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C3785"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3D8A94A0"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8749785" w14:textId="77777777" w:rsidR="00FD2750" w:rsidRDefault="00FD2750">
      <w:pPr>
        <w:spacing w:after="0"/>
        <w:ind w:left="1988" w:hanging="1988"/>
        <w:jc w:val="both"/>
        <w:rPr>
          <w:rFonts w:ascii="Arial" w:hAnsi="Arial" w:cs="Arial"/>
          <w:b/>
          <w:sz w:val="24"/>
          <w:szCs w:val="24"/>
        </w:rPr>
      </w:pPr>
    </w:p>
    <w:p w14:paraId="7BE5712D"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C33BD77"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57F84A48"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6B469401"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Pr>
              <w:rStyle w:val="PlaceholderText"/>
            </w:rPr>
            <w:t>[Status]</w:t>
          </w:r>
        </w:sdtContent>
      </w:sdt>
    </w:p>
    <w:p w14:paraId="0DA8E121" w14:textId="77777777" w:rsidR="00FD2750" w:rsidRDefault="00FD2750">
      <w:pPr>
        <w:spacing w:after="0"/>
        <w:ind w:left="1990" w:hangingChars="995" w:hanging="1990"/>
        <w:jc w:val="both"/>
      </w:pPr>
    </w:p>
    <w:p w14:paraId="22D15EB8" w14:textId="77777777" w:rsidR="00FD2750" w:rsidRDefault="00FC78D4">
      <w:pPr>
        <w:pStyle w:val="Heading1"/>
        <w:numPr>
          <w:ilvl w:val="0"/>
          <w:numId w:val="5"/>
        </w:numPr>
        <w:ind w:left="360"/>
        <w:rPr>
          <w:rFonts w:cs="Arial"/>
          <w:sz w:val="32"/>
          <w:szCs w:val="32"/>
          <w:lang w:val="en-US"/>
        </w:rPr>
      </w:pPr>
      <w:r>
        <w:rPr>
          <w:rFonts w:cs="Arial"/>
          <w:sz w:val="32"/>
          <w:szCs w:val="32"/>
          <w:lang w:val="en-US"/>
        </w:rPr>
        <w:t>Introduction</w:t>
      </w:r>
    </w:p>
    <w:p w14:paraId="552B875E" w14:textId="77777777" w:rsidR="00FD2750" w:rsidRDefault="00FC78D4">
      <w:pPr>
        <w:rPr>
          <w:lang w:eastAsia="zh-CN"/>
        </w:rPr>
      </w:pPr>
      <w:r>
        <w:rPr>
          <w:lang w:eastAsia="zh-CN"/>
        </w:rPr>
        <w:t>In this contribution, we summarize issues regarding PDSCH/PUSCH enhancements for new SCSs on supporting NR from 52.6 GHz to 71 GHz for the following email discussion in RAN1 #104-e.</w:t>
      </w:r>
    </w:p>
    <w:p w14:paraId="01F508C7" w14:textId="77777777" w:rsidR="00FD2750" w:rsidRDefault="00FC78D4">
      <w:pPr>
        <w:rPr>
          <w:lang w:eastAsia="zh-CN"/>
        </w:rPr>
      </w:pPr>
      <w:r>
        <w:rPr>
          <w:highlight w:val="cyan"/>
          <w:lang w:eastAsia="zh-CN"/>
        </w:rPr>
        <w:t xml:space="preserve">[104-e-NR-52-71GHz-05] Email discussion/approval on defining maximum bandwidth for new SCSs, timeline related aspects adapted to each of the new numerologies 480kHz and 960kHz and reference signals with checkpoints for agreements on Jan-28, Feb-02, Feb-05 – </w:t>
      </w:r>
      <w:proofErr w:type="spellStart"/>
      <w:r>
        <w:rPr>
          <w:highlight w:val="cyan"/>
          <w:lang w:eastAsia="zh-CN"/>
        </w:rPr>
        <w:t>Huaming</w:t>
      </w:r>
      <w:proofErr w:type="spellEnd"/>
      <w:r>
        <w:rPr>
          <w:highlight w:val="cyan"/>
          <w:lang w:eastAsia="zh-CN"/>
        </w:rPr>
        <w:t xml:space="preserve"> (Vivo)</w:t>
      </w:r>
    </w:p>
    <w:p w14:paraId="305E75CA" w14:textId="77777777" w:rsidR="00FD2750" w:rsidRDefault="00FC78D4">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32D98267" w14:textId="77777777" w:rsidR="00FD2750" w:rsidRDefault="00FC78D4">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D6C86DA" w14:textId="77777777" w:rsidR="00FD2750" w:rsidRDefault="00FC78D4">
      <w:pPr>
        <w:rPr>
          <w:lang w:eastAsia="zh-CN"/>
        </w:rPr>
      </w:pPr>
      <w:r>
        <w:rPr>
          <w:lang w:eastAsia="zh-CN"/>
        </w:rPr>
        <w:t>In this section, we provide a summary of issues, observations and proposals related to PDSCH/PUSCH enhancements for new SCSs discussed in the submitted contributions.</w:t>
      </w:r>
    </w:p>
    <w:p w14:paraId="277E4671" w14:textId="77777777" w:rsidR="00FD2750" w:rsidRDefault="00FC78D4">
      <w:pPr>
        <w:rPr>
          <w:lang w:eastAsia="zh-CN"/>
        </w:rPr>
      </w:pPr>
      <w:r>
        <w:rPr>
          <w:lang w:eastAsia="zh-CN"/>
        </w:rPr>
        <w:t>As in WID, the related objectives for this summary of agenda 8.2.5 are the following.</w:t>
      </w:r>
    </w:p>
    <w:p w14:paraId="32613072" w14:textId="77777777" w:rsidR="00FD2750" w:rsidRDefault="00FC78D4">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558C659F" w14:textId="77777777" w:rsidR="00FD2750" w:rsidRDefault="00FC78D4">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623674C" w14:textId="77777777" w:rsidR="00FD2750" w:rsidRDefault="00FC78D4">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73E7C9E" w14:textId="77777777" w:rsidR="00FD2750" w:rsidRDefault="00FC78D4">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533F811B" w14:textId="77777777" w:rsidR="00FD2750" w:rsidRDefault="00FC78D4">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648BC21" w14:textId="77777777" w:rsidR="00FD2750" w:rsidRDefault="00FC78D4">
      <w:pPr>
        <w:pStyle w:val="Heading2"/>
        <w:rPr>
          <w:lang w:eastAsia="zh-CN"/>
        </w:rPr>
      </w:pPr>
      <w:r>
        <w:rPr>
          <w:lang w:eastAsia="zh-CN"/>
        </w:rPr>
        <w:lastRenderedPageBreak/>
        <w:t>2.1. Maximum and minimum channel bandwidth(s)</w:t>
      </w:r>
    </w:p>
    <w:p w14:paraId="6F66173A" w14:textId="77777777" w:rsidR="00FD2750" w:rsidRDefault="00FC78D4">
      <w:pPr>
        <w:pStyle w:val="Heading3"/>
        <w:numPr>
          <w:ilvl w:val="2"/>
          <w:numId w:val="7"/>
        </w:numPr>
        <w:rPr>
          <w:lang w:eastAsia="zh-CN"/>
        </w:rPr>
      </w:pPr>
      <w:r>
        <w:rPr>
          <w:lang w:eastAsia="zh-CN"/>
        </w:rPr>
        <w:t>Individual observations/proposals</w:t>
      </w:r>
    </w:p>
    <w:p w14:paraId="3A95F2B9" w14:textId="77777777" w:rsidR="00FD2750" w:rsidRDefault="00FC78D4">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FD2750" w14:paraId="124A279C" w14:textId="77777777">
        <w:tc>
          <w:tcPr>
            <w:tcW w:w="2088" w:type="dxa"/>
          </w:tcPr>
          <w:p w14:paraId="258D775A" w14:textId="77777777" w:rsidR="00FD2750" w:rsidRDefault="00FC78D4">
            <w:pPr>
              <w:rPr>
                <w:lang w:val="en-GB" w:eastAsia="zh-CN"/>
              </w:rPr>
            </w:pPr>
            <w:r>
              <w:rPr>
                <w:lang w:val="en-GB" w:eastAsia="zh-CN"/>
              </w:rPr>
              <w:t>Sources</w:t>
            </w:r>
          </w:p>
        </w:tc>
        <w:tc>
          <w:tcPr>
            <w:tcW w:w="8100" w:type="dxa"/>
          </w:tcPr>
          <w:p w14:paraId="3F2890DC" w14:textId="77777777" w:rsidR="00FD2750" w:rsidRDefault="00FC78D4">
            <w:pPr>
              <w:rPr>
                <w:lang w:val="en-GB" w:eastAsia="zh-CN"/>
              </w:rPr>
            </w:pPr>
            <w:r>
              <w:rPr>
                <w:lang w:val="en-GB" w:eastAsia="zh-CN"/>
              </w:rPr>
              <w:t>Observations/proposals</w:t>
            </w:r>
          </w:p>
        </w:tc>
      </w:tr>
      <w:tr w:rsidR="00FD2750" w14:paraId="53DB578B" w14:textId="77777777">
        <w:tc>
          <w:tcPr>
            <w:tcW w:w="2088" w:type="dxa"/>
          </w:tcPr>
          <w:p w14:paraId="41DE3D6D" w14:textId="77777777" w:rsidR="00FD2750" w:rsidRDefault="00FC78D4">
            <w:pPr>
              <w:rPr>
                <w:lang w:val="en-GB" w:eastAsia="zh-CN"/>
              </w:rPr>
            </w:pPr>
            <w:r>
              <w:rPr>
                <w:lang w:val="en-GB" w:eastAsia="zh-CN"/>
              </w:rPr>
              <w:t>[3, ZTE]</w:t>
            </w:r>
          </w:p>
        </w:tc>
        <w:tc>
          <w:tcPr>
            <w:tcW w:w="8100" w:type="dxa"/>
          </w:tcPr>
          <w:p w14:paraId="05E74974" w14:textId="77777777" w:rsidR="00FD2750" w:rsidRDefault="00FC78D4">
            <w:pPr>
              <w:widowControl w:val="0"/>
              <w:spacing w:line="260" w:lineRule="auto"/>
              <w:rPr>
                <w:bCs/>
                <w:lang w:eastAsia="zh-CN"/>
              </w:rPr>
            </w:pPr>
            <w:r>
              <w:rPr>
                <w:bCs/>
                <w:lang w:eastAsia="zh-CN"/>
              </w:rPr>
              <w:t>Observation 1: Aligned and misaligned channelization show similar performance in coexistence scenario.</w:t>
            </w:r>
          </w:p>
          <w:p w14:paraId="14F9AC3A" w14:textId="77777777" w:rsidR="00FD2750" w:rsidRDefault="00FC78D4">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950F2AE"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417ACD3C"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1F205057"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35B6CF68"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413F8C4B"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3DF5E5F9"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D845B4C" w14:textId="77777777" w:rsidR="00FD2750" w:rsidRDefault="00FC78D4">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9AF4447" w14:textId="77777777" w:rsidR="00FD2750" w:rsidRDefault="00FC78D4">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FD2750" w14:paraId="7A4CC8F0" w14:textId="77777777">
        <w:tc>
          <w:tcPr>
            <w:tcW w:w="2088" w:type="dxa"/>
          </w:tcPr>
          <w:p w14:paraId="20BA6429" w14:textId="77777777" w:rsidR="00FD2750" w:rsidRDefault="00FC78D4">
            <w:pPr>
              <w:rPr>
                <w:lang w:val="en-GB" w:eastAsia="zh-CN"/>
              </w:rPr>
            </w:pPr>
            <w:r>
              <w:rPr>
                <w:lang w:val="en-GB" w:eastAsia="zh-CN"/>
              </w:rPr>
              <w:t>[5, Huawei]</w:t>
            </w:r>
          </w:p>
        </w:tc>
        <w:tc>
          <w:tcPr>
            <w:tcW w:w="8100" w:type="dxa"/>
          </w:tcPr>
          <w:p w14:paraId="29A14B9E" w14:textId="77777777" w:rsidR="00FD2750" w:rsidRDefault="00FC78D4">
            <w:pPr>
              <w:rPr>
                <w:bCs/>
              </w:rPr>
            </w:pPr>
            <w:r>
              <w:rPr>
                <w:bCs/>
              </w:rPr>
              <w:t>Proposal 2: For NR operating in 52.6-71 GHz, the supported minimum carrier bandwidth is 200 MHz for 120 kHz and 480 kHz SCS. The minimum carrier bandwidth is 400 MHz with 960 kHz SCS.</w:t>
            </w:r>
          </w:p>
          <w:p w14:paraId="2BDEB442" w14:textId="77777777" w:rsidR="00FD2750" w:rsidRDefault="00FC78D4">
            <w:r>
              <w:t>Proposal 3: The maximum carrier bandwidth depends on the subcarrier spacing:</w:t>
            </w:r>
          </w:p>
          <w:p w14:paraId="19B602DF" w14:textId="77777777" w:rsidR="00FD2750" w:rsidRDefault="00FC78D4">
            <w:r>
              <w:t>•</w:t>
            </w:r>
            <w:r>
              <w:tab/>
              <w:t>400 MHz for 120 kHz SCS</w:t>
            </w:r>
          </w:p>
          <w:p w14:paraId="7698F602" w14:textId="77777777" w:rsidR="00FD2750" w:rsidRDefault="00FC78D4">
            <w:r>
              <w:t>•</w:t>
            </w:r>
            <w:r>
              <w:tab/>
              <w:t>1600 MHz for 480 kHz SCS</w:t>
            </w:r>
          </w:p>
          <w:p w14:paraId="65229220" w14:textId="77777777" w:rsidR="00FD2750" w:rsidRDefault="00FC78D4">
            <w:pPr>
              <w:rPr>
                <w:lang w:eastAsia="zh-CN"/>
              </w:rPr>
            </w:pPr>
            <w:r>
              <w:t>•</w:t>
            </w:r>
            <w:r>
              <w:tab/>
              <w:t>FFS for 960 kHz SCS, e.g. 3200, 2400 or 2000 MHz (ask RAN4)</w:t>
            </w:r>
          </w:p>
        </w:tc>
      </w:tr>
      <w:tr w:rsidR="00FD2750" w14:paraId="413E354B" w14:textId="77777777">
        <w:tc>
          <w:tcPr>
            <w:tcW w:w="2088" w:type="dxa"/>
          </w:tcPr>
          <w:p w14:paraId="6EC58DEE"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14:paraId="2BE2CF49" w14:textId="77777777" w:rsidR="00FD2750" w:rsidRDefault="00FD2750">
            <w:pPr>
              <w:rPr>
                <w:lang w:val="en-GB" w:eastAsia="zh-CN"/>
              </w:rPr>
            </w:pPr>
          </w:p>
        </w:tc>
        <w:tc>
          <w:tcPr>
            <w:tcW w:w="8100" w:type="dxa"/>
          </w:tcPr>
          <w:p w14:paraId="3736E5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50162CF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DC7B0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70D10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F1F523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FA17CD2" w14:textId="77777777" w:rsidR="00FD2750" w:rsidRDefault="00FC78D4">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FD2750" w14:paraId="71AB1BBC" w14:textId="77777777">
        <w:tc>
          <w:tcPr>
            <w:tcW w:w="2088" w:type="dxa"/>
          </w:tcPr>
          <w:p w14:paraId="0A8F5025"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37026360" w14:textId="77777777" w:rsidR="00FD2750" w:rsidRDefault="00FC78D4">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FD2750" w14:paraId="5CC7C5CD" w14:textId="77777777">
        <w:tc>
          <w:tcPr>
            <w:tcW w:w="2088" w:type="dxa"/>
          </w:tcPr>
          <w:p w14:paraId="4C53EE89"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4AF2E5B2" w14:textId="77777777" w:rsidR="00FD2750" w:rsidRDefault="00FD2750">
            <w:pPr>
              <w:rPr>
                <w:lang w:val="en-GB" w:eastAsia="zh-CN"/>
              </w:rPr>
            </w:pPr>
          </w:p>
        </w:tc>
        <w:tc>
          <w:tcPr>
            <w:tcW w:w="8100" w:type="dxa"/>
          </w:tcPr>
          <w:p w14:paraId="6362B507" w14:textId="77777777" w:rsidR="00FD2750" w:rsidRDefault="00FC78D4">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FD2750" w14:paraId="482E68A3" w14:textId="77777777">
        <w:tc>
          <w:tcPr>
            <w:tcW w:w="2088" w:type="dxa"/>
          </w:tcPr>
          <w:p w14:paraId="76FC37C4"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44F4426E" w14:textId="77777777" w:rsidR="00FD2750" w:rsidRDefault="00FD2750">
            <w:pPr>
              <w:pStyle w:val="Heading6"/>
              <w:outlineLvl w:val="5"/>
              <w:rPr>
                <w:rFonts w:ascii="Times New Roman" w:hAnsi="Times New Roman"/>
                <w:lang w:eastAsia="zh-CN"/>
              </w:rPr>
            </w:pPr>
          </w:p>
        </w:tc>
        <w:tc>
          <w:tcPr>
            <w:tcW w:w="8100" w:type="dxa"/>
          </w:tcPr>
          <w:p w14:paraId="69A542E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404D3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32172ECB" w14:textId="77777777">
        <w:tc>
          <w:tcPr>
            <w:tcW w:w="2088" w:type="dxa"/>
          </w:tcPr>
          <w:p w14:paraId="37710FBB" w14:textId="77777777" w:rsidR="00FD2750" w:rsidRDefault="00FC78D4">
            <w:pPr>
              <w:pStyle w:val="Heading6"/>
              <w:outlineLvl w:val="5"/>
              <w:rPr>
                <w:rFonts w:ascii="Times New Roman" w:hAnsi="Times New Roman"/>
                <w:lang w:eastAsia="zh-CN"/>
              </w:rPr>
            </w:pPr>
            <w:r>
              <w:rPr>
                <w:rFonts w:ascii="Times New Roman" w:hAnsi="Times New Roman"/>
                <w:lang w:eastAsia="zh-CN"/>
              </w:rPr>
              <w:t>[12, Intel]</w:t>
            </w:r>
          </w:p>
          <w:p w14:paraId="07753C99" w14:textId="77777777" w:rsidR="00FD2750" w:rsidRDefault="00FD2750">
            <w:pPr>
              <w:pStyle w:val="Heading6"/>
              <w:outlineLvl w:val="5"/>
              <w:rPr>
                <w:rFonts w:ascii="Times New Roman" w:hAnsi="Times New Roman"/>
                <w:lang w:eastAsia="zh-CN"/>
              </w:rPr>
            </w:pPr>
          </w:p>
        </w:tc>
        <w:tc>
          <w:tcPr>
            <w:tcW w:w="8100" w:type="dxa"/>
          </w:tcPr>
          <w:p w14:paraId="37A26DE2" w14:textId="77777777" w:rsidR="00FD2750" w:rsidRDefault="00FC78D4">
            <w:pPr>
              <w:spacing w:before="240" w:after="0"/>
            </w:pPr>
            <w:r>
              <w:t>Proposal 1</w:t>
            </w:r>
          </w:p>
          <w:p w14:paraId="6D5E48B2"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5517CD73"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0D318721"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019A201"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3268CFDD"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9FB2068"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FD2750" w14:paraId="103C80FC" w14:textId="77777777">
        <w:tc>
          <w:tcPr>
            <w:tcW w:w="2088" w:type="dxa"/>
          </w:tcPr>
          <w:p w14:paraId="3E6AE2B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2588261A" w14:textId="77777777" w:rsidR="00FD2750" w:rsidRDefault="00FC78D4">
            <w:r>
              <w:t>Proposal 1</w:t>
            </w:r>
            <w:r w:rsidRPr="00824CC0">
              <w:t xml:space="preserve">: </w:t>
            </w:r>
            <w:r>
              <w:t>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FD2750" w14:paraId="560DBFA7" w14:textId="77777777">
              <w:trPr>
                <w:jc w:val="center"/>
              </w:trPr>
              <w:tc>
                <w:tcPr>
                  <w:tcW w:w="3716" w:type="dxa"/>
                </w:tcPr>
                <w:p w14:paraId="732A7FF2" w14:textId="77777777" w:rsidR="00FD2750" w:rsidRDefault="00FC78D4">
                  <w:pPr>
                    <w:jc w:val="center"/>
                    <w:rPr>
                      <w:bCs/>
                      <w:lang w:eastAsia="ja-JP"/>
                    </w:rPr>
                  </w:pPr>
                  <w:r>
                    <w:rPr>
                      <w:bCs/>
                      <w:lang w:eastAsia="ja-JP"/>
                    </w:rPr>
                    <w:t xml:space="preserve">Subcarrier spacing (numerology </w:t>
                  </w:r>
                  <w:r>
                    <w:rPr>
                      <w:bCs/>
                    </w:rPr>
                    <w:t>μ)</w:t>
                  </w:r>
                </w:p>
              </w:tc>
              <w:tc>
                <w:tcPr>
                  <w:tcW w:w="4784" w:type="dxa"/>
                </w:tcPr>
                <w:p w14:paraId="407B5236" w14:textId="77777777" w:rsidR="00FD2750" w:rsidRDefault="00FC78D4">
                  <w:pPr>
                    <w:jc w:val="center"/>
                    <w:rPr>
                      <w:bCs/>
                      <w:lang w:eastAsia="ja-JP"/>
                    </w:rPr>
                  </w:pPr>
                  <w:r>
                    <w:rPr>
                      <w:bCs/>
                      <w:lang w:eastAsia="ja-JP"/>
                    </w:rPr>
                    <w:t>Maximum CC BW size assuming 4096 FFT size</w:t>
                  </w:r>
                </w:p>
              </w:tc>
            </w:tr>
            <w:tr w:rsidR="00FD2750" w14:paraId="7505D83D" w14:textId="77777777">
              <w:trPr>
                <w:jc w:val="center"/>
              </w:trPr>
              <w:tc>
                <w:tcPr>
                  <w:tcW w:w="3716" w:type="dxa"/>
                </w:tcPr>
                <w:p w14:paraId="687E41EE" w14:textId="77777777" w:rsidR="00FD2750" w:rsidRDefault="00FC78D4">
                  <w:pPr>
                    <w:jc w:val="right"/>
                    <w:rPr>
                      <w:lang w:eastAsia="ja-JP"/>
                    </w:rPr>
                  </w:pPr>
                  <w:r>
                    <w:rPr>
                      <w:lang w:eastAsia="ja-JP"/>
                    </w:rPr>
                    <w:t>120 kHz (</w:t>
                  </w:r>
                  <w:r>
                    <w:rPr>
                      <w:bCs/>
                    </w:rPr>
                    <w:t>μ = 3)</w:t>
                  </w:r>
                </w:p>
              </w:tc>
              <w:tc>
                <w:tcPr>
                  <w:tcW w:w="4784" w:type="dxa"/>
                </w:tcPr>
                <w:p w14:paraId="4EB4469D" w14:textId="77777777" w:rsidR="00FD2750" w:rsidRDefault="00FC78D4">
                  <w:pPr>
                    <w:jc w:val="right"/>
                    <w:rPr>
                      <w:lang w:eastAsia="ja-JP"/>
                    </w:rPr>
                  </w:pPr>
                  <w:r>
                    <w:rPr>
                      <w:lang w:eastAsia="ja-JP"/>
                    </w:rPr>
                    <w:t>400MHz</w:t>
                  </w:r>
                </w:p>
              </w:tc>
            </w:tr>
            <w:tr w:rsidR="00FD2750" w14:paraId="47CF4F44" w14:textId="77777777">
              <w:trPr>
                <w:jc w:val="center"/>
              </w:trPr>
              <w:tc>
                <w:tcPr>
                  <w:tcW w:w="3716" w:type="dxa"/>
                </w:tcPr>
                <w:p w14:paraId="7C4588E1" w14:textId="77777777" w:rsidR="00FD2750" w:rsidRDefault="00FC78D4">
                  <w:pPr>
                    <w:jc w:val="right"/>
                    <w:rPr>
                      <w:lang w:eastAsia="ja-JP"/>
                    </w:rPr>
                  </w:pPr>
                  <w:r>
                    <w:rPr>
                      <w:lang w:eastAsia="ja-JP"/>
                    </w:rPr>
                    <w:t>480 kHz (</w:t>
                  </w:r>
                  <w:r>
                    <w:rPr>
                      <w:bCs/>
                    </w:rPr>
                    <w:t>μ = 5)</w:t>
                  </w:r>
                </w:p>
              </w:tc>
              <w:tc>
                <w:tcPr>
                  <w:tcW w:w="4784" w:type="dxa"/>
                </w:tcPr>
                <w:p w14:paraId="12A10F29" w14:textId="77777777" w:rsidR="00FD2750" w:rsidRDefault="00FC78D4">
                  <w:pPr>
                    <w:jc w:val="right"/>
                    <w:rPr>
                      <w:lang w:eastAsia="ja-JP"/>
                    </w:rPr>
                  </w:pPr>
                  <w:r>
                    <w:rPr>
                      <w:lang w:eastAsia="ja-JP"/>
                    </w:rPr>
                    <w:t>1600MHz</w:t>
                  </w:r>
                </w:p>
              </w:tc>
            </w:tr>
            <w:tr w:rsidR="00FD2750" w14:paraId="6EE93712" w14:textId="77777777">
              <w:trPr>
                <w:jc w:val="center"/>
              </w:trPr>
              <w:tc>
                <w:tcPr>
                  <w:tcW w:w="3716" w:type="dxa"/>
                </w:tcPr>
                <w:p w14:paraId="7720C675" w14:textId="77777777" w:rsidR="00FD2750" w:rsidRDefault="00FC78D4">
                  <w:pPr>
                    <w:jc w:val="right"/>
                    <w:rPr>
                      <w:lang w:eastAsia="ja-JP"/>
                    </w:rPr>
                  </w:pPr>
                  <w:r>
                    <w:rPr>
                      <w:lang w:eastAsia="ja-JP"/>
                    </w:rPr>
                    <w:t>960 kHz (</w:t>
                  </w:r>
                  <w:r>
                    <w:rPr>
                      <w:bCs/>
                    </w:rPr>
                    <w:t>μ = 6)</w:t>
                  </w:r>
                </w:p>
              </w:tc>
              <w:tc>
                <w:tcPr>
                  <w:tcW w:w="4784" w:type="dxa"/>
                </w:tcPr>
                <w:p w14:paraId="3F6A5FC7" w14:textId="77777777" w:rsidR="00FD2750" w:rsidRDefault="00FC78D4">
                  <w:pPr>
                    <w:jc w:val="right"/>
                    <w:rPr>
                      <w:lang w:eastAsia="ja-JP"/>
                    </w:rPr>
                  </w:pPr>
                  <w:r>
                    <w:rPr>
                      <w:lang w:eastAsia="ja-JP"/>
                    </w:rPr>
                    <w:t>3200MHz</w:t>
                  </w:r>
                </w:p>
              </w:tc>
            </w:tr>
          </w:tbl>
          <w:p w14:paraId="03F2AF52" w14:textId="77777777" w:rsidR="00FD2750" w:rsidRDefault="00FD2750">
            <w:pPr>
              <w:spacing w:before="240" w:after="0"/>
            </w:pPr>
          </w:p>
        </w:tc>
      </w:tr>
      <w:tr w:rsidR="00FD2750" w14:paraId="0228B2D0" w14:textId="77777777">
        <w:tc>
          <w:tcPr>
            <w:tcW w:w="2088" w:type="dxa"/>
          </w:tcPr>
          <w:p w14:paraId="7C2CECC1" w14:textId="77777777" w:rsidR="00FD2750" w:rsidRDefault="00FC78D4">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6283A49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F4D43A3" w14:textId="77777777" w:rsidR="00FD2750" w:rsidRDefault="00FC78D4">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FD2750" w14:paraId="03535B83" w14:textId="77777777">
        <w:tc>
          <w:tcPr>
            <w:tcW w:w="2088" w:type="dxa"/>
          </w:tcPr>
          <w:p w14:paraId="6E608CEF" w14:textId="77777777" w:rsidR="00FD2750" w:rsidRDefault="00FC78D4">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090B8F96" w14:textId="77777777" w:rsidR="00FD2750" w:rsidRDefault="00FC78D4">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1B90211F" w14:textId="77777777" w:rsidR="00FD2750" w:rsidRDefault="00FC78D4">
            <w:pPr>
              <w:rPr>
                <w:lang w:eastAsia="zh-CN"/>
              </w:rPr>
            </w:pPr>
            <w:r>
              <w:rPr>
                <w:rFonts w:eastAsia="MS Mincho"/>
                <w:bCs/>
                <w:color w:val="000000"/>
                <w:lang w:eastAsia="ja-JP"/>
              </w:rPr>
              <w:t>Proposal 1: Maximum bandwidth supported using a 960 kHz SCS should be 2.16 GHz.</w:t>
            </w:r>
          </w:p>
        </w:tc>
      </w:tr>
      <w:tr w:rsidR="00FD2750" w14:paraId="0684C6E9" w14:textId="77777777">
        <w:tc>
          <w:tcPr>
            <w:tcW w:w="2088" w:type="dxa"/>
          </w:tcPr>
          <w:p w14:paraId="2FEA5B60"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4CC040DA" w14:textId="77777777" w:rsidR="00FD2750" w:rsidRDefault="00FC78D4">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FD2750" w14:paraId="5592F1D8" w14:textId="77777777">
        <w:tc>
          <w:tcPr>
            <w:tcW w:w="2088" w:type="dxa"/>
          </w:tcPr>
          <w:p w14:paraId="2ECF98B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6D223D34" w14:textId="77777777" w:rsidR="00FD2750" w:rsidRDefault="00FC78D4">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FD2750" w14:paraId="2BDBC3E1" w14:textId="77777777">
        <w:tc>
          <w:tcPr>
            <w:tcW w:w="2088" w:type="dxa"/>
          </w:tcPr>
          <w:p w14:paraId="0154D259" w14:textId="77777777"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2E1662DF" w14:textId="77777777" w:rsidR="00FD2750" w:rsidRDefault="00FC78D4">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FD2750" w14:paraId="6B6069AF" w14:textId="77777777">
        <w:tc>
          <w:tcPr>
            <w:tcW w:w="2088" w:type="dxa"/>
          </w:tcPr>
          <w:p w14:paraId="28F65CED"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0E57CB8D" w14:textId="77777777" w:rsidR="00FD2750" w:rsidRDefault="00FC78D4">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59289B14" w14:textId="77777777" w:rsidR="00FD2750" w:rsidRDefault="00FC78D4">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5D22EF7" w14:textId="77777777" w:rsidR="00FD2750" w:rsidRDefault="00FC78D4">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FD2750" w14:paraId="05DF8964" w14:textId="77777777">
        <w:tc>
          <w:tcPr>
            <w:tcW w:w="2088" w:type="dxa"/>
          </w:tcPr>
          <w:p w14:paraId="6CC34200"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19C7FBB4" w14:textId="77777777" w:rsidR="00FD2750" w:rsidRDefault="00FC78D4">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280FEC0D" w14:textId="77777777" w:rsidR="00FD2750" w:rsidRDefault="00FC78D4">
            <w:pPr>
              <w:rPr>
                <w:rFonts w:eastAsia="MS Mincho"/>
                <w:color w:val="000000"/>
                <w:lang w:eastAsia="ja-JP"/>
              </w:rPr>
            </w:pPr>
            <w:r>
              <w:rPr>
                <w:rFonts w:eastAsia="MS Mincho"/>
                <w:color w:val="000000"/>
                <w:lang w:eastAsia="ja-JP"/>
              </w:rPr>
              <w:t>Proposal 2: 2.16 GHz is the maximum supported bandwidth for 960kHz SCS.</w:t>
            </w:r>
          </w:p>
        </w:tc>
      </w:tr>
      <w:tr w:rsidR="00FD2750" w14:paraId="73DC0249" w14:textId="77777777">
        <w:tc>
          <w:tcPr>
            <w:tcW w:w="2088" w:type="dxa"/>
          </w:tcPr>
          <w:p w14:paraId="6BA66C8F"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A9FA2BB" w14:textId="77777777" w:rsidR="00FD2750" w:rsidRDefault="00FC78D4">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932D8A6" w14:textId="77777777" w:rsidR="00FD2750" w:rsidRDefault="00FC78D4">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7EADFD51" w14:textId="77777777" w:rsidR="00FD2750" w:rsidRDefault="00FC78D4">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FD2750" w14:paraId="180F98EE" w14:textId="77777777">
        <w:tc>
          <w:tcPr>
            <w:tcW w:w="2088" w:type="dxa"/>
          </w:tcPr>
          <w:p w14:paraId="5A50A015" w14:textId="77777777" w:rsidR="00FD2750" w:rsidRDefault="00FC78D4">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621A1F51" w14:textId="77777777" w:rsidR="00FD2750" w:rsidRDefault="00FC78D4">
            <w:pPr>
              <w:rPr>
                <w:rFonts w:asciiTheme="minorHAnsi" w:hAnsiTheme="minorHAnsi" w:cstheme="minorHAnsi"/>
              </w:rPr>
            </w:pPr>
            <w:r>
              <w:rPr>
                <w:rFonts w:asciiTheme="minorHAnsi" w:hAnsiTheme="minorHAnsi" w:cstheme="minorHAnsi"/>
              </w:rPr>
              <w:t xml:space="preserve">Proposal 1: For maximum carrier bandwidth, </w:t>
            </w:r>
          </w:p>
          <w:p w14:paraId="1F305087"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1B8E0650"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294F88A" w14:textId="77777777" w:rsidR="00FD2750" w:rsidRDefault="00FC78D4">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96AB14A" w14:textId="77777777" w:rsidR="00FD2750" w:rsidRDefault="00FD2750">
      <w:pPr>
        <w:rPr>
          <w:lang w:val="en-GB" w:eastAsia="zh-CN"/>
        </w:rPr>
      </w:pPr>
    </w:p>
    <w:p w14:paraId="7D201AA7" w14:textId="77777777" w:rsidR="00FD2750" w:rsidRDefault="00FD2750">
      <w:pPr>
        <w:pStyle w:val="BodyText"/>
        <w:spacing w:after="0"/>
        <w:rPr>
          <w:rFonts w:ascii="Times New Roman" w:hAnsi="Times New Roman"/>
          <w:sz w:val="22"/>
          <w:szCs w:val="22"/>
          <w:lang w:eastAsia="zh-CN"/>
        </w:rPr>
      </w:pPr>
    </w:p>
    <w:p w14:paraId="53AB7067" w14:textId="77777777" w:rsidR="00FD2750" w:rsidRDefault="00FD2750">
      <w:pPr>
        <w:pStyle w:val="BodyText"/>
        <w:spacing w:after="0"/>
        <w:rPr>
          <w:rFonts w:ascii="Times New Roman" w:hAnsi="Times New Roman"/>
          <w:sz w:val="22"/>
          <w:szCs w:val="22"/>
          <w:lang w:eastAsia="zh-CN"/>
        </w:rPr>
      </w:pPr>
    </w:p>
    <w:p w14:paraId="73040372" w14:textId="77777777" w:rsidR="00FD2750" w:rsidRDefault="00FC78D4">
      <w:pPr>
        <w:pStyle w:val="Heading3"/>
        <w:numPr>
          <w:ilvl w:val="2"/>
          <w:numId w:val="7"/>
        </w:numPr>
        <w:rPr>
          <w:lang w:eastAsia="zh-CN"/>
        </w:rPr>
      </w:pPr>
      <w:r>
        <w:rPr>
          <w:lang w:eastAsia="zh-CN"/>
        </w:rPr>
        <w:t xml:space="preserve">Summary on bandwidth(s) </w:t>
      </w:r>
    </w:p>
    <w:p w14:paraId="7C05190F" w14:textId="77777777" w:rsidR="00FD2750" w:rsidRDefault="00FC78D4">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6A9F3CF9" w14:textId="77777777" w:rsidR="00FD2750" w:rsidRDefault="00FC78D4">
      <w:pPr>
        <w:pStyle w:val="Heading4"/>
        <w:numPr>
          <w:ilvl w:val="3"/>
          <w:numId w:val="7"/>
        </w:numPr>
        <w:rPr>
          <w:lang w:eastAsia="zh-CN"/>
        </w:rPr>
      </w:pPr>
      <w:r>
        <w:rPr>
          <w:lang w:eastAsia="zh-CN"/>
        </w:rPr>
        <w:lastRenderedPageBreak/>
        <w:t>Maximum channel bandwidth</w:t>
      </w:r>
    </w:p>
    <w:p w14:paraId="79F30547" w14:textId="77777777" w:rsidR="00FD2750" w:rsidRDefault="00FC78D4">
      <w:pPr>
        <w:rPr>
          <w:lang w:val="en-GB" w:eastAsia="zh-CN"/>
        </w:rPr>
      </w:pPr>
      <w:r>
        <w:rPr>
          <w:lang w:val="en-GB" w:eastAsia="zh-CN"/>
        </w:rPr>
        <w:t>The following options are proposed from the contributions on the maximum channel bandwidth.</w:t>
      </w:r>
    </w:p>
    <w:p w14:paraId="7B1E796A" w14:textId="77777777" w:rsidR="00FD2750" w:rsidRDefault="00FC78D4">
      <w:pPr>
        <w:pStyle w:val="Caption"/>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FD2750" w14:paraId="0A7FEC33" w14:textId="77777777">
        <w:trPr>
          <w:trHeight w:val="20"/>
          <w:jc w:val="center"/>
        </w:trPr>
        <w:tc>
          <w:tcPr>
            <w:tcW w:w="0" w:type="auto"/>
          </w:tcPr>
          <w:p w14:paraId="5B24C4D4"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2C9FD375"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FD2750" w14:paraId="628C4B71" w14:textId="77777777">
        <w:trPr>
          <w:trHeight w:val="20"/>
          <w:jc w:val="center"/>
        </w:trPr>
        <w:tc>
          <w:tcPr>
            <w:tcW w:w="0" w:type="auto"/>
          </w:tcPr>
          <w:p w14:paraId="689518F2"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AEAF380"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FD2750" w14:paraId="2E1B75C2" w14:textId="77777777">
        <w:trPr>
          <w:trHeight w:val="20"/>
          <w:jc w:val="center"/>
        </w:trPr>
        <w:tc>
          <w:tcPr>
            <w:tcW w:w="0" w:type="auto"/>
          </w:tcPr>
          <w:p w14:paraId="3B371501"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4B2D90D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FD2750" w14:paraId="5E475524" w14:textId="77777777">
        <w:trPr>
          <w:trHeight w:val="20"/>
          <w:jc w:val="center"/>
        </w:trPr>
        <w:tc>
          <w:tcPr>
            <w:tcW w:w="0" w:type="auto"/>
          </w:tcPr>
          <w:p w14:paraId="6E815689"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72E1B569"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1: 1600MHz: [3, ZTE], [8, CATT]</w:t>
            </w:r>
          </w:p>
          <w:p w14:paraId="57F96FD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2: 2000MHz: [9, vivo], [12, Intel], [15, </w:t>
            </w:r>
            <w:proofErr w:type="spellStart"/>
            <w:r>
              <w:rPr>
                <w:rFonts w:asciiTheme="minorHAnsi" w:eastAsiaTheme="minorEastAsia" w:hAnsiTheme="minorHAnsi" w:cstheme="minorHAnsi"/>
              </w:rPr>
              <w:t>InterDigital</w:t>
            </w:r>
            <w:proofErr w:type="spellEnd"/>
            <w:r>
              <w:rPr>
                <w:rFonts w:asciiTheme="minorHAnsi" w:eastAsiaTheme="minorEastAsia" w:hAnsiTheme="minorHAnsi" w:cstheme="minorHAnsi"/>
              </w:rPr>
              <w:t>],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2000MHz, [20, Samsung]), [21, Ericsson],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2000MHz, [26, NTT DoCoMo])</w:t>
            </w:r>
          </w:p>
          <w:p w14:paraId="1745285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532A184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0F33BB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719A289B" w14:textId="77777777" w:rsidR="00FD2750" w:rsidRDefault="00FD2750">
      <w:pPr>
        <w:pStyle w:val="BodyText"/>
        <w:spacing w:after="0"/>
        <w:ind w:left="720"/>
        <w:rPr>
          <w:rFonts w:ascii="Times New Roman" w:hAnsi="Times New Roman"/>
          <w:szCs w:val="20"/>
          <w:lang w:val="en-GB" w:eastAsia="zh-CN"/>
        </w:rPr>
      </w:pPr>
    </w:p>
    <w:p w14:paraId="4214BD0B"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0A516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6A8A7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w:t>
      </w:r>
      <w:commentRangeStart w:id="4"/>
      <w:r>
        <w:rPr>
          <w:rFonts w:ascii="Times New Roman" w:hAnsi="Times New Roman"/>
          <w:szCs w:val="20"/>
          <w:lang w:eastAsia="zh-CN"/>
        </w:rPr>
        <w:t xml:space="preserve">option 3 and 4 </w:t>
      </w:r>
      <w:commentRangeEnd w:id="4"/>
      <w:r w:rsidR="00824CC0">
        <w:rPr>
          <w:rStyle w:val="CommentReference"/>
          <w:rFonts w:ascii="Times New Roman" w:hAnsi="Times New Roman"/>
          <w:lang w:eastAsia="zh-CN"/>
        </w:rPr>
        <w:commentReference w:id="4"/>
      </w:r>
      <w:r>
        <w:rPr>
          <w:rFonts w:ascii="Times New Roman" w:hAnsi="Times New Roman"/>
          <w:szCs w:val="20"/>
          <w:lang w:eastAsia="zh-CN"/>
        </w:rPr>
        <w:t xml:space="preserve">for the maximum channel bandwidth for 960 kHz SCS, formulate the following proposal for discussion. </w:t>
      </w:r>
    </w:p>
    <w:p w14:paraId="3A4E5524" w14:textId="77777777" w:rsidR="00FD2750" w:rsidRDefault="00FD2750">
      <w:pPr>
        <w:pStyle w:val="BodyText"/>
        <w:spacing w:after="0"/>
        <w:rPr>
          <w:rFonts w:ascii="Times New Roman" w:hAnsi="Times New Roman"/>
          <w:szCs w:val="20"/>
          <w:lang w:eastAsia="zh-CN"/>
        </w:rPr>
      </w:pPr>
    </w:p>
    <w:p w14:paraId="6A25071D" w14:textId="77777777" w:rsidR="00FD2750" w:rsidRDefault="00FC78D4">
      <w:pPr>
        <w:pStyle w:val="Heading5"/>
      </w:pPr>
      <w:r>
        <w:rPr>
          <w:highlight w:val="cyan"/>
        </w:rPr>
        <w:t>Proposal 1-1 for discussion:</w:t>
      </w:r>
      <w:r>
        <w:t xml:space="preserve"> </w:t>
      </w:r>
    </w:p>
    <w:p w14:paraId="298ED6DA"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67D53193"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78DBC012"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2164736B"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Option 1: 2000 MHz</w:t>
      </w:r>
    </w:p>
    <w:p w14:paraId="25AC9389"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Option 2: 2160 MHz</w:t>
      </w:r>
    </w:p>
    <w:p w14:paraId="68A4A311"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F10BB24"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 xml:space="preserve">Option a: Keep Tc unchanged for all SCSs,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w:t>
      </w:r>
      <w:r>
        <w:rPr>
          <w:rFonts w:asciiTheme="minorHAnsi" w:hAnsiTheme="minorHAnsi" w:cstheme="minorHAnsi"/>
          <w:i/>
          <w:iCs/>
          <w:sz w:val="20"/>
          <w:szCs w:val="20"/>
        </w:rPr>
        <w:t xml:space="preserve"> =</w:t>
      </w:r>
      <w:r>
        <w:rPr>
          <w:rFonts w:asciiTheme="minorHAnsi" w:hAnsiTheme="minorHAnsi" w:cstheme="minorHAnsi"/>
          <w:sz w:val="20"/>
          <w:szCs w:val="20"/>
        </w:rPr>
        <w:t>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480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i/>
          <w:iCs/>
          <w:sz w:val="20"/>
          <w:szCs w:val="20"/>
          <w:vertAlign w:val="subscript"/>
        </w:rPr>
        <w:t xml:space="preserve">  </w:t>
      </w:r>
      <w:r>
        <w:rPr>
          <w:rFonts w:asciiTheme="minorHAnsi" w:hAnsiTheme="minorHAnsi" w:cstheme="minorHAnsi"/>
          <w:sz w:val="20"/>
          <w:szCs w:val="20"/>
        </w:rPr>
        <w:t>= 40</w:t>
      </w:r>
      <w:r>
        <w:rPr>
          <w:rFonts w:asciiTheme="minorHAnsi" w:hAnsiTheme="minorHAnsi" w:cstheme="minorHAnsi"/>
          <w:sz w:val="20"/>
          <w:szCs w:val="20"/>
          <w:lang w:eastAsia="zh-CN"/>
        </w:rPr>
        <w:t>96</w:t>
      </w:r>
    </w:p>
    <w:p w14:paraId="0FE80024"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 xml:space="preserve">Option b: In addition to Tc, define a new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c2</w:t>
      </w:r>
      <w:r>
        <w:rPr>
          <w:rFonts w:asciiTheme="minorHAnsi" w:hAnsiTheme="minorHAnsi" w:cstheme="minorHAnsi"/>
          <w:i/>
          <w:iCs/>
          <w:sz w:val="20"/>
          <w:szCs w:val="20"/>
        </w:rPr>
        <w:t xml:space="preserve"> =</w:t>
      </w:r>
      <w:r>
        <w:rPr>
          <w:rFonts w:asciiTheme="minorHAnsi" w:hAnsiTheme="minorHAnsi" w:cstheme="minorHAnsi"/>
          <w:sz w:val="20"/>
          <w:szCs w:val="20"/>
        </w:rPr>
        <w:t>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960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i/>
          <w:iCs/>
          <w:sz w:val="20"/>
          <w:szCs w:val="20"/>
          <w:vertAlign w:val="subscript"/>
        </w:rPr>
        <w:t xml:space="preserve">  </w:t>
      </w:r>
      <w:r>
        <w:rPr>
          <w:rFonts w:asciiTheme="minorHAnsi" w:hAnsiTheme="minorHAnsi" w:cstheme="minorHAnsi"/>
          <w:sz w:val="20"/>
          <w:szCs w:val="20"/>
        </w:rPr>
        <w:t>= 40</w:t>
      </w:r>
      <w:r>
        <w:rPr>
          <w:rFonts w:asciiTheme="minorHAnsi" w:hAnsiTheme="minorHAnsi" w:cstheme="minorHAnsi"/>
          <w:sz w:val="20"/>
          <w:szCs w:val="20"/>
          <w:lang w:eastAsia="zh-CN"/>
        </w:rPr>
        <w:t xml:space="preserve">96, </w:t>
      </w:r>
      <w:r>
        <w:rPr>
          <w:rFonts w:asciiTheme="minorHAnsi" w:hAnsiTheme="minorHAnsi" w:cstheme="minorHAnsi"/>
          <w:sz w:val="20"/>
          <w:szCs w:val="20"/>
        </w:rPr>
        <w:t>applicable for 960 kHz SCS only</w:t>
      </w:r>
    </w:p>
    <w:p w14:paraId="525A110F" w14:textId="77777777" w:rsidR="00FD2750" w:rsidRDefault="00FD2750">
      <w:pPr>
        <w:pStyle w:val="BodyText"/>
        <w:spacing w:after="0"/>
        <w:rPr>
          <w:rFonts w:asciiTheme="minorHAnsi" w:hAnsiTheme="minorHAnsi" w:cstheme="minorHAnsi"/>
          <w:szCs w:val="20"/>
          <w:lang w:eastAsia="zh-CN"/>
        </w:rPr>
      </w:pPr>
    </w:p>
    <w:p w14:paraId="644D5E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2DAF5BBB" w14:textId="77777777">
        <w:trPr>
          <w:trHeight w:val="224"/>
        </w:trPr>
        <w:tc>
          <w:tcPr>
            <w:tcW w:w="1871" w:type="dxa"/>
            <w:shd w:val="clear" w:color="auto" w:fill="FFE599" w:themeFill="accent4" w:themeFillTint="66"/>
          </w:tcPr>
          <w:p w14:paraId="07234D4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9521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7E0F99D6" w14:textId="77777777">
        <w:trPr>
          <w:trHeight w:val="339"/>
        </w:trPr>
        <w:tc>
          <w:tcPr>
            <w:tcW w:w="1871" w:type="dxa"/>
          </w:tcPr>
          <w:p w14:paraId="3B5ED5E6"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0409E8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0A0EE0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For forth bullet Option a) keep Tc unchanged for all SCS. </w:t>
            </w:r>
          </w:p>
          <w:p w14:paraId="77CC922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FD2750" w14:paraId="7F207516" w14:textId="77777777">
        <w:trPr>
          <w:trHeight w:val="339"/>
        </w:trPr>
        <w:tc>
          <w:tcPr>
            <w:tcW w:w="1871" w:type="dxa"/>
          </w:tcPr>
          <w:p w14:paraId="378DA57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5010E63F"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335DE4F1"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424B42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FD2750" w14:paraId="7BD18525" w14:textId="77777777">
        <w:trPr>
          <w:trHeight w:val="339"/>
        </w:trPr>
        <w:tc>
          <w:tcPr>
            <w:tcW w:w="1871" w:type="dxa"/>
          </w:tcPr>
          <w:p w14:paraId="1B38D84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ECE35C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7F1AAD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D3315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w:t>
            </w:r>
            <w:proofErr w:type="gramStart"/>
            <w:r>
              <w:rPr>
                <w:rFonts w:ascii="Times New Roman" w:hAnsi="Times New Roman" w:hint="eastAsia"/>
                <w:szCs w:val="20"/>
                <w:lang w:eastAsia="zh-CN"/>
              </w:rPr>
              <w:t>a</w:t>
            </w:r>
            <w:proofErr w:type="gramEnd"/>
            <w:r>
              <w:rPr>
                <w:rFonts w:ascii="Times New Roman" w:hAnsi="Times New Roman" w:hint="eastAsia"/>
                <w:szCs w:val="20"/>
                <w:lang w:eastAsia="zh-CN"/>
              </w:rPr>
              <w:t xml:space="preserve">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FC78D4" w:rsidRPr="00FC78D4" w14:paraId="174DB98F" w14:textId="77777777">
        <w:trPr>
          <w:trHeight w:val="339"/>
        </w:trPr>
        <w:tc>
          <w:tcPr>
            <w:tcW w:w="1871" w:type="dxa"/>
          </w:tcPr>
          <w:p w14:paraId="2FEDDD78"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356165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28A3E7F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06B8D6"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3EDB5DF" w14:textId="77777777" w:rsidR="00FC78D4" w:rsidRDefault="00FC78D4" w:rsidP="00FC78D4">
            <w:pPr>
              <w:pStyle w:val="BodyText"/>
              <w:spacing w:before="0" w:after="0" w:line="240" w:lineRule="auto"/>
              <w:rPr>
                <w:rFonts w:ascii="Times New Roman" w:hAnsi="Times New Roman"/>
                <w:szCs w:val="20"/>
                <w:lang w:eastAsia="zh-CN"/>
              </w:rPr>
            </w:pPr>
          </w:p>
          <w:p w14:paraId="7166F47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5BD6BE0" w14:textId="77777777" w:rsidR="00FC78D4" w:rsidRDefault="00FC78D4" w:rsidP="00FC78D4">
            <w:pPr>
              <w:pStyle w:val="BodyText"/>
              <w:spacing w:before="0" w:after="0" w:line="240" w:lineRule="auto"/>
              <w:rPr>
                <w:rFonts w:ascii="Times New Roman" w:hAnsi="Times New Roman"/>
                <w:szCs w:val="20"/>
                <w:lang w:eastAsia="zh-CN"/>
              </w:rPr>
            </w:pPr>
          </w:p>
          <w:p w14:paraId="1EE0208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BA0F9F" w:rsidRPr="00FC78D4" w14:paraId="0E13C9BD" w14:textId="77777777">
        <w:trPr>
          <w:trHeight w:val="339"/>
        </w:trPr>
        <w:tc>
          <w:tcPr>
            <w:tcW w:w="1871" w:type="dxa"/>
          </w:tcPr>
          <w:p w14:paraId="1655D460" w14:textId="769F5944"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040014B" w14:textId="77777777" w:rsidR="00BA0F9F" w:rsidRP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75C12776" w14:textId="427E7F79" w:rsid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For 960KHz SCS, Tc should be decided based on the maximum channel bandwidth  </w:t>
            </w:r>
          </w:p>
        </w:tc>
      </w:tr>
      <w:tr w:rsidR="008C6E85" w:rsidRPr="00FC78D4" w14:paraId="5D3DA7EE" w14:textId="77777777">
        <w:trPr>
          <w:trHeight w:val="339"/>
        </w:trPr>
        <w:tc>
          <w:tcPr>
            <w:tcW w:w="1871" w:type="dxa"/>
          </w:tcPr>
          <w:p w14:paraId="167B40FB" w14:textId="001AD6F8"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0B59893"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100ED3">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sidRPr="00100ED3">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71AB06E2"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sidRPr="00100ED3">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1178AAD0" w14:textId="4933FF44" w:rsidR="008C6E85" w:rsidRPr="00BA0F9F"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824CC0" w:rsidRPr="00FC78D4" w14:paraId="23C43C1B" w14:textId="77777777">
        <w:trPr>
          <w:trHeight w:val="339"/>
        </w:trPr>
        <w:tc>
          <w:tcPr>
            <w:tcW w:w="1871" w:type="dxa"/>
          </w:tcPr>
          <w:p w14:paraId="295318B7" w14:textId="6F2E01F0" w:rsidR="00824CC0" w:rsidRDefault="00824CC0" w:rsidP="00824CC0">
            <w:pPr>
              <w:pStyle w:val="BodyText"/>
              <w:spacing w:after="0" w:line="240" w:lineRule="auto"/>
              <w:rPr>
                <w:rFonts w:ascii="Times New Roman" w:eastAsia="MS PMincho" w:hAnsi="Times New Roman" w:hint="eastAsia"/>
                <w:szCs w:val="20"/>
                <w:lang w:eastAsia="ja-JP"/>
              </w:rPr>
            </w:pPr>
            <w:r>
              <w:rPr>
                <w:rFonts w:ascii="Times New Roman" w:hAnsi="Times New Roman"/>
                <w:szCs w:val="20"/>
                <w:lang w:eastAsia="zh-CN"/>
              </w:rPr>
              <w:t>Samsung</w:t>
            </w:r>
          </w:p>
        </w:tc>
        <w:tc>
          <w:tcPr>
            <w:tcW w:w="8021" w:type="dxa"/>
          </w:tcPr>
          <w:p w14:paraId="530D3A04"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D777F99" w14:textId="77777777" w:rsidR="00824CC0" w:rsidRDefault="00824CC0" w:rsidP="00824CC0">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2C66E9C0" w14:textId="02D3692D" w:rsidR="00824CC0" w:rsidRDefault="00824CC0" w:rsidP="00824CC0">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For the forth bullet, we support Option a, but ok to leave it as two options to</w:t>
            </w:r>
            <w:r>
              <w:rPr>
                <w:rFonts w:ascii="Times New Roman" w:hAnsi="Times New Roman"/>
                <w:szCs w:val="20"/>
                <w:lang w:eastAsia="zh-CN"/>
              </w:rPr>
              <w:t xml:space="preserve"> further</w:t>
            </w:r>
            <w:r>
              <w:rPr>
                <w:rFonts w:ascii="Times New Roman" w:hAnsi="Times New Roman"/>
                <w:szCs w:val="20"/>
                <w:lang w:eastAsia="zh-CN"/>
              </w:rPr>
              <w:t xml:space="preserve"> down-select. </w:t>
            </w:r>
          </w:p>
          <w:p w14:paraId="73E7EEE2" w14:textId="605C2694" w:rsidR="00824CC0" w:rsidRDefault="00824CC0" w:rsidP="00824CC0">
            <w:pPr>
              <w:pStyle w:val="BodyText"/>
              <w:numPr>
                <w:ilvl w:val="0"/>
                <w:numId w:val="24"/>
              </w:numPr>
              <w:spacing w:after="0" w:line="240" w:lineRule="auto"/>
              <w:rPr>
                <w:rFonts w:ascii="Times New Roman" w:eastAsia="MS PMincho" w:hAnsi="Times New Roman"/>
                <w:szCs w:val="20"/>
                <w:lang w:eastAsia="ja-JP"/>
              </w:rPr>
            </w:pPr>
            <w:r>
              <w:rPr>
                <w:rFonts w:ascii="Times New Roman" w:hAnsi="Times New Roman"/>
                <w:szCs w:val="20"/>
                <w:lang w:eastAsia="zh-CN"/>
              </w:rPr>
              <w:t>Add one</w:t>
            </w:r>
            <w:r>
              <w:rPr>
                <w:rFonts w:ascii="Times New Roman" w:hAnsi="Times New Roman"/>
                <w:szCs w:val="20"/>
                <w:lang w:eastAsia="zh-CN"/>
              </w:rPr>
              <w:t xml:space="preserve"> more</w:t>
            </w:r>
            <w:r>
              <w:rPr>
                <w:rFonts w:ascii="Times New Roman" w:hAnsi="Times New Roman"/>
                <w:szCs w:val="20"/>
                <w:lang w:eastAsia="zh-CN"/>
              </w:rPr>
              <w:t xml:space="preserve"> bullet “Send an LS to RAN4”</w:t>
            </w:r>
          </w:p>
        </w:tc>
      </w:tr>
    </w:tbl>
    <w:p w14:paraId="1BD471DA" w14:textId="77777777" w:rsidR="00FD2750" w:rsidRDefault="00FD2750">
      <w:pPr>
        <w:pStyle w:val="BodyText"/>
        <w:spacing w:after="0"/>
        <w:ind w:left="720"/>
        <w:jc w:val="left"/>
        <w:rPr>
          <w:rFonts w:ascii="Times New Roman" w:hAnsi="Times New Roman"/>
          <w:szCs w:val="20"/>
          <w:lang w:val="en-GB" w:eastAsia="zh-CN"/>
        </w:rPr>
      </w:pPr>
    </w:p>
    <w:p w14:paraId="402075F0" w14:textId="77777777" w:rsidR="00FD2750" w:rsidRDefault="00FD2750">
      <w:pPr>
        <w:pStyle w:val="BodyText"/>
        <w:spacing w:after="0"/>
        <w:ind w:left="720"/>
        <w:jc w:val="left"/>
        <w:rPr>
          <w:rFonts w:ascii="Times New Roman" w:hAnsi="Times New Roman"/>
          <w:szCs w:val="20"/>
          <w:lang w:val="en-GB" w:eastAsia="zh-CN"/>
        </w:rPr>
      </w:pPr>
    </w:p>
    <w:p w14:paraId="38594570" w14:textId="77777777" w:rsidR="00FD2750" w:rsidRDefault="00FC78D4">
      <w:pPr>
        <w:pStyle w:val="Heading4"/>
        <w:numPr>
          <w:ilvl w:val="3"/>
          <w:numId w:val="7"/>
        </w:numPr>
        <w:rPr>
          <w:lang w:eastAsia="zh-CN"/>
        </w:rPr>
      </w:pPr>
      <w:r>
        <w:rPr>
          <w:lang w:eastAsia="zh-CN"/>
        </w:rPr>
        <w:t>Minimum channel bandwidth</w:t>
      </w:r>
    </w:p>
    <w:p w14:paraId="53C9BDF1" w14:textId="77777777" w:rsidR="00FD2750" w:rsidRDefault="00FC78D4">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7D88A1BC" w14:textId="77777777" w:rsidR="00FD2750" w:rsidRDefault="00FC78D4">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7DB1ABAB" w14:textId="77777777" w:rsidR="00FD2750" w:rsidRDefault="00FC78D4">
      <w:r>
        <w:lastRenderedPageBreak/>
        <w:t>Companies’ views are summarized in the following table.</w:t>
      </w:r>
    </w:p>
    <w:p w14:paraId="2413C16C" w14:textId="77777777" w:rsidR="00FD2750" w:rsidRDefault="00FC78D4">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FD2750" w14:paraId="5810FFCA" w14:textId="77777777">
        <w:trPr>
          <w:trHeight w:val="20"/>
          <w:jc w:val="center"/>
        </w:trPr>
        <w:tc>
          <w:tcPr>
            <w:tcW w:w="0" w:type="auto"/>
          </w:tcPr>
          <w:p w14:paraId="24F02148" w14:textId="77777777" w:rsidR="00FD2750" w:rsidRDefault="00FC78D4">
            <w:pPr>
              <w:spacing w:after="120"/>
              <w:jc w:val="center"/>
              <w:rPr>
                <w:rFonts w:eastAsiaTheme="minorEastAsia"/>
              </w:rPr>
            </w:pPr>
            <w:r>
              <w:rPr>
                <w:b/>
                <w:bCs/>
                <w:kern w:val="24"/>
              </w:rPr>
              <w:t>Numerology</w:t>
            </w:r>
          </w:p>
        </w:tc>
        <w:tc>
          <w:tcPr>
            <w:tcW w:w="0" w:type="auto"/>
          </w:tcPr>
          <w:p w14:paraId="2B3980DA" w14:textId="77777777" w:rsidR="00FD2750" w:rsidRDefault="00FC78D4">
            <w:pPr>
              <w:spacing w:after="120"/>
              <w:jc w:val="center"/>
              <w:rPr>
                <w:rFonts w:eastAsiaTheme="minorEastAsia"/>
              </w:rPr>
            </w:pPr>
            <w:r>
              <w:rPr>
                <w:rFonts w:hint="eastAsia"/>
                <w:b/>
                <w:bCs/>
                <w:kern w:val="24"/>
              </w:rPr>
              <w:t>M</w:t>
            </w:r>
            <w:r>
              <w:rPr>
                <w:b/>
                <w:bCs/>
                <w:kern w:val="24"/>
              </w:rPr>
              <w:t>inimum channel/carrier bandwidth</w:t>
            </w:r>
          </w:p>
        </w:tc>
      </w:tr>
      <w:tr w:rsidR="00FD2750" w14:paraId="0CE52638" w14:textId="77777777">
        <w:trPr>
          <w:trHeight w:val="20"/>
          <w:jc w:val="center"/>
        </w:trPr>
        <w:tc>
          <w:tcPr>
            <w:tcW w:w="0" w:type="auto"/>
          </w:tcPr>
          <w:p w14:paraId="1F31C4FF" w14:textId="77777777" w:rsidR="00FD2750" w:rsidRDefault="00FC78D4">
            <w:pPr>
              <w:spacing w:after="120"/>
              <w:jc w:val="center"/>
              <w:rPr>
                <w:rFonts w:eastAsiaTheme="minorEastAsia"/>
              </w:rPr>
            </w:pPr>
            <w:r>
              <w:rPr>
                <w:kern w:val="24"/>
              </w:rPr>
              <w:t>(120 K, NCP)</w:t>
            </w:r>
          </w:p>
        </w:tc>
        <w:tc>
          <w:tcPr>
            <w:tcW w:w="0" w:type="auto"/>
          </w:tcPr>
          <w:p w14:paraId="535F3198" w14:textId="77777777" w:rsidR="00FD2750" w:rsidRDefault="00FC78D4">
            <w:pPr>
              <w:spacing w:after="120"/>
              <w:jc w:val="left"/>
              <w:rPr>
                <w:rFonts w:eastAsiaTheme="minorEastAsia"/>
              </w:rPr>
            </w:pPr>
            <w:r>
              <w:rPr>
                <w:rFonts w:eastAsiaTheme="minorEastAsia"/>
              </w:rPr>
              <w:t>Option 1-1: 200MHz: [5, Huawei],</w:t>
            </w:r>
          </w:p>
          <w:p w14:paraId="05FE6E96" w14:textId="77777777" w:rsidR="00FD2750" w:rsidRDefault="00FC78D4">
            <w:pPr>
              <w:spacing w:after="120"/>
              <w:jc w:val="left"/>
              <w:rPr>
                <w:rFonts w:eastAsiaTheme="minorEastAsia"/>
              </w:rPr>
            </w:pPr>
            <w:r>
              <w:rPr>
                <w:rFonts w:eastAsiaTheme="minorEastAsia"/>
              </w:rPr>
              <w:t>Option 1-2: 400MHz: [12, Intel],</w:t>
            </w:r>
          </w:p>
        </w:tc>
      </w:tr>
      <w:tr w:rsidR="00FD2750" w14:paraId="5AB8B13C" w14:textId="77777777">
        <w:trPr>
          <w:trHeight w:val="20"/>
          <w:jc w:val="center"/>
        </w:trPr>
        <w:tc>
          <w:tcPr>
            <w:tcW w:w="0" w:type="auto"/>
          </w:tcPr>
          <w:p w14:paraId="4DF7EEE3" w14:textId="77777777" w:rsidR="00FD2750" w:rsidRDefault="00FC78D4">
            <w:pPr>
              <w:spacing w:after="120"/>
              <w:jc w:val="center"/>
              <w:rPr>
                <w:rFonts w:eastAsiaTheme="minorEastAsia"/>
              </w:rPr>
            </w:pPr>
            <w:r>
              <w:rPr>
                <w:kern w:val="24"/>
              </w:rPr>
              <w:t>(480 K, NCP)</w:t>
            </w:r>
          </w:p>
        </w:tc>
        <w:tc>
          <w:tcPr>
            <w:tcW w:w="0" w:type="auto"/>
          </w:tcPr>
          <w:p w14:paraId="3B944B50" w14:textId="77777777" w:rsidR="00FD2750" w:rsidRDefault="00FC78D4">
            <w:pPr>
              <w:spacing w:after="120"/>
              <w:jc w:val="left"/>
              <w:rPr>
                <w:rFonts w:eastAsiaTheme="minorEastAsia"/>
              </w:rPr>
            </w:pPr>
            <w:r>
              <w:rPr>
                <w:rFonts w:eastAsiaTheme="minorEastAsia"/>
              </w:rPr>
              <w:t>Option 2-1: 200MHz: [5, Huawei],</w:t>
            </w:r>
          </w:p>
          <w:p w14:paraId="431A1587" w14:textId="77777777" w:rsidR="00FD2750" w:rsidRDefault="00FC78D4">
            <w:pPr>
              <w:spacing w:after="120"/>
              <w:jc w:val="left"/>
              <w:rPr>
                <w:rFonts w:eastAsiaTheme="minorEastAsia"/>
              </w:rPr>
            </w:pPr>
            <w:r>
              <w:rPr>
                <w:rFonts w:eastAsiaTheme="minorEastAsia"/>
              </w:rPr>
              <w:t>Option 2-2: 400MHz: [12, Intel],</w:t>
            </w:r>
          </w:p>
        </w:tc>
      </w:tr>
      <w:tr w:rsidR="00FD2750" w14:paraId="1EABEC85" w14:textId="77777777">
        <w:trPr>
          <w:trHeight w:val="20"/>
          <w:jc w:val="center"/>
        </w:trPr>
        <w:tc>
          <w:tcPr>
            <w:tcW w:w="0" w:type="auto"/>
          </w:tcPr>
          <w:p w14:paraId="7A7438CA" w14:textId="77777777" w:rsidR="00FD2750" w:rsidRDefault="00FC78D4">
            <w:pPr>
              <w:spacing w:after="120"/>
              <w:jc w:val="center"/>
              <w:rPr>
                <w:rFonts w:eastAsiaTheme="minorEastAsia"/>
              </w:rPr>
            </w:pPr>
            <w:r>
              <w:rPr>
                <w:kern w:val="24"/>
              </w:rPr>
              <w:t>(960 K, NCP)</w:t>
            </w:r>
          </w:p>
        </w:tc>
        <w:tc>
          <w:tcPr>
            <w:tcW w:w="0" w:type="auto"/>
          </w:tcPr>
          <w:p w14:paraId="57B39019" w14:textId="77777777" w:rsidR="00FD2750" w:rsidRDefault="00FC78D4">
            <w:pPr>
              <w:spacing w:after="120"/>
              <w:jc w:val="left"/>
              <w:rPr>
                <w:rFonts w:eastAsiaTheme="minorEastAsia"/>
              </w:rPr>
            </w:pPr>
            <w:r>
              <w:rPr>
                <w:rFonts w:eastAsiaTheme="minorEastAsia"/>
              </w:rPr>
              <w:t>400MHz: [5, Huawei],  [12, Intel],</w:t>
            </w:r>
          </w:p>
        </w:tc>
      </w:tr>
    </w:tbl>
    <w:p w14:paraId="449D7133" w14:textId="77777777" w:rsidR="00FD2750" w:rsidRDefault="00FD2750">
      <w:pPr>
        <w:rPr>
          <w:lang w:eastAsia="zh-CN"/>
        </w:rPr>
      </w:pPr>
    </w:p>
    <w:p w14:paraId="670C84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5431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470CCD15" w14:textId="77777777" w:rsidR="00FD2750" w:rsidRDefault="00FD2750">
      <w:pPr>
        <w:pStyle w:val="BodyText"/>
        <w:spacing w:after="0"/>
        <w:rPr>
          <w:rFonts w:ascii="Times New Roman" w:hAnsi="Times New Roman"/>
          <w:szCs w:val="20"/>
          <w:lang w:eastAsia="zh-CN"/>
        </w:rPr>
      </w:pPr>
    </w:p>
    <w:p w14:paraId="512472FF" w14:textId="77777777" w:rsidR="00FD2750" w:rsidRDefault="00FC78D4">
      <w:pPr>
        <w:pStyle w:val="Heading5"/>
      </w:pPr>
      <w:r>
        <w:rPr>
          <w:highlight w:val="cyan"/>
        </w:rPr>
        <w:t>Proposal 1-2 for discussion:</w:t>
      </w:r>
      <w:r>
        <w:t xml:space="preserve"> </w:t>
      </w:r>
    </w:p>
    <w:p w14:paraId="7E5C8EB4"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FDB8913"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1-1: 200 MHz</w:t>
      </w:r>
    </w:p>
    <w:p w14:paraId="64267724"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1-2: 400 MHz</w:t>
      </w:r>
    </w:p>
    <w:p w14:paraId="32B586BB"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78FE87ED"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2-1: 200 MHz</w:t>
      </w:r>
    </w:p>
    <w:p w14:paraId="57B180B0"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2-2: 400 MHz</w:t>
      </w:r>
    </w:p>
    <w:p w14:paraId="4FA2C7D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2DA40A7" w14:textId="77777777" w:rsidR="00FD2750" w:rsidRDefault="00FD2750">
      <w:pPr>
        <w:pStyle w:val="BodyText"/>
        <w:spacing w:after="0"/>
        <w:rPr>
          <w:rFonts w:ascii="Times New Roman" w:hAnsi="Times New Roman"/>
          <w:szCs w:val="20"/>
          <w:lang w:eastAsia="zh-CN"/>
        </w:rPr>
      </w:pPr>
    </w:p>
    <w:p w14:paraId="79EF189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0ECB38A6" w14:textId="77777777">
        <w:trPr>
          <w:trHeight w:val="224"/>
        </w:trPr>
        <w:tc>
          <w:tcPr>
            <w:tcW w:w="1871" w:type="dxa"/>
            <w:shd w:val="clear" w:color="auto" w:fill="FFE599" w:themeFill="accent4" w:themeFillTint="66"/>
          </w:tcPr>
          <w:p w14:paraId="648E3A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6B348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3894491" w14:textId="77777777">
        <w:trPr>
          <w:trHeight w:val="339"/>
        </w:trPr>
        <w:tc>
          <w:tcPr>
            <w:tcW w:w="1871" w:type="dxa"/>
          </w:tcPr>
          <w:p w14:paraId="2548F9B8"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BA0D1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FD2750" w14:paraId="018823A7" w14:textId="77777777">
        <w:trPr>
          <w:trHeight w:val="339"/>
        </w:trPr>
        <w:tc>
          <w:tcPr>
            <w:tcW w:w="1871" w:type="dxa"/>
          </w:tcPr>
          <w:p w14:paraId="24185C4C"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5999F7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FD2750" w14:paraId="144511FA" w14:textId="77777777">
        <w:trPr>
          <w:trHeight w:val="339"/>
        </w:trPr>
        <w:tc>
          <w:tcPr>
            <w:tcW w:w="1871" w:type="dxa"/>
          </w:tcPr>
          <w:p w14:paraId="5ECC7BB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B2B7E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FC78D4" w:rsidRPr="00FC78D4" w14:paraId="6D420E29" w14:textId="77777777">
        <w:trPr>
          <w:trHeight w:val="339"/>
        </w:trPr>
        <w:tc>
          <w:tcPr>
            <w:tcW w:w="1871" w:type="dxa"/>
          </w:tcPr>
          <w:p w14:paraId="38CF5220"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48E7935"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68CCA916" w14:textId="77777777" w:rsidR="00FC78D4" w:rsidRDefault="00FC78D4" w:rsidP="00FC78D4">
            <w:pPr>
              <w:pStyle w:val="BodyText"/>
              <w:spacing w:before="0" w:after="0" w:line="240" w:lineRule="auto"/>
              <w:rPr>
                <w:rFonts w:ascii="Times New Roman" w:hAnsi="Times New Roman"/>
                <w:szCs w:val="20"/>
                <w:lang w:eastAsia="zh-CN"/>
              </w:rPr>
            </w:pPr>
          </w:p>
          <w:p w14:paraId="0E7FB219"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53E01B48" w14:textId="77777777" w:rsidR="00FC78D4" w:rsidRPr="000C448B"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57838DD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CE4840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15A92EF3" w14:textId="77777777" w:rsidR="00FC78D4"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167ADB40" w14:textId="77777777" w:rsidR="00FC78D4" w:rsidRPr="000C448B"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 xml:space="preserve">Unlicensed band: </w:t>
            </w:r>
            <w:r w:rsidRPr="000C448B">
              <w:rPr>
                <w:rFonts w:ascii="Times New Roman" w:hAnsi="Times New Roman"/>
                <w:szCs w:val="20"/>
                <w:lang w:eastAsia="zh-CN"/>
              </w:rPr>
              <w:t>2160 MHz (neither Option 2-1 nor Option 2-2)</w:t>
            </w:r>
          </w:p>
          <w:p w14:paraId="0239D7DB" w14:textId="77777777" w:rsidR="00FC78D4" w:rsidRDefault="00FC78D4" w:rsidP="00FC78D4">
            <w:pPr>
              <w:pStyle w:val="BodyText"/>
              <w:spacing w:before="0" w:after="0" w:line="240" w:lineRule="auto"/>
              <w:rPr>
                <w:rFonts w:ascii="Times New Roman" w:hAnsi="Times New Roman"/>
                <w:szCs w:val="20"/>
                <w:lang w:eastAsia="zh-CN"/>
              </w:rPr>
            </w:pPr>
          </w:p>
          <w:p w14:paraId="001AA97B"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9E47AA7"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223C589" w14:textId="77777777">
        <w:trPr>
          <w:trHeight w:val="339"/>
        </w:trPr>
        <w:tc>
          <w:tcPr>
            <w:tcW w:w="1871" w:type="dxa"/>
          </w:tcPr>
          <w:p w14:paraId="33820C5D" w14:textId="63D2C881"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437F0D2D"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7C296291"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1F210E06" w14:textId="77777777" w:rsidR="00BA0F9F" w:rsidRDefault="00BA0F9F" w:rsidP="00FC78D4">
            <w:pPr>
              <w:pStyle w:val="BodyText"/>
              <w:spacing w:after="0" w:line="240" w:lineRule="auto"/>
              <w:rPr>
                <w:rFonts w:ascii="Times New Roman" w:hAnsi="Times New Roman"/>
                <w:szCs w:val="20"/>
                <w:lang w:eastAsia="zh-CN"/>
              </w:rPr>
            </w:pPr>
          </w:p>
        </w:tc>
      </w:tr>
      <w:tr w:rsidR="008C6E85" w:rsidRPr="00FC78D4" w14:paraId="5C86B2FA" w14:textId="77777777">
        <w:trPr>
          <w:trHeight w:val="339"/>
        </w:trPr>
        <w:tc>
          <w:tcPr>
            <w:tcW w:w="1871" w:type="dxa"/>
          </w:tcPr>
          <w:p w14:paraId="0404B7C3" w14:textId="2DBC95C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440A5C60" w14:textId="79F5C7FA" w:rsidR="008C6E85" w:rsidRDefault="008C6E85" w:rsidP="008C6E85">
            <w:pPr>
              <w:pStyle w:val="BodyText"/>
              <w:spacing w:after="0" w:line="240" w:lineRule="auto"/>
              <w:rPr>
                <w:rFonts w:ascii="Times New Roman" w:hAnsi="Times New Roman"/>
                <w:szCs w:val="20"/>
                <w:lang w:eastAsia="zh-CN"/>
              </w:rPr>
            </w:pPr>
            <w:r w:rsidRPr="002E5056">
              <w:rPr>
                <w:rFonts w:ascii="Times New Roman" w:eastAsia="MS PMincho" w:hAnsi="Times New Roman"/>
                <w:szCs w:val="20"/>
                <w:lang w:eastAsia="ja-JP"/>
              </w:rPr>
              <w:t>We support option 1-2 and 2-2. For the 3rd bullet, we prefer to consider wider minimum channel bandwidth for 960kHz SCS considering the number of available RBs and sync raster aspects especially if 960 kHz SCS is also supported for initial access case.</w:t>
            </w:r>
          </w:p>
        </w:tc>
      </w:tr>
      <w:tr w:rsidR="00824CC0" w:rsidRPr="00FC78D4" w14:paraId="7DD22CD4" w14:textId="77777777">
        <w:trPr>
          <w:trHeight w:val="339"/>
        </w:trPr>
        <w:tc>
          <w:tcPr>
            <w:tcW w:w="1871" w:type="dxa"/>
          </w:tcPr>
          <w:p w14:paraId="4B0841FB" w14:textId="364EB887" w:rsidR="00824CC0" w:rsidRDefault="00824CC0" w:rsidP="00824CC0">
            <w:pPr>
              <w:pStyle w:val="BodyText"/>
              <w:spacing w:after="0" w:line="240" w:lineRule="auto"/>
              <w:rPr>
                <w:rFonts w:ascii="Times New Roman" w:eastAsia="MS PMincho" w:hAnsi="Times New Roman" w:hint="eastAsia"/>
                <w:szCs w:val="20"/>
                <w:lang w:eastAsia="ja-JP"/>
              </w:rPr>
            </w:pPr>
            <w:r>
              <w:rPr>
                <w:rFonts w:ascii="Times New Roman" w:hAnsi="Times New Roman"/>
                <w:szCs w:val="20"/>
                <w:lang w:eastAsia="zh-CN"/>
              </w:rPr>
              <w:t>Samsung</w:t>
            </w:r>
          </w:p>
        </w:tc>
        <w:tc>
          <w:tcPr>
            <w:tcW w:w="8021" w:type="dxa"/>
          </w:tcPr>
          <w:p w14:paraId="16D82A0F" w14:textId="0509E1DF" w:rsidR="00824CC0" w:rsidRPr="002E5056"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bl>
    <w:p w14:paraId="1A261F00" w14:textId="77777777" w:rsidR="00FD2750" w:rsidRDefault="00FD2750">
      <w:pPr>
        <w:pStyle w:val="BodyText"/>
        <w:spacing w:after="0"/>
        <w:ind w:left="720"/>
        <w:jc w:val="left"/>
        <w:rPr>
          <w:rFonts w:ascii="Times New Roman" w:hAnsi="Times New Roman"/>
          <w:szCs w:val="20"/>
          <w:lang w:val="en-GB" w:eastAsia="zh-CN"/>
        </w:rPr>
      </w:pPr>
    </w:p>
    <w:p w14:paraId="43801040" w14:textId="77777777" w:rsidR="00FD2750" w:rsidRDefault="00FD2750">
      <w:pPr>
        <w:rPr>
          <w:lang w:eastAsia="zh-CN"/>
        </w:rPr>
      </w:pPr>
    </w:p>
    <w:p w14:paraId="22FC4B82" w14:textId="77777777" w:rsidR="00FD2750" w:rsidRDefault="00FC78D4">
      <w:pPr>
        <w:pStyle w:val="Heading4"/>
        <w:numPr>
          <w:ilvl w:val="3"/>
          <w:numId w:val="7"/>
        </w:numPr>
        <w:rPr>
          <w:lang w:eastAsia="zh-CN"/>
        </w:rPr>
      </w:pPr>
      <w:r>
        <w:rPr>
          <w:lang w:eastAsia="zh-CN"/>
        </w:rPr>
        <w:t>Channelization</w:t>
      </w:r>
    </w:p>
    <w:p w14:paraId="43E96F0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6D5621BB" w14:textId="77777777" w:rsidR="00FD2750" w:rsidRDefault="00FD2750">
      <w:pPr>
        <w:pStyle w:val="BodyText"/>
        <w:spacing w:after="0"/>
        <w:rPr>
          <w:rFonts w:ascii="Times New Roman" w:hAnsi="Times New Roman"/>
          <w:szCs w:val="20"/>
          <w:lang w:val="en-GB" w:eastAsia="zh-CN"/>
        </w:rPr>
      </w:pPr>
    </w:p>
    <w:p w14:paraId="1C59053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1E2AA3D8" w14:textId="77777777" w:rsidR="00FD2750" w:rsidRDefault="00FD2750">
      <w:pPr>
        <w:pStyle w:val="BodyText"/>
        <w:spacing w:after="0"/>
        <w:rPr>
          <w:rFonts w:ascii="Times New Roman" w:hAnsi="Times New Roman"/>
          <w:szCs w:val="20"/>
          <w:lang w:val="en-GB" w:eastAsia="zh-CN"/>
        </w:rPr>
      </w:pPr>
    </w:p>
    <w:p w14:paraId="64DC4F2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72D5D2D9" w14:textId="77777777" w:rsidR="00FD2750" w:rsidRDefault="00FD2750">
      <w:pPr>
        <w:rPr>
          <w:lang w:eastAsia="zh-CN"/>
        </w:rPr>
      </w:pPr>
    </w:p>
    <w:p w14:paraId="1006D1C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ABB9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06EB0DE6" w14:textId="77777777" w:rsidR="00FD2750" w:rsidRDefault="00FD2750">
      <w:pPr>
        <w:pStyle w:val="BodyText"/>
        <w:spacing w:after="0"/>
        <w:rPr>
          <w:rFonts w:ascii="Times New Roman" w:hAnsi="Times New Roman"/>
          <w:szCs w:val="20"/>
          <w:lang w:eastAsia="zh-CN"/>
        </w:rPr>
      </w:pPr>
    </w:p>
    <w:p w14:paraId="0280E66F" w14:textId="77777777" w:rsidR="00FD2750" w:rsidRDefault="00FC78D4">
      <w:pPr>
        <w:pStyle w:val="Heading5"/>
      </w:pPr>
      <w:r>
        <w:rPr>
          <w:highlight w:val="cyan"/>
        </w:rPr>
        <w:t>Proposal 1-3 for discussion:</w:t>
      </w:r>
      <w:r>
        <w:t xml:space="preserve"> </w:t>
      </w:r>
    </w:p>
    <w:p w14:paraId="2614D47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0826BBAA" w14:textId="77777777" w:rsidR="00FD2750" w:rsidRDefault="00FD2750">
      <w:pPr>
        <w:pStyle w:val="BodyText"/>
        <w:spacing w:after="0"/>
        <w:rPr>
          <w:rFonts w:ascii="Times New Roman" w:hAnsi="Times New Roman"/>
          <w:szCs w:val="20"/>
          <w:lang w:eastAsia="zh-CN"/>
        </w:rPr>
      </w:pPr>
    </w:p>
    <w:p w14:paraId="50FA0D3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FD2750" w14:paraId="52F40038" w14:textId="77777777">
        <w:trPr>
          <w:trHeight w:val="224"/>
        </w:trPr>
        <w:tc>
          <w:tcPr>
            <w:tcW w:w="1871" w:type="dxa"/>
            <w:shd w:val="clear" w:color="auto" w:fill="FFE599" w:themeFill="accent4" w:themeFillTint="66"/>
          </w:tcPr>
          <w:p w14:paraId="23DB155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CE49D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266B5E" w14:textId="77777777">
        <w:trPr>
          <w:trHeight w:val="339"/>
        </w:trPr>
        <w:tc>
          <w:tcPr>
            <w:tcW w:w="1871" w:type="dxa"/>
          </w:tcPr>
          <w:p w14:paraId="75B93DE1"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E87E34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B769F4B" w14:textId="77777777">
        <w:trPr>
          <w:trHeight w:val="339"/>
        </w:trPr>
        <w:tc>
          <w:tcPr>
            <w:tcW w:w="1871" w:type="dxa"/>
          </w:tcPr>
          <w:p w14:paraId="42F1A973"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BFE726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FD2750" w14:paraId="281250F9" w14:textId="77777777">
        <w:trPr>
          <w:trHeight w:val="339"/>
        </w:trPr>
        <w:tc>
          <w:tcPr>
            <w:tcW w:w="1871" w:type="dxa"/>
          </w:tcPr>
          <w:p w14:paraId="10C9F8F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F609A7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FC78D4" w:rsidRPr="00FC78D4" w14:paraId="5E1AE7AF" w14:textId="77777777">
        <w:trPr>
          <w:trHeight w:val="339"/>
        </w:trPr>
        <w:tc>
          <w:tcPr>
            <w:tcW w:w="1871" w:type="dxa"/>
          </w:tcPr>
          <w:p w14:paraId="61B92B75"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C520E4"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008B8833" w14:textId="77777777" w:rsidR="00FC78D4"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3F4B6F1" w14:textId="77777777" w:rsidR="00FC78D4" w:rsidRPr="008A0BBE"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BA0F9F" w:rsidRPr="00FC78D4" w14:paraId="4D5C7971" w14:textId="77777777">
        <w:trPr>
          <w:trHeight w:val="339"/>
        </w:trPr>
        <w:tc>
          <w:tcPr>
            <w:tcW w:w="1871" w:type="dxa"/>
          </w:tcPr>
          <w:p w14:paraId="5B4701CE" w14:textId="403FBA92"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E1D1932" w14:textId="67E54AEE"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C6E85" w:rsidRPr="00FC78D4" w14:paraId="6879A991" w14:textId="77777777">
        <w:trPr>
          <w:trHeight w:val="339"/>
        </w:trPr>
        <w:tc>
          <w:tcPr>
            <w:tcW w:w="1871" w:type="dxa"/>
          </w:tcPr>
          <w:p w14:paraId="1E20C29C" w14:textId="2B7435E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9D6975D" w14:textId="244540E7"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24CC0" w:rsidRPr="00FC78D4" w14:paraId="319D2375" w14:textId="77777777">
        <w:trPr>
          <w:trHeight w:val="339"/>
        </w:trPr>
        <w:tc>
          <w:tcPr>
            <w:tcW w:w="1871" w:type="dxa"/>
          </w:tcPr>
          <w:p w14:paraId="0F97C4AB" w14:textId="53240A7D" w:rsidR="00824CC0" w:rsidRDefault="00824CC0" w:rsidP="00824CC0">
            <w:pPr>
              <w:pStyle w:val="BodyText"/>
              <w:spacing w:after="0" w:line="240" w:lineRule="auto"/>
              <w:rPr>
                <w:rFonts w:ascii="Times New Roman" w:eastAsia="MS PMincho" w:hAnsi="Times New Roman" w:hint="eastAsia"/>
                <w:szCs w:val="20"/>
                <w:lang w:eastAsia="ja-JP"/>
              </w:rPr>
            </w:pPr>
            <w:r>
              <w:rPr>
                <w:rFonts w:ascii="Times New Roman" w:hAnsi="Times New Roman"/>
                <w:szCs w:val="20"/>
                <w:lang w:eastAsia="zh-CN"/>
              </w:rPr>
              <w:t>Samsung</w:t>
            </w:r>
          </w:p>
        </w:tc>
        <w:tc>
          <w:tcPr>
            <w:tcW w:w="8021" w:type="dxa"/>
          </w:tcPr>
          <w:p w14:paraId="4C609E13" w14:textId="28B340BB"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bl>
    <w:p w14:paraId="49370963" w14:textId="77777777" w:rsidR="00FD2750" w:rsidRDefault="00FD2750">
      <w:pPr>
        <w:pStyle w:val="BodyText"/>
        <w:spacing w:after="0"/>
        <w:ind w:left="720"/>
        <w:jc w:val="left"/>
        <w:rPr>
          <w:rFonts w:ascii="Times New Roman" w:hAnsi="Times New Roman"/>
          <w:szCs w:val="20"/>
          <w:lang w:val="en-GB" w:eastAsia="zh-CN"/>
        </w:rPr>
      </w:pPr>
    </w:p>
    <w:p w14:paraId="5F6FE943" w14:textId="77777777" w:rsidR="00FD2750" w:rsidRDefault="00FD2750">
      <w:pPr>
        <w:rPr>
          <w:lang w:eastAsia="zh-CN"/>
        </w:rPr>
      </w:pPr>
    </w:p>
    <w:p w14:paraId="6354A86C" w14:textId="77777777" w:rsidR="00FD2750" w:rsidRDefault="00FC78D4">
      <w:pPr>
        <w:pStyle w:val="Heading4"/>
        <w:numPr>
          <w:ilvl w:val="3"/>
          <w:numId w:val="7"/>
        </w:numPr>
        <w:rPr>
          <w:lang w:eastAsia="zh-CN"/>
        </w:rPr>
      </w:pPr>
      <w:r>
        <w:rPr>
          <w:lang w:eastAsia="zh-CN"/>
        </w:rPr>
        <w:t>Other issue(s)</w:t>
      </w:r>
    </w:p>
    <w:p w14:paraId="41CE2574"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FD2750" w14:paraId="1448A020" w14:textId="77777777">
        <w:trPr>
          <w:trHeight w:val="224"/>
        </w:trPr>
        <w:tc>
          <w:tcPr>
            <w:tcW w:w="1871" w:type="dxa"/>
            <w:shd w:val="clear" w:color="auto" w:fill="FFE599" w:themeFill="accent4" w:themeFillTint="66"/>
          </w:tcPr>
          <w:p w14:paraId="1C7FB46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387E0D"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4FBD4D1D" w14:textId="77777777">
        <w:trPr>
          <w:trHeight w:val="339"/>
        </w:trPr>
        <w:tc>
          <w:tcPr>
            <w:tcW w:w="1871" w:type="dxa"/>
          </w:tcPr>
          <w:p w14:paraId="4133B894" w14:textId="77777777" w:rsidR="00FD2750" w:rsidRDefault="00FD2750">
            <w:pPr>
              <w:pStyle w:val="BodyText"/>
              <w:spacing w:after="0"/>
              <w:rPr>
                <w:rFonts w:ascii="Times New Roman" w:hAnsi="Times New Roman"/>
                <w:color w:val="FF0000"/>
                <w:szCs w:val="22"/>
                <w:lang w:eastAsia="zh-CN"/>
              </w:rPr>
            </w:pPr>
          </w:p>
        </w:tc>
        <w:tc>
          <w:tcPr>
            <w:tcW w:w="8021" w:type="dxa"/>
          </w:tcPr>
          <w:p w14:paraId="783CCE2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6C09E27" w14:textId="77777777">
        <w:trPr>
          <w:trHeight w:val="339"/>
        </w:trPr>
        <w:tc>
          <w:tcPr>
            <w:tcW w:w="1871" w:type="dxa"/>
          </w:tcPr>
          <w:p w14:paraId="2C442C20" w14:textId="77777777" w:rsidR="00FD2750" w:rsidRDefault="00FD2750">
            <w:pPr>
              <w:pStyle w:val="BodyText"/>
              <w:spacing w:after="0"/>
              <w:rPr>
                <w:rFonts w:ascii="Times New Roman" w:hAnsi="Times New Roman"/>
                <w:szCs w:val="22"/>
                <w:lang w:eastAsia="zh-CN"/>
              </w:rPr>
            </w:pPr>
          </w:p>
        </w:tc>
        <w:tc>
          <w:tcPr>
            <w:tcW w:w="8021" w:type="dxa"/>
          </w:tcPr>
          <w:p w14:paraId="4E5D9241" w14:textId="77777777" w:rsidR="00FD2750" w:rsidRDefault="00FD2750">
            <w:pPr>
              <w:pStyle w:val="BodyText"/>
              <w:spacing w:after="0"/>
              <w:rPr>
                <w:rFonts w:ascii="Times New Roman" w:hAnsi="Times New Roman"/>
                <w:szCs w:val="22"/>
                <w:lang w:eastAsia="zh-CN"/>
              </w:rPr>
            </w:pPr>
          </w:p>
        </w:tc>
      </w:tr>
      <w:tr w:rsidR="00FD2750" w14:paraId="1796F9B0" w14:textId="77777777">
        <w:trPr>
          <w:trHeight w:val="339"/>
        </w:trPr>
        <w:tc>
          <w:tcPr>
            <w:tcW w:w="1871" w:type="dxa"/>
          </w:tcPr>
          <w:p w14:paraId="56803680" w14:textId="77777777" w:rsidR="00FD2750" w:rsidRDefault="00FD2750">
            <w:pPr>
              <w:pStyle w:val="BodyText"/>
              <w:spacing w:after="0" w:line="240" w:lineRule="auto"/>
              <w:rPr>
                <w:rFonts w:ascii="Times New Roman" w:hAnsi="Times New Roman"/>
                <w:szCs w:val="22"/>
                <w:lang w:eastAsia="zh-CN"/>
              </w:rPr>
            </w:pPr>
          </w:p>
        </w:tc>
        <w:tc>
          <w:tcPr>
            <w:tcW w:w="8021" w:type="dxa"/>
          </w:tcPr>
          <w:p w14:paraId="0FB7C1EA" w14:textId="77777777" w:rsidR="00FD2750" w:rsidRDefault="00FD2750">
            <w:pPr>
              <w:pStyle w:val="BodyText"/>
              <w:spacing w:after="0" w:line="240" w:lineRule="auto"/>
              <w:rPr>
                <w:rFonts w:ascii="Times New Roman" w:hAnsi="Times New Roman"/>
                <w:szCs w:val="22"/>
                <w:lang w:eastAsia="zh-CN"/>
              </w:rPr>
            </w:pPr>
          </w:p>
        </w:tc>
      </w:tr>
    </w:tbl>
    <w:p w14:paraId="15F599F3" w14:textId="77777777" w:rsidR="00FD2750" w:rsidRDefault="00FD2750">
      <w:pPr>
        <w:rPr>
          <w:sz w:val="18"/>
          <w:lang w:eastAsia="zh-CN"/>
        </w:rPr>
      </w:pPr>
    </w:p>
    <w:p w14:paraId="0A1FBDEC" w14:textId="77777777" w:rsidR="00FD2750" w:rsidRDefault="00FC78D4">
      <w:pPr>
        <w:pStyle w:val="Heading2"/>
        <w:rPr>
          <w:lang w:eastAsia="zh-CN"/>
        </w:rPr>
      </w:pPr>
      <w:r>
        <w:rPr>
          <w:lang w:eastAsia="zh-CN"/>
        </w:rPr>
        <w:t>2.2. Timeline</w:t>
      </w:r>
    </w:p>
    <w:p w14:paraId="7EC5B483" w14:textId="77777777" w:rsidR="00FD2750" w:rsidRDefault="00FD2750">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AB051F"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F02FBC"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63FEFD" w14:textId="77777777" w:rsidR="00FD2750" w:rsidRDefault="00FC78D4">
      <w:pPr>
        <w:pStyle w:val="Heading3"/>
        <w:numPr>
          <w:ilvl w:val="2"/>
          <w:numId w:val="12"/>
        </w:numPr>
        <w:rPr>
          <w:lang w:eastAsia="zh-CN"/>
        </w:rPr>
      </w:pPr>
      <w:r>
        <w:rPr>
          <w:lang w:eastAsia="zh-CN"/>
        </w:rPr>
        <w:t>Individual observations/proposals</w:t>
      </w:r>
    </w:p>
    <w:p w14:paraId="043A0987" w14:textId="77777777" w:rsidR="00FD2750" w:rsidRDefault="00FC78D4">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FD2750" w14:paraId="42487BBE" w14:textId="77777777">
        <w:tc>
          <w:tcPr>
            <w:tcW w:w="2088" w:type="dxa"/>
          </w:tcPr>
          <w:p w14:paraId="418C3CCF" w14:textId="77777777" w:rsidR="00FD2750" w:rsidRDefault="00FC78D4">
            <w:pPr>
              <w:rPr>
                <w:lang w:val="en-GB" w:eastAsia="zh-CN"/>
              </w:rPr>
            </w:pPr>
            <w:r>
              <w:rPr>
                <w:lang w:val="en-GB" w:eastAsia="zh-CN"/>
              </w:rPr>
              <w:t>Sources</w:t>
            </w:r>
          </w:p>
        </w:tc>
        <w:tc>
          <w:tcPr>
            <w:tcW w:w="8100" w:type="dxa"/>
          </w:tcPr>
          <w:p w14:paraId="3C05B6F4" w14:textId="77777777" w:rsidR="00FD2750" w:rsidRDefault="00FC78D4">
            <w:pPr>
              <w:rPr>
                <w:lang w:val="en-GB" w:eastAsia="zh-CN"/>
              </w:rPr>
            </w:pPr>
            <w:r>
              <w:rPr>
                <w:lang w:val="en-GB" w:eastAsia="zh-CN"/>
              </w:rPr>
              <w:t>Observations/proposals</w:t>
            </w:r>
          </w:p>
        </w:tc>
      </w:tr>
      <w:tr w:rsidR="00FD2750" w14:paraId="57B77E8B" w14:textId="77777777">
        <w:tc>
          <w:tcPr>
            <w:tcW w:w="2088" w:type="dxa"/>
          </w:tcPr>
          <w:p w14:paraId="71BFFE57" w14:textId="77777777" w:rsidR="00FD2750" w:rsidRDefault="00FC78D4">
            <w:pPr>
              <w:pStyle w:val="Heading6"/>
              <w:outlineLvl w:val="5"/>
              <w:rPr>
                <w:rFonts w:ascii="Times New Roman" w:hAnsi="Times New Roman"/>
                <w:lang w:eastAsia="zh-CN"/>
              </w:rPr>
            </w:pPr>
            <w:r>
              <w:rPr>
                <w:rFonts w:ascii="Times New Roman" w:hAnsi="Times New Roman"/>
                <w:lang w:eastAsia="zh-CN"/>
              </w:rPr>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6D8D3308" w14:textId="77777777" w:rsidR="00FD2750" w:rsidRDefault="00FD2750">
            <w:pPr>
              <w:rPr>
                <w:lang w:val="en-GB" w:eastAsia="zh-CN"/>
              </w:rPr>
            </w:pPr>
          </w:p>
        </w:tc>
        <w:tc>
          <w:tcPr>
            <w:tcW w:w="8100" w:type="dxa"/>
          </w:tcPr>
          <w:p w14:paraId="5CEBBB9B" w14:textId="77777777" w:rsidR="00FD2750" w:rsidRDefault="00FC78D4">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5A891355" w14:textId="77777777" w:rsidR="00FD2750" w:rsidRDefault="00FC78D4">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FD2750" w14:paraId="1A035852" w14:textId="77777777">
        <w:tc>
          <w:tcPr>
            <w:tcW w:w="2088" w:type="dxa"/>
          </w:tcPr>
          <w:p w14:paraId="357E6C18" w14:textId="77777777" w:rsidR="00FD2750" w:rsidRDefault="00FC78D4">
            <w:pPr>
              <w:pStyle w:val="Heading6"/>
              <w:outlineLvl w:val="5"/>
              <w:rPr>
                <w:rFonts w:ascii="Times New Roman" w:hAnsi="Times New Roman"/>
                <w:lang w:eastAsia="zh-CN"/>
              </w:rPr>
            </w:pPr>
            <w:r>
              <w:rPr>
                <w:rFonts w:ascii="Times New Roman" w:hAnsi="Times New Roman"/>
                <w:lang w:eastAsia="zh-CN"/>
              </w:rPr>
              <w:t>[2, Lenovo]</w:t>
            </w:r>
          </w:p>
          <w:p w14:paraId="4E05A724" w14:textId="77777777" w:rsidR="00FD2750" w:rsidRDefault="00FD2750">
            <w:pPr>
              <w:rPr>
                <w:lang w:val="en-GB" w:eastAsia="zh-CN"/>
              </w:rPr>
            </w:pPr>
          </w:p>
        </w:tc>
        <w:tc>
          <w:tcPr>
            <w:tcW w:w="8100" w:type="dxa"/>
          </w:tcPr>
          <w:p w14:paraId="49E9E26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2CA03A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FD2750" w14:paraId="5FB05672" w14:textId="77777777">
        <w:tc>
          <w:tcPr>
            <w:tcW w:w="2088" w:type="dxa"/>
          </w:tcPr>
          <w:p w14:paraId="0D6010EB" w14:textId="77777777" w:rsidR="00FD2750" w:rsidRDefault="00FC78D4">
            <w:pPr>
              <w:rPr>
                <w:lang w:val="en-GB" w:eastAsia="zh-CN"/>
              </w:rPr>
            </w:pPr>
            <w:r>
              <w:rPr>
                <w:lang w:val="en-GB" w:eastAsia="zh-CN"/>
              </w:rPr>
              <w:t>[3, ZTE]</w:t>
            </w:r>
          </w:p>
        </w:tc>
        <w:tc>
          <w:tcPr>
            <w:tcW w:w="8100" w:type="dxa"/>
          </w:tcPr>
          <w:p w14:paraId="3975B3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379F4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28B5C0C0" w14:textId="77777777" w:rsidR="00FD2750" w:rsidRDefault="00FC78D4">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FD2750" w14:paraId="74FC3767" w14:textId="77777777">
        <w:tc>
          <w:tcPr>
            <w:tcW w:w="2088" w:type="dxa"/>
          </w:tcPr>
          <w:p w14:paraId="0AF1454F" w14:textId="77777777" w:rsidR="00FD2750" w:rsidRDefault="00FC78D4">
            <w:pPr>
              <w:rPr>
                <w:lang w:val="en-GB" w:eastAsia="zh-CN"/>
              </w:rPr>
            </w:pPr>
            <w:r>
              <w:rPr>
                <w:lang w:val="en-GB" w:eastAsia="zh-CN"/>
              </w:rPr>
              <w:lastRenderedPageBreak/>
              <w:t>[5, Huawei]</w:t>
            </w:r>
          </w:p>
        </w:tc>
        <w:tc>
          <w:tcPr>
            <w:tcW w:w="8100" w:type="dxa"/>
          </w:tcPr>
          <w:p w14:paraId="64FC9E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A63D8D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738176F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8BD75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27467B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55EF352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54D7C7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FD2750" w14:paraId="0D59790A" w14:textId="77777777">
        <w:tc>
          <w:tcPr>
            <w:tcW w:w="2088" w:type="dxa"/>
          </w:tcPr>
          <w:p w14:paraId="0AE66A0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14:paraId="447E288B" w14:textId="77777777" w:rsidR="00FD2750" w:rsidRDefault="00FD2750">
            <w:pPr>
              <w:rPr>
                <w:lang w:val="en-GB" w:eastAsia="zh-CN"/>
              </w:rPr>
            </w:pPr>
          </w:p>
        </w:tc>
        <w:tc>
          <w:tcPr>
            <w:tcW w:w="8100" w:type="dxa"/>
          </w:tcPr>
          <w:p w14:paraId="36E6377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38EA70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14FCE8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57A2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7B4FE3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42D55638" w14:textId="77777777" w:rsidR="00FD2750" w:rsidRDefault="00FC78D4">
            <w:pPr>
              <w:spacing w:after="0"/>
              <w:rPr>
                <w:lang w:eastAsia="zh-CN"/>
              </w:rPr>
            </w:pPr>
            <w:bookmarkStart w:id="5" w:name="_Hlk61849163"/>
            <w:bookmarkStart w:id="6"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FD2750" w14:paraId="06293801" w14:textId="77777777">
        <w:tc>
          <w:tcPr>
            <w:tcW w:w="2088" w:type="dxa"/>
          </w:tcPr>
          <w:p w14:paraId="3C852E2E"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5C49615E" w14:textId="77777777" w:rsidR="00FD2750" w:rsidRDefault="00FC78D4">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FD2750" w14:paraId="3232D2A0" w14:textId="77777777">
        <w:tc>
          <w:tcPr>
            <w:tcW w:w="2088" w:type="dxa"/>
          </w:tcPr>
          <w:p w14:paraId="76564491"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66917672" w14:textId="77777777" w:rsidR="00FD2750" w:rsidRDefault="00FD2750">
            <w:pPr>
              <w:rPr>
                <w:lang w:val="en-GB" w:eastAsia="zh-CN"/>
              </w:rPr>
            </w:pPr>
          </w:p>
        </w:tc>
        <w:tc>
          <w:tcPr>
            <w:tcW w:w="8100" w:type="dxa"/>
          </w:tcPr>
          <w:p w14:paraId="7579D258"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5D877F7D" w14:textId="77777777" w:rsidR="00FD2750" w:rsidRDefault="00FC78D4">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FD2750" w14:paraId="1DBB8753" w14:textId="77777777">
        <w:tc>
          <w:tcPr>
            <w:tcW w:w="2088" w:type="dxa"/>
          </w:tcPr>
          <w:p w14:paraId="62C71366"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0A4010A4" w14:textId="77777777" w:rsidR="00FD2750" w:rsidRDefault="00FD2750">
            <w:pPr>
              <w:pStyle w:val="Heading6"/>
              <w:outlineLvl w:val="5"/>
              <w:rPr>
                <w:rFonts w:ascii="Times New Roman" w:hAnsi="Times New Roman"/>
                <w:lang w:eastAsia="zh-CN"/>
              </w:rPr>
            </w:pPr>
          </w:p>
        </w:tc>
        <w:tc>
          <w:tcPr>
            <w:tcW w:w="8100" w:type="dxa"/>
          </w:tcPr>
          <w:p w14:paraId="56CB1C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49069CD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24EFFF40" w14:textId="77777777">
        <w:tc>
          <w:tcPr>
            <w:tcW w:w="2088" w:type="dxa"/>
          </w:tcPr>
          <w:p w14:paraId="3E433CDD" w14:textId="77777777" w:rsidR="00FD2750" w:rsidRDefault="00FC78D4">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3482CF97" w14:textId="77777777" w:rsidR="00FD2750" w:rsidRDefault="00FC78D4">
            <w:pPr>
              <w:spacing w:after="120" w:line="276" w:lineRule="auto"/>
              <w:rPr>
                <w:bCs/>
                <w:iCs/>
              </w:rPr>
            </w:pPr>
            <w:r>
              <w:rPr>
                <w:iCs/>
              </w:rPr>
              <w:t>Proposal 7:</w:t>
            </w:r>
            <w:r>
              <w:rPr>
                <w:bCs/>
                <w:iCs/>
              </w:rPr>
              <w:t xml:space="preserve"> Evaluate required UE processing time for higher frequencies considering the differences on antenna/panel structure, narrower </w:t>
            </w:r>
            <w:proofErr w:type="spellStart"/>
            <w:r>
              <w:rPr>
                <w:bCs/>
                <w:iCs/>
              </w:rPr>
              <w:t>beamwidth</w:t>
            </w:r>
            <w:proofErr w:type="spellEnd"/>
            <w:r>
              <w:rPr>
                <w:bCs/>
                <w:iCs/>
              </w:rPr>
              <w:t xml:space="preserve">, BWP size and new subcarrier </w:t>
            </w:r>
            <w:proofErr w:type="spellStart"/>
            <w:r>
              <w:rPr>
                <w:bCs/>
                <w:iCs/>
              </w:rPr>
              <w:t>spacings</w:t>
            </w:r>
            <w:proofErr w:type="spellEnd"/>
            <w:r>
              <w:rPr>
                <w:bCs/>
                <w:iCs/>
              </w:rPr>
              <w:t>.</w:t>
            </w:r>
          </w:p>
          <w:p w14:paraId="19629D83" w14:textId="77777777" w:rsidR="00FD2750" w:rsidRDefault="00FC78D4">
            <w:pPr>
              <w:spacing w:after="120" w:line="276" w:lineRule="auto"/>
            </w:pPr>
            <w:r>
              <w:t xml:space="preserve">Observation 9: Existing processing time determination methods are based on worst case scenarios and may require more redundant processing time for higher frequencies. </w:t>
            </w:r>
          </w:p>
          <w:p w14:paraId="77417344" w14:textId="77777777" w:rsidR="00FD2750" w:rsidRDefault="00FC78D4">
            <w:pPr>
              <w:spacing w:after="120" w:line="276" w:lineRule="auto"/>
              <w:rPr>
                <w:b/>
              </w:rPr>
            </w:pPr>
            <w:r>
              <w:t>Proposal 8: Study application of different processing time requirements based on parameters which contribute UE processing time.</w:t>
            </w:r>
          </w:p>
        </w:tc>
      </w:tr>
      <w:tr w:rsidR="00FD2750" w14:paraId="12DACD79" w14:textId="77777777">
        <w:tc>
          <w:tcPr>
            <w:tcW w:w="2088" w:type="dxa"/>
          </w:tcPr>
          <w:p w14:paraId="2620045B"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3553E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6E3F70E4" w14:textId="77777777" w:rsidR="00FD2750" w:rsidRDefault="00FC78D4">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FD2750" w14:paraId="2CD18907" w14:textId="77777777">
        <w:tc>
          <w:tcPr>
            <w:tcW w:w="2088" w:type="dxa"/>
          </w:tcPr>
          <w:p w14:paraId="6F094B22"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52944FB0" w14:textId="77777777" w:rsidR="00FD2750" w:rsidRDefault="00FC78D4">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1EC1E1FD"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0F07729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2BC3CFD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20A364B" w14:textId="77777777" w:rsidR="00FD2750" w:rsidRDefault="00FC78D4">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FD2750" w14:paraId="2AD57F47" w14:textId="77777777">
        <w:tc>
          <w:tcPr>
            <w:tcW w:w="2088" w:type="dxa"/>
          </w:tcPr>
          <w:p w14:paraId="7D82AAB4" w14:textId="77777777"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18DBC17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4198BDE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multi-slot span PDCCH monitoring) is configured.</w:t>
            </w:r>
          </w:p>
          <w:p w14:paraId="1BB9329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FD2750" w14:paraId="30B5E908" w14:textId="77777777">
        <w:tc>
          <w:tcPr>
            <w:tcW w:w="2088" w:type="dxa"/>
          </w:tcPr>
          <w:p w14:paraId="5B808CC6" w14:textId="77777777" w:rsidR="00FD2750" w:rsidRDefault="00FC78D4">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6DA57ACB"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064A90C"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FD2750" w14:paraId="5F5077E0" w14:textId="77777777">
        <w:tc>
          <w:tcPr>
            <w:tcW w:w="2088" w:type="dxa"/>
          </w:tcPr>
          <w:p w14:paraId="4DB9B02C"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67A86F2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3BD564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1A4C31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38DCC0D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7DDD0A5"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UE PDSCH reception preparation time with cross carrier scheduling with different subcarrier </w:t>
            </w:r>
            <w:proofErr w:type="spellStart"/>
            <w:r>
              <w:rPr>
                <w:rFonts w:asciiTheme="minorHAnsi" w:hAnsiTheme="minorHAnsi" w:cstheme="minorHAnsi"/>
                <w:lang w:eastAsia="zh-CN"/>
              </w:rPr>
              <w:t>spacings</w:t>
            </w:r>
            <w:proofErr w:type="spellEnd"/>
            <w:r>
              <w:rPr>
                <w:rFonts w:asciiTheme="minorHAnsi" w:hAnsiTheme="minorHAnsi" w:cstheme="minorHAnsi"/>
                <w:lang w:eastAsia="zh-CN"/>
              </w:rPr>
              <w:t xml:space="preserve"> for PDCCH and PDSCH</w:t>
            </w:r>
          </w:p>
          <w:p w14:paraId="6399FEB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5CCA15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6568D0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316D1A2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1908D5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618A967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CBB7A5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FD2750" w14:paraId="7149B5D3" w14:textId="77777777">
        <w:tc>
          <w:tcPr>
            <w:tcW w:w="2088" w:type="dxa"/>
          </w:tcPr>
          <w:p w14:paraId="2D13AF48" w14:textId="77777777" w:rsidR="00FD2750" w:rsidRDefault="00FC78D4">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67382E00"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FD2750" w14:paraId="610F3D62" w14:textId="77777777">
        <w:tc>
          <w:tcPr>
            <w:tcW w:w="2088" w:type="dxa"/>
          </w:tcPr>
          <w:p w14:paraId="33D15B3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01A4EE54"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2F57B979"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53733032" w14:textId="77777777" w:rsidR="00FD2750" w:rsidRDefault="00FC78D4">
            <w:pPr>
              <w:pStyle w:val="ListParagraph"/>
              <w:numPr>
                <w:ilvl w:val="1"/>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050CE052"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5A066608"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42851C3E"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0799607A"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2216D5A7"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20B2D103" w14:textId="77777777" w:rsidR="00FD2750" w:rsidRDefault="00FD2750">
      <w:pPr>
        <w:pStyle w:val="BodyText"/>
        <w:spacing w:after="0"/>
        <w:rPr>
          <w:rFonts w:ascii="Times New Roman" w:hAnsi="Times New Roman"/>
          <w:sz w:val="22"/>
          <w:szCs w:val="22"/>
          <w:lang w:eastAsia="zh-CN"/>
        </w:rPr>
      </w:pPr>
    </w:p>
    <w:p w14:paraId="070935F6" w14:textId="77777777" w:rsidR="00FD2750" w:rsidRDefault="00FD2750">
      <w:pPr>
        <w:pStyle w:val="BodyText"/>
        <w:spacing w:after="0"/>
        <w:rPr>
          <w:rFonts w:ascii="Times New Roman" w:hAnsi="Times New Roman"/>
          <w:szCs w:val="20"/>
          <w:lang w:eastAsia="zh-CN"/>
        </w:rPr>
      </w:pPr>
    </w:p>
    <w:p w14:paraId="0767D7FE" w14:textId="77777777" w:rsidR="00FD2750" w:rsidRDefault="00FD2750">
      <w:pPr>
        <w:pStyle w:val="ListParagraph"/>
        <w:keepNext/>
        <w:keepLines/>
        <w:numPr>
          <w:ilvl w:val="0"/>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5D289"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FAB280"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A9EC572"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09844C" w14:textId="77777777" w:rsidR="00FD2750" w:rsidRDefault="00FC78D4">
      <w:pPr>
        <w:pStyle w:val="Heading3"/>
        <w:numPr>
          <w:ilvl w:val="2"/>
          <w:numId w:val="14"/>
        </w:numPr>
        <w:rPr>
          <w:lang w:eastAsia="zh-CN"/>
        </w:rPr>
      </w:pPr>
      <w:r>
        <w:rPr>
          <w:lang w:eastAsia="zh-CN"/>
        </w:rPr>
        <w:t xml:space="preserve">Summary on timeline </w:t>
      </w:r>
    </w:p>
    <w:p w14:paraId="2025484E"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51539301" w14:textId="77777777" w:rsidR="00FD2750" w:rsidRDefault="00FD2750">
      <w:pPr>
        <w:pStyle w:val="BodyText"/>
        <w:spacing w:after="0"/>
        <w:rPr>
          <w:rFonts w:ascii="Times New Roman" w:hAnsi="Times New Roman"/>
          <w:szCs w:val="20"/>
          <w:lang w:val="en-GB" w:eastAsia="zh-CN"/>
        </w:rPr>
      </w:pPr>
    </w:p>
    <w:p w14:paraId="0E3B6F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193D98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6B178A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11AE6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001A3BA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096F9E4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A17237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04B8D7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421F4F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462DBE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3E3BB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32A589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13A5C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5A5988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37E6BA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299DCCDF" w14:textId="77777777" w:rsidR="00FD2750" w:rsidRDefault="00FD2750">
      <w:pPr>
        <w:pStyle w:val="BodyText"/>
        <w:spacing w:after="0"/>
        <w:rPr>
          <w:rFonts w:ascii="Times New Roman" w:hAnsi="Times New Roman"/>
          <w:sz w:val="22"/>
          <w:szCs w:val="22"/>
          <w:lang w:eastAsia="zh-CN"/>
        </w:rPr>
      </w:pPr>
    </w:p>
    <w:p w14:paraId="25C958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38508B7B" w14:textId="77777777" w:rsidR="00FD2750" w:rsidRDefault="00FC78D4">
      <w:pPr>
        <w:pStyle w:val="Heading4"/>
        <w:numPr>
          <w:ilvl w:val="3"/>
          <w:numId w:val="14"/>
        </w:numPr>
      </w:pPr>
      <w:r>
        <w:lastRenderedPageBreak/>
        <w:t>Timeline unit/granularity</w:t>
      </w:r>
    </w:p>
    <w:p w14:paraId="0503CC66" w14:textId="77777777" w:rsidR="00FD2750" w:rsidRDefault="00FC78D4">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7DC508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F505F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74F32E8B" w14:textId="77777777" w:rsidR="00FD2750" w:rsidRDefault="00FD2750">
      <w:pPr>
        <w:pStyle w:val="BodyText"/>
        <w:spacing w:after="0"/>
        <w:rPr>
          <w:rFonts w:ascii="Times New Roman" w:hAnsi="Times New Roman"/>
          <w:szCs w:val="20"/>
          <w:lang w:eastAsia="zh-CN"/>
        </w:rPr>
      </w:pPr>
    </w:p>
    <w:p w14:paraId="304D8BD3" w14:textId="77777777" w:rsidR="00FD2750" w:rsidRDefault="00FC78D4">
      <w:pPr>
        <w:pStyle w:val="Heading5"/>
      </w:pPr>
      <w:r>
        <w:rPr>
          <w:highlight w:val="cyan"/>
        </w:rPr>
        <w:t>Proposal 2-1 for discussion:</w:t>
      </w:r>
      <w:r>
        <w:t xml:space="preserve"> </w:t>
      </w:r>
    </w:p>
    <w:p w14:paraId="29F9E4E9"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lang w:eastAsia="zh-CN"/>
        </w:rPr>
        <w:t>A new UE capability for processing timeline is defined whose unit is multi-slot or multi-symbol for 52.6 GHz to 71 GHz.</w:t>
      </w:r>
    </w:p>
    <w:p w14:paraId="72CF8E84"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lang w:eastAsia="zh-CN"/>
        </w:rPr>
        <w:t>FFS for which timeline(s)</w:t>
      </w:r>
    </w:p>
    <w:p w14:paraId="1F9B4FEC" w14:textId="77777777" w:rsidR="00FD2750" w:rsidRDefault="00FD2750">
      <w:pPr>
        <w:pStyle w:val="BodyText"/>
        <w:spacing w:after="0"/>
        <w:rPr>
          <w:rFonts w:ascii="Times New Roman" w:hAnsi="Times New Roman"/>
          <w:szCs w:val="20"/>
          <w:lang w:eastAsia="zh-CN"/>
        </w:rPr>
      </w:pPr>
    </w:p>
    <w:p w14:paraId="2455C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1FABD73" w14:textId="77777777">
        <w:trPr>
          <w:trHeight w:val="224"/>
        </w:trPr>
        <w:tc>
          <w:tcPr>
            <w:tcW w:w="1871" w:type="dxa"/>
            <w:shd w:val="clear" w:color="auto" w:fill="FFE599" w:themeFill="accent4" w:themeFillTint="66"/>
          </w:tcPr>
          <w:p w14:paraId="0AED4AE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6035B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52FA774" w14:textId="77777777">
        <w:trPr>
          <w:trHeight w:val="339"/>
        </w:trPr>
        <w:tc>
          <w:tcPr>
            <w:tcW w:w="1871" w:type="dxa"/>
          </w:tcPr>
          <w:p w14:paraId="2B42AF2F"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8475FB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93C9E8D" w14:textId="77777777">
        <w:trPr>
          <w:trHeight w:val="339"/>
        </w:trPr>
        <w:tc>
          <w:tcPr>
            <w:tcW w:w="1871" w:type="dxa"/>
          </w:tcPr>
          <w:p w14:paraId="3037DAE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D631A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FD2750" w14:paraId="40070B70" w14:textId="77777777">
        <w:trPr>
          <w:trHeight w:val="339"/>
        </w:trPr>
        <w:tc>
          <w:tcPr>
            <w:tcW w:w="1871" w:type="dxa"/>
          </w:tcPr>
          <w:p w14:paraId="059B65D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59F6C3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4BED4AD4" w14:textId="77777777">
        <w:trPr>
          <w:trHeight w:val="339"/>
        </w:trPr>
        <w:tc>
          <w:tcPr>
            <w:tcW w:w="1871" w:type="dxa"/>
          </w:tcPr>
          <w:p w14:paraId="694EADE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A71D46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78A491BC" w14:textId="77777777">
        <w:trPr>
          <w:trHeight w:val="339"/>
        </w:trPr>
        <w:tc>
          <w:tcPr>
            <w:tcW w:w="1871" w:type="dxa"/>
          </w:tcPr>
          <w:p w14:paraId="156A5EBA" w14:textId="7E53418D"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CC0B9CC" w14:textId="5B06C95D"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C6E85" w14:paraId="36B03AC2" w14:textId="77777777">
        <w:trPr>
          <w:trHeight w:val="339"/>
        </w:trPr>
        <w:tc>
          <w:tcPr>
            <w:tcW w:w="1871" w:type="dxa"/>
          </w:tcPr>
          <w:p w14:paraId="4CF9608F" w14:textId="6683C48D"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5FA197B" w14:textId="68183A60"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24CC0" w14:paraId="6EFBE35E" w14:textId="77777777">
        <w:trPr>
          <w:trHeight w:val="339"/>
        </w:trPr>
        <w:tc>
          <w:tcPr>
            <w:tcW w:w="1871" w:type="dxa"/>
          </w:tcPr>
          <w:p w14:paraId="1C1EDC74" w14:textId="7C626040" w:rsidR="00824CC0" w:rsidRDefault="00824CC0" w:rsidP="00824CC0">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Samsung</w:t>
            </w:r>
          </w:p>
        </w:tc>
        <w:tc>
          <w:tcPr>
            <w:tcW w:w="8021" w:type="dxa"/>
          </w:tcPr>
          <w:p w14:paraId="66FC0FED" w14:textId="651384A3" w:rsidR="00824CC0" w:rsidRDefault="00824CC0" w:rsidP="00824CC0">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We are wondering w</w:t>
            </w:r>
            <w:r w:rsidRPr="00E052A9">
              <w:rPr>
                <w:rFonts w:ascii="Times New Roman" w:hAnsi="Times New Roman"/>
                <w:szCs w:val="20"/>
                <w:lang w:eastAsia="zh-CN"/>
              </w:rPr>
              <w:t xml:space="preserve">hy this should be a </w:t>
            </w:r>
            <w:r>
              <w:rPr>
                <w:rFonts w:ascii="Times New Roman" w:hAnsi="Times New Roman"/>
                <w:szCs w:val="20"/>
                <w:lang w:eastAsia="zh-CN"/>
              </w:rPr>
              <w:t>new UE</w:t>
            </w:r>
            <w:r w:rsidRPr="00E052A9">
              <w:rPr>
                <w:rFonts w:ascii="Times New Roman" w:hAnsi="Times New Roman"/>
                <w:szCs w:val="20"/>
                <w:lang w:eastAsia="zh-CN"/>
              </w:rPr>
              <w:t xml:space="preserve"> capability for processing timeline?  If this capability is intended for addressed the impacts of multiple slot scheduling, shouldn’t we just modified the timeline by considering the impacts of “mu</w:t>
            </w:r>
            <w:r>
              <w:rPr>
                <w:rFonts w:ascii="Times New Roman" w:hAnsi="Times New Roman"/>
                <w:szCs w:val="20"/>
                <w:lang w:eastAsia="zh-CN"/>
              </w:rPr>
              <w:t>ltiple slot scheduling”? Also, we believe</w:t>
            </w:r>
            <w:r w:rsidRPr="00E052A9">
              <w:rPr>
                <w:rFonts w:ascii="Times New Roman" w:hAnsi="Times New Roman"/>
                <w:szCs w:val="20"/>
                <w:lang w:eastAsia="zh-CN"/>
              </w:rPr>
              <w:t xml:space="preserve"> it is too early to call whether to define the timeline unit in in multi-slot or multi-symbol.</w:t>
            </w:r>
          </w:p>
        </w:tc>
      </w:tr>
    </w:tbl>
    <w:p w14:paraId="695C8CB1" w14:textId="77777777" w:rsidR="00FD2750" w:rsidRDefault="00FD2750">
      <w:pPr>
        <w:pStyle w:val="BodyText"/>
        <w:spacing w:after="0"/>
        <w:ind w:left="720"/>
        <w:jc w:val="left"/>
        <w:rPr>
          <w:rFonts w:ascii="Times New Roman" w:hAnsi="Times New Roman"/>
          <w:szCs w:val="20"/>
          <w:lang w:val="en-GB" w:eastAsia="zh-CN"/>
        </w:rPr>
      </w:pPr>
    </w:p>
    <w:p w14:paraId="1E8E4ECD" w14:textId="77777777" w:rsidR="00FD2750" w:rsidRDefault="00FD2750">
      <w:pPr>
        <w:rPr>
          <w:lang w:val="en-GB"/>
        </w:rPr>
      </w:pPr>
    </w:p>
    <w:p w14:paraId="5471C28C" w14:textId="77777777" w:rsidR="00FD2750" w:rsidRDefault="00FC78D4">
      <w:pPr>
        <w:pStyle w:val="Heading4"/>
        <w:numPr>
          <w:ilvl w:val="3"/>
          <w:numId w:val="14"/>
        </w:numPr>
      </w:pPr>
      <w:r>
        <w:t>Methodology</w:t>
      </w:r>
    </w:p>
    <w:p w14:paraId="2B4157EB" w14:textId="77777777" w:rsidR="00FD2750" w:rsidRDefault="00FC78D4">
      <w:pPr>
        <w:rPr>
          <w:lang w:val="en-GB"/>
        </w:rPr>
      </w:pPr>
      <w:r>
        <w:rPr>
          <w:lang w:val="en-GB"/>
        </w:rPr>
        <w:t xml:space="preserve">Regarding how to derive the UE processing timeline for new SCSs, several contributions have discussed different approaches. </w:t>
      </w:r>
    </w:p>
    <w:p w14:paraId="04D68ACC" w14:textId="77777777" w:rsidR="00FD2750" w:rsidRDefault="00FC78D4">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5975EF8" w14:textId="77777777" w:rsidR="00FD2750" w:rsidRDefault="00FC78D4">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B23260A" w14:textId="77777777" w:rsidR="00FD2750" w:rsidRDefault="00FC78D4">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w:t>
      </w:r>
      <w:r>
        <w:rPr>
          <w:lang w:val="en-GB"/>
        </w:rPr>
        <w:lastRenderedPageBreak/>
        <w:t xml:space="preserve">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5E770E3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96A3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1F1C7ABA" w14:textId="77777777" w:rsidR="00FD2750" w:rsidRDefault="00FD2750">
      <w:pPr>
        <w:pStyle w:val="BodyText"/>
        <w:spacing w:after="0"/>
        <w:rPr>
          <w:rFonts w:ascii="Times New Roman" w:hAnsi="Times New Roman"/>
          <w:szCs w:val="20"/>
          <w:lang w:eastAsia="zh-CN"/>
        </w:rPr>
      </w:pPr>
    </w:p>
    <w:p w14:paraId="229CF4A2" w14:textId="77777777" w:rsidR="00FD2750" w:rsidRDefault="00FC78D4">
      <w:pPr>
        <w:pStyle w:val="Heading5"/>
      </w:pPr>
      <w:r>
        <w:rPr>
          <w:highlight w:val="cyan"/>
        </w:rPr>
        <w:t>Proposal 2-2 for discussion:</w:t>
      </w:r>
      <w:r>
        <w:t xml:space="preserve"> </w:t>
      </w:r>
    </w:p>
    <w:p w14:paraId="7A61B42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1148488F"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D143F16"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2CC4FE1E"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1C55978C"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AA396C0" w14:textId="77777777" w:rsidR="00FD2750" w:rsidRDefault="00FD2750">
      <w:pPr>
        <w:pStyle w:val="BodyText"/>
        <w:spacing w:after="0"/>
        <w:rPr>
          <w:rFonts w:ascii="Times New Roman" w:hAnsi="Times New Roman"/>
          <w:szCs w:val="20"/>
          <w:lang w:eastAsia="zh-CN"/>
        </w:rPr>
      </w:pPr>
    </w:p>
    <w:p w14:paraId="10DB02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44F9EF6" w14:textId="77777777">
        <w:trPr>
          <w:trHeight w:val="224"/>
        </w:trPr>
        <w:tc>
          <w:tcPr>
            <w:tcW w:w="1871" w:type="dxa"/>
            <w:shd w:val="clear" w:color="auto" w:fill="FFE599" w:themeFill="accent4" w:themeFillTint="66"/>
          </w:tcPr>
          <w:p w14:paraId="3D05E9D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E82E9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DB1E4B2" w14:textId="77777777">
        <w:trPr>
          <w:trHeight w:val="339"/>
        </w:trPr>
        <w:tc>
          <w:tcPr>
            <w:tcW w:w="1871" w:type="dxa"/>
          </w:tcPr>
          <w:p w14:paraId="6D9209DF"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691AD4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FD2750" w14:paraId="73103CF3" w14:textId="77777777">
        <w:trPr>
          <w:trHeight w:val="339"/>
        </w:trPr>
        <w:tc>
          <w:tcPr>
            <w:tcW w:w="1871" w:type="dxa"/>
          </w:tcPr>
          <w:p w14:paraId="5C9F615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656CE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FD2750" w14:paraId="31A5D187" w14:textId="77777777">
        <w:trPr>
          <w:trHeight w:val="339"/>
        </w:trPr>
        <w:tc>
          <w:tcPr>
            <w:tcW w:w="1871" w:type="dxa"/>
          </w:tcPr>
          <w:p w14:paraId="50FF1E5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663C481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E3E685E" w14:textId="77777777">
        <w:trPr>
          <w:trHeight w:val="339"/>
        </w:trPr>
        <w:tc>
          <w:tcPr>
            <w:tcW w:w="1871" w:type="dxa"/>
          </w:tcPr>
          <w:p w14:paraId="4163EC9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178B18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5783AB73" w14:textId="77777777">
        <w:trPr>
          <w:trHeight w:val="339"/>
        </w:trPr>
        <w:tc>
          <w:tcPr>
            <w:tcW w:w="1871" w:type="dxa"/>
          </w:tcPr>
          <w:p w14:paraId="3B36DB6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8CD969"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07D71C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BA0F9F" w:rsidRPr="00FC78D4" w14:paraId="027B4BA1" w14:textId="77777777">
        <w:trPr>
          <w:trHeight w:val="339"/>
        </w:trPr>
        <w:tc>
          <w:tcPr>
            <w:tcW w:w="1871" w:type="dxa"/>
          </w:tcPr>
          <w:p w14:paraId="41B74339" w14:textId="578C0771"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0665B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2E9AC4C3" w14:textId="71E7D685" w:rsidR="00BA0F9F" w:rsidRDefault="00BA0F9F" w:rsidP="009B66F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W</w:t>
            </w:r>
            <w:r w:rsidRPr="004728BC">
              <w:t xml:space="preserve">e think </w:t>
            </w:r>
            <w:r>
              <w:t xml:space="preserve">that </w:t>
            </w:r>
            <w:r w:rsidRPr="004728BC">
              <w:t>a simple projection (e.g., based on log-linear regression) could be the starting point. Since it is a complicated matter involving lots of implementation and performance aspects</w:t>
            </w:r>
            <w:r>
              <w:t xml:space="preserve">, </w:t>
            </w:r>
            <w:r w:rsidRPr="004728BC">
              <w:t xml:space="preserve">further studies should be conducted before making a conclusion. </w:t>
            </w:r>
            <w:r>
              <w:rPr>
                <w:rFonts w:ascii="Times New Roman" w:hAnsi="Times New Roman"/>
                <w:szCs w:val="20"/>
                <w:lang w:eastAsia="zh-CN"/>
              </w:rPr>
              <w:t xml:space="preserve">  </w:t>
            </w:r>
          </w:p>
        </w:tc>
      </w:tr>
      <w:tr w:rsidR="008C6E85" w:rsidRPr="00FC78D4" w14:paraId="635C5FD1" w14:textId="77777777">
        <w:trPr>
          <w:trHeight w:val="339"/>
        </w:trPr>
        <w:tc>
          <w:tcPr>
            <w:tcW w:w="1871" w:type="dxa"/>
          </w:tcPr>
          <w:p w14:paraId="1473F8EF" w14:textId="4C826EDE"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42E41C21" w14:textId="77777777" w:rsidR="008C6E85" w:rsidRPr="00100ED3" w:rsidRDefault="008C6E85" w:rsidP="008C6E8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402194F5" w14:textId="441803E4"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24CC0" w:rsidRPr="00FC78D4" w14:paraId="6F5D2846" w14:textId="77777777">
        <w:trPr>
          <w:trHeight w:val="339"/>
        </w:trPr>
        <w:tc>
          <w:tcPr>
            <w:tcW w:w="1871" w:type="dxa"/>
          </w:tcPr>
          <w:p w14:paraId="4F582932" w14:textId="38D087A1" w:rsidR="00824CC0" w:rsidRDefault="00824CC0" w:rsidP="00824CC0">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Samsung</w:t>
            </w:r>
          </w:p>
        </w:tc>
        <w:tc>
          <w:tcPr>
            <w:tcW w:w="8021" w:type="dxa"/>
          </w:tcPr>
          <w:p w14:paraId="32EFEF4D"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043138D0" w14:textId="39BC1F36" w:rsidR="00824CC0" w:rsidRDefault="00824CC0" w:rsidP="00824CC0">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bl>
    <w:p w14:paraId="71553CC8" w14:textId="77777777" w:rsidR="00FD2750" w:rsidRDefault="00FD2750">
      <w:pPr>
        <w:pStyle w:val="BodyText"/>
        <w:spacing w:after="0"/>
        <w:ind w:left="720"/>
        <w:jc w:val="left"/>
        <w:rPr>
          <w:rFonts w:ascii="Times New Roman" w:hAnsi="Times New Roman"/>
          <w:szCs w:val="20"/>
          <w:lang w:val="en-GB" w:eastAsia="zh-CN"/>
        </w:rPr>
      </w:pPr>
    </w:p>
    <w:p w14:paraId="6E09B4F9" w14:textId="77777777" w:rsidR="00FD2750" w:rsidRDefault="00FD2750">
      <w:pPr>
        <w:rPr>
          <w:lang w:val="en-GB"/>
        </w:rPr>
      </w:pPr>
    </w:p>
    <w:p w14:paraId="05709917" w14:textId="77777777" w:rsidR="00FD2750" w:rsidRDefault="00FC78D4">
      <w:pPr>
        <w:pStyle w:val="Heading4"/>
        <w:numPr>
          <w:ilvl w:val="3"/>
          <w:numId w:val="14"/>
        </w:numPr>
      </w:pPr>
      <w:r>
        <w:t>Dependence and order of discussion</w:t>
      </w:r>
    </w:p>
    <w:p w14:paraId="4BADB8BC" w14:textId="77777777" w:rsidR="00FD2750" w:rsidRDefault="00FC78D4">
      <w:pPr>
        <w:rPr>
          <w:lang w:val="en-GB"/>
        </w:rPr>
      </w:pPr>
      <w:r>
        <w:rPr>
          <w:lang w:val="en-GB"/>
        </w:rPr>
        <w:t>Several contributions mentioned the dependence of determining some UE processing timeline with some related discussions.</w:t>
      </w:r>
    </w:p>
    <w:p w14:paraId="6294D2AC" w14:textId="77777777" w:rsidR="00FD2750" w:rsidRDefault="00FC78D4">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0262EA2D" w14:textId="77777777" w:rsidR="00FD2750" w:rsidRDefault="00FC78D4">
      <w:pPr>
        <w:rPr>
          <w:lang w:eastAsia="zh-CN"/>
        </w:rPr>
      </w:pPr>
      <w:r>
        <w:rPr>
          <w:lang w:val="en-GB"/>
        </w:rPr>
        <w:t xml:space="preserve">[3, ZTE] and [17, LG] proposed to </w:t>
      </w:r>
      <w:r>
        <w:rPr>
          <w:lang w:eastAsia="zh-CN"/>
        </w:rPr>
        <w:t xml:space="preserve">consider the phase noise estimation and compensation time on timeline design. </w:t>
      </w:r>
    </w:p>
    <w:p w14:paraId="27BE8416" w14:textId="77777777" w:rsidR="00FD2750" w:rsidRDefault="00FC78D4">
      <w:pPr>
        <w:rPr>
          <w:rFonts w:asciiTheme="minorHAnsi" w:hAnsiTheme="minorHAnsi" w:cstheme="minorHAnsi"/>
          <w:lang w:eastAsia="zh-CN"/>
        </w:rPr>
      </w:pPr>
      <w:r>
        <w:rPr>
          <w:lang w:eastAsia="zh-CN"/>
        </w:rPr>
        <w:lastRenderedPageBreak/>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52DDFB43" w14:textId="77777777" w:rsidR="00FD2750" w:rsidRDefault="00FC78D4">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28FD1DD2" w14:textId="77777777" w:rsidR="00FD2750" w:rsidRDefault="00FC78D4">
      <w:pPr>
        <w:rPr>
          <w:lang w:val="en-GB"/>
        </w:rPr>
      </w:pPr>
      <w:r>
        <w:rPr>
          <w:lang w:val="en-GB"/>
        </w:rPr>
        <w:t>[24, Apple] suggested an order for discussion with three groups, (1) independently specified, (2) dependent on the values of group 1, (3) dependent on progress in other sub-agenda items.</w:t>
      </w:r>
    </w:p>
    <w:p w14:paraId="116DCB0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124E7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2559084B" w14:textId="77777777" w:rsidR="00FD2750" w:rsidRDefault="00FD2750">
      <w:pPr>
        <w:pStyle w:val="BodyText"/>
        <w:spacing w:after="0"/>
        <w:rPr>
          <w:rFonts w:ascii="Times New Roman" w:hAnsi="Times New Roman"/>
          <w:szCs w:val="20"/>
          <w:lang w:eastAsia="zh-CN"/>
        </w:rPr>
      </w:pPr>
    </w:p>
    <w:p w14:paraId="639FEFA6" w14:textId="77777777" w:rsidR="00FD2750" w:rsidRDefault="00FC78D4">
      <w:pPr>
        <w:pStyle w:val="Heading5"/>
      </w:pPr>
      <w:r>
        <w:rPr>
          <w:highlight w:val="cyan"/>
        </w:rPr>
        <w:t>Proposal 2-3 for discussion:</w:t>
      </w:r>
      <w:r>
        <w:t xml:space="preserve"> </w:t>
      </w:r>
    </w:p>
    <w:p w14:paraId="09B99B4F"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087DDAC"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674FDD42"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7DE81BA4" w14:textId="77777777" w:rsidR="00FD2750" w:rsidRDefault="00FD2750">
      <w:pPr>
        <w:pStyle w:val="BodyText"/>
        <w:spacing w:after="0"/>
        <w:rPr>
          <w:rFonts w:ascii="Times New Roman" w:hAnsi="Times New Roman"/>
          <w:szCs w:val="20"/>
          <w:lang w:eastAsia="zh-CN"/>
        </w:rPr>
      </w:pPr>
    </w:p>
    <w:p w14:paraId="4C796D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FD2750" w14:paraId="52C9D6E8" w14:textId="77777777">
        <w:trPr>
          <w:trHeight w:val="224"/>
        </w:trPr>
        <w:tc>
          <w:tcPr>
            <w:tcW w:w="1871" w:type="dxa"/>
            <w:shd w:val="clear" w:color="auto" w:fill="FFE599" w:themeFill="accent4" w:themeFillTint="66"/>
          </w:tcPr>
          <w:p w14:paraId="697031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2ABE0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C99042D" w14:textId="77777777">
        <w:trPr>
          <w:trHeight w:val="339"/>
        </w:trPr>
        <w:tc>
          <w:tcPr>
            <w:tcW w:w="1871" w:type="dxa"/>
          </w:tcPr>
          <w:p w14:paraId="2446687C"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C232D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FD2750" w14:paraId="44212144" w14:textId="77777777">
        <w:trPr>
          <w:trHeight w:val="339"/>
        </w:trPr>
        <w:tc>
          <w:tcPr>
            <w:tcW w:w="1871" w:type="dxa"/>
          </w:tcPr>
          <w:p w14:paraId="0541F1A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DE0CCE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FD2750" w14:paraId="17ABF891" w14:textId="77777777">
        <w:trPr>
          <w:trHeight w:val="339"/>
        </w:trPr>
        <w:tc>
          <w:tcPr>
            <w:tcW w:w="1871" w:type="dxa"/>
          </w:tcPr>
          <w:p w14:paraId="460610C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BDC14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3172A2E" w14:textId="77777777">
        <w:trPr>
          <w:trHeight w:val="339"/>
        </w:trPr>
        <w:tc>
          <w:tcPr>
            <w:tcW w:w="1871" w:type="dxa"/>
          </w:tcPr>
          <w:p w14:paraId="3B6B824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670DE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372833FA" w14:textId="77777777">
        <w:trPr>
          <w:trHeight w:val="339"/>
        </w:trPr>
        <w:tc>
          <w:tcPr>
            <w:tcW w:w="1871" w:type="dxa"/>
          </w:tcPr>
          <w:p w14:paraId="3ABA07D2"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CAC65A" w14:textId="0DC45286" w:rsidR="00BA0F9F" w:rsidRPr="008A0BBE" w:rsidRDefault="00FC78D4"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BA0F9F" w:rsidRPr="00FC78D4" w14:paraId="19CBF231" w14:textId="77777777">
        <w:trPr>
          <w:trHeight w:val="339"/>
        </w:trPr>
        <w:tc>
          <w:tcPr>
            <w:tcW w:w="1871" w:type="dxa"/>
          </w:tcPr>
          <w:p w14:paraId="273B0BD0" w14:textId="2F82A3B4"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40F38C" w14:textId="41CEF2DA"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C6E85" w:rsidRPr="00FC78D4" w14:paraId="22E0ECC0" w14:textId="77777777">
        <w:trPr>
          <w:trHeight w:val="339"/>
        </w:trPr>
        <w:tc>
          <w:tcPr>
            <w:tcW w:w="1871" w:type="dxa"/>
          </w:tcPr>
          <w:p w14:paraId="719A0C98" w14:textId="24CA75A1"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DE204DA" w14:textId="060F63F4"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24CC0" w:rsidRPr="00FC78D4" w14:paraId="31F19269" w14:textId="77777777">
        <w:trPr>
          <w:trHeight w:val="339"/>
        </w:trPr>
        <w:tc>
          <w:tcPr>
            <w:tcW w:w="1871" w:type="dxa"/>
          </w:tcPr>
          <w:p w14:paraId="47BBCE61" w14:textId="48D73AFB" w:rsidR="00824CC0" w:rsidRDefault="00824CC0" w:rsidP="00824CC0">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Samsung</w:t>
            </w:r>
          </w:p>
        </w:tc>
        <w:tc>
          <w:tcPr>
            <w:tcW w:w="8021" w:type="dxa"/>
          </w:tcPr>
          <w:p w14:paraId="0AE94465" w14:textId="03FE94A4" w:rsidR="00824CC0" w:rsidRDefault="00824CC0" w:rsidP="00824CC0">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 xml:space="preserve">We are ok with the FL’s proposal. </w:t>
            </w:r>
          </w:p>
        </w:tc>
      </w:tr>
    </w:tbl>
    <w:p w14:paraId="1C5ECA06" w14:textId="77777777" w:rsidR="00FD2750" w:rsidRDefault="00FD2750">
      <w:pPr>
        <w:pStyle w:val="BodyText"/>
        <w:spacing w:after="0"/>
        <w:ind w:left="720"/>
        <w:jc w:val="left"/>
        <w:rPr>
          <w:rFonts w:ascii="Times New Roman" w:hAnsi="Times New Roman"/>
          <w:szCs w:val="20"/>
          <w:lang w:val="en-GB" w:eastAsia="zh-CN"/>
        </w:rPr>
      </w:pPr>
    </w:p>
    <w:p w14:paraId="7B79179A" w14:textId="77777777" w:rsidR="00FD2750" w:rsidRDefault="00FC78D4">
      <w:pPr>
        <w:rPr>
          <w:lang w:val="en-GB"/>
        </w:rPr>
      </w:pPr>
      <w:r>
        <w:rPr>
          <w:lang w:val="en-GB"/>
        </w:rPr>
        <w:t xml:space="preserve">  </w:t>
      </w:r>
    </w:p>
    <w:p w14:paraId="6F8B5D76" w14:textId="77777777" w:rsidR="00FD2750" w:rsidRDefault="00FC78D4">
      <w:pPr>
        <w:pStyle w:val="Heading4"/>
        <w:numPr>
          <w:ilvl w:val="3"/>
          <w:numId w:val="14"/>
        </w:numPr>
      </w:pPr>
      <w:r>
        <w:t>Additional processing timelines</w:t>
      </w:r>
    </w:p>
    <w:p w14:paraId="508D7512" w14:textId="77777777" w:rsidR="00FD2750" w:rsidRDefault="00FC78D4">
      <w:pPr>
        <w:spacing w:after="0"/>
        <w:rPr>
          <w:lang w:val="en-GB"/>
        </w:rPr>
      </w:pPr>
      <w:r>
        <w:rPr>
          <w:lang w:val="en-GB"/>
        </w:rPr>
        <w:t>[24, Apple] proposed to investigate the need for enhancements and standardization, of the following processing timelines:</w:t>
      </w:r>
    </w:p>
    <w:p w14:paraId="5DD12175" w14:textId="77777777" w:rsidR="00FD2750" w:rsidRDefault="00FC78D4">
      <w:pPr>
        <w:spacing w:after="0"/>
        <w:rPr>
          <w:lang w:val="en-GB"/>
        </w:rPr>
      </w:pPr>
      <w:r>
        <w:rPr>
          <w:lang w:val="en-GB"/>
        </w:rPr>
        <w:t>•</w:t>
      </w:r>
      <w:r>
        <w:rPr>
          <w:lang w:val="en-GB"/>
        </w:rPr>
        <w:tab/>
        <w:t>Default PUSCH time Domain resource allocation for normal CP</w:t>
      </w:r>
    </w:p>
    <w:p w14:paraId="3AFD7140" w14:textId="77777777" w:rsidR="00FD2750" w:rsidRDefault="00FC78D4">
      <w:pPr>
        <w:spacing w:after="0"/>
        <w:rPr>
          <w:lang w:val="en-GB"/>
        </w:rPr>
      </w:pPr>
      <w:r>
        <w:rPr>
          <w:lang w:val="en-GB"/>
        </w:rPr>
        <w:t>•</w:t>
      </w:r>
      <w:r>
        <w:rPr>
          <w:lang w:val="en-GB"/>
        </w:rPr>
        <w:tab/>
        <w:t xml:space="preserve">UE PDSCH reception preparation time with cross carrier scheduling with different subcarrier </w:t>
      </w:r>
      <w:proofErr w:type="spellStart"/>
      <w:r>
        <w:rPr>
          <w:lang w:val="en-GB"/>
        </w:rPr>
        <w:t>spacings</w:t>
      </w:r>
      <w:proofErr w:type="spellEnd"/>
      <w:r>
        <w:rPr>
          <w:lang w:val="en-GB"/>
        </w:rPr>
        <w:t xml:space="preserve"> for PDCCH and PDSCH</w:t>
      </w:r>
    </w:p>
    <w:p w14:paraId="27EE85BC" w14:textId="77777777" w:rsidR="00FD2750" w:rsidRDefault="00FC78D4">
      <w:pPr>
        <w:spacing w:after="0"/>
        <w:rPr>
          <w:lang w:val="en-GB"/>
        </w:rPr>
      </w:pPr>
      <w:r>
        <w:rPr>
          <w:lang w:val="en-GB"/>
        </w:rPr>
        <w:t>•</w:t>
      </w:r>
      <w:r>
        <w:rPr>
          <w:lang w:val="en-GB"/>
        </w:rPr>
        <w:tab/>
        <w:t>SRS, PUCCH, PUSCH, PRACH cancellation with dynamic SFI</w:t>
      </w:r>
    </w:p>
    <w:p w14:paraId="048D3CD7" w14:textId="77777777" w:rsidR="00FD2750" w:rsidRDefault="00FC78D4">
      <w:pPr>
        <w:spacing w:after="0"/>
        <w:rPr>
          <w:lang w:val="en-GB"/>
        </w:rPr>
      </w:pPr>
      <w:r>
        <w:rPr>
          <w:lang w:val="en-GB"/>
        </w:rPr>
        <w:t>•</w:t>
      </w:r>
      <w:r>
        <w:rPr>
          <w:lang w:val="en-GB"/>
        </w:rPr>
        <w:tab/>
        <w:t>ZP CSI Resource set activation/deactivation</w:t>
      </w:r>
    </w:p>
    <w:p w14:paraId="3963B8C8" w14:textId="77777777" w:rsidR="00FD2750" w:rsidRDefault="00FC78D4">
      <w:pPr>
        <w:spacing w:after="0"/>
        <w:rPr>
          <w:lang w:val="en-GB"/>
        </w:rPr>
      </w:pPr>
      <w:r>
        <w:rPr>
          <w:lang w:val="en-GB"/>
        </w:rPr>
        <w:t>•</w:t>
      </w:r>
      <w:r>
        <w:rPr>
          <w:lang w:val="en-GB"/>
        </w:rPr>
        <w:tab/>
        <w:t>Beam Switch Timing for periodic CSI-RS + aperiodic CSI-RS</w:t>
      </w:r>
    </w:p>
    <w:p w14:paraId="41B49EBB" w14:textId="77777777" w:rsidR="00FD2750" w:rsidRDefault="00FC78D4">
      <w:pPr>
        <w:spacing w:after="0"/>
        <w:rPr>
          <w:lang w:val="en-GB"/>
        </w:rPr>
      </w:pPr>
      <w:r>
        <w:rPr>
          <w:lang w:val="en-GB"/>
        </w:rPr>
        <w:t>•</w:t>
      </w:r>
      <w:r>
        <w:rPr>
          <w:lang w:val="en-GB"/>
        </w:rPr>
        <w:tab/>
        <w:t>Beam switch timing for aperiodic CSI-RS</w:t>
      </w:r>
    </w:p>
    <w:p w14:paraId="493A501D" w14:textId="77777777" w:rsidR="00FD2750" w:rsidRDefault="00FC78D4">
      <w:pPr>
        <w:spacing w:after="0"/>
        <w:rPr>
          <w:lang w:val="en-GB"/>
        </w:rPr>
      </w:pPr>
      <w:r>
        <w:rPr>
          <w:lang w:val="en-GB"/>
        </w:rPr>
        <w:t>•</w:t>
      </w:r>
      <w:r>
        <w:rPr>
          <w:lang w:val="en-GB"/>
        </w:rPr>
        <w:tab/>
        <w:t xml:space="preserve">Aperiodic CSI-RS timing offset </w:t>
      </w:r>
    </w:p>
    <w:p w14:paraId="5D203CC1" w14:textId="77777777" w:rsidR="00FD2750" w:rsidRDefault="00FC78D4">
      <w:pPr>
        <w:spacing w:after="0"/>
        <w:rPr>
          <w:lang w:val="en-GB"/>
        </w:rPr>
      </w:pPr>
      <w:r>
        <w:rPr>
          <w:lang w:val="en-GB"/>
        </w:rPr>
        <w:t>•</w:t>
      </w:r>
      <w:r>
        <w:rPr>
          <w:lang w:val="en-GB"/>
        </w:rPr>
        <w:tab/>
        <w:t>Application delay of the minimum scheduling offset restriction</w:t>
      </w:r>
    </w:p>
    <w:p w14:paraId="38C7983F" w14:textId="77777777" w:rsidR="00FD2750" w:rsidRDefault="00FC78D4">
      <w:pPr>
        <w:spacing w:after="0"/>
        <w:rPr>
          <w:lang w:val="en-GB"/>
        </w:rPr>
      </w:pPr>
      <w:r>
        <w:rPr>
          <w:lang w:val="en-GB"/>
        </w:rPr>
        <w:t>•</w:t>
      </w:r>
      <w:r>
        <w:rPr>
          <w:lang w:val="en-GB"/>
        </w:rPr>
        <w:tab/>
        <w:t>SRS triggering after DCI reception</w:t>
      </w:r>
    </w:p>
    <w:p w14:paraId="5C288473" w14:textId="77777777" w:rsidR="00FD2750" w:rsidRDefault="00FD2750">
      <w:pPr>
        <w:rPr>
          <w:lang w:val="en-GB"/>
        </w:rPr>
      </w:pPr>
    </w:p>
    <w:p w14:paraId="196E084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2D40066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0C424DE6" w14:textId="77777777" w:rsidR="00FD2750" w:rsidRDefault="00FD2750">
      <w:pPr>
        <w:pStyle w:val="BodyText"/>
        <w:spacing w:after="0"/>
        <w:rPr>
          <w:rFonts w:ascii="Times New Roman" w:hAnsi="Times New Roman"/>
          <w:szCs w:val="20"/>
          <w:lang w:eastAsia="zh-CN"/>
        </w:rPr>
      </w:pPr>
    </w:p>
    <w:p w14:paraId="66B33809" w14:textId="77777777" w:rsidR="00FD2750" w:rsidRDefault="00FD2750">
      <w:pPr>
        <w:pStyle w:val="BodyText"/>
        <w:spacing w:after="0"/>
        <w:rPr>
          <w:rFonts w:ascii="Times New Roman" w:hAnsi="Times New Roman"/>
          <w:szCs w:val="20"/>
          <w:lang w:eastAsia="zh-CN"/>
        </w:rPr>
      </w:pPr>
    </w:p>
    <w:p w14:paraId="0479960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AD490C0" w14:textId="77777777">
        <w:trPr>
          <w:trHeight w:val="224"/>
        </w:trPr>
        <w:tc>
          <w:tcPr>
            <w:tcW w:w="1871" w:type="dxa"/>
            <w:shd w:val="clear" w:color="auto" w:fill="FFE599" w:themeFill="accent4" w:themeFillTint="66"/>
          </w:tcPr>
          <w:p w14:paraId="477E2FF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F02D5E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419F488" w14:textId="77777777">
        <w:trPr>
          <w:trHeight w:val="339"/>
        </w:trPr>
        <w:tc>
          <w:tcPr>
            <w:tcW w:w="1871" w:type="dxa"/>
          </w:tcPr>
          <w:p w14:paraId="07C1F86F"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76476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FD2750" w14:paraId="069E7EC3" w14:textId="77777777">
        <w:trPr>
          <w:trHeight w:val="339"/>
        </w:trPr>
        <w:tc>
          <w:tcPr>
            <w:tcW w:w="1871" w:type="dxa"/>
          </w:tcPr>
          <w:p w14:paraId="12C6D9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91EF8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BA0F9F" w14:paraId="407AC689" w14:textId="77777777">
        <w:trPr>
          <w:trHeight w:val="339"/>
        </w:trPr>
        <w:tc>
          <w:tcPr>
            <w:tcW w:w="1871" w:type="dxa"/>
          </w:tcPr>
          <w:p w14:paraId="0971B039" w14:textId="1151FE54"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196A4F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698222B7" w14:textId="5B43B0BC"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C6E85" w14:paraId="577BE5BC" w14:textId="77777777">
        <w:trPr>
          <w:trHeight w:val="339"/>
        </w:trPr>
        <w:tc>
          <w:tcPr>
            <w:tcW w:w="1871" w:type="dxa"/>
          </w:tcPr>
          <w:p w14:paraId="7A3F3B3A" w14:textId="4737B071"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E78AE66" w14:textId="77777777" w:rsidR="008C6E85" w:rsidRDefault="008C6E85" w:rsidP="008C6E85">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36C7669B" w14:textId="77777777" w:rsidR="008C6E85" w:rsidRPr="009F62A0" w:rsidRDefault="008C6E85" w:rsidP="008C6E85">
            <w:pPr>
              <w:pStyle w:val="BodyText"/>
              <w:spacing w:after="0"/>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Whether/how to consider beam switching gap (i.e., time duration needed to change the beam) should be discussed.</w:t>
            </w:r>
          </w:p>
          <w:p w14:paraId="66D01328" w14:textId="1AB82333" w:rsidR="008C6E85" w:rsidRDefault="008C6E85" w:rsidP="008C6E85">
            <w:pPr>
              <w:pStyle w:val="BodyText"/>
              <w:spacing w:after="0" w:line="240" w:lineRule="auto"/>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 xml:space="preserve">FFS whether to introduce a larger time gap to apply new beam configuration after receiving BFR response from </w:t>
            </w:r>
            <w:proofErr w:type="spellStart"/>
            <w:r w:rsidRPr="009F62A0">
              <w:rPr>
                <w:rFonts w:ascii="Times New Roman" w:hAnsi="Times New Roman"/>
                <w:szCs w:val="20"/>
                <w:lang w:eastAsia="zh-CN"/>
              </w:rPr>
              <w:t>gNB</w:t>
            </w:r>
            <w:proofErr w:type="spellEnd"/>
          </w:p>
        </w:tc>
      </w:tr>
      <w:tr w:rsidR="00824CC0" w14:paraId="5C83FD59" w14:textId="77777777">
        <w:trPr>
          <w:trHeight w:val="339"/>
        </w:trPr>
        <w:tc>
          <w:tcPr>
            <w:tcW w:w="1871" w:type="dxa"/>
          </w:tcPr>
          <w:p w14:paraId="12D6AB35" w14:textId="041F5CD4" w:rsidR="00824CC0" w:rsidRDefault="00824CC0" w:rsidP="00824CC0">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Samsung</w:t>
            </w:r>
          </w:p>
        </w:tc>
        <w:tc>
          <w:tcPr>
            <w:tcW w:w="8021" w:type="dxa"/>
          </w:tcPr>
          <w:p w14:paraId="5072BB30" w14:textId="4238F0A1"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bl>
    <w:p w14:paraId="411F3981" w14:textId="77777777" w:rsidR="00FD2750" w:rsidRDefault="00FD2750">
      <w:pPr>
        <w:pStyle w:val="BodyText"/>
        <w:spacing w:after="0"/>
        <w:ind w:left="720"/>
        <w:jc w:val="left"/>
        <w:rPr>
          <w:rFonts w:ascii="Times New Roman" w:hAnsi="Times New Roman"/>
          <w:szCs w:val="20"/>
          <w:lang w:val="en-GB" w:eastAsia="zh-CN"/>
        </w:rPr>
      </w:pPr>
    </w:p>
    <w:p w14:paraId="65EDEB7E" w14:textId="77777777" w:rsidR="00FD2750" w:rsidRDefault="00FD2750">
      <w:pPr>
        <w:rPr>
          <w:lang w:val="en-GB"/>
        </w:rPr>
      </w:pPr>
    </w:p>
    <w:p w14:paraId="7370349C" w14:textId="77777777" w:rsidR="00FD2750" w:rsidRDefault="00FC78D4">
      <w:pPr>
        <w:pStyle w:val="Heading4"/>
        <w:numPr>
          <w:ilvl w:val="3"/>
          <w:numId w:val="14"/>
        </w:numPr>
      </w:pPr>
      <w:r>
        <w:t>Proposals on some specific timelines</w:t>
      </w:r>
    </w:p>
    <w:p w14:paraId="329F3DD5" w14:textId="77777777" w:rsidR="00FD2750" w:rsidRDefault="00FC78D4">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2213E348" w14:textId="77777777" w:rsidR="00FD2750" w:rsidRDefault="00FC78D4">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7002FEE5" w14:textId="77777777" w:rsidR="00FD2750" w:rsidRDefault="00FC78D4">
      <w:pPr>
        <w:pStyle w:val="BodyText"/>
        <w:spacing w:beforeLines="50" w:before="120"/>
        <w:rPr>
          <w:lang w:val="en-GB"/>
        </w:rPr>
      </w:pPr>
      <w:r>
        <w:rPr>
          <w:lang w:val="en-GB"/>
        </w:rPr>
        <w:t>[5, Huawei] proposed the definitions of k0 and k1 for multi-PDSCH/PUSCH scheduling.</w:t>
      </w:r>
    </w:p>
    <w:p w14:paraId="3DF98ACE" w14:textId="77777777" w:rsidR="00FD2750" w:rsidRDefault="00FC78D4">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294EE52B" w14:textId="77777777" w:rsidR="00FD2750" w:rsidRDefault="00FC78D4">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2BA5E6A"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52C4E066"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65E1855D"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17C63899"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A760A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6D0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AF611D5" w14:textId="77777777" w:rsidR="00FD2750" w:rsidRDefault="00FD2750">
      <w:pPr>
        <w:pStyle w:val="BodyText"/>
        <w:spacing w:after="0"/>
        <w:rPr>
          <w:rFonts w:ascii="Times New Roman" w:hAnsi="Times New Roman"/>
          <w:szCs w:val="20"/>
          <w:lang w:eastAsia="zh-CN"/>
        </w:rPr>
      </w:pPr>
    </w:p>
    <w:p w14:paraId="3D16EEEC" w14:textId="77777777" w:rsidR="00FD2750" w:rsidRDefault="00FD2750">
      <w:pPr>
        <w:pStyle w:val="BodyText"/>
        <w:spacing w:after="0"/>
        <w:rPr>
          <w:rFonts w:ascii="Times New Roman" w:hAnsi="Times New Roman"/>
          <w:szCs w:val="20"/>
          <w:lang w:eastAsia="zh-CN"/>
        </w:rPr>
      </w:pPr>
    </w:p>
    <w:p w14:paraId="33D8A5B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3ADF922E" w14:textId="77777777">
        <w:trPr>
          <w:trHeight w:val="224"/>
        </w:trPr>
        <w:tc>
          <w:tcPr>
            <w:tcW w:w="1871" w:type="dxa"/>
            <w:shd w:val="clear" w:color="auto" w:fill="FFE599" w:themeFill="accent4" w:themeFillTint="66"/>
          </w:tcPr>
          <w:p w14:paraId="1959DF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5EDC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DF9B63" w14:textId="77777777">
        <w:trPr>
          <w:trHeight w:val="339"/>
        </w:trPr>
        <w:tc>
          <w:tcPr>
            <w:tcW w:w="1871" w:type="dxa"/>
          </w:tcPr>
          <w:p w14:paraId="2DF7D2F7"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176528E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FD2750" w14:paraId="4F647F89" w14:textId="77777777">
        <w:trPr>
          <w:trHeight w:val="339"/>
        </w:trPr>
        <w:tc>
          <w:tcPr>
            <w:tcW w:w="1871" w:type="dxa"/>
          </w:tcPr>
          <w:p w14:paraId="0358DA8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C4B51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BA0F9F" w14:paraId="71FF1B4B" w14:textId="77777777">
        <w:trPr>
          <w:trHeight w:val="339"/>
        </w:trPr>
        <w:tc>
          <w:tcPr>
            <w:tcW w:w="1871" w:type="dxa"/>
          </w:tcPr>
          <w:p w14:paraId="5D7D837C" w14:textId="23ED79B0"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8622003" w14:textId="77777777" w:rsidR="00BA0F9F" w:rsidRDefault="00BA0F9F" w:rsidP="00BA0F9F">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sidRPr="003A3A0D">
              <w:rPr>
                <w:rFonts w:asciiTheme="minorHAnsi" w:hAnsiTheme="minorHAnsi" w:cstheme="minorHAnsi"/>
                <w:lang w:eastAsia="zh-CN"/>
              </w:rPr>
              <w:t xml:space="preserve">HARQ timing indication K1, uses the last </w:t>
            </w:r>
            <w:r>
              <w:rPr>
                <w:rFonts w:asciiTheme="minorHAnsi" w:hAnsiTheme="minorHAnsi" w:cstheme="minorHAnsi"/>
                <w:lang w:eastAsia="zh-CN"/>
              </w:rPr>
              <w:t xml:space="preserve">granted </w:t>
            </w:r>
            <w:r w:rsidRPr="003A3A0D">
              <w:rPr>
                <w:rFonts w:asciiTheme="minorHAnsi" w:hAnsiTheme="minorHAnsi" w:cstheme="minorHAnsi"/>
                <w:lang w:eastAsia="zh-CN"/>
              </w:rPr>
              <w:t xml:space="preserve">PDSCH as </w:t>
            </w:r>
            <w:r>
              <w:rPr>
                <w:rFonts w:asciiTheme="minorHAnsi" w:hAnsiTheme="minorHAnsi" w:cstheme="minorHAnsi"/>
                <w:lang w:eastAsia="zh-CN"/>
              </w:rPr>
              <w:t xml:space="preserve">a </w:t>
            </w:r>
            <w:r w:rsidRPr="003A3A0D">
              <w:rPr>
                <w:rFonts w:asciiTheme="minorHAnsi" w:hAnsiTheme="minorHAnsi" w:cstheme="minorHAnsi"/>
                <w:lang w:eastAsia="zh-CN"/>
              </w:rPr>
              <w:t xml:space="preserve">reference slot. </w:t>
            </w:r>
          </w:p>
          <w:p w14:paraId="332A1F4A" w14:textId="17731372"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bl>
    <w:p w14:paraId="62C6FC0A" w14:textId="77777777" w:rsidR="00FD2750" w:rsidRDefault="00FD2750">
      <w:pPr>
        <w:pStyle w:val="BodyText"/>
        <w:spacing w:after="0"/>
        <w:ind w:left="720"/>
        <w:jc w:val="left"/>
        <w:rPr>
          <w:rFonts w:ascii="Times New Roman" w:hAnsi="Times New Roman"/>
          <w:szCs w:val="20"/>
          <w:lang w:val="en-GB" w:eastAsia="zh-CN"/>
        </w:rPr>
      </w:pPr>
    </w:p>
    <w:p w14:paraId="06BFE5C6" w14:textId="77777777" w:rsidR="00FD2750" w:rsidRDefault="00FD2750"/>
    <w:p w14:paraId="0ADEA41D" w14:textId="77777777" w:rsidR="00FD2750" w:rsidRDefault="00FC78D4">
      <w:pPr>
        <w:pStyle w:val="Heading4"/>
        <w:numPr>
          <w:ilvl w:val="3"/>
          <w:numId w:val="14"/>
        </w:numPr>
        <w:rPr>
          <w:lang w:eastAsia="zh-CN"/>
        </w:rPr>
      </w:pPr>
      <w:r>
        <w:rPr>
          <w:lang w:eastAsia="zh-CN"/>
        </w:rPr>
        <w:t>Other issue(s)</w:t>
      </w:r>
    </w:p>
    <w:p w14:paraId="1A4AB571"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FD2750" w14:paraId="5C5F4DA6" w14:textId="77777777">
        <w:trPr>
          <w:trHeight w:val="224"/>
        </w:trPr>
        <w:tc>
          <w:tcPr>
            <w:tcW w:w="1871" w:type="dxa"/>
            <w:shd w:val="clear" w:color="auto" w:fill="FFE599" w:themeFill="accent4" w:themeFillTint="66"/>
          </w:tcPr>
          <w:p w14:paraId="3F1F7FC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75B2F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5DCC4B6" w14:textId="77777777">
        <w:trPr>
          <w:trHeight w:val="339"/>
        </w:trPr>
        <w:tc>
          <w:tcPr>
            <w:tcW w:w="1871" w:type="dxa"/>
          </w:tcPr>
          <w:p w14:paraId="4F32C1AE" w14:textId="77777777" w:rsidR="00FD2750" w:rsidRDefault="00FD2750">
            <w:pPr>
              <w:pStyle w:val="BodyText"/>
              <w:spacing w:after="0"/>
              <w:rPr>
                <w:rFonts w:ascii="Times New Roman" w:hAnsi="Times New Roman"/>
                <w:color w:val="FF0000"/>
                <w:szCs w:val="22"/>
                <w:lang w:eastAsia="zh-CN"/>
              </w:rPr>
            </w:pPr>
          </w:p>
        </w:tc>
        <w:tc>
          <w:tcPr>
            <w:tcW w:w="8021" w:type="dxa"/>
          </w:tcPr>
          <w:p w14:paraId="693D0B06"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07FAE1B" w14:textId="77777777">
        <w:trPr>
          <w:trHeight w:val="339"/>
        </w:trPr>
        <w:tc>
          <w:tcPr>
            <w:tcW w:w="1871" w:type="dxa"/>
          </w:tcPr>
          <w:p w14:paraId="61736AA8" w14:textId="77777777" w:rsidR="00FD2750" w:rsidRDefault="00FD2750">
            <w:pPr>
              <w:pStyle w:val="BodyText"/>
              <w:spacing w:after="0"/>
              <w:rPr>
                <w:rFonts w:ascii="Times New Roman" w:hAnsi="Times New Roman"/>
                <w:szCs w:val="22"/>
                <w:lang w:eastAsia="zh-CN"/>
              </w:rPr>
            </w:pPr>
          </w:p>
        </w:tc>
        <w:tc>
          <w:tcPr>
            <w:tcW w:w="8021" w:type="dxa"/>
          </w:tcPr>
          <w:p w14:paraId="23CFA87E" w14:textId="77777777" w:rsidR="00FD2750" w:rsidRDefault="00FD2750">
            <w:pPr>
              <w:pStyle w:val="BodyText"/>
              <w:spacing w:after="0"/>
              <w:rPr>
                <w:rFonts w:ascii="Times New Roman" w:hAnsi="Times New Roman"/>
                <w:szCs w:val="22"/>
                <w:lang w:eastAsia="zh-CN"/>
              </w:rPr>
            </w:pPr>
          </w:p>
        </w:tc>
      </w:tr>
      <w:tr w:rsidR="00FD2750" w14:paraId="3D5AAB6B" w14:textId="77777777">
        <w:trPr>
          <w:trHeight w:val="339"/>
        </w:trPr>
        <w:tc>
          <w:tcPr>
            <w:tcW w:w="1871" w:type="dxa"/>
          </w:tcPr>
          <w:p w14:paraId="6D4734D2" w14:textId="77777777" w:rsidR="00FD2750" w:rsidRDefault="00FD2750">
            <w:pPr>
              <w:pStyle w:val="BodyText"/>
              <w:spacing w:after="0" w:line="240" w:lineRule="auto"/>
              <w:rPr>
                <w:rFonts w:ascii="Times New Roman" w:hAnsi="Times New Roman"/>
                <w:szCs w:val="22"/>
                <w:lang w:eastAsia="zh-CN"/>
              </w:rPr>
            </w:pPr>
          </w:p>
        </w:tc>
        <w:tc>
          <w:tcPr>
            <w:tcW w:w="8021" w:type="dxa"/>
          </w:tcPr>
          <w:p w14:paraId="5FC25599" w14:textId="77777777" w:rsidR="00FD2750" w:rsidRDefault="00FD2750">
            <w:pPr>
              <w:pStyle w:val="BodyText"/>
              <w:spacing w:after="0" w:line="240" w:lineRule="auto"/>
              <w:rPr>
                <w:rFonts w:ascii="Times New Roman" w:hAnsi="Times New Roman"/>
                <w:szCs w:val="22"/>
                <w:lang w:eastAsia="zh-CN"/>
              </w:rPr>
            </w:pPr>
          </w:p>
        </w:tc>
      </w:tr>
    </w:tbl>
    <w:p w14:paraId="5A6F03BB" w14:textId="77777777" w:rsidR="00FD2750" w:rsidRDefault="00FD2750">
      <w:pPr>
        <w:rPr>
          <w:lang w:val="en-GB"/>
        </w:rPr>
      </w:pPr>
    </w:p>
    <w:p w14:paraId="6FEF114B" w14:textId="77777777" w:rsidR="00FD2750" w:rsidRDefault="00FC78D4">
      <w:pPr>
        <w:pStyle w:val="Heading2"/>
        <w:rPr>
          <w:lang w:eastAsia="zh-CN"/>
        </w:rPr>
      </w:pPr>
      <w:r>
        <w:rPr>
          <w:lang w:eastAsia="zh-CN"/>
        </w:rPr>
        <w:t>2.3. PTRS</w:t>
      </w:r>
    </w:p>
    <w:p w14:paraId="41776DD2" w14:textId="77777777" w:rsidR="00FD2750" w:rsidRDefault="00FD2750">
      <w:pPr>
        <w:pStyle w:val="ListParagraph"/>
        <w:keepNext/>
        <w:keepLines/>
        <w:numPr>
          <w:ilvl w:val="0"/>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BCE9A2"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5BA53E"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F40F9"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CC5744" w14:textId="77777777" w:rsidR="00FD2750" w:rsidRDefault="00FC78D4">
      <w:pPr>
        <w:pStyle w:val="Heading3"/>
        <w:numPr>
          <w:ilvl w:val="2"/>
          <w:numId w:val="15"/>
        </w:numPr>
        <w:rPr>
          <w:lang w:eastAsia="zh-CN"/>
        </w:rPr>
      </w:pPr>
      <w:r>
        <w:rPr>
          <w:lang w:eastAsia="zh-CN"/>
        </w:rPr>
        <w:t>Individual observations/proposals</w:t>
      </w:r>
    </w:p>
    <w:p w14:paraId="723C9821" w14:textId="77777777" w:rsidR="00FD2750" w:rsidRDefault="00FC78D4">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FD2750" w14:paraId="19E8DAE5" w14:textId="77777777">
        <w:tc>
          <w:tcPr>
            <w:tcW w:w="2088" w:type="dxa"/>
          </w:tcPr>
          <w:p w14:paraId="19A50E52"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6C231BA8" w14:textId="77777777" w:rsidR="00FD2750" w:rsidRDefault="00FC78D4">
            <w:pPr>
              <w:rPr>
                <w:lang w:val="en-GB" w:eastAsia="zh-CN"/>
              </w:rPr>
            </w:pPr>
            <w:r>
              <w:rPr>
                <w:lang w:val="en-GB" w:eastAsia="zh-CN"/>
              </w:rPr>
              <w:t>Observations/proposals</w:t>
            </w:r>
          </w:p>
        </w:tc>
      </w:tr>
      <w:tr w:rsidR="00FD2750" w14:paraId="7FE3EC0B" w14:textId="77777777">
        <w:tc>
          <w:tcPr>
            <w:tcW w:w="2088" w:type="dxa"/>
          </w:tcPr>
          <w:p w14:paraId="1522352C"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5C5E9261" w14:textId="77777777" w:rsidR="00FD2750" w:rsidRDefault="00FD2750">
            <w:pPr>
              <w:rPr>
                <w:rFonts w:asciiTheme="minorHAnsi" w:hAnsiTheme="minorHAnsi" w:cstheme="minorHAnsi"/>
                <w:lang w:val="en-GB" w:eastAsia="zh-CN"/>
              </w:rPr>
            </w:pPr>
          </w:p>
        </w:tc>
        <w:tc>
          <w:tcPr>
            <w:tcW w:w="8100" w:type="dxa"/>
          </w:tcPr>
          <w:p w14:paraId="3322725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B88A0E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5390E9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796AEB2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5CD4BDC"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FD2750" w14:paraId="139C9D61" w14:textId="77777777">
        <w:tc>
          <w:tcPr>
            <w:tcW w:w="2088" w:type="dxa"/>
          </w:tcPr>
          <w:p w14:paraId="65E359E1"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5DFBFE8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276164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E483816" w14:textId="77777777" w:rsidR="00FD2750" w:rsidRDefault="00FC78D4">
            <w:pPr>
              <w:pStyle w:val="BodyText"/>
              <w:spacing w:after="0"/>
              <w:rPr>
                <w:lang w:eastAsia="zh-CN"/>
              </w:rPr>
            </w:pPr>
            <w:r>
              <w:rPr>
                <w:rFonts w:ascii="Times New Roman" w:hAnsi="Times New Roman"/>
                <w:szCs w:val="20"/>
                <w:lang w:eastAsia="zh-CN"/>
              </w:rPr>
              <w:t>Proposal 4: Reuse the Rel-15 legacy PTRS pattern for 52.6GHz~71GHz.</w:t>
            </w:r>
          </w:p>
        </w:tc>
      </w:tr>
      <w:tr w:rsidR="00FD2750" w14:paraId="1316FC86" w14:textId="77777777">
        <w:tc>
          <w:tcPr>
            <w:tcW w:w="2088" w:type="dxa"/>
          </w:tcPr>
          <w:p w14:paraId="7A4E4F9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2950BE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1998FE4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1D5FAA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7A23B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47BA03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46244A3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79410E1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FC6022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Proposal 11: A new PTRS pattern with more PTRS groups within one DFT-s-OFDM symbol should be considered to allow scheduling over large bandwidth.</w:t>
            </w:r>
          </w:p>
          <w:p w14:paraId="7A4CCFB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FC9282B" w14:textId="77777777" w:rsidR="00FD2750" w:rsidRDefault="00FC78D4">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FD2750" w14:paraId="02C16EEB" w14:textId="77777777">
        <w:tc>
          <w:tcPr>
            <w:tcW w:w="2088" w:type="dxa"/>
          </w:tcPr>
          <w:p w14:paraId="73E260BE"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4EA63E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5AB7A6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526A82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B1145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4095C6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4CF58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028F6D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36BBF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7AEB5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348612E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20. New PTRS configurations can give many </w:t>
            </w:r>
            <w:proofErr w:type="gramStart"/>
            <w:r>
              <w:rPr>
                <w:rFonts w:ascii="Times New Roman" w:hAnsi="Times New Roman"/>
                <w:szCs w:val="20"/>
                <w:lang w:eastAsia="zh-CN"/>
              </w:rPr>
              <w:t>dBs</w:t>
            </w:r>
            <w:proofErr w:type="gramEnd"/>
            <w:r>
              <w:rPr>
                <w:rFonts w:ascii="Times New Roman" w:hAnsi="Times New Roman"/>
                <w:szCs w:val="20"/>
                <w:lang w:eastAsia="zh-CN"/>
              </w:rPr>
              <w:t xml:space="preserve"> performance gains for high order modulations.</w:t>
            </w:r>
          </w:p>
          <w:p w14:paraId="168EE3AF" w14:textId="77777777" w:rsidR="00FD2750" w:rsidRDefault="00FC78D4">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FD2750" w14:paraId="6B0EDC41" w14:textId="77777777">
        <w:tc>
          <w:tcPr>
            <w:tcW w:w="2088" w:type="dxa"/>
          </w:tcPr>
          <w:p w14:paraId="51C8E5A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231EAE3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FD2750" w14:paraId="3DC09DA5" w14:textId="77777777">
        <w:tc>
          <w:tcPr>
            <w:tcW w:w="2088" w:type="dxa"/>
          </w:tcPr>
          <w:p w14:paraId="3424AD1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7E1202FB" w14:textId="77777777" w:rsidR="00FD2750" w:rsidRDefault="00FD2750">
            <w:pPr>
              <w:rPr>
                <w:rFonts w:asciiTheme="minorHAnsi" w:hAnsiTheme="minorHAnsi" w:cstheme="minorHAnsi"/>
                <w:lang w:val="en-GB" w:eastAsia="zh-CN"/>
              </w:rPr>
            </w:pPr>
          </w:p>
        </w:tc>
        <w:tc>
          <w:tcPr>
            <w:tcW w:w="8100" w:type="dxa"/>
          </w:tcPr>
          <w:p w14:paraId="1409420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423707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542D1D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61D1D28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498657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41E1C2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0CDE9A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52E1E2C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3EC4C7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E18F01F" w14:textId="77777777" w:rsidR="00FD2750" w:rsidRDefault="00FC78D4">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FD2750" w14:paraId="41EE42E0" w14:textId="77777777">
        <w:tc>
          <w:tcPr>
            <w:tcW w:w="2088" w:type="dxa"/>
          </w:tcPr>
          <w:p w14:paraId="216C884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[11, </w:t>
            </w:r>
            <w:proofErr w:type="spellStart"/>
            <w:r>
              <w:rPr>
                <w:rFonts w:asciiTheme="minorHAnsi" w:hAnsiTheme="minorHAnsi" w:cstheme="minorHAnsi"/>
                <w:lang w:eastAsia="zh-CN"/>
              </w:rPr>
              <w:t>MediaTek</w:t>
            </w:r>
            <w:proofErr w:type="spellEnd"/>
            <w:r>
              <w:rPr>
                <w:rFonts w:asciiTheme="minorHAnsi" w:hAnsiTheme="minorHAnsi" w:cstheme="minorHAnsi"/>
                <w:lang w:eastAsia="zh-CN"/>
              </w:rPr>
              <w:t>]</w:t>
            </w:r>
          </w:p>
          <w:p w14:paraId="5BB3D9C3" w14:textId="77777777" w:rsidR="00FD2750" w:rsidRDefault="00FD2750">
            <w:pPr>
              <w:rPr>
                <w:rFonts w:asciiTheme="minorHAnsi" w:hAnsiTheme="minorHAnsi" w:cstheme="minorHAnsi"/>
                <w:lang w:val="en-GB" w:eastAsia="zh-CN"/>
              </w:rPr>
            </w:pPr>
          </w:p>
        </w:tc>
        <w:tc>
          <w:tcPr>
            <w:tcW w:w="8100" w:type="dxa"/>
          </w:tcPr>
          <w:p w14:paraId="1DB5F7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68F2B3F2" w14:textId="77777777" w:rsidR="00FD2750" w:rsidRDefault="00FC78D4">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3DBF0979" w14:textId="77777777">
        <w:tc>
          <w:tcPr>
            <w:tcW w:w="2088" w:type="dxa"/>
          </w:tcPr>
          <w:p w14:paraId="6C885DC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46832D7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3173ACF5" w14:textId="77777777" w:rsidR="00FD2750" w:rsidRDefault="00FC78D4">
            <w:pPr>
              <w:pStyle w:val="BodyText"/>
              <w:spacing w:after="0"/>
              <w:rPr>
                <w:b/>
              </w:rPr>
            </w:pPr>
            <w:r>
              <w:rPr>
                <w:rFonts w:ascii="Times New Roman" w:hAnsi="Times New Roman"/>
                <w:szCs w:val="20"/>
                <w:lang w:eastAsia="zh-CN"/>
              </w:rPr>
              <w:t>Proposal 6: PT-RS enhancement for 480 kHz and 960 kHz is not considered for NR 52.6 – 71 GHz.</w:t>
            </w:r>
          </w:p>
        </w:tc>
      </w:tr>
      <w:tr w:rsidR="00FD2750" w14:paraId="2D7FB656" w14:textId="77777777">
        <w:tc>
          <w:tcPr>
            <w:tcW w:w="2088" w:type="dxa"/>
          </w:tcPr>
          <w:p w14:paraId="64DB31F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187D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6E8F22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432D7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FD2750" w14:paraId="4AA52B9A" w14:textId="77777777">
        <w:tc>
          <w:tcPr>
            <w:tcW w:w="2088" w:type="dxa"/>
          </w:tcPr>
          <w:p w14:paraId="1782C22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0E5E515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536453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4AEE97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3E3677F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FD2750" w14:paraId="30E68985" w14:textId="77777777">
        <w:tc>
          <w:tcPr>
            <w:tcW w:w="2088" w:type="dxa"/>
          </w:tcPr>
          <w:p w14:paraId="3D8689D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D63B1B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4A659F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CD5CB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F70E2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FD2750" w14:paraId="7C4E2F9F" w14:textId="77777777">
        <w:tc>
          <w:tcPr>
            <w:tcW w:w="2088" w:type="dxa"/>
          </w:tcPr>
          <w:p w14:paraId="1736724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1ECA17A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49F96A8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0078C49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41A9E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FD2750" w14:paraId="6E4EF74F" w14:textId="77777777">
        <w:tc>
          <w:tcPr>
            <w:tcW w:w="2088" w:type="dxa"/>
          </w:tcPr>
          <w:p w14:paraId="5E85E53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51B6D6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FD2750" w14:paraId="2009EEFB" w14:textId="77777777">
        <w:tc>
          <w:tcPr>
            <w:tcW w:w="2088" w:type="dxa"/>
          </w:tcPr>
          <w:p w14:paraId="66728E9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53D5A25B"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45C252E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AF42E15"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1498A942"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3FA2035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456733E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33F75E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49A9C8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A737B5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w:t>
            </w:r>
            <w:r>
              <w:rPr>
                <w:rFonts w:ascii="Times New Roman" w:hAnsi="Times New Roman"/>
                <w:szCs w:val="20"/>
                <w:lang w:eastAsia="zh-CN"/>
              </w:rPr>
              <w:tab/>
              <w:t>The performance loss due to increased effective code rate is more pronounced at higher MCSs.</w:t>
            </w:r>
          </w:p>
          <w:p w14:paraId="4B4FE7C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537BFDC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6C3D3D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1A2FE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5514F50E" w14:textId="77777777" w:rsidR="00FD2750" w:rsidRDefault="00FC78D4">
            <w:pPr>
              <w:spacing w:after="60"/>
              <w:rPr>
                <w:lang w:val="en-GB" w:eastAsia="zh-CN"/>
              </w:rPr>
            </w:pPr>
            <w:r>
              <w:rPr>
                <w:bCs/>
                <w:lang w:val="en-GB"/>
              </w:rPr>
              <w:t xml:space="preserve">Proposal 2: For SCS 120kHz, supporting the MCSs that require ICI compensation should be based on the UE capabilities. </w:t>
            </w:r>
          </w:p>
        </w:tc>
      </w:tr>
    </w:tbl>
    <w:p w14:paraId="3821E54E" w14:textId="77777777" w:rsidR="00FD2750" w:rsidRDefault="00FD2750">
      <w:pPr>
        <w:rPr>
          <w:lang w:val="en-GB" w:eastAsia="zh-CN"/>
        </w:rPr>
      </w:pPr>
    </w:p>
    <w:p w14:paraId="0766BE2D"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9A79DA"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4147D5" w14:textId="77777777" w:rsidR="00FD2750" w:rsidRDefault="00FC78D4">
      <w:pPr>
        <w:pStyle w:val="Heading3"/>
        <w:numPr>
          <w:ilvl w:val="2"/>
          <w:numId w:val="14"/>
        </w:numPr>
        <w:rPr>
          <w:lang w:eastAsia="zh-CN"/>
        </w:rPr>
      </w:pPr>
      <w:r>
        <w:rPr>
          <w:lang w:eastAsia="zh-CN"/>
        </w:rPr>
        <w:t xml:space="preserve">Summary on PTRS </w:t>
      </w:r>
    </w:p>
    <w:p w14:paraId="236D9397" w14:textId="77777777" w:rsidR="00FD2750" w:rsidRDefault="00FC78D4">
      <w:pPr>
        <w:pStyle w:val="Heading4"/>
        <w:numPr>
          <w:ilvl w:val="3"/>
          <w:numId w:val="14"/>
        </w:numPr>
        <w:rPr>
          <w:lang w:eastAsia="zh-CN"/>
        </w:rPr>
      </w:pPr>
      <w:r>
        <w:rPr>
          <w:lang w:eastAsia="zh-CN"/>
        </w:rPr>
        <w:t>For CP-OFDM</w:t>
      </w:r>
    </w:p>
    <w:p w14:paraId="3DC3E03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7CBDED" w14:textId="77777777" w:rsidR="00FD2750" w:rsidRDefault="00FD2750">
      <w:pPr>
        <w:pStyle w:val="BodyText"/>
        <w:spacing w:after="0"/>
        <w:rPr>
          <w:rFonts w:ascii="Times New Roman" w:hAnsi="Times New Roman"/>
          <w:szCs w:val="20"/>
          <w:lang w:eastAsia="zh-CN"/>
        </w:rPr>
      </w:pPr>
    </w:p>
    <w:p w14:paraId="328EE5D2" w14:textId="77777777" w:rsidR="00FD2750" w:rsidRDefault="00FC78D4">
      <w:pPr>
        <w:pStyle w:val="BodyText"/>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F137006" w14:textId="77777777" w:rsidR="00FD2750" w:rsidRDefault="00FD2750">
      <w:pPr>
        <w:pStyle w:val="BodyText"/>
        <w:spacing w:after="0"/>
        <w:rPr>
          <w:rFonts w:ascii="Times New Roman" w:hAnsi="Times New Roman"/>
          <w:szCs w:val="20"/>
          <w:lang w:eastAsia="zh-CN"/>
        </w:rPr>
      </w:pPr>
    </w:p>
    <w:p w14:paraId="17BD5BA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567164AA" w14:textId="77777777" w:rsidR="00FD2750" w:rsidRDefault="00FD2750">
      <w:pPr>
        <w:pStyle w:val="BodyText"/>
        <w:spacing w:after="0"/>
        <w:rPr>
          <w:rFonts w:ascii="Times New Roman" w:hAnsi="Times New Roman"/>
          <w:szCs w:val="20"/>
          <w:lang w:eastAsia="zh-CN"/>
        </w:rPr>
      </w:pPr>
    </w:p>
    <w:p w14:paraId="572FAF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B6E1C8B" w14:textId="77777777" w:rsidR="00FD2750" w:rsidRDefault="00FD2750">
      <w:pPr>
        <w:pStyle w:val="BodyText"/>
        <w:spacing w:after="0"/>
        <w:rPr>
          <w:rFonts w:ascii="Times New Roman" w:hAnsi="Times New Roman"/>
          <w:szCs w:val="20"/>
          <w:lang w:eastAsia="zh-CN"/>
        </w:rPr>
      </w:pPr>
    </w:p>
    <w:p w14:paraId="2A49F16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71BF3F14" w14:textId="77777777" w:rsidR="00FD2750" w:rsidRDefault="00FD2750">
      <w:pPr>
        <w:pStyle w:val="BodyText"/>
        <w:spacing w:after="0"/>
        <w:rPr>
          <w:rFonts w:ascii="Times New Roman" w:hAnsi="Times New Roman"/>
          <w:szCs w:val="20"/>
          <w:lang w:eastAsia="zh-CN"/>
        </w:rPr>
      </w:pPr>
    </w:p>
    <w:p w14:paraId="50E3DE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50E42DCE" w14:textId="77777777" w:rsidR="00FD2750" w:rsidRDefault="00FD2750">
      <w:pPr>
        <w:pStyle w:val="BodyText"/>
        <w:spacing w:after="0"/>
        <w:rPr>
          <w:rFonts w:ascii="Times New Roman" w:hAnsi="Times New Roman"/>
          <w:szCs w:val="20"/>
          <w:lang w:eastAsia="zh-CN"/>
        </w:rPr>
      </w:pPr>
    </w:p>
    <w:p w14:paraId="5CBE266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5D527B3" w14:textId="77777777" w:rsidR="00FD2750" w:rsidRDefault="00FD2750">
      <w:pPr>
        <w:pStyle w:val="BodyText"/>
        <w:spacing w:after="0"/>
        <w:rPr>
          <w:rFonts w:ascii="Times New Roman" w:hAnsi="Times New Roman"/>
          <w:szCs w:val="20"/>
          <w:lang w:eastAsia="zh-CN"/>
        </w:rPr>
      </w:pPr>
    </w:p>
    <w:p w14:paraId="5D60BA6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[11, </w:t>
      </w:r>
      <w:proofErr w:type="spellStart"/>
      <w:r>
        <w:rPr>
          <w:rFonts w:ascii="Times New Roman" w:hAnsi="Times New Roman"/>
          <w:szCs w:val="20"/>
          <w:lang w:eastAsia="zh-CN"/>
        </w:rPr>
        <w:t>MediaTek</w:t>
      </w:r>
      <w:proofErr w:type="spellEnd"/>
      <w:r>
        <w:rPr>
          <w:rFonts w:ascii="Times New Roman" w:hAnsi="Times New Roman"/>
          <w:szCs w:val="20"/>
          <w:lang w:eastAsia="zh-CN"/>
        </w:rPr>
        <w:t>] evaluated ICI performance with Rel-15 PTRS and reported that with a ICI equalizer at the receiver side, it is able to provide performance very close to the case when there is no phase noise.</w:t>
      </w:r>
    </w:p>
    <w:p w14:paraId="62DC8425" w14:textId="77777777" w:rsidR="00FD2750" w:rsidRDefault="00FD2750">
      <w:pPr>
        <w:pStyle w:val="BodyText"/>
        <w:spacing w:after="0"/>
        <w:rPr>
          <w:rFonts w:ascii="Times New Roman" w:hAnsi="Times New Roman"/>
          <w:szCs w:val="20"/>
          <w:lang w:eastAsia="zh-CN"/>
        </w:rPr>
      </w:pPr>
    </w:p>
    <w:p w14:paraId="40C661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1589C340" w14:textId="77777777" w:rsidR="00FD2750" w:rsidRDefault="00FD2750">
      <w:pPr>
        <w:pStyle w:val="BodyText"/>
        <w:spacing w:after="0"/>
        <w:rPr>
          <w:rFonts w:ascii="Times New Roman" w:hAnsi="Times New Roman"/>
          <w:szCs w:val="20"/>
          <w:lang w:eastAsia="zh-CN"/>
        </w:rPr>
      </w:pPr>
    </w:p>
    <w:p w14:paraId="61143C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0721F4C" w14:textId="77777777" w:rsidR="00FD2750" w:rsidRDefault="00FD2750">
      <w:pPr>
        <w:pStyle w:val="BodyText"/>
        <w:spacing w:after="0"/>
        <w:rPr>
          <w:rFonts w:ascii="Times New Roman" w:hAnsi="Times New Roman"/>
          <w:szCs w:val="20"/>
          <w:lang w:eastAsia="zh-CN"/>
        </w:rPr>
      </w:pPr>
    </w:p>
    <w:p w14:paraId="1527803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276EEDD7" w14:textId="77777777" w:rsidR="00FD2750" w:rsidRDefault="00FD2750">
      <w:pPr>
        <w:pStyle w:val="BodyText"/>
        <w:spacing w:after="0"/>
        <w:rPr>
          <w:rFonts w:ascii="Times New Roman" w:hAnsi="Times New Roman"/>
          <w:szCs w:val="20"/>
          <w:lang w:eastAsia="zh-CN"/>
        </w:rPr>
      </w:pPr>
    </w:p>
    <w:p w14:paraId="65A7107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5530A53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63FEB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1D398AC1" w14:textId="77777777" w:rsidR="00FD2750" w:rsidRDefault="00FD2750">
      <w:pPr>
        <w:pStyle w:val="BodyText"/>
        <w:spacing w:after="0"/>
        <w:rPr>
          <w:rFonts w:ascii="Times New Roman" w:hAnsi="Times New Roman"/>
          <w:szCs w:val="20"/>
          <w:lang w:eastAsia="zh-CN"/>
        </w:rPr>
      </w:pPr>
    </w:p>
    <w:p w14:paraId="438CC30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0A222D13" w14:textId="77777777" w:rsidR="00FD2750" w:rsidRDefault="00FD2750">
      <w:pPr>
        <w:pStyle w:val="BodyText"/>
        <w:spacing w:after="0"/>
        <w:rPr>
          <w:rFonts w:ascii="Times New Roman" w:hAnsi="Times New Roman"/>
          <w:szCs w:val="20"/>
          <w:lang w:eastAsia="zh-CN"/>
        </w:rPr>
      </w:pPr>
    </w:p>
    <w:p w14:paraId="5C27E35B" w14:textId="77777777" w:rsidR="00FD2750" w:rsidRDefault="00FC78D4">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0149EF68" w14:textId="77777777" w:rsidR="00FD2750" w:rsidRDefault="00FD2750">
      <w:pPr>
        <w:pStyle w:val="BodyText"/>
        <w:spacing w:after="0"/>
      </w:pPr>
    </w:p>
    <w:p w14:paraId="0C7217FD" w14:textId="77777777" w:rsidR="00FD2750" w:rsidRDefault="00FC78D4">
      <w:pPr>
        <w:pStyle w:val="BodyText"/>
        <w:spacing w:after="0"/>
      </w:pPr>
      <w:r>
        <w:t>It is observed in [21, Ericsson] that clustered PTRS structure can frequently collide with existing NR reference symbols (such as CSI-RS and TRS) with no simple avoidance solution.</w:t>
      </w:r>
    </w:p>
    <w:p w14:paraId="100F090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2BD9EE6E" w14:textId="77777777" w:rsidR="00FD2750" w:rsidRDefault="00FD2750">
      <w:pPr>
        <w:pStyle w:val="BodyText"/>
        <w:spacing w:after="0"/>
        <w:rPr>
          <w:rFonts w:ascii="Times New Roman" w:hAnsi="Times New Roman"/>
          <w:szCs w:val="20"/>
          <w:lang w:eastAsia="zh-CN"/>
        </w:rPr>
      </w:pPr>
    </w:p>
    <w:p w14:paraId="629CB9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1847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4219C78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w:t>
      </w:r>
      <w:proofErr w:type="spellStart"/>
      <w:r>
        <w:rPr>
          <w:rFonts w:ascii="Times New Roman" w:hAnsi="Times New Roman"/>
          <w:szCs w:val="20"/>
          <w:lang w:eastAsia="zh-CN"/>
        </w:rPr>
        <w:t>MediaTek</w:t>
      </w:r>
      <w:proofErr w:type="spellEnd"/>
      <w:r>
        <w:rPr>
          <w:rFonts w:ascii="Times New Roman" w:hAnsi="Times New Roman"/>
          <w:szCs w:val="20"/>
          <w:lang w:eastAsia="zh-CN"/>
        </w:rPr>
        <w:t xml:space="preserve">],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72085517" w14:textId="77777777" w:rsidR="00FD2750" w:rsidRDefault="00FD2750">
      <w:pPr>
        <w:pStyle w:val="BodyText"/>
        <w:spacing w:after="0"/>
        <w:rPr>
          <w:rFonts w:ascii="Times New Roman" w:hAnsi="Times New Roman"/>
          <w:szCs w:val="20"/>
          <w:lang w:eastAsia="zh-CN"/>
        </w:rPr>
      </w:pPr>
    </w:p>
    <w:p w14:paraId="44B5456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9341F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F9E4D8E" w14:textId="77777777" w:rsidR="00FD2750" w:rsidRDefault="00FD2750">
      <w:pPr>
        <w:pStyle w:val="BodyText"/>
        <w:spacing w:after="0"/>
        <w:rPr>
          <w:rFonts w:ascii="Times New Roman" w:hAnsi="Times New Roman"/>
          <w:szCs w:val="20"/>
          <w:lang w:eastAsia="zh-CN"/>
        </w:rPr>
      </w:pPr>
    </w:p>
    <w:p w14:paraId="57123300" w14:textId="77777777" w:rsidR="00FD2750" w:rsidRDefault="00FC78D4">
      <w:pPr>
        <w:pStyle w:val="Heading5"/>
      </w:pPr>
      <w:r>
        <w:rPr>
          <w:highlight w:val="cyan"/>
        </w:rPr>
        <w:t>Proposal 3-1 for discussion:</w:t>
      </w:r>
      <w:r>
        <w:t xml:space="preserve"> </w:t>
      </w:r>
    </w:p>
    <w:p w14:paraId="703B6ED9"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3187198" w14:textId="77777777" w:rsidR="00FD2750" w:rsidRDefault="00FD2750">
      <w:pPr>
        <w:pStyle w:val="BodyText"/>
        <w:spacing w:after="0"/>
        <w:rPr>
          <w:rFonts w:ascii="Times New Roman" w:hAnsi="Times New Roman"/>
          <w:szCs w:val="20"/>
          <w:lang w:eastAsia="zh-CN"/>
        </w:rPr>
      </w:pPr>
    </w:p>
    <w:p w14:paraId="4BCAAA5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E93AFC2" w14:textId="77777777">
        <w:trPr>
          <w:trHeight w:val="224"/>
        </w:trPr>
        <w:tc>
          <w:tcPr>
            <w:tcW w:w="1871" w:type="dxa"/>
            <w:shd w:val="clear" w:color="auto" w:fill="FFE599" w:themeFill="accent4" w:themeFillTint="66"/>
          </w:tcPr>
          <w:p w14:paraId="38F48D9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E89B1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7C7AFFE" w14:textId="77777777">
        <w:trPr>
          <w:trHeight w:val="339"/>
        </w:trPr>
        <w:tc>
          <w:tcPr>
            <w:tcW w:w="1871" w:type="dxa"/>
          </w:tcPr>
          <w:p w14:paraId="72CA617E"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90B0B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63654A3A" w14:textId="77777777">
        <w:trPr>
          <w:trHeight w:val="339"/>
        </w:trPr>
        <w:tc>
          <w:tcPr>
            <w:tcW w:w="1871" w:type="dxa"/>
          </w:tcPr>
          <w:p w14:paraId="62B74F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7101F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FD2750" w14:paraId="2C8CEAD5" w14:textId="77777777">
        <w:trPr>
          <w:trHeight w:val="339"/>
        </w:trPr>
        <w:tc>
          <w:tcPr>
            <w:tcW w:w="1871" w:type="dxa"/>
          </w:tcPr>
          <w:p w14:paraId="3FDD89A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0F7C6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311D3650" w14:textId="77777777">
        <w:trPr>
          <w:trHeight w:val="339"/>
        </w:trPr>
        <w:tc>
          <w:tcPr>
            <w:tcW w:w="1871" w:type="dxa"/>
          </w:tcPr>
          <w:p w14:paraId="3519B20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5CF059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21740C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FC78D4" w:rsidRPr="00FC78D4" w14:paraId="376AD07B" w14:textId="77777777">
        <w:trPr>
          <w:trHeight w:val="339"/>
        </w:trPr>
        <w:tc>
          <w:tcPr>
            <w:tcW w:w="1871" w:type="dxa"/>
          </w:tcPr>
          <w:p w14:paraId="48B965F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8A8D54"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D5C9100" w14:textId="77777777" w:rsidR="00707B83" w:rsidRDefault="00707B83" w:rsidP="00FC78D4">
            <w:pPr>
              <w:pStyle w:val="BodyText"/>
              <w:spacing w:before="0" w:after="0" w:line="240" w:lineRule="auto"/>
              <w:rPr>
                <w:rFonts w:ascii="Times New Roman" w:hAnsi="Times New Roman"/>
                <w:szCs w:val="20"/>
                <w:lang w:eastAsia="zh-CN"/>
              </w:rPr>
            </w:pPr>
          </w:p>
          <w:p w14:paraId="4333A3C3" w14:textId="77777777" w:rsidR="00FC78D4" w:rsidRDefault="00FC78D4" w:rsidP="00FC78D4">
            <w:pPr>
              <w:pStyle w:val="BodyText"/>
              <w:spacing w:before="0" w:after="0" w:line="240" w:lineRule="auto"/>
              <w:rPr>
                <w:lang w:eastAsia="ja-JP"/>
              </w:rPr>
            </w:pPr>
            <w:r>
              <w:rPr>
                <w:rFonts w:ascii="Times New Roman" w:hAnsi="Times New Roman"/>
                <w:szCs w:val="20"/>
                <w:lang w:eastAsia="zh-CN"/>
              </w:rPr>
              <w:t>We found from extensive evaluation, that enhancements that increase the density of PTRS result in a net loss in performance</w:t>
            </w:r>
            <w:r w:rsidR="00707B83">
              <w:rPr>
                <w:rFonts w:ascii="Times New Roman" w:hAnsi="Times New Roman"/>
                <w:szCs w:val="20"/>
                <w:lang w:eastAsia="zh-CN"/>
              </w:rPr>
              <w:t xml:space="preserve"> and/or throughput</w:t>
            </w:r>
            <w:r>
              <w:rPr>
                <w:rFonts w:ascii="Times New Roman" w:hAnsi="Times New Roman"/>
                <w:szCs w:val="20"/>
                <w:lang w:eastAsia="zh-CN"/>
              </w:rPr>
              <w:t xml:space="preserve">. </w:t>
            </w:r>
            <w:r>
              <w:rPr>
                <w:lang w:eastAsia="ja-JP"/>
              </w:rPr>
              <w:t>This is because the gain of potentially better phase noise mitigation does not make up for the loss of coding gain due to higher PTRS overhead, particularly for the higher MCS mo</w:t>
            </w:r>
            <w:r w:rsidR="00707B83">
              <w:rPr>
                <w:lang w:eastAsia="ja-JP"/>
              </w:rPr>
              <w:t>des.</w:t>
            </w:r>
          </w:p>
          <w:p w14:paraId="2F1E45DC"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856FAAC" w14:textId="77777777">
        <w:trPr>
          <w:trHeight w:val="339"/>
        </w:trPr>
        <w:tc>
          <w:tcPr>
            <w:tcW w:w="1871" w:type="dxa"/>
          </w:tcPr>
          <w:p w14:paraId="4CC0670F" w14:textId="63BF2CB6"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8232FE3" w14:textId="5D1DA500" w:rsidR="00BA0F9F" w:rsidRPr="00BA0F9F" w:rsidRDefault="00BA0F9F" w:rsidP="00BA0F9F">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T</w:t>
            </w:r>
            <w:r w:rsidRPr="00BA0F9F">
              <w:rPr>
                <w:rFonts w:asciiTheme="minorHAnsi" w:hAnsiTheme="minorHAnsi" w:cstheme="minorHAnsi"/>
                <w:lang w:eastAsia="zh-CN"/>
              </w:rPr>
              <w:t xml:space="preserve">he clustered PTRS patterns do not provide performance enhancements compared with legacy PTRS patterns, and they are more vulnerable to frequency selective fading. Therefore, we support reusing the legacy pattern for 52-71GHz band. </w:t>
            </w:r>
          </w:p>
          <w:p w14:paraId="5EB768F0" w14:textId="77777777" w:rsidR="00BA0F9F" w:rsidRDefault="00BA0F9F" w:rsidP="00BA0F9F">
            <w:pPr>
              <w:pStyle w:val="BodyText"/>
              <w:numPr>
                <w:ilvl w:val="0"/>
                <w:numId w:val="23"/>
              </w:numPr>
              <w:spacing w:after="0"/>
              <w:rPr>
                <w:rFonts w:ascii="Times New Roman" w:hAnsi="Times New Roman"/>
                <w:szCs w:val="20"/>
                <w:lang w:eastAsia="zh-CN"/>
              </w:rPr>
            </w:pPr>
            <w:r w:rsidRPr="00BA0F9F">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0EFE6828" w14:textId="77777777" w:rsidR="00BA0F9F" w:rsidRPr="00AC369A" w:rsidRDefault="00BA0F9F" w:rsidP="00BA0F9F">
            <w:pPr>
              <w:pStyle w:val="BodyText"/>
              <w:numPr>
                <w:ilvl w:val="0"/>
                <w:numId w:val="23"/>
              </w:numPr>
              <w:spacing w:after="0"/>
              <w:rPr>
                <w:rFonts w:ascii="Times New Roman" w:hAnsi="Times New Roman"/>
                <w:szCs w:val="20"/>
                <w:lang w:eastAsia="zh-CN"/>
              </w:rPr>
            </w:pPr>
            <w:r w:rsidRPr="00AC369A">
              <w:rPr>
                <w:rFonts w:ascii="Times New Roman" w:hAnsi="Times New Roman"/>
                <w:szCs w:val="20"/>
                <w:lang w:eastAsia="zh-CN"/>
              </w:rPr>
              <w:t xml:space="preserve">For 120KHz, an MCS capability should be defined for the new band as the phase noise ICI compensation may affect the current processing timeline. </w:t>
            </w:r>
          </w:p>
          <w:p w14:paraId="50EE8552" w14:textId="77777777" w:rsidR="00BA0F9F" w:rsidRPr="00AC369A" w:rsidRDefault="00BA0F9F" w:rsidP="00BA0F9F">
            <w:pPr>
              <w:pStyle w:val="BodyText"/>
              <w:spacing w:after="0"/>
              <w:ind w:left="720"/>
              <w:rPr>
                <w:rFonts w:ascii="Times New Roman" w:hAnsi="Times New Roman"/>
                <w:szCs w:val="20"/>
                <w:lang w:eastAsia="zh-CN"/>
              </w:rPr>
            </w:pPr>
          </w:p>
          <w:p w14:paraId="0C3E97EC" w14:textId="77777777" w:rsidR="00BA0F9F" w:rsidRDefault="00BA0F9F" w:rsidP="00BA0F9F">
            <w:pPr>
              <w:pStyle w:val="BodyText"/>
              <w:spacing w:after="0" w:line="240" w:lineRule="auto"/>
              <w:rPr>
                <w:rFonts w:ascii="Times New Roman" w:hAnsi="Times New Roman"/>
                <w:szCs w:val="20"/>
                <w:lang w:eastAsia="zh-CN"/>
              </w:rPr>
            </w:pPr>
          </w:p>
        </w:tc>
      </w:tr>
      <w:tr w:rsidR="008C6E85" w:rsidRPr="00FC78D4" w14:paraId="72DDA9B1" w14:textId="77777777">
        <w:trPr>
          <w:trHeight w:val="339"/>
        </w:trPr>
        <w:tc>
          <w:tcPr>
            <w:tcW w:w="1871" w:type="dxa"/>
          </w:tcPr>
          <w:p w14:paraId="0FD0133F" w14:textId="4B6DEEE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3C7F188D" w14:textId="53739BF7" w:rsidR="008C6E85"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24CC0" w:rsidRPr="00FC78D4" w14:paraId="21A9561F" w14:textId="77777777">
        <w:trPr>
          <w:trHeight w:val="339"/>
        </w:trPr>
        <w:tc>
          <w:tcPr>
            <w:tcW w:w="1871" w:type="dxa"/>
          </w:tcPr>
          <w:p w14:paraId="2463E680" w14:textId="43B4233F" w:rsidR="00824CC0" w:rsidRDefault="00824CC0" w:rsidP="00824CC0">
            <w:pPr>
              <w:pStyle w:val="BodyText"/>
              <w:spacing w:after="0" w:line="240" w:lineRule="auto"/>
              <w:rPr>
                <w:rFonts w:ascii="Times New Roman" w:eastAsia="MS PMincho" w:hAnsi="Times New Roman" w:hint="eastAsia"/>
                <w:szCs w:val="20"/>
                <w:lang w:eastAsia="ja-JP"/>
              </w:rPr>
            </w:pPr>
            <w:r>
              <w:rPr>
                <w:rFonts w:ascii="Times New Roman" w:hAnsi="Times New Roman"/>
                <w:szCs w:val="20"/>
                <w:lang w:eastAsia="zh-CN"/>
              </w:rPr>
              <w:t>Samsung</w:t>
            </w:r>
          </w:p>
        </w:tc>
        <w:tc>
          <w:tcPr>
            <w:tcW w:w="8021" w:type="dxa"/>
          </w:tcPr>
          <w:p w14:paraId="70B8FE0D"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w:t>
            </w:r>
            <w:proofErr w:type="gramStart"/>
            <w:r>
              <w:rPr>
                <w:rFonts w:ascii="Times New Roman" w:hAnsi="Times New Roman"/>
                <w:szCs w:val="20"/>
                <w:lang w:eastAsia="zh-CN"/>
              </w:rPr>
              <w:t>5][</w:t>
            </w:r>
            <w:proofErr w:type="gramEnd"/>
            <w:r>
              <w:rPr>
                <w:rFonts w:ascii="Times New Roman" w:hAnsi="Times New Roman"/>
                <w:szCs w:val="20"/>
                <w:lang w:eastAsia="zh-CN"/>
              </w:rPr>
              <w:t>10], the later provides benefits when with additional modifications like cyclic sequence and power boost.</w:t>
            </w:r>
          </w:p>
          <w:p w14:paraId="03F73495" w14:textId="77777777" w:rsidR="00824CC0" w:rsidRDefault="00824CC0" w:rsidP="00824CC0">
            <w:pPr>
              <w:pStyle w:val="BodyText"/>
              <w:spacing w:before="0" w:after="0" w:line="240" w:lineRule="auto"/>
              <w:rPr>
                <w:rFonts w:ascii="Times New Roman" w:hAnsi="Times New Roman"/>
                <w:szCs w:val="20"/>
                <w:lang w:eastAsia="zh-CN"/>
              </w:rPr>
            </w:pPr>
          </w:p>
          <w:p w14:paraId="278E85A2" w14:textId="3DA8F559" w:rsidR="00824CC0" w:rsidRDefault="00824CC0" w:rsidP="00824CC0">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bl>
    <w:p w14:paraId="17CCC412" w14:textId="77777777" w:rsidR="00FD2750" w:rsidRDefault="00FD2750">
      <w:pPr>
        <w:pStyle w:val="BodyText"/>
        <w:spacing w:after="0"/>
        <w:ind w:left="720"/>
        <w:jc w:val="left"/>
        <w:rPr>
          <w:rFonts w:ascii="Times New Roman" w:hAnsi="Times New Roman"/>
          <w:szCs w:val="20"/>
          <w:lang w:val="en-GB" w:eastAsia="zh-CN"/>
        </w:rPr>
      </w:pPr>
    </w:p>
    <w:p w14:paraId="258AA1A9" w14:textId="77777777" w:rsidR="00FD2750" w:rsidRDefault="00FD2750">
      <w:pPr>
        <w:pStyle w:val="BodyText"/>
        <w:spacing w:after="0"/>
        <w:rPr>
          <w:rFonts w:ascii="Times New Roman" w:hAnsi="Times New Roman"/>
          <w:szCs w:val="20"/>
          <w:lang w:eastAsia="zh-CN"/>
        </w:rPr>
      </w:pPr>
    </w:p>
    <w:p w14:paraId="52688FEF" w14:textId="77777777" w:rsidR="00FD2750" w:rsidRDefault="00FC78D4">
      <w:pPr>
        <w:pStyle w:val="Heading4"/>
        <w:numPr>
          <w:ilvl w:val="3"/>
          <w:numId w:val="14"/>
        </w:numPr>
        <w:rPr>
          <w:lang w:eastAsia="zh-CN"/>
        </w:rPr>
      </w:pPr>
      <w:r>
        <w:rPr>
          <w:lang w:eastAsia="zh-CN"/>
        </w:rPr>
        <w:t>For DFT-s-OFDM</w:t>
      </w:r>
    </w:p>
    <w:p w14:paraId="10669E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4BE9525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10977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33E2329" w14:textId="77777777" w:rsidR="00FD2750" w:rsidRDefault="00FD2750">
      <w:pPr>
        <w:pStyle w:val="BodyText"/>
        <w:spacing w:after="0"/>
        <w:rPr>
          <w:rFonts w:ascii="Times New Roman" w:hAnsi="Times New Roman"/>
          <w:szCs w:val="20"/>
          <w:lang w:eastAsia="zh-CN"/>
        </w:rPr>
      </w:pPr>
    </w:p>
    <w:p w14:paraId="31D7E2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4214F1F7" w14:textId="77777777" w:rsidR="00FD2750" w:rsidRDefault="00FD2750">
      <w:pPr>
        <w:pStyle w:val="BodyText"/>
        <w:spacing w:after="0"/>
        <w:rPr>
          <w:rFonts w:ascii="Times New Roman" w:hAnsi="Times New Roman"/>
          <w:szCs w:val="20"/>
          <w:lang w:eastAsia="zh-CN"/>
        </w:rPr>
      </w:pPr>
    </w:p>
    <w:p w14:paraId="38937031" w14:textId="77777777" w:rsidR="00FD2750" w:rsidRDefault="00FC78D4">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B43CB04" w14:textId="77777777" w:rsidR="00FD2750" w:rsidRDefault="00FD2750">
      <w:pPr>
        <w:pStyle w:val="BodyText"/>
        <w:spacing w:after="0"/>
        <w:rPr>
          <w:rFonts w:ascii="Times New Roman" w:hAnsi="Times New Roman"/>
          <w:szCs w:val="20"/>
          <w:lang w:eastAsia="zh-CN"/>
        </w:rPr>
      </w:pPr>
    </w:p>
    <w:p w14:paraId="42D0094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01DFA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CEE2691" w14:textId="77777777" w:rsidR="00FD2750" w:rsidRDefault="00FD2750">
      <w:pPr>
        <w:pStyle w:val="BodyText"/>
        <w:spacing w:after="0"/>
        <w:rPr>
          <w:rFonts w:ascii="Times New Roman" w:hAnsi="Times New Roman"/>
          <w:szCs w:val="20"/>
          <w:lang w:eastAsia="zh-CN"/>
        </w:rPr>
      </w:pPr>
    </w:p>
    <w:p w14:paraId="374A7027" w14:textId="77777777" w:rsidR="00FD2750" w:rsidRDefault="00FC78D4">
      <w:pPr>
        <w:pStyle w:val="Heading5"/>
      </w:pPr>
      <w:r>
        <w:rPr>
          <w:highlight w:val="cyan"/>
        </w:rPr>
        <w:t>Proposal 3-2 for discussion:</w:t>
      </w:r>
      <w:r>
        <w:t xml:space="preserve"> </w:t>
      </w:r>
    </w:p>
    <w:p w14:paraId="3DBD5C17"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2482A29E" w14:textId="77777777" w:rsidR="00FD2750" w:rsidRDefault="00FD2750">
      <w:pPr>
        <w:pStyle w:val="BodyText"/>
        <w:spacing w:after="0"/>
        <w:rPr>
          <w:rFonts w:ascii="Times New Roman" w:hAnsi="Times New Roman"/>
          <w:szCs w:val="20"/>
          <w:lang w:eastAsia="zh-CN"/>
        </w:rPr>
      </w:pPr>
    </w:p>
    <w:p w14:paraId="42A54D15" w14:textId="77777777" w:rsidR="00FD2750" w:rsidRDefault="00FD2750">
      <w:pPr>
        <w:pStyle w:val="BodyText"/>
        <w:spacing w:after="0"/>
        <w:rPr>
          <w:rFonts w:ascii="Times New Roman" w:hAnsi="Times New Roman"/>
          <w:szCs w:val="20"/>
          <w:lang w:eastAsia="zh-CN"/>
        </w:rPr>
      </w:pPr>
    </w:p>
    <w:p w14:paraId="5A8AF5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1A95EE3E" w14:textId="77777777">
        <w:trPr>
          <w:trHeight w:val="224"/>
        </w:trPr>
        <w:tc>
          <w:tcPr>
            <w:tcW w:w="1871" w:type="dxa"/>
            <w:shd w:val="clear" w:color="auto" w:fill="FFE599" w:themeFill="accent4" w:themeFillTint="66"/>
          </w:tcPr>
          <w:p w14:paraId="1FFDAA2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76833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5E8A4618" w14:textId="77777777">
        <w:trPr>
          <w:trHeight w:val="339"/>
        </w:trPr>
        <w:tc>
          <w:tcPr>
            <w:tcW w:w="1871" w:type="dxa"/>
          </w:tcPr>
          <w:p w14:paraId="04E178A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8DE2D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FD2750" w14:paraId="54088D47" w14:textId="77777777">
        <w:trPr>
          <w:trHeight w:val="339"/>
        </w:trPr>
        <w:tc>
          <w:tcPr>
            <w:tcW w:w="1871" w:type="dxa"/>
          </w:tcPr>
          <w:p w14:paraId="79AFEC2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D042B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BA0F9F" w14:paraId="65C719FB" w14:textId="77777777">
        <w:trPr>
          <w:trHeight w:val="339"/>
        </w:trPr>
        <w:tc>
          <w:tcPr>
            <w:tcW w:w="1871" w:type="dxa"/>
          </w:tcPr>
          <w:p w14:paraId="6720C5C4" w14:textId="17462257" w:rsidR="00BA0F9F" w:rsidRPr="00BA0F9F" w:rsidRDefault="00BA0F9F" w:rsidP="00BA0F9F">
            <w:pPr>
              <w:pStyle w:val="BodyText"/>
              <w:spacing w:before="0" w:after="0" w:line="240" w:lineRule="auto"/>
              <w:rPr>
                <w:rFonts w:ascii="Times New Roman" w:hAnsi="Times New Roman"/>
                <w:szCs w:val="20"/>
                <w:lang w:eastAsia="zh-CN"/>
              </w:rPr>
            </w:pPr>
            <w:r w:rsidRPr="00BA0F9F">
              <w:rPr>
                <w:rFonts w:ascii="Times New Roman" w:hAnsi="Times New Roman"/>
                <w:szCs w:val="20"/>
                <w:lang w:eastAsia="zh-CN"/>
              </w:rPr>
              <w:t xml:space="preserve">Qualcomm </w:t>
            </w:r>
          </w:p>
        </w:tc>
        <w:tc>
          <w:tcPr>
            <w:tcW w:w="8021" w:type="dxa"/>
          </w:tcPr>
          <w:p w14:paraId="6F4FDC66" w14:textId="250368C5" w:rsidR="00BA0F9F" w:rsidRPr="00BA0F9F" w:rsidRDefault="00BA0F9F" w:rsidP="00BA0F9F">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w:t>
            </w:r>
            <w:r w:rsidRPr="00BA0F9F">
              <w:rPr>
                <w:rFonts w:asciiTheme="minorHAnsi" w:hAnsiTheme="minorHAnsi" w:cstheme="minorHAnsi"/>
                <w:lang w:eastAsia="zh-CN"/>
              </w:rPr>
              <w:t>ore evaluations are needed to justify increasing the PTRS total number of samples</w:t>
            </w:r>
          </w:p>
        </w:tc>
      </w:tr>
      <w:tr w:rsidR="008C6E85" w14:paraId="042075EE" w14:textId="77777777">
        <w:trPr>
          <w:trHeight w:val="339"/>
        </w:trPr>
        <w:tc>
          <w:tcPr>
            <w:tcW w:w="1871" w:type="dxa"/>
          </w:tcPr>
          <w:p w14:paraId="6099223E" w14:textId="2D0EA8EA" w:rsidR="008C6E85" w:rsidRPr="00BA0F9F"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DC39B0F" w14:textId="2672D361" w:rsidR="008C6E85" w:rsidRDefault="008C6E85" w:rsidP="008C6E85">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24CC0" w14:paraId="74FC0A57" w14:textId="77777777">
        <w:trPr>
          <w:trHeight w:val="339"/>
        </w:trPr>
        <w:tc>
          <w:tcPr>
            <w:tcW w:w="1871" w:type="dxa"/>
          </w:tcPr>
          <w:p w14:paraId="26DA82EC" w14:textId="463EBDE3" w:rsidR="00824CC0" w:rsidRDefault="00824CC0" w:rsidP="00824CC0">
            <w:pPr>
              <w:pStyle w:val="BodyText"/>
              <w:spacing w:after="0" w:line="240" w:lineRule="auto"/>
              <w:rPr>
                <w:rFonts w:ascii="Times New Roman" w:eastAsia="MS PMincho" w:hAnsi="Times New Roman" w:hint="eastAsia"/>
                <w:szCs w:val="20"/>
                <w:lang w:eastAsia="ja-JP"/>
              </w:rPr>
            </w:pPr>
            <w:r>
              <w:rPr>
                <w:rFonts w:ascii="Times New Roman" w:hAnsi="Times New Roman"/>
                <w:szCs w:val="20"/>
                <w:lang w:eastAsia="zh-CN"/>
              </w:rPr>
              <w:t>Samsung</w:t>
            </w:r>
          </w:p>
        </w:tc>
        <w:tc>
          <w:tcPr>
            <w:tcW w:w="8021" w:type="dxa"/>
          </w:tcPr>
          <w:p w14:paraId="27DD6F1A" w14:textId="7007856E"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bl>
    <w:p w14:paraId="223CA5CD" w14:textId="77777777" w:rsidR="00FD2750" w:rsidRDefault="00FD2750">
      <w:pPr>
        <w:pStyle w:val="BodyText"/>
        <w:spacing w:after="0"/>
        <w:ind w:left="720"/>
        <w:jc w:val="left"/>
        <w:rPr>
          <w:rFonts w:ascii="Times New Roman" w:hAnsi="Times New Roman"/>
          <w:szCs w:val="20"/>
          <w:lang w:val="en-GB" w:eastAsia="zh-CN"/>
        </w:rPr>
      </w:pPr>
    </w:p>
    <w:p w14:paraId="0BB1675E" w14:textId="77777777" w:rsidR="00FD2750" w:rsidRDefault="00FD2750">
      <w:pPr>
        <w:pStyle w:val="BodyText"/>
        <w:spacing w:after="0"/>
        <w:rPr>
          <w:rFonts w:asciiTheme="minorHAnsi" w:hAnsiTheme="minorHAnsi" w:cstheme="minorHAnsi"/>
          <w:lang w:eastAsia="zh-CN"/>
        </w:rPr>
      </w:pPr>
    </w:p>
    <w:p w14:paraId="2FD735F9" w14:textId="77777777" w:rsidR="00FD2750" w:rsidRDefault="00FD2750">
      <w:pPr>
        <w:pStyle w:val="BodyText"/>
        <w:spacing w:after="0"/>
        <w:rPr>
          <w:rFonts w:asciiTheme="minorHAnsi" w:hAnsiTheme="minorHAnsi" w:cstheme="minorHAnsi"/>
          <w:lang w:eastAsia="zh-CN"/>
        </w:rPr>
      </w:pPr>
    </w:p>
    <w:p w14:paraId="6E3E6D77" w14:textId="77777777" w:rsidR="00FD2750" w:rsidRDefault="00FC78D4">
      <w:pPr>
        <w:pStyle w:val="Heading4"/>
        <w:numPr>
          <w:ilvl w:val="3"/>
          <w:numId w:val="14"/>
        </w:numPr>
        <w:rPr>
          <w:lang w:eastAsia="zh-CN"/>
        </w:rPr>
      </w:pPr>
      <w:r>
        <w:rPr>
          <w:lang w:eastAsia="zh-CN"/>
        </w:rPr>
        <w:t>Other issue(s)</w:t>
      </w:r>
    </w:p>
    <w:p w14:paraId="6BFA7087"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FD2750" w14:paraId="1C772B36" w14:textId="77777777">
        <w:trPr>
          <w:trHeight w:val="224"/>
        </w:trPr>
        <w:tc>
          <w:tcPr>
            <w:tcW w:w="1871" w:type="dxa"/>
            <w:shd w:val="clear" w:color="auto" w:fill="FFE599" w:themeFill="accent4" w:themeFillTint="66"/>
          </w:tcPr>
          <w:p w14:paraId="01BBE674"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084A9EA"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086A1C1F" w14:textId="77777777">
        <w:trPr>
          <w:trHeight w:val="339"/>
        </w:trPr>
        <w:tc>
          <w:tcPr>
            <w:tcW w:w="1871" w:type="dxa"/>
          </w:tcPr>
          <w:p w14:paraId="22C17FC0" w14:textId="77777777" w:rsidR="00FD2750" w:rsidRDefault="00FD2750">
            <w:pPr>
              <w:pStyle w:val="BodyText"/>
              <w:spacing w:after="0"/>
              <w:rPr>
                <w:rFonts w:ascii="Times New Roman" w:hAnsi="Times New Roman"/>
                <w:color w:val="FF0000"/>
                <w:szCs w:val="22"/>
                <w:lang w:eastAsia="zh-CN"/>
              </w:rPr>
            </w:pPr>
          </w:p>
        </w:tc>
        <w:tc>
          <w:tcPr>
            <w:tcW w:w="8021" w:type="dxa"/>
          </w:tcPr>
          <w:p w14:paraId="744EA703" w14:textId="77777777" w:rsidR="00FD2750" w:rsidRDefault="00FD2750">
            <w:pPr>
              <w:pStyle w:val="BodyText"/>
              <w:spacing w:after="0" w:line="240" w:lineRule="auto"/>
              <w:rPr>
                <w:rFonts w:ascii="Times New Roman" w:hAnsi="Times New Roman"/>
                <w:color w:val="FF0000"/>
                <w:szCs w:val="22"/>
                <w:lang w:eastAsia="zh-CN"/>
              </w:rPr>
            </w:pPr>
          </w:p>
        </w:tc>
      </w:tr>
      <w:tr w:rsidR="00FD2750" w14:paraId="60A328F7" w14:textId="77777777">
        <w:trPr>
          <w:trHeight w:val="339"/>
        </w:trPr>
        <w:tc>
          <w:tcPr>
            <w:tcW w:w="1871" w:type="dxa"/>
          </w:tcPr>
          <w:p w14:paraId="69C598D1" w14:textId="77777777" w:rsidR="00FD2750" w:rsidRDefault="00FD2750">
            <w:pPr>
              <w:pStyle w:val="BodyText"/>
              <w:spacing w:after="0"/>
              <w:rPr>
                <w:rFonts w:ascii="Times New Roman" w:hAnsi="Times New Roman"/>
                <w:szCs w:val="22"/>
                <w:lang w:eastAsia="zh-CN"/>
              </w:rPr>
            </w:pPr>
          </w:p>
        </w:tc>
        <w:tc>
          <w:tcPr>
            <w:tcW w:w="8021" w:type="dxa"/>
          </w:tcPr>
          <w:p w14:paraId="5C8475AC" w14:textId="77777777" w:rsidR="00FD2750" w:rsidRDefault="00FD2750">
            <w:pPr>
              <w:pStyle w:val="BodyText"/>
              <w:spacing w:after="0"/>
              <w:rPr>
                <w:rFonts w:ascii="Times New Roman" w:hAnsi="Times New Roman"/>
                <w:szCs w:val="22"/>
                <w:lang w:eastAsia="zh-CN"/>
              </w:rPr>
            </w:pPr>
          </w:p>
        </w:tc>
      </w:tr>
      <w:tr w:rsidR="00FD2750" w14:paraId="5736AEFA" w14:textId="77777777">
        <w:trPr>
          <w:trHeight w:val="339"/>
        </w:trPr>
        <w:tc>
          <w:tcPr>
            <w:tcW w:w="1871" w:type="dxa"/>
          </w:tcPr>
          <w:p w14:paraId="6E6771A1" w14:textId="77777777" w:rsidR="00FD2750" w:rsidRDefault="00FD2750">
            <w:pPr>
              <w:pStyle w:val="BodyText"/>
              <w:spacing w:after="0" w:line="240" w:lineRule="auto"/>
              <w:rPr>
                <w:rFonts w:ascii="Times New Roman" w:hAnsi="Times New Roman"/>
                <w:szCs w:val="22"/>
                <w:lang w:eastAsia="zh-CN"/>
              </w:rPr>
            </w:pPr>
          </w:p>
        </w:tc>
        <w:tc>
          <w:tcPr>
            <w:tcW w:w="8021" w:type="dxa"/>
          </w:tcPr>
          <w:p w14:paraId="117F2EE5" w14:textId="77777777" w:rsidR="00FD2750" w:rsidRDefault="00FD2750">
            <w:pPr>
              <w:pStyle w:val="BodyText"/>
              <w:spacing w:after="0" w:line="240" w:lineRule="auto"/>
              <w:rPr>
                <w:rFonts w:ascii="Times New Roman" w:hAnsi="Times New Roman"/>
                <w:szCs w:val="22"/>
                <w:lang w:eastAsia="zh-CN"/>
              </w:rPr>
            </w:pPr>
          </w:p>
        </w:tc>
      </w:tr>
    </w:tbl>
    <w:p w14:paraId="67E397F7" w14:textId="77777777" w:rsidR="00FD2750" w:rsidRDefault="00FD2750">
      <w:pPr>
        <w:pStyle w:val="BodyText"/>
        <w:spacing w:after="0"/>
        <w:rPr>
          <w:rFonts w:asciiTheme="minorHAnsi" w:hAnsiTheme="minorHAnsi" w:cstheme="minorHAnsi"/>
          <w:lang w:eastAsia="zh-CN"/>
        </w:rPr>
      </w:pPr>
    </w:p>
    <w:p w14:paraId="2149D532" w14:textId="77777777" w:rsidR="00FD2750" w:rsidRDefault="00FC78D4">
      <w:pPr>
        <w:pStyle w:val="Heading2"/>
        <w:rPr>
          <w:lang w:eastAsia="zh-CN"/>
        </w:rPr>
      </w:pPr>
      <w:r>
        <w:rPr>
          <w:lang w:eastAsia="zh-CN"/>
        </w:rPr>
        <w:t>2.4. DMRS</w:t>
      </w:r>
    </w:p>
    <w:p w14:paraId="2884994F"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FA43BE" w14:textId="77777777" w:rsidR="00FD2750" w:rsidRDefault="00FC78D4">
      <w:pPr>
        <w:pStyle w:val="Heading3"/>
        <w:numPr>
          <w:ilvl w:val="2"/>
          <w:numId w:val="14"/>
        </w:numPr>
        <w:rPr>
          <w:lang w:eastAsia="zh-CN"/>
        </w:rPr>
      </w:pPr>
      <w:r>
        <w:rPr>
          <w:lang w:eastAsia="zh-CN"/>
        </w:rPr>
        <w:t>Individual observations/proposals</w:t>
      </w:r>
    </w:p>
    <w:p w14:paraId="790593E8" w14:textId="77777777" w:rsidR="00FD2750" w:rsidRDefault="00FC78D4">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FD2750" w14:paraId="3A3FE1CE" w14:textId="77777777">
        <w:tc>
          <w:tcPr>
            <w:tcW w:w="2088" w:type="dxa"/>
          </w:tcPr>
          <w:p w14:paraId="66081AD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FFAF96E" w14:textId="77777777" w:rsidR="00FD2750" w:rsidRDefault="00FC78D4">
            <w:pPr>
              <w:rPr>
                <w:lang w:val="en-GB" w:eastAsia="zh-CN"/>
              </w:rPr>
            </w:pPr>
            <w:r>
              <w:rPr>
                <w:lang w:val="en-GB" w:eastAsia="zh-CN"/>
              </w:rPr>
              <w:t>Observations/proposals</w:t>
            </w:r>
          </w:p>
        </w:tc>
      </w:tr>
      <w:tr w:rsidR="00FD2750" w14:paraId="75D35FB9" w14:textId="77777777">
        <w:tc>
          <w:tcPr>
            <w:tcW w:w="2088" w:type="dxa"/>
          </w:tcPr>
          <w:p w14:paraId="3FC6647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39081D44" w14:textId="77777777" w:rsidR="00FD2750" w:rsidRDefault="00FD2750">
            <w:pPr>
              <w:rPr>
                <w:rFonts w:asciiTheme="minorHAnsi" w:hAnsiTheme="minorHAnsi" w:cstheme="minorHAnsi"/>
                <w:lang w:val="en-GB" w:eastAsia="zh-CN"/>
              </w:rPr>
            </w:pPr>
          </w:p>
        </w:tc>
        <w:tc>
          <w:tcPr>
            <w:tcW w:w="8100" w:type="dxa"/>
          </w:tcPr>
          <w:p w14:paraId="075787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403A1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5A517D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337D5B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100D729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EF2DB49" w14:textId="77777777" w:rsidR="00FD2750" w:rsidRDefault="00FC78D4">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FD2750" w14:paraId="63EEFAA8" w14:textId="77777777">
        <w:tc>
          <w:tcPr>
            <w:tcW w:w="2088" w:type="dxa"/>
          </w:tcPr>
          <w:p w14:paraId="490C451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76C3CA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04B5B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76023336" w14:textId="77777777" w:rsidR="00FD2750" w:rsidRDefault="00FC78D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D73862B" w14:textId="77777777" w:rsidR="00FD2750" w:rsidRDefault="00FC78D4">
            <w:pPr>
              <w:pStyle w:val="BodyText"/>
              <w:numPr>
                <w:ilvl w:val="0"/>
                <w:numId w:val="1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FD2750" w14:paraId="6C73473D" w14:textId="77777777">
        <w:tc>
          <w:tcPr>
            <w:tcW w:w="2088" w:type="dxa"/>
          </w:tcPr>
          <w:p w14:paraId="6212F378"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1326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55C34E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4099E7F0" w14:textId="77777777" w:rsidR="00FD2750" w:rsidRDefault="00FC78D4">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B63BDBF" w14:textId="77777777" w:rsidR="00FD2750" w:rsidRDefault="00FC78D4">
            <w:pPr>
              <w:rPr>
                <w:lang w:eastAsia="zh-CN"/>
              </w:rPr>
            </w:pPr>
            <w:r>
              <w:rPr>
                <w:rFonts w:hint="eastAsia"/>
                <w:bCs/>
                <w:lang w:eastAsia="zh-CN"/>
              </w:rPr>
              <w:t xml:space="preserve">Proposal 7: Consider the impact of phase noise on port number of other reference signals and control signals. </w:t>
            </w:r>
          </w:p>
        </w:tc>
      </w:tr>
      <w:tr w:rsidR="00FD2750" w14:paraId="208444AA" w14:textId="77777777">
        <w:tc>
          <w:tcPr>
            <w:tcW w:w="2088" w:type="dxa"/>
          </w:tcPr>
          <w:p w14:paraId="1D80DCEF"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3A874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FD2750" w14:paraId="49AC953D" w14:textId="77777777">
        <w:tc>
          <w:tcPr>
            <w:tcW w:w="2088" w:type="dxa"/>
          </w:tcPr>
          <w:p w14:paraId="0D4AE86E"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0DC380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201466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FD2750" w14:paraId="190110A8" w14:textId="77777777">
        <w:tc>
          <w:tcPr>
            <w:tcW w:w="2088" w:type="dxa"/>
          </w:tcPr>
          <w:p w14:paraId="7CE6181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2237A092" w14:textId="77777777" w:rsidR="00FD2750" w:rsidRDefault="00FD2750">
            <w:pPr>
              <w:rPr>
                <w:rFonts w:asciiTheme="minorHAnsi" w:hAnsiTheme="minorHAnsi" w:cstheme="minorHAnsi"/>
                <w:lang w:val="en-GB" w:eastAsia="zh-CN"/>
              </w:rPr>
            </w:pPr>
          </w:p>
        </w:tc>
        <w:tc>
          <w:tcPr>
            <w:tcW w:w="8100" w:type="dxa"/>
          </w:tcPr>
          <w:p w14:paraId="4B17D6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6C7CC3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96C0B8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11033D1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444B8F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21D28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23FF7E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BA62D2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11F13C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30466E45" w14:textId="77777777" w:rsidR="00FD2750" w:rsidRDefault="00FC78D4">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FD2750" w14:paraId="574731E9" w14:textId="77777777">
        <w:tc>
          <w:tcPr>
            <w:tcW w:w="2088" w:type="dxa"/>
          </w:tcPr>
          <w:p w14:paraId="58E8AA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0DC878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FD2750" w14:paraId="021A39C0" w14:textId="77777777">
        <w:tc>
          <w:tcPr>
            <w:tcW w:w="2088" w:type="dxa"/>
          </w:tcPr>
          <w:p w14:paraId="61528D9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[11, </w:t>
            </w:r>
            <w:proofErr w:type="spellStart"/>
            <w:r>
              <w:rPr>
                <w:rFonts w:asciiTheme="minorHAnsi" w:hAnsiTheme="minorHAnsi" w:cstheme="minorHAnsi"/>
                <w:lang w:eastAsia="zh-CN"/>
              </w:rPr>
              <w:t>MediaTek</w:t>
            </w:r>
            <w:proofErr w:type="spellEnd"/>
            <w:r>
              <w:rPr>
                <w:rFonts w:asciiTheme="minorHAnsi" w:hAnsiTheme="minorHAnsi" w:cstheme="minorHAnsi"/>
                <w:lang w:eastAsia="zh-CN"/>
              </w:rPr>
              <w:t>]</w:t>
            </w:r>
          </w:p>
          <w:p w14:paraId="370E9A72" w14:textId="77777777" w:rsidR="00FD2750" w:rsidRDefault="00FD2750">
            <w:pPr>
              <w:rPr>
                <w:rFonts w:asciiTheme="minorHAnsi" w:hAnsiTheme="minorHAnsi" w:cstheme="minorHAnsi"/>
                <w:lang w:val="en-GB" w:eastAsia="zh-CN"/>
              </w:rPr>
            </w:pPr>
          </w:p>
        </w:tc>
        <w:tc>
          <w:tcPr>
            <w:tcW w:w="8100" w:type="dxa"/>
          </w:tcPr>
          <w:p w14:paraId="4647D0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4C26A87A" w14:textId="77777777" w:rsidR="00FD2750" w:rsidRDefault="00FC78D4">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2B6C5795" w14:textId="77777777">
        <w:tc>
          <w:tcPr>
            <w:tcW w:w="2088" w:type="dxa"/>
          </w:tcPr>
          <w:p w14:paraId="43261DA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84CF554" w14:textId="77777777" w:rsidR="00FD2750" w:rsidRDefault="00FC78D4">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FD2750" w14:paraId="7FB63C52" w14:textId="77777777">
        <w:tc>
          <w:tcPr>
            <w:tcW w:w="2088" w:type="dxa"/>
          </w:tcPr>
          <w:p w14:paraId="7668AE37"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28F071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B4FC4B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w:t>
            </w:r>
            <w:proofErr w:type="spellStart"/>
            <w:r>
              <w:rPr>
                <w:rFonts w:ascii="Times New Roman" w:hAnsi="Times New Roman"/>
                <w:szCs w:val="20"/>
                <w:lang w:eastAsia="zh-CN"/>
              </w:rPr>
              <w:t>REs.</w:t>
            </w:r>
            <w:proofErr w:type="spellEnd"/>
            <w:r>
              <w:rPr>
                <w:rFonts w:ascii="Times New Roman" w:hAnsi="Times New Roman"/>
                <w:szCs w:val="20"/>
                <w:lang w:eastAsia="zh-CN"/>
              </w:rPr>
              <w:t xml:space="preserve"> </w:t>
            </w:r>
          </w:p>
          <w:p w14:paraId="2E39EFEE" w14:textId="77777777" w:rsidR="00FD2750" w:rsidRDefault="00FC78D4">
            <w:pPr>
              <w:pStyle w:val="BodyText"/>
              <w:spacing w:after="0"/>
              <w:rPr>
                <w:b/>
              </w:rPr>
            </w:pPr>
            <w:r>
              <w:rPr>
                <w:rFonts w:ascii="Times New Roman" w:hAnsi="Times New Roman"/>
                <w:szCs w:val="20"/>
                <w:lang w:eastAsia="zh-CN"/>
              </w:rPr>
              <w:t>Proposal 5: Support proposed DM-RS pattern for PDSCH and PUSCH with larger SCSs.</w:t>
            </w:r>
          </w:p>
        </w:tc>
      </w:tr>
      <w:tr w:rsidR="00FD2750" w14:paraId="1B67DD61" w14:textId="77777777">
        <w:tc>
          <w:tcPr>
            <w:tcW w:w="2088" w:type="dxa"/>
          </w:tcPr>
          <w:p w14:paraId="0D35253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4AE10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361D0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3CF868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FD2750" w14:paraId="2114A5BD" w14:textId="77777777">
        <w:tc>
          <w:tcPr>
            <w:tcW w:w="2088" w:type="dxa"/>
          </w:tcPr>
          <w:p w14:paraId="7AA495E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171773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79ABFD1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56193B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FD2750" w14:paraId="45D1AC07" w14:textId="77777777">
        <w:tc>
          <w:tcPr>
            <w:tcW w:w="2088" w:type="dxa"/>
          </w:tcPr>
          <w:p w14:paraId="3026F7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61EC6AF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FD2750" w14:paraId="44E93D20" w14:textId="77777777">
        <w:tc>
          <w:tcPr>
            <w:tcW w:w="2088" w:type="dxa"/>
          </w:tcPr>
          <w:p w14:paraId="17C157E5"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6F55AD60" w14:textId="77777777" w:rsidR="00FD2750" w:rsidRDefault="00FC78D4">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FD2750" w14:paraId="5737C3BA" w14:textId="77777777">
        <w:tc>
          <w:tcPr>
            <w:tcW w:w="2088" w:type="dxa"/>
          </w:tcPr>
          <w:p w14:paraId="42DADB34"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11826EA" w14:textId="77777777" w:rsidR="00FD2750" w:rsidRDefault="00FC78D4">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699D4B8"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6827E66"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FD2750" w14:paraId="20478A01" w14:textId="77777777">
        <w:tc>
          <w:tcPr>
            <w:tcW w:w="2088" w:type="dxa"/>
          </w:tcPr>
          <w:p w14:paraId="115CAB03"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2B194FE8" w14:textId="77777777" w:rsidR="00FD2750" w:rsidRDefault="00FC78D4">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051B4B81" w14:textId="77777777" w:rsidR="00FD2750" w:rsidRDefault="00FC78D4">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032C4DA3" w14:textId="77777777" w:rsidR="00FD2750" w:rsidRDefault="00FC78D4">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55AB1B6A" w14:textId="77777777" w:rsidR="00FD2750" w:rsidRDefault="00FC78D4">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FD2750" w14:paraId="65DED545" w14:textId="77777777">
        <w:tc>
          <w:tcPr>
            <w:tcW w:w="2088" w:type="dxa"/>
          </w:tcPr>
          <w:p w14:paraId="7386005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76C7B10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0A8AAC8" w14:textId="77777777" w:rsidR="00FD2750" w:rsidRDefault="00FD2750">
      <w:pPr>
        <w:rPr>
          <w:lang w:val="en-GB" w:eastAsia="zh-CN"/>
        </w:rPr>
      </w:pPr>
    </w:p>
    <w:p w14:paraId="51AC9804" w14:textId="77777777" w:rsidR="00FD2750" w:rsidRDefault="00FD2750">
      <w:pPr>
        <w:rPr>
          <w:lang w:val="en-GB" w:eastAsia="zh-CN"/>
        </w:rPr>
      </w:pPr>
    </w:p>
    <w:p w14:paraId="6550B7BA"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A55873" w14:textId="77777777" w:rsidR="00FD2750" w:rsidRDefault="00FC78D4">
      <w:pPr>
        <w:pStyle w:val="Heading3"/>
        <w:numPr>
          <w:ilvl w:val="2"/>
          <w:numId w:val="17"/>
        </w:numPr>
        <w:rPr>
          <w:lang w:eastAsia="zh-CN"/>
        </w:rPr>
      </w:pPr>
      <w:r>
        <w:rPr>
          <w:lang w:eastAsia="zh-CN"/>
        </w:rPr>
        <w:t xml:space="preserve">Summary on DMRS </w:t>
      </w:r>
    </w:p>
    <w:p w14:paraId="363F139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2CE02DBA" w14:textId="77777777" w:rsidR="00FD2750" w:rsidRDefault="00FD2750">
      <w:pPr>
        <w:pStyle w:val="BodyText"/>
        <w:spacing w:after="0"/>
        <w:rPr>
          <w:rFonts w:ascii="Times New Roman" w:hAnsi="Times New Roman"/>
          <w:szCs w:val="20"/>
          <w:lang w:eastAsia="zh-CN"/>
        </w:rPr>
      </w:pPr>
    </w:p>
    <w:p w14:paraId="2F46FB2F" w14:textId="77777777" w:rsidR="00FD2750" w:rsidRDefault="00FC78D4">
      <w:pPr>
        <w:pStyle w:val="Heading4"/>
        <w:numPr>
          <w:ilvl w:val="3"/>
          <w:numId w:val="17"/>
        </w:numPr>
      </w:pPr>
      <w:r>
        <w:t>Frequency domain density and number of DMRS port</w:t>
      </w:r>
    </w:p>
    <w:p w14:paraId="511EFFE8" w14:textId="77777777" w:rsidR="00FD2750" w:rsidRDefault="00FC78D4">
      <w:r>
        <w:t>As required by the WID regarding whether there’s a need for DMRS enhancement for 480 and 960 kHz SCS, the following sources evaluated and compared BLER performance using the existing comb DMRS pattern against some new DMRS patterns.</w:t>
      </w:r>
    </w:p>
    <w:p w14:paraId="2D4C4C36" w14:textId="77777777" w:rsidR="00FD2750" w:rsidRDefault="00FC78D4">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631480CB" w14:textId="77777777" w:rsidR="00FD2750" w:rsidRDefault="00FC78D4">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249DC909" w14:textId="77777777" w:rsidR="00FD2750" w:rsidRDefault="00FC78D4">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4361737" w14:textId="77777777" w:rsidR="00FD2750" w:rsidRDefault="00FC78D4">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A25749E" w14:textId="77777777" w:rsidR="00FD2750" w:rsidRDefault="00FC78D4">
      <w:r>
        <w:lastRenderedPageBreak/>
        <w:t>[6,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for 480 and 960 kHz SCS. It is observed that new type DMRS does not outperform Type-1 w/o OCC-2.</w:t>
      </w:r>
    </w:p>
    <w:p w14:paraId="49F7B0DB" w14:textId="77777777" w:rsidR="00FD2750" w:rsidRDefault="00FC78D4">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3E48AB22" w14:textId="77777777" w:rsidR="00FD2750" w:rsidRDefault="00FC78D4">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04DA0E92" w14:textId="77777777" w:rsidR="00FD2750" w:rsidRDefault="00FC78D4">
      <w:r>
        <w:t>[23, Charter] compared PDSCH performance of higher-density DMRS (12 REs per PRB) with that of Rel-15 DMRS for 960 kHz SCS. It observed 0.2~0.3 dB gain for MCS22 and 1.3 dB gain for MCS26.</w:t>
      </w:r>
    </w:p>
    <w:p w14:paraId="3C6DBB0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58ABBF2C" w14:textId="77777777" w:rsidR="00FD2750" w:rsidRDefault="00FC78D4">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FD1E276" w14:textId="77777777" w:rsidR="00FD2750" w:rsidRDefault="00FC78D4">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41E99CC9" w14:textId="77777777" w:rsidR="00FD2750" w:rsidRDefault="00FC78D4">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3A30B5A5" w14:textId="77777777" w:rsidR="00FD2750" w:rsidRDefault="00FD2750">
      <w:pPr>
        <w:pStyle w:val="BodyText"/>
        <w:spacing w:after="0"/>
        <w:rPr>
          <w:rFonts w:asciiTheme="minorHAnsi" w:hAnsiTheme="minorHAnsi" w:cstheme="minorHAnsi"/>
          <w:szCs w:val="20"/>
          <w:lang w:eastAsia="zh-CN"/>
        </w:rPr>
      </w:pPr>
    </w:p>
    <w:p w14:paraId="79B540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7D111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0E068165" w14:textId="77777777" w:rsidR="00FD2750" w:rsidRDefault="00FD2750">
      <w:pPr>
        <w:pStyle w:val="BodyText"/>
        <w:spacing w:after="0"/>
        <w:rPr>
          <w:rFonts w:ascii="Times New Roman" w:hAnsi="Times New Roman"/>
          <w:szCs w:val="20"/>
          <w:lang w:eastAsia="zh-CN"/>
        </w:rPr>
      </w:pPr>
    </w:p>
    <w:p w14:paraId="2A9EBCD6" w14:textId="77777777" w:rsidR="00FD2750" w:rsidRDefault="00FC78D4">
      <w:pPr>
        <w:pStyle w:val="Heading5"/>
      </w:pPr>
      <w:r>
        <w:rPr>
          <w:highlight w:val="cyan"/>
        </w:rPr>
        <w:t>Proposal 4-1 for discussion:</w:t>
      </w:r>
      <w:r>
        <w:t xml:space="preserve"> </w:t>
      </w:r>
    </w:p>
    <w:p w14:paraId="26BF199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0C465489" w14:textId="77777777" w:rsidR="00FD2750" w:rsidRDefault="00FD2750">
      <w:pPr>
        <w:pStyle w:val="BodyText"/>
        <w:spacing w:after="0"/>
        <w:rPr>
          <w:rFonts w:ascii="Times New Roman" w:hAnsi="Times New Roman"/>
          <w:szCs w:val="20"/>
          <w:lang w:eastAsia="zh-CN"/>
        </w:rPr>
      </w:pPr>
    </w:p>
    <w:p w14:paraId="0125BD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5B156E0" w14:textId="77777777">
        <w:trPr>
          <w:trHeight w:val="224"/>
        </w:trPr>
        <w:tc>
          <w:tcPr>
            <w:tcW w:w="1871" w:type="dxa"/>
            <w:shd w:val="clear" w:color="auto" w:fill="FFE599" w:themeFill="accent4" w:themeFillTint="66"/>
          </w:tcPr>
          <w:p w14:paraId="1FE768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9D1EC0"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A1A7920" w14:textId="77777777">
        <w:trPr>
          <w:trHeight w:val="339"/>
        </w:trPr>
        <w:tc>
          <w:tcPr>
            <w:tcW w:w="1871" w:type="dxa"/>
          </w:tcPr>
          <w:p w14:paraId="1F5E842A"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01049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0D1CC3BB" w14:textId="77777777">
        <w:trPr>
          <w:trHeight w:val="339"/>
        </w:trPr>
        <w:tc>
          <w:tcPr>
            <w:tcW w:w="1871" w:type="dxa"/>
          </w:tcPr>
          <w:p w14:paraId="54A595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F6191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1339B0E0" w14:textId="77777777">
        <w:trPr>
          <w:trHeight w:val="339"/>
        </w:trPr>
        <w:tc>
          <w:tcPr>
            <w:tcW w:w="1871" w:type="dxa"/>
          </w:tcPr>
          <w:p w14:paraId="238D825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6CD762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707B83" w14:paraId="62BC9FCD" w14:textId="77777777">
        <w:trPr>
          <w:trHeight w:val="339"/>
        </w:trPr>
        <w:tc>
          <w:tcPr>
            <w:tcW w:w="1871" w:type="dxa"/>
          </w:tcPr>
          <w:p w14:paraId="27432F88"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834A0C"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2894D3B0" w14:textId="77777777">
        <w:trPr>
          <w:trHeight w:val="339"/>
        </w:trPr>
        <w:tc>
          <w:tcPr>
            <w:tcW w:w="1871" w:type="dxa"/>
          </w:tcPr>
          <w:p w14:paraId="25E60AA8" w14:textId="277B6C8B" w:rsidR="00BA0F9F" w:rsidRDefault="00BA0F9F" w:rsidP="00707B8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E810F0" w14:textId="04503DEB"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w:t>
            </w:r>
            <w:r>
              <w:rPr>
                <w:rFonts w:asciiTheme="minorHAnsi" w:hAnsiTheme="minorHAnsi" w:cstheme="minorHAnsi"/>
                <w:lang w:eastAsia="zh-CN"/>
              </w:rPr>
              <w:t xml:space="preserve"> no</w:t>
            </w:r>
            <w:r w:rsidRPr="00BA0F9F">
              <w:rPr>
                <w:rFonts w:asciiTheme="minorHAnsi" w:hAnsiTheme="minorHAnsi" w:cstheme="minorHAnsi"/>
                <w:lang w:eastAsia="zh-CN"/>
              </w:rPr>
              <w:t xml:space="preserve"> </w:t>
            </w:r>
            <w:proofErr w:type="spellStart"/>
            <w:r w:rsidRPr="00BA0F9F">
              <w:rPr>
                <w:rFonts w:asciiTheme="minorHAnsi" w:hAnsiTheme="minorHAnsi" w:cstheme="minorHAnsi"/>
                <w:lang w:eastAsia="zh-CN"/>
              </w:rPr>
              <w:t>CDMing</w:t>
            </w:r>
            <w:proofErr w:type="spellEnd"/>
          </w:p>
          <w:p w14:paraId="0533A02F" w14:textId="035D4336" w:rsidR="00BA0F9F" w:rsidRDefault="00BA0F9F" w:rsidP="00707B83">
            <w:pPr>
              <w:pStyle w:val="BodyText"/>
              <w:spacing w:after="0" w:line="240" w:lineRule="auto"/>
              <w:rPr>
                <w:rFonts w:ascii="Times New Roman" w:hAnsi="Times New Roman"/>
                <w:szCs w:val="20"/>
                <w:lang w:eastAsia="zh-CN"/>
              </w:rPr>
            </w:pPr>
          </w:p>
        </w:tc>
      </w:tr>
      <w:tr w:rsidR="008C6E85" w14:paraId="6607EE38" w14:textId="77777777">
        <w:trPr>
          <w:trHeight w:val="339"/>
        </w:trPr>
        <w:tc>
          <w:tcPr>
            <w:tcW w:w="1871" w:type="dxa"/>
          </w:tcPr>
          <w:p w14:paraId="52A02D95" w14:textId="309E63AF"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7630FA8"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60196ED" w14:textId="3E5C8D21" w:rsidR="008C6E85" w:rsidRPr="00BA0F9F"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24CC0" w14:paraId="4A726C76" w14:textId="77777777">
        <w:trPr>
          <w:trHeight w:val="339"/>
        </w:trPr>
        <w:tc>
          <w:tcPr>
            <w:tcW w:w="1871" w:type="dxa"/>
          </w:tcPr>
          <w:p w14:paraId="6BF91C53" w14:textId="3D96CBA3" w:rsidR="00824CC0" w:rsidRDefault="00824CC0" w:rsidP="00824CC0">
            <w:pPr>
              <w:pStyle w:val="BodyText"/>
              <w:spacing w:after="0" w:line="240" w:lineRule="auto"/>
              <w:rPr>
                <w:rFonts w:ascii="Times New Roman" w:eastAsia="MS PMincho" w:hAnsi="Times New Roman" w:hint="eastAsia"/>
                <w:szCs w:val="20"/>
                <w:lang w:eastAsia="ja-JP"/>
              </w:rPr>
            </w:pPr>
            <w:r>
              <w:rPr>
                <w:rFonts w:ascii="Times New Roman" w:hAnsi="Times New Roman"/>
                <w:szCs w:val="20"/>
                <w:lang w:eastAsia="zh-CN"/>
              </w:rPr>
              <w:t>Samsung</w:t>
            </w:r>
          </w:p>
        </w:tc>
        <w:tc>
          <w:tcPr>
            <w:tcW w:w="8021" w:type="dxa"/>
          </w:tcPr>
          <w:p w14:paraId="4EC0831A" w14:textId="5D0F0800"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bl>
    <w:p w14:paraId="794B5575" w14:textId="77777777" w:rsidR="00FD2750" w:rsidRDefault="00FD2750">
      <w:pPr>
        <w:pStyle w:val="BodyText"/>
        <w:spacing w:after="0"/>
        <w:ind w:left="720"/>
        <w:jc w:val="left"/>
        <w:rPr>
          <w:rFonts w:ascii="Times New Roman" w:hAnsi="Times New Roman"/>
          <w:szCs w:val="20"/>
          <w:lang w:val="en-GB" w:eastAsia="zh-CN"/>
        </w:rPr>
      </w:pPr>
    </w:p>
    <w:p w14:paraId="5A1A6F79" w14:textId="77777777" w:rsidR="00FD2750" w:rsidRDefault="00FD2750">
      <w:pPr>
        <w:pStyle w:val="BodyText"/>
        <w:spacing w:after="0"/>
        <w:rPr>
          <w:rFonts w:asciiTheme="minorHAnsi" w:hAnsiTheme="minorHAnsi" w:cstheme="minorHAnsi"/>
          <w:szCs w:val="20"/>
          <w:lang w:eastAsia="zh-CN"/>
        </w:rPr>
      </w:pPr>
    </w:p>
    <w:p w14:paraId="43336C78" w14:textId="77777777" w:rsidR="00FD2750" w:rsidRDefault="00FD2750"/>
    <w:p w14:paraId="26D50692" w14:textId="77777777" w:rsidR="00FD2750" w:rsidRDefault="00FC78D4">
      <w:pPr>
        <w:pStyle w:val="Heading4"/>
        <w:numPr>
          <w:ilvl w:val="3"/>
          <w:numId w:val="17"/>
        </w:numPr>
      </w:pPr>
      <w:r>
        <w:t>Frequency domain OCC</w:t>
      </w:r>
    </w:p>
    <w:p w14:paraId="5569D3BF" w14:textId="77777777" w:rsidR="00FD2750" w:rsidRDefault="00FC78D4">
      <w:r>
        <w:t>[6,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It is observed that Type-1 w/o OCC-2 outperforms other DMRS configurations.</w:t>
      </w:r>
    </w:p>
    <w:p w14:paraId="57ED35E1" w14:textId="77777777" w:rsidR="00FD2750" w:rsidRDefault="00FC78D4">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4238DD5E" w14:textId="77777777" w:rsidR="00FD2750" w:rsidRDefault="00FC78D4">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A9136D1" w14:textId="77777777" w:rsidR="00FD2750" w:rsidRDefault="00FC78D4">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FF0B755" w14:textId="77777777" w:rsidR="00FD2750" w:rsidRDefault="00FC78D4">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60B615B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446AEAA9" w14:textId="77777777" w:rsidR="00FD2750" w:rsidRDefault="00FC78D4">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54B93A8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107EE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866647A" w14:textId="77777777" w:rsidR="00FD2750" w:rsidRDefault="00FD2750">
      <w:pPr>
        <w:pStyle w:val="BodyText"/>
        <w:spacing w:after="0"/>
        <w:rPr>
          <w:rFonts w:ascii="Times New Roman" w:hAnsi="Times New Roman"/>
          <w:szCs w:val="20"/>
          <w:lang w:eastAsia="zh-CN"/>
        </w:rPr>
      </w:pPr>
    </w:p>
    <w:p w14:paraId="5B295663" w14:textId="77777777" w:rsidR="00FD2750" w:rsidRDefault="00FC78D4">
      <w:pPr>
        <w:pStyle w:val="Heading5"/>
      </w:pPr>
      <w:r>
        <w:rPr>
          <w:highlight w:val="cyan"/>
        </w:rPr>
        <w:t>Proposal 4-2 for discussion:</w:t>
      </w:r>
      <w:r>
        <w:t xml:space="preserve"> </w:t>
      </w:r>
    </w:p>
    <w:p w14:paraId="5BE40B66"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696366C"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 xml:space="preserve">The indication when OCC is off </w:t>
      </w:r>
      <w:proofErr w:type="gramStart"/>
      <w:r>
        <w:rPr>
          <w:rFonts w:ascii="Times New Roman" w:hAnsi="Times New Roman"/>
          <w:sz w:val="20"/>
          <w:szCs w:val="20"/>
        </w:rPr>
        <w:t>is</w:t>
      </w:r>
      <w:proofErr w:type="gramEnd"/>
      <w:r>
        <w:rPr>
          <w:rFonts w:ascii="Times New Roman" w:hAnsi="Times New Roman"/>
          <w:sz w:val="20"/>
          <w:szCs w:val="20"/>
        </w:rPr>
        <w:t xml:space="preserve"> signaled to UE via DCI.</w:t>
      </w:r>
    </w:p>
    <w:p w14:paraId="5BB2BC6D" w14:textId="77777777" w:rsidR="00FD2750" w:rsidRDefault="00FD2750">
      <w:pPr>
        <w:pStyle w:val="BodyText"/>
        <w:spacing w:after="0"/>
        <w:rPr>
          <w:rFonts w:ascii="Times New Roman" w:hAnsi="Times New Roman"/>
          <w:szCs w:val="20"/>
          <w:lang w:eastAsia="zh-CN"/>
        </w:rPr>
      </w:pPr>
    </w:p>
    <w:p w14:paraId="72F390B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735CDE1D" w14:textId="77777777">
        <w:trPr>
          <w:trHeight w:val="224"/>
        </w:trPr>
        <w:tc>
          <w:tcPr>
            <w:tcW w:w="1871" w:type="dxa"/>
            <w:shd w:val="clear" w:color="auto" w:fill="FFE599" w:themeFill="accent4" w:themeFillTint="66"/>
          </w:tcPr>
          <w:p w14:paraId="0503A4A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CFA0E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FEBA471" w14:textId="77777777">
        <w:trPr>
          <w:trHeight w:val="339"/>
        </w:trPr>
        <w:tc>
          <w:tcPr>
            <w:tcW w:w="1871" w:type="dxa"/>
          </w:tcPr>
          <w:p w14:paraId="4CC1E5DC"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59C155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FD2750" w14:paraId="277FA869" w14:textId="77777777">
        <w:trPr>
          <w:trHeight w:val="339"/>
        </w:trPr>
        <w:tc>
          <w:tcPr>
            <w:tcW w:w="1871" w:type="dxa"/>
          </w:tcPr>
          <w:p w14:paraId="5E1043D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10853B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FD2750" w14:paraId="08461956" w14:textId="77777777">
        <w:trPr>
          <w:trHeight w:val="339"/>
        </w:trPr>
        <w:tc>
          <w:tcPr>
            <w:tcW w:w="1871" w:type="dxa"/>
          </w:tcPr>
          <w:p w14:paraId="676C885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9B6E3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707B83" w:rsidRPr="00707B83" w14:paraId="3C4C348F" w14:textId="77777777">
        <w:trPr>
          <w:trHeight w:val="339"/>
        </w:trPr>
        <w:tc>
          <w:tcPr>
            <w:tcW w:w="1871" w:type="dxa"/>
          </w:tcPr>
          <w:p w14:paraId="0446A6ED"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57E8BCB"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02C5BF58" w14:textId="77777777" w:rsidR="00707B83" w:rsidRDefault="00707B83" w:rsidP="00707B83">
            <w:pPr>
              <w:pStyle w:val="BodyText"/>
              <w:spacing w:before="0" w:after="0" w:line="240" w:lineRule="auto"/>
              <w:rPr>
                <w:rFonts w:ascii="Times New Roman" w:hAnsi="Times New Roman"/>
                <w:szCs w:val="20"/>
                <w:lang w:eastAsia="zh-CN"/>
              </w:rPr>
            </w:pPr>
          </w:p>
          <w:p w14:paraId="774A4937"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sidRPr="00A30D54">
              <w:rPr>
                <w:rFonts w:ascii="Times New Roman" w:hAnsi="Times New Roman"/>
                <w:szCs w:val="20"/>
                <w:lang w:eastAsia="zh-CN"/>
              </w:rPr>
              <w:t>nd</w:t>
            </w:r>
            <w:r>
              <w:rPr>
                <w:rFonts w:ascii="Times New Roman" w:hAnsi="Times New Roman"/>
                <w:szCs w:val="20"/>
                <w:lang w:eastAsia="zh-CN"/>
              </w:rPr>
              <w:t xml:space="preserve"> bullet.</w:t>
            </w:r>
          </w:p>
          <w:p w14:paraId="77E7B04D" w14:textId="77777777" w:rsidR="00707B83" w:rsidRDefault="00707B83" w:rsidP="00707B83">
            <w:pPr>
              <w:pStyle w:val="BodyText"/>
              <w:spacing w:before="0" w:after="0" w:line="240" w:lineRule="auto"/>
              <w:rPr>
                <w:rFonts w:ascii="Times New Roman" w:hAnsi="Times New Roman"/>
                <w:szCs w:val="20"/>
                <w:lang w:eastAsia="zh-CN"/>
              </w:rPr>
            </w:pPr>
          </w:p>
          <w:p w14:paraId="0E636B58"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1719BBB4" w14:textId="77777777" w:rsidR="00707B83" w:rsidRDefault="00707B83" w:rsidP="00707B83">
            <w:pPr>
              <w:pStyle w:val="BodyText"/>
              <w:spacing w:before="0" w:after="0" w:line="240" w:lineRule="auto"/>
              <w:rPr>
                <w:rFonts w:ascii="Times New Roman" w:hAnsi="Times New Roman"/>
                <w:szCs w:val="20"/>
                <w:lang w:eastAsia="zh-CN"/>
              </w:rPr>
            </w:pPr>
          </w:p>
          <w:p w14:paraId="5142ACB9"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05E9283A" w14:textId="77777777" w:rsidR="00707B83"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5CB8E594" w14:textId="77777777" w:rsidR="00707B83" w:rsidRPr="008A0BBE"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BA0F9F" w:rsidRPr="00707B83" w14:paraId="5533C6BC" w14:textId="77777777">
        <w:trPr>
          <w:trHeight w:val="339"/>
        </w:trPr>
        <w:tc>
          <w:tcPr>
            <w:tcW w:w="1871" w:type="dxa"/>
          </w:tcPr>
          <w:p w14:paraId="72CE43F8" w14:textId="70BB191B"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BF2715" w14:textId="77777777"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w:t>
            </w:r>
          </w:p>
          <w:p w14:paraId="444B25A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F1178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9210417"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E127588" w14:textId="77777777" w:rsidR="00BA0F9F" w:rsidRDefault="00BA0F9F" w:rsidP="00BA0F9F">
            <w:pPr>
              <w:pStyle w:val="BodyText"/>
              <w:spacing w:after="0" w:line="240" w:lineRule="auto"/>
              <w:rPr>
                <w:rFonts w:ascii="Times New Roman" w:hAnsi="Times New Roman"/>
                <w:szCs w:val="20"/>
                <w:lang w:eastAsia="zh-CN"/>
              </w:rPr>
            </w:pPr>
          </w:p>
        </w:tc>
      </w:tr>
      <w:tr w:rsidR="008C6E85" w:rsidRPr="00707B83" w14:paraId="637E7A3A" w14:textId="77777777">
        <w:trPr>
          <w:trHeight w:val="339"/>
        </w:trPr>
        <w:tc>
          <w:tcPr>
            <w:tcW w:w="1871" w:type="dxa"/>
          </w:tcPr>
          <w:p w14:paraId="5BA65126" w14:textId="0A83CD64"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68410A0" w14:textId="7D6B1BD6" w:rsidR="008C6E85" w:rsidRPr="00BA0F9F"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E1212B">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sidRPr="00E1212B">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824CC0" w:rsidRPr="00707B83" w14:paraId="013CFA6B" w14:textId="77777777">
        <w:trPr>
          <w:trHeight w:val="339"/>
        </w:trPr>
        <w:tc>
          <w:tcPr>
            <w:tcW w:w="1871" w:type="dxa"/>
          </w:tcPr>
          <w:p w14:paraId="73770A1D" w14:textId="50D8AF75" w:rsidR="00824CC0" w:rsidRDefault="00824CC0" w:rsidP="00824CC0">
            <w:pPr>
              <w:pStyle w:val="BodyText"/>
              <w:spacing w:after="0" w:line="240" w:lineRule="auto"/>
              <w:rPr>
                <w:rFonts w:ascii="Times New Roman" w:eastAsia="MS PMincho" w:hAnsi="Times New Roman" w:hint="eastAsia"/>
                <w:szCs w:val="20"/>
                <w:lang w:eastAsia="ja-JP"/>
              </w:rPr>
            </w:pPr>
            <w:r>
              <w:rPr>
                <w:rFonts w:ascii="Times New Roman" w:hAnsi="Times New Roman"/>
                <w:szCs w:val="20"/>
                <w:lang w:eastAsia="zh-CN"/>
              </w:rPr>
              <w:t>Samsung</w:t>
            </w:r>
          </w:p>
        </w:tc>
        <w:tc>
          <w:tcPr>
            <w:tcW w:w="8021" w:type="dxa"/>
          </w:tcPr>
          <w:p w14:paraId="38CBE5D5" w14:textId="23CFE95B" w:rsidR="00824CC0" w:rsidRDefault="00824CC0" w:rsidP="00824CC0">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bl>
    <w:p w14:paraId="52892AF7" w14:textId="77777777" w:rsidR="00FD2750" w:rsidRDefault="00FD2750">
      <w:pPr>
        <w:pStyle w:val="BodyText"/>
        <w:spacing w:after="0"/>
        <w:ind w:left="720"/>
        <w:jc w:val="left"/>
        <w:rPr>
          <w:rFonts w:ascii="Times New Roman" w:hAnsi="Times New Roman"/>
          <w:szCs w:val="20"/>
          <w:lang w:val="en-GB" w:eastAsia="zh-CN"/>
        </w:rPr>
      </w:pPr>
    </w:p>
    <w:p w14:paraId="73421779" w14:textId="77777777" w:rsidR="00FD2750" w:rsidRDefault="00FD2750"/>
    <w:p w14:paraId="498B83AE" w14:textId="77777777" w:rsidR="00FD2750" w:rsidRDefault="00FC78D4">
      <w:pPr>
        <w:pStyle w:val="Heading4"/>
        <w:numPr>
          <w:ilvl w:val="3"/>
          <w:numId w:val="17"/>
        </w:numPr>
      </w:pPr>
      <w:r>
        <w:t>Multi-slot DMRS</w:t>
      </w:r>
    </w:p>
    <w:p w14:paraId="08477478" w14:textId="77777777" w:rsidR="00FD2750" w:rsidRDefault="00FC78D4">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384BD34C" w14:textId="77777777" w:rsidR="00FD2750" w:rsidRDefault="00FD2750">
      <w:pPr>
        <w:rPr>
          <w:lang w:val="en-GB"/>
        </w:rPr>
      </w:pPr>
    </w:p>
    <w:p w14:paraId="4FF5CA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2372CDA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6495B90" w14:textId="77777777" w:rsidR="00FD2750" w:rsidRDefault="00FD2750">
      <w:pPr>
        <w:pStyle w:val="BodyText"/>
        <w:spacing w:after="0"/>
        <w:rPr>
          <w:rFonts w:ascii="Times New Roman" w:hAnsi="Times New Roman"/>
          <w:szCs w:val="20"/>
          <w:lang w:eastAsia="zh-CN"/>
        </w:rPr>
      </w:pPr>
    </w:p>
    <w:p w14:paraId="474A6480" w14:textId="77777777" w:rsidR="00FD2750" w:rsidRDefault="00FD2750">
      <w:pPr>
        <w:pStyle w:val="BodyText"/>
        <w:spacing w:after="0"/>
        <w:rPr>
          <w:rFonts w:ascii="Times New Roman" w:hAnsi="Times New Roman"/>
          <w:szCs w:val="20"/>
          <w:lang w:eastAsia="zh-CN"/>
        </w:rPr>
      </w:pPr>
    </w:p>
    <w:p w14:paraId="0BFE5D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282A6424" w14:textId="77777777">
        <w:trPr>
          <w:trHeight w:val="224"/>
        </w:trPr>
        <w:tc>
          <w:tcPr>
            <w:tcW w:w="1871" w:type="dxa"/>
            <w:shd w:val="clear" w:color="auto" w:fill="FFE599" w:themeFill="accent4" w:themeFillTint="66"/>
          </w:tcPr>
          <w:p w14:paraId="3851857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A12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B063EE8" w14:textId="77777777">
        <w:trPr>
          <w:trHeight w:val="339"/>
        </w:trPr>
        <w:tc>
          <w:tcPr>
            <w:tcW w:w="1871" w:type="dxa"/>
          </w:tcPr>
          <w:p w14:paraId="7D5079E3"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360FE3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FD2750" w14:paraId="1E2741D0" w14:textId="77777777">
        <w:trPr>
          <w:trHeight w:val="339"/>
        </w:trPr>
        <w:tc>
          <w:tcPr>
            <w:tcW w:w="1871" w:type="dxa"/>
          </w:tcPr>
          <w:p w14:paraId="09A80E78"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F3FD05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FD2750" w14:paraId="792CA1BD" w14:textId="77777777">
        <w:trPr>
          <w:trHeight w:val="339"/>
        </w:trPr>
        <w:tc>
          <w:tcPr>
            <w:tcW w:w="1871" w:type="dxa"/>
          </w:tcPr>
          <w:p w14:paraId="63149D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8EF235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FD2750" w14:paraId="2E2B3859" w14:textId="77777777">
        <w:trPr>
          <w:trHeight w:val="339"/>
        </w:trPr>
        <w:tc>
          <w:tcPr>
            <w:tcW w:w="1871" w:type="dxa"/>
          </w:tcPr>
          <w:p w14:paraId="4045D2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1AE7E2C" w14:textId="5FE315E4" w:rsidR="00BA0F9F" w:rsidRDefault="00FC78D4" w:rsidP="00BA0F9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BA0F9F" w14:paraId="682BD235" w14:textId="77777777">
        <w:trPr>
          <w:trHeight w:val="339"/>
        </w:trPr>
        <w:tc>
          <w:tcPr>
            <w:tcW w:w="1871" w:type="dxa"/>
          </w:tcPr>
          <w:p w14:paraId="43B75CD2" w14:textId="140B2CC8"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 xml:space="preserve">Qualcomm </w:t>
            </w:r>
          </w:p>
          <w:p w14:paraId="32047D63" w14:textId="77777777" w:rsidR="00BA0F9F" w:rsidRPr="00BA0F9F" w:rsidRDefault="00BA0F9F" w:rsidP="00BA0F9F">
            <w:pPr>
              <w:pStyle w:val="BodyText"/>
              <w:spacing w:after="0" w:line="240" w:lineRule="auto"/>
              <w:rPr>
                <w:rFonts w:ascii="Times New Roman" w:hAnsi="Times New Roman"/>
                <w:szCs w:val="20"/>
                <w:lang w:eastAsia="zh-CN"/>
              </w:rPr>
            </w:pPr>
          </w:p>
        </w:tc>
        <w:tc>
          <w:tcPr>
            <w:tcW w:w="8021" w:type="dxa"/>
          </w:tcPr>
          <w:p w14:paraId="6C70AA1F" w14:textId="77777777" w:rsidR="00BA0F9F" w:rsidRPr="00BA0F9F" w:rsidRDefault="00BA0F9F" w:rsidP="009B66F0">
            <w:pPr>
              <w:pStyle w:val="BodyText"/>
              <w:numPr>
                <w:ilvl w:val="0"/>
                <w:numId w:val="23"/>
              </w:numPr>
              <w:spacing w:after="0"/>
              <w:rPr>
                <w:rFonts w:asciiTheme="minorHAnsi" w:hAnsiTheme="minorHAnsi" w:cstheme="minorHAnsi"/>
                <w:lang w:eastAsia="zh-CN"/>
              </w:rPr>
            </w:pPr>
            <w:r w:rsidRPr="00BA0F9F">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sidRPr="00BA0F9F">
              <w:rPr>
                <w:rFonts w:asciiTheme="minorHAnsi" w:hAnsiTheme="minorHAnsi" w:cstheme="minorHAnsi"/>
                <w:lang w:eastAsia="zh-CN"/>
              </w:rPr>
              <w:t>and  the</w:t>
            </w:r>
            <w:proofErr w:type="gramEnd"/>
            <w:r w:rsidRPr="00BA0F9F">
              <w:rPr>
                <w:rFonts w:asciiTheme="minorHAnsi" w:hAnsiTheme="minorHAnsi" w:cstheme="minorHAnsi"/>
                <w:lang w:eastAsia="zh-CN"/>
              </w:rPr>
              <w:t xml:space="preserve"> impact on the processing timeline. </w:t>
            </w:r>
          </w:p>
          <w:p w14:paraId="393B4C31" w14:textId="77777777" w:rsidR="00BA0F9F" w:rsidRPr="00BA0F9F" w:rsidRDefault="00BA0F9F" w:rsidP="009B66F0">
            <w:pPr>
              <w:pStyle w:val="BodyText"/>
              <w:numPr>
                <w:ilvl w:val="0"/>
                <w:numId w:val="23"/>
              </w:numPr>
              <w:spacing w:after="0"/>
              <w:rPr>
                <w:rFonts w:ascii="Times New Roman" w:hAnsi="Times New Roman"/>
                <w:szCs w:val="20"/>
                <w:lang w:eastAsia="zh-CN"/>
              </w:rPr>
            </w:pPr>
            <w:r w:rsidRPr="00BA0F9F">
              <w:t xml:space="preserve">With a smaller number of DMRS symbols, it may be beneficial to introduce new reference signals to track and estimate the </w:t>
            </w:r>
            <w:proofErr w:type="spellStart"/>
            <w:r w:rsidRPr="00BA0F9F">
              <w:t>bursty</w:t>
            </w:r>
            <w:proofErr w:type="spellEnd"/>
            <w:r w:rsidRPr="00BA0F9F">
              <w:t xml:space="preserve"> interference.</w:t>
            </w:r>
            <w:r w:rsidRPr="00BA0F9F">
              <w:rPr>
                <w:rFonts w:hint="cs"/>
                <w:rtl/>
              </w:rPr>
              <w:t xml:space="preserve"> </w:t>
            </w:r>
            <w:r w:rsidRPr="00BA0F9F">
              <w:t xml:space="preserve">The new signals can be used for </w:t>
            </w:r>
            <w:r w:rsidRPr="00BA0F9F">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sidRPr="00BA0F9F">
              <w:rPr>
                <w:lang w:val="en-GB"/>
              </w:rPr>
              <w:t xml:space="preserve">) estimation </w:t>
            </w:r>
            <w:r w:rsidRPr="00BA0F9F">
              <w:t xml:space="preserve">to enhance the demodulation </w:t>
            </w:r>
          </w:p>
          <w:p w14:paraId="714B132E" w14:textId="77777777" w:rsidR="00BA0F9F" w:rsidRPr="00BA0F9F" w:rsidRDefault="00BA0F9F" w:rsidP="00BA0F9F">
            <w:pPr>
              <w:pStyle w:val="BodyText"/>
              <w:spacing w:after="0" w:line="240" w:lineRule="auto"/>
              <w:rPr>
                <w:rFonts w:ascii="Times New Roman" w:hAnsi="Times New Roman"/>
                <w:szCs w:val="20"/>
                <w:lang w:eastAsia="zh-CN"/>
              </w:rPr>
            </w:pPr>
          </w:p>
        </w:tc>
      </w:tr>
      <w:tr w:rsidR="00824CC0" w14:paraId="0872F6F3" w14:textId="77777777">
        <w:trPr>
          <w:trHeight w:val="339"/>
        </w:trPr>
        <w:tc>
          <w:tcPr>
            <w:tcW w:w="1871" w:type="dxa"/>
          </w:tcPr>
          <w:p w14:paraId="465B58EF" w14:textId="5D5A39A5" w:rsidR="00824CC0" w:rsidRPr="00BA0F9F" w:rsidRDefault="00824CC0" w:rsidP="00824CC0">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96F934E" w14:textId="6962645A" w:rsidR="00824CC0" w:rsidRPr="00BA0F9F" w:rsidRDefault="00824CC0" w:rsidP="00824CC0">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bl>
    <w:p w14:paraId="4B1D8A6B" w14:textId="77777777" w:rsidR="00FD2750" w:rsidRDefault="00FD2750">
      <w:pPr>
        <w:pStyle w:val="BodyText"/>
        <w:spacing w:after="0"/>
        <w:ind w:left="720"/>
        <w:jc w:val="left"/>
        <w:rPr>
          <w:rFonts w:ascii="Times New Roman" w:hAnsi="Times New Roman"/>
          <w:szCs w:val="20"/>
          <w:lang w:val="en-GB" w:eastAsia="zh-CN"/>
        </w:rPr>
      </w:pPr>
    </w:p>
    <w:p w14:paraId="47540DC7" w14:textId="77777777" w:rsidR="00FD2750" w:rsidRDefault="00FD2750">
      <w:pPr>
        <w:rPr>
          <w:lang w:val="en-GB"/>
        </w:rPr>
      </w:pPr>
    </w:p>
    <w:p w14:paraId="7EA15C23" w14:textId="77777777" w:rsidR="00FD2750" w:rsidRDefault="00FC78D4">
      <w:pPr>
        <w:pStyle w:val="Heading4"/>
        <w:numPr>
          <w:ilvl w:val="3"/>
          <w:numId w:val="17"/>
        </w:numPr>
      </w:pPr>
      <w:r>
        <w:t xml:space="preserve"> Other issue(s)</w:t>
      </w:r>
      <w:bookmarkStart w:id="7" w:name="_GoBack"/>
      <w:bookmarkEnd w:id="7"/>
    </w:p>
    <w:p w14:paraId="0F58AA8C"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FD2750" w14:paraId="18306CF6" w14:textId="77777777">
        <w:trPr>
          <w:trHeight w:val="224"/>
        </w:trPr>
        <w:tc>
          <w:tcPr>
            <w:tcW w:w="1871" w:type="dxa"/>
            <w:shd w:val="clear" w:color="auto" w:fill="FFE599" w:themeFill="accent4" w:themeFillTint="66"/>
          </w:tcPr>
          <w:p w14:paraId="57936BD7"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9CECAC"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FD66E3C" w14:textId="77777777">
        <w:trPr>
          <w:trHeight w:val="339"/>
        </w:trPr>
        <w:tc>
          <w:tcPr>
            <w:tcW w:w="1871" w:type="dxa"/>
          </w:tcPr>
          <w:p w14:paraId="14D0D11E" w14:textId="77777777" w:rsidR="00FD2750" w:rsidRDefault="00FD2750">
            <w:pPr>
              <w:pStyle w:val="BodyText"/>
              <w:spacing w:after="0"/>
              <w:rPr>
                <w:rFonts w:ascii="Times New Roman" w:hAnsi="Times New Roman"/>
                <w:color w:val="FF0000"/>
                <w:szCs w:val="22"/>
                <w:lang w:eastAsia="zh-CN"/>
              </w:rPr>
            </w:pPr>
          </w:p>
        </w:tc>
        <w:tc>
          <w:tcPr>
            <w:tcW w:w="8021" w:type="dxa"/>
          </w:tcPr>
          <w:p w14:paraId="29F324C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2AAFFE83" w14:textId="77777777">
        <w:trPr>
          <w:trHeight w:val="339"/>
        </w:trPr>
        <w:tc>
          <w:tcPr>
            <w:tcW w:w="1871" w:type="dxa"/>
          </w:tcPr>
          <w:p w14:paraId="104FD761" w14:textId="77777777" w:rsidR="00FD2750" w:rsidRDefault="00FD2750">
            <w:pPr>
              <w:pStyle w:val="BodyText"/>
              <w:spacing w:after="0"/>
              <w:rPr>
                <w:rFonts w:ascii="Times New Roman" w:hAnsi="Times New Roman"/>
                <w:szCs w:val="22"/>
                <w:lang w:eastAsia="zh-CN"/>
              </w:rPr>
            </w:pPr>
          </w:p>
        </w:tc>
        <w:tc>
          <w:tcPr>
            <w:tcW w:w="8021" w:type="dxa"/>
          </w:tcPr>
          <w:p w14:paraId="62066726" w14:textId="77777777" w:rsidR="00FD2750" w:rsidRDefault="00FD2750">
            <w:pPr>
              <w:pStyle w:val="BodyText"/>
              <w:spacing w:after="0"/>
              <w:rPr>
                <w:rFonts w:ascii="Times New Roman" w:hAnsi="Times New Roman"/>
                <w:szCs w:val="22"/>
                <w:lang w:eastAsia="zh-CN"/>
              </w:rPr>
            </w:pPr>
          </w:p>
        </w:tc>
      </w:tr>
      <w:tr w:rsidR="00FD2750" w14:paraId="0499DA1E" w14:textId="77777777">
        <w:trPr>
          <w:trHeight w:val="339"/>
        </w:trPr>
        <w:tc>
          <w:tcPr>
            <w:tcW w:w="1871" w:type="dxa"/>
          </w:tcPr>
          <w:p w14:paraId="3CC3BC09" w14:textId="77777777" w:rsidR="00FD2750" w:rsidRDefault="00FD2750">
            <w:pPr>
              <w:pStyle w:val="BodyText"/>
              <w:spacing w:after="0" w:line="240" w:lineRule="auto"/>
              <w:rPr>
                <w:rFonts w:ascii="Times New Roman" w:hAnsi="Times New Roman"/>
                <w:szCs w:val="22"/>
                <w:lang w:eastAsia="zh-CN"/>
              </w:rPr>
            </w:pPr>
          </w:p>
        </w:tc>
        <w:tc>
          <w:tcPr>
            <w:tcW w:w="8021" w:type="dxa"/>
          </w:tcPr>
          <w:p w14:paraId="3C1173F2" w14:textId="77777777" w:rsidR="00FD2750" w:rsidRDefault="00FD2750">
            <w:pPr>
              <w:pStyle w:val="BodyText"/>
              <w:spacing w:after="0" w:line="240" w:lineRule="auto"/>
              <w:rPr>
                <w:rFonts w:ascii="Times New Roman" w:hAnsi="Times New Roman"/>
                <w:szCs w:val="22"/>
                <w:lang w:eastAsia="zh-CN"/>
              </w:rPr>
            </w:pPr>
          </w:p>
        </w:tc>
      </w:tr>
    </w:tbl>
    <w:p w14:paraId="1D516427" w14:textId="77777777" w:rsidR="00FD2750" w:rsidRDefault="00FD2750">
      <w:pPr>
        <w:rPr>
          <w:lang w:val="en-GB"/>
        </w:rPr>
      </w:pPr>
    </w:p>
    <w:p w14:paraId="567BE8EF" w14:textId="77777777" w:rsidR="00FD2750" w:rsidRDefault="00FD2750">
      <w:pPr>
        <w:rPr>
          <w:lang w:val="en-GB" w:eastAsia="zh-CN"/>
        </w:rPr>
      </w:pPr>
    </w:p>
    <w:p w14:paraId="6AA3FE93" w14:textId="77777777" w:rsidR="00FD2750" w:rsidRDefault="00FC78D4">
      <w:pPr>
        <w:pStyle w:val="Heading1"/>
        <w:numPr>
          <w:ilvl w:val="0"/>
          <w:numId w:val="5"/>
        </w:numPr>
        <w:ind w:left="360"/>
        <w:rPr>
          <w:rFonts w:cs="Arial"/>
          <w:sz w:val="32"/>
          <w:szCs w:val="32"/>
        </w:rPr>
      </w:pPr>
      <w:r>
        <w:rPr>
          <w:rFonts w:cs="Arial"/>
          <w:sz w:val="32"/>
          <w:szCs w:val="32"/>
        </w:rPr>
        <w:t>Conclusion</w:t>
      </w:r>
    </w:p>
    <w:p w14:paraId="306A40DE" w14:textId="77777777" w:rsidR="00FD2750" w:rsidRDefault="00FC78D4">
      <w:pPr>
        <w:rPr>
          <w:lang w:val="en-GB"/>
        </w:rPr>
      </w:pPr>
      <w:r>
        <w:rPr>
          <w:highlight w:val="yellow"/>
          <w:lang w:val="en-GB"/>
        </w:rPr>
        <w:t>TBD</w:t>
      </w:r>
    </w:p>
    <w:p w14:paraId="77475AF6"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79992A"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F5953B" w14:textId="77777777" w:rsidR="00FD2750" w:rsidRDefault="00FD2750">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6AE263" w14:textId="77777777" w:rsidR="00FD2750" w:rsidRDefault="00FC78D4">
      <w:pPr>
        <w:pStyle w:val="Heading1"/>
        <w:textAlignment w:val="auto"/>
        <w:rPr>
          <w:rFonts w:cs="Arial"/>
          <w:sz w:val="32"/>
          <w:szCs w:val="32"/>
          <w:lang w:val="en-US"/>
        </w:rPr>
      </w:pPr>
      <w:r>
        <w:rPr>
          <w:rFonts w:cs="Arial"/>
          <w:sz w:val="32"/>
          <w:szCs w:val="32"/>
          <w:lang w:val="en-US"/>
        </w:rPr>
        <w:t>Reference</w:t>
      </w:r>
    </w:p>
    <w:p w14:paraId="357B9D4C" w14:textId="77777777" w:rsidR="00FD2750" w:rsidRDefault="00E12150">
      <w:pPr>
        <w:pStyle w:val="ListParagraph"/>
        <w:numPr>
          <w:ilvl w:val="0"/>
          <w:numId w:val="19"/>
        </w:numPr>
        <w:ind w:left="540" w:hanging="540"/>
        <w:rPr>
          <w:rFonts w:asciiTheme="minorHAnsi" w:hAnsiTheme="minorHAnsi" w:cstheme="minorHAnsi"/>
          <w:sz w:val="20"/>
          <w:szCs w:val="20"/>
          <w:lang w:eastAsia="zh-CN"/>
        </w:rPr>
      </w:pPr>
      <w:hyperlink r:id="rId15" w:history="1">
        <w:r w:rsidR="00FC78D4">
          <w:rPr>
            <w:rStyle w:val="Hyperlink"/>
            <w:rFonts w:asciiTheme="minorHAnsi" w:hAnsiTheme="minorHAnsi" w:cstheme="minorHAnsi"/>
            <w:sz w:val="20"/>
            <w:szCs w:val="20"/>
            <w:lang w:eastAsia="zh-CN"/>
          </w:rPr>
          <w:t>R1-2100050</w:t>
        </w:r>
      </w:hyperlink>
      <w:r w:rsidR="00FC78D4">
        <w:rPr>
          <w:rFonts w:asciiTheme="minorHAnsi" w:hAnsiTheme="minorHAnsi" w:cstheme="minorHAnsi"/>
          <w:sz w:val="20"/>
          <w:szCs w:val="20"/>
          <w:lang w:eastAsia="zh-CN"/>
        </w:rPr>
        <w:tab/>
        <w:t>Considerations for higher SCS in Beyond 52.6 GHz</w:t>
      </w:r>
      <w:r w:rsidR="00FC78D4">
        <w:rPr>
          <w:rFonts w:asciiTheme="minorHAnsi" w:hAnsiTheme="minorHAnsi" w:cstheme="minorHAnsi"/>
          <w:sz w:val="20"/>
          <w:szCs w:val="20"/>
          <w:lang w:eastAsia="zh-CN"/>
        </w:rPr>
        <w:tab/>
        <w:t>FUTUREWEI</w:t>
      </w:r>
    </w:p>
    <w:p w14:paraId="624E4253" w14:textId="77777777" w:rsidR="00FD2750" w:rsidRDefault="00E12150">
      <w:pPr>
        <w:pStyle w:val="ListParagraph"/>
        <w:numPr>
          <w:ilvl w:val="0"/>
          <w:numId w:val="19"/>
        </w:numPr>
        <w:ind w:left="540" w:hanging="540"/>
        <w:rPr>
          <w:rFonts w:asciiTheme="minorHAnsi" w:hAnsiTheme="minorHAnsi" w:cstheme="minorHAnsi"/>
          <w:sz w:val="20"/>
          <w:szCs w:val="20"/>
          <w:lang w:eastAsia="zh-CN"/>
        </w:rPr>
      </w:pPr>
      <w:hyperlink r:id="rId16" w:history="1">
        <w:r w:rsidR="00FC78D4">
          <w:rPr>
            <w:rStyle w:val="Hyperlink"/>
            <w:rFonts w:asciiTheme="minorHAnsi" w:hAnsiTheme="minorHAnsi" w:cstheme="minorHAnsi"/>
            <w:sz w:val="20"/>
            <w:szCs w:val="20"/>
            <w:lang w:eastAsia="zh-CN"/>
          </w:rPr>
          <w:t>R1-2100061</w:t>
        </w:r>
      </w:hyperlink>
      <w:r w:rsidR="00FC78D4">
        <w:rPr>
          <w:rFonts w:asciiTheme="minorHAnsi" w:hAnsiTheme="minorHAnsi" w:cstheme="minorHAnsi"/>
          <w:sz w:val="20"/>
          <w:szCs w:val="20"/>
          <w:lang w:eastAsia="zh-CN"/>
        </w:rPr>
        <w:tab/>
        <w:t>PDSCH/PUSCH scheduling enhancements for NR from 52.6 GHz to 71GHz</w:t>
      </w:r>
      <w:r w:rsidR="00FC78D4">
        <w:rPr>
          <w:rFonts w:asciiTheme="minorHAnsi" w:hAnsiTheme="minorHAnsi" w:cstheme="minorHAnsi"/>
          <w:sz w:val="20"/>
          <w:szCs w:val="20"/>
          <w:lang w:eastAsia="zh-CN"/>
        </w:rPr>
        <w:tab/>
        <w:t>Lenovo, Motorola Mobility</w:t>
      </w:r>
    </w:p>
    <w:p w14:paraId="6F53628F" w14:textId="77777777" w:rsidR="00FD2750" w:rsidRDefault="00E12150">
      <w:pPr>
        <w:pStyle w:val="ListParagraph"/>
        <w:numPr>
          <w:ilvl w:val="0"/>
          <w:numId w:val="19"/>
        </w:numPr>
        <w:ind w:left="540" w:hanging="540"/>
        <w:rPr>
          <w:rStyle w:val="Hyperlink"/>
          <w:rFonts w:asciiTheme="minorHAnsi" w:hAnsiTheme="minorHAnsi" w:cstheme="minorHAnsi"/>
          <w:color w:val="auto"/>
          <w:sz w:val="20"/>
          <w:szCs w:val="20"/>
          <w:u w:val="none"/>
          <w:lang w:eastAsia="zh-CN"/>
        </w:rPr>
      </w:pPr>
      <w:hyperlink r:id="rId17" w:history="1">
        <w:r w:rsidR="00FC78D4">
          <w:rPr>
            <w:rStyle w:val="Hyperlink"/>
            <w:rFonts w:asciiTheme="minorHAnsi" w:hAnsiTheme="minorHAnsi" w:cstheme="minorHAnsi"/>
            <w:sz w:val="20"/>
            <w:szCs w:val="20"/>
          </w:rPr>
          <w:t>R1-2101819</w:t>
        </w:r>
      </w:hyperlink>
      <w:r w:rsidR="00FC78D4">
        <w:rPr>
          <w:rFonts w:asciiTheme="minorHAnsi" w:hAnsiTheme="minorHAnsi" w:cstheme="minorHAnsi"/>
          <w:sz w:val="20"/>
          <w:szCs w:val="20"/>
          <w:lang w:eastAsia="zh-CN"/>
        </w:rPr>
        <w:tab/>
        <w:t>Discussion on the data channel enhancements for 52.6 to 71GHz</w:t>
      </w:r>
      <w:r w:rsidR="00FC78D4">
        <w:rPr>
          <w:rFonts w:asciiTheme="minorHAnsi" w:hAnsiTheme="minorHAnsi" w:cstheme="minorHAnsi"/>
          <w:sz w:val="20"/>
          <w:szCs w:val="20"/>
          <w:lang w:eastAsia="zh-CN"/>
        </w:rPr>
        <w:tab/>
        <w:t xml:space="preserve">ZTE, </w:t>
      </w:r>
      <w:proofErr w:type="spellStart"/>
      <w:r w:rsidR="00FC78D4">
        <w:rPr>
          <w:rFonts w:asciiTheme="minorHAnsi" w:hAnsiTheme="minorHAnsi" w:cstheme="minorHAnsi"/>
          <w:sz w:val="20"/>
          <w:szCs w:val="20"/>
          <w:lang w:eastAsia="zh-CN"/>
        </w:rPr>
        <w:t>Sanechips</w:t>
      </w:r>
      <w:proofErr w:type="spellEnd"/>
      <w:r w:rsidR="00FC78D4">
        <w:rPr>
          <w:rFonts w:asciiTheme="minorHAnsi" w:hAnsiTheme="minorHAnsi" w:cstheme="minorHAnsi"/>
          <w:sz w:val="20"/>
          <w:szCs w:val="20"/>
          <w:lang w:eastAsia="zh-CN"/>
        </w:rPr>
        <w:t xml:space="preserve"> Revision of </w:t>
      </w:r>
      <w:hyperlink r:id="rId18" w:history="1">
        <w:r w:rsidR="00FC78D4">
          <w:rPr>
            <w:rStyle w:val="Hyperlink"/>
            <w:rFonts w:asciiTheme="minorHAnsi" w:hAnsiTheme="minorHAnsi" w:cstheme="minorHAnsi"/>
            <w:sz w:val="20"/>
            <w:szCs w:val="20"/>
            <w:lang w:eastAsia="zh-CN"/>
          </w:rPr>
          <w:t>R1-2100077</w:t>
        </w:r>
      </w:hyperlink>
    </w:p>
    <w:p w14:paraId="6CF9042E" w14:textId="77777777" w:rsidR="00FD2750" w:rsidRDefault="00E12150">
      <w:pPr>
        <w:pStyle w:val="ListParagraph"/>
        <w:numPr>
          <w:ilvl w:val="0"/>
          <w:numId w:val="19"/>
        </w:numPr>
        <w:ind w:left="540" w:hanging="540"/>
        <w:rPr>
          <w:rFonts w:asciiTheme="minorHAnsi" w:hAnsiTheme="minorHAnsi" w:cstheme="minorHAnsi"/>
          <w:sz w:val="20"/>
          <w:szCs w:val="20"/>
          <w:lang w:eastAsia="zh-CN"/>
        </w:rPr>
      </w:pPr>
      <w:hyperlink r:id="rId19" w:history="1">
        <w:r w:rsidR="00FC78D4">
          <w:rPr>
            <w:rStyle w:val="Hyperlink"/>
            <w:rFonts w:asciiTheme="minorHAnsi" w:hAnsiTheme="minorHAnsi" w:cstheme="minorHAnsi"/>
            <w:sz w:val="20"/>
            <w:szCs w:val="20"/>
            <w:lang w:eastAsia="zh-CN"/>
          </w:rPr>
          <w:t>R1-2100153</w:t>
        </w:r>
      </w:hyperlink>
      <w:r w:rsidR="00FC78D4">
        <w:rPr>
          <w:rFonts w:asciiTheme="minorHAnsi" w:hAnsiTheme="minorHAnsi" w:cstheme="minorHAnsi"/>
          <w:sz w:val="20"/>
          <w:szCs w:val="20"/>
          <w:lang w:eastAsia="zh-CN"/>
        </w:rPr>
        <w:tab/>
        <w:t>Discussion on PDSCH/PUSCH enhancements</w:t>
      </w:r>
      <w:r w:rsidR="00FC78D4">
        <w:rPr>
          <w:rFonts w:asciiTheme="minorHAnsi" w:hAnsiTheme="minorHAnsi" w:cstheme="minorHAnsi"/>
          <w:sz w:val="20"/>
          <w:szCs w:val="20"/>
          <w:lang w:eastAsia="zh-CN"/>
        </w:rPr>
        <w:tab/>
        <w:t>OPPO</w:t>
      </w:r>
    </w:p>
    <w:p w14:paraId="282238D9" w14:textId="77777777" w:rsidR="00FD2750" w:rsidRDefault="00E12150">
      <w:pPr>
        <w:pStyle w:val="ListParagraph"/>
        <w:numPr>
          <w:ilvl w:val="0"/>
          <w:numId w:val="19"/>
        </w:numPr>
        <w:ind w:left="540" w:hanging="540"/>
        <w:rPr>
          <w:rFonts w:asciiTheme="minorHAnsi" w:hAnsiTheme="minorHAnsi" w:cstheme="minorHAnsi"/>
          <w:sz w:val="20"/>
          <w:szCs w:val="20"/>
          <w:lang w:eastAsia="zh-CN"/>
        </w:rPr>
      </w:pPr>
      <w:hyperlink r:id="rId20" w:history="1">
        <w:r w:rsidR="00FC78D4">
          <w:rPr>
            <w:rStyle w:val="Hyperlink"/>
            <w:rFonts w:asciiTheme="minorHAnsi" w:hAnsiTheme="minorHAnsi" w:cstheme="minorHAnsi"/>
            <w:sz w:val="20"/>
            <w:szCs w:val="20"/>
            <w:lang w:eastAsia="zh-CN"/>
          </w:rPr>
          <w:t>R1-2100201</w:t>
        </w:r>
      </w:hyperlink>
      <w:r w:rsidR="00FC78D4">
        <w:rPr>
          <w:rFonts w:asciiTheme="minorHAnsi" w:hAnsiTheme="minorHAnsi" w:cstheme="minorHAnsi"/>
          <w:sz w:val="20"/>
          <w:szCs w:val="20"/>
          <w:lang w:eastAsia="zh-CN"/>
        </w:rPr>
        <w:tab/>
        <w:t xml:space="preserve">PDSCH/PUSCH </w:t>
      </w:r>
      <w:proofErr w:type="spellStart"/>
      <w:r w:rsidR="00FC78D4">
        <w:rPr>
          <w:rFonts w:asciiTheme="minorHAnsi" w:hAnsiTheme="minorHAnsi" w:cstheme="minorHAnsi"/>
          <w:sz w:val="20"/>
          <w:szCs w:val="20"/>
          <w:lang w:eastAsia="zh-CN"/>
        </w:rPr>
        <w:t>enhancments</w:t>
      </w:r>
      <w:proofErr w:type="spellEnd"/>
      <w:r w:rsidR="00FC78D4">
        <w:rPr>
          <w:rFonts w:asciiTheme="minorHAnsi" w:hAnsiTheme="minorHAnsi" w:cstheme="minorHAnsi"/>
          <w:sz w:val="20"/>
          <w:szCs w:val="20"/>
          <w:lang w:eastAsia="zh-CN"/>
        </w:rPr>
        <w:t xml:space="preserve"> for 52-71GHz band</w:t>
      </w:r>
      <w:r w:rsidR="00FC78D4">
        <w:rPr>
          <w:rFonts w:asciiTheme="minorHAnsi" w:hAnsiTheme="minorHAnsi" w:cstheme="minorHAnsi"/>
          <w:sz w:val="20"/>
          <w:szCs w:val="20"/>
          <w:lang w:eastAsia="zh-CN"/>
        </w:rPr>
        <w:tab/>
        <w:t>Huawei, HiSilicon</w:t>
      </w:r>
    </w:p>
    <w:p w14:paraId="43EB921B" w14:textId="77777777" w:rsidR="00FD2750" w:rsidRDefault="00E12150">
      <w:pPr>
        <w:pStyle w:val="ListParagraph"/>
        <w:numPr>
          <w:ilvl w:val="0"/>
          <w:numId w:val="19"/>
        </w:numPr>
        <w:ind w:left="540" w:hanging="540"/>
        <w:rPr>
          <w:rFonts w:asciiTheme="minorHAnsi" w:hAnsiTheme="minorHAnsi" w:cstheme="minorHAnsi"/>
          <w:sz w:val="20"/>
          <w:szCs w:val="20"/>
          <w:lang w:eastAsia="zh-CN"/>
        </w:rPr>
      </w:pPr>
      <w:hyperlink r:id="rId21" w:history="1">
        <w:r w:rsidR="00FC78D4">
          <w:rPr>
            <w:rStyle w:val="Hyperlink"/>
            <w:rFonts w:asciiTheme="minorHAnsi" w:hAnsiTheme="minorHAnsi" w:cstheme="minorHAnsi"/>
            <w:sz w:val="20"/>
            <w:szCs w:val="20"/>
            <w:lang w:eastAsia="zh-CN"/>
          </w:rPr>
          <w:t>R1-2100261</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Nokia, Nokia Shanghai Bell</w:t>
      </w:r>
    </w:p>
    <w:p w14:paraId="3F50F545" w14:textId="77777777" w:rsidR="00FD2750" w:rsidRDefault="00E12150">
      <w:pPr>
        <w:pStyle w:val="ListParagraph"/>
        <w:numPr>
          <w:ilvl w:val="0"/>
          <w:numId w:val="19"/>
        </w:numPr>
        <w:ind w:left="540" w:hanging="540"/>
        <w:rPr>
          <w:rFonts w:asciiTheme="minorHAnsi" w:hAnsiTheme="minorHAnsi" w:cstheme="minorHAnsi"/>
          <w:sz w:val="20"/>
          <w:szCs w:val="20"/>
          <w:lang w:eastAsia="zh-CN"/>
        </w:rPr>
      </w:pPr>
      <w:hyperlink r:id="rId22" w:history="1">
        <w:r w:rsidR="00FC78D4">
          <w:rPr>
            <w:rStyle w:val="Hyperlink"/>
            <w:rFonts w:asciiTheme="minorHAnsi" w:hAnsiTheme="minorHAnsi" w:cstheme="minorHAnsi"/>
            <w:sz w:val="20"/>
            <w:szCs w:val="20"/>
            <w:lang w:eastAsia="zh-CN"/>
          </w:rPr>
          <w:t>R1-2100300</w:t>
        </w:r>
      </w:hyperlink>
      <w:r w:rsidR="00FC78D4">
        <w:rPr>
          <w:rFonts w:asciiTheme="minorHAnsi" w:hAnsiTheme="minorHAnsi" w:cstheme="minorHAnsi"/>
          <w:sz w:val="20"/>
          <w:szCs w:val="20"/>
          <w:lang w:eastAsia="zh-CN"/>
        </w:rPr>
        <w:tab/>
        <w:t>Discussions on PDSCH and PUSCH enhancements for 52.6-71GHz</w:t>
      </w:r>
      <w:r w:rsidR="00FC78D4">
        <w:rPr>
          <w:rFonts w:asciiTheme="minorHAnsi" w:hAnsiTheme="minorHAnsi" w:cstheme="minorHAnsi"/>
          <w:sz w:val="20"/>
          <w:szCs w:val="20"/>
          <w:lang w:eastAsia="zh-CN"/>
        </w:rPr>
        <w:tab/>
        <w:t>CAICT</w:t>
      </w:r>
    </w:p>
    <w:p w14:paraId="1FDE1B48" w14:textId="77777777" w:rsidR="00FD2750" w:rsidRDefault="00E12150">
      <w:pPr>
        <w:pStyle w:val="ListParagraph"/>
        <w:numPr>
          <w:ilvl w:val="0"/>
          <w:numId w:val="19"/>
        </w:numPr>
        <w:ind w:left="540" w:hanging="540"/>
        <w:rPr>
          <w:rFonts w:asciiTheme="minorHAnsi" w:hAnsiTheme="minorHAnsi" w:cstheme="minorHAnsi"/>
          <w:sz w:val="20"/>
          <w:szCs w:val="20"/>
          <w:lang w:eastAsia="zh-CN"/>
        </w:rPr>
      </w:pPr>
      <w:hyperlink r:id="rId23" w:history="1">
        <w:r w:rsidR="00FC78D4">
          <w:rPr>
            <w:rStyle w:val="Hyperlink"/>
            <w:rFonts w:asciiTheme="minorHAnsi" w:hAnsiTheme="minorHAnsi" w:cstheme="minorHAnsi"/>
            <w:sz w:val="20"/>
            <w:szCs w:val="20"/>
            <w:lang w:eastAsia="zh-CN"/>
          </w:rPr>
          <w:t>R1-2100374</w:t>
        </w:r>
      </w:hyperlink>
      <w:r w:rsidR="00FC78D4">
        <w:rPr>
          <w:rFonts w:asciiTheme="minorHAnsi" w:hAnsiTheme="minorHAnsi" w:cstheme="minorHAnsi"/>
          <w:sz w:val="20"/>
          <w:szCs w:val="20"/>
          <w:lang w:eastAsia="zh-CN"/>
        </w:rPr>
        <w:tab/>
        <w:t>PDSCH/PUSCH enhancements for up to 71GHz operation</w:t>
      </w:r>
      <w:r w:rsidR="00FC78D4">
        <w:rPr>
          <w:rFonts w:asciiTheme="minorHAnsi" w:hAnsiTheme="minorHAnsi" w:cstheme="minorHAnsi"/>
          <w:sz w:val="20"/>
          <w:szCs w:val="20"/>
          <w:lang w:eastAsia="zh-CN"/>
        </w:rPr>
        <w:tab/>
        <w:t>CATT</w:t>
      </w:r>
    </w:p>
    <w:p w14:paraId="26C94A03" w14:textId="77777777" w:rsidR="00FD2750" w:rsidRDefault="00E12150">
      <w:pPr>
        <w:pStyle w:val="ListParagraph"/>
        <w:numPr>
          <w:ilvl w:val="0"/>
          <w:numId w:val="19"/>
        </w:numPr>
        <w:ind w:left="540" w:hanging="540"/>
        <w:rPr>
          <w:rFonts w:asciiTheme="minorHAnsi" w:hAnsiTheme="minorHAnsi" w:cstheme="minorHAnsi"/>
          <w:sz w:val="20"/>
          <w:szCs w:val="20"/>
          <w:lang w:eastAsia="zh-CN"/>
        </w:rPr>
      </w:pPr>
      <w:hyperlink r:id="rId24" w:history="1">
        <w:r w:rsidR="00FC78D4">
          <w:rPr>
            <w:rStyle w:val="Hyperlink"/>
            <w:rFonts w:asciiTheme="minorHAnsi" w:hAnsiTheme="minorHAnsi" w:cstheme="minorHAnsi"/>
            <w:sz w:val="20"/>
            <w:szCs w:val="20"/>
            <w:lang w:eastAsia="zh-CN"/>
          </w:rPr>
          <w:t>R1-2100433</w:t>
        </w:r>
      </w:hyperlink>
      <w:r w:rsidR="00FC78D4">
        <w:rPr>
          <w:rFonts w:asciiTheme="minorHAnsi" w:hAnsiTheme="minorHAnsi" w:cstheme="minorHAnsi"/>
          <w:sz w:val="20"/>
          <w:szCs w:val="20"/>
          <w:lang w:eastAsia="zh-CN"/>
        </w:rPr>
        <w:tab/>
        <w:t>Discussions on PDSCH/PUSCH enhancements for NR operation from 52.6GHz to 71GHz</w:t>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t>vivo</w:t>
      </w:r>
    </w:p>
    <w:p w14:paraId="1329190E" w14:textId="77777777" w:rsidR="00FD2750" w:rsidRDefault="00E12150">
      <w:pPr>
        <w:pStyle w:val="ListParagraph"/>
        <w:numPr>
          <w:ilvl w:val="0"/>
          <w:numId w:val="19"/>
        </w:numPr>
        <w:ind w:left="540" w:hanging="540"/>
        <w:rPr>
          <w:rFonts w:asciiTheme="minorHAnsi" w:hAnsiTheme="minorHAnsi" w:cstheme="minorHAnsi"/>
          <w:sz w:val="20"/>
          <w:szCs w:val="20"/>
          <w:lang w:eastAsia="zh-CN"/>
        </w:rPr>
      </w:pPr>
      <w:hyperlink r:id="rId25" w:history="1">
        <w:r w:rsidR="00FC78D4">
          <w:rPr>
            <w:rStyle w:val="Hyperlink"/>
            <w:rFonts w:asciiTheme="minorHAnsi" w:hAnsiTheme="minorHAnsi" w:cstheme="minorHAnsi"/>
            <w:sz w:val="20"/>
            <w:szCs w:val="20"/>
            <w:lang w:eastAsia="zh-CN"/>
          </w:rPr>
          <w:t>R1-2100553</w:t>
        </w:r>
      </w:hyperlink>
      <w:r w:rsidR="00FC78D4">
        <w:rPr>
          <w:rFonts w:asciiTheme="minorHAnsi" w:hAnsiTheme="minorHAnsi" w:cstheme="minorHAnsi"/>
          <w:sz w:val="20"/>
          <w:szCs w:val="20"/>
          <w:lang w:eastAsia="zh-CN"/>
        </w:rPr>
        <w:tab/>
        <w:t>PT-RS enhancements for NR from 52.6GHz to 71GHz</w:t>
      </w:r>
      <w:r w:rsidR="00FC78D4">
        <w:rPr>
          <w:rFonts w:asciiTheme="minorHAnsi" w:hAnsiTheme="minorHAnsi" w:cstheme="minorHAnsi"/>
          <w:sz w:val="20"/>
          <w:szCs w:val="20"/>
          <w:lang w:eastAsia="zh-CN"/>
        </w:rPr>
        <w:tab/>
        <w:t>Mitsubishi Electric RCE</w:t>
      </w:r>
    </w:p>
    <w:p w14:paraId="2AB2D7E6" w14:textId="77777777" w:rsidR="00FD2750" w:rsidRDefault="00E12150">
      <w:pPr>
        <w:pStyle w:val="ListParagraph"/>
        <w:numPr>
          <w:ilvl w:val="0"/>
          <w:numId w:val="19"/>
        </w:numPr>
        <w:ind w:left="540" w:hanging="540"/>
        <w:rPr>
          <w:rFonts w:asciiTheme="minorHAnsi" w:hAnsiTheme="minorHAnsi" w:cstheme="minorHAnsi"/>
          <w:sz w:val="20"/>
          <w:szCs w:val="20"/>
          <w:lang w:eastAsia="zh-CN"/>
        </w:rPr>
      </w:pPr>
      <w:hyperlink r:id="rId26" w:history="1">
        <w:r w:rsidR="00FC78D4">
          <w:rPr>
            <w:rStyle w:val="Hyperlink"/>
            <w:rFonts w:asciiTheme="minorHAnsi" w:hAnsiTheme="minorHAnsi" w:cstheme="minorHAnsi"/>
            <w:sz w:val="20"/>
            <w:szCs w:val="20"/>
            <w:lang w:eastAsia="zh-CN"/>
          </w:rPr>
          <w:t>R1-2100605</w:t>
        </w:r>
      </w:hyperlink>
      <w:r w:rsidR="00FC78D4">
        <w:rPr>
          <w:rFonts w:asciiTheme="minorHAnsi" w:hAnsiTheme="minorHAnsi" w:cstheme="minorHAnsi"/>
          <w:sz w:val="20"/>
          <w:szCs w:val="20"/>
          <w:lang w:eastAsia="zh-CN"/>
        </w:rPr>
        <w:tab/>
        <w:t>On Enhancements of PDSCH Reference Signals</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MediaTek</w:t>
      </w:r>
      <w:proofErr w:type="spellEnd"/>
      <w:r w:rsidR="00FC78D4">
        <w:rPr>
          <w:rFonts w:asciiTheme="minorHAnsi" w:hAnsiTheme="minorHAnsi" w:cstheme="minorHAnsi"/>
          <w:sz w:val="20"/>
          <w:szCs w:val="20"/>
          <w:lang w:eastAsia="zh-CN"/>
        </w:rPr>
        <w:t xml:space="preserve"> Inc.</w:t>
      </w:r>
    </w:p>
    <w:p w14:paraId="2A1153AB" w14:textId="77777777" w:rsidR="00FD2750" w:rsidRDefault="00E12150">
      <w:pPr>
        <w:pStyle w:val="ListParagraph"/>
        <w:numPr>
          <w:ilvl w:val="0"/>
          <w:numId w:val="19"/>
        </w:numPr>
        <w:ind w:left="540" w:hanging="540"/>
        <w:rPr>
          <w:rFonts w:asciiTheme="minorHAnsi" w:hAnsiTheme="minorHAnsi" w:cstheme="minorHAnsi"/>
          <w:sz w:val="20"/>
          <w:szCs w:val="20"/>
          <w:lang w:eastAsia="zh-CN"/>
        </w:rPr>
      </w:pPr>
      <w:hyperlink r:id="rId27" w:history="1">
        <w:r w:rsidR="00FC78D4">
          <w:rPr>
            <w:rStyle w:val="Hyperlink"/>
            <w:rFonts w:asciiTheme="minorHAnsi" w:hAnsiTheme="minorHAnsi" w:cstheme="minorHAnsi"/>
            <w:sz w:val="20"/>
            <w:szCs w:val="20"/>
            <w:lang w:eastAsia="zh-CN"/>
          </w:rPr>
          <w:t>R1-2100647</w:t>
        </w:r>
      </w:hyperlink>
      <w:r w:rsidR="00FC78D4">
        <w:rPr>
          <w:rFonts w:asciiTheme="minorHAnsi" w:hAnsiTheme="minorHAnsi" w:cstheme="minorHAnsi"/>
          <w:sz w:val="20"/>
          <w:szCs w:val="20"/>
          <w:lang w:eastAsia="zh-CN"/>
        </w:rPr>
        <w:tab/>
        <w:t>Discussion on PDSCH/PUSCH enhancements for extending NR up to 71 GHz</w:t>
      </w:r>
      <w:r w:rsidR="00FC78D4">
        <w:rPr>
          <w:rFonts w:asciiTheme="minorHAnsi" w:hAnsiTheme="minorHAnsi" w:cstheme="minorHAnsi"/>
          <w:sz w:val="20"/>
          <w:szCs w:val="20"/>
          <w:lang w:eastAsia="zh-CN"/>
        </w:rPr>
        <w:tab/>
        <w:t>Intel Corporation</w:t>
      </w:r>
    </w:p>
    <w:p w14:paraId="75C39B0A" w14:textId="77777777" w:rsidR="00FD2750" w:rsidRDefault="00E12150">
      <w:pPr>
        <w:pStyle w:val="ListParagraph"/>
        <w:numPr>
          <w:ilvl w:val="0"/>
          <w:numId w:val="19"/>
        </w:numPr>
        <w:ind w:left="540" w:hanging="540"/>
        <w:rPr>
          <w:rFonts w:asciiTheme="minorHAnsi" w:hAnsiTheme="minorHAnsi" w:cstheme="minorHAnsi"/>
          <w:sz w:val="20"/>
          <w:szCs w:val="20"/>
          <w:lang w:eastAsia="zh-CN"/>
        </w:rPr>
      </w:pPr>
      <w:hyperlink r:id="rId28" w:history="1">
        <w:r w:rsidR="00FC78D4">
          <w:rPr>
            <w:rStyle w:val="Hyperlink"/>
            <w:rFonts w:asciiTheme="minorHAnsi" w:hAnsiTheme="minorHAnsi" w:cstheme="minorHAnsi"/>
            <w:sz w:val="20"/>
            <w:szCs w:val="20"/>
            <w:lang w:eastAsia="zh-CN"/>
          </w:rPr>
          <w:t>R1-2100741</w:t>
        </w:r>
      </w:hyperlink>
      <w:r w:rsidR="00FC78D4">
        <w:rPr>
          <w:rFonts w:asciiTheme="minorHAnsi" w:hAnsiTheme="minorHAnsi" w:cstheme="minorHAnsi"/>
          <w:sz w:val="20"/>
          <w:szCs w:val="20"/>
          <w:lang w:eastAsia="zh-CN"/>
        </w:rPr>
        <w:tab/>
        <w:t>Considerations on multi-PDSCH/PUSCH with a single DCI and HARQ for NR from 52.6GHz to 71 GHz</w:t>
      </w:r>
      <w:r w:rsidR="00FC78D4">
        <w:rPr>
          <w:rFonts w:asciiTheme="minorHAnsi" w:hAnsiTheme="minorHAnsi" w:cstheme="minorHAnsi"/>
          <w:sz w:val="20"/>
          <w:szCs w:val="20"/>
          <w:lang w:eastAsia="zh-CN"/>
        </w:rPr>
        <w:tab/>
        <w:t>Fujitsu</w:t>
      </w:r>
    </w:p>
    <w:p w14:paraId="6C1FB941" w14:textId="77777777" w:rsidR="00FD2750" w:rsidRDefault="00E12150">
      <w:pPr>
        <w:pStyle w:val="ListParagraph"/>
        <w:numPr>
          <w:ilvl w:val="0"/>
          <w:numId w:val="19"/>
        </w:numPr>
        <w:ind w:left="540" w:hanging="540"/>
        <w:rPr>
          <w:rFonts w:asciiTheme="minorHAnsi" w:hAnsiTheme="minorHAnsi" w:cstheme="minorHAnsi"/>
          <w:sz w:val="20"/>
          <w:szCs w:val="20"/>
          <w:lang w:eastAsia="zh-CN"/>
        </w:rPr>
      </w:pPr>
      <w:hyperlink r:id="rId29" w:history="1">
        <w:r w:rsidR="00FC78D4">
          <w:rPr>
            <w:rStyle w:val="Hyperlink"/>
            <w:rFonts w:asciiTheme="minorHAnsi" w:hAnsiTheme="minorHAnsi" w:cstheme="minorHAnsi"/>
            <w:sz w:val="20"/>
            <w:szCs w:val="20"/>
            <w:lang w:eastAsia="zh-CN"/>
          </w:rPr>
          <w:t>R1-2100820</w:t>
        </w:r>
      </w:hyperlink>
      <w:r w:rsidR="00FC78D4">
        <w:rPr>
          <w:rFonts w:asciiTheme="minorHAnsi" w:hAnsiTheme="minorHAnsi" w:cstheme="minorHAnsi"/>
          <w:sz w:val="20"/>
          <w:szCs w:val="20"/>
          <w:lang w:eastAsia="zh-CN"/>
        </w:rPr>
        <w:tab/>
        <w:t>Discussion on PDSCH and PUSCH enhancements for above 52.6GHz</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Spreadtrum</w:t>
      </w:r>
      <w:proofErr w:type="spellEnd"/>
      <w:r w:rsidR="00FC78D4">
        <w:rPr>
          <w:rFonts w:asciiTheme="minorHAnsi" w:hAnsiTheme="minorHAnsi" w:cstheme="minorHAnsi"/>
          <w:sz w:val="20"/>
          <w:szCs w:val="20"/>
          <w:lang w:eastAsia="zh-CN"/>
        </w:rPr>
        <w:t xml:space="preserve"> Communications</w:t>
      </w:r>
    </w:p>
    <w:p w14:paraId="1812DEBD" w14:textId="77777777" w:rsidR="00FD2750" w:rsidRDefault="00E12150">
      <w:pPr>
        <w:pStyle w:val="ListParagraph"/>
        <w:numPr>
          <w:ilvl w:val="0"/>
          <w:numId w:val="19"/>
        </w:numPr>
        <w:ind w:left="540" w:hanging="540"/>
        <w:rPr>
          <w:rFonts w:asciiTheme="minorHAnsi" w:hAnsiTheme="minorHAnsi" w:cstheme="minorHAnsi"/>
          <w:sz w:val="20"/>
          <w:szCs w:val="20"/>
          <w:lang w:eastAsia="zh-CN"/>
        </w:rPr>
      </w:pPr>
      <w:hyperlink r:id="rId30" w:history="1">
        <w:r w:rsidR="00FC78D4">
          <w:rPr>
            <w:rStyle w:val="Hyperlink"/>
            <w:rFonts w:asciiTheme="minorHAnsi" w:hAnsiTheme="minorHAnsi" w:cstheme="minorHAnsi"/>
            <w:sz w:val="20"/>
            <w:szCs w:val="20"/>
            <w:lang w:eastAsia="zh-CN"/>
          </w:rPr>
          <w:t>R1-2101780</w:t>
        </w:r>
      </w:hyperlink>
      <w:r w:rsidR="00FC78D4">
        <w:rPr>
          <w:rFonts w:asciiTheme="minorHAnsi" w:hAnsiTheme="minorHAnsi" w:cstheme="minorHAnsi"/>
          <w:sz w:val="20"/>
          <w:szCs w:val="20"/>
          <w:lang w:eastAsia="zh-CN"/>
        </w:rPr>
        <w:tab/>
        <w:t>Discussions on PDSCH/PUSCH enhancements</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InterDigital</w:t>
      </w:r>
      <w:proofErr w:type="spellEnd"/>
      <w:r w:rsidR="00FC78D4">
        <w:rPr>
          <w:rFonts w:asciiTheme="minorHAnsi" w:hAnsiTheme="minorHAnsi" w:cstheme="minorHAnsi"/>
          <w:sz w:val="20"/>
          <w:szCs w:val="20"/>
          <w:lang w:eastAsia="zh-CN"/>
        </w:rPr>
        <w:t xml:space="preserve">, Inc. Revision of </w:t>
      </w:r>
      <w:hyperlink r:id="rId31" w:history="1">
        <w:r w:rsidR="00FC78D4">
          <w:rPr>
            <w:rStyle w:val="Hyperlink"/>
            <w:rFonts w:asciiTheme="minorHAnsi" w:hAnsiTheme="minorHAnsi" w:cstheme="minorHAnsi"/>
            <w:sz w:val="20"/>
            <w:szCs w:val="20"/>
            <w:lang w:eastAsia="zh-CN"/>
          </w:rPr>
          <w:t>R1-2100840</w:t>
        </w:r>
      </w:hyperlink>
      <w:r w:rsidR="00FC78D4">
        <w:rPr>
          <w:rFonts w:asciiTheme="minorHAnsi" w:hAnsiTheme="minorHAnsi" w:cstheme="minorHAnsi"/>
          <w:sz w:val="20"/>
          <w:szCs w:val="20"/>
          <w:lang w:eastAsia="zh-CN"/>
        </w:rPr>
        <w:t xml:space="preserve"> </w:t>
      </w:r>
    </w:p>
    <w:p w14:paraId="26F7B055" w14:textId="77777777" w:rsidR="00FD2750" w:rsidRDefault="00E12150">
      <w:pPr>
        <w:pStyle w:val="ListParagraph"/>
        <w:numPr>
          <w:ilvl w:val="0"/>
          <w:numId w:val="19"/>
        </w:numPr>
        <w:ind w:left="540" w:hanging="540"/>
        <w:rPr>
          <w:rFonts w:asciiTheme="minorHAnsi" w:hAnsiTheme="minorHAnsi" w:cstheme="minorHAnsi"/>
          <w:sz w:val="20"/>
          <w:szCs w:val="20"/>
          <w:lang w:eastAsia="zh-CN"/>
        </w:rPr>
      </w:pPr>
      <w:hyperlink r:id="rId32" w:history="1">
        <w:r w:rsidR="00FC78D4">
          <w:rPr>
            <w:rStyle w:val="Hyperlink"/>
            <w:rFonts w:asciiTheme="minorHAnsi" w:hAnsiTheme="minorHAnsi" w:cstheme="minorHAnsi"/>
            <w:sz w:val="20"/>
            <w:szCs w:val="20"/>
            <w:lang w:eastAsia="zh-CN"/>
          </w:rPr>
          <w:t>R1-2100853</w:t>
        </w:r>
      </w:hyperlink>
      <w:r w:rsidR="00FC78D4">
        <w:rPr>
          <w:rFonts w:asciiTheme="minorHAnsi" w:hAnsiTheme="minorHAnsi" w:cstheme="minorHAnsi"/>
          <w:sz w:val="20"/>
          <w:szCs w:val="20"/>
          <w:lang w:eastAsia="zh-CN"/>
        </w:rPr>
        <w:tab/>
        <w:t>PDSCH/PUSCH enhancements for NR from 52.6GHz to 71GHz</w:t>
      </w:r>
      <w:r w:rsidR="00FC78D4">
        <w:rPr>
          <w:rFonts w:asciiTheme="minorHAnsi" w:hAnsiTheme="minorHAnsi" w:cstheme="minorHAnsi"/>
          <w:sz w:val="20"/>
          <w:szCs w:val="20"/>
          <w:lang w:eastAsia="zh-CN"/>
        </w:rPr>
        <w:tab/>
        <w:t>Sony</w:t>
      </w:r>
    </w:p>
    <w:p w14:paraId="07348526" w14:textId="77777777" w:rsidR="00FD2750" w:rsidRDefault="00E12150">
      <w:pPr>
        <w:pStyle w:val="ListParagraph"/>
        <w:numPr>
          <w:ilvl w:val="0"/>
          <w:numId w:val="19"/>
        </w:numPr>
        <w:ind w:left="540" w:hanging="540"/>
        <w:rPr>
          <w:rFonts w:asciiTheme="minorHAnsi" w:hAnsiTheme="minorHAnsi" w:cstheme="minorHAnsi"/>
          <w:sz w:val="20"/>
          <w:szCs w:val="20"/>
          <w:lang w:eastAsia="zh-CN"/>
        </w:rPr>
      </w:pPr>
      <w:hyperlink r:id="rId33" w:history="1">
        <w:r w:rsidR="00FC78D4">
          <w:rPr>
            <w:rStyle w:val="Hyperlink"/>
            <w:rFonts w:asciiTheme="minorHAnsi" w:hAnsiTheme="minorHAnsi" w:cstheme="minorHAnsi"/>
            <w:sz w:val="20"/>
            <w:szCs w:val="20"/>
            <w:lang w:eastAsia="zh-CN"/>
          </w:rPr>
          <w:t>R1-2100896</w:t>
        </w:r>
      </w:hyperlink>
      <w:r w:rsidR="00FC78D4">
        <w:rPr>
          <w:rFonts w:asciiTheme="minorHAnsi" w:hAnsiTheme="minorHAnsi" w:cstheme="minorHAnsi"/>
          <w:sz w:val="20"/>
          <w:szCs w:val="20"/>
          <w:lang w:eastAsia="zh-CN"/>
        </w:rPr>
        <w:tab/>
        <w:t>PDSCH/PUSCH enhancements to support NR above 52.6 GHz</w:t>
      </w:r>
      <w:r w:rsidR="00FC78D4">
        <w:rPr>
          <w:rFonts w:asciiTheme="minorHAnsi" w:hAnsiTheme="minorHAnsi" w:cstheme="minorHAnsi"/>
          <w:sz w:val="20"/>
          <w:szCs w:val="20"/>
          <w:lang w:eastAsia="zh-CN"/>
        </w:rPr>
        <w:tab/>
        <w:t>LG Electronics</w:t>
      </w:r>
    </w:p>
    <w:p w14:paraId="04E4B53C" w14:textId="77777777" w:rsidR="00FD2750" w:rsidRDefault="00E12150">
      <w:pPr>
        <w:pStyle w:val="ListParagraph"/>
        <w:numPr>
          <w:ilvl w:val="0"/>
          <w:numId w:val="19"/>
        </w:numPr>
        <w:ind w:left="540" w:hanging="540"/>
        <w:rPr>
          <w:rFonts w:asciiTheme="minorHAnsi" w:hAnsiTheme="minorHAnsi" w:cstheme="minorHAnsi"/>
          <w:sz w:val="20"/>
          <w:szCs w:val="20"/>
          <w:lang w:eastAsia="zh-CN"/>
        </w:rPr>
      </w:pPr>
      <w:hyperlink r:id="rId34" w:history="1">
        <w:r w:rsidR="00FC78D4">
          <w:rPr>
            <w:rStyle w:val="Hyperlink"/>
            <w:rFonts w:asciiTheme="minorHAnsi" w:hAnsiTheme="minorHAnsi" w:cstheme="minorHAnsi"/>
            <w:sz w:val="20"/>
            <w:szCs w:val="20"/>
            <w:lang w:eastAsia="zh-CN"/>
          </w:rPr>
          <w:t>R1-2100940</w:t>
        </w:r>
      </w:hyperlink>
      <w:r w:rsidR="00FC78D4">
        <w:rPr>
          <w:rFonts w:asciiTheme="minorHAnsi" w:hAnsiTheme="minorHAnsi" w:cstheme="minorHAnsi"/>
          <w:sz w:val="20"/>
          <w:szCs w:val="20"/>
          <w:lang w:eastAsia="zh-CN"/>
        </w:rPr>
        <w:tab/>
        <w:t>PDSCH enhancements on supporting NR from 52.6GHz to 71 GHz</w:t>
      </w:r>
      <w:r w:rsidR="00FC78D4">
        <w:rPr>
          <w:rFonts w:asciiTheme="minorHAnsi" w:hAnsiTheme="minorHAnsi" w:cstheme="minorHAnsi"/>
          <w:sz w:val="20"/>
          <w:szCs w:val="20"/>
          <w:lang w:eastAsia="zh-CN"/>
        </w:rPr>
        <w:tab/>
        <w:t>NEC</w:t>
      </w:r>
    </w:p>
    <w:p w14:paraId="55097BA3" w14:textId="77777777" w:rsidR="00FD2750" w:rsidRDefault="00E12150">
      <w:pPr>
        <w:pStyle w:val="ListParagraph"/>
        <w:numPr>
          <w:ilvl w:val="0"/>
          <w:numId w:val="19"/>
        </w:numPr>
        <w:ind w:left="540" w:hanging="540"/>
        <w:rPr>
          <w:rFonts w:asciiTheme="minorHAnsi" w:hAnsiTheme="minorHAnsi" w:cstheme="minorHAnsi"/>
          <w:sz w:val="20"/>
          <w:szCs w:val="20"/>
          <w:lang w:eastAsia="zh-CN"/>
        </w:rPr>
      </w:pPr>
      <w:hyperlink r:id="rId35" w:history="1">
        <w:r w:rsidR="00FC78D4">
          <w:rPr>
            <w:rStyle w:val="Hyperlink"/>
            <w:rFonts w:asciiTheme="minorHAnsi" w:hAnsiTheme="minorHAnsi" w:cstheme="minorHAnsi"/>
            <w:sz w:val="20"/>
            <w:szCs w:val="20"/>
            <w:lang w:eastAsia="zh-CN"/>
          </w:rPr>
          <w:t>R1-2101112</w:t>
        </w:r>
      </w:hyperlink>
      <w:r w:rsidR="00FC78D4">
        <w:rPr>
          <w:rFonts w:asciiTheme="minorHAnsi" w:hAnsiTheme="minorHAnsi" w:cstheme="minorHAnsi"/>
          <w:sz w:val="20"/>
          <w:szCs w:val="20"/>
          <w:lang w:eastAsia="zh-CN"/>
        </w:rPr>
        <w:tab/>
        <w:t>PDSCH and PUSCH enhancements for NR 52.6-71GHz</w:t>
      </w:r>
      <w:r w:rsidR="00FC78D4">
        <w:rPr>
          <w:rFonts w:asciiTheme="minorHAnsi" w:hAnsiTheme="minorHAnsi" w:cstheme="minorHAnsi"/>
          <w:sz w:val="20"/>
          <w:szCs w:val="20"/>
          <w:lang w:eastAsia="zh-CN"/>
        </w:rPr>
        <w:tab/>
        <w:t>Xiaomi</w:t>
      </w:r>
    </w:p>
    <w:p w14:paraId="67D908EF" w14:textId="77777777" w:rsidR="00FD2750" w:rsidRDefault="00E12150">
      <w:pPr>
        <w:pStyle w:val="ListParagraph"/>
        <w:numPr>
          <w:ilvl w:val="0"/>
          <w:numId w:val="19"/>
        </w:numPr>
        <w:ind w:left="540" w:hanging="540"/>
        <w:rPr>
          <w:rFonts w:asciiTheme="minorHAnsi" w:hAnsiTheme="minorHAnsi" w:cstheme="minorHAnsi"/>
          <w:sz w:val="20"/>
          <w:szCs w:val="20"/>
          <w:lang w:eastAsia="zh-CN"/>
        </w:rPr>
      </w:pPr>
      <w:hyperlink r:id="rId36" w:history="1">
        <w:r w:rsidR="00FC78D4">
          <w:rPr>
            <w:rStyle w:val="Hyperlink"/>
            <w:rFonts w:asciiTheme="minorHAnsi" w:hAnsiTheme="minorHAnsi" w:cstheme="minorHAnsi"/>
            <w:sz w:val="20"/>
            <w:szCs w:val="20"/>
            <w:lang w:eastAsia="zh-CN"/>
          </w:rPr>
          <w:t>R1-2101198</w:t>
        </w:r>
      </w:hyperlink>
      <w:r w:rsidR="00FC78D4">
        <w:rPr>
          <w:rFonts w:asciiTheme="minorHAnsi" w:hAnsiTheme="minorHAnsi" w:cstheme="minorHAnsi"/>
          <w:sz w:val="20"/>
          <w:szCs w:val="20"/>
          <w:lang w:eastAsia="zh-CN"/>
        </w:rPr>
        <w:tab/>
        <w:t>PDSCH/PUSCH enhancements  for NR from 52.6 GHz to 71 GHz</w:t>
      </w:r>
      <w:r w:rsidR="00FC78D4">
        <w:rPr>
          <w:rFonts w:asciiTheme="minorHAnsi" w:hAnsiTheme="minorHAnsi" w:cstheme="minorHAnsi"/>
          <w:sz w:val="20"/>
          <w:szCs w:val="20"/>
          <w:lang w:eastAsia="zh-CN"/>
        </w:rPr>
        <w:tab/>
        <w:t>Samsung</w:t>
      </w:r>
    </w:p>
    <w:p w14:paraId="0C38A82C" w14:textId="77777777" w:rsidR="00FD2750" w:rsidRDefault="00E12150">
      <w:pPr>
        <w:pStyle w:val="ListParagraph"/>
        <w:numPr>
          <w:ilvl w:val="0"/>
          <w:numId w:val="19"/>
        </w:numPr>
        <w:ind w:left="540" w:hanging="540"/>
        <w:rPr>
          <w:rFonts w:asciiTheme="minorHAnsi" w:hAnsiTheme="minorHAnsi" w:cstheme="minorHAnsi"/>
          <w:sz w:val="20"/>
          <w:szCs w:val="20"/>
          <w:lang w:eastAsia="zh-CN"/>
        </w:rPr>
      </w:pPr>
      <w:hyperlink r:id="rId37" w:history="1">
        <w:r w:rsidR="00FC78D4">
          <w:rPr>
            <w:rStyle w:val="Hyperlink"/>
            <w:rFonts w:asciiTheme="minorHAnsi" w:hAnsiTheme="minorHAnsi" w:cstheme="minorHAnsi"/>
            <w:sz w:val="20"/>
            <w:szCs w:val="20"/>
            <w:lang w:eastAsia="zh-CN"/>
          </w:rPr>
          <w:t>R1-2101310</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Ericsson</w:t>
      </w:r>
    </w:p>
    <w:p w14:paraId="7498504F" w14:textId="77777777" w:rsidR="00FD2750" w:rsidRDefault="00E12150">
      <w:pPr>
        <w:pStyle w:val="ListParagraph"/>
        <w:numPr>
          <w:ilvl w:val="0"/>
          <w:numId w:val="19"/>
        </w:numPr>
        <w:ind w:left="540" w:hanging="540"/>
        <w:rPr>
          <w:rFonts w:asciiTheme="minorHAnsi" w:hAnsiTheme="minorHAnsi" w:cstheme="minorHAnsi"/>
          <w:sz w:val="20"/>
          <w:szCs w:val="20"/>
          <w:lang w:eastAsia="zh-CN"/>
        </w:rPr>
      </w:pPr>
      <w:hyperlink r:id="rId38" w:history="1">
        <w:r w:rsidR="00FC78D4">
          <w:rPr>
            <w:rStyle w:val="Hyperlink"/>
            <w:rFonts w:asciiTheme="minorHAnsi" w:hAnsiTheme="minorHAnsi" w:cstheme="minorHAnsi"/>
            <w:sz w:val="20"/>
            <w:szCs w:val="20"/>
            <w:lang w:eastAsia="zh-CN"/>
          </w:rPr>
          <w:t>R1-2101320</w:t>
        </w:r>
      </w:hyperlink>
      <w:r w:rsidR="00FC78D4">
        <w:rPr>
          <w:rFonts w:asciiTheme="minorHAnsi" w:hAnsiTheme="minorHAnsi" w:cstheme="minorHAnsi"/>
          <w:sz w:val="20"/>
          <w:szCs w:val="20"/>
          <w:lang w:eastAsia="zh-CN"/>
        </w:rPr>
        <w:tab/>
        <w:t>Enhancements on Reference Signals for PDSCH/PUSCH for NR beyond 52.6 GHz</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CEWiT</w:t>
      </w:r>
      <w:proofErr w:type="spellEnd"/>
    </w:p>
    <w:p w14:paraId="124DECF9" w14:textId="77777777" w:rsidR="00FD2750" w:rsidRDefault="00E12150">
      <w:pPr>
        <w:pStyle w:val="ListParagraph"/>
        <w:numPr>
          <w:ilvl w:val="0"/>
          <w:numId w:val="19"/>
        </w:numPr>
        <w:ind w:left="540" w:hanging="540"/>
        <w:rPr>
          <w:rFonts w:asciiTheme="minorHAnsi" w:hAnsiTheme="minorHAnsi" w:cstheme="minorHAnsi"/>
          <w:sz w:val="20"/>
          <w:szCs w:val="20"/>
          <w:lang w:eastAsia="zh-CN"/>
        </w:rPr>
      </w:pPr>
      <w:hyperlink r:id="rId39" w:history="1">
        <w:r w:rsidR="00FC78D4">
          <w:rPr>
            <w:rStyle w:val="Hyperlink"/>
            <w:rFonts w:asciiTheme="minorHAnsi" w:hAnsiTheme="minorHAnsi" w:cstheme="minorHAnsi"/>
            <w:sz w:val="20"/>
            <w:szCs w:val="20"/>
            <w:lang w:eastAsia="zh-CN"/>
          </w:rPr>
          <w:t>R1-2101330</w:t>
        </w:r>
      </w:hyperlink>
      <w:r w:rsidR="00FC78D4">
        <w:rPr>
          <w:rFonts w:asciiTheme="minorHAnsi" w:hAnsiTheme="minorHAnsi" w:cstheme="minorHAnsi"/>
          <w:sz w:val="20"/>
          <w:szCs w:val="20"/>
          <w:lang w:eastAsia="zh-CN"/>
        </w:rPr>
        <w:tab/>
        <w:t>PDSCH-PUSCH Enhancement Aspects for NR beyond 52.6 GHz</w:t>
      </w:r>
      <w:r w:rsidR="00FC78D4">
        <w:rPr>
          <w:rFonts w:asciiTheme="minorHAnsi" w:hAnsiTheme="minorHAnsi" w:cstheme="minorHAnsi"/>
          <w:sz w:val="20"/>
          <w:szCs w:val="20"/>
          <w:lang w:eastAsia="zh-CN"/>
        </w:rPr>
        <w:tab/>
        <w:t>Charter Communications</w:t>
      </w:r>
    </w:p>
    <w:p w14:paraId="5288D31D" w14:textId="77777777" w:rsidR="00FD2750" w:rsidRDefault="00E12150">
      <w:pPr>
        <w:pStyle w:val="ListParagraph"/>
        <w:numPr>
          <w:ilvl w:val="0"/>
          <w:numId w:val="19"/>
        </w:numPr>
        <w:ind w:left="540" w:hanging="540"/>
        <w:rPr>
          <w:rFonts w:asciiTheme="minorHAnsi" w:hAnsiTheme="minorHAnsi" w:cstheme="minorHAnsi"/>
          <w:sz w:val="20"/>
          <w:szCs w:val="20"/>
          <w:lang w:eastAsia="zh-CN"/>
        </w:rPr>
      </w:pPr>
      <w:hyperlink r:id="rId40" w:history="1">
        <w:r w:rsidR="00FC78D4">
          <w:rPr>
            <w:rStyle w:val="Hyperlink"/>
            <w:rFonts w:asciiTheme="minorHAnsi" w:hAnsiTheme="minorHAnsi" w:cstheme="minorHAnsi"/>
            <w:sz w:val="20"/>
            <w:szCs w:val="20"/>
            <w:lang w:eastAsia="zh-CN"/>
          </w:rPr>
          <w:t>R1-2101376</w:t>
        </w:r>
      </w:hyperlink>
      <w:r w:rsidR="00FC78D4">
        <w:rPr>
          <w:rFonts w:asciiTheme="minorHAnsi" w:hAnsiTheme="minorHAnsi" w:cstheme="minorHAnsi"/>
          <w:sz w:val="20"/>
          <w:szCs w:val="20"/>
          <w:lang w:eastAsia="zh-CN"/>
        </w:rPr>
        <w:tab/>
        <w:t>PDSCH/PUSCH enhancements for NR between 52.6GHz and 71 GHz</w:t>
      </w:r>
      <w:r w:rsidR="00FC78D4">
        <w:rPr>
          <w:rFonts w:asciiTheme="minorHAnsi" w:hAnsiTheme="minorHAnsi" w:cstheme="minorHAnsi"/>
          <w:sz w:val="20"/>
          <w:szCs w:val="20"/>
          <w:lang w:eastAsia="zh-CN"/>
        </w:rPr>
        <w:tab/>
        <w:t>Apple</w:t>
      </w:r>
    </w:p>
    <w:p w14:paraId="6617E463" w14:textId="77777777" w:rsidR="00FD2750" w:rsidRDefault="00E12150">
      <w:pPr>
        <w:pStyle w:val="ListParagraph"/>
        <w:numPr>
          <w:ilvl w:val="0"/>
          <w:numId w:val="19"/>
        </w:numPr>
        <w:ind w:left="540" w:hanging="540"/>
        <w:rPr>
          <w:rFonts w:asciiTheme="minorHAnsi" w:hAnsiTheme="minorHAnsi" w:cstheme="minorHAnsi"/>
          <w:sz w:val="20"/>
          <w:szCs w:val="20"/>
          <w:lang w:eastAsia="zh-CN"/>
        </w:rPr>
      </w:pPr>
      <w:hyperlink r:id="rId41" w:history="1">
        <w:r w:rsidR="00FC78D4">
          <w:rPr>
            <w:rStyle w:val="Hyperlink"/>
            <w:rFonts w:asciiTheme="minorHAnsi" w:hAnsiTheme="minorHAnsi" w:cstheme="minorHAnsi"/>
            <w:sz w:val="20"/>
            <w:szCs w:val="20"/>
            <w:lang w:eastAsia="zh-CN"/>
          </w:rPr>
          <w:t>R1-2101457</w:t>
        </w:r>
      </w:hyperlink>
      <w:r w:rsidR="00FC78D4">
        <w:rPr>
          <w:rFonts w:asciiTheme="minorHAnsi" w:hAnsiTheme="minorHAnsi" w:cstheme="minorHAnsi"/>
          <w:sz w:val="20"/>
          <w:szCs w:val="20"/>
          <w:lang w:eastAsia="zh-CN"/>
        </w:rPr>
        <w:tab/>
        <w:t>PDSCH/PUSCH enhancements for NR in 52.6 to 71GHz band</w:t>
      </w:r>
      <w:r w:rsidR="00FC78D4">
        <w:rPr>
          <w:rFonts w:asciiTheme="minorHAnsi" w:hAnsiTheme="minorHAnsi" w:cstheme="minorHAnsi"/>
          <w:sz w:val="20"/>
          <w:szCs w:val="20"/>
          <w:lang w:eastAsia="zh-CN"/>
        </w:rPr>
        <w:tab/>
        <w:t>Qualcomm Incorporated</w:t>
      </w:r>
    </w:p>
    <w:p w14:paraId="3DA19689" w14:textId="77777777" w:rsidR="00FD2750" w:rsidRDefault="00E12150">
      <w:pPr>
        <w:pStyle w:val="ListParagraph"/>
        <w:numPr>
          <w:ilvl w:val="0"/>
          <w:numId w:val="19"/>
        </w:numPr>
        <w:ind w:left="540" w:hanging="540"/>
        <w:rPr>
          <w:rFonts w:asciiTheme="minorHAnsi" w:hAnsiTheme="minorHAnsi" w:cstheme="minorHAnsi"/>
          <w:sz w:val="20"/>
          <w:szCs w:val="20"/>
          <w:lang w:eastAsia="zh-CN"/>
        </w:rPr>
      </w:pPr>
      <w:hyperlink r:id="rId42" w:history="1">
        <w:r w:rsidR="00FC78D4">
          <w:rPr>
            <w:rStyle w:val="Hyperlink"/>
            <w:rFonts w:asciiTheme="minorHAnsi" w:hAnsiTheme="minorHAnsi" w:cstheme="minorHAnsi"/>
            <w:sz w:val="20"/>
            <w:szCs w:val="20"/>
            <w:lang w:eastAsia="zh-CN"/>
          </w:rPr>
          <w:t>R1-2101609</w:t>
        </w:r>
      </w:hyperlink>
      <w:r w:rsidR="00FC78D4">
        <w:rPr>
          <w:rFonts w:asciiTheme="minorHAnsi" w:hAnsiTheme="minorHAnsi" w:cstheme="minorHAnsi"/>
          <w:sz w:val="20"/>
          <w:szCs w:val="20"/>
          <w:lang w:eastAsia="zh-CN"/>
        </w:rPr>
        <w:tab/>
        <w:t>PDSCH/PUSCH enhancements for NR from 52.6 to 71 GHz</w:t>
      </w:r>
      <w:r w:rsidR="00FC78D4">
        <w:rPr>
          <w:rFonts w:asciiTheme="minorHAnsi" w:hAnsiTheme="minorHAnsi" w:cstheme="minorHAnsi"/>
          <w:sz w:val="20"/>
          <w:szCs w:val="20"/>
          <w:lang w:eastAsia="zh-CN"/>
        </w:rPr>
        <w:tab/>
        <w:t>NTT DOCOMO, INC.</w:t>
      </w:r>
    </w:p>
    <w:p w14:paraId="7B18E72C" w14:textId="77777777" w:rsidR="00FD2750" w:rsidRDefault="00FC78D4">
      <w:pPr>
        <w:pStyle w:val="ListParagraph"/>
        <w:numPr>
          <w:ilvl w:val="0"/>
          <w:numId w:val="19"/>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05698849" w14:textId="77777777" w:rsidR="00FD2750" w:rsidRDefault="00FD2750">
      <w:pPr>
        <w:jc w:val="right"/>
        <w:rPr>
          <w:lang w:eastAsia="zh-CN"/>
        </w:rPr>
      </w:pPr>
    </w:p>
    <w:sectPr w:rsidR="00FD2750">
      <w:headerReference w:type="even" r:id="rId43"/>
      <w:footerReference w:type="even" r:id="rId44"/>
      <w:footerReference w:type="default" r:id="rId45"/>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Hongbo Si/5G PHY Standards /SRA/Engineer/Samsung Electronics " w:date="2021-01-26T19:43:00Z" w:initials="HSS/">
    <w:p w14:paraId="3152B4B5" w14:textId="78624D3A" w:rsidR="00824CC0" w:rsidRDefault="00824CC0">
      <w:pPr>
        <w:pStyle w:val="CommentText"/>
      </w:pPr>
      <w:r>
        <w:rPr>
          <w:rStyle w:val="CommentReference"/>
        </w:rPr>
        <w:annotationRef/>
      </w:r>
      <w:r>
        <w:t>Intended to say Option 2 and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52B4B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7B1C1" w14:textId="77777777" w:rsidR="00E12150" w:rsidRDefault="00E12150">
      <w:pPr>
        <w:spacing w:after="0" w:line="240" w:lineRule="auto"/>
      </w:pPr>
      <w:r>
        <w:separator/>
      </w:r>
    </w:p>
  </w:endnote>
  <w:endnote w:type="continuationSeparator" w:id="0">
    <w:p w14:paraId="4EDF13AF" w14:textId="77777777" w:rsidR="00E12150" w:rsidRDefault="00E12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altName w:val="ＭＳ Ｐ明朝"/>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FA9B" w14:textId="77777777" w:rsidR="00BA0F9F" w:rsidRDefault="00BA0F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1F0DD" w14:textId="77777777" w:rsidR="00BA0F9F" w:rsidRDefault="00BA0F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B7512" w14:textId="4A2DEBE1" w:rsidR="00BA0F9F" w:rsidRDefault="00BA0F9F">
    <w:pPr>
      <w:pStyle w:val="Footer"/>
      <w:ind w:right="360"/>
    </w:pPr>
    <w:r>
      <w:rPr>
        <w:rStyle w:val="PageNumber"/>
      </w:rPr>
      <w:fldChar w:fldCharType="begin"/>
    </w:r>
    <w:r>
      <w:rPr>
        <w:rStyle w:val="PageNumber"/>
      </w:rPr>
      <w:instrText xml:space="preserve"> PAGE </w:instrText>
    </w:r>
    <w:r>
      <w:rPr>
        <w:rStyle w:val="PageNumber"/>
      </w:rPr>
      <w:fldChar w:fldCharType="separate"/>
    </w:r>
    <w:r w:rsidR="00824CC0">
      <w:rPr>
        <w:rStyle w:val="PageNumber"/>
        <w:noProof/>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4CC0">
      <w:rPr>
        <w:rStyle w:val="PageNumber"/>
        <w:noProof/>
      </w:rPr>
      <w:t>40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837FA" w14:textId="77777777" w:rsidR="00E12150" w:rsidRDefault="00E12150">
      <w:pPr>
        <w:spacing w:after="0" w:line="240" w:lineRule="auto"/>
      </w:pPr>
      <w:r>
        <w:separator/>
      </w:r>
    </w:p>
  </w:footnote>
  <w:footnote w:type="continuationSeparator" w:id="0">
    <w:p w14:paraId="2D52019C" w14:textId="77777777" w:rsidR="00E12150" w:rsidRDefault="00E12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3ED06" w14:textId="77777777" w:rsidR="00BA0F9F" w:rsidRDefault="00BA0F9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8735A6"/>
    <w:multiLevelType w:val="hybridMultilevel"/>
    <w:tmpl w:val="0D9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D6418"/>
    <w:multiLevelType w:val="hybridMultilevel"/>
    <w:tmpl w:val="61AE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D921096"/>
    <w:multiLevelType w:val="hybridMultilevel"/>
    <w:tmpl w:val="E348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B52026"/>
    <w:multiLevelType w:val="hybridMultilevel"/>
    <w:tmpl w:val="7712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C469E3"/>
    <w:multiLevelType w:val="hybridMultilevel"/>
    <w:tmpl w:val="07E8C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0"/>
  </w:num>
  <w:num w:numId="6">
    <w:abstractNumId w:val="19"/>
  </w:num>
  <w:num w:numId="7">
    <w:abstractNumId w:val="10"/>
  </w:num>
  <w:num w:numId="8">
    <w:abstractNumId w:val="16"/>
  </w:num>
  <w:num w:numId="9">
    <w:abstractNumId w:val="0"/>
  </w:num>
  <w:num w:numId="10">
    <w:abstractNumId w:val="23"/>
  </w:num>
  <w:num w:numId="11">
    <w:abstractNumId w:val="11"/>
  </w:num>
  <w:num w:numId="12">
    <w:abstractNumId w:val="22"/>
  </w:num>
  <w:num w:numId="13">
    <w:abstractNumId w:val="3"/>
  </w:num>
  <w:num w:numId="14">
    <w:abstractNumId w:val="17"/>
  </w:num>
  <w:num w:numId="15">
    <w:abstractNumId w:val="14"/>
  </w:num>
  <w:num w:numId="16">
    <w:abstractNumId w:val="2"/>
  </w:num>
  <w:num w:numId="17">
    <w:abstractNumId w:val="15"/>
  </w:num>
  <w:num w:numId="18">
    <w:abstractNumId w:val="7"/>
  </w:num>
  <w:num w:numId="19">
    <w:abstractNumId w:val="4"/>
  </w:num>
  <w:num w:numId="20">
    <w:abstractNumId w:val="8"/>
  </w:num>
  <w:num w:numId="21">
    <w:abstractNumId w:val="5"/>
  </w:num>
  <w:num w:numId="22">
    <w:abstractNumId w:val="6"/>
  </w:num>
  <w:num w:numId="23">
    <w:abstractNumId w:val="21"/>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bo Si/5G PHY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441"/>
    <w:rsid w:val="00240822"/>
    <w:rsid w:val="00240B7D"/>
    <w:rsid w:val="00240BFE"/>
    <w:rsid w:val="00240F76"/>
    <w:rsid w:val="00241010"/>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7D21F0"/>
  <w15:docId w15:val="{E55EA94D-1A6F-4018-B2E7-503922BE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3gpp.org/ftp/tsg_ran/WG1_RL1/TSGR1_104-e/Docs/R1-2100077.zip" TargetMode="External"/><Relationship Id="rId26" Type="http://schemas.openxmlformats.org/officeDocument/2006/relationships/hyperlink" Target="https://www.3gpp.org/ftp/tsg_ran/WG1_RL1/TSGR1_104-e/Docs/R1-2100605.zip" TargetMode="External"/><Relationship Id="rId39" Type="http://schemas.openxmlformats.org/officeDocument/2006/relationships/hyperlink" Target="https://www.3gpp.org/ftp/tsg_ran/WG1_RL1/TSGR1_104-e/Docs/R1-210133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61.zip" TargetMode="External"/><Relationship Id="rId34" Type="http://schemas.openxmlformats.org/officeDocument/2006/relationships/hyperlink" Target="https://www.3gpp.org/ftp/tsg_ran/WG1_RL1/TSGR1_104-e/Docs/R1-2100940.zip" TargetMode="External"/><Relationship Id="rId42" Type="http://schemas.openxmlformats.org/officeDocument/2006/relationships/hyperlink" Target="https://www.3gpp.org/ftp/tsg_ran/WG1_RL1/TSGR1_104-e/Docs/R1-2101609.zip" TargetMode="External"/><Relationship Id="rId47"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1819.zip" TargetMode="External"/><Relationship Id="rId25" Type="http://schemas.openxmlformats.org/officeDocument/2006/relationships/hyperlink" Target="https://www.3gpp.org/ftp/tsg_ran/WG1_RL1/TSGR1_104-e/Docs/R1-2100553.zip" TargetMode="External"/><Relationship Id="rId33" Type="http://schemas.openxmlformats.org/officeDocument/2006/relationships/hyperlink" Target="https://www.3gpp.org/ftp/tsg_ran/WG1_RL1/TSGR1_104-e/Docs/R1-2100896.zip" TargetMode="External"/><Relationship Id="rId38" Type="http://schemas.openxmlformats.org/officeDocument/2006/relationships/hyperlink" Target="https://www.3gpp.org/ftp/tsg_ran/WG1_RL1/TSGR1_104-e/Docs/R1-2101320.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Docs/R1-2100061.zip" TargetMode="External"/><Relationship Id="rId20" Type="http://schemas.openxmlformats.org/officeDocument/2006/relationships/hyperlink" Target="https://www.3gpp.org/ftp/tsg_ran/WG1_RL1/TSGR1_104-e/Docs/R1-2100201.zip" TargetMode="External"/><Relationship Id="rId29" Type="http://schemas.openxmlformats.org/officeDocument/2006/relationships/hyperlink" Target="https://www.3gpp.org/ftp/tsg_ran/WG1_RL1/TSGR1_104-e/Docs/R1-2100820.zip" TargetMode="External"/><Relationship Id="rId41" Type="http://schemas.openxmlformats.org/officeDocument/2006/relationships/hyperlink" Target="https://www.3gpp.org/ftp/tsg_ran/WG1_RL1/TSGR1_104-e/Docs/R1-210145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433.zip" TargetMode="External"/><Relationship Id="rId32" Type="http://schemas.openxmlformats.org/officeDocument/2006/relationships/hyperlink" Target="https://www.3gpp.org/ftp/tsg_ran/WG1_RL1/TSGR1_104-e/Docs/R1-2100853.zip" TargetMode="External"/><Relationship Id="rId37" Type="http://schemas.openxmlformats.org/officeDocument/2006/relationships/hyperlink" Target="https://www.3gpp.org/ftp/tsg_ran/WG1_RL1/TSGR1_104-e/Docs/R1-2101310.zip" TargetMode="External"/><Relationship Id="rId40" Type="http://schemas.openxmlformats.org/officeDocument/2006/relationships/hyperlink" Target="https://www.3gpp.org/ftp/tsg_ran/WG1_RL1/TSGR1_104-e/Docs/R1-2101376.zip"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4-e/Docs/R1-2100050.zip" TargetMode="External"/><Relationship Id="rId23" Type="http://schemas.openxmlformats.org/officeDocument/2006/relationships/hyperlink" Target="https://www.3gpp.org/ftp/tsg_ran/WG1_RL1/TSGR1_104-e/Docs/R1-2100374.zip" TargetMode="External"/><Relationship Id="rId28" Type="http://schemas.openxmlformats.org/officeDocument/2006/relationships/hyperlink" Target="https://www.3gpp.org/ftp/tsg_ran/WG1_RL1/TSGR1_104-e/Docs/R1-2100741.zip" TargetMode="External"/><Relationship Id="rId36" Type="http://schemas.openxmlformats.org/officeDocument/2006/relationships/hyperlink" Target="https://www.3gpp.org/ftp/tsg_ran/WG1_RL1/TSGR1_104-e/Docs/R1-2101198.zip"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4-e/Docs/R1-2100153.zip" TargetMode="External"/><Relationship Id="rId31" Type="http://schemas.openxmlformats.org/officeDocument/2006/relationships/hyperlink" Target="https://www.3gpp.org/ftp/tsg_ran/WG1_RL1/TSGR1_104-e/Docs/R1-2100840.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s://www.3gpp.org/ftp/tsg_ran/WG1_RL1/TSGR1_104-e/Docs/R1-2100300.zip" TargetMode="External"/><Relationship Id="rId27" Type="http://schemas.openxmlformats.org/officeDocument/2006/relationships/hyperlink" Target="https://www.3gpp.org/ftp/tsg_ran/WG1_RL1/TSGR1_104-e/Docs/R1-2100647.zip" TargetMode="External"/><Relationship Id="rId30" Type="http://schemas.openxmlformats.org/officeDocument/2006/relationships/hyperlink" Target="https://www.3gpp.org/ftp/tsg_ran/WG1_RL1/TSGR1_104-e/Docs/R1-2101780.zip" TargetMode="External"/><Relationship Id="rId35" Type="http://schemas.openxmlformats.org/officeDocument/2006/relationships/hyperlink" Target="https://www.3gpp.org/ftp/tsg_ran/WG1_RL1/TSGR1_104-e/Docs/R1-2101112.zip" TargetMode="External"/><Relationship Id="rId43" Type="http://schemas.openxmlformats.org/officeDocument/2006/relationships/header" Target="header1.xml"/><Relationship Id="rId48" Type="http://schemas.openxmlformats.org/officeDocument/2006/relationships/glossaryDocument" Target="glossary/document.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F5EFC" w:rsidRDefault="004F5EFC">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4F5EFC" w:rsidRDefault="004F5EFC">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altName w:val="ＭＳ Ｐ明朝"/>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7CD7"/>
    <w:rsid w:val="000274FA"/>
    <w:rsid w:val="00034292"/>
    <w:rsid w:val="000415BC"/>
    <w:rsid w:val="000A3BCD"/>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4128E2"/>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31B8"/>
    <w:rsid w:val="0059242C"/>
    <w:rsid w:val="005A43B9"/>
    <w:rsid w:val="005D12BB"/>
    <w:rsid w:val="006001B2"/>
    <w:rsid w:val="006227B3"/>
    <w:rsid w:val="0064289C"/>
    <w:rsid w:val="00667A32"/>
    <w:rsid w:val="00670540"/>
    <w:rsid w:val="0068518C"/>
    <w:rsid w:val="00693369"/>
    <w:rsid w:val="006C170E"/>
    <w:rsid w:val="006C390A"/>
    <w:rsid w:val="00714A50"/>
    <w:rsid w:val="00722B55"/>
    <w:rsid w:val="007262A1"/>
    <w:rsid w:val="00760785"/>
    <w:rsid w:val="007D0E02"/>
    <w:rsid w:val="007D1FCD"/>
    <w:rsid w:val="0084073E"/>
    <w:rsid w:val="008447D3"/>
    <w:rsid w:val="00875B75"/>
    <w:rsid w:val="00896296"/>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E17CC8"/>
    <w:rsid w:val="00E216E4"/>
    <w:rsid w:val="00E2328C"/>
    <w:rsid w:val="00E34D14"/>
    <w:rsid w:val="00E47A16"/>
    <w:rsid w:val="00E54493"/>
    <w:rsid w:val="00E565C1"/>
    <w:rsid w:val="00EA1780"/>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rPr>
      <w:sz w:val="22"/>
      <w:szCs w:val="22"/>
    </w:rPr>
  </w:style>
  <w:style w:type="paragraph" w:customStyle="1" w:styleId="DE0767841540486FB37AA6AF6470425F">
    <w:name w:val="DE0767841540486FB37AA6AF6470425F"/>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rPr>
      <w:sz w:val="22"/>
      <w:szCs w:val="22"/>
    </w:rPr>
  </w:style>
  <w:style w:type="paragraph" w:customStyle="1" w:styleId="899F76AE48904B6690AD4E2CA7F09A15">
    <w:name w:val="899F76AE48904B6690AD4E2CA7F09A15"/>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rPr>
      <w:sz w:val="22"/>
      <w:szCs w:val="22"/>
    </w:rPr>
  </w:style>
  <w:style w:type="paragraph" w:customStyle="1" w:styleId="6A05705AEF364ECC87DC0AC66B43417B">
    <w:name w:val="6A05705AEF364ECC87DC0AC66B43417B"/>
    <w:rPr>
      <w:sz w:val="22"/>
      <w:szCs w:val="22"/>
    </w:rPr>
  </w:style>
  <w:style w:type="paragraph" w:customStyle="1" w:styleId="C155E0827EC74C3D9516198BAC3A1B69">
    <w:name w:val="C155E0827EC74C3D9516198BAC3A1B69"/>
    <w:rPr>
      <w:sz w:val="22"/>
      <w:szCs w:val="22"/>
    </w:rPr>
  </w:style>
  <w:style w:type="paragraph" w:customStyle="1" w:styleId="C6A3F023834C4050B8105B7EF10D457C">
    <w:name w:val="C6A3F023834C4050B8105B7EF10D457C"/>
    <w:rPr>
      <w:sz w:val="22"/>
      <w:szCs w:val="22"/>
    </w:rPr>
  </w:style>
  <w:style w:type="paragraph" w:customStyle="1" w:styleId="60D0A36BE60F4EADBF8F49A987315D83">
    <w:name w:val="60D0A36BE60F4EADBF8F49A987315D83"/>
    <w:rPr>
      <w:sz w:val="22"/>
      <w:szCs w:val="22"/>
    </w:rPr>
  </w:style>
  <w:style w:type="paragraph" w:customStyle="1" w:styleId="FF7270827376434FBB7508ABF504C396">
    <w:name w:val="FF7270827376434FBB7508ABF504C396"/>
    <w:rPr>
      <w:sz w:val="22"/>
      <w:szCs w:val="22"/>
    </w:rPr>
  </w:style>
  <w:style w:type="paragraph" w:customStyle="1" w:styleId="750D8954ECBC4B87B1E9A0539BDA8493">
    <w:name w:val="750D8954ECBC4B87B1E9A0539BDA8493"/>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6DFE1B37-6D1F-40F9-A49D-DB98B9F6EC0A}">
  <ds:schemaRefs>
    <ds:schemaRef ds:uri="http://schemas.openxmlformats.org/officeDocument/2006/bibliography"/>
  </ds:schemaRefs>
</ds:datastoreItem>
</file>

<file path=customXml/itemProps6.xml><?xml version="1.0" encoding="utf-8"?>
<ds:datastoreItem xmlns:ds="http://schemas.openxmlformats.org/officeDocument/2006/customXml" ds:itemID="{D5412528-EE0A-4EE3-B4C1-B84DA39F4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8</TotalTime>
  <Pages>40</Pages>
  <Words>13515</Words>
  <Characters>77040</Characters>
  <Application>Microsoft Office Word</Application>
  <DocSecurity>0</DocSecurity>
  <Lines>642</Lines>
  <Paragraphs>180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Discussion summary #1 of [104-e-NR-52-71GHz-05]</vt:lpstr>
      <vt:lpstr>Discussion summary #1 of [104-e-NR-52-71GHz-05]</vt:lpstr>
    </vt:vector>
  </TitlesOfParts>
  <Company>Intel</Company>
  <LinksUpToDate>false</LinksUpToDate>
  <CharactersWithSpaces>90375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dc:description>e-Meeting, May 25 – June 05, 2020</dc:description>
  <cp:lastModifiedBy>Hongbo Si/5G Standards /SRA/Engineer/Samsung Electronics </cp:lastModifiedBy>
  <cp:revision>3</cp:revision>
  <cp:lastPrinted>2011-11-09T07:49:00Z</cp:lastPrinted>
  <dcterms:created xsi:type="dcterms:W3CDTF">2021-01-27T01:10:00Z</dcterms:created>
  <dcterms:modified xsi:type="dcterms:W3CDTF">2021-01-27T01:50:00Z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