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9DC5" w14:textId="77777777" w:rsidR="00E43272" w:rsidRPr="00DB76C3" w:rsidRDefault="00E43272" w:rsidP="00B770E6">
      <w:pPr>
        <w:pStyle w:val="CommentText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Heading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pt;height:16.15pt" o:ole="">
            <v:imagedata r:id="rId12" o:title=""/>
          </v:shape>
          <o:OLEObject Type="Embed" ProgID="Equation.3" ShapeID="_x0000_i1025" DrawAspect="Content" ObjectID="_1673193657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Heading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SimSun" w:hAnsi="SimSun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BatangChe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Malgun Gothic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Malgun Gothic"/>
                      <w:b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"cid:image001.png@01D6EE4B.ABA910B0"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6pt;height:21.3pt;visibility:visible">
                        <v:imagedata r:id="rId14" r:href="rId15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85pt;height:22.45pt;visibility:visible">
                        <v:imagedata r:id="rId16" r:href="rId17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"cid:image005.png@01D6EE4B.ABA910B0"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4pt;height:23.6pt;visibility:visible">
                        <v:imagedata r:id="rId18" r:href="rId19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8.45pt;height:22.45pt;visibility:visible">
                        <v:imagedata r:id="rId20" r:href="rId21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65pt;height:18.45pt;visibility:visible">
                        <v:imagedata r:id="rId22" r:href="rId23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96330A">
                    <w:rPr>
                      <w:noProof/>
                      <w:lang w:val="en-US" w:eastAsia="ko-KR"/>
                    </w:rPr>
                    <w:fldChar w:fldCharType="begin"/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noProof/>
                      <w:lang w:val="en-US" w:eastAsia="ko-KR"/>
                    </w:rPr>
                    <w:fldChar w:fldCharType="separate"/>
                  </w:r>
                  <w:r w:rsidR="00597B1D">
                    <w:rPr>
                      <w:noProof/>
                      <w:lang w:val="en-US" w:eastAsia="ko-KR"/>
                    </w:rPr>
                    <w:fldChar w:fldCharType="begin"/>
                  </w:r>
                  <w:r w:rsidR="00597B1D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noProof/>
                      <w:lang w:val="en-US" w:eastAsia="ko-KR"/>
                    </w:rPr>
                    <w:fldChar w:fldCharType="separate"/>
                  </w:r>
                  <w:r w:rsidR="007F3F02">
                    <w:rPr>
                      <w:noProof/>
                      <w:lang w:val="en-US" w:eastAsia="ko-KR"/>
                    </w:rPr>
                    <w:fldChar w:fldCharType="begin"/>
                  </w:r>
                  <w:r w:rsidR="007F3F02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noProof/>
                      <w:lang w:val="en-US" w:eastAsia="ko-KR"/>
                    </w:rPr>
                    <w:fldChar w:fldCharType="separate"/>
                  </w:r>
                  <w:r w:rsidR="009E759E">
                    <w:rPr>
                      <w:noProof/>
                      <w:lang w:val="en-US" w:eastAsia="ko-KR"/>
                    </w:rPr>
                    <w:fldChar w:fldCharType="begin"/>
                  </w:r>
                  <w:r w:rsidR="009E759E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E759E">
                    <w:rPr>
                      <w:noProof/>
                      <w:lang w:val="en-US" w:eastAsia="ko-KR"/>
                    </w:rPr>
                    <w:fldChar w:fldCharType="separate"/>
                  </w:r>
                  <w:r w:rsidR="00D469DF">
                    <w:rPr>
                      <w:noProof/>
                      <w:lang w:val="en-US" w:eastAsia="ko-KR"/>
                    </w:rPr>
                    <w:fldChar w:fldCharType="begin"/>
                  </w:r>
                  <w:r w:rsidR="00D469DF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D469DF">
                    <w:rPr>
                      <w:noProof/>
                      <w:lang w:val="en-US" w:eastAsia="ko-KR"/>
                    </w:rPr>
                    <w:fldChar w:fldCharType="separate"/>
                  </w:r>
                  <w:r w:rsidR="00D11FF6">
                    <w:rPr>
                      <w:noProof/>
                      <w:lang w:val="en-US" w:eastAsia="ko-KR"/>
                    </w:rPr>
                    <w:fldChar w:fldCharType="begin"/>
                  </w:r>
                  <w:r w:rsidR="00D11FF6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D11FF6">
                    <w:rPr>
                      <w:noProof/>
                      <w:lang w:val="en-US" w:eastAsia="ko-KR"/>
                    </w:rPr>
                    <w:fldChar w:fldCharType="separate"/>
                  </w:r>
                  <w:r w:rsidR="00EE7D4E">
                    <w:rPr>
                      <w:noProof/>
                      <w:lang w:val="en-US" w:eastAsia="ko-KR"/>
                    </w:rPr>
                    <w:fldChar w:fldCharType="begin"/>
                  </w:r>
                  <w:r w:rsidR="00EE7D4E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EE7D4E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noProof/>
                      <w:lang w:val="en-US" w:eastAsia="ko-KR"/>
                    </w:rPr>
                    <w:fldChar w:fldCharType="separate"/>
                  </w:r>
                  <w:r w:rsidR="00EE7D4E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8.45pt;height:22.45pt;visibility:visible">
                        <v:imagedata r:id="rId20" r:href="rId24"/>
                      </v:shape>
                    </w:pict>
                  </w:r>
                  <w:r w:rsidR="00EE7D4E">
                    <w:rPr>
                      <w:noProof/>
                      <w:lang w:val="en-US" w:eastAsia="ko-KR"/>
                    </w:rPr>
                    <w:fldChar w:fldCharType="end"/>
                  </w:r>
                  <w:r w:rsidR="00D11FF6">
                    <w:rPr>
                      <w:noProof/>
                      <w:lang w:val="en-US" w:eastAsia="ko-KR"/>
                    </w:rPr>
                    <w:fldChar w:fldCharType="end"/>
                  </w:r>
                  <w:r w:rsidR="00D469DF">
                    <w:rPr>
                      <w:noProof/>
                      <w:lang w:val="en-US" w:eastAsia="ko-KR"/>
                    </w:rPr>
                    <w:fldChar w:fldCharType="end"/>
                  </w:r>
                  <w:r w:rsidR="009E759E">
                    <w:rPr>
                      <w:noProof/>
                      <w:lang w:val="en-US" w:eastAsia="ko-KR"/>
                    </w:rPr>
                    <w:fldChar w:fldCharType="end"/>
                  </w:r>
                  <w:r w:rsidR="007F3F02">
                    <w:rPr>
                      <w:noProof/>
                      <w:lang w:val="en-US" w:eastAsia="ko-KR"/>
                    </w:rPr>
                    <w:fldChar w:fldCharType="end"/>
                  </w:r>
                  <w:r w:rsidR="00597B1D">
                    <w:rPr>
                      <w:noProof/>
                      <w:lang w:val="en-US" w:eastAsia="ko-KR"/>
                    </w:rPr>
                    <w:fldChar w:fldCharType="end"/>
                  </w:r>
                  <w:r w:rsidR="0096330A">
                    <w:rPr>
                      <w:noProof/>
                      <w:lang w:val="en-US" w:eastAsia="ko-KR"/>
                    </w:rPr>
                    <w:fldChar w:fldCharType="end"/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8pt;height:18.45pt;visibility:visible">
                        <v:imagedata r:id="rId25" r:href="rId26"/>
                      </v:shape>
                    </w:pict>
                  </w:r>
                  <w:r w:rsidR="00EE7D4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D11FF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Malgun Gothic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033" type="#_x0000_t75" style="width:81.2pt;height:20.15pt" o:ole="">
                        <v:imagedata r:id="rId27" o:title=""/>
                      </v:shape>
                      <o:OLEObject Type="Embed" ProgID="Equation.3" ShapeID="_x0000_i1033" DrawAspect="Content" ObjectID="_1673193658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034" type="#_x0000_t75" style="width:15pt;height:18.45pt" o:ole="">
                        <v:imagedata r:id="rId29" o:title=""/>
                      </v:shape>
                      <o:OLEObject Type="Embed" ProgID="Equation.3" ShapeID="_x0000_i1034" DrawAspect="Content" ObjectID="_1673193659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035" type="#_x0000_t75" style="width:146.9pt;height:18.45pt" o:ole="">
                        <v:imagedata r:id="rId31" o:title=""/>
                      </v:shape>
                      <o:OLEObject Type="Embed" ProgID="Equation.3" ShapeID="_x0000_i1035" DrawAspect="Content" ObjectID="_1673193660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036" type="#_x0000_t75" style="width:15pt;height:18.45pt" o:ole="">
                        <v:imagedata r:id="rId29" o:title=""/>
                      </v:shape>
                      <o:OLEObject Type="Embed" ProgID="Equation.3" ShapeID="_x0000_i1036" DrawAspect="Content" ObjectID="_1673193661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r w:rsidRPr="00D86CB3">
                    <w:rPr>
                      <w:iCs/>
                      <w:lang w:eastAsia="ko-KR"/>
                    </w:rPr>
                    <w:t>ime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037" type="#_x0000_t75" style="width:15pt;height:18.45pt" o:ole="">
                        <v:imagedata r:id="rId29" o:title=""/>
                      </v:shape>
                      <o:OLEObject Type="Embed" ProgID="Equation.3" ShapeID="_x0000_i1037" DrawAspect="Content" ObjectID="_1673193662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Malgun Gothic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038" type="#_x0000_t75" style="width:15pt;height:18.45pt" o:ole="">
                        <v:imagedata r:id="rId29" o:title=""/>
                      </v:shape>
                      <o:OLEObject Type="Embed" ProgID="Equation.3" ShapeID="_x0000_i1038" DrawAspect="Content" ObjectID="_1673193663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Malgun Gothic"/>
                <w:szCs w:val="20"/>
                <w:lang w:eastAsia="ko-KR"/>
              </w:rPr>
            </w:pPr>
            <w:r w:rsidRPr="002524FB">
              <w:rPr>
                <w:rFonts w:eastAsia="Malgun Gothic" w:hint="eastAsia"/>
                <w:szCs w:val="20"/>
                <w:lang w:eastAsia="ko-KR"/>
              </w:rPr>
              <w:t>Q2:</w:t>
            </w:r>
            <w:r w:rsidRPr="002524FB">
              <w:rPr>
                <w:rFonts w:eastAsia="Malgun Gothic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51EF6D09" w:rsidR="00E41B38" w:rsidRDefault="001D6416" w:rsidP="00E41B38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8502" w:type="dxa"/>
            <w:shd w:val="clear" w:color="auto" w:fill="auto"/>
          </w:tcPr>
          <w:p w14:paraId="41183237" w14:textId="438FB7D9" w:rsidR="00E41B38" w:rsidRPr="001D6416" w:rsidRDefault="001D6416" w:rsidP="001D6416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W</w:t>
            </w:r>
            <w:r>
              <w:rPr>
                <w:rFonts w:eastAsia="DengXian"/>
                <w:lang w:val="en-US" w:eastAsia="zh-CN"/>
              </w:rPr>
              <w:t xml:space="preserve">e agree with the issue but prefer to limit the CR to R16. </w:t>
            </w: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07ECEBF9" w:rsidR="00E41B38" w:rsidRDefault="00597B1D" w:rsidP="00E41B38">
            <w:pPr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8502" w:type="dxa"/>
            <w:shd w:val="clear" w:color="auto" w:fill="auto"/>
          </w:tcPr>
          <w:p w14:paraId="1CA83B61" w14:textId="67B12F19" w:rsidR="00E41B38" w:rsidRPr="00287E01" w:rsidRDefault="00597B1D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are supportive to Samsung’s TP. We are fine for CRs for both Rel-15 and Rel-16. </w:t>
            </w:r>
          </w:p>
        </w:tc>
      </w:tr>
      <w:tr w:rsidR="00CB0C89" w:rsidRPr="00BD3B13" w14:paraId="4A547E3E" w14:textId="77777777" w:rsidTr="00E41B38">
        <w:tc>
          <w:tcPr>
            <w:tcW w:w="1129" w:type="dxa"/>
            <w:shd w:val="clear" w:color="auto" w:fill="auto"/>
          </w:tcPr>
          <w:p w14:paraId="453FDC0D" w14:textId="267BF228" w:rsidR="00CB0C89" w:rsidRDefault="00CB0C89" w:rsidP="00E41B38">
            <w:pPr>
              <w:rPr>
                <w:lang w:val="en-US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8502" w:type="dxa"/>
            <w:shd w:val="clear" w:color="auto" w:fill="auto"/>
          </w:tcPr>
          <w:p w14:paraId="7C05B601" w14:textId="77777777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Q1: We agree with the issue</w:t>
            </w:r>
          </w:p>
          <w:p w14:paraId="3DE9B86A" w14:textId="01D653E5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Q2: Prefer to limit the CR to R16 only</w:t>
            </w:r>
          </w:p>
        </w:tc>
      </w:tr>
      <w:tr w:rsidR="00CC6BAE" w:rsidRPr="001B3652" w14:paraId="51B86848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79B4" w14:textId="7E823AE3" w:rsidR="00CC6BAE" w:rsidRDefault="00CC6BAE" w:rsidP="003D32C2">
            <w:pPr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D065" w14:textId="52376A1B" w:rsidR="00CC6BAE" w:rsidRDefault="00CC6BAE" w:rsidP="003D32C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Q1: We </w:t>
            </w:r>
            <w:r w:rsidR="001B3652">
              <w:rPr>
                <w:rFonts w:eastAsia="Yu Mincho"/>
                <w:lang w:val="en-US" w:eastAsia="ja-JP"/>
              </w:rPr>
              <w:t xml:space="preserve">also </w:t>
            </w:r>
            <w:r>
              <w:rPr>
                <w:rFonts w:eastAsia="Yu Mincho"/>
                <w:lang w:val="en-US" w:eastAsia="ja-JP"/>
              </w:rPr>
              <w:t>agree with the issue</w:t>
            </w:r>
            <w:r w:rsidR="001B3652">
              <w:rPr>
                <w:rFonts w:eastAsia="Yu Mincho"/>
                <w:lang w:val="en-US" w:eastAsia="ja-JP"/>
              </w:rPr>
              <w:t>.</w:t>
            </w:r>
          </w:p>
          <w:p w14:paraId="7756A302" w14:textId="51DBA1B3" w:rsidR="00CC6BAE" w:rsidRDefault="00CC6BAE" w:rsidP="001B365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Q2: </w:t>
            </w:r>
            <w:r w:rsidR="001B3652">
              <w:rPr>
                <w:rFonts w:eastAsia="Yu Mincho"/>
                <w:lang w:val="en-US" w:eastAsia="ja-JP"/>
              </w:rPr>
              <w:t>We also p</w:t>
            </w:r>
            <w:r>
              <w:rPr>
                <w:rFonts w:eastAsia="Yu Mincho"/>
                <w:lang w:val="en-US" w:eastAsia="ja-JP"/>
              </w:rPr>
              <w:t>refer to limit the CR to R16 only</w:t>
            </w:r>
            <w:r w:rsidR="001B3652">
              <w:rPr>
                <w:rFonts w:eastAsia="Yu Mincho"/>
                <w:lang w:val="en-US" w:eastAsia="ja-JP"/>
              </w:rPr>
              <w:t>, based on the way of above Samsung’s TP.</w:t>
            </w:r>
          </w:p>
        </w:tc>
      </w:tr>
      <w:tr w:rsidR="00F10338" w:rsidRPr="001B3652" w14:paraId="54BCAE93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C480" w14:textId="44176465" w:rsidR="00F10338" w:rsidRDefault="00F10338" w:rsidP="00F10338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45E4" w14:textId="7A9CDD8A" w:rsidR="00F10338" w:rsidRDefault="00F10338" w:rsidP="00F10338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Q</w:t>
            </w:r>
            <w:r>
              <w:rPr>
                <w:rFonts w:eastAsia="DengXian"/>
                <w:lang w:val="en-US" w:eastAsia="zh-CN"/>
              </w:rPr>
              <w:t xml:space="preserve">1: </w:t>
            </w:r>
            <w:r>
              <w:rPr>
                <w:rFonts w:eastAsia="Yu Mincho"/>
                <w:lang w:val="en-US" w:eastAsia="ja-JP"/>
              </w:rPr>
              <w:t>We agree with the issue</w:t>
            </w:r>
            <w:r>
              <w:rPr>
                <w:rFonts w:eastAsia="DengXian"/>
                <w:lang w:val="en-US" w:eastAsia="zh-CN"/>
              </w:rPr>
              <w:t xml:space="preserve"> and share the same view with Samsung, neither the ‘floor’</w:t>
            </w:r>
            <w:r w:rsidR="002E0541">
              <w:rPr>
                <w:rFonts w:eastAsia="DengXian"/>
                <w:lang w:val="en-US" w:eastAsia="zh-CN"/>
              </w:rPr>
              <w:t xml:space="preserve"> nor ‘ceiling’ can</w:t>
            </w:r>
            <w:r>
              <w:rPr>
                <w:rFonts w:eastAsia="DengXian"/>
                <w:lang w:val="en-US" w:eastAsia="zh-CN"/>
              </w:rPr>
              <w:t xml:space="preserve"> work especially in the case mentioned by Samsung. </w:t>
            </w:r>
          </w:p>
          <w:p w14:paraId="00804AA8" w14:textId="350AE6D6" w:rsidR="00F10338" w:rsidRDefault="00F10338" w:rsidP="00F10338">
            <w:pPr>
              <w:rPr>
                <w:rFonts w:eastAsia="Yu Mincho"/>
                <w:lang w:val="en-US" w:eastAsia="ja-JP"/>
              </w:rPr>
            </w:pPr>
            <w:r>
              <w:rPr>
                <w:rFonts w:eastAsia="DengXian"/>
                <w:lang w:val="en-US" w:eastAsia="zh-CN"/>
              </w:rPr>
              <w:t xml:space="preserve">Q2: At least for Rel-16 CR. </w:t>
            </w:r>
          </w:p>
        </w:tc>
      </w:tr>
      <w:tr w:rsidR="00DF231A" w:rsidRPr="001B3652" w14:paraId="448B0AE3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7C8A" w14:textId="5930BE2C" w:rsidR="00DF231A" w:rsidRDefault="00DF231A" w:rsidP="00DF231A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OPPO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A595" w14:textId="10E29993" w:rsidR="00DF231A" w:rsidRDefault="00DF231A" w:rsidP="00DF231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We agree with issue and prefer Samsung’s TP for Rel-16 at least.</w:t>
            </w:r>
          </w:p>
        </w:tc>
      </w:tr>
      <w:tr w:rsidR="00EE7D4E" w:rsidRPr="001B3652" w14:paraId="77A686F7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D605" w14:textId="76B2F105" w:rsidR="00EE7D4E" w:rsidRDefault="00EE7D4E" w:rsidP="00DF231A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DE83" w14:textId="77777777" w:rsidR="00EE7D4E" w:rsidRDefault="00EE7D4E" w:rsidP="00DF231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Q1: Agree with the issue</w:t>
            </w:r>
          </w:p>
          <w:p w14:paraId="00A93D6F" w14:textId="66C23B16" w:rsidR="00EE7D4E" w:rsidRDefault="00EE7D4E" w:rsidP="00DF231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Q2: Prefer Rel-16 CR</w:t>
            </w:r>
            <w:bookmarkStart w:id="3" w:name="_GoBack"/>
            <w:bookmarkEnd w:id="3"/>
          </w:p>
        </w:tc>
      </w:tr>
    </w:tbl>
    <w:p w14:paraId="4AC0DF33" w14:textId="02243D8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Heading1"/>
      </w:pPr>
      <w:r>
        <w:t>Conclusion</w:t>
      </w:r>
    </w:p>
    <w:p w14:paraId="7466B867" w14:textId="77777777" w:rsidR="00202478" w:rsidRPr="00202478" w:rsidRDefault="00202478" w:rsidP="00202478">
      <w:r>
        <w:lastRenderedPageBreak/>
        <w:t>To be updated with the outcome of the email discussion.</w:t>
      </w:r>
    </w:p>
    <w:p w14:paraId="23BD3B2F" w14:textId="77777777" w:rsidR="004960E7" w:rsidRPr="004960E7" w:rsidRDefault="00E43272" w:rsidP="004960E7">
      <w:pPr>
        <w:pStyle w:val="Heading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EE7D4E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EE7D4E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D37D3" w14:textId="77777777" w:rsidR="00D11FF6" w:rsidRDefault="00D11FF6" w:rsidP="001D48A6">
      <w:r>
        <w:separator/>
      </w:r>
    </w:p>
  </w:endnote>
  <w:endnote w:type="continuationSeparator" w:id="0">
    <w:p w14:paraId="1D081F3C" w14:textId="77777777" w:rsidR="00D11FF6" w:rsidRDefault="00D11FF6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493B5" w14:textId="77777777" w:rsidR="00D11FF6" w:rsidRDefault="00D11FF6" w:rsidP="001D48A6">
      <w:r>
        <w:separator/>
      </w:r>
    </w:p>
  </w:footnote>
  <w:footnote w:type="continuationSeparator" w:id="0">
    <w:p w14:paraId="7528146B" w14:textId="77777777" w:rsidR="00D11FF6" w:rsidRDefault="00D11FF6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5F2B"/>
    <w:multiLevelType w:val="multilevel"/>
    <w:tmpl w:val="1E2A7B7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 w15:restartNumberingAfterBreak="0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6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652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16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541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B1D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02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AA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30A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59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C89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BAE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1FF6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9DF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31A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D4E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38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2 Char,h2 Char"/>
    <w:basedOn w:val="Normal"/>
    <w:next w:val="Normal"/>
    <w:link w:val="Heading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ommentSubjectChar">
    <w:name w:val="Comment Subject Char"/>
    <w:link w:val="CommentSubject"/>
    <w:semiHidden/>
    <w:rPr>
      <w:rFonts w:ascii="Times" w:hAnsi="Times"/>
      <w:b/>
      <w:bCs/>
      <w:lang w:val="en-GB"/>
    </w:rPr>
  </w:style>
  <w:style w:type="character" w:customStyle="1" w:styleId="FooterChar">
    <w:name w:val="Footer Char"/>
    <w:link w:val="Footer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BodyTextChar">
    <w:name w:val="Body Text Char"/>
    <w:aliases w:val="bt Char"/>
    <w:link w:val="BodyText"/>
    <w:rPr>
      <w:rFonts w:ascii="Times" w:hAnsi="Times"/>
      <w:szCs w:val="24"/>
      <w:lang w:val="en-GB"/>
    </w:rPr>
  </w:style>
  <w:style w:type="character" w:customStyle="1" w:styleId="BodyText2Char">
    <w:name w:val="Body Text 2 Char"/>
    <w:link w:val="BodyText2"/>
    <w:rPr>
      <w:rFonts w:ascii="Times" w:hAnsi="Times"/>
      <w:szCs w:val="24"/>
      <w:lang w:val="en-GB"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"/>
    <w:link w:val="Heading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DateChar">
    <w:name w:val="Date Char"/>
    <w:link w:val="Date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8Char">
    <w:name w:val="Heading 8 Char"/>
    <w:link w:val="Heading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Times" w:hAnsi="Times"/>
      <w:szCs w:val="24"/>
      <w:lang w:val="en-GB"/>
    </w:rPr>
  </w:style>
  <w:style w:type="character" w:customStyle="1" w:styleId="Heading7Char">
    <w:name w:val="Heading 7 Char"/>
    <w:link w:val="Heading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customStyle="1" w:styleId="Heading9Char">
    <w:name w:val="Heading 9 Char"/>
    <w:link w:val="Heading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aptionChar">
    <w:name w:val="Caption Char"/>
    <w:aliases w:val="cap Char3,cap Char Char2,Caption Char1 Char Char1,cap Char Char1 Char1,Caption Char Char1 Char Char1,cap Char2 Char1"/>
    <w:link w:val="Caption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Heading6Char">
    <w:name w:val="Heading 6 Char"/>
    <w:link w:val="Heading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Heading3Char">
    <w:name w:val="Heading 3 Char"/>
    <w:aliases w:val="Title Char,no break Char2,H3 Char2,Underrubrik2 Char2,h3 Char2,Memo Heading 3 Char2,hello Char2,Titre 3 Car Char2,no break Car Char2,H3 Car Char2,Underrubrik2 Car Char2,h3 Car Char2,Memo Heading 3 Car Char2,hello Car Char2"/>
    <w:link w:val="Heading3"/>
    <w:rPr>
      <w:rFonts w:ascii="Arial" w:hAnsi="Arial"/>
      <w:b/>
      <w:szCs w:val="26"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FootnoteTextChar">
    <w:name w:val="Footnote Text Char"/>
    <w:link w:val="FootnoteText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Heading5Char">
    <w:name w:val="Heading 5 Char"/>
    <w:link w:val="Heading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">
    <w:name w:val="标题 5 Char"/>
    <w:aliases w:val="H5 Char1"/>
    <w:link w:val="51"/>
    <w:rPr>
      <w:rFonts w:ascii="Arial" w:hAnsi="Arial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hAnsi="Arial"/>
      <w:b/>
      <w:i/>
      <w:szCs w:val="26"/>
      <w:lang w:val="en-GB" w:eastAsia="en-US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" w:eastAsia="Batang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Date">
    <w:name w:val="Date"/>
    <w:basedOn w:val="Normal"/>
    <w:next w:val="Normal"/>
    <w:link w:val="DateChar"/>
  </w:style>
  <w:style w:type="paragraph" w:styleId="TOC6">
    <w:name w:val="toc 6"/>
    <w:basedOn w:val="Normal"/>
    <w:next w:val="Normal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">
    <w:name w:val="List"/>
    <w:basedOn w:val="Normal"/>
    <w:pPr>
      <w:ind w:left="283" w:hanging="283"/>
    </w:p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</w:style>
  <w:style w:type="paragraph" w:styleId="CommentText">
    <w:name w:val="annotation text"/>
    <w:basedOn w:val="Normal"/>
    <w:link w:val="CommentTextChar"/>
    <w:qFormat/>
    <w:rPr>
      <w:szCs w:val="20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TOC1">
    <w:name w:val="toc 1"/>
    <w:basedOn w:val="Normal"/>
    <w:next w:val="Normal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Cs w:val="20"/>
    </w:rPr>
  </w:style>
  <w:style w:type="paragraph" w:styleId="TOC2">
    <w:name w:val="toc 2"/>
    <w:basedOn w:val="Normal"/>
    <w:next w:val="Normal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</w:style>
  <w:style w:type="paragraph" w:styleId="TOC7">
    <w:name w:val="toc 7"/>
    <w:basedOn w:val="Normal"/>
    <w:next w:val="Normal"/>
    <w:uiPriority w:val="39"/>
    <w:rPr>
      <w:rFonts w:ascii="Times New Roman" w:eastAsia="MS Mincho" w:hAnsi="Times New Roman"/>
      <w:sz w:val="24"/>
      <w:lang w:eastAsia="ja-JP"/>
    </w:rPr>
  </w:style>
  <w:style w:type="paragraph" w:styleId="Index1">
    <w:name w:val="index 1"/>
    <w:basedOn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536"/>
        <w:tab w:val="right" w:pos="9072"/>
      </w:tabs>
    </w:pPr>
  </w:style>
  <w:style w:type="paragraph" w:styleId="TOC8">
    <w:name w:val="toc 8"/>
    <w:basedOn w:val="Normal"/>
    <w:next w:val="Normal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5">
    <w:name w:val="toc 5"/>
    <w:basedOn w:val="Normal"/>
    <w:next w:val="Normal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ListBullet">
    <w:name w:val="List Bullet"/>
    <w:basedOn w:val="Normal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Normal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List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Normal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Normal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paragraph" w:customStyle="1" w:styleId="StatementBody">
    <w:name w:val="Statement Body"/>
    <w:basedOn w:val="Normal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NoSpacing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Normal"/>
  </w:style>
  <w:style w:type="paragraph" w:styleId="Revision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Heading1"/>
    <w:next w:val="BodyText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BodyText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"/>
    <w:basedOn w:val="Normal"/>
    <w:link w:val="ListParagraphChar"/>
    <w:uiPriority w:val="34"/>
    <w:qFormat/>
    <w:pPr>
      <w:ind w:leftChars="400" w:left="840"/>
    </w:pPr>
  </w:style>
  <w:style w:type="paragraph" w:customStyle="1" w:styleId="Review">
    <w:name w:val="Review"/>
    <w:basedOn w:val="Normal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Normal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BodyText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List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Normal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Normal"/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Normal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Normal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TableNormal"/>
    <w:uiPriority w:val="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439E8"/>
    <w:pPr>
      <w:widowControl w:val="0"/>
      <w:jc w:val="both"/>
    </w:pPr>
    <w:rPr>
      <w:rFonts w:ascii="SimSun" w:hAnsi="SimSun" w:cs="SimSun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BodyText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2">
    <w:name w:val="标题 52"/>
    <w:aliases w:val="H5"/>
    <w:basedOn w:val="Normal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Batang" w:hAnsi="Arial"/>
      <w:szCs w:val="20"/>
      <w:lang w:val="x-none" w:eastAsia="x-none"/>
    </w:rPr>
  </w:style>
  <w:style w:type="paragraph" w:customStyle="1" w:styleId="82">
    <w:name w:val="标题 82"/>
    <w:aliases w:val="Table Heading"/>
    <w:basedOn w:val="Normal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2"/>
    <w:aliases w:val="Figure Heading,FH"/>
    <w:basedOn w:val="Normal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Normal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Normal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Normal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Normal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0">
    <w:name w:val="listparagraph"/>
    <w:basedOn w:val="Normal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Normal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Normal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TableofFigures">
    <w:name w:val="table of figures"/>
    <w:basedOn w:val="BodyText"/>
    <w:next w:val="Normal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41505F9-9A6A-4B19-B31D-101BE6D4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10045</Characters>
  <Application>Microsoft Office Word</Application>
  <DocSecurity>0</DocSecurity>
  <Lines>83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11124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2021-01-26T17:13:00Z</dcterms:created>
  <dcterms:modified xsi:type="dcterms:W3CDTF">2021-01-26T17:13:00Z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(2)2QSvTJLt+P3huoTDqxQSKMruxNPEfv5v+gw0P1qGj9B2IHadVi0vKtSE5ooCxkELUOqekzYL
LEquS7e+5SOdEaGs8NwtZieHWhYS8gjSAhGOV3sqqND/vD5C9w+PXDNK07mTk9N5jVHiTjkh
N8TJ7FwTAQT2XN6Jd/2+KpvWtSEsV4fpu6H3phZOUis2c05x4lEF438uMA/GQJZhBg5zZt9Y
emCq5dlDOAxPp0XDx2</vt:lpwstr>
  </property>
  <property fmtid="{D5CDD505-2E9C-101B-9397-08002B2CF9AE}" pid="12" name="_2015_ms_pID_7253431">
    <vt:lpwstr>k3d7Nk7BUOPctSi+hbx63BFfI/VwPOqRZzgUAzsETbBF5LvjX8odI7
iXyHcZX4E6ZApWW+I8xXE8B0THE6WCcR+letHUnrbOLc5nkaqV/zyI1VjuaHiZXxp0fTVjeR
NzuXdP14mB1QsqYa+/fvE2LnZk10mhd8vdUzn1H35hBnONnDV2lszuYAIh7grFOhmIIC2+df
Q2qWDJ1fwNAa6OIF</vt:lpwstr>
  </property>
</Properties>
</file>