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5030F537" w:rsidR="00E90E49" w:rsidRPr="00D4077C" w:rsidRDefault="00E90E49" w:rsidP="00E35559">
      <w:pPr>
        <w:pStyle w:val="3GPPHeader"/>
        <w:spacing w:after="60"/>
        <w:rPr>
          <w:sz w:val="32"/>
          <w:szCs w:val="32"/>
          <w:highlight w:val="yellow"/>
          <w:lang w:val="en-US"/>
        </w:rPr>
      </w:pPr>
      <w:r w:rsidRPr="00D4077C">
        <w:rPr>
          <w:lang w:val="en-US"/>
        </w:rPr>
        <w:t>3GPP TSG-RAN WG</w:t>
      </w:r>
      <w:r w:rsidR="008F1C4E" w:rsidRPr="00D4077C">
        <w:rPr>
          <w:lang w:val="en-US"/>
        </w:rPr>
        <w:t>1</w:t>
      </w:r>
      <w:r w:rsidRPr="00D4077C">
        <w:rPr>
          <w:lang w:val="en-US"/>
        </w:rPr>
        <w:t xml:space="preserve"> </w:t>
      </w:r>
      <w:r w:rsidR="008F1C4E" w:rsidRPr="00D4077C">
        <w:rPr>
          <w:lang w:val="en-US"/>
        </w:rPr>
        <w:t xml:space="preserve">Meeting </w:t>
      </w:r>
      <w:r w:rsidRPr="00D4077C">
        <w:rPr>
          <w:lang w:val="en-US"/>
        </w:rPr>
        <w:t>#</w:t>
      </w:r>
      <w:r w:rsidR="007434CD" w:rsidRPr="00D4077C">
        <w:rPr>
          <w:lang w:val="en-US"/>
        </w:rPr>
        <w:t>10</w:t>
      </w:r>
      <w:r w:rsidR="004D7966" w:rsidRPr="00D4077C">
        <w:rPr>
          <w:lang w:val="en-US"/>
        </w:rPr>
        <w:t>3</w:t>
      </w:r>
      <w:r w:rsidR="0081032C" w:rsidRPr="00D4077C">
        <w:rPr>
          <w:lang w:val="en-US"/>
        </w:rPr>
        <w:t>-e</w:t>
      </w:r>
      <w:r w:rsidRPr="00D4077C">
        <w:rPr>
          <w:lang w:val="en-US"/>
        </w:rPr>
        <w:tab/>
      </w:r>
      <w:r w:rsidR="000C72EF" w:rsidRPr="00D4077C">
        <w:rPr>
          <w:sz w:val="32"/>
          <w:szCs w:val="32"/>
          <w:lang w:val="en-US"/>
        </w:rPr>
        <w:t>R1-</w:t>
      </w:r>
      <w:r w:rsidR="007434CD" w:rsidRPr="00D4077C">
        <w:rPr>
          <w:sz w:val="32"/>
          <w:szCs w:val="32"/>
          <w:lang w:val="en-US"/>
        </w:rPr>
        <w:t>20</w:t>
      </w:r>
      <w:r w:rsidR="007046F2" w:rsidRPr="00D4077C">
        <w:rPr>
          <w:sz w:val="32"/>
          <w:szCs w:val="32"/>
          <w:lang w:val="en-US"/>
        </w:rPr>
        <w:t>xxxxx</w:t>
      </w:r>
    </w:p>
    <w:p w14:paraId="60A5317D" w14:textId="1ECCDBB9" w:rsidR="00E90E49" w:rsidRPr="00D4077C" w:rsidRDefault="0081032C" w:rsidP="00357380">
      <w:pPr>
        <w:pStyle w:val="3GPPHeader"/>
        <w:rPr>
          <w:lang w:val="en-US"/>
        </w:rPr>
      </w:pPr>
      <w:r w:rsidRPr="00D4077C">
        <w:rPr>
          <w:lang w:val="en-US"/>
        </w:rPr>
        <w:t>e-Meeting</w:t>
      </w:r>
      <w:r w:rsidR="00E7243C" w:rsidRPr="00D4077C">
        <w:rPr>
          <w:lang w:val="en-US"/>
        </w:rPr>
        <w:t xml:space="preserve">, </w:t>
      </w:r>
      <w:r w:rsidR="009711F0" w:rsidRPr="00D4077C">
        <w:rPr>
          <w:lang w:val="en-US"/>
        </w:rPr>
        <w:t>October 26</w:t>
      </w:r>
      <w:r w:rsidR="009711F0" w:rsidRPr="00D4077C">
        <w:rPr>
          <w:vertAlign w:val="superscript"/>
          <w:lang w:val="en-US"/>
        </w:rPr>
        <w:t>th</w:t>
      </w:r>
      <w:r w:rsidR="009711F0" w:rsidRPr="00D4077C">
        <w:rPr>
          <w:lang w:val="en-US"/>
        </w:rPr>
        <w:t xml:space="preserve"> – November 13</w:t>
      </w:r>
      <w:r w:rsidR="009711F0" w:rsidRPr="00D4077C">
        <w:rPr>
          <w:vertAlign w:val="superscript"/>
          <w:lang w:val="en-US"/>
        </w:rPr>
        <w:t>th</w:t>
      </w:r>
      <w:r w:rsidR="009711F0" w:rsidRPr="00D4077C">
        <w:rPr>
          <w:lang w:val="en-US"/>
        </w:rPr>
        <w:t>, 2020</w:t>
      </w:r>
    </w:p>
    <w:p w14:paraId="468E045B" w14:textId="77777777" w:rsidR="00E7243C" w:rsidRPr="00D4077C" w:rsidRDefault="00E7243C" w:rsidP="00357380">
      <w:pPr>
        <w:pStyle w:val="3GPPHeader"/>
        <w:rPr>
          <w:lang w:val="en-US"/>
        </w:rPr>
      </w:pPr>
    </w:p>
    <w:p w14:paraId="3C6869D1" w14:textId="3B4C72AB" w:rsidR="00E90E49" w:rsidRPr="00D4077C" w:rsidRDefault="00E90E49" w:rsidP="00311702">
      <w:pPr>
        <w:pStyle w:val="3GPPHeader"/>
        <w:rPr>
          <w:lang w:val="en-US"/>
        </w:rPr>
      </w:pPr>
      <w:r w:rsidRPr="00D4077C">
        <w:rPr>
          <w:lang w:val="en-US"/>
        </w:rPr>
        <w:t>Agenda Item:</w:t>
      </w:r>
      <w:r w:rsidRPr="00D4077C">
        <w:rPr>
          <w:lang w:val="en-US"/>
        </w:rPr>
        <w:tab/>
      </w:r>
      <w:r w:rsidR="007434CD" w:rsidRPr="00D4077C">
        <w:rPr>
          <w:lang w:val="en-US"/>
        </w:rPr>
        <w:t>8</w:t>
      </w:r>
      <w:r w:rsidR="006500B6" w:rsidRPr="00D4077C">
        <w:rPr>
          <w:lang w:val="en-US"/>
        </w:rPr>
        <w:t>.</w:t>
      </w:r>
      <w:r w:rsidR="007434CD" w:rsidRPr="00D4077C">
        <w:rPr>
          <w:lang w:val="en-US"/>
        </w:rPr>
        <w:t>4.1</w:t>
      </w:r>
    </w:p>
    <w:p w14:paraId="0CB055DD" w14:textId="638CCDEF" w:rsidR="00E90E49" w:rsidRPr="00D4077C" w:rsidRDefault="003D3C45" w:rsidP="00F64C2B">
      <w:pPr>
        <w:pStyle w:val="3GPPHeader"/>
        <w:rPr>
          <w:lang w:val="en-US"/>
        </w:rPr>
      </w:pPr>
      <w:r w:rsidRPr="00D4077C">
        <w:rPr>
          <w:lang w:val="en-US"/>
        </w:rPr>
        <w:t>Source:</w:t>
      </w:r>
      <w:r w:rsidR="00E90E49" w:rsidRPr="00D4077C">
        <w:rPr>
          <w:lang w:val="en-US"/>
        </w:rPr>
        <w:tab/>
      </w:r>
      <w:r w:rsidR="006C1093" w:rsidRPr="00D4077C">
        <w:rPr>
          <w:lang w:val="en-US"/>
        </w:rPr>
        <w:t>Moderator (</w:t>
      </w:r>
      <w:r w:rsidR="00F64C2B" w:rsidRPr="00D4077C">
        <w:rPr>
          <w:lang w:val="en-US"/>
        </w:rPr>
        <w:t>Ericsson</w:t>
      </w:r>
      <w:r w:rsidR="006C1093" w:rsidRPr="00D4077C">
        <w:rPr>
          <w:lang w:val="en-US"/>
        </w:rPr>
        <w:t>)</w:t>
      </w:r>
    </w:p>
    <w:p w14:paraId="63DAB814" w14:textId="307FF067" w:rsidR="00E90E49" w:rsidRPr="00D4077C" w:rsidRDefault="003D3C45" w:rsidP="00311702">
      <w:pPr>
        <w:pStyle w:val="3GPPHeader"/>
        <w:rPr>
          <w:lang w:val="en-US"/>
        </w:rPr>
      </w:pPr>
      <w:r w:rsidRPr="00D4077C">
        <w:rPr>
          <w:lang w:val="en-US"/>
        </w:rPr>
        <w:t>Title:</w:t>
      </w:r>
      <w:r w:rsidR="00E90E49" w:rsidRPr="00D4077C">
        <w:rPr>
          <w:lang w:val="en-US"/>
        </w:rPr>
        <w:tab/>
      </w:r>
      <w:r w:rsidR="00E77B9C" w:rsidRPr="00D4077C">
        <w:rPr>
          <w:lang w:val="en-US"/>
        </w:rPr>
        <w:t>Feature lead summary</w:t>
      </w:r>
      <w:r w:rsidR="004D7966" w:rsidRPr="00D4077C">
        <w:rPr>
          <w:lang w:val="en-US"/>
        </w:rPr>
        <w:t>#</w:t>
      </w:r>
      <w:r w:rsidR="007046F2" w:rsidRPr="00D4077C">
        <w:rPr>
          <w:lang w:val="en-US"/>
        </w:rPr>
        <w:t>3</w:t>
      </w:r>
      <w:r w:rsidR="00E77B9C" w:rsidRPr="00D4077C">
        <w:rPr>
          <w:lang w:val="en-US"/>
        </w:rPr>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6F973E5D" w:rsidR="00E77B9C" w:rsidRPr="00D4077C" w:rsidRDefault="00E77B9C" w:rsidP="00E77B9C">
      <w:pPr>
        <w:rPr>
          <w:rFonts w:ascii="Arial" w:hAnsi="Arial"/>
          <w:lang w:val="en-US"/>
        </w:rPr>
      </w:pPr>
      <w:r w:rsidRPr="00D4077C">
        <w:rPr>
          <w:rFonts w:ascii="Arial" w:hAnsi="Arial"/>
          <w:lang w:val="en-US"/>
        </w:rPr>
        <w:t xml:space="preserve">A study item on solutions for NR to support non-terrestrial networks (NTN) was completed in Rel-16 </w:t>
      </w:r>
      <w:r w:rsidR="00382127" w:rsidRPr="00D4077C">
        <w:rPr>
          <w:rFonts w:ascii="Arial" w:hAnsi="Arial"/>
          <w:lang w:val="en-US"/>
        </w:rPr>
        <w:t>[1]</w:t>
      </w:r>
      <w:r w:rsidRPr="00D4077C">
        <w:rPr>
          <w:rFonts w:ascii="Arial" w:hAnsi="Arial"/>
          <w:lang w:val="en-US"/>
        </w:rPr>
        <w:t xml:space="preserve">. </w:t>
      </w:r>
      <w:r w:rsidR="007434CD" w:rsidRPr="00D4077C">
        <w:rPr>
          <w:rFonts w:ascii="Arial" w:hAnsi="Arial"/>
          <w:lang w:val="en-US"/>
        </w:rPr>
        <w:t xml:space="preserve">The </w:t>
      </w:r>
      <w:r w:rsidRPr="00D4077C">
        <w:rPr>
          <w:rFonts w:ascii="Arial" w:hAnsi="Arial"/>
          <w:lang w:val="en-US"/>
        </w:rPr>
        <w:t xml:space="preserve">Rel-17 </w:t>
      </w:r>
      <w:r w:rsidR="007434CD" w:rsidRPr="00D4077C">
        <w:rPr>
          <w:rFonts w:ascii="Arial" w:hAnsi="Arial"/>
          <w:lang w:val="en-US"/>
        </w:rPr>
        <w:t>work item</w:t>
      </w:r>
      <w:r w:rsidRPr="00D4077C">
        <w:rPr>
          <w:rFonts w:ascii="Arial" w:hAnsi="Arial"/>
          <w:lang w:val="en-US"/>
        </w:rPr>
        <w:t xml:space="preserve"> on solutions for NR to support NTN </w:t>
      </w:r>
      <w:r w:rsidR="007434CD" w:rsidRPr="00D4077C">
        <w:rPr>
          <w:rFonts w:ascii="Arial" w:hAnsi="Arial"/>
          <w:lang w:val="en-US"/>
        </w:rPr>
        <w:t>was approved at RAN#86</w:t>
      </w:r>
      <w:r w:rsidR="0081032C" w:rsidRPr="00D4077C">
        <w:rPr>
          <w:rFonts w:ascii="Arial" w:hAnsi="Arial"/>
          <w:lang w:val="en-US"/>
        </w:rPr>
        <w:t xml:space="preserve"> and the work item description is updated in</w:t>
      </w:r>
      <w:r w:rsidRPr="00D4077C">
        <w:rPr>
          <w:rFonts w:ascii="Arial" w:hAnsi="Arial"/>
          <w:lang w:val="en-US"/>
        </w:rPr>
        <w:t xml:space="preserve"> </w:t>
      </w:r>
      <w:r w:rsidR="00382127" w:rsidRPr="00D4077C">
        <w:rPr>
          <w:rFonts w:ascii="Arial" w:hAnsi="Arial"/>
          <w:lang w:val="en-US"/>
        </w:rPr>
        <w:t>[2]</w:t>
      </w:r>
      <w:r w:rsidR="007434CD" w:rsidRPr="00D4077C">
        <w:rPr>
          <w:rFonts w:ascii="Arial" w:hAnsi="Arial"/>
          <w:lang w:val="en-US"/>
        </w:rPr>
        <w:t>. One objective is to specify timing relationship enhancements for NTN</w:t>
      </w:r>
      <w:r w:rsidR="004B3E97" w:rsidRPr="00D4077C">
        <w:rPr>
          <w:rFonts w:ascii="Arial" w:hAnsi="Arial"/>
          <w:lang w:val="en-US"/>
        </w:rPr>
        <w:t>.</w:t>
      </w:r>
    </w:p>
    <w:p w14:paraId="2D174B89" w14:textId="3259F7DF" w:rsidR="00A470BD" w:rsidRPr="00D4077C" w:rsidRDefault="00801E22" w:rsidP="00E77B9C">
      <w:pPr>
        <w:rPr>
          <w:rFonts w:ascii="Arial" w:hAnsi="Arial"/>
          <w:lang w:val="en-US"/>
        </w:rPr>
      </w:pPr>
      <w:r w:rsidRPr="00D4077C">
        <w:rPr>
          <w:rFonts w:ascii="Arial" w:hAnsi="Arial"/>
          <w:lang w:val="en-US"/>
        </w:rPr>
        <w:t xml:space="preserve">In this contribution, we </w:t>
      </w:r>
      <w:r w:rsidR="00E77B9C" w:rsidRPr="00D4077C">
        <w:rPr>
          <w:rFonts w:ascii="Arial" w:hAnsi="Arial"/>
          <w:lang w:val="en-US"/>
        </w:rPr>
        <w:t>summarize the related issues and proposals based on the contributions submitted to RAN1#10</w:t>
      </w:r>
      <w:r w:rsidR="00C6685A" w:rsidRPr="00D4077C">
        <w:rPr>
          <w:rFonts w:ascii="Arial" w:hAnsi="Arial"/>
          <w:lang w:val="en-US"/>
        </w:rPr>
        <w:t>3</w:t>
      </w:r>
      <w:r w:rsidR="00E77B9C" w:rsidRPr="00D4077C">
        <w:rPr>
          <w:rFonts w:ascii="Arial" w:hAnsi="Arial"/>
          <w:lang w:val="en-US"/>
        </w:rPr>
        <w:t>-e under agenda item 8.4.1</w:t>
      </w:r>
      <w:r w:rsidR="00BD7260" w:rsidRPr="00D4077C">
        <w:rPr>
          <w:rFonts w:ascii="Arial" w:hAnsi="Arial"/>
          <w:lang w:val="en-US"/>
        </w:rPr>
        <w:t xml:space="preserve"> [3</w:t>
      </w:r>
      <w:r w:rsidR="00C6685A" w:rsidRPr="00D4077C">
        <w:rPr>
          <w:rFonts w:ascii="Arial" w:hAnsi="Arial"/>
          <w:lang w:val="en-US"/>
        </w:rPr>
        <w:t>] – [28]</w:t>
      </w:r>
      <w:r w:rsidR="00A05E0D" w:rsidRPr="00D4077C">
        <w:rPr>
          <w:rFonts w:ascii="Arial" w:hAnsi="Arial"/>
          <w:lang w:val="en-US"/>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Pr="00D4077C" w:rsidRDefault="00213DA9" w:rsidP="00213DA9">
      <w:pPr>
        <w:rPr>
          <w:rFonts w:ascii="Arial" w:hAnsi="Arial" w:cs="Arial"/>
          <w:lang w:val="en-US"/>
        </w:rPr>
      </w:pPr>
      <w:r w:rsidRPr="00D4077C">
        <w:rPr>
          <w:rFonts w:ascii="Arial" w:hAnsi="Arial" w:cs="Arial"/>
          <w:lang w:val="en-US"/>
        </w:rPr>
        <w:t xml:space="preserve">At RAN1#102-e, configuration of Koffset was heavily discussed. The discussion status was summarized in Feature Lead summary </w:t>
      </w:r>
      <w:r>
        <w:rPr>
          <w:rFonts w:ascii="Arial" w:hAnsi="Arial" w:cs="Arial"/>
        </w:rPr>
        <w:fldChar w:fldCharType="begin"/>
      </w:r>
      <w:r w:rsidRPr="00D4077C">
        <w:rPr>
          <w:rFonts w:ascii="Arial" w:hAnsi="Arial" w:cs="Arial"/>
          <w:lang w:val="en-US"/>
        </w:rPr>
        <w:instrText xml:space="preserve"> REF _Ref54929218 \r \h </w:instrText>
      </w:r>
      <w:r>
        <w:rPr>
          <w:rFonts w:ascii="Arial" w:hAnsi="Arial" w:cs="Arial"/>
        </w:rPr>
      </w:r>
      <w:r>
        <w:rPr>
          <w:rFonts w:ascii="Arial" w:hAnsi="Arial" w:cs="Arial"/>
        </w:rPr>
        <w:fldChar w:fldCharType="separate"/>
      </w:r>
      <w:r w:rsidRPr="00D4077C">
        <w:rPr>
          <w:rFonts w:ascii="Arial" w:hAnsi="Arial" w:cs="Arial"/>
          <w:lang w:val="en-US"/>
        </w:rPr>
        <w:t>[3]</w:t>
      </w:r>
      <w:r>
        <w:rPr>
          <w:rFonts w:ascii="Arial" w:hAnsi="Arial" w:cs="Arial"/>
        </w:rPr>
        <w:fldChar w:fldCharType="end"/>
      </w:r>
      <w:r w:rsidRPr="00D4077C">
        <w:rPr>
          <w:rFonts w:ascii="Arial" w:hAnsi="Arial" w:cs="Arial"/>
          <w:lang w:val="en-US"/>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D4077C" w:rsidRDefault="00176832" w:rsidP="00213DA9">
                            <w:pPr>
                              <w:rPr>
                                <w:b/>
                                <w:bCs/>
                                <w:u w:val="single"/>
                                <w:lang w:val="en-US"/>
                              </w:rPr>
                            </w:pPr>
                            <w:r w:rsidRPr="00D4077C">
                              <w:rPr>
                                <w:b/>
                                <w:bCs/>
                                <w:u w:val="single"/>
                                <w:lang w:val="en-US"/>
                              </w:rPr>
                              <w:t>RAN1#102-e:</w:t>
                            </w:r>
                          </w:p>
                          <w:p w14:paraId="7DB8687F" w14:textId="77777777" w:rsidR="00176832" w:rsidRPr="00D4077C" w:rsidRDefault="00176832" w:rsidP="00213DA9">
                            <w:pPr>
                              <w:rPr>
                                <w:lang w:val="en-US" w:eastAsia="x-none"/>
                              </w:rPr>
                            </w:pPr>
                            <w:r w:rsidRPr="00D4077C">
                              <w:rPr>
                                <w:highlight w:val="green"/>
                                <w:lang w:val="en-US" w:eastAsia="x-none"/>
                              </w:rPr>
                              <w:t>Agreement:</w:t>
                            </w:r>
                          </w:p>
                          <w:p w14:paraId="6923A38C" w14:textId="77777777" w:rsidR="00176832" w:rsidRPr="00D4077C" w:rsidRDefault="00176832" w:rsidP="00213DA9">
                            <w:pPr>
                              <w:rPr>
                                <w:lang w:val="en-US" w:eastAsia="x-none"/>
                              </w:rPr>
                            </w:pPr>
                            <w:r w:rsidRPr="00D4077C">
                              <w:rPr>
                                <w:lang w:val="en-US" w:eastAsia="x-none"/>
                              </w:rPr>
                              <w:t xml:space="preserve">For K_offset used in initial access, the information of K_offset is carried in system information. </w:t>
                            </w:r>
                          </w:p>
                          <w:p w14:paraId="174615BE" w14:textId="77777777" w:rsidR="00176832" w:rsidRPr="00D4077C" w:rsidRDefault="00176832" w:rsidP="00FC1012">
                            <w:pPr>
                              <w:numPr>
                                <w:ilvl w:val="0"/>
                                <w:numId w:val="15"/>
                              </w:numPr>
                              <w:rPr>
                                <w:rFonts w:eastAsia="Times New Roman"/>
                                <w:lang w:val="en-US" w:eastAsia="x-none"/>
                              </w:rPr>
                            </w:pPr>
                            <w:r w:rsidRPr="00D4077C">
                              <w:rPr>
                                <w:rFonts w:eastAsia="Times New Roman"/>
                                <w:lang w:val="en-US" w:eastAsia="x-none"/>
                              </w:rPr>
                              <w:t>FFS implicit and/or explicit signaling of K_offset in system information.</w:t>
                            </w:r>
                          </w:p>
                          <w:p w14:paraId="76BCD25E" w14:textId="77777777" w:rsidR="00176832" w:rsidRPr="00D4077C" w:rsidRDefault="00176832" w:rsidP="00FC1012">
                            <w:pPr>
                              <w:numPr>
                                <w:ilvl w:val="0"/>
                                <w:numId w:val="15"/>
                              </w:numPr>
                              <w:rPr>
                                <w:rFonts w:eastAsia="Times New Roman"/>
                                <w:lang w:val="en-US" w:eastAsia="x-none"/>
                              </w:rPr>
                            </w:pPr>
                            <w:r w:rsidRPr="00D4077C">
                              <w:rPr>
                                <w:rFonts w:eastAsia="Times New Roman"/>
                                <w:lang w:val="en-US" w:eastAsia="x-none"/>
                              </w:rPr>
                              <w:t>FFS a cell specific K_offset value used in all beams of a cell and/or each beam in a cell uses a beam-specific K_offset value.</w:t>
                            </w:r>
                          </w:p>
                          <w:p w14:paraId="44FBEDB5" w14:textId="7238B3D0" w:rsidR="00176832" w:rsidRPr="00D4077C" w:rsidRDefault="00176832" w:rsidP="00FC1012">
                            <w:pPr>
                              <w:numPr>
                                <w:ilvl w:val="0"/>
                                <w:numId w:val="15"/>
                              </w:numPr>
                              <w:rPr>
                                <w:rFonts w:eastAsia="Times New Roman"/>
                                <w:lang w:val="en-US" w:eastAsia="x-none"/>
                              </w:rPr>
                            </w:pPr>
                            <w:r w:rsidRPr="00D4077C">
                              <w:rPr>
                                <w:rFonts w:eastAsia="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D4077C" w:rsidRDefault="00176832" w:rsidP="00213DA9">
                      <w:pPr>
                        <w:rPr>
                          <w:b/>
                          <w:bCs/>
                          <w:u w:val="single"/>
                          <w:lang w:val="en-US"/>
                        </w:rPr>
                      </w:pPr>
                      <w:r w:rsidRPr="00D4077C">
                        <w:rPr>
                          <w:b/>
                          <w:bCs/>
                          <w:u w:val="single"/>
                          <w:lang w:val="en-US"/>
                        </w:rPr>
                        <w:t>RAN1#102-e:</w:t>
                      </w:r>
                    </w:p>
                    <w:p w14:paraId="7DB8687F" w14:textId="77777777" w:rsidR="00176832" w:rsidRPr="00D4077C" w:rsidRDefault="00176832" w:rsidP="00213DA9">
                      <w:pPr>
                        <w:rPr>
                          <w:lang w:val="en-US" w:eastAsia="x-none"/>
                        </w:rPr>
                      </w:pPr>
                      <w:r w:rsidRPr="00D4077C">
                        <w:rPr>
                          <w:highlight w:val="green"/>
                          <w:lang w:val="en-US" w:eastAsia="x-none"/>
                        </w:rPr>
                        <w:t>Agreement:</w:t>
                      </w:r>
                    </w:p>
                    <w:p w14:paraId="6923A38C" w14:textId="77777777" w:rsidR="00176832" w:rsidRPr="00D4077C" w:rsidRDefault="00176832" w:rsidP="00213DA9">
                      <w:pPr>
                        <w:rPr>
                          <w:lang w:val="en-US" w:eastAsia="x-none"/>
                        </w:rPr>
                      </w:pPr>
                      <w:r w:rsidRPr="00D4077C">
                        <w:rPr>
                          <w:lang w:val="en-US" w:eastAsia="x-none"/>
                        </w:rPr>
                        <w:t xml:space="preserve">For K_offset used in initial access, the information of K_offset is carried in system information. </w:t>
                      </w:r>
                    </w:p>
                    <w:p w14:paraId="174615BE" w14:textId="77777777" w:rsidR="00176832" w:rsidRPr="00D4077C" w:rsidRDefault="00176832" w:rsidP="00FC1012">
                      <w:pPr>
                        <w:numPr>
                          <w:ilvl w:val="0"/>
                          <w:numId w:val="15"/>
                        </w:numPr>
                        <w:rPr>
                          <w:rFonts w:eastAsia="Times New Roman"/>
                          <w:lang w:val="en-US" w:eastAsia="x-none"/>
                        </w:rPr>
                      </w:pPr>
                      <w:r w:rsidRPr="00D4077C">
                        <w:rPr>
                          <w:rFonts w:eastAsia="Times New Roman"/>
                          <w:lang w:val="en-US" w:eastAsia="x-none"/>
                        </w:rPr>
                        <w:t>FFS implicit and/or explicit signaling of K_offset in system information.</w:t>
                      </w:r>
                    </w:p>
                    <w:p w14:paraId="76BCD25E" w14:textId="77777777" w:rsidR="00176832" w:rsidRPr="00D4077C" w:rsidRDefault="00176832" w:rsidP="00FC1012">
                      <w:pPr>
                        <w:numPr>
                          <w:ilvl w:val="0"/>
                          <w:numId w:val="15"/>
                        </w:numPr>
                        <w:rPr>
                          <w:rFonts w:eastAsia="Times New Roman"/>
                          <w:lang w:val="en-US" w:eastAsia="x-none"/>
                        </w:rPr>
                      </w:pPr>
                      <w:r w:rsidRPr="00D4077C">
                        <w:rPr>
                          <w:rFonts w:eastAsia="Times New Roman"/>
                          <w:lang w:val="en-US" w:eastAsia="x-none"/>
                        </w:rPr>
                        <w:t>FFS a cell specific K_offset value used in all beams of a cell and/or each beam in a cell uses a beam-specific K_offset value.</w:t>
                      </w:r>
                    </w:p>
                    <w:p w14:paraId="44FBEDB5" w14:textId="7238B3D0" w:rsidR="00176832" w:rsidRPr="00D4077C" w:rsidRDefault="00176832" w:rsidP="00FC1012">
                      <w:pPr>
                        <w:numPr>
                          <w:ilvl w:val="0"/>
                          <w:numId w:val="15"/>
                        </w:numPr>
                        <w:rPr>
                          <w:rFonts w:eastAsia="Times New Roman"/>
                          <w:lang w:val="en-US" w:eastAsia="x-none"/>
                        </w:rPr>
                      </w:pPr>
                      <w:r w:rsidRPr="00D4077C">
                        <w:rPr>
                          <w:rFonts w:eastAsia="Times New Roman"/>
                          <w:lang w:val="en-US" w:eastAsia="x-none"/>
                        </w:rPr>
                        <w:t>FFS whether/how to update K_offset after initial access.</w:t>
                      </w:r>
                    </w:p>
                  </w:txbxContent>
                </v:textbox>
                <w10:anchorlock/>
              </v:shape>
            </w:pict>
          </mc:Fallback>
        </mc:AlternateContent>
      </w:r>
    </w:p>
    <w:p w14:paraId="349A0283" w14:textId="4C65E409" w:rsidR="00FA6BF6" w:rsidRPr="00D4077C" w:rsidRDefault="00213DA9" w:rsidP="00C060E9">
      <w:pPr>
        <w:rPr>
          <w:lang w:val="en-US"/>
        </w:rPr>
      </w:pPr>
      <w:r w:rsidRPr="00D4077C">
        <w:rPr>
          <w:rFonts w:ascii="Arial" w:hAnsi="Arial" w:cs="Arial"/>
          <w:lang w:val="en-US"/>
        </w:rPr>
        <w:t xml:space="preserve">Based on the submitted contributions at RAN1#103-e, there are </w:t>
      </w:r>
      <w:r w:rsidRPr="00D4077C">
        <w:rPr>
          <w:rFonts w:ascii="Arial" w:hAnsi="Arial"/>
          <w:lang w:val="en-US"/>
        </w:rPr>
        <w:t>diverse proposals on how to configure Koffset</w:t>
      </w:r>
      <w:r w:rsidRPr="00D4077C">
        <w:rPr>
          <w:rFonts w:ascii="Arial" w:hAnsi="Arial" w:cs="Arial"/>
          <w:lang w:val="en-US"/>
        </w:rPr>
        <w:t>.</w:t>
      </w:r>
      <w:r w:rsidR="00E02727" w:rsidRPr="00D4077C">
        <w:rPr>
          <w:lang w:val="en-US"/>
        </w:rPr>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D4077C" w:rsidRDefault="00E02727" w:rsidP="00E02727">
      <w:pPr>
        <w:pStyle w:val="Heading3"/>
        <w:rPr>
          <w:lang w:val="en-US"/>
        </w:rPr>
      </w:pPr>
      <w:r w:rsidRPr="00D4077C">
        <w:rPr>
          <w:lang w:val="en-US"/>
        </w:rPr>
        <w:t>1.2.1</w:t>
      </w:r>
      <w:r w:rsidRPr="00D4077C">
        <w:rPr>
          <w:lang w:val="en-US"/>
        </w:rPr>
        <w:tab/>
        <w:t>Implicit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7B795B">
      <w:pPr>
        <w:pStyle w:val="ListParagraph"/>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ListParagraph"/>
        <w:numPr>
          <w:ilvl w:val="1"/>
          <w:numId w:val="33"/>
        </w:numPr>
        <w:ind w:firstLine="40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7B795B">
      <w:pPr>
        <w:pStyle w:val="ListParagraph"/>
        <w:numPr>
          <w:ilvl w:val="0"/>
          <w:numId w:val="33"/>
        </w:numPr>
        <w:ind w:firstLine="40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D4077C">
        <w:rPr>
          <w:rFonts w:ascii="Arial" w:hAnsi="Arial" w:cs="Arial"/>
          <w:lang w:val="en-US"/>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ListParagraph"/>
              <w:numPr>
                <w:ilvl w:val="0"/>
                <w:numId w:val="28"/>
              </w:numPr>
              <w:ind w:firstLine="40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ListParagraph"/>
              <w:numPr>
                <w:ilvl w:val="0"/>
                <w:numId w:val="28"/>
              </w:numPr>
              <w:ind w:firstLine="40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ListParagraph"/>
              <w:numPr>
                <w:ilvl w:val="0"/>
                <w:numId w:val="28"/>
              </w:numPr>
              <w:ind w:firstLine="40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ListParagraph"/>
              <w:numPr>
                <w:ilvl w:val="0"/>
                <w:numId w:val="28"/>
              </w:numPr>
              <w:ind w:firstLine="40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ListParagraph"/>
              <w:numPr>
                <w:ilvl w:val="1"/>
                <w:numId w:val="28"/>
              </w:numPr>
              <w:ind w:firstLine="400"/>
              <w:rPr>
                <w:lang w:val="en-GB"/>
              </w:rPr>
            </w:pPr>
            <w:r>
              <w:rPr>
                <w:lang w:val="en-GB"/>
              </w:rPr>
              <w:t>Common TA</w:t>
            </w:r>
          </w:p>
          <w:p w14:paraId="797510F6" w14:textId="77777777" w:rsidR="00E02727" w:rsidRPr="00EB624F" w:rsidRDefault="00E02727" w:rsidP="007B795B">
            <w:pPr>
              <w:pStyle w:val="ListParagraph"/>
              <w:numPr>
                <w:ilvl w:val="1"/>
                <w:numId w:val="28"/>
              </w:numPr>
              <w:ind w:firstLine="400"/>
              <w:rPr>
                <w:lang w:val="en-GB"/>
              </w:rPr>
            </w:pPr>
            <w:r>
              <w:rPr>
                <w:lang w:val="en-GB"/>
              </w:rPr>
              <w:t>Random access related parameters</w:t>
            </w:r>
          </w:p>
        </w:tc>
      </w:tr>
      <w:tr w:rsidR="00E02727" w:rsidRPr="00D4077C"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ListParagraph"/>
              <w:numPr>
                <w:ilvl w:val="0"/>
                <w:numId w:val="32"/>
              </w:numPr>
              <w:ind w:firstLine="40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ListParagraph"/>
              <w:numPr>
                <w:ilvl w:val="0"/>
                <w:numId w:val="31"/>
              </w:numPr>
              <w:ind w:firstLine="400"/>
              <w:rPr>
                <w:lang w:val="en-GB"/>
              </w:rPr>
            </w:pPr>
            <w:r>
              <w:rPr>
                <w:lang w:val="en-GB"/>
              </w:rPr>
              <w:t>The parameter used to derive Koffset is mandatorily present</w:t>
            </w:r>
          </w:p>
          <w:p w14:paraId="517E1E1F" w14:textId="77777777" w:rsidR="00E02727" w:rsidRDefault="00E02727" w:rsidP="007B795B">
            <w:pPr>
              <w:pStyle w:val="ListParagraph"/>
              <w:numPr>
                <w:ilvl w:val="0"/>
                <w:numId w:val="31"/>
              </w:numPr>
              <w:ind w:firstLine="400"/>
              <w:rPr>
                <w:lang w:val="en-GB"/>
              </w:rPr>
            </w:pPr>
            <w:r>
              <w:rPr>
                <w:lang w:val="en-GB"/>
              </w:rPr>
              <w:t>Coupling of parameters</w:t>
            </w:r>
          </w:p>
          <w:p w14:paraId="6E5671B0" w14:textId="77777777" w:rsidR="00E02727" w:rsidRDefault="00E02727" w:rsidP="007B795B">
            <w:pPr>
              <w:pStyle w:val="ListParagraph"/>
              <w:numPr>
                <w:ilvl w:val="1"/>
                <w:numId w:val="31"/>
              </w:numPr>
              <w:ind w:firstLine="400"/>
              <w:rPr>
                <w:lang w:val="en-GB"/>
              </w:rPr>
            </w:pPr>
            <w:r>
              <w:rPr>
                <w:lang w:val="en-GB"/>
              </w:rPr>
              <w:t>E.g. for common TA, problematic when common TA &lt; RTT</w:t>
            </w:r>
          </w:p>
          <w:p w14:paraId="05545265" w14:textId="77777777" w:rsidR="00E02727" w:rsidRPr="003310DA" w:rsidRDefault="00E02727" w:rsidP="007B795B">
            <w:pPr>
              <w:pStyle w:val="ListParagraph"/>
              <w:numPr>
                <w:ilvl w:val="1"/>
                <w:numId w:val="31"/>
              </w:numPr>
              <w:ind w:firstLine="400"/>
              <w:rPr>
                <w:lang w:val="en-GB"/>
              </w:rPr>
            </w:pPr>
            <w:r>
              <w:rPr>
                <w:lang w:val="en-GB"/>
              </w:rPr>
              <w:t>E.g. if Koffset is beam specific, the parameter used to derive it needs to be beam specific as well</w:t>
            </w:r>
          </w:p>
        </w:tc>
      </w:tr>
      <w:tr w:rsidR="00E02727" w:rsidRPr="00D4077C"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D4077C" w:rsidRDefault="00F520B0" w:rsidP="00F520B0">
      <w:pPr>
        <w:rPr>
          <w:rFonts w:ascii="Arial" w:hAnsi="Arial" w:cs="Arial"/>
          <w:lang w:val="en-US"/>
        </w:rPr>
      </w:pPr>
      <w:r w:rsidRPr="00D4077C">
        <w:rPr>
          <w:rFonts w:ascii="Arial" w:hAnsi="Arial" w:cs="Arial"/>
          <w:lang w:val="en-US"/>
        </w:rPr>
        <w:t>Based on the</w:t>
      </w:r>
      <w:r w:rsidR="00F26302" w:rsidRPr="00D4077C">
        <w:rPr>
          <w:rFonts w:ascii="Arial" w:hAnsi="Arial" w:cs="Arial"/>
          <w:lang w:val="en-US"/>
        </w:rPr>
        <w:t xml:space="preserve"> above</w:t>
      </w:r>
      <w:r w:rsidRPr="00D4077C">
        <w:rPr>
          <w:rFonts w:ascii="Arial" w:hAnsi="Arial" w:cs="Arial"/>
          <w:lang w:val="en-US"/>
        </w:rPr>
        <w:t xml:space="preserve"> discussion, an initial proposal is made as follows. Companies are encouraged to provide views on the proposal.</w:t>
      </w:r>
    </w:p>
    <w:p w14:paraId="733A1AB8" w14:textId="0C65DA6C" w:rsidR="00F520B0" w:rsidRPr="00D4077C" w:rsidRDefault="00F520B0" w:rsidP="00E02727">
      <w:pPr>
        <w:rPr>
          <w:rFonts w:ascii="Arial" w:hAnsi="Arial" w:cs="Arial"/>
          <w:b/>
          <w:bCs/>
          <w:u w:val="single"/>
          <w:lang w:val="en-US"/>
        </w:rPr>
      </w:pPr>
      <w:r w:rsidRPr="00D4077C">
        <w:rPr>
          <w:rFonts w:ascii="Arial" w:hAnsi="Arial" w:cs="Arial"/>
          <w:b/>
          <w:bCs/>
          <w:u w:val="single"/>
          <w:lang w:val="en-US"/>
        </w:rPr>
        <w:t>Initial proposal</w:t>
      </w:r>
      <w:r w:rsidR="009B2020" w:rsidRPr="00D4077C">
        <w:rPr>
          <w:rFonts w:ascii="Arial" w:hAnsi="Arial" w:cs="Arial"/>
          <w:b/>
          <w:bCs/>
          <w:u w:val="single"/>
          <w:lang w:val="en-US"/>
        </w:rPr>
        <w:t xml:space="preserve"> 1</w:t>
      </w:r>
      <w:r w:rsidR="001E695F" w:rsidRPr="00D4077C">
        <w:rPr>
          <w:rFonts w:ascii="Arial" w:hAnsi="Arial" w:cs="Arial"/>
          <w:b/>
          <w:bCs/>
          <w:u w:val="single"/>
          <w:lang w:val="en-US"/>
        </w:rPr>
        <w:t>.2</w:t>
      </w:r>
      <w:r w:rsidR="009B2020" w:rsidRPr="00D4077C">
        <w:rPr>
          <w:rFonts w:ascii="Arial" w:hAnsi="Arial" w:cs="Arial"/>
          <w:b/>
          <w:bCs/>
          <w:u w:val="single"/>
          <w:lang w:val="en-US"/>
        </w:rPr>
        <w:t>-1</w:t>
      </w:r>
      <w:r w:rsidRPr="00D4077C">
        <w:rPr>
          <w:rFonts w:ascii="Arial" w:hAnsi="Arial" w:cs="Arial"/>
          <w:b/>
          <w:bCs/>
          <w:u w:val="single"/>
          <w:lang w:val="en-US"/>
        </w:rPr>
        <w:t xml:space="preserve"> (Moderator):</w:t>
      </w:r>
    </w:p>
    <w:p w14:paraId="3A790E31" w14:textId="39116D24" w:rsidR="00E02727" w:rsidRPr="00D4077C" w:rsidRDefault="00E02727" w:rsidP="00E02727">
      <w:pPr>
        <w:rPr>
          <w:rFonts w:ascii="Arial" w:hAnsi="Arial" w:cs="Arial"/>
          <w:lang w:val="en-US"/>
        </w:rPr>
      </w:pPr>
      <w:r w:rsidRPr="00D4077C">
        <w:rPr>
          <w:rFonts w:ascii="Arial" w:hAnsi="Arial" w:cs="Arial"/>
          <w:lang w:val="en-US"/>
        </w:rPr>
        <w:t>Implicit and/or explicit signaling of K_offset in system information can be left as FFS until more design aspects of NTN become clearer.</w:t>
      </w:r>
    </w:p>
    <w:p w14:paraId="180B85A6" w14:textId="112297F6" w:rsidR="00F520B0" w:rsidRPr="00D4077C" w:rsidRDefault="00F520B0" w:rsidP="00F520B0">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D4077C"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D4077C" w:rsidRDefault="006D09A7" w:rsidP="006D09A7">
            <w:pPr>
              <w:pStyle w:val="BodyText"/>
              <w:spacing w:line="256" w:lineRule="auto"/>
              <w:rPr>
                <w:rFonts w:cs="Arial"/>
                <w:lang w:val="en-US"/>
              </w:rPr>
            </w:pPr>
            <w:r w:rsidRPr="00D4077C">
              <w:rPr>
                <w:rFonts w:cs="Arial"/>
                <w:lang w:val="en-US"/>
              </w:rPr>
              <w:t>Agree with proposal. We have preference for explicit signaling, but this discussion on Explicit Vs implicit can be postponed.</w:t>
            </w:r>
          </w:p>
        </w:tc>
      </w:tr>
      <w:tr w:rsidR="006D09A7" w:rsidRPr="00D4077C"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D4077C" w:rsidRDefault="006D09A7" w:rsidP="006D09A7">
            <w:pPr>
              <w:pStyle w:val="BodyText"/>
              <w:spacing w:line="256" w:lineRule="auto"/>
              <w:rPr>
                <w:rFonts w:cs="Arial"/>
                <w:lang w:val="en-US"/>
              </w:rPr>
            </w:pPr>
            <w:r w:rsidRPr="00D4077C">
              <w:rPr>
                <w:rFonts w:cs="Arial"/>
                <w:lang w:val="en-US"/>
              </w:rPr>
              <w:t xml:space="preserve">Agree with the proposal. We expect that implicit signaling can be supported in case </w:t>
            </w:r>
            <w:r w:rsidRPr="00D4077C">
              <w:rPr>
                <w:rFonts w:cs="Arial"/>
                <w:lang w:val="en-US"/>
              </w:rPr>
              <w:lastRenderedPageBreak/>
              <w:t>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lastRenderedPageBreak/>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D4077C"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D4077C" w:rsidRDefault="006D09A7" w:rsidP="006D09A7">
            <w:pPr>
              <w:pStyle w:val="BodyText"/>
              <w:spacing w:line="256" w:lineRule="auto"/>
              <w:rPr>
                <w:rFonts w:cs="Arial"/>
                <w:lang w:val="en-US"/>
              </w:rPr>
            </w:pPr>
            <w:r w:rsidRPr="00D4077C">
              <w:rPr>
                <w:rFonts w:cs="Arial"/>
                <w:lang w:val="en-US"/>
              </w:rPr>
              <w:t>A</w:t>
            </w:r>
            <w:r w:rsidRPr="00D4077C">
              <w:rPr>
                <w:rFonts w:cs="Arial" w:hint="eastAsia"/>
                <w:lang w:val="en-US"/>
              </w:rPr>
              <w:t xml:space="preserve">gree this proposal. </w:t>
            </w:r>
            <w:r w:rsidRPr="00D4077C">
              <w:rPr>
                <w:rFonts w:cs="Arial"/>
                <w:lang w:val="en-US"/>
              </w:rPr>
              <w:t>T</w:t>
            </w:r>
            <w:r w:rsidRPr="00D4077C">
              <w:rPr>
                <w:rFonts w:cs="Arial" w:hint="eastAsia"/>
                <w:lang w:val="en-US"/>
              </w:rPr>
              <w:t xml:space="preserve">echnically we prefer the </w:t>
            </w:r>
            <w:r w:rsidRPr="00D4077C">
              <w:rPr>
                <w:rFonts w:cs="Arial"/>
                <w:lang w:val="en-US"/>
              </w:rPr>
              <w:t>explicit</w:t>
            </w:r>
            <w:r w:rsidRPr="00D4077C">
              <w:rPr>
                <w:rFonts w:cs="Arial" w:hint="eastAsia"/>
                <w:lang w:val="en-US"/>
              </w:rPr>
              <w:t xml:space="preserve"> </w:t>
            </w:r>
            <w:r w:rsidRPr="00D4077C">
              <w:rPr>
                <w:rFonts w:cs="Arial"/>
                <w:lang w:val="en-US"/>
              </w:rPr>
              <w:t>signaling</w:t>
            </w:r>
            <w:r w:rsidRPr="00D4077C">
              <w:rPr>
                <w:rFonts w:cs="Arial" w:hint="eastAsia"/>
                <w:lang w:val="en-US"/>
              </w:rPr>
              <w:t xml:space="preserve">, not coupled with other parameters since it is only related to TA alignment of service link. </w:t>
            </w:r>
          </w:p>
        </w:tc>
      </w:tr>
      <w:tr w:rsidR="006D09A7" w:rsidRPr="00D4077C"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D4077C" w:rsidRDefault="006D09A7" w:rsidP="006D09A7">
            <w:pPr>
              <w:pStyle w:val="BodyText"/>
              <w:spacing w:line="256" w:lineRule="auto"/>
              <w:rPr>
                <w:rFonts w:cs="Arial"/>
                <w:lang w:val="en-US"/>
              </w:rPr>
            </w:pPr>
            <w:r w:rsidRPr="00D4077C">
              <w:rPr>
                <w:rFonts w:cs="Arial"/>
                <w:lang w:val="en-US"/>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D4077C"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r>
              <w:rPr>
                <w:rFonts w:cs="Arial"/>
              </w:rPr>
              <w:t>InterDigital</w:t>
            </w:r>
          </w:p>
        </w:tc>
        <w:tc>
          <w:tcPr>
            <w:tcW w:w="7834" w:type="dxa"/>
          </w:tcPr>
          <w:p w14:paraId="4A7C2195" w14:textId="77777777" w:rsidR="006D09A7" w:rsidRPr="00D4077C" w:rsidRDefault="006D09A7" w:rsidP="006D09A7">
            <w:pPr>
              <w:pStyle w:val="BodyText"/>
              <w:spacing w:line="256" w:lineRule="auto"/>
              <w:rPr>
                <w:rFonts w:cs="Arial"/>
                <w:lang w:val="en-US"/>
              </w:rPr>
            </w:pPr>
            <w:r w:rsidRPr="00D4077C">
              <w:rPr>
                <w:rFonts w:cs="Arial"/>
                <w:lang w:val="en-US"/>
              </w:rPr>
              <w:t>Ok with the proposal although we slightly prefer to downselect based on the majority support as we know what are the pros and cons of both methods.</w:t>
            </w:r>
          </w:p>
        </w:tc>
      </w:tr>
      <w:tr w:rsidR="006D09A7" w:rsidRPr="00D4077C"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D4077C" w:rsidRDefault="006D09A7" w:rsidP="006D09A7">
            <w:pPr>
              <w:pStyle w:val="BodyText"/>
              <w:spacing w:line="256" w:lineRule="auto"/>
              <w:rPr>
                <w:rFonts w:cs="Arial"/>
                <w:lang w:val="en-US"/>
              </w:rPr>
            </w:pPr>
            <w:r w:rsidRPr="00D4077C">
              <w:rPr>
                <w:rFonts w:cs="Arial"/>
                <w:lang w:val="en-US"/>
              </w:rPr>
              <w:t>Agree with the proposal. Implicit signaling tends to complicate features and makes forward compatibility difficult.</w:t>
            </w:r>
          </w:p>
        </w:tc>
      </w:tr>
      <w:tr w:rsidR="006D09A7" w:rsidRPr="00D4077C"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D4077C" w:rsidRDefault="006D09A7" w:rsidP="006D09A7">
            <w:pPr>
              <w:pStyle w:val="BodyText"/>
              <w:spacing w:line="256" w:lineRule="auto"/>
              <w:rPr>
                <w:rFonts w:cs="Arial"/>
                <w:lang w:val="en-US"/>
              </w:rPr>
            </w:pPr>
            <w:r w:rsidRPr="00D4077C">
              <w:rPr>
                <w:rFonts w:cs="Arial"/>
                <w:lang w:val="en-US"/>
              </w:rPr>
              <w:t>Fine with the proposal. For the pros and cons between the two options, we would like to understand the reasoning why explicit signaling is more forward compatible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D4077C"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Pr="00D4077C" w:rsidRDefault="006D09A7" w:rsidP="006D09A7">
            <w:pPr>
              <w:pStyle w:val="BodyText"/>
              <w:spacing w:line="256" w:lineRule="auto"/>
              <w:rPr>
                <w:rFonts w:eastAsia="Malgun Gothic" w:cs="Arial"/>
                <w:lang w:val="en-US"/>
              </w:rPr>
            </w:pPr>
            <w:r w:rsidRPr="00D4077C">
              <w:rPr>
                <w:rFonts w:cs="Arial" w:hint="eastAsia"/>
                <w:lang w:val="en-US"/>
              </w:rPr>
              <w:t>F</w:t>
            </w:r>
            <w:r w:rsidRPr="00D4077C">
              <w:rPr>
                <w:rFonts w:cs="Arial"/>
                <w:lang w:val="en-US"/>
              </w:rPr>
              <w:t>ine with the proposal, we prefer to have explicit signaling.</w:t>
            </w:r>
          </w:p>
        </w:tc>
      </w:tr>
      <w:tr w:rsidR="006D09A7" w:rsidRPr="00D4077C"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Pr="00D4077C" w:rsidRDefault="006D09A7" w:rsidP="006D09A7">
            <w:pPr>
              <w:pStyle w:val="BodyText"/>
              <w:spacing w:line="256" w:lineRule="auto"/>
              <w:rPr>
                <w:rFonts w:cs="Arial"/>
                <w:lang w:val="en-US"/>
              </w:rPr>
            </w:pPr>
            <w:r w:rsidRPr="00D4077C">
              <w:rPr>
                <w:rFonts w:cs="Arial"/>
                <w:lang w:val="en-US"/>
              </w:rPr>
              <w:t>We agree with the FL proposal to delay the discussion.</w:t>
            </w:r>
          </w:p>
          <w:p w14:paraId="2C2F28F4" w14:textId="77777777" w:rsidR="006D09A7" w:rsidRPr="00D4077C" w:rsidRDefault="006D09A7" w:rsidP="006D09A7">
            <w:pPr>
              <w:pStyle w:val="BodyText"/>
              <w:spacing w:line="256" w:lineRule="auto"/>
              <w:rPr>
                <w:rFonts w:cs="Arial"/>
                <w:lang w:val="en-US"/>
              </w:rPr>
            </w:pPr>
            <w:r w:rsidRPr="00D4077C">
              <w:rPr>
                <w:rFonts w:cs="Arial" w:hint="eastAsia"/>
                <w:lang w:val="en-US"/>
              </w:rPr>
              <w:t>I</w:t>
            </w:r>
            <w:r w:rsidRPr="00D4077C">
              <w:rPr>
                <w:rFonts w:cs="Arial"/>
                <w:lang w:val="en-US"/>
              </w:rPr>
              <w:t xml:space="preserve">n our view, the working assumption of downlink and uplink frame timing aligned at gNB should at least be supported in NTN. In this case, Koffset has the same </w:t>
            </w:r>
            <w:r w:rsidRPr="006C4C3A">
              <w:rPr>
                <w:lang w:val="en-GB"/>
              </w:rPr>
              <w:t>magnitude</w:t>
            </w:r>
            <w:r>
              <w:rPr>
                <w:lang w:val="en-GB"/>
              </w:rPr>
              <w:t xml:space="preserve"> as</w:t>
            </w:r>
            <w:r w:rsidRPr="00D4077C">
              <w:rPr>
                <w:rFonts w:cs="Arial"/>
                <w:lang w:val="en-US"/>
              </w:rPr>
              <w:t xml:space="preserve"> full TA, i.e., the sum of service link RTD and feeder link RTD.</w:t>
            </w:r>
          </w:p>
          <w:p w14:paraId="2842EFA2" w14:textId="77777777" w:rsidR="006D09A7" w:rsidRPr="00D4077C" w:rsidRDefault="006D09A7" w:rsidP="006D09A7">
            <w:pPr>
              <w:pStyle w:val="BodyText"/>
              <w:spacing w:line="256" w:lineRule="auto"/>
              <w:rPr>
                <w:rFonts w:cs="Arial"/>
                <w:lang w:val="en-US"/>
              </w:rPr>
            </w:pPr>
            <w:r w:rsidRPr="00D4077C">
              <w:rPr>
                <w:rFonts w:cs="Arial"/>
                <w:lang w:val="en-US"/>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D4077C"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t>ZTE</w:t>
            </w:r>
          </w:p>
        </w:tc>
        <w:tc>
          <w:tcPr>
            <w:tcW w:w="7834" w:type="dxa"/>
          </w:tcPr>
          <w:p w14:paraId="0EF9284D" w14:textId="77777777" w:rsidR="006D09A7" w:rsidRPr="00D4077C" w:rsidRDefault="006D09A7" w:rsidP="006D09A7">
            <w:pPr>
              <w:pStyle w:val="BodyText"/>
              <w:spacing w:line="256" w:lineRule="auto"/>
              <w:rPr>
                <w:rFonts w:cs="Arial"/>
                <w:lang w:val="en-US"/>
              </w:rPr>
            </w:pPr>
            <w:r w:rsidRPr="00D4077C">
              <w:rPr>
                <w:rFonts w:cs="Arial" w:hint="eastAsia"/>
                <w:lang w:val="en-US"/>
              </w:rPr>
              <w:t xml:space="preserve">Agree. </w:t>
            </w:r>
            <w:r w:rsidRPr="00D4077C">
              <w:rPr>
                <w:rFonts w:cs="Arial"/>
                <w:lang w:val="en-US"/>
              </w:rPr>
              <w:t xml:space="preserve">If more detailed agreements </w:t>
            </w:r>
            <w:r w:rsidRPr="00D4077C">
              <w:rPr>
                <w:rFonts w:cs="Arial" w:hint="eastAsia"/>
                <w:lang w:val="en-US"/>
              </w:rPr>
              <w:t>can</w:t>
            </w:r>
            <w:r w:rsidRPr="00D4077C">
              <w:rPr>
                <w:rFonts w:cs="Arial"/>
                <w:lang w:val="en-US"/>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r>
              <w:rPr>
                <w:rFonts w:cs="Arial"/>
              </w:rPr>
              <w:t>Spreadtrum</w:t>
            </w:r>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D4077C"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D4077C" w:rsidRDefault="006D09A7" w:rsidP="006D09A7">
            <w:pPr>
              <w:pStyle w:val="BodyText"/>
              <w:spacing w:line="256" w:lineRule="auto"/>
              <w:rPr>
                <w:rFonts w:eastAsia="Malgun Gothic" w:cs="Arial"/>
                <w:lang w:val="en-US"/>
              </w:rPr>
            </w:pPr>
            <w:r w:rsidRPr="00D4077C">
              <w:rPr>
                <w:rFonts w:eastAsia="Malgun Gothic" w:cs="Arial" w:hint="eastAsia"/>
                <w:lang w:val="en-US"/>
              </w:rPr>
              <w:t>A</w:t>
            </w:r>
            <w:r w:rsidRPr="00D4077C">
              <w:rPr>
                <w:rFonts w:eastAsia="Malgun Gothic" w:cs="Arial"/>
                <w:lang w:val="en-US"/>
              </w:rPr>
              <w:t xml:space="preserve">gree. We prefer explicit signaling. </w:t>
            </w:r>
          </w:p>
        </w:tc>
      </w:tr>
      <w:tr w:rsidR="006D09A7" w:rsidRPr="00D4077C"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D4077C" w:rsidRDefault="006D09A7" w:rsidP="006D09A7">
            <w:pPr>
              <w:pStyle w:val="BodyText"/>
              <w:spacing w:line="256" w:lineRule="auto"/>
              <w:rPr>
                <w:rFonts w:eastAsia="Yu Mincho" w:cs="Arial"/>
                <w:lang w:val="en-US"/>
              </w:rPr>
            </w:pPr>
            <w:r w:rsidRPr="00D4077C">
              <w:rPr>
                <w:rFonts w:eastAsia="Yu Mincho" w:cs="Arial" w:hint="eastAsia"/>
                <w:lang w:val="en-US"/>
              </w:rPr>
              <w:t>A</w:t>
            </w:r>
            <w:r w:rsidRPr="00D4077C">
              <w:rPr>
                <w:rFonts w:eastAsia="Yu Mincho" w:cs="Arial"/>
                <w:lang w:val="en-US"/>
              </w:rPr>
              <w:t>gree</w:t>
            </w:r>
            <w:r w:rsidRPr="00D4077C">
              <w:rPr>
                <w:rFonts w:eastAsia="Yu Mincho" w:cs="Arial" w:hint="eastAsia"/>
                <w:lang w:val="en-US"/>
              </w:rPr>
              <w:t>.</w:t>
            </w:r>
            <w:r w:rsidRPr="00D4077C">
              <w:rPr>
                <w:rFonts w:eastAsia="Yu Mincho" w:cs="Arial"/>
                <w:lang w:val="en-US"/>
              </w:rPr>
              <w:t xml:space="preserve"> Implicit signaling can be a default or a fallback.</w:t>
            </w:r>
          </w:p>
        </w:tc>
      </w:tr>
      <w:tr w:rsidR="006D09A7" w:rsidRPr="00D4077C"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Pr="00D4077C" w:rsidRDefault="006D09A7" w:rsidP="006D09A7">
            <w:pPr>
              <w:pStyle w:val="BodyText"/>
              <w:spacing w:line="256" w:lineRule="auto"/>
              <w:rPr>
                <w:rFonts w:eastAsia="Yu Mincho" w:cs="Arial"/>
                <w:lang w:val="en-US"/>
              </w:rPr>
            </w:pPr>
            <w:r w:rsidRPr="00D4077C">
              <w:rPr>
                <w:rFonts w:cs="Arial" w:hint="eastAsia"/>
                <w:lang w:val="en-US"/>
              </w:rPr>
              <w:t>A</w:t>
            </w:r>
            <w:r w:rsidRPr="00D4077C">
              <w:rPr>
                <w:rFonts w:cs="Arial"/>
                <w:lang w:val="en-US"/>
              </w:rPr>
              <w:t xml:space="preserve">gree with proposal. </w:t>
            </w:r>
            <w:r w:rsidRPr="00D4077C">
              <w:rPr>
                <w:rFonts w:cs="Arial" w:hint="eastAsia"/>
                <w:lang w:val="en-US"/>
              </w:rPr>
              <w:t>W</w:t>
            </w:r>
            <w:r w:rsidRPr="00D4077C">
              <w:rPr>
                <w:rFonts w:cs="Arial"/>
                <w:lang w:val="en-US"/>
              </w:rPr>
              <w:t>e prefer explicit signaling, and we agree that this issue is couple with the TA related discussion in 8.4.2.</w:t>
            </w:r>
          </w:p>
        </w:tc>
      </w:tr>
      <w:tr w:rsidR="006D09A7" w:rsidRPr="00D4077C"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Pr="00D4077C" w:rsidRDefault="006D09A7" w:rsidP="006D09A7">
            <w:pPr>
              <w:pStyle w:val="BodyText"/>
              <w:spacing w:line="256" w:lineRule="auto"/>
              <w:rPr>
                <w:rFonts w:cs="Arial"/>
                <w:lang w:val="en-US"/>
              </w:rPr>
            </w:pPr>
            <w:r w:rsidRPr="00D4077C">
              <w:rPr>
                <w:rFonts w:cs="Arial"/>
                <w:lang w:val="en-US"/>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D4077C"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4F20FD64" w14:textId="77777777" w:rsidR="006D09A7" w:rsidRPr="00D4077C" w:rsidRDefault="006D09A7" w:rsidP="006D09A7">
            <w:pPr>
              <w:pStyle w:val="BodyText"/>
              <w:spacing w:line="256" w:lineRule="auto"/>
              <w:rPr>
                <w:rFonts w:eastAsia="Malgun Gothic" w:cs="Arial"/>
                <w:lang w:val="en-US"/>
              </w:rPr>
            </w:pPr>
            <w:r w:rsidRPr="00D4077C">
              <w:rPr>
                <w:rFonts w:cs="Arial"/>
                <w:lang w:val="en-US"/>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t>Thales</w:t>
            </w:r>
          </w:p>
        </w:tc>
        <w:tc>
          <w:tcPr>
            <w:tcW w:w="7834" w:type="dxa"/>
          </w:tcPr>
          <w:p w14:paraId="5CA06259" w14:textId="77777777" w:rsidR="006D09A7" w:rsidRPr="00D4077C" w:rsidRDefault="006D09A7" w:rsidP="006D09A7">
            <w:pPr>
              <w:pStyle w:val="BodyText"/>
              <w:spacing w:line="256" w:lineRule="auto"/>
              <w:rPr>
                <w:rFonts w:cs="Arial"/>
                <w:lang w:val="en-US"/>
              </w:rPr>
            </w:pPr>
            <w:r w:rsidRPr="00D4077C">
              <w:rPr>
                <w:rFonts w:cs="Arial"/>
                <w:lang w:val="en-US"/>
              </w:rPr>
              <w:t>Agree with this proposal. We need first to make progress on TA related topics in A.I. 8.4.2 (Common TA indication). And make sure that there will be no redundancy/duplication in explicit signaling.</w:t>
            </w:r>
          </w:p>
          <w:p w14:paraId="0FE9CE98" w14:textId="77777777" w:rsidR="006D09A7" w:rsidRDefault="006D09A7" w:rsidP="006D09A7">
            <w:pPr>
              <w:pStyle w:val="BodyText"/>
              <w:spacing w:line="256" w:lineRule="auto"/>
              <w:rPr>
                <w:rFonts w:cs="Arial"/>
              </w:rPr>
            </w:pPr>
            <w:r w:rsidRPr="00D4077C">
              <w:rPr>
                <w:rFonts w:cs="Arial"/>
                <w:lang w:val="en-US"/>
              </w:rPr>
              <w:t xml:space="preserve">Although we think that deriving the Initial K_offset from common TA might not be enough. </w:t>
            </w:r>
            <w:r>
              <w:rPr>
                <w:rFonts w:cs="Arial"/>
              </w:rPr>
              <w:t>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D4077C" w14:paraId="3C1E317B" w14:textId="77777777" w:rsidTr="006D09A7">
        <w:tc>
          <w:tcPr>
            <w:tcW w:w="1795" w:type="dxa"/>
          </w:tcPr>
          <w:p w14:paraId="0EBDDB39"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248FCFA8" w14:textId="77777777" w:rsidR="006D09A7" w:rsidRPr="00D4077C" w:rsidRDefault="006D09A7" w:rsidP="006D09A7">
            <w:pPr>
              <w:pStyle w:val="BodyText"/>
              <w:spacing w:line="256" w:lineRule="auto"/>
              <w:rPr>
                <w:rFonts w:cs="Arial"/>
                <w:lang w:val="en-US"/>
              </w:rPr>
            </w:pPr>
            <w:r w:rsidRPr="00D4077C">
              <w:rPr>
                <w:rFonts w:cs="Arial"/>
                <w:lang w:val="en-US"/>
              </w:rPr>
              <w:t>Support initial proposal 1.2-1. We prefer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D4077C" w:rsidRDefault="002F5E9A" w:rsidP="002F5E9A">
      <w:pPr>
        <w:pStyle w:val="Heading3"/>
        <w:rPr>
          <w:lang w:val="en-US"/>
        </w:rPr>
      </w:pPr>
      <w:r w:rsidRPr="00D4077C">
        <w:rPr>
          <w:lang w:val="en-US"/>
        </w:rPr>
        <w:lastRenderedPageBreak/>
        <w:t>1.2.2</w:t>
      </w:r>
      <w:r w:rsidRPr="00D4077C">
        <w:rPr>
          <w:lang w:val="en-US"/>
        </w:rPr>
        <w:tab/>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ListParagraph"/>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ListParagraph"/>
        <w:numPr>
          <w:ilvl w:val="1"/>
          <w:numId w:val="33"/>
        </w:numPr>
        <w:ind w:firstLine="40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ListParagraph"/>
        <w:numPr>
          <w:ilvl w:val="1"/>
          <w:numId w:val="33"/>
        </w:numPr>
        <w:ind w:firstLine="40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ListParagraph"/>
        <w:numPr>
          <w:ilvl w:val="0"/>
          <w:numId w:val="33"/>
        </w:numPr>
        <w:ind w:firstLine="40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ListParagraph"/>
        <w:numPr>
          <w:ilvl w:val="0"/>
          <w:numId w:val="33"/>
        </w:numPr>
        <w:ind w:firstLine="40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D4077C">
        <w:rPr>
          <w:rFonts w:ascii="Arial" w:hAnsi="Arial" w:cs="Arial"/>
          <w:lang w:val="en-US"/>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D4077C"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ListParagraph"/>
              <w:numPr>
                <w:ilvl w:val="0"/>
                <w:numId w:val="30"/>
              </w:numPr>
              <w:ind w:firstLine="400"/>
              <w:rPr>
                <w:lang w:val="en-GB"/>
              </w:rPr>
            </w:pPr>
            <w:r>
              <w:rPr>
                <w:lang w:val="en-GB"/>
              </w:rPr>
              <w:t>Less signaling overhead while providing enough granularity for initial access</w:t>
            </w:r>
          </w:p>
          <w:p w14:paraId="5E7FEF26" w14:textId="77777777" w:rsidR="002F5E9A" w:rsidRPr="001A0438" w:rsidRDefault="002F5E9A" w:rsidP="007B795B">
            <w:pPr>
              <w:pStyle w:val="ListParagraph"/>
              <w:numPr>
                <w:ilvl w:val="0"/>
                <w:numId w:val="30"/>
              </w:numPr>
              <w:ind w:firstLine="40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ListParagraph"/>
              <w:numPr>
                <w:ilvl w:val="0"/>
                <w:numId w:val="29"/>
              </w:numPr>
              <w:ind w:firstLine="400"/>
              <w:rPr>
                <w:lang w:val="en-GB"/>
              </w:rPr>
            </w:pPr>
            <w:r>
              <w:rPr>
                <w:lang w:val="en-GB"/>
              </w:rPr>
              <w:t>Finer granularity</w:t>
            </w:r>
          </w:p>
        </w:tc>
        <w:tc>
          <w:tcPr>
            <w:tcW w:w="2243" w:type="dxa"/>
          </w:tcPr>
          <w:p w14:paraId="29CE2194" w14:textId="77777777" w:rsidR="002F5E9A" w:rsidRPr="00FA6BF6" w:rsidRDefault="002F5E9A" w:rsidP="007B795B">
            <w:pPr>
              <w:pStyle w:val="ListParagraph"/>
              <w:numPr>
                <w:ilvl w:val="0"/>
                <w:numId w:val="27"/>
              </w:numPr>
              <w:ind w:firstLine="40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ListParagraph"/>
              <w:numPr>
                <w:ilvl w:val="0"/>
                <w:numId w:val="30"/>
              </w:numPr>
              <w:ind w:firstLine="40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ListParagraph"/>
              <w:numPr>
                <w:ilvl w:val="0"/>
                <w:numId w:val="27"/>
              </w:numPr>
              <w:ind w:firstLine="400"/>
              <w:rPr>
                <w:lang w:val="en-GB"/>
              </w:rPr>
            </w:pPr>
            <w:r>
              <w:rPr>
                <w:lang w:val="en-GB"/>
              </w:rPr>
              <w:t xml:space="preserve">Larger overhead: Based on current SI design principle, </w:t>
            </w:r>
            <w:r w:rsidRPr="00D4077C">
              <w:rPr>
                <w:rFonts w:cs="Arial"/>
                <w:lang w:val="en-US"/>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D4077C">
              <w:rPr>
                <w:rFonts w:cs="Arial"/>
                <w:lang w:val="en-US"/>
              </w:rPr>
              <w:t xml:space="preserve"> values need to be repeated across beams</w:t>
            </w:r>
          </w:p>
          <w:p w14:paraId="6E8F2437" w14:textId="77777777" w:rsidR="002F5E9A" w:rsidRPr="001A0438" w:rsidRDefault="002F5E9A" w:rsidP="007B795B">
            <w:pPr>
              <w:pStyle w:val="ListParagraph"/>
              <w:numPr>
                <w:ilvl w:val="0"/>
                <w:numId w:val="27"/>
              </w:numPr>
              <w:ind w:firstLine="400"/>
              <w:rPr>
                <w:lang w:val="en-GB"/>
              </w:rPr>
            </w:pPr>
            <w:r w:rsidRPr="00D4077C">
              <w:rPr>
                <w:lang w:val="en-US"/>
              </w:rPr>
              <w:t xml:space="preserve">A different design for SIB needed to avoid repeating the </w:t>
            </w:r>
            <w:r w:rsidRPr="00D4077C">
              <w:rPr>
                <w:rFonts w:cs="Arial"/>
                <w:lang w:val="en-US"/>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D4077C">
              <w:rPr>
                <w:rFonts w:cs="Arial"/>
                <w:lang w:val="en-US"/>
              </w:rPr>
              <w:t xml:space="preserve"> values across beams</w:t>
            </w:r>
          </w:p>
        </w:tc>
        <w:tc>
          <w:tcPr>
            <w:tcW w:w="2243" w:type="dxa"/>
          </w:tcPr>
          <w:p w14:paraId="046D5170" w14:textId="6CAB11BC" w:rsidR="002F5E9A" w:rsidRPr="002F5E9A" w:rsidRDefault="002F5E9A" w:rsidP="007B795B">
            <w:pPr>
              <w:pStyle w:val="ListParagraph"/>
              <w:numPr>
                <w:ilvl w:val="0"/>
                <w:numId w:val="27"/>
              </w:numPr>
              <w:ind w:firstLine="40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D4077C" w:rsidRDefault="004C2800" w:rsidP="004C2800">
      <w:pPr>
        <w:rPr>
          <w:rFonts w:ascii="Arial" w:hAnsi="Arial" w:cs="Arial"/>
          <w:lang w:val="en-US"/>
        </w:rPr>
      </w:pPr>
      <w:r w:rsidRPr="00D4077C">
        <w:rPr>
          <w:rFonts w:ascii="Arial" w:hAnsi="Arial" w:cs="Arial"/>
          <w:lang w:val="en-US"/>
        </w:rPr>
        <w:lastRenderedPageBreak/>
        <w:t>Based on the above discussion, an initial proposal is made as follows. Companies are encouraged to provide views on the proposal.</w:t>
      </w:r>
    </w:p>
    <w:p w14:paraId="6FFE3C8E" w14:textId="1DA5E9C8" w:rsidR="004C2800" w:rsidRPr="00D4077C" w:rsidRDefault="004C2800" w:rsidP="004C2800">
      <w:pPr>
        <w:rPr>
          <w:rFonts w:ascii="Arial" w:hAnsi="Arial" w:cs="Arial"/>
          <w:b/>
          <w:bCs/>
          <w:u w:val="single"/>
          <w:lang w:val="en-US"/>
        </w:rPr>
      </w:pPr>
      <w:r w:rsidRPr="00D4077C">
        <w:rPr>
          <w:rFonts w:ascii="Arial" w:hAnsi="Arial" w:cs="Arial"/>
          <w:b/>
          <w:bCs/>
          <w:u w:val="single"/>
          <w:lang w:val="en-US"/>
        </w:rPr>
        <w:t>Initial proposal 1.2-2 (Moderator):</w:t>
      </w:r>
    </w:p>
    <w:p w14:paraId="514E9AE1" w14:textId="06FC6B69" w:rsidR="004C2800" w:rsidRPr="00D4077C" w:rsidRDefault="004C2800" w:rsidP="004C2800">
      <w:pPr>
        <w:rPr>
          <w:rFonts w:ascii="Arial" w:hAnsi="Arial" w:cs="Arial"/>
          <w:lang w:val="en-US" w:eastAsia="x-none"/>
        </w:rPr>
      </w:pPr>
      <w:r w:rsidRPr="00D4077C">
        <w:rPr>
          <w:rFonts w:ascii="Arial" w:hAnsi="Arial" w:cs="Arial"/>
          <w:lang w:val="en-US" w:eastAsia="x-none"/>
        </w:rPr>
        <w:t xml:space="preserve">For K_offset </w:t>
      </w:r>
      <w:r w:rsidR="002516C8" w:rsidRPr="00D4077C">
        <w:rPr>
          <w:rFonts w:ascii="Arial" w:hAnsi="Arial" w:cs="Arial"/>
          <w:lang w:val="en-US" w:eastAsia="x-none"/>
        </w:rPr>
        <w:t>configured in system information and used in initial access</w:t>
      </w:r>
      <w:r w:rsidRPr="00D4077C">
        <w:rPr>
          <w:rFonts w:ascii="Arial" w:hAnsi="Arial" w:cs="Arial"/>
          <w:lang w:val="en-US" w:eastAsia="x-none"/>
        </w:rPr>
        <w:t xml:space="preserve">, </w:t>
      </w:r>
      <w:r w:rsidR="002516C8" w:rsidRPr="00D4077C">
        <w:rPr>
          <w:rFonts w:ascii="Arial" w:hAnsi="Arial" w:cs="Arial"/>
          <w:lang w:val="en-US" w:eastAsia="x-none"/>
        </w:rPr>
        <w:t>the following two options are supported:</w:t>
      </w:r>
    </w:p>
    <w:p w14:paraId="2354A8A5" w14:textId="796533CB" w:rsidR="004C2800" w:rsidRPr="00D4077C" w:rsidRDefault="002516C8" w:rsidP="007B795B">
      <w:pPr>
        <w:pStyle w:val="ListParagraph"/>
        <w:numPr>
          <w:ilvl w:val="0"/>
          <w:numId w:val="34"/>
        </w:numPr>
        <w:ind w:firstLine="400"/>
        <w:rPr>
          <w:rFonts w:ascii="Arial" w:hAnsi="Arial" w:cs="Arial"/>
          <w:lang w:val="en-US" w:eastAsia="x-none"/>
        </w:rPr>
      </w:pPr>
      <w:r w:rsidRPr="00D4077C">
        <w:rPr>
          <w:rFonts w:ascii="Arial" w:hAnsi="Arial" w:cs="Arial"/>
          <w:lang w:val="en-US" w:eastAsia="x-none"/>
        </w:rPr>
        <w:t>Option 1: configure a cell specific K_offset value, which is used in all beams of a cell.</w:t>
      </w:r>
    </w:p>
    <w:p w14:paraId="799E57DB" w14:textId="50513DB8" w:rsidR="006D09A7" w:rsidRPr="00D4077C" w:rsidRDefault="002516C8" w:rsidP="007B795B">
      <w:pPr>
        <w:pStyle w:val="ListParagraph"/>
        <w:numPr>
          <w:ilvl w:val="0"/>
          <w:numId w:val="34"/>
        </w:numPr>
        <w:ind w:firstLine="400"/>
        <w:rPr>
          <w:rFonts w:ascii="Arial" w:hAnsi="Arial" w:cs="Arial"/>
          <w:lang w:val="en-US" w:eastAsia="x-none"/>
        </w:rPr>
      </w:pPr>
      <w:r w:rsidRPr="00D4077C">
        <w:rPr>
          <w:rFonts w:ascii="Arial" w:hAnsi="Arial" w:cs="Arial"/>
          <w:lang w:val="en-US" w:eastAsia="x-none"/>
        </w:rPr>
        <w:t>Option 2: configure beam-specific K_offset value(s), each of which is used by one beam in a cell.</w:t>
      </w:r>
    </w:p>
    <w:p w14:paraId="57B99F6C" w14:textId="77777777" w:rsidR="00BA2B60" w:rsidRPr="00D4077C" w:rsidRDefault="00BA2B60" w:rsidP="00BA2B60">
      <w:pPr>
        <w:rPr>
          <w:rFonts w:ascii="Arial" w:hAnsi="Arial" w:cs="Arial"/>
          <w:highlight w:val="yellow"/>
          <w:lang w:val="en-US"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D4077C"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D4077C" w:rsidRDefault="006D09A7" w:rsidP="006D09A7">
            <w:pPr>
              <w:pStyle w:val="BodyText"/>
              <w:spacing w:line="256" w:lineRule="auto"/>
              <w:rPr>
                <w:rFonts w:cs="Arial"/>
                <w:lang w:val="en-US"/>
              </w:rPr>
            </w:pPr>
            <w:r w:rsidRPr="00D4077C">
              <w:rPr>
                <w:rFonts w:cs="Arial"/>
                <w:lang w:val="en-US"/>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D4077C"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D4077C" w:rsidRDefault="006D09A7" w:rsidP="006D09A7">
            <w:pPr>
              <w:pStyle w:val="BodyText"/>
              <w:spacing w:line="256" w:lineRule="auto"/>
              <w:rPr>
                <w:rFonts w:cs="Arial"/>
                <w:lang w:val="en-US"/>
              </w:rPr>
            </w:pPr>
            <w:r w:rsidRPr="00D4077C">
              <w:rPr>
                <w:rFonts w:cs="Arial"/>
                <w:lang w:val="en-US"/>
              </w:rPr>
              <w:t>Support the proposal. In our view it is beneficial to have an option to indicate beam-specific K_offset, especially for the case with very large cell coverage (e.g. GEO).</w:t>
            </w:r>
          </w:p>
        </w:tc>
      </w:tr>
      <w:tr w:rsidR="006D09A7" w:rsidRPr="00D4077C"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D4077C" w:rsidRDefault="006D09A7" w:rsidP="006D09A7">
            <w:pPr>
              <w:pStyle w:val="BodyText"/>
              <w:spacing w:line="256" w:lineRule="auto"/>
              <w:rPr>
                <w:rFonts w:cs="Arial"/>
                <w:lang w:val="en-US"/>
              </w:rPr>
            </w:pPr>
            <w:r w:rsidRPr="00D4077C">
              <w:rPr>
                <w:rFonts w:eastAsia="Yu Mincho" w:cs="Arial" w:hint="eastAsia"/>
                <w:lang w:val="en-US"/>
              </w:rPr>
              <w:t>S</w:t>
            </w:r>
            <w:r w:rsidRPr="00D4077C">
              <w:rPr>
                <w:rFonts w:eastAsia="Yu Mincho" w:cs="Arial"/>
                <w:lang w:val="en-US"/>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6D09A7" w:rsidRPr="00D4077C"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D4077C" w:rsidRDefault="006D09A7" w:rsidP="006D09A7">
            <w:pPr>
              <w:pStyle w:val="BodyText"/>
              <w:spacing w:line="256" w:lineRule="auto"/>
              <w:rPr>
                <w:rFonts w:cs="Arial"/>
                <w:lang w:val="en-US"/>
              </w:rPr>
            </w:pPr>
            <w:r w:rsidRPr="00D4077C">
              <w:rPr>
                <w:rFonts w:cs="Arial"/>
                <w:lang w:val="en-US"/>
              </w:rPr>
              <w:t>I</w:t>
            </w:r>
            <w:r w:rsidRPr="00D4077C">
              <w:rPr>
                <w:rFonts w:cs="Arial" w:hint="eastAsia"/>
                <w:lang w:val="en-US"/>
              </w:rPr>
              <w:t xml:space="preserve">s </w:t>
            </w:r>
            <w:r w:rsidRPr="00D4077C">
              <w:rPr>
                <w:rFonts w:cs="Arial"/>
                <w:lang w:val="en-US"/>
              </w:rPr>
              <w:t>the intention of the proposal to narrow down to one option or to agree supporting both options?</w:t>
            </w:r>
          </w:p>
        </w:tc>
      </w:tr>
      <w:tr w:rsidR="006D09A7" w:rsidRPr="00D4077C"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D4077C" w:rsidRDefault="006D09A7" w:rsidP="006D09A7">
            <w:pPr>
              <w:pStyle w:val="BodyText"/>
              <w:spacing w:line="256" w:lineRule="auto"/>
              <w:rPr>
                <w:rFonts w:cs="Arial"/>
                <w:lang w:val="en-US"/>
              </w:rPr>
            </w:pPr>
            <w:r w:rsidRPr="00D4077C">
              <w:rPr>
                <w:rFonts w:cs="Arial" w:hint="eastAsia"/>
                <w:lang w:val="en-US"/>
              </w:rPr>
              <w:t xml:space="preserve">Agree, but we expect to have a complete comparison to make the progress. </w:t>
            </w:r>
            <w:r w:rsidRPr="00D4077C">
              <w:rPr>
                <w:rFonts w:cs="Arial"/>
                <w:lang w:val="en-US"/>
              </w:rPr>
              <w:t>F</w:t>
            </w:r>
            <w:r w:rsidRPr="00D4077C">
              <w:rPr>
                <w:rFonts w:cs="Arial" w:hint="eastAsia"/>
                <w:lang w:val="en-US"/>
              </w:rPr>
              <w:t xml:space="preserve">or K-offset configuration, if one beam/one </w:t>
            </w:r>
            <w:r w:rsidRPr="00D4077C">
              <w:rPr>
                <w:rFonts w:cs="Arial"/>
                <w:lang w:val="en-US"/>
              </w:rPr>
              <w:t>initial</w:t>
            </w:r>
            <w:r w:rsidRPr="00D4077C">
              <w:rPr>
                <w:rFonts w:cs="Arial" w:hint="eastAsia"/>
                <w:lang w:val="en-US"/>
              </w:rPr>
              <w:t xml:space="preserve"> BWP is linked to one cell for the initial access stage, then the motivation of configuring the K_offset with beam specific way will disappear. This issue is coupled </w:t>
            </w:r>
            <w:r w:rsidRPr="00D4077C">
              <w:rPr>
                <w:rFonts w:cs="Arial"/>
                <w:lang w:val="en-US"/>
              </w:rPr>
              <w:t>with</w:t>
            </w:r>
            <w:r w:rsidRPr="00D4077C">
              <w:rPr>
                <w:rFonts w:cs="Arial" w:hint="eastAsia"/>
                <w:lang w:val="en-US"/>
              </w:rPr>
              <w:t xml:space="preserve"> beam management, so we prefer simple design, not </w:t>
            </w:r>
            <w:r w:rsidRPr="00D4077C">
              <w:rPr>
                <w:rFonts w:cs="Arial"/>
                <w:lang w:val="en-US"/>
              </w:rPr>
              <w:t>violating</w:t>
            </w:r>
            <w:r w:rsidRPr="00D4077C">
              <w:rPr>
                <w:rFonts w:cs="Arial" w:hint="eastAsia"/>
                <w:lang w:val="en-US"/>
              </w:rPr>
              <w:t xml:space="preserve"> R15 framework. </w:t>
            </w:r>
          </w:p>
        </w:tc>
      </w:tr>
      <w:tr w:rsidR="006D09A7" w:rsidRPr="00D4077C"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t>Apple</w:t>
            </w:r>
          </w:p>
        </w:tc>
        <w:tc>
          <w:tcPr>
            <w:tcW w:w="7834" w:type="dxa"/>
          </w:tcPr>
          <w:p w14:paraId="0737E256" w14:textId="77777777" w:rsidR="006D09A7" w:rsidRPr="00D4077C" w:rsidRDefault="006D09A7" w:rsidP="006D09A7">
            <w:pPr>
              <w:pStyle w:val="BodyText"/>
              <w:spacing w:line="256" w:lineRule="auto"/>
              <w:rPr>
                <w:rFonts w:cs="Arial"/>
                <w:lang w:val="en-US"/>
              </w:rPr>
            </w:pPr>
            <w:r w:rsidRPr="00D4077C">
              <w:rPr>
                <w:rFonts w:cs="Arial"/>
                <w:lang w:val="en-US"/>
              </w:rPr>
              <w:t>It is unclear whether or not the two options will be further down selected.</w:t>
            </w:r>
          </w:p>
          <w:p w14:paraId="05F2A0C3" w14:textId="77777777" w:rsidR="006D09A7" w:rsidRPr="00D4077C" w:rsidRDefault="006D09A7" w:rsidP="006D09A7">
            <w:pPr>
              <w:pStyle w:val="BodyText"/>
              <w:spacing w:line="256" w:lineRule="auto"/>
              <w:rPr>
                <w:rFonts w:cs="Arial"/>
                <w:lang w:val="en-US"/>
              </w:rPr>
            </w:pPr>
            <w:r w:rsidRPr="00D4077C">
              <w:rPr>
                <w:rFonts w:cs="Arial"/>
                <w:lang w:val="en-US"/>
              </w:rPr>
              <w:t xml:space="preserve">We support Option 1. A single cell specific Koffset reduces the signaling overhead. Though it is not optimized, a single cell specific Koffset used in the initial access is an acceptable solution. </w:t>
            </w:r>
          </w:p>
        </w:tc>
      </w:tr>
      <w:tr w:rsidR="006D09A7" w:rsidRPr="00D4077C"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D4077C" w:rsidRDefault="006D09A7" w:rsidP="006D09A7">
            <w:pPr>
              <w:pStyle w:val="BodyText"/>
              <w:spacing w:line="256" w:lineRule="auto"/>
              <w:rPr>
                <w:rFonts w:cs="Arial"/>
                <w:lang w:val="en-US"/>
              </w:rPr>
            </w:pPr>
            <w:r w:rsidRPr="00D4077C">
              <w:rPr>
                <w:rFonts w:cs="Arial"/>
                <w:lang w:val="en-US"/>
              </w:rPr>
              <w:t>Our first preference is Option 1 only, but we could accept this compromise for progress.</w:t>
            </w:r>
          </w:p>
        </w:tc>
      </w:tr>
      <w:tr w:rsidR="006D09A7" w:rsidRPr="00D4077C"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r>
              <w:rPr>
                <w:rFonts w:cs="Arial"/>
              </w:rPr>
              <w:t>InterDigital</w:t>
            </w:r>
          </w:p>
        </w:tc>
        <w:tc>
          <w:tcPr>
            <w:tcW w:w="7834" w:type="dxa"/>
          </w:tcPr>
          <w:p w14:paraId="776FE950" w14:textId="77777777" w:rsidR="006D09A7" w:rsidRPr="00D4077C" w:rsidRDefault="006D09A7" w:rsidP="006D09A7">
            <w:pPr>
              <w:pStyle w:val="BodyText"/>
              <w:spacing w:line="256" w:lineRule="auto"/>
              <w:rPr>
                <w:rFonts w:cs="Arial"/>
                <w:lang w:val="en-US"/>
              </w:rPr>
            </w:pPr>
            <w:r w:rsidRPr="00D4077C">
              <w:rPr>
                <w:rFonts w:cs="Arial"/>
                <w:lang w:val="en-US"/>
              </w:rPr>
              <w:t>Ok with the proposal. It is clear that there is a trade-off between overhead and latency based on which scheme to use. It can be just up to gNB’s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D4077C"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D4077C" w:rsidRDefault="006D09A7" w:rsidP="006D09A7">
            <w:pPr>
              <w:pStyle w:val="BodyText"/>
              <w:spacing w:line="256" w:lineRule="auto"/>
              <w:rPr>
                <w:rFonts w:cs="Arial"/>
                <w:lang w:val="en-US"/>
              </w:rPr>
            </w:pPr>
            <w:r w:rsidRPr="00D4077C">
              <w:rPr>
                <w:rFonts w:cs="Arial"/>
                <w:lang w:val="en-US"/>
              </w:rPr>
              <w:t xml:space="preserve">Fine with the proposal. We have a preference to option 1 since it is feasible, simple and with less signaling overhead compared to Option 2. Option 2 can </w:t>
            </w:r>
            <w:r w:rsidRPr="00D4077C">
              <w:rPr>
                <w:rFonts w:cs="Arial" w:hint="eastAsia"/>
                <w:lang w:val="en-US"/>
              </w:rPr>
              <w:t>reduce</w:t>
            </w:r>
            <w:r w:rsidRPr="00D4077C">
              <w:rPr>
                <w:rFonts w:cs="Arial"/>
                <w:lang w:val="en-US"/>
              </w:rPr>
              <w:t xml:space="preserve"> the </w:t>
            </w:r>
            <w:r>
              <w:rPr>
                <w:lang w:val="en-GB"/>
              </w:rPr>
              <w:t>scheduling delay during</w:t>
            </w:r>
            <w:r w:rsidRPr="00D4077C">
              <w:rPr>
                <w:rFonts w:cs="Arial"/>
                <w:lang w:val="en-US"/>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D4077C"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Pr="00D4077C" w:rsidRDefault="006D09A7" w:rsidP="006D09A7">
            <w:pPr>
              <w:pStyle w:val="BodyText"/>
              <w:spacing w:line="256" w:lineRule="auto"/>
              <w:rPr>
                <w:rFonts w:eastAsia="Malgun Gothic" w:cs="Arial"/>
                <w:lang w:val="en-US"/>
              </w:rPr>
            </w:pPr>
            <w:r w:rsidRPr="00D4077C">
              <w:rPr>
                <w:rFonts w:cs="Arial"/>
                <w:lang w:val="en-US"/>
              </w:rPr>
              <w:t>Agree with the proposal, we prefer option 2 to reduce the delay.</w:t>
            </w:r>
          </w:p>
        </w:tc>
      </w:tr>
      <w:tr w:rsidR="006D09A7" w:rsidRPr="00D4077C"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Pr="00D4077C" w:rsidRDefault="006D09A7" w:rsidP="006D09A7">
            <w:pPr>
              <w:pStyle w:val="BodyText"/>
              <w:spacing w:line="256" w:lineRule="auto"/>
              <w:rPr>
                <w:rFonts w:cs="Arial"/>
                <w:lang w:val="en-US"/>
              </w:rPr>
            </w:pPr>
            <w:r w:rsidRPr="00D4077C">
              <w:rPr>
                <w:rFonts w:cs="Arial" w:hint="eastAsia"/>
                <w:lang w:val="en-US"/>
              </w:rPr>
              <w:t>Agree</w:t>
            </w:r>
            <w:r w:rsidRPr="00D4077C">
              <w:rPr>
                <w:rFonts w:cs="Arial"/>
                <w:lang w:val="en-US"/>
              </w:rPr>
              <w:t xml:space="preserve"> with the proposal to compromise for progress. Nevertheless, if further down-selection is needed, we prefer the Option 2.</w:t>
            </w:r>
          </w:p>
        </w:tc>
      </w:tr>
      <w:tr w:rsidR="006D09A7" w:rsidRPr="00D4077C"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Pr="00D4077C" w:rsidRDefault="006D09A7" w:rsidP="006D09A7">
            <w:pPr>
              <w:pStyle w:val="BodyText"/>
              <w:spacing w:line="256" w:lineRule="auto"/>
              <w:rPr>
                <w:rFonts w:cs="Arial"/>
                <w:lang w:val="en-US"/>
              </w:rPr>
            </w:pPr>
            <w:r w:rsidRPr="00D4077C">
              <w:rPr>
                <w:rFonts w:cs="Arial"/>
                <w:lang w:val="en-US"/>
              </w:rPr>
              <w:t xml:space="preserve">Agree. But this proposal is also coupled with decision of </w:t>
            </w:r>
            <w:r w:rsidRPr="00D4077C">
              <w:rPr>
                <w:rFonts w:cs="Arial"/>
                <w:b/>
                <w:bCs/>
                <w:highlight w:val="yellow"/>
                <w:u w:val="single"/>
                <w:lang w:val="en-US"/>
              </w:rPr>
              <w:t>Initial proposal 1.2-1</w:t>
            </w:r>
            <w:r w:rsidRPr="00D4077C">
              <w:rPr>
                <w:rFonts w:cs="Arial"/>
                <w:b/>
                <w:bCs/>
                <w:u w:val="single"/>
                <w:lang w:val="en-US"/>
              </w:rPr>
              <w:t xml:space="preserve">. </w:t>
            </w:r>
            <w:r w:rsidRPr="00D4077C">
              <w:rPr>
                <w:rFonts w:cs="Arial"/>
                <w:bCs/>
                <w:lang w:val="en-US"/>
              </w:rPr>
              <w:t>For e</w:t>
            </w:r>
            <w:r w:rsidRPr="00D4077C">
              <w:rPr>
                <w:rFonts w:cs="Arial"/>
                <w:lang w:val="en-US"/>
              </w:rPr>
              <w:t xml:space="preserve">xample, for implicit way, if cell specific common TA is indicated, then, only option-1 is supported. </w:t>
            </w:r>
          </w:p>
          <w:p w14:paraId="6482398B" w14:textId="77777777" w:rsidR="006D09A7" w:rsidRPr="00D4077C" w:rsidRDefault="006D09A7" w:rsidP="006D09A7">
            <w:pPr>
              <w:pStyle w:val="BodyText"/>
              <w:spacing w:line="256" w:lineRule="auto"/>
              <w:rPr>
                <w:rFonts w:cs="Arial"/>
                <w:lang w:val="en-US"/>
              </w:rPr>
            </w:pPr>
            <w:r w:rsidRPr="00D4077C">
              <w:rPr>
                <w:rFonts w:cs="Arial"/>
                <w:lang w:val="en-US"/>
              </w:rPr>
              <w:t xml:space="preserve">For explicit solution, both option-1 and Option-2 can be considered, but slightly prefer the Option-2 since it is more compatible for all cases, especially, one cell with multiple beams with larger coverage per beam.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r>
              <w:rPr>
                <w:rFonts w:cs="Arial"/>
              </w:rPr>
              <w:t>Spreadtrum</w:t>
            </w:r>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D4077C"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lastRenderedPageBreak/>
              <w:t>NTT Docomo</w:t>
            </w:r>
          </w:p>
        </w:tc>
        <w:tc>
          <w:tcPr>
            <w:tcW w:w="7834" w:type="dxa"/>
          </w:tcPr>
          <w:p w14:paraId="2E0C4355" w14:textId="77777777" w:rsidR="006D09A7" w:rsidRPr="00D4077C" w:rsidRDefault="006D09A7" w:rsidP="006D09A7">
            <w:pPr>
              <w:pStyle w:val="BodyText"/>
              <w:spacing w:line="256" w:lineRule="auto"/>
              <w:rPr>
                <w:rFonts w:eastAsia="Yu Mincho" w:cs="Arial"/>
                <w:lang w:val="en-US"/>
              </w:rPr>
            </w:pPr>
            <w:r w:rsidRPr="00D4077C">
              <w:rPr>
                <w:rFonts w:eastAsia="Yu Mincho" w:cs="Arial" w:hint="eastAsia"/>
                <w:lang w:val="en-US"/>
              </w:rPr>
              <w:t>Agree</w:t>
            </w:r>
            <w:r w:rsidRPr="00D4077C">
              <w:rPr>
                <w:rFonts w:eastAsia="Yu Mincho" w:cs="Arial"/>
                <w:lang w:val="en-US"/>
              </w:rPr>
              <w:t>,</w:t>
            </w:r>
            <w:r w:rsidRPr="00D4077C">
              <w:rPr>
                <w:rFonts w:eastAsia="Yu Mincho" w:cs="Arial" w:hint="eastAsia"/>
                <w:lang w:val="en-US"/>
              </w:rPr>
              <w:t xml:space="preserve"> </w:t>
            </w:r>
            <w:r w:rsidRPr="00D4077C">
              <w:rPr>
                <w:rFonts w:eastAsia="Yu Mincho" w:cs="Arial"/>
                <w:lang w:val="en-US"/>
              </w:rPr>
              <w:t xml:space="preserve">but </w:t>
            </w:r>
            <w:r w:rsidRPr="00D4077C">
              <w:rPr>
                <w:rFonts w:cs="Arial" w:hint="eastAsia"/>
                <w:color w:val="000000"/>
                <w:lang w:val="en-US"/>
              </w:rPr>
              <w:t>w</w:t>
            </w:r>
            <w:r w:rsidRPr="00D4077C">
              <w:rPr>
                <w:rFonts w:cs="Arial"/>
                <w:color w:val="000000"/>
                <w:lang w:val="en-US"/>
              </w:rPr>
              <w:t>hen considering beam-specific K_offset, it is necessary to clarify the relationship between the satellite beam and the terrestrial cell. In our observation, beam-specific K_offset 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D4077C"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China Telecom</w:t>
            </w:r>
          </w:p>
        </w:tc>
        <w:tc>
          <w:tcPr>
            <w:tcW w:w="7834" w:type="dxa"/>
          </w:tcPr>
          <w:p w14:paraId="0BB88DA1" w14:textId="77777777" w:rsidR="006D09A7" w:rsidRPr="00D4077C" w:rsidRDefault="006D09A7" w:rsidP="006D09A7">
            <w:pPr>
              <w:pStyle w:val="BodyText"/>
              <w:spacing w:line="256" w:lineRule="auto"/>
              <w:rPr>
                <w:rFonts w:cs="Arial"/>
                <w:lang w:val="en-US"/>
              </w:rPr>
            </w:pPr>
            <w:r w:rsidRPr="00D4077C">
              <w:rPr>
                <w:rFonts w:cs="Arial" w:hint="eastAsia"/>
                <w:lang w:val="en-US"/>
              </w:rPr>
              <w:t>A</w:t>
            </w:r>
            <w:r w:rsidRPr="00D4077C">
              <w:rPr>
                <w:rFonts w:cs="Arial"/>
                <w:lang w:val="en-US"/>
              </w:rPr>
              <w:t>gree with the proposal and prefer option 2.</w:t>
            </w:r>
          </w:p>
        </w:tc>
      </w:tr>
      <w:tr w:rsidR="006D09A7" w:rsidRPr="00D4077C"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Pr="00D4077C" w:rsidRDefault="006D09A7" w:rsidP="006D09A7">
            <w:pPr>
              <w:pStyle w:val="BodyText"/>
              <w:spacing w:line="256" w:lineRule="auto"/>
              <w:rPr>
                <w:rFonts w:cs="Arial"/>
                <w:lang w:val="en-US"/>
              </w:rPr>
            </w:pPr>
            <w:r w:rsidRPr="00D4077C">
              <w:rPr>
                <w:rFonts w:cs="Arial" w:hint="eastAsia"/>
                <w:lang w:val="en-US"/>
              </w:rPr>
              <w:t>W</w:t>
            </w:r>
            <w:r w:rsidRPr="00D4077C">
              <w:rPr>
                <w:rFonts w:cs="Arial"/>
                <w:lang w:val="en-US"/>
              </w:rPr>
              <w:t>e agree that both option 1 and option 2 have their pros and cons, and it can leave to gNB to select whether to use cell specific or beam specific K_offset considering scheduling efficiency and signaling overhead.</w:t>
            </w:r>
          </w:p>
        </w:tc>
      </w:tr>
      <w:tr w:rsidR="006D09A7" w:rsidRPr="00D4077C"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Pr="00D4077C" w:rsidRDefault="006D09A7" w:rsidP="006D09A7">
            <w:pPr>
              <w:pStyle w:val="BodyText"/>
              <w:spacing w:line="256" w:lineRule="auto"/>
              <w:rPr>
                <w:rFonts w:cs="Arial"/>
                <w:lang w:val="en-US"/>
              </w:rPr>
            </w:pPr>
            <w:r w:rsidRPr="00D4077C">
              <w:rPr>
                <w:rFonts w:cs="Arial"/>
                <w:lang w:val="en-US"/>
              </w:rPr>
              <w:t xml:space="preserve">Disagree. Only Option 1. For initial access, we do not support multiple beams per cell (anchor beam shall be one beam per cell during initial access as well). As mentioned by the moderator, how to configure beam specific Koffset in system information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sidRPr="00D4077C">
              <w:rPr>
                <w:rFonts w:cs="Arial" w:hint="eastAsia"/>
                <w:lang w:val="en-US"/>
              </w:rPr>
              <w:t>Agree</w:t>
            </w:r>
            <w:r w:rsidRPr="00D4077C">
              <w:rPr>
                <w:rFonts w:cs="Arial"/>
                <w:lang w:val="en-US"/>
              </w:rPr>
              <w:t xml:space="preserve"> </w:t>
            </w:r>
            <w:r w:rsidRPr="00D4077C">
              <w:rPr>
                <w:rFonts w:cs="Arial" w:hint="eastAsia"/>
                <w:lang w:val="en-US"/>
              </w:rPr>
              <w:t>with</w:t>
            </w:r>
            <w:r w:rsidRPr="00D4077C">
              <w:rPr>
                <w:rFonts w:cs="Arial"/>
                <w:lang w:val="en-US"/>
              </w:rPr>
              <w:t xml:space="preserve"> this proposal. Prefer support both of the two options. </w:t>
            </w:r>
            <w:r>
              <w:rPr>
                <w:rFonts w:cs="Arial"/>
              </w:rPr>
              <w:t xml:space="preserve">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D4077C"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Pr="00D4077C" w:rsidRDefault="006D09A7" w:rsidP="006D09A7">
            <w:pPr>
              <w:pStyle w:val="BodyText"/>
              <w:spacing w:line="256" w:lineRule="auto"/>
              <w:rPr>
                <w:rFonts w:cs="Arial"/>
                <w:lang w:val="en-US"/>
              </w:rPr>
            </w:pPr>
            <w:r w:rsidRPr="00D4077C">
              <w:rPr>
                <w:rFonts w:cs="Arial"/>
                <w:lang w:val="en-US"/>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6D09A7" w:rsidRPr="00D4077C"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t>Thales</w:t>
            </w:r>
          </w:p>
        </w:tc>
        <w:tc>
          <w:tcPr>
            <w:tcW w:w="7834" w:type="dxa"/>
          </w:tcPr>
          <w:p w14:paraId="79B56975" w14:textId="77777777" w:rsidR="006D09A7" w:rsidRPr="00D4077C" w:rsidRDefault="006D09A7" w:rsidP="006D09A7">
            <w:pPr>
              <w:pStyle w:val="BodyText"/>
              <w:spacing w:line="256" w:lineRule="auto"/>
              <w:rPr>
                <w:rFonts w:cs="Arial"/>
                <w:lang w:val="en-US"/>
              </w:rPr>
            </w:pPr>
            <w:r w:rsidRPr="00D4077C">
              <w:rPr>
                <w:rFonts w:cs="Arial"/>
                <w:lang w:val="en-US"/>
              </w:rPr>
              <w:t xml:space="preserve">Having </w:t>
            </w:r>
            <w:r w:rsidRPr="00D4077C">
              <w:rPr>
                <w:rFonts w:cs="Arial"/>
                <w:lang w:val="en-US" w:eastAsia="x-none"/>
              </w:rPr>
              <w:t>beam-specific K_offset (option 2) and thus</w:t>
            </w:r>
            <w:r w:rsidRPr="00D4077C">
              <w:rPr>
                <w:rFonts w:cs="Arial"/>
                <w:lang w:val="en-US"/>
              </w:rPr>
              <w:t xml:space="preserve"> multiple Koffset values to be broadcasted might cause quite an increase in signaling overhead. It can be left for implementation, considering the additional signalling. </w:t>
            </w:r>
          </w:p>
          <w:p w14:paraId="3F9BB294" w14:textId="77777777" w:rsidR="006D09A7" w:rsidRPr="00D4077C" w:rsidRDefault="006D09A7" w:rsidP="006D09A7">
            <w:pPr>
              <w:pStyle w:val="BodyText"/>
              <w:spacing w:line="256" w:lineRule="auto"/>
              <w:rPr>
                <w:rFonts w:cs="Arial"/>
                <w:lang w:val="en-US"/>
              </w:rPr>
            </w:pPr>
            <w:r w:rsidRPr="00D4077C">
              <w:rPr>
                <w:rFonts w:cs="Arial"/>
                <w:lang w:val="en-US"/>
              </w:rPr>
              <w:t>Option 1 should be supported by default.</w:t>
            </w:r>
          </w:p>
        </w:tc>
      </w:tr>
      <w:tr w:rsidR="006D09A7" w:rsidRPr="00D4077C"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D4077C" w:rsidRDefault="006D09A7" w:rsidP="006D09A7">
            <w:pPr>
              <w:pStyle w:val="BodyText"/>
              <w:spacing w:line="256" w:lineRule="auto"/>
              <w:rPr>
                <w:rFonts w:cs="Arial"/>
                <w:lang w:val="en-US"/>
              </w:rPr>
            </w:pPr>
            <w:r w:rsidRPr="00D4077C">
              <w:rPr>
                <w:rFonts w:cs="Arial"/>
                <w:lang w:val="en-US"/>
              </w:rPr>
              <w:t>For Koffset used in initial access, beam-specific Koffset should be supported. The latency of RACH process for users in beam with smaller RTD will be significantly reduced.</w:t>
            </w:r>
            <w:r w:rsidRPr="00D4077C">
              <w:rPr>
                <w:rFonts w:cs="Arial" w:hint="eastAsia"/>
                <w:lang w:val="en-US"/>
              </w:rPr>
              <w:t xml:space="preserve"> T</w:t>
            </w:r>
            <w:r w:rsidRPr="00D4077C">
              <w:rPr>
                <w:rFonts w:cs="Arial"/>
                <w:lang w:val="en-US"/>
              </w:rPr>
              <w:t>hus, we prefer Option 2 in initial access.</w:t>
            </w:r>
          </w:p>
          <w:p w14:paraId="6947A173" w14:textId="77777777" w:rsidR="006D09A7" w:rsidRPr="00D4077C" w:rsidRDefault="006D09A7" w:rsidP="006D09A7">
            <w:pPr>
              <w:pStyle w:val="BodyText"/>
              <w:spacing w:line="256" w:lineRule="auto"/>
              <w:rPr>
                <w:rFonts w:eastAsia="Yu Mincho" w:cs="Arial"/>
                <w:lang w:val="en-US"/>
              </w:rPr>
            </w:pPr>
            <w:r w:rsidRPr="00D4077C">
              <w:rPr>
                <w:rFonts w:cs="Arial" w:hint="eastAsia"/>
                <w:lang w:val="en-US"/>
              </w:rPr>
              <w:t>For</w:t>
            </w:r>
            <w:r w:rsidRPr="00D4077C">
              <w:rPr>
                <w:rFonts w:cs="Arial"/>
                <w:lang w:val="en-US"/>
              </w:rPr>
              <w:t xml:space="preserve"> CSI-RS used to beam measurement and link failure recovery, UEs need to obtain the information of all beam-specific Koffset to perform beam measurement and reporting, which will lead to very large overhead</w:t>
            </w:r>
            <w:r w:rsidRPr="00D4077C">
              <w:rPr>
                <w:rFonts w:cs="Arial" w:hint="eastAsia"/>
                <w:lang w:val="en-US"/>
              </w:rPr>
              <w:t>,</w:t>
            </w:r>
            <w:r w:rsidRPr="00D4077C">
              <w:rPr>
                <w:rFonts w:cs="Arial"/>
                <w:lang w:val="en-US"/>
              </w:rPr>
              <w:t xml:space="preserve"> cell-specific Koffset could </w:t>
            </w:r>
            <w:r w:rsidRPr="00D4077C">
              <w:rPr>
                <w:rFonts w:cs="Arial" w:hint="eastAsia"/>
                <w:lang w:val="en-US"/>
              </w:rPr>
              <w:t>be</w:t>
            </w:r>
            <w:r w:rsidRPr="00D4077C">
              <w:rPr>
                <w:rFonts w:cs="Arial"/>
                <w:lang w:val="en-US"/>
              </w:rPr>
              <w:t xml:space="preserve"> </w:t>
            </w:r>
            <w:r w:rsidRPr="00D4077C">
              <w:rPr>
                <w:rFonts w:cs="Arial" w:hint="eastAsia"/>
                <w:lang w:val="en-US"/>
              </w:rPr>
              <w:t>considered</w:t>
            </w:r>
            <w:r w:rsidRPr="00D4077C">
              <w:rPr>
                <w:rFonts w:cs="Arial"/>
                <w:lang w:val="en-US"/>
              </w:rPr>
              <w:t>.</w:t>
            </w:r>
          </w:p>
        </w:tc>
      </w:tr>
      <w:tr w:rsidR="006D09A7" w:rsidRPr="00D4077C"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t>Sony</w:t>
            </w:r>
          </w:p>
        </w:tc>
        <w:tc>
          <w:tcPr>
            <w:tcW w:w="7834" w:type="dxa"/>
          </w:tcPr>
          <w:p w14:paraId="02CB3069" w14:textId="77777777" w:rsidR="006D09A7" w:rsidRPr="00D4077C" w:rsidRDefault="006D09A7" w:rsidP="006D09A7">
            <w:pPr>
              <w:pStyle w:val="BodyText"/>
              <w:spacing w:line="256" w:lineRule="auto"/>
              <w:rPr>
                <w:rFonts w:cs="Arial"/>
                <w:lang w:val="en-US"/>
              </w:rPr>
            </w:pPr>
            <w:r w:rsidRPr="00D4077C">
              <w:rPr>
                <w:rFonts w:cs="Arial"/>
                <w:lang w:val="en-US"/>
              </w:rPr>
              <w:t>Option 1 but in RRC connected, update to UE specific</w:t>
            </w:r>
          </w:p>
        </w:tc>
      </w:tr>
      <w:tr w:rsidR="006D09A7" w:rsidRPr="00D4077C" w14:paraId="0ED41A2C" w14:textId="77777777" w:rsidTr="006D09A7">
        <w:tc>
          <w:tcPr>
            <w:tcW w:w="1795" w:type="dxa"/>
          </w:tcPr>
          <w:p w14:paraId="2F285CBE"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3A7AA9E2" w14:textId="77777777" w:rsidR="006D09A7" w:rsidRPr="00D4077C" w:rsidRDefault="006D09A7" w:rsidP="006D09A7">
            <w:pPr>
              <w:pStyle w:val="BodyText"/>
              <w:spacing w:line="256" w:lineRule="auto"/>
              <w:rPr>
                <w:rFonts w:cs="Arial"/>
                <w:lang w:val="en-US"/>
              </w:rPr>
            </w:pPr>
            <w:r w:rsidRPr="00D4077C">
              <w:rPr>
                <w:rFonts w:cs="Arial"/>
                <w:lang w:val="en-US"/>
              </w:rPr>
              <w:t>We support the proposal to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Pr="00D4077C" w:rsidRDefault="002516C8" w:rsidP="00C060E9">
      <w:pPr>
        <w:pStyle w:val="Heading3"/>
        <w:rPr>
          <w:rFonts w:cs="Arial"/>
          <w:lang w:val="en-US"/>
        </w:rPr>
      </w:pPr>
      <w:r w:rsidRPr="00D4077C">
        <w:rPr>
          <w:lang w:val="en-US"/>
        </w:rPr>
        <w:t>1.2.</w:t>
      </w:r>
      <w:r w:rsidR="00C060E9" w:rsidRPr="00D4077C">
        <w:rPr>
          <w:lang w:val="en-US"/>
        </w:rPr>
        <w:t>3</w:t>
      </w:r>
      <w:r w:rsidRPr="00D4077C">
        <w:rPr>
          <w:lang w:val="en-US"/>
        </w:rPr>
        <w:tab/>
      </w:r>
      <w:r w:rsidRPr="00D4077C">
        <w:rPr>
          <w:rFonts w:cs="Arial"/>
          <w:lang w:val="en-US"/>
        </w:rPr>
        <w:t>W</w:t>
      </w:r>
      <w:r w:rsidRPr="00D4077C">
        <w:rPr>
          <w:rFonts w:cs="Arial"/>
          <w:lang w:val="en-US"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7B795B">
      <w:pPr>
        <w:pStyle w:val="ListParagraph"/>
        <w:numPr>
          <w:ilvl w:val="0"/>
          <w:numId w:val="35"/>
        </w:numPr>
        <w:ind w:firstLine="40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7B795B">
      <w:pPr>
        <w:pStyle w:val="ListParagraph"/>
        <w:numPr>
          <w:ilvl w:val="1"/>
          <w:numId w:val="35"/>
        </w:numPr>
        <w:ind w:firstLine="40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7B795B">
      <w:pPr>
        <w:pStyle w:val="ListParagraph"/>
        <w:numPr>
          <w:ilvl w:val="0"/>
          <w:numId w:val="35"/>
        </w:numPr>
        <w:ind w:firstLine="40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7B795B">
      <w:pPr>
        <w:pStyle w:val="ListParagraph"/>
        <w:numPr>
          <w:ilvl w:val="0"/>
          <w:numId w:val="35"/>
        </w:numPr>
        <w:ind w:firstLine="40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D4077C">
        <w:rPr>
          <w:rFonts w:ascii="Arial" w:hAnsi="Arial" w:cs="Arial"/>
          <w:lang w:val="en-US"/>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ListParagraph"/>
        <w:numPr>
          <w:ilvl w:val="0"/>
          <w:numId w:val="36"/>
        </w:numPr>
        <w:ind w:firstLine="40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7B795B">
      <w:pPr>
        <w:pStyle w:val="ListParagraph"/>
        <w:numPr>
          <w:ilvl w:val="0"/>
          <w:numId w:val="36"/>
        </w:numPr>
        <w:ind w:firstLine="400"/>
        <w:rPr>
          <w:rFonts w:ascii="Arial" w:hAnsi="Arial" w:cs="Arial"/>
          <w:lang w:val="en-GB"/>
        </w:rPr>
      </w:pPr>
      <w:r>
        <w:rPr>
          <w:rFonts w:ascii="Arial" w:hAnsi="Arial" w:cs="Arial"/>
          <w:lang w:val="en-GB"/>
        </w:rPr>
        <w:lastRenderedPageBreak/>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7B795B">
      <w:pPr>
        <w:pStyle w:val="ListParagraph"/>
        <w:numPr>
          <w:ilvl w:val="1"/>
          <w:numId w:val="36"/>
        </w:numPr>
        <w:ind w:firstLine="40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ListParagraph"/>
        <w:numPr>
          <w:ilvl w:val="1"/>
          <w:numId w:val="36"/>
        </w:numPr>
        <w:ind w:firstLine="40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ListParagraph"/>
        <w:numPr>
          <w:ilvl w:val="2"/>
          <w:numId w:val="36"/>
        </w:numPr>
        <w:ind w:firstLine="40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7B795B">
      <w:pPr>
        <w:pStyle w:val="ListParagraph"/>
        <w:numPr>
          <w:ilvl w:val="2"/>
          <w:numId w:val="36"/>
        </w:numPr>
        <w:ind w:firstLine="40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D4077C" w:rsidRDefault="0069357B" w:rsidP="0069357B">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5C8AB3F7" w14:textId="7470A7DB" w:rsidR="0069357B" w:rsidRPr="00D4077C" w:rsidRDefault="0069357B" w:rsidP="0069357B">
      <w:pPr>
        <w:rPr>
          <w:rFonts w:ascii="Arial" w:hAnsi="Arial" w:cs="Arial"/>
          <w:b/>
          <w:bCs/>
          <w:u w:val="single"/>
          <w:lang w:val="en-US"/>
        </w:rPr>
      </w:pPr>
      <w:r w:rsidRPr="00D4077C">
        <w:rPr>
          <w:rFonts w:ascii="Arial" w:hAnsi="Arial" w:cs="Arial"/>
          <w:b/>
          <w:bCs/>
          <w:u w:val="single"/>
          <w:lang w:val="en-US"/>
        </w:rPr>
        <w:t>Initial proposal 1.2-3 (Moderator):</w:t>
      </w:r>
    </w:p>
    <w:p w14:paraId="6DBF6271" w14:textId="17CEF869" w:rsidR="0069357B" w:rsidRPr="00D4077C" w:rsidRDefault="0069357B" w:rsidP="0069357B">
      <w:pPr>
        <w:rPr>
          <w:rFonts w:ascii="Arial" w:hAnsi="Arial" w:cs="Arial"/>
          <w:lang w:val="en-US" w:eastAsia="x-none"/>
        </w:rPr>
      </w:pPr>
      <w:r w:rsidRPr="00D4077C">
        <w:rPr>
          <w:rFonts w:ascii="Arial" w:hAnsi="Arial" w:cs="Arial"/>
          <w:lang w:val="en-US" w:eastAsia="x-none"/>
        </w:rPr>
        <w:t>K_offset update after initial access is configurable by gNB.</w:t>
      </w:r>
    </w:p>
    <w:p w14:paraId="24DB5B3F" w14:textId="77777777" w:rsidR="0024133E" w:rsidRPr="00D4077C" w:rsidRDefault="0024133E" w:rsidP="0024133E">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BodyText"/>
              <w:spacing w:line="256" w:lineRule="auto"/>
              <w:rPr>
                <w:rFonts w:cs="Arial"/>
              </w:rPr>
            </w:pPr>
            <w:r>
              <w:rPr>
                <w:rFonts w:cs="Arial"/>
              </w:rPr>
              <w:t>Comments</w:t>
            </w:r>
          </w:p>
        </w:tc>
      </w:tr>
      <w:tr w:rsidR="0024133E" w:rsidRPr="00D4077C" w14:paraId="744FEA30" w14:textId="77777777" w:rsidTr="0024133E">
        <w:tc>
          <w:tcPr>
            <w:tcW w:w="1788" w:type="dxa"/>
          </w:tcPr>
          <w:p w14:paraId="726516BD" w14:textId="77777777" w:rsidR="0024133E" w:rsidRDefault="0024133E" w:rsidP="00A74066">
            <w:pPr>
              <w:pStyle w:val="BodyText"/>
              <w:spacing w:line="256" w:lineRule="auto"/>
              <w:rPr>
                <w:rFonts w:cs="Arial"/>
              </w:rPr>
            </w:pPr>
            <w:r>
              <w:rPr>
                <w:rFonts w:cs="Arial"/>
              </w:rPr>
              <w:t>MediaTek</w:t>
            </w:r>
          </w:p>
        </w:tc>
        <w:tc>
          <w:tcPr>
            <w:tcW w:w="7730" w:type="dxa"/>
          </w:tcPr>
          <w:p w14:paraId="2B263870" w14:textId="77777777" w:rsidR="0024133E" w:rsidRPr="00D4077C" w:rsidRDefault="0024133E" w:rsidP="00A74066">
            <w:pPr>
              <w:pStyle w:val="BodyText"/>
              <w:spacing w:line="256" w:lineRule="auto"/>
              <w:rPr>
                <w:rFonts w:cs="Arial"/>
                <w:lang w:val="en-US"/>
              </w:rPr>
            </w:pPr>
            <w:r w:rsidRPr="00D4077C">
              <w:rPr>
                <w:rFonts w:cs="Arial"/>
                <w:lang w:val="en-US"/>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D4077C" w14:paraId="19BF4C09" w14:textId="77777777" w:rsidTr="0024133E">
        <w:tc>
          <w:tcPr>
            <w:tcW w:w="1788" w:type="dxa"/>
          </w:tcPr>
          <w:p w14:paraId="38D83AE9" w14:textId="77777777" w:rsidR="0024133E" w:rsidRPr="00CA1E92" w:rsidRDefault="0024133E" w:rsidP="00A74066">
            <w:pPr>
              <w:pStyle w:val="BodyText"/>
              <w:spacing w:line="256" w:lineRule="auto"/>
              <w:rPr>
                <w:rFonts w:cs="Arial"/>
              </w:rPr>
            </w:pPr>
            <w:r>
              <w:rPr>
                <w:rFonts w:cs="Arial"/>
              </w:rPr>
              <w:t>Intel</w:t>
            </w:r>
          </w:p>
        </w:tc>
        <w:tc>
          <w:tcPr>
            <w:tcW w:w="7730" w:type="dxa"/>
          </w:tcPr>
          <w:p w14:paraId="5A58BFB4" w14:textId="77777777" w:rsidR="0024133E" w:rsidRPr="00D4077C" w:rsidRDefault="0024133E" w:rsidP="00A74066">
            <w:pPr>
              <w:pStyle w:val="BodyText"/>
              <w:spacing w:line="256" w:lineRule="auto"/>
              <w:rPr>
                <w:rFonts w:cs="Arial"/>
                <w:lang w:val="en-US"/>
              </w:rPr>
            </w:pPr>
            <w:r w:rsidRPr="00D4077C">
              <w:rPr>
                <w:rFonts w:cs="Arial"/>
                <w:lang w:val="en-US"/>
              </w:rPr>
              <w:t xml:space="preserve">We are fine with the proposal as soon as reporting of TA applied by the UE is supported. Thus, K_offset may be determined at the gNB based on the TA value. If such reporting is not supported – UE-specific K_offset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BodyText"/>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BodyText"/>
              <w:spacing w:line="256" w:lineRule="auto"/>
              <w:rPr>
                <w:rFonts w:cs="Arial"/>
              </w:rPr>
            </w:pPr>
            <w:r>
              <w:rPr>
                <w:rFonts w:cs="Arial" w:hint="eastAsia"/>
              </w:rPr>
              <w:t>support</w:t>
            </w:r>
          </w:p>
        </w:tc>
      </w:tr>
      <w:tr w:rsidR="0024133E" w:rsidRPr="00D4077C" w14:paraId="3C92F491" w14:textId="77777777" w:rsidTr="0024133E">
        <w:tc>
          <w:tcPr>
            <w:tcW w:w="1788" w:type="dxa"/>
          </w:tcPr>
          <w:p w14:paraId="383A39A7" w14:textId="77777777" w:rsidR="0024133E" w:rsidRPr="00CA1E92" w:rsidRDefault="0024133E" w:rsidP="00A74066">
            <w:pPr>
              <w:pStyle w:val="BodyText"/>
              <w:spacing w:line="256" w:lineRule="auto"/>
              <w:rPr>
                <w:rFonts w:cs="Arial"/>
              </w:rPr>
            </w:pPr>
            <w:r>
              <w:rPr>
                <w:rFonts w:cs="Arial" w:hint="eastAsia"/>
              </w:rPr>
              <w:t>CATT</w:t>
            </w:r>
          </w:p>
        </w:tc>
        <w:tc>
          <w:tcPr>
            <w:tcW w:w="7730" w:type="dxa"/>
          </w:tcPr>
          <w:p w14:paraId="2CC27F1B" w14:textId="77777777" w:rsidR="0024133E" w:rsidRPr="00D4077C" w:rsidRDefault="0024133E" w:rsidP="00A74066">
            <w:pPr>
              <w:pStyle w:val="BodyText"/>
              <w:spacing w:line="256" w:lineRule="auto"/>
              <w:rPr>
                <w:rFonts w:cs="Arial"/>
                <w:lang w:val="en-US"/>
              </w:rPr>
            </w:pPr>
            <w:r w:rsidRPr="00D4077C">
              <w:rPr>
                <w:rFonts w:cs="Arial" w:hint="eastAsia"/>
                <w:lang w:val="en-US"/>
              </w:rPr>
              <w:t xml:space="preserve">For us, this proposal is unclear, not sure if it is UE specific updating or cell specific updating. </w:t>
            </w:r>
            <w:r w:rsidRPr="00D4077C">
              <w:rPr>
                <w:rFonts w:cs="Arial"/>
                <w:lang w:val="en-US"/>
              </w:rPr>
              <w:t>C</w:t>
            </w:r>
            <w:r w:rsidRPr="00D4077C">
              <w:rPr>
                <w:rFonts w:cs="Arial" w:hint="eastAsia"/>
                <w:lang w:val="en-US"/>
              </w:rPr>
              <w:t>oncrete design will impact the complexity of configuration and management.</w:t>
            </w:r>
          </w:p>
        </w:tc>
      </w:tr>
      <w:tr w:rsidR="0024133E" w:rsidRPr="00D4077C" w14:paraId="15E13DA7" w14:textId="77777777" w:rsidTr="0024133E">
        <w:tc>
          <w:tcPr>
            <w:tcW w:w="1788" w:type="dxa"/>
          </w:tcPr>
          <w:p w14:paraId="6CBD3CA2" w14:textId="77777777" w:rsidR="0024133E" w:rsidRPr="00CA1E92" w:rsidRDefault="0024133E" w:rsidP="00A74066">
            <w:pPr>
              <w:pStyle w:val="BodyText"/>
              <w:spacing w:line="256" w:lineRule="auto"/>
              <w:rPr>
                <w:rFonts w:cs="Arial"/>
              </w:rPr>
            </w:pPr>
            <w:r>
              <w:rPr>
                <w:rFonts w:cs="Arial"/>
              </w:rPr>
              <w:t>Apple</w:t>
            </w:r>
          </w:p>
        </w:tc>
        <w:tc>
          <w:tcPr>
            <w:tcW w:w="7730" w:type="dxa"/>
          </w:tcPr>
          <w:p w14:paraId="32CC0A83" w14:textId="77777777" w:rsidR="0024133E" w:rsidRPr="00D4077C" w:rsidRDefault="0024133E" w:rsidP="00A74066">
            <w:pPr>
              <w:pStyle w:val="BodyText"/>
              <w:spacing w:line="256" w:lineRule="auto"/>
              <w:rPr>
                <w:rFonts w:cs="Arial"/>
                <w:lang w:val="en-US"/>
              </w:rPr>
            </w:pPr>
            <w:r w:rsidRPr="00D4077C">
              <w:rPr>
                <w:rFonts w:cs="Arial"/>
                <w:lang w:val="en-US"/>
              </w:rPr>
              <w:t xml:space="preserve">Overall, we agree the specification should support the mechanism of updating Koffset after initial access. </w:t>
            </w:r>
          </w:p>
          <w:p w14:paraId="58BC2093" w14:textId="77777777" w:rsidR="0024133E" w:rsidRPr="00D4077C" w:rsidRDefault="0024133E" w:rsidP="00A74066">
            <w:pPr>
              <w:pStyle w:val="BodyText"/>
              <w:spacing w:line="256" w:lineRule="auto"/>
              <w:rPr>
                <w:rFonts w:cs="Arial"/>
                <w:lang w:val="en-US"/>
              </w:rPr>
            </w:pPr>
            <w:r w:rsidRPr="00D4077C">
              <w:rPr>
                <w:rFonts w:cs="Arial"/>
                <w:lang w:val="en-US"/>
              </w:rPr>
              <w:t>Also, we do not think “configurable by gNB” is necessary in the proposal. gNB can optionally signal UE about the Koffset update, like in FL proposal 1.2-4. Maybe, we could simply propose:</w:t>
            </w:r>
          </w:p>
          <w:p w14:paraId="443A9133" w14:textId="77777777" w:rsidR="0024133E" w:rsidRPr="00D4077C" w:rsidRDefault="0024133E" w:rsidP="00A74066">
            <w:pPr>
              <w:pStyle w:val="BodyText"/>
              <w:spacing w:line="256" w:lineRule="auto"/>
              <w:rPr>
                <w:rFonts w:cs="Arial"/>
                <w:lang w:val="en-US"/>
              </w:rPr>
            </w:pPr>
            <w:r w:rsidRPr="00D4077C">
              <w:rPr>
                <w:rFonts w:cs="Arial"/>
                <w:lang w:val="en-US"/>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BodyText"/>
              <w:spacing w:line="256" w:lineRule="auto"/>
              <w:rPr>
                <w:rFonts w:cs="Arial"/>
              </w:rPr>
            </w:pPr>
            <w:r>
              <w:rPr>
                <w:rFonts w:cs="Arial"/>
              </w:rPr>
              <w:t>We support this proposal.</w:t>
            </w:r>
          </w:p>
        </w:tc>
      </w:tr>
      <w:tr w:rsidR="0024133E" w:rsidRPr="00D4077C" w14:paraId="04F61A52" w14:textId="77777777" w:rsidTr="0024133E">
        <w:tc>
          <w:tcPr>
            <w:tcW w:w="1788" w:type="dxa"/>
          </w:tcPr>
          <w:p w14:paraId="51ABAE58" w14:textId="77777777" w:rsidR="0024133E" w:rsidRPr="00CA1E92" w:rsidRDefault="0024133E" w:rsidP="00A74066">
            <w:pPr>
              <w:pStyle w:val="BodyText"/>
              <w:spacing w:line="256" w:lineRule="auto"/>
              <w:rPr>
                <w:rFonts w:cs="Arial"/>
              </w:rPr>
            </w:pPr>
            <w:r>
              <w:rPr>
                <w:rFonts w:cs="Arial"/>
              </w:rPr>
              <w:t>InterDigital</w:t>
            </w:r>
          </w:p>
        </w:tc>
        <w:tc>
          <w:tcPr>
            <w:tcW w:w="7730" w:type="dxa"/>
          </w:tcPr>
          <w:p w14:paraId="424C5217" w14:textId="77777777" w:rsidR="0024133E" w:rsidRPr="00D4077C" w:rsidRDefault="0024133E" w:rsidP="00A74066">
            <w:pPr>
              <w:pStyle w:val="BodyText"/>
              <w:spacing w:line="256" w:lineRule="auto"/>
              <w:rPr>
                <w:rFonts w:cs="Arial"/>
                <w:lang w:val="en-US"/>
              </w:rPr>
            </w:pPr>
            <w:r w:rsidRPr="00D4077C">
              <w:rPr>
                <w:rFonts w:cs="Arial"/>
                <w:lang w:val="en-US"/>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BodyText"/>
              <w:spacing w:line="256" w:lineRule="auto"/>
              <w:rPr>
                <w:rFonts w:cs="Arial"/>
              </w:rPr>
            </w:pPr>
            <w:r>
              <w:rPr>
                <w:rFonts w:cs="Arial"/>
              </w:rPr>
              <w:t>Agree.</w:t>
            </w:r>
          </w:p>
        </w:tc>
      </w:tr>
      <w:tr w:rsidR="0024133E" w:rsidRPr="00D4077C" w14:paraId="6E579447" w14:textId="77777777" w:rsidTr="0024133E">
        <w:tc>
          <w:tcPr>
            <w:tcW w:w="1788" w:type="dxa"/>
          </w:tcPr>
          <w:p w14:paraId="2BF8D0D0" w14:textId="77777777" w:rsidR="0024133E" w:rsidRPr="00CA1E92" w:rsidRDefault="0024133E" w:rsidP="00A74066">
            <w:pPr>
              <w:pStyle w:val="BodyText"/>
              <w:spacing w:line="256" w:lineRule="auto"/>
              <w:rPr>
                <w:rFonts w:cs="Arial"/>
              </w:rPr>
            </w:pPr>
            <w:r>
              <w:rPr>
                <w:rFonts w:cs="Arial"/>
              </w:rPr>
              <w:t>Huawei</w:t>
            </w:r>
          </w:p>
        </w:tc>
        <w:tc>
          <w:tcPr>
            <w:tcW w:w="7730" w:type="dxa"/>
          </w:tcPr>
          <w:p w14:paraId="036F9927" w14:textId="77777777" w:rsidR="0024133E" w:rsidRPr="00D4077C" w:rsidRDefault="0024133E" w:rsidP="00A74066">
            <w:pPr>
              <w:pStyle w:val="BodyText"/>
              <w:spacing w:line="256" w:lineRule="auto"/>
              <w:rPr>
                <w:rFonts w:cs="Arial"/>
                <w:lang w:val="en-US"/>
              </w:rPr>
            </w:pPr>
            <w:r w:rsidRPr="00D4077C">
              <w:rPr>
                <w:rFonts w:cs="Arial"/>
                <w:lang w:val="en-US"/>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D4077C" w:rsidRDefault="0024133E" w:rsidP="00A74066">
            <w:pPr>
              <w:pStyle w:val="BodyText"/>
              <w:spacing w:line="256" w:lineRule="auto"/>
              <w:rPr>
                <w:rFonts w:cs="Arial"/>
                <w:lang w:val="en-US"/>
              </w:rPr>
            </w:pPr>
            <w:r w:rsidRPr="00D4077C">
              <w:rPr>
                <w:rFonts w:cs="Arial"/>
                <w:lang w:val="en-US"/>
              </w:rPr>
              <w:t xml:space="preserve">We also share the same view with MTK that the initial K_offset value can be cell-specific while beam-specific K_offset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BodyText"/>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BodyText"/>
              <w:spacing w:line="256" w:lineRule="auto"/>
              <w:rPr>
                <w:rFonts w:eastAsia="Malgun Gothic" w:cs="Arial"/>
              </w:rPr>
            </w:pPr>
            <w:r>
              <w:rPr>
                <w:rFonts w:eastAsia="Malgun Gothic" w:cs="Arial" w:hint="eastAsia"/>
              </w:rPr>
              <w:t>Agree</w:t>
            </w:r>
          </w:p>
        </w:tc>
      </w:tr>
      <w:tr w:rsidR="0024133E" w:rsidRPr="00D4077C" w14:paraId="38419E5F" w14:textId="77777777" w:rsidTr="0024133E">
        <w:tc>
          <w:tcPr>
            <w:tcW w:w="1788" w:type="dxa"/>
          </w:tcPr>
          <w:p w14:paraId="593F911F" w14:textId="77777777" w:rsidR="0024133E" w:rsidRDefault="0024133E" w:rsidP="00A74066">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Pr="00D4077C" w:rsidRDefault="0024133E" w:rsidP="00A74066">
            <w:pPr>
              <w:pStyle w:val="BodyText"/>
              <w:spacing w:line="256" w:lineRule="auto"/>
              <w:rPr>
                <w:rFonts w:eastAsia="Malgun Gothic" w:cs="Arial"/>
                <w:lang w:val="en-US"/>
              </w:rPr>
            </w:pPr>
            <w:r w:rsidRPr="00D4077C">
              <w:rPr>
                <w:rFonts w:cs="Arial"/>
                <w:lang w:val="en-US"/>
              </w:rPr>
              <w:t>The proposal is not clear to us. The K_offset needs to be updated due to the large differential delay. However, the signaling overhead is a concern, and thus beam-specific update can be considered.</w:t>
            </w:r>
          </w:p>
        </w:tc>
      </w:tr>
      <w:tr w:rsidR="0024133E" w:rsidRPr="00D4077C" w14:paraId="5E22747E" w14:textId="77777777" w:rsidTr="0024133E">
        <w:tc>
          <w:tcPr>
            <w:tcW w:w="1788" w:type="dxa"/>
          </w:tcPr>
          <w:p w14:paraId="486562E0" w14:textId="77777777" w:rsidR="0024133E" w:rsidRDefault="0024133E" w:rsidP="00A74066">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Pr="00D4077C" w:rsidRDefault="0024133E" w:rsidP="00A74066">
            <w:pPr>
              <w:pStyle w:val="BodyText"/>
              <w:spacing w:line="256" w:lineRule="auto"/>
              <w:rPr>
                <w:rFonts w:cs="Arial"/>
                <w:lang w:val="en-US"/>
              </w:rPr>
            </w:pPr>
            <w:r w:rsidRPr="00D4077C">
              <w:rPr>
                <w:rFonts w:cs="Arial" w:hint="eastAsia"/>
                <w:lang w:val="en-US"/>
              </w:rPr>
              <w:t>Agree</w:t>
            </w:r>
            <w:r w:rsidRPr="00D4077C">
              <w:rPr>
                <w:rFonts w:cs="Arial"/>
                <w:lang w:val="en-US"/>
              </w:rPr>
              <w:t xml:space="preserve"> with the proposal to support updating Koffset after initial access.</w:t>
            </w:r>
          </w:p>
          <w:p w14:paraId="2DF2FEB7" w14:textId="77777777" w:rsidR="0024133E" w:rsidRPr="00D4077C" w:rsidRDefault="0024133E" w:rsidP="00A74066">
            <w:pPr>
              <w:pStyle w:val="BodyText"/>
              <w:spacing w:line="256" w:lineRule="auto"/>
              <w:rPr>
                <w:rFonts w:cs="Arial"/>
                <w:lang w:val="en-US"/>
              </w:rPr>
            </w:pPr>
            <w:r w:rsidRPr="00D4077C">
              <w:rPr>
                <w:rFonts w:cs="Arial" w:hint="eastAsia"/>
                <w:lang w:val="en-US"/>
              </w:rPr>
              <w:t>B</w:t>
            </w:r>
            <w:r w:rsidRPr="00D4077C">
              <w:rPr>
                <w:rFonts w:cs="Arial"/>
                <w:lang w:val="en-US"/>
              </w:rPr>
              <w:t xml:space="preserve">esides Koffset updating, it is also suggested to slightly extend K1/K2 value range (e.g., K1 value extend to 0..31) to reduce the potential RRC signaling overhead for </w:t>
            </w:r>
            <w:r w:rsidRPr="00D4077C">
              <w:rPr>
                <w:rFonts w:cs="Arial"/>
                <w:lang w:val="en-US"/>
              </w:rPr>
              <w:lastRenderedPageBreak/>
              <w:t>frequently updating Koffset to capture rapidly changed RTT in LEO scenario.</w:t>
            </w:r>
          </w:p>
        </w:tc>
      </w:tr>
      <w:tr w:rsidR="0024133E" w:rsidRPr="00D4077C" w14:paraId="114468CD" w14:textId="77777777" w:rsidTr="0024133E">
        <w:tc>
          <w:tcPr>
            <w:tcW w:w="1788" w:type="dxa"/>
          </w:tcPr>
          <w:p w14:paraId="6ADBE096" w14:textId="77777777" w:rsidR="0024133E" w:rsidRDefault="0024133E" w:rsidP="00A74066">
            <w:pPr>
              <w:pStyle w:val="BodyText"/>
              <w:spacing w:line="256" w:lineRule="auto"/>
              <w:rPr>
                <w:rFonts w:cs="Arial"/>
              </w:rPr>
            </w:pPr>
            <w:r>
              <w:rPr>
                <w:rFonts w:cs="Arial" w:hint="eastAsia"/>
              </w:rPr>
              <w:lastRenderedPageBreak/>
              <w:t>Z</w:t>
            </w:r>
            <w:r>
              <w:rPr>
                <w:rFonts w:cs="Arial"/>
              </w:rPr>
              <w:t>TE</w:t>
            </w:r>
          </w:p>
        </w:tc>
        <w:tc>
          <w:tcPr>
            <w:tcW w:w="7730" w:type="dxa"/>
          </w:tcPr>
          <w:p w14:paraId="1043BA07" w14:textId="77777777" w:rsidR="0024133E" w:rsidRPr="00D4077C" w:rsidRDefault="0024133E" w:rsidP="00A74066">
            <w:pPr>
              <w:pStyle w:val="BodyText"/>
              <w:spacing w:line="256" w:lineRule="auto"/>
              <w:rPr>
                <w:rFonts w:cs="Arial"/>
                <w:lang w:val="en-US"/>
              </w:rPr>
            </w:pPr>
            <w:r w:rsidRPr="00D4077C">
              <w:rPr>
                <w:rFonts w:cs="Arial"/>
                <w:lang w:val="en-US"/>
              </w:rPr>
              <w:t>Disagree for this proposal. The definition of updates for K</w:t>
            </w:r>
            <w:r w:rsidRPr="00D4077C">
              <w:rPr>
                <w:rFonts w:cs="Arial" w:hint="eastAsia"/>
                <w:lang w:val="en-US"/>
              </w:rPr>
              <w:t>_</w:t>
            </w:r>
            <w:r w:rsidRPr="00D4077C">
              <w:rPr>
                <w:rFonts w:cs="Arial"/>
                <w:lang w:val="en-US"/>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24133E" w:rsidRPr="00D4077C" w14:paraId="4D54FB57" w14:textId="77777777" w:rsidTr="0024133E">
        <w:tc>
          <w:tcPr>
            <w:tcW w:w="1788" w:type="dxa"/>
          </w:tcPr>
          <w:p w14:paraId="0875342D" w14:textId="77777777" w:rsidR="0024133E" w:rsidRDefault="0024133E" w:rsidP="00A74066">
            <w:pPr>
              <w:pStyle w:val="BodyText"/>
              <w:spacing w:line="256" w:lineRule="auto"/>
              <w:rPr>
                <w:rFonts w:cs="Arial"/>
              </w:rPr>
            </w:pPr>
            <w:r>
              <w:rPr>
                <w:rFonts w:cs="Arial" w:hint="eastAsia"/>
              </w:rPr>
              <w:t>Spreadtrum</w:t>
            </w:r>
          </w:p>
        </w:tc>
        <w:tc>
          <w:tcPr>
            <w:tcW w:w="7730" w:type="dxa"/>
          </w:tcPr>
          <w:p w14:paraId="135F6290" w14:textId="77777777" w:rsidR="0024133E" w:rsidRPr="00D4077C" w:rsidRDefault="0024133E" w:rsidP="00A74066">
            <w:pPr>
              <w:pStyle w:val="BodyText"/>
              <w:spacing w:line="256" w:lineRule="auto"/>
              <w:rPr>
                <w:rFonts w:cs="Arial"/>
                <w:lang w:val="en-US"/>
              </w:rPr>
            </w:pPr>
            <w:r w:rsidRPr="00D4077C">
              <w:rPr>
                <w:rFonts w:cs="Arial" w:hint="eastAsia"/>
                <w:lang w:val="en-US"/>
              </w:rPr>
              <w:t>Agree</w:t>
            </w:r>
            <w:r w:rsidRPr="00D4077C">
              <w:rPr>
                <w:rFonts w:cs="Arial"/>
                <w:lang w:val="en-US"/>
              </w:rPr>
              <w:t xml:space="preserve"> with the proposal to support updating K_offset after initial access.</w:t>
            </w:r>
          </w:p>
        </w:tc>
      </w:tr>
      <w:tr w:rsidR="0024133E" w:rsidRPr="00D4077C" w14:paraId="1F6049B1" w14:textId="77777777" w:rsidTr="0024133E">
        <w:tc>
          <w:tcPr>
            <w:tcW w:w="1788" w:type="dxa"/>
          </w:tcPr>
          <w:p w14:paraId="503B07F4" w14:textId="77777777" w:rsidR="0024133E" w:rsidRPr="009C38B3" w:rsidRDefault="0024133E" w:rsidP="00A74066">
            <w:pPr>
              <w:pStyle w:val="BodyText"/>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D4077C" w:rsidRDefault="0024133E" w:rsidP="00A74066">
            <w:pPr>
              <w:pStyle w:val="BodyText"/>
              <w:spacing w:line="256" w:lineRule="auto"/>
              <w:rPr>
                <w:rFonts w:eastAsia="Yu Mincho" w:cs="Arial"/>
                <w:lang w:val="en-US"/>
              </w:rPr>
            </w:pPr>
            <w:r w:rsidRPr="00D4077C">
              <w:rPr>
                <w:rFonts w:eastAsia="Yu Mincho" w:cs="Arial"/>
                <w:lang w:val="en-US"/>
              </w:rPr>
              <w:t xml:space="preserve">Support. </w:t>
            </w:r>
            <w:r w:rsidRPr="00D4077C">
              <w:rPr>
                <w:rFonts w:eastAsia="Yu Mincho" w:cs="Arial" w:hint="eastAsia"/>
                <w:lang w:val="en-US"/>
              </w:rPr>
              <w:t>In our ob</w:t>
            </w:r>
            <w:r w:rsidRPr="00D4077C">
              <w:rPr>
                <w:rFonts w:eastAsia="Yu Mincho" w:cs="Arial"/>
                <w:lang w:val="en-US"/>
              </w:rPr>
              <w:t>servation, updating K_offset to UE-specific and/or extending K1/K2 are possible options to solve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BodyText"/>
              <w:spacing w:line="256" w:lineRule="auto"/>
              <w:rPr>
                <w:rFonts w:eastAsia="Malgun Gothic" w:cs="Arial"/>
              </w:rPr>
            </w:pPr>
            <w:r>
              <w:rPr>
                <w:rFonts w:eastAsia="Malgun Gothic" w:cs="Arial"/>
              </w:rPr>
              <w:t>Support</w:t>
            </w:r>
          </w:p>
        </w:tc>
      </w:tr>
      <w:tr w:rsidR="0024133E" w:rsidRPr="00D4077C" w14:paraId="7C22B634" w14:textId="77777777" w:rsidTr="0024133E">
        <w:tc>
          <w:tcPr>
            <w:tcW w:w="1788" w:type="dxa"/>
          </w:tcPr>
          <w:p w14:paraId="1E755FE8" w14:textId="77777777" w:rsidR="0024133E" w:rsidRPr="00B92782" w:rsidRDefault="0024133E" w:rsidP="00A74066">
            <w:pPr>
              <w:pStyle w:val="BodyText"/>
              <w:spacing w:line="256" w:lineRule="auto"/>
              <w:rPr>
                <w:rFonts w:cs="Arial"/>
              </w:rPr>
            </w:pPr>
            <w:r>
              <w:rPr>
                <w:rFonts w:cs="Arial"/>
              </w:rPr>
              <w:t>China Telecom</w:t>
            </w:r>
          </w:p>
        </w:tc>
        <w:tc>
          <w:tcPr>
            <w:tcW w:w="7730" w:type="dxa"/>
          </w:tcPr>
          <w:p w14:paraId="17ED0D44" w14:textId="77777777" w:rsidR="0024133E" w:rsidRPr="00D4077C" w:rsidRDefault="0024133E" w:rsidP="00A74066">
            <w:pPr>
              <w:pStyle w:val="BodyText"/>
              <w:spacing w:line="256" w:lineRule="auto"/>
              <w:rPr>
                <w:rFonts w:cs="Arial"/>
                <w:lang w:val="en-US"/>
              </w:rPr>
            </w:pPr>
            <w:r w:rsidRPr="00D4077C">
              <w:rPr>
                <w:rFonts w:cs="Arial"/>
                <w:lang w:val="en-US"/>
              </w:rPr>
              <w:t>Support the proposal. Koffset should be updated along with TA.</w:t>
            </w:r>
          </w:p>
        </w:tc>
      </w:tr>
      <w:tr w:rsidR="0024133E" w:rsidRPr="00D4077C" w14:paraId="5020E139" w14:textId="77777777" w:rsidTr="0024133E">
        <w:tc>
          <w:tcPr>
            <w:tcW w:w="1788" w:type="dxa"/>
          </w:tcPr>
          <w:p w14:paraId="5AB4D430" w14:textId="77777777" w:rsidR="0024133E" w:rsidRDefault="0024133E" w:rsidP="00A74066">
            <w:pPr>
              <w:pStyle w:val="BodyText"/>
              <w:spacing w:line="256" w:lineRule="auto"/>
              <w:rPr>
                <w:rFonts w:cs="Arial"/>
              </w:rPr>
            </w:pPr>
            <w:r>
              <w:rPr>
                <w:rFonts w:cs="Arial" w:hint="eastAsia"/>
              </w:rPr>
              <w:t>L</w:t>
            </w:r>
            <w:r>
              <w:rPr>
                <w:rFonts w:cs="Arial"/>
              </w:rPr>
              <w:t>enovo/MM</w:t>
            </w:r>
          </w:p>
        </w:tc>
        <w:tc>
          <w:tcPr>
            <w:tcW w:w="7730" w:type="dxa"/>
          </w:tcPr>
          <w:p w14:paraId="663D1378" w14:textId="77777777" w:rsidR="0024133E" w:rsidRPr="00D4077C" w:rsidRDefault="0024133E" w:rsidP="00A74066">
            <w:pPr>
              <w:pStyle w:val="BodyText"/>
              <w:spacing w:line="256" w:lineRule="auto"/>
              <w:rPr>
                <w:rFonts w:cs="Arial"/>
                <w:lang w:val="en-US"/>
              </w:rPr>
            </w:pPr>
            <w:r w:rsidRPr="00D4077C">
              <w:rPr>
                <w:rFonts w:cs="Arial" w:hint="eastAsia"/>
                <w:lang w:val="en-US"/>
              </w:rPr>
              <w:t>A</w:t>
            </w:r>
            <w:r w:rsidRPr="00D4077C">
              <w:rPr>
                <w:rFonts w:cs="Arial"/>
                <w:lang w:val="en-US"/>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BodyText"/>
              <w:spacing w:line="256" w:lineRule="auto"/>
              <w:rPr>
                <w:rFonts w:cs="Arial"/>
              </w:rPr>
            </w:pPr>
            <w:r>
              <w:rPr>
                <w:rFonts w:cs="Arial"/>
              </w:rPr>
              <w:t>APT</w:t>
            </w:r>
          </w:p>
        </w:tc>
        <w:tc>
          <w:tcPr>
            <w:tcW w:w="7730" w:type="dxa"/>
          </w:tcPr>
          <w:p w14:paraId="2D848B58" w14:textId="77777777" w:rsidR="0024133E" w:rsidRDefault="0024133E" w:rsidP="00A74066">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BodyText"/>
              <w:spacing w:line="256" w:lineRule="auto"/>
              <w:rPr>
                <w:rFonts w:cs="Arial"/>
              </w:rPr>
            </w:pPr>
            <w:r>
              <w:rPr>
                <w:rFonts w:cs="Arial"/>
              </w:rPr>
              <w:t>Support</w:t>
            </w:r>
          </w:p>
        </w:tc>
      </w:tr>
      <w:tr w:rsidR="0024133E" w:rsidRPr="00D4077C" w14:paraId="2F0B5834" w14:textId="77777777" w:rsidTr="0024133E">
        <w:tc>
          <w:tcPr>
            <w:tcW w:w="1788" w:type="dxa"/>
          </w:tcPr>
          <w:p w14:paraId="6EAE9CF1" w14:textId="77777777" w:rsidR="0024133E" w:rsidRDefault="0024133E" w:rsidP="00A74066">
            <w:pPr>
              <w:pStyle w:val="BodyText"/>
              <w:spacing w:line="256" w:lineRule="auto"/>
              <w:rPr>
                <w:rFonts w:cs="Arial"/>
              </w:rPr>
            </w:pPr>
            <w:r>
              <w:rPr>
                <w:rFonts w:cs="Arial"/>
              </w:rPr>
              <w:t>Thales</w:t>
            </w:r>
          </w:p>
        </w:tc>
        <w:tc>
          <w:tcPr>
            <w:tcW w:w="7730" w:type="dxa"/>
          </w:tcPr>
          <w:p w14:paraId="3BC7AEB4" w14:textId="77777777" w:rsidR="0024133E" w:rsidRPr="00D4077C" w:rsidRDefault="0024133E" w:rsidP="00A74066">
            <w:pPr>
              <w:pStyle w:val="BodyText"/>
              <w:spacing w:line="256" w:lineRule="auto"/>
              <w:rPr>
                <w:rFonts w:cs="Arial"/>
                <w:lang w:val="en-US"/>
              </w:rPr>
            </w:pPr>
            <w:r w:rsidRPr="00D4077C">
              <w:rPr>
                <w:rFonts w:cs="Arial"/>
                <w:lang w:val="en-US"/>
              </w:rPr>
              <w:t xml:space="preserve">We support the proposal. </w:t>
            </w:r>
          </w:p>
          <w:p w14:paraId="7686119E" w14:textId="77777777" w:rsidR="0024133E" w:rsidRPr="00D4077C" w:rsidRDefault="0024133E" w:rsidP="00A74066">
            <w:pPr>
              <w:pStyle w:val="BodyText"/>
              <w:spacing w:line="256" w:lineRule="auto"/>
              <w:rPr>
                <w:rFonts w:cs="Arial"/>
                <w:lang w:val="en-US"/>
              </w:rPr>
            </w:pPr>
            <w:r w:rsidRPr="00D4077C">
              <w:rPr>
                <w:rFonts w:cs="Arial"/>
                <w:lang w:val="en-US"/>
              </w:rPr>
              <w:t xml:space="preserve">K_offset can be made configurable. </w:t>
            </w:r>
          </w:p>
          <w:p w14:paraId="105EDFA0" w14:textId="77777777" w:rsidR="0024133E" w:rsidRPr="00D4077C" w:rsidRDefault="0024133E" w:rsidP="00A74066">
            <w:pPr>
              <w:pStyle w:val="BodyText"/>
              <w:spacing w:line="256" w:lineRule="auto"/>
              <w:rPr>
                <w:rFonts w:cs="Arial"/>
                <w:lang w:val="en-US"/>
              </w:rPr>
            </w:pPr>
            <w:r w:rsidRPr="00D4077C">
              <w:rPr>
                <w:rFonts w:cs="Arial"/>
                <w:lang w:val="en-US"/>
              </w:rPr>
              <w:t xml:space="preserve">How to update K_offset after initial access can be under network control. But depending on the beam/cell size, it might not be optimal to configure a common K_offset of all users within the cell/beam. </w:t>
            </w:r>
          </w:p>
          <w:p w14:paraId="22B5AF1B" w14:textId="77777777" w:rsidR="0024133E" w:rsidRPr="00D4077C" w:rsidRDefault="0024133E" w:rsidP="00A74066">
            <w:pPr>
              <w:pStyle w:val="BodyText"/>
              <w:spacing w:line="256" w:lineRule="auto"/>
              <w:rPr>
                <w:rFonts w:cs="Arial"/>
                <w:lang w:val="en-US"/>
              </w:rPr>
            </w:pPr>
            <w:r w:rsidRPr="00D4077C">
              <w:rPr>
                <w:rFonts w:cs="Arial"/>
                <w:lang w:val="en-US"/>
              </w:rPr>
              <w:t>Alternatively, K_offset can be equal to UE TA (UE specific TA + Common TA)   but the UE needs to report its TA.</w:t>
            </w:r>
          </w:p>
        </w:tc>
      </w:tr>
      <w:tr w:rsidR="0024133E" w:rsidRPr="00D4077C"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Pr="00D4077C" w:rsidRDefault="0024133E" w:rsidP="0024133E">
            <w:pPr>
              <w:pStyle w:val="BodyText"/>
              <w:spacing w:line="256" w:lineRule="auto"/>
              <w:rPr>
                <w:rFonts w:cs="Arial"/>
                <w:lang w:val="en-US"/>
              </w:rPr>
            </w:pPr>
            <w:r w:rsidRPr="00D4077C">
              <w:rPr>
                <w:rFonts w:cs="Arial"/>
                <w:lang w:val="en-US"/>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r>
              <w:rPr>
                <w:rFonts w:cs="Arial"/>
              </w:rPr>
              <w:t xml:space="preserve">Fraunhofer IIS, </w:t>
            </w:r>
          </w:p>
          <w:p w14:paraId="09744412" w14:textId="77777777" w:rsidR="0024133E" w:rsidRDefault="0024133E" w:rsidP="0024133E">
            <w:pPr>
              <w:pStyle w:val="BodyText"/>
              <w:spacing w:line="256" w:lineRule="auto"/>
              <w:rPr>
                <w:rFonts w:cs="Arial"/>
              </w:rPr>
            </w:pPr>
            <w:r>
              <w:rPr>
                <w:rFonts w:cs="Arial"/>
              </w:rPr>
              <w:t>Fraunhofer HHI</w:t>
            </w:r>
          </w:p>
        </w:tc>
        <w:tc>
          <w:tcPr>
            <w:tcW w:w="7730" w:type="dxa"/>
          </w:tcPr>
          <w:p w14:paraId="4C641778" w14:textId="77777777" w:rsidR="0024133E" w:rsidRDefault="0024133E" w:rsidP="0024133E">
            <w:pPr>
              <w:pStyle w:val="BodyText"/>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Pr="00D4077C" w:rsidRDefault="0014666B" w:rsidP="0014666B">
      <w:pPr>
        <w:pStyle w:val="Heading3"/>
        <w:rPr>
          <w:rFonts w:cs="Arial"/>
          <w:lang w:val="en-US"/>
        </w:rPr>
      </w:pPr>
      <w:r w:rsidRPr="00D4077C">
        <w:rPr>
          <w:lang w:val="en-US"/>
        </w:rPr>
        <w:t>1.2.4</w:t>
      </w:r>
      <w:r w:rsidRPr="00D4077C">
        <w:rPr>
          <w:lang w:val="en-US"/>
        </w:rPr>
        <w:tab/>
      </w:r>
      <w:r w:rsidRPr="00D4077C">
        <w:rPr>
          <w:rFonts w:cs="Arial"/>
          <w:lang w:val="en-US"/>
        </w:rPr>
        <w:t xml:space="preserve">How </w:t>
      </w:r>
      <w:r w:rsidRPr="00D4077C">
        <w:rPr>
          <w:rFonts w:cs="Arial"/>
          <w:lang w:val="en-US" w:eastAsia="x-none"/>
        </w:rPr>
        <w:t>to update K_offset after initial access</w:t>
      </w:r>
    </w:p>
    <w:p w14:paraId="2EEBFE0B" w14:textId="29E37CB7" w:rsidR="0069357B" w:rsidRPr="00D4077C" w:rsidRDefault="0069357B" w:rsidP="0069357B">
      <w:pPr>
        <w:rPr>
          <w:rFonts w:ascii="Arial" w:hAnsi="Arial"/>
          <w:lang w:val="en-US"/>
        </w:rPr>
      </w:pPr>
      <w:r w:rsidRPr="00D4077C">
        <w:rPr>
          <w:rFonts w:ascii="Arial" w:hAnsi="Arial" w:cs="Arial"/>
          <w:lang w:val="en-US"/>
        </w:rPr>
        <w:t xml:space="preserve">Based on the submitted contributions at RAN1#103-e, there are </w:t>
      </w:r>
      <w:r w:rsidRPr="00D4077C">
        <w:rPr>
          <w:rFonts w:ascii="Arial" w:hAnsi="Arial"/>
          <w:lang w:val="en-US"/>
        </w:rPr>
        <w:t>diverse proposals on how to update K_offset after initial access, as summarized below.</w:t>
      </w:r>
    </w:p>
    <w:p w14:paraId="173443A3" w14:textId="6DCA7924" w:rsidR="0069357B" w:rsidRPr="0069357B" w:rsidRDefault="0069357B" w:rsidP="007B795B">
      <w:pPr>
        <w:pStyle w:val="ListParagraph"/>
        <w:numPr>
          <w:ilvl w:val="0"/>
          <w:numId w:val="37"/>
        </w:numPr>
        <w:ind w:firstLine="400"/>
        <w:rPr>
          <w:rFonts w:ascii="Arial" w:hAnsi="Arial"/>
        </w:rPr>
      </w:pPr>
      <w:r>
        <w:rPr>
          <w:rFonts w:ascii="Arial" w:hAnsi="Arial"/>
        </w:rPr>
        <w:t>Option 1: RRC configuration</w:t>
      </w:r>
    </w:p>
    <w:p w14:paraId="09ABCE14" w14:textId="2348845A" w:rsidR="0069357B" w:rsidRPr="0069357B" w:rsidRDefault="0069357B" w:rsidP="007B795B">
      <w:pPr>
        <w:pStyle w:val="ListParagraph"/>
        <w:numPr>
          <w:ilvl w:val="0"/>
          <w:numId w:val="37"/>
        </w:numPr>
        <w:ind w:firstLine="400"/>
        <w:rPr>
          <w:rFonts w:ascii="Arial" w:hAnsi="Arial"/>
        </w:rPr>
      </w:pPr>
      <w:r>
        <w:rPr>
          <w:rFonts w:ascii="Arial" w:hAnsi="Arial"/>
        </w:rPr>
        <w:t>Option 2: MAC CE</w:t>
      </w:r>
    </w:p>
    <w:p w14:paraId="7A55BF5A" w14:textId="6B865B29" w:rsidR="0069357B" w:rsidRPr="00E762E9" w:rsidRDefault="0069357B" w:rsidP="007B795B">
      <w:pPr>
        <w:pStyle w:val="ListParagraph"/>
        <w:numPr>
          <w:ilvl w:val="0"/>
          <w:numId w:val="37"/>
        </w:numPr>
        <w:ind w:firstLine="400"/>
        <w:rPr>
          <w:rFonts w:ascii="Arial" w:hAnsi="Arial"/>
        </w:rPr>
      </w:pPr>
      <w:r>
        <w:rPr>
          <w:rFonts w:ascii="Arial" w:hAnsi="Arial"/>
        </w:rPr>
        <w:t>Option 3: Group common DCI</w:t>
      </w:r>
    </w:p>
    <w:p w14:paraId="7C65C84C" w14:textId="04BBFD6F" w:rsidR="0069357B" w:rsidRPr="00D4077C" w:rsidRDefault="0069357B" w:rsidP="007B795B">
      <w:pPr>
        <w:pStyle w:val="ListParagraph"/>
        <w:numPr>
          <w:ilvl w:val="0"/>
          <w:numId w:val="37"/>
        </w:numPr>
        <w:ind w:firstLine="400"/>
        <w:rPr>
          <w:rFonts w:ascii="Arial" w:hAnsi="Arial"/>
          <w:lang w:val="en-US"/>
        </w:rPr>
      </w:pPr>
      <w:r w:rsidRPr="00D4077C">
        <w:rPr>
          <w:rFonts w:ascii="Arial" w:hAnsi="Arial"/>
          <w:lang w:val="en-US"/>
        </w:rPr>
        <w:t xml:space="preserve">Option 4: </w:t>
      </w:r>
      <w:r w:rsidR="00E762E9" w:rsidRPr="00D4077C">
        <w:rPr>
          <w:rFonts w:ascii="Arial" w:hAnsi="Arial"/>
          <w:lang w:val="en-US"/>
        </w:rPr>
        <w:t>Signaling multiple K_offset values in a non-UE specific way which are used to update the UE applied value over time</w:t>
      </w:r>
    </w:p>
    <w:p w14:paraId="3AF63CED" w14:textId="2FCC0B6C" w:rsidR="00E762E9" w:rsidRPr="00D4077C" w:rsidRDefault="00E762E9" w:rsidP="007B795B">
      <w:pPr>
        <w:pStyle w:val="ListParagraph"/>
        <w:numPr>
          <w:ilvl w:val="0"/>
          <w:numId w:val="37"/>
        </w:numPr>
        <w:ind w:firstLine="400"/>
        <w:rPr>
          <w:rFonts w:ascii="Arial" w:hAnsi="Arial"/>
          <w:lang w:val="en-US"/>
        </w:rPr>
      </w:pPr>
      <w:r w:rsidRPr="00D4077C">
        <w:rPr>
          <w:rFonts w:ascii="Arial" w:hAnsi="Arial"/>
          <w:lang w:val="en-US"/>
        </w:rPr>
        <w:t>Option 5: UE updates the value of K_offset based on predefined rules</w:t>
      </w:r>
    </w:p>
    <w:p w14:paraId="17945234" w14:textId="67A17AEB" w:rsidR="00E762E9" w:rsidRDefault="00E762E9" w:rsidP="00E762E9">
      <w:pPr>
        <w:rPr>
          <w:rFonts w:ascii="Arial" w:hAnsi="Arial" w:cs="Arial"/>
          <w:lang w:val="en-GB"/>
        </w:rPr>
      </w:pPr>
      <w:r w:rsidRPr="00D4077C">
        <w:rPr>
          <w:rFonts w:ascii="Arial" w:hAnsi="Arial"/>
          <w:lang w:val="en-US"/>
        </w:rPr>
        <w:t>There are also several companies proposing that UE reports TA, which can facilitate network updating K_offset after initial access. Besides, UE reporting TA may serve other purposes as well</w:t>
      </w:r>
      <w:r w:rsidR="00581141" w:rsidRPr="00D4077C">
        <w:rPr>
          <w:rFonts w:ascii="Arial" w:hAnsi="Arial"/>
          <w:lang w:val="en-US"/>
        </w:rPr>
        <w:t>. But</w:t>
      </w:r>
      <w:r w:rsidRPr="00D4077C">
        <w:rPr>
          <w:rFonts w:ascii="Arial" w:hAnsi="Arial"/>
          <w:lang w:val="en-US"/>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D4077C" w:rsidRDefault="004D7966" w:rsidP="004D7966">
      <w:pPr>
        <w:ind w:left="360"/>
        <w:rPr>
          <w:rFonts w:ascii="Arial" w:hAnsi="Arial" w:cs="Arial"/>
          <w:b/>
          <w:bCs/>
          <w:i/>
          <w:iCs/>
          <w:u w:val="single"/>
          <w:lang w:val="en-US"/>
        </w:rPr>
      </w:pPr>
      <w:r w:rsidRPr="00D4077C">
        <w:rPr>
          <w:rFonts w:ascii="Arial" w:hAnsi="Arial" w:cs="Arial"/>
          <w:b/>
          <w:bCs/>
          <w:i/>
          <w:iCs/>
          <w:u w:val="single"/>
          <w:lang w:val="en-US"/>
        </w:rPr>
        <w:t xml:space="preserve"> [RAN1#102-e] </w:t>
      </w:r>
      <w:r w:rsidR="00E762E9" w:rsidRPr="00D4077C">
        <w:rPr>
          <w:rFonts w:ascii="Arial" w:hAnsi="Arial" w:cs="Arial"/>
          <w:b/>
          <w:bCs/>
          <w:i/>
          <w:iCs/>
          <w:u w:val="single"/>
          <w:lang w:val="en-US"/>
        </w:rPr>
        <w:t>Moderator recommendation on Issue #5:</w:t>
      </w:r>
    </w:p>
    <w:p w14:paraId="13D6B6E0" w14:textId="06385778" w:rsidR="004D7966" w:rsidRPr="00D4077C" w:rsidRDefault="00E762E9" w:rsidP="007B795B">
      <w:pPr>
        <w:pStyle w:val="ListParagraph"/>
        <w:numPr>
          <w:ilvl w:val="0"/>
          <w:numId w:val="38"/>
        </w:numPr>
        <w:ind w:left="1080" w:firstLine="400"/>
        <w:rPr>
          <w:rFonts w:ascii="Arial" w:hAnsi="Arial" w:cs="Arial"/>
          <w:i/>
          <w:iCs/>
          <w:lang w:val="en-US"/>
        </w:rPr>
      </w:pPr>
      <w:r w:rsidRPr="00D4077C">
        <w:rPr>
          <w:rFonts w:ascii="Arial" w:hAnsi="Arial" w:cs="Arial"/>
          <w:i/>
          <w:iCs/>
          <w:lang w:val="en-US"/>
        </w:rPr>
        <w:t>Handle TA focused proposals under A.I. 8.4.2, or treat them under A.I. 8.4.1 once sufficient progress has been made in A.I. 8.4.2.</w:t>
      </w:r>
    </w:p>
    <w:p w14:paraId="2718C175" w14:textId="77777777" w:rsidR="004D7966" w:rsidRPr="00D4077C" w:rsidRDefault="004D7966" w:rsidP="004D7966">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7BC26D5B" w14:textId="66056D73" w:rsidR="004D7966" w:rsidRPr="00D4077C" w:rsidRDefault="004D7966" w:rsidP="004D7966">
      <w:pPr>
        <w:rPr>
          <w:rFonts w:ascii="Arial" w:hAnsi="Arial" w:cs="Arial"/>
          <w:b/>
          <w:bCs/>
          <w:u w:val="single"/>
          <w:lang w:val="en-US"/>
        </w:rPr>
      </w:pPr>
      <w:r w:rsidRPr="00D4077C">
        <w:rPr>
          <w:rFonts w:ascii="Arial" w:hAnsi="Arial" w:cs="Arial"/>
          <w:b/>
          <w:bCs/>
          <w:u w:val="single"/>
          <w:lang w:val="en-US"/>
        </w:rPr>
        <w:t>Initial proposal 1.2-4 (Moderator):</w:t>
      </w:r>
    </w:p>
    <w:p w14:paraId="6CEA43AD" w14:textId="5881F0F4" w:rsidR="004D7966" w:rsidRPr="00D4077C" w:rsidRDefault="004D7966" w:rsidP="004D7966">
      <w:pPr>
        <w:rPr>
          <w:rFonts w:ascii="Arial" w:hAnsi="Arial" w:cs="Arial"/>
          <w:lang w:val="en-US" w:eastAsia="x-none"/>
        </w:rPr>
      </w:pPr>
      <w:r w:rsidRPr="00D4077C">
        <w:rPr>
          <w:rFonts w:ascii="Arial" w:hAnsi="Arial" w:cs="Arial"/>
          <w:lang w:val="en-US" w:eastAsia="x-none"/>
        </w:rPr>
        <w:t>Discuss how to update K_offset after initial access:</w:t>
      </w:r>
    </w:p>
    <w:p w14:paraId="7B9133F1" w14:textId="77777777" w:rsidR="004D7966" w:rsidRPr="00BA2B60" w:rsidRDefault="004D7966" w:rsidP="007B795B">
      <w:pPr>
        <w:pStyle w:val="ListParagraph"/>
        <w:numPr>
          <w:ilvl w:val="0"/>
          <w:numId w:val="37"/>
        </w:numPr>
        <w:ind w:firstLine="400"/>
        <w:rPr>
          <w:rFonts w:ascii="Arial" w:hAnsi="Arial"/>
        </w:rPr>
      </w:pPr>
      <w:r w:rsidRPr="00BA2B60">
        <w:rPr>
          <w:rFonts w:ascii="Arial" w:hAnsi="Arial"/>
        </w:rPr>
        <w:t>Option 1: RRC configuration</w:t>
      </w:r>
    </w:p>
    <w:p w14:paraId="0C829FBD" w14:textId="77777777" w:rsidR="004D7966" w:rsidRPr="00BA2B60" w:rsidRDefault="004D7966" w:rsidP="007B795B">
      <w:pPr>
        <w:pStyle w:val="ListParagraph"/>
        <w:numPr>
          <w:ilvl w:val="0"/>
          <w:numId w:val="37"/>
        </w:numPr>
        <w:ind w:firstLine="400"/>
        <w:rPr>
          <w:rFonts w:ascii="Arial" w:hAnsi="Arial"/>
        </w:rPr>
      </w:pPr>
      <w:r w:rsidRPr="00BA2B60">
        <w:rPr>
          <w:rFonts w:ascii="Arial" w:hAnsi="Arial"/>
        </w:rPr>
        <w:t>Option 2: MAC CE</w:t>
      </w:r>
    </w:p>
    <w:p w14:paraId="0A36BA74" w14:textId="77777777" w:rsidR="004D7966" w:rsidRPr="00BA2B60" w:rsidRDefault="004D7966" w:rsidP="007B795B">
      <w:pPr>
        <w:pStyle w:val="ListParagraph"/>
        <w:numPr>
          <w:ilvl w:val="0"/>
          <w:numId w:val="37"/>
        </w:numPr>
        <w:ind w:firstLine="400"/>
        <w:rPr>
          <w:rFonts w:ascii="Arial" w:hAnsi="Arial"/>
        </w:rPr>
      </w:pPr>
      <w:r w:rsidRPr="00BA2B60">
        <w:rPr>
          <w:rFonts w:ascii="Arial" w:hAnsi="Arial"/>
        </w:rPr>
        <w:lastRenderedPageBreak/>
        <w:t>Option 3: Group common DCI</w:t>
      </w:r>
    </w:p>
    <w:p w14:paraId="709BAEBB" w14:textId="77777777" w:rsidR="004D7966" w:rsidRPr="00D4077C" w:rsidRDefault="004D7966" w:rsidP="007B795B">
      <w:pPr>
        <w:pStyle w:val="ListParagraph"/>
        <w:numPr>
          <w:ilvl w:val="0"/>
          <w:numId w:val="37"/>
        </w:numPr>
        <w:ind w:firstLine="400"/>
        <w:rPr>
          <w:rFonts w:ascii="Arial" w:hAnsi="Arial"/>
          <w:lang w:val="en-US"/>
        </w:rPr>
      </w:pPr>
      <w:r w:rsidRPr="00D4077C">
        <w:rPr>
          <w:rFonts w:ascii="Arial" w:hAnsi="Arial"/>
          <w:lang w:val="en-US"/>
        </w:rPr>
        <w:t>Option 4: Signaling multiple K_offset values in a non-UE specific way which are used to update the UE applied value over time</w:t>
      </w:r>
    </w:p>
    <w:p w14:paraId="0C05ACC4" w14:textId="0C6DB7DC" w:rsidR="004D7966" w:rsidRPr="00D4077C" w:rsidRDefault="004D7966" w:rsidP="007B795B">
      <w:pPr>
        <w:pStyle w:val="ListParagraph"/>
        <w:numPr>
          <w:ilvl w:val="0"/>
          <w:numId w:val="37"/>
        </w:numPr>
        <w:ind w:firstLine="400"/>
        <w:rPr>
          <w:rFonts w:ascii="Arial" w:hAnsi="Arial"/>
          <w:lang w:val="en-US"/>
        </w:rPr>
      </w:pPr>
      <w:r w:rsidRPr="00D4077C">
        <w:rPr>
          <w:rFonts w:ascii="Arial" w:hAnsi="Arial"/>
          <w:lang w:val="en-US"/>
        </w:rPr>
        <w:t>Option 5: UE updates the value of K_offset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BodyText"/>
              <w:spacing w:line="256" w:lineRule="auto"/>
              <w:rPr>
                <w:rFonts w:cs="Arial"/>
              </w:rPr>
            </w:pPr>
            <w:r>
              <w:rPr>
                <w:rFonts w:cs="Arial"/>
              </w:rPr>
              <w:t>Comments</w:t>
            </w:r>
          </w:p>
        </w:tc>
      </w:tr>
      <w:tr w:rsidR="00907CE1" w:rsidRPr="00D4077C" w14:paraId="57F36D5E" w14:textId="77777777" w:rsidTr="00A74066">
        <w:tc>
          <w:tcPr>
            <w:tcW w:w="1795" w:type="dxa"/>
          </w:tcPr>
          <w:p w14:paraId="06E5FE3A" w14:textId="77777777" w:rsidR="00907CE1" w:rsidRDefault="00907CE1" w:rsidP="00A74066">
            <w:pPr>
              <w:pStyle w:val="BodyText"/>
              <w:spacing w:line="256" w:lineRule="auto"/>
              <w:rPr>
                <w:rFonts w:cs="Arial"/>
              </w:rPr>
            </w:pPr>
            <w:r>
              <w:rPr>
                <w:rFonts w:cs="Arial"/>
              </w:rPr>
              <w:t>MediaTek</w:t>
            </w:r>
          </w:p>
        </w:tc>
        <w:tc>
          <w:tcPr>
            <w:tcW w:w="7834" w:type="dxa"/>
          </w:tcPr>
          <w:p w14:paraId="4056AB39" w14:textId="77777777" w:rsidR="00907CE1" w:rsidRPr="00D4077C" w:rsidRDefault="00907CE1" w:rsidP="00A74066">
            <w:pPr>
              <w:pStyle w:val="BodyText"/>
              <w:spacing w:line="256" w:lineRule="auto"/>
              <w:rPr>
                <w:rFonts w:cs="Arial"/>
                <w:lang w:val="en-US"/>
              </w:rPr>
            </w:pPr>
            <w:r w:rsidRPr="00D4077C">
              <w:rPr>
                <w:rFonts w:cs="Arial"/>
                <w:lang w:val="en-US"/>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D4077C" w14:paraId="78DB7150" w14:textId="77777777" w:rsidTr="00A74066">
        <w:tc>
          <w:tcPr>
            <w:tcW w:w="1795" w:type="dxa"/>
          </w:tcPr>
          <w:p w14:paraId="30B789D0" w14:textId="77777777" w:rsidR="00907CE1" w:rsidRPr="00CA1E92" w:rsidRDefault="00907CE1" w:rsidP="00A74066">
            <w:pPr>
              <w:pStyle w:val="BodyText"/>
              <w:spacing w:line="256" w:lineRule="auto"/>
              <w:rPr>
                <w:rFonts w:cs="Arial"/>
              </w:rPr>
            </w:pPr>
            <w:r>
              <w:rPr>
                <w:rFonts w:cs="Arial"/>
              </w:rPr>
              <w:t>Intel</w:t>
            </w:r>
          </w:p>
        </w:tc>
        <w:tc>
          <w:tcPr>
            <w:tcW w:w="7834" w:type="dxa"/>
          </w:tcPr>
          <w:p w14:paraId="0C2EC22A" w14:textId="77777777" w:rsidR="00907CE1" w:rsidRPr="00D4077C" w:rsidRDefault="00907CE1" w:rsidP="00A74066">
            <w:pPr>
              <w:pStyle w:val="BodyText"/>
              <w:spacing w:line="256" w:lineRule="auto"/>
              <w:rPr>
                <w:rFonts w:cs="Arial"/>
                <w:lang w:val="en-US"/>
              </w:rPr>
            </w:pPr>
            <w:r w:rsidRPr="00D4077C">
              <w:rPr>
                <w:rFonts w:cs="Arial"/>
                <w:lang w:val="en-US"/>
              </w:rPr>
              <w:t>If UE-specific K_offset is supported, we prefer RRC configuration or MAC CE signaling as it is more reliable.</w:t>
            </w:r>
          </w:p>
        </w:tc>
      </w:tr>
      <w:tr w:rsidR="00907CE1" w:rsidRPr="00D4077C" w14:paraId="353D5312" w14:textId="77777777" w:rsidTr="00A74066">
        <w:tc>
          <w:tcPr>
            <w:tcW w:w="1795" w:type="dxa"/>
          </w:tcPr>
          <w:p w14:paraId="159702C6" w14:textId="77777777" w:rsidR="00907CE1" w:rsidRPr="00CA1E92" w:rsidRDefault="00907CE1" w:rsidP="00A74066">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D4077C" w:rsidRDefault="00907CE1" w:rsidP="00A74066">
            <w:pPr>
              <w:pStyle w:val="BodyText"/>
              <w:spacing w:line="256" w:lineRule="auto"/>
              <w:rPr>
                <w:rFonts w:cs="Arial"/>
                <w:lang w:val="en-US"/>
              </w:rPr>
            </w:pPr>
            <w:r w:rsidRPr="00D4077C">
              <w:rPr>
                <w:rFonts w:eastAsia="Yu Mincho" w:cs="Arial"/>
                <w:lang w:val="en-US"/>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BodyText"/>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BodyText"/>
              <w:spacing w:line="256" w:lineRule="auto"/>
              <w:rPr>
                <w:rFonts w:cs="Arial"/>
              </w:rPr>
            </w:pPr>
            <w:r w:rsidRPr="00D4077C">
              <w:rPr>
                <w:rFonts w:cs="Arial"/>
                <w:lang w:val="en-US"/>
              </w:rPr>
              <w:t xml:space="preserve">At least option1 should be supported so that the K offset can be UE-specifically configured. </w:t>
            </w:r>
            <w:r>
              <w:rPr>
                <w:rFonts w:cs="Arial"/>
              </w:rPr>
              <w:t xml:space="preserve">Option 2 and Option 3 are to be further considered.  </w:t>
            </w:r>
          </w:p>
        </w:tc>
      </w:tr>
      <w:tr w:rsidR="00907CE1" w:rsidRPr="00D4077C" w14:paraId="071B8255" w14:textId="77777777" w:rsidTr="00A74066">
        <w:tc>
          <w:tcPr>
            <w:tcW w:w="1795" w:type="dxa"/>
          </w:tcPr>
          <w:p w14:paraId="39897C59" w14:textId="77777777" w:rsidR="00907CE1" w:rsidRPr="00CA1E92" w:rsidRDefault="00907CE1" w:rsidP="00A74066">
            <w:pPr>
              <w:pStyle w:val="BodyText"/>
              <w:spacing w:line="256" w:lineRule="auto"/>
              <w:rPr>
                <w:rFonts w:cs="Arial"/>
              </w:rPr>
            </w:pPr>
            <w:r>
              <w:rPr>
                <w:rFonts w:cs="Arial" w:hint="eastAsia"/>
              </w:rPr>
              <w:t>CATT</w:t>
            </w:r>
          </w:p>
        </w:tc>
        <w:tc>
          <w:tcPr>
            <w:tcW w:w="7834" w:type="dxa"/>
          </w:tcPr>
          <w:p w14:paraId="6A7434D3" w14:textId="77777777" w:rsidR="00907CE1" w:rsidRPr="00D4077C" w:rsidRDefault="00907CE1" w:rsidP="00A74066">
            <w:pPr>
              <w:pStyle w:val="BodyText"/>
              <w:spacing w:line="256" w:lineRule="auto"/>
              <w:rPr>
                <w:rFonts w:cs="Arial"/>
                <w:lang w:val="en-US"/>
              </w:rPr>
            </w:pPr>
            <w:r w:rsidRPr="00D4077C">
              <w:rPr>
                <w:rFonts w:cs="Arial" w:hint="eastAsia"/>
                <w:lang w:val="en-US"/>
              </w:rPr>
              <w:t xml:space="preserve">In this stage, it is too early to make the agreement on </w:t>
            </w:r>
            <w:r w:rsidRPr="00D4077C">
              <w:rPr>
                <w:rFonts w:cs="Arial"/>
                <w:lang w:val="en-US"/>
              </w:rPr>
              <w:t>detail</w:t>
            </w:r>
            <w:r w:rsidRPr="00D4077C">
              <w:rPr>
                <w:rFonts w:cs="Arial" w:hint="eastAsia"/>
                <w:lang w:val="en-US"/>
              </w:rPr>
              <w:t xml:space="preserve"> design of K_offset updating. </w:t>
            </w:r>
            <w:r w:rsidRPr="00D4077C">
              <w:rPr>
                <w:rFonts w:cs="Arial"/>
                <w:lang w:val="en-US"/>
              </w:rPr>
              <w:t>W</w:t>
            </w:r>
            <w:r w:rsidRPr="00D4077C">
              <w:rPr>
                <w:rFonts w:cs="Arial" w:hint="eastAsia"/>
                <w:lang w:val="en-US"/>
              </w:rPr>
              <w:t xml:space="preserve">hether to need the </w:t>
            </w:r>
            <w:r w:rsidRPr="00D4077C">
              <w:rPr>
                <w:rFonts w:cs="Arial"/>
                <w:lang w:val="en-US"/>
              </w:rPr>
              <w:t>updating</w:t>
            </w:r>
            <w:r w:rsidRPr="00D4077C">
              <w:rPr>
                <w:rFonts w:cs="Arial" w:hint="eastAsia"/>
                <w:lang w:val="en-US"/>
              </w:rPr>
              <w:t xml:space="preserve"> and how to trigger the updating are unclear totally. </w:t>
            </w:r>
            <w:r w:rsidRPr="00D4077C">
              <w:rPr>
                <w:rFonts w:cs="Arial"/>
                <w:lang w:val="en-US"/>
              </w:rPr>
              <w:t>F</w:t>
            </w:r>
            <w:r w:rsidRPr="00D4077C">
              <w:rPr>
                <w:rFonts w:cs="Arial" w:hint="eastAsia"/>
                <w:lang w:val="en-US"/>
              </w:rPr>
              <w:t>or example, if no TA reporting, how to update the K-offset?</w:t>
            </w:r>
          </w:p>
        </w:tc>
      </w:tr>
      <w:tr w:rsidR="00907CE1" w:rsidRPr="00D4077C" w14:paraId="21EA5CE9" w14:textId="77777777" w:rsidTr="00A74066">
        <w:tc>
          <w:tcPr>
            <w:tcW w:w="1795" w:type="dxa"/>
          </w:tcPr>
          <w:p w14:paraId="4563BE23" w14:textId="77777777" w:rsidR="00907CE1" w:rsidRPr="00CA1E92" w:rsidRDefault="00907CE1" w:rsidP="00A74066">
            <w:pPr>
              <w:pStyle w:val="BodyText"/>
              <w:spacing w:line="256" w:lineRule="auto"/>
              <w:rPr>
                <w:rFonts w:cs="Arial"/>
              </w:rPr>
            </w:pPr>
            <w:r>
              <w:rPr>
                <w:rFonts w:cs="Arial"/>
              </w:rPr>
              <w:t>Apple</w:t>
            </w:r>
          </w:p>
        </w:tc>
        <w:tc>
          <w:tcPr>
            <w:tcW w:w="7834" w:type="dxa"/>
          </w:tcPr>
          <w:p w14:paraId="1E821497" w14:textId="77777777" w:rsidR="00907CE1" w:rsidRPr="00D4077C" w:rsidRDefault="00907CE1" w:rsidP="00A74066">
            <w:pPr>
              <w:pStyle w:val="BodyText"/>
              <w:spacing w:line="256" w:lineRule="auto"/>
              <w:rPr>
                <w:rFonts w:cs="Arial"/>
                <w:lang w:val="en-US"/>
              </w:rPr>
            </w:pPr>
            <w:r w:rsidRPr="00D4077C">
              <w:rPr>
                <w:rFonts w:cs="Arial"/>
                <w:lang w:val="en-US"/>
              </w:rPr>
              <w:t xml:space="preserve">Overall, we support the proposal. </w:t>
            </w:r>
          </w:p>
          <w:p w14:paraId="7F5CB074" w14:textId="77777777" w:rsidR="00907CE1" w:rsidRPr="00D4077C" w:rsidRDefault="00907CE1" w:rsidP="00A74066">
            <w:pPr>
              <w:pStyle w:val="BodyText"/>
              <w:spacing w:line="256" w:lineRule="auto"/>
              <w:rPr>
                <w:rFonts w:cs="Arial"/>
                <w:lang w:val="en-US"/>
              </w:rPr>
            </w:pPr>
            <w:r w:rsidRPr="00D4077C">
              <w:rPr>
                <w:rFonts w:cs="Arial"/>
                <w:lang w:val="en-US"/>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BodyText"/>
              <w:spacing w:line="256" w:lineRule="auto"/>
              <w:rPr>
                <w:rFonts w:cs="Arial"/>
              </w:rPr>
            </w:pPr>
            <w:r w:rsidRPr="00D4077C">
              <w:rPr>
                <w:rFonts w:cs="Arial"/>
                <w:lang w:val="en-US"/>
              </w:rPr>
              <w:t xml:space="preserve">RRC configuration is the basic mechanism for reconfiguring parameters. </w:t>
            </w:r>
            <w:r>
              <w:rPr>
                <w:rFonts w:cs="Arial"/>
              </w:rPr>
              <w:t>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BodyText"/>
              <w:spacing w:line="256" w:lineRule="auto"/>
              <w:rPr>
                <w:rFonts w:cs="Arial"/>
              </w:rPr>
            </w:pPr>
            <w:r>
              <w:rPr>
                <w:rFonts w:cs="Arial"/>
              </w:rPr>
              <w:t>InterDigital</w:t>
            </w:r>
          </w:p>
        </w:tc>
        <w:tc>
          <w:tcPr>
            <w:tcW w:w="7834" w:type="dxa"/>
          </w:tcPr>
          <w:p w14:paraId="07E5AA49" w14:textId="77777777" w:rsidR="00907CE1" w:rsidRPr="00CA1E92" w:rsidRDefault="00907CE1" w:rsidP="00A74066">
            <w:pPr>
              <w:pStyle w:val="BodyText"/>
              <w:spacing w:line="256" w:lineRule="auto"/>
              <w:rPr>
                <w:rFonts w:cs="Arial"/>
              </w:rPr>
            </w:pPr>
            <w:r w:rsidRPr="00D4077C">
              <w:rPr>
                <w:rFonts w:cs="Arial"/>
                <w:lang w:val="en-US"/>
              </w:rPr>
              <w:t xml:space="preserve">Agree with CATT that it is a little bit early to make an agreement on the signaling method for Koffset update since we don’t know yet whether the update of Koffset will be beam-specific value or UE-specific value at this point (if supported). </w:t>
            </w:r>
            <w:r>
              <w:rPr>
                <w:rFonts w:cs="Arial"/>
              </w:rPr>
              <w:t>This can be discussed after proposal 1.2-2 and 1.2-3 are agreed.</w:t>
            </w:r>
          </w:p>
        </w:tc>
      </w:tr>
      <w:tr w:rsidR="00907CE1" w:rsidRPr="00D4077C" w14:paraId="0590B8E2" w14:textId="77777777" w:rsidTr="00A74066">
        <w:tc>
          <w:tcPr>
            <w:tcW w:w="1795" w:type="dxa"/>
          </w:tcPr>
          <w:p w14:paraId="0D3734A8" w14:textId="77777777" w:rsidR="00907CE1" w:rsidRPr="00CA1E92" w:rsidRDefault="00907CE1" w:rsidP="00A74066">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D4077C" w:rsidRDefault="00907CE1" w:rsidP="00A74066">
            <w:pPr>
              <w:pStyle w:val="BodyText"/>
              <w:spacing w:line="256" w:lineRule="auto"/>
              <w:rPr>
                <w:rFonts w:cs="Arial"/>
                <w:lang w:val="en-US"/>
              </w:rPr>
            </w:pPr>
            <w:r w:rsidRPr="00D4077C">
              <w:rPr>
                <w:rFonts w:cs="Arial" w:hint="eastAsia"/>
                <w:lang w:val="en-US"/>
              </w:rPr>
              <w:t>W</w:t>
            </w:r>
            <w:r w:rsidRPr="00D4077C">
              <w:rPr>
                <w:rFonts w:cs="Arial"/>
                <w:lang w:val="en-US"/>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907CE1" w:rsidRPr="00D4077C" w14:paraId="421433B5" w14:textId="77777777" w:rsidTr="00A74066">
        <w:tc>
          <w:tcPr>
            <w:tcW w:w="1795" w:type="dxa"/>
          </w:tcPr>
          <w:p w14:paraId="1C11762B" w14:textId="77777777" w:rsidR="00907CE1" w:rsidRPr="00CA1E92" w:rsidRDefault="00907CE1" w:rsidP="00A74066">
            <w:pPr>
              <w:pStyle w:val="BodyText"/>
              <w:spacing w:line="256" w:lineRule="auto"/>
              <w:rPr>
                <w:rFonts w:cs="Arial"/>
              </w:rPr>
            </w:pPr>
            <w:r>
              <w:rPr>
                <w:rFonts w:eastAsia="Malgun Gothic" w:cs="Arial" w:hint="eastAsia"/>
              </w:rPr>
              <w:t>Samsung</w:t>
            </w:r>
          </w:p>
        </w:tc>
        <w:tc>
          <w:tcPr>
            <w:tcW w:w="7834" w:type="dxa"/>
          </w:tcPr>
          <w:p w14:paraId="64EF0EB5" w14:textId="77777777" w:rsidR="00907CE1" w:rsidRPr="00D4077C" w:rsidRDefault="00907CE1" w:rsidP="00A74066">
            <w:pPr>
              <w:pStyle w:val="BodyText"/>
              <w:spacing w:line="256" w:lineRule="auto"/>
              <w:rPr>
                <w:rFonts w:cs="Arial"/>
                <w:lang w:val="en-US"/>
              </w:rPr>
            </w:pPr>
            <w:r w:rsidRPr="00D4077C">
              <w:rPr>
                <w:rFonts w:eastAsia="Malgun Gothic" w:cs="Arial" w:hint="eastAsia"/>
                <w:lang w:val="en-US"/>
              </w:rPr>
              <w:t xml:space="preserve">We are okay </w:t>
            </w:r>
            <w:r w:rsidRPr="00D4077C">
              <w:rPr>
                <w:rFonts w:eastAsia="Malgun Gothic" w:cs="Arial"/>
                <w:lang w:val="en-US"/>
              </w:rPr>
              <w:t>to discuss with the above options.</w:t>
            </w:r>
          </w:p>
        </w:tc>
      </w:tr>
      <w:tr w:rsidR="00907CE1" w:rsidRPr="00D4077C" w14:paraId="7CB74B4D" w14:textId="77777777" w:rsidTr="00A74066">
        <w:tc>
          <w:tcPr>
            <w:tcW w:w="1795" w:type="dxa"/>
          </w:tcPr>
          <w:p w14:paraId="1C108D8F" w14:textId="77777777" w:rsidR="00907CE1" w:rsidRDefault="00907CE1" w:rsidP="00A74066">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Pr="00D4077C" w:rsidRDefault="00907CE1" w:rsidP="00A74066">
            <w:pPr>
              <w:pStyle w:val="BodyText"/>
              <w:spacing w:line="256" w:lineRule="auto"/>
              <w:rPr>
                <w:rFonts w:eastAsia="Malgun Gothic" w:cs="Arial"/>
                <w:lang w:val="en-US"/>
              </w:rPr>
            </w:pPr>
            <w:r w:rsidRPr="00D4077C">
              <w:rPr>
                <w:rFonts w:cs="Arial"/>
                <w:lang w:val="en-US"/>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907CE1" w:rsidRPr="00D4077C" w14:paraId="5C2F5BB3" w14:textId="77777777" w:rsidTr="00A74066">
        <w:tc>
          <w:tcPr>
            <w:tcW w:w="1795" w:type="dxa"/>
          </w:tcPr>
          <w:p w14:paraId="1ED0B1A6" w14:textId="77777777" w:rsidR="00907CE1" w:rsidRDefault="00907CE1" w:rsidP="00A74066">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Pr="00D4077C" w:rsidRDefault="00907CE1" w:rsidP="00A74066">
            <w:pPr>
              <w:pStyle w:val="BodyText"/>
              <w:spacing w:line="256" w:lineRule="auto"/>
              <w:rPr>
                <w:rFonts w:cs="Arial"/>
                <w:lang w:val="en-US"/>
              </w:rPr>
            </w:pPr>
            <w:r w:rsidRPr="00D4077C">
              <w:rPr>
                <w:rFonts w:cs="Arial" w:hint="eastAsia"/>
                <w:lang w:val="en-US"/>
              </w:rPr>
              <w:t>A</w:t>
            </w:r>
            <w:r w:rsidRPr="00D4077C">
              <w:rPr>
                <w:rFonts w:cs="Arial"/>
                <w:lang w:val="en-US"/>
              </w:rPr>
              <w:t>gree with Ericsson to at least support Option 1.</w:t>
            </w:r>
          </w:p>
          <w:p w14:paraId="6380B868" w14:textId="77777777" w:rsidR="00907CE1" w:rsidRPr="00D4077C" w:rsidRDefault="00907CE1" w:rsidP="00A74066">
            <w:pPr>
              <w:pStyle w:val="BodyText"/>
              <w:spacing w:line="256" w:lineRule="auto"/>
              <w:rPr>
                <w:rFonts w:cs="Arial"/>
                <w:lang w:val="en-US"/>
              </w:rPr>
            </w:pPr>
            <w:r w:rsidRPr="00D4077C">
              <w:rPr>
                <w:rFonts w:cs="Arial"/>
                <w:lang w:val="en-US"/>
              </w:rPr>
              <w:t>K1/K2 value range can be slightly extended (e.g., K1 value extend to 0..31) to reduce the potential RRC signaling overhead for frequently updating Koffset to capture rapidly changed RTT in LEO scenario.</w:t>
            </w:r>
          </w:p>
        </w:tc>
      </w:tr>
      <w:tr w:rsidR="00907CE1" w:rsidRPr="00D4077C" w14:paraId="45DA1222" w14:textId="77777777" w:rsidTr="00A74066">
        <w:tc>
          <w:tcPr>
            <w:tcW w:w="1795" w:type="dxa"/>
          </w:tcPr>
          <w:p w14:paraId="1FDDCDC7" w14:textId="77777777" w:rsidR="00907CE1" w:rsidRDefault="00907CE1" w:rsidP="00A74066">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Pr="00D4077C" w:rsidRDefault="00907CE1" w:rsidP="00A74066">
            <w:pPr>
              <w:pStyle w:val="BodyText"/>
              <w:spacing w:line="256" w:lineRule="auto"/>
              <w:rPr>
                <w:rFonts w:cs="Arial"/>
                <w:lang w:val="en-US"/>
              </w:rPr>
            </w:pPr>
            <w:r w:rsidRPr="00D4077C">
              <w:rPr>
                <w:rFonts w:cs="Arial" w:hint="eastAsia"/>
                <w:lang w:val="en-US"/>
              </w:rPr>
              <w:t>A</w:t>
            </w:r>
            <w:r w:rsidRPr="00D4077C">
              <w:rPr>
                <w:rFonts w:cs="Arial"/>
                <w:lang w:val="en-US"/>
              </w:rPr>
              <w:t xml:space="preserve">s commented in </w:t>
            </w:r>
            <w:r w:rsidRPr="00D4077C">
              <w:rPr>
                <w:rFonts w:cs="Arial"/>
                <w:b/>
                <w:bCs/>
                <w:highlight w:val="yellow"/>
                <w:u w:val="single"/>
                <w:lang w:val="en-US"/>
              </w:rPr>
              <w:t>Initial proposal 1.2-3</w:t>
            </w:r>
            <w:r w:rsidRPr="00D4077C">
              <w:rPr>
                <w:rFonts w:cs="Arial"/>
                <w:b/>
                <w:bCs/>
                <w:u w:val="single"/>
                <w:lang w:val="en-US"/>
              </w:rPr>
              <w:t xml:space="preserve">, </w:t>
            </w:r>
            <w:r w:rsidRPr="00D4077C">
              <w:rPr>
                <w:rFonts w:cs="Arial"/>
                <w:lang w:val="en-US"/>
              </w:rPr>
              <w:t>since the definition for updates is not clear. The discussion for this proposal can be postponed once the basic framework for timing configuration is agreed.</w:t>
            </w:r>
          </w:p>
          <w:p w14:paraId="02FED00D" w14:textId="77777777" w:rsidR="00907CE1" w:rsidRPr="00D4077C" w:rsidRDefault="00907CE1" w:rsidP="00A74066">
            <w:pPr>
              <w:pStyle w:val="BodyText"/>
              <w:spacing w:line="256" w:lineRule="auto"/>
              <w:rPr>
                <w:rFonts w:cs="Arial"/>
                <w:lang w:val="en-US"/>
              </w:rPr>
            </w:pPr>
            <w:r w:rsidRPr="00D4077C">
              <w:rPr>
                <w:rFonts w:cs="Arial" w:hint="eastAsia"/>
                <w:lang w:val="en-US"/>
              </w:rPr>
              <w:t>M</w:t>
            </w:r>
            <w:r w:rsidRPr="00D4077C">
              <w:rPr>
                <w:rFonts w:cs="Arial"/>
                <w:lang w:val="en-US"/>
              </w:rPr>
              <w:t>oreover, another option (Option 6) is that beam specific offset is indicated by SIB always. Then, no dedicated signalling is needed for “updates”.</w:t>
            </w:r>
          </w:p>
          <w:p w14:paraId="04803767" w14:textId="77777777" w:rsidR="00907CE1" w:rsidRPr="00D4077C" w:rsidRDefault="00907CE1" w:rsidP="00A74066">
            <w:pPr>
              <w:pStyle w:val="BodyText"/>
              <w:spacing w:line="256" w:lineRule="auto"/>
              <w:rPr>
                <w:rFonts w:cs="Arial"/>
                <w:lang w:val="en-US"/>
              </w:rPr>
            </w:pPr>
            <w:r w:rsidRPr="00D4077C">
              <w:rPr>
                <w:rFonts w:cs="Arial"/>
                <w:lang w:val="en-US"/>
              </w:rPr>
              <w:t>For option-4: Not clear about the benefits to indicate the multiple</w:t>
            </w:r>
            <w:r w:rsidRPr="00D4077C">
              <w:rPr>
                <w:rFonts w:cs="Arial" w:hint="eastAsia"/>
                <w:lang w:val="en-US"/>
              </w:rPr>
              <w:t xml:space="preserve"> value</w:t>
            </w:r>
            <w:r w:rsidRPr="00D4077C">
              <w:rPr>
                <w:rFonts w:cs="Arial"/>
                <w:lang w:val="en-US"/>
              </w:rPr>
              <w:t xml:space="preserve">, which will be used over time. For simplicity, it can be updated as Option-4a: </w:t>
            </w:r>
            <w:r w:rsidRPr="00D4077C">
              <w:rPr>
                <w:highlight w:val="yellow"/>
                <w:lang w:val="en-US"/>
              </w:rPr>
              <w:t>Signaling K_offset values (s) in a non-UE specific way</w:t>
            </w:r>
            <w:r w:rsidRPr="00D4077C">
              <w:rPr>
                <w:lang w:val="en-US"/>
              </w:rPr>
              <w:t>.</w:t>
            </w:r>
          </w:p>
        </w:tc>
      </w:tr>
      <w:tr w:rsidR="00907CE1" w:rsidRPr="00D4077C" w14:paraId="2563A47C" w14:textId="77777777" w:rsidTr="00A74066">
        <w:tc>
          <w:tcPr>
            <w:tcW w:w="1795" w:type="dxa"/>
          </w:tcPr>
          <w:p w14:paraId="59F67729" w14:textId="77777777" w:rsidR="00907CE1" w:rsidRDefault="00907CE1" w:rsidP="00A74066">
            <w:pPr>
              <w:pStyle w:val="BodyText"/>
              <w:spacing w:line="256" w:lineRule="auto"/>
              <w:rPr>
                <w:rFonts w:cs="Arial"/>
              </w:rPr>
            </w:pPr>
            <w:r>
              <w:rPr>
                <w:rFonts w:cs="Arial" w:hint="eastAsia"/>
              </w:rPr>
              <w:t>Spreadtrum</w:t>
            </w:r>
          </w:p>
        </w:tc>
        <w:tc>
          <w:tcPr>
            <w:tcW w:w="7834" w:type="dxa"/>
          </w:tcPr>
          <w:p w14:paraId="5F464220" w14:textId="77777777" w:rsidR="00907CE1" w:rsidRPr="00D4077C" w:rsidRDefault="00907CE1" w:rsidP="00A74066">
            <w:pPr>
              <w:pStyle w:val="BodyText"/>
              <w:spacing w:line="256" w:lineRule="auto"/>
              <w:rPr>
                <w:rFonts w:cs="Arial"/>
                <w:lang w:val="en-US"/>
              </w:rPr>
            </w:pPr>
            <w:r w:rsidRPr="00D4077C">
              <w:rPr>
                <w:rFonts w:eastAsia="Malgun Gothic" w:cs="Arial" w:hint="eastAsia"/>
                <w:lang w:val="en-US"/>
              </w:rPr>
              <w:t xml:space="preserve">We are okay </w:t>
            </w:r>
            <w:r w:rsidRPr="00D4077C">
              <w:rPr>
                <w:rFonts w:eastAsia="Malgun Gothic" w:cs="Arial"/>
                <w:lang w:val="en-US"/>
              </w:rPr>
              <w:t xml:space="preserve">to discuss with the above options. </w:t>
            </w:r>
          </w:p>
        </w:tc>
      </w:tr>
      <w:tr w:rsidR="00907CE1" w:rsidRPr="00D4077C" w14:paraId="45C24E82" w14:textId="77777777" w:rsidTr="00A74066">
        <w:tc>
          <w:tcPr>
            <w:tcW w:w="1795" w:type="dxa"/>
          </w:tcPr>
          <w:p w14:paraId="7AAA013C" w14:textId="77777777" w:rsidR="00907CE1" w:rsidRPr="005D28CD" w:rsidRDefault="00907CE1" w:rsidP="00A74066">
            <w:pPr>
              <w:pStyle w:val="BodyText"/>
              <w:spacing w:line="256" w:lineRule="auto"/>
              <w:rPr>
                <w:rFonts w:eastAsia="Yu Mincho" w:cs="Arial"/>
              </w:rPr>
            </w:pPr>
            <w:r>
              <w:rPr>
                <w:rFonts w:eastAsia="Yu Mincho" w:cs="Arial" w:hint="eastAsia"/>
              </w:rPr>
              <w:t>NTT Docomo</w:t>
            </w:r>
          </w:p>
        </w:tc>
        <w:tc>
          <w:tcPr>
            <w:tcW w:w="7834" w:type="dxa"/>
          </w:tcPr>
          <w:p w14:paraId="66FE52FB" w14:textId="77777777" w:rsidR="00907CE1" w:rsidRPr="00D4077C" w:rsidRDefault="00907CE1" w:rsidP="00A74066">
            <w:pPr>
              <w:pStyle w:val="BodyText"/>
              <w:spacing w:line="256" w:lineRule="auto"/>
              <w:rPr>
                <w:rFonts w:eastAsia="Malgun Gothic" w:cs="Arial"/>
                <w:lang w:val="en-US"/>
              </w:rPr>
            </w:pPr>
            <w:r w:rsidRPr="00D4077C">
              <w:rPr>
                <w:rFonts w:eastAsia="Malgun Gothic" w:cs="Arial" w:hint="eastAsia"/>
                <w:lang w:val="en-US"/>
              </w:rPr>
              <w:t xml:space="preserve">We are okay </w:t>
            </w:r>
            <w:r w:rsidRPr="00D4077C">
              <w:rPr>
                <w:rFonts w:eastAsia="Malgun Gothic" w:cs="Arial"/>
                <w:lang w:val="en-US"/>
              </w:rPr>
              <w:t>to discuss with the above options.</w:t>
            </w:r>
          </w:p>
        </w:tc>
      </w:tr>
      <w:tr w:rsidR="00907CE1" w:rsidRPr="00D4077C" w14:paraId="275F9538" w14:textId="77777777" w:rsidTr="00A74066">
        <w:tc>
          <w:tcPr>
            <w:tcW w:w="1795" w:type="dxa"/>
          </w:tcPr>
          <w:p w14:paraId="4A4ABD93" w14:textId="77777777" w:rsidR="00907CE1" w:rsidRPr="004C7109" w:rsidRDefault="00907CE1" w:rsidP="00A74066">
            <w:pPr>
              <w:pStyle w:val="BodyText"/>
              <w:spacing w:line="256" w:lineRule="auto"/>
              <w:rPr>
                <w:rFonts w:eastAsia="Malgun Gothic" w:cs="Arial"/>
              </w:rPr>
            </w:pPr>
            <w:r>
              <w:rPr>
                <w:rFonts w:eastAsia="Malgun Gothic" w:cs="Arial" w:hint="eastAsia"/>
              </w:rPr>
              <w:lastRenderedPageBreak/>
              <w:t>LG</w:t>
            </w:r>
          </w:p>
        </w:tc>
        <w:tc>
          <w:tcPr>
            <w:tcW w:w="7834" w:type="dxa"/>
          </w:tcPr>
          <w:p w14:paraId="30577CE8" w14:textId="77777777" w:rsidR="00907CE1" w:rsidRPr="00D4077C" w:rsidRDefault="00907CE1" w:rsidP="00A74066">
            <w:pPr>
              <w:pStyle w:val="BodyText"/>
              <w:spacing w:line="256" w:lineRule="auto"/>
              <w:rPr>
                <w:rFonts w:eastAsia="Malgun Gothic" w:cs="Arial"/>
                <w:lang w:val="en-US"/>
              </w:rPr>
            </w:pPr>
            <w:r w:rsidRPr="00D4077C">
              <w:rPr>
                <w:rFonts w:eastAsia="Malgun Gothic" w:cs="Arial" w:hint="eastAsia"/>
                <w:lang w:val="en-US"/>
              </w:rPr>
              <w:t xml:space="preserve">We agree with the </w:t>
            </w:r>
            <w:r w:rsidRPr="00D4077C">
              <w:rPr>
                <w:rFonts w:eastAsia="Malgun Gothic" w:cs="Arial"/>
                <w:lang w:val="en-US"/>
              </w:rPr>
              <w:t>proposal</w:t>
            </w:r>
            <w:r w:rsidRPr="00D4077C">
              <w:rPr>
                <w:rFonts w:eastAsia="Malgun Gothic" w:cs="Arial" w:hint="eastAsia"/>
                <w:lang w:val="en-US"/>
              </w:rPr>
              <w:t>.</w:t>
            </w:r>
            <w:r w:rsidRPr="00D4077C">
              <w:rPr>
                <w:rFonts w:eastAsia="Malgun Gothic" w:cs="Arial"/>
                <w:lang w:val="en-US"/>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BodyText"/>
              <w:spacing w:line="256" w:lineRule="auto"/>
              <w:rPr>
                <w:rFonts w:cs="Arial"/>
              </w:rPr>
            </w:pPr>
            <w:r>
              <w:rPr>
                <w:rFonts w:cs="Arial"/>
              </w:rPr>
              <w:t>Support Opt 5 and Opt 1.</w:t>
            </w:r>
          </w:p>
        </w:tc>
      </w:tr>
      <w:tr w:rsidR="00907CE1" w:rsidRPr="00D4077C" w14:paraId="52B33D67" w14:textId="77777777" w:rsidTr="00A74066">
        <w:tc>
          <w:tcPr>
            <w:tcW w:w="1795" w:type="dxa"/>
          </w:tcPr>
          <w:p w14:paraId="44F5F30F" w14:textId="77777777" w:rsidR="00907CE1" w:rsidRDefault="00907CE1" w:rsidP="00A74066">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Pr="00D4077C" w:rsidRDefault="00907CE1" w:rsidP="00A74066">
            <w:pPr>
              <w:pStyle w:val="BodyText"/>
              <w:spacing w:line="256" w:lineRule="auto"/>
              <w:rPr>
                <w:rFonts w:cs="Arial"/>
                <w:lang w:val="en-US"/>
              </w:rPr>
            </w:pPr>
            <w:r w:rsidRPr="00D4077C">
              <w:rPr>
                <w:rFonts w:cs="Arial" w:hint="eastAsia"/>
                <w:lang w:val="en-US"/>
              </w:rPr>
              <w:t>W</w:t>
            </w:r>
            <w:r w:rsidRPr="00D4077C">
              <w:rPr>
                <w:rFonts w:cs="Arial"/>
                <w:lang w:val="en-US"/>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30E16A2E" w14:textId="77777777" w:rsidR="00907CE1" w:rsidRPr="00D4077C" w:rsidRDefault="00907CE1" w:rsidP="00A74066">
            <w:pPr>
              <w:pStyle w:val="BodyText"/>
              <w:spacing w:line="256" w:lineRule="auto"/>
              <w:rPr>
                <w:rFonts w:cs="Arial"/>
                <w:lang w:val="en-US"/>
              </w:rPr>
            </w:pPr>
            <w:r w:rsidRPr="00D4077C">
              <w:rPr>
                <w:rFonts w:cs="Arial"/>
                <w:lang w:val="en-US"/>
              </w:rPr>
              <w:t>Considering the signaling overhead, we prefer that option 4 is supported first, and option 1/2/3/5 is selected to select one K_offset value.</w:t>
            </w:r>
          </w:p>
        </w:tc>
      </w:tr>
      <w:tr w:rsidR="00907CE1" w:rsidRPr="00D4077C" w14:paraId="43CD7DD7" w14:textId="77777777" w:rsidTr="00A74066">
        <w:tc>
          <w:tcPr>
            <w:tcW w:w="1795" w:type="dxa"/>
          </w:tcPr>
          <w:p w14:paraId="41477854" w14:textId="77777777" w:rsidR="00907CE1" w:rsidRDefault="00907CE1" w:rsidP="00A74066">
            <w:pPr>
              <w:pStyle w:val="BodyText"/>
              <w:spacing w:line="256" w:lineRule="auto"/>
              <w:jc w:val="center"/>
              <w:rPr>
                <w:rFonts w:cs="Arial"/>
              </w:rPr>
            </w:pPr>
            <w:r>
              <w:rPr>
                <w:rFonts w:cs="Arial"/>
              </w:rPr>
              <w:t>APT</w:t>
            </w:r>
          </w:p>
        </w:tc>
        <w:tc>
          <w:tcPr>
            <w:tcW w:w="7834" w:type="dxa"/>
          </w:tcPr>
          <w:p w14:paraId="6DDFF52C" w14:textId="77777777" w:rsidR="00907CE1" w:rsidRPr="00D4077C" w:rsidRDefault="00907CE1" w:rsidP="00A74066">
            <w:pPr>
              <w:pStyle w:val="BodyText"/>
              <w:spacing w:line="256" w:lineRule="auto"/>
              <w:rPr>
                <w:rFonts w:cs="Arial"/>
                <w:lang w:val="en-US"/>
              </w:rPr>
            </w:pPr>
            <w:r w:rsidRPr="00D4077C">
              <w:rPr>
                <w:rFonts w:cs="Arial"/>
                <w:lang w:val="en-US"/>
              </w:rPr>
              <w:t xml:space="preserve">Agree 1.2-4. Prefer option 1 because 1) If no extension for K1 and K2, K_offset shall be UE-specific; 2) K_offset may not update as often as timing advance. </w:t>
            </w:r>
          </w:p>
        </w:tc>
      </w:tr>
      <w:tr w:rsidR="00907CE1" w:rsidRPr="00D4077C" w14:paraId="742D334E" w14:textId="77777777" w:rsidTr="00A74066">
        <w:tc>
          <w:tcPr>
            <w:tcW w:w="1795" w:type="dxa"/>
          </w:tcPr>
          <w:p w14:paraId="3D616777" w14:textId="77777777" w:rsidR="00907CE1" w:rsidRDefault="00907CE1" w:rsidP="00A74066">
            <w:pPr>
              <w:pStyle w:val="BodyText"/>
              <w:spacing w:line="256" w:lineRule="auto"/>
              <w:jc w:val="center"/>
              <w:rPr>
                <w:rFonts w:cs="Arial"/>
              </w:rPr>
            </w:pPr>
            <w:r>
              <w:rPr>
                <w:rFonts w:cs="Arial"/>
              </w:rPr>
              <w:t>CAICT</w:t>
            </w:r>
          </w:p>
        </w:tc>
        <w:tc>
          <w:tcPr>
            <w:tcW w:w="7834" w:type="dxa"/>
          </w:tcPr>
          <w:p w14:paraId="5CCB0936" w14:textId="77777777" w:rsidR="00907CE1" w:rsidRPr="00D4077C" w:rsidRDefault="00907CE1" w:rsidP="00A74066">
            <w:pPr>
              <w:pStyle w:val="BodyText"/>
              <w:spacing w:line="256" w:lineRule="auto"/>
              <w:rPr>
                <w:rFonts w:cs="Arial"/>
                <w:lang w:val="en-US"/>
              </w:rPr>
            </w:pPr>
            <w:r w:rsidRPr="00D4077C">
              <w:rPr>
                <w:rFonts w:cs="Arial"/>
                <w:lang w:val="en-US"/>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BodyText"/>
              <w:spacing w:line="256" w:lineRule="auto"/>
              <w:rPr>
                <w:rFonts w:cs="Arial"/>
              </w:rPr>
            </w:pPr>
            <w:r w:rsidRPr="00D4077C">
              <w:rPr>
                <w:rFonts w:cs="Arial"/>
                <w:lang w:val="en-US"/>
              </w:rPr>
              <w:t xml:space="preserve">RRC configuration and MAC-CE/DCI indication may also be considered. </w:t>
            </w:r>
            <w:r w:rsidRPr="0065087E">
              <w:rPr>
                <w:rFonts w:cs="Arial"/>
              </w:rPr>
              <w:t>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D4077C" w14:paraId="15DDE330" w14:textId="77777777" w:rsidTr="00A74066">
        <w:tc>
          <w:tcPr>
            <w:tcW w:w="1795" w:type="dxa"/>
          </w:tcPr>
          <w:p w14:paraId="14E381B9" w14:textId="77777777" w:rsidR="00907CE1" w:rsidRDefault="00907CE1" w:rsidP="00A74066">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D4077C" w:rsidRDefault="00907CE1" w:rsidP="00A74066">
            <w:pPr>
              <w:pStyle w:val="BodyText"/>
              <w:spacing w:line="256" w:lineRule="auto"/>
              <w:rPr>
                <w:rFonts w:cs="Arial"/>
                <w:lang w:val="en-US"/>
              </w:rPr>
            </w:pPr>
            <w:r w:rsidRPr="00D4077C">
              <w:rPr>
                <w:rFonts w:cs="Arial"/>
                <w:lang w:val="en-US"/>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907CE1" w:rsidRPr="00D4077C" w14:paraId="7B3D2582" w14:textId="77777777" w:rsidTr="00A74066">
        <w:tc>
          <w:tcPr>
            <w:tcW w:w="1795" w:type="dxa"/>
          </w:tcPr>
          <w:p w14:paraId="7C61614E" w14:textId="77777777" w:rsidR="00907CE1" w:rsidRDefault="00907CE1" w:rsidP="00A74066">
            <w:pPr>
              <w:pStyle w:val="BodyText"/>
              <w:spacing w:line="256" w:lineRule="auto"/>
              <w:jc w:val="center"/>
              <w:rPr>
                <w:rFonts w:cs="Arial"/>
              </w:rPr>
            </w:pPr>
            <w:r>
              <w:rPr>
                <w:rFonts w:cs="Arial"/>
              </w:rPr>
              <w:t>Thales</w:t>
            </w:r>
          </w:p>
        </w:tc>
        <w:tc>
          <w:tcPr>
            <w:tcW w:w="7834" w:type="dxa"/>
          </w:tcPr>
          <w:p w14:paraId="3EDEE85E" w14:textId="77777777" w:rsidR="00907CE1" w:rsidRPr="00D4077C" w:rsidRDefault="00907CE1" w:rsidP="00A74066">
            <w:pPr>
              <w:pStyle w:val="BodyText"/>
              <w:spacing w:line="256" w:lineRule="auto"/>
              <w:rPr>
                <w:rFonts w:cs="Arial"/>
                <w:lang w:val="en-US"/>
              </w:rPr>
            </w:pPr>
            <w:r w:rsidRPr="00D4077C">
              <w:rPr>
                <w:rFonts w:cs="Arial"/>
                <w:lang w:val="en-US"/>
              </w:rPr>
              <w:t>Updating K_offset after initial access via RRC configuration can be a straightforward option. But as we mentioned in our comment about Initial proposal 1.2-3, an alternative solution is to have K_offset equal to UE autonomous TA (UE specific TA + Common TA).</w:t>
            </w:r>
          </w:p>
          <w:p w14:paraId="088541E2" w14:textId="77777777" w:rsidR="00907CE1" w:rsidRPr="00D4077C" w:rsidRDefault="00907CE1" w:rsidP="00A74066">
            <w:pPr>
              <w:pStyle w:val="BodyText"/>
              <w:spacing w:line="256" w:lineRule="auto"/>
              <w:rPr>
                <w:rFonts w:cs="Arial"/>
                <w:lang w:val="en-US"/>
              </w:rPr>
            </w:pPr>
            <w:r w:rsidRPr="00D4077C">
              <w:rPr>
                <w:rFonts w:cs="Arial"/>
                <w:lang w:val="en-US"/>
              </w:rPr>
              <w:t xml:space="preserve">Further, If this alternative option is considered as valid option, we think that </w:t>
            </w:r>
            <w:r w:rsidRPr="00D4077C">
              <w:rPr>
                <w:rFonts w:cs="Arial"/>
                <w:highlight w:val="yellow"/>
                <w:lang w:val="en-US"/>
              </w:rPr>
              <w:t>the reporting of TA should be discussed/handled within this AI 8.4.1 and not AI 8.4.2</w:t>
            </w:r>
            <w:r w:rsidRPr="00D4077C">
              <w:rPr>
                <w:rFonts w:cs="Arial"/>
                <w:lang w:val="en-US"/>
              </w:rPr>
              <w:t>.</w:t>
            </w:r>
          </w:p>
        </w:tc>
      </w:tr>
      <w:tr w:rsidR="00907CE1" w:rsidRPr="00D4077C" w14:paraId="4FAFBBE7" w14:textId="77777777" w:rsidTr="00A74066">
        <w:tc>
          <w:tcPr>
            <w:tcW w:w="1795" w:type="dxa"/>
          </w:tcPr>
          <w:p w14:paraId="73D4E515" w14:textId="77777777" w:rsidR="00907CE1" w:rsidRDefault="00907CE1" w:rsidP="00A74066">
            <w:pPr>
              <w:pStyle w:val="BodyText"/>
              <w:spacing w:line="256" w:lineRule="auto"/>
              <w:jc w:val="center"/>
              <w:rPr>
                <w:rFonts w:cs="Arial"/>
              </w:rPr>
            </w:pPr>
            <w:r>
              <w:rPr>
                <w:rFonts w:cs="Arial"/>
              </w:rPr>
              <w:t>Sony</w:t>
            </w:r>
          </w:p>
        </w:tc>
        <w:tc>
          <w:tcPr>
            <w:tcW w:w="7834" w:type="dxa"/>
          </w:tcPr>
          <w:p w14:paraId="49655662" w14:textId="77777777" w:rsidR="00907CE1" w:rsidRPr="00D4077C" w:rsidRDefault="00907CE1" w:rsidP="00A74066">
            <w:pPr>
              <w:pStyle w:val="BodyText"/>
              <w:spacing w:line="256" w:lineRule="auto"/>
              <w:rPr>
                <w:rFonts w:cs="Arial"/>
                <w:lang w:val="en-US"/>
              </w:rPr>
            </w:pPr>
            <w:r w:rsidRPr="00D4077C">
              <w:rPr>
                <w:rFonts w:cs="Arial"/>
                <w:lang w:val="en-US"/>
              </w:rPr>
              <w:t>Option 2 – for UE-specific update</w:t>
            </w:r>
          </w:p>
        </w:tc>
      </w:tr>
      <w:tr w:rsidR="00907CE1" w:rsidRPr="00D4077C" w14:paraId="29F30A21" w14:textId="77777777" w:rsidTr="00A74066">
        <w:tc>
          <w:tcPr>
            <w:tcW w:w="1795" w:type="dxa"/>
          </w:tcPr>
          <w:p w14:paraId="23C85FA4" w14:textId="77777777" w:rsidR="00907CE1" w:rsidRDefault="00907CE1" w:rsidP="00A74066">
            <w:pPr>
              <w:pStyle w:val="BodyText"/>
              <w:spacing w:line="256" w:lineRule="auto"/>
              <w:rPr>
                <w:rFonts w:cs="Arial"/>
              </w:rPr>
            </w:pPr>
            <w:r>
              <w:rPr>
                <w:rFonts w:cs="Arial"/>
              </w:rPr>
              <w:t xml:space="preserve">Fraunhofer IIS, </w:t>
            </w:r>
          </w:p>
          <w:p w14:paraId="5909DE6F" w14:textId="77777777" w:rsidR="00907CE1" w:rsidRDefault="00907CE1" w:rsidP="00A74066">
            <w:pPr>
              <w:pStyle w:val="BodyText"/>
              <w:spacing w:line="256" w:lineRule="auto"/>
              <w:jc w:val="center"/>
              <w:rPr>
                <w:rFonts w:cs="Arial"/>
              </w:rPr>
            </w:pPr>
            <w:r>
              <w:rPr>
                <w:rFonts w:cs="Arial"/>
              </w:rPr>
              <w:t>Fraunhofer HHI</w:t>
            </w:r>
          </w:p>
        </w:tc>
        <w:tc>
          <w:tcPr>
            <w:tcW w:w="7834" w:type="dxa"/>
          </w:tcPr>
          <w:p w14:paraId="6AA72994" w14:textId="77777777" w:rsidR="00907CE1" w:rsidRPr="00D4077C" w:rsidRDefault="00907CE1" w:rsidP="00A74066">
            <w:pPr>
              <w:pStyle w:val="BodyText"/>
              <w:spacing w:line="256" w:lineRule="auto"/>
              <w:rPr>
                <w:rFonts w:cs="Arial"/>
                <w:lang w:val="en-US"/>
              </w:rPr>
            </w:pPr>
            <w:r w:rsidRPr="00D4077C">
              <w:rPr>
                <w:rFonts w:cs="Arial"/>
                <w:lang w:val="en-US"/>
              </w:rPr>
              <w:t xml:space="preserve">We support the proposal 1.2-4. However, it is not clear how the update is triggered, e.g., at gNB side or at UE side. Some of the options (1-4) initiate the K_offset update at gNB, while option 5 initiate the update at UE side first. Also, it is not clear how K_offset can be updated without UE TA report?  </w:t>
            </w:r>
          </w:p>
        </w:tc>
      </w:tr>
      <w:tr w:rsidR="00907CE1" w:rsidRPr="00D4077C" w14:paraId="4BF96298" w14:textId="77777777" w:rsidTr="00A74066">
        <w:tc>
          <w:tcPr>
            <w:tcW w:w="1795" w:type="dxa"/>
          </w:tcPr>
          <w:p w14:paraId="6BD85506" w14:textId="77777777" w:rsidR="00907CE1" w:rsidRDefault="00907CE1" w:rsidP="00A74066">
            <w:pPr>
              <w:pStyle w:val="BodyText"/>
              <w:spacing w:line="256" w:lineRule="auto"/>
              <w:rPr>
                <w:rFonts w:cs="Arial"/>
              </w:rPr>
            </w:pPr>
            <w:r>
              <w:rPr>
                <w:rFonts w:cs="Arial"/>
              </w:rPr>
              <w:t>Eutelsat</w:t>
            </w:r>
          </w:p>
        </w:tc>
        <w:tc>
          <w:tcPr>
            <w:tcW w:w="7834" w:type="dxa"/>
          </w:tcPr>
          <w:p w14:paraId="6542BA7E" w14:textId="77777777" w:rsidR="00907CE1" w:rsidRPr="00D4077C" w:rsidRDefault="00907CE1" w:rsidP="00A74066">
            <w:pPr>
              <w:pStyle w:val="BodyText"/>
              <w:spacing w:line="256" w:lineRule="auto"/>
              <w:rPr>
                <w:rFonts w:cs="Arial"/>
                <w:lang w:val="en-US"/>
              </w:rPr>
            </w:pPr>
            <w:r w:rsidRPr="00D4077C">
              <w:rPr>
                <w:rFonts w:cs="Arial"/>
                <w:lang w:val="en-US"/>
              </w:rPr>
              <w:t>Further discussion will be necessary but this discussion could be postponed.</w:t>
            </w:r>
          </w:p>
        </w:tc>
      </w:tr>
    </w:tbl>
    <w:p w14:paraId="39482D7F" w14:textId="77777777" w:rsidR="00907CE1" w:rsidRPr="00D4077C" w:rsidRDefault="00907CE1" w:rsidP="00907CE1">
      <w:pPr>
        <w:rPr>
          <w:rFonts w:ascii="Arial" w:hAnsi="Arial" w:cs="Arial"/>
          <w:lang w:val="en-US"/>
        </w:rPr>
      </w:pPr>
    </w:p>
    <w:p w14:paraId="57738934" w14:textId="77777777" w:rsidR="002516C8" w:rsidRPr="00D4077C" w:rsidRDefault="002516C8" w:rsidP="00C353C6">
      <w:pPr>
        <w:rPr>
          <w:rFonts w:ascii="Arial" w:hAnsi="Arial" w:cs="Arial"/>
          <w:lang w:val="en-US"/>
        </w:rPr>
      </w:pPr>
    </w:p>
    <w:p w14:paraId="7E83CA54" w14:textId="0AC2EA22" w:rsidR="00F520B0" w:rsidRPr="00D4077C" w:rsidRDefault="00F520B0" w:rsidP="00F520B0">
      <w:pPr>
        <w:pStyle w:val="Heading2"/>
        <w:rPr>
          <w:lang w:val="en-US"/>
        </w:rPr>
      </w:pPr>
      <w:r w:rsidRPr="00D4077C">
        <w:rPr>
          <w:lang w:val="en-US"/>
        </w:rPr>
        <w:t>1.3</w:t>
      </w:r>
      <w:r w:rsidRPr="00D4077C">
        <w:rPr>
          <w:lang w:val="en-US"/>
        </w:rPr>
        <w:tab/>
        <w:t>Updated proposal based on company views</w:t>
      </w:r>
      <w:r w:rsidR="001E695F" w:rsidRPr="00D4077C">
        <w:rPr>
          <w:lang w:val="en-US"/>
        </w:rPr>
        <w:t xml:space="preserve"> (1</w:t>
      </w:r>
      <w:r w:rsidR="001E695F" w:rsidRPr="00D4077C">
        <w:rPr>
          <w:vertAlign w:val="superscript"/>
          <w:lang w:val="en-US"/>
        </w:rPr>
        <w:t>st</w:t>
      </w:r>
      <w:r w:rsidR="001E695F" w:rsidRPr="00D4077C">
        <w:rPr>
          <w:lang w:val="en-US"/>
        </w:rPr>
        <w:t xml:space="preserve"> round of email discussion)</w:t>
      </w:r>
    </w:p>
    <w:p w14:paraId="317F754A" w14:textId="40A6E69F" w:rsidR="006D09A7" w:rsidRPr="00D4077C" w:rsidRDefault="006D09A7" w:rsidP="006D09A7">
      <w:pPr>
        <w:pStyle w:val="Heading3"/>
        <w:rPr>
          <w:lang w:val="en-US"/>
        </w:rPr>
      </w:pPr>
      <w:r w:rsidRPr="00D4077C">
        <w:rPr>
          <w:lang w:val="en-US"/>
        </w:rPr>
        <w:t>1.3.1</w:t>
      </w:r>
      <w:r w:rsidRPr="00D4077C">
        <w:rPr>
          <w:lang w:val="en-US"/>
        </w:rPr>
        <w:tab/>
        <w:t>Implicit and/or explicit signaling of K_offset in system information</w:t>
      </w:r>
    </w:p>
    <w:p w14:paraId="4AB30FF4" w14:textId="21DB3726" w:rsidR="006D09A7" w:rsidRPr="00D4077C" w:rsidRDefault="006D09A7" w:rsidP="006D09A7">
      <w:pPr>
        <w:rPr>
          <w:rFonts w:ascii="Arial" w:hAnsi="Arial" w:cs="Arial"/>
          <w:lang w:val="en-US"/>
        </w:rPr>
      </w:pPr>
      <w:r w:rsidRPr="00D4077C">
        <w:rPr>
          <w:rFonts w:ascii="Arial" w:hAnsi="Arial" w:cs="Arial"/>
          <w:lang w:val="en-US"/>
        </w:rPr>
        <w:t>In the first round of email discussion, 27 companies provided views:</w:t>
      </w:r>
    </w:p>
    <w:p w14:paraId="195166C3" w14:textId="1336A132" w:rsidR="006D09A7" w:rsidRPr="00D4077C" w:rsidRDefault="006D09A7" w:rsidP="007B795B">
      <w:pPr>
        <w:pStyle w:val="ListParagraph"/>
        <w:numPr>
          <w:ilvl w:val="0"/>
          <w:numId w:val="53"/>
        </w:numPr>
        <w:ind w:firstLine="400"/>
        <w:rPr>
          <w:rFonts w:ascii="Arial" w:hAnsi="Arial" w:cs="Arial"/>
          <w:lang w:val="en-US"/>
        </w:rPr>
      </w:pPr>
      <w:r w:rsidRPr="00D4077C">
        <w:rPr>
          <w:rFonts w:ascii="Arial" w:hAnsi="Arial"/>
          <w:lang w:val="en-US"/>
        </w:rPr>
        <w:t>[MediaTek, Intel, Panasonic, OPPO, CATT, Apple, Ericsson, InterDigital, Qualcomm, Huawei, Samsung, Xiaomi, CMCC, ZTE, Spreadtrum, NTT Docomo, LG, China Telecom, Lenovo/MM, APT, CAICT, ETRI, Nokia/Nokia Shanghai Bell, Thales, Sony, Fraunhofer IIS/Fraunhofer HHI, Eutelsat] are all fine with the proposal.</w:t>
      </w:r>
    </w:p>
    <w:p w14:paraId="7F23785A" w14:textId="5B36D5D3" w:rsidR="006D09A7" w:rsidRPr="00D4077C" w:rsidRDefault="006D09A7" w:rsidP="006D09A7">
      <w:pPr>
        <w:rPr>
          <w:rFonts w:ascii="Arial" w:hAnsi="Arial" w:cs="Arial"/>
          <w:lang w:val="en-US"/>
        </w:rPr>
      </w:pPr>
      <w:r w:rsidRPr="00D4077C">
        <w:rPr>
          <w:rFonts w:ascii="Arial" w:hAnsi="Arial" w:cs="Arial"/>
          <w:lang w:val="en-US"/>
        </w:rPr>
        <w:t>So, the following Moderator recommendation is suggested. With this way forward, it is not necessary to discuss this issue further at this RAN1 meeting.</w:t>
      </w:r>
    </w:p>
    <w:p w14:paraId="0ECD1979" w14:textId="59167975" w:rsidR="006D09A7" w:rsidRPr="00D4077C" w:rsidRDefault="006D09A7" w:rsidP="006D09A7">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#1 – implicit and/or explicit signaling of K_offset:</w:t>
      </w:r>
    </w:p>
    <w:p w14:paraId="6D06CCAE" w14:textId="77777777" w:rsidR="006D09A7" w:rsidRPr="00D4077C" w:rsidRDefault="006D09A7" w:rsidP="006D09A7">
      <w:pPr>
        <w:rPr>
          <w:rFonts w:ascii="Arial" w:hAnsi="Arial" w:cs="Arial"/>
          <w:lang w:val="en-US"/>
        </w:rPr>
      </w:pPr>
      <w:r w:rsidRPr="00D4077C">
        <w:rPr>
          <w:rFonts w:ascii="Arial" w:hAnsi="Arial" w:cs="Arial"/>
          <w:highlight w:val="cyan"/>
          <w:lang w:val="en-US"/>
        </w:rPr>
        <w:t>Implicit and/or explicit signaling of K_offset in system information can be left as FFS until more design aspects of NTN become clearer.</w:t>
      </w:r>
    </w:p>
    <w:p w14:paraId="3CBB0049" w14:textId="77777777" w:rsidR="006D09A7" w:rsidRPr="00D4077C" w:rsidRDefault="006D09A7" w:rsidP="006D09A7">
      <w:pPr>
        <w:rPr>
          <w:rFonts w:ascii="Arial" w:hAnsi="Arial" w:cs="Arial"/>
          <w:lang w:val="en-US"/>
        </w:rPr>
      </w:pPr>
    </w:p>
    <w:p w14:paraId="58D15C9A" w14:textId="402BA93D" w:rsidR="006D09A7" w:rsidRPr="00D4077C" w:rsidRDefault="006D09A7" w:rsidP="006D09A7">
      <w:pPr>
        <w:pStyle w:val="Heading3"/>
        <w:rPr>
          <w:lang w:val="en-US"/>
        </w:rPr>
      </w:pPr>
      <w:bookmarkStart w:id="0" w:name="_GoBack"/>
      <w:bookmarkEnd w:id="0"/>
      <w:r w:rsidRPr="00D4077C">
        <w:rPr>
          <w:lang w:val="en-US"/>
        </w:rPr>
        <w:t>1.3.2</w:t>
      </w:r>
      <w:r w:rsidRPr="00D4077C">
        <w:rPr>
          <w:lang w:val="en-US"/>
        </w:rPr>
        <w:tab/>
        <w:t>Cell specific and/or beam specific value of Koffset in initial access</w:t>
      </w:r>
    </w:p>
    <w:p w14:paraId="3F13606E" w14:textId="77777777" w:rsidR="00BA2B60" w:rsidRPr="00D4077C" w:rsidRDefault="00BA2B60" w:rsidP="00BA2B60">
      <w:pPr>
        <w:rPr>
          <w:rFonts w:ascii="Arial" w:hAnsi="Arial" w:cs="Arial"/>
          <w:lang w:val="en-US"/>
        </w:rPr>
      </w:pPr>
      <w:r w:rsidRPr="00D4077C">
        <w:rPr>
          <w:rFonts w:ascii="Arial" w:hAnsi="Arial" w:cs="Arial"/>
          <w:lang w:val="en-US"/>
        </w:rPr>
        <w:t>In the first round of email discussion, 27 companies provided views:</w:t>
      </w:r>
    </w:p>
    <w:p w14:paraId="6C4E90AD" w14:textId="3CB7B053" w:rsidR="00BA2B60" w:rsidRPr="00D4077C" w:rsidRDefault="00BA2B60" w:rsidP="007B795B">
      <w:pPr>
        <w:pStyle w:val="ListParagraph"/>
        <w:numPr>
          <w:ilvl w:val="0"/>
          <w:numId w:val="53"/>
        </w:numPr>
        <w:ind w:firstLine="400"/>
        <w:rPr>
          <w:rFonts w:ascii="Arial" w:hAnsi="Arial" w:cs="Arial"/>
          <w:lang w:val="en-US"/>
        </w:rPr>
      </w:pPr>
      <w:r w:rsidRPr="00D4077C">
        <w:rPr>
          <w:rFonts w:ascii="Arial" w:hAnsi="Arial"/>
          <w:lang w:val="en-US"/>
        </w:rPr>
        <w:t>[</w:t>
      </w:r>
      <w:r w:rsidRPr="00D4077C">
        <w:rPr>
          <w:rFonts w:ascii="Arial" w:hAnsi="Arial" w:cs="Arial"/>
          <w:lang w:val="en-US"/>
        </w:rPr>
        <w:t>MediaTek, Intel, Panasonic, OPPO, CATT, Apple, Ericsson, InterDigital, Qualcomm, Huawei, Samsung, Xiaomi, CMCC, ZTE, Spreadtrum, NTT Docomo, LG, China Telecom, Lenovo/MM, APT, CAICT, ETRI, Nokia/Nokia Shanghai Bell, Thales, vivo, Sony, Fraunhofer IIS/Fraunhofer HHI, Eutelsat]</w:t>
      </w:r>
    </w:p>
    <w:p w14:paraId="4DA52C2A" w14:textId="7AD4B0FC" w:rsidR="00BA2B60" w:rsidRPr="00D4077C" w:rsidRDefault="00BA2B60" w:rsidP="00BA2B60">
      <w:pPr>
        <w:rPr>
          <w:rFonts w:ascii="Arial" w:hAnsi="Arial" w:cs="Arial"/>
          <w:lang w:val="en-US"/>
        </w:rPr>
      </w:pPr>
      <w:r w:rsidRPr="00D4077C">
        <w:rPr>
          <w:rFonts w:ascii="Arial" w:hAnsi="Arial" w:cs="Arial"/>
          <w:lang w:val="en-US"/>
        </w:rPr>
        <w:lastRenderedPageBreak/>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sidRPr="00D4077C">
        <w:rPr>
          <w:rFonts w:ascii="Arial" w:hAnsi="Arial" w:cs="Arial"/>
          <w:lang w:val="en-US"/>
        </w:rPr>
        <w:t>After this round of email discussion, it is clear the views are still split</w:t>
      </w:r>
      <w:r w:rsidR="0024133E" w:rsidRPr="00D4077C">
        <w:rPr>
          <w:rFonts w:ascii="Arial" w:hAnsi="Arial" w:cs="Arial"/>
          <w:lang w:val="en-US"/>
        </w:rPr>
        <w:t>, despite the pros and cons are clear now</w:t>
      </w:r>
      <w:r w:rsidRPr="00D4077C">
        <w:rPr>
          <w:rFonts w:ascii="Arial" w:hAnsi="Arial" w:cs="Arial"/>
          <w:lang w:val="en-US"/>
        </w:rPr>
        <w:t xml:space="preserve">. </w:t>
      </w:r>
      <w:r w:rsidR="0024133E" w:rsidRPr="00D4077C">
        <w:rPr>
          <w:rFonts w:ascii="Arial" w:hAnsi="Arial" w:cs="Arial"/>
          <w:lang w:val="en-US"/>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D4077C" w:rsidRDefault="0024133E" w:rsidP="0024133E">
      <w:pPr>
        <w:rPr>
          <w:rFonts w:ascii="Arial" w:hAnsi="Arial" w:cs="Arial"/>
          <w:b/>
          <w:bCs/>
          <w:highlight w:val="yellow"/>
          <w:u w:val="single"/>
          <w:lang w:val="en-US"/>
        </w:rPr>
      </w:pPr>
      <w:r w:rsidRPr="00D4077C">
        <w:rPr>
          <w:rFonts w:ascii="Arial" w:hAnsi="Arial" w:cs="Arial"/>
          <w:b/>
          <w:bCs/>
          <w:highlight w:val="yellow"/>
          <w:u w:val="single"/>
          <w:lang w:val="en-US"/>
        </w:rPr>
        <w:t>Proposal 1.3-1 (based on 1</w:t>
      </w:r>
      <w:r w:rsidRPr="00D4077C">
        <w:rPr>
          <w:rFonts w:ascii="Arial" w:hAnsi="Arial" w:cs="Arial"/>
          <w:b/>
          <w:bCs/>
          <w:highlight w:val="yellow"/>
          <w:u w:val="single"/>
          <w:vertAlign w:val="superscript"/>
          <w:lang w:val="en-US"/>
        </w:rPr>
        <w:t>st</w:t>
      </w:r>
      <w:r w:rsidRPr="00D4077C">
        <w:rPr>
          <w:rFonts w:ascii="Arial" w:hAnsi="Arial" w:cs="Arial"/>
          <w:b/>
          <w:bCs/>
          <w:highlight w:val="yellow"/>
          <w:u w:val="single"/>
          <w:lang w:val="en-US"/>
        </w:rPr>
        <w:t xml:space="preserve"> round of email discussion):</w:t>
      </w:r>
    </w:p>
    <w:p w14:paraId="4D5CB42C" w14:textId="1234E51B" w:rsidR="0024133E" w:rsidRPr="00D4077C" w:rsidRDefault="0024133E" w:rsidP="0024133E">
      <w:pPr>
        <w:rPr>
          <w:rFonts w:ascii="Arial" w:hAnsi="Arial" w:cs="Arial"/>
          <w:highlight w:val="yellow"/>
          <w:lang w:val="en-US" w:eastAsia="x-none"/>
        </w:rPr>
      </w:pPr>
      <w:r w:rsidRPr="00D4077C">
        <w:rPr>
          <w:rFonts w:ascii="Arial" w:hAnsi="Arial" w:cs="Arial"/>
          <w:highlight w:val="yellow"/>
          <w:lang w:val="en-US" w:eastAsia="x-none"/>
        </w:rPr>
        <w:t xml:space="preserve">For K_offset configured in system information and used in initial access, the following two options are </w:t>
      </w:r>
      <w:r w:rsidRPr="00D4077C">
        <w:rPr>
          <w:rFonts w:ascii="Arial" w:hAnsi="Arial" w:cs="Arial"/>
          <w:b/>
          <w:bCs/>
          <w:highlight w:val="yellow"/>
          <w:u w:val="single"/>
          <w:lang w:val="en-US" w:eastAsia="x-none"/>
        </w:rPr>
        <w:t>both</w:t>
      </w:r>
      <w:r w:rsidRPr="00D4077C">
        <w:rPr>
          <w:rFonts w:ascii="Arial" w:hAnsi="Arial" w:cs="Arial"/>
          <w:highlight w:val="yellow"/>
          <w:lang w:val="en-US" w:eastAsia="x-none"/>
        </w:rPr>
        <w:t xml:space="preserve"> supported:</w:t>
      </w:r>
    </w:p>
    <w:p w14:paraId="7878CEA1" w14:textId="77777777" w:rsidR="0024133E" w:rsidRPr="00D4077C" w:rsidRDefault="0024133E" w:rsidP="007B795B">
      <w:pPr>
        <w:pStyle w:val="ListParagraph"/>
        <w:numPr>
          <w:ilvl w:val="0"/>
          <w:numId w:val="34"/>
        </w:numPr>
        <w:ind w:firstLine="400"/>
        <w:rPr>
          <w:rFonts w:ascii="Arial" w:hAnsi="Arial" w:cs="Arial"/>
          <w:highlight w:val="yellow"/>
          <w:lang w:val="en-US" w:eastAsia="x-none"/>
        </w:rPr>
      </w:pPr>
      <w:r w:rsidRPr="00D4077C">
        <w:rPr>
          <w:rFonts w:ascii="Arial" w:hAnsi="Arial" w:cs="Arial"/>
          <w:highlight w:val="yellow"/>
          <w:lang w:val="en-US" w:eastAsia="x-none"/>
        </w:rPr>
        <w:t>Option 1: configure a cell specific K_offset value, which is used in all beams of a cell.</w:t>
      </w:r>
    </w:p>
    <w:p w14:paraId="4D9BDDBD" w14:textId="77777777" w:rsidR="0024133E" w:rsidRPr="00D4077C" w:rsidRDefault="0024133E" w:rsidP="007B795B">
      <w:pPr>
        <w:pStyle w:val="ListParagraph"/>
        <w:numPr>
          <w:ilvl w:val="0"/>
          <w:numId w:val="34"/>
        </w:numPr>
        <w:ind w:firstLine="400"/>
        <w:rPr>
          <w:rFonts w:ascii="Arial" w:hAnsi="Arial" w:cs="Arial"/>
          <w:highlight w:val="yellow"/>
          <w:lang w:val="en-US" w:eastAsia="x-none"/>
        </w:rPr>
      </w:pPr>
      <w:r w:rsidRPr="00D4077C">
        <w:rPr>
          <w:rFonts w:ascii="Arial" w:hAnsi="Arial" w:cs="Arial"/>
          <w:highlight w:val="yellow"/>
          <w:lang w:val="en-US" w:eastAsia="x-none"/>
        </w:rPr>
        <w:t>Option 2: configure beam-specific K_offset value(s), each of which is used by one beam in a cell.</w:t>
      </w:r>
    </w:p>
    <w:p w14:paraId="343E3D2C" w14:textId="17B6C6B3" w:rsidR="0024133E" w:rsidRPr="0024133E" w:rsidRDefault="0024133E" w:rsidP="0024133E">
      <w:pPr>
        <w:rPr>
          <w:rFonts w:ascii="Arial" w:hAnsi="Arial" w:cs="Arial"/>
          <w:lang w:val="en-GB"/>
        </w:rPr>
      </w:pPr>
      <w:r w:rsidRPr="00D4077C">
        <w:rPr>
          <w:rFonts w:ascii="Arial" w:hAnsi="Arial" w:cs="Arial"/>
          <w:highlight w:val="yellow"/>
          <w:lang w:val="en-US"/>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D4077C">
        <w:rPr>
          <w:rFonts w:ascii="Arial" w:hAnsi="Arial" w:cs="Arial"/>
          <w:highlight w:val="yellow"/>
          <w:lang w:val="en-US"/>
        </w:rPr>
        <w:t>]</w:t>
      </w:r>
    </w:p>
    <w:p w14:paraId="169816BC" w14:textId="77777777" w:rsidR="0024133E" w:rsidRDefault="0024133E" w:rsidP="0024133E">
      <w:pPr>
        <w:rPr>
          <w:rFonts w:ascii="Arial" w:hAnsi="Arial" w:cs="Arial"/>
          <w:lang w:val="en-GB"/>
        </w:rPr>
      </w:pPr>
    </w:p>
    <w:tbl>
      <w:tblPr>
        <w:tblStyle w:val="TableGrid"/>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BodyText"/>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BodyText"/>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BodyText"/>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BodyText"/>
              <w:spacing w:line="256" w:lineRule="auto"/>
              <w:rPr>
                <w:rFonts w:eastAsia="Malgun Gothic" w:cs="Arial"/>
              </w:rPr>
            </w:pPr>
            <w:r>
              <w:rPr>
                <w:rFonts w:eastAsia="Malgun Gothic" w:cs="Arial" w:hint="eastAsia"/>
              </w:rPr>
              <w:t>A</w:t>
            </w:r>
            <w:r>
              <w:rPr>
                <w:rFonts w:eastAsia="Malgun Gothic" w:cs="Arial"/>
              </w:rPr>
              <w:t>gree</w:t>
            </w:r>
          </w:p>
        </w:tc>
      </w:tr>
      <w:tr w:rsidR="008A10DA" w:rsidRPr="00D4077C" w14:paraId="64DAA2DA" w14:textId="77777777" w:rsidTr="00A74066">
        <w:tc>
          <w:tcPr>
            <w:tcW w:w="1795" w:type="dxa"/>
          </w:tcPr>
          <w:p w14:paraId="684D1B1A" w14:textId="687CA021" w:rsidR="008A10DA" w:rsidRDefault="008A10DA" w:rsidP="008A10DA">
            <w:pPr>
              <w:pStyle w:val="BodyText"/>
              <w:spacing w:line="256" w:lineRule="auto"/>
              <w:rPr>
                <w:rFonts w:cs="Arial"/>
              </w:rPr>
            </w:pPr>
            <w:r>
              <w:rPr>
                <w:rFonts w:eastAsia="Yu Mincho" w:cs="Arial"/>
              </w:rPr>
              <w:t>Panasonic</w:t>
            </w:r>
          </w:p>
        </w:tc>
        <w:tc>
          <w:tcPr>
            <w:tcW w:w="7834" w:type="dxa"/>
          </w:tcPr>
          <w:p w14:paraId="1017EDEE" w14:textId="77777777" w:rsidR="008A10DA" w:rsidRDefault="008A10DA" w:rsidP="008A10DA">
            <w:pPr>
              <w:pStyle w:val="BodyText"/>
              <w:spacing w:line="252" w:lineRule="auto"/>
              <w:rPr>
                <w:rFonts w:eastAsia="Yu Mincho" w:cs="Arial"/>
              </w:rPr>
            </w:pPr>
            <w:r w:rsidRPr="00D4077C">
              <w:rPr>
                <w:rFonts w:eastAsia="Yu Mincho" w:cs="Arial"/>
                <w:lang w:val="en-US"/>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w:t>
            </w:r>
            <w:r>
              <w:rPr>
                <w:rFonts w:eastAsia="Yu Mincho" w:cs="Arial"/>
              </w:rPr>
              <w:t xml:space="preserve">Our proposed way forward is as follows. </w:t>
            </w:r>
          </w:p>
          <w:p w14:paraId="010F7212" w14:textId="77777777" w:rsidR="008A10DA" w:rsidRDefault="008A10DA" w:rsidP="008A10DA">
            <w:pPr>
              <w:pStyle w:val="BodyText"/>
              <w:spacing w:line="252" w:lineRule="auto"/>
              <w:rPr>
                <w:rFonts w:eastAsia="Yu Mincho" w:cs="Arial"/>
              </w:rPr>
            </w:pPr>
            <w:r>
              <w:rPr>
                <w:rFonts w:eastAsia="Yu Mincho" w:cs="Arial"/>
              </w:rPr>
              <w:t>Proposal:</w:t>
            </w:r>
          </w:p>
          <w:p w14:paraId="4897CF44" w14:textId="77777777" w:rsidR="008A10DA" w:rsidRPr="00D4077C" w:rsidRDefault="008A10DA" w:rsidP="008A10DA">
            <w:pPr>
              <w:pStyle w:val="BodyText"/>
              <w:numPr>
                <w:ilvl w:val="0"/>
                <w:numId w:val="56"/>
              </w:numPr>
              <w:spacing w:line="252" w:lineRule="auto"/>
              <w:rPr>
                <w:rFonts w:eastAsia="Yu Mincho" w:cs="Arial"/>
                <w:lang w:val="en-US"/>
              </w:rPr>
            </w:pPr>
            <w:r w:rsidRPr="00D4077C">
              <w:rPr>
                <w:rFonts w:eastAsia="Yu Mincho" w:cs="Arial"/>
                <w:lang w:val="en-US"/>
              </w:rPr>
              <w:t>For K_offset configured in system information and used in initial access, at least a cell specific K_offset value, which is used in all beams of a cell, should be supported.</w:t>
            </w:r>
          </w:p>
          <w:p w14:paraId="02F73C6C" w14:textId="77777777" w:rsidR="008A10DA" w:rsidRPr="00D4077C" w:rsidRDefault="008A10DA" w:rsidP="008A10DA">
            <w:pPr>
              <w:pStyle w:val="BodyText"/>
              <w:numPr>
                <w:ilvl w:val="0"/>
                <w:numId w:val="56"/>
              </w:numPr>
              <w:spacing w:line="252" w:lineRule="auto"/>
              <w:rPr>
                <w:rFonts w:eastAsia="Yu Mincho" w:cs="Arial"/>
                <w:lang w:val="en-US"/>
              </w:rPr>
            </w:pPr>
            <w:r w:rsidRPr="00D4077C">
              <w:rPr>
                <w:rFonts w:eastAsia="Yu Mincho" w:cs="Arial"/>
                <w:lang w:val="en-US"/>
              </w:rPr>
              <w:t>For beam specific K_offset value(s), the following options should be discussed further.</w:t>
            </w:r>
          </w:p>
          <w:p w14:paraId="61D5BC92" w14:textId="77777777" w:rsidR="008A10DA" w:rsidRPr="00D4077C" w:rsidRDefault="008A10DA" w:rsidP="008A10DA">
            <w:pPr>
              <w:pStyle w:val="BodyText"/>
              <w:numPr>
                <w:ilvl w:val="0"/>
                <w:numId w:val="57"/>
              </w:numPr>
              <w:spacing w:line="252" w:lineRule="auto"/>
              <w:ind w:left="642" w:hanging="284"/>
              <w:rPr>
                <w:rFonts w:eastAsia="Yu Mincho" w:cs="Arial"/>
                <w:lang w:val="en-US"/>
              </w:rPr>
            </w:pPr>
            <w:r w:rsidRPr="00D4077C">
              <w:rPr>
                <w:rFonts w:eastAsia="Yu Mincho" w:cs="Arial"/>
                <w:lang w:val="en-US"/>
              </w:rPr>
              <w:t>Option 1: configured in system information and used in initial access</w:t>
            </w:r>
          </w:p>
          <w:p w14:paraId="71159AA5" w14:textId="5FB015DD" w:rsidR="008A10DA" w:rsidRPr="00D4077C" w:rsidRDefault="008A10DA" w:rsidP="008A10DA">
            <w:pPr>
              <w:pStyle w:val="BodyText"/>
              <w:spacing w:line="256" w:lineRule="auto"/>
              <w:rPr>
                <w:rFonts w:cs="Arial"/>
                <w:lang w:val="en-US"/>
              </w:rPr>
            </w:pPr>
            <w:r w:rsidRPr="00D4077C">
              <w:rPr>
                <w:rFonts w:eastAsia="Yu Mincho" w:cs="Arial"/>
                <w:lang w:val="en-US"/>
              </w:rPr>
              <w:t>Option 2: configured as UE specific update of K_offset</w:t>
            </w:r>
          </w:p>
        </w:tc>
      </w:tr>
      <w:tr w:rsidR="00B0653F" w14:paraId="18BE1113" w14:textId="77777777" w:rsidTr="00A74066">
        <w:tc>
          <w:tcPr>
            <w:tcW w:w="1795" w:type="dxa"/>
          </w:tcPr>
          <w:p w14:paraId="32A6693A" w14:textId="74C85A51" w:rsidR="00B0653F" w:rsidRDefault="00B0653F" w:rsidP="00B0653F">
            <w:pPr>
              <w:pStyle w:val="BodyText"/>
              <w:spacing w:line="256" w:lineRule="auto"/>
              <w:rPr>
                <w:rFonts w:cs="Arial"/>
              </w:rPr>
            </w:pPr>
            <w:r>
              <w:rPr>
                <w:rFonts w:cs="Arial" w:hint="eastAsia"/>
              </w:rPr>
              <w:t>ZTE</w:t>
            </w:r>
          </w:p>
        </w:tc>
        <w:tc>
          <w:tcPr>
            <w:tcW w:w="7834" w:type="dxa"/>
          </w:tcPr>
          <w:p w14:paraId="351F9C5B" w14:textId="7ECB04D3" w:rsidR="00B0653F" w:rsidRDefault="00B0653F" w:rsidP="00B0653F">
            <w:pPr>
              <w:pStyle w:val="BodyText"/>
              <w:spacing w:line="256" w:lineRule="auto"/>
              <w:rPr>
                <w:rFonts w:cs="Arial"/>
              </w:rPr>
            </w:pPr>
            <w:r w:rsidRPr="00D4077C">
              <w:rPr>
                <w:rFonts w:cs="Arial"/>
                <w:lang w:val="en-US"/>
              </w:rPr>
              <w:t xml:space="preserve">Fine with moderator’s proposal since each of option can be used corresponding to different gNB implementation on the beam layout. </w:t>
            </w:r>
            <w:r>
              <w:rPr>
                <w:rFonts w:cs="Arial"/>
              </w:rPr>
              <w:t>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BodyText"/>
              <w:spacing w:line="256" w:lineRule="auto"/>
              <w:rPr>
                <w:rFonts w:cs="Arial"/>
              </w:rPr>
            </w:pPr>
            <w:r>
              <w:rPr>
                <w:rFonts w:cs="Arial"/>
              </w:rPr>
              <w:t>Huawei</w:t>
            </w:r>
          </w:p>
        </w:tc>
        <w:tc>
          <w:tcPr>
            <w:tcW w:w="7834" w:type="dxa"/>
          </w:tcPr>
          <w:p w14:paraId="2D76EE3B" w14:textId="04EA7B74" w:rsidR="00B3374C" w:rsidRDefault="00B3374C" w:rsidP="00B3374C">
            <w:pPr>
              <w:pStyle w:val="BodyText"/>
              <w:spacing w:line="256" w:lineRule="auto"/>
              <w:rPr>
                <w:rFonts w:cs="Arial"/>
              </w:rPr>
            </w:pPr>
            <w:r w:rsidRPr="00D4077C">
              <w:rPr>
                <w:rFonts w:cs="Arial" w:hint="eastAsia"/>
                <w:lang w:val="en-US"/>
              </w:rPr>
              <w:t>O</w:t>
            </w:r>
            <w:r w:rsidRPr="00D4077C">
              <w:rPr>
                <w:rFonts w:cs="Arial"/>
                <w:lang w:val="en-US"/>
              </w:rPr>
              <w:t xml:space="preserve">ur understanding is that Option 1 is clearly the majority view. Option 2 is beneficial only </w:t>
            </w:r>
            <w:r w:rsidRPr="00D4077C">
              <w:rPr>
                <w:rFonts w:cs="Arial" w:hint="eastAsia"/>
                <w:lang w:val="en-US"/>
              </w:rPr>
              <w:t>f</w:t>
            </w:r>
            <w:r w:rsidRPr="00D4077C">
              <w:rPr>
                <w:rFonts w:cs="Arial"/>
                <w:lang w:val="en-US"/>
              </w:rPr>
              <w:t xml:space="preserve">or the case when there are multiple beams within one cell. As pointed out by APT, if initial access delay is indeed a concern which in our view it is not since the delay for the worst case UE cannot be improved, one can still resort to one beam per cell. </w:t>
            </w:r>
            <w:r>
              <w:rPr>
                <w:rFonts w:cs="Arial"/>
              </w:rPr>
              <w:t xml:space="preserve">We are supportive of the proposal from Panasonic. </w:t>
            </w:r>
          </w:p>
        </w:tc>
      </w:tr>
      <w:tr w:rsidR="00B3374C" w:rsidRPr="00D4077C" w14:paraId="3B573597" w14:textId="77777777" w:rsidTr="00A74066">
        <w:tc>
          <w:tcPr>
            <w:tcW w:w="1795" w:type="dxa"/>
          </w:tcPr>
          <w:p w14:paraId="39FCB522" w14:textId="51D94F3D" w:rsidR="00B3374C" w:rsidRDefault="00BD240D" w:rsidP="00B3374C">
            <w:pPr>
              <w:pStyle w:val="BodyText"/>
              <w:spacing w:line="256" w:lineRule="auto"/>
              <w:rPr>
                <w:rFonts w:cs="Arial"/>
              </w:rPr>
            </w:pPr>
            <w:r>
              <w:rPr>
                <w:rFonts w:cs="Arial" w:hint="eastAsia"/>
              </w:rPr>
              <w:t>C</w:t>
            </w:r>
            <w:r>
              <w:rPr>
                <w:rFonts w:cs="Arial"/>
              </w:rPr>
              <w:t>MCC</w:t>
            </w:r>
          </w:p>
        </w:tc>
        <w:tc>
          <w:tcPr>
            <w:tcW w:w="7834" w:type="dxa"/>
          </w:tcPr>
          <w:p w14:paraId="2EBD9DB0" w14:textId="11261449" w:rsidR="00B3374C" w:rsidRPr="00D4077C" w:rsidRDefault="00BD240D" w:rsidP="00B3374C">
            <w:pPr>
              <w:pStyle w:val="BodyText"/>
              <w:spacing w:line="256" w:lineRule="auto"/>
              <w:rPr>
                <w:rFonts w:cs="Arial"/>
                <w:lang w:val="en-US"/>
              </w:rPr>
            </w:pPr>
            <w:r w:rsidRPr="00D4077C">
              <w:rPr>
                <w:rFonts w:cs="Arial"/>
                <w:lang w:val="en-US"/>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BodyText"/>
              <w:spacing w:line="256" w:lineRule="auto"/>
              <w:rPr>
                <w:rFonts w:cs="Arial"/>
              </w:rPr>
            </w:pPr>
            <w:r>
              <w:rPr>
                <w:rFonts w:cs="Arial"/>
              </w:rPr>
              <w:t>Apple</w:t>
            </w:r>
          </w:p>
        </w:tc>
        <w:tc>
          <w:tcPr>
            <w:tcW w:w="7834" w:type="dxa"/>
          </w:tcPr>
          <w:p w14:paraId="3EB5195D" w14:textId="5C02CC74" w:rsidR="008F5040" w:rsidRDefault="008F5040" w:rsidP="008F5040">
            <w:pPr>
              <w:pStyle w:val="BodyText"/>
              <w:spacing w:line="256" w:lineRule="auto"/>
              <w:rPr>
                <w:rFonts w:cs="Arial"/>
              </w:rPr>
            </w:pPr>
            <w:r w:rsidRPr="00D4077C">
              <w:rPr>
                <w:rFonts w:cs="Arial"/>
                <w:lang w:val="en-US"/>
              </w:rPr>
              <w:t xml:space="preserve">We are not sure whether it is worth to increase broadcast signaling via multiple beam specific Koffset just for the usage in initial access. </w:t>
            </w:r>
            <w:r>
              <w:rPr>
                <w:rFonts w:cs="Arial"/>
              </w:rPr>
              <w:t xml:space="preserve">The proposal from Panasonic is more preferred.  </w:t>
            </w:r>
          </w:p>
        </w:tc>
      </w:tr>
      <w:tr w:rsidR="00781A5A" w:rsidRPr="00D4077C" w14:paraId="04B92280" w14:textId="77777777" w:rsidTr="00A74066">
        <w:tc>
          <w:tcPr>
            <w:tcW w:w="1795" w:type="dxa"/>
          </w:tcPr>
          <w:p w14:paraId="043BD339" w14:textId="38008D49" w:rsidR="00781A5A" w:rsidRDefault="00781A5A" w:rsidP="00781A5A">
            <w:pPr>
              <w:pStyle w:val="BodyText"/>
              <w:spacing w:line="256" w:lineRule="auto"/>
              <w:rPr>
                <w:rFonts w:cs="Arial"/>
              </w:rPr>
            </w:pPr>
            <w:r>
              <w:rPr>
                <w:rFonts w:cs="Arial"/>
              </w:rPr>
              <w:t>APT</w:t>
            </w:r>
          </w:p>
        </w:tc>
        <w:tc>
          <w:tcPr>
            <w:tcW w:w="7834" w:type="dxa"/>
          </w:tcPr>
          <w:p w14:paraId="0838EC22" w14:textId="77777777" w:rsidR="00781A5A" w:rsidRPr="00D4077C" w:rsidRDefault="00781A5A" w:rsidP="00781A5A">
            <w:pPr>
              <w:pStyle w:val="BodyText"/>
              <w:spacing w:line="256" w:lineRule="auto"/>
              <w:rPr>
                <w:rFonts w:cs="Arial"/>
                <w:lang w:val="en-US"/>
              </w:rPr>
            </w:pPr>
            <w:r w:rsidRPr="00D4077C">
              <w:rPr>
                <w:rFonts w:cs="Arial"/>
                <w:lang w:val="en-US"/>
              </w:rPr>
              <w:t>Support Proposal 1.3-1.</w:t>
            </w:r>
          </w:p>
          <w:p w14:paraId="0622EBB5" w14:textId="0AC79A30" w:rsidR="00781A5A" w:rsidRPr="00D4077C" w:rsidRDefault="00781A5A" w:rsidP="00781A5A">
            <w:pPr>
              <w:pStyle w:val="BodyText"/>
              <w:spacing w:line="256" w:lineRule="auto"/>
              <w:rPr>
                <w:rFonts w:cs="Arial"/>
                <w:lang w:val="en-US"/>
              </w:rPr>
            </w:pPr>
            <w:r w:rsidRPr="00D4077C">
              <w:rPr>
                <w:rFonts w:cs="Arial"/>
                <w:lang w:val="en-US"/>
              </w:rPr>
              <w:t xml:space="preserve">Agree with Panasonic. The beam-specific values in System Information used for initial access may increase non-necessary overhead simply for the Msg3 scheduling. </w:t>
            </w:r>
            <w:r w:rsidRPr="00D4077C">
              <w:rPr>
                <w:rFonts w:cs="Arial"/>
                <w:b/>
                <w:bCs/>
                <w:lang w:val="en-US"/>
              </w:rPr>
              <w:t>However</w:t>
            </w:r>
            <w:r w:rsidRPr="00D4077C">
              <w:rPr>
                <w:rFonts w:cs="Arial"/>
                <w:lang w:val="en-US"/>
              </w:rPr>
              <w:t>, based on the progress of AI 8.4.4 Proposal#2.3.2-1, if beam-specific values during initial access are only associated with BWP#0 (for both option 1: same beam layout in a single-beam cell and option 2: hierarchical beam layout in a multiple-beam cell), then K_offset would be configured in a cell-specific manner regardless which term (cell-specific or beam-specific) we describe it. In this case, there shall be no additional signaling overhead.</w:t>
            </w:r>
          </w:p>
        </w:tc>
      </w:tr>
      <w:tr w:rsidR="007E0D31" w:rsidRPr="00D4077C" w14:paraId="1310842D" w14:textId="77777777" w:rsidTr="00A74066">
        <w:tc>
          <w:tcPr>
            <w:tcW w:w="1795" w:type="dxa"/>
          </w:tcPr>
          <w:p w14:paraId="4D6D2E43" w14:textId="70B91E6A" w:rsidR="007E0D31" w:rsidRDefault="007E0D31" w:rsidP="008F5040">
            <w:pPr>
              <w:pStyle w:val="BodyText"/>
              <w:spacing w:line="256" w:lineRule="auto"/>
              <w:rPr>
                <w:rFonts w:cs="Arial"/>
              </w:rPr>
            </w:pPr>
            <w:r>
              <w:rPr>
                <w:rFonts w:eastAsiaTheme="minorEastAsia" w:cs="Arial" w:hint="eastAsia"/>
              </w:rPr>
              <w:t>CATT</w:t>
            </w:r>
          </w:p>
        </w:tc>
        <w:tc>
          <w:tcPr>
            <w:tcW w:w="7834" w:type="dxa"/>
          </w:tcPr>
          <w:p w14:paraId="7094AF28" w14:textId="08D0B54F" w:rsidR="007E0D31" w:rsidRPr="00D4077C" w:rsidRDefault="007E0D31" w:rsidP="008F5040">
            <w:pPr>
              <w:pStyle w:val="BodyText"/>
              <w:spacing w:line="256" w:lineRule="auto"/>
              <w:rPr>
                <w:rFonts w:cs="Arial"/>
                <w:lang w:val="en-US"/>
              </w:rPr>
            </w:pPr>
            <w:r w:rsidRPr="00D4077C">
              <w:rPr>
                <w:rFonts w:eastAsiaTheme="minorEastAsia" w:cs="Arial" w:hint="eastAsia"/>
                <w:lang w:val="en-US"/>
              </w:rPr>
              <w:t xml:space="preserve">In general fine, we are fine to </w:t>
            </w:r>
            <w:r w:rsidRPr="00D4077C">
              <w:rPr>
                <w:rFonts w:eastAsiaTheme="minorEastAsia" w:cs="Arial"/>
                <w:lang w:val="en-US"/>
              </w:rPr>
              <w:t>have</w:t>
            </w:r>
            <w:r w:rsidRPr="00D4077C">
              <w:rPr>
                <w:rFonts w:eastAsiaTheme="minorEastAsia" w:cs="Arial" w:hint="eastAsia"/>
                <w:lang w:val="en-US"/>
              </w:rPr>
              <w:t xml:space="preserve"> this compromise. </w:t>
            </w:r>
            <w:r w:rsidRPr="00D4077C">
              <w:rPr>
                <w:rFonts w:eastAsiaTheme="minorEastAsia" w:cs="Arial"/>
                <w:lang w:val="en-US"/>
              </w:rPr>
              <w:t>H</w:t>
            </w:r>
            <w:r w:rsidRPr="00D4077C">
              <w:rPr>
                <w:rFonts w:eastAsiaTheme="minorEastAsia" w:cs="Arial" w:hint="eastAsia"/>
                <w:lang w:val="en-US"/>
              </w:rPr>
              <w:t xml:space="preserve">owever, for option 2, we are caring about how to </w:t>
            </w:r>
            <w:r w:rsidRPr="00D4077C">
              <w:rPr>
                <w:rFonts w:eastAsiaTheme="minorEastAsia" w:cs="Arial"/>
                <w:lang w:val="en-US"/>
              </w:rPr>
              <w:t>indicate</w:t>
            </w:r>
            <w:r w:rsidRPr="00D4077C">
              <w:rPr>
                <w:rFonts w:eastAsiaTheme="minorEastAsia" w:cs="Arial" w:hint="eastAsia"/>
                <w:lang w:val="en-US"/>
              </w:rPr>
              <w:t xml:space="preserve"> the beam specific K_offset. </w:t>
            </w:r>
            <w:r w:rsidRPr="00D4077C">
              <w:rPr>
                <w:rFonts w:eastAsiaTheme="minorEastAsia" w:cs="Arial"/>
                <w:lang w:val="en-US"/>
              </w:rPr>
              <w:t>F</w:t>
            </w:r>
            <w:r w:rsidRPr="00D4077C">
              <w:rPr>
                <w:rFonts w:eastAsiaTheme="minorEastAsia" w:cs="Arial" w:hint="eastAsia"/>
                <w:lang w:val="en-US"/>
              </w:rPr>
              <w:t xml:space="preserve">or example, what </w:t>
            </w:r>
            <w:r w:rsidRPr="00D4077C">
              <w:rPr>
                <w:rFonts w:eastAsiaTheme="minorEastAsia" w:cs="Arial"/>
                <w:lang w:val="en-US"/>
              </w:rPr>
              <w:t>is the</w:t>
            </w:r>
            <w:r w:rsidRPr="00D4077C">
              <w:rPr>
                <w:rFonts w:eastAsiaTheme="minorEastAsia" w:cs="Arial" w:hint="eastAsia"/>
                <w:lang w:val="en-US"/>
              </w:rPr>
              <w:t xml:space="preserve"> </w:t>
            </w:r>
            <w:r w:rsidRPr="00D4077C">
              <w:rPr>
                <w:rFonts w:eastAsiaTheme="minorEastAsia" w:cs="Arial"/>
                <w:lang w:val="en-US"/>
              </w:rPr>
              <w:t>impact</w:t>
            </w:r>
            <w:r w:rsidRPr="00D4077C">
              <w:rPr>
                <w:rFonts w:eastAsiaTheme="minorEastAsia" w:cs="Arial" w:hint="eastAsia"/>
                <w:lang w:val="en-US"/>
              </w:rPr>
              <w:t xml:space="preserve"> to SIB transmission, and </w:t>
            </w:r>
            <w:r w:rsidRPr="00D4077C">
              <w:rPr>
                <w:rFonts w:eastAsiaTheme="minorEastAsia" w:cs="Arial"/>
                <w:lang w:val="en-US"/>
              </w:rPr>
              <w:t>what</w:t>
            </w:r>
            <w:r w:rsidRPr="00D4077C">
              <w:rPr>
                <w:rFonts w:eastAsiaTheme="minorEastAsia" w:cs="Arial" w:hint="eastAsia"/>
                <w:lang w:val="en-US"/>
              </w:rPr>
              <w:t xml:space="preserve"> is the </w:t>
            </w:r>
            <w:r w:rsidRPr="00D4077C">
              <w:rPr>
                <w:rFonts w:eastAsiaTheme="minorEastAsia" w:cs="Arial"/>
                <w:lang w:val="en-US"/>
              </w:rPr>
              <w:t>assumption</w:t>
            </w:r>
            <w:r w:rsidRPr="00D4077C">
              <w:rPr>
                <w:rFonts w:eastAsiaTheme="minorEastAsia" w:cs="Arial" w:hint="eastAsia"/>
                <w:lang w:val="en-US"/>
              </w:rPr>
              <w:t xml:space="preserve"> for different beam </w:t>
            </w:r>
            <w:r w:rsidRPr="00D4077C">
              <w:rPr>
                <w:rFonts w:eastAsiaTheme="minorEastAsia" w:cs="Arial" w:hint="eastAsia"/>
                <w:lang w:val="en-US"/>
              </w:rPr>
              <w:lastRenderedPageBreak/>
              <w:t>transmission, FDM or TDM?</w:t>
            </w:r>
          </w:p>
        </w:tc>
      </w:tr>
      <w:tr w:rsidR="008F5040" w14:paraId="1CE71381" w14:textId="77777777" w:rsidTr="00A74066">
        <w:tc>
          <w:tcPr>
            <w:tcW w:w="1795" w:type="dxa"/>
          </w:tcPr>
          <w:p w14:paraId="7BAB6286" w14:textId="4F7E82D7" w:rsidR="008F5040" w:rsidRDefault="006F2658" w:rsidP="008F5040">
            <w:pPr>
              <w:pStyle w:val="BodyText"/>
              <w:spacing w:line="256" w:lineRule="auto"/>
              <w:rPr>
                <w:rFonts w:cs="Arial"/>
              </w:rPr>
            </w:pPr>
            <w:r>
              <w:rPr>
                <w:rFonts w:cs="Arial" w:hint="eastAsia"/>
              </w:rPr>
              <w:lastRenderedPageBreak/>
              <w:t>S</w:t>
            </w:r>
            <w:r>
              <w:rPr>
                <w:rFonts w:cs="Arial"/>
              </w:rPr>
              <w:t>preadtrum</w:t>
            </w:r>
          </w:p>
        </w:tc>
        <w:tc>
          <w:tcPr>
            <w:tcW w:w="7834" w:type="dxa"/>
          </w:tcPr>
          <w:p w14:paraId="78EFA703" w14:textId="2A819236" w:rsidR="008F5040" w:rsidRDefault="006F2658" w:rsidP="008F5040">
            <w:pPr>
              <w:pStyle w:val="BodyText"/>
              <w:spacing w:line="256" w:lineRule="auto"/>
              <w:rPr>
                <w:rFonts w:cs="Arial"/>
              </w:rPr>
            </w:pPr>
            <w:r w:rsidRPr="006F2658">
              <w:rPr>
                <w:rFonts w:cs="Arial"/>
              </w:rPr>
              <w:t>Fine with moderator’s proposal</w:t>
            </w:r>
            <w:r>
              <w:rPr>
                <w:rFonts w:cs="Arial"/>
              </w:rPr>
              <w:t>.</w:t>
            </w:r>
          </w:p>
        </w:tc>
      </w:tr>
      <w:tr w:rsidR="00747A8B" w:rsidRPr="00D4077C" w14:paraId="096B607D" w14:textId="77777777" w:rsidTr="00A74066">
        <w:tc>
          <w:tcPr>
            <w:tcW w:w="1795" w:type="dxa"/>
          </w:tcPr>
          <w:p w14:paraId="10EEA549" w14:textId="75B5AD0D" w:rsidR="00747A8B" w:rsidRDefault="00747A8B" w:rsidP="008F5040">
            <w:pPr>
              <w:pStyle w:val="BodyText"/>
              <w:spacing w:line="256" w:lineRule="auto"/>
              <w:rPr>
                <w:rFonts w:cs="Arial"/>
              </w:rPr>
            </w:pPr>
            <w:r>
              <w:rPr>
                <w:rFonts w:cs="Arial" w:hint="eastAsia"/>
              </w:rPr>
              <w:t>X</w:t>
            </w:r>
            <w:r>
              <w:rPr>
                <w:rFonts w:cs="Arial"/>
              </w:rPr>
              <w:t>iaomi</w:t>
            </w:r>
          </w:p>
        </w:tc>
        <w:tc>
          <w:tcPr>
            <w:tcW w:w="7834" w:type="dxa"/>
          </w:tcPr>
          <w:p w14:paraId="2E47894F" w14:textId="15BB576B" w:rsidR="00747A8B" w:rsidRPr="00D4077C" w:rsidRDefault="00747A8B" w:rsidP="008F5040">
            <w:pPr>
              <w:pStyle w:val="BodyText"/>
              <w:spacing w:line="256" w:lineRule="auto"/>
              <w:rPr>
                <w:rFonts w:cs="Arial"/>
                <w:lang w:val="en-US"/>
              </w:rPr>
            </w:pPr>
            <w:r w:rsidRPr="00D4077C">
              <w:rPr>
                <w:rFonts w:cs="Arial"/>
                <w:lang w:val="en-US"/>
              </w:rPr>
              <w:t>Fine with the compromised proposal</w:t>
            </w:r>
            <w:r w:rsidR="00176832" w:rsidRPr="00D4077C">
              <w:rPr>
                <w:rFonts w:cs="Arial"/>
                <w:lang w:val="en-US"/>
              </w:rPr>
              <w:t>.</w:t>
            </w:r>
          </w:p>
        </w:tc>
      </w:tr>
      <w:tr w:rsidR="00DE4E14" w14:paraId="5B896161" w14:textId="77777777" w:rsidTr="00DE4E14">
        <w:tc>
          <w:tcPr>
            <w:tcW w:w="1795" w:type="dxa"/>
          </w:tcPr>
          <w:p w14:paraId="2CEA1565" w14:textId="77777777" w:rsidR="00DE4E14" w:rsidRPr="00FC4E12" w:rsidRDefault="00DE4E14" w:rsidP="00B87186">
            <w:pPr>
              <w:pStyle w:val="BodyText"/>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BodyText"/>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BodyText"/>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BodyText"/>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BodyText"/>
              <w:spacing w:line="256" w:lineRule="auto"/>
              <w:rPr>
                <w:rFonts w:cs="Arial"/>
              </w:rPr>
            </w:pPr>
            <w:r>
              <w:rPr>
                <w:rFonts w:cs="Arial"/>
              </w:rPr>
              <w:t>Support p</w:t>
            </w:r>
            <w:r w:rsidRPr="00CB2767">
              <w:rPr>
                <w:rFonts w:cs="Arial"/>
              </w:rPr>
              <w:t>roposal 1.3-1</w:t>
            </w:r>
          </w:p>
        </w:tc>
      </w:tr>
      <w:tr w:rsidR="001B156D" w:rsidRPr="00D4077C" w14:paraId="4592B64F" w14:textId="77777777" w:rsidTr="00DE4E14">
        <w:tc>
          <w:tcPr>
            <w:tcW w:w="1795" w:type="dxa"/>
          </w:tcPr>
          <w:p w14:paraId="2691A170" w14:textId="1505763C" w:rsidR="001B156D" w:rsidRDefault="001B156D" w:rsidP="00B87186">
            <w:pPr>
              <w:pStyle w:val="BodyText"/>
              <w:spacing w:line="256" w:lineRule="auto"/>
              <w:rPr>
                <w:rFonts w:cs="Arial"/>
              </w:rPr>
            </w:pPr>
            <w:r>
              <w:rPr>
                <w:rFonts w:cs="Arial"/>
              </w:rPr>
              <w:t>NTT Docomo</w:t>
            </w:r>
          </w:p>
        </w:tc>
        <w:tc>
          <w:tcPr>
            <w:tcW w:w="7834" w:type="dxa"/>
          </w:tcPr>
          <w:p w14:paraId="27342718" w14:textId="2F7FA33B" w:rsidR="001B156D" w:rsidRPr="00D4077C" w:rsidRDefault="001B156D" w:rsidP="001B156D">
            <w:pPr>
              <w:pStyle w:val="BodyText"/>
              <w:spacing w:line="256" w:lineRule="auto"/>
              <w:rPr>
                <w:rFonts w:eastAsia="Yu Mincho" w:cs="Arial"/>
                <w:lang w:val="en-US"/>
              </w:rPr>
            </w:pPr>
            <w:r w:rsidRPr="00D4077C">
              <w:rPr>
                <w:rFonts w:eastAsia="Yu Mincho" w:cs="Arial"/>
                <w:lang w:val="en-US"/>
              </w:rPr>
              <w:t>Support proposal 1.3-1 to move forward.</w:t>
            </w:r>
          </w:p>
          <w:p w14:paraId="3BEB1BB5" w14:textId="26F61BDE" w:rsidR="001B156D" w:rsidRPr="00D4077C" w:rsidRDefault="001B156D" w:rsidP="001B156D">
            <w:pPr>
              <w:pStyle w:val="BodyText"/>
              <w:spacing w:line="256" w:lineRule="auto"/>
              <w:rPr>
                <w:rFonts w:eastAsia="Yu Mincho" w:cs="Arial"/>
                <w:lang w:val="en-US"/>
              </w:rPr>
            </w:pPr>
            <w:r w:rsidRPr="00D4077C">
              <w:rPr>
                <w:rFonts w:eastAsia="Yu Mincho" w:cs="Arial"/>
                <w:lang w:val="en-US"/>
              </w:rPr>
              <w:t>However, as Panasonic wrote, Option 1 should be supported as a baseline since it applies to more general cases.</w:t>
            </w:r>
          </w:p>
        </w:tc>
      </w:tr>
      <w:tr w:rsidR="00DF61E8" w14:paraId="622F8089" w14:textId="77777777" w:rsidTr="00DE4E14">
        <w:tc>
          <w:tcPr>
            <w:tcW w:w="1795" w:type="dxa"/>
          </w:tcPr>
          <w:p w14:paraId="50F07229" w14:textId="1FADF520" w:rsidR="00DF61E8" w:rsidRPr="00DF61E8" w:rsidRDefault="00DF61E8" w:rsidP="00B87186">
            <w:pPr>
              <w:pStyle w:val="BodyText"/>
              <w:spacing w:line="256" w:lineRule="auto"/>
              <w:rPr>
                <w:rFonts w:eastAsia="Yu Mincho" w:cs="Arial"/>
              </w:rPr>
            </w:pPr>
            <w:r>
              <w:rPr>
                <w:rFonts w:eastAsia="Yu Mincho" w:cs="Arial" w:hint="eastAsia"/>
              </w:rPr>
              <w:t>S</w:t>
            </w:r>
            <w:r>
              <w:rPr>
                <w:rFonts w:eastAsia="Yu Mincho" w:cs="Arial"/>
              </w:rPr>
              <w:t>ony</w:t>
            </w:r>
          </w:p>
        </w:tc>
        <w:tc>
          <w:tcPr>
            <w:tcW w:w="7834" w:type="dxa"/>
          </w:tcPr>
          <w:p w14:paraId="33586BE2" w14:textId="7E353D9B" w:rsidR="00DF61E8" w:rsidRDefault="00DF61E8" w:rsidP="001B156D">
            <w:pPr>
              <w:pStyle w:val="BodyText"/>
              <w:spacing w:line="256" w:lineRule="auto"/>
              <w:rPr>
                <w:rFonts w:eastAsia="Yu Mincho" w:cs="Arial"/>
              </w:rPr>
            </w:pPr>
            <w:r>
              <w:rPr>
                <w:rFonts w:eastAsia="Yu Mincho" w:cs="Arial" w:hint="eastAsia"/>
              </w:rPr>
              <w:t>S</w:t>
            </w:r>
            <w:r>
              <w:rPr>
                <w:rFonts w:eastAsia="Yu Mincho" w:cs="Arial"/>
              </w:rPr>
              <w:t>upport proposal 1.3-1</w:t>
            </w:r>
          </w:p>
        </w:tc>
      </w:tr>
      <w:tr w:rsidR="00E82286" w14:paraId="67A572E1" w14:textId="77777777" w:rsidTr="00DE4E14">
        <w:tc>
          <w:tcPr>
            <w:tcW w:w="1795" w:type="dxa"/>
          </w:tcPr>
          <w:p w14:paraId="5D5E4577" w14:textId="6EF45FA0" w:rsidR="00E82286" w:rsidRDefault="00E82286" w:rsidP="00B87186">
            <w:pPr>
              <w:pStyle w:val="BodyText"/>
              <w:spacing w:line="256" w:lineRule="auto"/>
              <w:rPr>
                <w:rFonts w:eastAsia="Yu Mincho" w:cs="Arial"/>
              </w:rPr>
            </w:pPr>
            <w:r>
              <w:rPr>
                <w:rFonts w:eastAsia="Yu Mincho" w:cs="Arial"/>
              </w:rPr>
              <w:t>MediaTek</w:t>
            </w:r>
          </w:p>
        </w:tc>
        <w:tc>
          <w:tcPr>
            <w:tcW w:w="7834" w:type="dxa"/>
          </w:tcPr>
          <w:p w14:paraId="049BCA1D" w14:textId="300560EE" w:rsidR="00E82286" w:rsidRDefault="00E82286" w:rsidP="001B156D">
            <w:pPr>
              <w:pStyle w:val="BodyText"/>
              <w:spacing w:line="256" w:lineRule="auto"/>
              <w:rPr>
                <w:rFonts w:eastAsia="Yu Mincho" w:cs="Arial"/>
              </w:rPr>
            </w:pPr>
            <w:r>
              <w:rPr>
                <w:rFonts w:eastAsia="Yu Mincho" w:cs="Arial"/>
              </w:rPr>
              <w:t>Support proposal 1.3-1</w:t>
            </w:r>
          </w:p>
        </w:tc>
      </w:tr>
      <w:tr w:rsidR="00184201" w:rsidRPr="00D4077C" w14:paraId="3950DE92" w14:textId="77777777" w:rsidTr="00DE4E14">
        <w:tc>
          <w:tcPr>
            <w:tcW w:w="1795" w:type="dxa"/>
          </w:tcPr>
          <w:p w14:paraId="413416D7" w14:textId="04E77670" w:rsidR="00184201" w:rsidRDefault="00184201" w:rsidP="00184201">
            <w:pPr>
              <w:pStyle w:val="BodyText"/>
              <w:spacing w:line="256" w:lineRule="auto"/>
              <w:rPr>
                <w:rFonts w:eastAsia="Yu Mincho" w:cs="Arial"/>
              </w:rPr>
            </w:pPr>
            <w:r>
              <w:rPr>
                <w:rFonts w:cs="Arial"/>
              </w:rPr>
              <w:t>Ericsson</w:t>
            </w:r>
          </w:p>
        </w:tc>
        <w:tc>
          <w:tcPr>
            <w:tcW w:w="7834" w:type="dxa"/>
          </w:tcPr>
          <w:p w14:paraId="065D0336" w14:textId="3676C357" w:rsidR="00184201" w:rsidRPr="00D4077C" w:rsidRDefault="00184201" w:rsidP="00184201">
            <w:pPr>
              <w:pStyle w:val="BodyText"/>
              <w:spacing w:line="256" w:lineRule="auto"/>
              <w:rPr>
                <w:rFonts w:eastAsia="Yu Mincho" w:cs="Arial"/>
                <w:lang w:val="en-US"/>
              </w:rPr>
            </w:pPr>
            <w:r w:rsidRPr="00D4077C">
              <w:rPr>
                <w:rFonts w:cs="Arial"/>
                <w:lang w:val="en-US"/>
              </w:rPr>
              <w:t>We can accept this compromise</w:t>
            </w:r>
            <w:r w:rsidR="00006E02" w:rsidRPr="00D4077C">
              <w:rPr>
                <w:rFonts w:cs="Arial"/>
                <w:lang w:val="en-US"/>
              </w:rPr>
              <w:t xml:space="preserve"> as given by </w:t>
            </w:r>
            <w:r w:rsidR="00006E02" w:rsidRPr="00D4077C">
              <w:rPr>
                <w:rFonts w:eastAsia="Yu Mincho" w:cs="Arial"/>
                <w:lang w:val="en-US"/>
              </w:rPr>
              <w:t>proposal 1.3-1</w:t>
            </w:r>
            <w:r w:rsidRPr="00D4077C">
              <w:rPr>
                <w:rFonts w:cs="Arial"/>
                <w:lang w:val="en-US"/>
              </w:rPr>
              <w:t>.</w:t>
            </w:r>
          </w:p>
        </w:tc>
      </w:tr>
      <w:tr w:rsidR="009C631C" w:rsidRPr="00D4077C" w14:paraId="29605046" w14:textId="77777777" w:rsidTr="00DE4E14">
        <w:tc>
          <w:tcPr>
            <w:tcW w:w="1795" w:type="dxa"/>
          </w:tcPr>
          <w:p w14:paraId="0429ACB1" w14:textId="7EE2D8D9" w:rsidR="009C631C" w:rsidRDefault="009C631C" w:rsidP="009C631C">
            <w:pPr>
              <w:pStyle w:val="BodyText"/>
              <w:spacing w:line="256" w:lineRule="auto"/>
              <w:rPr>
                <w:rFonts w:eastAsia="Yu Mincho" w:cs="Arial"/>
              </w:rPr>
            </w:pPr>
            <w:r>
              <w:rPr>
                <w:rFonts w:cs="Arial"/>
              </w:rPr>
              <w:t>Nokia, Nokia Shanghai Bell</w:t>
            </w:r>
          </w:p>
        </w:tc>
        <w:tc>
          <w:tcPr>
            <w:tcW w:w="7834" w:type="dxa"/>
          </w:tcPr>
          <w:p w14:paraId="4DD2C1C4" w14:textId="5FA5FC95" w:rsidR="009C631C" w:rsidRPr="00D4077C" w:rsidRDefault="009C631C" w:rsidP="009C631C">
            <w:pPr>
              <w:pStyle w:val="BodyText"/>
              <w:spacing w:line="256" w:lineRule="auto"/>
              <w:rPr>
                <w:rFonts w:eastAsia="Yu Mincho" w:cs="Arial"/>
                <w:lang w:val="en-US"/>
              </w:rPr>
            </w:pPr>
            <w:r w:rsidRPr="00D4077C">
              <w:rPr>
                <w:rFonts w:cs="Arial"/>
                <w:lang w:val="en-US"/>
              </w:rPr>
              <w:t>Our clear preference would be to have only support for option 1. Introducing beam-specific offset values would cause extensive information that need be provided in broadcast information. The solution that would fit in current specifications would be that the UE is using the cell specific K_offset value during initial access, and when RRC_connected mode has been established, any beam specific (or UE specific) value could be communicated to the UE. O</w:t>
            </w:r>
            <w:r w:rsidRPr="00D4077C">
              <w:rPr>
                <w:lang w:val="en-US"/>
              </w:rPr>
              <w:t>ther companies are worried about potential inefficiencies of a cell-specific parameter. However, this potential inefficiency will be present, if at any time, only during the random access, which in our opinion is acceptable in order to not significantly impact the system design.</w:t>
            </w:r>
          </w:p>
        </w:tc>
      </w:tr>
      <w:tr w:rsidR="00521635" w14:paraId="5504046F" w14:textId="77777777" w:rsidTr="00DE4E14">
        <w:tc>
          <w:tcPr>
            <w:tcW w:w="1795" w:type="dxa"/>
          </w:tcPr>
          <w:p w14:paraId="6E907C15" w14:textId="27EDDA73" w:rsidR="00521635" w:rsidRDefault="00521635" w:rsidP="009C631C">
            <w:pPr>
              <w:pStyle w:val="BodyText"/>
              <w:spacing w:line="256" w:lineRule="auto"/>
              <w:rPr>
                <w:rFonts w:cs="Arial"/>
              </w:rPr>
            </w:pPr>
            <w:r>
              <w:rPr>
                <w:rFonts w:cs="Arial" w:hint="eastAsia"/>
              </w:rPr>
              <w:t>v</w:t>
            </w:r>
            <w:r>
              <w:rPr>
                <w:rFonts w:cs="Arial"/>
              </w:rPr>
              <w:t>ivo</w:t>
            </w:r>
          </w:p>
        </w:tc>
        <w:tc>
          <w:tcPr>
            <w:tcW w:w="7834" w:type="dxa"/>
          </w:tcPr>
          <w:p w14:paraId="37F53521" w14:textId="04B477A7" w:rsidR="00521635" w:rsidRPr="008A10B6" w:rsidRDefault="00521635" w:rsidP="009C631C">
            <w:pPr>
              <w:pStyle w:val="BodyText"/>
              <w:spacing w:line="256" w:lineRule="auto"/>
              <w:rPr>
                <w:rFonts w:cs="Arial"/>
              </w:rPr>
            </w:pPr>
            <w:bookmarkStart w:id="1" w:name="OLE_LINK1"/>
            <w:bookmarkStart w:id="2" w:name="OLE_LINK2"/>
            <w:r>
              <w:rPr>
                <w:rFonts w:cs="Arial"/>
              </w:rPr>
              <w:t>Agree with proposal.</w:t>
            </w:r>
            <w:bookmarkEnd w:id="1"/>
            <w:bookmarkEnd w:id="2"/>
          </w:p>
        </w:tc>
      </w:tr>
      <w:tr w:rsidR="00D4077C" w:rsidRPr="00D4077C" w14:paraId="1434F1F7" w14:textId="77777777" w:rsidTr="00DE4E14">
        <w:tc>
          <w:tcPr>
            <w:tcW w:w="1795" w:type="dxa"/>
          </w:tcPr>
          <w:p w14:paraId="0859D1FF" w14:textId="77777777" w:rsidR="00D4077C" w:rsidRDefault="00D4077C" w:rsidP="00D4077C">
            <w:pPr>
              <w:pStyle w:val="BodyText"/>
              <w:spacing w:line="256" w:lineRule="auto"/>
              <w:rPr>
                <w:rFonts w:cs="Arial"/>
              </w:rPr>
            </w:pPr>
            <w:r>
              <w:rPr>
                <w:rFonts w:cs="Arial"/>
              </w:rPr>
              <w:t xml:space="preserve">Fraunhofer IIS, </w:t>
            </w:r>
          </w:p>
          <w:p w14:paraId="137BA8C0" w14:textId="78D9E605" w:rsidR="00D4077C" w:rsidRDefault="00D4077C" w:rsidP="00D4077C">
            <w:pPr>
              <w:pStyle w:val="BodyText"/>
              <w:spacing w:line="256" w:lineRule="auto"/>
              <w:rPr>
                <w:rFonts w:cs="Arial" w:hint="eastAsia"/>
              </w:rPr>
            </w:pPr>
            <w:r>
              <w:rPr>
                <w:rFonts w:cs="Arial"/>
              </w:rPr>
              <w:t>Fraunhofer HHI</w:t>
            </w:r>
          </w:p>
        </w:tc>
        <w:tc>
          <w:tcPr>
            <w:tcW w:w="7834" w:type="dxa"/>
          </w:tcPr>
          <w:p w14:paraId="0A059BC1" w14:textId="3A4E1267" w:rsidR="00D4077C" w:rsidRPr="00D4077C" w:rsidRDefault="00D4077C" w:rsidP="00D4077C">
            <w:pPr>
              <w:pStyle w:val="BodyText"/>
              <w:spacing w:line="256" w:lineRule="auto"/>
              <w:rPr>
                <w:rFonts w:cs="Arial"/>
                <w:lang w:val="en-US"/>
              </w:rPr>
            </w:pPr>
            <w:r>
              <w:rPr>
                <w:rFonts w:eastAsia="Yu Mincho" w:cs="Arial"/>
                <w:lang w:val="en-US"/>
              </w:rPr>
              <w:t>Fine with proposal</w:t>
            </w:r>
            <w:r>
              <w:rPr>
                <w:rFonts w:eastAsia="Yu Mincho" w:cs="Arial"/>
                <w:lang w:val="en-US"/>
              </w:rPr>
              <w:t xml:space="preserve"> with preference over option 1.</w:t>
            </w:r>
          </w:p>
        </w:tc>
      </w:tr>
    </w:tbl>
    <w:p w14:paraId="4134C5EA" w14:textId="428C2B7E" w:rsidR="00BA2B60" w:rsidRPr="0024133E" w:rsidRDefault="00BA2B60" w:rsidP="00BA2B60">
      <w:pPr>
        <w:rPr>
          <w:rFonts w:ascii="Arial" w:hAnsi="Arial" w:cs="Arial"/>
          <w:lang w:val="en-GB"/>
        </w:rPr>
      </w:pPr>
    </w:p>
    <w:p w14:paraId="2C929FD5" w14:textId="2A124384" w:rsidR="0024133E" w:rsidRPr="00D4077C" w:rsidRDefault="0024133E" w:rsidP="0024133E">
      <w:pPr>
        <w:pStyle w:val="Heading3"/>
        <w:rPr>
          <w:rFonts w:cs="Arial"/>
          <w:lang w:val="en-US"/>
        </w:rPr>
      </w:pPr>
      <w:r w:rsidRPr="00D4077C">
        <w:rPr>
          <w:lang w:val="en-US"/>
        </w:rPr>
        <w:t>1.3.3</w:t>
      </w:r>
      <w:r w:rsidRPr="00D4077C">
        <w:rPr>
          <w:lang w:val="en-US"/>
        </w:rPr>
        <w:tab/>
      </w:r>
      <w:r w:rsidRPr="00D4077C">
        <w:rPr>
          <w:rFonts w:cs="Arial"/>
          <w:lang w:val="en-US"/>
        </w:rPr>
        <w:t>W</w:t>
      </w:r>
      <w:r w:rsidRPr="00D4077C">
        <w:rPr>
          <w:rFonts w:cs="Arial"/>
          <w:lang w:val="en-US" w:eastAsia="x-none"/>
        </w:rPr>
        <w:t>hether to update K_offset after initial access</w:t>
      </w:r>
    </w:p>
    <w:p w14:paraId="02B6E6C7" w14:textId="4DF8BE15" w:rsidR="0024133E" w:rsidRPr="00D4077C" w:rsidRDefault="0024133E" w:rsidP="0024133E">
      <w:pPr>
        <w:rPr>
          <w:rFonts w:ascii="Arial" w:hAnsi="Arial" w:cs="Arial"/>
          <w:lang w:val="en-US"/>
        </w:rPr>
      </w:pPr>
      <w:r w:rsidRPr="00D4077C">
        <w:rPr>
          <w:rFonts w:ascii="Arial" w:hAnsi="Arial" w:cs="Arial"/>
          <w:lang w:val="en-US"/>
        </w:rPr>
        <w:t>In the first round of email discussion, 27 companies provided views:</w:t>
      </w:r>
    </w:p>
    <w:p w14:paraId="76668806" w14:textId="7B2991EE" w:rsidR="0024133E" w:rsidRPr="00D4077C" w:rsidRDefault="00907CE1" w:rsidP="007B795B">
      <w:pPr>
        <w:pStyle w:val="ListParagraph"/>
        <w:numPr>
          <w:ilvl w:val="0"/>
          <w:numId w:val="54"/>
        </w:numPr>
        <w:ind w:firstLine="400"/>
        <w:rPr>
          <w:rFonts w:ascii="Arial" w:hAnsi="Arial" w:cs="Arial"/>
          <w:lang w:val="en-US" w:eastAsia="x-none"/>
        </w:rPr>
      </w:pPr>
      <w:r w:rsidRPr="00D4077C">
        <w:rPr>
          <w:rFonts w:ascii="Arial" w:hAnsi="Arial" w:cs="Arial"/>
          <w:lang w:val="en-US"/>
        </w:rPr>
        <w:t xml:space="preserve">23 companies </w:t>
      </w:r>
      <w:r w:rsidR="0024133E" w:rsidRPr="00D4077C">
        <w:rPr>
          <w:rFonts w:ascii="Arial" w:hAnsi="Arial" w:cs="Arial"/>
          <w:lang w:val="en-US"/>
        </w:rPr>
        <w:t>[</w:t>
      </w:r>
      <w:r w:rsidR="00320B88" w:rsidRPr="00D4077C">
        <w:rPr>
          <w:rFonts w:ascii="Arial" w:hAnsi="Arial" w:cs="Arial"/>
          <w:lang w:val="en-US"/>
        </w:rPr>
        <w:t xml:space="preserve">MediaTek, Panasonic, OPPO, Apple, Ericsson, InterDigital, Qualcomm, Huawei, Samsung, CMCC, Spreadtrum, NTT Docomo, </w:t>
      </w:r>
      <w:r w:rsidRPr="00D4077C">
        <w:rPr>
          <w:rFonts w:ascii="Arial" w:hAnsi="Arial" w:cs="Arial"/>
          <w:lang w:val="en-US"/>
        </w:rPr>
        <w:t>LG, China Telecom, Lenovo/MM, APT, CAICT, ETRI, Nokia/Nokia Shanghai Bell, Thales, Sony, Fraunhofer IIS/Fraunhofer HHI, Eutelsat</w:t>
      </w:r>
      <w:r w:rsidR="0024133E" w:rsidRPr="00D4077C">
        <w:rPr>
          <w:rFonts w:ascii="Arial" w:hAnsi="Arial" w:cs="Arial"/>
          <w:lang w:val="en-US"/>
        </w:rPr>
        <w:t xml:space="preserve">] </w:t>
      </w:r>
      <w:r w:rsidR="00320B88" w:rsidRPr="00D4077C">
        <w:rPr>
          <w:rFonts w:ascii="Arial" w:hAnsi="Arial" w:cs="Arial"/>
          <w:lang w:val="en-US"/>
        </w:rPr>
        <w:t>agree/</w:t>
      </w:r>
      <w:r w:rsidR="0024133E" w:rsidRPr="00D4077C">
        <w:rPr>
          <w:rFonts w:ascii="Arial" w:hAnsi="Arial" w:cs="Arial"/>
          <w:lang w:val="en-US"/>
        </w:rPr>
        <w:t xml:space="preserve">support/are fine with the proposal that </w:t>
      </w:r>
      <w:r w:rsidR="0024133E" w:rsidRPr="00D4077C">
        <w:rPr>
          <w:rFonts w:ascii="Arial" w:hAnsi="Arial" w:cs="Arial"/>
          <w:lang w:val="en-US" w:eastAsia="x-none"/>
        </w:rPr>
        <w:t>K_offset update after initial access is configurable by gNB.</w:t>
      </w:r>
    </w:p>
    <w:p w14:paraId="453C8478" w14:textId="152D77B6" w:rsidR="0024133E" w:rsidRPr="00D4077C" w:rsidRDefault="00320B88" w:rsidP="007B795B">
      <w:pPr>
        <w:pStyle w:val="ListParagraph"/>
        <w:numPr>
          <w:ilvl w:val="0"/>
          <w:numId w:val="50"/>
        </w:numPr>
        <w:ind w:firstLine="400"/>
        <w:rPr>
          <w:rFonts w:ascii="Arial" w:hAnsi="Arial" w:cs="Arial"/>
          <w:lang w:val="en-US"/>
        </w:rPr>
      </w:pPr>
      <w:r w:rsidRPr="00D4077C">
        <w:rPr>
          <w:rFonts w:ascii="Arial" w:hAnsi="Arial" w:cs="Arial"/>
          <w:lang w:val="en-US"/>
        </w:rPr>
        <w:t>[Intel] is fine with the proposal as soon as TA reporting is supported.</w:t>
      </w:r>
    </w:p>
    <w:p w14:paraId="0C563426" w14:textId="0B2D33E5" w:rsidR="00320B88" w:rsidRPr="00320B88" w:rsidRDefault="00320B88" w:rsidP="007B795B">
      <w:pPr>
        <w:pStyle w:val="ListParagraph"/>
        <w:numPr>
          <w:ilvl w:val="1"/>
          <w:numId w:val="50"/>
        </w:numPr>
        <w:ind w:firstLine="400"/>
        <w:rPr>
          <w:rFonts w:ascii="Arial" w:hAnsi="Arial" w:cs="Arial"/>
        </w:rPr>
      </w:pPr>
      <w:r w:rsidRPr="00D4077C">
        <w:rPr>
          <w:rFonts w:ascii="Arial" w:hAnsi="Arial" w:cs="Arial"/>
          <w:lang w:val="en-US"/>
        </w:rPr>
        <w:t xml:space="preserve">Moderator: It is not necessary to couple the two discussions. Reporting TA is reasonable, but it is not the only way. Some other ways may include UE reporting position, network based position of UE location, network implementation based UE specific TA estimate, etc. </w:t>
      </w:r>
      <w:r>
        <w:rPr>
          <w:rFonts w:ascii="Arial" w:hAnsi="Arial" w:cs="Arial"/>
        </w:rPr>
        <w:t>Hope this follow-up addresses [Intel]’s concern.</w:t>
      </w:r>
    </w:p>
    <w:p w14:paraId="5DF7B3BB" w14:textId="42AD8478" w:rsidR="0024133E" w:rsidRPr="00D4077C" w:rsidRDefault="00320B88" w:rsidP="007B795B">
      <w:pPr>
        <w:pStyle w:val="ListParagraph"/>
        <w:numPr>
          <w:ilvl w:val="0"/>
          <w:numId w:val="50"/>
        </w:numPr>
        <w:ind w:firstLine="400"/>
        <w:rPr>
          <w:rFonts w:ascii="Arial" w:hAnsi="Arial" w:cs="Arial"/>
          <w:lang w:val="en-US"/>
        </w:rPr>
      </w:pPr>
      <w:r w:rsidRPr="00D4077C">
        <w:rPr>
          <w:rFonts w:ascii="Arial" w:hAnsi="Arial" w:cs="Arial"/>
          <w:lang w:val="en-US"/>
        </w:rPr>
        <w:t>[CATT, Xiaomi, ZTE] comment that how to update K_offset is not clear.</w:t>
      </w:r>
    </w:p>
    <w:p w14:paraId="3A58BC2F" w14:textId="7ACED11C" w:rsidR="00320B88" w:rsidRPr="00D4077C" w:rsidRDefault="00320B88" w:rsidP="007B795B">
      <w:pPr>
        <w:pStyle w:val="ListParagraph"/>
        <w:numPr>
          <w:ilvl w:val="1"/>
          <w:numId w:val="50"/>
        </w:numPr>
        <w:ind w:firstLine="400"/>
        <w:rPr>
          <w:rFonts w:ascii="Arial" w:hAnsi="Arial" w:cs="Arial"/>
          <w:lang w:val="en-US"/>
        </w:rPr>
      </w:pPr>
      <w:r w:rsidRPr="00D4077C">
        <w:rPr>
          <w:rFonts w:ascii="Arial" w:hAnsi="Arial" w:cs="Arial"/>
          <w:lang w:val="en-US"/>
        </w:rPr>
        <w:t>Moderator: The detailed design can be further discussed. In fact, this is addressed in the proposal in Section 1.2.4. It is necessary to make small step for progress in RAN1. Hope this follow-up addresses [CATT, Xiaomi, ZTE]’s concern.</w:t>
      </w:r>
      <w:r w:rsidR="00907CE1" w:rsidRPr="00D4077C">
        <w:rPr>
          <w:rFonts w:ascii="Arial" w:hAnsi="Arial" w:cs="Arial"/>
          <w:lang w:val="en-US"/>
        </w:rPr>
        <w:t xml:space="preserve"> </w:t>
      </w:r>
    </w:p>
    <w:p w14:paraId="2678ABCA" w14:textId="12084E9B" w:rsidR="00BA2B60" w:rsidRDefault="00BA2B60" w:rsidP="006D09A7">
      <w:pPr>
        <w:rPr>
          <w:rFonts w:ascii="Arial" w:hAnsi="Arial" w:cs="Arial"/>
          <w:lang w:val="x-none"/>
        </w:rPr>
      </w:pPr>
    </w:p>
    <w:p w14:paraId="7B7E95BD" w14:textId="6EB1A76B" w:rsidR="00907CE1" w:rsidRPr="00D4077C" w:rsidRDefault="00907CE1" w:rsidP="00907CE1">
      <w:pPr>
        <w:rPr>
          <w:rFonts w:ascii="Arial" w:hAnsi="Arial" w:cs="Arial"/>
          <w:b/>
          <w:bCs/>
          <w:highlight w:val="yellow"/>
          <w:u w:val="single"/>
          <w:lang w:val="en-US"/>
        </w:rPr>
      </w:pPr>
      <w:r w:rsidRPr="00D4077C">
        <w:rPr>
          <w:rFonts w:ascii="Arial" w:hAnsi="Arial" w:cs="Arial"/>
          <w:b/>
          <w:bCs/>
          <w:highlight w:val="yellow"/>
          <w:u w:val="single"/>
          <w:lang w:val="en-US"/>
        </w:rPr>
        <w:t>Proposal 1.3-3 (based on 1</w:t>
      </w:r>
      <w:r w:rsidRPr="00D4077C">
        <w:rPr>
          <w:rFonts w:ascii="Arial" w:hAnsi="Arial" w:cs="Arial"/>
          <w:b/>
          <w:bCs/>
          <w:highlight w:val="yellow"/>
          <w:u w:val="single"/>
          <w:vertAlign w:val="superscript"/>
          <w:lang w:val="en-US"/>
        </w:rPr>
        <w:t>st</w:t>
      </w:r>
      <w:r w:rsidRPr="00D4077C">
        <w:rPr>
          <w:rFonts w:ascii="Arial" w:hAnsi="Arial" w:cs="Arial"/>
          <w:b/>
          <w:bCs/>
          <w:highlight w:val="yellow"/>
          <w:u w:val="single"/>
          <w:lang w:val="en-US"/>
        </w:rPr>
        <w:t xml:space="preserve"> round of email discussion):</w:t>
      </w:r>
    </w:p>
    <w:p w14:paraId="6F17EA4E" w14:textId="77777777" w:rsidR="00907CE1" w:rsidRPr="00D4077C" w:rsidRDefault="00907CE1" w:rsidP="00907CE1">
      <w:pPr>
        <w:rPr>
          <w:rFonts w:ascii="Arial" w:hAnsi="Arial" w:cs="Arial"/>
          <w:highlight w:val="yellow"/>
          <w:lang w:val="en-US" w:eastAsia="x-none"/>
        </w:rPr>
      </w:pPr>
      <w:r w:rsidRPr="00D4077C">
        <w:rPr>
          <w:rFonts w:ascii="Arial" w:hAnsi="Arial" w:cs="Arial"/>
          <w:highlight w:val="yellow"/>
          <w:lang w:val="en-US" w:eastAsia="x-none"/>
        </w:rPr>
        <w:t>K_offset update after initial access is configurable by gNB.</w:t>
      </w:r>
    </w:p>
    <w:p w14:paraId="63BC4AC0" w14:textId="5507EA47" w:rsidR="00907CE1" w:rsidRPr="00D4077C" w:rsidRDefault="00907CE1" w:rsidP="006D09A7">
      <w:pPr>
        <w:rPr>
          <w:rFonts w:ascii="Arial" w:hAnsi="Arial" w:cs="Arial"/>
          <w:lang w:val="en-US"/>
        </w:rPr>
      </w:pPr>
      <w:r w:rsidRPr="00D4077C">
        <w:rPr>
          <w:rFonts w:ascii="Arial" w:hAnsi="Arial" w:cs="Arial"/>
          <w:highlight w:val="yellow"/>
          <w:lang w:val="en-US"/>
        </w:rPr>
        <w:t>[Moderator]: Given the support from the large number of companies already, it is not necessary to collect companies’ comments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Pr="00D4077C" w:rsidRDefault="00907CE1" w:rsidP="00907CE1">
      <w:pPr>
        <w:pStyle w:val="Heading3"/>
        <w:rPr>
          <w:rFonts w:cs="Arial"/>
          <w:lang w:val="en-US"/>
        </w:rPr>
      </w:pPr>
      <w:r w:rsidRPr="00D4077C">
        <w:rPr>
          <w:lang w:val="en-US"/>
        </w:rPr>
        <w:t>1.3.4</w:t>
      </w:r>
      <w:r w:rsidRPr="00D4077C">
        <w:rPr>
          <w:lang w:val="en-US"/>
        </w:rPr>
        <w:tab/>
      </w:r>
      <w:r w:rsidRPr="00D4077C">
        <w:rPr>
          <w:rFonts w:cs="Arial"/>
          <w:lang w:val="en-US"/>
        </w:rPr>
        <w:t xml:space="preserve">How </w:t>
      </w:r>
      <w:r w:rsidRPr="00D4077C">
        <w:rPr>
          <w:rFonts w:cs="Arial"/>
          <w:lang w:val="en-US" w:eastAsia="x-none"/>
        </w:rPr>
        <w:t>to update K_offset after initial access</w:t>
      </w:r>
    </w:p>
    <w:p w14:paraId="38237493" w14:textId="5CE2BE34" w:rsidR="00907CE1" w:rsidRPr="00D4077C" w:rsidRDefault="00907CE1" w:rsidP="006D09A7">
      <w:pPr>
        <w:rPr>
          <w:rFonts w:ascii="Arial" w:hAnsi="Arial" w:cs="Arial"/>
          <w:lang w:val="en-US"/>
        </w:rPr>
      </w:pPr>
      <w:r w:rsidRPr="00D4077C">
        <w:rPr>
          <w:rFonts w:ascii="Arial" w:hAnsi="Arial" w:cs="Arial"/>
          <w:lang w:val="en-US"/>
        </w:rPr>
        <w:t>In the first round of email discussion, 26 companies provided views:</w:t>
      </w:r>
    </w:p>
    <w:p w14:paraId="512D9A9C" w14:textId="3A555E84" w:rsidR="00D9166A" w:rsidRPr="00D4077C" w:rsidRDefault="00907CE1" w:rsidP="007B795B">
      <w:pPr>
        <w:pStyle w:val="ListParagraph"/>
        <w:numPr>
          <w:ilvl w:val="0"/>
          <w:numId w:val="55"/>
        </w:numPr>
        <w:ind w:firstLine="400"/>
        <w:rPr>
          <w:rFonts w:ascii="Arial" w:hAnsi="Arial" w:cs="Arial"/>
          <w:lang w:val="en-US"/>
        </w:rPr>
      </w:pPr>
      <w:r w:rsidRPr="00D4077C">
        <w:rPr>
          <w:rFonts w:ascii="Arial" w:hAnsi="Arial" w:cs="Arial"/>
          <w:lang w:val="en-US"/>
        </w:rPr>
        <w:t>[MediaTek, Intel, Panasonic, OPPO, CATT, Apple, Ericsson, InterDigital, Huawei, Samsung, Xiaomi, CMCC, ZTE, Spreadtrum, NTT Docomo, LG, China Telecom, Lenovo/MM, APT, CAICT, ETRI, Nokia/Nokia Shanghai Bell, Thales, Sony, Fraunhofer IIS/Fraunhofer HHI, Eutelsat]</w:t>
      </w:r>
    </w:p>
    <w:p w14:paraId="2B075E2A" w14:textId="02AF3428" w:rsidR="00D9166A" w:rsidRPr="00D4077C" w:rsidRDefault="00D9166A" w:rsidP="00D9166A">
      <w:pPr>
        <w:rPr>
          <w:rFonts w:ascii="Arial" w:hAnsi="Arial" w:cs="Arial"/>
          <w:lang w:val="en-US"/>
        </w:rPr>
      </w:pPr>
      <w:r w:rsidRPr="00D4077C">
        <w:rPr>
          <w:rFonts w:ascii="Arial" w:hAnsi="Arial" w:cs="Arial"/>
          <w:lang w:val="en-US"/>
        </w:rPr>
        <w:lastRenderedPageBreak/>
        <w:t>The views are quite diverse, as this issue is being discussed for the first time. It’s Moderator’s view that companies may need more time to analyze it. So, it is recommended that we revisit this issue at the next RAN1 meeting. With this way forward, it is not necessary to discuss this issue further at this RAN1 meeting.</w:t>
      </w:r>
    </w:p>
    <w:p w14:paraId="54B43345" w14:textId="565611C0" w:rsidR="00D9166A" w:rsidRPr="00D4077C" w:rsidRDefault="00D9166A" w:rsidP="00D9166A">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#1 – how to update K_offset after initial access:</w:t>
      </w:r>
    </w:p>
    <w:p w14:paraId="201FB8E2" w14:textId="785C8024" w:rsidR="00D9166A" w:rsidRPr="00D4077C" w:rsidRDefault="00D9166A" w:rsidP="00D9166A">
      <w:pPr>
        <w:pStyle w:val="BodyText"/>
        <w:spacing w:line="256" w:lineRule="auto"/>
        <w:rPr>
          <w:rFonts w:cs="Arial"/>
          <w:highlight w:val="cyan"/>
          <w:lang w:val="en-US"/>
        </w:rPr>
      </w:pPr>
      <w:r w:rsidRPr="00D4077C">
        <w:rPr>
          <w:rFonts w:cs="Arial"/>
          <w:highlight w:val="cyan"/>
          <w:lang w:val="en-US"/>
        </w:rPr>
        <w:t>On how to update K_offset after initial access, companies are encouraged to review views collected in Section 1.2.4 and provide input to RAN1#104-e.</w:t>
      </w:r>
    </w:p>
    <w:p w14:paraId="0FB19755" w14:textId="77777777" w:rsidR="00D9166A" w:rsidRPr="00D4077C" w:rsidRDefault="00D9166A" w:rsidP="006D09A7">
      <w:pPr>
        <w:rPr>
          <w:rFonts w:ascii="Arial" w:hAnsi="Arial" w:cs="Arial"/>
          <w:lang w:val="en-US"/>
        </w:rPr>
      </w:pPr>
    </w:p>
    <w:p w14:paraId="7351340C" w14:textId="7402E22D" w:rsidR="00333AB0" w:rsidRPr="00D4077C" w:rsidRDefault="00333AB0" w:rsidP="00333AB0">
      <w:pPr>
        <w:pStyle w:val="Heading1"/>
        <w:rPr>
          <w:lang w:val="en-US"/>
        </w:rPr>
      </w:pPr>
      <w:r w:rsidRPr="00D4077C">
        <w:rPr>
          <w:lang w:val="en-US"/>
        </w:rPr>
        <w:t>2</w:t>
      </w:r>
      <w:r w:rsidRPr="00D4077C">
        <w:rPr>
          <w:lang w:val="en-US"/>
        </w:rPr>
        <w:tab/>
      </w:r>
      <w:r w:rsidR="00094104" w:rsidRPr="00D4077C">
        <w:rPr>
          <w:lang w:val="en-US"/>
        </w:rPr>
        <w:t xml:space="preserve">Issue #2: </w:t>
      </w:r>
      <w:r w:rsidRPr="00D4077C">
        <w:rPr>
          <w:lang w:val="en-US"/>
        </w:rP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Pr="00D4077C" w:rsidRDefault="00CE2D95" w:rsidP="00CE2D95">
      <w:pPr>
        <w:rPr>
          <w:rFonts w:ascii="Arial" w:hAnsi="Arial" w:cs="Arial"/>
          <w:lang w:val="en-US"/>
        </w:rPr>
      </w:pPr>
      <w:r w:rsidRPr="00D4077C">
        <w:rPr>
          <w:rFonts w:ascii="Arial" w:hAnsi="Arial" w:cs="Arial"/>
          <w:lang w:val="en-US"/>
        </w:rPr>
        <w:t xml:space="preserve">At RAN1#102-e, MAC CE command timing relationship was heavily discussed. The discussion status was summarized in Feature Lead summary </w:t>
      </w:r>
      <w:r>
        <w:rPr>
          <w:rFonts w:ascii="Arial" w:hAnsi="Arial" w:cs="Arial"/>
        </w:rPr>
        <w:fldChar w:fldCharType="begin"/>
      </w:r>
      <w:r w:rsidRPr="00D4077C">
        <w:rPr>
          <w:rFonts w:ascii="Arial" w:hAnsi="Arial" w:cs="Arial"/>
          <w:lang w:val="en-US"/>
        </w:rPr>
        <w:instrText xml:space="preserve"> REF _Ref54929218 \r \h </w:instrText>
      </w:r>
      <w:r>
        <w:rPr>
          <w:rFonts w:ascii="Arial" w:hAnsi="Arial" w:cs="Arial"/>
        </w:rPr>
      </w:r>
      <w:r>
        <w:rPr>
          <w:rFonts w:ascii="Arial" w:hAnsi="Arial" w:cs="Arial"/>
        </w:rPr>
        <w:fldChar w:fldCharType="separate"/>
      </w:r>
      <w:r w:rsidRPr="00D4077C">
        <w:rPr>
          <w:rFonts w:ascii="Arial" w:hAnsi="Arial" w:cs="Arial"/>
          <w:lang w:val="en-US"/>
        </w:rPr>
        <w:t>[3]</w:t>
      </w:r>
      <w:r>
        <w:rPr>
          <w:rFonts w:ascii="Arial" w:hAnsi="Arial" w:cs="Arial"/>
        </w:rPr>
        <w:fldChar w:fldCharType="end"/>
      </w:r>
      <w:r w:rsidRPr="00D4077C">
        <w:rPr>
          <w:rFonts w:ascii="Arial" w:hAnsi="Arial" w:cs="Arial"/>
          <w:lang w:val="en-US"/>
        </w:rPr>
        <w:t xml:space="preserve"> and the following Moderator recommendation was made. </w:t>
      </w:r>
    </w:p>
    <w:p w14:paraId="57584354" w14:textId="77777777" w:rsidR="00CE2D95" w:rsidRDefault="00CE2D95" w:rsidP="00CE2D95">
      <w:pPr>
        <w:rPr>
          <w:rFonts w:ascii="Arial" w:hAnsi="Arial" w:cs="Arial"/>
        </w:rPr>
      </w:pPr>
      <w:r w:rsidRPr="00A85EAA">
        <w:rPr>
          <w:noProof/>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D4077C" w:rsidRDefault="00176832" w:rsidP="00CE2D95">
                            <w:pPr>
                              <w:rPr>
                                <w:b/>
                                <w:bCs/>
                                <w:u w:val="single"/>
                                <w:lang w:val="en-US"/>
                              </w:rPr>
                            </w:pPr>
                            <w:r w:rsidRPr="00D4077C">
                              <w:rPr>
                                <w:b/>
                                <w:bCs/>
                                <w:u w:val="single"/>
                                <w:lang w:val="en-US"/>
                              </w:rPr>
                              <w:t>RAN1#102-e:</w:t>
                            </w:r>
                          </w:p>
                          <w:p w14:paraId="139E99D2" w14:textId="77777777" w:rsidR="00176832" w:rsidRPr="00D4077C" w:rsidRDefault="00176832" w:rsidP="00CE2D95">
                            <w:pPr>
                              <w:rPr>
                                <w:b/>
                                <w:bCs/>
                                <w:u w:val="single"/>
                                <w:lang w:val="en-US"/>
                              </w:rPr>
                            </w:pPr>
                            <w:r w:rsidRPr="00D4077C">
                              <w:rPr>
                                <w:b/>
                                <w:bCs/>
                                <w:u w:val="single"/>
                                <w:lang w:val="en-US"/>
                              </w:rPr>
                              <w:t>Moderator recommendation on Issue #3:</w:t>
                            </w:r>
                          </w:p>
                          <w:p w14:paraId="467FC017" w14:textId="77777777" w:rsidR="00176832" w:rsidRPr="00D4077C" w:rsidRDefault="00176832" w:rsidP="00CE2D95">
                            <w:pPr>
                              <w:rPr>
                                <w:lang w:val="en-US"/>
                              </w:rPr>
                            </w:pPr>
                            <w:r w:rsidRPr="00D4077C">
                              <w:rPr>
                                <w:lang w:val="en-US"/>
                              </w:rPr>
                              <w:t>On MAC CE timing relationship, companies are encouraged to conduct more investigations and provide input to RAN1#103-e.</w:t>
                            </w:r>
                          </w:p>
                          <w:p w14:paraId="2DF9120A" w14:textId="77777777" w:rsidR="00176832" w:rsidRPr="00D4077C" w:rsidRDefault="00176832" w:rsidP="00CE2D95">
                            <w:pPr>
                              <w:rPr>
                                <w:lang w:val="en-US"/>
                              </w:rPr>
                            </w:pPr>
                            <w:r w:rsidRPr="00D4077C">
                              <w:rPr>
                                <w:lang w:val="en-US"/>
                              </w:rPr>
                              <w:t>When conducting the analysis, companies may consider the following understanding as a starting point:</w:t>
                            </w:r>
                          </w:p>
                          <w:p w14:paraId="4735E1C0" w14:textId="77777777" w:rsidR="00176832" w:rsidRPr="00D4077C" w:rsidRDefault="00176832" w:rsidP="007B795B">
                            <w:pPr>
                              <w:pStyle w:val="ListParagraph"/>
                              <w:numPr>
                                <w:ilvl w:val="0"/>
                                <w:numId w:val="17"/>
                              </w:numPr>
                              <w:ind w:firstLine="400"/>
                              <w:rPr>
                                <w:i/>
                                <w:iCs/>
                                <w:lang w:val="en-US"/>
                              </w:rPr>
                            </w:pPr>
                            <w:r w:rsidRPr="00D4077C">
                              <w:rPr>
                                <w:i/>
                                <w:iCs/>
                                <w:lang w:val="en-US"/>
                              </w:rPr>
                              <w:t xml:space="preserve">[UL MAC CE] For a MAC CE command received in DL slot n, where the command is used to indicate to the UE about an action in the UL or an assumption on the uplink configuration, the UE assumes the command is activated in the </w:t>
                            </w:r>
                            <w:r w:rsidRPr="00D4077C">
                              <w:rPr>
                                <w:b/>
                                <w:bCs/>
                                <w:i/>
                                <w:iCs/>
                                <w:u w:val="single"/>
                                <w:lang w:val="en-US"/>
                              </w:rPr>
                              <w:t>UL slot</w:t>
                            </w:r>
                            <w:r w:rsidRPr="00D4077C">
                              <w:rPr>
                                <w:i/>
                                <w:iCs/>
                                <w:lang w:val="en-US"/>
                              </w:rPr>
                              <w:t xml:space="preserve"> (at UE side)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Sup>
                                <m:sSubSupPr>
                                  <m:ctrlPr>
                                    <w:rPr>
                                      <w:rFonts w:ascii="Cambria Math" w:hAnsi="Cambria Math"/>
                                      <w:i/>
                                      <w:iCs/>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+1</m:t>
                              </m:r>
                            </m:oMath>
                            <w:r w:rsidRPr="00D4077C">
                              <w:rPr>
                                <w:i/>
                                <w:iCs/>
                                <w:lang w:val="en-US"/>
                              </w:rPr>
                              <w:t xml:space="preserve">, where TA is assumed to be zero and the UL slot indexed by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oMath>
                            <w:r w:rsidRPr="00D4077C">
                              <w:rPr>
                                <w:i/>
                                <w:iCs/>
                                <w:lang w:val="en-US"/>
                              </w:rPr>
                              <w:t xml:space="preserve"> is the UL slot where UE transmits HARQ-ACK corresponding to the received PDSCH carrying the MAC CE command.</w:t>
                            </w:r>
                          </w:p>
                          <w:p w14:paraId="79224D9A" w14:textId="77777777" w:rsidR="00176832" w:rsidRPr="00D4077C" w:rsidRDefault="00176832" w:rsidP="007B795B">
                            <w:pPr>
                              <w:pStyle w:val="ListParagraph"/>
                              <w:numPr>
                                <w:ilvl w:val="0"/>
                                <w:numId w:val="17"/>
                              </w:numPr>
                              <w:ind w:firstLine="400"/>
                              <w:rPr>
                                <w:i/>
                                <w:iCs/>
                                <w:lang w:val="en-US"/>
                              </w:rPr>
                            </w:pPr>
                            <w:r w:rsidRPr="00D4077C">
                              <w:rPr>
                                <w:i/>
                                <w:iCs/>
                                <w:lang w:val="en-US"/>
                              </w:rPr>
                              <w:t xml:space="preserve">[DL MAC CE] For a MAC CE command received in DL slot n, where the command is used to indicate to the UE about an action in the DL or an assumption on the downlink configuration, the UE assumes the command is activated in the </w:t>
                            </w:r>
                            <w:r w:rsidRPr="00D4077C">
                              <w:rPr>
                                <w:b/>
                                <w:bCs/>
                                <w:i/>
                                <w:iCs/>
                                <w:u w:val="single"/>
                                <w:lang w:val="en-US"/>
                              </w:rPr>
                              <w:t>DL slot</w:t>
                            </w:r>
                            <w:r w:rsidRPr="00D4077C">
                              <w:rPr>
                                <w:i/>
                                <w:iCs/>
                                <w:lang w:val="en-US"/>
                              </w:rPr>
                              <w:t xml:space="preserve"> (at UE side) which is the first DL slot after the UL slot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Sup>
                                <m:sSubSupPr>
                                  <m:ctrlPr>
                                    <w:rPr>
                                      <w:rFonts w:ascii="Cambria Math" w:hAnsi="Cambria Math"/>
                                      <w:i/>
                                      <w:iCs/>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D4077C">
                              <w:rPr>
                                <w:i/>
                                <w:iCs/>
                                <w:lang w:val="en-US"/>
                              </w:rPr>
                              <w:t xml:space="preserve">, where TA is assumed to be zero and the UL slot indexed by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oMath>
                            <w:r w:rsidRPr="00D4077C">
                              <w:rPr>
                                <w:i/>
                                <w:iCs/>
                                <w:lang w:val="en-US"/>
                              </w:rPr>
                              <w:t xml:space="preserve"> is the UL slot where UE transmits HARQ-ACK corresponding to the received PDSCH carrying the MAC CE command.</w:t>
                            </w:r>
                          </w:p>
                          <w:p w14:paraId="3407F865" w14:textId="77777777" w:rsidR="00176832" w:rsidRPr="00D4077C" w:rsidRDefault="00176832" w:rsidP="00CE2D95">
                            <w:pPr>
                              <w:rPr>
                                <w:lang w:val="en-US"/>
                              </w:rPr>
                            </w:pPr>
                            <w:r w:rsidRPr="00D4077C">
                              <w:rPr>
                                <w:lang w:val="en-US"/>
                              </w:rPr>
                              <w:t>Companies are encouraged to analyze the above further with a focus on the following aspects:</w:t>
                            </w:r>
                          </w:p>
                          <w:p w14:paraId="30D10073" w14:textId="77777777" w:rsidR="00176832" w:rsidRPr="00D4077C" w:rsidRDefault="00176832" w:rsidP="007B795B">
                            <w:pPr>
                              <w:pStyle w:val="ListParagraph"/>
                              <w:numPr>
                                <w:ilvl w:val="0"/>
                                <w:numId w:val="39"/>
                              </w:numPr>
                              <w:ind w:firstLine="400"/>
                              <w:rPr>
                                <w:lang w:val="en-US"/>
                              </w:rPr>
                            </w:pPr>
                            <w:r w:rsidRPr="00D4077C">
                              <w:rPr>
                                <w:lang w:val="en-US"/>
                              </w:rPr>
                              <w:t xml:space="preserve">Whether the principle described above applies to all MAC CE’s in existing NR. </w:t>
                            </w:r>
                          </w:p>
                          <w:p w14:paraId="5D0B19BC" w14:textId="77777777" w:rsidR="00176832" w:rsidRPr="00D4077C" w:rsidRDefault="00176832" w:rsidP="007B795B">
                            <w:pPr>
                              <w:pStyle w:val="ListParagraph"/>
                              <w:numPr>
                                <w:ilvl w:val="0"/>
                                <w:numId w:val="39"/>
                              </w:numPr>
                              <w:ind w:firstLine="400"/>
                              <w:rPr>
                                <w:lang w:val="en-US"/>
                              </w:rPr>
                            </w:pPr>
                            <w:r w:rsidRPr="00D4077C">
                              <w:rPr>
                                <w:lang w:val="en-US"/>
                              </w:rPr>
                              <w:t>When TA becomes large in NTN, and DL timing and UL timing are aligned at gNB:</w:t>
                            </w:r>
                          </w:p>
                          <w:p w14:paraId="0DE738F6" w14:textId="77777777" w:rsidR="00176832" w:rsidRPr="00D4077C" w:rsidRDefault="00176832" w:rsidP="007B795B">
                            <w:pPr>
                              <w:pStyle w:val="ListParagraph"/>
                              <w:numPr>
                                <w:ilvl w:val="1"/>
                                <w:numId w:val="39"/>
                              </w:numPr>
                              <w:ind w:firstLine="400"/>
                              <w:rPr>
                                <w:lang w:val="en-US"/>
                              </w:rPr>
                            </w:pPr>
                            <w:r w:rsidRPr="00D4077C">
                              <w:rPr>
                                <w:lang w:val="en-US"/>
                              </w:rPr>
                              <w:t>How to modify the timing relationship?</w:t>
                            </w:r>
                          </w:p>
                          <w:p w14:paraId="7A80EBE9" w14:textId="77777777" w:rsidR="00176832" w:rsidRPr="00D4077C" w:rsidRDefault="00176832" w:rsidP="007B795B">
                            <w:pPr>
                              <w:pStyle w:val="ListParagraph"/>
                              <w:numPr>
                                <w:ilvl w:val="1"/>
                                <w:numId w:val="39"/>
                              </w:numPr>
                              <w:ind w:firstLine="400"/>
                              <w:rPr>
                                <w:lang w:val="en-US"/>
                              </w:rPr>
                            </w:pPr>
                            <w:r w:rsidRPr="00D4077C">
                              <w:rPr>
                                <w:lang w:val="en-US"/>
                              </w:rPr>
                              <w:t>Does the modification need to be different depending on the type of MAC CE?</w:t>
                            </w:r>
                          </w:p>
                          <w:p w14:paraId="2E9D7C71" w14:textId="46E7DB76" w:rsidR="00176832" w:rsidRPr="00D4077C" w:rsidRDefault="00176832" w:rsidP="007B795B">
                            <w:pPr>
                              <w:pStyle w:val="ListParagraph"/>
                              <w:numPr>
                                <w:ilvl w:val="0"/>
                                <w:numId w:val="39"/>
                              </w:numPr>
                              <w:ind w:firstLine="400"/>
                              <w:rPr>
                                <w:lang w:val="en-US"/>
                              </w:rPr>
                            </w:pPr>
                            <w:r w:rsidRPr="00D4077C">
                              <w:rPr>
                                <w:lang w:val="en-US"/>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D4077C" w:rsidRDefault="00176832" w:rsidP="00CE2D95">
                      <w:pPr>
                        <w:rPr>
                          <w:b/>
                          <w:bCs/>
                          <w:u w:val="single"/>
                          <w:lang w:val="en-US"/>
                        </w:rPr>
                      </w:pPr>
                      <w:r w:rsidRPr="00D4077C">
                        <w:rPr>
                          <w:b/>
                          <w:bCs/>
                          <w:u w:val="single"/>
                          <w:lang w:val="en-US"/>
                        </w:rPr>
                        <w:t>RAN1#102-e:</w:t>
                      </w:r>
                    </w:p>
                    <w:p w14:paraId="139E99D2" w14:textId="77777777" w:rsidR="00176832" w:rsidRPr="00D4077C" w:rsidRDefault="00176832" w:rsidP="00CE2D95">
                      <w:pPr>
                        <w:rPr>
                          <w:b/>
                          <w:bCs/>
                          <w:u w:val="single"/>
                          <w:lang w:val="en-US"/>
                        </w:rPr>
                      </w:pPr>
                      <w:r w:rsidRPr="00D4077C">
                        <w:rPr>
                          <w:b/>
                          <w:bCs/>
                          <w:u w:val="single"/>
                          <w:lang w:val="en-US"/>
                        </w:rPr>
                        <w:t>Moderator recommendation on Issue #3:</w:t>
                      </w:r>
                    </w:p>
                    <w:p w14:paraId="467FC017" w14:textId="77777777" w:rsidR="00176832" w:rsidRPr="00D4077C" w:rsidRDefault="00176832" w:rsidP="00CE2D95">
                      <w:pPr>
                        <w:rPr>
                          <w:lang w:val="en-US"/>
                        </w:rPr>
                      </w:pPr>
                      <w:r w:rsidRPr="00D4077C">
                        <w:rPr>
                          <w:lang w:val="en-US"/>
                        </w:rPr>
                        <w:t>On MAC CE timing relationship, companies are encouraged to conduct more investigations and provide input to RAN1#103-e.</w:t>
                      </w:r>
                    </w:p>
                    <w:p w14:paraId="2DF9120A" w14:textId="77777777" w:rsidR="00176832" w:rsidRPr="00D4077C" w:rsidRDefault="00176832" w:rsidP="00CE2D95">
                      <w:pPr>
                        <w:rPr>
                          <w:lang w:val="en-US"/>
                        </w:rPr>
                      </w:pPr>
                      <w:r w:rsidRPr="00D4077C">
                        <w:rPr>
                          <w:lang w:val="en-US"/>
                        </w:rPr>
                        <w:t>When conducting the analysis, companies may consider the following understanding as a starting point:</w:t>
                      </w:r>
                    </w:p>
                    <w:p w14:paraId="4735E1C0" w14:textId="77777777" w:rsidR="00176832" w:rsidRPr="00D4077C" w:rsidRDefault="00176832" w:rsidP="007B795B">
                      <w:pPr>
                        <w:pStyle w:val="ListParagraph"/>
                        <w:numPr>
                          <w:ilvl w:val="0"/>
                          <w:numId w:val="17"/>
                        </w:numPr>
                        <w:ind w:firstLine="400"/>
                        <w:rPr>
                          <w:i/>
                          <w:iCs/>
                          <w:lang w:val="en-US"/>
                        </w:rPr>
                      </w:pPr>
                      <w:r w:rsidRPr="00D4077C">
                        <w:rPr>
                          <w:i/>
                          <w:iCs/>
                          <w:lang w:val="en-US"/>
                        </w:rPr>
                        <w:t xml:space="preserve">[UL MAC CE] For a MAC CE command received in DL slot n, where the command is used to indicate to the UE about an action in the UL or an assumption on the uplink configuration, the UE assumes the command is activated in the </w:t>
                      </w:r>
                      <w:r w:rsidRPr="00D4077C">
                        <w:rPr>
                          <w:b/>
                          <w:bCs/>
                          <w:i/>
                          <w:iCs/>
                          <w:u w:val="single"/>
                          <w:lang w:val="en-US"/>
                        </w:rPr>
                        <w:t>UL slot</w:t>
                      </w:r>
                      <w:r w:rsidRPr="00D4077C">
                        <w:rPr>
                          <w:i/>
                          <w:iCs/>
                          <w:lang w:val="en-US"/>
                        </w:rPr>
                        <w:t xml:space="preserve"> (at UE side)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Sup>
                          <m:sSubSupPr>
                            <m:ctrlPr>
                              <w:rPr>
                                <w:rFonts w:ascii="Cambria Math" w:hAnsi="Cambria Math"/>
                                <w:i/>
                                <w:iCs/>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+1</m:t>
                        </m:r>
                      </m:oMath>
                      <w:r w:rsidRPr="00D4077C">
                        <w:rPr>
                          <w:i/>
                          <w:iCs/>
                          <w:lang w:val="en-US"/>
                        </w:rPr>
                        <w:t xml:space="preserve">, where TA is assumed to be zero and the UL slot indexed by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oMath>
                      <w:r w:rsidRPr="00D4077C">
                        <w:rPr>
                          <w:i/>
                          <w:iCs/>
                          <w:lang w:val="en-US"/>
                        </w:rPr>
                        <w:t xml:space="preserve"> is the UL slot where UE transmits HARQ-ACK corresponding to the received PDSCH carrying the MAC CE command.</w:t>
                      </w:r>
                    </w:p>
                    <w:p w14:paraId="79224D9A" w14:textId="77777777" w:rsidR="00176832" w:rsidRPr="00D4077C" w:rsidRDefault="00176832" w:rsidP="007B795B">
                      <w:pPr>
                        <w:pStyle w:val="ListParagraph"/>
                        <w:numPr>
                          <w:ilvl w:val="0"/>
                          <w:numId w:val="17"/>
                        </w:numPr>
                        <w:ind w:firstLine="400"/>
                        <w:rPr>
                          <w:i/>
                          <w:iCs/>
                          <w:lang w:val="en-US"/>
                        </w:rPr>
                      </w:pPr>
                      <w:r w:rsidRPr="00D4077C">
                        <w:rPr>
                          <w:i/>
                          <w:iCs/>
                          <w:lang w:val="en-US"/>
                        </w:rPr>
                        <w:t xml:space="preserve">[DL MAC CE] For a MAC CE command received in DL slot n, where the command is used to indicate to the UE about an action in the DL or an assumption on the downlink configuration, the UE assumes the command is activated in the </w:t>
                      </w:r>
                      <w:r w:rsidRPr="00D4077C">
                        <w:rPr>
                          <w:b/>
                          <w:bCs/>
                          <w:i/>
                          <w:iCs/>
                          <w:u w:val="single"/>
                          <w:lang w:val="en-US"/>
                        </w:rPr>
                        <w:t>DL slot</w:t>
                      </w:r>
                      <w:r w:rsidRPr="00D4077C">
                        <w:rPr>
                          <w:i/>
                          <w:iCs/>
                          <w:lang w:val="en-US"/>
                        </w:rPr>
                        <w:t xml:space="preserve"> (at UE side) which is the first DL slot after the UL slot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Sup>
                          <m:sSubSupPr>
                            <m:ctrlPr>
                              <w:rPr>
                                <w:rFonts w:ascii="Cambria Math" w:hAnsi="Cambria Math"/>
                                <w:i/>
                                <w:iCs/>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D4077C">
                        <w:rPr>
                          <w:i/>
                          <w:iCs/>
                          <w:lang w:val="en-US"/>
                        </w:rPr>
                        <w:t xml:space="preserve">, where TA is assumed to be zero and the UL slot indexed by </w:t>
                      </w:r>
                      <m:oMath>
                        <m:r>
                          <w:rPr>
                            <w:rFonts w:ascii="Cambria Math" w:hAnsi="Cambria Math"/>
                          </w:rPr>
                          <m:t>n</m:t>
                        </m:r>
                        <m:r>
                          <w:rPr>
                            <w:rFonts w:ascii="Cambria Math" w:hAnsi="Cambria Math"/>
                            <w:lang w:val="en-US"/>
                          </w:rPr>
                          <m:t>+</m:t>
                        </m:r>
                        <m:sSub>
                          <m:sSubPr>
                            <m:ctrlPr>
                              <w:rPr>
                                <w:rFonts w:ascii="Cambria Math" w:hAnsi="Cambria Math"/>
                                <w:i/>
                                <w:iCs/>
                              </w:rPr>
                            </m:ctrlPr>
                          </m:sSubPr>
                          <m:e>
                            <m:r>
                              <w:rPr>
                                <w:rFonts w:ascii="Cambria Math" w:hAnsi="Cambria Math"/>
                              </w:rPr>
                              <m:t>k</m:t>
                            </m:r>
                          </m:e>
                          <m:sub>
                            <m:r>
                              <w:rPr>
                                <w:rFonts w:ascii="Cambria Math" w:hAnsi="Cambria Math"/>
                                <w:lang w:val="en-US"/>
                              </w:rPr>
                              <m:t>1</m:t>
                            </m:r>
                          </m:sub>
                        </m:sSub>
                      </m:oMath>
                      <w:r w:rsidRPr="00D4077C">
                        <w:rPr>
                          <w:i/>
                          <w:iCs/>
                          <w:lang w:val="en-US"/>
                        </w:rPr>
                        <w:t xml:space="preserve"> is the UL slot where UE transmits HARQ-ACK corresponding to the received PDSCH carrying the MAC CE command.</w:t>
                      </w:r>
                    </w:p>
                    <w:p w14:paraId="3407F865" w14:textId="77777777" w:rsidR="00176832" w:rsidRPr="00D4077C" w:rsidRDefault="00176832" w:rsidP="00CE2D95">
                      <w:pPr>
                        <w:rPr>
                          <w:lang w:val="en-US"/>
                        </w:rPr>
                      </w:pPr>
                      <w:r w:rsidRPr="00D4077C">
                        <w:rPr>
                          <w:lang w:val="en-US"/>
                        </w:rPr>
                        <w:t>Companies are encouraged to analyze the above further with a focus on the following aspects:</w:t>
                      </w:r>
                    </w:p>
                    <w:p w14:paraId="30D10073" w14:textId="77777777" w:rsidR="00176832" w:rsidRPr="00D4077C" w:rsidRDefault="00176832" w:rsidP="007B795B">
                      <w:pPr>
                        <w:pStyle w:val="ListParagraph"/>
                        <w:numPr>
                          <w:ilvl w:val="0"/>
                          <w:numId w:val="39"/>
                        </w:numPr>
                        <w:ind w:firstLine="400"/>
                        <w:rPr>
                          <w:lang w:val="en-US"/>
                        </w:rPr>
                      </w:pPr>
                      <w:r w:rsidRPr="00D4077C">
                        <w:rPr>
                          <w:lang w:val="en-US"/>
                        </w:rPr>
                        <w:t xml:space="preserve">Whether the principle described above applies to all MAC CE’s in existing NR. </w:t>
                      </w:r>
                    </w:p>
                    <w:p w14:paraId="5D0B19BC" w14:textId="77777777" w:rsidR="00176832" w:rsidRPr="00D4077C" w:rsidRDefault="00176832" w:rsidP="007B795B">
                      <w:pPr>
                        <w:pStyle w:val="ListParagraph"/>
                        <w:numPr>
                          <w:ilvl w:val="0"/>
                          <w:numId w:val="39"/>
                        </w:numPr>
                        <w:ind w:firstLine="400"/>
                        <w:rPr>
                          <w:lang w:val="en-US"/>
                        </w:rPr>
                      </w:pPr>
                      <w:r w:rsidRPr="00D4077C">
                        <w:rPr>
                          <w:lang w:val="en-US"/>
                        </w:rPr>
                        <w:t>When TA becomes large in NTN, and DL timing and UL timing are aligned at gNB:</w:t>
                      </w:r>
                    </w:p>
                    <w:p w14:paraId="0DE738F6" w14:textId="77777777" w:rsidR="00176832" w:rsidRPr="00D4077C" w:rsidRDefault="00176832" w:rsidP="007B795B">
                      <w:pPr>
                        <w:pStyle w:val="ListParagraph"/>
                        <w:numPr>
                          <w:ilvl w:val="1"/>
                          <w:numId w:val="39"/>
                        </w:numPr>
                        <w:ind w:firstLine="400"/>
                        <w:rPr>
                          <w:lang w:val="en-US"/>
                        </w:rPr>
                      </w:pPr>
                      <w:r w:rsidRPr="00D4077C">
                        <w:rPr>
                          <w:lang w:val="en-US"/>
                        </w:rPr>
                        <w:t>How to modify the timing relationship?</w:t>
                      </w:r>
                    </w:p>
                    <w:p w14:paraId="7A80EBE9" w14:textId="77777777" w:rsidR="00176832" w:rsidRPr="00D4077C" w:rsidRDefault="00176832" w:rsidP="007B795B">
                      <w:pPr>
                        <w:pStyle w:val="ListParagraph"/>
                        <w:numPr>
                          <w:ilvl w:val="1"/>
                          <w:numId w:val="39"/>
                        </w:numPr>
                        <w:ind w:firstLine="400"/>
                        <w:rPr>
                          <w:lang w:val="en-US"/>
                        </w:rPr>
                      </w:pPr>
                      <w:r w:rsidRPr="00D4077C">
                        <w:rPr>
                          <w:lang w:val="en-US"/>
                        </w:rPr>
                        <w:t>Does the modification need to be different depending on the type of MAC CE?</w:t>
                      </w:r>
                    </w:p>
                    <w:p w14:paraId="2E9D7C71" w14:textId="46E7DB76" w:rsidR="00176832" w:rsidRPr="00D4077C" w:rsidRDefault="00176832" w:rsidP="007B795B">
                      <w:pPr>
                        <w:pStyle w:val="ListParagraph"/>
                        <w:numPr>
                          <w:ilvl w:val="0"/>
                          <w:numId w:val="39"/>
                        </w:numPr>
                        <w:ind w:firstLine="400"/>
                        <w:rPr>
                          <w:lang w:val="en-US"/>
                        </w:rPr>
                      </w:pPr>
                      <w:r w:rsidRPr="00D4077C">
                        <w:rPr>
                          <w:lang w:val="en-US"/>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ListParagraph"/>
        <w:numPr>
          <w:ilvl w:val="0"/>
          <w:numId w:val="42"/>
        </w:numPr>
        <w:ind w:firstLine="40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D4077C" w:rsidRDefault="00290B95" w:rsidP="00290B95">
      <w:pPr>
        <w:rPr>
          <w:rFonts w:ascii="Arial" w:hAnsi="Arial" w:cs="Arial"/>
          <w:lang w:val="en-US"/>
        </w:rPr>
      </w:pPr>
      <w:r w:rsidRPr="00D4077C">
        <w:rPr>
          <w:rFonts w:ascii="Arial" w:hAnsi="Arial" w:cs="Arial"/>
          <w:lang w:val="en-US"/>
        </w:rPr>
        <w:t>[</w:t>
      </w:r>
      <w:r>
        <w:rPr>
          <w:rFonts w:ascii="Arial" w:hAnsi="Arial" w:cs="Arial"/>
          <w:lang w:val="en-GB"/>
        </w:rPr>
        <w:t>Asia Pacific Telecom</w:t>
      </w:r>
      <w:r w:rsidRPr="00D4077C">
        <w:rPr>
          <w:rFonts w:ascii="Arial" w:hAnsi="Arial" w:cs="Arial"/>
          <w:lang w:val="en-US"/>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D4077C" w:rsidRDefault="00176832" w:rsidP="00290B95">
                            <w:pPr>
                              <w:rPr>
                                <w:b/>
                                <w:bCs/>
                                <w:lang w:val="en-US"/>
                              </w:rPr>
                            </w:pPr>
                            <w:r>
                              <w:rPr>
                                <w:b/>
                                <w:bCs/>
                                <w:lang w:val="en-GB"/>
                              </w:rPr>
                              <w:t>[</w:t>
                            </w:r>
                            <w:r w:rsidRPr="00B36B29">
                              <w:rPr>
                                <w:b/>
                                <w:bCs/>
                                <w:lang w:val="en-GB"/>
                              </w:rPr>
                              <w:t>Asia Pacific Telecom</w:t>
                            </w:r>
                            <w:r>
                              <w:rPr>
                                <w:b/>
                                <w:bCs/>
                                <w:lang w:val="en-GB"/>
                              </w:rPr>
                              <w:t>]</w:t>
                            </w:r>
                            <w:r w:rsidRPr="00D4077C">
                              <w:rPr>
                                <w:b/>
                                <w:bCs/>
                                <w:lang w:val="en-US"/>
                              </w:rPr>
                              <w:t xml:space="preserve"> - Action time on Rel-16 spec:</w:t>
                            </w:r>
                          </w:p>
                          <w:p w14:paraId="35893B72" w14:textId="77777777" w:rsidR="00176832" w:rsidRPr="00D4077C" w:rsidRDefault="00176832" w:rsidP="00290B95">
                            <w:pPr>
                              <w:rPr>
                                <w:lang w:val="en-US"/>
                              </w:rPr>
                            </w:pPr>
                          </w:p>
                          <w:p w14:paraId="6CBA508A" w14:textId="77777777" w:rsidR="00176832" w:rsidRPr="00D4077C" w:rsidRDefault="00176832" w:rsidP="00290B95">
                            <w:pPr>
                              <w:rPr>
                                <w:lang w:val="en-US" w:eastAsia="zh-TW"/>
                              </w:rPr>
                            </w:pPr>
                            <w:r w:rsidRPr="00D4077C">
                              <w:rPr>
                                <w:lang w:val="en-US" w:eastAsia="zh-TW"/>
                              </w:rPr>
                              <w:t>Note that there exist four different wordings (and three different timing) in Rel-16 for the action time</w:t>
                            </w:r>
                          </w:p>
                          <w:p w14:paraId="42B0ACF4" w14:textId="77777777" w:rsidR="00176832" w:rsidRPr="00D4077C" w:rsidRDefault="00176832" w:rsidP="00FC1012">
                            <w:pPr>
                              <w:numPr>
                                <w:ilvl w:val="0"/>
                                <w:numId w:val="47"/>
                              </w:numPr>
                              <w:ind w:left="763"/>
                              <w:contextualSpacing/>
                              <w:rPr>
                                <w:lang w:val="en-US" w:eastAsia="zh-TW"/>
                              </w:rPr>
                            </w:pPr>
                            <w:r w:rsidRPr="00D4077C">
                              <w:rPr>
                                <w:lang w:val="en-US" w:eastAsia="zh-TW"/>
                              </w:rPr>
                              <w:t xml:space="preserve">given a specific slot number with no TA, e.g., slot </w:t>
                            </w:r>
                            <m:oMath>
                              <m:r>
                                <w:rPr>
                                  <w:rFonts w:ascii="Cambria Math" w:hAnsi="Cambria Math"/>
                                  <w:lang w:eastAsia="zh-TW"/>
                                </w:rPr>
                                <m:t>p</m:t>
                              </m:r>
                              <m:r>
                                <w:rPr>
                                  <w:rFonts w:ascii="Cambria Math" w:hAnsi="Cambria Math"/>
                                  <w:lang w:val="en-US" w:eastAsia="zh-TW"/>
                                </w:rPr>
                                <m:t>=</m:t>
                              </m:r>
                              <m:r>
                                <w:rPr>
                                  <w:rFonts w:ascii="Cambria Math" w:hAnsi="Cambria Math"/>
                                  <w:lang w:eastAsia="zh-TW"/>
                                </w:rPr>
                                <m:t>n</m:t>
                              </m:r>
                              <m:r>
                                <w:rPr>
                                  <w:rFonts w:ascii="Cambria Math" w:hAnsi="Cambria Math"/>
                                  <w:lang w:val="en-US" w:eastAsia="zh-TW"/>
                                </w:rPr>
                                <m:t>+</m:t>
                              </m:r>
                              <m:r>
                                <w:rPr>
                                  <w:rFonts w:ascii="Cambria Math" w:hAnsi="Cambria Math"/>
                                  <w:lang w:eastAsia="zh-TW"/>
                                </w:rPr>
                                <m:t>k</m:t>
                              </m:r>
                              <m:r>
                                <w:rPr>
                                  <w:rFonts w:ascii="Cambria Math" w:hAnsi="Cambria Math"/>
                                  <w:lang w:val="en-US" w:eastAsia="zh-TW"/>
                                </w:rPr>
                                <m:t>'+1</m:t>
                              </m:r>
                            </m:oMath>
                            <w:r w:rsidRPr="00D4077C">
                              <w:rPr>
                                <w:lang w:val="en-US" w:eastAsia="zh-TW"/>
                              </w:rPr>
                              <w:t>; or</w:t>
                            </w:r>
                          </w:p>
                          <w:p w14:paraId="0EE7D8FF" w14:textId="77777777" w:rsidR="00176832" w:rsidRPr="00D4077C" w:rsidRDefault="00176832" w:rsidP="00FC1012">
                            <w:pPr>
                              <w:numPr>
                                <w:ilvl w:val="0"/>
                                <w:numId w:val="47"/>
                              </w:numPr>
                              <w:ind w:left="763"/>
                              <w:contextualSpacing/>
                              <w:rPr>
                                <w:lang w:val="en-US" w:eastAsia="zh-TW"/>
                              </w:rPr>
                            </w:pPr>
                            <w:r w:rsidRPr="00D4077C">
                              <w:rPr>
                                <w:lang w:val="en-US" w:eastAsia="zh-TW"/>
                              </w:rPr>
                              <w:t xml:space="preserve">timing after a given slot, e.g., the first slot that is after slot  </w:t>
                            </w:r>
                            <m:oMath>
                              <m:r>
                                <w:rPr>
                                  <w:rFonts w:ascii="Cambria Math" w:hAnsi="Cambria Math"/>
                                  <w:lang w:eastAsia="zh-TW"/>
                                </w:rPr>
                                <m:t>q</m:t>
                              </m:r>
                              <m:r>
                                <w:rPr>
                                  <w:rFonts w:ascii="Cambria Math" w:hAnsi="Cambria Math"/>
                                  <w:lang w:val="en-US" w:eastAsia="zh-TW"/>
                                </w:rPr>
                                <m:t>=</m:t>
                              </m:r>
                              <m:r>
                                <w:rPr>
                                  <w:rFonts w:ascii="Cambria Math" w:hAnsi="Cambria Math"/>
                                  <w:lang w:eastAsia="zh-TW"/>
                                </w:rPr>
                                <m:t>n</m:t>
                              </m:r>
                              <m:r>
                                <w:rPr>
                                  <w:rFonts w:ascii="Cambria Math" w:hAnsi="Cambria Math"/>
                                  <w:lang w:val="en-US" w:eastAsia="zh-TW"/>
                                </w:rPr>
                                <m:t>+</m:t>
                              </m:r>
                              <m:r>
                                <w:rPr>
                                  <w:rFonts w:ascii="Cambria Math" w:hAnsi="Cambria Math"/>
                                  <w:lang w:eastAsia="zh-TW"/>
                                </w:rPr>
                                <m:t>k</m:t>
                              </m:r>
                              <m:r>
                                <w:rPr>
                                  <w:rFonts w:ascii="Cambria Math" w:hAnsi="Cambria Math"/>
                                  <w:lang w:val="en-US" w:eastAsia="zh-TW"/>
                                </w:rPr>
                                <m:t>'</m:t>
                              </m:r>
                            </m:oMath>
                            <w:r w:rsidRPr="00D4077C">
                              <w:rPr>
                                <w:lang w:val="en-US" w:eastAsia="zh-TW"/>
                              </w:rPr>
                              <w:t>; or</w:t>
                            </w:r>
                          </w:p>
                          <w:p w14:paraId="6F7C65A2" w14:textId="77777777" w:rsidR="00176832" w:rsidRPr="00D4077C" w:rsidRDefault="00176832" w:rsidP="00FC1012">
                            <w:pPr>
                              <w:numPr>
                                <w:ilvl w:val="0"/>
                                <w:numId w:val="47"/>
                              </w:numPr>
                              <w:ind w:left="763"/>
                              <w:contextualSpacing/>
                              <w:rPr>
                                <w:lang w:val="en-US" w:eastAsia="zh-TW"/>
                              </w:rPr>
                            </w:pPr>
                            <w:r w:rsidRPr="00D4077C">
                              <w:rPr>
                                <w:lang w:val="en-US" w:eastAsia="zh-TW"/>
                              </w:rPr>
                              <w:t xml:space="preserve">given a specific UL slot number, e.g., UL slot </w:t>
                            </w:r>
                            <m:oMath>
                              <m:r>
                                <w:rPr>
                                  <w:rFonts w:ascii="Cambria Math" w:hAnsi="Cambria Math"/>
                                  <w:lang w:eastAsia="zh-TW"/>
                                </w:rPr>
                                <m:t>r</m:t>
                              </m:r>
                              <m:r>
                                <w:rPr>
                                  <w:rFonts w:ascii="Cambria Math" w:hAnsi="Cambria Math"/>
                                  <w:lang w:val="en-US" w:eastAsia="zh-TW"/>
                                </w:rPr>
                                <m:t>=</m:t>
                              </m:r>
                              <m:r>
                                <w:rPr>
                                  <w:rFonts w:ascii="Cambria Math" w:hAnsi="Cambria Math"/>
                                  <w:lang w:eastAsia="zh-TW"/>
                                </w:rPr>
                                <m:t>m</m:t>
                              </m:r>
                              <m:r>
                                <w:rPr>
                                  <w:rFonts w:ascii="Cambria Math" w:hAnsi="Cambria Math"/>
                                  <w:lang w:val="en-US" w:eastAsia="zh-TW"/>
                                </w:rPr>
                                <m:t>+</m:t>
                              </m:r>
                              <m:r>
                                <w:rPr>
                                  <w:rFonts w:ascii="Cambria Math" w:hAnsi="Cambria Math"/>
                                  <w:lang w:eastAsia="zh-TW"/>
                                </w:rPr>
                                <m:t>k</m:t>
                              </m:r>
                              <m:r>
                                <w:rPr>
                                  <w:rFonts w:ascii="Cambria Math" w:hAnsi="Cambria Math"/>
                                  <w:lang w:val="en-US" w:eastAsia="zh-TW"/>
                                </w:rPr>
                                <m:t>+1</m:t>
                              </m:r>
                            </m:oMath>
                            <w:r w:rsidRPr="00D4077C">
                              <w:rPr>
                                <w:lang w:val="en-US" w:eastAsia="zh-TW"/>
                              </w:rPr>
                              <w:t>; or</w:t>
                            </w:r>
                          </w:p>
                          <w:p w14:paraId="1253DE22" w14:textId="77777777" w:rsidR="00176832" w:rsidRPr="00D4077C" w:rsidRDefault="00176832" w:rsidP="00FC1012">
                            <w:pPr>
                              <w:numPr>
                                <w:ilvl w:val="0"/>
                                <w:numId w:val="47"/>
                              </w:numPr>
                              <w:rPr>
                                <w:lang w:val="en-US" w:eastAsia="zh-TW"/>
                              </w:rPr>
                            </w:pPr>
                            <w:r w:rsidRPr="00D4077C">
                              <w:rPr>
                                <w:lang w:val="en-US" w:eastAsia="zh-TW"/>
                              </w:rPr>
                              <w:t xml:space="preserve">given a specific processing time in absolute time, e.g., </w:t>
                            </w:r>
                            <m:oMath>
                              <m:r>
                                <w:rPr>
                                  <w:rFonts w:ascii="Cambria Math" w:hAnsi="Cambria Math"/>
                                  <w:lang w:eastAsia="zh-TW"/>
                                </w:rPr>
                                <m:t>s</m:t>
                              </m:r>
                              <m:r>
                                <w:rPr>
                                  <w:rFonts w:ascii="Cambria Math" w:hAnsi="Cambria Math"/>
                                  <w:lang w:val="en-US" w:eastAsia="zh-TW"/>
                                </w:rPr>
                                <m:t>=</m:t>
                              </m:r>
                              <m:r>
                                <w:rPr>
                                  <w:rFonts w:ascii="Cambria Math" w:hAnsi="Cambria Math"/>
                                  <w:lang w:eastAsia="zh-TW"/>
                                </w:rPr>
                                <m:t>m</m:t>
                              </m:r>
                              <m:r>
                                <w:rPr>
                                  <w:rFonts w:ascii="Cambria Math" w:hAnsi="Cambria Math"/>
                                  <w:lang w:val="en-US" w:eastAsia="zh-TW"/>
                                </w:rPr>
                                <m:t>+4</m:t>
                              </m:r>
                              <m:r>
                                <w:rPr>
                                  <w:rFonts w:ascii="Cambria Math" w:hAnsi="Cambria Math"/>
                                  <w:lang w:eastAsia="zh-TW"/>
                                </w:rPr>
                                <m:t>ms</m:t>
                              </m:r>
                            </m:oMath>
                            <w:r w:rsidRPr="00D4077C">
                              <w:rPr>
                                <w:lang w:val="en-US" w:eastAsia="zh-TW"/>
                              </w:rPr>
                              <w:t xml:space="preserve"> (after 4ms),</w:t>
                            </w:r>
                          </w:p>
                          <w:p w14:paraId="367D6F95" w14:textId="77777777" w:rsidR="00176832" w:rsidRPr="00D4077C" w:rsidRDefault="00176832" w:rsidP="00290B95">
                            <w:pPr>
                              <w:spacing w:after="240"/>
                              <w:rPr>
                                <w:lang w:val="en-US" w:eastAsia="zh-TW"/>
                              </w:rPr>
                            </w:pPr>
                            <w:r w:rsidRPr="00D4077C">
                              <w:rPr>
                                <w:lang w:val="en-US" w:eastAsia="zh-TW"/>
                              </w:rPr>
                              <w:t xml:space="preserve">where </w:t>
                            </w:r>
                            <m:oMath>
                              <m:r>
                                <w:rPr>
                                  <w:rFonts w:ascii="Cambria Math" w:hAnsi="Cambria Math"/>
                                  <w:lang w:eastAsia="zh-TW"/>
                                </w:rPr>
                                <m:t>n</m:t>
                              </m:r>
                            </m:oMath>
                            <w:r w:rsidRPr="00D4077C">
                              <w:rPr>
                                <w:lang w:val="en-US" w:eastAsia="zh-TW"/>
                              </w:rPr>
                              <w:t xml:space="preserve"> refers to a slot for HARQ-ACK, </w:t>
                            </w:r>
                            <m:oMath>
                              <m:r>
                                <w:rPr>
                                  <w:rFonts w:ascii="Cambria Math" w:hAnsi="Cambria Math"/>
                                  <w:lang w:eastAsia="zh-TW"/>
                                </w:rPr>
                                <m:t>m</m:t>
                              </m:r>
                            </m:oMath>
                            <w:r w:rsidRPr="00D4077C">
                              <w:rPr>
                                <w:lang w:val="en-US"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D4077C" w:rsidRDefault="00176832" w:rsidP="00290B95">
                            <w:pPr>
                              <w:pStyle w:val="Caption"/>
                              <w:jc w:val="center"/>
                              <w:rPr>
                                <w:lang w:val="en-US"/>
                              </w:rPr>
                            </w:pPr>
                            <w:bookmarkStart w:id="3" w:name="_Ref50725816"/>
                            <w:r w:rsidRPr="00D4077C">
                              <w:rPr>
                                <w:lang w:val="en-US"/>
                              </w:rPr>
                              <w:t xml:space="preserve">Figure </w:t>
                            </w:r>
                            <w:r>
                              <w:rPr>
                                <w:noProof/>
                              </w:rPr>
                              <w:fldChar w:fldCharType="begin"/>
                            </w:r>
                            <w:r w:rsidRPr="00D4077C">
                              <w:rPr>
                                <w:noProof/>
                                <w:lang w:val="en-US"/>
                              </w:rPr>
                              <w:instrText xml:space="preserve"> SEQ Figure \* ARABIC </w:instrText>
                            </w:r>
                            <w:r>
                              <w:rPr>
                                <w:noProof/>
                              </w:rPr>
                              <w:fldChar w:fldCharType="separate"/>
                            </w:r>
                            <w:r w:rsidRPr="00D4077C">
                              <w:rPr>
                                <w:noProof/>
                                <w:lang w:val="en-US"/>
                              </w:rPr>
                              <w:t>1</w:t>
                            </w:r>
                            <w:r>
                              <w:rPr>
                                <w:noProof/>
                              </w:rPr>
                              <w:fldChar w:fldCharType="end"/>
                            </w:r>
                            <w:bookmarkEnd w:id="3"/>
                            <w:r w:rsidRPr="00D4077C">
                              <w:rPr>
                                <w:lang w:val="en-US"/>
                              </w:rPr>
                              <w:t>: MAC CE activation timing in Rel-16</w:t>
                            </w:r>
                          </w:p>
                          <w:p w14:paraId="4658AEA8" w14:textId="77777777" w:rsidR="00176832" w:rsidRPr="00D4077C" w:rsidRDefault="00176832" w:rsidP="00290B95">
                            <w:pPr>
                              <w:rPr>
                                <w:lang w:val="en-US" w:eastAsia="zh-TW"/>
                              </w:rPr>
                            </w:pPr>
                            <w:r w:rsidRPr="00B36B29">
                              <w:rPr>
                                <w:lang w:eastAsia="zh-TW"/>
                              </w:rPr>
                              <w:fldChar w:fldCharType="begin"/>
                            </w:r>
                            <w:r w:rsidRPr="00D4077C">
                              <w:rPr>
                                <w:lang w:val="en-US" w:eastAsia="zh-TW"/>
                              </w:rPr>
                              <w:instrText xml:space="preserve"> REF _Ref50725816 \h </w:instrText>
                            </w:r>
                            <w:r w:rsidRPr="00B36B29">
                              <w:rPr>
                                <w:lang w:eastAsia="zh-TW"/>
                              </w:rPr>
                            </w:r>
                            <w:r w:rsidRPr="00B36B29">
                              <w:rPr>
                                <w:lang w:eastAsia="zh-TW"/>
                              </w:rPr>
                              <w:fldChar w:fldCharType="separate"/>
                            </w:r>
                            <w:r w:rsidRPr="00D4077C">
                              <w:rPr>
                                <w:lang w:val="en-US"/>
                              </w:rPr>
                              <w:t xml:space="preserve">Figure </w:t>
                            </w:r>
                            <w:r w:rsidRPr="00D4077C">
                              <w:rPr>
                                <w:noProof/>
                                <w:lang w:val="en-US"/>
                              </w:rPr>
                              <w:t>1</w:t>
                            </w:r>
                            <w:r w:rsidRPr="00B36B29">
                              <w:rPr>
                                <w:lang w:eastAsia="zh-TW"/>
                              </w:rPr>
                              <w:fldChar w:fldCharType="end"/>
                            </w:r>
                            <w:r w:rsidRPr="00D4077C">
                              <w:rPr>
                                <w:lang w:val="en-US" w:eastAsia="zh-TW"/>
                              </w:rPr>
                              <w:t xml:space="preserve"> shows different MAC CE action time supported in Rel-16, where </w:t>
                            </w:r>
                          </w:p>
                          <w:p w14:paraId="53314BB5"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 xml:space="preserve">action #1: MAC CE action time for SCell, PUCCH spatial relation, SP CSI reporting, and SP SRS </w:t>
                            </w:r>
                          </w:p>
                          <w:p w14:paraId="25322F14"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action #2: MAC CE action time for SP ZP CSI-RS, TCI States, Aperiodic CSI, SP CSI-RS/CSI-IM</w:t>
                            </w:r>
                          </w:p>
                          <w:p w14:paraId="1144E151"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action #3: MAC CE action time for Timing Advance Command</w:t>
                            </w:r>
                          </w:p>
                          <w:p w14:paraId="1A84AC1B"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action #4: MAC CE action time for DRX Command</w:t>
                            </w:r>
                          </w:p>
                          <w:p w14:paraId="6ECB4CD1" w14:textId="77777777" w:rsidR="00176832" w:rsidRPr="00D4077C" w:rsidRDefault="00176832" w:rsidP="00290B95">
                            <w:pPr>
                              <w:rPr>
                                <w:lang w:val="en-US" w:eastAsia="zh-TW"/>
                              </w:rPr>
                            </w:pPr>
                            <w:r w:rsidRPr="00D4077C">
                              <w:rPr>
                                <w:lang w:val="en-US"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D4077C" w:rsidRDefault="00176832" w:rsidP="00290B95">
                      <w:pPr>
                        <w:rPr>
                          <w:b/>
                          <w:bCs/>
                          <w:lang w:val="en-US"/>
                        </w:rPr>
                      </w:pPr>
                      <w:r>
                        <w:rPr>
                          <w:b/>
                          <w:bCs/>
                          <w:lang w:val="en-GB"/>
                        </w:rPr>
                        <w:t>[</w:t>
                      </w:r>
                      <w:r w:rsidRPr="00B36B29">
                        <w:rPr>
                          <w:b/>
                          <w:bCs/>
                          <w:lang w:val="en-GB"/>
                        </w:rPr>
                        <w:t>Asia Pacific Telecom</w:t>
                      </w:r>
                      <w:r>
                        <w:rPr>
                          <w:b/>
                          <w:bCs/>
                          <w:lang w:val="en-GB"/>
                        </w:rPr>
                        <w:t>]</w:t>
                      </w:r>
                      <w:r w:rsidRPr="00D4077C">
                        <w:rPr>
                          <w:b/>
                          <w:bCs/>
                          <w:lang w:val="en-US"/>
                        </w:rPr>
                        <w:t xml:space="preserve"> - Action time on Rel-16 spec:</w:t>
                      </w:r>
                    </w:p>
                    <w:p w14:paraId="35893B72" w14:textId="77777777" w:rsidR="00176832" w:rsidRPr="00D4077C" w:rsidRDefault="00176832" w:rsidP="00290B95">
                      <w:pPr>
                        <w:rPr>
                          <w:lang w:val="en-US"/>
                        </w:rPr>
                      </w:pPr>
                    </w:p>
                    <w:p w14:paraId="6CBA508A" w14:textId="77777777" w:rsidR="00176832" w:rsidRPr="00D4077C" w:rsidRDefault="00176832" w:rsidP="00290B95">
                      <w:pPr>
                        <w:rPr>
                          <w:lang w:val="en-US" w:eastAsia="zh-TW"/>
                        </w:rPr>
                      </w:pPr>
                      <w:r w:rsidRPr="00D4077C">
                        <w:rPr>
                          <w:lang w:val="en-US" w:eastAsia="zh-TW"/>
                        </w:rPr>
                        <w:t>Note that there exist four different wordings (and three different timing) in Rel-16 for the action time</w:t>
                      </w:r>
                    </w:p>
                    <w:p w14:paraId="42B0ACF4" w14:textId="77777777" w:rsidR="00176832" w:rsidRPr="00D4077C" w:rsidRDefault="00176832" w:rsidP="00FC1012">
                      <w:pPr>
                        <w:numPr>
                          <w:ilvl w:val="0"/>
                          <w:numId w:val="47"/>
                        </w:numPr>
                        <w:ind w:left="763"/>
                        <w:contextualSpacing/>
                        <w:rPr>
                          <w:lang w:val="en-US" w:eastAsia="zh-TW"/>
                        </w:rPr>
                      </w:pPr>
                      <w:r w:rsidRPr="00D4077C">
                        <w:rPr>
                          <w:lang w:val="en-US" w:eastAsia="zh-TW"/>
                        </w:rPr>
                        <w:t xml:space="preserve">given a specific slot number with no TA, e.g., slot </w:t>
                      </w:r>
                      <m:oMath>
                        <m:r>
                          <w:rPr>
                            <w:rFonts w:ascii="Cambria Math" w:hAnsi="Cambria Math"/>
                            <w:lang w:eastAsia="zh-TW"/>
                          </w:rPr>
                          <m:t>p</m:t>
                        </m:r>
                        <m:r>
                          <w:rPr>
                            <w:rFonts w:ascii="Cambria Math" w:hAnsi="Cambria Math"/>
                            <w:lang w:val="en-US" w:eastAsia="zh-TW"/>
                          </w:rPr>
                          <m:t>=</m:t>
                        </m:r>
                        <m:r>
                          <w:rPr>
                            <w:rFonts w:ascii="Cambria Math" w:hAnsi="Cambria Math"/>
                            <w:lang w:eastAsia="zh-TW"/>
                          </w:rPr>
                          <m:t>n</m:t>
                        </m:r>
                        <m:r>
                          <w:rPr>
                            <w:rFonts w:ascii="Cambria Math" w:hAnsi="Cambria Math"/>
                            <w:lang w:val="en-US" w:eastAsia="zh-TW"/>
                          </w:rPr>
                          <m:t>+</m:t>
                        </m:r>
                        <m:r>
                          <w:rPr>
                            <w:rFonts w:ascii="Cambria Math" w:hAnsi="Cambria Math"/>
                            <w:lang w:eastAsia="zh-TW"/>
                          </w:rPr>
                          <m:t>k</m:t>
                        </m:r>
                        <m:r>
                          <w:rPr>
                            <w:rFonts w:ascii="Cambria Math" w:hAnsi="Cambria Math"/>
                            <w:lang w:val="en-US" w:eastAsia="zh-TW"/>
                          </w:rPr>
                          <m:t>'+1</m:t>
                        </m:r>
                      </m:oMath>
                      <w:r w:rsidRPr="00D4077C">
                        <w:rPr>
                          <w:lang w:val="en-US" w:eastAsia="zh-TW"/>
                        </w:rPr>
                        <w:t>; or</w:t>
                      </w:r>
                    </w:p>
                    <w:p w14:paraId="0EE7D8FF" w14:textId="77777777" w:rsidR="00176832" w:rsidRPr="00D4077C" w:rsidRDefault="00176832" w:rsidP="00FC1012">
                      <w:pPr>
                        <w:numPr>
                          <w:ilvl w:val="0"/>
                          <w:numId w:val="47"/>
                        </w:numPr>
                        <w:ind w:left="763"/>
                        <w:contextualSpacing/>
                        <w:rPr>
                          <w:lang w:val="en-US" w:eastAsia="zh-TW"/>
                        </w:rPr>
                      </w:pPr>
                      <w:r w:rsidRPr="00D4077C">
                        <w:rPr>
                          <w:lang w:val="en-US" w:eastAsia="zh-TW"/>
                        </w:rPr>
                        <w:t xml:space="preserve">timing after a given slot, e.g., the first slot that is after slot  </w:t>
                      </w:r>
                      <m:oMath>
                        <m:r>
                          <w:rPr>
                            <w:rFonts w:ascii="Cambria Math" w:hAnsi="Cambria Math"/>
                            <w:lang w:eastAsia="zh-TW"/>
                          </w:rPr>
                          <m:t>q</m:t>
                        </m:r>
                        <m:r>
                          <w:rPr>
                            <w:rFonts w:ascii="Cambria Math" w:hAnsi="Cambria Math"/>
                            <w:lang w:val="en-US" w:eastAsia="zh-TW"/>
                          </w:rPr>
                          <m:t>=</m:t>
                        </m:r>
                        <m:r>
                          <w:rPr>
                            <w:rFonts w:ascii="Cambria Math" w:hAnsi="Cambria Math"/>
                            <w:lang w:eastAsia="zh-TW"/>
                          </w:rPr>
                          <m:t>n</m:t>
                        </m:r>
                        <m:r>
                          <w:rPr>
                            <w:rFonts w:ascii="Cambria Math" w:hAnsi="Cambria Math"/>
                            <w:lang w:val="en-US" w:eastAsia="zh-TW"/>
                          </w:rPr>
                          <m:t>+</m:t>
                        </m:r>
                        <m:r>
                          <w:rPr>
                            <w:rFonts w:ascii="Cambria Math" w:hAnsi="Cambria Math"/>
                            <w:lang w:eastAsia="zh-TW"/>
                          </w:rPr>
                          <m:t>k</m:t>
                        </m:r>
                        <m:r>
                          <w:rPr>
                            <w:rFonts w:ascii="Cambria Math" w:hAnsi="Cambria Math"/>
                            <w:lang w:val="en-US" w:eastAsia="zh-TW"/>
                          </w:rPr>
                          <m:t>'</m:t>
                        </m:r>
                      </m:oMath>
                      <w:r w:rsidRPr="00D4077C">
                        <w:rPr>
                          <w:lang w:val="en-US" w:eastAsia="zh-TW"/>
                        </w:rPr>
                        <w:t>; or</w:t>
                      </w:r>
                    </w:p>
                    <w:p w14:paraId="6F7C65A2" w14:textId="77777777" w:rsidR="00176832" w:rsidRPr="00D4077C" w:rsidRDefault="00176832" w:rsidP="00FC1012">
                      <w:pPr>
                        <w:numPr>
                          <w:ilvl w:val="0"/>
                          <w:numId w:val="47"/>
                        </w:numPr>
                        <w:ind w:left="763"/>
                        <w:contextualSpacing/>
                        <w:rPr>
                          <w:lang w:val="en-US" w:eastAsia="zh-TW"/>
                        </w:rPr>
                      </w:pPr>
                      <w:r w:rsidRPr="00D4077C">
                        <w:rPr>
                          <w:lang w:val="en-US" w:eastAsia="zh-TW"/>
                        </w:rPr>
                        <w:t xml:space="preserve">given a specific UL slot number, e.g., UL slot </w:t>
                      </w:r>
                      <m:oMath>
                        <m:r>
                          <w:rPr>
                            <w:rFonts w:ascii="Cambria Math" w:hAnsi="Cambria Math"/>
                            <w:lang w:eastAsia="zh-TW"/>
                          </w:rPr>
                          <m:t>r</m:t>
                        </m:r>
                        <m:r>
                          <w:rPr>
                            <w:rFonts w:ascii="Cambria Math" w:hAnsi="Cambria Math"/>
                            <w:lang w:val="en-US" w:eastAsia="zh-TW"/>
                          </w:rPr>
                          <m:t>=</m:t>
                        </m:r>
                        <m:r>
                          <w:rPr>
                            <w:rFonts w:ascii="Cambria Math" w:hAnsi="Cambria Math"/>
                            <w:lang w:eastAsia="zh-TW"/>
                          </w:rPr>
                          <m:t>m</m:t>
                        </m:r>
                        <m:r>
                          <w:rPr>
                            <w:rFonts w:ascii="Cambria Math" w:hAnsi="Cambria Math"/>
                            <w:lang w:val="en-US" w:eastAsia="zh-TW"/>
                          </w:rPr>
                          <m:t>+</m:t>
                        </m:r>
                        <m:r>
                          <w:rPr>
                            <w:rFonts w:ascii="Cambria Math" w:hAnsi="Cambria Math"/>
                            <w:lang w:eastAsia="zh-TW"/>
                          </w:rPr>
                          <m:t>k</m:t>
                        </m:r>
                        <m:r>
                          <w:rPr>
                            <w:rFonts w:ascii="Cambria Math" w:hAnsi="Cambria Math"/>
                            <w:lang w:val="en-US" w:eastAsia="zh-TW"/>
                          </w:rPr>
                          <m:t>+1</m:t>
                        </m:r>
                      </m:oMath>
                      <w:r w:rsidRPr="00D4077C">
                        <w:rPr>
                          <w:lang w:val="en-US" w:eastAsia="zh-TW"/>
                        </w:rPr>
                        <w:t>; or</w:t>
                      </w:r>
                    </w:p>
                    <w:p w14:paraId="1253DE22" w14:textId="77777777" w:rsidR="00176832" w:rsidRPr="00D4077C" w:rsidRDefault="00176832" w:rsidP="00FC1012">
                      <w:pPr>
                        <w:numPr>
                          <w:ilvl w:val="0"/>
                          <w:numId w:val="47"/>
                        </w:numPr>
                        <w:rPr>
                          <w:lang w:val="en-US" w:eastAsia="zh-TW"/>
                        </w:rPr>
                      </w:pPr>
                      <w:r w:rsidRPr="00D4077C">
                        <w:rPr>
                          <w:lang w:val="en-US" w:eastAsia="zh-TW"/>
                        </w:rPr>
                        <w:t xml:space="preserve">given a specific processing time in absolute time, e.g., </w:t>
                      </w:r>
                      <m:oMath>
                        <m:r>
                          <w:rPr>
                            <w:rFonts w:ascii="Cambria Math" w:hAnsi="Cambria Math"/>
                            <w:lang w:eastAsia="zh-TW"/>
                          </w:rPr>
                          <m:t>s</m:t>
                        </m:r>
                        <m:r>
                          <w:rPr>
                            <w:rFonts w:ascii="Cambria Math" w:hAnsi="Cambria Math"/>
                            <w:lang w:val="en-US" w:eastAsia="zh-TW"/>
                          </w:rPr>
                          <m:t>=</m:t>
                        </m:r>
                        <m:r>
                          <w:rPr>
                            <w:rFonts w:ascii="Cambria Math" w:hAnsi="Cambria Math"/>
                            <w:lang w:eastAsia="zh-TW"/>
                          </w:rPr>
                          <m:t>m</m:t>
                        </m:r>
                        <m:r>
                          <w:rPr>
                            <w:rFonts w:ascii="Cambria Math" w:hAnsi="Cambria Math"/>
                            <w:lang w:val="en-US" w:eastAsia="zh-TW"/>
                          </w:rPr>
                          <m:t>+4</m:t>
                        </m:r>
                        <m:r>
                          <w:rPr>
                            <w:rFonts w:ascii="Cambria Math" w:hAnsi="Cambria Math"/>
                            <w:lang w:eastAsia="zh-TW"/>
                          </w:rPr>
                          <m:t>ms</m:t>
                        </m:r>
                      </m:oMath>
                      <w:r w:rsidRPr="00D4077C">
                        <w:rPr>
                          <w:lang w:val="en-US" w:eastAsia="zh-TW"/>
                        </w:rPr>
                        <w:t xml:space="preserve"> (after 4ms),</w:t>
                      </w:r>
                    </w:p>
                    <w:p w14:paraId="367D6F95" w14:textId="77777777" w:rsidR="00176832" w:rsidRPr="00D4077C" w:rsidRDefault="00176832" w:rsidP="00290B95">
                      <w:pPr>
                        <w:spacing w:after="240"/>
                        <w:rPr>
                          <w:lang w:val="en-US" w:eastAsia="zh-TW"/>
                        </w:rPr>
                      </w:pPr>
                      <w:r w:rsidRPr="00D4077C">
                        <w:rPr>
                          <w:lang w:val="en-US" w:eastAsia="zh-TW"/>
                        </w:rPr>
                        <w:t xml:space="preserve">where </w:t>
                      </w:r>
                      <m:oMath>
                        <m:r>
                          <w:rPr>
                            <w:rFonts w:ascii="Cambria Math" w:hAnsi="Cambria Math"/>
                            <w:lang w:eastAsia="zh-TW"/>
                          </w:rPr>
                          <m:t>n</m:t>
                        </m:r>
                      </m:oMath>
                      <w:r w:rsidRPr="00D4077C">
                        <w:rPr>
                          <w:lang w:val="en-US" w:eastAsia="zh-TW"/>
                        </w:rPr>
                        <w:t xml:space="preserve"> refers to a slot for HARQ-ACK, </w:t>
                      </w:r>
                      <m:oMath>
                        <m:r>
                          <w:rPr>
                            <w:rFonts w:ascii="Cambria Math" w:hAnsi="Cambria Math"/>
                            <w:lang w:eastAsia="zh-TW"/>
                          </w:rPr>
                          <m:t>m</m:t>
                        </m:r>
                      </m:oMath>
                      <w:r w:rsidRPr="00D4077C">
                        <w:rPr>
                          <w:lang w:val="en-US"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D4077C" w:rsidRDefault="00176832" w:rsidP="00290B95">
                      <w:pPr>
                        <w:pStyle w:val="Caption"/>
                        <w:jc w:val="center"/>
                        <w:rPr>
                          <w:lang w:val="en-US"/>
                        </w:rPr>
                      </w:pPr>
                      <w:bookmarkStart w:id="4" w:name="_Ref50725816"/>
                      <w:r w:rsidRPr="00D4077C">
                        <w:rPr>
                          <w:lang w:val="en-US"/>
                        </w:rPr>
                        <w:t xml:space="preserve">Figure </w:t>
                      </w:r>
                      <w:r>
                        <w:rPr>
                          <w:noProof/>
                        </w:rPr>
                        <w:fldChar w:fldCharType="begin"/>
                      </w:r>
                      <w:r w:rsidRPr="00D4077C">
                        <w:rPr>
                          <w:noProof/>
                          <w:lang w:val="en-US"/>
                        </w:rPr>
                        <w:instrText xml:space="preserve"> SEQ Figure \* ARABIC </w:instrText>
                      </w:r>
                      <w:r>
                        <w:rPr>
                          <w:noProof/>
                        </w:rPr>
                        <w:fldChar w:fldCharType="separate"/>
                      </w:r>
                      <w:r w:rsidRPr="00D4077C">
                        <w:rPr>
                          <w:noProof/>
                          <w:lang w:val="en-US"/>
                        </w:rPr>
                        <w:t>1</w:t>
                      </w:r>
                      <w:r>
                        <w:rPr>
                          <w:noProof/>
                        </w:rPr>
                        <w:fldChar w:fldCharType="end"/>
                      </w:r>
                      <w:bookmarkEnd w:id="4"/>
                      <w:r w:rsidRPr="00D4077C">
                        <w:rPr>
                          <w:lang w:val="en-US"/>
                        </w:rPr>
                        <w:t>: MAC CE activation timing in Rel-16</w:t>
                      </w:r>
                    </w:p>
                    <w:p w14:paraId="4658AEA8" w14:textId="77777777" w:rsidR="00176832" w:rsidRPr="00D4077C" w:rsidRDefault="00176832" w:rsidP="00290B95">
                      <w:pPr>
                        <w:rPr>
                          <w:lang w:val="en-US" w:eastAsia="zh-TW"/>
                        </w:rPr>
                      </w:pPr>
                      <w:r w:rsidRPr="00B36B29">
                        <w:rPr>
                          <w:lang w:eastAsia="zh-TW"/>
                        </w:rPr>
                        <w:fldChar w:fldCharType="begin"/>
                      </w:r>
                      <w:r w:rsidRPr="00D4077C">
                        <w:rPr>
                          <w:lang w:val="en-US" w:eastAsia="zh-TW"/>
                        </w:rPr>
                        <w:instrText xml:space="preserve"> REF _Ref50725816 \h </w:instrText>
                      </w:r>
                      <w:r w:rsidRPr="00B36B29">
                        <w:rPr>
                          <w:lang w:eastAsia="zh-TW"/>
                        </w:rPr>
                      </w:r>
                      <w:r w:rsidRPr="00B36B29">
                        <w:rPr>
                          <w:lang w:eastAsia="zh-TW"/>
                        </w:rPr>
                        <w:fldChar w:fldCharType="separate"/>
                      </w:r>
                      <w:r w:rsidRPr="00D4077C">
                        <w:rPr>
                          <w:lang w:val="en-US"/>
                        </w:rPr>
                        <w:t xml:space="preserve">Figure </w:t>
                      </w:r>
                      <w:r w:rsidRPr="00D4077C">
                        <w:rPr>
                          <w:noProof/>
                          <w:lang w:val="en-US"/>
                        </w:rPr>
                        <w:t>1</w:t>
                      </w:r>
                      <w:r w:rsidRPr="00B36B29">
                        <w:rPr>
                          <w:lang w:eastAsia="zh-TW"/>
                        </w:rPr>
                        <w:fldChar w:fldCharType="end"/>
                      </w:r>
                      <w:r w:rsidRPr="00D4077C">
                        <w:rPr>
                          <w:lang w:val="en-US" w:eastAsia="zh-TW"/>
                        </w:rPr>
                        <w:t xml:space="preserve"> shows different MAC CE action time supported in Rel-16, where </w:t>
                      </w:r>
                    </w:p>
                    <w:p w14:paraId="53314BB5"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 xml:space="preserve">action #1: MAC CE action time for SCell, PUCCH spatial relation, SP CSI reporting, and SP SRS </w:t>
                      </w:r>
                    </w:p>
                    <w:p w14:paraId="25322F14"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action #2: MAC CE action time for SP ZP CSI-RS, TCI States, Aperiodic CSI, SP CSI-RS/CSI-IM</w:t>
                      </w:r>
                    </w:p>
                    <w:p w14:paraId="1144E151"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action #3: MAC CE action time for Timing Advance Command</w:t>
                      </w:r>
                    </w:p>
                    <w:p w14:paraId="1A84AC1B" w14:textId="77777777" w:rsidR="00176832" w:rsidRPr="00D4077C" w:rsidRDefault="00176832" w:rsidP="007B795B">
                      <w:pPr>
                        <w:pStyle w:val="ListParagraph"/>
                        <w:numPr>
                          <w:ilvl w:val="0"/>
                          <w:numId w:val="46"/>
                        </w:numPr>
                        <w:snapToGrid w:val="0"/>
                        <w:ind w:left="720" w:firstLine="400"/>
                        <w:contextualSpacing/>
                        <w:rPr>
                          <w:lang w:val="en-US" w:eastAsia="zh-TW"/>
                        </w:rPr>
                      </w:pPr>
                      <w:r w:rsidRPr="00D4077C">
                        <w:rPr>
                          <w:lang w:val="en-US" w:eastAsia="zh-TW"/>
                        </w:rPr>
                        <w:t>action #4: MAC CE action time for DRX Command</w:t>
                      </w:r>
                    </w:p>
                    <w:p w14:paraId="6ECB4CD1" w14:textId="77777777" w:rsidR="00176832" w:rsidRPr="00D4077C" w:rsidRDefault="00176832" w:rsidP="00290B95">
                      <w:pPr>
                        <w:rPr>
                          <w:lang w:val="en-US" w:eastAsia="zh-TW"/>
                        </w:rPr>
                      </w:pPr>
                      <w:r w:rsidRPr="00D4077C">
                        <w:rPr>
                          <w:lang w:val="en-US"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D4077C" w:rsidRDefault="00290B95" w:rsidP="00290B95">
      <w:pPr>
        <w:rPr>
          <w:rFonts w:ascii="Arial" w:hAnsi="Arial" w:cs="Arial"/>
          <w:lang w:val="en-US"/>
        </w:rPr>
      </w:pPr>
      <w:r w:rsidRPr="00D4077C">
        <w:rPr>
          <w:rFonts w:ascii="Arial" w:hAnsi="Arial" w:cs="Arial"/>
          <w:lang w:val="en-US"/>
        </w:rPr>
        <w:t>[</w:t>
      </w:r>
      <w:r>
        <w:rPr>
          <w:rFonts w:ascii="Arial" w:hAnsi="Arial" w:cs="Arial"/>
          <w:lang w:val="en-GB"/>
        </w:rPr>
        <w:t>Asia Pacific Telecom</w:t>
      </w:r>
      <w:r w:rsidRPr="00D4077C">
        <w:rPr>
          <w:rFonts w:ascii="Arial" w:hAnsi="Arial" w:cs="Arial"/>
          <w:lang w:val="en-US"/>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D4077C" w:rsidRDefault="00176832" w:rsidP="00290B95">
                            <w:pPr>
                              <w:rPr>
                                <w:b/>
                                <w:bCs/>
                                <w:lang w:val="en-US"/>
                              </w:rPr>
                            </w:pPr>
                            <w:r w:rsidRPr="00B36B29">
                              <w:rPr>
                                <w:b/>
                                <w:bCs/>
                                <w:lang w:val="en-GB"/>
                              </w:rPr>
                              <w:t>[Asia Pacific Telecom]</w:t>
                            </w:r>
                            <w:r w:rsidRPr="00D4077C">
                              <w:rPr>
                                <w:b/>
                                <w:bCs/>
                                <w:lang w:val="en-US"/>
                              </w:rPr>
                              <w:t xml:space="preserve"> - Action time interpretation:</w:t>
                            </w:r>
                          </w:p>
                          <w:p w14:paraId="4DBEF0A4" w14:textId="77777777" w:rsidR="00176832" w:rsidRPr="00D4077C" w:rsidRDefault="00176832" w:rsidP="00290B95">
                            <w:pPr>
                              <w:rPr>
                                <w:lang w:val="en-US" w:eastAsia="zh-TW"/>
                              </w:rPr>
                            </w:pPr>
                            <w:r w:rsidRPr="00D4077C">
                              <w:rPr>
                                <w:lang w:val="en-US" w:eastAsia="zh-TW"/>
                              </w:rPr>
                              <w:t xml:space="preserve">Rel-16 spec text is not crystal clear about the MAC CE action timing. The ambiguity comes from whether UE shall determine the action time before or after timing advance is applied. To handle this, the terms </w:t>
                            </w:r>
                            <w:r w:rsidRPr="00D4077C">
                              <w:rPr>
                                <w:i/>
                                <w:iCs/>
                                <w:lang w:val="en-US" w:eastAsia="zh-TW"/>
                              </w:rPr>
                              <w:t>Logical Time</w:t>
                            </w:r>
                            <w:r w:rsidRPr="00D4077C">
                              <w:rPr>
                                <w:lang w:val="en-US" w:eastAsia="zh-TW"/>
                              </w:rPr>
                              <w:t xml:space="preserve"> and </w:t>
                            </w:r>
                            <w:r w:rsidRPr="00D4077C">
                              <w:rPr>
                                <w:i/>
                                <w:iCs/>
                                <w:lang w:val="en-US" w:eastAsia="zh-TW"/>
                              </w:rPr>
                              <w:t>Actual Time</w:t>
                            </w:r>
                            <w:r w:rsidRPr="00D4077C">
                              <w:rPr>
                                <w:lang w:val="en-US" w:eastAsia="zh-TW"/>
                              </w:rPr>
                              <w:t xml:space="preserve"> are introduced based on RAN1#98-Bis consensus, where</w:t>
                            </w:r>
                          </w:p>
                          <w:p w14:paraId="31229BB2" w14:textId="77777777" w:rsidR="00176832" w:rsidRPr="00D4077C" w:rsidRDefault="00176832" w:rsidP="007B795B">
                            <w:pPr>
                              <w:pStyle w:val="ListParagraph"/>
                              <w:numPr>
                                <w:ilvl w:val="0"/>
                                <w:numId w:val="48"/>
                              </w:numPr>
                              <w:snapToGrid w:val="0"/>
                              <w:ind w:firstLine="400"/>
                              <w:contextualSpacing/>
                              <w:rPr>
                                <w:lang w:val="en-US" w:eastAsia="zh-TW"/>
                              </w:rPr>
                            </w:pPr>
                            <w:r w:rsidRPr="00D4077C">
                              <w:rPr>
                                <w:i/>
                                <w:iCs/>
                                <w:lang w:val="en-US" w:eastAsia="zh-TW"/>
                              </w:rPr>
                              <w:t>Logical Time</w:t>
                            </w:r>
                            <w:r w:rsidRPr="00D4077C">
                              <w:rPr>
                                <w:lang w:val="en-US" w:eastAsia="zh-TW"/>
                              </w:rPr>
                              <w:t xml:space="preserve"> means that all the following is assumed to be zero</w:t>
                            </w:r>
                          </w:p>
                          <w:p w14:paraId="17BBC685"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DL-to-DL timing differences between CCs</w:t>
                            </w:r>
                          </w:p>
                          <w:p w14:paraId="19BBA167"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00"/>
                              <w:contextualSpacing/>
                              <w:rPr>
                                <w:lang w:eastAsia="zh-TW"/>
                              </w:rPr>
                            </w:pPr>
                            <w:r w:rsidRPr="00B36B29">
                              <w:rPr>
                                <w:lang w:eastAsia="zh-TW"/>
                              </w:rPr>
                              <w:t>UL timing advance</w:t>
                            </w:r>
                          </w:p>
                          <w:p w14:paraId="7D598690" w14:textId="77777777" w:rsidR="00176832" w:rsidRPr="00D4077C" w:rsidRDefault="00176832" w:rsidP="007B795B">
                            <w:pPr>
                              <w:pStyle w:val="ListParagraph"/>
                              <w:numPr>
                                <w:ilvl w:val="0"/>
                                <w:numId w:val="48"/>
                              </w:numPr>
                              <w:snapToGrid w:val="0"/>
                              <w:ind w:firstLine="400"/>
                              <w:contextualSpacing/>
                              <w:rPr>
                                <w:lang w:val="en-US" w:eastAsia="zh-TW"/>
                              </w:rPr>
                            </w:pPr>
                            <w:r w:rsidRPr="00D4077C">
                              <w:rPr>
                                <w:i/>
                                <w:iCs/>
                                <w:lang w:val="en-US" w:eastAsia="zh-TW"/>
                              </w:rPr>
                              <w:t>Actual Time</w:t>
                            </w:r>
                            <w:r w:rsidRPr="00D4077C">
                              <w:rPr>
                                <w:lang w:val="en-US" w:eastAsia="zh-TW"/>
                              </w:rPr>
                              <w:t xml:space="preserve"> means that values observed by the UE are assumed for </w:t>
                            </w:r>
                          </w:p>
                          <w:p w14:paraId="6E8C4236"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DL-to-DL timing differences between CCs</w:t>
                            </w:r>
                          </w:p>
                          <w:p w14:paraId="15D51438"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00"/>
                              <w:contextualSpacing/>
                              <w:rPr>
                                <w:lang w:eastAsia="zh-TW"/>
                              </w:rPr>
                            </w:pPr>
                            <w:r w:rsidRPr="00B36B29">
                              <w:rPr>
                                <w:lang w:eastAsia="zh-TW"/>
                              </w:rPr>
                              <w:t>UL timing advance</w:t>
                            </w:r>
                          </w:p>
                          <w:p w14:paraId="76C5B120" w14:textId="77777777" w:rsidR="00176832" w:rsidRPr="00D4077C" w:rsidRDefault="00176832" w:rsidP="00290B95">
                            <w:pPr>
                              <w:spacing w:after="240"/>
                              <w:rPr>
                                <w:lang w:val="en-US" w:eastAsia="zh-TW"/>
                              </w:rPr>
                            </w:pPr>
                            <w:r w:rsidRPr="00D4077C">
                              <w:rPr>
                                <w:lang w:val="en-US" w:eastAsia="zh-TW"/>
                              </w:rPr>
                              <w:t xml:space="preserve">In the consensus, MAC CE action time was categorized into </w:t>
                            </w:r>
                            <w:r w:rsidRPr="00D4077C">
                              <w:rPr>
                                <w:i/>
                                <w:iCs/>
                                <w:lang w:val="en-US" w:eastAsia="zh-TW"/>
                              </w:rPr>
                              <w:t>Logical Time</w:t>
                            </w:r>
                            <w:r w:rsidRPr="00D4077C">
                              <w:rPr>
                                <w:lang w:val="en-US"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D4077C" w:rsidRDefault="00176832" w:rsidP="00290B95">
                            <w:pPr>
                              <w:spacing w:before="120" w:after="240"/>
                              <w:jc w:val="center"/>
                              <w:rPr>
                                <w:b/>
                                <w:bCs/>
                                <w:lang w:val="en-US" w:eastAsia="zh-TW"/>
                              </w:rPr>
                            </w:pPr>
                            <w:bookmarkStart w:id="5" w:name="_Ref50723667"/>
                            <w:bookmarkStart w:id="6" w:name="_Ref50723664"/>
                            <w:r w:rsidRPr="00D4077C">
                              <w:rPr>
                                <w:b/>
                                <w:bCs/>
                                <w:lang w:val="en-US" w:eastAsia="zh-TW"/>
                              </w:rPr>
                              <w:t xml:space="preserve">Figure </w:t>
                            </w:r>
                            <w:r w:rsidRPr="00B36B29">
                              <w:rPr>
                                <w:b/>
                                <w:bCs/>
                                <w:lang w:val="en-GB" w:eastAsia="zh-TW"/>
                              </w:rPr>
                              <w:fldChar w:fldCharType="begin"/>
                            </w:r>
                            <w:r w:rsidRPr="00D4077C">
                              <w:rPr>
                                <w:b/>
                                <w:bCs/>
                                <w:lang w:val="en-US" w:eastAsia="zh-TW"/>
                              </w:rPr>
                              <w:instrText xml:space="preserve"> SEQ Figure \* ARABIC </w:instrText>
                            </w:r>
                            <w:r w:rsidRPr="00B36B29">
                              <w:rPr>
                                <w:b/>
                                <w:bCs/>
                                <w:lang w:val="en-GB" w:eastAsia="zh-TW"/>
                              </w:rPr>
                              <w:fldChar w:fldCharType="separate"/>
                            </w:r>
                            <w:r w:rsidRPr="00D4077C">
                              <w:rPr>
                                <w:b/>
                                <w:bCs/>
                                <w:noProof/>
                                <w:lang w:val="en-US" w:eastAsia="zh-TW"/>
                              </w:rPr>
                              <w:t>2</w:t>
                            </w:r>
                            <w:r w:rsidRPr="00B36B29">
                              <w:rPr>
                                <w:lang w:eastAsia="zh-TW"/>
                              </w:rPr>
                              <w:fldChar w:fldCharType="end"/>
                            </w:r>
                            <w:bookmarkEnd w:id="5"/>
                            <w:r w:rsidRPr="00D4077C">
                              <w:rPr>
                                <w:b/>
                                <w:bCs/>
                                <w:lang w:val="en-US" w:eastAsia="zh-TW"/>
                              </w:rPr>
                              <w:t>: Consensus made after RAN1#98-Bis</w:t>
                            </w:r>
                            <w:bookmarkEnd w:id="6"/>
                            <w:r w:rsidRPr="00D4077C">
                              <w:rPr>
                                <w:b/>
                                <w:bCs/>
                                <w:lang w:val="en-US" w:eastAsia="zh-TW"/>
                              </w:rPr>
                              <w:t xml:space="preserve"> for MAC action time</w:t>
                            </w:r>
                          </w:p>
                          <w:p w14:paraId="0EDBC0AB" w14:textId="77777777" w:rsidR="00176832" w:rsidRPr="00D4077C" w:rsidRDefault="00176832" w:rsidP="00290B95">
                            <w:pPr>
                              <w:rPr>
                                <w:lang w:val="en-US" w:eastAsia="zh-TW"/>
                              </w:rPr>
                            </w:pPr>
                            <w:r w:rsidRPr="00D4077C">
                              <w:rPr>
                                <w:lang w:val="en-US"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D4077C" w:rsidRDefault="00176832" w:rsidP="00290B95">
                      <w:pPr>
                        <w:rPr>
                          <w:b/>
                          <w:bCs/>
                          <w:lang w:val="en-US"/>
                        </w:rPr>
                      </w:pPr>
                      <w:r w:rsidRPr="00B36B29">
                        <w:rPr>
                          <w:b/>
                          <w:bCs/>
                          <w:lang w:val="en-GB"/>
                        </w:rPr>
                        <w:t>[Asia Pacific Telecom]</w:t>
                      </w:r>
                      <w:r w:rsidRPr="00D4077C">
                        <w:rPr>
                          <w:b/>
                          <w:bCs/>
                          <w:lang w:val="en-US"/>
                        </w:rPr>
                        <w:t xml:space="preserve"> - Action time interpretation:</w:t>
                      </w:r>
                    </w:p>
                    <w:p w14:paraId="4DBEF0A4" w14:textId="77777777" w:rsidR="00176832" w:rsidRPr="00D4077C" w:rsidRDefault="00176832" w:rsidP="00290B95">
                      <w:pPr>
                        <w:rPr>
                          <w:lang w:val="en-US" w:eastAsia="zh-TW"/>
                        </w:rPr>
                      </w:pPr>
                      <w:r w:rsidRPr="00D4077C">
                        <w:rPr>
                          <w:lang w:val="en-US" w:eastAsia="zh-TW"/>
                        </w:rPr>
                        <w:t xml:space="preserve">Rel-16 spec text is not crystal clear about the MAC CE action timing. The ambiguity comes from whether UE shall determine the action time before or after timing advance is applied. To handle this, the terms </w:t>
                      </w:r>
                      <w:r w:rsidRPr="00D4077C">
                        <w:rPr>
                          <w:i/>
                          <w:iCs/>
                          <w:lang w:val="en-US" w:eastAsia="zh-TW"/>
                        </w:rPr>
                        <w:t>Logical Time</w:t>
                      </w:r>
                      <w:r w:rsidRPr="00D4077C">
                        <w:rPr>
                          <w:lang w:val="en-US" w:eastAsia="zh-TW"/>
                        </w:rPr>
                        <w:t xml:space="preserve"> and </w:t>
                      </w:r>
                      <w:r w:rsidRPr="00D4077C">
                        <w:rPr>
                          <w:i/>
                          <w:iCs/>
                          <w:lang w:val="en-US" w:eastAsia="zh-TW"/>
                        </w:rPr>
                        <w:t>Actual Time</w:t>
                      </w:r>
                      <w:r w:rsidRPr="00D4077C">
                        <w:rPr>
                          <w:lang w:val="en-US" w:eastAsia="zh-TW"/>
                        </w:rPr>
                        <w:t xml:space="preserve"> are introduced based on RAN1#98-Bis consensus, where</w:t>
                      </w:r>
                    </w:p>
                    <w:p w14:paraId="31229BB2" w14:textId="77777777" w:rsidR="00176832" w:rsidRPr="00D4077C" w:rsidRDefault="00176832" w:rsidP="007B795B">
                      <w:pPr>
                        <w:pStyle w:val="ListParagraph"/>
                        <w:numPr>
                          <w:ilvl w:val="0"/>
                          <w:numId w:val="48"/>
                        </w:numPr>
                        <w:snapToGrid w:val="0"/>
                        <w:ind w:firstLine="400"/>
                        <w:contextualSpacing/>
                        <w:rPr>
                          <w:lang w:val="en-US" w:eastAsia="zh-TW"/>
                        </w:rPr>
                      </w:pPr>
                      <w:r w:rsidRPr="00D4077C">
                        <w:rPr>
                          <w:i/>
                          <w:iCs/>
                          <w:lang w:val="en-US" w:eastAsia="zh-TW"/>
                        </w:rPr>
                        <w:t>Logical Time</w:t>
                      </w:r>
                      <w:r w:rsidRPr="00D4077C">
                        <w:rPr>
                          <w:lang w:val="en-US" w:eastAsia="zh-TW"/>
                        </w:rPr>
                        <w:t xml:space="preserve"> means that all the following is assumed to be zero</w:t>
                      </w:r>
                    </w:p>
                    <w:p w14:paraId="17BBC685"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DL-to-DL timing differences between CCs</w:t>
                      </w:r>
                    </w:p>
                    <w:p w14:paraId="19BBA167"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00"/>
                        <w:contextualSpacing/>
                        <w:rPr>
                          <w:lang w:eastAsia="zh-TW"/>
                        </w:rPr>
                      </w:pPr>
                      <w:r w:rsidRPr="00B36B29">
                        <w:rPr>
                          <w:lang w:eastAsia="zh-TW"/>
                        </w:rPr>
                        <w:t>UL timing advance</w:t>
                      </w:r>
                    </w:p>
                    <w:p w14:paraId="7D598690" w14:textId="77777777" w:rsidR="00176832" w:rsidRPr="00D4077C" w:rsidRDefault="00176832" w:rsidP="007B795B">
                      <w:pPr>
                        <w:pStyle w:val="ListParagraph"/>
                        <w:numPr>
                          <w:ilvl w:val="0"/>
                          <w:numId w:val="48"/>
                        </w:numPr>
                        <w:snapToGrid w:val="0"/>
                        <w:ind w:firstLine="400"/>
                        <w:contextualSpacing/>
                        <w:rPr>
                          <w:lang w:val="en-US" w:eastAsia="zh-TW"/>
                        </w:rPr>
                      </w:pPr>
                      <w:r w:rsidRPr="00D4077C">
                        <w:rPr>
                          <w:i/>
                          <w:iCs/>
                          <w:lang w:val="en-US" w:eastAsia="zh-TW"/>
                        </w:rPr>
                        <w:t>Actual Time</w:t>
                      </w:r>
                      <w:r w:rsidRPr="00D4077C">
                        <w:rPr>
                          <w:lang w:val="en-US" w:eastAsia="zh-TW"/>
                        </w:rPr>
                        <w:t xml:space="preserve"> means that values observed by the UE are assumed for </w:t>
                      </w:r>
                    </w:p>
                    <w:p w14:paraId="6E8C4236"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DL-to-DL timing differences between CCs</w:t>
                      </w:r>
                    </w:p>
                    <w:p w14:paraId="15D51438" w14:textId="77777777" w:rsidR="00176832" w:rsidRPr="00D4077C" w:rsidRDefault="00176832" w:rsidP="007B795B">
                      <w:pPr>
                        <w:pStyle w:val="ListParagraph"/>
                        <w:numPr>
                          <w:ilvl w:val="1"/>
                          <w:numId w:val="48"/>
                        </w:numPr>
                        <w:snapToGrid w:val="0"/>
                        <w:ind w:firstLine="400"/>
                        <w:contextualSpacing/>
                        <w:rPr>
                          <w:lang w:val="en-US" w:eastAsia="zh-TW"/>
                        </w:rPr>
                      </w:pPr>
                      <w:r w:rsidRPr="00D4077C">
                        <w:rPr>
                          <w:lang w:val="en-US"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00"/>
                        <w:contextualSpacing/>
                        <w:rPr>
                          <w:lang w:eastAsia="zh-TW"/>
                        </w:rPr>
                      </w:pPr>
                      <w:r w:rsidRPr="00B36B29">
                        <w:rPr>
                          <w:lang w:eastAsia="zh-TW"/>
                        </w:rPr>
                        <w:t>UL timing advance</w:t>
                      </w:r>
                    </w:p>
                    <w:p w14:paraId="76C5B120" w14:textId="77777777" w:rsidR="00176832" w:rsidRPr="00D4077C" w:rsidRDefault="00176832" w:rsidP="00290B95">
                      <w:pPr>
                        <w:spacing w:after="240"/>
                        <w:rPr>
                          <w:lang w:val="en-US" w:eastAsia="zh-TW"/>
                        </w:rPr>
                      </w:pPr>
                      <w:r w:rsidRPr="00D4077C">
                        <w:rPr>
                          <w:lang w:val="en-US" w:eastAsia="zh-TW"/>
                        </w:rPr>
                        <w:t xml:space="preserve">In the consensus, MAC CE action time was categorized into </w:t>
                      </w:r>
                      <w:r w:rsidRPr="00D4077C">
                        <w:rPr>
                          <w:i/>
                          <w:iCs/>
                          <w:lang w:val="en-US" w:eastAsia="zh-TW"/>
                        </w:rPr>
                        <w:t>Logical Time</w:t>
                      </w:r>
                      <w:r w:rsidRPr="00D4077C">
                        <w:rPr>
                          <w:lang w:val="en-US"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D4077C" w:rsidRDefault="00176832" w:rsidP="00290B95">
                      <w:pPr>
                        <w:spacing w:before="120" w:after="240"/>
                        <w:jc w:val="center"/>
                        <w:rPr>
                          <w:b/>
                          <w:bCs/>
                          <w:lang w:val="en-US" w:eastAsia="zh-TW"/>
                        </w:rPr>
                      </w:pPr>
                      <w:bookmarkStart w:id="7" w:name="_Ref50723667"/>
                      <w:bookmarkStart w:id="8" w:name="_Ref50723664"/>
                      <w:r w:rsidRPr="00D4077C">
                        <w:rPr>
                          <w:b/>
                          <w:bCs/>
                          <w:lang w:val="en-US" w:eastAsia="zh-TW"/>
                        </w:rPr>
                        <w:t xml:space="preserve">Figure </w:t>
                      </w:r>
                      <w:r w:rsidRPr="00B36B29">
                        <w:rPr>
                          <w:b/>
                          <w:bCs/>
                          <w:lang w:val="en-GB" w:eastAsia="zh-TW"/>
                        </w:rPr>
                        <w:fldChar w:fldCharType="begin"/>
                      </w:r>
                      <w:r w:rsidRPr="00D4077C">
                        <w:rPr>
                          <w:b/>
                          <w:bCs/>
                          <w:lang w:val="en-US" w:eastAsia="zh-TW"/>
                        </w:rPr>
                        <w:instrText xml:space="preserve"> SEQ Figure \* ARABIC </w:instrText>
                      </w:r>
                      <w:r w:rsidRPr="00B36B29">
                        <w:rPr>
                          <w:b/>
                          <w:bCs/>
                          <w:lang w:val="en-GB" w:eastAsia="zh-TW"/>
                        </w:rPr>
                        <w:fldChar w:fldCharType="separate"/>
                      </w:r>
                      <w:r w:rsidRPr="00D4077C">
                        <w:rPr>
                          <w:b/>
                          <w:bCs/>
                          <w:noProof/>
                          <w:lang w:val="en-US" w:eastAsia="zh-TW"/>
                        </w:rPr>
                        <w:t>2</w:t>
                      </w:r>
                      <w:r w:rsidRPr="00B36B29">
                        <w:rPr>
                          <w:lang w:eastAsia="zh-TW"/>
                        </w:rPr>
                        <w:fldChar w:fldCharType="end"/>
                      </w:r>
                      <w:bookmarkEnd w:id="7"/>
                      <w:r w:rsidRPr="00D4077C">
                        <w:rPr>
                          <w:b/>
                          <w:bCs/>
                          <w:lang w:val="en-US" w:eastAsia="zh-TW"/>
                        </w:rPr>
                        <w:t>: Consensus made after RAN1#98-Bis</w:t>
                      </w:r>
                      <w:bookmarkEnd w:id="8"/>
                      <w:r w:rsidRPr="00D4077C">
                        <w:rPr>
                          <w:b/>
                          <w:bCs/>
                          <w:lang w:val="en-US" w:eastAsia="zh-TW"/>
                        </w:rPr>
                        <w:t xml:space="preserve"> for MAC action time</w:t>
                      </w:r>
                    </w:p>
                    <w:p w14:paraId="0EDBC0AB" w14:textId="77777777" w:rsidR="00176832" w:rsidRPr="00D4077C" w:rsidRDefault="00176832" w:rsidP="00290B95">
                      <w:pPr>
                        <w:rPr>
                          <w:lang w:val="en-US" w:eastAsia="zh-TW"/>
                        </w:rPr>
                      </w:pPr>
                      <w:r w:rsidRPr="00D4077C">
                        <w:rPr>
                          <w:lang w:val="en-US"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ListParagraph"/>
        <w:numPr>
          <w:ilvl w:val="0"/>
          <w:numId w:val="41"/>
        </w:numPr>
        <w:ind w:firstLine="400"/>
        <w:rPr>
          <w:rFonts w:ascii="Arial" w:hAnsi="Arial" w:cs="Arial"/>
          <w:lang w:val="en-GB"/>
        </w:rPr>
      </w:pPr>
      <w:r>
        <w:rPr>
          <w:rFonts w:ascii="Arial" w:hAnsi="Arial" w:cs="Arial"/>
          <w:lang w:val="en-GB"/>
        </w:rPr>
        <w:t>T</w:t>
      </w:r>
      <w:r w:rsidRPr="00D4077C">
        <w:rPr>
          <w:rFonts w:ascii="Arial" w:hAnsi="Arial" w:cs="Arial"/>
          <w:lang w:val="en-US"/>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ListParagraph"/>
        <w:numPr>
          <w:ilvl w:val="0"/>
          <w:numId w:val="41"/>
        </w:numPr>
        <w:ind w:firstLine="400"/>
        <w:rPr>
          <w:rFonts w:ascii="Arial" w:hAnsi="Arial" w:cs="Arial"/>
          <w:lang w:val="en-GB"/>
        </w:rPr>
      </w:pPr>
      <w:r w:rsidRPr="00D4077C">
        <w:rPr>
          <w:rFonts w:ascii="Arial" w:hAnsi="Arial" w:cs="Arial"/>
          <w:lang w:val="en-US"/>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D4077C">
        <w:rPr>
          <w:lang w:val="en-US"/>
        </w:rPr>
        <w:t xml:space="preserve"> </w:t>
      </w:r>
      <w:r w:rsidRPr="00D4077C">
        <w:rPr>
          <w:rFonts w:ascii="Arial" w:hAnsi="Arial" w:cs="Arial"/>
          <w:lang w:val="en-US"/>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Pr="00D4077C" w:rsidRDefault="00176832" w:rsidP="009D60A0">
                            <w:pPr>
                              <w:rPr>
                                <w:lang w:val="en-US"/>
                              </w:rPr>
                            </w:pPr>
                            <w:r w:rsidRPr="00D4077C">
                              <w:rPr>
                                <w:lang w:val="en-US"/>
                              </w:rPr>
                              <w:t>Section 4.2, TS 38.213:</w:t>
                            </w:r>
                          </w:p>
                          <w:p w14:paraId="3246A780" w14:textId="77777777" w:rsidR="00176832" w:rsidRPr="00D4077C" w:rsidRDefault="00176832" w:rsidP="009D60A0">
                            <w:pPr>
                              <w:rPr>
                                <w:lang w:val="en-US"/>
                              </w:rPr>
                            </w:pPr>
                          </w:p>
                          <w:p w14:paraId="5B94A45A" w14:textId="77777777" w:rsidR="00176832" w:rsidRPr="00D4077C" w:rsidRDefault="00176832" w:rsidP="009D60A0">
                            <w:pPr>
                              <w:rPr>
                                <w:rFonts w:eastAsia="Times New Roman"/>
                                <w:lang w:val="en-US" w:eastAsia="x-none"/>
                              </w:rPr>
                            </w:pPr>
                            <w:r w:rsidRPr="00D4077C">
                              <w:rPr>
                                <w:lang w:val="en-US"/>
                              </w:rPr>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75pt;height:12.75pt;mso-width-percent:0;mso-height-percent:0;mso-width-percent:0;mso-height-percent:0" o:ole="">
                                  <v:imagedata r:id="rId13" o:title=""/>
                                </v:shape>
                                <o:OLEObject Type="Embed" ProgID="Equation.3" ShapeID="_x0000_i1026" DrawAspect="Content" ObjectID="_1666442379" r:id="rId14"/>
                              </w:object>
                            </w:r>
                            <w:r w:rsidRPr="00D4077C">
                              <w:rPr>
                                <w:lang w:val="en-US"/>
                              </w:rPr>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75pt;mso-width-percent:0;mso-height-percent:0;mso-width-percent:0;mso-height-percent:0" o:ole="">
                                  <v:imagedata r:id="rId15" o:title=""/>
                                </v:shape>
                                <o:OLEObject Type="Embed" ProgID="Equation.3" ShapeID="_x0000_i1028" DrawAspect="Content" ObjectID="_1666442380" r:id="rId16"/>
                              </w:object>
                            </w:r>
                            <w:r w:rsidRPr="00D4077C">
                              <w:rPr>
                                <w:lang w:val="en-US"/>
                              </w:rPr>
                              <w:t xml:space="preserve"> where </w:t>
                            </w:r>
                            <w:r w:rsidRPr="003F599E">
                              <w:rPr>
                                <w:noProof/>
                                <w:position w:val="-12"/>
                              </w:rPr>
                              <w:object w:dxaOrig="3731" w:dyaOrig="371" w14:anchorId="2D3A37D8">
                                <v:shape id="_x0000_i1030" type="#_x0000_t75" alt="" style="width:186.75pt;height:18.75pt;mso-width-percent:0;mso-height-percent:0;mso-width-percent:0;mso-height-percent:0" o:ole="">
                                  <v:imagedata r:id="rId17" o:title=""/>
                                </v:shape>
                                <o:OLEObject Type="Embed" ProgID="Equation.3" ShapeID="_x0000_i1030" DrawAspect="Content" ObjectID="_1666442381" r:id="rId18"/>
                              </w:object>
                            </w:r>
                            <w:r w:rsidRPr="00D4077C">
                              <w:rPr>
                                <w:lang w:val="en-US"/>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Pr="00D4077C" w:rsidRDefault="00176832" w:rsidP="009D60A0">
                      <w:pPr>
                        <w:rPr>
                          <w:lang w:val="en-US"/>
                        </w:rPr>
                      </w:pPr>
                      <w:r w:rsidRPr="00D4077C">
                        <w:rPr>
                          <w:lang w:val="en-US"/>
                        </w:rPr>
                        <w:t>Section 4.2, TS 38.213:</w:t>
                      </w:r>
                    </w:p>
                    <w:p w14:paraId="3246A780" w14:textId="77777777" w:rsidR="00176832" w:rsidRPr="00D4077C" w:rsidRDefault="00176832" w:rsidP="009D60A0">
                      <w:pPr>
                        <w:rPr>
                          <w:lang w:val="en-US"/>
                        </w:rPr>
                      </w:pPr>
                    </w:p>
                    <w:p w14:paraId="5B94A45A" w14:textId="77777777" w:rsidR="00176832" w:rsidRPr="00D4077C" w:rsidRDefault="00176832" w:rsidP="009D60A0">
                      <w:pPr>
                        <w:rPr>
                          <w:rFonts w:eastAsia="Times New Roman"/>
                          <w:lang w:val="en-US" w:eastAsia="x-none"/>
                        </w:rPr>
                      </w:pPr>
                      <w:r w:rsidRPr="00D4077C">
                        <w:rPr>
                          <w:lang w:val="en-US"/>
                        </w:rPr>
                        <w:t xml:space="preserve">For a timing advance command received on uplink slot </w:t>
                      </w:r>
                      <w:r w:rsidRPr="003F599E">
                        <w:rPr>
                          <w:noProof/>
                          <w:position w:val="-6"/>
                        </w:rPr>
                        <w:object w:dxaOrig="240" w:dyaOrig="240" w14:anchorId="195B435D">
                          <v:shape id="_x0000_i1026" type="#_x0000_t75" alt="" style="width:12.75pt;height:12.75pt;mso-width-percent:0;mso-height-percent:0;mso-width-percent:0;mso-height-percent:0" o:ole="">
                            <v:imagedata r:id="rId13" o:title=""/>
                          </v:shape>
                          <o:OLEObject Type="Embed" ProgID="Equation.3" ShapeID="_x0000_i1026" DrawAspect="Content" ObjectID="_1666442379" r:id="rId19"/>
                        </w:object>
                      </w:r>
                      <w:r w:rsidRPr="00D4077C">
                        <w:rPr>
                          <w:lang w:val="en-US"/>
                        </w:rPr>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75pt;mso-width-percent:0;mso-height-percent:0;mso-width-percent:0;mso-height-percent:0" o:ole="">
                            <v:imagedata r:id="rId15" o:title=""/>
                          </v:shape>
                          <o:OLEObject Type="Embed" ProgID="Equation.3" ShapeID="_x0000_i1028" DrawAspect="Content" ObjectID="_1666442380" r:id="rId20"/>
                        </w:object>
                      </w:r>
                      <w:r w:rsidRPr="00D4077C">
                        <w:rPr>
                          <w:lang w:val="en-US"/>
                        </w:rPr>
                        <w:t xml:space="preserve"> where </w:t>
                      </w:r>
                      <w:r w:rsidRPr="003F599E">
                        <w:rPr>
                          <w:noProof/>
                          <w:position w:val="-12"/>
                        </w:rPr>
                        <w:object w:dxaOrig="3731" w:dyaOrig="371" w14:anchorId="2D3A37D8">
                          <v:shape id="_x0000_i1030" type="#_x0000_t75" alt="" style="width:186.75pt;height:18.75pt;mso-width-percent:0;mso-height-percent:0;mso-width-percent:0;mso-height-percent:0" o:ole="">
                            <v:imagedata r:id="rId17" o:title=""/>
                          </v:shape>
                          <o:OLEObject Type="Embed" ProgID="Equation.3" ShapeID="_x0000_i1030" DrawAspect="Content" ObjectID="_1666442381" r:id="rId21"/>
                        </w:object>
                      </w:r>
                      <w:r w:rsidRPr="00D4077C">
                        <w:rPr>
                          <w:lang w:val="en-US"/>
                        </w:rPr>
                        <w:t>,…</w:t>
                      </w:r>
                    </w:p>
                  </w:txbxContent>
                </v:textbox>
                <w10:anchorlock/>
              </v:shape>
            </w:pict>
          </mc:Fallback>
        </mc:AlternateContent>
      </w:r>
    </w:p>
    <w:p w14:paraId="1FF2B17B" w14:textId="7AB0F564" w:rsidR="009D60A0" w:rsidRPr="00D4077C" w:rsidRDefault="009D60A0" w:rsidP="009D60A0">
      <w:pPr>
        <w:rPr>
          <w:rFonts w:ascii="Arial" w:hAnsi="Arial" w:cs="Arial"/>
          <w:lang w:val="en-US"/>
        </w:rPr>
      </w:pPr>
      <w:r w:rsidRPr="00D4077C">
        <w:rPr>
          <w:rFonts w:ascii="Arial" w:hAnsi="Arial" w:cs="Arial"/>
          <w:lang w:val="en-US"/>
        </w:rPr>
        <w:t>To facilitate RAN1 discussion, we could proceed as follows:</w:t>
      </w:r>
    </w:p>
    <w:p w14:paraId="3C8F8F3B" w14:textId="77777777" w:rsidR="009D60A0" w:rsidRPr="00D4077C" w:rsidRDefault="009D60A0" w:rsidP="007B795B">
      <w:pPr>
        <w:pStyle w:val="ListParagraph"/>
        <w:numPr>
          <w:ilvl w:val="0"/>
          <w:numId w:val="40"/>
        </w:numPr>
        <w:ind w:firstLine="400"/>
        <w:rPr>
          <w:rFonts w:ascii="Arial" w:hAnsi="Arial" w:cs="Arial"/>
          <w:lang w:val="en-US"/>
        </w:rPr>
      </w:pPr>
      <w:r w:rsidRPr="00D4077C">
        <w:rPr>
          <w:rFonts w:ascii="Arial" w:hAnsi="Arial" w:cs="Arial"/>
          <w:lang w:val="en-US"/>
        </w:rPr>
        <w:lastRenderedPageBreak/>
        <w:t>General MAC CE timing relationship discussions are assumed to be applicable to those MAC CEs that involve “3 ms application delay” defined in the physical layer specifications.</w:t>
      </w:r>
    </w:p>
    <w:p w14:paraId="6A769236" w14:textId="77777777" w:rsidR="009D60A0" w:rsidRPr="00D4077C" w:rsidRDefault="009D60A0" w:rsidP="007B795B">
      <w:pPr>
        <w:pStyle w:val="ListParagraph"/>
        <w:numPr>
          <w:ilvl w:val="0"/>
          <w:numId w:val="40"/>
        </w:numPr>
        <w:ind w:firstLine="400"/>
        <w:rPr>
          <w:rFonts w:ascii="Arial" w:hAnsi="Arial" w:cs="Arial"/>
          <w:lang w:val="en-US"/>
        </w:rPr>
      </w:pPr>
      <w:r w:rsidRPr="00D4077C">
        <w:rPr>
          <w:rFonts w:ascii="Arial" w:hAnsi="Arial" w:cs="Arial"/>
          <w:lang w:val="en-US"/>
        </w:rPr>
        <w:t>Exceptional MAC CE timing relationships where the general discussion is not applicable 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D4077C" w:rsidRDefault="00246245" w:rsidP="00CE2D95">
            <w:pPr>
              <w:rPr>
                <w:rFonts w:cstheme="minorHAnsi"/>
                <w:lang w:val="en-US"/>
              </w:rPr>
            </w:pPr>
          </w:p>
        </w:tc>
        <w:tc>
          <w:tcPr>
            <w:tcW w:w="2407" w:type="dxa"/>
            <w:shd w:val="clear" w:color="auto" w:fill="D9D9D9" w:themeFill="background1" w:themeFillShade="D9"/>
          </w:tcPr>
          <w:p w14:paraId="2EAAD032" w14:textId="30B0F2EC" w:rsidR="00246245" w:rsidRPr="00D4077C" w:rsidRDefault="00246245" w:rsidP="00CE2D95">
            <w:pPr>
              <w:rPr>
                <w:rFonts w:cstheme="minorHAnsi"/>
                <w:lang w:val="en-US"/>
              </w:rPr>
            </w:pPr>
            <w:r w:rsidRPr="00D4077C">
              <w:rPr>
                <w:rFonts w:cstheme="minorHAnsi"/>
                <w:lang w:val="en-US"/>
              </w:rPr>
              <w:t>General MAC CE with aligned UL-DL frame timing</w:t>
            </w:r>
          </w:p>
        </w:tc>
        <w:tc>
          <w:tcPr>
            <w:tcW w:w="2407" w:type="dxa"/>
            <w:shd w:val="clear" w:color="auto" w:fill="D9D9D9" w:themeFill="background1" w:themeFillShade="D9"/>
          </w:tcPr>
          <w:p w14:paraId="6A01E740" w14:textId="475DA184" w:rsidR="00246245" w:rsidRPr="00D4077C" w:rsidRDefault="00246245" w:rsidP="00CE2D95">
            <w:pPr>
              <w:rPr>
                <w:rFonts w:cstheme="minorHAnsi"/>
                <w:lang w:val="en-US"/>
              </w:rPr>
            </w:pPr>
            <w:r w:rsidRPr="00D4077C">
              <w:rPr>
                <w:rFonts w:cstheme="minorHAnsi"/>
                <w:lang w:val="en-US"/>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D4077C"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D4077C" w:rsidRDefault="00B93072" w:rsidP="00B93072">
            <w:pPr>
              <w:rPr>
                <w:rFonts w:cstheme="minorHAnsi"/>
                <w:lang w:val="en-US"/>
              </w:rPr>
            </w:pPr>
            <w:r w:rsidRPr="00D4077C">
              <w:rPr>
                <w:rFonts w:cstheme="minorHAnsi"/>
                <w:lang w:val="en-US"/>
              </w:rPr>
              <w:t>Koffset is not needed for DL MAC CE</w:t>
            </w:r>
          </w:p>
          <w:p w14:paraId="535E52D9" w14:textId="12EBF961" w:rsidR="00B93072" w:rsidRPr="00D4077C" w:rsidRDefault="00B93072" w:rsidP="00B93072">
            <w:pPr>
              <w:rPr>
                <w:rFonts w:cstheme="minorHAnsi"/>
                <w:lang w:val="en-US"/>
              </w:rPr>
            </w:pPr>
            <w:r w:rsidRPr="00D4077C">
              <w:rPr>
                <w:rFonts w:cstheme="minorHAnsi"/>
                <w:lang w:val="en-US"/>
              </w:rPr>
              <w:t>Koffset is not needed for UL MAC CE</w:t>
            </w:r>
          </w:p>
          <w:p w14:paraId="5E023869" w14:textId="77777777" w:rsidR="00246245" w:rsidRPr="00D4077C" w:rsidRDefault="00246245" w:rsidP="00CE2D95">
            <w:pPr>
              <w:rPr>
                <w:rFonts w:cstheme="minorHAnsi"/>
                <w:lang w:val="en-US"/>
              </w:rPr>
            </w:pPr>
          </w:p>
        </w:tc>
        <w:tc>
          <w:tcPr>
            <w:tcW w:w="2407" w:type="dxa"/>
          </w:tcPr>
          <w:p w14:paraId="314979E3" w14:textId="6CC76AF5" w:rsidR="00B93072" w:rsidRPr="00D4077C" w:rsidRDefault="00B93072" w:rsidP="00B93072">
            <w:pPr>
              <w:rPr>
                <w:rFonts w:cstheme="minorHAnsi"/>
                <w:lang w:val="en-US"/>
              </w:rPr>
            </w:pPr>
            <w:r w:rsidRPr="00D4077C">
              <w:rPr>
                <w:rFonts w:cstheme="minorHAnsi"/>
                <w:lang w:val="en-US"/>
              </w:rPr>
              <w:t>Offset is needed for DL MAC CE (but not called Koffset)</w:t>
            </w:r>
          </w:p>
          <w:p w14:paraId="163AEC30" w14:textId="7BBA185A" w:rsidR="00246245" w:rsidRPr="00D4077C" w:rsidRDefault="00B93072" w:rsidP="00CE2D95">
            <w:pPr>
              <w:rPr>
                <w:rFonts w:cstheme="minorHAnsi"/>
                <w:lang w:val="en-US"/>
              </w:rPr>
            </w:pPr>
            <w:r w:rsidRPr="00D4077C">
              <w:rPr>
                <w:rFonts w:cstheme="minorHAnsi"/>
                <w:lang w:val="en-US"/>
              </w:rPr>
              <w:t>Koffset is not needed for UL MAC CE</w:t>
            </w:r>
          </w:p>
        </w:tc>
        <w:tc>
          <w:tcPr>
            <w:tcW w:w="2408" w:type="dxa"/>
          </w:tcPr>
          <w:p w14:paraId="6D83B152" w14:textId="5202A3D8" w:rsidR="00246245" w:rsidRPr="00D4077C" w:rsidRDefault="00B93072" w:rsidP="00CE2D95">
            <w:pPr>
              <w:rPr>
                <w:rFonts w:cstheme="minorHAnsi"/>
                <w:lang w:val="en-US"/>
              </w:rPr>
            </w:pPr>
            <w:r w:rsidRPr="00D4077C">
              <w:rPr>
                <w:rFonts w:cstheme="minorHAnsi"/>
                <w:lang w:val="en-US" w:eastAsia="zh-TW"/>
              </w:rPr>
              <w:t>MAC CE action time for Timing Advance Command</w:t>
            </w:r>
          </w:p>
        </w:tc>
      </w:tr>
      <w:tr w:rsidR="00246245" w:rsidRPr="00D4077C"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D4077C" w:rsidRDefault="00B93072" w:rsidP="00B93072">
            <w:pPr>
              <w:rPr>
                <w:rFonts w:cstheme="minorHAnsi"/>
                <w:lang w:val="en-US"/>
              </w:rPr>
            </w:pPr>
            <w:r w:rsidRPr="00D4077C">
              <w:rPr>
                <w:rFonts w:cstheme="minorHAnsi"/>
                <w:lang w:val="en-US"/>
              </w:rPr>
              <w:t>Koffset is not needed for DL MAC CE</w:t>
            </w:r>
          </w:p>
          <w:p w14:paraId="3A9FAC86" w14:textId="5B367FB0" w:rsidR="00246245" w:rsidRPr="00D4077C" w:rsidRDefault="00B93072" w:rsidP="00B93072">
            <w:pPr>
              <w:rPr>
                <w:rFonts w:cstheme="minorHAnsi"/>
                <w:lang w:val="en-US"/>
              </w:rPr>
            </w:pPr>
            <w:r w:rsidRPr="00D4077C">
              <w:rPr>
                <w:rFonts w:cstheme="minorHAnsi"/>
                <w:lang w:val="en-US"/>
              </w:rPr>
              <w:t>Koffset is not needed for UL MAC CE</w:t>
            </w:r>
          </w:p>
        </w:tc>
        <w:tc>
          <w:tcPr>
            <w:tcW w:w="2407" w:type="dxa"/>
          </w:tcPr>
          <w:p w14:paraId="1AAA5B63" w14:textId="77777777" w:rsidR="00246245" w:rsidRPr="00D4077C" w:rsidRDefault="00246245" w:rsidP="00CE2D95">
            <w:pPr>
              <w:rPr>
                <w:rFonts w:cstheme="minorHAnsi"/>
                <w:lang w:val="en-US"/>
              </w:rPr>
            </w:pPr>
          </w:p>
        </w:tc>
        <w:tc>
          <w:tcPr>
            <w:tcW w:w="2408" w:type="dxa"/>
          </w:tcPr>
          <w:p w14:paraId="14809C1D" w14:textId="01340157" w:rsidR="00246245" w:rsidRPr="00D4077C" w:rsidRDefault="00B93072" w:rsidP="00B93072">
            <w:pPr>
              <w:snapToGrid w:val="0"/>
              <w:contextualSpacing/>
              <w:rPr>
                <w:rFonts w:cstheme="minorHAnsi"/>
                <w:lang w:val="en-US" w:eastAsia="zh-TW"/>
              </w:rPr>
            </w:pPr>
            <w:r w:rsidRPr="00D4077C">
              <w:rPr>
                <w:rFonts w:cstheme="minorHAnsi"/>
                <w:lang w:val="en-US" w:eastAsia="zh-TW"/>
              </w:rPr>
              <w:t>MAC CE action time for Timing Advance Command</w:t>
            </w:r>
          </w:p>
        </w:tc>
      </w:tr>
      <w:tr w:rsidR="00246245" w:rsidRPr="00D4077C"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D4077C" w:rsidRDefault="00B93072" w:rsidP="00CE2D95">
            <w:pPr>
              <w:rPr>
                <w:rFonts w:cstheme="minorHAnsi"/>
                <w:lang w:val="en-US"/>
              </w:rPr>
            </w:pPr>
            <w:r w:rsidRPr="00D4077C">
              <w:rPr>
                <w:rFonts w:cstheme="minorHAnsi"/>
                <w:lang w:val="en-US"/>
              </w:rPr>
              <w:t>Koffset is not needed for DL MAC CE</w:t>
            </w:r>
          </w:p>
          <w:p w14:paraId="4686D7BE" w14:textId="54C2F11C" w:rsidR="00B93072" w:rsidRPr="00D4077C" w:rsidRDefault="00B93072" w:rsidP="00CE2D95">
            <w:pPr>
              <w:rPr>
                <w:rFonts w:cstheme="minorHAnsi"/>
                <w:lang w:val="en-US"/>
              </w:rPr>
            </w:pPr>
            <w:r w:rsidRPr="00D4077C">
              <w:rPr>
                <w:rFonts w:cstheme="minorHAnsi"/>
                <w:lang w:val="en-US"/>
              </w:rPr>
              <w:t>Koffset is not needed for UL MAC CE</w:t>
            </w:r>
          </w:p>
        </w:tc>
        <w:tc>
          <w:tcPr>
            <w:tcW w:w="2407" w:type="dxa"/>
          </w:tcPr>
          <w:p w14:paraId="3E0F731C" w14:textId="77777777" w:rsidR="00246245" w:rsidRPr="00D4077C" w:rsidRDefault="00246245" w:rsidP="00CE2D95">
            <w:pPr>
              <w:rPr>
                <w:rFonts w:cstheme="minorHAnsi"/>
                <w:lang w:val="en-US"/>
              </w:rPr>
            </w:pPr>
          </w:p>
        </w:tc>
        <w:tc>
          <w:tcPr>
            <w:tcW w:w="2408" w:type="dxa"/>
          </w:tcPr>
          <w:p w14:paraId="7D3E1D20" w14:textId="77777777" w:rsidR="00B93072" w:rsidRPr="00D4077C" w:rsidRDefault="00B93072" w:rsidP="007B795B">
            <w:pPr>
              <w:pStyle w:val="ListParagraph"/>
              <w:numPr>
                <w:ilvl w:val="0"/>
                <w:numId w:val="46"/>
              </w:numPr>
              <w:snapToGrid w:val="0"/>
              <w:ind w:firstLine="400"/>
              <w:contextualSpacing/>
              <w:rPr>
                <w:rFonts w:cstheme="minorHAnsi"/>
                <w:lang w:val="en-US" w:eastAsia="zh-TW"/>
              </w:rPr>
            </w:pPr>
            <w:r w:rsidRPr="00D4077C">
              <w:rPr>
                <w:rFonts w:cstheme="minorHAnsi"/>
                <w:lang w:val="en-US" w:eastAsia="zh-TW"/>
              </w:rPr>
              <w:t>MAC CE action time for Timing Advance Command</w:t>
            </w:r>
          </w:p>
          <w:p w14:paraId="71BFBFE7" w14:textId="047F94B2" w:rsidR="00246245" w:rsidRPr="00D4077C" w:rsidRDefault="00B93072" w:rsidP="007B795B">
            <w:pPr>
              <w:pStyle w:val="ListParagraph"/>
              <w:numPr>
                <w:ilvl w:val="0"/>
                <w:numId w:val="46"/>
              </w:numPr>
              <w:snapToGrid w:val="0"/>
              <w:ind w:firstLine="400"/>
              <w:contextualSpacing/>
              <w:rPr>
                <w:rFonts w:cstheme="minorHAnsi"/>
                <w:lang w:val="en-US" w:eastAsia="zh-TW"/>
              </w:rPr>
            </w:pPr>
            <w:r w:rsidRPr="00D4077C">
              <w:rPr>
                <w:rFonts w:cstheme="minorHAnsi"/>
                <w:lang w:val="en-US" w:eastAsia="zh-TW"/>
              </w:rPr>
              <w:t>MAC CE action time for DRX Command</w:t>
            </w:r>
          </w:p>
        </w:tc>
      </w:tr>
      <w:tr w:rsidR="00246245" w:rsidRPr="00D4077C"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D4077C" w:rsidRDefault="00246245" w:rsidP="00CE2D95">
            <w:pPr>
              <w:rPr>
                <w:rFonts w:cstheme="minorHAnsi"/>
                <w:lang w:val="en-US"/>
              </w:rPr>
            </w:pPr>
            <w:r w:rsidRPr="00D4077C">
              <w:rPr>
                <w:rFonts w:cstheme="minorHAnsi"/>
                <w:lang w:val="en-US"/>
              </w:rPr>
              <w:t xml:space="preserve">Koffset </w:t>
            </w:r>
            <w:r w:rsidR="003D7686" w:rsidRPr="00D4077C">
              <w:rPr>
                <w:rFonts w:cstheme="minorHAnsi"/>
                <w:lang w:val="en-US"/>
              </w:rPr>
              <w:t xml:space="preserve">is </w:t>
            </w:r>
            <w:r w:rsidRPr="00D4077C">
              <w:rPr>
                <w:rFonts w:cstheme="minorHAnsi"/>
                <w:lang w:val="en-US"/>
              </w:rPr>
              <w:t>not needed</w:t>
            </w:r>
            <w:r w:rsidR="003D7686" w:rsidRPr="00D4077C">
              <w:rPr>
                <w:rFonts w:cstheme="minorHAnsi"/>
                <w:lang w:val="en-US"/>
              </w:rPr>
              <w:t xml:space="preserve"> for DL MAC CE</w:t>
            </w:r>
          </w:p>
        </w:tc>
        <w:tc>
          <w:tcPr>
            <w:tcW w:w="2407" w:type="dxa"/>
          </w:tcPr>
          <w:p w14:paraId="29C5ABF2" w14:textId="7F6D54F7" w:rsidR="00246245" w:rsidRPr="00D4077C" w:rsidRDefault="00D9166A" w:rsidP="00CE2D95">
            <w:pPr>
              <w:rPr>
                <w:rFonts w:cstheme="minorHAnsi"/>
                <w:lang w:val="en-US"/>
              </w:rPr>
            </w:pPr>
            <w:r w:rsidRPr="00D4077C">
              <w:rPr>
                <w:rFonts w:cstheme="minorHAnsi"/>
                <w:lang w:val="en-US"/>
              </w:rPr>
              <w:t>Offset is needed for DL MAC CE (but not called Koffset)</w:t>
            </w:r>
          </w:p>
        </w:tc>
        <w:tc>
          <w:tcPr>
            <w:tcW w:w="2408" w:type="dxa"/>
          </w:tcPr>
          <w:p w14:paraId="1F622DD8" w14:textId="77777777" w:rsidR="00246245" w:rsidRPr="00D4077C" w:rsidRDefault="00246245" w:rsidP="00CE2D95">
            <w:pPr>
              <w:rPr>
                <w:rFonts w:cstheme="minorHAnsi"/>
                <w:lang w:val="en-US"/>
              </w:rPr>
            </w:pPr>
          </w:p>
        </w:tc>
      </w:tr>
      <w:tr w:rsidR="00895560" w:rsidRPr="00D4077C"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D4077C" w:rsidRDefault="00895560" w:rsidP="00CE2D95">
            <w:pPr>
              <w:rPr>
                <w:rFonts w:cstheme="minorHAnsi"/>
                <w:lang w:val="en-US"/>
              </w:rPr>
            </w:pPr>
            <w:r w:rsidRPr="00D4077C">
              <w:rPr>
                <w:rFonts w:cstheme="minorHAnsi"/>
                <w:lang w:val="en-US"/>
              </w:rPr>
              <w:t>Koffset is not needed for DL MAC CE (?)</w:t>
            </w:r>
          </w:p>
          <w:p w14:paraId="7726461F" w14:textId="4D785484" w:rsidR="00895560" w:rsidRPr="00D4077C" w:rsidRDefault="00895560" w:rsidP="00CE2D95">
            <w:pPr>
              <w:rPr>
                <w:rFonts w:cstheme="minorHAnsi"/>
                <w:lang w:val="en-US"/>
              </w:rPr>
            </w:pPr>
            <w:r w:rsidRPr="00D4077C">
              <w:rPr>
                <w:rFonts w:cstheme="minorHAnsi"/>
                <w:lang w:val="en-US"/>
              </w:rPr>
              <w:t>Koffset is not needed for UL MAC CE (?)</w:t>
            </w:r>
          </w:p>
          <w:p w14:paraId="0A99BE03" w14:textId="57265CF2" w:rsidR="00895560" w:rsidRPr="00D4077C" w:rsidRDefault="00895560" w:rsidP="00CE2D95">
            <w:pPr>
              <w:rPr>
                <w:rFonts w:cstheme="minorHAnsi"/>
                <w:lang w:val="en-US"/>
              </w:rPr>
            </w:pPr>
            <w:r w:rsidRPr="00D4077C">
              <w:rPr>
                <w:rFonts w:cstheme="minorHAnsi"/>
                <w:lang w:val="en-US"/>
              </w:rPr>
              <w:t>(this is moderator’s understanding of the figures, but the formulated proposal indicated the converse)</w:t>
            </w:r>
          </w:p>
        </w:tc>
        <w:tc>
          <w:tcPr>
            <w:tcW w:w="2407" w:type="dxa"/>
          </w:tcPr>
          <w:p w14:paraId="6179C0E1" w14:textId="452242B2" w:rsidR="00895560" w:rsidRPr="00D4077C" w:rsidRDefault="00B93072" w:rsidP="00895560">
            <w:pPr>
              <w:rPr>
                <w:rFonts w:cstheme="minorHAnsi"/>
                <w:lang w:val="en-US"/>
              </w:rPr>
            </w:pPr>
            <w:r w:rsidRPr="00D4077C">
              <w:rPr>
                <w:rFonts w:cstheme="minorHAnsi"/>
                <w:lang w:val="en-US"/>
              </w:rPr>
              <w:t>O</w:t>
            </w:r>
            <w:r w:rsidR="00895560" w:rsidRPr="00D4077C">
              <w:rPr>
                <w:rFonts w:cstheme="minorHAnsi"/>
                <w:lang w:val="en-US"/>
              </w:rPr>
              <w:t>ffset is needed for DL MAC CE</w:t>
            </w:r>
            <w:r w:rsidRPr="00D4077C">
              <w:rPr>
                <w:rFonts w:cstheme="minorHAnsi"/>
                <w:lang w:val="en-US"/>
              </w:rPr>
              <w:t xml:space="preserve"> (but not called Koffset)</w:t>
            </w:r>
            <w:r w:rsidR="00895560" w:rsidRPr="00D4077C">
              <w:rPr>
                <w:rFonts w:cstheme="minorHAnsi"/>
                <w:lang w:val="en-US"/>
              </w:rPr>
              <w:t xml:space="preserve"> (?)</w:t>
            </w:r>
          </w:p>
          <w:p w14:paraId="16E95926" w14:textId="16A71DB7" w:rsidR="00895560" w:rsidRPr="00D4077C" w:rsidRDefault="00895560" w:rsidP="00895560">
            <w:pPr>
              <w:rPr>
                <w:rFonts w:cstheme="minorHAnsi"/>
                <w:lang w:val="en-US"/>
              </w:rPr>
            </w:pPr>
            <w:r w:rsidRPr="00D4077C">
              <w:rPr>
                <w:rFonts w:cstheme="minorHAnsi"/>
                <w:lang w:val="en-US"/>
              </w:rPr>
              <w:t>Koffset is not needed for UL MAC CE (?)</w:t>
            </w:r>
          </w:p>
          <w:p w14:paraId="471B3435" w14:textId="7F9B7CDB" w:rsidR="00895560" w:rsidRPr="00D4077C" w:rsidRDefault="00895560" w:rsidP="00CE2D95">
            <w:pPr>
              <w:rPr>
                <w:rFonts w:cstheme="minorHAnsi"/>
                <w:lang w:val="en-US"/>
              </w:rPr>
            </w:pPr>
            <w:r w:rsidRPr="00D4077C">
              <w:rPr>
                <w:rFonts w:cstheme="minorHAnsi"/>
                <w:lang w:val="en-US"/>
              </w:rPr>
              <w:t>(this is moderator’s understanding of the figures, but the formulated proposal indicated the converse)</w:t>
            </w:r>
          </w:p>
        </w:tc>
        <w:tc>
          <w:tcPr>
            <w:tcW w:w="2408" w:type="dxa"/>
          </w:tcPr>
          <w:p w14:paraId="79AEBB27" w14:textId="77777777" w:rsidR="00895560" w:rsidRPr="00D4077C" w:rsidRDefault="00895560" w:rsidP="00CE2D95">
            <w:pPr>
              <w:rPr>
                <w:rFonts w:cstheme="minorHAnsi"/>
                <w:lang w:val="en-US"/>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D4077C" w:rsidRDefault="00246245" w:rsidP="00CE2D95">
            <w:pPr>
              <w:rPr>
                <w:rFonts w:cstheme="minorHAnsi"/>
                <w:lang w:val="en-US"/>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D4077C"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D4077C" w:rsidRDefault="00B36B29" w:rsidP="00CA2886">
            <w:pPr>
              <w:rPr>
                <w:rFonts w:cstheme="minorHAnsi"/>
                <w:lang w:val="en-US"/>
              </w:rPr>
            </w:pPr>
            <w:r w:rsidRPr="00D4077C">
              <w:rPr>
                <w:rFonts w:cstheme="minorHAnsi"/>
                <w:lang w:val="en-US"/>
              </w:rPr>
              <w:t>Koffset is needed for DL MAC CE. Its necessity for UL MAC CE depends on whether or not the command is dependent on DL scheduling.</w:t>
            </w:r>
          </w:p>
        </w:tc>
      </w:tr>
      <w:tr w:rsidR="00581141" w:rsidRPr="00D4077C"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lastRenderedPageBreak/>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D4077C" w:rsidRDefault="00581141" w:rsidP="00581141">
            <w:pPr>
              <w:rPr>
                <w:rFonts w:cstheme="minorHAnsi"/>
                <w:lang w:val="en-US"/>
              </w:rPr>
            </w:pPr>
            <w:r w:rsidRPr="00D4077C">
              <w:rPr>
                <w:rFonts w:cstheme="minorHAnsi"/>
                <w:lang w:val="en-US"/>
              </w:rPr>
              <w:t>MAC CE activation delay is determined by the gNB UL-DL timing shift</w:t>
            </w:r>
          </w:p>
        </w:tc>
      </w:tr>
      <w:tr w:rsidR="00581141" w:rsidRPr="00D4077C"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D4077C" w:rsidRDefault="00581141" w:rsidP="00581141">
            <w:pPr>
              <w:rPr>
                <w:rFonts w:cstheme="minorHAnsi"/>
                <w:lang w:val="en-US"/>
              </w:rPr>
            </w:pPr>
            <w:r w:rsidRPr="00D4077C">
              <w:rPr>
                <w:rFonts w:cstheme="minorHAnsi"/>
                <w:lang w:val="en-US"/>
              </w:rPr>
              <w:t>Koffset is needed for MAC CE</w:t>
            </w:r>
          </w:p>
        </w:tc>
      </w:tr>
      <w:tr w:rsidR="00581141" w:rsidRPr="00D4077C"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D4077C" w:rsidRDefault="00581141" w:rsidP="00581141">
            <w:pPr>
              <w:rPr>
                <w:rFonts w:cstheme="minorHAnsi"/>
                <w:lang w:val="en-US"/>
              </w:rPr>
            </w:pPr>
            <w:r w:rsidRPr="00D4077C">
              <w:rPr>
                <w:rFonts w:cstheme="minorHAnsi"/>
                <w:lang w:val="en-US"/>
              </w:rPr>
              <w:t>Discussion should be based on the assumption for aligned DL-UL timing at gNB side</w:t>
            </w:r>
          </w:p>
        </w:tc>
      </w:tr>
      <w:tr w:rsidR="00581141" w:rsidRPr="00D4077C"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D4077C" w:rsidRDefault="00581141" w:rsidP="00581141">
            <w:pPr>
              <w:rPr>
                <w:rFonts w:cstheme="minorHAnsi"/>
                <w:lang w:val="en-US"/>
              </w:rPr>
            </w:pPr>
            <w:r w:rsidRPr="00D4077C">
              <w:rPr>
                <w:rFonts w:cstheme="minorHAnsi"/>
                <w:lang w:val="en-US"/>
              </w:rPr>
              <w:t>Discuss the understanding of MAC-CE action timing for both the long TA and short TA</w:t>
            </w:r>
          </w:p>
        </w:tc>
      </w:tr>
      <w:tr w:rsidR="00581141" w:rsidRPr="00D4077C"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D4077C" w:rsidRDefault="00581141" w:rsidP="007B795B">
            <w:pPr>
              <w:pStyle w:val="ListParagraph"/>
              <w:numPr>
                <w:ilvl w:val="0"/>
                <w:numId w:val="45"/>
              </w:numPr>
              <w:ind w:firstLine="400"/>
              <w:rPr>
                <w:rFonts w:cstheme="minorHAnsi"/>
                <w:lang w:val="en-US"/>
              </w:rPr>
            </w:pPr>
            <w:r w:rsidRPr="00D4077C">
              <w:rPr>
                <w:rFonts w:cstheme="minorHAnsi"/>
                <w:lang w:val="en-US"/>
              </w:rPr>
              <w:t>Koffset not needed for UL MAC CE</w:t>
            </w:r>
          </w:p>
          <w:p w14:paraId="06210691" w14:textId="653A2950" w:rsidR="00581141" w:rsidRPr="00D4077C" w:rsidRDefault="00581141" w:rsidP="007B795B">
            <w:pPr>
              <w:pStyle w:val="ListParagraph"/>
              <w:numPr>
                <w:ilvl w:val="0"/>
                <w:numId w:val="45"/>
              </w:numPr>
              <w:ind w:firstLine="400"/>
              <w:rPr>
                <w:rFonts w:cstheme="minorHAnsi"/>
                <w:lang w:val="en-US"/>
              </w:rPr>
            </w:pPr>
            <w:r w:rsidRPr="00D4077C">
              <w:rPr>
                <w:rFonts w:cstheme="minorHAnsi"/>
                <w:lang w:val="en-US"/>
              </w:rPr>
              <w:t>DL status should be defined based on an offset from the reception timing of PDSCH containing the MAC CE</w:t>
            </w:r>
          </w:p>
        </w:tc>
      </w:tr>
      <w:tr w:rsidR="00581141" w:rsidRPr="00D4077C"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D4077C" w:rsidRDefault="00581141" w:rsidP="00581141">
            <w:pPr>
              <w:rPr>
                <w:rFonts w:cstheme="minorHAnsi"/>
                <w:lang w:val="en-US"/>
              </w:rPr>
            </w:pPr>
            <w:r w:rsidRPr="00D4077C">
              <w:rPr>
                <w:rFonts w:cstheme="minorHAnsi"/>
                <w:lang w:val="en-US"/>
              </w:rPr>
              <w:t>Koffset is needed to absorb further the propagation delay</w:t>
            </w:r>
          </w:p>
        </w:tc>
      </w:tr>
      <w:tr w:rsidR="00581141" w:rsidRPr="00D4077C"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D4077C" w:rsidRDefault="00581141" w:rsidP="00581141">
            <w:pPr>
              <w:rPr>
                <w:rFonts w:cstheme="minorHAnsi"/>
                <w:lang w:val="en-US"/>
              </w:rPr>
            </w:pPr>
            <w:r w:rsidRPr="00D4077C">
              <w:rPr>
                <w:rFonts w:cstheme="minorHAnsi"/>
                <w:lang w:val="en-US"/>
              </w:rPr>
              <w:t>RTD needs to be considered in MAC CE</w:t>
            </w:r>
          </w:p>
        </w:tc>
      </w:tr>
      <w:tr w:rsidR="00581141" w:rsidRPr="00D4077C"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D4077C" w:rsidRDefault="00581141" w:rsidP="00581141">
            <w:pPr>
              <w:rPr>
                <w:rFonts w:cstheme="minorHAnsi"/>
                <w:lang w:val="en-US"/>
              </w:rPr>
            </w:pPr>
            <w:r w:rsidRPr="00D4077C">
              <w:rPr>
                <w:rFonts w:cstheme="minorHAnsi"/>
                <w:lang w:val="en-US"/>
              </w:rPr>
              <w:t>Koffset is not needed for UL MAC CE, but is needed for DL MAC CE</w:t>
            </w:r>
          </w:p>
        </w:tc>
      </w:tr>
      <w:tr w:rsidR="00581141" w:rsidRPr="00D4077C"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D4077C" w:rsidRDefault="00581141" w:rsidP="00581141">
            <w:pPr>
              <w:rPr>
                <w:rFonts w:cstheme="minorHAnsi"/>
                <w:lang w:val="en-US"/>
              </w:rPr>
            </w:pPr>
            <w:r w:rsidRPr="00D4077C">
              <w:rPr>
                <w:rFonts w:cstheme="minorHAnsi"/>
                <w:lang w:val="en-US"/>
              </w:rPr>
              <w:t>Support Koffset for MAC-CE action timing</w:t>
            </w:r>
          </w:p>
        </w:tc>
      </w:tr>
      <w:tr w:rsidR="00581141" w:rsidRPr="00D4077C"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D4077C" w:rsidRDefault="00581141" w:rsidP="007B795B">
            <w:pPr>
              <w:pStyle w:val="ListParagraph"/>
              <w:numPr>
                <w:ilvl w:val="0"/>
                <w:numId w:val="44"/>
              </w:numPr>
              <w:ind w:firstLine="400"/>
              <w:rPr>
                <w:rFonts w:cstheme="minorHAnsi"/>
                <w:lang w:val="en-US"/>
              </w:rPr>
            </w:pPr>
            <w:r w:rsidRPr="00D4077C">
              <w:rPr>
                <w:rFonts w:cstheme="minorHAnsi"/>
                <w:lang w:val="en-US"/>
              </w:rPr>
              <w:t xml:space="preserve">The range of Koffset should depend on the maximum round trip propagation delay Trt and the maximum hop number L as Koffset ≥ L×Trt </w:t>
            </w:r>
          </w:p>
          <w:p w14:paraId="161C3562" w14:textId="74FF54B7" w:rsidR="00581141" w:rsidRPr="00D4077C" w:rsidRDefault="00581141" w:rsidP="007B795B">
            <w:pPr>
              <w:pStyle w:val="ListParagraph"/>
              <w:numPr>
                <w:ilvl w:val="0"/>
                <w:numId w:val="44"/>
              </w:numPr>
              <w:ind w:firstLine="400"/>
              <w:rPr>
                <w:rFonts w:cstheme="minorHAnsi"/>
                <w:lang w:val="en-US"/>
              </w:rPr>
            </w:pPr>
            <w:r w:rsidRPr="00D4077C">
              <w:rPr>
                <w:rFonts w:cstheme="minorHAnsi"/>
                <w:lang w:val="en-US"/>
              </w:rPr>
              <w:t>Koffset is applied to the determination of MAC CE activation timing</w:t>
            </w:r>
          </w:p>
        </w:tc>
      </w:tr>
      <w:tr w:rsidR="00581141" w:rsidRPr="00D4077C"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D4077C" w:rsidRDefault="00581141" w:rsidP="00581141">
            <w:pPr>
              <w:rPr>
                <w:rFonts w:cstheme="minorHAnsi"/>
                <w:lang w:val="en-US"/>
              </w:rPr>
            </w:pPr>
            <w:r w:rsidRPr="00D4077C">
              <w:rPr>
                <w:rFonts w:cstheme="minorHAnsi"/>
                <w:lang w:val="en-US"/>
              </w:rPr>
              <w:t>Introduce Koffset for MAC CE</w:t>
            </w:r>
          </w:p>
        </w:tc>
      </w:tr>
      <w:tr w:rsidR="00581141" w:rsidRPr="00D4077C"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D4077C" w:rsidRDefault="00581141" w:rsidP="00581141">
            <w:pPr>
              <w:rPr>
                <w:rFonts w:cstheme="minorHAnsi"/>
                <w:bCs/>
                <w:iCs/>
                <w:lang w:val="en-US"/>
              </w:rPr>
            </w:pPr>
            <w:r w:rsidRPr="00D4077C">
              <w:rPr>
                <w:rFonts w:cstheme="minorHAnsi"/>
                <w:bCs/>
                <w:iCs/>
                <w:color w:val="000000"/>
                <w:lang w:val="en-US"/>
              </w:rPr>
              <w:t>Different Koffset value is applied to the activation of MAC CE.</w:t>
            </w:r>
          </w:p>
        </w:tc>
      </w:tr>
      <w:tr w:rsidR="00581141" w:rsidRPr="00D4077C"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D4077C" w:rsidRDefault="00581141" w:rsidP="00581141">
            <w:pPr>
              <w:rPr>
                <w:rFonts w:cstheme="minorHAnsi"/>
                <w:lang w:val="en-US"/>
              </w:rPr>
            </w:pPr>
            <w:r w:rsidRPr="00D4077C">
              <w:rPr>
                <w:rFonts w:eastAsia="Batang" w:cstheme="minorHAnsi"/>
                <w:lang w:val="en-US"/>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Pr="00D4077C" w:rsidRDefault="00423454" w:rsidP="00333AB0">
      <w:pPr>
        <w:rPr>
          <w:rFonts w:ascii="Arial" w:hAnsi="Arial" w:cs="Arial"/>
          <w:lang w:val="en-US"/>
        </w:rPr>
      </w:pPr>
      <w:r w:rsidRPr="00D4077C">
        <w:rPr>
          <w:rFonts w:ascii="Arial" w:hAnsi="Arial" w:cs="Arial"/>
          <w:lang w:val="en-US"/>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D4077C" w:rsidRDefault="00423454" w:rsidP="00423454">
      <w:pPr>
        <w:rPr>
          <w:rFonts w:ascii="Arial" w:hAnsi="Arial" w:cs="Arial"/>
          <w:lang w:val="en-US"/>
        </w:rPr>
      </w:pPr>
      <w:r w:rsidRPr="00D4077C">
        <w:rPr>
          <w:rFonts w:ascii="Arial" w:hAnsi="Arial" w:cs="Arial"/>
          <w:lang w:val="en-US"/>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D4077C" w:rsidRDefault="00423454" w:rsidP="00333AB0">
      <w:pPr>
        <w:rPr>
          <w:rFonts w:ascii="Arial" w:hAnsi="Arial" w:cs="Arial"/>
          <w:lang w:val="en-US"/>
        </w:rPr>
      </w:pPr>
    </w:p>
    <w:p w14:paraId="52A9CE24" w14:textId="2A519C0C" w:rsidR="00423454" w:rsidRPr="00D4077C" w:rsidRDefault="00423454" w:rsidP="00423454">
      <w:pPr>
        <w:rPr>
          <w:rFonts w:ascii="Arial" w:hAnsi="Arial" w:cs="Arial"/>
          <w:lang w:val="en-US"/>
        </w:rPr>
      </w:pPr>
      <w:r w:rsidRPr="00D4077C">
        <w:rPr>
          <w:rFonts w:ascii="Arial" w:hAnsi="Arial" w:cs="Arial"/>
          <w:lang w:val="en-US"/>
        </w:rPr>
        <w:t>In short, the discussion in R1-1911583 indicates that UE assumes MAC CE command is active 3 ms after it transmits HARQ ACK corresponding to a received PDSCH carrying the MAC CE command.</w:t>
      </w:r>
    </w:p>
    <w:p w14:paraId="575610F2" w14:textId="77777777" w:rsidR="00423454" w:rsidRPr="00D4077C" w:rsidRDefault="00423454" w:rsidP="00423454">
      <w:pPr>
        <w:rPr>
          <w:rFonts w:ascii="Arial" w:hAnsi="Arial" w:cs="Arial"/>
          <w:lang w:val="en-US"/>
        </w:rPr>
      </w:pPr>
      <w:r w:rsidRPr="00D4077C">
        <w:rPr>
          <w:rFonts w:ascii="Arial" w:hAnsi="Arial" w:cs="Arial"/>
          <w:lang w:val="en-US"/>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D4077C" w:rsidRDefault="00423454" w:rsidP="00423454">
      <w:pPr>
        <w:rPr>
          <w:rFonts w:ascii="Arial" w:hAnsi="Arial" w:cs="Arial"/>
          <w:lang w:val="en-US"/>
        </w:rPr>
      </w:pPr>
      <w:r w:rsidRPr="00D4077C">
        <w:rPr>
          <w:rFonts w:ascii="Arial" w:hAnsi="Arial" w:cs="Arial"/>
          <w:lang w:val="en-US"/>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D4077C" w:rsidRDefault="00423454" w:rsidP="00423454">
      <w:pPr>
        <w:rPr>
          <w:rFonts w:ascii="Arial" w:hAnsi="Arial" w:cs="Arial"/>
          <w:lang w:val="en-US"/>
        </w:rPr>
      </w:pPr>
      <w:r w:rsidRPr="00D4077C">
        <w:rPr>
          <w:rFonts w:ascii="Arial" w:hAnsi="Arial" w:cs="Arial"/>
          <w:lang w:val="en-US"/>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D4077C" w:rsidRDefault="00423454" w:rsidP="00423454">
      <w:pPr>
        <w:rPr>
          <w:rFonts w:ascii="Arial" w:hAnsi="Arial" w:cs="Arial"/>
          <w:lang w:val="en-US"/>
        </w:rPr>
      </w:pPr>
      <w:r w:rsidRPr="00D4077C">
        <w:rPr>
          <w:rFonts w:ascii="Arial" w:hAnsi="Arial" w:cs="Arial"/>
          <w:lang w:val="en-US"/>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D4077C" w:rsidRDefault="00333AB0" w:rsidP="00333AB0">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2FD16447" w14:textId="2FA0D8F1" w:rsidR="00333AB0" w:rsidRPr="00D4077C" w:rsidRDefault="00333AB0" w:rsidP="00333AB0">
      <w:pPr>
        <w:rPr>
          <w:rFonts w:ascii="Arial" w:hAnsi="Arial" w:cs="Arial"/>
          <w:b/>
          <w:bCs/>
          <w:highlight w:val="yellow"/>
          <w:u w:val="single"/>
          <w:lang w:val="en-US"/>
        </w:rPr>
      </w:pPr>
      <w:r w:rsidRPr="00D4077C">
        <w:rPr>
          <w:rFonts w:ascii="Arial" w:hAnsi="Arial" w:cs="Arial"/>
          <w:b/>
          <w:bCs/>
          <w:highlight w:val="yellow"/>
          <w:u w:val="single"/>
          <w:lang w:val="en-US"/>
        </w:rPr>
        <w:t>Initial proposal 2.2-1 (Moderator):</w:t>
      </w:r>
    </w:p>
    <w:p w14:paraId="0F00B52A" w14:textId="0AD336B8" w:rsidR="00333AB0" w:rsidRPr="00D4077C" w:rsidRDefault="00423454" w:rsidP="00FC1012">
      <w:pPr>
        <w:pStyle w:val="BodyText"/>
        <w:numPr>
          <w:ilvl w:val="0"/>
          <w:numId w:val="43"/>
        </w:numPr>
        <w:spacing w:line="256" w:lineRule="auto"/>
        <w:rPr>
          <w:rFonts w:cs="Arial"/>
          <w:highlight w:val="yellow"/>
          <w:lang w:val="en-US"/>
        </w:rPr>
      </w:pPr>
      <w:r w:rsidRPr="00D4077C">
        <w:rPr>
          <w:rFonts w:cs="Arial"/>
          <w:highlight w:val="yellow"/>
          <w:lang w:val="en-US"/>
        </w:rPr>
        <w:t>RAN1 to conclude that when downlink and uplink frame timing are aligned at gNB:</w:t>
      </w:r>
    </w:p>
    <w:p w14:paraId="70C8AC18" w14:textId="0F48E96D" w:rsidR="00423454" w:rsidRPr="00D4077C" w:rsidRDefault="00423454" w:rsidP="00FC1012">
      <w:pPr>
        <w:pStyle w:val="BodyText"/>
        <w:numPr>
          <w:ilvl w:val="1"/>
          <w:numId w:val="43"/>
        </w:numPr>
        <w:spacing w:line="256" w:lineRule="auto"/>
        <w:rPr>
          <w:rFonts w:cs="Arial"/>
          <w:highlight w:val="yellow"/>
          <w:lang w:val="en-US"/>
        </w:rPr>
      </w:pPr>
      <w:r w:rsidRPr="00D4077C">
        <w:rPr>
          <w:rFonts w:cs="Arial"/>
          <w:highlight w:val="yellow"/>
          <w:lang w:val="en-US"/>
        </w:rPr>
        <w:t>For DL MAC CE timing relationship, K_offset is not needed</w:t>
      </w:r>
    </w:p>
    <w:p w14:paraId="598C56D2" w14:textId="19040C6A" w:rsidR="00423454" w:rsidRPr="00D4077C" w:rsidRDefault="00423454" w:rsidP="00FC1012">
      <w:pPr>
        <w:pStyle w:val="BodyText"/>
        <w:numPr>
          <w:ilvl w:val="1"/>
          <w:numId w:val="43"/>
        </w:numPr>
        <w:spacing w:line="256" w:lineRule="auto"/>
        <w:rPr>
          <w:rFonts w:cs="Arial"/>
          <w:highlight w:val="yellow"/>
          <w:lang w:val="en-US"/>
        </w:rPr>
      </w:pPr>
      <w:r w:rsidRPr="00D4077C">
        <w:rPr>
          <w:rFonts w:cs="Arial"/>
          <w:highlight w:val="yellow"/>
          <w:lang w:val="en-US"/>
        </w:rPr>
        <w:t>For UL MAC CE timing relationship, K_offset is not needed</w:t>
      </w:r>
    </w:p>
    <w:p w14:paraId="099DE53A" w14:textId="26E6A6F7" w:rsidR="00423454" w:rsidRPr="00D4077C" w:rsidRDefault="00423454" w:rsidP="00FC1012">
      <w:pPr>
        <w:pStyle w:val="BodyText"/>
        <w:numPr>
          <w:ilvl w:val="0"/>
          <w:numId w:val="43"/>
        </w:numPr>
        <w:spacing w:line="256" w:lineRule="auto"/>
        <w:rPr>
          <w:rFonts w:cs="Arial"/>
          <w:highlight w:val="yellow"/>
          <w:lang w:val="en-US"/>
        </w:rPr>
      </w:pPr>
      <w:r w:rsidRPr="00D4077C">
        <w:rPr>
          <w:rFonts w:cs="Arial"/>
          <w:highlight w:val="yellow"/>
          <w:lang w:val="en-US"/>
        </w:rPr>
        <w:t>FFS when downlink and uplink frame timing are not aligned at gNB</w:t>
      </w:r>
      <w:r w:rsidR="005C3C8B" w:rsidRPr="00D4077C">
        <w:rPr>
          <w:rFonts w:cs="Arial"/>
          <w:highlight w:val="yellow"/>
          <w:lang w:val="en-US"/>
        </w:rPr>
        <w:t>.</w:t>
      </w:r>
    </w:p>
    <w:p w14:paraId="7106E016" w14:textId="0DC15510" w:rsidR="0012615E" w:rsidRPr="00D4077C" w:rsidRDefault="0012615E" w:rsidP="00FC1012">
      <w:pPr>
        <w:numPr>
          <w:ilvl w:val="0"/>
          <w:numId w:val="14"/>
        </w:numPr>
        <w:ind w:left="360"/>
        <w:rPr>
          <w:rFonts w:ascii="Arial" w:hAnsi="Arial" w:cs="Arial"/>
          <w:highlight w:val="yellow"/>
          <w:lang w:val="en-US" w:eastAsia="x-none"/>
        </w:rPr>
      </w:pPr>
      <w:r w:rsidRPr="00D4077C">
        <w:rPr>
          <w:rFonts w:ascii="Arial" w:hAnsi="Arial" w:cs="Arial"/>
          <w:highlight w:val="yellow"/>
          <w:lang w:val="en-US" w:eastAsia="x-none"/>
        </w:rPr>
        <w:t>Note: This does not preclude identifying exceptional MAC CE timing relationship(s) that may or may not require K_offset.</w:t>
      </w:r>
    </w:p>
    <w:p w14:paraId="4799C427" w14:textId="77777777" w:rsidR="0012615E" w:rsidRPr="00D4077C" w:rsidRDefault="0012615E" w:rsidP="0012615E">
      <w:pPr>
        <w:pStyle w:val="BodyText"/>
        <w:spacing w:line="256" w:lineRule="auto"/>
        <w:rPr>
          <w:rFonts w:cs="Arial"/>
          <w:highlight w:val="yellow"/>
          <w:lang w:val="en-US"/>
        </w:rPr>
      </w:pPr>
    </w:p>
    <w:p w14:paraId="2932B6AB" w14:textId="77777777" w:rsidR="00333AB0" w:rsidRPr="00D4077C" w:rsidRDefault="00333AB0" w:rsidP="00333AB0">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D4077C"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D4077C" w:rsidRDefault="009E2809" w:rsidP="006D09A7">
            <w:pPr>
              <w:pStyle w:val="BodyText"/>
              <w:spacing w:line="256" w:lineRule="auto"/>
              <w:rPr>
                <w:rFonts w:cs="Arial"/>
                <w:lang w:val="en-US"/>
              </w:rPr>
            </w:pPr>
            <w:r w:rsidRPr="00D4077C">
              <w:rPr>
                <w:rFonts w:cs="Arial"/>
                <w:lang w:val="en-US"/>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D4077C"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D4077C" w:rsidRDefault="009E2809" w:rsidP="006D09A7">
            <w:pPr>
              <w:pStyle w:val="BodyText"/>
              <w:spacing w:line="256" w:lineRule="auto"/>
              <w:rPr>
                <w:rFonts w:cs="Arial"/>
                <w:lang w:val="en-US"/>
              </w:rPr>
            </w:pPr>
            <w:r w:rsidRPr="00D4077C">
              <w:rPr>
                <w:rFonts w:eastAsia="Yu Mincho" w:cs="Arial" w:hint="eastAsia"/>
                <w:lang w:val="en-US"/>
              </w:rPr>
              <w:t>S</w:t>
            </w:r>
            <w:r w:rsidRPr="00D4077C">
              <w:rPr>
                <w:rFonts w:eastAsia="Yu Mincho" w:cs="Arial"/>
                <w:lang w:val="en-US"/>
              </w:rPr>
              <w:t xml:space="preserve">upport proposal 2.2-1 when DL and UL timing are aligned at gNB. On the other hand, in terrestrial operation, UE doesn't know whether DL and UL timing are aligned at gNB. In case of LEO, our view is that DL and UL timing would not be aligned at gNB because of the feeder link delay varying according to the satellite movement. Therefore, an offset is needed for DL MAC CE reflection timing. </w:t>
            </w:r>
          </w:p>
        </w:tc>
      </w:tr>
      <w:tr w:rsidR="009E2809" w:rsidRPr="00D4077C"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t>OPPO</w:t>
            </w:r>
          </w:p>
        </w:tc>
        <w:tc>
          <w:tcPr>
            <w:tcW w:w="7834" w:type="dxa"/>
          </w:tcPr>
          <w:p w14:paraId="7DE2E8CE" w14:textId="77777777" w:rsidR="009E2809" w:rsidRPr="00D4077C" w:rsidRDefault="009E2809" w:rsidP="006D09A7">
            <w:pPr>
              <w:pStyle w:val="BodyText"/>
              <w:spacing w:line="256" w:lineRule="auto"/>
              <w:rPr>
                <w:rFonts w:cs="Arial"/>
                <w:lang w:val="en-US"/>
              </w:rPr>
            </w:pPr>
            <w:r w:rsidRPr="00D4077C">
              <w:rPr>
                <w:rFonts w:cs="Arial"/>
                <w:lang w:val="en-US"/>
              </w:rPr>
              <w:t>A</w:t>
            </w:r>
            <w:r w:rsidRPr="00D4077C">
              <w:rPr>
                <w:rFonts w:cs="Arial" w:hint="eastAsia"/>
                <w:lang w:val="en-US"/>
              </w:rPr>
              <w:t xml:space="preserve">gree </w:t>
            </w:r>
            <w:r w:rsidRPr="00D4077C">
              <w:rPr>
                <w:rFonts w:cs="Arial"/>
                <w:lang w:val="en-US"/>
              </w:rPr>
              <w:t>with the proposal and regarding MTK’s comment, how adding K offset would resolve the issue of miss-detecting UL HARQ-ACK?</w:t>
            </w:r>
          </w:p>
        </w:tc>
      </w:tr>
      <w:tr w:rsidR="009E2809" w:rsidRPr="00D4077C"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D4077C" w:rsidRDefault="009E2809" w:rsidP="006D09A7">
            <w:pPr>
              <w:pStyle w:val="BodyText"/>
              <w:spacing w:line="256" w:lineRule="auto"/>
              <w:rPr>
                <w:rFonts w:cs="Arial"/>
                <w:lang w:val="en-US"/>
              </w:rPr>
            </w:pPr>
            <w:r w:rsidRPr="00D4077C">
              <w:rPr>
                <w:rFonts w:cs="Arial"/>
                <w:lang w:val="en-US"/>
              </w:rPr>
              <w:t>I</w:t>
            </w:r>
            <w:r w:rsidRPr="00D4077C">
              <w:rPr>
                <w:rFonts w:cs="Arial" w:hint="eastAsia"/>
                <w:lang w:val="en-US"/>
              </w:rPr>
              <w:t xml:space="preserve">n principle, we are ok for this proposal. </w:t>
            </w:r>
            <w:r w:rsidRPr="00D4077C">
              <w:rPr>
                <w:rFonts w:cs="Arial"/>
                <w:lang w:val="en-US"/>
              </w:rPr>
              <w:t>B</w:t>
            </w:r>
            <w:r w:rsidRPr="00D4077C">
              <w:rPr>
                <w:rFonts w:cs="Arial" w:hint="eastAsia"/>
                <w:lang w:val="en-US"/>
              </w:rPr>
              <w:t xml:space="preserve">ut since transparent payload is the main assumption for this WI, the case that </w:t>
            </w:r>
            <w:r w:rsidRPr="00D4077C">
              <w:rPr>
                <w:rFonts w:cs="Arial"/>
                <w:lang w:val="en-US"/>
              </w:rPr>
              <w:t>downlink and uplink frame timing are not aligned at gNB</w:t>
            </w:r>
            <w:r w:rsidRPr="00D4077C">
              <w:rPr>
                <w:rFonts w:cs="Arial" w:hint="eastAsia"/>
                <w:lang w:val="en-US"/>
              </w:rPr>
              <w:t xml:space="preserve"> should be </w:t>
            </w:r>
            <w:r w:rsidRPr="00D4077C">
              <w:rPr>
                <w:rFonts w:cs="Arial"/>
                <w:lang w:val="en-US"/>
              </w:rPr>
              <w:t>prioritized</w:t>
            </w:r>
            <w:r w:rsidRPr="00D4077C">
              <w:rPr>
                <w:rFonts w:cs="Arial" w:hint="eastAsia"/>
                <w:lang w:val="en-US"/>
              </w:rPr>
              <w:t>, because feeder link delay can be compensated by the gNB.</w:t>
            </w:r>
          </w:p>
        </w:tc>
      </w:tr>
      <w:tr w:rsidR="009E2809" w:rsidRPr="00D4077C"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t>Apple</w:t>
            </w:r>
          </w:p>
        </w:tc>
        <w:tc>
          <w:tcPr>
            <w:tcW w:w="7834" w:type="dxa"/>
          </w:tcPr>
          <w:p w14:paraId="792185DC" w14:textId="77777777" w:rsidR="009E2809" w:rsidRPr="00D4077C" w:rsidRDefault="009E2809" w:rsidP="006D09A7">
            <w:pPr>
              <w:pStyle w:val="BodyText"/>
              <w:spacing w:line="256" w:lineRule="auto"/>
              <w:rPr>
                <w:rFonts w:cs="Arial"/>
                <w:lang w:val="en-US"/>
              </w:rPr>
            </w:pPr>
            <w:r w:rsidRPr="00D4077C">
              <w:rPr>
                <w:rFonts w:cs="Arial"/>
                <w:lang w:val="en-US"/>
              </w:rPr>
              <w:t xml:space="preserve">For UL MAC CE timing relationship, we think that Koffset is not needed, no matter whether DL and UL frame timing is aligned at gNB. </w:t>
            </w:r>
          </w:p>
          <w:p w14:paraId="16194036" w14:textId="77777777" w:rsidR="009E2809" w:rsidRPr="00D4077C" w:rsidRDefault="009E2809" w:rsidP="006D09A7">
            <w:pPr>
              <w:pStyle w:val="BodyText"/>
              <w:spacing w:line="256" w:lineRule="auto"/>
              <w:rPr>
                <w:rFonts w:cs="Arial"/>
                <w:lang w:val="en-US"/>
              </w:rPr>
            </w:pPr>
            <w:r w:rsidRPr="00D4077C">
              <w:rPr>
                <w:rFonts w:cs="Arial"/>
                <w:lang w:val="en-US"/>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D4077C"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r>
              <w:rPr>
                <w:rFonts w:cs="Arial"/>
              </w:rPr>
              <w:t>InterDigital</w:t>
            </w:r>
          </w:p>
        </w:tc>
        <w:tc>
          <w:tcPr>
            <w:tcW w:w="7834" w:type="dxa"/>
          </w:tcPr>
          <w:p w14:paraId="26AFDA11" w14:textId="77777777" w:rsidR="009E2809" w:rsidRPr="00D4077C" w:rsidRDefault="009E2809" w:rsidP="006D09A7">
            <w:pPr>
              <w:pStyle w:val="BodyText"/>
              <w:spacing w:line="256" w:lineRule="auto"/>
              <w:rPr>
                <w:rFonts w:cs="Arial"/>
                <w:lang w:val="en-US"/>
              </w:rPr>
            </w:pPr>
            <w:r w:rsidRPr="00D4077C">
              <w:rPr>
                <w:rFonts w:cs="Arial"/>
                <w:lang w:val="en-US"/>
              </w:rPr>
              <w:t>Agree with CATT and Apple</w:t>
            </w:r>
          </w:p>
        </w:tc>
      </w:tr>
      <w:tr w:rsidR="009E2809" w:rsidRPr="00D4077C"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D4077C" w:rsidRDefault="009E2809" w:rsidP="006D09A7">
            <w:pPr>
              <w:pStyle w:val="BodyText"/>
              <w:spacing w:line="256" w:lineRule="auto"/>
              <w:rPr>
                <w:rFonts w:cs="Arial"/>
                <w:lang w:val="en-US"/>
              </w:rPr>
            </w:pPr>
            <w:r w:rsidRPr="00D4077C">
              <w:rPr>
                <w:rFonts w:cs="Arial"/>
                <w:lang w:val="en-US"/>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D4077C"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Pr="00D4077C" w:rsidRDefault="009E2809" w:rsidP="006D09A7">
            <w:pPr>
              <w:pStyle w:val="BodyText"/>
              <w:spacing w:line="256" w:lineRule="auto"/>
              <w:rPr>
                <w:rFonts w:eastAsia="Malgun Gothic" w:cs="Arial"/>
                <w:lang w:val="en-US"/>
              </w:rPr>
            </w:pPr>
            <w:r w:rsidRPr="00D4077C">
              <w:rPr>
                <w:rFonts w:eastAsia="Malgun Gothic" w:cs="Arial" w:hint="eastAsia"/>
                <w:lang w:val="en-US"/>
              </w:rPr>
              <w:t xml:space="preserve">The proposal is a little bit confusing. </w:t>
            </w:r>
            <w:r w:rsidRPr="00D4077C">
              <w:rPr>
                <w:rFonts w:eastAsia="Malgun Gothic" w:cs="Arial"/>
                <w:lang w:val="en-US"/>
              </w:rPr>
              <w:t xml:space="preserve">Does the proposal mean that K_offset is not </w:t>
            </w:r>
            <w:r w:rsidRPr="00D4077C">
              <w:rPr>
                <w:rFonts w:eastAsia="Malgun Gothic" w:cs="Arial"/>
                <w:lang w:val="en-US"/>
              </w:rPr>
              <w:lastRenderedPageBreak/>
              <w:t>applied to the MAC CE timing?</w:t>
            </w:r>
          </w:p>
          <w:p w14:paraId="194D034B" w14:textId="77777777" w:rsidR="009E2809" w:rsidRPr="00D4077C" w:rsidRDefault="009E2809" w:rsidP="006D09A7">
            <w:pPr>
              <w:pStyle w:val="BodyText"/>
              <w:spacing w:line="256" w:lineRule="auto"/>
              <w:rPr>
                <w:rFonts w:eastAsia="Malgun Gothic" w:cs="Arial"/>
                <w:lang w:val="en-US"/>
              </w:rPr>
            </w:pPr>
            <w:r w:rsidRPr="00D4077C">
              <w:rPr>
                <w:rFonts w:eastAsia="Malgun Gothic" w:cs="Arial"/>
                <w:lang w:val="en-US"/>
              </w:rPr>
              <w:t>We interpret m = n+k_offset+k_1 + 3N + 1 as K_offset is applied to MAC CE. If this equation would be used, then we believe that the proposal needs to be revised as below.</w:t>
            </w:r>
          </w:p>
          <w:p w14:paraId="3A840A92" w14:textId="77777777" w:rsidR="009E2809" w:rsidRPr="00D4077C" w:rsidRDefault="009E2809" w:rsidP="006D09A7">
            <w:pPr>
              <w:pStyle w:val="BodyText"/>
              <w:spacing w:line="256" w:lineRule="auto"/>
              <w:rPr>
                <w:rFonts w:cs="Arial"/>
                <w:lang w:val="en-US"/>
              </w:rPr>
            </w:pPr>
            <w:r w:rsidRPr="00D4077C">
              <w:rPr>
                <w:rFonts w:eastAsia="Malgun Gothic" w:cs="Arial"/>
                <w:lang w:val="en-US"/>
              </w:rPr>
              <w:t>For DL/UL MAC CE timing, the same value of K_offset is applied to MAC CE as DL HARQ-ACK timing.</w:t>
            </w:r>
          </w:p>
        </w:tc>
      </w:tr>
      <w:tr w:rsidR="009E2809" w:rsidRPr="00D4077C"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lastRenderedPageBreak/>
              <w:t>X</w:t>
            </w:r>
            <w:r>
              <w:rPr>
                <w:rFonts w:cs="Arial"/>
              </w:rPr>
              <w:t>iaomi</w:t>
            </w:r>
          </w:p>
        </w:tc>
        <w:tc>
          <w:tcPr>
            <w:tcW w:w="7834" w:type="dxa"/>
          </w:tcPr>
          <w:p w14:paraId="2798D1FF" w14:textId="77777777" w:rsidR="009E2809" w:rsidRPr="00D4077C" w:rsidRDefault="009E2809" w:rsidP="006D09A7">
            <w:pPr>
              <w:pStyle w:val="BodyText"/>
              <w:spacing w:line="256" w:lineRule="auto"/>
              <w:rPr>
                <w:rFonts w:eastAsia="Malgun Gothic" w:cs="Arial"/>
                <w:lang w:val="en-US"/>
              </w:rPr>
            </w:pPr>
            <w:r w:rsidRPr="00D4077C">
              <w:rPr>
                <w:rFonts w:cs="Arial"/>
                <w:lang w:val="en-US"/>
              </w:rPr>
              <w:t>We don’t get the point why the MAC CE timing relationship have dependence on the timing relationship options. For us, K_offset can be a different value for the activation of DL/UL MAC</w:t>
            </w:r>
            <w:r w:rsidRPr="00D4077C">
              <w:rPr>
                <w:rFonts w:cs="Arial" w:hint="eastAsia"/>
                <w:lang w:val="en-US"/>
              </w:rPr>
              <w:t xml:space="preserve"> </w:t>
            </w:r>
            <w:r w:rsidRPr="00D4077C">
              <w:rPr>
                <w:rFonts w:cs="Arial"/>
                <w:lang w:val="en-US"/>
              </w:rPr>
              <w:t>CE command.</w:t>
            </w:r>
          </w:p>
        </w:tc>
      </w:tr>
      <w:tr w:rsidR="009E2809" w:rsidRPr="00D4077C"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Pr="00D4077C" w:rsidRDefault="009E2809" w:rsidP="006D09A7">
            <w:pPr>
              <w:pStyle w:val="BodyText"/>
              <w:spacing w:line="256" w:lineRule="auto"/>
              <w:rPr>
                <w:rFonts w:cs="Arial"/>
                <w:lang w:val="en-US"/>
              </w:rPr>
            </w:pPr>
            <w:r w:rsidRPr="00D4077C">
              <w:rPr>
                <w:rFonts w:cs="Arial" w:hint="eastAsia"/>
                <w:lang w:val="en-US"/>
              </w:rPr>
              <w:t>Agree</w:t>
            </w:r>
            <w:r w:rsidRPr="00D4077C">
              <w:rPr>
                <w:rFonts w:cs="Arial"/>
                <w:lang w:val="en-US"/>
              </w:rPr>
              <w:t xml:space="preserve"> with the proposal.</w:t>
            </w:r>
          </w:p>
          <w:p w14:paraId="10E7B93C" w14:textId="77777777" w:rsidR="009E2809" w:rsidRPr="00D4077C" w:rsidRDefault="009E2809" w:rsidP="006D09A7">
            <w:pPr>
              <w:pStyle w:val="BodyText"/>
              <w:spacing w:line="256" w:lineRule="auto"/>
              <w:rPr>
                <w:rFonts w:cs="Arial"/>
                <w:lang w:val="en-US"/>
              </w:rPr>
            </w:pPr>
            <w:r w:rsidRPr="00D4077C">
              <w:rPr>
                <w:rFonts w:cs="Arial" w:hint="eastAsia"/>
                <w:lang w:val="en-US"/>
              </w:rPr>
              <w:t>I</w:t>
            </w:r>
            <w:r w:rsidRPr="00D4077C">
              <w:rPr>
                <w:rFonts w:cs="Arial"/>
                <w:lang w:val="en-US"/>
              </w:rPr>
              <w:t xml:space="preserve">n our view, the working assumption of downlink and uplink frame timing aligned at gNB should at least be supported in NTN. In this case, Koffset has the same </w:t>
            </w:r>
            <w:r w:rsidRPr="006C4C3A">
              <w:rPr>
                <w:lang w:val="en-GB"/>
              </w:rPr>
              <w:t>magnitude</w:t>
            </w:r>
            <w:r>
              <w:rPr>
                <w:lang w:val="en-GB"/>
              </w:rPr>
              <w:t xml:space="preserve"> as</w:t>
            </w:r>
            <w:r w:rsidRPr="00D4077C">
              <w:rPr>
                <w:rFonts w:cs="Arial"/>
                <w:lang w:val="en-US"/>
              </w:rPr>
              <w:t xml:space="preserve"> full TA, i.e., the sum of service link RTD and feeder link RTD.</w:t>
            </w:r>
          </w:p>
          <w:p w14:paraId="24B9EE5E" w14:textId="77777777" w:rsidR="009E2809" w:rsidRPr="00D4077C" w:rsidRDefault="009E2809" w:rsidP="006D09A7">
            <w:pPr>
              <w:pStyle w:val="BodyText"/>
              <w:spacing w:line="256" w:lineRule="auto"/>
              <w:rPr>
                <w:rFonts w:cs="Arial"/>
                <w:lang w:val="en-US"/>
              </w:rPr>
            </w:pPr>
            <w:r w:rsidRPr="00D4077C">
              <w:rPr>
                <w:rFonts w:cs="Arial"/>
                <w:lang w:val="en-US"/>
              </w:rPr>
              <w:t xml:space="preserve">In the above working assumption, the FL’s proposal can </w:t>
            </w:r>
            <w:r w:rsidRPr="00D4077C">
              <w:rPr>
                <w:rFonts w:cs="Arial" w:hint="eastAsia"/>
                <w:lang w:val="en-US"/>
              </w:rPr>
              <w:t>gu</w:t>
            </w:r>
            <w:r w:rsidRPr="00D4077C">
              <w:rPr>
                <w:rFonts w:cs="Arial"/>
                <w:lang w:val="en-US"/>
              </w:rPr>
              <w:t>arantee that gNB and UE should have the same understanding on in which slot MAC CE command is activated, at least in the case of the UL HARQ feedback on a DL MAC CE being correctly received at the gNB.</w:t>
            </w:r>
          </w:p>
          <w:p w14:paraId="0BFA4F23" w14:textId="77777777" w:rsidR="009E2809" w:rsidRPr="00D4077C" w:rsidRDefault="009E2809" w:rsidP="006D09A7">
            <w:pPr>
              <w:pStyle w:val="BodyText"/>
              <w:spacing w:line="256" w:lineRule="auto"/>
              <w:rPr>
                <w:rFonts w:cs="Arial"/>
                <w:lang w:val="en-US"/>
              </w:rPr>
            </w:pPr>
            <w:r w:rsidRPr="00D4077C">
              <w:rPr>
                <w:rFonts w:cs="Arial" w:hint="eastAsia"/>
                <w:lang w:val="en-US"/>
              </w:rPr>
              <w:t>T</w:t>
            </w:r>
            <w:r w:rsidRPr="00D4077C">
              <w:rPr>
                <w:rFonts w:cs="Arial"/>
                <w:lang w:val="en-US"/>
              </w:rPr>
              <w:t>he error case when the UL HARQ feedback on a DL MAC CE is not received at the gNB is traditional problem which is also encountered in terrestrial network. The necessity for specification enhancement to address above problem needs more clarification.</w:t>
            </w:r>
          </w:p>
          <w:p w14:paraId="1CBAB407" w14:textId="77777777" w:rsidR="009E2809" w:rsidRPr="00D4077C" w:rsidRDefault="009E2809" w:rsidP="006D09A7">
            <w:pPr>
              <w:pStyle w:val="BodyText"/>
              <w:spacing w:line="256" w:lineRule="auto"/>
              <w:rPr>
                <w:rFonts w:cs="Arial"/>
                <w:lang w:val="en-US"/>
              </w:rPr>
            </w:pPr>
            <w:r w:rsidRPr="00D4077C">
              <w:rPr>
                <w:rFonts w:cs="Arial"/>
                <w:lang w:val="en-US"/>
              </w:rPr>
              <w:t xml:space="preserve">Furthermore, for any potential specification enhancement, the common understanding on in which slot MAC CE command is activated in the case of the UL HARQ feedback on a DL MAC CE being correctly received at the gNB should at least be </w:t>
            </w:r>
            <w:r w:rsidRPr="00D4077C">
              <w:rPr>
                <w:rFonts w:cs="Arial" w:hint="eastAsia"/>
                <w:lang w:val="en-US"/>
              </w:rPr>
              <w:t>gu</w:t>
            </w:r>
            <w:r w:rsidRPr="00D4077C">
              <w:rPr>
                <w:rFonts w:cs="Arial"/>
                <w:lang w:val="en-US"/>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r>
              <w:rPr>
                <w:rFonts w:cs="Arial" w:hint="eastAsia"/>
              </w:rPr>
              <w:t>Spreadtrum</w:t>
            </w:r>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D4077C"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Pr="00D4077C" w:rsidRDefault="009E2809" w:rsidP="006D09A7">
            <w:pPr>
              <w:pStyle w:val="BodyText"/>
              <w:spacing w:line="256" w:lineRule="auto"/>
              <w:rPr>
                <w:rFonts w:cs="Arial"/>
                <w:lang w:val="en-US"/>
              </w:rPr>
            </w:pPr>
            <w:r w:rsidRPr="00D4077C">
              <w:rPr>
                <w:rFonts w:cs="Arial"/>
                <w:lang w:val="en-US"/>
              </w:rPr>
              <w:t>Agree 2.2-1. Thanks for mentioning our contribution.</w:t>
            </w:r>
          </w:p>
        </w:tc>
      </w:tr>
      <w:tr w:rsidR="009E2809" w:rsidRPr="00D4077C"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Pr="00D4077C" w:rsidRDefault="009E2809" w:rsidP="006D09A7">
            <w:pPr>
              <w:pStyle w:val="BodyText"/>
              <w:spacing w:line="256" w:lineRule="auto"/>
              <w:rPr>
                <w:rFonts w:cs="Arial"/>
                <w:lang w:val="en-US"/>
              </w:rPr>
            </w:pPr>
            <w:r w:rsidRPr="00D4077C">
              <w:rPr>
                <w:rFonts w:cs="Arial"/>
                <w:lang w:val="en-US"/>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Pr="00D4077C" w:rsidRDefault="009E2809" w:rsidP="006D09A7">
            <w:pPr>
              <w:pStyle w:val="BodyText"/>
              <w:spacing w:line="256" w:lineRule="auto"/>
              <w:rPr>
                <w:rFonts w:cs="Arial"/>
                <w:lang w:val="en-US"/>
              </w:rPr>
            </w:pPr>
            <w:r w:rsidRPr="00D4077C">
              <w:rPr>
                <w:rFonts w:cs="Arial"/>
                <w:lang w:val="en-US"/>
              </w:rPr>
              <w:t xml:space="preserve">K_offset for MAC CE action time is not needed. We agree with the proposal. </w:t>
            </w:r>
          </w:p>
          <w:p w14:paraId="7BC959F2" w14:textId="77777777" w:rsidR="009E2809" w:rsidRPr="00D4077C" w:rsidRDefault="009E2809" w:rsidP="006D09A7">
            <w:pPr>
              <w:pStyle w:val="BodyText"/>
              <w:spacing w:line="256" w:lineRule="auto"/>
              <w:rPr>
                <w:rFonts w:cs="Arial"/>
                <w:lang w:val="en-US"/>
              </w:rPr>
            </w:pPr>
            <w:r w:rsidRPr="00D4077C">
              <w:rPr>
                <w:rFonts w:cs="Arial"/>
                <w:lang w:val="en-US"/>
              </w:rPr>
              <w:t>The MAC CE command is active only after applying TA (to the logical MAC CE Action)</w:t>
            </w:r>
          </w:p>
          <w:p w14:paraId="768C8E06" w14:textId="77777777" w:rsidR="009E2809" w:rsidRPr="00D4077C" w:rsidRDefault="009E2809" w:rsidP="006D09A7">
            <w:pPr>
              <w:pStyle w:val="BodyText"/>
              <w:spacing w:line="256" w:lineRule="auto"/>
              <w:rPr>
                <w:rFonts w:cs="Arial"/>
                <w:lang w:val="en-US"/>
              </w:rPr>
            </w:pPr>
            <w:r w:rsidRPr="00D4077C">
              <w:rPr>
                <w:rFonts w:cs="Arial"/>
                <w:lang w:val="en-US"/>
              </w:rPr>
              <w:t>In this case, the UL HARQ feedback should be received before the MAC CE CMD is active. gNB and UE would have the same understanding that MAC CE command is active. Therefore, the error 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lastRenderedPageBreak/>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D4077C"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D4077C" w:rsidRDefault="009E2809" w:rsidP="006D09A7">
            <w:pPr>
              <w:pStyle w:val="BodyText"/>
              <w:spacing w:line="256" w:lineRule="auto"/>
              <w:rPr>
                <w:rFonts w:cs="Arial"/>
                <w:lang w:val="en-US"/>
              </w:rPr>
            </w:pPr>
            <w:r w:rsidRPr="00D4077C">
              <w:rPr>
                <w:rFonts w:cs="Arial"/>
                <w:lang w:val="en-US"/>
              </w:rPr>
              <w:t xml:space="preserve">When downlink and uplink frame timing are aligned at gNB, we support that K_offset is not needed for both of UL and DL MAC CE timing relationship. </w:t>
            </w:r>
          </w:p>
          <w:p w14:paraId="3D2A3732" w14:textId="77777777" w:rsidR="009E2809" w:rsidRPr="00D4077C" w:rsidRDefault="009E2809" w:rsidP="006D09A7">
            <w:pPr>
              <w:pStyle w:val="BodyText"/>
              <w:spacing w:line="256" w:lineRule="auto"/>
              <w:rPr>
                <w:rFonts w:cs="Arial"/>
                <w:highlight w:val="yellow"/>
                <w:lang w:val="en-US"/>
              </w:rPr>
            </w:pPr>
            <w:r w:rsidRPr="00D4077C">
              <w:rPr>
                <w:rFonts w:cs="Arial"/>
                <w:lang w:val="en-US"/>
              </w:rPr>
              <w:t>However, when downlink and uplink frame timing are unaligned at gNB, another offset is needed for DL</w:t>
            </w:r>
            <w:r w:rsidRPr="00D4077C">
              <w:rPr>
                <w:lang w:val="en-US"/>
              </w:rPr>
              <w:t xml:space="preserve"> </w:t>
            </w:r>
            <w:r w:rsidRPr="00D4077C">
              <w:rPr>
                <w:rFonts w:cs="Arial"/>
                <w:lang w:val="en-US"/>
              </w:rPr>
              <w:t>MAC CE timing relationship. And the value of the offset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sidRPr="00D4077C">
              <w:rPr>
                <w:rFonts w:cs="Arial"/>
                <w:lang w:val="en-US"/>
              </w:rPr>
              <w:t xml:space="preserve">In the case where UL and DL are aligned the proposal is sound, however, in the case of unaligned UL and DL some offset to adjust the MAC CE timing relationship is required. </w:t>
            </w:r>
            <w:r w:rsidRPr="00555995">
              <w:rPr>
                <w:rFonts w:cs="Arial"/>
              </w:rPr>
              <w:t>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Pr="00D4077C" w:rsidRDefault="00333AB0" w:rsidP="00333AB0">
      <w:pPr>
        <w:pStyle w:val="Heading2"/>
        <w:rPr>
          <w:lang w:val="en-US"/>
        </w:rPr>
      </w:pPr>
      <w:r w:rsidRPr="00D4077C">
        <w:rPr>
          <w:lang w:val="en-US"/>
        </w:rPr>
        <w:t>2.3</w:t>
      </w:r>
      <w:r w:rsidRPr="00D4077C">
        <w:rPr>
          <w:lang w:val="en-US"/>
        </w:rPr>
        <w:tab/>
        <w:t>Updated proposal based on company views (1</w:t>
      </w:r>
      <w:r w:rsidRPr="00D4077C">
        <w:rPr>
          <w:vertAlign w:val="superscript"/>
          <w:lang w:val="en-US"/>
        </w:rPr>
        <w:t>st</w:t>
      </w:r>
      <w:r w:rsidRPr="00D4077C">
        <w:rPr>
          <w:lang w:val="en-US"/>
        </w:rPr>
        <w:t xml:space="preserve"> round of email discussion)</w:t>
      </w:r>
    </w:p>
    <w:p w14:paraId="685A3CFF" w14:textId="77777777" w:rsidR="00F36DF7" w:rsidRPr="00D4077C" w:rsidRDefault="00F36DF7" w:rsidP="00F36DF7">
      <w:pPr>
        <w:rPr>
          <w:rFonts w:ascii="Arial" w:hAnsi="Arial" w:cs="Arial"/>
          <w:lang w:val="en-US"/>
        </w:rPr>
      </w:pPr>
      <w:r w:rsidRPr="00D4077C">
        <w:rPr>
          <w:rFonts w:ascii="Arial" w:hAnsi="Arial" w:cs="Arial"/>
          <w:lang w:val="en-US"/>
        </w:rPr>
        <w:t>In the first round of email discussion, 27 companies provided views:</w:t>
      </w:r>
    </w:p>
    <w:p w14:paraId="68E2EED5" w14:textId="0C3C44C5" w:rsidR="00F36DF7" w:rsidRPr="00D4077C" w:rsidRDefault="00393DE3" w:rsidP="007B795B">
      <w:pPr>
        <w:pStyle w:val="ListParagraph"/>
        <w:numPr>
          <w:ilvl w:val="0"/>
          <w:numId w:val="54"/>
        </w:numPr>
        <w:ind w:firstLine="400"/>
        <w:rPr>
          <w:rFonts w:ascii="Arial" w:hAnsi="Arial" w:cs="Arial"/>
          <w:lang w:val="en-US" w:eastAsia="x-none"/>
        </w:rPr>
      </w:pPr>
      <w:r w:rsidRPr="00D4077C">
        <w:rPr>
          <w:rFonts w:ascii="Arial" w:hAnsi="Arial" w:cs="Arial"/>
          <w:lang w:val="en-US"/>
        </w:rPr>
        <w:t>18</w:t>
      </w:r>
      <w:r w:rsidR="00F36DF7" w:rsidRPr="00D4077C">
        <w:rPr>
          <w:rFonts w:ascii="Arial" w:hAnsi="Arial" w:cs="Arial"/>
          <w:lang w:val="en-US"/>
        </w:rPr>
        <w:t xml:space="preserve"> companies [</w:t>
      </w:r>
      <w:r w:rsidR="004452F6" w:rsidRPr="00D4077C">
        <w:rPr>
          <w:rFonts w:ascii="Arial" w:hAnsi="Arial" w:cs="Arial"/>
          <w:lang w:val="en-US"/>
        </w:rPr>
        <w:t>Intel, OPPO, CATT, Apple, Ericsson, InterDigital</w:t>
      </w:r>
      <w:r w:rsidRPr="00D4077C">
        <w:rPr>
          <w:rFonts w:ascii="Arial" w:hAnsi="Arial" w:cs="Arial"/>
          <w:lang w:val="en-US"/>
        </w:rPr>
        <w:t>, Huawei, CMCC, ZTE, Spreadtrum, NTT Docomo, LG, Lenovo/MM, APT, Thales, vivo, Fraunhofer IIS/Fraunhofer HHI, Eutelsat</w:t>
      </w:r>
      <w:r w:rsidR="00F36DF7" w:rsidRPr="00D4077C">
        <w:rPr>
          <w:rFonts w:ascii="Arial" w:hAnsi="Arial" w:cs="Arial"/>
          <w:lang w:val="en-US"/>
        </w:rPr>
        <w:t>] agree/support/are fine with the proposal</w:t>
      </w:r>
      <w:r w:rsidR="00F36DF7" w:rsidRPr="00D4077C">
        <w:rPr>
          <w:rFonts w:ascii="Arial" w:hAnsi="Arial" w:cs="Arial"/>
          <w:lang w:val="en-US" w:eastAsia="x-none"/>
        </w:rPr>
        <w:t>.</w:t>
      </w:r>
    </w:p>
    <w:p w14:paraId="409365F6" w14:textId="572F2A15" w:rsidR="004452F6" w:rsidRPr="00D4077C" w:rsidRDefault="004452F6" w:rsidP="007B795B">
      <w:pPr>
        <w:pStyle w:val="ListParagraph"/>
        <w:numPr>
          <w:ilvl w:val="0"/>
          <w:numId w:val="54"/>
        </w:numPr>
        <w:ind w:firstLine="400"/>
        <w:rPr>
          <w:rFonts w:ascii="Arial" w:hAnsi="Arial" w:cs="Arial"/>
          <w:lang w:val="en-US" w:eastAsia="x-none"/>
        </w:rPr>
      </w:pPr>
      <w:r w:rsidRPr="00D4077C">
        <w:rPr>
          <w:rFonts w:ascii="Arial" w:hAnsi="Arial" w:cs="Arial"/>
          <w:lang w:val="en-US" w:eastAsia="x-none"/>
        </w:rPr>
        <w:t xml:space="preserve">[Panasonic, CATT, Apple, </w:t>
      </w:r>
      <w:r w:rsidRPr="00D4077C">
        <w:rPr>
          <w:rFonts w:ascii="Arial" w:hAnsi="Arial" w:cs="Arial"/>
          <w:lang w:val="en-US"/>
        </w:rPr>
        <w:t>InterDigital</w:t>
      </w:r>
      <w:r w:rsidR="00393DE3" w:rsidRPr="00D4077C">
        <w:rPr>
          <w:rFonts w:ascii="Arial" w:hAnsi="Arial" w:cs="Arial"/>
          <w:lang w:val="en-US"/>
        </w:rPr>
        <w:t>, Qualcomm, Nokia/Nokia Shanghai Bell, vivo</w:t>
      </w:r>
      <w:r w:rsidRPr="00D4077C">
        <w:rPr>
          <w:rFonts w:ascii="Arial" w:hAnsi="Arial" w:cs="Arial"/>
          <w:lang w:val="en-US" w:eastAsia="x-none"/>
        </w:rPr>
        <w:t xml:space="preserve">] point out that the case the case, where </w:t>
      </w:r>
      <w:r w:rsidRPr="00D4077C">
        <w:rPr>
          <w:rFonts w:ascii="Arial" w:hAnsi="Arial" w:cs="Arial"/>
          <w:lang w:val="en-US"/>
        </w:rPr>
        <w:t>downlink and uplink frame timing are not aligned at gNB, also needs to be addressed.</w:t>
      </w:r>
    </w:p>
    <w:p w14:paraId="1533FFA0" w14:textId="39F47326" w:rsidR="00B76FEF" w:rsidRPr="00D4077C" w:rsidRDefault="00B76FEF" w:rsidP="007B795B">
      <w:pPr>
        <w:pStyle w:val="ListParagraph"/>
        <w:numPr>
          <w:ilvl w:val="1"/>
          <w:numId w:val="54"/>
        </w:numPr>
        <w:ind w:firstLine="400"/>
        <w:rPr>
          <w:rFonts w:ascii="Arial" w:hAnsi="Arial" w:cs="Arial"/>
          <w:lang w:val="en-US" w:eastAsia="x-none"/>
        </w:rPr>
      </w:pPr>
      <w:r w:rsidRPr="00D4077C">
        <w:rPr>
          <w:rFonts w:ascii="Arial" w:hAnsi="Arial" w:cs="Arial"/>
          <w:lang w:val="en-US"/>
        </w:rPr>
        <w:t xml:space="preserve">Moderator: The intention is to make step-by-step analysis because this is a complicated issue. It is good to see that companies now have aligned understanding for the case </w:t>
      </w:r>
      <w:r w:rsidRPr="00D4077C">
        <w:rPr>
          <w:rFonts w:ascii="Arial" w:hAnsi="Arial" w:cs="Arial"/>
          <w:lang w:val="en-US" w:eastAsia="x-none"/>
        </w:rPr>
        <w:t xml:space="preserve">where </w:t>
      </w:r>
      <w:r w:rsidRPr="00D4077C">
        <w:rPr>
          <w:rFonts w:ascii="Arial" w:hAnsi="Arial" w:cs="Arial"/>
          <w:lang w:val="en-US"/>
        </w:rPr>
        <w:t>downlink and uplink frame timing are aligned at gNB. For the 2</w:t>
      </w:r>
      <w:r w:rsidRPr="00D4077C">
        <w:rPr>
          <w:rFonts w:ascii="Arial" w:hAnsi="Arial" w:cs="Arial"/>
          <w:vertAlign w:val="superscript"/>
          <w:lang w:val="en-US"/>
        </w:rPr>
        <w:t>nd</w:t>
      </w:r>
      <w:r w:rsidRPr="00D4077C">
        <w:rPr>
          <w:rFonts w:ascii="Arial" w:hAnsi="Arial" w:cs="Arial"/>
          <w:lang w:val="en-US"/>
        </w:rPr>
        <w:t xml:space="preserve"> round of discussion, I update the proposal by including the case </w:t>
      </w:r>
      <w:r w:rsidRPr="00D4077C">
        <w:rPr>
          <w:rFonts w:ascii="Arial" w:hAnsi="Arial" w:cs="Arial"/>
          <w:lang w:val="en-US" w:eastAsia="x-none"/>
        </w:rPr>
        <w:t xml:space="preserve">where </w:t>
      </w:r>
      <w:r w:rsidRPr="00D4077C">
        <w:rPr>
          <w:rFonts w:ascii="Arial" w:hAnsi="Arial" w:cs="Arial"/>
          <w:lang w:val="en-US"/>
        </w:rPr>
        <w:t>downlink and uplink frame timing are not aligned at gNB.</w:t>
      </w:r>
    </w:p>
    <w:p w14:paraId="74BC4EDE" w14:textId="70F0C68F" w:rsidR="00393DE3" w:rsidRPr="00D4077C" w:rsidRDefault="00F36DF7" w:rsidP="007B795B">
      <w:pPr>
        <w:pStyle w:val="ListParagraph"/>
        <w:numPr>
          <w:ilvl w:val="0"/>
          <w:numId w:val="54"/>
        </w:numPr>
        <w:ind w:firstLine="400"/>
        <w:rPr>
          <w:rFonts w:ascii="Arial" w:hAnsi="Arial" w:cs="Arial"/>
          <w:lang w:val="en-US" w:eastAsia="x-none"/>
        </w:rPr>
      </w:pPr>
      <w:r w:rsidRPr="00D4077C">
        <w:rPr>
          <w:rFonts w:ascii="Arial" w:hAnsi="Arial" w:cs="Arial"/>
          <w:lang w:val="en-US" w:eastAsia="x-none"/>
        </w:rPr>
        <w:t>[MediaTek]</w:t>
      </w:r>
      <w:r w:rsidR="004452F6" w:rsidRPr="00D4077C">
        <w:rPr>
          <w:rFonts w:ascii="Arial" w:hAnsi="Arial" w:cs="Arial"/>
          <w:lang w:val="en-US" w:eastAsia="x-none"/>
        </w:rPr>
        <w:t>’s comment was answered by [OPPO</w:t>
      </w:r>
      <w:r w:rsidR="00393DE3" w:rsidRPr="00D4077C">
        <w:rPr>
          <w:rFonts w:ascii="Arial" w:hAnsi="Arial" w:cs="Arial"/>
          <w:lang w:val="en-US" w:eastAsia="x-none"/>
        </w:rPr>
        <w:t>, CMCC</w:t>
      </w:r>
      <w:r w:rsidR="004452F6" w:rsidRPr="00D4077C">
        <w:rPr>
          <w:rFonts w:ascii="Arial" w:hAnsi="Arial" w:cs="Arial"/>
          <w:lang w:val="en-US" w:eastAsia="x-none"/>
        </w:rPr>
        <w:t>]</w:t>
      </w:r>
      <w:r w:rsidR="00B76FEF" w:rsidRPr="00D4077C">
        <w:rPr>
          <w:rFonts w:ascii="Arial" w:hAnsi="Arial" w:cs="Arial"/>
          <w:lang w:val="en-US" w:eastAsia="x-none"/>
        </w:rPr>
        <w:t>.</w:t>
      </w:r>
    </w:p>
    <w:p w14:paraId="1AA0EEC0" w14:textId="4C019BA1" w:rsidR="00393DE3" w:rsidRPr="00D4077C" w:rsidRDefault="00393DE3" w:rsidP="007B795B">
      <w:pPr>
        <w:pStyle w:val="ListParagraph"/>
        <w:numPr>
          <w:ilvl w:val="0"/>
          <w:numId w:val="54"/>
        </w:numPr>
        <w:ind w:firstLine="400"/>
        <w:rPr>
          <w:rFonts w:ascii="Arial" w:hAnsi="Arial" w:cs="Arial"/>
          <w:lang w:val="en-US" w:eastAsia="x-none"/>
        </w:rPr>
      </w:pPr>
      <w:r w:rsidRPr="00D4077C">
        <w:rPr>
          <w:rFonts w:ascii="Arial" w:hAnsi="Arial" w:cs="Arial"/>
          <w:lang w:val="en-US" w:eastAsia="x-none"/>
        </w:rPr>
        <w:t xml:space="preserve">[Samsung] asked for clarification: </w:t>
      </w:r>
      <w:r w:rsidRPr="00D4077C">
        <w:rPr>
          <w:rFonts w:ascii="Arial" w:eastAsia="Malgun Gothic" w:hAnsi="Arial" w:cs="Arial"/>
          <w:lang w:val="en-US"/>
        </w:rPr>
        <w:t>Does the proposal mean that K_offset is not applied to the MAC CE timing?</w:t>
      </w:r>
    </w:p>
    <w:p w14:paraId="78704BD5" w14:textId="5194BD75" w:rsidR="00393DE3" w:rsidRPr="00D4077C" w:rsidRDefault="00393DE3" w:rsidP="007B795B">
      <w:pPr>
        <w:pStyle w:val="ListParagraph"/>
        <w:numPr>
          <w:ilvl w:val="1"/>
          <w:numId w:val="54"/>
        </w:numPr>
        <w:ind w:firstLine="400"/>
        <w:rPr>
          <w:rFonts w:ascii="Arial" w:hAnsi="Arial" w:cs="Arial"/>
          <w:lang w:val="en-US" w:eastAsia="x-none"/>
        </w:rPr>
      </w:pPr>
      <w:r w:rsidRPr="00D4077C">
        <w:rPr>
          <w:rFonts w:ascii="Arial" w:hAnsi="Arial" w:cs="Arial"/>
          <w:lang w:val="en-US" w:eastAsia="x-none"/>
        </w:rPr>
        <w:t>Moderator: The Koffset in your example is</w:t>
      </w:r>
      <w:r w:rsidR="00B76FEF" w:rsidRPr="00D4077C">
        <w:rPr>
          <w:rFonts w:ascii="Arial" w:hAnsi="Arial" w:cs="Arial"/>
          <w:lang w:val="en-US" w:eastAsia="x-none"/>
        </w:rPr>
        <w:t xml:space="preserve"> already</w:t>
      </w:r>
      <w:r w:rsidRPr="00D4077C">
        <w:rPr>
          <w:rFonts w:ascii="Arial" w:hAnsi="Arial" w:cs="Arial"/>
          <w:lang w:val="en-US" w:eastAsia="x-none"/>
        </w:rPr>
        <w:t xml:space="preserve"> part of enhan</w:t>
      </w:r>
      <w:r w:rsidR="00B76FEF" w:rsidRPr="00D4077C">
        <w:rPr>
          <w:rFonts w:ascii="Arial" w:hAnsi="Arial" w:cs="Arial"/>
          <w:lang w:val="en-US" w:eastAsia="x-none"/>
        </w:rPr>
        <w:t>cing the transmission timing of HARQ-ACK on PUCCH</w:t>
      </w:r>
      <w:r w:rsidRPr="00D4077C">
        <w:rPr>
          <w:rFonts w:ascii="Arial" w:hAnsi="Arial" w:cs="Arial"/>
          <w:lang w:val="en-US" w:eastAsia="x-none"/>
        </w:rPr>
        <w:t xml:space="preserve"> </w:t>
      </w:r>
      <w:r w:rsidR="00B76FEF" w:rsidRPr="00D4077C">
        <w:rPr>
          <w:rFonts w:ascii="Arial" w:hAnsi="Arial" w:cs="Arial"/>
          <w:lang w:val="en-US" w:eastAsia="x-none"/>
        </w:rPr>
        <w:t xml:space="preserve">(i.e., </w:t>
      </w:r>
      <w:r w:rsidRPr="00D4077C">
        <w:rPr>
          <w:rFonts w:ascii="Arial" w:hAnsi="Arial" w:cs="Arial"/>
          <w:lang w:val="en-US" w:eastAsia="x-none"/>
        </w:rPr>
        <w:t>K1 already</w:t>
      </w:r>
      <w:r w:rsidR="00B76FEF" w:rsidRPr="00D4077C">
        <w:rPr>
          <w:rFonts w:ascii="Arial" w:hAnsi="Arial" w:cs="Arial"/>
          <w:lang w:val="en-US"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D4077C" w:rsidRDefault="00393DE3" w:rsidP="007B795B">
      <w:pPr>
        <w:pStyle w:val="ListParagraph"/>
        <w:numPr>
          <w:ilvl w:val="0"/>
          <w:numId w:val="54"/>
        </w:numPr>
        <w:ind w:firstLine="400"/>
        <w:rPr>
          <w:rFonts w:ascii="Arial" w:hAnsi="Arial" w:cs="Arial"/>
          <w:lang w:val="en-US" w:eastAsia="x-none"/>
        </w:rPr>
      </w:pPr>
      <w:r w:rsidRPr="00D4077C">
        <w:rPr>
          <w:rFonts w:ascii="Arial" w:hAnsi="Arial" w:cs="Arial"/>
          <w:lang w:val="en-US" w:eastAsia="x-none"/>
        </w:rPr>
        <w:t>[Xiaomi] said “We don’t get the point why the MAC CE timing relationship have dependence on the timing relationship options.”</w:t>
      </w:r>
    </w:p>
    <w:p w14:paraId="4BB7DBAB" w14:textId="2D39478F" w:rsidR="00393DE3" w:rsidRPr="00D4077C" w:rsidRDefault="00393DE3" w:rsidP="007B795B">
      <w:pPr>
        <w:pStyle w:val="ListParagraph"/>
        <w:numPr>
          <w:ilvl w:val="1"/>
          <w:numId w:val="54"/>
        </w:numPr>
        <w:ind w:firstLine="400"/>
        <w:rPr>
          <w:rFonts w:ascii="Arial" w:hAnsi="Arial" w:cs="Arial"/>
          <w:lang w:val="en-US" w:eastAsia="x-none"/>
        </w:rPr>
      </w:pPr>
      <w:r w:rsidRPr="00D4077C">
        <w:rPr>
          <w:rFonts w:ascii="Arial" w:hAnsi="Arial" w:cs="Arial"/>
          <w:lang w:val="en-US"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Pr="00D4077C" w:rsidRDefault="00B76FEF" w:rsidP="00C21497">
      <w:pPr>
        <w:rPr>
          <w:rFonts w:ascii="Arial" w:hAnsi="Arial" w:cs="Arial"/>
          <w:lang w:val="en-US"/>
        </w:rPr>
      </w:pPr>
      <w:r w:rsidRPr="00D4077C">
        <w:rPr>
          <w:rFonts w:ascii="Arial" w:hAnsi="Arial"/>
          <w:lang w:val="en-US"/>
        </w:rPr>
        <w:t>An updated proposal is made to make further progress on the case where</w:t>
      </w:r>
      <w:r w:rsidRPr="00D4077C">
        <w:rPr>
          <w:rFonts w:ascii="Arial" w:hAnsi="Arial" w:cs="Arial"/>
          <w:lang w:val="en-US" w:eastAsia="x-none"/>
        </w:rPr>
        <w:t xml:space="preserve"> </w:t>
      </w:r>
      <w:r w:rsidRPr="00D4077C">
        <w:rPr>
          <w:rFonts w:ascii="Arial" w:hAnsi="Arial" w:cs="Arial"/>
          <w:lang w:val="en-US"/>
        </w:rPr>
        <w:t>downlink and uplink frame timing are not aligned at gNB.</w:t>
      </w:r>
    </w:p>
    <w:p w14:paraId="5CD68440" w14:textId="4D3AA669" w:rsidR="00B76FEF" w:rsidRPr="00D4077C" w:rsidRDefault="000C7967" w:rsidP="00B76FEF">
      <w:pPr>
        <w:rPr>
          <w:rFonts w:ascii="Arial" w:hAnsi="Arial" w:cs="Arial"/>
          <w:b/>
          <w:bCs/>
          <w:highlight w:val="yellow"/>
          <w:u w:val="single"/>
          <w:lang w:val="en-US"/>
        </w:rPr>
      </w:pPr>
      <w:r w:rsidRPr="00D4077C">
        <w:rPr>
          <w:rFonts w:ascii="Arial" w:hAnsi="Arial" w:cs="Arial"/>
          <w:b/>
          <w:bCs/>
          <w:highlight w:val="yellow"/>
          <w:u w:val="single"/>
          <w:lang w:val="en-US"/>
        </w:rPr>
        <w:lastRenderedPageBreak/>
        <w:t>P</w:t>
      </w:r>
      <w:r w:rsidR="00B76FEF" w:rsidRPr="00D4077C">
        <w:rPr>
          <w:rFonts w:ascii="Arial" w:hAnsi="Arial" w:cs="Arial"/>
          <w:b/>
          <w:bCs/>
          <w:highlight w:val="yellow"/>
          <w:u w:val="single"/>
          <w:lang w:val="en-US"/>
        </w:rPr>
        <w:t>roposal 2.</w:t>
      </w:r>
      <w:r w:rsidRPr="00D4077C">
        <w:rPr>
          <w:rFonts w:ascii="Arial" w:hAnsi="Arial" w:cs="Arial"/>
          <w:b/>
          <w:bCs/>
          <w:highlight w:val="yellow"/>
          <w:u w:val="single"/>
          <w:lang w:val="en-US"/>
        </w:rPr>
        <w:t>3</w:t>
      </w:r>
      <w:r w:rsidR="00B76FEF" w:rsidRPr="00D4077C">
        <w:rPr>
          <w:rFonts w:ascii="Arial" w:hAnsi="Arial" w:cs="Arial"/>
          <w:b/>
          <w:bCs/>
          <w:highlight w:val="yellow"/>
          <w:u w:val="single"/>
          <w:lang w:val="en-US"/>
        </w:rPr>
        <w:t>-1 (</w:t>
      </w:r>
      <w:r w:rsidRPr="00D4077C">
        <w:rPr>
          <w:rFonts w:ascii="Arial" w:hAnsi="Arial" w:cs="Arial"/>
          <w:b/>
          <w:bCs/>
          <w:highlight w:val="yellow"/>
          <w:u w:val="single"/>
          <w:lang w:val="en-US"/>
        </w:rPr>
        <w:t>based on 1</w:t>
      </w:r>
      <w:r w:rsidRPr="00D4077C">
        <w:rPr>
          <w:rFonts w:ascii="Arial" w:hAnsi="Arial" w:cs="Arial"/>
          <w:b/>
          <w:bCs/>
          <w:highlight w:val="yellow"/>
          <w:u w:val="single"/>
          <w:vertAlign w:val="superscript"/>
          <w:lang w:val="en-US"/>
        </w:rPr>
        <w:t>st</w:t>
      </w:r>
      <w:r w:rsidRPr="00D4077C">
        <w:rPr>
          <w:rFonts w:ascii="Arial" w:hAnsi="Arial" w:cs="Arial"/>
          <w:b/>
          <w:bCs/>
          <w:highlight w:val="yellow"/>
          <w:u w:val="single"/>
          <w:lang w:val="en-US"/>
        </w:rPr>
        <w:t xml:space="preserve"> round of email discussion</w:t>
      </w:r>
      <w:r w:rsidR="00B76FEF" w:rsidRPr="00D4077C">
        <w:rPr>
          <w:rFonts w:ascii="Arial" w:hAnsi="Arial" w:cs="Arial"/>
          <w:b/>
          <w:bCs/>
          <w:highlight w:val="yellow"/>
          <w:u w:val="single"/>
          <w:lang w:val="en-US"/>
        </w:rPr>
        <w:t>):</w:t>
      </w:r>
    </w:p>
    <w:p w14:paraId="2C9C7859" w14:textId="5440B511" w:rsidR="00B76FEF" w:rsidRPr="00D4077C" w:rsidRDefault="00EF300F" w:rsidP="00FC1012">
      <w:pPr>
        <w:pStyle w:val="BodyText"/>
        <w:numPr>
          <w:ilvl w:val="0"/>
          <w:numId w:val="43"/>
        </w:numPr>
        <w:spacing w:line="256" w:lineRule="auto"/>
        <w:rPr>
          <w:rFonts w:cs="Arial"/>
          <w:highlight w:val="yellow"/>
          <w:lang w:val="en-US"/>
        </w:rPr>
      </w:pPr>
      <w:r w:rsidRPr="00D4077C">
        <w:rPr>
          <w:rFonts w:cs="Arial"/>
          <w:highlight w:val="yellow"/>
          <w:lang w:val="en-US"/>
        </w:rPr>
        <w:t>W</w:t>
      </w:r>
      <w:r w:rsidR="00B76FEF" w:rsidRPr="00D4077C">
        <w:rPr>
          <w:rFonts w:cs="Arial"/>
          <w:highlight w:val="yellow"/>
          <w:lang w:val="en-US"/>
        </w:rPr>
        <w:t>hen downlink and uplink frame timing are aligned at gNB:</w:t>
      </w:r>
    </w:p>
    <w:p w14:paraId="09C1B3CB" w14:textId="77777777" w:rsidR="00B76FEF" w:rsidRPr="00D4077C" w:rsidRDefault="00B76FEF" w:rsidP="00FC1012">
      <w:pPr>
        <w:pStyle w:val="BodyText"/>
        <w:numPr>
          <w:ilvl w:val="1"/>
          <w:numId w:val="43"/>
        </w:numPr>
        <w:spacing w:line="256" w:lineRule="auto"/>
        <w:rPr>
          <w:rFonts w:cs="Arial"/>
          <w:highlight w:val="yellow"/>
          <w:lang w:val="en-US"/>
        </w:rPr>
      </w:pPr>
      <w:r w:rsidRPr="00D4077C">
        <w:rPr>
          <w:rFonts w:cs="Arial"/>
          <w:highlight w:val="yellow"/>
          <w:lang w:val="en-US"/>
        </w:rPr>
        <w:t>For DL MAC CE timing relationship, K_offset is not needed</w:t>
      </w:r>
    </w:p>
    <w:p w14:paraId="671B34D5" w14:textId="77777777" w:rsidR="00B76FEF" w:rsidRPr="00D4077C" w:rsidRDefault="00B76FEF" w:rsidP="00FC1012">
      <w:pPr>
        <w:pStyle w:val="BodyText"/>
        <w:numPr>
          <w:ilvl w:val="1"/>
          <w:numId w:val="43"/>
        </w:numPr>
        <w:spacing w:line="256" w:lineRule="auto"/>
        <w:rPr>
          <w:rFonts w:cs="Arial"/>
          <w:highlight w:val="yellow"/>
          <w:lang w:val="en-US"/>
        </w:rPr>
      </w:pPr>
      <w:r w:rsidRPr="00D4077C">
        <w:rPr>
          <w:rFonts w:cs="Arial"/>
          <w:highlight w:val="yellow"/>
          <w:lang w:val="en-US"/>
        </w:rPr>
        <w:t>For UL MAC CE timing relationship, K_offset is not needed</w:t>
      </w:r>
    </w:p>
    <w:p w14:paraId="02037F44" w14:textId="70FE59A0" w:rsidR="00B76FEF" w:rsidRPr="00D4077C" w:rsidRDefault="00B76FEF" w:rsidP="00FC1012">
      <w:pPr>
        <w:pStyle w:val="BodyText"/>
        <w:numPr>
          <w:ilvl w:val="0"/>
          <w:numId w:val="43"/>
        </w:numPr>
        <w:spacing w:line="256" w:lineRule="auto"/>
        <w:rPr>
          <w:rFonts w:cs="Arial"/>
          <w:highlight w:val="cyan"/>
          <w:lang w:val="en-US"/>
        </w:rPr>
      </w:pPr>
      <w:r w:rsidRPr="00D4077C">
        <w:rPr>
          <w:rFonts w:cs="Arial"/>
          <w:highlight w:val="cyan"/>
          <w:lang w:val="en-US"/>
        </w:rPr>
        <w:t>When downlink and uplink frame timing are</w:t>
      </w:r>
      <w:r w:rsidR="00EF300F" w:rsidRPr="00D4077C">
        <w:rPr>
          <w:rFonts w:cs="Arial"/>
          <w:highlight w:val="cyan"/>
          <w:lang w:val="en-US"/>
        </w:rPr>
        <w:t xml:space="preserve"> not</w:t>
      </w:r>
      <w:r w:rsidRPr="00D4077C">
        <w:rPr>
          <w:rFonts w:cs="Arial"/>
          <w:highlight w:val="cyan"/>
          <w:lang w:val="en-US"/>
        </w:rPr>
        <w:t xml:space="preserve"> aligned at gNB:</w:t>
      </w:r>
    </w:p>
    <w:p w14:paraId="7FA408A6" w14:textId="41385B9D" w:rsidR="00B76FEF" w:rsidRPr="00D4077C" w:rsidRDefault="00B76FEF" w:rsidP="00FC1012">
      <w:pPr>
        <w:pStyle w:val="BodyText"/>
        <w:numPr>
          <w:ilvl w:val="1"/>
          <w:numId w:val="43"/>
        </w:numPr>
        <w:spacing w:line="256" w:lineRule="auto"/>
        <w:rPr>
          <w:rFonts w:cs="Arial"/>
          <w:highlight w:val="cyan"/>
          <w:lang w:val="en-US"/>
        </w:rPr>
      </w:pPr>
      <w:r w:rsidRPr="00D4077C">
        <w:rPr>
          <w:rFonts w:cs="Arial"/>
          <w:highlight w:val="cyan"/>
          <w:lang w:val="en-US"/>
        </w:rPr>
        <w:t xml:space="preserve">For DL MAC CE timing relationship, K_offset </w:t>
      </w:r>
      <w:r w:rsidRPr="00D4077C">
        <w:rPr>
          <w:rFonts w:cs="Arial"/>
          <w:b/>
          <w:bCs/>
          <w:highlight w:val="cyan"/>
          <w:u w:val="single"/>
          <w:lang w:val="en-US"/>
        </w:rPr>
        <w:t>is needed</w:t>
      </w:r>
    </w:p>
    <w:p w14:paraId="4FFB882D" w14:textId="20C49890" w:rsidR="00B76FEF" w:rsidRPr="00D4077C" w:rsidRDefault="00B76FEF" w:rsidP="00FC1012">
      <w:pPr>
        <w:pStyle w:val="BodyText"/>
        <w:numPr>
          <w:ilvl w:val="1"/>
          <w:numId w:val="43"/>
        </w:numPr>
        <w:spacing w:line="256" w:lineRule="auto"/>
        <w:rPr>
          <w:rFonts w:cs="Arial"/>
          <w:highlight w:val="cyan"/>
          <w:lang w:val="en-US"/>
        </w:rPr>
      </w:pPr>
      <w:r w:rsidRPr="00D4077C">
        <w:rPr>
          <w:rFonts w:cs="Arial"/>
          <w:highlight w:val="cyan"/>
          <w:lang w:val="en-US"/>
        </w:rPr>
        <w:t>For UL MAC CE timing relationship, K_offset is not needed</w:t>
      </w:r>
    </w:p>
    <w:p w14:paraId="76874D4E" w14:textId="77777777" w:rsidR="00B76FEF" w:rsidRPr="00D4077C" w:rsidRDefault="00B76FEF" w:rsidP="00FC1012">
      <w:pPr>
        <w:numPr>
          <w:ilvl w:val="0"/>
          <w:numId w:val="14"/>
        </w:numPr>
        <w:ind w:left="360"/>
        <w:rPr>
          <w:rFonts w:ascii="Arial" w:hAnsi="Arial" w:cs="Arial"/>
          <w:highlight w:val="yellow"/>
          <w:lang w:val="en-US" w:eastAsia="x-none"/>
        </w:rPr>
      </w:pPr>
      <w:r w:rsidRPr="00D4077C">
        <w:rPr>
          <w:rFonts w:ascii="Arial" w:hAnsi="Arial" w:cs="Arial"/>
          <w:highlight w:val="yellow"/>
          <w:lang w:val="en-US" w:eastAsia="x-none"/>
        </w:rPr>
        <w:t>Note: This does not preclude identifying exceptional MAC CE timing relationship(s) that may or may not require K_offset.</w:t>
      </w:r>
    </w:p>
    <w:p w14:paraId="255C3128" w14:textId="77777777" w:rsidR="00B76FEF" w:rsidRPr="00D4077C" w:rsidRDefault="00B76FEF" w:rsidP="00C21497">
      <w:pPr>
        <w:rPr>
          <w:rFonts w:ascii="Arial" w:hAnsi="Arial" w:cs="Arial"/>
          <w:lang w:val="en-US"/>
        </w:rPr>
      </w:pPr>
    </w:p>
    <w:p w14:paraId="422EBC02" w14:textId="4D0E8BF1" w:rsidR="00B76FEF" w:rsidRPr="00D4077C" w:rsidRDefault="00B76FEF" w:rsidP="00C21497">
      <w:pPr>
        <w:rPr>
          <w:rFonts w:ascii="Arial" w:hAnsi="Arial" w:cs="Arial"/>
          <w:b/>
          <w:bCs/>
          <w:lang w:val="en-US"/>
        </w:rPr>
      </w:pPr>
      <w:r w:rsidRPr="00D4077C">
        <w:rPr>
          <w:rFonts w:ascii="Arial" w:hAnsi="Arial" w:cs="Arial"/>
          <w:b/>
          <w:bCs/>
          <w:lang w:val="en-US"/>
        </w:rPr>
        <w:t>Moderator: In the second round of email discussion, please focus on commenting</w:t>
      </w:r>
      <w:r w:rsidR="000C7967" w:rsidRPr="00D4077C">
        <w:rPr>
          <w:rFonts w:ascii="Arial" w:hAnsi="Arial" w:cs="Arial"/>
          <w:b/>
          <w:bCs/>
          <w:lang w:val="en-US"/>
        </w:rPr>
        <w:t xml:space="preserve"> on</w:t>
      </w:r>
      <w:r w:rsidRPr="00D4077C">
        <w:rPr>
          <w:rFonts w:ascii="Arial" w:hAnsi="Arial" w:cs="Arial"/>
          <w:b/>
          <w:bCs/>
          <w:lang w:val="en-US"/>
        </w:rPr>
        <w:t xml:space="preserve"> the case wher</w:t>
      </w:r>
      <w:r w:rsidR="000C7967" w:rsidRPr="00D4077C">
        <w:rPr>
          <w:rFonts w:ascii="Arial" w:hAnsi="Arial" w:cs="Arial"/>
          <w:b/>
          <w:bCs/>
          <w:lang w:val="en-US"/>
        </w:rPr>
        <w:t>e downlink and uplink frame timing are not aligned at gNB.</w:t>
      </w:r>
      <w:r w:rsidRPr="00D4077C">
        <w:rPr>
          <w:rFonts w:ascii="Arial" w:hAnsi="Arial" w:cs="Arial"/>
          <w:b/>
          <w:bCs/>
          <w:lang w:val="en-US"/>
        </w:rPr>
        <w:t xml:space="preserve"> </w:t>
      </w:r>
    </w:p>
    <w:tbl>
      <w:tblPr>
        <w:tblStyle w:val="TableGrid"/>
        <w:tblW w:w="0" w:type="auto"/>
        <w:tblLook w:val="04A0" w:firstRow="1" w:lastRow="0" w:firstColumn="1" w:lastColumn="0" w:noHBand="0" w:noVBand="1"/>
      </w:tblPr>
      <w:tblGrid>
        <w:gridCol w:w="1250"/>
        <w:gridCol w:w="8379"/>
      </w:tblGrid>
      <w:tr w:rsidR="000C7967" w14:paraId="204EE84B" w14:textId="77777777" w:rsidTr="00D4077C">
        <w:tc>
          <w:tcPr>
            <w:tcW w:w="1250" w:type="dxa"/>
            <w:shd w:val="clear" w:color="auto" w:fill="FFC000" w:themeFill="accent4"/>
          </w:tcPr>
          <w:p w14:paraId="3188984A" w14:textId="77777777" w:rsidR="000C7967" w:rsidRDefault="000C7967" w:rsidP="00A74066">
            <w:pPr>
              <w:pStyle w:val="BodyText"/>
              <w:spacing w:line="256" w:lineRule="auto"/>
              <w:rPr>
                <w:rFonts w:cs="Arial"/>
              </w:rPr>
            </w:pPr>
            <w:r>
              <w:rPr>
                <w:rFonts w:cs="Arial"/>
              </w:rPr>
              <w:t>Company</w:t>
            </w:r>
          </w:p>
        </w:tc>
        <w:tc>
          <w:tcPr>
            <w:tcW w:w="8379" w:type="dxa"/>
            <w:shd w:val="clear" w:color="auto" w:fill="FFC000" w:themeFill="accent4"/>
          </w:tcPr>
          <w:p w14:paraId="604709C6" w14:textId="77777777" w:rsidR="000C7967" w:rsidRDefault="000C7967" w:rsidP="00A74066">
            <w:pPr>
              <w:pStyle w:val="BodyText"/>
              <w:spacing w:line="256" w:lineRule="auto"/>
              <w:rPr>
                <w:rFonts w:cs="Arial"/>
              </w:rPr>
            </w:pPr>
            <w:r>
              <w:rPr>
                <w:rFonts w:cs="Arial"/>
              </w:rPr>
              <w:t>Comments</w:t>
            </w:r>
          </w:p>
        </w:tc>
      </w:tr>
      <w:tr w:rsidR="000C7967" w:rsidRPr="00D4077C" w14:paraId="75F38956" w14:textId="77777777" w:rsidTr="00D4077C">
        <w:tc>
          <w:tcPr>
            <w:tcW w:w="1250" w:type="dxa"/>
          </w:tcPr>
          <w:p w14:paraId="0E32464A" w14:textId="619270C8" w:rsidR="000C7967" w:rsidRPr="00A74066" w:rsidRDefault="00A74066" w:rsidP="00A74066">
            <w:pPr>
              <w:pStyle w:val="BodyText"/>
              <w:spacing w:line="256" w:lineRule="auto"/>
              <w:rPr>
                <w:rFonts w:eastAsiaTheme="minorEastAsia" w:cs="Arial"/>
              </w:rPr>
            </w:pPr>
            <w:r>
              <w:rPr>
                <w:rFonts w:eastAsiaTheme="minorEastAsia" w:cs="Arial" w:hint="eastAsia"/>
              </w:rPr>
              <w:t>OPPO</w:t>
            </w:r>
          </w:p>
        </w:tc>
        <w:tc>
          <w:tcPr>
            <w:tcW w:w="8379" w:type="dxa"/>
          </w:tcPr>
          <w:p w14:paraId="39BF2B79" w14:textId="49FD869E" w:rsidR="000C7967" w:rsidRPr="00D4077C" w:rsidRDefault="00A74066" w:rsidP="00A74066">
            <w:pPr>
              <w:pStyle w:val="BodyText"/>
              <w:spacing w:line="256" w:lineRule="auto"/>
              <w:rPr>
                <w:rFonts w:eastAsiaTheme="minorEastAsia" w:cs="Arial"/>
                <w:lang w:val="en-US"/>
              </w:rPr>
            </w:pPr>
            <w:r w:rsidRPr="00D4077C">
              <w:rPr>
                <w:rFonts w:eastAsiaTheme="minorEastAsia" w:cs="Arial" w:hint="eastAsia"/>
                <w:lang w:val="en-US"/>
              </w:rPr>
              <w:t xml:space="preserve">Fine with the proposal, but need to make it clear what the definition is for DL MAC CE and UL MAC CE. </w:t>
            </w:r>
          </w:p>
        </w:tc>
      </w:tr>
      <w:tr w:rsidR="000C7967" w:rsidRPr="00D4077C" w14:paraId="1A908237" w14:textId="77777777" w:rsidTr="00D4077C">
        <w:tc>
          <w:tcPr>
            <w:tcW w:w="1250" w:type="dxa"/>
            <w:vAlign w:val="center"/>
          </w:tcPr>
          <w:p w14:paraId="1AE893EB" w14:textId="270216E8" w:rsidR="000C7967" w:rsidRPr="002A27D8" w:rsidRDefault="002A27D8" w:rsidP="002A27D8">
            <w:pPr>
              <w:pStyle w:val="BodyText"/>
              <w:spacing w:line="256" w:lineRule="auto"/>
              <w:jc w:val="center"/>
              <w:rPr>
                <w:rFonts w:eastAsia="Malgun Gothic" w:cs="Arial"/>
              </w:rPr>
            </w:pPr>
            <w:r>
              <w:rPr>
                <w:rFonts w:eastAsia="Malgun Gothic" w:cs="Arial" w:hint="eastAsia"/>
              </w:rPr>
              <w:t>Samsung</w:t>
            </w:r>
          </w:p>
        </w:tc>
        <w:tc>
          <w:tcPr>
            <w:tcW w:w="8379" w:type="dxa"/>
          </w:tcPr>
          <w:p w14:paraId="735F4D85" w14:textId="79C4FF5D" w:rsidR="002A27D8" w:rsidRPr="00D4077C" w:rsidRDefault="002A27D8" w:rsidP="002A27D8">
            <w:pPr>
              <w:pStyle w:val="BodyText"/>
              <w:spacing w:line="256" w:lineRule="auto"/>
              <w:rPr>
                <w:rFonts w:cs="Arial"/>
                <w:lang w:val="en-US"/>
              </w:rPr>
            </w:pPr>
            <w:r w:rsidRPr="00D4077C">
              <w:rPr>
                <w:rFonts w:cs="Arial"/>
                <w:lang w:val="en-US"/>
              </w:rPr>
              <w:t>Following the FL's explanation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 we need to add "a new additional" before "K_offset" in four sub-bullets for clarification.</w:t>
            </w:r>
          </w:p>
          <w:p w14:paraId="677F5298" w14:textId="2A6D08DC" w:rsidR="000C7967" w:rsidRPr="00D4077C" w:rsidRDefault="002A27D8" w:rsidP="002A27D8">
            <w:pPr>
              <w:pStyle w:val="BodyText"/>
              <w:spacing w:line="256" w:lineRule="auto"/>
              <w:rPr>
                <w:rFonts w:cs="Arial"/>
                <w:lang w:val="en-US"/>
              </w:rPr>
            </w:pPr>
            <w:r w:rsidRPr="00D4077C">
              <w:rPr>
                <w:rFonts w:cs="Arial"/>
                <w:lang w:val="en-US"/>
              </w:rPr>
              <w:t>Also, it would be better to change "When" to "if" because we do not decide yet how to handle the timing alignment, i.e., whether DL/UL frame timing would be aligned or not at gNB. Similar to OPPO, we also think we need to clarify what's "UL" MAC CE timing.</w:t>
            </w:r>
          </w:p>
        </w:tc>
      </w:tr>
      <w:tr w:rsidR="008A10DA" w14:paraId="1B1CD98D" w14:textId="77777777" w:rsidTr="00D4077C">
        <w:tc>
          <w:tcPr>
            <w:tcW w:w="1250" w:type="dxa"/>
          </w:tcPr>
          <w:p w14:paraId="34E02829" w14:textId="2FB1B0EB" w:rsidR="008A10DA" w:rsidRDefault="008A10DA" w:rsidP="008A10DA">
            <w:pPr>
              <w:pStyle w:val="BodyText"/>
              <w:spacing w:line="256" w:lineRule="auto"/>
              <w:rPr>
                <w:rFonts w:cs="Arial"/>
              </w:rPr>
            </w:pPr>
            <w:r>
              <w:rPr>
                <w:rFonts w:eastAsia="Yu Mincho" w:cs="Arial"/>
              </w:rPr>
              <w:t>Panasonic</w:t>
            </w:r>
          </w:p>
        </w:tc>
        <w:tc>
          <w:tcPr>
            <w:tcW w:w="8379" w:type="dxa"/>
          </w:tcPr>
          <w:p w14:paraId="16717EDE" w14:textId="4EDCF286" w:rsidR="008A10DA" w:rsidRDefault="008A10DA" w:rsidP="008A10DA">
            <w:pPr>
              <w:pStyle w:val="BodyText"/>
              <w:spacing w:line="256" w:lineRule="auto"/>
              <w:rPr>
                <w:rFonts w:cs="Arial"/>
              </w:rPr>
            </w:pPr>
            <w:r>
              <w:rPr>
                <w:rFonts w:eastAsia="Yu Mincho" w:cs="Arial"/>
              </w:rPr>
              <w:t>Support proposal 2.3-1.</w:t>
            </w:r>
          </w:p>
        </w:tc>
      </w:tr>
      <w:tr w:rsidR="0010783D" w:rsidRPr="00D4077C" w14:paraId="3DC09C70" w14:textId="77777777" w:rsidTr="00D4077C">
        <w:tc>
          <w:tcPr>
            <w:tcW w:w="1250" w:type="dxa"/>
          </w:tcPr>
          <w:p w14:paraId="3CD2B3F7" w14:textId="47D0F117" w:rsidR="0010783D" w:rsidRPr="0010783D" w:rsidRDefault="0010783D" w:rsidP="0010783D">
            <w:pPr>
              <w:pStyle w:val="BodyText"/>
              <w:spacing w:line="256" w:lineRule="auto"/>
              <w:rPr>
                <w:rFonts w:eastAsiaTheme="minorEastAsia" w:cs="Arial"/>
              </w:rPr>
            </w:pPr>
            <w:r>
              <w:rPr>
                <w:rFonts w:cs="Arial"/>
              </w:rPr>
              <w:t>ZTE</w:t>
            </w:r>
          </w:p>
        </w:tc>
        <w:tc>
          <w:tcPr>
            <w:tcW w:w="8379" w:type="dxa"/>
          </w:tcPr>
          <w:p w14:paraId="35BDD094" w14:textId="788D8F68" w:rsidR="0010783D" w:rsidRPr="00D4077C" w:rsidRDefault="0010783D" w:rsidP="0010783D">
            <w:pPr>
              <w:pStyle w:val="BodyText"/>
              <w:spacing w:line="256" w:lineRule="auto"/>
              <w:rPr>
                <w:rFonts w:cs="Arial"/>
                <w:lang w:val="en-US"/>
              </w:rPr>
            </w:pPr>
            <w:r w:rsidRPr="00D4077C">
              <w:rPr>
                <w:rFonts w:cs="Arial"/>
                <w:lang w:val="en-US"/>
              </w:rPr>
              <w:t>Fine to take both cases (i.e., aligned and unaligned) for discussion.</w:t>
            </w:r>
          </w:p>
          <w:p w14:paraId="4DF793B5" w14:textId="77777777" w:rsidR="0010783D" w:rsidRPr="00D4077C" w:rsidRDefault="0010783D" w:rsidP="0010783D">
            <w:pPr>
              <w:pStyle w:val="BodyText"/>
              <w:spacing w:line="256" w:lineRule="auto"/>
              <w:rPr>
                <w:rFonts w:cs="Arial"/>
                <w:lang w:val="en-US"/>
              </w:rPr>
            </w:pPr>
            <w:r w:rsidRPr="00D4077C">
              <w:rPr>
                <w:rFonts w:cs="Arial"/>
                <w:lang w:val="en-US"/>
              </w:rPr>
              <w:t xml:space="preserve">Following the same principle as clarified in the </w:t>
            </w:r>
            <w:r w:rsidRPr="00D4077C">
              <w:rPr>
                <w:rFonts w:cs="Arial" w:hint="eastAsia"/>
                <w:lang w:val="en-US"/>
              </w:rPr>
              <w:t xml:space="preserve">discussion on the </w:t>
            </w:r>
            <w:r w:rsidRPr="00D4077C">
              <w:rPr>
                <w:rFonts w:cs="Arial"/>
                <w:lang w:val="en-US"/>
              </w:rPr>
              <w:t>first bullet,</w:t>
            </w:r>
            <w:r w:rsidRPr="00D4077C">
              <w:rPr>
                <w:rFonts w:cs="Arial" w:hint="eastAsia"/>
                <w:lang w:val="en-US"/>
              </w:rPr>
              <w:t xml:space="preserve"> </w:t>
            </w:r>
            <w:r w:rsidRPr="00D4077C">
              <w:rPr>
                <w:rFonts w:cs="Arial"/>
                <w:lang w:val="en-US"/>
              </w:rPr>
              <w:t>the DL MAC CE</w:t>
            </w:r>
            <w:r w:rsidRPr="00D4077C">
              <w:rPr>
                <w:rFonts w:cs="Arial" w:hint="eastAsia"/>
                <w:lang w:val="en-US"/>
              </w:rPr>
              <w:t xml:space="preserve"> </w:t>
            </w:r>
            <w:r w:rsidRPr="00D4077C">
              <w:rPr>
                <w:rFonts w:cs="Arial"/>
                <w:lang w:val="en-US"/>
              </w:rPr>
              <w:t xml:space="preserve">will apply at gNB </w:t>
            </w:r>
            <w:r w:rsidRPr="00D4077C">
              <w:rPr>
                <w:rFonts w:cs="Arial" w:hint="eastAsia"/>
                <w:lang w:val="en-US"/>
              </w:rPr>
              <w:t xml:space="preserve">side </w:t>
            </w:r>
            <w:r w:rsidRPr="00D4077C">
              <w:rPr>
                <w:rFonts w:cs="Arial"/>
                <w:lang w:val="en-US"/>
              </w:rPr>
              <w:t xml:space="preserve">after the HARQ-ACK signaling received at gNB UL slot m. And </w:t>
            </w:r>
            <w:r w:rsidRPr="00D4077C">
              <w:rPr>
                <w:rFonts w:cs="Arial" w:hint="eastAsia"/>
                <w:lang w:val="en-US"/>
              </w:rPr>
              <w:t>with consideration</w:t>
            </w:r>
            <w:r w:rsidRPr="00D4077C">
              <w:rPr>
                <w:rFonts w:cs="Arial"/>
                <w:lang w:val="en-US"/>
              </w:rPr>
              <w:t xml:space="preserve"> in this non-aligned case, the gNB UL slot m have a delay relative to the gNB DL slot m. So in fact, DL MAC CE can’t apply</w:t>
            </w:r>
            <w:r w:rsidRPr="00D4077C">
              <w:rPr>
                <w:rFonts w:cs="Arial" w:hint="eastAsia"/>
                <w:lang w:val="en-US"/>
              </w:rPr>
              <w:t xml:space="preserve"> </w:t>
            </w:r>
            <w:r w:rsidRPr="00D4077C">
              <w:rPr>
                <w:rFonts w:cs="Arial"/>
                <w:lang w:val="en-US"/>
              </w:rPr>
              <w:t>at gNB</w:t>
            </w:r>
            <w:r w:rsidRPr="00D4077C">
              <w:rPr>
                <w:rFonts w:cs="Arial" w:hint="eastAsia"/>
                <w:lang w:val="en-US"/>
              </w:rPr>
              <w:t xml:space="preserve"> side</w:t>
            </w:r>
            <w:r w:rsidRPr="00D4077C">
              <w:rPr>
                <w:rFonts w:cs="Arial"/>
                <w:lang w:val="en-US"/>
              </w:rPr>
              <w:t xml:space="preserve"> at DL slot m</w:t>
            </w:r>
            <w:r w:rsidRPr="00D4077C">
              <w:rPr>
                <w:rFonts w:cs="Arial" w:hint="eastAsia"/>
                <w:lang w:val="en-US"/>
              </w:rPr>
              <w:t>.</w:t>
            </w:r>
            <w:r w:rsidRPr="00D4077C">
              <w:rPr>
                <w:rFonts w:cs="Arial"/>
                <w:lang w:val="en-US"/>
              </w:rPr>
              <w:t xml:space="preserve"> </w:t>
            </w:r>
            <w:r w:rsidRPr="00D4077C">
              <w:rPr>
                <w:rFonts w:cs="Arial" w:hint="eastAsia"/>
                <w:lang w:val="en-US"/>
              </w:rPr>
              <w:t>I</w:t>
            </w:r>
            <w:r w:rsidRPr="00D4077C">
              <w:rPr>
                <w:rFonts w:cs="Arial"/>
                <w:lang w:val="en-US"/>
              </w:rPr>
              <w:t>nstead, it should take the delay into account. That is, it should apply at ‘DL slot m + delay of gNB UL’.</w:t>
            </w:r>
          </w:p>
          <w:p w14:paraId="2DEA6DB5" w14:textId="77777777" w:rsidR="0010783D" w:rsidRPr="00D4077C" w:rsidRDefault="0010783D" w:rsidP="0010783D">
            <w:pPr>
              <w:pStyle w:val="BodyText"/>
              <w:spacing w:line="256" w:lineRule="auto"/>
              <w:rPr>
                <w:rFonts w:cs="Arial"/>
                <w:lang w:val="en-US"/>
              </w:rPr>
            </w:pPr>
            <w:r w:rsidRPr="00D4077C">
              <w:rPr>
                <w:rFonts w:cs="Arial"/>
                <w:lang w:val="en-US"/>
              </w:rPr>
              <w:t xml:space="preserve">Moreover, the delay of gNB UL is different from previous K_offset(including the K_offset in the first bullet) which was used to handle the TA value. </w:t>
            </w:r>
            <w:r w:rsidRPr="00D4077C">
              <w:rPr>
                <w:rFonts w:cs="Arial" w:hint="eastAsia"/>
                <w:lang w:val="en-US"/>
              </w:rPr>
              <w:t xml:space="preserve">While the delay of gNB UL may be a value relate to the feeder link delay. </w:t>
            </w:r>
            <w:r w:rsidRPr="00D4077C">
              <w:rPr>
                <w:rFonts w:cs="Arial"/>
                <w:lang w:val="en-US"/>
              </w:rPr>
              <w:t xml:space="preserve">So we suggest to use another terminology </w:t>
            </w:r>
            <w:r w:rsidRPr="00D4077C">
              <w:rPr>
                <w:rFonts w:cs="Arial" w:hint="eastAsia"/>
                <w:lang w:val="en-US"/>
              </w:rPr>
              <w:t xml:space="preserve">in this case </w:t>
            </w:r>
            <w:r w:rsidRPr="00D4077C">
              <w:rPr>
                <w:rFonts w:cs="Arial"/>
                <w:lang w:val="en-US"/>
              </w:rPr>
              <w:t>to clarify and avoid any misunderstanding.</w:t>
            </w:r>
          </w:p>
          <w:p w14:paraId="7A4ED7FA" w14:textId="157F8243" w:rsidR="0010783D" w:rsidRPr="00D4077C" w:rsidRDefault="0010783D" w:rsidP="0010783D">
            <w:pPr>
              <w:pStyle w:val="BodyText"/>
              <w:spacing w:line="256" w:lineRule="auto"/>
              <w:rPr>
                <w:rFonts w:cs="Arial"/>
                <w:lang w:val="en-US"/>
              </w:rPr>
            </w:pPr>
            <w:r w:rsidRPr="00D4077C">
              <w:rPr>
                <w:rFonts w:cs="Arial"/>
                <w:lang w:val="en-US"/>
              </w:rPr>
              <w:t xml:space="preserve">W.r.t the UL MAC CE timing relationship, since the gNB DL timeline is not involved at all, no additional offset is needed for this case. </w:t>
            </w:r>
          </w:p>
        </w:tc>
      </w:tr>
      <w:tr w:rsidR="00BD240D" w:rsidRPr="00D4077C" w14:paraId="46F325AF" w14:textId="77777777" w:rsidTr="00D4077C">
        <w:tc>
          <w:tcPr>
            <w:tcW w:w="1250" w:type="dxa"/>
          </w:tcPr>
          <w:p w14:paraId="213E5007" w14:textId="3D0D2B23" w:rsidR="00BD240D" w:rsidRDefault="00BD240D" w:rsidP="00BD240D">
            <w:pPr>
              <w:pStyle w:val="BodyText"/>
              <w:spacing w:line="256" w:lineRule="auto"/>
              <w:rPr>
                <w:rFonts w:cs="Arial"/>
              </w:rPr>
            </w:pPr>
            <w:r>
              <w:rPr>
                <w:rFonts w:eastAsiaTheme="minorEastAsia" w:cs="Arial" w:hint="eastAsia"/>
              </w:rPr>
              <w:t>C</w:t>
            </w:r>
            <w:r>
              <w:rPr>
                <w:rFonts w:eastAsiaTheme="minorEastAsia" w:cs="Arial"/>
              </w:rPr>
              <w:t>MCC</w:t>
            </w:r>
          </w:p>
        </w:tc>
        <w:tc>
          <w:tcPr>
            <w:tcW w:w="8379" w:type="dxa"/>
          </w:tcPr>
          <w:p w14:paraId="3D3CB861"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W</w:t>
            </w:r>
            <w:r w:rsidRPr="00D4077C">
              <w:rPr>
                <w:rFonts w:eastAsiaTheme="minorEastAsia" w:cs="Arial"/>
                <w:lang w:val="en-US"/>
              </w:rPr>
              <w:t>.r.t. 1</w:t>
            </w:r>
            <w:r w:rsidRPr="00D4077C">
              <w:rPr>
                <w:rFonts w:eastAsiaTheme="minorEastAsia" w:cs="Arial"/>
                <w:vertAlign w:val="superscript"/>
                <w:lang w:val="en-US"/>
              </w:rPr>
              <w:t>st</w:t>
            </w:r>
            <w:r w:rsidRPr="00D4077C">
              <w:rPr>
                <w:rFonts w:eastAsiaTheme="minorEastAsia" w:cs="Arial"/>
                <w:lang w:val="en-US"/>
              </w:rPr>
              <w:t xml:space="preserve"> bullet: Agree.</w:t>
            </w:r>
          </w:p>
          <w:p w14:paraId="5D7A32D5" w14:textId="61A4CD9C"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W</w:t>
            </w:r>
            <w:r w:rsidRPr="00D4077C">
              <w:rPr>
                <w:rFonts w:eastAsiaTheme="minorEastAsia" w:cs="Arial"/>
                <w:lang w:val="en-US"/>
              </w:rPr>
              <w:t>.r.t. 2</w:t>
            </w:r>
            <w:r w:rsidRPr="00D4077C">
              <w:rPr>
                <w:rFonts w:eastAsiaTheme="minorEastAsia" w:cs="Arial"/>
                <w:vertAlign w:val="superscript"/>
                <w:lang w:val="en-US"/>
              </w:rPr>
              <w:t>nd</w:t>
            </w:r>
            <w:r w:rsidRPr="00D4077C">
              <w:rPr>
                <w:rFonts w:eastAsiaTheme="minorEastAsia" w:cs="Arial"/>
                <w:lang w:val="en-US"/>
              </w:rPr>
              <w:t xml:space="preserve"> bullet: </w:t>
            </w:r>
            <w:r w:rsidRPr="00D4077C">
              <w:rPr>
                <w:rFonts w:eastAsia="Yu Mincho" w:cs="Arial"/>
                <w:lang w:val="en-US"/>
              </w:rPr>
              <w:t xml:space="preserve">We do not see the benefit for supporting </w:t>
            </w:r>
            <w:r w:rsidRPr="00D4077C">
              <w:rPr>
                <w:rFonts w:eastAsiaTheme="minorEastAsia" w:cs="Arial"/>
                <w:lang w:val="en-US"/>
              </w:rPr>
              <w:t>unaligned downlink and uplink frame timing at gNB.</w:t>
            </w:r>
          </w:p>
          <w:p w14:paraId="33FD0E2A"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I</w:t>
            </w:r>
            <w:r w:rsidRPr="00D4077C">
              <w:rPr>
                <w:rFonts w:eastAsiaTheme="minorEastAsia" w:cs="Arial"/>
                <w:lang w:val="en-US"/>
              </w:rPr>
              <w:t>n our view, one possible motivation to support unaligned downlink and uplink frame timing at gNB is to support “RP OPTION 2: The RP is located at the satellite” as discussed in Issue#1-1 in AI 8.4.2. In this case, only UE specific TA (i.e., service link RTD) is pre-compensated, which results in unaligned downlink and uplink frame timing at gNB. The potential benefit is signaling overhead reduction due to avoiding Common TA indication.</w:t>
            </w:r>
          </w:p>
          <w:p w14:paraId="0E15339B" w14:textId="77777777" w:rsidR="00BD240D" w:rsidRDefault="00BD240D" w:rsidP="00BD240D">
            <w:pPr>
              <w:pStyle w:val="BodyText"/>
              <w:spacing w:line="256" w:lineRule="auto"/>
              <w:rPr>
                <w:rFonts w:eastAsiaTheme="minorEastAsia" w:cs="Arial"/>
              </w:rPr>
            </w:pPr>
            <w:r w:rsidRPr="00902581">
              <w:rPr>
                <w:noProof/>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N</w:t>
            </w:r>
            <w:r w:rsidRPr="00D4077C">
              <w:rPr>
                <w:rFonts w:eastAsiaTheme="minorEastAsia" w:cs="Arial"/>
                <w:lang w:val="en-US"/>
              </w:rPr>
              <w:t>evertheless, as discussed in Ericsson’s contribution (R1-2009091), when downlink and uplink frame timing are not aligned at gNB, an additional Koffset (termed as Y in the below figure) is needed for DL MAC CE timing relationship.</w:t>
            </w:r>
          </w:p>
          <w:p w14:paraId="12470B71"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lang w:val="en-US"/>
              </w:rPr>
              <w:t>The value of Y has the same magnitude of feeder link RTD, which needs to be indicated to the UE.</w:t>
            </w:r>
          </w:p>
          <w:p w14:paraId="4A8E96D0"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lang w:val="en-US"/>
              </w:rPr>
              <w:t>Therefore, for RP OPTION 2, Common TA indication is avoided, while an additional indication of Y for DL MAC CE timing relationship is needed.</w:t>
            </w:r>
          </w:p>
          <w:p w14:paraId="5B3C7C35" w14:textId="77777777" w:rsidR="00BD240D" w:rsidRDefault="00BD240D" w:rsidP="00BD240D">
            <w:pPr>
              <w:pStyle w:val="BodyText"/>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O</w:t>
            </w:r>
            <w:r w:rsidRPr="00D4077C">
              <w:rPr>
                <w:rFonts w:eastAsiaTheme="minorEastAsia" w:cs="Arial"/>
                <w:lang w:val="en-US"/>
              </w:rPr>
              <w:t>n the contrary, if supporting “RP OPTION 1: The RP is located at the gNB” as discussed in Issue#1-1 in AI 8.4.2, downlink and uplink frame timing can keep aligned at gNB. Common TA indication shall be introduced, while there is no need for additional Koffset indication for MAC CE timing relationship.</w:t>
            </w:r>
          </w:p>
          <w:p w14:paraId="57CC0E3D"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I</w:t>
            </w:r>
            <w:r w:rsidRPr="00D4077C">
              <w:rPr>
                <w:rFonts w:eastAsiaTheme="minorEastAsia" w:cs="Arial"/>
                <w:lang w:val="en-US"/>
              </w:rPr>
              <w:t>n summary, compared with RP OPTION 1 and RP OPTION 2, similar signaling overhead for indicating Common TA or additional Koffset is needed, while RP OPTION 1 is more typical/easy for implementation without additional cost. And it’s also aligned with existing NR with less spec impact.</w:t>
            </w:r>
          </w:p>
          <w:p w14:paraId="4A4B3125" w14:textId="77777777" w:rsidR="00BD240D" w:rsidRPr="00D4077C" w:rsidRDefault="00BD240D" w:rsidP="00BD240D">
            <w:pPr>
              <w:pStyle w:val="BodyText"/>
              <w:spacing w:line="256" w:lineRule="auto"/>
              <w:rPr>
                <w:rFonts w:eastAsiaTheme="minorEastAsia" w:cs="Arial"/>
                <w:lang w:val="en-US"/>
              </w:rPr>
            </w:pPr>
            <w:r w:rsidRPr="00D4077C">
              <w:rPr>
                <w:rFonts w:eastAsiaTheme="minorEastAsia" w:cs="Arial" w:hint="eastAsia"/>
                <w:lang w:val="en-US"/>
              </w:rPr>
              <w:t>T</w:t>
            </w:r>
            <w:r w:rsidRPr="00D4077C">
              <w:rPr>
                <w:rFonts w:eastAsiaTheme="minorEastAsia" w:cs="Arial"/>
                <w:lang w:val="en-US"/>
              </w:rPr>
              <w:t>herefore, the benefit of supporting RP OPTION 2, as well as supporting unaligned downlink and uplink frame timing at gNB, is unclear to us.</w:t>
            </w:r>
          </w:p>
          <w:p w14:paraId="41A9435D" w14:textId="77777777" w:rsidR="00BD240D" w:rsidRPr="00D4077C" w:rsidRDefault="00BD240D" w:rsidP="00BD240D">
            <w:pPr>
              <w:pStyle w:val="BodyText"/>
              <w:spacing w:line="256" w:lineRule="auto"/>
              <w:rPr>
                <w:rFonts w:eastAsiaTheme="minorEastAsia" w:cs="Arial"/>
                <w:lang w:val="en-US"/>
              </w:rPr>
            </w:pPr>
          </w:p>
          <w:p w14:paraId="6E90E020" w14:textId="158A2858" w:rsidR="00BD240D" w:rsidRPr="00D4077C" w:rsidRDefault="00BD240D" w:rsidP="00BD240D">
            <w:pPr>
              <w:pStyle w:val="BodyText"/>
              <w:spacing w:line="256" w:lineRule="auto"/>
              <w:rPr>
                <w:rFonts w:cs="Arial"/>
                <w:lang w:val="en-US"/>
              </w:rPr>
            </w:pPr>
            <w:r w:rsidRPr="00D4077C">
              <w:rPr>
                <w:rFonts w:eastAsiaTheme="minorEastAsia" w:cs="Arial" w:hint="eastAsia"/>
                <w:lang w:val="en-US"/>
              </w:rPr>
              <w:t>W</w:t>
            </w:r>
            <w:r w:rsidRPr="00D4077C">
              <w:rPr>
                <w:rFonts w:eastAsiaTheme="minorEastAsia" w:cs="Arial"/>
                <w:lang w:val="en-US"/>
              </w:rPr>
              <w:t>.r.t. 3</w:t>
            </w:r>
            <w:r w:rsidRPr="00D4077C">
              <w:rPr>
                <w:rFonts w:eastAsiaTheme="minorEastAsia" w:cs="Arial"/>
                <w:vertAlign w:val="superscript"/>
                <w:lang w:val="en-US"/>
              </w:rPr>
              <w:t>th</w:t>
            </w:r>
            <w:r w:rsidRPr="00D4077C">
              <w:rPr>
                <w:rFonts w:eastAsiaTheme="minorEastAsia" w:cs="Arial"/>
                <w:lang w:val="en-US"/>
              </w:rPr>
              <w:t xml:space="preserve"> bullet: Agree.</w:t>
            </w:r>
          </w:p>
        </w:tc>
      </w:tr>
      <w:tr w:rsidR="008F5040" w14:paraId="22BB7002" w14:textId="77777777" w:rsidTr="00D4077C">
        <w:tc>
          <w:tcPr>
            <w:tcW w:w="1250" w:type="dxa"/>
          </w:tcPr>
          <w:p w14:paraId="78F9805D" w14:textId="69FCF823" w:rsidR="008F5040" w:rsidRDefault="008F5040" w:rsidP="008F5040">
            <w:pPr>
              <w:pStyle w:val="BodyText"/>
              <w:spacing w:line="256" w:lineRule="auto"/>
              <w:rPr>
                <w:rFonts w:cs="Arial"/>
              </w:rPr>
            </w:pPr>
            <w:r>
              <w:rPr>
                <w:rFonts w:cs="Arial"/>
              </w:rPr>
              <w:lastRenderedPageBreak/>
              <w:t>Apple</w:t>
            </w:r>
          </w:p>
        </w:tc>
        <w:tc>
          <w:tcPr>
            <w:tcW w:w="8379" w:type="dxa"/>
          </w:tcPr>
          <w:p w14:paraId="16BE6F2B" w14:textId="26723516" w:rsidR="008F5040" w:rsidRDefault="008F5040" w:rsidP="008F5040">
            <w:pPr>
              <w:pStyle w:val="BodyText"/>
              <w:spacing w:line="256" w:lineRule="auto"/>
              <w:rPr>
                <w:rFonts w:cs="Arial"/>
              </w:rPr>
            </w:pPr>
            <w:r>
              <w:rPr>
                <w:rFonts w:cs="Arial"/>
              </w:rPr>
              <w:t xml:space="preserve">We support this proposal. </w:t>
            </w:r>
          </w:p>
        </w:tc>
      </w:tr>
      <w:tr w:rsidR="00781A5A" w:rsidRPr="00D4077C" w14:paraId="3E134631" w14:textId="77777777" w:rsidTr="00D4077C">
        <w:tc>
          <w:tcPr>
            <w:tcW w:w="1250" w:type="dxa"/>
          </w:tcPr>
          <w:p w14:paraId="0BC4B6B9" w14:textId="7FF3AEEF" w:rsidR="00781A5A" w:rsidRDefault="00781A5A" w:rsidP="00781A5A">
            <w:pPr>
              <w:pStyle w:val="BodyText"/>
              <w:spacing w:line="256" w:lineRule="auto"/>
              <w:rPr>
                <w:rFonts w:cs="Arial"/>
              </w:rPr>
            </w:pPr>
            <w:r>
              <w:rPr>
                <w:rFonts w:cs="Arial"/>
              </w:rPr>
              <w:t>APT</w:t>
            </w:r>
          </w:p>
        </w:tc>
        <w:tc>
          <w:tcPr>
            <w:tcW w:w="8379" w:type="dxa"/>
          </w:tcPr>
          <w:p w14:paraId="428AFB1D" w14:textId="77777777" w:rsidR="00781A5A" w:rsidRPr="00D4077C" w:rsidRDefault="00781A5A" w:rsidP="00781A5A">
            <w:pPr>
              <w:pStyle w:val="BodyText"/>
              <w:spacing w:line="256" w:lineRule="auto"/>
              <w:rPr>
                <w:rFonts w:eastAsia="Yu Mincho" w:cs="Arial"/>
                <w:lang w:val="en-US"/>
              </w:rPr>
            </w:pPr>
            <w:r w:rsidRPr="00D4077C">
              <w:rPr>
                <w:rFonts w:eastAsia="Yu Mincho" w:cs="Arial"/>
                <w:lang w:val="en-US"/>
              </w:rPr>
              <w:t>Support proposal 2.3-1.</w:t>
            </w:r>
          </w:p>
          <w:p w14:paraId="68D05DC7" w14:textId="505FA80E" w:rsidR="00781A5A" w:rsidRPr="00D4077C" w:rsidRDefault="00781A5A" w:rsidP="00781A5A">
            <w:pPr>
              <w:pStyle w:val="BodyText"/>
              <w:spacing w:line="256" w:lineRule="auto"/>
              <w:rPr>
                <w:rFonts w:cs="Arial"/>
                <w:lang w:val="en-US"/>
              </w:rPr>
            </w:pPr>
            <w:r w:rsidRPr="00D4077C">
              <w:rPr>
                <w:rFonts w:cs="Arial"/>
                <w:lang w:val="en-US"/>
              </w:rPr>
              <w:t>For OPPO and SS, please correct us if we are wrong. To our best understanding, UL MAC-CE refers to MAC CE commands applied for UL transmission and DL MAC-CE refers to MAC CE commands applied for DL transmission.</w:t>
            </w:r>
          </w:p>
          <w:p w14:paraId="1CAA77C2" w14:textId="77777777" w:rsidR="00781A5A" w:rsidRPr="00BB665D" w:rsidRDefault="00781A5A" w:rsidP="00781A5A">
            <w:pPr>
              <w:pStyle w:val="BodyText"/>
              <w:spacing w:line="256" w:lineRule="auto"/>
              <w:rPr>
                <w:rFonts w:cs="Arial"/>
              </w:rPr>
            </w:pPr>
            <w:r>
              <w:rPr>
                <w:rFonts w:cs="Arial"/>
              </w:rPr>
              <w:t>U</w:t>
            </w:r>
            <w:r w:rsidRPr="00BB665D">
              <w:rPr>
                <w:rFonts w:cs="Arial"/>
              </w:rPr>
              <w:t>L MAC-CE</w:t>
            </w:r>
          </w:p>
          <w:p w14:paraId="52C1067F" w14:textId="77777777" w:rsidR="00781A5A" w:rsidRPr="00D4077C" w:rsidRDefault="00781A5A" w:rsidP="00781A5A">
            <w:pPr>
              <w:pStyle w:val="BodyText"/>
              <w:widowControl/>
              <w:numPr>
                <w:ilvl w:val="0"/>
                <w:numId w:val="14"/>
              </w:numPr>
              <w:spacing w:line="257" w:lineRule="auto"/>
              <w:rPr>
                <w:rFonts w:cs="Arial"/>
                <w:lang w:val="en-US"/>
              </w:rPr>
            </w:pPr>
            <w:r w:rsidRPr="00D4077C">
              <w:rPr>
                <w:rFonts w:cs="Arial"/>
                <w:lang w:val="en-US"/>
              </w:rPr>
              <w:lastRenderedPageBreak/>
              <w:t>PUCCH spatial relation Activation/Deactivation MAC CE</w:t>
            </w:r>
          </w:p>
          <w:p w14:paraId="522318BE" w14:textId="77777777" w:rsidR="00781A5A" w:rsidRPr="007B795B" w:rsidRDefault="00781A5A" w:rsidP="00781A5A">
            <w:pPr>
              <w:pStyle w:val="BodyText"/>
              <w:widowControl/>
              <w:numPr>
                <w:ilvl w:val="0"/>
                <w:numId w:val="14"/>
              </w:numPr>
              <w:spacing w:line="257" w:lineRule="auto"/>
              <w:contextualSpacing/>
              <w:rPr>
                <w:rFonts w:cs="Arial"/>
                <w:lang w:val="fr-FR"/>
              </w:rPr>
            </w:pPr>
            <w:r w:rsidRPr="007B795B">
              <w:rPr>
                <w:rFonts w:cs="Arial"/>
                <w:lang w:val="fr-FR"/>
              </w:rPr>
              <w:t>SP SRS Activation/Deactivation MAC CE</w:t>
            </w:r>
          </w:p>
          <w:p w14:paraId="27790C5D" w14:textId="77777777" w:rsidR="00781A5A" w:rsidRPr="00D4077C" w:rsidRDefault="00781A5A" w:rsidP="00781A5A">
            <w:pPr>
              <w:pStyle w:val="BodyText"/>
              <w:widowControl/>
              <w:numPr>
                <w:ilvl w:val="0"/>
                <w:numId w:val="14"/>
              </w:numPr>
              <w:spacing w:line="257" w:lineRule="auto"/>
              <w:contextualSpacing/>
              <w:rPr>
                <w:rFonts w:cs="Arial"/>
                <w:lang w:val="en-US"/>
              </w:rPr>
            </w:pPr>
            <w:r w:rsidRPr="00D4077C">
              <w:rPr>
                <w:rFonts w:cs="Arial"/>
                <w:lang w:val="en-US"/>
              </w:rPr>
              <w:t>SP CSI reporting on PUCCH Activation/Deactivation MAC CE</w:t>
            </w:r>
          </w:p>
          <w:p w14:paraId="69DC0F5E"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BodyText"/>
              <w:spacing w:line="256" w:lineRule="auto"/>
              <w:rPr>
                <w:rFonts w:cs="Arial"/>
              </w:rPr>
            </w:pPr>
            <w:r>
              <w:rPr>
                <w:rFonts w:cs="Arial"/>
              </w:rPr>
              <w:t>D</w:t>
            </w:r>
            <w:r w:rsidRPr="00BB665D">
              <w:rPr>
                <w:rFonts w:cs="Arial"/>
              </w:rPr>
              <w:t>L MAC-CE</w:t>
            </w:r>
          </w:p>
          <w:p w14:paraId="3E245DF9" w14:textId="77777777" w:rsidR="00781A5A" w:rsidRDefault="00781A5A" w:rsidP="00781A5A">
            <w:pPr>
              <w:pStyle w:val="BodyText"/>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BodyText"/>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D4077C" w:rsidRDefault="00781A5A" w:rsidP="00781A5A">
            <w:pPr>
              <w:pStyle w:val="ListParagraph"/>
              <w:widowControl/>
              <w:numPr>
                <w:ilvl w:val="0"/>
                <w:numId w:val="61"/>
              </w:numPr>
              <w:spacing w:line="240" w:lineRule="auto"/>
              <w:ind w:firstLineChars="0"/>
              <w:contextualSpacing/>
              <w:rPr>
                <w:rFonts w:ascii="Arial" w:hAnsi="Arial" w:cs="Arial"/>
                <w:lang w:val="en-US"/>
              </w:rPr>
            </w:pPr>
            <w:r w:rsidRPr="00D4077C">
              <w:rPr>
                <w:rFonts w:ascii="Arial" w:hAnsi="Arial" w:cs="Arial"/>
                <w:lang w:val="en-US"/>
              </w:rPr>
              <w:t>SP CSI-RS/CSI-IM Resource Set Activation/Deactivation MAC CE</w:t>
            </w:r>
          </w:p>
          <w:p w14:paraId="3DE8AAEB" w14:textId="77777777" w:rsidR="00781A5A" w:rsidRPr="00D4077C" w:rsidRDefault="00781A5A" w:rsidP="00781A5A">
            <w:pPr>
              <w:pStyle w:val="ListParagraph"/>
              <w:widowControl/>
              <w:numPr>
                <w:ilvl w:val="0"/>
                <w:numId w:val="61"/>
              </w:numPr>
              <w:spacing w:line="240" w:lineRule="auto"/>
              <w:ind w:firstLineChars="0"/>
              <w:contextualSpacing/>
              <w:rPr>
                <w:rFonts w:ascii="Arial" w:hAnsi="Arial" w:cs="Arial"/>
                <w:lang w:val="en-US"/>
              </w:rPr>
            </w:pPr>
            <w:r w:rsidRPr="00D4077C">
              <w:rPr>
                <w:rFonts w:ascii="Arial" w:hAnsi="Arial" w:cs="Arial"/>
                <w:lang w:val="en-US"/>
              </w:rPr>
              <w:t>SP ZP CSI-RS Resource Set Activation/Deactivation MAC CE</w:t>
            </w:r>
          </w:p>
          <w:p w14:paraId="21F1C713" w14:textId="77777777" w:rsidR="00781A5A" w:rsidRPr="00D4077C" w:rsidRDefault="00781A5A" w:rsidP="00781A5A">
            <w:pPr>
              <w:pStyle w:val="ListParagraph"/>
              <w:widowControl/>
              <w:numPr>
                <w:ilvl w:val="0"/>
                <w:numId w:val="61"/>
              </w:numPr>
              <w:spacing w:line="240" w:lineRule="auto"/>
              <w:ind w:firstLineChars="0"/>
              <w:contextualSpacing/>
              <w:rPr>
                <w:rFonts w:ascii="Arial" w:hAnsi="Arial" w:cs="Arial"/>
                <w:lang w:val="en-US"/>
              </w:rPr>
            </w:pPr>
            <w:r w:rsidRPr="00D4077C">
              <w:rPr>
                <w:rFonts w:ascii="Arial" w:hAnsi="Arial" w:cs="Arial"/>
                <w:lang w:val="en-US"/>
              </w:rPr>
              <w:t>TCI States Activation/Deactivation for UE-specific PDSCH MAC CE</w:t>
            </w:r>
          </w:p>
          <w:p w14:paraId="14A2A150" w14:textId="536EE53D" w:rsidR="00781A5A" w:rsidRPr="00D4077C" w:rsidRDefault="00781A5A" w:rsidP="00781A5A">
            <w:pPr>
              <w:pStyle w:val="BodyText"/>
              <w:numPr>
                <w:ilvl w:val="0"/>
                <w:numId w:val="61"/>
              </w:numPr>
              <w:spacing w:line="256" w:lineRule="auto"/>
              <w:rPr>
                <w:rFonts w:cs="Arial"/>
                <w:lang w:val="en-US"/>
              </w:rPr>
            </w:pPr>
            <w:r w:rsidRPr="00D4077C">
              <w:rPr>
                <w:rFonts w:cs="Arial"/>
                <w:lang w:val="en-US"/>
              </w:rPr>
              <w:t>Aperiodic CSI Trigger State Sub-selection MAC CE</w:t>
            </w:r>
          </w:p>
        </w:tc>
      </w:tr>
      <w:tr w:rsidR="007E0D31" w14:paraId="45F20201" w14:textId="77777777" w:rsidTr="00D4077C">
        <w:tc>
          <w:tcPr>
            <w:tcW w:w="1250" w:type="dxa"/>
          </w:tcPr>
          <w:p w14:paraId="04788E43" w14:textId="5A316648" w:rsidR="007E0D31" w:rsidRDefault="007E0D31" w:rsidP="008F5040">
            <w:pPr>
              <w:pStyle w:val="BodyText"/>
              <w:spacing w:line="256" w:lineRule="auto"/>
              <w:rPr>
                <w:rFonts w:cs="Arial"/>
              </w:rPr>
            </w:pPr>
            <w:r>
              <w:rPr>
                <w:rFonts w:eastAsiaTheme="minorEastAsia" w:cs="Arial" w:hint="eastAsia"/>
              </w:rPr>
              <w:lastRenderedPageBreak/>
              <w:t>CATT</w:t>
            </w:r>
          </w:p>
        </w:tc>
        <w:tc>
          <w:tcPr>
            <w:tcW w:w="8379" w:type="dxa"/>
          </w:tcPr>
          <w:p w14:paraId="1FF64641" w14:textId="342DBCC9" w:rsidR="007E0D31" w:rsidRDefault="007E0D31" w:rsidP="008F5040">
            <w:pPr>
              <w:pStyle w:val="BodyText"/>
              <w:spacing w:line="256" w:lineRule="auto"/>
              <w:rPr>
                <w:rFonts w:cs="Arial"/>
              </w:rPr>
            </w:pPr>
            <w:r>
              <w:rPr>
                <w:rFonts w:eastAsiaTheme="minorEastAsia" w:cs="Arial" w:hint="eastAsia"/>
              </w:rPr>
              <w:t>Support the proposal 2.3-1.</w:t>
            </w:r>
          </w:p>
        </w:tc>
      </w:tr>
      <w:tr w:rsidR="008F5040" w14:paraId="1F0F8D9E" w14:textId="77777777" w:rsidTr="00D4077C">
        <w:tc>
          <w:tcPr>
            <w:tcW w:w="1250" w:type="dxa"/>
          </w:tcPr>
          <w:p w14:paraId="7043CAC2" w14:textId="47D2E2CE" w:rsidR="008F5040" w:rsidRDefault="006F2658" w:rsidP="008F5040">
            <w:pPr>
              <w:pStyle w:val="BodyText"/>
              <w:spacing w:line="256" w:lineRule="auto"/>
              <w:rPr>
                <w:rFonts w:cs="Arial"/>
              </w:rPr>
            </w:pPr>
            <w:r>
              <w:rPr>
                <w:rFonts w:cs="Arial" w:hint="eastAsia"/>
              </w:rPr>
              <w:t>Spreadtrum</w:t>
            </w:r>
          </w:p>
        </w:tc>
        <w:tc>
          <w:tcPr>
            <w:tcW w:w="8379" w:type="dxa"/>
          </w:tcPr>
          <w:p w14:paraId="73C671FB" w14:textId="7959AFC1" w:rsidR="008F5040" w:rsidRDefault="006F2658" w:rsidP="008F5040">
            <w:pPr>
              <w:pStyle w:val="BodyText"/>
              <w:spacing w:line="256" w:lineRule="auto"/>
              <w:rPr>
                <w:rFonts w:cs="Arial"/>
              </w:rPr>
            </w:pPr>
            <w:r w:rsidRPr="006F2658">
              <w:rPr>
                <w:rFonts w:cs="Arial"/>
              </w:rPr>
              <w:t>We support this proposal.</w:t>
            </w:r>
          </w:p>
        </w:tc>
      </w:tr>
      <w:tr w:rsidR="00DE4E14" w14:paraId="3E000390" w14:textId="77777777" w:rsidTr="00D4077C">
        <w:tc>
          <w:tcPr>
            <w:tcW w:w="1250" w:type="dxa"/>
          </w:tcPr>
          <w:p w14:paraId="32B89B60" w14:textId="436DBE5E" w:rsidR="00DE4E14" w:rsidRDefault="00DE4E14" w:rsidP="00DE4E14">
            <w:pPr>
              <w:pStyle w:val="BodyText"/>
              <w:spacing w:line="256" w:lineRule="auto"/>
              <w:rPr>
                <w:rFonts w:cs="Arial"/>
              </w:rPr>
            </w:pPr>
            <w:r>
              <w:rPr>
                <w:rFonts w:eastAsia="Malgun Gothic" w:cs="Arial" w:hint="eastAsia"/>
              </w:rPr>
              <w:t>LG</w:t>
            </w:r>
          </w:p>
        </w:tc>
        <w:tc>
          <w:tcPr>
            <w:tcW w:w="8379" w:type="dxa"/>
          </w:tcPr>
          <w:p w14:paraId="6F2D7575" w14:textId="642CE9FF" w:rsidR="00DE4E14" w:rsidRDefault="00DE4E14" w:rsidP="00DE4E14">
            <w:pPr>
              <w:pStyle w:val="BodyText"/>
              <w:spacing w:line="256" w:lineRule="auto"/>
              <w:rPr>
                <w:rFonts w:cs="Arial"/>
              </w:rPr>
            </w:pPr>
            <w:r w:rsidRPr="00D4077C">
              <w:rPr>
                <w:rFonts w:eastAsia="Malgun Gothic" w:cs="Arial" w:hint="eastAsia"/>
                <w:lang w:val="en-US"/>
              </w:rPr>
              <w:t xml:space="preserve">We are generally fine with the </w:t>
            </w:r>
            <w:r w:rsidRPr="00D4077C">
              <w:rPr>
                <w:rFonts w:eastAsia="Malgun Gothic" w:cs="Arial"/>
                <w:lang w:val="en-US"/>
              </w:rPr>
              <w:t>proposal</w:t>
            </w:r>
            <w:r w:rsidRPr="00D4077C">
              <w:rPr>
                <w:rFonts w:eastAsia="Malgun Gothic" w:cs="Arial" w:hint="eastAsia"/>
                <w:lang w:val="en-US"/>
              </w:rPr>
              <w:t>.</w:t>
            </w:r>
            <w:r w:rsidRPr="00D4077C">
              <w:rPr>
                <w:rFonts w:eastAsia="Malgun Gothic" w:cs="Arial"/>
                <w:lang w:val="en-US"/>
              </w:rPr>
              <w:t xml:space="preserve"> But, one clarification question is whether to support both options (aligned and unaligned) or not. </w:t>
            </w:r>
            <w:r>
              <w:rPr>
                <w:rFonts w:eastAsia="Malgun Gothic" w:cs="Arial"/>
              </w:rPr>
              <w:t xml:space="preserve">Our preference is prioritization on aligned case. </w:t>
            </w:r>
          </w:p>
        </w:tc>
      </w:tr>
      <w:tr w:rsidR="00061ABF" w14:paraId="6B25BD1D" w14:textId="77777777" w:rsidTr="00D4077C">
        <w:tc>
          <w:tcPr>
            <w:tcW w:w="1250" w:type="dxa"/>
          </w:tcPr>
          <w:p w14:paraId="63341AAA" w14:textId="2AAF55B9" w:rsidR="00061ABF" w:rsidRPr="00061ABF" w:rsidRDefault="00B67271" w:rsidP="00DE4E14">
            <w:pPr>
              <w:pStyle w:val="BodyText"/>
              <w:spacing w:line="256" w:lineRule="auto"/>
              <w:rPr>
                <w:rFonts w:eastAsiaTheme="minorEastAsia" w:cs="Arial"/>
              </w:rPr>
            </w:pPr>
            <w:r>
              <w:rPr>
                <w:rFonts w:eastAsiaTheme="minorEastAsia" w:cs="Arial"/>
              </w:rPr>
              <w:t>Thales</w:t>
            </w:r>
          </w:p>
        </w:tc>
        <w:tc>
          <w:tcPr>
            <w:tcW w:w="8379" w:type="dxa"/>
          </w:tcPr>
          <w:p w14:paraId="269A31C2" w14:textId="77777777" w:rsidR="00B67271" w:rsidRPr="00D4077C" w:rsidRDefault="00B67271" w:rsidP="00B67271">
            <w:pPr>
              <w:pStyle w:val="BodyText"/>
              <w:spacing w:line="256" w:lineRule="auto"/>
              <w:rPr>
                <w:rFonts w:cs="Arial"/>
                <w:lang w:val="en-US"/>
              </w:rPr>
            </w:pPr>
            <w:r w:rsidRPr="00D4077C">
              <w:rPr>
                <w:rFonts w:cs="Arial"/>
                <w:lang w:val="en-US"/>
              </w:rPr>
              <w:t xml:space="preserve">In case the DL and UL frame timing are not aligned at gNB (the RP is on-board the satellite). As shown in the figure below, we think the K_offset is also </w:t>
            </w:r>
            <w:r w:rsidRPr="00D4077C">
              <w:rPr>
                <w:rFonts w:cs="Arial"/>
                <w:b/>
                <w:lang w:val="en-US"/>
              </w:rPr>
              <w:t>needed</w:t>
            </w:r>
            <w:r w:rsidRPr="00D4077C">
              <w:rPr>
                <w:rFonts w:cs="Arial"/>
                <w:lang w:val="en-US"/>
              </w:rPr>
              <w:t xml:space="preserve"> for DL MAC CE timing relationship. </w:t>
            </w:r>
          </w:p>
          <w:p w14:paraId="0473AE4E" w14:textId="77777777" w:rsidR="00B67271" w:rsidRPr="00D4077C" w:rsidRDefault="00B67271" w:rsidP="00B67271">
            <w:pPr>
              <w:pStyle w:val="BodyText"/>
              <w:spacing w:line="256" w:lineRule="auto"/>
              <w:rPr>
                <w:rFonts w:cs="Arial"/>
                <w:lang w:val="en-US"/>
              </w:rPr>
            </w:pPr>
            <w:r w:rsidRPr="00D4077C">
              <w:rPr>
                <w:rFonts w:cs="Arial"/>
                <w:lang w:val="en-US"/>
              </w:rPr>
              <w:t xml:space="preserve">The gNB/UE need to add an offset to DL timing equal to </w:t>
            </w:r>
            <w:r w:rsidRPr="00D4077C">
              <w:rPr>
                <w:rFonts w:cs="Arial"/>
                <w:b/>
                <w:lang w:val="en-US"/>
              </w:rPr>
              <w:t>RP-gNB RTT</w:t>
            </w:r>
            <w:r w:rsidRPr="00D4077C">
              <w:rPr>
                <w:rFonts w:cs="Arial"/>
                <w:lang w:val="en-US"/>
              </w:rPr>
              <w:t xml:space="preserve"> so that the gNB and UE have the same understanding that MAC CE command is activated in slot q.</w:t>
            </w:r>
          </w:p>
          <w:p w14:paraId="64F29D1B" w14:textId="77777777" w:rsidR="00B67271" w:rsidRPr="00D4077C" w:rsidRDefault="00B67271" w:rsidP="00B67271">
            <w:pPr>
              <w:pStyle w:val="BodyText"/>
              <w:spacing w:line="256" w:lineRule="auto"/>
              <w:rPr>
                <w:rFonts w:cs="Arial"/>
                <w:lang w:val="en-US"/>
              </w:rPr>
            </w:pPr>
            <w:r w:rsidRPr="00D4077C">
              <w:rPr>
                <w:rFonts w:cs="Arial"/>
                <w:lang w:val="en-US"/>
              </w:rPr>
              <w:t xml:space="preserve">This offset = </w:t>
            </w:r>
            <w:r w:rsidRPr="00D4077C">
              <w:rPr>
                <w:rFonts w:cs="Arial"/>
                <w:b/>
                <w:lang w:val="en-US"/>
              </w:rPr>
              <w:t xml:space="preserve">RP-gNB RTT </w:t>
            </w:r>
            <w:r w:rsidRPr="00D4077C">
              <w:rPr>
                <w:rFonts w:cs="Arial"/>
                <w:lang w:val="en-US"/>
              </w:rPr>
              <w:t>should be derived from the common TA</w:t>
            </w:r>
            <w:r w:rsidRPr="00D4077C">
              <w:rPr>
                <w:rFonts w:cs="Arial"/>
                <w:b/>
                <w:lang w:val="en-US"/>
              </w:rPr>
              <w:t xml:space="preserve"> </w:t>
            </w:r>
          </w:p>
          <w:p w14:paraId="60EFD0AF" w14:textId="210953A2" w:rsidR="000B1558" w:rsidRPr="000B1558" w:rsidRDefault="00B67271" w:rsidP="00DE4E14">
            <w:pPr>
              <w:pStyle w:val="BodyText"/>
              <w:spacing w:line="256" w:lineRule="auto"/>
              <w:rPr>
                <w:rFonts w:eastAsiaTheme="minorEastAsia" w:cs="Arial"/>
              </w:rPr>
            </w:pPr>
            <w:r>
              <w:rPr>
                <w:rFonts w:eastAsia="Malgun Gothic" w:cs="Arial"/>
                <w:noProof/>
              </w:rPr>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D4077C">
        <w:tc>
          <w:tcPr>
            <w:tcW w:w="1250" w:type="dxa"/>
          </w:tcPr>
          <w:p w14:paraId="5116DFA6" w14:textId="41C6126C" w:rsidR="001B156D" w:rsidRDefault="001B156D" w:rsidP="001B156D">
            <w:pPr>
              <w:pStyle w:val="BodyText"/>
              <w:spacing w:line="256" w:lineRule="auto"/>
              <w:rPr>
                <w:rFonts w:cs="Arial"/>
              </w:rPr>
            </w:pPr>
            <w:r>
              <w:rPr>
                <w:rFonts w:cs="Arial"/>
              </w:rPr>
              <w:t>NTT Docomo</w:t>
            </w:r>
          </w:p>
        </w:tc>
        <w:tc>
          <w:tcPr>
            <w:tcW w:w="8379" w:type="dxa"/>
          </w:tcPr>
          <w:p w14:paraId="758ED5B8" w14:textId="1201E178" w:rsidR="001B156D" w:rsidRDefault="001B156D" w:rsidP="001B156D">
            <w:pPr>
              <w:pStyle w:val="BodyText"/>
              <w:spacing w:line="256" w:lineRule="auto"/>
              <w:rPr>
                <w:rFonts w:cs="Arial"/>
              </w:rPr>
            </w:pPr>
            <w:r>
              <w:rPr>
                <w:rFonts w:eastAsiaTheme="minorEastAsia" w:cs="Arial" w:hint="eastAsia"/>
              </w:rPr>
              <w:t>Support the proposal 2.3-1.</w:t>
            </w:r>
          </w:p>
        </w:tc>
      </w:tr>
      <w:tr w:rsidR="00E82286" w14:paraId="2E307E1A" w14:textId="77777777" w:rsidTr="00D4077C">
        <w:tc>
          <w:tcPr>
            <w:tcW w:w="1250" w:type="dxa"/>
          </w:tcPr>
          <w:p w14:paraId="6A739164" w14:textId="0DDFBF33" w:rsidR="00E82286" w:rsidRDefault="00E82286" w:rsidP="001B156D">
            <w:pPr>
              <w:pStyle w:val="BodyText"/>
              <w:spacing w:line="256" w:lineRule="auto"/>
              <w:rPr>
                <w:rFonts w:cs="Arial"/>
              </w:rPr>
            </w:pPr>
            <w:r>
              <w:rPr>
                <w:rFonts w:cs="Arial"/>
              </w:rPr>
              <w:t>MediaTek</w:t>
            </w:r>
          </w:p>
        </w:tc>
        <w:tc>
          <w:tcPr>
            <w:tcW w:w="8379" w:type="dxa"/>
          </w:tcPr>
          <w:p w14:paraId="6E9D9380" w14:textId="160DA2D4" w:rsidR="00E82286" w:rsidRDefault="00E82286" w:rsidP="001B156D">
            <w:pPr>
              <w:pStyle w:val="BodyText"/>
              <w:spacing w:line="256" w:lineRule="auto"/>
              <w:rPr>
                <w:rFonts w:eastAsiaTheme="minorEastAsia" w:cs="Arial"/>
              </w:rPr>
            </w:pPr>
            <w:r>
              <w:rPr>
                <w:rFonts w:eastAsiaTheme="minorEastAsia" w:cs="Arial"/>
              </w:rPr>
              <w:t>Support proposal 2.3-1</w:t>
            </w:r>
          </w:p>
        </w:tc>
      </w:tr>
      <w:tr w:rsidR="00E82286" w14:paraId="2CCD4910" w14:textId="77777777" w:rsidTr="00D4077C">
        <w:tc>
          <w:tcPr>
            <w:tcW w:w="1250" w:type="dxa"/>
          </w:tcPr>
          <w:p w14:paraId="768A183E" w14:textId="74796FA1" w:rsidR="00E82286" w:rsidRDefault="00184201" w:rsidP="001B156D">
            <w:pPr>
              <w:pStyle w:val="BodyText"/>
              <w:spacing w:line="256" w:lineRule="auto"/>
              <w:rPr>
                <w:rFonts w:cs="Arial"/>
              </w:rPr>
            </w:pPr>
            <w:r>
              <w:rPr>
                <w:rFonts w:cs="Arial"/>
              </w:rPr>
              <w:t>Ericsson</w:t>
            </w:r>
          </w:p>
        </w:tc>
        <w:tc>
          <w:tcPr>
            <w:tcW w:w="8379" w:type="dxa"/>
          </w:tcPr>
          <w:p w14:paraId="2AD0F17E" w14:textId="1E683460" w:rsidR="00E82286" w:rsidRDefault="00184201" w:rsidP="001B156D">
            <w:pPr>
              <w:pStyle w:val="BodyText"/>
              <w:spacing w:line="256" w:lineRule="auto"/>
              <w:rPr>
                <w:rFonts w:eastAsiaTheme="minorEastAsia" w:cs="Arial"/>
              </w:rPr>
            </w:pPr>
            <w:r>
              <w:rPr>
                <w:rFonts w:eastAsiaTheme="minorEastAsia" w:cs="Arial" w:hint="eastAsia"/>
              </w:rPr>
              <w:t>Support proposal 2.3-1.</w:t>
            </w:r>
          </w:p>
        </w:tc>
      </w:tr>
      <w:tr w:rsidR="009C631C" w:rsidRPr="00D4077C" w14:paraId="02D70BCC" w14:textId="77777777" w:rsidTr="00D4077C">
        <w:tc>
          <w:tcPr>
            <w:tcW w:w="1250" w:type="dxa"/>
          </w:tcPr>
          <w:p w14:paraId="601B2FE2" w14:textId="6E64AF80" w:rsidR="009C631C" w:rsidRDefault="009C631C" w:rsidP="009C631C">
            <w:pPr>
              <w:pStyle w:val="BodyText"/>
              <w:spacing w:line="256" w:lineRule="auto"/>
              <w:rPr>
                <w:rFonts w:cs="Arial"/>
              </w:rPr>
            </w:pPr>
            <w:r>
              <w:rPr>
                <w:rFonts w:cs="Arial"/>
              </w:rPr>
              <w:t>Nokia, Nokia Shanghai Bell</w:t>
            </w:r>
          </w:p>
        </w:tc>
        <w:tc>
          <w:tcPr>
            <w:tcW w:w="8379" w:type="dxa"/>
          </w:tcPr>
          <w:p w14:paraId="0E08CE17" w14:textId="27ADB51E" w:rsidR="009C631C" w:rsidRPr="00D4077C" w:rsidRDefault="009C631C" w:rsidP="009C631C">
            <w:pPr>
              <w:pStyle w:val="BodyText"/>
              <w:spacing w:line="256" w:lineRule="auto"/>
              <w:rPr>
                <w:rFonts w:eastAsiaTheme="minorEastAsia" w:cs="Arial"/>
                <w:lang w:val="en-US"/>
              </w:rPr>
            </w:pPr>
            <w:r w:rsidRPr="00D4077C">
              <w:rPr>
                <w:rFonts w:cs="Arial"/>
                <w:lang w:val="en-US"/>
              </w:rPr>
              <w:t>In principle fine with the proposal. Although TCI state switch is not MAC-CE, we may need to consider DCI based control as well for timing based operation.</w:t>
            </w:r>
          </w:p>
        </w:tc>
      </w:tr>
      <w:tr w:rsidR="00513EBD" w14:paraId="2CE096FF" w14:textId="77777777" w:rsidTr="00D4077C">
        <w:tc>
          <w:tcPr>
            <w:tcW w:w="1250" w:type="dxa"/>
          </w:tcPr>
          <w:p w14:paraId="3F39C267" w14:textId="1611B108" w:rsidR="00513EBD" w:rsidRDefault="00513EBD" w:rsidP="00513EBD">
            <w:pPr>
              <w:pStyle w:val="BodyText"/>
              <w:spacing w:line="256" w:lineRule="auto"/>
              <w:rPr>
                <w:rFonts w:cs="Arial"/>
              </w:rPr>
            </w:pPr>
            <w:r>
              <w:rPr>
                <w:rFonts w:cs="Arial" w:hint="eastAsia"/>
              </w:rPr>
              <w:t>v</w:t>
            </w:r>
            <w:r>
              <w:rPr>
                <w:rFonts w:cs="Arial"/>
              </w:rPr>
              <w:t>ivo</w:t>
            </w:r>
          </w:p>
        </w:tc>
        <w:tc>
          <w:tcPr>
            <w:tcW w:w="8379" w:type="dxa"/>
          </w:tcPr>
          <w:p w14:paraId="73839542" w14:textId="77777777" w:rsidR="00513EBD" w:rsidRPr="00D4077C" w:rsidRDefault="00513EBD" w:rsidP="00513EBD">
            <w:pPr>
              <w:pStyle w:val="BodyText"/>
              <w:spacing w:line="256" w:lineRule="auto"/>
              <w:rPr>
                <w:rFonts w:eastAsiaTheme="minorEastAsia" w:cs="Arial"/>
                <w:lang w:val="en-US"/>
              </w:rPr>
            </w:pPr>
            <w:r w:rsidRPr="00D4077C">
              <w:rPr>
                <w:rFonts w:eastAsiaTheme="minorEastAsia" w:cs="Arial" w:hint="eastAsia"/>
                <w:lang w:val="en-US"/>
              </w:rPr>
              <w:t>For</w:t>
            </w:r>
            <w:r w:rsidRPr="00D4077C">
              <w:rPr>
                <w:rFonts w:eastAsiaTheme="minorEastAsia" w:cs="Arial"/>
                <w:lang w:val="en-US"/>
              </w:rPr>
              <w:t xml:space="preserve"> 1</w:t>
            </w:r>
            <w:r w:rsidRPr="00D4077C">
              <w:rPr>
                <w:rFonts w:eastAsiaTheme="minorEastAsia" w:cs="Arial"/>
                <w:vertAlign w:val="superscript"/>
                <w:lang w:val="en-US"/>
              </w:rPr>
              <w:t>st</w:t>
            </w:r>
            <w:r w:rsidRPr="00D4077C">
              <w:rPr>
                <w:rFonts w:eastAsiaTheme="minorEastAsia" w:cs="Arial"/>
                <w:lang w:val="en-US"/>
              </w:rPr>
              <w:t xml:space="preserve"> bullet: support.</w:t>
            </w:r>
          </w:p>
          <w:p w14:paraId="1A020CC0" w14:textId="6980BC3F" w:rsidR="00513EBD" w:rsidRPr="00D4077C" w:rsidRDefault="00513EBD" w:rsidP="00513EBD">
            <w:pPr>
              <w:pStyle w:val="BodyText"/>
              <w:spacing w:line="256" w:lineRule="auto"/>
              <w:rPr>
                <w:rFonts w:eastAsiaTheme="minorEastAsia" w:cs="Arial"/>
                <w:lang w:val="en-US"/>
              </w:rPr>
            </w:pPr>
            <w:r w:rsidRPr="00D4077C">
              <w:rPr>
                <w:rFonts w:eastAsiaTheme="minorEastAsia" w:cs="Arial" w:hint="eastAsia"/>
                <w:lang w:val="en-US"/>
              </w:rPr>
              <w:t>F</w:t>
            </w:r>
            <w:r w:rsidRPr="00D4077C">
              <w:rPr>
                <w:rFonts w:eastAsiaTheme="minorEastAsia" w:cs="Arial"/>
                <w:lang w:val="en-US"/>
              </w:rPr>
              <w:t>or 2</w:t>
            </w:r>
            <w:r w:rsidRPr="00D4077C">
              <w:rPr>
                <w:rFonts w:eastAsiaTheme="minorEastAsia" w:cs="Arial"/>
                <w:vertAlign w:val="superscript"/>
                <w:lang w:val="en-US"/>
              </w:rPr>
              <w:t>nd</w:t>
            </w:r>
            <w:r w:rsidRPr="00D4077C">
              <w:rPr>
                <w:rFonts w:eastAsiaTheme="minorEastAsia" w:cs="Arial"/>
                <w:lang w:val="en-US"/>
              </w:rPr>
              <w:t xml:space="preserve"> bullet, we share the same views with ZTE. When downlink and uplink frame timing are not aligned at gNB, K_offset for UL MAC CE timing relationship is not needed. However, for DL MAC CE timing relationship, another offset or the delay of </w:t>
            </w:r>
            <w:r w:rsidRPr="00D4077C">
              <w:rPr>
                <w:rFonts w:cs="Arial" w:hint="eastAsia"/>
                <w:lang w:val="en-US"/>
              </w:rPr>
              <w:t>gNB UL</w:t>
            </w:r>
            <w:r w:rsidRPr="00D4077C">
              <w:rPr>
                <w:rFonts w:cs="Arial"/>
                <w:lang w:val="en-US"/>
              </w:rPr>
              <w:t xml:space="preserve"> is needed. As shown in Figure 2 in our contribution, the misunderstand is observed in the timeline, as ‘</w:t>
            </w:r>
            <w:r w:rsidRPr="00D4077C">
              <w:rPr>
                <w:rFonts w:cs="Arial" w:hint="eastAsia"/>
                <w:lang w:val="en-US"/>
              </w:rPr>
              <w:t>N</w:t>
            </w:r>
            <w:r w:rsidRPr="00D4077C">
              <w:rPr>
                <w:rFonts w:cs="Arial"/>
                <w:lang w:val="en-US"/>
              </w:rPr>
              <w:t>+8’ and ‘N+12’.</w:t>
            </w:r>
            <w:r w:rsidR="00D4077C">
              <w:rPr>
                <w:rFonts w:cs="Arial"/>
                <w:lang w:val="en-US"/>
              </w:rPr>
              <w:t xml:space="preserve"> </w:t>
            </w:r>
          </w:p>
          <w:p w14:paraId="5BAFDA52" w14:textId="77777777" w:rsidR="00513EBD" w:rsidRDefault="00513EBD" w:rsidP="00513EBD">
            <w:pPr>
              <w:pStyle w:val="BodyText"/>
              <w:spacing w:line="256" w:lineRule="auto"/>
            </w:pPr>
            <w:r>
              <w:rPr>
                <w:rFonts w:eastAsiaTheme="minorEastAsia"/>
              </w:rPr>
              <w:object w:dxaOrig="11536" w:dyaOrig="5016" w14:anchorId="3FC13E66">
                <v:shape id="_x0000_i1031" type="#_x0000_t75" style="width:378pt;height:164.25pt" o:ole="">
                  <v:imagedata r:id="rId29" o:title=""/>
                </v:shape>
                <o:OLEObject Type="Embed" ProgID="Visio.Drawing.11" ShapeID="_x0000_i1031" DrawAspect="Content" ObjectID="_1666442376" r:id="rId30"/>
              </w:object>
            </w:r>
          </w:p>
          <w:p w14:paraId="25E3BD44" w14:textId="04575AF4" w:rsidR="00513EBD" w:rsidRPr="00345177" w:rsidRDefault="00513EBD" w:rsidP="00513EBD">
            <w:pPr>
              <w:pStyle w:val="BodyText"/>
              <w:spacing w:line="256" w:lineRule="auto"/>
              <w:rPr>
                <w:rFonts w:cs="Arial"/>
              </w:rPr>
            </w:pPr>
            <w:r>
              <w:rPr>
                <w:rFonts w:eastAsiaTheme="minorEastAsia" w:cs="Arial" w:hint="eastAsia"/>
              </w:rPr>
              <w:t>F</w:t>
            </w:r>
            <w:r>
              <w:rPr>
                <w:rFonts w:eastAsiaTheme="minorEastAsia" w:cs="Arial"/>
              </w:rPr>
              <w:t>or 3</w:t>
            </w:r>
            <w:r w:rsidRPr="003000B0">
              <w:rPr>
                <w:rFonts w:eastAsiaTheme="minorEastAsia" w:cs="Arial"/>
                <w:vertAlign w:val="superscript"/>
              </w:rPr>
              <w:t>rd</w:t>
            </w:r>
            <w:r>
              <w:rPr>
                <w:rFonts w:eastAsiaTheme="minorEastAsia" w:cs="Arial"/>
              </w:rPr>
              <w:t xml:space="preserve"> bullet: support.</w:t>
            </w:r>
          </w:p>
        </w:tc>
      </w:tr>
      <w:tr w:rsidR="00D4077C" w14:paraId="5A690591" w14:textId="77777777" w:rsidTr="00D4077C">
        <w:tc>
          <w:tcPr>
            <w:tcW w:w="1250" w:type="dxa"/>
          </w:tcPr>
          <w:p w14:paraId="28304E8B" w14:textId="1D790A61" w:rsidR="00D4077C" w:rsidRDefault="00D4077C" w:rsidP="00D4077C">
            <w:pPr>
              <w:pStyle w:val="BodyText"/>
              <w:spacing w:line="256" w:lineRule="auto"/>
              <w:rPr>
                <w:rFonts w:cs="Arial" w:hint="eastAsia"/>
              </w:rPr>
            </w:pPr>
            <w:r>
              <w:rPr>
                <w:rFonts w:cs="Arial"/>
              </w:rPr>
              <w:lastRenderedPageBreak/>
              <w:t>Fraunhofer IIS, Fraunhofer HHI</w:t>
            </w:r>
          </w:p>
        </w:tc>
        <w:tc>
          <w:tcPr>
            <w:tcW w:w="8379" w:type="dxa"/>
          </w:tcPr>
          <w:p w14:paraId="6041E131" w14:textId="478FFA4A" w:rsidR="00D4077C" w:rsidRPr="00D4077C" w:rsidRDefault="00D4077C" w:rsidP="00D4077C">
            <w:pPr>
              <w:pStyle w:val="BodyText"/>
              <w:spacing w:line="256" w:lineRule="auto"/>
              <w:rPr>
                <w:rFonts w:eastAsiaTheme="minorEastAsia" w:cs="Arial" w:hint="eastAsia"/>
                <w:lang w:val="en-US"/>
              </w:rPr>
            </w:pPr>
            <w:r>
              <w:rPr>
                <w:rFonts w:eastAsiaTheme="minorEastAsia" w:cs="Arial"/>
              </w:rPr>
              <w:t>Support the proposal.</w:t>
            </w:r>
          </w:p>
        </w:tc>
      </w:tr>
    </w:tbl>
    <w:p w14:paraId="421B6F46" w14:textId="77777777" w:rsidR="000C7967" w:rsidRPr="000C7967" w:rsidRDefault="000C7967" w:rsidP="00C21497">
      <w:pPr>
        <w:rPr>
          <w:rFonts w:ascii="Arial" w:hAnsi="Arial" w:cs="Arial"/>
          <w:b/>
          <w:bCs/>
        </w:rPr>
      </w:pPr>
    </w:p>
    <w:p w14:paraId="11E65EF6" w14:textId="2F948E0F" w:rsidR="00C21497" w:rsidRPr="00D4077C" w:rsidRDefault="00C21497" w:rsidP="00C21497">
      <w:pPr>
        <w:pStyle w:val="Heading1"/>
        <w:rPr>
          <w:lang w:val="en-US"/>
        </w:rPr>
      </w:pPr>
      <w:r w:rsidRPr="00D4077C">
        <w:rPr>
          <w:lang w:val="en-US"/>
        </w:rPr>
        <w:t>3</w:t>
      </w:r>
      <w:r w:rsidRPr="00D4077C">
        <w:rPr>
          <w:lang w:val="en-US"/>
        </w:rPr>
        <w:tab/>
      </w:r>
      <w:r w:rsidR="00094104" w:rsidRPr="00D4077C">
        <w:rPr>
          <w:lang w:val="en-US"/>
        </w:rPr>
        <w:t xml:space="preserve">Issue #3: </w:t>
      </w:r>
      <w:r w:rsidRPr="00D4077C">
        <w:rPr>
          <w:lang w:val="en-US"/>
        </w:rP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Pr="00D4077C" w:rsidRDefault="00127CC7" w:rsidP="00127CC7">
      <w:pPr>
        <w:rPr>
          <w:rFonts w:ascii="Arial" w:hAnsi="Arial" w:cs="Arial"/>
          <w:lang w:val="en-US"/>
        </w:rPr>
      </w:pPr>
      <w:r w:rsidRPr="00D4077C">
        <w:rPr>
          <w:rFonts w:ascii="Arial" w:hAnsi="Arial" w:cs="Arial"/>
          <w:lang w:val="en-US"/>
        </w:rPr>
        <w:t xml:space="preserve">At RAN1#102-e, K1/K2 range extension was discussed. The discussion status was summarized in Feature Lead summary </w:t>
      </w:r>
      <w:r>
        <w:rPr>
          <w:rFonts w:ascii="Arial" w:hAnsi="Arial" w:cs="Arial"/>
        </w:rPr>
        <w:fldChar w:fldCharType="begin"/>
      </w:r>
      <w:r w:rsidRPr="00D4077C">
        <w:rPr>
          <w:rFonts w:ascii="Arial" w:hAnsi="Arial" w:cs="Arial"/>
          <w:lang w:val="en-US"/>
        </w:rPr>
        <w:instrText xml:space="preserve"> REF _Ref54929218 \r \h </w:instrText>
      </w:r>
      <w:r>
        <w:rPr>
          <w:rFonts w:ascii="Arial" w:hAnsi="Arial" w:cs="Arial"/>
        </w:rPr>
      </w:r>
      <w:r>
        <w:rPr>
          <w:rFonts w:ascii="Arial" w:hAnsi="Arial" w:cs="Arial"/>
        </w:rPr>
        <w:fldChar w:fldCharType="separate"/>
      </w:r>
      <w:r w:rsidRPr="00D4077C">
        <w:rPr>
          <w:rFonts w:ascii="Arial" w:hAnsi="Arial" w:cs="Arial"/>
          <w:lang w:val="en-US"/>
        </w:rPr>
        <w:t>[3]</w:t>
      </w:r>
      <w:r>
        <w:rPr>
          <w:rFonts w:ascii="Arial" w:hAnsi="Arial" w:cs="Arial"/>
        </w:rPr>
        <w:fldChar w:fldCharType="end"/>
      </w:r>
      <w:r w:rsidRPr="00D4077C">
        <w:rPr>
          <w:rFonts w:ascii="Arial" w:hAnsi="Arial" w:cs="Arial"/>
          <w:lang w:val="en-US"/>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D4077C" w:rsidRDefault="00127CC7" w:rsidP="00127CC7">
      <w:pPr>
        <w:rPr>
          <w:rFonts w:ascii="Arial" w:hAnsi="Arial"/>
          <w:lang w:val="en-US"/>
        </w:rPr>
      </w:pPr>
      <w:r w:rsidRPr="00D4077C">
        <w:rPr>
          <w:rFonts w:ascii="Arial" w:hAnsi="Arial" w:cs="Arial"/>
          <w:lang w:val="en-US"/>
        </w:rPr>
        <w:t>At RAN1#103-e, several companies provide proposals on this topic</w:t>
      </w:r>
      <w:r w:rsidR="00C8154C" w:rsidRPr="00D4077C">
        <w:rPr>
          <w:rFonts w:ascii="Arial" w:hAnsi="Arial" w:cs="Arial"/>
          <w:lang w:val="en-US"/>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D4077C">
        <w:rPr>
          <w:rFonts w:ascii="Arial" w:hAnsi="Arial"/>
          <w:lang w:val="en-US"/>
        </w:rPr>
        <w:t>the necessity of K1/K2 range extension for NTN.</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D4077C" w:rsidRDefault="00176832" w:rsidP="00127CC7">
                            <w:pPr>
                              <w:rPr>
                                <w:b/>
                                <w:bCs/>
                                <w:lang w:val="en-US"/>
                              </w:rPr>
                            </w:pPr>
                            <w:r w:rsidRPr="00D4077C">
                              <w:rPr>
                                <w:b/>
                                <w:bCs/>
                                <w:lang w:val="en-US"/>
                              </w:rPr>
                              <w:t>[CAICT]:</w:t>
                            </w:r>
                          </w:p>
                          <w:p w14:paraId="1F8F0F5A" w14:textId="77777777" w:rsidR="00176832" w:rsidRPr="00D4077C" w:rsidRDefault="00176832" w:rsidP="00127CC7">
                            <w:pPr>
                              <w:rPr>
                                <w:lang w:val="en-US"/>
                              </w:rPr>
                            </w:pPr>
                            <w:r w:rsidRPr="00D4077C">
                              <w:rPr>
                                <w:lang w:val="en-US"/>
                              </w:rPr>
                              <w:t xml:space="preserve">Proposal 6: To enhance K1/K2 indication with explicit or implicit way in TDD system which is with more contiguous DL slots. </w:t>
                            </w:r>
                          </w:p>
                          <w:p w14:paraId="5EA9ABEB" w14:textId="1DF4FE88" w:rsidR="00176832" w:rsidRPr="00D4077C" w:rsidRDefault="00176832" w:rsidP="00127CC7">
                            <w:pPr>
                              <w:rPr>
                                <w:b/>
                                <w:bCs/>
                                <w:lang w:val="en-US"/>
                              </w:rPr>
                            </w:pPr>
                            <w:r w:rsidRPr="00D4077C">
                              <w:rPr>
                                <w:b/>
                                <w:bCs/>
                                <w:lang w:val="en-US"/>
                              </w:rPr>
                              <w:t xml:space="preserve">[Lenovo, Motorola Mobility]: </w:t>
                            </w:r>
                          </w:p>
                          <w:p w14:paraId="6FCBA1BF" w14:textId="72090249" w:rsidR="00176832" w:rsidRPr="00D4077C" w:rsidRDefault="00176832" w:rsidP="00127CC7">
                            <w:pPr>
                              <w:rPr>
                                <w:lang w:val="en-US"/>
                              </w:rPr>
                            </w:pPr>
                            <w:r w:rsidRPr="00D4077C">
                              <w:rPr>
                                <w:lang w:val="en-US"/>
                              </w:rPr>
                              <w:t xml:space="preserve">Proposal 5: Support extending the range of K1 value. </w:t>
                            </w:r>
                          </w:p>
                          <w:p w14:paraId="2991E426" w14:textId="49F4B4C5" w:rsidR="00176832" w:rsidRPr="00D4077C" w:rsidRDefault="00176832" w:rsidP="00127CC7">
                            <w:pPr>
                              <w:rPr>
                                <w:b/>
                                <w:bCs/>
                                <w:lang w:val="en-US"/>
                              </w:rPr>
                            </w:pPr>
                            <w:r w:rsidRPr="00D4077C">
                              <w:rPr>
                                <w:b/>
                                <w:bCs/>
                                <w:lang w:val="en-US"/>
                              </w:rPr>
                              <w:t xml:space="preserve">[ZTE]: </w:t>
                            </w:r>
                          </w:p>
                          <w:p w14:paraId="2319D482" w14:textId="77777777" w:rsidR="00176832" w:rsidRPr="00D4077C" w:rsidRDefault="00176832" w:rsidP="00127CC7">
                            <w:pPr>
                              <w:rPr>
                                <w:lang w:val="en-US"/>
                              </w:rPr>
                            </w:pPr>
                            <w:r w:rsidRPr="00D4077C">
                              <w:rPr>
                                <w:lang w:val="en-US"/>
                              </w:rPr>
                              <w:t xml:space="preserve">Proposal 4: Extension of existing offset (i.e., k, K1, K2) should be supported. </w:t>
                            </w:r>
                          </w:p>
                          <w:p w14:paraId="0C21366A" w14:textId="521F9F4B" w:rsidR="00176832" w:rsidRPr="00D4077C" w:rsidRDefault="00176832" w:rsidP="00127CC7">
                            <w:pPr>
                              <w:rPr>
                                <w:b/>
                                <w:bCs/>
                                <w:lang w:val="en-US"/>
                              </w:rPr>
                            </w:pPr>
                            <w:r w:rsidRPr="00D4077C">
                              <w:rPr>
                                <w:b/>
                                <w:bCs/>
                                <w:lang w:val="en-US"/>
                              </w:rPr>
                              <w:t xml:space="preserve">[MTK, Eutelsat]: </w:t>
                            </w:r>
                          </w:p>
                          <w:p w14:paraId="0AAF192D" w14:textId="77777777" w:rsidR="00176832" w:rsidRPr="00D4077C" w:rsidRDefault="00176832" w:rsidP="00127CC7">
                            <w:pPr>
                              <w:rPr>
                                <w:lang w:val="en-US"/>
                              </w:rPr>
                            </w:pPr>
                            <w:r w:rsidRPr="00D4077C">
                              <w:rPr>
                                <w:lang w:val="en-US"/>
                              </w:rPr>
                              <w:t xml:space="preserve">Proposal 4: K1 range are increased to 32 with indication of INTEGER (0..31) in dl-DataToUL-ACK field in PUCCH-Config. </w:t>
                            </w:r>
                          </w:p>
                          <w:p w14:paraId="75B30672" w14:textId="77777777" w:rsidR="00176832" w:rsidRPr="00D4077C" w:rsidRDefault="00176832" w:rsidP="00127CC7">
                            <w:pPr>
                              <w:rPr>
                                <w:lang w:val="en-US"/>
                              </w:rPr>
                            </w:pPr>
                            <w:r w:rsidRPr="00D4077C">
                              <w:rPr>
                                <w:lang w:val="en-US"/>
                              </w:rPr>
                              <w:t xml:space="preserve">Proposal 5: K2 range are increased to 64 with indication of INTEGER (0..63) in PUSCH-TimeDomainResourceAllocation field in DCI . </w:t>
                            </w:r>
                          </w:p>
                          <w:p w14:paraId="2AF58504" w14:textId="7B90C2BA" w:rsidR="00176832" w:rsidRPr="00D4077C" w:rsidRDefault="00176832" w:rsidP="00127CC7">
                            <w:pPr>
                              <w:rPr>
                                <w:b/>
                                <w:bCs/>
                                <w:lang w:val="en-US"/>
                              </w:rPr>
                            </w:pPr>
                            <w:r w:rsidRPr="00D4077C">
                              <w:rPr>
                                <w:b/>
                                <w:bCs/>
                                <w:lang w:val="en-US"/>
                              </w:rPr>
                              <w:t xml:space="preserve">[CMCC]: </w:t>
                            </w:r>
                          </w:p>
                          <w:p w14:paraId="777F0090" w14:textId="5E457DBC" w:rsidR="00176832" w:rsidRPr="00D4077C" w:rsidRDefault="00176832" w:rsidP="00127CC7">
                            <w:pPr>
                              <w:rPr>
                                <w:lang w:val="en-US"/>
                              </w:rPr>
                            </w:pPr>
                            <w:r w:rsidRPr="00D4077C">
                              <w:rPr>
                                <w:lang w:val="en-US"/>
                              </w:rPr>
                              <w:t xml:space="preserve">Proposal 8: Extend the value range of K1 to larger than 15, e.g., 31. </w:t>
                            </w:r>
                          </w:p>
                          <w:p w14:paraId="26036E6E" w14:textId="34494A49" w:rsidR="00176832" w:rsidRPr="00D4077C" w:rsidRDefault="00176832" w:rsidP="00127CC7">
                            <w:pPr>
                              <w:rPr>
                                <w:b/>
                                <w:bCs/>
                                <w:lang w:val="en-US"/>
                              </w:rPr>
                            </w:pPr>
                            <w:r w:rsidRPr="00D4077C">
                              <w:rPr>
                                <w:b/>
                                <w:bCs/>
                                <w:lang w:val="en-US"/>
                              </w:rPr>
                              <w:t xml:space="preserve">[CATT]: </w:t>
                            </w:r>
                          </w:p>
                          <w:p w14:paraId="10318DCE" w14:textId="27FCBDA0" w:rsidR="00176832" w:rsidRPr="00D4077C" w:rsidRDefault="00176832" w:rsidP="00127CC7">
                            <w:pPr>
                              <w:rPr>
                                <w:lang w:val="en-US"/>
                              </w:rPr>
                            </w:pPr>
                            <w:r w:rsidRPr="00D4077C">
                              <w:rPr>
                                <w:lang w:val="en-US"/>
                              </w:rPr>
                              <w:t>Proposal 5: Expanding K1/K2 is not necessary.</w:t>
                            </w:r>
                          </w:p>
                          <w:p w14:paraId="5819BEF3" w14:textId="77777777" w:rsidR="00176832" w:rsidRPr="00D4077C" w:rsidRDefault="00176832" w:rsidP="007B795B">
                            <w:pPr>
                              <w:spacing w:before="60" w:after="60" w:line="288" w:lineRule="auto"/>
                              <w:ind w:left="1030" w:hangingChars="515" w:hanging="1030"/>
                              <w:rPr>
                                <w:rFonts w:eastAsia="Malgun Gothic"/>
                                <w:lang w:val="en-US"/>
                              </w:rPr>
                            </w:pPr>
                            <w:r w:rsidRPr="00D4077C">
                              <w:rPr>
                                <w:lang w:val="en-US"/>
                              </w:rPr>
                              <w:t xml:space="preserve"> </w:t>
                            </w:r>
                          </w:p>
                          <w:p w14:paraId="6EBF4312" w14:textId="77777777" w:rsidR="00176832" w:rsidRPr="00D4077C" w:rsidRDefault="00176832" w:rsidP="00127CC7">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D4077C" w:rsidRDefault="00176832" w:rsidP="00127CC7">
                      <w:pPr>
                        <w:rPr>
                          <w:b/>
                          <w:bCs/>
                          <w:lang w:val="en-US"/>
                        </w:rPr>
                      </w:pPr>
                      <w:r w:rsidRPr="00D4077C">
                        <w:rPr>
                          <w:b/>
                          <w:bCs/>
                          <w:lang w:val="en-US"/>
                        </w:rPr>
                        <w:t>[CAICT]:</w:t>
                      </w:r>
                    </w:p>
                    <w:p w14:paraId="1F8F0F5A" w14:textId="77777777" w:rsidR="00176832" w:rsidRPr="00D4077C" w:rsidRDefault="00176832" w:rsidP="00127CC7">
                      <w:pPr>
                        <w:rPr>
                          <w:lang w:val="en-US"/>
                        </w:rPr>
                      </w:pPr>
                      <w:r w:rsidRPr="00D4077C">
                        <w:rPr>
                          <w:lang w:val="en-US"/>
                        </w:rPr>
                        <w:t xml:space="preserve">Proposal 6: To enhance K1/K2 indication with explicit or implicit way in TDD system which is with more contiguous DL slots. </w:t>
                      </w:r>
                    </w:p>
                    <w:p w14:paraId="5EA9ABEB" w14:textId="1DF4FE88" w:rsidR="00176832" w:rsidRPr="00D4077C" w:rsidRDefault="00176832" w:rsidP="00127CC7">
                      <w:pPr>
                        <w:rPr>
                          <w:b/>
                          <w:bCs/>
                          <w:lang w:val="en-US"/>
                        </w:rPr>
                      </w:pPr>
                      <w:r w:rsidRPr="00D4077C">
                        <w:rPr>
                          <w:b/>
                          <w:bCs/>
                          <w:lang w:val="en-US"/>
                        </w:rPr>
                        <w:t xml:space="preserve">[Lenovo, Motorola Mobility]: </w:t>
                      </w:r>
                    </w:p>
                    <w:p w14:paraId="6FCBA1BF" w14:textId="72090249" w:rsidR="00176832" w:rsidRPr="00D4077C" w:rsidRDefault="00176832" w:rsidP="00127CC7">
                      <w:pPr>
                        <w:rPr>
                          <w:lang w:val="en-US"/>
                        </w:rPr>
                      </w:pPr>
                      <w:r w:rsidRPr="00D4077C">
                        <w:rPr>
                          <w:lang w:val="en-US"/>
                        </w:rPr>
                        <w:t xml:space="preserve">Proposal 5: Support extending the range of K1 value. </w:t>
                      </w:r>
                    </w:p>
                    <w:p w14:paraId="2991E426" w14:textId="49F4B4C5" w:rsidR="00176832" w:rsidRPr="00D4077C" w:rsidRDefault="00176832" w:rsidP="00127CC7">
                      <w:pPr>
                        <w:rPr>
                          <w:b/>
                          <w:bCs/>
                          <w:lang w:val="en-US"/>
                        </w:rPr>
                      </w:pPr>
                      <w:r w:rsidRPr="00D4077C">
                        <w:rPr>
                          <w:b/>
                          <w:bCs/>
                          <w:lang w:val="en-US"/>
                        </w:rPr>
                        <w:t xml:space="preserve">[ZTE]: </w:t>
                      </w:r>
                    </w:p>
                    <w:p w14:paraId="2319D482" w14:textId="77777777" w:rsidR="00176832" w:rsidRPr="00D4077C" w:rsidRDefault="00176832" w:rsidP="00127CC7">
                      <w:pPr>
                        <w:rPr>
                          <w:lang w:val="en-US"/>
                        </w:rPr>
                      </w:pPr>
                      <w:r w:rsidRPr="00D4077C">
                        <w:rPr>
                          <w:lang w:val="en-US"/>
                        </w:rPr>
                        <w:t xml:space="preserve">Proposal 4: Extension of existing offset (i.e., k, K1, K2) should be supported. </w:t>
                      </w:r>
                    </w:p>
                    <w:p w14:paraId="0C21366A" w14:textId="521F9F4B" w:rsidR="00176832" w:rsidRPr="00D4077C" w:rsidRDefault="00176832" w:rsidP="00127CC7">
                      <w:pPr>
                        <w:rPr>
                          <w:b/>
                          <w:bCs/>
                          <w:lang w:val="en-US"/>
                        </w:rPr>
                      </w:pPr>
                      <w:r w:rsidRPr="00D4077C">
                        <w:rPr>
                          <w:b/>
                          <w:bCs/>
                          <w:lang w:val="en-US"/>
                        </w:rPr>
                        <w:t xml:space="preserve">[MTK, Eutelsat]: </w:t>
                      </w:r>
                    </w:p>
                    <w:p w14:paraId="0AAF192D" w14:textId="77777777" w:rsidR="00176832" w:rsidRPr="00D4077C" w:rsidRDefault="00176832" w:rsidP="00127CC7">
                      <w:pPr>
                        <w:rPr>
                          <w:lang w:val="en-US"/>
                        </w:rPr>
                      </w:pPr>
                      <w:r w:rsidRPr="00D4077C">
                        <w:rPr>
                          <w:lang w:val="en-US"/>
                        </w:rPr>
                        <w:t xml:space="preserve">Proposal 4: K1 range are increased to 32 with indication of INTEGER (0..31) in dl-DataToUL-ACK field in PUCCH-Config. </w:t>
                      </w:r>
                    </w:p>
                    <w:p w14:paraId="75B30672" w14:textId="77777777" w:rsidR="00176832" w:rsidRPr="00D4077C" w:rsidRDefault="00176832" w:rsidP="00127CC7">
                      <w:pPr>
                        <w:rPr>
                          <w:lang w:val="en-US"/>
                        </w:rPr>
                      </w:pPr>
                      <w:r w:rsidRPr="00D4077C">
                        <w:rPr>
                          <w:lang w:val="en-US"/>
                        </w:rPr>
                        <w:t xml:space="preserve">Proposal 5: K2 range are increased to 64 with indication of INTEGER (0..63) in PUSCH-TimeDomainResourceAllocation field in DCI . </w:t>
                      </w:r>
                    </w:p>
                    <w:p w14:paraId="2AF58504" w14:textId="7B90C2BA" w:rsidR="00176832" w:rsidRPr="00D4077C" w:rsidRDefault="00176832" w:rsidP="00127CC7">
                      <w:pPr>
                        <w:rPr>
                          <w:b/>
                          <w:bCs/>
                          <w:lang w:val="en-US"/>
                        </w:rPr>
                      </w:pPr>
                      <w:r w:rsidRPr="00D4077C">
                        <w:rPr>
                          <w:b/>
                          <w:bCs/>
                          <w:lang w:val="en-US"/>
                        </w:rPr>
                        <w:t xml:space="preserve">[CMCC]: </w:t>
                      </w:r>
                    </w:p>
                    <w:p w14:paraId="777F0090" w14:textId="5E457DBC" w:rsidR="00176832" w:rsidRPr="00D4077C" w:rsidRDefault="00176832" w:rsidP="00127CC7">
                      <w:pPr>
                        <w:rPr>
                          <w:lang w:val="en-US"/>
                        </w:rPr>
                      </w:pPr>
                      <w:r w:rsidRPr="00D4077C">
                        <w:rPr>
                          <w:lang w:val="en-US"/>
                        </w:rPr>
                        <w:t xml:space="preserve">Proposal 8: Extend the value range of K1 to larger than 15, e.g., 31. </w:t>
                      </w:r>
                    </w:p>
                    <w:p w14:paraId="26036E6E" w14:textId="34494A49" w:rsidR="00176832" w:rsidRPr="00D4077C" w:rsidRDefault="00176832" w:rsidP="00127CC7">
                      <w:pPr>
                        <w:rPr>
                          <w:b/>
                          <w:bCs/>
                          <w:lang w:val="en-US"/>
                        </w:rPr>
                      </w:pPr>
                      <w:r w:rsidRPr="00D4077C">
                        <w:rPr>
                          <w:b/>
                          <w:bCs/>
                          <w:lang w:val="en-US"/>
                        </w:rPr>
                        <w:t xml:space="preserve">[CATT]: </w:t>
                      </w:r>
                    </w:p>
                    <w:p w14:paraId="10318DCE" w14:textId="27FCBDA0" w:rsidR="00176832" w:rsidRPr="00D4077C" w:rsidRDefault="00176832" w:rsidP="00127CC7">
                      <w:pPr>
                        <w:rPr>
                          <w:lang w:val="en-US"/>
                        </w:rPr>
                      </w:pPr>
                      <w:r w:rsidRPr="00D4077C">
                        <w:rPr>
                          <w:lang w:val="en-US"/>
                        </w:rPr>
                        <w:t>Proposal 5: Expanding K1/K2 is not necessary.</w:t>
                      </w:r>
                    </w:p>
                    <w:p w14:paraId="5819BEF3" w14:textId="77777777" w:rsidR="00176832" w:rsidRPr="00D4077C" w:rsidRDefault="00176832" w:rsidP="007B795B">
                      <w:pPr>
                        <w:spacing w:before="60" w:after="60" w:line="288" w:lineRule="auto"/>
                        <w:ind w:left="1030" w:hangingChars="515" w:hanging="1030"/>
                        <w:rPr>
                          <w:rFonts w:eastAsia="Malgun Gothic"/>
                          <w:lang w:val="en-US"/>
                        </w:rPr>
                      </w:pPr>
                      <w:r w:rsidRPr="00D4077C">
                        <w:rPr>
                          <w:lang w:val="en-US"/>
                        </w:rPr>
                        <w:t xml:space="preserve"> </w:t>
                      </w:r>
                    </w:p>
                    <w:p w14:paraId="6EBF4312" w14:textId="77777777" w:rsidR="00176832" w:rsidRPr="00D4077C" w:rsidRDefault="00176832" w:rsidP="00127CC7">
                      <w:pPr>
                        <w:rPr>
                          <w:rFonts w:eastAsia="Batang"/>
                          <w:lang w:val="en-US"/>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D4077C" w:rsidRDefault="00C21497" w:rsidP="00C21497">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5AAA774C" w14:textId="1BF97E54" w:rsidR="00C21497" w:rsidRPr="00D4077C" w:rsidRDefault="00C21497" w:rsidP="00C21497">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3</w:t>
      </w:r>
      <w:r w:rsidRPr="00D4077C">
        <w:rPr>
          <w:rFonts w:ascii="Arial" w:hAnsi="Arial" w:cs="Arial"/>
          <w:b/>
          <w:bCs/>
          <w:u w:val="single"/>
          <w:lang w:val="en-US"/>
        </w:rPr>
        <w:t>.2-1 (Moderator):</w:t>
      </w:r>
    </w:p>
    <w:p w14:paraId="58AF7F91" w14:textId="4C276405" w:rsidR="00C21497" w:rsidRPr="00D4077C" w:rsidRDefault="00C8154C" w:rsidP="00C8154C">
      <w:pPr>
        <w:pStyle w:val="BodyText"/>
        <w:spacing w:line="256" w:lineRule="auto"/>
        <w:rPr>
          <w:rFonts w:cs="Arial"/>
          <w:lang w:val="en-US"/>
        </w:rPr>
      </w:pPr>
      <w:r w:rsidRPr="00D4077C">
        <w:rPr>
          <w:rFonts w:cs="Arial"/>
          <w:lang w:val="en-US"/>
        </w:rPr>
        <w:t>Discuss whether to extend value ranges of K1 and/or K2.</w:t>
      </w:r>
    </w:p>
    <w:p w14:paraId="5FBDB929" w14:textId="77777777" w:rsidR="00C21497" w:rsidRPr="00D4077C" w:rsidRDefault="00C21497" w:rsidP="00C21497">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D4077C"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D4077C" w:rsidRDefault="00910508" w:rsidP="006D09A7">
            <w:pPr>
              <w:pStyle w:val="BodyText"/>
              <w:spacing w:line="256" w:lineRule="auto"/>
              <w:rPr>
                <w:rFonts w:cs="Arial"/>
                <w:lang w:val="en-US"/>
              </w:rPr>
            </w:pPr>
            <w:r w:rsidRPr="00D4077C">
              <w:rPr>
                <w:rFonts w:cs="Arial"/>
                <w:lang w:val="en-US"/>
              </w:rPr>
              <w:t>At least K1 could be increased following RAN1 agreement on supporting 32 HARQ processes.</w:t>
            </w:r>
          </w:p>
        </w:tc>
      </w:tr>
      <w:tr w:rsidR="00910508" w:rsidRPr="00D4077C"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D4077C" w:rsidRDefault="00910508" w:rsidP="006D09A7">
            <w:pPr>
              <w:pStyle w:val="BodyText"/>
              <w:spacing w:line="256" w:lineRule="auto"/>
              <w:rPr>
                <w:rFonts w:cs="Arial"/>
                <w:lang w:val="en-US"/>
              </w:rPr>
            </w:pPr>
            <w:r w:rsidRPr="00D4077C">
              <w:rPr>
                <w:rFonts w:cs="Arial"/>
                <w:lang w:val="en-US"/>
              </w:rPr>
              <w:t>It is not clear if it is needed since K_offset is added to both K1 and K2. Moreover, if UE-specific K_offset is supported it will have similar functionality as K1 and K2 except that it is same for HARQ and PUSCH transmissions.</w:t>
            </w:r>
          </w:p>
        </w:tc>
      </w:tr>
      <w:tr w:rsidR="00910508" w:rsidRPr="00D4077C"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D4077C" w:rsidRDefault="00910508" w:rsidP="006D09A7">
            <w:pPr>
              <w:pStyle w:val="BodyText"/>
              <w:spacing w:line="256" w:lineRule="auto"/>
              <w:rPr>
                <w:rFonts w:cs="Arial"/>
                <w:lang w:val="en-US"/>
              </w:rPr>
            </w:pPr>
            <w:r w:rsidRPr="00D4077C">
              <w:rPr>
                <w:rFonts w:eastAsia="Yu Mincho" w:cs="Arial"/>
                <w:lang w:val="en-US"/>
              </w:rPr>
              <w:t xml:space="preserve">We don’t see the need of extending K1 and/or K2 values so far. </w:t>
            </w:r>
          </w:p>
        </w:tc>
      </w:tr>
      <w:tr w:rsidR="00910508" w:rsidRPr="00D4077C"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D4077C" w:rsidRDefault="00910508" w:rsidP="006D09A7">
            <w:pPr>
              <w:pStyle w:val="BodyText"/>
              <w:spacing w:line="256" w:lineRule="auto"/>
              <w:rPr>
                <w:rFonts w:cs="Arial"/>
                <w:lang w:val="en-US"/>
              </w:rPr>
            </w:pPr>
            <w:r w:rsidRPr="00D4077C">
              <w:rPr>
                <w:rFonts w:cs="Arial"/>
                <w:lang w:val="en-US"/>
              </w:rPr>
              <w:t>C</w:t>
            </w:r>
            <w:r w:rsidRPr="00D4077C">
              <w:rPr>
                <w:rFonts w:cs="Arial" w:hint="eastAsia"/>
                <w:lang w:val="en-US"/>
              </w:rPr>
              <w:t xml:space="preserve">ould </w:t>
            </w:r>
            <w:r w:rsidRPr="00D4077C">
              <w:rPr>
                <w:rFonts w:cs="Arial"/>
                <w:lang w:val="en-US"/>
              </w:rPr>
              <w:t>we discuss if the extension would change the DCI size or not?</w:t>
            </w:r>
          </w:p>
        </w:tc>
      </w:tr>
      <w:tr w:rsidR="00910508" w:rsidRPr="00D4077C"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D4077C" w:rsidRDefault="00910508" w:rsidP="006D09A7">
            <w:pPr>
              <w:pStyle w:val="BodyText"/>
              <w:spacing w:line="256" w:lineRule="auto"/>
              <w:rPr>
                <w:rFonts w:cs="Arial"/>
                <w:lang w:val="en-US"/>
              </w:rPr>
            </w:pPr>
            <w:r w:rsidRPr="00D4077C">
              <w:rPr>
                <w:rFonts w:cs="Arial"/>
                <w:lang w:val="en-US"/>
              </w:rPr>
              <w:t xml:space="preserve">We may hold this discussion after the discussion of Koffset in or after initial access. Depending on the accuracy of Koffset, we may then know whether the ranges of K1 and K2 need to be extended. </w:t>
            </w:r>
          </w:p>
        </w:tc>
      </w:tr>
      <w:tr w:rsidR="00910508" w:rsidRPr="00D4077C"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t>Ericsson</w:t>
            </w:r>
          </w:p>
        </w:tc>
        <w:tc>
          <w:tcPr>
            <w:tcW w:w="7834" w:type="dxa"/>
          </w:tcPr>
          <w:p w14:paraId="25195024" w14:textId="77777777" w:rsidR="00910508" w:rsidRPr="00D4077C" w:rsidRDefault="00910508" w:rsidP="006D09A7">
            <w:pPr>
              <w:pStyle w:val="BodyText"/>
              <w:spacing w:line="256" w:lineRule="auto"/>
              <w:rPr>
                <w:rFonts w:cs="Arial"/>
                <w:lang w:val="en-US"/>
              </w:rPr>
            </w:pPr>
            <w:r w:rsidRPr="00D4077C">
              <w:rPr>
                <w:rFonts w:cs="Arial"/>
                <w:lang w:val="en-US"/>
              </w:rPr>
              <w:t>We are fine to discuss.</w:t>
            </w:r>
          </w:p>
        </w:tc>
      </w:tr>
      <w:tr w:rsidR="00910508" w:rsidRPr="00D4077C"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r>
              <w:rPr>
                <w:rFonts w:cs="Arial"/>
              </w:rPr>
              <w:t>InterDigital</w:t>
            </w:r>
          </w:p>
        </w:tc>
        <w:tc>
          <w:tcPr>
            <w:tcW w:w="7834" w:type="dxa"/>
          </w:tcPr>
          <w:p w14:paraId="3047FCB2" w14:textId="77777777" w:rsidR="00910508" w:rsidRPr="00D4077C" w:rsidRDefault="00910508" w:rsidP="006D09A7">
            <w:pPr>
              <w:pStyle w:val="BodyText"/>
              <w:spacing w:line="256" w:lineRule="auto"/>
              <w:rPr>
                <w:rFonts w:cs="Arial"/>
                <w:lang w:val="en-US"/>
              </w:rPr>
            </w:pPr>
            <w:r w:rsidRPr="00D4077C">
              <w:rPr>
                <w:rFonts w:cs="Arial"/>
                <w:lang w:val="en-US"/>
              </w:rPr>
              <w:t>Not sure if extended value range is needed for K1 and/or K2 but we are open to discuss</w:t>
            </w:r>
          </w:p>
        </w:tc>
      </w:tr>
      <w:tr w:rsidR="00910508" w:rsidRPr="00D4077C"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t>Qualcomm</w:t>
            </w:r>
          </w:p>
        </w:tc>
        <w:tc>
          <w:tcPr>
            <w:tcW w:w="7834" w:type="dxa"/>
          </w:tcPr>
          <w:p w14:paraId="5CEEFFBF" w14:textId="77777777" w:rsidR="00910508" w:rsidRPr="00D4077C" w:rsidRDefault="00910508" w:rsidP="006D09A7">
            <w:pPr>
              <w:pStyle w:val="BodyText"/>
              <w:spacing w:line="256" w:lineRule="auto"/>
              <w:rPr>
                <w:rFonts w:cs="Arial"/>
                <w:lang w:val="en-US"/>
              </w:rPr>
            </w:pPr>
            <w:r w:rsidRPr="00D4077C">
              <w:rPr>
                <w:rFonts w:cs="Arial"/>
                <w:lang w:val="en-US"/>
              </w:rPr>
              <w:t>Don’t see reasons for extending K1 and K2 so far. We are open to the discussion.</w:t>
            </w:r>
          </w:p>
        </w:tc>
      </w:tr>
      <w:tr w:rsidR="00910508" w:rsidRPr="00D4077C"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D4077C" w:rsidRDefault="00910508" w:rsidP="006D09A7">
            <w:pPr>
              <w:pStyle w:val="BodyText"/>
              <w:spacing w:line="256" w:lineRule="auto"/>
              <w:rPr>
                <w:rFonts w:cs="Arial"/>
                <w:lang w:val="en-US"/>
              </w:rPr>
            </w:pPr>
            <w:r w:rsidRPr="00D4077C">
              <w:rPr>
                <w:rFonts w:cs="Arial" w:hint="eastAsia"/>
                <w:lang w:val="en-US"/>
              </w:rPr>
              <w:t>O</w:t>
            </w:r>
            <w:r w:rsidRPr="00D4077C">
              <w:rPr>
                <w:rFonts w:cs="Arial"/>
                <w:lang w:val="en-US"/>
              </w:rPr>
              <w:t xml:space="preserve">kay to discuss this further. </w:t>
            </w:r>
          </w:p>
        </w:tc>
      </w:tr>
      <w:tr w:rsidR="00910508" w:rsidRPr="00D4077C"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t>Samsung</w:t>
            </w:r>
          </w:p>
        </w:tc>
        <w:tc>
          <w:tcPr>
            <w:tcW w:w="7834" w:type="dxa"/>
          </w:tcPr>
          <w:p w14:paraId="3451A5EC" w14:textId="77777777" w:rsidR="00910508" w:rsidRPr="00D4077C" w:rsidRDefault="00910508" w:rsidP="006D09A7">
            <w:pPr>
              <w:pStyle w:val="BodyText"/>
              <w:spacing w:line="256" w:lineRule="auto"/>
              <w:rPr>
                <w:rFonts w:cs="Arial"/>
                <w:lang w:val="en-US"/>
              </w:rPr>
            </w:pPr>
            <w:r w:rsidRPr="00D4077C">
              <w:rPr>
                <w:rFonts w:eastAsia="Malgun Gothic" w:cs="Arial"/>
                <w:lang w:val="en-US"/>
              </w:rPr>
              <w:t>Further discussion is fine to us, but, i</w:t>
            </w:r>
            <w:r w:rsidRPr="00D4077C">
              <w:rPr>
                <w:rFonts w:eastAsia="Malgun Gothic" w:cs="Arial" w:hint="eastAsia"/>
                <w:lang w:val="en-US"/>
              </w:rPr>
              <w:t xml:space="preserve">f K_offset value is </w:t>
            </w:r>
            <w:r w:rsidRPr="00D4077C">
              <w:rPr>
                <w:rFonts w:eastAsia="Malgun Gothic" w:cs="Arial"/>
                <w:lang w:val="en-US"/>
              </w:rPr>
              <w:t>introduced</w:t>
            </w:r>
            <w:r w:rsidRPr="00D4077C">
              <w:rPr>
                <w:rFonts w:eastAsia="Malgun Gothic" w:cs="Arial" w:hint="eastAsia"/>
                <w:lang w:val="en-US"/>
              </w:rPr>
              <w:t>,</w:t>
            </w:r>
            <w:r w:rsidRPr="00D4077C">
              <w:rPr>
                <w:rFonts w:eastAsia="Malgun Gothic" w:cs="Arial"/>
                <w:lang w:val="en-US"/>
              </w:rPr>
              <w:t xml:space="preserve"> we don’t think the extension of K1/K2 candidate values. </w:t>
            </w:r>
          </w:p>
        </w:tc>
      </w:tr>
      <w:tr w:rsidR="00910508" w:rsidRPr="00D4077C"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Pr="00D4077C" w:rsidRDefault="00910508" w:rsidP="006D09A7">
            <w:pPr>
              <w:pStyle w:val="BodyText"/>
              <w:spacing w:line="256" w:lineRule="auto"/>
              <w:rPr>
                <w:rFonts w:eastAsia="Malgun Gothic" w:cs="Arial"/>
                <w:lang w:val="en-US"/>
              </w:rPr>
            </w:pPr>
            <w:r w:rsidRPr="00D4077C">
              <w:rPr>
                <w:rFonts w:cs="Arial"/>
                <w:lang w:val="en-US"/>
              </w:rPr>
              <w:t>Fine to discuss further. Whether to extend the K1/K2 value depends on multiple factors which can be decided in the later phase.</w:t>
            </w:r>
          </w:p>
        </w:tc>
      </w:tr>
      <w:tr w:rsidR="00910508" w:rsidRPr="00D4077C"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Pr="00D4077C" w:rsidRDefault="00910508" w:rsidP="006D09A7">
            <w:pPr>
              <w:pStyle w:val="BodyText"/>
              <w:spacing w:line="256" w:lineRule="auto"/>
              <w:rPr>
                <w:rFonts w:cs="Arial"/>
                <w:lang w:val="en-US"/>
              </w:rPr>
            </w:pPr>
            <w:r w:rsidRPr="00D4077C">
              <w:rPr>
                <w:rFonts w:cs="Arial"/>
                <w:lang w:val="en-US"/>
              </w:rPr>
              <w:t>At least K1 could be increased following RAN1 agreement on supporting 32 HARQ processes.</w:t>
            </w:r>
          </w:p>
          <w:p w14:paraId="5691A14B" w14:textId="77777777" w:rsidR="00910508" w:rsidRPr="00D4077C" w:rsidRDefault="00910508" w:rsidP="006D09A7">
            <w:pPr>
              <w:pStyle w:val="BodyText"/>
              <w:spacing w:line="256" w:lineRule="auto"/>
              <w:rPr>
                <w:rFonts w:cs="Arial"/>
                <w:lang w:val="en-US"/>
              </w:rPr>
            </w:pPr>
            <w:r w:rsidRPr="00D4077C">
              <w:rPr>
                <w:rFonts w:cs="Arial" w:hint="eastAsia"/>
                <w:lang w:val="en-US"/>
              </w:rPr>
              <w:lastRenderedPageBreak/>
              <w:t>F</w:t>
            </w:r>
            <w:r w:rsidRPr="00D4077C">
              <w:rPr>
                <w:rFonts w:cs="Arial"/>
                <w:lang w:val="en-US"/>
              </w:rPr>
              <w:t>urthermore, even if UE-specific Koffset updating via high level signaling is supported, slightly extending K1/K2 value range (e.g., K1 value extend to 0..31) is also beneficial to significantly reduce the potential high level signaling overhead for frequently updating Koffset to capture rapidly changed RTT in LEO scenario.</w:t>
            </w:r>
          </w:p>
          <w:p w14:paraId="2BE5AF49" w14:textId="77777777" w:rsidR="00910508" w:rsidRPr="00D4077C" w:rsidRDefault="00910508" w:rsidP="006D09A7">
            <w:pPr>
              <w:pStyle w:val="BodyText"/>
              <w:spacing w:line="256" w:lineRule="auto"/>
              <w:rPr>
                <w:rFonts w:cs="Arial"/>
                <w:lang w:val="en-US"/>
              </w:rPr>
            </w:pPr>
            <w:r w:rsidRPr="00D4077C">
              <w:rPr>
                <w:rFonts w:cs="Arial"/>
                <w:lang w:val="en-US"/>
              </w:rPr>
              <w:t>Regarding OPPO’s comments, we think there is no need to extend the bit size of PDSCH-to-HARQ_feedback timing indicator and/or TDRA (Time domain resource assignment) field in DCI.</w:t>
            </w:r>
          </w:p>
        </w:tc>
      </w:tr>
      <w:tr w:rsidR="00910508" w:rsidRPr="00D4077C"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lastRenderedPageBreak/>
              <w:t>Z</w:t>
            </w:r>
            <w:r>
              <w:rPr>
                <w:rFonts w:cs="Arial"/>
              </w:rPr>
              <w:t>TE</w:t>
            </w:r>
          </w:p>
        </w:tc>
        <w:tc>
          <w:tcPr>
            <w:tcW w:w="7834" w:type="dxa"/>
          </w:tcPr>
          <w:p w14:paraId="50B209A2" w14:textId="77777777" w:rsidR="00910508" w:rsidRPr="00D4077C" w:rsidRDefault="00910508" w:rsidP="006D09A7">
            <w:pPr>
              <w:pStyle w:val="BodyText"/>
              <w:spacing w:line="256" w:lineRule="auto"/>
              <w:rPr>
                <w:rFonts w:cs="Arial"/>
                <w:lang w:val="en-US"/>
              </w:rPr>
            </w:pPr>
            <w:r w:rsidRPr="00D4077C">
              <w:rPr>
                <w:rFonts w:cs="Arial" w:hint="eastAsia"/>
                <w:lang w:val="en-US"/>
              </w:rPr>
              <w:t>F</w:t>
            </w:r>
            <w:r w:rsidRPr="00D4077C">
              <w:rPr>
                <w:rFonts w:cs="Arial"/>
                <w:lang w:val="en-US"/>
              </w:rPr>
              <w:t>ine to discuss it. And extension of these values are preferred.</w:t>
            </w:r>
          </w:p>
        </w:tc>
      </w:tr>
      <w:tr w:rsidR="00910508" w:rsidRPr="00D4077C" w14:paraId="4CB2504C" w14:textId="77777777" w:rsidTr="006D09A7">
        <w:tc>
          <w:tcPr>
            <w:tcW w:w="1795" w:type="dxa"/>
          </w:tcPr>
          <w:p w14:paraId="7F9B1468" w14:textId="77777777" w:rsidR="00910508" w:rsidRDefault="00910508" w:rsidP="006D09A7">
            <w:pPr>
              <w:pStyle w:val="BodyText"/>
              <w:spacing w:line="256" w:lineRule="auto"/>
              <w:rPr>
                <w:rFonts w:cs="Arial"/>
              </w:rPr>
            </w:pPr>
            <w:r>
              <w:rPr>
                <w:rFonts w:cs="Arial" w:hint="eastAsia"/>
              </w:rPr>
              <w:t>Spreadtrum</w:t>
            </w:r>
          </w:p>
        </w:tc>
        <w:tc>
          <w:tcPr>
            <w:tcW w:w="7834" w:type="dxa"/>
          </w:tcPr>
          <w:p w14:paraId="7B6AD675" w14:textId="77777777" w:rsidR="00910508" w:rsidRPr="00D4077C" w:rsidRDefault="00910508" w:rsidP="006D09A7">
            <w:pPr>
              <w:pStyle w:val="BodyText"/>
              <w:spacing w:line="256" w:lineRule="auto"/>
              <w:rPr>
                <w:rFonts w:cs="Arial"/>
                <w:lang w:val="en-US"/>
              </w:rPr>
            </w:pPr>
            <w:r w:rsidRPr="00D4077C">
              <w:rPr>
                <w:rFonts w:cs="Arial"/>
                <w:lang w:val="en-US"/>
              </w:rPr>
              <w:t>We are fine to discuss.</w:t>
            </w:r>
          </w:p>
        </w:tc>
      </w:tr>
      <w:tr w:rsidR="00910508" w:rsidRPr="00D4077C"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NTT Docomo</w:t>
            </w:r>
          </w:p>
        </w:tc>
        <w:tc>
          <w:tcPr>
            <w:tcW w:w="7834" w:type="dxa"/>
          </w:tcPr>
          <w:p w14:paraId="194483DE" w14:textId="77777777" w:rsidR="00910508" w:rsidRPr="00D4077C" w:rsidRDefault="00910508" w:rsidP="006D09A7">
            <w:pPr>
              <w:pStyle w:val="BodyText"/>
              <w:spacing w:line="256" w:lineRule="auto"/>
              <w:rPr>
                <w:rFonts w:eastAsia="Yu Mincho" w:cs="Arial"/>
                <w:lang w:val="en-US"/>
              </w:rPr>
            </w:pPr>
            <w:r w:rsidRPr="00D4077C">
              <w:rPr>
                <w:rFonts w:eastAsia="Yu Mincho" w:cs="Arial" w:hint="eastAsia"/>
                <w:lang w:val="en-US"/>
              </w:rPr>
              <w:t>We are fine</w:t>
            </w:r>
            <w:r w:rsidRPr="00D4077C">
              <w:rPr>
                <w:rFonts w:eastAsia="Yu Mincho" w:cs="Arial"/>
                <w:lang w:val="en-US"/>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D4077C"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Pr="00D4077C" w:rsidRDefault="00910508" w:rsidP="006D09A7">
            <w:pPr>
              <w:pStyle w:val="BodyText"/>
              <w:spacing w:line="256" w:lineRule="auto"/>
              <w:rPr>
                <w:rFonts w:cs="Arial"/>
                <w:lang w:val="en-US"/>
              </w:rPr>
            </w:pPr>
            <w:r w:rsidRPr="00D4077C">
              <w:rPr>
                <w:rFonts w:cs="Arial"/>
                <w:lang w:val="en-US"/>
              </w:rPr>
              <w:t>Not necessary for FDD. The possible benefit to support K1 &gt;15 is all 32 HARQ processes’ feedback can be multiplexed in a HARQ-ACK codebook. But it might be good for TDD or half-duplex FDD.</w:t>
            </w:r>
          </w:p>
        </w:tc>
      </w:tr>
      <w:tr w:rsidR="00910508" w:rsidRPr="00D4077C"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Pr="00D4077C" w:rsidRDefault="00910508" w:rsidP="006D09A7">
            <w:pPr>
              <w:pStyle w:val="BodyText"/>
              <w:spacing w:line="256" w:lineRule="auto"/>
              <w:rPr>
                <w:rFonts w:cs="Arial"/>
                <w:lang w:val="en-US"/>
              </w:rPr>
            </w:pPr>
            <w:r w:rsidRPr="00D4077C">
              <w:rPr>
                <w:lang w:val="en-US"/>
              </w:rPr>
              <w:t xml:space="preserve">With UE-specific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updating is supported, the need of extending the value range of K1/K2 would be marginal. For supporting 32 HARQ processes and supporting TDD system with more contiguous DL slots, the value of </w:t>
            </w:r>
            <w:r w:rsidRPr="00D4077C">
              <w:rPr>
                <w:rFonts w:cs="Arial"/>
                <w:lang w:val="en-US"/>
              </w:rPr>
              <w:t xml:space="preserve">K1/K2 should be extended. However, implicit indication should be considered to avoid changing the DCI size while keep the comparative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D4077C"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Nokia, Nokia Shanghai Bell</w:t>
            </w:r>
          </w:p>
        </w:tc>
        <w:tc>
          <w:tcPr>
            <w:tcW w:w="7834" w:type="dxa"/>
          </w:tcPr>
          <w:p w14:paraId="5B8842E7" w14:textId="77777777" w:rsidR="00910508" w:rsidRPr="00D4077C" w:rsidRDefault="00910508" w:rsidP="006D09A7">
            <w:pPr>
              <w:pStyle w:val="BodyText"/>
              <w:spacing w:line="256" w:lineRule="auto"/>
              <w:rPr>
                <w:rFonts w:cs="Arial"/>
                <w:lang w:val="en-US"/>
              </w:rPr>
            </w:pPr>
            <w:r w:rsidRPr="00D4077C">
              <w:rPr>
                <w:rFonts w:cs="Arial"/>
                <w:lang w:val="en-US"/>
              </w:rPr>
              <w:t xml:space="preserve">If we consider the values of K1 and/or K2 as the </w:t>
            </w:r>
            <w:r w:rsidRPr="00D4077C">
              <w:rPr>
                <w:rFonts w:cs="Arial"/>
                <w:b/>
                <w:bCs/>
                <w:lang w:val="en-US"/>
              </w:rPr>
              <w:t>relative delay</w:t>
            </w:r>
            <w:r w:rsidRPr="00D4077C">
              <w:rPr>
                <w:rFonts w:cs="Arial"/>
                <w:lang w:val="en-US"/>
              </w:rPr>
              <w:t xml:space="preserve"> from reception of PDCCH/PDSCH until associated UL transmission, we do not see any reason to extend the value range of these.</w:t>
            </w:r>
          </w:p>
        </w:tc>
      </w:tr>
      <w:tr w:rsidR="00910508" w:rsidRPr="00D4077C"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t>Thales</w:t>
            </w:r>
          </w:p>
        </w:tc>
        <w:tc>
          <w:tcPr>
            <w:tcW w:w="7834" w:type="dxa"/>
          </w:tcPr>
          <w:p w14:paraId="7DD9857C" w14:textId="77777777" w:rsidR="00910508" w:rsidRPr="00D4077C" w:rsidRDefault="00910508" w:rsidP="006D09A7">
            <w:pPr>
              <w:pStyle w:val="BodyText"/>
              <w:spacing w:line="256" w:lineRule="auto"/>
              <w:rPr>
                <w:rFonts w:cs="Arial"/>
                <w:lang w:val="en-US"/>
              </w:rPr>
            </w:pPr>
            <w:r w:rsidRPr="00D4077C">
              <w:rPr>
                <w:rFonts w:cs="Arial"/>
                <w:lang w:val="en-US"/>
              </w:rPr>
              <w:t>K1 and K2 could be extended</w:t>
            </w:r>
          </w:p>
        </w:tc>
      </w:tr>
      <w:tr w:rsidR="00910508" w:rsidRPr="00D4077C"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Pr="00D4077C" w:rsidRDefault="00910508" w:rsidP="006D09A7">
            <w:pPr>
              <w:pStyle w:val="BodyText"/>
              <w:spacing w:line="256" w:lineRule="auto"/>
              <w:rPr>
                <w:rFonts w:cs="Arial"/>
                <w:lang w:val="en-US"/>
              </w:rPr>
            </w:pPr>
            <w:r w:rsidRPr="00D4077C">
              <w:rPr>
                <w:rFonts w:cs="Arial" w:hint="eastAsia"/>
                <w:lang w:val="en-US"/>
              </w:rPr>
              <w:t>W</w:t>
            </w:r>
            <w:r w:rsidRPr="00D4077C">
              <w:rPr>
                <w:rFonts w:cs="Arial"/>
                <w:lang w:val="en-US"/>
              </w:rPr>
              <w:t xml:space="preserve">e support further discussion to extend value ranges of K1,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BodyText"/>
              <w:spacing w:line="256" w:lineRule="auto"/>
              <w:rPr>
                <w:rFonts w:cs="Arial"/>
              </w:rPr>
            </w:pPr>
            <w:r w:rsidRPr="00D4077C">
              <w:rPr>
                <w:rFonts w:cs="Arial"/>
                <w:lang w:val="en-US"/>
              </w:rPr>
              <w:t xml:space="preserve">Extension of K1 and K2 is not needed if UE specific K_offset is considered. </w:t>
            </w:r>
            <w:r>
              <w:rPr>
                <w:rFonts w:cs="Arial"/>
              </w:rPr>
              <w:t>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D4077C">
              <w:rPr>
                <w:rFonts w:cs="Arial"/>
                <w:lang w:val="en-US"/>
              </w:rPr>
              <w:t xml:space="preserve">K1 could be increased following RAN1 agreement on supporting 32 HARQ processes. </w:t>
            </w:r>
            <w:r w:rsidRPr="00555995">
              <w:rPr>
                <w:rFonts w:cs="Arial"/>
              </w:rPr>
              <w:t>Further discussion acceptable.</w:t>
            </w:r>
          </w:p>
        </w:tc>
      </w:tr>
    </w:tbl>
    <w:p w14:paraId="5A6A0F09" w14:textId="77777777" w:rsidR="00C21497" w:rsidRDefault="00C21497" w:rsidP="00C21497">
      <w:pPr>
        <w:rPr>
          <w:rFonts w:ascii="Arial" w:hAnsi="Arial" w:cs="Arial"/>
        </w:rPr>
      </w:pPr>
    </w:p>
    <w:p w14:paraId="31CFB1E0" w14:textId="418E2B16" w:rsidR="00C21497" w:rsidRPr="00D4077C" w:rsidRDefault="00C21497" w:rsidP="00C21497">
      <w:pPr>
        <w:pStyle w:val="Heading2"/>
        <w:rPr>
          <w:lang w:val="en-US"/>
        </w:rPr>
      </w:pPr>
      <w:r w:rsidRPr="00D4077C">
        <w:rPr>
          <w:lang w:val="en-US"/>
        </w:rPr>
        <w:t>3.3</w:t>
      </w:r>
      <w:r w:rsidRPr="00D4077C">
        <w:rPr>
          <w:lang w:val="en-US"/>
        </w:rPr>
        <w:tab/>
        <w:t>Updated proposal based on company views (1</w:t>
      </w:r>
      <w:r w:rsidRPr="00D4077C">
        <w:rPr>
          <w:vertAlign w:val="superscript"/>
          <w:lang w:val="en-US"/>
        </w:rPr>
        <w:t>st</w:t>
      </w:r>
      <w:r w:rsidRPr="00D4077C">
        <w:rPr>
          <w:lang w:val="en-US"/>
        </w:rPr>
        <w:t xml:space="preserve"> round of email discussion)</w:t>
      </w:r>
    </w:p>
    <w:p w14:paraId="5E6B5E82" w14:textId="3C0A6758" w:rsidR="00E75021" w:rsidRPr="00D4077C" w:rsidRDefault="00E75021" w:rsidP="00E75021">
      <w:pPr>
        <w:rPr>
          <w:rFonts w:ascii="Arial" w:hAnsi="Arial" w:cs="Arial"/>
          <w:lang w:val="en-US"/>
        </w:rPr>
      </w:pPr>
      <w:r w:rsidRPr="00D4077C">
        <w:rPr>
          <w:rFonts w:ascii="Arial" w:hAnsi="Arial" w:cs="Arial"/>
          <w:lang w:val="en-US"/>
        </w:rPr>
        <w:t>In the first round of email discussion, 25 companies provided views:</w:t>
      </w:r>
    </w:p>
    <w:p w14:paraId="5B9395B1" w14:textId="073BA994" w:rsidR="00C21497" w:rsidRPr="00D4077C" w:rsidRDefault="00E75021" w:rsidP="007B795B">
      <w:pPr>
        <w:pStyle w:val="ListParagraph"/>
        <w:numPr>
          <w:ilvl w:val="0"/>
          <w:numId w:val="50"/>
        </w:numPr>
        <w:ind w:firstLine="400"/>
        <w:rPr>
          <w:rFonts w:ascii="Arial" w:hAnsi="Arial" w:cs="Arial"/>
          <w:lang w:val="en-US"/>
        </w:rPr>
      </w:pPr>
      <w:r w:rsidRPr="00D4077C">
        <w:rPr>
          <w:rFonts w:ascii="Arial" w:hAnsi="Arial" w:cs="Arial"/>
          <w:lang w:val="en-US"/>
        </w:rPr>
        <w:t>[MediaTek, CMCC, ZTE</w:t>
      </w:r>
      <w:r w:rsidR="00D4340E" w:rsidRPr="00D4077C">
        <w:rPr>
          <w:rFonts w:ascii="Arial" w:hAnsi="Arial" w:cs="Arial"/>
          <w:lang w:val="en-US"/>
        </w:rPr>
        <w:t>, CAICT, Thales, VIVO, Eutelsat</w:t>
      </w:r>
      <w:r w:rsidRPr="00D4077C">
        <w:rPr>
          <w:rFonts w:ascii="Arial" w:hAnsi="Arial" w:cs="Arial"/>
          <w:lang w:val="en-US"/>
        </w:rPr>
        <w:t>] support extending K1/K2 range.</w:t>
      </w:r>
    </w:p>
    <w:p w14:paraId="056C32F0" w14:textId="2E7248A3" w:rsidR="00D4340E" w:rsidRPr="00D4077C" w:rsidRDefault="00D4340E" w:rsidP="007B795B">
      <w:pPr>
        <w:pStyle w:val="ListParagraph"/>
        <w:numPr>
          <w:ilvl w:val="1"/>
          <w:numId w:val="50"/>
        </w:numPr>
        <w:ind w:firstLine="400"/>
        <w:rPr>
          <w:rFonts w:ascii="Arial" w:hAnsi="Arial" w:cs="Arial"/>
          <w:lang w:val="en-US"/>
        </w:rPr>
      </w:pPr>
      <w:r w:rsidRPr="00D4077C">
        <w:rPr>
          <w:rFonts w:ascii="Arial" w:hAnsi="Arial" w:cs="Arial"/>
          <w:lang w:val="en-US"/>
        </w:rPr>
        <w:t>[APT] think extending K1/K2 range might be good for TDD and HD FDD.</w:t>
      </w:r>
    </w:p>
    <w:p w14:paraId="63380769" w14:textId="063DA193" w:rsidR="00D4340E" w:rsidRPr="00D4077C" w:rsidRDefault="00D4340E" w:rsidP="007B795B">
      <w:pPr>
        <w:pStyle w:val="ListParagraph"/>
        <w:numPr>
          <w:ilvl w:val="1"/>
          <w:numId w:val="50"/>
        </w:numPr>
        <w:ind w:firstLine="400"/>
        <w:rPr>
          <w:rFonts w:ascii="Arial" w:hAnsi="Arial" w:cs="Arial"/>
          <w:lang w:val="en-US"/>
        </w:rPr>
      </w:pPr>
      <w:r w:rsidRPr="00D4077C">
        <w:rPr>
          <w:rFonts w:ascii="Arial" w:hAnsi="Arial" w:cs="Arial"/>
          <w:lang w:val="en-US"/>
        </w:rPr>
        <w:t>[NTT Docomo] consider extending K1/K2 range a beneficial option.</w:t>
      </w:r>
    </w:p>
    <w:p w14:paraId="46CC7D9A" w14:textId="793F26E1" w:rsidR="00E75021" w:rsidRPr="00D4077C" w:rsidRDefault="00E75021" w:rsidP="007B795B">
      <w:pPr>
        <w:pStyle w:val="ListParagraph"/>
        <w:numPr>
          <w:ilvl w:val="0"/>
          <w:numId w:val="50"/>
        </w:numPr>
        <w:ind w:firstLine="400"/>
        <w:rPr>
          <w:rFonts w:ascii="Arial" w:hAnsi="Arial" w:cs="Arial"/>
          <w:lang w:val="en-US"/>
        </w:rPr>
      </w:pPr>
      <w:r w:rsidRPr="00D4077C">
        <w:rPr>
          <w:rFonts w:ascii="Arial" w:hAnsi="Arial" w:cs="Arial"/>
          <w:lang w:val="en-US"/>
        </w:rPr>
        <w:t>[Intel, Panasonic, InterDigital, Qualcomm, Samsung</w:t>
      </w:r>
      <w:r w:rsidR="00D4340E" w:rsidRPr="00D4077C">
        <w:rPr>
          <w:rFonts w:ascii="Arial" w:hAnsi="Arial" w:cs="Arial"/>
          <w:lang w:val="en-US"/>
        </w:rPr>
        <w:t>, LG, Nokia/Nokia Shanghai Bell, Fraunhofer IIS/Fraunhofer HHI</w:t>
      </w:r>
      <w:r w:rsidRPr="00D4077C">
        <w:rPr>
          <w:rFonts w:ascii="Arial" w:hAnsi="Arial" w:cs="Arial"/>
          <w:lang w:val="en-US"/>
        </w:rPr>
        <w:t>] do not see/are not sure about the need of extending K1/K2 value range.</w:t>
      </w:r>
    </w:p>
    <w:p w14:paraId="5FAF6FDF" w14:textId="4F265512" w:rsidR="00E75021" w:rsidRPr="00D4077C" w:rsidRDefault="00E75021" w:rsidP="007B795B">
      <w:pPr>
        <w:pStyle w:val="ListParagraph"/>
        <w:numPr>
          <w:ilvl w:val="1"/>
          <w:numId w:val="50"/>
        </w:numPr>
        <w:ind w:firstLine="400"/>
        <w:rPr>
          <w:rFonts w:ascii="Arial" w:hAnsi="Arial" w:cs="Arial"/>
          <w:lang w:val="en-US"/>
        </w:rPr>
      </w:pPr>
      <w:r w:rsidRPr="00D4077C">
        <w:rPr>
          <w:rFonts w:ascii="Arial" w:hAnsi="Arial" w:cs="Arial"/>
          <w:lang w:val="en-US"/>
        </w:rPr>
        <w:t>[Ericsson, InterDigital, Qualcomm, Huawei, Samsung, Xiaomi, Spreadtrum</w:t>
      </w:r>
      <w:r w:rsidR="00D4340E" w:rsidRPr="00D4077C">
        <w:rPr>
          <w:rFonts w:ascii="Arial" w:hAnsi="Arial" w:cs="Arial"/>
          <w:lang w:val="en-US"/>
        </w:rPr>
        <w:t>, Lenovo/MM, ETRI, Fraunhofer IIS/Fraunhofer HHI] are open to discuss.</w:t>
      </w:r>
    </w:p>
    <w:p w14:paraId="26537486" w14:textId="3CF214B4" w:rsidR="00E75021" w:rsidRPr="00D4077C" w:rsidRDefault="00E75021" w:rsidP="007B795B">
      <w:pPr>
        <w:pStyle w:val="ListParagraph"/>
        <w:numPr>
          <w:ilvl w:val="0"/>
          <w:numId w:val="50"/>
        </w:numPr>
        <w:ind w:firstLine="400"/>
        <w:rPr>
          <w:rFonts w:ascii="Arial" w:hAnsi="Arial" w:cs="Arial"/>
          <w:lang w:val="en-US"/>
        </w:rPr>
      </w:pPr>
      <w:r w:rsidRPr="00D4077C">
        <w:rPr>
          <w:rFonts w:ascii="Arial" w:hAnsi="Arial" w:cs="Arial"/>
          <w:lang w:val="en-US"/>
        </w:rPr>
        <w:t>[Apple] suggest holding off the discussion until Koffset design is settled.</w:t>
      </w:r>
    </w:p>
    <w:p w14:paraId="1A746B44" w14:textId="16E555D4" w:rsidR="00E75021" w:rsidRPr="00D4077C" w:rsidRDefault="00E75021" w:rsidP="007B795B">
      <w:pPr>
        <w:pStyle w:val="ListParagraph"/>
        <w:numPr>
          <w:ilvl w:val="0"/>
          <w:numId w:val="50"/>
        </w:numPr>
        <w:ind w:firstLine="400"/>
        <w:rPr>
          <w:rFonts w:ascii="Arial" w:hAnsi="Arial" w:cs="Arial"/>
          <w:lang w:val="en-US"/>
        </w:rPr>
      </w:pPr>
      <w:r w:rsidRPr="00D4077C">
        <w:rPr>
          <w:rFonts w:ascii="Arial" w:hAnsi="Arial" w:cs="Arial"/>
          <w:lang w:val="en-US"/>
        </w:rPr>
        <w:t>[OPPO] suggest discussing if extending K1/K2 value range affects DCI size, to which [CMCC] provide a response.</w:t>
      </w:r>
    </w:p>
    <w:p w14:paraId="771A6F4B" w14:textId="0BC969DF" w:rsidR="00D4340E" w:rsidRPr="00D4077C" w:rsidRDefault="00D4340E" w:rsidP="00D4340E">
      <w:pPr>
        <w:rPr>
          <w:rFonts w:ascii="Arial" w:hAnsi="Arial" w:cs="Arial"/>
          <w:lang w:val="en-US"/>
        </w:rPr>
      </w:pPr>
    </w:p>
    <w:p w14:paraId="4D10ABC0" w14:textId="5F9558F5" w:rsidR="00D4340E" w:rsidRPr="00D4077C" w:rsidRDefault="00D4340E" w:rsidP="00D4340E">
      <w:pPr>
        <w:rPr>
          <w:rFonts w:ascii="Arial" w:hAnsi="Arial" w:cs="Arial"/>
          <w:lang w:val="en-US"/>
        </w:rPr>
      </w:pPr>
      <w:r w:rsidRPr="00D4077C">
        <w:rPr>
          <w:rFonts w:ascii="Arial" w:hAnsi="Arial" w:cs="Arial"/>
          <w:lang w:val="en-US"/>
        </w:rPr>
        <w:t>Given the views expressed so far, the situation does not change much compared to RAN1#102-e. From Moderator’s perspective, it is not</w:t>
      </w:r>
      <w:r w:rsidR="007747A4" w:rsidRPr="00D4077C">
        <w:rPr>
          <w:rFonts w:ascii="Arial" w:hAnsi="Arial" w:cs="Arial"/>
          <w:lang w:val="en-US"/>
        </w:rPr>
        <w:t xml:space="preserve"> appropriate to</w:t>
      </w:r>
      <w:r w:rsidRPr="00D4077C">
        <w:rPr>
          <w:rFonts w:ascii="Arial" w:hAnsi="Arial" w:cs="Arial"/>
          <w:lang w:val="en-US"/>
        </w:rPr>
        <w:t xml:space="preserve"> propose to extend K1/K2 value </w:t>
      </w:r>
      <w:r w:rsidR="007747A4" w:rsidRPr="00D4077C">
        <w:rPr>
          <w:rFonts w:ascii="Arial" w:hAnsi="Arial" w:cs="Arial"/>
          <w:lang w:val="en-US"/>
        </w:rPr>
        <w:t>n</w:t>
      </w:r>
      <w:r w:rsidRPr="00D4077C">
        <w:rPr>
          <w:rFonts w:ascii="Arial" w:hAnsi="Arial" w:cs="Arial"/>
          <w:lang w:val="en-US"/>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D4077C" w:rsidRDefault="00D4340E" w:rsidP="00D4340E">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#3:</w:t>
      </w:r>
    </w:p>
    <w:p w14:paraId="48EF3A45" w14:textId="38FD7B49" w:rsidR="00D4340E" w:rsidRPr="00D4077C" w:rsidRDefault="00D4340E" w:rsidP="00D4340E">
      <w:pPr>
        <w:rPr>
          <w:rFonts w:ascii="Arial" w:hAnsi="Arial" w:cs="Arial"/>
          <w:lang w:val="en-US"/>
        </w:rPr>
      </w:pPr>
      <w:r w:rsidRPr="00D4077C">
        <w:rPr>
          <w:rFonts w:ascii="Arial" w:hAnsi="Arial" w:cs="Arial"/>
          <w:highlight w:val="cyan"/>
          <w:lang w:val="en-US"/>
        </w:rPr>
        <w:t>On K1/K2 range extension, proponents are encouraged to have offline discussions with other companies.</w:t>
      </w:r>
    </w:p>
    <w:p w14:paraId="0C423A30" w14:textId="6A26DBA0" w:rsidR="00C21497" w:rsidRPr="00A85EAA" w:rsidRDefault="00C21497" w:rsidP="00C21497">
      <w:pPr>
        <w:pStyle w:val="Heading1"/>
      </w:pPr>
      <w:r>
        <w:lastRenderedPageBreak/>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Pr="00D4077C" w:rsidRDefault="00FD321D" w:rsidP="00FD321D">
      <w:pPr>
        <w:rPr>
          <w:rFonts w:ascii="Arial" w:hAnsi="Arial" w:cs="Arial"/>
          <w:lang w:val="en-US"/>
        </w:rPr>
      </w:pPr>
      <w:r w:rsidRPr="00D4077C">
        <w:rPr>
          <w:rFonts w:ascii="Arial" w:hAnsi="Arial" w:cs="Arial"/>
          <w:lang w:val="en-US"/>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D4077C" w:rsidRDefault="00176832" w:rsidP="00FD321D">
                            <w:pPr>
                              <w:spacing w:beforeLines="50" w:before="120"/>
                              <w:rPr>
                                <w:b/>
                                <w:bCs/>
                                <w:lang w:val="en-US"/>
                              </w:rPr>
                            </w:pPr>
                            <w:r w:rsidRPr="00D4077C">
                              <w:rPr>
                                <w:b/>
                                <w:bCs/>
                                <w:lang w:val="en-US"/>
                              </w:rPr>
                              <w:t xml:space="preserve">[Apple]: </w:t>
                            </w:r>
                          </w:p>
                          <w:p w14:paraId="21A7F269" w14:textId="77777777" w:rsidR="00176832" w:rsidRPr="00D4077C" w:rsidRDefault="00176832" w:rsidP="00FD321D">
                            <w:pPr>
                              <w:rPr>
                                <w:lang w:val="en-US"/>
                              </w:rPr>
                            </w:pPr>
                            <w:r w:rsidRPr="00D4077C">
                              <w:rPr>
                                <w:lang w:val="en-US"/>
                              </w:rPr>
                              <w:t xml:space="preserve">Proposal 6: Introduce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w:t>
                            </w:r>
                            <w:r w:rsidRPr="00D4077C">
                              <w:rPr>
                                <w:lang w:val="en-US" w:eastAsia="x-none"/>
                              </w:rPr>
                              <w:t>to the timing relationship for type 1 configured grant.</w:t>
                            </w:r>
                          </w:p>
                          <w:p w14:paraId="15DDA26E" w14:textId="77777777" w:rsidR="00176832" w:rsidRPr="00D4077C" w:rsidRDefault="00176832" w:rsidP="00CF7A3A">
                            <w:pPr>
                              <w:rPr>
                                <w:b/>
                                <w:bCs/>
                                <w:lang w:val="en-US"/>
                              </w:rPr>
                            </w:pPr>
                            <w:r w:rsidRPr="00D4077C">
                              <w:rPr>
                                <w:b/>
                                <w:bCs/>
                                <w:lang w:val="en-US"/>
                              </w:rPr>
                              <w:t>[Samsung]:</w:t>
                            </w:r>
                          </w:p>
                          <w:p w14:paraId="6A026CAB" w14:textId="2B158B70" w:rsidR="00176832" w:rsidRPr="00D4077C" w:rsidRDefault="00176832" w:rsidP="00CF7A3A">
                            <w:pPr>
                              <w:rPr>
                                <w:b/>
                                <w:bCs/>
                                <w:lang w:val="en-US"/>
                              </w:rPr>
                            </w:pPr>
                            <w:r w:rsidRPr="00D4077C">
                              <w:rPr>
                                <w:lang w:val="en-US"/>
                              </w:rPr>
                              <w:t xml:space="preserve">Proposal </w:t>
                            </w:r>
                            <w:r w:rsidRPr="00D4077C">
                              <w:rPr>
                                <w:noProof/>
                                <w:lang w:val="en-US"/>
                              </w:rPr>
                              <w:t>4</w:t>
                            </w:r>
                            <w:r w:rsidRPr="00D4077C">
                              <w:rPr>
                                <w:lang w:val="en-US"/>
                              </w:rPr>
                              <w:t>:</w:t>
                            </w:r>
                            <w:r w:rsidRPr="00D4077C">
                              <w:rPr>
                                <w:b/>
                                <w:bCs/>
                                <w:lang w:val="en-US"/>
                              </w:rPr>
                              <w:t xml:space="preserve"> </w:t>
                            </w:r>
                            <w:r w:rsidRPr="00D4077C">
                              <w:rPr>
                                <w:lang w:val="en-US"/>
                              </w:rPr>
                              <w:t>The timing relationship for Configured Grant Type 1 should be left to Network implementation.</w:t>
                            </w:r>
                          </w:p>
                          <w:p w14:paraId="3BFC7BE3" w14:textId="77777777" w:rsidR="00176832" w:rsidRPr="00D4077C" w:rsidRDefault="00176832" w:rsidP="00CF7A3A">
                            <w:pPr>
                              <w:rPr>
                                <w:b/>
                                <w:bCs/>
                                <w:lang w:val="en-US"/>
                              </w:rPr>
                            </w:pPr>
                            <w:r w:rsidRPr="00D4077C">
                              <w:rPr>
                                <w:lang w:val="en-US"/>
                              </w:rPr>
                              <w:t xml:space="preserve">Proposal </w:t>
                            </w:r>
                            <w:r w:rsidRPr="00D4077C">
                              <w:rPr>
                                <w:noProof/>
                                <w:lang w:val="en-US"/>
                              </w:rPr>
                              <w:t>5</w:t>
                            </w:r>
                            <w:r w:rsidRPr="00D4077C">
                              <w:rPr>
                                <w:lang w:val="en-US"/>
                              </w:rPr>
                              <w:t xml:space="preserve">: </w:t>
                            </w:r>
                            <w:r w:rsidRPr="00D4077C">
                              <w:rPr>
                                <w:rFonts w:eastAsia="Malgun Gothic"/>
                                <w:lang w:val="en-US"/>
                              </w:rPr>
                              <w:t>The timing relationship for Configured Grant Type 2 can follow the timing relationship for DCI scheduled PUSCH.</w:t>
                            </w:r>
                          </w:p>
                          <w:p w14:paraId="3E145267" w14:textId="602991B9" w:rsidR="00176832" w:rsidRPr="00D4077C" w:rsidRDefault="00176832" w:rsidP="00CF7A3A">
                            <w:pPr>
                              <w:rPr>
                                <w:b/>
                                <w:bCs/>
                                <w:lang w:val="en-US"/>
                              </w:rPr>
                            </w:pPr>
                          </w:p>
                          <w:p w14:paraId="7D422DDF" w14:textId="7079731D" w:rsidR="00176832" w:rsidRPr="00D4077C" w:rsidRDefault="00176832" w:rsidP="007B795B">
                            <w:pPr>
                              <w:spacing w:before="60" w:after="60" w:line="288" w:lineRule="auto"/>
                              <w:ind w:left="1030" w:hangingChars="515" w:hanging="1030"/>
                              <w:rPr>
                                <w:rFonts w:eastAsia="Malgun Gothic"/>
                                <w:lang w:val="en-US"/>
                              </w:rPr>
                            </w:pPr>
                            <w:r w:rsidRPr="00D4077C">
                              <w:rPr>
                                <w:lang w:val="en-US"/>
                              </w:rPr>
                              <w:t xml:space="preserve"> </w:t>
                            </w:r>
                          </w:p>
                          <w:p w14:paraId="2AD5B73D" w14:textId="4A20AD4E" w:rsidR="00176832" w:rsidRPr="00D4077C" w:rsidRDefault="00176832" w:rsidP="00FD321D">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D4077C" w:rsidRDefault="00176832" w:rsidP="00FD321D">
                      <w:pPr>
                        <w:spacing w:beforeLines="50" w:before="120"/>
                        <w:rPr>
                          <w:b/>
                          <w:bCs/>
                          <w:lang w:val="en-US"/>
                        </w:rPr>
                      </w:pPr>
                      <w:r w:rsidRPr="00D4077C">
                        <w:rPr>
                          <w:b/>
                          <w:bCs/>
                          <w:lang w:val="en-US"/>
                        </w:rPr>
                        <w:t xml:space="preserve">[Apple]: </w:t>
                      </w:r>
                    </w:p>
                    <w:p w14:paraId="21A7F269" w14:textId="77777777" w:rsidR="00176832" w:rsidRPr="00D4077C" w:rsidRDefault="00176832" w:rsidP="00FD321D">
                      <w:pPr>
                        <w:rPr>
                          <w:lang w:val="en-US"/>
                        </w:rPr>
                      </w:pPr>
                      <w:r w:rsidRPr="00D4077C">
                        <w:rPr>
                          <w:lang w:val="en-US"/>
                        </w:rPr>
                        <w:t xml:space="preserve">Proposal 6: Introduce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w:t>
                      </w:r>
                      <w:r w:rsidRPr="00D4077C">
                        <w:rPr>
                          <w:lang w:val="en-US" w:eastAsia="x-none"/>
                        </w:rPr>
                        <w:t>to the timing relationship for type 1 configured grant.</w:t>
                      </w:r>
                    </w:p>
                    <w:p w14:paraId="15DDA26E" w14:textId="77777777" w:rsidR="00176832" w:rsidRPr="00D4077C" w:rsidRDefault="00176832" w:rsidP="00CF7A3A">
                      <w:pPr>
                        <w:rPr>
                          <w:b/>
                          <w:bCs/>
                          <w:lang w:val="en-US"/>
                        </w:rPr>
                      </w:pPr>
                      <w:r w:rsidRPr="00D4077C">
                        <w:rPr>
                          <w:b/>
                          <w:bCs/>
                          <w:lang w:val="en-US"/>
                        </w:rPr>
                        <w:t>[Samsung]:</w:t>
                      </w:r>
                    </w:p>
                    <w:p w14:paraId="6A026CAB" w14:textId="2B158B70" w:rsidR="00176832" w:rsidRPr="00D4077C" w:rsidRDefault="00176832" w:rsidP="00CF7A3A">
                      <w:pPr>
                        <w:rPr>
                          <w:b/>
                          <w:bCs/>
                          <w:lang w:val="en-US"/>
                        </w:rPr>
                      </w:pPr>
                      <w:r w:rsidRPr="00D4077C">
                        <w:rPr>
                          <w:lang w:val="en-US"/>
                        </w:rPr>
                        <w:t xml:space="preserve">Proposal </w:t>
                      </w:r>
                      <w:r w:rsidRPr="00D4077C">
                        <w:rPr>
                          <w:noProof/>
                          <w:lang w:val="en-US"/>
                        </w:rPr>
                        <w:t>4</w:t>
                      </w:r>
                      <w:r w:rsidRPr="00D4077C">
                        <w:rPr>
                          <w:lang w:val="en-US"/>
                        </w:rPr>
                        <w:t>:</w:t>
                      </w:r>
                      <w:r w:rsidRPr="00D4077C">
                        <w:rPr>
                          <w:b/>
                          <w:bCs/>
                          <w:lang w:val="en-US"/>
                        </w:rPr>
                        <w:t xml:space="preserve"> </w:t>
                      </w:r>
                      <w:r w:rsidRPr="00D4077C">
                        <w:rPr>
                          <w:lang w:val="en-US"/>
                        </w:rPr>
                        <w:t>The timing relationship for Configured Grant Type 1 should be left to Network implementation.</w:t>
                      </w:r>
                    </w:p>
                    <w:p w14:paraId="3BFC7BE3" w14:textId="77777777" w:rsidR="00176832" w:rsidRPr="00D4077C" w:rsidRDefault="00176832" w:rsidP="00CF7A3A">
                      <w:pPr>
                        <w:rPr>
                          <w:b/>
                          <w:bCs/>
                          <w:lang w:val="en-US"/>
                        </w:rPr>
                      </w:pPr>
                      <w:r w:rsidRPr="00D4077C">
                        <w:rPr>
                          <w:lang w:val="en-US"/>
                        </w:rPr>
                        <w:t xml:space="preserve">Proposal </w:t>
                      </w:r>
                      <w:r w:rsidRPr="00D4077C">
                        <w:rPr>
                          <w:noProof/>
                          <w:lang w:val="en-US"/>
                        </w:rPr>
                        <w:t>5</w:t>
                      </w:r>
                      <w:r w:rsidRPr="00D4077C">
                        <w:rPr>
                          <w:lang w:val="en-US"/>
                        </w:rPr>
                        <w:t xml:space="preserve">: </w:t>
                      </w:r>
                      <w:r w:rsidRPr="00D4077C">
                        <w:rPr>
                          <w:rFonts w:eastAsia="Malgun Gothic"/>
                          <w:lang w:val="en-US"/>
                        </w:rPr>
                        <w:t>The timing relationship for Configured Grant Type 2 can follow the timing relationship for DCI scheduled PUSCH.</w:t>
                      </w:r>
                    </w:p>
                    <w:p w14:paraId="3E145267" w14:textId="602991B9" w:rsidR="00176832" w:rsidRPr="00D4077C" w:rsidRDefault="00176832" w:rsidP="00CF7A3A">
                      <w:pPr>
                        <w:rPr>
                          <w:b/>
                          <w:bCs/>
                          <w:lang w:val="en-US"/>
                        </w:rPr>
                      </w:pPr>
                    </w:p>
                    <w:p w14:paraId="7D422DDF" w14:textId="7079731D" w:rsidR="00176832" w:rsidRPr="00D4077C" w:rsidRDefault="00176832" w:rsidP="007B795B">
                      <w:pPr>
                        <w:spacing w:before="60" w:after="60" w:line="288" w:lineRule="auto"/>
                        <w:ind w:left="1030" w:hangingChars="515" w:hanging="1030"/>
                        <w:rPr>
                          <w:rFonts w:eastAsia="Malgun Gothic"/>
                          <w:lang w:val="en-US"/>
                        </w:rPr>
                      </w:pPr>
                      <w:r w:rsidRPr="00D4077C">
                        <w:rPr>
                          <w:lang w:val="en-US"/>
                        </w:rPr>
                        <w:t xml:space="preserve"> </w:t>
                      </w:r>
                    </w:p>
                    <w:p w14:paraId="2AD5B73D" w14:textId="4A20AD4E" w:rsidR="00176832" w:rsidRPr="00D4077C" w:rsidRDefault="00176832" w:rsidP="00FD321D">
                      <w:pPr>
                        <w:rPr>
                          <w:rFonts w:eastAsia="Batang"/>
                          <w:lang w:val="en-US"/>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D4077C" w:rsidRDefault="00FD321D" w:rsidP="00C21497">
      <w:pPr>
        <w:rPr>
          <w:rFonts w:ascii="Arial" w:hAnsi="Arial"/>
          <w:lang w:val="en-US"/>
        </w:rPr>
      </w:pPr>
      <w:r w:rsidRPr="00D4077C">
        <w:rPr>
          <w:rFonts w:ascii="Arial" w:hAnsi="Arial" w:cs="Arial"/>
          <w:lang w:val="en-US"/>
        </w:rPr>
        <w:t xml:space="preserve">At RAN1#102-e, </w:t>
      </w:r>
      <w:r w:rsidR="00B5054C" w:rsidRPr="00D4077C">
        <w:rPr>
          <w:rFonts w:ascii="Arial" w:hAnsi="Arial" w:cs="Arial"/>
          <w:lang w:val="en-US"/>
        </w:rPr>
        <w:t>configured grant</w:t>
      </w:r>
      <w:r w:rsidRPr="00D4077C">
        <w:rPr>
          <w:rFonts w:ascii="Arial" w:hAnsi="Arial" w:cs="Arial"/>
          <w:lang w:val="en-US"/>
        </w:rPr>
        <w:t xml:space="preserve"> timing relationship was discussed. The discussion status was summarized in Feature Lead summary </w:t>
      </w:r>
      <w:r>
        <w:rPr>
          <w:rFonts w:ascii="Arial" w:hAnsi="Arial" w:cs="Arial"/>
        </w:rPr>
        <w:fldChar w:fldCharType="begin"/>
      </w:r>
      <w:r w:rsidRPr="00D4077C">
        <w:rPr>
          <w:rFonts w:ascii="Arial" w:hAnsi="Arial" w:cs="Arial"/>
          <w:lang w:val="en-US"/>
        </w:rPr>
        <w:instrText xml:space="preserve"> REF _Ref54929218 \r \h </w:instrText>
      </w:r>
      <w:r>
        <w:rPr>
          <w:rFonts w:ascii="Arial" w:hAnsi="Arial" w:cs="Arial"/>
        </w:rPr>
      </w:r>
      <w:r>
        <w:rPr>
          <w:rFonts w:ascii="Arial" w:hAnsi="Arial" w:cs="Arial"/>
        </w:rPr>
        <w:fldChar w:fldCharType="separate"/>
      </w:r>
      <w:r w:rsidRPr="00D4077C">
        <w:rPr>
          <w:rFonts w:ascii="Arial" w:hAnsi="Arial" w:cs="Arial"/>
          <w:lang w:val="en-US"/>
        </w:rPr>
        <w:t>[3]</w:t>
      </w:r>
      <w:r>
        <w:rPr>
          <w:rFonts w:ascii="Arial" w:hAnsi="Arial" w:cs="Arial"/>
        </w:rPr>
        <w:fldChar w:fldCharType="end"/>
      </w:r>
      <w:r w:rsidR="00B5054C" w:rsidRPr="00D4077C">
        <w:rPr>
          <w:rFonts w:ascii="Arial" w:hAnsi="Arial" w:cs="Arial"/>
          <w:lang w:val="en-US"/>
        </w:rPr>
        <w:t xml:space="preserve">. </w:t>
      </w:r>
      <w:r w:rsidRPr="00D4077C">
        <w:rPr>
          <w:rFonts w:ascii="Arial" w:hAnsi="Arial" w:cs="Arial"/>
          <w:lang w:val="en-US"/>
        </w:rPr>
        <w:t xml:space="preserve">Based on the submitted contributions at RAN1#103-e, it appears that the </w:t>
      </w:r>
      <w:r w:rsidR="00B5054C" w:rsidRPr="00D4077C">
        <w:rPr>
          <w:rFonts w:ascii="Arial" w:hAnsi="Arial" w:cs="Arial"/>
          <w:lang w:val="en-US"/>
        </w:rPr>
        <w:t>input to</w:t>
      </w:r>
      <w:r w:rsidRPr="00D4077C">
        <w:rPr>
          <w:rFonts w:ascii="Arial" w:hAnsi="Arial" w:cs="Arial"/>
          <w:lang w:val="en-US"/>
        </w:rPr>
        <w:t xml:space="preserve"> this topic is </w:t>
      </w:r>
      <w:r w:rsidR="00B5054C" w:rsidRPr="00D4077C">
        <w:rPr>
          <w:rFonts w:ascii="Arial" w:hAnsi="Arial" w:cs="Arial"/>
          <w:lang w:val="en-US"/>
        </w:rPr>
        <w:t>limited</w:t>
      </w:r>
      <w:r w:rsidRPr="00D4077C">
        <w:rPr>
          <w:rFonts w:ascii="Arial" w:hAnsi="Arial" w:cs="Arial"/>
          <w:lang w:val="en-US"/>
        </w:rPr>
        <w:t xml:space="preserve">. That said, it is unclear if companies change their mind after reading the newly submitted contributions at RAN1#103-e. So, in Moderator’s view, it may be beneficial to collect companies’ views again and check </w:t>
      </w:r>
      <w:r w:rsidRPr="00D4077C">
        <w:rPr>
          <w:rFonts w:ascii="Arial" w:hAnsi="Arial"/>
          <w:lang w:val="en-US"/>
        </w:rPr>
        <w:t xml:space="preserve">the necessity of </w:t>
      </w:r>
      <w:r w:rsidR="00B5054C" w:rsidRPr="00D4077C">
        <w:rPr>
          <w:rFonts w:ascii="Arial" w:hAnsi="Arial"/>
          <w:lang w:val="en-US"/>
        </w:rPr>
        <w:t>enhancing</w:t>
      </w:r>
      <w:r w:rsidRPr="00D4077C">
        <w:rPr>
          <w:rFonts w:ascii="Arial" w:hAnsi="Arial" w:cs="Arial"/>
          <w:lang w:val="en-US"/>
        </w:rPr>
        <w:t xml:space="preserve"> </w:t>
      </w:r>
      <w:r w:rsidR="00B5054C" w:rsidRPr="00D4077C">
        <w:rPr>
          <w:rFonts w:ascii="Arial" w:hAnsi="Arial" w:cs="Arial"/>
          <w:lang w:val="en-US"/>
        </w:rPr>
        <w:t>configured grant</w:t>
      </w:r>
      <w:r w:rsidRPr="00D4077C">
        <w:rPr>
          <w:rFonts w:ascii="Arial" w:hAnsi="Arial" w:cs="Arial"/>
          <w:lang w:val="en-US"/>
        </w:rPr>
        <w:t xml:space="preserve"> </w:t>
      </w:r>
      <w:r w:rsidR="00D9034D" w:rsidRPr="00D4077C">
        <w:rPr>
          <w:rFonts w:ascii="Arial" w:hAnsi="Arial" w:cs="Arial"/>
          <w:lang w:val="en-US"/>
        </w:rPr>
        <w:t xml:space="preserve">timing </w:t>
      </w:r>
      <w:r w:rsidRPr="00D4077C">
        <w:rPr>
          <w:rFonts w:ascii="Arial" w:hAnsi="Arial" w:cs="Arial"/>
          <w:lang w:val="en-US"/>
        </w:rPr>
        <w:t>relationship</w:t>
      </w:r>
      <w:r w:rsidR="00B5054C" w:rsidRPr="00D4077C">
        <w:rPr>
          <w:rFonts w:ascii="Arial" w:hAnsi="Arial" w:cs="Arial"/>
          <w:lang w:val="en-US"/>
        </w:rPr>
        <w:t>s</w:t>
      </w:r>
      <w:r w:rsidRPr="00D4077C">
        <w:rPr>
          <w:rFonts w:ascii="Arial" w:hAnsi="Arial"/>
          <w:lang w:val="en-US"/>
        </w:rPr>
        <w:t xml:space="preserve"> for NTN.</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D4077C" w:rsidRDefault="00C21497" w:rsidP="00C21497">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077454E5" w14:textId="46E43530" w:rsidR="00C21497" w:rsidRPr="00D4077C" w:rsidRDefault="00C21497" w:rsidP="00C21497">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4</w:t>
      </w:r>
      <w:r w:rsidRPr="00D4077C">
        <w:rPr>
          <w:rFonts w:ascii="Arial" w:hAnsi="Arial" w:cs="Arial"/>
          <w:b/>
          <w:bCs/>
          <w:u w:val="single"/>
          <w:lang w:val="en-US"/>
        </w:rPr>
        <w:t>.2-1 (Moderator):</w:t>
      </w:r>
    </w:p>
    <w:p w14:paraId="14E99509" w14:textId="6B5D742C" w:rsidR="00C21497" w:rsidRPr="00D4077C" w:rsidRDefault="00685A6A" w:rsidP="00685A6A">
      <w:pPr>
        <w:pStyle w:val="BodyText"/>
        <w:spacing w:line="256" w:lineRule="auto"/>
        <w:rPr>
          <w:rFonts w:cs="Arial"/>
          <w:lang w:val="en-US"/>
        </w:rPr>
      </w:pPr>
      <w:r w:rsidRPr="00D4077C">
        <w:rPr>
          <w:rFonts w:cs="Arial"/>
          <w:lang w:val="en-US"/>
        </w:rPr>
        <w:t>Discuss which direction to take for the timing relationship of type 1 configured grant:</w:t>
      </w:r>
    </w:p>
    <w:p w14:paraId="7B3EA1F5" w14:textId="43D27E6D" w:rsidR="00685A6A" w:rsidRPr="00D4077C" w:rsidRDefault="00685A6A" w:rsidP="00FC1012">
      <w:pPr>
        <w:pStyle w:val="BodyText"/>
        <w:numPr>
          <w:ilvl w:val="0"/>
          <w:numId w:val="14"/>
        </w:numPr>
        <w:spacing w:line="256" w:lineRule="auto"/>
        <w:rPr>
          <w:rFonts w:cs="Arial"/>
          <w:i/>
          <w:iCs/>
          <w:lang w:val="en-US"/>
        </w:rPr>
      </w:pPr>
      <w:r w:rsidRPr="00D4077C">
        <w:rPr>
          <w:rFonts w:cs="Arial"/>
          <w:i/>
          <w:iCs/>
          <w:lang w:val="en-US"/>
        </w:rPr>
        <w:t xml:space="preserve">Option 1: [Apple] Introduce K_offset </w:t>
      </w:r>
      <w:r w:rsidRPr="00D4077C">
        <w:rPr>
          <w:rFonts w:cs="Arial"/>
          <w:i/>
          <w:iCs/>
          <w:lang w:val="en-US" w:eastAsia="x-none"/>
        </w:rPr>
        <w:t>to the timing relationship for type 1 configured grant.</w:t>
      </w:r>
    </w:p>
    <w:p w14:paraId="6DC279AD" w14:textId="3440F460" w:rsidR="00685A6A" w:rsidRPr="00D4077C" w:rsidRDefault="00685A6A" w:rsidP="00FC1012">
      <w:pPr>
        <w:pStyle w:val="BodyText"/>
        <w:numPr>
          <w:ilvl w:val="0"/>
          <w:numId w:val="14"/>
        </w:numPr>
        <w:spacing w:line="256" w:lineRule="auto"/>
        <w:rPr>
          <w:rFonts w:cs="Arial"/>
          <w:i/>
          <w:iCs/>
          <w:lang w:val="en-US"/>
        </w:rPr>
      </w:pPr>
      <w:r w:rsidRPr="00D4077C">
        <w:rPr>
          <w:rFonts w:cs="Arial"/>
          <w:i/>
          <w:iCs/>
          <w:lang w:val="en-US"/>
        </w:rPr>
        <w:t>Option 2: [Samsung] The timing relationship for Configured Grant Type 1 should be left to Network implementation.</w:t>
      </w:r>
    </w:p>
    <w:p w14:paraId="60072474" w14:textId="77777777" w:rsidR="00C21497" w:rsidRPr="00D4077C" w:rsidRDefault="00C21497" w:rsidP="00C21497">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Pr="00D4077C" w:rsidRDefault="00141648" w:rsidP="006D09A7">
            <w:pPr>
              <w:pStyle w:val="BodyText"/>
              <w:spacing w:line="256" w:lineRule="auto"/>
              <w:rPr>
                <w:rFonts w:cs="Arial"/>
                <w:lang w:val="en-US"/>
              </w:rPr>
            </w:pPr>
            <w:r w:rsidRPr="00D4077C">
              <w:rPr>
                <w:rFonts w:cs="Arial"/>
                <w:lang w:val="en-US"/>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BodyText"/>
              <w:spacing w:line="256" w:lineRule="auto"/>
              <w:rPr>
                <w:rFonts w:cs="Arial"/>
              </w:rPr>
            </w:pPr>
            <w:r w:rsidRPr="00D4077C">
              <w:rPr>
                <w:rFonts w:cs="Arial"/>
                <w:lang w:val="en-US"/>
              </w:rPr>
              <w:t xml:space="preserve">If we leave the timing relationship for configured grant type 1 to network implementation, then the network may have to modify configured grant type 1 based on a new Koffset at every Koffset update. </w:t>
            </w:r>
            <w:r>
              <w:rPr>
                <w:rFonts w:cs="Arial"/>
              </w:rPr>
              <w:t xml:space="preserve">This is not preferred.  </w:t>
            </w:r>
          </w:p>
        </w:tc>
      </w:tr>
      <w:tr w:rsidR="00141648" w:rsidRPr="00D4077C"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Pr="00D4077C" w:rsidRDefault="00141648" w:rsidP="006D09A7">
            <w:pPr>
              <w:pStyle w:val="BodyText"/>
              <w:spacing w:line="256" w:lineRule="auto"/>
              <w:rPr>
                <w:rFonts w:cs="Arial"/>
                <w:lang w:val="en-US"/>
              </w:rPr>
            </w:pPr>
            <w:r w:rsidRPr="00D4077C">
              <w:rPr>
                <w:rFonts w:cs="Arial"/>
                <w:lang w:val="en-US"/>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rsidRPr="00D4077C"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Pr="00D4077C" w:rsidRDefault="00141648" w:rsidP="006D09A7">
            <w:pPr>
              <w:pStyle w:val="BodyText"/>
              <w:spacing w:line="256" w:lineRule="auto"/>
              <w:rPr>
                <w:rFonts w:cs="Arial"/>
                <w:lang w:val="en-US"/>
              </w:rPr>
            </w:pPr>
            <w:r w:rsidRPr="00D4077C">
              <w:rPr>
                <w:rFonts w:cs="Arial" w:hint="eastAsia"/>
                <w:lang w:val="en-US"/>
              </w:rPr>
              <w:t>W</w:t>
            </w:r>
            <w:r w:rsidRPr="00D4077C">
              <w:rPr>
                <w:rFonts w:cs="Arial"/>
                <w:lang w:val="en-US"/>
              </w:rPr>
              <w:t>e are fine with option 2.</w:t>
            </w:r>
          </w:p>
        </w:tc>
      </w:tr>
      <w:tr w:rsidR="00141648" w:rsidRPr="00D4077C"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Pr="00D4077C" w:rsidRDefault="00141648" w:rsidP="006D09A7">
            <w:pPr>
              <w:pStyle w:val="BodyText"/>
              <w:spacing w:line="256" w:lineRule="auto"/>
              <w:rPr>
                <w:rFonts w:eastAsia="Malgun Gothic" w:cs="Arial"/>
                <w:lang w:val="en-US"/>
              </w:rPr>
            </w:pPr>
            <w:r w:rsidRPr="00D4077C">
              <w:rPr>
                <w:rFonts w:eastAsia="Malgun Gothic" w:cs="Arial" w:hint="eastAsia"/>
                <w:lang w:val="en-US"/>
              </w:rPr>
              <w:t>Option 2.</w:t>
            </w:r>
          </w:p>
          <w:p w14:paraId="3126E9CB" w14:textId="77777777" w:rsidR="00141648" w:rsidRPr="00D4077C" w:rsidRDefault="00141648" w:rsidP="006D09A7">
            <w:pPr>
              <w:pStyle w:val="BodyText"/>
              <w:spacing w:line="256" w:lineRule="auto"/>
              <w:rPr>
                <w:rFonts w:cs="Arial"/>
                <w:lang w:val="en-US"/>
              </w:rPr>
            </w:pPr>
            <w:r w:rsidRPr="00D4077C">
              <w:rPr>
                <w:rFonts w:eastAsia="Malgun Gothic" w:cs="Arial"/>
                <w:lang w:val="en-US"/>
              </w:rPr>
              <w:t>We can follow the same principles of NR CG type 1 as Rel-15/16.</w:t>
            </w:r>
          </w:p>
        </w:tc>
      </w:tr>
      <w:tr w:rsidR="00141648" w:rsidRPr="00D4077C"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t>ZTE</w:t>
            </w:r>
          </w:p>
        </w:tc>
        <w:tc>
          <w:tcPr>
            <w:tcW w:w="7834" w:type="dxa"/>
          </w:tcPr>
          <w:p w14:paraId="576C08AB" w14:textId="77777777" w:rsidR="00141648" w:rsidRPr="00D4077C" w:rsidRDefault="00141648" w:rsidP="006D09A7">
            <w:pPr>
              <w:pStyle w:val="BodyText"/>
              <w:spacing w:line="256" w:lineRule="auto"/>
              <w:rPr>
                <w:rFonts w:cs="Arial"/>
                <w:lang w:val="en-US"/>
              </w:rPr>
            </w:pPr>
            <w:r w:rsidRPr="00D4077C">
              <w:rPr>
                <w:rFonts w:cs="Arial" w:hint="eastAsia"/>
                <w:lang w:val="en-US"/>
              </w:rPr>
              <w:t>W</w:t>
            </w:r>
            <w:r w:rsidRPr="00D4077C">
              <w:rPr>
                <w:rFonts w:cs="Arial"/>
                <w:lang w:val="en-US"/>
              </w:rPr>
              <w:t>e are fine with option 2.</w:t>
            </w:r>
          </w:p>
        </w:tc>
      </w:tr>
      <w:tr w:rsidR="00141648" w:rsidRPr="00D4077C" w14:paraId="47522C22" w14:textId="77777777" w:rsidTr="006D09A7">
        <w:tc>
          <w:tcPr>
            <w:tcW w:w="1795" w:type="dxa"/>
          </w:tcPr>
          <w:p w14:paraId="0E00F357" w14:textId="77777777" w:rsidR="00141648" w:rsidRDefault="00141648" w:rsidP="006D09A7">
            <w:pPr>
              <w:pStyle w:val="BodyText"/>
              <w:spacing w:line="256" w:lineRule="auto"/>
              <w:rPr>
                <w:rFonts w:cs="Arial"/>
              </w:rPr>
            </w:pPr>
            <w:r>
              <w:rPr>
                <w:rFonts w:cs="Arial" w:hint="eastAsia"/>
              </w:rPr>
              <w:t>Spreadtrum</w:t>
            </w:r>
          </w:p>
        </w:tc>
        <w:tc>
          <w:tcPr>
            <w:tcW w:w="7834" w:type="dxa"/>
          </w:tcPr>
          <w:p w14:paraId="55841623" w14:textId="77777777" w:rsidR="00141648" w:rsidRPr="00D4077C" w:rsidRDefault="00141648" w:rsidP="006D09A7">
            <w:pPr>
              <w:pStyle w:val="BodyText"/>
              <w:spacing w:line="256" w:lineRule="auto"/>
              <w:rPr>
                <w:rFonts w:cs="Arial"/>
                <w:lang w:val="en-US"/>
              </w:rPr>
            </w:pPr>
            <w:r w:rsidRPr="00D4077C">
              <w:rPr>
                <w:rFonts w:cs="Arial" w:hint="eastAsia"/>
                <w:lang w:val="en-US"/>
              </w:rPr>
              <w:t>W</w:t>
            </w:r>
            <w:r w:rsidRPr="00D4077C">
              <w:rPr>
                <w:rFonts w:cs="Arial"/>
                <w:lang w:val="en-US"/>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rsidRPr="00D4077C"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Pr="00D4077C" w:rsidRDefault="00141648" w:rsidP="006D09A7">
            <w:pPr>
              <w:pStyle w:val="BodyText"/>
              <w:spacing w:line="256" w:lineRule="auto"/>
              <w:rPr>
                <w:rFonts w:cs="Arial"/>
                <w:lang w:val="en-US"/>
              </w:rPr>
            </w:pPr>
            <w:r w:rsidRPr="00D4077C">
              <w:rPr>
                <w:rFonts w:cs="Arial" w:hint="eastAsia"/>
                <w:lang w:val="en-US"/>
              </w:rPr>
              <w:t>S</w:t>
            </w:r>
            <w:r w:rsidRPr="00D4077C">
              <w:rPr>
                <w:rFonts w:cs="Arial"/>
                <w:lang w:val="en-US"/>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rsidRPr="00D4077C"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Pr="00D4077C" w:rsidRDefault="00141648" w:rsidP="006D09A7">
            <w:pPr>
              <w:pStyle w:val="BodyText"/>
              <w:spacing w:line="256" w:lineRule="auto"/>
              <w:rPr>
                <w:rFonts w:cs="Arial"/>
                <w:lang w:val="en-US"/>
              </w:rPr>
            </w:pPr>
            <w:r w:rsidRPr="00D4077C">
              <w:rPr>
                <w:rFonts w:cs="Arial"/>
                <w:lang w:val="en-US"/>
              </w:rPr>
              <w:t xml:space="preserve">Option 3: Up to UE implementation, e.g., </w:t>
            </w:r>
          </w:p>
          <w:p w14:paraId="19EA2961" w14:textId="77777777" w:rsidR="00141648" w:rsidRPr="00D4077C" w:rsidRDefault="00141648" w:rsidP="006D09A7">
            <w:pPr>
              <w:pStyle w:val="BodyText"/>
              <w:spacing w:line="256" w:lineRule="auto"/>
              <w:rPr>
                <w:rFonts w:cs="Arial"/>
                <w:lang w:val="en-US"/>
              </w:rPr>
            </w:pPr>
            <w:r w:rsidRPr="00D4077C">
              <w:rPr>
                <w:rFonts w:cs="Arial"/>
                <w:i/>
                <w:iCs/>
                <w:lang w:val="en-US"/>
              </w:rPr>
              <w:t>“UE is not expected to send a Type1 PUSCH transmission prior to the received RRC message of configuredGrantConfig is applied by the UE”</w:t>
            </w:r>
            <w:r w:rsidRPr="00D4077C">
              <w:rPr>
                <w:rFonts w:cs="Arial"/>
                <w:lang w:val="en-US"/>
              </w:rPr>
              <w:t xml:space="preserve"> </w:t>
            </w:r>
          </w:p>
        </w:tc>
      </w:tr>
      <w:tr w:rsidR="00141648" w:rsidRPr="00D4077C"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lastRenderedPageBreak/>
              <w:t>CAICT</w:t>
            </w:r>
          </w:p>
        </w:tc>
        <w:tc>
          <w:tcPr>
            <w:tcW w:w="7834" w:type="dxa"/>
          </w:tcPr>
          <w:p w14:paraId="45FE1731" w14:textId="77777777" w:rsidR="00141648" w:rsidRPr="00D4077C" w:rsidRDefault="00141648" w:rsidP="006D09A7">
            <w:pPr>
              <w:pStyle w:val="BodyText"/>
              <w:spacing w:line="256" w:lineRule="auto"/>
              <w:rPr>
                <w:rFonts w:cs="Arial"/>
                <w:lang w:val="en-US"/>
              </w:rPr>
            </w:pPr>
            <w:r w:rsidRPr="00D4077C">
              <w:rPr>
                <w:rFonts w:cs="Arial" w:hint="eastAsia"/>
                <w:lang w:val="en-US"/>
              </w:rPr>
              <w:t>I</w:t>
            </w:r>
            <w:r w:rsidRPr="00D4077C">
              <w:rPr>
                <w:rFonts w:cs="Arial"/>
                <w:lang w:val="en-US"/>
              </w:rPr>
              <w:t>n our observation, the main problem is how to align the first available resource in NR CG type1 at both gNB and UE side. If gNB doesn’t know the pre-compensated TA at UE side or there is no HARQ-ACK for the PDSCH carrying NR CG type1, we think there is a necessity of introducing K_offset in the timing relationship of NR CG type1.</w:t>
            </w:r>
          </w:p>
        </w:tc>
      </w:tr>
      <w:tr w:rsidR="00141648" w:rsidRPr="00D4077C"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Pr="00D4077C" w:rsidRDefault="00141648" w:rsidP="006D09A7">
            <w:pPr>
              <w:pStyle w:val="BodyText"/>
              <w:spacing w:line="256" w:lineRule="auto"/>
              <w:rPr>
                <w:rFonts w:cs="Arial"/>
                <w:lang w:val="en-US"/>
              </w:rPr>
            </w:pPr>
            <w:r w:rsidRPr="00D4077C">
              <w:rPr>
                <w:rFonts w:cs="Arial"/>
                <w:lang w:val="en-US"/>
              </w:rPr>
              <w:t>At present, we find this discussion dependent on the general system design, so other agreements need to settle first.</w:t>
            </w:r>
          </w:p>
        </w:tc>
      </w:tr>
      <w:tr w:rsidR="00141648" w14:paraId="37BBC154" w14:textId="77777777" w:rsidTr="006D09A7">
        <w:tc>
          <w:tcPr>
            <w:tcW w:w="1795" w:type="dxa"/>
          </w:tcPr>
          <w:p w14:paraId="4B792094" w14:textId="44043421" w:rsidR="00141648" w:rsidRDefault="00E82286" w:rsidP="006D09A7">
            <w:pPr>
              <w:pStyle w:val="BodyText"/>
              <w:spacing w:line="256" w:lineRule="auto"/>
              <w:rPr>
                <w:rFonts w:cs="Arial"/>
              </w:rPr>
            </w:pPr>
            <w:r>
              <w:rPr>
                <w:rFonts w:cs="Arial"/>
              </w:rPr>
              <w:t>MediaTek</w:t>
            </w:r>
          </w:p>
        </w:tc>
        <w:tc>
          <w:tcPr>
            <w:tcW w:w="7834" w:type="dxa"/>
          </w:tcPr>
          <w:p w14:paraId="00E3A19D" w14:textId="7050A76F" w:rsidR="00141648" w:rsidRDefault="00E82286" w:rsidP="006D09A7">
            <w:pPr>
              <w:pStyle w:val="BodyText"/>
              <w:spacing w:line="256" w:lineRule="auto"/>
              <w:rPr>
                <w:rFonts w:cs="Arial"/>
              </w:rPr>
            </w:pPr>
            <w:r>
              <w:rPr>
                <w:rFonts w:cs="Arial"/>
              </w:rPr>
              <w:t>Option 2 is sufficient</w:t>
            </w:r>
          </w:p>
        </w:tc>
      </w:tr>
      <w:tr w:rsidR="00E82286" w14:paraId="615C34A5" w14:textId="77777777" w:rsidTr="006D09A7">
        <w:tc>
          <w:tcPr>
            <w:tcW w:w="1795" w:type="dxa"/>
          </w:tcPr>
          <w:p w14:paraId="4548545C" w14:textId="77777777" w:rsidR="00E82286" w:rsidRDefault="00E82286" w:rsidP="006D09A7">
            <w:pPr>
              <w:pStyle w:val="BodyText"/>
              <w:spacing w:line="256" w:lineRule="auto"/>
              <w:rPr>
                <w:rFonts w:cs="Arial"/>
              </w:rPr>
            </w:pPr>
          </w:p>
        </w:tc>
        <w:tc>
          <w:tcPr>
            <w:tcW w:w="7834" w:type="dxa"/>
          </w:tcPr>
          <w:p w14:paraId="02D931E8" w14:textId="77777777" w:rsidR="00E82286" w:rsidRDefault="00E82286" w:rsidP="006D09A7">
            <w:pPr>
              <w:pStyle w:val="BodyText"/>
              <w:spacing w:line="256" w:lineRule="auto"/>
              <w:rPr>
                <w:rFonts w:cs="Arial"/>
              </w:rPr>
            </w:pPr>
          </w:p>
        </w:tc>
      </w:tr>
      <w:tr w:rsidR="00E82286" w14:paraId="66C411F8" w14:textId="77777777" w:rsidTr="006D09A7">
        <w:tc>
          <w:tcPr>
            <w:tcW w:w="1795" w:type="dxa"/>
          </w:tcPr>
          <w:p w14:paraId="54F34017" w14:textId="77777777" w:rsidR="00E82286" w:rsidRDefault="00E82286" w:rsidP="006D09A7">
            <w:pPr>
              <w:pStyle w:val="BodyText"/>
              <w:spacing w:line="256" w:lineRule="auto"/>
              <w:rPr>
                <w:rFonts w:cs="Arial"/>
              </w:rPr>
            </w:pPr>
          </w:p>
        </w:tc>
        <w:tc>
          <w:tcPr>
            <w:tcW w:w="7834" w:type="dxa"/>
          </w:tcPr>
          <w:p w14:paraId="12EE9B2F" w14:textId="77777777" w:rsidR="00E82286" w:rsidRDefault="00E82286" w:rsidP="006D09A7">
            <w:pPr>
              <w:pStyle w:val="BodyText"/>
              <w:spacing w:line="256" w:lineRule="auto"/>
              <w:rPr>
                <w:rFonts w:cs="Arial"/>
              </w:rPr>
            </w:pPr>
          </w:p>
        </w:tc>
      </w:tr>
      <w:tr w:rsidR="00E82286" w14:paraId="2D377805" w14:textId="77777777" w:rsidTr="006D09A7">
        <w:tc>
          <w:tcPr>
            <w:tcW w:w="1795" w:type="dxa"/>
          </w:tcPr>
          <w:p w14:paraId="0C652352" w14:textId="77777777" w:rsidR="00E82286" w:rsidRDefault="00E82286" w:rsidP="006D09A7">
            <w:pPr>
              <w:pStyle w:val="BodyText"/>
              <w:spacing w:line="256" w:lineRule="auto"/>
              <w:rPr>
                <w:rFonts w:cs="Arial"/>
              </w:rPr>
            </w:pPr>
          </w:p>
        </w:tc>
        <w:tc>
          <w:tcPr>
            <w:tcW w:w="7834" w:type="dxa"/>
          </w:tcPr>
          <w:p w14:paraId="1F08BC96" w14:textId="77777777" w:rsidR="00E82286" w:rsidRDefault="00E82286" w:rsidP="006D09A7">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D4077C" w:rsidRDefault="00685A6A" w:rsidP="00685A6A">
      <w:pPr>
        <w:pStyle w:val="BodyText"/>
        <w:spacing w:line="256" w:lineRule="auto"/>
        <w:rPr>
          <w:rFonts w:cs="Arial"/>
          <w:lang w:val="en-US"/>
        </w:rPr>
      </w:pPr>
      <w:r w:rsidRPr="00D4077C">
        <w:rPr>
          <w:rFonts w:cs="Arial"/>
          <w:lang w:val="en-US"/>
        </w:rPr>
        <w:t>Discuss the following proposal for the timing relationship of type 2 configured grant:</w:t>
      </w:r>
    </w:p>
    <w:p w14:paraId="3CDD61B2" w14:textId="4D5A177C" w:rsidR="00685A6A" w:rsidRPr="00D4077C" w:rsidRDefault="00685A6A" w:rsidP="00685A6A">
      <w:pPr>
        <w:pStyle w:val="BodyText"/>
        <w:spacing w:line="256" w:lineRule="auto"/>
        <w:ind w:left="567"/>
        <w:rPr>
          <w:rFonts w:cs="Arial"/>
          <w:i/>
          <w:iCs/>
          <w:lang w:val="en-US"/>
        </w:rPr>
      </w:pPr>
      <w:r w:rsidRPr="00D4077C">
        <w:rPr>
          <w:i/>
          <w:iCs/>
          <w:lang w:val="en-US"/>
        </w:rPr>
        <w:t>[Samsung] The timing relationship for Configured Grant Type 2 can follow the timing relationship for DCI scheduled PUSCH.</w:t>
      </w:r>
    </w:p>
    <w:p w14:paraId="52D1CBE4" w14:textId="77777777" w:rsidR="00685A6A" w:rsidRPr="00D4077C" w:rsidRDefault="00685A6A" w:rsidP="00685A6A">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rsidRPr="00D4077C"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Pr="00D4077C" w:rsidRDefault="00141648" w:rsidP="006D09A7">
            <w:pPr>
              <w:pStyle w:val="BodyText"/>
              <w:spacing w:line="256" w:lineRule="auto"/>
              <w:rPr>
                <w:rFonts w:cs="Arial"/>
                <w:lang w:val="en-US"/>
              </w:rPr>
            </w:pPr>
            <w:r w:rsidRPr="00D4077C">
              <w:rPr>
                <w:rFonts w:eastAsia="Yu Mincho" w:cs="Arial"/>
                <w:lang w:val="en-US"/>
              </w:rPr>
              <w:t>We agree that the timing relationship for Configured Grant Type 2 can follow the timing relationship for DCI scheduled PUSCH.</w:t>
            </w:r>
          </w:p>
        </w:tc>
      </w:tr>
      <w:tr w:rsidR="00141648" w:rsidRPr="00D4077C"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Pr="00D4077C" w:rsidRDefault="00141648" w:rsidP="006D09A7">
            <w:pPr>
              <w:pStyle w:val="BodyText"/>
              <w:spacing w:line="256" w:lineRule="auto"/>
              <w:rPr>
                <w:rFonts w:cs="Arial"/>
                <w:lang w:val="en-US"/>
              </w:rPr>
            </w:pPr>
            <w:r w:rsidRPr="00D4077C">
              <w:rPr>
                <w:rFonts w:cs="Arial"/>
                <w:lang w:val="en-US"/>
              </w:rPr>
              <w:t xml:space="preserve">It should be clarified that the timing relationship here for CG type 2 refers to the activation timing. </w:t>
            </w:r>
          </w:p>
        </w:tc>
      </w:tr>
      <w:tr w:rsidR="00141648" w:rsidRPr="00D4077C"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Pr="00D4077C" w:rsidRDefault="00141648" w:rsidP="006D09A7">
            <w:pPr>
              <w:pStyle w:val="BodyText"/>
              <w:spacing w:line="256" w:lineRule="auto"/>
              <w:rPr>
                <w:rFonts w:cs="Arial"/>
                <w:lang w:val="en-US"/>
              </w:rPr>
            </w:pPr>
            <w:r w:rsidRPr="00D4077C">
              <w:rPr>
                <w:rFonts w:cs="Arial"/>
                <w:lang w:val="en-US"/>
              </w:rPr>
              <w:t>Support in principle but may need to refine the wording.</w:t>
            </w:r>
          </w:p>
        </w:tc>
      </w:tr>
      <w:tr w:rsidR="00141648" w:rsidRPr="00D4077C"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Pr="00D4077C" w:rsidRDefault="00141648" w:rsidP="006D09A7">
            <w:pPr>
              <w:pStyle w:val="BodyText"/>
              <w:spacing w:line="256" w:lineRule="auto"/>
              <w:rPr>
                <w:rFonts w:cs="Arial"/>
                <w:lang w:val="en-US"/>
              </w:rPr>
            </w:pPr>
            <w:r w:rsidRPr="00D4077C">
              <w:rPr>
                <w:rFonts w:eastAsia="Malgun Gothic" w:cs="Arial" w:hint="eastAsia"/>
                <w:lang w:val="en-US"/>
              </w:rPr>
              <w:t xml:space="preserve">K_offset is already introduced for PUSCH timing. </w:t>
            </w:r>
            <w:r w:rsidRPr="00D4077C">
              <w:rPr>
                <w:rFonts w:eastAsia="Malgun Gothic" w:cs="Arial"/>
                <w:lang w:val="en-US"/>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r>
              <w:rPr>
                <w:rFonts w:cs="Arial" w:hint="eastAsia"/>
              </w:rPr>
              <w:t>Spreadtrum</w:t>
            </w:r>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rsidRPr="00D4077C"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Pr="00D4077C" w:rsidRDefault="00141648" w:rsidP="006D09A7">
            <w:pPr>
              <w:pStyle w:val="BodyText"/>
              <w:spacing w:line="256" w:lineRule="auto"/>
              <w:rPr>
                <w:rFonts w:cs="Arial"/>
                <w:lang w:val="en-US"/>
              </w:rPr>
            </w:pPr>
            <w:r w:rsidRPr="00D4077C">
              <w:rPr>
                <w:rFonts w:cs="Arial" w:hint="eastAsia"/>
                <w:lang w:val="en-US"/>
              </w:rPr>
              <w:t>A</w:t>
            </w:r>
            <w:r w:rsidRPr="00D4077C">
              <w:rPr>
                <w:rFonts w:cs="Arial"/>
                <w:lang w:val="en-US"/>
              </w:rPr>
              <w:t>gree with Samsung on the necessity of K_offset for type 2 configured grant PUSCH due to activation by DCI.</w:t>
            </w:r>
          </w:p>
        </w:tc>
      </w:tr>
      <w:tr w:rsidR="00141648" w:rsidRPr="00D4077C"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Pr="00D4077C" w:rsidRDefault="00141648" w:rsidP="006D09A7">
            <w:pPr>
              <w:pStyle w:val="BodyText"/>
              <w:spacing w:line="256" w:lineRule="auto"/>
              <w:rPr>
                <w:rFonts w:cs="Arial"/>
                <w:lang w:val="en-US"/>
              </w:rPr>
            </w:pPr>
            <w:r w:rsidRPr="00D4077C">
              <w:rPr>
                <w:rFonts w:cs="Arial"/>
                <w:lang w:val="en-US"/>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rsidRPr="00D4077C"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Pr="00D4077C" w:rsidRDefault="00141648" w:rsidP="006D09A7">
            <w:pPr>
              <w:pStyle w:val="BodyText"/>
              <w:spacing w:line="256" w:lineRule="auto"/>
              <w:rPr>
                <w:rFonts w:cs="Arial"/>
                <w:lang w:val="en-US"/>
              </w:rPr>
            </w:pPr>
            <w:r w:rsidRPr="00D4077C">
              <w:rPr>
                <w:rFonts w:cs="Arial"/>
                <w:lang w:val="en-US"/>
              </w:rPr>
              <w:t>At present, we find this discussion dependent on the general system design, so other agreements need to settle first.</w:t>
            </w:r>
          </w:p>
        </w:tc>
      </w:tr>
    </w:tbl>
    <w:p w14:paraId="6E6BD29F" w14:textId="77777777" w:rsidR="00685A6A" w:rsidRPr="00D4077C" w:rsidRDefault="00685A6A" w:rsidP="00C21497">
      <w:pPr>
        <w:rPr>
          <w:rFonts w:ascii="Arial" w:hAnsi="Arial" w:cs="Arial"/>
          <w:lang w:val="en-US"/>
        </w:rPr>
      </w:pPr>
    </w:p>
    <w:p w14:paraId="41D4B5BC" w14:textId="6C17EC21" w:rsidR="00C21497" w:rsidRPr="00D4077C" w:rsidRDefault="00C21497" w:rsidP="00C21497">
      <w:pPr>
        <w:pStyle w:val="Heading2"/>
        <w:rPr>
          <w:lang w:val="en-US"/>
        </w:rPr>
      </w:pPr>
      <w:r w:rsidRPr="00D4077C">
        <w:rPr>
          <w:lang w:val="en-US"/>
        </w:rPr>
        <w:t>4.3</w:t>
      </w:r>
      <w:r w:rsidRPr="00D4077C">
        <w:rPr>
          <w:lang w:val="en-US"/>
        </w:rPr>
        <w:tab/>
        <w:t>Updated proposal based on company views (1</w:t>
      </w:r>
      <w:r w:rsidRPr="00D4077C">
        <w:rPr>
          <w:vertAlign w:val="superscript"/>
          <w:lang w:val="en-US"/>
        </w:rPr>
        <w:t>st</w:t>
      </w:r>
      <w:r w:rsidRPr="00D4077C">
        <w:rPr>
          <w:lang w:val="en-US"/>
        </w:rPr>
        <w:t xml:space="preserve"> round of email discussion)</w:t>
      </w:r>
    </w:p>
    <w:p w14:paraId="3752D452" w14:textId="7C287209" w:rsidR="00141648" w:rsidRPr="00D4077C" w:rsidRDefault="00141648" w:rsidP="00141648">
      <w:pPr>
        <w:pStyle w:val="Heading3"/>
        <w:rPr>
          <w:lang w:val="en-US"/>
        </w:rPr>
      </w:pPr>
      <w:r w:rsidRPr="00D4077C">
        <w:rPr>
          <w:lang w:val="en-US"/>
        </w:rPr>
        <w:t>4.3.1</w:t>
      </w:r>
      <w:r w:rsidRPr="00D4077C">
        <w:rPr>
          <w:lang w:val="en-US"/>
        </w:rPr>
        <w:tab/>
        <w:t>Configured grant type 1</w:t>
      </w:r>
    </w:p>
    <w:p w14:paraId="3EEA170F" w14:textId="525506D3" w:rsidR="00694738" w:rsidRPr="00D4077C" w:rsidRDefault="00694738" w:rsidP="00694738">
      <w:pPr>
        <w:rPr>
          <w:rFonts w:ascii="Arial" w:hAnsi="Arial" w:cs="Arial"/>
          <w:lang w:val="en-US"/>
        </w:rPr>
      </w:pPr>
      <w:r w:rsidRPr="00D4077C">
        <w:rPr>
          <w:rFonts w:ascii="Arial" w:hAnsi="Arial" w:cs="Arial"/>
          <w:lang w:val="en-US"/>
        </w:rPr>
        <w:t>In the first round of email discussion, 1</w:t>
      </w:r>
      <w:r w:rsidR="00257745" w:rsidRPr="00D4077C">
        <w:rPr>
          <w:rFonts w:ascii="Arial" w:hAnsi="Arial" w:cs="Arial"/>
          <w:lang w:val="en-US"/>
        </w:rPr>
        <w:t>3</w:t>
      </w:r>
      <w:r w:rsidRPr="00D4077C">
        <w:rPr>
          <w:rFonts w:ascii="Arial" w:hAnsi="Arial" w:cs="Arial"/>
          <w:lang w:val="en-US"/>
        </w:rPr>
        <w:t xml:space="preserve"> companies provided views:</w:t>
      </w:r>
    </w:p>
    <w:p w14:paraId="1E7CF33E" w14:textId="15C4E6A0" w:rsidR="00694738" w:rsidRPr="00D4077C" w:rsidRDefault="00694738" w:rsidP="007B795B">
      <w:pPr>
        <w:pStyle w:val="ListParagraph"/>
        <w:numPr>
          <w:ilvl w:val="0"/>
          <w:numId w:val="50"/>
        </w:numPr>
        <w:ind w:firstLine="400"/>
        <w:rPr>
          <w:rFonts w:ascii="Arial" w:hAnsi="Arial" w:cs="Arial"/>
          <w:lang w:val="en-US"/>
        </w:rPr>
      </w:pPr>
      <w:r w:rsidRPr="00D4077C">
        <w:rPr>
          <w:rFonts w:ascii="Arial" w:hAnsi="Arial" w:cs="Arial"/>
          <w:lang w:val="en-US"/>
        </w:rPr>
        <w:t>[Panasonic, Ericsson, Qualcomm, Huawei, Samsung, ZTE, Spreadtrum, LG] are fine/supportive of Option 2: The timing relationship for Configured Grant Type 1 should be left to Network implementation.</w:t>
      </w:r>
    </w:p>
    <w:p w14:paraId="389BCCE8" w14:textId="60B16666" w:rsidR="00694738" w:rsidRPr="00D4077C" w:rsidRDefault="00694738" w:rsidP="007B795B">
      <w:pPr>
        <w:pStyle w:val="ListParagraph"/>
        <w:numPr>
          <w:ilvl w:val="0"/>
          <w:numId w:val="50"/>
        </w:numPr>
        <w:ind w:firstLine="400"/>
        <w:rPr>
          <w:rFonts w:ascii="Arial" w:hAnsi="Arial" w:cs="Arial"/>
          <w:lang w:val="en-US"/>
        </w:rPr>
      </w:pPr>
      <w:r w:rsidRPr="00D4077C">
        <w:rPr>
          <w:rFonts w:ascii="Arial" w:hAnsi="Arial" w:cs="Arial"/>
          <w:lang w:val="en-US"/>
        </w:rPr>
        <w:t>[Lenovo/MM] have slight preference on Option 2, but point out K_offset may be needed in some case.</w:t>
      </w:r>
      <w:r w:rsidR="00257745" w:rsidRPr="00D4077C">
        <w:rPr>
          <w:rFonts w:ascii="Arial" w:hAnsi="Arial" w:cs="Arial"/>
          <w:lang w:val="en-US"/>
        </w:rPr>
        <w:t xml:space="preserve"> [CAICT] also point out K_offset is needed in some cases. </w:t>
      </w:r>
      <w:r w:rsidRPr="00D4077C">
        <w:rPr>
          <w:rFonts w:ascii="Arial" w:hAnsi="Arial" w:cs="Arial"/>
          <w:lang w:val="en-US"/>
        </w:rPr>
        <w:t>[Apple] hold the view that K_offset is needed in the timing relationship for Configured Grant Type 1</w:t>
      </w:r>
      <w:r w:rsidR="00257745" w:rsidRPr="00D4077C">
        <w:rPr>
          <w:rFonts w:ascii="Arial" w:hAnsi="Arial" w:cs="Arial"/>
          <w:lang w:val="en-US"/>
        </w:rPr>
        <w:t>.</w:t>
      </w:r>
    </w:p>
    <w:p w14:paraId="55EBF66C" w14:textId="5A19987D" w:rsidR="00694738" w:rsidRPr="00D4077C" w:rsidRDefault="00694738" w:rsidP="007B795B">
      <w:pPr>
        <w:pStyle w:val="ListParagraph"/>
        <w:numPr>
          <w:ilvl w:val="0"/>
          <w:numId w:val="50"/>
        </w:numPr>
        <w:ind w:firstLine="400"/>
        <w:rPr>
          <w:rFonts w:ascii="Arial" w:hAnsi="Arial" w:cs="Arial"/>
          <w:lang w:val="en-US"/>
        </w:rPr>
      </w:pPr>
      <w:r w:rsidRPr="00D4077C">
        <w:rPr>
          <w:rFonts w:ascii="Arial" w:hAnsi="Arial" w:cs="Arial"/>
          <w:lang w:val="en-US"/>
        </w:rPr>
        <w:t xml:space="preserve">[APT] propose Option 3: Up to UE implementation, e.g., </w:t>
      </w:r>
      <w:r w:rsidRPr="00D4077C">
        <w:rPr>
          <w:rFonts w:ascii="Arial" w:hAnsi="Arial" w:cs="Arial"/>
          <w:i/>
          <w:iCs/>
          <w:lang w:val="en-US"/>
        </w:rPr>
        <w:t>“UE is not expected to send a Type1 PUSCH transmission prior to the received RRC message of configuredGrantConfig is applied by the UE”</w:t>
      </w:r>
    </w:p>
    <w:p w14:paraId="6CD01E17" w14:textId="0B953E7E" w:rsidR="00694738" w:rsidRPr="00D4077C" w:rsidRDefault="00694738" w:rsidP="007B795B">
      <w:pPr>
        <w:pStyle w:val="ListParagraph"/>
        <w:numPr>
          <w:ilvl w:val="1"/>
          <w:numId w:val="50"/>
        </w:numPr>
        <w:ind w:firstLine="400"/>
        <w:rPr>
          <w:rFonts w:ascii="Arial" w:hAnsi="Arial" w:cs="Arial"/>
          <w:lang w:val="en-US"/>
        </w:rPr>
      </w:pPr>
      <w:r w:rsidRPr="00D4077C">
        <w:rPr>
          <w:rFonts w:ascii="Arial" w:hAnsi="Arial" w:cs="Arial"/>
          <w:lang w:val="en-US"/>
        </w:rPr>
        <w:t xml:space="preserve">Moderator: </w:t>
      </w:r>
      <w:r w:rsidR="00257745" w:rsidRPr="00D4077C">
        <w:rPr>
          <w:rFonts w:ascii="Arial" w:hAnsi="Arial" w:cs="Arial"/>
          <w:lang w:val="en-US"/>
        </w:rPr>
        <w:t xml:space="preserve">The “e.g.” feels a bit strange. It is by default that </w:t>
      </w:r>
      <w:r w:rsidRPr="00D4077C">
        <w:rPr>
          <w:rFonts w:ascii="Arial" w:hAnsi="Arial" w:cs="Arial"/>
          <w:lang w:val="en-US"/>
        </w:rPr>
        <w:t xml:space="preserve">UE should </w:t>
      </w:r>
      <w:r w:rsidR="00257745" w:rsidRPr="00D4077C">
        <w:rPr>
          <w:rFonts w:ascii="Arial" w:hAnsi="Arial" w:cs="Arial"/>
          <w:lang w:val="en-US"/>
        </w:rPr>
        <w:t xml:space="preserve">follow the RRC configuration. </w:t>
      </w:r>
    </w:p>
    <w:p w14:paraId="230704F4" w14:textId="4461BBE1" w:rsidR="00257745" w:rsidRPr="00D4077C" w:rsidRDefault="00694738" w:rsidP="007B795B">
      <w:pPr>
        <w:pStyle w:val="ListParagraph"/>
        <w:numPr>
          <w:ilvl w:val="0"/>
          <w:numId w:val="50"/>
        </w:numPr>
        <w:ind w:firstLine="400"/>
        <w:rPr>
          <w:rFonts w:ascii="Arial" w:hAnsi="Arial" w:cs="Arial"/>
          <w:lang w:val="en-US"/>
        </w:rPr>
      </w:pPr>
      <w:r w:rsidRPr="00D4077C">
        <w:rPr>
          <w:rFonts w:ascii="Arial" w:hAnsi="Arial" w:cs="Arial"/>
          <w:lang w:val="en-US"/>
        </w:rPr>
        <w:t>[Nokia/Nokia Shanghai Bell] make a general comment that “At present, we find this discussion dependent on the general system design, so other agreements need to settle first.”</w:t>
      </w:r>
    </w:p>
    <w:p w14:paraId="74A77D78" w14:textId="247DCE38" w:rsidR="00257745" w:rsidRPr="00D4077C" w:rsidRDefault="00257745" w:rsidP="00257745">
      <w:pPr>
        <w:rPr>
          <w:rFonts w:ascii="Arial" w:hAnsi="Arial" w:cs="Arial"/>
          <w:lang w:val="en-US"/>
        </w:rPr>
      </w:pPr>
      <w:r w:rsidRPr="00D4077C">
        <w:rPr>
          <w:rFonts w:ascii="Arial" w:hAnsi="Arial" w:cs="Arial"/>
          <w:lang w:val="en-US"/>
        </w:rPr>
        <w:t xml:space="preserve">Given the different views expressed so far, it is worthwhile to continue discussing this issue. Since this issue is brought up for the first time, companies may need more time to analyze it. So, it is recommended that we </w:t>
      </w:r>
      <w:r w:rsidRPr="00D4077C">
        <w:rPr>
          <w:rFonts w:ascii="Arial" w:hAnsi="Arial" w:cs="Arial"/>
          <w:lang w:val="en-US"/>
        </w:rPr>
        <w:lastRenderedPageBreak/>
        <w:t>revisit this issue at the next RAN1 meeting. With this way forward, it is not necessary to discuss this issue further at this RAN1 meeting.</w:t>
      </w:r>
    </w:p>
    <w:p w14:paraId="588557C2" w14:textId="36D5AF96" w:rsidR="00257745" w:rsidRPr="00D4077C" w:rsidRDefault="00257745" w:rsidP="00257745">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#4 – CG Type 1:</w:t>
      </w:r>
    </w:p>
    <w:p w14:paraId="0E848E5D" w14:textId="052D960D" w:rsidR="00257745" w:rsidRPr="00D4077C" w:rsidRDefault="00257745" w:rsidP="00257745">
      <w:pPr>
        <w:pStyle w:val="BodyText"/>
        <w:spacing w:line="256" w:lineRule="auto"/>
        <w:rPr>
          <w:rFonts w:cs="Arial"/>
          <w:highlight w:val="cyan"/>
          <w:lang w:val="en-US"/>
        </w:rPr>
      </w:pPr>
      <w:r w:rsidRPr="00D4077C">
        <w:rPr>
          <w:rFonts w:cs="Arial"/>
          <w:highlight w:val="cyan"/>
          <w:lang w:val="en-US"/>
        </w:rPr>
        <w:t>On Configured Grant Type 1 timing relationship, interested companies are encouraged to provide input to RAN1#104-e.</w:t>
      </w:r>
    </w:p>
    <w:p w14:paraId="4C66A13B" w14:textId="184421EA" w:rsidR="00141648" w:rsidRPr="00D4077C" w:rsidRDefault="00141648" w:rsidP="00553AA3">
      <w:pPr>
        <w:rPr>
          <w:rFonts w:ascii="Arial" w:hAnsi="Arial" w:cs="Arial"/>
          <w:lang w:val="en-US"/>
        </w:rPr>
      </w:pPr>
    </w:p>
    <w:p w14:paraId="0A5E4FE1" w14:textId="7304364E" w:rsidR="00141648" w:rsidRPr="00D4077C" w:rsidRDefault="00141648" w:rsidP="00141648">
      <w:pPr>
        <w:pStyle w:val="Heading3"/>
        <w:rPr>
          <w:lang w:val="en-US"/>
        </w:rPr>
      </w:pPr>
      <w:r w:rsidRPr="00D4077C">
        <w:rPr>
          <w:lang w:val="en-US"/>
        </w:rPr>
        <w:t>4.3.2</w:t>
      </w:r>
      <w:r w:rsidRPr="00D4077C">
        <w:rPr>
          <w:lang w:val="en-US"/>
        </w:rPr>
        <w:tab/>
        <w:t>Configured grant type 2</w:t>
      </w:r>
    </w:p>
    <w:p w14:paraId="6C233AF9" w14:textId="511AF667" w:rsidR="00141648" w:rsidRPr="00D4077C" w:rsidRDefault="00141648" w:rsidP="00141648">
      <w:pPr>
        <w:rPr>
          <w:rFonts w:ascii="Arial" w:hAnsi="Arial" w:cs="Arial"/>
          <w:lang w:val="en-US"/>
        </w:rPr>
      </w:pPr>
      <w:r w:rsidRPr="00D4077C">
        <w:rPr>
          <w:rFonts w:ascii="Arial" w:hAnsi="Arial" w:cs="Arial"/>
          <w:lang w:val="en-US"/>
        </w:rPr>
        <w:t>In the first round of email discussion, 11 companies provided views:</w:t>
      </w:r>
    </w:p>
    <w:p w14:paraId="681C4AE1" w14:textId="448B885D" w:rsidR="00141648" w:rsidRPr="00D4077C" w:rsidRDefault="00141648" w:rsidP="007B795B">
      <w:pPr>
        <w:pStyle w:val="ListParagraph"/>
        <w:numPr>
          <w:ilvl w:val="0"/>
          <w:numId w:val="50"/>
        </w:numPr>
        <w:ind w:firstLine="400"/>
        <w:rPr>
          <w:rFonts w:ascii="Arial" w:hAnsi="Arial" w:cs="Arial"/>
          <w:lang w:val="en-US"/>
        </w:rPr>
      </w:pPr>
      <w:r w:rsidRPr="00D4077C">
        <w:rPr>
          <w:rFonts w:ascii="Arial" w:hAnsi="Arial" w:cs="Arial"/>
          <w:lang w:val="en-US"/>
        </w:rPr>
        <w:t>[Panasonic, Ericsson, Huawei, Samsung, ZTE, Spreadtrum, LG, Lenovo/MM, APT, CAICT] are fine/supportive of Samsung’s proposal.</w:t>
      </w:r>
    </w:p>
    <w:p w14:paraId="37FB3AEB" w14:textId="68712513" w:rsidR="00141648" w:rsidRPr="00D4077C" w:rsidRDefault="00141648" w:rsidP="007B795B">
      <w:pPr>
        <w:pStyle w:val="ListParagraph"/>
        <w:numPr>
          <w:ilvl w:val="1"/>
          <w:numId w:val="50"/>
        </w:numPr>
        <w:ind w:firstLine="400"/>
        <w:rPr>
          <w:rFonts w:ascii="Arial" w:hAnsi="Arial" w:cs="Arial"/>
          <w:lang w:val="en-US"/>
        </w:rPr>
      </w:pPr>
      <w:r w:rsidRPr="00D4077C">
        <w:rPr>
          <w:rFonts w:ascii="Arial" w:hAnsi="Arial" w:cs="Arial"/>
          <w:lang w:val="en-US"/>
        </w:rPr>
        <w:t>[Ericsson, Huawei] suggest the wording need to be refined.</w:t>
      </w:r>
    </w:p>
    <w:p w14:paraId="56CB6A2B" w14:textId="77777777" w:rsidR="00F26E34" w:rsidRPr="00D4077C" w:rsidRDefault="00141648" w:rsidP="007B795B">
      <w:pPr>
        <w:pStyle w:val="ListParagraph"/>
        <w:numPr>
          <w:ilvl w:val="0"/>
          <w:numId w:val="50"/>
        </w:numPr>
        <w:ind w:firstLine="400"/>
        <w:rPr>
          <w:rFonts w:ascii="Arial" w:hAnsi="Arial" w:cs="Arial"/>
          <w:lang w:val="en-US"/>
        </w:rPr>
      </w:pPr>
      <w:r w:rsidRPr="00D4077C">
        <w:rPr>
          <w:rFonts w:ascii="Arial" w:hAnsi="Arial" w:cs="Arial"/>
          <w:lang w:val="en-US"/>
        </w:rPr>
        <w:t>[Nokia/Nokia Shanghai Bell] make a general comment that “At present, we find this discussion dependent on the general system design, so other agreements need to settle first.”</w:t>
      </w:r>
    </w:p>
    <w:p w14:paraId="22EA692D" w14:textId="4C7AF7B6" w:rsidR="00141648" w:rsidRPr="00D4077C" w:rsidRDefault="00257745" w:rsidP="00F26E34">
      <w:pPr>
        <w:rPr>
          <w:rFonts w:ascii="Arial" w:hAnsi="Arial" w:cs="Arial"/>
          <w:lang w:val="en-US"/>
        </w:rPr>
      </w:pPr>
      <w:r w:rsidRPr="00D4077C">
        <w:rPr>
          <w:rFonts w:ascii="Arial" w:hAnsi="Arial" w:cs="Arial"/>
          <w:lang w:val="en-US"/>
        </w:rPr>
        <w:t xml:space="preserve">There is only one company expressing non-supportive. </w:t>
      </w:r>
      <w:r w:rsidR="00F26E34" w:rsidRPr="00D4077C">
        <w:rPr>
          <w:rFonts w:ascii="Arial" w:hAnsi="Arial" w:cs="Arial"/>
          <w:lang w:val="en-US"/>
        </w:rPr>
        <w:t>From Moderator’s perspective, i</w:t>
      </w:r>
      <w:r w:rsidR="00141648" w:rsidRPr="00D4077C">
        <w:rPr>
          <w:rFonts w:ascii="Arial" w:hAnsi="Arial" w:cs="Arial"/>
          <w:lang w:val="en-US"/>
        </w:rPr>
        <w:t>t would be more constructive</w:t>
      </w:r>
      <w:r w:rsidR="00F26E34" w:rsidRPr="00D4077C">
        <w:rPr>
          <w:rFonts w:ascii="Arial" w:hAnsi="Arial" w:cs="Arial"/>
          <w:lang w:val="en-US"/>
        </w:rPr>
        <w:t xml:space="preserve"> and </w:t>
      </w:r>
      <w:r w:rsidR="00694738" w:rsidRPr="00D4077C">
        <w:rPr>
          <w:rFonts w:ascii="Arial" w:hAnsi="Arial" w:cs="Arial"/>
          <w:lang w:val="en-US"/>
        </w:rPr>
        <w:t>fairer</w:t>
      </w:r>
      <w:r w:rsidR="00F26E34" w:rsidRPr="00D4077C">
        <w:rPr>
          <w:rFonts w:ascii="Arial" w:hAnsi="Arial" w:cs="Arial"/>
          <w:lang w:val="en-US"/>
        </w:rPr>
        <w:t xml:space="preserve"> to the proponent,</w:t>
      </w:r>
      <w:r w:rsidR="00141648" w:rsidRPr="00D4077C">
        <w:rPr>
          <w:rFonts w:ascii="Arial" w:hAnsi="Arial" w:cs="Arial"/>
          <w:lang w:val="en-US"/>
        </w:rPr>
        <w:t xml:space="preserve"> if </w:t>
      </w:r>
      <w:r w:rsidR="00F26E34" w:rsidRPr="00D4077C">
        <w:rPr>
          <w:rFonts w:ascii="Arial" w:hAnsi="Arial" w:cs="Arial"/>
          <w:lang w:val="en-US"/>
        </w:rPr>
        <w:t xml:space="preserve">[Nokia/Nokia Shanghai Bell] </w:t>
      </w:r>
      <w:r w:rsidR="00141648" w:rsidRPr="00D4077C">
        <w:rPr>
          <w:rFonts w:ascii="Arial" w:hAnsi="Arial" w:cs="Arial"/>
          <w:lang w:val="en-US"/>
        </w:rPr>
        <w:t xml:space="preserve">can provide detailed arguments why </w:t>
      </w:r>
      <w:r w:rsidR="00F26E34" w:rsidRPr="00D4077C">
        <w:rPr>
          <w:rFonts w:ascii="Arial" w:hAnsi="Arial" w:cs="Arial"/>
          <w:lang w:val="en-US"/>
        </w:rPr>
        <w:t>there is a concern, e.g. describing what the dependency is</w:t>
      </w:r>
      <w:r w:rsidR="00141648" w:rsidRPr="00D4077C">
        <w:rPr>
          <w:rFonts w:ascii="Arial" w:hAnsi="Arial" w:cs="Arial"/>
          <w:lang w:val="en-US"/>
        </w:rPr>
        <w:t>.</w:t>
      </w:r>
    </w:p>
    <w:p w14:paraId="70ACB11F" w14:textId="53BD6E82" w:rsidR="00F26E34" w:rsidRPr="00D4077C" w:rsidRDefault="00F26E34" w:rsidP="00F26E34">
      <w:pPr>
        <w:rPr>
          <w:rFonts w:ascii="Arial" w:hAnsi="Arial" w:cs="Arial"/>
          <w:lang w:val="en-US"/>
        </w:rPr>
      </w:pPr>
      <w:r w:rsidRPr="00D4077C">
        <w:rPr>
          <w:rFonts w:ascii="Arial" w:hAnsi="Arial" w:cs="Arial"/>
          <w:lang w:val="en-US"/>
        </w:rPr>
        <w:t xml:space="preserve">To accommodate [Nokia/Nokia Shanghai Bell]’s comment, </w:t>
      </w:r>
      <w:r w:rsidR="00694738" w:rsidRPr="00D4077C">
        <w:rPr>
          <w:rFonts w:ascii="Arial" w:hAnsi="Arial" w:cs="Arial"/>
          <w:lang w:val="en-US"/>
        </w:rPr>
        <w:t xml:space="preserve">it is </w:t>
      </w:r>
      <w:r w:rsidRPr="00D4077C">
        <w:rPr>
          <w:rFonts w:ascii="Arial" w:hAnsi="Arial" w:cs="Arial"/>
          <w:lang w:val="en-US"/>
        </w:rPr>
        <w:t>suggest</w:t>
      </w:r>
      <w:r w:rsidR="00694738" w:rsidRPr="00D4077C">
        <w:rPr>
          <w:rFonts w:ascii="Arial" w:hAnsi="Arial" w:cs="Arial"/>
          <w:lang w:val="en-US"/>
        </w:rPr>
        <w:t>ed</w:t>
      </w:r>
      <w:r w:rsidRPr="00D4077C">
        <w:rPr>
          <w:rFonts w:ascii="Arial" w:hAnsi="Arial" w:cs="Arial"/>
          <w:lang w:val="en-US"/>
        </w:rPr>
        <w:t xml:space="preserve"> that we take the following as a work assumption.</w:t>
      </w:r>
    </w:p>
    <w:p w14:paraId="47194CAB" w14:textId="26F642F0" w:rsidR="00F26E34" w:rsidRPr="00D4077C" w:rsidRDefault="00F26E34" w:rsidP="00F26E34">
      <w:pPr>
        <w:rPr>
          <w:rFonts w:ascii="Arial" w:hAnsi="Arial" w:cs="Arial"/>
          <w:b/>
          <w:bCs/>
          <w:highlight w:val="yellow"/>
          <w:u w:val="single"/>
          <w:lang w:val="en-US"/>
        </w:rPr>
      </w:pPr>
      <w:r w:rsidRPr="00D4077C">
        <w:rPr>
          <w:rFonts w:ascii="Arial" w:hAnsi="Arial" w:cs="Arial"/>
          <w:b/>
          <w:bCs/>
          <w:highlight w:val="yellow"/>
          <w:u w:val="single"/>
          <w:lang w:val="en-US"/>
        </w:rPr>
        <w:t xml:space="preserve">Proposal </w:t>
      </w:r>
      <w:r w:rsidR="00694738" w:rsidRPr="00D4077C">
        <w:rPr>
          <w:rFonts w:ascii="Arial" w:hAnsi="Arial" w:cs="Arial"/>
          <w:b/>
          <w:bCs/>
          <w:highlight w:val="yellow"/>
          <w:u w:val="single"/>
          <w:lang w:val="en-US"/>
        </w:rPr>
        <w:t>4</w:t>
      </w:r>
      <w:r w:rsidRPr="00D4077C">
        <w:rPr>
          <w:rFonts w:ascii="Arial" w:hAnsi="Arial" w:cs="Arial"/>
          <w:b/>
          <w:bCs/>
          <w:highlight w:val="yellow"/>
          <w:u w:val="single"/>
          <w:lang w:val="en-US"/>
        </w:rPr>
        <w:t>.3-</w:t>
      </w:r>
      <w:r w:rsidR="00694738" w:rsidRPr="00D4077C">
        <w:rPr>
          <w:rFonts w:ascii="Arial" w:hAnsi="Arial" w:cs="Arial"/>
          <w:b/>
          <w:bCs/>
          <w:highlight w:val="yellow"/>
          <w:u w:val="single"/>
          <w:lang w:val="en-US"/>
        </w:rPr>
        <w:t>2</w:t>
      </w:r>
      <w:r w:rsidRPr="00D4077C">
        <w:rPr>
          <w:rFonts w:ascii="Arial" w:hAnsi="Arial" w:cs="Arial"/>
          <w:b/>
          <w:bCs/>
          <w:highlight w:val="yellow"/>
          <w:u w:val="single"/>
          <w:lang w:val="en-US"/>
        </w:rPr>
        <w:t xml:space="preserve"> (based on 1</w:t>
      </w:r>
      <w:r w:rsidRPr="00D4077C">
        <w:rPr>
          <w:rFonts w:ascii="Arial" w:hAnsi="Arial" w:cs="Arial"/>
          <w:b/>
          <w:bCs/>
          <w:highlight w:val="yellow"/>
          <w:u w:val="single"/>
          <w:vertAlign w:val="superscript"/>
          <w:lang w:val="en-US"/>
        </w:rPr>
        <w:t>st</w:t>
      </w:r>
      <w:r w:rsidRPr="00D4077C">
        <w:rPr>
          <w:rFonts w:ascii="Arial" w:hAnsi="Arial" w:cs="Arial"/>
          <w:b/>
          <w:bCs/>
          <w:highlight w:val="yellow"/>
          <w:u w:val="single"/>
          <w:lang w:val="en-US"/>
        </w:rPr>
        <w:t xml:space="preserve"> round of email discussion):</w:t>
      </w:r>
    </w:p>
    <w:p w14:paraId="366A170B" w14:textId="09C02DD6" w:rsidR="00F26E34" w:rsidRPr="00D4077C" w:rsidRDefault="00F26E34" w:rsidP="00F26E34">
      <w:pPr>
        <w:rPr>
          <w:rFonts w:ascii="Arial" w:hAnsi="Arial" w:cs="Arial"/>
          <w:b/>
          <w:bCs/>
          <w:highlight w:val="yellow"/>
          <w:lang w:val="en-US"/>
        </w:rPr>
      </w:pPr>
      <w:r w:rsidRPr="00D4077C">
        <w:rPr>
          <w:rFonts w:ascii="Arial" w:hAnsi="Arial" w:cs="Arial"/>
          <w:b/>
          <w:bCs/>
          <w:highlight w:val="yellow"/>
          <w:lang w:val="en-US"/>
        </w:rPr>
        <w:t>Take the following as a work assumption:</w:t>
      </w:r>
    </w:p>
    <w:p w14:paraId="181D91DA" w14:textId="2E6C96E0" w:rsidR="00F26E34" w:rsidRPr="00D4077C" w:rsidRDefault="00F26E34" w:rsidP="00F26E34">
      <w:pPr>
        <w:ind w:left="567"/>
        <w:rPr>
          <w:rFonts w:ascii="Arial" w:hAnsi="Arial" w:cs="Arial"/>
          <w:lang w:val="en-US"/>
        </w:rPr>
      </w:pPr>
      <w:r w:rsidRPr="00D4077C">
        <w:rPr>
          <w:rFonts w:ascii="Arial" w:hAnsi="Arial" w:cs="Arial"/>
          <w:highlight w:val="yellow"/>
          <w:lang w:val="en-US"/>
        </w:rPr>
        <w:t xml:space="preserve">K_offset can be applied to the activation timing of PUSCH transmission in </w:t>
      </w:r>
      <w:r w:rsidR="00257745" w:rsidRPr="00D4077C">
        <w:rPr>
          <w:rFonts w:ascii="Arial" w:hAnsi="Arial" w:cs="Arial"/>
          <w:highlight w:val="yellow"/>
          <w:lang w:val="en-US"/>
        </w:rPr>
        <w:t>C</w:t>
      </w:r>
      <w:r w:rsidRPr="00D4077C">
        <w:rPr>
          <w:rFonts w:ascii="Arial" w:hAnsi="Arial" w:cs="Arial"/>
          <w:highlight w:val="yellow"/>
          <w:lang w:val="en-US"/>
        </w:rPr>
        <w:t xml:space="preserve">onfigured </w:t>
      </w:r>
      <w:r w:rsidR="00257745" w:rsidRPr="00D4077C">
        <w:rPr>
          <w:rFonts w:ascii="Arial" w:hAnsi="Arial" w:cs="Arial"/>
          <w:highlight w:val="yellow"/>
          <w:lang w:val="en-US"/>
        </w:rPr>
        <w:t>G</w:t>
      </w:r>
      <w:r w:rsidRPr="00D4077C">
        <w:rPr>
          <w:rFonts w:ascii="Arial" w:hAnsi="Arial" w:cs="Arial"/>
          <w:highlight w:val="yellow"/>
          <w:lang w:val="en-US"/>
        </w:rPr>
        <w:t xml:space="preserve">rant </w:t>
      </w:r>
      <w:r w:rsidR="00257745" w:rsidRPr="00D4077C">
        <w:rPr>
          <w:rFonts w:ascii="Arial" w:hAnsi="Arial" w:cs="Arial"/>
          <w:highlight w:val="yellow"/>
          <w:lang w:val="en-US"/>
        </w:rPr>
        <w:t>T</w:t>
      </w:r>
      <w:r w:rsidRPr="00D4077C">
        <w:rPr>
          <w:rFonts w:ascii="Arial" w:hAnsi="Arial" w:cs="Arial"/>
          <w:highlight w:val="yellow"/>
          <w:lang w:val="en-US"/>
        </w:rPr>
        <w:t>ype 2 in the same way as K_offset is applied to the transmission timing of DCI scheduled PUSCH.</w:t>
      </w:r>
    </w:p>
    <w:p w14:paraId="08D5BA72" w14:textId="78B7F163" w:rsidR="00141648" w:rsidRPr="00D4077C" w:rsidRDefault="00141648" w:rsidP="00553AA3">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BodyText"/>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BodyText"/>
              <w:spacing w:line="256" w:lineRule="auto"/>
              <w:rPr>
                <w:rFonts w:cs="Arial"/>
              </w:rPr>
            </w:pPr>
            <w:r>
              <w:rPr>
                <w:rFonts w:cs="Arial"/>
              </w:rPr>
              <w:t>Comments</w:t>
            </w:r>
          </w:p>
        </w:tc>
      </w:tr>
      <w:tr w:rsidR="00694738" w:rsidRPr="00D4077C" w14:paraId="534C779A" w14:textId="77777777" w:rsidTr="006D09A7">
        <w:tc>
          <w:tcPr>
            <w:tcW w:w="1795" w:type="dxa"/>
          </w:tcPr>
          <w:p w14:paraId="4AC94FFE" w14:textId="2A8F7460" w:rsidR="00694738" w:rsidRPr="00212019" w:rsidRDefault="00212019" w:rsidP="006D09A7">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D4077C" w:rsidRDefault="0011702F" w:rsidP="0011702F">
            <w:pPr>
              <w:pStyle w:val="BodyText"/>
              <w:spacing w:line="256" w:lineRule="auto"/>
              <w:rPr>
                <w:rFonts w:eastAsiaTheme="minorEastAsia" w:cs="Arial"/>
                <w:lang w:val="en-US"/>
              </w:rPr>
            </w:pPr>
            <w:r w:rsidRPr="00D4077C">
              <w:rPr>
                <w:rFonts w:eastAsiaTheme="minorEastAsia" w:cs="Arial"/>
                <w:lang w:val="en-US"/>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sidRPr="00D4077C">
              <w:rPr>
                <w:rFonts w:eastAsiaTheme="minorEastAsia" w:cs="Arial"/>
                <w:lang w:val="en-US"/>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rsidRPr="00D4077C" w14:paraId="3E3CA3D4" w14:textId="77777777" w:rsidTr="006D09A7">
        <w:tc>
          <w:tcPr>
            <w:tcW w:w="1795" w:type="dxa"/>
          </w:tcPr>
          <w:p w14:paraId="3795415D" w14:textId="7950AEFF" w:rsidR="00694738" w:rsidRPr="002A27D8" w:rsidRDefault="002A27D8" w:rsidP="006D09A7">
            <w:pPr>
              <w:pStyle w:val="BodyText"/>
              <w:spacing w:line="256" w:lineRule="auto"/>
              <w:rPr>
                <w:rFonts w:eastAsia="Malgun Gothic" w:cs="Arial"/>
              </w:rPr>
            </w:pPr>
            <w:r>
              <w:rPr>
                <w:rFonts w:eastAsia="Malgun Gothic" w:cs="Arial" w:hint="eastAsia"/>
              </w:rPr>
              <w:t>Samsung</w:t>
            </w:r>
          </w:p>
        </w:tc>
        <w:tc>
          <w:tcPr>
            <w:tcW w:w="7834" w:type="dxa"/>
          </w:tcPr>
          <w:p w14:paraId="73F94E45" w14:textId="4BB6D28A" w:rsidR="00694738" w:rsidRPr="00D4077C" w:rsidRDefault="002A27D8" w:rsidP="006D09A7">
            <w:pPr>
              <w:pStyle w:val="BodyText"/>
              <w:spacing w:line="256" w:lineRule="auto"/>
              <w:rPr>
                <w:rFonts w:eastAsia="Malgun Gothic" w:cs="Arial"/>
                <w:lang w:val="en-US"/>
              </w:rPr>
            </w:pPr>
            <w:r w:rsidRPr="00D4077C">
              <w:rPr>
                <w:rFonts w:eastAsia="Malgun Gothic" w:cs="Arial" w:hint="eastAsia"/>
                <w:lang w:val="en-US"/>
              </w:rPr>
              <w:t>Agree to FL</w:t>
            </w:r>
            <w:r w:rsidRPr="00D4077C">
              <w:rPr>
                <w:rFonts w:eastAsia="Malgun Gothic" w:cs="Arial"/>
                <w:lang w:val="en-US"/>
              </w:rPr>
              <w:t>’s proposal above.</w:t>
            </w:r>
          </w:p>
        </w:tc>
      </w:tr>
      <w:tr w:rsidR="008A10DA" w:rsidRPr="00D4077C" w14:paraId="4F50764A" w14:textId="77777777" w:rsidTr="006D09A7">
        <w:tc>
          <w:tcPr>
            <w:tcW w:w="1795" w:type="dxa"/>
          </w:tcPr>
          <w:p w14:paraId="3765D21C" w14:textId="126FC3E6" w:rsidR="008A10DA" w:rsidRDefault="008A10DA" w:rsidP="008A10DA">
            <w:pPr>
              <w:pStyle w:val="BodyText"/>
              <w:spacing w:line="256" w:lineRule="auto"/>
              <w:rPr>
                <w:rFonts w:cs="Arial"/>
              </w:rPr>
            </w:pPr>
            <w:r>
              <w:rPr>
                <w:rFonts w:eastAsia="Yu Mincho" w:cs="Arial"/>
              </w:rPr>
              <w:t>Panasonic</w:t>
            </w:r>
          </w:p>
        </w:tc>
        <w:tc>
          <w:tcPr>
            <w:tcW w:w="7834" w:type="dxa"/>
          </w:tcPr>
          <w:p w14:paraId="64BB1C7A" w14:textId="77777777" w:rsidR="008A10DA" w:rsidRPr="00D4077C" w:rsidRDefault="008A10DA" w:rsidP="008A10DA">
            <w:pPr>
              <w:pStyle w:val="BodyText"/>
              <w:spacing w:line="254" w:lineRule="auto"/>
              <w:rPr>
                <w:rFonts w:eastAsia="Yu Mincho" w:cs="Arial"/>
                <w:lang w:val="en-US"/>
              </w:rPr>
            </w:pPr>
            <w:r w:rsidRPr="00D4077C">
              <w:rPr>
                <w:rFonts w:eastAsia="Yu Mincho" w:cs="Arial"/>
                <w:lang w:val="en-US"/>
              </w:rPr>
              <w:t xml:space="preserve">Support proposal 4.3-2. </w:t>
            </w:r>
          </w:p>
          <w:p w14:paraId="794070EC" w14:textId="77777777" w:rsidR="008A10DA" w:rsidRPr="00D4077C" w:rsidRDefault="008A10DA" w:rsidP="008A10DA">
            <w:pPr>
              <w:pStyle w:val="BodyText"/>
              <w:spacing w:line="254" w:lineRule="auto"/>
              <w:rPr>
                <w:rFonts w:eastAsia="Yu Mincho" w:cs="Arial"/>
                <w:lang w:val="en-US"/>
              </w:rPr>
            </w:pPr>
            <w:r w:rsidRPr="00D4077C">
              <w:rPr>
                <w:rFonts w:eastAsia="Yu Mincho" w:cs="Arial"/>
                <w:lang w:val="en-US"/>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TableGrid"/>
              <w:tblW w:w="0" w:type="auto"/>
              <w:tblLook w:val="04A0" w:firstRow="1" w:lastRow="0" w:firstColumn="1" w:lastColumn="0" w:noHBand="0" w:noVBand="1"/>
            </w:tblPr>
            <w:tblGrid>
              <w:gridCol w:w="7608"/>
            </w:tblGrid>
            <w:tr w:rsidR="008A10DA" w:rsidRPr="00D4077C"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Pr="00D4077C" w:rsidRDefault="008A10DA" w:rsidP="008A10DA">
                  <w:pPr>
                    <w:rPr>
                      <w:noProof/>
                      <w:lang w:val="en-US"/>
                    </w:rPr>
                  </w:pPr>
                  <w:r w:rsidRPr="00D4077C">
                    <w:rPr>
                      <w:noProof/>
                      <w:lang w:val="en-US"/>
                    </w:rPr>
                    <w:t>After an uplink grant is configured for a configured grant Type 2, the MAC entity shall consider that the uplink grant recurs associated with each symbol for which:</w:t>
                  </w:r>
                </w:p>
                <w:p w14:paraId="003D1D7D" w14:textId="77777777" w:rsidR="008A10DA" w:rsidRPr="00D4077C" w:rsidRDefault="008A10DA" w:rsidP="008A10DA">
                  <w:pPr>
                    <w:jc w:val="center"/>
                    <w:rPr>
                      <w:noProof/>
                      <w:lang w:val="en-US"/>
                    </w:rPr>
                  </w:pPr>
                  <w:r w:rsidRPr="00D4077C">
                    <w:rPr>
                      <w:noProof/>
                      <w:lang w:val="en-US"/>
                    </w:rPr>
                    <w:t xml:space="preserve">[(SFN × </w:t>
                  </w:r>
                  <w:r w:rsidRPr="00D4077C">
                    <w:rPr>
                      <w:i/>
                      <w:noProof/>
                      <w:lang w:val="en-US"/>
                    </w:rPr>
                    <w:t>numberOfSlotsPerFrame</w:t>
                  </w:r>
                  <w:r w:rsidRPr="00D4077C">
                    <w:rPr>
                      <w:noProof/>
                      <w:lang w:val="en-US"/>
                    </w:rPr>
                    <w:t xml:space="preserve"> × </w:t>
                  </w:r>
                  <w:r w:rsidRPr="00D4077C">
                    <w:rPr>
                      <w:i/>
                      <w:noProof/>
                      <w:lang w:val="en-US"/>
                    </w:rPr>
                    <w:t>numberOfSymbolsPerSlot</w:t>
                  </w:r>
                  <w:r w:rsidRPr="00D4077C">
                    <w:rPr>
                      <w:noProof/>
                      <w:lang w:val="en-US"/>
                    </w:rPr>
                    <w:t xml:space="preserve">) + (slot number in the frame × </w:t>
                  </w:r>
                  <w:r w:rsidRPr="00D4077C">
                    <w:rPr>
                      <w:i/>
                      <w:noProof/>
                      <w:lang w:val="en-US"/>
                    </w:rPr>
                    <w:t>numberOfSymbolsPerSlot</w:t>
                  </w:r>
                  <w:r w:rsidRPr="00D4077C">
                    <w:rPr>
                      <w:noProof/>
                      <w:lang w:val="en-US"/>
                    </w:rPr>
                    <w:t>) + symbol number in the slot] =</w:t>
                  </w:r>
                  <w:r w:rsidRPr="00D4077C">
                    <w:rPr>
                      <w:noProof/>
                      <w:lang w:val="en-US"/>
                    </w:rPr>
                    <w:br/>
                    <w:t>[(SFN</w:t>
                  </w:r>
                  <w:r w:rsidRPr="00D4077C">
                    <w:rPr>
                      <w:noProof/>
                      <w:vertAlign w:val="subscript"/>
                      <w:lang w:val="en-US"/>
                    </w:rPr>
                    <w:t>start time</w:t>
                  </w:r>
                  <w:r w:rsidRPr="00D4077C">
                    <w:rPr>
                      <w:noProof/>
                      <w:lang w:val="en-US"/>
                    </w:rPr>
                    <w:t xml:space="preserve"> × </w:t>
                  </w:r>
                  <w:r w:rsidRPr="00D4077C">
                    <w:rPr>
                      <w:i/>
                      <w:noProof/>
                      <w:lang w:val="en-US"/>
                    </w:rPr>
                    <w:t>numberOfSlotsPerFrame</w:t>
                  </w:r>
                  <w:r w:rsidRPr="00D4077C">
                    <w:rPr>
                      <w:noProof/>
                      <w:lang w:val="en-US"/>
                    </w:rPr>
                    <w:t xml:space="preserve"> × </w:t>
                  </w:r>
                  <w:r w:rsidRPr="00D4077C">
                    <w:rPr>
                      <w:i/>
                      <w:noProof/>
                      <w:lang w:val="en-US"/>
                    </w:rPr>
                    <w:t>numberOfSymbolsPerSlot</w:t>
                  </w:r>
                  <w:r w:rsidRPr="00D4077C">
                    <w:rPr>
                      <w:noProof/>
                      <w:lang w:val="en-US"/>
                    </w:rPr>
                    <w:t xml:space="preserve"> + slot</w:t>
                  </w:r>
                  <w:r w:rsidRPr="00D4077C">
                    <w:rPr>
                      <w:noProof/>
                      <w:vertAlign w:val="subscript"/>
                      <w:lang w:val="en-US"/>
                    </w:rPr>
                    <w:t>start time</w:t>
                  </w:r>
                  <w:r w:rsidRPr="00D4077C">
                    <w:rPr>
                      <w:noProof/>
                      <w:lang w:val="en-US"/>
                    </w:rPr>
                    <w:t xml:space="preserve"> × </w:t>
                  </w:r>
                  <w:r w:rsidRPr="00D4077C">
                    <w:rPr>
                      <w:i/>
                      <w:noProof/>
                      <w:lang w:val="en-US"/>
                    </w:rPr>
                    <w:t>numberOfSymbolsPerSlot</w:t>
                  </w:r>
                  <w:r w:rsidRPr="00D4077C">
                    <w:rPr>
                      <w:noProof/>
                      <w:lang w:val="en-US"/>
                    </w:rPr>
                    <w:t xml:space="preserve"> + symbol</w:t>
                  </w:r>
                  <w:r w:rsidRPr="00D4077C">
                    <w:rPr>
                      <w:noProof/>
                      <w:vertAlign w:val="subscript"/>
                      <w:lang w:val="en-US"/>
                    </w:rPr>
                    <w:t>start time</w:t>
                  </w:r>
                  <w:r w:rsidRPr="00D4077C">
                    <w:rPr>
                      <w:noProof/>
                      <w:lang w:val="en-US"/>
                    </w:rPr>
                    <w:t xml:space="preserve">) + N × </w:t>
                  </w:r>
                  <w:r w:rsidRPr="00D4077C">
                    <w:rPr>
                      <w:i/>
                      <w:noProof/>
                      <w:lang w:val="en-US"/>
                    </w:rPr>
                    <w:t>periodicity</w:t>
                  </w:r>
                  <w:r w:rsidRPr="00D4077C">
                    <w:rPr>
                      <w:noProof/>
                      <w:lang w:val="en-US"/>
                    </w:rPr>
                    <w:t xml:space="preserve">] modulo (1024 × </w:t>
                  </w:r>
                  <w:r w:rsidRPr="00D4077C">
                    <w:rPr>
                      <w:i/>
                      <w:noProof/>
                      <w:lang w:val="en-US"/>
                    </w:rPr>
                    <w:t>numberOfSlotsPerFrame</w:t>
                  </w:r>
                  <w:r w:rsidRPr="00D4077C">
                    <w:rPr>
                      <w:noProof/>
                      <w:lang w:val="en-US"/>
                    </w:rPr>
                    <w:t xml:space="preserve"> × </w:t>
                  </w:r>
                  <w:r w:rsidRPr="00D4077C">
                    <w:rPr>
                      <w:i/>
                      <w:noProof/>
                      <w:lang w:val="en-US"/>
                    </w:rPr>
                    <w:t>numberOfSymbolsPerSlot</w:t>
                  </w:r>
                  <w:r w:rsidRPr="00D4077C">
                    <w:rPr>
                      <w:noProof/>
                      <w:lang w:val="en-US"/>
                    </w:rPr>
                    <w:t>), for all N &gt;= 0.</w:t>
                  </w:r>
                </w:p>
                <w:p w14:paraId="43A0E83A" w14:textId="77777777" w:rsidR="008A10DA" w:rsidRPr="00D4077C" w:rsidRDefault="008A10DA" w:rsidP="008A10DA">
                  <w:pPr>
                    <w:rPr>
                      <w:rFonts w:eastAsia="Malgun Gothic"/>
                      <w:noProof/>
                      <w:lang w:val="en-US"/>
                    </w:rPr>
                  </w:pPr>
                  <w:r w:rsidRPr="00D4077C">
                    <w:rPr>
                      <w:noProof/>
                      <w:lang w:val="en-US"/>
                    </w:rPr>
                    <w:t>where SFN</w:t>
                  </w:r>
                  <w:r w:rsidRPr="00D4077C">
                    <w:rPr>
                      <w:noProof/>
                      <w:vertAlign w:val="subscript"/>
                      <w:lang w:val="en-US"/>
                    </w:rPr>
                    <w:t>start time</w:t>
                  </w:r>
                  <w:r w:rsidRPr="00D4077C">
                    <w:rPr>
                      <w:noProof/>
                      <w:lang w:val="en-US"/>
                    </w:rPr>
                    <w:t>, slot</w:t>
                  </w:r>
                  <w:r w:rsidRPr="00D4077C">
                    <w:rPr>
                      <w:noProof/>
                      <w:vertAlign w:val="subscript"/>
                      <w:lang w:val="en-US"/>
                    </w:rPr>
                    <w:t>start time</w:t>
                  </w:r>
                  <w:r w:rsidRPr="00D4077C">
                    <w:rPr>
                      <w:noProof/>
                      <w:lang w:val="en-US"/>
                    </w:rPr>
                    <w:t>, and symbol</w:t>
                  </w:r>
                  <w:r w:rsidRPr="00D4077C">
                    <w:rPr>
                      <w:noProof/>
                      <w:vertAlign w:val="subscript"/>
                      <w:lang w:val="en-US"/>
                    </w:rPr>
                    <w:t>start time</w:t>
                  </w:r>
                  <w:r w:rsidRPr="00D4077C">
                    <w:rPr>
                      <w:noProof/>
                      <w:lang w:val="en-US"/>
                    </w:rPr>
                    <w:t xml:space="preserve"> are the SFN, slot, and symbol, respectively, </w:t>
                  </w:r>
                  <w:r w:rsidRPr="00D4077C">
                    <w:rPr>
                      <w:b/>
                      <w:bCs/>
                      <w:noProof/>
                      <w:color w:val="00B050"/>
                      <w:lang w:val="en-US"/>
                    </w:rPr>
                    <w:t>of the first transmission opportunity of PUSCH</w:t>
                  </w:r>
                  <w:r w:rsidRPr="00D4077C">
                    <w:rPr>
                      <w:noProof/>
                      <w:color w:val="00B050"/>
                      <w:lang w:val="en-US"/>
                    </w:rPr>
                    <w:t xml:space="preserve"> </w:t>
                  </w:r>
                  <w:r w:rsidRPr="00D4077C">
                    <w:rPr>
                      <w:noProof/>
                      <w:lang w:val="en-US"/>
                    </w:rPr>
                    <w:t>where the configured uplink grant was (re-)initialised.</w:t>
                  </w:r>
                </w:p>
              </w:tc>
            </w:tr>
          </w:tbl>
          <w:p w14:paraId="583A4AB2" w14:textId="77777777" w:rsidR="008A10DA" w:rsidRPr="00D4077C" w:rsidRDefault="008A10DA" w:rsidP="008A10DA">
            <w:pPr>
              <w:pStyle w:val="BodyText"/>
              <w:spacing w:line="256" w:lineRule="auto"/>
              <w:rPr>
                <w:rFonts w:cs="Arial"/>
                <w:lang w:val="en-US"/>
              </w:rPr>
            </w:pPr>
          </w:p>
        </w:tc>
      </w:tr>
      <w:tr w:rsidR="007C5661" w:rsidRPr="00D4077C" w14:paraId="4190B36E" w14:textId="77777777" w:rsidTr="006D09A7">
        <w:tc>
          <w:tcPr>
            <w:tcW w:w="1795" w:type="dxa"/>
          </w:tcPr>
          <w:p w14:paraId="5CD6D6BD" w14:textId="41C967C6" w:rsidR="007C5661" w:rsidRDefault="007C5661" w:rsidP="007C5661">
            <w:pPr>
              <w:pStyle w:val="BodyText"/>
              <w:spacing w:line="256" w:lineRule="auto"/>
              <w:rPr>
                <w:rFonts w:cs="Arial"/>
              </w:rPr>
            </w:pPr>
            <w:r>
              <w:rPr>
                <w:rFonts w:eastAsia="Malgun Gothic" w:cs="Arial"/>
              </w:rPr>
              <w:t>ZTE</w:t>
            </w:r>
          </w:p>
        </w:tc>
        <w:tc>
          <w:tcPr>
            <w:tcW w:w="7834" w:type="dxa"/>
          </w:tcPr>
          <w:p w14:paraId="38F8F30B" w14:textId="2ECE96AB" w:rsidR="007C5661" w:rsidRPr="00D4077C" w:rsidRDefault="007C5661" w:rsidP="007C5661">
            <w:pPr>
              <w:pStyle w:val="BodyText"/>
              <w:spacing w:line="256" w:lineRule="auto"/>
              <w:rPr>
                <w:rFonts w:cs="Arial"/>
                <w:lang w:val="en-US"/>
              </w:rPr>
            </w:pPr>
            <w:r w:rsidRPr="00D4077C">
              <w:rPr>
                <w:rFonts w:eastAsia="Malgun Gothic" w:cs="Arial" w:hint="eastAsia"/>
                <w:lang w:val="en-US"/>
              </w:rPr>
              <w:t>Agree to FL</w:t>
            </w:r>
            <w:r w:rsidRPr="00D4077C">
              <w:rPr>
                <w:rFonts w:eastAsia="Malgun Gothic" w:cs="Arial"/>
                <w:lang w:val="en-US"/>
              </w:rPr>
              <w:t>’s proposal above.</w:t>
            </w:r>
          </w:p>
        </w:tc>
      </w:tr>
      <w:tr w:rsidR="00B3374C" w:rsidRPr="00D4077C" w14:paraId="4D852943" w14:textId="77777777" w:rsidTr="006D09A7">
        <w:tc>
          <w:tcPr>
            <w:tcW w:w="1795" w:type="dxa"/>
          </w:tcPr>
          <w:p w14:paraId="674052E8" w14:textId="0469172C" w:rsidR="00B3374C" w:rsidRDefault="00B3374C" w:rsidP="00B3374C">
            <w:pPr>
              <w:pStyle w:val="BodyText"/>
              <w:spacing w:line="256" w:lineRule="auto"/>
              <w:rPr>
                <w:rFonts w:cs="Arial"/>
              </w:rPr>
            </w:pPr>
            <w:r>
              <w:rPr>
                <w:rFonts w:cs="Arial" w:hint="eastAsia"/>
              </w:rPr>
              <w:lastRenderedPageBreak/>
              <w:t>H</w:t>
            </w:r>
            <w:r>
              <w:rPr>
                <w:rFonts w:cs="Arial"/>
              </w:rPr>
              <w:t>uawei</w:t>
            </w:r>
          </w:p>
        </w:tc>
        <w:tc>
          <w:tcPr>
            <w:tcW w:w="7834" w:type="dxa"/>
          </w:tcPr>
          <w:p w14:paraId="4EAAA1BD" w14:textId="77777777" w:rsidR="00B3374C" w:rsidRPr="00D4077C" w:rsidRDefault="00B3374C" w:rsidP="00B3374C">
            <w:pPr>
              <w:pStyle w:val="BodyText"/>
              <w:spacing w:line="256" w:lineRule="auto"/>
              <w:rPr>
                <w:rFonts w:cs="Arial"/>
                <w:lang w:val="en-US"/>
              </w:rPr>
            </w:pPr>
            <w:r w:rsidRPr="00D4077C">
              <w:rPr>
                <w:rFonts w:cs="Arial" w:hint="eastAsia"/>
                <w:lang w:val="en-US"/>
              </w:rPr>
              <w:t>F</w:t>
            </w:r>
            <w:r w:rsidRPr="00D4077C">
              <w:rPr>
                <w:rFonts w:cs="Arial"/>
                <w:lang w:val="en-US"/>
              </w:rPr>
              <w:t>ine with the proposal. Agree with Panasonic, suggest the following wording</w:t>
            </w:r>
          </w:p>
          <w:p w14:paraId="29B98738" w14:textId="030BB6B1" w:rsidR="00B3374C" w:rsidRPr="00D4077C" w:rsidRDefault="00B3374C" w:rsidP="00B3374C">
            <w:pPr>
              <w:pStyle w:val="BodyText"/>
              <w:spacing w:line="256" w:lineRule="auto"/>
              <w:rPr>
                <w:rFonts w:cs="Arial"/>
                <w:lang w:val="en-US"/>
              </w:rPr>
            </w:pPr>
            <w:r w:rsidRPr="00D4077C">
              <w:rPr>
                <w:rFonts w:cs="Arial"/>
                <w:highlight w:val="yellow"/>
                <w:lang w:val="en-US"/>
              </w:rPr>
              <w:t xml:space="preserve">K_offset can be applied to the </w:t>
            </w:r>
            <w:r w:rsidRPr="00D4077C">
              <w:rPr>
                <w:rFonts w:cs="Arial"/>
                <w:strike/>
                <w:color w:val="FF0000"/>
                <w:highlight w:val="yellow"/>
                <w:lang w:val="en-US"/>
              </w:rPr>
              <w:t>activation timing of</w:t>
            </w:r>
            <w:r w:rsidRPr="00D4077C">
              <w:rPr>
                <w:rFonts w:cs="Arial"/>
                <w:highlight w:val="yellow"/>
                <w:lang w:val="en-US"/>
              </w:rPr>
              <w:t xml:space="preserve"> </w:t>
            </w:r>
            <w:r w:rsidRPr="00D4077C">
              <w:rPr>
                <w:rFonts w:cs="Arial"/>
                <w:color w:val="FF0000"/>
                <w:highlight w:val="yellow"/>
                <w:lang w:val="en-US"/>
              </w:rPr>
              <w:t>first</w:t>
            </w:r>
            <w:r w:rsidRPr="00D4077C">
              <w:rPr>
                <w:rFonts w:cs="Arial"/>
                <w:highlight w:val="yellow"/>
                <w:lang w:val="en-US"/>
              </w:rPr>
              <w:t xml:space="preserve"> PUSCH transmission </w:t>
            </w:r>
            <w:r w:rsidRPr="00D4077C">
              <w:rPr>
                <w:rFonts w:cs="Arial"/>
                <w:color w:val="FF0000"/>
                <w:highlight w:val="yellow"/>
                <w:lang w:val="en-US"/>
              </w:rPr>
              <w:t xml:space="preserve">occasion </w:t>
            </w:r>
            <w:r w:rsidRPr="00D4077C">
              <w:rPr>
                <w:rFonts w:cs="Arial"/>
                <w:highlight w:val="yellow"/>
                <w:lang w:val="en-US"/>
              </w:rPr>
              <w:t>in Configured Grant Type 2 in the same way as K_offset is applied to the transmission timing of DCI scheduled PUSCH.</w:t>
            </w:r>
          </w:p>
        </w:tc>
      </w:tr>
      <w:tr w:rsidR="00781A5A" w:rsidRPr="00D4077C" w14:paraId="03B3EB25" w14:textId="77777777" w:rsidTr="006D09A7">
        <w:tc>
          <w:tcPr>
            <w:tcW w:w="1795" w:type="dxa"/>
          </w:tcPr>
          <w:p w14:paraId="088CD8D8" w14:textId="41044175" w:rsidR="00781A5A" w:rsidRDefault="00781A5A" w:rsidP="00781A5A">
            <w:pPr>
              <w:pStyle w:val="BodyText"/>
              <w:spacing w:line="256" w:lineRule="auto"/>
              <w:rPr>
                <w:rFonts w:cs="Arial"/>
              </w:rPr>
            </w:pPr>
            <w:r>
              <w:rPr>
                <w:rFonts w:cs="Arial"/>
              </w:rPr>
              <w:t>APT</w:t>
            </w:r>
          </w:p>
        </w:tc>
        <w:tc>
          <w:tcPr>
            <w:tcW w:w="7834" w:type="dxa"/>
          </w:tcPr>
          <w:p w14:paraId="5B4FFC0B" w14:textId="77777777" w:rsidR="00781A5A" w:rsidRPr="00D4077C" w:rsidRDefault="00781A5A" w:rsidP="00781A5A">
            <w:pPr>
              <w:pStyle w:val="BodyText"/>
              <w:spacing w:line="256" w:lineRule="auto"/>
              <w:rPr>
                <w:rFonts w:cs="Arial"/>
                <w:lang w:val="en-US"/>
              </w:rPr>
            </w:pPr>
            <w:r w:rsidRPr="00D4077C">
              <w:rPr>
                <w:rFonts w:cs="Arial"/>
                <w:lang w:val="en-US"/>
              </w:rPr>
              <w:t>Support Proposal 4.3-2.</w:t>
            </w:r>
          </w:p>
          <w:p w14:paraId="1E67805B" w14:textId="1E5CCDFB" w:rsidR="00781A5A" w:rsidRPr="00D4077C" w:rsidRDefault="00781A5A" w:rsidP="00781A5A">
            <w:pPr>
              <w:pStyle w:val="BodyText"/>
              <w:spacing w:line="256" w:lineRule="auto"/>
              <w:rPr>
                <w:rFonts w:cs="Arial"/>
                <w:lang w:val="en-US"/>
              </w:rPr>
            </w:pPr>
            <w:r w:rsidRPr="00D4077C">
              <w:rPr>
                <w:rFonts w:cs="Arial"/>
                <w:lang w:val="en-US"/>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BodyText"/>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BodyText"/>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BodyText"/>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BodyText"/>
              <w:spacing w:line="256" w:lineRule="auto"/>
              <w:rPr>
                <w:rFonts w:cs="Arial"/>
              </w:rPr>
            </w:pPr>
            <w:r>
              <w:rPr>
                <w:rFonts w:eastAsia="Malgun Gothic" w:cs="Arial" w:hint="eastAsia"/>
              </w:rPr>
              <w:t>Agree with Panasonic</w:t>
            </w:r>
            <w:r>
              <w:rPr>
                <w:rFonts w:eastAsia="Malgun Gothic" w:cs="Arial"/>
              </w:rPr>
              <w:t>’s modification.</w:t>
            </w:r>
          </w:p>
        </w:tc>
      </w:tr>
      <w:tr w:rsidR="00B3374C" w:rsidRPr="00D4077C" w14:paraId="6911F440" w14:textId="77777777" w:rsidTr="006D09A7">
        <w:tc>
          <w:tcPr>
            <w:tcW w:w="1795" w:type="dxa"/>
          </w:tcPr>
          <w:p w14:paraId="7E3BCF7E" w14:textId="1D6A5169" w:rsidR="00B3374C" w:rsidRDefault="00867DC8" w:rsidP="00B3374C">
            <w:pPr>
              <w:pStyle w:val="BodyText"/>
              <w:spacing w:line="256" w:lineRule="auto"/>
              <w:rPr>
                <w:rFonts w:cs="Arial"/>
              </w:rPr>
            </w:pPr>
            <w:r>
              <w:rPr>
                <w:rFonts w:cs="Arial" w:hint="eastAsia"/>
              </w:rPr>
              <w:t>C</w:t>
            </w:r>
            <w:r>
              <w:rPr>
                <w:rFonts w:cs="Arial"/>
              </w:rPr>
              <w:t>AICT</w:t>
            </w:r>
          </w:p>
        </w:tc>
        <w:tc>
          <w:tcPr>
            <w:tcW w:w="7834" w:type="dxa"/>
          </w:tcPr>
          <w:p w14:paraId="57942310" w14:textId="7AAAA8B7" w:rsidR="00B3374C" w:rsidRPr="00D4077C" w:rsidRDefault="00867DC8" w:rsidP="00B3374C">
            <w:pPr>
              <w:pStyle w:val="BodyText"/>
              <w:spacing w:line="256" w:lineRule="auto"/>
              <w:rPr>
                <w:rFonts w:cs="Arial"/>
                <w:lang w:val="en-US"/>
              </w:rPr>
            </w:pPr>
            <w:r w:rsidRPr="00D4077C">
              <w:rPr>
                <w:rFonts w:eastAsia="Yu Mincho" w:cs="Arial"/>
                <w:lang w:val="en-US"/>
              </w:rPr>
              <w:t xml:space="preserve">Support proposal 4.3-2 </w:t>
            </w:r>
            <w:r w:rsidRPr="00D4077C">
              <w:rPr>
                <w:rFonts w:eastAsia="Yu Mincho" w:cs="Arial" w:hint="eastAsia"/>
                <w:lang w:val="en-US"/>
              </w:rPr>
              <w:t>and</w:t>
            </w:r>
            <w:r w:rsidRPr="00D4077C">
              <w:rPr>
                <w:rFonts w:eastAsia="Yu Mincho" w:cs="Arial"/>
                <w:lang w:val="en-US"/>
              </w:rPr>
              <w:t xml:space="preserve"> </w:t>
            </w:r>
            <w:r w:rsidRPr="00D4077C">
              <w:rPr>
                <w:rFonts w:eastAsia="Yu Mincho" w:cs="Arial" w:hint="eastAsia"/>
                <w:lang w:val="en-US"/>
              </w:rPr>
              <w:t>agree</w:t>
            </w:r>
            <w:r w:rsidRPr="00D4077C">
              <w:rPr>
                <w:rFonts w:eastAsia="Yu Mincho" w:cs="Arial"/>
                <w:lang w:val="en-US"/>
              </w:rPr>
              <w:t xml:space="preserve"> </w:t>
            </w:r>
            <w:r w:rsidRPr="00D4077C">
              <w:rPr>
                <w:rFonts w:eastAsia="Yu Mincho" w:cs="Arial" w:hint="eastAsia"/>
                <w:lang w:val="en-US"/>
              </w:rPr>
              <w:t>the</w:t>
            </w:r>
            <w:r w:rsidRPr="00D4077C">
              <w:rPr>
                <w:rFonts w:eastAsia="Yu Mincho" w:cs="Arial"/>
                <w:lang w:val="en-US"/>
              </w:rPr>
              <w:t xml:space="preserve"> detail information about CG grant type2 provided by Panasonic.</w:t>
            </w:r>
          </w:p>
        </w:tc>
      </w:tr>
      <w:tr w:rsidR="007C11EC" w:rsidRPr="00D4077C" w14:paraId="22547E73" w14:textId="77777777" w:rsidTr="006D09A7">
        <w:tc>
          <w:tcPr>
            <w:tcW w:w="1795" w:type="dxa"/>
          </w:tcPr>
          <w:p w14:paraId="70D43A7A" w14:textId="3C5C4C3A" w:rsidR="007C11EC" w:rsidRDefault="007C11EC" w:rsidP="00B3374C">
            <w:pPr>
              <w:pStyle w:val="BodyText"/>
              <w:spacing w:line="256" w:lineRule="auto"/>
              <w:rPr>
                <w:rFonts w:cs="Arial"/>
              </w:rPr>
            </w:pPr>
            <w:r>
              <w:rPr>
                <w:rFonts w:cs="Arial"/>
              </w:rPr>
              <w:t>Thales</w:t>
            </w:r>
          </w:p>
        </w:tc>
        <w:tc>
          <w:tcPr>
            <w:tcW w:w="7834" w:type="dxa"/>
          </w:tcPr>
          <w:p w14:paraId="5D4536CC" w14:textId="77777777" w:rsidR="007C11EC" w:rsidRPr="00D4077C" w:rsidRDefault="007C11EC" w:rsidP="001E2AB5">
            <w:pPr>
              <w:pStyle w:val="BodyText"/>
              <w:spacing w:line="256" w:lineRule="auto"/>
              <w:rPr>
                <w:rFonts w:cs="Arial"/>
                <w:lang w:val="en-US"/>
              </w:rPr>
            </w:pPr>
            <w:r w:rsidRPr="00D4077C">
              <w:rPr>
                <w:rFonts w:cs="Arial"/>
                <w:lang w:val="en-US"/>
              </w:rPr>
              <w:t>We support the proposal</w:t>
            </w:r>
          </w:p>
          <w:p w14:paraId="18D4447F" w14:textId="43541749" w:rsidR="007C11EC" w:rsidRPr="00D4077C" w:rsidRDefault="007C11EC" w:rsidP="00B3374C">
            <w:pPr>
              <w:pStyle w:val="BodyText"/>
              <w:spacing w:line="256" w:lineRule="auto"/>
              <w:rPr>
                <w:rFonts w:cs="Arial"/>
                <w:lang w:val="en-US"/>
              </w:rPr>
            </w:pPr>
            <w:r w:rsidRPr="00D4077C">
              <w:rPr>
                <w:rFonts w:cs="Arial"/>
                <w:lang w:val="en-US"/>
              </w:rPr>
              <w:t>In configured grant Type 2, periodicity configured via RRC, but the time-domain resource allocation is done using PDCCH DCI (format 0_0 or 0_1), so</w:t>
            </w:r>
            <w:r w:rsidRPr="00D4077C">
              <w:rPr>
                <w:lang w:val="en-US"/>
              </w:rPr>
              <w:t xml:space="preserve"> </w:t>
            </w:r>
            <w:r w:rsidRPr="00D4077C">
              <w:rPr>
                <w:rFonts w:cs="Arial"/>
                <w:lang w:val="en-US"/>
              </w:rPr>
              <w:t>K_offset can be used in the same way as K_offset is applied to the transmission timing of DCI scheduled PUSCH.</w:t>
            </w:r>
          </w:p>
        </w:tc>
      </w:tr>
      <w:tr w:rsidR="00E82286" w14:paraId="42A97FE8" w14:textId="77777777" w:rsidTr="006D09A7">
        <w:tc>
          <w:tcPr>
            <w:tcW w:w="1795" w:type="dxa"/>
          </w:tcPr>
          <w:p w14:paraId="2FE4F142" w14:textId="72581F6C" w:rsidR="00E82286" w:rsidRDefault="00E82286" w:rsidP="00B3374C">
            <w:pPr>
              <w:pStyle w:val="BodyText"/>
              <w:spacing w:line="256" w:lineRule="auto"/>
              <w:rPr>
                <w:rFonts w:cs="Arial"/>
              </w:rPr>
            </w:pPr>
            <w:r>
              <w:rPr>
                <w:rFonts w:cs="Arial"/>
              </w:rPr>
              <w:t>MediaTek</w:t>
            </w:r>
          </w:p>
        </w:tc>
        <w:tc>
          <w:tcPr>
            <w:tcW w:w="7834" w:type="dxa"/>
          </w:tcPr>
          <w:p w14:paraId="7D084E1C" w14:textId="61AAD91D" w:rsidR="00E82286" w:rsidRDefault="00E82286" w:rsidP="001E2AB5">
            <w:pPr>
              <w:pStyle w:val="BodyText"/>
              <w:spacing w:line="256" w:lineRule="auto"/>
              <w:rPr>
                <w:rFonts w:cs="Arial"/>
              </w:rPr>
            </w:pPr>
            <w:r w:rsidRPr="00E82286">
              <w:rPr>
                <w:rFonts w:cs="Arial"/>
              </w:rPr>
              <w:t>Support proposal 4.3-2</w:t>
            </w:r>
          </w:p>
        </w:tc>
      </w:tr>
      <w:tr w:rsidR="00E82286" w:rsidRPr="00D4077C" w14:paraId="1A60AFF9" w14:textId="77777777" w:rsidTr="006D09A7">
        <w:tc>
          <w:tcPr>
            <w:tcW w:w="1795" w:type="dxa"/>
          </w:tcPr>
          <w:p w14:paraId="6505527E" w14:textId="74046C83" w:rsidR="00E82286" w:rsidRDefault="00184201" w:rsidP="00B3374C">
            <w:pPr>
              <w:pStyle w:val="BodyText"/>
              <w:spacing w:line="256" w:lineRule="auto"/>
              <w:rPr>
                <w:rFonts w:cs="Arial"/>
              </w:rPr>
            </w:pPr>
            <w:r>
              <w:rPr>
                <w:rFonts w:cs="Arial"/>
              </w:rPr>
              <w:t>Ericsson</w:t>
            </w:r>
          </w:p>
        </w:tc>
        <w:tc>
          <w:tcPr>
            <w:tcW w:w="7834" w:type="dxa"/>
          </w:tcPr>
          <w:p w14:paraId="183A9487" w14:textId="3CDD3783" w:rsidR="00E82286" w:rsidRPr="00D4077C" w:rsidRDefault="00184201" w:rsidP="001E2AB5">
            <w:pPr>
              <w:pStyle w:val="BodyText"/>
              <w:spacing w:line="256" w:lineRule="auto"/>
              <w:rPr>
                <w:rFonts w:cs="Arial"/>
                <w:lang w:val="en-US"/>
              </w:rPr>
            </w:pPr>
            <w:r w:rsidRPr="00D4077C">
              <w:rPr>
                <w:rFonts w:cs="Arial"/>
                <w:lang w:val="en-US"/>
              </w:rPr>
              <w:t>We are fine with this proposal. Word</w:t>
            </w:r>
            <w:r w:rsidR="00D04C27" w:rsidRPr="00D4077C">
              <w:rPr>
                <w:rFonts w:cs="Arial"/>
                <w:lang w:val="en-US"/>
              </w:rPr>
              <w:t>ing</w:t>
            </w:r>
            <w:r w:rsidRPr="00D4077C">
              <w:rPr>
                <w:rFonts w:cs="Arial"/>
                <w:lang w:val="en-US"/>
              </w:rPr>
              <w:t xml:space="preserve"> can be further refined.</w:t>
            </w:r>
          </w:p>
        </w:tc>
      </w:tr>
      <w:tr w:rsidR="009C631C" w:rsidRPr="00D4077C" w14:paraId="49CC0350" w14:textId="77777777" w:rsidTr="006D09A7">
        <w:tc>
          <w:tcPr>
            <w:tcW w:w="1795" w:type="dxa"/>
          </w:tcPr>
          <w:p w14:paraId="5504F94E" w14:textId="7847C25E" w:rsidR="009C631C" w:rsidRDefault="009C631C" w:rsidP="009C631C">
            <w:pPr>
              <w:pStyle w:val="BodyText"/>
              <w:spacing w:line="256" w:lineRule="auto"/>
              <w:rPr>
                <w:rFonts w:cs="Arial"/>
              </w:rPr>
            </w:pPr>
            <w:r>
              <w:rPr>
                <w:rFonts w:cs="Arial"/>
              </w:rPr>
              <w:t>Nokia, Nokia Shanghai Bell</w:t>
            </w:r>
          </w:p>
        </w:tc>
        <w:tc>
          <w:tcPr>
            <w:tcW w:w="7834" w:type="dxa"/>
          </w:tcPr>
          <w:p w14:paraId="3ADCF5BC" w14:textId="73F8858F" w:rsidR="009C631C" w:rsidRPr="00D4077C" w:rsidRDefault="009C631C" w:rsidP="009C631C">
            <w:pPr>
              <w:pStyle w:val="BodyText"/>
              <w:spacing w:line="256" w:lineRule="auto"/>
              <w:rPr>
                <w:rFonts w:cs="Arial"/>
                <w:lang w:val="en-US"/>
              </w:rPr>
            </w:pPr>
            <w:r w:rsidRPr="00D4077C">
              <w:rPr>
                <w:rFonts w:cs="Arial"/>
                <w:lang w:val="en-US"/>
              </w:rPr>
              <w:t>Agree with OPPO that K_offset may not need to be considered for activation timing for CG type 2.</w:t>
            </w:r>
          </w:p>
        </w:tc>
      </w:tr>
      <w:tr w:rsidR="009C631C" w:rsidRPr="00D4077C" w14:paraId="751A2627" w14:textId="77777777" w:rsidTr="006D09A7">
        <w:tc>
          <w:tcPr>
            <w:tcW w:w="1795" w:type="dxa"/>
          </w:tcPr>
          <w:p w14:paraId="1D59CEE3" w14:textId="77777777" w:rsidR="009C631C" w:rsidRPr="00D4077C" w:rsidRDefault="009C631C" w:rsidP="009C631C">
            <w:pPr>
              <w:pStyle w:val="BodyText"/>
              <w:spacing w:line="256" w:lineRule="auto"/>
              <w:rPr>
                <w:rFonts w:cs="Arial"/>
                <w:lang w:val="en-US"/>
              </w:rPr>
            </w:pPr>
          </w:p>
        </w:tc>
        <w:tc>
          <w:tcPr>
            <w:tcW w:w="7834" w:type="dxa"/>
          </w:tcPr>
          <w:p w14:paraId="19628F24" w14:textId="77777777" w:rsidR="009C631C" w:rsidRPr="00D4077C" w:rsidRDefault="009C631C" w:rsidP="009C631C">
            <w:pPr>
              <w:pStyle w:val="BodyText"/>
              <w:spacing w:line="256" w:lineRule="auto"/>
              <w:rPr>
                <w:rFonts w:cs="Arial"/>
                <w:lang w:val="en-US"/>
              </w:rPr>
            </w:pPr>
          </w:p>
        </w:tc>
      </w:tr>
    </w:tbl>
    <w:p w14:paraId="43B459E0" w14:textId="77777777" w:rsidR="00694738" w:rsidRPr="00D4077C" w:rsidRDefault="00694738" w:rsidP="00553AA3">
      <w:pPr>
        <w:rPr>
          <w:rFonts w:ascii="Arial" w:hAnsi="Arial" w:cs="Arial"/>
          <w:lang w:val="en-US"/>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Pr="00D4077C" w:rsidRDefault="007F009E" w:rsidP="007F009E">
      <w:pPr>
        <w:rPr>
          <w:rFonts w:ascii="Arial" w:hAnsi="Arial" w:cs="Arial"/>
          <w:lang w:val="en-US"/>
        </w:rPr>
      </w:pPr>
      <w:r w:rsidRPr="00D4077C">
        <w:rPr>
          <w:rFonts w:ascii="Arial" w:hAnsi="Arial" w:cs="Arial"/>
          <w:lang w:val="en-US"/>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D4077C" w:rsidRDefault="00176832" w:rsidP="007F009E">
                            <w:pPr>
                              <w:spacing w:beforeLines="50" w:before="120"/>
                              <w:rPr>
                                <w:b/>
                                <w:bCs/>
                                <w:lang w:val="en-US"/>
                              </w:rPr>
                            </w:pPr>
                            <w:r w:rsidRPr="00D4077C">
                              <w:rPr>
                                <w:b/>
                                <w:bCs/>
                                <w:lang w:val="en-US"/>
                              </w:rPr>
                              <w:t>[Asia Pacific Telecom co. Ltd]:</w:t>
                            </w:r>
                          </w:p>
                          <w:p w14:paraId="258DC843" w14:textId="553DC343" w:rsidR="00176832" w:rsidRPr="00D4077C"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val="en-US" w:eastAsia="zh-TW"/>
                              </w:rPr>
                            </w:pPr>
                            <w:bookmarkStart w:id="9" w:name="_Toc54336021"/>
                            <w:r w:rsidRPr="00D4077C">
                              <w:rPr>
                                <w:rFonts w:ascii="Times New Roman" w:hAnsi="Times New Roman"/>
                                <w:b w:val="0"/>
                                <w:bCs w:val="0"/>
                                <w:lang w:val="en-US" w:eastAsia="zh-TW"/>
                              </w:rPr>
                              <w:t>Proposal 5: Timing enhancement on 2-step RACH shall start in RAN1#103-e.</w:t>
                            </w:r>
                            <w:bookmarkEnd w:id="9"/>
                          </w:p>
                          <w:p w14:paraId="37F2B1F0" w14:textId="77777777" w:rsidR="00176832" w:rsidRPr="00D4077C" w:rsidRDefault="00176832" w:rsidP="007F009E">
                            <w:pPr>
                              <w:rPr>
                                <w:b/>
                                <w:bCs/>
                                <w:lang w:val="en-US"/>
                              </w:rPr>
                            </w:pPr>
                            <w:r w:rsidRPr="00D4077C">
                              <w:rPr>
                                <w:b/>
                                <w:bCs/>
                                <w:lang w:val="en-US"/>
                              </w:rPr>
                              <w:t>[ZTE]:</w:t>
                            </w:r>
                          </w:p>
                          <w:p w14:paraId="7031953C" w14:textId="39C7902C" w:rsidR="00176832" w:rsidRPr="00D4077C" w:rsidRDefault="00176832" w:rsidP="007F009E">
                            <w:pPr>
                              <w:rPr>
                                <w:b/>
                                <w:bCs/>
                                <w:lang w:val="en-US"/>
                              </w:rPr>
                            </w:pPr>
                            <w:r w:rsidRPr="007F009E">
                              <w:rPr>
                                <w:lang w:val="en-GB"/>
                              </w:rPr>
                              <w:t xml:space="preserve">Proposal </w:t>
                            </w:r>
                            <w:r w:rsidRPr="00D4077C">
                              <w:rPr>
                                <w:lang w:val="en-US"/>
                              </w:rPr>
                              <w:t>7</w:t>
                            </w:r>
                            <w:r w:rsidRPr="007F009E">
                              <w:rPr>
                                <w:lang w:val="en-GB"/>
                              </w:rPr>
                              <w:t xml:space="preserve">: </w:t>
                            </w:r>
                            <w:r w:rsidRPr="00D4077C">
                              <w:rPr>
                                <w:lang w:val="en-US"/>
                              </w:rPr>
                              <w:t>For the 2-step RACH, introduce K_offset for the transmission timing of fallback random-access response (RAR) scheduled PUSCH and HARQ-ACK feedback for Msg-B.</w:t>
                            </w:r>
                          </w:p>
                          <w:p w14:paraId="3116319E" w14:textId="6A457824" w:rsidR="00176832" w:rsidRPr="00D4077C" w:rsidRDefault="00176832" w:rsidP="007F009E">
                            <w:pPr>
                              <w:rPr>
                                <w:rFonts w:eastAsia="Batang"/>
                                <w:b/>
                                <w:bCs/>
                                <w:lang w:val="en-US"/>
                              </w:rPr>
                            </w:pPr>
                            <w:r w:rsidRPr="00D4077C">
                              <w:rPr>
                                <w:rFonts w:eastAsia="Batang"/>
                                <w:b/>
                                <w:bCs/>
                                <w:lang w:val="en-U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D4077C" w:rsidRDefault="00176832" w:rsidP="007F009E">
                      <w:pPr>
                        <w:spacing w:beforeLines="50" w:before="120"/>
                        <w:rPr>
                          <w:b/>
                          <w:bCs/>
                          <w:lang w:val="en-US"/>
                        </w:rPr>
                      </w:pPr>
                      <w:r w:rsidRPr="00D4077C">
                        <w:rPr>
                          <w:b/>
                          <w:bCs/>
                          <w:lang w:val="en-US"/>
                        </w:rPr>
                        <w:t>[Asia Pacific Telecom co. Ltd]:</w:t>
                      </w:r>
                    </w:p>
                    <w:p w14:paraId="258DC843" w14:textId="553DC343" w:rsidR="00176832" w:rsidRPr="00D4077C"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val="en-US" w:eastAsia="zh-TW"/>
                        </w:rPr>
                      </w:pPr>
                      <w:bookmarkStart w:id="10" w:name="_Toc54336021"/>
                      <w:r w:rsidRPr="00D4077C">
                        <w:rPr>
                          <w:rFonts w:ascii="Times New Roman" w:hAnsi="Times New Roman"/>
                          <w:b w:val="0"/>
                          <w:bCs w:val="0"/>
                          <w:lang w:val="en-US" w:eastAsia="zh-TW"/>
                        </w:rPr>
                        <w:t>Proposal 5: Timing enhancement on 2-step RACH shall start in RAN1#103-e.</w:t>
                      </w:r>
                      <w:bookmarkEnd w:id="10"/>
                    </w:p>
                    <w:p w14:paraId="37F2B1F0" w14:textId="77777777" w:rsidR="00176832" w:rsidRPr="00D4077C" w:rsidRDefault="00176832" w:rsidP="007F009E">
                      <w:pPr>
                        <w:rPr>
                          <w:b/>
                          <w:bCs/>
                          <w:lang w:val="en-US"/>
                        </w:rPr>
                      </w:pPr>
                      <w:r w:rsidRPr="00D4077C">
                        <w:rPr>
                          <w:b/>
                          <w:bCs/>
                          <w:lang w:val="en-US"/>
                        </w:rPr>
                        <w:t>[ZTE]:</w:t>
                      </w:r>
                    </w:p>
                    <w:p w14:paraId="7031953C" w14:textId="39C7902C" w:rsidR="00176832" w:rsidRPr="00D4077C" w:rsidRDefault="00176832" w:rsidP="007F009E">
                      <w:pPr>
                        <w:rPr>
                          <w:b/>
                          <w:bCs/>
                          <w:lang w:val="en-US"/>
                        </w:rPr>
                      </w:pPr>
                      <w:r w:rsidRPr="007F009E">
                        <w:rPr>
                          <w:lang w:val="en-GB"/>
                        </w:rPr>
                        <w:t xml:space="preserve">Proposal </w:t>
                      </w:r>
                      <w:r w:rsidRPr="00D4077C">
                        <w:rPr>
                          <w:lang w:val="en-US"/>
                        </w:rPr>
                        <w:t>7</w:t>
                      </w:r>
                      <w:r w:rsidRPr="007F009E">
                        <w:rPr>
                          <w:lang w:val="en-GB"/>
                        </w:rPr>
                        <w:t xml:space="preserve">: </w:t>
                      </w:r>
                      <w:r w:rsidRPr="00D4077C">
                        <w:rPr>
                          <w:lang w:val="en-US"/>
                        </w:rPr>
                        <w:t>For the 2-step RACH, introduce K_offset for the transmission timing of fallback random-access response (RAR) scheduled PUSCH and HARQ-ACK feedback for Msg-B.</w:t>
                      </w:r>
                    </w:p>
                    <w:p w14:paraId="3116319E" w14:textId="6A457824" w:rsidR="00176832" w:rsidRPr="00D4077C" w:rsidRDefault="00176832" w:rsidP="007F009E">
                      <w:pPr>
                        <w:rPr>
                          <w:rFonts w:eastAsia="Batang"/>
                          <w:b/>
                          <w:bCs/>
                          <w:lang w:val="en-US"/>
                        </w:rPr>
                      </w:pPr>
                      <w:r w:rsidRPr="00D4077C">
                        <w:rPr>
                          <w:rFonts w:eastAsia="Batang"/>
                          <w:b/>
                          <w:bCs/>
                          <w:lang w:val="en-U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D4077C" w:rsidRDefault="007F009E" w:rsidP="00094104">
      <w:pPr>
        <w:rPr>
          <w:rFonts w:ascii="Arial" w:hAnsi="Arial" w:cs="Arial"/>
          <w:lang w:val="en-US"/>
        </w:rPr>
      </w:pPr>
      <w:r w:rsidRPr="00D4077C">
        <w:rPr>
          <w:rFonts w:ascii="Arial" w:hAnsi="Arial" w:cs="Arial"/>
          <w:lang w:val="en-US"/>
        </w:rPr>
        <w:t xml:space="preserve">At RAN1#102-e, </w:t>
      </w:r>
      <w:r w:rsidR="00094104" w:rsidRPr="00D4077C">
        <w:rPr>
          <w:rFonts w:ascii="Arial" w:hAnsi="Arial" w:cs="Arial"/>
          <w:lang w:val="en-US"/>
        </w:rPr>
        <w:t>2-Step RACH</w:t>
      </w:r>
      <w:r w:rsidRPr="00D4077C">
        <w:rPr>
          <w:rFonts w:ascii="Arial" w:hAnsi="Arial" w:cs="Arial"/>
          <w:lang w:val="en-US"/>
        </w:rPr>
        <w:t xml:space="preserve"> timing relationship was discussed. </w:t>
      </w:r>
      <w:r w:rsidR="00094104" w:rsidRPr="00D4077C">
        <w:rPr>
          <w:rFonts w:ascii="Arial" w:hAnsi="Arial" w:cs="Arial"/>
          <w:lang w:val="en-US"/>
        </w:rPr>
        <w:t>Based on t</w:t>
      </w:r>
      <w:r w:rsidRPr="00D4077C">
        <w:rPr>
          <w:rFonts w:ascii="Arial" w:hAnsi="Arial" w:cs="Arial"/>
          <w:lang w:val="en-US"/>
        </w:rPr>
        <w:t xml:space="preserve">he discussion </w:t>
      </w:r>
      <w:r w:rsidR="00094104" w:rsidRPr="00D4077C">
        <w:rPr>
          <w:rFonts w:ascii="Arial" w:hAnsi="Arial" w:cs="Arial"/>
          <w:lang w:val="en-US"/>
        </w:rPr>
        <w:t>as summarized</w:t>
      </w:r>
      <w:r w:rsidRPr="00D4077C">
        <w:rPr>
          <w:rFonts w:ascii="Arial" w:hAnsi="Arial" w:cs="Arial"/>
          <w:lang w:val="en-US"/>
        </w:rPr>
        <w:t xml:space="preserve"> in Feature Lead summary </w:t>
      </w:r>
      <w:r w:rsidRPr="00E454A1">
        <w:rPr>
          <w:rFonts w:ascii="Arial" w:hAnsi="Arial" w:cs="Arial"/>
        </w:rPr>
        <w:fldChar w:fldCharType="begin"/>
      </w:r>
      <w:r w:rsidRPr="00D4077C">
        <w:rPr>
          <w:rFonts w:ascii="Arial" w:hAnsi="Arial" w:cs="Arial"/>
          <w:lang w:val="en-US"/>
        </w:rPr>
        <w:instrText xml:space="preserve"> REF _Ref54929218 \r \h </w:instrText>
      </w:r>
      <w:r w:rsidR="00094104" w:rsidRPr="00D4077C">
        <w:rPr>
          <w:rFonts w:ascii="Arial" w:hAnsi="Arial" w:cs="Arial"/>
          <w:lang w:val="en-US"/>
        </w:rPr>
        <w:instrText xml:space="preserve"> \* MERGEFORMAT </w:instrText>
      </w:r>
      <w:r w:rsidRPr="00E454A1">
        <w:rPr>
          <w:rFonts w:ascii="Arial" w:hAnsi="Arial" w:cs="Arial"/>
        </w:rPr>
      </w:r>
      <w:r w:rsidRPr="00E454A1">
        <w:rPr>
          <w:rFonts w:ascii="Arial" w:hAnsi="Arial" w:cs="Arial"/>
        </w:rPr>
        <w:fldChar w:fldCharType="separate"/>
      </w:r>
      <w:r w:rsidRPr="00D4077C">
        <w:rPr>
          <w:rFonts w:ascii="Arial" w:hAnsi="Arial" w:cs="Arial"/>
          <w:lang w:val="en-US"/>
        </w:rPr>
        <w:t>[3]</w:t>
      </w:r>
      <w:r w:rsidRPr="00E454A1">
        <w:rPr>
          <w:rFonts w:ascii="Arial" w:hAnsi="Arial" w:cs="Arial"/>
        </w:rPr>
        <w:fldChar w:fldCharType="end"/>
      </w:r>
      <w:r w:rsidR="00094104" w:rsidRPr="00D4077C">
        <w:rPr>
          <w:rFonts w:ascii="Arial" w:hAnsi="Arial" w:cs="Arial"/>
          <w:lang w:val="en-US"/>
        </w:rPr>
        <w:t>, Moderator recommended that RAN1 wait for RAN2 decision on whether to support 2-step RACH for NTN or not, before discussing 2-step RACH timing relationship.</w:t>
      </w:r>
    </w:p>
    <w:p w14:paraId="35B6E93C" w14:textId="1141DB0F" w:rsidR="002519DB" w:rsidRPr="00D4077C" w:rsidRDefault="002519DB" w:rsidP="00094104">
      <w:pPr>
        <w:rPr>
          <w:rFonts w:ascii="Arial" w:hAnsi="Arial" w:cs="Arial"/>
          <w:lang w:val="en-US"/>
        </w:rPr>
      </w:pPr>
      <w:r w:rsidRPr="00D4077C">
        <w:rPr>
          <w:rFonts w:ascii="Arial" w:hAnsi="Arial" w:cs="Arial"/>
          <w:lang w:val="en-US"/>
        </w:rPr>
        <w:t>RAN2 now has agreed to support both 2-step and 4-step RACH in Rel-17 NTN.</w:t>
      </w:r>
      <w:r w:rsidR="00602303" w:rsidRPr="00D4077C">
        <w:rPr>
          <w:rFonts w:ascii="Arial" w:hAnsi="Arial" w:cs="Arial"/>
          <w:lang w:val="en-US"/>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D4077C">
        <w:rPr>
          <w:rFonts w:ascii="Arial" w:hAnsi="Arial" w:cs="Arial"/>
          <w:i/>
          <w:iCs/>
          <w:lang w:val="en-U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D4077C" w:rsidRDefault="00E454A1" w:rsidP="003A5BCB">
      <w:pPr>
        <w:snapToGrid w:val="0"/>
        <w:spacing w:beforeLines="50" w:before="120" w:afterLines="50" w:after="120"/>
        <w:rPr>
          <w:rFonts w:ascii="Arial" w:hAnsi="Arial" w:cs="Arial"/>
          <w:lang w:val="en-US"/>
        </w:rPr>
      </w:pPr>
      <w:r w:rsidRPr="00D4077C">
        <w:rPr>
          <w:rFonts w:ascii="Arial" w:hAnsi="Arial" w:cs="Arial"/>
          <w:lang w:val="en-US"/>
        </w:rPr>
        <w:t>[Asia Pacific Telecom co. Ltd]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D4077C" w:rsidRDefault="00176832" w:rsidP="00E454A1">
                            <w:pPr>
                              <w:spacing w:beforeLines="50" w:before="120"/>
                              <w:rPr>
                                <w:b/>
                                <w:bCs/>
                                <w:lang w:val="en-US"/>
                              </w:rPr>
                            </w:pPr>
                            <w:r w:rsidRPr="00D4077C">
                              <w:rPr>
                                <w:b/>
                                <w:bCs/>
                                <w:lang w:val="en-US"/>
                              </w:rPr>
                              <w:t>[Asia Pacific Telecom co. Ltd]:</w:t>
                            </w:r>
                          </w:p>
                          <w:p w14:paraId="607E6674" w14:textId="77777777" w:rsidR="00176832" w:rsidRPr="00D4077C" w:rsidRDefault="00176832" w:rsidP="00E454A1">
                            <w:pPr>
                              <w:spacing w:after="240"/>
                              <w:rPr>
                                <w:lang w:val="en-US" w:eastAsia="zh-TW"/>
                              </w:rPr>
                            </w:pPr>
                            <w:r w:rsidRPr="00E454A1">
                              <w:rPr>
                                <w:lang w:eastAsia="zh-TW"/>
                              </w:rPr>
                              <w:fldChar w:fldCharType="begin"/>
                            </w:r>
                            <w:r w:rsidRPr="00D4077C">
                              <w:rPr>
                                <w:lang w:val="en-US" w:eastAsia="zh-TW"/>
                              </w:rPr>
                              <w:instrText xml:space="preserve"> REF _Ref52877189 \h  \* MERGEFORMAT </w:instrText>
                            </w:r>
                            <w:r w:rsidRPr="00E454A1">
                              <w:rPr>
                                <w:lang w:eastAsia="zh-TW"/>
                              </w:rPr>
                            </w:r>
                            <w:r w:rsidRPr="00E454A1">
                              <w:rPr>
                                <w:lang w:eastAsia="zh-TW"/>
                              </w:rPr>
                              <w:fldChar w:fldCharType="separate"/>
                            </w:r>
                            <w:r w:rsidRPr="00D4077C">
                              <w:rPr>
                                <w:lang w:val="en-US" w:eastAsia="zh-TW"/>
                              </w:rPr>
                              <w:t xml:space="preserve">Figure </w:t>
                            </w:r>
                            <w:r w:rsidRPr="00D4077C">
                              <w:rPr>
                                <w:noProof/>
                                <w:lang w:val="en-US" w:eastAsia="zh-TW"/>
                              </w:rPr>
                              <w:t>4</w:t>
                            </w:r>
                            <w:r w:rsidRPr="00E454A1">
                              <w:rPr>
                                <w:lang w:eastAsia="zh-TW"/>
                              </w:rPr>
                              <w:fldChar w:fldCharType="end"/>
                            </w:r>
                            <w:r w:rsidRPr="00D4077C">
                              <w:rPr>
                                <w:lang w:val="en-US" w:eastAsia="zh-TW"/>
                              </w:rPr>
                              <w:t xml:space="preserve"> shows an example when UE receives a fallbackRAR within the MsgB-RAR window, where 1</w:t>
                            </w:r>
                            <w:r w:rsidRPr="00D4077C">
                              <w:rPr>
                                <w:vertAlign w:val="superscript"/>
                                <w:lang w:val="en-US" w:eastAsia="zh-TW"/>
                              </w:rPr>
                              <w:t>st</w:t>
                            </w:r>
                            <w:r w:rsidRPr="00D4077C">
                              <w:rPr>
                                <w:lang w:val="en-US" w:eastAsia="zh-TW"/>
                              </w:rPr>
                              <w:t xml:space="preserve"> offset and 3</w:t>
                            </w:r>
                            <w:r w:rsidRPr="00D4077C">
                              <w:rPr>
                                <w:vertAlign w:val="superscript"/>
                                <w:lang w:val="en-US" w:eastAsia="zh-TW"/>
                              </w:rPr>
                              <w:t>rd</w:t>
                            </w:r>
                            <w:r w:rsidRPr="00D4077C">
                              <w:rPr>
                                <w:lang w:val="en-US" w:eastAsia="zh-TW"/>
                              </w:rPr>
                              <w:t xml:space="preserve"> offset might be derived by UE, and 2</w:t>
                            </w:r>
                            <w:r w:rsidRPr="00D4077C">
                              <w:rPr>
                                <w:vertAlign w:val="superscript"/>
                                <w:lang w:val="en-US" w:eastAsia="zh-TW"/>
                              </w:rPr>
                              <w:t>nd</w:t>
                            </w:r>
                            <w:r w:rsidRPr="00D4077C">
                              <w:rPr>
                                <w:lang w:val="en-US" w:eastAsia="zh-TW"/>
                              </w:rPr>
                              <w:t xml:space="preserve"> offset and 4</w:t>
                            </w:r>
                            <w:r w:rsidRPr="00D4077C">
                              <w:rPr>
                                <w:vertAlign w:val="superscript"/>
                                <w:lang w:val="en-US" w:eastAsia="zh-TW"/>
                              </w:rPr>
                              <w:t>th</w:t>
                            </w:r>
                            <w:r w:rsidRPr="00D4077C">
                              <w:rPr>
                                <w:lang w:val="en-US"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D4077C" w:rsidRDefault="00176832" w:rsidP="00E454A1">
                            <w:pPr>
                              <w:spacing w:after="240"/>
                              <w:jc w:val="center"/>
                              <w:rPr>
                                <w:lang w:val="en-US" w:eastAsia="zh-TW"/>
                              </w:rPr>
                            </w:pPr>
                            <w:bookmarkStart w:id="11" w:name="_Ref52877189"/>
                            <w:r w:rsidRPr="00D4077C">
                              <w:rPr>
                                <w:lang w:val="en-US" w:eastAsia="zh-TW"/>
                              </w:rPr>
                              <w:t xml:space="preserve">Figure </w:t>
                            </w:r>
                            <w:r w:rsidRPr="00E454A1">
                              <w:rPr>
                                <w:lang w:eastAsia="zh-TW"/>
                              </w:rPr>
                              <w:fldChar w:fldCharType="begin"/>
                            </w:r>
                            <w:r w:rsidRPr="00D4077C">
                              <w:rPr>
                                <w:lang w:val="en-US" w:eastAsia="zh-TW"/>
                              </w:rPr>
                              <w:instrText>SEQ Figure \* ARABIC</w:instrText>
                            </w:r>
                            <w:r w:rsidRPr="00E454A1">
                              <w:rPr>
                                <w:lang w:eastAsia="zh-TW"/>
                              </w:rPr>
                              <w:fldChar w:fldCharType="separate"/>
                            </w:r>
                            <w:r w:rsidRPr="00D4077C">
                              <w:rPr>
                                <w:noProof/>
                                <w:lang w:val="en-US" w:eastAsia="zh-TW"/>
                              </w:rPr>
                              <w:t>4</w:t>
                            </w:r>
                            <w:r w:rsidRPr="00E454A1">
                              <w:rPr>
                                <w:lang w:eastAsia="zh-TW"/>
                              </w:rPr>
                              <w:fldChar w:fldCharType="end"/>
                            </w:r>
                            <w:bookmarkEnd w:id="11"/>
                            <w:r w:rsidRPr="00D4077C">
                              <w:rPr>
                                <w:lang w:val="en-US" w:eastAsia="zh-TW"/>
                              </w:rPr>
                              <w:t>: Example of a fallbackRAR reception within the MsgB-RAR window</w:t>
                            </w:r>
                          </w:p>
                          <w:p w14:paraId="7AC01E0E" w14:textId="77777777" w:rsidR="00176832" w:rsidRPr="00D4077C" w:rsidRDefault="00176832" w:rsidP="00E454A1">
                            <w:pPr>
                              <w:rPr>
                                <w:lang w:val="en-US" w:eastAsia="zh-TW"/>
                              </w:rPr>
                            </w:pPr>
                            <w:r w:rsidRPr="00D4077C">
                              <w:rPr>
                                <w:lang w:val="en-US" w:eastAsia="zh-TW"/>
                              </w:rPr>
                              <w:t>However, detail on 1</w:t>
                            </w:r>
                            <w:r w:rsidRPr="00D4077C">
                              <w:rPr>
                                <w:vertAlign w:val="superscript"/>
                                <w:lang w:val="en-US" w:eastAsia="zh-TW"/>
                              </w:rPr>
                              <w:t>st</w:t>
                            </w:r>
                            <w:r w:rsidRPr="00D4077C">
                              <w:rPr>
                                <w:lang w:val="en-US" w:eastAsia="zh-TW"/>
                              </w:rPr>
                              <w:t xml:space="preserve"> offset, 3</w:t>
                            </w:r>
                            <w:r w:rsidRPr="00D4077C">
                              <w:rPr>
                                <w:vertAlign w:val="superscript"/>
                                <w:lang w:val="en-US" w:eastAsia="zh-TW"/>
                              </w:rPr>
                              <w:t>rd</w:t>
                            </w:r>
                            <w:r w:rsidRPr="00D4077C">
                              <w:rPr>
                                <w:lang w:val="en-US" w:eastAsia="zh-TW"/>
                              </w:rPr>
                              <w:t xml:space="preserve"> offset, and 4</w:t>
                            </w:r>
                            <w:r w:rsidRPr="00D4077C">
                              <w:rPr>
                                <w:vertAlign w:val="superscript"/>
                                <w:lang w:val="en-US" w:eastAsia="zh-TW"/>
                              </w:rPr>
                              <w:t>th</w:t>
                            </w:r>
                            <w:r w:rsidRPr="00D4077C">
                              <w:rPr>
                                <w:lang w:val="en-US" w:eastAsia="zh-TW"/>
                              </w:rPr>
                              <w:t xml:space="preserve"> offset is unclear. More discussion shall be needed in RAN1.</w:t>
                            </w:r>
                          </w:p>
                          <w:p w14:paraId="374DFE51" w14:textId="77777777" w:rsidR="00176832" w:rsidRPr="00D4077C" w:rsidRDefault="00176832" w:rsidP="00E454A1">
                            <w:pPr>
                              <w:rPr>
                                <w:lang w:val="en-US" w:eastAsia="zh-TW"/>
                              </w:rPr>
                            </w:pPr>
                            <w:r w:rsidRPr="00E454A1">
                              <w:rPr>
                                <w:lang w:eastAsia="zh-TW"/>
                              </w:rPr>
                              <w:fldChar w:fldCharType="begin"/>
                            </w:r>
                            <w:r w:rsidRPr="00D4077C">
                              <w:rPr>
                                <w:lang w:val="en-US" w:eastAsia="zh-TW"/>
                              </w:rPr>
                              <w:instrText xml:space="preserve"> REF _Ref54101291 \h  \* MERGEFORMAT </w:instrText>
                            </w:r>
                            <w:r w:rsidRPr="00E454A1">
                              <w:rPr>
                                <w:lang w:eastAsia="zh-TW"/>
                              </w:rPr>
                            </w:r>
                            <w:r w:rsidRPr="00E454A1">
                              <w:rPr>
                                <w:lang w:eastAsia="zh-TW"/>
                              </w:rPr>
                              <w:fldChar w:fldCharType="separate"/>
                            </w:r>
                            <w:r w:rsidRPr="00D4077C">
                              <w:rPr>
                                <w:lang w:val="en-US" w:eastAsia="zh-TW"/>
                              </w:rPr>
                              <w:t xml:space="preserve">Figure </w:t>
                            </w:r>
                            <w:r w:rsidRPr="00D4077C">
                              <w:rPr>
                                <w:noProof/>
                                <w:lang w:val="en-US" w:eastAsia="zh-TW"/>
                              </w:rPr>
                              <w:t>5</w:t>
                            </w:r>
                            <w:r w:rsidRPr="00E454A1">
                              <w:rPr>
                                <w:lang w:eastAsia="zh-TW"/>
                              </w:rPr>
                              <w:fldChar w:fldCharType="end"/>
                            </w:r>
                            <w:r w:rsidRPr="00D4077C">
                              <w:rPr>
                                <w:lang w:val="en-US" w:eastAsia="zh-TW"/>
                              </w:rPr>
                              <w:t xml:space="preserve"> shows another example when UE receives a successRAR within the MsgB-RAR window. Note the HARQ-ACK information shall be ACK value only. Timing enhancement on 2</w:t>
                            </w:r>
                            <w:r w:rsidRPr="00D4077C">
                              <w:rPr>
                                <w:vertAlign w:val="superscript"/>
                                <w:lang w:val="en-US" w:eastAsia="zh-TW"/>
                              </w:rPr>
                              <w:t>nd</w:t>
                            </w:r>
                            <w:r w:rsidRPr="00D4077C">
                              <w:rPr>
                                <w:lang w:val="en-US"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D4077C" w:rsidRDefault="00176832" w:rsidP="00E454A1">
                            <w:pPr>
                              <w:spacing w:after="240"/>
                              <w:jc w:val="center"/>
                              <w:rPr>
                                <w:lang w:val="en-US" w:eastAsia="zh-TW"/>
                              </w:rPr>
                            </w:pPr>
                            <w:bookmarkStart w:id="12" w:name="_Ref54101291"/>
                            <w:bookmarkStart w:id="13" w:name="_Ref54101279"/>
                            <w:r w:rsidRPr="00D4077C">
                              <w:rPr>
                                <w:lang w:val="en-US" w:eastAsia="zh-TW"/>
                              </w:rPr>
                              <w:t xml:space="preserve">Figure </w:t>
                            </w:r>
                            <w:r w:rsidRPr="00E454A1">
                              <w:rPr>
                                <w:lang w:eastAsia="zh-TW"/>
                              </w:rPr>
                              <w:fldChar w:fldCharType="begin"/>
                            </w:r>
                            <w:r w:rsidRPr="00D4077C">
                              <w:rPr>
                                <w:lang w:val="en-US" w:eastAsia="zh-TW"/>
                              </w:rPr>
                              <w:instrText>SEQ Figure \* ARABIC</w:instrText>
                            </w:r>
                            <w:r w:rsidRPr="00E454A1">
                              <w:rPr>
                                <w:lang w:eastAsia="zh-TW"/>
                              </w:rPr>
                              <w:fldChar w:fldCharType="separate"/>
                            </w:r>
                            <w:r w:rsidRPr="00D4077C">
                              <w:rPr>
                                <w:noProof/>
                                <w:lang w:val="en-US" w:eastAsia="zh-TW"/>
                              </w:rPr>
                              <w:t>5</w:t>
                            </w:r>
                            <w:r w:rsidRPr="00E454A1">
                              <w:rPr>
                                <w:lang w:eastAsia="zh-TW"/>
                              </w:rPr>
                              <w:fldChar w:fldCharType="end"/>
                            </w:r>
                            <w:bookmarkEnd w:id="12"/>
                            <w:r w:rsidRPr="00D4077C">
                              <w:rPr>
                                <w:lang w:val="en-US" w:eastAsia="zh-TW"/>
                              </w:rPr>
                              <w:t>: Example of a successRAR reception within the MsgB-RAR window</w:t>
                            </w:r>
                            <w:bookmarkEnd w:id="13"/>
                          </w:p>
                          <w:p w14:paraId="6DCFC930" w14:textId="77777777" w:rsidR="00176832" w:rsidRPr="00E454A1" w:rsidRDefault="00176832" w:rsidP="00E454A1">
                            <w:pPr>
                              <w:spacing w:after="240"/>
                              <w:rPr>
                                <w:lang w:eastAsia="zh-TW"/>
                              </w:rPr>
                            </w:pPr>
                            <w:r w:rsidRPr="00E454A1">
                              <w:rPr>
                                <w:lang w:eastAsia="zh-TW"/>
                              </w:rPr>
                              <w:fldChar w:fldCharType="begin"/>
                            </w:r>
                            <w:r w:rsidRPr="00D4077C">
                              <w:rPr>
                                <w:lang w:val="en-US" w:eastAsia="zh-TW"/>
                              </w:rPr>
                              <w:instrText xml:space="preserve"> REF _Ref52894005 \h  \* MERGEFORMAT </w:instrText>
                            </w:r>
                            <w:r w:rsidRPr="00E454A1">
                              <w:rPr>
                                <w:lang w:eastAsia="zh-TW"/>
                              </w:rPr>
                            </w:r>
                            <w:r w:rsidRPr="00E454A1">
                              <w:rPr>
                                <w:lang w:eastAsia="zh-TW"/>
                              </w:rPr>
                              <w:fldChar w:fldCharType="separate"/>
                            </w:r>
                            <w:r w:rsidRPr="00D4077C">
                              <w:rPr>
                                <w:lang w:val="en-US" w:eastAsia="zh-TW"/>
                              </w:rPr>
                              <w:t>Figure 6</w:t>
                            </w:r>
                            <w:r w:rsidRPr="00E454A1">
                              <w:rPr>
                                <w:lang w:eastAsia="zh-TW"/>
                              </w:rPr>
                              <w:fldChar w:fldCharType="end"/>
                            </w:r>
                            <w:r w:rsidRPr="00D4077C">
                              <w:rPr>
                                <w:lang w:val="en-US" w:eastAsia="zh-TW"/>
                              </w:rPr>
                              <w:t xml:space="preserve"> shows another example when the MSGA includes the C-RNTI MAC CE. In this case, UE may receive a DCI format in the PDCCH within the MsgB-RAR window. The DCI format in PDCCH shall provide the 2</w:t>
                            </w:r>
                            <w:r w:rsidRPr="00D4077C">
                              <w:rPr>
                                <w:vertAlign w:val="superscript"/>
                                <w:lang w:val="en-US" w:eastAsia="zh-TW"/>
                              </w:rPr>
                              <w:t>nd</w:t>
                            </w:r>
                            <w:r w:rsidRPr="00D4077C">
                              <w:rPr>
                                <w:lang w:val="en-US" w:eastAsia="zh-TW"/>
                              </w:rPr>
                              <w:t xml:space="preserve"> offset for HARQ-ACK information, either ACK or NACK values, for the received PDSCH, and NW shall guarantee that the 2</w:t>
                            </w:r>
                            <w:r w:rsidRPr="00D4077C">
                              <w:rPr>
                                <w:vertAlign w:val="superscript"/>
                                <w:lang w:val="en-US" w:eastAsia="zh-TW"/>
                              </w:rPr>
                              <w:t>nd</w:t>
                            </w:r>
                            <w:r w:rsidRPr="00D4077C">
                              <w:rPr>
                                <w:lang w:val="en-US" w:eastAsia="zh-TW"/>
                              </w:rPr>
                              <w:t xml:space="preserve"> offset is long enough to cover the 2</w:t>
                            </w:r>
                            <w:r w:rsidRPr="00D4077C">
                              <w:rPr>
                                <w:vertAlign w:val="superscript"/>
                                <w:lang w:val="en-US" w:eastAsia="zh-TW"/>
                              </w:rPr>
                              <w:t>nd</w:t>
                            </w:r>
                            <w:r w:rsidRPr="00D4077C">
                              <w:rPr>
                                <w:lang w:val="en-US" w:eastAsia="zh-TW"/>
                              </w:rPr>
                              <w:t xml:space="preserve"> TA value required for the PUCCH transmission. </w:t>
                            </w:r>
                            <w:r w:rsidRPr="00E454A1">
                              <w:rPr>
                                <w:lang w:eastAsia="zh-TW"/>
                              </w:rPr>
                              <w:t>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D4077C" w:rsidRDefault="00176832" w:rsidP="00E454A1">
                            <w:pPr>
                              <w:pStyle w:val="Caption"/>
                              <w:jc w:val="center"/>
                              <w:rPr>
                                <w:b w:val="0"/>
                                <w:lang w:val="en-US"/>
                              </w:rPr>
                            </w:pPr>
                            <w:bookmarkStart w:id="14" w:name="_Ref52894005"/>
                            <w:r w:rsidRPr="00D4077C">
                              <w:rPr>
                                <w:b w:val="0"/>
                                <w:lang w:val="en-US"/>
                              </w:rPr>
                              <w:t xml:space="preserve">Figure </w:t>
                            </w:r>
                            <w:r w:rsidRPr="00E454A1">
                              <w:rPr>
                                <w:b w:val="0"/>
                              </w:rPr>
                              <w:fldChar w:fldCharType="begin"/>
                            </w:r>
                            <w:r w:rsidRPr="00D4077C">
                              <w:rPr>
                                <w:b w:val="0"/>
                                <w:lang w:val="en-US"/>
                              </w:rPr>
                              <w:instrText>SEQ Figure \* ARABIC</w:instrText>
                            </w:r>
                            <w:r w:rsidRPr="00E454A1">
                              <w:rPr>
                                <w:b w:val="0"/>
                              </w:rPr>
                              <w:fldChar w:fldCharType="separate"/>
                            </w:r>
                            <w:r w:rsidRPr="00D4077C">
                              <w:rPr>
                                <w:b w:val="0"/>
                                <w:noProof/>
                                <w:lang w:val="en-US"/>
                              </w:rPr>
                              <w:t>6</w:t>
                            </w:r>
                            <w:r w:rsidRPr="00E454A1">
                              <w:rPr>
                                <w:b w:val="0"/>
                              </w:rPr>
                              <w:fldChar w:fldCharType="end"/>
                            </w:r>
                            <w:bookmarkEnd w:id="14"/>
                            <w:r w:rsidRPr="00D4077C">
                              <w:rPr>
                                <w:b w:val="0"/>
                                <w:lang w:val="en-US"/>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D4077C" w:rsidRDefault="00176832" w:rsidP="00E454A1">
                      <w:pPr>
                        <w:spacing w:beforeLines="50" w:before="120"/>
                        <w:rPr>
                          <w:b/>
                          <w:bCs/>
                          <w:lang w:val="en-US"/>
                        </w:rPr>
                      </w:pPr>
                      <w:r w:rsidRPr="00D4077C">
                        <w:rPr>
                          <w:b/>
                          <w:bCs/>
                          <w:lang w:val="en-US"/>
                        </w:rPr>
                        <w:t>[Asia Pacific Telecom co. Ltd]:</w:t>
                      </w:r>
                    </w:p>
                    <w:p w14:paraId="607E6674" w14:textId="77777777" w:rsidR="00176832" w:rsidRPr="00D4077C" w:rsidRDefault="00176832" w:rsidP="00E454A1">
                      <w:pPr>
                        <w:spacing w:after="240"/>
                        <w:rPr>
                          <w:lang w:val="en-US" w:eastAsia="zh-TW"/>
                        </w:rPr>
                      </w:pPr>
                      <w:r w:rsidRPr="00E454A1">
                        <w:rPr>
                          <w:lang w:eastAsia="zh-TW"/>
                        </w:rPr>
                        <w:fldChar w:fldCharType="begin"/>
                      </w:r>
                      <w:r w:rsidRPr="00D4077C">
                        <w:rPr>
                          <w:lang w:val="en-US" w:eastAsia="zh-TW"/>
                        </w:rPr>
                        <w:instrText xml:space="preserve"> REF _Ref52877189 \h  \* MERGEFORMAT </w:instrText>
                      </w:r>
                      <w:r w:rsidRPr="00E454A1">
                        <w:rPr>
                          <w:lang w:eastAsia="zh-TW"/>
                        </w:rPr>
                      </w:r>
                      <w:r w:rsidRPr="00E454A1">
                        <w:rPr>
                          <w:lang w:eastAsia="zh-TW"/>
                        </w:rPr>
                        <w:fldChar w:fldCharType="separate"/>
                      </w:r>
                      <w:r w:rsidRPr="00D4077C">
                        <w:rPr>
                          <w:lang w:val="en-US" w:eastAsia="zh-TW"/>
                        </w:rPr>
                        <w:t xml:space="preserve">Figure </w:t>
                      </w:r>
                      <w:r w:rsidRPr="00D4077C">
                        <w:rPr>
                          <w:noProof/>
                          <w:lang w:val="en-US" w:eastAsia="zh-TW"/>
                        </w:rPr>
                        <w:t>4</w:t>
                      </w:r>
                      <w:r w:rsidRPr="00E454A1">
                        <w:rPr>
                          <w:lang w:eastAsia="zh-TW"/>
                        </w:rPr>
                        <w:fldChar w:fldCharType="end"/>
                      </w:r>
                      <w:r w:rsidRPr="00D4077C">
                        <w:rPr>
                          <w:lang w:val="en-US" w:eastAsia="zh-TW"/>
                        </w:rPr>
                        <w:t xml:space="preserve"> shows an example when UE receives a fallbackRAR within the MsgB-RAR window, where 1</w:t>
                      </w:r>
                      <w:r w:rsidRPr="00D4077C">
                        <w:rPr>
                          <w:vertAlign w:val="superscript"/>
                          <w:lang w:val="en-US" w:eastAsia="zh-TW"/>
                        </w:rPr>
                        <w:t>st</w:t>
                      </w:r>
                      <w:r w:rsidRPr="00D4077C">
                        <w:rPr>
                          <w:lang w:val="en-US" w:eastAsia="zh-TW"/>
                        </w:rPr>
                        <w:t xml:space="preserve"> offset and 3</w:t>
                      </w:r>
                      <w:r w:rsidRPr="00D4077C">
                        <w:rPr>
                          <w:vertAlign w:val="superscript"/>
                          <w:lang w:val="en-US" w:eastAsia="zh-TW"/>
                        </w:rPr>
                        <w:t>rd</w:t>
                      </w:r>
                      <w:r w:rsidRPr="00D4077C">
                        <w:rPr>
                          <w:lang w:val="en-US" w:eastAsia="zh-TW"/>
                        </w:rPr>
                        <w:t xml:space="preserve"> offset might be derived by UE, and 2</w:t>
                      </w:r>
                      <w:r w:rsidRPr="00D4077C">
                        <w:rPr>
                          <w:vertAlign w:val="superscript"/>
                          <w:lang w:val="en-US" w:eastAsia="zh-TW"/>
                        </w:rPr>
                        <w:t>nd</w:t>
                      </w:r>
                      <w:r w:rsidRPr="00D4077C">
                        <w:rPr>
                          <w:lang w:val="en-US" w:eastAsia="zh-TW"/>
                        </w:rPr>
                        <w:t xml:space="preserve"> offset and 4</w:t>
                      </w:r>
                      <w:r w:rsidRPr="00D4077C">
                        <w:rPr>
                          <w:vertAlign w:val="superscript"/>
                          <w:lang w:val="en-US" w:eastAsia="zh-TW"/>
                        </w:rPr>
                        <w:t>th</w:t>
                      </w:r>
                      <w:r w:rsidRPr="00D4077C">
                        <w:rPr>
                          <w:lang w:val="en-US"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D4077C" w:rsidRDefault="00176832" w:rsidP="00E454A1">
                      <w:pPr>
                        <w:spacing w:after="240"/>
                        <w:jc w:val="center"/>
                        <w:rPr>
                          <w:lang w:val="en-US" w:eastAsia="zh-TW"/>
                        </w:rPr>
                      </w:pPr>
                      <w:bookmarkStart w:id="15" w:name="_Ref52877189"/>
                      <w:r w:rsidRPr="00D4077C">
                        <w:rPr>
                          <w:lang w:val="en-US" w:eastAsia="zh-TW"/>
                        </w:rPr>
                        <w:t xml:space="preserve">Figure </w:t>
                      </w:r>
                      <w:r w:rsidRPr="00E454A1">
                        <w:rPr>
                          <w:lang w:eastAsia="zh-TW"/>
                        </w:rPr>
                        <w:fldChar w:fldCharType="begin"/>
                      </w:r>
                      <w:r w:rsidRPr="00D4077C">
                        <w:rPr>
                          <w:lang w:val="en-US" w:eastAsia="zh-TW"/>
                        </w:rPr>
                        <w:instrText>SEQ Figure \* ARABIC</w:instrText>
                      </w:r>
                      <w:r w:rsidRPr="00E454A1">
                        <w:rPr>
                          <w:lang w:eastAsia="zh-TW"/>
                        </w:rPr>
                        <w:fldChar w:fldCharType="separate"/>
                      </w:r>
                      <w:r w:rsidRPr="00D4077C">
                        <w:rPr>
                          <w:noProof/>
                          <w:lang w:val="en-US" w:eastAsia="zh-TW"/>
                        </w:rPr>
                        <w:t>4</w:t>
                      </w:r>
                      <w:r w:rsidRPr="00E454A1">
                        <w:rPr>
                          <w:lang w:eastAsia="zh-TW"/>
                        </w:rPr>
                        <w:fldChar w:fldCharType="end"/>
                      </w:r>
                      <w:bookmarkEnd w:id="15"/>
                      <w:r w:rsidRPr="00D4077C">
                        <w:rPr>
                          <w:lang w:val="en-US" w:eastAsia="zh-TW"/>
                        </w:rPr>
                        <w:t>: Example of a fallbackRAR reception within the MsgB-RAR window</w:t>
                      </w:r>
                    </w:p>
                    <w:p w14:paraId="7AC01E0E" w14:textId="77777777" w:rsidR="00176832" w:rsidRPr="00D4077C" w:rsidRDefault="00176832" w:rsidP="00E454A1">
                      <w:pPr>
                        <w:rPr>
                          <w:lang w:val="en-US" w:eastAsia="zh-TW"/>
                        </w:rPr>
                      </w:pPr>
                      <w:r w:rsidRPr="00D4077C">
                        <w:rPr>
                          <w:lang w:val="en-US" w:eastAsia="zh-TW"/>
                        </w:rPr>
                        <w:t>However, detail on 1</w:t>
                      </w:r>
                      <w:r w:rsidRPr="00D4077C">
                        <w:rPr>
                          <w:vertAlign w:val="superscript"/>
                          <w:lang w:val="en-US" w:eastAsia="zh-TW"/>
                        </w:rPr>
                        <w:t>st</w:t>
                      </w:r>
                      <w:r w:rsidRPr="00D4077C">
                        <w:rPr>
                          <w:lang w:val="en-US" w:eastAsia="zh-TW"/>
                        </w:rPr>
                        <w:t xml:space="preserve"> offset, 3</w:t>
                      </w:r>
                      <w:r w:rsidRPr="00D4077C">
                        <w:rPr>
                          <w:vertAlign w:val="superscript"/>
                          <w:lang w:val="en-US" w:eastAsia="zh-TW"/>
                        </w:rPr>
                        <w:t>rd</w:t>
                      </w:r>
                      <w:r w:rsidRPr="00D4077C">
                        <w:rPr>
                          <w:lang w:val="en-US" w:eastAsia="zh-TW"/>
                        </w:rPr>
                        <w:t xml:space="preserve"> offset, and 4</w:t>
                      </w:r>
                      <w:r w:rsidRPr="00D4077C">
                        <w:rPr>
                          <w:vertAlign w:val="superscript"/>
                          <w:lang w:val="en-US" w:eastAsia="zh-TW"/>
                        </w:rPr>
                        <w:t>th</w:t>
                      </w:r>
                      <w:r w:rsidRPr="00D4077C">
                        <w:rPr>
                          <w:lang w:val="en-US" w:eastAsia="zh-TW"/>
                        </w:rPr>
                        <w:t xml:space="preserve"> offset is unclear. More discussion shall be needed in RAN1.</w:t>
                      </w:r>
                    </w:p>
                    <w:p w14:paraId="374DFE51" w14:textId="77777777" w:rsidR="00176832" w:rsidRPr="00D4077C" w:rsidRDefault="00176832" w:rsidP="00E454A1">
                      <w:pPr>
                        <w:rPr>
                          <w:lang w:val="en-US" w:eastAsia="zh-TW"/>
                        </w:rPr>
                      </w:pPr>
                      <w:r w:rsidRPr="00E454A1">
                        <w:rPr>
                          <w:lang w:eastAsia="zh-TW"/>
                        </w:rPr>
                        <w:fldChar w:fldCharType="begin"/>
                      </w:r>
                      <w:r w:rsidRPr="00D4077C">
                        <w:rPr>
                          <w:lang w:val="en-US" w:eastAsia="zh-TW"/>
                        </w:rPr>
                        <w:instrText xml:space="preserve"> REF _Ref54101291 \h  \* MERGEFORMAT </w:instrText>
                      </w:r>
                      <w:r w:rsidRPr="00E454A1">
                        <w:rPr>
                          <w:lang w:eastAsia="zh-TW"/>
                        </w:rPr>
                      </w:r>
                      <w:r w:rsidRPr="00E454A1">
                        <w:rPr>
                          <w:lang w:eastAsia="zh-TW"/>
                        </w:rPr>
                        <w:fldChar w:fldCharType="separate"/>
                      </w:r>
                      <w:r w:rsidRPr="00D4077C">
                        <w:rPr>
                          <w:lang w:val="en-US" w:eastAsia="zh-TW"/>
                        </w:rPr>
                        <w:t xml:space="preserve">Figure </w:t>
                      </w:r>
                      <w:r w:rsidRPr="00D4077C">
                        <w:rPr>
                          <w:noProof/>
                          <w:lang w:val="en-US" w:eastAsia="zh-TW"/>
                        </w:rPr>
                        <w:t>5</w:t>
                      </w:r>
                      <w:r w:rsidRPr="00E454A1">
                        <w:rPr>
                          <w:lang w:eastAsia="zh-TW"/>
                        </w:rPr>
                        <w:fldChar w:fldCharType="end"/>
                      </w:r>
                      <w:r w:rsidRPr="00D4077C">
                        <w:rPr>
                          <w:lang w:val="en-US" w:eastAsia="zh-TW"/>
                        </w:rPr>
                        <w:t xml:space="preserve"> shows another example when UE receives a successRAR within the MsgB-RAR window. Note the HARQ-ACK information shall be ACK value only. Timing enhancement on 2</w:t>
                      </w:r>
                      <w:r w:rsidRPr="00D4077C">
                        <w:rPr>
                          <w:vertAlign w:val="superscript"/>
                          <w:lang w:val="en-US" w:eastAsia="zh-TW"/>
                        </w:rPr>
                        <w:t>nd</w:t>
                      </w:r>
                      <w:r w:rsidRPr="00D4077C">
                        <w:rPr>
                          <w:lang w:val="en-US"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D4077C" w:rsidRDefault="00176832" w:rsidP="00E454A1">
                      <w:pPr>
                        <w:spacing w:after="240"/>
                        <w:jc w:val="center"/>
                        <w:rPr>
                          <w:lang w:val="en-US" w:eastAsia="zh-TW"/>
                        </w:rPr>
                      </w:pPr>
                      <w:bookmarkStart w:id="16" w:name="_Ref54101291"/>
                      <w:bookmarkStart w:id="17" w:name="_Ref54101279"/>
                      <w:r w:rsidRPr="00D4077C">
                        <w:rPr>
                          <w:lang w:val="en-US" w:eastAsia="zh-TW"/>
                        </w:rPr>
                        <w:t xml:space="preserve">Figure </w:t>
                      </w:r>
                      <w:r w:rsidRPr="00E454A1">
                        <w:rPr>
                          <w:lang w:eastAsia="zh-TW"/>
                        </w:rPr>
                        <w:fldChar w:fldCharType="begin"/>
                      </w:r>
                      <w:r w:rsidRPr="00D4077C">
                        <w:rPr>
                          <w:lang w:val="en-US" w:eastAsia="zh-TW"/>
                        </w:rPr>
                        <w:instrText>SEQ Figure \* ARABIC</w:instrText>
                      </w:r>
                      <w:r w:rsidRPr="00E454A1">
                        <w:rPr>
                          <w:lang w:eastAsia="zh-TW"/>
                        </w:rPr>
                        <w:fldChar w:fldCharType="separate"/>
                      </w:r>
                      <w:r w:rsidRPr="00D4077C">
                        <w:rPr>
                          <w:noProof/>
                          <w:lang w:val="en-US" w:eastAsia="zh-TW"/>
                        </w:rPr>
                        <w:t>5</w:t>
                      </w:r>
                      <w:r w:rsidRPr="00E454A1">
                        <w:rPr>
                          <w:lang w:eastAsia="zh-TW"/>
                        </w:rPr>
                        <w:fldChar w:fldCharType="end"/>
                      </w:r>
                      <w:bookmarkEnd w:id="16"/>
                      <w:r w:rsidRPr="00D4077C">
                        <w:rPr>
                          <w:lang w:val="en-US" w:eastAsia="zh-TW"/>
                        </w:rPr>
                        <w:t>: Example of a successRAR reception within the MsgB-RAR window</w:t>
                      </w:r>
                      <w:bookmarkEnd w:id="17"/>
                    </w:p>
                    <w:p w14:paraId="6DCFC930" w14:textId="77777777" w:rsidR="00176832" w:rsidRPr="00E454A1" w:rsidRDefault="00176832" w:rsidP="00E454A1">
                      <w:pPr>
                        <w:spacing w:after="240"/>
                        <w:rPr>
                          <w:lang w:eastAsia="zh-TW"/>
                        </w:rPr>
                      </w:pPr>
                      <w:r w:rsidRPr="00E454A1">
                        <w:rPr>
                          <w:lang w:eastAsia="zh-TW"/>
                        </w:rPr>
                        <w:fldChar w:fldCharType="begin"/>
                      </w:r>
                      <w:r w:rsidRPr="00D4077C">
                        <w:rPr>
                          <w:lang w:val="en-US" w:eastAsia="zh-TW"/>
                        </w:rPr>
                        <w:instrText xml:space="preserve"> REF _Ref52894005 \h  \* MERGEFORMAT </w:instrText>
                      </w:r>
                      <w:r w:rsidRPr="00E454A1">
                        <w:rPr>
                          <w:lang w:eastAsia="zh-TW"/>
                        </w:rPr>
                      </w:r>
                      <w:r w:rsidRPr="00E454A1">
                        <w:rPr>
                          <w:lang w:eastAsia="zh-TW"/>
                        </w:rPr>
                        <w:fldChar w:fldCharType="separate"/>
                      </w:r>
                      <w:r w:rsidRPr="00D4077C">
                        <w:rPr>
                          <w:lang w:val="en-US" w:eastAsia="zh-TW"/>
                        </w:rPr>
                        <w:t>Figure 6</w:t>
                      </w:r>
                      <w:r w:rsidRPr="00E454A1">
                        <w:rPr>
                          <w:lang w:eastAsia="zh-TW"/>
                        </w:rPr>
                        <w:fldChar w:fldCharType="end"/>
                      </w:r>
                      <w:r w:rsidRPr="00D4077C">
                        <w:rPr>
                          <w:lang w:val="en-US" w:eastAsia="zh-TW"/>
                        </w:rPr>
                        <w:t xml:space="preserve"> shows another example when the MSGA includes the C-RNTI MAC CE. In this case, UE may receive a DCI format in the PDCCH within the MsgB-RAR window. The DCI format in PDCCH shall provide the 2</w:t>
                      </w:r>
                      <w:r w:rsidRPr="00D4077C">
                        <w:rPr>
                          <w:vertAlign w:val="superscript"/>
                          <w:lang w:val="en-US" w:eastAsia="zh-TW"/>
                        </w:rPr>
                        <w:t>nd</w:t>
                      </w:r>
                      <w:r w:rsidRPr="00D4077C">
                        <w:rPr>
                          <w:lang w:val="en-US" w:eastAsia="zh-TW"/>
                        </w:rPr>
                        <w:t xml:space="preserve"> offset for HARQ-ACK information, either ACK or NACK values, for the received PDSCH, and NW shall guarantee that the 2</w:t>
                      </w:r>
                      <w:r w:rsidRPr="00D4077C">
                        <w:rPr>
                          <w:vertAlign w:val="superscript"/>
                          <w:lang w:val="en-US" w:eastAsia="zh-TW"/>
                        </w:rPr>
                        <w:t>nd</w:t>
                      </w:r>
                      <w:r w:rsidRPr="00D4077C">
                        <w:rPr>
                          <w:lang w:val="en-US" w:eastAsia="zh-TW"/>
                        </w:rPr>
                        <w:t xml:space="preserve"> offset is long enough to cover the 2</w:t>
                      </w:r>
                      <w:r w:rsidRPr="00D4077C">
                        <w:rPr>
                          <w:vertAlign w:val="superscript"/>
                          <w:lang w:val="en-US" w:eastAsia="zh-TW"/>
                        </w:rPr>
                        <w:t>nd</w:t>
                      </w:r>
                      <w:r w:rsidRPr="00D4077C">
                        <w:rPr>
                          <w:lang w:val="en-US" w:eastAsia="zh-TW"/>
                        </w:rPr>
                        <w:t xml:space="preserve"> TA value required for the PUCCH transmission. </w:t>
                      </w:r>
                      <w:r w:rsidRPr="00E454A1">
                        <w:rPr>
                          <w:lang w:eastAsia="zh-TW"/>
                        </w:rPr>
                        <w:t>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D4077C" w:rsidRDefault="00176832" w:rsidP="00E454A1">
                      <w:pPr>
                        <w:pStyle w:val="Caption"/>
                        <w:jc w:val="center"/>
                        <w:rPr>
                          <w:b w:val="0"/>
                          <w:lang w:val="en-US"/>
                        </w:rPr>
                      </w:pPr>
                      <w:bookmarkStart w:id="18" w:name="_Ref52894005"/>
                      <w:r w:rsidRPr="00D4077C">
                        <w:rPr>
                          <w:b w:val="0"/>
                          <w:lang w:val="en-US"/>
                        </w:rPr>
                        <w:t xml:space="preserve">Figure </w:t>
                      </w:r>
                      <w:r w:rsidRPr="00E454A1">
                        <w:rPr>
                          <w:b w:val="0"/>
                        </w:rPr>
                        <w:fldChar w:fldCharType="begin"/>
                      </w:r>
                      <w:r w:rsidRPr="00D4077C">
                        <w:rPr>
                          <w:b w:val="0"/>
                          <w:lang w:val="en-US"/>
                        </w:rPr>
                        <w:instrText>SEQ Figure \* ARABIC</w:instrText>
                      </w:r>
                      <w:r w:rsidRPr="00E454A1">
                        <w:rPr>
                          <w:b w:val="0"/>
                        </w:rPr>
                        <w:fldChar w:fldCharType="separate"/>
                      </w:r>
                      <w:r w:rsidRPr="00D4077C">
                        <w:rPr>
                          <w:b w:val="0"/>
                          <w:noProof/>
                          <w:lang w:val="en-US"/>
                        </w:rPr>
                        <w:t>6</w:t>
                      </w:r>
                      <w:r w:rsidRPr="00E454A1">
                        <w:rPr>
                          <w:b w:val="0"/>
                        </w:rPr>
                        <w:fldChar w:fldCharType="end"/>
                      </w:r>
                      <w:bookmarkEnd w:id="18"/>
                      <w:r w:rsidRPr="00D4077C">
                        <w:rPr>
                          <w:b w:val="0"/>
                          <w:lang w:val="en-US"/>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D4077C">
        <w:rPr>
          <w:rFonts w:ascii="Arial" w:hAnsi="Arial" w:cs="Arial"/>
          <w:lang w:val="en-US"/>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D4077C" w:rsidRDefault="00A31A49" w:rsidP="007B795B">
      <w:pPr>
        <w:pStyle w:val="ListParagraph"/>
        <w:numPr>
          <w:ilvl w:val="0"/>
          <w:numId w:val="14"/>
        </w:numPr>
        <w:ind w:firstLine="400"/>
        <w:rPr>
          <w:rFonts w:ascii="Arial" w:hAnsi="Arial" w:cs="Arial"/>
          <w:lang w:val="en-US"/>
        </w:rPr>
      </w:pPr>
      <w:r w:rsidRPr="00D4077C">
        <w:rPr>
          <w:rFonts w:ascii="Arial" w:hAnsi="Arial" w:cs="Arial"/>
          <w:lang w:val="en-US"/>
        </w:rPr>
        <w:t xml:space="preserve">Transmission </w:t>
      </w:r>
      <w:r w:rsidR="00E454A1" w:rsidRPr="00D4077C">
        <w:rPr>
          <w:rFonts w:ascii="Arial" w:hAnsi="Arial" w:cs="Arial"/>
          <w:lang w:val="en-US"/>
        </w:rPr>
        <w:t xml:space="preserve">timing of fallback </w:t>
      </w:r>
      <w:r w:rsidRPr="00D4077C">
        <w:rPr>
          <w:rFonts w:ascii="Arial" w:hAnsi="Arial" w:cs="Arial"/>
          <w:lang w:val="en-US"/>
        </w:rPr>
        <w:t>RAR</w:t>
      </w:r>
      <w:r w:rsidR="00E454A1" w:rsidRPr="00D4077C">
        <w:rPr>
          <w:rFonts w:ascii="Arial" w:hAnsi="Arial" w:cs="Arial"/>
          <w:lang w:val="en-US"/>
        </w:rPr>
        <w:t xml:space="preserve"> scheduled PUSCH</w:t>
      </w:r>
    </w:p>
    <w:p w14:paraId="08D2F6AD" w14:textId="45A0027C" w:rsidR="00A31A49" w:rsidRPr="00D4077C" w:rsidRDefault="00A31A49" w:rsidP="007B795B">
      <w:pPr>
        <w:pStyle w:val="ListParagraph"/>
        <w:numPr>
          <w:ilvl w:val="0"/>
          <w:numId w:val="14"/>
        </w:numPr>
        <w:ind w:firstLine="400"/>
        <w:rPr>
          <w:rFonts w:ascii="Arial" w:hAnsi="Arial" w:cs="Arial"/>
          <w:lang w:val="en-US"/>
        </w:rPr>
      </w:pPr>
      <w:r w:rsidRPr="00D4077C">
        <w:rPr>
          <w:rFonts w:ascii="Arial" w:hAnsi="Arial" w:cs="Arial"/>
          <w:lang w:val="en-US"/>
        </w:rPr>
        <w:t>Reception timing of HARQ-ACK feedback for MsgB</w:t>
      </w:r>
    </w:p>
    <w:p w14:paraId="268C38C6" w14:textId="7F700964" w:rsidR="006E0A9C" w:rsidRPr="00D4077C" w:rsidRDefault="006E0A9C" w:rsidP="007B795B">
      <w:pPr>
        <w:pStyle w:val="ListParagraph"/>
        <w:numPr>
          <w:ilvl w:val="0"/>
          <w:numId w:val="14"/>
        </w:numPr>
        <w:ind w:firstLine="400"/>
        <w:rPr>
          <w:rFonts w:ascii="Arial" w:hAnsi="Arial" w:cs="Arial"/>
          <w:lang w:val="en-US"/>
        </w:rPr>
      </w:pPr>
      <w:r w:rsidRPr="00D4077C">
        <w:rPr>
          <w:rFonts w:ascii="Arial" w:hAnsi="Arial" w:cs="Arial"/>
          <w:lang w:val="en-US"/>
        </w:rPr>
        <w:t xml:space="preserve">Offset to the start of MsgB-RAR window (similar discussion is applicable to the start of Msg2-RAR window) and offset to the start of </w:t>
      </w:r>
      <w:r w:rsidR="002F2338" w:rsidRPr="00D4077C">
        <w:rPr>
          <w:rFonts w:ascii="Arial" w:hAnsi="Arial" w:cs="Arial"/>
          <w:lang w:val="en-US"/>
        </w:rPr>
        <w:t xml:space="preserve">ra-ContentionResolutionTimer </w:t>
      </w:r>
      <w:r w:rsidRPr="00D4077C">
        <w:rPr>
          <w:rFonts w:ascii="Arial" w:hAnsi="Arial" w:cs="Arial"/>
          <w:lang w:val="en-US"/>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D4077C" w:rsidRDefault="003D4FE1" w:rsidP="00C21497">
      <w:pPr>
        <w:rPr>
          <w:rFonts w:ascii="Arial" w:hAnsi="Arial" w:cs="Arial"/>
          <w:lang w:val="en-US"/>
        </w:rPr>
      </w:pPr>
      <w:r w:rsidRPr="00D4077C">
        <w:rPr>
          <w:rFonts w:ascii="Arial" w:hAnsi="Arial" w:cs="Arial"/>
          <w:lang w:val="en-US"/>
        </w:rPr>
        <w:t xml:space="preserve">The FallbackRAR scheduled PUSCH is similar to the Msg2 RAR scheduled PUSCH. Given that RAN1 has agreed to introduce K_offset in the transmission timing of Msg2 RAR grant scheduled PUSCH, it </w:t>
      </w:r>
      <w:r w:rsidR="002C412A" w:rsidRPr="00D4077C">
        <w:rPr>
          <w:rFonts w:ascii="Arial" w:hAnsi="Arial" w:cs="Arial"/>
          <w:lang w:val="en-US"/>
        </w:rPr>
        <w:t xml:space="preserve">is </w:t>
      </w:r>
      <w:r w:rsidRPr="00D4077C">
        <w:rPr>
          <w:rFonts w:ascii="Arial" w:hAnsi="Arial" w:cs="Arial"/>
          <w:lang w:val="en-US"/>
        </w:rPr>
        <w:t>natural to apply the same design to FallbackRAR scheduled PUSCH.</w:t>
      </w:r>
    </w:p>
    <w:p w14:paraId="1EE2B7E4" w14:textId="67128678" w:rsidR="00C21497" w:rsidRPr="00D4077C" w:rsidRDefault="00C21497" w:rsidP="00C21497">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4CBD8FB8" w14:textId="77777777" w:rsidR="00875F82" w:rsidRPr="00D4077C" w:rsidRDefault="00875F82" w:rsidP="00C21497">
      <w:pPr>
        <w:rPr>
          <w:rFonts w:ascii="Arial" w:hAnsi="Arial" w:cs="Arial"/>
          <w:lang w:val="en-US"/>
        </w:rPr>
      </w:pPr>
    </w:p>
    <w:p w14:paraId="7AB55F72" w14:textId="0584BCC2" w:rsidR="00C21497" w:rsidRPr="00D4077C" w:rsidRDefault="00C21497" w:rsidP="00C21497">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5</w:t>
      </w:r>
      <w:r w:rsidRPr="00D4077C">
        <w:rPr>
          <w:rFonts w:ascii="Arial" w:hAnsi="Arial" w:cs="Arial"/>
          <w:b/>
          <w:bCs/>
          <w:u w:val="single"/>
          <w:lang w:val="en-US"/>
        </w:rPr>
        <w:t>.2-1 (Moderator):</w:t>
      </w:r>
    </w:p>
    <w:p w14:paraId="1B1B8C68" w14:textId="0241E0E4" w:rsidR="00C21497" w:rsidRPr="00D4077C" w:rsidRDefault="003D4FE1" w:rsidP="003D4FE1">
      <w:pPr>
        <w:pStyle w:val="BodyText"/>
        <w:spacing w:line="256" w:lineRule="auto"/>
        <w:rPr>
          <w:rFonts w:cs="Arial"/>
          <w:lang w:val="en-US"/>
        </w:rPr>
      </w:pPr>
      <w:r w:rsidRPr="00D4077C">
        <w:rPr>
          <w:rFonts w:cs="Arial"/>
          <w:lang w:val="en-US" w:eastAsia="x-none"/>
        </w:rPr>
        <w:t xml:space="preserve">Introduce K_offset to enhance the timing relationship of </w:t>
      </w:r>
      <w:r w:rsidR="002C412A" w:rsidRPr="00D4077C">
        <w:rPr>
          <w:rFonts w:cs="Arial"/>
          <w:lang w:val="en-US"/>
        </w:rPr>
        <w:t>f</w:t>
      </w:r>
      <w:r w:rsidRPr="00D4077C">
        <w:rPr>
          <w:rFonts w:cs="Arial"/>
          <w:lang w:val="en-US"/>
        </w:rPr>
        <w:t>allbackRAR scheduled PUSCH.</w:t>
      </w:r>
    </w:p>
    <w:p w14:paraId="2B539FD8" w14:textId="77777777" w:rsidR="003D4FE1" w:rsidRPr="00D4077C" w:rsidRDefault="003D4FE1" w:rsidP="003D4FE1">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rsidRPr="00D4077C"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Pr="00D4077C" w:rsidRDefault="00BA0F63" w:rsidP="00DF6359">
            <w:pPr>
              <w:pStyle w:val="BodyText"/>
              <w:spacing w:line="256" w:lineRule="auto"/>
              <w:rPr>
                <w:rFonts w:cs="Arial"/>
                <w:lang w:val="en-US"/>
              </w:rPr>
            </w:pPr>
            <w:r w:rsidRPr="00D4077C">
              <w:rPr>
                <w:rFonts w:cs="Arial"/>
                <w:lang w:val="en-US"/>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r>
              <w:rPr>
                <w:rFonts w:cs="Arial" w:hint="eastAsia"/>
              </w:rPr>
              <w:t>Spreadtrum</w:t>
            </w:r>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D4077C"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Pr="00D4077C" w:rsidRDefault="00BA0F63" w:rsidP="00DF6359">
            <w:pPr>
              <w:pStyle w:val="BodyText"/>
              <w:spacing w:line="256" w:lineRule="auto"/>
              <w:rPr>
                <w:rFonts w:cs="Arial"/>
                <w:lang w:val="en-US"/>
              </w:rPr>
            </w:pPr>
            <w:r w:rsidRPr="00D4077C">
              <w:rPr>
                <w:rFonts w:cs="Arial"/>
                <w:lang w:val="en-US"/>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D4077C"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t>Nokia, Nokia Shanghai Bell</w:t>
            </w:r>
          </w:p>
        </w:tc>
        <w:tc>
          <w:tcPr>
            <w:tcW w:w="7834" w:type="dxa"/>
          </w:tcPr>
          <w:p w14:paraId="08E446DC" w14:textId="77777777" w:rsidR="00BA0F63" w:rsidRPr="00D4077C" w:rsidRDefault="00BA0F63" w:rsidP="00DF6359">
            <w:pPr>
              <w:pStyle w:val="BodyText"/>
              <w:spacing w:line="256" w:lineRule="auto"/>
              <w:rPr>
                <w:rFonts w:eastAsia="Malgun Gothic" w:cs="Arial"/>
                <w:lang w:val="en-US"/>
              </w:rPr>
            </w:pPr>
            <w:r w:rsidRPr="00D4077C">
              <w:rPr>
                <w:rFonts w:cs="Arial"/>
                <w:lang w:val="en-US"/>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r>
              <w:rPr>
                <w:rFonts w:cs="Arial"/>
              </w:rPr>
              <w:t xml:space="preserve">Fraunhofer IIS, </w:t>
            </w:r>
          </w:p>
          <w:p w14:paraId="6CA2FDAE" w14:textId="77777777" w:rsidR="00BA0F63" w:rsidRDefault="00BA0F63" w:rsidP="00DF6359">
            <w:pPr>
              <w:pStyle w:val="BodyText"/>
              <w:spacing w:line="256" w:lineRule="auto"/>
              <w:rPr>
                <w:rFonts w:cs="Arial"/>
              </w:rPr>
            </w:pPr>
            <w:r>
              <w:rPr>
                <w:rFonts w:cs="Arial"/>
              </w:rPr>
              <w:t>Fraunhofer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r w:rsidR="00E82286" w:rsidRPr="00A72316" w14:paraId="0D0B7E0E" w14:textId="77777777" w:rsidTr="00DF6359">
        <w:tc>
          <w:tcPr>
            <w:tcW w:w="1795" w:type="dxa"/>
          </w:tcPr>
          <w:p w14:paraId="0E7BD170" w14:textId="42460015" w:rsidR="00E82286" w:rsidRDefault="00E82286" w:rsidP="00DF6359">
            <w:pPr>
              <w:pStyle w:val="BodyText"/>
              <w:spacing w:line="256" w:lineRule="auto"/>
              <w:rPr>
                <w:rFonts w:cs="Arial"/>
              </w:rPr>
            </w:pPr>
            <w:r>
              <w:rPr>
                <w:rFonts w:cs="Arial"/>
              </w:rPr>
              <w:t>MediaTek</w:t>
            </w:r>
          </w:p>
        </w:tc>
        <w:tc>
          <w:tcPr>
            <w:tcW w:w="7834" w:type="dxa"/>
          </w:tcPr>
          <w:p w14:paraId="3F1E6B69" w14:textId="55914D0E" w:rsidR="00E82286" w:rsidRDefault="00E82286" w:rsidP="00DF6359">
            <w:pPr>
              <w:pStyle w:val="BodyText"/>
              <w:spacing w:line="256" w:lineRule="auto"/>
              <w:rPr>
                <w:rFonts w:eastAsia="Yu Mincho" w:cs="Arial"/>
              </w:rPr>
            </w:pPr>
            <w:r>
              <w:rPr>
                <w:rFonts w:eastAsia="Yu Mincho" w:cs="Arial"/>
              </w:rPr>
              <w:t>Support proposal 5.2-1</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D4077C" w:rsidRDefault="00F10DD1" w:rsidP="00F10DD1">
      <w:pPr>
        <w:rPr>
          <w:rFonts w:ascii="Arial" w:hAnsi="Arial" w:cs="Arial"/>
          <w:lang w:val="en-US"/>
        </w:rPr>
      </w:pPr>
      <w:r w:rsidRPr="00D4077C">
        <w:rPr>
          <w:rFonts w:ascii="Arial" w:hAnsi="Arial" w:cs="Arial"/>
          <w:lang w:val="en-US"/>
        </w:rPr>
        <w:t>[Asia Pacific Telecom co. Ltd] describe two cases of HARQ feedback to MsgB (see Figures 5 and 6 in [Asia Pacific Telecom co. Ltd]’s contribution, which are also cited in Section 5.1 in the above).</w:t>
      </w:r>
    </w:p>
    <w:p w14:paraId="02E8D1EA" w14:textId="7AC63DD0" w:rsidR="003D4FE1" w:rsidRPr="00D4077C" w:rsidRDefault="00F10DD1" w:rsidP="00F10DD1">
      <w:pPr>
        <w:rPr>
          <w:rFonts w:ascii="Arial" w:hAnsi="Arial" w:cs="Arial"/>
          <w:lang w:val="en-US"/>
        </w:rPr>
      </w:pPr>
      <w:r w:rsidRPr="00D4077C">
        <w:rPr>
          <w:rFonts w:ascii="Arial" w:hAnsi="Arial" w:cs="Arial"/>
          <w:lang w:val="en-US"/>
        </w:rPr>
        <w:t xml:space="preserve">In either case, the </w:t>
      </w:r>
      <w:r w:rsidR="003D4FE1" w:rsidRPr="00D4077C">
        <w:rPr>
          <w:rFonts w:ascii="Arial" w:hAnsi="Arial" w:cs="Arial"/>
          <w:lang w:val="en-US"/>
        </w:rPr>
        <w:t>HARQ</w:t>
      </w:r>
      <w:r w:rsidRPr="00D4077C">
        <w:rPr>
          <w:rFonts w:ascii="Arial" w:hAnsi="Arial" w:cs="Arial"/>
          <w:lang w:val="en-US"/>
        </w:rPr>
        <w:t>-ACK</w:t>
      </w:r>
      <w:r w:rsidR="003D4FE1" w:rsidRPr="00D4077C">
        <w:rPr>
          <w:rFonts w:ascii="Arial" w:hAnsi="Arial" w:cs="Arial"/>
          <w:lang w:val="en-US"/>
        </w:rPr>
        <w:t xml:space="preserve"> to </w:t>
      </w:r>
      <w:r w:rsidRPr="00D4077C">
        <w:rPr>
          <w:rFonts w:ascii="Arial" w:hAnsi="Arial" w:cs="Arial"/>
          <w:lang w:val="en-US"/>
        </w:rPr>
        <w:t>MsgB is similar to the case of HARQ-ACK on PUCCH to a normal PDSCH.</w:t>
      </w:r>
      <w:r w:rsidR="003D4FE1" w:rsidRPr="00D4077C">
        <w:rPr>
          <w:rFonts w:ascii="Arial" w:hAnsi="Arial" w:cs="Arial"/>
          <w:lang w:val="en-US"/>
        </w:rPr>
        <w:t xml:space="preserve"> Given that RAN1 has agreed to introduce K_offset in the transmission timing </w:t>
      </w:r>
      <w:r w:rsidRPr="00D4077C">
        <w:rPr>
          <w:rFonts w:ascii="Arial" w:hAnsi="Arial" w:cs="Arial"/>
          <w:lang w:val="en-US"/>
        </w:rPr>
        <w:t>of HARQ-ACK on PUCCH</w:t>
      </w:r>
      <w:r w:rsidR="003D4FE1" w:rsidRPr="00D4077C">
        <w:rPr>
          <w:rFonts w:ascii="Arial" w:hAnsi="Arial" w:cs="Arial"/>
          <w:lang w:val="en-US"/>
        </w:rPr>
        <w:t xml:space="preserve">, it </w:t>
      </w:r>
      <w:r w:rsidRPr="00D4077C">
        <w:rPr>
          <w:rFonts w:ascii="Arial" w:hAnsi="Arial" w:cs="Arial"/>
          <w:lang w:val="en-US"/>
        </w:rPr>
        <w:t xml:space="preserve">is </w:t>
      </w:r>
      <w:r w:rsidR="003D4FE1" w:rsidRPr="00D4077C">
        <w:rPr>
          <w:rFonts w:ascii="Arial" w:hAnsi="Arial" w:cs="Arial"/>
          <w:lang w:val="en-US"/>
        </w:rPr>
        <w:t xml:space="preserve">natural to apply the same design to </w:t>
      </w:r>
      <w:r w:rsidRPr="00D4077C">
        <w:rPr>
          <w:rFonts w:ascii="Arial" w:hAnsi="Arial" w:cs="Arial"/>
          <w:lang w:val="en-US"/>
        </w:rPr>
        <w:t>HARQ-ACK to MsgB</w:t>
      </w:r>
      <w:r w:rsidR="003D4FE1" w:rsidRPr="00D4077C">
        <w:rPr>
          <w:rFonts w:ascii="Arial" w:hAnsi="Arial" w:cs="Arial"/>
          <w:lang w:val="en-US"/>
        </w:rPr>
        <w:t>.</w:t>
      </w:r>
    </w:p>
    <w:p w14:paraId="0F0123FE" w14:textId="77777777" w:rsidR="003D4FE1" w:rsidRPr="00D4077C" w:rsidRDefault="003D4FE1" w:rsidP="00CF3B83">
      <w:pPr>
        <w:rPr>
          <w:rFonts w:ascii="Arial" w:hAnsi="Arial" w:cs="Arial"/>
          <w:lang w:val="en-US"/>
        </w:rPr>
      </w:pPr>
    </w:p>
    <w:p w14:paraId="4D66D580" w14:textId="4227E175" w:rsidR="00CF3B83" w:rsidRPr="00D4077C" w:rsidRDefault="00CF3B83" w:rsidP="00CF3B83">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5DE572EB" w14:textId="77777777" w:rsidR="00CF3B83" w:rsidRPr="00D4077C" w:rsidRDefault="00CF3B83" w:rsidP="00C21497">
      <w:pPr>
        <w:pStyle w:val="BodyText"/>
        <w:spacing w:line="256" w:lineRule="auto"/>
        <w:rPr>
          <w:rFonts w:cs="Arial"/>
          <w:lang w:val="en-US"/>
        </w:rPr>
      </w:pPr>
    </w:p>
    <w:p w14:paraId="234F841B" w14:textId="4E9344ED" w:rsidR="00E454A1" w:rsidRPr="00D4077C" w:rsidRDefault="00E454A1" w:rsidP="00E454A1">
      <w:pPr>
        <w:rPr>
          <w:rFonts w:ascii="Arial" w:hAnsi="Arial" w:cs="Arial"/>
          <w:b/>
          <w:bCs/>
          <w:u w:val="single"/>
          <w:lang w:val="en-US"/>
        </w:rPr>
      </w:pPr>
      <w:r w:rsidRPr="00D4077C">
        <w:rPr>
          <w:rFonts w:ascii="Arial" w:hAnsi="Arial" w:cs="Arial"/>
          <w:b/>
          <w:bCs/>
          <w:u w:val="single"/>
          <w:lang w:val="en-US"/>
        </w:rPr>
        <w:t>Initial proposal 5.2-2 (Moderator):</w:t>
      </w:r>
    </w:p>
    <w:p w14:paraId="3C8BD574" w14:textId="22B8CABB" w:rsidR="00E454A1" w:rsidRPr="00D4077C" w:rsidRDefault="00F10DD1" w:rsidP="00F10DD1">
      <w:pPr>
        <w:pStyle w:val="BodyText"/>
        <w:spacing w:line="256" w:lineRule="auto"/>
        <w:rPr>
          <w:rFonts w:cs="Arial"/>
          <w:lang w:val="en-US"/>
        </w:rPr>
      </w:pPr>
      <w:r w:rsidRPr="00D4077C">
        <w:rPr>
          <w:rFonts w:cs="Arial"/>
          <w:lang w:val="en-US" w:eastAsia="x-none"/>
        </w:rPr>
        <w:lastRenderedPageBreak/>
        <w:t xml:space="preserve">Introduce K_offset to enhance the timing relationship of </w:t>
      </w:r>
      <w:r w:rsidR="00875F82" w:rsidRPr="00D4077C">
        <w:rPr>
          <w:rFonts w:cs="Arial"/>
          <w:lang w:val="en-US"/>
        </w:rPr>
        <w:t>HARQ-ACK on PUCCH</w:t>
      </w:r>
      <w:r w:rsidR="00FD321D" w:rsidRPr="00D4077C">
        <w:rPr>
          <w:rFonts w:cs="Arial"/>
          <w:lang w:val="en-US"/>
        </w:rPr>
        <w:t xml:space="preserve"> to MsgB</w:t>
      </w:r>
      <w:r w:rsidRPr="00D4077C">
        <w:rPr>
          <w:rFonts w:cs="Arial"/>
          <w:lang w:val="en-US"/>
        </w:rPr>
        <w:t>.</w:t>
      </w:r>
    </w:p>
    <w:p w14:paraId="708630FE" w14:textId="77777777" w:rsidR="00875F82" w:rsidRPr="00D4077C" w:rsidRDefault="00875F82" w:rsidP="00F10DD1">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r>
              <w:rPr>
                <w:rFonts w:cs="Arial" w:hint="eastAsia"/>
              </w:rPr>
              <w:t>Spreadtrum</w:t>
            </w:r>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D4077C"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t>APT</w:t>
            </w:r>
          </w:p>
        </w:tc>
        <w:tc>
          <w:tcPr>
            <w:tcW w:w="7834" w:type="dxa"/>
          </w:tcPr>
          <w:p w14:paraId="61E17D68" w14:textId="77777777" w:rsidR="00DF6359" w:rsidRPr="00D4077C" w:rsidRDefault="00DF6359" w:rsidP="00DF6359">
            <w:pPr>
              <w:pStyle w:val="BodyText"/>
              <w:spacing w:line="256" w:lineRule="auto"/>
              <w:rPr>
                <w:rFonts w:cs="Arial"/>
                <w:lang w:val="en-US"/>
              </w:rPr>
            </w:pPr>
            <w:r w:rsidRPr="00D4077C">
              <w:rPr>
                <w:rFonts w:cs="Arial"/>
                <w:lang w:val="en-US"/>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D4077C"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Pr="00D4077C" w:rsidRDefault="00DF6359" w:rsidP="00DF6359">
            <w:pPr>
              <w:pStyle w:val="BodyText"/>
              <w:spacing w:line="256" w:lineRule="auto"/>
              <w:rPr>
                <w:rFonts w:eastAsia="Malgun Gothic" w:cs="Arial"/>
                <w:lang w:val="en-US"/>
              </w:rPr>
            </w:pPr>
            <w:r w:rsidRPr="00D4077C">
              <w:rPr>
                <w:rFonts w:cs="Arial"/>
                <w:lang w:val="en-US"/>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r>
              <w:rPr>
                <w:rFonts w:cs="Arial"/>
              </w:rPr>
              <w:t xml:space="preserve">Fraunhofer IIS, </w:t>
            </w:r>
          </w:p>
          <w:p w14:paraId="59C0A167" w14:textId="77777777" w:rsidR="00DF6359" w:rsidRDefault="00DF6359" w:rsidP="00DF6359">
            <w:pPr>
              <w:pStyle w:val="BodyText"/>
              <w:spacing w:line="256" w:lineRule="auto"/>
              <w:rPr>
                <w:rFonts w:cs="Arial"/>
              </w:rPr>
            </w:pPr>
            <w:r>
              <w:rPr>
                <w:rFonts w:cs="Arial"/>
              </w:rPr>
              <w:t>Fraunhofer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r w:rsidR="00E82286" w:rsidRPr="00A72316" w14:paraId="2CE3B940" w14:textId="77777777" w:rsidTr="00DF6359">
        <w:tc>
          <w:tcPr>
            <w:tcW w:w="1795" w:type="dxa"/>
          </w:tcPr>
          <w:p w14:paraId="496345C6" w14:textId="37468BF1" w:rsidR="00E82286" w:rsidRDefault="00E82286" w:rsidP="00DF6359">
            <w:pPr>
              <w:pStyle w:val="BodyText"/>
              <w:spacing w:line="256" w:lineRule="auto"/>
              <w:rPr>
                <w:rFonts w:cs="Arial"/>
              </w:rPr>
            </w:pPr>
            <w:r>
              <w:rPr>
                <w:rFonts w:cs="Arial"/>
              </w:rPr>
              <w:t>MediaTek</w:t>
            </w:r>
          </w:p>
        </w:tc>
        <w:tc>
          <w:tcPr>
            <w:tcW w:w="7834" w:type="dxa"/>
          </w:tcPr>
          <w:p w14:paraId="00789473" w14:textId="35760970" w:rsidR="00E82286" w:rsidRDefault="00E82286" w:rsidP="00DF6359">
            <w:pPr>
              <w:pStyle w:val="BodyText"/>
              <w:spacing w:line="256" w:lineRule="auto"/>
              <w:rPr>
                <w:rFonts w:cs="Arial"/>
              </w:rPr>
            </w:pPr>
            <w:r>
              <w:rPr>
                <w:rFonts w:eastAsia="Yu Mincho"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D4077C" w:rsidRDefault="00CF3B83" w:rsidP="00CF3B83">
      <w:pPr>
        <w:pStyle w:val="Heading3"/>
        <w:rPr>
          <w:lang w:val="en-US"/>
        </w:rPr>
      </w:pPr>
      <w:r w:rsidRPr="00D4077C">
        <w:rPr>
          <w:lang w:val="en-US"/>
        </w:rPr>
        <w:t>5.2.3</w:t>
      </w:r>
      <w:r w:rsidRPr="00D4077C">
        <w:rPr>
          <w:lang w:val="en-US"/>
        </w:rPr>
        <w:tab/>
        <w:t>Start of Msg2/MsgB RAR window</w:t>
      </w:r>
    </w:p>
    <w:p w14:paraId="33659851" w14:textId="77777777" w:rsidR="00CF3B83" w:rsidRPr="00D4077C" w:rsidRDefault="00CF3B83" w:rsidP="00CF3B83">
      <w:pPr>
        <w:rPr>
          <w:rFonts w:ascii="Arial" w:hAnsi="Arial" w:cs="Arial"/>
          <w:lang w:val="en-US"/>
        </w:rPr>
      </w:pPr>
      <w:r w:rsidRPr="00D4077C">
        <w:rPr>
          <w:rFonts w:ascii="Arial" w:hAnsi="Arial" w:cs="Arial"/>
          <w:lang w:val="en-US"/>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D4077C">
        <w:rPr>
          <w:rFonts w:ascii="Arial" w:hAnsi="Arial" w:cs="Arial"/>
          <w:i/>
          <w:iCs/>
          <w:lang w:val="en-US"/>
        </w:rPr>
        <w:t>[RAN2#111-e agreement]</w:t>
      </w:r>
    </w:p>
    <w:p w14:paraId="69934774" w14:textId="77777777" w:rsidR="00CF3B83" w:rsidRPr="00D4077C" w:rsidRDefault="00CF3B83" w:rsidP="00CF3B83">
      <w:pPr>
        <w:ind w:left="567"/>
        <w:rPr>
          <w:rFonts w:ascii="Arial" w:hAnsi="Arial" w:cs="Arial"/>
          <w:i/>
          <w:iCs/>
          <w:lang w:val="en-US"/>
        </w:rPr>
      </w:pPr>
      <w:r w:rsidRPr="00D4077C">
        <w:rPr>
          <w:rFonts w:ascii="Arial" w:hAnsi="Arial" w:cs="Arial"/>
          <w:i/>
          <w:iCs/>
          <w:lang w:val="en-US"/>
        </w:rPr>
        <w:t>1.</w:t>
      </w:r>
      <w:r w:rsidRPr="00D4077C">
        <w:rPr>
          <w:rFonts w:ascii="Arial" w:hAnsi="Arial" w:cs="Arial"/>
          <w:i/>
          <w:iCs/>
          <w:lang w:val="en-US"/>
        </w:rPr>
        <w:tab/>
        <w:t xml:space="preserve">From RAN2 perspective, an offset is applied to the start of ra-ResponseWindow in NTN for both LEO and GEO scenarios. </w:t>
      </w:r>
    </w:p>
    <w:p w14:paraId="52292BC5" w14:textId="77777777" w:rsidR="00CF3B83" w:rsidRPr="00D4077C" w:rsidRDefault="00CF3B83" w:rsidP="00CF3B83">
      <w:pPr>
        <w:ind w:left="567"/>
        <w:rPr>
          <w:rFonts w:ascii="Arial" w:hAnsi="Arial" w:cs="Arial"/>
          <w:i/>
          <w:iCs/>
          <w:lang w:val="en-US"/>
        </w:rPr>
      </w:pPr>
      <w:r w:rsidRPr="00D4077C">
        <w:rPr>
          <w:rFonts w:ascii="Arial" w:hAnsi="Arial" w:cs="Arial"/>
          <w:i/>
          <w:iCs/>
          <w:lang w:val="en-US"/>
        </w:rPr>
        <w:t>2.</w:t>
      </w:r>
      <w:r w:rsidRPr="00D4077C">
        <w:rPr>
          <w:rFonts w:ascii="Arial" w:hAnsi="Arial" w:cs="Arial"/>
          <w:i/>
          <w:iCs/>
          <w:lang w:val="en-US"/>
        </w:rPr>
        <w:tab/>
        <w:t>An offset to the start of the ra-ContentionResolutionTimer is introduced for both LEO and GEO scenarios.</w:t>
      </w:r>
    </w:p>
    <w:p w14:paraId="1080FD5C" w14:textId="598621A1" w:rsidR="00CF3B83" w:rsidRPr="00D4077C" w:rsidRDefault="00CF3B83" w:rsidP="00CF3B83">
      <w:pPr>
        <w:rPr>
          <w:rFonts w:ascii="Arial" w:hAnsi="Arial" w:cs="Arial"/>
          <w:lang w:val="en-US"/>
        </w:rPr>
      </w:pPr>
      <w:r w:rsidRPr="00D4077C">
        <w:rPr>
          <w:rFonts w:ascii="Arial" w:hAnsi="Arial" w:cs="Arial"/>
          <w:lang w:val="en-US"/>
        </w:rPr>
        <w:t>The start of ra-ResponseWindow is defined in RAN2 spec TS 38.321 and its discussion can be up to RAN2, and thus there is no highlight of “From RAN2 perspective”</w:t>
      </w:r>
      <w:r w:rsidR="002F2338" w:rsidRPr="00D4077C">
        <w:rPr>
          <w:rFonts w:ascii="Arial" w:hAnsi="Arial" w:cs="Arial"/>
          <w:lang w:val="en-US"/>
        </w:rPr>
        <w:t xml:space="preserve"> in the RAN2 agreement</w:t>
      </w:r>
      <w:r w:rsidRPr="00D4077C">
        <w:rPr>
          <w:rFonts w:ascii="Arial" w:hAnsi="Arial" w:cs="Arial"/>
          <w:lang w:val="en-US"/>
        </w:rPr>
        <w:t>.</w:t>
      </w:r>
    </w:p>
    <w:p w14:paraId="3F846F44" w14:textId="763B8A7B" w:rsidR="00CF3B83" w:rsidRPr="00D4077C" w:rsidRDefault="00CF3B83" w:rsidP="00CF3B83">
      <w:pPr>
        <w:rPr>
          <w:rFonts w:ascii="Arial" w:hAnsi="Arial" w:cs="Arial"/>
          <w:lang w:val="en-US"/>
        </w:rPr>
      </w:pPr>
      <w:r w:rsidRPr="00D4077C">
        <w:rPr>
          <w:rFonts w:ascii="Arial" w:hAnsi="Arial" w:cs="Arial"/>
          <w:lang w:val="en-US"/>
        </w:rPr>
        <w:t>The first bullet in the RAN2 agreement however highlights that the offset to the start of ra-ResponseWindow can be added “from RAN2 perspective”, because the start of ra-ResponseWindow is specified in RAN1 spec TS 38.213 and thus</w:t>
      </w:r>
      <w:r w:rsidR="00FD321D" w:rsidRPr="00D4077C">
        <w:rPr>
          <w:rFonts w:ascii="Arial" w:hAnsi="Arial" w:cs="Arial"/>
          <w:lang w:val="en-US"/>
        </w:rPr>
        <w:t xml:space="preserve"> RAN2 expects</w:t>
      </w:r>
      <w:r w:rsidRPr="00D4077C">
        <w:rPr>
          <w:rFonts w:ascii="Arial" w:hAnsi="Arial" w:cs="Arial"/>
          <w:lang w:val="en-US"/>
        </w:rPr>
        <w:t xml:space="preserve"> coordination with RAN1 is needed</w:t>
      </w:r>
      <w:r w:rsidR="00FD321D" w:rsidRPr="00D4077C">
        <w:rPr>
          <w:rFonts w:ascii="Arial" w:hAnsi="Arial" w:cs="Arial"/>
          <w:lang w:val="en-US"/>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D4077C">
                              <w:rPr>
                                <w:lang w:val="en-US"/>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D4077C">
                              <w:rPr>
                                <w:lang w:val="en-US"/>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D4077C">
                        <w:rPr>
                          <w:lang w:val="en-US"/>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D4077C">
                        <w:rPr>
                          <w:lang w:val="en-US"/>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D4077C" w:rsidRDefault="00CF3B83" w:rsidP="00CF3B83">
      <w:pPr>
        <w:rPr>
          <w:rFonts w:ascii="Arial" w:hAnsi="Arial" w:cs="Arial"/>
          <w:lang w:val="en-US"/>
        </w:rPr>
      </w:pPr>
      <w:r w:rsidRPr="00D4077C">
        <w:rPr>
          <w:rFonts w:ascii="Arial" w:hAnsi="Arial" w:cs="Arial"/>
          <w:lang w:val="en-US"/>
        </w:rPr>
        <w:t xml:space="preserve">During the Rel-15 maintenance at RAN1#98bis, many timing relationships were clarified with respect to whether TA is considered or not in the corresponding timing relationship (see R1-1911583). But whether TA </w:t>
      </w:r>
      <w:r w:rsidRPr="00D4077C">
        <w:rPr>
          <w:rFonts w:ascii="Arial" w:hAnsi="Arial" w:cs="Arial"/>
          <w:lang w:val="en-US"/>
        </w:rPr>
        <w:lastRenderedPageBreak/>
        <w:t>is considered or not for defining the start of Msg2/MsgB RAR window was not discussed and appears to be not clear.</w:t>
      </w:r>
    </w:p>
    <w:p w14:paraId="64341270" w14:textId="77777777" w:rsidR="00CF3B83" w:rsidRPr="00D4077C" w:rsidRDefault="00CF3B83" w:rsidP="00CF3B83">
      <w:pPr>
        <w:rPr>
          <w:rFonts w:ascii="Arial" w:hAnsi="Arial" w:cs="Arial"/>
          <w:lang w:val="en-US"/>
        </w:rPr>
      </w:pPr>
      <w:r w:rsidRPr="00D4077C">
        <w:rPr>
          <w:rFonts w:ascii="Arial" w:hAnsi="Arial" w:cs="Arial"/>
          <w:lang w:val="en-US"/>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765" cy="3724910"/>
                    </a:xfrm>
                    <a:prstGeom prst="rect">
                      <a:avLst/>
                    </a:prstGeom>
                  </pic:spPr>
                </pic:pic>
              </a:graphicData>
            </a:graphic>
          </wp:inline>
        </w:drawing>
      </w:r>
    </w:p>
    <w:p w14:paraId="6805DE3D" w14:textId="77777777" w:rsidR="00CF3B83" w:rsidRPr="00D4077C" w:rsidRDefault="00CF3B83" w:rsidP="00CF3B83">
      <w:pPr>
        <w:rPr>
          <w:rFonts w:ascii="Arial" w:hAnsi="Arial" w:cs="Arial"/>
          <w:lang w:val="en-US"/>
        </w:rPr>
      </w:pPr>
      <w:r w:rsidRPr="00D4077C">
        <w:rPr>
          <w:rFonts w:ascii="Arial" w:hAnsi="Arial" w:cs="Arial"/>
          <w:lang w:val="en-US"/>
        </w:rPr>
        <w:t>For PRACH transmission in the slot indicated in yellow:</w:t>
      </w:r>
    </w:p>
    <w:p w14:paraId="442BAF04" w14:textId="77777777" w:rsidR="00CF3B83" w:rsidRPr="00D4077C" w:rsidRDefault="00CF3B83" w:rsidP="007B795B">
      <w:pPr>
        <w:pStyle w:val="ListParagraph"/>
        <w:numPr>
          <w:ilvl w:val="0"/>
          <w:numId w:val="26"/>
        </w:numPr>
        <w:ind w:firstLine="400"/>
        <w:rPr>
          <w:rFonts w:ascii="Arial" w:hAnsi="Arial" w:cs="Arial"/>
          <w:lang w:val="en-US"/>
        </w:rPr>
      </w:pPr>
      <w:r w:rsidRPr="00D4077C">
        <w:rPr>
          <w:rFonts w:ascii="Arial" w:hAnsi="Arial" w:cs="Arial"/>
          <w:lang w:val="en-US"/>
        </w:rPr>
        <w:t>If TA is assumed to be zero, the RAR window should start at PDCCH monitoring occasion 2.</w:t>
      </w:r>
    </w:p>
    <w:p w14:paraId="5AE5F2A9" w14:textId="77777777" w:rsidR="00CF3B83" w:rsidRPr="00D4077C" w:rsidRDefault="00CF3B83" w:rsidP="007B795B">
      <w:pPr>
        <w:pStyle w:val="ListParagraph"/>
        <w:numPr>
          <w:ilvl w:val="0"/>
          <w:numId w:val="26"/>
        </w:numPr>
        <w:ind w:firstLine="400"/>
        <w:rPr>
          <w:rFonts w:ascii="Arial" w:hAnsi="Arial" w:cs="Arial"/>
          <w:lang w:val="en-US"/>
        </w:rPr>
      </w:pPr>
      <w:r w:rsidRPr="00D4077C">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D4077C" w:rsidRDefault="00CF3B83" w:rsidP="007B795B">
      <w:pPr>
        <w:pStyle w:val="ListParagraph"/>
        <w:numPr>
          <w:ilvl w:val="0"/>
          <w:numId w:val="26"/>
        </w:numPr>
        <w:ind w:firstLine="400"/>
        <w:rPr>
          <w:rFonts w:ascii="Arial" w:hAnsi="Arial" w:cs="Arial"/>
          <w:lang w:val="en-US"/>
        </w:rPr>
      </w:pPr>
      <w:r w:rsidRPr="00D4077C">
        <w:rPr>
          <w:rFonts w:ascii="Arial" w:hAnsi="Arial" w:cs="Arial"/>
          <w:lang w:val="en-US"/>
        </w:rPr>
        <w:t>When TA is large as in NTN case, it matters whether TA is assumed to be zero or not</w:t>
      </w:r>
    </w:p>
    <w:p w14:paraId="53F97D68" w14:textId="77777777" w:rsidR="00CF3B83" w:rsidRPr="00D4077C" w:rsidRDefault="00CF3B83" w:rsidP="007B795B">
      <w:pPr>
        <w:pStyle w:val="ListParagraph"/>
        <w:numPr>
          <w:ilvl w:val="1"/>
          <w:numId w:val="26"/>
        </w:numPr>
        <w:ind w:firstLine="400"/>
        <w:rPr>
          <w:rFonts w:ascii="Arial" w:hAnsi="Arial" w:cs="Arial"/>
          <w:lang w:val="en-US"/>
        </w:rPr>
      </w:pPr>
      <w:r w:rsidRPr="00D4077C">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D4077C" w:rsidRDefault="00CF3B83" w:rsidP="007B795B">
      <w:pPr>
        <w:pStyle w:val="ListParagraph"/>
        <w:numPr>
          <w:ilvl w:val="1"/>
          <w:numId w:val="26"/>
        </w:numPr>
        <w:ind w:firstLine="400"/>
        <w:rPr>
          <w:rFonts w:ascii="Arial" w:hAnsi="Arial" w:cs="Arial"/>
          <w:lang w:val="en-US"/>
        </w:rPr>
      </w:pPr>
      <w:r w:rsidRPr="00D4077C">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D4077C" w:rsidRDefault="00CF3B83" w:rsidP="00CF3B83">
      <w:pPr>
        <w:rPr>
          <w:rFonts w:ascii="Arial" w:hAnsi="Arial" w:cs="Arial"/>
          <w:lang w:val="en-US"/>
        </w:rPr>
      </w:pPr>
      <w:r w:rsidRPr="00D4077C">
        <w:rPr>
          <w:rFonts w:ascii="Arial" w:hAnsi="Arial"/>
          <w:lang w:val="en-US"/>
        </w:rPr>
        <w:t>Therefore, it is necessary to first clarify the interpretation of the existing RAN1 specification about the start of the Msg2/MsgB RAR window, particularly whether or not TA is considered.</w:t>
      </w:r>
    </w:p>
    <w:p w14:paraId="2FE087C3" w14:textId="3B627149" w:rsidR="00CF3B83" w:rsidRPr="00D4077C" w:rsidRDefault="00CF3B83" w:rsidP="00CF3B83">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4AA0E080" w14:textId="77777777" w:rsidR="00CF3B83" w:rsidRPr="00D4077C" w:rsidRDefault="00CF3B83" w:rsidP="00CF3B83">
      <w:pPr>
        <w:rPr>
          <w:rFonts w:ascii="Arial" w:hAnsi="Arial" w:cs="Arial"/>
          <w:lang w:val="en-US"/>
        </w:rPr>
      </w:pPr>
    </w:p>
    <w:p w14:paraId="3A12A07D" w14:textId="50313830" w:rsidR="00E454A1" w:rsidRPr="00D4077C" w:rsidRDefault="00E454A1" w:rsidP="00E454A1">
      <w:pPr>
        <w:rPr>
          <w:rFonts w:ascii="Arial" w:hAnsi="Arial" w:cs="Arial"/>
          <w:b/>
          <w:bCs/>
          <w:u w:val="single"/>
          <w:lang w:val="en-US"/>
        </w:rPr>
      </w:pPr>
      <w:r w:rsidRPr="00D4077C">
        <w:rPr>
          <w:rFonts w:ascii="Arial" w:hAnsi="Arial" w:cs="Arial"/>
          <w:b/>
          <w:bCs/>
          <w:u w:val="single"/>
          <w:lang w:val="en-US"/>
        </w:rPr>
        <w:t>Initial proposal 5.2-3 (Moderator):</w:t>
      </w:r>
    </w:p>
    <w:p w14:paraId="77A3AC8E" w14:textId="100CFE4E" w:rsidR="00E454A1" w:rsidRPr="00D4077C" w:rsidRDefault="00CF3B83" w:rsidP="00CF3B83">
      <w:pPr>
        <w:pStyle w:val="BodyText"/>
        <w:spacing w:line="256" w:lineRule="auto"/>
        <w:rPr>
          <w:rFonts w:cs="Arial"/>
          <w:lang w:val="en-US"/>
        </w:rPr>
      </w:pPr>
      <w:r w:rsidRPr="00D4077C">
        <w:rPr>
          <w:rFonts w:cs="Arial"/>
          <w:lang w:val="en-US"/>
        </w:rPr>
        <w:t>Discuss the interpretation of the existing TS 38.213 spec text on the start of Msg2/MsgB RAR window:</w:t>
      </w:r>
    </w:p>
    <w:p w14:paraId="5D84B679" w14:textId="0E4A854B" w:rsidR="00CF3B83" w:rsidRPr="00D4077C" w:rsidRDefault="00CF3B83" w:rsidP="00FC1012">
      <w:pPr>
        <w:pStyle w:val="BodyText"/>
        <w:numPr>
          <w:ilvl w:val="0"/>
          <w:numId w:val="14"/>
        </w:numPr>
        <w:spacing w:line="256" w:lineRule="auto"/>
        <w:rPr>
          <w:rFonts w:cs="Arial"/>
          <w:lang w:val="en-US"/>
        </w:rPr>
      </w:pPr>
      <w:r w:rsidRPr="00D4077C">
        <w:rPr>
          <w:rFonts w:cs="Arial"/>
          <w:lang w:val="en-US"/>
        </w:rPr>
        <w:t>Interpretation 1: Logical timing, i.e., TA is not considered and assumed to be zero</w:t>
      </w:r>
    </w:p>
    <w:p w14:paraId="3E6245A8" w14:textId="5E23A0F3" w:rsidR="00CF3B83" w:rsidRPr="00D4077C" w:rsidRDefault="00CF3B83" w:rsidP="00FC1012">
      <w:pPr>
        <w:pStyle w:val="BodyText"/>
        <w:numPr>
          <w:ilvl w:val="0"/>
          <w:numId w:val="14"/>
        </w:numPr>
        <w:spacing w:line="256" w:lineRule="auto"/>
        <w:rPr>
          <w:rFonts w:cs="Arial"/>
          <w:lang w:val="en-US"/>
        </w:rPr>
      </w:pPr>
      <w:r w:rsidRPr="00D4077C">
        <w:rPr>
          <w:rFonts w:cs="Arial"/>
          <w:lang w:val="en-US"/>
        </w:rPr>
        <w:t>Interpretation 2: Actual timing, i.e., TA is considered.</w:t>
      </w:r>
    </w:p>
    <w:p w14:paraId="3780C80A" w14:textId="77777777" w:rsidR="00E454A1" w:rsidRPr="00D4077C" w:rsidRDefault="00E454A1" w:rsidP="00C21497">
      <w:pPr>
        <w:pStyle w:val="BodyText"/>
        <w:spacing w:line="256" w:lineRule="auto"/>
        <w:rPr>
          <w:rFonts w:cs="Arial"/>
          <w:lang w:val="en-US"/>
        </w:rPr>
      </w:pPr>
    </w:p>
    <w:p w14:paraId="563A79F4" w14:textId="77777777" w:rsidR="003A79E6" w:rsidRPr="00D4077C" w:rsidRDefault="003A79E6" w:rsidP="003A79E6">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D4077C"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D4077C" w:rsidRDefault="003A79E6" w:rsidP="006D09A7">
            <w:pPr>
              <w:pStyle w:val="BodyText"/>
              <w:spacing w:line="256" w:lineRule="auto"/>
              <w:rPr>
                <w:rFonts w:cs="Arial"/>
                <w:lang w:val="en-US"/>
              </w:rPr>
            </w:pPr>
            <w:r w:rsidRPr="00D4077C">
              <w:rPr>
                <w:rFonts w:cs="Arial"/>
                <w:lang w:val="en-US"/>
              </w:rPr>
              <w:t>The same solution as for 4-step RACH RAR window can be considered</w:t>
            </w:r>
          </w:p>
        </w:tc>
      </w:tr>
      <w:tr w:rsidR="003A79E6" w:rsidRPr="00D4077C"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D4077C" w:rsidRDefault="003A79E6" w:rsidP="006D09A7">
            <w:pPr>
              <w:pStyle w:val="BodyText"/>
              <w:spacing w:line="256" w:lineRule="auto"/>
              <w:rPr>
                <w:rFonts w:cs="Arial"/>
                <w:lang w:val="en-US"/>
              </w:rPr>
            </w:pPr>
            <w:r w:rsidRPr="00D4077C">
              <w:rPr>
                <w:rFonts w:eastAsia="Yu Mincho" w:cs="Arial"/>
                <w:lang w:val="en-US"/>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D4077C"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D4077C" w:rsidRDefault="003A79E6" w:rsidP="006D09A7">
            <w:pPr>
              <w:pStyle w:val="BodyText"/>
              <w:spacing w:line="256" w:lineRule="auto"/>
              <w:rPr>
                <w:rFonts w:cs="Arial"/>
                <w:lang w:val="en-US"/>
              </w:rPr>
            </w:pPr>
            <w:r w:rsidRPr="00D4077C">
              <w:rPr>
                <w:rFonts w:cs="Arial"/>
                <w:lang w:val="en-US"/>
              </w:rPr>
              <w:t xml:space="preserve">We are open to discuss how to interpret it for NTN. Interpretation 1 appears simpler for NTN. </w:t>
            </w:r>
          </w:p>
        </w:tc>
      </w:tr>
      <w:tr w:rsidR="003A79E6" w:rsidRPr="00D4077C"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D4077C" w:rsidRDefault="003A79E6" w:rsidP="006D09A7">
            <w:pPr>
              <w:pStyle w:val="BodyText"/>
              <w:spacing w:line="256" w:lineRule="auto"/>
              <w:rPr>
                <w:rFonts w:cs="Arial"/>
                <w:lang w:val="en-US"/>
              </w:rPr>
            </w:pPr>
            <w:r w:rsidRPr="00D4077C">
              <w:rPr>
                <w:rFonts w:cs="Arial"/>
                <w:lang w:val="en-US"/>
              </w:rPr>
              <w:t xml:space="preserve">Our understanding of the current specification is that the N_TA for PRACH is 0 hence </w:t>
            </w:r>
            <w:r w:rsidRPr="00D4077C">
              <w:rPr>
                <w:rFonts w:cs="Arial"/>
                <w:lang w:val="en-US"/>
              </w:rPr>
              <w:lastRenderedPageBreak/>
              <w:t xml:space="preserve">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lastRenderedPageBreak/>
              <w:t>Samsung</w:t>
            </w:r>
          </w:p>
        </w:tc>
        <w:tc>
          <w:tcPr>
            <w:tcW w:w="7834" w:type="dxa"/>
          </w:tcPr>
          <w:p w14:paraId="570E04B2" w14:textId="77777777" w:rsidR="003A79E6" w:rsidRPr="00D4077C" w:rsidRDefault="003A79E6" w:rsidP="006D09A7">
            <w:pPr>
              <w:pStyle w:val="BodyText"/>
              <w:spacing w:line="256" w:lineRule="auto"/>
              <w:rPr>
                <w:rFonts w:eastAsia="Malgun Gothic" w:cs="Arial"/>
                <w:lang w:val="en-US"/>
              </w:rPr>
            </w:pPr>
            <w:r w:rsidRPr="00D4077C">
              <w:rPr>
                <w:rFonts w:eastAsia="Malgun Gothic" w:cs="Arial" w:hint="eastAsia"/>
                <w:lang w:val="en-US"/>
              </w:rPr>
              <w:t>We are also open to di</w:t>
            </w:r>
            <w:r w:rsidRPr="00D4077C">
              <w:rPr>
                <w:rFonts w:eastAsia="Malgun Gothic" w:cs="Arial"/>
                <w:lang w:val="en-US"/>
              </w:rPr>
              <w:t>s</w:t>
            </w:r>
            <w:r w:rsidRPr="00D4077C">
              <w:rPr>
                <w:rFonts w:eastAsia="Malgun Gothic" w:cs="Arial" w:hint="eastAsia"/>
                <w:lang w:val="en-US"/>
              </w:rPr>
              <w:t xml:space="preserve">cuss. </w:t>
            </w:r>
          </w:p>
          <w:p w14:paraId="4FD714C4" w14:textId="77777777" w:rsidR="003A79E6" w:rsidRPr="003318C1" w:rsidRDefault="003A79E6" w:rsidP="006D09A7">
            <w:pPr>
              <w:pStyle w:val="BodyText"/>
              <w:spacing w:line="256" w:lineRule="auto"/>
              <w:rPr>
                <w:rFonts w:cs="Arial"/>
              </w:rPr>
            </w:pPr>
            <w:r w:rsidRPr="00D4077C">
              <w:rPr>
                <w:rFonts w:eastAsia="Malgun Gothic" w:cs="Arial"/>
                <w:lang w:val="en-US"/>
              </w:rPr>
              <w:t xml:space="preserve">In current NR, the RAR window starts after the last symbol of RO for the PRACH transmission, NOT after the end of PRACH transmission. </w:t>
            </w:r>
            <w:r>
              <w:rPr>
                <w:rFonts w:eastAsia="Malgun Gothic" w:cs="Arial"/>
              </w:rPr>
              <w:t>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D4077C"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D4077C" w:rsidRDefault="003A79E6" w:rsidP="006D09A7">
            <w:pPr>
              <w:pStyle w:val="BodyText"/>
              <w:spacing w:line="256" w:lineRule="auto"/>
              <w:rPr>
                <w:rFonts w:cs="Arial"/>
                <w:lang w:val="en-US"/>
              </w:rPr>
            </w:pPr>
            <w:r w:rsidRPr="00D4077C">
              <w:rPr>
                <w:rFonts w:cs="Arial"/>
                <w:lang w:val="en-US"/>
              </w:rPr>
              <w:t>This issue should be discussed. We share the same view as HW for current specification since no pre-compensation action is conducted. For NTN wit</w:t>
            </w:r>
            <w:r w:rsidRPr="00D4077C">
              <w:rPr>
                <w:rFonts w:cs="Arial" w:hint="eastAsia"/>
                <w:lang w:val="en-US"/>
              </w:rPr>
              <w:t>h</w:t>
            </w:r>
            <w:r w:rsidRPr="00D4077C">
              <w:rPr>
                <w:rFonts w:cs="Arial"/>
                <w:lang w:val="en-US"/>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D4077C"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D4077C" w:rsidRDefault="003A79E6" w:rsidP="006D09A7">
            <w:pPr>
              <w:pStyle w:val="BodyText"/>
              <w:spacing w:line="256" w:lineRule="auto"/>
              <w:rPr>
                <w:rFonts w:eastAsia="Malgun Gothic" w:cs="Arial"/>
                <w:lang w:val="en-US"/>
              </w:rPr>
            </w:pPr>
            <w:r w:rsidRPr="00D4077C">
              <w:rPr>
                <w:rFonts w:eastAsia="Malgun Gothic" w:cs="Arial"/>
                <w:lang w:val="en-US"/>
              </w:rPr>
              <w:t>Our understanding is current spec assumes TA=0. For NTN, w</w:t>
            </w:r>
            <w:r w:rsidRPr="00D4077C">
              <w:rPr>
                <w:rFonts w:eastAsia="Malgun Gothic" w:cs="Arial" w:hint="eastAsia"/>
                <w:lang w:val="en-US"/>
              </w:rPr>
              <w:t xml:space="preserve">e are open for the discussion. </w:t>
            </w:r>
          </w:p>
        </w:tc>
      </w:tr>
      <w:tr w:rsidR="003A79E6" w:rsidRPr="00D4077C"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D4077C" w:rsidRDefault="003A79E6" w:rsidP="006D09A7">
            <w:pPr>
              <w:pStyle w:val="BodyText"/>
              <w:spacing w:line="256" w:lineRule="auto"/>
              <w:rPr>
                <w:rFonts w:cs="Arial"/>
                <w:lang w:val="en-US"/>
              </w:rPr>
            </w:pPr>
            <w:r w:rsidRPr="00D4077C">
              <w:rPr>
                <w:rFonts w:cs="Arial" w:hint="eastAsia"/>
                <w:lang w:val="en-US"/>
              </w:rPr>
              <w:t>I</w:t>
            </w:r>
            <w:r w:rsidRPr="00D4077C">
              <w:rPr>
                <w:rFonts w:cs="Arial"/>
                <w:lang w:val="en-US"/>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D4077C"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t>APT</w:t>
            </w:r>
          </w:p>
        </w:tc>
        <w:tc>
          <w:tcPr>
            <w:tcW w:w="7834" w:type="dxa"/>
          </w:tcPr>
          <w:p w14:paraId="33F0FE92" w14:textId="77777777" w:rsidR="003A79E6" w:rsidRPr="00D4077C" w:rsidRDefault="003A79E6" w:rsidP="006D09A7">
            <w:pPr>
              <w:pStyle w:val="BodyText"/>
              <w:spacing w:line="256" w:lineRule="auto"/>
              <w:rPr>
                <w:rFonts w:cs="Arial"/>
                <w:lang w:val="en-US"/>
              </w:rPr>
            </w:pPr>
            <w:r w:rsidRPr="00D4077C">
              <w:rPr>
                <w:rFonts w:cs="Arial"/>
                <w:lang w:val="en-US"/>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Pr="00D4077C" w:rsidRDefault="003A79E6" w:rsidP="006D09A7">
            <w:pPr>
              <w:pStyle w:val="BodyText"/>
              <w:spacing w:line="256" w:lineRule="auto"/>
              <w:rPr>
                <w:rFonts w:cs="Arial"/>
                <w:i/>
                <w:iCs/>
                <w:lang w:val="en-US"/>
              </w:rPr>
            </w:pPr>
            <w:r w:rsidRPr="00D4077C">
              <w:rPr>
                <w:rFonts w:cs="Arial"/>
                <w:i/>
                <w:iCs/>
                <w:lang w:val="en-U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lang w:val="en-US"/>
                </w:rPr>
                <m:t>=0</m:t>
              </m:r>
            </m:oMath>
            <w:r w:rsidRPr="00D4077C">
              <w:rPr>
                <w:rFonts w:cs="Arial"/>
                <w:i/>
                <w:iCs/>
                <w:lang w:val="en-US"/>
              </w:rPr>
              <w:t>.</w:t>
            </w:r>
          </w:p>
          <w:p w14:paraId="51768851" w14:textId="77777777" w:rsidR="003A79E6" w:rsidRPr="00D4077C" w:rsidRDefault="003A79E6" w:rsidP="006D09A7">
            <w:pPr>
              <w:pStyle w:val="BodyText"/>
              <w:spacing w:line="256" w:lineRule="auto"/>
              <w:rPr>
                <w:rFonts w:cs="Arial"/>
                <w:lang w:val="en-US"/>
              </w:rPr>
            </w:pPr>
            <w:r w:rsidRPr="00D4077C">
              <w:rPr>
                <w:rFonts w:cs="Arial"/>
                <w:lang w:val="en-US"/>
              </w:rPr>
              <w:t xml:space="preserve">Another good solution is the use of UE DL timeline, e.g., </w:t>
            </w:r>
          </w:p>
          <w:p w14:paraId="4B587EAA" w14:textId="77777777" w:rsidR="003A79E6" w:rsidRPr="00D4077C" w:rsidRDefault="003A79E6" w:rsidP="006D09A7">
            <w:pPr>
              <w:pStyle w:val="BodyText"/>
              <w:spacing w:line="256" w:lineRule="auto"/>
              <w:rPr>
                <w:rFonts w:cs="Arial"/>
                <w:lang w:val="en-US"/>
              </w:rPr>
            </w:pPr>
            <w:r w:rsidRPr="00D4077C">
              <w:rPr>
                <w:rFonts w:cs="Arial"/>
                <w:lang w:val="en-US"/>
              </w:rPr>
              <w:t>[R2-2010169, Ericsson] proposal 3: From RAN2 perspective, the start of ra-ResponseWindow can be made in the first PDCCH occasion after the downlink symbol that has the same symbol number, slot number, and system frame number as the last uplink symbol of the PRACH occasion where msg1 was transmitted.</w:t>
            </w:r>
          </w:p>
        </w:tc>
      </w:tr>
      <w:tr w:rsidR="003A79E6" w:rsidRPr="00D4077C"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t>C</w:t>
            </w:r>
            <w:r>
              <w:rPr>
                <w:rFonts w:cs="Arial"/>
              </w:rPr>
              <w:t>AICT</w:t>
            </w:r>
          </w:p>
        </w:tc>
        <w:tc>
          <w:tcPr>
            <w:tcW w:w="7834" w:type="dxa"/>
          </w:tcPr>
          <w:p w14:paraId="631E8AAA" w14:textId="77777777" w:rsidR="003A79E6" w:rsidRPr="00D4077C" w:rsidRDefault="003A79E6" w:rsidP="006D09A7">
            <w:pPr>
              <w:pStyle w:val="BodyText"/>
              <w:spacing w:line="256" w:lineRule="auto"/>
              <w:rPr>
                <w:rFonts w:cs="Arial"/>
                <w:lang w:val="en-US"/>
              </w:rPr>
            </w:pPr>
            <w:r w:rsidRPr="00D4077C">
              <w:rPr>
                <w:rFonts w:cs="Arial"/>
                <w:lang w:val="en-US"/>
              </w:rPr>
              <w:t xml:space="preserve">We think there should be an interpretation 3: </w:t>
            </w:r>
          </w:p>
          <w:p w14:paraId="25BA894E" w14:textId="77777777" w:rsidR="003A79E6" w:rsidRPr="00D4077C" w:rsidRDefault="003A79E6" w:rsidP="006D09A7">
            <w:pPr>
              <w:pStyle w:val="BodyText"/>
              <w:spacing w:line="256" w:lineRule="auto"/>
              <w:rPr>
                <w:rFonts w:cs="Arial"/>
                <w:lang w:val="en-US"/>
              </w:rPr>
            </w:pPr>
            <w:r w:rsidRPr="00D4077C">
              <w:rPr>
                <w:rFonts w:cs="Arial"/>
                <w:lang w:val="en-US"/>
              </w:rPr>
              <w:t>Actual DL timing before TA is applied.</w:t>
            </w:r>
          </w:p>
        </w:tc>
      </w:tr>
      <w:tr w:rsidR="003A79E6" w:rsidRPr="00D4077C"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t>ETRI</w:t>
            </w:r>
          </w:p>
        </w:tc>
        <w:tc>
          <w:tcPr>
            <w:tcW w:w="7834" w:type="dxa"/>
          </w:tcPr>
          <w:p w14:paraId="3B3274EB" w14:textId="77777777" w:rsidR="003A79E6" w:rsidRPr="00D4077C" w:rsidRDefault="003A79E6" w:rsidP="006D09A7">
            <w:pPr>
              <w:pStyle w:val="BodyText"/>
              <w:spacing w:line="256" w:lineRule="auto"/>
              <w:rPr>
                <w:rFonts w:cs="Arial"/>
                <w:lang w:val="en-US"/>
              </w:rPr>
            </w:pPr>
            <w:r w:rsidRPr="00D4077C">
              <w:rPr>
                <w:rFonts w:cs="Arial"/>
                <w:lang w:val="en-US"/>
              </w:rPr>
              <w:t xml:space="preserve">We are open to discuss. Based on 38.211, </w:t>
            </w:r>
            <w:r w:rsidRPr="00D4077C">
              <w:rPr>
                <w:lang w:val="en-US"/>
              </w:rPr>
              <w:t xml:space="preserve">uplink frame number </w:t>
            </w:r>
            <w:r w:rsidR="004C7B10" w:rsidRPr="004C7B10">
              <w:rPr>
                <w:rFonts w:eastAsiaTheme="minorEastAsia"/>
                <w:noProof/>
                <w:position w:val="-6"/>
                <w:lang w:val="en-GB"/>
              </w:rPr>
              <w:object w:dxaOrig="139" w:dyaOrig="240" w14:anchorId="0603AE18">
                <v:shape id="_x0000_i1032" type="#_x0000_t75" alt="" style="width:6pt;height:11.25pt;mso-width-percent:0;mso-height-percent:0;mso-width-percent:0;mso-height-percent:0" o:ole="">
                  <v:imagedata r:id="rId35" o:title=""/>
                </v:shape>
                <o:OLEObject Type="Embed" ProgID="Equation.3" ShapeID="_x0000_i1032" DrawAspect="Content" ObjectID="_1666442377" r:id="rId36"/>
              </w:object>
            </w:r>
            <w:r w:rsidRPr="00D4077C">
              <w:rPr>
                <w:lang w:val="en-US"/>
              </w:rPr>
              <w:t xml:space="preserve"> for transmission 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lang w:val="en-US"/>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lang w:val="en-US"/>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r>
                        <w:rPr>
                          <w:rFonts w:ascii="Cambria Math" w:eastAsia="Malgun Gothic" w:hAnsi="Cambria Math"/>
                          <w:lang w:val="en-US"/>
                        </w:rPr>
                        <m:t xml:space="preserve"> </m:t>
                      </m:r>
                      <m:r>
                        <w:rPr>
                          <w:rFonts w:ascii="Cambria Math" w:eastAsia="Malgun Gothic" w:hAnsi="Cambria Math"/>
                        </w:rPr>
                        <m:t>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D4077C">
              <w:rPr>
                <w:lang w:val="en-US"/>
              </w:rPr>
              <w:t xml:space="preserve"> before the start of the corresponding downlink frame at the UE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r>
                    <w:rPr>
                      <w:rFonts w:ascii="Cambria Math" w:eastAsia="Malgun Gothic" w:hAnsi="Cambria Math"/>
                      <w:lang w:val="en-US"/>
                    </w:rPr>
                    <m:t xml:space="preserve"> </m:t>
                  </m:r>
                  <m:r>
                    <w:rPr>
                      <w:rFonts w:ascii="Cambria Math" w:eastAsia="Malgun Gothic" w:hAnsi="Cambria Math"/>
                    </w:rPr>
                    <m:t>offset</m:t>
                  </m:r>
                </m:sub>
              </m:sSub>
            </m:oMath>
            <w:r w:rsidRPr="00D4077C">
              <w:rPr>
                <w:lang w:val="en-US"/>
              </w:rP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lang w:val="en-US"/>
                </w:rPr>
                <m:t>=0</m:t>
              </m:r>
            </m:oMath>
            <w:r w:rsidRPr="00D4077C">
              <w:rPr>
                <w:lang w:val="en-US"/>
              </w:rPr>
              <w:t xml:space="preserve"> shall be used.</w:t>
            </w:r>
          </w:p>
        </w:tc>
      </w:tr>
      <w:tr w:rsidR="003A79E6" w:rsidRPr="00D4077C"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Pr="00D4077C" w:rsidRDefault="003A79E6" w:rsidP="006D09A7">
            <w:pPr>
              <w:pStyle w:val="BodyText"/>
              <w:spacing w:line="256" w:lineRule="auto"/>
              <w:rPr>
                <w:rFonts w:cs="Arial"/>
                <w:lang w:val="en-US"/>
              </w:rPr>
            </w:pPr>
            <w:r w:rsidRPr="00D4077C">
              <w:rPr>
                <w:rFonts w:cs="Arial"/>
                <w:lang w:val="en-US"/>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D4077C"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Pr="00D4077C" w:rsidRDefault="003A79E6" w:rsidP="006D09A7">
            <w:pPr>
              <w:pStyle w:val="BodyText"/>
              <w:spacing w:line="256" w:lineRule="auto"/>
              <w:rPr>
                <w:rFonts w:cs="Arial"/>
                <w:lang w:val="en-US"/>
              </w:rPr>
            </w:pPr>
            <w:r w:rsidRPr="00D4077C">
              <w:rPr>
                <w:rFonts w:cs="Arial"/>
                <w:lang w:val="en-US"/>
              </w:rPr>
              <w:t>In 5G NR TN, for PRACH N_TA =0, so Actual timing = Logical timing.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r>
              <w:rPr>
                <w:rFonts w:cs="Arial"/>
              </w:rPr>
              <w:t xml:space="preserve">Fraunhofer IIS, </w:t>
            </w:r>
          </w:p>
          <w:p w14:paraId="6309DB55" w14:textId="77777777" w:rsidR="003A79E6" w:rsidRDefault="003A79E6" w:rsidP="006D09A7">
            <w:pPr>
              <w:pStyle w:val="BodyText"/>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r w:rsidR="00E82286" w:rsidRPr="00D4077C" w14:paraId="2407C097" w14:textId="77777777" w:rsidTr="006D09A7">
        <w:tc>
          <w:tcPr>
            <w:tcW w:w="1795" w:type="dxa"/>
          </w:tcPr>
          <w:p w14:paraId="263CEE4D" w14:textId="58743752" w:rsidR="00E82286" w:rsidRDefault="00E82286" w:rsidP="006D09A7">
            <w:pPr>
              <w:pStyle w:val="BodyText"/>
              <w:spacing w:line="256" w:lineRule="auto"/>
              <w:rPr>
                <w:rFonts w:cs="Arial"/>
              </w:rPr>
            </w:pPr>
            <w:r>
              <w:rPr>
                <w:rFonts w:cs="Arial"/>
              </w:rPr>
              <w:t>MediaTek</w:t>
            </w:r>
          </w:p>
        </w:tc>
        <w:tc>
          <w:tcPr>
            <w:tcW w:w="7834" w:type="dxa"/>
          </w:tcPr>
          <w:p w14:paraId="0A8ED180" w14:textId="219D1239" w:rsidR="00E82286" w:rsidRPr="00D4077C" w:rsidRDefault="00E82286" w:rsidP="00E82286">
            <w:pPr>
              <w:pStyle w:val="BodyText"/>
              <w:spacing w:line="256" w:lineRule="auto"/>
              <w:rPr>
                <w:rFonts w:cs="Arial"/>
                <w:lang w:val="en-US"/>
              </w:rPr>
            </w:pPr>
            <w:r w:rsidRPr="00D4077C">
              <w:rPr>
                <w:rFonts w:cs="Arial"/>
                <w:lang w:val="en-US"/>
              </w:rPr>
              <w:t xml:space="preserve">Interpretation 1 seems simpler. Assuming UE autonomously acquire the TA and pre-compensate before transmitting RACH, the TA from network viewpoint can be assumed to be 0 or very small. The RAN2 offset to start of MAC RAR timer of CR timer can be based on the Koffset from RAN1 viewpoint.  </w:t>
            </w:r>
          </w:p>
        </w:tc>
      </w:tr>
    </w:tbl>
    <w:p w14:paraId="6821FB43" w14:textId="77777777" w:rsidR="003A79E6" w:rsidRPr="00D4077C" w:rsidRDefault="003A79E6" w:rsidP="003A79E6">
      <w:pPr>
        <w:rPr>
          <w:rFonts w:ascii="Arial" w:hAnsi="Arial" w:cs="Arial"/>
          <w:lang w:val="en-US"/>
        </w:rPr>
      </w:pPr>
    </w:p>
    <w:p w14:paraId="0EC1C523" w14:textId="77777777" w:rsidR="00C21497" w:rsidRPr="00D4077C" w:rsidRDefault="00C21497" w:rsidP="00C21497">
      <w:pPr>
        <w:rPr>
          <w:rFonts w:ascii="Arial" w:hAnsi="Arial" w:cs="Arial"/>
          <w:lang w:val="en-US"/>
        </w:rPr>
      </w:pPr>
    </w:p>
    <w:p w14:paraId="3AB47E9F" w14:textId="094C77F1" w:rsidR="00C21497" w:rsidRPr="00D4077C" w:rsidRDefault="00C21497" w:rsidP="00C21497">
      <w:pPr>
        <w:pStyle w:val="Heading2"/>
        <w:rPr>
          <w:lang w:val="en-US"/>
        </w:rPr>
      </w:pPr>
      <w:r w:rsidRPr="00D4077C">
        <w:rPr>
          <w:lang w:val="en-US"/>
        </w:rPr>
        <w:lastRenderedPageBreak/>
        <w:t>5.3</w:t>
      </w:r>
      <w:r w:rsidRPr="00D4077C">
        <w:rPr>
          <w:lang w:val="en-US"/>
        </w:rPr>
        <w:tab/>
        <w:t>Updated proposal based on company views (1</w:t>
      </w:r>
      <w:r w:rsidRPr="00D4077C">
        <w:rPr>
          <w:vertAlign w:val="superscript"/>
          <w:lang w:val="en-US"/>
        </w:rPr>
        <w:t>st</w:t>
      </w:r>
      <w:r w:rsidRPr="00D4077C">
        <w:rPr>
          <w:lang w:val="en-US"/>
        </w:rPr>
        <w:t xml:space="preserve"> round of email discussion)</w:t>
      </w:r>
    </w:p>
    <w:p w14:paraId="123307FD" w14:textId="13E2BEB7" w:rsidR="00BA0F63" w:rsidRPr="00D4077C" w:rsidRDefault="00BA0F63" w:rsidP="00BA0F63">
      <w:pPr>
        <w:pStyle w:val="Heading3"/>
        <w:rPr>
          <w:lang w:val="en-US"/>
        </w:rPr>
      </w:pPr>
      <w:r w:rsidRPr="00D4077C">
        <w:rPr>
          <w:lang w:val="en-US"/>
        </w:rPr>
        <w:t>5.3.1</w:t>
      </w:r>
      <w:r w:rsidRPr="00D4077C">
        <w:rPr>
          <w:lang w:val="en-US"/>
        </w:rPr>
        <w:tab/>
        <w:t>FallbackRAR scheduled PUSCH</w:t>
      </w:r>
    </w:p>
    <w:p w14:paraId="396A685D" w14:textId="4CEB683D" w:rsidR="00C21497" w:rsidRPr="00D4077C" w:rsidRDefault="00BA0F63" w:rsidP="00DF6359">
      <w:pPr>
        <w:rPr>
          <w:rFonts w:ascii="Arial" w:hAnsi="Arial" w:cs="Arial"/>
          <w:lang w:val="en-US"/>
        </w:rPr>
      </w:pPr>
      <w:r w:rsidRPr="00D4077C">
        <w:rPr>
          <w:rFonts w:ascii="Arial" w:hAnsi="Arial" w:cs="Arial"/>
          <w:lang w:val="en-US"/>
        </w:rPr>
        <w:t>In the first round of email discussion, 18 companies provided views:</w:t>
      </w:r>
    </w:p>
    <w:p w14:paraId="0DBF5853" w14:textId="08ABE649" w:rsidR="00C21497" w:rsidRPr="00DD1BA2" w:rsidRDefault="00BA0F63" w:rsidP="007B795B">
      <w:pPr>
        <w:pStyle w:val="ListParagraph"/>
        <w:numPr>
          <w:ilvl w:val="0"/>
          <w:numId w:val="50"/>
        </w:numPr>
        <w:ind w:firstLine="400"/>
        <w:rPr>
          <w:rFonts w:ascii="Arial" w:hAnsi="Arial" w:cs="Arial"/>
        </w:rPr>
      </w:pPr>
      <w:r w:rsidRPr="00D4077C">
        <w:rPr>
          <w:rFonts w:ascii="Arial" w:hAnsi="Arial" w:cs="Arial"/>
          <w:lang w:val="en-US"/>
        </w:rPr>
        <w:t>[Intel, Panasonic, OPPO, Apple, Ericsson, Huawei, Samsung, ZTE, Spreadtrum, LG, Lenovo/MM APT, CAICT, ETRI, Thales Fraunhofer IIS/Fraunhofer HHI] support/agree with the proposal 5.2-1.</w:t>
      </w:r>
      <w:r w:rsidR="00DD1BA2" w:rsidRPr="00D4077C">
        <w:rPr>
          <w:rFonts w:ascii="Arial" w:hAnsi="Arial" w:cs="Arial"/>
          <w:lang w:val="en-US"/>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D4077C" w:rsidRDefault="00BA0F63" w:rsidP="007B795B">
      <w:pPr>
        <w:pStyle w:val="ListParagraph"/>
        <w:numPr>
          <w:ilvl w:val="0"/>
          <w:numId w:val="50"/>
        </w:numPr>
        <w:ind w:firstLine="400"/>
        <w:rPr>
          <w:rFonts w:ascii="Arial" w:hAnsi="Arial" w:cs="Arial"/>
          <w:lang w:val="en-US"/>
        </w:rPr>
      </w:pPr>
      <w:r w:rsidRPr="00D4077C">
        <w:rPr>
          <w:rFonts w:ascii="Arial" w:hAnsi="Arial" w:cs="Arial"/>
          <w:lang w:val="en-US"/>
        </w:rPr>
        <w:t>Qualcomm</w:t>
      </w:r>
      <w:r w:rsidR="00DD1BA2" w:rsidRPr="00D4077C">
        <w:rPr>
          <w:rFonts w:ascii="Arial" w:hAnsi="Arial" w:cs="Arial"/>
          <w:lang w:val="en-US"/>
        </w:rPr>
        <w:t xml:space="preserve"> hold the view that K_offset for the timing relationship of fallbackRAR scheduled PUSCH is already covered by the previous agreement on RAR grant scheduled PUSCH.</w:t>
      </w:r>
    </w:p>
    <w:p w14:paraId="721E53C8" w14:textId="28BA57C1" w:rsidR="00C21497" w:rsidRPr="00D4077C" w:rsidRDefault="00DD1BA2" w:rsidP="00DF6359">
      <w:pPr>
        <w:rPr>
          <w:rFonts w:ascii="Arial" w:hAnsi="Arial" w:cs="Arial"/>
          <w:lang w:val="en-US"/>
        </w:rPr>
      </w:pPr>
      <w:r w:rsidRPr="00D4077C">
        <w:rPr>
          <w:rFonts w:ascii="Arial" w:hAnsi="Arial" w:cs="Arial"/>
          <w:lang w:val="en-US"/>
        </w:rPr>
        <w:t>In Moderator’s view, when RAN1 made the agreement on introducing K_offset for the timing relationship of RAR grant scheduled PUSCH, 2-step RACH was not yet agreed to be supported. So, strictly speaking, the previous agreement does not cover fallbackRAR grant scheduled PUSCH.</w:t>
      </w:r>
    </w:p>
    <w:p w14:paraId="0FC54708" w14:textId="4D9F22F7" w:rsidR="00DD1BA2" w:rsidRPr="00D4077C" w:rsidRDefault="00DD1BA2" w:rsidP="00DF6359">
      <w:pPr>
        <w:rPr>
          <w:rFonts w:ascii="Arial" w:hAnsi="Arial" w:cs="Arial"/>
          <w:lang w:val="en-US"/>
        </w:rPr>
      </w:pPr>
      <w:r w:rsidRPr="00D4077C">
        <w:rPr>
          <w:rFonts w:ascii="Arial" w:hAnsi="Arial" w:cs="Arial"/>
          <w:lang w:val="en-US"/>
        </w:rPr>
        <w:t>So, either we could make a new agreement or conclude that the previous agreement covers fallbackRAR grant scheduled PUSCH.</w:t>
      </w:r>
      <w:r w:rsidR="00DF6359" w:rsidRPr="00D4077C">
        <w:rPr>
          <w:rFonts w:ascii="Arial" w:hAnsi="Arial" w:cs="Arial"/>
          <w:lang w:val="en-US"/>
        </w:rPr>
        <w:t xml:space="preserve"> Companies are encouraged to provide views on their preference.</w:t>
      </w:r>
    </w:p>
    <w:p w14:paraId="75FB535B" w14:textId="2A2046BE" w:rsidR="00DD1BA2" w:rsidRPr="00D4077C" w:rsidRDefault="00DD1BA2" w:rsidP="00553AA3">
      <w:pPr>
        <w:rPr>
          <w:rFonts w:ascii="Arial" w:hAnsi="Arial" w:cs="Arial"/>
          <w:lang w:val="en-US"/>
        </w:rPr>
      </w:pPr>
    </w:p>
    <w:p w14:paraId="37290C18" w14:textId="04C831B6" w:rsidR="00DD1BA2" w:rsidRPr="00D4077C" w:rsidRDefault="00DF6359" w:rsidP="00DD1BA2">
      <w:pPr>
        <w:rPr>
          <w:rFonts w:ascii="Arial" w:hAnsi="Arial" w:cs="Arial"/>
          <w:b/>
          <w:bCs/>
          <w:highlight w:val="yellow"/>
          <w:u w:val="single"/>
          <w:lang w:val="en-US"/>
        </w:rPr>
      </w:pPr>
      <w:r w:rsidRPr="00D4077C">
        <w:rPr>
          <w:rFonts w:ascii="Arial" w:hAnsi="Arial" w:cs="Arial"/>
          <w:b/>
          <w:bCs/>
          <w:highlight w:val="yellow"/>
          <w:u w:val="single"/>
          <w:lang w:val="en-US"/>
        </w:rPr>
        <w:t>P</w:t>
      </w:r>
      <w:r w:rsidR="00DD1BA2" w:rsidRPr="00D4077C">
        <w:rPr>
          <w:rFonts w:ascii="Arial" w:hAnsi="Arial" w:cs="Arial"/>
          <w:b/>
          <w:bCs/>
          <w:highlight w:val="yellow"/>
          <w:u w:val="single"/>
          <w:lang w:val="en-US"/>
        </w:rPr>
        <w:t>roposal 5.3-1 (based on 1</w:t>
      </w:r>
      <w:r w:rsidR="00DD1BA2" w:rsidRPr="00D4077C">
        <w:rPr>
          <w:rFonts w:ascii="Arial" w:hAnsi="Arial" w:cs="Arial"/>
          <w:b/>
          <w:bCs/>
          <w:highlight w:val="yellow"/>
          <w:u w:val="single"/>
          <w:vertAlign w:val="superscript"/>
          <w:lang w:val="en-US"/>
        </w:rPr>
        <w:t>st</w:t>
      </w:r>
      <w:r w:rsidR="00DD1BA2" w:rsidRPr="00D4077C">
        <w:rPr>
          <w:rFonts w:ascii="Arial" w:hAnsi="Arial" w:cs="Arial"/>
          <w:b/>
          <w:bCs/>
          <w:highlight w:val="yellow"/>
          <w:u w:val="single"/>
          <w:lang w:val="en-US"/>
        </w:rPr>
        <w:t xml:space="preserve"> round of email discussion):</w:t>
      </w:r>
    </w:p>
    <w:p w14:paraId="58538C6D" w14:textId="2D093E4A" w:rsidR="00DD1BA2" w:rsidRPr="00D4077C" w:rsidRDefault="00DD1BA2" w:rsidP="00DD1BA2">
      <w:pPr>
        <w:pStyle w:val="BodyText"/>
        <w:spacing w:line="256" w:lineRule="auto"/>
        <w:rPr>
          <w:rFonts w:cs="Arial"/>
          <w:highlight w:val="yellow"/>
          <w:lang w:val="en-US"/>
        </w:rPr>
      </w:pPr>
      <w:r w:rsidRPr="00D4077C">
        <w:rPr>
          <w:rFonts w:cs="Arial"/>
          <w:highlight w:val="yellow"/>
          <w:lang w:val="en-US" w:eastAsia="x-none"/>
        </w:rPr>
        <w:t xml:space="preserve">On the timing relationship of </w:t>
      </w:r>
      <w:r w:rsidRPr="00D4077C">
        <w:rPr>
          <w:rFonts w:cs="Arial"/>
          <w:highlight w:val="yellow"/>
          <w:lang w:val="en-US"/>
        </w:rPr>
        <w:t>fallbackRAR scheduled PUSCH, choose one option from below:</w:t>
      </w:r>
    </w:p>
    <w:p w14:paraId="09ADC1CE" w14:textId="69F0B1C8" w:rsidR="00DD1BA2" w:rsidRPr="00D4077C" w:rsidRDefault="00DD1BA2" w:rsidP="00FC1012">
      <w:pPr>
        <w:pStyle w:val="BodyText"/>
        <w:numPr>
          <w:ilvl w:val="0"/>
          <w:numId w:val="51"/>
        </w:numPr>
        <w:spacing w:line="256" w:lineRule="auto"/>
        <w:rPr>
          <w:rFonts w:cs="Arial"/>
          <w:highlight w:val="yellow"/>
          <w:lang w:val="en-US" w:eastAsia="x-none"/>
        </w:rPr>
      </w:pPr>
      <w:r w:rsidRPr="00D4077C">
        <w:rPr>
          <w:rFonts w:cs="Arial"/>
          <w:highlight w:val="yellow"/>
          <w:lang w:val="en-US" w:eastAsia="x-none"/>
        </w:rPr>
        <w:t>Option 1: Make a new agreement:</w:t>
      </w:r>
    </w:p>
    <w:p w14:paraId="044613CD" w14:textId="63D806F6" w:rsidR="00DD1BA2" w:rsidRPr="00D4077C" w:rsidRDefault="00DD1BA2" w:rsidP="00FC1012">
      <w:pPr>
        <w:pStyle w:val="BodyText"/>
        <w:numPr>
          <w:ilvl w:val="1"/>
          <w:numId w:val="51"/>
        </w:numPr>
        <w:spacing w:line="256" w:lineRule="auto"/>
        <w:rPr>
          <w:rFonts w:cs="Arial"/>
          <w:highlight w:val="yellow"/>
          <w:lang w:val="en-US" w:eastAsia="x-none"/>
        </w:rPr>
      </w:pPr>
      <w:r w:rsidRPr="00D4077C">
        <w:rPr>
          <w:rFonts w:cs="Arial"/>
          <w:highlight w:val="yellow"/>
          <w:lang w:val="en-US" w:eastAsia="x-none"/>
        </w:rPr>
        <w:t xml:space="preserve">Introduce K_offset (may or may not have the </w:t>
      </w:r>
      <w:r w:rsidR="00DF6359" w:rsidRPr="00D4077C">
        <w:rPr>
          <w:rFonts w:cs="Arial"/>
          <w:highlight w:val="yellow"/>
          <w:lang w:val="en-US" w:eastAsia="x-none"/>
        </w:rPr>
        <w:t>same K_offset value in other timing relationships</w:t>
      </w:r>
      <w:r w:rsidRPr="00D4077C">
        <w:rPr>
          <w:rFonts w:cs="Arial"/>
          <w:highlight w:val="yellow"/>
          <w:lang w:val="en-US" w:eastAsia="x-none"/>
        </w:rPr>
        <w:t xml:space="preserve">) to enhance the timing relationship of </w:t>
      </w:r>
      <w:r w:rsidRPr="00D4077C">
        <w:rPr>
          <w:rFonts w:cs="Arial"/>
          <w:highlight w:val="yellow"/>
          <w:lang w:val="en-US"/>
        </w:rPr>
        <w:t>fallbackRAR scheduled PUSCH.</w:t>
      </w:r>
    </w:p>
    <w:p w14:paraId="718FF47D" w14:textId="3BADC749" w:rsidR="00DF6359" w:rsidRPr="00DF6359" w:rsidRDefault="00DF6359" w:rsidP="00FC1012">
      <w:pPr>
        <w:pStyle w:val="BodyText"/>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4077C" w:rsidRDefault="00DF6359" w:rsidP="00FC1012">
      <w:pPr>
        <w:pStyle w:val="BodyText"/>
        <w:numPr>
          <w:ilvl w:val="1"/>
          <w:numId w:val="51"/>
        </w:numPr>
        <w:spacing w:line="256" w:lineRule="auto"/>
        <w:rPr>
          <w:rFonts w:cs="Arial"/>
          <w:highlight w:val="yellow"/>
          <w:lang w:val="en-US" w:eastAsia="x-none"/>
        </w:rPr>
      </w:pPr>
      <w:r w:rsidRPr="00D4077C">
        <w:rPr>
          <w:rFonts w:cs="Arial"/>
          <w:highlight w:val="yellow"/>
          <w:lang w:val="en-US" w:eastAsia="x-none"/>
        </w:rPr>
        <w:t xml:space="preserve">It is common RAN1 understanding that the agreement made at RAN1#102-e about introducing K_offset in the transmission timing of RAR grant scheduled PUSCH is also applicable to </w:t>
      </w:r>
      <w:r w:rsidRPr="00D4077C">
        <w:rPr>
          <w:rFonts w:cs="Arial"/>
          <w:highlight w:val="yellow"/>
          <w:lang w:val="en-US"/>
        </w:rPr>
        <w:t>fallbackRAR scheduled PUSCH.</w:t>
      </w:r>
    </w:p>
    <w:p w14:paraId="56BAAD3B" w14:textId="0D823355" w:rsidR="00DD1BA2" w:rsidRPr="00D4077C" w:rsidRDefault="00DD1BA2" w:rsidP="00DD1BA2">
      <w:pPr>
        <w:pStyle w:val="BodyText"/>
        <w:spacing w:line="256" w:lineRule="auto"/>
        <w:rPr>
          <w:rFonts w:cs="Arial"/>
          <w:highlight w:val="yellow"/>
          <w:lang w:val="en-US" w:eastAsia="x-none"/>
        </w:rPr>
      </w:pPr>
    </w:p>
    <w:tbl>
      <w:tblPr>
        <w:tblStyle w:val="TableGrid"/>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BodyText"/>
              <w:spacing w:line="256" w:lineRule="auto"/>
              <w:rPr>
                <w:rFonts w:cs="Arial"/>
              </w:rPr>
            </w:pPr>
            <w:r>
              <w:rPr>
                <w:rFonts w:cs="Arial"/>
              </w:rPr>
              <w:t>Comments</w:t>
            </w:r>
          </w:p>
        </w:tc>
      </w:tr>
      <w:tr w:rsidR="00DF6359" w:rsidRPr="00D4077C" w14:paraId="76FA2A5E" w14:textId="77777777" w:rsidTr="00DF6359">
        <w:tc>
          <w:tcPr>
            <w:tcW w:w="1795" w:type="dxa"/>
          </w:tcPr>
          <w:p w14:paraId="1088EFD3" w14:textId="480140A3" w:rsidR="00DF6359" w:rsidRPr="0011702F" w:rsidRDefault="0011702F" w:rsidP="00DF6359">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D4077C" w:rsidRDefault="0011702F" w:rsidP="00DF6359">
            <w:pPr>
              <w:pStyle w:val="BodyText"/>
              <w:spacing w:line="256" w:lineRule="auto"/>
              <w:rPr>
                <w:rFonts w:eastAsiaTheme="minorEastAsia" w:cs="Arial"/>
                <w:lang w:val="en-US"/>
              </w:rPr>
            </w:pPr>
            <w:r w:rsidRPr="00D4077C">
              <w:rPr>
                <w:rFonts w:eastAsiaTheme="minorEastAsia" w:cs="Arial"/>
                <w:lang w:val="en-US"/>
              </w:rPr>
              <w:t xml:space="preserve">We are open for either option. If we go with option 1 and at the end, it turns out that a same offset can be applied for both RAR grant scheduled PUSCH and fallbackRAR grant scheduled PUSCH, it will be captured by the design. </w:t>
            </w:r>
          </w:p>
        </w:tc>
      </w:tr>
      <w:tr w:rsidR="00DF6359" w:rsidRPr="00D4077C" w14:paraId="47344923" w14:textId="77777777" w:rsidTr="00DF6359">
        <w:tc>
          <w:tcPr>
            <w:tcW w:w="1795" w:type="dxa"/>
          </w:tcPr>
          <w:p w14:paraId="7638531A" w14:textId="42E64860" w:rsidR="00DF6359" w:rsidRPr="002A27D8" w:rsidRDefault="002A27D8" w:rsidP="00DF6359">
            <w:pPr>
              <w:pStyle w:val="BodyText"/>
              <w:spacing w:line="256" w:lineRule="auto"/>
              <w:rPr>
                <w:rFonts w:eastAsia="Malgun Gothic" w:cs="Arial"/>
              </w:rPr>
            </w:pPr>
            <w:r>
              <w:rPr>
                <w:rFonts w:eastAsia="Malgun Gothic" w:cs="Arial" w:hint="eastAsia"/>
              </w:rPr>
              <w:t>Samsung</w:t>
            </w:r>
          </w:p>
        </w:tc>
        <w:tc>
          <w:tcPr>
            <w:tcW w:w="7834" w:type="dxa"/>
          </w:tcPr>
          <w:p w14:paraId="69D90F7E" w14:textId="05BCFC82" w:rsidR="00DF6359" w:rsidRPr="00D4077C" w:rsidRDefault="002A27D8" w:rsidP="00DF6359">
            <w:pPr>
              <w:pStyle w:val="BodyText"/>
              <w:spacing w:line="256" w:lineRule="auto"/>
              <w:rPr>
                <w:rFonts w:eastAsia="Malgun Gothic" w:cs="Arial"/>
                <w:lang w:val="en-US"/>
              </w:rPr>
            </w:pPr>
            <w:r w:rsidRPr="00D4077C">
              <w:rPr>
                <w:rFonts w:eastAsia="Malgun Gothic" w:cs="Arial" w:hint="eastAsia"/>
                <w:lang w:val="en-US"/>
              </w:rPr>
              <w:t xml:space="preserve">We prefer Option 1. </w:t>
            </w:r>
            <w:r w:rsidRPr="00D4077C">
              <w:rPr>
                <w:rFonts w:eastAsia="Malgun Gothic" w:cs="Arial"/>
                <w:lang w:val="en-US"/>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BodyText"/>
              <w:spacing w:line="256" w:lineRule="auto"/>
              <w:rPr>
                <w:rFonts w:cs="Arial"/>
              </w:rPr>
            </w:pPr>
            <w:r>
              <w:rPr>
                <w:rFonts w:eastAsia="Yu Mincho" w:cs="Arial"/>
              </w:rPr>
              <w:t>Panasonic</w:t>
            </w:r>
          </w:p>
        </w:tc>
        <w:tc>
          <w:tcPr>
            <w:tcW w:w="7834" w:type="dxa"/>
          </w:tcPr>
          <w:p w14:paraId="19B87C71" w14:textId="4117D0F9" w:rsidR="008A10DA" w:rsidRDefault="008A10DA" w:rsidP="008A10DA">
            <w:pPr>
              <w:pStyle w:val="BodyText"/>
              <w:spacing w:line="256" w:lineRule="auto"/>
              <w:rPr>
                <w:rFonts w:cs="Arial"/>
              </w:rPr>
            </w:pPr>
            <w:r>
              <w:rPr>
                <w:rFonts w:eastAsia="Yu Mincho" w:cs="Arial"/>
              </w:rPr>
              <w:t xml:space="preserve">Slightly prefer option 2. </w:t>
            </w:r>
          </w:p>
        </w:tc>
      </w:tr>
      <w:tr w:rsidR="0019016D" w:rsidRPr="00D4077C" w14:paraId="0C0DDC42" w14:textId="77777777" w:rsidTr="00DF6359">
        <w:tc>
          <w:tcPr>
            <w:tcW w:w="1795" w:type="dxa"/>
          </w:tcPr>
          <w:p w14:paraId="45395880" w14:textId="5147AF4B" w:rsidR="0019016D" w:rsidRDefault="0019016D" w:rsidP="0019016D">
            <w:pPr>
              <w:pStyle w:val="BodyText"/>
              <w:spacing w:line="256" w:lineRule="auto"/>
              <w:rPr>
                <w:rFonts w:cs="Arial"/>
              </w:rPr>
            </w:pPr>
            <w:r>
              <w:rPr>
                <w:rFonts w:cs="Arial"/>
              </w:rPr>
              <w:t>ZTE</w:t>
            </w:r>
          </w:p>
        </w:tc>
        <w:tc>
          <w:tcPr>
            <w:tcW w:w="7834" w:type="dxa"/>
          </w:tcPr>
          <w:p w14:paraId="4404ED3B" w14:textId="59FB89C6" w:rsidR="0019016D" w:rsidRPr="00D4077C" w:rsidRDefault="0019016D" w:rsidP="0019016D">
            <w:pPr>
              <w:pStyle w:val="BodyText"/>
              <w:spacing w:line="256" w:lineRule="auto"/>
              <w:rPr>
                <w:rFonts w:cs="Arial"/>
                <w:lang w:val="en-US"/>
              </w:rPr>
            </w:pPr>
            <w:r w:rsidRPr="00D4077C">
              <w:rPr>
                <w:rFonts w:cs="Arial"/>
                <w:lang w:val="en-US"/>
              </w:rPr>
              <w:t>W</w:t>
            </w:r>
            <w:r w:rsidRPr="00D4077C">
              <w:rPr>
                <w:rFonts w:eastAsiaTheme="minorEastAsia" w:cs="Arial" w:hint="eastAsia"/>
                <w:lang w:val="en-US"/>
              </w:rPr>
              <w:t>e</w:t>
            </w:r>
            <w:r w:rsidRPr="00D4077C">
              <w:rPr>
                <w:rFonts w:eastAsiaTheme="minorEastAsia" w:cs="Arial"/>
                <w:lang w:val="en-US"/>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BodyText"/>
              <w:spacing w:line="256" w:lineRule="auto"/>
              <w:rPr>
                <w:rFonts w:cs="Arial"/>
              </w:rPr>
            </w:pPr>
            <w:r>
              <w:rPr>
                <w:rFonts w:eastAsiaTheme="minorEastAsia" w:cs="Arial" w:hint="eastAsia"/>
              </w:rPr>
              <w:t>Huawei</w:t>
            </w:r>
          </w:p>
        </w:tc>
        <w:tc>
          <w:tcPr>
            <w:tcW w:w="7834" w:type="dxa"/>
          </w:tcPr>
          <w:p w14:paraId="272F825F" w14:textId="77777777" w:rsidR="00B3374C" w:rsidRPr="00D4077C" w:rsidRDefault="00B3374C" w:rsidP="00B3374C">
            <w:pPr>
              <w:pStyle w:val="BodyText"/>
              <w:spacing w:line="256" w:lineRule="auto"/>
              <w:rPr>
                <w:rFonts w:eastAsiaTheme="minorEastAsia" w:cs="Arial"/>
                <w:lang w:val="en-US"/>
              </w:rPr>
            </w:pPr>
            <w:r w:rsidRPr="00D4077C">
              <w:rPr>
                <w:rFonts w:eastAsiaTheme="minorEastAsia" w:cs="Arial"/>
                <w:lang w:val="en-US"/>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Pr="00D4077C" w:rsidRDefault="00B3374C" w:rsidP="00B3374C">
            <w:pPr>
              <w:widowControl/>
              <w:numPr>
                <w:ilvl w:val="0"/>
                <w:numId w:val="15"/>
              </w:numPr>
              <w:autoSpaceDE/>
              <w:autoSpaceDN/>
              <w:adjustRightInd/>
              <w:spacing w:line="240" w:lineRule="auto"/>
              <w:ind w:left="360"/>
              <w:rPr>
                <w:b/>
                <w:bCs/>
                <w:u w:val="single"/>
                <w:lang w:val="en-US" w:eastAsia="x-none"/>
              </w:rPr>
            </w:pPr>
            <w:r w:rsidRPr="00D4077C">
              <w:rPr>
                <w:lang w:val="en-US" w:eastAsia="x-none"/>
              </w:rPr>
              <w:t>Introduce K_offset to enhance the following timing relationships:</w:t>
            </w:r>
          </w:p>
          <w:p w14:paraId="4DC3A303" w14:textId="77777777" w:rsidR="00B3374C" w:rsidRPr="00D4077C" w:rsidRDefault="00B3374C" w:rsidP="00B3374C">
            <w:pPr>
              <w:widowControl/>
              <w:numPr>
                <w:ilvl w:val="1"/>
                <w:numId w:val="15"/>
              </w:numPr>
              <w:autoSpaceDE/>
              <w:autoSpaceDN/>
              <w:adjustRightInd/>
              <w:spacing w:line="240" w:lineRule="auto"/>
              <w:ind w:left="1080"/>
              <w:rPr>
                <w:b/>
                <w:bCs/>
                <w:u w:val="single"/>
                <w:lang w:val="en-US" w:eastAsia="x-none"/>
              </w:rPr>
            </w:pPr>
            <w:r w:rsidRPr="00D4077C">
              <w:rPr>
                <w:lang w:val="en-US" w:eastAsia="x-none"/>
              </w:rPr>
              <w:t>The transmission timing of DCI scheduled PUSCH (including CSI on PUSCH).</w:t>
            </w:r>
          </w:p>
          <w:p w14:paraId="655187F9" w14:textId="68A82ED6" w:rsidR="00B3374C" w:rsidRPr="00D4077C" w:rsidRDefault="00B3374C" w:rsidP="00B3374C">
            <w:pPr>
              <w:widowControl/>
              <w:numPr>
                <w:ilvl w:val="1"/>
                <w:numId w:val="14"/>
              </w:numPr>
              <w:autoSpaceDE/>
              <w:autoSpaceDN/>
              <w:adjustRightInd/>
              <w:spacing w:line="240" w:lineRule="auto"/>
              <w:ind w:left="1080"/>
              <w:rPr>
                <w:lang w:val="en-US" w:eastAsia="x-none"/>
              </w:rPr>
            </w:pPr>
            <w:r w:rsidRPr="00D4077C">
              <w:rPr>
                <w:lang w:val="en-US" w:eastAsia="x-none"/>
              </w:rPr>
              <w:t>The transmission timing of RAR</w:t>
            </w:r>
            <w:r w:rsidRPr="00D4077C">
              <w:rPr>
                <w:color w:val="FF0000"/>
                <w:lang w:val="en-US" w:eastAsia="x-none"/>
              </w:rPr>
              <w:t>/</w:t>
            </w:r>
            <w:r w:rsidRPr="00D4077C">
              <w:rPr>
                <w:rFonts w:cs="Arial"/>
                <w:color w:val="FF0000"/>
                <w:lang w:val="en-US"/>
              </w:rPr>
              <w:t>fallbackRAR</w:t>
            </w:r>
            <w:r w:rsidRPr="00D4077C">
              <w:rPr>
                <w:lang w:val="en-US"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rsidRPr="00D4077C" w14:paraId="4F59AE05" w14:textId="77777777" w:rsidTr="00DF6359">
        <w:tc>
          <w:tcPr>
            <w:tcW w:w="1795" w:type="dxa"/>
          </w:tcPr>
          <w:p w14:paraId="36828468" w14:textId="1D42DA7F" w:rsidR="008F5040" w:rsidRDefault="008F5040" w:rsidP="008F5040">
            <w:pPr>
              <w:pStyle w:val="BodyText"/>
              <w:spacing w:line="256" w:lineRule="auto"/>
              <w:rPr>
                <w:rFonts w:cs="Arial"/>
              </w:rPr>
            </w:pPr>
            <w:r>
              <w:rPr>
                <w:rFonts w:cs="Arial"/>
              </w:rPr>
              <w:t>Apple</w:t>
            </w:r>
          </w:p>
        </w:tc>
        <w:tc>
          <w:tcPr>
            <w:tcW w:w="7834" w:type="dxa"/>
          </w:tcPr>
          <w:p w14:paraId="481E596E" w14:textId="14E1957A" w:rsidR="008F5040" w:rsidRPr="00D4077C" w:rsidRDefault="008F5040" w:rsidP="008F5040">
            <w:pPr>
              <w:pStyle w:val="BodyText"/>
              <w:spacing w:line="256" w:lineRule="auto"/>
              <w:rPr>
                <w:rFonts w:cs="Arial"/>
                <w:lang w:val="en-US"/>
              </w:rPr>
            </w:pPr>
            <w:r w:rsidRPr="00D4077C">
              <w:rPr>
                <w:rFonts w:cs="Arial"/>
                <w:lang w:val="en-US"/>
              </w:rPr>
              <w:t xml:space="preserve">We slightly prefer Option 2. In the existing agreement, it is mentioned “RAR grant scheduled PUSCH”, which may include fallbackRAR scheduled PUSCH. </w:t>
            </w:r>
          </w:p>
        </w:tc>
      </w:tr>
      <w:tr w:rsidR="00781A5A" w:rsidRPr="00D4077C" w14:paraId="61263252" w14:textId="77777777" w:rsidTr="00DF6359">
        <w:tc>
          <w:tcPr>
            <w:tcW w:w="1795" w:type="dxa"/>
          </w:tcPr>
          <w:p w14:paraId="3E75E695" w14:textId="7BC7C186" w:rsidR="00781A5A" w:rsidRDefault="00781A5A" w:rsidP="00781A5A">
            <w:pPr>
              <w:pStyle w:val="BodyText"/>
              <w:spacing w:line="256" w:lineRule="auto"/>
              <w:rPr>
                <w:rFonts w:cs="Arial"/>
              </w:rPr>
            </w:pPr>
            <w:r>
              <w:rPr>
                <w:rFonts w:cs="Arial"/>
              </w:rPr>
              <w:t>APT</w:t>
            </w:r>
          </w:p>
        </w:tc>
        <w:tc>
          <w:tcPr>
            <w:tcW w:w="7834" w:type="dxa"/>
          </w:tcPr>
          <w:p w14:paraId="4C1BCA21" w14:textId="027229E2" w:rsidR="00781A5A" w:rsidRPr="00D4077C" w:rsidRDefault="00781A5A" w:rsidP="00781A5A">
            <w:pPr>
              <w:pStyle w:val="BodyText"/>
              <w:spacing w:line="256" w:lineRule="auto"/>
              <w:rPr>
                <w:rFonts w:cs="Arial"/>
                <w:lang w:val="en-US"/>
              </w:rPr>
            </w:pPr>
            <w:r w:rsidRPr="00D4077C">
              <w:rPr>
                <w:rFonts w:cs="Arial"/>
                <w:lang w:val="en-US"/>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rsidRPr="00D4077C" w14:paraId="0B588CE9" w14:textId="77777777" w:rsidTr="00DF6359">
        <w:tc>
          <w:tcPr>
            <w:tcW w:w="1795" w:type="dxa"/>
          </w:tcPr>
          <w:p w14:paraId="116567EE" w14:textId="57B084A7" w:rsidR="00F72398" w:rsidRDefault="00F72398" w:rsidP="008F5040">
            <w:pPr>
              <w:pStyle w:val="BodyText"/>
              <w:spacing w:line="256" w:lineRule="auto"/>
              <w:rPr>
                <w:rFonts w:cs="Arial"/>
              </w:rPr>
            </w:pPr>
            <w:r>
              <w:rPr>
                <w:rFonts w:eastAsiaTheme="minorEastAsia" w:cs="Arial" w:hint="eastAsia"/>
              </w:rPr>
              <w:t>CATT</w:t>
            </w:r>
          </w:p>
        </w:tc>
        <w:tc>
          <w:tcPr>
            <w:tcW w:w="7834" w:type="dxa"/>
          </w:tcPr>
          <w:p w14:paraId="7A50DDC3" w14:textId="29DDD482" w:rsidR="00F72398" w:rsidRPr="00D4077C" w:rsidRDefault="00F72398" w:rsidP="008F5040">
            <w:pPr>
              <w:pStyle w:val="BodyText"/>
              <w:spacing w:line="256" w:lineRule="auto"/>
              <w:rPr>
                <w:rFonts w:cs="Arial"/>
                <w:lang w:val="en-US"/>
              </w:rPr>
            </w:pPr>
            <w:r w:rsidRPr="00D4077C">
              <w:rPr>
                <w:rFonts w:eastAsiaTheme="minorEastAsia" w:cs="Arial"/>
                <w:lang w:val="en-US"/>
              </w:rPr>
              <w:t>S</w:t>
            </w:r>
            <w:r w:rsidRPr="00D4077C">
              <w:rPr>
                <w:rFonts w:eastAsiaTheme="minorEastAsia" w:cs="Arial" w:hint="eastAsia"/>
                <w:lang w:val="en-US"/>
              </w:rPr>
              <w:t xml:space="preserve">ince Fallback RAR scheduled PUSCH still is one type UL PUSCH, in principle, slightly prefer the option 2 to save the discussion for </w:t>
            </w:r>
            <w:r w:rsidRPr="00D4077C">
              <w:rPr>
                <w:rFonts w:eastAsiaTheme="minorEastAsia" w:cs="Arial"/>
                <w:lang w:val="en-US"/>
              </w:rPr>
              <w:t>similar</w:t>
            </w:r>
            <w:r w:rsidRPr="00D4077C">
              <w:rPr>
                <w:rFonts w:eastAsiaTheme="minorEastAsia" w:cs="Arial" w:hint="eastAsia"/>
                <w:lang w:val="en-US"/>
              </w:rPr>
              <w:t xml:space="preserve"> issue.</w:t>
            </w:r>
          </w:p>
        </w:tc>
      </w:tr>
      <w:tr w:rsidR="008F5040" w14:paraId="45CACB37" w14:textId="77777777" w:rsidTr="00DF6359">
        <w:tc>
          <w:tcPr>
            <w:tcW w:w="1795" w:type="dxa"/>
          </w:tcPr>
          <w:p w14:paraId="5F227EEA" w14:textId="48F5AB02" w:rsidR="008F5040" w:rsidRDefault="006F2658" w:rsidP="008F5040">
            <w:pPr>
              <w:pStyle w:val="BodyText"/>
              <w:spacing w:line="256" w:lineRule="auto"/>
              <w:rPr>
                <w:rFonts w:cs="Arial"/>
              </w:rPr>
            </w:pPr>
            <w:r>
              <w:rPr>
                <w:rFonts w:cs="Arial" w:hint="eastAsia"/>
              </w:rPr>
              <w:t>Spreadtrum</w:t>
            </w:r>
          </w:p>
        </w:tc>
        <w:tc>
          <w:tcPr>
            <w:tcW w:w="7834" w:type="dxa"/>
          </w:tcPr>
          <w:p w14:paraId="496BC0A8" w14:textId="369B0CDF" w:rsidR="008F5040" w:rsidRDefault="006F2658" w:rsidP="008F5040">
            <w:pPr>
              <w:pStyle w:val="BodyText"/>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BodyText"/>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BodyText"/>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rsidRPr="00D4077C" w14:paraId="28C64C11" w14:textId="77777777" w:rsidTr="00DF6359">
        <w:tc>
          <w:tcPr>
            <w:tcW w:w="1795" w:type="dxa"/>
          </w:tcPr>
          <w:p w14:paraId="5C539D57" w14:textId="7D65C42C" w:rsidR="000F4F84" w:rsidRPr="000F4F84" w:rsidRDefault="000F4F84" w:rsidP="00DE4E14">
            <w:pPr>
              <w:pStyle w:val="BodyText"/>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Pr="00D4077C" w:rsidRDefault="000F4F84" w:rsidP="00DE4E14">
            <w:pPr>
              <w:pStyle w:val="BodyText"/>
              <w:spacing w:line="256" w:lineRule="auto"/>
              <w:rPr>
                <w:rFonts w:eastAsia="Malgun Gothic" w:cs="Arial"/>
                <w:lang w:val="en-US"/>
              </w:rPr>
            </w:pPr>
            <w:r w:rsidRPr="00D4077C">
              <w:rPr>
                <w:rFonts w:eastAsia="Malgun Gothic" w:cs="Arial"/>
                <w:lang w:val="en-US"/>
              </w:rPr>
              <w:t>Either option1 or option2 is OK. Option2 can be set as a default manner to determine the timing relationship in the fallback RAR scheduled PUSCH.</w:t>
            </w:r>
          </w:p>
        </w:tc>
      </w:tr>
      <w:tr w:rsidR="009B1FF3" w:rsidRPr="00D4077C" w14:paraId="172781C3" w14:textId="77777777" w:rsidTr="00DF6359">
        <w:tc>
          <w:tcPr>
            <w:tcW w:w="1795" w:type="dxa"/>
          </w:tcPr>
          <w:p w14:paraId="3F5AB3DF" w14:textId="3D63728F" w:rsidR="009B1FF3" w:rsidRDefault="009B1FF3" w:rsidP="00DE4E14">
            <w:pPr>
              <w:pStyle w:val="BodyText"/>
              <w:spacing w:line="256" w:lineRule="auto"/>
              <w:rPr>
                <w:rFonts w:eastAsiaTheme="minorEastAsia" w:cs="Arial"/>
              </w:rPr>
            </w:pPr>
            <w:r>
              <w:rPr>
                <w:rFonts w:eastAsiaTheme="minorEastAsia" w:cs="Arial"/>
              </w:rPr>
              <w:t>Thales</w:t>
            </w:r>
          </w:p>
        </w:tc>
        <w:tc>
          <w:tcPr>
            <w:tcW w:w="7834" w:type="dxa"/>
          </w:tcPr>
          <w:p w14:paraId="15B335E6" w14:textId="3978A348" w:rsidR="009B1FF3" w:rsidRPr="00D4077C" w:rsidRDefault="009B1FF3" w:rsidP="00DE4E14">
            <w:pPr>
              <w:pStyle w:val="BodyText"/>
              <w:spacing w:line="256" w:lineRule="auto"/>
              <w:rPr>
                <w:rFonts w:eastAsia="Malgun Gothic" w:cs="Arial"/>
                <w:lang w:val="en-US"/>
              </w:rPr>
            </w:pPr>
            <w:r w:rsidRPr="00D4077C">
              <w:rPr>
                <w:rFonts w:cs="Arial"/>
                <w:lang w:val="en-US"/>
              </w:rPr>
              <w:t>We prefer to make a new agreement as the previous one does not cover fallbackRAR grant scheduled PUSCH</w:t>
            </w:r>
          </w:p>
        </w:tc>
      </w:tr>
      <w:tr w:rsidR="00E82286" w:rsidRPr="00D4077C" w14:paraId="0A9BE722" w14:textId="77777777" w:rsidTr="00DF6359">
        <w:tc>
          <w:tcPr>
            <w:tcW w:w="1795" w:type="dxa"/>
          </w:tcPr>
          <w:p w14:paraId="09A3F994" w14:textId="1E335BFF" w:rsidR="00E82286" w:rsidRDefault="00E82286" w:rsidP="00DE4E14">
            <w:pPr>
              <w:pStyle w:val="BodyText"/>
              <w:spacing w:line="256" w:lineRule="auto"/>
              <w:rPr>
                <w:rFonts w:eastAsiaTheme="minorEastAsia" w:cs="Arial"/>
              </w:rPr>
            </w:pPr>
            <w:r>
              <w:rPr>
                <w:rFonts w:eastAsiaTheme="minorEastAsia" w:cs="Arial"/>
              </w:rPr>
              <w:lastRenderedPageBreak/>
              <w:t>MediaTek</w:t>
            </w:r>
          </w:p>
        </w:tc>
        <w:tc>
          <w:tcPr>
            <w:tcW w:w="7834" w:type="dxa"/>
          </w:tcPr>
          <w:p w14:paraId="72AA4EBF" w14:textId="43FB79F1" w:rsidR="00E82286" w:rsidRPr="00D4077C" w:rsidRDefault="00E82286" w:rsidP="00E82286">
            <w:pPr>
              <w:pStyle w:val="BodyText"/>
              <w:spacing w:line="256" w:lineRule="auto"/>
              <w:rPr>
                <w:rFonts w:cs="Arial"/>
                <w:lang w:val="en-US"/>
              </w:rPr>
            </w:pPr>
            <w:r w:rsidRPr="00D4077C">
              <w:rPr>
                <w:rFonts w:cs="Arial"/>
                <w:lang w:val="en-US"/>
              </w:rPr>
              <w:t>Both option 1 and 2 could be fine, but it seems clearer to make new agreement as in Option 1.</w:t>
            </w:r>
          </w:p>
        </w:tc>
      </w:tr>
      <w:tr w:rsidR="00184201" w:rsidRPr="00D4077C" w14:paraId="73E47397" w14:textId="77777777" w:rsidTr="00DF6359">
        <w:tc>
          <w:tcPr>
            <w:tcW w:w="1795" w:type="dxa"/>
          </w:tcPr>
          <w:p w14:paraId="42905C32" w14:textId="3B5FCA94" w:rsidR="00184201" w:rsidRDefault="00184201" w:rsidP="00184201">
            <w:pPr>
              <w:pStyle w:val="BodyText"/>
              <w:spacing w:line="256" w:lineRule="auto"/>
              <w:rPr>
                <w:rFonts w:eastAsiaTheme="minorEastAsia" w:cs="Arial"/>
              </w:rPr>
            </w:pPr>
            <w:r>
              <w:rPr>
                <w:rFonts w:cs="Arial"/>
              </w:rPr>
              <w:t>Ericsson</w:t>
            </w:r>
          </w:p>
        </w:tc>
        <w:tc>
          <w:tcPr>
            <w:tcW w:w="7834" w:type="dxa"/>
          </w:tcPr>
          <w:p w14:paraId="372DD22A" w14:textId="64EB5E97" w:rsidR="00184201" w:rsidRPr="00D4077C" w:rsidRDefault="00184201" w:rsidP="00184201">
            <w:pPr>
              <w:pStyle w:val="BodyText"/>
              <w:spacing w:line="256" w:lineRule="auto"/>
              <w:rPr>
                <w:rFonts w:cs="Arial"/>
                <w:lang w:val="en-US"/>
              </w:rPr>
            </w:pPr>
            <w:r w:rsidRPr="00D4077C">
              <w:rPr>
                <w:rFonts w:cs="Arial"/>
                <w:lang w:val="en-US"/>
              </w:rPr>
              <w:t>We are fine with either way.</w:t>
            </w:r>
          </w:p>
        </w:tc>
      </w:tr>
      <w:tr w:rsidR="009C631C" w:rsidRPr="00D4077C" w14:paraId="1F2882B5" w14:textId="77777777" w:rsidTr="00DF6359">
        <w:tc>
          <w:tcPr>
            <w:tcW w:w="1795" w:type="dxa"/>
          </w:tcPr>
          <w:p w14:paraId="62C700A9" w14:textId="0E786036" w:rsidR="009C631C" w:rsidRDefault="009C631C" w:rsidP="009C631C">
            <w:pPr>
              <w:pStyle w:val="BodyText"/>
              <w:spacing w:line="256" w:lineRule="auto"/>
              <w:rPr>
                <w:rFonts w:cs="Arial"/>
              </w:rPr>
            </w:pPr>
            <w:r>
              <w:rPr>
                <w:rFonts w:cs="Arial"/>
              </w:rPr>
              <w:t>Nokia, Nokia Shanghai Bell</w:t>
            </w:r>
          </w:p>
        </w:tc>
        <w:tc>
          <w:tcPr>
            <w:tcW w:w="7834" w:type="dxa"/>
          </w:tcPr>
          <w:p w14:paraId="0771431E" w14:textId="3B0FA4F3" w:rsidR="009C631C" w:rsidRPr="00D4077C" w:rsidRDefault="009C631C" w:rsidP="009C631C">
            <w:pPr>
              <w:pStyle w:val="BodyText"/>
              <w:spacing w:line="256" w:lineRule="auto"/>
              <w:rPr>
                <w:rFonts w:cs="Arial"/>
                <w:lang w:val="en-US"/>
              </w:rPr>
            </w:pPr>
            <w:r w:rsidRPr="00D4077C">
              <w:rPr>
                <w:rFonts w:cs="Arial"/>
                <w:lang w:val="en-US"/>
              </w:rPr>
              <w:t>We would have a preference for Option 2 to simply clarify that the same K_offset would cover the needed use case.</w:t>
            </w:r>
          </w:p>
        </w:tc>
      </w:tr>
      <w:tr w:rsidR="00D4077C" w:rsidRPr="00D4077C" w14:paraId="2089A004" w14:textId="77777777" w:rsidTr="00DF6359">
        <w:tc>
          <w:tcPr>
            <w:tcW w:w="1795" w:type="dxa"/>
          </w:tcPr>
          <w:p w14:paraId="55C64B91" w14:textId="77777777" w:rsidR="00D4077C" w:rsidRDefault="00D4077C" w:rsidP="00D4077C">
            <w:pPr>
              <w:pStyle w:val="BodyText"/>
              <w:spacing w:line="256" w:lineRule="auto"/>
              <w:rPr>
                <w:rFonts w:eastAsiaTheme="minorEastAsia" w:cs="Arial"/>
              </w:rPr>
            </w:pPr>
            <w:r>
              <w:rPr>
                <w:rFonts w:eastAsiaTheme="minorEastAsia" w:cs="Arial"/>
              </w:rPr>
              <w:t xml:space="preserve">Fraunhofer IIS, </w:t>
            </w:r>
          </w:p>
          <w:p w14:paraId="781CE0B3" w14:textId="334DE965" w:rsidR="00D4077C" w:rsidRDefault="00D4077C" w:rsidP="00D4077C">
            <w:pPr>
              <w:pStyle w:val="BodyText"/>
              <w:spacing w:line="256" w:lineRule="auto"/>
              <w:rPr>
                <w:rFonts w:cs="Arial"/>
              </w:rPr>
            </w:pPr>
            <w:r>
              <w:rPr>
                <w:rFonts w:eastAsiaTheme="minorEastAsia" w:cs="Arial"/>
              </w:rPr>
              <w:t>Fraunhofer HHI</w:t>
            </w:r>
          </w:p>
        </w:tc>
        <w:tc>
          <w:tcPr>
            <w:tcW w:w="7834" w:type="dxa"/>
          </w:tcPr>
          <w:p w14:paraId="06E52A04" w14:textId="4EFF9ADC" w:rsidR="00D4077C" w:rsidRPr="00D4077C" w:rsidRDefault="00D4077C" w:rsidP="00D4077C">
            <w:pPr>
              <w:pStyle w:val="BodyText"/>
              <w:spacing w:line="256" w:lineRule="auto"/>
              <w:rPr>
                <w:rFonts w:cs="Arial"/>
                <w:lang w:val="en-US"/>
              </w:rPr>
            </w:pPr>
            <w:r>
              <w:rPr>
                <w:rFonts w:cs="Arial"/>
                <w:lang w:val="en-US"/>
              </w:rPr>
              <w:t>We slightly prefer option 2 as suggested by Huawei.</w:t>
            </w:r>
          </w:p>
        </w:tc>
      </w:tr>
    </w:tbl>
    <w:p w14:paraId="33469E06" w14:textId="6AC99216" w:rsidR="00DD1BA2" w:rsidRPr="00D4077C" w:rsidRDefault="00DD1BA2" w:rsidP="00553AA3">
      <w:pPr>
        <w:rPr>
          <w:rFonts w:ascii="Arial" w:hAnsi="Arial" w:cs="Arial"/>
          <w:lang w:val="en-US"/>
        </w:rPr>
      </w:pPr>
    </w:p>
    <w:p w14:paraId="51F65046" w14:textId="41FD3AB5" w:rsidR="00DF6359" w:rsidRPr="00D4077C" w:rsidRDefault="00DF6359" w:rsidP="00553AA3">
      <w:pPr>
        <w:rPr>
          <w:rFonts w:ascii="Arial" w:hAnsi="Arial" w:cs="Arial"/>
          <w:lang w:val="en-US"/>
        </w:rPr>
      </w:pPr>
    </w:p>
    <w:p w14:paraId="72B0A777" w14:textId="1E056CE1" w:rsidR="00DF6359" w:rsidRPr="00D4077C" w:rsidRDefault="00DF6359" w:rsidP="00DF6359">
      <w:pPr>
        <w:pStyle w:val="Heading3"/>
        <w:rPr>
          <w:lang w:val="en-US"/>
        </w:rPr>
      </w:pPr>
      <w:r w:rsidRPr="00D4077C">
        <w:rPr>
          <w:lang w:val="en-US"/>
        </w:rPr>
        <w:t>5.3.2</w:t>
      </w:r>
      <w:r w:rsidRPr="00D4077C">
        <w:rPr>
          <w:lang w:val="en-US"/>
        </w:rPr>
        <w:tab/>
        <w:t>HARQ-ACK to MsgB</w:t>
      </w:r>
    </w:p>
    <w:p w14:paraId="1629FF53" w14:textId="0E44428D" w:rsidR="00DF6359" w:rsidRPr="00D4077C" w:rsidRDefault="00DF6359" w:rsidP="00DF6359">
      <w:pPr>
        <w:rPr>
          <w:rFonts w:ascii="Arial" w:hAnsi="Arial" w:cs="Arial"/>
          <w:lang w:val="en-US"/>
        </w:rPr>
      </w:pPr>
      <w:r w:rsidRPr="00D4077C">
        <w:rPr>
          <w:rFonts w:ascii="Arial" w:hAnsi="Arial" w:cs="Arial"/>
          <w:lang w:val="en-US"/>
        </w:rPr>
        <w:t>In the first round of email discussion, 18 companies provided views, which are positive</w:t>
      </w:r>
      <w:r w:rsidR="00724B5C" w:rsidRPr="00D4077C">
        <w:rPr>
          <w:rFonts w:ascii="Arial" w:hAnsi="Arial" w:cs="Arial"/>
          <w:lang w:val="en-US"/>
        </w:rPr>
        <w:t xml:space="preserve">. </w:t>
      </w:r>
      <w:r w:rsidRPr="00D4077C">
        <w:rPr>
          <w:rFonts w:ascii="Arial" w:hAnsi="Arial" w:cs="Arial"/>
          <w:lang w:val="en-US"/>
        </w:rPr>
        <w:t>Accordingly, an agreement was endorsed at the GTW session on Wed, Nov 4, 2020. So</w:t>
      </w:r>
      <w:r w:rsidR="00724B5C" w:rsidRPr="00D4077C">
        <w:rPr>
          <w:rFonts w:ascii="Arial" w:hAnsi="Arial" w:cs="Arial"/>
          <w:lang w:val="en-US"/>
        </w:rPr>
        <w:t>,</w:t>
      </w:r>
      <w:r w:rsidRPr="00D4077C">
        <w:rPr>
          <w:rFonts w:ascii="Arial" w:hAnsi="Arial" w:cs="Arial"/>
          <w:lang w:val="en-US"/>
        </w:rPr>
        <w:t xml:space="preserve"> this issue is considered closed.</w:t>
      </w:r>
    </w:p>
    <w:p w14:paraId="2AC2151C" w14:textId="3D6A085C" w:rsidR="00DF6359" w:rsidRPr="00D4077C" w:rsidRDefault="00DF6359" w:rsidP="00553AA3">
      <w:pPr>
        <w:rPr>
          <w:rFonts w:ascii="Arial" w:hAnsi="Arial" w:cs="Arial"/>
          <w:lang w:val="en-US"/>
        </w:rPr>
      </w:pPr>
    </w:p>
    <w:p w14:paraId="448B0CC2" w14:textId="065BB473" w:rsidR="00DF6359" w:rsidRPr="00D4077C" w:rsidRDefault="00DF6359" w:rsidP="00DF6359">
      <w:pPr>
        <w:pStyle w:val="Heading3"/>
        <w:rPr>
          <w:lang w:val="en-US"/>
        </w:rPr>
      </w:pPr>
      <w:r w:rsidRPr="00D4077C">
        <w:rPr>
          <w:lang w:val="en-US"/>
        </w:rPr>
        <w:t>5.3.3</w:t>
      </w:r>
      <w:r w:rsidRPr="00D4077C">
        <w:rPr>
          <w:lang w:val="en-US"/>
        </w:rPr>
        <w:tab/>
        <w:t>Start of Msg2/MsgB RAR window</w:t>
      </w:r>
    </w:p>
    <w:p w14:paraId="73DBEAFE" w14:textId="6C6F488E" w:rsidR="003A79E6" w:rsidRPr="00D4077C" w:rsidRDefault="003A79E6" w:rsidP="003A79E6">
      <w:pPr>
        <w:rPr>
          <w:rFonts w:ascii="Arial" w:hAnsi="Arial" w:cs="Arial"/>
          <w:lang w:val="en-US"/>
        </w:rPr>
      </w:pPr>
      <w:r w:rsidRPr="00D4077C">
        <w:rPr>
          <w:rFonts w:ascii="Arial" w:hAnsi="Arial" w:cs="Arial"/>
          <w:lang w:val="en-US"/>
        </w:rPr>
        <w:t>In the first round of email discussion, 16 companies provided views:</w:t>
      </w:r>
    </w:p>
    <w:p w14:paraId="3D0B8444" w14:textId="567E4050" w:rsidR="003A79E6" w:rsidRPr="00D4077C" w:rsidRDefault="003A79E6" w:rsidP="007B795B">
      <w:pPr>
        <w:pStyle w:val="ListParagraph"/>
        <w:numPr>
          <w:ilvl w:val="0"/>
          <w:numId w:val="50"/>
        </w:numPr>
        <w:ind w:firstLine="400"/>
        <w:rPr>
          <w:rFonts w:ascii="Arial" w:hAnsi="Arial" w:cs="Arial"/>
          <w:lang w:val="en-US"/>
        </w:rPr>
      </w:pPr>
      <w:r w:rsidRPr="00D4077C">
        <w:rPr>
          <w:rFonts w:ascii="Arial" w:hAnsi="Arial" w:cs="Arial"/>
          <w:lang w:val="en-US"/>
        </w:rPr>
        <w:t>[Panasonic, Ericsson, Huawei, Samsung, ZTE</w:t>
      </w:r>
      <w:r w:rsidR="00960F0C" w:rsidRPr="00D4077C">
        <w:rPr>
          <w:rFonts w:ascii="Arial" w:hAnsi="Arial" w:cs="Arial"/>
          <w:lang w:val="en-US"/>
        </w:rPr>
        <w:t>, LG, Nokia/Nokia Shanghai Bell, Fraunhofer IIS/Fraunhofer HHI</w:t>
      </w:r>
      <w:r w:rsidRPr="00D4077C">
        <w:rPr>
          <w:rFonts w:ascii="Arial" w:hAnsi="Arial" w:cs="Arial"/>
          <w:lang w:val="en-US"/>
        </w:rPr>
        <w:t>] tend to think existing spec is along the line of Interpretation 1: Logical timing, i.e., TA is not considered and assumed to be zero.</w:t>
      </w:r>
    </w:p>
    <w:p w14:paraId="67EE7190" w14:textId="7E912334" w:rsidR="003A79E6" w:rsidRPr="00D4077C" w:rsidRDefault="003A79E6" w:rsidP="007B795B">
      <w:pPr>
        <w:pStyle w:val="ListParagraph"/>
        <w:numPr>
          <w:ilvl w:val="0"/>
          <w:numId w:val="50"/>
        </w:numPr>
        <w:ind w:firstLine="400"/>
        <w:rPr>
          <w:rFonts w:ascii="Arial" w:hAnsi="Arial" w:cs="Arial"/>
          <w:lang w:val="en-US"/>
        </w:rPr>
      </w:pPr>
      <w:r w:rsidRPr="00D4077C">
        <w:rPr>
          <w:rFonts w:ascii="Arial" w:hAnsi="Arial" w:cs="Arial"/>
          <w:lang w:val="en-US"/>
        </w:rPr>
        <w:t>[OPPO] tend to think existing spec is along the line of Interpretation 2: Actual timing, i.e., TA is considered.</w:t>
      </w:r>
    </w:p>
    <w:p w14:paraId="21007A4D" w14:textId="5BA58FDC" w:rsidR="00960F0C" w:rsidRPr="00960F0C" w:rsidRDefault="00960F0C" w:rsidP="007B795B">
      <w:pPr>
        <w:pStyle w:val="ListParagraph"/>
        <w:numPr>
          <w:ilvl w:val="0"/>
          <w:numId w:val="50"/>
        </w:numPr>
        <w:ind w:firstLine="400"/>
        <w:rPr>
          <w:rFonts w:ascii="Arial" w:hAnsi="Arial" w:cs="Arial"/>
        </w:rPr>
      </w:pPr>
      <w:r w:rsidRPr="00D4077C">
        <w:rPr>
          <w:rFonts w:ascii="Arial" w:hAnsi="Arial" w:cs="Arial"/>
          <w:lang w:val="en-US"/>
        </w:rPr>
        <w:t xml:space="preserve">[CAICT] provide one more interpretation on using DL timing before TA is applied. </w:t>
      </w:r>
      <w:r w:rsidRPr="00960F0C">
        <w:rPr>
          <w:rFonts w:ascii="Arial" w:hAnsi="Arial" w:cs="Arial"/>
        </w:rPr>
        <w:t xml:space="preserve">This appears to be in line with what [APT] commented </w:t>
      </w:r>
    </w:p>
    <w:p w14:paraId="562FB74D" w14:textId="12BAEF56" w:rsidR="00960F0C" w:rsidRPr="00D4077C" w:rsidRDefault="00960F0C" w:rsidP="007B795B">
      <w:pPr>
        <w:pStyle w:val="ListParagraph"/>
        <w:numPr>
          <w:ilvl w:val="0"/>
          <w:numId w:val="50"/>
        </w:numPr>
        <w:ind w:firstLine="400"/>
        <w:rPr>
          <w:rFonts w:ascii="Arial" w:hAnsi="Arial" w:cs="Arial"/>
          <w:lang w:val="en-US"/>
        </w:rPr>
      </w:pPr>
      <w:r w:rsidRPr="00D4077C">
        <w:rPr>
          <w:rFonts w:ascii="Arial" w:hAnsi="Arial" w:cs="Arial"/>
          <w:lang w:val="en-US"/>
        </w:rPr>
        <w:t xml:space="preserve">[ETRI] made a good comment that </w:t>
      </w:r>
      <w:r w:rsidRPr="00D4077C">
        <w:rPr>
          <w:rFonts w:ascii="Arial" w:hAnsi="Arial" w:cs="Arial"/>
          <w:b/>
          <w:bCs/>
          <w:u w:val="single"/>
          <w:lang w:val="en-US"/>
        </w:rPr>
        <w:t>even in existing NR, the TA is not necessarily zero</w:t>
      </w:r>
      <w:r w:rsidRPr="00D4077C">
        <w:rPr>
          <w:rFonts w:ascii="Arial" w:hAnsi="Arial" w:cs="Arial"/>
          <w:lang w:val="en-US"/>
        </w:rPr>
        <w:t xml:space="preserve">: “Based on 38.211, uplink frame number </w:t>
      </w:r>
      <w:r w:rsidR="004C7B10" w:rsidRPr="00960F0C">
        <w:rPr>
          <w:rFonts w:ascii="Arial" w:hAnsi="Arial" w:cs="Arial"/>
          <w:noProof/>
          <w:position w:val="-6"/>
          <w:lang w:val="en-GB"/>
        </w:rPr>
        <w:object w:dxaOrig="139" w:dyaOrig="240" w14:anchorId="66AD68DA">
          <v:shape id="_x0000_i1033" type="#_x0000_t75" alt="" style="width:6pt;height:11.25pt;mso-width-percent:0;mso-height-percent:0;mso-width-percent:0;mso-height-percent:0" o:ole="">
            <v:imagedata r:id="rId35" o:title=""/>
          </v:shape>
          <o:OLEObject Type="Embed" ProgID="Equation.3" ShapeID="_x0000_i1033" DrawAspect="Content" ObjectID="_1666442378" r:id="rId37"/>
        </w:object>
      </w:r>
      <w:r w:rsidRPr="00D4077C">
        <w:rPr>
          <w:rFonts w:ascii="Arial" w:hAnsi="Arial" w:cs="Arial"/>
          <w:lang w:val="en-US"/>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lang w:val="en-US"/>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lang w:val="en-US"/>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r>
                  <w:rPr>
                    <w:rFonts w:ascii="Cambria Math" w:eastAsia="Malgun Gothic" w:hAnsi="Cambria Math" w:cs="Arial"/>
                    <w:lang w:val="en-US"/>
                  </w:rPr>
                  <m:t xml:space="preserve"> </m:t>
                </m:r>
                <m:r>
                  <w:rPr>
                    <w:rFonts w:ascii="Cambria Math" w:eastAsia="Malgun Gothic" w:hAnsi="Cambria Math" w:cs="Arial"/>
                  </w:rPr>
                  <m:t>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D4077C">
        <w:rPr>
          <w:rFonts w:ascii="Arial" w:hAnsi="Arial" w:cs="Arial"/>
          <w:lang w:val="en-US"/>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r>
              <w:rPr>
                <w:rFonts w:ascii="Cambria Math" w:eastAsia="Malgun Gothic" w:hAnsi="Cambria Math" w:cs="Arial"/>
                <w:lang w:val="en-US"/>
              </w:rPr>
              <m:t xml:space="preserve"> </m:t>
            </m:r>
            <m:r>
              <w:rPr>
                <w:rFonts w:ascii="Cambria Math" w:eastAsia="Malgun Gothic" w:hAnsi="Cambria Math" w:cs="Arial"/>
              </w:rPr>
              <m:t>offset</m:t>
            </m:r>
          </m:sub>
        </m:sSub>
      </m:oMath>
      <w:r w:rsidRPr="00D4077C">
        <w:rPr>
          <w:rFonts w:ascii="Arial" w:hAnsi="Arial" w:cs="Arial"/>
          <w:lang w:val="en-US"/>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lang w:val="en-US"/>
          </w:rPr>
          <m:t>=0</m:t>
        </m:r>
      </m:oMath>
      <w:r w:rsidRPr="00D4077C">
        <w:rPr>
          <w:rFonts w:ascii="Arial" w:hAnsi="Arial" w:cs="Arial"/>
          <w:lang w:val="en-US"/>
        </w:rPr>
        <w:t xml:space="preserve"> shall be used.”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r>
              <w:rPr>
                <w:rFonts w:ascii="Cambria Math" w:eastAsia="Malgun Gothic" w:hAnsi="Cambria Math" w:cs="Arial"/>
                <w:lang w:val="en-US"/>
              </w:rPr>
              <m:t xml:space="preserve"> </m:t>
            </m:r>
            <m:r>
              <w:rPr>
                <w:rFonts w:ascii="Cambria Math" w:eastAsia="Malgun Gothic" w:hAnsi="Cambria Math" w:cs="Arial"/>
              </w:rPr>
              <m:t>offset</m:t>
            </m:r>
          </m:sub>
        </m:sSub>
      </m:oMath>
      <w:r w:rsidRPr="00D4077C">
        <w:rPr>
          <w:rFonts w:ascii="Arial" w:hAnsi="Arial" w:cs="Arial"/>
          <w:lang w:val="en-US"/>
        </w:rPr>
        <w:t xml:space="preserve"> can be configured </w:t>
      </w:r>
      <w:r w:rsidR="00724B5C" w:rsidRPr="00D4077C">
        <w:rPr>
          <w:rFonts w:ascii="Arial" w:hAnsi="Arial" w:cs="Arial"/>
          <w:lang w:val="en-US"/>
        </w:rPr>
        <w:t xml:space="preserve">by gNB. In other words, even in terrestrial NR, there is some flavor of UE pre-compensation of TA for PRACH transmission. </w:t>
      </w:r>
    </w:p>
    <w:p w14:paraId="4D943382" w14:textId="7FF0DBDD" w:rsidR="00960F0C" w:rsidRPr="00D4077C" w:rsidRDefault="00960F0C" w:rsidP="007B795B">
      <w:pPr>
        <w:pStyle w:val="ListParagraph"/>
        <w:numPr>
          <w:ilvl w:val="0"/>
          <w:numId w:val="50"/>
        </w:numPr>
        <w:ind w:firstLine="400"/>
        <w:rPr>
          <w:rFonts w:ascii="Arial" w:hAnsi="Arial" w:cs="Arial"/>
          <w:lang w:val="en-US"/>
        </w:rPr>
      </w:pPr>
      <w:r w:rsidRPr="00D4077C">
        <w:rPr>
          <w:rFonts w:ascii="Arial" w:hAnsi="Arial" w:cs="Arial"/>
          <w:lang w:val="en-US"/>
        </w:rPr>
        <w:t>[Lenovo/MM] further point out that there are other cases where implicit offset is needed (along the line of Interpretation 1).</w:t>
      </w:r>
    </w:p>
    <w:p w14:paraId="27CF9767" w14:textId="686EDBBD" w:rsidR="00DF6359" w:rsidRPr="00D4077C" w:rsidRDefault="003A79E6" w:rsidP="007B795B">
      <w:pPr>
        <w:pStyle w:val="ListParagraph"/>
        <w:numPr>
          <w:ilvl w:val="0"/>
          <w:numId w:val="50"/>
        </w:numPr>
        <w:ind w:firstLine="400"/>
        <w:rPr>
          <w:rFonts w:ascii="Arial" w:hAnsi="Arial" w:cs="Arial"/>
          <w:lang w:val="en-US"/>
        </w:rPr>
      </w:pPr>
      <w:r w:rsidRPr="00D4077C">
        <w:rPr>
          <w:rFonts w:ascii="Arial" w:hAnsi="Arial" w:cs="Arial"/>
          <w:lang w:val="en-US"/>
        </w:rPr>
        <w:t xml:space="preserve">[Intel] point out same solution should be used for 4-step RACH and 2-step RACH. </w:t>
      </w:r>
    </w:p>
    <w:p w14:paraId="0B47395D" w14:textId="01E424A7" w:rsidR="003A79E6" w:rsidRPr="00D4077C" w:rsidRDefault="003A79E6" w:rsidP="007B795B">
      <w:pPr>
        <w:pStyle w:val="ListParagraph"/>
        <w:numPr>
          <w:ilvl w:val="0"/>
          <w:numId w:val="50"/>
        </w:numPr>
        <w:ind w:firstLine="400"/>
        <w:rPr>
          <w:rFonts w:ascii="Arial" w:hAnsi="Arial" w:cs="Arial"/>
          <w:lang w:val="en-US"/>
        </w:rPr>
      </w:pPr>
      <w:r w:rsidRPr="00D4077C">
        <w:rPr>
          <w:rFonts w:ascii="Arial" w:hAnsi="Arial" w:cs="Arial"/>
          <w:lang w:val="en-US"/>
        </w:rPr>
        <w:t>[Spreadtrum</w:t>
      </w:r>
      <w:r w:rsidR="00960F0C" w:rsidRPr="00D4077C">
        <w:rPr>
          <w:rFonts w:ascii="Arial" w:hAnsi="Arial" w:cs="Arial"/>
          <w:lang w:val="en-US"/>
        </w:rPr>
        <w:t>, Thales</w:t>
      </w:r>
      <w:r w:rsidRPr="00D4077C">
        <w:rPr>
          <w:rFonts w:ascii="Arial" w:hAnsi="Arial" w:cs="Arial"/>
          <w:lang w:val="en-US"/>
        </w:rPr>
        <w:t xml:space="preserve">] </w:t>
      </w:r>
      <w:r w:rsidR="00960F0C" w:rsidRPr="00D4077C">
        <w:rPr>
          <w:rFonts w:ascii="Arial" w:hAnsi="Arial" w:cs="Arial"/>
          <w:lang w:val="en-US"/>
        </w:rPr>
        <w:t>are open to discuss.</w:t>
      </w:r>
    </w:p>
    <w:p w14:paraId="4F7476C5" w14:textId="287C61DA" w:rsidR="00DF6359" w:rsidRPr="00D4077C" w:rsidRDefault="00DF6359" w:rsidP="00553AA3">
      <w:pPr>
        <w:rPr>
          <w:rFonts w:ascii="Arial" w:hAnsi="Arial" w:cs="Arial"/>
          <w:lang w:val="en-US"/>
        </w:rPr>
      </w:pPr>
    </w:p>
    <w:p w14:paraId="46C2B718" w14:textId="1C43E4E8" w:rsidR="00724B5C" w:rsidRPr="00D4077C" w:rsidRDefault="00724B5C" w:rsidP="00553AA3">
      <w:pPr>
        <w:rPr>
          <w:rFonts w:ascii="Arial" w:hAnsi="Arial" w:cs="Arial"/>
          <w:lang w:val="en-US"/>
        </w:rPr>
      </w:pPr>
      <w:r w:rsidRPr="00D4077C">
        <w:rPr>
          <w:rFonts w:ascii="Arial" w:hAnsi="Arial" w:cs="Arial"/>
          <w:lang w:val="en-US"/>
        </w:rPr>
        <w:t>In Moderator’s view, this appears to be a valid issue that requires more discussion. The interpretation matters to some extent even in terrestrial NR, because as [ETRI] pointed out, even in existing NR, the TA is not necessarily zero, i.e., logical TA may or may not be the same as actual TA in terrestrial NR.</w:t>
      </w:r>
    </w:p>
    <w:p w14:paraId="47711D62" w14:textId="4739BBCF" w:rsidR="00724B5C" w:rsidRPr="00D4077C" w:rsidRDefault="00724B5C" w:rsidP="00724B5C">
      <w:pPr>
        <w:rPr>
          <w:rFonts w:ascii="Arial" w:hAnsi="Arial" w:cs="Arial"/>
          <w:lang w:val="en-US"/>
        </w:rPr>
      </w:pPr>
      <w:r w:rsidRPr="00D4077C">
        <w:rPr>
          <w:rFonts w:ascii="Arial" w:hAnsi="Arial" w:cs="Arial"/>
          <w:lang w:val="en-US"/>
        </w:rPr>
        <w:t>Since this issue is discussed for the first time, companies may need more time to analyze it. So, it is recommended that we revisit this issue at the next RAN1 meeting. With this way forward, it is not necessary to discuss this issue further at this RAN1 meeting.</w:t>
      </w:r>
    </w:p>
    <w:p w14:paraId="598120FA" w14:textId="46864151" w:rsidR="00724B5C" w:rsidRPr="00D4077C" w:rsidRDefault="00724B5C" w:rsidP="00724B5C">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#5 – start of Msg2/MsgB RAR window:</w:t>
      </w:r>
    </w:p>
    <w:p w14:paraId="59BA914B" w14:textId="293DFBBC" w:rsidR="00724B5C" w:rsidRPr="00D4077C" w:rsidRDefault="00724B5C" w:rsidP="00B52894">
      <w:pPr>
        <w:rPr>
          <w:rFonts w:ascii="Arial" w:hAnsi="Arial" w:cs="Arial"/>
          <w:highlight w:val="cyan"/>
          <w:lang w:val="en-US"/>
        </w:rPr>
      </w:pPr>
      <w:r w:rsidRPr="00D4077C">
        <w:rPr>
          <w:rFonts w:ascii="Arial" w:hAnsi="Arial" w:cs="Arial"/>
          <w:highlight w:val="cyan"/>
          <w:lang w:val="en-US"/>
        </w:rPr>
        <w:t>On</w:t>
      </w:r>
      <w:r w:rsidR="00B52894" w:rsidRPr="00D4077C">
        <w:rPr>
          <w:rFonts w:ascii="Arial" w:hAnsi="Arial" w:cs="Arial"/>
          <w:highlight w:val="cyan"/>
          <w:lang w:val="en-US"/>
        </w:rPr>
        <w:t xml:space="preserve"> the</w:t>
      </w:r>
      <w:r w:rsidRPr="00D4077C">
        <w:rPr>
          <w:rFonts w:ascii="Arial" w:hAnsi="Arial" w:cs="Arial"/>
          <w:highlight w:val="cyan"/>
          <w:lang w:val="en-US"/>
        </w:rPr>
        <w:t xml:space="preserve"> start of Msg2/MsgB RAR window, companies are encouraged to conduct more investigations and provide input to RAN1#104-e</w:t>
      </w:r>
      <w:r w:rsidR="00B52894" w:rsidRPr="00D4077C">
        <w:rPr>
          <w:rFonts w:ascii="Arial" w:hAnsi="Arial" w:cs="Arial"/>
          <w:highlight w:val="cyan"/>
          <w:lang w:val="en-US"/>
        </w:rPr>
        <w:t xml:space="preserve"> on the interpretation of existing spec text:</w:t>
      </w:r>
    </w:p>
    <w:p w14:paraId="2EADCC65" w14:textId="2A76D6A7" w:rsidR="00B52894" w:rsidRPr="00D4077C" w:rsidRDefault="00B52894" w:rsidP="00FC1012">
      <w:pPr>
        <w:pStyle w:val="BodyText"/>
        <w:numPr>
          <w:ilvl w:val="0"/>
          <w:numId w:val="52"/>
        </w:numPr>
        <w:spacing w:line="256" w:lineRule="auto"/>
        <w:rPr>
          <w:rFonts w:cs="Arial"/>
          <w:highlight w:val="cyan"/>
          <w:lang w:val="en-US"/>
        </w:rPr>
      </w:pPr>
      <w:r w:rsidRPr="00D4077C">
        <w:rPr>
          <w:rFonts w:cs="Arial"/>
          <w:highlight w:val="cyan"/>
          <w:lang w:val="en-US"/>
        </w:rPr>
        <w:t>Interpretation 1: Logical UL timing, i.e., TA is not considered and assumed to be zero.</w:t>
      </w:r>
    </w:p>
    <w:p w14:paraId="5C87159B" w14:textId="59060A40" w:rsidR="00B52894" w:rsidRPr="00D4077C" w:rsidRDefault="00B52894" w:rsidP="00FC1012">
      <w:pPr>
        <w:pStyle w:val="BodyText"/>
        <w:numPr>
          <w:ilvl w:val="0"/>
          <w:numId w:val="52"/>
        </w:numPr>
        <w:spacing w:line="256" w:lineRule="auto"/>
        <w:rPr>
          <w:rFonts w:cs="Arial"/>
          <w:highlight w:val="cyan"/>
          <w:lang w:val="en-US"/>
        </w:rPr>
      </w:pPr>
      <w:r w:rsidRPr="00D4077C">
        <w:rPr>
          <w:rFonts w:cs="Arial"/>
          <w:highlight w:val="cyan"/>
          <w:lang w:val="en-US"/>
        </w:rPr>
        <w:t>Interpretation 2: Actual UL timing, i.e., TA is considered.</w:t>
      </w:r>
    </w:p>
    <w:p w14:paraId="3E5700F6" w14:textId="4FDFA767" w:rsidR="00724B5C" w:rsidRPr="00D4077C" w:rsidRDefault="00B52894" w:rsidP="00FC1012">
      <w:pPr>
        <w:pStyle w:val="BodyText"/>
        <w:numPr>
          <w:ilvl w:val="0"/>
          <w:numId w:val="52"/>
        </w:numPr>
        <w:spacing w:line="256" w:lineRule="auto"/>
        <w:rPr>
          <w:rFonts w:cs="Arial"/>
          <w:highlight w:val="cyan"/>
          <w:lang w:val="en-US"/>
        </w:rPr>
      </w:pPr>
      <w:r w:rsidRPr="00D4077C">
        <w:rPr>
          <w:rFonts w:cs="Arial"/>
          <w:highlight w:val="cyan"/>
          <w:lang w:val="en-US"/>
        </w:rPr>
        <w:t>Interpretation 3: Actual DL timing before TA is applied.</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Pr="00D4077C" w:rsidRDefault="00EF12DD" w:rsidP="00C21497">
      <w:pPr>
        <w:rPr>
          <w:rFonts w:ascii="Arial" w:hAnsi="Arial" w:cs="Arial"/>
          <w:lang w:val="en-US"/>
        </w:rPr>
      </w:pPr>
      <w:r w:rsidRPr="00D4077C">
        <w:rPr>
          <w:rFonts w:ascii="Arial" w:hAnsi="Arial" w:cs="Arial"/>
          <w:lang w:val="en-US"/>
        </w:rPr>
        <w:t xml:space="preserve">At RAN1#103-e, a few companies </w:t>
      </w:r>
      <w:r w:rsidR="00DD0DA0" w:rsidRPr="00D4077C">
        <w:rPr>
          <w:rFonts w:ascii="Arial" w:hAnsi="Arial" w:cs="Arial"/>
          <w:lang w:val="en-US"/>
        </w:rPr>
        <w:t xml:space="preserve">provide </w:t>
      </w:r>
      <w:r w:rsidR="007F009E" w:rsidRPr="00D4077C">
        <w:rPr>
          <w:rFonts w:ascii="Arial" w:hAnsi="Arial" w:cs="Arial"/>
          <w:lang w:val="en-US"/>
        </w:rPr>
        <w:t>proposals</w:t>
      </w:r>
      <w:r w:rsidR="00DD0DA0" w:rsidRPr="00D4077C">
        <w:rPr>
          <w:rFonts w:ascii="Arial" w:hAnsi="Arial" w:cs="Arial"/>
          <w:lang w:val="en-US"/>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Pr="00D4077C" w:rsidRDefault="00176832" w:rsidP="00DD0DA0">
                            <w:pPr>
                              <w:spacing w:beforeLines="50" w:before="120"/>
                              <w:rPr>
                                <w:b/>
                                <w:bCs/>
                                <w:lang w:val="en-US"/>
                              </w:rPr>
                            </w:pPr>
                            <w:r w:rsidRPr="00D4077C">
                              <w:rPr>
                                <w:b/>
                                <w:bCs/>
                                <w:lang w:val="en-US"/>
                              </w:rPr>
                              <w:t xml:space="preserve">[CAICT]: </w:t>
                            </w:r>
                          </w:p>
                          <w:p w14:paraId="0F25E393" w14:textId="7C13A7E3" w:rsidR="00176832" w:rsidRPr="00D4077C" w:rsidRDefault="00176832" w:rsidP="00DD0DA0">
                            <w:pPr>
                              <w:spacing w:beforeLines="50" w:before="120"/>
                              <w:rPr>
                                <w:b/>
                                <w:bCs/>
                                <w:lang w:val="en-US"/>
                              </w:rPr>
                            </w:pPr>
                            <w:r w:rsidRPr="00D4077C">
                              <w:rPr>
                                <w:lang w:val="en-US"/>
                              </w:rPr>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slots after the UE detects the DCI format 2_0.</w:t>
                            </w:r>
                          </w:p>
                          <w:p w14:paraId="0A4D04D6" w14:textId="05848D34" w:rsidR="00176832" w:rsidRPr="00D4077C" w:rsidRDefault="00176832" w:rsidP="00DD0DA0">
                            <w:pPr>
                              <w:rPr>
                                <w:b/>
                                <w:bCs/>
                                <w:lang w:val="en-US"/>
                              </w:rPr>
                            </w:pPr>
                            <w:r w:rsidRPr="00D4077C">
                              <w:rPr>
                                <w:b/>
                                <w:bCs/>
                                <w:lang w:val="en-US"/>
                              </w:rPr>
                              <w:t>[Lenovo, Motorola Mobility]:</w:t>
                            </w:r>
                          </w:p>
                          <w:p w14:paraId="2E327901" w14:textId="3E98E319" w:rsidR="00176832" w:rsidRPr="00D4077C" w:rsidRDefault="00176832" w:rsidP="00DD0DA0">
                            <w:pPr>
                              <w:rPr>
                                <w:lang w:val="en-US"/>
                              </w:rPr>
                            </w:pPr>
                            <w:r w:rsidRPr="00D4077C">
                              <w:rPr>
                                <w:lang w:val="en-US"/>
                              </w:rPr>
                              <w:t>Proposal 2: DCI 2-0 application delay should be determined by twice the propagation delay between gNB and UE if uplink slot/symbol is indicated by DCI 2-0.</w:t>
                            </w:r>
                          </w:p>
                          <w:p w14:paraId="4DE5EF41" w14:textId="77777777" w:rsidR="00176832" w:rsidRPr="00D4077C" w:rsidRDefault="00176832" w:rsidP="00DD0DA0">
                            <w:pPr>
                              <w:rPr>
                                <w:lang w:val="en-US"/>
                              </w:rPr>
                            </w:pPr>
                            <w:r w:rsidRPr="00D4077C">
                              <w:rPr>
                                <w:lang w:val="en-US"/>
                              </w:rPr>
                              <w:t>Proposal 3: Consider slot format ending with several F slot/symbols.</w:t>
                            </w:r>
                          </w:p>
                          <w:p w14:paraId="1E549706" w14:textId="07F5C1EE" w:rsidR="00176832" w:rsidRPr="00D4077C" w:rsidRDefault="00176832" w:rsidP="00DD0DA0">
                            <w:pPr>
                              <w:rPr>
                                <w:b/>
                                <w:bCs/>
                                <w:lang w:val="en-US"/>
                              </w:rPr>
                            </w:pPr>
                            <w:r w:rsidRPr="00D4077C">
                              <w:rPr>
                                <w:b/>
                                <w:bCs/>
                                <w:lang w:val="en-US"/>
                              </w:rPr>
                              <w:t>[OPPO]:</w:t>
                            </w:r>
                          </w:p>
                          <w:p w14:paraId="599488C1" w14:textId="77777777" w:rsidR="00176832" w:rsidRPr="00D4077C" w:rsidRDefault="00176832" w:rsidP="00DD0DA0">
                            <w:pPr>
                              <w:pStyle w:val="BodyText"/>
                              <w:rPr>
                                <w:rFonts w:ascii="Times New Roman" w:hAnsi="Times New Roman"/>
                                <w:lang w:val="en-US"/>
                              </w:rPr>
                            </w:pPr>
                            <w:r w:rsidRPr="00D4077C">
                              <w:rPr>
                                <w:rFonts w:ascii="Times New Roman" w:hAnsi="Times New Roman"/>
                                <w:lang w:val="en-US"/>
                              </w:rPr>
                              <w:t xml:space="preserve">Proposal 6: K_offset should be introduced for SFI interpretation for an uplink BWP. </w:t>
                            </w:r>
                          </w:p>
                          <w:p w14:paraId="7A1D856C" w14:textId="630CCF4B" w:rsidR="00176832" w:rsidRPr="00D4077C" w:rsidRDefault="00176832" w:rsidP="00DD0DA0">
                            <w:pPr>
                              <w:rPr>
                                <w:b/>
                                <w:bCs/>
                                <w:lang w:val="en-US"/>
                              </w:rPr>
                            </w:pPr>
                            <w:r w:rsidRPr="00D4077C">
                              <w:rPr>
                                <w:b/>
                                <w:bCs/>
                                <w:lang w:val="en-US"/>
                              </w:rPr>
                              <w:t>[MediaTek, Eutelsat]:</w:t>
                            </w:r>
                          </w:p>
                          <w:p w14:paraId="6FE27DD1" w14:textId="423BF12F" w:rsidR="00176832" w:rsidRPr="00D4077C" w:rsidRDefault="00176832" w:rsidP="00DD0DA0">
                            <w:pPr>
                              <w:rPr>
                                <w:rFonts w:eastAsia="Batang"/>
                                <w:lang w:val="en-US"/>
                              </w:rPr>
                            </w:pPr>
                            <w:r w:rsidRPr="00D4077C">
                              <w:rPr>
                                <w:lang w:val="en-US"/>
                              </w:rPr>
                              <w:t xml:space="preserve">Proposal 7: The SFI-index field value in a DCI format 2_0 is delayed by </w:t>
                            </w:r>
                            <w:r w:rsidRPr="00D4077C">
                              <w:rPr>
                                <w:color w:val="000000"/>
                                <w:lang w:val="en-US"/>
                              </w:rPr>
                              <w:t>K</w:t>
                            </w:r>
                            <w:r w:rsidRPr="00D4077C">
                              <w:rPr>
                                <w:color w:val="000000"/>
                                <w:vertAlign w:val="subscript"/>
                                <w:lang w:val="en-US"/>
                              </w:rPr>
                              <w:t>offset</w:t>
                            </w:r>
                            <w:r w:rsidRPr="00D4077C">
                              <w:rPr>
                                <w:color w:val="000000"/>
                                <w:lang w:val="en-US"/>
                              </w:rPr>
                              <w:t xml:space="preserve"> corresponding to maximum RTD in the beam</w:t>
                            </w:r>
                            <w:r w:rsidRPr="00D4077C">
                              <w:rPr>
                                <w:lang w:val="en-US"/>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Pr="00D4077C" w:rsidRDefault="00176832" w:rsidP="00DD0DA0">
                      <w:pPr>
                        <w:spacing w:beforeLines="50" w:before="120"/>
                        <w:rPr>
                          <w:b/>
                          <w:bCs/>
                          <w:lang w:val="en-US"/>
                        </w:rPr>
                      </w:pPr>
                      <w:r w:rsidRPr="00D4077C">
                        <w:rPr>
                          <w:b/>
                          <w:bCs/>
                          <w:lang w:val="en-US"/>
                        </w:rPr>
                        <w:t xml:space="preserve">[CAICT]: </w:t>
                      </w:r>
                    </w:p>
                    <w:p w14:paraId="0F25E393" w14:textId="7C13A7E3" w:rsidR="00176832" w:rsidRPr="00D4077C" w:rsidRDefault="00176832" w:rsidP="00DD0DA0">
                      <w:pPr>
                        <w:spacing w:beforeLines="50" w:before="120"/>
                        <w:rPr>
                          <w:b/>
                          <w:bCs/>
                          <w:lang w:val="en-US"/>
                        </w:rPr>
                      </w:pPr>
                      <w:r w:rsidRPr="00D4077C">
                        <w:rPr>
                          <w:lang w:val="en-US"/>
                        </w:rPr>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slots after the UE detects the DCI format 2_0.</w:t>
                      </w:r>
                    </w:p>
                    <w:p w14:paraId="0A4D04D6" w14:textId="05848D34" w:rsidR="00176832" w:rsidRPr="00D4077C" w:rsidRDefault="00176832" w:rsidP="00DD0DA0">
                      <w:pPr>
                        <w:rPr>
                          <w:b/>
                          <w:bCs/>
                          <w:lang w:val="en-US"/>
                        </w:rPr>
                      </w:pPr>
                      <w:r w:rsidRPr="00D4077C">
                        <w:rPr>
                          <w:b/>
                          <w:bCs/>
                          <w:lang w:val="en-US"/>
                        </w:rPr>
                        <w:t>[Lenovo, Motorola Mobility]:</w:t>
                      </w:r>
                    </w:p>
                    <w:p w14:paraId="2E327901" w14:textId="3E98E319" w:rsidR="00176832" w:rsidRPr="00D4077C" w:rsidRDefault="00176832" w:rsidP="00DD0DA0">
                      <w:pPr>
                        <w:rPr>
                          <w:lang w:val="en-US"/>
                        </w:rPr>
                      </w:pPr>
                      <w:r w:rsidRPr="00D4077C">
                        <w:rPr>
                          <w:lang w:val="en-US"/>
                        </w:rPr>
                        <w:t>Proposal 2: DCI 2-0 application delay should be determined by twice the propagation delay between gNB and UE if uplink slot/symbol is indicated by DCI 2-0.</w:t>
                      </w:r>
                    </w:p>
                    <w:p w14:paraId="4DE5EF41" w14:textId="77777777" w:rsidR="00176832" w:rsidRPr="00D4077C" w:rsidRDefault="00176832" w:rsidP="00DD0DA0">
                      <w:pPr>
                        <w:rPr>
                          <w:lang w:val="en-US"/>
                        </w:rPr>
                      </w:pPr>
                      <w:r w:rsidRPr="00D4077C">
                        <w:rPr>
                          <w:lang w:val="en-US"/>
                        </w:rPr>
                        <w:t>Proposal 3: Consider slot format ending with several F slot/symbols.</w:t>
                      </w:r>
                    </w:p>
                    <w:p w14:paraId="1E549706" w14:textId="07F5C1EE" w:rsidR="00176832" w:rsidRPr="00D4077C" w:rsidRDefault="00176832" w:rsidP="00DD0DA0">
                      <w:pPr>
                        <w:rPr>
                          <w:b/>
                          <w:bCs/>
                          <w:lang w:val="en-US"/>
                        </w:rPr>
                      </w:pPr>
                      <w:r w:rsidRPr="00D4077C">
                        <w:rPr>
                          <w:b/>
                          <w:bCs/>
                          <w:lang w:val="en-US"/>
                        </w:rPr>
                        <w:t>[OPPO]:</w:t>
                      </w:r>
                    </w:p>
                    <w:p w14:paraId="599488C1" w14:textId="77777777" w:rsidR="00176832" w:rsidRPr="00D4077C" w:rsidRDefault="00176832" w:rsidP="00DD0DA0">
                      <w:pPr>
                        <w:pStyle w:val="BodyText"/>
                        <w:rPr>
                          <w:rFonts w:ascii="Times New Roman" w:hAnsi="Times New Roman"/>
                          <w:lang w:val="en-US"/>
                        </w:rPr>
                      </w:pPr>
                      <w:r w:rsidRPr="00D4077C">
                        <w:rPr>
                          <w:rFonts w:ascii="Times New Roman" w:hAnsi="Times New Roman"/>
                          <w:lang w:val="en-US"/>
                        </w:rPr>
                        <w:t xml:space="preserve">Proposal 6: K_offset should be introduced for SFI interpretation for an uplink BWP. </w:t>
                      </w:r>
                    </w:p>
                    <w:p w14:paraId="7A1D856C" w14:textId="630CCF4B" w:rsidR="00176832" w:rsidRPr="00D4077C" w:rsidRDefault="00176832" w:rsidP="00DD0DA0">
                      <w:pPr>
                        <w:rPr>
                          <w:b/>
                          <w:bCs/>
                          <w:lang w:val="en-US"/>
                        </w:rPr>
                      </w:pPr>
                      <w:r w:rsidRPr="00D4077C">
                        <w:rPr>
                          <w:b/>
                          <w:bCs/>
                          <w:lang w:val="en-US"/>
                        </w:rPr>
                        <w:t>[MediaTek, Eutelsat]:</w:t>
                      </w:r>
                    </w:p>
                    <w:p w14:paraId="6FE27DD1" w14:textId="423BF12F" w:rsidR="00176832" w:rsidRPr="00D4077C" w:rsidRDefault="00176832" w:rsidP="00DD0DA0">
                      <w:pPr>
                        <w:rPr>
                          <w:rFonts w:eastAsia="Batang"/>
                          <w:lang w:val="en-US"/>
                        </w:rPr>
                      </w:pPr>
                      <w:r w:rsidRPr="00D4077C">
                        <w:rPr>
                          <w:lang w:val="en-US"/>
                        </w:rPr>
                        <w:t xml:space="preserve">Proposal 7: The SFI-index field value in a DCI format 2_0 is delayed by </w:t>
                      </w:r>
                      <w:r w:rsidRPr="00D4077C">
                        <w:rPr>
                          <w:color w:val="000000"/>
                          <w:lang w:val="en-US"/>
                        </w:rPr>
                        <w:t>K</w:t>
                      </w:r>
                      <w:r w:rsidRPr="00D4077C">
                        <w:rPr>
                          <w:color w:val="000000"/>
                          <w:vertAlign w:val="subscript"/>
                          <w:lang w:val="en-US"/>
                        </w:rPr>
                        <w:t>offset</w:t>
                      </w:r>
                      <w:r w:rsidRPr="00D4077C">
                        <w:rPr>
                          <w:color w:val="000000"/>
                          <w:lang w:val="en-US"/>
                        </w:rPr>
                        <w:t xml:space="preserve"> corresponding to maximum RTD in the beam</w:t>
                      </w:r>
                      <w:r w:rsidRPr="00D4077C">
                        <w:rPr>
                          <w:lang w:val="en-US"/>
                        </w:rPr>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D4077C" w:rsidRDefault="003F3F3B" w:rsidP="003F3F3B">
      <w:pPr>
        <w:rPr>
          <w:rFonts w:ascii="Arial" w:hAnsi="Arial" w:cs="Arial"/>
          <w:lang w:val="en-US"/>
        </w:rPr>
      </w:pPr>
      <w:r w:rsidRPr="00D4077C">
        <w:rPr>
          <w:rFonts w:ascii="Arial" w:hAnsi="Arial" w:cs="Arial"/>
          <w:lang w:val="en-US"/>
        </w:rPr>
        <w:t xml:space="preserve">At RAN1#102-e, SFI timing relationship was discussed. The discussion status was summarized in Feature Lead summary </w:t>
      </w:r>
      <w:r>
        <w:rPr>
          <w:rFonts w:ascii="Arial" w:hAnsi="Arial" w:cs="Arial"/>
        </w:rPr>
        <w:fldChar w:fldCharType="begin"/>
      </w:r>
      <w:r w:rsidRPr="00D4077C">
        <w:rPr>
          <w:rFonts w:ascii="Arial" w:hAnsi="Arial" w:cs="Arial"/>
          <w:lang w:val="en-US"/>
        </w:rPr>
        <w:instrText xml:space="preserve"> REF _Ref54929218 \r \h </w:instrText>
      </w:r>
      <w:r>
        <w:rPr>
          <w:rFonts w:ascii="Arial" w:hAnsi="Arial" w:cs="Arial"/>
        </w:rPr>
      </w:r>
      <w:r>
        <w:rPr>
          <w:rFonts w:ascii="Arial" w:hAnsi="Arial" w:cs="Arial"/>
        </w:rPr>
        <w:fldChar w:fldCharType="separate"/>
      </w:r>
      <w:r w:rsidRPr="00D4077C">
        <w:rPr>
          <w:rFonts w:ascii="Arial" w:hAnsi="Arial" w:cs="Arial"/>
          <w:lang w:val="en-US"/>
        </w:rPr>
        <w:t>[3]</w:t>
      </w:r>
      <w:r>
        <w:rPr>
          <w:rFonts w:ascii="Arial" w:hAnsi="Arial" w:cs="Arial"/>
        </w:rPr>
        <w:fldChar w:fldCharType="end"/>
      </w:r>
      <w:r w:rsidRPr="00D4077C">
        <w:rPr>
          <w:rFonts w:ascii="Arial" w:hAnsi="Arial" w:cs="Arial"/>
          <w:lang w:val="en-US"/>
        </w:rPr>
        <w:t xml:space="preserve"> as follows. Based on the submitted contributions</w:t>
      </w:r>
      <w:r w:rsidR="007F009E" w:rsidRPr="00D4077C">
        <w:rPr>
          <w:rFonts w:ascii="Arial" w:hAnsi="Arial" w:cs="Arial"/>
          <w:lang w:val="en-US"/>
        </w:rPr>
        <w:t xml:space="preserve"> at RAN1#103-e</w:t>
      </w:r>
      <w:r w:rsidRPr="00D4077C">
        <w:rPr>
          <w:rFonts w:ascii="Arial" w:hAnsi="Arial" w:cs="Arial"/>
          <w:lang w:val="en-US"/>
        </w:rPr>
        <w:t xml:space="preserve">, it appears that the interest in this topic is still not high. </w:t>
      </w:r>
      <w:r w:rsidR="007F009E" w:rsidRPr="00D4077C">
        <w:rPr>
          <w:rFonts w:ascii="Arial" w:hAnsi="Arial" w:cs="Arial"/>
          <w:lang w:val="en-US"/>
        </w:rPr>
        <w:t>That said,</w:t>
      </w:r>
      <w:r w:rsidRPr="00D4077C">
        <w:rPr>
          <w:rFonts w:ascii="Arial" w:hAnsi="Arial" w:cs="Arial"/>
          <w:lang w:val="en-US"/>
        </w:rPr>
        <w:t xml:space="preserve"> it is unclear if companies change their mind after reading the newly submitted contributions at RAN1#103-e. So, in Moderator’s view, it may be beneficial to collect companies’ views again and check </w:t>
      </w:r>
      <w:r w:rsidR="007F009E" w:rsidRPr="00D4077C">
        <w:rPr>
          <w:rFonts w:ascii="Arial" w:hAnsi="Arial"/>
          <w:lang w:val="en-US"/>
        </w:rPr>
        <w:t xml:space="preserve">the necessity of introducing Koffset to enhance the DCI 2_0 </w:t>
      </w:r>
      <w:r w:rsidR="007F009E" w:rsidRPr="00D4077C">
        <w:rPr>
          <w:rFonts w:ascii="Arial" w:hAnsi="Arial" w:cs="Arial"/>
          <w:lang w:val="en-US"/>
        </w:rPr>
        <w:t>scheduled SFI timing relationship</w:t>
      </w:r>
      <w:r w:rsidR="007F009E" w:rsidRPr="00D4077C">
        <w:rPr>
          <w:rFonts w:ascii="Arial" w:hAnsi="Arial"/>
          <w:lang w:val="en-US"/>
        </w:rPr>
        <w:t xml:space="preserve"> for NTN.</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D4077C" w:rsidRDefault="00176832" w:rsidP="003F3F3B">
                            <w:pPr>
                              <w:pStyle w:val="BodyText"/>
                              <w:rPr>
                                <w:rFonts w:ascii="Times New Roman" w:hAnsi="Times New Roman"/>
                                <w:b/>
                                <w:lang w:val="en-US"/>
                              </w:rPr>
                            </w:pPr>
                            <w:r w:rsidRPr="00D4077C">
                              <w:rPr>
                                <w:rFonts w:ascii="Times New Roman" w:hAnsi="Times New Roman"/>
                                <w:b/>
                                <w:lang w:val="en-US"/>
                              </w:rPr>
                              <w:t>Feature lead summary on SFI timing relationship from RAN1#102-e:</w:t>
                            </w:r>
                          </w:p>
                          <w:p w14:paraId="397F923D" w14:textId="77777777" w:rsidR="00176832" w:rsidRPr="00D4077C" w:rsidRDefault="00176832" w:rsidP="003F3F3B">
                            <w:pPr>
                              <w:rPr>
                                <w:lang w:val="en-US"/>
                              </w:rPr>
                            </w:pPr>
                            <w:r w:rsidRPr="00D4077C">
                              <w:rPr>
                                <w:lang w:val="en-US"/>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D4077C" w:rsidRDefault="00176832" w:rsidP="003F3F3B">
                            <w:pPr>
                              <w:rPr>
                                <w:lang w:val="en-US"/>
                              </w:rPr>
                            </w:pPr>
                            <w:r w:rsidRPr="00D4077C">
                              <w:rPr>
                                <w:lang w:val="en-US"/>
                              </w:rPr>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4077C" w:rsidRDefault="00176832" w:rsidP="003F3F3B">
                            <w:pPr>
                              <w:rPr>
                                <w:b/>
                                <w:bCs/>
                                <w:u w:val="single"/>
                                <w:lang w:val="en-US"/>
                              </w:rPr>
                            </w:pPr>
                            <w:r w:rsidRPr="00D4077C">
                              <w:rPr>
                                <w:b/>
                                <w:bCs/>
                                <w:u w:val="single"/>
                                <w:lang w:val="en-US"/>
                              </w:rPr>
                              <w:t>Moderator recommendation on Issue #4 – DCI 2_0 scheduled SFI:</w:t>
                            </w:r>
                          </w:p>
                          <w:p w14:paraId="474A4F2D" w14:textId="77777777" w:rsidR="00176832" w:rsidRPr="00D4077C" w:rsidRDefault="00176832" w:rsidP="003F3F3B">
                            <w:pPr>
                              <w:rPr>
                                <w:lang w:val="en-US"/>
                              </w:rPr>
                            </w:pPr>
                            <w:r w:rsidRPr="00D4077C">
                              <w:rPr>
                                <w:lang w:val="en-US"/>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D4077C" w:rsidRDefault="00176832" w:rsidP="003F3F3B">
                      <w:pPr>
                        <w:pStyle w:val="BodyText"/>
                        <w:rPr>
                          <w:rFonts w:ascii="Times New Roman" w:hAnsi="Times New Roman"/>
                          <w:b/>
                          <w:lang w:val="en-US"/>
                        </w:rPr>
                      </w:pPr>
                      <w:r w:rsidRPr="00D4077C">
                        <w:rPr>
                          <w:rFonts w:ascii="Times New Roman" w:hAnsi="Times New Roman"/>
                          <w:b/>
                          <w:lang w:val="en-US"/>
                        </w:rPr>
                        <w:t>Feature lead summary on SFI timing relationship from RAN1#102-e:</w:t>
                      </w:r>
                    </w:p>
                    <w:p w14:paraId="397F923D" w14:textId="77777777" w:rsidR="00176832" w:rsidRPr="00D4077C" w:rsidRDefault="00176832" w:rsidP="003F3F3B">
                      <w:pPr>
                        <w:rPr>
                          <w:lang w:val="en-US"/>
                        </w:rPr>
                      </w:pPr>
                      <w:r w:rsidRPr="00D4077C">
                        <w:rPr>
                          <w:lang w:val="en-US"/>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D4077C" w:rsidRDefault="00176832" w:rsidP="003F3F3B">
                      <w:pPr>
                        <w:rPr>
                          <w:lang w:val="en-US"/>
                        </w:rPr>
                      </w:pPr>
                      <w:r w:rsidRPr="00D4077C">
                        <w:rPr>
                          <w:lang w:val="en-US"/>
                        </w:rPr>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4077C" w:rsidRDefault="00176832" w:rsidP="003F3F3B">
                      <w:pPr>
                        <w:rPr>
                          <w:b/>
                          <w:bCs/>
                          <w:u w:val="single"/>
                          <w:lang w:val="en-US"/>
                        </w:rPr>
                      </w:pPr>
                      <w:r w:rsidRPr="00D4077C">
                        <w:rPr>
                          <w:b/>
                          <w:bCs/>
                          <w:u w:val="single"/>
                          <w:lang w:val="en-US"/>
                        </w:rPr>
                        <w:t>Moderator recommendation on Issue #4 – DCI 2_0 scheduled SFI:</w:t>
                      </w:r>
                    </w:p>
                    <w:p w14:paraId="474A4F2D" w14:textId="77777777" w:rsidR="00176832" w:rsidRPr="00D4077C" w:rsidRDefault="00176832" w:rsidP="003F3F3B">
                      <w:pPr>
                        <w:rPr>
                          <w:lang w:val="en-US"/>
                        </w:rPr>
                      </w:pPr>
                      <w:r w:rsidRPr="00D4077C">
                        <w:rPr>
                          <w:lang w:val="en-US"/>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D4077C" w:rsidRDefault="00C21497" w:rsidP="00C21497">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1C20904C" w14:textId="7C428719" w:rsidR="00C21497" w:rsidRPr="00D4077C" w:rsidRDefault="00C21497" w:rsidP="003F3F3B">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6</w:t>
      </w:r>
      <w:r w:rsidRPr="00D4077C">
        <w:rPr>
          <w:rFonts w:ascii="Arial" w:hAnsi="Arial" w:cs="Arial"/>
          <w:b/>
          <w:bCs/>
          <w:u w:val="single"/>
          <w:lang w:val="en-US"/>
        </w:rPr>
        <w:t>.2-1 (Moderator):</w:t>
      </w:r>
    </w:p>
    <w:p w14:paraId="2A4EF3D2" w14:textId="5FC65F94" w:rsidR="003F3F3B" w:rsidRPr="00D4077C" w:rsidRDefault="00772594" w:rsidP="00772594">
      <w:pPr>
        <w:rPr>
          <w:rFonts w:ascii="Arial" w:hAnsi="Arial"/>
          <w:lang w:val="en-US"/>
        </w:rPr>
      </w:pPr>
      <w:r w:rsidRPr="00D4077C">
        <w:rPr>
          <w:rFonts w:ascii="Arial" w:hAnsi="Arial"/>
          <w:lang w:val="en-US"/>
        </w:rPr>
        <w:t>Discuss the necessity of introducing K</w:t>
      </w:r>
      <w:r w:rsidR="00D9034D" w:rsidRPr="00D4077C">
        <w:rPr>
          <w:rFonts w:ascii="Arial" w:hAnsi="Arial"/>
          <w:lang w:val="en-US"/>
        </w:rPr>
        <w:t>_</w:t>
      </w:r>
      <w:r w:rsidRPr="00D4077C">
        <w:rPr>
          <w:rFonts w:ascii="Arial" w:hAnsi="Arial"/>
          <w:lang w:val="en-US"/>
        </w:rPr>
        <w:t>offset to enhance the</w:t>
      </w:r>
      <w:r w:rsidR="003F3F3B" w:rsidRPr="00D4077C">
        <w:rPr>
          <w:rFonts w:ascii="Arial" w:hAnsi="Arial"/>
          <w:lang w:val="en-US"/>
        </w:rPr>
        <w:t xml:space="preserve"> DCI 2_0 </w:t>
      </w:r>
      <w:r w:rsidR="003F3F3B" w:rsidRPr="00D4077C">
        <w:rPr>
          <w:rFonts w:ascii="Arial" w:hAnsi="Arial" w:cs="Arial"/>
          <w:lang w:val="en-US"/>
        </w:rPr>
        <w:t>scheduled SFI timing relationship</w:t>
      </w:r>
      <w:r w:rsidRPr="00D4077C">
        <w:rPr>
          <w:rFonts w:ascii="Arial" w:hAnsi="Arial"/>
          <w:lang w:val="en-US"/>
        </w:rPr>
        <w:t xml:space="preserve"> for NTN.</w:t>
      </w:r>
    </w:p>
    <w:p w14:paraId="284C6DC1" w14:textId="77777777" w:rsidR="00C21497" w:rsidRPr="00D4077C" w:rsidRDefault="00C21497" w:rsidP="00C21497">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D4077C"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D4077C" w:rsidRDefault="00CE510A" w:rsidP="00DF6359">
            <w:pPr>
              <w:pStyle w:val="BodyText"/>
              <w:spacing w:line="256" w:lineRule="auto"/>
              <w:rPr>
                <w:rFonts w:cs="Arial"/>
                <w:lang w:val="en-US"/>
              </w:rPr>
            </w:pPr>
            <w:r w:rsidRPr="00D4077C">
              <w:rPr>
                <w:rFonts w:cs="Arial"/>
                <w:lang w:val="en-US"/>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w:t>
            </w:r>
            <w:r w:rsidRPr="00D4077C">
              <w:rPr>
                <w:rFonts w:cs="Arial"/>
                <w:lang w:val="en-US"/>
              </w:rPr>
              <w:lastRenderedPageBreak/>
              <w:t>based on maximum RTD is used.</w:t>
            </w:r>
          </w:p>
        </w:tc>
      </w:tr>
      <w:tr w:rsidR="00CE510A" w:rsidRPr="00D4077C"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D00FC8C" w14:textId="77777777" w:rsidR="00CE510A" w:rsidRPr="00D4077C" w:rsidRDefault="00CE510A" w:rsidP="00DF6359">
            <w:pPr>
              <w:pStyle w:val="BodyText"/>
              <w:spacing w:line="256" w:lineRule="auto"/>
              <w:rPr>
                <w:rFonts w:cs="Arial"/>
                <w:lang w:val="en-US"/>
              </w:rPr>
            </w:pPr>
            <w:r w:rsidRPr="00D4077C">
              <w:rPr>
                <w:rFonts w:eastAsia="Yu Mincho" w:cs="Arial"/>
                <w:lang w:val="en-US"/>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D4077C"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D4077C" w:rsidRDefault="00CE510A" w:rsidP="00DF6359">
            <w:pPr>
              <w:pStyle w:val="BodyText"/>
              <w:spacing w:line="256" w:lineRule="auto"/>
              <w:rPr>
                <w:rFonts w:cs="Arial"/>
                <w:lang w:val="en-US"/>
              </w:rPr>
            </w:pPr>
            <w:r w:rsidRPr="00D4077C">
              <w:rPr>
                <w:rFonts w:cs="Arial"/>
                <w:lang w:val="en-US"/>
              </w:rPr>
              <w:t xml:space="preserve">Maybe what we have to first agree on is whether we need to support the SFI function in NTN. </w:t>
            </w:r>
          </w:p>
        </w:tc>
      </w:tr>
      <w:tr w:rsidR="00CE510A" w:rsidRPr="00D4077C"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D4077C" w:rsidRDefault="00CE510A" w:rsidP="00DF6359">
            <w:pPr>
              <w:pStyle w:val="BodyText"/>
              <w:spacing w:line="256" w:lineRule="auto"/>
              <w:rPr>
                <w:rFonts w:cs="Arial"/>
                <w:lang w:val="en-US"/>
              </w:rPr>
            </w:pPr>
            <w:r w:rsidRPr="00D4077C">
              <w:rPr>
                <w:rFonts w:cs="Arial"/>
                <w:lang w:val="en-US"/>
              </w:rPr>
              <w:t>We’re open to discuss, though we don’t think it’s essential to use DCI 2_0 in NTN.</w:t>
            </w:r>
          </w:p>
        </w:tc>
      </w:tr>
      <w:tr w:rsidR="00CE510A" w:rsidRPr="00D4077C"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D4077C" w:rsidRDefault="00CE510A" w:rsidP="00DF6359">
            <w:pPr>
              <w:pStyle w:val="BodyText"/>
              <w:spacing w:line="256" w:lineRule="auto"/>
              <w:rPr>
                <w:rFonts w:cs="Arial"/>
                <w:lang w:val="en-US"/>
              </w:rPr>
            </w:pPr>
            <w:r w:rsidRPr="00D4077C">
              <w:rPr>
                <w:rFonts w:cs="Arial" w:hint="eastAsia"/>
                <w:lang w:val="en-US"/>
              </w:rPr>
              <w:t>W</w:t>
            </w:r>
            <w:r w:rsidRPr="00D4077C">
              <w:rPr>
                <w:rFonts w:cs="Arial"/>
                <w:lang w:val="en-US"/>
              </w:rPr>
              <w:t xml:space="preserve">e think it is not critical to enhance DCI format 2_0 for NTN. The Rel-17 NTN WI should focus on basic functionalities that are absolutely necessary. </w:t>
            </w:r>
          </w:p>
        </w:tc>
      </w:tr>
      <w:tr w:rsidR="00CE510A" w:rsidRPr="00D4077C"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D4077C" w:rsidRDefault="00CE510A" w:rsidP="00DF6359">
            <w:pPr>
              <w:pStyle w:val="BodyText"/>
              <w:spacing w:line="256" w:lineRule="auto"/>
              <w:rPr>
                <w:rFonts w:cs="Arial"/>
                <w:lang w:val="en-US"/>
              </w:rPr>
            </w:pPr>
            <w:r w:rsidRPr="00D4077C">
              <w:rPr>
                <w:rFonts w:eastAsia="Malgun Gothic" w:cs="Arial" w:hint="eastAsia"/>
                <w:lang w:val="en-US"/>
              </w:rPr>
              <w:t xml:space="preserve">Ok for further </w:t>
            </w:r>
            <w:r w:rsidRPr="00D4077C">
              <w:rPr>
                <w:rFonts w:eastAsia="Malgun Gothic" w:cs="Arial"/>
                <w:lang w:val="en-US"/>
              </w:rPr>
              <w:t>discussion</w:t>
            </w:r>
            <w:r w:rsidRPr="00D4077C">
              <w:rPr>
                <w:rFonts w:eastAsia="Malgun Gothic" w:cs="Arial" w:hint="eastAsia"/>
                <w:lang w:val="en-US"/>
              </w:rPr>
              <w:t>.</w:t>
            </w:r>
            <w:r w:rsidRPr="00D4077C">
              <w:rPr>
                <w:rFonts w:eastAsia="Malgun Gothic" w:cs="Arial"/>
                <w:lang w:val="en-US"/>
              </w:rPr>
              <w:t xml:space="preserve"> We think the same value for K_offset configured for DL HARQ-ACK or PUSCH can be reused for SFI timing.</w:t>
            </w:r>
          </w:p>
        </w:tc>
      </w:tr>
      <w:tr w:rsidR="00CE510A" w:rsidRPr="00D4077C"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D4077C" w:rsidRDefault="00CE510A" w:rsidP="00DF6359">
            <w:pPr>
              <w:pStyle w:val="BodyText"/>
              <w:spacing w:line="256" w:lineRule="auto"/>
              <w:rPr>
                <w:rFonts w:cs="Arial"/>
                <w:lang w:val="en-US"/>
              </w:rPr>
            </w:pPr>
            <w:r w:rsidRPr="00D4077C">
              <w:rPr>
                <w:rFonts w:cs="Arial"/>
                <w:lang w:val="en-US"/>
              </w:rPr>
              <w:t>We think this is a low priority issue. The use of dynamic SFI may leads to complex design on the cross-link interference avoidance in NTN scenarios.</w:t>
            </w:r>
          </w:p>
        </w:tc>
      </w:tr>
      <w:tr w:rsidR="00CE510A" w:rsidRPr="00D4077C"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D4077C" w:rsidRDefault="00CE510A" w:rsidP="00DF6359">
            <w:pPr>
              <w:pStyle w:val="BodyText"/>
              <w:spacing w:line="256" w:lineRule="auto"/>
              <w:rPr>
                <w:rFonts w:cs="Arial"/>
                <w:lang w:val="en-US"/>
              </w:rPr>
            </w:pPr>
            <w:r w:rsidRPr="00D4077C">
              <w:rPr>
                <w:rFonts w:cs="Arial" w:hint="eastAsia"/>
                <w:lang w:val="en-US"/>
              </w:rPr>
              <w:t>F</w:t>
            </w:r>
            <w:r w:rsidRPr="00D4077C">
              <w:rPr>
                <w:rFonts w:cs="Arial"/>
                <w:lang w:val="en-US"/>
              </w:rPr>
              <w:t>ine to discuss it with lower priority.</w:t>
            </w:r>
          </w:p>
        </w:tc>
      </w:tr>
      <w:tr w:rsidR="00CE510A" w:rsidRPr="00D4077C"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r>
              <w:rPr>
                <w:rFonts w:cs="Arial" w:hint="eastAsia"/>
              </w:rPr>
              <w:t>Spreadtrum</w:t>
            </w:r>
          </w:p>
        </w:tc>
        <w:tc>
          <w:tcPr>
            <w:tcW w:w="7834" w:type="dxa"/>
          </w:tcPr>
          <w:p w14:paraId="41EB1E04" w14:textId="77777777" w:rsidR="00CE510A" w:rsidRPr="00D4077C" w:rsidRDefault="00CE510A" w:rsidP="00DF6359">
            <w:pPr>
              <w:pStyle w:val="BodyText"/>
              <w:spacing w:line="256" w:lineRule="auto"/>
              <w:rPr>
                <w:rFonts w:cs="Arial"/>
                <w:lang w:val="en-US"/>
              </w:rPr>
            </w:pPr>
            <w:r w:rsidRPr="00D4077C">
              <w:rPr>
                <w:rFonts w:cs="Arial" w:hint="eastAsia"/>
                <w:lang w:val="en-US"/>
              </w:rPr>
              <w:t>F</w:t>
            </w:r>
            <w:r w:rsidRPr="00D4077C">
              <w:rPr>
                <w:rFonts w:cs="Arial"/>
                <w:lang w:val="en-US"/>
              </w:rPr>
              <w:t>ine to discuss it with lower priority.</w:t>
            </w:r>
          </w:p>
        </w:tc>
      </w:tr>
      <w:tr w:rsidR="00CE510A" w:rsidRPr="00D4077C"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D4077C" w:rsidRDefault="00CE510A" w:rsidP="00DF6359">
            <w:pPr>
              <w:pStyle w:val="BodyText"/>
              <w:spacing w:line="256" w:lineRule="auto"/>
              <w:rPr>
                <w:rFonts w:cs="Arial"/>
                <w:lang w:val="en-US"/>
              </w:rPr>
            </w:pPr>
            <w:r w:rsidRPr="00D4077C">
              <w:rPr>
                <w:rFonts w:eastAsia="Malgun Gothic" w:cs="Arial" w:hint="eastAsia"/>
                <w:lang w:val="en-US"/>
              </w:rPr>
              <w:t>Agree with Panasonic and Ericsson, it i</w:t>
            </w:r>
            <w:r w:rsidRPr="00D4077C">
              <w:rPr>
                <w:rFonts w:eastAsia="Malgun Gothic" w:cs="Arial"/>
                <w:lang w:val="en-US"/>
              </w:rPr>
              <w:t>s</w:t>
            </w:r>
            <w:r w:rsidRPr="00D4077C">
              <w:rPr>
                <w:rFonts w:eastAsia="Malgun Gothic" w:cs="Arial" w:hint="eastAsia"/>
                <w:lang w:val="en-US"/>
              </w:rPr>
              <w:t xml:space="preserve"> not essential issue in NTN, but open for further discussion.</w:t>
            </w:r>
          </w:p>
        </w:tc>
      </w:tr>
      <w:tr w:rsidR="00CE510A" w:rsidRPr="00D4077C"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Pr="00D4077C" w:rsidRDefault="00CE510A" w:rsidP="00DF6359">
            <w:pPr>
              <w:pStyle w:val="BodyText"/>
              <w:spacing w:line="256" w:lineRule="auto"/>
              <w:rPr>
                <w:rFonts w:cs="Arial"/>
                <w:lang w:val="en-US"/>
              </w:rPr>
            </w:pPr>
            <w:r w:rsidRPr="00D4077C">
              <w:rPr>
                <w:rFonts w:cs="Arial" w:hint="eastAsia"/>
                <w:lang w:val="en-US"/>
              </w:rPr>
              <w:t>S</w:t>
            </w:r>
            <w:r w:rsidRPr="00D4077C">
              <w:rPr>
                <w:rFonts w:cs="Arial"/>
                <w:lang w:val="en-US"/>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Pr="00D4077C" w:rsidRDefault="00CE510A" w:rsidP="00DF6359">
            <w:pPr>
              <w:pStyle w:val="BodyText"/>
              <w:spacing w:line="256" w:lineRule="auto"/>
              <w:rPr>
                <w:rFonts w:eastAsia="Malgun Gothic" w:cs="Arial"/>
                <w:lang w:val="en-US"/>
              </w:rPr>
            </w:pPr>
          </w:p>
        </w:tc>
      </w:tr>
      <w:tr w:rsidR="00CE510A" w:rsidRPr="00D4077C"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t>APT</w:t>
            </w:r>
          </w:p>
        </w:tc>
        <w:tc>
          <w:tcPr>
            <w:tcW w:w="7834" w:type="dxa"/>
          </w:tcPr>
          <w:p w14:paraId="66BFE276" w14:textId="77777777" w:rsidR="00CE510A" w:rsidRPr="00D4077C" w:rsidRDefault="00CE510A" w:rsidP="00DF6359">
            <w:pPr>
              <w:pStyle w:val="BodyText"/>
              <w:spacing w:line="256" w:lineRule="auto"/>
              <w:rPr>
                <w:rFonts w:cs="Arial"/>
                <w:lang w:val="en-US"/>
              </w:rPr>
            </w:pPr>
            <w:r w:rsidRPr="00D4077C">
              <w:rPr>
                <w:rFonts w:cs="Arial"/>
                <w:lang w:val="en-US"/>
              </w:rPr>
              <w:t>For FDD, we do not see the need. It might be good for TDD and HD-FDD.</w:t>
            </w:r>
          </w:p>
        </w:tc>
      </w:tr>
      <w:tr w:rsidR="00CE510A" w:rsidRPr="00D4077C"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Pr="00D4077C" w:rsidRDefault="00CE510A" w:rsidP="00DF6359">
            <w:pPr>
              <w:pStyle w:val="BodyText"/>
              <w:spacing w:line="256" w:lineRule="auto"/>
              <w:rPr>
                <w:rFonts w:cs="Arial"/>
                <w:lang w:val="en-US"/>
              </w:rPr>
            </w:pPr>
            <w:r w:rsidRPr="00D4077C">
              <w:rPr>
                <w:rFonts w:cs="Arial" w:hint="eastAsia"/>
                <w:lang w:val="en-US"/>
              </w:rPr>
              <w:t>Agree</w:t>
            </w:r>
            <w:r w:rsidRPr="00D4077C">
              <w:rPr>
                <w:rFonts w:cs="Arial"/>
                <w:lang w:val="en-US"/>
              </w:rPr>
              <w:t xml:space="preserve"> </w:t>
            </w:r>
            <w:r w:rsidRPr="00D4077C">
              <w:rPr>
                <w:rFonts w:cs="Arial" w:hint="eastAsia"/>
                <w:lang w:val="en-US"/>
              </w:rPr>
              <w:t>with</w:t>
            </w:r>
            <w:r w:rsidRPr="00D4077C">
              <w:rPr>
                <w:rFonts w:cs="Arial"/>
                <w:lang w:val="en-US"/>
              </w:rPr>
              <w:t xml:space="preserve"> this proposal.</w:t>
            </w:r>
          </w:p>
          <w:p w14:paraId="1EDF4E14" w14:textId="77777777" w:rsidR="00CE510A" w:rsidRPr="00D4077C" w:rsidRDefault="00CE510A" w:rsidP="00DF6359">
            <w:pPr>
              <w:pStyle w:val="BodyText"/>
              <w:spacing w:line="256" w:lineRule="auto"/>
              <w:rPr>
                <w:rFonts w:cs="Arial"/>
                <w:lang w:val="en-US"/>
              </w:rPr>
            </w:pPr>
          </w:p>
          <w:p w14:paraId="77C32656" w14:textId="77777777" w:rsidR="00CE510A" w:rsidRPr="00D4077C" w:rsidRDefault="00CE510A" w:rsidP="00DF6359">
            <w:pPr>
              <w:pStyle w:val="BodyText"/>
              <w:spacing w:line="256" w:lineRule="auto"/>
              <w:rPr>
                <w:lang w:val="en-US"/>
              </w:rPr>
            </w:pPr>
            <w:r w:rsidRPr="00D4077C">
              <w:rPr>
                <w:rFonts w:cs="Arial" w:hint="eastAsia"/>
                <w:lang w:val="en-US"/>
              </w:rPr>
              <w:t>I</w:t>
            </w:r>
            <w:r w:rsidRPr="00D4077C">
              <w:rPr>
                <w:rFonts w:cs="Arial"/>
                <w:lang w:val="en-US"/>
              </w:rPr>
              <w:t xml:space="preserve">t is observed that </w:t>
            </w:r>
            <w:r w:rsidRPr="00D4077C">
              <w:rPr>
                <w:lang w:val="en-US"/>
              </w:rPr>
              <w:t>DCI format 2_0 is not only used to change UL/DL in TDD. In FDD and TDD, DCI format 2</w:t>
            </w:r>
            <w:r w:rsidRPr="00D4077C">
              <w:rPr>
                <w:rFonts w:hint="eastAsia"/>
                <w:lang w:val="en-US"/>
              </w:rPr>
              <w:t>_</w:t>
            </w:r>
            <w:r w:rsidRPr="00D4077C">
              <w:rPr>
                <w:lang w:val="en-US"/>
              </w:rPr>
              <w:t xml:space="preserve">0 </w:t>
            </w:r>
            <w:r w:rsidRPr="00D4077C">
              <w:rPr>
                <w:rFonts w:hint="eastAsia"/>
                <w:lang w:val="en-US"/>
              </w:rPr>
              <w:t>is</w:t>
            </w:r>
            <w:r w:rsidRPr="00D4077C">
              <w:rPr>
                <w:lang w:val="en-US"/>
              </w:rPr>
              <w:t xml:space="preserve"> used to dynamically enable/disable semi-static configured UL transmission. </w:t>
            </w:r>
          </w:p>
          <w:p w14:paraId="14A29F9D" w14:textId="77777777" w:rsidR="00CE510A" w:rsidRPr="00D4077C" w:rsidRDefault="00CE510A" w:rsidP="00DF6359">
            <w:pPr>
              <w:pStyle w:val="BodyText"/>
              <w:spacing w:line="256" w:lineRule="auto"/>
              <w:rPr>
                <w:lang w:val="en-US"/>
              </w:rPr>
            </w:pPr>
          </w:p>
          <w:p w14:paraId="3DD212F1" w14:textId="77777777" w:rsidR="00CE510A" w:rsidRPr="00D4077C" w:rsidRDefault="00CE510A" w:rsidP="00DF6359">
            <w:pPr>
              <w:pStyle w:val="BodyText"/>
              <w:spacing w:line="256" w:lineRule="auto"/>
              <w:rPr>
                <w:lang w:val="en-US"/>
              </w:rPr>
            </w:pPr>
            <w:r w:rsidRPr="00D4077C">
              <w:rPr>
                <w:lang w:val="en-US"/>
              </w:rPr>
              <w:t>In NTN, It is unreasonable to exempt DCI format 2_0 from enabling/disabling semi-static configured UL transmission.</w:t>
            </w:r>
          </w:p>
          <w:p w14:paraId="3F2D7746" w14:textId="77777777" w:rsidR="00CE510A" w:rsidRPr="00D4077C" w:rsidRDefault="00CE510A" w:rsidP="00DF6359">
            <w:pPr>
              <w:pStyle w:val="BodyText"/>
              <w:spacing w:line="256" w:lineRule="auto"/>
              <w:rPr>
                <w:lang w:val="en-US"/>
              </w:rPr>
            </w:pPr>
          </w:p>
          <w:p w14:paraId="4E459C75" w14:textId="77777777" w:rsidR="00CE510A" w:rsidRPr="00D4077C" w:rsidRDefault="00CE510A" w:rsidP="00DF6359">
            <w:pPr>
              <w:pStyle w:val="BodyText"/>
              <w:spacing w:line="256" w:lineRule="auto"/>
              <w:rPr>
                <w:rFonts w:cs="Arial"/>
                <w:lang w:val="en-US"/>
              </w:rPr>
            </w:pPr>
            <w:r w:rsidRPr="00D4077C">
              <w:rPr>
                <w:rFonts w:hint="eastAsia"/>
                <w:lang w:val="en-US"/>
              </w:rPr>
              <w:t>W</w:t>
            </w:r>
            <w:r w:rsidRPr="00D4077C">
              <w:rPr>
                <w:lang w:val="en-US"/>
              </w:rPr>
              <w:t>e think it is necessary to introduce K_offset (to be clarified once proposal 1.2-1/1.2-2 is determined) to enhance the DCI 2_0 scheduled SFI timing relationship for NTN.</w:t>
            </w:r>
          </w:p>
        </w:tc>
      </w:tr>
      <w:tr w:rsidR="00CE510A" w:rsidRPr="00D4077C"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t>Nokia, Nokia Shanghai Bell</w:t>
            </w:r>
          </w:p>
        </w:tc>
        <w:tc>
          <w:tcPr>
            <w:tcW w:w="7834" w:type="dxa"/>
          </w:tcPr>
          <w:p w14:paraId="43389A86" w14:textId="77777777" w:rsidR="00CE510A" w:rsidRPr="00D4077C" w:rsidRDefault="00CE510A" w:rsidP="00DF6359">
            <w:pPr>
              <w:pStyle w:val="BodyText"/>
              <w:spacing w:line="256" w:lineRule="auto"/>
              <w:rPr>
                <w:rFonts w:cs="Arial"/>
                <w:lang w:val="en-US"/>
              </w:rPr>
            </w:pPr>
            <w:r w:rsidRPr="00D4077C">
              <w:rPr>
                <w:rFonts w:cs="Arial"/>
                <w:lang w:val="en-US"/>
              </w:rPr>
              <w:t>This proposal is related to TDD operation, and main priority should be on FDD operation. Suggest to not consider SFI timing relationship for NTN at present stage.</w:t>
            </w:r>
          </w:p>
        </w:tc>
      </w:tr>
      <w:tr w:rsidR="00CE510A" w:rsidRPr="00D4077C"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Pr="00D4077C" w:rsidRDefault="00CE510A" w:rsidP="00DF6359">
            <w:pPr>
              <w:pStyle w:val="BodyText"/>
              <w:spacing w:line="256" w:lineRule="auto"/>
              <w:rPr>
                <w:rFonts w:cs="Arial"/>
                <w:lang w:val="en-US"/>
              </w:rPr>
            </w:pPr>
            <w:r w:rsidRPr="00D4077C">
              <w:rPr>
                <w:rFonts w:cs="Arial"/>
                <w:lang w:val="en-US"/>
              </w:rPr>
              <w:t xml:space="preserve">DCI format 2_0 is notifying the slot format and the SFI message will be received by a configured group of one or more UEs. SFI timing relationship should consider the maximum round trip delay within the cell coverage. Upon receiving the SFI the slot format configuration should take place at the UE after </w:t>
            </w:r>
            <w:r w:rsidRPr="00D4077C">
              <w:rPr>
                <w:lang w:val="en-US"/>
              </w:rPr>
              <w:t>K_offset</w:t>
            </w:r>
          </w:p>
        </w:tc>
      </w:tr>
    </w:tbl>
    <w:p w14:paraId="698517DB" w14:textId="77777777" w:rsidR="00C21497" w:rsidRPr="00D4077C" w:rsidRDefault="00C21497" w:rsidP="00C21497">
      <w:pPr>
        <w:rPr>
          <w:rFonts w:ascii="Arial" w:hAnsi="Arial" w:cs="Arial"/>
          <w:lang w:val="en-US"/>
        </w:rPr>
      </w:pPr>
    </w:p>
    <w:p w14:paraId="31F11B61" w14:textId="2D7D980E" w:rsidR="00C21497" w:rsidRPr="00D4077C" w:rsidRDefault="00094104" w:rsidP="00C21497">
      <w:pPr>
        <w:pStyle w:val="Heading2"/>
        <w:rPr>
          <w:lang w:val="en-US"/>
        </w:rPr>
      </w:pPr>
      <w:r w:rsidRPr="00D4077C">
        <w:rPr>
          <w:lang w:val="en-US"/>
        </w:rPr>
        <w:t>6</w:t>
      </w:r>
      <w:r w:rsidR="00C21497" w:rsidRPr="00D4077C">
        <w:rPr>
          <w:lang w:val="en-US"/>
        </w:rPr>
        <w:t>.3</w:t>
      </w:r>
      <w:r w:rsidR="00C21497" w:rsidRPr="00D4077C">
        <w:rPr>
          <w:lang w:val="en-US"/>
        </w:rPr>
        <w:tab/>
        <w:t>Updated proposal based on company views (1</w:t>
      </w:r>
      <w:r w:rsidR="00C21497" w:rsidRPr="00D4077C">
        <w:rPr>
          <w:vertAlign w:val="superscript"/>
          <w:lang w:val="en-US"/>
        </w:rPr>
        <w:t>st</w:t>
      </w:r>
      <w:r w:rsidR="00C21497" w:rsidRPr="00D4077C">
        <w:rPr>
          <w:lang w:val="en-US"/>
        </w:rPr>
        <w:t xml:space="preserve"> round of email discussion)</w:t>
      </w:r>
    </w:p>
    <w:p w14:paraId="383E4D38" w14:textId="1AF95CE1" w:rsidR="00CE510A" w:rsidRPr="00D4077C" w:rsidRDefault="00CE510A" w:rsidP="00CE510A">
      <w:pPr>
        <w:rPr>
          <w:rFonts w:ascii="Arial" w:hAnsi="Arial" w:cs="Arial"/>
          <w:lang w:val="en-US"/>
        </w:rPr>
      </w:pPr>
      <w:r w:rsidRPr="00D4077C">
        <w:rPr>
          <w:rFonts w:ascii="Arial" w:hAnsi="Arial" w:cs="Arial"/>
          <w:lang w:val="en-US"/>
        </w:rPr>
        <w:t>In the first round of email discussion, 15 companies provided views:</w:t>
      </w:r>
    </w:p>
    <w:p w14:paraId="4925262C" w14:textId="0EC70EAB" w:rsidR="00CE510A" w:rsidRPr="00CE510A" w:rsidRDefault="00CE510A" w:rsidP="007B795B">
      <w:pPr>
        <w:pStyle w:val="ListParagraph"/>
        <w:numPr>
          <w:ilvl w:val="0"/>
          <w:numId w:val="49"/>
        </w:numPr>
        <w:ind w:firstLine="400"/>
        <w:rPr>
          <w:rFonts w:ascii="Arial" w:hAnsi="Arial" w:cs="Arial"/>
        </w:rPr>
      </w:pPr>
      <w:r w:rsidRPr="00D4077C">
        <w:rPr>
          <w:rFonts w:ascii="Arial" w:hAnsi="Arial" w:cs="Arial"/>
          <w:lang w:val="en-US"/>
        </w:rPr>
        <w:t>[MediaTek</w:t>
      </w:r>
      <w:r w:rsidR="001C6D0B" w:rsidRPr="00D4077C">
        <w:rPr>
          <w:rFonts w:ascii="Arial" w:hAnsi="Arial" w:cs="Arial"/>
          <w:lang w:val="en-US"/>
        </w:rPr>
        <w:t>, Lenovo/MM</w:t>
      </w:r>
      <w:r w:rsidRPr="00D4077C">
        <w:rPr>
          <w:rFonts w:ascii="Arial" w:hAnsi="Arial" w:cs="Arial"/>
          <w:lang w:val="en-US"/>
        </w:rPr>
        <w:t>] pointed out that SFI could be useful for HD-FDD.</w:t>
      </w:r>
      <w:r w:rsidR="001C6D0B" w:rsidRPr="00D4077C">
        <w:rPr>
          <w:rFonts w:ascii="Arial" w:hAnsi="Arial" w:cs="Arial"/>
          <w:lang w:val="en-US"/>
        </w:rPr>
        <w:t xml:space="preserve"> [APT] commented it might be useful for TDD and HD-FDD</w:t>
      </w:r>
      <w:r w:rsidR="00BC767D" w:rsidRPr="00D4077C">
        <w:rPr>
          <w:rFonts w:ascii="Arial" w:hAnsi="Arial" w:cs="Arial"/>
          <w:lang w:val="en-US"/>
        </w:rPr>
        <w:t xml:space="preserve">. </w:t>
      </w:r>
      <w:r w:rsidR="00BC767D">
        <w:rPr>
          <w:rFonts w:ascii="Arial" w:hAnsi="Arial" w:cs="Arial"/>
        </w:rPr>
        <w:t>[CAICT] also think SFI is needed for NTN.</w:t>
      </w:r>
    </w:p>
    <w:p w14:paraId="44B9947A" w14:textId="77777777" w:rsidR="00BC767D" w:rsidRPr="00D4077C" w:rsidRDefault="00CE510A" w:rsidP="007B795B">
      <w:pPr>
        <w:pStyle w:val="ListParagraph"/>
        <w:numPr>
          <w:ilvl w:val="1"/>
          <w:numId w:val="49"/>
        </w:numPr>
        <w:ind w:firstLine="400"/>
        <w:rPr>
          <w:rFonts w:ascii="Arial" w:hAnsi="Arial" w:cs="Arial"/>
          <w:lang w:val="en-US"/>
        </w:rPr>
      </w:pPr>
      <w:r w:rsidRPr="00D4077C">
        <w:rPr>
          <w:rFonts w:ascii="Arial" w:hAnsi="Arial" w:cs="Arial"/>
          <w:lang w:val="en-US"/>
        </w:rPr>
        <w:t xml:space="preserve">Moderator: </w:t>
      </w:r>
      <w:r w:rsidR="001C6D0B" w:rsidRPr="00D4077C">
        <w:rPr>
          <w:rFonts w:ascii="Arial" w:hAnsi="Arial" w:cs="Arial"/>
          <w:lang w:val="en-US"/>
        </w:rPr>
        <w:t>The Rel-17 NR NTN WI focuses on FDD. I</w:t>
      </w:r>
      <w:r w:rsidRPr="00D4077C">
        <w:rPr>
          <w:rFonts w:ascii="Arial" w:hAnsi="Arial" w:cs="Arial"/>
          <w:lang w:val="en-US"/>
        </w:rPr>
        <w:t>t’s Moderator’s understanding</w:t>
      </w:r>
      <w:r w:rsidR="001C6D0B" w:rsidRPr="00D4077C">
        <w:rPr>
          <w:rFonts w:ascii="Arial" w:hAnsi="Arial" w:cs="Arial"/>
          <w:lang w:val="en-US"/>
        </w:rPr>
        <w:t xml:space="preserve"> that</w:t>
      </w:r>
      <w:r w:rsidRPr="00D4077C">
        <w:rPr>
          <w:rFonts w:ascii="Arial" w:hAnsi="Arial" w:cs="Arial"/>
          <w:lang w:val="en-US"/>
        </w:rPr>
        <w:t xml:space="preserve"> there is</w:t>
      </w:r>
      <w:r w:rsidR="001C6D0B" w:rsidRPr="00D4077C">
        <w:rPr>
          <w:rFonts w:ascii="Arial" w:hAnsi="Arial" w:cs="Arial"/>
          <w:lang w:val="en-US"/>
        </w:rPr>
        <w:t xml:space="preserve"> no</w:t>
      </w:r>
      <w:r w:rsidRPr="00D4077C">
        <w:rPr>
          <w:rFonts w:ascii="Arial" w:hAnsi="Arial" w:cs="Arial"/>
          <w:lang w:val="en-US"/>
        </w:rPr>
        <w:t xml:space="preserve"> HD-FDD UE support </w:t>
      </w:r>
      <w:r w:rsidR="001C6D0B" w:rsidRPr="00D4077C">
        <w:rPr>
          <w:rFonts w:ascii="Arial" w:hAnsi="Arial" w:cs="Arial"/>
          <w:lang w:val="en-US"/>
        </w:rPr>
        <w:t xml:space="preserve">for non-CA case in NR Rel-15/16. It’s unclear whether it’s necessary to consider HD FDD in NTN. </w:t>
      </w:r>
    </w:p>
    <w:p w14:paraId="50E81DE8" w14:textId="54E78806" w:rsidR="001C6D0B" w:rsidRPr="00D4077C" w:rsidRDefault="001C6D0B" w:rsidP="007B795B">
      <w:pPr>
        <w:pStyle w:val="ListParagraph"/>
        <w:numPr>
          <w:ilvl w:val="0"/>
          <w:numId w:val="49"/>
        </w:numPr>
        <w:ind w:firstLine="400"/>
        <w:rPr>
          <w:rFonts w:ascii="Arial" w:hAnsi="Arial" w:cs="Arial"/>
          <w:lang w:val="en-US"/>
        </w:rPr>
      </w:pPr>
      <w:r w:rsidRPr="00D4077C">
        <w:rPr>
          <w:rFonts w:ascii="Arial" w:hAnsi="Arial" w:cs="Arial"/>
          <w:lang w:val="en-US"/>
        </w:rPr>
        <w:t>[Samsung</w:t>
      </w:r>
      <w:r w:rsidR="00BC767D" w:rsidRPr="00D4077C">
        <w:rPr>
          <w:rFonts w:ascii="Arial" w:hAnsi="Arial" w:cs="Arial"/>
          <w:lang w:val="en-US"/>
        </w:rPr>
        <w:t>, Thales</w:t>
      </w:r>
      <w:r w:rsidRPr="00D4077C">
        <w:rPr>
          <w:rFonts w:ascii="Arial" w:hAnsi="Arial" w:cs="Arial"/>
          <w:lang w:val="en-US"/>
        </w:rPr>
        <w:t>] pointed out K_offset value can be used for SFI.</w:t>
      </w:r>
    </w:p>
    <w:p w14:paraId="515A28EB" w14:textId="69F2EBEA" w:rsidR="00BC767D" w:rsidRPr="00D4077C" w:rsidRDefault="00BC767D" w:rsidP="007B795B">
      <w:pPr>
        <w:pStyle w:val="ListParagraph"/>
        <w:numPr>
          <w:ilvl w:val="0"/>
          <w:numId w:val="49"/>
        </w:numPr>
        <w:ind w:firstLine="400"/>
        <w:rPr>
          <w:rFonts w:ascii="Arial" w:hAnsi="Arial" w:cs="Arial"/>
          <w:lang w:val="en-US"/>
        </w:rPr>
      </w:pPr>
      <w:r w:rsidRPr="00D4077C">
        <w:rPr>
          <w:rFonts w:ascii="Arial" w:hAnsi="Arial" w:cs="Arial"/>
          <w:lang w:val="en-US"/>
        </w:rPr>
        <w:lastRenderedPageBreak/>
        <w:t>[OPPO] commented the necessity of SFI in NTN may be discussed first.</w:t>
      </w:r>
    </w:p>
    <w:p w14:paraId="7B04CDC0" w14:textId="769F3600" w:rsidR="001C6D0B" w:rsidRPr="00D4077C" w:rsidRDefault="00BC767D" w:rsidP="007B795B">
      <w:pPr>
        <w:pStyle w:val="ListParagraph"/>
        <w:numPr>
          <w:ilvl w:val="0"/>
          <w:numId w:val="49"/>
        </w:numPr>
        <w:ind w:firstLine="400"/>
        <w:rPr>
          <w:rFonts w:ascii="Arial" w:hAnsi="Arial" w:cs="Arial"/>
          <w:lang w:val="en-US"/>
        </w:rPr>
      </w:pPr>
      <w:r w:rsidRPr="00D4077C">
        <w:rPr>
          <w:rFonts w:ascii="Arial" w:hAnsi="Arial" w:cs="Arial"/>
          <w:lang w:val="en-US"/>
        </w:rPr>
        <w:t>[Panasonic, Ericsson, Huawei, Xiaomi, ZTE, Spreatrum, LG, Nokia/Nokia Shanghai Bell] hold the view that it is not critical to use DCI 2_0 or not necessary to optimize DCI 2_0 timing for NTN or it is a low-priority issue</w:t>
      </w:r>
      <w:r w:rsidR="001C6D0B" w:rsidRPr="00D4077C">
        <w:rPr>
          <w:rFonts w:ascii="Arial" w:hAnsi="Arial" w:cs="Arial"/>
          <w:lang w:val="en-US"/>
        </w:rPr>
        <w:t xml:space="preserve"> </w:t>
      </w:r>
    </w:p>
    <w:p w14:paraId="55AB4C4E" w14:textId="62D3A8CF" w:rsidR="00CE510A" w:rsidRPr="00D4077C" w:rsidRDefault="00CE510A" w:rsidP="00CE510A">
      <w:pPr>
        <w:rPr>
          <w:rFonts w:ascii="Arial" w:hAnsi="Arial" w:cs="Arial"/>
          <w:lang w:val="en-US"/>
        </w:rPr>
      </w:pPr>
      <w:r w:rsidRPr="00D4077C">
        <w:rPr>
          <w:rFonts w:ascii="Arial" w:hAnsi="Arial" w:cs="Arial"/>
          <w:lang w:val="en-US"/>
        </w:rPr>
        <w:t xml:space="preserve">Given the views expressed so far, </w:t>
      </w:r>
      <w:r w:rsidR="00BC767D" w:rsidRPr="00D4077C">
        <w:rPr>
          <w:rFonts w:ascii="Arial" w:hAnsi="Arial" w:cs="Arial"/>
          <w:lang w:val="en-US"/>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sidRPr="00D4077C">
        <w:rPr>
          <w:rFonts w:ascii="Arial" w:hAnsi="Arial" w:cs="Arial"/>
          <w:lang w:val="en-US"/>
        </w:rPr>
        <w:t xml:space="preserve"> With this way forward, it is not necessary to discuss issue #</w:t>
      </w:r>
      <w:r w:rsidR="00BC767D" w:rsidRPr="00D4077C">
        <w:rPr>
          <w:rFonts w:ascii="Arial" w:hAnsi="Arial" w:cs="Arial"/>
          <w:lang w:val="en-US"/>
        </w:rPr>
        <w:t>6</w:t>
      </w:r>
      <w:r w:rsidRPr="00D4077C">
        <w:rPr>
          <w:rFonts w:ascii="Arial" w:hAnsi="Arial" w:cs="Arial"/>
          <w:lang w:val="en-US"/>
        </w:rPr>
        <w:t xml:space="preserve"> further at this RAN1 meeting.</w:t>
      </w:r>
    </w:p>
    <w:p w14:paraId="279B3BC2" w14:textId="083E27FD" w:rsidR="00CE510A" w:rsidRPr="00D4077C" w:rsidRDefault="00CE510A" w:rsidP="00CE510A">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w:t>
      </w:r>
      <w:r w:rsidR="00BA0F63" w:rsidRPr="00D4077C">
        <w:rPr>
          <w:rFonts w:ascii="Arial" w:hAnsi="Arial" w:cs="Arial"/>
          <w:b/>
          <w:bCs/>
          <w:highlight w:val="cyan"/>
          <w:u w:val="single"/>
          <w:lang w:val="en-US"/>
        </w:rPr>
        <w:t>6</w:t>
      </w:r>
      <w:r w:rsidRPr="00D4077C">
        <w:rPr>
          <w:rFonts w:ascii="Arial" w:hAnsi="Arial" w:cs="Arial"/>
          <w:b/>
          <w:bCs/>
          <w:highlight w:val="cyan"/>
          <w:u w:val="single"/>
          <w:lang w:val="en-US"/>
        </w:rPr>
        <w:t>:</w:t>
      </w:r>
    </w:p>
    <w:p w14:paraId="03ED3BF2" w14:textId="31FDA9DE" w:rsidR="00C21497" w:rsidRPr="00D4077C" w:rsidRDefault="00BC767D" w:rsidP="00BA0F63">
      <w:pPr>
        <w:rPr>
          <w:rFonts w:ascii="Arial" w:hAnsi="Arial" w:cs="Arial"/>
          <w:lang w:val="en-US"/>
        </w:rPr>
      </w:pPr>
      <w:r w:rsidRPr="00D4077C">
        <w:rPr>
          <w:rFonts w:ascii="Arial" w:hAnsi="Arial" w:cs="Arial"/>
          <w:highlight w:val="cyan"/>
          <w:lang w:val="en-US"/>
        </w:rPr>
        <w:t>On DCI 2_0 scheduled SFI timing relationship, proponents are encouraged to have offline discussions with other companies</w:t>
      </w:r>
      <w:r w:rsidR="00BA0F63" w:rsidRPr="00D4077C">
        <w:rPr>
          <w:rFonts w:ascii="Arial" w:hAnsi="Arial" w:cs="Arial"/>
          <w:highlight w:val="cyan"/>
          <w:lang w:val="en-US"/>
        </w:rPr>
        <w:t>.</w:t>
      </w:r>
    </w:p>
    <w:p w14:paraId="6B6A7D57" w14:textId="77777777" w:rsidR="00BA0F63" w:rsidRPr="00D4077C" w:rsidRDefault="00BA0F63" w:rsidP="00BA0F63">
      <w:pPr>
        <w:rPr>
          <w:rFonts w:ascii="Arial" w:hAnsi="Arial" w:cs="Arial"/>
          <w:lang w:val="en-US"/>
        </w:rPr>
      </w:pPr>
    </w:p>
    <w:p w14:paraId="3F2160B2" w14:textId="4A8B692B" w:rsidR="00C21497" w:rsidRPr="00A85EAA" w:rsidRDefault="00094104" w:rsidP="00C21497">
      <w:pPr>
        <w:pStyle w:val="Heading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Pr="00D4077C" w:rsidRDefault="009B2304" w:rsidP="00C21497">
      <w:pPr>
        <w:rPr>
          <w:rFonts w:ascii="Arial" w:hAnsi="Arial" w:cs="Arial"/>
          <w:lang w:val="en-US"/>
        </w:rPr>
      </w:pPr>
      <w:r w:rsidRPr="00D4077C">
        <w:rPr>
          <w:rFonts w:ascii="Arial" w:hAnsi="Arial" w:cs="Arial"/>
          <w:lang w:val="en-US"/>
        </w:rPr>
        <w:t>[</w:t>
      </w:r>
      <w:r w:rsidR="00215017" w:rsidRPr="00D4077C">
        <w:rPr>
          <w:rFonts w:ascii="Arial" w:hAnsi="Arial" w:cs="Arial"/>
          <w:lang w:val="en-US"/>
        </w:rPr>
        <w:t>CAICT</w:t>
      </w:r>
      <w:r w:rsidRPr="00D4077C">
        <w:rPr>
          <w:rFonts w:ascii="Arial" w:hAnsi="Arial" w:cs="Arial"/>
          <w:lang w:val="en-US"/>
        </w:rPr>
        <w:t>]</w:t>
      </w:r>
      <w:r w:rsidR="00320EC6" w:rsidRPr="00D4077C">
        <w:rPr>
          <w:rFonts w:ascii="Arial" w:hAnsi="Arial" w:cs="Arial"/>
          <w:lang w:val="en-US"/>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3572" cy="2147285"/>
                                          </a:xfrm>
                                          <a:prstGeom prst="rect">
                                            <a:avLst/>
                                          </a:prstGeom>
                                        </pic:spPr>
                                      </pic:pic>
                                    </a:graphicData>
                                  </a:graphic>
                                </wp:inline>
                              </w:drawing>
                            </w:r>
                          </w:p>
                          <w:p w14:paraId="6400DA0D" w14:textId="77777777" w:rsidR="00176832" w:rsidRPr="00D4077C" w:rsidRDefault="00176832" w:rsidP="00320EC6">
                            <w:pPr>
                              <w:pStyle w:val="Caption"/>
                              <w:jc w:val="center"/>
                              <w:rPr>
                                <w:b w:val="0"/>
                                <w:lang w:val="en-US"/>
                              </w:rPr>
                            </w:pPr>
                            <w:r w:rsidRPr="00D4077C">
                              <w:rPr>
                                <w:b w:val="0"/>
                                <w:lang w:val="en-US"/>
                              </w:rPr>
                              <w:t xml:space="preserve">Fig. </w:t>
                            </w:r>
                            <w:r w:rsidRPr="007F009E">
                              <w:rPr>
                                <w:b w:val="0"/>
                              </w:rPr>
                              <w:fldChar w:fldCharType="begin"/>
                            </w:r>
                            <w:r w:rsidRPr="00D4077C">
                              <w:rPr>
                                <w:b w:val="0"/>
                                <w:lang w:val="en-US"/>
                              </w:rPr>
                              <w:instrText xml:space="preserve"> SEQ Fig. \* ARABIC </w:instrText>
                            </w:r>
                            <w:r w:rsidRPr="007F009E">
                              <w:rPr>
                                <w:b w:val="0"/>
                              </w:rPr>
                              <w:fldChar w:fldCharType="separate"/>
                            </w:r>
                            <w:r w:rsidRPr="00D4077C">
                              <w:rPr>
                                <w:b w:val="0"/>
                                <w:noProof/>
                                <w:lang w:val="en-US"/>
                              </w:rPr>
                              <w:t>2</w:t>
                            </w:r>
                            <w:r w:rsidRPr="007F009E">
                              <w:rPr>
                                <w:b w:val="0"/>
                              </w:rPr>
                              <w:fldChar w:fldCharType="end"/>
                            </w:r>
                            <w:r w:rsidRPr="00D4077C">
                              <w:rPr>
                                <w:b w:val="0"/>
                                <w:lang w:val="en-US"/>
                              </w:rPr>
                              <w:t xml:space="preserve"> The illustration of RO selection in the RACH procedure triggered by PDCCH order.</w:t>
                            </w:r>
                          </w:p>
                          <w:p w14:paraId="0FBA0A8E" w14:textId="77777777" w:rsidR="00176832" w:rsidRPr="00D4077C" w:rsidRDefault="00176832" w:rsidP="00320EC6">
                            <w:pPr>
                              <w:spacing w:beforeLines="50" w:before="120"/>
                              <w:rPr>
                                <w:lang w:val="en-US"/>
                              </w:rPr>
                            </w:pPr>
                            <w:r w:rsidRPr="00D4077C">
                              <w:rPr>
                                <w:lang w:val="en-US"/>
                              </w:rPr>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D4077C" w:rsidRDefault="00176832" w:rsidP="00320EC6">
                            <w:pPr>
                              <w:pStyle w:val="BodyText"/>
                              <w:rPr>
                                <w:rFonts w:ascii="Times New Roman" w:hAnsi="Times New Roman"/>
                                <w:lang w:val="en-US"/>
                              </w:rPr>
                            </w:pPr>
                            <w:r w:rsidRPr="00D4077C">
                              <w:rPr>
                                <w:rFonts w:ascii="Times New Roman" w:hAnsi="Times New Roman"/>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3572" cy="2147285"/>
                                    </a:xfrm>
                                    <a:prstGeom prst="rect">
                                      <a:avLst/>
                                    </a:prstGeom>
                                  </pic:spPr>
                                </pic:pic>
                              </a:graphicData>
                            </a:graphic>
                          </wp:inline>
                        </w:drawing>
                      </w:r>
                    </w:p>
                    <w:p w14:paraId="6400DA0D" w14:textId="77777777" w:rsidR="00176832" w:rsidRPr="00D4077C" w:rsidRDefault="00176832" w:rsidP="00320EC6">
                      <w:pPr>
                        <w:pStyle w:val="Caption"/>
                        <w:jc w:val="center"/>
                        <w:rPr>
                          <w:b w:val="0"/>
                          <w:lang w:val="en-US"/>
                        </w:rPr>
                      </w:pPr>
                      <w:r w:rsidRPr="00D4077C">
                        <w:rPr>
                          <w:b w:val="0"/>
                          <w:lang w:val="en-US"/>
                        </w:rPr>
                        <w:t xml:space="preserve">Fig. </w:t>
                      </w:r>
                      <w:r w:rsidRPr="007F009E">
                        <w:rPr>
                          <w:b w:val="0"/>
                        </w:rPr>
                        <w:fldChar w:fldCharType="begin"/>
                      </w:r>
                      <w:r w:rsidRPr="00D4077C">
                        <w:rPr>
                          <w:b w:val="0"/>
                          <w:lang w:val="en-US"/>
                        </w:rPr>
                        <w:instrText xml:space="preserve"> SEQ Fig. \* ARABIC </w:instrText>
                      </w:r>
                      <w:r w:rsidRPr="007F009E">
                        <w:rPr>
                          <w:b w:val="0"/>
                        </w:rPr>
                        <w:fldChar w:fldCharType="separate"/>
                      </w:r>
                      <w:r w:rsidRPr="00D4077C">
                        <w:rPr>
                          <w:b w:val="0"/>
                          <w:noProof/>
                          <w:lang w:val="en-US"/>
                        </w:rPr>
                        <w:t>2</w:t>
                      </w:r>
                      <w:r w:rsidRPr="007F009E">
                        <w:rPr>
                          <w:b w:val="0"/>
                        </w:rPr>
                        <w:fldChar w:fldCharType="end"/>
                      </w:r>
                      <w:r w:rsidRPr="00D4077C">
                        <w:rPr>
                          <w:b w:val="0"/>
                          <w:lang w:val="en-US"/>
                        </w:rPr>
                        <w:t xml:space="preserve"> The illustration of RO selection in the RACH procedure triggered by PDCCH order.</w:t>
                      </w:r>
                    </w:p>
                    <w:p w14:paraId="0FBA0A8E" w14:textId="77777777" w:rsidR="00176832" w:rsidRPr="00D4077C" w:rsidRDefault="00176832" w:rsidP="00320EC6">
                      <w:pPr>
                        <w:spacing w:beforeLines="50" w:before="120"/>
                        <w:rPr>
                          <w:lang w:val="en-US"/>
                        </w:rPr>
                      </w:pPr>
                      <w:r w:rsidRPr="00D4077C">
                        <w:rPr>
                          <w:lang w:val="en-US"/>
                        </w:rPr>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D4077C" w:rsidRDefault="00176832" w:rsidP="00320EC6">
                      <w:pPr>
                        <w:pStyle w:val="BodyText"/>
                        <w:rPr>
                          <w:rFonts w:ascii="Times New Roman" w:hAnsi="Times New Roman"/>
                          <w:lang w:val="en-US"/>
                        </w:rPr>
                      </w:pPr>
                      <w:r w:rsidRPr="00D4077C">
                        <w:rPr>
                          <w:rFonts w:ascii="Times New Roman" w:hAnsi="Times New Roman"/>
                          <w:lang w:val="en-US"/>
                        </w:rPr>
                        <w:t xml:space="preserve"> </w:t>
                      </w:r>
                    </w:p>
                  </w:txbxContent>
                </v:textbox>
                <w10:anchorlock/>
              </v:shape>
            </w:pict>
          </mc:Fallback>
        </mc:AlternateContent>
      </w:r>
    </w:p>
    <w:p w14:paraId="210722C1" w14:textId="0E7AFFAF" w:rsidR="00320EC6" w:rsidRPr="00D4077C" w:rsidRDefault="00320EC6" w:rsidP="00215017">
      <w:pPr>
        <w:spacing w:beforeLines="50" w:before="120"/>
        <w:rPr>
          <w:rFonts w:ascii="Arial" w:hAnsi="Arial" w:cs="Arial"/>
          <w:lang w:val="en-US"/>
        </w:rPr>
      </w:pPr>
      <w:r w:rsidRPr="00D4077C">
        <w:rPr>
          <w:rFonts w:ascii="Arial" w:hAnsi="Arial" w:cs="Arial"/>
          <w:lang w:val="en-US"/>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1247" cy="1859302"/>
                                          </a:xfrm>
                                          <a:prstGeom prst="rect">
                                            <a:avLst/>
                                          </a:prstGeom>
                                        </pic:spPr>
                                      </pic:pic>
                                    </a:graphicData>
                                  </a:graphic>
                                </wp:inline>
                              </w:drawing>
                            </w:r>
                          </w:p>
                          <w:p w14:paraId="67A1AAB8" w14:textId="77777777" w:rsidR="00176832" w:rsidRPr="00D4077C" w:rsidRDefault="00176832" w:rsidP="00320EC6">
                            <w:pPr>
                              <w:pStyle w:val="Caption"/>
                              <w:jc w:val="center"/>
                              <w:rPr>
                                <w:b w:val="0"/>
                                <w:lang w:val="en-US"/>
                              </w:rPr>
                            </w:pPr>
                            <w:r w:rsidRPr="00D4077C">
                              <w:rPr>
                                <w:b w:val="0"/>
                                <w:lang w:val="en-US"/>
                              </w:rPr>
                              <w:t xml:space="preserve">Fig. </w:t>
                            </w:r>
                            <w:r w:rsidRPr="007F009E">
                              <w:rPr>
                                <w:b w:val="0"/>
                              </w:rPr>
                              <w:fldChar w:fldCharType="begin"/>
                            </w:r>
                            <w:r w:rsidRPr="00D4077C">
                              <w:rPr>
                                <w:b w:val="0"/>
                                <w:lang w:val="en-US"/>
                              </w:rPr>
                              <w:instrText xml:space="preserve"> SEQ Fig. \* ARABIC </w:instrText>
                            </w:r>
                            <w:r w:rsidRPr="007F009E">
                              <w:rPr>
                                <w:b w:val="0"/>
                              </w:rPr>
                              <w:fldChar w:fldCharType="separate"/>
                            </w:r>
                            <w:r w:rsidRPr="00D4077C">
                              <w:rPr>
                                <w:b w:val="0"/>
                                <w:noProof/>
                                <w:lang w:val="en-US"/>
                              </w:rPr>
                              <w:t>3</w:t>
                            </w:r>
                            <w:r w:rsidRPr="007F009E">
                              <w:rPr>
                                <w:b w:val="0"/>
                              </w:rPr>
                              <w:fldChar w:fldCharType="end"/>
                            </w:r>
                            <w:r w:rsidRPr="00D4077C">
                              <w:rPr>
                                <w:b w:val="0"/>
                                <w:lang w:val="en-US"/>
                              </w:rPr>
                              <w:t xml:space="preserve"> The illustration of RO selection after a timing offset in the RACH procedure triggered by PDCCH order.</w:t>
                            </w:r>
                          </w:p>
                          <w:p w14:paraId="401F4E74" w14:textId="77777777" w:rsidR="00176832" w:rsidRPr="00D4077C" w:rsidRDefault="00176832" w:rsidP="00320EC6">
                            <w:pPr>
                              <w:spacing w:beforeLines="50" w:before="120"/>
                              <w:rPr>
                                <w:lang w:val="en-US"/>
                              </w:rPr>
                            </w:pPr>
                            <w:r w:rsidRPr="00D4077C">
                              <w:rPr>
                                <w:lang w:val="en-US"/>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explicitly indicated by gNB or implicitly related to the TA reported by UE.</w:t>
                            </w:r>
                          </w:p>
                          <w:p w14:paraId="70D281C2" w14:textId="17079ABF" w:rsidR="00176832" w:rsidRPr="00D4077C" w:rsidRDefault="00176832" w:rsidP="00320EC6">
                            <w:pPr>
                              <w:pStyle w:val="BodyText"/>
                              <w:rPr>
                                <w:rFonts w:ascii="Times New Roman" w:hAnsi="Times New Roman"/>
                                <w:lang w:val="en-US"/>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1247" cy="1859302"/>
                                    </a:xfrm>
                                    <a:prstGeom prst="rect">
                                      <a:avLst/>
                                    </a:prstGeom>
                                  </pic:spPr>
                                </pic:pic>
                              </a:graphicData>
                            </a:graphic>
                          </wp:inline>
                        </w:drawing>
                      </w:r>
                    </w:p>
                    <w:p w14:paraId="67A1AAB8" w14:textId="77777777" w:rsidR="00176832" w:rsidRPr="00D4077C" w:rsidRDefault="00176832" w:rsidP="00320EC6">
                      <w:pPr>
                        <w:pStyle w:val="Caption"/>
                        <w:jc w:val="center"/>
                        <w:rPr>
                          <w:b w:val="0"/>
                          <w:lang w:val="en-US"/>
                        </w:rPr>
                      </w:pPr>
                      <w:r w:rsidRPr="00D4077C">
                        <w:rPr>
                          <w:b w:val="0"/>
                          <w:lang w:val="en-US"/>
                        </w:rPr>
                        <w:t xml:space="preserve">Fig. </w:t>
                      </w:r>
                      <w:r w:rsidRPr="007F009E">
                        <w:rPr>
                          <w:b w:val="0"/>
                        </w:rPr>
                        <w:fldChar w:fldCharType="begin"/>
                      </w:r>
                      <w:r w:rsidRPr="00D4077C">
                        <w:rPr>
                          <w:b w:val="0"/>
                          <w:lang w:val="en-US"/>
                        </w:rPr>
                        <w:instrText xml:space="preserve"> SEQ Fig. \* ARABIC </w:instrText>
                      </w:r>
                      <w:r w:rsidRPr="007F009E">
                        <w:rPr>
                          <w:b w:val="0"/>
                        </w:rPr>
                        <w:fldChar w:fldCharType="separate"/>
                      </w:r>
                      <w:r w:rsidRPr="00D4077C">
                        <w:rPr>
                          <w:b w:val="0"/>
                          <w:noProof/>
                          <w:lang w:val="en-US"/>
                        </w:rPr>
                        <w:t>3</w:t>
                      </w:r>
                      <w:r w:rsidRPr="007F009E">
                        <w:rPr>
                          <w:b w:val="0"/>
                        </w:rPr>
                        <w:fldChar w:fldCharType="end"/>
                      </w:r>
                      <w:r w:rsidRPr="00D4077C">
                        <w:rPr>
                          <w:b w:val="0"/>
                          <w:lang w:val="en-US"/>
                        </w:rPr>
                        <w:t xml:space="preserve"> The illustration of RO selection after a timing offset in the RACH procedure triggered by PDCCH order.</w:t>
                      </w:r>
                    </w:p>
                    <w:p w14:paraId="401F4E74" w14:textId="77777777" w:rsidR="00176832" w:rsidRPr="00D4077C" w:rsidRDefault="00176832" w:rsidP="00320EC6">
                      <w:pPr>
                        <w:spacing w:beforeLines="50" w:before="120"/>
                        <w:rPr>
                          <w:lang w:val="en-US"/>
                        </w:rPr>
                      </w:pPr>
                      <w:r w:rsidRPr="00D4077C">
                        <w:rPr>
                          <w:lang w:val="en-US"/>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D4077C">
                        <w:rPr>
                          <w:lang w:val="en-US"/>
                        </w:rPr>
                        <w:t xml:space="preserve"> explicitly indicated by gNB or implicitly related to the TA reported by UE.</w:t>
                      </w:r>
                    </w:p>
                    <w:p w14:paraId="70D281C2" w14:textId="17079ABF" w:rsidR="00176832" w:rsidRPr="00D4077C" w:rsidRDefault="00176832" w:rsidP="00320EC6">
                      <w:pPr>
                        <w:pStyle w:val="BodyText"/>
                        <w:rPr>
                          <w:rFonts w:ascii="Times New Roman" w:hAnsi="Times New Roman"/>
                          <w:lang w:val="en-US"/>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D4077C" w:rsidRDefault="00320EC6" w:rsidP="00C21497">
      <w:pPr>
        <w:rPr>
          <w:rFonts w:ascii="Arial" w:hAnsi="Arial" w:cs="Arial"/>
          <w:lang w:val="en-US"/>
        </w:rPr>
      </w:pPr>
      <w:r w:rsidRPr="00D4077C">
        <w:rPr>
          <w:rFonts w:ascii="Arial" w:hAnsi="Arial" w:cs="Arial"/>
          <w:lang w:val="en-US"/>
        </w:rPr>
        <w:t xml:space="preserve">In Moderator’s view, this appears to be a valid issue </w:t>
      </w:r>
      <w:r w:rsidR="00D1076E" w:rsidRPr="00D4077C">
        <w:rPr>
          <w:rFonts w:ascii="Arial" w:hAnsi="Arial" w:cs="Arial"/>
          <w:lang w:val="en-US"/>
        </w:rPr>
        <w:t>that requires discussion</w:t>
      </w:r>
      <w:r w:rsidR="00936B1B" w:rsidRPr="00D4077C">
        <w:rPr>
          <w:rFonts w:ascii="Arial" w:hAnsi="Arial" w:cs="Arial"/>
          <w:lang w:val="en-US"/>
        </w:rPr>
        <w:t>.</w:t>
      </w:r>
      <w:r w:rsidR="00EF12DD" w:rsidRPr="00D4077C">
        <w:rPr>
          <w:rFonts w:ascii="Arial" w:hAnsi="Arial" w:cs="Arial"/>
          <w:lang w:val="en-US"/>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D4077C" w:rsidRDefault="00C21497" w:rsidP="00C21497">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1CDA6664" w14:textId="552E9017" w:rsidR="00C21497" w:rsidRPr="00D4077C" w:rsidRDefault="00C21497" w:rsidP="00C21497">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7</w:t>
      </w:r>
      <w:r w:rsidRPr="00D4077C">
        <w:rPr>
          <w:rFonts w:ascii="Arial" w:hAnsi="Arial" w:cs="Arial"/>
          <w:b/>
          <w:bCs/>
          <w:u w:val="single"/>
          <w:lang w:val="en-US"/>
        </w:rPr>
        <w:t>.2-1 (Moderator):</w:t>
      </w:r>
    </w:p>
    <w:p w14:paraId="65B6DA25" w14:textId="063FF34D" w:rsidR="00320EC6" w:rsidRPr="00D4077C" w:rsidRDefault="00320EC6" w:rsidP="00320EC6">
      <w:pPr>
        <w:pStyle w:val="BodyText"/>
        <w:spacing w:line="256" w:lineRule="auto"/>
        <w:rPr>
          <w:rFonts w:cs="Arial"/>
          <w:lang w:val="en-US"/>
        </w:rPr>
      </w:pPr>
      <w:r w:rsidRPr="00D4077C">
        <w:rPr>
          <w:rFonts w:cs="Arial"/>
          <w:lang w:val="en-US"/>
        </w:rPr>
        <w:t xml:space="preserve">Discuss whether </w:t>
      </w:r>
      <w:r w:rsidR="00936B1B" w:rsidRPr="00D4077C">
        <w:rPr>
          <w:rFonts w:cs="Arial"/>
          <w:lang w:val="en-US"/>
        </w:rPr>
        <w:t>t</w:t>
      </w:r>
      <w:r w:rsidRPr="00D4077C">
        <w:rPr>
          <w:rFonts w:cs="Arial"/>
          <w:lang w:val="en-US"/>
        </w:rPr>
        <w:t xml:space="preserve">he </w:t>
      </w:r>
      <w:r w:rsidR="00936B1B" w:rsidRPr="00D4077C">
        <w:rPr>
          <w:rFonts w:cs="Arial"/>
          <w:lang w:val="en-US"/>
        </w:rPr>
        <w:t xml:space="preserve">following observation on </w:t>
      </w:r>
      <w:r w:rsidRPr="00D4077C">
        <w:rPr>
          <w:rFonts w:cs="Arial"/>
          <w:lang w:val="en-US"/>
        </w:rPr>
        <w:t xml:space="preserve">PDCCH ordered PRACH </w:t>
      </w:r>
      <w:r w:rsidR="00936B1B" w:rsidRPr="00D4077C">
        <w:rPr>
          <w:rFonts w:cs="Arial"/>
          <w:lang w:val="en-US"/>
        </w:rPr>
        <w:t>is correct or not:</w:t>
      </w:r>
    </w:p>
    <w:p w14:paraId="5E6592D5" w14:textId="7A5D3A1E" w:rsidR="00936B1B" w:rsidRPr="00D4077C" w:rsidRDefault="00936B1B" w:rsidP="00936B1B">
      <w:pPr>
        <w:pStyle w:val="BodyText"/>
        <w:spacing w:line="256" w:lineRule="auto"/>
        <w:ind w:left="567"/>
        <w:rPr>
          <w:rFonts w:cs="Arial"/>
          <w:lang w:val="en-US"/>
        </w:rPr>
      </w:pPr>
      <w:r w:rsidRPr="00D4077C">
        <w:rPr>
          <w:rFonts w:cs="Arial"/>
          <w:i/>
          <w:lang w:val="en-US"/>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D4077C">
        <w:rPr>
          <w:rFonts w:cs="Arial"/>
          <w:lang w:val="en-US"/>
        </w:rPr>
        <w:t>.</w:t>
      </w:r>
    </w:p>
    <w:p w14:paraId="0196CAB2" w14:textId="7D5FF7EA" w:rsidR="00C21497" w:rsidRPr="00D4077C" w:rsidRDefault="00C21497" w:rsidP="00320EC6">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rsidRPr="00D4077C"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Pr="00D4077C" w:rsidRDefault="008372ED" w:rsidP="00DF6359">
            <w:pPr>
              <w:pStyle w:val="BodyText"/>
              <w:spacing w:line="256" w:lineRule="auto"/>
              <w:rPr>
                <w:rFonts w:cs="Arial"/>
                <w:lang w:val="en-US"/>
              </w:rPr>
            </w:pPr>
            <w:r w:rsidRPr="00D4077C">
              <w:rPr>
                <w:rFonts w:eastAsia="Yu Mincho" w:cs="Arial" w:hint="eastAsia"/>
                <w:lang w:val="en-US"/>
              </w:rPr>
              <w:t>U</w:t>
            </w:r>
            <w:r w:rsidRPr="00D4077C">
              <w:rPr>
                <w:rFonts w:eastAsia="Yu Mincho" w:cs="Arial"/>
                <w:lang w:val="en-US"/>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rsidRPr="00D4077C"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Pr="00D4077C" w:rsidRDefault="008372ED" w:rsidP="00DF6359">
            <w:pPr>
              <w:pStyle w:val="BodyText"/>
              <w:spacing w:line="256" w:lineRule="auto"/>
              <w:rPr>
                <w:rFonts w:cs="Arial"/>
                <w:lang w:val="en-US"/>
              </w:rPr>
            </w:pPr>
            <w:r w:rsidRPr="00D4077C">
              <w:rPr>
                <w:rFonts w:cs="Arial"/>
                <w:lang w:val="en-US"/>
              </w:rPr>
              <w:t>W</w:t>
            </w:r>
            <w:r w:rsidRPr="00D4077C">
              <w:rPr>
                <w:rFonts w:cs="Arial" w:hint="eastAsia"/>
                <w:lang w:val="en-US"/>
              </w:rPr>
              <w:t xml:space="preserve">e </w:t>
            </w:r>
            <w:r w:rsidRPr="00D4077C">
              <w:rPr>
                <w:rFonts w:cs="Arial"/>
                <w:lang w:val="en-US"/>
              </w:rPr>
              <w:t xml:space="preserve">have a different understanding. When a UE receives a PDCCH order, the indicated ROs are periodic, the spec does not seem to mandate the UE to select only one RO. </w:t>
            </w:r>
          </w:p>
        </w:tc>
      </w:tr>
      <w:tr w:rsidR="008372ED" w:rsidRPr="00D4077C"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Pr="00D4077C" w:rsidRDefault="008372ED" w:rsidP="00DF6359">
            <w:pPr>
              <w:pStyle w:val="BodyText"/>
              <w:spacing w:line="256" w:lineRule="auto"/>
              <w:rPr>
                <w:rFonts w:cs="Arial"/>
                <w:lang w:val="en-US"/>
              </w:rPr>
            </w:pPr>
            <w:r w:rsidRPr="00D4077C">
              <w:rPr>
                <w:rFonts w:cs="Arial"/>
                <w:lang w:val="en-US"/>
              </w:rPr>
              <w:t>This appears to be a valid issue that requires discussion.</w:t>
            </w:r>
          </w:p>
        </w:tc>
      </w:tr>
      <w:tr w:rsidR="008372ED" w:rsidRPr="00D4077C"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t>Huawei</w:t>
            </w:r>
          </w:p>
        </w:tc>
        <w:tc>
          <w:tcPr>
            <w:tcW w:w="7834" w:type="dxa"/>
          </w:tcPr>
          <w:p w14:paraId="08D0D974" w14:textId="77777777" w:rsidR="008372ED" w:rsidRPr="00D4077C" w:rsidRDefault="008372ED" w:rsidP="00DF6359">
            <w:pPr>
              <w:pStyle w:val="BodyText"/>
              <w:spacing w:line="256" w:lineRule="auto"/>
              <w:rPr>
                <w:rFonts w:cs="Arial"/>
                <w:lang w:val="en-US"/>
              </w:rPr>
            </w:pPr>
            <w:r w:rsidRPr="00D4077C">
              <w:rPr>
                <w:rFonts w:cs="Arial" w:hint="eastAsia"/>
                <w:lang w:val="en-US"/>
              </w:rPr>
              <w:t>W</w:t>
            </w:r>
            <w:r w:rsidRPr="00D4077C">
              <w:rPr>
                <w:rFonts w:cs="Arial"/>
                <w:lang w:val="en-US"/>
              </w:rPr>
              <w:t>e agree this should be discussed further.</w:t>
            </w:r>
          </w:p>
        </w:tc>
      </w:tr>
      <w:tr w:rsidR="008372ED" w:rsidRPr="00D4077C"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Pr="00D4077C" w:rsidRDefault="008372ED" w:rsidP="00DF6359">
            <w:pPr>
              <w:pStyle w:val="BodyText"/>
              <w:spacing w:line="256" w:lineRule="auto"/>
              <w:rPr>
                <w:rFonts w:eastAsia="Malgun Gothic" w:cs="Arial"/>
                <w:lang w:val="en-US"/>
              </w:rPr>
            </w:pPr>
            <w:r w:rsidRPr="00D4077C">
              <w:rPr>
                <w:rFonts w:eastAsia="Malgun Gothic" w:cs="Arial" w:hint="eastAsia"/>
                <w:lang w:val="en-US"/>
              </w:rPr>
              <w:t xml:space="preserve">When the UE is triggered for RACH by PDCCH order, the TA value may be mis-aligned between the UE and gNB. </w:t>
            </w:r>
            <w:r w:rsidRPr="00D4077C">
              <w:rPr>
                <w:rFonts w:eastAsia="Malgun Gothic" w:cs="Arial"/>
                <w:lang w:val="en-US"/>
              </w:rPr>
              <w:t>Then, this solution does not work.</w:t>
            </w:r>
          </w:p>
          <w:p w14:paraId="3A14EC8F" w14:textId="77777777" w:rsidR="008372ED" w:rsidRPr="00D4077C" w:rsidRDefault="008372ED" w:rsidP="00DF6359">
            <w:pPr>
              <w:pStyle w:val="BodyText"/>
              <w:spacing w:line="256" w:lineRule="auto"/>
              <w:rPr>
                <w:rFonts w:cs="Arial"/>
                <w:lang w:val="en-US"/>
              </w:rPr>
            </w:pPr>
            <w:r w:rsidRPr="00D4077C">
              <w:rPr>
                <w:rFonts w:eastAsia="Malgun Gothic" w:cs="Arial"/>
                <w:lang w:val="en-US"/>
              </w:rPr>
              <w:t>If the TA value is aligned in this case, this solution is not needed and the network can manage that since the gNB already is aware of the TA.</w:t>
            </w:r>
          </w:p>
        </w:tc>
      </w:tr>
      <w:tr w:rsidR="008372ED" w:rsidRPr="00D4077C"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Pr="00D4077C" w:rsidRDefault="008372ED" w:rsidP="00DF6359">
            <w:pPr>
              <w:pStyle w:val="BodyText"/>
              <w:spacing w:line="256" w:lineRule="auto"/>
              <w:rPr>
                <w:rFonts w:cs="Arial"/>
                <w:lang w:val="en-US"/>
              </w:rPr>
            </w:pPr>
            <w:r w:rsidRPr="00D4077C">
              <w:rPr>
                <w:rFonts w:cs="Arial" w:hint="eastAsia"/>
                <w:lang w:val="en-US"/>
              </w:rPr>
              <w:t>V</w:t>
            </w:r>
            <w:r w:rsidRPr="00D4077C">
              <w:rPr>
                <w:rFonts w:cs="Arial"/>
                <w:lang w:val="en-US"/>
              </w:rPr>
              <w:t>alid issue and fine to discuss it.</w:t>
            </w:r>
          </w:p>
        </w:tc>
      </w:tr>
      <w:tr w:rsidR="008372ED" w:rsidRPr="00D4077C" w14:paraId="39B2AFC8" w14:textId="77777777" w:rsidTr="00DF6359">
        <w:tc>
          <w:tcPr>
            <w:tcW w:w="1795" w:type="dxa"/>
          </w:tcPr>
          <w:p w14:paraId="3CBBC91B" w14:textId="77777777" w:rsidR="008372ED" w:rsidRDefault="008372ED" w:rsidP="00DF6359">
            <w:pPr>
              <w:pStyle w:val="BodyText"/>
              <w:spacing w:line="256" w:lineRule="auto"/>
              <w:rPr>
                <w:rFonts w:cs="Arial"/>
              </w:rPr>
            </w:pPr>
            <w:r>
              <w:rPr>
                <w:rFonts w:cs="Arial"/>
              </w:rPr>
              <w:t>Spreadtrum</w:t>
            </w:r>
          </w:p>
        </w:tc>
        <w:tc>
          <w:tcPr>
            <w:tcW w:w="7834" w:type="dxa"/>
          </w:tcPr>
          <w:p w14:paraId="0B1EDA8B" w14:textId="77777777" w:rsidR="008372ED" w:rsidRPr="00D4077C" w:rsidRDefault="008372ED" w:rsidP="00DF6359">
            <w:pPr>
              <w:pStyle w:val="BodyText"/>
              <w:spacing w:line="256" w:lineRule="auto"/>
              <w:rPr>
                <w:rFonts w:cs="Arial"/>
                <w:lang w:val="en-US"/>
              </w:rPr>
            </w:pPr>
            <w:r w:rsidRPr="00D4077C">
              <w:rPr>
                <w:rFonts w:cs="Arial" w:hint="eastAsia"/>
                <w:lang w:val="en-US"/>
              </w:rPr>
              <w:t>W</w:t>
            </w:r>
            <w:r w:rsidRPr="00D4077C">
              <w:rPr>
                <w:rFonts w:cs="Arial"/>
                <w:lang w:val="en-US"/>
              </w:rPr>
              <w:t>e agree this should be discussed further.</w:t>
            </w:r>
          </w:p>
        </w:tc>
      </w:tr>
      <w:tr w:rsidR="008372ED" w:rsidRPr="00D4077C"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Pr="00D4077C" w:rsidRDefault="008372ED" w:rsidP="00DF6359">
            <w:pPr>
              <w:pStyle w:val="BodyText"/>
              <w:spacing w:line="256" w:lineRule="auto"/>
              <w:rPr>
                <w:rFonts w:cs="Arial"/>
                <w:lang w:val="en-US"/>
              </w:rPr>
            </w:pPr>
            <w:r w:rsidRPr="00D4077C">
              <w:rPr>
                <w:rFonts w:cs="Arial" w:hint="eastAsia"/>
                <w:lang w:val="en-US"/>
              </w:rPr>
              <w:t>W</w:t>
            </w:r>
            <w:r w:rsidRPr="00D4077C">
              <w:rPr>
                <w:rFonts w:cs="Arial"/>
                <w:lang w:val="en-US"/>
              </w:rPr>
              <w:t>e agree with CAICT that an offset should be added for the time domain difference between PDCCH order and corresponding PRACH transmission.</w:t>
            </w:r>
          </w:p>
        </w:tc>
      </w:tr>
      <w:tr w:rsidR="008372ED" w:rsidRPr="00D4077C"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Pr="00D4077C" w:rsidRDefault="008372ED" w:rsidP="00DF6359">
            <w:pPr>
              <w:pStyle w:val="BodyText"/>
              <w:spacing w:line="256" w:lineRule="auto"/>
              <w:rPr>
                <w:rFonts w:cs="Arial"/>
                <w:lang w:val="en-US"/>
              </w:rPr>
            </w:pPr>
            <w:r w:rsidRPr="00D4077C">
              <w:rPr>
                <w:rFonts w:cs="Arial"/>
                <w:lang w:val="en-US"/>
              </w:rPr>
              <w:t xml:space="preserve">In Rel-16, the RACH occasion (RO) validity is determined by UE, corresponding to </w:t>
            </w:r>
            <w:r w:rsidRPr="00D4077C">
              <w:rPr>
                <w:rFonts w:cs="Arial"/>
                <w:lang w:val="en-US"/>
              </w:rPr>
              <w:lastRenderedPageBreak/>
              <w:t xml:space="preserve">paired or unpaired spectrum operation, the selected SSB, and NW configuration if any. For NTN, if one selected RO cannot satisfy the initial TA requirement, UE may select another available PRACH occasion. </w:t>
            </w:r>
          </w:p>
          <w:p w14:paraId="2CB86C8F" w14:textId="77777777" w:rsidR="008372ED" w:rsidRPr="00D4077C" w:rsidRDefault="008372ED" w:rsidP="00DF6359">
            <w:pPr>
              <w:pStyle w:val="BodyText"/>
              <w:spacing w:line="256" w:lineRule="auto"/>
              <w:rPr>
                <w:rFonts w:cs="Arial"/>
                <w:lang w:val="en-US"/>
              </w:rPr>
            </w:pPr>
            <w:r w:rsidRPr="00D4077C">
              <w:rPr>
                <w:rFonts w:cs="Arial"/>
                <w:lang w:val="en-US"/>
              </w:rPr>
              <w:t>Some specifications are given below.</w:t>
            </w:r>
          </w:p>
          <w:p w14:paraId="3A29684A" w14:textId="77777777" w:rsidR="008372ED" w:rsidRPr="00D4077C" w:rsidRDefault="008372ED" w:rsidP="00DF6359">
            <w:pPr>
              <w:pStyle w:val="BodyText"/>
              <w:spacing w:line="256" w:lineRule="auto"/>
              <w:rPr>
                <w:rFonts w:cs="Arial"/>
                <w:b/>
                <w:bCs/>
                <w:lang w:val="en-US"/>
              </w:rPr>
            </w:pPr>
            <w:r w:rsidRPr="00D4077C">
              <w:rPr>
                <w:rFonts w:cs="Arial"/>
                <w:b/>
                <w:bCs/>
                <w:lang w:val="en-US"/>
              </w:rPr>
              <w:t>3GPP TS 38.321 V16.0.0 (2020-03)</w:t>
            </w:r>
          </w:p>
          <w:p w14:paraId="6192BD84" w14:textId="77777777" w:rsidR="008372ED" w:rsidRPr="00D4077C" w:rsidRDefault="008372ED" w:rsidP="00DF6359">
            <w:pPr>
              <w:pStyle w:val="BodyText"/>
              <w:spacing w:line="256" w:lineRule="auto"/>
              <w:rPr>
                <w:rFonts w:cs="Arial"/>
                <w:lang w:val="en-US"/>
              </w:rPr>
            </w:pPr>
            <w:r w:rsidRPr="00D4077C">
              <w:rPr>
                <w:rFonts w:cs="Arial"/>
                <w:lang w:val="en-US"/>
              </w:rPr>
              <w:t>1&gt; else if an SSB is selected above:</w:t>
            </w:r>
          </w:p>
          <w:p w14:paraId="557D5A9A" w14:textId="77777777" w:rsidR="008372ED" w:rsidRPr="00D4077C" w:rsidRDefault="008372ED" w:rsidP="00DF6359">
            <w:pPr>
              <w:pStyle w:val="BodyText"/>
              <w:spacing w:line="256" w:lineRule="auto"/>
              <w:rPr>
                <w:rFonts w:cs="Arial"/>
                <w:lang w:val="en-US"/>
              </w:rPr>
            </w:pPr>
            <w:r w:rsidRPr="00D4077C">
              <w:rPr>
                <w:rFonts w:cs="Arial"/>
                <w:lang w:val="en-US"/>
              </w:rPr>
              <w:t xml:space="preserve">2&gt; </w:t>
            </w:r>
            <w:r w:rsidRPr="00D4077C">
              <w:rPr>
                <w:rFonts w:cs="Arial"/>
                <w:highlight w:val="yellow"/>
                <w:lang w:val="en-US"/>
              </w:rPr>
              <w:t>determine the next available PRACH occasion from the PRACH occasions</w:t>
            </w:r>
            <w:r w:rsidRPr="00D4077C">
              <w:rPr>
                <w:rFonts w:cs="Arial"/>
                <w:lang w:val="en-US"/>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Pr="00D4077C" w:rsidRDefault="008372ED" w:rsidP="00DF6359">
            <w:pPr>
              <w:pStyle w:val="BodyText"/>
              <w:spacing w:line="256" w:lineRule="auto"/>
              <w:rPr>
                <w:rFonts w:cs="Arial"/>
                <w:lang w:val="en-US"/>
              </w:rPr>
            </w:pPr>
            <w:r w:rsidRPr="00D4077C">
              <w:rPr>
                <w:rFonts w:cs="Arial"/>
                <w:lang w:val="en-US"/>
              </w:rPr>
              <w:t xml:space="preserve">If RAN1 spec change is needed, we may add some guidelines, e.g., </w:t>
            </w:r>
            <w:r w:rsidRPr="00D4077C">
              <w:rPr>
                <w:rFonts w:cs="Arial"/>
                <w:i/>
                <w:iCs/>
                <w:lang w:val="en-US"/>
              </w:rPr>
              <w:t>UE is not expected to send a PRACH transmission prior to the selected SSB.</w:t>
            </w:r>
          </w:p>
        </w:tc>
      </w:tr>
      <w:tr w:rsidR="008372ED" w:rsidRPr="00D4077C"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Pr="00D4077C" w:rsidRDefault="008372ED" w:rsidP="00DF6359">
            <w:pPr>
              <w:pStyle w:val="BodyText"/>
              <w:spacing w:line="256" w:lineRule="auto"/>
              <w:rPr>
                <w:rFonts w:cs="Arial"/>
                <w:lang w:val="en-US"/>
              </w:rPr>
            </w:pPr>
            <w:r w:rsidRPr="00D4077C">
              <w:rPr>
                <w:rFonts w:cs="Arial" w:hint="eastAsia"/>
                <w:lang w:val="en-US"/>
              </w:rPr>
              <w:t>W</w:t>
            </w:r>
            <w:r w:rsidRPr="00D4077C">
              <w:rPr>
                <w:rFonts w:cs="Arial"/>
                <w:lang w:val="en-US"/>
              </w:rPr>
              <w:t xml:space="preserve">e agree this is a valid issue and requires a solution for it. </w:t>
            </w:r>
          </w:p>
          <w:p w14:paraId="128A6C33" w14:textId="77777777" w:rsidR="008372ED" w:rsidRPr="00D4077C" w:rsidRDefault="008372ED" w:rsidP="00DF6359">
            <w:pPr>
              <w:pStyle w:val="BodyText"/>
              <w:spacing w:line="256" w:lineRule="auto"/>
              <w:rPr>
                <w:rFonts w:cs="Arial"/>
                <w:lang w:val="en-US"/>
              </w:rPr>
            </w:pPr>
          </w:p>
          <w:p w14:paraId="6365A6A9" w14:textId="77777777" w:rsidR="008372ED" w:rsidRPr="00D4077C" w:rsidRDefault="008372ED" w:rsidP="00DF6359">
            <w:pPr>
              <w:pStyle w:val="BodyText"/>
              <w:spacing w:line="256" w:lineRule="auto"/>
              <w:rPr>
                <w:rFonts w:cs="Arial"/>
                <w:lang w:val="en-US"/>
              </w:rPr>
            </w:pPr>
            <w:r w:rsidRPr="00D4077C">
              <w:rPr>
                <w:rFonts w:cs="Arial"/>
                <w:lang w:val="en-US"/>
              </w:rPr>
              <w:t>According to the following description in the current specification in 38.213:</w:t>
            </w:r>
          </w:p>
          <w:p w14:paraId="4DB77BD5" w14:textId="77777777" w:rsidR="008372ED" w:rsidRDefault="008372ED" w:rsidP="00DF6359">
            <w:pPr>
              <w:pStyle w:val="BodyText"/>
              <w:spacing w:line="256" w:lineRule="auto"/>
              <w:rPr>
                <w:rFonts w:ascii="Times New Roman" w:hAnsi="Times New Roman"/>
                <w:lang w:val="en-GB"/>
              </w:rPr>
            </w:pPr>
            <w:r w:rsidRPr="00D4077C">
              <w:rPr>
                <w:rFonts w:cs="Arial"/>
                <w:lang w:val="en-US"/>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BodyText"/>
              <w:spacing w:line="256" w:lineRule="auto"/>
              <w:rPr>
                <w:rFonts w:ascii="Times New Roman" w:hAnsi="Times New Roman"/>
                <w:lang w:val="en-GB"/>
              </w:rPr>
            </w:pPr>
          </w:p>
          <w:p w14:paraId="60D6EA1B" w14:textId="77777777" w:rsidR="008372ED" w:rsidRPr="00D4077C" w:rsidRDefault="008372ED" w:rsidP="00DF6359">
            <w:pPr>
              <w:pStyle w:val="BodyText"/>
              <w:spacing w:line="256" w:lineRule="auto"/>
              <w:rPr>
                <w:rFonts w:cs="Arial"/>
                <w:lang w:val="en-US"/>
              </w:rPr>
            </w:pPr>
            <w:r w:rsidRPr="00D4077C">
              <w:rPr>
                <w:rFonts w:cs="Arial"/>
                <w:lang w:val="en-US"/>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Pr="00D4077C" w:rsidRDefault="008372ED" w:rsidP="00DF6359">
            <w:pPr>
              <w:pStyle w:val="BodyText"/>
              <w:spacing w:line="256" w:lineRule="auto"/>
              <w:rPr>
                <w:rFonts w:cs="Arial"/>
                <w:lang w:val="en-US"/>
              </w:rPr>
            </w:pPr>
          </w:p>
          <w:p w14:paraId="403BC9A2" w14:textId="77777777" w:rsidR="008372ED" w:rsidRPr="00D4077C" w:rsidRDefault="008372ED" w:rsidP="00DF6359">
            <w:pPr>
              <w:pStyle w:val="BodyText"/>
              <w:spacing w:line="256" w:lineRule="auto"/>
              <w:rPr>
                <w:rFonts w:cs="Arial"/>
                <w:lang w:val="en-US"/>
              </w:rPr>
            </w:pPr>
            <w:r w:rsidRPr="00D4077C">
              <w:rPr>
                <w:rFonts w:cs="Arial"/>
                <w:lang w:val="en-US"/>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Pr="00D4077C" w:rsidRDefault="008372ED" w:rsidP="00DF6359">
            <w:pPr>
              <w:pStyle w:val="BodyText"/>
              <w:spacing w:line="256" w:lineRule="auto"/>
              <w:rPr>
                <w:rFonts w:cs="Arial"/>
                <w:lang w:val="en-US"/>
              </w:rPr>
            </w:pPr>
          </w:p>
          <w:p w14:paraId="05B0D258" w14:textId="77777777" w:rsidR="008372ED" w:rsidRPr="00D4077C" w:rsidRDefault="008372ED" w:rsidP="00DF6359">
            <w:pPr>
              <w:pStyle w:val="BodyText"/>
              <w:spacing w:line="256" w:lineRule="auto"/>
              <w:rPr>
                <w:rFonts w:cs="Arial"/>
                <w:lang w:val="en-US"/>
              </w:rPr>
            </w:pPr>
            <w:r w:rsidRPr="00D4077C">
              <w:rPr>
                <w:rFonts w:cs="Arial"/>
                <w:lang w:val="en-US"/>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BodyText"/>
              <w:spacing w:line="256" w:lineRule="auto"/>
              <w:rPr>
                <w:rFonts w:cs="Arial"/>
              </w:rPr>
            </w:pPr>
            <w:r w:rsidRPr="00D4077C">
              <w:rPr>
                <w:rFonts w:cs="Arial"/>
                <w:lang w:val="en-US"/>
              </w:rPr>
              <w:t xml:space="preserve">Agree that there may be problems in having the correct timing between PDCCH order and the associated RO to use. </w:t>
            </w:r>
            <w:r>
              <w:rPr>
                <w:rFonts w:cs="Arial"/>
              </w:rPr>
              <w:t>Would need further discussion.</w:t>
            </w:r>
          </w:p>
        </w:tc>
      </w:tr>
      <w:tr w:rsidR="008372ED" w:rsidRPr="00D4077C" w14:paraId="117A0EF0" w14:textId="77777777" w:rsidTr="00DF6359">
        <w:tc>
          <w:tcPr>
            <w:tcW w:w="1795" w:type="dxa"/>
          </w:tcPr>
          <w:p w14:paraId="4E5F2B52" w14:textId="77777777" w:rsidR="008372ED" w:rsidRDefault="008372ED" w:rsidP="00DF6359">
            <w:pPr>
              <w:pStyle w:val="BodyText"/>
              <w:spacing w:line="256" w:lineRule="auto"/>
              <w:rPr>
                <w:rFonts w:cs="Arial"/>
              </w:rPr>
            </w:pPr>
            <w:r>
              <w:rPr>
                <w:rFonts w:cs="Arial"/>
              </w:rPr>
              <w:t>Fraunhofer IIS, Fraunhofer HHI</w:t>
            </w:r>
          </w:p>
        </w:tc>
        <w:tc>
          <w:tcPr>
            <w:tcW w:w="7834" w:type="dxa"/>
          </w:tcPr>
          <w:p w14:paraId="340DD390" w14:textId="77777777" w:rsidR="008372ED" w:rsidRPr="00D4077C" w:rsidRDefault="008372ED" w:rsidP="00DF6359">
            <w:pPr>
              <w:pStyle w:val="BodyText"/>
              <w:spacing w:line="256" w:lineRule="auto"/>
              <w:rPr>
                <w:rFonts w:cs="Arial"/>
                <w:lang w:val="en-US"/>
              </w:rPr>
            </w:pPr>
            <w:r w:rsidRPr="00D4077C">
              <w:rPr>
                <w:rFonts w:cs="Arial"/>
                <w:lang w:val="en-US"/>
              </w:rPr>
              <w:t xml:space="preserve">This seems to be a valid observation. </w:t>
            </w:r>
          </w:p>
        </w:tc>
      </w:tr>
    </w:tbl>
    <w:p w14:paraId="34AA002D" w14:textId="77777777" w:rsidR="00C21497" w:rsidRPr="00D4077C" w:rsidRDefault="00C21497" w:rsidP="00C21497">
      <w:pPr>
        <w:rPr>
          <w:rFonts w:ascii="Arial" w:hAnsi="Arial" w:cs="Arial"/>
          <w:lang w:val="en-US"/>
        </w:rPr>
      </w:pPr>
    </w:p>
    <w:p w14:paraId="78D59F74" w14:textId="61541152" w:rsidR="00C21497" w:rsidRPr="00D4077C" w:rsidRDefault="00094104" w:rsidP="00C21497">
      <w:pPr>
        <w:pStyle w:val="Heading2"/>
        <w:rPr>
          <w:lang w:val="en-US"/>
        </w:rPr>
      </w:pPr>
      <w:r w:rsidRPr="00D4077C">
        <w:rPr>
          <w:lang w:val="en-US"/>
        </w:rPr>
        <w:t>7</w:t>
      </w:r>
      <w:r w:rsidR="00C21497" w:rsidRPr="00D4077C">
        <w:rPr>
          <w:lang w:val="en-US"/>
        </w:rPr>
        <w:t>.3</w:t>
      </w:r>
      <w:r w:rsidR="00C21497" w:rsidRPr="00D4077C">
        <w:rPr>
          <w:lang w:val="en-US"/>
        </w:rPr>
        <w:tab/>
        <w:t>Updated proposal based on company views (1</w:t>
      </w:r>
      <w:r w:rsidR="00C21497" w:rsidRPr="00D4077C">
        <w:rPr>
          <w:vertAlign w:val="superscript"/>
          <w:lang w:val="en-US"/>
        </w:rPr>
        <w:t>st</w:t>
      </w:r>
      <w:r w:rsidR="00C21497" w:rsidRPr="00D4077C">
        <w:rPr>
          <w:lang w:val="en-US"/>
        </w:rPr>
        <w:t xml:space="preserve"> round of email discussion)</w:t>
      </w:r>
    </w:p>
    <w:p w14:paraId="7CF03F8A" w14:textId="775D5D12" w:rsidR="008372ED" w:rsidRPr="00D4077C" w:rsidRDefault="008372ED" w:rsidP="008372ED">
      <w:pPr>
        <w:rPr>
          <w:rFonts w:ascii="Arial" w:hAnsi="Arial" w:cs="Arial"/>
          <w:lang w:val="en-US"/>
        </w:rPr>
      </w:pPr>
      <w:r w:rsidRPr="00D4077C">
        <w:rPr>
          <w:rFonts w:ascii="Arial" w:hAnsi="Arial" w:cs="Arial"/>
          <w:lang w:val="en-US"/>
        </w:rPr>
        <w:t xml:space="preserve">In the first round of email discussion, </w:t>
      </w:r>
      <w:r w:rsidR="00CE510A" w:rsidRPr="00D4077C">
        <w:rPr>
          <w:rFonts w:ascii="Arial" w:hAnsi="Arial" w:cs="Arial"/>
          <w:lang w:val="en-US"/>
        </w:rPr>
        <w:t>12</w:t>
      </w:r>
      <w:r w:rsidRPr="00D4077C">
        <w:rPr>
          <w:rFonts w:ascii="Arial" w:hAnsi="Arial" w:cs="Arial"/>
          <w:lang w:val="en-US"/>
        </w:rPr>
        <w:t xml:space="preserve"> companies provided views:</w:t>
      </w:r>
    </w:p>
    <w:p w14:paraId="27C297A2" w14:textId="06FE972F" w:rsidR="008372ED" w:rsidRPr="00D4077C" w:rsidRDefault="008372ED" w:rsidP="007B795B">
      <w:pPr>
        <w:pStyle w:val="ListParagraph"/>
        <w:numPr>
          <w:ilvl w:val="0"/>
          <w:numId w:val="49"/>
        </w:numPr>
        <w:ind w:firstLine="400"/>
        <w:rPr>
          <w:rFonts w:ascii="Arial" w:hAnsi="Arial" w:cs="Arial"/>
          <w:lang w:val="en-US"/>
        </w:rPr>
      </w:pPr>
      <w:r w:rsidRPr="00D4077C">
        <w:rPr>
          <w:rFonts w:ascii="Arial" w:hAnsi="Arial" w:cs="Arial"/>
          <w:lang w:val="en-US"/>
        </w:rPr>
        <w:t>[Panasonic] pointed out that it can work without K_offset but K_offset could help.</w:t>
      </w:r>
    </w:p>
    <w:p w14:paraId="6FFAA7DC" w14:textId="39249FA8" w:rsidR="008372ED" w:rsidRPr="00D4077C" w:rsidRDefault="008372ED" w:rsidP="007B795B">
      <w:pPr>
        <w:pStyle w:val="ListParagraph"/>
        <w:numPr>
          <w:ilvl w:val="0"/>
          <w:numId w:val="49"/>
        </w:numPr>
        <w:ind w:firstLine="400"/>
        <w:rPr>
          <w:rFonts w:ascii="Arial" w:hAnsi="Arial" w:cs="Arial"/>
          <w:lang w:val="en-US"/>
        </w:rPr>
      </w:pPr>
      <w:r w:rsidRPr="00D4077C">
        <w:rPr>
          <w:rFonts w:ascii="Arial" w:hAnsi="Arial" w:cs="Arial"/>
          <w:lang w:val="en-US"/>
        </w:rPr>
        <w:t>[Lenovo/MM] agreed with the proponent [CAICT] that an offset is needed.</w:t>
      </w:r>
    </w:p>
    <w:p w14:paraId="6F3FD71F" w14:textId="0737039C" w:rsidR="008372ED" w:rsidRPr="00D4077C" w:rsidRDefault="008372ED" w:rsidP="007B795B">
      <w:pPr>
        <w:pStyle w:val="ListParagraph"/>
        <w:numPr>
          <w:ilvl w:val="0"/>
          <w:numId w:val="49"/>
        </w:numPr>
        <w:ind w:firstLine="400"/>
        <w:rPr>
          <w:rFonts w:ascii="Arial" w:hAnsi="Arial" w:cs="Arial"/>
          <w:lang w:val="en-US"/>
        </w:rPr>
      </w:pPr>
      <w:r w:rsidRPr="00D4077C">
        <w:rPr>
          <w:rFonts w:ascii="Arial" w:hAnsi="Arial" w:cs="Arial"/>
          <w:lang w:val="en-US"/>
        </w:rPr>
        <w:t>[OPPO, Samsung] have different understandings compared to the proponent [CAICT]’s observation.</w:t>
      </w:r>
    </w:p>
    <w:p w14:paraId="7009269F" w14:textId="76EB30AA" w:rsidR="008372ED" w:rsidRPr="00D4077C" w:rsidRDefault="008372ED" w:rsidP="007B795B">
      <w:pPr>
        <w:pStyle w:val="ListParagraph"/>
        <w:numPr>
          <w:ilvl w:val="0"/>
          <w:numId w:val="49"/>
        </w:numPr>
        <w:ind w:firstLine="400"/>
        <w:rPr>
          <w:rFonts w:ascii="Arial" w:hAnsi="Arial" w:cs="Arial"/>
          <w:lang w:val="en-US"/>
        </w:rPr>
      </w:pPr>
      <w:r w:rsidRPr="00D4077C">
        <w:rPr>
          <w:rFonts w:ascii="Arial" w:hAnsi="Arial" w:cs="Arial"/>
          <w:lang w:val="en-US"/>
        </w:rPr>
        <w:t>[Ericsson, Huawei, ZTE, Spreadtrum, APT, Nokia/Nokia Shanghai Bell, Fraunhofer IIS/Fraunhofer HHI] are open to discuss the issue further.</w:t>
      </w:r>
    </w:p>
    <w:p w14:paraId="526A28DC" w14:textId="7342D763" w:rsidR="008372ED" w:rsidRPr="00D4077C" w:rsidRDefault="008372ED" w:rsidP="008372ED">
      <w:pPr>
        <w:rPr>
          <w:rFonts w:ascii="Arial" w:hAnsi="Arial" w:cs="Arial"/>
          <w:lang w:val="en-US"/>
        </w:rPr>
      </w:pPr>
      <w:r w:rsidRPr="00D4077C">
        <w:rPr>
          <w:rFonts w:ascii="Arial" w:hAnsi="Arial" w:cs="Arial"/>
          <w:lang w:val="en-US"/>
        </w:rPr>
        <w:t>Given the views expressed so far, it is worthwhile to continue discussing this issue.</w:t>
      </w:r>
      <w:r w:rsidR="00CE510A" w:rsidRPr="00D4077C">
        <w:rPr>
          <w:rFonts w:ascii="Arial" w:hAnsi="Arial" w:cs="Arial"/>
          <w:lang w:val="en-US"/>
        </w:rPr>
        <w:t xml:space="preserve"> The issue is however not urgent to solve.</w:t>
      </w:r>
      <w:r w:rsidRPr="00D4077C">
        <w:rPr>
          <w:rFonts w:ascii="Arial" w:hAnsi="Arial" w:cs="Arial"/>
          <w:lang w:val="en-US"/>
        </w:rPr>
        <w:t xml:space="preserve"> Since this issue is brought up for the first time, companies may need more time to analyze it. </w:t>
      </w:r>
      <w:r w:rsidR="00CE510A" w:rsidRPr="00D4077C">
        <w:rPr>
          <w:rFonts w:ascii="Arial" w:hAnsi="Arial" w:cs="Arial"/>
          <w:lang w:val="en-US"/>
        </w:rPr>
        <w:t xml:space="preserve">So, it is recommended that we revisit this issue at the next RAN1 meeting. </w:t>
      </w:r>
      <w:r w:rsidRPr="00D4077C">
        <w:rPr>
          <w:rFonts w:ascii="Arial" w:hAnsi="Arial" w:cs="Arial"/>
          <w:lang w:val="en-US"/>
        </w:rPr>
        <w:t>With this way forward, it is not necessary to discuss issue #</w:t>
      </w:r>
      <w:r w:rsidR="00CE510A" w:rsidRPr="00D4077C">
        <w:rPr>
          <w:rFonts w:ascii="Arial" w:hAnsi="Arial" w:cs="Arial"/>
          <w:lang w:val="en-US"/>
        </w:rPr>
        <w:t>7</w:t>
      </w:r>
      <w:r w:rsidRPr="00D4077C">
        <w:rPr>
          <w:rFonts w:ascii="Arial" w:hAnsi="Arial" w:cs="Arial"/>
          <w:lang w:val="en-US"/>
        </w:rPr>
        <w:t xml:space="preserve"> further at this RAN1 meeting.</w:t>
      </w:r>
    </w:p>
    <w:p w14:paraId="4DAE53C4" w14:textId="4E47B9CF" w:rsidR="008372ED" w:rsidRPr="00D4077C" w:rsidRDefault="008372ED" w:rsidP="008372ED">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#7:</w:t>
      </w:r>
    </w:p>
    <w:p w14:paraId="5948400F" w14:textId="6B945B3D" w:rsidR="00C21497" w:rsidRPr="00D4077C" w:rsidRDefault="00CE510A" w:rsidP="00CE510A">
      <w:pPr>
        <w:pStyle w:val="BodyText"/>
        <w:spacing w:line="256" w:lineRule="auto"/>
        <w:rPr>
          <w:rFonts w:cs="Arial"/>
          <w:highlight w:val="cyan"/>
          <w:lang w:val="en-US"/>
        </w:rPr>
      </w:pPr>
      <w:r w:rsidRPr="00D4077C">
        <w:rPr>
          <w:rFonts w:cs="Arial"/>
          <w:highlight w:val="cyan"/>
          <w:lang w:val="en-US"/>
        </w:rPr>
        <w:t>On PDCCH ordered PRACH timing relationship, interested companies are encouraged to provide input to RAN1#104-e.</w:t>
      </w:r>
    </w:p>
    <w:p w14:paraId="357D3250" w14:textId="77777777" w:rsidR="00CE510A" w:rsidRPr="00D4077C" w:rsidRDefault="00CE510A" w:rsidP="00CE510A">
      <w:pPr>
        <w:pStyle w:val="BodyText"/>
        <w:spacing w:line="256" w:lineRule="auto"/>
        <w:rPr>
          <w:rFonts w:cs="Arial"/>
          <w:highlight w:val="cyan"/>
          <w:lang w:val="en-US"/>
        </w:rPr>
      </w:pPr>
    </w:p>
    <w:p w14:paraId="43CE63B4" w14:textId="1F5F5904" w:rsidR="00C21497" w:rsidRPr="00A85EAA" w:rsidRDefault="00094104" w:rsidP="00C21497">
      <w:pPr>
        <w:pStyle w:val="Heading1"/>
      </w:pPr>
      <w:r>
        <w:lastRenderedPageBreak/>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Pr="00D4077C" w:rsidRDefault="00366C81" w:rsidP="00366C81">
      <w:pPr>
        <w:rPr>
          <w:rFonts w:ascii="Arial" w:hAnsi="Arial" w:cs="Arial"/>
          <w:lang w:val="en-US"/>
        </w:rPr>
      </w:pPr>
      <w:r w:rsidRPr="00D4077C">
        <w:rPr>
          <w:rFonts w:ascii="Arial" w:hAnsi="Arial" w:cs="Arial"/>
          <w:lang w:val="en-US"/>
        </w:rPr>
        <w:t>[Oppo] propose to introduce Koffset to enhance the RRC procedure delay.</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D4077C" w:rsidRDefault="00176832" w:rsidP="009B2304">
                            <w:pPr>
                              <w:pStyle w:val="BodyText"/>
                              <w:rPr>
                                <w:rFonts w:ascii="Times New Roman" w:hAnsi="Times New Roman"/>
                                <w:lang w:val="en-US"/>
                              </w:rPr>
                            </w:pPr>
                            <w:r w:rsidRPr="00D4077C">
                              <w:rPr>
                                <w:rFonts w:ascii="Times New Roman" w:hAnsi="Times New Roman"/>
                                <w:lang w:val="en-US"/>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D4077C" w:rsidRDefault="00176832" w:rsidP="009B2304">
                            <w:pPr>
                              <w:pStyle w:val="BodyText"/>
                              <w:rPr>
                                <w:rFonts w:ascii="Times New Roman" w:hAnsi="Times New Roman"/>
                                <w:b/>
                                <w:lang w:val="en-US"/>
                              </w:rPr>
                            </w:pPr>
                            <w:r w:rsidRPr="00D4077C">
                              <w:rPr>
                                <w:rFonts w:ascii="Times New Roman" w:hAnsi="Times New Roman"/>
                                <w:b/>
                                <w:lang w:val="en-US"/>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D4077C" w:rsidRDefault="00176832" w:rsidP="009B2304">
                      <w:pPr>
                        <w:pStyle w:val="BodyText"/>
                        <w:rPr>
                          <w:rFonts w:ascii="Times New Roman" w:hAnsi="Times New Roman"/>
                          <w:lang w:val="en-US"/>
                        </w:rPr>
                      </w:pPr>
                      <w:r w:rsidRPr="00D4077C">
                        <w:rPr>
                          <w:rFonts w:ascii="Times New Roman" w:hAnsi="Times New Roman"/>
                          <w:lang w:val="en-US"/>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D4077C" w:rsidRDefault="00176832" w:rsidP="009B2304">
                      <w:pPr>
                        <w:pStyle w:val="BodyText"/>
                        <w:rPr>
                          <w:rFonts w:ascii="Times New Roman" w:hAnsi="Times New Roman"/>
                          <w:b/>
                          <w:lang w:val="en-US"/>
                        </w:rPr>
                      </w:pPr>
                      <w:r w:rsidRPr="00D4077C">
                        <w:rPr>
                          <w:rFonts w:ascii="Times New Roman" w:hAnsi="Times New Roman"/>
                          <w:b/>
                          <w:lang w:val="en-US"/>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4077C" w:rsidRDefault="00366C81" w:rsidP="00C21497">
      <w:pPr>
        <w:rPr>
          <w:rFonts w:ascii="Arial" w:hAnsi="Arial" w:cs="Arial"/>
          <w:lang w:val="en-US"/>
        </w:rPr>
      </w:pPr>
      <w:r w:rsidRPr="00D4077C">
        <w:rPr>
          <w:rFonts w:ascii="Arial" w:hAnsi="Arial" w:cs="Arial"/>
          <w:lang w:val="en-US"/>
        </w:rPr>
        <w:t xml:space="preserve">In Moderator’s view, </w:t>
      </w:r>
      <w:r w:rsidR="00DE1B65" w:rsidRPr="00D4077C">
        <w:rPr>
          <w:rFonts w:ascii="Arial" w:hAnsi="Arial" w:cs="Arial"/>
          <w:lang w:val="en-US"/>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D4077C" w:rsidRDefault="00DE1B65" w:rsidP="00DE1B65">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13DE4323" w14:textId="0F85808D" w:rsidR="00DE1B65" w:rsidRPr="00D4077C" w:rsidRDefault="00DE1B65" w:rsidP="00DE1B65">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8</w:t>
      </w:r>
      <w:r w:rsidRPr="00D4077C">
        <w:rPr>
          <w:rFonts w:ascii="Arial" w:hAnsi="Arial" w:cs="Arial"/>
          <w:b/>
          <w:bCs/>
          <w:u w:val="single"/>
          <w:lang w:val="en-US"/>
        </w:rPr>
        <w:t>.2-1 (Moderator):</w:t>
      </w:r>
    </w:p>
    <w:p w14:paraId="50C26417" w14:textId="1B0E0671" w:rsidR="00DE1B65" w:rsidRPr="00D4077C" w:rsidRDefault="00DE1B65" w:rsidP="00DE1B65">
      <w:pPr>
        <w:pStyle w:val="BodyText"/>
        <w:spacing w:line="256" w:lineRule="auto"/>
        <w:rPr>
          <w:rFonts w:cs="Arial"/>
          <w:lang w:val="en-US"/>
        </w:rPr>
      </w:pPr>
      <w:r w:rsidRPr="00D4077C">
        <w:rPr>
          <w:rFonts w:cs="Arial"/>
          <w:lang w:val="en-US"/>
        </w:rPr>
        <w:t>It is recommended that the proponent bring up the following proposal in RAN2:</w:t>
      </w:r>
    </w:p>
    <w:p w14:paraId="620E99DC" w14:textId="1C38C871" w:rsidR="00DE1B65" w:rsidRPr="00D4077C" w:rsidRDefault="00936B1B" w:rsidP="00DE1B65">
      <w:pPr>
        <w:pStyle w:val="BodyText"/>
        <w:spacing w:line="256" w:lineRule="auto"/>
        <w:ind w:left="567"/>
        <w:rPr>
          <w:rFonts w:cs="Arial"/>
          <w:i/>
          <w:iCs/>
          <w:lang w:val="en-US"/>
        </w:rPr>
      </w:pPr>
      <w:r w:rsidRPr="00D4077C">
        <w:rPr>
          <w:rFonts w:cs="Arial"/>
          <w:i/>
          <w:iCs/>
          <w:lang w:val="en-US"/>
        </w:rPr>
        <w:t xml:space="preserve">[OPPO] </w:t>
      </w:r>
      <w:r w:rsidR="00DE1B65" w:rsidRPr="00D4077C">
        <w:rPr>
          <w:rFonts w:cs="Arial"/>
          <w:i/>
          <w:iCs/>
          <w:lang w:val="en-US"/>
        </w:rPr>
        <w:t>K_offset should be introduced to enhance the RRC procedure delay.</w:t>
      </w:r>
    </w:p>
    <w:p w14:paraId="7CD434B6" w14:textId="77777777" w:rsidR="00C21497" w:rsidRPr="00D4077C" w:rsidRDefault="00C21497" w:rsidP="00C21497">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rsidRPr="00D4077C"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Pr="00D4077C" w:rsidRDefault="00327F44" w:rsidP="00DF6359">
            <w:pPr>
              <w:pStyle w:val="BodyText"/>
              <w:spacing w:line="256" w:lineRule="auto"/>
              <w:rPr>
                <w:rFonts w:cs="Arial"/>
                <w:lang w:val="en-US"/>
              </w:rPr>
            </w:pPr>
            <w:r w:rsidRPr="00D4077C">
              <w:rPr>
                <w:rFonts w:eastAsia="Yu Mincho" w:cs="Arial"/>
                <w:lang w:val="en-US"/>
              </w:rPr>
              <w:t>We agree this is RAN2 topic.</w:t>
            </w:r>
          </w:p>
        </w:tc>
      </w:tr>
      <w:tr w:rsidR="00327F44" w:rsidRPr="00D4077C"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t>OPPO</w:t>
            </w:r>
          </w:p>
        </w:tc>
        <w:tc>
          <w:tcPr>
            <w:tcW w:w="7834" w:type="dxa"/>
          </w:tcPr>
          <w:p w14:paraId="4FCCD34B" w14:textId="77777777" w:rsidR="00327F44" w:rsidRPr="00D4077C" w:rsidRDefault="00327F44" w:rsidP="00DF6359">
            <w:pPr>
              <w:pStyle w:val="BodyText"/>
              <w:spacing w:line="256" w:lineRule="auto"/>
              <w:rPr>
                <w:rFonts w:cs="Arial"/>
                <w:lang w:val="en-US"/>
              </w:rPr>
            </w:pPr>
            <w:r w:rsidRPr="00D4077C">
              <w:rPr>
                <w:rFonts w:cs="Arial" w:hint="eastAsia"/>
                <w:lang w:val="en-US"/>
              </w:rPr>
              <w:t xml:space="preserve">We think even though the corresponding spec </w:t>
            </w:r>
            <w:r w:rsidRPr="00D4077C">
              <w:rPr>
                <w:rFonts w:cs="Arial"/>
                <w:lang w:val="en-US"/>
              </w:rPr>
              <w:t xml:space="preserve">is in RAN2, RAN1 would need to discuss this issue to have a common understanding. </w:t>
            </w:r>
          </w:p>
        </w:tc>
      </w:tr>
      <w:tr w:rsidR="00327F44" w:rsidRPr="00D4077C"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Pr="00D4077C" w:rsidRDefault="00327F44" w:rsidP="00DF6359">
            <w:pPr>
              <w:pStyle w:val="BodyText"/>
              <w:spacing w:line="256" w:lineRule="auto"/>
              <w:rPr>
                <w:rFonts w:cs="Arial"/>
                <w:lang w:val="en-US"/>
              </w:rPr>
            </w:pPr>
            <w:r w:rsidRPr="00D4077C">
              <w:rPr>
                <w:rFonts w:cs="Arial"/>
                <w:lang w:val="en-US"/>
              </w:rPr>
              <w:t>It is not needed in our view, as RRC procedure delay is about UE processing time at the UE side. Anyway, this is a topic for RAN2 not for RAN1.</w:t>
            </w:r>
          </w:p>
        </w:tc>
      </w:tr>
      <w:tr w:rsidR="00327F44" w:rsidRPr="00D4077C"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Pr="00D4077C" w:rsidRDefault="00327F44" w:rsidP="00DF6359">
            <w:pPr>
              <w:pStyle w:val="BodyText"/>
              <w:spacing w:line="256" w:lineRule="auto"/>
              <w:rPr>
                <w:rFonts w:cs="Arial"/>
                <w:lang w:val="en-US"/>
              </w:rPr>
            </w:pPr>
            <w:r w:rsidRPr="00D4077C">
              <w:rPr>
                <w:rFonts w:cs="Arial" w:hint="eastAsia"/>
                <w:lang w:val="en-US"/>
              </w:rPr>
              <w:t>O</w:t>
            </w:r>
            <w:r w:rsidRPr="00D4077C">
              <w:rPr>
                <w:rFonts w:cs="Arial"/>
                <w:lang w:val="en-US"/>
              </w:rPr>
              <w:t>ur understanding is a bit different f</w:t>
            </w:r>
            <w:r w:rsidRPr="00D4077C">
              <w:rPr>
                <w:rFonts w:cs="Arial" w:hint="eastAsia"/>
                <w:lang w:val="en-US"/>
              </w:rPr>
              <w:t>r</w:t>
            </w:r>
            <w:r w:rsidRPr="00D4077C">
              <w:rPr>
                <w:rFonts w:cs="Arial"/>
                <w:lang w:val="en-US"/>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Pr="00D4077C" w:rsidRDefault="00327F44" w:rsidP="00DF6359">
            <w:pPr>
              <w:pStyle w:val="BodyText"/>
              <w:spacing w:line="256" w:lineRule="auto"/>
              <w:rPr>
                <w:rFonts w:cs="Arial"/>
                <w:lang w:val="en-US"/>
              </w:rPr>
            </w:pPr>
          </w:p>
          <w:p w14:paraId="5AA5177D" w14:textId="77777777" w:rsidR="00327F44" w:rsidRPr="00D4077C" w:rsidRDefault="00327F44" w:rsidP="00DF6359">
            <w:pPr>
              <w:rPr>
                <w:lang w:val="en-US"/>
              </w:rPr>
            </w:pPr>
            <w:r w:rsidRPr="00D4077C">
              <w:rPr>
                <w:lang w:val="en-US"/>
              </w:rPr>
              <w:t xml:space="preserve">The UE performance requirements for RRC procedures are specified in the following tables. The performance requirement is expressed as the time in [ms] </w:t>
            </w:r>
            <w:r w:rsidRPr="00D4077C">
              <w:rPr>
                <w:highlight w:val="yellow"/>
                <w:lang w:val="en-US"/>
              </w:rPr>
              <w:t>from the end of reception of the network -&gt; UE message on the UE physical layer up to when the UE shall be ready for the reception of uplink grant for the UE -&gt; network response message</w:t>
            </w:r>
            <w:r w:rsidRPr="00D4077C">
              <w:rPr>
                <w:lang w:val="en-US"/>
              </w:rPr>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D4077C" w:rsidRDefault="00327F44" w:rsidP="00DF6359">
            <w:pPr>
              <w:rPr>
                <w:lang w:val="en-US"/>
              </w:rPr>
            </w:pPr>
          </w:p>
          <w:p w14:paraId="6035ABA8" w14:textId="77777777" w:rsidR="00327F44" w:rsidRPr="00D4077C" w:rsidRDefault="00327F44" w:rsidP="00DF6359">
            <w:pPr>
              <w:pStyle w:val="BodyText"/>
              <w:spacing w:line="256" w:lineRule="auto"/>
              <w:rPr>
                <w:rFonts w:cs="Arial"/>
                <w:lang w:val="en-US"/>
              </w:rPr>
            </w:pPr>
            <w:r w:rsidRPr="00D4077C">
              <w:rPr>
                <w:rFonts w:cs="Arial"/>
                <w:lang w:val="en-US"/>
              </w:rPr>
              <w:t>Anyway, we agree with the moderator recommendation that this can be further discussed in RAN2.</w:t>
            </w:r>
          </w:p>
        </w:tc>
      </w:tr>
      <w:tr w:rsidR="00327F44" w:rsidRPr="00D4077C"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t>Samsung</w:t>
            </w:r>
          </w:p>
        </w:tc>
        <w:tc>
          <w:tcPr>
            <w:tcW w:w="7834" w:type="dxa"/>
          </w:tcPr>
          <w:p w14:paraId="1BCAA619" w14:textId="77777777" w:rsidR="00327F44" w:rsidRPr="00D4077C" w:rsidRDefault="00327F44" w:rsidP="00DF6359">
            <w:pPr>
              <w:pStyle w:val="BodyText"/>
              <w:spacing w:line="256" w:lineRule="auto"/>
              <w:rPr>
                <w:rFonts w:cs="Arial"/>
                <w:lang w:val="en-US"/>
              </w:rPr>
            </w:pPr>
            <w:r w:rsidRPr="00D4077C">
              <w:rPr>
                <w:rFonts w:eastAsia="Malgun Gothic" w:cs="Arial" w:hint="eastAsia"/>
                <w:lang w:val="en-US"/>
              </w:rPr>
              <w:t>A</w:t>
            </w:r>
            <w:r w:rsidRPr="00D4077C">
              <w:rPr>
                <w:rFonts w:eastAsia="Malgun Gothic" w:cs="Arial"/>
                <w:lang w:val="en-US"/>
              </w:rPr>
              <w:t>g</w:t>
            </w:r>
            <w:r w:rsidRPr="00D4077C">
              <w:rPr>
                <w:rFonts w:eastAsia="Malgun Gothic" w:cs="Arial" w:hint="eastAsia"/>
                <w:lang w:val="en-US"/>
              </w:rPr>
              <w:t xml:space="preserve">ree </w:t>
            </w:r>
            <w:r w:rsidRPr="00D4077C">
              <w:rPr>
                <w:rFonts w:eastAsia="Malgun Gothic" w:cs="Arial"/>
                <w:lang w:val="en-US"/>
              </w:rPr>
              <w:t>to Moderator’s recommendation. This is up to RAN2.</w:t>
            </w:r>
          </w:p>
        </w:tc>
      </w:tr>
      <w:tr w:rsidR="00327F44" w:rsidRPr="00D4077C"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t>ZTE</w:t>
            </w:r>
          </w:p>
        </w:tc>
        <w:tc>
          <w:tcPr>
            <w:tcW w:w="7834" w:type="dxa"/>
          </w:tcPr>
          <w:p w14:paraId="1E400DBF" w14:textId="77777777" w:rsidR="00327F44" w:rsidRPr="00D4077C" w:rsidRDefault="00327F44" w:rsidP="00DF6359">
            <w:pPr>
              <w:pStyle w:val="BodyText"/>
              <w:spacing w:line="256" w:lineRule="auto"/>
              <w:rPr>
                <w:rFonts w:cs="Arial"/>
                <w:lang w:val="en-US"/>
              </w:rPr>
            </w:pPr>
            <w:r w:rsidRPr="00D4077C">
              <w:rPr>
                <w:rFonts w:cs="Arial"/>
                <w:lang w:val="en-US"/>
              </w:rPr>
              <w:t>Fine to take it in RAN2</w:t>
            </w:r>
          </w:p>
        </w:tc>
      </w:tr>
      <w:tr w:rsidR="00327F44" w:rsidRPr="00D4077C"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Pr="00D4077C" w:rsidRDefault="00327F44" w:rsidP="00DF6359">
            <w:pPr>
              <w:pStyle w:val="BodyText"/>
              <w:spacing w:line="256" w:lineRule="auto"/>
              <w:rPr>
                <w:rFonts w:cs="Arial"/>
                <w:lang w:val="en-US"/>
              </w:rPr>
            </w:pPr>
            <w:r w:rsidRPr="00D4077C">
              <w:rPr>
                <w:rFonts w:eastAsia="Malgun Gothic" w:cs="Arial" w:hint="eastAsia"/>
                <w:lang w:val="en-US"/>
              </w:rPr>
              <w:t xml:space="preserve">Agree, this is RAN2 topic. </w:t>
            </w:r>
          </w:p>
        </w:tc>
      </w:tr>
      <w:tr w:rsidR="00327F44" w:rsidRPr="00D4077C"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Pr="00D4077C" w:rsidRDefault="00327F44" w:rsidP="00DF6359">
            <w:pPr>
              <w:pStyle w:val="BodyText"/>
              <w:spacing w:line="256" w:lineRule="auto"/>
              <w:rPr>
                <w:rFonts w:cs="Arial"/>
                <w:lang w:val="en-US"/>
              </w:rPr>
            </w:pPr>
            <w:r w:rsidRPr="00D4077C">
              <w:rPr>
                <w:rFonts w:cs="Arial" w:hint="eastAsia"/>
                <w:lang w:val="en-US"/>
              </w:rPr>
              <w:t>G</w:t>
            </w:r>
            <w:r w:rsidRPr="00D4077C">
              <w:rPr>
                <w:rFonts w:cs="Arial"/>
                <w:lang w:val="en-US"/>
              </w:rPr>
              <w:t>enerally agree with OPPO on introduction o</w:t>
            </w:r>
            <w:r w:rsidRPr="00D4077C">
              <w:rPr>
                <w:rFonts w:cs="Arial" w:hint="eastAsia"/>
                <w:lang w:val="en-US"/>
              </w:rPr>
              <w:t>f</w:t>
            </w:r>
            <w:r w:rsidRPr="00D4077C">
              <w:rPr>
                <w:rFonts w:cs="Arial"/>
                <w:lang w:val="en-US"/>
              </w:rPr>
              <w:t xml:space="preserve"> K_offset for RRC procedure delay and </w:t>
            </w:r>
            <w:r w:rsidRPr="00D4077C">
              <w:rPr>
                <w:rFonts w:cs="Arial"/>
                <w:lang w:val="en-US"/>
              </w:rPr>
              <w:lastRenderedPageBreak/>
              <w:t>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lastRenderedPageBreak/>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rsidRPr="00D4077C"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Pr="00D4077C" w:rsidRDefault="00327F44" w:rsidP="00DF6359">
            <w:pPr>
              <w:pStyle w:val="BodyText"/>
              <w:spacing w:line="256" w:lineRule="auto"/>
              <w:rPr>
                <w:rFonts w:cs="Arial"/>
                <w:lang w:val="en-US"/>
              </w:rPr>
            </w:pPr>
            <w:r w:rsidRPr="00D4077C">
              <w:rPr>
                <w:rFonts w:cs="Arial"/>
                <w:lang w:val="en-US"/>
              </w:rPr>
              <w:t xml:space="preserve">We generally agree the idea that K_offset should be introduced to enhance the RRC procedure delay. Timing relationship of RAN1 related procedure in the RRC procedure, such as impact on the RACH timing relationship due to PRACH resource reconfiguration can be further detailed. </w:t>
            </w:r>
          </w:p>
        </w:tc>
      </w:tr>
      <w:tr w:rsidR="00327F44" w:rsidRPr="00D4077C"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Pr="00D4077C" w:rsidRDefault="00327F44" w:rsidP="00DF6359">
            <w:pPr>
              <w:pStyle w:val="BodyText"/>
              <w:spacing w:line="256" w:lineRule="auto"/>
              <w:rPr>
                <w:rFonts w:cs="Arial"/>
                <w:lang w:val="en-US"/>
              </w:rPr>
            </w:pPr>
            <w:r w:rsidRPr="00D4077C">
              <w:rPr>
                <w:rFonts w:cs="Arial"/>
                <w:lang w:val="en-US"/>
              </w:rPr>
              <w:t>Agree that we may need an additional delay to handle RRC procedure delay(s). However, we are not sure whether or not this need to be equal to the K_offset. We would prefer that this discussion is taken at RAN2 level.</w:t>
            </w:r>
          </w:p>
        </w:tc>
      </w:tr>
      <w:tr w:rsidR="00327F44" w:rsidRPr="00D4077C"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Pr="00D4077C" w:rsidRDefault="00327F44" w:rsidP="00DF6359">
            <w:pPr>
              <w:pStyle w:val="BodyText"/>
              <w:spacing w:line="256" w:lineRule="auto"/>
              <w:rPr>
                <w:rFonts w:cs="Arial"/>
                <w:lang w:val="en-US"/>
              </w:rPr>
            </w:pPr>
            <w:r w:rsidRPr="00D4077C">
              <w:rPr>
                <w:rFonts w:cs="Arial"/>
                <w:lang w:val="en-US"/>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r w:rsidR="00E82286" w14:paraId="71643F0D" w14:textId="77777777" w:rsidTr="00DF6359">
        <w:tc>
          <w:tcPr>
            <w:tcW w:w="1795" w:type="dxa"/>
          </w:tcPr>
          <w:p w14:paraId="61121753" w14:textId="5A755260" w:rsidR="00E82286" w:rsidRDefault="00E82286" w:rsidP="00DF6359">
            <w:pPr>
              <w:pStyle w:val="BodyText"/>
              <w:spacing w:line="256" w:lineRule="auto"/>
              <w:rPr>
                <w:rFonts w:cs="Arial"/>
              </w:rPr>
            </w:pPr>
          </w:p>
        </w:tc>
        <w:tc>
          <w:tcPr>
            <w:tcW w:w="7834" w:type="dxa"/>
          </w:tcPr>
          <w:p w14:paraId="0E15B242" w14:textId="595CDC1E" w:rsidR="00E82286" w:rsidRPr="00C062E0" w:rsidRDefault="00E82286" w:rsidP="00DF6359">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Pr="00D4077C" w:rsidRDefault="00094104" w:rsidP="00C21497">
      <w:pPr>
        <w:pStyle w:val="Heading2"/>
        <w:rPr>
          <w:lang w:val="en-US"/>
        </w:rPr>
      </w:pPr>
      <w:r w:rsidRPr="00D4077C">
        <w:rPr>
          <w:lang w:val="en-US"/>
        </w:rPr>
        <w:t>8</w:t>
      </w:r>
      <w:r w:rsidR="00C21497" w:rsidRPr="00D4077C">
        <w:rPr>
          <w:lang w:val="en-US"/>
        </w:rPr>
        <w:t>.3</w:t>
      </w:r>
      <w:r w:rsidR="00C21497" w:rsidRPr="00D4077C">
        <w:rPr>
          <w:lang w:val="en-US"/>
        </w:rPr>
        <w:tab/>
        <w:t>Updated proposal based on company views (1</w:t>
      </w:r>
      <w:r w:rsidR="00C21497" w:rsidRPr="00D4077C">
        <w:rPr>
          <w:vertAlign w:val="superscript"/>
          <w:lang w:val="en-US"/>
        </w:rPr>
        <w:t>st</w:t>
      </w:r>
      <w:r w:rsidR="00C21497" w:rsidRPr="00D4077C">
        <w:rPr>
          <w:lang w:val="en-US"/>
        </w:rPr>
        <w:t xml:space="preserve"> round of email discussion)</w:t>
      </w:r>
    </w:p>
    <w:p w14:paraId="1AB18F52" w14:textId="6D1C5F36" w:rsidR="00327F44" w:rsidRPr="00D4077C" w:rsidRDefault="00327F44" w:rsidP="00327F44">
      <w:pPr>
        <w:rPr>
          <w:rFonts w:ascii="Arial" w:hAnsi="Arial" w:cs="Arial"/>
          <w:lang w:val="en-US"/>
        </w:rPr>
      </w:pPr>
      <w:r w:rsidRPr="00D4077C">
        <w:rPr>
          <w:rFonts w:ascii="Arial" w:hAnsi="Arial" w:cs="Arial"/>
          <w:lang w:val="en-US"/>
        </w:rPr>
        <w:t>In the first round of email discussion, 13 companies provided views:</w:t>
      </w:r>
    </w:p>
    <w:p w14:paraId="28D3F24A" w14:textId="458562C8" w:rsidR="00327F44" w:rsidRPr="00D4077C" w:rsidRDefault="00327F44" w:rsidP="007B795B">
      <w:pPr>
        <w:pStyle w:val="ListParagraph"/>
        <w:numPr>
          <w:ilvl w:val="0"/>
          <w:numId w:val="49"/>
        </w:numPr>
        <w:ind w:firstLine="400"/>
        <w:rPr>
          <w:rFonts w:ascii="Arial" w:hAnsi="Arial" w:cs="Arial"/>
          <w:lang w:val="en-US"/>
        </w:rPr>
      </w:pPr>
      <w:r w:rsidRPr="00D4077C">
        <w:rPr>
          <w:rFonts w:ascii="Arial" w:hAnsi="Arial" w:cs="Arial"/>
          <w:lang w:val="en-US"/>
        </w:rPr>
        <w:t>[Panasonic, Ericsson, Huawei,</w:t>
      </w:r>
      <w:r w:rsidR="002209E6" w:rsidRPr="00D4077C">
        <w:rPr>
          <w:rFonts w:ascii="Arial" w:hAnsi="Arial" w:cs="Arial"/>
          <w:lang w:val="en-US"/>
        </w:rPr>
        <w:t xml:space="preserve"> Samsung, ZTE, LG, APT,</w:t>
      </w:r>
      <w:r w:rsidRPr="00D4077C">
        <w:rPr>
          <w:rFonts w:ascii="Arial" w:hAnsi="Arial" w:cs="Arial"/>
          <w:lang w:val="en-US"/>
        </w:rPr>
        <w:t xml:space="preserve"> Nokia/Nokia Shanghai Bell, Thales, Fraunhofer IIS/Fraunhofer HHI] agreed that the issue should be discussed in RAN2.</w:t>
      </w:r>
    </w:p>
    <w:p w14:paraId="787D892C" w14:textId="16192D74" w:rsidR="00327F44" w:rsidRPr="00D4077C" w:rsidRDefault="00327F44" w:rsidP="007B795B">
      <w:pPr>
        <w:pStyle w:val="ListParagraph"/>
        <w:numPr>
          <w:ilvl w:val="0"/>
          <w:numId w:val="49"/>
        </w:numPr>
        <w:ind w:firstLine="400"/>
        <w:rPr>
          <w:rFonts w:ascii="Arial" w:hAnsi="Arial" w:cs="Arial"/>
          <w:lang w:val="en-US"/>
        </w:rPr>
      </w:pPr>
      <w:r w:rsidRPr="00D4077C">
        <w:rPr>
          <w:rFonts w:ascii="Arial" w:hAnsi="Arial" w:cs="Arial"/>
          <w:lang w:val="en-US"/>
        </w:rPr>
        <w:t>[OPPO] hold the view that it should be discussed in RAN1.</w:t>
      </w:r>
    </w:p>
    <w:p w14:paraId="5EF172D0" w14:textId="5F6A51C6" w:rsidR="00327F44" w:rsidRPr="00D4077C" w:rsidRDefault="00327F44" w:rsidP="007B795B">
      <w:pPr>
        <w:pStyle w:val="ListParagraph"/>
        <w:numPr>
          <w:ilvl w:val="0"/>
          <w:numId w:val="49"/>
        </w:numPr>
        <w:ind w:firstLine="400"/>
        <w:rPr>
          <w:rFonts w:ascii="Arial" w:hAnsi="Arial" w:cs="Arial"/>
          <w:lang w:val="en-US"/>
        </w:rPr>
      </w:pPr>
      <w:r w:rsidRPr="00D4077C">
        <w:rPr>
          <w:rFonts w:ascii="Arial" w:hAnsi="Arial" w:cs="Arial"/>
          <w:lang w:val="en-US"/>
        </w:rPr>
        <w:t>[OPPO, Lenovo/MM, CAICT] hold the view that K_offset is needed for RRC procedure delay.</w:t>
      </w:r>
    </w:p>
    <w:p w14:paraId="0CD0014F" w14:textId="66A389E8" w:rsidR="00327F44" w:rsidRPr="00D4077C" w:rsidRDefault="00327F44" w:rsidP="007B795B">
      <w:pPr>
        <w:pStyle w:val="ListParagraph"/>
        <w:numPr>
          <w:ilvl w:val="0"/>
          <w:numId w:val="49"/>
        </w:numPr>
        <w:ind w:firstLine="400"/>
        <w:rPr>
          <w:rFonts w:ascii="Arial" w:hAnsi="Arial" w:cs="Arial"/>
          <w:lang w:val="en-US"/>
        </w:rPr>
      </w:pPr>
      <w:r w:rsidRPr="00D4077C">
        <w:rPr>
          <w:rFonts w:ascii="Arial" w:hAnsi="Arial" w:cs="Arial"/>
          <w:lang w:val="en-US"/>
        </w:rPr>
        <w:t>[Nokia/Nokia Shanghai Bell] poin</w:t>
      </w:r>
      <w:r w:rsidR="002209E6" w:rsidRPr="00D4077C">
        <w:rPr>
          <w:rFonts w:ascii="Arial" w:hAnsi="Arial" w:cs="Arial"/>
          <w:lang w:val="en-US"/>
        </w:rPr>
        <w:t>ted out additional delay may be needed but not sure if it needs to be K_offset</w:t>
      </w:r>
    </w:p>
    <w:p w14:paraId="2AEE891C" w14:textId="66797C9F" w:rsidR="002209E6" w:rsidRPr="00D4077C" w:rsidRDefault="002209E6" w:rsidP="007B795B">
      <w:pPr>
        <w:pStyle w:val="ListParagraph"/>
        <w:numPr>
          <w:ilvl w:val="0"/>
          <w:numId w:val="49"/>
        </w:numPr>
        <w:ind w:firstLine="400"/>
        <w:rPr>
          <w:rFonts w:ascii="Arial" w:hAnsi="Arial" w:cs="Arial"/>
          <w:lang w:val="en-US"/>
        </w:rPr>
      </w:pPr>
      <w:r w:rsidRPr="00D4077C">
        <w:rPr>
          <w:rFonts w:ascii="Arial" w:hAnsi="Arial" w:cs="Arial"/>
          <w:lang w:val="en-US"/>
        </w:rPr>
        <w:t>[Ericsson, Huawei] tend to think additional delay is not needed.</w:t>
      </w:r>
    </w:p>
    <w:p w14:paraId="03046270" w14:textId="72D843A8" w:rsidR="00327F44" w:rsidRPr="00D4077C" w:rsidRDefault="00327F44" w:rsidP="00327F44">
      <w:pPr>
        <w:rPr>
          <w:rFonts w:ascii="Arial" w:hAnsi="Arial" w:cs="Arial"/>
          <w:lang w:val="en-US"/>
        </w:rPr>
      </w:pPr>
      <w:r w:rsidRPr="00D4077C">
        <w:rPr>
          <w:rFonts w:ascii="Arial" w:hAnsi="Arial" w:cs="Arial"/>
          <w:lang w:val="en-US"/>
        </w:rPr>
        <w:t xml:space="preserve">Given the views expressed so far, it </w:t>
      </w:r>
      <w:r w:rsidR="002209E6" w:rsidRPr="00D4077C">
        <w:rPr>
          <w:rFonts w:ascii="Arial" w:hAnsi="Arial" w:cs="Arial"/>
          <w:lang w:val="en-US"/>
        </w:rPr>
        <w:t>is clear that the majority hold the view that the discussion should be taken in RAN2</w:t>
      </w:r>
      <w:r w:rsidRPr="00D4077C">
        <w:rPr>
          <w:rFonts w:ascii="Arial" w:hAnsi="Arial" w:cs="Arial"/>
          <w:lang w:val="en-US"/>
        </w:rPr>
        <w:t>. With this way forward, it is not necessary to discuss issue #</w:t>
      </w:r>
      <w:r w:rsidR="002209E6" w:rsidRPr="00D4077C">
        <w:rPr>
          <w:rFonts w:ascii="Arial" w:hAnsi="Arial" w:cs="Arial"/>
          <w:lang w:val="en-US"/>
        </w:rPr>
        <w:t>8</w:t>
      </w:r>
      <w:r w:rsidRPr="00D4077C">
        <w:rPr>
          <w:rFonts w:ascii="Arial" w:hAnsi="Arial" w:cs="Arial"/>
          <w:lang w:val="en-US"/>
        </w:rPr>
        <w:t xml:space="preserve"> further at this RAN1 meeting.</w:t>
      </w:r>
    </w:p>
    <w:p w14:paraId="5A410321" w14:textId="1838FF34" w:rsidR="00327F44" w:rsidRPr="00D4077C" w:rsidRDefault="00327F44" w:rsidP="00327F44">
      <w:pPr>
        <w:rPr>
          <w:rFonts w:ascii="Arial" w:hAnsi="Arial" w:cs="Arial"/>
          <w:b/>
          <w:bCs/>
          <w:highlight w:val="cyan"/>
          <w:u w:val="single"/>
          <w:lang w:val="en-US"/>
        </w:rPr>
      </w:pPr>
      <w:r w:rsidRPr="00D4077C">
        <w:rPr>
          <w:rFonts w:ascii="Arial" w:hAnsi="Arial" w:cs="Arial"/>
          <w:b/>
          <w:bCs/>
          <w:highlight w:val="cyan"/>
          <w:u w:val="single"/>
          <w:lang w:val="en-US"/>
        </w:rPr>
        <w:t>Moderator recommendation on Issue #</w:t>
      </w:r>
      <w:r w:rsidR="002209E6" w:rsidRPr="00D4077C">
        <w:rPr>
          <w:rFonts w:ascii="Arial" w:hAnsi="Arial" w:cs="Arial"/>
          <w:b/>
          <w:bCs/>
          <w:highlight w:val="cyan"/>
          <w:u w:val="single"/>
          <w:lang w:val="en-US"/>
        </w:rPr>
        <w:t>8</w:t>
      </w:r>
      <w:r w:rsidRPr="00D4077C">
        <w:rPr>
          <w:rFonts w:ascii="Arial" w:hAnsi="Arial" w:cs="Arial"/>
          <w:b/>
          <w:bCs/>
          <w:highlight w:val="cyan"/>
          <w:u w:val="single"/>
          <w:lang w:val="en-US"/>
        </w:rPr>
        <w:t>:</w:t>
      </w:r>
    </w:p>
    <w:p w14:paraId="0737FC6D" w14:textId="77777777" w:rsidR="002209E6" w:rsidRPr="00D4077C" w:rsidRDefault="002209E6" w:rsidP="002209E6">
      <w:pPr>
        <w:pStyle w:val="BodyText"/>
        <w:spacing w:line="256" w:lineRule="auto"/>
        <w:rPr>
          <w:rFonts w:cs="Arial"/>
          <w:highlight w:val="cyan"/>
          <w:lang w:val="en-US"/>
        </w:rPr>
      </w:pPr>
      <w:r w:rsidRPr="00D4077C">
        <w:rPr>
          <w:rFonts w:cs="Arial"/>
          <w:highlight w:val="cyan"/>
          <w:lang w:val="en-US"/>
        </w:rPr>
        <w:t>It is recommended that the proponent bring up the following proposal in RAN2:</w:t>
      </w:r>
    </w:p>
    <w:p w14:paraId="09DB9168" w14:textId="77777777" w:rsidR="002209E6" w:rsidRPr="00D4077C" w:rsidRDefault="002209E6" w:rsidP="002209E6">
      <w:pPr>
        <w:pStyle w:val="BodyText"/>
        <w:spacing w:line="256" w:lineRule="auto"/>
        <w:ind w:left="567"/>
        <w:rPr>
          <w:rFonts w:cs="Arial"/>
          <w:i/>
          <w:iCs/>
          <w:highlight w:val="cyan"/>
          <w:lang w:val="en-US"/>
        </w:rPr>
      </w:pPr>
      <w:r w:rsidRPr="00D4077C">
        <w:rPr>
          <w:rFonts w:cs="Arial"/>
          <w:i/>
          <w:iCs/>
          <w:highlight w:val="cyan"/>
          <w:lang w:val="en-US"/>
        </w:rPr>
        <w:t>[OPPO] K_offset should be introduced to enhance the RRC procedure delay.</w:t>
      </w:r>
    </w:p>
    <w:p w14:paraId="3214C98A" w14:textId="77777777" w:rsidR="00215017" w:rsidRPr="00D4077C" w:rsidRDefault="00215017" w:rsidP="00215017">
      <w:pPr>
        <w:rPr>
          <w:rFonts w:ascii="Arial" w:hAnsi="Arial" w:cs="Arial"/>
          <w:lang w:val="en-US"/>
        </w:rPr>
      </w:pPr>
    </w:p>
    <w:p w14:paraId="62848866" w14:textId="3EF2EF5F" w:rsidR="00215017" w:rsidRPr="00D4077C" w:rsidRDefault="00094104" w:rsidP="00215017">
      <w:pPr>
        <w:pStyle w:val="Heading1"/>
        <w:rPr>
          <w:lang w:val="en-US"/>
        </w:rPr>
      </w:pPr>
      <w:r w:rsidRPr="00D4077C">
        <w:rPr>
          <w:lang w:val="en-US"/>
        </w:rPr>
        <w:t>9</w:t>
      </w:r>
      <w:r w:rsidR="00215017" w:rsidRPr="00D4077C">
        <w:rPr>
          <w:lang w:val="en-US"/>
        </w:rPr>
        <w:tab/>
      </w:r>
      <w:r w:rsidRPr="00D4077C">
        <w:rPr>
          <w:lang w:val="en-US"/>
        </w:rPr>
        <w:t xml:space="preserve">Issue #9: </w:t>
      </w:r>
      <w:r w:rsidR="00215017" w:rsidRPr="00D4077C">
        <w:rPr>
          <w:lang w:val="en-US"/>
        </w:rPr>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D4077C" w:rsidRDefault="00515A9B" w:rsidP="00215017">
      <w:pPr>
        <w:rPr>
          <w:rFonts w:ascii="Arial" w:hAnsi="Arial" w:cs="Arial"/>
          <w:lang w:val="en-US"/>
        </w:rPr>
      </w:pPr>
      <w:r w:rsidRPr="00D4077C">
        <w:rPr>
          <w:rFonts w:ascii="Arial" w:hAnsi="Arial" w:cs="Arial"/>
          <w:lang w:val="en-US"/>
        </w:rPr>
        <w:t>[Nokia</w:t>
      </w:r>
      <w:r w:rsidR="001546BD" w:rsidRPr="00D4077C">
        <w:rPr>
          <w:rFonts w:ascii="Arial" w:hAnsi="Arial" w:cs="Arial"/>
          <w:lang w:val="en-US"/>
        </w:rPr>
        <w:t xml:space="preserve">, </w:t>
      </w:r>
      <w:r w:rsidR="001546BD">
        <w:rPr>
          <w:rFonts w:ascii="Arial" w:hAnsi="Arial" w:cs="Arial"/>
          <w:lang w:val="en-GB"/>
        </w:rPr>
        <w:t>Nokia Shanghai Bell</w:t>
      </w:r>
      <w:r w:rsidRPr="00D4077C">
        <w:rPr>
          <w:rFonts w:ascii="Arial" w:hAnsi="Arial" w:cs="Arial"/>
          <w:lang w:val="en-US"/>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D4077C" w:rsidRDefault="00176832" w:rsidP="009B2304">
                            <w:pPr>
                              <w:rPr>
                                <w:lang w:val="en-US"/>
                              </w:rPr>
                            </w:pPr>
                            <w:r w:rsidRPr="00D4077C">
                              <w:rPr>
                                <w:lang w:val="en-US"/>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D4077C" w:rsidRDefault="00176832" w:rsidP="009B2304">
                            <w:pPr>
                              <w:rPr>
                                <w:b/>
                                <w:bCs/>
                                <w:lang w:val="en-US"/>
                              </w:rPr>
                            </w:pPr>
                            <w:r w:rsidRPr="00D4077C">
                              <w:rPr>
                                <w:b/>
                                <w:bCs/>
                                <w:lang w:val="en-US"/>
                              </w:rPr>
                              <w:t>Proposal 7: RAN1 to define timing relationships such that a feeder link switch does not cause a large jump in the common delay value used by the UE.</w:t>
                            </w:r>
                            <w:r w:rsidRPr="00D4077C">
                              <w:rPr>
                                <w:b/>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D4077C" w:rsidRDefault="00176832" w:rsidP="009B2304">
                      <w:pPr>
                        <w:rPr>
                          <w:lang w:val="en-US"/>
                        </w:rPr>
                      </w:pPr>
                      <w:r w:rsidRPr="00D4077C">
                        <w:rPr>
                          <w:lang w:val="en-US"/>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D4077C" w:rsidRDefault="00176832" w:rsidP="009B2304">
                      <w:pPr>
                        <w:rPr>
                          <w:b/>
                          <w:bCs/>
                          <w:lang w:val="en-US"/>
                        </w:rPr>
                      </w:pPr>
                      <w:r w:rsidRPr="00D4077C">
                        <w:rPr>
                          <w:b/>
                          <w:bCs/>
                          <w:lang w:val="en-US"/>
                        </w:rPr>
                        <w:t>Proposal 7: RAN1 to define timing relationships such that a feeder link switch does not cause a large jump in the common delay value used by the UE.</w:t>
                      </w:r>
                      <w:r w:rsidRPr="00D4077C">
                        <w:rPr>
                          <w:b/>
                          <w:lang w:val="en-US"/>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D4077C" w:rsidRDefault="00515A9B" w:rsidP="00515A9B">
      <w:pPr>
        <w:rPr>
          <w:rFonts w:ascii="Arial" w:hAnsi="Arial" w:cs="Arial"/>
          <w:lang w:val="en-US"/>
        </w:rPr>
      </w:pPr>
      <w:r w:rsidRPr="00D4077C">
        <w:rPr>
          <w:rFonts w:ascii="Arial" w:hAnsi="Arial" w:cs="Arial"/>
          <w:lang w:val="en-US"/>
        </w:rPr>
        <w:t xml:space="preserve">In Moderator’s view, </w:t>
      </w:r>
      <w:r w:rsidR="0057164A" w:rsidRPr="00D4077C">
        <w:rPr>
          <w:rFonts w:ascii="Arial" w:hAnsi="Arial" w:cs="Arial"/>
          <w:lang w:val="en-US"/>
        </w:rPr>
        <w:t>it is not clear how this can be achieved. The</w:t>
      </w:r>
      <w:r w:rsidR="00FA0BE8" w:rsidRPr="00D4077C">
        <w:rPr>
          <w:rFonts w:ascii="Arial" w:hAnsi="Arial" w:cs="Arial"/>
          <w:lang w:val="en-US"/>
        </w:rPr>
        <w:t xml:space="preserve"> degree of</w:t>
      </w:r>
      <w:r w:rsidR="0057164A" w:rsidRPr="00D4077C">
        <w:rPr>
          <w:rFonts w:ascii="Arial" w:hAnsi="Arial" w:cs="Arial"/>
          <w:lang w:val="en-US"/>
        </w:rPr>
        <w:t xml:space="preserve"> common delay</w:t>
      </w:r>
      <w:r w:rsidR="00FA0BE8" w:rsidRPr="00D4077C">
        <w:rPr>
          <w:rFonts w:ascii="Arial" w:hAnsi="Arial" w:cs="Arial"/>
          <w:lang w:val="en-US"/>
        </w:rPr>
        <w:t xml:space="preserve"> variation</w:t>
      </w:r>
      <w:r w:rsidR="0057164A" w:rsidRPr="00D4077C">
        <w:rPr>
          <w:rFonts w:ascii="Arial" w:hAnsi="Arial" w:cs="Arial"/>
          <w:lang w:val="en-US"/>
        </w:rPr>
        <w:t xml:space="preserve"> </w:t>
      </w:r>
      <w:r w:rsidR="00FA0BE8" w:rsidRPr="00D4077C">
        <w:rPr>
          <w:rFonts w:ascii="Arial" w:hAnsi="Arial" w:cs="Arial"/>
          <w:lang w:val="en-US"/>
        </w:rPr>
        <w:t>upon feeder link switch depends on the length difference of the first feeder link and the second feeder link, which in turn depends on the actual deployment of gateways and satellite constellation.</w:t>
      </w:r>
    </w:p>
    <w:p w14:paraId="4C2B4926" w14:textId="256C2BF6" w:rsidR="00515A9B" w:rsidRPr="00D4077C" w:rsidRDefault="00FA0BE8" w:rsidP="00515A9B">
      <w:pPr>
        <w:rPr>
          <w:rFonts w:ascii="Arial" w:hAnsi="Arial" w:cs="Arial"/>
          <w:lang w:val="en-US"/>
        </w:rPr>
      </w:pPr>
      <w:r w:rsidRPr="00D4077C">
        <w:rPr>
          <w:rFonts w:ascii="Arial" w:hAnsi="Arial" w:cs="Arial"/>
          <w:lang w:val="en-US"/>
        </w:rPr>
        <w:t>Further, it appears not an issue to have different delays before and after feeder link switch. For example, t</w:t>
      </w:r>
      <w:r w:rsidR="0057164A" w:rsidRPr="00D4077C">
        <w:rPr>
          <w:rFonts w:ascii="Arial" w:hAnsi="Arial" w:cs="Arial"/>
          <w:lang w:val="en-US"/>
        </w:rPr>
        <w:t>he network can configure UE to use different Koffset values for use before and after feeder link switch.</w:t>
      </w:r>
    </w:p>
    <w:p w14:paraId="42904379" w14:textId="20D11236" w:rsidR="00215017" w:rsidRDefault="00094104" w:rsidP="00215017">
      <w:pPr>
        <w:pStyle w:val="Heading2"/>
      </w:pPr>
      <w:r>
        <w:lastRenderedPageBreak/>
        <w:t>9</w:t>
      </w:r>
      <w:r w:rsidR="00215017" w:rsidRPr="00A85EAA">
        <w:t>.</w:t>
      </w:r>
      <w:r w:rsidR="00215017">
        <w:t>2</w:t>
      </w:r>
      <w:r w:rsidR="00215017" w:rsidRPr="00A85EAA">
        <w:tab/>
      </w:r>
      <w:r w:rsidR="00215017">
        <w:t>Company views</w:t>
      </w:r>
    </w:p>
    <w:p w14:paraId="7C0E125F" w14:textId="77777777" w:rsidR="00215017" w:rsidRPr="00D4077C" w:rsidRDefault="00215017" w:rsidP="00215017">
      <w:pPr>
        <w:rPr>
          <w:rFonts w:ascii="Arial" w:hAnsi="Arial" w:cs="Arial"/>
          <w:lang w:val="en-US"/>
        </w:rPr>
      </w:pPr>
      <w:r w:rsidRPr="00D4077C">
        <w:rPr>
          <w:rFonts w:ascii="Arial" w:hAnsi="Arial" w:cs="Arial"/>
          <w:lang w:val="en-US"/>
        </w:rPr>
        <w:t>Based on the above discussion, an initial proposal is made as follows. Companies are encouraged to provide views on the proposal.</w:t>
      </w:r>
    </w:p>
    <w:p w14:paraId="42E3C0F2" w14:textId="3D18533B" w:rsidR="00215017" w:rsidRPr="00D4077C" w:rsidRDefault="00215017" w:rsidP="00215017">
      <w:pPr>
        <w:rPr>
          <w:rFonts w:ascii="Arial" w:hAnsi="Arial" w:cs="Arial"/>
          <w:b/>
          <w:bCs/>
          <w:u w:val="single"/>
          <w:lang w:val="en-US"/>
        </w:rPr>
      </w:pPr>
      <w:r w:rsidRPr="00D4077C">
        <w:rPr>
          <w:rFonts w:ascii="Arial" w:hAnsi="Arial" w:cs="Arial"/>
          <w:b/>
          <w:bCs/>
          <w:u w:val="single"/>
          <w:lang w:val="en-US"/>
        </w:rPr>
        <w:t xml:space="preserve">Initial proposal </w:t>
      </w:r>
      <w:r w:rsidR="00094104" w:rsidRPr="00D4077C">
        <w:rPr>
          <w:rFonts w:ascii="Arial" w:hAnsi="Arial" w:cs="Arial"/>
          <w:b/>
          <w:bCs/>
          <w:u w:val="single"/>
          <w:lang w:val="en-US"/>
        </w:rPr>
        <w:t>9</w:t>
      </w:r>
      <w:r w:rsidRPr="00D4077C">
        <w:rPr>
          <w:rFonts w:ascii="Arial" w:hAnsi="Arial" w:cs="Arial"/>
          <w:b/>
          <w:bCs/>
          <w:u w:val="single"/>
          <w:lang w:val="en-US"/>
        </w:rPr>
        <w:t>.2-1 (Moderator):</w:t>
      </w:r>
    </w:p>
    <w:p w14:paraId="366DD643" w14:textId="48A82168" w:rsidR="00215017" w:rsidRPr="00D4077C" w:rsidRDefault="00FA0BE8" w:rsidP="0057164A">
      <w:pPr>
        <w:pStyle w:val="BodyText"/>
        <w:spacing w:line="256" w:lineRule="auto"/>
        <w:rPr>
          <w:rFonts w:cs="Arial"/>
          <w:lang w:val="en-US"/>
        </w:rPr>
      </w:pPr>
      <w:r w:rsidRPr="00D4077C">
        <w:rPr>
          <w:rFonts w:cs="Arial"/>
          <w:lang w:val="en-US"/>
        </w:rPr>
        <w:t xml:space="preserve">Discuss </w:t>
      </w:r>
      <w:r w:rsidR="00936B1B" w:rsidRPr="00D4077C">
        <w:rPr>
          <w:rFonts w:cs="Arial"/>
          <w:lang w:val="en-US"/>
        </w:rPr>
        <w:t>t</w:t>
      </w:r>
      <w:r w:rsidRPr="00D4077C">
        <w:rPr>
          <w:rFonts w:cs="Arial"/>
          <w:lang w:val="en-US"/>
        </w:rPr>
        <w:t>he</w:t>
      </w:r>
      <w:r w:rsidR="00936B1B" w:rsidRPr="00D4077C">
        <w:rPr>
          <w:rFonts w:cs="Arial"/>
          <w:lang w:val="en-US"/>
        </w:rPr>
        <w:t xml:space="preserve"> necessity of the</w:t>
      </w:r>
      <w:r w:rsidRPr="00D4077C">
        <w:rPr>
          <w:rFonts w:cs="Arial"/>
          <w:lang w:val="en-US"/>
        </w:rPr>
        <w:t xml:space="preserve"> following proposal</w:t>
      </w:r>
      <w:r w:rsidR="0057164A" w:rsidRPr="00D4077C">
        <w:rPr>
          <w:rFonts w:cs="Arial"/>
          <w:lang w:val="en-US"/>
        </w:rPr>
        <w:t>:</w:t>
      </w:r>
    </w:p>
    <w:p w14:paraId="33572AA0" w14:textId="6CE58F18" w:rsidR="0057164A" w:rsidRPr="00D4077C" w:rsidRDefault="00936B1B" w:rsidP="0057164A">
      <w:pPr>
        <w:pStyle w:val="BodyText"/>
        <w:spacing w:line="256" w:lineRule="auto"/>
        <w:ind w:left="567"/>
        <w:rPr>
          <w:rFonts w:cs="Arial"/>
          <w:i/>
          <w:iCs/>
          <w:lang w:val="en-US"/>
        </w:rPr>
      </w:pPr>
      <w:r w:rsidRPr="00D4077C">
        <w:rPr>
          <w:rFonts w:cstheme="minorHAnsi"/>
          <w:i/>
          <w:iCs/>
          <w:lang w:val="en-US"/>
        </w:rPr>
        <w:t>[Nokia</w:t>
      </w:r>
      <w:r w:rsidR="001546BD" w:rsidRPr="00D4077C">
        <w:rPr>
          <w:rFonts w:cstheme="minorHAnsi"/>
          <w:i/>
          <w:iCs/>
          <w:lang w:val="en-US"/>
        </w:rPr>
        <w:t xml:space="preserve">, </w:t>
      </w:r>
      <w:r w:rsidR="001546BD" w:rsidRPr="00327F44">
        <w:rPr>
          <w:rFonts w:cs="Arial"/>
          <w:i/>
          <w:iCs/>
          <w:lang w:val="en-GB"/>
        </w:rPr>
        <w:t>Nokia Shanghai Bell</w:t>
      </w:r>
      <w:r w:rsidRPr="00D4077C">
        <w:rPr>
          <w:rFonts w:cstheme="minorHAnsi"/>
          <w:i/>
          <w:iCs/>
          <w:lang w:val="en-US"/>
        </w:rPr>
        <w:t xml:space="preserve">] </w:t>
      </w:r>
      <w:r w:rsidR="0057164A" w:rsidRPr="00D4077C">
        <w:rPr>
          <w:rFonts w:cstheme="minorHAnsi"/>
          <w:i/>
          <w:iCs/>
          <w:lang w:val="en-US"/>
        </w:rPr>
        <w:t>RAN1 to define timing relationships such that a feeder link switch does not cause a large jump in the common delay value used by the UE.</w:t>
      </w:r>
    </w:p>
    <w:p w14:paraId="2EC193B8" w14:textId="77777777" w:rsidR="00215017" w:rsidRPr="00D4077C" w:rsidRDefault="00215017" w:rsidP="00215017">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rsidRPr="00D4077C"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Pr="00D4077C" w:rsidRDefault="0089407A" w:rsidP="0089407A">
            <w:pPr>
              <w:pStyle w:val="BodyText"/>
              <w:spacing w:line="256" w:lineRule="auto"/>
              <w:rPr>
                <w:rFonts w:cs="Arial"/>
                <w:lang w:val="en-US"/>
              </w:rPr>
            </w:pPr>
            <w:r w:rsidRPr="00D4077C">
              <w:rPr>
                <w:rFonts w:eastAsia="Yu Mincho" w:cs="Arial"/>
                <w:lang w:val="en-US"/>
              </w:rPr>
              <w:t xml:space="preserve">The issue is not clear. Might be solved by gNB implementation as commented by the moderator above. </w:t>
            </w:r>
          </w:p>
        </w:tc>
      </w:tr>
      <w:tr w:rsidR="0089407A" w:rsidRPr="00D4077C"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Pr="00D4077C" w:rsidRDefault="0089407A" w:rsidP="0089407A">
            <w:pPr>
              <w:pStyle w:val="BodyText"/>
              <w:spacing w:line="256" w:lineRule="auto"/>
              <w:rPr>
                <w:rFonts w:cs="Arial"/>
                <w:lang w:val="en-US"/>
              </w:rPr>
            </w:pPr>
            <w:r w:rsidRPr="00D4077C">
              <w:rPr>
                <w:rFonts w:cs="Arial"/>
                <w:lang w:val="en-US"/>
              </w:rPr>
              <w:t>It would be better if proponent could clarify the proposal.</w:t>
            </w:r>
          </w:p>
        </w:tc>
      </w:tr>
      <w:tr w:rsidR="0089407A" w:rsidRPr="00D4077C"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Pr="00D4077C" w:rsidRDefault="0089407A" w:rsidP="0089407A">
            <w:pPr>
              <w:pStyle w:val="BodyText"/>
              <w:spacing w:line="256" w:lineRule="auto"/>
              <w:rPr>
                <w:rFonts w:cs="Arial"/>
                <w:lang w:val="en-US"/>
              </w:rPr>
            </w:pPr>
            <w:r w:rsidRPr="00D4077C">
              <w:rPr>
                <w:rFonts w:cs="Arial"/>
                <w:lang w:val="en-US"/>
              </w:rPr>
              <w:t>We see some benefit of this proposal that the TA adopted at the UE does not need to jump due to a feeder link switch.</w:t>
            </w:r>
          </w:p>
        </w:tc>
      </w:tr>
      <w:tr w:rsidR="0089407A" w:rsidRPr="00D4077C"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Pr="00D4077C" w:rsidRDefault="0089407A" w:rsidP="0089407A">
            <w:pPr>
              <w:pStyle w:val="BodyText"/>
              <w:spacing w:line="256" w:lineRule="auto"/>
              <w:rPr>
                <w:rFonts w:cs="Arial"/>
                <w:lang w:val="en-US"/>
              </w:rPr>
            </w:pPr>
            <w:r w:rsidRPr="00D4077C">
              <w:rPr>
                <w:rFonts w:eastAsia="Malgun Gothic" w:cs="Arial" w:hint="eastAsia"/>
                <w:lang w:val="en-US"/>
              </w:rPr>
              <w:t xml:space="preserve">It is not clear yet whether/which issue would happen. </w:t>
            </w:r>
            <w:r w:rsidRPr="00D4077C">
              <w:rPr>
                <w:rFonts w:eastAsia="Malgun Gothic" w:cs="Arial"/>
                <w:lang w:val="en-US"/>
              </w:rPr>
              <w:t>We suggest to deprioritize this issue.</w:t>
            </w:r>
          </w:p>
        </w:tc>
      </w:tr>
      <w:tr w:rsidR="0089407A" w:rsidRPr="00D4077C"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Pr="00D4077C" w:rsidRDefault="0089407A" w:rsidP="0089407A">
            <w:pPr>
              <w:pStyle w:val="BodyText"/>
              <w:spacing w:line="256" w:lineRule="auto"/>
              <w:rPr>
                <w:rFonts w:cs="Arial"/>
                <w:lang w:val="en-US"/>
              </w:rPr>
            </w:pPr>
            <w:r w:rsidRPr="00D4077C">
              <w:rPr>
                <w:rFonts w:cs="Arial"/>
                <w:lang w:val="en-US"/>
              </w:rPr>
              <w:t>We agree that the impact due to the feeder-link switch should be minimized.</w:t>
            </w:r>
          </w:p>
        </w:tc>
      </w:tr>
      <w:tr w:rsidR="0089407A" w:rsidRPr="00D4077C"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t>ZTE</w:t>
            </w:r>
          </w:p>
        </w:tc>
        <w:tc>
          <w:tcPr>
            <w:tcW w:w="7834" w:type="dxa"/>
          </w:tcPr>
          <w:p w14:paraId="093E6956" w14:textId="77777777" w:rsidR="0089407A" w:rsidRPr="00D4077C" w:rsidRDefault="0089407A" w:rsidP="0089407A">
            <w:pPr>
              <w:pStyle w:val="BodyText"/>
              <w:spacing w:line="256" w:lineRule="auto"/>
              <w:rPr>
                <w:rFonts w:cs="Arial"/>
                <w:lang w:val="en-US"/>
              </w:rPr>
            </w:pPr>
            <w:r w:rsidRPr="00D4077C">
              <w:rPr>
                <w:rFonts w:cs="Arial"/>
                <w:lang w:val="en-US"/>
              </w:rPr>
              <w:t>Intention is not clear and it’s also u</w:t>
            </w:r>
            <w:r w:rsidRPr="00D4077C">
              <w:rPr>
                <w:rFonts w:cs="Arial" w:hint="eastAsia"/>
                <w:lang w:val="en-US"/>
              </w:rPr>
              <w:t>p</w:t>
            </w:r>
            <w:r w:rsidRPr="00D4077C">
              <w:rPr>
                <w:rFonts w:cs="Arial"/>
                <w:lang w:val="en-US"/>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rsidRPr="00D4077C"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Pr="00D4077C" w:rsidRDefault="0089407A" w:rsidP="0089407A">
            <w:pPr>
              <w:pStyle w:val="BodyText"/>
              <w:spacing w:line="256" w:lineRule="auto"/>
              <w:rPr>
                <w:rFonts w:cs="Arial"/>
                <w:lang w:val="en-US"/>
              </w:rPr>
            </w:pPr>
            <w:r w:rsidRPr="00D4077C">
              <w:rPr>
                <w:rFonts w:cs="Arial"/>
                <w:lang w:val="en-US"/>
              </w:rPr>
              <w:t>Feeder link switch might go with conditional handover (CHO) or handover (RRCReconfiguration), which involves a RA procedure. UE would recalculate an initial TA and report the initial TA to NW during the RA procedure. Before the TA report, NW may not have any UE’s RTT after a feeder link switch.</w:t>
            </w:r>
          </w:p>
        </w:tc>
      </w:tr>
      <w:tr w:rsidR="0089407A" w:rsidRPr="00D4077C"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t>C</w:t>
            </w:r>
            <w:r>
              <w:rPr>
                <w:rFonts w:cs="Arial"/>
              </w:rPr>
              <w:t>AICT</w:t>
            </w:r>
          </w:p>
        </w:tc>
        <w:tc>
          <w:tcPr>
            <w:tcW w:w="7834" w:type="dxa"/>
          </w:tcPr>
          <w:p w14:paraId="7E5382A3" w14:textId="77777777" w:rsidR="0089407A" w:rsidRPr="00D4077C" w:rsidRDefault="0089407A" w:rsidP="0089407A">
            <w:pPr>
              <w:pStyle w:val="BodyText"/>
              <w:spacing w:line="256" w:lineRule="auto"/>
              <w:rPr>
                <w:rFonts w:cs="Arial"/>
                <w:lang w:val="en-US"/>
              </w:rPr>
            </w:pPr>
            <w:r w:rsidRPr="00D4077C">
              <w:rPr>
                <w:rFonts w:cs="Arial" w:hint="eastAsia"/>
                <w:lang w:val="en-US"/>
              </w:rPr>
              <w:t>W</w:t>
            </w:r>
            <w:r w:rsidRPr="00D4077C">
              <w:rPr>
                <w:rFonts w:cs="Arial"/>
                <w:lang w:val="en-US"/>
              </w:rPr>
              <w:t xml:space="preserve">e need to give a clear definition of the common delay used at UE first. If the feeder link delay is applied at gNB, the issue might be solved by gNB implementation. </w:t>
            </w:r>
          </w:p>
        </w:tc>
      </w:tr>
      <w:tr w:rsidR="0089407A" w:rsidRPr="00D4077C"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Pr="00D4077C" w:rsidRDefault="0089407A" w:rsidP="0089407A">
            <w:pPr>
              <w:pStyle w:val="BodyText"/>
              <w:spacing w:line="256" w:lineRule="auto"/>
              <w:rPr>
                <w:rFonts w:cs="Arial"/>
                <w:lang w:val="en-US"/>
              </w:rPr>
            </w:pPr>
            <w:r w:rsidRPr="00D4077C">
              <w:rPr>
                <w:rFonts w:cs="Arial"/>
                <w:lang w:val="en-US"/>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rsidRPr="00D4077C" w14:paraId="428D9CA2" w14:textId="77777777" w:rsidTr="0089407A">
        <w:tc>
          <w:tcPr>
            <w:tcW w:w="1795" w:type="dxa"/>
          </w:tcPr>
          <w:p w14:paraId="42881972" w14:textId="77777777" w:rsidR="0089407A" w:rsidRDefault="0089407A" w:rsidP="0089407A">
            <w:pPr>
              <w:pStyle w:val="BodyText"/>
              <w:spacing w:line="256" w:lineRule="auto"/>
              <w:rPr>
                <w:rFonts w:cs="Arial"/>
              </w:rPr>
            </w:pPr>
            <w:r>
              <w:rPr>
                <w:rFonts w:cs="Arial"/>
              </w:rPr>
              <w:t>Fraunhofer IIS, Fraunhofer HHI</w:t>
            </w:r>
          </w:p>
        </w:tc>
        <w:tc>
          <w:tcPr>
            <w:tcW w:w="7834" w:type="dxa"/>
          </w:tcPr>
          <w:p w14:paraId="7A44F590" w14:textId="77777777" w:rsidR="0089407A" w:rsidRPr="00D4077C" w:rsidRDefault="0089407A" w:rsidP="0089407A">
            <w:pPr>
              <w:pStyle w:val="BodyText"/>
              <w:spacing w:line="256" w:lineRule="auto"/>
              <w:rPr>
                <w:rFonts w:cs="Arial"/>
                <w:lang w:val="en-US"/>
              </w:rPr>
            </w:pPr>
            <w:r w:rsidRPr="00D4077C">
              <w:rPr>
                <w:rFonts w:cs="Arial"/>
                <w:lang w:val="en-US"/>
              </w:rPr>
              <w:t xml:space="preserve">As mentioned by the 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Pr="00D4077C" w:rsidRDefault="00215017" w:rsidP="00215017">
      <w:pPr>
        <w:rPr>
          <w:rFonts w:ascii="Arial" w:hAnsi="Arial" w:cs="Arial"/>
          <w:lang w:val="en-US"/>
        </w:rPr>
      </w:pPr>
    </w:p>
    <w:p w14:paraId="7DD684AE" w14:textId="18D755DA" w:rsidR="00215017" w:rsidRPr="00D4077C" w:rsidRDefault="00094104" w:rsidP="00215017">
      <w:pPr>
        <w:pStyle w:val="Heading2"/>
        <w:rPr>
          <w:lang w:val="en-US"/>
        </w:rPr>
      </w:pPr>
      <w:r w:rsidRPr="00D4077C">
        <w:rPr>
          <w:lang w:val="en-US"/>
        </w:rPr>
        <w:t>9</w:t>
      </w:r>
      <w:r w:rsidR="00215017" w:rsidRPr="00D4077C">
        <w:rPr>
          <w:lang w:val="en-US"/>
        </w:rPr>
        <w:t>.3</w:t>
      </w:r>
      <w:r w:rsidR="00215017" w:rsidRPr="00D4077C">
        <w:rPr>
          <w:lang w:val="en-US"/>
        </w:rPr>
        <w:tab/>
        <w:t>Updated proposal based on company views (1</w:t>
      </w:r>
      <w:r w:rsidR="00215017" w:rsidRPr="00D4077C">
        <w:rPr>
          <w:vertAlign w:val="superscript"/>
          <w:lang w:val="en-US"/>
        </w:rPr>
        <w:t>st</w:t>
      </w:r>
      <w:r w:rsidR="00215017" w:rsidRPr="00D4077C">
        <w:rPr>
          <w:lang w:val="en-US"/>
        </w:rPr>
        <w:t xml:space="preserve"> round of email discussion)</w:t>
      </w:r>
    </w:p>
    <w:p w14:paraId="0C0CBBB3" w14:textId="0683CE2D" w:rsidR="0089407A" w:rsidRPr="00D4077C" w:rsidRDefault="0089407A" w:rsidP="0089407A">
      <w:pPr>
        <w:rPr>
          <w:rFonts w:ascii="Arial" w:hAnsi="Arial" w:cs="Arial"/>
          <w:lang w:val="en-US"/>
        </w:rPr>
      </w:pPr>
      <w:r w:rsidRPr="00D4077C">
        <w:rPr>
          <w:rFonts w:ascii="Arial" w:hAnsi="Arial" w:cs="Arial"/>
          <w:lang w:val="en-US"/>
        </w:rPr>
        <w:t>In the first round of email discussion, 11 companies provided views</w:t>
      </w:r>
      <w:r w:rsidR="00327F44" w:rsidRPr="00D4077C">
        <w:rPr>
          <w:rFonts w:ascii="Arial" w:hAnsi="Arial" w:cs="Arial"/>
          <w:lang w:val="en-US"/>
        </w:rPr>
        <w:t>:</w:t>
      </w:r>
    </w:p>
    <w:p w14:paraId="7751B29A" w14:textId="6AE85279" w:rsidR="0089407A" w:rsidRPr="00D4077C" w:rsidRDefault="0089407A" w:rsidP="007B795B">
      <w:pPr>
        <w:pStyle w:val="ListParagraph"/>
        <w:numPr>
          <w:ilvl w:val="0"/>
          <w:numId w:val="49"/>
        </w:numPr>
        <w:ind w:firstLine="400"/>
        <w:rPr>
          <w:rFonts w:ascii="Arial" w:hAnsi="Arial" w:cs="Arial"/>
          <w:lang w:val="en-US"/>
        </w:rPr>
      </w:pPr>
      <w:r w:rsidRPr="00D4077C">
        <w:rPr>
          <w:rFonts w:ascii="Arial" w:hAnsi="Arial" w:cs="Arial"/>
          <w:lang w:val="en-US"/>
        </w:rPr>
        <w:t>[Panasonic, Ericsson, Samsung, Lenovo/MM] point</w:t>
      </w:r>
      <w:r w:rsidR="00327F44" w:rsidRPr="00D4077C">
        <w:rPr>
          <w:rFonts w:ascii="Arial" w:hAnsi="Arial" w:cs="Arial"/>
          <w:lang w:val="en-US"/>
        </w:rPr>
        <w:t>ed</w:t>
      </w:r>
      <w:r w:rsidRPr="00D4077C">
        <w:rPr>
          <w:rFonts w:ascii="Arial" w:hAnsi="Arial" w:cs="Arial"/>
          <w:lang w:val="en-US"/>
        </w:rPr>
        <w:t xml:space="preserve"> out that the proposal is not clear.</w:t>
      </w:r>
    </w:p>
    <w:p w14:paraId="7C32693D" w14:textId="348F3307" w:rsidR="0089407A" w:rsidRPr="00D4077C" w:rsidRDefault="0089407A" w:rsidP="007B795B">
      <w:pPr>
        <w:pStyle w:val="ListParagraph"/>
        <w:numPr>
          <w:ilvl w:val="0"/>
          <w:numId w:val="49"/>
        </w:numPr>
        <w:ind w:firstLine="400"/>
        <w:rPr>
          <w:rFonts w:ascii="Arial" w:hAnsi="Arial" w:cs="Arial"/>
          <w:lang w:val="en-US"/>
        </w:rPr>
      </w:pPr>
      <w:r w:rsidRPr="00D4077C">
        <w:rPr>
          <w:rFonts w:ascii="Arial" w:hAnsi="Arial" w:cs="Arial"/>
          <w:lang w:val="en-US"/>
        </w:rPr>
        <w:t>[CAICT, Fraunhofer IIS/Fraunhofer HHI] point</w:t>
      </w:r>
      <w:r w:rsidR="00327F44" w:rsidRPr="00D4077C">
        <w:rPr>
          <w:rFonts w:ascii="Arial" w:hAnsi="Arial" w:cs="Arial"/>
          <w:lang w:val="en-US"/>
        </w:rPr>
        <w:t>ed</w:t>
      </w:r>
      <w:r w:rsidRPr="00D4077C">
        <w:rPr>
          <w:rFonts w:ascii="Arial" w:hAnsi="Arial" w:cs="Arial"/>
          <w:lang w:val="en-US"/>
        </w:rPr>
        <w:t xml:space="preserve"> out the discussion may be coupled with TA discussion in AI 8.4.2.</w:t>
      </w:r>
    </w:p>
    <w:p w14:paraId="5B9A600A" w14:textId="091D1D62" w:rsidR="0089407A" w:rsidRPr="00D4077C" w:rsidRDefault="0089407A" w:rsidP="007B795B">
      <w:pPr>
        <w:pStyle w:val="ListParagraph"/>
        <w:numPr>
          <w:ilvl w:val="0"/>
          <w:numId w:val="49"/>
        </w:numPr>
        <w:ind w:firstLine="400"/>
        <w:rPr>
          <w:rFonts w:ascii="Arial" w:hAnsi="Arial" w:cs="Arial"/>
          <w:lang w:val="en-US"/>
        </w:rPr>
      </w:pPr>
      <w:r w:rsidRPr="00D4077C">
        <w:rPr>
          <w:rFonts w:ascii="Arial" w:hAnsi="Arial" w:cs="Arial"/>
          <w:lang w:val="en-US"/>
        </w:rPr>
        <w:t>[Huawei, Xiaomi] point</w:t>
      </w:r>
      <w:r w:rsidR="00327F44" w:rsidRPr="00D4077C">
        <w:rPr>
          <w:rFonts w:ascii="Arial" w:hAnsi="Arial" w:cs="Arial"/>
          <w:lang w:val="en-US"/>
        </w:rPr>
        <w:t>ed</w:t>
      </w:r>
      <w:r w:rsidRPr="00D4077C">
        <w:rPr>
          <w:rFonts w:ascii="Arial" w:hAnsi="Arial" w:cs="Arial"/>
          <w:lang w:val="en-US"/>
        </w:rPr>
        <w:t xml:space="preserve"> out the proposal may worth consideration.</w:t>
      </w:r>
    </w:p>
    <w:p w14:paraId="095F8D13" w14:textId="14AFC09B" w:rsidR="0089407A" w:rsidRPr="00D4077C" w:rsidRDefault="0089407A" w:rsidP="007B795B">
      <w:pPr>
        <w:pStyle w:val="ListParagraph"/>
        <w:numPr>
          <w:ilvl w:val="0"/>
          <w:numId w:val="49"/>
        </w:numPr>
        <w:ind w:firstLine="400"/>
        <w:rPr>
          <w:rFonts w:ascii="Arial" w:hAnsi="Arial" w:cs="Arial"/>
          <w:lang w:val="en-US"/>
        </w:rPr>
      </w:pPr>
      <w:r w:rsidRPr="00D4077C">
        <w:rPr>
          <w:rFonts w:ascii="Arial" w:hAnsi="Arial" w:cs="Arial"/>
          <w:lang w:val="en-US"/>
        </w:rPr>
        <w:t>The proponent [Nokia, Nokia Shanghai Bell] clarified the intention is to avoid the case “If the timing will change, the UE would need to drop the cell or make a handover.”</w:t>
      </w:r>
    </w:p>
    <w:p w14:paraId="143DB935" w14:textId="173DC3C1" w:rsidR="0089407A" w:rsidRPr="00D4077C" w:rsidRDefault="005F123C" w:rsidP="007B795B">
      <w:pPr>
        <w:pStyle w:val="ListParagraph"/>
        <w:numPr>
          <w:ilvl w:val="0"/>
          <w:numId w:val="49"/>
        </w:numPr>
        <w:ind w:firstLine="400"/>
        <w:rPr>
          <w:rFonts w:ascii="Arial" w:hAnsi="Arial" w:cs="Arial"/>
          <w:lang w:val="en-US"/>
        </w:rPr>
      </w:pPr>
      <w:r w:rsidRPr="00D4077C">
        <w:rPr>
          <w:rFonts w:ascii="Arial" w:hAnsi="Arial" w:cs="Arial"/>
          <w:lang w:val="en-US"/>
        </w:rPr>
        <w:t>However, as pointed out by [ZTE, APT], this is in fact part of the overall feeder link switch topic that is being discussed in RAN2.</w:t>
      </w:r>
    </w:p>
    <w:p w14:paraId="1EF6D217" w14:textId="031EE489" w:rsidR="0089407A" w:rsidRPr="00D4077C" w:rsidRDefault="005F123C" w:rsidP="0089407A">
      <w:pPr>
        <w:rPr>
          <w:rFonts w:ascii="Arial" w:hAnsi="Arial" w:cs="Arial"/>
          <w:lang w:val="en-US"/>
        </w:rPr>
      </w:pPr>
      <w:r w:rsidRPr="00D4077C">
        <w:rPr>
          <w:rFonts w:ascii="Arial" w:hAnsi="Arial" w:cs="Arial"/>
          <w:lang w:val="en-US"/>
        </w:rPr>
        <w:t xml:space="preserve">Given the views expressed so far, it is reasonable that RAN1 wait for RAN2 progress on feeder link switch </w:t>
      </w:r>
      <w:r w:rsidR="00327F44" w:rsidRPr="00D4077C">
        <w:rPr>
          <w:rFonts w:ascii="Arial" w:hAnsi="Arial" w:cs="Arial"/>
          <w:lang w:val="en-US"/>
        </w:rPr>
        <w:t xml:space="preserve">before discussing its impact on timing relationship. Note that the same approach is taken in AI 8.4.4 about feeder link switch in general. </w:t>
      </w:r>
      <w:r w:rsidR="0089407A" w:rsidRPr="00D4077C">
        <w:rPr>
          <w:rFonts w:ascii="Arial" w:hAnsi="Arial" w:cs="Arial"/>
          <w:lang w:val="en-US"/>
        </w:rPr>
        <w:t>With this way forward, it is not necessary to discuss issue #</w:t>
      </w:r>
      <w:r w:rsidR="00327F44" w:rsidRPr="00D4077C">
        <w:rPr>
          <w:rFonts w:ascii="Arial" w:hAnsi="Arial" w:cs="Arial"/>
          <w:lang w:val="en-US"/>
        </w:rPr>
        <w:t>9</w:t>
      </w:r>
      <w:r w:rsidR="0089407A" w:rsidRPr="00D4077C">
        <w:rPr>
          <w:rFonts w:ascii="Arial" w:hAnsi="Arial" w:cs="Arial"/>
          <w:lang w:val="en-US"/>
        </w:rPr>
        <w:t xml:space="preserve"> further at this RAN1 meeting.</w:t>
      </w:r>
    </w:p>
    <w:p w14:paraId="7DE679CB" w14:textId="451EA179" w:rsidR="0089407A" w:rsidRPr="00D4077C" w:rsidRDefault="0089407A" w:rsidP="0089407A">
      <w:pPr>
        <w:rPr>
          <w:rFonts w:ascii="Arial" w:hAnsi="Arial" w:cs="Arial"/>
          <w:b/>
          <w:bCs/>
          <w:highlight w:val="cyan"/>
          <w:u w:val="single"/>
          <w:lang w:val="en-US"/>
        </w:rPr>
      </w:pPr>
      <w:r w:rsidRPr="00D4077C">
        <w:rPr>
          <w:rFonts w:ascii="Arial" w:hAnsi="Arial" w:cs="Arial"/>
          <w:b/>
          <w:bCs/>
          <w:highlight w:val="cyan"/>
          <w:u w:val="single"/>
          <w:lang w:val="en-US"/>
        </w:rPr>
        <w:lastRenderedPageBreak/>
        <w:t>Moderator recommendation on Issue #</w:t>
      </w:r>
      <w:r w:rsidR="00327F44" w:rsidRPr="00D4077C">
        <w:rPr>
          <w:rFonts w:ascii="Arial" w:hAnsi="Arial" w:cs="Arial"/>
          <w:b/>
          <w:bCs/>
          <w:highlight w:val="cyan"/>
          <w:u w:val="single"/>
          <w:lang w:val="en-US"/>
        </w:rPr>
        <w:t>9</w:t>
      </w:r>
      <w:r w:rsidRPr="00D4077C">
        <w:rPr>
          <w:rFonts w:ascii="Arial" w:hAnsi="Arial" w:cs="Arial"/>
          <w:b/>
          <w:bCs/>
          <w:highlight w:val="cyan"/>
          <w:u w:val="single"/>
          <w:lang w:val="en-US"/>
        </w:rPr>
        <w:t>:</w:t>
      </w:r>
    </w:p>
    <w:p w14:paraId="409CCB4A" w14:textId="1F000A58" w:rsidR="00327F44" w:rsidRPr="00D4077C" w:rsidRDefault="00327F44" w:rsidP="0089407A">
      <w:pPr>
        <w:rPr>
          <w:rFonts w:ascii="Arial" w:hAnsi="Arial" w:cs="Arial"/>
          <w:highlight w:val="cyan"/>
          <w:lang w:val="en-US"/>
        </w:rPr>
      </w:pPr>
      <w:r w:rsidRPr="00D4077C">
        <w:rPr>
          <w:rFonts w:ascii="Arial" w:hAnsi="Arial" w:cs="Arial"/>
          <w:highlight w:val="cyan"/>
          <w:lang w:val="en-US"/>
        </w:rPr>
        <w:t>RAN1 to wait for RAN2 progress on feeder link switch before discussing its impact on timing relationship.</w:t>
      </w:r>
    </w:p>
    <w:p w14:paraId="5F999F4B" w14:textId="77777777" w:rsidR="00CE510A" w:rsidRPr="00D4077C" w:rsidRDefault="00CE510A" w:rsidP="0089407A">
      <w:pPr>
        <w:rPr>
          <w:rFonts w:ascii="Arial" w:hAnsi="Arial" w:cs="Arial"/>
          <w:b/>
          <w:bCs/>
          <w:highlight w:val="cyan"/>
          <w:u w:val="single"/>
          <w:lang w:val="en-US"/>
        </w:rPr>
      </w:pPr>
    </w:p>
    <w:p w14:paraId="43055322" w14:textId="1A950341" w:rsidR="00185E4A" w:rsidRPr="00A85EAA" w:rsidRDefault="00F507D1" w:rsidP="00114AE3">
      <w:pPr>
        <w:pStyle w:val="Heading1"/>
      </w:pPr>
      <w:bookmarkStart w:id="19" w:name="_In-sequence_SDU_delivery"/>
      <w:bookmarkEnd w:id="19"/>
      <w:r w:rsidRPr="00A85EAA">
        <w:t>References</w:t>
      </w:r>
      <w:bookmarkStart w:id="20" w:name="_Ref510504022"/>
      <w:bookmarkStart w:id="21" w:name="_Ref510814820"/>
      <w:bookmarkStart w:id="22" w:name="_Ref174151459"/>
      <w:bookmarkStart w:id="23" w:name="_Ref189809556"/>
    </w:p>
    <w:p w14:paraId="449FF7A8" w14:textId="4002B408" w:rsidR="00E77B9C" w:rsidRPr="00D4077C" w:rsidRDefault="00E77B9C" w:rsidP="00C6685A">
      <w:pPr>
        <w:pStyle w:val="Reference"/>
        <w:rPr>
          <w:lang w:val="en-US"/>
        </w:rPr>
      </w:pPr>
      <w:bookmarkStart w:id="24" w:name="_Ref29827421"/>
      <w:bookmarkStart w:id="25" w:name="_Ref48034415"/>
      <w:bookmarkStart w:id="26" w:name="_Ref42716514"/>
      <w:bookmarkStart w:id="27" w:name="_Ref45286859"/>
      <w:bookmarkEnd w:id="20"/>
      <w:bookmarkEnd w:id="21"/>
      <w:bookmarkEnd w:id="22"/>
      <w:bookmarkEnd w:id="23"/>
      <w:r w:rsidRPr="00D4077C">
        <w:rPr>
          <w:lang w:val="en-US"/>
        </w:rPr>
        <w:t>TR 38.821, Solutions for NR to support non-terrestrial networks</w:t>
      </w:r>
      <w:bookmarkEnd w:id="24"/>
      <w:bookmarkEnd w:id="25"/>
    </w:p>
    <w:p w14:paraId="6FDAFAD3" w14:textId="3924489E" w:rsidR="0081032C" w:rsidRPr="00D4077C" w:rsidRDefault="0081032C" w:rsidP="00C6685A">
      <w:pPr>
        <w:pStyle w:val="Reference"/>
        <w:rPr>
          <w:lang w:val="en-US"/>
        </w:rPr>
      </w:pPr>
      <w:bookmarkStart w:id="28" w:name="_Ref48034440"/>
      <w:r w:rsidRPr="00D4077C">
        <w:rPr>
          <w:lang w:val="en-US"/>
        </w:rPr>
        <w:t xml:space="preserve">RP-201256, </w:t>
      </w:r>
      <w:r w:rsidRPr="00D4077C">
        <w:rPr>
          <w:rFonts w:eastAsia="Batang" w:cs="Arial"/>
          <w:lang w:val="en-US"/>
        </w:rPr>
        <w:t>Solutions for NR to support non-terrestrial networks (NTN),</w:t>
      </w:r>
      <w:r w:rsidRPr="00D4077C">
        <w:rPr>
          <w:lang w:val="en-US"/>
        </w:rPr>
        <w:t xml:space="preserve"> 3GPP TSG RAN #88e, June 20</w:t>
      </w:r>
      <w:bookmarkEnd w:id="26"/>
      <w:r w:rsidRPr="00D4077C">
        <w:rPr>
          <w:lang w:val="en-US"/>
        </w:rPr>
        <w:t>20</w:t>
      </w:r>
      <w:bookmarkEnd w:id="27"/>
      <w:bookmarkEnd w:id="28"/>
    </w:p>
    <w:p w14:paraId="1579C6B9" w14:textId="4E614377" w:rsidR="00C6685A" w:rsidRPr="00D4077C" w:rsidRDefault="00C6685A" w:rsidP="00C6685A">
      <w:pPr>
        <w:pStyle w:val="Reference"/>
        <w:rPr>
          <w:lang w:val="en-US"/>
        </w:rPr>
      </w:pPr>
      <w:bookmarkStart w:id="29" w:name="_Ref54929218"/>
      <w:r w:rsidRPr="00D4077C">
        <w:rPr>
          <w:lang w:val="en-US"/>
        </w:rPr>
        <w:t>R1-2007323, Feature lead summary#4 on timing relationship enhancements, Moderator (Ericsson), 3GPP TSG RAN1 #102e, August 2020</w:t>
      </w:r>
      <w:bookmarkEnd w:id="29"/>
    </w:p>
    <w:p w14:paraId="6B9A90B3" w14:textId="70E9279E" w:rsidR="001E695F" w:rsidRPr="00D4077C" w:rsidRDefault="001E695F" w:rsidP="00C6685A">
      <w:pPr>
        <w:pStyle w:val="Reference"/>
        <w:rPr>
          <w:lang w:val="en-US"/>
        </w:rPr>
      </w:pPr>
      <w:r w:rsidRPr="00D4077C">
        <w:rPr>
          <w:lang w:val="en-US"/>
        </w:rPr>
        <w:t>R1-2007569</w:t>
      </w:r>
      <w:r w:rsidR="00C6685A" w:rsidRPr="00D4077C">
        <w:rPr>
          <w:lang w:val="en-US"/>
        </w:rPr>
        <w:t xml:space="preserve">, </w:t>
      </w:r>
      <w:r w:rsidRPr="00D4077C">
        <w:rPr>
          <w:lang w:val="en-US"/>
        </w:rPr>
        <w:t>Discussion on timing relationship enhancements for NTN</w:t>
      </w:r>
      <w:r w:rsidR="00C6685A" w:rsidRPr="00D4077C">
        <w:rPr>
          <w:lang w:val="en-US"/>
        </w:rPr>
        <w:t xml:space="preserve">, </w:t>
      </w:r>
      <w:r w:rsidRPr="00D4077C">
        <w:rPr>
          <w:lang w:val="en-US"/>
        </w:rPr>
        <w:t>Huawei, HiSilicon</w:t>
      </w:r>
    </w:p>
    <w:p w14:paraId="23AE2375" w14:textId="32A6FD00" w:rsidR="001E695F" w:rsidRPr="00D4077C" w:rsidRDefault="001E695F" w:rsidP="00C6685A">
      <w:pPr>
        <w:pStyle w:val="Reference"/>
        <w:rPr>
          <w:lang w:val="en-US"/>
        </w:rPr>
      </w:pPr>
      <w:r w:rsidRPr="00D4077C">
        <w:rPr>
          <w:lang w:val="en-US"/>
        </w:rPr>
        <w:t>R1-2007660</w:t>
      </w:r>
      <w:r w:rsidR="00C6685A" w:rsidRPr="00D4077C">
        <w:rPr>
          <w:lang w:val="en-US"/>
        </w:rPr>
        <w:t xml:space="preserve">, </w:t>
      </w:r>
      <w:r w:rsidRPr="00D4077C">
        <w:rPr>
          <w:lang w:val="en-US"/>
        </w:rPr>
        <w:t>Discussion on timing relationship enhancements for NR-NTN</w:t>
      </w:r>
      <w:r w:rsidR="00C6685A" w:rsidRPr="00D4077C">
        <w:rPr>
          <w:lang w:val="en-US"/>
        </w:rPr>
        <w:t xml:space="preserve">, </w:t>
      </w:r>
      <w:r w:rsidRPr="00D4077C">
        <w:rPr>
          <w:lang w:val="en-US"/>
        </w:rPr>
        <w:t>vivo</w:t>
      </w:r>
    </w:p>
    <w:p w14:paraId="6A92FFDD" w14:textId="6CB748FC" w:rsidR="001E695F" w:rsidRPr="00D4077C" w:rsidRDefault="001E695F" w:rsidP="00C6685A">
      <w:pPr>
        <w:pStyle w:val="Reference"/>
        <w:rPr>
          <w:lang w:val="en-US"/>
        </w:rPr>
      </w:pPr>
      <w:r w:rsidRPr="00D4077C">
        <w:rPr>
          <w:lang w:val="en-US"/>
        </w:rPr>
        <w:t>R1-2007854</w:t>
      </w:r>
      <w:r w:rsidR="00C6685A" w:rsidRPr="00D4077C">
        <w:rPr>
          <w:lang w:val="en-US"/>
        </w:rPr>
        <w:t xml:space="preserve">, </w:t>
      </w:r>
      <w:r w:rsidRPr="00D4077C">
        <w:rPr>
          <w:lang w:val="en-US"/>
        </w:rPr>
        <w:t>Timing relationship discussion for NTN</w:t>
      </w:r>
      <w:r w:rsidR="00C6685A" w:rsidRPr="00D4077C">
        <w:rPr>
          <w:lang w:val="en-US"/>
        </w:rPr>
        <w:t xml:space="preserve">, </w:t>
      </w:r>
      <w:r w:rsidRPr="00D4077C">
        <w:rPr>
          <w:lang w:val="en-US"/>
        </w:rPr>
        <w:t>CATT</w:t>
      </w:r>
    </w:p>
    <w:p w14:paraId="246EC29D" w14:textId="453BED27" w:rsidR="001E695F" w:rsidRPr="00D4077C" w:rsidRDefault="001E695F" w:rsidP="00C6685A">
      <w:pPr>
        <w:pStyle w:val="Reference"/>
        <w:rPr>
          <w:lang w:val="en-US"/>
        </w:rPr>
      </w:pPr>
      <w:r w:rsidRPr="00D4077C">
        <w:rPr>
          <w:lang w:val="en-US"/>
        </w:rPr>
        <w:t>R1-2007991</w:t>
      </w:r>
      <w:r w:rsidR="00C6685A" w:rsidRPr="00D4077C">
        <w:rPr>
          <w:lang w:val="en-US"/>
        </w:rPr>
        <w:t xml:space="preserve">, </w:t>
      </w:r>
      <w:r w:rsidRPr="00D4077C">
        <w:rPr>
          <w:lang w:val="en-US"/>
        </w:rPr>
        <w:t>Discussion on timing relationship enhancements for NR NTN</w:t>
      </w:r>
      <w:r w:rsidR="00C6685A" w:rsidRPr="00D4077C">
        <w:rPr>
          <w:lang w:val="en-US"/>
        </w:rPr>
        <w:t xml:space="preserve">, </w:t>
      </w:r>
      <w:r w:rsidRPr="00D4077C">
        <w:rPr>
          <w:lang w:val="en-US"/>
        </w:rPr>
        <w:t>China Telecom</w:t>
      </w:r>
    </w:p>
    <w:p w14:paraId="482CC824" w14:textId="1D657831" w:rsidR="001E695F" w:rsidRPr="00D4077C" w:rsidRDefault="001E695F" w:rsidP="00C6685A">
      <w:pPr>
        <w:pStyle w:val="Reference"/>
        <w:rPr>
          <w:lang w:val="en-US"/>
        </w:rPr>
      </w:pPr>
      <w:r w:rsidRPr="00D4077C">
        <w:rPr>
          <w:lang w:val="en-US"/>
        </w:rPr>
        <w:t>R1-2008010</w:t>
      </w:r>
      <w:r w:rsidR="00C6685A" w:rsidRPr="00D4077C">
        <w:rPr>
          <w:lang w:val="en-US"/>
        </w:rPr>
        <w:t xml:space="preserve">, </w:t>
      </w:r>
      <w:r w:rsidRPr="00D4077C">
        <w:rPr>
          <w:lang w:val="en-US"/>
        </w:rPr>
        <w:t>Discussion on timing relationship enhancements for NTN</w:t>
      </w:r>
      <w:r w:rsidR="00C6685A" w:rsidRPr="00D4077C">
        <w:rPr>
          <w:lang w:val="en-US"/>
        </w:rPr>
        <w:t xml:space="preserve">, </w:t>
      </w:r>
      <w:r w:rsidRPr="00D4077C">
        <w:rPr>
          <w:lang w:val="en-US"/>
        </w:rPr>
        <w:t>CMCC</w:t>
      </w:r>
    </w:p>
    <w:p w14:paraId="7906F560" w14:textId="574DA956" w:rsidR="001E695F" w:rsidRPr="00D4077C" w:rsidRDefault="001E695F" w:rsidP="00C6685A">
      <w:pPr>
        <w:pStyle w:val="Reference"/>
        <w:rPr>
          <w:lang w:val="en-US"/>
        </w:rPr>
      </w:pPr>
      <w:r w:rsidRPr="00D4077C">
        <w:rPr>
          <w:lang w:val="en-US"/>
        </w:rPr>
        <w:t>R1-2008164</w:t>
      </w:r>
      <w:r w:rsidR="00C6685A" w:rsidRPr="00D4077C">
        <w:rPr>
          <w:lang w:val="en-US"/>
        </w:rPr>
        <w:t xml:space="preserve">, </w:t>
      </w:r>
      <w:r w:rsidRPr="00D4077C">
        <w:rPr>
          <w:lang w:val="en-US"/>
        </w:rPr>
        <w:t>Timing relationship enhancements for NTN</w:t>
      </w:r>
      <w:r w:rsidR="00C6685A" w:rsidRPr="00D4077C">
        <w:rPr>
          <w:lang w:val="en-US"/>
        </w:rPr>
        <w:t xml:space="preserve">, </w:t>
      </w:r>
      <w:r w:rsidRPr="00D4077C">
        <w:rPr>
          <w:lang w:val="en-US"/>
        </w:rPr>
        <w:t>Samsung</w:t>
      </w:r>
    </w:p>
    <w:p w14:paraId="1B005E16" w14:textId="74C16B3F" w:rsidR="001E695F" w:rsidRPr="00D4077C" w:rsidRDefault="001E695F" w:rsidP="00C6685A">
      <w:pPr>
        <w:pStyle w:val="Reference"/>
        <w:rPr>
          <w:lang w:val="en-US"/>
        </w:rPr>
      </w:pPr>
      <w:r w:rsidRPr="00D4077C">
        <w:rPr>
          <w:lang w:val="en-US"/>
        </w:rPr>
        <w:t>R1-2008253</w:t>
      </w:r>
      <w:r w:rsidR="00C6685A" w:rsidRPr="00D4077C">
        <w:rPr>
          <w:lang w:val="en-US"/>
        </w:rPr>
        <w:t xml:space="preserve">, </w:t>
      </w:r>
      <w:r w:rsidRPr="00D4077C">
        <w:rPr>
          <w:lang w:val="en-US"/>
        </w:rPr>
        <w:t>Discusson on timing relationship enhancement</w:t>
      </w:r>
      <w:r w:rsidR="00C6685A" w:rsidRPr="00D4077C">
        <w:rPr>
          <w:lang w:val="en-US"/>
        </w:rPr>
        <w:t xml:space="preserve">, </w:t>
      </w:r>
      <w:r w:rsidRPr="00D4077C">
        <w:rPr>
          <w:lang w:val="en-US"/>
        </w:rPr>
        <w:t>OPPO</w:t>
      </w:r>
    </w:p>
    <w:p w14:paraId="78262F5B" w14:textId="45D68DB5" w:rsidR="001E695F" w:rsidRPr="00D4077C" w:rsidRDefault="001E695F" w:rsidP="00C6685A">
      <w:pPr>
        <w:pStyle w:val="Reference"/>
        <w:rPr>
          <w:lang w:val="en-US"/>
        </w:rPr>
      </w:pPr>
      <w:r w:rsidRPr="00D4077C">
        <w:rPr>
          <w:lang w:val="en-US"/>
        </w:rPr>
        <w:t>R1-2008359</w:t>
      </w:r>
      <w:r w:rsidR="00C6685A" w:rsidRPr="00D4077C">
        <w:rPr>
          <w:lang w:val="en-US"/>
        </w:rPr>
        <w:t xml:space="preserve">, </w:t>
      </w:r>
      <w:r w:rsidRPr="00D4077C">
        <w:rPr>
          <w:lang w:val="en-US"/>
        </w:rPr>
        <w:t>Calculation of timing relationship offsets</w:t>
      </w:r>
      <w:r w:rsidR="00C6685A" w:rsidRPr="00D4077C">
        <w:rPr>
          <w:lang w:val="en-US"/>
        </w:rPr>
        <w:t xml:space="preserve">, </w:t>
      </w:r>
      <w:r w:rsidRPr="00D4077C">
        <w:rPr>
          <w:lang w:val="en-US"/>
        </w:rPr>
        <w:t>Sony</w:t>
      </w:r>
    </w:p>
    <w:p w14:paraId="6BF3AD31" w14:textId="6DF50353" w:rsidR="001E695F" w:rsidRPr="00D4077C" w:rsidRDefault="001E695F" w:rsidP="00C6685A">
      <w:pPr>
        <w:pStyle w:val="Reference"/>
        <w:rPr>
          <w:lang w:val="en-US"/>
        </w:rPr>
      </w:pPr>
      <w:r w:rsidRPr="00D4077C">
        <w:rPr>
          <w:lang w:val="en-US"/>
        </w:rPr>
        <w:t>R1-2008410</w:t>
      </w:r>
      <w:r w:rsidR="00C6685A" w:rsidRPr="00D4077C">
        <w:rPr>
          <w:lang w:val="en-US"/>
        </w:rPr>
        <w:t xml:space="preserve">, </w:t>
      </w:r>
      <w:r w:rsidRPr="00D4077C">
        <w:rPr>
          <w:lang w:val="en-US"/>
        </w:rPr>
        <w:t>Discussions on timing relationship enhancements in NTN</w:t>
      </w:r>
      <w:r w:rsidR="00C6685A" w:rsidRPr="00D4077C">
        <w:rPr>
          <w:lang w:val="en-US"/>
        </w:rPr>
        <w:t xml:space="preserve">, </w:t>
      </w:r>
      <w:r w:rsidRPr="00D4077C">
        <w:rPr>
          <w:lang w:val="en-US"/>
        </w:rPr>
        <w:t>LG Electronics</w:t>
      </w:r>
    </w:p>
    <w:p w14:paraId="7E4829CE" w14:textId="7234355C" w:rsidR="001E695F" w:rsidRPr="00D4077C" w:rsidRDefault="001E695F" w:rsidP="00C6685A">
      <w:pPr>
        <w:pStyle w:val="Reference"/>
        <w:rPr>
          <w:lang w:val="en-US"/>
        </w:rPr>
      </w:pPr>
      <w:r w:rsidRPr="00D4077C">
        <w:rPr>
          <w:lang w:val="en-US"/>
        </w:rPr>
        <w:t>R1-2008465</w:t>
      </w:r>
      <w:r w:rsidR="00C6685A" w:rsidRPr="00D4077C">
        <w:rPr>
          <w:lang w:val="en-US"/>
        </w:rPr>
        <w:t xml:space="preserve">, </w:t>
      </w:r>
      <w:r w:rsidRPr="00D4077C">
        <w:rPr>
          <w:lang w:val="en-US"/>
        </w:rPr>
        <w:t>Timing Relationship Enhancement in NTN</w:t>
      </w:r>
      <w:r w:rsidR="00C6685A" w:rsidRPr="00D4077C">
        <w:rPr>
          <w:lang w:val="en-US"/>
        </w:rPr>
        <w:t xml:space="preserve">, </w:t>
      </w:r>
      <w:r w:rsidRPr="00D4077C">
        <w:rPr>
          <w:lang w:val="en-US"/>
        </w:rPr>
        <w:t>Apple</w:t>
      </w:r>
    </w:p>
    <w:p w14:paraId="3178D187" w14:textId="5433687C" w:rsidR="001E695F" w:rsidRPr="00D4077C" w:rsidRDefault="001E695F" w:rsidP="00C6685A">
      <w:pPr>
        <w:pStyle w:val="Reference"/>
        <w:rPr>
          <w:lang w:val="en-US"/>
        </w:rPr>
      </w:pPr>
      <w:r w:rsidRPr="00D4077C">
        <w:rPr>
          <w:lang w:val="en-US"/>
        </w:rPr>
        <w:t>R1-2008722</w:t>
      </w:r>
      <w:r w:rsidR="00C6685A" w:rsidRPr="00D4077C">
        <w:rPr>
          <w:lang w:val="en-US"/>
        </w:rPr>
        <w:t xml:space="preserve">, </w:t>
      </w:r>
      <w:r w:rsidRPr="00D4077C">
        <w:rPr>
          <w:lang w:val="en-US"/>
        </w:rPr>
        <w:t>Discussion on timing relationship enhancements for NTN</w:t>
      </w:r>
      <w:r w:rsidR="00C6685A" w:rsidRPr="00D4077C">
        <w:rPr>
          <w:lang w:val="en-US"/>
        </w:rPr>
        <w:t xml:space="preserve">, </w:t>
      </w:r>
      <w:r w:rsidRPr="00D4077C">
        <w:rPr>
          <w:lang w:val="en-US"/>
        </w:rPr>
        <w:t>Fraunhofer IIS, Fraunhofer HHI</w:t>
      </w:r>
    </w:p>
    <w:p w14:paraId="030AEE1B" w14:textId="60C18415" w:rsidR="001E695F" w:rsidRPr="00D4077C" w:rsidRDefault="001E695F" w:rsidP="00C6685A">
      <w:pPr>
        <w:pStyle w:val="Reference"/>
        <w:rPr>
          <w:lang w:val="en-US"/>
        </w:rPr>
      </w:pPr>
      <w:r w:rsidRPr="00D4077C">
        <w:rPr>
          <w:lang w:val="en-US"/>
        </w:rPr>
        <w:t>R1-2008808</w:t>
      </w:r>
      <w:r w:rsidR="00C6685A" w:rsidRPr="00D4077C">
        <w:rPr>
          <w:lang w:val="en-US"/>
        </w:rPr>
        <w:t xml:space="preserve">, </w:t>
      </w:r>
      <w:r w:rsidRPr="00D4077C">
        <w:rPr>
          <w:lang w:val="en-US"/>
        </w:rPr>
        <w:t>Timing relationship enhancements for NR-NTN</w:t>
      </w:r>
      <w:r w:rsidR="00C6685A" w:rsidRPr="00D4077C">
        <w:rPr>
          <w:lang w:val="en-US"/>
        </w:rPr>
        <w:t xml:space="preserve">, </w:t>
      </w:r>
      <w:r w:rsidRPr="00D4077C">
        <w:rPr>
          <w:lang w:val="en-US"/>
        </w:rPr>
        <w:t>MediaTek Inc., Eutelsat</w:t>
      </w:r>
    </w:p>
    <w:p w14:paraId="555D2EEA" w14:textId="0F9D8C31" w:rsidR="001E695F" w:rsidRPr="00D4077C" w:rsidRDefault="001E695F" w:rsidP="00C6685A">
      <w:pPr>
        <w:pStyle w:val="Reference"/>
        <w:rPr>
          <w:lang w:val="en-US"/>
        </w:rPr>
      </w:pPr>
      <w:r w:rsidRPr="00D4077C">
        <w:rPr>
          <w:lang w:val="en-US"/>
        </w:rPr>
        <w:t>R1-2008850</w:t>
      </w:r>
      <w:r w:rsidR="00C6685A" w:rsidRPr="00D4077C">
        <w:rPr>
          <w:lang w:val="en-US"/>
        </w:rPr>
        <w:t xml:space="preserve">, </w:t>
      </w:r>
      <w:r w:rsidRPr="00D4077C">
        <w:rPr>
          <w:lang w:val="en-US"/>
        </w:rPr>
        <w:t>Discussion on timing relationship for NTN</w:t>
      </w:r>
      <w:r w:rsidR="00C6685A" w:rsidRPr="00D4077C">
        <w:rPr>
          <w:lang w:val="en-US"/>
        </w:rPr>
        <w:t xml:space="preserve">, </w:t>
      </w:r>
      <w:r w:rsidRPr="00D4077C">
        <w:rPr>
          <w:lang w:val="en-US"/>
        </w:rPr>
        <w:t>ZTE</w:t>
      </w:r>
    </w:p>
    <w:p w14:paraId="72DDAE2F" w14:textId="3AE32B5E" w:rsidR="001E695F" w:rsidRPr="00D4077C" w:rsidRDefault="001E695F" w:rsidP="00C6685A">
      <w:pPr>
        <w:pStyle w:val="Reference"/>
        <w:rPr>
          <w:lang w:val="en-US"/>
        </w:rPr>
      </w:pPr>
      <w:r w:rsidRPr="00D4077C">
        <w:rPr>
          <w:lang w:val="en-US"/>
        </w:rPr>
        <w:t>R1-2008922</w:t>
      </w:r>
      <w:r w:rsidR="00C6685A" w:rsidRPr="00D4077C">
        <w:rPr>
          <w:lang w:val="en-US"/>
        </w:rPr>
        <w:t xml:space="preserve">, </w:t>
      </w:r>
      <w:r w:rsidRPr="00D4077C">
        <w:rPr>
          <w:lang w:val="en-US"/>
        </w:rPr>
        <w:t>Discussion on NTN timing relationship</w:t>
      </w:r>
      <w:r w:rsidR="00C6685A" w:rsidRPr="00D4077C">
        <w:rPr>
          <w:lang w:val="en-US"/>
        </w:rPr>
        <w:t xml:space="preserve">, </w:t>
      </w:r>
      <w:r w:rsidRPr="00D4077C">
        <w:rPr>
          <w:lang w:val="en-US"/>
        </w:rPr>
        <w:t>Lenovo, Motorola Mobility</w:t>
      </w:r>
    </w:p>
    <w:p w14:paraId="3D70367D" w14:textId="0BC146BA" w:rsidR="001E695F" w:rsidRPr="00D4077C" w:rsidRDefault="001E695F" w:rsidP="00C6685A">
      <w:pPr>
        <w:pStyle w:val="Reference"/>
        <w:rPr>
          <w:lang w:val="en-US"/>
        </w:rPr>
      </w:pPr>
      <w:r w:rsidRPr="00D4077C">
        <w:rPr>
          <w:lang w:val="en-US"/>
        </w:rPr>
        <w:t>R1-2008989</w:t>
      </w:r>
      <w:r w:rsidR="00C6685A" w:rsidRPr="00D4077C">
        <w:rPr>
          <w:lang w:val="en-US"/>
        </w:rPr>
        <w:t xml:space="preserve">, </w:t>
      </w:r>
      <w:r w:rsidRPr="00D4077C">
        <w:rPr>
          <w:lang w:val="en-US"/>
        </w:rPr>
        <w:t>On timing relationship enhancements for NTN</w:t>
      </w:r>
      <w:r w:rsidR="00C6685A" w:rsidRPr="00D4077C">
        <w:rPr>
          <w:lang w:val="en-US"/>
        </w:rPr>
        <w:t xml:space="preserve">, </w:t>
      </w:r>
      <w:r w:rsidRPr="00D4077C">
        <w:rPr>
          <w:lang w:val="en-US"/>
        </w:rPr>
        <w:t>Intel Corporation</w:t>
      </w:r>
    </w:p>
    <w:p w14:paraId="14E7252A" w14:textId="4DAC8338" w:rsidR="001E695F" w:rsidRPr="00D4077C" w:rsidRDefault="001E695F" w:rsidP="00C6685A">
      <w:pPr>
        <w:pStyle w:val="Reference"/>
        <w:rPr>
          <w:lang w:val="en-US"/>
        </w:rPr>
      </w:pPr>
      <w:r w:rsidRPr="00D4077C">
        <w:rPr>
          <w:lang w:val="en-US"/>
        </w:rPr>
        <w:t>R1-2009015</w:t>
      </w:r>
      <w:r w:rsidR="00C6685A" w:rsidRPr="00D4077C">
        <w:rPr>
          <w:lang w:val="en-US"/>
        </w:rPr>
        <w:t xml:space="preserve">, </w:t>
      </w:r>
      <w:r w:rsidRPr="00D4077C">
        <w:rPr>
          <w:lang w:val="en-US"/>
        </w:rPr>
        <w:t>Discussion on timing relationship enhancement for NTN</w:t>
      </w:r>
      <w:r w:rsidR="00C6685A" w:rsidRPr="00D4077C">
        <w:rPr>
          <w:lang w:val="en-US"/>
        </w:rPr>
        <w:t xml:space="preserve">, </w:t>
      </w:r>
      <w:r w:rsidRPr="00D4077C">
        <w:rPr>
          <w:lang w:val="en-US"/>
        </w:rPr>
        <w:t>ETRI</w:t>
      </w:r>
    </w:p>
    <w:p w14:paraId="0289883D" w14:textId="098BCFD3" w:rsidR="001E695F" w:rsidRPr="00D4077C" w:rsidRDefault="001E695F" w:rsidP="00C6685A">
      <w:pPr>
        <w:pStyle w:val="Reference"/>
        <w:rPr>
          <w:lang w:val="en-US"/>
        </w:rPr>
      </w:pPr>
      <w:r w:rsidRPr="00D4077C">
        <w:rPr>
          <w:lang w:val="en-US"/>
        </w:rPr>
        <w:t>R1-2009032</w:t>
      </w:r>
      <w:r w:rsidR="00C6685A" w:rsidRPr="00D4077C">
        <w:rPr>
          <w:lang w:val="en-US"/>
        </w:rPr>
        <w:t xml:space="preserve">, </w:t>
      </w:r>
      <w:r w:rsidRPr="00D4077C">
        <w:rPr>
          <w:lang w:val="en-US"/>
        </w:rPr>
        <w:t>Discussion on the timing relationship enhancement for NTN</w:t>
      </w:r>
      <w:r w:rsidR="00C6685A" w:rsidRPr="00D4077C">
        <w:rPr>
          <w:lang w:val="en-US"/>
        </w:rPr>
        <w:t xml:space="preserve">, </w:t>
      </w:r>
      <w:r w:rsidRPr="00D4077C">
        <w:rPr>
          <w:lang w:val="en-US"/>
        </w:rPr>
        <w:t>Xiaomi</w:t>
      </w:r>
    </w:p>
    <w:p w14:paraId="713C46AD" w14:textId="215F5280" w:rsidR="001E695F" w:rsidRPr="00D4077C" w:rsidRDefault="001E695F" w:rsidP="00C6685A">
      <w:pPr>
        <w:pStyle w:val="Reference"/>
        <w:rPr>
          <w:lang w:val="en-US"/>
        </w:rPr>
      </w:pPr>
      <w:r w:rsidRPr="00D4077C">
        <w:rPr>
          <w:lang w:val="en-US"/>
        </w:rPr>
        <w:t>R1-2009049</w:t>
      </w:r>
      <w:r w:rsidR="00C6685A" w:rsidRPr="00D4077C">
        <w:rPr>
          <w:lang w:val="en-US"/>
        </w:rPr>
        <w:t xml:space="preserve">, </w:t>
      </w:r>
      <w:r w:rsidRPr="00D4077C">
        <w:rPr>
          <w:lang w:val="en-US"/>
        </w:rPr>
        <w:t>Timing relationship enhancement for NTN</w:t>
      </w:r>
      <w:r w:rsidR="00C6685A" w:rsidRPr="00D4077C">
        <w:rPr>
          <w:lang w:val="en-US"/>
        </w:rPr>
        <w:t xml:space="preserve">, </w:t>
      </w:r>
      <w:r w:rsidRPr="00D4077C">
        <w:rPr>
          <w:lang w:val="en-US"/>
        </w:rPr>
        <w:t>Panasonic Corporation</w:t>
      </w:r>
    </w:p>
    <w:p w14:paraId="307055BC" w14:textId="0427542B" w:rsidR="001E695F" w:rsidRDefault="001E695F" w:rsidP="00C6685A">
      <w:pPr>
        <w:pStyle w:val="Reference"/>
      </w:pPr>
      <w:r w:rsidRPr="00D4077C">
        <w:rPr>
          <w:lang w:val="en-US"/>
        </w:rPr>
        <w:t>R1-2009057</w:t>
      </w:r>
      <w:r w:rsidR="00C6685A" w:rsidRPr="00D4077C">
        <w:rPr>
          <w:lang w:val="en-US"/>
        </w:rPr>
        <w:t xml:space="preserve">, </w:t>
      </w:r>
      <w:r w:rsidRPr="00D4077C">
        <w:rPr>
          <w:lang w:val="en-US"/>
        </w:rPr>
        <w:t>Timing relationship enhancements in NTN</w:t>
      </w:r>
      <w:r w:rsidR="00C6685A" w:rsidRPr="00D4077C">
        <w:rPr>
          <w:lang w:val="en-US"/>
        </w:rPr>
        <w:t xml:space="preserve">, </w:t>
      </w:r>
      <w:r w:rsidRPr="00D4077C">
        <w:rPr>
          <w:lang w:val="en-US"/>
        </w:rPr>
        <w:t xml:space="preserve">Asia Pacific Telecom co. </w:t>
      </w:r>
      <w:r>
        <w:t>Ltd</w:t>
      </w:r>
    </w:p>
    <w:p w14:paraId="6095D3A7" w14:textId="72189BEA" w:rsidR="001E695F" w:rsidRPr="00D4077C" w:rsidRDefault="001E695F" w:rsidP="00C6685A">
      <w:pPr>
        <w:pStyle w:val="Reference"/>
        <w:rPr>
          <w:lang w:val="en-US"/>
        </w:rPr>
      </w:pPr>
      <w:r w:rsidRPr="00D4077C">
        <w:rPr>
          <w:lang w:val="en-US"/>
        </w:rPr>
        <w:t>R1-2009076</w:t>
      </w:r>
      <w:r w:rsidR="00C6685A" w:rsidRPr="00D4077C">
        <w:rPr>
          <w:lang w:val="en-US"/>
        </w:rPr>
        <w:t xml:space="preserve">, </w:t>
      </w:r>
      <w:r w:rsidRPr="00D4077C">
        <w:rPr>
          <w:lang w:val="en-US"/>
        </w:rPr>
        <w:t>Timing relationship enhancements to support NTN</w:t>
      </w:r>
      <w:r w:rsidRPr="00D4077C">
        <w:rPr>
          <w:lang w:val="en-US"/>
        </w:rPr>
        <w:tab/>
      </w:r>
      <w:r w:rsidR="00C6685A" w:rsidRPr="00D4077C">
        <w:rPr>
          <w:lang w:val="en-US"/>
        </w:rPr>
        <w:t xml:space="preserve">, </w:t>
      </w:r>
      <w:r w:rsidRPr="00D4077C">
        <w:rPr>
          <w:lang w:val="en-US"/>
        </w:rPr>
        <w:t>CAICT</w:t>
      </w:r>
    </w:p>
    <w:p w14:paraId="6EE59D02" w14:textId="297464A0" w:rsidR="001E695F" w:rsidRPr="00D4077C" w:rsidRDefault="001E695F" w:rsidP="00C6685A">
      <w:pPr>
        <w:pStyle w:val="Reference"/>
        <w:rPr>
          <w:lang w:val="en-US"/>
        </w:rPr>
      </w:pPr>
      <w:r w:rsidRPr="00D4077C">
        <w:rPr>
          <w:lang w:val="en-US"/>
        </w:rPr>
        <w:t>R1-2009091</w:t>
      </w:r>
      <w:r w:rsidR="00C6685A" w:rsidRPr="00D4077C">
        <w:rPr>
          <w:lang w:val="en-US"/>
        </w:rPr>
        <w:t xml:space="preserve">, </w:t>
      </w:r>
      <w:r w:rsidRPr="00D4077C">
        <w:rPr>
          <w:lang w:val="en-US"/>
        </w:rPr>
        <w:t>On timing relationship enhancements for NTN</w:t>
      </w:r>
      <w:r w:rsidR="00C6685A" w:rsidRPr="00D4077C">
        <w:rPr>
          <w:lang w:val="en-US"/>
        </w:rPr>
        <w:t xml:space="preserve">, </w:t>
      </w:r>
      <w:r w:rsidRPr="00D4077C">
        <w:rPr>
          <w:lang w:val="en-US"/>
        </w:rPr>
        <w:t>Ericsson</w:t>
      </w:r>
    </w:p>
    <w:p w14:paraId="79C552C7" w14:textId="27539488" w:rsidR="001E695F" w:rsidRPr="00D4077C" w:rsidRDefault="001E695F" w:rsidP="00C6685A">
      <w:pPr>
        <w:pStyle w:val="Reference"/>
        <w:rPr>
          <w:lang w:val="en-US"/>
        </w:rPr>
      </w:pPr>
      <w:r w:rsidRPr="00D4077C">
        <w:rPr>
          <w:lang w:val="en-US"/>
        </w:rPr>
        <w:t>R1-2009116</w:t>
      </w:r>
      <w:r w:rsidR="00C6685A" w:rsidRPr="00D4077C">
        <w:rPr>
          <w:lang w:val="en-US"/>
        </w:rPr>
        <w:t xml:space="preserve">, </w:t>
      </w:r>
      <w:r w:rsidRPr="00D4077C">
        <w:rPr>
          <w:lang w:val="en-US"/>
        </w:rPr>
        <w:t>On timing relationship for NTN</w:t>
      </w:r>
      <w:r w:rsidR="00C6685A" w:rsidRPr="00D4077C">
        <w:rPr>
          <w:lang w:val="en-US"/>
        </w:rPr>
        <w:t xml:space="preserve">, </w:t>
      </w:r>
      <w:r w:rsidRPr="00D4077C">
        <w:rPr>
          <w:lang w:val="en-US"/>
        </w:rPr>
        <w:t>InterDigital, Inc.</w:t>
      </w:r>
    </w:p>
    <w:p w14:paraId="2205A2A4" w14:textId="565E2103" w:rsidR="001E695F" w:rsidRPr="00D4077C" w:rsidRDefault="001E695F" w:rsidP="00C6685A">
      <w:pPr>
        <w:pStyle w:val="Reference"/>
        <w:rPr>
          <w:lang w:val="en-US"/>
        </w:rPr>
      </w:pPr>
      <w:r w:rsidRPr="00D4077C">
        <w:rPr>
          <w:lang w:val="en-US"/>
        </w:rPr>
        <w:t>R1-2009152</w:t>
      </w:r>
      <w:r w:rsidR="00C6685A" w:rsidRPr="00D4077C">
        <w:rPr>
          <w:lang w:val="en-US"/>
        </w:rPr>
        <w:t xml:space="preserve">, </w:t>
      </w:r>
      <w:r w:rsidRPr="00D4077C">
        <w:rPr>
          <w:lang w:val="en-US"/>
        </w:rPr>
        <w:t>Consideration on timing relationship enhancements</w:t>
      </w:r>
      <w:r w:rsidR="00C6685A" w:rsidRPr="00D4077C">
        <w:rPr>
          <w:lang w:val="en-US"/>
        </w:rPr>
        <w:t xml:space="preserve">, </w:t>
      </w:r>
      <w:r w:rsidRPr="00D4077C">
        <w:rPr>
          <w:lang w:val="en-US"/>
        </w:rPr>
        <w:t>Spreadtrum Communications</w:t>
      </w:r>
    </w:p>
    <w:p w14:paraId="4D3D3B47" w14:textId="76123B6F" w:rsidR="001E695F" w:rsidRPr="00D4077C" w:rsidRDefault="001E695F" w:rsidP="00C6685A">
      <w:pPr>
        <w:pStyle w:val="Reference"/>
        <w:rPr>
          <w:lang w:val="en-US"/>
        </w:rPr>
      </w:pPr>
      <w:r w:rsidRPr="00D4077C">
        <w:rPr>
          <w:lang w:val="en-US"/>
        </w:rPr>
        <w:t>R1-2009186</w:t>
      </w:r>
      <w:r w:rsidR="00C6685A" w:rsidRPr="00D4077C">
        <w:rPr>
          <w:lang w:val="en-US"/>
        </w:rPr>
        <w:t xml:space="preserve">, </w:t>
      </w:r>
      <w:r w:rsidRPr="00D4077C">
        <w:rPr>
          <w:lang w:val="en-US"/>
        </w:rPr>
        <w:t>Discussion on timing relationship enhancements for NTN</w:t>
      </w:r>
      <w:r w:rsidR="00C6685A" w:rsidRPr="00D4077C">
        <w:rPr>
          <w:lang w:val="en-US"/>
        </w:rPr>
        <w:t xml:space="preserve">, </w:t>
      </w:r>
      <w:r w:rsidRPr="00D4077C">
        <w:rPr>
          <w:lang w:val="en-US"/>
        </w:rPr>
        <w:t>NTT DOCOMO, INC.</w:t>
      </w:r>
    </w:p>
    <w:p w14:paraId="4117FA7E" w14:textId="5CEC3C24" w:rsidR="001E695F" w:rsidRPr="00D4077C" w:rsidRDefault="001E695F" w:rsidP="00C6685A">
      <w:pPr>
        <w:pStyle w:val="Reference"/>
        <w:rPr>
          <w:lang w:val="en-US"/>
        </w:rPr>
      </w:pPr>
      <w:r w:rsidRPr="00D4077C">
        <w:rPr>
          <w:lang w:val="en-US"/>
        </w:rPr>
        <w:t>R1-2009242</w:t>
      </w:r>
      <w:r w:rsidR="00C6685A" w:rsidRPr="00D4077C">
        <w:rPr>
          <w:lang w:val="en-US"/>
        </w:rPr>
        <w:t xml:space="preserve">, </w:t>
      </w:r>
      <w:r w:rsidRPr="00D4077C">
        <w:rPr>
          <w:lang w:val="en-US"/>
        </w:rPr>
        <w:t>Views on DL-UL timing relationship for NTN operation</w:t>
      </w:r>
      <w:r w:rsidR="00C6685A" w:rsidRPr="00D4077C">
        <w:rPr>
          <w:lang w:val="en-US"/>
        </w:rPr>
        <w:t xml:space="preserve">, </w:t>
      </w:r>
      <w:r w:rsidRPr="00D4077C">
        <w:rPr>
          <w:lang w:val="en-US"/>
        </w:rPr>
        <w:t>Nokia, Nokia Shanghai Bell</w:t>
      </w:r>
    </w:p>
    <w:p w14:paraId="3AC7AE92" w14:textId="1F5556E8" w:rsidR="001E695F" w:rsidRPr="00D4077C" w:rsidRDefault="001E695F" w:rsidP="00C6685A">
      <w:pPr>
        <w:pStyle w:val="Reference"/>
        <w:rPr>
          <w:lang w:val="en-US"/>
        </w:rPr>
      </w:pPr>
      <w:r w:rsidRPr="00D4077C">
        <w:rPr>
          <w:lang w:val="en-US"/>
        </w:rPr>
        <w:t>R1-2009262</w:t>
      </w:r>
      <w:r w:rsidR="00C6685A" w:rsidRPr="00D4077C">
        <w:rPr>
          <w:lang w:val="en-US"/>
        </w:rPr>
        <w:t xml:space="preserve">, </w:t>
      </w:r>
      <w:r w:rsidRPr="00D4077C">
        <w:rPr>
          <w:lang w:val="en-US"/>
        </w:rPr>
        <w:t>Enhancements on Timing Relationship for NTN</w:t>
      </w:r>
      <w:r w:rsidR="00C6685A" w:rsidRPr="00D4077C">
        <w:rPr>
          <w:lang w:val="en-US"/>
        </w:rPr>
        <w:t xml:space="preserve">, </w:t>
      </w:r>
      <w:r w:rsidRPr="00D4077C">
        <w:rPr>
          <w:lang w:val="en-US"/>
        </w:rPr>
        <w:t>Qualcomm Incorporated</w:t>
      </w:r>
    </w:p>
    <w:p w14:paraId="47508F26" w14:textId="06F73686" w:rsidR="00BD7260" w:rsidRPr="00D4077C" w:rsidRDefault="00BD7260" w:rsidP="00006831">
      <w:pPr>
        <w:pStyle w:val="Heading1"/>
        <w:rPr>
          <w:lang w:val="en-US"/>
        </w:rPr>
      </w:pPr>
      <w:r w:rsidRPr="00D4077C">
        <w:rPr>
          <w:lang w:val="en-US"/>
        </w:rPr>
        <w:lastRenderedPageBreak/>
        <w:t>Appendix</w:t>
      </w:r>
      <w:r w:rsidR="001E695F" w:rsidRPr="00D4077C">
        <w:rPr>
          <w:lang w:val="en-US"/>
        </w:rPr>
        <w:t xml:space="preserve"> I</w:t>
      </w:r>
      <w:r w:rsidRPr="00D4077C">
        <w:rPr>
          <w:lang w:val="en-US"/>
        </w:rPr>
        <w:t xml:space="preserve">: </w:t>
      </w:r>
      <w:r w:rsidR="001E695F" w:rsidRPr="00D4077C">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D4077C" w:rsidRDefault="00176832" w:rsidP="00FC1012">
                            <w:pPr>
                              <w:numPr>
                                <w:ilvl w:val="0"/>
                                <w:numId w:val="15"/>
                              </w:numPr>
                              <w:ind w:left="360"/>
                              <w:rPr>
                                <w:b/>
                                <w:bCs/>
                                <w:u w:val="single"/>
                                <w:lang w:val="en-US" w:eastAsia="x-none"/>
                              </w:rPr>
                            </w:pPr>
                            <w:r w:rsidRPr="00D4077C">
                              <w:rPr>
                                <w:lang w:val="en-US" w:eastAsia="x-none"/>
                              </w:rPr>
                              <w:t>Introduce K_offset to enhance the following timing relationships:</w:t>
                            </w:r>
                          </w:p>
                          <w:p w14:paraId="567810AF" w14:textId="77777777" w:rsidR="00176832" w:rsidRPr="00D4077C" w:rsidRDefault="00176832" w:rsidP="00FC1012">
                            <w:pPr>
                              <w:numPr>
                                <w:ilvl w:val="1"/>
                                <w:numId w:val="15"/>
                              </w:numPr>
                              <w:ind w:left="1080"/>
                              <w:rPr>
                                <w:b/>
                                <w:bCs/>
                                <w:u w:val="single"/>
                                <w:lang w:val="en-US" w:eastAsia="x-none"/>
                              </w:rPr>
                            </w:pPr>
                            <w:r w:rsidRPr="00D4077C">
                              <w:rPr>
                                <w:lang w:val="en-US" w:eastAsia="x-none"/>
                              </w:rPr>
                              <w:t>The transmission timing of DCI scheduled PUSCH (including CSI on PUSCH).</w:t>
                            </w:r>
                          </w:p>
                          <w:p w14:paraId="5724FE89" w14:textId="77777777" w:rsidR="00176832" w:rsidRPr="00D4077C" w:rsidRDefault="00176832" w:rsidP="00FC1012">
                            <w:pPr>
                              <w:numPr>
                                <w:ilvl w:val="1"/>
                                <w:numId w:val="14"/>
                              </w:numPr>
                              <w:ind w:left="1080"/>
                              <w:rPr>
                                <w:lang w:val="en-US" w:eastAsia="x-none"/>
                              </w:rPr>
                            </w:pPr>
                            <w:r w:rsidRPr="00D4077C">
                              <w:rPr>
                                <w:lang w:val="en-US" w:eastAsia="x-none"/>
                              </w:rPr>
                              <w:t>The transmission timing of RAR grant scheduled PUSCH.</w:t>
                            </w:r>
                          </w:p>
                          <w:p w14:paraId="4145BC5D" w14:textId="77777777" w:rsidR="00176832" w:rsidRPr="00D4077C" w:rsidRDefault="00176832" w:rsidP="00FC1012">
                            <w:pPr>
                              <w:numPr>
                                <w:ilvl w:val="1"/>
                                <w:numId w:val="14"/>
                              </w:numPr>
                              <w:ind w:left="1080"/>
                              <w:rPr>
                                <w:lang w:val="en-US" w:eastAsia="x-none"/>
                              </w:rPr>
                            </w:pPr>
                            <w:r w:rsidRPr="00D4077C">
                              <w:rPr>
                                <w:lang w:val="en-US" w:eastAsia="x-none"/>
                              </w:rPr>
                              <w:t>The transmission timing of HARQ-ACK on PUCCH.</w:t>
                            </w:r>
                          </w:p>
                          <w:p w14:paraId="2B581986" w14:textId="77777777" w:rsidR="00176832" w:rsidRPr="00D4077C" w:rsidRDefault="00176832" w:rsidP="00FC1012">
                            <w:pPr>
                              <w:numPr>
                                <w:ilvl w:val="1"/>
                                <w:numId w:val="14"/>
                              </w:numPr>
                              <w:ind w:left="1080"/>
                              <w:rPr>
                                <w:lang w:val="en-US" w:eastAsia="x-none"/>
                              </w:rPr>
                            </w:pPr>
                            <w:r w:rsidRPr="00D4077C">
                              <w:rPr>
                                <w:lang w:val="en-US" w:eastAsia="x-none"/>
                              </w:rPr>
                              <w:t>The CSI reference resource timing.</w:t>
                            </w:r>
                          </w:p>
                          <w:p w14:paraId="6DD7E612" w14:textId="77777777" w:rsidR="00176832" w:rsidRPr="00D4077C" w:rsidRDefault="00176832" w:rsidP="00FC1012">
                            <w:pPr>
                              <w:numPr>
                                <w:ilvl w:val="1"/>
                                <w:numId w:val="14"/>
                              </w:numPr>
                              <w:ind w:left="1080"/>
                              <w:rPr>
                                <w:lang w:val="en-US" w:eastAsia="x-none"/>
                              </w:rPr>
                            </w:pPr>
                            <w:r w:rsidRPr="00D4077C">
                              <w:rPr>
                                <w:lang w:val="en-US" w:eastAsia="x-none"/>
                              </w:rPr>
                              <w:t>The transmission timing of aperiodic SRS.</w:t>
                            </w:r>
                          </w:p>
                          <w:p w14:paraId="0EA229D1" w14:textId="77777777" w:rsidR="00176832" w:rsidRPr="00D4077C" w:rsidRDefault="00176832" w:rsidP="00FC1012">
                            <w:pPr>
                              <w:numPr>
                                <w:ilvl w:val="0"/>
                                <w:numId w:val="14"/>
                              </w:numPr>
                              <w:ind w:left="360"/>
                              <w:rPr>
                                <w:lang w:val="en-US" w:eastAsia="x-none"/>
                              </w:rPr>
                            </w:pPr>
                            <w:r w:rsidRPr="00D4077C">
                              <w:rPr>
                                <w:lang w:val="en-US" w:eastAsia="x-none"/>
                              </w:rPr>
                              <w:t>Note: Additional timing relationships that require K_offset of the same or different values can be further identified.</w:t>
                            </w:r>
                          </w:p>
                          <w:p w14:paraId="7E2AF257" w14:textId="77777777" w:rsidR="00176832" w:rsidRPr="00D4077C" w:rsidRDefault="00176832" w:rsidP="001E695F">
                            <w:pPr>
                              <w:rPr>
                                <w:lang w:val="en-US" w:eastAsia="x-none"/>
                              </w:rPr>
                            </w:pPr>
                          </w:p>
                          <w:p w14:paraId="509FF561" w14:textId="77777777" w:rsidR="00176832" w:rsidRPr="00D4077C" w:rsidRDefault="00176832" w:rsidP="001E695F">
                            <w:pPr>
                              <w:rPr>
                                <w:lang w:val="en-US" w:eastAsia="x-none"/>
                              </w:rPr>
                            </w:pPr>
                            <w:r w:rsidRPr="00D4077C">
                              <w:rPr>
                                <w:highlight w:val="green"/>
                                <w:lang w:val="en-US" w:eastAsia="x-none"/>
                              </w:rPr>
                              <w:t>Agreement:</w:t>
                            </w:r>
                          </w:p>
                          <w:p w14:paraId="23957B28" w14:textId="77777777" w:rsidR="00176832" w:rsidRPr="00D4077C" w:rsidRDefault="00176832" w:rsidP="001E695F">
                            <w:pPr>
                              <w:rPr>
                                <w:lang w:val="en-US" w:eastAsia="x-none"/>
                              </w:rPr>
                            </w:pPr>
                            <w:r w:rsidRPr="00D4077C">
                              <w:rPr>
                                <w:lang w:val="en-US" w:eastAsia="x-none"/>
                              </w:rPr>
                              <w:t xml:space="preserve">For K_offset used in initial access, the information of K_offset is carried in system information. </w:t>
                            </w:r>
                          </w:p>
                          <w:p w14:paraId="38A27D1B" w14:textId="77777777" w:rsidR="00176832" w:rsidRPr="00D4077C" w:rsidRDefault="00176832" w:rsidP="00FC1012">
                            <w:pPr>
                              <w:numPr>
                                <w:ilvl w:val="0"/>
                                <w:numId w:val="16"/>
                              </w:numPr>
                              <w:rPr>
                                <w:rFonts w:eastAsia="Times New Roman"/>
                                <w:lang w:val="en-US" w:eastAsia="x-none"/>
                              </w:rPr>
                            </w:pPr>
                            <w:r w:rsidRPr="00D4077C">
                              <w:rPr>
                                <w:rFonts w:eastAsia="Times New Roman"/>
                                <w:lang w:val="en-US" w:eastAsia="x-none"/>
                              </w:rPr>
                              <w:t>FFS implicit and/or explicit signaling of K_offset in system information.</w:t>
                            </w:r>
                          </w:p>
                          <w:p w14:paraId="4CA64AE7" w14:textId="77777777" w:rsidR="00176832" w:rsidRPr="00D4077C" w:rsidRDefault="00176832" w:rsidP="00FC1012">
                            <w:pPr>
                              <w:numPr>
                                <w:ilvl w:val="0"/>
                                <w:numId w:val="16"/>
                              </w:numPr>
                              <w:rPr>
                                <w:rFonts w:eastAsia="Times New Roman"/>
                                <w:lang w:val="en-US" w:eastAsia="x-none"/>
                              </w:rPr>
                            </w:pPr>
                            <w:r w:rsidRPr="00D4077C">
                              <w:rPr>
                                <w:rFonts w:eastAsia="Times New Roman"/>
                                <w:lang w:val="en-US" w:eastAsia="x-none"/>
                              </w:rPr>
                              <w:t>FFS a cell specific K_offset value used in all beams of a cell and/or each beam in a cell uses a beam-specific K_offset value.</w:t>
                            </w:r>
                          </w:p>
                          <w:p w14:paraId="22944E72" w14:textId="77777777" w:rsidR="00176832" w:rsidRPr="00D4077C" w:rsidRDefault="00176832" w:rsidP="00FC1012">
                            <w:pPr>
                              <w:numPr>
                                <w:ilvl w:val="0"/>
                                <w:numId w:val="16"/>
                              </w:numPr>
                              <w:rPr>
                                <w:rFonts w:eastAsia="Times New Roman"/>
                                <w:lang w:val="en-US" w:eastAsia="x-none"/>
                              </w:rPr>
                            </w:pPr>
                            <w:r w:rsidRPr="00D4077C">
                              <w:rPr>
                                <w:rFonts w:eastAsia="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D4077C" w:rsidRDefault="00176832" w:rsidP="00FC1012">
                      <w:pPr>
                        <w:numPr>
                          <w:ilvl w:val="0"/>
                          <w:numId w:val="15"/>
                        </w:numPr>
                        <w:ind w:left="360"/>
                        <w:rPr>
                          <w:b/>
                          <w:bCs/>
                          <w:u w:val="single"/>
                          <w:lang w:val="en-US" w:eastAsia="x-none"/>
                        </w:rPr>
                      </w:pPr>
                      <w:r w:rsidRPr="00D4077C">
                        <w:rPr>
                          <w:lang w:val="en-US" w:eastAsia="x-none"/>
                        </w:rPr>
                        <w:t>Introduce K_offset to enhance the following timing relationships:</w:t>
                      </w:r>
                    </w:p>
                    <w:p w14:paraId="567810AF" w14:textId="77777777" w:rsidR="00176832" w:rsidRPr="00D4077C" w:rsidRDefault="00176832" w:rsidP="00FC1012">
                      <w:pPr>
                        <w:numPr>
                          <w:ilvl w:val="1"/>
                          <w:numId w:val="15"/>
                        </w:numPr>
                        <w:ind w:left="1080"/>
                        <w:rPr>
                          <w:b/>
                          <w:bCs/>
                          <w:u w:val="single"/>
                          <w:lang w:val="en-US" w:eastAsia="x-none"/>
                        </w:rPr>
                      </w:pPr>
                      <w:r w:rsidRPr="00D4077C">
                        <w:rPr>
                          <w:lang w:val="en-US" w:eastAsia="x-none"/>
                        </w:rPr>
                        <w:t>The transmission timing of DCI scheduled PUSCH (including CSI on PUSCH).</w:t>
                      </w:r>
                    </w:p>
                    <w:p w14:paraId="5724FE89" w14:textId="77777777" w:rsidR="00176832" w:rsidRPr="00D4077C" w:rsidRDefault="00176832" w:rsidP="00FC1012">
                      <w:pPr>
                        <w:numPr>
                          <w:ilvl w:val="1"/>
                          <w:numId w:val="14"/>
                        </w:numPr>
                        <w:ind w:left="1080"/>
                        <w:rPr>
                          <w:lang w:val="en-US" w:eastAsia="x-none"/>
                        </w:rPr>
                      </w:pPr>
                      <w:r w:rsidRPr="00D4077C">
                        <w:rPr>
                          <w:lang w:val="en-US" w:eastAsia="x-none"/>
                        </w:rPr>
                        <w:t>The transmission timing of RAR grant scheduled PUSCH.</w:t>
                      </w:r>
                    </w:p>
                    <w:p w14:paraId="4145BC5D" w14:textId="77777777" w:rsidR="00176832" w:rsidRPr="00D4077C" w:rsidRDefault="00176832" w:rsidP="00FC1012">
                      <w:pPr>
                        <w:numPr>
                          <w:ilvl w:val="1"/>
                          <w:numId w:val="14"/>
                        </w:numPr>
                        <w:ind w:left="1080"/>
                        <w:rPr>
                          <w:lang w:val="en-US" w:eastAsia="x-none"/>
                        </w:rPr>
                      </w:pPr>
                      <w:r w:rsidRPr="00D4077C">
                        <w:rPr>
                          <w:lang w:val="en-US" w:eastAsia="x-none"/>
                        </w:rPr>
                        <w:t>The transmission timing of HARQ-ACK on PUCCH.</w:t>
                      </w:r>
                    </w:p>
                    <w:p w14:paraId="2B581986" w14:textId="77777777" w:rsidR="00176832" w:rsidRPr="00D4077C" w:rsidRDefault="00176832" w:rsidP="00FC1012">
                      <w:pPr>
                        <w:numPr>
                          <w:ilvl w:val="1"/>
                          <w:numId w:val="14"/>
                        </w:numPr>
                        <w:ind w:left="1080"/>
                        <w:rPr>
                          <w:lang w:val="en-US" w:eastAsia="x-none"/>
                        </w:rPr>
                      </w:pPr>
                      <w:r w:rsidRPr="00D4077C">
                        <w:rPr>
                          <w:lang w:val="en-US" w:eastAsia="x-none"/>
                        </w:rPr>
                        <w:t>The CSI reference resource timing.</w:t>
                      </w:r>
                    </w:p>
                    <w:p w14:paraId="6DD7E612" w14:textId="77777777" w:rsidR="00176832" w:rsidRPr="00D4077C" w:rsidRDefault="00176832" w:rsidP="00FC1012">
                      <w:pPr>
                        <w:numPr>
                          <w:ilvl w:val="1"/>
                          <w:numId w:val="14"/>
                        </w:numPr>
                        <w:ind w:left="1080"/>
                        <w:rPr>
                          <w:lang w:val="en-US" w:eastAsia="x-none"/>
                        </w:rPr>
                      </w:pPr>
                      <w:r w:rsidRPr="00D4077C">
                        <w:rPr>
                          <w:lang w:val="en-US" w:eastAsia="x-none"/>
                        </w:rPr>
                        <w:t>The transmission timing of aperiodic SRS.</w:t>
                      </w:r>
                    </w:p>
                    <w:p w14:paraId="0EA229D1" w14:textId="77777777" w:rsidR="00176832" w:rsidRPr="00D4077C" w:rsidRDefault="00176832" w:rsidP="00FC1012">
                      <w:pPr>
                        <w:numPr>
                          <w:ilvl w:val="0"/>
                          <w:numId w:val="14"/>
                        </w:numPr>
                        <w:ind w:left="360"/>
                        <w:rPr>
                          <w:lang w:val="en-US" w:eastAsia="x-none"/>
                        </w:rPr>
                      </w:pPr>
                      <w:r w:rsidRPr="00D4077C">
                        <w:rPr>
                          <w:lang w:val="en-US" w:eastAsia="x-none"/>
                        </w:rPr>
                        <w:t>Note: Additional timing relationships that require K_offset of the same or different values can be further identified.</w:t>
                      </w:r>
                    </w:p>
                    <w:p w14:paraId="7E2AF257" w14:textId="77777777" w:rsidR="00176832" w:rsidRPr="00D4077C" w:rsidRDefault="00176832" w:rsidP="001E695F">
                      <w:pPr>
                        <w:rPr>
                          <w:lang w:val="en-US" w:eastAsia="x-none"/>
                        </w:rPr>
                      </w:pPr>
                    </w:p>
                    <w:p w14:paraId="509FF561" w14:textId="77777777" w:rsidR="00176832" w:rsidRPr="00D4077C" w:rsidRDefault="00176832" w:rsidP="001E695F">
                      <w:pPr>
                        <w:rPr>
                          <w:lang w:val="en-US" w:eastAsia="x-none"/>
                        </w:rPr>
                      </w:pPr>
                      <w:r w:rsidRPr="00D4077C">
                        <w:rPr>
                          <w:highlight w:val="green"/>
                          <w:lang w:val="en-US" w:eastAsia="x-none"/>
                        </w:rPr>
                        <w:t>Agreement:</w:t>
                      </w:r>
                    </w:p>
                    <w:p w14:paraId="23957B28" w14:textId="77777777" w:rsidR="00176832" w:rsidRPr="00D4077C" w:rsidRDefault="00176832" w:rsidP="001E695F">
                      <w:pPr>
                        <w:rPr>
                          <w:lang w:val="en-US" w:eastAsia="x-none"/>
                        </w:rPr>
                      </w:pPr>
                      <w:r w:rsidRPr="00D4077C">
                        <w:rPr>
                          <w:lang w:val="en-US" w:eastAsia="x-none"/>
                        </w:rPr>
                        <w:t xml:space="preserve">For K_offset used in initial access, the information of K_offset is carried in system information. </w:t>
                      </w:r>
                    </w:p>
                    <w:p w14:paraId="38A27D1B" w14:textId="77777777" w:rsidR="00176832" w:rsidRPr="00D4077C" w:rsidRDefault="00176832" w:rsidP="00FC1012">
                      <w:pPr>
                        <w:numPr>
                          <w:ilvl w:val="0"/>
                          <w:numId w:val="16"/>
                        </w:numPr>
                        <w:rPr>
                          <w:rFonts w:eastAsia="Times New Roman"/>
                          <w:lang w:val="en-US" w:eastAsia="x-none"/>
                        </w:rPr>
                      </w:pPr>
                      <w:r w:rsidRPr="00D4077C">
                        <w:rPr>
                          <w:rFonts w:eastAsia="Times New Roman"/>
                          <w:lang w:val="en-US" w:eastAsia="x-none"/>
                        </w:rPr>
                        <w:t>FFS implicit and/or explicit signaling of K_offset in system information.</w:t>
                      </w:r>
                    </w:p>
                    <w:p w14:paraId="4CA64AE7" w14:textId="77777777" w:rsidR="00176832" w:rsidRPr="00D4077C" w:rsidRDefault="00176832" w:rsidP="00FC1012">
                      <w:pPr>
                        <w:numPr>
                          <w:ilvl w:val="0"/>
                          <w:numId w:val="16"/>
                        </w:numPr>
                        <w:rPr>
                          <w:rFonts w:eastAsia="Times New Roman"/>
                          <w:lang w:val="en-US" w:eastAsia="x-none"/>
                        </w:rPr>
                      </w:pPr>
                      <w:r w:rsidRPr="00D4077C">
                        <w:rPr>
                          <w:rFonts w:eastAsia="Times New Roman"/>
                          <w:lang w:val="en-US" w:eastAsia="x-none"/>
                        </w:rPr>
                        <w:t>FFS a cell specific K_offset value used in all beams of a cell and/or each beam in a cell uses a beam-specific K_offset value.</w:t>
                      </w:r>
                    </w:p>
                    <w:p w14:paraId="22944E72" w14:textId="77777777" w:rsidR="00176832" w:rsidRPr="00D4077C" w:rsidRDefault="00176832" w:rsidP="00FC1012">
                      <w:pPr>
                        <w:numPr>
                          <w:ilvl w:val="0"/>
                          <w:numId w:val="16"/>
                        </w:numPr>
                        <w:rPr>
                          <w:rFonts w:eastAsia="Times New Roman"/>
                          <w:lang w:val="en-US" w:eastAsia="x-none"/>
                        </w:rPr>
                      </w:pPr>
                      <w:r w:rsidRPr="00D4077C">
                        <w:rPr>
                          <w:rFonts w:eastAsia="Times New Roman"/>
                          <w:lang w:val="en-US"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45"/>
        <w:gridCol w:w="1622"/>
        <w:gridCol w:w="665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D4077C"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D4077C">
              <w:rPr>
                <w:rFonts w:cstheme="minorHAnsi"/>
                <w:lang w:val="en-US"/>
              </w:rPr>
              <w:t>Proposal 1: Support implicit signaling of Koffset in system information.</w:t>
            </w:r>
          </w:p>
          <w:p w14:paraId="25544142" w14:textId="77777777" w:rsidR="008D0157" w:rsidRPr="00977739" w:rsidRDefault="008D0157" w:rsidP="008D0157">
            <w:pPr>
              <w:rPr>
                <w:rFonts w:cstheme="minorHAnsi"/>
                <w:lang w:val="en-GB"/>
              </w:rPr>
            </w:pPr>
            <w:r w:rsidRPr="00D4077C">
              <w:rPr>
                <w:rFonts w:cstheme="minorHAnsi"/>
                <w:lang w:val="en-US"/>
              </w:rPr>
              <w:t>Proposal 2: A cell specific Koffset value is used for initial access.</w:t>
            </w:r>
          </w:p>
          <w:p w14:paraId="2C585160" w14:textId="77777777" w:rsidR="008D0157" w:rsidRPr="00D4077C" w:rsidRDefault="008D0157" w:rsidP="008D0157">
            <w:pPr>
              <w:rPr>
                <w:rFonts w:cstheme="minorHAnsi"/>
                <w:lang w:val="en-US"/>
              </w:rPr>
            </w:pPr>
            <w:r w:rsidRPr="00D4077C">
              <w:rPr>
                <w:rFonts w:cstheme="minorHAnsi"/>
                <w:lang w:val="en-US"/>
              </w:rPr>
              <w:t>Proposal 3: Derive the initial Koffset from ra-ResponseWindow and an offset for the start of the ra-ResponseWindow.</w:t>
            </w:r>
          </w:p>
          <w:p w14:paraId="3945E0DB" w14:textId="787689FB" w:rsidR="00C6685A" w:rsidRPr="00D4077C" w:rsidRDefault="008D0157" w:rsidP="008D0157">
            <w:pPr>
              <w:rPr>
                <w:rFonts w:cstheme="minorHAnsi"/>
                <w:lang w:val="en-US"/>
              </w:rPr>
            </w:pPr>
            <w:r w:rsidRPr="00D4077C">
              <w:rPr>
                <w:rFonts w:cstheme="minorHAnsi"/>
                <w:lang w:val="en-US"/>
              </w:rPr>
              <w:t xml:space="preserve">Proposal 4: Support updating of the </w:t>
            </w:r>
            <w:r w:rsidRPr="00977739">
              <w:rPr>
                <w:rFonts w:cstheme="minorHAnsi"/>
                <w:lang w:val="en-GB"/>
              </w:rPr>
              <w:t xml:space="preserve">Koffset from cell-specific </w:t>
            </w:r>
            <w:r w:rsidRPr="00D4077C">
              <w:rPr>
                <w:rFonts w:cstheme="minorHAnsi"/>
                <w:lang w:val="en-US"/>
              </w:rPr>
              <w:t>to beam-specific after initial access</w:t>
            </w:r>
            <w:r w:rsidRPr="00977739">
              <w:rPr>
                <w:rFonts w:cstheme="minorHAnsi"/>
                <w:lang w:val="en-GB"/>
              </w:rPr>
              <w:t>.</w:t>
            </w:r>
          </w:p>
        </w:tc>
      </w:tr>
      <w:tr w:rsidR="00C6685A" w:rsidRPr="00D4077C"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D4077C" w:rsidRDefault="00C85D87" w:rsidP="00C85D87">
            <w:pPr>
              <w:rPr>
                <w:rFonts w:cstheme="minorHAnsi"/>
                <w:lang w:val="en-US"/>
              </w:rPr>
            </w:pPr>
            <w:r w:rsidRPr="00D4077C">
              <w:rPr>
                <w:rFonts w:cstheme="minorHAnsi"/>
                <w:lang w:val="en-US"/>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lang w:val="en-US"/>
                </w:rPr>
                <m:t xml:space="preserve"> n+</m:t>
              </m:r>
              <m:sSubSup>
                <m:sSubSupPr>
                  <m:ctrlPr>
                    <w:rPr>
                      <w:rFonts w:ascii="Cambria Math" w:hAnsi="Cambria Math" w:cstheme="minorHAnsi"/>
                    </w:rPr>
                  </m:ctrlPr>
                </m:sSubSupPr>
                <m:e>
                  <m:r>
                    <m:rPr>
                      <m:sty m:val="p"/>
                    </m:rPr>
                    <w:rPr>
                      <w:rFonts w:ascii="Cambria Math" w:hAnsi="Cambria Math" w:cstheme="minorHAnsi"/>
                      <w:lang w:val="en-US"/>
                    </w:rPr>
                    <m:t>XN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+Y</m:t>
              </m:r>
              <m:sSubSup>
                <m:sSubSupPr>
                  <m:ctrlPr>
                    <w:rPr>
                      <w:rFonts w:ascii="Cambria Math" w:hAnsi="Cambria Math" w:cstheme="minorHAnsi"/>
                    </w:rPr>
                  </m:ctrlPr>
                </m:sSubSupPr>
                <m:e>
                  <m:r>
                    <m:rPr>
                      <m:sty m:val="p"/>
                    </m:rPr>
                    <w:rPr>
                      <w:rFonts w:ascii="Cambria Math" w:hAnsi="Cambria Math" w:cstheme="minorHAnsi"/>
                      <w:lang w:val="en-US"/>
                    </w:rPr>
                    <m:t>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oMath>
            <w:r w:rsidRPr="00D4077C">
              <w:rPr>
                <w:rFonts w:cstheme="minorHAnsi"/>
                <w:lang w:val="en-US"/>
              </w:rPr>
              <w:t xml:space="preserve"> , where the UL slot indexed by </w:t>
            </w:r>
            <m:oMath>
              <m:r>
                <m:rPr>
                  <m:sty m:val="p"/>
                </m:rPr>
                <w:rPr>
                  <w:rFonts w:ascii="Cambria Math" w:hAnsi="Cambria Math" w:cstheme="minorHAnsi"/>
                  <w:lang w:val="en-US"/>
                </w:rPr>
                <m:t>n</m:t>
              </m:r>
            </m:oMath>
            <w:r w:rsidRPr="00D4077C">
              <w:rPr>
                <w:rFonts w:cstheme="minorHAnsi"/>
                <w:lang w:val="en-US"/>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D4077C" w:rsidRDefault="00C85D87" w:rsidP="00C85D87">
            <w:pPr>
              <w:rPr>
                <w:rFonts w:cstheme="minorHAnsi"/>
                <w:lang w:val="en-US"/>
              </w:rPr>
            </w:pPr>
            <w:r w:rsidRPr="00D4077C">
              <w:rPr>
                <w:rFonts w:cstheme="minorHAnsi"/>
                <w:lang w:val="en-US"/>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lang w:val="en-US"/>
                </w:rPr>
                <m:t>n+</m:t>
              </m:r>
              <m:sSubSup>
                <m:sSubSupPr>
                  <m:ctrlPr>
                    <w:rPr>
                      <w:rFonts w:ascii="Cambria Math" w:hAnsi="Cambria Math" w:cstheme="minorHAnsi"/>
                    </w:rPr>
                  </m:ctrlPr>
                </m:sSubSupPr>
                <m:e>
                  <m:r>
                    <m:rPr>
                      <m:sty m:val="p"/>
                    </m:rPr>
                    <w:rPr>
                      <w:rFonts w:ascii="Cambria Math" w:hAnsi="Cambria Math" w:cstheme="minorHAnsi"/>
                      <w:lang w:val="en-US"/>
                    </w:rPr>
                    <m:t>XN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+1</m:t>
              </m:r>
            </m:oMath>
            <w:r w:rsidRPr="00D4077C">
              <w:rPr>
                <w:rFonts w:cstheme="minorHAnsi"/>
                <w:lang w:val="en-US"/>
              </w:rPr>
              <w:t xml:space="preserve">, where the UL slot indexed by </w:t>
            </w:r>
            <m:oMath>
              <m:r>
                <m:rPr>
                  <m:sty m:val="p"/>
                </m:rPr>
                <w:rPr>
                  <w:rFonts w:ascii="Cambria Math" w:hAnsi="Cambria Math" w:cstheme="minorHAnsi"/>
                  <w:lang w:val="en-US"/>
                </w:rPr>
                <m:t>n</m:t>
              </m:r>
            </m:oMath>
            <w:r w:rsidRPr="00D4077C">
              <w:rPr>
                <w:rFonts w:cstheme="minorHAnsi"/>
                <w:lang w:val="en-US"/>
              </w:rPr>
              <w:t xml:space="preserve"> is the UL slot where UE transmits HARQ-ACK corresponding to the received PDSCH carrying the MAC CE command.</w:t>
            </w:r>
          </w:p>
          <w:p w14:paraId="337247BA" w14:textId="77777777" w:rsidR="00C85D87" w:rsidRPr="00D4077C" w:rsidRDefault="00C85D87" w:rsidP="00C85D87">
            <w:pPr>
              <w:rPr>
                <w:rFonts w:cstheme="minorHAnsi"/>
                <w:lang w:val="en-US"/>
              </w:rPr>
            </w:pPr>
            <w:r w:rsidRPr="00D4077C">
              <w:rPr>
                <w:rFonts w:cstheme="minorHAnsi"/>
                <w:lang w:val="en-US"/>
              </w:rPr>
              <w:t>Proposal 3: For K</w:t>
            </w:r>
            <w:r w:rsidRPr="00D4077C">
              <w:rPr>
                <w:rFonts w:cstheme="minorHAnsi"/>
                <w:vertAlign w:val="subscript"/>
                <w:lang w:val="en-US"/>
              </w:rPr>
              <w:t>offset</w:t>
            </w:r>
            <w:r w:rsidRPr="00D4077C">
              <w:rPr>
                <w:rFonts w:cstheme="minorHAnsi"/>
                <w:lang w:val="en-US"/>
              </w:rPr>
              <w:t xml:space="preserve"> used in initial access, beam-specific K</w:t>
            </w:r>
            <w:r w:rsidRPr="00D4077C">
              <w:rPr>
                <w:rFonts w:cstheme="minorHAnsi"/>
                <w:vertAlign w:val="subscript"/>
                <w:lang w:val="en-US"/>
              </w:rPr>
              <w:t>offset</w:t>
            </w:r>
            <w:r w:rsidRPr="00D4077C">
              <w:rPr>
                <w:rFonts w:cstheme="minorHAnsi"/>
                <w:lang w:val="en-US"/>
              </w:rPr>
              <w:t xml:space="preserve"> is supported.</w:t>
            </w:r>
          </w:p>
          <w:p w14:paraId="423684B6" w14:textId="77777777" w:rsidR="00C85D87" w:rsidRPr="00D4077C" w:rsidRDefault="00C85D87" w:rsidP="00C85D87">
            <w:pPr>
              <w:rPr>
                <w:rFonts w:cstheme="minorHAnsi"/>
                <w:lang w:val="en-US"/>
              </w:rPr>
            </w:pPr>
            <w:r w:rsidRPr="00D4077C">
              <w:rPr>
                <w:rFonts w:cstheme="minorHAnsi"/>
                <w:lang w:val="en-US"/>
              </w:rPr>
              <w:t>Proposal 4: In NTN, cell-specific K</w:t>
            </w:r>
            <w:r w:rsidRPr="00D4077C">
              <w:rPr>
                <w:rFonts w:cstheme="minorHAnsi"/>
                <w:vertAlign w:val="subscript"/>
                <w:lang w:val="en-US"/>
              </w:rPr>
              <w:t>offset</w:t>
            </w:r>
            <w:r w:rsidRPr="00D4077C">
              <w:rPr>
                <w:rFonts w:cstheme="minorHAnsi"/>
                <w:lang w:val="en-US"/>
              </w:rPr>
              <w:t xml:space="preserve"> should also be supported.</w:t>
            </w:r>
          </w:p>
          <w:p w14:paraId="408E014D" w14:textId="77777777" w:rsidR="00C85D87" w:rsidRPr="00D4077C" w:rsidRDefault="00C85D87" w:rsidP="00C85D87">
            <w:pPr>
              <w:spacing w:beforeLines="100" w:before="240" w:afterLines="100" w:after="240"/>
              <w:rPr>
                <w:rFonts w:cstheme="minorHAnsi"/>
                <w:lang w:val="en-US"/>
              </w:rPr>
            </w:pPr>
            <w:r w:rsidRPr="00D4077C">
              <w:rPr>
                <w:rFonts w:cstheme="minorHAnsi"/>
                <w:lang w:val="en-US"/>
              </w:rPr>
              <w:t>Proposal 5: After initial access procedure, there is no need to update K</w:t>
            </w:r>
            <w:r w:rsidRPr="00D4077C">
              <w:rPr>
                <w:rFonts w:cstheme="minorHAnsi"/>
                <w:vertAlign w:val="subscript"/>
                <w:lang w:val="en-US"/>
              </w:rPr>
              <w:t>offset</w:t>
            </w:r>
            <w:r w:rsidRPr="00D4077C">
              <w:rPr>
                <w:rFonts w:cstheme="minorHAnsi"/>
                <w:lang w:val="en-US"/>
              </w:rPr>
              <w:t xml:space="preserve"> if beam-specific K</w:t>
            </w:r>
            <w:r w:rsidRPr="00D4077C">
              <w:rPr>
                <w:rFonts w:cstheme="minorHAnsi"/>
                <w:vertAlign w:val="subscript"/>
                <w:lang w:val="en-US"/>
              </w:rPr>
              <w:t>offset</w:t>
            </w:r>
            <w:r w:rsidRPr="00D4077C">
              <w:rPr>
                <w:rFonts w:cstheme="minorHAnsi"/>
                <w:lang w:val="en-US"/>
              </w:rPr>
              <w:t xml:space="preserve"> is used in initial access procedure.</w:t>
            </w:r>
          </w:p>
          <w:p w14:paraId="6F6C2412" w14:textId="77777777" w:rsidR="00C6685A" w:rsidRPr="00D4077C" w:rsidRDefault="00C6685A" w:rsidP="00C6685A">
            <w:pPr>
              <w:rPr>
                <w:rFonts w:eastAsia="Times New Roman" w:cstheme="minorHAnsi"/>
                <w:lang w:val="en-US"/>
              </w:rPr>
            </w:pPr>
          </w:p>
        </w:tc>
      </w:tr>
      <w:tr w:rsidR="00C6685A" w:rsidRPr="00D4077C"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D4077C" w:rsidRDefault="00C85D87" w:rsidP="00C85D87">
            <w:pPr>
              <w:rPr>
                <w:rFonts w:cstheme="minorHAnsi"/>
                <w:lang w:val="en-US"/>
              </w:rPr>
            </w:pPr>
            <w:r w:rsidRPr="00D4077C">
              <w:rPr>
                <w:rFonts w:cstheme="minorHAnsi"/>
                <w:lang w:val="en-US"/>
              </w:rPr>
              <w:t xml:space="preserve">Proposal 1: </w:t>
            </w:r>
            <w:r w:rsidRPr="00D4077C">
              <w:rPr>
                <w:rFonts w:cstheme="minorHAnsi"/>
                <w:color w:val="000000"/>
                <w:lang w:val="en-US"/>
              </w:rPr>
              <w:t xml:space="preserve">K_offset should be linked to TA compensation offset, rather than the whole RTD length. </w:t>
            </w:r>
          </w:p>
          <w:p w14:paraId="304745B9" w14:textId="77777777" w:rsidR="00C85D87" w:rsidRPr="00D4077C" w:rsidRDefault="00C85D87" w:rsidP="00C85D87">
            <w:pPr>
              <w:rPr>
                <w:rFonts w:cstheme="minorHAnsi"/>
                <w:lang w:val="en-US"/>
              </w:rPr>
            </w:pPr>
            <w:r w:rsidRPr="00D4077C">
              <w:rPr>
                <w:rFonts w:cstheme="minorHAnsi"/>
                <w:lang w:val="en-US"/>
              </w:rPr>
              <w:t>Proposal 2: The K_offset should be explicit signaled in system information according to different scenarios.</w:t>
            </w:r>
          </w:p>
          <w:p w14:paraId="394A8E78" w14:textId="77777777" w:rsidR="00C85D87" w:rsidRPr="00D4077C" w:rsidRDefault="00C85D87" w:rsidP="00C85D87">
            <w:pPr>
              <w:rPr>
                <w:rFonts w:cstheme="minorHAnsi"/>
                <w:lang w:val="en-US"/>
              </w:rPr>
            </w:pPr>
            <w:r w:rsidRPr="00D4077C">
              <w:rPr>
                <w:rFonts w:cstheme="minorHAnsi"/>
                <w:lang w:val="en-US"/>
              </w:rPr>
              <w:lastRenderedPageBreak/>
              <w:t xml:space="preserve">Proposal 3: </w:t>
            </w:r>
            <w:r w:rsidRPr="00D4077C">
              <w:rPr>
                <w:rFonts w:cstheme="minorHAnsi"/>
                <w:color w:val="000000"/>
                <w:lang w:val="en-US"/>
              </w:rPr>
              <w:t xml:space="preserve">The values of K_offset </w:t>
            </w:r>
            <w:r w:rsidRPr="00D4077C">
              <w:rPr>
                <w:rFonts w:cstheme="minorHAnsi"/>
                <w:lang w:val="en-US"/>
              </w:rPr>
              <w:t>can be notified within per-cell based on the SIB.</w:t>
            </w:r>
          </w:p>
          <w:p w14:paraId="7C485746" w14:textId="77777777" w:rsidR="00C85D87" w:rsidRPr="00D4077C" w:rsidRDefault="00C85D87" w:rsidP="00C85D87">
            <w:pPr>
              <w:rPr>
                <w:rFonts w:cstheme="minorHAnsi"/>
                <w:color w:val="000000"/>
                <w:lang w:val="en-US"/>
              </w:rPr>
            </w:pPr>
            <w:r w:rsidRPr="00D4077C">
              <w:rPr>
                <w:rFonts w:cstheme="minorHAnsi"/>
                <w:lang w:val="en-US"/>
              </w:rPr>
              <w:t xml:space="preserve">Proposal 4: </w:t>
            </w:r>
            <w:r w:rsidRPr="00D4077C">
              <w:rPr>
                <w:rFonts w:cstheme="minorHAnsi"/>
                <w:color w:val="000000"/>
                <w:lang w:val="en-US"/>
              </w:rPr>
              <w:t>There is no need to update the K_offset after initial access.</w:t>
            </w:r>
          </w:p>
          <w:p w14:paraId="7E4915C8" w14:textId="77777777" w:rsidR="00C85D87" w:rsidRPr="00D4077C" w:rsidRDefault="00C85D87" w:rsidP="00C85D87">
            <w:pPr>
              <w:rPr>
                <w:rFonts w:cstheme="minorHAnsi"/>
                <w:color w:val="000000"/>
                <w:lang w:val="en-US"/>
              </w:rPr>
            </w:pPr>
            <w:r w:rsidRPr="00D4077C">
              <w:rPr>
                <w:rFonts w:cstheme="minorHAnsi"/>
                <w:lang w:val="en-US"/>
              </w:rPr>
              <w:t xml:space="preserve">Proposal 5: </w:t>
            </w:r>
            <w:r w:rsidRPr="00D4077C">
              <w:rPr>
                <w:rFonts w:cstheme="minorHAnsi"/>
                <w:color w:val="000000"/>
                <w:lang w:val="en-US"/>
              </w:rPr>
              <w:t>Expanding K1/K2 is not necessary.</w:t>
            </w:r>
          </w:p>
          <w:p w14:paraId="705E1471" w14:textId="2DDD5B07" w:rsidR="00C6685A" w:rsidRPr="00D4077C" w:rsidRDefault="00C85D87" w:rsidP="00C85D87">
            <w:pPr>
              <w:rPr>
                <w:rFonts w:cstheme="minorHAnsi"/>
                <w:lang w:val="en-US"/>
              </w:rPr>
            </w:pPr>
            <w:r w:rsidRPr="00D4077C">
              <w:rPr>
                <w:rFonts w:cstheme="minorHAnsi"/>
                <w:lang w:val="en-US"/>
              </w:rPr>
              <w:t>Proposal 6: For the MAC CE action timing, the parameter T should be equal to 3+RTD in NTN.</w:t>
            </w:r>
          </w:p>
        </w:tc>
      </w:tr>
      <w:tr w:rsidR="00C6685A" w:rsidRPr="00D4077C"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D4077C">
              <w:rPr>
                <w:rFonts w:cstheme="minorHAnsi"/>
                <w:lang w:val="en-US"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D4077C">
              <w:rPr>
                <w:rFonts w:cstheme="minorHAnsi"/>
                <w:lang w:val="en-US"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D4077C" w:rsidRDefault="00C85D87" w:rsidP="007B795B">
            <w:pPr>
              <w:pStyle w:val="ListParagraph"/>
              <w:numPr>
                <w:ilvl w:val="0"/>
                <w:numId w:val="25"/>
              </w:numPr>
              <w:ind w:firstLine="400"/>
              <w:contextualSpacing/>
              <w:rPr>
                <w:rFonts w:cstheme="minorHAnsi"/>
                <w:lang w:val="en-US"/>
              </w:rPr>
            </w:pPr>
            <w:r w:rsidRPr="00D4077C">
              <w:rPr>
                <w:rFonts w:cstheme="minorHAnsi"/>
                <w:lang w:val="en-US"/>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based on the maximum RTT and inform it to the UE through additional signaling, or,</w:t>
            </w:r>
          </w:p>
          <w:p w14:paraId="01FAEBD0" w14:textId="64303CF9" w:rsidR="00C6685A" w:rsidRPr="00D4077C" w:rsidRDefault="00C85D87" w:rsidP="007B795B">
            <w:pPr>
              <w:pStyle w:val="ListParagraph"/>
              <w:numPr>
                <w:ilvl w:val="0"/>
                <w:numId w:val="25"/>
              </w:numPr>
              <w:ind w:firstLine="400"/>
              <w:contextualSpacing/>
              <w:rPr>
                <w:rFonts w:cstheme="minorHAnsi"/>
                <w:lang w:val="en-US"/>
              </w:rPr>
            </w:pPr>
            <w:r w:rsidRPr="00D4077C">
              <w:rPr>
                <w:rFonts w:cstheme="minorHAnsi"/>
                <w:lang w:val="en-US"/>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D4077C"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1:</w:t>
            </w:r>
            <w:r w:rsidRPr="00D4077C">
              <w:rPr>
                <w:rFonts w:cstheme="minorHAnsi"/>
                <w:lang w:val="en-US"/>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D4077C">
              <w:rPr>
                <w:rFonts w:cstheme="minorHAnsi"/>
                <w:u w:val="single"/>
                <w:lang w:val="en-US"/>
              </w:rPr>
              <w:t>Proposal 2:</w:t>
            </w:r>
            <w:r w:rsidRPr="00D4077C">
              <w:rPr>
                <w:rFonts w:cstheme="minorHAnsi"/>
                <w:lang w:val="en-US"/>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D4077C" w:rsidRDefault="008D0157" w:rsidP="007B795B">
            <w:pPr>
              <w:pStyle w:val="ListParagraph"/>
              <w:numPr>
                <w:ilvl w:val="0"/>
                <w:numId w:val="20"/>
              </w:numPr>
              <w:spacing w:beforeLines="50" w:before="120" w:afterLines="50" w:after="120"/>
              <w:ind w:firstLine="400"/>
              <w:rPr>
                <w:rFonts w:cstheme="minorHAnsi"/>
                <w:lang w:val="en-US"/>
              </w:rPr>
            </w:pPr>
            <w:r w:rsidRPr="00D4077C">
              <w:rPr>
                <w:rFonts w:cstheme="minorHAnsi"/>
                <w:lang w:val="en-US"/>
              </w:rPr>
              <w:t>Alt 1 (i.e., Option 4b): Common TA is explicitly indicated in system information, while Initial Koffset is derived from Common TA as following</w:t>
            </w:r>
          </w:p>
          <w:p w14:paraId="63F91F0A" w14:textId="77777777" w:rsidR="008D0157" w:rsidRPr="00D4077C" w:rsidRDefault="008D0157" w:rsidP="007B795B">
            <w:pPr>
              <w:pStyle w:val="ListParagraph"/>
              <w:numPr>
                <w:ilvl w:val="1"/>
                <w:numId w:val="20"/>
              </w:numPr>
              <w:spacing w:beforeLines="50" w:before="120" w:afterLines="50" w:after="120"/>
              <w:ind w:firstLine="400"/>
              <w:rPr>
                <w:rFonts w:cstheme="minorHAnsi"/>
                <w:lang w:val="en-US"/>
              </w:rPr>
            </w:pPr>
            <w:r w:rsidRPr="00D4077C">
              <w:rPr>
                <w:rFonts w:cstheme="minorHAnsi"/>
                <w:lang w:val="en-US"/>
              </w:rPr>
              <w:t xml:space="preserve">Initial Koffset (in slot) = </w:t>
            </w:r>
            <w:r w:rsidRPr="00D4077C">
              <w:rPr>
                <w:rFonts w:ascii="Cambria Math" w:hAnsi="Cambria Math" w:cs="Cambria Math"/>
                <w:lang w:val="en-US"/>
              </w:rPr>
              <w:t>⌈</w:t>
            </w:r>
            <w:r w:rsidRPr="00D4077C">
              <w:rPr>
                <w:rFonts w:cstheme="minorHAnsi"/>
                <w:lang w:val="en-US"/>
              </w:rPr>
              <w:t>Common TA + maximum TA adjust range indicated by RAR</w:t>
            </w:r>
            <w:r w:rsidRPr="00D4077C">
              <w:rPr>
                <w:rFonts w:ascii="Cambria Math" w:hAnsi="Cambria Math" w:cs="Cambria Math"/>
                <w:lang w:val="en-US"/>
              </w:rPr>
              <w:t>⌉</w:t>
            </w:r>
          </w:p>
          <w:p w14:paraId="6728A7EF" w14:textId="77777777" w:rsidR="008D0157" w:rsidRPr="00D4077C" w:rsidRDefault="008D0157" w:rsidP="007B795B">
            <w:pPr>
              <w:pStyle w:val="ListParagraph"/>
              <w:numPr>
                <w:ilvl w:val="0"/>
                <w:numId w:val="20"/>
              </w:numPr>
              <w:spacing w:beforeLines="50" w:before="120" w:afterLines="50" w:after="120"/>
              <w:ind w:firstLine="400"/>
              <w:rPr>
                <w:rFonts w:cstheme="minorHAnsi"/>
                <w:lang w:val="en-US"/>
              </w:rPr>
            </w:pPr>
            <w:r w:rsidRPr="00D4077C">
              <w:rPr>
                <w:rFonts w:cstheme="minorHAnsi"/>
                <w:lang w:val="en-US"/>
              </w:rPr>
              <w:t>Alt 2: Initial Koffset is explicitly indicated in system information, while Common TA is derived from Initial Koffset as following</w:t>
            </w:r>
          </w:p>
          <w:p w14:paraId="1DBF6BD8" w14:textId="77777777" w:rsidR="008D0157" w:rsidRPr="00D4077C" w:rsidRDefault="008D0157" w:rsidP="007B795B">
            <w:pPr>
              <w:pStyle w:val="ListParagraph"/>
              <w:numPr>
                <w:ilvl w:val="1"/>
                <w:numId w:val="20"/>
              </w:numPr>
              <w:spacing w:beforeLines="50" w:before="120" w:afterLines="50" w:after="120"/>
              <w:ind w:firstLine="400"/>
              <w:rPr>
                <w:rFonts w:cstheme="minorHAnsi"/>
                <w:lang w:val="en-US"/>
              </w:rPr>
            </w:pPr>
            <w:r w:rsidRPr="00D4077C">
              <w:rPr>
                <w:rFonts w:cstheme="minorHAnsi"/>
                <w:lang w:val="en-US"/>
              </w:rPr>
              <w:t>Common TA = Initial Koffset - maximum TA adjust range indicated by RAR</w:t>
            </w:r>
          </w:p>
          <w:p w14:paraId="53990626"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3:</w:t>
            </w:r>
            <w:r w:rsidRPr="00D4077C">
              <w:rPr>
                <w:rFonts w:cstheme="minorHAnsi"/>
                <w:lang w:val="en-US"/>
              </w:rPr>
              <w:t xml:space="preserve"> For TA determining solutions except for Common TA based one, Initial Koffset can be explicitly indicated in system information.</w:t>
            </w:r>
          </w:p>
          <w:p w14:paraId="308DC0FD"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4:</w:t>
            </w:r>
            <w:r w:rsidRPr="00D4077C">
              <w:rPr>
                <w:rFonts w:cstheme="minorHAnsi"/>
                <w:lang w:val="en-US"/>
              </w:rPr>
              <w:t xml:space="preserve"> Beam specific indication for Initial Koffset and/or Common TA (i.e., each beam in a cell uses a beam-specific value) is supported.</w:t>
            </w:r>
          </w:p>
          <w:p w14:paraId="493173F0"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5:</w:t>
            </w:r>
            <w:r w:rsidRPr="00D4077C">
              <w:rPr>
                <w:rFonts w:cstheme="minorHAnsi"/>
                <w:lang w:val="en-US"/>
              </w:rPr>
              <w:t xml:space="preserve"> For beam specific indication, cell specific system information with a list of beam-specific value to be repeated across beams as a baseline.</w:t>
            </w:r>
          </w:p>
          <w:p w14:paraId="0939A9B7"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6:</w:t>
            </w:r>
            <w:r w:rsidRPr="00D4077C">
              <w:rPr>
                <w:rFonts w:cstheme="minorHAnsi"/>
                <w:lang w:val="en-US"/>
              </w:rPr>
              <w:t xml:space="preserve"> Further study beam specific system information, where each SI carries different beam-specific value.</w:t>
            </w:r>
          </w:p>
          <w:p w14:paraId="043077B3"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7:</w:t>
            </w:r>
            <w:r w:rsidRPr="00D4077C">
              <w:rPr>
                <w:rFonts w:cstheme="minorHAnsi"/>
                <w:lang w:val="en-US"/>
              </w:rPr>
              <w:t xml:space="preserve"> Support Koffset update after initial access with extended K1/K2 value range.</w:t>
            </w:r>
          </w:p>
          <w:p w14:paraId="526CB391"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8:</w:t>
            </w:r>
            <w:r w:rsidRPr="00D4077C">
              <w:rPr>
                <w:rFonts w:cstheme="minorHAnsi"/>
                <w:lang w:val="en-US"/>
              </w:rPr>
              <w:t xml:space="preserve"> Extend the value range of K1 to larger than 15, e.g., 31.</w:t>
            </w:r>
          </w:p>
          <w:p w14:paraId="2F319B97"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9:</w:t>
            </w:r>
            <w:r w:rsidRPr="00D4077C">
              <w:rPr>
                <w:rFonts w:cstheme="minorHAnsi"/>
                <w:lang w:val="en-US"/>
              </w:rPr>
              <w:t xml:space="preserve"> Discussion should be based on the assumption for aligned DL-UL timing at gNB side.</w:t>
            </w:r>
          </w:p>
          <w:p w14:paraId="1D2AC880" w14:textId="77777777" w:rsidR="008D0157" w:rsidRPr="00D4077C" w:rsidRDefault="008D0157" w:rsidP="003A5BCB">
            <w:pPr>
              <w:spacing w:beforeLines="50" w:before="120" w:afterLines="50" w:after="120"/>
              <w:rPr>
                <w:rFonts w:cstheme="minorHAnsi"/>
                <w:lang w:val="en-US"/>
              </w:rPr>
            </w:pPr>
            <w:r w:rsidRPr="00D4077C">
              <w:rPr>
                <w:rFonts w:cstheme="minorHAnsi"/>
                <w:u w:val="single"/>
                <w:lang w:val="en-US"/>
              </w:rPr>
              <w:t>Proposal 10:</w:t>
            </w:r>
            <w:r w:rsidRPr="00D4077C">
              <w:rPr>
                <w:rFonts w:cstheme="minorHAnsi"/>
                <w:lang w:val="en-US"/>
              </w:rPr>
              <w:t xml:space="preserve"> For aligned DL-UL timing at gNB side, conform the following understanding achieved in last meeting.</w:t>
            </w:r>
          </w:p>
          <w:p w14:paraId="0D5A8569" w14:textId="352957EE" w:rsidR="008D0157" w:rsidRPr="00D4077C" w:rsidRDefault="008D0157" w:rsidP="007B795B">
            <w:pPr>
              <w:pStyle w:val="ListParagraph"/>
              <w:numPr>
                <w:ilvl w:val="0"/>
                <w:numId w:val="20"/>
              </w:numPr>
              <w:spacing w:beforeLines="50" w:before="120" w:afterLines="50" w:after="120"/>
              <w:ind w:firstLine="400"/>
              <w:rPr>
                <w:rFonts w:cstheme="minorHAnsi"/>
                <w:lang w:val="en-US"/>
              </w:rPr>
            </w:pPr>
            <w:r w:rsidRPr="00D4077C">
              <w:rPr>
                <w:rFonts w:cstheme="minorHAnsi"/>
                <w:lang w:val="en-US"/>
              </w:rPr>
              <w:t xml:space="preserve">[UL MAC CE] For a MAC CE command received in DL slot n, where the command is used to indicate to the UE about an action in the UL or an assumption on the uplink configuration, the UE assumes the command is activated in the </w:t>
            </w:r>
            <w:r w:rsidRPr="00D4077C">
              <w:rPr>
                <w:rFonts w:cstheme="minorHAnsi"/>
                <w:u w:val="single"/>
                <w:lang w:val="en-US"/>
              </w:rPr>
              <w:t>UL slot</w:t>
            </w:r>
            <w:r w:rsidRPr="00D4077C">
              <w:rPr>
                <w:rFonts w:cstheme="minorHAnsi"/>
                <w:lang w:val="en-US"/>
              </w:rPr>
              <w:t xml:space="preserve"> (at UE side)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r>
                <m:rPr>
                  <m:sty m:val="p"/>
                </m:rPr>
                <w:rPr>
                  <w:rFonts w:ascii="Cambria Math" w:hAnsi="Cambria Math" w:cstheme="minorHAnsi"/>
                  <w:lang w:val="en-US"/>
                </w:rPr>
                <m:t>+</m:t>
              </m:r>
              <m:sSubSup>
                <m:sSubSupPr>
                  <m:ctrlPr>
                    <w:rPr>
                      <w:rFonts w:ascii="Cambria Math" w:hAnsi="Cambria Math" w:cstheme="minorHAnsi"/>
                    </w:rPr>
                  </m:ctrlPr>
                </m:sSubSupPr>
                <m:e>
                  <m:r>
                    <m:rPr>
                      <m:sty m:val="p"/>
                    </m:rPr>
                    <w:rPr>
                      <w:rFonts w:ascii="Cambria Math" w:hAnsi="Cambria Math" w:cstheme="minorHAnsi"/>
                      <w:lang w:val="en-US"/>
                    </w:rPr>
                    <m:t>3N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+1</m:t>
              </m:r>
            </m:oMath>
            <w:r w:rsidRPr="00D4077C">
              <w:rPr>
                <w:rFonts w:cstheme="minorHAnsi"/>
                <w:lang w:val="en-US"/>
              </w:rPr>
              <w:t xml:space="preserve">, where TA is assumed to be zero and the UL slot indexed by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oMath>
            <w:r w:rsidRPr="00D4077C">
              <w:rPr>
                <w:rFonts w:cstheme="minorHAnsi"/>
                <w:lang w:val="en-US"/>
              </w:rPr>
              <w:t xml:space="preserve"> is </w:t>
            </w:r>
            <w:r w:rsidRPr="00D4077C">
              <w:rPr>
                <w:rFonts w:cstheme="minorHAnsi"/>
                <w:lang w:val="en-US"/>
              </w:rPr>
              <w:lastRenderedPageBreak/>
              <w:t>the UL slot where UE transmits HARQ-ACK corresponding to the received PDSCH carrying the MAC CE command.</w:t>
            </w:r>
          </w:p>
          <w:p w14:paraId="2140644C" w14:textId="038C0F08" w:rsidR="00C6685A" w:rsidRPr="00D4077C" w:rsidRDefault="008D0157" w:rsidP="007B795B">
            <w:pPr>
              <w:pStyle w:val="ListParagraph"/>
              <w:numPr>
                <w:ilvl w:val="0"/>
                <w:numId w:val="20"/>
              </w:numPr>
              <w:spacing w:beforeLines="50" w:before="120" w:afterLines="50" w:after="120"/>
              <w:ind w:firstLine="400"/>
              <w:rPr>
                <w:rFonts w:cstheme="minorHAnsi"/>
                <w:lang w:val="en-US"/>
              </w:rPr>
            </w:pPr>
            <w:r w:rsidRPr="00D4077C">
              <w:rPr>
                <w:rFonts w:cstheme="minorHAnsi"/>
                <w:lang w:val="en-US"/>
              </w:rPr>
              <w:t xml:space="preserve">[DL MAC CE] For a MAC CE command received in DL slot n, where the command is used to indicate to the UE about an action in the DL or an assumption on the downlink configuration, the UE assumes the command is activated in the </w:t>
            </w:r>
            <w:r w:rsidRPr="00D4077C">
              <w:rPr>
                <w:rFonts w:cstheme="minorHAnsi"/>
                <w:u w:val="single"/>
                <w:lang w:val="en-US"/>
              </w:rPr>
              <w:t>DL slot</w:t>
            </w:r>
            <w:r w:rsidRPr="00D4077C">
              <w:rPr>
                <w:rFonts w:cstheme="minorHAnsi"/>
                <w:lang w:val="en-US"/>
              </w:rPr>
              <w:t xml:space="preserve"> (at UE side) which is the first DL slot after the UL slot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r>
                <m:rPr>
                  <m:sty m:val="p"/>
                </m:rPr>
                <w:rPr>
                  <w:rFonts w:ascii="Cambria Math" w:hAnsi="Cambria Math" w:cstheme="minorHAnsi"/>
                  <w:lang w:val="en-US"/>
                </w:rPr>
                <m:t>+</m:t>
              </m:r>
              <m:sSubSup>
                <m:sSubSupPr>
                  <m:ctrlPr>
                    <w:rPr>
                      <w:rFonts w:ascii="Cambria Math" w:hAnsi="Cambria Math" w:cstheme="minorHAnsi"/>
                    </w:rPr>
                  </m:ctrlPr>
                </m:sSubSupPr>
                <m:e>
                  <m:r>
                    <m:rPr>
                      <m:sty m:val="p"/>
                    </m:rPr>
                    <w:rPr>
                      <w:rFonts w:ascii="Cambria Math" w:hAnsi="Cambria Math" w:cstheme="minorHAnsi"/>
                      <w:lang w:val="en-US"/>
                    </w:rPr>
                    <m:t>3N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oMath>
            <w:r w:rsidRPr="00D4077C">
              <w:rPr>
                <w:rFonts w:cstheme="minorHAnsi"/>
                <w:lang w:val="en-US"/>
              </w:rPr>
              <w:t xml:space="preserve">, where TA is assumed to be zero and the UL slot indexed by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oMath>
            <w:r w:rsidRPr="00D4077C">
              <w:rPr>
                <w:rFonts w:cstheme="minorHAnsi"/>
                <w:lang w:val="en-US"/>
              </w:rPr>
              <w:t xml:space="preserve"> is the UL slot where UE transmits HARQ-ACK corresponding to the received PDSCH carrying the MAC CE command.</w:t>
            </w:r>
          </w:p>
        </w:tc>
      </w:tr>
      <w:tr w:rsidR="00C6685A" w:rsidRPr="00D4077C"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D4077C" w:rsidRDefault="00C85D87" w:rsidP="007B795B">
            <w:pPr>
              <w:spacing w:before="60" w:after="60" w:line="288" w:lineRule="auto"/>
              <w:ind w:left="1030" w:hangingChars="515" w:hanging="1030"/>
              <w:rPr>
                <w:rFonts w:eastAsia="Malgun Gothic" w:cstheme="minorHAnsi"/>
                <w:lang w:val="en-US"/>
              </w:rPr>
            </w:pPr>
            <w:r w:rsidRPr="00D4077C">
              <w:rPr>
                <w:rFonts w:cstheme="minorHAnsi"/>
                <w:lang w:val="en-US"/>
              </w:rPr>
              <w:t xml:space="preserve">Proposal </w:t>
            </w:r>
            <w:r w:rsidRPr="00D4077C">
              <w:rPr>
                <w:rFonts w:cstheme="minorHAnsi"/>
                <w:noProof/>
                <w:lang w:val="en-US"/>
              </w:rPr>
              <w:t>1</w:t>
            </w:r>
            <w:r w:rsidRPr="00D4077C">
              <w:rPr>
                <w:rFonts w:cstheme="minorHAnsi"/>
                <w:lang w:val="en-US"/>
              </w:rPr>
              <w:t>: The range of K</w:t>
            </w:r>
            <w:r w:rsidRPr="00D4077C">
              <w:rPr>
                <w:rFonts w:cstheme="minorHAnsi"/>
                <w:vertAlign w:val="subscript"/>
                <w:lang w:val="en-US"/>
              </w:rPr>
              <w:t>offset</w:t>
            </w:r>
            <w:r w:rsidRPr="00D4077C">
              <w:rPr>
                <w:rFonts w:cstheme="minorHAnsi"/>
                <w:lang w:val="en-US"/>
              </w:rPr>
              <w:t xml:space="preserve"> should depend on the maximum round trip propagation delay T</w:t>
            </w:r>
            <w:r w:rsidRPr="00D4077C">
              <w:rPr>
                <w:rFonts w:cstheme="minorHAnsi"/>
                <w:vertAlign w:val="subscript"/>
                <w:lang w:val="en-US"/>
              </w:rPr>
              <w:t>rt</w:t>
            </w:r>
            <w:r w:rsidRPr="00D4077C">
              <w:rPr>
                <w:rFonts w:cstheme="minorHAnsi"/>
                <w:lang w:val="en-US"/>
              </w:rPr>
              <w:t xml:space="preserve"> and the maximum hop number L as</w:t>
            </w:r>
          </w:p>
          <w:p w14:paraId="4F7933DE" w14:textId="77777777" w:rsidR="00C85D87" w:rsidRPr="00D4077C" w:rsidRDefault="00C85D87" w:rsidP="007B795B">
            <w:pPr>
              <w:spacing w:before="60" w:after="60" w:line="288" w:lineRule="auto"/>
              <w:ind w:left="902" w:hangingChars="451" w:hanging="902"/>
              <w:jc w:val="center"/>
              <w:rPr>
                <w:rFonts w:cstheme="minorHAnsi"/>
                <w:lang w:val="en-US"/>
              </w:rPr>
            </w:pPr>
            <w:r w:rsidRPr="00D4077C">
              <w:rPr>
                <w:rFonts w:cstheme="minorHAnsi"/>
                <w:lang w:val="en-US"/>
              </w:rPr>
              <w:t>Koffset ≥ L×T</w:t>
            </w:r>
            <w:r w:rsidRPr="00D4077C">
              <w:rPr>
                <w:rFonts w:cstheme="minorHAnsi"/>
                <w:vertAlign w:val="subscript"/>
                <w:lang w:val="en-US"/>
              </w:rPr>
              <w:t>rt</w:t>
            </w:r>
          </w:p>
          <w:p w14:paraId="77C7B8F7" w14:textId="77777777" w:rsidR="00C85D87" w:rsidRPr="00D4077C" w:rsidRDefault="00C85D87" w:rsidP="007B795B">
            <w:pPr>
              <w:spacing w:before="60" w:after="60" w:line="288" w:lineRule="auto"/>
              <w:ind w:leftChars="450" w:left="900" w:firstLineChars="50" w:firstLine="100"/>
              <w:rPr>
                <w:rFonts w:cstheme="minorHAnsi"/>
                <w:lang w:val="en-US"/>
              </w:rPr>
            </w:pPr>
            <w:r w:rsidRPr="00D4077C">
              <w:rPr>
                <w:rFonts w:cstheme="minorHAnsi"/>
                <w:lang w:val="en-US"/>
              </w:rPr>
              <w:t>where T</w:t>
            </w:r>
            <w:r w:rsidRPr="00D4077C">
              <w:rPr>
                <w:rFonts w:cstheme="minorHAnsi"/>
                <w:vertAlign w:val="subscript"/>
                <w:lang w:val="en-US"/>
              </w:rPr>
              <w:t>rt</w:t>
            </w:r>
            <w:r w:rsidRPr="00D4077C">
              <w:rPr>
                <w:rFonts w:cstheme="minorHAnsi"/>
                <w:lang w:val="en-US"/>
              </w:rPr>
              <w:t xml:space="preserve"> can be inferred from the broadcasting information.</w:t>
            </w:r>
          </w:p>
          <w:p w14:paraId="440FDC75" w14:textId="3FA9C496" w:rsidR="00C85D87" w:rsidRPr="00D4077C" w:rsidRDefault="00C85D87" w:rsidP="007B795B">
            <w:pPr>
              <w:spacing w:before="60" w:after="60" w:line="288" w:lineRule="auto"/>
              <w:ind w:left="1030" w:hangingChars="515" w:hanging="1030"/>
              <w:rPr>
                <w:rFonts w:eastAsia="Malgun Gothic" w:cstheme="minorHAnsi"/>
                <w:lang w:val="en-US"/>
              </w:rPr>
            </w:pPr>
            <w:r w:rsidRPr="00D4077C">
              <w:rPr>
                <w:rFonts w:cstheme="minorHAnsi"/>
                <w:lang w:val="en-US"/>
              </w:rPr>
              <w:t xml:space="preserve">Proposal </w:t>
            </w:r>
            <w:r w:rsidRPr="00D4077C">
              <w:rPr>
                <w:rFonts w:cstheme="minorHAnsi"/>
                <w:noProof/>
                <w:lang w:val="en-US"/>
              </w:rPr>
              <w:t>2</w:t>
            </w:r>
            <w:r w:rsidRPr="00D4077C">
              <w:rPr>
                <w:rFonts w:cstheme="minorHAnsi"/>
                <w:lang w:val="en-US"/>
              </w:rPr>
              <w:t>: K</w:t>
            </w:r>
            <w:r w:rsidRPr="00D4077C">
              <w:rPr>
                <w:rFonts w:cstheme="minorHAnsi"/>
                <w:vertAlign w:val="subscript"/>
                <w:lang w:val="en-US"/>
              </w:rPr>
              <w:t>offset</w:t>
            </w:r>
            <w:r w:rsidRPr="00D4077C">
              <w:rPr>
                <w:rFonts w:cstheme="minorHAnsi"/>
                <w:lang w:val="en-US"/>
              </w:rPr>
              <w:t xml:space="preserve"> is also applied to the determination of MAC CE activation timing.</w:t>
            </w:r>
          </w:p>
          <w:p w14:paraId="2F8950BE" w14:textId="3674E221" w:rsidR="00C85D87" w:rsidRPr="00D4077C" w:rsidRDefault="00C85D87" w:rsidP="007B795B">
            <w:pPr>
              <w:spacing w:before="60" w:after="60" w:line="288" w:lineRule="auto"/>
              <w:ind w:left="1030" w:hangingChars="515" w:hanging="1030"/>
              <w:rPr>
                <w:rFonts w:eastAsia="Malgun Gothic" w:cstheme="minorHAnsi"/>
                <w:lang w:val="en-US"/>
              </w:rPr>
            </w:pPr>
            <w:r w:rsidRPr="00D4077C">
              <w:rPr>
                <w:rFonts w:cstheme="minorHAnsi"/>
                <w:lang w:val="en-US"/>
              </w:rPr>
              <w:t xml:space="preserve">Proposal </w:t>
            </w:r>
            <w:r w:rsidRPr="00D4077C">
              <w:rPr>
                <w:rFonts w:cstheme="minorHAnsi"/>
                <w:noProof/>
                <w:lang w:val="en-US"/>
              </w:rPr>
              <w:t>3</w:t>
            </w:r>
            <w:r w:rsidRPr="00D4077C">
              <w:rPr>
                <w:rFonts w:cstheme="minorHAnsi"/>
                <w:lang w:val="en-US"/>
              </w:rPr>
              <w:t>: More than one of above K</w:t>
            </w:r>
            <w:r w:rsidRPr="00D4077C">
              <w:rPr>
                <w:rFonts w:cstheme="minorHAnsi"/>
                <w:vertAlign w:val="subscript"/>
                <w:lang w:val="en-US"/>
              </w:rPr>
              <w:t>offset</w:t>
            </w:r>
            <w:r w:rsidRPr="00D4077C">
              <w:rPr>
                <w:rFonts w:cstheme="minorHAnsi"/>
                <w:lang w:val="en-US"/>
              </w:rPr>
              <w:t xml:space="preserve"> configurations can be supported, and using which one is dependent on gNB configuration.</w:t>
            </w:r>
          </w:p>
          <w:p w14:paraId="41EB5381" w14:textId="37962165" w:rsidR="00C85D87" w:rsidRPr="00D4077C" w:rsidRDefault="00C85D87" w:rsidP="007B795B">
            <w:pPr>
              <w:spacing w:before="60" w:after="60" w:line="288" w:lineRule="auto"/>
              <w:ind w:left="1030" w:hangingChars="515" w:hanging="1030"/>
              <w:rPr>
                <w:rFonts w:eastAsia="Malgun Gothic" w:cstheme="minorHAnsi"/>
                <w:lang w:val="en-US"/>
              </w:rPr>
            </w:pPr>
            <w:r w:rsidRPr="00D4077C">
              <w:rPr>
                <w:rFonts w:cstheme="minorHAnsi"/>
                <w:lang w:val="en-US"/>
              </w:rPr>
              <w:t xml:space="preserve">Proposal </w:t>
            </w:r>
            <w:r w:rsidRPr="00D4077C">
              <w:rPr>
                <w:rFonts w:cstheme="minorHAnsi"/>
                <w:noProof/>
                <w:lang w:val="en-US"/>
              </w:rPr>
              <w:t>4</w:t>
            </w:r>
            <w:r w:rsidRPr="00D4077C">
              <w:rPr>
                <w:rFonts w:cstheme="minorHAnsi"/>
                <w:lang w:val="en-US"/>
              </w:rPr>
              <w:t>: The timing relationship for Configured Grant Type 1 should be left to Network implementation.</w:t>
            </w:r>
          </w:p>
          <w:p w14:paraId="7BEF4477" w14:textId="4815E0B2" w:rsidR="00C85D87" w:rsidRPr="00D4077C" w:rsidRDefault="00C85D87" w:rsidP="007B795B">
            <w:pPr>
              <w:spacing w:before="60" w:after="60" w:line="288" w:lineRule="auto"/>
              <w:ind w:left="1030" w:hangingChars="515" w:hanging="1030"/>
              <w:rPr>
                <w:rFonts w:eastAsia="Malgun Gothic" w:cstheme="minorHAnsi"/>
                <w:lang w:val="en-US"/>
              </w:rPr>
            </w:pPr>
            <w:r w:rsidRPr="00D4077C">
              <w:rPr>
                <w:rFonts w:cstheme="minorHAnsi"/>
                <w:lang w:val="en-US"/>
              </w:rPr>
              <w:t xml:space="preserve">Proposal </w:t>
            </w:r>
            <w:r w:rsidRPr="00D4077C">
              <w:rPr>
                <w:rFonts w:cstheme="minorHAnsi"/>
                <w:noProof/>
                <w:lang w:val="en-US"/>
              </w:rPr>
              <w:t>5</w:t>
            </w:r>
            <w:r w:rsidRPr="00D4077C">
              <w:rPr>
                <w:rFonts w:cstheme="minorHAnsi"/>
                <w:lang w:val="en-US"/>
              </w:rPr>
              <w:t>: The timing relationship for Configured Grant Type 2 can follow the timing relationship for DCI scheduled PUSCH.</w:t>
            </w:r>
          </w:p>
          <w:p w14:paraId="4C31C7E6" w14:textId="77777777" w:rsidR="00C6685A" w:rsidRPr="00D4077C" w:rsidRDefault="00C6685A" w:rsidP="00C6685A">
            <w:pPr>
              <w:rPr>
                <w:rFonts w:eastAsia="Times New Roman" w:cstheme="minorHAnsi"/>
                <w:lang w:val="en-US"/>
              </w:rPr>
            </w:pPr>
          </w:p>
        </w:tc>
      </w:tr>
      <w:tr w:rsidR="00C6685A" w:rsidRPr="00D4077C"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D4077C" w:rsidRDefault="00C85D87" w:rsidP="00C85D87">
            <w:pPr>
              <w:pStyle w:val="BodyText"/>
              <w:rPr>
                <w:rFonts w:asciiTheme="minorHAnsi" w:hAnsiTheme="minorHAnsi" w:cstheme="minorHAnsi"/>
                <w:lang w:val="en-US"/>
              </w:rPr>
            </w:pPr>
            <w:r w:rsidRPr="00D4077C">
              <w:rPr>
                <w:rFonts w:asciiTheme="minorHAnsi" w:hAnsiTheme="minorHAnsi" w:cstheme="minorHAnsi"/>
                <w:lang w:val="en-US"/>
              </w:rPr>
              <w:t xml:space="preserve">Proposal 1: Support explicit configuration of cell-specific/beam-specific K_offset in system information.  </w:t>
            </w:r>
          </w:p>
          <w:p w14:paraId="4E2D35F8" w14:textId="77777777" w:rsidR="00C85D87" w:rsidRPr="00D4077C" w:rsidRDefault="00C85D87" w:rsidP="00C85D87">
            <w:pPr>
              <w:pStyle w:val="BodyText"/>
              <w:rPr>
                <w:rFonts w:asciiTheme="minorHAnsi" w:hAnsiTheme="minorHAnsi" w:cstheme="minorHAnsi"/>
                <w:lang w:val="en-US"/>
              </w:rPr>
            </w:pPr>
            <w:r w:rsidRPr="00D4077C">
              <w:rPr>
                <w:rFonts w:asciiTheme="minorHAnsi" w:hAnsiTheme="minorHAnsi" w:cstheme="minorHAnsi"/>
                <w:lang w:val="en-US"/>
              </w:rPr>
              <w:t>Proposal 2: UE-triggered and gNB-controlled</w:t>
            </w:r>
            <w:r w:rsidRPr="00D4077C" w:rsidDel="008F3A61">
              <w:rPr>
                <w:rFonts w:asciiTheme="minorHAnsi" w:hAnsiTheme="minorHAnsi" w:cstheme="minorHAnsi"/>
                <w:lang w:val="en-US"/>
              </w:rPr>
              <w:t xml:space="preserve"> </w:t>
            </w:r>
            <w:r w:rsidRPr="00D4077C">
              <w:rPr>
                <w:rFonts w:asciiTheme="minorHAnsi" w:hAnsiTheme="minorHAnsi" w:cstheme="minorHAnsi"/>
                <w:lang w:val="en-US"/>
              </w:rPr>
              <w:t xml:space="preserve">K_offset updating can be considered. </w:t>
            </w:r>
          </w:p>
          <w:p w14:paraId="377C55B8" w14:textId="77777777" w:rsidR="00C85D87" w:rsidRPr="00D4077C" w:rsidRDefault="00C85D87" w:rsidP="00C85D87">
            <w:pPr>
              <w:pStyle w:val="BodyText"/>
              <w:rPr>
                <w:rFonts w:asciiTheme="minorHAnsi" w:hAnsiTheme="minorHAnsi" w:cstheme="minorHAnsi"/>
                <w:lang w:val="en-US"/>
              </w:rPr>
            </w:pPr>
            <w:r w:rsidRPr="00D4077C">
              <w:rPr>
                <w:rFonts w:asciiTheme="minorHAnsi" w:hAnsiTheme="minorHAnsi" w:cstheme="minorHAnsi"/>
                <w:lang w:val="en-US"/>
              </w:rPr>
              <w:t xml:space="preserve">Proposal 3: K_offset can be updated via RRC configuration or group-common DCI after initial access procedure. </w:t>
            </w:r>
          </w:p>
          <w:p w14:paraId="37F13987" w14:textId="77777777" w:rsidR="00C85D87" w:rsidRPr="00D4077C" w:rsidRDefault="00C85D87" w:rsidP="00C85D87">
            <w:pPr>
              <w:pStyle w:val="BodyText"/>
              <w:rPr>
                <w:rFonts w:asciiTheme="minorHAnsi" w:hAnsiTheme="minorHAnsi" w:cstheme="minorHAnsi"/>
                <w:lang w:val="en-US"/>
              </w:rPr>
            </w:pPr>
            <w:r w:rsidRPr="00D4077C">
              <w:rPr>
                <w:rFonts w:asciiTheme="minorHAnsi" w:hAnsiTheme="minorHAnsi" w:cstheme="minorHAnsi"/>
                <w:lang w:val="en-US"/>
              </w:rPr>
              <w:t>Proposal 4: For MAC-CE activation timing, X = max(3,K_offset) ms.</w:t>
            </w:r>
          </w:p>
          <w:p w14:paraId="3C38C709" w14:textId="77777777" w:rsidR="00C85D87" w:rsidRPr="00D4077C" w:rsidRDefault="00C85D87" w:rsidP="00C85D87">
            <w:pPr>
              <w:pStyle w:val="BodyText"/>
              <w:rPr>
                <w:rFonts w:asciiTheme="minorHAnsi" w:hAnsiTheme="minorHAnsi" w:cstheme="minorHAnsi"/>
                <w:lang w:val="en-US"/>
              </w:rPr>
            </w:pPr>
            <w:r w:rsidRPr="00D4077C">
              <w:rPr>
                <w:rFonts w:asciiTheme="minorHAnsi" w:hAnsiTheme="minorHAnsi" w:cstheme="minorHAnsi"/>
                <w:lang w:val="en-US"/>
              </w:rPr>
              <w:t xml:space="preserve">Proposal 5: K_offset should be introduced to enhance the RRC procedure delay. </w:t>
            </w:r>
          </w:p>
          <w:p w14:paraId="693879B0" w14:textId="77777777" w:rsidR="00C85D87" w:rsidRPr="00D4077C" w:rsidRDefault="00C85D87" w:rsidP="00C85D87">
            <w:pPr>
              <w:pStyle w:val="BodyText"/>
              <w:rPr>
                <w:rFonts w:asciiTheme="minorHAnsi" w:hAnsiTheme="minorHAnsi" w:cstheme="minorHAnsi"/>
                <w:lang w:val="en-US"/>
              </w:rPr>
            </w:pPr>
            <w:r w:rsidRPr="00D4077C">
              <w:rPr>
                <w:rFonts w:asciiTheme="minorHAnsi" w:hAnsiTheme="minorHAnsi" w:cstheme="minorHAnsi"/>
                <w:lang w:val="en-US"/>
              </w:rPr>
              <w:t xml:space="preserve">Proposal 6: K_offset should be introduced for SFI interpretation for an uplink BWP. </w:t>
            </w:r>
          </w:p>
          <w:p w14:paraId="0E3E55C3" w14:textId="77777777" w:rsidR="00C6685A" w:rsidRPr="00D4077C" w:rsidRDefault="00C6685A" w:rsidP="00C6685A">
            <w:pPr>
              <w:rPr>
                <w:rFonts w:eastAsia="Times New Roman" w:cstheme="minorHAnsi"/>
                <w:lang w:val="en-US"/>
              </w:rPr>
            </w:pPr>
          </w:p>
        </w:tc>
      </w:tr>
      <w:tr w:rsidR="00C6685A" w:rsidRPr="00D4077C"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D4077C" w:rsidRDefault="00C85D87" w:rsidP="003A5BCB">
            <w:pPr>
              <w:spacing w:afterLines="50" w:after="120"/>
              <w:rPr>
                <w:rFonts w:cstheme="minorHAnsi"/>
                <w:color w:val="000000"/>
                <w:lang w:val="en-US"/>
              </w:rPr>
            </w:pPr>
            <w:r w:rsidRPr="00D4077C">
              <w:rPr>
                <w:rFonts w:cstheme="minorHAnsi"/>
                <w:color w:val="000000"/>
                <w:lang w:val="en-US"/>
              </w:rPr>
              <w:t>Proposal 1: When the common TA is configured by gNB, the K</w:t>
            </w:r>
            <w:r w:rsidRPr="00D4077C">
              <w:rPr>
                <w:rFonts w:cstheme="minorHAnsi"/>
                <w:color w:val="000000"/>
                <w:vertAlign w:val="subscript"/>
                <w:lang w:val="en-US"/>
              </w:rPr>
              <w:t>offset</w:t>
            </w:r>
            <w:r w:rsidRPr="00D4077C">
              <w:rPr>
                <w:rFonts w:cstheme="minorHAnsi"/>
                <w:color w:val="000000"/>
                <w:lang w:val="en-US"/>
              </w:rPr>
              <w:t xml:space="preserve"> values should be implicitly defined by calculation at the UE from the common TA.</w:t>
            </w:r>
          </w:p>
          <w:p w14:paraId="5215E233" w14:textId="22258C2F" w:rsidR="00C6685A" w:rsidRPr="00D4077C" w:rsidRDefault="00C85D87" w:rsidP="003A5BCB">
            <w:pPr>
              <w:spacing w:afterLines="50" w:after="120"/>
              <w:rPr>
                <w:rFonts w:cstheme="minorHAnsi"/>
                <w:color w:val="000000"/>
                <w:lang w:val="en-US"/>
              </w:rPr>
            </w:pPr>
            <w:r w:rsidRPr="00D4077C">
              <w:rPr>
                <w:rFonts w:cstheme="minorHAnsi"/>
                <w:color w:val="000000"/>
                <w:lang w:val="en-US"/>
              </w:rPr>
              <w:t xml:space="preserve">Proposal 2: When the common TA is not configured by gNB in transparent payload case, the network should signal additional information such as gNB position or distance from the satellite to the UE. </w:t>
            </w:r>
          </w:p>
        </w:tc>
      </w:tr>
      <w:tr w:rsidR="00C6685A" w:rsidRPr="00D4077C"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D4077C" w:rsidRDefault="00C85D87" w:rsidP="00C85D87">
            <w:pPr>
              <w:spacing w:before="100" w:beforeAutospacing="1" w:after="100" w:afterAutospacing="1"/>
              <w:contextualSpacing/>
              <w:rPr>
                <w:rFonts w:cstheme="minorHAnsi"/>
                <w:lang w:val="en-US"/>
              </w:rPr>
            </w:pPr>
            <w:r w:rsidRPr="00D4077C">
              <w:rPr>
                <w:rFonts w:cstheme="minorHAnsi"/>
                <w:lang w:val="en-US"/>
              </w:rPr>
              <w:t>Proposal 1: Support explicit signaling of K_offset in system information.</w:t>
            </w:r>
          </w:p>
          <w:p w14:paraId="389E06C3" w14:textId="77777777" w:rsidR="00C85D87" w:rsidRPr="00D4077C" w:rsidRDefault="00C85D87" w:rsidP="00C85D87">
            <w:pPr>
              <w:spacing w:before="100" w:beforeAutospacing="1" w:after="100" w:afterAutospacing="1"/>
              <w:contextualSpacing/>
              <w:rPr>
                <w:rFonts w:cstheme="minorHAnsi"/>
                <w:lang w:val="en-US"/>
              </w:rPr>
            </w:pPr>
            <w:r w:rsidRPr="00D4077C">
              <w:rPr>
                <w:rFonts w:cstheme="minorHAnsi"/>
                <w:lang w:val="en-US"/>
              </w:rPr>
              <w:t xml:space="preserve">Proposal 2: Beam-specific K_offset signaling is preferred. </w:t>
            </w:r>
          </w:p>
          <w:p w14:paraId="21762B7A" w14:textId="77777777" w:rsidR="00C85D87" w:rsidRPr="00D4077C" w:rsidRDefault="00C85D87" w:rsidP="00C85D87">
            <w:pPr>
              <w:spacing w:before="100" w:beforeAutospacing="1" w:after="100" w:afterAutospacing="1"/>
              <w:contextualSpacing/>
              <w:rPr>
                <w:rFonts w:cstheme="minorHAnsi"/>
                <w:lang w:val="en-US"/>
              </w:rPr>
            </w:pPr>
            <w:r w:rsidRPr="00D4077C">
              <w:rPr>
                <w:rFonts w:cstheme="minorHAnsi"/>
                <w:lang w:val="en-US"/>
              </w:rPr>
              <w:t xml:space="preserve">Proposal 3: Discuss whether and how to updated K_offset value after initial access. </w:t>
            </w:r>
          </w:p>
          <w:p w14:paraId="35E458D6" w14:textId="6ACB047B" w:rsidR="00C6685A" w:rsidRPr="00D4077C" w:rsidRDefault="00C85D87" w:rsidP="00C85D87">
            <w:pPr>
              <w:spacing w:before="100" w:beforeAutospacing="1" w:after="100" w:afterAutospacing="1"/>
              <w:contextualSpacing/>
              <w:rPr>
                <w:rFonts w:cstheme="minorHAnsi"/>
                <w:lang w:val="en-US"/>
              </w:rPr>
            </w:pPr>
            <w:r w:rsidRPr="00D4077C">
              <w:rPr>
                <w:rFonts w:cstheme="minorHAnsi"/>
                <w:lang w:val="en-US"/>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lang w:val="en-US"/>
                </w:rPr>
                <m:t>n+</m:t>
              </m:r>
              <m:sSubSup>
                <m:sSubSupPr>
                  <m:ctrlPr>
                    <w:rPr>
                      <w:rFonts w:ascii="Cambria Math" w:hAnsi="Cambria Math" w:cstheme="minorHAnsi"/>
                    </w:rPr>
                  </m:ctrlPr>
                </m:sSubSupPr>
                <m:e>
                  <m:r>
                    <m:rPr>
                      <m:sty m:val="p"/>
                    </m:rPr>
                    <w:rPr>
                      <w:rFonts w:ascii="Cambria Math" w:hAnsi="Cambria Math" w:cstheme="minorHAnsi"/>
                      <w:lang w:val="en-US"/>
                    </w:rPr>
                    <m:t>XN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where X can be smaller than 3. </w:t>
            </w:r>
          </w:p>
        </w:tc>
      </w:tr>
      <w:tr w:rsidR="00C6685A" w:rsidRPr="00D4077C"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D4077C" w:rsidRDefault="00C85D87" w:rsidP="00C85D87">
            <w:pPr>
              <w:rPr>
                <w:rFonts w:cstheme="minorHAnsi"/>
                <w:lang w:val="en-US"/>
              </w:rPr>
            </w:pPr>
            <w:r w:rsidRPr="00D4077C">
              <w:rPr>
                <w:rFonts w:cstheme="minorHAnsi"/>
                <w:u w:val="single"/>
                <w:lang w:val="en-US"/>
              </w:rPr>
              <w:t>Proposal 1:</w:t>
            </w:r>
            <w:r w:rsidRPr="00D4077C">
              <w:rPr>
                <w:rFonts w:cstheme="minorHAnsi"/>
                <w:lang w:val="en-US"/>
              </w:rPr>
              <w:t xml:space="preserve"> A cell specific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r>
                <m:rPr>
                  <m:sty m:val="p"/>
                </m:rPr>
                <w:rPr>
                  <w:rFonts w:ascii="Cambria Math" w:hAnsi="Cambria Math" w:cstheme="minorHAnsi"/>
                  <w:lang w:val="en-US"/>
                </w:rPr>
                <m:t xml:space="preserve"> </m:t>
              </m:r>
            </m:oMath>
            <w:r w:rsidRPr="00D4077C">
              <w:rPr>
                <w:rFonts w:cstheme="minorHAnsi"/>
                <w:lang w:val="en-US"/>
              </w:rPr>
              <w:t>is explicitly indicated in system information.</w:t>
            </w:r>
          </w:p>
          <w:p w14:paraId="33481C66" w14:textId="3EF621A0" w:rsidR="00C85D87" w:rsidRPr="00D4077C" w:rsidRDefault="00C85D87" w:rsidP="00C85D87">
            <w:pPr>
              <w:rPr>
                <w:rFonts w:cstheme="minorHAnsi"/>
                <w:lang w:val="en-US"/>
              </w:rPr>
            </w:pPr>
            <w:r w:rsidRPr="00D4077C">
              <w:rPr>
                <w:rFonts w:cstheme="minorHAnsi"/>
                <w:u w:val="single"/>
                <w:lang w:val="en-US"/>
              </w:rPr>
              <w:t>Proposal 2:</w:t>
            </w:r>
            <w:r w:rsidRPr="00D4077C">
              <w:rPr>
                <w:rFonts w:cstheme="minorHAnsi"/>
                <w:lang w:val="en-US"/>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is used after initial access. </w:t>
            </w:r>
          </w:p>
          <w:p w14:paraId="03143784" w14:textId="7D229961" w:rsidR="00C85D87" w:rsidRPr="00D4077C" w:rsidRDefault="00C85D87" w:rsidP="00C85D87">
            <w:pPr>
              <w:rPr>
                <w:rFonts w:cstheme="minorHAnsi"/>
                <w:lang w:val="en-US"/>
              </w:rPr>
            </w:pPr>
            <w:r w:rsidRPr="00D4077C">
              <w:rPr>
                <w:rFonts w:cstheme="minorHAnsi"/>
                <w:u w:val="single"/>
                <w:lang w:val="en-US"/>
              </w:rPr>
              <w:lastRenderedPageBreak/>
              <w:t>Proposal 3:</w:t>
            </w:r>
            <w:r w:rsidRPr="00D4077C">
              <w:rPr>
                <w:rFonts w:cstheme="minorHAnsi"/>
                <w:lang w:val="en-US"/>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w:t>
            </w:r>
          </w:p>
          <w:p w14:paraId="2B3B4DE4" w14:textId="202273B5" w:rsidR="00C85D87" w:rsidRPr="00D4077C" w:rsidRDefault="00C85D87" w:rsidP="00C85D87">
            <w:pPr>
              <w:rPr>
                <w:rFonts w:cstheme="minorHAnsi"/>
                <w:lang w:val="en-US"/>
              </w:rPr>
            </w:pPr>
            <w:r w:rsidRPr="00D4077C">
              <w:rPr>
                <w:rFonts w:cstheme="minorHAnsi"/>
                <w:u w:val="single"/>
                <w:lang w:val="en-US"/>
              </w:rPr>
              <w:t>Proposal 4:</w:t>
            </w:r>
            <w:r w:rsidRPr="00D4077C">
              <w:rPr>
                <w:rFonts w:cstheme="minorHAnsi"/>
                <w:lang w:val="en-US"/>
              </w:rPr>
              <w:t xml:space="preserve"> On MAC CE timing relationship, UE assumes UL MAC CE command is activated 3 ms after it transmits HARQ-ACK corresponding to a received PDSCH carrying the UL MAC CE command.</w:t>
            </w:r>
          </w:p>
          <w:p w14:paraId="218C02AF" w14:textId="5D471080" w:rsidR="00C85D87" w:rsidRPr="00D4077C" w:rsidRDefault="00C85D87" w:rsidP="00C85D87">
            <w:pPr>
              <w:rPr>
                <w:rFonts w:cstheme="minorHAnsi"/>
                <w:lang w:val="en-US"/>
              </w:rPr>
            </w:pPr>
            <w:r w:rsidRPr="00D4077C">
              <w:rPr>
                <w:rFonts w:cstheme="minorHAnsi"/>
                <w:u w:val="single"/>
                <w:lang w:val="en-US"/>
              </w:rPr>
              <w:t>Proposal 5:</w:t>
            </w:r>
            <w:r w:rsidRPr="00D4077C">
              <w:rPr>
                <w:rFonts w:cstheme="minorHAnsi"/>
                <w:lang w:val="en-US"/>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lang w:val="en-US"/>
                    </w:rPr>
                    <m:t xml:space="preserve"> K</m:t>
                  </m:r>
                </m:e>
                <m:sub>
                  <m:r>
                    <m:rPr>
                      <m:sty m:val="p"/>
                    </m:rPr>
                    <w:rPr>
                      <w:rFonts w:ascii="Cambria Math" w:hAnsi="Cambria Math" w:cstheme="minorHAnsi"/>
                      <w:lang w:val="en-US"/>
                    </w:rPr>
                    <m:t>offset</m:t>
                  </m:r>
                </m:sub>
                <m:sup>
                  <m:r>
                    <m:rPr>
                      <m:sty m:val="p"/>
                    </m:rPr>
                    <w:rPr>
                      <w:rFonts w:ascii="Cambria Math" w:hAnsi="Cambria Math" w:cstheme="minorHAnsi"/>
                      <w:lang w:val="en-US"/>
                    </w:rPr>
                    <m:t>'</m:t>
                  </m:r>
                </m:sup>
              </m:sSubSup>
              <m:r>
                <m:rPr>
                  <m:sty m:val="p"/>
                </m:rPr>
                <w:rPr>
                  <w:rFonts w:ascii="Cambria Math" w:hAnsi="Cambria Math" w:cstheme="minorHAnsi"/>
                  <w:lang w:val="en-US"/>
                </w:rPr>
                <m:t>+X</m:t>
              </m:r>
            </m:oMath>
            <w:r w:rsidRPr="00D4077C">
              <w:rPr>
                <w:rFonts w:cstheme="minorHAnsi"/>
                <w:lang w:val="en-US"/>
              </w:rPr>
              <w:t xml:space="preserve">, where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and X is less than 3 ms.</w:t>
            </w:r>
          </w:p>
          <w:p w14:paraId="134FBBCF" w14:textId="31F22613" w:rsidR="00C85D87" w:rsidRPr="00D4077C" w:rsidRDefault="00C85D87" w:rsidP="00C85D87">
            <w:pPr>
              <w:rPr>
                <w:rFonts w:cstheme="minorHAnsi"/>
                <w:lang w:val="en-US"/>
              </w:rPr>
            </w:pPr>
            <w:r w:rsidRPr="00D4077C">
              <w:rPr>
                <w:rFonts w:cstheme="minorHAnsi"/>
                <w:u w:val="single"/>
                <w:lang w:val="en-US"/>
              </w:rPr>
              <w:t>Proposal 6:</w:t>
            </w:r>
            <w:r w:rsidRPr="00D4077C">
              <w:rPr>
                <w:rFonts w:cstheme="minorHAnsi"/>
                <w:lang w:val="en-US"/>
              </w:rPr>
              <w:t xml:space="preserve"> Introduce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w:t>
            </w:r>
            <w:r w:rsidRPr="00D4077C">
              <w:rPr>
                <w:rFonts w:cstheme="minorHAnsi"/>
                <w:lang w:val="en-US" w:eastAsia="x-none"/>
              </w:rPr>
              <w:t>to the timing relationship for type 1 configured grant.</w:t>
            </w:r>
          </w:p>
          <w:p w14:paraId="33AB9063" w14:textId="77777777" w:rsidR="00C6685A" w:rsidRPr="00D4077C" w:rsidRDefault="00C6685A" w:rsidP="00C6685A">
            <w:pPr>
              <w:rPr>
                <w:rFonts w:eastAsia="Times New Roman" w:cstheme="minorHAnsi"/>
                <w:lang w:val="en-US"/>
              </w:rPr>
            </w:pPr>
          </w:p>
        </w:tc>
      </w:tr>
      <w:tr w:rsidR="00C6685A" w:rsidRPr="00D4077C"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D4077C" w:rsidRDefault="008D0157" w:rsidP="008D0157">
            <w:pPr>
              <w:rPr>
                <w:rFonts w:eastAsia="Times New Roman" w:cstheme="minorHAnsi"/>
                <w:lang w:val="en-US"/>
              </w:rPr>
            </w:pPr>
          </w:p>
          <w:p w14:paraId="36C4F319" w14:textId="58BA3964" w:rsidR="008D0157" w:rsidRPr="00D4077C" w:rsidRDefault="008D0157" w:rsidP="008D0157">
            <w:pPr>
              <w:rPr>
                <w:rFonts w:cstheme="minorHAnsi"/>
                <w:lang w:val="en-US"/>
              </w:rPr>
            </w:pPr>
            <w:r w:rsidRPr="00D4077C">
              <w:rPr>
                <w:rFonts w:cstheme="minorHAnsi"/>
                <w:lang w:val="en-US"/>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D4077C">
              <w:rPr>
                <w:rFonts w:cstheme="minorHAnsi"/>
                <w:lang w:val="en-US"/>
              </w:rPr>
              <w:t xml:space="preserve">ra-ContentionResolutionTimer and an offset to the start of ra-ContentionResolutionTimer or common/minimum delay. </w:t>
            </w:r>
          </w:p>
          <w:p w14:paraId="3CAEC9AB" w14:textId="013CB958" w:rsidR="008D0157" w:rsidRPr="00D4077C" w:rsidRDefault="008D0157" w:rsidP="008D0157">
            <w:pPr>
              <w:rPr>
                <w:rFonts w:cstheme="minorHAnsi"/>
                <w:lang w:val="en-US"/>
              </w:rPr>
            </w:pPr>
            <w:r w:rsidRPr="00D4077C">
              <w:rPr>
                <w:rFonts w:cstheme="minorHAnsi"/>
                <w:lang w:val="en-US"/>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D4077C">
              <w:rPr>
                <w:rFonts w:cstheme="minorHAnsi"/>
                <w:lang w:val="en-US"/>
              </w:rPr>
              <w:t xml:space="preserve">RRC timers T300, T301, T319, and T310. </w:t>
            </w:r>
          </w:p>
          <w:p w14:paraId="187B78D2" w14:textId="26282DAA" w:rsidR="008D0157" w:rsidRPr="00D4077C" w:rsidRDefault="008D0157" w:rsidP="008D0157">
            <w:pPr>
              <w:rPr>
                <w:rFonts w:cstheme="minorHAnsi"/>
                <w:lang w:val="en-US"/>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D4077C"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D4077C" w:rsidRDefault="008D0157" w:rsidP="008D0157">
            <w:pPr>
              <w:pStyle w:val="BodyText"/>
              <w:rPr>
                <w:rFonts w:asciiTheme="minorHAnsi" w:hAnsiTheme="minorHAnsi" w:cstheme="minorHAnsi"/>
                <w:color w:val="000000"/>
                <w:lang w:val="en-US"/>
              </w:rPr>
            </w:pPr>
            <w:r w:rsidRPr="00D4077C">
              <w:rPr>
                <w:rFonts w:asciiTheme="minorHAnsi" w:hAnsiTheme="minorHAnsi" w:cstheme="minorHAnsi"/>
                <w:color w:val="000000"/>
                <w:lang w:val="en-US"/>
              </w:rPr>
              <w:t>Proposal 1:  Beam-specific K</w:t>
            </w:r>
            <w:r w:rsidRPr="00D4077C">
              <w:rPr>
                <w:rFonts w:asciiTheme="minorHAnsi" w:hAnsiTheme="minorHAnsi" w:cstheme="minorHAnsi"/>
                <w:color w:val="000000"/>
                <w:vertAlign w:val="subscript"/>
                <w:lang w:val="en-US"/>
              </w:rPr>
              <w:t>offset</w:t>
            </w:r>
            <w:r w:rsidRPr="00D4077C">
              <w:rPr>
                <w:rFonts w:asciiTheme="minorHAnsi" w:hAnsiTheme="minorHAnsi" w:cstheme="minorHAnsi"/>
                <w:color w:val="000000"/>
                <w:lang w:val="en-US"/>
              </w:rPr>
              <w:t xml:space="preserve"> corresponding to maximum RTD is broadcast on SIB for initial cell access. Whether Koffset is broadcast on SIB1 or on NTN-specific SIB is FFS. </w:t>
            </w:r>
          </w:p>
          <w:p w14:paraId="34FF3EAD" w14:textId="77777777" w:rsidR="008D0157" w:rsidRPr="00D4077C" w:rsidRDefault="008D0157" w:rsidP="008D0157">
            <w:pPr>
              <w:pStyle w:val="BodyText"/>
              <w:rPr>
                <w:rFonts w:asciiTheme="minorHAnsi" w:hAnsiTheme="minorHAnsi" w:cstheme="minorHAnsi"/>
                <w:color w:val="000000"/>
                <w:lang w:val="en-US"/>
              </w:rPr>
            </w:pPr>
            <w:r w:rsidRPr="00D4077C">
              <w:rPr>
                <w:rFonts w:asciiTheme="minorHAnsi" w:hAnsiTheme="minorHAnsi" w:cstheme="minorHAnsi"/>
                <w:color w:val="000000"/>
                <w:lang w:val="en-US"/>
              </w:rPr>
              <w:t xml:space="preserve">Proposal 2: UE reports its autonomously determined TA to the gNB. </w:t>
            </w:r>
          </w:p>
          <w:p w14:paraId="3F143B87" w14:textId="77777777" w:rsidR="008D0157" w:rsidRPr="00D4077C" w:rsidRDefault="008D0157" w:rsidP="008D0157">
            <w:pPr>
              <w:pStyle w:val="BodyText"/>
              <w:rPr>
                <w:rFonts w:asciiTheme="minorHAnsi" w:hAnsiTheme="minorHAnsi" w:cstheme="minorHAnsi"/>
                <w:color w:val="000000"/>
                <w:lang w:val="en-US"/>
              </w:rPr>
            </w:pPr>
            <w:r w:rsidRPr="00D4077C">
              <w:rPr>
                <w:rFonts w:asciiTheme="minorHAnsi" w:hAnsiTheme="minorHAnsi" w:cstheme="minorHAnsi"/>
                <w:color w:val="000000"/>
                <w:lang w:val="en-US"/>
              </w:rPr>
              <w:t>Proposal 3: Guard Period Around the start / end of UL transmission is configured.</w:t>
            </w:r>
          </w:p>
          <w:p w14:paraId="063C8B3B" w14:textId="77777777" w:rsidR="008D0157" w:rsidRPr="00D4077C" w:rsidRDefault="008D0157" w:rsidP="008D0157">
            <w:pPr>
              <w:pStyle w:val="BodyText"/>
              <w:rPr>
                <w:rFonts w:asciiTheme="minorHAnsi" w:hAnsiTheme="minorHAnsi" w:cstheme="minorHAnsi"/>
                <w:color w:val="000000"/>
                <w:lang w:val="en-US"/>
              </w:rPr>
            </w:pPr>
            <w:r w:rsidRPr="00D4077C">
              <w:rPr>
                <w:rFonts w:asciiTheme="minorHAnsi" w:hAnsiTheme="minorHAnsi" w:cstheme="minorHAnsi"/>
                <w:color w:val="000000"/>
                <w:lang w:val="en-US"/>
              </w:rPr>
              <w:t>Proposal 4: K1 range are increased to 32 with indication of INTEGER (0..31) in dl-DataToUL-ACK field in PUCCH-Config.</w:t>
            </w:r>
          </w:p>
          <w:p w14:paraId="5BB5FA19" w14:textId="77777777" w:rsidR="008D0157" w:rsidRPr="00D4077C" w:rsidRDefault="008D0157" w:rsidP="008D0157">
            <w:pPr>
              <w:pStyle w:val="BodyText"/>
              <w:rPr>
                <w:rFonts w:asciiTheme="minorHAnsi" w:hAnsiTheme="minorHAnsi" w:cstheme="minorHAnsi"/>
                <w:color w:val="000000"/>
                <w:lang w:val="en-US"/>
              </w:rPr>
            </w:pPr>
            <w:r w:rsidRPr="00D4077C">
              <w:rPr>
                <w:rFonts w:asciiTheme="minorHAnsi" w:hAnsiTheme="minorHAnsi" w:cstheme="minorHAnsi"/>
                <w:color w:val="000000"/>
                <w:lang w:val="en-US"/>
              </w:rPr>
              <w:t>Proposal 5: K2 range are increased to 64 with indication of INTEGER (0..63) in PUSCH-TimeDomainResourceAllocation field in DCI .</w:t>
            </w:r>
          </w:p>
          <w:p w14:paraId="6F487C9A" w14:textId="76360179" w:rsidR="008D0157" w:rsidRPr="00D4077C" w:rsidRDefault="008D0157" w:rsidP="008D0157">
            <w:pPr>
              <w:rPr>
                <w:rFonts w:cstheme="minorHAnsi"/>
                <w:lang w:val="en-US"/>
              </w:rPr>
            </w:pPr>
            <w:r w:rsidRPr="00D4077C">
              <w:rPr>
                <w:rFonts w:cstheme="minorHAnsi"/>
                <w:lang w:val="en-US"/>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and X = 3.</w:t>
            </w:r>
          </w:p>
          <w:p w14:paraId="4AE112E3" w14:textId="77777777" w:rsidR="008D0157" w:rsidRPr="00D4077C" w:rsidRDefault="008D0157" w:rsidP="008D0157">
            <w:pPr>
              <w:rPr>
                <w:rFonts w:eastAsia="Batang" w:cstheme="minorHAnsi"/>
                <w:lang w:val="en-US"/>
              </w:rPr>
            </w:pPr>
            <w:r w:rsidRPr="00D4077C">
              <w:rPr>
                <w:rFonts w:cstheme="minorHAnsi"/>
                <w:lang w:val="en-US"/>
              </w:rPr>
              <w:t xml:space="preserve">Proposal 7: The SFI-index field value in a DCI format 2_0 is delayed by </w:t>
            </w:r>
            <w:r w:rsidRPr="00D4077C">
              <w:rPr>
                <w:rFonts w:cstheme="minorHAnsi"/>
                <w:color w:val="000000"/>
                <w:lang w:val="en-US"/>
              </w:rPr>
              <w:t>K</w:t>
            </w:r>
            <w:r w:rsidRPr="00D4077C">
              <w:rPr>
                <w:rFonts w:cstheme="minorHAnsi"/>
                <w:color w:val="000000"/>
                <w:vertAlign w:val="subscript"/>
                <w:lang w:val="en-US"/>
              </w:rPr>
              <w:t>offset</w:t>
            </w:r>
            <w:r w:rsidRPr="00D4077C">
              <w:rPr>
                <w:rFonts w:cstheme="minorHAnsi"/>
                <w:color w:val="000000"/>
                <w:lang w:val="en-US"/>
              </w:rPr>
              <w:t xml:space="preserve"> corresponding to maximum RTD in the beam</w:t>
            </w:r>
            <w:r w:rsidRPr="00D4077C">
              <w:rPr>
                <w:rFonts w:cstheme="minorHAnsi"/>
                <w:lang w:val="en-US"/>
              </w:rPr>
              <w:t>.</w:t>
            </w:r>
          </w:p>
          <w:p w14:paraId="205F28F7" w14:textId="77777777" w:rsidR="00C6685A" w:rsidRPr="00D4077C" w:rsidRDefault="00C6685A" w:rsidP="00C6685A">
            <w:pPr>
              <w:rPr>
                <w:rFonts w:eastAsia="Times New Roman" w:cstheme="minorHAnsi"/>
                <w:lang w:val="en-US"/>
              </w:rPr>
            </w:pPr>
          </w:p>
        </w:tc>
      </w:tr>
      <w:tr w:rsidR="00C6685A" w:rsidRPr="00D4077C"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D4077C" w:rsidRDefault="008D0157" w:rsidP="003A5BCB">
            <w:pPr>
              <w:snapToGrid w:val="0"/>
              <w:spacing w:beforeLines="50" w:before="120" w:afterLines="50" w:after="120"/>
              <w:rPr>
                <w:rFonts w:cstheme="minorHAnsi"/>
                <w:lang w:val="en-US"/>
              </w:rPr>
            </w:pPr>
            <w:r w:rsidRPr="00977739">
              <w:rPr>
                <w:rFonts w:cstheme="minorHAnsi"/>
                <w:lang w:val="en-GB"/>
              </w:rPr>
              <w:t xml:space="preserve">Proposal </w:t>
            </w:r>
            <w:r w:rsidRPr="00D4077C">
              <w:rPr>
                <w:rFonts w:cstheme="minorHAnsi"/>
                <w:lang w:val="en-US"/>
              </w:rPr>
              <w:t>1</w:t>
            </w:r>
            <w:r w:rsidRPr="00977739">
              <w:rPr>
                <w:rFonts w:cstheme="minorHAnsi"/>
                <w:lang w:val="en-GB"/>
              </w:rPr>
              <w:t>: T</w:t>
            </w:r>
            <w:r w:rsidRPr="00D4077C">
              <w:rPr>
                <w:rFonts w:cstheme="minorHAnsi"/>
                <w:lang w:val="en-US"/>
              </w:rPr>
              <w:t xml:space="preserve">he K_offset </w:t>
            </w:r>
            <w:r w:rsidRPr="00977739">
              <w:rPr>
                <w:rFonts w:cstheme="minorHAnsi"/>
                <w:lang w:val="en-GB"/>
              </w:rPr>
              <w:t>derived from corresponding common TA value</w:t>
            </w:r>
            <w:r w:rsidRPr="00D4077C">
              <w:rPr>
                <w:rFonts w:cstheme="minorHAnsi"/>
                <w:lang w:val="en-US"/>
              </w:rPr>
              <w:t xml:space="preserve"> should be supported.</w:t>
            </w:r>
          </w:p>
          <w:p w14:paraId="4AE4334C" w14:textId="77777777" w:rsidR="008D0157" w:rsidRPr="00D4077C" w:rsidRDefault="008D0157" w:rsidP="003A5BCB">
            <w:pPr>
              <w:snapToGrid w:val="0"/>
              <w:spacing w:beforeLines="50" w:before="120" w:afterLines="50" w:after="120"/>
              <w:rPr>
                <w:rFonts w:cstheme="minorHAnsi"/>
                <w:lang w:val="en-US"/>
              </w:rPr>
            </w:pPr>
            <w:r w:rsidRPr="00977739">
              <w:rPr>
                <w:rFonts w:cstheme="minorHAnsi"/>
                <w:lang w:val="en-GB"/>
              </w:rPr>
              <w:t xml:space="preserve">Proposal </w:t>
            </w:r>
            <w:r w:rsidRPr="00D4077C">
              <w:rPr>
                <w:rFonts w:cstheme="minorHAnsi"/>
                <w:lang w:val="en-US"/>
              </w:rPr>
              <w:t>2</w:t>
            </w:r>
            <w:r w:rsidRPr="00977739">
              <w:rPr>
                <w:rFonts w:cstheme="minorHAnsi"/>
                <w:lang w:val="en-GB"/>
              </w:rPr>
              <w:t xml:space="preserve">: </w:t>
            </w:r>
            <w:r w:rsidRPr="00D4077C">
              <w:rPr>
                <w:rFonts w:cstheme="minorHAnsi"/>
                <w:lang w:val="en-US"/>
              </w:rPr>
              <w:t>Beam-specific K_offset configuration can be supported via common SIB or beam-specific SIB with following considerations:</w:t>
            </w:r>
          </w:p>
          <w:p w14:paraId="2F90C98B" w14:textId="77777777" w:rsidR="008D0157" w:rsidRPr="00D4077C" w:rsidRDefault="008D0157" w:rsidP="003A5BCB">
            <w:pPr>
              <w:numPr>
                <w:ilvl w:val="1"/>
                <w:numId w:val="18"/>
              </w:numPr>
              <w:snapToGrid w:val="0"/>
              <w:spacing w:beforeLines="50" w:before="120" w:afterLines="50" w:after="120"/>
              <w:rPr>
                <w:rFonts w:cstheme="minorHAnsi"/>
                <w:lang w:val="en-US"/>
              </w:rPr>
            </w:pPr>
            <w:r w:rsidRPr="00D4077C">
              <w:rPr>
                <w:rFonts w:cstheme="minorHAnsi"/>
                <w:lang w:val="en-US"/>
              </w:rPr>
              <w:t>Multiple</w:t>
            </w:r>
            <w:r w:rsidRPr="00977739">
              <w:rPr>
                <w:rFonts w:cstheme="minorHAnsi"/>
                <w:lang w:val="en-GB"/>
              </w:rPr>
              <w:t xml:space="preserve"> </w:t>
            </w:r>
            <w:r w:rsidRPr="00D4077C">
              <w:rPr>
                <w:rFonts w:cstheme="minorHAnsi"/>
                <w:lang w:val="en-US"/>
              </w:rPr>
              <w:t xml:space="preserve">beam-specific </w:t>
            </w:r>
            <w:r w:rsidRPr="00977739">
              <w:rPr>
                <w:rFonts w:cstheme="minorHAnsi"/>
                <w:lang w:val="en-GB"/>
              </w:rPr>
              <w:t>values of K_offset</w:t>
            </w:r>
            <w:r w:rsidRPr="00D4077C">
              <w:rPr>
                <w:rFonts w:cstheme="minorHAnsi"/>
                <w:lang w:val="en-US"/>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D4077C">
              <w:rPr>
                <w:rFonts w:cstheme="minorHAnsi"/>
                <w:lang w:val="en-US"/>
              </w:rPr>
              <w:lastRenderedPageBreak/>
              <w:t>Different single value of K_offset per beam in dedicated SIB.</w:t>
            </w:r>
          </w:p>
          <w:p w14:paraId="2B08D2BC" w14:textId="77777777" w:rsidR="008D0157" w:rsidRPr="00D4077C" w:rsidRDefault="008D0157" w:rsidP="003A5BCB">
            <w:pPr>
              <w:snapToGrid w:val="0"/>
              <w:spacing w:beforeLines="50" w:before="120" w:afterLines="50" w:after="120"/>
              <w:rPr>
                <w:rFonts w:cstheme="minorHAnsi"/>
                <w:lang w:val="en-US"/>
              </w:rPr>
            </w:pPr>
            <w:r w:rsidRPr="00D4077C">
              <w:rPr>
                <w:rFonts w:cstheme="minorHAnsi"/>
                <w:lang w:val="en-US"/>
              </w:rPr>
              <w:t>Proposal 3</w:t>
            </w:r>
            <w:r w:rsidRPr="00D4077C">
              <w:rPr>
                <w:rFonts w:eastAsia="Calibri" w:cstheme="minorHAnsi"/>
                <w:lang w:val="en-US"/>
              </w:rPr>
              <w:t>: In case of indicatio</w:t>
            </w:r>
            <w:r w:rsidRPr="00D4077C">
              <w:rPr>
                <w:rFonts w:cstheme="minorHAnsi"/>
                <w:lang w:val="en-US"/>
              </w:rPr>
              <w:t>n of K_offset</w:t>
            </w:r>
            <w:r w:rsidRPr="00D4077C">
              <w:rPr>
                <w:rFonts w:eastAsia="Calibri" w:cstheme="minorHAnsi"/>
                <w:lang w:val="en-US"/>
              </w:rPr>
              <w:t>, adaptive unit should be considered</w:t>
            </w:r>
            <w:r w:rsidRPr="00D4077C">
              <w:rPr>
                <w:rFonts w:cstheme="minorHAnsi"/>
                <w:lang w:val="en-US"/>
              </w:rPr>
              <w:t xml:space="preserve"> to support all scenarios with lower overhead. </w:t>
            </w:r>
          </w:p>
          <w:p w14:paraId="0C8937A3" w14:textId="77777777" w:rsidR="008D0157" w:rsidRPr="00D4077C" w:rsidRDefault="008D0157" w:rsidP="003A5BCB">
            <w:pPr>
              <w:snapToGrid w:val="0"/>
              <w:spacing w:afterLines="50" w:after="120"/>
              <w:rPr>
                <w:rFonts w:cstheme="minorHAnsi"/>
                <w:lang w:val="en-US"/>
              </w:rPr>
            </w:pPr>
            <w:r w:rsidRPr="00977739">
              <w:rPr>
                <w:rFonts w:cstheme="minorHAnsi"/>
                <w:lang w:val="en-GB"/>
              </w:rPr>
              <w:t xml:space="preserve">Proposal </w:t>
            </w:r>
            <w:r w:rsidRPr="00D4077C">
              <w:rPr>
                <w:rFonts w:cstheme="minorHAnsi"/>
                <w:lang w:val="en-US"/>
              </w:rPr>
              <w:t>4</w:t>
            </w:r>
            <w:r w:rsidRPr="00977739">
              <w:rPr>
                <w:rFonts w:cstheme="minorHAnsi"/>
                <w:lang w:val="en-GB"/>
              </w:rPr>
              <w:t xml:space="preserve">: </w:t>
            </w:r>
            <w:r w:rsidRPr="00D4077C">
              <w:rPr>
                <w:rFonts w:cstheme="minorHAnsi"/>
                <w:lang w:val="en-US"/>
              </w:rPr>
              <w:t>E</w:t>
            </w:r>
            <w:r w:rsidRPr="00977739">
              <w:rPr>
                <w:rFonts w:cstheme="minorHAnsi"/>
                <w:lang w:val="en-GB"/>
              </w:rPr>
              <w:t xml:space="preserve">xtension of existing offset (i.e., </w:t>
            </w:r>
            <w:r w:rsidRPr="00D4077C">
              <w:rPr>
                <w:rFonts w:cstheme="minorHAnsi"/>
                <w:lang w:val="en-US"/>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D4077C">
              <w:rPr>
                <w:rFonts w:cstheme="minorHAnsi"/>
                <w:lang w:val="en-US"/>
              </w:rPr>
              <w:t xml:space="preserve"> should be supported.</w:t>
            </w:r>
          </w:p>
          <w:p w14:paraId="07282AAE" w14:textId="77777777" w:rsidR="008D0157" w:rsidRPr="00D4077C" w:rsidRDefault="008D0157" w:rsidP="003A5BCB">
            <w:pPr>
              <w:snapToGrid w:val="0"/>
              <w:spacing w:afterLines="50" w:after="120"/>
              <w:rPr>
                <w:rFonts w:cstheme="minorHAnsi"/>
                <w:lang w:val="en-US"/>
              </w:rPr>
            </w:pPr>
            <w:r w:rsidRPr="00977739">
              <w:rPr>
                <w:rFonts w:cstheme="minorHAnsi"/>
                <w:lang w:val="en-GB"/>
              </w:rPr>
              <w:t xml:space="preserve">Proposal </w:t>
            </w:r>
            <w:r w:rsidRPr="00D4077C">
              <w:rPr>
                <w:rFonts w:cstheme="minorHAnsi"/>
                <w:lang w:val="en-US"/>
              </w:rPr>
              <w:t>5</w:t>
            </w:r>
            <w:r w:rsidRPr="00977739">
              <w:rPr>
                <w:rFonts w:cstheme="minorHAnsi"/>
                <w:lang w:val="en-GB"/>
              </w:rPr>
              <w:t xml:space="preserve">: </w:t>
            </w:r>
            <w:r w:rsidRPr="00D4077C">
              <w:rPr>
                <w:rFonts w:cstheme="minorHAnsi"/>
                <w:lang w:val="en-US"/>
              </w:rPr>
              <w:t>Taking following principles as the basis for MAC CE timing relationship discussion:</w:t>
            </w:r>
          </w:p>
          <w:p w14:paraId="2AFA0D1C" w14:textId="77777777" w:rsidR="008D0157" w:rsidRPr="00D4077C" w:rsidRDefault="008D0157" w:rsidP="007B795B">
            <w:pPr>
              <w:pStyle w:val="ListParagraph"/>
              <w:numPr>
                <w:ilvl w:val="0"/>
                <w:numId w:val="19"/>
              </w:numPr>
              <w:snapToGrid w:val="0"/>
              <w:spacing w:afterLines="50" w:after="120"/>
              <w:ind w:firstLine="400"/>
              <w:rPr>
                <w:rFonts w:cstheme="minorHAnsi"/>
                <w:lang w:val="en-US"/>
              </w:rPr>
            </w:pPr>
            <w:r w:rsidRPr="00D4077C">
              <w:rPr>
                <w:rFonts w:cstheme="minorHAnsi"/>
                <w:lang w:val="en-US"/>
              </w:rPr>
              <w:t>The MAC CE (except for the TA command)can only be applied once the ACK/NACK is received at gNB side</w:t>
            </w:r>
          </w:p>
          <w:p w14:paraId="55D5B1FA" w14:textId="77777777" w:rsidR="008D0157" w:rsidRPr="00D4077C" w:rsidRDefault="008D0157" w:rsidP="007B795B">
            <w:pPr>
              <w:pStyle w:val="ListParagraph"/>
              <w:numPr>
                <w:ilvl w:val="0"/>
                <w:numId w:val="19"/>
              </w:numPr>
              <w:snapToGrid w:val="0"/>
              <w:spacing w:afterLines="50" w:after="120"/>
              <w:ind w:firstLine="400"/>
              <w:rPr>
                <w:rFonts w:cstheme="minorHAnsi"/>
                <w:lang w:val="en-US"/>
              </w:rPr>
            </w:pPr>
            <w:r w:rsidRPr="00D4077C">
              <w:rPr>
                <w:rFonts w:cstheme="minorHAnsi"/>
                <w:lang w:val="en-US"/>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D4077C">
              <w:rPr>
                <w:rFonts w:cstheme="minorHAnsi"/>
                <w:lang w:val="en-US"/>
              </w:rPr>
              <w:t>6</w:t>
            </w:r>
            <w:r w:rsidRPr="00977739">
              <w:rPr>
                <w:rFonts w:cstheme="minorHAnsi"/>
                <w:lang w:val="en-GB"/>
              </w:rPr>
              <w:t xml:space="preserve">: </w:t>
            </w:r>
            <w:r w:rsidRPr="00D4077C">
              <w:rPr>
                <w:rFonts w:cstheme="minorHAnsi"/>
                <w:lang w:val="en-US"/>
              </w:rPr>
              <w:t>For the MAC CE action timing</w:t>
            </w:r>
            <w:r w:rsidRPr="00977739">
              <w:rPr>
                <w:rFonts w:cstheme="minorHAnsi"/>
                <w:lang w:val="en-GB"/>
              </w:rPr>
              <w:t>, the existing value of X, i.e., X = 3, can be reused in NTN.</w:t>
            </w:r>
          </w:p>
          <w:p w14:paraId="2F7F6301" w14:textId="77777777" w:rsidR="008D0157" w:rsidRPr="00D4077C" w:rsidRDefault="008D0157" w:rsidP="003A5BCB">
            <w:pPr>
              <w:snapToGrid w:val="0"/>
              <w:spacing w:beforeLines="50" w:before="120" w:afterLines="50" w:after="120"/>
              <w:rPr>
                <w:rFonts w:cstheme="minorHAnsi"/>
                <w:lang w:val="en-US"/>
              </w:rPr>
            </w:pPr>
            <w:r w:rsidRPr="00977739">
              <w:rPr>
                <w:rFonts w:cstheme="minorHAnsi"/>
                <w:lang w:val="en-GB"/>
              </w:rPr>
              <w:t xml:space="preserve">Proposal </w:t>
            </w:r>
            <w:r w:rsidRPr="00D4077C">
              <w:rPr>
                <w:rFonts w:cstheme="minorHAnsi"/>
                <w:lang w:val="en-US"/>
              </w:rPr>
              <w:t>7</w:t>
            </w:r>
            <w:r w:rsidRPr="00977739">
              <w:rPr>
                <w:rFonts w:cstheme="minorHAnsi"/>
                <w:lang w:val="en-GB"/>
              </w:rPr>
              <w:t xml:space="preserve">: </w:t>
            </w:r>
            <w:r w:rsidRPr="00D4077C">
              <w:rPr>
                <w:rFonts w:cstheme="minorHAnsi"/>
                <w:lang w:val="en-US"/>
              </w:rPr>
              <w:t>For the 2-step RACH, introduce K_offset for the transmission timing of fallback random-access response (RAR) scheduled PUSCH and HARQ-ACK feedback for Msg-B.</w:t>
            </w:r>
          </w:p>
          <w:p w14:paraId="65946BFC" w14:textId="77777777" w:rsidR="00C6685A" w:rsidRPr="00D4077C" w:rsidRDefault="00C6685A" w:rsidP="00C6685A">
            <w:pPr>
              <w:rPr>
                <w:rFonts w:eastAsia="Times New Roman" w:cstheme="minorHAnsi"/>
                <w:lang w:val="en-US"/>
              </w:rPr>
            </w:pPr>
          </w:p>
        </w:tc>
      </w:tr>
      <w:tr w:rsidR="00C6685A" w:rsidRPr="00D4077C"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D4077C" w:rsidRDefault="00C85D87" w:rsidP="00C85D87">
            <w:pPr>
              <w:rPr>
                <w:rFonts w:cstheme="minorHAnsi"/>
                <w:lang w:val="en-US"/>
              </w:rPr>
            </w:pPr>
            <w:r w:rsidRPr="00D4077C">
              <w:rPr>
                <w:rFonts w:cstheme="minorHAnsi"/>
                <w:lang w:val="en-US"/>
              </w:rPr>
              <w:t>Proposal 1: MAC CE activation delay is determined by the gNB UL-DL timing shift.</w:t>
            </w:r>
          </w:p>
          <w:p w14:paraId="0C6507B6" w14:textId="77777777" w:rsidR="00C85D87" w:rsidRPr="00D4077C" w:rsidRDefault="00C85D87" w:rsidP="00C85D87">
            <w:pPr>
              <w:rPr>
                <w:rFonts w:cstheme="minorHAnsi"/>
                <w:lang w:val="en-US"/>
              </w:rPr>
            </w:pPr>
            <w:r w:rsidRPr="00D4077C">
              <w:rPr>
                <w:rFonts w:cstheme="minorHAnsi"/>
                <w:lang w:val="en-US"/>
              </w:rPr>
              <w:t>Proposal 2: DCI 2-0 application delay should be determined by twice the propagation delay between gNB and UE if uplink slot/symbol is indicated by DCI 2-0.</w:t>
            </w:r>
          </w:p>
          <w:p w14:paraId="1AE59B73" w14:textId="77777777" w:rsidR="00C85D87" w:rsidRPr="00D4077C" w:rsidRDefault="00C85D87" w:rsidP="00C85D87">
            <w:pPr>
              <w:rPr>
                <w:rFonts w:cstheme="minorHAnsi"/>
                <w:lang w:val="en-US"/>
              </w:rPr>
            </w:pPr>
            <w:r w:rsidRPr="00D4077C">
              <w:rPr>
                <w:rFonts w:cstheme="minorHAnsi"/>
                <w:lang w:val="en-US"/>
              </w:rPr>
              <w:t>Proposal 3: Consider slot format ending with several F slot/symbols.</w:t>
            </w:r>
          </w:p>
          <w:p w14:paraId="75894571" w14:textId="77777777" w:rsidR="00C85D87" w:rsidRPr="00D4077C" w:rsidRDefault="00C85D87" w:rsidP="00C85D87">
            <w:pPr>
              <w:rPr>
                <w:rFonts w:cstheme="minorHAnsi"/>
                <w:lang w:val="en-US"/>
              </w:rPr>
            </w:pPr>
            <w:r w:rsidRPr="00D4077C">
              <w:rPr>
                <w:rFonts w:cstheme="minorHAnsi"/>
                <w:lang w:val="en-US"/>
              </w:rPr>
              <w:t>Proposal 4: Support per beam indication of K</w:t>
            </w:r>
            <w:r w:rsidRPr="00D4077C">
              <w:rPr>
                <w:rFonts w:cstheme="minorHAnsi"/>
                <w:vertAlign w:val="subscript"/>
                <w:lang w:val="en-US"/>
              </w:rPr>
              <w:t>offset</w:t>
            </w:r>
            <w:r w:rsidRPr="00D4077C">
              <w:rPr>
                <w:rFonts w:cstheme="minorHAnsi"/>
                <w:lang w:val="en-US"/>
              </w:rPr>
              <w:t>.</w:t>
            </w:r>
          </w:p>
          <w:p w14:paraId="2E3A08DF" w14:textId="77777777" w:rsidR="00C85D87" w:rsidRPr="00D4077C" w:rsidRDefault="00C85D87" w:rsidP="00C85D87">
            <w:pPr>
              <w:rPr>
                <w:rFonts w:cstheme="minorHAnsi"/>
                <w:lang w:val="en-US"/>
              </w:rPr>
            </w:pPr>
            <w:r w:rsidRPr="00D4077C">
              <w:rPr>
                <w:rFonts w:cstheme="minorHAnsi"/>
                <w:lang w:val="en-US"/>
              </w:rPr>
              <w:t>Proposal 5: Support extending the range of K</w:t>
            </w:r>
            <w:r w:rsidRPr="00D4077C">
              <w:rPr>
                <w:rFonts w:cstheme="minorHAnsi"/>
                <w:vertAlign w:val="subscript"/>
                <w:lang w:val="en-US"/>
              </w:rPr>
              <w:t>1</w:t>
            </w:r>
            <w:r w:rsidRPr="00D4077C">
              <w:rPr>
                <w:rFonts w:cstheme="minorHAnsi"/>
                <w:lang w:val="en-US"/>
              </w:rPr>
              <w:t xml:space="preserve"> value.</w:t>
            </w:r>
          </w:p>
          <w:p w14:paraId="2E4FFA38" w14:textId="75420AAD" w:rsidR="00C6685A" w:rsidRPr="00D4077C" w:rsidRDefault="00C85D87" w:rsidP="00C85D87">
            <w:pPr>
              <w:rPr>
                <w:rFonts w:cstheme="minorHAnsi"/>
                <w:lang w:val="en-US"/>
              </w:rPr>
            </w:pPr>
            <w:r w:rsidRPr="00D4077C">
              <w:rPr>
                <w:rFonts w:cstheme="minorHAnsi"/>
                <w:lang w:val="en-US"/>
              </w:rPr>
              <w:t>Proposal 6: The K</w:t>
            </w:r>
            <w:r w:rsidRPr="00D4077C">
              <w:rPr>
                <w:rFonts w:cstheme="minorHAnsi"/>
                <w:vertAlign w:val="subscript"/>
                <w:lang w:val="en-US"/>
              </w:rPr>
              <w:t>offset</w:t>
            </w:r>
            <w:r w:rsidRPr="00D4077C">
              <w:rPr>
                <w:rFonts w:cstheme="minorHAnsi"/>
                <w:lang w:val="en-US"/>
              </w:rPr>
              <w:t xml:space="preserve">  indication in broadcast signaling or RRC signaling depends on the UE status and scenarios.</w:t>
            </w:r>
          </w:p>
        </w:tc>
      </w:tr>
      <w:tr w:rsidR="00C6685A" w:rsidRPr="00D4077C"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D4077C" w:rsidRDefault="00C85D87" w:rsidP="007B795B">
            <w:pPr>
              <w:pStyle w:val="ListParagraph"/>
              <w:numPr>
                <w:ilvl w:val="0"/>
                <w:numId w:val="23"/>
              </w:numPr>
              <w:spacing w:before="240"/>
              <w:ind w:firstLine="400"/>
              <w:rPr>
                <w:rFonts w:cstheme="minorHAnsi"/>
                <w:lang w:val="en-US"/>
              </w:rPr>
            </w:pPr>
            <w:r w:rsidRPr="00D4077C">
              <w:rPr>
                <w:rFonts w:cstheme="minorHAnsi"/>
                <w:lang w:val="en-US"/>
              </w:rPr>
              <w:t>If TA corresponds to UE-gNB round trip delay</w:t>
            </w:r>
          </w:p>
          <w:p w14:paraId="34445D78" w14:textId="26D4E92A" w:rsidR="00C85D87" w:rsidRPr="00D4077C" w:rsidRDefault="00C85D87" w:rsidP="007B795B">
            <w:pPr>
              <w:pStyle w:val="ListParagraph"/>
              <w:numPr>
                <w:ilvl w:val="1"/>
                <w:numId w:val="23"/>
              </w:numPr>
              <w:spacing w:before="240"/>
              <w:ind w:firstLine="400"/>
              <w:rPr>
                <w:rFonts w:cstheme="minorHAnsi"/>
                <w:lang w:val="en-US"/>
              </w:rPr>
            </w:pPr>
            <w:r w:rsidRPr="00D4077C">
              <w:rPr>
                <w:rFonts w:eastAsia="Times New Roman" w:cstheme="minorHAnsi"/>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lang w:val="en-US"/>
                </w:rPr>
                <m:t>n+</m:t>
              </m:r>
              <m:sSubSup>
                <m:sSubSupPr>
                  <m:ctrlPr>
                    <w:rPr>
                      <w:rFonts w:ascii="Cambria Math" w:hAnsi="Cambria Math" w:cstheme="minorHAnsi"/>
                    </w:rPr>
                  </m:ctrlPr>
                </m:sSubSupPr>
                <m:e>
                  <m:r>
                    <m:rPr>
                      <m:sty m:val="p"/>
                    </m:rPr>
                    <w:rPr>
                      <w:rFonts w:ascii="Cambria Math" w:hAnsi="Cambria Math" w:cstheme="minorHAnsi"/>
                      <w:lang w:val="en-US"/>
                    </w:rPr>
                    <m:t>3N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oMath>
            <w:r w:rsidRPr="00D4077C">
              <w:rPr>
                <w:rFonts w:eastAsia="Times New Roman" w:cstheme="minorHAnsi"/>
                <w:lang w:val="en-US"/>
              </w:rPr>
              <w:t>, where n is target slot for the HARQ-ACK transmission (without TA)</w:t>
            </w:r>
          </w:p>
          <w:p w14:paraId="3DC291FF" w14:textId="77777777" w:rsidR="00C85D87" w:rsidRPr="00D4077C" w:rsidRDefault="00C85D87" w:rsidP="007B795B">
            <w:pPr>
              <w:pStyle w:val="ListParagraph"/>
              <w:numPr>
                <w:ilvl w:val="0"/>
                <w:numId w:val="23"/>
              </w:numPr>
              <w:spacing w:before="240"/>
              <w:ind w:firstLine="400"/>
              <w:rPr>
                <w:rFonts w:cstheme="minorHAnsi"/>
                <w:lang w:val="en-US"/>
              </w:rPr>
            </w:pPr>
            <w:r w:rsidRPr="00D4077C">
              <w:rPr>
                <w:rFonts w:cstheme="minorHAnsi"/>
                <w:lang w:val="en-US"/>
              </w:rPr>
              <w:t>If TA corresponds to service link round trip delay (feeder link delay is not considered for TA)</w:t>
            </w:r>
          </w:p>
          <w:p w14:paraId="6C67AF76" w14:textId="373F68A3" w:rsidR="00C85D87" w:rsidRPr="00D4077C" w:rsidRDefault="00C85D87" w:rsidP="007B795B">
            <w:pPr>
              <w:pStyle w:val="ListParagraph"/>
              <w:numPr>
                <w:ilvl w:val="1"/>
                <w:numId w:val="23"/>
              </w:numPr>
              <w:spacing w:before="240" w:after="240"/>
              <w:ind w:firstLine="400"/>
              <w:rPr>
                <w:rFonts w:cstheme="minorHAnsi"/>
                <w:lang w:val="en-US"/>
              </w:rPr>
            </w:pPr>
            <w:r w:rsidRPr="00D4077C">
              <w:rPr>
                <w:rFonts w:eastAsia="Times New Roman" w:cstheme="minorHAnsi"/>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lang w:val="en-US"/>
                </w:rPr>
                <m:t>n+</m:t>
              </m:r>
              <m:sSubSup>
                <m:sSubSupPr>
                  <m:ctrlPr>
                    <w:rPr>
                      <w:rFonts w:ascii="Cambria Math" w:hAnsi="Cambria Math" w:cstheme="minorHAnsi"/>
                    </w:rPr>
                  </m:ctrlPr>
                </m:sSubSupPr>
                <m:e>
                  <m:r>
                    <m:rPr>
                      <m:sty m:val="p"/>
                    </m:rPr>
                    <w:rPr>
                      <w:rFonts w:ascii="Cambria Math" w:hAnsi="Cambria Math" w:cstheme="minorHAnsi"/>
                      <w:lang w:val="en-US"/>
                    </w:rPr>
                    <m:t>3N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MAC CE</m:t>
                  </m:r>
                </m:sub>
              </m:sSub>
            </m:oMath>
            <w:r w:rsidRPr="00D4077C">
              <w:rPr>
                <w:rFonts w:eastAsia="Times New Roman" w:cstheme="minorHAnsi"/>
                <w:lang w:val="en-US"/>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MAC CE</m:t>
                  </m:r>
                </m:sub>
              </m:sSub>
            </m:oMath>
            <w:r w:rsidRPr="00D4077C">
              <w:rPr>
                <w:rFonts w:eastAsia="Times New Roman" w:cstheme="minorHAnsi"/>
                <w:lang w:val="en-US"/>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D4077C" w:rsidRDefault="00C85D87" w:rsidP="007B795B">
            <w:pPr>
              <w:pStyle w:val="ListParagraph"/>
              <w:numPr>
                <w:ilvl w:val="0"/>
                <w:numId w:val="24"/>
              </w:numPr>
              <w:spacing w:before="240"/>
              <w:ind w:firstLine="400"/>
              <w:rPr>
                <w:rFonts w:cstheme="minorHAnsi"/>
                <w:lang w:val="en-US"/>
              </w:rPr>
            </w:pPr>
            <w:r w:rsidRPr="00D4077C">
              <w:rPr>
                <w:rFonts w:cstheme="minorHAnsi"/>
                <w:lang w:val="en-US"/>
              </w:rPr>
              <w:t>Common timing advance (TA) value can be used to determine common slot offset (Koffset) if common TA indication is supported</w:t>
            </w:r>
          </w:p>
          <w:p w14:paraId="7B0D88EF" w14:textId="77777777" w:rsidR="00C85D87" w:rsidRPr="00D4077C" w:rsidRDefault="00C85D87" w:rsidP="007B795B">
            <w:pPr>
              <w:pStyle w:val="ListParagraph"/>
              <w:numPr>
                <w:ilvl w:val="0"/>
                <w:numId w:val="24"/>
              </w:numPr>
              <w:spacing w:before="240"/>
              <w:ind w:firstLine="400"/>
              <w:rPr>
                <w:rFonts w:cstheme="minorHAnsi"/>
                <w:lang w:val="en-US"/>
              </w:rPr>
            </w:pPr>
            <w:r w:rsidRPr="00D4077C">
              <w:rPr>
                <w:rFonts w:cstheme="minorHAnsi"/>
                <w:lang w:val="en-US"/>
              </w:rPr>
              <w:lastRenderedPageBreak/>
              <w:t>Beam-specific indication of Koffset value should be supported</w:t>
            </w:r>
          </w:p>
          <w:p w14:paraId="514B2D30" w14:textId="77777777" w:rsidR="00C85D87" w:rsidRPr="00D4077C" w:rsidRDefault="00C85D87" w:rsidP="007B795B">
            <w:pPr>
              <w:pStyle w:val="ListParagraph"/>
              <w:numPr>
                <w:ilvl w:val="0"/>
                <w:numId w:val="24"/>
              </w:numPr>
              <w:spacing w:before="240"/>
              <w:ind w:firstLine="400"/>
              <w:rPr>
                <w:rFonts w:cstheme="minorHAnsi"/>
                <w:lang w:val="en-US"/>
              </w:rPr>
            </w:pPr>
            <w:r w:rsidRPr="00D4077C">
              <w:rPr>
                <w:rFonts w:cstheme="minorHAnsi"/>
                <w:lang w:val="en-US"/>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D4077C"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D4077C" w:rsidRDefault="00C85D87" w:rsidP="00C85D87">
            <w:pPr>
              <w:ind w:left="1701" w:hanging="1701"/>
              <w:rPr>
                <w:rFonts w:eastAsia="Batang" w:cstheme="minorHAnsi"/>
                <w:noProof/>
                <w:lang w:val="en-US"/>
              </w:rPr>
            </w:pPr>
            <w:r w:rsidRPr="00D4077C">
              <w:rPr>
                <w:rFonts w:eastAsia="Batang" w:cstheme="minorHAnsi"/>
                <w:noProof/>
                <w:lang w:val="en-US"/>
              </w:rPr>
              <w:t>Proposal 1:</w:t>
            </w:r>
            <w:r w:rsidRPr="00D4077C">
              <w:rPr>
                <w:rFonts w:eastAsia="Batang" w:cstheme="minorHAnsi"/>
                <w:noProof/>
                <w:lang w:val="en-US"/>
              </w:rPr>
              <w:tab/>
              <w:t>In the initial access, Koffset can be configured regardless of the configuration of the common TA. Koffset can be the maximum value of the RTT of the service link.</w:t>
            </w:r>
          </w:p>
          <w:p w14:paraId="22A7B904" w14:textId="77777777" w:rsidR="00C85D87" w:rsidRPr="00D4077C" w:rsidRDefault="00C85D87" w:rsidP="00C85D87">
            <w:pPr>
              <w:ind w:left="1701" w:hanging="1701"/>
              <w:rPr>
                <w:rFonts w:eastAsia="Batang" w:cstheme="minorHAnsi"/>
                <w:noProof/>
                <w:lang w:val="en-US"/>
              </w:rPr>
            </w:pPr>
            <w:r w:rsidRPr="00D4077C">
              <w:rPr>
                <w:rFonts w:eastAsia="Batang" w:cstheme="minorHAnsi"/>
                <w:noProof/>
                <w:lang w:val="en-US"/>
              </w:rPr>
              <w:t>Proposal 2:</w:t>
            </w:r>
            <w:r w:rsidRPr="00D4077C">
              <w:rPr>
                <w:rFonts w:eastAsia="Batang" w:cstheme="minorHAnsi"/>
                <w:noProof/>
                <w:lang w:val="en-US"/>
              </w:rPr>
              <w:tab/>
              <w:t>In the initial access, Koffset can be broadcast through SIB as a beam-specific parameter.</w:t>
            </w:r>
          </w:p>
          <w:p w14:paraId="7DE0DB1E" w14:textId="6F81D0DC" w:rsidR="00C6685A" w:rsidRPr="00D4077C" w:rsidRDefault="00C85D87" w:rsidP="00C85D87">
            <w:pPr>
              <w:ind w:left="1701" w:hanging="1701"/>
              <w:rPr>
                <w:rFonts w:eastAsia="Batang" w:cstheme="minorHAnsi"/>
                <w:noProof/>
                <w:lang w:val="en-US"/>
              </w:rPr>
            </w:pPr>
            <w:r w:rsidRPr="00D4077C">
              <w:rPr>
                <w:rFonts w:eastAsia="Batang" w:cstheme="minorHAnsi"/>
                <w:noProof/>
                <w:lang w:val="en-US"/>
              </w:rPr>
              <w:t>Proposal 3:</w:t>
            </w:r>
            <w:r w:rsidRPr="00D4077C">
              <w:rPr>
                <w:rFonts w:eastAsia="Batang" w:cstheme="minorHAnsi"/>
                <w:noProof/>
                <w:lang w:val="en-US"/>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D4077C"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D4077C" w:rsidRDefault="00C85D87" w:rsidP="00C85D87">
            <w:pPr>
              <w:pStyle w:val="BodyText"/>
              <w:rPr>
                <w:rFonts w:asciiTheme="minorHAnsi" w:hAnsiTheme="minorHAnsi" w:cstheme="minorHAnsi"/>
                <w:color w:val="000000"/>
                <w:u w:val="single"/>
                <w:lang w:val="en-US"/>
              </w:rPr>
            </w:pPr>
            <w:r w:rsidRPr="00D4077C">
              <w:rPr>
                <w:rFonts w:asciiTheme="minorHAnsi" w:hAnsiTheme="minorHAnsi" w:cstheme="minorHAnsi"/>
                <w:color w:val="000000"/>
                <w:u w:val="single"/>
                <w:lang w:val="en-US"/>
              </w:rPr>
              <w:t>Proposal 1: Different Koffset value is applied to the activation of MAC CE.</w:t>
            </w:r>
          </w:p>
          <w:p w14:paraId="1690CE0F" w14:textId="77777777" w:rsidR="00C85D87" w:rsidRPr="00D4077C" w:rsidRDefault="00C85D87" w:rsidP="00C85D87">
            <w:pPr>
              <w:pStyle w:val="BodyText"/>
              <w:rPr>
                <w:rFonts w:asciiTheme="minorHAnsi" w:hAnsiTheme="minorHAnsi" w:cstheme="minorHAnsi"/>
                <w:color w:val="000000"/>
                <w:u w:val="single"/>
                <w:lang w:val="en-US"/>
              </w:rPr>
            </w:pPr>
            <w:r w:rsidRPr="00D4077C">
              <w:rPr>
                <w:rFonts w:asciiTheme="minorHAnsi" w:hAnsiTheme="minorHAnsi" w:cstheme="minorHAnsi"/>
                <w:color w:val="000000"/>
                <w:u w:val="single"/>
                <w:lang w:val="en-US"/>
              </w:rPr>
              <w:t>Proposal 2: Koffset is configured on a per beam basis.</w:t>
            </w:r>
          </w:p>
          <w:p w14:paraId="4C3DE459" w14:textId="77777777" w:rsidR="00C85D87" w:rsidRPr="00D4077C" w:rsidRDefault="00C85D87" w:rsidP="00C85D87">
            <w:pPr>
              <w:pStyle w:val="BodyText"/>
              <w:rPr>
                <w:rFonts w:asciiTheme="minorHAnsi" w:hAnsiTheme="minorHAnsi" w:cstheme="minorHAnsi"/>
                <w:color w:val="000000"/>
                <w:u w:val="single"/>
                <w:lang w:val="en-US"/>
              </w:rPr>
            </w:pPr>
            <w:r w:rsidRPr="00D4077C">
              <w:rPr>
                <w:rFonts w:asciiTheme="minorHAnsi" w:hAnsiTheme="minorHAnsi" w:cstheme="minorHAnsi"/>
                <w:color w:val="000000"/>
                <w:u w:val="single"/>
                <w:lang w:val="en-US"/>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D4077C">
              <w:rPr>
                <w:rFonts w:asciiTheme="minorHAnsi" w:hAnsiTheme="minorHAnsi" w:cstheme="minorHAnsi"/>
                <w:color w:val="000000"/>
                <w:u w:val="single"/>
                <w:lang w:val="en-US"/>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D4077C"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D4077C" w:rsidRDefault="008D0157" w:rsidP="008D0157">
            <w:pPr>
              <w:rPr>
                <w:rFonts w:cstheme="minorHAnsi"/>
                <w:lang w:val="en-US"/>
              </w:rPr>
            </w:pPr>
            <w:r w:rsidRPr="00D4077C">
              <w:rPr>
                <w:rFonts w:cstheme="minorHAnsi"/>
                <w:lang w:val="en-US"/>
              </w:rPr>
              <w:t>Proposal 1: UE-specifically update Koffset after initial access.</w:t>
            </w:r>
          </w:p>
          <w:p w14:paraId="6FA7691F" w14:textId="77777777" w:rsidR="008D0157" w:rsidRPr="00D4077C" w:rsidRDefault="008D0157" w:rsidP="008D0157">
            <w:pPr>
              <w:rPr>
                <w:rFonts w:cstheme="minorHAnsi"/>
                <w:lang w:val="en-US"/>
              </w:rPr>
            </w:pPr>
            <w:r w:rsidRPr="00D4077C">
              <w:rPr>
                <w:rFonts w:cstheme="minorHAnsi"/>
                <w:lang w:val="en-US"/>
              </w:rPr>
              <w:t>Proposal 2: Support indication of relative Koffset value via MAC CE or group common DCI.</w:t>
            </w:r>
          </w:p>
          <w:p w14:paraId="0478C034" w14:textId="77777777" w:rsidR="008D0157" w:rsidRPr="00D4077C" w:rsidRDefault="008D0157" w:rsidP="008D0157">
            <w:pPr>
              <w:rPr>
                <w:rFonts w:cstheme="minorHAnsi"/>
                <w:lang w:val="en-US"/>
              </w:rPr>
            </w:pPr>
            <w:r w:rsidRPr="00D4077C">
              <w:rPr>
                <w:rFonts w:cstheme="minorHAnsi"/>
                <w:lang w:val="en-US"/>
              </w:rPr>
              <w:t xml:space="preserve">Proposal 3: Beam specific Koffset is not supported. </w:t>
            </w:r>
          </w:p>
          <w:p w14:paraId="27723AC6" w14:textId="77777777" w:rsidR="008D0157" w:rsidRPr="00D4077C" w:rsidRDefault="008D0157" w:rsidP="008D0157">
            <w:pPr>
              <w:pStyle w:val="BodyText"/>
              <w:snapToGrid w:val="0"/>
              <w:rPr>
                <w:rFonts w:asciiTheme="minorHAnsi" w:hAnsiTheme="minorHAnsi" w:cstheme="minorHAnsi"/>
                <w:lang w:val="en-US"/>
              </w:rPr>
            </w:pPr>
            <w:r w:rsidRPr="00D4077C">
              <w:rPr>
                <w:rFonts w:asciiTheme="minorHAnsi" w:hAnsiTheme="minorHAnsi" w:cstheme="minorHAnsi"/>
                <w:lang w:val="en-US"/>
              </w:rPr>
              <w:t xml:space="preserve">Proposal 4: </w:t>
            </w:r>
          </w:p>
          <w:p w14:paraId="64457407" w14:textId="77777777" w:rsidR="008D0157" w:rsidRPr="00D4077C" w:rsidRDefault="008D0157" w:rsidP="008D0157">
            <w:pPr>
              <w:pStyle w:val="BodyText"/>
              <w:snapToGrid w:val="0"/>
              <w:rPr>
                <w:rFonts w:asciiTheme="minorHAnsi" w:hAnsiTheme="minorHAnsi" w:cstheme="minorHAnsi"/>
                <w:vertAlign w:val="superscript"/>
                <w:lang w:val="en-US"/>
              </w:rPr>
            </w:pPr>
            <w:r w:rsidRPr="00D4077C">
              <w:rPr>
                <w:rFonts w:asciiTheme="minorHAnsi" w:hAnsiTheme="minorHAnsi" w:cstheme="minorHAnsi"/>
                <w:lang w:val="en-US"/>
              </w:rPr>
              <w:t xml:space="preserve">- MAC CE action timing related to UL transmission should be 3 slots after HARQ-ACK transmission slot for the PDSCH containing the MAC CE. </w:t>
            </w:r>
          </w:p>
          <w:p w14:paraId="14F4AA5A" w14:textId="76A42E84" w:rsidR="00C6685A" w:rsidRPr="00D4077C" w:rsidRDefault="008D0157" w:rsidP="008D0157">
            <w:pPr>
              <w:rPr>
                <w:rFonts w:cstheme="minorHAnsi"/>
                <w:lang w:val="en-US"/>
              </w:rPr>
            </w:pPr>
            <w:r w:rsidRPr="00D4077C">
              <w:rPr>
                <w:rFonts w:cstheme="minorHAnsi"/>
                <w:lang w:val="en-US"/>
              </w:rPr>
              <w:t xml:space="preserve">- MAC CE action timing related to DL status should be defined based on an offset from the reception timing of PDSCH containing the MAC CE. </w:t>
            </w:r>
          </w:p>
        </w:tc>
      </w:tr>
      <w:tr w:rsidR="00C6685A" w:rsidRPr="00D4077C"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D4077C" w:rsidRDefault="00C6685A" w:rsidP="00C6685A">
            <w:pPr>
              <w:rPr>
                <w:rFonts w:eastAsia="Times New Roman" w:cstheme="minorHAnsi"/>
                <w:lang w:val="en-US"/>
              </w:rPr>
            </w:pPr>
            <w:r w:rsidRPr="00D4077C">
              <w:rPr>
                <w:rFonts w:eastAsia="Times New Roman" w:cstheme="minorHAnsi"/>
                <w:lang w:val="en-US"/>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D4077C" w:rsidRDefault="00C6685A" w:rsidP="008D0157">
            <w:pPr>
              <w:rPr>
                <w:rFonts w:eastAsia="Times New Roman" w:cstheme="minorHAnsi"/>
                <w:lang w:val="en-US"/>
              </w:rPr>
            </w:pPr>
          </w:p>
        </w:tc>
      </w:tr>
      <w:tr w:rsidR="00C6685A" w:rsidRPr="00D4077C"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D4077C" w:rsidRDefault="008D0157" w:rsidP="008D0157">
            <w:pPr>
              <w:spacing w:beforeLines="50" w:before="120"/>
              <w:rPr>
                <w:rFonts w:cstheme="minorHAnsi"/>
                <w:lang w:val="en-US"/>
              </w:rPr>
            </w:pPr>
            <w:r w:rsidRPr="00D4077C">
              <w:rPr>
                <w:rFonts w:cstheme="minorHAnsi"/>
                <w:lang w:val="en-US"/>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slots after the UE detects the DCI format 2_0.</w:t>
            </w:r>
          </w:p>
          <w:p w14:paraId="4600BD6F" w14:textId="77777777" w:rsidR="008D0157" w:rsidRPr="00D4077C" w:rsidRDefault="008D0157" w:rsidP="008D0157">
            <w:pPr>
              <w:spacing w:beforeLines="50" w:before="120"/>
              <w:rPr>
                <w:rFonts w:cstheme="minorHAnsi"/>
                <w:lang w:val="en-US"/>
              </w:rPr>
            </w:pPr>
            <w:r w:rsidRPr="00D4077C">
              <w:rPr>
                <w:rFonts w:cstheme="minorHAnsi"/>
                <w:lang w:val="en-US"/>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D4077C" w:rsidRDefault="008D0157" w:rsidP="008D0157">
            <w:pPr>
              <w:spacing w:beforeLines="50" w:before="120"/>
              <w:rPr>
                <w:rFonts w:cstheme="minorHAnsi"/>
                <w:lang w:val="en-US"/>
              </w:rPr>
            </w:pPr>
            <w:r w:rsidRPr="00D4077C">
              <w:rPr>
                <w:rFonts w:cstheme="minorHAnsi"/>
                <w:lang w:val="en-US"/>
              </w:rPr>
              <w:lastRenderedPageBreak/>
              <w:t xml:space="preserve">Proposal 3: Explicit signal of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w:t>
            </w:r>
          </w:p>
          <w:p w14:paraId="5CD550D4" w14:textId="246AA61C" w:rsidR="008D0157" w:rsidRPr="00D4077C" w:rsidRDefault="008D0157" w:rsidP="003A5BCB">
            <w:pPr>
              <w:spacing w:beforeLines="50" w:before="120" w:afterLines="50" w:after="120"/>
              <w:rPr>
                <w:rFonts w:cstheme="minorHAnsi"/>
                <w:lang w:val="en-US"/>
              </w:rPr>
            </w:pPr>
            <w:r w:rsidRPr="00D4077C">
              <w:rPr>
                <w:rFonts w:cstheme="minorHAnsi"/>
                <w:lang w:val="en-US"/>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corresponds to UE-specific TA.</w:t>
            </w:r>
          </w:p>
          <w:p w14:paraId="7E8ACE3F" w14:textId="26D47FB0" w:rsidR="008D0157" w:rsidRPr="00D4077C" w:rsidRDefault="008D0157" w:rsidP="003A5BCB">
            <w:pPr>
              <w:spacing w:beforeLines="50" w:before="120" w:afterLines="50" w:after="120"/>
              <w:rPr>
                <w:rFonts w:cstheme="minorHAnsi"/>
                <w:lang w:val="en-US"/>
              </w:rPr>
            </w:pPr>
            <w:r w:rsidRPr="00D4077C">
              <w:rPr>
                <w:rFonts w:cstheme="minorHAnsi"/>
                <w:lang w:val="en-US"/>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is to be changed at the UE side.</w:t>
            </w:r>
          </w:p>
          <w:p w14:paraId="4D73D616" w14:textId="77777777" w:rsidR="008D0157" w:rsidRPr="00D4077C" w:rsidRDefault="008D0157" w:rsidP="003A5BCB">
            <w:pPr>
              <w:spacing w:beforeLines="50" w:before="120" w:afterLines="50" w:after="120"/>
              <w:rPr>
                <w:rFonts w:cstheme="minorHAnsi"/>
                <w:u w:val="single"/>
                <w:lang w:val="en-US"/>
              </w:rPr>
            </w:pPr>
            <w:r w:rsidRPr="00D4077C">
              <w:rPr>
                <w:rFonts w:cstheme="minorHAnsi"/>
                <w:lang w:val="en-US"/>
              </w:rPr>
              <w:t xml:space="preserve">Proposal 6: To enhance K1/K2 indication with explicit or implicit way in TDD system which is with more contiguous DL slots. </w:t>
            </w:r>
          </w:p>
          <w:p w14:paraId="6FE8E2B4" w14:textId="77777777" w:rsidR="008D0157" w:rsidRPr="00D4077C" w:rsidRDefault="008D0157" w:rsidP="003A5BCB">
            <w:pPr>
              <w:spacing w:beforeLines="50" w:before="120" w:afterLines="50" w:after="120"/>
              <w:rPr>
                <w:rFonts w:cstheme="minorHAnsi"/>
                <w:lang w:val="en-US"/>
              </w:rPr>
            </w:pPr>
            <w:r w:rsidRPr="00D4077C">
              <w:rPr>
                <w:rFonts w:cstheme="minorHAnsi"/>
                <w:lang w:val="en-US"/>
              </w:rPr>
              <w:t>Proposal 7: Confirm the previous understanding of existing MAC CE timing.</w:t>
            </w:r>
          </w:p>
          <w:p w14:paraId="544E15FD" w14:textId="77777777" w:rsidR="008D0157" w:rsidRPr="00D4077C" w:rsidRDefault="008D0157" w:rsidP="008D0157">
            <w:pPr>
              <w:rPr>
                <w:rFonts w:cstheme="minorHAnsi"/>
                <w:lang w:val="en-US"/>
              </w:rPr>
            </w:pPr>
            <w:r w:rsidRPr="00D4077C">
              <w:rPr>
                <w:rFonts w:cstheme="minorHAnsi"/>
                <w:lang w:val="en-US"/>
              </w:rPr>
              <w:t>Proposal 8: Have the following enhancements on the MAC CE timing in NTN：</w:t>
            </w:r>
          </w:p>
          <w:p w14:paraId="52AE7BD4" w14:textId="77777777" w:rsidR="008D0157" w:rsidRPr="00D4077C" w:rsidRDefault="008D0157" w:rsidP="007B795B">
            <w:pPr>
              <w:pStyle w:val="ListParagraph"/>
              <w:numPr>
                <w:ilvl w:val="0"/>
                <w:numId w:val="17"/>
              </w:numPr>
              <w:spacing w:beforeLines="50" w:before="120" w:afterLines="50" w:after="120"/>
              <w:ind w:left="714" w:firstLine="400"/>
              <w:rPr>
                <w:rFonts w:cstheme="minorHAnsi"/>
                <w:lang w:val="en-US"/>
              </w:rPr>
            </w:pPr>
            <w:r w:rsidRPr="00D4077C">
              <w:rPr>
                <w:rFonts w:cstheme="minorHAnsi"/>
                <w:lang w:val="en-US"/>
              </w:rPr>
              <w:t xml:space="preserve">[UL MAC CE] For a MAC CE command received in DL slot n, where the command is used to indicate to the UE about an action in the UL or an assumption on the uplink configuration, </w:t>
            </w:r>
          </w:p>
          <w:p w14:paraId="0AD14398" w14:textId="0A98A1CE" w:rsidR="008D0157" w:rsidRPr="00D4077C" w:rsidRDefault="008D0157" w:rsidP="007B795B">
            <w:pPr>
              <w:pStyle w:val="ListParagraph"/>
              <w:numPr>
                <w:ilvl w:val="1"/>
                <w:numId w:val="17"/>
              </w:numPr>
              <w:spacing w:beforeLines="50" w:before="120" w:afterLines="50" w:after="120"/>
              <w:ind w:firstLine="400"/>
              <w:rPr>
                <w:rFonts w:cstheme="minorHAnsi"/>
                <w:lang w:val="en-US"/>
              </w:rPr>
            </w:pPr>
            <w:r w:rsidRPr="00D4077C">
              <w:rPr>
                <w:rFonts w:cstheme="minorHAnsi"/>
                <w:lang w:val="en-US"/>
              </w:rPr>
              <w:t xml:space="preserve">If UL transmission corresponding to the MAC CE command is independent of instantons DL scheduling, the UE assumes the command is activated in the </w:t>
            </w:r>
            <w:r w:rsidRPr="00D4077C">
              <w:rPr>
                <w:rFonts w:cstheme="minorHAnsi"/>
                <w:u w:val="single"/>
                <w:lang w:val="en-US"/>
              </w:rPr>
              <w:t>UL slot</w:t>
            </w:r>
            <w:r w:rsidRPr="00D4077C">
              <w:rPr>
                <w:rFonts w:cstheme="minorHAnsi"/>
                <w:lang w:val="en-US"/>
              </w:rPr>
              <w:t xml:space="preserve"> (at UE side)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r>
                <m:rPr>
                  <m:sty m:val="p"/>
                </m:rPr>
                <w:rPr>
                  <w:rFonts w:ascii="Cambria Math" w:hAnsi="Cambria Math" w:cstheme="minorHAnsi"/>
                  <w:lang w:val="en-US"/>
                </w:rPr>
                <m:t>+</m:t>
              </m:r>
              <m:sSubSup>
                <m:sSubSupPr>
                  <m:ctrlPr>
                    <w:rPr>
                      <w:rFonts w:ascii="Cambria Math" w:hAnsi="Cambria Math" w:cstheme="minorHAnsi"/>
                    </w:rPr>
                  </m:ctrlPr>
                </m:sSubSupPr>
                <m:e>
                  <m:r>
                    <m:rPr>
                      <m:sty m:val="p"/>
                    </m:rPr>
                    <w:rPr>
                      <w:rFonts w:ascii="Cambria Math" w:hAnsi="Cambria Math" w:cstheme="minorHAnsi"/>
                      <w:lang w:val="en-US"/>
                    </w:rPr>
                    <m:t>3N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+1</m:t>
              </m:r>
            </m:oMath>
            <w:r w:rsidRPr="00D4077C">
              <w:rPr>
                <w:rFonts w:cstheme="minorHAnsi"/>
                <w:lang w:val="en-US"/>
              </w:rPr>
              <w:t xml:space="preserve">, where TA is assumed to be zero and the UL slot indexed by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oMath>
            <w:r w:rsidRPr="00D4077C">
              <w:rPr>
                <w:rFonts w:cstheme="minorHAnsi"/>
                <w:lang w:val="en-US"/>
              </w:rPr>
              <w:t xml:space="preserve"> is the UL slot where UE transmits HARQ-ACK corresponding to the received PDSCH carrying the MAC CE command.</w:t>
            </w:r>
          </w:p>
          <w:p w14:paraId="191ACDF3" w14:textId="3D09F077" w:rsidR="008D0157" w:rsidRPr="00D4077C" w:rsidRDefault="008D0157" w:rsidP="007B795B">
            <w:pPr>
              <w:pStyle w:val="ListParagraph"/>
              <w:numPr>
                <w:ilvl w:val="1"/>
                <w:numId w:val="17"/>
              </w:numPr>
              <w:spacing w:beforeLines="50" w:before="120" w:afterLines="50" w:after="120"/>
              <w:ind w:firstLine="400"/>
              <w:rPr>
                <w:rFonts w:cstheme="minorHAnsi"/>
                <w:lang w:val="en-US"/>
              </w:rPr>
            </w:pPr>
            <w:r w:rsidRPr="00D4077C">
              <w:rPr>
                <w:rFonts w:cstheme="minorHAnsi"/>
                <w:lang w:val="en-US"/>
              </w:rPr>
              <w:t xml:space="preserve">If UL transmission corresponding to the MAC CE command depends on instantons DL scheduling, the UE assumes the command is activated in the </w:t>
            </w:r>
            <w:r w:rsidRPr="00D4077C">
              <w:rPr>
                <w:rFonts w:cstheme="minorHAnsi"/>
                <w:u w:val="single"/>
                <w:lang w:val="en-US"/>
              </w:rPr>
              <w:t>UL slot</w:t>
            </w:r>
            <w:r w:rsidRPr="00D4077C">
              <w:rPr>
                <w:rFonts w:cstheme="minorHAnsi"/>
                <w:lang w:val="en-US"/>
              </w:rPr>
              <w:t xml:space="preserve"> (at UE side)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r>
                <m:rPr>
                  <m:sty m:val="p"/>
                </m:rPr>
                <w:rPr>
                  <w:rFonts w:ascii="Cambria Math" w:hAnsi="Cambria Math" w:cstheme="minorHAnsi"/>
                  <w:lang w:val="en-US"/>
                </w:rPr>
                <m:t>+</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r>
                <m:rPr>
                  <m:sty m:val="p"/>
                </m:rPr>
                <w:rPr>
                  <w:rFonts w:ascii="Cambria Math" w:hAnsi="Cambria Math" w:cstheme="minorHAnsi"/>
                  <w:lang w:val="en-US"/>
                </w:rPr>
                <m:t>+</m:t>
              </m:r>
              <m:sSubSup>
                <m:sSubSupPr>
                  <m:ctrlPr>
                    <w:rPr>
                      <w:rFonts w:ascii="Cambria Math" w:hAnsi="Cambria Math" w:cstheme="minorHAnsi"/>
                    </w:rPr>
                  </m:ctrlPr>
                </m:sSubSupPr>
                <m:e>
                  <m:r>
                    <m:rPr>
                      <m:sty m:val="p"/>
                    </m:rPr>
                    <w:rPr>
                      <w:rFonts w:ascii="Cambria Math" w:hAnsi="Cambria Math" w:cstheme="minorHAnsi"/>
                      <w:lang w:val="en-US"/>
                    </w:rPr>
                    <m:t>XN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+1</m:t>
              </m:r>
            </m:oMath>
            <w:r w:rsidRPr="00D4077C">
              <w:rPr>
                <w:rFonts w:cstheme="minorHAnsi"/>
                <w:lang w:val="en-US"/>
              </w:rPr>
              <w:t xml:space="preserve">, where TA is applied and the UL slot indexed by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oMath>
            <w:r w:rsidRPr="00D4077C">
              <w:rPr>
                <w:rFonts w:cstheme="minorHAnsi"/>
                <w:lang w:val="en-US"/>
              </w:rPr>
              <w:t xml:space="preserve"> is the UL slot where UE transmits HARQ-ACK and the corresponding to the received PDSCH carrying the MAC CE command.</w:t>
            </w:r>
          </w:p>
          <w:p w14:paraId="345BB1CE" w14:textId="47E68585" w:rsidR="008D0157" w:rsidRPr="00D4077C" w:rsidRDefault="008D0157" w:rsidP="007B795B">
            <w:pPr>
              <w:pStyle w:val="ListParagraph"/>
              <w:numPr>
                <w:ilvl w:val="0"/>
                <w:numId w:val="17"/>
              </w:numPr>
              <w:spacing w:beforeLines="50" w:before="120" w:afterLines="50" w:after="120"/>
              <w:ind w:left="714" w:firstLine="400"/>
              <w:rPr>
                <w:rFonts w:cstheme="minorHAnsi"/>
                <w:lang w:val="en-US"/>
              </w:rPr>
            </w:pPr>
            <w:r w:rsidRPr="00D4077C">
              <w:rPr>
                <w:rFonts w:cstheme="minorHAnsi"/>
                <w:lang w:val="en-US"/>
              </w:rPr>
              <w:t xml:space="preserve">[DL MAC CE] For a MAC CE command received in DL slot n, where the command is used to indicate to the UE about an action in the DL or an assumption on the downlink configuration, the UE assumes the command is activated in the </w:t>
            </w:r>
            <w:r w:rsidRPr="00D4077C">
              <w:rPr>
                <w:rFonts w:cstheme="minorHAnsi"/>
                <w:u w:val="single"/>
                <w:lang w:val="en-US"/>
              </w:rPr>
              <w:t>DL slot</w:t>
            </w:r>
            <w:r w:rsidRPr="00D4077C">
              <w:rPr>
                <w:rFonts w:cstheme="minorHAnsi"/>
                <w:lang w:val="en-US"/>
              </w:rPr>
              <w:t xml:space="preserve"> (at UE side) which is the first DL slot after the UL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r>
                <m:rPr>
                  <m:sty m:val="p"/>
                </m:rPr>
                <w:rPr>
                  <w:rFonts w:ascii="Cambria Math" w:hAnsi="Cambria Math" w:cstheme="minorHAnsi"/>
                  <w:lang w:val="en-US"/>
                </w:rPr>
                <m:t>+</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r>
                <m:rPr>
                  <m:sty m:val="p"/>
                </m:rPr>
                <w:rPr>
                  <w:rFonts w:ascii="Cambria Math" w:hAnsi="Cambria Math" w:cstheme="minorHAnsi"/>
                  <w:lang w:val="en-US"/>
                </w:rPr>
                <m:t>+</m:t>
              </m:r>
              <m:sSubSup>
                <m:sSubSupPr>
                  <m:ctrlPr>
                    <w:rPr>
                      <w:rFonts w:ascii="Cambria Math" w:hAnsi="Cambria Math" w:cstheme="minorHAnsi"/>
                    </w:rPr>
                  </m:ctrlPr>
                </m:sSubSupPr>
                <m:e>
                  <m:r>
                    <m:rPr>
                      <m:sty m:val="p"/>
                    </m:rPr>
                    <w:rPr>
                      <w:rFonts w:ascii="Cambria Math" w:hAnsi="Cambria Math" w:cstheme="minorHAnsi"/>
                      <w:lang w:val="en-US"/>
                    </w:rPr>
                    <m:t>XN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+1</m:t>
              </m:r>
            </m:oMath>
            <w:r w:rsidRPr="00D4077C">
              <w:rPr>
                <w:rFonts w:cstheme="minorHAnsi"/>
                <w:lang w:val="en-US"/>
              </w:rPr>
              <w:t xml:space="preserve">,, where TA is  applied and the UL slot indexed by </w:t>
            </w:r>
            <m:oMath>
              <m:r>
                <m:rPr>
                  <m:sty m:val="p"/>
                </m:rPr>
                <w:rPr>
                  <w:rFonts w:ascii="Cambria Math" w:hAnsi="Cambria Math" w:cstheme="minorHAnsi"/>
                  <w:lang w:val="en-US"/>
                </w:rPr>
                <m:t>n+</m:t>
              </m:r>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1</m:t>
                  </m:r>
                </m:sub>
              </m:sSub>
            </m:oMath>
            <w:r w:rsidRPr="00D4077C">
              <w:rPr>
                <w:rFonts w:cstheme="minorHAnsi"/>
                <w:lang w:val="en-US"/>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D4077C"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D4077C" w:rsidRDefault="008D0157" w:rsidP="008D0157">
            <w:pPr>
              <w:pStyle w:val="BodyText"/>
              <w:rPr>
                <w:rFonts w:asciiTheme="minorHAnsi" w:hAnsiTheme="minorHAnsi" w:cstheme="minorHAnsi"/>
                <w:lang w:val="en-US"/>
              </w:rPr>
            </w:pPr>
          </w:p>
          <w:p w14:paraId="362E6751" w14:textId="1D299C00"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1</w:t>
            </w:r>
            <w:r w:rsidRPr="00D4077C">
              <w:rPr>
                <w:rFonts w:asciiTheme="minorHAnsi" w:hAnsiTheme="minorHAnsi" w:cstheme="minorHAnsi"/>
                <w:b w:val="0"/>
                <w:noProof/>
                <w:lang w:val="en-US"/>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D4077C">
              <w:rPr>
                <w:rFonts w:asciiTheme="minorHAnsi" w:hAnsiTheme="minorHAnsi" w:cstheme="minorHAnsi"/>
                <w:b w:val="0"/>
                <w:noProof/>
                <w:lang w:val="en-US"/>
              </w:rPr>
              <w:t xml:space="preserve"> used in initial access is signaled explicitly in system information.</w:t>
            </w:r>
          </w:p>
          <w:p w14:paraId="2D3E6319" w14:textId="21EB4A47"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2</w:t>
            </w:r>
            <w:r w:rsidRPr="00D4077C">
              <w:rPr>
                <w:rFonts w:asciiTheme="minorHAnsi" w:hAnsiTheme="minorHAnsi" w:cstheme="minorHAnsi"/>
                <w:b w:val="0"/>
                <w:noProof/>
                <w:lang w:val="en-US"/>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D4077C">
              <w:rPr>
                <w:rFonts w:asciiTheme="minorHAnsi" w:hAnsiTheme="minorHAnsi" w:cstheme="minorHAnsi"/>
                <w:b w:val="0"/>
                <w:noProof/>
                <w:lang w:val="en-US"/>
              </w:rPr>
              <w:t xml:space="preserve"> used in initial access is cell specific.</w:t>
            </w:r>
          </w:p>
          <w:p w14:paraId="4D6C734C" w14:textId="5CE029BA"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3</w:t>
            </w:r>
            <w:r w:rsidRPr="00D4077C">
              <w:rPr>
                <w:rFonts w:asciiTheme="minorHAnsi" w:hAnsiTheme="minorHAnsi" w:cstheme="minorHAnsi"/>
                <w:b w:val="0"/>
                <w:noProof/>
                <w:lang w:val="en-US"/>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D4077C">
              <w:rPr>
                <w:rFonts w:asciiTheme="minorHAnsi" w:hAnsiTheme="minorHAnsi" w:cstheme="minorHAnsi"/>
                <w:b w:val="0"/>
                <w:noProof/>
                <w:lang w:val="en-US"/>
              </w:rPr>
              <w:t xml:space="preserve"> can be reconfigured after RRC connection setup to be UE specific for unicast scheduling.</w:t>
            </w:r>
          </w:p>
          <w:p w14:paraId="549013CF" w14:textId="7563C8AD"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4</w:t>
            </w:r>
            <w:r w:rsidRPr="00D4077C">
              <w:rPr>
                <w:rFonts w:asciiTheme="minorHAnsi" w:hAnsiTheme="minorHAnsi" w:cstheme="minorHAnsi"/>
                <w:b w:val="0"/>
                <w:noProof/>
                <w:lang w:val="en-US"/>
              </w:rPr>
              <w:tab/>
              <w:t>RAN1 discussion on MAC CE timing relationships is only relevant for those MAC CEs that involve timing relationships defined in the physical layer specifications.</w:t>
            </w:r>
          </w:p>
          <w:p w14:paraId="3654C6F0" w14:textId="7C5107DC"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5</w:t>
            </w:r>
            <w:r w:rsidRPr="00D4077C">
              <w:rPr>
                <w:rFonts w:asciiTheme="minorHAnsi" w:hAnsiTheme="minorHAnsi" w:cstheme="minorHAnsi"/>
                <w:b w:val="0"/>
                <w:noProof/>
                <w:lang w:val="en-US"/>
              </w:rPr>
              <w:tab/>
              <w:t>General MAC CE timing relationship discussions are assumed to be applicable to those MAC CEs that involve “3 ms application delay” defined in the physical layer specifications.</w:t>
            </w:r>
          </w:p>
          <w:p w14:paraId="6D60BDC0" w14:textId="0A934D34"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lastRenderedPageBreak/>
              <w:t>Proposal 6</w:t>
            </w:r>
            <w:r w:rsidRPr="00D4077C">
              <w:rPr>
                <w:rFonts w:asciiTheme="minorHAnsi" w:hAnsiTheme="minorHAnsi" w:cstheme="minorHAnsi"/>
                <w:b w:val="0"/>
                <w:noProof/>
                <w:lang w:val="en-US"/>
              </w:rPr>
              <w:tab/>
              <w:t>Exceptional MAC CE timing relationships where the general discussion is not applicable may be discussed case by case based on company input.</w:t>
            </w:r>
          </w:p>
          <w:p w14:paraId="335C636A" w14:textId="61FF84CE"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7</w:t>
            </w:r>
            <w:r w:rsidRPr="00D4077C">
              <w:rPr>
                <w:rFonts w:asciiTheme="minorHAnsi" w:hAnsiTheme="minorHAnsi" w:cstheme="minorHAnsi"/>
                <w:b w:val="0"/>
                <w:noProof/>
                <w:lang w:val="en-US"/>
              </w:rPr>
              <w:tab/>
              <w:t>RAN1 should determine suitable MAC CE activation times for e.g. TCI states and spatial relations to support beam change.</w:t>
            </w:r>
          </w:p>
          <w:p w14:paraId="7A5EAC4D" w14:textId="7E3537B7"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8</w:t>
            </w:r>
            <w:r w:rsidRPr="00D4077C">
              <w:rPr>
                <w:rFonts w:asciiTheme="minorHAnsi" w:hAnsiTheme="minorHAnsi" w:cstheme="minorHAnsi"/>
                <w:b w:val="0"/>
                <w:noProof/>
                <w:lang w:val="en-US"/>
              </w:rPr>
              <w:tab/>
              <w:t>Downlink and uplink frame timing are assumed to be aligned at gNB in Rel-17 NTN. In other words, downlink and uplink frame timing are offset by no more than a small fraction of a slot.</w:t>
            </w:r>
          </w:p>
          <w:p w14:paraId="1D04FB2A" w14:textId="661748B0" w:rsidR="008D0157" w:rsidRPr="00D4077C" w:rsidRDefault="008D0157" w:rsidP="008D0157">
            <w:pPr>
              <w:pStyle w:val="TableofFigures"/>
              <w:tabs>
                <w:tab w:val="right" w:leader="dot" w:pos="9629"/>
              </w:tabs>
              <w:rPr>
                <w:rFonts w:asciiTheme="minorHAnsi" w:hAnsiTheme="minorHAnsi" w:cstheme="minorHAnsi"/>
                <w:b w:val="0"/>
                <w:noProof/>
                <w:lang w:val="en-US"/>
              </w:rPr>
            </w:pPr>
            <w:r w:rsidRPr="00D4077C">
              <w:rPr>
                <w:rFonts w:asciiTheme="minorHAnsi" w:hAnsiTheme="minorHAnsi" w:cstheme="minorHAnsi"/>
                <w:b w:val="0"/>
                <w:noProof/>
                <w:lang w:val="en-US"/>
              </w:rPr>
              <w:t>Proposal 9</w:t>
            </w:r>
            <w:r w:rsidRPr="00D4077C">
              <w:rPr>
                <w:rFonts w:asciiTheme="minorHAnsi" w:hAnsiTheme="minorHAnsi" w:cstheme="minorHAnsi"/>
                <w:b w:val="0"/>
                <w:noProof/>
                <w:lang w:val="en-US"/>
              </w:rPr>
              <w:tab/>
              <w:t xml:space="preserve">If Proposal 8 is not agreeable: </w:t>
            </w:r>
            <w:r w:rsidRPr="00D4077C">
              <w:rPr>
                <w:rFonts w:asciiTheme="minorHAnsi" w:hAnsiTheme="minorHAnsi" w:cstheme="minorHAnsi"/>
                <w:b w:val="0"/>
                <w:lang w:val="en-US"/>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D4077C">
              <w:rPr>
                <w:rFonts w:asciiTheme="minorHAnsi" w:hAnsiTheme="minorHAnsi" w:cstheme="minorHAnsi"/>
                <w:b w:val="0"/>
                <w:u w:val="single"/>
                <w:lang w:val="en-US"/>
              </w:rPr>
              <w:t>DL slot</w:t>
            </w:r>
            <w:r w:rsidRPr="00D4077C">
              <w:rPr>
                <w:rFonts w:asciiTheme="minorHAnsi" w:hAnsiTheme="minorHAnsi" w:cstheme="minorHAnsi"/>
                <w:b w:val="0"/>
                <w:lang w:val="en-US"/>
              </w:rPr>
              <w:t xml:space="preserve"> (at UE side) which is the first DL slot after the UL slot </w:t>
            </w:r>
            <m:oMath>
              <m:r>
                <m:rPr>
                  <m:sty m:val="b"/>
                </m:rPr>
                <w:rPr>
                  <w:rFonts w:ascii="Cambria Math" w:hAnsi="Cambria Math" w:cstheme="minorHAnsi"/>
                </w:rPr>
                <m:t>n</m:t>
              </m:r>
              <m:r>
                <m:rPr>
                  <m:sty m:val="b"/>
                </m:rPr>
                <w:rPr>
                  <w:rFonts w:ascii="Cambria Math" w:hAnsi="Cambria Math" w:cstheme="minorHAnsi"/>
                  <w:lang w:val="en-US"/>
                </w:rPr>
                <m:t>+</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lang w:val="en-US"/>
                </w:rPr>
                <m:t>+</m:t>
              </m:r>
              <m:sSubSup>
                <m:sSubSupPr>
                  <m:ctrlPr>
                    <w:rPr>
                      <w:rFonts w:ascii="Cambria Math" w:hAnsi="Cambria Math" w:cstheme="minorHAnsi"/>
                      <w:b w:val="0"/>
                    </w:rPr>
                  </m:ctrlPr>
                </m:sSubSupPr>
                <m:e>
                  <m:r>
                    <m:rPr>
                      <m:sty m:val="b"/>
                    </m:rPr>
                    <w:rPr>
                      <w:rFonts w:ascii="Cambria Math" w:hAnsi="Cambria Math" w:cstheme="minorHAnsi"/>
                      <w:lang w:val="en-US"/>
                    </w:rPr>
                    <m:t>(</m:t>
                  </m:r>
                  <m:r>
                    <m:rPr>
                      <m:sty m:val="b"/>
                    </m:rPr>
                    <w:rPr>
                      <w:rFonts w:ascii="Cambria Math" w:hAnsi="Cambria Math" w:cstheme="minorHAnsi"/>
                    </w:rPr>
                    <m:t>3</m:t>
                  </m:r>
                  <m:r>
                    <m:rPr>
                      <m:sty m:val="b"/>
                    </m:rPr>
                    <w:rPr>
                      <w:rFonts w:ascii="Cambria Math" w:hAnsi="Cambria Math" w:cstheme="minorHAnsi"/>
                      <w:lang w:val="en-US"/>
                    </w:rPr>
                    <m:t>+</m:t>
                  </m:r>
                  <m:r>
                    <m:rPr>
                      <m:sty m:val="b"/>
                    </m:rPr>
                    <w:rPr>
                      <w:rFonts w:ascii="Cambria Math" w:hAnsi="Cambria Math" w:cstheme="minorHAnsi"/>
                    </w:rPr>
                    <m:t>Y</m:t>
                  </m:r>
                  <m:r>
                    <m:rPr>
                      <m:sty m:val="b"/>
                    </m:rPr>
                    <w:rPr>
                      <w:rFonts w:ascii="Cambria Math" w:hAnsi="Cambria Math" w:cstheme="minorHAnsi"/>
                      <w:lang w:val="en-US"/>
                    </w:rPr>
                    <m:t>)</m:t>
                  </m:r>
                  <m:r>
                    <m:rPr>
                      <m:sty m:val="b"/>
                    </m:rPr>
                    <w:rPr>
                      <w:rFonts w:ascii="Cambria Math" w:hAnsi="Cambria Math" w:cstheme="minorHAnsi"/>
                    </w:rPr>
                    <m:t>N</m:t>
                  </m:r>
                </m:e>
                <m:sub>
                  <m:r>
                    <m:rPr>
                      <m:sty m:val="b"/>
                    </m:rPr>
                    <w:rPr>
                      <w:rFonts w:ascii="Cambria Math" w:hAnsi="Cambria Math" w:cstheme="minorHAnsi"/>
                    </w:rPr>
                    <m:t>slot</m:t>
                  </m:r>
                </m:sub>
                <m:sup>
                  <m:r>
                    <m:rPr>
                      <m:sty m:val="b"/>
                    </m:rPr>
                    <w:rPr>
                      <w:rFonts w:ascii="Cambria Math" w:hAnsi="Cambria Math" w:cstheme="minorHAnsi"/>
                    </w:rPr>
                    <m:t>subframe</m:t>
                  </m:r>
                  <m:r>
                    <m:rPr>
                      <m:sty m:val="b"/>
                    </m:rPr>
                    <w:rPr>
                      <w:rFonts w:ascii="Cambria Math" w:hAnsi="Cambria Math" w:cstheme="minorHAnsi"/>
                      <w:lang w:val="en-US"/>
                    </w:rPr>
                    <m:t>,µ</m:t>
                  </m:r>
                </m:sup>
              </m:sSubSup>
            </m:oMath>
            <w:r w:rsidRPr="00D4077C">
              <w:rPr>
                <w:rFonts w:asciiTheme="minorHAnsi" w:hAnsiTheme="minorHAnsi" w:cstheme="minorHAnsi"/>
                <w:b w:val="0"/>
                <w:lang w:val="en-US"/>
              </w:rPr>
              <w:t xml:space="preserve">, where TA is assumed to be zero and the UL slot indexed by </w:t>
            </w:r>
            <m:oMath>
              <m:r>
                <m:rPr>
                  <m:sty m:val="b"/>
                </m:rPr>
                <w:rPr>
                  <w:rFonts w:ascii="Cambria Math" w:hAnsi="Cambria Math" w:cstheme="minorHAnsi"/>
                </w:rPr>
                <m:t>n</m:t>
              </m:r>
              <m:r>
                <m:rPr>
                  <m:sty m:val="b"/>
                </m:rPr>
                <w:rPr>
                  <w:rFonts w:ascii="Cambria Math" w:hAnsi="Cambria Math" w:cstheme="minorHAnsi"/>
                  <w:lang w:val="en-US"/>
                </w:rPr>
                <m:t>+</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D4077C">
              <w:rPr>
                <w:rFonts w:asciiTheme="minorHAnsi" w:hAnsiTheme="minorHAnsi" w:cstheme="minorHAnsi"/>
                <w:b w:val="0"/>
                <w:lang w:val="en-US"/>
              </w:rPr>
              <w:t xml:space="preserve"> is the UL slot where UE transmits HARQ-ACK corresponding to the received PDSCH carrying the MAC CE command</w:t>
            </w:r>
            <w:r w:rsidRPr="00D4077C">
              <w:rPr>
                <w:rFonts w:asciiTheme="minorHAnsi" w:hAnsiTheme="minorHAnsi" w:cstheme="minorHAnsi"/>
                <w:b w:val="0"/>
                <w:noProof/>
                <w:lang w:val="en-US"/>
              </w:rPr>
              <w:t>.</w:t>
            </w:r>
          </w:p>
          <w:p w14:paraId="70BD00A1" w14:textId="1F18CAD0" w:rsidR="00C6685A" w:rsidRPr="00D4077C" w:rsidRDefault="00C6685A" w:rsidP="008D0157">
            <w:pPr>
              <w:rPr>
                <w:rFonts w:eastAsia="Times New Roman" w:cstheme="minorHAnsi"/>
                <w:lang w:val="en-US"/>
              </w:rPr>
            </w:pPr>
          </w:p>
        </w:tc>
      </w:tr>
      <w:tr w:rsidR="00C6685A" w:rsidRPr="00D4077C"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D4077C" w:rsidRDefault="00C85D87" w:rsidP="00C85D87">
            <w:pPr>
              <w:rPr>
                <w:rFonts w:eastAsia="Calibri" w:cstheme="minorHAnsi"/>
                <w:lang w:val="en-US"/>
              </w:rPr>
            </w:pPr>
            <w:r w:rsidRPr="00D4077C">
              <w:rPr>
                <w:rFonts w:eastAsia="Calibri" w:cstheme="minorHAnsi"/>
                <w:lang w:val="en-US"/>
              </w:rPr>
              <w:t>Proposal 1: support K-offset for MAC-CE action timing</w:t>
            </w:r>
          </w:p>
          <w:p w14:paraId="0A3E54E5" w14:textId="77777777" w:rsidR="00C85D87" w:rsidRPr="00D4077C" w:rsidRDefault="00C85D87" w:rsidP="00C85D87">
            <w:pPr>
              <w:rPr>
                <w:rFonts w:cstheme="minorHAnsi"/>
                <w:lang w:val="en-US"/>
              </w:rPr>
            </w:pPr>
            <w:r w:rsidRPr="00D4077C">
              <w:rPr>
                <w:rFonts w:cstheme="minorHAnsi"/>
                <w:lang w:val="en-US"/>
              </w:rPr>
              <w:t>Proposal-2: K-offset value is independently determined/indicated from common TA in the system information (Alt-1)</w:t>
            </w:r>
          </w:p>
          <w:p w14:paraId="144B81B4" w14:textId="77777777" w:rsidR="00C85D87" w:rsidRPr="00D4077C" w:rsidRDefault="00C85D87" w:rsidP="00C85D87">
            <w:pPr>
              <w:rPr>
                <w:rFonts w:cstheme="minorHAnsi"/>
                <w:lang w:val="en-US"/>
              </w:rPr>
            </w:pPr>
            <w:r w:rsidRPr="00D4077C">
              <w:rPr>
                <w:rFonts w:cstheme="minorHAnsi"/>
                <w:lang w:val="en-US"/>
              </w:rPr>
              <w:t>Proposal-3: support explicit indication of K-offset and beam-specific K-offset indication</w:t>
            </w:r>
          </w:p>
          <w:p w14:paraId="08671103" w14:textId="206D71FD" w:rsidR="00C6685A" w:rsidRPr="00D4077C" w:rsidRDefault="00C85D87" w:rsidP="00C85D87">
            <w:pPr>
              <w:rPr>
                <w:rFonts w:cstheme="minorHAnsi"/>
                <w:lang w:val="en-US"/>
              </w:rPr>
            </w:pPr>
            <w:r w:rsidRPr="00D4077C">
              <w:rPr>
                <w:rFonts w:cstheme="minorHAnsi"/>
                <w:lang w:val="en-US"/>
              </w:rPr>
              <w:t>Proposal-4: support to update the K-offset to a UE-specific delay after initial access and it is up to the network to use UE-specific K-offset</w:t>
            </w:r>
          </w:p>
        </w:tc>
      </w:tr>
      <w:tr w:rsidR="00C6685A" w:rsidRPr="00D4077C"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D4077C" w:rsidRDefault="00C85D87" w:rsidP="00C85D87">
            <w:pPr>
              <w:rPr>
                <w:rFonts w:cstheme="minorHAnsi"/>
                <w:lang w:val="en-US"/>
              </w:rPr>
            </w:pPr>
            <w:r w:rsidRPr="00D4077C">
              <w:rPr>
                <w:rFonts w:cstheme="minorHAnsi"/>
                <w:lang w:val="en-US"/>
              </w:rPr>
              <w:t>Proposal 1: Explicit signaling of K_offset used in initial access in system information should be considered.</w:t>
            </w:r>
          </w:p>
          <w:p w14:paraId="2773CB8D" w14:textId="77777777" w:rsidR="00C85D87" w:rsidRPr="00D4077C" w:rsidRDefault="00C85D87" w:rsidP="00C85D87">
            <w:pPr>
              <w:rPr>
                <w:rFonts w:cstheme="minorHAnsi"/>
                <w:lang w:val="en-US"/>
              </w:rPr>
            </w:pPr>
            <w:r w:rsidRPr="00D4077C">
              <w:rPr>
                <w:rFonts w:cstheme="minorHAnsi"/>
                <w:lang w:val="en-US"/>
              </w:rPr>
              <w:t>Proposal 2: Beam-specific values of K_offset configuration for initial access should be supported.</w:t>
            </w:r>
          </w:p>
          <w:p w14:paraId="449335FE" w14:textId="53F4F070" w:rsidR="00C6685A" w:rsidRPr="00D4077C" w:rsidRDefault="00C85D87" w:rsidP="00C85D87">
            <w:pPr>
              <w:rPr>
                <w:rFonts w:cstheme="minorHAnsi"/>
                <w:lang w:val="en-US"/>
              </w:rPr>
            </w:pPr>
            <w:r w:rsidRPr="00D4077C">
              <w:rPr>
                <w:rFonts w:cstheme="minorHAnsi"/>
                <w:lang w:val="en-US"/>
              </w:rPr>
              <w:t>Proposal 3: UE updates the value of K_offset based on predefined rules should be considered.</w:t>
            </w:r>
          </w:p>
        </w:tc>
      </w:tr>
      <w:tr w:rsidR="00C6685A" w:rsidRPr="00D4077C"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D4077C" w:rsidRDefault="00C85D87" w:rsidP="00C85D87">
            <w:pPr>
              <w:rPr>
                <w:rFonts w:cstheme="minorHAnsi"/>
                <w:lang w:val="en-US"/>
              </w:rPr>
            </w:pPr>
            <w:r w:rsidRPr="00D4077C">
              <w:rPr>
                <w:rFonts w:eastAsia="Yu Mincho" w:cstheme="minorHAnsi"/>
                <w:u w:val="single"/>
                <w:lang w:val="en-US"/>
              </w:rPr>
              <w:t>Proposal 1</w:t>
            </w:r>
            <w:r w:rsidRPr="00D4077C">
              <w:rPr>
                <w:rFonts w:eastAsia="Yu Mincho" w:cstheme="minorHAnsi"/>
                <w:lang w:val="en-US"/>
              </w:rPr>
              <w:t xml:space="preserve">: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eastAsia="Yu Mincho" w:cstheme="minorHAnsi"/>
                <w:lang w:val="en-US"/>
              </w:rPr>
              <w:t xml:space="preserve"> is signaled in SIB1 or in SIB following SIB1.</w:t>
            </w:r>
            <w:r w:rsidRPr="00D4077C">
              <w:rPr>
                <w:rFonts w:cstheme="minorHAnsi"/>
                <w:lang w:val="en-US"/>
              </w:rPr>
              <w:t xml:space="preserve"> </w:t>
            </w:r>
          </w:p>
          <w:p w14:paraId="62828D11" w14:textId="10596948" w:rsidR="00C85D87" w:rsidRPr="00D4077C" w:rsidRDefault="00C85D87" w:rsidP="003A5BCB">
            <w:pPr>
              <w:spacing w:afterLines="50" w:after="120"/>
              <w:rPr>
                <w:rFonts w:cstheme="minorHAnsi"/>
                <w:lang w:val="en-US"/>
              </w:rPr>
            </w:pPr>
            <w:r w:rsidRPr="00D4077C">
              <w:rPr>
                <w:rFonts w:eastAsia="Yu Mincho" w:cstheme="minorHAnsi"/>
                <w:u w:val="single"/>
                <w:lang w:val="en-US"/>
              </w:rPr>
              <w:t>Proposal 2</w:t>
            </w:r>
            <w:r w:rsidRPr="00D4077C">
              <w:rPr>
                <w:rFonts w:eastAsia="Yu Mincho" w:cstheme="minorHAnsi"/>
                <w:lang w:val="en-US"/>
              </w:rPr>
              <w:t xml:space="preserve">: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in initial access is a cell-specific parameter.</w:t>
            </w:r>
          </w:p>
          <w:p w14:paraId="19BD2355" w14:textId="0F42CD02" w:rsidR="00C6685A" w:rsidRPr="00D4077C" w:rsidRDefault="00C85D87" w:rsidP="003A5BCB">
            <w:pPr>
              <w:spacing w:afterLines="50" w:after="120"/>
              <w:rPr>
                <w:rFonts w:cstheme="minorHAnsi"/>
                <w:lang w:val="en-US"/>
              </w:rPr>
            </w:pPr>
            <w:r w:rsidRPr="00D4077C">
              <w:rPr>
                <w:rFonts w:cstheme="minorHAnsi"/>
                <w:u w:val="single"/>
                <w:lang w:val="en-US"/>
              </w:rPr>
              <w:t>Proposal 3</w:t>
            </w:r>
            <w:r w:rsidRPr="00D4077C">
              <w:rPr>
                <w:rFonts w:cstheme="minorHAnsi"/>
                <w:lang w:val="en-US"/>
              </w:rPr>
              <w:t xml:space="preserve">: Support the value of </w:t>
            </w:r>
            <m:oMath>
              <m:sSub>
                <m:sSubPr>
                  <m:ctrlPr>
                    <w:rPr>
                      <w:rFonts w:ascii="Cambria Math" w:hAnsi="Cambria Math" w:cstheme="minorHAnsi"/>
                    </w:rPr>
                  </m:ctrlPr>
                </m:sSubPr>
                <m:e>
                  <m:r>
                    <m:rPr>
                      <m:sty m:val="p"/>
                    </m:rPr>
                    <w:rPr>
                      <w:rFonts w:ascii="Cambria Math" w:hAnsi="Cambria Math" w:cstheme="minorHAnsi"/>
                      <w:lang w:val="en-US"/>
                    </w:rPr>
                    <m:t>K</m:t>
                  </m:r>
                </m:e>
                <m:sub>
                  <m:r>
                    <m:rPr>
                      <m:sty m:val="p"/>
                    </m:rPr>
                    <w:rPr>
                      <w:rFonts w:ascii="Cambria Math" w:hAnsi="Cambria Math" w:cstheme="minorHAnsi"/>
                      <w:lang w:val="en-US"/>
                    </w:rPr>
                    <m:t>offset</m:t>
                  </m:r>
                </m:sub>
              </m:sSub>
            </m:oMath>
            <w:r w:rsidRPr="00D4077C">
              <w:rPr>
                <w:rFonts w:cstheme="minorHAnsi"/>
                <w:lang w:val="en-US"/>
              </w:rPr>
              <w:t xml:space="preserve"> in initial access which corresponds to the largest delay in the cell.</w:t>
            </w:r>
          </w:p>
        </w:tc>
      </w:tr>
      <w:tr w:rsidR="00C6685A" w:rsidRPr="00D4077C"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D4077C" w:rsidRDefault="008D0157" w:rsidP="008D0157">
            <w:pPr>
              <w:rPr>
                <w:rFonts w:cstheme="minorHAnsi"/>
                <w:lang w:val="en-US"/>
              </w:rPr>
            </w:pPr>
            <w:r w:rsidRPr="00D4077C">
              <w:rPr>
                <w:rFonts w:cstheme="minorHAnsi"/>
                <w:lang w:val="en-US"/>
              </w:rPr>
              <w:t xml:space="preserve">Proposal 1: In order to minimize specification efforts, RAN1 to decide a single combination option for synchronization reference point and long/short TA. </w:t>
            </w:r>
          </w:p>
          <w:p w14:paraId="1F813B14" w14:textId="77777777" w:rsidR="008D0157" w:rsidRPr="00D4077C" w:rsidRDefault="008D0157" w:rsidP="008D0157">
            <w:pPr>
              <w:rPr>
                <w:rFonts w:cstheme="minorHAnsi"/>
                <w:lang w:val="en-US"/>
              </w:rPr>
            </w:pPr>
            <w:r w:rsidRPr="00D4077C">
              <w:rPr>
                <w:rFonts w:cstheme="minorHAnsi"/>
                <w:lang w:val="en-US"/>
              </w:rPr>
              <w:t xml:space="preserve">Proposal 2: RAN1 to discuss the understanding of MAC-CE action timing for both the long TA and short TA cases to identify which scenario requires changes to specifications (if any). </w:t>
            </w:r>
          </w:p>
          <w:p w14:paraId="3BC42CFB" w14:textId="77777777" w:rsidR="008D0157" w:rsidRPr="00D4077C" w:rsidRDefault="008D0157" w:rsidP="008D0157">
            <w:pPr>
              <w:rPr>
                <w:rFonts w:cstheme="minorHAnsi"/>
                <w:lang w:val="en-US"/>
              </w:rPr>
            </w:pPr>
            <w:r w:rsidRPr="00D4077C">
              <w:rPr>
                <w:rFonts w:cstheme="minorHAnsi"/>
                <w:lang w:val="en-US"/>
              </w:rPr>
              <w:t xml:space="preserve">Proposal 3: The UL-DL timing relationships adjustments should be dynamic to follow the propagation variation over time. </w:t>
            </w:r>
          </w:p>
          <w:p w14:paraId="6FFE744B" w14:textId="26EBD09C" w:rsidR="008D0157" w:rsidRPr="00D4077C" w:rsidRDefault="008D0157" w:rsidP="008D0157">
            <w:pPr>
              <w:rPr>
                <w:rFonts w:cstheme="minorHAnsi"/>
                <w:lang w:val="en-US"/>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D4077C">
              <w:rPr>
                <w:rFonts w:cstheme="minorHAnsi"/>
                <w:lang w:val="en-US"/>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D4077C" w:rsidRDefault="008D0157" w:rsidP="008D0157">
            <w:pPr>
              <w:rPr>
                <w:rFonts w:cstheme="minorHAnsi"/>
                <w:lang w:val="en-US"/>
              </w:rPr>
            </w:pPr>
            <w:r w:rsidRPr="00D4077C">
              <w:rPr>
                <w:rFonts w:cstheme="minorHAnsi"/>
                <w:lang w:val="en-US"/>
              </w:rPr>
              <w:t>Proposal 5: K_offset applied by the UE to the timing relationships can be updated after initial access.</w:t>
            </w:r>
          </w:p>
          <w:p w14:paraId="61AF52CD" w14:textId="57451370" w:rsidR="008D0157" w:rsidRPr="00D4077C" w:rsidRDefault="008D0157" w:rsidP="008D0157">
            <w:pPr>
              <w:rPr>
                <w:rFonts w:cstheme="minorHAnsi"/>
                <w:lang w:val="en-US"/>
              </w:rPr>
            </w:pPr>
            <w:r w:rsidRPr="00D4077C">
              <w:rPr>
                <w:rFonts w:cstheme="minorHAnsi"/>
                <w:lang w:val="en-US"/>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D4077C">
              <w:rPr>
                <w:rFonts w:cstheme="minorHAnsi"/>
                <w:lang w:val="en-US"/>
              </w:rPr>
              <w:t xml:space="preserve"> values in a non-UE specific way which are used to update the UE applied value over time. </w:t>
            </w:r>
          </w:p>
          <w:p w14:paraId="33437235" w14:textId="1640BDD4" w:rsidR="00C6685A" w:rsidRPr="00D4077C" w:rsidRDefault="008D0157" w:rsidP="008D0157">
            <w:pPr>
              <w:rPr>
                <w:rFonts w:cstheme="minorHAnsi"/>
                <w:lang w:val="en-US"/>
              </w:rPr>
            </w:pPr>
            <w:r w:rsidRPr="00D4077C">
              <w:rPr>
                <w:rFonts w:cstheme="minorHAnsi"/>
                <w:lang w:val="en-US"/>
              </w:rPr>
              <w:t>Proposal 7: RAN1 to define timing relationships such that a feeder link switch does not cause a large jump in the common delay value used by the UE.</w:t>
            </w:r>
          </w:p>
        </w:tc>
      </w:tr>
      <w:tr w:rsidR="00C6685A" w:rsidRPr="00D4077C"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D4077C" w:rsidRDefault="00C85D87" w:rsidP="007B795B">
            <w:pPr>
              <w:pStyle w:val="ListParagraph"/>
              <w:numPr>
                <w:ilvl w:val="0"/>
                <w:numId w:val="22"/>
              </w:numPr>
              <w:spacing w:line="256" w:lineRule="auto"/>
              <w:ind w:firstLine="400"/>
              <w:contextualSpacing/>
              <w:rPr>
                <w:rFonts w:eastAsia="Times New Roman" w:cstheme="minorHAnsi"/>
                <w:color w:val="2D374A"/>
                <w:lang w:val="en-US"/>
              </w:rPr>
            </w:pPr>
            <w:r w:rsidRPr="00D4077C">
              <w:rPr>
                <w:rFonts w:cstheme="minorHAnsi"/>
                <w:color w:val="000000" w:themeColor="text1"/>
                <w:kern w:val="24"/>
                <w:lang w:val="en-US"/>
              </w:rPr>
              <w:t>Introduce Koffset for the following timing relationship:</w:t>
            </w:r>
          </w:p>
          <w:p w14:paraId="3258B0D9" w14:textId="470A28CF" w:rsidR="00C85D87" w:rsidRPr="00D4077C" w:rsidRDefault="00C85D87" w:rsidP="00FC1012">
            <w:pPr>
              <w:pStyle w:val="BodyText"/>
              <w:numPr>
                <w:ilvl w:val="1"/>
                <w:numId w:val="22"/>
              </w:numPr>
              <w:rPr>
                <w:rFonts w:asciiTheme="minorHAnsi" w:hAnsiTheme="minorHAnsi" w:cstheme="minorHAnsi"/>
                <w:lang w:val="en-US"/>
              </w:rPr>
            </w:pPr>
            <w:r w:rsidRPr="00D4077C">
              <w:rPr>
                <w:rFonts w:asciiTheme="minorHAnsi" w:hAnsiTheme="minorHAnsi" w:cstheme="minorHAnsi"/>
                <w:lang w:val="en-US"/>
              </w:rPr>
              <w:lastRenderedPageBreak/>
              <w:t xml:space="preserve">When the HARQ-ACK corresponding to a PDSCH carrying a MAC-CE command is transmitted in slot </w:t>
            </w:r>
            <m:oMath>
              <m:r>
                <m:rPr>
                  <m:sty m:val="p"/>
                </m:rPr>
                <w:rPr>
                  <w:rFonts w:ascii="Cambria Math" w:hAnsi="Cambria Math" w:cstheme="minorHAnsi"/>
                  <w:lang w:val="en-US"/>
                </w:rPr>
                <m:t>n</m:t>
              </m:r>
            </m:oMath>
            <w:r w:rsidRPr="00D4077C">
              <w:rPr>
                <w:rFonts w:asciiTheme="minorHAnsi" w:hAnsiTheme="minorHAnsi" w:cstheme="minorHAnsi"/>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lang w:val="en-US"/>
                </w:rPr>
                <m:t>n+</m:t>
              </m:r>
              <m:sSubSup>
                <m:sSubSupPr>
                  <m:ctrlPr>
                    <w:rPr>
                      <w:rFonts w:ascii="Cambria Math" w:hAnsi="Cambria Math" w:cstheme="minorHAnsi"/>
                    </w:rPr>
                  </m:ctrlPr>
                </m:sSubSupPr>
                <m:e>
                  <m:r>
                    <m:rPr>
                      <m:sty m:val="p"/>
                    </m:rPr>
                    <w:rPr>
                      <w:rFonts w:ascii="Cambria Math" w:hAnsi="Cambria Math" w:cstheme="minorHAnsi"/>
                      <w:lang w:val="en-US"/>
                    </w:rPr>
                    <m:t>XN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r>
                <m:rPr>
                  <m:sty m:val="p"/>
                </m:rPr>
                <w:rPr>
                  <w:rFonts w:ascii="Cambria Math" w:hAnsi="Cambria Math" w:cstheme="minorHAnsi"/>
                  <w:lang w:val="en-US"/>
                </w:rPr>
                <m:t>+</m:t>
              </m:r>
              <m:sSub>
                <m:sSubPr>
                  <m:ctrlPr>
                    <w:rPr>
                      <w:rFonts w:ascii="Cambria Math" w:hAnsi="Cambria Math" w:cstheme="minorHAnsi"/>
                      <w:color w:val="000000"/>
                    </w:rPr>
                  </m:ctrlPr>
                </m:sSubPr>
                <m:e>
                  <m:r>
                    <m:rPr>
                      <m:sty m:val="p"/>
                    </m:rPr>
                    <w:rPr>
                      <w:rFonts w:ascii="Cambria Math" w:hAnsi="Cambria Math" w:cstheme="minorHAnsi"/>
                      <w:color w:val="000000"/>
                      <w:lang w:val="en-US"/>
                    </w:rPr>
                    <m:t>K</m:t>
                  </m:r>
                </m:e>
                <m:sub>
                  <m:r>
                    <m:rPr>
                      <m:sty m:val="p"/>
                    </m:rPr>
                    <w:rPr>
                      <w:rFonts w:ascii="Cambria Math" w:hAnsi="Cambria Math" w:cstheme="minorHAnsi"/>
                      <w:color w:val="000000"/>
                      <w:lang w:val="en-US"/>
                    </w:rPr>
                    <m:t>offset</m:t>
                  </m:r>
                </m:sub>
              </m:sSub>
            </m:oMath>
            <w:r w:rsidRPr="00D4077C">
              <w:rPr>
                <w:rFonts w:asciiTheme="minorHAnsi" w:hAnsiTheme="minorHAnsi" w:cstheme="minorHAnsi"/>
                <w:color w:val="000000"/>
                <w:lang w:val="en-US"/>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lang w:val="en-US"/>
                    </w:rPr>
                    <m:t>N</m:t>
                  </m:r>
                </m:e>
                <m:sub>
                  <m:r>
                    <m:rPr>
                      <m:sty m:val="p"/>
                    </m:rPr>
                    <w:rPr>
                      <w:rFonts w:ascii="Cambria Math" w:hAnsi="Cambria Math" w:cstheme="minorHAnsi"/>
                      <w:lang w:val="en-US"/>
                    </w:rPr>
                    <m:t>slot</m:t>
                  </m:r>
                </m:sub>
                <m:sup>
                  <m:r>
                    <m:rPr>
                      <m:sty m:val="p"/>
                    </m:rPr>
                    <w:rPr>
                      <w:rFonts w:ascii="Cambria Math" w:hAnsi="Cambria Math" w:cstheme="minorHAnsi"/>
                      <w:lang w:val="en-US"/>
                    </w:rPr>
                    <m:t>subframe,µ</m:t>
                  </m:r>
                </m:sup>
              </m:sSubSup>
            </m:oMath>
            <w:r w:rsidRPr="00D4077C">
              <w:rPr>
                <w:rFonts w:asciiTheme="minorHAnsi" w:hAnsiTheme="minorHAnsi" w:cstheme="minorHAnsi"/>
                <w:lang w:val="en-US"/>
              </w:rPr>
              <w:t xml:space="preserve"> denotes the number of slots per subframe for subcarrier spacing configuration </w:t>
            </w:r>
            <m:oMath>
              <m:r>
                <m:rPr>
                  <m:sty m:val="p"/>
                </m:rPr>
                <w:rPr>
                  <w:rFonts w:ascii="Cambria Math" w:hAnsi="Cambria Math" w:cstheme="minorHAnsi"/>
                </w:rPr>
                <m:t>μ</m:t>
              </m:r>
            </m:oMath>
            <w:r w:rsidRPr="00D4077C">
              <w:rPr>
                <w:rFonts w:asciiTheme="minorHAnsi" w:hAnsiTheme="minorHAnsi" w:cstheme="minorHAnsi"/>
                <w:lang w:val="en-US"/>
              </w:rPr>
              <w:t>.</w:t>
            </w:r>
          </w:p>
          <w:p w14:paraId="0F854E86" w14:textId="77777777" w:rsidR="00C85D87" w:rsidRPr="00D4077C" w:rsidRDefault="00C85D87" w:rsidP="00FC1012">
            <w:pPr>
              <w:pStyle w:val="BodyText"/>
              <w:numPr>
                <w:ilvl w:val="0"/>
                <w:numId w:val="22"/>
              </w:numPr>
              <w:rPr>
                <w:rFonts w:asciiTheme="minorHAnsi" w:hAnsiTheme="minorHAnsi" w:cstheme="minorHAnsi"/>
                <w:lang w:val="en-US"/>
              </w:rPr>
            </w:pPr>
            <w:r w:rsidRPr="00D4077C">
              <w:rPr>
                <w:rFonts w:asciiTheme="minorHAnsi" w:hAnsiTheme="minorHAnsi" w:cstheme="minorHAnsi"/>
                <w:lang w:val="en-US"/>
              </w:rPr>
              <w:t>FFS if the above Koffset is applied to PRACH transmission.</w:t>
            </w:r>
          </w:p>
          <w:p w14:paraId="2A69848E" w14:textId="24A84E1C" w:rsidR="00C85D87" w:rsidRPr="00D4077C" w:rsidRDefault="00C85D87" w:rsidP="00FC1012">
            <w:pPr>
              <w:pStyle w:val="BodyText"/>
              <w:numPr>
                <w:ilvl w:val="0"/>
                <w:numId w:val="22"/>
              </w:numPr>
              <w:rPr>
                <w:rFonts w:asciiTheme="minorHAnsi" w:hAnsiTheme="minorHAnsi" w:cstheme="minorHAnsi"/>
                <w:lang w:val="en-US"/>
              </w:rPr>
            </w:pPr>
            <w:r w:rsidRPr="00D4077C">
              <w:rPr>
                <w:rFonts w:asciiTheme="minorHAnsi" w:hAnsiTheme="minorHAnsi" w:cstheme="minorHAnsi"/>
                <w:lang w:val="en-US"/>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ListParagraph"/>
              <w:numPr>
                <w:ilvl w:val="0"/>
                <w:numId w:val="21"/>
              </w:numPr>
              <w:ind w:firstLine="40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D4077C" w:rsidRDefault="001E695F" w:rsidP="00BD7260">
      <w:pPr>
        <w:pStyle w:val="Reference"/>
        <w:numPr>
          <w:ilvl w:val="0"/>
          <w:numId w:val="0"/>
        </w:numPr>
        <w:ind w:left="567" w:hanging="567"/>
        <w:rPr>
          <w:lang w:val="en-US"/>
        </w:rPr>
      </w:pPr>
    </w:p>
    <w:sectPr w:rsidR="001E695F" w:rsidRPr="00D4077C" w:rsidSect="00C473A5">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E47B" w14:textId="77777777" w:rsidR="00284F66" w:rsidRDefault="00284F66">
      <w:r>
        <w:separator/>
      </w:r>
    </w:p>
  </w:endnote>
  <w:endnote w:type="continuationSeparator" w:id="0">
    <w:p w14:paraId="7D692719" w14:textId="77777777" w:rsidR="00284F66" w:rsidRDefault="00284F66">
      <w:r>
        <w:continuationSeparator/>
      </w:r>
    </w:p>
  </w:endnote>
  <w:endnote w:type="continuationNotice" w:id="1">
    <w:p w14:paraId="1CD3BBDC" w14:textId="77777777" w:rsidR="00284F66" w:rsidRDefault="00284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C4DF" w14:textId="77777777" w:rsidR="00DF61E8" w:rsidRDefault="00DF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1450D29F" w:rsidR="00176832" w:rsidRDefault="0017683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4077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077C">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044C" w14:textId="77777777" w:rsidR="00DF61E8" w:rsidRDefault="00DF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EC7DB" w14:textId="77777777" w:rsidR="00284F66" w:rsidRDefault="00284F66">
      <w:r>
        <w:separator/>
      </w:r>
    </w:p>
  </w:footnote>
  <w:footnote w:type="continuationSeparator" w:id="0">
    <w:p w14:paraId="27BC74A5" w14:textId="77777777" w:rsidR="00284F66" w:rsidRDefault="00284F66">
      <w:r>
        <w:continuationSeparator/>
      </w:r>
    </w:p>
  </w:footnote>
  <w:footnote w:type="continuationNotice" w:id="1">
    <w:p w14:paraId="6C582429" w14:textId="77777777" w:rsidR="00284F66" w:rsidRDefault="00284F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176832" w:rsidRDefault="0017683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853D" w14:textId="77777777" w:rsidR="00DF61E8" w:rsidRDefault="00DF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C41D" w14:textId="77777777" w:rsidR="00DF61E8" w:rsidRDefault="00DF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6"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6E02"/>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3A6"/>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201"/>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4F66"/>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E92"/>
    <w:rsid w:val="005029D7"/>
    <w:rsid w:val="005064B9"/>
    <w:rsid w:val="00506557"/>
    <w:rsid w:val="0050677A"/>
    <w:rsid w:val="00506FB2"/>
    <w:rsid w:val="005108D8"/>
    <w:rsid w:val="00510F51"/>
    <w:rsid w:val="005116F9"/>
    <w:rsid w:val="00513EBD"/>
    <w:rsid w:val="00514158"/>
    <w:rsid w:val="005153A7"/>
    <w:rsid w:val="00515A9B"/>
    <w:rsid w:val="005164E1"/>
    <w:rsid w:val="00516BAB"/>
    <w:rsid w:val="00521635"/>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616"/>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1C11"/>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39C"/>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C631C"/>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22C"/>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04C27"/>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77C"/>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1E8"/>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286"/>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77C"/>
    <w:rPr>
      <w:rFonts w:ascii="Calibri" w:eastAsiaTheme="minorHAnsi" w:hAnsi="Calibri"/>
      <w:lang w:val="de-DE" w:eastAsia="en-US"/>
    </w:rPr>
  </w:style>
  <w:style w:type="paragraph" w:styleId="Heading1">
    <w:name w:val="heading 1"/>
    <w:basedOn w:val="Normal"/>
    <w:next w:val="Normal"/>
    <w:link w:val="Heading1Ch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407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077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B3374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B3374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B3374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81A5A"/>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B3374C"/>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Normal"/>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DefaultParagraphFon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oleObject" Target="embeddings/oleObject8.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4.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oleObject" Target="embeddings/Microsoft_Visio_2003-2010_Drawing.vsd"/><Relationship Id="rId35" Type="http://schemas.openxmlformats.org/officeDocument/2006/relationships/image" Target="media/image18.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E276-755A-4E1B-A25C-F4E84B22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20441</Words>
  <Characters>116519</Characters>
  <Application>Microsoft Office Word</Application>
  <DocSecurity>0</DocSecurity>
  <Lines>970</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136687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Ahmadzadeh, Arman</cp:lastModifiedBy>
  <cp:revision>2</cp:revision>
  <dcterms:created xsi:type="dcterms:W3CDTF">2020-11-09T14:53:00Z</dcterms:created>
  <dcterms:modified xsi:type="dcterms:W3CDTF">2020-11-09T14:53:00Z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