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proofErr w:type="gramStart"/>
      <w:r w:rsidRPr="006A064A">
        <w:t>e-Meeting</w:t>
      </w:r>
      <w:proofErr w:type="gramEnd"/>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307FF06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7046F2">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w:t>
      </w:r>
      <w:proofErr w:type="spellStart"/>
      <w:r>
        <w:rPr>
          <w:rFonts w:ascii="Arial" w:hAnsi="Arial" w:cs="Arial"/>
        </w:rPr>
        <w:t>Koffset</w:t>
      </w:r>
      <w:proofErr w:type="spellEnd"/>
      <w:r>
        <w:rPr>
          <w:rFonts w:ascii="Arial" w:hAnsi="Arial" w:cs="Arial"/>
        </w:rPr>
        <w:t xml:space="preserve">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w:t>
      </w:r>
      <w:proofErr w:type="spellStart"/>
      <w:r>
        <w:rPr>
          <w:rFonts w:ascii="Arial" w:hAnsi="Arial"/>
        </w:rPr>
        <w:t>Koffset</w:t>
      </w:r>
      <w:proofErr w:type="spellEnd"/>
      <w:r w:rsidRPr="00B84AAC">
        <w:rPr>
          <w:rFonts w:ascii="Arial" w:hAnsi="Arial" w:cs="Arial"/>
        </w:rPr>
        <w:t>.</w:t>
      </w:r>
      <w:r w:rsidR="00E02727">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7B795B">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7B795B">
      <w:pPr>
        <w:pStyle w:val="ListParagraph"/>
        <w:numPr>
          <w:ilvl w:val="1"/>
          <w:numId w:val="33"/>
        </w:numPr>
        <w:ind w:firstLine="440"/>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7B795B">
      <w:pPr>
        <w:pStyle w:val="ListParagraph"/>
        <w:numPr>
          <w:ilvl w:val="0"/>
          <w:numId w:val="33"/>
        </w:numPr>
        <w:ind w:firstLine="44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ListParagraph"/>
              <w:numPr>
                <w:ilvl w:val="0"/>
                <w:numId w:val="28"/>
              </w:numPr>
              <w:ind w:firstLine="44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ListParagraph"/>
              <w:numPr>
                <w:ilvl w:val="0"/>
                <w:numId w:val="28"/>
              </w:numPr>
              <w:ind w:firstLine="44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ListParagraph"/>
              <w:numPr>
                <w:ilvl w:val="0"/>
                <w:numId w:val="28"/>
              </w:numPr>
              <w:ind w:firstLine="44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ListParagraph"/>
              <w:numPr>
                <w:ilvl w:val="0"/>
                <w:numId w:val="28"/>
              </w:numPr>
              <w:ind w:firstLine="44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ListParagraph"/>
              <w:numPr>
                <w:ilvl w:val="1"/>
                <w:numId w:val="28"/>
              </w:numPr>
              <w:ind w:firstLine="440"/>
              <w:rPr>
                <w:lang w:val="en-GB"/>
              </w:rPr>
            </w:pPr>
            <w:r>
              <w:rPr>
                <w:lang w:val="en-GB"/>
              </w:rPr>
              <w:t>Common TA</w:t>
            </w:r>
          </w:p>
          <w:p w14:paraId="797510F6" w14:textId="77777777" w:rsidR="00E02727" w:rsidRPr="00EB624F" w:rsidRDefault="00E02727" w:rsidP="007B795B">
            <w:pPr>
              <w:pStyle w:val="ListParagraph"/>
              <w:numPr>
                <w:ilvl w:val="1"/>
                <w:numId w:val="28"/>
              </w:numPr>
              <w:ind w:firstLine="44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ListParagraph"/>
              <w:numPr>
                <w:ilvl w:val="0"/>
                <w:numId w:val="32"/>
              </w:numPr>
              <w:ind w:firstLine="44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ListParagraph"/>
              <w:numPr>
                <w:ilvl w:val="0"/>
                <w:numId w:val="31"/>
              </w:numPr>
              <w:ind w:firstLine="440"/>
              <w:rPr>
                <w:lang w:val="en-GB"/>
              </w:rPr>
            </w:pPr>
            <w:r>
              <w:rPr>
                <w:lang w:val="en-GB"/>
              </w:rPr>
              <w:t xml:space="preserve">The parameter used to derive </w:t>
            </w:r>
            <w:proofErr w:type="spellStart"/>
            <w:r>
              <w:rPr>
                <w:lang w:val="en-GB"/>
              </w:rPr>
              <w:t>Koffset</w:t>
            </w:r>
            <w:proofErr w:type="spellEnd"/>
            <w:r>
              <w:rPr>
                <w:lang w:val="en-GB"/>
              </w:rPr>
              <w:t xml:space="preserve"> is mandatorily present</w:t>
            </w:r>
          </w:p>
          <w:p w14:paraId="517E1E1F" w14:textId="77777777" w:rsidR="00E02727" w:rsidRDefault="00E02727" w:rsidP="007B795B">
            <w:pPr>
              <w:pStyle w:val="ListParagraph"/>
              <w:numPr>
                <w:ilvl w:val="0"/>
                <w:numId w:val="31"/>
              </w:numPr>
              <w:ind w:firstLine="440"/>
              <w:rPr>
                <w:lang w:val="en-GB"/>
              </w:rPr>
            </w:pPr>
            <w:r>
              <w:rPr>
                <w:lang w:val="en-GB"/>
              </w:rPr>
              <w:t>Coupling of parameters</w:t>
            </w:r>
          </w:p>
          <w:p w14:paraId="6E5671B0" w14:textId="77777777" w:rsidR="00E02727" w:rsidRDefault="00E02727" w:rsidP="007B795B">
            <w:pPr>
              <w:pStyle w:val="ListParagraph"/>
              <w:numPr>
                <w:ilvl w:val="1"/>
                <w:numId w:val="31"/>
              </w:numPr>
              <w:ind w:firstLine="440"/>
              <w:rPr>
                <w:lang w:val="en-GB"/>
              </w:rPr>
            </w:pPr>
            <w:r>
              <w:rPr>
                <w:lang w:val="en-GB"/>
              </w:rPr>
              <w:t>E.g. for common TA, problematic when common TA &lt; RTT</w:t>
            </w:r>
          </w:p>
          <w:p w14:paraId="05545265" w14:textId="77777777" w:rsidR="00E02727" w:rsidRPr="003310DA" w:rsidRDefault="00E02727" w:rsidP="007B795B">
            <w:pPr>
              <w:pStyle w:val="ListParagraph"/>
              <w:numPr>
                <w:ilvl w:val="1"/>
                <w:numId w:val="31"/>
              </w:numPr>
              <w:ind w:firstLine="440"/>
              <w:rPr>
                <w:lang w:val="en-GB"/>
              </w:rPr>
            </w:pPr>
            <w:r>
              <w:rPr>
                <w:lang w:val="en-GB"/>
              </w:rPr>
              <w:t xml:space="preserve">E.g. if </w:t>
            </w:r>
            <w:proofErr w:type="spellStart"/>
            <w:r>
              <w:rPr>
                <w:lang w:val="en-GB"/>
              </w:rPr>
              <w:t>Koffset</w:t>
            </w:r>
            <w:proofErr w:type="spellEnd"/>
            <w:r>
              <w:rPr>
                <w:lang w:val="en-GB"/>
              </w:rPr>
              <w:t xml:space="preserve">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proofErr w:type="spellStart"/>
            <w:r w:rsidR="00E02727" w:rsidRPr="00D7063A">
              <w:rPr>
                <w:lang w:val="en-GB"/>
              </w:rPr>
              <w:t>Fraunhofer</w:t>
            </w:r>
            <w:proofErr w:type="spellEnd"/>
            <w:r w:rsidR="00E02727" w:rsidRPr="00D7063A">
              <w:rPr>
                <w:lang w:val="en-GB"/>
              </w:rPr>
              <w:t xml:space="preserve"> IIS, </w:t>
            </w:r>
            <w:proofErr w:type="spellStart"/>
            <w:r w:rsidR="00E02727" w:rsidRPr="00D7063A">
              <w:rPr>
                <w:lang w:val="en-GB"/>
              </w:rPr>
              <w:t>Fraunhofer</w:t>
            </w:r>
            <w:proofErr w:type="spellEnd"/>
            <w:r w:rsidR="00E02727" w:rsidRPr="00D7063A">
              <w:rPr>
                <w:lang w:val="en-GB"/>
              </w:rPr>
              <w:t xml:space="preserve">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lastRenderedPageBreak/>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BodyText"/>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BodyText"/>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BodyText"/>
              <w:spacing w:line="256" w:lineRule="auto"/>
              <w:rPr>
                <w:rFonts w:cs="Arial"/>
              </w:rPr>
            </w:pPr>
            <w:r>
              <w:rPr>
                <w:rFonts w:cs="Arial"/>
              </w:rPr>
              <w:t>Intel</w:t>
            </w:r>
          </w:p>
        </w:tc>
        <w:tc>
          <w:tcPr>
            <w:tcW w:w="7834" w:type="dxa"/>
          </w:tcPr>
          <w:p w14:paraId="1DF768E5" w14:textId="77777777" w:rsidR="006D09A7" w:rsidRPr="00CA1E92" w:rsidRDefault="006D09A7" w:rsidP="006D09A7">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BodyText"/>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BodyText"/>
              <w:spacing w:line="256" w:lineRule="auto"/>
              <w:rPr>
                <w:rFonts w:cs="Arial"/>
              </w:rPr>
            </w:pPr>
            <w:r>
              <w:rPr>
                <w:rFonts w:cs="Arial"/>
              </w:rPr>
              <w:t>Apple</w:t>
            </w:r>
          </w:p>
        </w:tc>
        <w:tc>
          <w:tcPr>
            <w:tcW w:w="7834" w:type="dxa"/>
          </w:tcPr>
          <w:p w14:paraId="2694DDB4" w14:textId="77777777" w:rsidR="006D09A7" w:rsidRPr="00CA1E92" w:rsidRDefault="006D09A7" w:rsidP="006D09A7">
            <w:pPr>
              <w:pStyle w:val="BodyText"/>
              <w:spacing w:line="256" w:lineRule="auto"/>
              <w:rPr>
                <w:rFonts w:cs="Arial"/>
              </w:rPr>
            </w:pPr>
            <w:r>
              <w:rPr>
                <w:rFonts w:cs="Arial"/>
              </w:rPr>
              <w:t xml:space="preserve">We agree with the FL proposal to delay the discussion until more design aspects of NTN are clear. Among the two options, we prefer explicit signaling of </w:t>
            </w:r>
            <w:proofErr w:type="spellStart"/>
            <w:r>
              <w:rPr>
                <w:rFonts w:cs="Arial"/>
              </w:rPr>
              <w:t>Koffset</w:t>
            </w:r>
            <w:proofErr w:type="spellEnd"/>
            <w:r>
              <w:rPr>
                <w:rFonts w:cs="Arial"/>
              </w:rPr>
              <w: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BodyText"/>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BodyText"/>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BodyText"/>
              <w:spacing w:line="256" w:lineRule="auto"/>
              <w:rPr>
                <w:rFonts w:cs="Arial"/>
              </w:rPr>
            </w:pPr>
            <w:r>
              <w:rPr>
                <w:rFonts w:cs="Arial"/>
              </w:rPr>
              <w:t>Huawei</w:t>
            </w:r>
          </w:p>
        </w:tc>
        <w:tc>
          <w:tcPr>
            <w:tcW w:w="7834" w:type="dxa"/>
          </w:tcPr>
          <w:p w14:paraId="7513D35A" w14:textId="77777777" w:rsidR="006D09A7" w:rsidRPr="00CA1E92" w:rsidRDefault="006D09A7" w:rsidP="006D09A7">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BodyText"/>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BodyText"/>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BodyText"/>
              <w:spacing w:line="256" w:lineRule="auto"/>
              <w:rPr>
                <w:rFonts w:cs="Arial"/>
              </w:rPr>
            </w:pPr>
            <w:r>
              <w:rPr>
                <w:rFonts w:cs="Arial"/>
              </w:rPr>
              <w:t>We agree with the FL proposal to delay the discussion.</w:t>
            </w:r>
          </w:p>
          <w:p w14:paraId="2C2F28F4" w14:textId="77777777" w:rsidR="006D09A7" w:rsidRDefault="006D09A7"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BodyText"/>
              <w:spacing w:line="256" w:lineRule="auto"/>
              <w:rPr>
                <w:rFonts w:cs="Arial"/>
              </w:rPr>
            </w:pPr>
            <w:r>
              <w:rPr>
                <w:rFonts w:cs="Arial"/>
              </w:rPr>
              <w:t xml:space="preserve">If there are some other parameters related to full TA to be explicitly signaled in some deployment scenario, implicit signaling of </w:t>
            </w:r>
            <w:proofErr w:type="spellStart"/>
            <w:r>
              <w:rPr>
                <w:rFonts w:cs="Arial"/>
              </w:rPr>
              <w:t>Koffset</w:t>
            </w:r>
            <w:proofErr w:type="spellEnd"/>
            <w:r>
              <w:rPr>
                <w:rFonts w:cs="Arial"/>
              </w:rPr>
              <w:t xml:space="preserve">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BodyText"/>
              <w:spacing w:line="256" w:lineRule="auto"/>
              <w:rPr>
                <w:rFonts w:cs="Arial"/>
              </w:rPr>
            </w:pPr>
            <w:r>
              <w:rPr>
                <w:rFonts w:cs="Arial" w:hint="eastAsia"/>
              </w:rPr>
              <w:t>ZTE</w:t>
            </w:r>
          </w:p>
        </w:tc>
        <w:tc>
          <w:tcPr>
            <w:tcW w:w="7834" w:type="dxa"/>
          </w:tcPr>
          <w:p w14:paraId="0EF9284D" w14:textId="77777777" w:rsidR="006D09A7" w:rsidRDefault="006D09A7" w:rsidP="006D09A7">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w:t>
            </w:r>
            <w:r>
              <w:rPr>
                <w:rFonts w:cs="Arial"/>
              </w:rPr>
              <w:lastRenderedPageBreak/>
              <w:t>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BodyText"/>
              <w:spacing w:line="256" w:lineRule="auto"/>
              <w:rPr>
                <w:rFonts w:cs="Arial"/>
              </w:rPr>
            </w:pPr>
            <w:proofErr w:type="spellStart"/>
            <w:r>
              <w:rPr>
                <w:rFonts w:cs="Arial"/>
              </w:rPr>
              <w:lastRenderedPageBreak/>
              <w:t>Spreadtrum</w:t>
            </w:r>
            <w:proofErr w:type="spellEnd"/>
          </w:p>
        </w:tc>
        <w:tc>
          <w:tcPr>
            <w:tcW w:w="7834" w:type="dxa"/>
          </w:tcPr>
          <w:p w14:paraId="38332064" w14:textId="77777777" w:rsidR="006D09A7" w:rsidRDefault="006D09A7" w:rsidP="006D09A7">
            <w:pPr>
              <w:pStyle w:val="BodyText"/>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BodyText"/>
              <w:spacing w:line="256" w:lineRule="auto"/>
              <w:rPr>
                <w:rFonts w:eastAsia="Yu Mincho" w:cs="Arial"/>
              </w:rPr>
            </w:pPr>
            <w:r>
              <w:rPr>
                <w:rFonts w:eastAsia="Yu Mincho" w:cs="Arial" w:hint="eastAsia"/>
              </w:rPr>
              <w:t>N</w:t>
            </w:r>
            <w:r>
              <w:rPr>
                <w:rFonts w:eastAsia="Yu Mincho" w:cs="Arial"/>
              </w:rPr>
              <w:t xml:space="preserve">TT </w:t>
            </w:r>
            <w:proofErr w:type="spellStart"/>
            <w:r>
              <w:rPr>
                <w:rFonts w:eastAsia="Yu Mincho" w:cs="Arial"/>
              </w:rPr>
              <w:t>Docomo</w:t>
            </w:r>
            <w:proofErr w:type="spellEnd"/>
          </w:p>
        </w:tc>
        <w:tc>
          <w:tcPr>
            <w:tcW w:w="7834" w:type="dxa"/>
          </w:tcPr>
          <w:p w14:paraId="6EB068AB" w14:textId="77777777" w:rsidR="006D09A7" w:rsidRPr="009C38B3"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BodyText"/>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BodyText"/>
              <w:spacing w:line="256" w:lineRule="auto"/>
              <w:rPr>
                <w:rFonts w:cs="Arial"/>
              </w:rPr>
            </w:pPr>
            <w:r>
              <w:rPr>
                <w:rFonts w:cs="Arial"/>
              </w:rPr>
              <w:t>APT</w:t>
            </w:r>
          </w:p>
        </w:tc>
        <w:tc>
          <w:tcPr>
            <w:tcW w:w="7834" w:type="dxa"/>
          </w:tcPr>
          <w:p w14:paraId="7AC1220A" w14:textId="77777777" w:rsidR="006D09A7" w:rsidRDefault="006D09A7" w:rsidP="006D09A7">
            <w:pPr>
              <w:pStyle w:val="BodyText"/>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BodyText"/>
              <w:spacing w:line="256" w:lineRule="auto"/>
              <w:rPr>
                <w:rFonts w:cs="Arial"/>
              </w:rPr>
            </w:pPr>
            <w:r>
              <w:rPr>
                <w:rFonts w:eastAsia="Yu Mincho" w:cs="Arial"/>
              </w:rPr>
              <w:t>CAICT</w:t>
            </w:r>
          </w:p>
        </w:tc>
        <w:tc>
          <w:tcPr>
            <w:tcW w:w="7834" w:type="dxa"/>
          </w:tcPr>
          <w:p w14:paraId="66CC2003" w14:textId="77777777" w:rsidR="006D09A7" w:rsidRDefault="006D09A7" w:rsidP="006D09A7">
            <w:pPr>
              <w:pStyle w:val="BodyText"/>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BodyText"/>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BodyText"/>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BodyText"/>
              <w:spacing w:line="256" w:lineRule="auto"/>
              <w:rPr>
                <w:rFonts w:cs="Arial"/>
              </w:rPr>
            </w:pPr>
            <w:r>
              <w:rPr>
                <w:rFonts w:cs="Arial"/>
              </w:rPr>
              <w:t>Thales</w:t>
            </w:r>
          </w:p>
        </w:tc>
        <w:tc>
          <w:tcPr>
            <w:tcW w:w="7834" w:type="dxa"/>
          </w:tcPr>
          <w:p w14:paraId="5CA06259" w14:textId="77777777" w:rsidR="006D09A7" w:rsidRDefault="006D09A7" w:rsidP="006D09A7">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BodyText"/>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BodyText"/>
              <w:spacing w:line="256" w:lineRule="auto"/>
              <w:rPr>
                <w:rFonts w:cs="Arial"/>
              </w:rPr>
            </w:pPr>
            <w:r>
              <w:rPr>
                <w:rFonts w:cs="Arial"/>
              </w:rPr>
              <w:t>Sony</w:t>
            </w:r>
          </w:p>
        </w:tc>
        <w:tc>
          <w:tcPr>
            <w:tcW w:w="7834" w:type="dxa"/>
          </w:tcPr>
          <w:p w14:paraId="408B0A6C" w14:textId="77777777" w:rsidR="006D09A7" w:rsidRDefault="006D09A7" w:rsidP="006D09A7">
            <w:pPr>
              <w:pStyle w:val="BodyText"/>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48FCFA8" w14:textId="77777777" w:rsidR="006D09A7" w:rsidRDefault="006D09A7" w:rsidP="006D09A7">
            <w:pPr>
              <w:pStyle w:val="BodyText"/>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BodyText"/>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BodyText"/>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 xml:space="preserve">Cell specific and/or beam specific value of </w:t>
      </w:r>
      <w:proofErr w:type="spellStart"/>
      <w:r>
        <w:t>Koffset</w:t>
      </w:r>
      <w:proofErr w:type="spellEnd"/>
      <w:r>
        <w:t xml:space="preserve">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 xml:space="preserve">ell specific and/or beam specific value of </w:t>
      </w:r>
      <w:proofErr w:type="spellStart"/>
      <w:r w:rsidRPr="002F5E9A">
        <w:rPr>
          <w:rFonts w:ascii="Arial" w:hAnsi="Arial" w:cs="Arial"/>
          <w:lang w:val="en-GB"/>
        </w:rPr>
        <w:t>Koffset</w:t>
      </w:r>
      <w:proofErr w:type="spellEnd"/>
      <w:r w:rsidRPr="002F5E9A">
        <w:rPr>
          <w:rFonts w:ascii="Arial" w:hAnsi="Arial" w:cs="Arial"/>
          <w:lang w:val="en-GB"/>
        </w:rPr>
        <w:t xml:space="preserve"> in initial access</w:t>
      </w:r>
      <w:r>
        <w:rPr>
          <w:rFonts w:ascii="Arial" w:hAnsi="Arial" w:cs="Arial"/>
          <w:lang w:val="en-GB"/>
        </w:rPr>
        <w:t xml:space="preserve">, as summarized in the table below. </w:t>
      </w:r>
    </w:p>
    <w:p w14:paraId="38530764" w14:textId="77777777" w:rsidR="002F5E9A" w:rsidRDefault="002F5E9A" w:rsidP="007B795B">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7B795B">
      <w:pPr>
        <w:pStyle w:val="ListParagraph"/>
        <w:numPr>
          <w:ilvl w:val="1"/>
          <w:numId w:val="33"/>
        </w:numPr>
        <w:ind w:firstLine="44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w:t>
      </w:r>
      <w:proofErr w:type="spellStart"/>
      <w:r>
        <w:rPr>
          <w:rFonts w:ascii="Arial" w:hAnsi="Arial" w:cs="Arial"/>
          <w:lang w:val="en-GB"/>
        </w:rPr>
        <w:t>Koffset</w:t>
      </w:r>
      <w:proofErr w:type="spellEnd"/>
      <w:r>
        <w:rPr>
          <w:rFonts w:ascii="Arial" w:hAnsi="Arial" w:cs="Arial"/>
          <w:lang w:val="en-GB"/>
        </w:rPr>
        <w:t>.</w:t>
      </w:r>
    </w:p>
    <w:p w14:paraId="32D1C3CF" w14:textId="4E4E515E" w:rsidR="00420384" w:rsidRPr="00384EB4" w:rsidRDefault="00420384" w:rsidP="007B795B">
      <w:pPr>
        <w:pStyle w:val="ListParagraph"/>
        <w:numPr>
          <w:ilvl w:val="1"/>
          <w:numId w:val="33"/>
        </w:numPr>
        <w:ind w:firstLine="44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ListParagraph"/>
        <w:numPr>
          <w:ilvl w:val="0"/>
          <w:numId w:val="33"/>
        </w:numPr>
        <w:ind w:firstLine="44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ListParagraph"/>
        <w:numPr>
          <w:ilvl w:val="0"/>
          <w:numId w:val="33"/>
        </w:numPr>
        <w:ind w:firstLine="440"/>
        <w:rPr>
          <w:rFonts w:ascii="Arial" w:hAnsi="Arial" w:cs="Arial"/>
          <w:lang w:val="en-GB"/>
        </w:rPr>
      </w:pPr>
      <w:r>
        <w:rPr>
          <w:rFonts w:ascii="Arial" w:hAnsi="Arial" w:cs="Arial"/>
          <w:lang w:val="en-GB"/>
        </w:rPr>
        <w:lastRenderedPageBreak/>
        <w:t xml:space="preserve">Configuring a cell specific value of </w:t>
      </w:r>
      <w:proofErr w:type="spellStart"/>
      <w:r>
        <w:rPr>
          <w:rFonts w:ascii="Arial" w:hAnsi="Arial" w:cs="Arial"/>
          <w:lang w:val="en-GB"/>
        </w:rPr>
        <w:t>Koffset</w:t>
      </w:r>
      <w:proofErr w:type="spellEnd"/>
      <w:r>
        <w:rPr>
          <w:rFonts w:ascii="Arial" w:hAnsi="Arial" w:cs="Arial"/>
          <w:lang w:val="en-GB"/>
        </w:rPr>
        <w:t xml:space="preserve"> in system information is straightforward, while how to configure beam specific value of </w:t>
      </w:r>
      <w:proofErr w:type="spellStart"/>
      <w:r>
        <w:rPr>
          <w:rFonts w:ascii="Arial" w:hAnsi="Arial" w:cs="Arial"/>
          <w:lang w:val="en-GB"/>
        </w:rPr>
        <w:t>Koffset</w:t>
      </w:r>
      <w:proofErr w:type="spellEnd"/>
      <w:r>
        <w:rPr>
          <w:rFonts w:ascii="Arial" w:hAnsi="Arial" w:cs="Arial"/>
          <w:lang w:val="en-GB"/>
        </w:rPr>
        <w:t xml:space="preserve">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ListParagraph"/>
              <w:numPr>
                <w:ilvl w:val="0"/>
                <w:numId w:val="30"/>
              </w:numPr>
              <w:ind w:firstLine="44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7B795B">
            <w:pPr>
              <w:pStyle w:val="ListParagraph"/>
              <w:numPr>
                <w:ilvl w:val="0"/>
                <w:numId w:val="30"/>
              </w:numPr>
              <w:ind w:firstLine="44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ListParagraph"/>
              <w:numPr>
                <w:ilvl w:val="0"/>
                <w:numId w:val="29"/>
              </w:numPr>
              <w:ind w:firstLine="440"/>
              <w:rPr>
                <w:lang w:val="en-GB"/>
              </w:rPr>
            </w:pPr>
            <w:r>
              <w:rPr>
                <w:lang w:val="en-GB"/>
              </w:rPr>
              <w:t>Finer granularity</w:t>
            </w:r>
          </w:p>
        </w:tc>
        <w:tc>
          <w:tcPr>
            <w:tcW w:w="2243" w:type="dxa"/>
          </w:tcPr>
          <w:p w14:paraId="29CE2194" w14:textId="77777777" w:rsidR="002F5E9A" w:rsidRPr="00FA6BF6" w:rsidRDefault="002F5E9A" w:rsidP="007B795B">
            <w:pPr>
              <w:pStyle w:val="ListParagraph"/>
              <w:numPr>
                <w:ilvl w:val="0"/>
                <w:numId w:val="27"/>
              </w:numPr>
              <w:ind w:firstLine="44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ListParagraph"/>
              <w:numPr>
                <w:ilvl w:val="0"/>
                <w:numId w:val="30"/>
              </w:numPr>
              <w:ind w:firstLine="44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ListParagraph"/>
              <w:numPr>
                <w:ilvl w:val="0"/>
                <w:numId w:val="27"/>
              </w:numPr>
              <w:ind w:firstLine="44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7B795B">
            <w:pPr>
              <w:pStyle w:val="ListParagraph"/>
              <w:numPr>
                <w:ilvl w:val="0"/>
                <w:numId w:val="27"/>
              </w:numPr>
              <w:ind w:firstLine="44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7B795B">
            <w:pPr>
              <w:pStyle w:val="ListParagraph"/>
              <w:numPr>
                <w:ilvl w:val="0"/>
                <w:numId w:val="27"/>
              </w:numPr>
              <w:ind w:firstLine="44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w:t>
            </w:r>
            <w:proofErr w:type="spellStart"/>
            <w:r w:rsidR="002F5E9A" w:rsidRPr="001546BD">
              <w:rPr>
                <w:rFonts w:cstheme="minorHAnsi"/>
                <w:lang w:val="en-GB"/>
              </w:rPr>
              <w:t>Fraunhofer</w:t>
            </w:r>
            <w:proofErr w:type="spellEnd"/>
            <w:r w:rsidR="002F5E9A" w:rsidRPr="001546BD">
              <w:rPr>
                <w:rFonts w:cstheme="minorHAnsi"/>
                <w:lang w:val="en-GB"/>
              </w:rPr>
              <w:t xml:space="preserve"> IIS, </w:t>
            </w:r>
            <w:proofErr w:type="spellStart"/>
            <w:r w:rsidR="002F5E9A" w:rsidRPr="001546BD">
              <w:rPr>
                <w:rFonts w:cstheme="minorHAnsi"/>
                <w:lang w:val="en-GB"/>
              </w:rPr>
              <w:t>Fraunhofer</w:t>
            </w:r>
            <w:proofErr w:type="spellEnd"/>
            <w:r w:rsidR="002F5E9A" w:rsidRPr="001546BD">
              <w:rPr>
                <w:rFonts w:cstheme="minorHAnsi"/>
                <w:lang w:val="en-GB"/>
              </w:rPr>
              <w:t xml:space="preserve">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7B795B">
      <w:pPr>
        <w:pStyle w:val="ListParagraph"/>
        <w:numPr>
          <w:ilvl w:val="0"/>
          <w:numId w:val="34"/>
        </w:numPr>
        <w:ind w:firstLine="44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7B795B">
      <w:pPr>
        <w:pStyle w:val="ListParagraph"/>
        <w:numPr>
          <w:ilvl w:val="0"/>
          <w:numId w:val="34"/>
        </w:numPr>
        <w:ind w:firstLine="440"/>
        <w:rPr>
          <w:rFonts w:ascii="Arial" w:hAnsi="Arial" w:cs="Arial"/>
          <w:lang w:eastAsia="x-none"/>
        </w:rPr>
      </w:pPr>
      <w:r w:rsidRPr="00BA2B60">
        <w:rPr>
          <w:rFonts w:ascii="Arial" w:hAnsi="Arial" w:cs="Arial"/>
          <w:lang w:eastAsia="x-none"/>
        </w:rPr>
        <w:lastRenderedPageBreak/>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BodyText"/>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BodyText"/>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BodyText"/>
              <w:spacing w:line="256" w:lineRule="auto"/>
              <w:rPr>
                <w:rFonts w:cs="Arial"/>
              </w:rPr>
            </w:pPr>
            <w:r w:rsidRPr="00CA1E92">
              <w:rPr>
                <w:rFonts w:cs="Arial"/>
              </w:rPr>
              <w:t xml:space="preserve">Agree with proposal. Both options could be supported from device viewpoint. Option 1 is straightforward and has less signaling overhead. For initial cell access, </w:t>
            </w:r>
            <w:proofErr w:type="spellStart"/>
            <w:r w:rsidRPr="00CA1E92">
              <w:rPr>
                <w:rFonts w:cs="Arial"/>
              </w:rPr>
              <w:t>Koffset</w:t>
            </w:r>
            <w:proofErr w:type="spellEnd"/>
            <w:r w:rsidRPr="00CA1E92">
              <w:rPr>
                <w:rFonts w:cs="Arial"/>
              </w:rPr>
              <w:t xml:space="preserve"> should be based then on maximum cell RTD. In case of large cell with many beams, this maximum RTD could be very large and much larger than would be needed to ensure proper UL scheduling operations of Msg3. Option 2 would allow </w:t>
            </w:r>
            <w:proofErr w:type="spellStart"/>
            <w:r w:rsidRPr="00CA1E92">
              <w:rPr>
                <w:rFonts w:cs="Arial"/>
              </w:rPr>
              <w:t>Koffset</w:t>
            </w:r>
            <w:proofErr w:type="spellEnd"/>
            <w:r w:rsidRPr="00CA1E92">
              <w:rPr>
                <w:rFonts w:cs="Arial"/>
              </w:rPr>
              <w:t xml:space="preserve">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BodyText"/>
              <w:spacing w:line="256" w:lineRule="auto"/>
              <w:rPr>
                <w:rFonts w:cs="Arial"/>
              </w:rPr>
            </w:pPr>
            <w:r>
              <w:rPr>
                <w:rFonts w:cs="Arial"/>
              </w:rPr>
              <w:t>Intel</w:t>
            </w:r>
          </w:p>
        </w:tc>
        <w:tc>
          <w:tcPr>
            <w:tcW w:w="7834" w:type="dxa"/>
          </w:tcPr>
          <w:p w14:paraId="12232CB5" w14:textId="77777777" w:rsidR="006D09A7" w:rsidRPr="00CA1E92" w:rsidRDefault="006D09A7" w:rsidP="006D09A7">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BodyText"/>
              <w:spacing w:line="256" w:lineRule="auto"/>
              <w:rPr>
                <w:rFonts w:cs="Arial"/>
              </w:rPr>
            </w:pPr>
            <w:r>
              <w:rPr>
                <w:rFonts w:eastAsia="Yu Mincho" w:cs="Arial" w:hint="eastAsia"/>
              </w:rPr>
              <w:t>S</w:t>
            </w:r>
            <w:r>
              <w:rPr>
                <w:rFonts w:eastAsia="Yu Mincho" w:cs="Arial"/>
              </w:rPr>
              <w:t xml:space="preserve">upport Option 1. Beam-specific </w:t>
            </w:r>
            <w:proofErr w:type="spellStart"/>
            <w:r>
              <w:rPr>
                <w:rFonts w:eastAsia="Yu Mincho" w:cs="Arial"/>
              </w:rPr>
              <w:t>Koffset</w:t>
            </w:r>
            <w:proofErr w:type="spellEnd"/>
            <w:r>
              <w:rPr>
                <w:rFonts w:eastAsia="Yu Mincho" w:cs="Arial"/>
              </w:rPr>
              <w:t xml:space="preserve"> can reduce the delay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BodyText"/>
              <w:spacing w:line="256" w:lineRule="auto"/>
              <w:rPr>
                <w:rFonts w:cs="Arial"/>
              </w:rPr>
            </w:pPr>
            <w:r>
              <w:rPr>
                <w:rFonts w:cs="Arial"/>
              </w:rPr>
              <w:t>Apple</w:t>
            </w:r>
          </w:p>
        </w:tc>
        <w:tc>
          <w:tcPr>
            <w:tcW w:w="7834" w:type="dxa"/>
          </w:tcPr>
          <w:p w14:paraId="0737E256" w14:textId="77777777" w:rsidR="006D09A7" w:rsidRDefault="006D09A7" w:rsidP="006D09A7">
            <w:pPr>
              <w:pStyle w:val="BodyText"/>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BodyText"/>
              <w:spacing w:line="256" w:lineRule="auto"/>
              <w:rPr>
                <w:rFonts w:cs="Arial"/>
              </w:rPr>
            </w:pPr>
            <w:r>
              <w:rPr>
                <w:rFonts w:cs="Arial"/>
              </w:rPr>
              <w:t xml:space="preserve">We support Option 1. A single cell specific </w:t>
            </w:r>
            <w:proofErr w:type="spellStart"/>
            <w:r>
              <w:rPr>
                <w:rFonts w:cs="Arial"/>
              </w:rPr>
              <w:t>Koffset</w:t>
            </w:r>
            <w:proofErr w:type="spellEnd"/>
            <w:r>
              <w:rPr>
                <w:rFonts w:cs="Arial"/>
              </w:rPr>
              <w:t xml:space="preserve"> reduces the signaling overhead. Though it is not optimized, a single cell specific </w:t>
            </w:r>
            <w:proofErr w:type="spellStart"/>
            <w:r>
              <w:rPr>
                <w:rFonts w:cs="Arial"/>
              </w:rPr>
              <w:t>Koffset</w:t>
            </w:r>
            <w:proofErr w:type="spellEnd"/>
            <w:r>
              <w:rPr>
                <w:rFonts w:cs="Arial"/>
              </w:rPr>
              <w:t xml:space="preserve">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BodyText"/>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BodyText"/>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BodyText"/>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BodyText"/>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w:t>
            </w:r>
            <w:proofErr w:type="spellStart"/>
            <w:r>
              <w:rPr>
                <w:rFonts w:cs="Arial"/>
              </w:rPr>
              <w:t>Koffset</w:t>
            </w:r>
            <w:proofErr w:type="spellEnd"/>
            <w:r>
              <w:rPr>
                <w:rFonts w:cs="Arial"/>
              </w:rPr>
              <w:t xml:space="preserve">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BodyText"/>
              <w:spacing w:line="256" w:lineRule="auto"/>
              <w:rPr>
                <w:rFonts w:eastAsia="Malgun Gothic" w:cs="Arial"/>
              </w:rPr>
            </w:pPr>
            <w:r>
              <w:rPr>
                <w:rFonts w:eastAsia="Malgun Gothic" w:cs="Arial" w:hint="eastAsia"/>
              </w:rPr>
              <w:lastRenderedPageBreak/>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BodyText"/>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BodyText"/>
              <w:spacing w:line="256" w:lineRule="auto"/>
              <w:rPr>
                <w:rFonts w:cs="Arial"/>
              </w:rPr>
            </w:pPr>
            <w:r>
              <w:rPr>
                <w:rFonts w:cs="Arial" w:hint="eastAsia"/>
              </w:rPr>
              <w:t>ZTE</w:t>
            </w:r>
          </w:p>
        </w:tc>
        <w:tc>
          <w:tcPr>
            <w:tcW w:w="7834" w:type="dxa"/>
          </w:tcPr>
          <w:p w14:paraId="42A58F96" w14:textId="77777777" w:rsidR="006D09A7" w:rsidRDefault="006D09A7" w:rsidP="006D09A7">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BodyText"/>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BodyText"/>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2E0C4355" w14:textId="77777777" w:rsidR="006D09A7" w:rsidRPr="009C38B3" w:rsidRDefault="006D09A7" w:rsidP="006D09A7">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BodyText"/>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BodyText"/>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BodyText"/>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BodyText"/>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BodyText"/>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BodyText"/>
              <w:spacing w:line="256" w:lineRule="auto"/>
              <w:rPr>
                <w:rFonts w:cs="Arial"/>
              </w:rPr>
            </w:pPr>
            <w:r>
              <w:rPr>
                <w:rFonts w:cs="Arial" w:hint="eastAsia"/>
              </w:rPr>
              <w:t>W</w:t>
            </w:r>
            <w:r>
              <w:rPr>
                <w:rFonts w:cs="Arial"/>
              </w:rPr>
              <w:t xml:space="preserve">e agree that both option 1 and option 2 have their pros and cons, and it can leave to gNB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BodyText"/>
              <w:spacing w:line="256" w:lineRule="auto"/>
              <w:rPr>
                <w:rFonts w:cs="Arial"/>
              </w:rPr>
            </w:pPr>
            <w:r>
              <w:rPr>
                <w:rFonts w:cs="Arial"/>
              </w:rPr>
              <w:t>APT</w:t>
            </w:r>
          </w:p>
        </w:tc>
        <w:tc>
          <w:tcPr>
            <w:tcW w:w="7834" w:type="dxa"/>
          </w:tcPr>
          <w:p w14:paraId="7CBFD0C6" w14:textId="77777777" w:rsidR="006D09A7" w:rsidRDefault="006D09A7" w:rsidP="006D09A7">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 xml:space="preserve">how to configure beam specific </w:t>
            </w:r>
            <w:proofErr w:type="spellStart"/>
            <w:r w:rsidRPr="00C634C5">
              <w:rPr>
                <w:rFonts w:cs="Arial"/>
              </w:rPr>
              <w:t>Koffset</w:t>
            </w:r>
            <w:proofErr w:type="spellEnd"/>
            <w:r w:rsidRPr="00C634C5">
              <w:rPr>
                <w:rFonts w:cs="Arial"/>
              </w:rPr>
              <w:t xml:space="preserve">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BodyText"/>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BodyText"/>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BodyText"/>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BodyText"/>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BodyText"/>
              <w:spacing w:line="256" w:lineRule="auto"/>
              <w:rPr>
                <w:rFonts w:cs="Arial"/>
              </w:rPr>
            </w:pPr>
            <w:r>
              <w:rPr>
                <w:rFonts w:cs="Arial"/>
              </w:rPr>
              <w:t>Thales</w:t>
            </w:r>
          </w:p>
        </w:tc>
        <w:tc>
          <w:tcPr>
            <w:tcW w:w="7834" w:type="dxa"/>
          </w:tcPr>
          <w:p w14:paraId="79B56975" w14:textId="77777777" w:rsidR="006D09A7" w:rsidRDefault="006D09A7" w:rsidP="006D09A7">
            <w:pPr>
              <w:pStyle w:val="BodyText"/>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w:t>
            </w:r>
            <w:proofErr w:type="spellStart"/>
            <w:r w:rsidRPr="00EA24BC">
              <w:rPr>
                <w:rFonts w:cs="Arial"/>
              </w:rPr>
              <w:t>Koffset</w:t>
            </w:r>
            <w:proofErr w:type="spellEnd"/>
            <w:r w:rsidRPr="00EA24BC">
              <w:rPr>
                <w:rFonts w:cs="Arial"/>
              </w:rPr>
              <w:t xml:space="preserve">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BodyText"/>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BodyText"/>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BodyText"/>
              <w:spacing w:line="256" w:lineRule="auto"/>
              <w:rPr>
                <w:rFonts w:cs="Arial"/>
              </w:rPr>
            </w:pPr>
            <w:r w:rsidRPr="00F420E1">
              <w:rPr>
                <w:rFonts w:cs="Arial"/>
              </w:rPr>
              <w:t xml:space="preserve">For </w:t>
            </w:r>
            <w:proofErr w:type="spellStart"/>
            <w:r w:rsidRPr="00F420E1">
              <w:rPr>
                <w:rFonts w:cs="Arial"/>
              </w:rPr>
              <w:t>Koffset</w:t>
            </w:r>
            <w:proofErr w:type="spellEnd"/>
            <w:r w:rsidRPr="00F420E1">
              <w:rPr>
                <w:rFonts w:cs="Arial"/>
              </w:rPr>
              <w:t xml:space="preserve"> used in initial access, beam-specific </w:t>
            </w:r>
            <w:proofErr w:type="spellStart"/>
            <w:r w:rsidRPr="00F420E1">
              <w:rPr>
                <w:rFonts w:cs="Arial"/>
              </w:rPr>
              <w:t>Koffset</w:t>
            </w:r>
            <w:proofErr w:type="spellEnd"/>
            <w:r w:rsidRPr="00F420E1">
              <w:rPr>
                <w:rFonts w:cs="Arial"/>
              </w:rPr>
              <w:t xml:space="preserve">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BodyText"/>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w:t>
            </w:r>
            <w:proofErr w:type="spellStart"/>
            <w:r w:rsidRPr="00F420E1">
              <w:rPr>
                <w:rFonts w:cs="Arial"/>
              </w:rPr>
              <w:t>Koffset</w:t>
            </w:r>
            <w:proofErr w:type="spellEnd"/>
            <w:r w:rsidRPr="00F420E1">
              <w:rPr>
                <w:rFonts w:cs="Arial"/>
              </w:rPr>
              <w:t xml:space="preserve"> to perform beam </w:t>
            </w:r>
            <w:r w:rsidRPr="00F420E1">
              <w:rPr>
                <w:rFonts w:cs="Arial"/>
              </w:rPr>
              <w:lastRenderedPageBreak/>
              <w:t xml:space="preserve">measurement and reporting, which </w:t>
            </w:r>
            <w:proofErr w:type="gramStart"/>
            <w:r w:rsidRPr="00F420E1">
              <w:rPr>
                <w:rFonts w:cs="Arial"/>
              </w:rPr>
              <w:t>will lead to very large overhead</w:t>
            </w:r>
            <w:r>
              <w:rPr>
                <w:rFonts w:cs="Arial" w:hint="eastAsia"/>
              </w:rPr>
              <w:t>,</w:t>
            </w:r>
            <w:r w:rsidRPr="00F420E1">
              <w:rPr>
                <w:rFonts w:cs="Arial"/>
              </w:rPr>
              <w:t xml:space="preserve"> cell-specific </w:t>
            </w:r>
            <w:proofErr w:type="spellStart"/>
            <w:r w:rsidRPr="00F420E1">
              <w:rPr>
                <w:rFonts w:cs="Arial"/>
              </w:rPr>
              <w:t>Koffset</w:t>
            </w:r>
            <w:proofErr w:type="spellEnd"/>
            <w:proofErr w:type="gramEnd"/>
            <w:r w:rsidRPr="00F420E1">
              <w:rPr>
                <w:rFonts w:cs="Arial"/>
              </w:rPr>
              <w:t xml:space="preserve">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BodyText"/>
              <w:spacing w:line="256" w:lineRule="auto"/>
              <w:rPr>
                <w:rFonts w:cs="Arial"/>
              </w:rPr>
            </w:pPr>
            <w:r>
              <w:rPr>
                <w:rFonts w:cs="Arial"/>
              </w:rPr>
              <w:lastRenderedPageBreak/>
              <w:t>Sony</w:t>
            </w:r>
          </w:p>
        </w:tc>
        <w:tc>
          <w:tcPr>
            <w:tcW w:w="7834" w:type="dxa"/>
          </w:tcPr>
          <w:p w14:paraId="02CB3069" w14:textId="77777777" w:rsidR="006D09A7" w:rsidRDefault="006D09A7" w:rsidP="006D09A7">
            <w:pPr>
              <w:pStyle w:val="BodyText"/>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A7AA9E2" w14:textId="77777777" w:rsidR="006D09A7" w:rsidRPr="00EA24BC" w:rsidRDefault="006D09A7" w:rsidP="006D09A7">
            <w:pPr>
              <w:pStyle w:val="BodyText"/>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BodyText"/>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BodyText"/>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7B795B">
      <w:pPr>
        <w:pStyle w:val="ListParagraph"/>
        <w:numPr>
          <w:ilvl w:val="0"/>
          <w:numId w:val="35"/>
        </w:numPr>
        <w:ind w:firstLine="44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w:t>
      </w:r>
      <w:proofErr w:type="spellStart"/>
      <w:r w:rsidRPr="00392828">
        <w:rPr>
          <w:rFonts w:ascii="Arial" w:hAnsi="Arial" w:cs="Arial"/>
          <w:lang w:val="en-GB"/>
        </w:rPr>
        <w:t>Fraunhofer</w:t>
      </w:r>
      <w:proofErr w:type="spellEnd"/>
      <w:r w:rsidRPr="00392828">
        <w:rPr>
          <w:rFonts w:ascii="Arial" w:hAnsi="Arial" w:cs="Arial"/>
          <w:lang w:val="en-GB"/>
        </w:rPr>
        <w:t xml:space="preserve"> IIS, </w:t>
      </w:r>
      <w:proofErr w:type="spellStart"/>
      <w:r w:rsidRPr="00392828">
        <w:rPr>
          <w:rFonts w:ascii="Arial" w:hAnsi="Arial" w:cs="Arial"/>
          <w:lang w:val="en-GB"/>
        </w:rPr>
        <w:t>Fraunhofer</w:t>
      </w:r>
      <w:proofErr w:type="spellEnd"/>
      <w:r w:rsidRPr="00392828">
        <w:rPr>
          <w:rFonts w:ascii="Arial" w:hAnsi="Arial" w:cs="Arial"/>
          <w:lang w:val="en-GB"/>
        </w:rPr>
        <w:t xml:space="preserve">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7B795B">
      <w:pPr>
        <w:pStyle w:val="ListParagraph"/>
        <w:numPr>
          <w:ilvl w:val="1"/>
          <w:numId w:val="35"/>
        </w:numPr>
        <w:ind w:firstLine="44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7B795B">
      <w:pPr>
        <w:pStyle w:val="ListParagraph"/>
        <w:numPr>
          <w:ilvl w:val="0"/>
          <w:numId w:val="35"/>
        </w:numPr>
        <w:ind w:firstLine="44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7B795B">
      <w:pPr>
        <w:pStyle w:val="ListParagraph"/>
        <w:numPr>
          <w:ilvl w:val="0"/>
          <w:numId w:val="35"/>
        </w:numPr>
        <w:ind w:firstLine="44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ListParagraph"/>
        <w:numPr>
          <w:ilvl w:val="0"/>
          <w:numId w:val="36"/>
        </w:numPr>
        <w:ind w:firstLine="44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7B795B">
      <w:pPr>
        <w:pStyle w:val="ListParagraph"/>
        <w:numPr>
          <w:ilvl w:val="0"/>
          <w:numId w:val="36"/>
        </w:numPr>
        <w:ind w:firstLine="44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7B795B">
      <w:pPr>
        <w:pStyle w:val="ListParagraph"/>
        <w:numPr>
          <w:ilvl w:val="1"/>
          <w:numId w:val="36"/>
        </w:numPr>
        <w:ind w:firstLine="44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ListParagraph"/>
        <w:numPr>
          <w:ilvl w:val="1"/>
          <w:numId w:val="36"/>
        </w:numPr>
        <w:ind w:firstLine="44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ListParagraph"/>
        <w:numPr>
          <w:ilvl w:val="2"/>
          <w:numId w:val="36"/>
        </w:numPr>
        <w:ind w:firstLine="44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7B795B">
      <w:pPr>
        <w:pStyle w:val="ListParagraph"/>
        <w:numPr>
          <w:ilvl w:val="2"/>
          <w:numId w:val="36"/>
        </w:numPr>
        <w:ind w:firstLine="440"/>
        <w:rPr>
          <w:rFonts w:ascii="Arial" w:hAnsi="Arial" w:cs="Arial"/>
          <w:lang w:val="en-GB"/>
        </w:rPr>
      </w:pPr>
      <w:r>
        <w:rPr>
          <w:rFonts w:ascii="Arial" w:hAnsi="Arial" w:cs="Arial"/>
          <w:lang w:val="en-GB"/>
        </w:rPr>
        <w:lastRenderedPageBreak/>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gNB.</w:t>
      </w:r>
    </w:p>
    <w:p w14:paraId="24DB5B3F" w14:textId="77777777" w:rsidR="0024133E" w:rsidRPr="00CA1E92" w:rsidRDefault="0024133E" w:rsidP="0024133E">
      <w:pPr>
        <w:pStyle w:val="BodyText"/>
        <w:spacing w:line="256" w:lineRule="auto"/>
        <w:rPr>
          <w:rFonts w:cs="Arial"/>
        </w:rPr>
      </w:pPr>
    </w:p>
    <w:tbl>
      <w:tblPr>
        <w:tblStyle w:val="TableGrid"/>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BodyText"/>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BodyText"/>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BodyText"/>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w:t>
            </w:r>
            <w:proofErr w:type="spellStart"/>
            <w:r w:rsidRPr="00CA1E92">
              <w:rPr>
                <w:rFonts w:cs="Arial"/>
              </w:rPr>
              <w:t>Koffset</w:t>
            </w:r>
            <w:proofErr w:type="spellEnd"/>
            <w:r w:rsidRPr="00CA1E92">
              <w:rPr>
                <w:rFonts w:cs="Arial"/>
              </w:rPr>
              <w:t xml:space="preserve">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BodyText"/>
              <w:spacing w:line="256" w:lineRule="auto"/>
              <w:rPr>
                <w:rFonts w:cs="Arial"/>
              </w:rPr>
            </w:pPr>
            <w:r>
              <w:rPr>
                <w:rFonts w:cs="Arial"/>
              </w:rPr>
              <w:t>Intel</w:t>
            </w:r>
          </w:p>
        </w:tc>
        <w:tc>
          <w:tcPr>
            <w:tcW w:w="7730" w:type="dxa"/>
          </w:tcPr>
          <w:p w14:paraId="5A58BFB4" w14:textId="77777777" w:rsidR="0024133E" w:rsidRPr="00CA1E92" w:rsidRDefault="0024133E" w:rsidP="00A74066">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BodyText"/>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BodyText"/>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BodyText"/>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BodyText"/>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BodyText"/>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BodyText"/>
              <w:spacing w:line="256" w:lineRule="auto"/>
              <w:rPr>
                <w:rFonts w:cs="Arial"/>
              </w:rPr>
            </w:pPr>
            <w:r>
              <w:rPr>
                <w:rFonts w:cs="Arial"/>
              </w:rPr>
              <w:t>Apple</w:t>
            </w:r>
          </w:p>
        </w:tc>
        <w:tc>
          <w:tcPr>
            <w:tcW w:w="7730" w:type="dxa"/>
          </w:tcPr>
          <w:p w14:paraId="32CC0A83" w14:textId="77777777" w:rsidR="0024133E" w:rsidRDefault="0024133E" w:rsidP="00A74066">
            <w:pPr>
              <w:pStyle w:val="BodyText"/>
              <w:spacing w:line="256" w:lineRule="auto"/>
              <w:rPr>
                <w:rFonts w:cs="Arial"/>
              </w:rPr>
            </w:pPr>
            <w:r>
              <w:rPr>
                <w:rFonts w:cs="Arial"/>
              </w:rPr>
              <w:t xml:space="preserve">Overall, we agree the specification should support the mechanism of updating </w:t>
            </w:r>
            <w:proofErr w:type="spellStart"/>
            <w:r>
              <w:rPr>
                <w:rFonts w:cs="Arial"/>
              </w:rPr>
              <w:t>Koffset</w:t>
            </w:r>
            <w:proofErr w:type="spellEnd"/>
            <w:r>
              <w:rPr>
                <w:rFonts w:cs="Arial"/>
              </w:rPr>
              <w:t xml:space="preserve"> after initial access. </w:t>
            </w:r>
          </w:p>
          <w:p w14:paraId="58BC2093" w14:textId="77777777" w:rsidR="0024133E" w:rsidRDefault="0024133E" w:rsidP="00A74066">
            <w:pPr>
              <w:pStyle w:val="BodyText"/>
              <w:spacing w:line="256" w:lineRule="auto"/>
              <w:rPr>
                <w:rFonts w:cs="Arial"/>
              </w:rPr>
            </w:pPr>
            <w:r>
              <w:rPr>
                <w:rFonts w:cs="Arial"/>
              </w:rPr>
              <w:t xml:space="preserve">Also, we do not think “configurable by gNB” is necessary in the proposal. </w:t>
            </w:r>
            <w:proofErr w:type="gramStart"/>
            <w:r>
              <w:rPr>
                <w:rFonts w:cs="Arial"/>
              </w:rPr>
              <w:t>gNB</w:t>
            </w:r>
            <w:proofErr w:type="gramEnd"/>
            <w:r>
              <w:rPr>
                <w:rFonts w:cs="Arial"/>
              </w:rPr>
              <w:t xml:space="preserve"> can optionally signal UE about the </w:t>
            </w:r>
            <w:proofErr w:type="spellStart"/>
            <w:r>
              <w:rPr>
                <w:rFonts w:cs="Arial"/>
              </w:rPr>
              <w:t>Koffset</w:t>
            </w:r>
            <w:proofErr w:type="spellEnd"/>
            <w:r>
              <w:rPr>
                <w:rFonts w:cs="Arial"/>
              </w:rPr>
              <w:t xml:space="preserve"> update, like in FL proposal 1.2-4. Maybe, we could simply propose:</w:t>
            </w:r>
          </w:p>
          <w:p w14:paraId="443A9133" w14:textId="77777777" w:rsidR="0024133E" w:rsidRPr="00CA1E92" w:rsidRDefault="0024133E" w:rsidP="00A74066">
            <w:pPr>
              <w:pStyle w:val="BodyText"/>
              <w:spacing w:line="256" w:lineRule="auto"/>
              <w:rPr>
                <w:rFonts w:cs="Arial"/>
              </w:rPr>
            </w:pPr>
            <w:r>
              <w:rPr>
                <w:rFonts w:cs="Arial"/>
              </w:rPr>
              <w:t xml:space="preserve">“RAN1 supports </w:t>
            </w:r>
            <w:proofErr w:type="spellStart"/>
            <w:r>
              <w:rPr>
                <w:rFonts w:cs="Arial"/>
              </w:rPr>
              <w:t>Koffset</w:t>
            </w:r>
            <w:proofErr w:type="spellEnd"/>
            <w:r>
              <w:rPr>
                <w:rFonts w:cs="Arial"/>
              </w:rPr>
              <w:t xml:space="preserve">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BodyText"/>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BodyText"/>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BodyText"/>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BodyText"/>
              <w:spacing w:line="256" w:lineRule="auto"/>
              <w:rPr>
                <w:rFonts w:cs="Arial"/>
              </w:rPr>
            </w:pPr>
            <w:r>
              <w:rPr>
                <w:rFonts w:cs="Arial"/>
              </w:rPr>
              <w:t xml:space="preserve">Support the proposal. Especially in GEO, there is a huge difference between UEs in a same cell/beam in terms of the round trip delay. Using a common </w:t>
            </w:r>
            <w:proofErr w:type="spellStart"/>
            <w:r>
              <w:rPr>
                <w:rFonts w:cs="Arial"/>
              </w:rPr>
              <w:t>Koffset</w:t>
            </w:r>
            <w:proofErr w:type="spellEnd"/>
            <w:r>
              <w:rPr>
                <w:rFonts w:cs="Arial"/>
              </w:rPr>
              <w:t xml:space="preserve">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BodyText"/>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BodyText"/>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BodyText"/>
              <w:spacing w:line="256" w:lineRule="auto"/>
              <w:rPr>
                <w:rFonts w:cs="Arial"/>
              </w:rPr>
            </w:pPr>
            <w:r>
              <w:rPr>
                <w:rFonts w:cs="Arial"/>
              </w:rPr>
              <w:t>Huawei</w:t>
            </w:r>
          </w:p>
        </w:tc>
        <w:tc>
          <w:tcPr>
            <w:tcW w:w="7730" w:type="dxa"/>
          </w:tcPr>
          <w:p w14:paraId="036F9927" w14:textId="77777777" w:rsidR="0024133E" w:rsidRDefault="0024133E" w:rsidP="00A74066">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BodyText"/>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BodyText"/>
              <w:spacing w:line="256" w:lineRule="auto"/>
              <w:rPr>
                <w:rFonts w:eastAsia="Malgun Gothic" w:cs="Arial"/>
              </w:rPr>
            </w:pPr>
            <w:r>
              <w:rPr>
                <w:rFonts w:eastAsia="Malgun Gothic" w:cs="Arial" w:hint="eastAsia"/>
              </w:rPr>
              <w:lastRenderedPageBreak/>
              <w:t>Samsung</w:t>
            </w:r>
          </w:p>
        </w:tc>
        <w:tc>
          <w:tcPr>
            <w:tcW w:w="7730" w:type="dxa"/>
          </w:tcPr>
          <w:p w14:paraId="2756A92F" w14:textId="77777777" w:rsidR="0024133E" w:rsidRPr="006B6ECE" w:rsidRDefault="0024133E" w:rsidP="00A74066">
            <w:pPr>
              <w:pStyle w:val="BodyText"/>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BodyText"/>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BodyText"/>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BodyText"/>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Koffset</w:t>
            </w:r>
            <w:proofErr w:type="spellEnd"/>
            <w:r w:rsidRPr="0040237F">
              <w:rPr>
                <w:rFonts w:cs="Arial"/>
              </w:rPr>
              <w:t xml:space="preserve"> after initial access</w:t>
            </w:r>
            <w:r>
              <w:rPr>
                <w:rFonts w:cs="Arial"/>
              </w:rPr>
              <w:t>.</w:t>
            </w:r>
          </w:p>
          <w:p w14:paraId="2DF2FEB7" w14:textId="77777777" w:rsidR="0024133E" w:rsidRDefault="0024133E" w:rsidP="00A74066">
            <w:pPr>
              <w:pStyle w:val="BodyText"/>
              <w:spacing w:line="256" w:lineRule="auto"/>
              <w:rPr>
                <w:rFonts w:cs="Arial"/>
              </w:rPr>
            </w:pPr>
            <w:r>
              <w:rPr>
                <w:rFonts w:cs="Arial" w:hint="eastAsia"/>
              </w:rPr>
              <w:t>B</w:t>
            </w:r>
            <w:r>
              <w:rPr>
                <w:rFonts w:cs="Arial"/>
              </w:rPr>
              <w:t xml:space="preserve">esides </w:t>
            </w:r>
            <w:proofErr w:type="spellStart"/>
            <w:r w:rsidRPr="0040237F">
              <w:rPr>
                <w:rFonts w:cs="Arial"/>
              </w:rPr>
              <w:t>Koffset</w:t>
            </w:r>
            <w:proofErr w:type="spellEnd"/>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suggested to slightly extend K1/K2 value range (e.g., K1 value extend to 0</w:t>
            </w:r>
            <w:proofErr w:type="gramStart"/>
            <w:r w:rsidRPr="0040237F">
              <w:rPr>
                <w:rFonts w:cs="Arial"/>
              </w:rPr>
              <w:t>..31</w:t>
            </w:r>
            <w:proofErr w:type="gramEnd"/>
            <w:r w:rsidRPr="0040237F">
              <w:rPr>
                <w:rFonts w:cs="Arial"/>
              </w:rPr>
              <w:t xml:space="preserve">) 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BodyText"/>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BodyText"/>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BodyText"/>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BodyText"/>
              <w:spacing w:line="256" w:lineRule="auto"/>
              <w:rPr>
                <w:rFonts w:eastAsia="Yu Mincho" w:cs="Arial"/>
              </w:rPr>
            </w:pPr>
            <w:r>
              <w:rPr>
                <w:rFonts w:eastAsia="Yu Mincho" w:cs="Arial" w:hint="eastAsia"/>
              </w:rPr>
              <w:t xml:space="preserve">NTT </w:t>
            </w:r>
            <w:proofErr w:type="spellStart"/>
            <w:r>
              <w:rPr>
                <w:rFonts w:eastAsia="Yu Mincho" w:cs="Arial" w:hint="eastAsia"/>
              </w:rPr>
              <w:t>Docom</w:t>
            </w:r>
            <w:r>
              <w:rPr>
                <w:rFonts w:eastAsia="Yu Mincho" w:cs="Arial"/>
              </w:rPr>
              <w:t>o</w:t>
            </w:r>
            <w:proofErr w:type="spellEnd"/>
          </w:p>
        </w:tc>
        <w:tc>
          <w:tcPr>
            <w:tcW w:w="7730" w:type="dxa"/>
          </w:tcPr>
          <w:p w14:paraId="03AD0332" w14:textId="77777777" w:rsidR="0024133E" w:rsidRPr="009C38B3" w:rsidRDefault="0024133E" w:rsidP="00A74066">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BodyText"/>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BodyText"/>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BodyText"/>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BodyText"/>
              <w:spacing w:line="256" w:lineRule="auto"/>
              <w:rPr>
                <w:rFonts w:cs="Arial"/>
              </w:rPr>
            </w:pPr>
            <w:r>
              <w:rPr>
                <w:rFonts w:cs="Arial"/>
              </w:rPr>
              <w:t xml:space="preserve">Support the proposal. </w:t>
            </w:r>
            <w:proofErr w:type="spellStart"/>
            <w:r>
              <w:rPr>
                <w:rFonts w:cs="Arial"/>
              </w:rPr>
              <w:t>Koffset</w:t>
            </w:r>
            <w:proofErr w:type="spellEnd"/>
            <w:r>
              <w:rPr>
                <w:rFonts w:cs="Arial"/>
              </w:rPr>
              <w:t xml:space="preserve">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BodyText"/>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BodyText"/>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gNB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BodyText"/>
              <w:spacing w:line="256" w:lineRule="auto"/>
              <w:rPr>
                <w:rFonts w:cs="Arial"/>
              </w:rPr>
            </w:pPr>
            <w:r>
              <w:rPr>
                <w:rFonts w:cs="Arial"/>
              </w:rPr>
              <w:t>APT</w:t>
            </w:r>
          </w:p>
        </w:tc>
        <w:tc>
          <w:tcPr>
            <w:tcW w:w="7730" w:type="dxa"/>
          </w:tcPr>
          <w:p w14:paraId="2D848B58" w14:textId="77777777" w:rsidR="0024133E" w:rsidRDefault="0024133E" w:rsidP="00A74066">
            <w:pPr>
              <w:pStyle w:val="BodyText"/>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BodyText"/>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BodyText"/>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BodyText"/>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BodyText"/>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BodyText"/>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BodyText"/>
              <w:spacing w:line="256" w:lineRule="auto"/>
              <w:rPr>
                <w:rFonts w:cs="Arial"/>
              </w:rPr>
            </w:pPr>
            <w:r>
              <w:rPr>
                <w:rFonts w:cs="Arial"/>
              </w:rPr>
              <w:t>Thales</w:t>
            </w:r>
          </w:p>
        </w:tc>
        <w:tc>
          <w:tcPr>
            <w:tcW w:w="7730" w:type="dxa"/>
          </w:tcPr>
          <w:p w14:paraId="3BC7AEB4" w14:textId="77777777" w:rsidR="0024133E" w:rsidRDefault="0024133E" w:rsidP="00A74066">
            <w:pPr>
              <w:pStyle w:val="BodyText"/>
              <w:spacing w:line="256" w:lineRule="auto"/>
              <w:rPr>
                <w:rFonts w:cs="Arial"/>
              </w:rPr>
            </w:pPr>
            <w:r>
              <w:rPr>
                <w:rFonts w:cs="Arial"/>
              </w:rPr>
              <w:t xml:space="preserve">We support the proposal. </w:t>
            </w:r>
          </w:p>
          <w:p w14:paraId="7686119E" w14:textId="77777777" w:rsidR="0024133E" w:rsidRDefault="0024133E" w:rsidP="00A74066">
            <w:pPr>
              <w:pStyle w:val="BodyText"/>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BodyText"/>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BodyText"/>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BodyText"/>
              <w:spacing w:line="256" w:lineRule="auto"/>
              <w:rPr>
                <w:rFonts w:cs="Arial"/>
              </w:rPr>
            </w:pPr>
            <w:r>
              <w:rPr>
                <w:rFonts w:cs="Arial"/>
              </w:rPr>
              <w:t>Sony</w:t>
            </w:r>
          </w:p>
        </w:tc>
        <w:tc>
          <w:tcPr>
            <w:tcW w:w="7730" w:type="dxa"/>
          </w:tcPr>
          <w:p w14:paraId="0F9B5525" w14:textId="7FE745B3" w:rsidR="0024133E" w:rsidRDefault="0024133E" w:rsidP="0024133E">
            <w:pPr>
              <w:pStyle w:val="BodyText"/>
              <w:spacing w:line="256" w:lineRule="auto"/>
              <w:rPr>
                <w:rFonts w:cs="Arial"/>
              </w:rPr>
            </w:pPr>
            <w:r>
              <w:rPr>
                <w:rFonts w:cs="Arial"/>
              </w:rPr>
              <w:t xml:space="preserve">Support – if </w:t>
            </w:r>
            <w:proofErr w:type="spellStart"/>
            <w:r>
              <w:rPr>
                <w:rFonts w:cs="Arial"/>
              </w:rPr>
              <w:t>Koffset</w:t>
            </w:r>
            <w:proofErr w:type="spellEnd"/>
            <w:r>
              <w:rPr>
                <w:rFonts w:cs="Arial"/>
              </w:rPr>
              <w:t xml:space="preserve"> in SI is cell specific</w:t>
            </w:r>
          </w:p>
        </w:tc>
      </w:tr>
      <w:tr w:rsidR="0024133E" w:rsidRPr="00CA1E92" w14:paraId="36E52186" w14:textId="77777777" w:rsidTr="0024133E">
        <w:tc>
          <w:tcPr>
            <w:tcW w:w="1788" w:type="dxa"/>
          </w:tcPr>
          <w:p w14:paraId="67F05185" w14:textId="77777777" w:rsidR="0024133E" w:rsidRDefault="0024133E" w:rsidP="0024133E">
            <w:pPr>
              <w:pStyle w:val="BodyText"/>
              <w:spacing w:line="256" w:lineRule="auto"/>
              <w:rPr>
                <w:rFonts w:cs="Arial"/>
              </w:rPr>
            </w:pPr>
            <w:proofErr w:type="spellStart"/>
            <w:r>
              <w:rPr>
                <w:rFonts w:cs="Arial"/>
              </w:rPr>
              <w:t>Fraunhofer</w:t>
            </w:r>
            <w:proofErr w:type="spellEnd"/>
            <w:r>
              <w:rPr>
                <w:rFonts w:cs="Arial"/>
              </w:rPr>
              <w:t xml:space="preserve"> IIS, </w:t>
            </w:r>
          </w:p>
          <w:p w14:paraId="09744412" w14:textId="77777777" w:rsidR="0024133E" w:rsidRDefault="0024133E" w:rsidP="0024133E">
            <w:pPr>
              <w:pStyle w:val="BodyText"/>
              <w:spacing w:line="256" w:lineRule="auto"/>
              <w:rPr>
                <w:rFonts w:cs="Arial"/>
              </w:rPr>
            </w:pPr>
            <w:proofErr w:type="spellStart"/>
            <w:r>
              <w:rPr>
                <w:rFonts w:cs="Arial"/>
              </w:rPr>
              <w:lastRenderedPageBreak/>
              <w:t>Fraunhofer</w:t>
            </w:r>
            <w:proofErr w:type="spellEnd"/>
            <w:r>
              <w:rPr>
                <w:rFonts w:cs="Arial"/>
              </w:rPr>
              <w:t xml:space="preserve"> HHI</w:t>
            </w:r>
          </w:p>
        </w:tc>
        <w:tc>
          <w:tcPr>
            <w:tcW w:w="7730" w:type="dxa"/>
          </w:tcPr>
          <w:p w14:paraId="4C641778" w14:textId="77777777" w:rsidR="0024133E" w:rsidRDefault="0024133E" w:rsidP="0024133E">
            <w:pPr>
              <w:pStyle w:val="BodyText"/>
              <w:spacing w:line="256" w:lineRule="auto"/>
              <w:rPr>
                <w:rFonts w:cs="Arial"/>
              </w:rPr>
            </w:pPr>
            <w:r>
              <w:rPr>
                <w:rFonts w:cs="Arial"/>
              </w:rPr>
              <w:lastRenderedPageBreak/>
              <w:t>Support proposal 1.2-3</w:t>
            </w:r>
          </w:p>
        </w:tc>
      </w:tr>
      <w:tr w:rsidR="0024133E" w:rsidRPr="00CA1E92" w14:paraId="05A88D6C" w14:textId="77777777" w:rsidTr="0024133E">
        <w:tc>
          <w:tcPr>
            <w:tcW w:w="1788" w:type="dxa"/>
          </w:tcPr>
          <w:p w14:paraId="0F43DDBC" w14:textId="77777777" w:rsidR="0024133E" w:rsidRDefault="0024133E" w:rsidP="0024133E">
            <w:pPr>
              <w:pStyle w:val="BodyText"/>
              <w:spacing w:line="256" w:lineRule="auto"/>
              <w:rPr>
                <w:rFonts w:cs="Arial"/>
              </w:rPr>
            </w:pPr>
            <w:r>
              <w:rPr>
                <w:rFonts w:cs="Arial"/>
              </w:rPr>
              <w:t>Eutelsat</w:t>
            </w:r>
          </w:p>
        </w:tc>
        <w:tc>
          <w:tcPr>
            <w:tcW w:w="7730" w:type="dxa"/>
          </w:tcPr>
          <w:p w14:paraId="399E36C9" w14:textId="77777777" w:rsidR="0024133E" w:rsidRDefault="0024133E" w:rsidP="0024133E">
            <w:pPr>
              <w:pStyle w:val="BodyText"/>
              <w:spacing w:line="256" w:lineRule="auto"/>
              <w:rPr>
                <w:rFonts w:cs="Arial"/>
              </w:rPr>
            </w:pPr>
            <w:r>
              <w:rPr>
                <w:rFonts w:cs="Arial"/>
              </w:rPr>
              <w:t>Agree with proposal</w:t>
            </w:r>
          </w:p>
        </w:tc>
      </w:tr>
    </w:tbl>
    <w:p w14:paraId="063E7356" w14:textId="77777777" w:rsidR="0024133E" w:rsidRPr="00673504" w:rsidRDefault="0024133E" w:rsidP="0069357B">
      <w:pPr>
        <w:pStyle w:val="BodyText"/>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7B795B">
      <w:pPr>
        <w:pStyle w:val="ListParagraph"/>
        <w:numPr>
          <w:ilvl w:val="0"/>
          <w:numId w:val="37"/>
        </w:numPr>
        <w:ind w:firstLine="440"/>
        <w:rPr>
          <w:rFonts w:ascii="Arial" w:hAnsi="Arial"/>
        </w:rPr>
      </w:pPr>
      <w:r>
        <w:rPr>
          <w:rFonts w:ascii="Arial" w:hAnsi="Arial"/>
        </w:rPr>
        <w:t>Option 1: RRC configuration</w:t>
      </w:r>
    </w:p>
    <w:p w14:paraId="09ABCE14" w14:textId="2348845A" w:rsidR="0069357B" w:rsidRPr="0069357B" w:rsidRDefault="0069357B" w:rsidP="007B795B">
      <w:pPr>
        <w:pStyle w:val="ListParagraph"/>
        <w:numPr>
          <w:ilvl w:val="0"/>
          <w:numId w:val="37"/>
        </w:numPr>
        <w:ind w:firstLine="440"/>
        <w:rPr>
          <w:rFonts w:ascii="Arial" w:hAnsi="Arial"/>
        </w:rPr>
      </w:pPr>
      <w:r>
        <w:rPr>
          <w:rFonts w:ascii="Arial" w:hAnsi="Arial"/>
        </w:rPr>
        <w:t>Option 2: MAC CE</w:t>
      </w:r>
    </w:p>
    <w:p w14:paraId="7A55BF5A" w14:textId="6B865B29" w:rsidR="0069357B" w:rsidRPr="00E762E9" w:rsidRDefault="0069357B" w:rsidP="007B795B">
      <w:pPr>
        <w:pStyle w:val="ListParagraph"/>
        <w:numPr>
          <w:ilvl w:val="0"/>
          <w:numId w:val="37"/>
        </w:numPr>
        <w:ind w:firstLine="440"/>
        <w:rPr>
          <w:rFonts w:ascii="Arial" w:hAnsi="Arial"/>
        </w:rPr>
      </w:pPr>
      <w:r>
        <w:rPr>
          <w:rFonts w:ascii="Arial" w:hAnsi="Arial"/>
        </w:rPr>
        <w:t>Option 3: Group common DCI</w:t>
      </w:r>
    </w:p>
    <w:p w14:paraId="7C65C84C" w14:textId="04BBFD6F" w:rsidR="0069357B" w:rsidRPr="00E762E9" w:rsidRDefault="0069357B" w:rsidP="007B795B">
      <w:pPr>
        <w:pStyle w:val="ListParagraph"/>
        <w:numPr>
          <w:ilvl w:val="0"/>
          <w:numId w:val="37"/>
        </w:numPr>
        <w:ind w:firstLine="44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7B795B">
      <w:pPr>
        <w:pStyle w:val="ListParagraph"/>
        <w:numPr>
          <w:ilvl w:val="0"/>
          <w:numId w:val="37"/>
        </w:numPr>
        <w:ind w:firstLine="44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7B795B">
      <w:pPr>
        <w:pStyle w:val="ListParagraph"/>
        <w:numPr>
          <w:ilvl w:val="0"/>
          <w:numId w:val="38"/>
        </w:numPr>
        <w:ind w:left="1080" w:firstLine="44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1: RRC configuration</w:t>
      </w:r>
    </w:p>
    <w:p w14:paraId="0C829FBD"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2: MAC CE</w:t>
      </w:r>
    </w:p>
    <w:p w14:paraId="0A36BA74"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3: Group common DCI</w:t>
      </w:r>
    </w:p>
    <w:p w14:paraId="709BAEBB"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7B795B">
      <w:pPr>
        <w:pStyle w:val="ListParagraph"/>
        <w:numPr>
          <w:ilvl w:val="0"/>
          <w:numId w:val="37"/>
        </w:numPr>
        <w:ind w:firstLine="44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BodyText"/>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BodyText"/>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BodyText"/>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BodyText"/>
              <w:spacing w:line="256" w:lineRule="auto"/>
              <w:rPr>
                <w:rFonts w:cs="Arial"/>
              </w:rPr>
            </w:pPr>
            <w:r w:rsidRPr="00CA1E92">
              <w:rPr>
                <w:rFonts w:cs="Arial"/>
              </w:rPr>
              <w:t xml:space="preserve">We think discussions on the options to update </w:t>
            </w:r>
            <w:proofErr w:type="spellStart"/>
            <w:r w:rsidRPr="00CA1E92">
              <w:rPr>
                <w:rFonts w:cs="Arial"/>
              </w:rPr>
              <w:t>Koffset</w:t>
            </w:r>
            <w:proofErr w:type="spellEnd"/>
            <w:r w:rsidRPr="00CA1E92">
              <w:rPr>
                <w:rFonts w:cs="Arial"/>
              </w:rPr>
              <w:t xml:space="preserve"> after initial access could be postponed. We agree that UE autonomous TA report to gNB can wait until progress is made in AI 8.4.2. We also think it is needed to further discuss the trigger mechanisms to update </w:t>
            </w:r>
            <w:proofErr w:type="spellStart"/>
            <w:r w:rsidRPr="00CA1E92">
              <w:rPr>
                <w:rFonts w:cs="Arial"/>
              </w:rPr>
              <w:t>Koffset</w:t>
            </w:r>
            <w:proofErr w:type="spellEnd"/>
            <w:r w:rsidRPr="00CA1E92">
              <w:rPr>
                <w:rFonts w:cs="Arial"/>
              </w:rPr>
              <w:t xml:space="preserve"> and what the value of </w:t>
            </w:r>
            <w:proofErr w:type="spellStart"/>
            <w:r w:rsidRPr="00CA1E92">
              <w:rPr>
                <w:rFonts w:cs="Arial"/>
              </w:rPr>
              <w:lastRenderedPageBreak/>
              <w:t>Koffset</w:t>
            </w:r>
            <w:proofErr w:type="spellEnd"/>
            <w:r w:rsidRPr="00CA1E92">
              <w:rPr>
                <w:rFonts w:cs="Arial"/>
              </w:rPr>
              <w:t xml:space="preserve">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BodyText"/>
              <w:spacing w:line="256" w:lineRule="auto"/>
              <w:rPr>
                <w:rFonts w:cs="Arial"/>
              </w:rPr>
            </w:pPr>
            <w:r>
              <w:rPr>
                <w:rFonts w:cs="Arial"/>
              </w:rPr>
              <w:lastRenderedPageBreak/>
              <w:t>Intel</w:t>
            </w:r>
          </w:p>
        </w:tc>
        <w:tc>
          <w:tcPr>
            <w:tcW w:w="7834" w:type="dxa"/>
          </w:tcPr>
          <w:p w14:paraId="0C2EC22A" w14:textId="77777777" w:rsidR="00907CE1" w:rsidRPr="00CA1E92" w:rsidRDefault="00907CE1" w:rsidP="00A74066">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BodyText"/>
              <w:spacing w:line="256" w:lineRule="auto"/>
              <w:rPr>
                <w:rFonts w:cs="Arial"/>
              </w:rPr>
            </w:pPr>
            <w:r>
              <w:rPr>
                <w:rFonts w:eastAsia="Yu Mincho" w:cs="Arial"/>
              </w:rPr>
              <w:t xml:space="preserve">We support option 1 for GEO and option 2 or option 3 for LEO. For GEO, </w:t>
            </w:r>
            <w:proofErr w:type="spellStart"/>
            <w:r>
              <w:rPr>
                <w:rFonts w:eastAsia="Yu Mincho" w:cs="Arial"/>
              </w:rPr>
              <w:t>Koffset</w:t>
            </w:r>
            <w:proofErr w:type="spellEnd"/>
            <w:r>
              <w:rPr>
                <w:rFonts w:eastAsia="Yu Mincho" w:cs="Arial"/>
              </w:rPr>
              <w:t xml:space="preserve"> would be update once after initial access via RRC configuration because satellite position is static. On the other hand, for LEO, in order to minimize the delay, </w:t>
            </w:r>
            <w:proofErr w:type="spellStart"/>
            <w:r>
              <w:rPr>
                <w:rFonts w:eastAsia="Yu Mincho" w:cs="Arial"/>
              </w:rPr>
              <w:t>Koffset</w:t>
            </w:r>
            <w:proofErr w:type="spellEnd"/>
            <w:r>
              <w:rPr>
                <w:rFonts w:eastAsia="Yu Mincho" w:cs="Arial"/>
              </w:rPr>
              <w:t xml:space="preserve">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BodyText"/>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BodyText"/>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BodyText"/>
              <w:spacing w:line="256" w:lineRule="auto"/>
              <w:rPr>
                <w:rFonts w:cs="Arial"/>
              </w:rPr>
            </w:pPr>
            <w:r>
              <w:rPr>
                <w:rFonts w:cs="Arial"/>
              </w:rPr>
              <w:t>Apple</w:t>
            </w:r>
          </w:p>
        </w:tc>
        <w:tc>
          <w:tcPr>
            <w:tcW w:w="7834" w:type="dxa"/>
          </w:tcPr>
          <w:p w14:paraId="1E821497" w14:textId="77777777" w:rsidR="00907CE1" w:rsidRDefault="00907CE1" w:rsidP="00A74066">
            <w:pPr>
              <w:pStyle w:val="BodyText"/>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BodyText"/>
              <w:spacing w:line="256" w:lineRule="auto"/>
              <w:rPr>
                <w:rFonts w:cs="Arial"/>
              </w:rPr>
            </w:pPr>
            <w:r>
              <w:rPr>
                <w:rFonts w:cs="Arial"/>
              </w:rPr>
              <w:t xml:space="preserve">In Option 4, it is unclear in which signal to “signaling multiple </w:t>
            </w:r>
            <w:proofErr w:type="spellStart"/>
            <w:r>
              <w:rPr>
                <w:rFonts w:cs="Arial"/>
              </w:rPr>
              <w:t>Koffset</w:t>
            </w:r>
            <w:proofErr w:type="spellEnd"/>
            <w:r>
              <w:rPr>
                <w:rFonts w:cs="Arial"/>
              </w:rPr>
              <w:t xml:space="preserve"> values”. </w:t>
            </w:r>
          </w:p>
        </w:tc>
      </w:tr>
      <w:tr w:rsidR="00907CE1" w:rsidRPr="00CA1E92" w14:paraId="5FA5C3E8" w14:textId="77777777" w:rsidTr="00A74066">
        <w:tc>
          <w:tcPr>
            <w:tcW w:w="1795" w:type="dxa"/>
          </w:tcPr>
          <w:p w14:paraId="36FB1968" w14:textId="77777777" w:rsidR="00907CE1" w:rsidRPr="00CA1E92" w:rsidRDefault="00907CE1" w:rsidP="00A74066">
            <w:pPr>
              <w:pStyle w:val="BodyText"/>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BodyText"/>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BodyText"/>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BodyText"/>
              <w:spacing w:line="256" w:lineRule="auto"/>
              <w:rPr>
                <w:rFonts w:cs="Arial"/>
              </w:rPr>
            </w:pPr>
            <w:r>
              <w:rPr>
                <w:rFonts w:cs="Arial"/>
              </w:rPr>
              <w:t xml:space="preserve">Agree with CATT that it is a little bit early to make an agreement on the signaling method for </w:t>
            </w:r>
            <w:proofErr w:type="spellStart"/>
            <w:r>
              <w:rPr>
                <w:rFonts w:cs="Arial"/>
              </w:rPr>
              <w:t>Koffset</w:t>
            </w:r>
            <w:proofErr w:type="spellEnd"/>
            <w:r>
              <w:rPr>
                <w:rFonts w:cs="Arial"/>
              </w:rPr>
              <w:t xml:space="preserve"> update since we don’t know yet whether the update of </w:t>
            </w:r>
            <w:proofErr w:type="spellStart"/>
            <w:r>
              <w:rPr>
                <w:rFonts w:cs="Arial"/>
              </w:rPr>
              <w:t>Koffset</w:t>
            </w:r>
            <w:proofErr w:type="spellEnd"/>
            <w:r>
              <w:rPr>
                <w:rFonts w:cs="Arial"/>
              </w:rPr>
              <w:t xml:space="preserve">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BodyText"/>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w:t>
            </w:r>
            <w:proofErr w:type="spellStart"/>
            <w:r>
              <w:rPr>
                <w:rFonts w:cs="Arial"/>
              </w:rPr>
              <w:t>Koffset</w:t>
            </w:r>
            <w:proofErr w:type="spellEnd"/>
            <w:r>
              <w:rPr>
                <w:rFonts w:cs="Arial"/>
              </w:rPr>
              <w:t xml:space="preserve"> values are carried while option 4 and option 5 are described in a way how a </w:t>
            </w:r>
            <w:proofErr w:type="spellStart"/>
            <w:r>
              <w:rPr>
                <w:rFonts w:cs="Arial"/>
              </w:rPr>
              <w:t>Koffset</w:t>
            </w:r>
            <w:proofErr w:type="spellEnd"/>
            <w:r>
              <w:rPr>
                <w:rFonts w:cs="Arial"/>
              </w:rPr>
              <w:t xml:space="preserve">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BodyText"/>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BodyText"/>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BodyText"/>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BodyText"/>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BodyText"/>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w:t>
            </w:r>
            <w:proofErr w:type="gramStart"/>
            <w:r w:rsidRPr="0040237F">
              <w:rPr>
                <w:rFonts w:cs="Arial"/>
              </w:rPr>
              <w:t>..31</w:t>
            </w:r>
            <w:proofErr w:type="gramEnd"/>
            <w:r w:rsidRPr="0040237F">
              <w:rPr>
                <w:rFonts w:cs="Arial"/>
              </w:rPr>
              <w:t>)</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BodyText"/>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BodyText"/>
              <w:spacing w:line="256" w:lineRule="auto"/>
              <w:rPr>
                <w:rFonts w:cs="Arial"/>
              </w:rPr>
            </w:pPr>
            <w:r>
              <w:rPr>
                <w:rFonts w:cs="Arial" w:hint="eastAsia"/>
              </w:rPr>
              <w:t>M</w:t>
            </w:r>
            <w:r>
              <w:rPr>
                <w:rFonts w:cs="Arial"/>
              </w:rPr>
              <w:t xml:space="preserve">oreover, another option (Option 6) is that beam specific offset is indicated by </w:t>
            </w:r>
            <w:r>
              <w:rPr>
                <w:rFonts w:cs="Arial"/>
              </w:rPr>
              <w:lastRenderedPageBreak/>
              <w:t xml:space="preserve">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5F464220" w14:textId="77777777" w:rsidR="00907CE1"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BodyText"/>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66FE52FB" w14:textId="77777777" w:rsidR="00907CE1" w:rsidRDefault="00907CE1" w:rsidP="00A74066">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BodyText"/>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BodyText"/>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BodyText"/>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BodyText"/>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BodyText"/>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BodyText"/>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BodyText"/>
              <w:spacing w:line="256" w:lineRule="auto"/>
              <w:jc w:val="center"/>
              <w:rPr>
                <w:rFonts w:cs="Arial"/>
              </w:rPr>
            </w:pPr>
            <w:r>
              <w:rPr>
                <w:rFonts w:cs="Arial"/>
              </w:rPr>
              <w:t>APT</w:t>
            </w:r>
          </w:p>
        </w:tc>
        <w:tc>
          <w:tcPr>
            <w:tcW w:w="7834" w:type="dxa"/>
          </w:tcPr>
          <w:p w14:paraId="6DDFF52C" w14:textId="77777777" w:rsidR="00907CE1" w:rsidRDefault="00907CE1" w:rsidP="00A74066">
            <w:pPr>
              <w:pStyle w:val="BodyText"/>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BodyText"/>
              <w:spacing w:line="256" w:lineRule="auto"/>
              <w:jc w:val="center"/>
              <w:rPr>
                <w:rFonts w:cs="Arial"/>
              </w:rPr>
            </w:pPr>
            <w:r>
              <w:rPr>
                <w:rFonts w:cs="Arial"/>
              </w:rPr>
              <w:t>CAICT</w:t>
            </w:r>
          </w:p>
        </w:tc>
        <w:tc>
          <w:tcPr>
            <w:tcW w:w="7834" w:type="dxa"/>
          </w:tcPr>
          <w:p w14:paraId="5CCB0936" w14:textId="77777777" w:rsidR="00907CE1" w:rsidRDefault="00907CE1" w:rsidP="00A74066">
            <w:pPr>
              <w:pStyle w:val="BodyText"/>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BodyText"/>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BodyText"/>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BodyText"/>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gNB control, meaning that options 1 and potentially 2 would be preferable for us. To ensure common understanding of applied value of </w:t>
            </w:r>
            <w:proofErr w:type="spellStart"/>
            <w:r>
              <w:rPr>
                <w:rFonts w:cs="Arial"/>
              </w:rPr>
              <w:t>K_offset</w:t>
            </w:r>
            <w:proofErr w:type="spellEnd"/>
            <w:r>
              <w:rPr>
                <w:rFonts w:cs="Arial"/>
              </w:rPr>
              <w:t>, the gNB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BodyText"/>
              <w:spacing w:line="256" w:lineRule="auto"/>
              <w:jc w:val="center"/>
              <w:rPr>
                <w:rFonts w:cs="Arial"/>
              </w:rPr>
            </w:pPr>
            <w:r>
              <w:rPr>
                <w:rFonts w:cs="Arial"/>
              </w:rPr>
              <w:t>Thales</w:t>
            </w:r>
          </w:p>
        </w:tc>
        <w:tc>
          <w:tcPr>
            <w:tcW w:w="7834" w:type="dxa"/>
          </w:tcPr>
          <w:p w14:paraId="3EDEE85E" w14:textId="77777777" w:rsidR="00907CE1" w:rsidRDefault="00907CE1" w:rsidP="00A74066">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BodyText"/>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BodyText"/>
              <w:spacing w:line="256" w:lineRule="auto"/>
              <w:jc w:val="center"/>
              <w:rPr>
                <w:rFonts w:cs="Arial"/>
              </w:rPr>
            </w:pPr>
            <w:r>
              <w:rPr>
                <w:rFonts w:cs="Arial"/>
              </w:rPr>
              <w:t>Sony</w:t>
            </w:r>
          </w:p>
        </w:tc>
        <w:tc>
          <w:tcPr>
            <w:tcW w:w="7834" w:type="dxa"/>
          </w:tcPr>
          <w:p w14:paraId="49655662" w14:textId="77777777" w:rsidR="00907CE1" w:rsidRDefault="00907CE1" w:rsidP="00A74066">
            <w:pPr>
              <w:pStyle w:val="BodyText"/>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BodyText"/>
              <w:spacing w:line="256" w:lineRule="auto"/>
              <w:rPr>
                <w:rFonts w:cs="Arial"/>
              </w:rPr>
            </w:pPr>
            <w:proofErr w:type="spellStart"/>
            <w:r>
              <w:rPr>
                <w:rFonts w:cs="Arial"/>
              </w:rPr>
              <w:t>Fraunhofer</w:t>
            </w:r>
            <w:proofErr w:type="spellEnd"/>
            <w:r>
              <w:rPr>
                <w:rFonts w:cs="Arial"/>
              </w:rPr>
              <w:t xml:space="preserve"> IIS, </w:t>
            </w:r>
          </w:p>
          <w:p w14:paraId="5909DE6F" w14:textId="77777777" w:rsidR="00907CE1" w:rsidRDefault="00907CE1" w:rsidP="00A74066">
            <w:pPr>
              <w:pStyle w:val="BodyText"/>
              <w:spacing w:line="256" w:lineRule="auto"/>
              <w:jc w:val="center"/>
              <w:rPr>
                <w:rFonts w:cs="Arial"/>
              </w:rPr>
            </w:pPr>
            <w:proofErr w:type="spellStart"/>
            <w:r>
              <w:rPr>
                <w:rFonts w:cs="Arial"/>
              </w:rPr>
              <w:t>Fraunhofer</w:t>
            </w:r>
            <w:proofErr w:type="spellEnd"/>
            <w:r>
              <w:rPr>
                <w:rFonts w:cs="Arial"/>
              </w:rPr>
              <w:t xml:space="preserve"> HHI</w:t>
            </w:r>
          </w:p>
        </w:tc>
        <w:tc>
          <w:tcPr>
            <w:tcW w:w="7834" w:type="dxa"/>
          </w:tcPr>
          <w:p w14:paraId="6AA72994" w14:textId="77777777" w:rsidR="00907CE1" w:rsidRDefault="00907CE1" w:rsidP="00A74066">
            <w:pPr>
              <w:pStyle w:val="BodyText"/>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proofErr w:type="spellStart"/>
            <w:r>
              <w:rPr>
                <w:rFonts w:cs="Arial"/>
              </w:rPr>
              <w:t>K_offset</w:t>
            </w:r>
            <w:proofErr w:type="spellEnd"/>
            <w:r>
              <w:rPr>
                <w:rFonts w:cs="Arial"/>
              </w:rPr>
              <w:t xml:space="preserve"> update at gNB,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BodyText"/>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BodyText"/>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Heading2"/>
      </w:pPr>
      <w:r>
        <w:lastRenderedPageBreak/>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Heading3"/>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7B795B">
      <w:pPr>
        <w:pStyle w:val="ListParagraph"/>
        <w:numPr>
          <w:ilvl w:val="0"/>
          <w:numId w:val="53"/>
        </w:numPr>
        <w:ind w:firstLine="44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w:t>
      </w:r>
      <w:proofErr w:type="spellStart"/>
      <w:r w:rsidRPr="006D09A7">
        <w:rPr>
          <w:rFonts w:ascii="Arial" w:hAnsi="Arial"/>
        </w:rPr>
        <w:t>Docomo</w:t>
      </w:r>
      <w:proofErr w:type="spellEnd"/>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w:t>
      </w:r>
      <w:proofErr w:type="spellStart"/>
      <w:r w:rsidRPr="006D09A7">
        <w:rPr>
          <w:rFonts w:ascii="Arial" w:hAnsi="Arial"/>
        </w:rPr>
        <w:t>Fraunhofer</w:t>
      </w:r>
      <w:proofErr w:type="spellEnd"/>
      <w:r w:rsidRPr="006D09A7">
        <w:rPr>
          <w:rFonts w:ascii="Arial" w:hAnsi="Arial"/>
        </w:rPr>
        <w:t xml:space="preserve"> IIS</w:t>
      </w:r>
      <w:r>
        <w:rPr>
          <w:rFonts w:ascii="Arial" w:hAnsi="Arial"/>
        </w:rPr>
        <w:t>/</w:t>
      </w:r>
      <w:proofErr w:type="spellStart"/>
      <w:r w:rsidRPr="006D09A7">
        <w:rPr>
          <w:rFonts w:ascii="Arial" w:hAnsi="Arial"/>
        </w:rPr>
        <w:t>Fraunhofer</w:t>
      </w:r>
      <w:proofErr w:type="spellEnd"/>
      <w:r w:rsidRPr="006D09A7">
        <w:rPr>
          <w:rFonts w:ascii="Arial" w:hAnsi="Arial"/>
        </w:rPr>
        <w:t xml:space="preserve">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Heading3"/>
      </w:pPr>
      <w:r>
        <w:t>1</w:t>
      </w:r>
      <w:r w:rsidRPr="00A85EAA">
        <w:t>.</w:t>
      </w:r>
      <w:r>
        <w:t>3.2</w:t>
      </w:r>
      <w:r w:rsidRPr="00A85EAA">
        <w:tab/>
      </w:r>
      <w:r>
        <w:t xml:space="preserve">Cell specific and/or beam specific value of </w:t>
      </w:r>
      <w:proofErr w:type="spellStart"/>
      <w:r>
        <w:t>Koffset</w:t>
      </w:r>
      <w:proofErr w:type="spellEnd"/>
      <w:r>
        <w:t xml:space="preserve">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7B795B">
      <w:pPr>
        <w:pStyle w:val="ListParagraph"/>
        <w:numPr>
          <w:ilvl w:val="0"/>
          <w:numId w:val="53"/>
        </w:numPr>
        <w:ind w:firstLine="44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w:t>
      </w:r>
      <w:proofErr w:type="spellStart"/>
      <w:r w:rsidRPr="00BA2B60">
        <w:rPr>
          <w:rFonts w:ascii="Arial" w:hAnsi="Arial" w:cs="Arial"/>
        </w:rPr>
        <w:t>Docomo</w:t>
      </w:r>
      <w:proofErr w:type="spellEnd"/>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w:t>
      </w:r>
      <w:proofErr w:type="spellStart"/>
      <w:r w:rsidRPr="00BA2B60">
        <w:rPr>
          <w:rFonts w:ascii="Arial" w:hAnsi="Arial" w:cs="Arial"/>
        </w:rPr>
        <w:t>Fraunhofer</w:t>
      </w:r>
      <w:proofErr w:type="spellEnd"/>
      <w:r w:rsidRPr="00BA2B60">
        <w:rPr>
          <w:rFonts w:ascii="Arial" w:hAnsi="Arial" w:cs="Arial"/>
        </w:rPr>
        <w:t xml:space="preserve"> IIS</w:t>
      </w:r>
      <w:r>
        <w:rPr>
          <w:rFonts w:ascii="Arial" w:hAnsi="Arial" w:cs="Arial"/>
        </w:rPr>
        <w:t>/</w:t>
      </w:r>
      <w:proofErr w:type="spellStart"/>
      <w:r w:rsidRPr="00BA2B60">
        <w:rPr>
          <w:rFonts w:ascii="Arial" w:hAnsi="Arial" w:cs="Arial"/>
        </w:rPr>
        <w:t>Fraunhofer</w:t>
      </w:r>
      <w:proofErr w:type="spellEnd"/>
      <w:r w:rsidRPr="00BA2B60">
        <w:rPr>
          <w:rFonts w:ascii="Arial" w:hAnsi="Arial" w:cs="Arial"/>
        </w:rPr>
        <w:t xml:space="preserve">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7B795B">
      <w:pPr>
        <w:pStyle w:val="ListParagraph"/>
        <w:numPr>
          <w:ilvl w:val="0"/>
          <w:numId w:val="34"/>
        </w:numPr>
        <w:ind w:firstLine="44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7B795B">
      <w:pPr>
        <w:pStyle w:val="ListParagraph"/>
        <w:numPr>
          <w:ilvl w:val="0"/>
          <w:numId w:val="34"/>
        </w:numPr>
        <w:ind w:firstLine="44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TableGrid"/>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BodyText"/>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BodyText"/>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BodyText"/>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BodyText"/>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BodyText"/>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BodyText"/>
              <w:spacing w:line="256" w:lineRule="auto"/>
              <w:rPr>
                <w:rFonts w:cs="Arial"/>
              </w:rPr>
            </w:pPr>
            <w:r>
              <w:rPr>
                <w:rFonts w:eastAsia="Yu Mincho" w:cs="Arial"/>
              </w:rPr>
              <w:t>Panasonic</w:t>
            </w:r>
          </w:p>
        </w:tc>
        <w:tc>
          <w:tcPr>
            <w:tcW w:w="7834" w:type="dxa"/>
          </w:tcPr>
          <w:p w14:paraId="1017EDEE" w14:textId="77777777" w:rsidR="008A10DA" w:rsidRDefault="008A10DA" w:rsidP="008A10DA">
            <w:pPr>
              <w:pStyle w:val="BodyText"/>
              <w:spacing w:line="252" w:lineRule="auto"/>
              <w:rPr>
                <w:rFonts w:eastAsia="Yu Mincho" w:cs="Arial"/>
              </w:rPr>
            </w:pPr>
            <w:r>
              <w:rPr>
                <w:rFonts w:eastAsia="Yu Mincho" w:cs="Arial"/>
              </w:rPr>
              <w:t xml:space="preserve">Option 1 should be supported as a baseline as many companies commented. Beam specific </w:t>
            </w:r>
            <w:proofErr w:type="spellStart"/>
            <w:r>
              <w:rPr>
                <w:rFonts w:eastAsia="Yu Mincho" w:cs="Arial"/>
              </w:rPr>
              <w:t>Koffset</w:t>
            </w:r>
            <w:proofErr w:type="spellEnd"/>
            <w:r>
              <w:rPr>
                <w:rFonts w:eastAsia="Yu Mincho" w:cs="Arial"/>
              </w:rPr>
              <w:t xml:space="preserve"> can be supported either by configuring in system information to use initial access or by UE specific update of </w:t>
            </w:r>
            <w:proofErr w:type="spellStart"/>
            <w:r>
              <w:rPr>
                <w:rFonts w:eastAsia="Yu Mincho" w:cs="Arial"/>
              </w:rPr>
              <w:t>Koffset</w:t>
            </w:r>
            <w:proofErr w:type="spellEnd"/>
            <w:r>
              <w:rPr>
                <w:rFonts w:eastAsia="Yu Mincho" w:cs="Arial"/>
              </w:rPr>
              <w:t xml:space="preserve">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BodyText"/>
              <w:spacing w:line="252" w:lineRule="auto"/>
              <w:rPr>
                <w:rFonts w:eastAsia="Yu Mincho" w:cs="Arial"/>
              </w:rPr>
            </w:pPr>
            <w:r>
              <w:rPr>
                <w:rFonts w:eastAsia="Yu Mincho" w:cs="Arial"/>
              </w:rPr>
              <w:t>Proposal:</w:t>
            </w:r>
          </w:p>
          <w:p w14:paraId="4897CF44" w14:textId="77777777" w:rsidR="008A10DA" w:rsidRDefault="008A10DA" w:rsidP="008A10DA">
            <w:pPr>
              <w:pStyle w:val="BodyText"/>
              <w:numPr>
                <w:ilvl w:val="0"/>
                <w:numId w:val="56"/>
              </w:numPr>
              <w:spacing w:line="252" w:lineRule="auto"/>
              <w:rPr>
                <w:rFonts w:eastAsia="Yu Mincho" w:cs="Arial"/>
              </w:rPr>
            </w:pPr>
            <w:r>
              <w:rPr>
                <w:rFonts w:eastAsia="Yu Mincho" w:cs="Arial"/>
              </w:rPr>
              <w:t xml:space="preserve">For </w:t>
            </w:r>
            <w:proofErr w:type="spellStart"/>
            <w:r>
              <w:rPr>
                <w:rFonts w:eastAsia="Yu Mincho" w:cs="Arial"/>
              </w:rPr>
              <w:t>K_offset</w:t>
            </w:r>
            <w:proofErr w:type="spellEnd"/>
            <w:r>
              <w:rPr>
                <w:rFonts w:eastAsia="Yu Mincho" w:cs="Arial"/>
              </w:rPr>
              <w:t xml:space="preserve"> configured in system information and used in initial access, at least a cell specific </w:t>
            </w:r>
            <w:proofErr w:type="spellStart"/>
            <w:r>
              <w:rPr>
                <w:rFonts w:eastAsia="Yu Mincho" w:cs="Arial"/>
              </w:rPr>
              <w:t>K_offset</w:t>
            </w:r>
            <w:proofErr w:type="spellEnd"/>
            <w:r>
              <w:rPr>
                <w:rFonts w:eastAsia="Yu Mincho" w:cs="Arial"/>
              </w:rPr>
              <w:t xml:space="preserve"> value, which is used in all beams of a cell, should be supported.</w:t>
            </w:r>
          </w:p>
          <w:p w14:paraId="02F73C6C" w14:textId="77777777" w:rsidR="008A10DA" w:rsidRDefault="008A10DA" w:rsidP="008A10DA">
            <w:pPr>
              <w:pStyle w:val="BodyText"/>
              <w:numPr>
                <w:ilvl w:val="0"/>
                <w:numId w:val="56"/>
              </w:numPr>
              <w:spacing w:line="252" w:lineRule="auto"/>
              <w:rPr>
                <w:rFonts w:eastAsia="Yu Mincho" w:cs="Arial"/>
              </w:rPr>
            </w:pPr>
            <w:r>
              <w:rPr>
                <w:rFonts w:eastAsia="Yu Mincho" w:cs="Arial"/>
              </w:rPr>
              <w:t xml:space="preserve">For beam specific </w:t>
            </w:r>
            <w:proofErr w:type="spellStart"/>
            <w:r>
              <w:rPr>
                <w:rFonts w:eastAsia="Yu Mincho" w:cs="Arial"/>
              </w:rPr>
              <w:t>K_offset</w:t>
            </w:r>
            <w:proofErr w:type="spellEnd"/>
            <w:r>
              <w:rPr>
                <w:rFonts w:eastAsia="Yu Mincho" w:cs="Arial"/>
              </w:rPr>
              <w:t xml:space="preserve"> value(s), the following options should be discussed further.</w:t>
            </w:r>
          </w:p>
          <w:p w14:paraId="61D5BC92" w14:textId="77777777" w:rsidR="008A10DA" w:rsidRDefault="008A10DA" w:rsidP="008A10DA">
            <w:pPr>
              <w:pStyle w:val="BodyText"/>
              <w:numPr>
                <w:ilvl w:val="0"/>
                <w:numId w:val="57"/>
              </w:numPr>
              <w:spacing w:line="252" w:lineRule="auto"/>
              <w:ind w:left="642" w:hanging="284"/>
              <w:rPr>
                <w:rFonts w:eastAsia="Yu Mincho" w:cs="Arial"/>
              </w:rPr>
            </w:pPr>
            <w:r>
              <w:rPr>
                <w:rFonts w:eastAsia="Yu Mincho" w:cs="Arial"/>
              </w:rPr>
              <w:t>Option 1: configured in system information and used in initial access</w:t>
            </w:r>
          </w:p>
          <w:p w14:paraId="71159AA5" w14:textId="5FB015DD" w:rsidR="008A10DA" w:rsidRDefault="008A10DA" w:rsidP="008A10DA">
            <w:pPr>
              <w:pStyle w:val="BodyText"/>
              <w:spacing w:line="256" w:lineRule="auto"/>
              <w:rPr>
                <w:rFonts w:cs="Arial"/>
              </w:rPr>
            </w:pPr>
            <w:r>
              <w:rPr>
                <w:rFonts w:eastAsia="Yu Mincho" w:cs="Arial"/>
              </w:rPr>
              <w:t xml:space="preserve">Option 2: configured as UE specific update of </w:t>
            </w:r>
            <w:proofErr w:type="spellStart"/>
            <w:r>
              <w:rPr>
                <w:rFonts w:eastAsia="Yu Mincho" w:cs="Arial"/>
              </w:rPr>
              <w:t>K_offset</w:t>
            </w:r>
            <w:proofErr w:type="spellEnd"/>
          </w:p>
        </w:tc>
      </w:tr>
      <w:tr w:rsidR="00B0653F" w14:paraId="18BE1113" w14:textId="77777777" w:rsidTr="00A74066">
        <w:tc>
          <w:tcPr>
            <w:tcW w:w="1795" w:type="dxa"/>
          </w:tcPr>
          <w:p w14:paraId="32A6693A" w14:textId="74C85A51" w:rsidR="00B0653F" w:rsidRDefault="00B0653F" w:rsidP="00B0653F">
            <w:pPr>
              <w:pStyle w:val="BodyText"/>
              <w:spacing w:line="256" w:lineRule="auto"/>
              <w:rPr>
                <w:rFonts w:cs="Arial"/>
              </w:rPr>
            </w:pPr>
            <w:r>
              <w:rPr>
                <w:rFonts w:cs="Arial" w:hint="eastAsia"/>
              </w:rPr>
              <w:t>ZTE</w:t>
            </w:r>
          </w:p>
        </w:tc>
        <w:tc>
          <w:tcPr>
            <w:tcW w:w="7834" w:type="dxa"/>
          </w:tcPr>
          <w:p w14:paraId="351F9C5B" w14:textId="7ECB04D3" w:rsidR="00B0653F" w:rsidRDefault="00B0653F" w:rsidP="00B0653F">
            <w:pPr>
              <w:pStyle w:val="BodyText"/>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BodyText"/>
              <w:spacing w:line="256" w:lineRule="auto"/>
              <w:rPr>
                <w:rFonts w:cs="Arial"/>
              </w:rPr>
            </w:pPr>
            <w:r>
              <w:rPr>
                <w:rFonts w:cs="Arial"/>
              </w:rPr>
              <w:t>Huawei</w:t>
            </w:r>
          </w:p>
        </w:tc>
        <w:tc>
          <w:tcPr>
            <w:tcW w:w="7834" w:type="dxa"/>
          </w:tcPr>
          <w:p w14:paraId="2D76EE3B" w14:textId="04EA7B74" w:rsidR="00B3374C" w:rsidRDefault="00B3374C" w:rsidP="00B3374C">
            <w:pPr>
              <w:pStyle w:val="BodyText"/>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BodyText"/>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BodyText"/>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BodyText"/>
              <w:spacing w:line="256" w:lineRule="auto"/>
              <w:rPr>
                <w:rFonts w:cs="Arial"/>
              </w:rPr>
            </w:pPr>
            <w:r>
              <w:rPr>
                <w:rFonts w:cs="Arial"/>
              </w:rPr>
              <w:t>Apple</w:t>
            </w:r>
          </w:p>
        </w:tc>
        <w:tc>
          <w:tcPr>
            <w:tcW w:w="7834" w:type="dxa"/>
          </w:tcPr>
          <w:p w14:paraId="3EB5195D" w14:textId="5C02CC74" w:rsidR="008F5040" w:rsidRDefault="008F5040" w:rsidP="008F5040">
            <w:pPr>
              <w:pStyle w:val="BodyText"/>
              <w:spacing w:line="256" w:lineRule="auto"/>
              <w:rPr>
                <w:rFonts w:cs="Arial"/>
              </w:rPr>
            </w:pPr>
            <w:r>
              <w:rPr>
                <w:rFonts w:cs="Arial"/>
              </w:rPr>
              <w:t xml:space="preserve">We are not sure whether it is worth to increase broadcast signaling via multiple beam specific </w:t>
            </w:r>
            <w:proofErr w:type="spellStart"/>
            <w:r>
              <w:rPr>
                <w:rFonts w:cs="Arial"/>
              </w:rPr>
              <w:t>Koffset</w:t>
            </w:r>
            <w:proofErr w:type="spellEnd"/>
            <w:r>
              <w:rPr>
                <w:rFonts w:cs="Arial"/>
              </w:rPr>
              <w:t xml:space="preserve">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BodyText"/>
              <w:spacing w:line="256" w:lineRule="auto"/>
              <w:rPr>
                <w:rFonts w:cs="Arial"/>
              </w:rPr>
            </w:pPr>
            <w:r>
              <w:rPr>
                <w:rFonts w:cs="Arial"/>
              </w:rPr>
              <w:t>APT</w:t>
            </w:r>
          </w:p>
        </w:tc>
        <w:tc>
          <w:tcPr>
            <w:tcW w:w="7834" w:type="dxa"/>
          </w:tcPr>
          <w:p w14:paraId="0838EC22" w14:textId="77777777" w:rsidR="00781A5A" w:rsidRDefault="00781A5A" w:rsidP="00781A5A">
            <w:pPr>
              <w:pStyle w:val="BodyText"/>
              <w:spacing w:line="256" w:lineRule="auto"/>
              <w:rPr>
                <w:rFonts w:cs="Arial"/>
              </w:rPr>
            </w:pPr>
            <w:r>
              <w:rPr>
                <w:rFonts w:cs="Arial"/>
              </w:rPr>
              <w:t>Support Proposal 1.3-1.</w:t>
            </w:r>
          </w:p>
          <w:p w14:paraId="0622EBB5" w14:textId="0AC79A30" w:rsidR="00781A5A" w:rsidRDefault="00781A5A" w:rsidP="00781A5A">
            <w:pPr>
              <w:pStyle w:val="BodyText"/>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BodyText"/>
              <w:spacing w:line="256" w:lineRule="auto"/>
              <w:rPr>
                <w:rFonts w:cs="Arial"/>
              </w:rPr>
            </w:pPr>
            <w:r>
              <w:rPr>
                <w:rFonts w:eastAsiaTheme="minorEastAsia" w:cs="Arial" w:hint="eastAsia"/>
              </w:rPr>
              <w:lastRenderedPageBreak/>
              <w:t>CATT</w:t>
            </w:r>
          </w:p>
        </w:tc>
        <w:tc>
          <w:tcPr>
            <w:tcW w:w="7834" w:type="dxa"/>
          </w:tcPr>
          <w:p w14:paraId="7094AF28" w14:textId="08D0B54F" w:rsidR="007E0D31" w:rsidRDefault="007E0D31" w:rsidP="008F5040">
            <w:pPr>
              <w:pStyle w:val="BodyText"/>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w:t>
            </w:r>
            <w:proofErr w:type="spellStart"/>
            <w:r>
              <w:rPr>
                <w:rFonts w:eastAsiaTheme="minorEastAsia" w:cs="Arial" w:hint="eastAsia"/>
              </w:rPr>
              <w:t>K_offset</w:t>
            </w:r>
            <w:proofErr w:type="spellEnd"/>
            <w:r>
              <w:rPr>
                <w:rFonts w:eastAsiaTheme="minorEastAsia" w:cs="Arial" w:hint="eastAsia"/>
              </w:rPr>
              <w:t xml:space="preserve">.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78EFA703" w14:textId="2A819236" w:rsidR="008F5040" w:rsidRDefault="006F2658" w:rsidP="008F5040">
            <w:pPr>
              <w:pStyle w:val="BodyText"/>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BodyText"/>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BodyText"/>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BodyText"/>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BodyText"/>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BodyText"/>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BodyText"/>
              <w:spacing w:line="256" w:lineRule="auto"/>
              <w:rPr>
                <w:rFonts w:eastAsiaTheme="minorEastAsia" w:cs="Arial"/>
              </w:rPr>
            </w:pPr>
            <w:r>
              <w:rPr>
                <w:rFonts w:eastAsiaTheme="minorEastAsia" w:cs="Arial"/>
              </w:rPr>
              <w:t>Thales</w:t>
            </w:r>
          </w:p>
        </w:tc>
        <w:tc>
          <w:tcPr>
            <w:tcW w:w="7834" w:type="dxa"/>
          </w:tcPr>
          <w:p w14:paraId="21DF2C7B" w14:textId="45941523" w:rsidR="007B795B" w:rsidRDefault="007B795B" w:rsidP="00B87186">
            <w:pPr>
              <w:pStyle w:val="BodyText"/>
              <w:spacing w:line="256" w:lineRule="auto"/>
              <w:rPr>
                <w:rFonts w:cs="Arial"/>
              </w:rPr>
            </w:pPr>
            <w:r>
              <w:rPr>
                <w:rFonts w:cs="Arial"/>
              </w:rPr>
              <w:t>Support p</w:t>
            </w:r>
            <w:r w:rsidRPr="00CB2767">
              <w:rPr>
                <w:rFonts w:cs="Arial"/>
              </w:rPr>
              <w:t>roposal 1.3-1</w:t>
            </w:r>
          </w:p>
        </w:tc>
      </w:tr>
      <w:tr w:rsidR="001B156D" w14:paraId="4592B64F" w14:textId="77777777" w:rsidTr="00DE4E14">
        <w:tc>
          <w:tcPr>
            <w:tcW w:w="1795" w:type="dxa"/>
          </w:tcPr>
          <w:p w14:paraId="2691A170" w14:textId="1505763C" w:rsidR="001B156D" w:rsidRDefault="001B156D" w:rsidP="00B87186">
            <w:pPr>
              <w:pStyle w:val="BodyText"/>
              <w:spacing w:line="256" w:lineRule="auto"/>
              <w:rPr>
                <w:rFonts w:cs="Arial"/>
              </w:rPr>
            </w:pPr>
            <w:r>
              <w:rPr>
                <w:rFonts w:cs="Arial"/>
              </w:rPr>
              <w:t xml:space="preserve">NTT </w:t>
            </w:r>
            <w:proofErr w:type="spellStart"/>
            <w:r>
              <w:rPr>
                <w:rFonts w:cs="Arial"/>
              </w:rPr>
              <w:t>Docomo</w:t>
            </w:r>
            <w:proofErr w:type="spellEnd"/>
          </w:p>
        </w:tc>
        <w:tc>
          <w:tcPr>
            <w:tcW w:w="7834" w:type="dxa"/>
          </w:tcPr>
          <w:p w14:paraId="27342718" w14:textId="2F7FA33B" w:rsidR="001B156D" w:rsidRDefault="001B156D" w:rsidP="001B156D">
            <w:pPr>
              <w:pStyle w:val="BodyText"/>
              <w:spacing w:line="256" w:lineRule="auto"/>
              <w:rPr>
                <w:rFonts w:eastAsia="Yu Mincho" w:cs="Arial"/>
              </w:rPr>
            </w:pPr>
            <w:r>
              <w:rPr>
                <w:rFonts w:eastAsia="Yu Mincho" w:cs="Arial"/>
              </w:rPr>
              <w:t>Support proposal 1.3-1 to move forward.</w:t>
            </w:r>
          </w:p>
          <w:p w14:paraId="3BEB1BB5" w14:textId="26F61BDE" w:rsidR="001B156D" w:rsidRPr="001B156D" w:rsidRDefault="001B156D" w:rsidP="001B156D">
            <w:pPr>
              <w:pStyle w:val="BodyText"/>
              <w:spacing w:line="256" w:lineRule="auto"/>
              <w:rPr>
                <w:rFonts w:eastAsia="Yu Mincho" w:cs="Arial"/>
              </w:rPr>
            </w:pPr>
            <w:r>
              <w:rPr>
                <w:rFonts w:eastAsia="Yu Mincho" w:cs="Arial"/>
              </w:rPr>
              <w:t>However, as Panasonic wrote, Option 1 should be supported as a baseline since it applies to more general cases.</w:t>
            </w:r>
          </w:p>
        </w:tc>
      </w:tr>
      <w:tr w:rsidR="00DF61E8" w14:paraId="622F8089" w14:textId="77777777" w:rsidTr="00DE4E14">
        <w:tc>
          <w:tcPr>
            <w:tcW w:w="1795" w:type="dxa"/>
          </w:tcPr>
          <w:p w14:paraId="50F07229" w14:textId="1FADF520" w:rsidR="00DF61E8" w:rsidRPr="00DF61E8" w:rsidRDefault="00DF61E8" w:rsidP="00B87186">
            <w:pPr>
              <w:pStyle w:val="BodyText"/>
              <w:spacing w:line="256" w:lineRule="auto"/>
              <w:rPr>
                <w:rFonts w:eastAsia="Yu Mincho" w:cs="Arial"/>
              </w:rPr>
            </w:pPr>
            <w:r>
              <w:rPr>
                <w:rFonts w:eastAsia="Yu Mincho" w:cs="Arial" w:hint="eastAsia"/>
              </w:rPr>
              <w:t>S</w:t>
            </w:r>
            <w:r>
              <w:rPr>
                <w:rFonts w:eastAsia="Yu Mincho" w:cs="Arial"/>
              </w:rPr>
              <w:t>ony</w:t>
            </w:r>
          </w:p>
        </w:tc>
        <w:tc>
          <w:tcPr>
            <w:tcW w:w="7834" w:type="dxa"/>
          </w:tcPr>
          <w:p w14:paraId="33586BE2" w14:textId="7E353D9B" w:rsidR="00DF61E8" w:rsidRDefault="00DF61E8" w:rsidP="001B156D">
            <w:pPr>
              <w:pStyle w:val="BodyText"/>
              <w:spacing w:line="256" w:lineRule="auto"/>
              <w:rPr>
                <w:rFonts w:eastAsia="Yu Mincho" w:cs="Arial"/>
              </w:rPr>
            </w:pPr>
            <w:r>
              <w:rPr>
                <w:rFonts w:eastAsia="Yu Mincho" w:cs="Arial" w:hint="eastAsia"/>
              </w:rPr>
              <w:t>S</w:t>
            </w:r>
            <w:r>
              <w:rPr>
                <w:rFonts w:eastAsia="Yu Mincho" w:cs="Arial"/>
              </w:rPr>
              <w:t>upport proposal 1.3-1</w:t>
            </w:r>
          </w:p>
        </w:tc>
      </w:tr>
      <w:tr w:rsidR="00E82286" w14:paraId="67A572E1" w14:textId="77777777" w:rsidTr="00DE4E14">
        <w:tc>
          <w:tcPr>
            <w:tcW w:w="1795" w:type="dxa"/>
          </w:tcPr>
          <w:p w14:paraId="5D5E4577" w14:textId="6EF45FA0" w:rsidR="00E82286" w:rsidRDefault="00E82286" w:rsidP="00B87186">
            <w:pPr>
              <w:pStyle w:val="BodyText"/>
              <w:spacing w:line="256" w:lineRule="auto"/>
              <w:rPr>
                <w:rFonts w:eastAsia="Yu Mincho" w:cs="Arial" w:hint="eastAsia"/>
              </w:rPr>
            </w:pPr>
            <w:r>
              <w:rPr>
                <w:rFonts w:eastAsia="Yu Mincho" w:cs="Arial"/>
              </w:rPr>
              <w:t>MediaTek</w:t>
            </w:r>
          </w:p>
        </w:tc>
        <w:tc>
          <w:tcPr>
            <w:tcW w:w="7834" w:type="dxa"/>
          </w:tcPr>
          <w:p w14:paraId="049BCA1D" w14:textId="300560EE" w:rsidR="00E82286" w:rsidRDefault="00E82286" w:rsidP="001B156D">
            <w:pPr>
              <w:pStyle w:val="BodyText"/>
              <w:spacing w:line="256" w:lineRule="auto"/>
              <w:rPr>
                <w:rFonts w:eastAsia="Yu Mincho" w:cs="Arial" w:hint="eastAsia"/>
              </w:rPr>
            </w:pPr>
            <w:r>
              <w:rPr>
                <w:rFonts w:eastAsia="Yu Mincho" w:cs="Arial"/>
              </w:rPr>
              <w:t>Support proposal 1.3-1</w:t>
            </w:r>
          </w:p>
        </w:tc>
      </w:tr>
      <w:tr w:rsidR="00E82286" w14:paraId="3950DE92" w14:textId="77777777" w:rsidTr="00DE4E14">
        <w:tc>
          <w:tcPr>
            <w:tcW w:w="1795" w:type="dxa"/>
          </w:tcPr>
          <w:p w14:paraId="413416D7" w14:textId="77777777" w:rsidR="00E82286" w:rsidRDefault="00E82286" w:rsidP="00B87186">
            <w:pPr>
              <w:pStyle w:val="BodyText"/>
              <w:spacing w:line="256" w:lineRule="auto"/>
              <w:rPr>
                <w:rFonts w:eastAsia="Yu Mincho" w:cs="Arial" w:hint="eastAsia"/>
              </w:rPr>
            </w:pPr>
          </w:p>
        </w:tc>
        <w:tc>
          <w:tcPr>
            <w:tcW w:w="7834" w:type="dxa"/>
          </w:tcPr>
          <w:p w14:paraId="065D0336" w14:textId="77777777" w:rsidR="00E82286" w:rsidRDefault="00E82286" w:rsidP="001B156D">
            <w:pPr>
              <w:pStyle w:val="BodyText"/>
              <w:spacing w:line="256" w:lineRule="auto"/>
              <w:rPr>
                <w:rFonts w:eastAsia="Yu Mincho" w:cs="Arial" w:hint="eastAsia"/>
              </w:rPr>
            </w:pPr>
          </w:p>
        </w:tc>
      </w:tr>
      <w:tr w:rsidR="00E82286" w14:paraId="29605046" w14:textId="77777777" w:rsidTr="00DE4E14">
        <w:tc>
          <w:tcPr>
            <w:tcW w:w="1795" w:type="dxa"/>
          </w:tcPr>
          <w:p w14:paraId="0429ACB1" w14:textId="77777777" w:rsidR="00E82286" w:rsidRDefault="00E82286" w:rsidP="00B87186">
            <w:pPr>
              <w:pStyle w:val="BodyText"/>
              <w:spacing w:line="256" w:lineRule="auto"/>
              <w:rPr>
                <w:rFonts w:eastAsia="Yu Mincho" w:cs="Arial" w:hint="eastAsia"/>
              </w:rPr>
            </w:pPr>
          </w:p>
        </w:tc>
        <w:tc>
          <w:tcPr>
            <w:tcW w:w="7834" w:type="dxa"/>
          </w:tcPr>
          <w:p w14:paraId="4DD2C1C4" w14:textId="77777777" w:rsidR="00E82286" w:rsidRDefault="00E82286" w:rsidP="001B156D">
            <w:pPr>
              <w:pStyle w:val="BodyText"/>
              <w:spacing w:line="256" w:lineRule="auto"/>
              <w:rPr>
                <w:rFonts w:eastAsia="Yu Mincho" w:cs="Arial" w:hint="eastAsia"/>
              </w:rPr>
            </w:pP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Heading3"/>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7B795B">
      <w:pPr>
        <w:pStyle w:val="ListParagraph"/>
        <w:numPr>
          <w:ilvl w:val="0"/>
          <w:numId w:val="54"/>
        </w:numPr>
        <w:ind w:firstLine="44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w:t>
      </w:r>
      <w:proofErr w:type="spellStart"/>
      <w:r w:rsidR="00320B88">
        <w:rPr>
          <w:rFonts w:ascii="Arial" w:hAnsi="Arial" w:cs="Arial"/>
        </w:rPr>
        <w:t>Docomo</w:t>
      </w:r>
      <w:proofErr w:type="spellEnd"/>
      <w:r w:rsidR="00320B88">
        <w:rPr>
          <w:rFonts w:ascii="Arial" w:hAnsi="Arial" w:cs="Arial"/>
        </w:rPr>
        <w:t xml:space="preserve">,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gNB.</w:t>
      </w:r>
    </w:p>
    <w:p w14:paraId="453C8478" w14:textId="152D77B6" w:rsidR="0024133E" w:rsidRPr="00320B88" w:rsidRDefault="00320B88" w:rsidP="007B795B">
      <w:pPr>
        <w:pStyle w:val="ListParagraph"/>
        <w:numPr>
          <w:ilvl w:val="0"/>
          <w:numId w:val="50"/>
        </w:numPr>
        <w:ind w:firstLine="44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7B795B">
      <w:pPr>
        <w:pStyle w:val="ListParagraph"/>
        <w:numPr>
          <w:ilvl w:val="1"/>
          <w:numId w:val="50"/>
        </w:numPr>
        <w:ind w:firstLine="44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7B795B">
      <w:pPr>
        <w:pStyle w:val="ListParagraph"/>
        <w:numPr>
          <w:ilvl w:val="0"/>
          <w:numId w:val="50"/>
        </w:numPr>
        <w:ind w:firstLine="440"/>
        <w:rPr>
          <w:rFonts w:ascii="Arial" w:hAnsi="Arial" w:cs="Arial"/>
        </w:rPr>
      </w:pPr>
      <w:r w:rsidRPr="00320B88">
        <w:rPr>
          <w:rFonts w:ascii="Arial" w:hAnsi="Arial" w:cs="Arial"/>
        </w:rPr>
        <w:t>[CATT, Xiaomi</w:t>
      </w:r>
      <w:r>
        <w:rPr>
          <w:rFonts w:ascii="Arial" w:hAnsi="Arial" w:cs="Arial"/>
        </w:rPr>
        <w:t xml:space="preserve">, </w:t>
      </w:r>
      <w:proofErr w:type="gramStart"/>
      <w:r>
        <w:rPr>
          <w:rFonts w:ascii="Arial" w:hAnsi="Arial" w:cs="Arial"/>
        </w:rPr>
        <w:t>ZTE</w:t>
      </w:r>
      <w:proofErr w:type="gramEnd"/>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7B795B">
      <w:pPr>
        <w:pStyle w:val="ListParagraph"/>
        <w:numPr>
          <w:ilvl w:val="1"/>
          <w:numId w:val="50"/>
        </w:numPr>
        <w:ind w:firstLine="44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lastRenderedPageBreak/>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Heading3"/>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7B795B">
      <w:pPr>
        <w:pStyle w:val="ListParagraph"/>
        <w:numPr>
          <w:ilvl w:val="0"/>
          <w:numId w:val="55"/>
        </w:numPr>
        <w:ind w:firstLine="44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w:t>
      </w:r>
      <w:proofErr w:type="spellStart"/>
      <w:r w:rsidRPr="00907CE1">
        <w:rPr>
          <w:rFonts w:ascii="Arial" w:hAnsi="Arial" w:cs="Arial"/>
        </w:rPr>
        <w:t>Docomo</w:t>
      </w:r>
      <w:proofErr w:type="spellEnd"/>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w:t>
      </w:r>
      <w:proofErr w:type="spellStart"/>
      <w:r w:rsidRPr="00907CE1">
        <w:rPr>
          <w:rFonts w:ascii="Arial" w:hAnsi="Arial" w:cs="Arial"/>
        </w:rPr>
        <w:t>Fraunhofer</w:t>
      </w:r>
      <w:proofErr w:type="spellEnd"/>
      <w:r w:rsidRPr="00907CE1">
        <w:rPr>
          <w:rFonts w:ascii="Arial" w:hAnsi="Arial" w:cs="Arial"/>
        </w:rPr>
        <w:t xml:space="preserve"> IIS</w:t>
      </w:r>
      <w:r>
        <w:rPr>
          <w:rFonts w:ascii="Arial" w:hAnsi="Arial" w:cs="Arial"/>
        </w:rPr>
        <w:t>/</w:t>
      </w:r>
      <w:proofErr w:type="spellStart"/>
      <w:r w:rsidRPr="00907CE1">
        <w:rPr>
          <w:rFonts w:ascii="Arial" w:hAnsi="Arial" w:cs="Arial"/>
        </w:rPr>
        <w:t>Fraunhofer</w:t>
      </w:r>
      <w:proofErr w:type="spellEnd"/>
      <w:r w:rsidRPr="00907CE1">
        <w:rPr>
          <w:rFonts w:ascii="Arial" w:hAnsi="Arial" w:cs="Arial"/>
        </w:rPr>
        <w:t xml:space="preserve">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BodyText"/>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Heading1"/>
      </w:pPr>
      <w:r>
        <w:t>2</w:t>
      </w:r>
      <w:r w:rsidRPr="00A85EAA">
        <w:tab/>
      </w:r>
      <w:r w:rsidR="00094104">
        <w:t xml:space="preserve">Issue #2: </w:t>
      </w:r>
      <w: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ListParagraph"/>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ListParagraph"/>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ListParagraph"/>
                              <w:numPr>
                                <w:ilvl w:val="1"/>
                                <w:numId w:val="39"/>
                              </w:numPr>
                              <w:ind w:firstLine="440"/>
                            </w:pPr>
                            <w:r w:rsidRPr="00581141">
                              <w:t>How to modify the timing relationship?</w:t>
                            </w:r>
                          </w:p>
                          <w:p w14:paraId="7A80EBE9" w14:textId="77777777" w:rsidR="00176832" w:rsidRPr="00581141" w:rsidRDefault="00176832" w:rsidP="007B795B">
                            <w:pPr>
                              <w:pStyle w:val="ListParagraph"/>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ListParagraph"/>
                              <w:numPr>
                                <w:ilvl w:val="0"/>
                                <w:numId w:val="39"/>
                              </w:numPr>
                              <w:ind w:firstLine="44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w:t>
                      </w:r>
                      <w:proofErr w:type="gramStart"/>
                      <w:r w:rsidRPr="00581141">
                        <w:rPr>
                          <w:i/>
                          <w:iCs/>
                        </w:rPr>
                        <w:t xml:space="preserve">) </w:t>
                      </w:r>
                      <w:proofErr w:type="gramEnd"/>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ListParagraph"/>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ListParagraph"/>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ListParagraph"/>
                        <w:numPr>
                          <w:ilvl w:val="1"/>
                          <w:numId w:val="39"/>
                        </w:numPr>
                        <w:ind w:firstLine="440"/>
                      </w:pPr>
                      <w:r w:rsidRPr="00581141">
                        <w:t>How to modify the timing relationship?</w:t>
                      </w:r>
                    </w:p>
                    <w:p w14:paraId="7A80EBE9" w14:textId="77777777" w:rsidR="00176832" w:rsidRPr="00581141" w:rsidRDefault="00176832" w:rsidP="007B795B">
                      <w:pPr>
                        <w:pStyle w:val="ListParagraph"/>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ListParagraph"/>
                        <w:numPr>
                          <w:ilvl w:val="0"/>
                          <w:numId w:val="39"/>
                        </w:numPr>
                        <w:ind w:firstLine="44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ListParagraph"/>
        <w:numPr>
          <w:ilvl w:val="0"/>
          <w:numId w:val="42"/>
        </w:numPr>
        <w:ind w:firstLine="44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Caption"/>
                              <w:jc w:val="center"/>
                            </w:pPr>
                            <w:bookmarkStart w:id="0"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0"/>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proofErr w:type="gramStart"/>
                      <w:r w:rsidRPr="00B36B29">
                        <w:rPr>
                          <w:lang w:eastAsia="zh-TW"/>
                        </w:rPr>
                        <w:t>where</w:t>
                      </w:r>
                      <w:proofErr w:type="gramEnd"/>
                      <w:r w:rsidRPr="00B36B29">
                        <w:rPr>
                          <w:lang w:eastAsia="zh-TW"/>
                        </w:rPr>
                        <w:t xml:space="preserv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Caption"/>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ListParagraph"/>
        <w:numPr>
          <w:ilvl w:val="0"/>
          <w:numId w:val="41"/>
        </w:numPr>
        <w:ind w:firstLine="44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ListParagraph"/>
        <w:numPr>
          <w:ilvl w:val="0"/>
          <w:numId w:val="41"/>
        </w:numPr>
        <w:ind w:firstLine="44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6pt;height:12.6pt;mso-width-percent:0;mso-height-percent:0;mso-width-percent:0;mso-height-percent:0" o:ole="">
                                  <v:imagedata r:id="rId13" o:title=""/>
                                </v:shape>
                                <o:OLEObject Type="Embed" ProgID="Equation.3" ShapeID="_x0000_i1027" DrawAspect="Content" ObjectID="_1666430266" r:id="rId14"/>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30267" r:id="rId16"/>
                              </w:object>
                            </w:r>
                            <w:r w:rsidRPr="003F599E">
                              <w:t xml:space="preserve"> where </w:t>
                            </w:r>
                            <w:r w:rsidRPr="003F599E">
                              <w:rPr>
                                <w:noProof/>
                                <w:position w:val="-12"/>
                              </w:rPr>
                              <w:object w:dxaOrig="3729" w:dyaOrig="375" w14:anchorId="2D3A37D8">
                                <v:shape id="_x0000_i1029" type="#_x0000_t75" alt="" style="width:186.55pt;height:18.7pt;mso-width-percent:0;mso-height-percent:0;mso-width-percent:0;mso-height-percent:0" o:ole="">
                                  <v:imagedata r:id="rId17" o:title=""/>
                                </v:shape>
                                <o:OLEObject Type="Embed" ProgID="Equation.3" ShapeID="_x0000_i1029" DrawAspect="Content" ObjectID="_1666430268"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7" type="#_x0000_t75" alt="" style="width:12.6pt;height:12.6pt;mso-width-percent:0;mso-height-percent:0;mso-width-percent:0;mso-height-percent:0" o:ole="">
                            <v:imagedata r:id="rId13" o:title=""/>
                          </v:shape>
                          <o:OLEObject Type="Embed" ProgID="Equation.3" ShapeID="_x0000_i1027" DrawAspect="Content" ObjectID="_1666430266" r:id="rId19"/>
                        </w:object>
                      </w:r>
                      <w:r w:rsidRPr="003F599E">
                        <w:t xml:space="preserve"> and for a transmission other than a PUSCH scheduled by a RAR UL grant as described in </w:t>
                      </w:r>
                      <w:proofErr w:type="spellStart"/>
                      <w:r w:rsidRPr="003F599E">
                        <w:t>Subclause</w:t>
                      </w:r>
                      <w:proofErr w:type="spellEnd"/>
                      <w:r w:rsidRPr="003F599E">
                        <w:t xml:space="preserv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30267" r:id="rId20"/>
                        </w:object>
                      </w:r>
                      <w:r w:rsidRPr="003F599E">
                        <w:t xml:space="preserve"> where </w:t>
                      </w:r>
                      <w:r w:rsidRPr="003F599E">
                        <w:rPr>
                          <w:noProof/>
                          <w:position w:val="-12"/>
                        </w:rPr>
                        <w:object w:dxaOrig="3729" w:dyaOrig="375" w14:anchorId="2D3A37D8">
                          <v:shape id="_x0000_i1029" type="#_x0000_t75" alt="" style="width:186.55pt;height:18.7pt;mso-width-percent:0;mso-height-percent:0;mso-width-percent:0;mso-height-percent:0" o:ole="">
                            <v:imagedata r:id="rId17" o:title=""/>
                          </v:shape>
                          <o:OLEObject Type="Embed" ProgID="Equation.3" ShapeID="_x0000_i1029" DrawAspect="Content" ObjectID="_1666430268"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7B795B">
      <w:pPr>
        <w:pStyle w:val="ListParagraph"/>
        <w:numPr>
          <w:ilvl w:val="0"/>
          <w:numId w:val="40"/>
        </w:numPr>
        <w:ind w:firstLine="44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7B795B">
      <w:pPr>
        <w:pStyle w:val="ListParagraph"/>
        <w:numPr>
          <w:ilvl w:val="0"/>
          <w:numId w:val="40"/>
        </w:numPr>
        <w:ind w:firstLine="44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DL MAC CE</w:t>
            </w:r>
          </w:p>
          <w:p w14:paraId="535E52D9" w14:textId="12EBF961" w:rsidR="00B93072"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 xml:space="preserve">Offset is needed for DL MAC CE (but not called </w:t>
            </w:r>
            <w:proofErr w:type="spellStart"/>
            <w:r w:rsidRPr="00290B95">
              <w:rPr>
                <w:rFonts w:cstheme="minorHAnsi"/>
              </w:rPr>
              <w:t>Koffset</w:t>
            </w:r>
            <w:proofErr w:type="spellEnd"/>
            <w:r w:rsidRPr="00290B95">
              <w:rPr>
                <w:rFonts w:cstheme="minorHAnsi"/>
              </w:rPr>
              <w:t>)</w:t>
            </w:r>
          </w:p>
          <w:p w14:paraId="163AEC30" w14:textId="7BBA185A" w:rsidR="00246245" w:rsidRPr="00290B95" w:rsidRDefault="00B93072"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DL MAC CE</w:t>
            </w:r>
          </w:p>
          <w:p w14:paraId="3A9FAC86" w14:textId="5B367FB0" w:rsidR="00246245" w:rsidRPr="00290B95" w:rsidRDefault="00B93072" w:rsidP="00B93072">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DL MAC CE</w:t>
            </w:r>
          </w:p>
          <w:p w14:paraId="4686D7BE" w14:textId="54C2F11C" w:rsidR="00B93072" w:rsidRPr="00290B95" w:rsidRDefault="00B93072"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7B795B">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7B795B">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proofErr w:type="spellStart"/>
            <w:r w:rsidRPr="00290B95">
              <w:rPr>
                <w:rFonts w:cstheme="minorHAnsi"/>
              </w:rPr>
              <w:t>Koffset</w:t>
            </w:r>
            <w:proofErr w:type="spellEnd"/>
            <w:r w:rsidRPr="00290B95">
              <w:rPr>
                <w:rFonts w:cstheme="minorHAnsi"/>
              </w:rPr>
              <w:t xml:space="preserve">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 xml:space="preserve">Offset is needed for DL MAC CE (but not called </w:t>
            </w:r>
            <w:proofErr w:type="spellStart"/>
            <w:r w:rsidRPr="00CA1E92">
              <w:rPr>
                <w:rFonts w:cstheme="minorHAnsi"/>
              </w:rPr>
              <w:t>Koffset</w:t>
            </w:r>
            <w:proofErr w:type="spellEnd"/>
            <w:r w:rsidRPr="00CA1E92">
              <w:rPr>
                <w:rFonts w:cstheme="minorHAnsi"/>
              </w:rPr>
              <w: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DL MAC CE (?)</w:t>
            </w:r>
          </w:p>
          <w:p w14:paraId="7726461F" w14:textId="4D785484" w:rsidR="00895560" w:rsidRPr="00290B95" w:rsidRDefault="00895560" w:rsidP="00CE2D95">
            <w:pPr>
              <w:rPr>
                <w:rFonts w:cstheme="minorHAnsi"/>
              </w:rPr>
            </w:pPr>
            <w:proofErr w:type="spellStart"/>
            <w:r w:rsidRPr="00290B95">
              <w:rPr>
                <w:rFonts w:cstheme="minorHAnsi"/>
              </w:rPr>
              <w:t>Koffset</w:t>
            </w:r>
            <w:proofErr w:type="spellEnd"/>
            <w:r w:rsidRPr="00290B95">
              <w:rPr>
                <w:rFonts w:cstheme="minorHAnsi"/>
              </w:rPr>
              <w:t xml:space="preserve"> is not needed for UL MAC CE (?)</w:t>
            </w:r>
          </w:p>
          <w:p w14:paraId="0A99BE03" w14:textId="57265CF2" w:rsidR="00895560" w:rsidRPr="00290B95" w:rsidRDefault="00895560" w:rsidP="00CE2D95">
            <w:pPr>
              <w:rPr>
                <w:rFonts w:cstheme="minorHAnsi"/>
              </w:rPr>
            </w:pPr>
            <w:r w:rsidRPr="00290B95">
              <w:rPr>
                <w:rFonts w:cstheme="minorHAnsi"/>
              </w:rPr>
              <w:lastRenderedPageBreak/>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lastRenderedPageBreak/>
              <w:t>O</w:t>
            </w:r>
            <w:r w:rsidR="00895560" w:rsidRPr="00290B95">
              <w:rPr>
                <w:rFonts w:cstheme="minorHAnsi"/>
              </w:rPr>
              <w:t>ffset is needed for DL MAC CE</w:t>
            </w:r>
            <w:r w:rsidRPr="00290B95">
              <w:rPr>
                <w:rFonts w:cstheme="minorHAnsi"/>
              </w:rPr>
              <w:t xml:space="preserve"> (but not called </w:t>
            </w:r>
            <w:proofErr w:type="spellStart"/>
            <w:r w:rsidRPr="00290B95">
              <w:rPr>
                <w:rFonts w:cstheme="minorHAnsi"/>
              </w:rPr>
              <w:t>Koffset</w:t>
            </w:r>
            <w:proofErr w:type="spellEnd"/>
            <w:r w:rsidRPr="00290B95">
              <w:rPr>
                <w:rFonts w:cstheme="minorHAnsi"/>
              </w:rPr>
              <w:t>)</w:t>
            </w:r>
            <w:r w:rsidR="00895560" w:rsidRPr="00290B95">
              <w:rPr>
                <w:rFonts w:cstheme="minorHAnsi"/>
              </w:rPr>
              <w:t xml:space="preserve"> (?)</w:t>
            </w:r>
          </w:p>
          <w:p w14:paraId="16E95926" w14:textId="16A71DB7" w:rsidR="00895560" w:rsidRPr="00290B95" w:rsidRDefault="00895560" w:rsidP="00895560">
            <w:pPr>
              <w:rPr>
                <w:rFonts w:cstheme="minorHAnsi"/>
              </w:rPr>
            </w:pPr>
            <w:proofErr w:type="spellStart"/>
            <w:r w:rsidRPr="00290B95">
              <w:rPr>
                <w:rFonts w:cstheme="minorHAnsi"/>
              </w:rPr>
              <w:t>Koffset</w:t>
            </w:r>
            <w:proofErr w:type="spellEnd"/>
            <w:r w:rsidRPr="00290B95">
              <w:rPr>
                <w:rFonts w:cstheme="minorHAnsi"/>
              </w:rPr>
              <w:t xml:space="preserve"> is not needed </w:t>
            </w:r>
            <w:r w:rsidRPr="00290B95">
              <w:rPr>
                <w:rFonts w:cstheme="minorHAnsi"/>
              </w:rPr>
              <w:lastRenderedPageBreak/>
              <w:t>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proofErr w:type="spellStart"/>
            <w:r w:rsidRPr="00290B95">
              <w:rPr>
                <w:rFonts w:cstheme="minorHAnsi"/>
              </w:rPr>
              <w:t>Koffset</w:t>
            </w:r>
            <w:proofErr w:type="spellEnd"/>
            <w:r w:rsidRPr="00290B95">
              <w:rPr>
                <w:rFonts w:cstheme="minorHAnsi"/>
              </w:rPr>
              <w:t xml:space="preserve">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290B95" w:rsidRDefault="00581141" w:rsidP="00581141">
            <w:pPr>
              <w:rPr>
                <w:rFonts w:cstheme="minorHAnsi"/>
              </w:rPr>
            </w:pPr>
            <w:proofErr w:type="spellStart"/>
            <w:r w:rsidRPr="00290B95">
              <w:rPr>
                <w:rFonts w:cstheme="minorHAnsi"/>
              </w:rPr>
              <w:t>Koffset</w:t>
            </w:r>
            <w:proofErr w:type="spellEnd"/>
            <w:r w:rsidRPr="00290B95">
              <w:rPr>
                <w:rFonts w:cstheme="minorHAnsi"/>
              </w:rPr>
              <w:t xml:space="preserve">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7B795B">
            <w:pPr>
              <w:pStyle w:val="ListParagraph"/>
              <w:numPr>
                <w:ilvl w:val="0"/>
                <w:numId w:val="45"/>
              </w:numPr>
              <w:ind w:firstLine="440"/>
              <w:rPr>
                <w:rFonts w:cstheme="minorHAnsi"/>
              </w:rPr>
            </w:pPr>
            <w:proofErr w:type="spellStart"/>
            <w:r w:rsidRPr="00290B95">
              <w:rPr>
                <w:rFonts w:cstheme="minorHAnsi"/>
              </w:rPr>
              <w:t>Koffset</w:t>
            </w:r>
            <w:proofErr w:type="spellEnd"/>
            <w:r w:rsidRPr="00290B95">
              <w:rPr>
                <w:rFonts w:cstheme="minorHAnsi"/>
              </w:rPr>
              <w:t xml:space="preserve"> not needed for UL MAC CE</w:t>
            </w:r>
          </w:p>
          <w:p w14:paraId="06210691" w14:textId="653A2950" w:rsidR="00581141" w:rsidRPr="00290B95" w:rsidRDefault="00581141" w:rsidP="007B795B">
            <w:pPr>
              <w:pStyle w:val="ListParagraph"/>
              <w:numPr>
                <w:ilvl w:val="0"/>
                <w:numId w:val="45"/>
              </w:numPr>
              <w:ind w:firstLine="44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proofErr w:type="spellStart"/>
            <w:r w:rsidRPr="00290B95">
              <w:rPr>
                <w:rFonts w:cstheme="minorHAnsi"/>
              </w:rPr>
              <w:t>Koffset</w:t>
            </w:r>
            <w:proofErr w:type="spellEnd"/>
            <w:r w:rsidRPr="00290B95">
              <w:rPr>
                <w:rFonts w:cstheme="minorHAnsi"/>
              </w:rPr>
              <w:t xml:space="preserve">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proofErr w:type="spellStart"/>
            <w:r w:rsidRPr="00290B95">
              <w:rPr>
                <w:rFonts w:cstheme="minorHAnsi"/>
              </w:rPr>
              <w:t>Koffset</w:t>
            </w:r>
            <w:proofErr w:type="spellEnd"/>
            <w:r w:rsidRPr="00290B95">
              <w:rPr>
                <w:rFonts w:cstheme="minorHAnsi"/>
              </w:rPr>
              <w:t xml:space="preserve">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 xml:space="preserve">Support </w:t>
            </w:r>
            <w:proofErr w:type="spellStart"/>
            <w:r w:rsidRPr="00290B95">
              <w:rPr>
                <w:rFonts w:cstheme="minorHAnsi"/>
              </w:rPr>
              <w:t>Koffset</w:t>
            </w:r>
            <w:proofErr w:type="spellEnd"/>
            <w:r w:rsidRPr="00290B95">
              <w:rPr>
                <w:rFonts w:cstheme="minorHAnsi"/>
              </w:rPr>
              <w:t xml:space="preserve">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7B795B">
            <w:pPr>
              <w:pStyle w:val="ListParagraph"/>
              <w:numPr>
                <w:ilvl w:val="0"/>
                <w:numId w:val="44"/>
              </w:numPr>
              <w:ind w:firstLine="440"/>
              <w:rPr>
                <w:rFonts w:cstheme="minorHAnsi"/>
              </w:rPr>
            </w:pPr>
            <w:r w:rsidRPr="00290B95">
              <w:rPr>
                <w:rFonts w:cstheme="minorHAnsi"/>
              </w:rPr>
              <w:t xml:space="preserve">The range of </w:t>
            </w:r>
            <w:proofErr w:type="spellStart"/>
            <w:r w:rsidRPr="00290B95">
              <w:rPr>
                <w:rFonts w:cstheme="minorHAnsi"/>
              </w:rPr>
              <w:t>Koffset</w:t>
            </w:r>
            <w:proofErr w:type="spellEnd"/>
            <w:r w:rsidRPr="00290B95">
              <w:rPr>
                <w:rFonts w:cstheme="minorHAnsi"/>
              </w:rPr>
              <w:t xml:space="preserve">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w:t>
            </w:r>
            <w:proofErr w:type="spellStart"/>
            <w:r w:rsidRPr="00290B95">
              <w:rPr>
                <w:rFonts w:cstheme="minorHAnsi"/>
              </w:rPr>
              <w:t>Koffset</w:t>
            </w:r>
            <w:proofErr w:type="spellEnd"/>
            <w:r w:rsidRPr="00290B95">
              <w:rPr>
                <w:rFonts w:cstheme="minorHAnsi"/>
              </w:rPr>
              <w:t xml:space="preserve">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7B795B">
            <w:pPr>
              <w:pStyle w:val="ListParagraph"/>
              <w:numPr>
                <w:ilvl w:val="0"/>
                <w:numId w:val="44"/>
              </w:numPr>
              <w:ind w:firstLine="440"/>
              <w:rPr>
                <w:rFonts w:cstheme="minorHAnsi"/>
              </w:rPr>
            </w:pPr>
            <w:proofErr w:type="spellStart"/>
            <w:r w:rsidRPr="00290B95">
              <w:rPr>
                <w:rFonts w:cstheme="minorHAnsi"/>
              </w:rPr>
              <w:t>Koffset</w:t>
            </w:r>
            <w:proofErr w:type="spellEnd"/>
            <w:r w:rsidRPr="00290B95">
              <w:rPr>
                <w:rFonts w:cstheme="minorHAnsi"/>
              </w:rPr>
              <w:t xml:space="preserve">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 xml:space="preserve">Introduce </w:t>
            </w:r>
            <w:proofErr w:type="spellStart"/>
            <w:r w:rsidRPr="00290B95">
              <w:rPr>
                <w:rFonts w:cstheme="minorHAnsi"/>
              </w:rPr>
              <w:t>Koffset</w:t>
            </w:r>
            <w:proofErr w:type="spellEnd"/>
            <w:r w:rsidRPr="00290B95">
              <w:rPr>
                <w:rFonts w:cstheme="minorHAnsi"/>
              </w:rPr>
              <w:t xml:space="preserve">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 xml:space="preserve">Different </w:t>
            </w:r>
            <w:proofErr w:type="spellStart"/>
            <w:r w:rsidRPr="00290B95">
              <w:rPr>
                <w:rFonts w:cstheme="minorHAnsi"/>
                <w:bCs/>
                <w:iCs/>
                <w:color w:val="000000"/>
              </w:rPr>
              <w:t>Koffset</w:t>
            </w:r>
            <w:proofErr w:type="spellEnd"/>
            <w:r w:rsidRPr="00290B95">
              <w:rPr>
                <w:rFonts w:cstheme="minorHAnsi"/>
                <w:bCs/>
                <w:iCs/>
                <w:color w:val="000000"/>
              </w:rPr>
              <w:t xml:space="preserve">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 xml:space="preserve">At least for MAC-CE associated with DL transmission, </w:t>
            </w:r>
            <w:proofErr w:type="spellStart"/>
            <w:r w:rsidRPr="00290B95">
              <w:rPr>
                <w:rFonts w:eastAsia="Batang" w:cstheme="minorHAnsi"/>
              </w:rPr>
              <w:t>K_offset</w:t>
            </w:r>
            <w:proofErr w:type="spellEnd"/>
            <w:r w:rsidRPr="00290B95">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lastRenderedPageBreak/>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 xml:space="preserve">R1-1911583. Note that </w:t>
      </w:r>
      <w:proofErr w:type="spellStart"/>
      <w:r w:rsidRPr="00B84AAC">
        <w:rPr>
          <w:rFonts w:ascii="Arial" w:hAnsi="Arial" w:cs="Arial"/>
        </w:rPr>
        <w:t>Koffset</w:t>
      </w:r>
      <w:proofErr w:type="spellEnd"/>
      <w:r w:rsidRPr="00B84AAC">
        <w:rPr>
          <w:rFonts w:ascii="Arial" w:hAnsi="Arial" w:cs="Arial"/>
        </w:rPr>
        <w:t xml:space="preserve"> for MAC CE in Rel-16 NTN SI was identified at RAN1#98bis as well, so the thinking at that time</w:t>
      </w:r>
      <w:r>
        <w:rPr>
          <w:rFonts w:ascii="Arial" w:hAnsi="Arial" w:cs="Arial"/>
        </w:rPr>
        <w:t xml:space="preserve"> for </w:t>
      </w:r>
      <w:proofErr w:type="spellStart"/>
      <w:r w:rsidRPr="00B84AAC">
        <w:rPr>
          <w:rFonts w:ascii="Arial" w:hAnsi="Arial" w:cs="Arial"/>
        </w:rPr>
        <w:t>Koffset</w:t>
      </w:r>
      <w:proofErr w:type="spellEnd"/>
      <w:r w:rsidRPr="00B84AAC">
        <w:rPr>
          <w:rFonts w:ascii="Arial" w:hAnsi="Arial" w:cs="Arial"/>
        </w:rPr>
        <w:t xml:space="preserve">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lastRenderedPageBreak/>
        <w:t xml:space="preserve">The figure below illustrates the case in question. In this figure, UE applies a large TA. Due to this, gNB uses </w:t>
      </w:r>
      <w:proofErr w:type="spellStart"/>
      <w:r>
        <w:rPr>
          <w:rFonts w:ascii="Arial" w:hAnsi="Arial" w:cs="Arial"/>
        </w:rPr>
        <w:t>Koffset</w:t>
      </w:r>
      <w:proofErr w:type="spellEnd"/>
      <w:r>
        <w:rPr>
          <w:rFonts w:ascii="Arial" w:hAnsi="Arial" w:cs="Arial"/>
        </w:rPr>
        <w:t xml:space="preserve">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w:t>
      </w:r>
      <w:proofErr w:type="spellStart"/>
      <w:r>
        <w:rPr>
          <w:rFonts w:ascii="Arial" w:hAnsi="Arial" w:cs="Arial"/>
        </w:rPr>
        <w:t>Koffset</w:t>
      </w:r>
      <w:proofErr w:type="spellEnd"/>
      <w:r>
        <w:rPr>
          <w:rFonts w:ascii="Arial" w:hAnsi="Arial" w:cs="Arial"/>
        </w:rPr>
        <w:t xml:space="preserve">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BodyText"/>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FC1012">
      <w:pPr>
        <w:pStyle w:val="BodyText"/>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BodyText"/>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BodyText"/>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BodyText"/>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w:t>
            </w:r>
            <w:proofErr w:type="spellStart"/>
            <w:r w:rsidRPr="00CA1E92">
              <w:rPr>
                <w:rFonts w:cs="Arial"/>
              </w:rPr>
              <w:t>realise</w:t>
            </w:r>
            <w:proofErr w:type="spellEnd"/>
            <w:r w:rsidRPr="00CA1E92">
              <w:rPr>
                <w:rFonts w:cs="Arial"/>
              </w:rPr>
              <w:t xml:space="preserve"> something went wrong – i.e. at least satellite RTD. The error case could be avoided if </w:t>
            </w:r>
            <w:proofErr w:type="spellStart"/>
            <w:r w:rsidRPr="00CA1E92">
              <w:rPr>
                <w:rFonts w:cs="Arial"/>
              </w:rPr>
              <w:t>Koffset</w:t>
            </w:r>
            <w:proofErr w:type="spellEnd"/>
            <w:r w:rsidRPr="00CA1E92">
              <w:rPr>
                <w:rFonts w:cs="Arial"/>
              </w:rPr>
              <w:t xml:space="preserve">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BodyText"/>
              <w:spacing w:line="256" w:lineRule="auto"/>
              <w:rPr>
                <w:rFonts w:cs="Arial"/>
              </w:rPr>
            </w:pPr>
            <w:r>
              <w:rPr>
                <w:rFonts w:cs="Arial"/>
              </w:rPr>
              <w:t>Intel</w:t>
            </w:r>
          </w:p>
        </w:tc>
        <w:tc>
          <w:tcPr>
            <w:tcW w:w="7834" w:type="dxa"/>
          </w:tcPr>
          <w:p w14:paraId="119CD7D2" w14:textId="77777777" w:rsidR="009E2809" w:rsidRPr="00CA1E92" w:rsidRDefault="009E2809" w:rsidP="006D09A7">
            <w:pPr>
              <w:pStyle w:val="BodyText"/>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 xml:space="preserve">because of the feeder link delay varying </w:t>
            </w:r>
            <w:r w:rsidRPr="00C375FB">
              <w:rPr>
                <w:rFonts w:eastAsia="Yu Mincho" w:cs="Arial"/>
              </w:rPr>
              <w:lastRenderedPageBreak/>
              <w:t>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BodyText"/>
              <w:spacing w:line="256" w:lineRule="auto"/>
              <w:rPr>
                <w:rFonts w:cs="Arial"/>
              </w:rPr>
            </w:pPr>
            <w:r>
              <w:rPr>
                <w:rFonts w:cs="Arial" w:hint="eastAsia"/>
              </w:rPr>
              <w:lastRenderedPageBreak/>
              <w:t>OPPO</w:t>
            </w:r>
          </w:p>
        </w:tc>
        <w:tc>
          <w:tcPr>
            <w:tcW w:w="7834" w:type="dxa"/>
          </w:tcPr>
          <w:p w14:paraId="7DE2E8CE" w14:textId="77777777" w:rsidR="009E2809" w:rsidRPr="00CA1E92" w:rsidRDefault="009E2809" w:rsidP="006D09A7">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BodyText"/>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BodyText"/>
              <w:spacing w:line="256" w:lineRule="auto"/>
              <w:rPr>
                <w:rFonts w:cs="Arial"/>
              </w:rPr>
            </w:pPr>
            <w:r>
              <w:rPr>
                <w:rFonts w:cs="Arial"/>
              </w:rPr>
              <w:t>Apple</w:t>
            </w:r>
          </w:p>
        </w:tc>
        <w:tc>
          <w:tcPr>
            <w:tcW w:w="7834" w:type="dxa"/>
          </w:tcPr>
          <w:p w14:paraId="792185DC" w14:textId="77777777" w:rsidR="009E2809" w:rsidRDefault="009E2809" w:rsidP="006D09A7">
            <w:pPr>
              <w:pStyle w:val="BodyText"/>
              <w:spacing w:line="256" w:lineRule="auto"/>
              <w:rPr>
                <w:rFonts w:cs="Arial"/>
              </w:rPr>
            </w:pPr>
            <w:r>
              <w:rPr>
                <w:rFonts w:cs="Arial"/>
              </w:rPr>
              <w:t xml:space="preserve">For UL MAC CE timing relationship, we think that </w:t>
            </w:r>
            <w:proofErr w:type="spellStart"/>
            <w:r>
              <w:rPr>
                <w:rFonts w:cs="Arial"/>
              </w:rPr>
              <w:t>Koffset</w:t>
            </w:r>
            <w:proofErr w:type="spellEnd"/>
            <w:r>
              <w:rPr>
                <w:rFonts w:cs="Arial"/>
              </w:rPr>
              <w:t xml:space="preserve"> is not needed, no matter whether DL and UL frame timing is aligned at gNB. </w:t>
            </w:r>
          </w:p>
          <w:p w14:paraId="16194036" w14:textId="77777777" w:rsidR="009E2809" w:rsidRPr="00CA1E92" w:rsidRDefault="009E2809" w:rsidP="006D09A7">
            <w:pPr>
              <w:pStyle w:val="BodyText"/>
              <w:spacing w:line="256" w:lineRule="auto"/>
              <w:rPr>
                <w:rFonts w:cs="Arial"/>
              </w:rPr>
            </w:pPr>
            <w:r>
              <w:rPr>
                <w:rFonts w:cs="Arial"/>
              </w:rPr>
              <w:t xml:space="preserve">For DL MAC CE timing relationship, we think </w:t>
            </w:r>
            <w:proofErr w:type="spellStart"/>
            <w:r>
              <w:rPr>
                <w:rFonts w:cs="Arial"/>
              </w:rPr>
              <w:t>Koffset</w:t>
            </w:r>
            <w:proofErr w:type="spellEnd"/>
            <w:r>
              <w:rPr>
                <w:rFonts w:cs="Arial"/>
              </w:rPr>
              <w:t xml:space="preserve">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BodyText"/>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BodyText"/>
              <w:spacing w:line="256" w:lineRule="auto"/>
              <w:rPr>
                <w:rFonts w:cs="Arial"/>
              </w:rPr>
            </w:pPr>
            <w:proofErr w:type="spellStart"/>
            <w:r>
              <w:rPr>
                <w:rFonts w:cs="Arial"/>
              </w:rPr>
              <w:t>InterDigital</w:t>
            </w:r>
            <w:proofErr w:type="spellEnd"/>
          </w:p>
        </w:tc>
        <w:tc>
          <w:tcPr>
            <w:tcW w:w="7834" w:type="dxa"/>
          </w:tcPr>
          <w:p w14:paraId="26AFDA11" w14:textId="77777777" w:rsidR="009E2809" w:rsidRPr="00CA1E92" w:rsidRDefault="009E2809" w:rsidP="006D09A7">
            <w:pPr>
              <w:pStyle w:val="BodyText"/>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BodyText"/>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BodyText"/>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BodyText"/>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BodyText"/>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194D034B" w14:textId="77777777" w:rsidR="009E2809" w:rsidRDefault="009E2809" w:rsidP="006D09A7">
            <w:pPr>
              <w:pStyle w:val="BodyText"/>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3A840A92" w14:textId="77777777" w:rsidR="009E2809" w:rsidRDefault="009E2809" w:rsidP="006D09A7">
            <w:pPr>
              <w:pStyle w:val="BodyText"/>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BodyText"/>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BodyText"/>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BodyText"/>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w:t>
            </w:r>
            <w:proofErr w:type="spellStart"/>
            <w:r>
              <w:rPr>
                <w:rFonts w:cs="Arial"/>
              </w:rPr>
              <w:t>Koffset</w:t>
            </w:r>
            <w:proofErr w:type="spellEnd"/>
            <w:r>
              <w:rPr>
                <w:rFonts w:cs="Arial"/>
              </w:rPr>
              <w:t xml:space="preserve">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w:t>
            </w:r>
            <w:r>
              <w:rPr>
                <w:rFonts w:cs="Arial"/>
              </w:rPr>
              <w:lastRenderedPageBreak/>
              <w:t>problem needs more clarification.</w:t>
            </w:r>
          </w:p>
          <w:p w14:paraId="1CBAB407" w14:textId="77777777" w:rsidR="009E2809" w:rsidRDefault="009E2809" w:rsidP="006D09A7">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BodyText"/>
              <w:spacing w:line="256" w:lineRule="auto"/>
              <w:rPr>
                <w:rFonts w:cs="Arial"/>
              </w:rPr>
            </w:pPr>
            <w:r>
              <w:rPr>
                <w:rFonts w:cs="Arial" w:hint="eastAsia"/>
              </w:rPr>
              <w:lastRenderedPageBreak/>
              <w:t>Z</w:t>
            </w:r>
            <w:r>
              <w:rPr>
                <w:rFonts w:cs="Arial"/>
              </w:rPr>
              <w:t>TE</w:t>
            </w:r>
          </w:p>
        </w:tc>
        <w:tc>
          <w:tcPr>
            <w:tcW w:w="7834" w:type="dxa"/>
          </w:tcPr>
          <w:p w14:paraId="3749C5B5" w14:textId="77777777" w:rsidR="009E2809" w:rsidRDefault="009E2809" w:rsidP="006D09A7">
            <w:pPr>
              <w:pStyle w:val="BodyText"/>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BodyText"/>
              <w:spacing w:line="256" w:lineRule="auto"/>
              <w:rPr>
                <w:rFonts w:cs="Arial"/>
              </w:rPr>
            </w:pPr>
            <w:proofErr w:type="spellStart"/>
            <w:r>
              <w:rPr>
                <w:rFonts w:cs="Arial" w:hint="eastAsia"/>
              </w:rPr>
              <w:t>Spreadtrum</w:t>
            </w:r>
            <w:proofErr w:type="spellEnd"/>
          </w:p>
        </w:tc>
        <w:tc>
          <w:tcPr>
            <w:tcW w:w="7834" w:type="dxa"/>
          </w:tcPr>
          <w:p w14:paraId="30C6989D" w14:textId="77777777" w:rsidR="009E2809" w:rsidRDefault="009E2809" w:rsidP="006D09A7">
            <w:pPr>
              <w:pStyle w:val="BodyText"/>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BodyText"/>
              <w:spacing w:line="256" w:lineRule="auto"/>
              <w:rPr>
                <w:rFonts w:eastAsia="Yu Mincho" w:cs="Arial"/>
              </w:rPr>
            </w:pPr>
            <w:r>
              <w:rPr>
                <w:rFonts w:eastAsia="Yu Mincho" w:cs="Arial" w:hint="eastAsia"/>
              </w:rPr>
              <w:t xml:space="preserve">NTT </w:t>
            </w:r>
            <w:proofErr w:type="spellStart"/>
            <w:r>
              <w:rPr>
                <w:rFonts w:eastAsia="Yu Mincho" w:cs="Arial" w:hint="eastAsia"/>
              </w:rPr>
              <w:t>D</w:t>
            </w:r>
            <w:r>
              <w:rPr>
                <w:rFonts w:eastAsia="Yu Mincho" w:cs="Arial"/>
              </w:rPr>
              <w:t>ocomo</w:t>
            </w:r>
            <w:proofErr w:type="spellEnd"/>
          </w:p>
        </w:tc>
        <w:tc>
          <w:tcPr>
            <w:tcW w:w="7834" w:type="dxa"/>
          </w:tcPr>
          <w:p w14:paraId="2A313BBC" w14:textId="77777777" w:rsidR="009E2809" w:rsidRPr="005D28CD" w:rsidRDefault="009E2809" w:rsidP="006D09A7">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BodyText"/>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BodyText"/>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BodyText"/>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BodyText"/>
              <w:spacing w:line="256" w:lineRule="auto"/>
              <w:rPr>
                <w:rFonts w:cs="Arial"/>
              </w:rPr>
            </w:pPr>
            <w:r>
              <w:rPr>
                <w:rFonts w:cs="Arial"/>
              </w:rPr>
              <w:t>APT</w:t>
            </w:r>
          </w:p>
        </w:tc>
        <w:tc>
          <w:tcPr>
            <w:tcW w:w="7834" w:type="dxa"/>
          </w:tcPr>
          <w:p w14:paraId="14AE6FE0" w14:textId="77777777" w:rsidR="009E2809" w:rsidRDefault="009E2809" w:rsidP="006D09A7">
            <w:pPr>
              <w:pStyle w:val="BodyText"/>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BodyText"/>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BodyText"/>
              <w:spacing w:line="256" w:lineRule="auto"/>
              <w:rPr>
                <w:rFonts w:cs="Arial"/>
              </w:rPr>
            </w:pPr>
            <w:r>
              <w:rPr>
                <w:rFonts w:cs="Arial"/>
              </w:rPr>
              <w:t xml:space="preserve">In the discussion it is important to recall that the DL and UL frame timing alignment at gNB may be attractive, but in reality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BodyText"/>
              <w:spacing w:line="256" w:lineRule="auto"/>
              <w:rPr>
                <w:rFonts w:cs="Arial"/>
              </w:rPr>
            </w:pPr>
            <w:r>
              <w:rPr>
                <w:rFonts w:cs="Arial"/>
              </w:rPr>
              <w:t>Thales</w:t>
            </w:r>
          </w:p>
        </w:tc>
        <w:tc>
          <w:tcPr>
            <w:tcW w:w="7834" w:type="dxa"/>
          </w:tcPr>
          <w:p w14:paraId="7D0D2174" w14:textId="77777777" w:rsidR="009E2809" w:rsidRDefault="009E2809" w:rsidP="006D09A7">
            <w:pPr>
              <w:pStyle w:val="BodyText"/>
              <w:spacing w:line="256" w:lineRule="auto"/>
              <w:rPr>
                <w:rFonts w:cs="Arial"/>
              </w:rPr>
            </w:pPr>
            <w:proofErr w:type="spellStart"/>
            <w:r w:rsidRPr="000F67BB">
              <w:rPr>
                <w:rFonts w:cs="Arial"/>
              </w:rPr>
              <w:t>K_offset</w:t>
            </w:r>
            <w:proofErr w:type="spellEnd"/>
            <w:r w:rsidRPr="000F67BB">
              <w:rPr>
                <w:rFonts w:cs="Arial"/>
              </w:rPr>
              <w:t xml:space="preserve"> for MAC CE action time</w:t>
            </w:r>
            <w:r>
              <w:rPr>
                <w:rFonts w:cs="Arial"/>
              </w:rPr>
              <w:t xml:space="preserve"> is not needed. We agree with the proposal. </w:t>
            </w:r>
          </w:p>
          <w:p w14:paraId="7BC959F2" w14:textId="77777777" w:rsidR="009E2809" w:rsidRDefault="009E2809" w:rsidP="006D09A7">
            <w:pPr>
              <w:pStyle w:val="BodyText"/>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proofErr w:type="gramStart"/>
            <w:r w:rsidRPr="00FE46AE">
              <w:rPr>
                <w:rFonts w:cs="Arial"/>
              </w:rPr>
              <w:t>gNB</w:t>
            </w:r>
            <w:proofErr w:type="gramEnd"/>
            <w:r w:rsidRPr="00FE46AE">
              <w:rPr>
                <w:rFonts w:cs="Arial"/>
              </w:rPr>
              <w:t xml:space="preserve">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BodyText"/>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BodyText"/>
              <w:spacing w:line="256" w:lineRule="auto"/>
              <w:rPr>
                <w:rFonts w:cs="Arial"/>
              </w:rPr>
            </w:pPr>
            <w:r>
              <w:rPr>
                <w:rFonts w:cs="Arial" w:hint="eastAsia"/>
              </w:rPr>
              <w:t>v</w:t>
            </w:r>
            <w:r>
              <w:rPr>
                <w:rFonts w:cs="Arial"/>
              </w:rPr>
              <w:t>ivo</w:t>
            </w:r>
          </w:p>
        </w:tc>
        <w:tc>
          <w:tcPr>
            <w:tcW w:w="7834" w:type="dxa"/>
          </w:tcPr>
          <w:p w14:paraId="1A0E99AD" w14:textId="77777777" w:rsidR="009E2809" w:rsidRPr="00A97995" w:rsidRDefault="009E2809" w:rsidP="006D09A7">
            <w:pPr>
              <w:pStyle w:val="BodyText"/>
              <w:spacing w:line="256" w:lineRule="auto"/>
              <w:rPr>
                <w:rFonts w:cs="Arial"/>
              </w:rPr>
            </w:pPr>
            <w:r w:rsidRPr="00A97995">
              <w:rPr>
                <w:rFonts w:cs="Arial"/>
              </w:rPr>
              <w:t xml:space="preserve">When downlink and uplink frame timing are aligned at gNB, we support that </w:t>
            </w:r>
            <w:proofErr w:type="spellStart"/>
            <w:r w:rsidRPr="00A97995">
              <w:rPr>
                <w:rFonts w:cs="Arial"/>
              </w:rPr>
              <w:lastRenderedPageBreak/>
              <w:t>K_offset</w:t>
            </w:r>
            <w:proofErr w:type="spellEnd"/>
            <w:r w:rsidRPr="00A97995">
              <w:rPr>
                <w:rFonts w:cs="Arial"/>
              </w:rPr>
              <w:t xml:space="preserve"> is not needed for both of UL and DL MAC CE timing relationship. </w:t>
            </w:r>
          </w:p>
          <w:p w14:paraId="3D2A3732" w14:textId="77777777" w:rsidR="009E2809" w:rsidRPr="00EF274B" w:rsidRDefault="009E2809" w:rsidP="006D09A7">
            <w:pPr>
              <w:pStyle w:val="BodyText"/>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w:t>
            </w:r>
            <w:proofErr w:type="spellStart"/>
            <w:r w:rsidRPr="00E71C56">
              <w:rPr>
                <w:rFonts w:cs="Arial"/>
              </w:rPr>
              <w:t>gNB's</w:t>
            </w:r>
            <w:proofErr w:type="spellEnd"/>
            <w:r w:rsidRPr="00E71C56">
              <w:rPr>
                <w:rFonts w:cs="Arial"/>
              </w:rPr>
              <w:t xml:space="preserve"> DL and UL frame timing.</w:t>
            </w:r>
          </w:p>
        </w:tc>
      </w:tr>
      <w:tr w:rsidR="009E2809" w:rsidRPr="00A72316" w14:paraId="4CD344AF" w14:textId="77777777" w:rsidTr="006D09A7">
        <w:tc>
          <w:tcPr>
            <w:tcW w:w="1795" w:type="dxa"/>
          </w:tcPr>
          <w:p w14:paraId="3224094F" w14:textId="77777777" w:rsidR="009E2809" w:rsidRDefault="009E2809" w:rsidP="006D09A7">
            <w:pPr>
              <w:pStyle w:val="BodyText"/>
              <w:spacing w:line="256" w:lineRule="auto"/>
              <w:rPr>
                <w:rFonts w:cs="Arial"/>
              </w:rPr>
            </w:pPr>
            <w:proofErr w:type="spellStart"/>
            <w:r>
              <w:rPr>
                <w:rFonts w:cs="Arial"/>
              </w:rPr>
              <w:lastRenderedPageBreak/>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B85F34B" w14:textId="77777777" w:rsidR="009E2809" w:rsidRDefault="009E2809" w:rsidP="006D09A7">
            <w:pPr>
              <w:pStyle w:val="BodyText"/>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BodyText"/>
              <w:spacing w:line="256" w:lineRule="auto"/>
              <w:rPr>
                <w:rFonts w:cs="Arial"/>
              </w:rPr>
            </w:pPr>
            <w:r>
              <w:rPr>
                <w:rFonts w:cs="Arial"/>
              </w:rPr>
              <w:t>Eutelsat</w:t>
            </w:r>
          </w:p>
        </w:tc>
        <w:tc>
          <w:tcPr>
            <w:tcW w:w="7834" w:type="dxa"/>
          </w:tcPr>
          <w:p w14:paraId="4D6B7136" w14:textId="77777777" w:rsidR="009E2809" w:rsidRDefault="009E2809" w:rsidP="006D09A7">
            <w:pPr>
              <w:pStyle w:val="BodyText"/>
              <w:spacing w:line="256" w:lineRule="auto"/>
              <w:rPr>
                <w:rFonts w:cs="Arial"/>
              </w:rPr>
            </w:pPr>
            <w:r>
              <w:rPr>
                <w:rFonts w:cs="Arial"/>
              </w:rPr>
              <w:t>I</w:t>
            </w:r>
            <w:r w:rsidRPr="00555995">
              <w:rPr>
                <w:rFonts w:cs="Arial"/>
              </w:rPr>
              <w:t xml:space="preserve">n the case where UL and DL are aligned the proposal is sound, however, in the case of unaligned UL and DL some offset to adjust the MAC CE timing relationship is required. </w:t>
            </w:r>
            <w:proofErr w:type="spellStart"/>
            <w:r w:rsidRPr="00555995">
              <w:rPr>
                <w:rFonts w:cs="Arial"/>
              </w:rPr>
              <w:t>MediaTek’s</w:t>
            </w:r>
            <w:proofErr w:type="spellEnd"/>
            <w:r w:rsidRPr="00555995">
              <w:rPr>
                <w:rFonts w:cs="Arial"/>
              </w:rPr>
              <w:t xml:space="preserve">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 xml:space="preserve">Intel, OPPO, CATT, Apple, Ericsson, </w:t>
      </w:r>
      <w:proofErr w:type="spellStart"/>
      <w:r w:rsidR="004452F6" w:rsidRPr="00393DE3">
        <w:rPr>
          <w:rFonts w:ascii="Arial" w:hAnsi="Arial" w:cs="Arial"/>
        </w:rPr>
        <w:t>InterDigital</w:t>
      </w:r>
      <w:proofErr w:type="spellEnd"/>
      <w:r w:rsidRPr="00393DE3">
        <w:rPr>
          <w:rFonts w:ascii="Arial" w:hAnsi="Arial" w:cs="Arial"/>
        </w:rPr>
        <w:t xml:space="preserve">, Huawei, CMCC, ZTE, </w:t>
      </w:r>
      <w:proofErr w:type="spellStart"/>
      <w:r w:rsidRPr="00393DE3">
        <w:rPr>
          <w:rFonts w:ascii="Arial" w:hAnsi="Arial" w:cs="Arial"/>
        </w:rPr>
        <w:t>Spreadtrum</w:t>
      </w:r>
      <w:proofErr w:type="spellEnd"/>
      <w:r w:rsidRPr="00393DE3">
        <w:rPr>
          <w:rFonts w:ascii="Arial" w:hAnsi="Arial" w:cs="Arial"/>
        </w:rPr>
        <w:t xml:space="preserve">, NTT </w:t>
      </w:r>
      <w:proofErr w:type="spellStart"/>
      <w:r w:rsidRPr="00393DE3">
        <w:rPr>
          <w:rFonts w:ascii="Arial" w:hAnsi="Arial" w:cs="Arial"/>
        </w:rPr>
        <w:t>Docomo</w:t>
      </w:r>
      <w:proofErr w:type="spellEnd"/>
      <w:r w:rsidRPr="00393DE3">
        <w:rPr>
          <w:rFonts w:ascii="Arial" w:hAnsi="Arial" w:cs="Arial"/>
        </w:rPr>
        <w:t xml:space="preserve">, LG, Lenovo/MM, APT, Thales, vivo, </w:t>
      </w:r>
      <w:proofErr w:type="spellStart"/>
      <w:r w:rsidRPr="00393DE3">
        <w:rPr>
          <w:rFonts w:ascii="Arial" w:hAnsi="Arial" w:cs="Arial"/>
        </w:rPr>
        <w:t>Fraunhofer</w:t>
      </w:r>
      <w:proofErr w:type="spellEnd"/>
      <w:r w:rsidRPr="00393DE3">
        <w:rPr>
          <w:rFonts w:ascii="Arial" w:hAnsi="Arial" w:cs="Arial"/>
        </w:rPr>
        <w:t xml:space="preserve"> IIS/</w:t>
      </w:r>
      <w:proofErr w:type="spellStart"/>
      <w:r w:rsidRPr="00393DE3">
        <w:rPr>
          <w:rFonts w:ascii="Arial" w:hAnsi="Arial" w:cs="Arial"/>
        </w:rPr>
        <w:t>Fraunhofer</w:t>
      </w:r>
      <w:proofErr w:type="spellEnd"/>
      <w:r w:rsidRPr="00393DE3">
        <w:rPr>
          <w:rFonts w:ascii="Arial" w:hAnsi="Arial" w:cs="Arial"/>
        </w:rPr>
        <w:t xml:space="preserve">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7B795B">
      <w:pPr>
        <w:pStyle w:val="ListParagraph"/>
        <w:numPr>
          <w:ilvl w:val="0"/>
          <w:numId w:val="54"/>
        </w:numPr>
        <w:ind w:firstLine="440"/>
        <w:rPr>
          <w:rFonts w:ascii="Arial" w:hAnsi="Arial" w:cs="Arial"/>
          <w:lang w:eastAsia="x-none"/>
        </w:rPr>
      </w:pPr>
      <w:r w:rsidRPr="00393DE3">
        <w:rPr>
          <w:rFonts w:ascii="Arial" w:hAnsi="Arial" w:cs="Arial"/>
          <w:lang w:eastAsia="x-none"/>
        </w:rPr>
        <w:t xml:space="preserve">[Panasonic, CATT, Apple, </w:t>
      </w:r>
      <w:proofErr w:type="spellStart"/>
      <w:r w:rsidRPr="00393DE3">
        <w:rPr>
          <w:rFonts w:ascii="Arial" w:hAnsi="Arial" w:cs="Arial"/>
        </w:rPr>
        <w:t>InterDigital</w:t>
      </w:r>
      <w:proofErr w:type="spellEnd"/>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7B795B">
      <w:pPr>
        <w:pStyle w:val="ListParagraph"/>
        <w:numPr>
          <w:ilvl w:val="1"/>
          <w:numId w:val="54"/>
        </w:numPr>
        <w:ind w:firstLine="44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7B795B">
      <w:pPr>
        <w:pStyle w:val="ListParagraph"/>
        <w:numPr>
          <w:ilvl w:val="0"/>
          <w:numId w:val="54"/>
        </w:numPr>
        <w:ind w:firstLine="44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 xml:space="preserve">Does the proposal mean that </w:t>
      </w:r>
      <w:proofErr w:type="spellStart"/>
      <w:r w:rsidRPr="00393DE3">
        <w:rPr>
          <w:rFonts w:ascii="Arial" w:eastAsia="Malgun Gothic" w:hAnsi="Arial" w:cs="Arial"/>
        </w:rPr>
        <w:t>K_offset</w:t>
      </w:r>
      <w:proofErr w:type="spellEnd"/>
      <w:r w:rsidRPr="00393DE3">
        <w:rPr>
          <w:rFonts w:ascii="Arial" w:eastAsia="Malgun Gothic" w:hAnsi="Arial" w:cs="Arial"/>
        </w:rPr>
        <w:t xml:space="preserve"> is not applied to the MAC CE timing?</w:t>
      </w:r>
    </w:p>
    <w:p w14:paraId="78704BD5" w14:textId="5194BD75" w:rsidR="00393DE3" w:rsidRPr="00393DE3" w:rsidRDefault="00393DE3" w:rsidP="007B795B">
      <w:pPr>
        <w:pStyle w:val="ListParagraph"/>
        <w:numPr>
          <w:ilvl w:val="1"/>
          <w:numId w:val="54"/>
        </w:numPr>
        <w:ind w:firstLine="440"/>
        <w:rPr>
          <w:rFonts w:ascii="Arial" w:hAnsi="Arial" w:cs="Arial"/>
          <w:lang w:eastAsia="x-none"/>
        </w:rPr>
      </w:pPr>
      <w:r>
        <w:rPr>
          <w:rFonts w:ascii="Arial" w:hAnsi="Arial" w:cs="Arial"/>
          <w:lang w:eastAsia="x-none"/>
        </w:rPr>
        <w:t xml:space="preserve">Moderator: The </w:t>
      </w:r>
      <w:proofErr w:type="spellStart"/>
      <w:r>
        <w:rPr>
          <w:rFonts w:ascii="Arial" w:hAnsi="Arial" w:cs="Arial"/>
          <w:lang w:eastAsia="x-none"/>
        </w:rPr>
        <w:t>Koffset</w:t>
      </w:r>
      <w:proofErr w:type="spellEnd"/>
      <w:r>
        <w:rPr>
          <w:rFonts w:ascii="Arial" w:hAnsi="Arial" w:cs="Arial"/>
          <w:lang w:eastAsia="x-none"/>
        </w:rPr>
        <w:t xml:space="preserve">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xml:space="preserve">). The discussion/proposal here is about whether a second </w:t>
      </w:r>
      <w:proofErr w:type="spellStart"/>
      <w:r w:rsidR="00B76FEF">
        <w:rPr>
          <w:rFonts w:ascii="Arial" w:hAnsi="Arial" w:cs="Arial"/>
          <w:lang w:eastAsia="x-none"/>
        </w:rPr>
        <w:t>K_offset</w:t>
      </w:r>
      <w:proofErr w:type="spellEnd"/>
      <w:r w:rsidR="00B76FEF">
        <w:rPr>
          <w:rFonts w:ascii="Arial" w:hAnsi="Arial" w:cs="Arial"/>
          <w:lang w:eastAsia="x-none"/>
        </w:rPr>
        <w:t xml:space="preserve"> (which may take a different value) is needed. If [Samsung] think the wording is not clear, please suggest alternative wording that can be RAN1 consensus.</w:t>
      </w:r>
    </w:p>
    <w:p w14:paraId="00314EDB" w14:textId="3E011CBA" w:rsidR="00393DE3"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7B795B">
      <w:pPr>
        <w:pStyle w:val="ListParagraph"/>
        <w:numPr>
          <w:ilvl w:val="1"/>
          <w:numId w:val="54"/>
        </w:numPr>
        <w:ind w:firstLine="44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BodyText"/>
        <w:numPr>
          <w:ilvl w:val="0"/>
          <w:numId w:val="43"/>
        </w:numPr>
        <w:spacing w:line="256" w:lineRule="auto"/>
        <w:rPr>
          <w:rFonts w:cs="Arial"/>
          <w:highlight w:val="yellow"/>
        </w:rPr>
      </w:pPr>
      <w:r>
        <w:rPr>
          <w:rFonts w:cs="Arial"/>
          <w:highlight w:val="yellow"/>
        </w:rPr>
        <w:lastRenderedPageBreak/>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671B34D5"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2037F44" w14:textId="70FE59A0" w:rsidR="00B76FEF" w:rsidRPr="000C7967" w:rsidRDefault="00B76FEF" w:rsidP="00FC1012">
      <w:pPr>
        <w:pStyle w:val="BodyText"/>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DL MAC CE timing relationship, </w:t>
      </w:r>
      <w:proofErr w:type="spellStart"/>
      <w:r w:rsidRPr="000C7967">
        <w:rPr>
          <w:rFonts w:cs="Arial"/>
          <w:highlight w:val="cyan"/>
        </w:rPr>
        <w:t>K_offset</w:t>
      </w:r>
      <w:proofErr w:type="spellEnd"/>
      <w:r w:rsidRPr="000C7967">
        <w:rPr>
          <w:rFonts w:cs="Arial"/>
          <w:highlight w:val="cyan"/>
        </w:rPr>
        <w:t xml:space="preserve"> </w:t>
      </w:r>
      <w:r w:rsidRPr="000C7967">
        <w:rPr>
          <w:rFonts w:cs="Arial"/>
          <w:b/>
          <w:bCs/>
          <w:highlight w:val="cyan"/>
          <w:u w:val="single"/>
        </w:rPr>
        <w:t>is needed</w:t>
      </w:r>
    </w:p>
    <w:p w14:paraId="4FFB882D" w14:textId="20C49890"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UL MAC CE timing relationship, </w:t>
      </w:r>
      <w:proofErr w:type="spellStart"/>
      <w:r w:rsidRPr="000C7967">
        <w:rPr>
          <w:rFonts w:cs="Arial"/>
          <w:highlight w:val="cyan"/>
        </w:rPr>
        <w:t>K_offset</w:t>
      </w:r>
      <w:proofErr w:type="spellEnd"/>
      <w:r w:rsidRPr="000C7967">
        <w:rPr>
          <w:rFonts w:cs="Arial"/>
          <w:highlight w:val="cyan"/>
        </w:rPr>
        <w:t xml:space="preserve">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TableGrid"/>
        <w:tblW w:w="0" w:type="auto"/>
        <w:tblLook w:val="04A0" w:firstRow="1" w:lastRow="0" w:firstColumn="1" w:lastColumn="0" w:noHBand="0" w:noVBand="1"/>
      </w:tblPr>
      <w:tblGrid>
        <w:gridCol w:w="1341"/>
        <w:gridCol w:w="8288"/>
      </w:tblGrid>
      <w:tr w:rsidR="000C7967" w14:paraId="204EE84B" w14:textId="77777777" w:rsidTr="001B156D">
        <w:tc>
          <w:tcPr>
            <w:tcW w:w="1329" w:type="dxa"/>
            <w:shd w:val="clear" w:color="auto" w:fill="FFC000" w:themeFill="accent4"/>
          </w:tcPr>
          <w:p w14:paraId="3188984A" w14:textId="77777777" w:rsidR="000C7967" w:rsidRDefault="000C7967" w:rsidP="00A74066">
            <w:pPr>
              <w:pStyle w:val="BodyText"/>
              <w:spacing w:line="256" w:lineRule="auto"/>
              <w:rPr>
                <w:rFonts w:cs="Arial"/>
              </w:rPr>
            </w:pPr>
            <w:r>
              <w:rPr>
                <w:rFonts w:cs="Arial"/>
              </w:rPr>
              <w:t>Company</w:t>
            </w:r>
          </w:p>
        </w:tc>
        <w:tc>
          <w:tcPr>
            <w:tcW w:w="8466" w:type="dxa"/>
            <w:shd w:val="clear" w:color="auto" w:fill="FFC000" w:themeFill="accent4"/>
          </w:tcPr>
          <w:p w14:paraId="604709C6" w14:textId="77777777" w:rsidR="000C7967" w:rsidRDefault="000C7967" w:rsidP="00A74066">
            <w:pPr>
              <w:pStyle w:val="BodyText"/>
              <w:spacing w:line="256" w:lineRule="auto"/>
              <w:rPr>
                <w:rFonts w:cs="Arial"/>
              </w:rPr>
            </w:pPr>
            <w:r>
              <w:rPr>
                <w:rFonts w:cs="Arial"/>
              </w:rPr>
              <w:t>Comments</w:t>
            </w:r>
          </w:p>
        </w:tc>
      </w:tr>
      <w:tr w:rsidR="000C7967" w14:paraId="75F38956" w14:textId="77777777" w:rsidTr="001B156D">
        <w:tc>
          <w:tcPr>
            <w:tcW w:w="1329" w:type="dxa"/>
          </w:tcPr>
          <w:p w14:paraId="0E32464A" w14:textId="619270C8" w:rsidR="000C7967" w:rsidRPr="00A74066" w:rsidRDefault="00A74066" w:rsidP="00A74066">
            <w:pPr>
              <w:pStyle w:val="BodyText"/>
              <w:spacing w:line="256" w:lineRule="auto"/>
              <w:rPr>
                <w:rFonts w:eastAsiaTheme="minorEastAsia" w:cs="Arial"/>
              </w:rPr>
            </w:pPr>
            <w:r>
              <w:rPr>
                <w:rFonts w:eastAsiaTheme="minorEastAsia" w:cs="Arial" w:hint="eastAsia"/>
              </w:rPr>
              <w:t>OPPO</w:t>
            </w:r>
          </w:p>
        </w:tc>
        <w:tc>
          <w:tcPr>
            <w:tcW w:w="8466" w:type="dxa"/>
          </w:tcPr>
          <w:p w14:paraId="39BF2B79" w14:textId="49FD869E" w:rsidR="000C7967" w:rsidRPr="00A74066" w:rsidRDefault="00A74066" w:rsidP="00A74066">
            <w:pPr>
              <w:pStyle w:val="BodyText"/>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1B156D">
        <w:tc>
          <w:tcPr>
            <w:tcW w:w="1329" w:type="dxa"/>
            <w:vAlign w:val="center"/>
          </w:tcPr>
          <w:p w14:paraId="1AE893EB" w14:textId="270216E8" w:rsidR="000C7967" w:rsidRPr="002A27D8" w:rsidRDefault="002A27D8" w:rsidP="002A27D8">
            <w:pPr>
              <w:pStyle w:val="BodyText"/>
              <w:spacing w:line="256" w:lineRule="auto"/>
              <w:jc w:val="center"/>
              <w:rPr>
                <w:rFonts w:eastAsia="Malgun Gothic" w:cs="Arial"/>
              </w:rPr>
            </w:pPr>
            <w:r>
              <w:rPr>
                <w:rFonts w:eastAsia="Malgun Gothic" w:cs="Arial" w:hint="eastAsia"/>
              </w:rPr>
              <w:t>Samsung</w:t>
            </w:r>
          </w:p>
        </w:tc>
        <w:tc>
          <w:tcPr>
            <w:tcW w:w="8466" w:type="dxa"/>
          </w:tcPr>
          <w:p w14:paraId="735F4D85" w14:textId="79C4FF5D" w:rsidR="002A27D8" w:rsidRPr="002A27D8" w:rsidRDefault="002A27D8" w:rsidP="002A27D8">
            <w:pPr>
              <w:pStyle w:val="BodyText"/>
              <w:spacing w:line="256" w:lineRule="auto"/>
              <w:rPr>
                <w:rFonts w:cs="Arial"/>
              </w:rPr>
            </w:pPr>
            <w:r w:rsidRPr="002A27D8">
              <w:rPr>
                <w:rFonts w:cs="Arial"/>
              </w:rPr>
              <w:t xml:space="preserve">Following the FL's explanation "Due to this, gNB uses </w:t>
            </w:r>
            <w:proofErr w:type="spellStart"/>
            <w:r w:rsidRPr="002A27D8">
              <w:rPr>
                <w:rFonts w:cs="Arial"/>
              </w:rPr>
              <w:t>Koffset</w:t>
            </w:r>
            <w:proofErr w:type="spellEnd"/>
            <w:r w:rsidRPr="002A27D8">
              <w:rPr>
                <w:rFonts w:cs="Arial"/>
              </w:rPr>
              <w:t xml:space="preserve"> and k1 together to indicate the slot where the UE is scheduled to transmit HARQ-ACK. As shown in this figure, with the existing MAC CE timing relationship, gNB</w:t>
            </w:r>
            <w:r>
              <w:rPr>
                <w:rFonts w:cs="Arial"/>
              </w:rPr>
              <w:t xml:space="preserve"> </w:t>
            </w:r>
            <w:r w:rsidRPr="002A27D8">
              <w:rPr>
                <w:rFonts w:cs="Arial"/>
              </w:rPr>
              <w:t xml:space="preserve">and UE would have the same understanding that MAC CE command is activated in slot m. So, there is no need to introduce additional </w:t>
            </w:r>
            <w:proofErr w:type="spellStart"/>
            <w:r w:rsidRPr="002A27D8">
              <w:rPr>
                <w:rFonts w:cs="Arial"/>
              </w:rPr>
              <w:t>Koffset</w:t>
            </w:r>
            <w:proofErr w:type="spellEnd"/>
            <w:r w:rsidRPr="002A27D8">
              <w:rPr>
                <w:rFonts w:cs="Arial"/>
              </w:rPr>
              <w:t xml:space="preserve"> for MAC CE timing relationship in this case.</w:t>
            </w:r>
            <w:proofErr w:type="gramStart"/>
            <w:r w:rsidRPr="002A27D8">
              <w:rPr>
                <w:rFonts w:cs="Arial"/>
              </w:rPr>
              <w:t>",</w:t>
            </w:r>
            <w:proofErr w:type="gramEnd"/>
            <w:r w:rsidRPr="002A27D8">
              <w:rPr>
                <w:rFonts w:cs="Arial"/>
              </w:rPr>
              <w:t xml:space="preserve"> we need to add "a new additional" before "</w:t>
            </w:r>
            <w:proofErr w:type="spellStart"/>
            <w:r w:rsidRPr="002A27D8">
              <w:rPr>
                <w:rFonts w:cs="Arial"/>
              </w:rPr>
              <w:t>K_offset</w:t>
            </w:r>
            <w:proofErr w:type="spellEnd"/>
            <w:r w:rsidRPr="002A27D8">
              <w:rPr>
                <w:rFonts w:cs="Arial"/>
              </w:rPr>
              <w:t>" in four sub-bullets</w:t>
            </w:r>
            <w:r>
              <w:rPr>
                <w:rFonts w:cs="Arial"/>
              </w:rPr>
              <w:t xml:space="preserve"> </w:t>
            </w:r>
            <w:r w:rsidRPr="002A27D8">
              <w:rPr>
                <w:rFonts w:cs="Arial"/>
              </w:rPr>
              <w:t>for clarification.</w:t>
            </w:r>
          </w:p>
          <w:p w14:paraId="677F5298" w14:textId="2A6D08DC" w:rsidR="000C7967" w:rsidRDefault="002A27D8" w:rsidP="002A27D8">
            <w:pPr>
              <w:pStyle w:val="BodyText"/>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1B156D">
        <w:tc>
          <w:tcPr>
            <w:tcW w:w="1329" w:type="dxa"/>
          </w:tcPr>
          <w:p w14:paraId="34E02829" w14:textId="2FB1B0EB" w:rsidR="008A10DA" w:rsidRDefault="008A10DA" w:rsidP="008A10DA">
            <w:pPr>
              <w:pStyle w:val="BodyText"/>
              <w:spacing w:line="256" w:lineRule="auto"/>
              <w:rPr>
                <w:rFonts w:cs="Arial"/>
              </w:rPr>
            </w:pPr>
            <w:r>
              <w:rPr>
                <w:rFonts w:eastAsia="Yu Mincho" w:cs="Arial"/>
              </w:rPr>
              <w:t>Panasonic</w:t>
            </w:r>
          </w:p>
        </w:tc>
        <w:tc>
          <w:tcPr>
            <w:tcW w:w="8466" w:type="dxa"/>
          </w:tcPr>
          <w:p w14:paraId="16717EDE" w14:textId="4EDCF286" w:rsidR="008A10DA" w:rsidRDefault="008A10DA" w:rsidP="008A10DA">
            <w:pPr>
              <w:pStyle w:val="BodyText"/>
              <w:spacing w:line="256" w:lineRule="auto"/>
              <w:rPr>
                <w:rFonts w:cs="Arial"/>
              </w:rPr>
            </w:pPr>
            <w:r>
              <w:rPr>
                <w:rFonts w:eastAsia="Yu Mincho" w:cs="Arial"/>
              </w:rPr>
              <w:t>Support proposal 2.3-1.</w:t>
            </w:r>
          </w:p>
        </w:tc>
      </w:tr>
      <w:tr w:rsidR="0010783D" w14:paraId="3DC09C70" w14:textId="77777777" w:rsidTr="001B156D">
        <w:tc>
          <w:tcPr>
            <w:tcW w:w="1329" w:type="dxa"/>
          </w:tcPr>
          <w:p w14:paraId="3CD2B3F7" w14:textId="47D0F117" w:rsidR="0010783D" w:rsidRPr="0010783D" w:rsidRDefault="0010783D" w:rsidP="0010783D">
            <w:pPr>
              <w:pStyle w:val="BodyText"/>
              <w:spacing w:line="256" w:lineRule="auto"/>
              <w:rPr>
                <w:rFonts w:eastAsiaTheme="minorEastAsia" w:cs="Arial"/>
              </w:rPr>
            </w:pPr>
            <w:r>
              <w:rPr>
                <w:rFonts w:cs="Arial"/>
              </w:rPr>
              <w:t>ZTE</w:t>
            </w:r>
          </w:p>
        </w:tc>
        <w:tc>
          <w:tcPr>
            <w:tcW w:w="8466" w:type="dxa"/>
          </w:tcPr>
          <w:p w14:paraId="35BDD094" w14:textId="788D8F68" w:rsidR="0010783D" w:rsidRDefault="0010783D" w:rsidP="0010783D">
            <w:pPr>
              <w:pStyle w:val="BodyText"/>
              <w:spacing w:line="256" w:lineRule="auto"/>
              <w:rPr>
                <w:rFonts w:cs="Arial"/>
              </w:rPr>
            </w:pPr>
            <w:r>
              <w:rPr>
                <w:rFonts w:cs="Arial"/>
              </w:rPr>
              <w:t>Fine to take both cases (i.e., aligned and unaligned) for discussion.</w:t>
            </w:r>
          </w:p>
          <w:p w14:paraId="4DF793B5" w14:textId="77777777" w:rsidR="0010783D" w:rsidRDefault="0010783D" w:rsidP="0010783D">
            <w:pPr>
              <w:pStyle w:val="BodyText"/>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BodyText"/>
              <w:spacing w:line="256" w:lineRule="auto"/>
              <w:rPr>
                <w:rFonts w:cs="Arial"/>
              </w:rPr>
            </w:pPr>
            <w:r>
              <w:rPr>
                <w:rFonts w:cs="Arial"/>
              </w:rPr>
              <w:t xml:space="preserve">Moreover, the delay of gNB UL is different from previous </w:t>
            </w:r>
            <w:proofErr w:type="spellStart"/>
            <w:r>
              <w:rPr>
                <w:rFonts w:cs="Arial"/>
              </w:rPr>
              <w:t>K_</w:t>
            </w:r>
            <w:proofErr w:type="gramStart"/>
            <w:r>
              <w:rPr>
                <w:rFonts w:cs="Arial"/>
              </w:rPr>
              <w:t>offset</w:t>
            </w:r>
            <w:proofErr w:type="spellEnd"/>
            <w:r>
              <w:rPr>
                <w:rFonts w:cs="Arial"/>
              </w:rPr>
              <w:t>(</w:t>
            </w:r>
            <w:proofErr w:type="gramEnd"/>
            <w:r>
              <w:rPr>
                <w:rFonts w:cs="Arial"/>
              </w:rPr>
              <w:t xml:space="preserve">including the </w:t>
            </w:r>
            <w:proofErr w:type="spellStart"/>
            <w:r>
              <w:rPr>
                <w:rFonts w:cs="Arial"/>
              </w:rPr>
              <w:t>K_offset</w:t>
            </w:r>
            <w:proofErr w:type="spellEnd"/>
            <w:r>
              <w:rPr>
                <w:rFonts w:cs="Arial"/>
              </w:rPr>
              <w:t xml:space="preserve">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BodyText"/>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1B156D">
        <w:tc>
          <w:tcPr>
            <w:tcW w:w="1329" w:type="dxa"/>
          </w:tcPr>
          <w:p w14:paraId="213E5007" w14:textId="3D0D2B23" w:rsidR="00BD240D" w:rsidRDefault="00BD240D" w:rsidP="00BD240D">
            <w:pPr>
              <w:pStyle w:val="BodyText"/>
              <w:spacing w:line="256" w:lineRule="auto"/>
              <w:rPr>
                <w:rFonts w:cs="Arial"/>
              </w:rPr>
            </w:pPr>
            <w:r>
              <w:rPr>
                <w:rFonts w:eastAsiaTheme="minorEastAsia" w:cs="Arial" w:hint="eastAsia"/>
              </w:rPr>
              <w:t>C</w:t>
            </w:r>
            <w:r>
              <w:rPr>
                <w:rFonts w:eastAsiaTheme="minorEastAsia" w:cs="Arial"/>
              </w:rPr>
              <w:t>MCC</w:t>
            </w:r>
          </w:p>
        </w:tc>
        <w:tc>
          <w:tcPr>
            <w:tcW w:w="8466" w:type="dxa"/>
          </w:tcPr>
          <w:p w14:paraId="3D3CB861" w14:textId="77777777" w:rsidR="00BD240D" w:rsidRDefault="00BD240D" w:rsidP="00BD240D">
            <w:pPr>
              <w:pStyle w:val="BodyText"/>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BodyText"/>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 xml:space="preserve">unaligned downlink and </w:t>
            </w:r>
            <w:r>
              <w:rPr>
                <w:rFonts w:eastAsiaTheme="minorEastAsia" w:cs="Arial"/>
              </w:rPr>
              <w:lastRenderedPageBreak/>
              <w:t>uplink frame timing at gNB.</w:t>
            </w:r>
          </w:p>
          <w:p w14:paraId="33FD0E2A" w14:textId="77777777" w:rsidR="00BD240D" w:rsidRDefault="00BD240D" w:rsidP="00BD240D">
            <w:pPr>
              <w:pStyle w:val="BodyText"/>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BodyText"/>
              <w:spacing w:line="256" w:lineRule="auto"/>
              <w:rPr>
                <w:rFonts w:eastAsiaTheme="minorEastAsia" w:cs="Arial"/>
              </w:rPr>
            </w:pPr>
            <w:r w:rsidRPr="00902581">
              <w:rPr>
                <w:noProof/>
              </w:rPr>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BodyText"/>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xml:space="preserve">, an additional </w:t>
            </w:r>
            <w:proofErr w:type="spellStart"/>
            <w:r>
              <w:rPr>
                <w:rFonts w:eastAsiaTheme="minorEastAsia" w:cs="Arial"/>
              </w:rPr>
              <w:t>Koffset</w:t>
            </w:r>
            <w:proofErr w:type="spellEnd"/>
            <w:r>
              <w:rPr>
                <w:rFonts w:eastAsiaTheme="minorEastAsia" w:cs="Arial"/>
              </w:rPr>
              <w:t xml:space="preserve"> (termed as Y in the below figure) is needed for DL MAC CE timing relationship.</w:t>
            </w:r>
          </w:p>
          <w:p w14:paraId="12470B71" w14:textId="77777777" w:rsidR="00BD240D" w:rsidRDefault="00BD240D" w:rsidP="00BD240D">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BodyText"/>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BodyText"/>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BodyText"/>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proofErr w:type="spellStart"/>
            <w:r w:rsidRPr="0075328B">
              <w:rPr>
                <w:rFonts w:eastAsiaTheme="minorEastAsia" w:cs="Arial"/>
              </w:rPr>
              <w:t>Koffset</w:t>
            </w:r>
            <w:proofErr w:type="spellEnd"/>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BodyText"/>
              <w:spacing w:line="256" w:lineRule="auto"/>
              <w:rPr>
                <w:rFonts w:eastAsiaTheme="minorEastAsia" w:cs="Arial"/>
              </w:rPr>
            </w:pPr>
            <w:r>
              <w:rPr>
                <w:rFonts w:eastAsiaTheme="minorEastAsia" w:cs="Arial" w:hint="eastAsia"/>
              </w:rPr>
              <w:lastRenderedPageBreak/>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proofErr w:type="spellStart"/>
            <w:r w:rsidRPr="0075328B">
              <w:rPr>
                <w:rFonts w:eastAsiaTheme="minorEastAsia" w:cs="Arial"/>
              </w:rPr>
              <w:t>Koffset</w:t>
            </w:r>
            <w:proofErr w:type="spellEnd"/>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BodyText"/>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BodyText"/>
              <w:spacing w:line="256" w:lineRule="auto"/>
              <w:rPr>
                <w:rFonts w:eastAsiaTheme="minorEastAsia" w:cs="Arial"/>
              </w:rPr>
            </w:pPr>
          </w:p>
          <w:p w14:paraId="6E90E020" w14:textId="158A2858" w:rsidR="00BD240D" w:rsidRDefault="00BD240D" w:rsidP="00BD240D">
            <w:pPr>
              <w:pStyle w:val="BodyText"/>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1B156D">
        <w:tc>
          <w:tcPr>
            <w:tcW w:w="1329" w:type="dxa"/>
          </w:tcPr>
          <w:p w14:paraId="78F9805D" w14:textId="69FCF823" w:rsidR="008F5040" w:rsidRDefault="008F5040" w:rsidP="008F5040">
            <w:pPr>
              <w:pStyle w:val="BodyText"/>
              <w:spacing w:line="256" w:lineRule="auto"/>
              <w:rPr>
                <w:rFonts w:cs="Arial"/>
              </w:rPr>
            </w:pPr>
            <w:r>
              <w:rPr>
                <w:rFonts w:cs="Arial"/>
              </w:rPr>
              <w:lastRenderedPageBreak/>
              <w:t>Apple</w:t>
            </w:r>
          </w:p>
        </w:tc>
        <w:tc>
          <w:tcPr>
            <w:tcW w:w="8466" w:type="dxa"/>
          </w:tcPr>
          <w:p w14:paraId="16BE6F2B" w14:textId="26723516" w:rsidR="008F5040" w:rsidRDefault="008F5040" w:rsidP="008F5040">
            <w:pPr>
              <w:pStyle w:val="BodyText"/>
              <w:spacing w:line="256" w:lineRule="auto"/>
              <w:rPr>
                <w:rFonts w:cs="Arial"/>
              </w:rPr>
            </w:pPr>
            <w:r>
              <w:rPr>
                <w:rFonts w:cs="Arial"/>
              </w:rPr>
              <w:t xml:space="preserve">We support this proposal. </w:t>
            </w:r>
          </w:p>
        </w:tc>
      </w:tr>
      <w:tr w:rsidR="00781A5A" w14:paraId="3E134631" w14:textId="77777777" w:rsidTr="001B156D">
        <w:tc>
          <w:tcPr>
            <w:tcW w:w="1329" w:type="dxa"/>
          </w:tcPr>
          <w:p w14:paraId="0BC4B6B9" w14:textId="7FF3AEEF" w:rsidR="00781A5A" w:rsidRDefault="00781A5A" w:rsidP="00781A5A">
            <w:pPr>
              <w:pStyle w:val="BodyText"/>
              <w:spacing w:line="256" w:lineRule="auto"/>
              <w:rPr>
                <w:rFonts w:cs="Arial"/>
              </w:rPr>
            </w:pPr>
            <w:r>
              <w:rPr>
                <w:rFonts w:cs="Arial"/>
              </w:rPr>
              <w:t>APT</w:t>
            </w:r>
          </w:p>
        </w:tc>
        <w:tc>
          <w:tcPr>
            <w:tcW w:w="8466" w:type="dxa"/>
          </w:tcPr>
          <w:p w14:paraId="428AFB1D" w14:textId="77777777" w:rsidR="00781A5A" w:rsidRPr="00BB665D" w:rsidRDefault="00781A5A" w:rsidP="00781A5A">
            <w:pPr>
              <w:pStyle w:val="BodyText"/>
              <w:spacing w:line="256" w:lineRule="auto"/>
              <w:rPr>
                <w:rFonts w:eastAsia="Yu Mincho" w:cs="Arial"/>
              </w:rPr>
            </w:pPr>
            <w:r w:rsidRPr="00BB665D">
              <w:rPr>
                <w:rFonts w:eastAsia="Yu Mincho" w:cs="Arial"/>
              </w:rPr>
              <w:t>Support proposal 2.3-1.</w:t>
            </w:r>
          </w:p>
          <w:p w14:paraId="68D05DC7" w14:textId="505FA80E" w:rsidR="00781A5A" w:rsidRPr="00BB665D" w:rsidRDefault="00781A5A" w:rsidP="00781A5A">
            <w:pPr>
              <w:pStyle w:val="BodyText"/>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BodyText"/>
              <w:spacing w:line="256" w:lineRule="auto"/>
              <w:rPr>
                <w:rFonts w:cs="Arial"/>
              </w:rPr>
            </w:pPr>
            <w:r>
              <w:rPr>
                <w:rFonts w:cs="Arial"/>
              </w:rPr>
              <w:t>U</w:t>
            </w:r>
            <w:r w:rsidRPr="00BB665D">
              <w:rPr>
                <w:rFonts w:cs="Arial"/>
              </w:rPr>
              <w:t>L MAC-CE</w:t>
            </w:r>
          </w:p>
          <w:p w14:paraId="52C1067F"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Pr="007B795B" w:rsidRDefault="00781A5A" w:rsidP="00781A5A">
            <w:pPr>
              <w:pStyle w:val="BodyText"/>
              <w:widowControl/>
              <w:numPr>
                <w:ilvl w:val="0"/>
                <w:numId w:val="14"/>
              </w:numPr>
              <w:spacing w:line="257" w:lineRule="auto"/>
              <w:contextualSpacing/>
              <w:rPr>
                <w:rFonts w:cs="Arial"/>
                <w:lang w:val="fr-FR"/>
              </w:rPr>
            </w:pPr>
            <w:r w:rsidRPr="007B795B">
              <w:rPr>
                <w:rFonts w:cs="Arial"/>
                <w:lang w:val="fr-FR"/>
              </w:rPr>
              <w:t>SP SRS Activation/</w:t>
            </w:r>
            <w:proofErr w:type="spellStart"/>
            <w:r w:rsidRPr="007B795B">
              <w:rPr>
                <w:rFonts w:cs="Arial"/>
                <w:lang w:val="fr-FR"/>
              </w:rPr>
              <w:t>Deactivation</w:t>
            </w:r>
            <w:proofErr w:type="spellEnd"/>
            <w:r w:rsidRPr="007B795B">
              <w:rPr>
                <w:rFonts w:cs="Arial"/>
                <w:lang w:val="fr-FR"/>
              </w:rPr>
              <w:t xml:space="preserve"> MAC CE</w:t>
            </w:r>
          </w:p>
          <w:p w14:paraId="27790C5D" w14:textId="77777777" w:rsidR="00781A5A" w:rsidRPr="00BB665D" w:rsidRDefault="00781A5A" w:rsidP="00781A5A">
            <w:pPr>
              <w:pStyle w:val="BodyText"/>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BodyText"/>
              <w:spacing w:line="256" w:lineRule="auto"/>
              <w:rPr>
                <w:rFonts w:cs="Arial"/>
              </w:rPr>
            </w:pPr>
            <w:r>
              <w:rPr>
                <w:rFonts w:cs="Arial"/>
              </w:rPr>
              <w:t>D</w:t>
            </w:r>
            <w:r w:rsidRPr="00BB665D">
              <w:rPr>
                <w:rFonts w:cs="Arial"/>
              </w:rPr>
              <w:t>L MAC-CE</w:t>
            </w:r>
          </w:p>
          <w:p w14:paraId="3E245DF9" w14:textId="77777777" w:rsidR="00781A5A" w:rsidRDefault="00781A5A" w:rsidP="00781A5A">
            <w:pPr>
              <w:pStyle w:val="BodyText"/>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BodyText"/>
              <w:widowControl/>
              <w:numPr>
                <w:ilvl w:val="0"/>
                <w:numId w:val="61"/>
              </w:numPr>
              <w:spacing w:line="257" w:lineRule="auto"/>
              <w:contextualSpacing/>
              <w:rPr>
                <w:rFonts w:cs="Arial"/>
              </w:rPr>
            </w:pPr>
            <w:proofErr w:type="spellStart"/>
            <w:r w:rsidRPr="00BB665D">
              <w:rPr>
                <w:rFonts w:cs="Arial"/>
              </w:rPr>
              <w:t>SCell</w:t>
            </w:r>
            <w:proofErr w:type="spellEnd"/>
            <w:r w:rsidRPr="00BB665D">
              <w:rPr>
                <w:rFonts w:cs="Arial"/>
              </w:rPr>
              <w:t xml:space="preserve"> Activation/Deactivation MAC CE</w:t>
            </w:r>
          </w:p>
          <w:p w14:paraId="739889BA"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BodyText"/>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1B156D">
        <w:tc>
          <w:tcPr>
            <w:tcW w:w="1329" w:type="dxa"/>
          </w:tcPr>
          <w:p w14:paraId="04788E43" w14:textId="5A316648" w:rsidR="007E0D31" w:rsidRDefault="007E0D31" w:rsidP="008F5040">
            <w:pPr>
              <w:pStyle w:val="BodyText"/>
              <w:spacing w:line="256" w:lineRule="auto"/>
              <w:rPr>
                <w:rFonts w:cs="Arial"/>
              </w:rPr>
            </w:pPr>
            <w:r>
              <w:rPr>
                <w:rFonts w:eastAsiaTheme="minorEastAsia" w:cs="Arial" w:hint="eastAsia"/>
              </w:rPr>
              <w:t>CATT</w:t>
            </w:r>
          </w:p>
        </w:tc>
        <w:tc>
          <w:tcPr>
            <w:tcW w:w="8466" w:type="dxa"/>
          </w:tcPr>
          <w:p w14:paraId="1FF64641" w14:textId="342DBCC9" w:rsidR="007E0D31" w:rsidRDefault="007E0D31" w:rsidP="008F5040">
            <w:pPr>
              <w:pStyle w:val="BodyText"/>
              <w:spacing w:line="256" w:lineRule="auto"/>
              <w:rPr>
                <w:rFonts w:cs="Arial"/>
              </w:rPr>
            </w:pPr>
            <w:r>
              <w:rPr>
                <w:rFonts w:eastAsiaTheme="minorEastAsia" w:cs="Arial" w:hint="eastAsia"/>
              </w:rPr>
              <w:t>Support the proposal 2.3-1.</w:t>
            </w:r>
          </w:p>
        </w:tc>
      </w:tr>
      <w:tr w:rsidR="008F5040" w14:paraId="1F0F8D9E" w14:textId="77777777" w:rsidTr="001B156D">
        <w:tc>
          <w:tcPr>
            <w:tcW w:w="1329" w:type="dxa"/>
          </w:tcPr>
          <w:p w14:paraId="7043CAC2" w14:textId="47D2E2CE" w:rsidR="008F5040" w:rsidRDefault="006F2658" w:rsidP="008F5040">
            <w:pPr>
              <w:pStyle w:val="BodyText"/>
              <w:spacing w:line="256" w:lineRule="auto"/>
              <w:rPr>
                <w:rFonts w:cs="Arial"/>
              </w:rPr>
            </w:pPr>
            <w:proofErr w:type="spellStart"/>
            <w:r>
              <w:rPr>
                <w:rFonts w:cs="Arial" w:hint="eastAsia"/>
              </w:rPr>
              <w:t>Spreadtrum</w:t>
            </w:r>
            <w:proofErr w:type="spellEnd"/>
          </w:p>
        </w:tc>
        <w:tc>
          <w:tcPr>
            <w:tcW w:w="8466" w:type="dxa"/>
          </w:tcPr>
          <w:p w14:paraId="73C671FB" w14:textId="7959AFC1" w:rsidR="008F5040" w:rsidRDefault="006F2658" w:rsidP="008F5040">
            <w:pPr>
              <w:pStyle w:val="BodyText"/>
              <w:spacing w:line="256" w:lineRule="auto"/>
              <w:rPr>
                <w:rFonts w:cs="Arial"/>
              </w:rPr>
            </w:pPr>
            <w:r w:rsidRPr="006F2658">
              <w:rPr>
                <w:rFonts w:cs="Arial"/>
              </w:rPr>
              <w:t>We support this proposal.</w:t>
            </w:r>
          </w:p>
        </w:tc>
      </w:tr>
      <w:tr w:rsidR="00DE4E14" w14:paraId="3E000390" w14:textId="77777777" w:rsidTr="001B156D">
        <w:tc>
          <w:tcPr>
            <w:tcW w:w="1329" w:type="dxa"/>
          </w:tcPr>
          <w:p w14:paraId="32B89B60" w14:textId="436DBE5E" w:rsidR="00DE4E14" w:rsidRDefault="00DE4E14" w:rsidP="00DE4E14">
            <w:pPr>
              <w:pStyle w:val="BodyText"/>
              <w:spacing w:line="256" w:lineRule="auto"/>
              <w:rPr>
                <w:rFonts w:cs="Arial"/>
              </w:rPr>
            </w:pPr>
            <w:r>
              <w:rPr>
                <w:rFonts w:eastAsia="Malgun Gothic" w:cs="Arial" w:hint="eastAsia"/>
              </w:rPr>
              <w:t>LG</w:t>
            </w:r>
          </w:p>
        </w:tc>
        <w:tc>
          <w:tcPr>
            <w:tcW w:w="8466" w:type="dxa"/>
          </w:tcPr>
          <w:p w14:paraId="6F2D7575" w14:textId="642CE9FF" w:rsidR="00DE4E14" w:rsidRDefault="00DE4E14" w:rsidP="00DE4E14">
            <w:pPr>
              <w:pStyle w:val="BodyText"/>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1B156D">
        <w:tc>
          <w:tcPr>
            <w:tcW w:w="1329" w:type="dxa"/>
          </w:tcPr>
          <w:p w14:paraId="63341AAA" w14:textId="2AAF55B9" w:rsidR="00061ABF" w:rsidRPr="00061ABF" w:rsidRDefault="00B67271" w:rsidP="00DE4E14">
            <w:pPr>
              <w:pStyle w:val="BodyText"/>
              <w:spacing w:line="256" w:lineRule="auto"/>
              <w:rPr>
                <w:rFonts w:eastAsiaTheme="minorEastAsia" w:cs="Arial"/>
              </w:rPr>
            </w:pPr>
            <w:r>
              <w:rPr>
                <w:rFonts w:eastAsiaTheme="minorEastAsia" w:cs="Arial"/>
              </w:rPr>
              <w:t>Thales</w:t>
            </w:r>
          </w:p>
        </w:tc>
        <w:tc>
          <w:tcPr>
            <w:tcW w:w="8466" w:type="dxa"/>
          </w:tcPr>
          <w:p w14:paraId="269A31C2" w14:textId="77777777" w:rsidR="00B67271" w:rsidRDefault="00B67271" w:rsidP="00B67271">
            <w:pPr>
              <w:pStyle w:val="BodyText"/>
              <w:spacing w:line="256" w:lineRule="auto"/>
              <w:rPr>
                <w:rFonts w:cs="Arial"/>
              </w:rPr>
            </w:pPr>
            <w:r>
              <w:rPr>
                <w:rFonts w:cs="Arial"/>
              </w:rPr>
              <w:t>In case the DL</w:t>
            </w:r>
            <w:r w:rsidRPr="00C7344B">
              <w:rPr>
                <w:rFonts w:cs="Arial"/>
              </w:rPr>
              <w:t xml:space="preserve"> and </w:t>
            </w:r>
            <w:r>
              <w:rPr>
                <w:rFonts w:cs="Arial"/>
              </w:rPr>
              <w:t>UL</w:t>
            </w:r>
            <w:r w:rsidRPr="00C7344B">
              <w:rPr>
                <w:rFonts w:cs="Arial"/>
              </w:rPr>
              <w:t xml:space="preserve"> frame timing are not aligned at gNB</w:t>
            </w:r>
            <w:r>
              <w:rPr>
                <w:rFonts w:cs="Arial"/>
              </w:rPr>
              <w:t xml:space="preserve"> (the RP is on-board the satellite). As shown in the figure below, we think the </w:t>
            </w:r>
            <w:proofErr w:type="spellStart"/>
            <w:r w:rsidRPr="00C7344B">
              <w:rPr>
                <w:rFonts w:cs="Arial"/>
              </w:rPr>
              <w:t>K_offset</w:t>
            </w:r>
            <w:proofErr w:type="spellEnd"/>
            <w:r w:rsidRPr="00C7344B">
              <w:rPr>
                <w:rFonts w:cs="Arial"/>
              </w:rPr>
              <w:t xml:space="preserve"> is </w:t>
            </w:r>
            <w:r>
              <w:rPr>
                <w:rFonts w:cs="Arial"/>
              </w:rPr>
              <w:t xml:space="preserve">also </w:t>
            </w:r>
            <w:r w:rsidRPr="00E52FED">
              <w:rPr>
                <w:rFonts w:cs="Arial"/>
                <w:b/>
              </w:rPr>
              <w:t>needed</w:t>
            </w:r>
            <w:r>
              <w:rPr>
                <w:rFonts w:cs="Arial"/>
              </w:rPr>
              <w:t xml:space="preserve"> f</w:t>
            </w:r>
            <w:r w:rsidRPr="00113DF4">
              <w:rPr>
                <w:rFonts w:cs="Arial"/>
              </w:rPr>
              <w:t>o</w:t>
            </w:r>
            <w:r>
              <w:rPr>
                <w:rFonts w:cs="Arial"/>
              </w:rPr>
              <w:t xml:space="preserve">r DL MAC CE timing relationship. </w:t>
            </w:r>
          </w:p>
          <w:p w14:paraId="0473AE4E" w14:textId="77777777" w:rsidR="00B67271" w:rsidRDefault="00B67271" w:rsidP="00B67271">
            <w:pPr>
              <w:pStyle w:val="BodyText"/>
              <w:spacing w:line="256" w:lineRule="auto"/>
              <w:rPr>
                <w:rFonts w:cs="Arial"/>
              </w:rPr>
            </w:pPr>
            <w:r>
              <w:rPr>
                <w:rFonts w:cs="Arial"/>
              </w:rPr>
              <w:t xml:space="preserve">The gNB/UE need to add an offset to DL timing equal to </w:t>
            </w:r>
            <w:r w:rsidRPr="00E52FED">
              <w:rPr>
                <w:rFonts w:cs="Arial"/>
                <w:b/>
              </w:rPr>
              <w:t>RP-gNB RTT</w:t>
            </w:r>
            <w:r>
              <w:rPr>
                <w:rFonts w:cs="Arial"/>
              </w:rPr>
              <w:t xml:space="preserve"> so that the </w:t>
            </w:r>
            <w:r w:rsidRPr="0092411E">
              <w:rPr>
                <w:rFonts w:cs="Arial"/>
              </w:rPr>
              <w:t xml:space="preserve">gNB and UE have the same understanding that MAC CE command is activated in slot </w:t>
            </w:r>
            <w:r>
              <w:rPr>
                <w:rFonts w:cs="Arial"/>
              </w:rPr>
              <w:t>q.</w:t>
            </w:r>
          </w:p>
          <w:p w14:paraId="64F29D1B" w14:textId="77777777" w:rsidR="00B67271" w:rsidRDefault="00B67271" w:rsidP="00B67271">
            <w:pPr>
              <w:pStyle w:val="BodyText"/>
              <w:spacing w:line="256" w:lineRule="auto"/>
              <w:rPr>
                <w:rFonts w:cs="Arial"/>
              </w:rPr>
            </w:pPr>
            <w:r>
              <w:rPr>
                <w:rFonts w:cs="Arial"/>
              </w:rPr>
              <w:t xml:space="preserve">This offset = </w:t>
            </w:r>
            <w:r w:rsidRPr="00E52FED">
              <w:rPr>
                <w:rFonts w:cs="Arial"/>
                <w:b/>
              </w:rPr>
              <w:t>RP-gNB RTT</w:t>
            </w:r>
            <w:r>
              <w:rPr>
                <w:rFonts w:cs="Arial"/>
                <w:b/>
              </w:rPr>
              <w:t xml:space="preserve"> </w:t>
            </w:r>
            <w:r w:rsidRPr="0083476A">
              <w:rPr>
                <w:rFonts w:cs="Arial"/>
              </w:rPr>
              <w:t xml:space="preserve">should be </w:t>
            </w:r>
            <w:r>
              <w:rPr>
                <w:rFonts w:cs="Arial"/>
              </w:rPr>
              <w:t>derived from the common TA</w:t>
            </w:r>
            <w:r>
              <w:rPr>
                <w:rFonts w:cs="Arial"/>
                <w:b/>
              </w:rPr>
              <w:t xml:space="preserve"> </w:t>
            </w:r>
          </w:p>
          <w:p w14:paraId="60EFD0AF" w14:textId="210953A2" w:rsidR="000B1558" w:rsidRPr="000B1558" w:rsidRDefault="00B67271" w:rsidP="00DE4E14">
            <w:pPr>
              <w:pStyle w:val="BodyText"/>
              <w:spacing w:line="256" w:lineRule="auto"/>
              <w:rPr>
                <w:rFonts w:eastAsiaTheme="minorEastAsia" w:cs="Arial"/>
              </w:rPr>
            </w:pPr>
            <w:r>
              <w:rPr>
                <w:rFonts w:eastAsia="Malgun Gothic" w:cs="Arial"/>
                <w:noProof/>
              </w:rPr>
              <w:lastRenderedPageBreak/>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1B156D" w14:paraId="03A9DBB3" w14:textId="77777777" w:rsidTr="001B156D">
        <w:tc>
          <w:tcPr>
            <w:tcW w:w="1329" w:type="dxa"/>
          </w:tcPr>
          <w:p w14:paraId="5116DFA6" w14:textId="41C6126C" w:rsidR="001B156D" w:rsidRDefault="001B156D" w:rsidP="001B156D">
            <w:pPr>
              <w:pStyle w:val="BodyText"/>
              <w:spacing w:line="256" w:lineRule="auto"/>
              <w:rPr>
                <w:rFonts w:cs="Arial"/>
              </w:rPr>
            </w:pPr>
            <w:r>
              <w:rPr>
                <w:rFonts w:cs="Arial"/>
              </w:rPr>
              <w:lastRenderedPageBreak/>
              <w:t xml:space="preserve">NTT </w:t>
            </w:r>
            <w:proofErr w:type="spellStart"/>
            <w:r>
              <w:rPr>
                <w:rFonts w:cs="Arial"/>
              </w:rPr>
              <w:t>Docomo</w:t>
            </w:r>
            <w:proofErr w:type="spellEnd"/>
          </w:p>
        </w:tc>
        <w:tc>
          <w:tcPr>
            <w:tcW w:w="8466" w:type="dxa"/>
          </w:tcPr>
          <w:p w14:paraId="758ED5B8" w14:textId="1201E178" w:rsidR="001B156D" w:rsidRDefault="001B156D" w:rsidP="001B156D">
            <w:pPr>
              <w:pStyle w:val="BodyText"/>
              <w:spacing w:line="256" w:lineRule="auto"/>
              <w:rPr>
                <w:rFonts w:cs="Arial"/>
              </w:rPr>
            </w:pPr>
            <w:r>
              <w:rPr>
                <w:rFonts w:eastAsiaTheme="minorEastAsia" w:cs="Arial" w:hint="eastAsia"/>
              </w:rPr>
              <w:t>Support the proposal 2.3-1.</w:t>
            </w:r>
          </w:p>
        </w:tc>
      </w:tr>
      <w:tr w:rsidR="00E82286" w14:paraId="2E307E1A" w14:textId="77777777" w:rsidTr="001B156D">
        <w:tc>
          <w:tcPr>
            <w:tcW w:w="1329" w:type="dxa"/>
          </w:tcPr>
          <w:p w14:paraId="6A739164" w14:textId="0DDFBF33" w:rsidR="00E82286" w:rsidRDefault="00E82286" w:rsidP="001B156D">
            <w:pPr>
              <w:pStyle w:val="BodyText"/>
              <w:spacing w:line="256" w:lineRule="auto"/>
              <w:rPr>
                <w:rFonts w:cs="Arial"/>
              </w:rPr>
            </w:pPr>
            <w:r>
              <w:rPr>
                <w:rFonts w:cs="Arial"/>
              </w:rPr>
              <w:t>MediaTek</w:t>
            </w:r>
          </w:p>
        </w:tc>
        <w:tc>
          <w:tcPr>
            <w:tcW w:w="8466" w:type="dxa"/>
          </w:tcPr>
          <w:p w14:paraId="6E9D9380" w14:textId="160DA2D4" w:rsidR="00E82286" w:rsidRDefault="00E82286" w:rsidP="001B156D">
            <w:pPr>
              <w:pStyle w:val="BodyText"/>
              <w:spacing w:line="256" w:lineRule="auto"/>
              <w:rPr>
                <w:rFonts w:eastAsiaTheme="minorEastAsia" w:cs="Arial" w:hint="eastAsia"/>
              </w:rPr>
            </w:pPr>
            <w:r>
              <w:rPr>
                <w:rFonts w:eastAsiaTheme="minorEastAsia" w:cs="Arial"/>
              </w:rPr>
              <w:t>Support proposal 2.3-1</w:t>
            </w:r>
          </w:p>
        </w:tc>
      </w:tr>
      <w:tr w:rsidR="00E82286" w14:paraId="2CCD4910" w14:textId="77777777" w:rsidTr="001B156D">
        <w:tc>
          <w:tcPr>
            <w:tcW w:w="1329" w:type="dxa"/>
          </w:tcPr>
          <w:p w14:paraId="768A183E" w14:textId="77777777" w:rsidR="00E82286" w:rsidRDefault="00E82286" w:rsidP="001B156D">
            <w:pPr>
              <w:pStyle w:val="BodyText"/>
              <w:spacing w:line="256" w:lineRule="auto"/>
              <w:rPr>
                <w:rFonts w:cs="Arial"/>
              </w:rPr>
            </w:pPr>
          </w:p>
        </w:tc>
        <w:tc>
          <w:tcPr>
            <w:tcW w:w="8466" w:type="dxa"/>
          </w:tcPr>
          <w:p w14:paraId="2AD0F17E" w14:textId="77777777" w:rsidR="00E82286" w:rsidRDefault="00E82286" w:rsidP="001B156D">
            <w:pPr>
              <w:pStyle w:val="BodyText"/>
              <w:spacing w:line="256" w:lineRule="auto"/>
              <w:rPr>
                <w:rFonts w:eastAsiaTheme="minorEastAsia" w:cs="Arial" w:hint="eastAsia"/>
              </w:rPr>
            </w:pPr>
          </w:p>
        </w:tc>
      </w:tr>
      <w:tr w:rsidR="00E82286" w14:paraId="02D70BCC" w14:textId="77777777" w:rsidTr="001B156D">
        <w:tc>
          <w:tcPr>
            <w:tcW w:w="1329" w:type="dxa"/>
          </w:tcPr>
          <w:p w14:paraId="601B2FE2" w14:textId="77777777" w:rsidR="00E82286" w:rsidRDefault="00E82286" w:rsidP="001B156D">
            <w:pPr>
              <w:pStyle w:val="BodyText"/>
              <w:spacing w:line="256" w:lineRule="auto"/>
              <w:rPr>
                <w:rFonts w:cs="Arial"/>
              </w:rPr>
            </w:pPr>
          </w:p>
        </w:tc>
        <w:tc>
          <w:tcPr>
            <w:tcW w:w="8466" w:type="dxa"/>
          </w:tcPr>
          <w:p w14:paraId="0E08CE17" w14:textId="77777777" w:rsidR="00E82286" w:rsidRDefault="00E82286" w:rsidP="001B156D">
            <w:pPr>
              <w:pStyle w:val="BodyText"/>
              <w:spacing w:line="256" w:lineRule="auto"/>
              <w:rPr>
                <w:rFonts w:eastAsiaTheme="minorEastAsia" w:cs="Arial" w:hint="eastAsia"/>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Heading1"/>
      </w:pPr>
      <w:r>
        <w:t>3</w:t>
      </w:r>
      <w:r w:rsidRPr="00A85EAA">
        <w:tab/>
      </w:r>
      <w:r w:rsidR="00094104">
        <w:t xml:space="preserve">Issue #3: </w:t>
      </w:r>
      <w: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 xml:space="preserve">it became clear that it is better to separate the discussion of updating </w:t>
      </w:r>
      <w:proofErr w:type="spellStart"/>
      <w:r>
        <w:rPr>
          <w:rFonts w:ascii="Arial" w:hAnsi="Arial" w:cs="Arial"/>
        </w:rPr>
        <w:t>Koffset</w:t>
      </w:r>
      <w:proofErr w:type="spellEnd"/>
      <w:r>
        <w:rPr>
          <w:rFonts w:ascii="Arial" w:hAnsi="Arial" w:cs="Arial"/>
        </w:rPr>
        <w:t xml:space="preserve">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(0</w:t>
                      </w:r>
                      <w:proofErr w:type="gramStart"/>
                      <w:r w:rsidRPr="00127CC7">
                        <w:t>..31</w:t>
                      </w:r>
                      <w:proofErr w:type="gramEnd"/>
                      <w:r w:rsidRPr="00127CC7">
                        <w:t>) in dl-</w:t>
                      </w:r>
                      <w:proofErr w:type="spellStart"/>
                      <w:r w:rsidRPr="00127CC7">
                        <w:t>DataToUL</w:t>
                      </w:r>
                      <w:proofErr w:type="spellEnd"/>
                      <w:r w:rsidRPr="00127CC7">
                        <w:t>-ACK field in PUCCH-</w:t>
                      </w:r>
                      <w:proofErr w:type="spellStart"/>
                      <w:r w:rsidRPr="00127CC7">
                        <w:t>Config</w:t>
                      </w:r>
                      <w:proofErr w:type="spellEnd"/>
                      <w:r w:rsidRPr="00127CC7">
                        <w:t xml:space="preserve">. </w:t>
                      </w:r>
                    </w:p>
                    <w:p w14:paraId="75B30672" w14:textId="77777777" w:rsidR="00176832" w:rsidRDefault="00176832" w:rsidP="00127CC7">
                      <w:r w:rsidRPr="00127CC7">
                        <w:t>Proposal 5: K2 range are increased to 64 with indication of INTEGER (0</w:t>
                      </w:r>
                      <w:proofErr w:type="gramStart"/>
                      <w:r w:rsidRPr="00127CC7">
                        <w:t>..63</w:t>
                      </w:r>
                      <w:proofErr w:type="gramEnd"/>
                      <w:r w:rsidRPr="00127CC7">
                        <w:t>)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BodyText"/>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BodyText"/>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BodyText"/>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BodyText"/>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BodyText"/>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BodyText"/>
              <w:spacing w:line="256" w:lineRule="auto"/>
              <w:rPr>
                <w:rFonts w:cs="Arial"/>
              </w:rPr>
            </w:pPr>
            <w:r>
              <w:rPr>
                <w:rFonts w:cs="Arial"/>
              </w:rPr>
              <w:t>Intel</w:t>
            </w:r>
          </w:p>
        </w:tc>
        <w:tc>
          <w:tcPr>
            <w:tcW w:w="7834" w:type="dxa"/>
          </w:tcPr>
          <w:p w14:paraId="53055935" w14:textId="77777777" w:rsidR="00910508" w:rsidRPr="00CA1E92" w:rsidRDefault="00910508" w:rsidP="006D09A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BodyText"/>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BodyText"/>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BodyText"/>
              <w:spacing w:line="256" w:lineRule="auto"/>
              <w:rPr>
                <w:rFonts w:cs="Arial"/>
              </w:rPr>
            </w:pPr>
            <w:r>
              <w:rPr>
                <w:rFonts w:cs="Arial"/>
              </w:rPr>
              <w:t>Apple</w:t>
            </w:r>
          </w:p>
        </w:tc>
        <w:tc>
          <w:tcPr>
            <w:tcW w:w="7834" w:type="dxa"/>
          </w:tcPr>
          <w:p w14:paraId="66A41950" w14:textId="77777777" w:rsidR="00910508" w:rsidRPr="00CA1E92" w:rsidRDefault="00910508" w:rsidP="006D09A7">
            <w:pPr>
              <w:pStyle w:val="BodyText"/>
              <w:spacing w:line="256" w:lineRule="auto"/>
              <w:rPr>
                <w:rFonts w:cs="Arial"/>
              </w:rPr>
            </w:pPr>
            <w:r>
              <w:rPr>
                <w:rFonts w:cs="Arial"/>
              </w:rPr>
              <w:t xml:space="preserve">We may hold this discussion after the discussion of </w:t>
            </w:r>
            <w:proofErr w:type="spellStart"/>
            <w:r>
              <w:rPr>
                <w:rFonts w:cs="Arial"/>
              </w:rPr>
              <w:t>Koffset</w:t>
            </w:r>
            <w:proofErr w:type="spellEnd"/>
            <w:r>
              <w:rPr>
                <w:rFonts w:cs="Arial"/>
              </w:rPr>
              <w:t xml:space="preserve"> in or after initial access. Depending on the accuracy of </w:t>
            </w:r>
            <w:proofErr w:type="spellStart"/>
            <w:r>
              <w:rPr>
                <w:rFonts w:cs="Arial"/>
              </w:rPr>
              <w:t>Koffset</w:t>
            </w:r>
            <w:proofErr w:type="spellEnd"/>
            <w:r>
              <w:rPr>
                <w:rFonts w:cs="Arial"/>
              </w:rPr>
              <w:t xml:space="preserve">,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BodyText"/>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BodyText"/>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BodyText"/>
              <w:spacing w:line="256" w:lineRule="auto"/>
              <w:rPr>
                <w:rFonts w:cs="Arial"/>
              </w:rPr>
            </w:pPr>
            <w:proofErr w:type="spellStart"/>
            <w:r>
              <w:rPr>
                <w:rFonts w:cs="Arial"/>
              </w:rPr>
              <w:t>InterDigital</w:t>
            </w:r>
            <w:proofErr w:type="spellEnd"/>
          </w:p>
        </w:tc>
        <w:tc>
          <w:tcPr>
            <w:tcW w:w="7834" w:type="dxa"/>
          </w:tcPr>
          <w:p w14:paraId="3047FCB2" w14:textId="77777777" w:rsidR="00910508" w:rsidRPr="00CA1E92" w:rsidRDefault="00910508" w:rsidP="006D09A7">
            <w:pPr>
              <w:pStyle w:val="BodyText"/>
              <w:spacing w:line="256" w:lineRule="auto"/>
              <w:rPr>
                <w:rFonts w:cs="Arial"/>
              </w:rPr>
            </w:pPr>
            <w:r>
              <w:rPr>
                <w:rFonts w:cs="Arial"/>
              </w:rPr>
              <w:t xml:space="preserve">Not sure if extended value range is needed for K1 and/or K2 but we are open </w:t>
            </w:r>
            <w:r>
              <w:rPr>
                <w:rFonts w:cs="Arial"/>
              </w:rPr>
              <w:lastRenderedPageBreak/>
              <w:t>to discuss</w:t>
            </w:r>
          </w:p>
        </w:tc>
      </w:tr>
      <w:tr w:rsidR="00910508" w:rsidRPr="00CA1E92" w14:paraId="57D61DA6" w14:textId="77777777" w:rsidTr="006D09A7">
        <w:tc>
          <w:tcPr>
            <w:tcW w:w="1795" w:type="dxa"/>
          </w:tcPr>
          <w:p w14:paraId="66080685" w14:textId="77777777" w:rsidR="00910508" w:rsidRPr="00CA1E92" w:rsidRDefault="00910508" w:rsidP="006D09A7">
            <w:pPr>
              <w:pStyle w:val="BodyText"/>
              <w:spacing w:line="256" w:lineRule="auto"/>
              <w:rPr>
                <w:rFonts w:cs="Arial"/>
              </w:rPr>
            </w:pPr>
            <w:r>
              <w:rPr>
                <w:rFonts w:cs="Arial"/>
              </w:rPr>
              <w:lastRenderedPageBreak/>
              <w:t>Qualcomm</w:t>
            </w:r>
          </w:p>
        </w:tc>
        <w:tc>
          <w:tcPr>
            <w:tcW w:w="7834" w:type="dxa"/>
          </w:tcPr>
          <w:p w14:paraId="5CEEFFBF" w14:textId="77777777" w:rsidR="00910508" w:rsidRPr="00CA1E92" w:rsidRDefault="00910508" w:rsidP="006D09A7">
            <w:pPr>
              <w:pStyle w:val="BodyText"/>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BodyText"/>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BodyText"/>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BodyText"/>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BodyText"/>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BodyText"/>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BodyText"/>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BodyText"/>
              <w:spacing w:line="256" w:lineRule="auto"/>
              <w:rPr>
                <w:rFonts w:cs="Arial"/>
              </w:rPr>
            </w:pPr>
            <w:r>
              <w:rPr>
                <w:rFonts w:cs="Arial" w:hint="eastAsia"/>
              </w:rPr>
              <w:t>F</w:t>
            </w:r>
            <w:r>
              <w:rPr>
                <w:rFonts w:cs="Arial"/>
              </w:rPr>
              <w:t xml:space="preserve">urthermore, even if UE-specific </w:t>
            </w:r>
            <w:proofErr w:type="spellStart"/>
            <w:r>
              <w:rPr>
                <w:rFonts w:cs="Arial"/>
              </w:rPr>
              <w:t>Koffset</w:t>
            </w:r>
            <w:proofErr w:type="spellEnd"/>
            <w:r>
              <w:rPr>
                <w:rFonts w:cs="Arial"/>
              </w:rPr>
              <w:t xml:space="preserve">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 xml:space="preserve">frequently updating </w:t>
            </w:r>
            <w:proofErr w:type="spellStart"/>
            <w:r w:rsidRPr="0040237F">
              <w:rPr>
                <w:rFonts w:cs="Arial"/>
              </w:rPr>
              <w:t>Koffset</w:t>
            </w:r>
            <w:proofErr w:type="spellEnd"/>
            <w:r w:rsidRPr="0040237F">
              <w:rPr>
                <w:rFonts w:cs="Arial"/>
              </w:rPr>
              <w:t xml:space="preserve"> to capture rapidly changed RTT in LEO scenario.</w:t>
            </w:r>
          </w:p>
          <w:p w14:paraId="2BE5AF49" w14:textId="77777777" w:rsidR="00910508" w:rsidRDefault="00910508" w:rsidP="006D09A7">
            <w:pPr>
              <w:pStyle w:val="BodyText"/>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BodyText"/>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BodyText"/>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BodyText"/>
              <w:spacing w:line="256" w:lineRule="auto"/>
              <w:rPr>
                <w:rFonts w:cs="Arial"/>
              </w:rPr>
            </w:pPr>
            <w:proofErr w:type="spellStart"/>
            <w:r>
              <w:rPr>
                <w:rFonts w:cs="Arial" w:hint="eastAsia"/>
              </w:rPr>
              <w:t>Spreadtrum</w:t>
            </w:r>
            <w:proofErr w:type="spellEnd"/>
          </w:p>
        </w:tc>
        <w:tc>
          <w:tcPr>
            <w:tcW w:w="7834" w:type="dxa"/>
          </w:tcPr>
          <w:p w14:paraId="7B6AD675" w14:textId="77777777" w:rsidR="00910508" w:rsidRDefault="00910508" w:rsidP="006D09A7">
            <w:pPr>
              <w:pStyle w:val="BodyText"/>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BodyText"/>
              <w:spacing w:line="256" w:lineRule="auto"/>
              <w:rPr>
                <w:rFonts w:eastAsia="Yu Mincho" w:cs="Arial"/>
              </w:rPr>
            </w:pPr>
            <w:r>
              <w:rPr>
                <w:rFonts w:eastAsia="Yu Mincho" w:cs="Arial" w:hint="eastAsia"/>
              </w:rPr>
              <w:t xml:space="preserve">NTT </w:t>
            </w:r>
            <w:proofErr w:type="spellStart"/>
            <w:r>
              <w:rPr>
                <w:rFonts w:eastAsia="Yu Mincho" w:cs="Arial" w:hint="eastAsia"/>
              </w:rPr>
              <w:t>Docomo</w:t>
            </w:r>
            <w:proofErr w:type="spellEnd"/>
          </w:p>
        </w:tc>
        <w:tc>
          <w:tcPr>
            <w:tcW w:w="7834" w:type="dxa"/>
          </w:tcPr>
          <w:p w14:paraId="194483DE" w14:textId="77777777" w:rsidR="00910508" w:rsidRPr="005D28CD" w:rsidRDefault="00910508" w:rsidP="006D09A7">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BodyText"/>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BodyText"/>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BodyText"/>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BodyText"/>
              <w:spacing w:line="256" w:lineRule="auto"/>
              <w:rPr>
                <w:rFonts w:cs="Arial"/>
              </w:rPr>
            </w:pPr>
            <w:r>
              <w:rPr>
                <w:rFonts w:cs="Arial"/>
              </w:rPr>
              <w:t>APT</w:t>
            </w:r>
          </w:p>
        </w:tc>
        <w:tc>
          <w:tcPr>
            <w:tcW w:w="7834" w:type="dxa"/>
          </w:tcPr>
          <w:p w14:paraId="677924D4" w14:textId="77777777" w:rsidR="00910508" w:rsidRDefault="00910508" w:rsidP="006D09A7">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BodyText"/>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BodyText"/>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BodyText"/>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BodyText"/>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BodyText"/>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BodyText"/>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BodyText"/>
              <w:spacing w:line="256" w:lineRule="auto"/>
              <w:rPr>
                <w:rFonts w:cs="Arial"/>
              </w:rPr>
            </w:pPr>
            <w:r>
              <w:rPr>
                <w:rFonts w:cs="Arial"/>
              </w:rPr>
              <w:t>Thales</w:t>
            </w:r>
          </w:p>
        </w:tc>
        <w:tc>
          <w:tcPr>
            <w:tcW w:w="7834" w:type="dxa"/>
          </w:tcPr>
          <w:p w14:paraId="7DD9857C" w14:textId="77777777" w:rsidR="00910508" w:rsidRDefault="00910508" w:rsidP="006D09A7">
            <w:pPr>
              <w:pStyle w:val="BodyText"/>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BodyText"/>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BodyText"/>
              <w:spacing w:line="256" w:lineRule="auto"/>
              <w:rPr>
                <w:rFonts w:cs="Arial"/>
              </w:rPr>
            </w:pPr>
            <w:proofErr w:type="spellStart"/>
            <w:r>
              <w:rPr>
                <w:rFonts w:cs="Arial"/>
              </w:rPr>
              <w:lastRenderedPageBreak/>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0D2729A" w14:textId="77777777" w:rsidR="00910508" w:rsidRDefault="00910508" w:rsidP="006D09A7">
            <w:pPr>
              <w:pStyle w:val="BodyText"/>
              <w:spacing w:line="256" w:lineRule="auto"/>
              <w:rPr>
                <w:rFonts w:cs="Arial"/>
              </w:rPr>
            </w:pPr>
            <w:r>
              <w:rPr>
                <w:rFonts w:cs="Arial"/>
              </w:rPr>
              <w:t xml:space="preserve">Extension of K1 and K2 is not needed if UE specific </w:t>
            </w:r>
            <w:proofErr w:type="spellStart"/>
            <w:r>
              <w:rPr>
                <w:rFonts w:cs="Arial"/>
              </w:rPr>
              <w:t>K_offset</w:t>
            </w:r>
            <w:proofErr w:type="spellEnd"/>
            <w:r>
              <w:rPr>
                <w:rFonts w:cs="Arial"/>
              </w:rPr>
              <w:t xml:space="preserve">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BodyText"/>
              <w:spacing w:line="256" w:lineRule="auto"/>
              <w:rPr>
                <w:rFonts w:cs="Arial"/>
              </w:rPr>
            </w:pPr>
            <w:r>
              <w:rPr>
                <w:rFonts w:cs="Arial"/>
              </w:rPr>
              <w:t>Eutelsat</w:t>
            </w:r>
          </w:p>
        </w:tc>
        <w:tc>
          <w:tcPr>
            <w:tcW w:w="7834" w:type="dxa"/>
          </w:tcPr>
          <w:p w14:paraId="60544070" w14:textId="77777777" w:rsidR="00910508" w:rsidRDefault="00910508" w:rsidP="006D09A7">
            <w:pPr>
              <w:pStyle w:val="BodyText"/>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7B795B">
      <w:pPr>
        <w:pStyle w:val="ListParagraph"/>
        <w:numPr>
          <w:ilvl w:val="0"/>
          <w:numId w:val="50"/>
        </w:numPr>
        <w:ind w:firstLine="44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7B795B">
      <w:pPr>
        <w:pStyle w:val="ListParagraph"/>
        <w:numPr>
          <w:ilvl w:val="1"/>
          <w:numId w:val="50"/>
        </w:numPr>
        <w:ind w:firstLine="44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7B795B">
      <w:pPr>
        <w:pStyle w:val="ListParagraph"/>
        <w:numPr>
          <w:ilvl w:val="1"/>
          <w:numId w:val="50"/>
        </w:numPr>
        <w:ind w:firstLine="440"/>
        <w:rPr>
          <w:rFonts w:ascii="Arial" w:hAnsi="Arial" w:cs="Arial"/>
        </w:rPr>
      </w:pPr>
      <w:r>
        <w:rPr>
          <w:rFonts w:ascii="Arial" w:hAnsi="Arial" w:cs="Arial"/>
        </w:rPr>
        <w:t xml:space="preserve">[NTT </w:t>
      </w:r>
      <w:proofErr w:type="spellStart"/>
      <w:r>
        <w:rPr>
          <w:rFonts w:ascii="Arial" w:hAnsi="Arial" w:cs="Arial"/>
        </w:rPr>
        <w:t>Docomo</w:t>
      </w:r>
      <w:proofErr w:type="spellEnd"/>
      <w:r>
        <w:rPr>
          <w:rFonts w:ascii="Arial" w:hAnsi="Arial" w:cs="Arial"/>
        </w:rPr>
        <w:t>] consider extending K1/K2 range a beneficial option.</w:t>
      </w:r>
    </w:p>
    <w:p w14:paraId="46CC7D9A" w14:textId="793F26E1" w:rsidR="00E75021" w:rsidRPr="00E75021" w:rsidRDefault="00E75021" w:rsidP="007B795B">
      <w:pPr>
        <w:pStyle w:val="ListParagraph"/>
        <w:numPr>
          <w:ilvl w:val="0"/>
          <w:numId w:val="50"/>
        </w:numPr>
        <w:ind w:firstLine="440"/>
        <w:rPr>
          <w:rFonts w:ascii="Arial" w:hAnsi="Arial" w:cs="Arial"/>
        </w:rPr>
      </w:pPr>
      <w:r>
        <w:rPr>
          <w:rFonts w:ascii="Arial" w:hAnsi="Arial" w:cs="Arial"/>
        </w:rPr>
        <w:t xml:space="preserve">[Intel, Panasonic, </w:t>
      </w:r>
      <w:proofErr w:type="spellStart"/>
      <w:r>
        <w:rPr>
          <w:rFonts w:ascii="Arial" w:hAnsi="Arial" w:cs="Arial"/>
        </w:rPr>
        <w:t>InterDigital</w:t>
      </w:r>
      <w:proofErr w:type="spellEnd"/>
      <w:r>
        <w:rPr>
          <w:rFonts w:ascii="Arial" w:hAnsi="Arial" w:cs="Arial"/>
        </w:rPr>
        <w:t>,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proofErr w:type="spellStart"/>
      <w:proofErr w:type="gramStart"/>
      <w:r w:rsidR="00D4340E" w:rsidRPr="00D4340E">
        <w:rPr>
          <w:rFonts w:ascii="Arial" w:hAnsi="Arial" w:cs="Arial"/>
        </w:rPr>
        <w:t>Fraunhofer</w:t>
      </w:r>
      <w:proofErr w:type="spellEnd"/>
      <w:proofErr w:type="gramEnd"/>
      <w:r w:rsidR="00D4340E" w:rsidRPr="00D4340E">
        <w:rPr>
          <w:rFonts w:ascii="Arial" w:hAnsi="Arial" w:cs="Arial"/>
        </w:rPr>
        <w:t xml:space="preserve"> IIS</w:t>
      </w:r>
      <w:r w:rsidR="00D4340E">
        <w:rPr>
          <w:rFonts w:ascii="Arial" w:hAnsi="Arial" w:cs="Arial"/>
        </w:rPr>
        <w:t>/</w:t>
      </w:r>
      <w:proofErr w:type="spellStart"/>
      <w:r w:rsidR="00D4340E" w:rsidRPr="00D4340E">
        <w:rPr>
          <w:rFonts w:ascii="Arial" w:hAnsi="Arial" w:cs="Arial"/>
        </w:rPr>
        <w:t>Fraunhofer</w:t>
      </w:r>
      <w:proofErr w:type="spellEnd"/>
      <w:r w:rsidR="00D4340E" w:rsidRPr="00D4340E">
        <w:rPr>
          <w:rFonts w:ascii="Arial" w:hAnsi="Arial" w:cs="Arial"/>
        </w:rPr>
        <w:t xml:space="preserve"> HHI</w:t>
      </w:r>
      <w:r>
        <w:rPr>
          <w:rFonts w:ascii="Arial" w:hAnsi="Arial" w:cs="Arial"/>
        </w:rPr>
        <w:t>] do not see/are not sure about the need of extending K1/K2 value range.</w:t>
      </w:r>
    </w:p>
    <w:p w14:paraId="5FAF6FDF" w14:textId="4F265512" w:rsidR="00E75021" w:rsidRPr="00E75021" w:rsidRDefault="00E75021" w:rsidP="007B795B">
      <w:pPr>
        <w:pStyle w:val="ListParagraph"/>
        <w:numPr>
          <w:ilvl w:val="1"/>
          <w:numId w:val="50"/>
        </w:numPr>
        <w:ind w:firstLine="440"/>
        <w:rPr>
          <w:rFonts w:ascii="Arial" w:hAnsi="Arial" w:cs="Arial"/>
        </w:rPr>
      </w:pPr>
      <w:r>
        <w:rPr>
          <w:rFonts w:ascii="Arial" w:hAnsi="Arial" w:cs="Arial"/>
        </w:rPr>
        <w:t xml:space="preserve">[Ericsson, </w:t>
      </w:r>
      <w:proofErr w:type="spellStart"/>
      <w:r>
        <w:rPr>
          <w:rFonts w:ascii="Arial" w:hAnsi="Arial" w:cs="Arial"/>
        </w:rPr>
        <w:t>InterDigital</w:t>
      </w:r>
      <w:proofErr w:type="spellEnd"/>
      <w:r>
        <w:rPr>
          <w:rFonts w:ascii="Arial" w:hAnsi="Arial" w:cs="Arial"/>
        </w:rPr>
        <w:t xml:space="preserve">, Qualcomm, Huawei, Samsung, Xiaomi, </w:t>
      </w:r>
      <w:proofErr w:type="spellStart"/>
      <w:r>
        <w:rPr>
          <w:rFonts w:ascii="Arial" w:hAnsi="Arial" w:cs="Arial"/>
        </w:rPr>
        <w:t>Spreadtrum</w:t>
      </w:r>
      <w:proofErr w:type="spellEnd"/>
      <w:r w:rsidR="00D4340E">
        <w:rPr>
          <w:rFonts w:ascii="Arial" w:hAnsi="Arial" w:cs="Arial"/>
        </w:rPr>
        <w:t xml:space="preserve">, Lenovo/MM, ETRI, </w:t>
      </w:r>
      <w:proofErr w:type="spellStart"/>
      <w:r w:rsidR="00D4340E" w:rsidRPr="00D4340E">
        <w:rPr>
          <w:rFonts w:ascii="Arial" w:hAnsi="Arial" w:cs="Arial"/>
        </w:rPr>
        <w:t>Fraunhofer</w:t>
      </w:r>
      <w:proofErr w:type="spellEnd"/>
      <w:r w:rsidR="00D4340E" w:rsidRPr="00D4340E">
        <w:rPr>
          <w:rFonts w:ascii="Arial" w:hAnsi="Arial" w:cs="Arial"/>
        </w:rPr>
        <w:t xml:space="preserve"> IIS</w:t>
      </w:r>
      <w:r w:rsidR="00D4340E">
        <w:rPr>
          <w:rFonts w:ascii="Arial" w:hAnsi="Arial" w:cs="Arial"/>
        </w:rPr>
        <w:t>/</w:t>
      </w:r>
      <w:proofErr w:type="spellStart"/>
      <w:r w:rsidR="00D4340E" w:rsidRPr="00D4340E">
        <w:rPr>
          <w:rFonts w:ascii="Arial" w:hAnsi="Arial" w:cs="Arial"/>
        </w:rPr>
        <w:t>Fraunhofer</w:t>
      </w:r>
      <w:proofErr w:type="spellEnd"/>
      <w:r w:rsidR="00D4340E" w:rsidRPr="00D4340E">
        <w:rPr>
          <w:rFonts w:ascii="Arial" w:hAnsi="Arial" w:cs="Arial"/>
        </w:rPr>
        <w:t xml:space="preserve"> HHI</w:t>
      </w:r>
      <w:r w:rsidR="00D4340E">
        <w:rPr>
          <w:rFonts w:ascii="Arial" w:hAnsi="Arial" w:cs="Arial"/>
        </w:rPr>
        <w:t>] are open to discuss.</w:t>
      </w:r>
    </w:p>
    <w:p w14:paraId="26537486" w14:textId="3CF214B4" w:rsidR="00E75021" w:rsidRPr="00E75021" w:rsidRDefault="00E75021" w:rsidP="007B795B">
      <w:pPr>
        <w:pStyle w:val="ListParagraph"/>
        <w:numPr>
          <w:ilvl w:val="0"/>
          <w:numId w:val="50"/>
        </w:numPr>
        <w:ind w:firstLine="440"/>
        <w:rPr>
          <w:rFonts w:ascii="Arial" w:hAnsi="Arial" w:cs="Arial"/>
        </w:rPr>
      </w:pPr>
      <w:r>
        <w:rPr>
          <w:rFonts w:ascii="Arial" w:hAnsi="Arial" w:cs="Arial"/>
        </w:rPr>
        <w:t xml:space="preserve">[Apple] suggest holding off the discussion until </w:t>
      </w:r>
      <w:proofErr w:type="spellStart"/>
      <w:r>
        <w:rPr>
          <w:rFonts w:ascii="Arial" w:hAnsi="Arial" w:cs="Arial"/>
        </w:rPr>
        <w:t>Koffset</w:t>
      </w:r>
      <w:proofErr w:type="spellEnd"/>
      <w:r>
        <w:rPr>
          <w:rFonts w:ascii="Arial" w:hAnsi="Arial" w:cs="Arial"/>
        </w:rPr>
        <w:t xml:space="preserve"> design is settled.</w:t>
      </w:r>
    </w:p>
    <w:p w14:paraId="1A746B44" w14:textId="16E555D4" w:rsidR="00E75021" w:rsidRPr="00D4340E" w:rsidRDefault="00E75021" w:rsidP="007B795B">
      <w:pPr>
        <w:pStyle w:val="ListParagraph"/>
        <w:numPr>
          <w:ilvl w:val="0"/>
          <w:numId w:val="50"/>
        </w:numPr>
        <w:ind w:firstLine="44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Heading1"/>
      </w:pPr>
      <w:r>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BodyText"/>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BodyText"/>
        <w:numPr>
          <w:ilvl w:val="0"/>
          <w:numId w:val="14"/>
        </w:numPr>
        <w:spacing w:line="256" w:lineRule="auto"/>
        <w:rPr>
          <w:rFonts w:cs="Arial"/>
          <w:i/>
          <w:iCs/>
        </w:rPr>
      </w:pPr>
      <w:r w:rsidRPr="006D09A7">
        <w:rPr>
          <w:rFonts w:cs="Arial"/>
          <w:i/>
          <w:iCs/>
        </w:rPr>
        <w:t xml:space="preserve">Option 1: [Apple] Introduce </w:t>
      </w:r>
      <w:proofErr w:type="spellStart"/>
      <w:r w:rsidRPr="006D09A7">
        <w:rPr>
          <w:rFonts w:cs="Arial"/>
          <w:i/>
          <w:iCs/>
        </w:rPr>
        <w:t>K_offset</w:t>
      </w:r>
      <w:proofErr w:type="spellEnd"/>
      <w:r w:rsidRPr="006D09A7">
        <w:rPr>
          <w:rFonts w:cs="Arial"/>
          <w:i/>
          <w:iCs/>
        </w:rPr>
        <w:t xml:space="preserve"> </w:t>
      </w:r>
      <w:r w:rsidRPr="006D09A7">
        <w:rPr>
          <w:rFonts w:cs="Arial"/>
          <w:i/>
          <w:iCs/>
          <w:lang w:eastAsia="x-none"/>
        </w:rPr>
        <w:t>to the timing relationship for type 1 configured grant.</w:t>
      </w:r>
    </w:p>
    <w:p w14:paraId="6DC279AD" w14:textId="3440F460" w:rsidR="00685A6A" w:rsidRPr="006D09A7" w:rsidRDefault="00685A6A" w:rsidP="00FC1012">
      <w:pPr>
        <w:pStyle w:val="BodyText"/>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BodyText"/>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BodyText"/>
              <w:spacing w:line="256" w:lineRule="auto"/>
              <w:rPr>
                <w:rFonts w:cs="Arial"/>
              </w:rPr>
            </w:pPr>
            <w:r>
              <w:rPr>
                <w:rFonts w:cs="Arial"/>
              </w:rPr>
              <w:t>Apple</w:t>
            </w:r>
          </w:p>
        </w:tc>
        <w:tc>
          <w:tcPr>
            <w:tcW w:w="7834" w:type="dxa"/>
          </w:tcPr>
          <w:p w14:paraId="2EAB3515" w14:textId="77777777" w:rsidR="00141648" w:rsidRDefault="00141648" w:rsidP="006D09A7">
            <w:pPr>
              <w:pStyle w:val="BodyText"/>
              <w:spacing w:line="256" w:lineRule="auto"/>
              <w:rPr>
                <w:rFonts w:cs="Arial"/>
              </w:rPr>
            </w:pPr>
            <w:r>
              <w:rPr>
                <w:rFonts w:cs="Arial"/>
              </w:rPr>
              <w:t xml:space="preserve">We support Option 1. Configured grant type 1 involves the DL-UL timing interaction, and hence, it is natural to introduce </w:t>
            </w:r>
            <w:proofErr w:type="spellStart"/>
            <w:r>
              <w:rPr>
                <w:rFonts w:cs="Arial"/>
              </w:rPr>
              <w:t>Koffset</w:t>
            </w:r>
            <w:proofErr w:type="spellEnd"/>
            <w:r>
              <w:rPr>
                <w:rFonts w:cs="Arial"/>
              </w:rPr>
              <w:t xml:space="preserve"> to it, just like the other timing relationship enhancement cases. </w:t>
            </w:r>
          </w:p>
          <w:p w14:paraId="792034C7" w14:textId="77777777" w:rsidR="00141648" w:rsidRDefault="00141648" w:rsidP="006D09A7">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w:t>
            </w:r>
            <w:proofErr w:type="spellStart"/>
            <w:r>
              <w:rPr>
                <w:rFonts w:cs="Arial"/>
              </w:rPr>
              <w:t>Koffset</w:t>
            </w:r>
            <w:proofErr w:type="spellEnd"/>
            <w:r>
              <w:rPr>
                <w:rFonts w:cs="Arial"/>
              </w:rPr>
              <w:t xml:space="preserve"> at every </w:t>
            </w:r>
            <w:proofErr w:type="spellStart"/>
            <w:r>
              <w:rPr>
                <w:rFonts w:cs="Arial"/>
              </w:rPr>
              <w:t>Koffset</w:t>
            </w:r>
            <w:proofErr w:type="spellEnd"/>
            <w:r>
              <w:rPr>
                <w:rFonts w:cs="Arial"/>
              </w:rPr>
              <w:t xml:space="preserve"> update. This is not preferred.  </w:t>
            </w:r>
          </w:p>
        </w:tc>
      </w:tr>
      <w:tr w:rsidR="00141648" w14:paraId="5B22CF08" w14:textId="77777777" w:rsidTr="006D09A7">
        <w:tc>
          <w:tcPr>
            <w:tcW w:w="1795" w:type="dxa"/>
          </w:tcPr>
          <w:p w14:paraId="7E5F3C4C" w14:textId="77777777" w:rsidR="00141648" w:rsidRDefault="00141648" w:rsidP="006D09A7">
            <w:pPr>
              <w:pStyle w:val="BodyText"/>
              <w:spacing w:line="256" w:lineRule="auto"/>
              <w:rPr>
                <w:rFonts w:cs="Arial"/>
              </w:rPr>
            </w:pPr>
            <w:r>
              <w:rPr>
                <w:rFonts w:cs="Arial"/>
              </w:rPr>
              <w:t>Ericsson</w:t>
            </w:r>
          </w:p>
        </w:tc>
        <w:tc>
          <w:tcPr>
            <w:tcW w:w="7834" w:type="dxa"/>
          </w:tcPr>
          <w:p w14:paraId="26991E0E" w14:textId="77777777" w:rsidR="00141648" w:rsidRDefault="00141648" w:rsidP="006D09A7">
            <w:pPr>
              <w:pStyle w:val="BodyText"/>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BodyText"/>
              <w:spacing w:line="256" w:lineRule="auto"/>
              <w:rPr>
                <w:rFonts w:cs="Arial"/>
              </w:rPr>
            </w:pPr>
            <w:r>
              <w:rPr>
                <w:rFonts w:cs="Arial"/>
              </w:rPr>
              <w:t>Qualcomm</w:t>
            </w:r>
          </w:p>
        </w:tc>
        <w:tc>
          <w:tcPr>
            <w:tcW w:w="7834" w:type="dxa"/>
          </w:tcPr>
          <w:p w14:paraId="3BDC3E64" w14:textId="77777777" w:rsidR="00141648" w:rsidRDefault="00141648" w:rsidP="006D09A7">
            <w:pPr>
              <w:pStyle w:val="BodyText"/>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BodyText"/>
              <w:spacing w:line="256" w:lineRule="auto"/>
              <w:rPr>
                <w:rFonts w:cs="Arial"/>
              </w:rPr>
            </w:pPr>
            <w:r>
              <w:rPr>
                <w:rFonts w:cs="Arial"/>
              </w:rPr>
              <w:t>Huawei</w:t>
            </w:r>
          </w:p>
        </w:tc>
        <w:tc>
          <w:tcPr>
            <w:tcW w:w="7834" w:type="dxa"/>
          </w:tcPr>
          <w:p w14:paraId="1D4854C4"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BodyText"/>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BodyText"/>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BodyText"/>
              <w:spacing w:line="256" w:lineRule="auto"/>
              <w:rPr>
                <w:rFonts w:cs="Arial"/>
              </w:rPr>
            </w:pPr>
            <w:r>
              <w:rPr>
                <w:rFonts w:cs="Arial"/>
              </w:rPr>
              <w:lastRenderedPageBreak/>
              <w:t>ZTE</w:t>
            </w:r>
          </w:p>
        </w:tc>
        <w:tc>
          <w:tcPr>
            <w:tcW w:w="7834" w:type="dxa"/>
          </w:tcPr>
          <w:p w14:paraId="576C08AB"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55841623"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BodyText"/>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BodyText"/>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BodyText"/>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BodyText"/>
              <w:spacing w:line="256" w:lineRule="auto"/>
              <w:rPr>
                <w:rFonts w:cs="Arial"/>
              </w:rPr>
            </w:pPr>
            <w:r>
              <w:rPr>
                <w:rFonts w:cs="Arial"/>
              </w:rPr>
              <w:t>APT</w:t>
            </w:r>
          </w:p>
        </w:tc>
        <w:tc>
          <w:tcPr>
            <w:tcW w:w="7834" w:type="dxa"/>
          </w:tcPr>
          <w:p w14:paraId="7D936081" w14:textId="77777777" w:rsidR="00141648" w:rsidRDefault="00141648" w:rsidP="006D09A7">
            <w:pPr>
              <w:pStyle w:val="BodyText"/>
              <w:spacing w:line="256" w:lineRule="auto"/>
              <w:rPr>
                <w:rFonts w:cs="Arial"/>
              </w:rPr>
            </w:pPr>
            <w:r>
              <w:rPr>
                <w:rFonts w:cs="Arial"/>
              </w:rPr>
              <w:t xml:space="preserve">Option 3: Up to UE implementation, e.g., </w:t>
            </w:r>
          </w:p>
          <w:p w14:paraId="19EA2961" w14:textId="77777777" w:rsidR="00141648" w:rsidRDefault="00141648" w:rsidP="006D09A7">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BodyText"/>
              <w:spacing w:line="256" w:lineRule="auto"/>
              <w:rPr>
                <w:rFonts w:cs="Arial"/>
              </w:rPr>
            </w:pPr>
            <w:r>
              <w:rPr>
                <w:rFonts w:cs="Arial" w:hint="eastAsia"/>
              </w:rPr>
              <w:t>CAICT</w:t>
            </w:r>
          </w:p>
        </w:tc>
        <w:tc>
          <w:tcPr>
            <w:tcW w:w="7834" w:type="dxa"/>
          </w:tcPr>
          <w:p w14:paraId="45FE1731" w14:textId="77777777" w:rsidR="00141648" w:rsidRDefault="00141648" w:rsidP="006D09A7">
            <w:pPr>
              <w:pStyle w:val="BodyText"/>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w:t>
            </w:r>
            <w:proofErr w:type="spellStart"/>
            <w:r w:rsidRPr="00944392">
              <w:rPr>
                <w:rFonts w:cs="Arial"/>
              </w:rPr>
              <w:t>K_offset</w:t>
            </w:r>
            <w:proofErr w:type="spellEnd"/>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44043421" w:rsidR="00141648" w:rsidRDefault="00E82286" w:rsidP="006D09A7">
            <w:pPr>
              <w:pStyle w:val="BodyText"/>
              <w:spacing w:line="256" w:lineRule="auto"/>
              <w:rPr>
                <w:rFonts w:cs="Arial"/>
              </w:rPr>
            </w:pPr>
            <w:r>
              <w:rPr>
                <w:rFonts w:cs="Arial"/>
              </w:rPr>
              <w:t>MediaTek</w:t>
            </w:r>
          </w:p>
        </w:tc>
        <w:tc>
          <w:tcPr>
            <w:tcW w:w="7834" w:type="dxa"/>
          </w:tcPr>
          <w:p w14:paraId="00E3A19D" w14:textId="7050A76F" w:rsidR="00141648" w:rsidRDefault="00E82286" w:rsidP="006D09A7">
            <w:pPr>
              <w:pStyle w:val="BodyText"/>
              <w:spacing w:line="256" w:lineRule="auto"/>
              <w:rPr>
                <w:rFonts w:cs="Arial"/>
              </w:rPr>
            </w:pPr>
            <w:r>
              <w:rPr>
                <w:rFonts w:cs="Arial"/>
              </w:rPr>
              <w:t>Option 2 is sufficient</w:t>
            </w:r>
          </w:p>
        </w:tc>
      </w:tr>
      <w:tr w:rsidR="00E82286" w14:paraId="615C34A5" w14:textId="77777777" w:rsidTr="006D09A7">
        <w:tc>
          <w:tcPr>
            <w:tcW w:w="1795" w:type="dxa"/>
          </w:tcPr>
          <w:p w14:paraId="4548545C" w14:textId="77777777" w:rsidR="00E82286" w:rsidRDefault="00E82286" w:rsidP="006D09A7">
            <w:pPr>
              <w:pStyle w:val="BodyText"/>
              <w:spacing w:line="256" w:lineRule="auto"/>
              <w:rPr>
                <w:rFonts w:cs="Arial"/>
              </w:rPr>
            </w:pPr>
          </w:p>
        </w:tc>
        <w:tc>
          <w:tcPr>
            <w:tcW w:w="7834" w:type="dxa"/>
          </w:tcPr>
          <w:p w14:paraId="02D931E8" w14:textId="77777777" w:rsidR="00E82286" w:rsidRDefault="00E82286" w:rsidP="006D09A7">
            <w:pPr>
              <w:pStyle w:val="BodyText"/>
              <w:spacing w:line="256" w:lineRule="auto"/>
              <w:rPr>
                <w:rFonts w:cs="Arial"/>
              </w:rPr>
            </w:pPr>
          </w:p>
        </w:tc>
      </w:tr>
      <w:tr w:rsidR="00E82286" w14:paraId="66C411F8" w14:textId="77777777" w:rsidTr="006D09A7">
        <w:tc>
          <w:tcPr>
            <w:tcW w:w="1795" w:type="dxa"/>
          </w:tcPr>
          <w:p w14:paraId="54F34017" w14:textId="77777777" w:rsidR="00E82286" w:rsidRDefault="00E82286" w:rsidP="006D09A7">
            <w:pPr>
              <w:pStyle w:val="BodyText"/>
              <w:spacing w:line="256" w:lineRule="auto"/>
              <w:rPr>
                <w:rFonts w:cs="Arial"/>
              </w:rPr>
            </w:pPr>
          </w:p>
        </w:tc>
        <w:tc>
          <w:tcPr>
            <w:tcW w:w="7834" w:type="dxa"/>
          </w:tcPr>
          <w:p w14:paraId="12EE9B2F" w14:textId="77777777" w:rsidR="00E82286" w:rsidRDefault="00E82286" w:rsidP="006D09A7">
            <w:pPr>
              <w:pStyle w:val="BodyText"/>
              <w:spacing w:line="256" w:lineRule="auto"/>
              <w:rPr>
                <w:rFonts w:cs="Arial"/>
              </w:rPr>
            </w:pPr>
          </w:p>
        </w:tc>
      </w:tr>
      <w:tr w:rsidR="00E82286" w14:paraId="2D377805" w14:textId="77777777" w:rsidTr="006D09A7">
        <w:tc>
          <w:tcPr>
            <w:tcW w:w="1795" w:type="dxa"/>
          </w:tcPr>
          <w:p w14:paraId="0C652352" w14:textId="77777777" w:rsidR="00E82286" w:rsidRDefault="00E82286" w:rsidP="006D09A7">
            <w:pPr>
              <w:pStyle w:val="BodyText"/>
              <w:spacing w:line="256" w:lineRule="auto"/>
              <w:rPr>
                <w:rFonts w:cs="Arial"/>
              </w:rPr>
            </w:pPr>
          </w:p>
        </w:tc>
        <w:tc>
          <w:tcPr>
            <w:tcW w:w="7834" w:type="dxa"/>
          </w:tcPr>
          <w:p w14:paraId="1F08BC96" w14:textId="77777777" w:rsidR="00E82286" w:rsidRDefault="00E82286" w:rsidP="006D09A7">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BodyText"/>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TableGrid"/>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BodyText"/>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BodyText"/>
              <w:spacing w:line="256" w:lineRule="auto"/>
              <w:rPr>
                <w:rFonts w:cs="Arial"/>
              </w:rPr>
            </w:pPr>
            <w:r>
              <w:rPr>
                <w:rFonts w:cs="Arial"/>
              </w:rPr>
              <w:t>Ericsson</w:t>
            </w:r>
          </w:p>
        </w:tc>
        <w:tc>
          <w:tcPr>
            <w:tcW w:w="7834" w:type="dxa"/>
          </w:tcPr>
          <w:p w14:paraId="3DFE8E89" w14:textId="77777777" w:rsidR="00141648" w:rsidRDefault="00141648" w:rsidP="006D09A7">
            <w:pPr>
              <w:pStyle w:val="BodyText"/>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BodyText"/>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BodyText"/>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BodyText"/>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relationship with </w:t>
            </w:r>
            <w:proofErr w:type="spellStart"/>
            <w:r>
              <w:rPr>
                <w:rFonts w:eastAsia="Malgun Gothic" w:cs="Arial"/>
              </w:rPr>
              <w:t>K_offset</w:t>
            </w:r>
            <w:proofErr w:type="spellEnd"/>
            <w:r>
              <w:rPr>
                <w:rFonts w:eastAsia="Malgun Gothic" w:cs="Arial"/>
              </w:rPr>
              <w:t xml:space="preserve">. </w:t>
            </w:r>
          </w:p>
        </w:tc>
      </w:tr>
      <w:tr w:rsidR="00141648" w14:paraId="1E5817BE" w14:textId="77777777" w:rsidTr="006D09A7">
        <w:tc>
          <w:tcPr>
            <w:tcW w:w="1795" w:type="dxa"/>
          </w:tcPr>
          <w:p w14:paraId="4DF69D7F" w14:textId="77777777" w:rsidR="00141648" w:rsidRDefault="00141648" w:rsidP="006D09A7">
            <w:pPr>
              <w:pStyle w:val="BodyText"/>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BodyText"/>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1D208FE3" w14:textId="77777777" w:rsidR="00141648" w:rsidRDefault="00141648" w:rsidP="006D09A7">
            <w:pPr>
              <w:pStyle w:val="BodyText"/>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BodyText"/>
              <w:spacing w:line="256" w:lineRule="auto"/>
              <w:rPr>
                <w:rFonts w:eastAsia="Malgun Gothic" w:cs="Arial"/>
              </w:rPr>
            </w:pPr>
            <w:r>
              <w:rPr>
                <w:rFonts w:eastAsia="Malgun Gothic" w:cs="Arial" w:hint="eastAsia"/>
              </w:rPr>
              <w:lastRenderedPageBreak/>
              <w:t>LG</w:t>
            </w:r>
          </w:p>
        </w:tc>
        <w:tc>
          <w:tcPr>
            <w:tcW w:w="7834" w:type="dxa"/>
          </w:tcPr>
          <w:p w14:paraId="0EDBF10F" w14:textId="77777777" w:rsidR="00141648" w:rsidRPr="0042187E" w:rsidRDefault="00141648" w:rsidP="006D09A7">
            <w:pPr>
              <w:pStyle w:val="BodyText"/>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BodyText"/>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BodyText"/>
              <w:spacing w:line="256" w:lineRule="auto"/>
              <w:rPr>
                <w:rFonts w:cs="Arial"/>
              </w:rPr>
            </w:pPr>
            <w:r>
              <w:rPr>
                <w:rFonts w:cs="Arial"/>
              </w:rPr>
              <w:t>APT</w:t>
            </w:r>
          </w:p>
        </w:tc>
        <w:tc>
          <w:tcPr>
            <w:tcW w:w="7834" w:type="dxa"/>
          </w:tcPr>
          <w:p w14:paraId="3A16BAA2" w14:textId="77777777" w:rsidR="00141648" w:rsidRDefault="00141648" w:rsidP="006D09A7">
            <w:pPr>
              <w:pStyle w:val="BodyText"/>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BodyText"/>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BodyText"/>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Heading3"/>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[Panasonic, Ericsson, Qualcomm, Huawei, Samsung, ZTE, </w:t>
      </w:r>
      <w:proofErr w:type="spellStart"/>
      <w:r w:rsidRPr="00257745">
        <w:rPr>
          <w:rFonts w:ascii="Arial" w:hAnsi="Arial" w:cs="Arial"/>
        </w:rPr>
        <w:t>Spreadtrum</w:t>
      </w:r>
      <w:proofErr w:type="spellEnd"/>
      <w:r w:rsidRPr="00257745">
        <w:rPr>
          <w:rFonts w:ascii="Arial" w:hAnsi="Arial" w:cs="Arial"/>
        </w:rPr>
        <w:t>, LG] are fine/supportive of Option 2: The timing relationship for Configured Grant Type 1 should be left to Network implementation.</w:t>
      </w:r>
    </w:p>
    <w:p w14:paraId="389BCCE8" w14:textId="60B16666"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[Lenovo/MM] have slight preference on Option 2, but point out </w:t>
      </w:r>
      <w:proofErr w:type="spellStart"/>
      <w:r w:rsidRPr="00257745">
        <w:rPr>
          <w:rFonts w:ascii="Arial" w:hAnsi="Arial" w:cs="Arial"/>
        </w:rPr>
        <w:t>K_offset</w:t>
      </w:r>
      <w:proofErr w:type="spellEnd"/>
      <w:r w:rsidRPr="00257745">
        <w:rPr>
          <w:rFonts w:ascii="Arial" w:hAnsi="Arial" w:cs="Arial"/>
        </w:rPr>
        <w:t xml:space="preserve"> may be needed in some case.</w:t>
      </w:r>
      <w:r w:rsidR="00257745">
        <w:rPr>
          <w:rFonts w:ascii="Arial" w:hAnsi="Arial" w:cs="Arial"/>
        </w:rPr>
        <w:t xml:space="preserve"> </w:t>
      </w:r>
      <w:r w:rsidR="00257745" w:rsidRPr="00257745">
        <w:rPr>
          <w:rFonts w:ascii="Arial" w:hAnsi="Arial" w:cs="Arial"/>
        </w:rPr>
        <w:t xml:space="preserve">[CAICT] also point out </w:t>
      </w:r>
      <w:proofErr w:type="spellStart"/>
      <w:r w:rsidR="00257745" w:rsidRPr="00257745">
        <w:rPr>
          <w:rFonts w:ascii="Arial" w:hAnsi="Arial" w:cs="Arial"/>
        </w:rPr>
        <w:t>K_offset</w:t>
      </w:r>
      <w:proofErr w:type="spellEnd"/>
      <w:r w:rsidR="00257745" w:rsidRPr="00257745">
        <w:rPr>
          <w:rFonts w:ascii="Arial" w:hAnsi="Arial" w:cs="Arial"/>
        </w:rPr>
        <w:t xml:space="preserve"> is needed in some cases. </w:t>
      </w:r>
      <w:r w:rsidRPr="00257745">
        <w:rPr>
          <w:rFonts w:ascii="Arial" w:hAnsi="Arial" w:cs="Arial"/>
        </w:rPr>
        <w:t xml:space="preserve">[Apple] hold the view that </w:t>
      </w:r>
      <w:proofErr w:type="spellStart"/>
      <w:r w:rsidRPr="00257745">
        <w:rPr>
          <w:rFonts w:ascii="Arial" w:hAnsi="Arial" w:cs="Arial"/>
        </w:rPr>
        <w:t>K_offset</w:t>
      </w:r>
      <w:proofErr w:type="spellEnd"/>
      <w:r w:rsidRPr="00257745">
        <w:rPr>
          <w:rFonts w:ascii="Arial" w:hAnsi="Arial" w:cs="Arial"/>
        </w:rPr>
        <w:t xml:space="preserve"> is needed in the timing relationship for Configured Grant Type 1</w:t>
      </w:r>
      <w:r w:rsidR="00257745" w:rsidRPr="00257745">
        <w:rPr>
          <w:rFonts w:ascii="Arial" w:hAnsi="Arial" w:cs="Arial"/>
        </w:rPr>
        <w:t>.</w:t>
      </w:r>
    </w:p>
    <w:p w14:paraId="55EBF66C" w14:textId="5A19987D"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 xml:space="preserve">“UE is not expected to send a Type1 PUSCH transmission prior to the received RRC message of </w:t>
      </w:r>
      <w:proofErr w:type="spellStart"/>
      <w:r w:rsidRPr="00257745">
        <w:rPr>
          <w:rFonts w:ascii="Arial" w:hAnsi="Arial" w:cs="Arial"/>
          <w:i/>
          <w:iCs/>
        </w:rPr>
        <w:t>configuredGrantConfig</w:t>
      </w:r>
      <w:proofErr w:type="spellEnd"/>
      <w:r w:rsidRPr="00257745">
        <w:rPr>
          <w:rFonts w:ascii="Arial" w:hAnsi="Arial" w:cs="Arial"/>
          <w:i/>
          <w:iCs/>
        </w:rPr>
        <w:t xml:space="preserve"> is applied by the UE”</w:t>
      </w:r>
    </w:p>
    <w:p w14:paraId="6CD01E17" w14:textId="0B953E7E" w:rsidR="00694738" w:rsidRPr="00257745" w:rsidRDefault="00694738" w:rsidP="007B795B">
      <w:pPr>
        <w:pStyle w:val="ListParagraph"/>
        <w:numPr>
          <w:ilvl w:val="1"/>
          <w:numId w:val="50"/>
        </w:numPr>
        <w:ind w:firstLine="44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7B795B">
      <w:pPr>
        <w:pStyle w:val="ListParagraph"/>
        <w:numPr>
          <w:ilvl w:val="0"/>
          <w:numId w:val="50"/>
        </w:numPr>
        <w:ind w:firstLine="44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BodyText"/>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Heading3"/>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7B795B">
      <w:pPr>
        <w:pStyle w:val="ListParagraph"/>
        <w:numPr>
          <w:ilvl w:val="0"/>
          <w:numId w:val="50"/>
        </w:numPr>
        <w:ind w:firstLine="440"/>
        <w:rPr>
          <w:rFonts w:ascii="Arial" w:hAnsi="Arial" w:cs="Arial"/>
        </w:rPr>
      </w:pPr>
      <w:r w:rsidRPr="00BA0F63">
        <w:rPr>
          <w:rFonts w:ascii="Arial" w:hAnsi="Arial" w:cs="Arial"/>
        </w:rPr>
        <w:lastRenderedPageBreak/>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w:t>
      </w:r>
      <w:proofErr w:type="spellStart"/>
      <w:r w:rsidRPr="00141648">
        <w:rPr>
          <w:rFonts w:ascii="Arial" w:hAnsi="Arial" w:cs="Arial"/>
        </w:rPr>
        <w:t>Spreadtrum</w:t>
      </w:r>
      <w:proofErr w:type="spellEnd"/>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7B795B">
      <w:pPr>
        <w:pStyle w:val="ListParagraph"/>
        <w:numPr>
          <w:ilvl w:val="1"/>
          <w:numId w:val="50"/>
        </w:numPr>
        <w:ind w:firstLine="440"/>
        <w:rPr>
          <w:rFonts w:ascii="Arial" w:hAnsi="Arial" w:cs="Arial"/>
        </w:rPr>
      </w:pPr>
      <w:r>
        <w:rPr>
          <w:rFonts w:ascii="Arial" w:hAnsi="Arial" w:cs="Arial"/>
        </w:rPr>
        <w:t>[Ericsson, Huawei] suggest the wording need to be refined.</w:t>
      </w:r>
    </w:p>
    <w:p w14:paraId="56CB6A2B" w14:textId="77777777" w:rsidR="00F26E34" w:rsidRPr="00F26E34" w:rsidRDefault="00141648" w:rsidP="007B795B">
      <w:pPr>
        <w:pStyle w:val="ListParagraph"/>
        <w:numPr>
          <w:ilvl w:val="0"/>
          <w:numId w:val="50"/>
        </w:numPr>
        <w:ind w:firstLine="44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proofErr w:type="spellStart"/>
      <w:r w:rsidRPr="00F26E34">
        <w:rPr>
          <w:rFonts w:ascii="Arial" w:hAnsi="Arial" w:cs="Arial"/>
          <w:highlight w:val="yellow"/>
        </w:rPr>
        <w:t>K_offset</w:t>
      </w:r>
      <w:proofErr w:type="spellEnd"/>
      <w:r w:rsidRPr="00F26E34">
        <w:rPr>
          <w:rFonts w:ascii="Arial" w:hAnsi="Arial" w:cs="Arial"/>
          <w:highlight w:val="yellow"/>
        </w:rPr>
        <w:t xml:space="preserve">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 xml:space="preserve">ype 2 in the same way as </w:t>
      </w:r>
      <w:proofErr w:type="spellStart"/>
      <w:r w:rsidRPr="00F26E34">
        <w:rPr>
          <w:rFonts w:ascii="Arial" w:hAnsi="Arial" w:cs="Arial"/>
          <w:highlight w:val="yellow"/>
        </w:rPr>
        <w:t>K_offset</w:t>
      </w:r>
      <w:proofErr w:type="spellEnd"/>
      <w:r w:rsidRPr="00F26E34">
        <w:rPr>
          <w:rFonts w:ascii="Arial" w:hAnsi="Arial" w:cs="Arial"/>
          <w:highlight w:val="yellow"/>
        </w:rPr>
        <w:t xml:space="preserve"> is applied to the transmission timing of DCI scheduled PUSCH.</w:t>
      </w:r>
    </w:p>
    <w:p w14:paraId="08D5BA72" w14:textId="78B7F163" w:rsidR="00141648" w:rsidRDefault="00141648" w:rsidP="00553AA3">
      <w:pPr>
        <w:rPr>
          <w:rFonts w:ascii="Arial" w:hAnsi="Arial" w:cs="Arial"/>
        </w:rPr>
      </w:pPr>
    </w:p>
    <w:tbl>
      <w:tblPr>
        <w:tblStyle w:val="TableGrid"/>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BodyText"/>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BodyText"/>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BodyText"/>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BodyText"/>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BodyText"/>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BodyText"/>
              <w:spacing w:line="256" w:lineRule="auto"/>
              <w:rPr>
                <w:rFonts w:cs="Arial"/>
              </w:rPr>
            </w:pPr>
            <w:r>
              <w:rPr>
                <w:rFonts w:eastAsia="Yu Mincho" w:cs="Arial"/>
              </w:rPr>
              <w:t>Panasonic</w:t>
            </w:r>
          </w:p>
        </w:tc>
        <w:tc>
          <w:tcPr>
            <w:tcW w:w="7834" w:type="dxa"/>
          </w:tcPr>
          <w:p w14:paraId="64BB1C7A" w14:textId="77777777" w:rsidR="008A10DA" w:rsidRDefault="008A10DA" w:rsidP="008A10DA">
            <w:pPr>
              <w:pStyle w:val="BodyText"/>
              <w:spacing w:line="254" w:lineRule="auto"/>
              <w:rPr>
                <w:rFonts w:eastAsia="Yu Mincho" w:cs="Arial"/>
              </w:rPr>
            </w:pPr>
            <w:r>
              <w:rPr>
                <w:rFonts w:eastAsia="Yu Mincho" w:cs="Arial"/>
              </w:rPr>
              <w:t xml:space="preserve">Support proposal 4.3-2. </w:t>
            </w:r>
          </w:p>
          <w:p w14:paraId="794070EC" w14:textId="77777777" w:rsidR="008A10DA" w:rsidRDefault="008A10DA" w:rsidP="008A10DA">
            <w:pPr>
              <w:pStyle w:val="BodyText"/>
              <w:spacing w:line="254" w:lineRule="auto"/>
              <w:rPr>
                <w:rFonts w:eastAsia="Yu Mincho" w:cs="Arial"/>
              </w:rPr>
            </w:pPr>
            <w:r>
              <w:rPr>
                <w:rFonts w:eastAsia="Yu Mincho" w:cs="Arial"/>
              </w:rPr>
              <w:t xml:space="preserve">Response to </w:t>
            </w:r>
            <w:proofErr w:type="spellStart"/>
            <w:r>
              <w:rPr>
                <w:rFonts w:eastAsia="Yu Mincho" w:cs="Arial"/>
              </w:rPr>
              <w:t>Oppo’s</w:t>
            </w:r>
            <w:proofErr w:type="spellEnd"/>
            <w:r>
              <w:rPr>
                <w:rFonts w:eastAsia="Yu Mincho" w:cs="Arial"/>
              </w:rPr>
              <w:t xml:space="preserve"> comment. As described in TS38.321 section 5.8.2 (copied below), CG resource is defined based on the first transmission opportunity of PUSCH which is scheduled by DCI for activation. In order to determine the “first transmission opportunity of PUSCH”, use of </w:t>
            </w:r>
            <w:proofErr w:type="spellStart"/>
            <w:r>
              <w:rPr>
                <w:rFonts w:eastAsia="Yu Mincho" w:cs="Arial"/>
              </w:rPr>
              <w:t>K_offset</w:t>
            </w:r>
            <w:proofErr w:type="spellEnd"/>
            <w:r>
              <w:rPr>
                <w:rFonts w:eastAsia="Yu Mincho" w:cs="Arial"/>
              </w:rPr>
              <w:t xml:space="preserve"> is proposed in our understanding.  </w:t>
            </w:r>
          </w:p>
          <w:tbl>
            <w:tblPr>
              <w:tblStyle w:val="TableGrid"/>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lastRenderedPageBreak/>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BodyText"/>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BodyText"/>
              <w:spacing w:line="256" w:lineRule="auto"/>
              <w:rPr>
                <w:rFonts w:cs="Arial"/>
              </w:rPr>
            </w:pPr>
            <w:r>
              <w:rPr>
                <w:rFonts w:eastAsia="Malgun Gothic" w:cs="Arial"/>
              </w:rPr>
              <w:lastRenderedPageBreak/>
              <w:t>ZTE</w:t>
            </w:r>
          </w:p>
        </w:tc>
        <w:tc>
          <w:tcPr>
            <w:tcW w:w="7834" w:type="dxa"/>
          </w:tcPr>
          <w:p w14:paraId="38F8F30B" w14:textId="2ECE96AB" w:rsidR="007C5661" w:rsidRDefault="007C5661" w:rsidP="007C5661">
            <w:pPr>
              <w:pStyle w:val="BodyText"/>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BodyText"/>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BodyText"/>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BodyText"/>
              <w:spacing w:line="256" w:lineRule="auto"/>
              <w:rPr>
                <w:rFonts w:cs="Arial"/>
              </w:rPr>
            </w:pPr>
            <w:proofErr w:type="spellStart"/>
            <w:r w:rsidRPr="00F26E34">
              <w:rPr>
                <w:rFonts w:cs="Arial"/>
                <w:highlight w:val="yellow"/>
              </w:rPr>
              <w:t>K_offset</w:t>
            </w:r>
            <w:proofErr w:type="spellEnd"/>
            <w:r w:rsidRPr="00F26E34">
              <w:rPr>
                <w:rFonts w:cs="Arial"/>
                <w:highlight w:val="yellow"/>
              </w:rPr>
              <w:t xml:space="preserve">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 xml:space="preserve">ype 2 in the same way as </w:t>
            </w:r>
            <w:proofErr w:type="spellStart"/>
            <w:r w:rsidRPr="00F26E34">
              <w:rPr>
                <w:rFonts w:cs="Arial"/>
                <w:highlight w:val="yellow"/>
              </w:rPr>
              <w:t>K_offset</w:t>
            </w:r>
            <w:proofErr w:type="spellEnd"/>
            <w:r w:rsidRPr="00F26E34">
              <w:rPr>
                <w:rFonts w:cs="Arial"/>
                <w:highlight w:val="yellow"/>
              </w:rPr>
              <w:t xml:space="preserve">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BodyText"/>
              <w:spacing w:line="256" w:lineRule="auto"/>
              <w:rPr>
                <w:rFonts w:cs="Arial"/>
              </w:rPr>
            </w:pPr>
            <w:r>
              <w:rPr>
                <w:rFonts w:cs="Arial"/>
              </w:rPr>
              <w:t>APT</w:t>
            </w:r>
          </w:p>
        </w:tc>
        <w:tc>
          <w:tcPr>
            <w:tcW w:w="7834" w:type="dxa"/>
          </w:tcPr>
          <w:p w14:paraId="5B4FFC0B" w14:textId="77777777" w:rsidR="00781A5A" w:rsidRDefault="00781A5A" w:rsidP="00781A5A">
            <w:pPr>
              <w:pStyle w:val="BodyText"/>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BodyText"/>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BodyText"/>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BodyText"/>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BodyText"/>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BodyText"/>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BodyText"/>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BodyText"/>
              <w:spacing w:line="256" w:lineRule="auto"/>
              <w:rPr>
                <w:rFonts w:cs="Arial"/>
              </w:rPr>
            </w:pPr>
            <w:r>
              <w:rPr>
                <w:rFonts w:eastAsia="Yu Mincho" w:cs="Arial"/>
              </w:rPr>
              <w:t xml:space="preserve">Support proposal 4.3-2 </w:t>
            </w:r>
            <w:r w:rsidRPr="00A41FA5">
              <w:rPr>
                <w:rFonts w:eastAsia="Yu Mincho" w:cs="Arial" w:hint="eastAsia"/>
              </w:rPr>
              <w:t>and</w:t>
            </w:r>
            <w:r>
              <w:rPr>
                <w:rFonts w:eastAsia="Yu Mincho" w:cs="Arial"/>
              </w:rPr>
              <w:t xml:space="preserve"> </w:t>
            </w:r>
            <w:r w:rsidRPr="00A41FA5">
              <w:rPr>
                <w:rFonts w:eastAsia="Yu Mincho" w:cs="Arial" w:hint="eastAsia"/>
              </w:rPr>
              <w:t>agree</w:t>
            </w:r>
            <w:r>
              <w:rPr>
                <w:rFonts w:eastAsia="Yu Mincho" w:cs="Arial"/>
              </w:rPr>
              <w:t xml:space="preserve"> </w:t>
            </w:r>
            <w:r w:rsidRPr="00A41FA5">
              <w:rPr>
                <w:rFonts w:eastAsia="Yu Mincho" w:cs="Arial" w:hint="eastAsia"/>
              </w:rPr>
              <w:t>the</w:t>
            </w:r>
            <w:r>
              <w:rPr>
                <w:rFonts w:eastAsia="Yu Mincho" w:cs="Arial"/>
              </w:rPr>
              <w:t xml:space="preserve"> detail information about CG grant type2 provided by Panasonic.</w:t>
            </w:r>
          </w:p>
        </w:tc>
      </w:tr>
      <w:tr w:rsidR="007C11EC" w14:paraId="22547E73" w14:textId="77777777" w:rsidTr="006D09A7">
        <w:tc>
          <w:tcPr>
            <w:tcW w:w="1795" w:type="dxa"/>
          </w:tcPr>
          <w:p w14:paraId="70D43A7A" w14:textId="3C5C4C3A" w:rsidR="007C11EC" w:rsidRDefault="007C11EC" w:rsidP="00B3374C">
            <w:pPr>
              <w:pStyle w:val="BodyText"/>
              <w:spacing w:line="256" w:lineRule="auto"/>
              <w:rPr>
                <w:rFonts w:cs="Arial"/>
              </w:rPr>
            </w:pPr>
            <w:r>
              <w:rPr>
                <w:rFonts w:cs="Arial"/>
              </w:rPr>
              <w:t>Thales</w:t>
            </w:r>
          </w:p>
        </w:tc>
        <w:tc>
          <w:tcPr>
            <w:tcW w:w="7834" w:type="dxa"/>
          </w:tcPr>
          <w:p w14:paraId="5D4536CC" w14:textId="77777777" w:rsidR="007C11EC" w:rsidRDefault="007C11EC" w:rsidP="001E2AB5">
            <w:pPr>
              <w:pStyle w:val="BodyText"/>
              <w:spacing w:line="256" w:lineRule="auto"/>
              <w:rPr>
                <w:rFonts w:cs="Arial"/>
              </w:rPr>
            </w:pPr>
            <w:r>
              <w:rPr>
                <w:rFonts w:cs="Arial"/>
              </w:rPr>
              <w:t>We support the proposal</w:t>
            </w:r>
          </w:p>
          <w:p w14:paraId="18D4447F" w14:textId="43541749" w:rsidR="007C11EC" w:rsidRDefault="007C11EC" w:rsidP="00B3374C">
            <w:pPr>
              <w:pStyle w:val="BodyText"/>
              <w:spacing w:line="256" w:lineRule="auto"/>
              <w:rPr>
                <w:rFonts w:cs="Arial"/>
              </w:rPr>
            </w:pPr>
            <w:r w:rsidRPr="006B082B">
              <w:rPr>
                <w:rFonts w:cs="Arial"/>
              </w:rPr>
              <w:t>In configured grant Type 2</w:t>
            </w:r>
            <w:r>
              <w:rPr>
                <w:rFonts w:cs="Arial"/>
              </w:rPr>
              <w:t>,</w:t>
            </w:r>
            <w:r w:rsidRPr="006B082B">
              <w:rPr>
                <w:rFonts w:cs="Arial"/>
              </w:rPr>
              <w:t xml:space="preserve"> periodicity configured via RRC, but the time-domain resource allocation is done using PDCCH DCI (format 0_0 or 0_1)</w:t>
            </w:r>
            <w:r>
              <w:rPr>
                <w:rFonts w:cs="Arial"/>
              </w:rPr>
              <w:t>, so</w:t>
            </w:r>
            <w:r>
              <w:t xml:space="preserve"> </w:t>
            </w:r>
            <w:proofErr w:type="spellStart"/>
            <w:r w:rsidRPr="006B082B">
              <w:rPr>
                <w:rFonts w:cs="Arial"/>
              </w:rPr>
              <w:t>K_offset</w:t>
            </w:r>
            <w:proofErr w:type="spellEnd"/>
            <w:r w:rsidRPr="006B082B">
              <w:rPr>
                <w:rFonts w:cs="Arial"/>
              </w:rPr>
              <w:t xml:space="preserve"> can be </w:t>
            </w:r>
            <w:r>
              <w:rPr>
                <w:rFonts w:cs="Arial"/>
              </w:rPr>
              <w:t xml:space="preserve">used </w:t>
            </w:r>
            <w:r w:rsidRPr="006B082B">
              <w:rPr>
                <w:rFonts w:cs="Arial"/>
              </w:rPr>
              <w:t xml:space="preserve">in the same way as </w:t>
            </w:r>
            <w:proofErr w:type="spellStart"/>
            <w:r w:rsidRPr="006B082B">
              <w:rPr>
                <w:rFonts w:cs="Arial"/>
              </w:rPr>
              <w:t>K_offset</w:t>
            </w:r>
            <w:proofErr w:type="spellEnd"/>
            <w:r w:rsidRPr="006B082B">
              <w:rPr>
                <w:rFonts w:cs="Arial"/>
              </w:rPr>
              <w:t xml:space="preserve"> is applied to the transmission timing of DCI scheduled PUSCH.</w:t>
            </w:r>
          </w:p>
        </w:tc>
      </w:tr>
      <w:tr w:rsidR="00E82286" w14:paraId="42A97FE8" w14:textId="77777777" w:rsidTr="006D09A7">
        <w:tc>
          <w:tcPr>
            <w:tcW w:w="1795" w:type="dxa"/>
          </w:tcPr>
          <w:p w14:paraId="2FE4F142" w14:textId="72581F6C" w:rsidR="00E82286" w:rsidRDefault="00E82286" w:rsidP="00B3374C">
            <w:pPr>
              <w:pStyle w:val="BodyText"/>
              <w:spacing w:line="256" w:lineRule="auto"/>
              <w:rPr>
                <w:rFonts w:cs="Arial"/>
              </w:rPr>
            </w:pPr>
            <w:r>
              <w:rPr>
                <w:rFonts w:cs="Arial"/>
              </w:rPr>
              <w:t>MediaTek</w:t>
            </w:r>
          </w:p>
        </w:tc>
        <w:tc>
          <w:tcPr>
            <w:tcW w:w="7834" w:type="dxa"/>
          </w:tcPr>
          <w:p w14:paraId="7D084E1C" w14:textId="61AAD91D" w:rsidR="00E82286" w:rsidRDefault="00E82286" w:rsidP="001E2AB5">
            <w:pPr>
              <w:pStyle w:val="BodyText"/>
              <w:spacing w:line="256" w:lineRule="auto"/>
              <w:rPr>
                <w:rFonts w:cs="Arial"/>
              </w:rPr>
            </w:pPr>
            <w:r w:rsidRPr="00E82286">
              <w:rPr>
                <w:rFonts w:cs="Arial"/>
              </w:rPr>
              <w:t>Support proposal 4.3-2</w:t>
            </w:r>
          </w:p>
        </w:tc>
      </w:tr>
      <w:tr w:rsidR="00E82286" w14:paraId="1A60AFF9" w14:textId="77777777" w:rsidTr="006D09A7">
        <w:tc>
          <w:tcPr>
            <w:tcW w:w="1795" w:type="dxa"/>
          </w:tcPr>
          <w:p w14:paraId="6505527E" w14:textId="77777777" w:rsidR="00E82286" w:rsidRDefault="00E82286" w:rsidP="00B3374C">
            <w:pPr>
              <w:pStyle w:val="BodyText"/>
              <w:spacing w:line="256" w:lineRule="auto"/>
              <w:rPr>
                <w:rFonts w:cs="Arial"/>
              </w:rPr>
            </w:pPr>
          </w:p>
        </w:tc>
        <w:tc>
          <w:tcPr>
            <w:tcW w:w="7834" w:type="dxa"/>
          </w:tcPr>
          <w:p w14:paraId="183A9487" w14:textId="77777777" w:rsidR="00E82286" w:rsidRDefault="00E82286" w:rsidP="001E2AB5">
            <w:pPr>
              <w:pStyle w:val="BodyText"/>
              <w:spacing w:line="256" w:lineRule="auto"/>
              <w:rPr>
                <w:rFonts w:cs="Arial"/>
              </w:rPr>
            </w:pPr>
          </w:p>
        </w:tc>
      </w:tr>
      <w:tr w:rsidR="00E82286" w14:paraId="49CC0350" w14:textId="77777777" w:rsidTr="006D09A7">
        <w:tc>
          <w:tcPr>
            <w:tcW w:w="1795" w:type="dxa"/>
          </w:tcPr>
          <w:p w14:paraId="5504F94E" w14:textId="77777777" w:rsidR="00E82286" w:rsidRDefault="00E82286" w:rsidP="00B3374C">
            <w:pPr>
              <w:pStyle w:val="BodyText"/>
              <w:spacing w:line="256" w:lineRule="auto"/>
              <w:rPr>
                <w:rFonts w:cs="Arial"/>
              </w:rPr>
            </w:pPr>
          </w:p>
        </w:tc>
        <w:tc>
          <w:tcPr>
            <w:tcW w:w="7834" w:type="dxa"/>
          </w:tcPr>
          <w:p w14:paraId="3ADCF5BC" w14:textId="77777777" w:rsidR="00E82286" w:rsidRDefault="00E82286" w:rsidP="001E2AB5">
            <w:pPr>
              <w:pStyle w:val="BodyText"/>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6" w:name="_Toc54336021"/>
                            <w:r w:rsidRPr="007F009E">
                              <w:rPr>
                                <w:rFonts w:ascii="Times New Roman" w:hAnsi="Times New Roman"/>
                                <w:b w:val="0"/>
                                <w:bCs w:val="0"/>
                                <w:lang w:eastAsia="zh-TW"/>
                              </w:rPr>
                              <w:t>Proposal 5: Timing enhancement on 2-step RACH shall start in RAN1#103-e.</w:t>
                            </w:r>
                            <w:bookmarkEnd w:id="6"/>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w:t>
                      </w:r>
                      <w:proofErr w:type="spellStart"/>
                      <w:r w:rsidRPr="007F009E">
                        <w:t>Msg</w:t>
                      </w:r>
                      <w:proofErr w:type="spellEnd"/>
                      <w:r w:rsidRPr="007F009E">
                        <w:t>-B.</w:t>
                      </w:r>
                    </w:p>
                    <w:p w14:paraId="3116319E" w14:textId="6A457824" w:rsidR="00176832" w:rsidRPr="007F009E" w:rsidRDefault="00176832" w:rsidP="007F009E">
                      <w:pPr>
                        <w:rPr>
                          <w:rFonts w:eastAsia="Batang"/>
                          <w:b/>
                          <w:bCs/>
                        </w:rPr>
                      </w:pPr>
                      <w:r w:rsidRPr="007F009E">
                        <w:rPr>
                          <w:rFonts w:eastAsia="Batang"/>
                          <w:b/>
                          <w:bCs/>
                        </w:rPr>
                        <w:t>[</w:t>
                      </w:r>
                      <w:proofErr w:type="spellStart"/>
                      <w:r w:rsidRPr="007F009E">
                        <w:rPr>
                          <w:rFonts w:eastAsia="Batang"/>
                          <w:b/>
                          <w:bCs/>
                        </w:rPr>
                        <w:t>Fraunhofer</w:t>
                      </w:r>
                      <w:proofErr w:type="spellEnd"/>
                      <w:r w:rsidRPr="007F009E">
                        <w:rPr>
                          <w:rFonts w:eastAsia="Batang"/>
                          <w:b/>
                          <w:bCs/>
                        </w:rPr>
                        <w:t xml:space="preserve"> IIS, </w:t>
                      </w:r>
                      <w:proofErr w:type="spellStart"/>
                      <w:r w:rsidRPr="007F009E">
                        <w:rPr>
                          <w:rFonts w:eastAsia="Batang"/>
                          <w:b/>
                          <w:bCs/>
                        </w:rPr>
                        <w:t>Fraunhofer</w:t>
                      </w:r>
                      <w:proofErr w:type="spellEnd"/>
                      <w:r w:rsidRPr="007F009E">
                        <w:rPr>
                          <w:rFonts w:eastAsia="Batang"/>
                          <w:b/>
                          <w:bCs/>
                        </w:rPr>
                        <w:t xml:space="preserve">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8"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8"/>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9" w:name="_Ref54101291"/>
                            <w:bookmarkStart w:id="10"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9"/>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0"/>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Caption"/>
                              <w:jc w:val="center"/>
                              <w:rPr>
                                <w:b w:val="0"/>
                              </w:rPr>
                            </w:pPr>
                            <w:bookmarkStart w:id="11"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1"/>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w:t>
                      </w:r>
                      <w:proofErr w:type="gramStart"/>
                      <w:r w:rsidRPr="00E454A1">
                        <w:rPr>
                          <w:lang w:eastAsia="zh-TW"/>
                        </w:rPr>
                        <w:t>4</w:t>
                      </w:r>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2"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2"/>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3" w:name="_Ref54101291"/>
                      <w:bookmarkStart w:id="14"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3"/>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4"/>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Caption"/>
                        <w:jc w:val="center"/>
                        <w:rPr>
                          <w:b w:val="0"/>
                        </w:rPr>
                      </w:pPr>
                      <w:bookmarkStart w:id="15"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5"/>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7B795B">
      <w:pPr>
        <w:pStyle w:val="ListParagraph"/>
        <w:numPr>
          <w:ilvl w:val="0"/>
          <w:numId w:val="14"/>
        </w:numPr>
        <w:ind w:firstLine="44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7B795B">
      <w:pPr>
        <w:pStyle w:val="ListParagraph"/>
        <w:numPr>
          <w:ilvl w:val="0"/>
          <w:numId w:val="14"/>
        </w:numPr>
        <w:ind w:firstLine="44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7B795B">
      <w:pPr>
        <w:pStyle w:val="ListParagraph"/>
        <w:numPr>
          <w:ilvl w:val="0"/>
          <w:numId w:val="14"/>
        </w:numPr>
        <w:ind w:firstLine="44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proofErr w:type="spellStart"/>
      <w:r w:rsidR="002F2338" w:rsidRPr="002F2338">
        <w:rPr>
          <w:rFonts w:ascii="Arial" w:hAnsi="Arial" w:cs="Arial"/>
        </w:rPr>
        <w:t>ra-ContentionResolutionTimer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w:t>
      </w:r>
      <w:proofErr w:type="spellStart"/>
      <w:r w:rsidRPr="003D4FE1">
        <w:rPr>
          <w:rFonts w:ascii="Arial" w:hAnsi="Arial" w:cs="Arial"/>
        </w:rPr>
        <w:t>FallbackRAR</w:t>
      </w:r>
      <w:proofErr w:type="spellEnd"/>
      <w:r w:rsidRPr="003D4FE1">
        <w:rPr>
          <w:rFonts w:ascii="Arial" w:hAnsi="Arial" w:cs="Arial"/>
        </w:rPr>
        <w:t xml:space="preserve"> scheduled PUSCH is similar to the Msg2 RAR scheduled PUSCH. Given that RAN1 has agreed to introduce </w:t>
      </w:r>
      <w:proofErr w:type="spellStart"/>
      <w:r w:rsidRPr="003D4FE1">
        <w:rPr>
          <w:rFonts w:ascii="Arial" w:hAnsi="Arial" w:cs="Arial"/>
        </w:rPr>
        <w:t>K_offset</w:t>
      </w:r>
      <w:proofErr w:type="spellEnd"/>
      <w:r w:rsidRPr="003D4FE1">
        <w:rPr>
          <w:rFonts w:ascii="Arial" w:hAnsi="Arial" w:cs="Arial"/>
        </w:rPr>
        <w:t xml:space="preserve"> in the transmission timing of Msg2 RAR grant scheduled PUSCH, it </w:t>
      </w:r>
      <w:r w:rsidR="002C412A">
        <w:rPr>
          <w:rFonts w:ascii="Arial" w:hAnsi="Arial" w:cs="Arial"/>
        </w:rPr>
        <w:t xml:space="preserve">is </w:t>
      </w:r>
      <w:r w:rsidRPr="003D4FE1">
        <w:rPr>
          <w:rFonts w:ascii="Arial" w:hAnsi="Arial" w:cs="Arial"/>
        </w:rPr>
        <w:t xml:space="preserve">natural to apply the same design to </w:t>
      </w:r>
      <w:proofErr w:type="spellStart"/>
      <w:r w:rsidRPr="003D4FE1">
        <w:rPr>
          <w:rFonts w:ascii="Arial" w:hAnsi="Arial" w:cs="Arial"/>
        </w:rPr>
        <w:t>FallbackRAR</w:t>
      </w:r>
      <w:proofErr w:type="spellEnd"/>
      <w:r w:rsidRPr="003D4FE1">
        <w:rPr>
          <w:rFonts w:ascii="Arial" w:hAnsi="Arial" w:cs="Arial"/>
        </w:rPr>
        <w:t xml:space="preserve">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proofErr w:type="spellStart"/>
      <w:r w:rsidR="002C412A" w:rsidRPr="006D09A7">
        <w:rPr>
          <w:rFonts w:cs="Arial"/>
        </w:rPr>
        <w:t>f</w:t>
      </w:r>
      <w:r w:rsidRPr="006D09A7">
        <w:rPr>
          <w:rFonts w:cs="Arial"/>
        </w:rPr>
        <w:t>allbackRAR</w:t>
      </w:r>
      <w:proofErr w:type="spellEnd"/>
      <w:r w:rsidRPr="006D09A7">
        <w:rPr>
          <w:rFonts w:cs="Arial"/>
        </w:rPr>
        <w:t xml:space="preserve">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BodyText"/>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BodyText"/>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BodyText"/>
              <w:spacing w:line="256" w:lineRule="auto"/>
              <w:rPr>
                <w:rFonts w:cs="Arial"/>
              </w:rPr>
            </w:pPr>
            <w:r>
              <w:rPr>
                <w:rFonts w:cs="Arial"/>
              </w:rPr>
              <w:t>Intel</w:t>
            </w:r>
          </w:p>
        </w:tc>
        <w:tc>
          <w:tcPr>
            <w:tcW w:w="7834" w:type="dxa"/>
          </w:tcPr>
          <w:p w14:paraId="05720A0B" w14:textId="77777777" w:rsidR="00BA0F63" w:rsidRPr="009E4C65" w:rsidRDefault="00BA0F63" w:rsidP="00DF6359">
            <w:pPr>
              <w:pStyle w:val="BodyText"/>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BodyText"/>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BodyText"/>
              <w:spacing w:line="256" w:lineRule="auto"/>
              <w:rPr>
                <w:rFonts w:cs="Arial"/>
              </w:rPr>
            </w:pPr>
            <w:r>
              <w:rPr>
                <w:rFonts w:cs="Arial" w:hint="eastAsia"/>
              </w:rPr>
              <w:t>OPPO</w:t>
            </w:r>
          </w:p>
        </w:tc>
        <w:tc>
          <w:tcPr>
            <w:tcW w:w="7834" w:type="dxa"/>
          </w:tcPr>
          <w:p w14:paraId="328ACCD8" w14:textId="77777777" w:rsidR="00BA0F63" w:rsidRDefault="00BA0F63" w:rsidP="00DF6359">
            <w:pPr>
              <w:pStyle w:val="BodyText"/>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BodyText"/>
              <w:spacing w:line="256" w:lineRule="auto"/>
              <w:rPr>
                <w:rFonts w:cs="Arial"/>
              </w:rPr>
            </w:pPr>
            <w:r>
              <w:rPr>
                <w:rFonts w:cs="Arial"/>
              </w:rPr>
              <w:t>Apple</w:t>
            </w:r>
          </w:p>
        </w:tc>
        <w:tc>
          <w:tcPr>
            <w:tcW w:w="7834" w:type="dxa"/>
          </w:tcPr>
          <w:p w14:paraId="133C9438" w14:textId="77777777" w:rsidR="00BA0F63" w:rsidRDefault="00BA0F63" w:rsidP="00DF6359">
            <w:pPr>
              <w:pStyle w:val="BodyText"/>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BodyText"/>
              <w:spacing w:line="256" w:lineRule="auto"/>
              <w:rPr>
                <w:rFonts w:cs="Arial"/>
              </w:rPr>
            </w:pPr>
            <w:r>
              <w:rPr>
                <w:rFonts w:cs="Arial"/>
              </w:rPr>
              <w:t>Ericsson</w:t>
            </w:r>
          </w:p>
        </w:tc>
        <w:tc>
          <w:tcPr>
            <w:tcW w:w="7834" w:type="dxa"/>
          </w:tcPr>
          <w:p w14:paraId="76589D46" w14:textId="77777777" w:rsidR="00BA0F63" w:rsidRDefault="00BA0F63" w:rsidP="00DF6359">
            <w:pPr>
              <w:pStyle w:val="BodyText"/>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BodyText"/>
              <w:spacing w:line="256" w:lineRule="auto"/>
              <w:rPr>
                <w:rFonts w:cs="Arial"/>
              </w:rPr>
            </w:pPr>
            <w:r>
              <w:rPr>
                <w:rFonts w:cs="Arial"/>
              </w:rPr>
              <w:t>Qualcomm</w:t>
            </w:r>
          </w:p>
        </w:tc>
        <w:tc>
          <w:tcPr>
            <w:tcW w:w="7834" w:type="dxa"/>
          </w:tcPr>
          <w:p w14:paraId="1F3BFF78" w14:textId="77777777" w:rsidR="00BA0F63" w:rsidRDefault="00BA0F63" w:rsidP="00DF6359">
            <w:pPr>
              <w:pStyle w:val="BodyText"/>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BodyText"/>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BodyText"/>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BodyText"/>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BodyText"/>
              <w:spacing w:line="256" w:lineRule="auto"/>
              <w:rPr>
                <w:rFonts w:cs="Arial"/>
              </w:rPr>
            </w:pPr>
            <w:proofErr w:type="spellStart"/>
            <w:r>
              <w:rPr>
                <w:rFonts w:cs="Arial" w:hint="eastAsia"/>
              </w:rPr>
              <w:t>Spreadtrum</w:t>
            </w:r>
            <w:proofErr w:type="spellEnd"/>
          </w:p>
        </w:tc>
        <w:tc>
          <w:tcPr>
            <w:tcW w:w="7834" w:type="dxa"/>
          </w:tcPr>
          <w:p w14:paraId="0657EEF4" w14:textId="77777777" w:rsidR="00BA0F63" w:rsidRDefault="00BA0F63" w:rsidP="00DF6359">
            <w:pPr>
              <w:pStyle w:val="BodyText"/>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BodyText"/>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BodyText"/>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BodyText"/>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BodyText"/>
              <w:spacing w:line="256" w:lineRule="auto"/>
              <w:rPr>
                <w:rFonts w:cs="Arial"/>
              </w:rPr>
            </w:pPr>
            <w:r>
              <w:rPr>
                <w:rFonts w:cs="Arial"/>
              </w:rPr>
              <w:t>APT</w:t>
            </w:r>
          </w:p>
        </w:tc>
        <w:tc>
          <w:tcPr>
            <w:tcW w:w="7834" w:type="dxa"/>
          </w:tcPr>
          <w:p w14:paraId="1588F5E8" w14:textId="77777777" w:rsidR="00BA0F63" w:rsidRDefault="00BA0F63" w:rsidP="00DF6359">
            <w:pPr>
              <w:pStyle w:val="BodyText"/>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BodyText"/>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BodyText"/>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BodyText"/>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BodyText"/>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BodyText"/>
              <w:spacing w:line="256" w:lineRule="auto"/>
              <w:rPr>
                <w:rFonts w:eastAsia="Malgun Gothic" w:cs="Arial"/>
              </w:rPr>
            </w:pPr>
            <w:r>
              <w:rPr>
                <w:rFonts w:cs="Arial"/>
              </w:rPr>
              <w:lastRenderedPageBreak/>
              <w:t>Nokia, Nokia Shanghai Bell</w:t>
            </w:r>
          </w:p>
        </w:tc>
        <w:tc>
          <w:tcPr>
            <w:tcW w:w="7834" w:type="dxa"/>
          </w:tcPr>
          <w:p w14:paraId="08E446DC" w14:textId="77777777" w:rsidR="00BA0F63" w:rsidRDefault="00BA0F63" w:rsidP="00DF6359">
            <w:pPr>
              <w:pStyle w:val="BodyText"/>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BodyText"/>
              <w:spacing w:line="256" w:lineRule="auto"/>
              <w:rPr>
                <w:rFonts w:cs="Arial"/>
              </w:rPr>
            </w:pPr>
            <w:r>
              <w:rPr>
                <w:rFonts w:cs="Arial"/>
              </w:rPr>
              <w:t>Thales</w:t>
            </w:r>
          </w:p>
        </w:tc>
        <w:tc>
          <w:tcPr>
            <w:tcW w:w="7834" w:type="dxa"/>
          </w:tcPr>
          <w:p w14:paraId="647BFA77" w14:textId="77777777" w:rsidR="00BA0F63" w:rsidRDefault="00BA0F63" w:rsidP="00DF6359">
            <w:pPr>
              <w:pStyle w:val="BodyText"/>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BodyText"/>
              <w:spacing w:line="256" w:lineRule="auto"/>
              <w:rPr>
                <w:rFonts w:cs="Arial"/>
              </w:rPr>
            </w:pPr>
            <w:proofErr w:type="spellStart"/>
            <w:r>
              <w:rPr>
                <w:rFonts w:cs="Arial"/>
              </w:rPr>
              <w:t>Fraunhofer</w:t>
            </w:r>
            <w:proofErr w:type="spellEnd"/>
            <w:r>
              <w:rPr>
                <w:rFonts w:cs="Arial"/>
              </w:rPr>
              <w:t xml:space="preserve"> IIS, </w:t>
            </w:r>
          </w:p>
          <w:p w14:paraId="6CA2FDAE" w14:textId="77777777" w:rsidR="00BA0F63" w:rsidRDefault="00BA0F63" w:rsidP="00DF6359">
            <w:pPr>
              <w:pStyle w:val="BodyText"/>
              <w:spacing w:line="256" w:lineRule="auto"/>
              <w:rPr>
                <w:rFonts w:cs="Arial"/>
              </w:rPr>
            </w:pPr>
            <w:proofErr w:type="spellStart"/>
            <w:r>
              <w:rPr>
                <w:rFonts w:cs="Arial"/>
              </w:rPr>
              <w:t>Fraunhofer</w:t>
            </w:r>
            <w:proofErr w:type="spellEnd"/>
            <w:r>
              <w:rPr>
                <w:rFonts w:cs="Arial"/>
              </w:rPr>
              <w:t xml:space="preserve"> HHI</w:t>
            </w:r>
          </w:p>
        </w:tc>
        <w:tc>
          <w:tcPr>
            <w:tcW w:w="7834" w:type="dxa"/>
          </w:tcPr>
          <w:p w14:paraId="43EADC32" w14:textId="77777777" w:rsidR="00BA0F63" w:rsidRDefault="00BA0F63" w:rsidP="00DF6359">
            <w:pPr>
              <w:pStyle w:val="BodyText"/>
              <w:spacing w:line="256" w:lineRule="auto"/>
              <w:rPr>
                <w:rFonts w:cs="Arial"/>
              </w:rPr>
            </w:pPr>
            <w:r>
              <w:rPr>
                <w:rFonts w:eastAsia="Yu Mincho" w:cs="Arial"/>
              </w:rPr>
              <w:t xml:space="preserve">Support proposal 5.2-1. </w:t>
            </w:r>
          </w:p>
        </w:tc>
      </w:tr>
      <w:tr w:rsidR="00E82286" w:rsidRPr="00A72316" w14:paraId="0D0B7E0E" w14:textId="77777777" w:rsidTr="00DF6359">
        <w:tc>
          <w:tcPr>
            <w:tcW w:w="1795" w:type="dxa"/>
          </w:tcPr>
          <w:p w14:paraId="0E7BD170" w14:textId="42460015" w:rsidR="00E82286" w:rsidRDefault="00E82286" w:rsidP="00DF6359">
            <w:pPr>
              <w:pStyle w:val="BodyText"/>
              <w:spacing w:line="256" w:lineRule="auto"/>
              <w:rPr>
                <w:rFonts w:cs="Arial"/>
              </w:rPr>
            </w:pPr>
            <w:r>
              <w:rPr>
                <w:rFonts w:cs="Arial"/>
              </w:rPr>
              <w:t>MediaTek</w:t>
            </w:r>
          </w:p>
        </w:tc>
        <w:tc>
          <w:tcPr>
            <w:tcW w:w="7834" w:type="dxa"/>
          </w:tcPr>
          <w:p w14:paraId="3F1E6B69" w14:textId="55914D0E" w:rsidR="00E82286" w:rsidRDefault="00E82286" w:rsidP="00DF6359">
            <w:pPr>
              <w:pStyle w:val="BodyText"/>
              <w:spacing w:line="256" w:lineRule="auto"/>
              <w:rPr>
                <w:rFonts w:eastAsia="Yu Mincho" w:cs="Arial"/>
              </w:rPr>
            </w:pPr>
            <w:r>
              <w:rPr>
                <w:rFonts w:eastAsia="Yu Mincho" w:cs="Arial"/>
              </w:rPr>
              <w:t>Support proposal 5.2-1</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w:t>
      </w:r>
      <w:proofErr w:type="spellStart"/>
      <w:r w:rsidRPr="00F10DD1">
        <w:rPr>
          <w:rFonts w:ascii="Arial" w:hAnsi="Arial" w:cs="Arial"/>
        </w:rPr>
        <w:t>MsgB</w:t>
      </w:r>
      <w:proofErr w:type="spellEnd"/>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proofErr w:type="spellStart"/>
      <w:r>
        <w:rPr>
          <w:rFonts w:ascii="Arial" w:hAnsi="Arial" w:cs="Arial"/>
        </w:rPr>
        <w:t>MsgB</w:t>
      </w:r>
      <w:proofErr w:type="spellEnd"/>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w:t>
      </w:r>
      <w:proofErr w:type="spellStart"/>
      <w:r w:rsidR="003D4FE1" w:rsidRPr="003D4FE1">
        <w:rPr>
          <w:rFonts w:ascii="Arial" w:hAnsi="Arial" w:cs="Arial"/>
        </w:rPr>
        <w:t>K_offset</w:t>
      </w:r>
      <w:proofErr w:type="spellEnd"/>
      <w:r w:rsidR="003D4FE1" w:rsidRPr="003D4FE1">
        <w:rPr>
          <w:rFonts w:ascii="Arial" w:hAnsi="Arial" w:cs="Arial"/>
        </w:rPr>
        <w:t xml:space="preserve">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 xml:space="preserve">HARQ-ACK to </w:t>
      </w:r>
      <w:proofErr w:type="spellStart"/>
      <w:r>
        <w:rPr>
          <w:rFonts w:ascii="Arial" w:hAnsi="Arial" w:cs="Arial"/>
        </w:rPr>
        <w:t>MsgB</w:t>
      </w:r>
      <w:proofErr w:type="spellEnd"/>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r w:rsidR="00875F82" w:rsidRPr="006D09A7">
        <w:rPr>
          <w:rFonts w:cs="Arial"/>
        </w:rPr>
        <w:t>HARQ-ACK on PUCCH</w:t>
      </w:r>
      <w:r w:rsidR="00FD321D" w:rsidRPr="006D09A7">
        <w:rPr>
          <w:rFonts w:cs="Arial"/>
        </w:rPr>
        <w:t xml:space="preserve"> to </w:t>
      </w:r>
      <w:proofErr w:type="spellStart"/>
      <w:r w:rsidR="00FD321D" w:rsidRPr="006D09A7">
        <w:rPr>
          <w:rFonts w:cs="Arial"/>
        </w:rPr>
        <w:t>MsgB</w:t>
      </w:r>
      <w:proofErr w:type="spellEnd"/>
      <w:r w:rsidRPr="006D09A7">
        <w:rPr>
          <w:rFonts w:cs="Arial"/>
        </w:rPr>
        <w:t>.</w:t>
      </w:r>
    </w:p>
    <w:p w14:paraId="708630FE" w14:textId="77777777" w:rsidR="00875F8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BodyText"/>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BodyText"/>
              <w:spacing w:line="256" w:lineRule="auto"/>
              <w:rPr>
                <w:rFonts w:cs="Arial"/>
              </w:rPr>
            </w:pPr>
            <w:r>
              <w:rPr>
                <w:rFonts w:cs="Arial"/>
              </w:rPr>
              <w:t>Intel</w:t>
            </w:r>
          </w:p>
        </w:tc>
        <w:tc>
          <w:tcPr>
            <w:tcW w:w="7834" w:type="dxa"/>
          </w:tcPr>
          <w:p w14:paraId="2F292C04" w14:textId="77777777" w:rsidR="00DF6359" w:rsidRDefault="00DF6359" w:rsidP="00DF6359">
            <w:pPr>
              <w:pStyle w:val="BodyText"/>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BodyText"/>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BodyText"/>
              <w:spacing w:line="256" w:lineRule="auto"/>
              <w:rPr>
                <w:rFonts w:cs="Arial"/>
              </w:rPr>
            </w:pPr>
            <w:r>
              <w:rPr>
                <w:rFonts w:cs="Arial" w:hint="eastAsia"/>
              </w:rPr>
              <w:t>OPPO</w:t>
            </w:r>
          </w:p>
        </w:tc>
        <w:tc>
          <w:tcPr>
            <w:tcW w:w="7834" w:type="dxa"/>
          </w:tcPr>
          <w:p w14:paraId="6BA5010C" w14:textId="77777777" w:rsidR="00DF6359" w:rsidRDefault="00DF6359" w:rsidP="00DF6359">
            <w:pPr>
              <w:pStyle w:val="BodyText"/>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BodyText"/>
              <w:spacing w:line="256" w:lineRule="auto"/>
              <w:rPr>
                <w:rFonts w:cs="Arial"/>
              </w:rPr>
            </w:pPr>
            <w:r>
              <w:rPr>
                <w:rFonts w:cs="Arial"/>
              </w:rPr>
              <w:t>Apple</w:t>
            </w:r>
          </w:p>
        </w:tc>
        <w:tc>
          <w:tcPr>
            <w:tcW w:w="7834" w:type="dxa"/>
          </w:tcPr>
          <w:p w14:paraId="10370FBD" w14:textId="77777777" w:rsidR="00DF6359" w:rsidRDefault="00DF6359" w:rsidP="00DF6359">
            <w:pPr>
              <w:pStyle w:val="BodyText"/>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BodyText"/>
              <w:spacing w:line="256" w:lineRule="auto"/>
              <w:rPr>
                <w:rFonts w:cs="Arial"/>
              </w:rPr>
            </w:pPr>
            <w:r>
              <w:rPr>
                <w:rFonts w:cs="Arial"/>
              </w:rPr>
              <w:t>Ericsson</w:t>
            </w:r>
          </w:p>
        </w:tc>
        <w:tc>
          <w:tcPr>
            <w:tcW w:w="7834" w:type="dxa"/>
          </w:tcPr>
          <w:p w14:paraId="06A37005" w14:textId="77777777" w:rsidR="00DF6359" w:rsidRDefault="00DF6359" w:rsidP="00DF6359">
            <w:pPr>
              <w:pStyle w:val="BodyText"/>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BodyText"/>
              <w:spacing w:line="256" w:lineRule="auto"/>
              <w:rPr>
                <w:rFonts w:cs="Arial"/>
              </w:rPr>
            </w:pPr>
            <w:r>
              <w:rPr>
                <w:rFonts w:cs="Arial"/>
              </w:rPr>
              <w:t>Qualcomm</w:t>
            </w:r>
          </w:p>
        </w:tc>
        <w:tc>
          <w:tcPr>
            <w:tcW w:w="7834" w:type="dxa"/>
          </w:tcPr>
          <w:p w14:paraId="687F6B01" w14:textId="77777777" w:rsidR="00DF6359" w:rsidRDefault="00DF6359" w:rsidP="00DF6359">
            <w:pPr>
              <w:pStyle w:val="BodyText"/>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BodyText"/>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BodyText"/>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BodyText"/>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BodyText"/>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BodyText"/>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BodyText"/>
              <w:spacing w:line="256" w:lineRule="auto"/>
              <w:rPr>
                <w:rFonts w:cs="Arial"/>
              </w:rPr>
            </w:pPr>
            <w:proofErr w:type="spellStart"/>
            <w:r>
              <w:rPr>
                <w:rFonts w:cs="Arial" w:hint="eastAsia"/>
              </w:rPr>
              <w:t>Spreadtrum</w:t>
            </w:r>
            <w:proofErr w:type="spellEnd"/>
          </w:p>
        </w:tc>
        <w:tc>
          <w:tcPr>
            <w:tcW w:w="7834" w:type="dxa"/>
          </w:tcPr>
          <w:p w14:paraId="00E57DF8" w14:textId="77777777" w:rsidR="00DF6359" w:rsidRDefault="00DF6359" w:rsidP="00DF6359">
            <w:pPr>
              <w:pStyle w:val="BodyText"/>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BodyText"/>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BodyText"/>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BodyText"/>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BodyText"/>
              <w:spacing w:line="256" w:lineRule="auto"/>
              <w:rPr>
                <w:rFonts w:cs="Arial"/>
              </w:rPr>
            </w:pPr>
            <w:r>
              <w:rPr>
                <w:rFonts w:cs="Arial"/>
              </w:rPr>
              <w:lastRenderedPageBreak/>
              <w:t>APT</w:t>
            </w:r>
          </w:p>
        </w:tc>
        <w:tc>
          <w:tcPr>
            <w:tcW w:w="7834" w:type="dxa"/>
          </w:tcPr>
          <w:p w14:paraId="61E17D68" w14:textId="77777777" w:rsidR="00DF6359" w:rsidRDefault="00DF6359" w:rsidP="00DF6359">
            <w:pPr>
              <w:pStyle w:val="BodyText"/>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BodyText"/>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BodyText"/>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BodyText"/>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BodyText"/>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BodyText"/>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BodyText"/>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BodyText"/>
              <w:spacing w:line="256" w:lineRule="auto"/>
              <w:rPr>
                <w:rFonts w:cs="Arial"/>
              </w:rPr>
            </w:pPr>
            <w:r>
              <w:rPr>
                <w:rFonts w:cs="Arial"/>
              </w:rPr>
              <w:t>Thales</w:t>
            </w:r>
          </w:p>
        </w:tc>
        <w:tc>
          <w:tcPr>
            <w:tcW w:w="7834" w:type="dxa"/>
          </w:tcPr>
          <w:p w14:paraId="1BAA41C1" w14:textId="77777777" w:rsidR="00DF6359" w:rsidRDefault="00DF6359" w:rsidP="00DF6359">
            <w:pPr>
              <w:pStyle w:val="BodyText"/>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BodyText"/>
              <w:spacing w:line="256" w:lineRule="auto"/>
              <w:rPr>
                <w:rFonts w:cs="Arial"/>
              </w:rPr>
            </w:pPr>
            <w:proofErr w:type="spellStart"/>
            <w:r>
              <w:rPr>
                <w:rFonts w:cs="Arial"/>
              </w:rPr>
              <w:t>Fraunhofer</w:t>
            </w:r>
            <w:proofErr w:type="spellEnd"/>
            <w:r>
              <w:rPr>
                <w:rFonts w:cs="Arial"/>
              </w:rPr>
              <w:t xml:space="preserve"> IIS, </w:t>
            </w:r>
          </w:p>
          <w:p w14:paraId="59C0A167" w14:textId="77777777" w:rsidR="00DF6359" w:rsidRDefault="00DF6359" w:rsidP="00DF6359">
            <w:pPr>
              <w:pStyle w:val="BodyText"/>
              <w:spacing w:line="256" w:lineRule="auto"/>
              <w:rPr>
                <w:rFonts w:cs="Arial"/>
              </w:rPr>
            </w:pPr>
            <w:proofErr w:type="spellStart"/>
            <w:r>
              <w:rPr>
                <w:rFonts w:cs="Arial"/>
              </w:rPr>
              <w:t>Fraunhofer</w:t>
            </w:r>
            <w:proofErr w:type="spellEnd"/>
            <w:r>
              <w:rPr>
                <w:rFonts w:cs="Arial"/>
              </w:rPr>
              <w:t xml:space="preserve"> HHI</w:t>
            </w:r>
          </w:p>
        </w:tc>
        <w:tc>
          <w:tcPr>
            <w:tcW w:w="7834" w:type="dxa"/>
          </w:tcPr>
          <w:p w14:paraId="4DFCCBE0" w14:textId="77777777" w:rsidR="00DF6359" w:rsidRDefault="00DF6359" w:rsidP="00DF6359">
            <w:pPr>
              <w:pStyle w:val="BodyText"/>
              <w:spacing w:line="256" w:lineRule="auto"/>
              <w:rPr>
                <w:rFonts w:cs="Arial"/>
              </w:rPr>
            </w:pPr>
            <w:r>
              <w:rPr>
                <w:rFonts w:cs="Arial"/>
              </w:rPr>
              <w:t>Support proposal 5.2-2</w:t>
            </w:r>
          </w:p>
        </w:tc>
      </w:tr>
      <w:tr w:rsidR="00E82286" w:rsidRPr="00A72316" w14:paraId="2CE3B940" w14:textId="77777777" w:rsidTr="00DF6359">
        <w:tc>
          <w:tcPr>
            <w:tcW w:w="1795" w:type="dxa"/>
          </w:tcPr>
          <w:p w14:paraId="496345C6" w14:textId="37468BF1" w:rsidR="00E82286" w:rsidRDefault="00E82286" w:rsidP="00DF6359">
            <w:pPr>
              <w:pStyle w:val="BodyText"/>
              <w:spacing w:line="256" w:lineRule="auto"/>
              <w:rPr>
                <w:rFonts w:cs="Arial"/>
              </w:rPr>
            </w:pPr>
            <w:r>
              <w:rPr>
                <w:rFonts w:cs="Arial"/>
              </w:rPr>
              <w:t>MediaTek</w:t>
            </w:r>
          </w:p>
        </w:tc>
        <w:tc>
          <w:tcPr>
            <w:tcW w:w="7834" w:type="dxa"/>
          </w:tcPr>
          <w:p w14:paraId="00789473" w14:textId="35760970" w:rsidR="00E82286" w:rsidRDefault="00E82286" w:rsidP="00DF6359">
            <w:pPr>
              <w:pStyle w:val="BodyText"/>
              <w:spacing w:line="256" w:lineRule="auto"/>
              <w:rPr>
                <w:rFonts w:cs="Arial"/>
              </w:rPr>
            </w:pPr>
            <w:r>
              <w:rPr>
                <w:rFonts w:eastAsia="Yu Mincho"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w:t>
      </w:r>
      <w:proofErr w:type="spellStart"/>
      <w:r w:rsidRPr="00A31A49">
        <w:rPr>
          <w:rFonts w:ascii="Arial" w:hAnsi="Arial" w:cs="Arial"/>
        </w:rPr>
        <w:t>ra-ResponseWindow</w:t>
      </w:r>
      <w:proofErr w:type="spellEnd"/>
      <w:r w:rsidRPr="00A31A49">
        <w:rPr>
          <w:rFonts w:ascii="Arial" w:hAnsi="Arial" w:cs="Arial"/>
        </w:rPr>
        <w:t xml:space="preserve"> and </w:t>
      </w:r>
      <w:proofErr w:type="spellStart"/>
      <w:r w:rsidRPr="00A31A49">
        <w:rPr>
          <w:rFonts w:ascii="Arial" w:hAnsi="Arial" w:cs="Arial"/>
        </w:rPr>
        <w:t>ra-ContentionResolutionTimer</w:t>
      </w:r>
      <w:proofErr w:type="spellEnd"/>
      <w:r w:rsidRPr="00A31A49">
        <w:rPr>
          <w:rFonts w:ascii="Arial" w:hAnsi="Arial" w:cs="Arial"/>
        </w:rPr>
        <w:t>.</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w:t>
      </w:r>
      <w:proofErr w:type="spellStart"/>
      <w:r w:rsidRPr="00A31A49">
        <w:rPr>
          <w:rFonts w:ascii="Arial" w:hAnsi="Arial" w:cs="Arial"/>
          <w:i/>
          <w:iCs/>
        </w:rPr>
        <w:t>ra-ResponseWindow</w:t>
      </w:r>
      <w:proofErr w:type="spellEnd"/>
      <w:r w:rsidRPr="00A31A49">
        <w:rPr>
          <w:rFonts w:ascii="Arial" w:hAnsi="Arial" w:cs="Arial"/>
          <w:i/>
          <w:iCs/>
        </w:rPr>
        <w:t xml:space="preserve">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 xml:space="preserve">An offset to the start of the </w:t>
      </w:r>
      <w:proofErr w:type="spellStart"/>
      <w:r w:rsidRPr="00A31A49">
        <w:rPr>
          <w:rFonts w:ascii="Arial" w:hAnsi="Arial" w:cs="Arial"/>
          <w:i/>
          <w:iCs/>
        </w:rPr>
        <w:t>ra-ContentionResolutionTimer</w:t>
      </w:r>
      <w:proofErr w:type="spellEnd"/>
      <w:r w:rsidRPr="00A31A49">
        <w:rPr>
          <w:rFonts w:ascii="Arial" w:hAnsi="Arial" w:cs="Arial"/>
          <w:i/>
          <w:iCs/>
        </w:rPr>
        <w:t xml:space="preserve">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w:t>
      </w:r>
      <w:proofErr w:type="spellStart"/>
      <w:r w:rsidRPr="0033318D">
        <w:rPr>
          <w:rFonts w:ascii="Arial" w:hAnsi="Arial" w:cs="Arial"/>
        </w:rPr>
        <w:t>ra-ResponseWindow</w:t>
      </w:r>
      <w:proofErr w:type="spellEnd"/>
      <w:r w:rsidRPr="0033318D">
        <w:rPr>
          <w:rFonts w:ascii="Arial" w:hAnsi="Arial" w:cs="Arial"/>
        </w:rPr>
        <w:t xml:space="preserve">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w:t>
      </w:r>
      <w:proofErr w:type="spellStart"/>
      <w:r w:rsidRPr="000E52C2">
        <w:rPr>
          <w:rFonts w:ascii="Arial" w:hAnsi="Arial" w:cs="Arial"/>
        </w:rPr>
        <w:t>ra-ResponseWindow</w:t>
      </w:r>
      <w:proofErr w:type="spellEnd"/>
      <w:r w:rsidRPr="000E52C2">
        <w:rPr>
          <w:rFonts w:ascii="Arial" w:hAnsi="Arial" w:cs="Arial"/>
        </w:rPr>
        <w:t xml:space="preserve">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w:t>
      </w:r>
      <w:proofErr w:type="spellStart"/>
      <w:r w:rsidRPr="000E52C2">
        <w:rPr>
          <w:rFonts w:ascii="Arial" w:hAnsi="Arial" w:cs="Arial"/>
        </w:rPr>
        <w:t>ra-ResponseWindow</w:t>
      </w:r>
      <w:proofErr w:type="spellEnd"/>
      <w:r w:rsidRPr="000E52C2">
        <w:rPr>
          <w:rFonts w:ascii="Arial" w:hAnsi="Arial" w:cs="Arial"/>
        </w:rPr>
        <w:t xml:space="preserve">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xml:space="preserve">… The window starts at the first symbol of the earliest CORESET the UE is configured to receive PDCCH for Type1-PDCCH CSS set, as defined in Clause </w:t>
                      </w:r>
                      <w:proofErr w:type="gramStart"/>
                      <w:r w:rsidRPr="00C1453E">
                        <w:t>10.1, that</w:t>
                      </w:r>
                      <w:proofErr w:type="gramEnd"/>
                      <w:r w:rsidRPr="00C1453E">
                        <w:t xml:space="preserve">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w:t>
      </w:r>
      <w:r w:rsidRPr="00B84AAC">
        <w:rPr>
          <w:rFonts w:ascii="Arial" w:hAnsi="Arial" w:cs="Arial"/>
        </w:rPr>
        <w:lastRenderedPageBreak/>
        <w:t>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7B795B">
      <w:pPr>
        <w:pStyle w:val="ListParagraph"/>
        <w:numPr>
          <w:ilvl w:val="1"/>
          <w:numId w:val="26"/>
        </w:numPr>
        <w:ind w:firstLine="44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7B795B">
      <w:pPr>
        <w:pStyle w:val="ListParagraph"/>
        <w:numPr>
          <w:ilvl w:val="1"/>
          <w:numId w:val="26"/>
        </w:numPr>
        <w:ind w:firstLine="44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w:t>
      </w:r>
      <w:proofErr w:type="spellStart"/>
      <w:r>
        <w:rPr>
          <w:rFonts w:ascii="Arial" w:hAnsi="Arial"/>
        </w:rPr>
        <w:t>MsgB</w:t>
      </w:r>
      <w:proofErr w:type="spellEnd"/>
      <w:r>
        <w:rPr>
          <w:rFonts w:ascii="Arial" w:hAnsi="Arial"/>
        </w:rPr>
        <w:t xml:space="preserve">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lastRenderedPageBreak/>
        <w:t>Initial proposal 5.2-3 (Moderator):</w:t>
      </w:r>
    </w:p>
    <w:p w14:paraId="77A3AC8E" w14:textId="100CFE4E" w:rsidR="00E454A1" w:rsidRPr="006D09A7" w:rsidRDefault="00CF3B83" w:rsidP="00CF3B83">
      <w:pPr>
        <w:pStyle w:val="BodyText"/>
        <w:spacing w:line="256" w:lineRule="auto"/>
        <w:rPr>
          <w:rFonts w:cs="Arial"/>
        </w:rPr>
      </w:pPr>
      <w:r w:rsidRPr="006D09A7">
        <w:rPr>
          <w:rFonts w:cs="Arial"/>
        </w:rPr>
        <w:t>Discuss the interpretation of the existing TS 38.213 spec text on the start of Msg2/</w:t>
      </w:r>
      <w:proofErr w:type="spellStart"/>
      <w:r w:rsidRPr="006D09A7">
        <w:rPr>
          <w:rFonts w:cs="Arial"/>
        </w:rPr>
        <w:t>MsgB</w:t>
      </w:r>
      <w:proofErr w:type="spellEnd"/>
      <w:r w:rsidRPr="006D09A7">
        <w:rPr>
          <w:rFonts w:cs="Arial"/>
        </w:rPr>
        <w:t xml:space="preserve"> RAR window:</w:t>
      </w:r>
    </w:p>
    <w:p w14:paraId="5D84B679" w14:textId="0E4A854B" w:rsidR="00CF3B83" w:rsidRPr="006D09A7" w:rsidRDefault="00CF3B83" w:rsidP="00FC1012">
      <w:pPr>
        <w:pStyle w:val="BodyText"/>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BodyText"/>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BodyText"/>
        <w:spacing w:line="256" w:lineRule="auto"/>
        <w:rPr>
          <w:rFonts w:cs="Arial"/>
        </w:rPr>
      </w:pPr>
    </w:p>
    <w:p w14:paraId="563A79F4" w14:textId="77777777" w:rsidR="003A79E6" w:rsidRPr="00CA1E92" w:rsidRDefault="003A79E6" w:rsidP="003A79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BodyText"/>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BodyText"/>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BodyText"/>
              <w:spacing w:line="256" w:lineRule="auto"/>
              <w:rPr>
                <w:rFonts w:cs="Arial"/>
              </w:rPr>
            </w:pPr>
            <w:r>
              <w:rPr>
                <w:rFonts w:cs="Arial"/>
              </w:rPr>
              <w:t>Intel</w:t>
            </w:r>
          </w:p>
        </w:tc>
        <w:tc>
          <w:tcPr>
            <w:tcW w:w="7834" w:type="dxa"/>
          </w:tcPr>
          <w:p w14:paraId="3D343567" w14:textId="77777777" w:rsidR="003A79E6" w:rsidRPr="003318C1" w:rsidRDefault="003A79E6" w:rsidP="006D09A7">
            <w:pPr>
              <w:pStyle w:val="BodyText"/>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BodyText"/>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BodyText"/>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BodyText"/>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BodyText"/>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BodyText"/>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BodyText"/>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BodyText"/>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BodyText"/>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w:t>
            </w:r>
            <w:proofErr w:type="spellStart"/>
            <w:r>
              <w:rPr>
                <w:rFonts w:cs="Arial"/>
              </w:rPr>
              <w:t>Msg</w:t>
            </w:r>
            <w:proofErr w:type="spellEnd"/>
            <w:r>
              <w:rPr>
                <w:rFonts w:cs="Arial"/>
              </w:rPr>
              <w:t>-A reception.</w:t>
            </w:r>
          </w:p>
        </w:tc>
      </w:tr>
      <w:tr w:rsidR="003A79E6" w:rsidRPr="003318C1" w14:paraId="6ECC6A75" w14:textId="77777777" w:rsidTr="006D09A7">
        <w:tc>
          <w:tcPr>
            <w:tcW w:w="1795" w:type="dxa"/>
          </w:tcPr>
          <w:p w14:paraId="48B8C974" w14:textId="77777777" w:rsidR="003A79E6" w:rsidRPr="003318C1" w:rsidRDefault="003A79E6" w:rsidP="006D09A7">
            <w:pPr>
              <w:pStyle w:val="BodyText"/>
              <w:spacing w:line="256" w:lineRule="auto"/>
              <w:rPr>
                <w:rFonts w:cs="Arial"/>
              </w:rPr>
            </w:pPr>
            <w:proofErr w:type="spellStart"/>
            <w:r>
              <w:rPr>
                <w:rFonts w:cs="Arial" w:hint="eastAsia"/>
              </w:rPr>
              <w:t>Spreadtrum</w:t>
            </w:r>
            <w:proofErr w:type="spellEnd"/>
          </w:p>
        </w:tc>
        <w:tc>
          <w:tcPr>
            <w:tcW w:w="7834" w:type="dxa"/>
          </w:tcPr>
          <w:p w14:paraId="74154386" w14:textId="77777777" w:rsidR="003A79E6" w:rsidRPr="003318C1" w:rsidRDefault="003A79E6" w:rsidP="006D09A7">
            <w:pPr>
              <w:pStyle w:val="BodyText"/>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BodyText"/>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BodyText"/>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BodyText"/>
              <w:spacing w:line="256" w:lineRule="auto"/>
              <w:rPr>
                <w:rFonts w:cs="Arial"/>
              </w:rPr>
            </w:pPr>
            <w:r>
              <w:rPr>
                <w:rFonts w:cs="Arial"/>
              </w:rPr>
              <w:t>APT</w:t>
            </w:r>
          </w:p>
        </w:tc>
        <w:tc>
          <w:tcPr>
            <w:tcW w:w="7834" w:type="dxa"/>
          </w:tcPr>
          <w:p w14:paraId="33F0FE92" w14:textId="77777777" w:rsidR="003A79E6" w:rsidRDefault="003A79E6" w:rsidP="006D09A7">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BodyText"/>
              <w:spacing w:line="256" w:lineRule="auto"/>
              <w:rPr>
                <w:rFonts w:cs="Arial"/>
                <w:i/>
                <w:iCs/>
              </w:rPr>
            </w:pPr>
            <w:r w:rsidRPr="00933FEC">
              <w:rPr>
                <w:rFonts w:cs="Arial"/>
                <w:i/>
                <w:iCs/>
              </w:rPr>
              <w:t xml:space="preserve">[TS 38.213] The uplink slot n is the last slot among uplink slot(s) overlapping </w:t>
            </w:r>
            <w:r w:rsidRPr="00933FEC">
              <w:rPr>
                <w:rFonts w:cs="Arial"/>
                <w:i/>
                <w:iCs/>
              </w:rPr>
              <w:lastRenderedPageBreak/>
              <w:t xml:space="preserve">with the slot(s) of PDSCH reception </w:t>
            </w:r>
            <w:proofErr w:type="gramStart"/>
            <w:r w:rsidRPr="00933FEC">
              <w:rPr>
                <w:rFonts w:cs="Arial"/>
                <w:i/>
                <w:iCs/>
              </w:rPr>
              <w:t xml:space="preserve">assuming </w:t>
            </w:r>
            <w:proofErr w:type="gramEnd"/>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BodyText"/>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 xml:space="preserve">From RAN2 perspective, the start of </w:t>
            </w:r>
            <w:proofErr w:type="spellStart"/>
            <w:r w:rsidRPr="00CD6A9D">
              <w:rPr>
                <w:rFonts w:cs="Arial"/>
              </w:rPr>
              <w:t>ra-ResponseWindow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BodyText"/>
              <w:spacing w:line="256" w:lineRule="auto"/>
              <w:rPr>
                <w:rFonts w:cs="Arial"/>
              </w:rPr>
            </w:pPr>
            <w:r>
              <w:rPr>
                <w:rFonts w:cs="Arial" w:hint="eastAsia"/>
              </w:rPr>
              <w:lastRenderedPageBreak/>
              <w:t>C</w:t>
            </w:r>
            <w:r>
              <w:rPr>
                <w:rFonts w:cs="Arial"/>
              </w:rPr>
              <w:t>AICT</w:t>
            </w:r>
          </w:p>
        </w:tc>
        <w:tc>
          <w:tcPr>
            <w:tcW w:w="7834" w:type="dxa"/>
          </w:tcPr>
          <w:p w14:paraId="631E8AAA" w14:textId="77777777" w:rsidR="003A79E6" w:rsidRDefault="003A79E6" w:rsidP="006D09A7">
            <w:pPr>
              <w:pStyle w:val="BodyText"/>
              <w:spacing w:line="256" w:lineRule="auto"/>
              <w:rPr>
                <w:rFonts w:cs="Arial"/>
              </w:rPr>
            </w:pPr>
            <w:r>
              <w:rPr>
                <w:rFonts w:cs="Arial"/>
              </w:rPr>
              <w:t xml:space="preserve">We think there should be an interpretation 3: </w:t>
            </w:r>
          </w:p>
          <w:p w14:paraId="25BA894E" w14:textId="77777777" w:rsidR="003A79E6" w:rsidRDefault="003A79E6" w:rsidP="006D09A7">
            <w:pPr>
              <w:pStyle w:val="BodyText"/>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BodyText"/>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BodyText"/>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25" type="#_x0000_t75" alt="" style="width:6.55pt;height:11.2pt;mso-width-percent:0;mso-height-percent:0;mso-width-percent:0;mso-height-percent:0" o:ole="">
                  <v:imagedata r:id="rId33" o:title=""/>
                </v:shape>
                <o:OLEObject Type="Embed" ProgID="Equation.3" ShapeID="_x0000_i1025" DrawAspect="Content" ObjectID="_1666430264" r:id="rId34"/>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BodyText"/>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BodyText"/>
              <w:spacing w:line="256" w:lineRule="auto"/>
              <w:rPr>
                <w:rFonts w:cs="Arial"/>
              </w:rPr>
            </w:pPr>
            <w:r>
              <w:rPr>
                <w:rFonts w:cs="Arial"/>
              </w:rPr>
              <w:t>Thales</w:t>
            </w:r>
          </w:p>
        </w:tc>
        <w:tc>
          <w:tcPr>
            <w:tcW w:w="7834" w:type="dxa"/>
          </w:tcPr>
          <w:p w14:paraId="44D0D774" w14:textId="77777777" w:rsidR="003A79E6" w:rsidRDefault="003A79E6" w:rsidP="006D09A7">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BodyText"/>
              <w:spacing w:line="256" w:lineRule="auto"/>
              <w:rPr>
                <w:rFonts w:cs="Arial"/>
              </w:rPr>
            </w:pPr>
            <w:proofErr w:type="spellStart"/>
            <w:r>
              <w:rPr>
                <w:rFonts w:cs="Arial"/>
              </w:rPr>
              <w:t>Fraunhofer</w:t>
            </w:r>
            <w:proofErr w:type="spellEnd"/>
            <w:r>
              <w:rPr>
                <w:rFonts w:cs="Arial"/>
              </w:rPr>
              <w:t xml:space="preserve"> IIS, </w:t>
            </w:r>
          </w:p>
          <w:p w14:paraId="6309DB55" w14:textId="77777777" w:rsidR="003A79E6" w:rsidRDefault="003A79E6" w:rsidP="006D09A7">
            <w:pPr>
              <w:pStyle w:val="BodyText"/>
              <w:spacing w:line="256" w:lineRule="auto"/>
              <w:rPr>
                <w:rFonts w:cs="Arial"/>
              </w:rPr>
            </w:pPr>
            <w:proofErr w:type="spellStart"/>
            <w:r>
              <w:rPr>
                <w:rFonts w:cs="Arial"/>
              </w:rPr>
              <w:t>Fraunhofer</w:t>
            </w:r>
            <w:proofErr w:type="spellEnd"/>
            <w:r>
              <w:rPr>
                <w:rFonts w:cs="Arial"/>
              </w:rPr>
              <w:t xml:space="preserve"> HHI</w:t>
            </w:r>
          </w:p>
        </w:tc>
        <w:tc>
          <w:tcPr>
            <w:tcW w:w="7834" w:type="dxa"/>
          </w:tcPr>
          <w:p w14:paraId="0C30433E" w14:textId="77777777" w:rsidR="003A79E6" w:rsidRPr="00C5342B" w:rsidRDefault="003A79E6" w:rsidP="006D09A7">
            <w:pPr>
              <w:pStyle w:val="BodyText"/>
              <w:spacing w:line="256" w:lineRule="auto"/>
              <w:rPr>
                <w:rFonts w:cs="Arial"/>
              </w:rPr>
            </w:pPr>
            <w:r>
              <w:rPr>
                <w:rFonts w:cs="Arial"/>
              </w:rPr>
              <w:t xml:space="preserve">Interpretation 1 </w:t>
            </w:r>
          </w:p>
        </w:tc>
      </w:tr>
      <w:tr w:rsidR="00E82286" w:rsidRPr="003318C1" w14:paraId="2407C097" w14:textId="77777777" w:rsidTr="006D09A7">
        <w:tc>
          <w:tcPr>
            <w:tcW w:w="1795" w:type="dxa"/>
          </w:tcPr>
          <w:p w14:paraId="263CEE4D" w14:textId="58743752" w:rsidR="00E82286" w:rsidRDefault="00E82286" w:rsidP="006D09A7">
            <w:pPr>
              <w:pStyle w:val="BodyText"/>
              <w:spacing w:line="256" w:lineRule="auto"/>
              <w:rPr>
                <w:rFonts w:cs="Arial"/>
              </w:rPr>
            </w:pPr>
            <w:r>
              <w:rPr>
                <w:rFonts w:cs="Arial"/>
              </w:rPr>
              <w:t>MediaTek</w:t>
            </w:r>
          </w:p>
        </w:tc>
        <w:tc>
          <w:tcPr>
            <w:tcW w:w="7834" w:type="dxa"/>
          </w:tcPr>
          <w:p w14:paraId="0A8ED180" w14:textId="219D1239" w:rsidR="00E82286" w:rsidRDefault="00E82286" w:rsidP="00E82286">
            <w:pPr>
              <w:pStyle w:val="BodyText"/>
              <w:spacing w:line="256" w:lineRule="auto"/>
              <w:rPr>
                <w:rFonts w:cs="Arial"/>
              </w:rPr>
            </w:pPr>
            <w:r>
              <w:rPr>
                <w:rFonts w:cs="Arial"/>
              </w:rPr>
              <w:t xml:space="preserve">Interpretation 1 seems simpler. Assuming UE autonomously acquire the TA and pre-compensate before transmitting RACH, the TA from network viewpoint can be assumed to be 0 or very small. The RAN2 offset to start of MAC RAR timer of CR timer can be based on the </w:t>
            </w:r>
            <w:proofErr w:type="spellStart"/>
            <w:r>
              <w:rPr>
                <w:rFonts w:cs="Arial"/>
              </w:rPr>
              <w:t>Koffset</w:t>
            </w:r>
            <w:proofErr w:type="spellEnd"/>
            <w:r>
              <w:rPr>
                <w:rFonts w:cs="Arial"/>
              </w:rPr>
              <w:t xml:space="preserve"> from RAN1 viewpoint.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Heading3"/>
      </w:pPr>
      <w:r>
        <w:t>5</w:t>
      </w:r>
      <w:r w:rsidRPr="00A85EAA">
        <w:t>.</w:t>
      </w:r>
      <w:r>
        <w:t>3.1</w:t>
      </w:r>
      <w:r w:rsidRPr="00A85EAA">
        <w:tab/>
      </w:r>
      <w:proofErr w:type="spellStart"/>
      <w:r>
        <w:t>FallbackRAR</w:t>
      </w:r>
      <w:proofErr w:type="spellEnd"/>
      <w:r>
        <w:t xml:space="preserve">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7B795B">
      <w:pPr>
        <w:pStyle w:val="ListParagraph"/>
        <w:numPr>
          <w:ilvl w:val="0"/>
          <w:numId w:val="50"/>
        </w:numPr>
        <w:ind w:firstLine="440"/>
        <w:rPr>
          <w:rFonts w:ascii="Arial" w:hAnsi="Arial" w:cs="Arial"/>
        </w:rPr>
      </w:pPr>
      <w:r w:rsidRPr="00BA0F63">
        <w:rPr>
          <w:rFonts w:ascii="Arial" w:hAnsi="Arial" w:cs="Arial"/>
        </w:rPr>
        <w:t xml:space="preserve">[Intel, Panasonic, OPPO, Apple, Ericsson, Huawei, Samsung, ZTE, </w:t>
      </w:r>
      <w:proofErr w:type="spellStart"/>
      <w:r w:rsidRPr="00BA0F63">
        <w:rPr>
          <w:rFonts w:ascii="Arial" w:hAnsi="Arial" w:cs="Arial"/>
        </w:rPr>
        <w:t>Spreadtrum</w:t>
      </w:r>
      <w:proofErr w:type="spellEnd"/>
      <w:r w:rsidRPr="00BA0F63">
        <w:rPr>
          <w:rFonts w:ascii="Arial" w:hAnsi="Arial" w:cs="Arial"/>
        </w:rPr>
        <w:t xml:space="preserve">, LG, Lenovo/MM APT, CAICT, ETRI, Thales </w:t>
      </w:r>
      <w:proofErr w:type="spellStart"/>
      <w:r w:rsidRPr="00BA0F63">
        <w:rPr>
          <w:rFonts w:ascii="Arial" w:hAnsi="Arial" w:cs="Arial"/>
        </w:rPr>
        <w:t>Fraunhofer</w:t>
      </w:r>
      <w:proofErr w:type="spellEnd"/>
      <w:r w:rsidRPr="00BA0F63">
        <w:rPr>
          <w:rFonts w:ascii="Arial" w:hAnsi="Arial" w:cs="Arial"/>
        </w:rPr>
        <w:t xml:space="preserve"> IIS/</w:t>
      </w:r>
      <w:proofErr w:type="spellStart"/>
      <w:r w:rsidRPr="00BA0F63">
        <w:rPr>
          <w:rFonts w:ascii="Arial" w:hAnsi="Arial" w:cs="Arial"/>
        </w:rPr>
        <w:t>Fraunhofer</w:t>
      </w:r>
      <w:proofErr w:type="spellEnd"/>
      <w:r w:rsidRPr="00BA0F63">
        <w:rPr>
          <w:rFonts w:ascii="Arial" w:hAnsi="Arial" w:cs="Arial"/>
        </w:rPr>
        <w:t xml:space="preserve">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7B795B">
      <w:pPr>
        <w:pStyle w:val="ListParagraph"/>
        <w:numPr>
          <w:ilvl w:val="0"/>
          <w:numId w:val="50"/>
        </w:numPr>
        <w:ind w:firstLine="440"/>
        <w:rPr>
          <w:rFonts w:ascii="Arial" w:hAnsi="Arial" w:cs="Arial"/>
        </w:rPr>
      </w:pPr>
      <w:r w:rsidRPr="00BA0F63">
        <w:rPr>
          <w:rFonts w:ascii="Arial" w:hAnsi="Arial" w:cs="Arial"/>
        </w:rPr>
        <w:lastRenderedPageBreak/>
        <w:t>Qualcomm</w:t>
      </w:r>
      <w:r w:rsidR="00DD1BA2">
        <w:rPr>
          <w:rFonts w:ascii="Arial" w:hAnsi="Arial" w:cs="Arial"/>
        </w:rPr>
        <w:t xml:space="preserve"> hold the view that </w:t>
      </w:r>
      <w:proofErr w:type="spellStart"/>
      <w:r w:rsidR="00DD1BA2" w:rsidRPr="00DD1BA2">
        <w:rPr>
          <w:rFonts w:ascii="Arial" w:hAnsi="Arial" w:cs="Arial"/>
        </w:rPr>
        <w:t>K_offset</w:t>
      </w:r>
      <w:proofErr w:type="spellEnd"/>
      <w:r w:rsidR="00DD1BA2" w:rsidRPr="00DD1BA2">
        <w:rPr>
          <w:rFonts w:ascii="Arial" w:hAnsi="Arial" w:cs="Arial"/>
        </w:rPr>
        <w:t xml:space="preserve"> </w:t>
      </w:r>
      <w:r w:rsidR="00DD1BA2">
        <w:rPr>
          <w:rFonts w:ascii="Arial" w:hAnsi="Arial" w:cs="Arial"/>
        </w:rPr>
        <w:t>for</w:t>
      </w:r>
      <w:r w:rsidR="00DD1BA2" w:rsidRPr="00DD1BA2">
        <w:rPr>
          <w:rFonts w:ascii="Arial" w:hAnsi="Arial" w:cs="Arial"/>
        </w:rPr>
        <w:t xml:space="preserve"> the timing relationship of </w:t>
      </w:r>
      <w:proofErr w:type="spellStart"/>
      <w:r w:rsidR="00DD1BA2" w:rsidRPr="00DD1BA2">
        <w:rPr>
          <w:rFonts w:ascii="Arial" w:hAnsi="Arial" w:cs="Arial"/>
        </w:rPr>
        <w:t>fallbackRAR</w:t>
      </w:r>
      <w:proofErr w:type="spellEnd"/>
      <w:r w:rsidR="00DD1BA2" w:rsidRPr="00DD1BA2">
        <w:rPr>
          <w:rFonts w:ascii="Arial" w:hAnsi="Arial" w:cs="Arial"/>
        </w:rPr>
        <w:t xml:space="preserve">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proofErr w:type="spellStart"/>
      <w:r w:rsidRPr="00DD1BA2">
        <w:rPr>
          <w:rFonts w:ascii="Arial" w:hAnsi="Arial" w:cs="Arial"/>
        </w:rPr>
        <w:t>K_offset</w:t>
      </w:r>
      <w:proofErr w:type="spellEnd"/>
      <w:r w:rsidRPr="00DD1BA2">
        <w:rPr>
          <w:rFonts w:ascii="Arial" w:hAnsi="Arial" w:cs="Arial"/>
        </w:rPr>
        <w:t xml:space="preserve">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proofErr w:type="spellStart"/>
      <w:r w:rsidRPr="00DD1BA2">
        <w:rPr>
          <w:rFonts w:ascii="Arial" w:hAnsi="Arial" w:cs="Arial"/>
        </w:rPr>
        <w:t>fallbackRAR</w:t>
      </w:r>
      <w:proofErr w:type="spellEnd"/>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proofErr w:type="spellStart"/>
      <w:r w:rsidRPr="00DD1BA2">
        <w:rPr>
          <w:rFonts w:ascii="Arial" w:hAnsi="Arial" w:cs="Arial"/>
        </w:rPr>
        <w:t>fallbackRAR</w:t>
      </w:r>
      <w:proofErr w:type="spellEnd"/>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BodyText"/>
        <w:spacing w:line="256" w:lineRule="auto"/>
        <w:rPr>
          <w:rFonts w:cs="Arial"/>
          <w:highlight w:val="yellow"/>
        </w:rPr>
      </w:pPr>
      <w:r w:rsidRPr="00DF6359">
        <w:rPr>
          <w:rFonts w:cs="Arial"/>
          <w:highlight w:val="yellow"/>
          <w:lang w:eastAsia="x-none"/>
        </w:rPr>
        <w:t xml:space="preserve">On the timing relationship of </w:t>
      </w:r>
      <w:proofErr w:type="spellStart"/>
      <w:r w:rsidRPr="00DF6359">
        <w:rPr>
          <w:rFonts w:cs="Arial"/>
          <w:highlight w:val="yellow"/>
        </w:rPr>
        <w:t>fallbackRAR</w:t>
      </w:r>
      <w:proofErr w:type="spellEnd"/>
      <w:r w:rsidRPr="00DF6359">
        <w:rPr>
          <w:rFonts w:cs="Arial"/>
          <w:highlight w:val="yellow"/>
        </w:rPr>
        <w:t xml:space="preserve"> scheduled PUSCH, choose one option from below:</w:t>
      </w:r>
    </w:p>
    <w:p w14:paraId="09ADC1CE" w14:textId="69F0B1C8" w:rsidR="00DD1BA2" w:rsidRPr="00DF6359" w:rsidRDefault="00DD1BA2" w:rsidP="00FC1012">
      <w:pPr>
        <w:pStyle w:val="BodyText"/>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Introduce </w:t>
      </w:r>
      <w:proofErr w:type="spellStart"/>
      <w:r w:rsidRPr="00DF6359">
        <w:rPr>
          <w:rFonts w:cs="Arial"/>
          <w:highlight w:val="yellow"/>
          <w:lang w:eastAsia="x-none"/>
        </w:rPr>
        <w:t>K_offset</w:t>
      </w:r>
      <w:proofErr w:type="spellEnd"/>
      <w:r w:rsidRPr="00DF6359">
        <w:rPr>
          <w:rFonts w:cs="Arial"/>
          <w:highlight w:val="yellow"/>
          <w:lang w:eastAsia="x-none"/>
        </w:rPr>
        <w:t xml:space="preserve"> (may or may not have the </w:t>
      </w:r>
      <w:r w:rsidR="00DF6359" w:rsidRPr="00DF6359">
        <w:rPr>
          <w:rFonts w:cs="Arial"/>
          <w:highlight w:val="yellow"/>
          <w:lang w:eastAsia="x-none"/>
        </w:rPr>
        <w:t xml:space="preserve">same </w:t>
      </w:r>
      <w:proofErr w:type="spellStart"/>
      <w:r w:rsidR="00DF6359" w:rsidRPr="00DF6359">
        <w:rPr>
          <w:rFonts w:cs="Arial"/>
          <w:highlight w:val="yellow"/>
          <w:lang w:eastAsia="x-none"/>
        </w:rPr>
        <w:t>K_offset</w:t>
      </w:r>
      <w:proofErr w:type="spellEnd"/>
      <w:r w:rsidR="00DF6359" w:rsidRPr="00DF6359">
        <w:rPr>
          <w:rFonts w:cs="Arial"/>
          <w:highlight w:val="yellow"/>
          <w:lang w:eastAsia="x-none"/>
        </w:rPr>
        <w:t xml:space="preserve"> value in other timing relationships</w:t>
      </w:r>
      <w:r w:rsidRPr="00DF6359">
        <w:rPr>
          <w:rFonts w:cs="Arial"/>
          <w:highlight w:val="yellow"/>
          <w:lang w:eastAsia="x-none"/>
        </w:rPr>
        <w:t xml:space="preserve">) to enhance the timing relationship of </w:t>
      </w:r>
      <w:proofErr w:type="spellStart"/>
      <w:r w:rsidRPr="00DF6359">
        <w:rPr>
          <w:rFonts w:cs="Arial"/>
          <w:highlight w:val="yellow"/>
        </w:rPr>
        <w:t>fallbackRAR</w:t>
      </w:r>
      <w:proofErr w:type="spellEnd"/>
      <w:r w:rsidRPr="00DF6359">
        <w:rPr>
          <w:rFonts w:cs="Arial"/>
          <w:highlight w:val="yellow"/>
        </w:rPr>
        <w:t xml:space="preserve"> scheduled PUSCH.</w:t>
      </w:r>
    </w:p>
    <w:p w14:paraId="718FF47D" w14:textId="3BADC749" w:rsidR="00DF6359" w:rsidRPr="00DF6359" w:rsidRDefault="00DF6359" w:rsidP="00FC1012">
      <w:pPr>
        <w:pStyle w:val="BodyText"/>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w:t>
      </w:r>
      <w:proofErr w:type="spellStart"/>
      <w:r w:rsidRPr="00DF6359">
        <w:rPr>
          <w:rFonts w:cs="Arial"/>
          <w:highlight w:val="yellow"/>
          <w:lang w:eastAsia="x-none"/>
        </w:rPr>
        <w:t>K_offset</w:t>
      </w:r>
      <w:proofErr w:type="spellEnd"/>
      <w:r w:rsidRPr="00DF6359">
        <w:rPr>
          <w:rFonts w:cs="Arial"/>
          <w:highlight w:val="yellow"/>
          <w:lang w:eastAsia="x-none"/>
        </w:rPr>
        <w:t xml:space="preserve"> in the transmission timing of RAR grant scheduled PUSCH is also applicable to </w:t>
      </w:r>
      <w:proofErr w:type="spellStart"/>
      <w:r w:rsidRPr="00DF6359">
        <w:rPr>
          <w:rFonts w:cs="Arial"/>
          <w:highlight w:val="yellow"/>
        </w:rPr>
        <w:t>fallbackRAR</w:t>
      </w:r>
      <w:proofErr w:type="spellEnd"/>
      <w:r w:rsidRPr="00DF6359">
        <w:rPr>
          <w:rFonts w:cs="Arial"/>
          <w:highlight w:val="yellow"/>
        </w:rPr>
        <w:t xml:space="preserve"> scheduled PUSCH.</w:t>
      </w:r>
    </w:p>
    <w:p w14:paraId="56BAAD3B" w14:textId="0D823355" w:rsidR="00DD1BA2" w:rsidRDefault="00DD1BA2" w:rsidP="00DD1BA2">
      <w:pPr>
        <w:pStyle w:val="BodyText"/>
        <w:spacing w:line="256" w:lineRule="auto"/>
        <w:rPr>
          <w:rFonts w:cs="Arial"/>
          <w:highlight w:val="yellow"/>
          <w:lang w:eastAsia="x-none"/>
        </w:rPr>
      </w:pPr>
    </w:p>
    <w:tbl>
      <w:tblPr>
        <w:tblStyle w:val="TableGrid"/>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BodyText"/>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BodyText"/>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w:t>
            </w:r>
            <w:proofErr w:type="spellStart"/>
            <w:r>
              <w:rPr>
                <w:rFonts w:eastAsiaTheme="minorEastAsia" w:cs="Arial"/>
              </w:rPr>
              <w:t>fallbackRAR</w:t>
            </w:r>
            <w:proofErr w:type="spellEnd"/>
            <w:r>
              <w:rPr>
                <w:rFonts w:eastAsiaTheme="minorEastAsia" w:cs="Arial"/>
              </w:rPr>
              <w:t xml:space="preserve">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BodyText"/>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BodyText"/>
              <w:spacing w:line="256" w:lineRule="auto"/>
              <w:rPr>
                <w:rFonts w:eastAsia="Malgun Gothic" w:cs="Arial"/>
              </w:rPr>
            </w:pPr>
            <w:r>
              <w:rPr>
                <w:rFonts w:eastAsia="Malgun Gothic" w:cs="Arial" w:hint="eastAsia"/>
              </w:rPr>
              <w:t xml:space="preserve">We prefer Option 1. </w:t>
            </w:r>
            <w:r>
              <w:rPr>
                <w:rFonts w:eastAsia="Malgun Gothic" w:cs="Arial"/>
              </w:rPr>
              <w:t xml:space="preserve">It’s not clear </w:t>
            </w:r>
            <w:proofErr w:type="gramStart"/>
            <w:r>
              <w:rPr>
                <w:rFonts w:eastAsia="Malgun Gothic" w:cs="Arial"/>
              </w:rPr>
              <w:t>what’s the motivation for Option 2</w:t>
            </w:r>
            <w:proofErr w:type="gramEnd"/>
            <w:r>
              <w:rPr>
                <w:rFonts w:eastAsia="Malgun Gothic" w:cs="Arial"/>
              </w:rPr>
              <w:t>.</w:t>
            </w:r>
          </w:p>
        </w:tc>
      </w:tr>
      <w:tr w:rsidR="008A10DA" w14:paraId="558AB472" w14:textId="77777777" w:rsidTr="00DF6359">
        <w:tc>
          <w:tcPr>
            <w:tcW w:w="1795" w:type="dxa"/>
          </w:tcPr>
          <w:p w14:paraId="3BE6A0ED" w14:textId="10F5CF21" w:rsidR="008A10DA" w:rsidRDefault="008A10DA" w:rsidP="008A10DA">
            <w:pPr>
              <w:pStyle w:val="BodyText"/>
              <w:spacing w:line="256" w:lineRule="auto"/>
              <w:rPr>
                <w:rFonts w:cs="Arial"/>
              </w:rPr>
            </w:pPr>
            <w:r>
              <w:rPr>
                <w:rFonts w:eastAsia="Yu Mincho" w:cs="Arial"/>
              </w:rPr>
              <w:t>Panasonic</w:t>
            </w:r>
          </w:p>
        </w:tc>
        <w:tc>
          <w:tcPr>
            <w:tcW w:w="7834" w:type="dxa"/>
          </w:tcPr>
          <w:p w14:paraId="19B87C71" w14:textId="4117D0F9" w:rsidR="008A10DA" w:rsidRDefault="008A10DA" w:rsidP="008A10DA">
            <w:pPr>
              <w:pStyle w:val="BodyText"/>
              <w:spacing w:line="256" w:lineRule="auto"/>
              <w:rPr>
                <w:rFonts w:cs="Arial"/>
              </w:rPr>
            </w:pPr>
            <w:r>
              <w:rPr>
                <w:rFonts w:eastAsia="Yu Mincho" w:cs="Arial"/>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BodyText"/>
              <w:spacing w:line="256" w:lineRule="auto"/>
              <w:rPr>
                <w:rFonts w:cs="Arial"/>
              </w:rPr>
            </w:pPr>
            <w:r>
              <w:rPr>
                <w:rFonts w:cs="Arial"/>
              </w:rPr>
              <w:t>ZTE</w:t>
            </w:r>
          </w:p>
        </w:tc>
        <w:tc>
          <w:tcPr>
            <w:tcW w:w="7834" w:type="dxa"/>
          </w:tcPr>
          <w:p w14:paraId="4404ED3B" w14:textId="59FB89C6" w:rsidR="0019016D" w:rsidRDefault="0019016D" w:rsidP="0019016D">
            <w:pPr>
              <w:pStyle w:val="BodyText"/>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BodyText"/>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BodyText"/>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proofErr w:type="spellStart"/>
            <w:r w:rsidRPr="00F43024">
              <w:rPr>
                <w:rFonts w:cs="Arial"/>
                <w:color w:val="FF0000"/>
              </w:rPr>
              <w:t>fallbackRAR</w:t>
            </w:r>
            <w:proofErr w:type="spellEnd"/>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BodyText"/>
              <w:spacing w:line="256" w:lineRule="auto"/>
              <w:rPr>
                <w:rFonts w:cs="Arial"/>
              </w:rPr>
            </w:pPr>
            <w:r>
              <w:rPr>
                <w:rFonts w:cs="Arial"/>
              </w:rPr>
              <w:lastRenderedPageBreak/>
              <w:t>Apple</w:t>
            </w:r>
          </w:p>
        </w:tc>
        <w:tc>
          <w:tcPr>
            <w:tcW w:w="7834" w:type="dxa"/>
          </w:tcPr>
          <w:p w14:paraId="481E596E" w14:textId="14E1957A" w:rsidR="008F5040" w:rsidRDefault="008F5040" w:rsidP="008F5040">
            <w:pPr>
              <w:pStyle w:val="BodyText"/>
              <w:spacing w:line="256" w:lineRule="auto"/>
              <w:rPr>
                <w:rFonts w:cs="Arial"/>
              </w:rPr>
            </w:pPr>
            <w:r>
              <w:rPr>
                <w:rFonts w:cs="Arial"/>
              </w:rPr>
              <w:t xml:space="preserve">We slightly prefer Option 2. In the existing agreement, it is mentioned “RAR grant scheduled PUSCH”, which may include </w:t>
            </w:r>
            <w:proofErr w:type="spellStart"/>
            <w:r>
              <w:rPr>
                <w:rFonts w:cs="Arial"/>
              </w:rPr>
              <w:t>fallbackRAR</w:t>
            </w:r>
            <w:proofErr w:type="spellEnd"/>
            <w:r>
              <w:rPr>
                <w:rFonts w:cs="Arial"/>
              </w:rPr>
              <w:t xml:space="preserve"> scheduled PUSCH. </w:t>
            </w:r>
          </w:p>
        </w:tc>
      </w:tr>
      <w:tr w:rsidR="00781A5A" w14:paraId="61263252" w14:textId="77777777" w:rsidTr="00DF6359">
        <w:tc>
          <w:tcPr>
            <w:tcW w:w="1795" w:type="dxa"/>
          </w:tcPr>
          <w:p w14:paraId="3E75E695" w14:textId="7BC7C186" w:rsidR="00781A5A" w:rsidRDefault="00781A5A" w:rsidP="00781A5A">
            <w:pPr>
              <w:pStyle w:val="BodyText"/>
              <w:spacing w:line="256" w:lineRule="auto"/>
              <w:rPr>
                <w:rFonts w:cs="Arial"/>
              </w:rPr>
            </w:pPr>
            <w:r>
              <w:rPr>
                <w:rFonts w:cs="Arial"/>
              </w:rPr>
              <w:t>APT</w:t>
            </w:r>
          </w:p>
        </w:tc>
        <w:tc>
          <w:tcPr>
            <w:tcW w:w="7834" w:type="dxa"/>
          </w:tcPr>
          <w:p w14:paraId="4C1BCA21" w14:textId="027229E2" w:rsidR="00781A5A" w:rsidRDefault="00781A5A" w:rsidP="00781A5A">
            <w:pPr>
              <w:pStyle w:val="BodyText"/>
              <w:spacing w:line="256" w:lineRule="auto"/>
              <w:rPr>
                <w:rFonts w:cs="Arial"/>
              </w:rPr>
            </w:pPr>
            <w:r>
              <w:rPr>
                <w:rFonts w:cs="Arial"/>
              </w:rPr>
              <w:t xml:space="preserve">Option 1. If it turns out the same offset can be applied for both RAR and </w:t>
            </w:r>
            <w:proofErr w:type="spellStart"/>
            <w:r>
              <w:rPr>
                <w:rFonts w:cs="Arial"/>
              </w:rPr>
              <w:t>fallbackRAR</w:t>
            </w:r>
            <w:proofErr w:type="spellEnd"/>
            <w:r>
              <w:rPr>
                <w:rFonts w:cs="Arial"/>
              </w:rPr>
              <w:t>,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BodyText"/>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BodyText"/>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BodyText"/>
              <w:spacing w:line="256" w:lineRule="auto"/>
              <w:rPr>
                <w:rFonts w:cs="Arial"/>
              </w:rPr>
            </w:pPr>
            <w:proofErr w:type="spellStart"/>
            <w:r>
              <w:rPr>
                <w:rFonts w:cs="Arial" w:hint="eastAsia"/>
              </w:rPr>
              <w:t>Spreadtrum</w:t>
            </w:r>
            <w:proofErr w:type="spellEnd"/>
          </w:p>
        </w:tc>
        <w:tc>
          <w:tcPr>
            <w:tcW w:w="7834" w:type="dxa"/>
          </w:tcPr>
          <w:p w14:paraId="496BC0A8" w14:textId="369B0CDF" w:rsidR="008F5040" w:rsidRDefault="006F2658" w:rsidP="008F5040">
            <w:pPr>
              <w:pStyle w:val="BodyText"/>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BodyText"/>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BodyText"/>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BodyText"/>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BodyText"/>
              <w:spacing w:line="256" w:lineRule="auto"/>
              <w:rPr>
                <w:rFonts w:eastAsia="Malgun Gothic" w:cs="Arial"/>
              </w:rPr>
            </w:pPr>
            <w:r w:rsidRPr="000F4F84">
              <w:rPr>
                <w:rFonts w:eastAsia="Malgun Gothic" w:cs="Arial"/>
              </w:rPr>
              <w:t>Either option1 or option2 is OK. Option2 can be set as a default manner to determine the timing relationship in the fallback RAR scheduled PUSCH.</w:t>
            </w:r>
          </w:p>
        </w:tc>
      </w:tr>
      <w:tr w:rsidR="009B1FF3" w14:paraId="172781C3" w14:textId="77777777" w:rsidTr="00DF6359">
        <w:tc>
          <w:tcPr>
            <w:tcW w:w="1795" w:type="dxa"/>
          </w:tcPr>
          <w:p w14:paraId="3F5AB3DF" w14:textId="3D63728F" w:rsidR="009B1FF3" w:rsidRDefault="009B1FF3" w:rsidP="00DE4E14">
            <w:pPr>
              <w:pStyle w:val="BodyText"/>
              <w:spacing w:line="256" w:lineRule="auto"/>
              <w:rPr>
                <w:rFonts w:eastAsiaTheme="minorEastAsia" w:cs="Arial"/>
              </w:rPr>
            </w:pPr>
            <w:r>
              <w:rPr>
                <w:rFonts w:eastAsiaTheme="minorEastAsia" w:cs="Arial"/>
              </w:rPr>
              <w:t>Thales</w:t>
            </w:r>
          </w:p>
        </w:tc>
        <w:tc>
          <w:tcPr>
            <w:tcW w:w="7834" w:type="dxa"/>
          </w:tcPr>
          <w:p w14:paraId="15B335E6" w14:textId="3978A348" w:rsidR="009B1FF3" w:rsidRPr="000F4F84" w:rsidRDefault="009B1FF3" w:rsidP="00DE4E14">
            <w:pPr>
              <w:pStyle w:val="BodyText"/>
              <w:spacing w:line="256" w:lineRule="auto"/>
              <w:rPr>
                <w:rFonts w:eastAsia="Malgun Gothic" w:cs="Arial"/>
              </w:rPr>
            </w:pPr>
            <w:r>
              <w:rPr>
                <w:rFonts w:cs="Arial"/>
              </w:rPr>
              <w:t xml:space="preserve">We prefer to make a new agreement as </w:t>
            </w:r>
            <w:r w:rsidRPr="005A4B68">
              <w:rPr>
                <w:rFonts w:cs="Arial"/>
              </w:rPr>
              <w:t xml:space="preserve">the previous </w:t>
            </w:r>
            <w:r>
              <w:rPr>
                <w:rFonts w:cs="Arial"/>
              </w:rPr>
              <w:t>one</w:t>
            </w:r>
            <w:r w:rsidRPr="005A4B68">
              <w:rPr>
                <w:rFonts w:cs="Arial"/>
              </w:rPr>
              <w:t xml:space="preserve"> does not cover </w:t>
            </w:r>
            <w:proofErr w:type="spellStart"/>
            <w:r w:rsidRPr="005A4B68">
              <w:rPr>
                <w:rFonts w:cs="Arial"/>
              </w:rPr>
              <w:t>fallbackRAR</w:t>
            </w:r>
            <w:proofErr w:type="spellEnd"/>
            <w:r w:rsidRPr="005A4B68">
              <w:rPr>
                <w:rFonts w:cs="Arial"/>
              </w:rPr>
              <w:t xml:space="preserve"> grant scheduled PUSCH</w:t>
            </w:r>
          </w:p>
        </w:tc>
      </w:tr>
      <w:tr w:rsidR="00E82286" w14:paraId="0A9BE722" w14:textId="77777777" w:rsidTr="00DF6359">
        <w:tc>
          <w:tcPr>
            <w:tcW w:w="1795" w:type="dxa"/>
          </w:tcPr>
          <w:p w14:paraId="09A3F994" w14:textId="1E335BFF" w:rsidR="00E82286" w:rsidRDefault="00E82286" w:rsidP="00DE4E14">
            <w:pPr>
              <w:pStyle w:val="BodyText"/>
              <w:spacing w:line="256" w:lineRule="auto"/>
              <w:rPr>
                <w:rFonts w:eastAsiaTheme="minorEastAsia" w:cs="Arial"/>
              </w:rPr>
            </w:pPr>
            <w:r>
              <w:rPr>
                <w:rFonts w:eastAsiaTheme="minorEastAsia" w:cs="Arial"/>
              </w:rPr>
              <w:t>MediaTek</w:t>
            </w:r>
          </w:p>
        </w:tc>
        <w:tc>
          <w:tcPr>
            <w:tcW w:w="7834" w:type="dxa"/>
          </w:tcPr>
          <w:p w14:paraId="72AA4EBF" w14:textId="43FB79F1" w:rsidR="00E82286" w:rsidRDefault="00E82286" w:rsidP="00E82286">
            <w:pPr>
              <w:pStyle w:val="BodyText"/>
              <w:spacing w:line="256" w:lineRule="auto"/>
              <w:rPr>
                <w:rFonts w:cs="Arial"/>
              </w:rPr>
            </w:pPr>
            <w:r>
              <w:rPr>
                <w:rFonts w:cs="Arial"/>
              </w:rPr>
              <w:t>Both option 1 and 2 could be fine, but it seems clearer to make new agreement as in Option 1.</w:t>
            </w:r>
          </w:p>
        </w:tc>
      </w:tr>
      <w:tr w:rsidR="00E82286" w14:paraId="73E47397" w14:textId="77777777" w:rsidTr="00DF6359">
        <w:tc>
          <w:tcPr>
            <w:tcW w:w="1795" w:type="dxa"/>
          </w:tcPr>
          <w:p w14:paraId="42905C32" w14:textId="77777777" w:rsidR="00E82286" w:rsidRDefault="00E82286" w:rsidP="00DE4E14">
            <w:pPr>
              <w:pStyle w:val="BodyText"/>
              <w:spacing w:line="256" w:lineRule="auto"/>
              <w:rPr>
                <w:rFonts w:eastAsiaTheme="minorEastAsia" w:cs="Arial"/>
              </w:rPr>
            </w:pPr>
          </w:p>
        </w:tc>
        <w:tc>
          <w:tcPr>
            <w:tcW w:w="7834" w:type="dxa"/>
          </w:tcPr>
          <w:p w14:paraId="372DD22A" w14:textId="77777777" w:rsidR="00E82286" w:rsidRDefault="00E82286" w:rsidP="00DE4E14">
            <w:pPr>
              <w:pStyle w:val="BodyText"/>
              <w:spacing w:line="256" w:lineRule="auto"/>
              <w:rPr>
                <w:rFonts w:cs="Arial"/>
              </w:rPr>
            </w:pP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Heading3"/>
      </w:pPr>
      <w:r>
        <w:t>5</w:t>
      </w:r>
      <w:r w:rsidRPr="00A85EAA">
        <w:t>.</w:t>
      </w:r>
      <w:r>
        <w:t>3.2</w:t>
      </w:r>
      <w:r w:rsidRPr="00A85EAA">
        <w:tab/>
      </w:r>
      <w:r>
        <w:t xml:space="preserve">HARQ-ACK to </w:t>
      </w:r>
      <w:proofErr w:type="spellStart"/>
      <w:r>
        <w:t>MsgB</w:t>
      </w:r>
      <w:proofErr w:type="spellEnd"/>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Heading3"/>
      </w:pPr>
      <w:r>
        <w:t>5</w:t>
      </w:r>
      <w:r w:rsidRPr="00A85EAA">
        <w:t>.</w:t>
      </w:r>
      <w:r>
        <w:t>3.3</w:t>
      </w:r>
      <w:r w:rsidRPr="00A85EAA">
        <w:tab/>
      </w:r>
      <w:r>
        <w:t>Start of Msg2/</w:t>
      </w:r>
      <w:proofErr w:type="spellStart"/>
      <w:r>
        <w:t>MsgB</w:t>
      </w:r>
      <w:proofErr w:type="spellEnd"/>
      <w:r>
        <w:t xml:space="preserve">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[Panasonic, Ericsson, Huawei, Samsung, ZTE</w:t>
      </w:r>
      <w:r w:rsidR="00960F0C" w:rsidRPr="00960F0C">
        <w:rPr>
          <w:rFonts w:ascii="Arial" w:hAnsi="Arial" w:cs="Arial"/>
        </w:rPr>
        <w:t xml:space="preserve">, LG, Nokia/Nokia Shanghai Bell, </w:t>
      </w:r>
      <w:proofErr w:type="spellStart"/>
      <w:r w:rsidR="00960F0C" w:rsidRPr="00960F0C">
        <w:rPr>
          <w:rFonts w:ascii="Arial" w:hAnsi="Arial" w:cs="Arial"/>
        </w:rPr>
        <w:t>Fraunhofer</w:t>
      </w:r>
      <w:proofErr w:type="spellEnd"/>
      <w:r w:rsidR="00960F0C" w:rsidRPr="00960F0C">
        <w:rPr>
          <w:rFonts w:ascii="Arial" w:hAnsi="Arial" w:cs="Arial"/>
        </w:rPr>
        <w:t xml:space="preserve"> IIS/</w:t>
      </w:r>
      <w:proofErr w:type="spellStart"/>
      <w:r w:rsidR="00960F0C" w:rsidRPr="00960F0C">
        <w:rPr>
          <w:rFonts w:ascii="Arial" w:hAnsi="Arial" w:cs="Arial"/>
        </w:rPr>
        <w:t>Fraunhofer</w:t>
      </w:r>
      <w:proofErr w:type="spellEnd"/>
      <w:r w:rsidR="00960F0C" w:rsidRPr="00960F0C">
        <w:rPr>
          <w:rFonts w:ascii="Arial" w:hAnsi="Arial" w:cs="Arial"/>
        </w:rPr>
        <w:t xml:space="preserve">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26" type="#_x0000_t75" alt="" style="width:6.55pt;height:11.2pt;mso-width-percent:0;mso-height-percent:0;mso-width-percent:0;mso-height-percent:0" o:ole="">
            <v:imagedata r:id="rId33" o:title=""/>
          </v:shape>
          <o:OLEObject Type="Embed" ProgID="Equation.3" ShapeID="_x0000_i1026" DrawAspect="Content" ObjectID="_1666430265" r:id="rId35"/>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t>
      </w:r>
      <w:r w:rsidRPr="00960F0C">
        <w:rPr>
          <w:rFonts w:ascii="Arial" w:hAnsi="Arial" w:cs="Arial"/>
        </w:rPr>
        <w:lastRenderedPageBreak/>
        <w:t xml:space="preserve">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7B795B">
      <w:pPr>
        <w:pStyle w:val="ListParagraph"/>
        <w:numPr>
          <w:ilvl w:val="0"/>
          <w:numId w:val="50"/>
        </w:numPr>
        <w:ind w:firstLine="44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w:t>
      </w:r>
      <w:proofErr w:type="spellStart"/>
      <w:r w:rsidRPr="00960F0C">
        <w:rPr>
          <w:rFonts w:ascii="Arial" w:hAnsi="Arial" w:cs="Arial"/>
        </w:rPr>
        <w:t>Spreadtrum</w:t>
      </w:r>
      <w:proofErr w:type="spellEnd"/>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w:t>
      </w:r>
      <w:proofErr w:type="spellStart"/>
      <w:r w:rsidRPr="00B52894">
        <w:rPr>
          <w:rFonts w:ascii="Arial" w:hAnsi="Arial" w:cs="Arial"/>
          <w:b/>
          <w:bCs/>
          <w:highlight w:val="cyan"/>
          <w:u w:val="single"/>
        </w:rPr>
        <w:t>MsgB</w:t>
      </w:r>
      <w:proofErr w:type="spellEnd"/>
      <w:r w:rsidRPr="00B52894">
        <w:rPr>
          <w:rFonts w:ascii="Arial" w:hAnsi="Arial" w:cs="Arial"/>
          <w:b/>
          <w:bCs/>
          <w:highlight w:val="cyan"/>
          <w:u w:val="single"/>
        </w:rPr>
        <w:t xml:space="preserve">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w:t>
      </w:r>
      <w:proofErr w:type="spellStart"/>
      <w:r w:rsidRPr="00B52894">
        <w:rPr>
          <w:rFonts w:ascii="Arial" w:hAnsi="Arial" w:cs="Arial"/>
          <w:highlight w:val="cyan"/>
        </w:rPr>
        <w:t>MsgB</w:t>
      </w:r>
      <w:proofErr w:type="spellEnd"/>
      <w:r w:rsidRPr="00B52894">
        <w:rPr>
          <w:rFonts w:ascii="Arial" w:hAnsi="Arial" w:cs="Arial"/>
          <w:highlight w:val="cyan"/>
        </w:rPr>
        <w:t xml:space="preserve">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BodyText"/>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BodyText"/>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BodyText"/>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BodyText"/>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proofErr w:type="spellStart"/>
                      <w:r w:rsidRPr="003F3F3B">
                        <w:rPr>
                          <w:color w:val="000000"/>
                        </w:rPr>
                        <w:t>K</w:t>
                      </w:r>
                      <w:r w:rsidRPr="003F3F3B">
                        <w:rPr>
                          <w:color w:val="000000"/>
                          <w:vertAlign w:val="subscript"/>
                        </w:rPr>
                        <w:t>offset</w:t>
                      </w:r>
                      <w:proofErr w:type="spellEnd"/>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w:t>
      </w:r>
      <w:proofErr w:type="spellStart"/>
      <w:r w:rsidR="007F009E" w:rsidRPr="007F009E">
        <w:rPr>
          <w:rFonts w:ascii="Arial" w:hAnsi="Arial"/>
        </w:rPr>
        <w:t>Koffset</w:t>
      </w:r>
      <w:proofErr w:type="spellEnd"/>
      <w:r w:rsidR="007F009E" w:rsidRPr="007F009E">
        <w:rPr>
          <w:rFonts w:ascii="Arial" w:hAnsi="Arial"/>
        </w:rPr>
        <w:t xml:space="preserve">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 xml:space="preserve">In the second round of email discussion, 17 companies provided views regarding DCI 2_0 scheduled SFI timing relationship. The majority, 13 companies (Intel, CATT, Panasonic, Huawei, APT, ZTE, Xiaomi, LG, Ericsson, Thales, Nokia, </w:t>
                      </w:r>
                      <w:proofErr w:type="spellStart"/>
                      <w:r w:rsidRPr="00EF12DD">
                        <w:t>Fraunhofer</w:t>
                      </w:r>
                      <w:proofErr w:type="spellEnd"/>
                      <w:r w:rsidRPr="00EF12DD">
                        <w:t xml:space="preserve"> IIS/ </w:t>
                      </w:r>
                      <w:proofErr w:type="spellStart"/>
                      <w:r w:rsidRPr="00EF12DD">
                        <w:t>Fraunhofer</w:t>
                      </w:r>
                      <w:proofErr w:type="spellEnd"/>
                      <w:r w:rsidRPr="00EF12DD">
                        <w:t xml:space="preserve">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 xml:space="preserve">Discuss the necessity of introducing </w:t>
      </w:r>
      <w:proofErr w:type="spellStart"/>
      <w:r w:rsidRPr="006D09A7">
        <w:rPr>
          <w:rFonts w:ascii="Arial" w:hAnsi="Arial"/>
        </w:rPr>
        <w:t>K</w:t>
      </w:r>
      <w:r w:rsidR="00D9034D" w:rsidRPr="006D09A7">
        <w:rPr>
          <w:rFonts w:ascii="Arial" w:hAnsi="Arial"/>
        </w:rPr>
        <w:t>_</w:t>
      </w:r>
      <w:r w:rsidRPr="006D09A7">
        <w:rPr>
          <w:rFonts w:ascii="Arial" w:hAnsi="Arial"/>
        </w:rPr>
        <w:t>offset</w:t>
      </w:r>
      <w:proofErr w:type="spellEnd"/>
      <w:r w:rsidRPr="006D09A7">
        <w:rPr>
          <w:rFonts w:ascii="Arial" w:hAnsi="Arial"/>
        </w:rPr>
        <w:t xml:space="preserve">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BodyText"/>
              <w:spacing w:line="256" w:lineRule="auto"/>
              <w:rPr>
                <w:rFonts w:cs="Arial"/>
              </w:rPr>
            </w:pPr>
            <w:r>
              <w:rPr>
                <w:rFonts w:cs="Arial"/>
              </w:rPr>
              <w:lastRenderedPageBreak/>
              <w:t>Company</w:t>
            </w:r>
          </w:p>
        </w:tc>
        <w:tc>
          <w:tcPr>
            <w:tcW w:w="7834" w:type="dxa"/>
            <w:shd w:val="clear" w:color="auto" w:fill="FFC000" w:themeFill="accent4"/>
          </w:tcPr>
          <w:p w14:paraId="6B5960F6" w14:textId="77777777" w:rsidR="00CE510A" w:rsidRDefault="00CE510A" w:rsidP="00DF6359">
            <w:pPr>
              <w:pStyle w:val="BodyText"/>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BodyText"/>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BodyText"/>
              <w:spacing w:line="256" w:lineRule="auto"/>
              <w:rPr>
                <w:rFonts w:cs="Arial"/>
              </w:rPr>
            </w:pPr>
            <w:r w:rsidRPr="00CA1E92">
              <w:rPr>
                <w:rFonts w:cs="Arial"/>
              </w:rPr>
              <w:t xml:space="preserve">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w:t>
            </w:r>
            <w:proofErr w:type="spellStart"/>
            <w:r w:rsidRPr="00CA1E92">
              <w:rPr>
                <w:rFonts w:cs="Arial"/>
              </w:rPr>
              <w:t>Koffset</w:t>
            </w:r>
            <w:proofErr w:type="spellEnd"/>
            <w:r w:rsidRPr="00CA1E92">
              <w:rPr>
                <w:rFonts w:cs="Arial"/>
              </w:rPr>
              <w:t xml:space="preserve">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BodyText"/>
              <w:spacing w:line="256" w:lineRule="auto"/>
              <w:rPr>
                <w:rFonts w:cs="Arial"/>
              </w:rPr>
            </w:pPr>
            <w:r>
              <w:rPr>
                <w:rFonts w:cs="Arial"/>
              </w:rPr>
              <w:t>OPPO</w:t>
            </w:r>
          </w:p>
        </w:tc>
        <w:tc>
          <w:tcPr>
            <w:tcW w:w="7834" w:type="dxa"/>
          </w:tcPr>
          <w:p w14:paraId="34DFB664" w14:textId="77777777" w:rsidR="00CE510A" w:rsidRPr="00CA1E92" w:rsidRDefault="00CE510A" w:rsidP="00DF6359">
            <w:pPr>
              <w:pStyle w:val="BodyText"/>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BodyText"/>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BodyText"/>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BodyText"/>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BodyText"/>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BodyText"/>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BodyText"/>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BodyText"/>
              <w:spacing w:line="256" w:lineRule="auto"/>
              <w:rPr>
                <w:rFonts w:cs="Arial"/>
              </w:rPr>
            </w:pPr>
            <w:proofErr w:type="spellStart"/>
            <w:r>
              <w:rPr>
                <w:rFonts w:cs="Arial" w:hint="eastAsia"/>
              </w:rPr>
              <w:t>Spreadtrum</w:t>
            </w:r>
            <w:proofErr w:type="spellEnd"/>
          </w:p>
        </w:tc>
        <w:tc>
          <w:tcPr>
            <w:tcW w:w="7834" w:type="dxa"/>
          </w:tcPr>
          <w:p w14:paraId="41EB1E04"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BodyText"/>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BodyText"/>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As semi-static uplink channel/RS may be transmitted in the uplink symbols indicated by DCI 2-0. This is similar to the case with PDCCH scheduling PUSCH/SRS. And we want to mention that if there is misalignment between DL </w:t>
            </w:r>
            <w:proofErr w:type="spellStart"/>
            <w:r>
              <w:rPr>
                <w:rFonts w:cs="Arial"/>
              </w:rPr>
              <w:t>Tx</w:t>
            </w:r>
            <w:proofErr w:type="spellEnd"/>
            <w:r>
              <w:rPr>
                <w:rFonts w:cs="Arial"/>
              </w:rPr>
              <w:t xml:space="preserve">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BodyText"/>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BodyText"/>
              <w:spacing w:line="256" w:lineRule="auto"/>
              <w:rPr>
                <w:rFonts w:cs="Arial"/>
              </w:rPr>
            </w:pPr>
            <w:r>
              <w:rPr>
                <w:rFonts w:cs="Arial"/>
              </w:rPr>
              <w:t>APT</w:t>
            </w:r>
          </w:p>
        </w:tc>
        <w:tc>
          <w:tcPr>
            <w:tcW w:w="7834" w:type="dxa"/>
          </w:tcPr>
          <w:p w14:paraId="66BFE276" w14:textId="77777777" w:rsidR="00CE510A" w:rsidRDefault="00CE510A" w:rsidP="00DF6359">
            <w:pPr>
              <w:pStyle w:val="BodyText"/>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BodyText"/>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BodyText"/>
              <w:spacing w:line="256" w:lineRule="auto"/>
              <w:rPr>
                <w:rFonts w:cs="Arial"/>
              </w:rPr>
            </w:pPr>
          </w:p>
          <w:p w14:paraId="77C32656" w14:textId="77777777" w:rsidR="00CE510A" w:rsidRDefault="00CE510A" w:rsidP="00DF6359">
            <w:pPr>
              <w:pStyle w:val="BodyText"/>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BodyText"/>
              <w:spacing w:line="256" w:lineRule="auto"/>
            </w:pPr>
          </w:p>
          <w:p w14:paraId="3DD212F1" w14:textId="77777777" w:rsidR="00CE510A" w:rsidRDefault="00CE510A" w:rsidP="00DF6359">
            <w:pPr>
              <w:pStyle w:val="BodyText"/>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BodyText"/>
              <w:spacing w:line="256" w:lineRule="auto"/>
            </w:pPr>
          </w:p>
          <w:p w14:paraId="4E459C75" w14:textId="77777777" w:rsidR="00CE510A" w:rsidRDefault="00CE510A" w:rsidP="00DF6359">
            <w:pPr>
              <w:pStyle w:val="BodyText"/>
              <w:spacing w:line="256" w:lineRule="auto"/>
              <w:rPr>
                <w:rFonts w:cs="Arial"/>
              </w:rPr>
            </w:pPr>
            <w:r>
              <w:rPr>
                <w:rFonts w:hint="eastAsia"/>
              </w:rPr>
              <w:t>W</w:t>
            </w:r>
            <w:r>
              <w:t xml:space="preserve">e think it is necessary to </w:t>
            </w:r>
            <w:r w:rsidRPr="008639C6">
              <w:t>introduc</w:t>
            </w:r>
            <w:r>
              <w:t>e</w:t>
            </w:r>
            <w:r w:rsidRPr="008639C6">
              <w:t xml:space="preserve"> </w:t>
            </w:r>
            <w:proofErr w:type="spellStart"/>
            <w:r w:rsidRPr="008639C6">
              <w:t>K_offset</w:t>
            </w:r>
            <w:proofErr w:type="spellEnd"/>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BodyText"/>
              <w:spacing w:line="256" w:lineRule="auto"/>
              <w:rPr>
                <w:rFonts w:cs="Arial"/>
              </w:rPr>
            </w:pPr>
            <w:r>
              <w:rPr>
                <w:rFonts w:cs="Arial"/>
              </w:rPr>
              <w:lastRenderedPageBreak/>
              <w:t>Nokia, Nokia Shanghai Bell</w:t>
            </w:r>
          </w:p>
        </w:tc>
        <w:tc>
          <w:tcPr>
            <w:tcW w:w="7834" w:type="dxa"/>
          </w:tcPr>
          <w:p w14:paraId="43389A86" w14:textId="77777777" w:rsidR="00CE510A" w:rsidRDefault="00CE510A" w:rsidP="00DF6359">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BodyText"/>
              <w:spacing w:line="256" w:lineRule="auto"/>
              <w:rPr>
                <w:rFonts w:cs="Arial"/>
              </w:rPr>
            </w:pPr>
            <w:r>
              <w:rPr>
                <w:rFonts w:cs="Arial"/>
              </w:rPr>
              <w:t>Thales</w:t>
            </w:r>
          </w:p>
        </w:tc>
        <w:tc>
          <w:tcPr>
            <w:tcW w:w="7834" w:type="dxa"/>
          </w:tcPr>
          <w:p w14:paraId="34557624" w14:textId="77777777" w:rsidR="00CE510A" w:rsidRDefault="00CE510A" w:rsidP="00DF6359">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proofErr w:type="spellStart"/>
            <w:r w:rsidRPr="005F6EC3">
              <w:t>K_offset</w:t>
            </w:r>
            <w:proofErr w:type="spellEnd"/>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Heading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7B795B">
      <w:pPr>
        <w:pStyle w:val="ListParagraph"/>
        <w:numPr>
          <w:ilvl w:val="0"/>
          <w:numId w:val="49"/>
        </w:numPr>
        <w:ind w:firstLine="44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7B795B">
      <w:pPr>
        <w:pStyle w:val="ListParagraph"/>
        <w:numPr>
          <w:ilvl w:val="1"/>
          <w:numId w:val="49"/>
        </w:numPr>
        <w:ind w:firstLine="440"/>
        <w:rPr>
          <w:rFonts w:ascii="Arial" w:hAnsi="Arial" w:cs="Arial"/>
        </w:rPr>
      </w:pPr>
      <w:r>
        <w:rPr>
          <w:rFonts w:ascii="Arial" w:hAnsi="Arial" w:cs="Arial"/>
        </w:rPr>
        <w:t xml:space="preserve">Moderator: </w:t>
      </w:r>
      <w:r w:rsidR="001C6D0B">
        <w:rPr>
          <w:rFonts w:ascii="Arial" w:hAnsi="Arial" w:cs="Arial"/>
        </w:rPr>
        <w:t xml:space="preserve">The Rel-17 NR NTN WI focuses on FDD. </w:t>
      </w:r>
      <w:proofErr w:type="gramStart"/>
      <w:r w:rsidR="001C6D0B">
        <w:rPr>
          <w:rFonts w:ascii="Arial" w:hAnsi="Arial" w:cs="Arial"/>
        </w:rPr>
        <w:t>I</w:t>
      </w:r>
      <w:r>
        <w:rPr>
          <w:rFonts w:ascii="Arial" w:hAnsi="Arial" w:cs="Arial"/>
        </w:rPr>
        <w:t>t’s</w:t>
      </w:r>
      <w:proofErr w:type="gramEnd"/>
      <w:r>
        <w:rPr>
          <w:rFonts w:ascii="Arial" w:hAnsi="Arial" w:cs="Arial"/>
        </w:rPr>
        <w:t xml:space="preserve">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7B795B">
      <w:pPr>
        <w:pStyle w:val="ListParagraph"/>
        <w:numPr>
          <w:ilvl w:val="0"/>
          <w:numId w:val="49"/>
        </w:numPr>
        <w:ind w:firstLine="44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xml:space="preserve">] pointed out </w:t>
      </w:r>
      <w:proofErr w:type="spellStart"/>
      <w:r w:rsidRPr="00BC767D">
        <w:rPr>
          <w:rFonts w:ascii="Arial" w:hAnsi="Arial" w:cs="Arial"/>
        </w:rPr>
        <w:t>K_offset</w:t>
      </w:r>
      <w:proofErr w:type="spellEnd"/>
      <w:r w:rsidRPr="00BC767D">
        <w:rPr>
          <w:rFonts w:ascii="Arial" w:hAnsi="Arial" w:cs="Arial"/>
        </w:rPr>
        <w:t xml:space="preserve"> value can be used for SFI.</w:t>
      </w:r>
    </w:p>
    <w:p w14:paraId="515A28EB" w14:textId="69F2EBEA" w:rsidR="00BC767D" w:rsidRPr="00BC767D" w:rsidRDefault="00BC767D" w:rsidP="007B795B">
      <w:pPr>
        <w:pStyle w:val="ListParagraph"/>
        <w:numPr>
          <w:ilvl w:val="0"/>
          <w:numId w:val="49"/>
        </w:numPr>
        <w:ind w:firstLine="44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7B795B">
      <w:pPr>
        <w:pStyle w:val="ListParagraph"/>
        <w:numPr>
          <w:ilvl w:val="0"/>
          <w:numId w:val="49"/>
        </w:numPr>
        <w:ind w:firstLine="440"/>
        <w:rPr>
          <w:rFonts w:ascii="Arial" w:hAnsi="Arial" w:cs="Arial"/>
        </w:rPr>
      </w:pPr>
      <w:r>
        <w:rPr>
          <w:rFonts w:ascii="Arial" w:hAnsi="Arial" w:cs="Arial"/>
        </w:rPr>
        <w:t xml:space="preserve">[Panasonic, Ericsson, Huawei, Xiaomi, ZTE, </w:t>
      </w:r>
      <w:proofErr w:type="spellStart"/>
      <w:r>
        <w:rPr>
          <w:rFonts w:ascii="Arial" w:hAnsi="Arial" w:cs="Arial"/>
        </w:rPr>
        <w:t>Spreatrum</w:t>
      </w:r>
      <w:proofErr w:type="spellEnd"/>
      <w:r>
        <w:rPr>
          <w:rFonts w:ascii="Arial" w:hAnsi="Arial" w:cs="Arial"/>
        </w:rPr>
        <w:t xml:space="preserve">,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Heading1"/>
      </w:pPr>
      <w:r>
        <w:lastRenderedPageBreak/>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BodyText"/>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BodyText"/>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lastRenderedPageBreak/>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BodyText"/>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BodyText"/>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BodyText"/>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BodyText"/>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w:t>
            </w:r>
            <w:proofErr w:type="spellStart"/>
            <w:r>
              <w:rPr>
                <w:rFonts w:eastAsia="Yu Mincho" w:cs="Arial"/>
              </w:rPr>
              <w:t>Koffset</w:t>
            </w:r>
            <w:proofErr w:type="spellEnd"/>
            <w:r>
              <w:rPr>
                <w:rFonts w:eastAsia="Yu Mincho" w:cs="Arial"/>
              </w:rPr>
              <w:t xml:space="preserve">. On the other hand, it might not be harmful to use </w:t>
            </w:r>
            <w:proofErr w:type="spellStart"/>
            <w:r>
              <w:rPr>
                <w:rFonts w:eastAsia="Yu Mincho" w:cs="Arial"/>
              </w:rPr>
              <w:t>Koffset</w:t>
            </w:r>
            <w:proofErr w:type="spellEnd"/>
            <w:r>
              <w:rPr>
                <w:rFonts w:eastAsia="Yu Mincho" w:cs="Arial"/>
              </w:rPr>
              <w:t xml:space="preserve"> to alleviate potential gNB complexity because </w:t>
            </w:r>
            <w:proofErr w:type="spellStart"/>
            <w:r>
              <w:rPr>
                <w:rFonts w:eastAsia="Yu Mincho" w:cs="Arial"/>
              </w:rPr>
              <w:t>Koffset</w:t>
            </w:r>
            <w:proofErr w:type="spellEnd"/>
            <w:r>
              <w:rPr>
                <w:rFonts w:eastAsia="Yu Mincho" w:cs="Arial"/>
              </w:rPr>
              <w:t xml:space="preserve"> is already available. </w:t>
            </w:r>
          </w:p>
        </w:tc>
      </w:tr>
      <w:tr w:rsidR="008372ED" w14:paraId="0F6C821A" w14:textId="77777777" w:rsidTr="00DF6359">
        <w:tc>
          <w:tcPr>
            <w:tcW w:w="1795" w:type="dxa"/>
          </w:tcPr>
          <w:p w14:paraId="45E51E3A" w14:textId="77777777" w:rsidR="008372ED" w:rsidRDefault="008372ED" w:rsidP="00DF6359">
            <w:pPr>
              <w:pStyle w:val="BodyText"/>
              <w:spacing w:line="256" w:lineRule="auto"/>
              <w:rPr>
                <w:rFonts w:cs="Arial"/>
              </w:rPr>
            </w:pPr>
            <w:r>
              <w:rPr>
                <w:rFonts w:cs="Arial" w:hint="eastAsia"/>
              </w:rPr>
              <w:t>OPPO</w:t>
            </w:r>
          </w:p>
        </w:tc>
        <w:tc>
          <w:tcPr>
            <w:tcW w:w="7834" w:type="dxa"/>
          </w:tcPr>
          <w:p w14:paraId="01C576D5" w14:textId="77777777" w:rsidR="008372ED" w:rsidRDefault="008372ED" w:rsidP="00DF6359">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BodyText"/>
              <w:spacing w:line="256" w:lineRule="auto"/>
              <w:rPr>
                <w:rFonts w:cs="Arial"/>
              </w:rPr>
            </w:pPr>
            <w:r>
              <w:rPr>
                <w:rFonts w:cs="Arial"/>
              </w:rPr>
              <w:t>Ericsson</w:t>
            </w:r>
          </w:p>
        </w:tc>
        <w:tc>
          <w:tcPr>
            <w:tcW w:w="7834" w:type="dxa"/>
          </w:tcPr>
          <w:p w14:paraId="1FD64F2D" w14:textId="77777777" w:rsidR="008372ED" w:rsidRDefault="008372ED" w:rsidP="00DF6359">
            <w:pPr>
              <w:pStyle w:val="BodyText"/>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BodyText"/>
              <w:spacing w:line="256" w:lineRule="auto"/>
              <w:rPr>
                <w:rFonts w:cs="Arial"/>
              </w:rPr>
            </w:pPr>
            <w:r>
              <w:rPr>
                <w:rFonts w:cs="Arial"/>
              </w:rPr>
              <w:t>Huawei</w:t>
            </w:r>
          </w:p>
        </w:tc>
        <w:tc>
          <w:tcPr>
            <w:tcW w:w="7834" w:type="dxa"/>
          </w:tcPr>
          <w:p w14:paraId="08D0D974"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BodyText"/>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BodyText"/>
              <w:spacing w:line="256" w:lineRule="auto"/>
              <w:rPr>
                <w:rFonts w:eastAsia="Malgun Gothic" w:cs="Arial"/>
              </w:rPr>
            </w:pPr>
            <w:r>
              <w:rPr>
                <w:rFonts w:eastAsia="Malgun Gothic" w:cs="Arial" w:hint="eastAsia"/>
              </w:rPr>
              <w:t xml:space="preserve">When the UE is triggered for RACH by PDCCH order, the TA value may be </w:t>
            </w:r>
            <w:proofErr w:type="spellStart"/>
            <w:r>
              <w:rPr>
                <w:rFonts w:eastAsia="Malgun Gothic" w:cs="Arial" w:hint="eastAsia"/>
              </w:rPr>
              <w:t>mis</w:t>
            </w:r>
            <w:proofErr w:type="spellEnd"/>
            <w:r>
              <w:rPr>
                <w:rFonts w:eastAsia="Malgun Gothic" w:cs="Arial" w:hint="eastAsia"/>
              </w:rPr>
              <w:t xml:space="preserve">-aligned between the UE and gNB. </w:t>
            </w:r>
            <w:r>
              <w:rPr>
                <w:rFonts w:eastAsia="Malgun Gothic" w:cs="Arial"/>
              </w:rPr>
              <w:t>Then, this solution does not work.</w:t>
            </w:r>
          </w:p>
          <w:p w14:paraId="3A14EC8F" w14:textId="77777777" w:rsidR="008372ED" w:rsidRDefault="008372ED" w:rsidP="00DF6359">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BodyText"/>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BodyText"/>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BodyText"/>
              <w:spacing w:line="256" w:lineRule="auto"/>
              <w:rPr>
                <w:rFonts w:cs="Arial"/>
              </w:rPr>
            </w:pPr>
            <w:proofErr w:type="spellStart"/>
            <w:r>
              <w:rPr>
                <w:rFonts w:cs="Arial"/>
              </w:rPr>
              <w:t>Spreadtrum</w:t>
            </w:r>
            <w:proofErr w:type="spellEnd"/>
          </w:p>
        </w:tc>
        <w:tc>
          <w:tcPr>
            <w:tcW w:w="7834" w:type="dxa"/>
          </w:tcPr>
          <w:p w14:paraId="0B1EDA8B"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BodyText"/>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BodyText"/>
              <w:spacing w:line="256" w:lineRule="auto"/>
              <w:rPr>
                <w:rFonts w:cs="Arial"/>
              </w:rPr>
            </w:pPr>
            <w:r>
              <w:rPr>
                <w:rFonts w:cs="Arial"/>
              </w:rPr>
              <w:t>APT</w:t>
            </w:r>
          </w:p>
        </w:tc>
        <w:tc>
          <w:tcPr>
            <w:tcW w:w="7834" w:type="dxa"/>
          </w:tcPr>
          <w:p w14:paraId="324F7140" w14:textId="77777777" w:rsidR="008372ED" w:rsidRDefault="008372ED" w:rsidP="00DF6359">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BodyText"/>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BodyText"/>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BodyText"/>
              <w:spacing w:line="256" w:lineRule="auto"/>
              <w:rPr>
                <w:rFonts w:cs="Arial"/>
              </w:rPr>
            </w:pPr>
            <w:r w:rsidRPr="00AB75B6">
              <w:rPr>
                <w:rFonts w:cs="Arial"/>
              </w:rPr>
              <w:lastRenderedPageBreak/>
              <w:t>1&gt; else if an SSB is selected above:</w:t>
            </w:r>
          </w:p>
          <w:p w14:paraId="557D5A9A" w14:textId="77777777" w:rsidR="008372ED" w:rsidRPr="00AB75B6" w:rsidRDefault="008372ED" w:rsidP="00DF6359">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w:t>
            </w:r>
            <w:proofErr w:type="spellStart"/>
            <w:r w:rsidRPr="00AB75B6">
              <w:rPr>
                <w:rFonts w:cs="Arial"/>
              </w:rPr>
              <w:t>ra-ssb-OccasionMaskIndex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BodyText"/>
              <w:spacing w:line="256" w:lineRule="auto"/>
              <w:rPr>
                <w:rFonts w:cs="Arial"/>
              </w:rPr>
            </w:pPr>
            <w:r>
              <w:rPr>
                <w:rFonts w:cs="Arial" w:hint="eastAsia"/>
              </w:rPr>
              <w:lastRenderedPageBreak/>
              <w:t>C</w:t>
            </w:r>
            <w:r>
              <w:rPr>
                <w:rFonts w:cs="Arial"/>
              </w:rPr>
              <w:t>AICT</w:t>
            </w:r>
          </w:p>
        </w:tc>
        <w:tc>
          <w:tcPr>
            <w:tcW w:w="7834" w:type="dxa"/>
          </w:tcPr>
          <w:p w14:paraId="12278E4A" w14:textId="77777777" w:rsidR="008372ED" w:rsidRDefault="008372ED" w:rsidP="00DF6359">
            <w:pPr>
              <w:pStyle w:val="BodyText"/>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BodyText"/>
              <w:spacing w:line="256" w:lineRule="auto"/>
              <w:rPr>
                <w:rFonts w:cs="Arial"/>
              </w:rPr>
            </w:pPr>
          </w:p>
          <w:p w14:paraId="6365A6A9" w14:textId="77777777" w:rsidR="008372ED" w:rsidRDefault="008372ED" w:rsidP="00DF6359">
            <w:pPr>
              <w:pStyle w:val="BodyText"/>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BodyText"/>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BodyText"/>
              <w:spacing w:line="256" w:lineRule="auto"/>
              <w:rPr>
                <w:rFonts w:ascii="Times New Roman" w:hAnsi="Times New Roman"/>
                <w:lang w:val="en-GB"/>
              </w:rPr>
            </w:pPr>
          </w:p>
          <w:p w14:paraId="60D6EA1B" w14:textId="77777777" w:rsidR="008372ED" w:rsidRDefault="008372ED" w:rsidP="00DF6359">
            <w:pPr>
              <w:pStyle w:val="BodyText"/>
              <w:spacing w:line="256" w:lineRule="auto"/>
              <w:rPr>
                <w:rFonts w:cs="Arial"/>
              </w:rPr>
            </w:pPr>
            <w:proofErr w:type="gramStart"/>
            <w:r>
              <w:rPr>
                <w:rFonts w:cs="Arial"/>
              </w:rPr>
              <w:t>a</w:t>
            </w:r>
            <w:proofErr w:type="gramEnd"/>
            <w:r>
              <w:rPr>
                <w:rFonts w:cs="Arial"/>
              </w:rPr>
              <w:t xml:space="preserve">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BodyText"/>
              <w:spacing w:line="256" w:lineRule="auto"/>
              <w:rPr>
                <w:rFonts w:cs="Arial"/>
              </w:rPr>
            </w:pPr>
          </w:p>
          <w:p w14:paraId="403BC9A2" w14:textId="77777777" w:rsidR="008372ED" w:rsidRDefault="008372ED" w:rsidP="00DF6359">
            <w:pPr>
              <w:pStyle w:val="BodyText"/>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BodyText"/>
              <w:spacing w:line="256" w:lineRule="auto"/>
              <w:rPr>
                <w:rFonts w:cs="Arial"/>
              </w:rPr>
            </w:pPr>
          </w:p>
          <w:p w14:paraId="05B0D258" w14:textId="77777777" w:rsidR="008372ED" w:rsidRDefault="008372ED" w:rsidP="00DF6359">
            <w:pPr>
              <w:pStyle w:val="BodyText"/>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BodyText"/>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340DD390" w14:textId="77777777" w:rsidR="008372ED" w:rsidRDefault="008372ED" w:rsidP="00DF6359">
            <w:pPr>
              <w:pStyle w:val="BodyText"/>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7B795B">
      <w:pPr>
        <w:pStyle w:val="ListParagraph"/>
        <w:numPr>
          <w:ilvl w:val="0"/>
          <w:numId w:val="49"/>
        </w:numPr>
        <w:ind w:firstLine="440"/>
        <w:rPr>
          <w:rFonts w:ascii="Arial" w:hAnsi="Arial" w:cs="Arial"/>
        </w:rPr>
      </w:pPr>
      <w:r w:rsidRPr="005F123C">
        <w:rPr>
          <w:rFonts w:ascii="Arial" w:hAnsi="Arial" w:cs="Arial"/>
        </w:rPr>
        <w:t>[Panasonic]</w:t>
      </w:r>
      <w:r>
        <w:rPr>
          <w:rFonts w:ascii="Arial" w:hAnsi="Arial" w:cs="Arial"/>
        </w:rPr>
        <w:t xml:space="preserve"> pointed out that it can work without </w:t>
      </w:r>
      <w:proofErr w:type="spellStart"/>
      <w:r>
        <w:rPr>
          <w:rFonts w:ascii="Arial" w:hAnsi="Arial" w:cs="Arial"/>
        </w:rPr>
        <w:t>K_offset</w:t>
      </w:r>
      <w:proofErr w:type="spellEnd"/>
      <w:r>
        <w:rPr>
          <w:rFonts w:ascii="Arial" w:hAnsi="Arial" w:cs="Arial"/>
        </w:rPr>
        <w:t xml:space="preserve"> but </w:t>
      </w:r>
      <w:proofErr w:type="spellStart"/>
      <w:r>
        <w:rPr>
          <w:rFonts w:ascii="Arial" w:hAnsi="Arial" w:cs="Arial"/>
        </w:rPr>
        <w:t>K_offset</w:t>
      </w:r>
      <w:proofErr w:type="spellEnd"/>
      <w:r>
        <w:rPr>
          <w:rFonts w:ascii="Arial" w:hAnsi="Arial" w:cs="Arial"/>
        </w:rPr>
        <w:t xml:space="preserve"> could help.</w:t>
      </w:r>
    </w:p>
    <w:p w14:paraId="6FFAA7DC" w14:textId="39249FA8" w:rsidR="008372ED" w:rsidRPr="005F123C" w:rsidRDefault="008372ED" w:rsidP="007B795B">
      <w:pPr>
        <w:pStyle w:val="ListParagraph"/>
        <w:numPr>
          <w:ilvl w:val="0"/>
          <w:numId w:val="49"/>
        </w:numPr>
        <w:ind w:firstLine="440"/>
        <w:rPr>
          <w:rFonts w:ascii="Arial" w:hAnsi="Arial" w:cs="Arial"/>
        </w:rPr>
      </w:pPr>
      <w:r>
        <w:rPr>
          <w:rFonts w:ascii="Arial" w:hAnsi="Arial" w:cs="Arial"/>
        </w:rPr>
        <w:lastRenderedPageBreak/>
        <w:t>[Lenovo/MM] agreed with the proponent [CAICT] that an offset is needed.</w:t>
      </w:r>
    </w:p>
    <w:p w14:paraId="6F3FD71F" w14:textId="0737039C" w:rsidR="008372ED" w:rsidRPr="008372ED" w:rsidRDefault="008372ED" w:rsidP="007B795B">
      <w:pPr>
        <w:pStyle w:val="ListParagraph"/>
        <w:numPr>
          <w:ilvl w:val="0"/>
          <w:numId w:val="49"/>
        </w:numPr>
        <w:ind w:firstLine="44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7B795B">
      <w:pPr>
        <w:pStyle w:val="ListParagraph"/>
        <w:numPr>
          <w:ilvl w:val="0"/>
          <w:numId w:val="49"/>
        </w:numPr>
        <w:ind w:firstLine="440"/>
        <w:rPr>
          <w:rFonts w:ascii="Arial" w:hAnsi="Arial" w:cs="Arial"/>
        </w:rPr>
      </w:pPr>
      <w:r>
        <w:rPr>
          <w:rFonts w:ascii="Arial" w:hAnsi="Arial" w:cs="Arial"/>
        </w:rPr>
        <w:t xml:space="preserve">[Ericsson, Huawei, ZTE, </w:t>
      </w:r>
      <w:proofErr w:type="spellStart"/>
      <w:r>
        <w:rPr>
          <w:rFonts w:ascii="Arial" w:hAnsi="Arial" w:cs="Arial"/>
        </w:rPr>
        <w:t>Spreadtrum</w:t>
      </w:r>
      <w:proofErr w:type="spellEnd"/>
      <w:r>
        <w:rPr>
          <w:rFonts w:ascii="Arial" w:hAnsi="Arial" w:cs="Arial"/>
        </w:rPr>
        <w:t xml:space="preserve">,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w:t>
      </w:r>
      <w:proofErr w:type="spellStart"/>
      <w:r w:rsidRPr="008372ED">
        <w:rPr>
          <w:rFonts w:ascii="Arial" w:hAnsi="Arial" w:cs="Arial"/>
        </w:rPr>
        <w:t>Fraunhofer</w:t>
      </w:r>
      <w:proofErr w:type="spellEnd"/>
      <w:r w:rsidRPr="008372ED">
        <w:rPr>
          <w:rFonts w:ascii="Arial" w:hAnsi="Arial" w:cs="Arial"/>
        </w:rPr>
        <w:t xml:space="preserve"> IIS</w:t>
      </w:r>
      <w:r>
        <w:rPr>
          <w:rFonts w:ascii="Arial" w:hAnsi="Arial" w:cs="Arial"/>
        </w:rPr>
        <w:t>/</w:t>
      </w:r>
      <w:proofErr w:type="spellStart"/>
      <w:r w:rsidRPr="008372ED">
        <w:rPr>
          <w:rFonts w:ascii="Arial" w:hAnsi="Arial" w:cs="Arial"/>
        </w:rPr>
        <w:t>Fraunhofer</w:t>
      </w:r>
      <w:proofErr w:type="spellEnd"/>
      <w:r w:rsidRPr="008372ED">
        <w:rPr>
          <w:rFonts w:ascii="Arial" w:hAnsi="Arial" w:cs="Arial"/>
        </w:rPr>
        <w:t xml:space="preserve">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BodyText"/>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BodyText"/>
        <w:spacing w:line="256" w:lineRule="auto"/>
        <w:rPr>
          <w:rFonts w:cs="Arial"/>
          <w:highlight w:val="cyan"/>
        </w:rPr>
      </w:pPr>
    </w:p>
    <w:p w14:paraId="43CE63B4" w14:textId="1F5F5904" w:rsidR="00C21497" w:rsidRPr="00A85EAA" w:rsidRDefault="00094104" w:rsidP="00C21497">
      <w:pPr>
        <w:pStyle w:val="Heading1"/>
      </w:pPr>
      <w:r>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w:t>
      </w:r>
      <w:proofErr w:type="spellStart"/>
      <w:r w:rsidRPr="00366C81">
        <w:rPr>
          <w:rFonts w:ascii="Arial" w:hAnsi="Arial" w:cs="Arial"/>
        </w:rPr>
        <w:t>Oppo</w:t>
      </w:r>
      <w:proofErr w:type="spellEnd"/>
      <w:r w:rsidRPr="00366C81">
        <w:rPr>
          <w:rFonts w:ascii="Arial" w:hAnsi="Arial" w:cs="Arial"/>
        </w:rPr>
        <w:t xml:space="preserve">] propose to </w:t>
      </w:r>
      <w:r>
        <w:rPr>
          <w:rFonts w:ascii="Arial" w:hAnsi="Arial" w:cs="Arial"/>
        </w:rPr>
        <w:t xml:space="preserve">introduce </w:t>
      </w:r>
      <w:proofErr w:type="spellStart"/>
      <w:r>
        <w:rPr>
          <w:rFonts w:ascii="Arial" w:hAnsi="Arial" w:cs="Arial"/>
        </w:rPr>
        <w:t>Koffset</w:t>
      </w:r>
      <w:proofErr w:type="spellEnd"/>
      <w:r>
        <w:rPr>
          <w:rFonts w:ascii="Arial" w:hAnsi="Arial" w:cs="Arial"/>
        </w:rPr>
        <w:t xml:space="preserve">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BodyText"/>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BodyText"/>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BodyText"/>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BodyText"/>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BodyText"/>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BodyText"/>
        <w:spacing w:line="256" w:lineRule="auto"/>
        <w:ind w:left="567"/>
        <w:rPr>
          <w:rFonts w:cs="Arial"/>
          <w:i/>
          <w:iCs/>
        </w:rPr>
      </w:pPr>
      <w:r w:rsidRPr="006D09A7">
        <w:rPr>
          <w:rFonts w:cs="Arial"/>
          <w:i/>
          <w:iCs/>
        </w:rPr>
        <w:t xml:space="preserve">[OPPO] </w:t>
      </w:r>
      <w:proofErr w:type="spellStart"/>
      <w:r w:rsidR="00DE1B65" w:rsidRPr="006D09A7">
        <w:rPr>
          <w:rFonts w:cs="Arial"/>
          <w:i/>
          <w:iCs/>
        </w:rPr>
        <w:t>K_offset</w:t>
      </w:r>
      <w:proofErr w:type="spellEnd"/>
      <w:r w:rsidR="00DE1B65" w:rsidRPr="006D09A7">
        <w:rPr>
          <w:rFonts w:cs="Arial"/>
          <w:i/>
          <w:iCs/>
        </w:rPr>
        <w:t xml:space="preserve">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BodyText"/>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BodyText"/>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BodyText"/>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BodyText"/>
              <w:spacing w:line="256" w:lineRule="auto"/>
              <w:rPr>
                <w:rFonts w:cs="Arial"/>
              </w:rPr>
            </w:pPr>
            <w:r>
              <w:rPr>
                <w:rFonts w:cs="Arial" w:hint="eastAsia"/>
              </w:rPr>
              <w:lastRenderedPageBreak/>
              <w:t>OPPO</w:t>
            </w:r>
          </w:p>
        </w:tc>
        <w:tc>
          <w:tcPr>
            <w:tcW w:w="7834" w:type="dxa"/>
          </w:tcPr>
          <w:p w14:paraId="4FCCD34B" w14:textId="77777777" w:rsidR="00327F44" w:rsidRDefault="00327F44" w:rsidP="00DF6359">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BodyText"/>
              <w:spacing w:line="256" w:lineRule="auto"/>
              <w:rPr>
                <w:rFonts w:cs="Arial"/>
              </w:rPr>
            </w:pPr>
            <w:r>
              <w:rPr>
                <w:rFonts w:cs="Arial"/>
              </w:rPr>
              <w:t>Ericsson</w:t>
            </w:r>
          </w:p>
        </w:tc>
        <w:tc>
          <w:tcPr>
            <w:tcW w:w="7834" w:type="dxa"/>
          </w:tcPr>
          <w:p w14:paraId="3FC2595E" w14:textId="77777777" w:rsidR="00327F44" w:rsidRDefault="00327F44" w:rsidP="00DF6359">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BodyText"/>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BodyText"/>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BodyText"/>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BodyText"/>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BodyText"/>
              <w:spacing w:line="256" w:lineRule="auto"/>
              <w:rPr>
                <w:rFonts w:cs="Arial"/>
              </w:rPr>
            </w:pPr>
            <w:r>
              <w:rPr>
                <w:rFonts w:cs="Arial"/>
              </w:rPr>
              <w:t>ZTE</w:t>
            </w:r>
          </w:p>
        </w:tc>
        <w:tc>
          <w:tcPr>
            <w:tcW w:w="7834" w:type="dxa"/>
          </w:tcPr>
          <w:p w14:paraId="1E400DBF" w14:textId="77777777" w:rsidR="00327F44" w:rsidRDefault="00327F44" w:rsidP="00DF6359">
            <w:pPr>
              <w:pStyle w:val="BodyText"/>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BodyText"/>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BodyText"/>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BodyText"/>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BodyText"/>
              <w:spacing w:line="256" w:lineRule="auto"/>
              <w:rPr>
                <w:rFonts w:cs="Arial"/>
              </w:rPr>
            </w:pPr>
            <w:r>
              <w:rPr>
                <w:rFonts w:cs="Arial"/>
              </w:rPr>
              <w:t>APT</w:t>
            </w:r>
          </w:p>
        </w:tc>
        <w:tc>
          <w:tcPr>
            <w:tcW w:w="7834" w:type="dxa"/>
          </w:tcPr>
          <w:p w14:paraId="22980A69" w14:textId="77777777" w:rsidR="00327F44" w:rsidRDefault="00327F44" w:rsidP="00DF6359">
            <w:pPr>
              <w:pStyle w:val="BodyText"/>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BodyText"/>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BodyText"/>
              <w:spacing w:line="256" w:lineRule="auto"/>
              <w:rPr>
                <w:rFonts w:cs="Arial"/>
              </w:rPr>
            </w:pPr>
            <w:r>
              <w:rPr>
                <w:rFonts w:cs="Arial"/>
              </w:rPr>
              <w:t xml:space="preserve">We generally agree the idea that </w:t>
            </w:r>
            <w:proofErr w:type="spellStart"/>
            <w:r w:rsidRPr="0052563A">
              <w:rPr>
                <w:rFonts w:cs="Arial"/>
              </w:rPr>
              <w:t>K_offset</w:t>
            </w:r>
            <w:proofErr w:type="spellEnd"/>
            <w:r w:rsidRPr="0052563A">
              <w:rPr>
                <w:rFonts w:cs="Arial"/>
              </w:rPr>
              <w:t xml:space="preserve">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BodyText"/>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BodyText"/>
              <w:spacing w:line="256" w:lineRule="auto"/>
              <w:rPr>
                <w:rFonts w:cs="Arial"/>
              </w:rPr>
            </w:pPr>
            <w:r>
              <w:rPr>
                <w:rFonts w:cs="Arial"/>
              </w:rPr>
              <w:t xml:space="preserve">Agree that we may need an additional delay to handle RRC procedure delay(s). However, we are not sure whether or not this need to be equal to the </w:t>
            </w:r>
            <w:proofErr w:type="spellStart"/>
            <w:r>
              <w:rPr>
                <w:rFonts w:cs="Arial"/>
              </w:rPr>
              <w:t>K_offset</w:t>
            </w:r>
            <w:proofErr w:type="spellEnd"/>
            <w:r>
              <w:rPr>
                <w:rFonts w:cs="Arial"/>
              </w:rPr>
              <w: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BodyText"/>
              <w:spacing w:line="256" w:lineRule="auto"/>
              <w:rPr>
                <w:rFonts w:cs="Arial"/>
              </w:rPr>
            </w:pPr>
            <w:r>
              <w:rPr>
                <w:rFonts w:cs="Arial"/>
              </w:rPr>
              <w:t>Thales</w:t>
            </w:r>
          </w:p>
        </w:tc>
        <w:tc>
          <w:tcPr>
            <w:tcW w:w="7834" w:type="dxa"/>
          </w:tcPr>
          <w:p w14:paraId="13147FE4" w14:textId="77777777" w:rsidR="00327F44" w:rsidRDefault="00327F44" w:rsidP="00DF6359">
            <w:pPr>
              <w:pStyle w:val="BodyText"/>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69093F40" w14:textId="77777777" w:rsidR="00327F44" w:rsidRDefault="00327F44" w:rsidP="00DF6359">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r w:rsidR="00E82286" w14:paraId="71643F0D" w14:textId="77777777" w:rsidTr="00DF6359">
        <w:tc>
          <w:tcPr>
            <w:tcW w:w="1795" w:type="dxa"/>
          </w:tcPr>
          <w:p w14:paraId="61121753" w14:textId="5A755260" w:rsidR="00E82286" w:rsidRDefault="00E82286" w:rsidP="00DF6359">
            <w:pPr>
              <w:pStyle w:val="BodyText"/>
              <w:spacing w:line="256" w:lineRule="auto"/>
              <w:rPr>
                <w:rFonts w:cs="Arial"/>
              </w:rPr>
            </w:pPr>
          </w:p>
        </w:tc>
        <w:tc>
          <w:tcPr>
            <w:tcW w:w="7834" w:type="dxa"/>
          </w:tcPr>
          <w:p w14:paraId="0E15B242" w14:textId="595CDC1E" w:rsidR="00E82286" w:rsidRPr="00C062E0" w:rsidRDefault="00E82286" w:rsidP="00DF6359">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pPr>
      <w:r>
        <w:lastRenderedPageBreak/>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7B795B">
      <w:pPr>
        <w:pStyle w:val="ListParagraph"/>
        <w:numPr>
          <w:ilvl w:val="0"/>
          <w:numId w:val="49"/>
        </w:numPr>
        <w:ind w:firstLine="44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proofErr w:type="spellStart"/>
      <w:r w:rsidRPr="00327F44">
        <w:rPr>
          <w:rFonts w:ascii="Arial" w:hAnsi="Arial" w:cs="Arial"/>
        </w:rPr>
        <w:t>Fraunhofer</w:t>
      </w:r>
      <w:proofErr w:type="spellEnd"/>
      <w:r w:rsidRPr="00327F44">
        <w:rPr>
          <w:rFonts w:ascii="Arial" w:hAnsi="Arial" w:cs="Arial"/>
        </w:rPr>
        <w:t xml:space="preserve"> IIS</w:t>
      </w:r>
      <w:r>
        <w:rPr>
          <w:rFonts w:ascii="Arial" w:hAnsi="Arial" w:cs="Arial"/>
        </w:rPr>
        <w:t>/</w:t>
      </w:r>
      <w:proofErr w:type="spellStart"/>
      <w:r w:rsidRPr="00327F44">
        <w:rPr>
          <w:rFonts w:ascii="Arial" w:hAnsi="Arial" w:cs="Arial"/>
        </w:rPr>
        <w:t>Fraunhofer</w:t>
      </w:r>
      <w:proofErr w:type="spellEnd"/>
      <w:r w:rsidRPr="00327F44">
        <w:rPr>
          <w:rFonts w:ascii="Arial" w:hAnsi="Arial" w:cs="Arial"/>
        </w:rPr>
        <w:t xml:space="preserve">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7B795B">
      <w:pPr>
        <w:pStyle w:val="ListParagraph"/>
        <w:numPr>
          <w:ilvl w:val="0"/>
          <w:numId w:val="49"/>
        </w:numPr>
        <w:ind w:firstLine="440"/>
        <w:rPr>
          <w:rFonts w:ascii="Arial" w:hAnsi="Arial" w:cs="Arial"/>
        </w:rPr>
      </w:pPr>
      <w:r>
        <w:rPr>
          <w:rFonts w:ascii="Arial" w:hAnsi="Arial" w:cs="Arial"/>
        </w:rPr>
        <w:t>[OPPO] hold the view that it should be discussed in RAN1.</w:t>
      </w:r>
    </w:p>
    <w:p w14:paraId="5EF172D0" w14:textId="5F6A51C6" w:rsidR="00327F44" w:rsidRPr="00327F44" w:rsidRDefault="00327F44" w:rsidP="007B795B">
      <w:pPr>
        <w:pStyle w:val="ListParagraph"/>
        <w:numPr>
          <w:ilvl w:val="0"/>
          <w:numId w:val="49"/>
        </w:numPr>
        <w:ind w:firstLine="44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xml:space="preserve">, CAICT] hold the view that </w:t>
      </w:r>
      <w:proofErr w:type="spellStart"/>
      <w:r>
        <w:rPr>
          <w:rFonts w:ascii="Arial" w:hAnsi="Arial" w:cs="Arial"/>
        </w:rPr>
        <w:t>K_offset</w:t>
      </w:r>
      <w:proofErr w:type="spellEnd"/>
      <w:r>
        <w:rPr>
          <w:rFonts w:ascii="Arial" w:hAnsi="Arial" w:cs="Arial"/>
        </w:rPr>
        <w:t xml:space="preserve"> is needed for RRC procedure delay.</w:t>
      </w:r>
    </w:p>
    <w:p w14:paraId="0CD0014F" w14:textId="66A389E8" w:rsidR="00327F44" w:rsidRPr="002209E6" w:rsidRDefault="00327F44" w:rsidP="007B795B">
      <w:pPr>
        <w:pStyle w:val="ListParagraph"/>
        <w:numPr>
          <w:ilvl w:val="0"/>
          <w:numId w:val="49"/>
        </w:numPr>
        <w:ind w:firstLine="44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 xml:space="preserve">ted out additional delay may be needed but not sure if it needs to be </w:t>
      </w:r>
      <w:proofErr w:type="spellStart"/>
      <w:r w:rsidR="002209E6">
        <w:rPr>
          <w:rFonts w:ascii="Arial" w:hAnsi="Arial" w:cs="Arial"/>
        </w:rPr>
        <w:t>K_offset</w:t>
      </w:r>
      <w:proofErr w:type="spellEnd"/>
    </w:p>
    <w:p w14:paraId="2AEE891C" w14:textId="66797C9F" w:rsidR="002209E6" w:rsidRPr="005F123C" w:rsidRDefault="002209E6" w:rsidP="007B795B">
      <w:pPr>
        <w:pStyle w:val="ListParagraph"/>
        <w:numPr>
          <w:ilvl w:val="0"/>
          <w:numId w:val="49"/>
        </w:numPr>
        <w:ind w:firstLine="44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BodyText"/>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BodyText"/>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Heading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 xml:space="preserve">he network can configure UE to use different </w:t>
      </w:r>
      <w:proofErr w:type="spellStart"/>
      <w:r w:rsidR="0057164A" w:rsidRPr="00366C81">
        <w:rPr>
          <w:rFonts w:ascii="Arial" w:hAnsi="Arial" w:cs="Arial"/>
        </w:rPr>
        <w:t>Koffset</w:t>
      </w:r>
      <w:proofErr w:type="spellEnd"/>
      <w:r w:rsidR="0057164A" w:rsidRPr="00366C81">
        <w:rPr>
          <w:rFonts w:ascii="Arial" w:hAnsi="Arial" w:cs="Arial"/>
        </w:rPr>
        <w:t xml:space="preserve"> values for use before and after feeder link switch.</w:t>
      </w:r>
    </w:p>
    <w:p w14:paraId="42904379" w14:textId="20D11236" w:rsidR="00215017" w:rsidRDefault="00094104" w:rsidP="00215017">
      <w:pPr>
        <w:pStyle w:val="Heading2"/>
      </w:pPr>
      <w:r>
        <w:lastRenderedPageBreak/>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BodyText"/>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BodyText"/>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BodyText"/>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BodyText"/>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BodyText"/>
              <w:spacing w:line="256" w:lineRule="auto"/>
              <w:rPr>
                <w:rFonts w:cs="Arial"/>
              </w:rPr>
            </w:pPr>
            <w:r>
              <w:rPr>
                <w:rFonts w:cs="Arial"/>
              </w:rPr>
              <w:t>Ericsson</w:t>
            </w:r>
          </w:p>
        </w:tc>
        <w:tc>
          <w:tcPr>
            <w:tcW w:w="7834" w:type="dxa"/>
          </w:tcPr>
          <w:p w14:paraId="6F13FEB5" w14:textId="77777777" w:rsidR="0089407A" w:rsidRDefault="0089407A" w:rsidP="0089407A">
            <w:pPr>
              <w:pStyle w:val="BodyText"/>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BodyText"/>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BodyText"/>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BodyText"/>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BodyText"/>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BodyText"/>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BodyText"/>
              <w:spacing w:line="256" w:lineRule="auto"/>
              <w:rPr>
                <w:rFonts w:cs="Arial"/>
              </w:rPr>
            </w:pPr>
            <w:r>
              <w:rPr>
                <w:rFonts w:cs="Arial" w:hint="eastAsia"/>
              </w:rPr>
              <w:t>ZTE</w:t>
            </w:r>
          </w:p>
        </w:tc>
        <w:tc>
          <w:tcPr>
            <w:tcW w:w="7834" w:type="dxa"/>
          </w:tcPr>
          <w:p w14:paraId="093E6956" w14:textId="77777777" w:rsidR="0089407A" w:rsidRDefault="0089407A" w:rsidP="0089407A">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BodyText"/>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BodyText"/>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BodyText"/>
              <w:spacing w:line="256" w:lineRule="auto"/>
              <w:rPr>
                <w:rFonts w:cs="Arial"/>
              </w:rPr>
            </w:pPr>
            <w:r>
              <w:rPr>
                <w:rFonts w:cs="Arial"/>
              </w:rPr>
              <w:t>APT</w:t>
            </w:r>
          </w:p>
        </w:tc>
        <w:tc>
          <w:tcPr>
            <w:tcW w:w="7834" w:type="dxa"/>
          </w:tcPr>
          <w:p w14:paraId="25D35F42" w14:textId="77777777" w:rsidR="0089407A" w:rsidRDefault="0089407A" w:rsidP="0089407A">
            <w:pPr>
              <w:pStyle w:val="BodyText"/>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BodyText"/>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BodyText"/>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BodyText"/>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BodyText"/>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BodyText"/>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7A44F590" w14:textId="77777777" w:rsidR="0089407A" w:rsidRDefault="0089407A" w:rsidP="0089407A">
            <w:pPr>
              <w:pStyle w:val="BodyText"/>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w:t>
            </w:r>
            <w:r>
              <w:rPr>
                <w:rFonts w:cs="Arial"/>
              </w:rPr>
              <w:lastRenderedPageBreak/>
              <w:t xml:space="preserve">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pPr>
      <w:bookmarkStart w:id="16" w:name="_GoBack"/>
      <w:bookmarkEnd w:id="16"/>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 xml:space="preserve">[CAICT, </w:t>
      </w:r>
      <w:proofErr w:type="spellStart"/>
      <w:r w:rsidRPr="005F123C">
        <w:rPr>
          <w:rFonts w:ascii="Arial" w:hAnsi="Arial" w:cs="Arial"/>
        </w:rPr>
        <w:t>Fraunhofer</w:t>
      </w:r>
      <w:proofErr w:type="spellEnd"/>
      <w:r w:rsidRPr="005F123C">
        <w:rPr>
          <w:rFonts w:ascii="Arial" w:hAnsi="Arial" w:cs="Arial"/>
        </w:rPr>
        <w:t xml:space="preserve"> IIS/</w:t>
      </w:r>
      <w:proofErr w:type="spellStart"/>
      <w:r w:rsidRPr="005F123C">
        <w:rPr>
          <w:rFonts w:ascii="Arial" w:hAnsi="Arial" w:cs="Arial"/>
        </w:rPr>
        <w:t>Fraunhofer</w:t>
      </w:r>
      <w:proofErr w:type="spellEnd"/>
      <w:r w:rsidRPr="005F123C">
        <w:rPr>
          <w:rFonts w:ascii="Arial" w:hAnsi="Arial" w:cs="Arial"/>
        </w:rPr>
        <w:t xml:space="preserve">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w:t>
      </w:r>
      <w:proofErr w:type="gramStart"/>
      <w:r w:rsidRPr="005F123C">
        <w:rPr>
          <w:rFonts w:ascii="Arial" w:hAnsi="Arial" w:cs="Arial"/>
        </w:rPr>
        <w:t>may</w:t>
      </w:r>
      <w:proofErr w:type="gramEnd"/>
      <w:r w:rsidRPr="005F123C">
        <w:rPr>
          <w:rFonts w:ascii="Arial" w:hAnsi="Arial" w:cs="Arial"/>
        </w:rPr>
        <w:t xml:space="preserve"> worth consideration.</w:t>
      </w:r>
    </w:p>
    <w:p w14:paraId="095F8D13" w14:textId="14AFC09B"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7B795B">
      <w:pPr>
        <w:pStyle w:val="ListParagraph"/>
        <w:numPr>
          <w:ilvl w:val="0"/>
          <w:numId w:val="49"/>
        </w:numPr>
        <w:ind w:firstLine="44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Heading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 xml:space="preserve">Huawei, </w:t>
      </w:r>
      <w:proofErr w:type="spellStart"/>
      <w:r>
        <w:t>HiSilicon</w:t>
      </w:r>
      <w:proofErr w:type="spellEnd"/>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lastRenderedPageBreak/>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proofErr w:type="spellStart"/>
      <w:r>
        <w:t>Fraunhofer</w:t>
      </w:r>
      <w:proofErr w:type="spellEnd"/>
      <w:r>
        <w:t xml:space="preserve"> IIS, </w:t>
      </w:r>
      <w:proofErr w:type="spellStart"/>
      <w:r>
        <w:t>Fraunhofer</w:t>
      </w:r>
      <w:proofErr w:type="spellEnd"/>
      <w:r>
        <w:t xml:space="preserve">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proofErr w:type="gramStart"/>
      <w:r>
        <w:t>On</w:t>
      </w:r>
      <w:proofErr w:type="gramEnd"/>
      <w:r>
        <w:t xml:space="preserve">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 xml:space="preserve">Proposal 1: Support implicit signaling of </w:t>
            </w:r>
            <w:proofErr w:type="spellStart"/>
            <w:r w:rsidRPr="00977739">
              <w:rPr>
                <w:rFonts w:cstheme="minorHAnsi"/>
              </w:rPr>
              <w:t>Koffset</w:t>
            </w:r>
            <w:proofErr w:type="spellEnd"/>
            <w:r w:rsidRPr="00977739">
              <w:rPr>
                <w:rFonts w:cstheme="minorHAnsi"/>
              </w:rPr>
              <w:t xml:space="preserve"> in system information.</w:t>
            </w:r>
          </w:p>
          <w:p w14:paraId="25544142" w14:textId="77777777" w:rsidR="008D0157" w:rsidRPr="00977739" w:rsidRDefault="008D0157" w:rsidP="008D0157">
            <w:pPr>
              <w:rPr>
                <w:rFonts w:cstheme="minorHAnsi"/>
                <w:lang w:val="en-GB"/>
              </w:rPr>
            </w:pPr>
            <w:r w:rsidRPr="00977739">
              <w:rPr>
                <w:rFonts w:cstheme="minorHAnsi"/>
              </w:rPr>
              <w:t xml:space="preserve">Proposal 2: A cell specific </w:t>
            </w:r>
            <w:proofErr w:type="spellStart"/>
            <w:r w:rsidRPr="00977739">
              <w:rPr>
                <w:rFonts w:cstheme="minorHAnsi"/>
              </w:rPr>
              <w:t>Koffset</w:t>
            </w:r>
            <w:proofErr w:type="spellEnd"/>
            <w:r w:rsidRPr="00977739">
              <w:rPr>
                <w:rFonts w:cstheme="minorHAnsi"/>
              </w:rPr>
              <w:t xml:space="preserve"> value is used for initial access.</w:t>
            </w:r>
          </w:p>
          <w:p w14:paraId="2C585160" w14:textId="77777777" w:rsidR="008D0157" w:rsidRPr="00977739" w:rsidRDefault="008D0157" w:rsidP="008D0157">
            <w:pPr>
              <w:rPr>
                <w:rFonts w:cstheme="minorHAnsi"/>
              </w:rPr>
            </w:pPr>
            <w:r w:rsidRPr="00977739">
              <w:rPr>
                <w:rFonts w:cstheme="minorHAnsi"/>
              </w:rPr>
              <w:t xml:space="preserve">Proposal 3: Derive the initial </w:t>
            </w:r>
            <w:proofErr w:type="spellStart"/>
            <w:r w:rsidRPr="00977739">
              <w:rPr>
                <w:rFonts w:cstheme="minorHAnsi"/>
              </w:rPr>
              <w:t>Koffset</w:t>
            </w:r>
            <w:proofErr w:type="spellEnd"/>
            <w:r w:rsidRPr="00977739">
              <w:rPr>
                <w:rFonts w:cstheme="minorHAnsi"/>
              </w:rPr>
              <w:t xml:space="preserve"> from </w:t>
            </w:r>
            <w:proofErr w:type="spellStart"/>
            <w:r w:rsidRPr="00977739">
              <w:rPr>
                <w:rFonts w:cstheme="minorHAnsi"/>
              </w:rPr>
              <w:t>ra-ResponseWindow</w:t>
            </w:r>
            <w:proofErr w:type="spellEnd"/>
            <w:r w:rsidRPr="00977739">
              <w:rPr>
                <w:rFonts w:cstheme="minorHAnsi"/>
              </w:rPr>
              <w:t xml:space="preserve"> and an offset for the start of the </w:t>
            </w:r>
            <w:proofErr w:type="spellStart"/>
            <w:r w:rsidRPr="00977739">
              <w:rPr>
                <w:rFonts w:cstheme="minorHAnsi"/>
              </w:rPr>
              <w:t>ra-ResponseWindow</w:t>
            </w:r>
            <w:proofErr w:type="spellEnd"/>
            <w:r w:rsidRPr="00977739">
              <w:rPr>
                <w:rFonts w:cstheme="minorHAnsi"/>
              </w:rPr>
              <w:t>.</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proofErr w:type="spellStart"/>
            <w:r w:rsidRPr="00977739">
              <w:rPr>
                <w:rFonts w:cstheme="minorHAnsi"/>
                <w:lang w:val="en-GB"/>
              </w:rPr>
              <w:t>Koffset</w:t>
            </w:r>
            <w:proofErr w:type="spellEnd"/>
            <w:r w:rsidRPr="00977739">
              <w:rPr>
                <w:rFonts w:cstheme="minorHAnsi"/>
                <w:lang w:val="en-GB"/>
              </w:rPr>
              <w:t xml:space="preserve">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Proposal 2: For a MAC CE command indicates to the UE about an action in UL or an assumption on the uplink configuration, the UE assumes the command is activated in the UL slot (at UE side</w:t>
            </w:r>
            <w:proofErr w:type="gramStart"/>
            <w:r w:rsidRPr="00977739">
              <w:rPr>
                <w:rFonts w:cstheme="minorHAnsi"/>
              </w:rPr>
              <w:t xml:space="preserve">) </w:t>
            </w:r>
            <w:proofErr w:type="gramEnd"/>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t>
            </w:r>
            <w:r w:rsidRPr="00977739">
              <w:rPr>
                <w:rFonts w:cstheme="minorHAnsi"/>
              </w:rPr>
              <w:lastRenderedPageBreak/>
              <w:t>where UE transmits HARQ-ACK corresponding to the received PDSCH ca</w:t>
            </w:r>
            <w:proofErr w:type="spellStart"/>
            <w:r w:rsidRPr="00977739">
              <w:rPr>
                <w:rFonts w:cstheme="minorHAnsi"/>
              </w:rPr>
              <w:t>rrying</w:t>
            </w:r>
            <w:proofErr w:type="spellEnd"/>
            <w:r w:rsidRPr="00977739">
              <w:rPr>
                <w:rFonts w:cstheme="minorHAnsi"/>
              </w:rPr>
              <w:t xml:space="preserve"> the MAC CE command.</w:t>
            </w:r>
          </w:p>
          <w:p w14:paraId="337247BA" w14:textId="77777777" w:rsidR="00C85D87" w:rsidRPr="00977739" w:rsidRDefault="00C85D87" w:rsidP="00C85D87">
            <w:pPr>
              <w:rPr>
                <w:rFonts w:cstheme="minorHAnsi"/>
              </w:rPr>
            </w:pPr>
            <w:r w:rsidRPr="00977739">
              <w:rPr>
                <w:rFonts w:cstheme="minorHAnsi"/>
              </w:rPr>
              <w:t xml:space="preserve">Proposal 3: For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used in initial access, beam-specific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 xml:space="preserve">Proposal 4: In NTN, cell-specific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 xml:space="preserve">Proposal 5: After initial access procedure, there is no need to update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if beam-specific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w:t>
            </w:r>
            <w:proofErr w:type="spellStart"/>
            <w:r w:rsidRPr="00977739">
              <w:rPr>
                <w:rFonts w:cstheme="minorHAnsi"/>
                <w:lang w:val="en-GB"/>
              </w:rPr>
              <w:t>phemeris</w:t>
            </w:r>
            <w:proofErr w:type="spellEnd"/>
            <w:r w:rsidRPr="00977739">
              <w:rPr>
                <w:rFonts w:cstheme="minorHAnsi"/>
                <w:lang w:val="en-GB"/>
              </w:rPr>
              <w:t xml:space="preserve">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7B795B">
            <w:pPr>
              <w:pStyle w:val="ListParagraph"/>
              <w:numPr>
                <w:ilvl w:val="0"/>
                <w:numId w:val="25"/>
              </w:numPr>
              <w:ind w:firstLine="44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7B795B">
            <w:pPr>
              <w:pStyle w:val="ListParagraph"/>
              <w:numPr>
                <w:ilvl w:val="0"/>
                <w:numId w:val="25"/>
              </w:numPr>
              <w:ind w:firstLine="44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w:t>
            </w:r>
            <w:proofErr w:type="spellStart"/>
            <w:r w:rsidRPr="00977739">
              <w:rPr>
                <w:rFonts w:cstheme="minorHAnsi"/>
              </w:rPr>
              <w:t>Koffset</w:t>
            </w:r>
            <w:proofErr w:type="spellEnd"/>
            <w:r w:rsidRPr="00977739">
              <w:rPr>
                <w:rFonts w:cstheme="minorHAnsi"/>
              </w:rPr>
              <w: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w:t>
            </w:r>
            <w:proofErr w:type="spellStart"/>
            <w:r w:rsidRPr="00977739">
              <w:rPr>
                <w:rFonts w:cstheme="minorHAnsi"/>
              </w:rPr>
              <w:t>Koffset</w:t>
            </w:r>
            <w:proofErr w:type="spellEnd"/>
            <w:r w:rsidRPr="00977739">
              <w:rPr>
                <w:rFonts w:cstheme="minorHAnsi"/>
              </w:rPr>
              <w:t xml:space="preserve"> is explicitly indicated in system information. The following alternatives for further study</w:t>
            </w:r>
          </w:p>
          <w:p w14:paraId="199AD564" w14:textId="77777777"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Alt 1 (i.e., Option 4b): Common TA is explicitly indicated in system information, while Initial </w:t>
            </w:r>
            <w:proofErr w:type="spellStart"/>
            <w:r w:rsidRPr="00977739">
              <w:rPr>
                <w:rFonts w:cstheme="minorHAnsi"/>
              </w:rPr>
              <w:t>Koffset</w:t>
            </w:r>
            <w:proofErr w:type="spellEnd"/>
            <w:r w:rsidRPr="00977739">
              <w:rPr>
                <w:rFonts w:cstheme="minorHAnsi"/>
              </w:rPr>
              <w:t xml:space="preserve"> is derived from Common TA as following</w:t>
            </w:r>
          </w:p>
          <w:p w14:paraId="63F91F0A" w14:textId="77777777" w:rsidR="008D0157" w:rsidRPr="00977739" w:rsidRDefault="008D0157" w:rsidP="007B795B">
            <w:pPr>
              <w:pStyle w:val="ListParagraph"/>
              <w:numPr>
                <w:ilvl w:val="1"/>
                <w:numId w:val="20"/>
              </w:numPr>
              <w:spacing w:beforeLines="50" w:before="120" w:afterLines="50" w:after="120"/>
              <w:ind w:firstLine="440"/>
              <w:rPr>
                <w:rFonts w:cstheme="minorHAnsi"/>
              </w:rPr>
            </w:pPr>
            <w:r w:rsidRPr="00977739">
              <w:rPr>
                <w:rFonts w:cstheme="minorHAnsi"/>
              </w:rPr>
              <w:lastRenderedPageBreak/>
              <w:t xml:space="preserve">Initial </w:t>
            </w:r>
            <w:proofErr w:type="spellStart"/>
            <w:r w:rsidRPr="00977739">
              <w:rPr>
                <w:rFonts w:cstheme="minorHAnsi"/>
              </w:rPr>
              <w:t>Koffset</w:t>
            </w:r>
            <w:proofErr w:type="spellEnd"/>
            <w:r w:rsidRPr="00977739">
              <w:rPr>
                <w:rFonts w:cstheme="minorHAnsi"/>
              </w:rPr>
              <w:t xml:space="preserve">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Alt 2: Initial </w:t>
            </w:r>
            <w:proofErr w:type="spellStart"/>
            <w:r w:rsidRPr="00977739">
              <w:rPr>
                <w:rFonts w:cstheme="minorHAnsi"/>
              </w:rPr>
              <w:t>Koffset</w:t>
            </w:r>
            <w:proofErr w:type="spellEnd"/>
            <w:r w:rsidRPr="00977739">
              <w:rPr>
                <w:rFonts w:cstheme="minorHAnsi"/>
              </w:rPr>
              <w:t xml:space="preserve"> is explicitly indicated in system information, while Common TA is derived from Initial </w:t>
            </w:r>
            <w:proofErr w:type="spellStart"/>
            <w:r w:rsidRPr="00977739">
              <w:rPr>
                <w:rFonts w:cstheme="minorHAnsi"/>
              </w:rPr>
              <w:t>Koffset</w:t>
            </w:r>
            <w:proofErr w:type="spellEnd"/>
            <w:r w:rsidRPr="00977739">
              <w:rPr>
                <w:rFonts w:cstheme="minorHAnsi"/>
              </w:rPr>
              <w:t xml:space="preserve"> as following</w:t>
            </w:r>
          </w:p>
          <w:p w14:paraId="1DBF6BD8" w14:textId="77777777" w:rsidR="008D0157" w:rsidRPr="00977739" w:rsidRDefault="008D0157" w:rsidP="007B795B">
            <w:pPr>
              <w:pStyle w:val="ListParagraph"/>
              <w:numPr>
                <w:ilvl w:val="1"/>
                <w:numId w:val="20"/>
              </w:numPr>
              <w:spacing w:beforeLines="50" w:before="120" w:afterLines="50" w:after="120"/>
              <w:ind w:firstLine="440"/>
              <w:rPr>
                <w:rFonts w:cstheme="minorHAnsi"/>
              </w:rPr>
            </w:pPr>
            <w:r w:rsidRPr="00977739">
              <w:rPr>
                <w:rFonts w:cstheme="minorHAnsi"/>
              </w:rPr>
              <w:t xml:space="preserve">Common TA = Initial </w:t>
            </w:r>
            <w:proofErr w:type="spellStart"/>
            <w:r w:rsidRPr="00977739">
              <w:rPr>
                <w:rFonts w:cstheme="minorHAnsi"/>
              </w:rPr>
              <w:t>Koffset</w:t>
            </w:r>
            <w:proofErr w:type="spellEnd"/>
            <w:r w:rsidRPr="00977739">
              <w:rPr>
                <w:rFonts w:cstheme="minorHAnsi"/>
              </w:rPr>
              <w:t xml:space="preserve">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w:t>
            </w:r>
            <w:proofErr w:type="spellStart"/>
            <w:r w:rsidRPr="00977739">
              <w:rPr>
                <w:rFonts w:cstheme="minorHAnsi"/>
              </w:rPr>
              <w:t>Koffset</w:t>
            </w:r>
            <w:proofErr w:type="spellEnd"/>
            <w:r w:rsidRPr="00977739">
              <w:rPr>
                <w:rFonts w:cstheme="minorHAnsi"/>
              </w:rPr>
              <w:t xml:space="preserve">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w:t>
            </w:r>
            <w:proofErr w:type="spellStart"/>
            <w:r w:rsidRPr="00977739">
              <w:rPr>
                <w:rFonts w:cstheme="minorHAnsi"/>
              </w:rPr>
              <w:t>Koffset</w:t>
            </w:r>
            <w:proofErr w:type="spellEnd"/>
            <w:r w:rsidRPr="00977739">
              <w:rPr>
                <w:rFonts w:cstheme="minorHAnsi"/>
              </w:rPr>
              <w:t xml:space="preserve">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w:t>
            </w:r>
            <w:proofErr w:type="spellStart"/>
            <w:r w:rsidRPr="00977739">
              <w:rPr>
                <w:rFonts w:cstheme="minorHAnsi"/>
              </w:rPr>
              <w:t>Koffset</w:t>
            </w:r>
            <w:proofErr w:type="spellEnd"/>
            <w:r w:rsidRPr="00977739">
              <w:rPr>
                <w:rFonts w:cstheme="minorHAnsi"/>
              </w:rPr>
              <w:t xml:space="preserve">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w:t>
            </w:r>
            <w:proofErr w:type="gramStart"/>
            <w:r w:rsidRPr="00977739">
              <w:rPr>
                <w:rFonts w:cstheme="minorHAnsi"/>
              </w:rPr>
              <w:t xml:space="preserve">) </w:t>
            </w:r>
            <w:proofErr w:type="gramEnd"/>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w:proofErr w:type="gramStart"/>
            <w:r w:rsidRPr="00977739">
              <w:rPr>
                <w:rFonts w:cstheme="minorHAnsi"/>
              </w:rPr>
              <w:t xml:space="preserve">slot </w:t>
            </w:r>
            <w:proofErr w:type="gramEnd"/>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xml:space="preserve">: The range of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7B795B">
            <w:pPr>
              <w:spacing w:before="60" w:after="60" w:line="288" w:lineRule="auto"/>
              <w:ind w:left="992" w:hangingChars="451" w:hanging="992"/>
              <w:jc w:val="center"/>
              <w:rPr>
                <w:rFonts w:cstheme="minorHAnsi"/>
              </w:rPr>
            </w:pPr>
            <w:proofErr w:type="spellStart"/>
            <w:r w:rsidRPr="00977739">
              <w:rPr>
                <w:rFonts w:cstheme="minorHAnsi"/>
              </w:rPr>
              <w:t>Koffset</w:t>
            </w:r>
            <w:proofErr w:type="spellEnd"/>
            <w:r w:rsidRPr="00977739">
              <w:rPr>
                <w:rFonts w:cstheme="minorHAnsi"/>
              </w:rPr>
              <w:t xml:space="preserve">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7B795B">
            <w:pPr>
              <w:spacing w:before="60" w:after="60" w:line="288" w:lineRule="auto"/>
              <w:ind w:leftChars="450" w:left="990" w:firstLineChars="50" w:firstLine="110"/>
              <w:rPr>
                <w:rFonts w:cstheme="minorHAnsi"/>
              </w:rPr>
            </w:pPr>
            <w:proofErr w:type="gramStart"/>
            <w:r w:rsidRPr="00977739">
              <w:rPr>
                <w:rFonts w:cstheme="minorHAnsi"/>
              </w:rPr>
              <w:t>where</w:t>
            </w:r>
            <w:proofErr w:type="gramEnd"/>
            <w:r w:rsidRPr="00977739">
              <w:rPr>
                <w:rFonts w:cstheme="minorHAnsi"/>
              </w:rPr>
              <w:t xml:space="preserv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xml:space="preserv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is also applied to the determination of MAC CE activation timing.</w:t>
            </w:r>
          </w:p>
          <w:p w14:paraId="2F8950BE" w14:textId="3674E221"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xml:space="preserve">: More than one of above </w:t>
            </w:r>
            <w:proofErr w:type="spellStart"/>
            <w:r w:rsidRPr="00977739">
              <w:rPr>
                <w:rFonts w:cstheme="minorHAnsi"/>
              </w:rPr>
              <w:t>K</w:t>
            </w:r>
            <w:r w:rsidRPr="00977739">
              <w:rPr>
                <w:rFonts w:cstheme="minorHAnsi"/>
                <w:vertAlign w:val="subscript"/>
              </w:rPr>
              <w:t>offset</w:t>
            </w:r>
            <w:proofErr w:type="spellEnd"/>
            <w:r w:rsidRPr="00977739">
              <w:rPr>
                <w:rFonts w:cstheme="minorHAnsi"/>
              </w:rPr>
              <w:t xml:space="preserve"> configurations can be supported, and using which one is dependent on gNB configuration.</w:t>
            </w:r>
          </w:p>
          <w:p w14:paraId="41EB5381" w14:textId="37962165"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updating can be considered. </w:t>
            </w:r>
          </w:p>
          <w:p w14:paraId="377C55B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3: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can be updated via RRC configuration or group-common DCI 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4: For MAC-CE activation timing, X = max(3,K_offset) </w:t>
            </w:r>
            <w:proofErr w:type="spellStart"/>
            <w:r w:rsidRPr="00977739">
              <w:rPr>
                <w:rFonts w:asciiTheme="minorHAnsi" w:hAnsiTheme="minorHAnsi" w:cstheme="minorHAnsi"/>
              </w:rPr>
              <w:t>ms.</w:t>
            </w:r>
            <w:proofErr w:type="spellEnd"/>
          </w:p>
          <w:p w14:paraId="3C38C709"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5: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to enhance the RRC procedure delay. </w:t>
            </w:r>
          </w:p>
          <w:p w14:paraId="693879B0"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6: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 xml:space="preserve">Proposal 1: When the common TA is configured by gNB, the </w:t>
            </w:r>
            <w:proofErr w:type="spellStart"/>
            <w:r w:rsidRPr="00977739">
              <w:rPr>
                <w:rFonts w:cstheme="minorHAnsi"/>
                <w:color w:val="000000"/>
              </w:rPr>
              <w:t>K</w:t>
            </w:r>
            <w:r w:rsidRPr="00977739">
              <w:rPr>
                <w:rFonts w:cstheme="minorHAnsi"/>
                <w:color w:val="000000"/>
                <w:vertAlign w:val="subscript"/>
              </w:rPr>
              <w:t>offset</w:t>
            </w:r>
            <w:proofErr w:type="spellEnd"/>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1: Support explicit signaling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lastRenderedPageBreak/>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w:t>
            </w:r>
            <w:proofErr w:type="gramStart"/>
            <w:r w:rsidRPr="00977739">
              <w:rPr>
                <w:rFonts w:cstheme="minorHAnsi"/>
              </w:rPr>
              <w:t xml:space="preserve">updating </w:t>
            </w:r>
            <w:proofErr w:type="gramEnd"/>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w:t>
            </w:r>
            <w:proofErr w:type="spellStart"/>
            <w:r w:rsidRPr="00977739">
              <w:rPr>
                <w:rFonts w:cstheme="minorHAnsi"/>
              </w:rPr>
              <w:t>erted</w:t>
            </w:r>
            <w:proofErr w:type="spellEnd"/>
            <w:r w:rsidRPr="00977739">
              <w:rPr>
                <w:rFonts w:cstheme="minorHAnsi"/>
              </w:rPr>
              <w:t xml:space="preserve">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proofErr w:type="spellStart"/>
            <w:r w:rsidRPr="00977739">
              <w:rPr>
                <w:rFonts w:eastAsia="Times New Roman" w:cstheme="minorHAnsi"/>
              </w:rPr>
              <w:t>Fraunhofer</w:t>
            </w:r>
            <w:proofErr w:type="spellEnd"/>
            <w:r w:rsidRPr="00977739">
              <w:rPr>
                <w:rFonts w:eastAsia="Times New Roman" w:cstheme="minorHAnsi"/>
              </w:rPr>
              <w:t xml:space="preserve"> IIS, </w:t>
            </w:r>
            <w:proofErr w:type="spellStart"/>
            <w:r w:rsidRPr="00977739">
              <w:rPr>
                <w:rFonts w:eastAsia="Times New Roman" w:cstheme="minorHAnsi"/>
              </w:rPr>
              <w:t>Fraunhofer</w:t>
            </w:r>
            <w:proofErr w:type="spellEnd"/>
            <w:r w:rsidRPr="00977739">
              <w:rPr>
                <w:rFonts w:eastAsia="Times New Roman" w:cstheme="minorHAnsi"/>
              </w:rPr>
              <w:t xml:space="preserve">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w:t>
            </w:r>
            <w:proofErr w:type="gramStart"/>
            <w:r w:rsidRPr="00977739">
              <w:rPr>
                <w:rFonts w:eastAsia="Times New Roman" w:cstheme="minorHAnsi"/>
                <w:lang w:val="en-GB"/>
              </w:rPr>
              <w:t xml:space="preserve">the </w:t>
            </w:r>
            <w:proofErr w:type="gramEnd"/>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w:t>
            </w:r>
            <w:proofErr w:type="spellStart"/>
            <w:r w:rsidRPr="00977739">
              <w:rPr>
                <w:rFonts w:cstheme="minorHAnsi"/>
                <w:lang w:val="en-GB"/>
              </w:rPr>
              <w:t>oadcast</w:t>
            </w:r>
            <w:proofErr w:type="spellEnd"/>
            <w:r w:rsidRPr="00977739">
              <w:rPr>
                <w:rFonts w:cstheme="minorHAnsi"/>
                <w:lang w:val="en-GB"/>
              </w:rPr>
              <w:t xml:space="preserve"> system information, e.g., </w:t>
            </w:r>
            <w:proofErr w:type="spellStart"/>
            <w:r w:rsidRPr="00977739">
              <w:rPr>
                <w:rFonts w:cstheme="minorHAnsi"/>
              </w:rPr>
              <w:t>ra-ContentionResolutionTimer</w:t>
            </w:r>
            <w:proofErr w:type="spellEnd"/>
            <w:r w:rsidRPr="00977739">
              <w:rPr>
                <w:rFonts w:cstheme="minorHAnsi"/>
              </w:rPr>
              <w:t xml:space="preserve"> and an offset to the start of </w:t>
            </w:r>
            <w:proofErr w:type="spellStart"/>
            <w:r w:rsidRPr="00977739">
              <w:rPr>
                <w:rFonts w:cstheme="minorHAnsi"/>
              </w:rPr>
              <w:t>ra-ContentionResolutionTimer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w:t>
            </w:r>
            <w:proofErr w:type="spellStart"/>
            <w:r w:rsidRPr="00977739">
              <w:rPr>
                <w:rFonts w:cstheme="minorHAnsi"/>
                <w:lang w:val="en-GB"/>
              </w:rPr>
              <w:t>signaling</w:t>
            </w:r>
            <w:proofErr w:type="spellEnd"/>
            <w:r w:rsidRPr="00977739">
              <w:rPr>
                <w:rFonts w:cstheme="minorHAnsi"/>
                <w:lang w:val="en-GB"/>
              </w:rPr>
              <w:t xml:space="preserve"> of </w:t>
            </w:r>
            <w:proofErr w:type="gramStart"/>
            <w:r w:rsidRPr="00977739">
              <w:rPr>
                <w:rFonts w:cstheme="minorHAnsi"/>
                <w:lang w:val="en-GB"/>
              </w:rPr>
              <w:t xml:space="preserve">initial </w:t>
            </w:r>
            <w:proofErr w:type="gramEnd"/>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w:t>
            </w:r>
            <w:proofErr w:type="gramStart"/>
            <w:r w:rsidRPr="00977739">
              <w:rPr>
                <w:rFonts w:cstheme="minorHAnsi"/>
                <w:lang w:val="en-GB"/>
              </w:rPr>
              <w:t xml:space="preserve">of </w:t>
            </w:r>
            <w:proofErr w:type="gramEnd"/>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lastRenderedPageBreak/>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1:  Beam-specific </w:t>
            </w:r>
            <w:proofErr w:type="spellStart"/>
            <w:r w:rsidRPr="00977739">
              <w:rPr>
                <w:rFonts w:asciiTheme="minorHAnsi" w:hAnsiTheme="minorHAnsi" w:cstheme="minorHAnsi"/>
                <w:color w:val="000000"/>
              </w:rPr>
              <w:t>K</w:t>
            </w:r>
            <w:r w:rsidRPr="00977739">
              <w:rPr>
                <w:rFonts w:asciiTheme="minorHAnsi" w:hAnsiTheme="minorHAnsi" w:cstheme="minorHAnsi"/>
                <w:color w:val="000000"/>
                <w:vertAlign w:val="subscript"/>
              </w:rPr>
              <w:t>offset</w:t>
            </w:r>
            <w:proofErr w:type="spellEnd"/>
            <w:r w:rsidRPr="00977739">
              <w:rPr>
                <w:rFonts w:asciiTheme="minorHAnsi" w:hAnsiTheme="minorHAnsi" w:cstheme="minorHAnsi"/>
                <w:color w:val="000000"/>
              </w:rPr>
              <w:t xml:space="preserve"> corresponding to maximum RTD is broadcast on SIB for initial cell access. Whether </w:t>
            </w:r>
            <w:proofErr w:type="spellStart"/>
            <w:r w:rsidRPr="00977739">
              <w:rPr>
                <w:rFonts w:asciiTheme="minorHAnsi" w:hAnsiTheme="minorHAnsi" w:cstheme="minorHAnsi"/>
                <w:color w:val="000000"/>
              </w:rPr>
              <w:t>Koffset</w:t>
            </w:r>
            <w:proofErr w:type="spellEnd"/>
            <w:r w:rsidRPr="00977739">
              <w:rPr>
                <w:rFonts w:asciiTheme="minorHAnsi" w:hAnsiTheme="minorHAnsi" w:cstheme="minorHAnsi"/>
                <w:color w:val="000000"/>
              </w:rPr>
              <w:t xml:space="preserve">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w:t>
            </w:r>
            <w:proofErr w:type="gramStart"/>
            <w:r w:rsidRPr="00977739">
              <w:rPr>
                <w:rFonts w:asciiTheme="minorHAnsi" w:hAnsiTheme="minorHAnsi" w:cstheme="minorHAnsi"/>
                <w:color w:val="000000"/>
              </w:rPr>
              <w:t>..31</w:t>
            </w:r>
            <w:proofErr w:type="gramEnd"/>
            <w:r w:rsidRPr="00977739">
              <w:rPr>
                <w:rFonts w:asciiTheme="minorHAnsi" w:hAnsiTheme="minorHAnsi" w:cstheme="minorHAnsi"/>
                <w:color w:val="000000"/>
              </w:rPr>
              <w:t>)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w:t>
            </w:r>
            <w:proofErr w:type="spellStart"/>
            <w:r w:rsidRPr="00977739">
              <w:rPr>
                <w:rFonts w:asciiTheme="minorHAnsi" w:hAnsiTheme="minorHAnsi" w:cstheme="minorHAnsi"/>
                <w:color w:val="000000"/>
              </w:rPr>
              <w:t>Config</w:t>
            </w:r>
            <w:proofErr w:type="spellEnd"/>
            <w:r w:rsidRPr="00977739">
              <w:rPr>
                <w:rFonts w:asciiTheme="minorHAnsi" w:hAnsiTheme="minorHAnsi" w:cstheme="minorHAnsi"/>
                <w:color w:val="000000"/>
              </w:rPr>
              <w:t>.</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w:t>
            </w:r>
            <w:proofErr w:type="gramStart"/>
            <w:r w:rsidRPr="00977739">
              <w:rPr>
                <w:rFonts w:asciiTheme="minorHAnsi" w:hAnsiTheme="minorHAnsi" w:cstheme="minorHAnsi"/>
                <w:color w:val="000000"/>
              </w:rPr>
              <w:t>..63</w:t>
            </w:r>
            <w:proofErr w:type="gramEnd"/>
            <w:r w:rsidRPr="00977739">
              <w:rPr>
                <w:rFonts w:asciiTheme="minorHAnsi" w:hAnsiTheme="minorHAnsi" w:cstheme="minorHAnsi"/>
                <w:color w:val="000000"/>
              </w:rPr>
              <w:t>)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proofErr w:type="spellStart"/>
            <w:r w:rsidRPr="00977739">
              <w:rPr>
                <w:rFonts w:cstheme="minorHAnsi"/>
                <w:color w:val="000000"/>
              </w:rPr>
              <w:t>K</w:t>
            </w:r>
            <w:r w:rsidRPr="00977739">
              <w:rPr>
                <w:rFonts w:cstheme="minorHAnsi"/>
                <w:color w:val="000000"/>
                <w:vertAlign w:val="subscript"/>
              </w:rPr>
              <w:t>offset</w:t>
            </w:r>
            <w:proofErr w:type="spellEnd"/>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w:t>
            </w:r>
            <w:proofErr w:type="spellStart"/>
            <w:r w:rsidRPr="00977739">
              <w:rPr>
                <w:rFonts w:cstheme="minorHAnsi"/>
              </w:rPr>
              <w:t>K_offset</w:t>
            </w:r>
            <w:proofErr w:type="spellEnd"/>
            <w:r w:rsidRPr="00977739">
              <w:rPr>
                <w:rFonts w:cstheme="minorHAnsi"/>
              </w:rPr>
              <w:t xml:space="preserve">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 xml:space="preserve">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7B795B">
            <w:pPr>
              <w:pStyle w:val="ListParagraph"/>
              <w:numPr>
                <w:ilvl w:val="0"/>
                <w:numId w:val="19"/>
              </w:numPr>
              <w:snapToGrid w:val="0"/>
              <w:spacing w:afterLines="50" w:after="120"/>
              <w:ind w:firstLine="44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7B795B">
            <w:pPr>
              <w:pStyle w:val="ListParagraph"/>
              <w:numPr>
                <w:ilvl w:val="0"/>
                <w:numId w:val="19"/>
              </w:numPr>
              <w:snapToGrid w:val="0"/>
              <w:spacing w:afterLines="50" w:after="120"/>
              <w:ind w:firstLine="440"/>
              <w:rPr>
                <w:rFonts w:cstheme="minorHAnsi"/>
              </w:rPr>
            </w:pPr>
            <w:r w:rsidRPr="00977739">
              <w:rPr>
                <w:rFonts w:cstheme="minorHAnsi"/>
              </w:rPr>
              <w:lastRenderedPageBreak/>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 xml:space="preserve">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w:t>
            </w:r>
            <w:proofErr w:type="spellStart"/>
            <w:r w:rsidRPr="00977739">
              <w:rPr>
                <w:rFonts w:cstheme="minorHAnsi"/>
              </w:rPr>
              <w:t>Msg</w:t>
            </w:r>
            <w:proofErr w:type="spellEnd"/>
            <w:r w:rsidRPr="00977739">
              <w:rPr>
                <w:rFonts w:cstheme="minorHAnsi"/>
              </w:rPr>
              <w:t>-B.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 xml:space="preserve">Proposal 4: Support per beam indication of </w:t>
            </w:r>
            <w:proofErr w:type="spellStart"/>
            <w:r w:rsidRPr="00977739">
              <w:rPr>
                <w:rFonts w:cstheme="minorHAnsi"/>
              </w:rPr>
              <w:t>K</w:t>
            </w:r>
            <w:r w:rsidRPr="00977739">
              <w:rPr>
                <w:rFonts w:cstheme="minorHAnsi"/>
                <w:vertAlign w:val="subscript"/>
              </w:rPr>
              <w:t>offset</w:t>
            </w:r>
            <w:proofErr w:type="spellEnd"/>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 xml:space="preserve">Proposal 6: The </w:t>
            </w:r>
            <w:proofErr w:type="spellStart"/>
            <w:proofErr w:type="gramStart"/>
            <w:r w:rsidRPr="00977739">
              <w:rPr>
                <w:rFonts w:cstheme="minorHAnsi"/>
              </w:rPr>
              <w:t>K</w:t>
            </w:r>
            <w:r w:rsidRPr="00977739">
              <w:rPr>
                <w:rFonts w:cstheme="minorHAnsi"/>
                <w:vertAlign w:val="subscript"/>
              </w:rPr>
              <w:t>offset</w:t>
            </w:r>
            <w:proofErr w:type="spellEnd"/>
            <w:r w:rsidRPr="00977739">
              <w:rPr>
                <w:rFonts w:cstheme="minorHAnsi"/>
              </w:rPr>
              <w:t xml:space="preserve">  indication</w:t>
            </w:r>
            <w:proofErr w:type="gramEnd"/>
            <w:r w:rsidRPr="00977739">
              <w:rPr>
                <w:rFonts w:cstheme="minorHAnsi"/>
              </w:rPr>
              <w:t xml:space="preserve">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7B795B">
            <w:pPr>
              <w:pStyle w:val="ListParagraph"/>
              <w:numPr>
                <w:ilvl w:val="0"/>
                <w:numId w:val="23"/>
              </w:numPr>
              <w:spacing w:before="240"/>
              <w:ind w:firstLine="440"/>
              <w:rPr>
                <w:rFonts w:cstheme="minorHAnsi"/>
              </w:rPr>
            </w:pPr>
            <w:r w:rsidRPr="00977739">
              <w:rPr>
                <w:rFonts w:cstheme="minorHAnsi"/>
              </w:rPr>
              <w:t>If TA corresponds to UE-gNB round trip delay</w:t>
            </w:r>
          </w:p>
          <w:p w14:paraId="34445D78" w14:textId="26D4E92A" w:rsidR="00C85D87" w:rsidRPr="00977739" w:rsidRDefault="00C85D87" w:rsidP="007B795B">
            <w:pPr>
              <w:pStyle w:val="ListParagraph"/>
              <w:numPr>
                <w:ilvl w:val="1"/>
                <w:numId w:val="23"/>
              </w:numPr>
              <w:spacing w:before="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7B795B">
            <w:pPr>
              <w:pStyle w:val="ListParagraph"/>
              <w:numPr>
                <w:ilvl w:val="0"/>
                <w:numId w:val="23"/>
              </w:numPr>
              <w:spacing w:before="240"/>
              <w:ind w:firstLine="4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7B795B">
            <w:pPr>
              <w:pStyle w:val="ListParagraph"/>
              <w:numPr>
                <w:ilvl w:val="1"/>
                <w:numId w:val="23"/>
              </w:numPr>
              <w:spacing w:before="240" w:after="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lastRenderedPageBreak/>
              <w:t>Common timing advance (TA) value can be used to determine common slot offset (</w:t>
            </w:r>
            <w:proofErr w:type="spellStart"/>
            <w:r w:rsidRPr="00977739">
              <w:rPr>
                <w:rFonts w:cstheme="minorHAnsi"/>
              </w:rPr>
              <w:t>Koffset</w:t>
            </w:r>
            <w:proofErr w:type="spellEnd"/>
            <w:r w:rsidRPr="00977739">
              <w:rPr>
                <w:rFonts w:cstheme="minorHAnsi"/>
              </w:rPr>
              <w:t>) if common TA indication is supported</w:t>
            </w:r>
          </w:p>
          <w:p w14:paraId="7B0D88EF"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t xml:space="preserve">Beam-specific indication of </w:t>
            </w:r>
            <w:proofErr w:type="spellStart"/>
            <w:r w:rsidRPr="00977739">
              <w:rPr>
                <w:rFonts w:cstheme="minorHAnsi"/>
              </w:rPr>
              <w:t>Koffset</w:t>
            </w:r>
            <w:proofErr w:type="spellEnd"/>
            <w:r w:rsidRPr="00977739">
              <w:rPr>
                <w:rFonts w:cstheme="minorHAnsi"/>
              </w:rPr>
              <w:t xml:space="preserve"> value should be supported</w:t>
            </w:r>
          </w:p>
          <w:p w14:paraId="514B2D30" w14:textId="77777777" w:rsidR="00C85D87" w:rsidRPr="00977739" w:rsidRDefault="00C85D87" w:rsidP="007B795B">
            <w:pPr>
              <w:pStyle w:val="ListParagraph"/>
              <w:numPr>
                <w:ilvl w:val="0"/>
                <w:numId w:val="24"/>
              </w:numPr>
              <w:spacing w:before="240"/>
              <w:ind w:firstLine="440"/>
              <w:rPr>
                <w:rFonts w:cstheme="minorHAnsi"/>
              </w:rPr>
            </w:pPr>
            <w:proofErr w:type="spellStart"/>
            <w:r w:rsidRPr="00977739">
              <w:rPr>
                <w:rFonts w:cstheme="minorHAnsi"/>
              </w:rPr>
              <w:t>Koffset</w:t>
            </w:r>
            <w:proofErr w:type="spellEnd"/>
            <w:r w:rsidRPr="00977739">
              <w:rPr>
                <w:rFonts w:cstheme="minorHAnsi"/>
              </w:rPr>
              <w:t xml:space="preserve">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1: Different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value is applied to the activation of MAC CE.</w:t>
            </w:r>
          </w:p>
          <w:p w14:paraId="1690CE0F"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2: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is configured on a per beam basis.</w:t>
            </w:r>
          </w:p>
          <w:p w14:paraId="4C3DE459"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 xml:space="preserve">Proposal 3: It is preferred to have common signaling to update the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977739">
              <w:rPr>
                <w:rFonts w:asciiTheme="minorHAnsi" w:hAnsiTheme="minorHAnsi" w:cstheme="minorHAnsi"/>
                <w:color w:val="000000"/>
                <w:u w:val="single"/>
              </w:rPr>
              <w:t xml:space="preserve">Proposal 4: The </w:t>
            </w:r>
            <w:proofErr w:type="spellStart"/>
            <w:r w:rsidRPr="00977739">
              <w:rPr>
                <w:rFonts w:asciiTheme="minorHAnsi" w:hAnsiTheme="minorHAnsi" w:cstheme="minorHAnsi"/>
                <w:color w:val="000000"/>
                <w:u w:val="single"/>
              </w:rPr>
              <w:t>Koffset</w:t>
            </w:r>
            <w:proofErr w:type="spellEnd"/>
            <w:r w:rsidRPr="00977739">
              <w:rPr>
                <w:rFonts w:asciiTheme="minorHAnsi" w:hAnsiTheme="minorHAnsi" w:cstheme="minorHAnsi"/>
                <w:color w:val="000000"/>
                <w:u w:val="single"/>
              </w:rPr>
              <w:t xml:space="preserve">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 xml:space="preserve">Proposal 1: UE-specifically update </w:t>
            </w:r>
            <w:proofErr w:type="spellStart"/>
            <w:r w:rsidRPr="00977739">
              <w:rPr>
                <w:rFonts w:cstheme="minorHAnsi"/>
              </w:rPr>
              <w:t>Koffset</w:t>
            </w:r>
            <w:proofErr w:type="spellEnd"/>
            <w:r w:rsidRPr="00977739">
              <w:rPr>
                <w:rFonts w:cstheme="minorHAnsi"/>
              </w:rPr>
              <w:t xml:space="preserve"> after initial access.</w:t>
            </w:r>
          </w:p>
          <w:p w14:paraId="6FA7691F" w14:textId="77777777" w:rsidR="008D0157" w:rsidRPr="00977739" w:rsidRDefault="008D0157" w:rsidP="008D0157">
            <w:pPr>
              <w:rPr>
                <w:rFonts w:cstheme="minorHAnsi"/>
              </w:rPr>
            </w:pPr>
            <w:r w:rsidRPr="00977739">
              <w:rPr>
                <w:rFonts w:cstheme="minorHAnsi"/>
              </w:rPr>
              <w:t xml:space="preserve">Proposal 2: Support indication of relative </w:t>
            </w:r>
            <w:proofErr w:type="spellStart"/>
            <w:r w:rsidRPr="00977739">
              <w:rPr>
                <w:rFonts w:cstheme="minorHAnsi"/>
              </w:rPr>
              <w:t>Koffset</w:t>
            </w:r>
            <w:proofErr w:type="spellEnd"/>
            <w:r w:rsidRPr="00977739">
              <w:rPr>
                <w:rFonts w:cstheme="minorHAnsi"/>
              </w:rPr>
              <w:t xml:space="preserve">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w:t>
            </w:r>
            <w:proofErr w:type="spellStart"/>
            <w:r w:rsidRPr="00977739">
              <w:rPr>
                <w:rFonts w:cstheme="minorHAnsi"/>
              </w:rPr>
              <w:t>Koffset</w:t>
            </w:r>
            <w:proofErr w:type="spellEnd"/>
            <w:r w:rsidRPr="00977739">
              <w:rPr>
                <w:rFonts w:cstheme="minorHAnsi"/>
              </w:rPr>
              <w:t xml:space="preserve"> is not supported. </w:t>
            </w:r>
          </w:p>
          <w:p w14:paraId="27723AC6" w14:textId="77777777" w:rsidR="008D0157" w:rsidRPr="00977739" w:rsidRDefault="008D0157" w:rsidP="008D0157">
            <w:pPr>
              <w:pStyle w:val="BodyText"/>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BodyText"/>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w:t>
            </w:r>
            <w:proofErr w:type="gramStart"/>
            <w:r w:rsidRPr="00977739">
              <w:rPr>
                <w:rFonts w:cstheme="minorHAnsi"/>
              </w:rPr>
              <w:t>gNB</w:t>
            </w:r>
            <w:proofErr w:type="gramEnd"/>
            <w:r w:rsidRPr="00977739">
              <w:rPr>
                <w:rFonts w:cstheme="minorHAnsi"/>
              </w:rPr>
              <w:t xml:space="preserve">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p>
          <w:p w14:paraId="52AE7BD4" w14:textId="77777777" w:rsidR="008D0157" w:rsidRPr="00977739" w:rsidRDefault="008D0157" w:rsidP="007B795B">
            <w:pPr>
              <w:pStyle w:val="ListParagraph"/>
              <w:numPr>
                <w:ilvl w:val="0"/>
                <w:numId w:val="17"/>
              </w:numPr>
              <w:spacing w:beforeLines="50" w:before="120" w:afterLines="50" w:after="120"/>
              <w:ind w:left="714"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7B795B">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t>
            </w:r>
            <w:r w:rsidRPr="00977739">
              <w:rPr>
                <w:rFonts w:cstheme="minorHAnsi"/>
              </w:rPr>
              <w:lastRenderedPageBreak/>
              <w:t xml:space="preserve">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7B795B">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7B795B">
            <w:pPr>
              <w:pStyle w:val="ListParagraph"/>
              <w:numPr>
                <w:ilvl w:val="0"/>
                <w:numId w:val="17"/>
              </w:numPr>
              <w:spacing w:beforeLines="50" w:before="120" w:afterLines="50" w:after="120"/>
              <w:ind w:left="714"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w:t>
            </w:r>
            <w:proofErr w:type="gramStart"/>
            <w:r w:rsidRPr="00977739">
              <w:rPr>
                <w:rFonts w:cstheme="minorHAnsi"/>
              </w:rPr>
              <w:t xml:space="preserve">UL </w:t>
            </w:r>
            <w:proofErr w:type="gramEnd"/>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lastRenderedPageBreak/>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 xml:space="preserve">Proposal 1: Explicit signaling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w:t>
            </w:r>
            <w:proofErr w:type="spellStart"/>
            <w:r w:rsidRPr="00977739">
              <w:rPr>
                <w:rFonts w:cstheme="minorHAnsi"/>
              </w:rPr>
              <w:t>signalling</w:t>
            </w:r>
            <w:proofErr w:type="spellEnd"/>
            <w:r w:rsidRPr="00977739">
              <w:rPr>
                <w:rFonts w:cstheme="minorHAnsi"/>
              </w:rPr>
              <w:t xml:space="preserve">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7B795B">
            <w:pPr>
              <w:pStyle w:val="ListParagraph"/>
              <w:numPr>
                <w:ilvl w:val="0"/>
                <w:numId w:val="22"/>
              </w:numPr>
              <w:spacing w:line="256" w:lineRule="auto"/>
              <w:ind w:firstLine="440"/>
              <w:contextualSpacing/>
              <w:rPr>
                <w:rFonts w:eastAsia="Times New Roman" w:cstheme="minorHAnsi"/>
                <w:color w:val="2D374A"/>
              </w:rPr>
            </w:pPr>
            <w:r w:rsidRPr="00977739">
              <w:rPr>
                <w:rFonts w:cstheme="minorHAnsi"/>
                <w:color w:val="000000" w:themeColor="text1"/>
                <w:kern w:val="24"/>
              </w:rPr>
              <w:t xml:space="preserve">Introduce </w:t>
            </w:r>
            <w:proofErr w:type="spellStart"/>
            <w:r w:rsidRPr="00977739">
              <w:rPr>
                <w:rFonts w:cstheme="minorHAnsi"/>
                <w:color w:val="000000" w:themeColor="text1"/>
                <w:kern w:val="24"/>
              </w:rPr>
              <w:t>Koffset</w:t>
            </w:r>
            <w:proofErr w:type="spellEnd"/>
            <w:r w:rsidRPr="00977739">
              <w:rPr>
                <w:rFonts w:cstheme="minorHAnsi"/>
                <w:color w:val="000000" w:themeColor="text1"/>
                <w:kern w:val="24"/>
              </w:rPr>
              <w:t xml:space="preserve"> for the following timing relationship:</w:t>
            </w:r>
          </w:p>
          <w:p w14:paraId="3258B0D9" w14:textId="470A28CF" w:rsidR="00C85D87" w:rsidRPr="00977739" w:rsidRDefault="00C85D87" w:rsidP="00FC1012">
            <w:pPr>
              <w:pStyle w:val="BodyText"/>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w:t>
            </w:r>
            <w:proofErr w:type="gramStart"/>
            <w:r w:rsidRPr="00977739">
              <w:rPr>
                <w:rFonts w:asciiTheme="minorHAnsi" w:hAnsiTheme="minorHAnsi" w:cstheme="minorHAnsi"/>
              </w:rPr>
              <w:t xml:space="preserve">slot </w:t>
            </w:r>
            <w:proofErr w:type="gramEnd"/>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w:t>
            </w:r>
            <w:proofErr w:type="spellStart"/>
            <w:r w:rsidRPr="00977739">
              <w:rPr>
                <w:rFonts w:asciiTheme="minorHAnsi" w:hAnsiTheme="minorHAnsi" w:cstheme="minorHAnsi"/>
              </w:rPr>
              <w:t>s</w:t>
            </w:r>
            <w:proofErr w:type="spellEnd"/>
            <w:r w:rsidRPr="00977739">
              <w:rPr>
                <w:rFonts w:asciiTheme="minorHAnsi" w:hAnsiTheme="minorHAnsi" w:cstheme="minorHAnsi"/>
              </w:rPr>
              <w:t xml:space="preserve">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 xml:space="preserve">FFS if the above </w:t>
            </w:r>
            <w:proofErr w:type="spellStart"/>
            <w:r w:rsidRPr="00977739">
              <w:rPr>
                <w:rFonts w:asciiTheme="minorHAnsi" w:hAnsiTheme="minorHAnsi" w:cstheme="minorHAnsi"/>
              </w:rPr>
              <w:t>Koffset</w:t>
            </w:r>
            <w:proofErr w:type="spellEnd"/>
            <w:r w:rsidRPr="00977739">
              <w:rPr>
                <w:rFonts w:asciiTheme="minorHAnsi" w:hAnsiTheme="minorHAnsi" w:cstheme="minorHAnsi"/>
              </w:rPr>
              <w:t xml:space="preserve"> is applied to PRACH transmission.</w:t>
            </w:r>
          </w:p>
          <w:p w14:paraId="2A69848E" w14:textId="24A84E1C"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 xml:space="preserve">Note that the above does not preclude the use of the same </w:t>
            </w:r>
            <w:proofErr w:type="spellStart"/>
            <w:r w:rsidRPr="00977739">
              <w:rPr>
                <w:rFonts w:asciiTheme="minorHAnsi" w:hAnsiTheme="minorHAnsi" w:cstheme="minorHAnsi"/>
              </w:rPr>
              <w:t>Koffset</w:t>
            </w:r>
            <w:proofErr w:type="spellEnd"/>
            <w:r w:rsidRPr="00977739">
              <w:rPr>
                <w:rFonts w:asciiTheme="minorHAnsi" w:hAnsiTheme="minorHAnsi" w:cstheme="minorHAnsi"/>
              </w:rPr>
              <w:t xml:space="preserve">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 xml:space="preserve">Proposal 2: Support UE specific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based on UE TA report(s).</w:t>
            </w:r>
          </w:p>
          <w:p w14:paraId="35A7946D" w14:textId="77777777" w:rsidR="00C85D87" w:rsidRPr="00977739" w:rsidRDefault="00C85D87" w:rsidP="007B795B">
            <w:pPr>
              <w:pStyle w:val="ListParagraph"/>
              <w:numPr>
                <w:ilvl w:val="0"/>
                <w:numId w:val="21"/>
              </w:numPr>
              <w:ind w:firstLine="440"/>
              <w:rPr>
                <w:rFonts w:cstheme="minorHAnsi"/>
                <w:lang w:val="en-GB"/>
              </w:rPr>
            </w:pPr>
            <w:r w:rsidRPr="00977739">
              <w:rPr>
                <w:rFonts w:cstheme="minorHAnsi"/>
                <w:lang w:val="en-GB"/>
              </w:rPr>
              <w:t xml:space="preserve">Exact mechanisms for UE TA report and associated signalling of </w:t>
            </w:r>
            <w:proofErr w:type="spellStart"/>
            <w:r w:rsidRPr="00977739">
              <w:rPr>
                <w:rFonts w:cstheme="minorHAnsi"/>
                <w:lang w:val="en-GB"/>
              </w:rPr>
              <w:t>K</w:t>
            </w:r>
            <w:r w:rsidRPr="00977739">
              <w:rPr>
                <w:rFonts w:cstheme="minorHAnsi"/>
                <w:vertAlign w:val="subscript"/>
                <w:lang w:val="en-GB"/>
              </w:rPr>
              <w:t>offset</w:t>
            </w:r>
            <w:proofErr w:type="spellEnd"/>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EA29F" w14:textId="77777777" w:rsidR="00901C11" w:rsidRDefault="00901C11">
      <w:r>
        <w:separator/>
      </w:r>
    </w:p>
  </w:endnote>
  <w:endnote w:type="continuationSeparator" w:id="0">
    <w:p w14:paraId="2502D060" w14:textId="77777777" w:rsidR="00901C11" w:rsidRDefault="00901C11">
      <w:r>
        <w:continuationSeparator/>
      </w:r>
    </w:p>
  </w:endnote>
  <w:endnote w:type="continuationNotice" w:id="1">
    <w:p w14:paraId="516CBDA5" w14:textId="77777777" w:rsidR="00901C11" w:rsidRDefault="00901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roman"/>
    <w:notTrueType/>
    <w:pitch w:val="default"/>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8C4DF" w14:textId="77777777" w:rsidR="00DF61E8" w:rsidRDefault="00DF6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4D152A86" w:rsidR="00176832" w:rsidRDefault="0017683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82286">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2286">
      <w:rPr>
        <w:rStyle w:val="PageNumber"/>
        <w:noProof/>
      </w:rPr>
      <w:t>74</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3044C" w14:textId="77777777" w:rsidR="00DF61E8" w:rsidRDefault="00DF6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A13E9" w14:textId="77777777" w:rsidR="00901C11" w:rsidRDefault="00901C11">
      <w:r>
        <w:separator/>
      </w:r>
    </w:p>
  </w:footnote>
  <w:footnote w:type="continuationSeparator" w:id="0">
    <w:p w14:paraId="0F537B90" w14:textId="77777777" w:rsidR="00901C11" w:rsidRDefault="00901C11">
      <w:r>
        <w:continuationSeparator/>
      </w:r>
    </w:p>
  </w:footnote>
  <w:footnote w:type="continuationNotice" w:id="1">
    <w:p w14:paraId="7F71B34C" w14:textId="77777777" w:rsidR="00901C11" w:rsidRDefault="00901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853D" w14:textId="77777777" w:rsidR="00DF61E8" w:rsidRDefault="00DF61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C41D" w14:textId="77777777" w:rsidR="00DF61E8" w:rsidRDefault="00DF6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3A6"/>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6D"/>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4DA6"/>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1C11"/>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22C"/>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1E8"/>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286"/>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CBB5C39-61D5-46D1-844D-08A9C3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2C"/>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A772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722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B3374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B3374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B3374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81A5A"/>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B3374C"/>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Normal"/>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DefaultParagraphFon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7.bin"/><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oleObject" Target="embeddings/oleObject8.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FA9F1-473B-4E8A-B82C-4DB92A23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20125</Words>
  <Characters>114719</Characters>
  <Application>Microsoft Office Word</Application>
  <DocSecurity>0</DocSecurity>
  <Lines>955</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134575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Gilles Charbit</cp:lastModifiedBy>
  <cp:revision>4</cp:revision>
  <dcterms:created xsi:type="dcterms:W3CDTF">2020-11-09T11:49:00Z</dcterms:created>
  <dcterms:modified xsi:type="dcterms:W3CDTF">2020-11-09T12:31:00Z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