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59F666E7" w:rsidR="00E90E49" w:rsidRPr="00CA1E92" w:rsidRDefault="00E90E49" w:rsidP="00E35559">
      <w:pPr>
        <w:pStyle w:val="3GPPHeader"/>
        <w:spacing w:after="60"/>
        <w:rPr>
          <w:sz w:val="32"/>
          <w:szCs w:val="32"/>
          <w:highlight w:val="yellow"/>
        </w:rPr>
      </w:pPr>
      <w:r w:rsidRPr="00CA1E92">
        <w:t>3GPP TSG-RAN WG</w:t>
      </w:r>
      <w:r w:rsidR="008F1C4E" w:rsidRPr="00CA1E92">
        <w:t>1</w:t>
      </w:r>
      <w:r w:rsidRPr="00CA1E92">
        <w:t xml:space="preserve"> </w:t>
      </w:r>
      <w:r w:rsidR="008F1C4E" w:rsidRPr="00CA1E92">
        <w:t xml:space="preserve">Meeting </w:t>
      </w:r>
      <w:r w:rsidRPr="00CA1E92">
        <w:t>#</w:t>
      </w:r>
      <w:r w:rsidR="007434CD" w:rsidRPr="00CA1E92">
        <w:t>10</w:t>
      </w:r>
      <w:r w:rsidR="004D7966" w:rsidRPr="00CA1E92">
        <w:t>3</w:t>
      </w:r>
      <w:r w:rsidR="0081032C" w:rsidRPr="00CA1E92">
        <w:t>-e</w:t>
      </w:r>
      <w:r w:rsidRPr="00CA1E92">
        <w:tab/>
      </w:r>
      <w:r w:rsidR="000C72EF" w:rsidRPr="00CA1E92">
        <w:rPr>
          <w:sz w:val="32"/>
          <w:szCs w:val="32"/>
        </w:rPr>
        <w:t>R1-</w:t>
      </w:r>
      <w:r w:rsidR="007434CD" w:rsidRPr="00CA1E92">
        <w:rPr>
          <w:sz w:val="32"/>
          <w:szCs w:val="32"/>
        </w:rPr>
        <w:t>20</w:t>
      </w:r>
      <w:r w:rsidR="00B05A3B" w:rsidRPr="00CA1E92">
        <w:rPr>
          <w:sz w:val="32"/>
          <w:szCs w:val="32"/>
        </w:rPr>
        <w:t>0</w:t>
      </w:r>
      <w:r w:rsidR="001E695F" w:rsidRPr="00CA1E92">
        <w:rPr>
          <w:sz w:val="32"/>
          <w:szCs w:val="32"/>
        </w:rPr>
        <w:t>9373</w:t>
      </w:r>
    </w:p>
    <w:p w14:paraId="60A5317D" w14:textId="1ECCDBB9" w:rsidR="00E90E49" w:rsidRPr="00CA1E92" w:rsidRDefault="0081032C" w:rsidP="00357380">
      <w:pPr>
        <w:pStyle w:val="3GPPHeader"/>
      </w:pPr>
      <w:r w:rsidRPr="00CA1E92">
        <w:t>e-Meeting</w:t>
      </w:r>
      <w:r w:rsidR="00E7243C" w:rsidRPr="00CA1E92">
        <w:t xml:space="preserve">, </w:t>
      </w:r>
      <w:r w:rsidR="009711F0" w:rsidRPr="00CA1E92">
        <w:t>October 26</w:t>
      </w:r>
      <w:r w:rsidR="009711F0" w:rsidRPr="00CA1E92">
        <w:rPr>
          <w:vertAlign w:val="superscript"/>
        </w:rPr>
        <w:t>th</w:t>
      </w:r>
      <w:r w:rsidR="009711F0" w:rsidRPr="00CA1E92">
        <w:t xml:space="preserve"> – November 13</w:t>
      </w:r>
      <w:r w:rsidR="009711F0" w:rsidRPr="00CA1E92">
        <w:rPr>
          <w:vertAlign w:val="superscript"/>
        </w:rPr>
        <w:t>th</w:t>
      </w:r>
      <w:r w:rsidR="009711F0" w:rsidRPr="00CA1E92">
        <w:t>, 2020</w:t>
      </w:r>
    </w:p>
    <w:p w14:paraId="468E045B" w14:textId="77777777" w:rsidR="00E7243C" w:rsidRPr="00CA1E92" w:rsidRDefault="00E7243C" w:rsidP="00357380">
      <w:pPr>
        <w:pStyle w:val="3GPPHeader"/>
      </w:pPr>
    </w:p>
    <w:p w14:paraId="3C6869D1" w14:textId="3B4C72AB" w:rsidR="00E90E49" w:rsidRPr="00CA1E92" w:rsidRDefault="00E90E49" w:rsidP="00311702">
      <w:pPr>
        <w:pStyle w:val="3GPPHeader"/>
        <w:rPr>
          <w:sz w:val="22"/>
        </w:rPr>
      </w:pPr>
      <w:r w:rsidRPr="00CA1E92">
        <w:rPr>
          <w:sz w:val="22"/>
        </w:rPr>
        <w:t>Agenda Item:</w:t>
      </w:r>
      <w:r w:rsidRPr="00CA1E92">
        <w:rPr>
          <w:sz w:val="22"/>
        </w:rPr>
        <w:tab/>
      </w:r>
      <w:r w:rsidR="007434CD" w:rsidRPr="00CA1E92">
        <w:rPr>
          <w:sz w:val="22"/>
        </w:rPr>
        <w:t>8</w:t>
      </w:r>
      <w:r w:rsidR="006500B6" w:rsidRPr="00CA1E92">
        <w:rPr>
          <w:sz w:val="22"/>
        </w:rPr>
        <w:t>.</w:t>
      </w:r>
      <w:r w:rsidR="007434CD" w:rsidRPr="00CA1E92">
        <w:rPr>
          <w:sz w:val="22"/>
        </w:rPr>
        <w:t>4.1</w:t>
      </w:r>
    </w:p>
    <w:p w14:paraId="0CB055DD" w14:textId="638CCDEF" w:rsidR="00E90E49" w:rsidRPr="00CA1E92" w:rsidRDefault="003D3C45" w:rsidP="00F64C2B">
      <w:pPr>
        <w:pStyle w:val="3GPPHeader"/>
        <w:rPr>
          <w:sz w:val="22"/>
        </w:rPr>
      </w:pPr>
      <w:r w:rsidRPr="00CA1E92">
        <w:rPr>
          <w:sz w:val="22"/>
        </w:rPr>
        <w:t>Source:</w:t>
      </w:r>
      <w:r w:rsidR="00E90E49" w:rsidRPr="00CA1E92">
        <w:rPr>
          <w:sz w:val="22"/>
        </w:rPr>
        <w:tab/>
      </w:r>
      <w:r w:rsidR="006C1093" w:rsidRPr="00CA1E92">
        <w:rPr>
          <w:sz w:val="22"/>
        </w:rPr>
        <w:t>Moderator (</w:t>
      </w:r>
      <w:r w:rsidR="00F64C2B" w:rsidRPr="00CA1E92">
        <w:rPr>
          <w:sz w:val="22"/>
        </w:rPr>
        <w:t>Ericsson</w:t>
      </w:r>
      <w:r w:rsidR="006C1093" w:rsidRPr="00CA1E92">
        <w:rPr>
          <w:sz w:val="22"/>
        </w:rPr>
        <w:t>)</w:t>
      </w:r>
    </w:p>
    <w:p w14:paraId="63DAB814" w14:textId="7AB51539" w:rsidR="00E90E49" w:rsidRPr="00CA1E92" w:rsidRDefault="003D3C45" w:rsidP="00311702">
      <w:pPr>
        <w:pStyle w:val="3GPPHeader"/>
        <w:rPr>
          <w:sz w:val="22"/>
        </w:rPr>
      </w:pPr>
      <w:r w:rsidRPr="00CA1E92">
        <w:rPr>
          <w:sz w:val="22"/>
        </w:rPr>
        <w:t>Title:</w:t>
      </w:r>
      <w:r w:rsidR="00E90E49" w:rsidRPr="00CA1E92">
        <w:rPr>
          <w:sz w:val="22"/>
        </w:rPr>
        <w:tab/>
      </w:r>
      <w:r w:rsidR="00E77B9C" w:rsidRPr="00CA1E92">
        <w:rPr>
          <w:sz w:val="22"/>
        </w:rPr>
        <w:t>Feature lead summary</w:t>
      </w:r>
      <w:r w:rsidR="004D7966" w:rsidRPr="00CA1E92">
        <w:rPr>
          <w:sz w:val="22"/>
        </w:rPr>
        <w:t>#1</w:t>
      </w:r>
      <w:r w:rsidR="00E77B9C" w:rsidRPr="00CA1E92">
        <w:rPr>
          <w:sz w:val="22"/>
        </w:rPr>
        <w:t xml:space="preserve"> on timing relationship enhancements</w:t>
      </w:r>
    </w:p>
    <w:p w14:paraId="76893D37" w14:textId="6ED9F32B" w:rsidR="00E90E49" w:rsidRPr="00CA1E92" w:rsidRDefault="00E90E49" w:rsidP="000E5128">
      <w:pPr>
        <w:pStyle w:val="3GPPHeader"/>
        <w:rPr>
          <w:sz w:val="22"/>
        </w:rPr>
      </w:pPr>
      <w:r w:rsidRPr="00CA1E92">
        <w:rPr>
          <w:sz w:val="22"/>
        </w:rPr>
        <w:t>Document for:</w:t>
      </w:r>
      <w:r w:rsidRPr="00CA1E92">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6F973E5D" w:rsidR="00E77B9C" w:rsidRPr="00CA1E92" w:rsidRDefault="00E77B9C" w:rsidP="00E77B9C">
      <w:pPr>
        <w:rPr>
          <w:rFonts w:ascii="Arial" w:hAnsi="Arial"/>
        </w:rPr>
      </w:pPr>
      <w:r w:rsidRPr="00CA1E92">
        <w:rPr>
          <w:rFonts w:ascii="Arial" w:hAnsi="Arial"/>
        </w:rPr>
        <w:t xml:space="preserve">A study item on solutions for NR to support non-terrestrial networks (NTN) was completed in Rel-16 </w:t>
      </w:r>
      <w:r w:rsidR="00382127" w:rsidRPr="00CA1E92">
        <w:rPr>
          <w:rFonts w:ascii="Arial" w:hAnsi="Arial"/>
        </w:rPr>
        <w:t>[1]</w:t>
      </w:r>
      <w:r w:rsidRPr="00CA1E92">
        <w:rPr>
          <w:rFonts w:ascii="Arial" w:hAnsi="Arial"/>
        </w:rPr>
        <w:t xml:space="preserve">. </w:t>
      </w:r>
      <w:r w:rsidR="007434CD" w:rsidRPr="00CA1E92">
        <w:rPr>
          <w:rFonts w:ascii="Arial" w:hAnsi="Arial"/>
        </w:rPr>
        <w:t xml:space="preserve">The </w:t>
      </w:r>
      <w:r w:rsidRPr="00CA1E92">
        <w:rPr>
          <w:rFonts w:ascii="Arial" w:hAnsi="Arial"/>
        </w:rPr>
        <w:t xml:space="preserve">Rel-17 </w:t>
      </w:r>
      <w:r w:rsidR="007434CD" w:rsidRPr="00CA1E92">
        <w:rPr>
          <w:rFonts w:ascii="Arial" w:hAnsi="Arial"/>
        </w:rPr>
        <w:t>work item</w:t>
      </w:r>
      <w:r w:rsidRPr="00CA1E92">
        <w:rPr>
          <w:rFonts w:ascii="Arial" w:hAnsi="Arial"/>
        </w:rPr>
        <w:t xml:space="preserve"> on solutions for NR to support NTN </w:t>
      </w:r>
      <w:r w:rsidR="007434CD" w:rsidRPr="00CA1E92">
        <w:rPr>
          <w:rFonts w:ascii="Arial" w:hAnsi="Arial"/>
        </w:rPr>
        <w:t>was approved at RAN#86</w:t>
      </w:r>
      <w:r w:rsidR="0081032C" w:rsidRPr="00CA1E92">
        <w:rPr>
          <w:rFonts w:ascii="Arial" w:hAnsi="Arial"/>
        </w:rPr>
        <w:t xml:space="preserve"> and the work item description is updated in</w:t>
      </w:r>
      <w:r w:rsidRPr="00CA1E92">
        <w:rPr>
          <w:rFonts w:ascii="Arial" w:hAnsi="Arial"/>
        </w:rPr>
        <w:t xml:space="preserve"> </w:t>
      </w:r>
      <w:r w:rsidR="00382127" w:rsidRPr="00CA1E92">
        <w:rPr>
          <w:rFonts w:ascii="Arial" w:hAnsi="Arial"/>
        </w:rPr>
        <w:t>[2]</w:t>
      </w:r>
      <w:r w:rsidR="007434CD" w:rsidRPr="00CA1E92">
        <w:rPr>
          <w:rFonts w:ascii="Arial" w:hAnsi="Arial"/>
        </w:rPr>
        <w:t>. One objective is to specify timing relationship enhancements for NTN</w:t>
      </w:r>
      <w:r w:rsidR="004B3E97" w:rsidRPr="00CA1E92">
        <w:rPr>
          <w:rFonts w:ascii="Arial" w:hAnsi="Arial"/>
        </w:rPr>
        <w:t>.</w:t>
      </w:r>
    </w:p>
    <w:p w14:paraId="2D174B89" w14:textId="3259F7DF" w:rsidR="00A470BD" w:rsidRPr="00CA1E92" w:rsidRDefault="00801E22" w:rsidP="00E77B9C">
      <w:pPr>
        <w:rPr>
          <w:rFonts w:ascii="Arial" w:hAnsi="Arial"/>
        </w:rPr>
      </w:pPr>
      <w:r w:rsidRPr="00CA1E92">
        <w:rPr>
          <w:rFonts w:ascii="Arial" w:hAnsi="Arial"/>
        </w:rPr>
        <w:t xml:space="preserve">In this contribution, we </w:t>
      </w:r>
      <w:r w:rsidR="00E77B9C" w:rsidRPr="00CA1E92">
        <w:rPr>
          <w:rFonts w:ascii="Arial" w:hAnsi="Arial"/>
        </w:rPr>
        <w:t>summarize the related issues and proposals based on the contributions submitted to RAN1#10</w:t>
      </w:r>
      <w:r w:rsidR="00C6685A" w:rsidRPr="00CA1E92">
        <w:rPr>
          <w:rFonts w:ascii="Arial" w:hAnsi="Arial"/>
        </w:rPr>
        <w:t>3</w:t>
      </w:r>
      <w:r w:rsidR="00E77B9C" w:rsidRPr="00CA1E92">
        <w:rPr>
          <w:rFonts w:ascii="Arial" w:hAnsi="Arial"/>
        </w:rPr>
        <w:t>-e under agenda item 8.4.1</w:t>
      </w:r>
      <w:r w:rsidR="00BD7260" w:rsidRPr="00CA1E92">
        <w:rPr>
          <w:rFonts w:ascii="Arial" w:hAnsi="Arial"/>
        </w:rPr>
        <w:t xml:space="preserve"> [3</w:t>
      </w:r>
      <w:r w:rsidR="00C6685A" w:rsidRPr="00CA1E92">
        <w:rPr>
          <w:rFonts w:ascii="Arial" w:hAnsi="Arial"/>
        </w:rPr>
        <w:t>] – [28]</w:t>
      </w:r>
      <w:r w:rsidR="00A05E0D" w:rsidRPr="00CA1E92">
        <w:rPr>
          <w:rFonts w:ascii="Arial" w:hAnsi="Arial"/>
        </w:rPr>
        <w:t>.</w:t>
      </w:r>
    </w:p>
    <w:p w14:paraId="227C4837" w14:textId="716898C7" w:rsidR="00C353C6" w:rsidRPr="00A85EAA" w:rsidRDefault="003F5D20" w:rsidP="00C353C6">
      <w:pPr>
        <w:pStyle w:val="Heading1"/>
        <w:rPr>
          <w:lang w:val="en-US"/>
        </w:rPr>
      </w:pPr>
      <w:r>
        <w:rPr>
          <w:lang w:val="en-US"/>
        </w:rPr>
        <w:t>1</w:t>
      </w:r>
      <w:r w:rsidR="00C353C6" w:rsidRPr="00A85EAA">
        <w:rPr>
          <w:lang w:val="en-US"/>
        </w:rPr>
        <w:tab/>
      </w:r>
      <w:r w:rsidR="00094104">
        <w:rPr>
          <w:lang w:val="en-US"/>
        </w:rPr>
        <w:t xml:space="preserve">Issue #1: </w:t>
      </w:r>
      <w:r w:rsidR="00213DA9">
        <w:rPr>
          <w:lang w:val="en-US"/>
        </w:rPr>
        <w:t>Configuration</w:t>
      </w:r>
      <w:r w:rsidR="00977739">
        <w:rPr>
          <w:lang w:val="en-US"/>
        </w:rPr>
        <w:t xml:space="preserve"> of</w:t>
      </w:r>
      <w:r>
        <w:rPr>
          <w:lang w:val="en-US"/>
        </w:rPr>
        <w:t xml:space="preserve"> </w:t>
      </w:r>
      <w:proofErr w:type="spellStart"/>
      <w:r>
        <w:rPr>
          <w:lang w:val="en-US"/>
        </w:rPr>
        <w:t>K</w:t>
      </w:r>
      <w:r w:rsidR="002E543D">
        <w:rPr>
          <w:lang w:val="en-US"/>
        </w:rPr>
        <w:t>_</w:t>
      </w:r>
      <w:r>
        <w:rPr>
          <w:lang w:val="en-US"/>
        </w:rPr>
        <w:t>offset</w:t>
      </w:r>
      <w:proofErr w:type="spellEnd"/>
    </w:p>
    <w:p w14:paraId="69D7DDD6" w14:textId="7C9857EA" w:rsidR="00F520B0" w:rsidRPr="00F520B0" w:rsidRDefault="00F520B0" w:rsidP="00F520B0">
      <w:pPr>
        <w:pStyle w:val="Heading2"/>
        <w:rPr>
          <w:lang w:val="en-US"/>
        </w:rPr>
      </w:pPr>
      <w:r>
        <w:rPr>
          <w:lang w:val="en-US"/>
        </w:rPr>
        <w:t>1</w:t>
      </w:r>
      <w:r w:rsidRPr="00A85EAA">
        <w:rPr>
          <w:lang w:val="en-US"/>
        </w:rPr>
        <w:t>.1</w:t>
      </w:r>
      <w:r w:rsidRPr="00A85EAA">
        <w:rPr>
          <w:lang w:val="en-US"/>
        </w:rPr>
        <w:tab/>
      </w:r>
      <w:r>
        <w:rPr>
          <w:lang w:val="en-US"/>
        </w:rPr>
        <w:t>Background</w:t>
      </w:r>
    </w:p>
    <w:p w14:paraId="612EB0DB" w14:textId="5FDB5507" w:rsidR="00213DA9" w:rsidRPr="00CA1E92" w:rsidRDefault="00213DA9" w:rsidP="00213DA9">
      <w:pPr>
        <w:rPr>
          <w:rFonts w:ascii="Arial" w:hAnsi="Arial" w:cs="Arial"/>
        </w:rPr>
      </w:pPr>
      <w:r w:rsidRPr="00CA1E92">
        <w:rPr>
          <w:rFonts w:ascii="Arial" w:hAnsi="Arial" w:cs="Arial"/>
        </w:rPr>
        <w:t xml:space="preserve">At RAN1#102-e, configuration of Koffset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sz w:val="20"/>
          <w:szCs w:val="20"/>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D72ACC" w:rsidRPr="00CA1E92" w:rsidRDefault="00D72ACC" w:rsidP="00213DA9">
                            <w:pPr>
                              <w:rPr>
                                <w:rFonts w:ascii="Times New Roman" w:hAnsi="Times New Roman" w:cs="Times New Roman"/>
                                <w:b/>
                                <w:bCs/>
                                <w:u w:val="single"/>
                              </w:rPr>
                            </w:pPr>
                            <w:r w:rsidRPr="00CA1E92">
                              <w:rPr>
                                <w:rFonts w:ascii="Times New Roman" w:hAnsi="Times New Roman" w:cs="Times New Roman"/>
                                <w:b/>
                                <w:bCs/>
                                <w:u w:val="single"/>
                              </w:rPr>
                              <w:t>RAN1#102-e:</w:t>
                            </w:r>
                          </w:p>
                          <w:p w14:paraId="7DB8687F" w14:textId="77777777" w:rsidR="00D72ACC" w:rsidRPr="00CA1E92" w:rsidRDefault="00D72ACC" w:rsidP="00213DA9">
                            <w:pPr>
                              <w:rPr>
                                <w:rFonts w:ascii="Times New Roman" w:hAnsi="Times New Roman" w:cs="Times New Roman"/>
                                <w:lang w:eastAsia="x-none"/>
                              </w:rPr>
                            </w:pPr>
                            <w:r w:rsidRPr="00CA1E92">
                              <w:rPr>
                                <w:rFonts w:ascii="Times New Roman" w:hAnsi="Times New Roman" w:cs="Times New Roman"/>
                                <w:highlight w:val="green"/>
                                <w:lang w:eastAsia="x-none"/>
                              </w:rPr>
                              <w:t>Agreement:</w:t>
                            </w:r>
                          </w:p>
                          <w:p w14:paraId="6923A38C" w14:textId="77777777" w:rsidR="00D72ACC" w:rsidRPr="00CA1E92" w:rsidRDefault="00D72ACC" w:rsidP="00213DA9">
                            <w:pPr>
                              <w:rPr>
                                <w:rFonts w:ascii="Times New Roman" w:hAnsi="Times New Roman" w:cs="Times New Roman"/>
                                <w:lang w:eastAsia="x-none"/>
                              </w:rPr>
                            </w:pPr>
                            <w:r w:rsidRPr="00CA1E92">
                              <w:rPr>
                                <w:rFonts w:ascii="Times New Roman" w:hAnsi="Times New Roman" w:cs="Times New Roman"/>
                                <w:lang w:eastAsia="x-none"/>
                              </w:rPr>
                              <w:t xml:space="preserve">For K_offset used in initial access, the information of K_offset is carried in system information. </w:t>
                            </w:r>
                          </w:p>
                          <w:p w14:paraId="174615BE" w14:textId="77777777" w:rsidR="00D72ACC" w:rsidRPr="00CA1E92" w:rsidRDefault="00D72ACC" w:rsidP="00D90C0B">
                            <w:pPr>
                              <w:numPr>
                                <w:ilvl w:val="0"/>
                                <w:numId w:val="16"/>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implicit and/or explicit signaling of K_offset in system information.</w:t>
                            </w:r>
                          </w:p>
                          <w:p w14:paraId="76BCD25E" w14:textId="77777777" w:rsidR="00D72ACC" w:rsidRPr="00CA1E92" w:rsidRDefault="00D72ACC" w:rsidP="00D90C0B">
                            <w:pPr>
                              <w:numPr>
                                <w:ilvl w:val="0"/>
                                <w:numId w:val="16"/>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a cell specific K_offset value used in all beams of a cell and/or each beam in a cell uses a beam-specific K_offset value.</w:t>
                            </w:r>
                          </w:p>
                          <w:p w14:paraId="44FBEDB5" w14:textId="7238B3D0" w:rsidR="00D72ACC" w:rsidRPr="00CA1E92" w:rsidRDefault="00D72ACC" w:rsidP="00D90C0B">
                            <w:pPr>
                              <w:numPr>
                                <w:ilvl w:val="0"/>
                                <w:numId w:val="16"/>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D72ACC" w:rsidRPr="00CA1E92" w:rsidRDefault="00D72ACC" w:rsidP="00213DA9">
                      <w:pPr>
                        <w:rPr>
                          <w:rFonts w:ascii="Times New Roman" w:hAnsi="Times New Roman" w:cs="Times New Roman"/>
                          <w:b/>
                          <w:bCs/>
                          <w:u w:val="single"/>
                        </w:rPr>
                      </w:pPr>
                      <w:r w:rsidRPr="00CA1E92">
                        <w:rPr>
                          <w:rFonts w:ascii="Times New Roman" w:hAnsi="Times New Roman" w:cs="Times New Roman"/>
                          <w:b/>
                          <w:bCs/>
                          <w:u w:val="single"/>
                        </w:rPr>
                        <w:t>RAN1#102-e:</w:t>
                      </w:r>
                    </w:p>
                    <w:p w14:paraId="7DB8687F" w14:textId="77777777" w:rsidR="00D72ACC" w:rsidRPr="00CA1E92" w:rsidRDefault="00D72ACC" w:rsidP="00213DA9">
                      <w:pPr>
                        <w:rPr>
                          <w:rFonts w:ascii="Times New Roman" w:hAnsi="Times New Roman" w:cs="Times New Roman"/>
                          <w:lang w:eastAsia="x-none"/>
                        </w:rPr>
                      </w:pPr>
                      <w:r w:rsidRPr="00CA1E92">
                        <w:rPr>
                          <w:rFonts w:ascii="Times New Roman" w:hAnsi="Times New Roman" w:cs="Times New Roman"/>
                          <w:highlight w:val="green"/>
                          <w:lang w:eastAsia="x-none"/>
                        </w:rPr>
                        <w:t>Agreement:</w:t>
                      </w:r>
                    </w:p>
                    <w:p w14:paraId="6923A38C" w14:textId="77777777" w:rsidR="00D72ACC" w:rsidRPr="00CA1E92" w:rsidRDefault="00D72ACC" w:rsidP="00213DA9">
                      <w:pPr>
                        <w:rPr>
                          <w:rFonts w:ascii="Times New Roman" w:hAnsi="Times New Roman" w:cs="Times New Roman"/>
                          <w:lang w:eastAsia="x-none"/>
                        </w:rPr>
                      </w:pPr>
                      <w:r w:rsidRPr="00CA1E92">
                        <w:rPr>
                          <w:rFonts w:ascii="Times New Roman" w:hAnsi="Times New Roman" w:cs="Times New Roman"/>
                          <w:lang w:eastAsia="x-none"/>
                        </w:rPr>
                        <w:t xml:space="preserve">For K_offset used in initial access, the information of K_offset is carried in system information. </w:t>
                      </w:r>
                    </w:p>
                    <w:p w14:paraId="174615BE" w14:textId="77777777" w:rsidR="00D72ACC" w:rsidRPr="00CA1E92" w:rsidRDefault="00D72ACC" w:rsidP="00D90C0B">
                      <w:pPr>
                        <w:numPr>
                          <w:ilvl w:val="0"/>
                          <w:numId w:val="16"/>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implicit and/or explicit signaling of K_offset in system information.</w:t>
                      </w:r>
                    </w:p>
                    <w:p w14:paraId="76BCD25E" w14:textId="77777777" w:rsidR="00D72ACC" w:rsidRPr="00CA1E92" w:rsidRDefault="00D72ACC" w:rsidP="00D90C0B">
                      <w:pPr>
                        <w:numPr>
                          <w:ilvl w:val="0"/>
                          <w:numId w:val="16"/>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a cell specific K_offset value used in all beams of a cell and/or each beam in a cell uses a beam-specific K_offset value.</w:t>
                      </w:r>
                    </w:p>
                    <w:p w14:paraId="44FBEDB5" w14:textId="7238B3D0" w:rsidR="00D72ACC" w:rsidRPr="00CA1E92" w:rsidRDefault="00D72ACC" w:rsidP="00D90C0B">
                      <w:pPr>
                        <w:numPr>
                          <w:ilvl w:val="0"/>
                          <w:numId w:val="16"/>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whether/how to update K_offset after initial access.</w:t>
                      </w:r>
                    </w:p>
                  </w:txbxContent>
                </v:textbox>
                <w10:anchorlock/>
              </v:shape>
            </w:pict>
          </mc:Fallback>
        </mc:AlternateContent>
      </w:r>
    </w:p>
    <w:p w14:paraId="349A0283" w14:textId="4C65E409" w:rsidR="00FA6BF6" w:rsidRPr="00CA1E92" w:rsidRDefault="00213DA9" w:rsidP="00C060E9">
      <w:r w:rsidRPr="00CA1E92">
        <w:rPr>
          <w:rFonts w:ascii="Arial" w:hAnsi="Arial" w:cs="Arial"/>
        </w:rPr>
        <w:t xml:space="preserve">Based on the submitted contributions at RAN1#103-e, there are </w:t>
      </w:r>
      <w:r w:rsidRPr="00CA1E92">
        <w:rPr>
          <w:rFonts w:ascii="Arial" w:hAnsi="Arial"/>
        </w:rPr>
        <w:t>diverse proposals on how to configure Koffset</w:t>
      </w:r>
      <w:r w:rsidRPr="00CA1E92">
        <w:rPr>
          <w:rFonts w:ascii="Arial" w:hAnsi="Arial" w:cs="Arial"/>
        </w:rPr>
        <w:t>.</w:t>
      </w:r>
      <w:r w:rsidR="00E02727" w:rsidRPr="00CA1E92">
        <w:t xml:space="preserve"> </w:t>
      </w:r>
    </w:p>
    <w:p w14:paraId="7D2A7E23" w14:textId="5659B46F" w:rsidR="00F520B0" w:rsidRDefault="00F520B0" w:rsidP="00F520B0">
      <w:pPr>
        <w:pStyle w:val="Heading2"/>
        <w:rPr>
          <w:lang w:val="en-US"/>
        </w:rPr>
      </w:pPr>
      <w:r>
        <w:rPr>
          <w:lang w:val="en-US"/>
        </w:rPr>
        <w:t>1</w:t>
      </w:r>
      <w:r w:rsidRPr="00A85EAA">
        <w:rPr>
          <w:lang w:val="en-US"/>
        </w:rPr>
        <w:t>.</w:t>
      </w:r>
      <w:r>
        <w:rPr>
          <w:lang w:val="en-US"/>
        </w:rPr>
        <w:t>2</w:t>
      </w:r>
      <w:r w:rsidRPr="00A85EAA">
        <w:rPr>
          <w:lang w:val="en-US"/>
        </w:rPr>
        <w:tab/>
      </w:r>
      <w:r>
        <w:rPr>
          <w:lang w:val="en-US"/>
        </w:rPr>
        <w:t>Company views</w:t>
      </w:r>
    </w:p>
    <w:p w14:paraId="6B95B2B0" w14:textId="3707062D" w:rsidR="00E02727" w:rsidRPr="00E02727" w:rsidRDefault="00E02727" w:rsidP="00E02727">
      <w:pPr>
        <w:pStyle w:val="Heading3"/>
      </w:pPr>
      <w:r>
        <w:t>1</w:t>
      </w:r>
      <w:r w:rsidRPr="00A85EAA">
        <w:t>.</w:t>
      </w:r>
      <w:r>
        <w:t>2.1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xplicit and/or implicit signaling of Koffset</w:t>
      </w:r>
      <w:r>
        <w:rPr>
          <w:rFonts w:ascii="Arial" w:hAnsi="Arial" w:cs="Arial"/>
          <w:lang w:val="en-GB"/>
        </w:rPr>
        <w:t xml:space="preserve">, as summarized in the table below. </w:t>
      </w:r>
    </w:p>
    <w:p w14:paraId="67E92BDC" w14:textId="77777777" w:rsidR="00E02727" w:rsidRDefault="00E02727" w:rsidP="00D90C0B">
      <w:pPr>
        <w:pStyle w:val="ListParagraph"/>
        <w:numPr>
          <w:ilvl w:val="0"/>
          <w:numId w:val="34"/>
        </w:numPr>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D90C0B">
      <w:pPr>
        <w:pStyle w:val="ListParagraph"/>
        <w:numPr>
          <w:ilvl w:val="1"/>
          <w:numId w:val="34"/>
        </w:numPr>
        <w:rPr>
          <w:rFonts w:ascii="Arial" w:hAnsi="Arial" w:cs="Arial"/>
          <w:lang w:val="en-GB"/>
        </w:rPr>
      </w:pPr>
      <w:r>
        <w:rPr>
          <w:rFonts w:ascii="Arial" w:hAnsi="Arial" w:cs="Arial"/>
          <w:lang w:val="en-GB"/>
        </w:rPr>
        <w:lastRenderedPageBreak/>
        <w:t>More</w:t>
      </w:r>
      <w:r w:rsidR="00E02727" w:rsidRPr="00384EB4">
        <w:rPr>
          <w:rFonts w:ascii="Arial" w:hAnsi="Arial" w:cs="Arial"/>
          <w:lang w:val="en-GB"/>
        </w:rPr>
        <w:t xml:space="preserve"> companies prefer explicit signaling of Koffset, but there are also quite some companies supporting implicit signaling of Koffset.</w:t>
      </w:r>
    </w:p>
    <w:p w14:paraId="187B70F2" w14:textId="77777777" w:rsidR="00E02727" w:rsidRPr="00384EB4" w:rsidRDefault="00E02727" w:rsidP="00D90C0B">
      <w:pPr>
        <w:pStyle w:val="ListParagraph"/>
        <w:numPr>
          <w:ilvl w:val="0"/>
          <w:numId w:val="34"/>
        </w:numPr>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signaling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TableGrid"/>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Explicit signaling of Koffset</w:t>
            </w:r>
          </w:p>
        </w:tc>
        <w:tc>
          <w:tcPr>
            <w:tcW w:w="3202" w:type="dxa"/>
            <w:shd w:val="clear" w:color="auto" w:fill="F2F2F2" w:themeFill="background1" w:themeFillShade="F2"/>
          </w:tcPr>
          <w:p w14:paraId="1FA0E49C" w14:textId="77777777" w:rsidR="00E02727" w:rsidRDefault="00E02727" w:rsidP="00CE2D95">
            <w:pPr>
              <w:rPr>
                <w:lang w:val="en-GB"/>
              </w:rPr>
            </w:pPr>
            <w:r>
              <w:rPr>
                <w:lang w:val="en-GB"/>
              </w:rPr>
              <w:t>Implicit signaling of Koffset</w:t>
            </w:r>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D90C0B">
            <w:pPr>
              <w:pStyle w:val="ListParagraph"/>
              <w:numPr>
                <w:ilvl w:val="0"/>
                <w:numId w:val="29"/>
              </w:numPr>
              <w:rPr>
                <w:rFonts w:cstheme="minorHAnsi"/>
                <w:lang w:val="en-GB"/>
              </w:rPr>
            </w:pPr>
            <w:r w:rsidRPr="00D7063A">
              <w:rPr>
                <w:rFonts w:cstheme="minorHAnsi"/>
                <w:lang w:val="en-GB"/>
              </w:rPr>
              <w:t>Flexible for gNB to configure</w:t>
            </w:r>
          </w:p>
          <w:p w14:paraId="40AD06D0" w14:textId="77777777" w:rsidR="00E02727" w:rsidRPr="00D7063A" w:rsidRDefault="00E02727" w:rsidP="00D90C0B">
            <w:pPr>
              <w:pStyle w:val="ListParagraph"/>
              <w:numPr>
                <w:ilvl w:val="0"/>
                <w:numId w:val="29"/>
              </w:numPr>
              <w:rPr>
                <w:rFonts w:cstheme="minorHAnsi"/>
                <w:lang w:val="en-GB"/>
              </w:rPr>
            </w:pPr>
            <w:r w:rsidRPr="00D7063A">
              <w:rPr>
                <w:rFonts w:cstheme="minorHAnsi"/>
                <w:lang w:val="en-US"/>
              </w:rPr>
              <w:t>C</w:t>
            </w:r>
            <w:r w:rsidRPr="00D7063A">
              <w:rPr>
                <w:rFonts w:cstheme="minorHAnsi"/>
              </w:rPr>
              <w:t>lean and more forward compatible</w:t>
            </w:r>
          </w:p>
          <w:p w14:paraId="48EB320D" w14:textId="03958E38" w:rsidR="00E02727" w:rsidRPr="00A81597" w:rsidRDefault="00E02727" w:rsidP="00D90C0B">
            <w:pPr>
              <w:pStyle w:val="ListParagraph"/>
              <w:numPr>
                <w:ilvl w:val="0"/>
                <w:numId w:val="29"/>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D90C0B">
            <w:pPr>
              <w:pStyle w:val="ListParagraph"/>
              <w:numPr>
                <w:ilvl w:val="0"/>
                <w:numId w:val="29"/>
              </w:numPr>
              <w:rPr>
                <w:lang w:val="en-GB"/>
              </w:rPr>
            </w:pPr>
            <w:r>
              <w:rPr>
                <w:lang w:val="en-GB"/>
              </w:rPr>
              <w:t>Save signaling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D90C0B">
            <w:pPr>
              <w:pStyle w:val="ListParagraph"/>
              <w:numPr>
                <w:ilvl w:val="1"/>
                <w:numId w:val="29"/>
              </w:numPr>
              <w:rPr>
                <w:lang w:val="en-GB"/>
              </w:rPr>
            </w:pPr>
            <w:r>
              <w:rPr>
                <w:lang w:val="en-GB"/>
              </w:rPr>
              <w:t>Common TA</w:t>
            </w:r>
          </w:p>
          <w:p w14:paraId="797510F6" w14:textId="77777777" w:rsidR="00E02727" w:rsidRPr="00EB624F" w:rsidRDefault="00E02727" w:rsidP="00D90C0B">
            <w:pPr>
              <w:pStyle w:val="ListParagraph"/>
              <w:numPr>
                <w:ilvl w:val="1"/>
                <w:numId w:val="29"/>
              </w:numPr>
              <w:rPr>
                <w:lang w:val="en-GB"/>
              </w:rPr>
            </w:pPr>
            <w:r>
              <w:rPr>
                <w:lang w:val="en-GB"/>
              </w:rPr>
              <w:t>Random access related parameters</w:t>
            </w:r>
          </w:p>
        </w:tc>
      </w:tr>
      <w:tr w:rsidR="00E02727" w:rsidRPr="00CA1E92"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D90C0B">
            <w:pPr>
              <w:pStyle w:val="ListParagraph"/>
              <w:numPr>
                <w:ilvl w:val="0"/>
                <w:numId w:val="33"/>
              </w:numPr>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D90C0B">
            <w:pPr>
              <w:pStyle w:val="ListParagraph"/>
              <w:numPr>
                <w:ilvl w:val="0"/>
                <w:numId w:val="32"/>
              </w:numPr>
              <w:rPr>
                <w:lang w:val="en-GB"/>
              </w:rPr>
            </w:pPr>
            <w:r>
              <w:rPr>
                <w:lang w:val="en-GB"/>
              </w:rPr>
              <w:t>The parameter used to derive Koffset is mandatorily present</w:t>
            </w:r>
          </w:p>
          <w:p w14:paraId="517E1E1F" w14:textId="77777777" w:rsidR="00E02727" w:rsidRDefault="00E02727" w:rsidP="00D90C0B">
            <w:pPr>
              <w:pStyle w:val="ListParagraph"/>
              <w:numPr>
                <w:ilvl w:val="0"/>
                <w:numId w:val="32"/>
              </w:numPr>
              <w:rPr>
                <w:lang w:val="en-GB"/>
              </w:rPr>
            </w:pPr>
            <w:r>
              <w:rPr>
                <w:lang w:val="en-GB"/>
              </w:rPr>
              <w:t>Coupling of parameters</w:t>
            </w:r>
          </w:p>
          <w:p w14:paraId="6E5671B0" w14:textId="77777777" w:rsidR="00E02727" w:rsidRDefault="00E02727" w:rsidP="00D90C0B">
            <w:pPr>
              <w:pStyle w:val="ListParagraph"/>
              <w:numPr>
                <w:ilvl w:val="1"/>
                <w:numId w:val="32"/>
              </w:numPr>
              <w:rPr>
                <w:lang w:val="en-GB"/>
              </w:rPr>
            </w:pPr>
            <w:r>
              <w:rPr>
                <w:lang w:val="en-GB"/>
              </w:rPr>
              <w:t>E.g. for common TA, problematic when common TA &lt; RTT</w:t>
            </w:r>
          </w:p>
          <w:p w14:paraId="05545265" w14:textId="77777777" w:rsidR="00E02727" w:rsidRPr="003310DA" w:rsidRDefault="00E02727" w:rsidP="00D90C0B">
            <w:pPr>
              <w:pStyle w:val="ListParagraph"/>
              <w:numPr>
                <w:ilvl w:val="1"/>
                <w:numId w:val="32"/>
              </w:numPr>
              <w:rPr>
                <w:lang w:val="en-GB"/>
              </w:rPr>
            </w:pPr>
            <w:r>
              <w:rPr>
                <w:lang w:val="en-GB"/>
              </w:rPr>
              <w:t>E.g. if Koffset is beam specific, the parameter used to derive it needs to be beam specific as well</w:t>
            </w:r>
          </w:p>
        </w:tc>
      </w:tr>
      <w:tr w:rsidR="00E02727" w:rsidRPr="00CA1E92"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w:t>
            </w:r>
            <w:proofErr w:type="spellStart"/>
            <w:r w:rsidR="00E02727">
              <w:rPr>
                <w:lang w:val="en-GB"/>
              </w:rPr>
              <w:t>InterDigital</w:t>
            </w:r>
            <w:proofErr w:type="spellEnd"/>
            <w:r w:rsidR="00E02727">
              <w:rPr>
                <w:lang w:val="en-GB"/>
              </w:rPr>
              <w:t xml:space="preserve">, LG, </w:t>
            </w:r>
            <w:proofErr w:type="spellStart"/>
            <w:r w:rsidR="00E02727" w:rsidRPr="003F3E36">
              <w:rPr>
                <w:lang w:val="en-GB"/>
              </w:rPr>
              <w:t>Spreadtrum</w:t>
            </w:r>
            <w:proofErr w:type="spellEnd"/>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 xml:space="preserve">Huawei, </w:t>
            </w:r>
            <w:proofErr w:type="spellStart"/>
            <w:r w:rsidR="00E02727" w:rsidRPr="003310DA">
              <w:rPr>
                <w:lang w:val="en-GB"/>
              </w:rPr>
              <w:t>HiSilicon</w:t>
            </w:r>
            <w:proofErr w:type="spellEnd"/>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CA1E92" w:rsidRDefault="00F520B0" w:rsidP="00F520B0">
      <w:pPr>
        <w:rPr>
          <w:rFonts w:ascii="Arial" w:hAnsi="Arial" w:cs="Arial"/>
        </w:rPr>
      </w:pPr>
      <w:r w:rsidRPr="00CA1E92">
        <w:rPr>
          <w:rFonts w:ascii="Arial" w:hAnsi="Arial" w:cs="Arial"/>
        </w:rPr>
        <w:t>Based on the</w:t>
      </w:r>
      <w:r w:rsidR="00F26302" w:rsidRPr="00CA1E92">
        <w:rPr>
          <w:rFonts w:ascii="Arial" w:hAnsi="Arial" w:cs="Arial"/>
        </w:rPr>
        <w:t xml:space="preserve"> above</w:t>
      </w:r>
      <w:r w:rsidRPr="00CA1E92">
        <w:rPr>
          <w:rFonts w:ascii="Arial" w:hAnsi="Arial" w:cs="Arial"/>
        </w:rPr>
        <w:t xml:space="preserve"> discussion, an initial proposal is made as follows. Companies are encouraged to provide views on the proposal.</w:t>
      </w:r>
    </w:p>
    <w:p w14:paraId="733A1AB8" w14:textId="0C65DA6C" w:rsidR="00F520B0" w:rsidRPr="00CA1E92" w:rsidRDefault="00F520B0" w:rsidP="00E02727">
      <w:pPr>
        <w:rPr>
          <w:rFonts w:ascii="Arial" w:hAnsi="Arial" w:cs="Arial"/>
          <w:b/>
          <w:bCs/>
          <w:highlight w:val="yellow"/>
          <w:u w:val="single"/>
        </w:rPr>
      </w:pPr>
      <w:r w:rsidRPr="00CA1E92">
        <w:rPr>
          <w:rFonts w:ascii="Arial" w:hAnsi="Arial" w:cs="Arial"/>
          <w:b/>
          <w:bCs/>
          <w:highlight w:val="yellow"/>
          <w:u w:val="single"/>
        </w:rPr>
        <w:t>Initial proposal</w:t>
      </w:r>
      <w:r w:rsidR="009B2020" w:rsidRPr="00CA1E92">
        <w:rPr>
          <w:rFonts w:ascii="Arial" w:hAnsi="Arial" w:cs="Arial"/>
          <w:b/>
          <w:bCs/>
          <w:highlight w:val="yellow"/>
          <w:u w:val="single"/>
        </w:rPr>
        <w:t xml:space="preserve"> 1</w:t>
      </w:r>
      <w:r w:rsidR="001E695F" w:rsidRPr="00CA1E92">
        <w:rPr>
          <w:rFonts w:ascii="Arial" w:hAnsi="Arial" w:cs="Arial"/>
          <w:b/>
          <w:bCs/>
          <w:highlight w:val="yellow"/>
          <w:u w:val="single"/>
        </w:rPr>
        <w:t>.2</w:t>
      </w:r>
      <w:r w:rsidR="009B2020" w:rsidRPr="00CA1E92">
        <w:rPr>
          <w:rFonts w:ascii="Arial" w:hAnsi="Arial" w:cs="Arial"/>
          <w:b/>
          <w:bCs/>
          <w:highlight w:val="yellow"/>
          <w:u w:val="single"/>
        </w:rPr>
        <w:t>-1</w:t>
      </w:r>
      <w:r w:rsidRPr="00CA1E92">
        <w:rPr>
          <w:rFonts w:ascii="Arial" w:hAnsi="Arial" w:cs="Arial"/>
          <w:b/>
          <w:bCs/>
          <w:highlight w:val="yellow"/>
          <w:u w:val="single"/>
        </w:rPr>
        <w:t xml:space="preserve"> (Moderator):</w:t>
      </w:r>
    </w:p>
    <w:p w14:paraId="3A790E31" w14:textId="39116D24" w:rsidR="00E02727" w:rsidRPr="00CA1E92" w:rsidRDefault="00E02727" w:rsidP="00E02727">
      <w:pPr>
        <w:rPr>
          <w:rFonts w:ascii="Arial" w:hAnsi="Arial" w:cs="Arial"/>
        </w:rPr>
      </w:pPr>
      <w:r w:rsidRPr="00CA1E92">
        <w:rPr>
          <w:rFonts w:ascii="Arial" w:hAnsi="Arial" w:cs="Arial"/>
          <w:highlight w:val="yellow"/>
        </w:rPr>
        <w:lastRenderedPageBreak/>
        <w:t xml:space="preserve">Implicit and/or explicit signaling of </w:t>
      </w:r>
      <w:proofErr w:type="spellStart"/>
      <w:r w:rsidRPr="00CA1E92">
        <w:rPr>
          <w:rFonts w:ascii="Arial" w:hAnsi="Arial" w:cs="Arial"/>
          <w:highlight w:val="yellow"/>
        </w:rPr>
        <w:t>K_offset</w:t>
      </w:r>
      <w:proofErr w:type="spellEnd"/>
      <w:r w:rsidRPr="00CA1E92">
        <w:rPr>
          <w:rFonts w:ascii="Arial" w:hAnsi="Arial" w:cs="Arial"/>
          <w:highlight w:val="yellow"/>
        </w:rPr>
        <w:t xml:space="preserve"> in system information can be left as FFS until more design aspects of NTN become clearer.</w:t>
      </w:r>
    </w:p>
    <w:p w14:paraId="180B85A6" w14:textId="112297F6" w:rsidR="00F520B0" w:rsidRPr="00CA1E92" w:rsidRDefault="00F520B0" w:rsidP="00F520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BodyText"/>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BodyText"/>
              <w:spacing w:line="256" w:lineRule="auto"/>
              <w:rPr>
                <w:rFonts w:cs="Arial"/>
              </w:rPr>
            </w:pPr>
            <w:r>
              <w:rPr>
                <w:rFonts w:cs="Arial"/>
              </w:rPr>
              <w:t>Comments</w:t>
            </w:r>
          </w:p>
        </w:tc>
      </w:tr>
      <w:tr w:rsidR="00F520B0" w:rsidRPr="00CA1E92" w14:paraId="3C75C65C" w14:textId="77777777" w:rsidTr="00F520B0">
        <w:tc>
          <w:tcPr>
            <w:tcW w:w="1795" w:type="dxa"/>
          </w:tcPr>
          <w:p w14:paraId="25CAE91A" w14:textId="719ECE31" w:rsidR="00F520B0" w:rsidRDefault="005B10E5" w:rsidP="00F520B0">
            <w:pPr>
              <w:pStyle w:val="BodyText"/>
              <w:spacing w:line="256" w:lineRule="auto"/>
              <w:rPr>
                <w:rFonts w:cs="Arial"/>
              </w:rPr>
            </w:pPr>
            <w:r>
              <w:rPr>
                <w:rFonts w:cs="Arial"/>
              </w:rPr>
              <w:t>MediaTek</w:t>
            </w:r>
          </w:p>
        </w:tc>
        <w:tc>
          <w:tcPr>
            <w:tcW w:w="7834" w:type="dxa"/>
          </w:tcPr>
          <w:p w14:paraId="745D5AEA" w14:textId="2E84C858" w:rsidR="00F520B0" w:rsidRPr="00CA1E92" w:rsidRDefault="005B10E5" w:rsidP="00F520B0">
            <w:pPr>
              <w:pStyle w:val="BodyText"/>
              <w:spacing w:line="256" w:lineRule="auto"/>
              <w:rPr>
                <w:rFonts w:cs="Arial"/>
              </w:rPr>
            </w:pPr>
            <w:r w:rsidRPr="00CA1E92">
              <w:rPr>
                <w:rFonts w:cs="Arial"/>
              </w:rPr>
              <w:t>Agree with proposal. We have preference for explicit signaling, but this discussion on Explicit Vs implicit can be postponed.</w:t>
            </w:r>
          </w:p>
        </w:tc>
      </w:tr>
      <w:tr w:rsidR="00F520B0" w:rsidRPr="00CA1E92" w14:paraId="6B49CE0F" w14:textId="77777777" w:rsidTr="00F520B0">
        <w:tc>
          <w:tcPr>
            <w:tcW w:w="1795" w:type="dxa"/>
          </w:tcPr>
          <w:p w14:paraId="0D477AF0" w14:textId="329D4F32" w:rsidR="00F520B0" w:rsidRPr="00CA1E92" w:rsidRDefault="00CA1E92" w:rsidP="00F520B0">
            <w:pPr>
              <w:pStyle w:val="BodyText"/>
              <w:spacing w:line="256" w:lineRule="auto"/>
              <w:rPr>
                <w:rFonts w:cs="Arial"/>
              </w:rPr>
            </w:pPr>
            <w:r>
              <w:rPr>
                <w:rFonts w:cs="Arial"/>
              </w:rPr>
              <w:t>Intel</w:t>
            </w:r>
          </w:p>
        </w:tc>
        <w:tc>
          <w:tcPr>
            <w:tcW w:w="7834" w:type="dxa"/>
          </w:tcPr>
          <w:p w14:paraId="0A43EF8E" w14:textId="22372243" w:rsidR="00F520B0" w:rsidRPr="00CA1E92" w:rsidRDefault="00CA1E92" w:rsidP="00F520B0">
            <w:pPr>
              <w:pStyle w:val="BodyText"/>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F520B0" w:rsidRPr="00CA1E92" w14:paraId="2ED081A8" w14:textId="77777777" w:rsidTr="00F520B0">
        <w:tc>
          <w:tcPr>
            <w:tcW w:w="1795" w:type="dxa"/>
          </w:tcPr>
          <w:p w14:paraId="09730D7D" w14:textId="33523EB8" w:rsidR="00F520B0" w:rsidRPr="00A33743" w:rsidRDefault="00A33743" w:rsidP="00F520B0">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1DD92797" w14:textId="23777BB6" w:rsidR="00F520B0" w:rsidRPr="00A33743" w:rsidRDefault="00A33743" w:rsidP="00F520B0">
            <w:pPr>
              <w:pStyle w:val="BodyText"/>
              <w:spacing w:line="256" w:lineRule="auto"/>
              <w:rPr>
                <w:rFonts w:eastAsia="Yu Mincho" w:cs="Arial"/>
              </w:rPr>
            </w:pPr>
            <w:r>
              <w:rPr>
                <w:rFonts w:eastAsia="Yu Mincho" w:cs="Arial" w:hint="eastAsia"/>
              </w:rPr>
              <w:t>A</w:t>
            </w:r>
            <w:r>
              <w:rPr>
                <w:rFonts w:eastAsia="Yu Mincho" w:cs="Arial"/>
              </w:rPr>
              <w:t xml:space="preserve">gree. </w:t>
            </w:r>
          </w:p>
        </w:tc>
      </w:tr>
      <w:tr w:rsidR="00F520B0" w:rsidRPr="00CA1E92" w14:paraId="7906D68B" w14:textId="77777777" w:rsidTr="00F520B0">
        <w:tc>
          <w:tcPr>
            <w:tcW w:w="1795" w:type="dxa"/>
          </w:tcPr>
          <w:p w14:paraId="100ACD8B" w14:textId="70BB3F26" w:rsidR="00F520B0" w:rsidRPr="00CA1E92" w:rsidRDefault="00D72ACC" w:rsidP="00F520B0">
            <w:pPr>
              <w:pStyle w:val="BodyText"/>
              <w:spacing w:line="256" w:lineRule="auto"/>
              <w:rPr>
                <w:rFonts w:cs="Arial"/>
              </w:rPr>
            </w:pPr>
            <w:r>
              <w:rPr>
                <w:rFonts w:cs="Arial" w:hint="eastAsia"/>
              </w:rPr>
              <w:t>OPPO</w:t>
            </w:r>
          </w:p>
        </w:tc>
        <w:tc>
          <w:tcPr>
            <w:tcW w:w="7834" w:type="dxa"/>
          </w:tcPr>
          <w:p w14:paraId="097C1A3A" w14:textId="5A7294DB" w:rsidR="00F520B0" w:rsidRPr="00CA1E92" w:rsidRDefault="00D72ACC" w:rsidP="00F520B0">
            <w:pPr>
              <w:pStyle w:val="BodyText"/>
              <w:spacing w:line="256" w:lineRule="auto"/>
              <w:rPr>
                <w:rFonts w:cs="Arial"/>
              </w:rPr>
            </w:pPr>
            <w:r>
              <w:rPr>
                <w:rFonts w:cs="Arial" w:hint="eastAsia"/>
              </w:rPr>
              <w:t>OK</w:t>
            </w:r>
          </w:p>
        </w:tc>
      </w:tr>
      <w:tr w:rsidR="004122FD" w:rsidRPr="00CA1E92" w14:paraId="70568C13" w14:textId="77777777" w:rsidTr="00F520B0">
        <w:tc>
          <w:tcPr>
            <w:tcW w:w="1795" w:type="dxa"/>
          </w:tcPr>
          <w:p w14:paraId="16618A89" w14:textId="0A5683E1" w:rsidR="004122FD" w:rsidRPr="00CA1E92" w:rsidRDefault="004122FD" w:rsidP="00F520B0">
            <w:pPr>
              <w:pStyle w:val="BodyText"/>
              <w:spacing w:line="256" w:lineRule="auto"/>
              <w:rPr>
                <w:rFonts w:cs="Arial"/>
              </w:rPr>
            </w:pPr>
            <w:r>
              <w:rPr>
                <w:rFonts w:cs="Arial" w:hint="eastAsia"/>
              </w:rPr>
              <w:t>CATT</w:t>
            </w:r>
          </w:p>
        </w:tc>
        <w:tc>
          <w:tcPr>
            <w:tcW w:w="7834" w:type="dxa"/>
          </w:tcPr>
          <w:p w14:paraId="370C5CF2" w14:textId="340E0D61" w:rsidR="004122FD" w:rsidRPr="00CA1E92" w:rsidRDefault="004122FD" w:rsidP="00F520B0">
            <w:pPr>
              <w:pStyle w:val="BodyText"/>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D109EC" w:rsidRPr="00CA1E92" w14:paraId="1FD04A87" w14:textId="77777777" w:rsidTr="00F520B0">
        <w:tc>
          <w:tcPr>
            <w:tcW w:w="1795" w:type="dxa"/>
          </w:tcPr>
          <w:p w14:paraId="43489EC7" w14:textId="5B2DAD33" w:rsidR="00D109EC" w:rsidRPr="00CA1E92" w:rsidRDefault="00D109EC" w:rsidP="00D109EC">
            <w:pPr>
              <w:pStyle w:val="BodyText"/>
              <w:spacing w:line="256" w:lineRule="auto"/>
              <w:rPr>
                <w:rFonts w:cs="Arial"/>
              </w:rPr>
            </w:pPr>
            <w:r>
              <w:rPr>
                <w:rFonts w:cs="Arial"/>
              </w:rPr>
              <w:t>Ericsson</w:t>
            </w:r>
          </w:p>
        </w:tc>
        <w:tc>
          <w:tcPr>
            <w:tcW w:w="7834" w:type="dxa"/>
          </w:tcPr>
          <w:p w14:paraId="54000518" w14:textId="025A6ED3" w:rsidR="00D109EC" w:rsidRPr="00CA1E92" w:rsidRDefault="00D109EC" w:rsidP="00D109EC">
            <w:pPr>
              <w:pStyle w:val="BodyText"/>
              <w:spacing w:line="256" w:lineRule="auto"/>
              <w:rPr>
                <w:rFonts w:cs="Arial"/>
              </w:rPr>
            </w:pPr>
            <w:r>
              <w:rPr>
                <w:rFonts w:cs="Arial"/>
              </w:rPr>
              <w:t>We support the proposal.</w:t>
            </w:r>
          </w:p>
        </w:tc>
      </w:tr>
      <w:tr w:rsidR="00D109EC" w:rsidRPr="00CA1E92" w14:paraId="3F9C6840" w14:textId="77777777" w:rsidTr="00F520B0">
        <w:tc>
          <w:tcPr>
            <w:tcW w:w="1795" w:type="dxa"/>
          </w:tcPr>
          <w:p w14:paraId="14C7EA99" w14:textId="77777777" w:rsidR="00D109EC" w:rsidRPr="00CA1E92" w:rsidRDefault="00D109EC" w:rsidP="00D109EC">
            <w:pPr>
              <w:pStyle w:val="BodyText"/>
              <w:spacing w:line="256" w:lineRule="auto"/>
              <w:rPr>
                <w:rFonts w:cs="Arial"/>
              </w:rPr>
            </w:pPr>
          </w:p>
        </w:tc>
        <w:tc>
          <w:tcPr>
            <w:tcW w:w="7834" w:type="dxa"/>
          </w:tcPr>
          <w:p w14:paraId="547FA2FB" w14:textId="77777777" w:rsidR="00D109EC" w:rsidRPr="00CA1E92" w:rsidRDefault="00D109EC" w:rsidP="00D109EC">
            <w:pPr>
              <w:pStyle w:val="BodyText"/>
              <w:spacing w:line="256" w:lineRule="auto"/>
              <w:rPr>
                <w:rFonts w:cs="Arial"/>
              </w:rPr>
            </w:pPr>
          </w:p>
        </w:tc>
      </w:tr>
      <w:tr w:rsidR="00D109EC" w:rsidRPr="00CA1E92" w14:paraId="41E29FA6" w14:textId="77777777" w:rsidTr="00F520B0">
        <w:tc>
          <w:tcPr>
            <w:tcW w:w="1795" w:type="dxa"/>
          </w:tcPr>
          <w:p w14:paraId="6E583CC2" w14:textId="77777777" w:rsidR="00D109EC" w:rsidRPr="00CA1E92" w:rsidRDefault="00D109EC" w:rsidP="00D109EC">
            <w:pPr>
              <w:pStyle w:val="BodyText"/>
              <w:spacing w:line="256" w:lineRule="auto"/>
              <w:rPr>
                <w:rFonts w:cs="Arial"/>
              </w:rPr>
            </w:pPr>
          </w:p>
        </w:tc>
        <w:tc>
          <w:tcPr>
            <w:tcW w:w="7834" w:type="dxa"/>
          </w:tcPr>
          <w:p w14:paraId="4A1FD2B1" w14:textId="77777777" w:rsidR="00D109EC" w:rsidRPr="00CA1E92" w:rsidRDefault="00D109EC" w:rsidP="00D109EC">
            <w:pPr>
              <w:pStyle w:val="BodyText"/>
              <w:spacing w:line="256" w:lineRule="auto"/>
              <w:rPr>
                <w:rFonts w:cs="Arial"/>
              </w:rPr>
            </w:pPr>
          </w:p>
        </w:tc>
      </w:tr>
      <w:tr w:rsidR="00D109EC" w:rsidRPr="00CA1E92" w14:paraId="5276D1EA" w14:textId="77777777" w:rsidTr="00F520B0">
        <w:tc>
          <w:tcPr>
            <w:tcW w:w="1795" w:type="dxa"/>
          </w:tcPr>
          <w:p w14:paraId="2E138ADB" w14:textId="77777777" w:rsidR="00D109EC" w:rsidRPr="00CA1E92" w:rsidRDefault="00D109EC" w:rsidP="00D109EC">
            <w:pPr>
              <w:pStyle w:val="BodyText"/>
              <w:spacing w:line="256" w:lineRule="auto"/>
              <w:rPr>
                <w:rFonts w:cs="Arial"/>
              </w:rPr>
            </w:pPr>
          </w:p>
        </w:tc>
        <w:tc>
          <w:tcPr>
            <w:tcW w:w="7834" w:type="dxa"/>
          </w:tcPr>
          <w:p w14:paraId="3EC2CE72" w14:textId="77777777" w:rsidR="00D109EC" w:rsidRPr="00CA1E92" w:rsidRDefault="00D109EC" w:rsidP="00D109EC">
            <w:pPr>
              <w:pStyle w:val="BodyText"/>
              <w:spacing w:line="256" w:lineRule="auto"/>
              <w:rPr>
                <w:rFonts w:cs="Arial"/>
              </w:rPr>
            </w:pPr>
          </w:p>
        </w:tc>
      </w:tr>
      <w:tr w:rsidR="00D109EC" w:rsidRPr="00CA1E92" w14:paraId="0A8DD024" w14:textId="77777777" w:rsidTr="00F520B0">
        <w:tc>
          <w:tcPr>
            <w:tcW w:w="1795" w:type="dxa"/>
          </w:tcPr>
          <w:p w14:paraId="335FEA6E" w14:textId="77777777" w:rsidR="00D109EC" w:rsidRPr="00CA1E92" w:rsidRDefault="00D109EC" w:rsidP="00D109EC">
            <w:pPr>
              <w:pStyle w:val="BodyText"/>
              <w:spacing w:line="256" w:lineRule="auto"/>
              <w:rPr>
                <w:rFonts w:cs="Arial"/>
              </w:rPr>
            </w:pPr>
          </w:p>
        </w:tc>
        <w:tc>
          <w:tcPr>
            <w:tcW w:w="7834" w:type="dxa"/>
          </w:tcPr>
          <w:p w14:paraId="01B1516F" w14:textId="77777777" w:rsidR="00D109EC" w:rsidRPr="00CA1E92" w:rsidRDefault="00D109EC" w:rsidP="00D109EC">
            <w:pPr>
              <w:pStyle w:val="BodyText"/>
              <w:spacing w:line="256" w:lineRule="auto"/>
              <w:rPr>
                <w:rFonts w:cs="Arial"/>
              </w:rPr>
            </w:pPr>
          </w:p>
        </w:tc>
      </w:tr>
    </w:tbl>
    <w:p w14:paraId="74F4ED1F" w14:textId="1B7DBEFB" w:rsidR="004B3E97" w:rsidRPr="00CA1E92" w:rsidRDefault="004B3E97" w:rsidP="00C353C6">
      <w:pPr>
        <w:rPr>
          <w:rFonts w:ascii="Arial" w:hAnsi="Arial" w:cs="Arial"/>
        </w:rPr>
      </w:pPr>
    </w:p>
    <w:p w14:paraId="6DCBFC71" w14:textId="002E08D1" w:rsidR="002F5E9A" w:rsidRPr="002F5E9A" w:rsidRDefault="002F5E9A" w:rsidP="002F5E9A">
      <w:pPr>
        <w:pStyle w:val="Heading3"/>
      </w:pPr>
      <w:r>
        <w:t>1</w:t>
      </w:r>
      <w:r w:rsidRPr="00A85EAA">
        <w:t>.</w:t>
      </w:r>
      <w:r>
        <w:t>2.2</w:t>
      </w:r>
      <w:r w:rsidRPr="00A85EAA">
        <w:tab/>
      </w:r>
      <w:r>
        <w:t>Cell specific and/or beam specific value of Koffset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ell specific and/or beam specific value of Koffset in initial access</w:t>
      </w:r>
      <w:r>
        <w:rPr>
          <w:rFonts w:ascii="Arial" w:hAnsi="Arial" w:cs="Arial"/>
          <w:lang w:val="en-GB"/>
        </w:rPr>
        <w:t xml:space="preserve">, as summarized in the table below. </w:t>
      </w:r>
    </w:p>
    <w:p w14:paraId="38530764" w14:textId="77777777" w:rsidR="002F5E9A" w:rsidRDefault="002F5E9A" w:rsidP="00D90C0B">
      <w:pPr>
        <w:pStyle w:val="ListParagraph"/>
        <w:numPr>
          <w:ilvl w:val="0"/>
          <w:numId w:val="34"/>
        </w:numPr>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D90C0B">
      <w:pPr>
        <w:pStyle w:val="ListParagraph"/>
        <w:numPr>
          <w:ilvl w:val="1"/>
          <w:numId w:val="34"/>
        </w:numPr>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Koffset.</w:t>
      </w:r>
    </w:p>
    <w:p w14:paraId="32D1C3CF" w14:textId="4E4E515E" w:rsidR="00420384" w:rsidRPr="00384EB4" w:rsidRDefault="00420384" w:rsidP="00D90C0B">
      <w:pPr>
        <w:pStyle w:val="ListParagraph"/>
        <w:numPr>
          <w:ilvl w:val="1"/>
          <w:numId w:val="34"/>
        </w:numPr>
        <w:rPr>
          <w:rFonts w:ascii="Arial" w:hAnsi="Arial" w:cs="Arial"/>
          <w:lang w:val="en-GB"/>
        </w:rPr>
      </w:pPr>
      <w:r>
        <w:rPr>
          <w:rFonts w:ascii="Arial" w:hAnsi="Arial" w:cs="Arial"/>
          <w:lang w:val="en-GB"/>
        </w:rPr>
        <w:t>Several companies propose to support both options so that gNB could choose which option to use.</w:t>
      </w:r>
    </w:p>
    <w:p w14:paraId="54F0790D" w14:textId="704C8845" w:rsidR="002F5E9A" w:rsidRDefault="002F5E9A" w:rsidP="00D90C0B">
      <w:pPr>
        <w:pStyle w:val="ListParagraph"/>
        <w:numPr>
          <w:ilvl w:val="0"/>
          <w:numId w:val="34"/>
        </w:numPr>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D90C0B">
      <w:pPr>
        <w:pStyle w:val="ListParagraph"/>
        <w:numPr>
          <w:ilvl w:val="0"/>
          <w:numId w:val="34"/>
        </w:numPr>
        <w:rPr>
          <w:rFonts w:ascii="Arial" w:hAnsi="Arial" w:cs="Arial"/>
          <w:lang w:val="en-GB"/>
        </w:rPr>
      </w:pPr>
      <w:r>
        <w:rPr>
          <w:rFonts w:ascii="Arial" w:hAnsi="Arial" w:cs="Arial"/>
          <w:lang w:val="en-GB"/>
        </w:rPr>
        <w:t>Configuring a cell specific value of Koffset in system information is straightforward, while how to configure beam specific value of Koffset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TableGrid"/>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rsidRPr="00CA1E92"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D90C0B">
            <w:pPr>
              <w:pStyle w:val="ListParagraph"/>
              <w:numPr>
                <w:ilvl w:val="0"/>
                <w:numId w:val="31"/>
              </w:numPr>
              <w:rPr>
                <w:lang w:val="en-GB"/>
              </w:rPr>
            </w:pPr>
            <w:r>
              <w:rPr>
                <w:lang w:val="en-GB"/>
              </w:rPr>
              <w:t xml:space="preserve">Less signaling overhead while providing enough granularity for initial </w:t>
            </w:r>
            <w:r>
              <w:rPr>
                <w:lang w:val="en-GB"/>
              </w:rPr>
              <w:lastRenderedPageBreak/>
              <w:t>access</w:t>
            </w:r>
          </w:p>
          <w:p w14:paraId="5E7FEF26" w14:textId="77777777" w:rsidR="002F5E9A" w:rsidRPr="001A0438" w:rsidRDefault="002F5E9A" w:rsidP="00D90C0B">
            <w:pPr>
              <w:pStyle w:val="ListParagraph"/>
              <w:numPr>
                <w:ilvl w:val="0"/>
                <w:numId w:val="31"/>
              </w:numPr>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D90C0B">
            <w:pPr>
              <w:pStyle w:val="ListParagraph"/>
              <w:numPr>
                <w:ilvl w:val="0"/>
                <w:numId w:val="30"/>
              </w:numPr>
              <w:rPr>
                <w:lang w:val="en-GB"/>
              </w:rPr>
            </w:pPr>
            <w:r>
              <w:rPr>
                <w:lang w:val="en-GB"/>
              </w:rPr>
              <w:lastRenderedPageBreak/>
              <w:t>Finer granularity</w:t>
            </w:r>
          </w:p>
        </w:tc>
        <w:tc>
          <w:tcPr>
            <w:tcW w:w="2243" w:type="dxa"/>
          </w:tcPr>
          <w:p w14:paraId="29CE2194" w14:textId="77777777" w:rsidR="002F5E9A" w:rsidRPr="00FA6BF6" w:rsidRDefault="002F5E9A" w:rsidP="00D90C0B">
            <w:pPr>
              <w:pStyle w:val="ListParagraph"/>
              <w:numPr>
                <w:ilvl w:val="0"/>
                <w:numId w:val="28"/>
              </w:numPr>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D90C0B">
            <w:pPr>
              <w:pStyle w:val="ListParagraph"/>
              <w:numPr>
                <w:ilvl w:val="0"/>
                <w:numId w:val="31"/>
              </w:numPr>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D90C0B">
            <w:pPr>
              <w:pStyle w:val="ListParagraph"/>
              <w:numPr>
                <w:ilvl w:val="0"/>
                <w:numId w:val="28"/>
              </w:numPr>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D90C0B">
            <w:pPr>
              <w:pStyle w:val="ListParagraph"/>
              <w:numPr>
                <w:ilvl w:val="0"/>
                <w:numId w:val="28"/>
              </w:numPr>
              <w:rPr>
                <w:lang w:val="en-GB"/>
              </w:rPr>
            </w:pPr>
            <w:r>
              <w:t>A</w:t>
            </w:r>
            <w:r>
              <w:rPr>
                <w:lang w:val="en-US"/>
              </w:rPr>
              <w:t xml:space="preserve">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w:t>
            </w:r>
            <w:r>
              <w:rPr>
                <w:rFonts w:cs="Arial"/>
                <w:lang w:val="en-US"/>
              </w:rPr>
              <w:t xml:space="preserve"> across beams</w:t>
            </w:r>
          </w:p>
        </w:tc>
        <w:tc>
          <w:tcPr>
            <w:tcW w:w="2243" w:type="dxa"/>
          </w:tcPr>
          <w:p w14:paraId="046D5170" w14:textId="6CAB11BC" w:rsidR="002F5E9A" w:rsidRPr="002F5E9A" w:rsidRDefault="002F5E9A" w:rsidP="00D90C0B">
            <w:pPr>
              <w:pStyle w:val="ListParagraph"/>
              <w:numPr>
                <w:ilvl w:val="0"/>
                <w:numId w:val="28"/>
              </w:numPr>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Fraunhofer HHI, Huawei, </w:t>
            </w:r>
            <w:proofErr w:type="spellStart"/>
            <w:r w:rsidR="002F5E9A" w:rsidRPr="001546BD">
              <w:rPr>
                <w:rFonts w:cstheme="minorHAnsi"/>
                <w:lang w:val="en-GB"/>
              </w:rPr>
              <w:t>HiSilicon</w:t>
            </w:r>
            <w:proofErr w:type="spellEnd"/>
            <w:r w:rsidR="002F5E9A" w:rsidRPr="001546BD">
              <w:rPr>
                <w:rFonts w:cstheme="minorHAnsi"/>
                <w:lang w:val="en-GB"/>
              </w:rPr>
              <w:t xml:space="preserve">,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MediaTek, Eutelsat, CMCC, </w:t>
            </w:r>
            <w:r w:rsidR="002F5E9A" w:rsidRPr="003F6AF6">
              <w:rPr>
                <w:lang w:val="en-GB"/>
              </w:rPr>
              <w:t>Lenovo, Motorola Mobility</w:t>
            </w:r>
            <w:r w:rsidR="002F5E9A">
              <w:rPr>
                <w:lang w:val="en-GB"/>
              </w:rPr>
              <w:t xml:space="preserve">, </w:t>
            </w:r>
            <w:proofErr w:type="spellStart"/>
            <w:r w:rsidR="002F5E9A">
              <w:rPr>
                <w:lang w:val="en-GB"/>
              </w:rPr>
              <w:t>InterDigital</w:t>
            </w:r>
            <w:proofErr w:type="spellEnd"/>
            <w:r w:rsidR="002F5E9A">
              <w:rPr>
                <w:lang w:val="en-GB"/>
              </w:rPr>
              <w:t xml:space="preserve">, Intel, Xiaomi, LG, </w:t>
            </w:r>
            <w:proofErr w:type="spellStart"/>
            <w:r w:rsidR="002F5E9A" w:rsidRPr="00C12498">
              <w:rPr>
                <w:lang w:val="en-GB"/>
              </w:rPr>
              <w:t>Spreadtrum</w:t>
            </w:r>
            <w:proofErr w:type="spellEnd"/>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CA1E92" w:rsidRDefault="004C2800" w:rsidP="004C280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6FFE3C8E" w14:textId="1DA5E9C8" w:rsidR="004C2800" w:rsidRPr="00CA1E92" w:rsidRDefault="004C2800" w:rsidP="004C2800">
      <w:pPr>
        <w:rPr>
          <w:rFonts w:ascii="Arial" w:hAnsi="Arial" w:cs="Arial"/>
          <w:b/>
          <w:bCs/>
          <w:highlight w:val="yellow"/>
          <w:u w:val="single"/>
        </w:rPr>
      </w:pPr>
      <w:r w:rsidRPr="00CA1E92">
        <w:rPr>
          <w:rFonts w:ascii="Arial" w:hAnsi="Arial" w:cs="Arial"/>
          <w:b/>
          <w:bCs/>
          <w:highlight w:val="yellow"/>
          <w:u w:val="single"/>
        </w:rPr>
        <w:t>Initial proposal 1.2-2 (Moderator):</w:t>
      </w:r>
    </w:p>
    <w:p w14:paraId="514E9AE1" w14:textId="06FC6B69" w:rsidR="004C2800" w:rsidRPr="00CA1E92" w:rsidRDefault="004C2800" w:rsidP="004C2800">
      <w:pPr>
        <w:rPr>
          <w:rFonts w:ascii="Arial" w:hAnsi="Arial" w:cs="Arial"/>
          <w:highlight w:val="yellow"/>
          <w:lang w:eastAsia="x-none"/>
        </w:rPr>
      </w:pPr>
      <w:r w:rsidRPr="00CA1E92">
        <w:rPr>
          <w:rFonts w:ascii="Arial" w:hAnsi="Arial" w:cs="Arial"/>
          <w:highlight w:val="yellow"/>
          <w:lang w:eastAsia="x-none"/>
        </w:rPr>
        <w:t xml:space="preserve">For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w:t>
      </w:r>
      <w:r w:rsidR="002516C8" w:rsidRPr="00CA1E92">
        <w:rPr>
          <w:rFonts w:ascii="Arial" w:hAnsi="Arial" w:cs="Arial"/>
          <w:highlight w:val="yellow"/>
          <w:lang w:eastAsia="x-none"/>
        </w:rPr>
        <w:t>configured in system information and used in initial access</w:t>
      </w:r>
      <w:r w:rsidRPr="00CA1E92">
        <w:rPr>
          <w:rFonts w:ascii="Arial" w:hAnsi="Arial" w:cs="Arial"/>
          <w:highlight w:val="yellow"/>
          <w:lang w:eastAsia="x-none"/>
        </w:rPr>
        <w:t xml:space="preserve">, </w:t>
      </w:r>
      <w:r w:rsidR="002516C8" w:rsidRPr="00CA1E92">
        <w:rPr>
          <w:rFonts w:ascii="Arial" w:hAnsi="Arial" w:cs="Arial"/>
          <w:highlight w:val="yellow"/>
          <w:lang w:eastAsia="x-none"/>
        </w:rPr>
        <w:t>the following two options are supported:</w:t>
      </w:r>
    </w:p>
    <w:p w14:paraId="2354A8A5" w14:textId="796533CB" w:rsidR="004C2800" w:rsidRPr="002516C8" w:rsidRDefault="002516C8" w:rsidP="00D90C0B">
      <w:pPr>
        <w:pStyle w:val="ListParagraph"/>
        <w:numPr>
          <w:ilvl w:val="0"/>
          <w:numId w:val="35"/>
        </w:numPr>
        <w:rPr>
          <w:rFonts w:ascii="Arial" w:hAnsi="Arial" w:cs="Arial"/>
          <w:highlight w:val="yellow"/>
          <w:lang w:eastAsia="x-none"/>
        </w:rPr>
      </w:pPr>
      <w:r w:rsidRPr="002516C8">
        <w:rPr>
          <w:rFonts w:ascii="Arial" w:hAnsi="Arial" w:cs="Arial"/>
          <w:highlight w:val="yellow"/>
          <w:lang w:val="en-US" w:eastAsia="x-none"/>
        </w:rPr>
        <w:t xml:space="preserve">Option 1: configure a cell specific </w:t>
      </w:r>
      <w:proofErr w:type="spellStart"/>
      <w:r w:rsidRPr="002516C8">
        <w:rPr>
          <w:rFonts w:ascii="Arial" w:hAnsi="Arial" w:cs="Arial"/>
          <w:highlight w:val="yellow"/>
          <w:lang w:val="en-US" w:eastAsia="x-none"/>
        </w:rPr>
        <w:t>K_offset</w:t>
      </w:r>
      <w:proofErr w:type="spellEnd"/>
      <w:r w:rsidRPr="002516C8">
        <w:rPr>
          <w:rFonts w:ascii="Arial" w:hAnsi="Arial" w:cs="Arial"/>
          <w:highlight w:val="yellow"/>
          <w:lang w:val="en-US" w:eastAsia="x-none"/>
        </w:rPr>
        <w:t xml:space="preserve"> value, which is used in all beams of a cell.</w:t>
      </w:r>
    </w:p>
    <w:p w14:paraId="4E6F24C6" w14:textId="31432EBF" w:rsidR="004C2800" w:rsidRPr="002516C8" w:rsidRDefault="002516C8" w:rsidP="00D90C0B">
      <w:pPr>
        <w:pStyle w:val="ListParagraph"/>
        <w:numPr>
          <w:ilvl w:val="0"/>
          <w:numId w:val="35"/>
        </w:numPr>
        <w:rPr>
          <w:rFonts w:ascii="Arial" w:hAnsi="Arial" w:cs="Arial"/>
          <w:highlight w:val="yellow"/>
          <w:lang w:eastAsia="x-none"/>
        </w:rPr>
      </w:pPr>
      <w:r w:rsidRPr="002516C8">
        <w:rPr>
          <w:rFonts w:ascii="Arial" w:hAnsi="Arial" w:cs="Arial"/>
          <w:highlight w:val="yellow"/>
          <w:lang w:val="en-US" w:eastAsia="x-none"/>
        </w:rPr>
        <w:t xml:space="preserve">Option 2: configure beam-specific </w:t>
      </w:r>
      <w:proofErr w:type="spellStart"/>
      <w:r w:rsidRPr="002516C8">
        <w:rPr>
          <w:rFonts w:ascii="Arial" w:hAnsi="Arial" w:cs="Arial"/>
          <w:highlight w:val="yellow"/>
          <w:lang w:val="en-US" w:eastAsia="x-none"/>
        </w:rPr>
        <w:t>K_offset</w:t>
      </w:r>
      <w:proofErr w:type="spellEnd"/>
      <w:r w:rsidRPr="002516C8">
        <w:rPr>
          <w:rFonts w:ascii="Arial" w:hAnsi="Arial" w:cs="Arial"/>
          <w:highlight w:val="yellow"/>
          <w:lang w:val="en-US" w:eastAsia="x-none"/>
        </w:rPr>
        <w:t xml:space="preserve"> value(s), each of which is used by one beam in a cell.</w:t>
      </w:r>
    </w:p>
    <w:p w14:paraId="6F070119" w14:textId="77777777" w:rsidR="004C2800" w:rsidRPr="00CA1E92" w:rsidRDefault="004C2800" w:rsidP="004C280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C2800" w14:paraId="06A27F6F" w14:textId="77777777" w:rsidTr="00CE2D95">
        <w:tc>
          <w:tcPr>
            <w:tcW w:w="1795" w:type="dxa"/>
            <w:shd w:val="clear" w:color="auto" w:fill="FFC000" w:themeFill="accent4"/>
          </w:tcPr>
          <w:p w14:paraId="7AC2201A" w14:textId="77777777" w:rsidR="004C2800" w:rsidRDefault="004C2800" w:rsidP="00CE2D95">
            <w:pPr>
              <w:pStyle w:val="BodyText"/>
              <w:spacing w:line="256" w:lineRule="auto"/>
              <w:rPr>
                <w:rFonts w:cs="Arial"/>
              </w:rPr>
            </w:pPr>
            <w:r>
              <w:rPr>
                <w:rFonts w:cs="Arial"/>
              </w:rPr>
              <w:t>Company</w:t>
            </w:r>
          </w:p>
        </w:tc>
        <w:tc>
          <w:tcPr>
            <w:tcW w:w="7834" w:type="dxa"/>
            <w:shd w:val="clear" w:color="auto" w:fill="FFC000" w:themeFill="accent4"/>
          </w:tcPr>
          <w:p w14:paraId="045687C0" w14:textId="77777777" w:rsidR="004C2800" w:rsidRDefault="004C2800" w:rsidP="00CE2D95">
            <w:pPr>
              <w:pStyle w:val="BodyText"/>
              <w:spacing w:line="256" w:lineRule="auto"/>
              <w:rPr>
                <w:rFonts w:cs="Arial"/>
              </w:rPr>
            </w:pPr>
            <w:r>
              <w:rPr>
                <w:rFonts w:cs="Arial"/>
              </w:rPr>
              <w:t>Comments</w:t>
            </w:r>
          </w:p>
        </w:tc>
      </w:tr>
      <w:tr w:rsidR="00341A94" w:rsidRPr="00CA1E92" w14:paraId="4F6113C1" w14:textId="77777777" w:rsidTr="00CE2D95">
        <w:tc>
          <w:tcPr>
            <w:tcW w:w="1795" w:type="dxa"/>
          </w:tcPr>
          <w:p w14:paraId="22FF7F05" w14:textId="29801CF9" w:rsidR="00341A94" w:rsidRDefault="00341A94" w:rsidP="00341A94">
            <w:pPr>
              <w:pStyle w:val="BodyText"/>
              <w:spacing w:line="256" w:lineRule="auto"/>
              <w:rPr>
                <w:rFonts w:cs="Arial"/>
              </w:rPr>
            </w:pPr>
            <w:r>
              <w:rPr>
                <w:rFonts w:cs="Arial"/>
              </w:rPr>
              <w:t>MediaTek</w:t>
            </w:r>
          </w:p>
        </w:tc>
        <w:tc>
          <w:tcPr>
            <w:tcW w:w="7834" w:type="dxa"/>
          </w:tcPr>
          <w:p w14:paraId="3EB8B769" w14:textId="32E432DB" w:rsidR="00341A94" w:rsidRPr="00CA1E92" w:rsidRDefault="00341A94" w:rsidP="00341A94">
            <w:pPr>
              <w:pStyle w:val="BodyText"/>
              <w:spacing w:line="256" w:lineRule="auto"/>
              <w:rPr>
                <w:rFonts w:cs="Arial"/>
              </w:rPr>
            </w:pPr>
            <w:r w:rsidRPr="00CA1E92">
              <w:rPr>
                <w:rFonts w:cs="Arial"/>
              </w:rPr>
              <w:t>Agree with proposal. Both options could be supported from device viewpoint. Option 1 is straightforward and has less signaling overhead. For initial cell access, Koffset should be based then on maximum cell RTD. In case of large cell with many beams, this maximum RTD could be very large and much larger than would be needed to ensure proper UL scheduling operations of Msg3. Option 2 would allow Koffset to be based on a smaller RTD.</w:t>
            </w:r>
          </w:p>
        </w:tc>
      </w:tr>
      <w:tr w:rsidR="004C2800" w:rsidRPr="00CA1E92" w14:paraId="02130807" w14:textId="77777777" w:rsidTr="00CE2D95">
        <w:tc>
          <w:tcPr>
            <w:tcW w:w="1795" w:type="dxa"/>
          </w:tcPr>
          <w:p w14:paraId="5A3FC06F" w14:textId="75289195" w:rsidR="004C2800" w:rsidRPr="00CA1E92" w:rsidRDefault="00AF3786" w:rsidP="00CE2D95">
            <w:pPr>
              <w:pStyle w:val="BodyText"/>
              <w:spacing w:line="256" w:lineRule="auto"/>
              <w:rPr>
                <w:rFonts w:cs="Arial"/>
              </w:rPr>
            </w:pPr>
            <w:r>
              <w:rPr>
                <w:rFonts w:cs="Arial"/>
              </w:rPr>
              <w:t>Intel</w:t>
            </w:r>
          </w:p>
        </w:tc>
        <w:tc>
          <w:tcPr>
            <w:tcW w:w="7834" w:type="dxa"/>
          </w:tcPr>
          <w:p w14:paraId="5AC63CB0" w14:textId="43B6EAF6" w:rsidR="004C2800" w:rsidRPr="00CA1E92" w:rsidRDefault="00AF3786" w:rsidP="00CE2D95">
            <w:pPr>
              <w:pStyle w:val="BodyText"/>
              <w:spacing w:line="256" w:lineRule="auto"/>
              <w:rPr>
                <w:rFonts w:cs="Arial"/>
              </w:rPr>
            </w:pPr>
            <w:r>
              <w:rPr>
                <w:rFonts w:cs="Arial"/>
              </w:rPr>
              <w:t xml:space="preserve">Support the proposal. In our view it is beneficial to have an option to indicate beam-specific </w:t>
            </w:r>
            <w:proofErr w:type="spellStart"/>
            <w:r>
              <w:rPr>
                <w:rFonts w:cs="Arial"/>
              </w:rPr>
              <w:t>K_offset</w:t>
            </w:r>
            <w:proofErr w:type="spellEnd"/>
            <w:r>
              <w:rPr>
                <w:rFonts w:cs="Arial"/>
              </w:rPr>
              <w:t>, especially for the case with very large cell coverage (e.g. GEO).</w:t>
            </w:r>
          </w:p>
        </w:tc>
      </w:tr>
      <w:tr w:rsidR="00A33743" w:rsidRPr="00CA1E92" w14:paraId="37064D93" w14:textId="77777777" w:rsidTr="00CE2D95">
        <w:tc>
          <w:tcPr>
            <w:tcW w:w="1795" w:type="dxa"/>
          </w:tcPr>
          <w:p w14:paraId="2F27B116" w14:textId="36D1A58B" w:rsidR="00A33743" w:rsidRPr="00CA1E92" w:rsidRDefault="00A33743" w:rsidP="00A33743">
            <w:pPr>
              <w:pStyle w:val="BodyText"/>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20C169D8" w14:textId="23C8A3FC" w:rsidR="00A33743" w:rsidRPr="00CA1E92" w:rsidRDefault="00A33743" w:rsidP="00A33743">
            <w:pPr>
              <w:pStyle w:val="BodyText"/>
              <w:spacing w:line="256" w:lineRule="auto"/>
              <w:rPr>
                <w:rFonts w:cs="Arial"/>
              </w:rPr>
            </w:pPr>
            <w:r>
              <w:rPr>
                <w:rFonts w:eastAsia="Yu Mincho" w:cs="Arial" w:hint="eastAsia"/>
              </w:rPr>
              <w:t>S</w:t>
            </w:r>
            <w:r>
              <w:rPr>
                <w:rFonts w:eastAsia="Yu Mincho" w:cs="Arial"/>
              </w:rPr>
              <w:t xml:space="preserve">upport Option 1. Beam-specific Koffset can reduce the delay in operation with multiple beam per cell compared to cell-specific Koffset. But, considering Koffset value is UE specifically updated after initial access as discussed in section 1.2.3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w:t>
            </w:r>
          </w:p>
        </w:tc>
      </w:tr>
      <w:tr w:rsidR="004C2800" w:rsidRPr="00CA1E92" w14:paraId="49B5FB90" w14:textId="77777777" w:rsidTr="00CE2D95">
        <w:tc>
          <w:tcPr>
            <w:tcW w:w="1795" w:type="dxa"/>
          </w:tcPr>
          <w:p w14:paraId="07DACC89" w14:textId="78C57FBB" w:rsidR="004C2800" w:rsidRPr="00CA1E92" w:rsidRDefault="00D72ACC" w:rsidP="00CE2D95">
            <w:pPr>
              <w:pStyle w:val="BodyText"/>
              <w:spacing w:line="256" w:lineRule="auto"/>
              <w:rPr>
                <w:rFonts w:cs="Arial"/>
              </w:rPr>
            </w:pPr>
            <w:r>
              <w:rPr>
                <w:rFonts w:cs="Arial" w:hint="eastAsia"/>
              </w:rPr>
              <w:t>OPPO</w:t>
            </w:r>
          </w:p>
        </w:tc>
        <w:tc>
          <w:tcPr>
            <w:tcW w:w="7834" w:type="dxa"/>
          </w:tcPr>
          <w:p w14:paraId="6FE545DC" w14:textId="7E0DB18F" w:rsidR="004C2800" w:rsidRPr="00CA1E92" w:rsidRDefault="00D72ACC" w:rsidP="00CE2D95">
            <w:pPr>
              <w:pStyle w:val="BodyText"/>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4122FD" w:rsidRPr="00CA1E92" w14:paraId="0AD4884F" w14:textId="77777777" w:rsidTr="00CE2D95">
        <w:tc>
          <w:tcPr>
            <w:tcW w:w="1795" w:type="dxa"/>
          </w:tcPr>
          <w:p w14:paraId="658099DA" w14:textId="007DC12B" w:rsidR="004122FD" w:rsidRPr="00CA1E92" w:rsidRDefault="004122FD" w:rsidP="00CE2D95">
            <w:pPr>
              <w:pStyle w:val="BodyText"/>
              <w:spacing w:line="256" w:lineRule="auto"/>
              <w:rPr>
                <w:rFonts w:cs="Arial"/>
              </w:rPr>
            </w:pPr>
            <w:r>
              <w:rPr>
                <w:rFonts w:cs="Arial" w:hint="eastAsia"/>
              </w:rPr>
              <w:t>CATT</w:t>
            </w:r>
          </w:p>
        </w:tc>
        <w:tc>
          <w:tcPr>
            <w:tcW w:w="7834" w:type="dxa"/>
          </w:tcPr>
          <w:p w14:paraId="119B3889" w14:textId="736846AA" w:rsidR="004122FD" w:rsidRPr="00CA1E92" w:rsidRDefault="004122FD" w:rsidP="00CE2D95">
            <w:pPr>
              <w:pStyle w:val="BodyText"/>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w:t>
            </w:r>
            <w:proofErr w:type="spellStart"/>
            <w:r>
              <w:rPr>
                <w:rFonts w:cs="Arial" w:hint="eastAsia"/>
              </w:rPr>
              <w:t>K_offset</w:t>
            </w:r>
            <w:proofErr w:type="spellEnd"/>
            <w:r>
              <w:rPr>
                <w:rFonts w:cs="Arial" w:hint="eastAsia"/>
              </w:rPr>
              <w:t xml:space="preserve">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D109EC" w:rsidRPr="00CA1E92" w14:paraId="0EC4963B" w14:textId="77777777" w:rsidTr="00CE2D95">
        <w:tc>
          <w:tcPr>
            <w:tcW w:w="1795" w:type="dxa"/>
          </w:tcPr>
          <w:p w14:paraId="167DFC71" w14:textId="25DCDE34" w:rsidR="00D109EC" w:rsidRPr="00CA1E92" w:rsidRDefault="00D109EC" w:rsidP="00D109EC">
            <w:pPr>
              <w:pStyle w:val="BodyText"/>
              <w:spacing w:line="256" w:lineRule="auto"/>
              <w:rPr>
                <w:rFonts w:cs="Arial"/>
              </w:rPr>
            </w:pPr>
            <w:r>
              <w:rPr>
                <w:rFonts w:cs="Arial"/>
              </w:rPr>
              <w:t>Ericsson</w:t>
            </w:r>
          </w:p>
        </w:tc>
        <w:tc>
          <w:tcPr>
            <w:tcW w:w="7834" w:type="dxa"/>
          </w:tcPr>
          <w:p w14:paraId="7A4A484C" w14:textId="25453B72" w:rsidR="00D109EC" w:rsidRPr="00CA1E92" w:rsidRDefault="00D109EC" w:rsidP="00D109EC">
            <w:pPr>
              <w:pStyle w:val="BodyText"/>
              <w:spacing w:line="256" w:lineRule="auto"/>
              <w:rPr>
                <w:rFonts w:cs="Arial"/>
              </w:rPr>
            </w:pPr>
            <w:r>
              <w:rPr>
                <w:rFonts w:cs="Arial"/>
              </w:rPr>
              <w:t>Our first preference is Option 1 only, but we could accept this compromise for progress.</w:t>
            </w:r>
          </w:p>
        </w:tc>
      </w:tr>
      <w:tr w:rsidR="00D109EC" w:rsidRPr="00CA1E92" w14:paraId="50AAD6A1" w14:textId="77777777" w:rsidTr="00CE2D95">
        <w:tc>
          <w:tcPr>
            <w:tcW w:w="1795" w:type="dxa"/>
          </w:tcPr>
          <w:p w14:paraId="26C40A69" w14:textId="77777777" w:rsidR="00D109EC" w:rsidRPr="00CA1E92" w:rsidRDefault="00D109EC" w:rsidP="00D109EC">
            <w:pPr>
              <w:pStyle w:val="BodyText"/>
              <w:spacing w:line="256" w:lineRule="auto"/>
              <w:rPr>
                <w:rFonts w:cs="Arial"/>
              </w:rPr>
            </w:pPr>
          </w:p>
        </w:tc>
        <w:tc>
          <w:tcPr>
            <w:tcW w:w="7834" w:type="dxa"/>
          </w:tcPr>
          <w:p w14:paraId="49D021BB" w14:textId="77777777" w:rsidR="00D109EC" w:rsidRPr="00CA1E92" w:rsidRDefault="00D109EC" w:rsidP="00D109EC">
            <w:pPr>
              <w:pStyle w:val="BodyText"/>
              <w:spacing w:line="256" w:lineRule="auto"/>
              <w:rPr>
                <w:rFonts w:cs="Arial"/>
              </w:rPr>
            </w:pPr>
          </w:p>
        </w:tc>
      </w:tr>
      <w:tr w:rsidR="00D109EC" w:rsidRPr="00CA1E92" w14:paraId="16BE8AD8" w14:textId="77777777" w:rsidTr="00CE2D95">
        <w:tc>
          <w:tcPr>
            <w:tcW w:w="1795" w:type="dxa"/>
          </w:tcPr>
          <w:p w14:paraId="44F8B435" w14:textId="77777777" w:rsidR="00D109EC" w:rsidRPr="00CA1E92" w:rsidRDefault="00D109EC" w:rsidP="00D109EC">
            <w:pPr>
              <w:pStyle w:val="BodyText"/>
              <w:spacing w:line="256" w:lineRule="auto"/>
              <w:rPr>
                <w:rFonts w:cs="Arial"/>
              </w:rPr>
            </w:pPr>
          </w:p>
        </w:tc>
        <w:tc>
          <w:tcPr>
            <w:tcW w:w="7834" w:type="dxa"/>
          </w:tcPr>
          <w:p w14:paraId="1426274E" w14:textId="77777777" w:rsidR="00D109EC" w:rsidRPr="00CA1E92" w:rsidRDefault="00D109EC" w:rsidP="00D109EC">
            <w:pPr>
              <w:pStyle w:val="BodyText"/>
              <w:spacing w:line="256" w:lineRule="auto"/>
              <w:rPr>
                <w:rFonts w:cs="Arial"/>
              </w:rPr>
            </w:pPr>
          </w:p>
        </w:tc>
      </w:tr>
      <w:tr w:rsidR="00D109EC" w:rsidRPr="00CA1E92" w14:paraId="6E1BEAEA" w14:textId="77777777" w:rsidTr="00CE2D95">
        <w:tc>
          <w:tcPr>
            <w:tcW w:w="1795" w:type="dxa"/>
          </w:tcPr>
          <w:p w14:paraId="26E13A17" w14:textId="77777777" w:rsidR="00D109EC" w:rsidRPr="00CA1E92" w:rsidRDefault="00D109EC" w:rsidP="00D109EC">
            <w:pPr>
              <w:pStyle w:val="BodyText"/>
              <w:spacing w:line="256" w:lineRule="auto"/>
              <w:rPr>
                <w:rFonts w:cs="Arial"/>
              </w:rPr>
            </w:pPr>
          </w:p>
        </w:tc>
        <w:tc>
          <w:tcPr>
            <w:tcW w:w="7834" w:type="dxa"/>
          </w:tcPr>
          <w:p w14:paraId="297E51FC" w14:textId="77777777" w:rsidR="00D109EC" w:rsidRPr="00CA1E92" w:rsidRDefault="00D109EC" w:rsidP="00D109EC">
            <w:pPr>
              <w:pStyle w:val="BodyText"/>
              <w:spacing w:line="256" w:lineRule="auto"/>
              <w:rPr>
                <w:rFonts w:cs="Arial"/>
              </w:rPr>
            </w:pPr>
          </w:p>
        </w:tc>
      </w:tr>
      <w:tr w:rsidR="00D109EC" w:rsidRPr="00CA1E92" w14:paraId="2F41F21D" w14:textId="77777777" w:rsidTr="00CE2D95">
        <w:tc>
          <w:tcPr>
            <w:tcW w:w="1795" w:type="dxa"/>
          </w:tcPr>
          <w:p w14:paraId="400FFFF4" w14:textId="77777777" w:rsidR="00D109EC" w:rsidRPr="00CA1E92" w:rsidRDefault="00D109EC" w:rsidP="00D109EC">
            <w:pPr>
              <w:pStyle w:val="BodyText"/>
              <w:spacing w:line="256" w:lineRule="auto"/>
              <w:rPr>
                <w:rFonts w:cs="Arial"/>
              </w:rPr>
            </w:pPr>
          </w:p>
        </w:tc>
        <w:tc>
          <w:tcPr>
            <w:tcW w:w="7834" w:type="dxa"/>
          </w:tcPr>
          <w:p w14:paraId="40DB11AD" w14:textId="77777777" w:rsidR="00D109EC" w:rsidRPr="00CA1E92" w:rsidRDefault="00D109EC" w:rsidP="00D109EC">
            <w:pPr>
              <w:pStyle w:val="BodyText"/>
              <w:spacing w:line="256" w:lineRule="auto"/>
              <w:rPr>
                <w:rFonts w:cs="Arial"/>
              </w:rPr>
            </w:pPr>
          </w:p>
        </w:tc>
      </w:tr>
    </w:tbl>
    <w:p w14:paraId="0FF21B54" w14:textId="70E354EA" w:rsidR="004C2800" w:rsidRPr="00CA1E92" w:rsidRDefault="004C2800" w:rsidP="004C2800">
      <w:pPr>
        <w:rPr>
          <w:rFonts w:ascii="Arial" w:hAnsi="Arial" w:cs="Arial"/>
        </w:rPr>
      </w:pPr>
    </w:p>
    <w:p w14:paraId="6E299875" w14:textId="5C42ACAC" w:rsidR="002516C8" w:rsidRDefault="002516C8" w:rsidP="00C060E9">
      <w:pPr>
        <w:pStyle w:val="Heading3"/>
        <w:rPr>
          <w:rFonts w:cs="Arial"/>
        </w:rPr>
      </w:pPr>
      <w:r>
        <w:t>1</w:t>
      </w:r>
      <w:r w:rsidRPr="00A85EAA">
        <w:t>.</w:t>
      </w:r>
      <w:r>
        <w:t>2.</w:t>
      </w:r>
      <w:r w:rsidR="00C060E9">
        <w:t>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Most of the companies support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while some companies propose restrictions. </w:t>
      </w:r>
    </w:p>
    <w:p w14:paraId="52AC1670" w14:textId="518474AC" w:rsidR="00392828" w:rsidRDefault="00C060E9" w:rsidP="00D90C0B">
      <w:pPr>
        <w:pStyle w:val="ListParagraph"/>
        <w:numPr>
          <w:ilvl w:val="0"/>
          <w:numId w:val="36"/>
        </w:numPr>
        <w:rPr>
          <w:rFonts w:ascii="Arial" w:hAnsi="Arial" w:cs="Arial"/>
          <w:lang w:val="en-GB"/>
        </w:rPr>
      </w:pPr>
      <w:r w:rsidRPr="00392828">
        <w:rPr>
          <w:rFonts w:ascii="Arial" w:hAnsi="Arial" w:cs="Arial"/>
          <w:lang w:val="en-GB"/>
        </w:rPr>
        <w:t xml:space="preserve">Companies supporting updating </w:t>
      </w:r>
      <w:proofErr w:type="spellStart"/>
      <w:r w:rsidRPr="00392828">
        <w:rPr>
          <w:rFonts w:ascii="Arial" w:hAnsi="Arial" w:cs="Arial"/>
          <w:lang w:val="en-GB"/>
        </w:rPr>
        <w:t>K_offset</w:t>
      </w:r>
      <w:proofErr w:type="spellEnd"/>
      <w:r w:rsidRPr="00392828">
        <w:rPr>
          <w:rFonts w:ascii="Arial" w:hAnsi="Arial" w:cs="Arial"/>
          <w:lang w:val="en-GB"/>
        </w:rPr>
        <w:t xml:space="preserve"> </w:t>
      </w:r>
      <w:r w:rsidR="00392828">
        <w:rPr>
          <w:rFonts w:ascii="Arial" w:hAnsi="Arial" w:cs="Arial"/>
          <w:lang w:val="en-GB"/>
        </w:rPr>
        <w:t>after initial access</w:t>
      </w:r>
      <w:r w:rsidRPr="00392828">
        <w:rPr>
          <w:rFonts w:ascii="Arial" w:hAnsi="Arial" w:cs="Arial"/>
          <w:lang w:val="en-GB"/>
        </w:rPr>
        <w:t xml:space="preserve"> include [CAICT, Ericsson, Fraunhofer IIS, Fraunhofer HHI, CMCC, Huawei, </w:t>
      </w:r>
      <w:proofErr w:type="spellStart"/>
      <w:r w:rsidRPr="00392828">
        <w:rPr>
          <w:rFonts w:ascii="Arial" w:hAnsi="Arial" w:cs="Arial"/>
          <w:lang w:val="en-GB"/>
        </w:rPr>
        <w:t>HiSilicon</w:t>
      </w:r>
      <w:proofErr w:type="spellEnd"/>
      <w:r w:rsidRPr="00392828">
        <w:rPr>
          <w:rFonts w:ascii="Arial" w:hAnsi="Arial" w:cs="Arial"/>
          <w:lang w:val="en-GB"/>
        </w:rPr>
        <w:t>,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w:t>
      </w:r>
      <w:proofErr w:type="spellStart"/>
      <w:r w:rsidRPr="00392828">
        <w:rPr>
          <w:rFonts w:ascii="Arial" w:hAnsi="Arial" w:cs="Arial"/>
          <w:lang w:val="en-GB"/>
        </w:rPr>
        <w:t>InterDigital</w:t>
      </w:r>
      <w:proofErr w:type="spellEnd"/>
      <w:r w:rsidRPr="00392828">
        <w:rPr>
          <w:rFonts w:ascii="Arial" w:hAnsi="Arial" w:cs="Arial"/>
          <w:lang w:val="en-GB"/>
        </w:rPr>
        <w:t>,</w:t>
      </w:r>
      <w:r w:rsidR="00392828" w:rsidRPr="00392828">
        <w:rPr>
          <w:rFonts w:ascii="Arial" w:hAnsi="Arial" w:cs="Arial"/>
          <w:lang w:val="en-GB"/>
        </w:rPr>
        <w:t xml:space="preserve"> Qualcomm, Xiaomi,</w:t>
      </w:r>
      <w:r w:rsidRPr="00392828">
        <w:rPr>
          <w:rFonts w:ascii="Arial" w:hAnsi="Arial" w:cs="Arial"/>
          <w:lang w:val="en-GB"/>
        </w:rPr>
        <w:t xml:space="preserve"> LG, </w:t>
      </w:r>
      <w:proofErr w:type="spellStart"/>
      <w:r w:rsidRPr="00392828">
        <w:rPr>
          <w:rFonts w:ascii="Arial" w:hAnsi="Arial" w:cs="Arial"/>
          <w:lang w:val="en-GB"/>
        </w:rPr>
        <w:t>Spreadtrum</w:t>
      </w:r>
      <w:proofErr w:type="spellEnd"/>
      <w:r w:rsidRPr="00392828">
        <w:rPr>
          <w:rFonts w:ascii="Arial" w:hAnsi="Arial" w:cs="Arial"/>
          <w:lang w:val="en-GB"/>
        </w:rPr>
        <w:t>, ETRI]</w:t>
      </w:r>
    </w:p>
    <w:p w14:paraId="11BAACFB" w14:textId="7D491DA6" w:rsidR="00392828" w:rsidRPr="00392828" w:rsidRDefault="00392828" w:rsidP="00D90C0B">
      <w:pPr>
        <w:pStyle w:val="ListParagraph"/>
        <w:numPr>
          <w:ilvl w:val="1"/>
          <w:numId w:val="36"/>
        </w:numPr>
        <w:rPr>
          <w:rFonts w:ascii="Arial" w:hAnsi="Arial" w:cs="Arial"/>
          <w:lang w:val="en-GB"/>
        </w:rPr>
      </w:pPr>
      <w:r>
        <w:rPr>
          <w:rFonts w:ascii="Arial" w:hAnsi="Arial" w:cs="Arial"/>
          <w:lang w:val="en-GB"/>
        </w:rPr>
        <w:t>[</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w:t>
      </w:r>
      <w:proofErr w:type="spellStart"/>
      <w:r w:rsidR="00F35B43">
        <w:rPr>
          <w:rFonts w:ascii="Arial" w:hAnsi="Arial" w:cs="Arial"/>
          <w:lang w:val="en-GB"/>
        </w:rPr>
        <w:t>K_offset</w:t>
      </w:r>
      <w:proofErr w:type="spellEnd"/>
      <w:r w:rsidR="00F35B43">
        <w:rPr>
          <w:rFonts w:ascii="Arial" w:hAnsi="Arial" w:cs="Arial"/>
          <w:lang w:val="en-GB"/>
        </w:rPr>
        <w:t xml:space="preserve"> to be beam-specific after initial access.</w:t>
      </w:r>
    </w:p>
    <w:p w14:paraId="06C01E2F" w14:textId="79521F58" w:rsidR="00392828" w:rsidRPr="00392828" w:rsidRDefault="00392828" w:rsidP="00D90C0B">
      <w:pPr>
        <w:pStyle w:val="ListParagraph"/>
        <w:numPr>
          <w:ilvl w:val="0"/>
          <w:numId w:val="36"/>
        </w:numPr>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 xml:space="preserve">hold the view that there is no need to update </w:t>
      </w:r>
      <w:proofErr w:type="spellStart"/>
      <w:r>
        <w:rPr>
          <w:rFonts w:ascii="Arial" w:hAnsi="Arial" w:cs="Arial"/>
          <w:lang w:val="en-GB"/>
        </w:rPr>
        <w:t>K_offset</w:t>
      </w:r>
      <w:proofErr w:type="spellEnd"/>
      <w:r>
        <w:rPr>
          <w:rFonts w:ascii="Arial" w:hAnsi="Arial" w:cs="Arial"/>
          <w:lang w:val="en-GB"/>
        </w:rPr>
        <w:t xml:space="preserve"> if</w:t>
      </w:r>
      <w:r w:rsidRPr="00392828">
        <w:rPr>
          <w:rFonts w:ascii="Arial" w:hAnsi="Arial" w:cs="Arial"/>
          <w:lang w:val="en-GB"/>
        </w:rPr>
        <w:t xml:space="preserve"> beam specific</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is used in initial access</w:t>
      </w:r>
      <w:r w:rsidR="00F35B43">
        <w:rPr>
          <w:rFonts w:ascii="Arial" w:hAnsi="Arial" w:cs="Arial"/>
          <w:lang w:val="en-GB"/>
        </w:rPr>
        <w:t>.</w:t>
      </w:r>
    </w:p>
    <w:p w14:paraId="504D0297" w14:textId="2AD16920" w:rsidR="00F35B43" w:rsidRPr="00F35B43" w:rsidRDefault="00C060E9" w:rsidP="00D90C0B">
      <w:pPr>
        <w:pStyle w:val="ListParagraph"/>
        <w:numPr>
          <w:ilvl w:val="0"/>
          <w:numId w:val="36"/>
        </w:numPr>
        <w:rPr>
          <w:rFonts w:ascii="Arial" w:hAnsi="Arial" w:cs="Arial"/>
          <w:lang w:val="en-GB"/>
        </w:rPr>
      </w:pPr>
      <w:r w:rsidRPr="00392828">
        <w:rPr>
          <w:rFonts w:ascii="Arial" w:hAnsi="Arial" w:cs="Arial"/>
          <w:lang w:val="en-GB"/>
        </w:rPr>
        <w:t xml:space="preserve">[CATT] </w:t>
      </w:r>
      <w:r w:rsidR="00F35B43">
        <w:rPr>
          <w:rFonts w:ascii="Arial" w:hAnsi="Arial" w:cs="Arial"/>
          <w:lang w:val="en-GB"/>
        </w:rPr>
        <w:t xml:space="preserve">hold the view that </w:t>
      </w:r>
      <w:proofErr w:type="spellStart"/>
      <w:r w:rsidR="00F35B43">
        <w:rPr>
          <w:rFonts w:ascii="Arial" w:hAnsi="Arial" w:cs="Arial"/>
          <w:lang w:val="en-GB"/>
        </w:rPr>
        <w:t>K_offset</w:t>
      </w:r>
      <w:proofErr w:type="spellEnd"/>
      <w:r w:rsidR="00F35B43">
        <w:rPr>
          <w:rFonts w:ascii="Arial" w:hAnsi="Arial" w:cs="Arial"/>
          <w:lang w:val="en-GB"/>
        </w:rPr>
        <w:t xml:space="preserve"> update should be disabled for LEO.</w:t>
      </w:r>
    </w:p>
    <w:p w14:paraId="1A27C042" w14:textId="10A6DF62" w:rsidR="00F35B43" w:rsidRDefault="00C060E9" w:rsidP="00C060E9">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 xml:space="preserve">it is reasonable to support updating </w:t>
      </w:r>
      <w:proofErr w:type="spellStart"/>
      <w:r w:rsidR="00F35B43">
        <w:rPr>
          <w:rFonts w:ascii="Arial" w:hAnsi="Arial" w:cs="Arial"/>
          <w:lang w:val="en-GB"/>
        </w:rPr>
        <w:t>K_offset</w:t>
      </w:r>
      <w:proofErr w:type="spellEnd"/>
      <w:r w:rsidR="00F35B43">
        <w:rPr>
          <w:rFonts w:ascii="Arial" w:hAnsi="Arial" w:cs="Arial"/>
          <w:lang w:val="en-GB"/>
        </w:rPr>
        <w:t xml:space="preserve">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D90C0B">
      <w:pPr>
        <w:pStyle w:val="ListParagraph"/>
        <w:numPr>
          <w:ilvl w:val="0"/>
          <w:numId w:val="37"/>
        </w:numPr>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 xml:space="preserve">updating </w:t>
      </w:r>
      <w:proofErr w:type="spellStart"/>
      <w:r>
        <w:rPr>
          <w:rFonts w:ascii="Arial" w:hAnsi="Arial" w:cs="Arial"/>
          <w:lang w:val="en-GB"/>
        </w:rPr>
        <w:t>K_offset</w:t>
      </w:r>
      <w:proofErr w:type="spellEnd"/>
      <w:r>
        <w:rPr>
          <w:rFonts w:ascii="Arial" w:hAnsi="Arial" w:cs="Arial"/>
          <w:lang w:val="en-GB"/>
        </w:rPr>
        <w:t xml:space="preserve"> after initial access configurable by the network.</w:t>
      </w:r>
      <w:r w:rsidR="0014666B">
        <w:rPr>
          <w:rFonts w:ascii="Arial" w:hAnsi="Arial" w:cs="Arial"/>
          <w:lang w:val="en-GB"/>
        </w:rPr>
        <w:t xml:space="preserve"> Then for network that does not want to update </w:t>
      </w:r>
      <w:proofErr w:type="spellStart"/>
      <w:r w:rsidR="0014666B">
        <w:rPr>
          <w:rFonts w:ascii="Arial" w:hAnsi="Arial" w:cs="Arial"/>
          <w:lang w:val="en-GB"/>
        </w:rPr>
        <w:t>K_offset</w:t>
      </w:r>
      <w:proofErr w:type="spellEnd"/>
      <w:r w:rsidR="0014666B">
        <w:rPr>
          <w:rFonts w:ascii="Arial" w:hAnsi="Arial" w:cs="Arial"/>
          <w:lang w:val="en-GB"/>
        </w:rPr>
        <w:t xml:space="preserve"> after initial access, the network does not configure it.</w:t>
      </w:r>
    </w:p>
    <w:p w14:paraId="64956E2B" w14:textId="50197507" w:rsidR="00F35B43" w:rsidRDefault="00F35B43" w:rsidP="00D90C0B">
      <w:pPr>
        <w:pStyle w:val="ListParagraph"/>
        <w:numPr>
          <w:ilvl w:val="0"/>
          <w:numId w:val="37"/>
        </w:numPr>
        <w:rPr>
          <w:rFonts w:ascii="Arial" w:hAnsi="Arial" w:cs="Arial"/>
          <w:lang w:val="en-GB"/>
        </w:rPr>
      </w:pPr>
      <w:r>
        <w:rPr>
          <w:rFonts w:ascii="Arial" w:hAnsi="Arial" w:cs="Arial"/>
          <w:lang w:val="en-GB"/>
        </w:rPr>
        <w:t>To address [</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w:t>
      </w:r>
      <w:proofErr w:type="spellStart"/>
      <w:r>
        <w:rPr>
          <w:rFonts w:ascii="Arial" w:hAnsi="Arial" w:cs="Arial"/>
          <w:lang w:val="en-GB"/>
        </w:rPr>
        <w:t>K_offset</w:t>
      </w:r>
      <w:proofErr w:type="spellEnd"/>
      <w:r>
        <w:rPr>
          <w:rFonts w:ascii="Arial" w:hAnsi="Arial" w:cs="Arial"/>
          <w:lang w:val="en-GB"/>
        </w:rPr>
        <w:t xml:space="preserve"> after initial access:</w:t>
      </w:r>
    </w:p>
    <w:p w14:paraId="6258106F" w14:textId="55C5EAEA" w:rsidR="00F35B43" w:rsidRDefault="00F35B43" w:rsidP="00D90C0B">
      <w:pPr>
        <w:pStyle w:val="ListParagraph"/>
        <w:numPr>
          <w:ilvl w:val="1"/>
          <w:numId w:val="37"/>
        </w:numPr>
        <w:rPr>
          <w:rFonts w:ascii="Arial" w:hAnsi="Arial" w:cs="Arial"/>
          <w:lang w:val="en-GB"/>
        </w:rPr>
      </w:pPr>
      <w:r w:rsidRPr="00F35B43">
        <w:rPr>
          <w:rFonts w:ascii="Arial" w:hAnsi="Arial" w:cs="Arial"/>
          <w:lang w:val="en-GB"/>
        </w:rPr>
        <w:t>According to TR 38.821, the maximum satellite beam size (edge-to-edge) can be up to 3500 km for GEO or 1000 km for LEO, resulting in maximum differential delay of up to 10.3 ms for GEO or 3.2 ms for LEO within a satellite beam</w:t>
      </w:r>
      <w:r>
        <w:rPr>
          <w:rFonts w:ascii="Arial" w:hAnsi="Arial" w:cs="Arial"/>
          <w:lang w:val="en-GB"/>
        </w:rPr>
        <w:t>. Therefore,</w:t>
      </w:r>
      <w:r w:rsidRPr="00F35B43">
        <w:rPr>
          <w:rFonts w:ascii="Arial" w:hAnsi="Arial" w:cs="Arial"/>
          <w:lang w:val="en-GB"/>
        </w:rPr>
        <w:t xml:space="preserve"> the </w:t>
      </w:r>
      <w:r w:rsidRPr="00F35B43">
        <w:rPr>
          <w:rFonts w:ascii="Arial" w:hAnsi="Arial" w:cs="Arial"/>
          <w:lang w:val="en-GB"/>
        </w:rPr>
        <w:lastRenderedPageBreak/>
        <w:t>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w:t>
      </w:r>
      <w:proofErr w:type="spellStart"/>
      <w:r>
        <w:rPr>
          <w:rFonts w:ascii="Arial" w:hAnsi="Arial" w:cs="Arial"/>
          <w:lang w:val="en-GB"/>
        </w:rPr>
        <w:t>K_offset</w:t>
      </w:r>
      <w:proofErr w:type="spellEnd"/>
      <w:r>
        <w:rPr>
          <w:rFonts w:ascii="Arial" w:hAnsi="Arial" w:cs="Arial"/>
          <w:lang w:val="en-GB"/>
        </w:rPr>
        <w:t xml:space="preserve">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D90C0B">
      <w:pPr>
        <w:pStyle w:val="ListParagraph"/>
        <w:numPr>
          <w:ilvl w:val="1"/>
          <w:numId w:val="37"/>
        </w:numPr>
        <w:rPr>
          <w:rFonts w:ascii="Arial" w:hAnsi="Arial" w:cs="Arial"/>
          <w:lang w:val="en-GB"/>
        </w:rPr>
      </w:pPr>
      <w:r>
        <w:rPr>
          <w:rFonts w:ascii="Arial" w:hAnsi="Arial" w:cs="Arial"/>
          <w:lang w:val="en-GB"/>
        </w:rPr>
        <w:t xml:space="preserve">Anyhow, how to update </w:t>
      </w:r>
      <w:proofErr w:type="spellStart"/>
      <w:r>
        <w:rPr>
          <w:rFonts w:ascii="Arial" w:hAnsi="Arial" w:cs="Arial"/>
          <w:lang w:val="en-GB"/>
        </w:rPr>
        <w:t>K_offset</w:t>
      </w:r>
      <w:proofErr w:type="spellEnd"/>
      <w:r>
        <w:rPr>
          <w:rFonts w:ascii="Arial" w:hAnsi="Arial" w:cs="Arial"/>
          <w:lang w:val="en-GB"/>
        </w:rPr>
        <w:t xml:space="preserve">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 xml:space="preserve">specific </w:t>
      </w:r>
      <w:proofErr w:type="spellStart"/>
      <w:r w:rsidRPr="0014666B">
        <w:rPr>
          <w:rFonts w:ascii="Arial" w:hAnsi="Arial" w:cs="Arial"/>
          <w:lang w:val="en-GB"/>
        </w:rPr>
        <w:t>K_offset</w:t>
      </w:r>
      <w:proofErr w:type="spellEnd"/>
      <w:r w:rsidR="003B4EED">
        <w:rPr>
          <w:rFonts w:ascii="Arial" w:hAnsi="Arial" w:cs="Arial"/>
          <w:lang w:val="en-GB"/>
        </w:rPr>
        <w:t xml:space="preserve"> but beam-specific </w:t>
      </w:r>
      <w:proofErr w:type="spellStart"/>
      <w:r w:rsidR="003B4EED">
        <w:rPr>
          <w:rFonts w:ascii="Arial" w:hAnsi="Arial" w:cs="Arial"/>
          <w:lang w:val="en-GB"/>
        </w:rPr>
        <w:t>K_offset</w:t>
      </w:r>
      <w:proofErr w:type="spellEnd"/>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D90C0B">
      <w:pPr>
        <w:pStyle w:val="ListParagraph"/>
        <w:numPr>
          <w:ilvl w:val="2"/>
          <w:numId w:val="37"/>
        </w:numPr>
        <w:rPr>
          <w:rFonts w:ascii="Arial" w:hAnsi="Arial" w:cs="Arial"/>
          <w:lang w:val="en-GB"/>
        </w:rPr>
      </w:pPr>
      <w:r>
        <w:rPr>
          <w:rFonts w:ascii="Arial" w:hAnsi="Arial" w:cs="Arial"/>
          <w:lang w:val="en-GB"/>
        </w:rPr>
        <w:t xml:space="preserve">If cell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r w:rsidR="003B4EED">
        <w:rPr>
          <w:rFonts w:ascii="Arial" w:hAnsi="Arial" w:cs="Arial"/>
          <w:lang w:val="en-GB"/>
        </w:rPr>
        <w:t>.</w:t>
      </w:r>
    </w:p>
    <w:p w14:paraId="6E7F1123" w14:textId="51F9C648" w:rsidR="00F35B43" w:rsidRPr="0069357B" w:rsidRDefault="0014666B" w:rsidP="00D90C0B">
      <w:pPr>
        <w:pStyle w:val="ListParagraph"/>
        <w:numPr>
          <w:ilvl w:val="2"/>
          <w:numId w:val="37"/>
        </w:numPr>
        <w:rPr>
          <w:rFonts w:ascii="Arial" w:hAnsi="Arial" w:cs="Arial"/>
          <w:lang w:val="en-GB"/>
        </w:rPr>
      </w:pPr>
      <w:r>
        <w:rPr>
          <w:rFonts w:ascii="Arial" w:hAnsi="Arial" w:cs="Arial"/>
          <w:lang w:val="en-GB"/>
        </w:rPr>
        <w:t xml:space="preserve">If beam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continue to use beam specific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p>
    <w:p w14:paraId="73FD6EA5" w14:textId="77777777" w:rsidR="0069357B" w:rsidRPr="00CA1E92" w:rsidRDefault="0069357B" w:rsidP="0069357B">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C8AB3F7" w14:textId="7470A7DB" w:rsidR="0069357B" w:rsidRPr="00CA1E92" w:rsidRDefault="0069357B" w:rsidP="0069357B">
      <w:pPr>
        <w:rPr>
          <w:rFonts w:ascii="Arial" w:hAnsi="Arial" w:cs="Arial"/>
          <w:b/>
          <w:bCs/>
          <w:highlight w:val="yellow"/>
          <w:u w:val="single"/>
        </w:rPr>
      </w:pPr>
      <w:r w:rsidRPr="00CA1E92">
        <w:rPr>
          <w:rFonts w:ascii="Arial" w:hAnsi="Arial" w:cs="Arial"/>
          <w:b/>
          <w:bCs/>
          <w:highlight w:val="yellow"/>
          <w:u w:val="single"/>
        </w:rPr>
        <w:t>Initial proposal 1.2-3 (Moderator):</w:t>
      </w:r>
    </w:p>
    <w:p w14:paraId="6DBF6271" w14:textId="17CEF869" w:rsidR="0069357B" w:rsidRPr="00CA1E92" w:rsidRDefault="0069357B" w:rsidP="0069357B">
      <w:pPr>
        <w:rPr>
          <w:rFonts w:ascii="Arial" w:hAnsi="Arial" w:cs="Arial"/>
          <w:lang w:eastAsia="x-none"/>
        </w:rPr>
      </w:pP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update after initial access is configurable by gNB.</w:t>
      </w:r>
    </w:p>
    <w:p w14:paraId="62308834" w14:textId="77777777" w:rsidR="0069357B" w:rsidRPr="00CA1E92" w:rsidRDefault="0069357B" w:rsidP="0069357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9357B" w14:paraId="1907B8ED" w14:textId="77777777" w:rsidTr="00CE2D95">
        <w:tc>
          <w:tcPr>
            <w:tcW w:w="1795" w:type="dxa"/>
            <w:shd w:val="clear" w:color="auto" w:fill="FFC000" w:themeFill="accent4"/>
          </w:tcPr>
          <w:p w14:paraId="7AE6162B" w14:textId="77777777" w:rsidR="0069357B" w:rsidRDefault="0069357B" w:rsidP="00CE2D95">
            <w:pPr>
              <w:pStyle w:val="BodyText"/>
              <w:spacing w:line="256" w:lineRule="auto"/>
              <w:rPr>
                <w:rFonts w:cs="Arial"/>
              </w:rPr>
            </w:pPr>
            <w:r>
              <w:rPr>
                <w:rFonts w:cs="Arial"/>
              </w:rPr>
              <w:t>Company</w:t>
            </w:r>
          </w:p>
        </w:tc>
        <w:tc>
          <w:tcPr>
            <w:tcW w:w="7834" w:type="dxa"/>
            <w:shd w:val="clear" w:color="auto" w:fill="FFC000" w:themeFill="accent4"/>
          </w:tcPr>
          <w:p w14:paraId="67ED634F" w14:textId="77777777" w:rsidR="0069357B" w:rsidRDefault="0069357B" w:rsidP="00CE2D95">
            <w:pPr>
              <w:pStyle w:val="BodyText"/>
              <w:spacing w:line="256" w:lineRule="auto"/>
              <w:rPr>
                <w:rFonts w:cs="Arial"/>
              </w:rPr>
            </w:pPr>
            <w:r>
              <w:rPr>
                <w:rFonts w:cs="Arial"/>
              </w:rPr>
              <w:t>Comments</w:t>
            </w:r>
          </w:p>
        </w:tc>
      </w:tr>
      <w:tr w:rsidR="00341A94" w:rsidRPr="00CA1E92" w14:paraId="5A1E0056" w14:textId="77777777" w:rsidTr="00CE2D95">
        <w:tc>
          <w:tcPr>
            <w:tcW w:w="1795" w:type="dxa"/>
          </w:tcPr>
          <w:p w14:paraId="584E0CCD" w14:textId="06045E45" w:rsidR="00341A94" w:rsidRDefault="00341A94" w:rsidP="00341A94">
            <w:pPr>
              <w:pStyle w:val="BodyText"/>
              <w:spacing w:line="256" w:lineRule="auto"/>
              <w:rPr>
                <w:rFonts w:cs="Arial"/>
              </w:rPr>
            </w:pPr>
            <w:r>
              <w:rPr>
                <w:rFonts w:cs="Arial"/>
              </w:rPr>
              <w:t>MediaTek</w:t>
            </w:r>
          </w:p>
        </w:tc>
        <w:tc>
          <w:tcPr>
            <w:tcW w:w="7834" w:type="dxa"/>
          </w:tcPr>
          <w:p w14:paraId="454DF0DC" w14:textId="70A12BD2" w:rsidR="00341A94" w:rsidRPr="00CA1E92" w:rsidRDefault="00341A94" w:rsidP="00341A94">
            <w:pPr>
              <w:pStyle w:val="BodyText"/>
              <w:spacing w:line="256" w:lineRule="auto"/>
              <w:rPr>
                <w:rFonts w:cs="Arial"/>
              </w:rPr>
            </w:pPr>
            <w:r w:rsidRPr="00CA1E92">
              <w:rPr>
                <w:rFonts w:cs="Arial"/>
              </w:rPr>
              <w:t xml:space="preserve">Agree with proposal. Assuming both option 1 and 2 in proposal 1.2-3, it seems reasonable that before initial cell access cell-specific Koffset is configured, then after initial cell access beam-specific is configured depending on cell size and number of beams. </w:t>
            </w:r>
          </w:p>
        </w:tc>
      </w:tr>
      <w:tr w:rsidR="0069357B" w:rsidRPr="00CA1E92" w14:paraId="6332A88E" w14:textId="77777777" w:rsidTr="00CE2D95">
        <w:tc>
          <w:tcPr>
            <w:tcW w:w="1795" w:type="dxa"/>
          </w:tcPr>
          <w:p w14:paraId="4BFFC9F8" w14:textId="689F9D2F" w:rsidR="0069357B" w:rsidRPr="00CA1E92" w:rsidRDefault="000A1BEF" w:rsidP="00CE2D95">
            <w:pPr>
              <w:pStyle w:val="BodyText"/>
              <w:spacing w:line="256" w:lineRule="auto"/>
              <w:rPr>
                <w:rFonts w:cs="Arial"/>
              </w:rPr>
            </w:pPr>
            <w:r>
              <w:rPr>
                <w:rFonts w:cs="Arial"/>
              </w:rPr>
              <w:t>Intel</w:t>
            </w:r>
          </w:p>
        </w:tc>
        <w:tc>
          <w:tcPr>
            <w:tcW w:w="7834" w:type="dxa"/>
          </w:tcPr>
          <w:p w14:paraId="2EF40A0F" w14:textId="22EE756B" w:rsidR="0069357B" w:rsidRPr="00CA1E92" w:rsidRDefault="000A1BEF" w:rsidP="00CE2D95">
            <w:pPr>
              <w:pStyle w:val="BodyText"/>
              <w:spacing w:line="256" w:lineRule="auto"/>
              <w:rPr>
                <w:rFonts w:cs="Arial"/>
              </w:rPr>
            </w:pPr>
            <w:r>
              <w:rPr>
                <w:rFonts w:cs="Arial"/>
              </w:rPr>
              <w:t xml:space="preserve">We are fine with the proposal as soon as reporting of TA applied by the UE is supported. Thus, </w:t>
            </w:r>
            <w:proofErr w:type="spellStart"/>
            <w:r>
              <w:rPr>
                <w:rFonts w:cs="Arial"/>
              </w:rPr>
              <w:t>K_offset</w:t>
            </w:r>
            <w:proofErr w:type="spellEnd"/>
            <w:r>
              <w:rPr>
                <w:rFonts w:cs="Arial"/>
              </w:rPr>
              <w:t xml:space="preserve"> may be determined at the gNB based on the TA value.</w:t>
            </w:r>
            <w:r w:rsidR="001F5ADE">
              <w:rPr>
                <w:rFonts w:cs="Arial"/>
              </w:rPr>
              <w:t xml:space="preserve"> If such reporting is not supported – UE-specific </w:t>
            </w:r>
            <w:proofErr w:type="spellStart"/>
            <w:r w:rsidR="001F5ADE">
              <w:rPr>
                <w:rFonts w:cs="Arial"/>
              </w:rPr>
              <w:t>K_offset</w:t>
            </w:r>
            <w:proofErr w:type="spellEnd"/>
            <w:r w:rsidR="001F5ADE">
              <w:rPr>
                <w:rFonts w:cs="Arial"/>
              </w:rPr>
              <w:t xml:space="preserve"> is not needed since it is not clear how to determine it. </w:t>
            </w:r>
          </w:p>
        </w:tc>
      </w:tr>
      <w:tr w:rsidR="00A33743" w:rsidRPr="00CA1E92" w14:paraId="05F4615C" w14:textId="77777777" w:rsidTr="00CE2D95">
        <w:tc>
          <w:tcPr>
            <w:tcW w:w="1795" w:type="dxa"/>
          </w:tcPr>
          <w:p w14:paraId="297937E3" w14:textId="7ABD8E82"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A61D350" w14:textId="0D1C1BE0" w:rsidR="00A33743" w:rsidRPr="00CA1E92" w:rsidRDefault="00A33743" w:rsidP="00A33743">
            <w:pPr>
              <w:pStyle w:val="BodyText"/>
              <w:spacing w:line="256" w:lineRule="auto"/>
              <w:rPr>
                <w:rFonts w:cs="Arial"/>
              </w:rPr>
            </w:pPr>
            <w:r>
              <w:rPr>
                <w:rFonts w:eastAsia="Yu Mincho" w:cs="Arial"/>
              </w:rPr>
              <w:t xml:space="preserve">Support proposal 1.2-3. </w:t>
            </w:r>
          </w:p>
        </w:tc>
      </w:tr>
      <w:tr w:rsidR="00A33743" w:rsidRPr="00CA1E92" w14:paraId="2721CBDC" w14:textId="77777777" w:rsidTr="00CE2D95">
        <w:tc>
          <w:tcPr>
            <w:tcW w:w="1795" w:type="dxa"/>
          </w:tcPr>
          <w:p w14:paraId="0B47A9DE" w14:textId="6E61B7C7" w:rsidR="00A33743" w:rsidRPr="00CA1E92" w:rsidRDefault="00D72ACC" w:rsidP="00A33743">
            <w:pPr>
              <w:pStyle w:val="BodyText"/>
              <w:spacing w:line="256" w:lineRule="auto"/>
              <w:rPr>
                <w:rFonts w:cs="Arial"/>
              </w:rPr>
            </w:pPr>
            <w:r>
              <w:rPr>
                <w:rFonts w:cs="Arial" w:hint="eastAsia"/>
              </w:rPr>
              <w:t>OPPO</w:t>
            </w:r>
          </w:p>
        </w:tc>
        <w:tc>
          <w:tcPr>
            <w:tcW w:w="7834" w:type="dxa"/>
          </w:tcPr>
          <w:p w14:paraId="574C59E7" w14:textId="35D43ECF" w:rsidR="00A33743" w:rsidRPr="00CA1E92" w:rsidRDefault="00D72ACC" w:rsidP="00A33743">
            <w:pPr>
              <w:pStyle w:val="BodyText"/>
              <w:spacing w:line="256" w:lineRule="auto"/>
              <w:rPr>
                <w:rFonts w:cs="Arial"/>
              </w:rPr>
            </w:pPr>
            <w:r>
              <w:rPr>
                <w:rFonts w:cs="Arial" w:hint="eastAsia"/>
              </w:rPr>
              <w:t>support</w:t>
            </w:r>
          </w:p>
        </w:tc>
      </w:tr>
      <w:tr w:rsidR="004122FD" w:rsidRPr="00CA1E92" w14:paraId="362008F5" w14:textId="77777777" w:rsidTr="00CE2D95">
        <w:tc>
          <w:tcPr>
            <w:tcW w:w="1795" w:type="dxa"/>
          </w:tcPr>
          <w:p w14:paraId="569681B3" w14:textId="65FFA60F" w:rsidR="004122FD" w:rsidRPr="00CA1E92" w:rsidRDefault="004122FD" w:rsidP="00A33743">
            <w:pPr>
              <w:pStyle w:val="BodyText"/>
              <w:spacing w:line="256" w:lineRule="auto"/>
              <w:rPr>
                <w:rFonts w:cs="Arial"/>
              </w:rPr>
            </w:pPr>
            <w:r>
              <w:rPr>
                <w:rFonts w:cs="Arial" w:hint="eastAsia"/>
              </w:rPr>
              <w:t>CATT</w:t>
            </w:r>
          </w:p>
        </w:tc>
        <w:tc>
          <w:tcPr>
            <w:tcW w:w="7834" w:type="dxa"/>
          </w:tcPr>
          <w:p w14:paraId="66FA9481" w14:textId="1B927813" w:rsidR="004122FD" w:rsidRPr="00CA1E92" w:rsidRDefault="004122FD" w:rsidP="00A33743">
            <w:pPr>
              <w:pStyle w:val="BodyText"/>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D109EC" w:rsidRPr="00CA1E92" w14:paraId="284EA557" w14:textId="77777777" w:rsidTr="00CE2D95">
        <w:tc>
          <w:tcPr>
            <w:tcW w:w="1795" w:type="dxa"/>
          </w:tcPr>
          <w:p w14:paraId="06046EA8" w14:textId="5289A928" w:rsidR="00D109EC" w:rsidRPr="00CA1E92" w:rsidRDefault="00D109EC" w:rsidP="00D109EC">
            <w:pPr>
              <w:pStyle w:val="BodyText"/>
              <w:spacing w:line="256" w:lineRule="auto"/>
              <w:rPr>
                <w:rFonts w:cs="Arial"/>
              </w:rPr>
            </w:pPr>
            <w:r>
              <w:rPr>
                <w:rFonts w:cs="Arial"/>
              </w:rPr>
              <w:t>Ericsson</w:t>
            </w:r>
          </w:p>
        </w:tc>
        <w:tc>
          <w:tcPr>
            <w:tcW w:w="7834" w:type="dxa"/>
          </w:tcPr>
          <w:p w14:paraId="7315D9BA" w14:textId="062B3236" w:rsidR="00D109EC" w:rsidRPr="00CA1E92" w:rsidRDefault="00D109EC" w:rsidP="00D109EC">
            <w:pPr>
              <w:pStyle w:val="BodyText"/>
              <w:spacing w:line="256" w:lineRule="auto"/>
              <w:rPr>
                <w:rFonts w:cs="Arial"/>
              </w:rPr>
            </w:pPr>
            <w:r>
              <w:rPr>
                <w:rFonts w:cs="Arial"/>
              </w:rPr>
              <w:t>We support this proposal.</w:t>
            </w:r>
          </w:p>
        </w:tc>
      </w:tr>
      <w:tr w:rsidR="00D109EC" w:rsidRPr="00CA1E92" w14:paraId="2B015397" w14:textId="77777777" w:rsidTr="00CE2D95">
        <w:tc>
          <w:tcPr>
            <w:tcW w:w="1795" w:type="dxa"/>
          </w:tcPr>
          <w:p w14:paraId="6C29BC51" w14:textId="77777777" w:rsidR="00D109EC" w:rsidRPr="00CA1E92" w:rsidRDefault="00D109EC" w:rsidP="00D109EC">
            <w:pPr>
              <w:pStyle w:val="BodyText"/>
              <w:spacing w:line="256" w:lineRule="auto"/>
              <w:rPr>
                <w:rFonts w:cs="Arial"/>
              </w:rPr>
            </w:pPr>
          </w:p>
        </w:tc>
        <w:tc>
          <w:tcPr>
            <w:tcW w:w="7834" w:type="dxa"/>
          </w:tcPr>
          <w:p w14:paraId="182A54BB" w14:textId="77777777" w:rsidR="00D109EC" w:rsidRPr="00CA1E92" w:rsidRDefault="00D109EC" w:rsidP="00D109EC">
            <w:pPr>
              <w:pStyle w:val="BodyText"/>
              <w:spacing w:line="256" w:lineRule="auto"/>
              <w:rPr>
                <w:rFonts w:cs="Arial"/>
              </w:rPr>
            </w:pPr>
          </w:p>
        </w:tc>
      </w:tr>
      <w:tr w:rsidR="00D109EC" w:rsidRPr="00CA1E92" w14:paraId="7EF532BE" w14:textId="77777777" w:rsidTr="00CE2D95">
        <w:tc>
          <w:tcPr>
            <w:tcW w:w="1795" w:type="dxa"/>
          </w:tcPr>
          <w:p w14:paraId="6CF09089" w14:textId="77777777" w:rsidR="00D109EC" w:rsidRPr="00CA1E92" w:rsidRDefault="00D109EC" w:rsidP="00D109EC">
            <w:pPr>
              <w:pStyle w:val="BodyText"/>
              <w:spacing w:line="256" w:lineRule="auto"/>
              <w:rPr>
                <w:rFonts w:cs="Arial"/>
              </w:rPr>
            </w:pPr>
          </w:p>
        </w:tc>
        <w:tc>
          <w:tcPr>
            <w:tcW w:w="7834" w:type="dxa"/>
          </w:tcPr>
          <w:p w14:paraId="63E5B8F3" w14:textId="77777777" w:rsidR="00D109EC" w:rsidRPr="00CA1E92" w:rsidRDefault="00D109EC" w:rsidP="00D109EC">
            <w:pPr>
              <w:pStyle w:val="BodyText"/>
              <w:spacing w:line="256" w:lineRule="auto"/>
              <w:rPr>
                <w:rFonts w:cs="Arial"/>
              </w:rPr>
            </w:pPr>
          </w:p>
        </w:tc>
      </w:tr>
      <w:tr w:rsidR="00D109EC" w:rsidRPr="00CA1E92" w14:paraId="47AED56C" w14:textId="77777777" w:rsidTr="00CE2D95">
        <w:tc>
          <w:tcPr>
            <w:tcW w:w="1795" w:type="dxa"/>
          </w:tcPr>
          <w:p w14:paraId="1FA89584" w14:textId="77777777" w:rsidR="00D109EC" w:rsidRPr="00CA1E92" w:rsidRDefault="00D109EC" w:rsidP="00D109EC">
            <w:pPr>
              <w:pStyle w:val="BodyText"/>
              <w:spacing w:line="256" w:lineRule="auto"/>
              <w:rPr>
                <w:rFonts w:cs="Arial"/>
              </w:rPr>
            </w:pPr>
          </w:p>
        </w:tc>
        <w:tc>
          <w:tcPr>
            <w:tcW w:w="7834" w:type="dxa"/>
          </w:tcPr>
          <w:p w14:paraId="217CB169" w14:textId="77777777" w:rsidR="00D109EC" w:rsidRPr="00CA1E92" w:rsidRDefault="00D109EC" w:rsidP="00D109EC">
            <w:pPr>
              <w:pStyle w:val="BodyText"/>
              <w:spacing w:line="256" w:lineRule="auto"/>
              <w:rPr>
                <w:rFonts w:cs="Arial"/>
              </w:rPr>
            </w:pPr>
          </w:p>
        </w:tc>
      </w:tr>
      <w:tr w:rsidR="00D109EC" w:rsidRPr="00CA1E92" w14:paraId="6EABD5D2" w14:textId="77777777" w:rsidTr="00CE2D95">
        <w:tc>
          <w:tcPr>
            <w:tcW w:w="1795" w:type="dxa"/>
          </w:tcPr>
          <w:p w14:paraId="193E66A1" w14:textId="77777777" w:rsidR="00D109EC" w:rsidRPr="00CA1E92" w:rsidRDefault="00D109EC" w:rsidP="00D109EC">
            <w:pPr>
              <w:pStyle w:val="BodyText"/>
              <w:spacing w:line="256" w:lineRule="auto"/>
              <w:rPr>
                <w:rFonts w:cs="Arial"/>
              </w:rPr>
            </w:pPr>
          </w:p>
        </w:tc>
        <w:tc>
          <w:tcPr>
            <w:tcW w:w="7834" w:type="dxa"/>
          </w:tcPr>
          <w:p w14:paraId="09F3F287" w14:textId="77777777" w:rsidR="00D109EC" w:rsidRPr="00CA1E92" w:rsidRDefault="00D109EC" w:rsidP="00D109EC">
            <w:pPr>
              <w:pStyle w:val="BodyText"/>
              <w:spacing w:line="256" w:lineRule="auto"/>
              <w:rPr>
                <w:rFonts w:cs="Arial"/>
              </w:rPr>
            </w:pPr>
          </w:p>
        </w:tc>
      </w:tr>
    </w:tbl>
    <w:p w14:paraId="0D743CAD" w14:textId="3F4865BB" w:rsidR="002516C8" w:rsidRDefault="002516C8" w:rsidP="00C353C6">
      <w:pPr>
        <w:rPr>
          <w:rFonts w:ascii="Arial" w:hAnsi="Arial" w:cs="Arial"/>
          <w:lang w:val="en-GB"/>
        </w:rPr>
      </w:pPr>
    </w:p>
    <w:p w14:paraId="452CE7A7" w14:textId="3DD6462F" w:rsidR="0014666B" w:rsidRDefault="0014666B" w:rsidP="0014666B">
      <w:pPr>
        <w:pStyle w:val="Heading3"/>
        <w:rPr>
          <w:rFonts w:cs="Arial"/>
        </w:rPr>
      </w:pPr>
      <w:r>
        <w:t>1</w:t>
      </w:r>
      <w:r w:rsidRPr="00A85EAA">
        <w:t>.</w:t>
      </w:r>
      <w:r>
        <w:t>2.4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2EEBFE0B" w14:textId="29E37CB7" w:rsidR="0069357B" w:rsidRPr="00CA1E92" w:rsidRDefault="0069357B" w:rsidP="0069357B">
      <w:pPr>
        <w:rPr>
          <w:rFonts w:ascii="Arial" w:hAnsi="Arial"/>
        </w:rPr>
      </w:pPr>
      <w:r w:rsidRPr="00CA1E92">
        <w:rPr>
          <w:rFonts w:ascii="Arial" w:hAnsi="Arial" w:cs="Arial"/>
        </w:rPr>
        <w:t xml:space="preserve">Based on the submitted contributions at RAN1#103-e, there are </w:t>
      </w:r>
      <w:r w:rsidRPr="00CA1E92">
        <w:rPr>
          <w:rFonts w:ascii="Arial" w:hAnsi="Arial"/>
        </w:rPr>
        <w:t xml:space="preserve">diverse proposals on how to update </w:t>
      </w:r>
      <w:proofErr w:type="spellStart"/>
      <w:r w:rsidRPr="00CA1E92">
        <w:rPr>
          <w:rFonts w:ascii="Arial" w:hAnsi="Arial"/>
        </w:rPr>
        <w:t>K_offset</w:t>
      </w:r>
      <w:proofErr w:type="spellEnd"/>
      <w:r w:rsidRPr="00CA1E92">
        <w:rPr>
          <w:rFonts w:ascii="Arial" w:hAnsi="Arial"/>
        </w:rPr>
        <w:t xml:space="preserve"> after initial access, as summarized below.</w:t>
      </w:r>
    </w:p>
    <w:p w14:paraId="173443A3" w14:textId="6DCA7924" w:rsidR="0069357B" w:rsidRPr="0069357B" w:rsidRDefault="0069357B" w:rsidP="00D90C0B">
      <w:pPr>
        <w:pStyle w:val="ListParagraph"/>
        <w:numPr>
          <w:ilvl w:val="0"/>
          <w:numId w:val="38"/>
        </w:numPr>
        <w:rPr>
          <w:rFonts w:ascii="Arial" w:hAnsi="Arial"/>
        </w:rPr>
      </w:pPr>
      <w:r>
        <w:rPr>
          <w:rFonts w:ascii="Arial" w:hAnsi="Arial"/>
          <w:lang w:val="en-US"/>
        </w:rPr>
        <w:t>Option 1: RRC configuration</w:t>
      </w:r>
    </w:p>
    <w:p w14:paraId="09ABCE14" w14:textId="2348845A" w:rsidR="0069357B" w:rsidRPr="0069357B" w:rsidRDefault="0069357B" w:rsidP="00D90C0B">
      <w:pPr>
        <w:pStyle w:val="ListParagraph"/>
        <w:numPr>
          <w:ilvl w:val="0"/>
          <w:numId w:val="38"/>
        </w:numPr>
        <w:rPr>
          <w:rFonts w:ascii="Arial" w:hAnsi="Arial"/>
        </w:rPr>
      </w:pPr>
      <w:r>
        <w:rPr>
          <w:rFonts w:ascii="Arial" w:hAnsi="Arial"/>
          <w:lang w:val="en-US"/>
        </w:rPr>
        <w:lastRenderedPageBreak/>
        <w:t>Option 2: MAC CE</w:t>
      </w:r>
    </w:p>
    <w:p w14:paraId="7A55BF5A" w14:textId="6B865B29" w:rsidR="0069357B" w:rsidRPr="00E762E9" w:rsidRDefault="0069357B" w:rsidP="00D90C0B">
      <w:pPr>
        <w:pStyle w:val="ListParagraph"/>
        <w:numPr>
          <w:ilvl w:val="0"/>
          <w:numId w:val="38"/>
        </w:numPr>
        <w:rPr>
          <w:rFonts w:ascii="Arial" w:hAnsi="Arial"/>
        </w:rPr>
      </w:pPr>
      <w:r>
        <w:rPr>
          <w:rFonts w:ascii="Arial" w:hAnsi="Arial"/>
          <w:lang w:val="en-US"/>
        </w:rPr>
        <w:t>Option 3: Group common DCI</w:t>
      </w:r>
    </w:p>
    <w:p w14:paraId="7C65C84C" w14:textId="04BBFD6F" w:rsidR="0069357B" w:rsidRPr="00E762E9" w:rsidRDefault="0069357B" w:rsidP="00D90C0B">
      <w:pPr>
        <w:pStyle w:val="ListParagraph"/>
        <w:numPr>
          <w:ilvl w:val="0"/>
          <w:numId w:val="38"/>
        </w:numPr>
        <w:rPr>
          <w:rFonts w:ascii="Arial" w:hAnsi="Arial"/>
        </w:rPr>
      </w:pPr>
      <w:r>
        <w:rPr>
          <w:rFonts w:ascii="Arial" w:hAnsi="Arial"/>
          <w:lang w:val="en-US"/>
        </w:rPr>
        <w:t xml:space="preserve">Option 4: </w:t>
      </w:r>
      <w:r w:rsidR="00E762E9" w:rsidRPr="00E762E9">
        <w:rPr>
          <w:rFonts w:ascii="Arial" w:hAnsi="Arial"/>
          <w:lang w:val="en-US"/>
        </w:rPr>
        <w:t xml:space="preserve">Signaling multiple </w:t>
      </w:r>
      <w:proofErr w:type="spellStart"/>
      <w:r w:rsidR="00E762E9" w:rsidRPr="00E762E9">
        <w:rPr>
          <w:rFonts w:ascii="Arial" w:hAnsi="Arial"/>
          <w:lang w:val="en-US"/>
        </w:rPr>
        <w:t>K_offset</w:t>
      </w:r>
      <w:proofErr w:type="spellEnd"/>
      <w:r w:rsidR="00E762E9" w:rsidRPr="00E762E9">
        <w:rPr>
          <w:rFonts w:ascii="Arial" w:hAnsi="Arial"/>
          <w:lang w:val="en-US"/>
        </w:rPr>
        <w:t xml:space="preserve"> values in a non-UE specific way which are used to update the UE applied value over time</w:t>
      </w:r>
    </w:p>
    <w:p w14:paraId="3AF63CED" w14:textId="2FCC0B6C" w:rsidR="00E762E9" w:rsidRPr="00E762E9" w:rsidRDefault="00E762E9" w:rsidP="00D90C0B">
      <w:pPr>
        <w:pStyle w:val="ListParagraph"/>
        <w:numPr>
          <w:ilvl w:val="0"/>
          <w:numId w:val="38"/>
        </w:numPr>
        <w:rPr>
          <w:rFonts w:ascii="Arial" w:hAnsi="Arial"/>
        </w:rPr>
      </w:pPr>
      <w:r>
        <w:rPr>
          <w:rFonts w:ascii="Arial" w:hAnsi="Arial"/>
          <w:lang w:val="en-US"/>
        </w:rPr>
        <w:t xml:space="preserve">Option 5: </w:t>
      </w:r>
      <w:r w:rsidRPr="00E762E9">
        <w:rPr>
          <w:rFonts w:ascii="Arial" w:hAnsi="Arial"/>
          <w:lang w:val="en-US"/>
        </w:rPr>
        <w:t xml:space="preserve">UE updates the value of </w:t>
      </w:r>
      <w:proofErr w:type="spellStart"/>
      <w:r w:rsidRPr="00E762E9">
        <w:rPr>
          <w:rFonts w:ascii="Arial" w:hAnsi="Arial"/>
          <w:lang w:val="en-US"/>
        </w:rPr>
        <w:t>K_offset</w:t>
      </w:r>
      <w:proofErr w:type="spellEnd"/>
      <w:r w:rsidRPr="00E762E9">
        <w:rPr>
          <w:rFonts w:ascii="Arial" w:hAnsi="Arial"/>
          <w:lang w:val="en-US"/>
        </w:rPr>
        <w:t xml:space="preserve"> based on predefined rules</w:t>
      </w:r>
    </w:p>
    <w:p w14:paraId="17945234" w14:textId="67A17AEB" w:rsidR="00E762E9" w:rsidRDefault="00E762E9" w:rsidP="00E762E9">
      <w:pPr>
        <w:rPr>
          <w:rFonts w:ascii="Arial" w:hAnsi="Arial" w:cs="Arial"/>
          <w:lang w:val="en-GB"/>
        </w:rPr>
      </w:pPr>
      <w:r w:rsidRPr="00CA1E92">
        <w:rPr>
          <w:rFonts w:ascii="Arial" w:hAnsi="Arial"/>
        </w:rPr>
        <w:t xml:space="preserve">There are also several companies proposing that UE reports TA, which can facilitate network updating </w:t>
      </w:r>
      <w:proofErr w:type="spellStart"/>
      <w:r w:rsidRPr="00CA1E92">
        <w:rPr>
          <w:rFonts w:ascii="Arial" w:hAnsi="Arial"/>
        </w:rPr>
        <w:t>K_offset</w:t>
      </w:r>
      <w:proofErr w:type="spellEnd"/>
      <w:r w:rsidRPr="00CA1E92">
        <w:rPr>
          <w:rFonts w:ascii="Arial" w:hAnsi="Arial"/>
        </w:rPr>
        <w:t xml:space="preserve"> after initial access. Besides, UE reporting TA may serve other purposes as well</w:t>
      </w:r>
      <w:r w:rsidR="00581141" w:rsidRPr="00CA1E92">
        <w:rPr>
          <w:rFonts w:ascii="Arial" w:hAnsi="Arial"/>
        </w:rPr>
        <w:t>. But</w:t>
      </w:r>
      <w:r w:rsidRPr="00CA1E92">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CA1E92" w:rsidRDefault="004D7966" w:rsidP="004D7966">
      <w:pPr>
        <w:ind w:left="360"/>
        <w:rPr>
          <w:rFonts w:ascii="Arial" w:hAnsi="Arial" w:cs="Arial"/>
          <w:b/>
          <w:bCs/>
          <w:i/>
          <w:iCs/>
          <w:u w:val="single"/>
        </w:rPr>
      </w:pPr>
      <w:r w:rsidRPr="00CA1E92">
        <w:rPr>
          <w:rFonts w:ascii="Arial" w:hAnsi="Arial" w:cs="Arial"/>
          <w:b/>
          <w:bCs/>
          <w:i/>
          <w:iCs/>
          <w:u w:val="single"/>
        </w:rPr>
        <w:t xml:space="preserve"> [RAN1#102-e] </w:t>
      </w:r>
      <w:r w:rsidR="00E762E9" w:rsidRPr="00CA1E92">
        <w:rPr>
          <w:rFonts w:ascii="Arial" w:hAnsi="Arial" w:cs="Arial"/>
          <w:b/>
          <w:bCs/>
          <w:i/>
          <w:iCs/>
          <w:u w:val="single"/>
        </w:rPr>
        <w:t>Moderator recommendation on Issue #5:</w:t>
      </w:r>
    </w:p>
    <w:p w14:paraId="13D6B6E0" w14:textId="06385778" w:rsidR="004D7966" w:rsidRPr="004D7966" w:rsidRDefault="00E762E9" w:rsidP="00D90C0B">
      <w:pPr>
        <w:pStyle w:val="ListParagraph"/>
        <w:numPr>
          <w:ilvl w:val="0"/>
          <w:numId w:val="39"/>
        </w:numPr>
        <w:ind w:left="108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CA1E92" w:rsidRDefault="004D7966" w:rsidP="004D7966">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7BC26D5B" w14:textId="66056D73" w:rsidR="004D7966" w:rsidRPr="00CA1E92" w:rsidRDefault="004D7966" w:rsidP="004D7966">
      <w:pPr>
        <w:rPr>
          <w:rFonts w:ascii="Arial" w:hAnsi="Arial" w:cs="Arial"/>
          <w:b/>
          <w:bCs/>
          <w:highlight w:val="yellow"/>
          <w:u w:val="single"/>
        </w:rPr>
      </w:pPr>
      <w:r w:rsidRPr="00CA1E92">
        <w:rPr>
          <w:rFonts w:ascii="Arial" w:hAnsi="Arial" w:cs="Arial"/>
          <w:b/>
          <w:bCs/>
          <w:highlight w:val="yellow"/>
          <w:u w:val="single"/>
        </w:rPr>
        <w:t>Initial proposal 1.2-4 (Moderator):</w:t>
      </w:r>
    </w:p>
    <w:p w14:paraId="6CEA43AD" w14:textId="5881F0F4" w:rsidR="004D7966" w:rsidRPr="00CA1E92" w:rsidRDefault="004D7966" w:rsidP="004D7966">
      <w:pPr>
        <w:rPr>
          <w:rFonts w:ascii="Arial" w:hAnsi="Arial" w:cs="Arial"/>
          <w:highlight w:val="yellow"/>
          <w:lang w:eastAsia="x-none"/>
        </w:rPr>
      </w:pPr>
      <w:r w:rsidRPr="00CA1E92">
        <w:rPr>
          <w:rFonts w:ascii="Arial" w:hAnsi="Arial" w:cs="Arial"/>
          <w:highlight w:val="yellow"/>
          <w:lang w:eastAsia="x-none"/>
        </w:rPr>
        <w:t xml:space="preserve">Discuss how to update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after initial access:</w:t>
      </w:r>
    </w:p>
    <w:p w14:paraId="7B9133F1"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1: RRC configuration</w:t>
      </w:r>
    </w:p>
    <w:p w14:paraId="0C829FBD"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2: MAC CE</w:t>
      </w:r>
    </w:p>
    <w:p w14:paraId="0A36BA74"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3: Group common DCI</w:t>
      </w:r>
    </w:p>
    <w:p w14:paraId="709BAEBB"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 xml:space="preserve">Option 4: Signaling multiple </w:t>
      </w:r>
      <w:proofErr w:type="spellStart"/>
      <w:r w:rsidRPr="004D7966">
        <w:rPr>
          <w:rFonts w:ascii="Arial" w:hAnsi="Arial"/>
          <w:highlight w:val="yellow"/>
          <w:lang w:val="en-US"/>
        </w:rPr>
        <w:t>K_offset</w:t>
      </w:r>
      <w:proofErr w:type="spellEnd"/>
      <w:r w:rsidRPr="004D7966">
        <w:rPr>
          <w:rFonts w:ascii="Arial" w:hAnsi="Arial"/>
          <w:highlight w:val="yellow"/>
          <w:lang w:val="en-US"/>
        </w:rPr>
        <w:t xml:space="preserve"> values in a non-UE specific way which are used to update the UE applied value over time</w:t>
      </w:r>
    </w:p>
    <w:p w14:paraId="1F8B3DC9"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 xml:space="preserve">Option 5: UE updates the value of </w:t>
      </w:r>
      <w:proofErr w:type="spellStart"/>
      <w:r w:rsidRPr="004D7966">
        <w:rPr>
          <w:rFonts w:ascii="Arial" w:hAnsi="Arial"/>
          <w:highlight w:val="yellow"/>
          <w:lang w:val="en-US"/>
        </w:rPr>
        <w:t>K_offset</w:t>
      </w:r>
      <w:proofErr w:type="spellEnd"/>
      <w:r w:rsidRPr="004D7966">
        <w:rPr>
          <w:rFonts w:ascii="Arial" w:hAnsi="Arial"/>
          <w:highlight w:val="yellow"/>
          <w:lang w:val="en-US"/>
        </w:rPr>
        <w:t xml:space="preserve"> based on predefined rules</w:t>
      </w:r>
    </w:p>
    <w:p w14:paraId="0C05ACC4" w14:textId="77777777" w:rsidR="004D7966" w:rsidRPr="004D7966" w:rsidRDefault="004D7966" w:rsidP="004D7966">
      <w:pPr>
        <w:rPr>
          <w:rFonts w:ascii="Arial" w:hAnsi="Arial" w:cs="Arial"/>
          <w:lang w:val="x-none" w:eastAsia="x-none"/>
        </w:rPr>
      </w:pPr>
    </w:p>
    <w:tbl>
      <w:tblPr>
        <w:tblStyle w:val="TableGrid"/>
        <w:tblW w:w="0" w:type="auto"/>
        <w:tblLook w:val="04A0" w:firstRow="1" w:lastRow="0" w:firstColumn="1" w:lastColumn="0" w:noHBand="0" w:noVBand="1"/>
      </w:tblPr>
      <w:tblGrid>
        <w:gridCol w:w="1795"/>
        <w:gridCol w:w="7834"/>
      </w:tblGrid>
      <w:tr w:rsidR="004D7966" w14:paraId="6BAF2479" w14:textId="77777777" w:rsidTr="00CE2D95">
        <w:tc>
          <w:tcPr>
            <w:tcW w:w="1795" w:type="dxa"/>
            <w:shd w:val="clear" w:color="auto" w:fill="FFC000" w:themeFill="accent4"/>
          </w:tcPr>
          <w:p w14:paraId="3C627814" w14:textId="77777777" w:rsidR="004D7966" w:rsidRDefault="004D7966" w:rsidP="00CE2D95">
            <w:pPr>
              <w:pStyle w:val="BodyText"/>
              <w:spacing w:line="256" w:lineRule="auto"/>
              <w:rPr>
                <w:rFonts w:cs="Arial"/>
              </w:rPr>
            </w:pPr>
            <w:r>
              <w:rPr>
                <w:rFonts w:cs="Arial"/>
              </w:rPr>
              <w:t>Company</w:t>
            </w:r>
          </w:p>
        </w:tc>
        <w:tc>
          <w:tcPr>
            <w:tcW w:w="7834" w:type="dxa"/>
            <w:shd w:val="clear" w:color="auto" w:fill="FFC000" w:themeFill="accent4"/>
          </w:tcPr>
          <w:p w14:paraId="28A5620C" w14:textId="77777777" w:rsidR="004D7966" w:rsidRDefault="004D7966" w:rsidP="00CE2D95">
            <w:pPr>
              <w:pStyle w:val="BodyText"/>
              <w:spacing w:line="256" w:lineRule="auto"/>
              <w:rPr>
                <w:rFonts w:cs="Arial"/>
              </w:rPr>
            </w:pPr>
            <w:r>
              <w:rPr>
                <w:rFonts w:cs="Arial"/>
              </w:rPr>
              <w:t>Comments</w:t>
            </w:r>
          </w:p>
        </w:tc>
      </w:tr>
      <w:tr w:rsidR="004D7966" w:rsidRPr="00CA1E92" w14:paraId="647E6992" w14:textId="77777777" w:rsidTr="00CE2D95">
        <w:tc>
          <w:tcPr>
            <w:tcW w:w="1795" w:type="dxa"/>
          </w:tcPr>
          <w:p w14:paraId="3917260D" w14:textId="0D948482" w:rsidR="004D7966" w:rsidRDefault="005B10E5" w:rsidP="00CE2D95">
            <w:pPr>
              <w:pStyle w:val="BodyText"/>
              <w:spacing w:line="256" w:lineRule="auto"/>
              <w:rPr>
                <w:rFonts w:cs="Arial"/>
              </w:rPr>
            </w:pPr>
            <w:r>
              <w:rPr>
                <w:rFonts w:cs="Arial"/>
              </w:rPr>
              <w:t>MediaTek</w:t>
            </w:r>
          </w:p>
        </w:tc>
        <w:tc>
          <w:tcPr>
            <w:tcW w:w="7834" w:type="dxa"/>
          </w:tcPr>
          <w:p w14:paraId="481B905F" w14:textId="460A5E93" w:rsidR="004D7966" w:rsidRPr="00CA1E92" w:rsidRDefault="00002965" w:rsidP="00002965">
            <w:pPr>
              <w:pStyle w:val="BodyText"/>
              <w:spacing w:line="256" w:lineRule="auto"/>
              <w:rPr>
                <w:rFonts w:cs="Arial"/>
              </w:rPr>
            </w:pPr>
            <w:r w:rsidRPr="00CA1E92">
              <w:rPr>
                <w:rFonts w:cs="Arial"/>
              </w:rPr>
              <w:t xml:space="preserve">We think discussions on the options to update Koffset after initial access could be postponed. We agree that UE autonomous TA report to gNB can wait until progress is made in AI 8.4.2. We also think it is needed to further discuss the trigger mechanisms to update Koffset and what the value of Koffset should be after initial cell access. Proposals 1.2-2 and 1.2-3 could be sufficient at least for FDD. For HD-FDD, further discussion seem needed to avoid UL-DL subframe collision issue.  </w:t>
            </w:r>
          </w:p>
        </w:tc>
      </w:tr>
      <w:tr w:rsidR="004D7966" w:rsidRPr="00CA1E92" w14:paraId="2E9B0414" w14:textId="77777777" w:rsidTr="00CE2D95">
        <w:tc>
          <w:tcPr>
            <w:tcW w:w="1795" w:type="dxa"/>
          </w:tcPr>
          <w:p w14:paraId="60A4F6CE" w14:textId="42A68F2E" w:rsidR="004D7966" w:rsidRPr="00CA1E92" w:rsidRDefault="00383E09" w:rsidP="00CE2D95">
            <w:pPr>
              <w:pStyle w:val="BodyText"/>
              <w:spacing w:line="256" w:lineRule="auto"/>
              <w:rPr>
                <w:rFonts w:cs="Arial"/>
              </w:rPr>
            </w:pPr>
            <w:r>
              <w:rPr>
                <w:rFonts w:cs="Arial"/>
              </w:rPr>
              <w:t>Intel</w:t>
            </w:r>
          </w:p>
        </w:tc>
        <w:tc>
          <w:tcPr>
            <w:tcW w:w="7834" w:type="dxa"/>
          </w:tcPr>
          <w:p w14:paraId="339D24D6" w14:textId="3A32AF7F" w:rsidR="004D7966" w:rsidRPr="00CA1E92" w:rsidRDefault="00402393" w:rsidP="00CE2D95">
            <w:pPr>
              <w:pStyle w:val="BodyText"/>
              <w:spacing w:line="256" w:lineRule="auto"/>
              <w:rPr>
                <w:rFonts w:cs="Arial"/>
              </w:rPr>
            </w:pPr>
            <w:r>
              <w:rPr>
                <w:rFonts w:cs="Arial"/>
              </w:rPr>
              <w:t xml:space="preserve">If UE-specific </w:t>
            </w:r>
            <w:proofErr w:type="spellStart"/>
            <w:r>
              <w:rPr>
                <w:rFonts w:cs="Arial"/>
              </w:rPr>
              <w:t>K_offset</w:t>
            </w:r>
            <w:proofErr w:type="spellEnd"/>
            <w:r>
              <w:rPr>
                <w:rFonts w:cs="Arial"/>
              </w:rPr>
              <w:t xml:space="preserve"> is supported, w</w:t>
            </w:r>
            <w:r w:rsidR="00383E09">
              <w:rPr>
                <w:rFonts w:cs="Arial"/>
              </w:rPr>
              <w:t>e prefer RRC configuration or MAC CE signaling as it is more reliable.</w:t>
            </w:r>
          </w:p>
        </w:tc>
      </w:tr>
      <w:tr w:rsidR="00A33743" w:rsidRPr="00CA1E92" w14:paraId="40926DAD" w14:textId="77777777" w:rsidTr="00CE2D95">
        <w:tc>
          <w:tcPr>
            <w:tcW w:w="1795" w:type="dxa"/>
          </w:tcPr>
          <w:p w14:paraId="0BF8410B" w14:textId="7102C3CF"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DE40B4D" w14:textId="121ECB52" w:rsidR="00A33743" w:rsidRPr="00CA1E92" w:rsidRDefault="00A33743" w:rsidP="00A33743">
            <w:pPr>
              <w:pStyle w:val="BodyText"/>
              <w:spacing w:line="256" w:lineRule="auto"/>
              <w:rPr>
                <w:rFonts w:cs="Arial"/>
              </w:rPr>
            </w:pPr>
            <w:r>
              <w:rPr>
                <w:rFonts w:eastAsia="Yu Mincho" w:cs="Arial"/>
              </w:rPr>
              <w:t xml:space="preserve">We support option 1 for GEO and option 2 or option 3 for LEO. For GEO, Koffset would be update once after initial access via RRC configuration because satellite position is static. On the other hand, for LEO, in order to minimize the delay, Koffset should be frequently updated according to satellite movement in case of LEO. Relative value indication to the current value via MAC CE or Group common DCI would be desired. </w:t>
            </w:r>
          </w:p>
        </w:tc>
      </w:tr>
      <w:tr w:rsidR="00D72ACC" w:rsidRPr="00CA1E92" w14:paraId="05E51711" w14:textId="77777777" w:rsidTr="00CE2D95">
        <w:tc>
          <w:tcPr>
            <w:tcW w:w="1795" w:type="dxa"/>
          </w:tcPr>
          <w:p w14:paraId="4C86647B" w14:textId="6397CC2C" w:rsidR="00D72ACC" w:rsidRPr="00CA1E92" w:rsidRDefault="00D72ACC" w:rsidP="00D72ACC">
            <w:pPr>
              <w:pStyle w:val="BodyText"/>
              <w:spacing w:line="256" w:lineRule="auto"/>
              <w:rPr>
                <w:rFonts w:cs="Arial"/>
              </w:rPr>
            </w:pPr>
            <w:r>
              <w:rPr>
                <w:rFonts w:cs="Arial" w:hint="eastAsia"/>
              </w:rPr>
              <w:t>O</w:t>
            </w:r>
            <w:r>
              <w:rPr>
                <w:rFonts w:cs="Arial"/>
              </w:rPr>
              <w:t>PPO</w:t>
            </w:r>
          </w:p>
        </w:tc>
        <w:tc>
          <w:tcPr>
            <w:tcW w:w="7834" w:type="dxa"/>
          </w:tcPr>
          <w:p w14:paraId="5AC9AC55" w14:textId="5180B217" w:rsidR="00D72ACC" w:rsidRPr="00CA1E92" w:rsidRDefault="00D72ACC" w:rsidP="00D72ACC">
            <w:pPr>
              <w:pStyle w:val="BodyText"/>
              <w:spacing w:line="256" w:lineRule="auto"/>
              <w:rPr>
                <w:rFonts w:cs="Arial"/>
              </w:rPr>
            </w:pPr>
            <w:r>
              <w:rPr>
                <w:rFonts w:cs="Arial"/>
              </w:rPr>
              <w:t>At least option1 should be supported so that the K offset can be UE-</w:t>
            </w:r>
            <w:r>
              <w:rPr>
                <w:rFonts w:cs="Arial"/>
              </w:rPr>
              <w:lastRenderedPageBreak/>
              <w:t xml:space="preserve">specifically configured. Option 2 and Option 3 are to be further considered.  </w:t>
            </w:r>
          </w:p>
        </w:tc>
      </w:tr>
      <w:tr w:rsidR="004122FD" w:rsidRPr="00CA1E92" w14:paraId="373884F5" w14:textId="77777777" w:rsidTr="00CE2D95">
        <w:tc>
          <w:tcPr>
            <w:tcW w:w="1795" w:type="dxa"/>
          </w:tcPr>
          <w:p w14:paraId="40B2A704" w14:textId="53EF9E60" w:rsidR="004122FD" w:rsidRPr="00CA1E92" w:rsidRDefault="004122FD" w:rsidP="00D72ACC">
            <w:pPr>
              <w:pStyle w:val="BodyText"/>
              <w:spacing w:line="256" w:lineRule="auto"/>
              <w:rPr>
                <w:rFonts w:cs="Arial"/>
              </w:rPr>
            </w:pPr>
            <w:r>
              <w:rPr>
                <w:rFonts w:cs="Arial" w:hint="eastAsia"/>
              </w:rPr>
              <w:lastRenderedPageBreak/>
              <w:t>CATT</w:t>
            </w:r>
          </w:p>
        </w:tc>
        <w:tc>
          <w:tcPr>
            <w:tcW w:w="7834" w:type="dxa"/>
          </w:tcPr>
          <w:p w14:paraId="20BE1501" w14:textId="2A9BA783" w:rsidR="004122FD" w:rsidRPr="00CA1E92" w:rsidRDefault="004122FD" w:rsidP="00D72ACC">
            <w:pPr>
              <w:pStyle w:val="BodyText"/>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w:t>
            </w:r>
            <w:proofErr w:type="spellStart"/>
            <w:r>
              <w:rPr>
                <w:rFonts w:cs="Arial" w:hint="eastAsia"/>
              </w:rPr>
              <w:t>K_offset</w:t>
            </w:r>
            <w:proofErr w:type="spellEnd"/>
            <w:r>
              <w:rPr>
                <w:rFonts w:cs="Arial" w:hint="eastAsia"/>
              </w:rPr>
              <w:t xml:space="preserve">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D109EC" w:rsidRPr="00CA1E92" w14:paraId="1AB2E52D" w14:textId="77777777" w:rsidTr="00CE2D95">
        <w:tc>
          <w:tcPr>
            <w:tcW w:w="1795" w:type="dxa"/>
          </w:tcPr>
          <w:p w14:paraId="0E516A52" w14:textId="535F016E" w:rsidR="00D109EC" w:rsidRPr="00CA1E92" w:rsidRDefault="00D109EC" w:rsidP="00D109EC">
            <w:pPr>
              <w:pStyle w:val="BodyText"/>
              <w:spacing w:line="256" w:lineRule="auto"/>
              <w:rPr>
                <w:rFonts w:cs="Arial"/>
              </w:rPr>
            </w:pPr>
            <w:r>
              <w:rPr>
                <w:rFonts w:cs="Arial"/>
              </w:rPr>
              <w:t>Ericsson</w:t>
            </w:r>
          </w:p>
        </w:tc>
        <w:tc>
          <w:tcPr>
            <w:tcW w:w="7834" w:type="dxa"/>
          </w:tcPr>
          <w:p w14:paraId="646891EC" w14:textId="7EC6AD40" w:rsidR="00D109EC" w:rsidRPr="00CA1E92" w:rsidRDefault="00D109EC" w:rsidP="00D109EC">
            <w:pPr>
              <w:pStyle w:val="BodyText"/>
              <w:spacing w:line="256" w:lineRule="auto"/>
              <w:rPr>
                <w:rFonts w:cs="Arial"/>
              </w:rPr>
            </w:pPr>
            <w:r>
              <w:rPr>
                <w:rFonts w:cs="Arial"/>
              </w:rPr>
              <w:t>RRC configuration is the basic mechanism for reconfiguring parameters. Thus, at least Option 1 should be supported.</w:t>
            </w:r>
          </w:p>
        </w:tc>
      </w:tr>
      <w:tr w:rsidR="00D109EC" w:rsidRPr="00CA1E92" w14:paraId="01CA0C19" w14:textId="77777777" w:rsidTr="00CE2D95">
        <w:tc>
          <w:tcPr>
            <w:tcW w:w="1795" w:type="dxa"/>
          </w:tcPr>
          <w:p w14:paraId="5C0EAC0A" w14:textId="77777777" w:rsidR="00D109EC" w:rsidRPr="00CA1E92" w:rsidRDefault="00D109EC" w:rsidP="00D109EC">
            <w:pPr>
              <w:pStyle w:val="BodyText"/>
              <w:spacing w:line="256" w:lineRule="auto"/>
              <w:rPr>
                <w:rFonts w:cs="Arial"/>
              </w:rPr>
            </w:pPr>
          </w:p>
        </w:tc>
        <w:tc>
          <w:tcPr>
            <w:tcW w:w="7834" w:type="dxa"/>
          </w:tcPr>
          <w:p w14:paraId="39EADA6B" w14:textId="77777777" w:rsidR="00D109EC" w:rsidRPr="00CA1E92" w:rsidRDefault="00D109EC" w:rsidP="00D109EC">
            <w:pPr>
              <w:pStyle w:val="BodyText"/>
              <w:spacing w:line="256" w:lineRule="auto"/>
              <w:rPr>
                <w:rFonts w:cs="Arial"/>
              </w:rPr>
            </w:pPr>
          </w:p>
        </w:tc>
      </w:tr>
      <w:tr w:rsidR="00D109EC" w:rsidRPr="00CA1E92" w14:paraId="5E07E2D7" w14:textId="77777777" w:rsidTr="00CE2D95">
        <w:tc>
          <w:tcPr>
            <w:tcW w:w="1795" w:type="dxa"/>
          </w:tcPr>
          <w:p w14:paraId="3F3ECAA9" w14:textId="77777777" w:rsidR="00D109EC" w:rsidRPr="00CA1E92" w:rsidRDefault="00D109EC" w:rsidP="00D109EC">
            <w:pPr>
              <w:pStyle w:val="BodyText"/>
              <w:spacing w:line="256" w:lineRule="auto"/>
              <w:rPr>
                <w:rFonts w:cs="Arial"/>
              </w:rPr>
            </w:pPr>
          </w:p>
        </w:tc>
        <w:tc>
          <w:tcPr>
            <w:tcW w:w="7834" w:type="dxa"/>
          </w:tcPr>
          <w:p w14:paraId="66F19C59" w14:textId="77777777" w:rsidR="00D109EC" w:rsidRPr="00CA1E92" w:rsidRDefault="00D109EC" w:rsidP="00D109EC">
            <w:pPr>
              <w:pStyle w:val="BodyText"/>
              <w:spacing w:line="256" w:lineRule="auto"/>
              <w:rPr>
                <w:rFonts w:cs="Arial"/>
              </w:rPr>
            </w:pPr>
          </w:p>
        </w:tc>
      </w:tr>
      <w:tr w:rsidR="00D109EC" w:rsidRPr="00CA1E92" w14:paraId="7E22CAA7" w14:textId="77777777" w:rsidTr="00CE2D95">
        <w:tc>
          <w:tcPr>
            <w:tcW w:w="1795" w:type="dxa"/>
          </w:tcPr>
          <w:p w14:paraId="6F962A25" w14:textId="77777777" w:rsidR="00D109EC" w:rsidRPr="00CA1E92" w:rsidRDefault="00D109EC" w:rsidP="00D109EC">
            <w:pPr>
              <w:pStyle w:val="BodyText"/>
              <w:spacing w:line="256" w:lineRule="auto"/>
              <w:rPr>
                <w:rFonts w:cs="Arial"/>
              </w:rPr>
            </w:pPr>
          </w:p>
        </w:tc>
        <w:tc>
          <w:tcPr>
            <w:tcW w:w="7834" w:type="dxa"/>
          </w:tcPr>
          <w:p w14:paraId="6EDBB7B0" w14:textId="77777777" w:rsidR="00D109EC" w:rsidRPr="00CA1E92" w:rsidRDefault="00D109EC" w:rsidP="00D109EC">
            <w:pPr>
              <w:pStyle w:val="BodyText"/>
              <w:spacing w:line="256" w:lineRule="auto"/>
              <w:rPr>
                <w:rFonts w:cs="Arial"/>
              </w:rPr>
            </w:pPr>
          </w:p>
        </w:tc>
      </w:tr>
      <w:tr w:rsidR="00D109EC" w:rsidRPr="00CA1E92" w14:paraId="6F700074" w14:textId="77777777" w:rsidTr="00CE2D95">
        <w:tc>
          <w:tcPr>
            <w:tcW w:w="1795" w:type="dxa"/>
          </w:tcPr>
          <w:p w14:paraId="17C56248" w14:textId="77777777" w:rsidR="00D109EC" w:rsidRPr="00CA1E92" w:rsidRDefault="00D109EC" w:rsidP="00D109EC">
            <w:pPr>
              <w:pStyle w:val="BodyText"/>
              <w:spacing w:line="256" w:lineRule="auto"/>
              <w:rPr>
                <w:rFonts w:cs="Arial"/>
              </w:rPr>
            </w:pPr>
          </w:p>
        </w:tc>
        <w:tc>
          <w:tcPr>
            <w:tcW w:w="7834" w:type="dxa"/>
          </w:tcPr>
          <w:p w14:paraId="0A581025" w14:textId="77777777" w:rsidR="00D109EC" w:rsidRPr="00CA1E92" w:rsidRDefault="00D109EC" w:rsidP="00D109EC">
            <w:pPr>
              <w:pStyle w:val="BodyText"/>
              <w:spacing w:line="256" w:lineRule="auto"/>
              <w:rPr>
                <w:rFonts w:cs="Arial"/>
              </w:rPr>
            </w:pPr>
          </w:p>
        </w:tc>
      </w:tr>
    </w:tbl>
    <w:p w14:paraId="57738934" w14:textId="77777777" w:rsidR="002516C8" w:rsidRPr="002F5E9A" w:rsidRDefault="002516C8" w:rsidP="00C353C6">
      <w:pPr>
        <w:rPr>
          <w:rFonts w:ascii="Arial" w:hAnsi="Arial" w:cs="Arial"/>
          <w:lang w:val="en-GB"/>
        </w:rPr>
      </w:pPr>
    </w:p>
    <w:p w14:paraId="7E83CA54" w14:textId="0AC2EA22" w:rsidR="00F520B0" w:rsidRDefault="00F520B0" w:rsidP="00F520B0">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w:t>
      </w:r>
      <w:r w:rsidR="001E695F">
        <w:rPr>
          <w:lang w:val="en-US"/>
        </w:rPr>
        <w:t xml:space="preserve"> (1</w:t>
      </w:r>
      <w:r w:rsidR="001E695F" w:rsidRPr="001E695F">
        <w:rPr>
          <w:vertAlign w:val="superscript"/>
          <w:lang w:val="en-US"/>
        </w:rPr>
        <w:t>st</w:t>
      </w:r>
      <w:r w:rsidR="001E695F">
        <w:rPr>
          <w:lang w:val="en-US"/>
        </w:rPr>
        <w:t xml:space="preserve"> round of email discussion)</w:t>
      </w:r>
    </w:p>
    <w:p w14:paraId="164AF32A" w14:textId="65C86C22" w:rsidR="00CE7C8F" w:rsidRPr="00CA1E92" w:rsidRDefault="00F520B0" w:rsidP="00C353C6">
      <w:pPr>
        <w:rPr>
          <w:rFonts w:ascii="Arial" w:hAnsi="Arial" w:cs="Arial"/>
        </w:rPr>
      </w:pPr>
      <w:r w:rsidRPr="00CA1E92">
        <w:rPr>
          <w:rFonts w:ascii="Arial" w:hAnsi="Arial" w:cs="Arial"/>
        </w:rPr>
        <w:t>To be added…</w:t>
      </w:r>
    </w:p>
    <w:p w14:paraId="5D146AC7" w14:textId="77777777" w:rsidR="00333AB0" w:rsidRPr="00CA1E92" w:rsidRDefault="00333AB0" w:rsidP="00333AB0">
      <w:pPr>
        <w:rPr>
          <w:rFonts w:ascii="Arial" w:hAnsi="Arial"/>
        </w:rPr>
      </w:pPr>
    </w:p>
    <w:p w14:paraId="7351340C" w14:textId="7402E22D" w:rsidR="00333AB0" w:rsidRPr="00A85EAA" w:rsidRDefault="00333AB0" w:rsidP="00333AB0">
      <w:pPr>
        <w:pStyle w:val="Heading1"/>
        <w:rPr>
          <w:lang w:val="en-US"/>
        </w:rPr>
      </w:pPr>
      <w:r>
        <w:rPr>
          <w:lang w:val="en-US"/>
        </w:rPr>
        <w:t>2</w:t>
      </w:r>
      <w:r w:rsidRPr="00A85EAA">
        <w:rPr>
          <w:lang w:val="en-US"/>
        </w:rPr>
        <w:tab/>
      </w:r>
      <w:r w:rsidR="00094104">
        <w:rPr>
          <w:lang w:val="en-US"/>
        </w:rPr>
        <w:t xml:space="preserve">Issue #2: </w:t>
      </w:r>
      <w:r>
        <w:rPr>
          <w:lang w:val="en-US"/>
        </w:rPr>
        <w:t>MAC CE command timing relationship</w:t>
      </w:r>
    </w:p>
    <w:p w14:paraId="0D46B5CF" w14:textId="1596E974" w:rsidR="00333AB0" w:rsidRPr="00F520B0" w:rsidRDefault="00333AB0" w:rsidP="00333AB0">
      <w:pPr>
        <w:pStyle w:val="Heading2"/>
        <w:rPr>
          <w:lang w:val="en-US"/>
        </w:rPr>
      </w:pPr>
      <w:r>
        <w:rPr>
          <w:lang w:val="en-US"/>
        </w:rPr>
        <w:t>2</w:t>
      </w:r>
      <w:r w:rsidRPr="00A85EAA">
        <w:rPr>
          <w:lang w:val="en-US"/>
        </w:rPr>
        <w:t>.1</w:t>
      </w:r>
      <w:r w:rsidRPr="00A85EAA">
        <w:rPr>
          <w:lang w:val="en-US"/>
        </w:rPr>
        <w:tab/>
      </w:r>
      <w:r>
        <w:rPr>
          <w:lang w:val="en-US"/>
        </w:rPr>
        <w:t>Background</w:t>
      </w:r>
    </w:p>
    <w:p w14:paraId="3EA19184" w14:textId="201C136E" w:rsidR="00CE2D95" w:rsidRPr="00CA1E92" w:rsidRDefault="00CE2D95" w:rsidP="00CE2D95">
      <w:pPr>
        <w:rPr>
          <w:rFonts w:ascii="Arial" w:hAnsi="Arial" w:cs="Arial"/>
        </w:rPr>
      </w:pPr>
      <w:r w:rsidRPr="00CA1E92">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sz w:val="20"/>
          <w:szCs w:val="20"/>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D72ACC" w:rsidRPr="00CA1E92" w:rsidRDefault="00D72ACC" w:rsidP="00CE2D95">
                            <w:pPr>
                              <w:rPr>
                                <w:rFonts w:ascii="Times New Roman" w:hAnsi="Times New Roman" w:cs="Times New Roman"/>
                                <w:b/>
                                <w:bCs/>
                                <w:u w:val="single"/>
                              </w:rPr>
                            </w:pPr>
                            <w:r w:rsidRPr="00CA1E92">
                              <w:rPr>
                                <w:rFonts w:ascii="Times New Roman" w:hAnsi="Times New Roman" w:cs="Times New Roman"/>
                                <w:b/>
                                <w:bCs/>
                                <w:u w:val="single"/>
                              </w:rPr>
                              <w:t>RAN1#102-e:</w:t>
                            </w:r>
                          </w:p>
                          <w:p w14:paraId="139E99D2" w14:textId="77777777" w:rsidR="00D72ACC" w:rsidRPr="00CA1E92" w:rsidRDefault="00D72ACC" w:rsidP="00CE2D95">
                            <w:pPr>
                              <w:rPr>
                                <w:rFonts w:ascii="Times New Roman" w:hAnsi="Times New Roman" w:cs="Times New Roman"/>
                                <w:b/>
                                <w:bCs/>
                                <w:u w:val="single"/>
                              </w:rPr>
                            </w:pPr>
                            <w:r w:rsidRPr="00CA1E92">
                              <w:rPr>
                                <w:rFonts w:ascii="Times New Roman" w:hAnsi="Times New Roman" w:cs="Times New Roman"/>
                                <w:b/>
                                <w:bCs/>
                                <w:u w:val="single"/>
                              </w:rPr>
                              <w:t>Moderator recommendation on Issue #3:</w:t>
                            </w:r>
                          </w:p>
                          <w:p w14:paraId="467FC017" w14:textId="77777777" w:rsidR="00D72ACC" w:rsidRPr="00CA1E92" w:rsidRDefault="00D72ACC" w:rsidP="00CE2D95">
                            <w:pPr>
                              <w:rPr>
                                <w:rFonts w:ascii="Times New Roman" w:hAnsi="Times New Roman" w:cs="Times New Roman"/>
                              </w:rPr>
                            </w:pPr>
                            <w:r w:rsidRPr="00CA1E92">
                              <w:rPr>
                                <w:rFonts w:ascii="Times New Roman" w:hAnsi="Times New Roman" w:cs="Times New Roman"/>
                              </w:rPr>
                              <w:t>On MAC CE timing relationship, companies are encouraged to conduct more investigations and provide input to RAN1#103-e.</w:t>
                            </w:r>
                          </w:p>
                          <w:p w14:paraId="2DF9120A" w14:textId="77777777" w:rsidR="00D72ACC" w:rsidRPr="00CA1E92" w:rsidRDefault="00D72ACC" w:rsidP="00CE2D95">
                            <w:pPr>
                              <w:rPr>
                                <w:rFonts w:ascii="Times New Roman" w:hAnsi="Times New Roman" w:cs="Times New Roman"/>
                              </w:rPr>
                            </w:pPr>
                            <w:r w:rsidRPr="00CA1E92">
                              <w:rPr>
                                <w:rFonts w:ascii="Times New Roman" w:hAnsi="Times New Roman" w:cs="Times New Roman"/>
                              </w:rPr>
                              <w:t>When conducting the analysis, companies may consider the following understanding as a starting point:</w:t>
                            </w:r>
                          </w:p>
                          <w:p w14:paraId="4735E1C0" w14:textId="77777777" w:rsidR="00D72ACC" w:rsidRPr="00581141" w:rsidRDefault="00D72ACC" w:rsidP="00CE2D95">
                            <w:pPr>
                              <w:pStyle w:val="ListParagraph"/>
                              <w:numPr>
                                <w:ilvl w:val="0"/>
                                <w:numId w:val="18"/>
                              </w:numPr>
                              <w:rPr>
                                <w:rFonts w:ascii="Times New Roman" w:hAnsi="Times New Roman" w:cs="Times New Roman"/>
                                <w:i/>
                                <w:iCs/>
                              </w:rPr>
                            </w:pPr>
                            <w:r w:rsidRPr="00581141">
                              <w:rPr>
                                <w:rFonts w:ascii="Times New Roman" w:hAnsi="Times New Roman" w:cs="Times New Roman"/>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rFonts w:ascii="Times New Roman" w:hAnsi="Times New Roman" w:cs="Times New Roman"/>
                                <w:b/>
                                <w:bCs/>
                                <w:i/>
                                <w:iCs/>
                                <w:u w:val="single"/>
                              </w:rPr>
                              <w:t>UL slot</w:t>
                            </w:r>
                            <w:r w:rsidRPr="00581141">
                              <w:rPr>
                                <w:rFonts w:ascii="Times New Roman" w:hAnsi="Times New Roman" w:cs="Times New Roman"/>
                                <w:i/>
                                <w:iCs/>
                              </w:rPr>
                              <w:t xml:space="preserve"> (at UE side)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+1</m:t>
                              </m:r>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79224D9A" w14:textId="77777777" w:rsidR="00D72ACC" w:rsidRPr="00581141" w:rsidRDefault="00D72ACC" w:rsidP="00CE2D95">
                            <w:pPr>
                              <w:pStyle w:val="ListParagraph"/>
                              <w:numPr>
                                <w:ilvl w:val="0"/>
                                <w:numId w:val="18"/>
                              </w:numPr>
                              <w:rPr>
                                <w:rFonts w:ascii="Times New Roman" w:hAnsi="Times New Roman" w:cs="Times New Roman"/>
                                <w:i/>
                                <w:iCs/>
                              </w:rPr>
                            </w:pPr>
                            <w:r w:rsidRPr="00581141">
                              <w:rPr>
                                <w:rFonts w:ascii="Times New Roman" w:hAnsi="Times New Roman" w:cs="Times New Roman"/>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rFonts w:ascii="Times New Roman" w:hAnsi="Times New Roman" w:cs="Times New Roman"/>
                                <w:b/>
                                <w:bCs/>
                                <w:i/>
                                <w:iCs/>
                                <w:u w:val="single"/>
                              </w:rPr>
                              <w:t>DL slot</w:t>
                            </w:r>
                            <w:r w:rsidRPr="00581141">
                              <w:rPr>
                                <w:rFonts w:ascii="Times New Roman" w:hAnsi="Times New Roman" w:cs="Times New Roman"/>
                                <w:i/>
                                <w:iCs/>
                              </w:rPr>
                              <w:t xml:space="preserve"> (at UE side) which is the first DL slot after the UL slot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3407F865" w14:textId="77777777" w:rsidR="00D72ACC" w:rsidRPr="00CA1E92" w:rsidRDefault="00D72ACC" w:rsidP="00CE2D95">
                            <w:pPr>
                              <w:rPr>
                                <w:rFonts w:ascii="Times New Roman" w:hAnsi="Times New Roman" w:cs="Times New Roman"/>
                              </w:rPr>
                            </w:pPr>
                            <w:r w:rsidRPr="00CA1E92">
                              <w:rPr>
                                <w:rFonts w:ascii="Times New Roman" w:hAnsi="Times New Roman" w:cs="Times New Roman"/>
                              </w:rPr>
                              <w:t>Companies are encouraged to analyze the above further with a focus on the following aspects:</w:t>
                            </w:r>
                          </w:p>
                          <w:p w14:paraId="30D10073" w14:textId="77777777" w:rsidR="00D72ACC" w:rsidRPr="00581141" w:rsidRDefault="00D72ACC" w:rsidP="00CE2D95">
                            <w:pPr>
                              <w:pStyle w:val="ListParagraph"/>
                              <w:numPr>
                                <w:ilvl w:val="0"/>
                                <w:numId w:val="40"/>
                              </w:numPr>
                              <w:rPr>
                                <w:rFonts w:ascii="Times New Roman" w:hAnsi="Times New Roman" w:cs="Times New Roman"/>
                              </w:rPr>
                            </w:pPr>
                            <w:r w:rsidRPr="00581141">
                              <w:rPr>
                                <w:rFonts w:ascii="Times New Roman" w:hAnsi="Times New Roman" w:cs="Times New Roman"/>
                              </w:rPr>
                              <w:t xml:space="preserve">Whether the principle described above applies to all MAC CE’s in existing NR. </w:t>
                            </w:r>
                          </w:p>
                          <w:p w14:paraId="5D0B19BC" w14:textId="77777777" w:rsidR="00D72ACC" w:rsidRPr="00581141" w:rsidRDefault="00D72ACC" w:rsidP="00CE2D95">
                            <w:pPr>
                              <w:pStyle w:val="ListParagraph"/>
                              <w:numPr>
                                <w:ilvl w:val="0"/>
                                <w:numId w:val="40"/>
                              </w:numPr>
                              <w:rPr>
                                <w:rFonts w:ascii="Times New Roman" w:hAnsi="Times New Roman" w:cs="Times New Roman"/>
                              </w:rPr>
                            </w:pPr>
                            <w:r w:rsidRPr="00581141">
                              <w:rPr>
                                <w:rFonts w:ascii="Times New Roman" w:hAnsi="Times New Roman" w:cs="Times New Roman"/>
                              </w:rPr>
                              <w:t>When TA becomes large in NTN, and DL timing and UL timing are aligned at gNB:</w:t>
                            </w:r>
                          </w:p>
                          <w:p w14:paraId="0DE738F6" w14:textId="77777777" w:rsidR="00D72ACC" w:rsidRPr="00581141" w:rsidRDefault="00D72ACC" w:rsidP="00CE2D95">
                            <w:pPr>
                              <w:pStyle w:val="ListParagraph"/>
                              <w:numPr>
                                <w:ilvl w:val="1"/>
                                <w:numId w:val="40"/>
                              </w:numPr>
                              <w:rPr>
                                <w:rFonts w:ascii="Times New Roman" w:hAnsi="Times New Roman" w:cs="Times New Roman"/>
                              </w:rPr>
                            </w:pPr>
                            <w:r w:rsidRPr="00581141">
                              <w:rPr>
                                <w:rFonts w:ascii="Times New Roman" w:hAnsi="Times New Roman" w:cs="Times New Roman"/>
                              </w:rPr>
                              <w:t>How to modify the timing relationship?</w:t>
                            </w:r>
                          </w:p>
                          <w:p w14:paraId="7A80EBE9" w14:textId="77777777" w:rsidR="00D72ACC" w:rsidRPr="00581141" w:rsidRDefault="00D72ACC" w:rsidP="00CE2D95">
                            <w:pPr>
                              <w:pStyle w:val="ListParagraph"/>
                              <w:numPr>
                                <w:ilvl w:val="1"/>
                                <w:numId w:val="40"/>
                              </w:numPr>
                              <w:rPr>
                                <w:rFonts w:ascii="Times New Roman" w:hAnsi="Times New Roman" w:cs="Times New Roman"/>
                              </w:rPr>
                            </w:pPr>
                            <w:r w:rsidRPr="00581141">
                              <w:rPr>
                                <w:rFonts w:ascii="Times New Roman" w:hAnsi="Times New Roman" w:cs="Times New Roman"/>
                              </w:rPr>
                              <w:t>Does the modification need to be different depending on the type of MAC CE?</w:t>
                            </w:r>
                          </w:p>
                          <w:p w14:paraId="2E9D7C71" w14:textId="46E7DB76" w:rsidR="00D72ACC" w:rsidRPr="00581141" w:rsidRDefault="00D72ACC" w:rsidP="00CE2D95">
                            <w:pPr>
                              <w:pStyle w:val="ListParagraph"/>
                              <w:numPr>
                                <w:ilvl w:val="0"/>
                                <w:numId w:val="40"/>
                              </w:numPr>
                              <w:rPr>
                                <w:rFonts w:ascii="Times New Roman" w:hAnsi="Times New Roman" w:cs="Times New Roman"/>
                              </w:rPr>
                            </w:pPr>
                            <w:r w:rsidRPr="00581141">
                              <w:rPr>
                                <w:rFonts w:ascii="Times New Roman" w:hAnsi="Times New Roman" w:cs="Times New Roman"/>
                              </w:rPr>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D72ACC" w:rsidRPr="00CA1E92" w:rsidRDefault="00D72ACC" w:rsidP="00CE2D95">
                      <w:pPr>
                        <w:rPr>
                          <w:rFonts w:ascii="Times New Roman" w:hAnsi="Times New Roman" w:cs="Times New Roman"/>
                          <w:b/>
                          <w:bCs/>
                          <w:u w:val="single"/>
                        </w:rPr>
                      </w:pPr>
                      <w:r w:rsidRPr="00CA1E92">
                        <w:rPr>
                          <w:rFonts w:ascii="Times New Roman" w:hAnsi="Times New Roman" w:cs="Times New Roman"/>
                          <w:b/>
                          <w:bCs/>
                          <w:u w:val="single"/>
                        </w:rPr>
                        <w:t>RAN1#102-e:</w:t>
                      </w:r>
                    </w:p>
                    <w:p w14:paraId="139E99D2" w14:textId="77777777" w:rsidR="00D72ACC" w:rsidRPr="00CA1E92" w:rsidRDefault="00D72ACC" w:rsidP="00CE2D95">
                      <w:pPr>
                        <w:rPr>
                          <w:rFonts w:ascii="Times New Roman" w:hAnsi="Times New Roman" w:cs="Times New Roman"/>
                          <w:b/>
                          <w:bCs/>
                          <w:u w:val="single"/>
                        </w:rPr>
                      </w:pPr>
                      <w:r w:rsidRPr="00CA1E92">
                        <w:rPr>
                          <w:rFonts w:ascii="Times New Roman" w:hAnsi="Times New Roman" w:cs="Times New Roman"/>
                          <w:b/>
                          <w:bCs/>
                          <w:u w:val="single"/>
                        </w:rPr>
                        <w:t>Moderator recommendation on Issue #3:</w:t>
                      </w:r>
                    </w:p>
                    <w:p w14:paraId="467FC017" w14:textId="77777777" w:rsidR="00D72ACC" w:rsidRPr="00CA1E92" w:rsidRDefault="00D72ACC" w:rsidP="00CE2D95">
                      <w:pPr>
                        <w:rPr>
                          <w:rFonts w:ascii="Times New Roman" w:hAnsi="Times New Roman" w:cs="Times New Roman"/>
                        </w:rPr>
                      </w:pPr>
                      <w:r w:rsidRPr="00CA1E92">
                        <w:rPr>
                          <w:rFonts w:ascii="Times New Roman" w:hAnsi="Times New Roman" w:cs="Times New Roman"/>
                        </w:rPr>
                        <w:t>On MAC CE timing relationship, companies are encouraged to conduct more investigations and provide input to RAN1#103-e.</w:t>
                      </w:r>
                    </w:p>
                    <w:p w14:paraId="2DF9120A" w14:textId="77777777" w:rsidR="00D72ACC" w:rsidRPr="00CA1E92" w:rsidRDefault="00D72ACC" w:rsidP="00CE2D95">
                      <w:pPr>
                        <w:rPr>
                          <w:rFonts w:ascii="Times New Roman" w:hAnsi="Times New Roman" w:cs="Times New Roman"/>
                        </w:rPr>
                      </w:pPr>
                      <w:r w:rsidRPr="00CA1E92">
                        <w:rPr>
                          <w:rFonts w:ascii="Times New Roman" w:hAnsi="Times New Roman" w:cs="Times New Roman"/>
                        </w:rPr>
                        <w:t>When conducting the analysis, companies may consider the following understanding as a starting point:</w:t>
                      </w:r>
                    </w:p>
                    <w:p w14:paraId="4735E1C0" w14:textId="77777777" w:rsidR="00D72ACC" w:rsidRPr="00581141" w:rsidRDefault="00D72ACC" w:rsidP="00CE2D95">
                      <w:pPr>
                        <w:pStyle w:val="ListParagraph"/>
                        <w:numPr>
                          <w:ilvl w:val="0"/>
                          <w:numId w:val="18"/>
                        </w:numPr>
                        <w:rPr>
                          <w:rFonts w:ascii="Times New Roman" w:hAnsi="Times New Roman" w:cs="Times New Roman"/>
                          <w:i/>
                          <w:iCs/>
                        </w:rPr>
                      </w:pPr>
                      <w:r w:rsidRPr="00581141">
                        <w:rPr>
                          <w:rFonts w:ascii="Times New Roman" w:hAnsi="Times New Roman" w:cs="Times New Roman"/>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rFonts w:ascii="Times New Roman" w:hAnsi="Times New Roman" w:cs="Times New Roman"/>
                          <w:b/>
                          <w:bCs/>
                          <w:i/>
                          <w:iCs/>
                          <w:u w:val="single"/>
                        </w:rPr>
                        <w:t>UL slot</w:t>
                      </w:r>
                      <w:r w:rsidRPr="00581141">
                        <w:rPr>
                          <w:rFonts w:ascii="Times New Roman" w:hAnsi="Times New Roman" w:cs="Times New Roman"/>
                          <w:i/>
                          <w:iCs/>
                        </w:rPr>
                        <w:t xml:space="preserve"> (at UE side)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+1</m:t>
                        </m:r>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79224D9A" w14:textId="77777777" w:rsidR="00D72ACC" w:rsidRPr="00581141" w:rsidRDefault="00D72ACC" w:rsidP="00CE2D95">
                      <w:pPr>
                        <w:pStyle w:val="ListParagraph"/>
                        <w:numPr>
                          <w:ilvl w:val="0"/>
                          <w:numId w:val="18"/>
                        </w:numPr>
                        <w:rPr>
                          <w:rFonts w:ascii="Times New Roman" w:hAnsi="Times New Roman" w:cs="Times New Roman"/>
                          <w:i/>
                          <w:iCs/>
                        </w:rPr>
                      </w:pPr>
                      <w:r w:rsidRPr="00581141">
                        <w:rPr>
                          <w:rFonts w:ascii="Times New Roman" w:hAnsi="Times New Roman" w:cs="Times New Roman"/>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rFonts w:ascii="Times New Roman" w:hAnsi="Times New Roman" w:cs="Times New Roman"/>
                          <w:b/>
                          <w:bCs/>
                          <w:i/>
                          <w:iCs/>
                          <w:u w:val="single"/>
                        </w:rPr>
                        <w:t>DL slot</w:t>
                      </w:r>
                      <w:r w:rsidRPr="00581141">
                        <w:rPr>
                          <w:rFonts w:ascii="Times New Roman" w:hAnsi="Times New Roman" w:cs="Times New Roman"/>
                          <w:i/>
                          <w:iCs/>
                        </w:rPr>
                        <w:t xml:space="preserve"> (at UE side) which is the first DL slot after the UL slot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3407F865" w14:textId="77777777" w:rsidR="00D72ACC" w:rsidRPr="00CA1E92" w:rsidRDefault="00D72ACC" w:rsidP="00CE2D95">
                      <w:pPr>
                        <w:rPr>
                          <w:rFonts w:ascii="Times New Roman" w:hAnsi="Times New Roman" w:cs="Times New Roman"/>
                        </w:rPr>
                      </w:pPr>
                      <w:r w:rsidRPr="00CA1E92">
                        <w:rPr>
                          <w:rFonts w:ascii="Times New Roman" w:hAnsi="Times New Roman" w:cs="Times New Roman"/>
                        </w:rPr>
                        <w:t>Companies are encouraged to analyze the above further with a focus on the following aspects:</w:t>
                      </w:r>
                    </w:p>
                    <w:p w14:paraId="30D10073" w14:textId="77777777" w:rsidR="00D72ACC" w:rsidRPr="00581141" w:rsidRDefault="00D72ACC" w:rsidP="00CE2D95">
                      <w:pPr>
                        <w:pStyle w:val="ListParagraph"/>
                        <w:numPr>
                          <w:ilvl w:val="0"/>
                          <w:numId w:val="40"/>
                        </w:numPr>
                        <w:rPr>
                          <w:rFonts w:ascii="Times New Roman" w:hAnsi="Times New Roman" w:cs="Times New Roman"/>
                        </w:rPr>
                      </w:pPr>
                      <w:r w:rsidRPr="00581141">
                        <w:rPr>
                          <w:rFonts w:ascii="Times New Roman" w:hAnsi="Times New Roman" w:cs="Times New Roman"/>
                        </w:rPr>
                        <w:t xml:space="preserve">Whether the principle described above applies to all MAC CE’s in existing NR. </w:t>
                      </w:r>
                    </w:p>
                    <w:p w14:paraId="5D0B19BC" w14:textId="77777777" w:rsidR="00D72ACC" w:rsidRPr="00581141" w:rsidRDefault="00D72ACC" w:rsidP="00CE2D95">
                      <w:pPr>
                        <w:pStyle w:val="ListParagraph"/>
                        <w:numPr>
                          <w:ilvl w:val="0"/>
                          <w:numId w:val="40"/>
                        </w:numPr>
                        <w:rPr>
                          <w:rFonts w:ascii="Times New Roman" w:hAnsi="Times New Roman" w:cs="Times New Roman"/>
                        </w:rPr>
                      </w:pPr>
                      <w:r w:rsidRPr="00581141">
                        <w:rPr>
                          <w:rFonts w:ascii="Times New Roman" w:hAnsi="Times New Roman" w:cs="Times New Roman"/>
                        </w:rPr>
                        <w:t>When TA becomes large in NTN, and DL timing and UL timing are aligned at gNB:</w:t>
                      </w:r>
                    </w:p>
                    <w:p w14:paraId="0DE738F6" w14:textId="77777777" w:rsidR="00D72ACC" w:rsidRPr="00581141" w:rsidRDefault="00D72ACC" w:rsidP="00CE2D95">
                      <w:pPr>
                        <w:pStyle w:val="ListParagraph"/>
                        <w:numPr>
                          <w:ilvl w:val="1"/>
                          <w:numId w:val="40"/>
                        </w:numPr>
                        <w:rPr>
                          <w:rFonts w:ascii="Times New Roman" w:hAnsi="Times New Roman" w:cs="Times New Roman"/>
                        </w:rPr>
                      </w:pPr>
                      <w:r w:rsidRPr="00581141">
                        <w:rPr>
                          <w:rFonts w:ascii="Times New Roman" w:hAnsi="Times New Roman" w:cs="Times New Roman"/>
                        </w:rPr>
                        <w:t>How to modify the timing relationship?</w:t>
                      </w:r>
                    </w:p>
                    <w:p w14:paraId="7A80EBE9" w14:textId="77777777" w:rsidR="00D72ACC" w:rsidRPr="00581141" w:rsidRDefault="00D72ACC" w:rsidP="00CE2D95">
                      <w:pPr>
                        <w:pStyle w:val="ListParagraph"/>
                        <w:numPr>
                          <w:ilvl w:val="1"/>
                          <w:numId w:val="40"/>
                        </w:numPr>
                        <w:rPr>
                          <w:rFonts w:ascii="Times New Roman" w:hAnsi="Times New Roman" w:cs="Times New Roman"/>
                        </w:rPr>
                      </w:pPr>
                      <w:r w:rsidRPr="00581141">
                        <w:rPr>
                          <w:rFonts w:ascii="Times New Roman" w:hAnsi="Times New Roman" w:cs="Times New Roman"/>
                        </w:rPr>
                        <w:t>Does the modification need to be different depending on the type of MAC CE?</w:t>
                      </w:r>
                    </w:p>
                    <w:p w14:paraId="2E9D7C71" w14:textId="46E7DB76" w:rsidR="00D72ACC" w:rsidRPr="00581141" w:rsidRDefault="00D72ACC" w:rsidP="00CE2D95">
                      <w:pPr>
                        <w:pStyle w:val="ListParagraph"/>
                        <w:numPr>
                          <w:ilvl w:val="0"/>
                          <w:numId w:val="40"/>
                        </w:numPr>
                        <w:rPr>
                          <w:rFonts w:ascii="Times New Roman" w:hAnsi="Times New Roman" w:cs="Times New Roman"/>
                        </w:rPr>
                      </w:pPr>
                      <w:r w:rsidRPr="00581141">
                        <w:rPr>
                          <w:rFonts w:ascii="Times New Roman" w:hAnsi="Times New Roman" w:cs="Times New Roman"/>
                        </w:rPr>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CE2D95">
      <w:pPr>
        <w:pStyle w:val="ListParagraph"/>
        <w:numPr>
          <w:ilvl w:val="0"/>
          <w:numId w:val="44"/>
        </w:numPr>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xml:space="preserve">, Apple, </w:t>
      </w:r>
      <w:proofErr w:type="spellStart"/>
      <w:r w:rsidR="001546BD">
        <w:rPr>
          <w:rFonts w:ascii="Arial" w:hAnsi="Arial" w:cs="Arial"/>
          <w:lang w:val="en-GB"/>
        </w:rPr>
        <w:t>InterDigital</w:t>
      </w:r>
      <w:proofErr w:type="spellEnd"/>
      <w:r w:rsidR="001546BD">
        <w:rPr>
          <w:rFonts w:ascii="Arial" w:hAnsi="Arial" w:cs="Arial"/>
          <w:lang w:val="en-GB"/>
        </w:rPr>
        <w:t>,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sz w:val="20"/>
          <w:szCs w:val="20"/>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D72ACC" w:rsidRPr="00CA1E92" w:rsidRDefault="00D72ACC" w:rsidP="00290B95">
                            <w:pPr>
                              <w:rPr>
                                <w:rFonts w:ascii="Times New Roman" w:hAnsi="Times New Roman" w:cs="Times New Roman"/>
                                <w:b/>
                                <w:bCs/>
                              </w:rPr>
                            </w:pPr>
                            <w:r>
                              <w:rPr>
                                <w:rFonts w:ascii="Times New Roman" w:hAnsi="Times New Roman" w:cs="Times New Roman"/>
                                <w:b/>
                                <w:bCs/>
                                <w:lang w:val="en-GB"/>
                              </w:rPr>
                              <w:t>[</w:t>
                            </w:r>
                            <w:r w:rsidRPr="00B36B29">
                              <w:rPr>
                                <w:rFonts w:ascii="Times New Roman" w:hAnsi="Times New Roman" w:cs="Times New Roman"/>
                                <w:b/>
                                <w:bCs/>
                                <w:lang w:val="en-GB"/>
                              </w:rPr>
                              <w:t>Asia Pacific Telecom</w:t>
                            </w:r>
                            <w:r>
                              <w:rPr>
                                <w:rFonts w:ascii="Times New Roman" w:hAnsi="Times New Roman" w:cs="Times New Roman"/>
                                <w:b/>
                                <w:bCs/>
                                <w:lang w:val="en-GB"/>
                              </w:rPr>
                              <w:t>]</w:t>
                            </w:r>
                            <w:r w:rsidRPr="00CA1E92">
                              <w:rPr>
                                <w:rFonts w:ascii="Times New Roman" w:hAnsi="Times New Roman" w:cs="Times New Roman"/>
                                <w:b/>
                                <w:bCs/>
                              </w:rPr>
                              <w:t xml:space="preserve"> - Action time on Rel-16 spec:</w:t>
                            </w:r>
                          </w:p>
                          <w:p w14:paraId="35893B72" w14:textId="77777777" w:rsidR="00D72ACC" w:rsidRPr="00CA1E92" w:rsidRDefault="00D72ACC" w:rsidP="00290B95">
                            <w:pPr>
                              <w:rPr>
                                <w:rFonts w:ascii="Times New Roman" w:hAnsi="Times New Roman" w:cs="Times New Roman"/>
                              </w:rPr>
                            </w:pPr>
                          </w:p>
                          <w:p w14:paraId="6CBA508A" w14:textId="77777777" w:rsidR="00D72ACC" w:rsidRPr="00CA1E92" w:rsidRDefault="00D72ACC" w:rsidP="00290B95">
                            <w:pPr>
                              <w:rPr>
                                <w:rFonts w:ascii="Times New Roman" w:hAnsi="Times New Roman" w:cs="Times New Roman"/>
                                <w:lang w:eastAsia="zh-TW"/>
                              </w:rPr>
                            </w:pPr>
                            <w:r w:rsidRPr="00CA1E92">
                              <w:rPr>
                                <w:rFonts w:ascii="Times New Roman" w:hAnsi="Times New Roman" w:cs="Times New Roman"/>
                                <w:lang w:eastAsia="zh-TW"/>
                              </w:rPr>
                              <w:t>Note that there exist four different wordings (and three different timing) in Rel-16 for the action time</w:t>
                            </w:r>
                          </w:p>
                          <w:p w14:paraId="42B0ACF4" w14:textId="77777777" w:rsidR="00D72ACC" w:rsidRPr="00CA1E92" w:rsidRDefault="00D72ACC" w:rsidP="00290B95">
                            <w:pPr>
                              <w:numPr>
                                <w:ilvl w:val="0"/>
                                <w:numId w:val="49"/>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CA1E92">
                              <w:rPr>
                                <w:rFonts w:ascii="Times New Roman" w:hAnsi="Times New Roman" w:cs="Times New Roman"/>
                                <w:lang w:eastAsia="zh-TW"/>
                              </w:rPr>
                              <w:t xml:space="preserve">given a specific slot number with no TA, e.g., slot </w:t>
                            </w:r>
                            <m:oMath>
                              <m:r>
                                <w:rPr>
                                  <w:rFonts w:ascii="Cambria Math" w:hAnsi="Cambria Math" w:cs="Times New Roman"/>
                                  <w:lang w:eastAsia="zh-TW"/>
                                </w:rPr>
                                <m:t>p=n+k'+1</m:t>
                              </m:r>
                            </m:oMath>
                            <w:r w:rsidRPr="00CA1E92">
                              <w:rPr>
                                <w:rFonts w:ascii="Times New Roman" w:hAnsi="Times New Roman" w:cs="Times New Roman"/>
                                <w:lang w:eastAsia="zh-TW"/>
                              </w:rPr>
                              <w:t>; or</w:t>
                            </w:r>
                          </w:p>
                          <w:p w14:paraId="0EE7D8FF" w14:textId="77777777" w:rsidR="00D72ACC" w:rsidRPr="00CA1E92" w:rsidRDefault="00D72ACC" w:rsidP="00290B95">
                            <w:pPr>
                              <w:numPr>
                                <w:ilvl w:val="0"/>
                                <w:numId w:val="49"/>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CA1E92">
                              <w:rPr>
                                <w:rFonts w:ascii="Times New Roman" w:hAnsi="Times New Roman" w:cs="Times New Roman"/>
                                <w:lang w:eastAsia="zh-TW"/>
                              </w:rPr>
                              <w:t xml:space="preserve">timing after a given slot, e.g., the first slot that is after slot  </w:t>
                            </w:r>
                            <m:oMath>
                              <m:r>
                                <w:rPr>
                                  <w:rFonts w:ascii="Cambria Math" w:hAnsi="Cambria Math" w:cs="Times New Roman"/>
                                  <w:lang w:eastAsia="zh-TW"/>
                                </w:rPr>
                                <m:t>q=n+k'</m:t>
                              </m:r>
                            </m:oMath>
                            <w:r w:rsidRPr="00CA1E92">
                              <w:rPr>
                                <w:rFonts w:ascii="Times New Roman" w:hAnsi="Times New Roman" w:cs="Times New Roman"/>
                                <w:lang w:eastAsia="zh-TW"/>
                              </w:rPr>
                              <w:t>; or</w:t>
                            </w:r>
                          </w:p>
                          <w:p w14:paraId="6F7C65A2" w14:textId="77777777" w:rsidR="00D72ACC" w:rsidRPr="00CA1E92" w:rsidRDefault="00D72ACC" w:rsidP="00290B95">
                            <w:pPr>
                              <w:numPr>
                                <w:ilvl w:val="0"/>
                                <w:numId w:val="49"/>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CA1E92">
                              <w:rPr>
                                <w:rFonts w:ascii="Times New Roman" w:hAnsi="Times New Roman" w:cs="Times New Roman"/>
                                <w:lang w:eastAsia="zh-TW"/>
                              </w:rPr>
                              <w:t xml:space="preserve">given a specific UL slot number, e.g., UL slot </w:t>
                            </w:r>
                            <m:oMath>
                              <m:r>
                                <w:rPr>
                                  <w:rFonts w:ascii="Cambria Math" w:hAnsi="Cambria Math" w:cs="Times New Roman"/>
                                  <w:lang w:eastAsia="zh-TW"/>
                                </w:rPr>
                                <m:t>r=m+k+1</m:t>
                              </m:r>
                            </m:oMath>
                            <w:r w:rsidRPr="00CA1E92">
                              <w:rPr>
                                <w:rFonts w:ascii="Times New Roman" w:hAnsi="Times New Roman" w:cs="Times New Roman"/>
                                <w:lang w:eastAsia="zh-TW"/>
                              </w:rPr>
                              <w:t>; or</w:t>
                            </w:r>
                          </w:p>
                          <w:p w14:paraId="1253DE22" w14:textId="77777777" w:rsidR="00D72ACC" w:rsidRPr="00CA1E92" w:rsidRDefault="00D72ACC" w:rsidP="00290B95">
                            <w:pPr>
                              <w:numPr>
                                <w:ilvl w:val="0"/>
                                <w:numId w:val="49"/>
                              </w:numPr>
                              <w:overflowPunct w:val="0"/>
                              <w:autoSpaceDE w:val="0"/>
                              <w:autoSpaceDN w:val="0"/>
                              <w:adjustRightInd w:val="0"/>
                              <w:spacing w:after="120"/>
                              <w:textAlignment w:val="baseline"/>
                              <w:rPr>
                                <w:rFonts w:ascii="Times New Roman" w:hAnsi="Times New Roman" w:cs="Times New Roman"/>
                                <w:lang w:eastAsia="zh-TW"/>
                              </w:rPr>
                            </w:pPr>
                            <w:r w:rsidRPr="00CA1E92">
                              <w:rPr>
                                <w:rFonts w:ascii="Times New Roman" w:hAnsi="Times New Roman" w:cs="Times New Roman"/>
                                <w:lang w:eastAsia="zh-TW"/>
                              </w:rPr>
                              <w:t xml:space="preserve">given a specific processing time in absolute time, e.g., </w:t>
                            </w:r>
                            <m:oMath>
                              <m:r>
                                <w:rPr>
                                  <w:rFonts w:ascii="Cambria Math" w:hAnsi="Cambria Math" w:cs="Times New Roman"/>
                                  <w:lang w:eastAsia="zh-TW"/>
                                </w:rPr>
                                <m:t>s=m+4ms</m:t>
                              </m:r>
                            </m:oMath>
                            <w:r w:rsidRPr="00CA1E92">
                              <w:rPr>
                                <w:rFonts w:ascii="Times New Roman" w:hAnsi="Times New Roman" w:cs="Times New Roman"/>
                                <w:lang w:eastAsia="zh-TW"/>
                              </w:rPr>
                              <w:t xml:space="preserve"> (after 4ms),</w:t>
                            </w:r>
                          </w:p>
                          <w:p w14:paraId="367D6F95" w14:textId="77777777" w:rsidR="00D72ACC" w:rsidRPr="00CA1E92" w:rsidRDefault="00D72ACC" w:rsidP="00290B95">
                            <w:pPr>
                              <w:spacing w:after="240"/>
                              <w:rPr>
                                <w:rFonts w:ascii="Times New Roman" w:hAnsi="Times New Roman" w:cs="Times New Roman"/>
                                <w:lang w:eastAsia="zh-TW"/>
                              </w:rPr>
                            </w:pPr>
                            <w:r w:rsidRPr="00CA1E92">
                              <w:rPr>
                                <w:rFonts w:ascii="Times New Roman" w:hAnsi="Times New Roman" w:cs="Times New Roman"/>
                                <w:lang w:eastAsia="zh-TW"/>
                              </w:rPr>
                              <w:t xml:space="preserve">where </w:t>
                            </w:r>
                            <m:oMath>
                              <m:r>
                                <w:rPr>
                                  <w:rFonts w:ascii="Cambria Math" w:hAnsi="Cambria Math" w:cs="Times New Roman"/>
                                  <w:lang w:eastAsia="zh-TW"/>
                                </w:rPr>
                                <m:t>n</m:t>
                              </m:r>
                            </m:oMath>
                            <w:r w:rsidRPr="00CA1E92">
                              <w:rPr>
                                <w:rFonts w:ascii="Times New Roman" w:hAnsi="Times New Roman" w:cs="Times New Roman"/>
                                <w:lang w:eastAsia="zh-TW"/>
                              </w:rPr>
                              <w:t xml:space="preserve"> refers to a slot for HARQ-ACK, </w:t>
                            </w:r>
                            <m:oMath>
                              <m:r>
                                <w:rPr>
                                  <w:rFonts w:ascii="Cambria Math" w:hAnsi="Cambria Math" w:cs="Times New Roman"/>
                                  <w:lang w:eastAsia="zh-TW"/>
                                </w:rPr>
                                <m:t>m</m:t>
                              </m:r>
                            </m:oMath>
                            <w:r w:rsidRPr="00CA1E92">
                              <w:rPr>
                                <w:rFonts w:ascii="Times New Roman" w:hAnsi="Times New Roman" w:cs="Times New Roman"/>
                                <w:lang w:eastAsia="zh-TW"/>
                              </w:rPr>
                              <w:t xml:space="preserve"> refers to a slot for a timing advance command reception, and k and k’ are related to UE processing time. </w:t>
                            </w:r>
                          </w:p>
                          <w:p w14:paraId="052E6792" w14:textId="77777777" w:rsidR="00D72ACC" w:rsidRPr="00B36B29" w:rsidRDefault="00D72ACC" w:rsidP="00290B95">
                            <w:pPr>
                              <w:jc w:val="center"/>
                              <w:rPr>
                                <w:rFonts w:ascii="Times New Roman" w:hAnsi="Times New Roman" w:cs="Times New Roman"/>
                                <w:lang w:eastAsia="zh-TW"/>
                              </w:rPr>
                            </w:pPr>
                            <w:r w:rsidRPr="00B36B29">
                              <w:rPr>
                                <w:rFonts w:ascii="Times New Roman" w:hAnsi="Times New Roman" w:cs="Times New Roman"/>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D72ACC" w:rsidRPr="00CA1E92" w:rsidRDefault="00D72ACC" w:rsidP="00290B95">
                            <w:pPr>
                              <w:pStyle w:val="Caption"/>
                              <w:jc w:val="center"/>
                              <w:rPr>
                                <w:rFonts w:ascii="Times New Roman" w:hAnsi="Times New Roman" w:cs="Times New Roman"/>
                              </w:rPr>
                            </w:pPr>
                            <w:bookmarkStart w:id="0" w:name="_Ref50725816"/>
                            <w:r w:rsidRPr="00CA1E92">
                              <w:rPr>
                                <w:rFonts w:ascii="Times New Roman" w:hAnsi="Times New Roman" w:cs="Times New Roman"/>
                              </w:rPr>
                              <w:t xml:space="preserve">Figure </w:t>
                            </w:r>
                            <w:r w:rsidRPr="00B36B29">
                              <w:rPr>
                                <w:rFonts w:ascii="Times New Roman" w:hAnsi="Times New Roman" w:cs="Times New Roman"/>
                              </w:rPr>
                              <w:fldChar w:fldCharType="begin"/>
                            </w:r>
                            <w:r w:rsidRPr="00CA1E92">
                              <w:rPr>
                                <w:rFonts w:ascii="Times New Roman" w:hAnsi="Times New Roman" w:cs="Times New Roman"/>
                              </w:rPr>
                              <w:instrText xml:space="preserve"> SEQ Figure \* ARABIC </w:instrText>
                            </w:r>
                            <w:r w:rsidRPr="00B36B29">
                              <w:rPr>
                                <w:rFonts w:ascii="Times New Roman" w:hAnsi="Times New Roman" w:cs="Times New Roman"/>
                              </w:rPr>
                              <w:fldChar w:fldCharType="separate"/>
                            </w:r>
                            <w:r w:rsidRPr="00CA1E92">
                              <w:rPr>
                                <w:rFonts w:ascii="Times New Roman" w:hAnsi="Times New Roman" w:cs="Times New Roman"/>
                                <w:noProof/>
                              </w:rPr>
                              <w:t>1</w:t>
                            </w:r>
                            <w:r w:rsidRPr="00B36B29">
                              <w:rPr>
                                <w:rFonts w:ascii="Times New Roman" w:hAnsi="Times New Roman" w:cs="Times New Roman"/>
                              </w:rPr>
                              <w:fldChar w:fldCharType="end"/>
                            </w:r>
                            <w:bookmarkEnd w:id="0"/>
                            <w:r w:rsidRPr="00CA1E92">
                              <w:rPr>
                                <w:rFonts w:ascii="Times New Roman" w:hAnsi="Times New Roman" w:cs="Times New Roman"/>
                              </w:rPr>
                              <w:t>: MAC CE activation timing in Rel-16</w:t>
                            </w:r>
                          </w:p>
                          <w:p w14:paraId="4658AEA8" w14:textId="77777777" w:rsidR="00D72ACC" w:rsidRPr="00CA1E92" w:rsidRDefault="00D72ACC" w:rsidP="00290B95">
                            <w:pPr>
                              <w:rPr>
                                <w:rFonts w:ascii="Times New Roman" w:hAnsi="Times New Roman" w:cs="Times New Roman"/>
                                <w:lang w:eastAsia="zh-TW"/>
                              </w:rPr>
                            </w:pPr>
                            <w:r w:rsidRPr="00B36B29">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_Ref50725816 \h </w:instrText>
                            </w:r>
                            <w:r w:rsidRPr="00B36B29">
                              <w:rPr>
                                <w:rFonts w:ascii="Times New Roman" w:hAnsi="Times New Roman" w:cs="Times New Roman"/>
                                <w:lang w:eastAsia="zh-TW"/>
                              </w:rPr>
                            </w:r>
                            <w:r w:rsidRPr="00B36B29">
                              <w:rPr>
                                <w:rFonts w:ascii="Times New Roman" w:hAnsi="Times New Roman" w:cs="Times New Roman"/>
                                <w:lang w:eastAsia="zh-TW"/>
                              </w:rPr>
                              <w:fldChar w:fldCharType="separate"/>
                            </w:r>
                            <w:r w:rsidRPr="00CA1E92">
                              <w:rPr>
                                <w:rFonts w:ascii="Times New Roman" w:hAnsi="Times New Roman" w:cs="Times New Roman"/>
                              </w:rPr>
                              <w:t xml:space="preserve">Figure </w:t>
                            </w:r>
                            <w:r w:rsidRPr="00CA1E92">
                              <w:rPr>
                                <w:rFonts w:ascii="Times New Roman" w:hAnsi="Times New Roman" w:cs="Times New Roman"/>
                                <w:noProof/>
                              </w:rPr>
                              <w:t>1</w:t>
                            </w:r>
                            <w:r w:rsidRPr="00B36B29">
                              <w:rPr>
                                <w:rFonts w:ascii="Times New Roman" w:hAnsi="Times New Roman" w:cs="Times New Roman"/>
                                <w:lang w:eastAsia="zh-TW"/>
                              </w:rPr>
                              <w:fldChar w:fldCharType="end"/>
                            </w:r>
                            <w:r w:rsidRPr="00CA1E92">
                              <w:rPr>
                                <w:rFonts w:ascii="Times New Roman" w:hAnsi="Times New Roman" w:cs="Times New Roman"/>
                                <w:lang w:eastAsia="zh-TW"/>
                              </w:rPr>
                              <w:t xml:space="preserve"> shows different MAC CE action time supported in Rel-16, where </w:t>
                            </w:r>
                          </w:p>
                          <w:p w14:paraId="53314BB5" w14:textId="77777777" w:rsidR="00D72ACC" w:rsidRPr="00B36B29" w:rsidRDefault="00D72ACC" w:rsidP="00290B95">
                            <w:pPr>
                              <w:pStyle w:val="ListParagraph"/>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 xml:space="preserve">action #1: MAC CE action time for </w:t>
                            </w:r>
                            <w:proofErr w:type="spellStart"/>
                            <w:r w:rsidRPr="00B36B29">
                              <w:rPr>
                                <w:rFonts w:ascii="Times New Roman" w:hAnsi="Times New Roman" w:cs="Times New Roman"/>
                                <w:lang w:val="en-US" w:eastAsia="zh-TW"/>
                              </w:rPr>
                              <w:t>SCell</w:t>
                            </w:r>
                            <w:proofErr w:type="spellEnd"/>
                            <w:r w:rsidRPr="00B36B29">
                              <w:rPr>
                                <w:rFonts w:ascii="Times New Roman" w:hAnsi="Times New Roman" w:cs="Times New Roman"/>
                                <w:lang w:val="en-US" w:eastAsia="zh-TW"/>
                              </w:rPr>
                              <w:t xml:space="preserve">, PUCCH spatial relation, SP CSI reporting, and SP SRS </w:t>
                            </w:r>
                          </w:p>
                          <w:p w14:paraId="25322F14" w14:textId="77777777" w:rsidR="00D72ACC" w:rsidRPr="00B36B29" w:rsidRDefault="00D72ACC" w:rsidP="00290B95">
                            <w:pPr>
                              <w:pStyle w:val="ListParagraph"/>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#2: MAC CE action time for SP ZP CSI-RS, TCI States, Aperiodic CSI, SP CSI-RS/CSI-IM</w:t>
                            </w:r>
                          </w:p>
                          <w:p w14:paraId="1144E151" w14:textId="77777777" w:rsidR="00D72ACC" w:rsidRPr="00B36B29" w:rsidRDefault="00D72ACC" w:rsidP="00290B95">
                            <w:pPr>
                              <w:pStyle w:val="ListParagraph"/>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#3: MAC CE action time for Timing Advance Command</w:t>
                            </w:r>
                          </w:p>
                          <w:p w14:paraId="1A84AC1B" w14:textId="77777777" w:rsidR="00D72ACC" w:rsidRPr="00B36B29" w:rsidRDefault="00D72ACC" w:rsidP="00290B95">
                            <w:pPr>
                              <w:pStyle w:val="ListParagraph"/>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#4: MAC CE action time for DRX Command</w:t>
                            </w:r>
                          </w:p>
                          <w:p w14:paraId="6ECB4CD1" w14:textId="77777777" w:rsidR="00D72ACC" w:rsidRPr="00CA1E92" w:rsidRDefault="00D72ACC" w:rsidP="00290B95">
                            <w:pPr>
                              <w:rPr>
                                <w:rFonts w:ascii="Times New Roman" w:hAnsi="Times New Roman" w:cs="Times New Roman"/>
                                <w:lang w:eastAsia="zh-TW"/>
                              </w:rPr>
                            </w:pPr>
                            <w:r w:rsidRPr="00CA1E92">
                              <w:rPr>
                                <w:rFonts w:ascii="Times New Roman" w:hAnsi="Times New Roman" w:cs="Times New Roman"/>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D72ACC" w:rsidRPr="00CA1E92" w:rsidRDefault="00D72ACC" w:rsidP="00290B95">
                      <w:pPr>
                        <w:rPr>
                          <w:rFonts w:ascii="Times New Roman" w:hAnsi="Times New Roman" w:cs="Times New Roman"/>
                          <w:b/>
                          <w:bCs/>
                        </w:rPr>
                      </w:pPr>
                      <w:r>
                        <w:rPr>
                          <w:rFonts w:ascii="Times New Roman" w:hAnsi="Times New Roman" w:cs="Times New Roman"/>
                          <w:b/>
                          <w:bCs/>
                          <w:lang w:val="en-GB"/>
                        </w:rPr>
                        <w:t>[</w:t>
                      </w:r>
                      <w:r w:rsidRPr="00B36B29">
                        <w:rPr>
                          <w:rFonts w:ascii="Times New Roman" w:hAnsi="Times New Roman" w:cs="Times New Roman"/>
                          <w:b/>
                          <w:bCs/>
                          <w:lang w:val="en-GB"/>
                        </w:rPr>
                        <w:t>Asia Pacific Telecom</w:t>
                      </w:r>
                      <w:r>
                        <w:rPr>
                          <w:rFonts w:ascii="Times New Roman" w:hAnsi="Times New Roman" w:cs="Times New Roman"/>
                          <w:b/>
                          <w:bCs/>
                          <w:lang w:val="en-GB"/>
                        </w:rPr>
                        <w:t>]</w:t>
                      </w:r>
                      <w:r w:rsidRPr="00CA1E92">
                        <w:rPr>
                          <w:rFonts w:ascii="Times New Roman" w:hAnsi="Times New Roman" w:cs="Times New Roman"/>
                          <w:b/>
                          <w:bCs/>
                        </w:rPr>
                        <w:t xml:space="preserve"> - Action time on Rel-16 spec:</w:t>
                      </w:r>
                    </w:p>
                    <w:p w14:paraId="35893B72" w14:textId="77777777" w:rsidR="00D72ACC" w:rsidRPr="00CA1E92" w:rsidRDefault="00D72ACC" w:rsidP="00290B95">
                      <w:pPr>
                        <w:rPr>
                          <w:rFonts w:ascii="Times New Roman" w:hAnsi="Times New Roman" w:cs="Times New Roman"/>
                        </w:rPr>
                      </w:pPr>
                    </w:p>
                    <w:p w14:paraId="6CBA508A" w14:textId="77777777" w:rsidR="00D72ACC" w:rsidRPr="00CA1E92" w:rsidRDefault="00D72ACC" w:rsidP="00290B95">
                      <w:pPr>
                        <w:rPr>
                          <w:rFonts w:ascii="Times New Roman" w:hAnsi="Times New Roman" w:cs="Times New Roman"/>
                          <w:lang w:eastAsia="zh-TW"/>
                        </w:rPr>
                      </w:pPr>
                      <w:r w:rsidRPr="00CA1E92">
                        <w:rPr>
                          <w:rFonts w:ascii="Times New Roman" w:hAnsi="Times New Roman" w:cs="Times New Roman"/>
                          <w:lang w:eastAsia="zh-TW"/>
                        </w:rPr>
                        <w:t>Note that there exist four different wordings (and three different timing) in Rel-16 for the action time</w:t>
                      </w:r>
                    </w:p>
                    <w:p w14:paraId="42B0ACF4" w14:textId="77777777" w:rsidR="00D72ACC" w:rsidRPr="00CA1E92" w:rsidRDefault="00D72ACC" w:rsidP="00290B95">
                      <w:pPr>
                        <w:numPr>
                          <w:ilvl w:val="0"/>
                          <w:numId w:val="49"/>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CA1E92">
                        <w:rPr>
                          <w:rFonts w:ascii="Times New Roman" w:hAnsi="Times New Roman" w:cs="Times New Roman"/>
                          <w:lang w:eastAsia="zh-TW"/>
                        </w:rPr>
                        <w:t xml:space="preserve">given a specific slot number with no TA, e.g., slot </w:t>
                      </w:r>
                      <m:oMath>
                        <m:r>
                          <w:rPr>
                            <w:rFonts w:ascii="Cambria Math" w:hAnsi="Cambria Math" w:cs="Times New Roman"/>
                            <w:lang w:eastAsia="zh-TW"/>
                          </w:rPr>
                          <m:t>p=n+k'+1</m:t>
                        </m:r>
                      </m:oMath>
                      <w:r w:rsidRPr="00CA1E92">
                        <w:rPr>
                          <w:rFonts w:ascii="Times New Roman" w:hAnsi="Times New Roman" w:cs="Times New Roman"/>
                          <w:lang w:eastAsia="zh-TW"/>
                        </w:rPr>
                        <w:t>; or</w:t>
                      </w:r>
                    </w:p>
                    <w:p w14:paraId="0EE7D8FF" w14:textId="77777777" w:rsidR="00D72ACC" w:rsidRPr="00CA1E92" w:rsidRDefault="00D72ACC" w:rsidP="00290B95">
                      <w:pPr>
                        <w:numPr>
                          <w:ilvl w:val="0"/>
                          <w:numId w:val="49"/>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CA1E92">
                        <w:rPr>
                          <w:rFonts w:ascii="Times New Roman" w:hAnsi="Times New Roman" w:cs="Times New Roman"/>
                          <w:lang w:eastAsia="zh-TW"/>
                        </w:rPr>
                        <w:t xml:space="preserve">timing after a given slot, e.g., the first slot that is after slot  </w:t>
                      </w:r>
                      <m:oMath>
                        <m:r>
                          <w:rPr>
                            <w:rFonts w:ascii="Cambria Math" w:hAnsi="Cambria Math" w:cs="Times New Roman"/>
                            <w:lang w:eastAsia="zh-TW"/>
                          </w:rPr>
                          <m:t>q=n+k'</m:t>
                        </m:r>
                      </m:oMath>
                      <w:r w:rsidRPr="00CA1E92">
                        <w:rPr>
                          <w:rFonts w:ascii="Times New Roman" w:hAnsi="Times New Roman" w:cs="Times New Roman"/>
                          <w:lang w:eastAsia="zh-TW"/>
                        </w:rPr>
                        <w:t>; or</w:t>
                      </w:r>
                    </w:p>
                    <w:p w14:paraId="6F7C65A2" w14:textId="77777777" w:rsidR="00D72ACC" w:rsidRPr="00CA1E92" w:rsidRDefault="00D72ACC" w:rsidP="00290B95">
                      <w:pPr>
                        <w:numPr>
                          <w:ilvl w:val="0"/>
                          <w:numId w:val="49"/>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CA1E92">
                        <w:rPr>
                          <w:rFonts w:ascii="Times New Roman" w:hAnsi="Times New Roman" w:cs="Times New Roman"/>
                          <w:lang w:eastAsia="zh-TW"/>
                        </w:rPr>
                        <w:t xml:space="preserve">given a specific UL slot number, e.g., UL slot </w:t>
                      </w:r>
                      <m:oMath>
                        <m:r>
                          <w:rPr>
                            <w:rFonts w:ascii="Cambria Math" w:hAnsi="Cambria Math" w:cs="Times New Roman"/>
                            <w:lang w:eastAsia="zh-TW"/>
                          </w:rPr>
                          <m:t>r=m+k+1</m:t>
                        </m:r>
                      </m:oMath>
                      <w:r w:rsidRPr="00CA1E92">
                        <w:rPr>
                          <w:rFonts w:ascii="Times New Roman" w:hAnsi="Times New Roman" w:cs="Times New Roman"/>
                          <w:lang w:eastAsia="zh-TW"/>
                        </w:rPr>
                        <w:t>; or</w:t>
                      </w:r>
                    </w:p>
                    <w:p w14:paraId="1253DE22" w14:textId="77777777" w:rsidR="00D72ACC" w:rsidRPr="00CA1E92" w:rsidRDefault="00D72ACC" w:rsidP="00290B95">
                      <w:pPr>
                        <w:numPr>
                          <w:ilvl w:val="0"/>
                          <w:numId w:val="49"/>
                        </w:numPr>
                        <w:overflowPunct w:val="0"/>
                        <w:autoSpaceDE w:val="0"/>
                        <w:autoSpaceDN w:val="0"/>
                        <w:adjustRightInd w:val="0"/>
                        <w:spacing w:after="120"/>
                        <w:textAlignment w:val="baseline"/>
                        <w:rPr>
                          <w:rFonts w:ascii="Times New Roman" w:hAnsi="Times New Roman" w:cs="Times New Roman"/>
                          <w:lang w:eastAsia="zh-TW"/>
                        </w:rPr>
                      </w:pPr>
                      <w:r w:rsidRPr="00CA1E92">
                        <w:rPr>
                          <w:rFonts w:ascii="Times New Roman" w:hAnsi="Times New Roman" w:cs="Times New Roman"/>
                          <w:lang w:eastAsia="zh-TW"/>
                        </w:rPr>
                        <w:t xml:space="preserve">given a specific processing time in absolute time, e.g., </w:t>
                      </w:r>
                      <m:oMath>
                        <m:r>
                          <w:rPr>
                            <w:rFonts w:ascii="Cambria Math" w:hAnsi="Cambria Math" w:cs="Times New Roman"/>
                            <w:lang w:eastAsia="zh-TW"/>
                          </w:rPr>
                          <m:t>s=m+4ms</m:t>
                        </m:r>
                      </m:oMath>
                      <w:r w:rsidRPr="00CA1E92">
                        <w:rPr>
                          <w:rFonts w:ascii="Times New Roman" w:hAnsi="Times New Roman" w:cs="Times New Roman"/>
                          <w:lang w:eastAsia="zh-TW"/>
                        </w:rPr>
                        <w:t xml:space="preserve"> (after 4ms),</w:t>
                      </w:r>
                    </w:p>
                    <w:p w14:paraId="367D6F95" w14:textId="77777777" w:rsidR="00D72ACC" w:rsidRPr="00CA1E92" w:rsidRDefault="00D72ACC" w:rsidP="00290B95">
                      <w:pPr>
                        <w:spacing w:after="240"/>
                        <w:rPr>
                          <w:rFonts w:ascii="Times New Roman" w:hAnsi="Times New Roman" w:cs="Times New Roman"/>
                          <w:lang w:eastAsia="zh-TW"/>
                        </w:rPr>
                      </w:pPr>
                      <w:r w:rsidRPr="00CA1E92">
                        <w:rPr>
                          <w:rFonts w:ascii="Times New Roman" w:hAnsi="Times New Roman" w:cs="Times New Roman"/>
                          <w:lang w:eastAsia="zh-TW"/>
                        </w:rPr>
                        <w:t xml:space="preserve">where </w:t>
                      </w:r>
                      <m:oMath>
                        <m:r>
                          <w:rPr>
                            <w:rFonts w:ascii="Cambria Math" w:hAnsi="Cambria Math" w:cs="Times New Roman"/>
                            <w:lang w:eastAsia="zh-TW"/>
                          </w:rPr>
                          <m:t>n</m:t>
                        </m:r>
                      </m:oMath>
                      <w:r w:rsidRPr="00CA1E92">
                        <w:rPr>
                          <w:rFonts w:ascii="Times New Roman" w:hAnsi="Times New Roman" w:cs="Times New Roman"/>
                          <w:lang w:eastAsia="zh-TW"/>
                        </w:rPr>
                        <w:t xml:space="preserve"> refers to a slot for HARQ-ACK, </w:t>
                      </w:r>
                      <m:oMath>
                        <m:r>
                          <w:rPr>
                            <w:rFonts w:ascii="Cambria Math" w:hAnsi="Cambria Math" w:cs="Times New Roman"/>
                            <w:lang w:eastAsia="zh-TW"/>
                          </w:rPr>
                          <m:t>m</m:t>
                        </m:r>
                      </m:oMath>
                      <w:r w:rsidRPr="00CA1E92">
                        <w:rPr>
                          <w:rFonts w:ascii="Times New Roman" w:hAnsi="Times New Roman" w:cs="Times New Roman"/>
                          <w:lang w:eastAsia="zh-TW"/>
                        </w:rPr>
                        <w:t xml:space="preserve"> refers to a slot for a timing advance command reception, and k and k’ are related to UE processing time. </w:t>
                      </w:r>
                    </w:p>
                    <w:p w14:paraId="052E6792" w14:textId="77777777" w:rsidR="00D72ACC" w:rsidRPr="00B36B29" w:rsidRDefault="00D72ACC" w:rsidP="00290B95">
                      <w:pPr>
                        <w:jc w:val="center"/>
                        <w:rPr>
                          <w:rFonts w:ascii="Times New Roman" w:hAnsi="Times New Roman" w:cs="Times New Roman"/>
                          <w:lang w:eastAsia="zh-TW"/>
                        </w:rPr>
                      </w:pPr>
                      <w:r w:rsidRPr="00B36B29">
                        <w:rPr>
                          <w:rFonts w:ascii="Times New Roman" w:hAnsi="Times New Roman" w:cs="Times New Roman"/>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D72ACC" w:rsidRPr="00CA1E92" w:rsidRDefault="00D72ACC" w:rsidP="00290B95">
                      <w:pPr>
                        <w:pStyle w:val="Caption"/>
                        <w:jc w:val="center"/>
                        <w:rPr>
                          <w:rFonts w:ascii="Times New Roman" w:hAnsi="Times New Roman" w:cs="Times New Roman"/>
                        </w:rPr>
                      </w:pPr>
                      <w:bookmarkStart w:id="1" w:name="_Ref50725816"/>
                      <w:r w:rsidRPr="00CA1E92">
                        <w:rPr>
                          <w:rFonts w:ascii="Times New Roman" w:hAnsi="Times New Roman" w:cs="Times New Roman"/>
                        </w:rPr>
                        <w:t xml:space="preserve">Figure </w:t>
                      </w:r>
                      <w:r w:rsidRPr="00B36B29">
                        <w:rPr>
                          <w:rFonts w:ascii="Times New Roman" w:hAnsi="Times New Roman" w:cs="Times New Roman"/>
                        </w:rPr>
                        <w:fldChar w:fldCharType="begin"/>
                      </w:r>
                      <w:r w:rsidRPr="00CA1E92">
                        <w:rPr>
                          <w:rFonts w:ascii="Times New Roman" w:hAnsi="Times New Roman" w:cs="Times New Roman"/>
                        </w:rPr>
                        <w:instrText xml:space="preserve"> SEQ Figure \* ARABIC </w:instrText>
                      </w:r>
                      <w:r w:rsidRPr="00B36B29">
                        <w:rPr>
                          <w:rFonts w:ascii="Times New Roman" w:hAnsi="Times New Roman" w:cs="Times New Roman"/>
                        </w:rPr>
                        <w:fldChar w:fldCharType="separate"/>
                      </w:r>
                      <w:r w:rsidRPr="00CA1E92">
                        <w:rPr>
                          <w:rFonts w:ascii="Times New Roman" w:hAnsi="Times New Roman" w:cs="Times New Roman"/>
                          <w:noProof/>
                        </w:rPr>
                        <w:t>1</w:t>
                      </w:r>
                      <w:r w:rsidRPr="00B36B29">
                        <w:rPr>
                          <w:rFonts w:ascii="Times New Roman" w:hAnsi="Times New Roman" w:cs="Times New Roman"/>
                        </w:rPr>
                        <w:fldChar w:fldCharType="end"/>
                      </w:r>
                      <w:bookmarkEnd w:id="1"/>
                      <w:r w:rsidRPr="00CA1E92">
                        <w:rPr>
                          <w:rFonts w:ascii="Times New Roman" w:hAnsi="Times New Roman" w:cs="Times New Roman"/>
                        </w:rPr>
                        <w:t>: MAC CE activation timing in Rel-16</w:t>
                      </w:r>
                    </w:p>
                    <w:p w14:paraId="4658AEA8" w14:textId="77777777" w:rsidR="00D72ACC" w:rsidRPr="00CA1E92" w:rsidRDefault="00D72ACC" w:rsidP="00290B95">
                      <w:pPr>
                        <w:rPr>
                          <w:rFonts w:ascii="Times New Roman" w:hAnsi="Times New Roman" w:cs="Times New Roman"/>
                          <w:lang w:eastAsia="zh-TW"/>
                        </w:rPr>
                      </w:pPr>
                      <w:r w:rsidRPr="00B36B29">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_Ref50725816 \h </w:instrText>
                      </w:r>
                      <w:r w:rsidRPr="00B36B29">
                        <w:rPr>
                          <w:rFonts w:ascii="Times New Roman" w:hAnsi="Times New Roman" w:cs="Times New Roman"/>
                          <w:lang w:eastAsia="zh-TW"/>
                        </w:rPr>
                      </w:r>
                      <w:r w:rsidRPr="00B36B29">
                        <w:rPr>
                          <w:rFonts w:ascii="Times New Roman" w:hAnsi="Times New Roman" w:cs="Times New Roman"/>
                          <w:lang w:eastAsia="zh-TW"/>
                        </w:rPr>
                        <w:fldChar w:fldCharType="separate"/>
                      </w:r>
                      <w:r w:rsidRPr="00CA1E92">
                        <w:rPr>
                          <w:rFonts w:ascii="Times New Roman" w:hAnsi="Times New Roman" w:cs="Times New Roman"/>
                        </w:rPr>
                        <w:t xml:space="preserve">Figure </w:t>
                      </w:r>
                      <w:r w:rsidRPr="00CA1E92">
                        <w:rPr>
                          <w:rFonts w:ascii="Times New Roman" w:hAnsi="Times New Roman" w:cs="Times New Roman"/>
                          <w:noProof/>
                        </w:rPr>
                        <w:t>1</w:t>
                      </w:r>
                      <w:r w:rsidRPr="00B36B29">
                        <w:rPr>
                          <w:rFonts w:ascii="Times New Roman" w:hAnsi="Times New Roman" w:cs="Times New Roman"/>
                          <w:lang w:eastAsia="zh-TW"/>
                        </w:rPr>
                        <w:fldChar w:fldCharType="end"/>
                      </w:r>
                      <w:r w:rsidRPr="00CA1E92">
                        <w:rPr>
                          <w:rFonts w:ascii="Times New Roman" w:hAnsi="Times New Roman" w:cs="Times New Roman"/>
                          <w:lang w:eastAsia="zh-TW"/>
                        </w:rPr>
                        <w:t xml:space="preserve"> shows different MAC CE action time supported in Rel-16, where </w:t>
                      </w:r>
                    </w:p>
                    <w:p w14:paraId="53314BB5" w14:textId="77777777" w:rsidR="00D72ACC" w:rsidRPr="00B36B29" w:rsidRDefault="00D72ACC" w:rsidP="00290B95">
                      <w:pPr>
                        <w:pStyle w:val="ListParagraph"/>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 xml:space="preserve">action #1: MAC CE action time for </w:t>
                      </w:r>
                      <w:proofErr w:type="spellStart"/>
                      <w:r w:rsidRPr="00B36B29">
                        <w:rPr>
                          <w:rFonts w:ascii="Times New Roman" w:hAnsi="Times New Roman" w:cs="Times New Roman"/>
                          <w:lang w:val="en-US" w:eastAsia="zh-TW"/>
                        </w:rPr>
                        <w:t>SCell</w:t>
                      </w:r>
                      <w:proofErr w:type="spellEnd"/>
                      <w:r w:rsidRPr="00B36B29">
                        <w:rPr>
                          <w:rFonts w:ascii="Times New Roman" w:hAnsi="Times New Roman" w:cs="Times New Roman"/>
                          <w:lang w:val="en-US" w:eastAsia="zh-TW"/>
                        </w:rPr>
                        <w:t xml:space="preserve">, PUCCH spatial relation, SP CSI reporting, and SP SRS </w:t>
                      </w:r>
                    </w:p>
                    <w:p w14:paraId="25322F14" w14:textId="77777777" w:rsidR="00D72ACC" w:rsidRPr="00B36B29" w:rsidRDefault="00D72ACC" w:rsidP="00290B95">
                      <w:pPr>
                        <w:pStyle w:val="ListParagraph"/>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#2: MAC CE action time for SP ZP CSI-RS, TCI States, Aperiodic CSI, SP CSI-RS/CSI-IM</w:t>
                      </w:r>
                    </w:p>
                    <w:p w14:paraId="1144E151" w14:textId="77777777" w:rsidR="00D72ACC" w:rsidRPr="00B36B29" w:rsidRDefault="00D72ACC" w:rsidP="00290B95">
                      <w:pPr>
                        <w:pStyle w:val="ListParagraph"/>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#3: MAC CE action time for Timing Advance Command</w:t>
                      </w:r>
                    </w:p>
                    <w:p w14:paraId="1A84AC1B" w14:textId="77777777" w:rsidR="00D72ACC" w:rsidRPr="00B36B29" w:rsidRDefault="00D72ACC" w:rsidP="00290B95">
                      <w:pPr>
                        <w:pStyle w:val="ListParagraph"/>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#4: MAC CE action time for DRX Command</w:t>
                      </w:r>
                    </w:p>
                    <w:p w14:paraId="6ECB4CD1" w14:textId="77777777" w:rsidR="00D72ACC" w:rsidRPr="00CA1E92" w:rsidRDefault="00D72ACC" w:rsidP="00290B95">
                      <w:pPr>
                        <w:rPr>
                          <w:rFonts w:ascii="Times New Roman" w:hAnsi="Times New Roman" w:cs="Times New Roman"/>
                          <w:lang w:eastAsia="zh-TW"/>
                        </w:rPr>
                      </w:pPr>
                      <w:r w:rsidRPr="00CA1E92">
                        <w:rPr>
                          <w:rFonts w:ascii="Times New Roman" w:hAnsi="Times New Roman" w:cs="Times New Roman"/>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sz w:val="20"/>
          <w:szCs w:val="20"/>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D72ACC" w:rsidRPr="00CA1E92" w:rsidRDefault="00D72ACC" w:rsidP="00290B95">
                            <w:pPr>
                              <w:rPr>
                                <w:rFonts w:ascii="Times New Roman" w:hAnsi="Times New Roman" w:cs="Times New Roman"/>
                                <w:b/>
                                <w:bCs/>
                              </w:rPr>
                            </w:pPr>
                            <w:r w:rsidRPr="00B36B29">
                              <w:rPr>
                                <w:rFonts w:ascii="Times New Roman" w:hAnsi="Times New Roman" w:cs="Times New Roman"/>
                                <w:b/>
                                <w:bCs/>
                                <w:lang w:val="en-GB"/>
                              </w:rPr>
                              <w:t>[Asia Pacific Telecom]</w:t>
                            </w:r>
                            <w:r w:rsidRPr="00CA1E92">
                              <w:rPr>
                                <w:rFonts w:ascii="Times New Roman" w:hAnsi="Times New Roman" w:cs="Times New Roman"/>
                                <w:b/>
                                <w:bCs/>
                              </w:rPr>
                              <w:t xml:space="preserve"> - Action time interpretation:</w:t>
                            </w:r>
                          </w:p>
                          <w:p w14:paraId="4DBEF0A4" w14:textId="77777777" w:rsidR="00D72ACC" w:rsidRPr="00CA1E92" w:rsidRDefault="00D72ACC" w:rsidP="00290B95">
                            <w:pPr>
                              <w:rPr>
                                <w:rFonts w:ascii="Times New Roman" w:hAnsi="Times New Roman" w:cs="Times New Roman"/>
                                <w:lang w:eastAsia="zh-TW"/>
                              </w:rPr>
                            </w:pPr>
                            <w:r w:rsidRPr="00CA1E92">
                              <w:rPr>
                                <w:rFonts w:ascii="Times New Roman" w:hAnsi="Times New Roman" w:cs="Times New Roman"/>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rFonts w:ascii="Times New Roman" w:hAnsi="Times New Roman" w:cs="Times New Roman"/>
                                <w:i/>
                                <w:iCs/>
                                <w:lang w:eastAsia="zh-TW"/>
                              </w:rPr>
                              <w:t>Logical Time</w:t>
                            </w:r>
                            <w:r w:rsidRPr="00CA1E92">
                              <w:rPr>
                                <w:rFonts w:ascii="Times New Roman" w:hAnsi="Times New Roman" w:cs="Times New Roman"/>
                                <w:lang w:eastAsia="zh-TW"/>
                              </w:rPr>
                              <w:t xml:space="preserve"> and </w:t>
                            </w:r>
                            <w:r w:rsidRPr="00CA1E92">
                              <w:rPr>
                                <w:rFonts w:ascii="Times New Roman" w:hAnsi="Times New Roman" w:cs="Times New Roman"/>
                                <w:i/>
                                <w:iCs/>
                                <w:lang w:eastAsia="zh-TW"/>
                              </w:rPr>
                              <w:t>Actual Time</w:t>
                            </w:r>
                            <w:r w:rsidRPr="00CA1E92">
                              <w:rPr>
                                <w:rFonts w:ascii="Times New Roman" w:hAnsi="Times New Roman" w:cs="Times New Roman"/>
                                <w:lang w:eastAsia="zh-TW"/>
                              </w:rPr>
                              <w:t xml:space="preserve"> are introduced based on RAN1#98-Bis consensus, where</w:t>
                            </w:r>
                          </w:p>
                          <w:p w14:paraId="31229BB2" w14:textId="77777777" w:rsidR="00D72ACC" w:rsidRPr="00B36B29" w:rsidRDefault="00D72ACC" w:rsidP="00290B95">
                            <w:pPr>
                              <w:pStyle w:val="ListParagraph"/>
                              <w:numPr>
                                <w:ilvl w:val="0"/>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i/>
                                <w:iCs/>
                                <w:lang w:val="en-US" w:eastAsia="zh-TW"/>
                              </w:rPr>
                              <w:t>Logical Time</w:t>
                            </w:r>
                            <w:r w:rsidRPr="00B36B29">
                              <w:rPr>
                                <w:rFonts w:ascii="Times New Roman" w:hAnsi="Times New Roman" w:cs="Times New Roman"/>
                                <w:lang w:val="en-US" w:eastAsia="zh-TW"/>
                              </w:rPr>
                              <w:t xml:space="preserve"> means that all the following is assumed to be zero</w:t>
                            </w:r>
                          </w:p>
                          <w:p w14:paraId="17BBC685" w14:textId="77777777" w:rsidR="00D72ACC" w:rsidRPr="00B36B29" w:rsidRDefault="00D72ACC" w:rsidP="00290B95">
                            <w:pPr>
                              <w:pStyle w:val="ListParagraph"/>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9BBA167" w14:textId="77777777" w:rsidR="00D72ACC" w:rsidRPr="00B36B29" w:rsidRDefault="00D72ACC" w:rsidP="00290B95">
                            <w:pPr>
                              <w:pStyle w:val="ListParagraph"/>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4E2BB207" w14:textId="77777777" w:rsidR="00D72ACC" w:rsidRPr="00B36B29" w:rsidRDefault="00D72ACC" w:rsidP="00290B95">
                            <w:pPr>
                              <w:pStyle w:val="ListParagraph"/>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D598690" w14:textId="77777777" w:rsidR="00D72ACC" w:rsidRPr="00B36B29" w:rsidRDefault="00D72ACC" w:rsidP="00290B95">
                            <w:pPr>
                              <w:pStyle w:val="ListParagraph"/>
                              <w:numPr>
                                <w:ilvl w:val="0"/>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i/>
                                <w:iCs/>
                                <w:lang w:val="en-US" w:eastAsia="zh-TW"/>
                              </w:rPr>
                              <w:t>Actual Time</w:t>
                            </w:r>
                            <w:r w:rsidRPr="00B36B29">
                              <w:rPr>
                                <w:rFonts w:ascii="Times New Roman" w:hAnsi="Times New Roman" w:cs="Times New Roman"/>
                                <w:lang w:val="en-US" w:eastAsia="zh-TW"/>
                              </w:rPr>
                              <w:t xml:space="preserve"> means that values observed by the UE are assumed for </w:t>
                            </w:r>
                          </w:p>
                          <w:p w14:paraId="6E8C4236" w14:textId="77777777" w:rsidR="00D72ACC" w:rsidRPr="00B36B29" w:rsidRDefault="00D72ACC" w:rsidP="00290B95">
                            <w:pPr>
                              <w:pStyle w:val="ListParagraph"/>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5D51438" w14:textId="77777777" w:rsidR="00D72ACC" w:rsidRPr="00B36B29" w:rsidRDefault="00D72ACC" w:rsidP="00290B95">
                            <w:pPr>
                              <w:pStyle w:val="ListParagraph"/>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2A7572E6" w14:textId="77777777" w:rsidR="00D72ACC" w:rsidRPr="00B36B29" w:rsidRDefault="00D72ACC" w:rsidP="00290B95">
                            <w:pPr>
                              <w:pStyle w:val="ListParagraph"/>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6C5B120" w14:textId="77777777" w:rsidR="00D72ACC" w:rsidRPr="00CA1E92" w:rsidRDefault="00D72ACC" w:rsidP="00290B95">
                            <w:pPr>
                              <w:spacing w:after="240"/>
                              <w:rPr>
                                <w:rFonts w:ascii="Times New Roman" w:hAnsi="Times New Roman" w:cs="Times New Roman"/>
                                <w:lang w:eastAsia="zh-TW"/>
                              </w:rPr>
                            </w:pPr>
                            <w:r w:rsidRPr="00CA1E92">
                              <w:rPr>
                                <w:rFonts w:ascii="Times New Roman" w:hAnsi="Times New Roman" w:cs="Times New Roman"/>
                                <w:lang w:eastAsia="zh-TW"/>
                              </w:rPr>
                              <w:t xml:space="preserve">In the consensus, MAC CE action time was categorized into </w:t>
                            </w:r>
                            <w:r w:rsidRPr="00CA1E92">
                              <w:rPr>
                                <w:rFonts w:ascii="Times New Roman" w:hAnsi="Times New Roman" w:cs="Times New Roman"/>
                                <w:i/>
                                <w:iCs/>
                                <w:lang w:eastAsia="zh-TW"/>
                              </w:rPr>
                              <w:t>Logical Time</w:t>
                            </w:r>
                            <w:r w:rsidRPr="00CA1E92">
                              <w:rPr>
                                <w:rFonts w:ascii="Times New Roman" w:hAnsi="Times New Roman" w:cs="Times New Roman"/>
                                <w:lang w:eastAsia="zh-TW"/>
                              </w:rPr>
                              <w:t>. That means UE shall make a logical MAC CE action in a slot number based on the spec text and then actually apply the MAC CE after UL timing advance.</w:t>
                            </w:r>
                          </w:p>
                          <w:p w14:paraId="19291515" w14:textId="77777777" w:rsidR="00D72ACC" w:rsidRPr="00B36B29" w:rsidRDefault="00D72ACC" w:rsidP="00290B95">
                            <w:pPr>
                              <w:jc w:val="center"/>
                              <w:rPr>
                                <w:rFonts w:ascii="Times New Roman" w:hAnsi="Times New Roman" w:cs="Times New Roman"/>
                                <w:lang w:eastAsia="zh-TW"/>
                              </w:rPr>
                            </w:pPr>
                            <w:r w:rsidRPr="00B36B29">
                              <w:rPr>
                                <w:rFonts w:ascii="Times New Roman" w:hAnsi="Times New Roman" w:cs="Times New Roman"/>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D72ACC" w:rsidRPr="00CA1E92" w:rsidRDefault="00D72ACC" w:rsidP="00290B95">
                            <w:pPr>
                              <w:spacing w:before="120" w:after="240"/>
                              <w:jc w:val="center"/>
                              <w:rPr>
                                <w:rFonts w:ascii="Times New Roman" w:hAnsi="Times New Roman" w:cs="Times New Roman"/>
                                <w:b/>
                                <w:bCs/>
                                <w:lang w:eastAsia="zh-TW"/>
                              </w:rPr>
                            </w:pPr>
                            <w:bookmarkStart w:id="2" w:name="_Ref50723667"/>
                            <w:bookmarkStart w:id="3" w:name="_Ref50723664"/>
                            <w:r w:rsidRPr="00CA1E92">
                              <w:rPr>
                                <w:rFonts w:ascii="Times New Roman" w:hAnsi="Times New Roman" w:cs="Times New Roman"/>
                                <w:b/>
                                <w:bCs/>
                                <w:lang w:eastAsia="zh-TW"/>
                              </w:rPr>
                              <w:t xml:space="preserve">Figure </w:t>
                            </w:r>
                            <w:r w:rsidRPr="00B36B29">
                              <w:rPr>
                                <w:rFonts w:ascii="Times New Roman" w:hAnsi="Times New Roman" w:cs="Times New Roman"/>
                                <w:b/>
                                <w:bCs/>
                                <w:lang w:val="en-GB" w:eastAsia="zh-TW"/>
                              </w:rPr>
                              <w:fldChar w:fldCharType="begin"/>
                            </w:r>
                            <w:r w:rsidRPr="00CA1E92">
                              <w:rPr>
                                <w:rFonts w:ascii="Times New Roman" w:hAnsi="Times New Roman" w:cs="Times New Roman"/>
                                <w:b/>
                                <w:bCs/>
                                <w:lang w:eastAsia="zh-TW"/>
                              </w:rPr>
                              <w:instrText xml:space="preserve"> SEQ Figure \* ARABIC </w:instrText>
                            </w:r>
                            <w:r w:rsidRPr="00B36B29">
                              <w:rPr>
                                <w:rFonts w:ascii="Times New Roman" w:hAnsi="Times New Roman" w:cs="Times New Roman"/>
                                <w:b/>
                                <w:bCs/>
                                <w:lang w:val="en-GB" w:eastAsia="zh-TW"/>
                              </w:rPr>
                              <w:fldChar w:fldCharType="separate"/>
                            </w:r>
                            <w:r w:rsidRPr="00CA1E92">
                              <w:rPr>
                                <w:rFonts w:ascii="Times New Roman" w:hAnsi="Times New Roman" w:cs="Times New Roman"/>
                                <w:b/>
                                <w:bCs/>
                                <w:noProof/>
                                <w:lang w:eastAsia="zh-TW"/>
                              </w:rPr>
                              <w:t>2</w:t>
                            </w:r>
                            <w:r w:rsidRPr="00B36B29">
                              <w:rPr>
                                <w:rFonts w:ascii="Times New Roman" w:hAnsi="Times New Roman" w:cs="Times New Roman"/>
                                <w:lang w:eastAsia="zh-TW"/>
                              </w:rPr>
                              <w:fldChar w:fldCharType="end"/>
                            </w:r>
                            <w:bookmarkEnd w:id="2"/>
                            <w:r w:rsidRPr="00CA1E92">
                              <w:rPr>
                                <w:rFonts w:ascii="Times New Roman" w:hAnsi="Times New Roman" w:cs="Times New Roman"/>
                                <w:b/>
                                <w:bCs/>
                                <w:lang w:eastAsia="zh-TW"/>
                              </w:rPr>
                              <w:t>: Consensus made after RAN1#98-Bis</w:t>
                            </w:r>
                            <w:bookmarkEnd w:id="3"/>
                            <w:r w:rsidRPr="00CA1E92">
                              <w:rPr>
                                <w:rFonts w:ascii="Times New Roman" w:hAnsi="Times New Roman" w:cs="Times New Roman"/>
                                <w:b/>
                                <w:bCs/>
                                <w:lang w:eastAsia="zh-TW"/>
                              </w:rPr>
                              <w:t xml:space="preserve"> for MAC action time</w:t>
                            </w:r>
                          </w:p>
                          <w:p w14:paraId="0EDBC0AB" w14:textId="77777777" w:rsidR="00D72ACC" w:rsidRPr="00CA1E92" w:rsidRDefault="00D72ACC" w:rsidP="00290B95">
                            <w:pPr>
                              <w:rPr>
                                <w:rFonts w:ascii="Times New Roman" w:hAnsi="Times New Roman" w:cs="Times New Roman"/>
                                <w:lang w:eastAsia="zh-TW"/>
                              </w:rPr>
                            </w:pPr>
                            <w:r w:rsidRPr="00CA1E92">
                              <w:rPr>
                                <w:rFonts w:ascii="Times New Roman" w:hAnsi="Times New Roman" w:cs="Times New Roman"/>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D72ACC" w:rsidRPr="00CA1E92" w:rsidRDefault="00D72ACC" w:rsidP="00290B95">
                      <w:pPr>
                        <w:rPr>
                          <w:rFonts w:ascii="Times New Roman" w:hAnsi="Times New Roman" w:cs="Times New Roman"/>
                          <w:b/>
                          <w:bCs/>
                        </w:rPr>
                      </w:pPr>
                      <w:r w:rsidRPr="00B36B29">
                        <w:rPr>
                          <w:rFonts w:ascii="Times New Roman" w:hAnsi="Times New Roman" w:cs="Times New Roman"/>
                          <w:b/>
                          <w:bCs/>
                          <w:lang w:val="en-GB"/>
                        </w:rPr>
                        <w:t>[Asia Pacific Telecom]</w:t>
                      </w:r>
                      <w:r w:rsidRPr="00CA1E92">
                        <w:rPr>
                          <w:rFonts w:ascii="Times New Roman" w:hAnsi="Times New Roman" w:cs="Times New Roman"/>
                          <w:b/>
                          <w:bCs/>
                        </w:rPr>
                        <w:t xml:space="preserve"> - Action time interpretation:</w:t>
                      </w:r>
                    </w:p>
                    <w:p w14:paraId="4DBEF0A4" w14:textId="77777777" w:rsidR="00D72ACC" w:rsidRPr="00CA1E92" w:rsidRDefault="00D72ACC" w:rsidP="00290B95">
                      <w:pPr>
                        <w:rPr>
                          <w:rFonts w:ascii="Times New Roman" w:hAnsi="Times New Roman" w:cs="Times New Roman"/>
                          <w:lang w:eastAsia="zh-TW"/>
                        </w:rPr>
                      </w:pPr>
                      <w:r w:rsidRPr="00CA1E92">
                        <w:rPr>
                          <w:rFonts w:ascii="Times New Roman" w:hAnsi="Times New Roman" w:cs="Times New Roman"/>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rFonts w:ascii="Times New Roman" w:hAnsi="Times New Roman" w:cs="Times New Roman"/>
                          <w:i/>
                          <w:iCs/>
                          <w:lang w:eastAsia="zh-TW"/>
                        </w:rPr>
                        <w:t>Logical Time</w:t>
                      </w:r>
                      <w:r w:rsidRPr="00CA1E92">
                        <w:rPr>
                          <w:rFonts w:ascii="Times New Roman" w:hAnsi="Times New Roman" w:cs="Times New Roman"/>
                          <w:lang w:eastAsia="zh-TW"/>
                        </w:rPr>
                        <w:t xml:space="preserve"> and </w:t>
                      </w:r>
                      <w:r w:rsidRPr="00CA1E92">
                        <w:rPr>
                          <w:rFonts w:ascii="Times New Roman" w:hAnsi="Times New Roman" w:cs="Times New Roman"/>
                          <w:i/>
                          <w:iCs/>
                          <w:lang w:eastAsia="zh-TW"/>
                        </w:rPr>
                        <w:t>Actual Time</w:t>
                      </w:r>
                      <w:r w:rsidRPr="00CA1E92">
                        <w:rPr>
                          <w:rFonts w:ascii="Times New Roman" w:hAnsi="Times New Roman" w:cs="Times New Roman"/>
                          <w:lang w:eastAsia="zh-TW"/>
                        </w:rPr>
                        <w:t xml:space="preserve"> are introduced based on RAN1#98-Bis consensus, where</w:t>
                      </w:r>
                    </w:p>
                    <w:p w14:paraId="31229BB2" w14:textId="77777777" w:rsidR="00D72ACC" w:rsidRPr="00B36B29" w:rsidRDefault="00D72ACC" w:rsidP="00290B95">
                      <w:pPr>
                        <w:pStyle w:val="ListParagraph"/>
                        <w:numPr>
                          <w:ilvl w:val="0"/>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i/>
                          <w:iCs/>
                          <w:lang w:val="en-US" w:eastAsia="zh-TW"/>
                        </w:rPr>
                        <w:t>Logical Time</w:t>
                      </w:r>
                      <w:r w:rsidRPr="00B36B29">
                        <w:rPr>
                          <w:rFonts w:ascii="Times New Roman" w:hAnsi="Times New Roman" w:cs="Times New Roman"/>
                          <w:lang w:val="en-US" w:eastAsia="zh-TW"/>
                        </w:rPr>
                        <w:t xml:space="preserve"> means that all the following is assumed to be zero</w:t>
                      </w:r>
                    </w:p>
                    <w:p w14:paraId="17BBC685" w14:textId="77777777" w:rsidR="00D72ACC" w:rsidRPr="00B36B29" w:rsidRDefault="00D72ACC" w:rsidP="00290B95">
                      <w:pPr>
                        <w:pStyle w:val="ListParagraph"/>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9BBA167" w14:textId="77777777" w:rsidR="00D72ACC" w:rsidRPr="00B36B29" w:rsidRDefault="00D72ACC" w:rsidP="00290B95">
                      <w:pPr>
                        <w:pStyle w:val="ListParagraph"/>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4E2BB207" w14:textId="77777777" w:rsidR="00D72ACC" w:rsidRPr="00B36B29" w:rsidRDefault="00D72ACC" w:rsidP="00290B95">
                      <w:pPr>
                        <w:pStyle w:val="ListParagraph"/>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D598690" w14:textId="77777777" w:rsidR="00D72ACC" w:rsidRPr="00B36B29" w:rsidRDefault="00D72ACC" w:rsidP="00290B95">
                      <w:pPr>
                        <w:pStyle w:val="ListParagraph"/>
                        <w:numPr>
                          <w:ilvl w:val="0"/>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i/>
                          <w:iCs/>
                          <w:lang w:val="en-US" w:eastAsia="zh-TW"/>
                        </w:rPr>
                        <w:t>Actual Time</w:t>
                      </w:r>
                      <w:r w:rsidRPr="00B36B29">
                        <w:rPr>
                          <w:rFonts w:ascii="Times New Roman" w:hAnsi="Times New Roman" w:cs="Times New Roman"/>
                          <w:lang w:val="en-US" w:eastAsia="zh-TW"/>
                        </w:rPr>
                        <w:t xml:space="preserve"> means that values observed by the UE are assumed for </w:t>
                      </w:r>
                    </w:p>
                    <w:p w14:paraId="6E8C4236" w14:textId="77777777" w:rsidR="00D72ACC" w:rsidRPr="00B36B29" w:rsidRDefault="00D72ACC" w:rsidP="00290B95">
                      <w:pPr>
                        <w:pStyle w:val="ListParagraph"/>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5D51438" w14:textId="77777777" w:rsidR="00D72ACC" w:rsidRPr="00B36B29" w:rsidRDefault="00D72ACC" w:rsidP="00290B95">
                      <w:pPr>
                        <w:pStyle w:val="ListParagraph"/>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2A7572E6" w14:textId="77777777" w:rsidR="00D72ACC" w:rsidRPr="00B36B29" w:rsidRDefault="00D72ACC" w:rsidP="00290B95">
                      <w:pPr>
                        <w:pStyle w:val="ListParagraph"/>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6C5B120" w14:textId="77777777" w:rsidR="00D72ACC" w:rsidRPr="00CA1E92" w:rsidRDefault="00D72ACC" w:rsidP="00290B95">
                      <w:pPr>
                        <w:spacing w:after="240"/>
                        <w:rPr>
                          <w:rFonts w:ascii="Times New Roman" w:hAnsi="Times New Roman" w:cs="Times New Roman"/>
                          <w:lang w:eastAsia="zh-TW"/>
                        </w:rPr>
                      </w:pPr>
                      <w:r w:rsidRPr="00CA1E92">
                        <w:rPr>
                          <w:rFonts w:ascii="Times New Roman" w:hAnsi="Times New Roman" w:cs="Times New Roman"/>
                          <w:lang w:eastAsia="zh-TW"/>
                        </w:rPr>
                        <w:t xml:space="preserve">In the consensus, MAC CE action time was categorized into </w:t>
                      </w:r>
                      <w:r w:rsidRPr="00CA1E92">
                        <w:rPr>
                          <w:rFonts w:ascii="Times New Roman" w:hAnsi="Times New Roman" w:cs="Times New Roman"/>
                          <w:i/>
                          <w:iCs/>
                          <w:lang w:eastAsia="zh-TW"/>
                        </w:rPr>
                        <w:t>Logical Time</w:t>
                      </w:r>
                      <w:r w:rsidRPr="00CA1E92">
                        <w:rPr>
                          <w:rFonts w:ascii="Times New Roman" w:hAnsi="Times New Roman" w:cs="Times New Roman"/>
                          <w:lang w:eastAsia="zh-TW"/>
                        </w:rPr>
                        <w:t>. That means UE shall make a logical MAC CE action in a slot number based on the spec text and then actually apply the MAC CE after UL timing advance.</w:t>
                      </w:r>
                    </w:p>
                    <w:p w14:paraId="19291515" w14:textId="77777777" w:rsidR="00D72ACC" w:rsidRPr="00B36B29" w:rsidRDefault="00D72ACC" w:rsidP="00290B95">
                      <w:pPr>
                        <w:jc w:val="center"/>
                        <w:rPr>
                          <w:rFonts w:ascii="Times New Roman" w:hAnsi="Times New Roman" w:cs="Times New Roman"/>
                          <w:lang w:eastAsia="zh-TW"/>
                        </w:rPr>
                      </w:pPr>
                      <w:r w:rsidRPr="00B36B29">
                        <w:rPr>
                          <w:rFonts w:ascii="Times New Roman" w:hAnsi="Times New Roman" w:cs="Times New Roman"/>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D72ACC" w:rsidRPr="00CA1E92" w:rsidRDefault="00D72ACC" w:rsidP="00290B95">
                      <w:pPr>
                        <w:spacing w:before="120" w:after="240"/>
                        <w:jc w:val="center"/>
                        <w:rPr>
                          <w:rFonts w:ascii="Times New Roman" w:hAnsi="Times New Roman" w:cs="Times New Roman"/>
                          <w:b/>
                          <w:bCs/>
                          <w:lang w:eastAsia="zh-TW"/>
                        </w:rPr>
                      </w:pPr>
                      <w:bookmarkStart w:id="4" w:name="_Ref50723667"/>
                      <w:bookmarkStart w:id="5" w:name="_Ref50723664"/>
                      <w:r w:rsidRPr="00CA1E92">
                        <w:rPr>
                          <w:rFonts w:ascii="Times New Roman" w:hAnsi="Times New Roman" w:cs="Times New Roman"/>
                          <w:b/>
                          <w:bCs/>
                          <w:lang w:eastAsia="zh-TW"/>
                        </w:rPr>
                        <w:t xml:space="preserve">Figure </w:t>
                      </w:r>
                      <w:r w:rsidRPr="00B36B29">
                        <w:rPr>
                          <w:rFonts w:ascii="Times New Roman" w:hAnsi="Times New Roman" w:cs="Times New Roman"/>
                          <w:b/>
                          <w:bCs/>
                          <w:lang w:val="en-GB" w:eastAsia="zh-TW"/>
                        </w:rPr>
                        <w:fldChar w:fldCharType="begin"/>
                      </w:r>
                      <w:r w:rsidRPr="00CA1E92">
                        <w:rPr>
                          <w:rFonts w:ascii="Times New Roman" w:hAnsi="Times New Roman" w:cs="Times New Roman"/>
                          <w:b/>
                          <w:bCs/>
                          <w:lang w:eastAsia="zh-TW"/>
                        </w:rPr>
                        <w:instrText xml:space="preserve"> SEQ Figure \* ARABIC </w:instrText>
                      </w:r>
                      <w:r w:rsidRPr="00B36B29">
                        <w:rPr>
                          <w:rFonts w:ascii="Times New Roman" w:hAnsi="Times New Roman" w:cs="Times New Roman"/>
                          <w:b/>
                          <w:bCs/>
                          <w:lang w:val="en-GB" w:eastAsia="zh-TW"/>
                        </w:rPr>
                        <w:fldChar w:fldCharType="separate"/>
                      </w:r>
                      <w:r w:rsidRPr="00CA1E92">
                        <w:rPr>
                          <w:rFonts w:ascii="Times New Roman" w:hAnsi="Times New Roman" w:cs="Times New Roman"/>
                          <w:b/>
                          <w:bCs/>
                          <w:noProof/>
                          <w:lang w:eastAsia="zh-TW"/>
                        </w:rPr>
                        <w:t>2</w:t>
                      </w:r>
                      <w:r w:rsidRPr="00B36B29">
                        <w:rPr>
                          <w:rFonts w:ascii="Times New Roman" w:hAnsi="Times New Roman" w:cs="Times New Roman"/>
                          <w:lang w:eastAsia="zh-TW"/>
                        </w:rPr>
                        <w:fldChar w:fldCharType="end"/>
                      </w:r>
                      <w:bookmarkEnd w:id="4"/>
                      <w:r w:rsidRPr="00CA1E92">
                        <w:rPr>
                          <w:rFonts w:ascii="Times New Roman" w:hAnsi="Times New Roman" w:cs="Times New Roman"/>
                          <w:b/>
                          <w:bCs/>
                          <w:lang w:eastAsia="zh-TW"/>
                        </w:rPr>
                        <w:t>: Consensus made after RAN1#98-Bis</w:t>
                      </w:r>
                      <w:bookmarkEnd w:id="5"/>
                      <w:r w:rsidRPr="00CA1E92">
                        <w:rPr>
                          <w:rFonts w:ascii="Times New Roman" w:hAnsi="Times New Roman" w:cs="Times New Roman"/>
                          <w:b/>
                          <w:bCs/>
                          <w:lang w:eastAsia="zh-TW"/>
                        </w:rPr>
                        <w:t xml:space="preserve"> for MAC action time</w:t>
                      </w:r>
                    </w:p>
                    <w:p w14:paraId="0EDBC0AB" w14:textId="77777777" w:rsidR="00D72ACC" w:rsidRPr="00CA1E92" w:rsidRDefault="00D72ACC" w:rsidP="00290B95">
                      <w:pPr>
                        <w:rPr>
                          <w:rFonts w:ascii="Times New Roman" w:hAnsi="Times New Roman" w:cs="Times New Roman"/>
                          <w:lang w:eastAsia="zh-TW"/>
                        </w:rPr>
                      </w:pPr>
                      <w:r w:rsidRPr="00CA1E92">
                        <w:rPr>
                          <w:rFonts w:ascii="Times New Roman" w:hAnsi="Times New Roman" w:cs="Times New Roman"/>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9D60A0">
      <w:pPr>
        <w:pStyle w:val="ListParagraph"/>
        <w:numPr>
          <w:ilvl w:val="0"/>
          <w:numId w:val="43"/>
        </w:numPr>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9D60A0">
      <w:pPr>
        <w:pStyle w:val="ListParagraph"/>
        <w:numPr>
          <w:ilvl w:val="0"/>
          <w:numId w:val="43"/>
        </w:numPr>
        <w:rPr>
          <w:rFonts w:ascii="Arial" w:hAnsi="Arial" w:cs="Arial"/>
          <w:lang w:val="en-GB"/>
        </w:rPr>
      </w:pPr>
      <w:r w:rsidRPr="009D60A0">
        <w:rPr>
          <w:rFonts w:ascii="Arial" w:hAnsi="Arial" w:cs="Arial"/>
        </w:rPr>
        <w:t>In general, for MAC CE timing relationships defined in the physical layer specification, the MAC CE command becomes activated 3 ms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sz w:val="20"/>
          <w:szCs w:val="20"/>
        </w:rPr>
        <w:lastRenderedPageBreak/>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D72ACC" w:rsidRDefault="00D72ACC" w:rsidP="009D60A0">
                            <w:pPr>
                              <w:rPr>
                                <w:rFonts w:ascii="Times New Roman" w:hAnsi="Times New Roman" w:cs="Times New Roman"/>
                              </w:rPr>
                            </w:pPr>
                            <w:r>
                              <w:rPr>
                                <w:rFonts w:ascii="Times New Roman" w:hAnsi="Times New Roman" w:cs="Times New Roman"/>
                              </w:rPr>
                              <w:t>Section 4.2, TS 38.213:</w:t>
                            </w:r>
                          </w:p>
                          <w:p w14:paraId="3246A780" w14:textId="77777777" w:rsidR="00D72ACC" w:rsidRDefault="00D72ACC" w:rsidP="009D60A0">
                            <w:pPr>
                              <w:rPr>
                                <w:rFonts w:ascii="Times New Roman" w:hAnsi="Times New Roman" w:cs="Times New Roman"/>
                              </w:rPr>
                            </w:pPr>
                          </w:p>
                          <w:p w14:paraId="5B94A45A" w14:textId="77777777" w:rsidR="00D72ACC" w:rsidRPr="00CA1E92" w:rsidRDefault="00D72ACC" w:rsidP="009D60A0">
                            <w:pPr>
                              <w:rPr>
                                <w:rFonts w:ascii="Times New Roman" w:eastAsia="Times New Roman" w:hAnsi="Times New Roman" w:cs="Times New Roman"/>
                                <w:lang w:eastAsia="x-none"/>
                              </w:rPr>
                            </w:pPr>
                            <w:r w:rsidRPr="00CA1E92">
                              <w:rPr>
                                <w:rFonts w:ascii="Times New Roman" w:hAnsi="Times New Roman" w:cs="Times New Roman"/>
                              </w:rPr>
                              <w:t xml:space="preserve">For a timing advance command received on uplink slot </w:t>
                            </w:r>
                            <w:r w:rsidRPr="003F599E">
                              <w:rPr>
                                <w:rFonts w:ascii="Times New Roman" w:hAnsi="Times New Roman" w:cs="Times New Roman"/>
                                <w:position w:val="-6"/>
                              </w:rPr>
                              <w:object w:dxaOrig="239" w:dyaOrig="239" w14:anchorId="195B4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v:imagedata r:id="rId13" o:title=""/>
                                </v:shape>
                                <o:OLEObject Type="Embed" ProgID="Equation.3" ShapeID="_x0000_i1026" DrawAspect="Content" ObjectID="_1665899058" r:id="rId14"/>
                              </w:object>
                            </w:r>
                            <w:r w:rsidRPr="00CA1E92">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uplink slot </w:t>
                            </w:r>
                            <w:r w:rsidRPr="003F599E">
                              <w:rPr>
                                <w:rFonts w:ascii="Times New Roman" w:hAnsi="Times New Roman" w:cs="Times New Roman"/>
                                <w:position w:val="-6"/>
                              </w:rPr>
                              <w:object w:dxaOrig="724" w:dyaOrig="239" w14:anchorId="5D33F491">
                                <v:shape id="_x0000_i1028" type="#_x0000_t75" style="width:36pt;height:12pt">
                                  <v:imagedata r:id="rId15" o:title=""/>
                                </v:shape>
                                <o:OLEObject Type="Embed" ProgID="Equation.3" ShapeID="_x0000_i1028" DrawAspect="Content" ObjectID="_1665899059" r:id="rId16"/>
                              </w:object>
                            </w:r>
                            <w:r w:rsidRPr="00CA1E92">
                              <w:rPr>
                                <w:rFonts w:ascii="Times New Roman" w:hAnsi="Times New Roman" w:cs="Times New Roman"/>
                              </w:rPr>
                              <w:t xml:space="preserve"> where </w:t>
                            </w:r>
                            <w:r w:rsidRPr="003F599E">
                              <w:rPr>
                                <w:rFonts w:ascii="Times New Roman" w:hAnsi="Times New Roman" w:cs="Times New Roman"/>
                                <w:position w:val="-12"/>
                              </w:rPr>
                              <w:object w:dxaOrig="3719" w:dyaOrig="362" w14:anchorId="2D3A37D8">
                                <v:shape id="_x0000_i1030" type="#_x0000_t75" style="width:186.6pt;height:18pt">
                                  <v:imagedata r:id="rId17" o:title=""/>
                                </v:shape>
                                <o:OLEObject Type="Embed" ProgID="Equation.3" ShapeID="_x0000_i1030" DrawAspect="Content" ObjectID="_1665899060" r:id="rId18"/>
                              </w:object>
                            </w:r>
                            <w:r w:rsidRPr="00CA1E92">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D72ACC" w:rsidRDefault="00D72ACC" w:rsidP="009D60A0">
                      <w:pPr>
                        <w:rPr>
                          <w:rFonts w:ascii="Times New Roman" w:hAnsi="Times New Roman" w:cs="Times New Roman"/>
                        </w:rPr>
                      </w:pPr>
                      <w:r>
                        <w:rPr>
                          <w:rFonts w:ascii="Times New Roman" w:hAnsi="Times New Roman" w:cs="Times New Roman"/>
                        </w:rPr>
                        <w:t>Section 4.2, TS 38.213:</w:t>
                      </w:r>
                    </w:p>
                    <w:p w14:paraId="3246A780" w14:textId="77777777" w:rsidR="00D72ACC" w:rsidRDefault="00D72ACC" w:rsidP="009D60A0">
                      <w:pPr>
                        <w:rPr>
                          <w:rFonts w:ascii="Times New Roman" w:hAnsi="Times New Roman" w:cs="Times New Roman"/>
                        </w:rPr>
                      </w:pPr>
                    </w:p>
                    <w:p w14:paraId="5B94A45A" w14:textId="77777777" w:rsidR="00D72ACC" w:rsidRPr="00CA1E92" w:rsidRDefault="00D72ACC" w:rsidP="009D60A0">
                      <w:pPr>
                        <w:rPr>
                          <w:rFonts w:ascii="Times New Roman" w:eastAsia="Times New Roman" w:hAnsi="Times New Roman" w:cs="Times New Roman"/>
                          <w:lang w:eastAsia="x-none"/>
                        </w:rPr>
                      </w:pPr>
                      <w:r w:rsidRPr="00CA1E92">
                        <w:rPr>
                          <w:rFonts w:ascii="Times New Roman" w:hAnsi="Times New Roman" w:cs="Times New Roman"/>
                        </w:rPr>
                        <w:t xml:space="preserve">For a timing advance command received on uplink slot </w:t>
                      </w:r>
                      <w:r w:rsidRPr="003F599E">
                        <w:rPr>
                          <w:rFonts w:ascii="Times New Roman" w:hAnsi="Times New Roman" w:cs="Times New Roman"/>
                          <w:position w:val="-6"/>
                        </w:rPr>
                        <w:object w:dxaOrig="239" w:dyaOrig="239" w14:anchorId="195B435D">
                          <v:shape id="_x0000_i1026" type="#_x0000_t75" style="width:12pt;height:12pt">
                            <v:imagedata r:id="rId13" o:title=""/>
                          </v:shape>
                          <o:OLEObject Type="Embed" ProgID="Equation.3" ShapeID="_x0000_i1026" DrawAspect="Content" ObjectID="_1665899058" r:id="rId19"/>
                        </w:object>
                      </w:r>
                      <w:r w:rsidRPr="00CA1E92">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uplink slot </w:t>
                      </w:r>
                      <w:r w:rsidRPr="003F599E">
                        <w:rPr>
                          <w:rFonts w:ascii="Times New Roman" w:hAnsi="Times New Roman" w:cs="Times New Roman"/>
                          <w:position w:val="-6"/>
                        </w:rPr>
                        <w:object w:dxaOrig="724" w:dyaOrig="239" w14:anchorId="5D33F491">
                          <v:shape id="_x0000_i1028" type="#_x0000_t75" style="width:36pt;height:12pt">
                            <v:imagedata r:id="rId15" o:title=""/>
                          </v:shape>
                          <o:OLEObject Type="Embed" ProgID="Equation.3" ShapeID="_x0000_i1028" DrawAspect="Content" ObjectID="_1665899059" r:id="rId20"/>
                        </w:object>
                      </w:r>
                      <w:r w:rsidRPr="00CA1E92">
                        <w:rPr>
                          <w:rFonts w:ascii="Times New Roman" w:hAnsi="Times New Roman" w:cs="Times New Roman"/>
                        </w:rPr>
                        <w:t xml:space="preserve"> where </w:t>
                      </w:r>
                      <w:r w:rsidRPr="003F599E">
                        <w:rPr>
                          <w:rFonts w:ascii="Times New Roman" w:hAnsi="Times New Roman" w:cs="Times New Roman"/>
                          <w:position w:val="-12"/>
                        </w:rPr>
                        <w:object w:dxaOrig="3719" w:dyaOrig="362" w14:anchorId="2D3A37D8">
                          <v:shape id="_x0000_i1030" type="#_x0000_t75" style="width:186.6pt;height:18pt">
                            <v:imagedata r:id="rId17" o:title=""/>
                          </v:shape>
                          <o:OLEObject Type="Embed" ProgID="Equation.3" ShapeID="_x0000_i1030" DrawAspect="Content" ObjectID="_1665899060" r:id="rId21"/>
                        </w:object>
                      </w:r>
                      <w:r w:rsidRPr="00CA1E92">
                        <w:rPr>
                          <w:rFonts w:ascii="Times New Roman" w:hAnsi="Times New Roman" w:cs="Times New Roman"/>
                        </w:rPr>
                        <w:t>,…</w:t>
                      </w:r>
                    </w:p>
                  </w:txbxContent>
                </v:textbox>
                <w10:anchorlock/>
              </v:shape>
            </w:pict>
          </mc:Fallback>
        </mc:AlternateContent>
      </w:r>
    </w:p>
    <w:p w14:paraId="1FF2B17B" w14:textId="7AB0F564" w:rsidR="009D60A0" w:rsidRPr="00CA1E92" w:rsidRDefault="009D60A0" w:rsidP="009D60A0">
      <w:pPr>
        <w:rPr>
          <w:rFonts w:ascii="Arial" w:hAnsi="Arial" w:cs="Arial"/>
        </w:rPr>
      </w:pPr>
      <w:r w:rsidRPr="00CA1E92">
        <w:rPr>
          <w:rFonts w:ascii="Arial" w:hAnsi="Arial" w:cs="Arial"/>
        </w:rPr>
        <w:t>To facilitate RAN1 discussion, we could proceed as follows:</w:t>
      </w:r>
    </w:p>
    <w:p w14:paraId="3C8F8F3B" w14:textId="77777777" w:rsidR="009D60A0" w:rsidRPr="00706DA9" w:rsidRDefault="009D60A0" w:rsidP="009D60A0">
      <w:pPr>
        <w:pStyle w:val="ListParagraph"/>
        <w:numPr>
          <w:ilvl w:val="0"/>
          <w:numId w:val="42"/>
        </w:numPr>
        <w:rPr>
          <w:rFonts w:ascii="Arial" w:hAnsi="Arial" w:cs="Arial"/>
        </w:rPr>
      </w:pPr>
      <w:r>
        <w:rPr>
          <w:rFonts w:ascii="Arial" w:hAnsi="Arial" w:cs="Arial"/>
          <w:lang w:val="en-US"/>
        </w:rPr>
        <w:t xml:space="preserve">General MAC CE timing relationship discussions are assumed to be applicable to </w:t>
      </w:r>
      <w:r w:rsidRPr="00706DA9">
        <w:rPr>
          <w:rFonts w:ascii="Arial" w:hAnsi="Arial" w:cs="Arial"/>
          <w:lang w:val="en-US"/>
        </w:rPr>
        <w:t xml:space="preserve">those MAC CEs that involve </w:t>
      </w:r>
      <w:r>
        <w:rPr>
          <w:rFonts w:ascii="Arial" w:hAnsi="Arial" w:cs="Arial"/>
          <w:lang w:val="en-US"/>
        </w:rPr>
        <w:t xml:space="preserve">“3 ms application delay” </w:t>
      </w:r>
      <w:r w:rsidRPr="00706DA9">
        <w:rPr>
          <w:rFonts w:ascii="Arial" w:hAnsi="Arial" w:cs="Arial"/>
          <w:lang w:val="en-US"/>
        </w:rPr>
        <w:t>defined in</w:t>
      </w:r>
      <w:r>
        <w:rPr>
          <w:rFonts w:ascii="Arial" w:hAnsi="Arial" w:cs="Arial"/>
          <w:lang w:val="en-US"/>
        </w:rPr>
        <w:t xml:space="preserve"> the </w:t>
      </w:r>
      <w:r w:rsidRPr="00706DA9">
        <w:rPr>
          <w:rFonts w:ascii="Arial" w:hAnsi="Arial" w:cs="Arial"/>
          <w:lang w:val="en-US"/>
        </w:rPr>
        <w:t>physical layer specifications.</w:t>
      </w:r>
    </w:p>
    <w:p w14:paraId="6A769236" w14:textId="77777777" w:rsidR="009D60A0" w:rsidRDefault="009D60A0" w:rsidP="009D60A0">
      <w:pPr>
        <w:pStyle w:val="ListParagraph"/>
        <w:numPr>
          <w:ilvl w:val="0"/>
          <w:numId w:val="42"/>
        </w:numPr>
        <w:rPr>
          <w:rFonts w:ascii="Arial" w:hAnsi="Arial" w:cs="Arial"/>
        </w:rPr>
      </w:pPr>
      <w:r w:rsidRPr="00706DA9">
        <w:rPr>
          <w:rFonts w:ascii="Arial" w:hAnsi="Arial" w:cs="Arial"/>
        </w:rPr>
        <w:t>Exception</w:t>
      </w:r>
      <w:r>
        <w:rPr>
          <w:rFonts w:ascii="Arial" w:hAnsi="Arial" w:cs="Arial"/>
          <w:lang w:val="en-US"/>
        </w:rPr>
        <w:t>al MAC CE timing relationships</w:t>
      </w:r>
      <w:r w:rsidRPr="00706DA9">
        <w:rPr>
          <w:rFonts w:ascii="Arial" w:hAnsi="Arial" w:cs="Arial"/>
        </w:rPr>
        <w:t xml:space="preserve"> where </w:t>
      </w:r>
      <w:r>
        <w:rPr>
          <w:rFonts w:ascii="Arial" w:hAnsi="Arial" w:cs="Arial"/>
          <w:lang w:val="en-US"/>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TableGrid"/>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CA1E92" w:rsidRDefault="00246245" w:rsidP="00CE2D95">
            <w:pPr>
              <w:rPr>
                <w:rFonts w:cstheme="minorHAnsi"/>
              </w:rPr>
            </w:pPr>
          </w:p>
        </w:tc>
        <w:tc>
          <w:tcPr>
            <w:tcW w:w="2407" w:type="dxa"/>
            <w:shd w:val="clear" w:color="auto" w:fill="D9D9D9" w:themeFill="background1" w:themeFillShade="D9"/>
          </w:tcPr>
          <w:p w14:paraId="2EAAD032" w14:textId="30B0F2EC" w:rsidR="00246245" w:rsidRPr="00CA1E92" w:rsidRDefault="00246245" w:rsidP="00CE2D95">
            <w:pPr>
              <w:rPr>
                <w:rFonts w:cstheme="minorHAnsi"/>
              </w:rPr>
            </w:pPr>
            <w:r w:rsidRPr="00CA1E92">
              <w:rPr>
                <w:rFonts w:cstheme="minorHAnsi"/>
              </w:rPr>
              <w:t>General MAC CE with aligned UL-DL frame timing</w:t>
            </w:r>
          </w:p>
        </w:tc>
        <w:tc>
          <w:tcPr>
            <w:tcW w:w="2407" w:type="dxa"/>
            <w:shd w:val="clear" w:color="auto" w:fill="D9D9D9" w:themeFill="background1" w:themeFillShade="D9"/>
          </w:tcPr>
          <w:p w14:paraId="6A01E740" w14:textId="475DA184" w:rsidR="00246245" w:rsidRPr="00CA1E92" w:rsidRDefault="00246245" w:rsidP="00CE2D95">
            <w:pPr>
              <w:rPr>
                <w:rFonts w:cstheme="minorHAnsi"/>
              </w:rPr>
            </w:pPr>
            <w:r w:rsidRPr="00CA1E92">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CA1E92"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CA1E92" w:rsidRDefault="00B93072" w:rsidP="00B93072">
            <w:pPr>
              <w:rPr>
                <w:rFonts w:cstheme="minorHAnsi"/>
              </w:rPr>
            </w:pPr>
            <w:r w:rsidRPr="00CA1E92">
              <w:rPr>
                <w:rFonts w:cstheme="minorHAnsi"/>
              </w:rPr>
              <w:t>Koffset is not needed for DL MAC CE</w:t>
            </w:r>
          </w:p>
          <w:p w14:paraId="535E52D9" w14:textId="12EBF961" w:rsidR="00B93072" w:rsidRPr="00CA1E92" w:rsidRDefault="00B93072" w:rsidP="00B93072">
            <w:pPr>
              <w:rPr>
                <w:rFonts w:cstheme="minorHAnsi"/>
              </w:rPr>
            </w:pPr>
            <w:r w:rsidRPr="00CA1E92">
              <w:rPr>
                <w:rFonts w:cstheme="minorHAnsi"/>
              </w:rPr>
              <w:t>Koffset is not needed for UL MAC CE</w:t>
            </w:r>
          </w:p>
          <w:p w14:paraId="5E023869" w14:textId="77777777" w:rsidR="00246245" w:rsidRPr="00CA1E92" w:rsidRDefault="00246245" w:rsidP="00CE2D95">
            <w:pPr>
              <w:rPr>
                <w:rFonts w:cstheme="minorHAnsi"/>
              </w:rPr>
            </w:pPr>
          </w:p>
        </w:tc>
        <w:tc>
          <w:tcPr>
            <w:tcW w:w="2407" w:type="dxa"/>
          </w:tcPr>
          <w:p w14:paraId="314979E3" w14:textId="6CC76AF5" w:rsidR="00B93072" w:rsidRPr="00CA1E92" w:rsidRDefault="00B93072" w:rsidP="00B93072">
            <w:pPr>
              <w:rPr>
                <w:rFonts w:cstheme="minorHAnsi"/>
              </w:rPr>
            </w:pPr>
            <w:r w:rsidRPr="00CA1E92">
              <w:rPr>
                <w:rFonts w:cstheme="minorHAnsi"/>
              </w:rPr>
              <w:t>Offset is needed for DL MAC CE (but not called Koffset)</w:t>
            </w:r>
          </w:p>
          <w:p w14:paraId="163AEC30" w14:textId="7BBA185A" w:rsidR="00246245" w:rsidRPr="00CA1E92" w:rsidRDefault="00B93072" w:rsidP="00CE2D95">
            <w:pPr>
              <w:rPr>
                <w:rFonts w:cstheme="minorHAnsi"/>
              </w:rPr>
            </w:pPr>
            <w:r w:rsidRPr="00CA1E92">
              <w:rPr>
                <w:rFonts w:cstheme="minorHAnsi"/>
              </w:rPr>
              <w:t>Koffset is not needed for UL MAC CE</w:t>
            </w:r>
          </w:p>
        </w:tc>
        <w:tc>
          <w:tcPr>
            <w:tcW w:w="2408" w:type="dxa"/>
          </w:tcPr>
          <w:p w14:paraId="6D83B152" w14:textId="5202A3D8" w:rsidR="00246245" w:rsidRPr="00CA1E92" w:rsidRDefault="00B93072" w:rsidP="00CE2D95">
            <w:pPr>
              <w:rPr>
                <w:rFonts w:cstheme="minorHAnsi"/>
              </w:rPr>
            </w:pPr>
            <w:r w:rsidRPr="00CA1E92">
              <w:rPr>
                <w:rFonts w:cstheme="minorHAnsi"/>
                <w:lang w:eastAsia="zh-TW"/>
              </w:rPr>
              <w:t>MAC CE action time for Timing Advance Command</w:t>
            </w:r>
          </w:p>
        </w:tc>
      </w:tr>
      <w:tr w:rsidR="00246245" w:rsidRPr="00CA1E92"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CA1E92" w:rsidRDefault="00B93072" w:rsidP="00B93072">
            <w:pPr>
              <w:rPr>
                <w:rFonts w:cstheme="minorHAnsi"/>
              </w:rPr>
            </w:pPr>
            <w:r w:rsidRPr="00CA1E92">
              <w:rPr>
                <w:rFonts w:cstheme="minorHAnsi"/>
              </w:rPr>
              <w:t>Koffset is not needed for DL MAC CE</w:t>
            </w:r>
          </w:p>
          <w:p w14:paraId="3A9FAC86" w14:textId="5B367FB0" w:rsidR="00246245" w:rsidRPr="00CA1E92" w:rsidRDefault="00B93072" w:rsidP="00B93072">
            <w:pPr>
              <w:rPr>
                <w:rFonts w:cstheme="minorHAnsi"/>
              </w:rPr>
            </w:pPr>
            <w:r w:rsidRPr="00CA1E92">
              <w:rPr>
                <w:rFonts w:cstheme="minorHAnsi"/>
              </w:rPr>
              <w:t>Koffset is not needed for UL MAC CE</w:t>
            </w:r>
          </w:p>
        </w:tc>
        <w:tc>
          <w:tcPr>
            <w:tcW w:w="2407" w:type="dxa"/>
          </w:tcPr>
          <w:p w14:paraId="1AAA5B63" w14:textId="77777777" w:rsidR="00246245" w:rsidRPr="00CA1E92" w:rsidRDefault="00246245" w:rsidP="00CE2D95">
            <w:pPr>
              <w:rPr>
                <w:rFonts w:cstheme="minorHAnsi"/>
              </w:rPr>
            </w:pPr>
          </w:p>
        </w:tc>
        <w:tc>
          <w:tcPr>
            <w:tcW w:w="2408" w:type="dxa"/>
          </w:tcPr>
          <w:p w14:paraId="14809C1D" w14:textId="01340157" w:rsidR="00246245" w:rsidRPr="00CA1E92" w:rsidRDefault="00B93072" w:rsidP="00B93072">
            <w:pPr>
              <w:snapToGrid w:val="0"/>
              <w:spacing w:after="120"/>
              <w:contextualSpacing/>
              <w:rPr>
                <w:rFonts w:cstheme="minorHAnsi"/>
                <w:lang w:eastAsia="zh-TW"/>
              </w:rPr>
            </w:pPr>
            <w:r w:rsidRPr="00CA1E92">
              <w:rPr>
                <w:rFonts w:cstheme="minorHAnsi"/>
                <w:lang w:eastAsia="zh-TW"/>
              </w:rPr>
              <w:t>MAC CE action time for Timing Advance Command</w:t>
            </w:r>
          </w:p>
        </w:tc>
      </w:tr>
      <w:tr w:rsidR="00246245" w:rsidRPr="00CA1E92"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CA1E92" w:rsidRDefault="00B93072" w:rsidP="00CE2D95">
            <w:pPr>
              <w:rPr>
                <w:rFonts w:cstheme="minorHAnsi"/>
              </w:rPr>
            </w:pPr>
            <w:r w:rsidRPr="00CA1E92">
              <w:rPr>
                <w:rFonts w:cstheme="minorHAnsi"/>
              </w:rPr>
              <w:t>Koffset is not needed for DL MAC CE</w:t>
            </w:r>
          </w:p>
          <w:p w14:paraId="4686D7BE" w14:textId="54C2F11C" w:rsidR="00B93072" w:rsidRPr="00CA1E92" w:rsidRDefault="00B93072" w:rsidP="00CE2D95">
            <w:pPr>
              <w:rPr>
                <w:rFonts w:cstheme="minorHAnsi"/>
              </w:rPr>
            </w:pPr>
            <w:r w:rsidRPr="00CA1E92">
              <w:rPr>
                <w:rFonts w:cstheme="minorHAnsi"/>
              </w:rPr>
              <w:t>Koffset is not needed for UL MAC CE</w:t>
            </w:r>
          </w:p>
        </w:tc>
        <w:tc>
          <w:tcPr>
            <w:tcW w:w="2407" w:type="dxa"/>
          </w:tcPr>
          <w:p w14:paraId="3E0F731C" w14:textId="77777777" w:rsidR="00246245" w:rsidRPr="00CA1E92" w:rsidRDefault="00246245" w:rsidP="00CE2D95">
            <w:pPr>
              <w:rPr>
                <w:rFonts w:cstheme="minorHAnsi"/>
              </w:rPr>
            </w:pPr>
          </w:p>
        </w:tc>
        <w:tc>
          <w:tcPr>
            <w:tcW w:w="2408" w:type="dxa"/>
          </w:tcPr>
          <w:p w14:paraId="7D3E1D20" w14:textId="77777777" w:rsidR="00B93072" w:rsidRPr="00290B95" w:rsidRDefault="00B93072" w:rsidP="00B93072">
            <w:pPr>
              <w:pStyle w:val="ListParagraph"/>
              <w:numPr>
                <w:ilvl w:val="0"/>
                <w:numId w:val="48"/>
              </w:numPr>
              <w:snapToGrid w:val="0"/>
              <w:spacing w:after="120"/>
              <w:contextualSpacing/>
              <w:rPr>
                <w:rFonts w:cstheme="minorHAnsi"/>
                <w:lang w:val="en-US" w:eastAsia="zh-TW"/>
              </w:rPr>
            </w:pPr>
            <w:r w:rsidRPr="00290B95">
              <w:rPr>
                <w:rFonts w:cstheme="minorHAnsi"/>
                <w:lang w:val="en-US" w:eastAsia="zh-TW"/>
              </w:rPr>
              <w:t>MAC CE action time for Timing Advance Command</w:t>
            </w:r>
          </w:p>
          <w:p w14:paraId="71BFBFE7" w14:textId="047F94B2" w:rsidR="00246245" w:rsidRPr="00290B95" w:rsidRDefault="00B93072" w:rsidP="00CE2D95">
            <w:pPr>
              <w:pStyle w:val="ListParagraph"/>
              <w:numPr>
                <w:ilvl w:val="0"/>
                <w:numId w:val="48"/>
              </w:numPr>
              <w:snapToGrid w:val="0"/>
              <w:spacing w:after="120"/>
              <w:contextualSpacing/>
              <w:rPr>
                <w:rFonts w:cstheme="minorHAnsi"/>
                <w:lang w:val="en-US" w:eastAsia="zh-TW"/>
              </w:rPr>
            </w:pPr>
            <w:r w:rsidRPr="00290B95">
              <w:rPr>
                <w:rFonts w:cstheme="minorHAnsi"/>
                <w:lang w:val="en-US" w:eastAsia="zh-TW"/>
              </w:rPr>
              <w:t>MAC CE action time for DRX Command</w:t>
            </w:r>
          </w:p>
        </w:tc>
      </w:tr>
      <w:tr w:rsidR="00246245" w:rsidRPr="00CA1E92"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CA1E92" w:rsidRDefault="00246245" w:rsidP="00CE2D95">
            <w:pPr>
              <w:rPr>
                <w:rFonts w:cstheme="minorHAnsi"/>
              </w:rPr>
            </w:pPr>
            <w:r w:rsidRPr="00CA1E92">
              <w:rPr>
                <w:rFonts w:cstheme="minorHAnsi"/>
              </w:rPr>
              <w:t xml:space="preserve">Koffset </w:t>
            </w:r>
            <w:r w:rsidR="003D7686" w:rsidRPr="00CA1E92">
              <w:rPr>
                <w:rFonts w:cstheme="minorHAnsi"/>
              </w:rPr>
              <w:t xml:space="preserve">is </w:t>
            </w:r>
            <w:r w:rsidRPr="00CA1E92">
              <w:rPr>
                <w:rFonts w:cstheme="minorHAnsi"/>
              </w:rPr>
              <w:t>not needed</w:t>
            </w:r>
            <w:r w:rsidR="003D7686" w:rsidRPr="00CA1E92">
              <w:rPr>
                <w:rFonts w:cstheme="minorHAnsi"/>
              </w:rPr>
              <w:t xml:space="preserve"> for DL MAC CE</w:t>
            </w:r>
          </w:p>
        </w:tc>
        <w:tc>
          <w:tcPr>
            <w:tcW w:w="2407" w:type="dxa"/>
          </w:tcPr>
          <w:p w14:paraId="0924D185" w14:textId="77777777" w:rsidR="00384641" w:rsidRPr="00CA1E92" w:rsidRDefault="00384641" w:rsidP="00384641">
            <w:pPr>
              <w:rPr>
                <w:ins w:id="6" w:author="Victor" w:date="2020-11-03T13:09:00Z"/>
                <w:rFonts w:cstheme="minorHAnsi"/>
              </w:rPr>
            </w:pPr>
            <w:ins w:id="7" w:author="Victor" w:date="2020-11-03T13:09:00Z">
              <w:r w:rsidRPr="00CA1E92">
                <w:rPr>
                  <w:rFonts w:cstheme="minorHAnsi"/>
                </w:rPr>
                <w:t>Offset is needed for DL MAC CE (but not called Koffset)</w:t>
              </w:r>
            </w:ins>
          </w:p>
          <w:p w14:paraId="29C5ABF2" w14:textId="6CEE32EE" w:rsidR="00246245" w:rsidRPr="00CA1E92" w:rsidRDefault="00246245" w:rsidP="00CE2D95">
            <w:pPr>
              <w:rPr>
                <w:rFonts w:cstheme="minorHAnsi"/>
              </w:rPr>
            </w:pPr>
            <w:del w:id="8" w:author="Victor" w:date="2020-11-03T13:09:00Z">
              <w:r w:rsidRPr="00CA1E92" w:rsidDel="00384641">
                <w:rPr>
                  <w:rFonts w:cstheme="minorHAnsi"/>
                </w:rPr>
                <w:delText>Koffset</w:delText>
              </w:r>
              <w:r w:rsidR="003D7686" w:rsidRPr="00CA1E92" w:rsidDel="00384641">
                <w:rPr>
                  <w:rFonts w:cstheme="minorHAnsi"/>
                </w:rPr>
                <w:delText xml:space="preserve"> is</w:delText>
              </w:r>
              <w:r w:rsidRPr="00CA1E92" w:rsidDel="00384641">
                <w:rPr>
                  <w:rFonts w:cstheme="minorHAnsi"/>
                </w:rPr>
                <w:delText xml:space="preserve"> needed</w:delText>
              </w:r>
              <w:r w:rsidR="003D7686" w:rsidRPr="00CA1E92" w:rsidDel="00384641">
                <w:rPr>
                  <w:rFonts w:cstheme="minorHAnsi"/>
                </w:rPr>
                <w:delText xml:space="preserve"> for DL MAC CE</w:delText>
              </w:r>
            </w:del>
          </w:p>
        </w:tc>
        <w:tc>
          <w:tcPr>
            <w:tcW w:w="2408" w:type="dxa"/>
          </w:tcPr>
          <w:p w14:paraId="1F622DD8" w14:textId="77777777" w:rsidR="00246245" w:rsidRPr="00CA1E92" w:rsidRDefault="00246245" w:rsidP="00CE2D95">
            <w:pPr>
              <w:rPr>
                <w:rFonts w:cstheme="minorHAnsi"/>
              </w:rPr>
            </w:pPr>
          </w:p>
        </w:tc>
      </w:tr>
      <w:tr w:rsidR="00895560" w:rsidRPr="00CA1E92"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CA1E92" w:rsidRDefault="00895560" w:rsidP="00CE2D95">
            <w:pPr>
              <w:rPr>
                <w:rFonts w:cstheme="minorHAnsi"/>
              </w:rPr>
            </w:pPr>
            <w:r w:rsidRPr="00CA1E92">
              <w:rPr>
                <w:rFonts w:cstheme="minorHAnsi"/>
              </w:rPr>
              <w:t>Koffset is not needed for DL MAC CE (?)</w:t>
            </w:r>
          </w:p>
          <w:p w14:paraId="7726461F" w14:textId="4D785484" w:rsidR="00895560" w:rsidRPr="00CA1E92" w:rsidRDefault="00895560" w:rsidP="00CE2D95">
            <w:pPr>
              <w:rPr>
                <w:rFonts w:cstheme="minorHAnsi"/>
              </w:rPr>
            </w:pPr>
            <w:r w:rsidRPr="00CA1E92">
              <w:rPr>
                <w:rFonts w:cstheme="minorHAnsi"/>
              </w:rPr>
              <w:t>Koffset is not needed for UL MAC CE (?)</w:t>
            </w:r>
          </w:p>
          <w:p w14:paraId="0A99BE03" w14:textId="57265CF2" w:rsidR="00895560" w:rsidRPr="00CA1E92" w:rsidRDefault="00895560" w:rsidP="00CE2D95">
            <w:pPr>
              <w:rPr>
                <w:rFonts w:cstheme="minorHAnsi"/>
              </w:rPr>
            </w:pPr>
            <w:r w:rsidRPr="00CA1E92">
              <w:rPr>
                <w:rFonts w:cstheme="minorHAnsi"/>
              </w:rPr>
              <w:lastRenderedPageBreak/>
              <w:t>(this is moderator’s understanding of the figures, but the formulated proposal indicated the converse)</w:t>
            </w:r>
          </w:p>
        </w:tc>
        <w:tc>
          <w:tcPr>
            <w:tcW w:w="2407" w:type="dxa"/>
          </w:tcPr>
          <w:p w14:paraId="6179C0E1" w14:textId="452242B2" w:rsidR="00895560" w:rsidRPr="00CA1E92" w:rsidRDefault="00B93072" w:rsidP="00895560">
            <w:pPr>
              <w:rPr>
                <w:rFonts w:cstheme="minorHAnsi"/>
              </w:rPr>
            </w:pPr>
            <w:r w:rsidRPr="00CA1E92">
              <w:rPr>
                <w:rFonts w:cstheme="minorHAnsi"/>
              </w:rPr>
              <w:lastRenderedPageBreak/>
              <w:t>O</w:t>
            </w:r>
            <w:r w:rsidR="00895560" w:rsidRPr="00CA1E92">
              <w:rPr>
                <w:rFonts w:cstheme="minorHAnsi"/>
              </w:rPr>
              <w:t>ffset is needed for DL MAC CE</w:t>
            </w:r>
            <w:r w:rsidRPr="00CA1E92">
              <w:rPr>
                <w:rFonts w:cstheme="minorHAnsi"/>
              </w:rPr>
              <w:t xml:space="preserve"> (but not called Koffset)</w:t>
            </w:r>
            <w:r w:rsidR="00895560" w:rsidRPr="00CA1E92">
              <w:rPr>
                <w:rFonts w:cstheme="minorHAnsi"/>
              </w:rPr>
              <w:t xml:space="preserve"> (?)</w:t>
            </w:r>
          </w:p>
          <w:p w14:paraId="16E95926" w14:textId="16A71DB7" w:rsidR="00895560" w:rsidRPr="00CA1E92" w:rsidRDefault="00895560" w:rsidP="00895560">
            <w:pPr>
              <w:rPr>
                <w:rFonts w:cstheme="minorHAnsi"/>
              </w:rPr>
            </w:pPr>
            <w:r w:rsidRPr="00CA1E92">
              <w:rPr>
                <w:rFonts w:cstheme="minorHAnsi"/>
              </w:rPr>
              <w:t xml:space="preserve">Koffset is not needed </w:t>
            </w:r>
            <w:r w:rsidRPr="00CA1E92">
              <w:rPr>
                <w:rFonts w:cstheme="minorHAnsi"/>
              </w:rPr>
              <w:lastRenderedPageBreak/>
              <w:t>for UL MAC CE (?)</w:t>
            </w:r>
          </w:p>
          <w:p w14:paraId="471B3435" w14:textId="7F9B7CDB"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8" w:type="dxa"/>
          </w:tcPr>
          <w:p w14:paraId="79AEBB27" w14:textId="77777777" w:rsidR="00895560" w:rsidRPr="00CA1E92"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CA1E92"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CA1E92"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CA1E92" w:rsidRDefault="00B36B29" w:rsidP="00CA2886">
            <w:pPr>
              <w:rPr>
                <w:rFonts w:cstheme="minorHAnsi"/>
              </w:rPr>
            </w:pPr>
            <w:r w:rsidRPr="00CA1E92">
              <w:rPr>
                <w:rFonts w:cstheme="minorHAnsi"/>
              </w:rPr>
              <w:t>Koffset is needed for DL MAC CE. Its necessity for UL MAC CE depends on whether or not the command is dependent on DL scheduling.</w:t>
            </w:r>
          </w:p>
        </w:tc>
      </w:tr>
      <w:tr w:rsidR="00581141" w:rsidRPr="00CA1E92"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CA1E92" w:rsidRDefault="00581141" w:rsidP="00581141">
            <w:pPr>
              <w:rPr>
                <w:rFonts w:cstheme="minorHAnsi"/>
              </w:rPr>
            </w:pPr>
            <w:r w:rsidRPr="00CA1E92">
              <w:rPr>
                <w:rFonts w:cstheme="minorHAnsi"/>
              </w:rPr>
              <w:t>MAC CE activation delay is determined by the gNB UL-DL timing shift</w:t>
            </w:r>
          </w:p>
        </w:tc>
      </w:tr>
      <w:tr w:rsidR="00581141" w:rsidRPr="00CA1E92" w14:paraId="6F833F5B" w14:textId="77777777" w:rsidTr="00B93072">
        <w:tc>
          <w:tcPr>
            <w:tcW w:w="2407" w:type="dxa"/>
          </w:tcPr>
          <w:p w14:paraId="5F98258A" w14:textId="4FC1426C" w:rsidR="00581141" w:rsidRPr="00290B95" w:rsidRDefault="00581141" w:rsidP="00581141">
            <w:pPr>
              <w:rPr>
                <w:rFonts w:cstheme="minorHAnsi"/>
              </w:rPr>
            </w:pPr>
            <w:proofErr w:type="spellStart"/>
            <w:r w:rsidRPr="00290B95">
              <w:rPr>
                <w:rFonts w:cstheme="minorHAnsi"/>
              </w:rPr>
              <w:t>Meditatek</w:t>
            </w:r>
            <w:proofErr w:type="spellEnd"/>
            <w:r w:rsidRPr="00290B95">
              <w:rPr>
                <w:rFonts w:cstheme="minorHAnsi"/>
              </w:rPr>
              <w:t>, Eutelsat</w:t>
            </w:r>
          </w:p>
        </w:tc>
        <w:tc>
          <w:tcPr>
            <w:tcW w:w="7222" w:type="dxa"/>
            <w:gridSpan w:val="3"/>
          </w:tcPr>
          <w:p w14:paraId="6AE5087B" w14:textId="49995FEE" w:rsidR="00581141" w:rsidRPr="00CA1E92" w:rsidRDefault="00581141" w:rsidP="00581141">
            <w:pPr>
              <w:rPr>
                <w:rFonts w:cstheme="minorHAnsi"/>
              </w:rPr>
            </w:pPr>
            <w:r w:rsidRPr="00CA1E92">
              <w:rPr>
                <w:rFonts w:cstheme="minorHAnsi"/>
              </w:rPr>
              <w:t>Koffset is needed for MAC CE</w:t>
            </w:r>
          </w:p>
        </w:tc>
      </w:tr>
      <w:tr w:rsidR="00581141" w:rsidRPr="00CA1E92"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CA1E92" w:rsidRDefault="00581141" w:rsidP="00581141">
            <w:pPr>
              <w:rPr>
                <w:rFonts w:cstheme="minorHAnsi"/>
              </w:rPr>
            </w:pPr>
            <w:r w:rsidRPr="00CA1E92">
              <w:rPr>
                <w:rFonts w:cstheme="minorHAnsi"/>
              </w:rPr>
              <w:t>Discussion should be based on the assumption for aligned DL-UL timing at gNB side</w:t>
            </w:r>
          </w:p>
        </w:tc>
      </w:tr>
      <w:tr w:rsidR="00581141" w:rsidRPr="00CA1E92"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CA1E92" w:rsidRDefault="00581141" w:rsidP="00581141">
            <w:pPr>
              <w:rPr>
                <w:rFonts w:cstheme="minorHAnsi"/>
              </w:rPr>
            </w:pPr>
            <w:r w:rsidRPr="00CA1E92">
              <w:rPr>
                <w:rFonts w:cstheme="minorHAnsi"/>
              </w:rPr>
              <w:t>Discuss the understanding of MAC-CE action timing for both the long TA and short TA</w:t>
            </w:r>
          </w:p>
        </w:tc>
      </w:tr>
      <w:tr w:rsidR="00581141" w:rsidRPr="00CA1E92"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581141">
            <w:pPr>
              <w:pStyle w:val="ListParagraph"/>
              <w:numPr>
                <w:ilvl w:val="0"/>
                <w:numId w:val="47"/>
              </w:numPr>
              <w:rPr>
                <w:rFonts w:cstheme="minorHAnsi"/>
              </w:rPr>
            </w:pPr>
            <w:r w:rsidRPr="00290B95">
              <w:rPr>
                <w:rFonts w:cstheme="minorHAnsi"/>
                <w:lang w:val="en-US"/>
              </w:rPr>
              <w:t>Koffset not needed for UL MAC CE</w:t>
            </w:r>
          </w:p>
          <w:p w14:paraId="06210691" w14:textId="653A2950" w:rsidR="00581141" w:rsidRPr="00290B95" w:rsidRDefault="00581141" w:rsidP="00581141">
            <w:pPr>
              <w:pStyle w:val="ListParagraph"/>
              <w:numPr>
                <w:ilvl w:val="0"/>
                <w:numId w:val="47"/>
              </w:numPr>
              <w:rPr>
                <w:rFonts w:cstheme="minorHAnsi"/>
              </w:rPr>
            </w:pPr>
            <w:r w:rsidRPr="00290B95">
              <w:rPr>
                <w:rFonts w:cstheme="minorHAnsi"/>
                <w:lang w:val="en-US"/>
              </w:rPr>
              <w:t>DL status should be defined based on an offset from the reception timing of PDSCH containing the MAC CE</w:t>
            </w:r>
          </w:p>
        </w:tc>
      </w:tr>
      <w:tr w:rsidR="00581141" w:rsidRPr="00CA1E92"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CA1E92" w:rsidRDefault="00581141" w:rsidP="00581141">
            <w:pPr>
              <w:rPr>
                <w:rFonts w:cstheme="minorHAnsi"/>
              </w:rPr>
            </w:pPr>
            <w:r w:rsidRPr="00CA1E92">
              <w:rPr>
                <w:rFonts w:cstheme="minorHAnsi"/>
              </w:rPr>
              <w:t>Koffset is needed to absorb further the propagation delay</w:t>
            </w:r>
          </w:p>
        </w:tc>
      </w:tr>
      <w:tr w:rsidR="00581141" w:rsidRPr="00CA1E92"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CA1E92" w:rsidRDefault="00581141" w:rsidP="00581141">
            <w:pPr>
              <w:rPr>
                <w:rFonts w:cstheme="minorHAnsi"/>
              </w:rPr>
            </w:pPr>
            <w:r w:rsidRPr="00CA1E92">
              <w:rPr>
                <w:rFonts w:cstheme="minorHAnsi"/>
              </w:rPr>
              <w:t>RTD needs to be considered in MAC CE</w:t>
            </w:r>
          </w:p>
        </w:tc>
      </w:tr>
      <w:tr w:rsidR="00581141" w:rsidRPr="00CA1E92"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CA1E92" w:rsidRDefault="00581141" w:rsidP="00581141">
            <w:pPr>
              <w:rPr>
                <w:rFonts w:cstheme="minorHAnsi"/>
              </w:rPr>
            </w:pPr>
            <w:r w:rsidRPr="00CA1E92">
              <w:rPr>
                <w:rFonts w:cstheme="minorHAnsi"/>
              </w:rPr>
              <w:t>Koffset is not needed for UL MAC CE, but is needed for DL MAC CE</w:t>
            </w:r>
          </w:p>
        </w:tc>
      </w:tr>
      <w:tr w:rsidR="00581141" w:rsidRPr="00CA1E92"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CA1E92" w:rsidRDefault="00581141" w:rsidP="00581141">
            <w:pPr>
              <w:rPr>
                <w:rFonts w:cstheme="minorHAnsi"/>
              </w:rPr>
            </w:pPr>
            <w:r w:rsidRPr="00CA1E92">
              <w:rPr>
                <w:rFonts w:cstheme="minorHAnsi"/>
              </w:rPr>
              <w:t>Support Koffset for MAC-CE action timing</w:t>
            </w:r>
          </w:p>
        </w:tc>
      </w:tr>
      <w:tr w:rsidR="00581141" w:rsidRPr="00CA1E92"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581141">
            <w:pPr>
              <w:pStyle w:val="ListParagraph"/>
              <w:numPr>
                <w:ilvl w:val="0"/>
                <w:numId w:val="46"/>
              </w:numPr>
              <w:rPr>
                <w:rFonts w:cstheme="minorHAnsi"/>
              </w:rPr>
            </w:pPr>
            <w:r w:rsidRPr="00290B95">
              <w:rPr>
                <w:rFonts w:cstheme="minorHAnsi"/>
              </w:rPr>
              <w:t xml:space="preserve">The range of Koffset should depend on the maximum round trip propagation delay </w:t>
            </w:r>
            <w:proofErr w:type="spellStart"/>
            <w:r w:rsidRPr="00290B95">
              <w:rPr>
                <w:rFonts w:cstheme="minorHAnsi"/>
              </w:rPr>
              <w:t>Trt</w:t>
            </w:r>
            <w:proofErr w:type="spellEnd"/>
            <w:r w:rsidRPr="00290B95">
              <w:rPr>
                <w:rFonts w:cstheme="minorHAnsi"/>
              </w:rPr>
              <w:t xml:space="preserve"> and the maximum hop number L as Koffset ≥ </w:t>
            </w:r>
            <w:proofErr w:type="spellStart"/>
            <w:r w:rsidRPr="00290B95">
              <w:rPr>
                <w:rFonts w:cstheme="minorHAnsi"/>
              </w:rPr>
              <w:t>L×Trt</w:t>
            </w:r>
            <w:proofErr w:type="spellEnd"/>
            <w:r w:rsidRPr="00290B95">
              <w:rPr>
                <w:rFonts w:cstheme="minorHAnsi"/>
              </w:rPr>
              <w:t xml:space="preserve"> </w:t>
            </w:r>
          </w:p>
          <w:p w14:paraId="161C3562" w14:textId="74FF54B7" w:rsidR="00581141" w:rsidRPr="00290B95" w:rsidRDefault="00581141" w:rsidP="00581141">
            <w:pPr>
              <w:pStyle w:val="ListParagraph"/>
              <w:numPr>
                <w:ilvl w:val="0"/>
                <w:numId w:val="46"/>
              </w:numPr>
              <w:rPr>
                <w:rFonts w:cstheme="minorHAnsi"/>
              </w:rPr>
            </w:pPr>
            <w:r w:rsidRPr="00290B95">
              <w:rPr>
                <w:rFonts w:cstheme="minorHAnsi"/>
              </w:rPr>
              <w:t>Koffset is applied to the determination of MAC CE activation timing</w:t>
            </w:r>
          </w:p>
        </w:tc>
      </w:tr>
      <w:tr w:rsidR="00581141" w:rsidRPr="00CA1E92"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CA1E92" w:rsidRDefault="00581141" w:rsidP="00581141">
            <w:pPr>
              <w:rPr>
                <w:rFonts w:cstheme="minorHAnsi"/>
              </w:rPr>
            </w:pPr>
            <w:r w:rsidRPr="00CA1E92">
              <w:rPr>
                <w:rFonts w:cstheme="minorHAnsi"/>
              </w:rPr>
              <w:t>Introduce Koffset for MAC CE</w:t>
            </w:r>
          </w:p>
        </w:tc>
      </w:tr>
      <w:tr w:rsidR="00581141" w:rsidRPr="00CA1E92"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CA1E92" w:rsidRDefault="00581141" w:rsidP="00581141">
            <w:pPr>
              <w:rPr>
                <w:rFonts w:cstheme="minorHAnsi"/>
                <w:bCs/>
                <w:iCs/>
              </w:rPr>
            </w:pPr>
            <w:r w:rsidRPr="00CA1E92">
              <w:rPr>
                <w:rFonts w:cstheme="minorHAnsi"/>
                <w:bCs/>
                <w:iCs/>
                <w:color w:val="000000"/>
              </w:rPr>
              <w:t>Different Koffset value is applied to the activation of MAC CE.</w:t>
            </w:r>
          </w:p>
        </w:tc>
      </w:tr>
      <w:tr w:rsidR="00581141" w:rsidRPr="00CA1E92"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CA1E92" w:rsidRDefault="00581141" w:rsidP="00581141">
            <w:pPr>
              <w:rPr>
                <w:rFonts w:cstheme="minorHAnsi"/>
              </w:rPr>
            </w:pPr>
            <w:r w:rsidRPr="00CA1E92">
              <w:rPr>
                <w:rFonts w:eastAsia="Batang" w:cstheme="minorHAnsi"/>
                <w:snapToGrid w:val="0"/>
              </w:rPr>
              <w:t xml:space="preserve">At least for MAC-CE associated with DL transmission, </w:t>
            </w:r>
            <w:proofErr w:type="spellStart"/>
            <w:r w:rsidRPr="00CA1E92">
              <w:rPr>
                <w:rFonts w:eastAsia="Batang" w:cstheme="minorHAnsi"/>
                <w:snapToGrid w:val="0"/>
              </w:rPr>
              <w:t>K_offset</w:t>
            </w:r>
            <w:proofErr w:type="spellEnd"/>
            <w:r w:rsidRPr="00CA1E92">
              <w:rPr>
                <w:rFonts w:eastAsia="Batang" w:cstheme="minorHAnsi"/>
                <w:snapToGrid w:val="0"/>
              </w:rPr>
              <w:t xml:space="preserve">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p>
    <w:p w14:paraId="708A88CC" w14:textId="4A2432F8" w:rsidR="00423454" w:rsidRPr="00CA1E92" w:rsidRDefault="00423454" w:rsidP="00333AB0">
      <w:pPr>
        <w:rPr>
          <w:rFonts w:ascii="Arial" w:hAnsi="Arial" w:cs="Arial"/>
        </w:rPr>
      </w:pPr>
      <w:r w:rsidRPr="00CA1E92">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23DB75C0" w14:textId="22D4E110" w:rsidR="00423454" w:rsidRPr="00CA1E92" w:rsidRDefault="00423454" w:rsidP="00423454">
      <w:pPr>
        <w:rPr>
          <w:rFonts w:ascii="Arial" w:hAnsi="Arial" w:cs="Arial"/>
        </w:rPr>
      </w:pPr>
      <w:r w:rsidRPr="00CA1E92">
        <w:rPr>
          <w:rFonts w:ascii="Arial" w:hAnsi="Arial" w:cs="Arial"/>
        </w:rPr>
        <w:lastRenderedPageBreak/>
        <w:t>Understanding of existing MAC CE timing relationships was heavily discussed in Rel-15 maintenance. Common understanding, based on the conclusion at RAN1#98bis, can be found in R1-1911583. Note that Koffset for MAC CE in Rel-16 NTN SI was identified at RAN1#98bis as well, so the thinking at that time for Koffset would need to be updated based on the common understanding of the specification.</w:t>
      </w:r>
    </w:p>
    <w:p w14:paraId="69C41EB8" w14:textId="77777777" w:rsidR="00423454" w:rsidRPr="00CA1E92" w:rsidRDefault="00423454" w:rsidP="00333AB0">
      <w:pPr>
        <w:rPr>
          <w:rFonts w:ascii="Arial" w:hAnsi="Arial" w:cs="Arial"/>
        </w:rPr>
      </w:pPr>
    </w:p>
    <w:p w14:paraId="52A9CE24" w14:textId="2A519C0C" w:rsidR="00423454" w:rsidRPr="00CA1E92" w:rsidRDefault="00423454" w:rsidP="00423454">
      <w:pPr>
        <w:rPr>
          <w:rFonts w:ascii="Arial" w:hAnsi="Arial" w:cs="Arial"/>
        </w:rPr>
      </w:pPr>
      <w:r w:rsidRPr="00CA1E92">
        <w:rPr>
          <w:rFonts w:ascii="Arial" w:hAnsi="Arial" w:cs="Arial"/>
        </w:rPr>
        <w:t xml:space="preserve">In short, the discussion in R1-1911583 indicates that UE assumes MAC CE command is active 3 </w:t>
      </w:r>
      <w:proofErr w:type="spellStart"/>
      <w:r w:rsidRPr="00CA1E92">
        <w:rPr>
          <w:rFonts w:ascii="Arial" w:hAnsi="Arial" w:cs="Arial"/>
        </w:rPr>
        <w:t>ms</w:t>
      </w:r>
      <w:proofErr w:type="spellEnd"/>
      <w:r w:rsidRPr="00CA1E92">
        <w:rPr>
          <w:rFonts w:ascii="Arial" w:hAnsi="Arial" w:cs="Arial"/>
        </w:rPr>
        <w:t xml:space="preserve"> after it transmits HARQ ACK corresponding to a received PDSCH carrying the MAC CE command.</w:t>
      </w:r>
    </w:p>
    <w:p w14:paraId="575610F2" w14:textId="77777777" w:rsidR="00423454" w:rsidRPr="00CA1E92" w:rsidRDefault="00423454" w:rsidP="00423454">
      <w:pPr>
        <w:rPr>
          <w:rFonts w:ascii="Arial" w:hAnsi="Arial" w:cs="Arial"/>
        </w:rPr>
      </w:pPr>
      <w:r w:rsidRPr="00CA1E92">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CA1E92" w:rsidRDefault="00423454" w:rsidP="00423454">
      <w:pPr>
        <w:rPr>
          <w:rFonts w:ascii="Arial" w:hAnsi="Arial" w:cs="Arial"/>
        </w:rPr>
      </w:pPr>
      <w:r w:rsidRPr="00CA1E92">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Pr="00CA1E92" w:rsidRDefault="00423454" w:rsidP="00423454">
      <w:pPr>
        <w:rPr>
          <w:rFonts w:ascii="Arial" w:hAnsi="Arial" w:cs="Arial"/>
        </w:rPr>
      </w:pPr>
      <w:r w:rsidRPr="00CA1E92">
        <w:rPr>
          <w:rFonts w:ascii="Arial" w:hAnsi="Arial" w:cs="Arial"/>
        </w:rPr>
        <w:t xml:space="preserve">The main difference between NTN and terrestrial networks is that large TA value may need to be applied in NTN. Let’s start the analysis with the assumption that downlink and uplink frame timing are aligned at gNB. </w:t>
      </w:r>
    </w:p>
    <w:p w14:paraId="700D4378" w14:textId="77777777" w:rsidR="00423454" w:rsidRPr="00CA1E92" w:rsidRDefault="00423454" w:rsidP="00423454">
      <w:pPr>
        <w:rPr>
          <w:rFonts w:ascii="Arial" w:hAnsi="Arial" w:cs="Arial"/>
        </w:rPr>
      </w:pPr>
      <w:r w:rsidRPr="00CA1E92">
        <w:rPr>
          <w:rFonts w:ascii="Arial" w:hAnsi="Arial" w:cs="Arial"/>
        </w:rPr>
        <w:lastRenderedPageBreak/>
        <w:t>The figure below illustrates the case in question. In this figure, UE applies a large TA. Due to this, gNB uses Koffset and k1 together to indicate the slot where the UE is scheduled to transmit HARQ-ACK. As shown in this figure, with the existing MAC CE timing relationship, gNB and UE would have the same understanding that MAC CE command is activated in slot m. So, there is no need to introduce additional Koffset for MAC CE timing relationship in this case.</w:t>
      </w:r>
    </w:p>
    <w:p w14:paraId="63B6C6C5" w14:textId="5E8DE009" w:rsidR="00423454" w:rsidRDefault="00423454" w:rsidP="00333AB0">
      <w:pPr>
        <w:rPr>
          <w:rFonts w:ascii="Arial" w:hAnsi="Arial" w:cs="Arial"/>
        </w:rPr>
      </w:pPr>
      <w:r>
        <w:rPr>
          <w:noProof/>
        </w:rPr>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CA1E92" w:rsidRDefault="00333AB0" w:rsidP="00333AB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2FD16447" w14:textId="2FA0D8F1" w:rsidR="00333AB0" w:rsidRPr="00CA1E92" w:rsidRDefault="00333AB0" w:rsidP="00333AB0">
      <w:pPr>
        <w:rPr>
          <w:rFonts w:ascii="Arial" w:hAnsi="Arial" w:cs="Arial"/>
          <w:b/>
          <w:bCs/>
          <w:highlight w:val="yellow"/>
          <w:u w:val="single"/>
        </w:rPr>
      </w:pPr>
      <w:r w:rsidRPr="00CA1E92">
        <w:rPr>
          <w:rFonts w:ascii="Arial" w:hAnsi="Arial" w:cs="Arial"/>
          <w:b/>
          <w:bCs/>
          <w:highlight w:val="yellow"/>
          <w:u w:val="single"/>
        </w:rPr>
        <w:t>Initial proposal 2.2-1 (Moderator):</w:t>
      </w:r>
    </w:p>
    <w:p w14:paraId="0F00B52A" w14:textId="0AD336B8" w:rsidR="00333AB0" w:rsidRPr="00CA1E92" w:rsidRDefault="00423454" w:rsidP="0012615E">
      <w:pPr>
        <w:pStyle w:val="BodyText"/>
        <w:numPr>
          <w:ilvl w:val="0"/>
          <w:numId w:val="45"/>
        </w:numPr>
        <w:spacing w:line="256" w:lineRule="auto"/>
        <w:rPr>
          <w:rFonts w:cs="Arial"/>
          <w:highlight w:val="yellow"/>
        </w:rPr>
      </w:pPr>
      <w:r w:rsidRPr="00CA1E92">
        <w:rPr>
          <w:rFonts w:cs="Arial"/>
          <w:highlight w:val="yellow"/>
        </w:rPr>
        <w:t>RAN1 to conclude that when downlink and uplink frame timing are aligned at gNB:</w:t>
      </w:r>
    </w:p>
    <w:p w14:paraId="70C8AC18" w14:textId="0F48E96D" w:rsidR="00423454" w:rsidRPr="00CA1E92" w:rsidRDefault="00423454" w:rsidP="00423454">
      <w:pPr>
        <w:pStyle w:val="BodyText"/>
        <w:numPr>
          <w:ilvl w:val="1"/>
          <w:numId w:val="45"/>
        </w:numPr>
        <w:spacing w:line="256" w:lineRule="auto"/>
        <w:rPr>
          <w:rFonts w:cs="Arial"/>
          <w:highlight w:val="yellow"/>
        </w:rPr>
      </w:pPr>
      <w:r w:rsidRPr="00CA1E92">
        <w:rPr>
          <w:rFonts w:cs="Arial"/>
          <w:highlight w:val="yellow"/>
        </w:rPr>
        <w:t xml:space="preserve">For DL MAC CE timing relationship, </w:t>
      </w:r>
      <w:proofErr w:type="spellStart"/>
      <w:r w:rsidRPr="00CA1E92">
        <w:rPr>
          <w:rFonts w:cs="Arial"/>
          <w:highlight w:val="yellow"/>
        </w:rPr>
        <w:t>K_offset</w:t>
      </w:r>
      <w:proofErr w:type="spellEnd"/>
      <w:r w:rsidRPr="00CA1E92">
        <w:rPr>
          <w:rFonts w:cs="Arial"/>
          <w:highlight w:val="yellow"/>
        </w:rPr>
        <w:t xml:space="preserve"> is not needed</w:t>
      </w:r>
    </w:p>
    <w:p w14:paraId="598C56D2" w14:textId="19040C6A" w:rsidR="00423454" w:rsidRPr="00CA1E92" w:rsidRDefault="00423454" w:rsidP="00423454">
      <w:pPr>
        <w:pStyle w:val="BodyText"/>
        <w:numPr>
          <w:ilvl w:val="1"/>
          <w:numId w:val="45"/>
        </w:numPr>
        <w:spacing w:line="256" w:lineRule="auto"/>
        <w:rPr>
          <w:rFonts w:cs="Arial"/>
          <w:highlight w:val="yellow"/>
        </w:rPr>
      </w:pPr>
      <w:r w:rsidRPr="00CA1E92">
        <w:rPr>
          <w:rFonts w:cs="Arial"/>
          <w:highlight w:val="yellow"/>
        </w:rPr>
        <w:t xml:space="preserve">For UL MAC CE timing relationship, </w:t>
      </w:r>
      <w:proofErr w:type="spellStart"/>
      <w:r w:rsidRPr="00CA1E92">
        <w:rPr>
          <w:rFonts w:cs="Arial"/>
          <w:highlight w:val="yellow"/>
        </w:rPr>
        <w:t>K_offset</w:t>
      </w:r>
      <w:proofErr w:type="spellEnd"/>
      <w:r w:rsidRPr="00CA1E92">
        <w:rPr>
          <w:rFonts w:cs="Arial"/>
          <w:highlight w:val="yellow"/>
        </w:rPr>
        <w:t xml:space="preserve"> is not needed</w:t>
      </w:r>
    </w:p>
    <w:p w14:paraId="099DE53A" w14:textId="26E6A6F7" w:rsidR="00423454" w:rsidRPr="00CA1E92" w:rsidRDefault="00423454" w:rsidP="0012615E">
      <w:pPr>
        <w:pStyle w:val="BodyText"/>
        <w:numPr>
          <w:ilvl w:val="0"/>
          <w:numId w:val="45"/>
        </w:numPr>
        <w:spacing w:line="256" w:lineRule="auto"/>
        <w:rPr>
          <w:rFonts w:cs="Arial"/>
          <w:highlight w:val="yellow"/>
        </w:rPr>
      </w:pPr>
      <w:r w:rsidRPr="00CA1E92">
        <w:rPr>
          <w:rFonts w:cs="Arial"/>
          <w:highlight w:val="yellow"/>
        </w:rPr>
        <w:t>FFS when downlink and uplink frame timing are not aligned at gNB</w:t>
      </w:r>
      <w:r w:rsidR="005C3C8B" w:rsidRPr="00CA1E92">
        <w:rPr>
          <w:rFonts w:cs="Arial"/>
          <w:highlight w:val="yellow"/>
        </w:rPr>
        <w:t>.</w:t>
      </w:r>
    </w:p>
    <w:p w14:paraId="7106E016" w14:textId="0DC15510" w:rsidR="0012615E" w:rsidRPr="00CA1E92" w:rsidRDefault="0012615E" w:rsidP="0012615E">
      <w:pPr>
        <w:numPr>
          <w:ilvl w:val="0"/>
          <w:numId w:val="15"/>
        </w:numPr>
        <w:ind w:left="360"/>
        <w:rPr>
          <w:rFonts w:ascii="Arial" w:hAnsi="Arial" w:cs="Arial"/>
          <w:highlight w:val="yellow"/>
          <w:lang w:eastAsia="x-none"/>
        </w:rPr>
      </w:pPr>
      <w:r w:rsidRPr="00CA1E92">
        <w:rPr>
          <w:rFonts w:ascii="Arial" w:hAnsi="Arial" w:cs="Arial"/>
          <w:highlight w:val="yellow"/>
          <w:lang w:eastAsia="x-none"/>
        </w:rPr>
        <w:t xml:space="preserve">Note: This does not preclude identifying exceptional MAC CE timing relationship(s) that may or may not require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w:t>
      </w:r>
    </w:p>
    <w:p w14:paraId="4799C427" w14:textId="77777777" w:rsidR="0012615E" w:rsidRPr="00CA1E92" w:rsidRDefault="0012615E" w:rsidP="0012615E">
      <w:pPr>
        <w:pStyle w:val="BodyText"/>
        <w:spacing w:line="256" w:lineRule="auto"/>
        <w:rPr>
          <w:rFonts w:cs="Arial"/>
          <w:highlight w:val="yellow"/>
        </w:rPr>
      </w:pPr>
    </w:p>
    <w:p w14:paraId="2932B6AB" w14:textId="77777777" w:rsidR="00333AB0" w:rsidRPr="00CA1E92" w:rsidRDefault="00333AB0" w:rsidP="00333A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33AB0" w14:paraId="12D7F1BE" w14:textId="77777777" w:rsidTr="00215017">
        <w:tc>
          <w:tcPr>
            <w:tcW w:w="1795" w:type="dxa"/>
            <w:shd w:val="clear" w:color="auto" w:fill="FFC000" w:themeFill="accent4"/>
          </w:tcPr>
          <w:p w14:paraId="1996909F" w14:textId="77777777" w:rsidR="00333AB0" w:rsidRDefault="00333AB0" w:rsidP="00215017">
            <w:pPr>
              <w:pStyle w:val="BodyText"/>
              <w:spacing w:line="256" w:lineRule="auto"/>
              <w:rPr>
                <w:rFonts w:cs="Arial"/>
              </w:rPr>
            </w:pPr>
            <w:r>
              <w:rPr>
                <w:rFonts w:cs="Arial"/>
              </w:rPr>
              <w:t>Company</w:t>
            </w:r>
          </w:p>
        </w:tc>
        <w:tc>
          <w:tcPr>
            <w:tcW w:w="7834" w:type="dxa"/>
            <w:shd w:val="clear" w:color="auto" w:fill="FFC000" w:themeFill="accent4"/>
          </w:tcPr>
          <w:p w14:paraId="4036D6B7" w14:textId="77777777" w:rsidR="00333AB0" w:rsidRDefault="00333AB0" w:rsidP="00215017">
            <w:pPr>
              <w:pStyle w:val="BodyText"/>
              <w:spacing w:line="256" w:lineRule="auto"/>
              <w:rPr>
                <w:rFonts w:cs="Arial"/>
              </w:rPr>
            </w:pPr>
            <w:r>
              <w:rPr>
                <w:rFonts w:cs="Arial"/>
              </w:rPr>
              <w:t>Comments</w:t>
            </w:r>
          </w:p>
        </w:tc>
      </w:tr>
      <w:tr w:rsidR="00333AB0" w:rsidRPr="00CA1E92" w14:paraId="2D6DAEEB" w14:textId="77777777" w:rsidTr="00215017">
        <w:tc>
          <w:tcPr>
            <w:tcW w:w="1795" w:type="dxa"/>
          </w:tcPr>
          <w:p w14:paraId="0161AF8A" w14:textId="331A803D" w:rsidR="00333AB0" w:rsidRDefault="00002965" w:rsidP="00215017">
            <w:pPr>
              <w:pStyle w:val="BodyText"/>
              <w:spacing w:line="256" w:lineRule="auto"/>
              <w:rPr>
                <w:rFonts w:cs="Arial"/>
              </w:rPr>
            </w:pPr>
            <w:r>
              <w:rPr>
                <w:rFonts w:cs="Arial"/>
              </w:rPr>
              <w:t>MediaTek</w:t>
            </w:r>
          </w:p>
        </w:tc>
        <w:tc>
          <w:tcPr>
            <w:tcW w:w="7834" w:type="dxa"/>
          </w:tcPr>
          <w:p w14:paraId="1B97E660" w14:textId="3B4DA66E" w:rsidR="00333AB0" w:rsidRPr="00CA1E92" w:rsidRDefault="00002965" w:rsidP="00002965">
            <w:pPr>
              <w:pStyle w:val="BodyText"/>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w:t>
            </w:r>
            <w:proofErr w:type="spellStart"/>
            <w:r w:rsidRPr="00CA1E92">
              <w:rPr>
                <w:rFonts w:cs="Arial"/>
              </w:rPr>
              <w:t>realise</w:t>
            </w:r>
            <w:proofErr w:type="spellEnd"/>
            <w:r w:rsidRPr="00CA1E92">
              <w:rPr>
                <w:rFonts w:cs="Arial"/>
              </w:rPr>
              <w:t xml:space="preserve"> something went wrong – i.e. at least satellite RTD. The error case could be avoided if Koffset is included in time when UE assumes MAC CE is activated. </w:t>
            </w:r>
          </w:p>
        </w:tc>
      </w:tr>
      <w:tr w:rsidR="00333AB0" w:rsidRPr="00CA1E92" w14:paraId="00266C22" w14:textId="77777777" w:rsidTr="00215017">
        <w:tc>
          <w:tcPr>
            <w:tcW w:w="1795" w:type="dxa"/>
          </w:tcPr>
          <w:p w14:paraId="63DC3BA2" w14:textId="263D646F" w:rsidR="00333AB0" w:rsidRPr="00CA1E92" w:rsidRDefault="00365605" w:rsidP="00215017">
            <w:pPr>
              <w:pStyle w:val="BodyText"/>
              <w:spacing w:line="256" w:lineRule="auto"/>
              <w:rPr>
                <w:rFonts w:cs="Arial"/>
              </w:rPr>
            </w:pPr>
            <w:r>
              <w:rPr>
                <w:rFonts w:cs="Arial"/>
              </w:rPr>
              <w:t>Intel</w:t>
            </w:r>
          </w:p>
        </w:tc>
        <w:tc>
          <w:tcPr>
            <w:tcW w:w="7834" w:type="dxa"/>
          </w:tcPr>
          <w:p w14:paraId="12E89846" w14:textId="37A46E9F" w:rsidR="00333AB0" w:rsidRPr="00CA1E92" w:rsidRDefault="00875FC0" w:rsidP="00215017">
            <w:pPr>
              <w:pStyle w:val="BodyText"/>
              <w:spacing w:line="256" w:lineRule="auto"/>
              <w:rPr>
                <w:rFonts w:cs="Arial"/>
              </w:rPr>
            </w:pPr>
            <w:r>
              <w:rPr>
                <w:rFonts w:cs="Arial"/>
              </w:rPr>
              <w:t>Support the proposal</w:t>
            </w:r>
            <w:r w:rsidR="00697C33">
              <w:rPr>
                <w:rFonts w:cs="Arial"/>
              </w:rPr>
              <w:t xml:space="preserve"> 2.2-1</w:t>
            </w:r>
          </w:p>
        </w:tc>
      </w:tr>
      <w:tr w:rsidR="00A33743" w:rsidRPr="00CA1E92" w14:paraId="3DEC0F3D" w14:textId="77777777" w:rsidTr="00215017">
        <w:tc>
          <w:tcPr>
            <w:tcW w:w="1795" w:type="dxa"/>
          </w:tcPr>
          <w:p w14:paraId="5D0EF864" w14:textId="3754E460"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25BFC55" w14:textId="4EC9FD28" w:rsidR="00A33743" w:rsidRPr="00CA1E92" w:rsidRDefault="00A33743" w:rsidP="00A33743">
            <w:pPr>
              <w:pStyle w:val="BodyText"/>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because of the feeder link delay varying according to the satellite movement</w:t>
            </w:r>
            <w:r>
              <w:rPr>
                <w:rFonts w:eastAsia="Yu Mincho" w:cs="Arial"/>
              </w:rPr>
              <w:t xml:space="preserve">. Therefore, an offset is needed for DL </w:t>
            </w:r>
            <w:r>
              <w:rPr>
                <w:rFonts w:eastAsia="Yu Mincho" w:cs="Arial"/>
              </w:rPr>
              <w:lastRenderedPageBreak/>
              <w:t xml:space="preserve">MAC CE reflection timing. </w:t>
            </w:r>
          </w:p>
        </w:tc>
      </w:tr>
      <w:tr w:rsidR="00A33743" w:rsidRPr="00CA1E92" w14:paraId="6B103479" w14:textId="77777777" w:rsidTr="00215017">
        <w:tc>
          <w:tcPr>
            <w:tcW w:w="1795" w:type="dxa"/>
          </w:tcPr>
          <w:p w14:paraId="24116024" w14:textId="513CEABB" w:rsidR="00A33743" w:rsidRPr="00CA1E92" w:rsidRDefault="00D72ACC" w:rsidP="00A33743">
            <w:pPr>
              <w:pStyle w:val="BodyText"/>
              <w:spacing w:line="256" w:lineRule="auto"/>
              <w:rPr>
                <w:rFonts w:cs="Arial"/>
              </w:rPr>
            </w:pPr>
            <w:r>
              <w:rPr>
                <w:rFonts w:cs="Arial" w:hint="eastAsia"/>
              </w:rPr>
              <w:lastRenderedPageBreak/>
              <w:t>OPPO</w:t>
            </w:r>
          </w:p>
        </w:tc>
        <w:tc>
          <w:tcPr>
            <w:tcW w:w="7834" w:type="dxa"/>
          </w:tcPr>
          <w:p w14:paraId="49A21BC5" w14:textId="0AF872CE" w:rsidR="00A33743" w:rsidRPr="00CA1E92" w:rsidRDefault="00D72ACC" w:rsidP="00A33743">
            <w:pPr>
              <w:pStyle w:val="BodyText"/>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A33743" w:rsidRPr="00CA1E92" w14:paraId="3C9FA3ED" w14:textId="77777777" w:rsidTr="00215017">
        <w:tc>
          <w:tcPr>
            <w:tcW w:w="1795" w:type="dxa"/>
          </w:tcPr>
          <w:p w14:paraId="67B9F2FA" w14:textId="6CEB13E7" w:rsidR="00A33743" w:rsidRPr="00CA1E92" w:rsidRDefault="00021A0B" w:rsidP="00A33743">
            <w:pPr>
              <w:pStyle w:val="BodyText"/>
              <w:spacing w:line="256" w:lineRule="auto"/>
              <w:rPr>
                <w:rFonts w:cs="Arial"/>
              </w:rPr>
            </w:pPr>
            <w:r>
              <w:rPr>
                <w:rFonts w:cs="Arial" w:hint="eastAsia"/>
              </w:rPr>
              <w:t>CATT</w:t>
            </w:r>
          </w:p>
        </w:tc>
        <w:tc>
          <w:tcPr>
            <w:tcW w:w="7834" w:type="dxa"/>
          </w:tcPr>
          <w:p w14:paraId="63AB45BF" w14:textId="1035C08F" w:rsidR="00A33743" w:rsidRPr="00CA1E92" w:rsidRDefault="00021A0B" w:rsidP="00A33743">
            <w:pPr>
              <w:pStyle w:val="BodyText"/>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D109EC" w:rsidRPr="00CA1E92" w14:paraId="3A55B448" w14:textId="77777777" w:rsidTr="00215017">
        <w:tc>
          <w:tcPr>
            <w:tcW w:w="1795" w:type="dxa"/>
          </w:tcPr>
          <w:p w14:paraId="53609862" w14:textId="1F533F98" w:rsidR="00D109EC" w:rsidRPr="00CA1E92" w:rsidRDefault="00D109EC" w:rsidP="00D109EC">
            <w:pPr>
              <w:pStyle w:val="BodyText"/>
              <w:spacing w:line="256" w:lineRule="auto"/>
              <w:rPr>
                <w:rFonts w:cs="Arial"/>
              </w:rPr>
            </w:pPr>
            <w:r>
              <w:rPr>
                <w:rFonts w:cs="Arial"/>
              </w:rPr>
              <w:t>Ericsson</w:t>
            </w:r>
          </w:p>
        </w:tc>
        <w:tc>
          <w:tcPr>
            <w:tcW w:w="7834" w:type="dxa"/>
          </w:tcPr>
          <w:p w14:paraId="3BC2C6E9" w14:textId="57BB7D77" w:rsidR="00D109EC" w:rsidRPr="00CA1E92" w:rsidRDefault="00D109EC" w:rsidP="00D109EC">
            <w:pPr>
              <w:pStyle w:val="BodyText"/>
              <w:spacing w:line="256" w:lineRule="auto"/>
              <w:rPr>
                <w:rFonts w:cs="Arial"/>
              </w:rPr>
            </w:pPr>
            <w:r>
              <w:rPr>
                <w:rFonts w:cs="Arial"/>
              </w:rPr>
              <w:t>We support the proposal.</w:t>
            </w:r>
          </w:p>
        </w:tc>
      </w:tr>
      <w:tr w:rsidR="00D109EC" w:rsidRPr="00CA1E92" w14:paraId="28A61CE4" w14:textId="77777777" w:rsidTr="00215017">
        <w:tc>
          <w:tcPr>
            <w:tcW w:w="1795" w:type="dxa"/>
          </w:tcPr>
          <w:p w14:paraId="04F20D9E" w14:textId="77777777" w:rsidR="00D109EC" w:rsidRPr="00CA1E92" w:rsidRDefault="00D109EC" w:rsidP="00D109EC">
            <w:pPr>
              <w:pStyle w:val="BodyText"/>
              <w:spacing w:line="256" w:lineRule="auto"/>
              <w:rPr>
                <w:rFonts w:cs="Arial"/>
              </w:rPr>
            </w:pPr>
          </w:p>
        </w:tc>
        <w:tc>
          <w:tcPr>
            <w:tcW w:w="7834" w:type="dxa"/>
          </w:tcPr>
          <w:p w14:paraId="5501299C" w14:textId="77777777" w:rsidR="00D109EC" w:rsidRPr="00CA1E92" w:rsidRDefault="00D109EC" w:rsidP="00D109EC">
            <w:pPr>
              <w:pStyle w:val="BodyText"/>
              <w:spacing w:line="256" w:lineRule="auto"/>
              <w:rPr>
                <w:rFonts w:cs="Arial"/>
              </w:rPr>
            </w:pPr>
          </w:p>
        </w:tc>
      </w:tr>
      <w:tr w:rsidR="00D109EC" w:rsidRPr="00CA1E92" w14:paraId="13943A11" w14:textId="77777777" w:rsidTr="00215017">
        <w:tc>
          <w:tcPr>
            <w:tcW w:w="1795" w:type="dxa"/>
          </w:tcPr>
          <w:p w14:paraId="07AF1ACB" w14:textId="77777777" w:rsidR="00D109EC" w:rsidRPr="00CA1E92" w:rsidRDefault="00D109EC" w:rsidP="00D109EC">
            <w:pPr>
              <w:pStyle w:val="BodyText"/>
              <w:spacing w:line="256" w:lineRule="auto"/>
              <w:rPr>
                <w:rFonts w:cs="Arial"/>
              </w:rPr>
            </w:pPr>
          </w:p>
        </w:tc>
        <w:tc>
          <w:tcPr>
            <w:tcW w:w="7834" w:type="dxa"/>
          </w:tcPr>
          <w:p w14:paraId="63A3878E" w14:textId="77777777" w:rsidR="00D109EC" w:rsidRPr="00CA1E92" w:rsidRDefault="00D109EC" w:rsidP="00D109EC">
            <w:pPr>
              <w:pStyle w:val="BodyText"/>
              <w:spacing w:line="256" w:lineRule="auto"/>
              <w:rPr>
                <w:rFonts w:cs="Arial"/>
              </w:rPr>
            </w:pPr>
          </w:p>
        </w:tc>
      </w:tr>
      <w:tr w:rsidR="00D109EC" w:rsidRPr="00CA1E92" w14:paraId="0CDF46A3" w14:textId="77777777" w:rsidTr="00215017">
        <w:tc>
          <w:tcPr>
            <w:tcW w:w="1795" w:type="dxa"/>
          </w:tcPr>
          <w:p w14:paraId="38844BBC" w14:textId="77777777" w:rsidR="00D109EC" w:rsidRPr="00CA1E92" w:rsidRDefault="00D109EC" w:rsidP="00D109EC">
            <w:pPr>
              <w:pStyle w:val="BodyText"/>
              <w:spacing w:line="256" w:lineRule="auto"/>
              <w:rPr>
                <w:rFonts w:cs="Arial"/>
              </w:rPr>
            </w:pPr>
          </w:p>
        </w:tc>
        <w:tc>
          <w:tcPr>
            <w:tcW w:w="7834" w:type="dxa"/>
          </w:tcPr>
          <w:p w14:paraId="465A2F8E" w14:textId="77777777" w:rsidR="00D109EC" w:rsidRPr="00CA1E92" w:rsidRDefault="00D109EC" w:rsidP="00D109EC">
            <w:pPr>
              <w:pStyle w:val="BodyText"/>
              <w:spacing w:line="256" w:lineRule="auto"/>
              <w:rPr>
                <w:rFonts w:cs="Arial"/>
              </w:rPr>
            </w:pPr>
          </w:p>
        </w:tc>
      </w:tr>
      <w:tr w:rsidR="00D109EC" w:rsidRPr="00CA1E92" w14:paraId="6AC58B00" w14:textId="77777777" w:rsidTr="00215017">
        <w:tc>
          <w:tcPr>
            <w:tcW w:w="1795" w:type="dxa"/>
          </w:tcPr>
          <w:p w14:paraId="6CA58BD7" w14:textId="77777777" w:rsidR="00D109EC" w:rsidRPr="00CA1E92" w:rsidRDefault="00D109EC" w:rsidP="00D109EC">
            <w:pPr>
              <w:pStyle w:val="BodyText"/>
              <w:spacing w:line="256" w:lineRule="auto"/>
              <w:rPr>
                <w:rFonts w:cs="Arial"/>
              </w:rPr>
            </w:pPr>
          </w:p>
        </w:tc>
        <w:tc>
          <w:tcPr>
            <w:tcW w:w="7834" w:type="dxa"/>
          </w:tcPr>
          <w:p w14:paraId="25F2B2E4" w14:textId="77777777" w:rsidR="00D109EC" w:rsidRPr="00CA1E92" w:rsidRDefault="00D109EC" w:rsidP="00D109EC">
            <w:pPr>
              <w:pStyle w:val="BodyText"/>
              <w:spacing w:line="256" w:lineRule="auto"/>
              <w:rPr>
                <w:rFonts w:cs="Arial"/>
              </w:rPr>
            </w:pPr>
          </w:p>
        </w:tc>
      </w:tr>
    </w:tbl>
    <w:p w14:paraId="3772655A" w14:textId="77777777" w:rsidR="00333AB0" w:rsidRPr="00CA1E92" w:rsidRDefault="00333AB0" w:rsidP="00333AB0">
      <w:pPr>
        <w:rPr>
          <w:rFonts w:ascii="Arial" w:hAnsi="Arial" w:cs="Arial"/>
        </w:rPr>
      </w:pPr>
    </w:p>
    <w:p w14:paraId="3AA70C55" w14:textId="1D5FD6D9" w:rsidR="00333AB0" w:rsidRDefault="00333AB0" w:rsidP="00333AB0">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5C30173" w14:textId="79A02293" w:rsidR="00333AB0" w:rsidRPr="00CA1E92" w:rsidRDefault="00333AB0" w:rsidP="00553AA3">
      <w:pPr>
        <w:rPr>
          <w:rFonts w:ascii="Arial" w:hAnsi="Arial" w:cs="Arial"/>
        </w:rPr>
      </w:pPr>
      <w:r w:rsidRPr="00CA1E92">
        <w:rPr>
          <w:rFonts w:ascii="Arial" w:hAnsi="Arial" w:cs="Arial"/>
        </w:rPr>
        <w:t>To be added…</w:t>
      </w:r>
    </w:p>
    <w:p w14:paraId="652685C2" w14:textId="77777777" w:rsidR="00C21497" w:rsidRPr="00CA1E92" w:rsidRDefault="00C21497" w:rsidP="00C21497">
      <w:pPr>
        <w:rPr>
          <w:rFonts w:ascii="Arial" w:hAnsi="Arial"/>
        </w:rPr>
      </w:pPr>
    </w:p>
    <w:p w14:paraId="11E65EF6" w14:textId="2F948E0F" w:rsidR="00C21497" w:rsidRPr="00A85EAA" w:rsidRDefault="00C21497" w:rsidP="00C21497">
      <w:pPr>
        <w:pStyle w:val="Heading1"/>
        <w:rPr>
          <w:lang w:val="en-US"/>
        </w:rPr>
      </w:pPr>
      <w:r>
        <w:rPr>
          <w:lang w:val="en-US"/>
        </w:rPr>
        <w:t>3</w:t>
      </w:r>
      <w:r w:rsidRPr="00A85EAA">
        <w:rPr>
          <w:lang w:val="en-US"/>
        </w:rPr>
        <w:tab/>
      </w:r>
      <w:r w:rsidR="00094104">
        <w:rPr>
          <w:lang w:val="en-US"/>
        </w:rPr>
        <w:t xml:space="preserve">Issue #3: </w:t>
      </w:r>
      <w:r>
        <w:rPr>
          <w:lang w:val="en-US"/>
        </w:rPr>
        <w:t>On K1/K2 range extension</w:t>
      </w:r>
    </w:p>
    <w:p w14:paraId="4DD5C408" w14:textId="69AFDDAB" w:rsidR="00C21497" w:rsidRPr="00F520B0" w:rsidRDefault="00C21497" w:rsidP="00C21497">
      <w:pPr>
        <w:pStyle w:val="Heading2"/>
        <w:rPr>
          <w:lang w:val="en-US"/>
        </w:rPr>
      </w:pPr>
      <w:r>
        <w:rPr>
          <w:lang w:val="en-US"/>
        </w:rPr>
        <w:t>3</w:t>
      </w:r>
      <w:r w:rsidRPr="00A85EAA">
        <w:rPr>
          <w:lang w:val="en-US"/>
        </w:rPr>
        <w:t>.1</w:t>
      </w:r>
      <w:r w:rsidRPr="00A85EAA">
        <w:rPr>
          <w:lang w:val="en-US"/>
        </w:rPr>
        <w:tab/>
      </w:r>
      <w:r>
        <w:rPr>
          <w:lang w:val="en-US"/>
        </w:rPr>
        <w:t>Background</w:t>
      </w:r>
    </w:p>
    <w:p w14:paraId="01D69113" w14:textId="708877AD" w:rsidR="00127CC7" w:rsidRPr="00CA1E92" w:rsidRDefault="00127CC7" w:rsidP="00127CC7">
      <w:pPr>
        <w:rPr>
          <w:rFonts w:ascii="Arial" w:hAnsi="Arial" w:cs="Arial"/>
        </w:rPr>
      </w:pPr>
      <w:r w:rsidRPr="00CA1E92">
        <w:rPr>
          <w:rFonts w:ascii="Arial" w:hAnsi="Arial" w:cs="Arial"/>
        </w:rPr>
        <w:t xml:space="preserve">At RAN1#102-e, K1/K2 range extension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After 2 rounds of email discussions at RAN1#102-e, it became clear that it is better to separate the discussion of updating Koffset from the discussion of extending value ranges of K1 and/or K2, as preferred by many companies.</w:t>
      </w:r>
    </w:p>
    <w:p w14:paraId="3A7CFEBA" w14:textId="2230D462" w:rsidR="00127CC7" w:rsidRPr="00CA1E92" w:rsidRDefault="00127CC7" w:rsidP="00127CC7">
      <w:pPr>
        <w:rPr>
          <w:rFonts w:ascii="Arial" w:hAnsi="Arial"/>
        </w:rPr>
      </w:pPr>
      <w:r w:rsidRPr="00CA1E92">
        <w:rPr>
          <w:rFonts w:ascii="Arial" w:hAnsi="Arial" w:cs="Arial"/>
        </w:rPr>
        <w:t>At RAN1#103-e, several companies provide proposals on this topic</w:t>
      </w:r>
      <w:r w:rsidR="00C8154C" w:rsidRPr="00CA1E92">
        <w:rPr>
          <w:rFonts w:ascii="Arial" w:hAnsi="Arial" w:cs="Arial"/>
        </w:rPr>
        <w:t xml:space="preserve">. It appears that the input to this topic is not many. That said, it is unclear if companies change their mind after reading the newly submitted contributions at RAN1#103-e. So, in Moderator’s view, it may be beneficial to collect companies’ views again and check </w:t>
      </w:r>
      <w:r w:rsidR="00C8154C" w:rsidRPr="00CA1E92">
        <w:rPr>
          <w:rFonts w:ascii="Arial" w:hAnsi="Arial"/>
        </w:rPr>
        <w:t>the necessity of K1/K2 range extension for NTN.</w:t>
      </w:r>
    </w:p>
    <w:p w14:paraId="3A85AB20" w14:textId="46507098" w:rsidR="00127CC7" w:rsidRDefault="00127CC7" w:rsidP="00127CC7">
      <w:pPr>
        <w:rPr>
          <w:rFonts w:ascii="Arial" w:hAnsi="Arial" w:cs="Arial"/>
        </w:rPr>
      </w:pPr>
      <w:r w:rsidRPr="00CF7A3A">
        <w:rPr>
          <w:noProof/>
          <w:sz w:val="20"/>
          <w:szCs w:val="20"/>
        </w:rPr>
        <w:lastRenderedPageBreak/>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D72ACC" w:rsidRPr="00CA1E92" w:rsidRDefault="00D72ACC" w:rsidP="00127CC7">
                            <w:pPr>
                              <w:rPr>
                                <w:rFonts w:ascii="Times New Roman" w:hAnsi="Times New Roman" w:cs="Times New Roman"/>
                                <w:b/>
                                <w:bCs/>
                              </w:rPr>
                            </w:pPr>
                            <w:r w:rsidRPr="00CA1E92">
                              <w:rPr>
                                <w:rFonts w:ascii="Times New Roman" w:hAnsi="Times New Roman" w:cs="Times New Roman"/>
                                <w:b/>
                                <w:bCs/>
                              </w:rPr>
                              <w:t>[CAICT]:</w:t>
                            </w:r>
                          </w:p>
                          <w:p w14:paraId="1F8F0F5A" w14:textId="77777777" w:rsidR="00D72ACC" w:rsidRPr="00CA1E92" w:rsidRDefault="00D72ACC" w:rsidP="00127CC7">
                            <w:pPr>
                              <w:rPr>
                                <w:rFonts w:ascii="Times New Roman" w:hAnsi="Times New Roman" w:cs="Times New Roman"/>
                              </w:rPr>
                            </w:pPr>
                            <w:r w:rsidRPr="00CA1E92">
                              <w:rPr>
                                <w:rFonts w:ascii="Times New Roman" w:hAnsi="Times New Roman" w:cs="Times New Roman"/>
                              </w:rPr>
                              <w:t xml:space="preserve">Proposal 6: To enhance K1/K2 indication with explicit or implicit way in TDD system which is with more contiguous DL slots. </w:t>
                            </w:r>
                          </w:p>
                          <w:p w14:paraId="5EA9ABEB" w14:textId="1DF4FE88" w:rsidR="00D72ACC" w:rsidRPr="00CA1E92" w:rsidRDefault="00D72ACC" w:rsidP="00127CC7">
                            <w:pPr>
                              <w:rPr>
                                <w:rFonts w:ascii="Times New Roman" w:hAnsi="Times New Roman" w:cs="Times New Roman"/>
                                <w:b/>
                                <w:bCs/>
                              </w:rPr>
                            </w:pPr>
                            <w:r w:rsidRPr="00CA1E92">
                              <w:rPr>
                                <w:rFonts w:ascii="Times New Roman" w:hAnsi="Times New Roman" w:cs="Times New Roman"/>
                                <w:b/>
                                <w:bCs/>
                              </w:rPr>
                              <w:t xml:space="preserve">[Lenovo, Motorola Mobility]: </w:t>
                            </w:r>
                          </w:p>
                          <w:p w14:paraId="6FCBA1BF" w14:textId="72090249" w:rsidR="00D72ACC" w:rsidRPr="00CA1E92" w:rsidRDefault="00D72ACC" w:rsidP="00127CC7">
                            <w:pPr>
                              <w:rPr>
                                <w:rFonts w:ascii="Times New Roman" w:hAnsi="Times New Roman" w:cs="Times New Roman"/>
                              </w:rPr>
                            </w:pPr>
                            <w:r w:rsidRPr="00CA1E92">
                              <w:rPr>
                                <w:rFonts w:ascii="Times New Roman" w:hAnsi="Times New Roman" w:cs="Times New Roman"/>
                              </w:rPr>
                              <w:t xml:space="preserve">Proposal 5: Support extending the range of K1 value. </w:t>
                            </w:r>
                          </w:p>
                          <w:p w14:paraId="2991E426" w14:textId="49F4B4C5" w:rsidR="00D72ACC" w:rsidRPr="00CA1E92" w:rsidRDefault="00D72ACC" w:rsidP="00127CC7">
                            <w:pPr>
                              <w:rPr>
                                <w:rFonts w:ascii="Times New Roman" w:hAnsi="Times New Roman" w:cs="Times New Roman"/>
                                <w:b/>
                                <w:bCs/>
                              </w:rPr>
                            </w:pPr>
                            <w:r w:rsidRPr="00CA1E92">
                              <w:rPr>
                                <w:rFonts w:ascii="Times New Roman" w:hAnsi="Times New Roman" w:cs="Times New Roman"/>
                                <w:b/>
                                <w:bCs/>
                              </w:rPr>
                              <w:t xml:space="preserve">[ZTE]: </w:t>
                            </w:r>
                          </w:p>
                          <w:p w14:paraId="2319D482" w14:textId="77777777" w:rsidR="00D72ACC" w:rsidRPr="00CA1E92" w:rsidRDefault="00D72ACC" w:rsidP="00127CC7">
                            <w:pPr>
                              <w:rPr>
                                <w:rFonts w:ascii="Times New Roman" w:hAnsi="Times New Roman" w:cs="Times New Roman"/>
                              </w:rPr>
                            </w:pPr>
                            <w:r w:rsidRPr="00CA1E92">
                              <w:rPr>
                                <w:rFonts w:ascii="Times New Roman" w:hAnsi="Times New Roman" w:cs="Times New Roman"/>
                              </w:rPr>
                              <w:t xml:space="preserve">Proposal 4: Extension of existing offset (i.e., k, K1, K2) should be supported. </w:t>
                            </w:r>
                          </w:p>
                          <w:p w14:paraId="0C21366A" w14:textId="521F9F4B" w:rsidR="00D72ACC" w:rsidRPr="00127CC7" w:rsidRDefault="00D72ACC" w:rsidP="00127CC7">
                            <w:pPr>
                              <w:rPr>
                                <w:rFonts w:ascii="Times New Roman" w:hAnsi="Times New Roman" w:cs="Times New Roman"/>
                                <w:b/>
                                <w:bCs/>
                              </w:rPr>
                            </w:pPr>
                            <w:r w:rsidRPr="00127CC7">
                              <w:rPr>
                                <w:rFonts w:ascii="Times New Roman" w:hAnsi="Times New Roman" w:cs="Times New Roman"/>
                                <w:b/>
                                <w:bCs/>
                              </w:rPr>
                              <w:t xml:space="preserve">[MTK, Eutelsat]: </w:t>
                            </w:r>
                          </w:p>
                          <w:p w14:paraId="0AAF192D" w14:textId="77777777" w:rsidR="00D72ACC" w:rsidRPr="00CA1E92" w:rsidRDefault="00D72ACC" w:rsidP="00127CC7">
                            <w:pPr>
                              <w:rPr>
                                <w:rFonts w:ascii="Times New Roman" w:hAnsi="Times New Roman" w:cs="Times New Roman"/>
                              </w:rPr>
                            </w:pPr>
                            <w:r w:rsidRPr="00CA1E92">
                              <w:rPr>
                                <w:rFonts w:ascii="Times New Roman" w:hAnsi="Times New Roman" w:cs="Times New Roman"/>
                              </w:rPr>
                              <w:t>Proposal 4: K1 range are increased to 32 with indication of INTEGER (</w:t>
                            </w:r>
                            <w:proofErr w:type="gramStart"/>
                            <w:r w:rsidRPr="00CA1E92">
                              <w:rPr>
                                <w:rFonts w:ascii="Times New Roman" w:hAnsi="Times New Roman" w:cs="Times New Roman"/>
                              </w:rPr>
                              <w:t>0..</w:t>
                            </w:r>
                            <w:proofErr w:type="gramEnd"/>
                            <w:r w:rsidRPr="00CA1E92">
                              <w:rPr>
                                <w:rFonts w:ascii="Times New Roman" w:hAnsi="Times New Roman" w:cs="Times New Roman"/>
                              </w:rPr>
                              <w:t>31) in dl-</w:t>
                            </w:r>
                            <w:proofErr w:type="spellStart"/>
                            <w:r w:rsidRPr="00CA1E92">
                              <w:rPr>
                                <w:rFonts w:ascii="Times New Roman" w:hAnsi="Times New Roman" w:cs="Times New Roman"/>
                              </w:rPr>
                              <w:t>DataToUL</w:t>
                            </w:r>
                            <w:proofErr w:type="spellEnd"/>
                            <w:r w:rsidRPr="00CA1E92">
                              <w:rPr>
                                <w:rFonts w:ascii="Times New Roman" w:hAnsi="Times New Roman" w:cs="Times New Roman"/>
                              </w:rPr>
                              <w:t xml:space="preserve">-ACK field in PUCCH-Config. </w:t>
                            </w:r>
                          </w:p>
                          <w:p w14:paraId="75B30672" w14:textId="77777777" w:rsidR="00D72ACC" w:rsidRPr="00CA1E92" w:rsidRDefault="00D72ACC" w:rsidP="00127CC7">
                            <w:pPr>
                              <w:rPr>
                                <w:rFonts w:ascii="Times New Roman" w:hAnsi="Times New Roman" w:cs="Times New Roman"/>
                              </w:rPr>
                            </w:pPr>
                            <w:r w:rsidRPr="00CA1E92">
                              <w:rPr>
                                <w:rFonts w:ascii="Times New Roman" w:hAnsi="Times New Roman" w:cs="Times New Roman"/>
                              </w:rPr>
                              <w:t>Proposal 5: K2 range are increased to 64 with indication of INTEGER (</w:t>
                            </w:r>
                            <w:proofErr w:type="gramStart"/>
                            <w:r w:rsidRPr="00CA1E92">
                              <w:rPr>
                                <w:rFonts w:ascii="Times New Roman" w:hAnsi="Times New Roman" w:cs="Times New Roman"/>
                              </w:rPr>
                              <w:t>0..</w:t>
                            </w:r>
                            <w:proofErr w:type="gramEnd"/>
                            <w:r w:rsidRPr="00CA1E92">
                              <w:rPr>
                                <w:rFonts w:ascii="Times New Roman" w:hAnsi="Times New Roman" w:cs="Times New Roman"/>
                              </w:rPr>
                              <w:t>63) in PUSCH-</w:t>
                            </w:r>
                            <w:proofErr w:type="spellStart"/>
                            <w:r w:rsidRPr="00CA1E92">
                              <w:rPr>
                                <w:rFonts w:ascii="Times New Roman" w:hAnsi="Times New Roman" w:cs="Times New Roman"/>
                              </w:rPr>
                              <w:t>TimeDomainResourceAllocation</w:t>
                            </w:r>
                            <w:proofErr w:type="spellEnd"/>
                            <w:r w:rsidRPr="00CA1E92">
                              <w:rPr>
                                <w:rFonts w:ascii="Times New Roman" w:hAnsi="Times New Roman" w:cs="Times New Roman"/>
                              </w:rPr>
                              <w:t xml:space="preserve"> field in DCI . </w:t>
                            </w:r>
                          </w:p>
                          <w:p w14:paraId="2AF58504" w14:textId="7B90C2BA" w:rsidR="00D72ACC" w:rsidRPr="00CA1E92" w:rsidRDefault="00D72ACC" w:rsidP="00127CC7">
                            <w:pPr>
                              <w:rPr>
                                <w:rFonts w:ascii="Times New Roman" w:hAnsi="Times New Roman" w:cs="Times New Roman"/>
                                <w:b/>
                                <w:bCs/>
                              </w:rPr>
                            </w:pPr>
                            <w:r w:rsidRPr="00CA1E92">
                              <w:rPr>
                                <w:rFonts w:ascii="Times New Roman" w:hAnsi="Times New Roman" w:cs="Times New Roman"/>
                                <w:b/>
                                <w:bCs/>
                              </w:rPr>
                              <w:t xml:space="preserve">[CMCC]: </w:t>
                            </w:r>
                          </w:p>
                          <w:p w14:paraId="777F0090" w14:textId="5E457DBC" w:rsidR="00D72ACC" w:rsidRPr="00CA1E92" w:rsidRDefault="00D72ACC" w:rsidP="00127CC7">
                            <w:pPr>
                              <w:rPr>
                                <w:rFonts w:ascii="Times New Roman" w:hAnsi="Times New Roman" w:cs="Times New Roman"/>
                              </w:rPr>
                            </w:pPr>
                            <w:r w:rsidRPr="00CA1E92">
                              <w:rPr>
                                <w:rFonts w:ascii="Times New Roman" w:hAnsi="Times New Roman" w:cs="Times New Roman"/>
                              </w:rPr>
                              <w:t xml:space="preserve">Proposal 8: Extend the value range of K1 to larger than 15, e.g., 31. </w:t>
                            </w:r>
                          </w:p>
                          <w:p w14:paraId="26036E6E" w14:textId="34494A49" w:rsidR="00D72ACC" w:rsidRPr="00CA1E92" w:rsidRDefault="00D72ACC" w:rsidP="00127CC7">
                            <w:pPr>
                              <w:rPr>
                                <w:rFonts w:ascii="Times New Roman" w:hAnsi="Times New Roman" w:cs="Times New Roman"/>
                                <w:b/>
                                <w:bCs/>
                              </w:rPr>
                            </w:pPr>
                            <w:r w:rsidRPr="00CA1E92">
                              <w:rPr>
                                <w:rFonts w:ascii="Times New Roman" w:hAnsi="Times New Roman" w:cs="Times New Roman"/>
                                <w:b/>
                                <w:bCs/>
                              </w:rPr>
                              <w:t xml:space="preserve">[CATT]: </w:t>
                            </w:r>
                          </w:p>
                          <w:p w14:paraId="10318DCE" w14:textId="27FCBDA0" w:rsidR="00D72ACC" w:rsidRPr="00CA1E92" w:rsidRDefault="00D72ACC" w:rsidP="00127CC7">
                            <w:pPr>
                              <w:rPr>
                                <w:rFonts w:ascii="Times New Roman" w:hAnsi="Times New Roman" w:cs="Times New Roman"/>
                              </w:rPr>
                            </w:pPr>
                            <w:r w:rsidRPr="00CA1E92">
                              <w:rPr>
                                <w:rFonts w:ascii="Times New Roman" w:hAnsi="Times New Roman" w:cs="Times New Roman"/>
                              </w:rPr>
                              <w:t>Proposal 5: Expanding K1/K2 is not necessary.</w:t>
                            </w:r>
                          </w:p>
                          <w:p w14:paraId="5819BEF3" w14:textId="77777777" w:rsidR="00D72ACC" w:rsidRPr="00CA1E92" w:rsidRDefault="00D72ACC" w:rsidP="00127CC7">
                            <w:pPr>
                              <w:spacing w:before="60" w:after="60" w:line="288" w:lineRule="auto"/>
                              <w:ind w:left="1133" w:hangingChars="515" w:hanging="1133"/>
                              <w:rPr>
                                <w:rFonts w:ascii="Times New Roman" w:eastAsia="Malgun Gothic" w:hAnsi="Times New Roman" w:cs="Times New Roman"/>
                              </w:rPr>
                            </w:pPr>
                            <w:r w:rsidRPr="00CA1E92">
                              <w:rPr>
                                <w:rFonts w:ascii="Times New Roman" w:hAnsi="Times New Roman" w:cs="Times New Roman"/>
                              </w:rPr>
                              <w:t xml:space="preserve"> </w:t>
                            </w:r>
                          </w:p>
                          <w:p w14:paraId="6EBF4312" w14:textId="77777777" w:rsidR="00D72ACC" w:rsidRPr="00CA1E92" w:rsidRDefault="00D72ACC" w:rsidP="00127CC7">
                            <w:pPr>
                              <w:rPr>
                                <w:rFonts w:ascii="Times New Roman" w:eastAsia="Batang"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D72ACC" w:rsidRPr="00CA1E92" w:rsidRDefault="00D72ACC" w:rsidP="00127CC7">
                      <w:pPr>
                        <w:rPr>
                          <w:rFonts w:ascii="Times New Roman" w:hAnsi="Times New Roman" w:cs="Times New Roman"/>
                          <w:b/>
                          <w:bCs/>
                        </w:rPr>
                      </w:pPr>
                      <w:r w:rsidRPr="00CA1E92">
                        <w:rPr>
                          <w:rFonts w:ascii="Times New Roman" w:hAnsi="Times New Roman" w:cs="Times New Roman"/>
                          <w:b/>
                          <w:bCs/>
                        </w:rPr>
                        <w:t>[CAICT]:</w:t>
                      </w:r>
                    </w:p>
                    <w:p w14:paraId="1F8F0F5A" w14:textId="77777777" w:rsidR="00D72ACC" w:rsidRPr="00CA1E92" w:rsidRDefault="00D72ACC" w:rsidP="00127CC7">
                      <w:pPr>
                        <w:rPr>
                          <w:rFonts w:ascii="Times New Roman" w:hAnsi="Times New Roman" w:cs="Times New Roman"/>
                        </w:rPr>
                      </w:pPr>
                      <w:r w:rsidRPr="00CA1E92">
                        <w:rPr>
                          <w:rFonts w:ascii="Times New Roman" w:hAnsi="Times New Roman" w:cs="Times New Roman"/>
                        </w:rPr>
                        <w:t xml:space="preserve">Proposal 6: To enhance K1/K2 indication with explicit or implicit way in TDD system which is with more contiguous DL slots. </w:t>
                      </w:r>
                    </w:p>
                    <w:p w14:paraId="5EA9ABEB" w14:textId="1DF4FE88" w:rsidR="00D72ACC" w:rsidRPr="00CA1E92" w:rsidRDefault="00D72ACC" w:rsidP="00127CC7">
                      <w:pPr>
                        <w:rPr>
                          <w:rFonts w:ascii="Times New Roman" w:hAnsi="Times New Roman" w:cs="Times New Roman"/>
                          <w:b/>
                          <w:bCs/>
                        </w:rPr>
                      </w:pPr>
                      <w:r w:rsidRPr="00CA1E92">
                        <w:rPr>
                          <w:rFonts w:ascii="Times New Roman" w:hAnsi="Times New Roman" w:cs="Times New Roman"/>
                          <w:b/>
                          <w:bCs/>
                        </w:rPr>
                        <w:t xml:space="preserve">[Lenovo, Motorola Mobility]: </w:t>
                      </w:r>
                    </w:p>
                    <w:p w14:paraId="6FCBA1BF" w14:textId="72090249" w:rsidR="00D72ACC" w:rsidRPr="00CA1E92" w:rsidRDefault="00D72ACC" w:rsidP="00127CC7">
                      <w:pPr>
                        <w:rPr>
                          <w:rFonts w:ascii="Times New Roman" w:hAnsi="Times New Roman" w:cs="Times New Roman"/>
                        </w:rPr>
                      </w:pPr>
                      <w:r w:rsidRPr="00CA1E92">
                        <w:rPr>
                          <w:rFonts w:ascii="Times New Roman" w:hAnsi="Times New Roman" w:cs="Times New Roman"/>
                        </w:rPr>
                        <w:t xml:space="preserve">Proposal 5: Support extending the range of K1 value. </w:t>
                      </w:r>
                    </w:p>
                    <w:p w14:paraId="2991E426" w14:textId="49F4B4C5" w:rsidR="00D72ACC" w:rsidRPr="00CA1E92" w:rsidRDefault="00D72ACC" w:rsidP="00127CC7">
                      <w:pPr>
                        <w:rPr>
                          <w:rFonts w:ascii="Times New Roman" w:hAnsi="Times New Roman" w:cs="Times New Roman"/>
                          <w:b/>
                          <w:bCs/>
                        </w:rPr>
                      </w:pPr>
                      <w:r w:rsidRPr="00CA1E92">
                        <w:rPr>
                          <w:rFonts w:ascii="Times New Roman" w:hAnsi="Times New Roman" w:cs="Times New Roman"/>
                          <w:b/>
                          <w:bCs/>
                        </w:rPr>
                        <w:t xml:space="preserve">[ZTE]: </w:t>
                      </w:r>
                    </w:p>
                    <w:p w14:paraId="2319D482" w14:textId="77777777" w:rsidR="00D72ACC" w:rsidRPr="00CA1E92" w:rsidRDefault="00D72ACC" w:rsidP="00127CC7">
                      <w:pPr>
                        <w:rPr>
                          <w:rFonts w:ascii="Times New Roman" w:hAnsi="Times New Roman" w:cs="Times New Roman"/>
                        </w:rPr>
                      </w:pPr>
                      <w:r w:rsidRPr="00CA1E92">
                        <w:rPr>
                          <w:rFonts w:ascii="Times New Roman" w:hAnsi="Times New Roman" w:cs="Times New Roman"/>
                        </w:rPr>
                        <w:t xml:space="preserve">Proposal 4: Extension of existing offset (i.e., k, K1, K2) should be supported. </w:t>
                      </w:r>
                    </w:p>
                    <w:p w14:paraId="0C21366A" w14:textId="521F9F4B" w:rsidR="00D72ACC" w:rsidRPr="00127CC7" w:rsidRDefault="00D72ACC" w:rsidP="00127CC7">
                      <w:pPr>
                        <w:rPr>
                          <w:rFonts w:ascii="Times New Roman" w:hAnsi="Times New Roman" w:cs="Times New Roman"/>
                          <w:b/>
                          <w:bCs/>
                        </w:rPr>
                      </w:pPr>
                      <w:r w:rsidRPr="00127CC7">
                        <w:rPr>
                          <w:rFonts w:ascii="Times New Roman" w:hAnsi="Times New Roman" w:cs="Times New Roman"/>
                          <w:b/>
                          <w:bCs/>
                        </w:rPr>
                        <w:t xml:space="preserve">[MTK, Eutelsat]: </w:t>
                      </w:r>
                    </w:p>
                    <w:p w14:paraId="0AAF192D" w14:textId="77777777" w:rsidR="00D72ACC" w:rsidRPr="00CA1E92" w:rsidRDefault="00D72ACC" w:rsidP="00127CC7">
                      <w:pPr>
                        <w:rPr>
                          <w:rFonts w:ascii="Times New Roman" w:hAnsi="Times New Roman" w:cs="Times New Roman"/>
                        </w:rPr>
                      </w:pPr>
                      <w:r w:rsidRPr="00CA1E92">
                        <w:rPr>
                          <w:rFonts w:ascii="Times New Roman" w:hAnsi="Times New Roman" w:cs="Times New Roman"/>
                        </w:rPr>
                        <w:t>Proposal 4: K1 range are increased to 32 with indication of INTEGER (</w:t>
                      </w:r>
                      <w:proofErr w:type="gramStart"/>
                      <w:r w:rsidRPr="00CA1E92">
                        <w:rPr>
                          <w:rFonts w:ascii="Times New Roman" w:hAnsi="Times New Roman" w:cs="Times New Roman"/>
                        </w:rPr>
                        <w:t>0..</w:t>
                      </w:r>
                      <w:proofErr w:type="gramEnd"/>
                      <w:r w:rsidRPr="00CA1E92">
                        <w:rPr>
                          <w:rFonts w:ascii="Times New Roman" w:hAnsi="Times New Roman" w:cs="Times New Roman"/>
                        </w:rPr>
                        <w:t>31) in dl-</w:t>
                      </w:r>
                      <w:proofErr w:type="spellStart"/>
                      <w:r w:rsidRPr="00CA1E92">
                        <w:rPr>
                          <w:rFonts w:ascii="Times New Roman" w:hAnsi="Times New Roman" w:cs="Times New Roman"/>
                        </w:rPr>
                        <w:t>DataToUL</w:t>
                      </w:r>
                      <w:proofErr w:type="spellEnd"/>
                      <w:r w:rsidRPr="00CA1E92">
                        <w:rPr>
                          <w:rFonts w:ascii="Times New Roman" w:hAnsi="Times New Roman" w:cs="Times New Roman"/>
                        </w:rPr>
                        <w:t xml:space="preserve">-ACK field in PUCCH-Config. </w:t>
                      </w:r>
                    </w:p>
                    <w:p w14:paraId="75B30672" w14:textId="77777777" w:rsidR="00D72ACC" w:rsidRPr="00CA1E92" w:rsidRDefault="00D72ACC" w:rsidP="00127CC7">
                      <w:pPr>
                        <w:rPr>
                          <w:rFonts w:ascii="Times New Roman" w:hAnsi="Times New Roman" w:cs="Times New Roman"/>
                        </w:rPr>
                      </w:pPr>
                      <w:r w:rsidRPr="00CA1E92">
                        <w:rPr>
                          <w:rFonts w:ascii="Times New Roman" w:hAnsi="Times New Roman" w:cs="Times New Roman"/>
                        </w:rPr>
                        <w:t>Proposal 5: K2 range are increased to 64 with indication of INTEGER (</w:t>
                      </w:r>
                      <w:proofErr w:type="gramStart"/>
                      <w:r w:rsidRPr="00CA1E92">
                        <w:rPr>
                          <w:rFonts w:ascii="Times New Roman" w:hAnsi="Times New Roman" w:cs="Times New Roman"/>
                        </w:rPr>
                        <w:t>0..</w:t>
                      </w:r>
                      <w:proofErr w:type="gramEnd"/>
                      <w:r w:rsidRPr="00CA1E92">
                        <w:rPr>
                          <w:rFonts w:ascii="Times New Roman" w:hAnsi="Times New Roman" w:cs="Times New Roman"/>
                        </w:rPr>
                        <w:t>63) in PUSCH-</w:t>
                      </w:r>
                      <w:proofErr w:type="spellStart"/>
                      <w:r w:rsidRPr="00CA1E92">
                        <w:rPr>
                          <w:rFonts w:ascii="Times New Roman" w:hAnsi="Times New Roman" w:cs="Times New Roman"/>
                        </w:rPr>
                        <w:t>TimeDomainResourceAllocation</w:t>
                      </w:r>
                      <w:proofErr w:type="spellEnd"/>
                      <w:r w:rsidRPr="00CA1E92">
                        <w:rPr>
                          <w:rFonts w:ascii="Times New Roman" w:hAnsi="Times New Roman" w:cs="Times New Roman"/>
                        </w:rPr>
                        <w:t xml:space="preserve"> field in DCI . </w:t>
                      </w:r>
                    </w:p>
                    <w:p w14:paraId="2AF58504" w14:textId="7B90C2BA" w:rsidR="00D72ACC" w:rsidRPr="00CA1E92" w:rsidRDefault="00D72ACC" w:rsidP="00127CC7">
                      <w:pPr>
                        <w:rPr>
                          <w:rFonts w:ascii="Times New Roman" w:hAnsi="Times New Roman" w:cs="Times New Roman"/>
                          <w:b/>
                          <w:bCs/>
                        </w:rPr>
                      </w:pPr>
                      <w:r w:rsidRPr="00CA1E92">
                        <w:rPr>
                          <w:rFonts w:ascii="Times New Roman" w:hAnsi="Times New Roman" w:cs="Times New Roman"/>
                          <w:b/>
                          <w:bCs/>
                        </w:rPr>
                        <w:t xml:space="preserve">[CMCC]: </w:t>
                      </w:r>
                    </w:p>
                    <w:p w14:paraId="777F0090" w14:textId="5E457DBC" w:rsidR="00D72ACC" w:rsidRPr="00CA1E92" w:rsidRDefault="00D72ACC" w:rsidP="00127CC7">
                      <w:pPr>
                        <w:rPr>
                          <w:rFonts w:ascii="Times New Roman" w:hAnsi="Times New Roman" w:cs="Times New Roman"/>
                        </w:rPr>
                      </w:pPr>
                      <w:r w:rsidRPr="00CA1E92">
                        <w:rPr>
                          <w:rFonts w:ascii="Times New Roman" w:hAnsi="Times New Roman" w:cs="Times New Roman"/>
                        </w:rPr>
                        <w:t xml:space="preserve">Proposal 8: Extend the value range of K1 to larger than 15, e.g., 31. </w:t>
                      </w:r>
                    </w:p>
                    <w:p w14:paraId="26036E6E" w14:textId="34494A49" w:rsidR="00D72ACC" w:rsidRPr="00CA1E92" w:rsidRDefault="00D72ACC" w:rsidP="00127CC7">
                      <w:pPr>
                        <w:rPr>
                          <w:rFonts w:ascii="Times New Roman" w:hAnsi="Times New Roman" w:cs="Times New Roman"/>
                          <w:b/>
                          <w:bCs/>
                        </w:rPr>
                      </w:pPr>
                      <w:r w:rsidRPr="00CA1E92">
                        <w:rPr>
                          <w:rFonts w:ascii="Times New Roman" w:hAnsi="Times New Roman" w:cs="Times New Roman"/>
                          <w:b/>
                          <w:bCs/>
                        </w:rPr>
                        <w:t xml:space="preserve">[CATT]: </w:t>
                      </w:r>
                    </w:p>
                    <w:p w14:paraId="10318DCE" w14:textId="27FCBDA0" w:rsidR="00D72ACC" w:rsidRPr="00CA1E92" w:rsidRDefault="00D72ACC" w:rsidP="00127CC7">
                      <w:pPr>
                        <w:rPr>
                          <w:rFonts w:ascii="Times New Roman" w:hAnsi="Times New Roman" w:cs="Times New Roman"/>
                        </w:rPr>
                      </w:pPr>
                      <w:r w:rsidRPr="00CA1E92">
                        <w:rPr>
                          <w:rFonts w:ascii="Times New Roman" w:hAnsi="Times New Roman" w:cs="Times New Roman"/>
                        </w:rPr>
                        <w:t>Proposal 5: Expanding K1/K2 is not necessary.</w:t>
                      </w:r>
                    </w:p>
                    <w:p w14:paraId="5819BEF3" w14:textId="77777777" w:rsidR="00D72ACC" w:rsidRPr="00CA1E92" w:rsidRDefault="00D72ACC" w:rsidP="00127CC7">
                      <w:pPr>
                        <w:spacing w:before="60" w:after="60" w:line="288" w:lineRule="auto"/>
                        <w:ind w:left="1133" w:hangingChars="515" w:hanging="1133"/>
                        <w:rPr>
                          <w:rFonts w:ascii="Times New Roman" w:eastAsia="Malgun Gothic" w:hAnsi="Times New Roman" w:cs="Times New Roman"/>
                        </w:rPr>
                      </w:pPr>
                      <w:r w:rsidRPr="00CA1E92">
                        <w:rPr>
                          <w:rFonts w:ascii="Times New Roman" w:hAnsi="Times New Roman" w:cs="Times New Roman"/>
                        </w:rPr>
                        <w:t xml:space="preserve"> </w:t>
                      </w:r>
                    </w:p>
                    <w:p w14:paraId="6EBF4312" w14:textId="77777777" w:rsidR="00D72ACC" w:rsidRPr="00CA1E92" w:rsidRDefault="00D72ACC" w:rsidP="00127CC7">
                      <w:pPr>
                        <w:rPr>
                          <w:rFonts w:ascii="Times New Roman" w:eastAsia="Batang" w:hAnsi="Times New Roman" w:cs="Times New Roman"/>
                        </w:rPr>
                      </w:pPr>
                    </w:p>
                  </w:txbxContent>
                </v:textbox>
                <w10:anchorlock/>
              </v:shape>
            </w:pict>
          </mc:Fallback>
        </mc:AlternateContent>
      </w:r>
    </w:p>
    <w:p w14:paraId="6AB1B181" w14:textId="65F41FC8" w:rsidR="00C21497" w:rsidRDefault="00C21497" w:rsidP="00C21497">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p>
    <w:p w14:paraId="4B06B069"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AAA774C" w14:textId="1BF97E54"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3</w:t>
      </w:r>
      <w:r w:rsidRPr="00CA1E92">
        <w:rPr>
          <w:rFonts w:ascii="Arial" w:hAnsi="Arial" w:cs="Arial"/>
          <w:b/>
          <w:bCs/>
          <w:highlight w:val="yellow"/>
          <w:u w:val="single"/>
        </w:rPr>
        <w:t>.2-1 (Moderator):</w:t>
      </w:r>
    </w:p>
    <w:p w14:paraId="58AF7F91" w14:textId="4C276405" w:rsidR="00C21497" w:rsidRPr="00CA1E92" w:rsidRDefault="00C8154C" w:rsidP="00C8154C">
      <w:pPr>
        <w:pStyle w:val="BodyText"/>
        <w:spacing w:line="256" w:lineRule="auto"/>
        <w:rPr>
          <w:rFonts w:cs="Arial"/>
          <w:highlight w:val="yellow"/>
        </w:rPr>
      </w:pPr>
      <w:r w:rsidRPr="00CA1E92">
        <w:rPr>
          <w:rFonts w:cs="Arial"/>
          <w:highlight w:val="yellow"/>
        </w:rPr>
        <w:t>Discuss whether to extend value ranges of K1 and/or K2.</w:t>
      </w:r>
    </w:p>
    <w:p w14:paraId="5FBDB929"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69BD5A4" w14:textId="77777777" w:rsidTr="00215017">
        <w:tc>
          <w:tcPr>
            <w:tcW w:w="1795" w:type="dxa"/>
            <w:shd w:val="clear" w:color="auto" w:fill="FFC000" w:themeFill="accent4"/>
          </w:tcPr>
          <w:p w14:paraId="0C7551C9"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BCF311D" w14:textId="77777777" w:rsidR="00C21497" w:rsidRDefault="00C21497" w:rsidP="00215017">
            <w:pPr>
              <w:pStyle w:val="BodyText"/>
              <w:spacing w:line="256" w:lineRule="auto"/>
              <w:rPr>
                <w:rFonts w:cs="Arial"/>
              </w:rPr>
            </w:pPr>
            <w:r>
              <w:rPr>
                <w:rFonts w:cs="Arial"/>
              </w:rPr>
              <w:t>Comments</w:t>
            </w:r>
          </w:p>
        </w:tc>
      </w:tr>
      <w:tr w:rsidR="00C21497" w:rsidRPr="00CA1E92" w14:paraId="45D1B789" w14:textId="77777777" w:rsidTr="00215017">
        <w:tc>
          <w:tcPr>
            <w:tcW w:w="1795" w:type="dxa"/>
          </w:tcPr>
          <w:p w14:paraId="435FBF95" w14:textId="2CF698F0" w:rsidR="00C21497" w:rsidRDefault="00002965" w:rsidP="00215017">
            <w:pPr>
              <w:pStyle w:val="BodyText"/>
              <w:spacing w:line="256" w:lineRule="auto"/>
              <w:rPr>
                <w:rFonts w:cs="Arial"/>
              </w:rPr>
            </w:pPr>
            <w:r>
              <w:rPr>
                <w:rFonts w:cs="Arial"/>
              </w:rPr>
              <w:t>MediaTek</w:t>
            </w:r>
          </w:p>
        </w:tc>
        <w:tc>
          <w:tcPr>
            <w:tcW w:w="7834" w:type="dxa"/>
          </w:tcPr>
          <w:p w14:paraId="4B458A26" w14:textId="7E692039" w:rsidR="00C21497" w:rsidRPr="00CA1E92" w:rsidRDefault="00002965" w:rsidP="00215017">
            <w:pPr>
              <w:pStyle w:val="BodyText"/>
              <w:spacing w:line="256" w:lineRule="auto"/>
              <w:rPr>
                <w:rFonts w:cs="Arial"/>
              </w:rPr>
            </w:pPr>
            <w:r w:rsidRPr="00CA1E92">
              <w:rPr>
                <w:rFonts w:cs="Arial"/>
              </w:rPr>
              <w:t>At least K1 could be increased following RAN1 agreement on supporting 32 HARQ processes.</w:t>
            </w:r>
          </w:p>
        </w:tc>
      </w:tr>
      <w:tr w:rsidR="00C21497" w:rsidRPr="00CA1E92" w14:paraId="1146E297" w14:textId="77777777" w:rsidTr="00215017">
        <w:tc>
          <w:tcPr>
            <w:tcW w:w="1795" w:type="dxa"/>
          </w:tcPr>
          <w:p w14:paraId="197AD38B" w14:textId="489F9D77" w:rsidR="00C21497" w:rsidRPr="00CA1E92" w:rsidRDefault="003223EF" w:rsidP="00215017">
            <w:pPr>
              <w:pStyle w:val="BodyText"/>
              <w:spacing w:line="256" w:lineRule="auto"/>
              <w:rPr>
                <w:rFonts w:cs="Arial"/>
              </w:rPr>
            </w:pPr>
            <w:r>
              <w:rPr>
                <w:rFonts w:cs="Arial"/>
              </w:rPr>
              <w:t>Intel</w:t>
            </w:r>
          </w:p>
        </w:tc>
        <w:tc>
          <w:tcPr>
            <w:tcW w:w="7834" w:type="dxa"/>
          </w:tcPr>
          <w:p w14:paraId="18124DFF" w14:textId="47613149" w:rsidR="00C21497" w:rsidRPr="00CA1E92" w:rsidRDefault="003223EF" w:rsidP="00215017">
            <w:pPr>
              <w:pStyle w:val="BodyText"/>
              <w:spacing w:line="256" w:lineRule="auto"/>
              <w:rPr>
                <w:rFonts w:cs="Arial"/>
              </w:rPr>
            </w:pPr>
            <w:r>
              <w:rPr>
                <w:rFonts w:cs="Arial"/>
              </w:rPr>
              <w:t xml:space="preserve">It is not clear if it is needed since </w:t>
            </w:r>
            <w:proofErr w:type="spellStart"/>
            <w:r>
              <w:rPr>
                <w:rFonts w:cs="Arial"/>
              </w:rPr>
              <w:t>K_offset</w:t>
            </w:r>
            <w:proofErr w:type="spellEnd"/>
            <w:r>
              <w:rPr>
                <w:rFonts w:cs="Arial"/>
              </w:rPr>
              <w:t xml:space="preserve"> is added to both K1 and K2. Moreover, if UE-specific </w:t>
            </w:r>
            <w:proofErr w:type="spellStart"/>
            <w:r>
              <w:rPr>
                <w:rFonts w:cs="Arial"/>
              </w:rPr>
              <w:t>K_offset</w:t>
            </w:r>
            <w:proofErr w:type="spellEnd"/>
            <w:r>
              <w:rPr>
                <w:rFonts w:cs="Arial"/>
              </w:rPr>
              <w:t xml:space="preserve"> is supported it will have similar functionality as K1 and K2 except that it is same for HARQ and PUSCH transmissions.</w:t>
            </w:r>
          </w:p>
        </w:tc>
      </w:tr>
      <w:tr w:rsidR="00351869" w:rsidRPr="00CA1E92" w14:paraId="03CF21C0" w14:textId="77777777" w:rsidTr="00215017">
        <w:tc>
          <w:tcPr>
            <w:tcW w:w="1795" w:type="dxa"/>
          </w:tcPr>
          <w:p w14:paraId="676F821C" w14:textId="154D1E48" w:rsidR="00351869" w:rsidRPr="00CA1E92"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BDF6269" w14:textId="4A8F6C2C" w:rsidR="00351869" w:rsidRPr="00CA1E92" w:rsidRDefault="00351869" w:rsidP="00351869">
            <w:pPr>
              <w:pStyle w:val="BodyText"/>
              <w:spacing w:line="256" w:lineRule="auto"/>
              <w:rPr>
                <w:rFonts w:cs="Arial"/>
              </w:rPr>
            </w:pPr>
            <w:r>
              <w:rPr>
                <w:rFonts w:eastAsia="Yu Mincho" w:cs="Arial"/>
              </w:rPr>
              <w:t xml:space="preserve">We don’t see the need of extending K1 and/or K2 values so far. </w:t>
            </w:r>
          </w:p>
        </w:tc>
      </w:tr>
      <w:tr w:rsidR="00D72ACC" w:rsidRPr="00CA1E92" w14:paraId="30C684FF" w14:textId="77777777" w:rsidTr="00215017">
        <w:tc>
          <w:tcPr>
            <w:tcW w:w="1795" w:type="dxa"/>
          </w:tcPr>
          <w:p w14:paraId="3C4E80CB" w14:textId="5B553BCB" w:rsidR="00D72ACC" w:rsidRPr="00CA1E92" w:rsidRDefault="00D72ACC" w:rsidP="00D72ACC">
            <w:pPr>
              <w:pStyle w:val="BodyText"/>
              <w:spacing w:line="256" w:lineRule="auto"/>
              <w:rPr>
                <w:rFonts w:cs="Arial"/>
              </w:rPr>
            </w:pPr>
            <w:r>
              <w:rPr>
                <w:rFonts w:cs="Arial" w:hint="eastAsia"/>
              </w:rPr>
              <w:t>OPPO</w:t>
            </w:r>
          </w:p>
        </w:tc>
        <w:tc>
          <w:tcPr>
            <w:tcW w:w="7834" w:type="dxa"/>
          </w:tcPr>
          <w:p w14:paraId="2AAFAE82" w14:textId="6FE3CF42" w:rsidR="00D72ACC" w:rsidRPr="00CA1E92" w:rsidRDefault="00D72ACC" w:rsidP="00D72ACC">
            <w:pPr>
              <w:pStyle w:val="BodyText"/>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D109EC" w:rsidRPr="00CA1E92" w14:paraId="4690DA82" w14:textId="77777777" w:rsidTr="00215017">
        <w:tc>
          <w:tcPr>
            <w:tcW w:w="1795" w:type="dxa"/>
          </w:tcPr>
          <w:p w14:paraId="4AE90753" w14:textId="799B1976" w:rsidR="00D109EC" w:rsidRPr="00CA1E92" w:rsidRDefault="00D109EC" w:rsidP="00D109EC">
            <w:pPr>
              <w:pStyle w:val="BodyText"/>
              <w:spacing w:line="256" w:lineRule="auto"/>
              <w:rPr>
                <w:rFonts w:cs="Arial"/>
              </w:rPr>
            </w:pPr>
            <w:r>
              <w:rPr>
                <w:rFonts w:cs="Arial"/>
              </w:rPr>
              <w:t>Ericsson</w:t>
            </w:r>
          </w:p>
        </w:tc>
        <w:tc>
          <w:tcPr>
            <w:tcW w:w="7834" w:type="dxa"/>
          </w:tcPr>
          <w:p w14:paraId="68CAC913" w14:textId="4E2CBC80" w:rsidR="00D109EC" w:rsidRPr="00CA1E92" w:rsidRDefault="00D109EC" w:rsidP="00D109EC">
            <w:pPr>
              <w:pStyle w:val="BodyText"/>
              <w:spacing w:line="256" w:lineRule="auto"/>
              <w:rPr>
                <w:rFonts w:cs="Arial"/>
              </w:rPr>
            </w:pPr>
            <w:r>
              <w:rPr>
                <w:rFonts w:cs="Arial"/>
              </w:rPr>
              <w:t>We are fine to discuss.</w:t>
            </w:r>
          </w:p>
        </w:tc>
      </w:tr>
      <w:tr w:rsidR="00D109EC" w:rsidRPr="00CA1E92" w14:paraId="1A78A066" w14:textId="77777777" w:rsidTr="00215017">
        <w:tc>
          <w:tcPr>
            <w:tcW w:w="1795" w:type="dxa"/>
          </w:tcPr>
          <w:p w14:paraId="3E1B89B0" w14:textId="77777777" w:rsidR="00D109EC" w:rsidRPr="00CA1E92" w:rsidRDefault="00D109EC" w:rsidP="00D109EC">
            <w:pPr>
              <w:pStyle w:val="BodyText"/>
              <w:spacing w:line="256" w:lineRule="auto"/>
              <w:rPr>
                <w:rFonts w:cs="Arial"/>
              </w:rPr>
            </w:pPr>
          </w:p>
        </w:tc>
        <w:tc>
          <w:tcPr>
            <w:tcW w:w="7834" w:type="dxa"/>
          </w:tcPr>
          <w:p w14:paraId="417E0452" w14:textId="77777777" w:rsidR="00D109EC" w:rsidRPr="00CA1E92" w:rsidRDefault="00D109EC" w:rsidP="00D109EC">
            <w:pPr>
              <w:pStyle w:val="BodyText"/>
              <w:spacing w:line="256" w:lineRule="auto"/>
              <w:rPr>
                <w:rFonts w:cs="Arial"/>
              </w:rPr>
            </w:pPr>
          </w:p>
        </w:tc>
      </w:tr>
      <w:tr w:rsidR="00D109EC" w:rsidRPr="00CA1E92" w14:paraId="1891A179" w14:textId="77777777" w:rsidTr="00215017">
        <w:tc>
          <w:tcPr>
            <w:tcW w:w="1795" w:type="dxa"/>
          </w:tcPr>
          <w:p w14:paraId="20AE1E08" w14:textId="77777777" w:rsidR="00D109EC" w:rsidRPr="00CA1E92" w:rsidRDefault="00D109EC" w:rsidP="00D109EC">
            <w:pPr>
              <w:pStyle w:val="BodyText"/>
              <w:spacing w:line="256" w:lineRule="auto"/>
              <w:rPr>
                <w:rFonts w:cs="Arial"/>
              </w:rPr>
            </w:pPr>
          </w:p>
        </w:tc>
        <w:tc>
          <w:tcPr>
            <w:tcW w:w="7834" w:type="dxa"/>
          </w:tcPr>
          <w:p w14:paraId="52C2DC7E" w14:textId="77777777" w:rsidR="00D109EC" w:rsidRPr="00CA1E92" w:rsidRDefault="00D109EC" w:rsidP="00D109EC">
            <w:pPr>
              <w:pStyle w:val="BodyText"/>
              <w:spacing w:line="256" w:lineRule="auto"/>
              <w:rPr>
                <w:rFonts w:cs="Arial"/>
              </w:rPr>
            </w:pPr>
          </w:p>
        </w:tc>
      </w:tr>
      <w:tr w:rsidR="00D109EC" w:rsidRPr="00CA1E92" w14:paraId="0FED790B" w14:textId="77777777" w:rsidTr="00215017">
        <w:tc>
          <w:tcPr>
            <w:tcW w:w="1795" w:type="dxa"/>
          </w:tcPr>
          <w:p w14:paraId="25EC4E50" w14:textId="77777777" w:rsidR="00D109EC" w:rsidRPr="00CA1E92" w:rsidRDefault="00D109EC" w:rsidP="00D109EC">
            <w:pPr>
              <w:pStyle w:val="BodyText"/>
              <w:spacing w:line="256" w:lineRule="auto"/>
              <w:rPr>
                <w:rFonts w:cs="Arial"/>
              </w:rPr>
            </w:pPr>
          </w:p>
        </w:tc>
        <w:tc>
          <w:tcPr>
            <w:tcW w:w="7834" w:type="dxa"/>
          </w:tcPr>
          <w:p w14:paraId="7585251B" w14:textId="77777777" w:rsidR="00D109EC" w:rsidRPr="00CA1E92" w:rsidRDefault="00D109EC" w:rsidP="00D109EC">
            <w:pPr>
              <w:pStyle w:val="BodyText"/>
              <w:spacing w:line="256" w:lineRule="auto"/>
              <w:rPr>
                <w:rFonts w:cs="Arial"/>
              </w:rPr>
            </w:pPr>
          </w:p>
        </w:tc>
      </w:tr>
      <w:tr w:rsidR="00D109EC" w:rsidRPr="00CA1E92" w14:paraId="0AB43DB2" w14:textId="77777777" w:rsidTr="00215017">
        <w:tc>
          <w:tcPr>
            <w:tcW w:w="1795" w:type="dxa"/>
          </w:tcPr>
          <w:p w14:paraId="244954C5" w14:textId="77777777" w:rsidR="00D109EC" w:rsidRPr="00CA1E92" w:rsidRDefault="00D109EC" w:rsidP="00D109EC">
            <w:pPr>
              <w:pStyle w:val="BodyText"/>
              <w:spacing w:line="256" w:lineRule="auto"/>
              <w:rPr>
                <w:rFonts w:cs="Arial"/>
              </w:rPr>
            </w:pPr>
          </w:p>
        </w:tc>
        <w:tc>
          <w:tcPr>
            <w:tcW w:w="7834" w:type="dxa"/>
          </w:tcPr>
          <w:p w14:paraId="2C45BEC4" w14:textId="77777777" w:rsidR="00D109EC" w:rsidRPr="00CA1E92" w:rsidRDefault="00D109EC" w:rsidP="00D109EC">
            <w:pPr>
              <w:pStyle w:val="BodyText"/>
              <w:spacing w:line="256" w:lineRule="auto"/>
              <w:rPr>
                <w:rFonts w:cs="Arial"/>
              </w:rPr>
            </w:pPr>
          </w:p>
        </w:tc>
      </w:tr>
      <w:tr w:rsidR="00D109EC" w:rsidRPr="00CA1E92" w14:paraId="1BA66B2B" w14:textId="77777777" w:rsidTr="00215017">
        <w:tc>
          <w:tcPr>
            <w:tcW w:w="1795" w:type="dxa"/>
          </w:tcPr>
          <w:p w14:paraId="3FAF9CFF" w14:textId="77777777" w:rsidR="00D109EC" w:rsidRPr="00CA1E92" w:rsidRDefault="00D109EC" w:rsidP="00D109EC">
            <w:pPr>
              <w:pStyle w:val="BodyText"/>
              <w:spacing w:line="256" w:lineRule="auto"/>
              <w:rPr>
                <w:rFonts w:cs="Arial"/>
              </w:rPr>
            </w:pPr>
          </w:p>
        </w:tc>
        <w:tc>
          <w:tcPr>
            <w:tcW w:w="7834" w:type="dxa"/>
          </w:tcPr>
          <w:p w14:paraId="4F26B97A" w14:textId="77777777" w:rsidR="00D109EC" w:rsidRPr="00CA1E92" w:rsidRDefault="00D109EC" w:rsidP="00D109EC">
            <w:pPr>
              <w:pStyle w:val="BodyText"/>
              <w:spacing w:line="256" w:lineRule="auto"/>
              <w:rPr>
                <w:rFonts w:cs="Arial"/>
              </w:rPr>
            </w:pPr>
          </w:p>
        </w:tc>
      </w:tr>
    </w:tbl>
    <w:p w14:paraId="5A6A0F09" w14:textId="77777777" w:rsidR="00C21497" w:rsidRPr="00CA1E92" w:rsidRDefault="00C21497" w:rsidP="00C21497">
      <w:pPr>
        <w:rPr>
          <w:rFonts w:ascii="Arial" w:hAnsi="Arial" w:cs="Arial"/>
        </w:rPr>
      </w:pPr>
    </w:p>
    <w:p w14:paraId="31CFB1E0" w14:textId="418E2B16" w:rsidR="00C21497" w:rsidRDefault="00C21497" w:rsidP="00C21497">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E79D8B" w14:textId="77777777" w:rsidR="00C21497" w:rsidRPr="00CA1E92" w:rsidRDefault="00C21497" w:rsidP="00C21497">
      <w:pPr>
        <w:rPr>
          <w:rFonts w:ascii="Arial" w:hAnsi="Arial" w:cs="Arial"/>
        </w:rPr>
      </w:pPr>
      <w:r w:rsidRPr="00CA1E92">
        <w:rPr>
          <w:rFonts w:ascii="Arial" w:hAnsi="Arial" w:cs="Arial"/>
        </w:rPr>
        <w:t>To be added…</w:t>
      </w:r>
    </w:p>
    <w:p w14:paraId="5B9395B1" w14:textId="77777777" w:rsidR="00C21497" w:rsidRPr="00CA1E92" w:rsidRDefault="00C21497" w:rsidP="00C21497">
      <w:pPr>
        <w:rPr>
          <w:rFonts w:ascii="Arial" w:hAnsi="Arial" w:cs="Arial"/>
        </w:rPr>
      </w:pPr>
    </w:p>
    <w:p w14:paraId="0C423A30" w14:textId="6A26DBA0" w:rsidR="00C21497" w:rsidRPr="00A85EAA" w:rsidRDefault="00C21497" w:rsidP="00C21497">
      <w:pPr>
        <w:pStyle w:val="Heading1"/>
        <w:rPr>
          <w:lang w:val="en-US"/>
        </w:rPr>
      </w:pPr>
      <w:r>
        <w:rPr>
          <w:lang w:val="en-US"/>
        </w:rPr>
        <w:t>4</w:t>
      </w:r>
      <w:r w:rsidRPr="00A85EAA">
        <w:rPr>
          <w:lang w:val="en-US"/>
        </w:rPr>
        <w:tab/>
      </w:r>
      <w:r w:rsidR="00094104">
        <w:rPr>
          <w:lang w:val="en-US"/>
        </w:rPr>
        <w:t xml:space="preserve">Issue #4: </w:t>
      </w:r>
      <w:r>
        <w:rPr>
          <w:lang w:val="en-US"/>
        </w:rPr>
        <w:t>Configured grant timing relationships</w:t>
      </w:r>
    </w:p>
    <w:p w14:paraId="63BF018D" w14:textId="3F589170" w:rsidR="00C21497" w:rsidRPr="00F520B0" w:rsidRDefault="00C21497" w:rsidP="00C21497">
      <w:pPr>
        <w:pStyle w:val="Heading2"/>
        <w:rPr>
          <w:lang w:val="en-US"/>
        </w:rPr>
      </w:pPr>
      <w:r>
        <w:rPr>
          <w:lang w:val="en-US"/>
        </w:rPr>
        <w:t>4</w:t>
      </w:r>
      <w:r w:rsidRPr="00A85EAA">
        <w:rPr>
          <w:lang w:val="en-US"/>
        </w:rPr>
        <w:t>.1</w:t>
      </w:r>
      <w:r w:rsidRPr="00A85EAA">
        <w:rPr>
          <w:lang w:val="en-US"/>
        </w:rPr>
        <w:tab/>
      </w:r>
      <w:r>
        <w:rPr>
          <w:lang w:val="en-US"/>
        </w:rPr>
        <w:t>Background</w:t>
      </w:r>
    </w:p>
    <w:p w14:paraId="3E1EFF10" w14:textId="77777777" w:rsidR="00FD321D" w:rsidRPr="00CA1E92" w:rsidRDefault="00FD321D" w:rsidP="00FD321D">
      <w:pPr>
        <w:rPr>
          <w:rFonts w:ascii="Arial" w:hAnsi="Arial" w:cs="Arial"/>
        </w:rPr>
      </w:pPr>
      <w:r w:rsidRPr="00CA1E92">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sz w:val="20"/>
          <w:szCs w:val="20"/>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D72ACC" w:rsidRPr="00CA1E92" w:rsidRDefault="00D72ACC" w:rsidP="00FD321D">
                            <w:pPr>
                              <w:spacing w:beforeLines="50" w:before="120"/>
                              <w:rPr>
                                <w:rFonts w:ascii="Times New Roman" w:hAnsi="Times New Roman" w:cs="Times New Roman"/>
                                <w:b/>
                                <w:bCs/>
                              </w:rPr>
                            </w:pPr>
                            <w:r w:rsidRPr="00CA1E92">
                              <w:rPr>
                                <w:rFonts w:ascii="Times New Roman" w:hAnsi="Times New Roman" w:cs="Times New Roman"/>
                                <w:b/>
                                <w:bCs/>
                              </w:rPr>
                              <w:t xml:space="preserve">[Apple]: </w:t>
                            </w:r>
                          </w:p>
                          <w:p w14:paraId="21A7F269" w14:textId="77777777" w:rsidR="00D72ACC" w:rsidRPr="00CA1E92" w:rsidRDefault="00D72ACC" w:rsidP="00FD321D">
                            <w:pPr>
                              <w:rPr>
                                <w:rFonts w:ascii="Times New Roman" w:hAnsi="Times New Roman" w:cs="Times New Roman"/>
                              </w:rPr>
                            </w:pPr>
                            <w:r w:rsidRPr="00CA1E92">
                              <w:rPr>
                                <w:rFonts w:ascii="Times New Roman" w:hAnsi="Times New Roman" w:cs="Times New Roman"/>
                              </w:rPr>
                              <w:t xml:space="preserve">Proposal 6: Introduce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A1E92">
                              <w:rPr>
                                <w:rFonts w:ascii="Times New Roman" w:hAnsi="Times New Roman" w:cs="Times New Roman"/>
                              </w:rPr>
                              <w:t xml:space="preserve"> </w:t>
                            </w:r>
                            <w:r w:rsidRPr="00CA1E92">
                              <w:rPr>
                                <w:rFonts w:ascii="Times New Roman" w:hAnsi="Times New Roman" w:cs="Times New Roman"/>
                                <w:lang w:eastAsia="x-none"/>
                              </w:rPr>
                              <w:t>to the timing relationship for type 1 configured grant.</w:t>
                            </w:r>
                          </w:p>
                          <w:p w14:paraId="15DDA26E" w14:textId="77777777" w:rsidR="00D72ACC" w:rsidRPr="00CA1E92" w:rsidRDefault="00D72ACC" w:rsidP="00CF7A3A">
                            <w:pPr>
                              <w:rPr>
                                <w:rFonts w:ascii="Times New Roman" w:hAnsi="Times New Roman" w:cs="Times New Roman"/>
                                <w:b/>
                                <w:bCs/>
                              </w:rPr>
                            </w:pPr>
                            <w:r w:rsidRPr="00CA1E92">
                              <w:rPr>
                                <w:rFonts w:ascii="Times New Roman" w:hAnsi="Times New Roman" w:cs="Times New Roman"/>
                                <w:b/>
                                <w:bCs/>
                              </w:rPr>
                              <w:t>[Samsung]:</w:t>
                            </w:r>
                          </w:p>
                          <w:p w14:paraId="6A026CAB" w14:textId="2B158B70" w:rsidR="00D72ACC" w:rsidRPr="00CA1E92" w:rsidRDefault="00D72ACC" w:rsidP="00CF7A3A">
                            <w:pPr>
                              <w:rPr>
                                <w:rFonts w:ascii="Times New Roman" w:hAnsi="Times New Roman" w:cs="Times New Roman"/>
                                <w:b/>
                                <w:bCs/>
                              </w:rPr>
                            </w:pPr>
                            <w:r w:rsidRPr="00CA1E92">
                              <w:rPr>
                                <w:rFonts w:ascii="Times New Roman" w:hAnsi="Times New Roman" w:cs="Times New Roman"/>
                              </w:rPr>
                              <w:t xml:space="preserve">Proposal </w:t>
                            </w:r>
                            <w:r w:rsidRPr="00CA1E92">
                              <w:rPr>
                                <w:rFonts w:ascii="Times New Roman" w:hAnsi="Times New Roman" w:cs="Times New Roman"/>
                                <w:noProof/>
                              </w:rPr>
                              <w:t>4</w:t>
                            </w:r>
                            <w:r w:rsidRPr="00CA1E92">
                              <w:rPr>
                                <w:rFonts w:ascii="Times New Roman" w:hAnsi="Times New Roman" w:cs="Times New Roman"/>
                              </w:rPr>
                              <w:t>:</w:t>
                            </w:r>
                            <w:r w:rsidRPr="00CA1E92">
                              <w:rPr>
                                <w:rFonts w:ascii="Times New Roman" w:hAnsi="Times New Roman" w:cs="Times New Roman"/>
                                <w:b/>
                                <w:bCs/>
                              </w:rPr>
                              <w:t xml:space="preserve"> </w:t>
                            </w:r>
                            <w:r w:rsidRPr="00CA1E92">
                              <w:rPr>
                                <w:rFonts w:ascii="Times New Roman" w:hAnsi="Times New Roman" w:cs="Times New Roman"/>
                              </w:rPr>
                              <w:t>The timing relationship for Configured Grant Type 1 should be left to Network implementation.</w:t>
                            </w:r>
                          </w:p>
                          <w:p w14:paraId="3BFC7BE3" w14:textId="77777777" w:rsidR="00D72ACC" w:rsidRPr="00CA1E92" w:rsidRDefault="00D72ACC" w:rsidP="00CF7A3A">
                            <w:pPr>
                              <w:rPr>
                                <w:rFonts w:ascii="Times New Roman" w:hAnsi="Times New Roman" w:cs="Times New Roman"/>
                                <w:b/>
                                <w:bCs/>
                              </w:rPr>
                            </w:pPr>
                            <w:r w:rsidRPr="00CA1E92">
                              <w:rPr>
                                <w:rFonts w:ascii="Times New Roman" w:hAnsi="Times New Roman" w:cs="Times New Roman"/>
                              </w:rPr>
                              <w:t xml:space="preserve">Proposal </w:t>
                            </w:r>
                            <w:r w:rsidRPr="00CA1E92">
                              <w:rPr>
                                <w:rFonts w:ascii="Times New Roman" w:hAnsi="Times New Roman" w:cs="Times New Roman"/>
                                <w:noProof/>
                              </w:rPr>
                              <w:t>5</w:t>
                            </w:r>
                            <w:r w:rsidRPr="00CA1E92">
                              <w:rPr>
                                <w:rFonts w:ascii="Times New Roman" w:hAnsi="Times New Roman" w:cs="Times New Roman"/>
                              </w:rPr>
                              <w:t xml:space="preserve">: </w:t>
                            </w:r>
                            <w:r w:rsidRPr="00CA1E92">
                              <w:rPr>
                                <w:rFonts w:ascii="Times New Roman" w:eastAsia="Malgun Gothic" w:hAnsi="Times New Roman" w:cs="Times New Roman"/>
                              </w:rPr>
                              <w:t>The timing relationship for Configured Grant Type 2 can follow the timing relationship for DCI scheduled PUSCH.</w:t>
                            </w:r>
                          </w:p>
                          <w:p w14:paraId="3E145267" w14:textId="602991B9" w:rsidR="00D72ACC" w:rsidRPr="00CA1E92" w:rsidRDefault="00D72ACC" w:rsidP="00CF7A3A">
                            <w:pPr>
                              <w:rPr>
                                <w:rFonts w:ascii="Times New Roman" w:hAnsi="Times New Roman" w:cs="Times New Roman"/>
                                <w:b/>
                                <w:bCs/>
                              </w:rPr>
                            </w:pPr>
                          </w:p>
                          <w:p w14:paraId="7D422DDF" w14:textId="7079731D" w:rsidR="00D72ACC" w:rsidRPr="00CA1E92" w:rsidRDefault="00D72ACC" w:rsidP="00FD321D">
                            <w:pPr>
                              <w:spacing w:before="60" w:after="60" w:line="288" w:lineRule="auto"/>
                              <w:ind w:left="1133" w:hangingChars="515" w:hanging="1133"/>
                              <w:rPr>
                                <w:rFonts w:ascii="Times New Roman" w:eastAsia="Malgun Gothic" w:hAnsi="Times New Roman" w:cs="Times New Roman"/>
                              </w:rPr>
                            </w:pPr>
                            <w:r w:rsidRPr="00CA1E92">
                              <w:rPr>
                                <w:rFonts w:ascii="Times New Roman" w:hAnsi="Times New Roman" w:cs="Times New Roman"/>
                              </w:rPr>
                              <w:t xml:space="preserve"> </w:t>
                            </w:r>
                          </w:p>
                          <w:p w14:paraId="2AD5B73D" w14:textId="4A20AD4E" w:rsidR="00D72ACC" w:rsidRPr="00CA1E92" w:rsidRDefault="00D72ACC" w:rsidP="00FD321D">
                            <w:pPr>
                              <w:rPr>
                                <w:rFonts w:ascii="Times New Roman" w:eastAsia="Batang"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D72ACC" w:rsidRPr="00CA1E92" w:rsidRDefault="00D72ACC" w:rsidP="00FD321D">
                      <w:pPr>
                        <w:spacing w:beforeLines="50" w:before="120"/>
                        <w:rPr>
                          <w:rFonts w:ascii="Times New Roman" w:hAnsi="Times New Roman" w:cs="Times New Roman"/>
                          <w:b/>
                          <w:bCs/>
                        </w:rPr>
                      </w:pPr>
                      <w:r w:rsidRPr="00CA1E92">
                        <w:rPr>
                          <w:rFonts w:ascii="Times New Roman" w:hAnsi="Times New Roman" w:cs="Times New Roman"/>
                          <w:b/>
                          <w:bCs/>
                        </w:rPr>
                        <w:t xml:space="preserve">[Apple]: </w:t>
                      </w:r>
                    </w:p>
                    <w:p w14:paraId="21A7F269" w14:textId="77777777" w:rsidR="00D72ACC" w:rsidRPr="00CA1E92" w:rsidRDefault="00D72ACC" w:rsidP="00FD321D">
                      <w:pPr>
                        <w:rPr>
                          <w:rFonts w:ascii="Times New Roman" w:hAnsi="Times New Roman" w:cs="Times New Roman"/>
                        </w:rPr>
                      </w:pPr>
                      <w:r w:rsidRPr="00CA1E92">
                        <w:rPr>
                          <w:rFonts w:ascii="Times New Roman" w:hAnsi="Times New Roman" w:cs="Times New Roman"/>
                        </w:rPr>
                        <w:t xml:space="preserve">Proposal 6: Introduce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A1E92">
                        <w:rPr>
                          <w:rFonts w:ascii="Times New Roman" w:hAnsi="Times New Roman" w:cs="Times New Roman"/>
                        </w:rPr>
                        <w:t xml:space="preserve"> </w:t>
                      </w:r>
                      <w:r w:rsidRPr="00CA1E92">
                        <w:rPr>
                          <w:rFonts w:ascii="Times New Roman" w:hAnsi="Times New Roman" w:cs="Times New Roman"/>
                          <w:lang w:eastAsia="x-none"/>
                        </w:rPr>
                        <w:t>to the timing relationship for type 1 configured grant.</w:t>
                      </w:r>
                    </w:p>
                    <w:p w14:paraId="15DDA26E" w14:textId="77777777" w:rsidR="00D72ACC" w:rsidRPr="00CA1E92" w:rsidRDefault="00D72ACC" w:rsidP="00CF7A3A">
                      <w:pPr>
                        <w:rPr>
                          <w:rFonts w:ascii="Times New Roman" w:hAnsi="Times New Roman" w:cs="Times New Roman"/>
                          <w:b/>
                          <w:bCs/>
                        </w:rPr>
                      </w:pPr>
                      <w:r w:rsidRPr="00CA1E92">
                        <w:rPr>
                          <w:rFonts w:ascii="Times New Roman" w:hAnsi="Times New Roman" w:cs="Times New Roman"/>
                          <w:b/>
                          <w:bCs/>
                        </w:rPr>
                        <w:t>[Samsung]:</w:t>
                      </w:r>
                    </w:p>
                    <w:p w14:paraId="6A026CAB" w14:textId="2B158B70" w:rsidR="00D72ACC" w:rsidRPr="00CA1E92" w:rsidRDefault="00D72ACC" w:rsidP="00CF7A3A">
                      <w:pPr>
                        <w:rPr>
                          <w:rFonts w:ascii="Times New Roman" w:hAnsi="Times New Roman" w:cs="Times New Roman"/>
                          <w:b/>
                          <w:bCs/>
                        </w:rPr>
                      </w:pPr>
                      <w:r w:rsidRPr="00CA1E92">
                        <w:rPr>
                          <w:rFonts w:ascii="Times New Roman" w:hAnsi="Times New Roman" w:cs="Times New Roman"/>
                        </w:rPr>
                        <w:t xml:space="preserve">Proposal </w:t>
                      </w:r>
                      <w:r w:rsidRPr="00CA1E92">
                        <w:rPr>
                          <w:rFonts w:ascii="Times New Roman" w:hAnsi="Times New Roman" w:cs="Times New Roman"/>
                          <w:noProof/>
                        </w:rPr>
                        <w:t>4</w:t>
                      </w:r>
                      <w:r w:rsidRPr="00CA1E92">
                        <w:rPr>
                          <w:rFonts w:ascii="Times New Roman" w:hAnsi="Times New Roman" w:cs="Times New Roman"/>
                        </w:rPr>
                        <w:t>:</w:t>
                      </w:r>
                      <w:r w:rsidRPr="00CA1E92">
                        <w:rPr>
                          <w:rFonts w:ascii="Times New Roman" w:hAnsi="Times New Roman" w:cs="Times New Roman"/>
                          <w:b/>
                          <w:bCs/>
                        </w:rPr>
                        <w:t xml:space="preserve"> </w:t>
                      </w:r>
                      <w:r w:rsidRPr="00CA1E92">
                        <w:rPr>
                          <w:rFonts w:ascii="Times New Roman" w:hAnsi="Times New Roman" w:cs="Times New Roman"/>
                        </w:rPr>
                        <w:t>The timing relationship for Configured Grant Type 1 should be left to Network implementation.</w:t>
                      </w:r>
                    </w:p>
                    <w:p w14:paraId="3BFC7BE3" w14:textId="77777777" w:rsidR="00D72ACC" w:rsidRPr="00CA1E92" w:rsidRDefault="00D72ACC" w:rsidP="00CF7A3A">
                      <w:pPr>
                        <w:rPr>
                          <w:rFonts w:ascii="Times New Roman" w:hAnsi="Times New Roman" w:cs="Times New Roman"/>
                          <w:b/>
                          <w:bCs/>
                        </w:rPr>
                      </w:pPr>
                      <w:r w:rsidRPr="00CA1E92">
                        <w:rPr>
                          <w:rFonts w:ascii="Times New Roman" w:hAnsi="Times New Roman" w:cs="Times New Roman"/>
                        </w:rPr>
                        <w:t xml:space="preserve">Proposal </w:t>
                      </w:r>
                      <w:r w:rsidRPr="00CA1E92">
                        <w:rPr>
                          <w:rFonts w:ascii="Times New Roman" w:hAnsi="Times New Roman" w:cs="Times New Roman"/>
                          <w:noProof/>
                        </w:rPr>
                        <w:t>5</w:t>
                      </w:r>
                      <w:r w:rsidRPr="00CA1E92">
                        <w:rPr>
                          <w:rFonts w:ascii="Times New Roman" w:hAnsi="Times New Roman" w:cs="Times New Roman"/>
                        </w:rPr>
                        <w:t xml:space="preserve">: </w:t>
                      </w:r>
                      <w:r w:rsidRPr="00CA1E92">
                        <w:rPr>
                          <w:rFonts w:ascii="Times New Roman" w:eastAsia="Malgun Gothic" w:hAnsi="Times New Roman" w:cs="Times New Roman"/>
                        </w:rPr>
                        <w:t>The timing relationship for Configured Grant Type 2 can follow the timing relationship for DCI scheduled PUSCH.</w:t>
                      </w:r>
                    </w:p>
                    <w:p w14:paraId="3E145267" w14:textId="602991B9" w:rsidR="00D72ACC" w:rsidRPr="00CA1E92" w:rsidRDefault="00D72ACC" w:rsidP="00CF7A3A">
                      <w:pPr>
                        <w:rPr>
                          <w:rFonts w:ascii="Times New Roman" w:hAnsi="Times New Roman" w:cs="Times New Roman"/>
                          <w:b/>
                          <w:bCs/>
                        </w:rPr>
                      </w:pPr>
                    </w:p>
                    <w:p w14:paraId="7D422DDF" w14:textId="7079731D" w:rsidR="00D72ACC" w:rsidRPr="00CA1E92" w:rsidRDefault="00D72ACC" w:rsidP="00FD321D">
                      <w:pPr>
                        <w:spacing w:before="60" w:after="60" w:line="288" w:lineRule="auto"/>
                        <w:ind w:left="1133" w:hangingChars="515" w:hanging="1133"/>
                        <w:rPr>
                          <w:rFonts w:ascii="Times New Roman" w:eastAsia="Malgun Gothic" w:hAnsi="Times New Roman" w:cs="Times New Roman"/>
                        </w:rPr>
                      </w:pPr>
                      <w:r w:rsidRPr="00CA1E92">
                        <w:rPr>
                          <w:rFonts w:ascii="Times New Roman" w:hAnsi="Times New Roman" w:cs="Times New Roman"/>
                        </w:rPr>
                        <w:t xml:space="preserve"> </w:t>
                      </w:r>
                    </w:p>
                    <w:p w14:paraId="2AD5B73D" w14:textId="4A20AD4E" w:rsidR="00D72ACC" w:rsidRPr="00CA1E92" w:rsidRDefault="00D72ACC" w:rsidP="00FD321D">
                      <w:pPr>
                        <w:rPr>
                          <w:rFonts w:ascii="Times New Roman" w:eastAsia="Batang" w:hAnsi="Times New Roman" w:cs="Times New Roman"/>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CA1E92" w:rsidRDefault="00FD321D" w:rsidP="00C21497">
      <w:pPr>
        <w:rPr>
          <w:rFonts w:ascii="Arial" w:hAnsi="Arial"/>
        </w:rPr>
      </w:pPr>
      <w:r w:rsidRPr="00CA1E92">
        <w:rPr>
          <w:rFonts w:ascii="Arial" w:hAnsi="Arial" w:cs="Arial"/>
        </w:rPr>
        <w:t xml:space="preserve">At RAN1#102-e, </w:t>
      </w:r>
      <w:r w:rsidR="00B5054C" w:rsidRPr="00CA1E92">
        <w:rPr>
          <w:rFonts w:ascii="Arial" w:hAnsi="Arial" w:cs="Arial"/>
        </w:rPr>
        <w:t>configured grant</w:t>
      </w:r>
      <w:r w:rsidRPr="00CA1E92">
        <w:rPr>
          <w:rFonts w:ascii="Arial" w:hAnsi="Arial" w:cs="Arial"/>
        </w:rPr>
        <w:t xml:space="preserve">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00B5054C" w:rsidRPr="00CA1E92">
        <w:rPr>
          <w:rFonts w:ascii="Arial" w:hAnsi="Arial" w:cs="Arial"/>
        </w:rPr>
        <w:t xml:space="preserve">. </w:t>
      </w:r>
      <w:r w:rsidRPr="00CA1E92">
        <w:rPr>
          <w:rFonts w:ascii="Arial" w:hAnsi="Arial" w:cs="Arial"/>
        </w:rPr>
        <w:t xml:space="preserve">Based on the submitted contributions at RAN1#103-e, it appears that the </w:t>
      </w:r>
      <w:r w:rsidR="00B5054C" w:rsidRPr="00CA1E92">
        <w:rPr>
          <w:rFonts w:ascii="Arial" w:hAnsi="Arial" w:cs="Arial"/>
        </w:rPr>
        <w:t>input to</w:t>
      </w:r>
      <w:r w:rsidRPr="00CA1E92">
        <w:rPr>
          <w:rFonts w:ascii="Arial" w:hAnsi="Arial" w:cs="Arial"/>
        </w:rPr>
        <w:t xml:space="preserve"> this topic is </w:t>
      </w:r>
      <w:r w:rsidR="00B5054C" w:rsidRPr="00CA1E92">
        <w:rPr>
          <w:rFonts w:ascii="Arial" w:hAnsi="Arial" w:cs="Arial"/>
        </w:rPr>
        <w:t>limited</w:t>
      </w:r>
      <w:r w:rsidRPr="00CA1E92">
        <w:rPr>
          <w:rFonts w:ascii="Arial" w:hAnsi="Arial" w:cs="Arial"/>
        </w:rPr>
        <w:t xml:space="preserve">. That said, it is unclear if companies change their mind after reading the newly submitted contributions at RAN1#103-e. So, in Moderator’s view, it may be beneficial to collect companies’ views again and check </w:t>
      </w:r>
      <w:r w:rsidRPr="00CA1E92">
        <w:rPr>
          <w:rFonts w:ascii="Arial" w:hAnsi="Arial"/>
        </w:rPr>
        <w:t xml:space="preserve">the necessity of </w:t>
      </w:r>
      <w:r w:rsidR="00B5054C" w:rsidRPr="00CA1E92">
        <w:rPr>
          <w:rFonts w:ascii="Arial" w:hAnsi="Arial"/>
        </w:rPr>
        <w:t>enhancing</w:t>
      </w:r>
      <w:r w:rsidRPr="00CA1E92">
        <w:rPr>
          <w:rFonts w:ascii="Arial" w:hAnsi="Arial" w:cs="Arial"/>
        </w:rPr>
        <w:t xml:space="preserve"> </w:t>
      </w:r>
      <w:r w:rsidR="00B5054C" w:rsidRPr="00CA1E92">
        <w:rPr>
          <w:rFonts w:ascii="Arial" w:hAnsi="Arial" w:cs="Arial"/>
        </w:rPr>
        <w:t>configured grant</w:t>
      </w:r>
      <w:r w:rsidRPr="00CA1E92">
        <w:rPr>
          <w:rFonts w:ascii="Arial" w:hAnsi="Arial" w:cs="Arial"/>
        </w:rPr>
        <w:t xml:space="preserve"> </w:t>
      </w:r>
      <w:r w:rsidR="00D9034D" w:rsidRPr="00CA1E92">
        <w:rPr>
          <w:rFonts w:ascii="Arial" w:hAnsi="Arial" w:cs="Arial"/>
        </w:rPr>
        <w:t xml:space="preserve">timing </w:t>
      </w:r>
      <w:r w:rsidRPr="00CA1E92">
        <w:rPr>
          <w:rFonts w:ascii="Arial" w:hAnsi="Arial" w:cs="Arial"/>
        </w:rPr>
        <w:t>relationship</w:t>
      </w:r>
      <w:r w:rsidR="00B5054C" w:rsidRPr="00CA1E92">
        <w:rPr>
          <w:rFonts w:ascii="Arial" w:hAnsi="Arial" w:cs="Arial"/>
        </w:rPr>
        <w:t>s</w:t>
      </w:r>
      <w:r w:rsidRPr="00CA1E92">
        <w:rPr>
          <w:rFonts w:ascii="Arial" w:hAnsi="Arial"/>
        </w:rPr>
        <w:t xml:space="preserve"> for NTN.</w:t>
      </w:r>
    </w:p>
    <w:p w14:paraId="49015AF7" w14:textId="2779B762" w:rsidR="00C21497" w:rsidRDefault="00C21497" w:rsidP="00C2149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p>
    <w:p w14:paraId="1493DC3A"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077454E5" w14:textId="46E43530"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4</w:t>
      </w:r>
      <w:r w:rsidRPr="00CA1E92">
        <w:rPr>
          <w:rFonts w:ascii="Arial" w:hAnsi="Arial" w:cs="Arial"/>
          <w:b/>
          <w:bCs/>
          <w:highlight w:val="yellow"/>
          <w:u w:val="single"/>
        </w:rPr>
        <w:t>.2-1 (Moderator):</w:t>
      </w:r>
    </w:p>
    <w:p w14:paraId="14E99509" w14:textId="6B5D742C" w:rsidR="00C21497" w:rsidRPr="00CA1E92" w:rsidRDefault="00685A6A" w:rsidP="00685A6A">
      <w:pPr>
        <w:pStyle w:val="BodyText"/>
        <w:spacing w:line="256" w:lineRule="auto"/>
        <w:rPr>
          <w:rFonts w:cs="Arial"/>
          <w:highlight w:val="yellow"/>
        </w:rPr>
      </w:pPr>
      <w:r w:rsidRPr="00CA1E92">
        <w:rPr>
          <w:rFonts w:cs="Arial"/>
          <w:highlight w:val="yellow"/>
        </w:rPr>
        <w:t>Discuss which direction to take for the timing relationship of type 1 configured grant:</w:t>
      </w:r>
    </w:p>
    <w:p w14:paraId="7B3EA1F5" w14:textId="43D27E6D" w:rsidR="00685A6A" w:rsidRPr="00CA1E92" w:rsidRDefault="00685A6A" w:rsidP="00D90C0B">
      <w:pPr>
        <w:pStyle w:val="BodyText"/>
        <w:numPr>
          <w:ilvl w:val="0"/>
          <w:numId w:val="15"/>
        </w:numPr>
        <w:spacing w:line="256" w:lineRule="auto"/>
        <w:rPr>
          <w:rFonts w:cs="Arial"/>
          <w:i/>
          <w:iCs/>
          <w:highlight w:val="yellow"/>
        </w:rPr>
      </w:pPr>
      <w:r w:rsidRPr="00CA1E92">
        <w:rPr>
          <w:rFonts w:cs="Arial"/>
          <w:i/>
          <w:iCs/>
          <w:highlight w:val="yellow"/>
        </w:rPr>
        <w:t xml:space="preserve">Option 1: [Apple] Introduce </w:t>
      </w:r>
      <w:proofErr w:type="spellStart"/>
      <w:r w:rsidRPr="00CA1E92">
        <w:rPr>
          <w:rFonts w:cs="Arial"/>
          <w:i/>
          <w:iCs/>
          <w:highlight w:val="yellow"/>
        </w:rPr>
        <w:t>K_offset</w:t>
      </w:r>
      <w:proofErr w:type="spellEnd"/>
      <w:r w:rsidRPr="00CA1E92">
        <w:rPr>
          <w:rFonts w:cs="Arial"/>
          <w:i/>
          <w:iCs/>
          <w:highlight w:val="yellow"/>
        </w:rPr>
        <w:t xml:space="preserve"> </w:t>
      </w:r>
      <w:r w:rsidRPr="00CA1E92">
        <w:rPr>
          <w:rFonts w:cs="Arial"/>
          <w:i/>
          <w:iCs/>
          <w:highlight w:val="yellow"/>
          <w:lang w:eastAsia="x-none"/>
        </w:rPr>
        <w:t>to the timing relationship for type 1 configured grant.</w:t>
      </w:r>
    </w:p>
    <w:p w14:paraId="6DC279AD" w14:textId="3440F460" w:rsidR="00685A6A" w:rsidRPr="00CA1E92" w:rsidRDefault="00685A6A" w:rsidP="00D90C0B">
      <w:pPr>
        <w:pStyle w:val="BodyText"/>
        <w:numPr>
          <w:ilvl w:val="0"/>
          <w:numId w:val="15"/>
        </w:numPr>
        <w:spacing w:line="256" w:lineRule="auto"/>
        <w:rPr>
          <w:rFonts w:cs="Arial"/>
          <w:i/>
          <w:iCs/>
          <w:highlight w:val="yellow"/>
        </w:rPr>
      </w:pPr>
      <w:r w:rsidRPr="00CA1E92">
        <w:rPr>
          <w:rFonts w:cs="Arial"/>
          <w:i/>
          <w:iCs/>
          <w:highlight w:val="yellow"/>
        </w:rPr>
        <w:t>Option 2: [Samsung] The timing relationship for Configured Grant Type 1 should be left to Network implementation.</w:t>
      </w:r>
    </w:p>
    <w:p w14:paraId="60072474"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61847F30" w14:textId="77777777" w:rsidTr="00215017">
        <w:tc>
          <w:tcPr>
            <w:tcW w:w="1795" w:type="dxa"/>
            <w:shd w:val="clear" w:color="auto" w:fill="FFC000" w:themeFill="accent4"/>
          </w:tcPr>
          <w:p w14:paraId="0D0E5A19"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7AA33065" w14:textId="77777777" w:rsidR="00C21497" w:rsidRDefault="00C21497" w:rsidP="00215017">
            <w:pPr>
              <w:pStyle w:val="BodyText"/>
              <w:spacing w:line="256" w:lineRule="auto"/>
              <w:rPr>
                <w:rFonts w:cs="Arial"/>
              </w:rPr>
            </w:pPr>
            <w:r>
              <w:rPr>
                <w:rFonts w:cs="Arial"/>
              </w:rPr>
              <w:t>Comments</w:t>
            </w:r>
          </w:p>
        </w:tc>
      </w:tr>
      <w:tr w:rsidR="00351869" w14:paraId="3BDF9CBF" w14:textId="77777777" w:rsidTr="00215017">
        <w:tc>
          <w:tcPr>
            <w:tcW w:w="1795" w:type="dxa"/>
          </w:tcPr>
          <w:p w14:paraId="33102EE1" w14:textId="4CF7A7DE"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EE32A6F" w14:textId="53EFC3B8" w:rsidR="00351869" w:rsidRDefault="00351869" w:rsidP="00351869">
            <w:pPr>
              <w:pStyle w:val="BodyText"/>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D109EC" w14:paraId="43C707FD" w14:textId="77777777" w:rsidTr="00215017">
        <w:tc>
          <w:tcPr>
            <w:tcW w:w="1795" w:type="dxa"/>
          </w:tcPr>
          <w:p w14:paraId="0C8D1C9D" w14:textId="5239B4D3" w:rsidR="00D109EC" w:rsidRDefault="00D109EC" w:rsidP="00D109EC">
            <w:pPr>
              <w:pStyle w:val="BodyText"/>
              <w:spacing w:line="256" w:lineRule="auto"/>
              <w:rPr>
                <w:rFonts w:cs="Arial"/>
              </w:rPr>
            </w:pPr>
            <w:r>
              <w:rPr>
                <w:rFonts w:cs="Arial"/>
              </w:rPr>
              <w:lastRenderedPageBreak/>
              <w:t>Ericsson</w:t>
            </w:r>
          </w:p>
        </w:tc>
        <w:tc>
          <w:tcPr>
            <w:tcW w:w="7834" w:type="dxa"/>
          </w:tcPr>
          <w:p w14:paraId="1C8F629E" w14:textId="0ADAE7F5" w:rsidR="00D109EC" w:rsidRDefault="00D109EC" w:rsidP="00D109EC">
            <w:pPr>
              <w:pStyle w:val="BodyText"/>
              <w:spacing w:line="256" w:lineRule="auto"/>
              <w:rPr>
                <w:rFonts w:cs="Arial"/>
              </w:rPr>
            </w:pPr>
            <w:r>
              <w:rPr>
                <w:rFonts w:cs="Arial"/>
              </w:rPr>
              <w:t xml:space="preserve">We feel Option 2 is </w:t>
            </w:r>
            <w:proofErr w:type="gramStart"/>
            <w:r>
              <w:rPr>
                <w:rFonts w:cs="Arial"/>
              </w:rPr>
              <w:t>sufficient</w:t>
            </w:r>
            <w:proofErr w:type="gramEnd"/>
            <w:r>
              <w:rPr>
                <w:rFonts w:cs="Arial"/>
              </w:rPr>
              <w:t xml:space="preserve">. </w:t>
            </w:r>
          </w:p>
        </w:tc>
      </w:tr>
      <w:tr w:rsidR="00D109EC" w14:paraId="24D9F576" w14:textId="77777777" w:rsidTr="00215017">
        <w:tc>
          <w:tcPr>
            <w:tcW w:w="1795" w:type="dxa"/>
          </w:tcPr>
          <w:p w14:paraId="458A3E6A" w14:textId="77777777" w:rsidR="00D109EC" w:rsidRDefault="00D109EC" w:rsidP="00D109EC">
            <w:pPr>
              <w:pStyle w:val="BodyText"/>
              <w:spacing w:line="256" w:lineRule="auto"/>
              <w:rPr>
                <w:rFonts w:cs="Arial"/>
              </w:rPr>
            </w:pPr>
          </w:p>
        </w:tc>
        <w:tc>
          <w:tcPr>
            <w:tcW w:w="7834" w:type="dxa"/>
          </w:tcPr>
          <w:p w14:paraId="6389499D" w14:textId="77777777" w:rsidR="00D109EC" w:rsidRDefault="00D109EC" w:rsidP="00D109EC">
            <w:pPr>
              <w:pStyle w:val="BodyText"/>
              <w:spacing w:line="256" w:lineRule="auto"/>
              <w:rPr>
                <w:rFonts w:cs="Arial"/>
              </w:rPr>
            </w:pPr>
          </w:p>
        </w:tc>
      </w:tr>
      <w:tr w:rsidR="00D109EC" w14:paraId="6FA6E326" w14:textId="77777777" w:rsidTr="00215017">
        <w:tc>
          <w:tcPr>
            <w:tcW w:w="1795" w:type="dxa"/>
          </w:tcPr>
          <w:p w14:paraId="58AA7925" w14:textId="77777777" w:rsidR="00D109EC" w:rsidRDefault="00D109EC" w:rsidP="00D109EC">
            <w:pPr>
              <w:pStyle w:val="BodyText"/>
              <w:spacing w:line="256" w:lineRule="auto"/>
              <w:rPr>
                <w:rFonts w:cs="Arial"/>
              </w:rPr>
            </w:pPr>
          </w:p>
        </w:tc>
        <w:tc>
          <w:tcPr>
            <w:tcW w:w="7834" w:type="dxa"/>
          </w:tcPr>
          <w:p w14:paraId="1EF67302" w14:textId="77777777" w:rsidR="00D109EC" w:rsidRDefault="00D109EC" w:rsidP="00D109EC">
            <w:pPr>
              <w:pStyle w:val="BodyText"/>
              <w:spacing w:line="256" w:lineRule="auto"/>
              <w:rPr>
                <w:rFonts w:cs="Arial"/>
              </w:rPr>
            </w:pPr>
          </w:p>
        </w:tc>
      </w:tr>
      <w:tr w:rsidR="00D109EC" w14:paraId="3E1F7B32" w14:textId="77777777" w:rsidTr="00215017">
        <w:tc>
          <w:tcPr>
            <w:tcW w:w="1795" w:type="dxa"/>
          </w:tcPr>
          <w:p w14:paraId="70651752" w14:textId="77777777" w:rsidR="00D109EC" w:rsidRDefault="00D109EC" w:rsidP="00D109EC">
            <w:pPr>
              <w:pStyle w:val="BodyText"/>
              <w:spacing w:line="256" w:lineRule="auto"/>
              <w:rPr>
                <w:rFonts w:cs="Arial"/>
              </w:rPr>
            </w:pPr>
          </w:p>
        </w:tc>
        <w:tc>
          <w:tcPr>
            <w:tcW w:w="7834" w:type="dxa"/>
          </w:tcPr>
          <w:p w14:paraId="713CA1FE" w14:textId="77777777" w:rsidR="00D109EC" w:rsidRDefault="00D109EC" w:rsidP="00D109EC">
            <w:pPr>
              <w:pStyle w:val="BodyText"/>
              <w:spacing w:line="256" w:lineRule="auto"/>
              <w:rPr>
                <w:rFonts w:cs="Arial"/>
              </w:rPr>
            </w:pPr>
          </w:p>
        </w:tc>
      </w:tr>
      <w:tr w:rsidR="00D109EC" w14:paraId="506A4766" w14:textId="77777777" w:rsidTr="00215017">
        <w:tc>
          <w:tcPr>
            <w:tcW w:w="1795" w:type="dxa"/>
          </w:tcPr>
          <w:p w14:paraId="58C5F29F" w14:textId="77777777" w:rsidR="00D109EC" w:rsidRDefault="00D109EC" w:rsidP="00D109EC">
            <w:pPr>
              <w:pStyle w:val="BodyText"/>
              <w:spacing w:line="256" w:lineRule="auto"/>
              <w:rPr>
                <w:rFonts w:cs="Arial"/>
              </w:rPr>
            </w:pPr>
          </w:p>
        </w:tc>
        <w:tc>
          <w:tcPr>
            <w:tcW w:w="7834" w:type="dxa"/>
          </w:tcPr>
          <w:p w14:paraId="3CF9A636" w14:textId="77777777" w:rsidR="00D109EC" w:rsidRDefault="00D109EC" w:rsidP="00D109EC">
            <w:pPr>
              <w:pStyle w:val="BodyText"/>
              <w:spacing w:line="256" w:lineRule="auto"/>
              <w:rPr>
                <w:rFonts w:cs="Arial"/>
              </w:rPr>
            </w:pPr>
          </w:p>
        </w:tc>
      </w:tr>
      <w:tr w:rsidR="00D109EC" w14:paraId="10DC1662" w14:textId="77777777" w:rsidTr="00215017">
        <w:tc>
          <w:tcPr>
            <w:tcW w:w="1795" w:type="dxa"/>
          </w:tcPr>
          <w:p w14:paraId="1841EF78" w14:textId="77777777" w:rsidR="00D109EC" w:rsidRDefault="00D109EC" w:rsidP="00D109EC">
            <w:pPr>
              <w:pStyle w:val="BodyText"/>
              <w:spacing w:line="256" w:lineRule="auto"/>
              <w:rPr>
                <w:rFonts w:cs="Arial"/>
              </w:rPr>
            </w:pPr>
          </w:p>
        </w:tc>
        <w:tc>
          <w:tcPr>
            <w:tcW w:w="7834" w:type="dxa"/>
          </w:tcPr>
          <w:p w14:paraId="348C9926" w14:textId="77777777" w:rsidR="00D109EC" w:rsidRDefault="00D109EC" w:rsidP="00D109EC">
            <w:pPr>
              <w:pStyle w:val="BodyText"/>
              <w:spacing w:line="256" w:lineRule="auto"/>
              <w:rPr>
                <w:rFonts w:cs="Arial"/>
              </w:rPr>
            </w:pPr>
          </w:p>
        </w:tc>
      </w:tr>
      <w:tr w:rsidR="00D109EC" w14:paraId="0422DB0C" w14:textId="77777777" w:rsidTr="00215017">
        <w:tc>
          <w:tcPr>
            <w:tcW w:w="1795" w:type="dxa"/>
          </w:tcPr>
          <w:p w14:paraId="66535D54" w14:textId="77777777" w:rsidR="00D109EC" w:rsidRDefault="00D109EC" w:rsidP="00D109EC">
            <w:pPr>
              <w:pStyle w:val="BodyText"/>
              <w:spacing w:line="256" w:lineRule="auto"/>
              <w:rPr>
                <w:rFonts w:cs="Arial"/>
              </w:rPr>
            </w:pPr>
          </w:p>
        </w:tc>
        <w:tc>
          <w:tcPr>
            <w:tcW w:w="7834" w:type="dxa"/>
          </w:tcPr>
          <w:p w14:paraId="27305468" w14:textId="77777777" w:rsidR="00D109EC" w:rsidRDefault="00D109EC" w:rsidP="00D109EC">
            <w:pPr>
              <w:pStyle w:val="BodyText"/>
              <w:spacing w:line="256" w:lineRule="auto"/>
              <w:rPr>
                <w:rFonts w:cs="Arial"/>
              </w:rPr>
            </w:pPr>
          </w:p>
        </w:tc>
      </w:tr>
      <w:tr w:rsidR="00D109EC" w14:paraId="3F767333" w14:textId="77777777" w:rsidTr="00215017">
        <w:tc>
          <w:tcPr>
            <w:tcW w:w="1795" w:type="dxa"/>
          </w:tcPr>
          <w:p w14:paraId="483A16DA" w14:textId="77777777" w:rsidR="00D109EC" w:rsidRDefault="00D109EC" w:rsidP="00D109EC">
            <w:pPr>
              <w:pStyle w:val="BodyText"/>
              <w:spacing w:line="256" w:lineRule="auto"/>
              <w:rPr>
                <w:rFonts w:cs="Arial"/>
              </w:rPr>
            </w:pPr>
          </w:p>
        </w:tc>
        <w:tc>
          <w:tcPr>
            <w:tcW w:w="7834" w:type="dxa"/>
          </w:tcPr>
          <w:p w14:paraId="778B8B93" w14:textId="77777777" w:rsidR="00D109EC" w:rsidRDefault="00D109EC" w:rsidP="00D109EC">
            <w:pPr>
              <w:pStyle w:val="BodyText"/>
              <w:spacing w:line="256" w:lineRule="auto"/>
              <w:rPr>
                <w:rFonts w:cs="Arial"/>
              </w:rPr>
            </w:pPr>
          </w:p>
        </w:tc>
      </w:tr>
      <w:tr w:rsidR="00D109EC" w14:paraId="0C32D01D" w14:textId="77777777" w:rsidTr="00215017">
        <w:tc>
          <w:tcPr>
            <w:tcW w:w="1795" w:type="dxa"/>
          </w:tcPr>
          <w:p w14:paraId="3E2E3B7A" w14:textId="77777777" w:rsidR="00D109EC" w:rsidRDefault="00D109EC" w:rsidP="00D109EC">
            <w:pPr>
              <w:pStyle w:val="BodyText"/>
              <w:spacing w:line="256" w:lineRule="auto"/>
              <w:rPr>
                <w:rFonts w:cs="Arial"/>
              </w:rPr>
            </w:pPr>
          </w:p>
        </w:tc>
        <w:tc>
          <w:tcPr>
            <w:tcW w:w="7834" w:type="dxa"/>
          </w:tcPr>
          <w:p w14:paraId="0EAC89E5" w14:textId="77777777" w:rsidR="00D109EC" w:rsidRDefault="00D109EC" w:rsidP="00D109EC">
            <w:pPr>
              <w:pStyle w:val="BodyText"/>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73504" w:rsidRDefault="00685A6A" w:rsidP="00685A6A">
      <w:pPr>
        <w:rPr>
          <w:rFonts w:ascii="Arial" w:hAnsi="Arial" w:cs="Arial"/>
          <w:b/>
          <w:bCs/>
          <w:highlight w:val="yellow"/>
          <w:u w:val="single"/>
        </w:rPr>
      </w:pPr>
      <w:r w:rsidRPr="00673504">
        <w:rPr>
          <w:rFonts w:ascii="Arial" w:hAnsi="Arial" w:cs="Arial"/>
          <w:b/>
          <w:bCs/>
          <w:highlight w:val="yellow"/>
          <w:u w:val="single"/>
        </w:rPr>
        <w:t xml:space="preserve">Initial proposal </w:t>
      </w:r>
      <w:r>
        <w:rPr>
          <w:rFonts w:ascii="Arial" w:hAnsi="Arial" w:cs="Arial"/>
          <w:b/>
          <w:bCs/>
          <w:highlight w:val="yellow"/>
          <w:u w:val="single"/>
        </w:rPr>
        <w:t>4.2</w:t>
      </w:r>
      <w:r w:rsidRPr="00673504">
        <w:rPr>
          <w:rFonts w:ascii="Arial" w:hAnsi="Arial" w:cs="Arial"/>
          <w:b/>
          <w:bCs/>
          <w:highlight w:val="yellow"/>
          <w:u w:val="single"/>
        </w:rPr>
        <w:t>-</w:t>
      </w:r>
      <w:r>
        <w:rPr>
          <w:rFonts w:ascii="Arial" w:hAnsi="Arial" w:cs="Arial"/>
          <w:b/>
          <w:bCs/>
          <w:highlight w:val="yellow"/>
          <w:u w:val="single"/>
        </w:rPr>
        <w:t>2</w:t>
      </w:r>
      <w:r w:rsidRPr="00673504">
        <w:rPr>
          <w:rFonts w:ascii="Arial" w:hAnsi="Arial" w:cs="Arial"/>
          <w:b/>
          <w:bCs/>
          <w:highlight w:val="yellow"/>
          <w:u w:val="single"/>
        </w:rPr>
        <w:t xml:space="preserve"> (Moderator):</w:t>
      </w:r>
    </w:p>
    <w:p w14:paraId="2B813FB2" w14:textId="7E2F8BFF" w:rsidR="00685A6A" w:rsidRPr="00CA1E92" w:rsidRDefault="00685A6A" w:rsidP="00685A6A">
      <w:pPr>
        <w:pStyle w:val="BodyText"/>
        <w:spacing w:line="256" w:lineRule="auto"/>
        <w:rPr>
          <w:rFonts w:cs="Arial"/>
          <w:highlight w:val="yellow"/>
        </w:rPr>
      </w:pPr>
      <w:r w:rsidRPr="00CA1E92">
        <w:rPr>
          <w:rFonts w:cs="Arial"/>
          <w:highlight w:val="yellow"/>
        </w:rPr>
        <w:t>Discuss the following proposal for the timing relationship of type 2 configured grant:</w:t>
      </w:r>
    </w:p>
    <w:p w14:paraId="3CDD61B2" w14:textId="4D5A177C" w:rsidR="00685A6A" w:rsidRPr="00CA1E92" w:rsidRDefault="00685A6A" w:rsidP="00685A6A">
      <w:pPr>
        <w:pStyle w:val="BodyText"/>
        <w:spacing w:line="256" w:lineRule="auto"/>
        <w:ind w:left="567"/>
        <w:rPr>
          <w:rFonts w:cs="Arial"/>
          <w:i/>
          <w:iCs/>
        </w:rPr>
      </w:pPr>
      <w:r w:rsidRPr="00CA1E92">
        <w:rPr>
          <w:i/>
          <w:iCs/>
          <w:highlight w:val="yellow"/>
        </w:rPr>
        <w:t>[Samsung] The timing relationship for Configured Grant Type 2 can follow the timing relationship for DCI scheduled PUSCH.</w:t>
      </w:r>
    </w:p>
    <w:p w14:paraId="14538B23" w14:textId="77777777" w:rsidR="00685A6A" w:rsidRPr="00CA1E92" w:rsidRDefault="00685A6A" w:rsidP="00685A6A">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85A6A" w14:paraId="66B33C45" w14:textId="77777777" w:rsidTr="00213DA9">
        <w:tc>
          <w:tcPr>
            <w:tcW w:w="1795" w:type="dxa"/>
            <w:shd w:val="clear" w:color="auto" w:fill="FFC000" w:themeFill="accent4"/>
          </w:tcPr>
          <w:p w14:paraId="13F9AC21" w14:textId="77777777" w:rsidR="00685A6A" w:rsidRDefault="00685A6A" w:rsidP="00213DA9">
            <w:pPr>
              <w:pStyle w:val="BodyText"/>
              <w:spacing w:line="256" w:lineRule="auto"/>
              <w:rPr>
                <w:rFonts w:cs="Arial"/>
              </w:rPr>
            </w:pPr>
            <w:r>
              <w:rPr>
                <w:rFonts w:cs="Arial"/>
              </w:rPr>
              <w:t>Company</w:t>
            </w:r>
          </w:p>
        </w:tc>
        <w:tc>
          <w:tcPr>
            <w:tcW w:w="7834" w:type="dxa"/>
            <w:shd w:val="clear" w:color="auto" w:fill="FFC000" w:themeFill="accent4"/>
          </w:tcPr>
          <w:p w14:paraId="6C4D25E2" w14:textId="77777777" w:rsidR="00685A6A" w:rsidRDefault="00685A6A" w:rsidP="00213DA9">
            <w:pPr>
              <w:pStyle w:val="BodyText"/>
              <w:spacing w:line="256" w:lineRule="auto"/>
              <w:rPr>
                <w:rFonts w:cs="Arial"/>
              </w:rPr>
            </w:pPr>
            <w:r>
              <w:rPr>
                <w:rFonts w:cs="Arial"/>
              </w:rPr>
              <w:t>Comments</w:t>
            </w:r>
          </w:p>
        </w:tc>
      </w:tr>
      <w:tr w:rsidR="00351869" w14:paraId="1B7B8E84" w14:textId="77777777" w:rsidTr="00213DA9">
        <w:tc>
          <w:tcPr>
            <w:tcW w:w="1795" w:type="dxa"/>
          </w:tcPr>
          <w:p w14:paraId="051C15EF" w14:textId="5BDB4E0C"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18236C3" w14:textId="074E1A66" w:rsidR="00351869" w:rsidRDefault="00351869" w:rsidP="00351869">
            <w:pPr>
              <w:pStyle w:val="BodyText"/>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D109EC" w14:paraId="691AC29C" w14:textId="77777777" w:rsidTr="00213DA9">
        <w:tc>
          <w:tcPr>
            <w:tcW w:w="1795" w:type="dxa"/>
          </w:tcPr>
          <w:p w14:paraId="6E170FDA" w14:textId="422E02F0" w:rsidR="00D109EC" w:rsidRDefault="00D109EC" w:rsidP="00D109EC">
            <w:pPr>
              <w:pStyle w:val="BodyText"/>
              <w:spacing w:line="256" w:lineRule="auto"/>
              <w:rPr>
                <w:rFonts w:cs="Arial"/>
              </w:rPr>
            </w:pPr>
            <w:r>
              <w:rPr>
                <w:rFonts w:cs="Arial"/>
              </w:rPr>
              <w:t>Ericsson</w:t>
            </w:r>
          </w:p>
        </w:tc>
        <w:tc>
          <w:tcPr>
            <w:tcW w:w="7834" w:type="dxa"/>
          </w:tcPr>
          <w:p w14:paraId="05C81D5A" w14:textId="7A338674" w:rsidR="00D109EC" w:rsidRDefault="00D109EC" w:rsidP="00D109EC">
            <w:pPr>
              <w:pStyle w:val="BodyText"/>
              <w:spacing w:line="256" w:lineRule="auto"/>
              <w:rPr>
                <w:rFonts w:cs="Arial"/>
              </w:rPr>
            </w:pPr>
            <w:r>
              <w:rPr>
                <w:rFonts w:cs="Arial"/>
              </w:rPr>
              <w:t xml:space="preserve">It should be clarified that the timing relationship here for CG type 2 refers to the activation timing. </w:t>
            </w:r>
          </w:p>
        </w:tc>
      </w:tr>
      <w:tr w:rsidR="00D109EC" w14:paraId="1330B303" w14:textId="77777777" w:rsidTr="00213DA9">
        <w:tc>
          <w:tcPr>
            <w:tcW w:w="1795" w:type="dxa"/>
          </w:tcPr>
          <w:p w14:paraId="42A8CE5C" w14:textId="77777777" w:rsidR="00D109EC" w:rsidRDefault="00D109EC" w:rsidP="00D109EC">
            <w:pPr>
              <w:pStyle w:val="BodyText"/>
              <w:spacing w:line="256" w:lineRule="auto"/>
              <w:rPr>
                <w:rFonts w:cs="Arial"/>
              </w:rPr>
            </w:pPr>
          </w:p>
        </w:tc>
        <w:tc>
          <w:tcPr>
            <w:tcW w:w="7834" w:type="dxa"/>
          </w:tcPr>
          <w:p w14:paraId="61018AA4" w14:textId="77777777" w:rsidR="00D109EC" w:rsidRDefault="00D109EC" w:rsidP="00D109EC">
            <w:pPr>
              <w:pStyle w:val="BodyText"/>
              <w:spacing w:line="256" w:lineRule="auto"/>
              <w:rPr>
                <w:rFonts w:cs="Arial"/>
              </w:rPr>
            </w:pPr>
          </w:p>
        </w:tc>
      </w:tr>
      <w:tr w:rsidR="00D109EC" w14:paraId="7DF57100" w14:textId="77777777" w:rsidTr="00213DA9">
        <w:tc>
          <w:tcPr>
            <w:tcW w:w="1795" w:type="dxa"/>
          </w:tcPr>
          <w:p w14:paraId="4E50301D" w14:textId="77777777" w:rsidR="00D109EC" w:rsidRDefault="00D109EC" w:rsidP="00D109EC">
            <w:pPr>
              <w:pStyle w:val="BodyText"/>
              <w:spacing w:line="256" w:lineRule="auto"/>
              <w:rPr>
                <w:rFonts w:cs="Arial"/>
              </w:rPr>
            </w:pPr>
          </w:p>
        </w:tc>
        <w:tc>
          <w:tcPr>
            <w:tcW w:w="7834" w:type="dxa"/>
          </w:tcPr>
          <w:p w14:paraId="7552A0F3" w14:textId="77777777" w:rsidR="00D109EC" w:rsidRDefault="00D109EC" w:rsidP="00D109EC">
            <w:pPr>
              <w:pStyle w:val="BodyText"/>
              <w:spacing w:line="256" w:lineRule="auto"/>
              <w:rPr>
                <w:rFonts w:cs="Arial"/>
              </w:rPr>
            </w:pPr>
          </w:p>
        </w:tc>
      </w:tr>
      <w:tr w:rsidR="00D109EC" w14:paraId="1478CCD4" w14:textId="77777777" w:rsidTr="00213DA9">
        <w:tc>
          <w:tcPr>
            <w:tcW w:w="1795" w:type="dxa"/>
          </w:tcPr>
          <w:p w14:paraId="4BFD0E67" w14:textId="77777777" w:rsidR="00D109EC" w:rsidRDefault="00D109EC" w:rsidP="00D109EC">
            <w:pPr>
              <w:pStyle w:val="BodyText"/>
              <w:spacing w:line="256" w:lineRule="auto"/>
              <w:rPr>
                <w:rFonts w:cs="Arial"/>
              </w:rPr>
            </w:pPr>
          </w:p>
        </w:tc>
        <w:tc>
          <w:tcPr>
            <w:tcW w:w="7834" w:type="dxa"/>
          </w:tcPr>
          <w:p w14:paraId="461E5391" w14:textId="77777777" w:rsidR="00D109EC" w:rsidRDefault="00D109EC" w:rsidP="00D109EC">
            <w:pPr>
              <w:pStyle w:val="BodyText"/>
              <w:spacing w:line="256" w:lineRule="auto"/>
              <w:rPr>
                <w:rFonts w:cs="Arial"/>
              </w:rPr>
            </w:pPr>
          </w:p>
        </w:tc>
      </w:tr>
      <w:tr w:rsidR="00D109EC" w14:paraId="46B06404" w14:textId="77777777" w:rsidTr="00213DA9">
        <w:tc>
          <w:tcPr>
            <w:tcW w:w="1795" w:type="dxa"/>
          </w:tcPr>
          <w:p w14:paraId="79568ABF" w14:textId="77777777" w:rsidR="00D109EC" w:rsidRDefault="00D109EC" w:rsidP="00D109EC">
            <w:pPr>
              <w:pStyle w:val="BodyText"/>
              <w:spacing w:line="256" w:lineRule="auto"/>
              <w:rPr>
                <w:rFonts w:cs="Arial"/>
              </w:rPr>
            </w:pPr>
          </w:p>
        </w:tc>
        <w:tc>
          <w:tcPr>
            <w:tcW w:w="7834" w:type="dxa"/>
          </w:tcPr>
          <w:p w14:paraId="0815C843" w14:textId="77777777" w:rsidR="00D109EC" w:rsidRDefault="00D109EC" w:rsidP="00D109EC">
            <w:pPr>
              <w:pStyle w:val="BodyText"/>
              <w:spacing w:line="256" w:lineRule="auto"/>
              <w:rPr>
                <w:rFonts w:cs="Arial"/>
              </w:rPr>
            </w:pPr>
          </w:p>
        </w:tc>
      </w:tr>
      <w:tr w:rsidR="00D109EC" w14:paraId="6F45FBE3" w14:textId="77777777" w:rsidTr="00213DA9">
        <w:tc>
          <w:tcPr>
            <w:tcW w:w="1795" w:type="dxa"/>
          </w:tcPr>
          <w:p w14:paraId="77F9D7B3" w14:textId="77777777" w:rsidR="00D109EC" w:rsidRDefault="00D109EC" w:rsidP="00D109EC">
            <w:pPr>
              <w:pStyle w:val="BodyText"/>
              <w:spacing w:line="256" w:lineRule="auto"/>
              <w:rPr>
                <w:rFonts w:cs="Arial"/>
              </w:rPr>
            </w:pPr>
          </w:p>
        </w:tc>
        <w:tc>
          <w:tcPr>
            <w:tcW w:w="7834" w:type="dxa"/>
          </w:tcPr>
          <w:p w14:paraId="46D4DD98" w14:textId="77777777" w:rsidR="00D109EC" w:rsidRDefault="00D109EC" w:rsidP="00D109EC">
            <w:pPr>
              <w:pStyle w:val="BodyText"/>
              <w:spacing w:line="256" w:lineRule="auto"/>
              <w:rPr>
                <w:rFonts w:cs="Arial"/>
              </w:rPr>
            </w:pPr>
          </w:p>
        </w:tc>
      </w:tr>
      <w:tr w:rsidR="00D109EC" w14:paraId="50B6163A" w14:textId="77777777" w:rsidTr="00213DA9">
        <w:tc>
          <w:tcPr>
            <w:tcW w:w="1795" w:type="dxa"/>
          </w:tcPr>
          <w:p w14:paraId="6ADD3457" w14:textId="77777777" w:rsidR="00D109EC" w:rsidRDefault="00D109EC" w:rsidP="00D109EC">
            <w:pPr>
              <w:pStyle w:val="BodyText"/>
              <w:spacing w:line="256" w:lineRule="auto"/>
              <w:rPr>
                <w:rFonts w:cs="Arial"/>
              </w:rPr>
            </w:pPr>
          </w:p>
        </w:tc>
        <w:tc>
          <w:tcPr>
            <w:tcW w:w="7834" w:type="dxa"/>
          </w:tcPr>
          <w:p w14:paraId="432DD7A1" w14:textId="77777777" w:rsidR="00D109EC" w:rsidRDefault="00D109EC" w:rsidP="00D109EC">
            <w:pPr>
              <w:pStyle w:val="BodyText"/>
              <w:spacing w:line="256" w:lineRule="auto"/>
              <w:rPr>
                <w:rFonts w:cs="Arial"/>
              </w:rPr>
            </w:pPr>
          </w:p>
        </w:tc>
      </w:tr>
      <w:tr w:rsidR="00D109EC" w14:paraId="563508BF" w14:textId="77777777" w:rsidTr="00213DA9">
        <w:tc>
          <w:tcPr>
            <w:tcW w:w="1795" w:type="dxa"/>
          </w:tcPr>
          <w:p w14:paraId="747F87A2" w14:textId="77777777" w:rsidR="00D109EC" w:rsidRDefault="00D109EC" w:rsidP="00D109EC">
            <w:pPr>
              <w:pStyle w:val="BodyText"/>
              <w:spacing w:line="256" w:lineRule="auto"/>
              <w:rPr>
                <w:rFonts w:cs="Arial"/>
              </w:rPr>
            </w:pPr>
          </w:p>
        </w:tc>
        <w:tc>
          <w:tcPr>
            <w:tcW w:w="7834" w:type="dxa"/>
          </w:tcPr>
          <w:p w14:paraId="5B834683" w14:textId="77777777" w:rsidR="00D109EC" w:rsidRDefault="00D109EC" w:rsidP="00D109EC">
            <w:pPr>
              <w:pStyle w:val="BodyText"/>
              <w:spacing w:line="256" w:lineRule="auto"/>
              <w:rPr>
                <w:rFonts w:cs="Arial"/>
              </w:rPr>
            </w:pPr>
          </w:p>
        </w:tc>
      </w:tr>
      <w:tr w:rsidR="00D109EC" w14:paraId="4BD8AF81" w14:textId="77777777" w:rsidTr="00213DA9">
        <w:tc>
          <w:tcPr>
            <w:tcW w:w="1795" w:type="dxa"/>
          </w:tcPr>
          <w:p w14:paraId="4B9D7C93" w14:textId="77777777" w:rsidR="00D109EC" w:rsidRDefault="00D109EC" w:rsidP="00D109EC">
            <w:pPr>
              <w:pStyle w:val="BodyText"/>
              <w:spacing w:line="256" w:lineRule="auto"/>
              <w:rPr>
                <w:rFonts w:cs="Arial"/>
              </w:rPr>
            </w:pPr>
          </w:p>
        </w:tc>
        <w:tc>
          <w:tcPr>
            <w:tcW w:w="7834" w:type="dxa"/>
          </w:tcPr>
          <w:p w14:paraId="73C0F089" w14:textId="77777777" w:rsidR="00D109EC" w:rsidRDefault="00D109EC" w:rsidP="00D109EC">
            <w:pPr>
              <w:pStyle w:val="BodyText"/>
              <w:spacing w:line="256" w:lineRule="auto"/>
              <w:rPr>
                <w:rFonts w:cs="Arial"/>
              </w:rPr>
            </w:pPr>
          </w:p>
        </w:tc>
      </w:tr>
    </w:tbl>
    <w:p w14:paraId="52D1CBE4" w14:textId="77777777" w:rsidR="00685A6A" w:rsidRDefault="00685A6A" w:rsidP="00685A6A">
      <w:pPr>
        <w:rPr>
          <w:rFonts w:ascii="Arial" w:hAnsi="Arial" w:cs="Arial"/>
        </w:rPr>
      </w:pPr>
    </w:p>
    <w:p w14:paraId="6E6BD29F" w14:textId="77777777" w:rsidR="00685A6A" w:rsidRDefault="00685A6A" w:rsidP="00C21497">
      <w:pPr>
        <w:rPr>
          <w:rFonts w:ascii="Arial" w:hAnsi="Arial" w:cs="Arial"/>
        </w:rPr>
      </w:pPr>
    </w:p>
    <w:p w14:paraId="41D4B5BC" w14:textId="6C17EC21" w:rsidR="00C21497" w:rsidRDefault="00C21497" w:rsidP="00C21497">
      <w:pPr>
        <w:pStyle w:val="Heading2"/>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84CB561" w14:textId="77777777" w:rsidR="00C21497" w:rsidRPr="00CA1E92" w:rsidRDefault="00C21497" w:rsidP="00C21497">
      <w:pPr>
        <w:rPr>
          <w:rFonts w:ascii="Arial" w:hAnsi="Arial" w:cs="Arial"/>
        </w:rPr>
      </w:pPr>
      <w:r w:rsidRPr="00CA1E92">
        <w:rPr>
          <w:rFonts w:ascii="Arial" w:hAnsi="Arial" w:cs="Arial"/>
        </w:rPr>
        <w:t>To be added…</w:t>
      </w:r>
    </w:p>
    <w:p w14:paraId="1BB86688" w14:textId="47BF3775" w:rsidR="00C21497" w:rsidRPr="00CA1E92" w:rsidRDefault="00C21497" w:rsidP="00553AA3">
      <w:pPr>
        <w:rPr>
          <w:rFonts w:ascii="Arial" w:hAnsi="Arial" w:cs="Arial"/>
        </w:rPr>
      </w:pPr>
    </w:p>
    <w:p w14:paraId="00AC334F" w14:textId="42288F42" w:rsidR="00C21497" w:rsidRPr="00A85EAA" w:rsidRDefault="00C21497" w:rsidP="00C21497">
      <w:pPr>
        <w:pStyle w:val="Heading1"/>
        <w:rPr>
          <w:lang w:val="en-US"/>
        </w:rPr>
      </w:pPr>
      <w:r>
        <w:rPr>
          <w:lang w:val="en-US"/>
        </w:rPr>
        <w:lastRenderedPageBreak/>
        <w:t>5</w:t>
      </w:r>
      <w:r w:rsidRPr="00A85EAA">
        <w:rPr>
          <w:lang w:val="en-US"/>
        </w:rPr>
        <w:tab/>
      </w:r>
      <w:r w:rsidR="00094104">
        <w:rPr>
          <w:lang w:val="en-US"/>
        </w:rPr>
        <w:t xml:space="preserve">Issue #5: </w:t>
      </w:r>
      <w:r>
        <w:rPr>
          <w:lang w:val="en-US"/>
        </w:rPr>
        <w:t>2-Step RACH timing relationship</w:t>
      </w:r>
      <w:r w:rsidR="003D4FE1">
        <w:rPr>
          <w:lang w:val="en-US"/>
        </w:rPr>
        <w:t>s</w:t>
      </w:r>
    </w:p>
    <w:p w14:paraId="6939184A" w14:textId="63B584E4" w:rsidR="00C21497" w:rsidRPr="00F520B0" w:rsidRDefault="00C21497" w:rsidP="00C21497">
      <w:pPr>
        <w:pStyle w:val="Heading2"/>
        <w:rPr>
          <w:lang w:val="en-US"/>
        </w:rPr>
      </w:pPr>
      <w:r>
        <w:rPr>
          <w:lang w:val="en-US"/>
        </w:rPr>
        <w:t>5</w:t>
      </w:r>
      <w:r w:rsidRPr="00A85EAA">
        <w:rPr>
          <w:lang w:val="en-US"/>
        </w:rPr>
        <w:t>.1</w:t>
      </w:r>
      <w:r w:rsidRPr="00A85EAA">
        <w:rPr>
          <w:lang w:val="en-US"/>
        </w:rPr>
        <w:tab/>
      </w:r>
      <w:r>
        <w:rPr>
          <w:lang w:val="en-US"/>
        </w:rPr>
        <w:t>Background</w:t>
      </w:r>
    </w:p>
    <w:p w14:paraId="2C43184A" w14:textId="2F839D30" w:rsidR="007F009E" w:rsidRPr="00CA1E92" w:rsidRDefault="007F009E" w:rsidP="007F009E">
      <w:pPr>
        <w:rPr>
          <w:rFonts w:ascii="Arial" w:hAnsi="Arial" w:cs="Arial"/>
        </w:rPr>
      </w:pPr>
      <w:r w:rsidRPr="00CA1E92">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sz w:val="20"/>
          <w:szCs w:val="20"/>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D72ACC" w:rsidRPr="00CA1E92" w:rsidRDefault="00D72ACC" w:rsidP="007F009E">
                            <w:pPr>
                              <w:spacing w:beforeLines="50" w:before="120"/>
                              <w:rPr>
                                <w:rFonts w:ascii="Times New Roman" w:hAnsi="Times New Roman" w:cs="Times New Roman"/>
                                <w:b/>
                                <w:bCs/>
                              </w:rPr>
                            </w:pPr>
                            <w:r w:rsidRPr="00CA1E92">
                              <w:rPr>
                                <w:rFonts w:ascii="Times New Roman" w:hAnsi="Times New Roman" w:cs="Times New Roman"/>
                                <w:b/>
                                <w:bCs/>
                              </w:rPr>
                              <w:t>[Asia Pacific Telecom co. Ltd]:</w:t>
                            </w:r>
                          </w:p>
                          <w:p w14:paraId="258DC843" w14:textId="553DC343" w:rsidR="00D72ACC" w:rsidRPr="00CA1E92" w:rsidRDefault="00D72ACC" w:rsidP="007F009E">
                            <w:pPr>
                              <w:pStyle w:val="Proposal"/>
                              <w:numPr>
                                <w:ilvl w:val="0"/>
                                <w:numId w:val="0"/>
                              </w:numPr>
                              <w:tabs>
                                <w:tab w:val="clear" w:pos="1701"/>
                                <w:tab w:val="num" w:leader="heavy" w:pos="2725"/>
                              </w:tabs>
                              <w:overflowPunct w:val="0"/>
                              <w:autoSpaceDE w:val="0"/>
                              <w:autoSpaceDN w:val="0"/>
                              <w:adjustRightInd w:val="0"/>
                              <w:ind w:left="1701" w:hanging="1701"/>
                              <w:textAlignment w:val="baseline"/>
                              <w:rPr>
                                <w:rFonts w:ascii="Times New Roman" w:hAnsi="Times New Roman" w:cs="Times New Roman"/>
                                <w:b w:val="0"/>
                                <w:bCs w:val="0"/>
                                <w:lang w:eastAsia="zh-TW"/>
                              </w:rPr>
                            </w:pPr>
                            <w:bookmarkStart w:id="9" w:name="_Toc54336021"/>
                            <w:r w:rsidRPr="00CA1E92">
                              <w:rPr>
                                <w:rFonts w:ascii="Times New Roman" w:hAnsi="Times New Roman" w:cs="Times New Roman"/>
                                <w:b w:val="0"/>
                                <w:bCs w:val="0"/>
                                <w:lang w:eastAsia="zh-TW"/>
                              </w:rPr>
                              <w:t>Proposal 5: Timing enhancement on 2-step RACH shall start in RAN1#103-e.</w:t>
                            </w:r>
                            <w:bookmarkEnd w:id="9"/>
                          </w:p>
                          <w:p w14:paraId="37F2B1F0" w14:textId="77777777" w:rsidR="00D72ACC" w:rsidRPr="00CA1E92" w:rsidRDefault="00D72ACC" w:rsidP="007F009E">
                            <w:pPr>
                              <w:rPr>
                                <w:rFonts w:ascii="Times New Roman" w:hAnsi="Times New Roman" w:cs="Times New Roman"/>
                                <w:b/>
                                <w:bCs/>
                              </w:rPr>
                            </w:pPr>
                            <w:r w:rsidRPr="00CA1E92">
                              <w:rPr>
                                <w:rFonts w:ascii="Times New Roman" w:hAnsi="Times New Roman" w:cs="Times New Roman"/>
                                <w:b/>
                                <w:bCs/>
                              </w:rPr>
                              <w:t>[ZTE]:</w:t>
                            </w:r>
                          </w:p>
                          <w:p w14:paraId="7031953C" w14:textId="39C7902C" w:rsidR="00D72ACC" w:rsidRPr="00CA1E92" w:rsidRDefault="00D72ACC" w:rsidP="007F009E">
                            <w:pPr>
                              <w:rPr>
                                <w:rFonts w:ascii="Times New Roman" w:hAnsi="Times New Roman" w:cs="Times New Roman"/>
                                <w:b/>
                                <w:bCs/>
                              </w:rPr>
                            </w:pPr>
                            <w:r w:rsidRPr="007F009E">
                              <w:rPr>
                                <w:rFonts w:ascii="Times New Roman" w:hAnsi="Times New Roman" w:cs="Times New Roman"/>
                                <w:lang w:val="en-GB"/>
                              </w:rPr>
                              <w:t xml:space="preserve">Proposal </w:t>
                            </w:r>
                            <w:r w:rsidRPr="00CA1E92">
                              <w:rPr>
                                <w:rFonts w:ascii="Times New Roman" w:hAnsi="Times New Roman" w:cs="Times New Roman"/>
                              </w:rPr>
                              <w:t>7</w:t>
                            </w:r>
                            <w:r w:rsidRPr="007F009E">
                              <w:rPr>
                                <w:rFonts w:ascii="Times New Roman" w:hAnsi="Times New Roman" w:cs="Times New Roman"/>
                                <w:lang w:val="en-GB"/>
                              </w:rPr>
                              <w:t xml:space="preserve">: </w:t>
                            </w:r>
                            <w:r w:rsidRPr="00CA1E92">
                              <w:rPr>
                                <w:rFonts w:ascii="Times New Roman" w:hAnsi="Times New Roman" w:cs="Times New Roman"/>
                              </w:rPr>
                              <w:t>For the 2-step RACH, introduce K_offset for the transmission timing of fallback random-access response (RAR) scheduled PUSCH and HARQ-ACK feedback for Msg-B.</w:t>
                            </w:r>
                          </w:p>
                          <w:p w14:paraId="3116319E" w14:textId="6A457824" w:rsidR="00D72ACC" w:rsidRPr="00CA1E92" w:rsidRDefault="00D72ACC" w:rsidP="007F009E">
                            <w:pPr>
                              <w:rPr>
                                <w:rFonts w:ascii="Times New Roman" w:eastAsia="Batang" w:hAnsi="Times New Roman" w:cs="Times New Roman"/>
                                <w:b/>
                                <w:bCs/>
                              </w:rPr>
                            </w:pPr>
                            <w:r w:rsidRPr="00CA1E92">
                              <w:rPr>
                                <w:rFonts w:ascii="Times New Roman" w:eastAsia="Batang" w:hAnsi="Times New Roman" w:cs="Times New Roman"/>
                                <w:b/>
                                <w:bCs/>
                              </w:rPr>
                              <w:t>[Fraunhofer IIS, Fraunhofer HHI]:</w:t>
                            </w:r>
                          </w:p>
                          <w:p w14:paraId="061EDFFD" w14:textId="5AA131C6" w:rsidR="00D72ACC" w:rsidRPr="007F009E" w:rsidRDefault="00D72ACC" w:rsidP="007F009E">
                            <w:pPr>
                              <w:rPr>
                                <w:rFonts w:ascii="Times New Roman" w:hAnsi="Times New Roman" w:cs="Times New Roman"/>
                                <w:lang w:val="en-GB"/>
                              </w:rPr>
                            </w:pPr>
                            <w:r w:rsidRPr="007F009E">
                              <w:rPr>
                                <w:rFonts w:ascii="Times New Roman" w:hAnsi="Times New Roman" w:cs="Times New Roman"/>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D72ACC" w:rsidRPr="00CA1E92" w:rsidRDefault="00D72ACC" w:rsidP="007F009E">
                      <w:pPr>
                        <w:spacing w:beforeLines="50" w:before="120"/>
                        <w:rPr>
                          <w:rFonts w:ascii="Times New Roman" w:hAnsi="Times New Roman" w:cs="Times New Roman"/>
                          <w:b/>
                          <w:bCs/>
                        </w:rPr>
                      </w:pPr>
                      <w:r w:rsidRPr="00CA1E92">
                        <w:rPr>
                          <w:rFonts w:ascii="Times New Roman" w:hAnsi="Times New Roman" w:cs="Times New Roman"/>
                          <w:b/>
                          <w:bCs/>
                        </w:rPr>
                        <w:t>[Asia Pacific Telecom co. Ltd]:</w:t>
                      </w:r>
                    </w:p>
                    <w:p w14:paraId="258DC843" w14:textId="553DC343" w:rsidR="00D72ACC" w:rsidRPr="00CA1E92" w:rsidRDefault="00D72ACC" w:rsidP="007F009E">
                      <w:pPr>
                        <w:pStyle w:val="Proposal"/>
                        <w:numPr>
                          <w:ilvl w:val="0"/>
                          <w:numId w:val="0"/>
                        </w:numPr>
                        <w:tabs>
                          <w:tab w:val="clear" w:pos="1701"/>
                          <w:tab w:val="num" w:leader="heavy" w:pos="2725"/>
                        </w:tabs>
                        <w:overflowPunct w:val="0"/>
                        <w:autoSpaceDE w:val="0"/>
                        <w:autoSpaceDN w:val="0"/>
                        <w:adjustRightInd w:val="0"/>
                        <w:ind w:left="1701" w:hanging="1701"/>
                        <w:textAlignment w:val="baseline"/>
                        <w:rPr>
                          <w:rFonts w:ascii="Times New Roman" w:hAnsi="Times New Roman" w:cs="Times New Roman"/>
                          <w:b w:val="0"/>
                          <w:bCs w:val="0"/>
                          <w:lang w:eastAsia="zh-TW"/>
                        </w:rPr>
                      </w:pPr>
                      <w:bookmarkStart w:id="10" w:name="_Toc54336021"/>
                      <w:r w:rsidRPr="00CA1E92">
                        <w:rPr>
                          <w:rFonts w:ascii="Times New Roman" w:hAnsi="Times New Roman" w:cs="Times New Roman"/>
                          <w:b w:val="0"/>
                          <w:bCs w:val="0"/>
                          <w:lang w:eastAsia="zh-TW"/>
                        </w:rPr>
                        <w:t>Proposal 5: Timing enhancement on 2-step RACH shall start in RAN1#103-e.</w:t>
                      </w:r>
                      <w:bookmarkEnd w:id="10"/>
                    </w:p>
                    <w:p w14:paraId="37F2B1F0" w14:textId="77777777" w:rsidR="00D72ACC" w:rsidRPr="00CA1E92" w:rsidRDefault="00D72ACC" w:rsidP="007F009E">
                      <w:pPr>
                        <w:rPr>
                          <w:rFonts w:ascii="Times New Roman" w:hAnsi="Times New Roman" w:cs="Times New Roman"/>
                          <w:b/>
                          <w:bCs/>
                        </w:rPr>
                      </w:pPr>
                      <w:r w:rsidRPr="00CA1E92">
                        <w:rPr>
                          <w:rFonts w:ascii="Times New Roman" w:hAnsi="Times New Roman" w:cs="Times New Roman"/>
                          <w:b/>
                          <w:bCs/>
                        </w:rPr>
                        <w:t>[ZTE]:</w:t>
                      </w:r>
                    </w:p>
                    <w:p w14:paraId="7031953C" w14:textId="39C7902C" w:rsidR="00D72ACC" w:rsidRPr="00CA1E92" w:rsidRDefault="00D72ACC" w:rsidP="007F009E">
                      <w:pPr>
                        <w:rPr>
                          <w:rFonts w:ascii="Times New Roman" w:hAnsi="Times New Roman" w:cs="Times New Roman"/>
                          <w:b/>
                          <w:bCs/>
                        </w:rPr>
                      </w:pPr>
                      <w:r w:rsidRPr="007F009E">
                        <w:rPr>
                          <w:rFonts w:ascii="Times New Roman" w:hAnsi="Times New Roman" w:cs="Times New Roman"/>
                          <w:lang w:val="en-GB"/>
                        </w:rPr>
                        <w:t xml:space="preserve">Proposal </w:t>
                      </w:r>
                      <w:r w:rsidRPr="00CA1E92">
                        <w:rPr>
                          <w:rFonts w:ascii="Times New Roman" w:hAnsi="Times New Roman" w:cs="Times New Roman"/>
                        </w:rPr>
                        <w:t>7</w:t>
                      </w:r>
                      <w:r w:rsidRPr="007F009E">
                        <w:rPr>
                          <w:rFonts w:ascii="Times New Roman" w:hAnsi="Times New Roman" w:cs="Times New Roman"/>
                          <w:lang w:val="en-GB"/>
                        </w:rPr>
                        <w:t xml:space="preserve">: </w:t>
                      </w:r>
                      <w:r w:rsidRPr="00CA1E92">
                        <w:rPr>
                          <w:rFonts w:ascii="Times New Roman" w:hAnsi="Times New Roman" w:cs="Times New Roman"/>
                        </w:rPr>
                        <w:t>For the 2-step RACH, introduce K_offset for the transmission timing of fallback random-access response (RAR) scheduled PUSCH and HARQ-ACK feedback for Msg-B.</w:t>
                      </w:r>
                    </w:p>
                    <w:p w14:paraId="3116319E" w14:textId="6A457824" w:rsidR="00D72ACC" w:rsidRPr="00CA1E92" w:rsidRDefault="00D72ACC" w:rsidP="007F009E">
                      <w:pPr>
                        <w:rPr>
                          <w:rFonts w:ascii="Times New Roman" w:eastAsia="Batang" w:hAnsi="Times New Roman" w:cs="Times New Roman"/>
                          <w:b/>
                          <w:bCs/>
                        </w:rPr>
                      </w:pPr>
                      <w:r w:rsidRPr="00CA1E92">
                        <w:rPr>
                          <w:rFonts w:ascii="Times New Roman" w:eastAsia="Batang" w:hAnsi="Times New Roman" w:cs="Times New Roman"/>
                          <w:b/>
                          <w:bCs/>
                        </w:rPr>
                        <w:t>[Fraunhofer IIS, Fraunhofer HHI]:</w:t>
                      </w:r>
                    </w:p>
                    <w:p w14:paraId="061EDFFD" w14:textId="5AA131C6" w:rsidR="00D72ACC" w:rsidRPr="007F009E" w:rsidRDefault="00D72ACC" w:rsidP="007F009E">
                      <w:pPr>
                        <w:rPr>
                          <w:rFonts w:ascii="Times New Roman" w:hAnsi="Times New Roman" w:cs="Times New Roman"/>
                          <w:lang w:val="en-GB"/>
                        </w:rPr>
                      </w:pPr>
                      <w:r w:rsidRPr="007F009E">
                        <w:rPr>
                          <w:rFonts w:ascii="Times New Roman" w:hAnsi="Times New Roman" w:cs="Times New Roman"/>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CA1E92" w:rsidRDefault="007F009E" w:rsidP="00094104">
      <w:pPr>
        <w:rPr>
          <w:rFonts w:ascii="Arial" w:hAnsi="Arial" w:cs="Arial"/>
        </w:rPr>
      </w:pPr>
      <w:r w:rsidRPr="00CA1E92">
        <w:rPr>
          <w:rFonts w:ascii="Arial" w:hAnsi="Arial" w:cs="Arial"/>
        </w:rPr>
        <w:t xml:space="preserve">At RAN1#102-e, </w:t>
      </w:r>
      <w:r w:rsidR="00094104" w:rsidRPr="00CA1E92">
        <w:rPr>
          <w:rFonts w:ascii="Arial" w:hAnsi="Arial" w:cs="Arial"/>
        </w:rPr>
        <w:t>2-Step RACH</w:t>
      </w:r>
      <w:r w:rsidRPr="00CA1E92">
        <w:rPr>
          <w:rFonts w:ascii="Arial" w:hAnsi="Arial" w:cs="Arial"/>
        </w:rPr>
        <w:t xml:space="preserve"> timing relationship was discussed. </w:t>
      </w:r>
      <w:r w:rsidR="00094104" w:rsidRPr="00CA1E92">
        <w:rPr>
          <w:rFonts w:ascii="Arial" w:hAnsi="Arial" w:cs="Arial"/>
        </w:rPr>
        <w:t>Based on t</w:t>
      </w:r>
      <w:r w:rsidRPr="00CA1E92">
        <w:rPr>
          <w:rFonts w:ascii="Arial" w:hAnsi="Arial" w:cs="Arial"/>
        </w:rPr>
        <w:t xml:space="preserve">he discussion </w:t>
      </w:r>
      <w:r w:rsidR="00094104" w:rsidRPr="00CA1E92">
        <w:rPr>
          <w:rFonts w:ascii="Arial" w:hAnsi="Arial" w:cs="Arial"/>
        </w:rPr>
        <w:t>as summarized</w:t>
      </w:r>
      <w:r w:rsidRPr="00CA1E92">
        <w:rPr>
          <w:rFonts w:ascii="Arial" w:hAnsi="Arial" w:cs="Arial"/>
        </w:rPr>
        <w:t xml:space="preserve"> in Feature Lead summary </w:t>
      </w:r>
      <w:r w:rsidRPr="00E454A1">
        <w:rPr>
          <w:rFonts w:ascii="Arial" w:hAnsi="Arial" w:cs="Arial"/>
        </w:rPr>
        <w:fldChar w:fldCharType="begin"/>
      </w:r>
      <w:r w:rsidRPr="00CA1E92">
        <w:rPr>
          <w:rFonts w:ascii="Arial" w:hAnsi="Arial" w:cs="Arial"/>
        </w:rPr>
        <w:instrText xml:space="preserve"> REF _Ref54929218 \r \h </w:instrText>
      </w:r>
      <w:r w:rsidR="00094104" w:rsidRPr="00CA1E92">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CA1E92">
        <w:rPr>
          <w:rFonts w:ascii="Arial" w:hAnsi="Arial" w:cs="Arial"/>
        </w:rPr>
        <w:t>[3]</w:t>
      </w:r>
      <w:r w:rsidRPr="00E454A1">
        <w:rPr>
          <w:rFonts w:ascii="Arial" w:hAnsi="Arial" w:cs="Arial"/>
        </w:rPr>
        <w:fldChar w:fldCharType="end"/>
      </w:r>
      <w:r w:rsidR="00094104" w:rsidRPr="00CA1E92">
        <w:rPr>
          <w:rFonts w:ascii="Arial" w:hAnsi="Arial" w:cs="Arial"/>
        </w:rPr>
        <w:t>, Moderator recommended that RAN1 wait for RAN2 decision on whether to support 2-step RACH for NTN or not, before discussing 2-step RACH timing relationship.</w:t>
      </w:r>
    </w:p>
    <w:p w14:paraId="35B6E93C" w14:textId="1141DB0F" w:rsidR="002519DB" w:rsidRPr="00CA1E92" w:rsidRDefault="002519DB" w:rsidP="00094104">
      <w:pPr>
        <w:rPr>
          <w:rFonts w:ascii="Arial" w:hAnsi="Arial" w:cs="Arial"/>
        </w:rPr>
      </w:pPr>
      <w:r w:rsidRPr="00CA1E92">
        <w:rPr>
          <w:rFonts w:ascii="Arial" w:hAnsi="Arial" w:cs="Arial"/>
        </w:rPr>
        <w:t>RAN2 now has agreed to support both 2-step and 4-step RACH in Rel-17 NTN.</w:t>
      </w:r>
      <w:r w:rsidR="00602303" w:rsidRPr="00CA1E92">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CA1E92">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Pr="00CA1E92" w:rsidRDefault="00E454A1" w:rsidP="00E454A1">
      <w:pPr>
        <w:adjustRightInd w:val="0"/>
        <w:snapToGrid w:val="0"/>
        <w:spacing w:beforeLines="50" w:before="120" w:afterLines="50" w:after="120"/>
        <w:rPr>
          <w:rFonts w:ascii="Arial" w:hAnsi="Arial" w:cs="Arial"/>
        </w:rPr>
      </w:pPr>
      <w:r w:rsidRPr="00CA1E92">
        <w:rPr>
          <w:rFonts w:ascii="Arial" w:hAnsi="Arial" w:cs="Arial"/>
        </w:rPr>
        <w:t>[Asia Pacific Telecom co. Ltd] provide good figures to illustrate timing relationships that should be discussed in RAN1.</w:t>
      </w:r>
    </w:p>
    <w:p w14:paraId="7E07F01E" w14:textId="7E7D4E2C" w:rsidR="00E454A1" w:rsidRPr="00E454A1" w:rsidRDefault="00E454A1" w:rsidP="00E454A1">
      <w:pPr>
        <w:adjustRightInd w:val="0"/>
        <w:snapToGrid w:val="0"/>
        <w:spacing w:beforeLines="50" w:before="120" w:afterLines="50" w:after="120"/>
        <w:rPr>
          <w:rFonts w:ascii="Arial" w:hAnsi="Arial" w:cs="Arial"/>
        </w:rPr>
      </w:pPr>
      <w:r w:rsidRPr="00A85EAA">
        <w:rPr>
          <w:noProof/>
          <w:sz w:val="20"/>
          <w:szCs w:val="20"/>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D72ACC" w:rsidRPr="00CA1E92" w:rsidRDefault="00D72ACC" w:rsidP="00E454A1">
                            <w:pPr>
                              <w:spacing w:beforeLines="50" w:before="120"/>
                              <w:rPr>
                                <w:rFonts w:ascii="Times New Roman" w:hAnsi="Times New Roman" w:cs="Times New Roman"/>
                                <w:b/>
                                <w:bCs/>
                              </w:rPr>
                            </w:pPr>
                            <w:r w:rsidRPr="00CA1E92">
                              <w:rPr>
                                <w:rFonts w:ascii="Times New Roman" w:hAnsi="Times New Roman" w:cs="Times New Roman"/>
                                <w:b/>
                                <w:bCs/>
                              </w:rPr>
                              <w:t>[Asia Pacific Telecom co. Ltd]:</w:t>
                            </w:r>
                          </w:p>
                          <w:p w14:paraId="607E6674" w14:textId="77777777" w:rsidR="00D72ACC" w:rsidRPr="00CA1E92" w:rsidRDefault="00D72ACC"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_Ref52877189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CA1E92">
                              <w:rPr>
                                <w:rFonts w:ascii="Times New Roman" w:hAnsi="Times New Roman" w:cs="Times New Roman"/>
                                <w:lang w:eastAsia="zh-TW"/>
                              </w:rPr>
                              <w:t xml:space="preserve">Figure </w:t>
                            </w:r>
                            <w:r w:rsidRPr="00CA1E92">
                              <w:rPr>
                                <w:rFonts w:ascii="Times New Roman" w:hAnsi="Times New Roman" w:cs="Times New Roman"/>
                                <w:noProof/>
                                <w:lang w:eastAsia="zh-TW"/>
                              </w:rPr>
                              <w:t>4</w:t>
                            </w:r>
                            <w:r w:rsidRPr="00E454A1">
                              <w:rPr>
                                <w:rFonts w:ascii="Times New Roman" w:hAnsi="Times New Roman" w:cs="Times New Roman"/>
                                <w:lang w:eastAsia="zh-TW"/>
                              </w:rPr>
                              <w:fldChar w:fldCharType="end"/>
                            </w:r>
                            <w:r w:rsidRPr="00CA1E92">
                              <w:rPr>
                                <w:rFonts w:ascii="Times New Roman" w:hAnsi="Times New Roman" w:cs="Times New Roman"/>
                                <w:lang w:eastAsia="zh-TW"/>
                              </w:rPr>
                              <w:t xml:space="preserve"> shows an example when UE receives a </w:t>
                            </w:r>
                            <w:proofErr w:type="spellStart"/>
                            <w:r w:rsidRPr="00CA1E92">
                              <w:rPr>
                                <w:rFonts w:ascii="Times New Roman" w:hAnsi="Times New Roman" w:cs="Times New Roman"/>
                                <w:lang w:eastAsia="zh-TW"/>
                              </w:rPr>
                              <w:t>fallbackRAR</w:t>
                            </w:r>
                            <w:proofErr w:type="spellEnd"/>
                            <w:r w:rsidRPr="00CA1E92">
                              <w:rPr>
                                <w:rFonts w:ascii="Times New Roman" w:hAnsi="Times New Roman" w:cs="Times New Roman"/>
                                <w:lang w:eastAsia="zh-TW"/>
                              </w:rPr>
                              <w:t xml:space="preserve"> within the </w:t>
                            </w:r>
                            <w:proofErr w:type="spellStart"/>
                            <w:r w:rsidRPr="00CA1E92">
                              <w:rPr>
                                <w:rFonts w:ascii="Times New Roman" w:hAnsi="Times New Roman" w:cs="Times New Roman"/>
                                <w:lang w:eastAsia="zh-TW"/>
                              </w:rPr>
                              <w:t>MsgB</w:t>
                            </w:r>
                            <w:proofErr w:type="spellEnd"/>
                            <w:r w:rsidRPr="00CA1E92">
                              <w:rPr>
                                <w:rFonts w:ascii="Times New Roman" w:hAnsi="Times New Roman" w:cs="Times New Roman"/>
                                <w:lang w:eastAsia="zh-TW"/>
                              </w:rPr>
                              <w:t>-RAR window, where 1</w:t>
                            </w:r>
                            <w:r w:rsidRPr="00CA1E92">
                              <w:rPr>
                                <w:rFonts w:ascii="Times New Roman" w:hAnsi="Times New Roman" w:cs="Times New Roman"/>
                                <w:vertAlign w:val="superscript"/>
                                <w:lang w:eastAsia="zh-TW"/>
                              </w:rPr>
                              <w:t>st</w:t>
                            </w:r>
                            <w:r w:rsidRPr="00CA1E92">
                              <w:rPr>
                                <w:rFonts w:ascii="Times New Roman" w:hAnsi="Times New Roman" w:cs="Times New Roman"/>
                                <w:lang w:eastAsia="zh-TW"/>
                              </w:rPr>
                              <w:t xml:space="preserve"> offset and 3</w:t>
                            </w:r>
                            <w:r w:rsidRPr="00CA1E92">
                              <w:rPr>
                                <w:rFonts w:ascii="Times New Roman" w:hAnsi="Times New Roman" w:cs="Times New Roman"/>
                                <w:vertAlign w:val="superscript"/>
                                <w:lang w:eastAsia="zh-TW"/>
                              </w:rPr>
                              <w:t>rd</w:t>
                            </w:r>
                            <w:r w:rsidRPr="00CA1E92">
                              <w:rPr>
                                <w:rFonts w:ascii="Times New Roman" w:hAnsi="Times New Roman" w:cs="Times New Roman"/>
                                <w:lang w:eastAsia="zh-TW"/>
                              </w:rPr>
                              <w:t xml:space="preserve"> offset might be derived by UE, and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and 4</w:t>
                            </w:r>
                            <w:proofErr w:type="gramStart"/>
                            <w:r w:rsidRPr="00CA1E92">
                              <w:rPr>
                                <w:rFonts w:ascii="Times New Roman" w:hAnsi="Times New Roman" w:cs="Times New Roman"/>
                                <w:vertAlign w:val="superscript"/>
                                <w:lang w:eastAsia="zh-TW"/>
                              </w:rPr>
                              <w:t>th</w:t>
                            </w:r>
                            <w:r w:rsidRPr="00CA1E92">
                              <w:rPr>
                                <w:rFonts w:ascii="Times New Roman" w:hAnsi="Times New Roman" w:cs="Times New Roman"/>
                                <w:lang w:eastAsia="zh-TW"/>
                              </w:rPr>
                              <w:t xml:space="preserve">  could</w:t>
                            </w:r>
                            <w:proofErr w:type="gramEnd"/>
                            <w:r w:rsidRPr="00CA1E92">
                              <w:rPr>
                                <w:rFonts w:ascii="Times New Roman" w:hAnsi="Times New Roman" w:cs="Times New Roman"/>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D72ACC" w:rsidRPr="00E454A1" w:rsidRDefault="00D72ACC"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D72ACC" w:rsidRPr="00CA1E92" w:rsidRDefault="00D72ACC" w:rsidP="00E454A1">
                            <w:pPr>
                              <w:spacing w:after="240"/>
                              <w:jc w:val="center"/>
                              <w:rPr>
                                <w:rFonts w:ascii="Times New Roman" w:hAnsi="Times New Roman" w:cs="Times New Roman"/>
                                <w:lang w:eastAsia="zh-TW"/>
                              </w:rPr>
                            </w:pPr>
                            <w:bookmarkStart w:id="11" w:name="_Ref52877189"/>
                            <w:r w:rsidRPr="00CA1E92">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CA1E92">
                              <w:rPr>
                                <w:rFonts w:ascii="Times New Roman" w:hAnsi="Times New Roman" w:cs="Times New Roman"/>
                                <w:noProof/>
                                <w:lang w:eastAsia="zh-TW"/>
                              </w:rPr>
                              <w:t>4</w:t>
                            </w:r>
                            <w:r w:rsidRPr="00E454A1">
                              <w:rPr>
                                <w:rFonts w:ascii="Times New Roman" w:hAnsi="Times New Roman" w:cs="Times New Roman"/>
                                <w:lang w:eastAsia="zh-TW"/>
                              </w:rPr>
                              <w:fldChar w:fldCharType="end"/>
                            </w:r>
                            <w:bookmarkEnd w:id="11"/>
                            <w:r w:rsidRPr="00CA1E92">
                              <w:rPr>
                                <w:rFonts w:ascii="Times New Roman" w:hAnsi="Times New Roman" w:cs="Times New Roman"/>
                                <w:lang w:eastAsia="zh-TW"/>
                              </w:rPr>
                              <w:t>: Example of a fallbackRAR reception within the MsgB-RAR window</w:t>
                            </w:r>
                          </w:p>
                          <w:p w14:paraId="7AC01E0E" w14:textId="77777777" w:rsidR="00D72ACC" w:rsidRPr="00E454A1" w:rsidRDefault="00D72ACC" w:rsidP="00E454A1">
                            <w:pPr>
                              <w:rPr>
                                <w:rFonts w:ascii="Times New Roman" w:hAnsi="Times New Roman" w:cs="Times New Roman"/>
                                <w:lang w:eastAsia="zh-TW"/>
                              </w:rPr>
                            </w:pPr>
                            <w:r w:rsidRPr="00CA1E92">
                              <w:rPr>
                                <w:rFonts w:ascii="Times New Roman" w:hAnsi="Times New Roman" w:cs="Times New Roman"/>
                                <w:lang w:eastAsia="zh-TW"/>
                              </w:rPr>
                              <w:t>However, detail on 1</w:t>
                            </w:r>
                            <w:r w:rsidRPr="00CA1E92">
                              <w:rPr>
                                <w:rFonts w:ascii="Times New Roman" w:hAnsi="Times New Roman" w:cs="Times New Roman"/>
                                <w:vertAlign w:val="superscript"/>
                                <w:lang w:eastAsia="zh-TW"/>
                              </w:rPr>
                              <w:t>st</w:t>
                            </w:r>
                            <w:r w:rsidRPr="00CA1E92">
                              <w:rPr>
                                <w:rFonts w:ascii="Times New Roman" w:hAnsi="Times New Roman" w:cs="Times New Roman"/>
                                <w:lang w:eastAsia="zh-TW"/>
                              </w:rPr>
                              <w:t xml:space="preserve"> offset, 3</w:t>
                            </w:r>
                            <w:r w:rsidRPr="00CA1E92">
                              <w:rPr>
                                <w:rFonts w:ascii="Times New Roman" w:hAnsi="Times New Roman" w:cs="Times New Roman"/>
                                <w:vertAlign w:val="superscript"/>
                                <w:lang w:eastAsia="zh-TW"/>
                              </w:rPr>
                              <w:t>rd</w:t>
                            </w:r>
                            <w:r w:rsidRPr="00CA1E92">
                              <w:rPr>
                                <w:rFonts w:ascii="Times New Roman" w:hAnsi="Times New Roman" w:cs="Times New Roman"/>
                                <w:lang w:eastAsia="zh-TW"/>
                              </w:rPr>
                              <w:t xml:space="preserve"> offset, and 4</w:t>
                            </w:r>
                            <w:r w:rsidRPr="00CA1E92">
                              <w:rPr>
                                <w:rFonts w:ascii="Times New Roman" w:hAnsi="Times New Roman" w:cs="Times New Roman"/>
                                <w:vertAlign w:val="superscript"/>
                                <w:lang w:eastAsia="zh-TW"/>
                              </w:rPr>
                              <w:t>th</w:t>
                            </w:r>
                            <w:r w:rsidRPr="00CA1E92">
                              <w:rPr>
                                <w:rFonts w:ascii="Times New Roman" w:hAnsi="Times New Roman" w:cs="Times New Roman"/>
                                <w:lang w:eastAsia="zh-TW"/>
                              </w:rPr>
                              <w:t xml:space="preserve"> offset is unclear. </w:t>
                            </w:r>
                            <w:r w:rsidRPr="00E454A1">
                              <w:rPr>
                                <w:rFonts w:ascii="Times New Roman" w:hAnsi="Times New Roman" w:cs="Times New Roman"/>
                                <w:lang w:eastAsia="zh-TW"/>
                              </w:rPr>
                              <w:t>More discussion shall be needed in RAN1.</w:t>
                            </w:r>
                          </w:p>
                          <w:p w14:paraId="374DFE51" w14:textId="77777777" w:rsidR="00D72ACC" w:rsidRPr="00CA1E92" w:rsidRDefault="00D72ACC" w:rsidP="00E454A1">
                            <w:pPr>
                              <w:rPr>
                                <w:rFonts w:ascii="Times New Roman" w:hAnsi="Times New Roman" w:cs="Times New Roman"/>
                                <w:lang w:eastAsia="zh-TW"/>
                              </w:rPr>
                            </w:pP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_Ref54101291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CA1E92">
                              <w:rPr>
                                <w:rFonts w:ascii="Times New Roman" w:hAnsi="Times New Roman" w:cs="Times New Roman"/>
                                <w:lang w:eastAsia="zh-TW"/>
                              </w:rPr>
                              <w:t xml:space="preserve">Figure </w:t>
                            </w:r>
                            <w:r w:rsidRPr="00CA1E92">
                              <w:rPr>
                                <w:rFonts w:ascii="Times New Roman" w:hAnsi="Times New Roman" w:cs="Times New Roman"/>
                                <w:noProof/>
                                <w:lang w:eastAsia="zh-TW"/>
                              </w:rPr>
                              <w:t>5</w:t>
                            </w:r>
                            <w:r w:rsidRPr="00E454A1">
                              <w:rPr>
                                <w:rFonts w:ascii="Times New Roman" w:hAnsi="Times New Roman" w:cs="Times New Roman"/>
                                <w:lang w:eastAsia="zh-TW"/>
                              </w:rPr>
                              <w:fldChar w:fldCharType="end"/>
                            </w:r>
                            <w:r w:rsidRPr="00CA1E92">
                              <w:rPr>
                                <w:rFonts w:ascii="Times New Roman" w:hAnsi="Times New Roman" w:cs="Times New Roman"/>
                                <w:lang w:eastAsia="zh-TW"/>
                              </w:rPr>
                              <w:t xml:space="preserve"> shows another example when UE receives a </w:t>
                            </w:r>
                            <w:proofErr w:type="spellStart"/>
                            <w:r w:rsidRPr="00CA1E92">
                              <w:rPr>
                                <w:rFonts w:ascii="Times New Roman" w:hAnsi="Times New Roman" w:cs="Times New Roman"/>
                                <w:lang w:eastAsia="zh-TW"/>
                              </w:rPr>
                              <w:t>successRAR</w:t>
                            </w:r>
                            <w:proofErr w:type="spellEnd"/>
                            <w:r w:rsidRPr="00CA1E92">
                              <w:rPr>
                                <w:rFonts w:ascii="Times New Roman" w:hAnsi="Times New Roman" w:cs="Times New Roman"/>
                                <w:lang w:eastAsia="zh-TW"/>
                              </w:rPr>
                              <w:t xml:space="preserve"> within the </w:t>
                            </w:r>
                            <w:proofErr w:type="spellStart"/>
                            <w:r w:rsidRPr="00CA1E92">
                              <w:rPr>
                                <w:rFonts w:ascii="Times New Roman" w:hAnsi="Times New Roman" w:cs="Times New Roman"/>
                                <w:lang w:eastAsia="zh-TW"/>
                              </w:rPr>
                              <w:t>MsgB</w:t>
                            </w:r>
                            <w:proofErr w:type="spellEnd"/>
                            <w:r w:rsidRPr="00CA1E92">
                              <w:rPr>
                                <w:rFonts w:ascii="Times New Roman" w:hAnsi="Times New Roman" w:cs="Times New Roman"/>
                                <w:lang w:eastAsia="zh-TW"/>
                              </w:rPr>
                              <w:t>-RAR window. Note the HARQ-ACK information shall be ACK value only. Timing enhancement on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might need some discussion in RAN1.</w:t>
                            </w:r>
                          </w:p>
                          <w:p w14:paraId="46222D63" w14:textId="77777777" w:rsidR="00D72ACC" w:rsidRPr="00E454A1" w:rsidRDefault="00D72ACC"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D72ACC" w:rsidRPr="00CA1E92" w:rsidRDefault="00D72ACC" w:rsidP="00E454A1">
                            <w:pPr>
                              <w:spacing w:after="240"/>
                              <w:jc w:val="center"/>
                              <w:rPr>
                                <w:rFonts w:ascii="Times New Roman" w:hAnsi="Times New Roman" w:cs="Times New Roman"/>
                                <w:lang w:eastAsia="zh-TW"/>
                              </w:rPr>
                            </w:pPr>
                            <w:bookmarkStart w:id="12" w:name="_Ref54101291"/>
                            <w:bookmarkStart w:id="13" w:name="_Ref54101279"/>
                            <w:r w:rsidRPr="00CA1E92">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CA1E92">
                              <w:rPr>
                                <w:rFonts w:ascii="Times New Roman" w:hAnsi="Times New Roman" w:cs="Times New Roman"/>
                                <w:noProof/>
                                <w:lang w:eastAsia="zh-TW"/>
                              </w:rPr>
                              <w:t>5</w:t>
                            </w:r>
                            <w:r w:rsidRPr="00E454A1">
                              <w:rPr>
                                <w:rFonts w:ascii="Times New Roman" w:hAnsi="Times New Roman" w:cs="Times New Roman"/>
                                <w:lang w:eastAsia="zh-TW"/>
                              </w:rPr>
                              <w:fldChar w:fldCharType="end"/>
                            </w:r>
                            <w:bookmarkEnd w:id="12"/>
                            <w:r w:rsidRPr="00CA1E92">
                              <w:rPr>
                                <w:rFonts w:ascii="Times New Roman" w:hAnsi="Times New Roman" w:cs="Times New Roman"/>
                                <w:lang w:eastAsia="zh-TW"/>
                              </w:rPr>
                              <w:t>: Example of a successRAR reception within the MsgB-RAR window</w:t>
                            </w:r>
                            <w:bookmarkEnd w:id="13"/>
                          </w:p>
                          <w:p w14:paraId="6DCFC930" w14:textId="77777777" w:rsidR="00D72ACC" w:rsidRPr="00E454A1" w:rsidRDefault="00D72ACC"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_Ref52894005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CA1E92">
                              <w:rPr>
                                <w:rFonts w:ascii="Times New Roman" w:hAnsi="Times New Roman" w:cs="Times New Roman"/>
                                <w:lang w:eastAsia="zh-TW"/>
                              </w:rPr>
                              <w:t>Figure 6</w:t>
                            </w:r>
                            <w:r w:rsidRPr="00E454A1">
                              <w:rPr>
                                <w:rFonts w:ascii="Times New Roman" w:hAnsi="Times New Roman" w:cs="Times New Roman"/>
                                <w:lang w:eastAsia="zh-TW"/>
                              </w:rPr>
                              <w:fldChar w:fldCharType="end"/>
                            </w:r>
                            <w:r w:rsidRPr="00CA1E92">
                              <w:rPr>
                                <w:rFonts w:ascii="Times New Roman" w:hAnsi="Times New Roman" w:cs="Times New Roman"/>
                                <w:lang w:eastAsia="zh-TW"/>
                              </w:rPr>
                              <w:t xml:space="preserve"> shows another example when the MSGA includes the C-RNTI MAC CE. In this case, UE may receive a DCI format in the PDCCH within the MsgB-RAR window. The DCI format in PDCCH shall provide the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for HARQ-ACK information, either ACK or NACK values, for the received PDSCH, and NW shall guarantee that the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is long enough to cover the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TA value required for the PUCCH transmission. </w:t>
                            </w:r>
                            <w:r w:rsidRPr="00E454A1">
                              <w:rPr>
                                <w:rFonts w:ascii="Times New Roman" w:hAnsi="Times New Roman" w:cs="Times New Roman"/>
                                <w:lang w:eastAsia="zh-TW"/>
                              </w:rPr>
                              <w:t>Details shall be discussed further.</w:t>
                            </w:r>
                          </w:p>
                          <w:p w14:paraId="576630B8" w14:textId="77777777" w:rsidR="00D72ACC" w:rsidRPr="00E454A1" w:rsidRDefault="00D72ACC"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D72ACC" w:rsidRPr="00CA1E92" w:rsidRDefault="00D72ACC" w:rsidP="00E454A1">
                            <w:pPr>
                              <w:pStyle w:val="Caption"/>
                              <w:jc w:val="center"/>
                              <w:rPr>
                                <w:rFonts w:ascii="Times New Roman" w:hAnsi="Times New Roman" w:cs="Times New Roman"/>
                                <w:b w:val="0"/>
                              </w:rPr>
                            </w:pPr>
                            <w:bookmarkStart w:id="14" w:name="_Ref52894005"/>
                            <w:r w:rsidRPr="00CA1E92">
                              <w:rPr>
                                <w:rFonts w:ascii="Times New Roman" w:hAnsi="Times New Roman" w:cs="Times New Roman"/>
                                <w:b w:val="0"/>
                              </w:rPr>
                              <w:t xml:space="preserve">Figure </w:t>
                            </w:r>
                            <w:r w:rsidRPr="00E454A1">
                              <w:rPr>
                                <w:rFonts w:ascii="Times New Roman" w:hAnsi="Times New Roman" w:cs="Times New Roman"/>
                                <w:b w:val="0"/>
                              </w:rPr>
                              <w:fldChar w:fldCharType="begin"/>
                            </w:r>
                            <w:r w:rsidRPr="00CA1E92">
                              <w:rPr>
                                <w:rFonts w:ascii="Times New Roman" w:hAnsi="Times New Roman" w:cs="Times New Roman"/>
                                <w:b w:val="0"/>
                              </w:rPr>
                              <w:instrText>SEQ Figure \* ARABIC</w:instrText>
                            </w:r>
                            <w:r w:rsidRPr="00E454A1">
                              <w:rPr>
                                <w:rFonts w:ascii="Times New Roman" w:hAnsi="Times New Roman" w:cs="Times New Roman"/>
                                <w:b w:val="0"/>
                              </w:rPr>
                              <w:fldChar w:fldCharType="separate"/>
                            </w:r>
                            <w:r w:rsidRPr="00CA1E92">
                              <w:rPr>
                                <w:rFonts w:ascii="Times New Roman" w:hAnsi="Times New Roman" w:cs="Times New Roman"/>
                                <w:b w:val="0"/>
                                <w:noProof/>
                              </w:rPr>
                              <w:t>6</w:t>
                            </w:r>
                            <w:r w:rsidRPr="00E454A1">
                              <w:rPr>
                                <w:rFonts w:ascii="Times New Roman" w:hAnsi="Times New Roman" w:cs="Times New Roman"/>
                                <w:b w:val="0"/>
                              </w:rPr>
                              <w:fldChar w:fldCharType="end"/>
                            </w:r>
                            <w:bookmarkEnd w:id="14"/>
                            <w:r w:rsidRPr="00CA1E92">
                              <w:rPr>
                                <w:rFonts w:ascii="Times New Roman" w:hAnsi="Times New Roman" w:cs="Times New Roman"/>
                                <w:b w:val="0"/>
                              </w:rPr>
                              <w:t>: Example of C-RNTI MAC CE included in the MSGA transmission</w:t>
                            </w:r>
                          </w:p>
                          <w:p w14:paraId="13715958" w14:textId="2949C57E" w:rsidR="00D72ACC" w:rsidRPr="00E454A1" w:rsidRDefault="00D72ACC" w:rsidP="00E454A1">
                            <w:pPr>
                              <w:rPr>
                                <w:rFonts w:ascii="Times New Roman" w:hAnsi="Times New Roman" w:cs="Times New Roman"/>
                                <w:lang w:val="en-GB"/>
                              </w:rPr>
                            </w:pPr>
                            <w:r w:rsidRPr="00E454A1">
                              <w:rPr>
                                <w:rFonts w:ascii="Times New Roman" w:hAnsi="Times New Roman" w:cs="Times New Roman"/>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D72ACC" w:rsidRPr="00CA1E92" w:rsidRDefault="00D72ACC" w:rsidP="00E454A1">
                      <w:pPr>
                        <w:spacing w:beforeLines="50" w:before="120"/>
                        <w:rPr>
                          <w:rFonts w:ascii="Times New Roman" w:hAnsi="Times New Roman" w:cs="Times New Roman"/>
                          <w:b/>
                          <w:bCs/>
                        </w:rPr>
                      </w:pPr>
                      <w:r w:rsidRPr="00CA1E92">
                        <w:rPr>
                          <w:rFonts w:ascii="Times New Roman" w:hAnsi="Times New Roman" w:cs="Times New Roman"/>
                          <w:b/>
                          <w:bCs/>
                        </w:rPr>
                        <w:t>[Asia Pacific Telecom co. Ltd]:</w:t>
                      </w:r>
                    </w:p>
                    <w:p w14:paraId="607E6674" w14:textId="77777777" w:rsidR="00D72ACC" w:rsidRPr="00CA1E92" w:rsidRDefault="00D72ACC"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_Ref52877189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CA1E92">
                        <w:rPr>
                          <w:rFonts w:ascii="Times New Roman" w:hAnsi="Times New Roman" w:cs="Times New Roman"/>
                          <w:lang w:eastAsia="zh-TW"/>
                        </w:rPr>
                        <w:t xml:space="preserve">Figure </w:t>
                      </w:r>
                      <w:r w:rsidRPr="00CA1E92">
                        <w:rPr>
                          <w:rFonts w:ascii="Times New Roman" w:hAnsi="Times New Roman" w:cs="Times New Roman"/>
                          <w:noProof/>
                          <w:lang w:eastAsia="zh-TW"/>
                        </w:rPr>
                        <w:t>4</w:t>
                      </w:r>
                      <w:r w:rsidRPr="00E454A1">
                        <w:rPr>
                          <w:rFonts w:ascii="Times New Roman" w:hAnsi="Times New Roman" w:cs="Times New Roman"/>
                          <w:lang w:eastAsia="zh-TW"/>
                        </w:rPr>
                        <w:fldChar w:fldCharType="end"/>
                      </w:r>
                      <w:r w:rsidRPr="00CA1E92">
                        <w:rPr>
                          <w:rFonts w:ascii="Times New Roman" w:hAnsi="Times New Roman" w:cs="Times New Roman"/>
                          <w:lang w:eastAsia="zh-TW"/>
                        </w:rPr>
                        <w:t xml:space="preserve"> shows an example when UE receives a </w:t>
                      </w:r>
                      <w:proofErr w:type="spellStart"/>
                      <w:r w:rsidRPr="00CA1E92">
                        <w:rPr>
                          <w:rFonts w:ascii="Times New Roman" w:hAnsi="Times New Roman" w:cs="Times New Roman"/>
                          <w:lang w:eastAsia="zh-TW"/>
                        </w:rPr>
                        <w:t>fallbackRAR</w:t>
                      </w:r>
                      <w:proofErr w:type="spellEnd"/>
                      <w:r w:rsidRPr="00CA1E92">
                        <w:rPr>
                          <w:rFonts w:ascii="Times New Roman" w:hAnsi="Times New Roman" w:cs="Times New Roman"/>
                          <w:lang w:eastAsia="zh-TW"/>
                        </w:rPr>
                        <w:t xml:space="preserve"> within the </w:t>
                      </w:r>
                      <w:proofErr w:type="spellStart"/>
                      <w:r w:rsidRPr="00CA1E92">
                        <w:rPr>
                          <w:rFonts w:ascii="Times New Roman" w:hAnsi="Times New Roman" w:cs="Times New Roman"/>
                          <w:lang w:eastAsia="zh-TW"/>
                        </w:rPr>
                        <w:t>MsgB</w:t>
                      </w:r>
                      <w:proofErr w:type="spellEnd"/>
                      <w:r w:rsidRPr="00CA1E92">
                        <w:rPr>
                          <w:rFonts w:ascii="Times New Roman" w:hAnsi="Times New Roman" w:cs="Times New Roman"/>
                          <w:lang w:eastAsia="zh-TW"/>
                        </w:rPr>
                        <w:t>-RAR window, where 1</w:t>
                      </w:r>
                      <w:r w:rsidRPr="00CA1E92">
                        <w:rPr>
                          <w:rFonts w:ascii="Times New Roman" w:hAnsi="Times New Roman" w:cs="Times New Roman"/>
                          <w:vertAlign w:val="superscript"/>
                          <w:lang w:eastAsia="zh-TW"/>
                        </w:rPr>
                        <w:t>st</w:t>
                      </w:r>
                      <w:r w:rsidRPr="00CA1E92">
                        <w:rPr>
                          <w:rFonts w:ascii="Times New Roman" w:hAnsi="Times New Roman" w:cs="Times New Roman"/>
                          <w:lang w:eastAsia="zh-TW"/>
                        </w:rPr>
                        <w:t xml:space="preserve"> offset and 3</w:t>
                      </w:r>
                      <w:r w:rsidRPr="00CA1E92">
                        <w:rPr>
                          <w:rFonts w:ascii="Times New Roman" w:hAnsi="Times New Roman" w:cs="Times New Roman"/>
                          <w:vertAlign w:val="superscript"/>
                          <w:lang w:eastAsia="zh-TW"/>
                        </w:rPr>
                        <w:t>rd</w:t>
                      </w:r>
                      <w:r w:rsidRPr="00CA1E92">
                        <w:rPr>
                          <w:rFonts w:ascii="Times New Roman" w:hAnsi="Times New Roman" w:cs="Times New Roman"/>
                          <w:lang w:eastAsia="zh-TW"/>
                        </w:rPr>
                        <w:t xml:space="preserve"> offset might be derived by UE, and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and 4</w:t>
                      </w:r>
                      <w:proofErr w:type="gramStart"/>
                      <w:r w:rsidRPr="00CA1E92">
                        <w:rPr>
                          <w:rFonts w:ascii="Times New Roman" w:hAnsi="Times New Roman" w:cs="Times New Roman"/>
                          <w:vertAlign w:val="superscript"/>
                          <w:lang w:eastAsia="zh-TW"/>
                        </w:rPr>
                        <w:t>th</w:t>
                      </w:r>
                      <w:r w:rsidRPr="00CA1E92">
                        <w:rPr>
                          <w:rFonts w:ascii="Times New Roman" w:hAnsi="Times New Roman" w:cs="Times New Roman"/>
                          <w:lang w:eastAsia="zh-TW"/>
                        </w:rPr>
                        <w:t xml:space="preserve">  could</w:t>
                      </w:r>
                      <w:proofErr w:type="gramEnd"/>
                      <w:r w:rsidRPr="00CA1E92">
                        <w:rPr>
                          <w:rFonts w:ascii="Times New Roman" w:hAnsi="Times New Roman" w:cs="Times New Roman"/>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D72ACC" w:rsidRPr="00E454A1" w:rsidRDefault="00D72ACC"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D72ACC" w:rsidRPr="00CA1E92" w:rsidRDefault="00D72ACC" w:rsidP="00E454A1">
                      <w:pPr>
                        <w:spacing w:after="240"/>
                        <w:jc w:val="center"/>
                        <w:rPr>
                          <w:rFonts w:ascii="Times New Roman" w:hAnsi="Times New Roman" w:cs="Times New Roman"/>
                          <w:lang w:eastAsia="zh-TW"/>
                        </w:rPr>
                      </w:pPr>
                      <w:bookmarkStart w:id="15" w:name="_Ref52877189"/>
                      <w:r w:rsidRPr="00CA1E92">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CA1E92">
                        <w:rPr>
                          <w:rFonts w:ascii="Times New Roman" w:hAnsi="Times New Roman" w:cs="Times New Roman"/>
                          <w:noProof/>
                          <w:lang w:eastAsia="zh-TW"/>
                        </w:rPr>
                        <w:t>4</w:t>
                      </w:r>
                      <w:r w:rsidRPr="00E454A1">
                        <w:rPr>
                          <w:rFonts w:ascii="Times New Roman" w:hAnsi="Times New Roman" w:cs="Times New Roman"/>
                          <w:lang w:eastAsia="zh-TW"/>
                        </w:rPr>
                        <w:fldChar w:fldCharType="end"/>
                      </w:r>
                      <w:bookmarkEnd w:id="15"/>
                      <w:r w:rsidRPr="00CA1E92">
                        <w:rPr>
                          <w:rFonts w:ascii="Times New Roman" w:hAnsi="Times New Roman" w:cs="Times New Roman"/>
                          <w:lang w:eastAsia="zh-TW"/>
                        </w:rPr>
                        <w:t>: Example of a fallbackRAR reception within the MsgB-RAR window</w:t>
                      </w:r>
                    </w:p>
                    <w:p w14:paraId="7AC01E0E" w14:textId="77777777" w:rsidR="00D72ACC" w:rsidRPr="00E454A1" w:rsidRDefault="00D72ACC" w:rsidP="00E454A1">
                      <w:pPr>
                        <w:rPr>
                          <w:rFonts w:ascii="Times New Roman" w:hAnsi="Times New Roman" w:cs="Times New Roman"/>
                          <w:lang w:eastAsia="zh-TW"/>
                        </w:rPr>
                      </w:pPr>
                      <w:r w:rsidRPr="00CA1E92">
                        <w:rPr>
                          <w:rFonts w:ascii="Times New Roman" w:hAnsi="Times New Roman" w:cs="Times New Roman"/>
                          <w:lang w:eastAsia="zh-TW"/>
                        </w:rPr>
                        <w:t>However, detail on 1</w:t>
                      </w:r>
                      <w:r w:rsidRPr="00CA1E92">
                        <w:rPr>
                          <w:rFonts w:ascii="Times New Roman" w:hAnsi="Times New Roman" w:cs="Times New Roman"/>
                          <w:vertAlign w:val="superscript"/>
                          <w:lang w:eastAsia="zh-TW"/>
                        </w:rPr>
                        <w:t>st</w:t>
                      </w:r>
                      <w:r w:rsidRPr="00CA1E92">
                        <w:rPr>
                          <w:rFonts w:ascii="Times New Roman" w:hAnsi="Times New Roman" w:cs="Times New Roman"/>
                          <w:lang w:eastAsia="zh-TW"/>
                        </w:rPr>
                        <w:t xml:space="preserve"> offset, 3</w:t>
                      </w:r>
                      <w:r w:rsidRPr="00CA1E92">
                        <w:rPr>
                          <w:rFonts w:ascii="Times New Roman" w:hAnsi="Times New Roman" w:cs="Times New Roman"/>
                          <w:vertAlign w:val="superscript"/>
                          <w:lang w:eastAsia="zh-TW"/>
                        </w:rPr>
                        <w:t>rd</w:t>
                      </w:r>
                      <w:r w:rsidRPr="00CA1E92">
                        <w:rPr>
                          <w:rFonts w:ascii="Times New Roman" w:hAnsi="Times New Roman" w:cs="Times New Roman"/>
                          <w:lang w:eastAsia="zh-TW"/>
                        </w:rPr>
                        <w:t xml:space="preserve"> offset, and 4</w:t>
                      </w:r>
                      <w:r w:rsidRPr="00CA1E92">
                        <w:rPr>
                          <w:rFonts w:ascii="Times New Roman" w:hAnsi="Times New Roman" w:cs="Times New Roman"/>
                          <w:vertAlign w:val="superscript"/>
                          <w:lang w:eastAsia="zh-TW"/>
                        </w:rPr>
                        <w:t>th</w:t>
                      </w:r>
                      <w:r w:rsidRPr="00CA1E92">
                        <w:rPr>
                          <w:rFonts w:ascii="Times New Roman" w:hAnsi="Times New Roman" w:cs="Times New Roman"/>
                          <w:lang w:eastAsia="zh-TW"/>
                        </w:rPr>
                        <w:t xml:space="preserve"> offset is unclear. </w:t>
                      </w:r>
                      <w:r w:rsidRPr="00E454A1">
                        <w:rPr>
                          <w:rFonts w:ascii="Times New Roman" w:hAnsi="Times New Roman" w:cs="Times New Roman"/>
                          <w:lang w:eastAsia="zh-TW"/>
                        </w:rPr>
                        <w:t>More discussion shall be needed in RAN1.</w:t>
                      </w:r>
                    </w:p>
                    <w:p w14:paraId="374DFE51" w14:textId="77777777" w:rsidR="00D72ACC" w:rsidRPr="00CA1E92" w:rsidRDefault="00D72ACC" w:rsidP="00E454A1">
                      <w:pPr>
                        <w:rPr>
                          <w:rFonts w:ascii="Times New Roman" w:hAnsi="Times New Roman" w:cs="Times New Roman"/>
                          <w:lang w:eastAsia="zh-TW"/>
                        </w:rPr>
                      </w:pP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_Ref54101291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CA1E92">
                        <w:rPr>
                          <w:rFonts w:ascii="Times New Roman" w:hAnsi="Times New Roman" w:cs="Times New Roman"/>
                          <w:lang w:eastAsia="zh-TW"/>
                        </w:rPr>
                        <w:t xml:space="preserve">Figure </w:t>
                      </w:r>
                      <w:r w:rsidRPr="00CA1E92">
                        <w:rPr>
                          <w:rFonts w:ascii="Times New Roman" w:hAnsi="Times New Roman" w:cs="Times New Roman"/>
                          <w:noProof/>
                          <w:lang w:eastAsia="zh-TW"/>
                        </w:rPr>
                        <w:t>5</w:t>
                      </w:r>
                      <w:r w:rsidRPr="00E454A1">
                        <w:rPr>
                          <w:rFonts w:ascii="Times New Roman" w:hAnsi="Times New Roman" w:cs="Times New Roman"/>
                          <w:lang w:eastAsia="zh-TW"/>
                        </w:rPr>
                        <w:fldChar w:fldCharType="end"/>
                      </w:r>
                      <w:r w:rsidRPr="00CA1E92">
                        <w:rPr>
                          <w:rFonts w:ascii="Times New Roman" w:hAnsi="Times New Roman" w:cs="Times New Roman"/>
                          <w:lang w:eastAsia="zh-TW"/>
                        </w:rPr>
                        <w:t xml:space="preserve"> shows another example when UE receives a </w:t>
                      </w:r>
                      <w:proofErr w:type="spellStart"/>
                      <w:r w:rsidRPr="00CA1E92">
                        <w:rPr>
                          <w:rFonts w:ascii="Times New Roman" w:hAnsi="Times New Roman" w:cs="Times New Roman"/>
                          <w:lang w:eastAsia="zh-TW"/>
                        </w:rPr>
                        <w:t>successRAR</w:t>
                      </w:r>
                      <w:proofErr w:type="spellEnd"/>
                      <w:r w:rsidRPr="00CA1E92">
                        <w:rPr>
                          <w:rFonts w:ascii="Times New Roman" w:hAnsi="Times New Roman" w:cs="Times New Roman"/>
                          <w:lang w:eastAsia="zh-TW"/>
                        </w:rPr>
                        <w:t xml:space="preserve"> within the </w:t>
                      </w:r>
                      <w:proofErr w:type="spellStart"/>
                      <w:r w:rsidRPr="00CA1E92">
                        <w:rPr>
                          <w:rFonts w:ascii="Times New Roman" w:hAnsi="Times New Roman" w:cs="Times New Roman"/>
                          <w:lang w:eastAsia="zh-TW"/>
                        </w:rPr>
                        <w:t>MsgB</w:t>
                      </w:r>
                      <w:proofErr w:type="spellEnd"/>
                      <w:r w:rsidRPr="00CA1E92">
                        <w:rPr>
                          <w:rFonts w:ascii="Times New Roman" w:hAnsi="Times New Roman" w:cs="Times New Roman"/>
                          <w:lang w:eastAsia="zh-TW"/>
                        </w:rPr>
                        <w:t>-RAR window. Note the HARQ-ACK information shall be ACK value only. Timing enhancement on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might need some discussion in RAN1.</w:t>
                      </w:r>
                    </w:p>
                    <w:p w14:paraId="46222D63" w14:textId="77777777" w:rsidR="00D72ACC" w:rsidRPr="00E454A1" w:rsidRDefault="00D72ACC"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D72ACC" w:rsidRPr="00CA1E92" w:rsidRDefault="00D72ACC" w:rsidP="00E454A1">
                      <w:pPr>
                        <w:spacing w:after="240"/>
                        <w:jc w:val="center"/>
                        <w:rPr>
                          <w:rFonts w:ascii="Times New Roman" w:hAnsi="Times New Roman" w:cs="Times New Roman"/>
                          <w:lang w:eastAsia="zh-TW"/>
                        </w:rPr>
                      </w:pPr>
                      <w:bookmarkStart w:id="16" w:name="_Ref54101291"/>
                      <w:bookmarkStart w:id="17" w:name="_Ref54101279"/>
                      <w:r w:rsidRPr="00CA1E92">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CA1E92">
                        <w:rPr>
                          <w:rFonts w:ascii="Times New Roman" w:hAnsi="Times New Roman" w:cs="Times New Roman"/>
                          <w:noProof/>
                          <w:lang w:eastAsia="zh-TW"/>
                        </w:rPr>
                        <w:t>5</w:t>
                      </w:r>
                      <w:r w:rsidRPr="00E454A1">
                        <w:rPr>
                          <w:rFonts w:ascii="Times New Roman" w:hAnsi="Times New Roman" w:cs="Times New Roman"/>
                          <w:lang w:eastAsia="zh-TW"/>
                        </w:rPr>
                        <w:fldChar w:fldCharType="end"/>
                      </w:r>
                      <w:bookmarkEnd w:id="16"/>
                      <w:r w:rsidRPr="00CA1E92">
                        <w:rPr>
                          <w:rFonts w:ascii="Times New Roman" w:hAnsi="Times New Roman" w:cs="Times New Roman"/>
                          <w:lang w:eastAsia="zh-TW"/>
                        </w:rPr>
                        <w:t>: Example of a successRAR reception within the MsgB-RAR window</w:t>
                      </w:r>
                      <w:bookmarkEnd w:id="17"/>
                    </w:p>
                    <w:p w14:paraId="6DCFC930" w14:textId="77777777" w:rsidR="00D72ACC" w:rsidRPr="00E454A1" w:rsidRDefault="00D72ACC"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_Ref52894005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CA1E92">
                        <w:rPr>
                          <w:rFonts w:ascii="Times New Roman" w:hAnsi="Times New Roman" w:cs="Times New Roman"/>
                          <w:lang w:eastAsia="zh-TW"/>
                        </w:rPr>
                        <w:t>Figure 6</w:t>
                      </w:r>
                      <w:r w:rsidRPr="00E454A1">
                        <w:rPr>
                          <w:rFonts w:ascii="Times New Roman" w:hAnsi="Times New Roman" w:cs="Times New Roman"/>
                          <w:lang w:eastAsia="zh-TW"/>
                        </w:rPr>
                        <w:fldChar w:fldCharType="end"/>
                      </w:r>
                      <w:r w:rsidRPr="00CA1E92">
                        <w:rPr>
                          <w:rFonts w:ascii="Times New Roman" w:hAnsi="Times New Roman" w:cs="Times New Roman"/>
                          <w:lang w:eastAsia="zh-TW"/>
                        </w:rPr>
                        <w:t xml:space="preserve"> shows another example when the MSGA includes the C-RNTI MAC CE. In this case, UE may receive a DCI format in the PDCCH within the MsgB-RAR window. The DCI format in PDCCH shall provide the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for HARQ-ACK information, either ACK or NACK values, for the received PDSCH, and NW shall guarantee that the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is long enough to cover the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TA value required for the PUCCH transmission. </w:t>
                      </w:r>
                      <w:r w:rsidRPr="00E454A1">
                        <w:rPr>
                          <w:rFonts w:ascii="Times New Roman" w:hAnsi="Times New Roman" w:cs="Times New Roman"/>
                          <w:lang w:eastAsia="zh-TW"/>
                        </w:rPr>
                        <w:t>Details shall be discussed further.</w:t>
                      </w:r>
                    </w:p>
                    <w:p w14:paraId="576630B8" w14:textId="77777777" w:rsidR="00D72ACC" w:rsidRPr="00E454A1" w:rsidRDefault="00D72ACC"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D72ACC" w:rsidRPr="00CA1E92" w:rsidRDefault="00D72ACC" w:rsidP="00E454A1">
                      <w:pPr>
                        <w:pStyle w:val="Caption"/>
                        <w:jc w:val="center"/>
                        <w:rPr>
                          <w:rFonts w:ascii="Times New Roman" w:hAnsi="Times New Roman" w:cs="Times New Roman"/>
                          <w:b w:val="0"/>
                        </w:rPr>
                      </w:pPr>
                      <w:bookmarkStart w:id="18" w:name="_Ref52894005"/>
                      <w:r w:rsidRPr="00CA1E92">
                        <w:rPr>
                          <w:rFonts w:ascii="Times New Roman" w:hAnsi="Times New Roman" w:cs="Times New Roman"/>
                          <w:b w:val="0"/>
                        </w:rPr>
                        <w:t xml:space="preserve">Figure </w:t>
                      </w:r>
                      <w:r w:rsidRPr="00E454A1">
                        <w:rPr>
                          <w:rFonts w:ascii="Times New Roman" w:hAnsi="Times New Roman" w:cs="Times New Roman"/>
                          <w:b w:val="0"/>
                        </w:rPr>
                        <w:fldChar w:fldCharType="begin"/>
                      </w:r>
                      <w:r w:rsidRPr="00CA1E92">
                        <w:rPr>
                          <w:rFonts w:ascii="Times New Roman" w:hAnsi="Times New Roman" w:cs="Times New Roman"/>
                          <w:b w:val="0"/>
                        </w:rPr>
                        <w:instrText>SEQ Figure \* ARABIC</w:instrText>
                      </w:r>
                      <w:r w:rsidRPr="00E454A1">
                        <w:rPr>
                          <w:rFonts w:ascii="Times New Roman" w:hAnsi="Times New Roman" w:cs="Times New Roman"/>
                          <w:b w:val="0"/>
                        </w:rPr>
                        <w:fldChar w:fldCharType="separate"/>
                      </w:r>
                      <w:r w:rsidRPr="00CA1E92">
                        <w:rPr>
                          <w:rFonts w:ascii="Times New Roman" w:hAnsi="Times New Roman" w:cs="Times New Roman"/>
                          <w:b w:val="0"/>
                          <w:noProof/>
                        </w:rPr>
                        <w:t>6</w:t>
                      </w:r>
                      <w:r w:rsidRPr="00E454A1">
                        <w:rPr>
                          <w:rFonts w:ascii="Times New Roman" w:hAnsi="Times New Roman" w:cs="Times New Roman"/>
                          <w:b w:val="0"/>
                        </w:rPr>
                        <w:fldChar w:fldCharType="end"/>
                      </w:r>
                      <w:bookmarkEnd w:id="18"/>
                      <w:r w:rsidRPr="00CA1E92">
                        <w:rPr>
                          <w:rFonts w:ascii="Times New Roman" w:hAnsi="Times New Roman" w:cs="Times New Roman"/>
                          <w:b w:val="0"/>
                        </w:rPr>
                        <w:t>: Example of C-RNTI MAC CE included in the MSGA transmission</w:t>
                      </w:r>
                    </w:p>
                    <w:p w14:paraId="13715958" w14:textId="2949C57E" w:rsidR="00D72ACC" w:rsidRPr="00E454A1" w:rsidRDefault="00D72ACC" w:rsidP="00E454A1">
                      <w:pPr>
                        <w:rPr>
                          <w:rFonts w:ascii="Times New Roman" w:hAnsi="Times New Roman" w:cs="Times New Roman"/>
                          <w:lang w:val="en-GB"/>
                        </w:rPr>
                      </w:pPr>
                      <w:r w:rsidRPr="00E454A1">
                        <w:rPr>
                          <w:rFonts w:ascii="Times New Roman" w:hAnsi="Times New Roman" w:cs="Times New Roman"/>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sidRPr="00CA1E92">
        <w:rPr>
          <w:rFonts w:ascii="Arial" w:hAnsi="Arial" w:cs="Arial"/>
        </w:rPr>
        <w:lastRenderedPageBreak/>
        <w:t xml:space="preserve">In summary, as illustrated by the above figures from [Asia Pacific Telecom co. </w:t>
      </w:r>
      <w:r w:rsidRPr="00E454A1">
        <w:rPr>
          <w:rFonts w:ascii="Arial" w:hAnsi="Arial" w:cs="Arial"/>
        </w:rPr>
        <w:t>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D90C0B">
      <w:pPr>
        <w:pStyle w:val="ListParagraph"/>
        <w:numPr>
          <w:ilvl w:val="0"/>
          <w:numId w:val="15"/>
        </w:numPr>
        <w:rPr>
          <w:rFonts w:ascii="Arial" w:hAnsi="Arial" w:cs="Arial"/>
        </w:rPr>
      </w:pPr>
      <w:r>
        <w:rPr>
          <w:rFonts w:ascii="Arial" w:hAnsi="Arial" w:cs="Arial"/>
          <w:lang w:val="en-US"/>
        </w:rPr>
        <w:t xml:space="preserve">Transmission </w:t>
      </w:r>
      <w:r w:rsidR="00E454A1" w:rsidRPr="00E454A1">
        <w:rPr>
          <w:rFonts w:ascii="Arial" w:hAnsi="Arial" w:cs="Arial"/>
        </w:rPr>
        <w:t xml:space="preserve">timing of fallback </w:t>
      </w:r>
      <w:r>
        <w:rPr>
          <w:rFonts w:ascii="Arial" w:hAnsi="Arial" w:cs="Arial"/>
          <w:lang w:val="en-US"/>
        </w:rPr>
        <w:t>RAR</w:t>
      </w:r>
      <w:r w:rsidR="00E454A1" w:rsidRPr="00E454A1">
        <w:rPr>
          <w:rFonts w:ascii="Arial" w:hAnsi="Arial" w:cs="Arial"/>
        </w:rPr>
        <w:t xml:space="preserve"> scheduled PUSCH</w:t>
      </w:r>
    </w:p>
    <w:p w14:paraId="08D2F6AD" w14:textId="45A0027C" w:rsidR="00A31A49" w:rsidRDefault="00A31A49" w:rsidP="00D90C0B">
      <w:pPr>
        <w:pStyle w:val="ListParagraph"/>
        <w:numPr>
          <w:ilvl w:val="0"/>
          <w:numId w:val="15"/>
        </w:numPr>
        <w:rPr>
          <w:rFonts w:ascii="Arial" w:hAnsi="Arial" w:cs="Arial"/>
        </w:rPr>
      </w:pPr>
      <w:r>
        <w:rPr>
          <w:rFonts w:ascii="Arial" w:hAnsi="Arial" w:cs="Arial"/>
          <w:lang w:val="en-US"/>
        </w:rPr>
        <w:t xml:space="preserve">Reception timing of </w:t>
      </w:r>
      <w:r w:rsidRPr="00A31A49">
        <w:rPr>
          <w:rFonts w:ascii="Arial" w:hAnsi="Arial" w:cs="Arial"/>
        </w:rPr>
        <w:t xml:space="preserve">HARQ-ACK feedback for </w:t>
      </w:r>
      <w:proofErr w:type="spellStart"/>
      <w:r w:rsidRPr="00A31A49">
        <w:rPr>
          <w:rFonts w:ascii="Arial" w:hAnsi="Arial" w:cs="Arial"/>
        </w:rPr>
        <w:t>MsgB</w:t>
      </w:r>
      <w:proofErr w:type="spellEnd"/>
    </w:p>
    <w:p w14:paraId="268C38C6" w14:textId="7F700964" w:rsidR="006E0A9C" w:rsidRPr="006E0A9C" w:rsidRDefault="006E0A9C" w:rsidP="00D90C0B">
      <w:pPr>
        <w:pStyle w:val="ListParagraph"/>
        <w:numPr>
          <w:ilvl w:val="0"/>
          <w:numId w:val="15"/>
        </w:numPr>
        <w:rPr>
          <w:rFonts w:ascii="Arial" w:hAnsi="Arial" w:cs="Arial"/>
        </w:rPr>
      </w:pPr>
      <w:r>
        <w:rPr>
          <w:rFonts w:ascii="Arial" w:hAnsi="Arial" w:cs="Arial"/>
          <w:lang w:val="en-US"/>
        </w:rPr>
        <w:t xml:space="preserve">Offset to the start of </w:t>
      </w:r>
      <w:proofErr w:type="spellStart"/>
      <w:r>
        <w:rPr>
          <w:rFonts w:ascii="Arial" w:hAnsi="Arial" w:cs="Arial"/>
          <w:lang w:val="en-US"/>
        </w:rPr>
        <w:t>MsgB</w:t>
      </w:r>
      <w:proofErr w:type="spellEnd"/>
      <w:r>
        <w:rPr>
          <w:rFonts w:ascii="Arial" w:hAnsi="Arial" w:cs="Arial"/>
          <w:lang w:val="en-US"/>
        </w:rPr>
        <w:t xml:space="preserve">-RAR window (similar discussion is applicable to the start of Msg2-RAR window) and offset to the start of </w:t>
      </w:r>
      <w:r w:rsidR="002F2338" w:rsidRPr="002F2338">
        <w:rPr>
          <w:rFonts w:ascii="Arial" w:hAnsi="Arial" w:cs="Arial"/>
        </w:rPr>
        <w:t>ra-</w:t>
      </w:r>
      <w:proofErr w:type="spellStart"/>
      <w:r w:rsidR="002F2338" w:rsidRPr="002F2338">
        <w:rPr>
          <w:rFonts w:ascii="Arial" w:hAnsi="Arial" w:cs="Arial"/>
        </w:rPr>
        <w:t>ContentionResolutionTimer</w:t>
      </w:r>
      <w:proofErr w:type="spellEnd"/>
      <w:r w:rsidR="002F2338" w:rsidRPr="002F2338">
        <w:rPr>
          <w:rFonts w:ascii="Arial" w:hAnsi="Arial" w:cs="Arial"/>
        </w:rPr>
        <w:t xml:space="preserve"> </w:t>
      </w:r>
      <w:r>
        <w:rPr>
          <w:rFonts w:ascii="Arial" w:hAnsi="Arial" w:cs="Arial"/>
          <w:lang w:val="en-US"/>
        </w:rPr>
        <w:t>window</w:t>
      </w:r>
    </w:p>
    <w:p w14:paraId="78D648F4" w14:textId="7941A921" w:rsidR="00C21497" w:rsidRDefault="00C21497" w:rsidP="00C21497">
      <w:pPr>
        <w:pStyle w:val="Heading2"/>
        <w:rPr>
          <w:lang w:val="en-US"/>
        </w:rPr>
      </w:pPr>
      <w:r>
        <w:rPr>
          <w:lang w:val="en-US"/>
        </w:rPr>
        <w:t>5</w:t>
      </w:r>
      <w:r w:rsidRPr="00A85EAA">
        <w:rPr>
          <w:lang w:val="en-US"/>
        </w:rPr>
        <w:t>.</w:t>
      </w:r>
      <w:r>
        <w:rPr>
          <w:lang w:val="en-US"/>
        </w:rPr>
        <w:t>2</w:t>
      </w:r>
      <w:r w:rsidRPr="00A85EAA">
        <w:rPr>
          <w:lang w:val="en-US"/>
        </w:rPr>
        <w:tab/>
      </w:r>
      <w:r>
        <w:rPr>
          <w:lang w:val="en-US"/>
        </w:rPr>
        <w:t>Company views</w:t>
      </w:r>
    </w:p>
    <w:p w14:paraId="6702491A" w14:textId="23B2DBB4" w:rsidR="00CF3B83" w:rsidRPr="00CF3B83" w:rsidRDefault="00CF3B83" w:rsidP="00CF3B83">
      <w:pPr>
        <w:pStyle w:val="Heading3"/>
      </w:pPr>
      <w:r>
        <w:t>5</w:t>
      </w:r>
      <w:r w:rsidRPr="00A85EAA">
        <w:t>.</w:t>
      </w:r>
      <w:r>
        <w:t>2.1</w:t>
      </w:r>
      <w:r w:rsidRPr="00A85EAA">
        <w:tab/>
      </w:r>
      <w:proofErr w:type="spellStart"/>
      <w:r>
        <w:t>FallbackRAR</w:t>
      </w:r>
      <w:proofErr w:type="spellEnd"/>
      <w:r>
        <w:t xml:space="preserve"> scheduled PUSCH</w:t>
      </w:r>
    </w:p>
    <w:p w14:paraId="68D0BD9C" w14:textId="259873EC" w:rsidR="003D4FE1" w:rsidRPr="00CA1E92" w:rsidRDefault="003D4FE1" w:rsidP="00C21497">
      <w:pPr>
        <w:rPr>
          <w:rFonts w:ascii="Arial" w:hAnsi="Arial" w:cs="Arial"/>
        </w:rPr>
      </w:pPr>
      <w:r w:rsidRPr="00CA1E92">
        <w:rPr>
          <w:rFonts w:ascii="Arial" w:hAnsi="Arial" w:cs="Arial"/>
        </w:rPr>
        <w:t xml:space="preserve">The </w:t>
      </w:r>
      <w:proofErr w:type="spellStart"/>
      <w:r w:rsidRPr="00CA1E92">
        <w:rPr>
          <w:rFonts w:ascii="Arial" w:hAnsi="Arial" w:cs="Arial"/>
        </w:rPr>
        <w:t>FallbackRAR</w:t>
      </w:r>
      <w:proofErr w:type="spellEnd"/>
      <w:r w:rsidRPr="00CA1E92">
        <w:rPr>
          <w:rFonts w:ascii="Arial" w:hAnsi="Arial" w:cs="Arial"/>
        </w:rPr>
        <w:t xml:space="preserve"> scheduled PUSCH is similar to the Msg2 RAR scheduled PUSCH. Given that RAN1 has agreed to introduce </w:t>
      </w:r>
      <w:proofErr w:type="spellStart"/>
      <w:r w:rsidRPr="00CA1E92">
        <w:rPr>
          <w:rFonts w:ascii="Arial" w:hAnsi="Arial" w:cs="Arial"/>
        </w:rPr>
        <w:t>K_offset</w:t>
      </w:r>
      <w:proofErr w:type="spellEnd"/>
      <w:r w:rsidRPr="00CA1E92">
        <w:rPr>
          <w:rFonts w:ascii="Arial" w:hAnsi="Arial" w:cs="Arial"/>
        </w:rPr>
        <w:t xml:space="preserve"> in the transmission timing of Msg2 RAR grant scheduled PUSCH, it </w:t>
      </w:r>
      <w:r w:rsidR="002C412A" w:rsidRPr="00CA1E92">
        <w:rPr>
          <w:rFonts w:ascii="Arial" w:hAnsi="Arial" w:cs="Arial"/>
        </w:rPr>
        <w:t xml:space="preserve">is </w:t>
      </w:r>
      <w:r w:rsidRPr="00CA1E92">
        <w:rPr>
          <w:rFonts w:ascii="Arial" w:hAnsi="Arial" w:cs="Arial"/>
        </w:rPr>
        <w:t xml:space="preserve">natural to apply the same design to </w:t>
      </w:r>
      <w:proofErr w:type="spellStart"/>
      <w:r w:rsidRPr="00CA1E92">
        <w:rPr>
          <w:rFonts w:ascii="Arial" w:hAnsi="Arial" w:cs="Arial"/>
        </w:rPr>
        <w:t>FallbackRAR</w:t>
      </w:r>
      <w:proofErr w:type="spellEnd"/>
      <w:r w:rsidRPr="00CA1E92">
        <w:rPr>
          <w:rFonts w:ascii="Arial" w:hAnsi="Arial" w:cs="Arial"/>
        </w:rPr>
        <w:t xml:space="preserve"> scheduled PUSCH.</w:t>
      </w:r>
    </w:p>
    <w:p w14:paraId="1EE2B7E4" w14:textId="67128678"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CBD8FB8" w14:textId="77777777" w:rsidR="00875F82" w:rsidRPr="00CA1E92" w:rsidRDefault="00875F82" w:rsidP="00C21497">
      <w:pPr>
        <w:rPr>
          <w:rFonts w:ascii="Arial" w:hAnsi="Arial" w:cs="Arial"/>
        </w:rPr>
      </w:pPr>
    </w:p>
    <w:p w14:paraId="7AB55F72" w14:textId="0584BCC2"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5</w:t>
      </w:r>
      <w:r w:rsidRPr="00CA1E92">
        <w:rPr>
          <w:rFonts w:ascii="Arial" w:hAnsi="Arial" w:cs="Arial"/>
          <w:b/>
          <w:bCs/>
          <w:highlight w:val="yellow"/>
          <w:u w:val="single"/>
        </w:rPr>
        <w:t>.2-1 (Moderator):</w:t>
      </w:r>
    </w:p>
    <w:p w14:paraId="1B1B8C68" w14:textId="0241E0E4" w:rsidR="00C21497" w:rsidRPr="00CA1E92" w:rsidRDefault="003D4FE1" w:rsidP="003D4FE1">
      <w:pPr>
        <w:pStyle w:val="BodyText"/>
        <w:spacing w:line="256" w:lineRule="auto"/>
        <w:rPr>
          <w:rFonts w:cs="Arial"/>
          <w:highlight w:val="yellow"/>
        </w:rPr>
      </w:pPr>
      <w:r w:rsidRPr="00CA1E92">
        <w:rPr>
          <w:rFonts w:cs="Arial"/>
          <w:highlight w:val="yellow"/>
          <w:lang w:eastAsia="x-none"/>
        </w:rPr>
        <w:t xml:space="preserve">Introduce </w:t>
      </w:r>
      <w:proofErr w:type="spellStart"/>
      <w:r w:rsidRPr="00CA1E92">
        <w:rPr>
          <w:rFonts w:cs="Arial"/>
          <w:highlight w:val="yellow"/>
          <w:lang w:eastAsia="x-none"/>
        </w:rPr>
        <w:t>K_offset</w:t>
      </w:r>
      <w:proofErr w:type="spellEnd"/>
      <w:r w:rsidRPr="00CA1E92">
        <w:rPr>
          <w:rFonts w:cs="Arial"/>
          <w:highlight w:val="yellow"/>
          <w:lang w:eastAsia="x-none"/>
        </w:rPr>
        <w:t xml:space="preserve"> to enhance the timing relationship of </w:t>
      </w:r>
      <w:proofErr w:type="spellStart"/>
      <w:r w:rsidR="002C412A" w:rsidRPr="00CA1E92">
        <w:rPr>
          <w:rFonts w:cs="Arial"/>
          <w:highlight w:val="yellow"/>
        </w:rPr>
        <w:t>f</w:t>
      </w:r>
      <w:r w:rsidRPr="00CA1E92">
        <w:rPr>
          <w:rFonts w:cs="Arial"/>
          <w:highlight w:val="yellow"/>
        </w:rPr>
        <w:t>allbackRAR</w:t>
      </w:r>
      <w:proofErr w:type="spellEnd"/>
      <w:r w:rsidRPr="00CA1E92">
        <w:rPr>
          <w:rFonts w:cs="Arial"/>
          <w:highlight w:val="yellow"/>
        </w:rPr>
        <w:t xml:space="preserve"> scheduled PUSCH.</w:t>
      </w:r>
    </w:p>
    <w:p w14:paraId="2B539FD8" w14:textId="77777777" w:rsidR="003D4FE1" w:rsidRPr="00CA1E92" w:rsidRDefault="003D4FE1" w:rsidP="003D4FE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3D4FE1" w14:paraId="6500522E" w14:textId="77777777" w:rsidTr="002C412A">
        <w:tc>
          <w:tcPr>
            <w:tcW w:w="1795" w:type="dxa"/>
            <w:shd w:val="clear" w:color="auto" w:fill="FFC000" w:themeFill="accent4"/>
          </w:tcPr>
          <w:p w14:paraId="7E555DF2" w14:textId="77777777" w:rsidR="003D4FE1" w:rsidRDefault="003D4FE1" w:rsidP="002C412A">
            <w:pPr>
              <w:pStyle w:val="BodyText"/>
              <w:spacing w:line="256" w:lineRule="auto"/>
              <w:rPr>
                <w:rFonts w:cs="Arial"/>
              </w:rPr>
            </w:pPr>
            <w:r>
              <w:rPr>
                <w:rFonts w:cs="Arial"/>
              </w:rPr>
              <w:t>Company</w:t>
            </w:r>
          </w:p>
        </w:tc>
        <w:tc>
          <w:tcPr>
            <w:tcW w:w="7834" w:type="dxa"/>
            <w:shd w:val="clear" w:color="auto" w:fill="FFC000" w:themeFill="accent4"/>
          </w:tcPr>
          <w:p w14:paraId="2C02082C" w14:textId="77777777" w:rsidR="003D4FE1" w:rsidRDefault="003D4FE1" w:rsidP="002C412A">
            <w:pPr>
              <w:pStyle w:val="BodyText"/>
              <w:spacing w:line="256" w:lineRule="auto"/>
              <w:rPr>
                <w:rFonts w:cs="Arial"/>
              </w:rPr>
            </w:pPr>
            <w:r>
              <w:rPr>
                <w:rFonts w:cs="Arial"/>
              </w:rPr>
              <w:t>Comments</w:t>
            </w:r>
          </w:p>
        </w:tc>
      </w:tr>
      <w:tr w:rsidR="003D4FE1" w14:paraId="31DCE00A" w14:textId="77777777" w:rsidTr="002C412A">
        <w:tc>
          <w:tcPr>
            <w:tcW w:w="1795" w:type="dxa"/>
          </w:tcPr>
          <w:p w14:paraId="585D9284" w14:textId="0010E838" w:rsidR="003D4FE1" w:rsidRPr="009E4C65" w:rsidRDefault="009E4C65" w:rsidP="002C412A">
            <w:pPr>
              <w:pStyle w:val="BodyText"/>
              <w:spacing w:line="256" w:lineRule="auto"/>
              <w:rPr>
                <w:rFonts w:cs="Arial"/>
              </w:rPr>
            </w:pPr>
            <w:r>
              <w:rPr>
                <w:rFonts w:cs="Arial"/>
              </w:rPr>
              <w:t>Intel</w:t>
            </w:r>
          </w:p>
        </w:tc>
        <w:tc>
          <w:tcPr>
            <w:tcW w:w="7834" w:type="dxa"/>
          </w:tcPr>
          <w:p w14:paraId="18CAA9B2" w14:textId="32883478" w:rsidR="003D4FE1" w:rsidRPr="009E4C65" w:rsidRDefault="009E4C65" w:rsidP="002C412A">
            <w:pPr>
              <w:pStyle w:val="BodyText"/>
              <w:spacing w:line="256" w:lineRule="auto"/>
              <w:rPr>
                <w:rFonts w:cs="Arial"/>
              </w:rPr>
            </w:pPr>
            <w:r>
              <w:rPr>
                <w:rFonts w:cs="Arial"/>
              </w:rPr>
              <w:t>Support the proposal 5.2-1</w:t>
            </w:r>
          </w:p>
        </w:tc>
      </w:tr>
      <w:tr w:rsidR="00351869" w14:paraId="1631AE1A" w14:textId="77777777" w:rsidTr="002C412A">
        <w:tc>
          <w:tcPr>
            <w:tcW w:w="1795" w:type="dxa"/>
          </w:tcPr>
          <w:p w14:paraId="018BB953" w14:textId="5764A551"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85168E3" w14:textId="4B2701F8" w:rsidR="00351869" w:rsidRDefault="00351869" w:rsidP="00351869">
            <w:pPr>
              <w:pStyle w:val="BodyText"/>
              <w:spacing w:line="256" w:lineRule="auto"/>
              <w:rPr>
                <w:rFonts w:cs="Arial"/>
              </w:rPr>
            </w:pPr>
            <w:r>
              <w:rPr>
                <w:rFonts w:eastAsia="Yu Mincho" w:cs="Arial"/>
              </w:rPr>
              <w:t xml:space="preserve">Support proposal 5.2-1. </w:t>
            </w:r>
          </w:p>
        </w:tc>
      </w:tr>
      <w:tr w:rsidR="00351869" w14:paraId="0872497D" w14:textId="77777777" w:rsidTr="002C412A">
        <w:tc>
          <w:tcPr>
            <w:tcW w:w="1795" w:type="dxa"/>
          </w:tcPr>
          <w:p w14:paraId="0AF0CE07" w14:textId="607C3A74" w:rsidR="00351869" w:rsidRDefault="00924FC4" w:rsidP="00351869">
            <w:pPr>
              <w:pStyle w:val="BodyText"/>
              <w:spacing w:line="256" w:lineRule="auto"/>
              <w:rPr>
                <w:rFonts w:cs="Arial"/>
              </w:rPr>
            </w:pPr>
            <w:r>
              <w:rPr>
                <w:rFonts w:cs="Arial" w:hint="eastAsia"/>
              </w:rPr>
              <w:t>OPPO</w:t>
            </w:r>
          </w:p>
        </w:tc>
        <w:tc>
          <w:tcPr>
            <w:tcW w:w="7834" w:type="dxa"/>
          </w:tcPr>
          <w:p w14:paraId="531C86F5" w14:textId="18DB6A4E" w:rsidR="00351869" w:rsidRDefault="00924FC4" w:rsidP="00351869">
            <w:pPr>
              <w:pStyle w:val="BodyText"/>
              <w:spacing w:line="256" w:lineRule="auto"/>
              <w:rPr>
                <w:rFonts w:cs="Arial"/>
              </w:rPr>
            </w:pPr>
            <w:r>
              <w:rPr>
                <w:rFonts w:cs="Arial" w:hint="eastAsia"/>
              </w:rPr>
              <w:t>support</w:t>
            </w:r>
          </w:p>
        </w:tc>
      </w:tr>
      <w:tr w:rsidR="00D109EC" w14:paraId="01DDB29E" w14:textId="77777777" w:rsidTr="002C412A">
        <w:tc>
          <w:tcPr>
            <w:tcW w:w="1795" w:type="dxa"/>
          </w:tcPr>
          <w:p w14:paraId="2379E3C7" w14:textId="4C2076F3" w:rsidR="00D109EC" w:rsidRDefault="00D109EC" w:rsidP="00D109EC">
            <w:pPr>
              <w:pStyle w:val="BodyText"/>
              <w:spacing w:line="256" w:lineRule="auto"/>
              <w:rPr>
                <w:rFonts w:cs="Arial"/>
              </w:rPr>
            </w:pPr>
            <w:r>
              <w:rPr>
                <w:rFonts w:cs="Arial"/>
              </w:rPr>
              <w:t>Ericsson</w:t>
            </w:r>
          </w:p>
        </w:tc>
        <w:tc>
          <w:tcPr>
            <w:tcW w:w="7834" w:type="dxa"/>
          </w:tcPr>
          <w:p w14:paraId="162418F2" w14:textId="12D7A881" w:rsidR="00D109EC" w:rsidRDefault="00D109EC" w:rsidP="00D109EC">
            <w:pPr>
              <w:pStyle w:val="BodyText"/>
              <w:spacing w:line="256" w:lineRule="auto"/>
              <w:rPr>
                <w:rFonts w:cs="Arial"/>
              </w:rPr>
            </w:pPr>
            <w:r>
              <w:rPr>
                <w:rFonts w:cs="Arial"/>
              </w:rPr>
              <w:t>This is reasonable.</w:t>
            </w:r>
          </w:p>
        </w:tc>
      </w:tr>
      <w:tr w:rsidR="00D109EC" w14:paraId="5DC55846" w14:textId="77777777" w:rsidTr="002C412A">
        <w:tc>
          <w:tcPr>
            <w:tcW w:w="1795" w:type="dxa"/>
          </w:tcPr>
          <w:p w14:paraId="3119FB71" w14:textId="77777777" w:rsidR="00D109EC" w:rsidRDefault="00D109EC" w:rsidP="00D109EC">
            <w:pPr>
              <w:pStyle w:val="BodyText"/>
              <w:spacing w:line="256" w:lineRule="auto"/>
              <w:rPr>
                <w:rFonts w:cs="Arial"/>
              </w:rPr>
            </w:pPr>
          </w:p>
        </w:tc>
        <w:tc>
          <w:tcPr>
            <w:tcW w:w="7834" w:type="dxa"/>
          </w:tcPr>
          <w:p w14:paraId="4CCFDFB1" w14:textId="77777777" w:rsidR="00D109EC" w:rsidRDefault="00D109EC" w:rsidP="00D109EC">
            <w:pPr>
              <w:pStyle w:val="BodyText"/>
              <w:spacing w:line="256" w:lineRule="auto"/>
              <w:rPr>
                <w:rFonts w:cs="Arial"/>
              </w:rPr>
            </w:pPr>
          </w:p>
        </w:tc>
      </w:tr>
      <w:tr w:rsidR="00D109EC" w14:paraId="68EEDDE6" w14:textId="77777777" w:rsidTr="002C412A">
        <w:tc>
          <w:tcPr>
            <w:tcW w:w="1795" w:type="dxa"/>
          </w:tcPr>
          <w:p w14:paraId="76D86080" w14:textId="77777777" w:rsidR="00D109EC" w:rsidRDefault="00D109EC" w:rsidP="00D109EC">
            <w:pPr>
              <w:pStyle w:val="BodyText"/>
              <w:spacing w:line="256" w:lineRule="auto"/>
              <w:rPr>
                <w:rFonts w:cs="Arial"/>
              </w:rPr>
            </w:pPr>
          </w:p>
        </w:tc>
        <w:tc>
          <w:tcPr>
            <w:tcW w:w="7834" w:type="dxa"/>
          </w:tcPr>
          <w:p w14:paraId="65FAFDFE" w14:textId="77777777" w:rsidR="00D109EC" w:rsidRDefault="00D109EC" w:rsidP="00D109EC">
            <w:pPr>
              <w:pStyle w:val="BodyText"/>
              <w:spacing w:line="256" w:lineRule="auto"/>
              <w:rPr>
                <w:rFonts w:cs="Arial"/>
              </w:rPr>
            </w:pPr>
          </w:p>
        </w:tc>
      </w:tr>
      <w:tr w:rsidR="00D109EC" w14:paraId="2F9A205E" w14:textId="77777777" w:rsidTr="002C412A">
        <w:tc>
          <w:tcPr>
            <w:tcW w:w="1795" w:type="dxa"/>
          </w:tcPr>
          <w:p w14:paraId="2EC3BE96" w14:textId="77777777" w:rsidR="00D109EC" w:rsidRDefault="00D109EC" w:rsidP="00D109EC">
            <w:pPr>
              <w:pStyle w:val="BodyText"/>
              <w:spacing w:line="256" w:lineRule="auto"/>
              <w:rPr>
                <w:rFonts w:cs="Arial"/>
              </w:rPr>
            </w:pPr>
          </w:p>
        </w:tc>
        <w:tc>
          <w:tcPr>
            <w:tcW w:w="7834" w:type="dxa"/>
          </w:tcPr>
          <w:p w14:paraId="267347E7" w14:textId="77777777" w:rsidR="00D109EC" w:rsidRDefault="00D109EC" w:rsidP="00D109EC">
            <w:pPr>
              <w:pStyle w:val="BodyText"/>
              <w:spacing w:line="256" w:lineRule="auto"/>
              <w:rPr>
                <w:rFonts w:cs="Arial"/>
              </w:rPr>
            </w:pPr>
          </w:p>
        </w:tc>
      </w:tr>
      <w:tr w:rsidR="00D109EC" w14:paraId="7C6A4C51" w14:textId="77777777" w:rsidTr="002C412A">
        <w:tc>
          <w:tcPr>
            <w:tcW w:w="1795" w:type="dxa"/>
          </w:tcPr>
          <w:p w14:paraId="46D87982" w14:textId="77777777" w:rsidR="00D109EC" w:rsidRDefault="00D109EC" w:rsidP="00D109EC">
            <w:pPr>
              <w:pStyle w:val="BodyText"/>
              <w:spacing w:line="256" w:lineRule="auto"/>
              <w:rPr>
                <w:rFonts w:cs="Arial"/>
              </w:rPr>
            </w:pPr>
          </w:p>
        </w:tc>
        <w:tc>
          <w:tcPr>
            <w:tcW w:w="7834" w:type="dxa"/>
          </w:tcPr>
          <w:p w14:paraId="79BA5560" w14:textId="77777777" w:rsidR="00D109EC" w:rsidRDefault="00D109EC" w:rsidP="00D109EC">
            <w:pPr>
              <w:pStyle w:val="BodyText"/>
              <w:spacing w:line="256" w:lineRule="auto"/>
              <w:rPr>
                <w:rFonts w:cs="Arial"/>
              </w:rPr>
            </w:pPr>
          </w:p>
        </w:tc>
      </w:tr>
      <w:tr w:rsidR="00D109EC" w14:paraId="2EFFF00F" w14:textId="77777777" w:rsidTr="002C412A">
        <w:tc>
          <w:tcPr>
            <w:tcW w:w="1795" w:type="dxa"/>
          </w:tcPr>
          <w:p w14:paraId="14FEB6CA" w14:textId="77777777" w:rsidR="00D109EC" w:rsidRDefault="00D109EC" w:rsidP="00D109EC">
            <w:pPr>
              <w:pStyle w:val="BodyText"/>
              <w:spacing w:line="256" w:lineRule="auto"/>
              <w:rPr>
                <w:rFonts w:cs="Arial"/>
              </w:rPr>
            </w:pPr>
          </w:p>
        </w:tc>
        <w:tc>
          <w:tcPr>
            <w:tcW w:w="7834" w:type="dxa"/>
          </w:tcPr>
          <w:p w14:paraId="0AB72480" w14:textId="77777777" w:rsidR="00D109EC" w:rsidRDefault="00D109EC" w:rsidP="00D109EC">
            <w:pPr>
              <w:pStyle w:val="BodyText"/>
              <w:spacing w:line="256" w:lineRule="auto"/>
              <w:rPr>
                <w:rFonts w:cs="Arial"/>
              </w:rPr>
            </w:pPr>
          </w:p>
        </w:tc>
      </w:tr>
      <w:tr w:rsidR="00D109EC" w14:paraId="29D99977" w14:textId="77777777" w:rsidTr="002C412A">
        <w:tc>
          <w:tcPr>
            <w:tcW w:w="1795" w:type="dxa"/>
          </w:tcPr>
          <w:p w14:paraId="2BA933B6" w14:textId="77777777" w:rsidR="00D109EC" w:rsidRDefault="00D109EC" w:rsidP="00D109EC">
            <w:pPr>
              <w:pStyle w:val="BodyText"/>
              <w:spacing w:line="256" w:lineRule="auto"/>
              <w:rPr>
                <w:rFonts w:cs="Arial"/>
              </w:rPr>
            </w:pPr>
          </w:p>
        </w:tc>
        <w:tc>
          <w:tcPr>
            <w:tcW w:w="7834" w:type="dxa"/>
          </w:tcPr>
          <w:p w14:paraId="153192CE" w14:textId="77777777" w:rsidR="00D109EC" w:rsidRDefault="00D109EC" w:rsidP="00D109EC">
            <w:pPr>
              <w:pStyle w:val="BodyText"/>
              <w:spacing w:line="256" w:lineRule="auto"/>
              <w:rPr>
                <w:rFonts w:cs="Arial"/>
              </w:rPr>
            </w:pPr>
          </w:p>
        </w:tc>
      </w:tr>
    </w:tbl>
    <w:p w14:paraId="0AE62C27" w14:textId="0FEC2DB5" w:rsidR="00C21497" w:rsidRPr="003D4FE1" w:rsidRDefault="00C21497" w:rsidP="00C21497">
      <w:pPr>
        <w:pStyle w:val="BodyText"/>
        <w:spacing w:line="256" w:lineRule="auto"/>
        <w:rPr>
          <w:rFonts w:cs="Arial"/>
        </w:rPr>
      </w:pPr>
    </w:p>
    <w:p w14:paraId="46768F5E" w14:textId="782A2A4B" w:rsidR="00CF3B83" w:rsidRPr="00CF3B83" w:rsidRDefault="00F10DD1" w:rsidP="00F10DD1">
      <w:pPr>
        <w:pStyle w:val="Heading3"/>
      </w:pPr>
      <w:r>
        <w:t>5</w:t>
      </w:r>
      <w:r w:rsidRPr="00A85EAA">
        <w:t>.</w:t>
      </w:r>
      <w:r>
        <w:t>2.2</w:t>
      </w:r>
      <w:r w:rsidRPr="00A85EAA">
        <w:tab/>
      </w:r>
      <w:r w:rsidR="00CF3B83">
        <w:t>HARQ</w:t>
      </w:r>
      <w:r>
        <w:t>-ACK</w:t>
      </w:r>
      <w:r w:rsidR="00CF3B83">
        <w:t xml:space="preserve"> to </w:t>
      </w:r>
      <w:proofErr w:type="spellStart"/>
      <w:r>
        <w:t>MsgB</w:t>
      </w:r>
      <w:proofErr w:type="spellEnd"/>
    </w:p>
    <w:p w14:paraId="39B4D8E9" w14:textId="5F023C69" w:rsidR="00F10DD1" w:rsidRPr="00CA1E92" w:rsidRDefault="00F10DD1" w:rsidP="00F10DD1">
      <w:pPr>
        <w:rPr>
          <w:rFonts w:ascii="Arial" w:hAnsi="Arial" w:cs="Arial"/>
        </w:rPr>
      </w:pPr>
      <w:r w:rsidRPr="00CA1E92">
        <w:rPr>
          <w:rFonts w:ascii="Arial" w:hAnsi="Arial" w:cs="Arial"/>
        </w:rPr>
        <w:t xml:space="preserve">[Asia Pacific Telecom co. Ltd] describe two cases of HARQ feedback to </w:t>
      </w:r>
      <w:proofErr w:type="spellStart"/>
      <w:r w:rsidRPr="00CA1E92">
        <w:rPr>
          <w:rFonts w:ascii="Arial" w:hAnsi="Arial" w:cs="Arial"/>
        </w:rPr>
        <w:t>MsgB</w:t>
      </w:r>
      <w:proofErr w:type="spellEnd"/>
      <w:r w:rsidRPr="00CA1E92">
        <w:rPr>
          <w:rFonts w:ascii="Arial" w:hAnsi="Arial" w:cs="Arial"/>
        </w:rPr>
        <w:t xml:space="preserve"> (see Figures 5 and 6 in [Asia Pacific Telecom co. Ltd]’s contribution, which are also cited in Section 5.1 in the above).</w:t>
      </w:r>
    </w:p>
    <w:p w14:paraId="02E8D1EA" w14:textId="7AC63DD0" w:rsidR="003D4FE1" w:rsidRPr="00CA1E92" w:rsidRDefault="00F10DD1" w:rsidP="00F10DD1">
      <w:pPr>
        <w:rPr>
          <w:rFonts w:ascii="Arial" w:hAnsi="Arial" w:cs="Arial"/>
        </w:rPr>
      </w:pPr>
      <w:r w:rsidRPr="00CA1E92">
        <w:rPr>
          <w:rFonts w:ascii="Arial" w:hAnsi="Arial" w:cs="Arial"/>
        </w:rPr>
        <w:t xml:space="preserve">In either case, the </w:t>
      </w:r>
      <w:r w:rsidR="003D4FE1" w:rsidRPr="00CA1E92">
        <w:rPr>
          <w:rFonts w:ascii="Arial" w:hAnsi="Arial" w:cs="Arial"/>
        </w:rPr>
        <w:t>HARQ</w:t>
      </w:r>
      <w:r w:rsidRPr="00CA1E92">
        <w:rPr>
          <w:rFonts w:ascii="Arial" w:hAnsi="Arial" w:cs="Arial"/>
        </w:rPr>
        <w:t>-ACK</w:t>
      </w:r>
      <w:r w:rsidR="003D4FE1" w:rsidRPr="00CA1E92">
        <w:rPr>
          <w:rFonts w:ascii="Arial" w:hAnsi="Arial" w:cs="Arial"/>
        </w:rPr>
        <w:t xml:space="preserve"> to </w:t>
      </w:r>
      <w:proofErr w:type="spellStart"/>
      <w:r w:rsidRPr="00CA1E92">
        <w:rPr>
          <w:rFonts w:ascii="Arial" w:hAnsi="Arial" w:cs="Arial"/>
        </w:rPr>
        <w:t>MsgB</w:t>
      </w:r>
      <w:proofErr w:type="spellEnd"/>
      <w:r w:rsidRPr="00CA1E92">
        <w:rPr>
          <w:rFonts w:ascii="Arial" w:hAnsi="Arial" w:cs="Arial"/>
        </w:rPr>
        <w:t xml:space="preserve"> is similar to the case of HARQ-ACK on PUCCH to a normal PDSCH.</w:t>
      </w:r>
      <w:r w:rsidR="003D4FE1" w:rsidRPr="00CA1E92">
        <w:rPr>
          <w:rFonts w:ascii="Arial" w:hAnsi="Arial" w:cs="Arial"/>
        </w:rPr>
        <w:t xml:space="preserve"> Given that RAN1 has agreed to introduce </w:t>
      </w:r>
      <w:proofErr w:type="spellStart"/>
      <w:r w:rsidR="003D4FE1" w:rsidRPr="00CA1E92">
        <w:rPr>
          <w:rFonts w:ascii="Arial" w:hAnsi="Arial" w:cs="Arial"/>
        </w:rPr>
        <w:t>K_offset</w:t>
      </w:r>
      <w:proofErr w:type="spellEnd"/>
      <w:r w:rsidR="003D4FE1" w:rsidRPr="00CA1E92">
        <w:rPr>
          <w:rFonts w:ascii="Arial" w:hAnsi="Arial" w:cs="Arial"/>
        </w:rPr>
        <w:t xml:space="preserve"> in the transmission timing </w:t>
      </w:r>
      <w:r w:rsidRPr="00CA1E92">
        <w:rPr>
          <w:rFonts w:ascii="Arial" w:hAnsi="Arial" w:cs="Arial"/>
        </w:rPr>
        <w:t>of HARQ-ACK on PUCCH</w:t>
      </w:r>
      <w:r w:rsidR="003D4FE1" w:rsidRPr="00CA1E92">
        <w:rPr>
          <w:rFonts w:ascii="Arial" w:hAnsi="Arial" w:cs="Arial"/>
        </w:rPr>
        <w:t xml:space="preserve">, it </w:t>
      </w:r>
      <w:r w:rsidRPr="00CA1E92">
        <w:rPr>
          <w:rFonts w:ascii="Arial" w:hAnsi="Arial" w:cs="Arial"/>
        </w:rPr>
        <w:t xml:space="preserve">is </w:t>
      </w:r>
      <w:r w:rsidR="003D4FE1" w:rsidRPr="00CA1E92">
        <w:rPr>
          <w:rFonts w:ascii="Arial" w:hAnsi="Arial" w:cs="Arial"/>
        </w:rPr>
        <w:t xml:space="preserve">natural to apply the same design to </w:t>
      </w:r>
      <w:r w:rsidRPr="00CA1E92">
        <w:rPr>
          <w:rFonts w:ascii="Arial" w:hAnsi="Arial" w:cs="Arial"/>
        </w:rPr>
        <w:t xml:space="preserve">HARQ-ACK to </w:t>
      </w:r>
      <w:proofErr w:type="spellStart"/>
      <w:r w:rsidRPr="00CA1E92">
        <w:rPr>
          <w:rFonts w:ascii="Arial" w:hAnsi="Arial" w:cs="Arial"/>
        </w:rPr>
        <w:t>MsgB</w:t>
      </w:r>
      <w:proofErr w:type="spellEnd"/>
      <w:r w:rsidR="003D4FE1" w:rsidRPr="00CA1E92">
        <w:rPr>
          <w:rFonts w:ascii="Arial" w:hAnsi="Arial" w:cs="Arial"/>
        </w:rPr>
        <w:t>.</w:t>
      </w:r>
    </w:p>
    <w:p w14:paraId="0F0123FE" w14:textId="77777777" w:rsidR="003D4FE1" w:rsidRPr="00CA1E92" w:rsidRDefault="003D4FE1" w:rsidP="00CF3B83">
      <w:pPr>
        <w:rPr>
          <w:rFonts w:ascii="Arial" w:hAnsi="Arial" w:cs="Arial"/>
        </w:rPr>
      </w:pPr>
    </w:p>
    <w:p w14:paraId="4D66D580" w14:textId="4227E175" w:rsidR="00CF3B83" w:rsidRPr="00CA1E92" w:rsidRDefault="00CF3B83" w:rsidP="00CF3B83">
      <w:pPr>
        <w:rPr>
          <w:rFonts w:ascii="Arial" w:hAnsi="Arial" w:cs="Arial"/>
        </w:rPr>
      </w:pPr>
      <w:r w:rsidRPr="00CA1E92">
        <w:rPr>
          <w:rFonts w:ascii="Arial" w:hAnsi="Arial" w:cs="Arial"/>
        </w:rPr>
        <w:lastRenderedPageBreak/>
        <w:t>Based on the above discussion, an initial proposal is made as follows. Companies are encouraged to provide views on the proposal.</w:t>
      </w:r>
    </w:p>
    <w:p w14:paraId="5DE572EB" w14:textId="77777777" w:rsidR="00CF3B83" w:rsidRPr="00CA1E92" w:rsidRDefault="00CF3B83" w:rsidP="00C21497">
      <w:pPr>
        <w:pStyle w:val="BodyText"/>
        <w:spacing w:line="256" w:lineRule="auto"/>
        <w:rPr>
          <w:rFonts w:cs="Arial"/>
        </w:rPr>
      </w:pPr>
    </w:p>
    <w:p w14:paraId="234F841B" w14:textId="4E9344ED"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5.2-2 (Moderator):</w:t>
      </w:r>
    </w:p>
    <w:p w14:paraId="3C8BD574" w14:textId="22B8CABB" w:rsidR="00E454A1" w:rsidRPr="00CA1E92" w:rsidRDefault="00F10DD1" w:rsidP="00F10DD1">
      <w:pPr>
        <w:pStyle w:val="BodyText"/>
        <w:spacing w:line="256" w:lineRule="auto"/>
        <w:rPr>
          <w:rFonts w:cs="Arial"/>
          <w:highlight w:val="yellow"/>
        </w:rPr>
      </w:pPr>
      <w:r w:rsidRPr="00CA1E92">
        <w:rPr>
          <w:rFonts w:cs="Arial"/>
          <w:highlight w:val="yellow"/>
          <w:lang w:eastAsia="x-none"/>
        </w:rPr>
        <w:t xml:space="preserve">Introduce </w:t>
      </w:r>
      <w:proofErr w:type="spellStart"/>
      <w:r w:rsidRPr="00CA1E92">
        <w:rPr>
          <w:rFonts w:cs="Arial"/>
          <w:highlight w:val="yellow"/>
          <w:lang w:eastAsia="x-none"/>
        </w:rPr>
        <w:t>K_offset</w:t>
      </w:r>
      <w:proofErr w:type="spellEnd"/>
      <w:r w:rsidRPr="00CA1E92">
        <w:rPr>
          <w:rFonts w:cs="Arial"/>
          <w:highlight w:val="yellow"/>
          <w:lang w:eastAsia="x-none"/>
        </w:rPr>
        <w:t xml:space="preserve"> to enhance the timing relationship of </w:t>
      </w:r>
      <w:r w:rsidR="00875F82" w:rsidRPr="00CA1E92">
        <w:rPr>
          <w:rFonts w:cs="Arial"/>
          <w:highlight w:val="yellow"/>
        </w:rPr>
        <w:t>HARQ-ACK on PUCCH</w:t>
      </w:r>
      <w:r w:rsidR="00FD321D" w:rsidRPr="00CA1E92">
        <w:rPr>
          <w:rFonts w:cs="Arial"/>
          <w:highlight w:val="yellow"/>
        </w:rPr>
        <w:t xml:space="preserve"> to </w:t>
      </w:r>
      <w:proofErr w:type="spellStart"/>
      <w:r w:rsidR="00FD321D" w:rsidRPr="00CA1E92">
        <w:rPr>
          <w:rFonts w:cs="Arial"/>
          <w:highlight w:val="yellow"/>
        </w:rPr>
        <w:t>MsgB</w:t>
      </w:r>
      <w:proofErr w:type="spellEnd"/>
      <w:r w:rsidRPr="00CA1E92">
        <w:rPr>
          <w:rFonts w:cs="Arial"/>
          <w:highlight w:val="yellow"/>
        </w:rPr>
        <w:t>.</w:t>
      </w:r>
    </w:p>
    <w:p w14:paraId="708630FE" w14:textId="77777777" w:rsidR="00875F82" w:rsidRPr="00CA1E92" w:rsidRDefault="00875F82" w:rsidP="00F10DD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875F82" w14:paraId="1BAA1BD8" w14:textId="77777777" w:rsidTr="002C412A">
        <w:tc>
          <w:tcPr>
            <w:tcW w:w="1795" w:type="dxa"/>
            <w:shd w:val="clear" w:color="auto" w:fill="FFC000" w:themeFill="accent4"/>
          </w:tcPr>
          <w:p w14:paraId="13358FC7" w14:textId="77777777" w:rsidR="00875F82" w:rsidRDefault="00875F82" w:rsidP="002C412A">
            <w:pPr>
              <w:pStyle w:val="BodyText"/>
              <w:spacing w:line="256" w:lineRule="auto"/>
              <w:rPr>
                <w:rFonts w:cs="Arial"/>
              </w:rPr>
            </w:pPr>
            <w:r>
              <w:rPr>
                <w:rFonts w:cs="Arial"/>
              </w:rPr>
              <w:t>Company</w:t>
            </w:r>
          </w:p>
        </w:tc>
        <w:tc>
          <w:tcPr>
            <w:tcW w:w="7834" w:type="dxa"/>
            <w:shd w:val="clear" w:color="auto" w:fill="FFC000" w:themeFill="accent4"/>
          </w:tcPr>
          <w:p w14:paraId="08D98403" w14:textId="77777777" w:rsidR="00875F82" w:rsidRDefault="00875F82" w:rsidP="002C412A">
            <w:pPr>
              <w:pStyle w:val="BodyText"/>
              <w:spacing w:line="256" w:lineRule="auto"/>
              <w:rPr>
                <w:rFonts w:cs="Arial"/>
              </w:rPr>
            </w:pPr>
            <w:r>
              <w:rPr>
                <w:rFonts w:cs="Arial"/>
              </w:rPr>
              <w:t>Comments</w:t>
            </w:r>
          </w:p>
        </w:tc>
      </w:tr>
      <w:tr w:rsidR="00875F82" w14:paraId="2ED55BE1" w14:textId="77777777" w:rsidTr="002C412A">
        <w:tc>
          <w:tcPr>
            <w:tcW w:w="1795" w:type="dxa"/>
          </w:tcPr>
          <w:p w14:paraId="67FADC26" w14:textId="24F9CB73" w:rsidR="00875F82" w:rsidRPr="00A94838" w:rsidRDefault="00A94838" w:rsidP="002C412A">
            <w:pPr>
              <w:pStyle w:val="BodyText"/>
              <w:spacing w:line="256" w:lineRule="auto"/>
              <w:rPr>
                <w:rFonts w:cs="Arial"/>
              </w:rPr>
            </w:pPr>
            <w:r>
              <w:rPr>
                <w:rFonts w:cs="Arial"/>
              </w:rPr>
              <w:t>Intel</w:t>
            </w:r>
          </w:p>
        </w:tc>
        <w:tc>
          <w:tcPr>
            <w:tcW w:w="7834" w:type="dxa"/>
          </w:tcPr>
          <w:p w14:paraId="1DDC7DDD" w14:textId="0CA362F2" w:rsidR="00875F82" w:rsidRDefault="00A94838" w:rsidP="002C412A">
            <w:pPr>
              <w:pStyle w:val="BodyText"/>
              <w:spacing w:line="256" w:lineRule="auto"/>
              <w:rPr>
                <w:rFonts w:cs="Arial"/>
              </w:rPr>
            </w:pPr>
            <w:r>
              <w:rPr>
                <w:rFonts w:cs="Arial"/>
              </w:rPr>
              <w:t>Support the proposal 5.2-2</w:t>
            </w:r>
          </w:p>
        </w:tc>
      </w:tr>
      <w:tr w:rsidR="00351869" w14:paraId="1ABB3309" w14:textId="77777777" w:rsidTr="002C412A">
        <w:tc>
          <w:tcPr>
            <w:tcW w:w="1795" w:type="dxa"/>
          </w:tcPr>
          <w:p w14:paraId="4A32A359" w14:textId="30BA5FD2"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B17AA8" w14:textId="78FAC17E" w:rsidR="00351869" w:rsidRDefault="00351869" w:rsidP="00351869">
            <w:pPr>
              <w:pStyle w:val="BodyText"/>
              <w:spacing w:line="256" w:lineRule="auto"/>
              <w:rPr>
                <w:rFonts w:cs="Arial"/>
              </w:rPr>
            </w:pPr>
            <w:r>
              <w:rPr>
                <w:rFonts w:eastAsia="Yu Mincho" w:cs="Arial" w:hint="eastAsia"/>
              </w:rPr>
              <w:t>S</w:t>
            </w:r>
            <w:r>
              <w:rPr>
                <w:rFonts w:eastAsia="Yu Mincho" w:cs="Arial"/>
              </w:rPr>
              <w:t>upport proposal5.2-2.</w:t>
            </w:r>
          </w:p>
        </w:tc>
      </w:tr>
      <w:tr w:rsidR="00351869" w14:paraId="6B86F98E" w14:textId="77777777" w:rsidTr="002C412A">
        <w:tc>
          <w:tcPr>
            <w:tcW w:w="1795" w:type="dxa"/>
          </w:tcPr>
          <w:p w14:paraId="1AA195FF" w14:textId="3489F6F9" w:rsidR="00351869" w:rsidRDefault="00924FC4" w:rsidP="00351869">
            <w:pPr>
              <w:pStyle w:val="BodyText"/>
              <w:spacing w:line="256" w:lineRule="auto"/>
              <w:rPr>
                <w:rFonts w:cs="Arial"/>
              </w:rPr>
            </w:pPr>
            <w:r>
              <w:rPr>
                <w:rFonts w:cs="Arial" w:hint="eastAsia"/>
              </w:rPr>
              <w:t>OPPO</w:t>
            </w:r>
          </w:p>
        </w:tc>
        <w:tc>
          <w:tcPr>
            <w:tcW w:w="7834" w:type="dxa"/>
          </w:tcPr>
          <w:p w14:paraId="4404142E" w14:textId="2BD4709F" w:rsidR="00351869" w:rsidRDefault="00924FC4" w:rsidP="00351869">
            <w:pPr>
              <w:pStyle w:val="BodyText"/>
              <w:spacing w:line="256" w:lineRule="auto"/>
              <w:rPr>
                <w:rFonts w:cs="Arial"/>
              </w:rPr>
            </w:pPr>
            <w:r>
              <w:rPr>
                <w:rFonts w:cs="Arial" w:hint="eastAsia"/>
              </w:rPr>
              <w:t>support</w:t>
            </w:r>
          </w:p>
        </w:tc>
      </w:tr>
      <w:tr w:rsidR="00D109EC" w14:paraId="144597C4" w14:textId="77777777" w:rsidTr="002C412A">
        <w:tc>
          <w:tcPr>
            <w:tcW w:w="1795" w:type="dxa"/>
          </w:tcPr>
          <w:p w14:paraId="3420BC6A" w14:textId="1AF0BFCD" w:rsidR="00D109EC" w:rsidRDefault="00D109EC" w:rsidP="00D109EC">
            <w:pPr>
              <w:pStyle w:val="BodyText"/>
              <w:spacing w:line="256" w:lineRule="auto"/>
              <w:rPr>
                <w:rFonts w:cs="Arial"/>
              </w:rPr>
            </w:pPr>
            <w:r>
              <w:rPr>
                <w:rFonts w:cs="Arial"/>
              </w:rPr>
              <w:t>Ericsson</w:t>
            </w:r>
          </w:p>
        </w:tc>
        <w:tc>
          <w:tcPr>
            <w:tcW w:w="7834" w:type="dxa"/>
          </w:tcPr>
          <w:p w14:paraId="66E903D9" w14:textId="5032B9D6" w:rsidR="00D109EC" w:rsidRDefault="00D109EC" w:rsidP="00D109EC">
            <w:pPr>
              <w:pStyle w:val="BodyText"/>
              <w:spacing w:line="256" w:lineRule="auto"/>
              <w:rPr>
                <w:rFonts w:cs="Arial"/>
              </w:rPr>
            </w:pPr>
            <w:r>
              <w:rPr>
                <w:rFonts w:cs="Arial"/>
              </w:rPr>
              <w:t>This is reasonable.</w:t>
            </w:r>
          </w:p>
        </w:tc>
      </w:tr>
      <w:tr w:rsidR="00D109EC" w14:paraId="68DD7437" w14:textId="77777777" w:rsidTr="002C412A">
        <w:tc>
          <w:tcPr>
            <w:tcW w:w="1795" w:type="dxa"/>
          </w:tcPr>
          <w:p w14:paraId="4CDBFE50" w14:textId="77777777" w:rsidR="00D109EC" w:rsidRDefault="00D109EC" w:rsidP="00D109EC">
            <w:pPr>
              <w:pStyle w:val="BodyText"/>
              <w:spacing w:line="256" w:lineRule="auto"/>
              <w:rPr>
                <w:rFonts w:cs="Arial"/>
              </w:rPr>
            </w:pPr>
          </w:p>
        </w:tc>
        <w:tc>
          <w:tcPr>
            <w:tcW w:w="7834" w:type="dxa"/>
          </w:tcPr>
          <w:p w14:paraId="2EB8212C" w14:textId="77777777" w:rsidR="00D109EC" w:rsidRDefault="00D109EC" w:rsidP="00D109EC">
            <w:pPr>
              <w:pStyle w:val="BodyText"/>
              <w:spacing w:line="256" w:lineRule="auto"/>
              <w:rPr>
                <w:rFonts w:cs="Arial"/>
              </w:rPr>
            </w:pPr>
          </w:p>
        </w:tc>
      </w:tr>
      <w:tr w:rsidR="00D109EC" w14:paraId="0A74CC53" w14:textId="77777777" w:rsidTr="002C412A">
        <w:tc>
          <w:tcPr>
            <w:tcW w:w="1795" w:type="dxa"/>
          </w:tcPr>
          <w:p w14:paraId="12C05D04" w14:textId="77777777" w:rsidR="00D109EC" w:rsidRDefault="00D109EC" w:rsidP="00D109EC">
            <w:pPr>
              <w:pStyle w:val="BodyText"/>
              <w:spacing w:line="256" w:lineRule="auto"/>
              <w:rPr>
                <w:rFonts w:cs="Arial"/>
              </w:rPr>
            </w:pPr>
          </w:p>
        </w:tc>
        <w:tc>
          <w:tcPr>
            <w:tcW w:w="7834" w:type="dxa"/>
          </w:tcPr>
          <w:p w14:paraId="78BD1FAB" w14:textId="77777777" w:rsidR="00D109EC" w:rsidRDefault="00D109EC" w:rsidP="00D109EC">
            <w:pPr>
              <w:pStyle w:val="BodyText"/>
              <w:spacing w:line="256" w:lineRule="auto"/>
              <w:rPr>
                <w:rFonts w:cs="Arial"/>
              </w:rPr>
            </w:pPr>
          </w:p>
        </w:tc>
      </w:tr>
      <w:tr w:rsidR="00D109EC" w14:paraId="28F355F9" w14:textId="77777777" w:rsidTr="002C412A">
        <w:tc>
          <w:tcPr>
            <w:tcW w:w="1795" w:type="dxa"/>
          </w:tcPr>
          <w:p w14:paraId="3DCF4087" w14:textId="77777777" w:rsidR="00D109EC" w:rsidRDefault="00D109EC" w:rsidP="00D109EC">
            <w:pPr>
              <w:pStyle w:val="BodyText"/>
              <w:spacing w:line="256" w:lineRule="auto"/>
              <w:rPr>
                <w:rFonts w:cs="Arial"/>
              </w:rPr>
            </w:pPr>
          </w:p>
        </w:tc>
        <w:tc>
          <w:tcPr>
            <w:tcW w:w="7834" w:type="dxa"/>
          </w:tcPr>
          <w:p w14:paraId="52EB539B" w14:textId="77777777" w:rsidR="00D109EC" w:rsidRDefault="00D109EC" w:rsidP="00D109EC">
            <w:pPr>
              <w:pStyle w:val="BodyText"/>
              <w:spacing w:line="256" w:lineRule="auto"/>
              <w:rPr>
                <w:rFonts w:cs="Arial"/>
              </w:rPr>
            </w:pPr>
          </w:p>
        </w:tc>
      </w:tr>
      <w:tr w:rsidR="00D109EC" w14:paraId="4E2D3BEF" w14:textId="77777777" w:rsidTr="002C412A">
        <w:tc>
          <w:tcPr>
            <w:tcW w:w="1795" w:type="dxa"/>
          </w:tcPr>
          <w:p w14:paraId="1A36042E" w14:textId="77777777" w:rsidR="00D109EC" w:rsidRDefault="00D109EC" w:rsidP="00D109EC">
            <w:pPr>
              <w:pStyle w:val="BodyText"/>
              <w:spacing w:line="256" w:lineRule="auto"/>
              <w:rPr>
                <w:rFonts w:cs="Arial"/>
              </w:rPr>
            </w:pPr>
          </w:p>
        </w:tc>
        <w:tc>
          <w:tcPr>
            <w:tcW w:w="7834" w:type="dxa"/>
          </w:tcPr>
          <w:p w14:paraId="254B2092" w14:textId="77777777" w:rsidR="00D109EC" w:rsidRDefault="00D109EC" w:rsidP="00D109EC">
            <w:pPr>
              <w:pStyle w:val="BodyText"/>
              <w:spacing w:line="256" w:lineRule="auto"/>
              <w:rPr>
                <w:rFonts w:cs="Arial"/>
              </w:rPr>
            </w:pPr>
          </w:p>
        </w:tc>
      </w:tr>
      <w:tr w:rsidR="00D109EC" w14:paraId="6D656640" w14:textId="77777777" w:rsidTr="002C412A">
        <w:tc>
          <w:tcPr>
            <w:tcW w:w="1795" w:type="dxa"/>
          </w:tcPr>
          <w:p w14:paraId="386110D3" w14:textId="77777777" w:rsidR="00D109EC" w:rsidRDefault="00D109EC" w:rsidP="00D109EC">
            <w:pPr>
              <w:pStyle w:val="BodyText"/>
              <w:spacing w:line="256" w:lineRule="auto"/>
              <w:rPr>
                <w:rFonts w:cs="Arial"/>
              </w:rPr>
            </w:pPr>
          </w:p>
        </w:tc>
        <w:tc>
          <w:tcPr>
            <w:tcW w:w="7834" w:type="dxa"/>
          </w:tcPr>
          <w:p w14:paraId="7ECF2FB0" w14:textId="77777777" w:rsidR="00D109EC" w:rsidRDefault="00D109EC" w:rsidP="00D109EC">
            <w:pPr>
              <w:pStyle w:val="BodyText"/>
              <w:spacing w:line="256" w:lineRule="auto"/>
              <w:rPr>
                <w:rFonts w:cs="Arial"/>
              </w:rPr>
            </w:pPr>
          </w:p>
        </w:tc>
      </w:tr>
      <w:tr w:rsidR="00D109EC" w14:paraId="08CC0231" w14:textId="77777777" w:rsidTr="002C412A">
        <w:tc>
          <w:tcPr>
            <w:tcW w:w="1795" w:type="dxa"/>
          </w:tcPr>
          <w:p w14:paraId="66109411" w14:textId="77777777" w:rsidR="00D109EC" w:rsidRDefault="00D109EC" w:rsidP="00D109EC">
            <w:pPr>
              <w:pStyle w:val="BodyText"/>
              <w:spacing w:line="256" w:lineRule="auto"/>
              <w:rPr>
                <w:rFonts w:cs="Arial"/>
              </w:rPr>
            </w:pPr>
          </w:p>
        </w:tc>
        <w:tc>
          <w:tcPr>
            <w:tcW w:w="7834" w:type="dxa"/>
          </w:tcPr>
          <w:p w14:paraId="250D42E5" w14:textId="77777777" w:rsidR="00D109EC" w:rsidRDefault="00D109EC" w:rsidP="00D109EC">
            <w:pPr>
              <w:pStyle w:val="BodyText"/>
              <w:spacing w:line="256" w:lineRule="auto"/>
              <w:rPr>
                <w:rFonts w:cs="Arial"/>
              </w:rPr>
            </w:pPr>
          </w:p>
        </w:tc>
      </w:tr>
    </w:tbl>
    <w:p w14:paraId="1B833283" w14:textId="77777777" w:rsidR="00875F82" w:rsidRPr="00673504" w:rsidRDefault="00875F82" w:rsidP="00F10DD1">
      <w:pPr>
        <w:pStyle w:val="BodyText"/>
        <w:spacing w:line="256" w:lineRule="auto"/>
        <w:rPr>
          <w:rFonts w:cs="Arial"/>
          <w:highlight w:val="yellow"/>
        </w:rPr>
      </w:pPr>
    </w:p>
    <w:p w14:paraId="6E3C888D" w14:textId="6D3BF2DA" w:rsidR="00E454A1" w:rsidRDefault="00E454A1" w:rsidP="00C21497">
      <w:pPr>
        <w:pStyle w:val="BodyText"/>
        <w:spacing w:line="256" w:lineRule="auto"/>
        <w:rPr>
          <w:rFonts w:cs="Arial"/>
        </w:rPr>
      </w:pPr>
    </w:p>
    <w:p w14:paraId="53C51356" w14:textId="4FD72BC5" w:rsidR="00CF3B83" w:rsidRPr="00CF3B83" w:rsidRDefault="00CF3B83" w:rsidP="00CF3B83">
      <w:pPr>
        <w:pStyle w:val="Heading3"/>
      </w:pPr>
      <w:r>
        <w:t>5</w:t>
      </w:r>
      <w:r w:rsidRPr="00A85EAA">
        <w:t>.</w:t>
      </w:r>
      <w:r>
        <w:t>2.3</w:t>
      </w:r>
      <w:r w:rsidRPr="00A85EAA">
        <w:tab/>
      </w:r>
      <w:r>
        <w:t>Start of Msg2/</w:t>
      </w:r>
      <w:proofErr w:type="spellStart"/>
      <w:r>
        <w:t>MsgB</w:t>
      </w:r>
      <w:proofErr w:type="spellEnd"/>
      <w:r>
        <w:t xml:space="preserve"> RAR window</w:t>
      </w:r>
    </w:p>
    <w:p w14:paraId="33659851" w14:textId="77777777" w:rsidR="00CF3B83" w:rsidRPr="00CA1E92" w:rsidRDefault="00CF3B83" w:rsidP="00CF3B83">
      <w:pPr>
        <w:rPr>
          <w:rFonts w:ascii="Arial" w:hAnsi="Arial" w:cs="Arial"/>
        </w:rPr>
      </w:pPr>
      <w:r w:rsidRPr="00CA1E92">
        <w:rPr>
          <w:rFonts w:ascii="Arial" w:hAnsi="Arial" w:cs="Arial"/>
        </w:rPr>
        <w:t>At RAN2#111, the following agreement was made about adding offset to the starts of ra-</w:t>
      </w:r>
      <w:proofErr w:type="spellStart"/>
      <w:r w:rsidRPr="00CA1E92">
        <w:rPr>
          <w:rFonts w:ascii="Arial" w:hAnsi="Arial" w:cs="Arial"/>
        </w:rPr>
        <w:t>ResponseWindow</w:t>
      </w:r>
      <w:proofErr w:type="spellEnd"/>
      <w:r w:rsidRPr="00CA1E92">
        <w:rPr>
          <w:rFonts w:ascii="Arial" w:hAnsi="Arial" w:cs="Arial"/>
        </w:rPr>
        <w:t xml:space="preserve"> and ra-</w:t>
      </w:r>
      <w:proofErr w:type="spellStart"/>
      <w:r w:rsidRPr="00CA1E92">
        <w:rPr>
          <w:rFonts w:ascii="Arial" w:hAnsi="Arial" w:cs="Arial"/>
        </w:rPr>
        <w:t>ContentionResolutionTimer</w:t>
      </w:r>
      <w:proofErr w:type="spellEnd"/>
      <w:r w:rsidRPr="00CA1E92">
        <w:rPr>
          <w:rFonts w:ascii="Arial" w:hAnsi="Arial" w:cs="Arial"/>
        </w:rPr>
        <w:t>.</w:t>
      </w:r>
    </w:p>
    <w:p w14:paraId="5B91205C" w14:textId="77777777" w:rsidR="00CF3B83" w:rsidRDefault="00CF3B83" w:rsidP="00CF3B83">
      <w:pPr>
        <w:ind w:firstLine="567"/>
        <w:rPr>
          <w:rFonts w:ascii="Arial" w:hAnsi="Arial" w:cs="Arial"/>
          <w:lang w:val="x-none"/>
        </w:rPr>
      </w:pPr>
      <w:r w:rsidRPr="00CA1E92">
        <w:rPr>
          <w:rFonts w:ascii="Arial" w:hAnsi="Arial" w:cs="Arial"/>
          <w:i/>
          <w:iCs/>
        </w:rPr>
        <w:t>[RAN2#111-e agreement]</w:t>
      </w:r>
    </w:p>
    <w:p w14:paraId="69934774" w14:textId="77777777" w:rsidR="00CF3B83" w:rsidRPr="00CA1E92" w:rsidRDefault="00CF3B83" w:rsidP="00CF3B83">
      <w:pPr>
        <w:ind w:left="567"/>
        <w:rPr>
          <w:rFonts w:ascii="Arial" w:hAnsi="Arial" w:cs="Arial"/>
          <w:i/>
          <w:iCs/>
        </w:rPr>
      </w:pPr>
      <w:r w:rsidRPr="00CA1E92">
        <w:rPr>
          <w:rFonts w:ascii="Arial" w:hAnsi="Arial" w:cs="Arial"/>
          <w:i/>
          <w:iCs/>
        </w:rPr>
        <w:t>1.</w:t>
      </w:r>
      <w:r w:rsidRPr="00CA1E92">
        <w:rPr>
          <w:rFonts w:ascii="Arial" w:hAnsi="Arial" w:cs="Arial"/>
          <w:i/>
          <w:iCs/>
        </w:rPr>
        <w:tab/>
        <w:t>From RAN2 perspective, an offset is applied to the start of ra-</w:t>
      </w:r>
      <w:proofErr w:type="spellStart"/>
      <w:r w:rsidRPr="00CA1E92">
        <w:rPr>
          <w:rFonts w:ascii="Arial" w:hAnsi="Arial" w:cs="Arial"/>
          <w:i/>
          <w:iCs/>
        </w:rPr>
        <w:t>ResponseWindow</w:t>
      </w:r>
      <w:proofErr w:type="spellEnd"/>
      <w:r w:rsidRPr="00CA1E92">
        <w:rPr>
          <w:rFonts w:ascii="Arial" w:hAnsi="Arial" w:cs="Arial"/>
          <w:i/>
          <w:iCs/>
        </w:rPr>
        <w:t xml:space="preserve"> in NTN for both LEO and GEO scenarios. </w:t>
      </w:r>
    </w:p>
    <w:p w14:paraId="52292BC5" w14:textId="77777777" w:rsidR="00CF3B83" w:rsidRPr="00CA1E92" w:rsidRDefault="00CF3B83" w:rsidP="00CF3B83">
      <w:pPr>
        <w:ind w:left="567"/>
        <w:rPr>
          <w:rFonts w:ascii="Arial" w:hAnsi="Arial" w:cs="Arial"/>
          <w:i/>
          <w:iCs/>
        </w:rPr>
      </w:pPr>
      <w:r w:rsidRPr="00CA1E92">
        <w:rPr>
          <w:rFonts w:ascii="Arial" w:hAnsi="Arial" w:cs="Arial"/>
          <w:i/>
          <w:iCs/>
        </w:rPr>
        <w:t>2.</w:t>
      </w:r>
      <w:r w:rsidRPr="00CA1E92">
        <w:rPr>
          <w:rFonts w:ascii="Arial" w:hAnsi="Arial" w:cs="Arial"/>
          <w:i/>
          <w:iCs/>
        </w:rPr>
        <w:tab/>
        <w:t>An offset to the start of the ra-</w:t>
      </w:r>
      <w:proofErr w:type="spellStart"/>
      <w:r w:rsidRPr="00CA1E92">
        <w:rPr>
          <w:rFonts w:ascii="Arial" w:hAnsi="Arial" w:cs="Arial"/>
          <w:i/>
          <w:iCs/>
        </w:rPr>
        <w:t>ContentionResolutionTimer</w:t>
      </w:r>
      <w:proofErr w:type="spellEnd"/>
      <w:r w:rsidRPr="00CA1E92">
        <w:rPr>
          <w:rFonts w:ascii="Arial" w:hAnsi="Arial" w:cs="Arial"/>
          <w:i/>
          <w:iCs/>
        </w:rPr>
        <w:t xml:space="preserve"> is introduced for both LEO and GEO scenarios.</w:t>
      </w:r>
    </w:p>
    <w:p w14:paraId="1080FD5C" w14:textId="598621A1" w:rsidR="00CF3B83" w:rsidRPr="00CA1E92" w:rsidRDefault="00CF3B83" w:rsidP="00CF3B83">
      <w:pPr>
        <w:rPr>
          <w:rFonts w:ascii="Arial" w:hAnsi="Arial" w:cs="Arial"/>
        </w:rPr>
      </w:pPr>
      <w:r w:rsidRPr="00CA1E92">
        <w:rPr>
          <w:rFonts w:ascii="Arial" w:hAnsi="Arial" w:cs="Arial"/>
        </w:rPr>
        <w:t>The start of ra-</w:t>
      </w:r>
      <w:proofErr w:type="spellStart"/>
      <w:r w:rsidRPr="00CA1E92">
        <w:rPr>
          <w:rFonts w:ascii="Arial" w:hAnsi="Arial" w:cs="Arial"/>
        </w:rPr>
        <w:t>ResponseWindow</w:t>
      </w:r>
      <w:proofErr w:type="spellEnd"/>
      <w:r w:rsidRPr="00CA1E92">
        <w:rPr>
          <w:rFonts w:ascii="Arial" w:hAnsi="Arial" w:cs="Arial"/>
        </w:rPr>
        <w:t xml:space="preserve"> is defined in RAN2 spec TS 38.321 and its discussion can be up to RAN2, and thus there is no highlight of “From RAN2 perspective”</w:t>
      </w:r>
      <w:r w:rsidR="002F2338" w:rsidRPr="00CA1E92">
        <w:rPr>
          <w:rFonts w:ascii="Arial" w:hAnsi="Arial" w:cs="Arial"/>
        </w:rPr>
        <w:t xml:space="preserve"> in the RAN2 agreement</w:t>
      </w:r>
      <w:r w:rsidRPr="00CA1E92">
        <w:rPr>
          <w:rFonts w:ascii="Arial" w:hAnsi="Arial" w:cs="Arial"/>
        </w:rPr>
        <w:t>.</w:t>
      </w:r>
    </w:p>
    <w:p w14:paraId="3F846F44" w14:textId="763B8A7B" w:rsidR="00CF3B83" w:rsidRPr="00CA1E92" w:rsidRDefault="00CF3B83" w:rsidP="00CF3B83">
      <w:pPr>
        <w:rPr>
          <w:rFonts w:ascii="Arial" w:hAnsi="Arial" w:cs="Arial"/>
        </w:rPr>
      </w:pPr>
      <w:r w:rsidRPr="00CA1E92">
        <w:rPr>
          <w:rFonts w:ascii="Arial" w:hAnsi="Arial" w:cs="Arial"/>
        </w:rPr>
        <w:t>The first bullet in the RAN2 agreement however highlights that the offset to the start of ra-</w:t>
      </w:r>
      <w:proofErr w:type="spellStart"/>
      <w:r w:rsidRPr="00CA1E92">
        <w:rPr>
          <w:rFonts w:ascii="Arial" w:hAnsi="Arial" w:cs="Arial"/>
        </w:rPr>
        <w:t>ResponseWindow</w:t>
      </w:r>
      <w:proofErr w:type="spellEnd"/>
      <w:r w:rsidRPr="00CA1E92">
        <w:rPr>
          <w:rFonts w:ascii="Arial" w:hAnsi="Arial" w:cs="Arial"/>
        </w:rPr>
        <w:t xml:space="preserve"> can be added “from RAN2 perspective”, because the start of ra-</w:t>
      </w:r>
      <w:proofErr w:type="spellStart"/>
      <w:r w:rsidRPr="00CA1E92">
        <w:rPr>
          <w:rFonts w:ascii="Arial" w:hAnsi="Arial" w:cs="Arial"/>
        </w:rPr>
        <w:t>ResponseWindow</w:t>
      </w:r>
      <w:proofErr w:type="spellEnd"/>
      <w:r w:rsidRPr="00CA1E92">
        <w:rPr>
          <w:rFonts w:ascii="Arial" w:hAnsi="Arial" w:cs="Arial"/>
        </w:rPr>
        <w:t xml:space="preserve"> is specified in RAN1 spec TS 38.213 and thus</w:t>
      </w:r>
      <w:r w:rsidR="00FD321D" w:rsidRPr="00CA1E92">
        <w:rPr>
          <w:rFonts w:ascii="Arial" w:hAnsi="Arial" w:cs="Arial"/>
        </w:rPr>
        <w:t xml:space="preserve"> RAN2 expects</w:t>
      </w:r>
      <w:r w:rsidRPr="00CA1E92">
        <w:rPr>
          <w:rFonts w:ascii="Arial" w:hAnsi="Arial" w:cs="Arial"/>
        </w:rPr>
        <w:t xml:space="preserve"> coordination with RAN1 is needed</w:t>
      </w:r>
      <w:r w:rsidR="00FD321D" w:rsidRPr="00CA1E92">
        <w:rPr>
          <w:rFonts w:ascii="Arial" w:hAnsi="Arial" w:cs="Arial"/>
        </w:rPr>
        <w:t>.</w:t>
      </w:r>
    </w:p>
    <w:p w14:paraId="56AD4A0F" w14:textId="77777777" w:rsidR="00CF3B83" w:rsidRPr="000E52C2" w:rsidRDefault="00CF3B83" w:rsidP="00CF3B83">
      <w:pPr>
        <w:rPr>
          <w:rFonts w:ascii="Arial" w:hAnsi="Arial" w:cs="Arial"/>
        </w:rPr>
      </w:pPr>
      <w:r w:rsidRPr="00A85EAA">
        <w:rPr>
          <w:noProof/>
          <w:sz w:val="20"/>
          <w:szCs w:val="20"/>
        </w:rPr>
        <w:lastRenderedPageBreak/>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D72ACC" w:rsidRPr="00C1453E" w:rsidRDefault="00D72ACC" w:rsidP="00CF3B83">
                            <w:pPr>
                              <w:rPr>
                                <w:rFonts w:ascii="Times New Roman" w:hAnsi="Times New Roman" w:cs="Times New Roman"/>
                                <w:lang w:val="en-GB"/>
                              </w:rPr>
                            </w:pPr>
                            <w:r w:rsidRPr="00C1453E">
                              <w:rPr>
                                <w:rFonts w:ascii="Times New Roman" w:hAnsi="Times New Roman" w:cs="Times New Roman"/>
                                <w:lang w:val="en-GB"/>
                              </w:rPr>
                              <w:t>Section 8.2, TS 38.213 – 4-step RACH:</w:t>
                            </w:r>
                          </w:p>
                          <w:p w14:paraId="3F8C1C9A" w14:textId="77777777" w:rsidR="00D72ACC" w:rsidRPr="00C1453E" w:rsidRDefault="00D72ACC" w:rsidP="00CF3B83">
                            <w:pPr>
                              <w:rPr>
                                <w:rFonts w:ascii="Times New Roman" w:hAnsi="Times New Roman" w:cs="Times New Roman"/>
                                <w:lang w:val="en-GB"/>
                              </w:rPr>
                            </w:pPr>
                            <w:r w:rsidRPr="00CA1E92">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D72ACC" w:rsidRPr="00C1453E" w:rsidRDefault="00D72ACC" w:rsidP="00CF3B83">
                            <w:pPr>
                              <w:rPr>
                                <w:rFonts w:ascii="Times New Roman" w:hAnsi="Times New Roman" w:cs="Times New Roman"/>
                                <w:lang w:val="en-GB"/>
                              </w:rPr>
                            </w:pPr>
                            <w:r w:rsidRPr="00C1453E">
                              <w:rPr>
                                <w:rFonts w:ascii="Times New Roman" w:hAnsi="Times New Roman" w:cs="Times New Roman"/>
                                <w:lang w:val="en-GB"/>
                              </w:rPr>
                              <w:t>Section 8.2A, TS 38.213 – 2-step RACH:</w:t>
                            </w:r>
                          </w:p>
                          <w:p w14:paraId="06BD9E11" w14:textId="77777777" w:rsidR="00D72ACC" w:rsidRPr="00C1453E" w:rsidRDefault="00D72ACC" w:rsidP="00CF3B83">
                            <w:pPr>
                              <w:rPr>
                                <w:rFonts w:ascii="Times New Roman" w:hAnsi="Times New Roman" w:cs="Times New Roman"/>
                                <w:lang w:val="en-GB"/>
                              </w:rPr>
                            </w:pPr>
                            <w:r w:rsidRPr="00CA1E92">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D72ACC" w:rsidRPr="00C1453E" w:rsidRDefault="00D72ACC" w:rsidP="00CF3B83">
                      <w:pPr>
                        <w:rPr>
                          <w:rFonts w:ascii="Times New Roman" w:hAnsi="Times New Roman" w:cs="Times New Roman"/>
                          <w:lang w:val="en-GB"/>
                        </w:rPr>
                      </w:pPr>
                      <w:r w:rsidRPr="00C1453E">
                        <w:rPr>
                          <w:rFonts w:ascii="Times New Roman" w:hAnsi="Times New Roman" w:cs="Times New Roman"/>
                          <w:lang w:val="en-GB"/>
                        </w:rPr>
                        <w:t>Section 8.2, TS 38.213 – 4-step RACH:</w:t>
                      </w:r>
                    </w:p>
                    <w:p w14:paraId="3F8C1C9A" w14:textId="77777777" w:rsidR="00D72ACC" w:rsidRPr="00C1453E" w:rsidRDefault="00D72ACC" w:rsidP="00CF3B83">
                      <w:pPr>
                        <w:rPr>
                          <w:rFonts w:ascii="Times New Roman" w:hAnsi="Times New Roman" w:cs="Times New Roman"/>
                          <w:lang w:val="en-GB"/>
                        </w:rPr>
                      </w:pPr>
                      <w:r w:rsidRPr="00CA1E92">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D72ACC" w:rsidRPr="00C1453E" w:rsidRDefault="00D72ACC" w:rsidP="00CF3B83">
                      <w:pPr>
                        <w:rPr>
                          <w:rFonts w:ascii="Times New Roman" w:hAnsi="Times New Roman" w:cs="Times New Roman"/>
                          <w:lang w:val="en-GB"/>
                        </w:rPr>
                      </w:pPr>
                      <w:r w:rsidRPr="00C1453E">
                        <w:rPr>
                          <w:rFonts w:ascii="Times New Roman" w:hAnsi="Times New Roman" w:cs="Times New Roman"/>
                          <w:lang w:val="en-GB"/>
                        </w:rPr>
                        <w:t>Section 8.2A, TS 38.213 – 2-step RACH:</w:t>
                      </w:r>
                    </w:p>
                    <w:p w14:paraId="06BD9E11" w14:textId="77777777" w:rsidR="00D72ACC" w:rsidRPr="00C1453E" w:rsidRDefault="00D72ACC" w:rsidP="00CF3B83">
                      <w:pPr>
                        <w:rPr>
                          <w:rFonts w:ascii="Times New Roman" w:hAnsi="Times New Roman" w:cs="Times New Roman"/>
                          <w:lang w:val="en-GB"/>
                        </w:rPr>
                      </w:pPr>
                      <w:r w:rsidRPr="00CA1E92">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Pr="00CA1E92" w:rsidRDefault="00CF3B83" w:rsidP="00CF3B83">
      <w:pPr>
        <w:rPr>
          <w:rFonts w:ascii="Arial" w:hAnsi="Arial" w:cs="Arial"/>
        </w:rPr>
      </w:pPr>
      <w:r w:rsidRPr="00CA1E92">
        <w:rPr>
          <w:rFonts w:ascii="Arial" w:hAnsi="Arial" w:cs="Arial"/>
        </w:rPr>
        <w:t>During the Rel-15 maintenance at RAN1#98bis, many timing relationships were clarified with respect to whether TA is considered or not in the corresponding timing relationship (see R1-1911583). But whether TA is considered or not for defining the start of Msg2/</w:t>
      </w:r>
      <w:proofErr w:type="spellStart"/>
      <w:r w:rsidRPr="00CA1E92">
        <w:rPr>
          <w:rFonts w:ascii="Arial" w:hAnsi="Arial" w:cs="Arial"/>
        </w:rPr>
        <w:t>MsgB</w:t>
      </w:r>
      <w:proofErr w:type="spellEnd"/>
      <w:r w:rsidRPr="00CA1E92">
        <w:rPr>
          <w:rFonts w:ascii="Arial" w:hAnsi="Arial" w:cs="Arial"/>
        </w:rPr>
        <w:t xml:space="preserve"> RAR window was not discussed and appears to be not clear.</w:t>
      </w:r>
    </w:p>
    <w:p w14:paraId="64341270" w14:textId="77777777" w:rsidR="00CF3B83" w:rsidRPr="00CA1E92" w:rsidRDefault="00CF3B83" w:rsidP="00CF3B83">
      <w:pPr>
        <w:rPr>
          <w:rFonts w:ascii="Arial" w:hAnsi="Arial" w:cs="Arial"/>
        </w:rPr>
      </w:pPr>
      <w:r w:rsidRPr="00CA1E92">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3724910"/>
                    </a:xfrm>
                    <a:prstGeom prst="rect">
                      <a:avLst/>
                    </a:prstGeom>
                  </pic:spPr>
                </pic:pic>
              </a:graphicData>
            </a:graphic>
          </wp:inline>
        </w:drawing>
      </w:r>
    </w:p>
    <w:p w14:paraId="6805DE3D" w14:textId="77777777" w:rsidR="00CF3B83" w:rsidRPr="00CA1E92" w:rsidRDefault="00CF3B83" w:rsidP="00CF3B83">
      <w:pPr>
        <w:rPr>
          <w:rFonts w:ascii="Arial" w:hAnsi="Arial" w:cs="Arial"/>
        </w:rPr>
      </w:pPr>
      <w:r w:rsidRPr="00CA1E92">
        <w:rPr>
          <w:rFonts w:ascii="Arial" w:hAnsi="Arial" w:cs="Arial"/>
        </w:rPr>
        <w:t>For PRACH transmission in the slot indicated in yellow:</w:t>
      </w:r>
    </w:p>
    <w:p w14:paraId="442BAF04" w14:textId="77777777" w:rsidR="00CF3B83" w:rsidRPr="003D0626" w:rsidRDefault="00CF3B83" w:rsidP="00D90C0B">
      <w:pPr>
        <w:pStyle w:val="ListParagraph"/>
        <w:numPr>
          <w:ilvl w:val="0"/>
          <w:numId w:val="27"/>
        </w:numPr>
        <w:rPr>
          <w:rFonts w:ascii="Arial" w:hAnsi="Arial" w:cs="Arial"/>
        </w:rPr>
      </w:pPr>
      <w:r>
        <w:rPr>
          <w:rFonts w:ascii="Arial" w:hAnsi="Arial" w:cs="Arial"/>
          <w:lang w:val="en-US"/>
        </w:rPr>
        <w:t>If TA is assumed to be zero, the RAR window should start at PDCCH monitoring occasion 2.</w:t>
      </w:r>
    </w:p>
    <w:p w14:paraId="5AE5F2A9" w14:textId="77777777" w:rsidR="00CF3B83" w:rsidRPr="003D0626" w:rsidRDefault="00CF3B83" w:rsidP="00D90C0B">
      <w:pPr>
        <w:pStyle w:val="ListParagraph"/>
        <w:numPr>
          <w:ilvl w:val="0"/>
          <w:numId w:val="27"/>
        </w:numPr>
        <w:rPr>
          <w:rFonts w:ascii="Arial" w:hAnsi="Arial" w:cs="Arial"/>
        </w:rPr>
      </w:pPr>
      <w:r>
        <w:rPr>
          <w:rFonts w:ascii="Arial" w:hAnsi="Arial" w:cs="Arial"/>
          <w:lang w:val="en-US"/>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D90C0B">
      <w:pPr>
        <w:pStyle w:val="ListParagraph"/>
        <w:numPr>
          <w:ilvl w:val="0"/>
          <w:numId w:val="27"/>
        </w:numPr>
        <w:rPr>
          <w:rFonts w:ascii="Arial" w:hAnsi="Arial" w:cs="Arial"/>
        </w:rPr>
      </w:pPr>
      <w:r>
        <w:rPr>
          <w:rFonts w:ascii="Arial" w:hAnsi="Arial" w:cs="Arial"/>
          <w:lang w:val="en-US"/>
        </w:rPr>
        <w:t>When TA is large as in NTN case, it matters whether TA is assumed to be zero or not</w:t>
      </w:r>
    </w:p>
    <w:p w14:paraId="53F97D68" w14:textId="77777777" w:rsidR="00CF3B83" w:rsidRPr="0033318D" w:rsidRDefault="00CF3B83" w:rsidP="00D90C0B">
      <w:pPr>
        <w:pStyle w:val="ListParagraph"/>
        <w:numPr>
          <w:ilvl w:val="1"/>
          <w:numId w:val="27"/>
        </w:numPr>
        <w:rPr>
          <w:rFonts w:ascii="Arial" w:hAnsi="Arial" w:cs="Arial"/>
        </w:rPr>
      </w:pPr>
      <w:r>
        <w:rPr>
          <w:rFonts w:ascii="Arial" w:hAnsi="Arial" w:cs="Arial"/>
          <w:lang w:val="en-US"/>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D90C0B">
      <w:pPr>
        <w:pStyle w:val="ListParagraph"/>
        <w:numPr>
          <w:ilvl w:val="1"/>
          <w:numId w:val="27"/>
        </w:numPr>
        <w:rPr>
          <w:rFonts w:ascii="Arial" w:hAnsi="Arial" w:cs="Arial"/>
        </w:rPr>
      </w:pPr>
      <w:r>
        <w:rPr>
          <w:rFonts w:ascii="Arial" w:hAnsi="Arial" w:cs="Arial"/>
          <w:lang w:val="en-US"/>
        </w:rPr>
        <w:lastRenderedPageBreak/>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Pr="00CA1E92" w:rsidRDefault="00CF3B83" w:rsidP="00CF3B83">
      <w:pPr>
        <w:rPr>
          <w:rFonts w:ascii="Arial" w:hAnsi="Arial" w:cs="Arial"/>
        </w:rPr>
      </w:pPr>
      <w:r w:rsidRPr="00CA1E92">
        <w:rPr>
          <w:rFonts w:ascii="Arial" w:hAnsi="Arial"/>
        </w:rPr>
        <w:t>Therefore, it is necessary to first clarify the interpretation of the existing RAN1 specification about the start of the Msg2/</w:t>
      </w:r>
      <w:proofErr w:type="spellStart"/>
      <w:r w:rsidRPr="00CA1E92">
        <w:rPr>
          <w:rFonts w:ascii="Arial" w:hAnsi="Arial"/>
        </w:rPr>
        <w:t>MsgB</w:t>
      </w:r>
      <w:proofErr w:type="spellEnd"/>
      <w:r w:rsidRPr="00CA1E92">
        <w:rPr>
          <w:rFonts w:ascii="Arial" w:hAnsi="Arial"/>
        </w:rPr>
        <w:t xml:space="preserve"> RAR window, particularly whether or not TA is considered.</w:t>
      </w:r>
    </w:p>
    <w:p w14:paraId="2FE087C3" w14:textId="3B627149"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AA0E080" w14:textId="77777777" w:rsidR="00CF3B83" w:rsidRPr="00CA1E92" w:rsidRDefault="00CF3B83" w:rsidP="00CF3B83">
      <w:pPr>
        <w:rPr>
          <w:rFonts w:ascii="Arial" w:hAnsi="Arial" w:cs="Arial"/>
        </w:rPr>
      </w:pPr>
    </w:p>
    <w:p w14:paraId="3A12A07D" w14:textId="50313830"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5.2-3 (Moderator):</w:t>
      </w:r>
    </w:p>
    <w:p w14:paraId="77A3AC8E" w14:textId="100CFE4E" w:rsidR="00E454A1" w:rsidRPr="00CA1E92" w:rsidRDefault="00CF3B83" w:rsidP="00CF3B83">
      <w:pPr>
        <w:pStyle w:val="BodyText"/>
        <w:spacing w:line="256" w:lineRule="auto"/>
        <w:rPr>
          <w:rFonts w:cs="Arial"/>
          <w:highlight w:val="yellow"/>
        </w:rPr>
      </w:pPr>
      <w:r w:rsidRPr="00CA1E92">
        <w:rPr>
          <w:rFonts w:cs="Arial"/>
          <w:highlight w:val="yellow"/>
        </w:rPr>
        <w:t>Discuss the interpretation of the existing TS 38.213 spec text on the start of Msg2/</w:t>
      </w:r>
      <w:proofErr w:type="spellStart"/>
      <w:r w:rsidRPr="00CA1E92">
        <w:rPr>
          <w:rFonts w:cs="Arial"/>
          <w:highlight w:val="yellow"/>
        </w:rPr>
        <w:t>MsgB</w:t>
      </w:r>
      <w:proofErr w:type="spellEnd"/>
      <w:r w:rsidRPr="00CA1E92">
        <w:rPr>
          <w:rFonts w:cs="Arial"/>
          <w:highlight w:val="yellow"/>
        </w:rPr>
        <w:t xml:space="preserve"> RAR window:</w:t>
      </w:r>
    </w:p>
    <w:p w14:paraId="5D84B679" w14:textId="0E4A854B" w:rsidR="00CF3B83" w:rsidRPr="00CA1E92" w:rsidRDefault="00CF3B83" w:rsidP="00D90C0B">
      <w:pPr>
        <w:pStyle w:val="BodyText"/>
        <w:numPr>
          <w:ilvl w:val="0"/>
          <w:numId w:val="15"/>
        </w:numPr>
        <w:spacing w:line="256" w:lineRule="auto"/>
        <w:rPr>
          <w:rFonts w:cs="Arial"/>
          <w:highlight w:val="yellow"/>
        </w:rPr>
      </w:pPr>
      <w:r w:rsidRPr="00CA1E92">
        <w:rPr>
          <w:rFonts w:cs="Arial"/>
          <w:highlight w:val="yellow"/>
        </w:rPr>
        <w:t>Interpretation 1: Logical timing, i.e., TA is not considered and assumed to be zero</w:t>
      </w:r>
    </w:p>
    <w:p w14:paraId="3E6245A8" w14:textId="5E23A0F3" w:rsidR="00CF3B83" w:rsidRPr="00CA1E92" w:rsidRDefault="00CF3B83" w:rsidP="00D90C0B">
      <w:pPr>
        <w:pStyle w:val="BodyText"/>
        <w:numPr>
          <w:ilvl w:val="0"/>
          <w:numId w:val="15"/>
        </w:numPr>
        <w:spacing w:line="256" w:lineRule="auto"/>
        <w:rPr>
          <w:rFonts w:cs="Arial"/>
          <w:highlight w:val="yellow"/>
        </w:rPr>
      </w:pPr>
      <w:r w:rsidRPr="00CA1E92">
        <w:rPr>
          <w:rFonts w:cs="Arial"/>
          <w:highlight w:val="yellow"/>
        </w:rPr>
        <w:t>Interpretation 2: Actual timing, i.e., TA is considered.</w:t>
      </w:r>
    </w:p>
    <w:p w14:paraId="3780C80A" w14:textId="77777777" w:rsidR="00E454A1" w:rsidRPr="00CA1E92" w:rsidRDefault="00E454A1"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569A588B" w14:textId="77777777" w:rsidTr="00215017">
        <w:tc>
          <w:tcPr>
            <w:tcW w:w="1795" w:type="dxa"/>
            <w:shd w:val="clear" w:color="auto" w:fill="FFC000" w:themeFill="accent4"/>
          </w:tcPr>
          <w:p w14:paraId="3B389AC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59595A4" w14:textId="77777777" w:rsidR="00C21497" w:rsidRDefault="00C21497" w:rsidP="00215017">
            <w:pPr>
              <w:pStyle w:val="BodyText"/>
              <w:spacing w:line="256" w:lineRule="auto"/>
              <w:rPr>
                <w:rFonts w:cs="Arial"/>
              </w:rPr>
            </w:pPr>
            <w:r>
              <w:rPr>
                <w:rFonts w:cs="Arial"/>
              </w:rPr>
              <w:t>Comments</w:t>
            </w:r>
          </w:p>
        </w:tc>
      </w:tr>
      <w:tr w:rsidR="00C21497" w:rsidRPr="003318C1" w14:paraId="69515A0C" w14:textId="77777777" w:rsidTr="00215017">
        <w:tc>
          <w:tcPr>
            <w:tcW w:w="1795" w:type="dxa"/>
          </w:tcPr>
          <w:p w14:paraId="7A43AD86" w14:textId="0949E8A0" w:rsidR="00C21497" w:rsidRPr="003318C1" w:rsidRDefault="003318C1" w:rsidP="00215017">
            <w:pPr>
              <w:pStyle w:val="BodyText"/>
              <w:spacing w:line="256" w:lineRule="auto"/>
              <w:rPr>
                <w:rFonts w:cs="Arial"/>
              </w:rPr>
            </w:pPr>
            <w:r>
              <w:rPr>
                <w:rFonts w:cs="Arial"/>
              </w:rPr>
              <w:t>Intel</w:t>
            </w:r>
          </w:p>
        </w:tc>
        <w:tc>
          <w:tcPr>
            <w:tcW w:w="7834" w:type="dxa"/>
          </w:tcPr>
          <w:p w14:paraId="1164F680" w14:textId="1EB040A3" w:rsidR="00C21497" w:rsidRPr="003318C1" w:rsidRDefault="003318C1" w:rsidP="00215017">
            <w:pPr>
              <w:pStyle w:val="BodyText"/>
              <w:spacing w:line="256" w:lineRule="auto"/>
              <w:rPr>
                <w:rFonts w:cs="Arial"/>
              </w:rPr>
            </w:pPr>
            <w:r>
              <w:rPr>
                <w:rFonts w:cs="Arial"/>
              </w:rPr>
              <w:t>The same solution as for 4-step RACH</w:t>
            </w:r>
            <w:r w:rsidR="00E24562">
              <w:rPr>
                <w:rFonts w:cs="Arial"/>
              </w:rPr>
              <w:t xml:space="preserve"> RAR window</w:t>
            </w:r>
            <w:r>
              <w:rPr>
                <w:rFonts w:cs="Arial"/>
              </w:rPr>
              <w:t xml:space="preserve"> can be considered</w:t>
            </w:r>
          </w:p>
        </w:tc>
      </w:tr>
      <w:tr w:rsidR="00351869" w:rsidRPr="003318C1" w14:paraId="4D89D21F" w14:textId="77777777" w:rsidTr="00215017">
        <w:tc>
          <w:tcPr>
            <w:tcW w:w="1795" w:type="dxa"/>
          </w:tcPr>
          <w:p w14:paraId="70F87E7C" w14:textId="5CFC9099" w:rsidR="00351869" w:rsidRPr="003318C1"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8194C1E" w14:textId="604433AB" w:rsidR="00351869" w:rsidRPr="003318C1" w:rsidRDefault="00351869" w:rsidP="00351869">
            <w:pPr>
              <w:pStyle w:val="BodyText"/>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51869" w:rsidRPr="003318C1" w14:paraId="4120ED9D" w14:textId="77777777" w:rsidTr="00215017">
        <w:tc>
          <w:tcPr>
            <w:tcW w:w="1795" w:type="dxa"/>
          </w:tcPr>
          <w:p w14:paraId="3B4EC415" w14:textId="0FF14627" w:rsidR="00351869" w:rsidRPr="003318C1" w:rsidRDefault="00924FC4" w:rsidP="00351869">
            <w:pPr>
              <w:pStyle w:val="BodyText"/>
              <w:spacing w:line="256" w:lineRule="auto"/>
              <w:rPr>
                <w:rFonts w:cs="Arial"/>
              </w:rPr>
            </w:pPr>
            <w:r>
              <w:rPr>
                <w:rFonts w:cs="Arial" w:hint="eastAsia"/>
              </w:rPr>
              <w:t>OPPO</w:t>
            </w:r>
          </w:p>
        </w:tc>
        <w:tc>
          <w:tcPr>
            <w:tcW w:w="7834" w:type="dxa"/>
          </w:tcPr>
          <w:p w14:paraId="57C524C8" w14:textId="16A35CEE" w:rsidR="00351869" w:rsidRPr="003318C1" w:rsidRDefault="00924FC4" w:rsidP="00351869">
            <w:pPr>
              <w:pStyle w:val="BodyText"/>
              <w:spacing w:line="256" w:lineRule="auto"/>
              <w:rPr>
                <w:rFonts w:cs="Arial"/>
              </w:rPr>
            </w:pPr>
            <w:r>
              <w:rPr>
                <w:rFonts w:cs="Arial"/>
              </w:rPr>
              <w:t>I</w:t>
            </w:r>
            <w:r>
              <w:rPr>
                <w:rFonts w:cs="Arial" w:hint="eastAsia"/>
              </w:rPr>
              <w:t xml:space="preserve">nterpretation </w:t>
            </w:r>
            <w:r>
              <w:rPr>
                <w:rFonts w:cs="Arial"/>
              </w:rPr>
              <w:t>2</w:t>
            </w:r>
          </w:p>
        </w:tc>
      </w:tr>
      <w:tr w:rsidR="00D109EC" w:rsidRPr="003318C1" w14:paraId="77E3B757" w14:textId="77777777" w:rsidTr="00215017">
        <w:tc>
          <w:tcPr>
            <w:tcW w:w="1795" w:type="dxa"/>
          </w:tcPr>
          <w:p w14:paraId="27487B86" w14:textId="2A405A56" w:rsidR="00D109EC" w:rsidRPr="003318C1" w:rsidRDefault="00D109EC" w:rsidP="00D109EC">
            <w:pPr>
              <w:pStyle w:val="BodyText"/>
              <w:spacing w:line="256" w:lineRule="auto"/>
              <w:rPr>
                <w:rFonts w:cs="Arial"/>
              </w:rPr>
            </w:pPr>
            <w:r>
              <w:rPr>
                <w:rFonts w:cs="Arial"/>
              </w:rPr>
              <w:t>Ericsson</w:t>
            </w:r>
          </w:p>
        </w:tc>
        <w:tc>
          <w:tcPr>
            <w:tcW w:w="7834" w:type="dxa"/>
          </w:tcPr>
          <w:p w14:paraId="22B79534" w14:textId="01D65875" w:rsidR="00D109EC" w:rsidRPr="003318C1" w:rsidRDefault="00D109EC" w:rsidP="00D109EC">
            <w:pPr>
              <w:pStyle w:val="BodyText"/>
              <w:spacing w:line="256" w:lineRule="auto"/>
              <w:rPr>
                <w:rFonts w:cs="Arial"/>
              </w:rPr>
            </w:pPr>
            <w:r>
              <w:rPr>
                <w:rFonts w:cs="Arial"/>
              </w:rPr>
              <w:t xml:space="preserve">We are open to discuss how to interpret it for NTN. Interpretation 1 appears simpler for NTN. </w:t>
            </w:r>
          </w:p>
        </w:tc>
      </w:tr>
      <w:tr w:rsidR="00D109EC" w:rsidRPr="003318C1" w14:paraId="6404C923" w14:textId="77777777" w:rsidTr="00215017">
        <w:tc>
          <w:tcPr>
            <w:tcW w:w="1795" w:type="dxa"/>
          </w:tcPr>
          <w:p w14:paraId="75FD816F" w14:textId="77777777" w:rsidR="00D109EC" w:rsidRPr="003318C1" w:rsidRDefault="00D109EC" w:rsidP="00D109EC">
            <w:pPr>
              <w:pStyle w:val="BodyText"/>
              <w:spacing w:line="256" w:lineRule="auto"/>
              <w:rPr>
                <w:rFonts w:cs="Arial"/>
              </w:rPr>
            </w:pPr>
          </w:p>
        </w:tc>
        <w:tc>
          <w:tcPr>
            <w:tcW w:w="7834" w:type="dxa"/>
          </w:tcPr>
          <w:p w14:paraId="195B70D8" w14:textId="77777777" w:rsidR="00D109EC" w:rsidRPr="003318C1" w:rsidRDefault="00D109EC" w:rsidP="00D109EC">
            <w:pPr>
              <w:pStyle w:val="BodyText"/>
              <w:spacing w:line="256" w:lineRule="auto"/>
              <w:rPr>
                <w:rFonts w:cs="Arial"/>
              </w:rPr>
            </w:pPr>
          </w:p>
        </w:tc>
      </w:tr>
      <w:tr w:rsidR="00D109EC" w:rsidRPr="003318C1" w14:paraId="70DE28CA" w14:textId="77777777" w:rsidTr="00215017">
        <w:tc>
          <w:tcPr>
            <w:tcW w:w="1795" w:type="dxa"/>
          </w:tcPr>
          <w:p w14:paraId="26A5262C" w14:textId="77777777" w:rsidR="00D109EC" w:rsidRPr="003318C1" w:rsidRDefault="00D109EC" w:rsidP="00D109EC">
            <w:pPr>
              <w:pStyle w:val="BodyText"/>
              <w:spacing w:line="256" w:lineRule="auto"/>
              <w:rPr>
                <w:rFonts w:cs="Arial"/>
              </w:rPr>
            </w:pPr>
          </w:p>
        </w:tc>
        <w:tc>
          <w:tcPr>
            <w:tcW w:w="7834" w:type="dxa"/>
          </w:tcPr>
          <w:p w14:paraId="28B63363" w14:textId="77777777" w:rsidR="00D109EC" w:rsidRPr="003318C1" w:rsidRDefault="00D109EC" w:rsidP="00D109EC">
            <w:pPr>
              <w:pStyle w:val="BodyText"/>
              <w:spacing w:line="256" w:lineRule="auto"/>
              <w:rPr>
                <w:rFonts w:cs="Arial"/>
              </w:rPr>
            </w:pPr>
          </w:p>
        </w:tc>
      </w:tr>
      <w:tr w:rsidR="00D109EC" w:rsidRPr="003318C1" w14:paraId="10638795" w14:textId="77777777" w:rsidTr="00215017">
        <w:tc>
          <w:tcPr>
            <w:tcW w:w="1795" w:type="dxa"/>
          </w:tcPr>
          <w:p w14:paraId="15CFC6B2" w14:textId="77777777" w:rsidR="00D109EC" w:rsidRPr="003318C1" w:rsidRDefault="00D109EC" w:rsidP="00D109EC">
            <w:pPr>
              <w:pStyle w:val="BodyText"/>
              <w:spacing w:line="256" w:lineRule="auto"/>
              <w:rPr>
                <w:rFonts w:cs="Arial"/>
              </w:rPr>
            </w:pPr>
          </w:p>
        </w:tc>
        <w:tc>
          <w:tcPr>
            <w:tcW w:w="7834" w:type="dxa"/>
          </w:tcPr>
          <w:p w14:paraId="5F065123" w14:textId="77777777" w:rsidR="00D109EC" w:rsidRPr="003318C1" w:rsidRDefault="00D109EC" w:rsidP="00D109EC">
            <w:pPr>
              <w:pStyle w:val="BodyText"/>
              <w:spacing w:line="256" w:lineRule="auto"/>
              <w:rPr>
                <w:rFonts w:cs="Arial"/>
              </w:rPr>
            </w:pPr>
          </w:p>
        </w:tc>
      </w:tr>
      <w:tr w:rsidR="00D109EC" w:rsidRPr="003318C1" w14:paraId="7D8C3CD8" w14:textId="77777777" w:rsidTr="00215017">
        <w:tc>
          <w:tcPr>
            <w:tcW w:w="1795" w:type="dxa"/>
          </w:tcPr>
          <w:p w14:paraId="555506C4" w14:textId="77777777" w:rsidR="00D109EC" w:rsidRPr="003318C1" w:rsidRDefault="00D109EC" w:rsidP="00D109EC">
            <w:pPr>
              <w:pStyle w:val="BodyText"/>
              <w:spacing w:line="256" w:lineRule="auto"/>
              <w:rPr>
                <w:rFonts w:cs="Arial"/>
              </w:rPr>
            </w:pPr>
          </w:p>
        </w:tc>
        <w:tc>
          <w:tcPr>
            <w:tcW w:w="7834" w:type="dxa"/>
          </w:tcPr>
          <w:p w14:paraId="39F16A6A" w14:textId="77777777" w:rsidR="00D109EC" w:rsidRPr="003318C1" w:rsidRDefault="00D109EC" w:rsidP="00D109EC">
            <w:pPr>
              <w:pStyle w:val="BodyText"/>
              <w:spacing w:line="256" w:lineRule="auto"/>
              <w:rPr>
                <w:rFonts w:cs="Arial"/>
              </w:rPr>
            </w:pPr>
          </w:p>
        </w:tc>
      </w:tr>
      <w:tr w:rsidR="00D109EC" w:rsidRPr="003318C1" w14:paraId="280A7707" w14:textId="77777777" w:rsidTr="00215017">
        <w:tc>
          <w:tcPr>
            <w:tcW w:w="1795" w:type="dxa"/>
          </w:tcPr>
          <w:p w14:paraId="08073098" w14:textId="77777777" w:rsidR="00D109EC" w:rsidRPr="003318C1" w:rsidRDefault="00D109EC" w:rsidP="00D109EC">
            <w:pPr>
              <w:pStyle w:val="BodyText"/>
              <w:spacing w:line="256" w:lineRule="auto"/>
              <w:rPr>
                <w:rFonts w:cs="Arial"/>
              </w:rPr>
            </w:pPr>
          </w:p>
        </w:tc>
        <w:tc>
          <w:tcPr>
            <w:tcW w:w="7834" w:type="dxa"/>
          </w:tcPr>
          <w:p w14:paraId="16DFF018" w14:textId="77777777" w:rsidR="00D109EC" w:rsidRPr="003318C1" w:rsidRDefault="00D109EC" w:rsidP="00D109EC">
            <w:pPr>
              <w:pStyle w:val="BodyText"/>
              <w:spacing w:line="256" w:lineRule="auto"/>
              <w:rPr>
                <w:rFonts w:cs="Arial"/>
              </w:rPr>
            </w:pPr>
          </w:p>
        </w:tc>
      </w:tr>
      <w:tr w:rsidR="00D109EC" w:rsidRPr="003318C1" w14:paraId="210D1A97" w14:textId="77777777" w:rsidTr="00215017">
        <w:tc>
          <w:tcPr>
            <w:tcW w:w="1795" w:type="dxa"/>
          </w:tcPr>
          <w:p w14:paraId="348504C3" w14:textId="77777777" w:rsidR="00D109EC" w:rsidRPr="003318C1" w:rsidRDefault="00D109EC" w:rsidP="00D109EC">
            <w:pPr>
              <w:pStyle w:val="BodyText"/>
              <w:spacing w:line="256" w:lineRule="auto"/>
              <w:rPr>
                <w:rFonts w:cs="Arial"/>
              </w:rPr>
            </w:pPr>
          </w:p>
        </w:tc>
        <w:tc>
          <w:tcPr>
            <w:tcW w:w="7834" w:type="dxa"/>
          </w:tcPr>
          <w:p w14:paraId="6E146FAC" w14:textId="77777777" w:rsidR="00D109EC" w:rsidRPr="003318C1" w:rsidRDefault="00D109EC" w:rsidP="00D109EC">
            <w:pPr>
              <w:pStyle w:val="BodyText"/>
              <w:spacing w:line="256" w:lineRule="auto"/>
              <w:rPr>
                <w:rFonts w:cs="Arial"/>
              </w:rPr>
            </w:pPr>
          </w:p>
        </w:tc>
      </w:tr>
    </w:tbl>
    <w:p w14:paraId="0EC1C523" w14:textId="77777777" w:rsidR="00C21497" w:rsidRPr="003318C1" w:rsidRDefault="00C21497" w:rsidP="00C21497">
      <w:pPr>
        <w:rPr>
          <w:rFonts w:ascii="Arial" w:hAnsi="Arial" w:cs="Arial"/>
        </w:rPr>
      </w:pPr>
    </w:p>
    <w:p w14:paraId="3AB47E9F" w14:textId="094C77F1" w:rsidR="00C21497" w:rsidRDefault="00C21497" w:rsidP="00C21497">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96A685D" w14:textId="77777777" w:rsidR="00C21497" w:rsidRPr="00CA1E92" w:rsidRDefault="00C21497" w:rsidP="00C21497">
      <w:pPr>
        <w:rPr>
          <w:rFonts w:ascii="Arial" w:hAnsi="Arial" w:cs="Arial"/>
        </w:rPr>
      </w:pPr>
      <w:r w:rsidRPr="00CA1E92">
        <w:rPr>
          <w:rFonts w:ascii="Arial" w:hAnsi="Arial" w:cs="Arial"/>
        </w:rPr>
        <w:t>To be added…</w:t>
      </w:r>
    </w:p>
    <w:p w14:paraId="0DBF5853" w14:textId="1363AE31" w:rsidR="00C21497" w:rsidRPr="00CA1E92" w:rsidRDefault="00C21497" w:rsidP="00553AA3">
      <w:pPr>
        <w:rPr>
          <w:rFonts w:ascii="Arial" w:hAnsi="Arial" w:cs="Arial"/>
        </w:rPr>
      </w:pPr>
    </w:p>
    <w:p w14:paraId="721E53C8" w14:textId="10811286" w:rsidR="00C21497" w:rsidRPr="00CA1E92" w:rsidRDefault="00C21497" w:rsidP="00553AA3">
      <w:pPr>
        <w:rPr>
          <w:rFonts w:ascii="Arial" w:hAnsi="Arial" w:cs="Arial"/>
        </w:rPr>
      </w:pPr>
    </w:p>
    <w:p w14:paraId="3F67AB07" w14:textId="5D9BCD65" w:rsidR="00C21497" w:rsidRPr="00A85EAA" w:rsidRDefault="00094104" w:rsidP="00C21497">
      <w:pPr>
        <w:pStyle w:val="Heading1"/>
        <w:rPr>
          <w:lang w:val="en-US"/>
        </w:rPr>
      </w:pPr>
      <w:r>
        <w:rPr>
          <w:lang w:val="en-US"/>
        </w:rPr>
        <w:lastRenderedPageBreak/>
        <w:t>6</w:t>
      </w:r>
      <w:r w:rsidR="00C21497" w:rsidRPr="00A85EAA">
        <w:rPr>
          <w:lang w:val="en-US"/>
        </w:rPr>
        <w:tab/>
      </w:r>
      <w:r>
        <w:rPr>
          <w:lang w:val="en-US"/>
        </w:rPr>
        <w:t xml:space="preserve">Issue #6: </w:t>
      </w:r>
      <w:r w:rsidR="00C21497">
        <w:rPr>
          <w:lang w:val="en-US"/>
        </w:rPr>
        <w:t>SFI timing relationship</w:t>
      </w:r>
    </w:p>
    <w:p w14:paraId="07191439" w14:textId="15522938" w:rsidR="00C21497" w:rsidRPr="00F520B0" w:rsidRDefault="00094104" w:rsidP="00C21497">
      <w:pPr>
        <w:pStyle w:val="Heading2"/>
        <w:rPr>
          <w:lang w:val="en-US"/>
        </w:rPr>
      </w:pPr>
      <w:r>
        <w:rPr>
          <w:lang w:val="en-US"/>
        </w:rPr>
        <w:t>6</w:t>
      </w:r>
      <w:r w:rsidR="00C21497" w:rsidRPr="00A85EAA">
        <w:rPr>
          <w:lang w:val="en-US"/>
        </w:rPr>
        <w:t>.1</w:t>
      </w:r>
      <w:r w:rsidR="00C21497" w:rsidRPr="00A85EAA">
        <w:rPr>
          <w:lang w:val="en-US"/>
        </w:rPr>
        <w:tab/>
      </w:r>
      <w:r w:rsidR="00C21497">
        <w:rPr>
          <w:lang w:val="en-US"/>
        </w:rPr>
        <w:t>Background</w:t>
      </w:r>
    </w:p>
    <w:p w14:paraId="38D6EA71" w14:textId="757DB9D8" w:rsidR="00EF12DD" w:rsidRPr="00CA1E92" w:rsidRDefault="00EF12DD" w:rsidP="00C21497">
      <w:pPr>
        <w:rPr>
          <w:rFonts w:ascii="Arial" w:hAnsi="Arial" w:cs="Arial"/>
        </w:rPr>
      </w:pPr>
      <w:r w:rsidRPr="00CA1E92">
        <w:rPr>
          <w:rFonts w:ascii="Arial" w:hAnsi="Arial" w:cs="Arial"/>
        </w:rPr>
        <w:t xml:space="preserve">At RAN1#103-e, a few companies </w:t>
      </w:r>
      <w:r w:rsidR="00DD0DA0" w:rsidRPr="00CA1E92">
        <w:rPr>
          <w:rFonts w:ascii="Arial" w:hAnsi="Arial" w:cs="Arial"/>
        </w:rPr>
        <w:t xml:space="preserve">provide </w:t>
      </w:r>
      <w:r w:rsidR="007F009E" w:rsidRPr="00CA1E92">
        <w:rPr>
          <w:rFonts w:ascii="Arial" w:hAnsi="Arial" w:cs="Arial"/>
        </w:rPr>
        <w:t>proposals</w:t>
      </w:r>
      <w:r w:rsidR="00DD0DA0" w:rsidRPr="00CA1E92">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sz w:val="20"/>
          <w:szCs w:val="20"/>
        </w:rPr>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D72ACC" w:rsidRPr="00CA1E92" w:rsidRDefault="00D72ACC" w:rsidP="00DD0DA0">
                            <w:pPr>
                              <w:spacing w:beforeLines="50" w:before="120"/>
                              <w:rPr>
                                <w:rFonts w:ascii="Times New Roman" w:hAnsi="Times New Roman" w:cs="Times New Roman"/>
                                <w:b/>
                                <w:bCs/>
                              </w:rPr>
                            </w:pPr>
                            <w:r w:rsidRPr="00CA1E92">
                              <w:rPr>
                                <w:rFonts w:ascii="Times New Roman" w:hAnsi="Times New Roman" w:cs="Times New Roman"/>
                                <w:b/>
                                <w:bCs/>
                              </w:rPr>
                              <w:t xml:space="preserve">[CAICT]: </w:t>
                            </w:r>
                          </w:p>
                          <w:p w14:paraId="0F25E393" w14:textId="7C13A7E3" w:rsidR="00D72ACC" w:rsidRPr="00CA1E92" w:rsidRDefault="00D72ACC" w:rsidP="00DD0DA0">
                            <w:pPr>
                              <w:spacing w:beforeLines="50" w:before="120"/>
                              <w:rPr>
                                <w:rFonts w:ascii="Times New Roman" w:hAnsi="Times New Roman" w:cs="Times New Roman"/>
                                <w:b/>
                                <w:bCs/>
                              </w:rPr>
                            </w:pPr>
                            <w:r w:rsidRPr="00CA1E92">
                              <w:rPr>
                                <w:rFonts w:ascii="Times New Roman" w:hAnsi="Times New Roman" w:cs="Times New Roman"/>
                              </w:rPr>
                              <w:t xml:space="preserve">Proposal 1: In NTN, SFI-index field value in a DCI format 2_0 indicates slot format for a number of slots starting from the slot which is at least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A1E92">
                              <w:rPr>
                                <w:rFonts w:ascii="Times New Roman" w:hAnsi="Times New Roman" w:cs="Times New Roman"/>
                              </w:rPr>
                              <w:t xml:space="preserve"> slots after the UE detects the DCI format 2_0.</w:t>
                            </w:r>
                          </w:p>
                          <w:p w14:paraId="0A4D04D6" w14:textId="05848D34" w:rsidR="00D72ACC" w:rsidRPr="00CA1E92" w:rsidRDefault="00D72ACC" w:rsidP="00DD0DA0">
                            <w:pPr>
                              <w:rPr>
                                <w:rFonts w:ascii="Times New Roman" w:hAnsi="Times New Roman" w:cs="Times New Roman"/>
                                <w:b/>
                                <w:bCs/>
                              </w:rPr>
                            </w:pPr>
                            <w:r w:rsidRPr="00CA1E92">
                              <w:rPr>
                                <w:rFonts w:ascii="Times New Roman" w:hAnsi="Times New Roman" w:cs="Times New Roman"/>
                                <w:b/>
                                <w:bCs/>
                              </w:rPr>
                              <w:t>[Lenovo, Motorola Mobility]:</w:t>
                            </w:r>
                          </w:p>
                          <w:p w14:paraId="2E327901" w14:textId="3E98E319" w:rsidR="00D72ACC" w:rsidRPr="00CA1E92" w:rsidRDefault="00D72ACC" w:rsidP="00DD0DA0">
                            <w:pPr>
                              <w:rPr>
                                <w:rFonts w:ascii="Times New Roman" w:hAnsi="Times New Roman" w:cs="Times New Roman"/>
                              </w:rPr>
                            </w:pPr>
                            <w:r w:rsidRPr="00CA1E92">
                              <w:rPr>
                                <w:rFonts w:ascii="Times New Roman" w:hAnsi="Times New Roman" w:cs="Times New Roman"/>
                              </w:rPr>
                              <w:t>Proposal 2: DCI 2-0 application delay should be determined by twice the propagation delay between gNB and UE if uplink slot/symbol is indicated by DCI 2-0.</w:t>
                            </w:r>
                          </w:p>
                          <w:p w14:paraId="4DE5EF41" w14:textId="77777777" w:rsidR="00D72ACC" w:rsidRPr="00CA1E92" w:rsidRDefault="00D72ACC" w:rsidP="00DD0DA0">
                            <w:pPr>
                              <w:rPr>
                                <w:rFonts w:ascii="Times New Roman" w:hAnsi="Times New Roman" w:cs="Times New Roman"/>
                              </w:rPr>
                            </w:pPr>
                            <w:r w:rsidRPr="00CA1E92">
                              <w:rPr>
                                <w:rFonts w:ascii="Times New Roman" w:hAnsi="Times New Roman" w:cs="Times New Roman"/>
                              </w:rPr>
                              <w:t>Proposal 3: Consider slot format ending with several F slot/symbols.</w:t>
                            </w:r>
                          </w:p>
                          <w:p w14:paraId="1E549706" w14:textId="07F5C1EE" w:rsidR="00D72ACC" w:rsidRPr="00CA1E92" w:rsidRDefault="00D72ACC" w:rsidP="00DD0DA0">
                            <w:pPr>
                              <w:rPr>
                                <w:rFonts w:ascii="Times New Roman" w:hAnsi="Times New Roman" w:cs="Times New Roman"/>
                                <w:b/>
                                <w:bCs/>
                              </w:rPr>
                            </w:pPr>
                            <w:r w:rsidRPr="00CA1E92">
                              <w:rPr>
                                <w:rFonts w:ascii="Times New Roman" w:hAnsi="Times New Roman" w:cs="Times New Roman"/>
                                <w:b/>
                                <w:bCs/>
                              </w:rPr>
                              <w:t>[OPPO]:</w:t>
                            </w:r>
                          </w:p>
                          <w:p w14:paraId="599488C1" w14:textId="77777777" w:rsidR="00D72ACC" w:rsidRPr="00CA1E92" w:rsidRDefault="00D72ACC" w:rsidP="00DD0DA0">
                            <w:pPr>
                              <w:pStyle w:val="BodyText"/>
                              <w:rPr>
                                <w:rFonts w:ascii="Times New Roman" w:eastAsia="SimSun" w:hAnsi="Times New Roman" w:cs="Times New Roman"/>
                              </w:rPr>
                            </w:pPr>
                            <w:r w:rsidRPr="00CA1E92">
                              <w:rPr>
                                <w:rFonts w:ascii="Times New Roman" w:eastAsia="SimSun" w:hAnsi="Times New Roman" w:cs="Times New Roman"/>
                              </w:rPr>
                              <w:t xml:space="preserve">Proposal 6: K_offset should be introduced for SFI interpretation for an uplink BWP. </w:t>
                            </w:r>
                          </w:p>
                          <w:p w14:paraId="7A1D856C" w14:textId="630CCF4B" w:rsidR="00D72ACC" w:rsidRPr="00CA1E92" w:rsidRDefault="00D72ACC" w:rsidP="00DD0DA0">
                            <w:pPr>
                              <w:rPr>
                                <w:rFonts w:ascii="Times New Roman" w:hAnsi="Times New Roman" w:cs="Times New Roman"/>
                                <w:b/>
                                <w:bCs/>
                              </w:rPr>
                            </w:pPr>
                            <w:r w:rsidRPr="00CA1E92">
                              <w:rPr>
                                <w:rFonts w:ascii="Times New Roman" w:hAnsi="Times New Roman" w:cs="Times New Roman"/>
                                <w:b/>
                                <w:bCs/>
                              </w:rPr>
                              <w:t>[MediaTek, Eutelsat]:</w:t>
                            </w:r>
                          </w:p>
                          <w:p w14:paraId="6FE27DD1" w14:textId="423BF12F" w:rsidR="00D72ACC" w:rsidRPr="00CA1E92" w:rsidRDefault="00D72ACC" w:rsidP="00DD0DA0">
                            <w:pPr>
                              <w:rPr>
                                <w:rFonts w:ascii="Times New Roman" w:eastAsia="Batang" w:hAnsi="Times New Roman" w:cs="Times New Roman"/>
                              </w:rPr>
                            </w:pPr>
                            <w:r w:rsidRPr="00CA1E92">
                              <w:rPr>
                                <w:rFonts w:ascii="Times New Roman" w:hAnsi="Times New Roman" w:cs="Times New Roman"/>
                              </w:rPr>
                              <w:t xml:space="preserve">Proposal 7: The SFI-index field value in a DCI format 2_0 is delayed by </w:t>
                            </w:r>
                            <w:r w:rsidRPr="00CA1E92">
                              <w:rPr>
                                <w:rFonts w:ascii="Times New Roman" w:hAnsi="Times New Roman" w:cs="Times New Roman"/>
                                <w:color w:val="000000"/>
                              </w:rPr>
                              <w:t>K</w:t>
                            </w:r>
                            <w:r w:rsidRPr="00CA1E92">
                              <w:rPr>
                                <w:rFonts w:ascii="Times New Roman" w:hAnsi="Times New Roman" w:cs="Times New Roman"/>
                                <w:color w:val="000000"/>
                                <w:vertAlign w:val="subscript"/>
                              </w:rPr>
                              <w:t>offset</w:t>
                            </w:r>
                            <w:r w:rsidRPr="00CA1E92">
                              <w:rPr>
                                <w:rFonts w:ascii="Times New Roman" w:hAnsi="Times New Roman" w:cs="Times New Roman"/>
                                <w:color w:val="000000"/>
                              </w:rPr>
                              <w:t xml:space="preserve"> corresponding to maximum RTD in the beam</w:t>
                            </w:r>
                            <w:r w:rsidRPr="00CA1E92">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D72ACC" w:rsidRPr="00CA1E92" w:rsidRDefault="00D72ACC" w:rsidP="00DD0DA0">
                      <w:pPr>
                        <w:spacing w:beforeLines="50" w:before="120"/>
                        <w:rPr>
                          <w:rFonts w:ascii="Times New Roman" w:hAnsi="Times New Roman" w:cs="Times New Roman"/>
                          <w:b/>
                          <w:bCs/>
                        </w:rPr>
                      </w:pPr>
                      <w:r w:rsidRPr="00CA1E92">
                        <w:rPr>
                          <w:rFonts w:ascii="Times New Roman" w:hAnsi="Times New Roman" w:cs="Times New Roman"/>
                          <w:b/>
                          <w:bCs/>
                        </w:rPr>
                        <w:t xml:space="preserve">[CAICT]: </w:t>
                      </w:r>
                    </w:p>
                    <w:p w14:paraId="0F25E393" w14:textId="7C13A7E3" w:rsidR="00D72ACC" w:rsidRPr="00CA1E92" w:rsidRDefault="00D72ACC" w:rsidP="00DD0DA0">
                      <w:pPr>
                        <w:spacing w:beforeLines="50" w:before="120"/>
                        <w:rPr>
                          <w:rFonts w:ascii="Times New Roman" w:hAnsi="Times New Roman" w:cs="Times New Roman"/>
                          <w:b/>
                          <w:bCs/>
                        </w:rPr>
                      </w:pPr>
                      <w:r w:rsidRPr="00CA1E92">
                        <w:rPr>
                          <w:rFonts w:ascii="Times New Roman" w:hAnsi="Times New Roman" w:cs="Times New Roman"/>
                        </w:rPr>
                        <w:t xml:space="preserve">Proposal 1: In NTN, SFI-index field value in a DCI format 2_0 indicates slot format for a number of slots starting from the slot which is at least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A1E92">
                        <w:rPr>
                          <w:rFonts w:ascii="Times New Roman" w:hAnsi="Times New Roman" w:cs="Times New Roman"/>
                        </w:rPr>
                        <w:t xml:space="preserve"> slots after the UE detects the DCI format 2_0.</w:t>
                      </w:r>
                    </w:p>
                    <w:p w14:paraId="0A4D04D6" w14:textId="05848D34" w:rsidR="00D72ACC" w:rsidRPr="00CA1E92" w:rsidRDefault="00D72ACC" w:rsidP="00DD0DA0">
                      <w:pPr>
                        <w:rPr>
                          <w:rFonts w:ascii="Times New Roman" w:hAnsi="Times New Roman" w:cs="Times New Roman"/>
                          <w:b/>
                          <w:bCs/>
                        </w:rPr>
                      </w:pPr>
                      <w:r w:rsidRPr="00CA1E92">
                        <w:rPr>
                          <w:rFonts w:ascii="Times New Roman" w:hAnsi="Times New Roman" w:cs="Times New Roman"/>
                          <w:b/>
                          <w:bCs/>
                        </w:rPr>
                        <w:t>[Lenovo, Motorola Mobility]:</w:t>
                      </w:r>
                    </w:p>
                    <w:p w14:paraId="2E327901" w14:textId="3E98E319" w:rsidR="00D72ACC" w:rsidRPr="00CA1E92" w:rsidRDefault="00D72ACC" w:rsidP="00DD0DA0">
                      <w:pPr>
                        <w:rPr>
                          <w:rFonts w:ascii="Times New Roman" w:hAnsi="Times New Roman" w:cs="Times New Roman"/>
                        </w:rPr>
                      </w:pPr>
                      <w:r w:rsidRPr="00CA1E92">
                        <w:rPr>
                          <w:rFonts w:ascii="Times New Roman" w:hAnsi="Times New Roman" w:cs="Times New Roman"/>
                        </w:rPr>
                        <w:t>Proposal 2: DCI 2-0 application delay should be determined by twice the propagation delay between gNB and UE if uplink slot/symbol is indicated by DCI 2-0.</w:t>
                      </w:r>
                    </w:p>
                    <w:p w14:paraId="4DE5EF41" w14:textId="77777777" w:rsidR="00D72ACC" w:rsidRPr="00CA1E92" w:rsidRDefault="00D72ACC" w:rsidP="00DD0DA0">
                      <w:pPr>
                        <w:rPr>
                          <w:rFonts w:ascii="Times New Roman" w:hAnsi="Times New Roman" w:cs="Times New Roman"/>
                        </w:rPr>
                      </w:pPr>
                      <w:r w:rsidRPr="00CA1E92">
                        <w:rPr>
                          <w:rFonts w:ascii="Times New Roman" w:hAnsi="Times New Roman" w:cs="Times New Roman"/>
                        </w:rPr>
                        <w:t>Proposal 3: Consider slot format ending with several F slot/symbols.</w:t>
                      </w:r>
                    </w:p>
                    <w:p w14:paraId="1E549706" w14:textId="07F5C1EE" w:rsidR="00D72ACC" w:rsidRPr="00CA1E92" w:rsidRDefault="00D72ACC" w:rsidP="00DD0DA0">
                      <w:pPr>
                        <w:rPr>
                          <w:rFonts w:ascii="Times New Roman" w:hAnsi="Times New Roman" w:cs="Times New Roman"/>
                          <w:b/>
                          <w:bCs/>
                        </w:rPr>
                      </w:pPr>
                      <w:r w:rsidRPr="00CA1E92">
                        <w:rPr>
                          <w:rFonts w:ascii="Times New Roman" w:hAnsi="Times New Roman" w:cs="Times New Roman"/>
                          <w:b/>
                          <w:bCs/>
                        </w:rPr>
                        <w:t>[OPPO]:</w:t>
                      </w:r>
                    </w:p>
                    <w:p w14:paraId="599488C1" w14:textId="77777777" w:rsidR="00D72ACC" w:rsidRPr="00CA1E92" w:rsidRDefault="00D72ACC" w:rsidP="00DD0DA0">
                      <w:pPr>
                        <w:pStyle w:val="BodyText"/>
                        <w:rPr>
                          <w:rFonts w:ascii="Times New Roman" w:eastAsia="SimSun" w:hAnsi="Times New Roman" w:cs="Times New Roman"/>
                        </w:rPr>
                      </w:pPr>
                      <w:r w:rsidRPr="00CA1E92">
                        <w:rPr>
                          <w:rFonts w:ascii="Times New Roman" w:eastAsia="SimSun" w:hAnsi="Times New Roman" w:cs="Times New Roman"/>
                        </w:rPr>
                        <w:t xml:space="preserve">Proposal 6: K_offset should be introduced for SFI interpretation for an uplink BWP. </w:t>
                      </w:r>
                    </w:p>
                    <w:p w14:paraId="7A1D856C" w14:textId="630CCF4B" w:rsidR="00D72ACC" w:rsidRPr="00CA1E92" w:rsidRDefault="00D72ACC" w:rsidP="00DD0DA0">
                      <w:pPr>
                        <w:rPr>
                          <w:rFonts w:ascii="Times New Roman" w:hAnsi="Times New Roman" w:cs="Times New Roman"/>
                          <w:b/>
                          <w:bCs/>
                        </w:rPr>
                      </w:pPr>
                      <w:r w:rsidRPr="00CA1E92">
                        <w:rPr>
                          <w:rFonts w:ascii="Times New Roman" w:hAnsi="Times New Roman" w:cs="Times New Roman"/>
                          <w:b/>
                          <w:bCs/>
                        </w:rPr>
                        <w:t>[MediaTek, Eutelsat]:</w:t>
                      </w:r>
                    </w:p>
                    <w:p w14:paraId="6FE27DD1" w14:textId="423BF12F" w:rsidR="00D72ACC" w:rsidRPr="00CA1E92" w:rsidRDefault="00D72ACC" w:rsidP="00DD0DA0">
                      <w:pPr>
                        <w:rPr>
                          <w:rFonts w:ascii="Times New Roman" w:eastAsia="Batang" w:hAnsi="Times New Roman" w:cs="Times New Roman"/>
                        </w:rPr>
                      </w:pPr>
                      <w:r w:rsidRPr="00CA1E92">
                        <w:rPr>
                          <w:rFonts w:ascii="Times New Roman" w:hAnsi="Times New Roman" w:cs="Times New Roman"/>
                        </w:rPr>
                        <w:t xml:space="preserve">Proposal 7: The SFI-index field value in a DCI format 2_0 is delayed by </w:t>
                      </w:r>
                      <w:r w:rsidRPr="00CA1E92">
                        <w:rPr>
                          <w:rFonts w:ascii="Times New Roman" w:hAnsi="Times New Roman" w:cs="Times New Roman"/>
                          <w:color w:val="000000"/>
                        </w:rPr>
                        <w:t>K</w:t>
                      </w:r>
                      <w:r w:rsidRPr="00CA1E92">
                        <w:rPr>
                          <w:rFonts w:ascii="Times New Roman" w:hAnsi="Times New Roman" w:cs="Times New Roman"/>
                          <w:color w:val="000000"/>
                          <w:vertAlign w:val="subscript"/>
                        </w:rPr>
                        <w:t>offset</w:t>
                      </w:r>
                      <w:r w:rsidRPr="00CA1E92">
                        <w:rPr>
                          <w:rFonts w:ascii="Times New Roman" w:hAnsi="Times New Roman" w:cs="Times New Roman"/>
                          <w:color w:val="000000"/>
                        </w:rPr>
                        <w:t xml:space="preserve"> corresponding to maximum RTD in the beam</w:t>
                      </w:r>
                      <w:r w:rsidRPr="00CA1E92">
                        <w:rPr>
                          <w:rFonts w:ascii="Times New Roman" w:hAnsi="Times New Roman" w:cs="Times New Roman"/>
                        </w:rPr>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Pr="00CA1E92" w:rsidRDefault="003F3F3B" w:rsidP="003F3F3B">
      <w:pPr>
        <w:rPr>
          <w:rFonts w:ascii="Arial" w:hAnsi="Arial" w:cs="Arial"/>
        </w:rPr>
      </w:pPr>
      <w:r w:rsidRPr="00CA1E92">
        <w:rPr>
          <w:rFonts w:ascii="Arial" w:hAnsi="Arial" w:cs="Arial"/>
        </w:rPr>
        <w:t xml:space="preserve">At RAN1#102-e, SFI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as follows. Based on the submitted contributions</w:t>
      </w:r>
      <w:r w:rsidR="007F009E" w:rsidRPr="00CA1E92">
        <w:rPr>
          <w:rFonts w:ascii="Arial" w:hAnsi="Arial" w:cs="Arial"/>
        </w:rPr>
        <w:t xml:space="preserve"> at RAN1#103-e</w:t>
      </w:r>
      <w:r w:rsidRPr="00CA1E92">
        <w:rPr>
          <w:rFonts w:ascii="Arial" w:hAnsi="Arial" w:cs="Arial"/>
        </w:rPr>
        <w:t xml:space="preserve">, it appears that the interest in this topic is still not high. </w:t>
      </w:r>
      <w:r w:rsidR="007F009E" w:rsidRPr="00CA1E92">
        <w:rPr>
          <w:rFonts w:ascii="Arial" w:hAnsi="Arial" w:cs="Arial"/>
        </w:rPr>
        <w:t>That said,</w:t>
      </w:r>
      <w:r w:rsidRPr="00CA1E92">
        <w:rPr>
          <w:rFonts w:ascii="Arial" w:hAnsi="Arial" w:cs="Arial"/>
        </w:rPr>
        <w:t xml:space="preserve"> it is unclear if companies change their mind after reading the newly submitted contributions at RAN1#103-e. So, in Moderator’s view, it may be beneficial to collect companies’ views again and check </w:t>
      </w:r>
      <w:r w:rsidR="007F009E" w:rsidRPr="00CA1E92">
        <w:rPr>
          <w:rFonts w:ascii="Arial" w:hAnsi="Arial"/>
        </w:rPr>
        <w:t xml:space="preserve">the necessity of introducing Koffset to enhance the DCI 2_0 </w:t>
      </w:r>
      <w:r w:rsidR="007F009E" w:rsidRPr="00CA1E92">
        <w:rPr>
          <w:rFonts w:ascii="Arial" w:hAnsi="Arial" w:cs="Arial"/>
        </w:rPr>
        <w:t>scheduled SFI timing relationship</w:t>
      </w:r>
      <w:r w:rsidR="007F009E" w:rsidRPr="00CA1E92">
        <w:rPr>
          <w:rFonts w:ascii="Arial" w:hAnsi="Arial"/>
        </w:rPr>
        <w:t xml:space="preserve"> for NTN.</w:t>
      </w:r>
    </w:p>
    <w:p w14:paraId="20DA7D32" w14:textId="77777777" w:rsidR="003F3F3B" w:rsidRDefault="003F3F3B" w:rsidP="003F3F3B">
      <w:pPr>
        <w:rPr>
          <w:rFonts w:ascii="Arial" w:hAnsi="Arial" w:cs="Arial"/>
        </w:rPr>
      </w:pPr>
      <w:r w:rsidRPr="00A85EAA">
        <w:rPr>
          <w:noProof/>
          <w:sz w:val="20"/>
          <w:szCs w:val="20"/>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D72ACC" w:rsidRPr="00CA1E92" w:rsidRDefault="00D72ACC" w:rsidP="003F3F3B">
                            <w:pPr>
                              <w:pStyle w:val="BodyText"/>
                              <w:rPr>
                                <w:rFonts w:ascii="Times New Roman" w:eastAsia="SimSun" w:hAnsi="Times New Roman" w:cs="Times New Roman"/>
                                <w:b/>
                              </w:rPr>
                            </w:pPr>
                            <w:r w:rsidRPr="00CA1E92">
                              <w:rPr>
                                <w:rFonts w:ascii="Times New Roman" w:eastAsia="SimSun" w:hAnsi="Times New Roman" w:cs="Times New Roman"/>
                                <w:b/>
                              </w:rPr>
                              <w:t>Feature lead summary on SFI timing relationship from RAN1#102-e:</w:t>
                            </w:r>
                          </w:p>
                          <w:p w14:paraId="397F923D" w14:textId="77777777" w:rsidR="00D72ACC" w:rsidRPr="00CA1E92" w:rsidRDefault="00D72ACC" w:rsidP="003F3F3B">
                            <w:pPr>
                              <w:rPr>
                                <w:rFonts w:ascii="Times New Roman" w:hAnsi="Times New Roman" w:cs="Times New Roman"/>
                              </w:rPr>
                            </w:pPr>
                            <w:r w:rsidRPr="00CA1E92">
                              <w:rPr>
                                <w:rFonts w:ascii="Times New Roman" w:hAnsi="Times New Roman" w:cs="Times New Roman"/>
                              </w:rPr>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D72ACC" w:rsidRPr="00CA1E92" w:rsidRDefault="00D72ACC" w:rsidP="003F3F3B">
                            <w:pPr>
                              <w:rPr>
                                <w:rFonts w:ascii="Times New Roman" w:hAnsi="Times New Roman" w:cs="Times New Roman"/>
                              </w:rPr>
                            </w:pPr>
                            <w:r w:rsidRPr="00CA1E92">
                              <w:rPr>
                                <w:rFonts w:ascii="Times New Roman" w:hAnsi="Times New Roman" w:cs="Times New Roman"/>
                              </w:rPr>
                              <w:t>Considering the views expressed by companies, we can see that there is no strong support for this issue. In contrast, many companies are questioning the necessity. A recommended way forward is provided as follows.</w:t>
                            </w:r>
                          </w:p>
                          <w:p w14:paraId="759DF198" w14:textId="77777777" w:rsidR="00D72ACC" w:rsidRPr="00CA1E92" w:rsidRDefault="00D72ACC" w:rsidP="003F3F3B">
                            <w:pPr>
                              <w:rPr>
                                <w:rFonts w:ascii="Times New Roman" w:hAnsi="Times New Roman" w:cs="Times New Roman"/>
                                <w:b/>
                                <w:bCs/>
                                <w:u w:val="single"/>
                              </w:rPr>
                            </w:pPr>
                            <w:r w:rsidRPr="00CA1E92">
                              <w:rPr>
                                <w:rFonts w:ascii="Times New Roman" w:hAnsi="Times New Roman" w:cs="Times New Roman"/>
                                <w:b/>
                                <w:bCs/>
                                <w:u w:val="single"/>
                              </w:rPr>
                              <w:t>Moderator recommendation on Issue #4 – DCI 2_0 scheduled SFI:</w:t>
                            </w:r>
                          </w:p>
                          <w:p w14:paraId="474A4F2D" w14:textId="77777777" w:rsidR="00D72ACC" w:rsidRPr="00CA1E92" w:rsidRDefault="00D72ACC" w:rsidP="003F3F3B">
                            <w:pPr>
                              <w:rPr>
                                <w:rFonts w:ascii="Times New Roman" w:hAnsi="Times New Roman" w:cs="Times New Roman"/>
                              </w:rPr>
                            </w:pPr>
                            <w:r w:rsidRPr="00CA1E92">
                              <w:rPr>
                                <w:rFonts w:ascii="Times New Roman" w:hAnsi="Times New Roman" w:cs="Times New Roman"/>
                              </w:rPr>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D72ACC" w:rsidRPr="00CA1E92" w:rsidRDefault="00D72ACC" w:rsidP="003F3F3B">
                      <w:pPr>
                        <w:pStyle w:val="BodyText"/>
                        <w:rPr>
                          <w:rFonts w:ascii="Times New Roman" w:eastAsia="SimSun" w:hAnsi="Times New Roman" w:cs="Times New Roman"/>
                          <w:b/>
                        </w:rPr>
                      </w:pPr>
                      <w:r w:rsidRPr="00CA1E92">
                        <w:rPr>
                          <w:rFonts w:ascii="Times New Roman" w:eastAsia="SimSun" w:hAnsi="Times New Roman" w:cs="Times New Roman"/>
                          <w:b/>
                        </w:rPr>
                        <w:t>Feature lead summary on SFI timing relationship from RAN1#102-e:</w:t>
                      </w:r>
                    </w:p>
                    <w:p w14:paraId="397F923D" w14:textId="77777777" w:rsidR="00D72ACC" w:rsidRPr="00CA1E92" w:rsidRDefault="00D72ACC" w:rsidP="003F3F3B">
                      <w:pPr>
                        <w:rPr>
                          <w:rFonts w:ascii="Times New Roman" w:hAnsi="Times New Roman" w:cs="Times New Roman"/>
                        </w:rPr>
                      </w:pPr>
                      <w:r w:rsidRPr="00CA1E92">
                        <w:rPr>
                          <w:rFonts w:ascii="Times New Roman" w:hAnsi="Times New Roman" w:cs="Times New Roman"/>
                        </w:rPr>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D72ACC" w:rsidRPr="00CA1E92" w:rsidRDefault="00D72ACC" w:rsidP="003F3F3B">
                      <w:pPr>
                        <w:rPr>
                          <w:rFonts w:ascii="Times New Roman" w:hAnsi="Times New Roman" w:cs="Times New Roman"/>
                        </w:rPr>
                      </w:pPr>
                      <w:r w:rsidRPr="00CA1E92">
                        <w:rPr>
                          <w:rFonts w:ascii="Times New Roman" w:hAnsi="Times New Roman" w:cs="Times New Roman"/>
                        </w:rPr>
                        <w:t>Considering the views expressed by companies, we can see that there is no strong support for this issue. In contrast, many companies are questioning the necessity. A recommended way forward is provided as follows.</w:t>
                      </w:r>
                    </w:p>
                    <w:p w14:paraId="759DF198" w14:textId="77777777" w:rsidR="00D72ACC" w:rsidRPr="00CA1E92" w:rsidRDefault="00D72ACC" w:rsidP="003F3F3B">
                      <w:pPr>
                        <w:rPr>
                          <w:rFonts w:ascii="Times New Roman" w:hAnsi="Times New Roman" w:cs="Times New Roman"/>
                          <w:b/>
                          <w:bCs/>
                          <w:u w:val="single"/>
                        </w:rPr>
                      </w:pPr>
                      <w:r w:rsidRPr="00CA1E92">
                        <w:rPr>
                          <w:rFonts w:ascii="Times New Roman" w:hAnsi="Times New Roman" w:cs="Times New Roman"/>
                          <w:b/>
                          <w:bCs/>
                          <w:u w:val="single"/>
                        </w:rPr>
                        <w:t>Moderator recommendation on Issue #4 – DCI 2_0 scheduled SFI:</w:t>
                      </w:r>
                    </w:p>
                    <w:p w14:paraId="474A4F2D" w14:textId="77777777" w:rsidR="00D72ACC" w:rsidRPr="00CA1E92" w:rsidRDefault="00D72ACC" w:rsidP="003F3F3B">
                      <w:pPr>
                        <w:rPr>
                          <w:rFonts w:ascii="Times New Roman" w:hAnsi="Times New Roman" w:cs="Times New Roman"/>
                        </w:rPr>
                      </w:pPr>
                      <w:r w:rsidRPr="00CA1E92">
                        <w:rPr>
                          <w:rFonts w:ascii="Times New Roman" w:hAnsi="Times New Roman" w:cs="Times New Roman"/>
                        </w:rPr>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Heading2"/>
        <w:rPr>
          <w:lang w:val="en-US"/>
        </w:rPr>
      </w:pPr>
      <w:r>
        <w:rPr>
          <w:lang w:val="en-US"/>
        </w:rPr>
        <w:lastRenderedPageBreak/>
        <w:t>6</w:t>
      </w:r>
      <w:r w:rsidR="00C21497" w:rsidRPr="00A85EAA">
        <w:rPr>
          <w:lang w:val="en-US"/>
        </w:rPr>
        <w:t>.</w:t>
      </w:r>
      <w:r w:rsidR="00C21497">
        <w:rPr>
          <w:lang w:val="en-US"/>
        </w:rPr>
        <w:t>2</w:t>
      </w:r>
      <w:r w:rsidR="00C21497" w:rsidRPr="00A85EAA">
        <w:rPr>
          <w:lang w:val="en-US"/>
        </w:rPr>
        <w:tab/>
      </w:r>
      <w:r w:rsidR="00C21497">
        <w:rPr>
          <w:lang w:val="en-US"/>
        </w:rPr>
        <w:t>Company views</w:t>
      </w:r>
    </w:p>
    <w:p w14:paraId="6EAB2555"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20904C" w14:textId="7C428719" w:rsidR="00C21497" w:rsidRPr="00CA1E92" w:rsidRDefault="00C21497" w:rsidP="003F3F3B">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6</w:t>
      </w:r>
      <w:r w:rsidRPr="00CA1E92">
        <w:rPr>
          <w:rFonts w:ascii="Arial" w:hAnsi="Arial" w:cs="Arial"/>
          <w:b/>
          <w:bCs/>
          <w:highlight w:val="yellow"/>
          <w:u w:val="single"/>
        </w:rPr>
        <w:t>.2-1 (Moderator):</w:t>
      </w:r>
    </w:p>
    <w:p w14:paraId="2A4EF3D2" w14:textId="5FC65F94" w:rsidR="003F3F3B" w:rsidRPr="00CA1E92" w:rsidRDefault="00772594" w:rsidP="00772594">
      <w:pPr>
        <w:rPr>
          <w:rFonts w:ascii="Arial" w:hAnsi="Arial"/>
          <w:highlight w:val="yellow"/>
        </w:rPr>
      </w:pPr>
      <w:r w:rsidRPr="00CA1E92">
        <w:rPr>
          <w:rFonts w:ascii="Arial" w:hAnsi="Arial"/>
          <w:highlight w:val="yellow"/>
        </w:rPr>
        <w:t xml:space="preserve">Discuss the necessity of introducing </w:t>
      </w:r>
      <w:proofErr w:type="spellStart"/>
      <w:r w:rsidRPr="00CA1E92">
        <w:rPr>
          <w:rFonts w:ascii="Arial" w:hAnsi="Arial"/>
          <w:highlight w:val="yellow"/>
        </w:rPr>
        <w:t>K</w:t>
      </w:r>
      <w:r w:rsidR="00D9034D" w:rsidRPr="00CA1E92">
        <w:rPr>
          <w:rFonts w:ascii="Arial" w:hAnsi="Arial"/>
          <w:highlight w:val="yellow"/>
        </w:rPr>
        <w:t>_</w:t>
      </w:r>
      <w:r w:rsidRPr="00CA1E92">
        <w:rPr>
          <w:rFonts w:ascii="Arial" w:hAnsi="Arial"/>
          <w:highlight w:val="yellow"/>
        </w:rPr>
        <w:t>offset</w:t>
      </w:r>
      <w:proofErr w:type="spellEnd"/>
      <w:r w:rsidRPr="00CA1E92">
        <w:rPr>
          <w:rFonts w:ascii="Arial" w:hAnsi="Arial"/>
          <w:highlight w:val="yellow"/>
        </w:rPr>
        <w:t xml:space="preserve"> to enhance the</w:t>
      </w:r>
      <w:r w:rsidR="003F3F3B" w:rsidRPr="00CA1E92">
        <w:rPr>
          <w:rFonts w:ascii="Arial" w:hAnsi="Arial"/>
          <w:highlight w:val="yellow"/>
        </w:rPr>
        <w:t xml:space="preserve"> DCI 2_0 </w:t>
      </w:r>
      <w:r w:rsidR="003F3F3B" w:rsidRPr="00CA1E92">
        <w:rPr>
          <w:rFonts w:ascii="Arial" w:hAnsi="Arial" w:cs="Arial"/>
          <w:highlight w:val="yellow"/>
        </w:rPr>
        <w:t>scheduled SFI timing relationship</w:t>
      </w:r>
      <w:r w:rsidRPr="00CA1E92">
        <w:rPr>
          <w:rFonts w:ascii="Arial" w:hAnsi="Arial"/>
          <w:highlight w:val="yellow"/>
        </w:rPr>
        <w:t xml:space="preserve"> for NTN.</w:t>
      </w:r>
    </w:p>
    <w:p w14:paraId="284C6DC1"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4DE5113" w14:textId="77777777" w:rsidTr="00215017">
        <w:tc>
          <w:tcPr>
            <w:tcW w:w="1795" w:type="dxa"/>
            <w:shd w:val="clear" w:color="auto" w:fill="FFC000" w:themeFill="accent4"/>
          </w:tcPr>
          <w:p w14:paraId="171B5D28"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FD18B6B" w14:textId="77777777" w:rsidR="00C21497" w:rsidRDefault="00C21497" w:rsidP="00215017">
            <w:pPr>
              <w:pStyle w:val="BodyText"/>
              <w:spacing w:line="256" w:lineRule="auto"/>
              <w:rPr>
                <w:rFonts w:cs="Arial"/>
              </w:rPr>
            </w:pPr>
            <w:r>
              <w:rPr>
                <w:rFonts w:cs="Arial"/>
              </w:rPr>
              <w:t>Comments</w:t>
            </w:r>
          </w:p>
        </w:tc>
      </w:tr>
      <w:tr w:rsidR="00C21497" w:rsidRPr="00CA1E92" w14:paraId="0FAFC725" w14:textId="77777777" w:rsidTr="00215017">
        <w:tc>
          <w:tcPr>
            <w:tcW w:w="1795" w:type="dxa"/>
          </w:tcPr>
          <w:p w14:paraId="0FD93181" w14:textId="22062AC3" w:rsidR="00C21497" w:rsidRDefault="00002965" w:rsidP="00215017">
            <w:pPr>
              <w:pStyle w:val="BodyText"/>
              <w:spacing w:line="256" w:lineRule="auto"/>
              <w:rPr>
                <w:rFonts w:cs="Arial"/>
              </w:rPr>
            </w:pPr>
            <w:r>
              <w:rPr>
                <w:rFonts w:cs="Arial"/>
              </w:rPr>
              <w:t>MediaTek</w:t>
            </w:r>
          </w:p>
        </w:tc>
        <w:tc>
          <w:tcPr>
            <w:tcW w:w="7834" w:type="dxa"/>
          </w:tcPr>
          <w:p w14:paraId="1A4CCF0C" w14:textId="1803ADB5" w:rsidR="00C21497" w:rsidRPr="00CA1E92" w:rsidRDefault="00002965" w:rsidP="00002965">
            <w:pPr>
              <w:pStyle w:val="BodyText"/>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351869" w:rsidRPr="00CA1E92" w14:paraId="547DD0BB" w14:textId="77777777" w:rsidTr="00215017">
        <w:tc>
          <w:tcPr>
            <w:tcW w:w="1795" w:type="dxa"/>
          </w:tcPr>
          <w:p w14:paraId="65778A5D" w14:textId="6726D76B" w:rsidR="00351869" w:rsidRPr="00CA1E92"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6040D45" w14:textId="58231DDA" w:rsidR="00351869" w:rsidRPr="00CA1E92" w:rsidRDefault="00351869" w:rsidP="00351869">
            <w:pPr>
              <w:pStyle w:val="BodyText"/>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924FC4" w:rsidRPr="00CA1E92" w14:paraId="316EC914" w14:textId="77777777" w:rsidTr="00215017">
        <w:tc>
          <w:tcPr>
            <w:tcW w:w="1795" w:type="dxa"/>
          </w:tcPr>
          <w:p w14:paraId="79BD6667" w14:textId="785628A5" w:rsidR="00924FC4" w:rsidRPr="00CA1E92" w:rsidRDefault="00924FC4" w:rsidP="00924FC4">
            <w:pPr>
              <w:pStyle w:val="BodyText"/>
              <w:spacing w:line="256" w:lineRule="auto"/>
              <w:rPr>
                <w:rFonts w:cs="Arial"/>
              </w:rPr>
            </w:pPr>
            <w:r>
              <w:rPr>
                <w:rFonts w:cs="Arial"/>
              </w:rPr>
              <w:t>OPPO</w:t>
            </w:r>
          </w:p>
        </w:tc>
        <w:tc>
          <w:tcPr>
            <w:tcW w:w="7834" w:type="dxa"/>
          </w:tcPr>
          <w:p w14:paraId="720E80C4" w14:textId="1C623CD4" w:rsidR="00924FC4" w:rsidRPr="00CA1E92" w:rsidRDefault="00924FC4" w:rsidP="00924FC4">
            <w:pPr>
              <w:pStyle w:val="BodyText"/>
              <w:spacing w:line="256" w:lineRule="auto"/>
              <w:rPr>
                <w:rFonts w:cs="Arial"/>
              </w:rPr>
            </w:pPr>
            <w:r>
              <w:rPr>
                <w:rFonts w:cs="Arial"/>
              </w:rPr>
              <w:t xml:space="preserve">Maybe what we have to first agree on is whether we need to support the SFI function in NTN. </w:t>
            </w:r>
          </w:p>
        </w:tc>
      </w:tr>
      <w:tr w:rsidR="00D109EC" w:rsidRPr="00CA1E92" w14:paraId="0609E61B" w14:textId="77777777" w:rsidTr="00215017">
        <w:tc>
          <w:tcPr>
            <w:tcW w:w="1795" w:type="dxa"/>
          </w:tcPr>
          <w:p w14:paraId="0224D112" w14:textId="7851920C" w:rsidR="00D109EC" w:rsidRPr="00CA1E92" w:rsidRDefault="00D109EC" w:rsidP="00D109EC">
            <w:pPr>
              <w:pStyle w:val="BodyText"/>
              <w:spacing w:line="256" w:lineRule="auto"/>
              <w:rPr>
                <w:rFonts w:cs="Arial"/>
              </w:rPr>
            </w:pPr>
            <w:r>
              <w:rPr>
                <w:rFonts w:cs="Arial"/>
              </w:rPr>
              <w:t>Ericsson</w:t>
            </w:r>
          </w:p>
        </w:tc>
        <w:tc>
          <w:tcPr>
            <w:tcW w:w="7834" w:type="dxa"/>
          </w:tcPr>
          <w:p w14:paraId="597559FB" w14:textId="6C5CE03A" w:rsidR="00D109EC" w:rsidRPr="00CA1E92" w:rsidRDefault="00D109EC" w:rsidP="00D109EC">
            <w:pPr>
              <w:pStyle w:val="BodyText"/>
              <w:spacing w:line="256" w:lineRule="auto"/>
              <w:rPr>
                <w:rFonts w:cs="Arial"/>
              </w:rPr>
            </w:pPr>
            <w:r w:rsidRPr="00B84AAC">
              <w:rPr>
                <w:rFonts w:cs="Arial"/>
              </w:rPr>
              <w:t>We’re open to discuss, though we don’t think it’s essential to use DCI 2_0 in NTN.</w:t>
            </w:r>
          </w:p>
        </w:tc>
      </w:tr>
      <w:tr w:rsidR="00D109EC" w:rsidRPr="00CA1E92" w14:paraId="46E2EAB7" w14:textId="77777777" w:rsidTr="00215017">
        <w:tc>
          <w:tcPr>
            <w:tcW w:w="1795" w:type="dxa"/>
          </w:tcPr>
          <w:p w14:paraId="44CD3DD9" w14:textId="77777777" w:rsidR="00D109EC" w:rsidRPr="00CA1E92" w:rsidRDefault="00D109EC" w:rsidP="00D109EC">
            <w:pPr>
              <w:pStyle w:val="BodyText"/>
              <w:spacing w:line="256" w:lineRule="auto"/>
              <w:rPr>
                <w:rFonts w:cs="Arial"/>
              </w:rPr>
            </w:pPr>
          </w:p>
        </w:tc>
        <w:tc>
          <w:tcPr>
            <w:tcW w:w="7834" w:type="dxa"/>
          </w:tcPr>
          <w:p w14:paraId="10CA95D6" w14:textId="77777777" w:rsidR="00D109EC" w:rsidRPr="00CA1E92" w:rsidRDefault="00D109EC" w:rsidP="00D109EC">
            <w:pPr>
              <w:pStyle w:val="BodyText"/>
              <w:spacing w:line="256" w:lineRule="auto"/>
              <w:rPr>
                <w:rFonts w:cs="Arial"/>
              </w:rPr>
            </w:pPr>
          </w:p>
        </w:tc>
      </w:tr>
      <w:tr w:rsidR="00D109EC" w:rsidRPr="00CA1E92" w14:paraId="228246DD" w14:textId="77777777" w:rsidTr="00215017">
        <w:tc>
          <w:tcPr>
            <w:tcW w:w="1795" w:type="dxa"/>
          </w:tcPr>
          <w:p w14:paraId="0A533C42" w14:textId="77777777" w:rsidR="00D109EC" w:rsidRPr="00CA1E92" w:rsidRDefault="00D109EC" w:rsidP="00D109EC">
            <w:pPr>
              <w:pStyle w:val="BodyText"/>
              <w:spacing w:line="256" w:lineRule="auto"/>
              <w:rPr>
                <w:rFonts w:cs="Arial"/>
              </w:rPr>
            </w:pPr>
          </w:p>
        </w:tc>
        <w:tc>
          <w:tcPr>
            <w:tcW w:w="7834" w:type="dxa"/>
          </w:tcPr>
          <w:p w14:paraId="363B7849" w14:textId="77777777" w:rsidR="00D109EC" w:rsidRPr="00CA1E92" w:rsidRDefault="00D109EC" w:rsidP="00D109EC">
            <w:pPr>
              <w:pStyle w:val="BodyText"/>
              <w:spacing w:line="256" w:lineRule="auto"/>
              <w:rPr>
                <w:rFonts w:cs="Arial"/>
              </w:rPr>
            </w:pPr>
          </w:p>
        </w:tc>
      </w:tr>
      <w:tr w:rsidR="00D109EC" w:rsidRPr="00CA1E92" w14:paraId="06FE0D23" w14:textId="77777777" w:rsidTr="00215017">
        <w:tc>
          <w:tcPr>
            <w:tcW w:w="1795" w:type="dxa"/>
          </w:tcPr>
          <w:p w14:paraId="7AE5448E" w14:textId="77777777" w:rsidR="00D109EC" w:rsidRPr="00CA1E92" w:rsidRDefault="00D109EC" w:rsidP="00D109EC">
            <w:pPr>
              <w:pStyle w:val="BodyText"/>
              <w:spacing w:line="256" w:lineRule="auto"/>
              <w:rPr>
                <w:rFonts w:cs="Arial"/>
              </w:rPr>
            </w:pPr>
          </w:p>
        </w:tc>
        <w:tc>
          <w:tcPr>
            <w:tcW w:w="7834" w:type="dxa"/>
          </w:tcPr>
          <w:p w14:paraId="4883E53C" w14:textId="77777777" w:rsidR="00D109EC" w:rsidRPr="00CA1E92" w:rsidRDefault="00D109EC" w:rsidP="00D109EC">
            <w:pPr>
              <w:pStyle w:val="BodyText"/>
              <w:spacing w:line="256" w:lineRule="auto"/>
              <w:rPr>
                <w:rFonts w:cs="Arial"/>
              </w:rPr>
            </w:pPr>
          </w:p>
        </w:tc>
      </w:tr>
      <w:tr w:rsidR="00D109EC" w:rsidRPr="00CA1E92" w14:paraId="781E8AF2" w14:textId="77777777" w:rsidTr="00215017">
        <w:tc>
          <w:tcPr>
            <w:tcW w:w="1795" w:type="dxa"/>
          </w:tcPr>
          <w:p w14:paraId="5B4A9F20" w14:textId="77777777" w:rsidR="00D109EC" w:rsidRPr="00CA1E92" w:rsidRDefault="00D109EC" w:rsidP="00D109EC">
            <w:pPr>
              <w:pStyle w:val="BodyText"/>
              <w:spacing w:line="256" w:lineRule="auto"/>
              <w:rPr>
                <w:rFonts w:cs="Arial"/>
              </w:rPr>
            </w:pPr>
          </w:p>
        </w:tc>
        <w:tc>
          <w:tcPr>
            <w:tcW w:w="7834" w:type="dxa"/>
          </w:tcPr>
          <w:p w14:paraId="58C77D4B" w14:textId="77777777" w:rsidR="00D109EC" w:rsidRPr="00CA1E92" w:rsidRDefault="00D109EC" w:rsidP="00D109EC">
            <w:pPr>
              <w:pStyle w:val="BodyText"/>
              <w:spacing w:line="256" w:lineRule="auto"/>
              <w:rPr>
                <w:rFonts w:cs="Arial"/>
              </w:rPr>
            </w:pPr>
          </w:p>
        </w:tc>
      </w:tr>
      <w:tr w:rsidR="00D109EC" w:rsidRPr="00CA1E92" w14:paraId="7B35394C" w14:textId="77777777" w:rsidTr="00215017">
        <w:tc>
          <w:tcPr>
            <w:tcW w:w="1795" w:type="dxa"/>
          </w:tcPr>
          <w:p w14:paraId="46C56AE9" w14:textId="77777777" w:rsidR="00D109EC" w:rsidRPr="00CA1E92" w:rsidRDefault="00D109EC" w:rsidP="00D109EC">
            <w:pPr>
              <w:pStyle w:val="BodyText"/>
              <w:spacing w:line="256" w:lineRule="auto"/>
              <w:rPr>
                <w:rFonts w:cs="Arial"/>
              </w:rPr>
            </w:pPr>
          </w:p>
        </w:tc>
        <w:tc>
          <w:tcPr>
            <w:tcW w:w="7834" w:type="dxa"/>
          </w:tcPr>
          <w:p w14:paraId="1EA3565F" w14:textId="77777777" w:rsidR="00D109EC" w:rsidRPr="00CA1E92" w:rsidRDefault="00D109EC" w:rsidP="00D109EC">
            <w:pPr>
              <w:pStyle w:val="BodyText"/>
              <w:spacing w:line="256" w:lineRule="auto"/>
              <w:rPr>
                <w:rFonts w:cs="Arial"/>
              </w:rPr>
            </w:pPr>
          </w:p>
        </w:tc>
      </w:tr>
      <w:tr w:rsidR="00D109EC" w:rsidRPr="00CA1E92" w14:paraId="7FB1F807" w14:textId="77777777" w:rsidTr="00215017">
        <w:tc>
          <w:tcPr>
            <w:tcW w:w="1795" w:type="dxa"/>
          </w:tcPr>
          <w:p w14:paraId="43E4210E" w14:textId="77777777" w:rsidR="00D109EC" w:rsidRPr="00CA1E92" w:rsidRDefault="00D109EC" w:rsidP="00D109EC">
            <w:pPr>
              <w:pStyle w:val="BodyText"/>
              <w:spacing w:line="256" w:lineRule="auto"/>
              <w:rPr>
                <w:rFonts w:cs="Arial"/>
              </w:rPr>
            </w:pPr>
          </w:p>
        </w:tc>
        <w:tc>
          <w:tcPr>
            <w:tcW w:w="7834" w:type="dxa"/>
          </w:tcPr>
          <w:p w14:paraId="21D4E716" w14:textId="77777777" w:rsidR="00D109EC" w:rsidRPr="00CA1E92" w:rsidRDefault="00D109EC" w:rsidP="00D109EC">
            <w:pPr>
              <w:pStyle w:val="BodyText"/>
              <w:spacing w:line="256" w:lineRule="auto"/>
              <w:rPr>
                <w:rFonts w:cs="Arial"/>
              </w:rPr>
            </w:pPr>
          </w:p>
        </w:tc>
      </w:tr>
    </w:tbl>
    <w:p w14:paraId="698517DB" w14:textId="77777777" w:rsidR="00C21497" w:rsidRPr="00CA1E92" w:rsidRDefault="00C21497" w:rsidP="00C21497">
      <w:pPr>
        <w:rPr>
          <w:rFonts w:ascii="Arial" w:hAnsi="Arial" w:cs="Arial"/>
        </w:rPr>
      </w:pPr>
    </w:p>
    <w:p w14:paraId="31F11B61" w14:textId="2D7D980E" w:rsidR="00C21497" w:rsidRDefault="00094104" w:rsidP="00C21497">
      <w:pPr>
        <w:pStyle w:val="Heading2"/>
        <w:rPr>
          <w:lang w:val="en-US"/>
        </w:rPr>
      </w:pPr>
      <w:r>
        <w:rPr>
          <w:lang w:val="en-US"/>
        </w:rPr>
        <w:t>6</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09B42485" w14:textId="77777777" w:rsidR="00C21497" w:rsidRPr="00CA1E92" w:rsidRDefault="00C21497" w:rsidP="00C21497">
      <w:pPr>
        <w:rPr>
          <w:rFonts w:ascii="Arial" w:hAnsi="Arial" w:cs="Arial"/>
        </w:rPr>
      </w:pPr>
      <w:r w:rsidRPr="00CA1E92">
        <w:rPr>
          <w:rFonts w:ascii="Arial" w:hAnsi="Arial" w:cs="Arial"/>
        </w:rPr>
        <w:t>To be added…</w:t>
      </w:r>
    </w:p>
    <w:p w14:paraId="03ED3BF2" w14:textId="77777777" w:rsidR="00C21497" w:rsidRPr="00CA1E92" w:rsidRDefault="00C21497" w:rsidP="00C21497">
      <w:pPr>
        <w:rPr>
          <w:rFonts w:ascii="Arial" w:hAnsi="Arial" w:cs="Arial"/>
        </w:rPr>
      </w:pPr>
    </w:p>
    <w:p w14:paraId="3F2160B2" w14:textId="4A8B692B" w:rsidR="00C21497" w:rsidRPr="00A85EAA" w:rsidRDefault="00094104" w:rsidP="00C21497">
      <w:pPr>
        <w:pStyle w:val="Heading1"/>
        <w:rPr>
          <w:lang w:val="en-US"/>
        </w:rPr>
      </w:pPr>
      <w:r>
        <w:rPr>
          <w:lang w:val="en-US"/>
        </w:rPr>
        <w:t>7</w:t>
      </w:r>
      <w:r w:rsidR="00C21497" w:rsidRPr="00A85EAA">
        <w:rPr>
          <w:lang w:val="en-US"/>
        </w:rPr>
        <w:tab/>
      </w:r>
      <w:r>
        <w:rPr>
          <w:lang w:val="en-US"/>
        </w:rPr>
        <w:t xml:space="preserve">Issue #7: </w:t>
      </w:r>
      <w:r w:rsidR="009B2304">
        <w:rPr>
          <w:lang w:val="en-US"/>
        </w:rPr>
        <w:t xml:space="preserve">PDCCH ordered PRACH </w:t>
      </w:r>
    </w:p>
    <w:p w14:paraId="7E8765D3" w14:textId="1A11E6F9" w:rsidR="00C21497" w:rsidRPr="00F520B0" w:rsidRDefault="00094104" w:rsidP="00C21497">
      <w:pPr>
        <w:pStyle w:val="Heading2"/>
        <w:rPr>
          <w:lang w:val="en-US"/>
        </w:rPr>
      </w:pPr>
      <w:r>
        <w:rPr>
          <w:lang w:val="en-US"/>
        </w:rPr>
        <w:t>7</w:t>
      </w:r>
      <w:r w:rsidR="00C21497" w:rsidRPr="00A85EAA">
        <w:rPr>
          <w:lang w:val="en-US"/>
        </w:rPr>
        <w:t>.1</w:t>
      </w:r>
      <w:r w:rsidR="00C21497" w:rsidRPr="00A85EAA">
        <w:rPr>
          <w:lang w:val="en-US"/>
        </w:rPr>
        <w:tab/>
      </w:r>
      <w:r w:rsidR="00C21497">
        <w:rPr>
          <w:lang w:val="en-US"/>
        </w:rPr>
        <w:t>Background</w:t>
      </w:r>
    </w:p>
    <w:p w14:paraId="54109DD9" w14:textId="6A2C061E" w:rsidR="00320EC6" w:rsidRPr="00CA1E92" w:rsidRDefault="009B2304" w:rsidP="00C21497">
      <w:pPr>
        <w:rPr>
          <w:rFonts w:ascii="Arial" w:hAnsi="Arial" w:cs="Arial"/>
        </w:rPr>
      </w:pPr>
      <w:r w:rsidRPr="00CA1E92">
        <w:rPr>
          <w:rFonts w:ascii="Arial" w:hAnsi="Arial" w:cs="Arial"/>
        </w:rPr>
        <w:t>[</w:t>
      </w:r>
      <w:r w:rsidR="00215017" w:rsidRPr="00CA1E92">
        <w:rPr>
          <w:rFonts w:ascii="Arial" w:hAnsi="Arial" w:cs="Arial"/>
        </w:rPr>
        <w:t>CAICT</w:t>
      </w:r>
      <w:r w:rsidRPr="00CA1E92">
        <w:rPr>
          <w:rFonts w:ascii="Arial" w:hAnsi="Arial" w:cs="Arial"/>
        </w:rPr>
        <w:t>]</w:t>
      </w:r>
      <w:r w:rsidR="00320EC6" w:rsidRPr="00CA1E92">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sz w:val="20"/>
          <w:szCs w:val="20"/>
        </w:rPr>
        <w:lastRenderedPageBreak/>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D72ACC" w:rsidRPr="007F009E" w:rsidRDefault="00D72ACC"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D72ACC" w:rsidRPr="00CA1E92" w:rsidRDefault="00D72ACC" w:rsidP="00320EC6">
                            <w:pPr>
                              <w:pStyle w:val="Caption"/>
                              <w:jc w:val="center"/>
                              <w:rPr>
                                <w:rFonts w:ascii="Times New Roman" w:eastAsia="SimSun" w:hAnsi="Times New Roman" w:cs="Times New Roman"/>
                                <w:b w:val="0"/>
                              </w:rPr>
                            </w:pPr>
                            <w:r w:rsidRPr="00CA1E92">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CA1E92">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CA1E92">
                              <w:rPr>
                                <w:rFonts w:ascii="Times New Roman" w:eastAsia="SimSun" w:hAnsi="Times New Roman" w:cs="Times New Roman"/>
                                <w:b w:val="0"/>
                                <w:noProof/>
                              </w:rPr>
                              <w:t>2</w:t>
                            </w:r>
                            <w:r w:rsidRPr="007F009E">
                              <w:rPr>
                                <w:rFonts w:ascii="Times New Roman" w:eastAsia="SimSun" w:hAnsi="Times New Roman" w:cs="Times New Roman"/>
                                <w:b w:val="0"/>
                              </w:rPr>
                              <w:fldChar w:fldCharType="end"/>
                            </w:r>
                            <w:r w:rsidRPr="00CA1E92">
                              <w:rPr>
                                <w:rFonts w:ascii="Times New Roman" w:eastAsia="SimSun" w:hAnsi="Times New Roman" w:cs="Times New Roman"/>
                                <w:b w:val="0"/>
                              </w:rPr>
                              <w:t xml:space="preserve"> The illustration of RO selection in the RACH procedure triggered by PDCCH order.</w:t>
                            </w:r>
                          </w:p>
                          <w:p w14:paraId="0FBA0A8E" w14:textId="77777777" w:rsidR="00D72ACC" w:rsidRPr="00CA1E92" w:rsidRDefault="00D72ACC" w:rsidP="00320EC6">
                            <w:pPr>
                              <w:spacing w:beforeLines="50" w:before="120"/>
                              <w:rPr>
                                <w:rFonts w:ascii="Times New Roman" w:hAnsi="Times New Roman" w:cs="Times New Roman"/>
                              </w:rPr>
                            </w:pPr>
                            <w:r w:rsidRPr="00CA1E92">
                              <w:rPr>
                                <w:rFonts w:ascii="Times New Roman" w:hAnsi="Times New Roman" w:cs="Times New Roman"/>
                              </w:rPr>
                              <w:t xml:space="preserve">Observation 3: </w:t>
                            </w:r>
                            <w:r w:rsidRPr="00CA1E92">
                              <w:rPr>
                                <w:rFonts w:ascii="Times New Roman" w:hAnsi="Times New Roman" w:cs="Times New Roman"/>
                                <w:lang w:eastAsia="ko-KR"/>
                              </w:rPr>
                              <w:t>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ascii="Times New Roman" w:hAnsi="Times New Roman" w:cs="Times New Roman"/>
                              </w:rPr>
                              <w:t>.</w:t>
                            </w:r>
                          </w:p>
                          <w:p w14:paraId="2EC1692C" w14:textId="56ADA1DA" w:rsidR="00D72ACC" w:rsidRPr="00CA1E92" w:rsidRDefault="00D72ACC" w:rsidP="00320EC6">
                            <w:pPr>
                              <w:pStyle w:val="BodyText"/>
                              <w:rPr>
                                <w:rFonts w:ascii="Times New Roman" w:eastAsia="SimSun" w:hAnsi="Times New Roman" w:cs="Times New Roman"/>
                              </w:rPr>
                            </w:pPr>
                            <w:r w:rsidRPr="00CA1E92">
                              <w:rPr>
                                <w:rFonts w:ascii="Times New Roman" w:eastAsia="SimSun" w:hAnsi="Times New Roman" w:cs="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D72ACC" w:rsidRPr="007F009E" w:rsidRDefault="00D72ACC"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D72ACC" w:rsidRPr="00CA1E92" w:rsidRDefault="00D72ACC" w:rsidP="00320EC6">
                      <w:pPr>
                        <w:pStyle w:val="Caption"/>
                        <w:jc w:val="center"/>
                        <w:rPr>
                          <w:rFonts w:ascii="Times New Roman" w:eastAsia="SimSun" w:hAnsi="Times New Roman" w:cs="Times New Roman"/>
                          <w:b w:val="0"/>
                        </w:rPr>
                      </w:pPr>
                      <w:r w:rsidRPr="00CA1E92">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CA1E92">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CA1E92">
                        <w:rPr>
                          <w:rFonts w:ascii="Times New Roman" w:eastAsia="SimSun" w:hAnsi="Times New Roman" w:cs="Times New Roman"/>
                          <w:b w:val="0"/>
                          <w:noProof/>
                        </w:rPr>
                        <w:t>2</w:t>
                      </w:r>
                      <w:r w:rsidRPr="007F009E">
                        <w:rPr>
                          <w:rFonts w:ascii="Times New Roman" w:eastAsia="SimSun" w:hAnsi="Times New Roman" w:cs="Times New Roman"/>
                          <w:b w:val="0"/>
                        </w:rPr>
                        <w:fldChar w:fldCharType="end"/>
                      </w:r>
                      <w:r w:rsidRPr="00CA1E92">
                        <w:rPr>
                          <w:rFonts w:ascii="Times New Roman" w:eastAsia="SimSun" w:hAnsi="Times New Roman" w:cs="Times New Roman"/>
                          <w:b w:val="0"/>
                        </w:rPr>
                        <w:t xml:space="preserve"> The illustration of RO selection in the RACH procedure triggered by PDCCH order.</w:t>
                      </w:r>
                    </w:p>
                    <w:p w14:paraId="0FBA0A8E" w14:textId="77777777" w:rsidR="00D72ACC" w:rsidRPr="00CA1E92" w:rsidRDefault="00D72ACC" w:rsidP="00320EC6">
                      <w:pPr>
                        <w:spacing w:beforeLines="50" w:before="120"/>
                        <w:rPr>
                          <w:rFonts w:ascii="Times New Roman" w:hAnsi="Times New Roman" w:cs="Times New Roman"/>
                        </w:rPr>
                      </w:pPr>
                      <w:r w:rsidRPr="00CA1E92">
                        <w:rPr>
                          <w:rFonts w:ascii="Times New Roman" w:hAnsi="Times New Roman" w:cs="Times New Roman"/>
                        </w:rPr>
                        <w:t xml:space="preserve">Observation 3: </w:t>
                      </w:r>
                      <w:r w:rsidRPr="00CA1E92">
                        <w:rPr>
                          <w:rFonts w:ascii="Times New Roman" w:hAnsi="Times New Roman" w:cs="Times New Roman"/>
                          <w:lang w:eastAsia="ko-KR"/>
                        </w:rPr>
                        <w:t>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ascii="Times New Roman" w:hAnsi="Times New Roman" w:cs="Times New Roman"/>
                        </w:rPr>
                        <w:t>.</w:t>
                      </w:r>
                    </w:p>
                    <w:p w14:paraId="2EC1692C" w14:textId="56ADA1DA" w:rsidR="00D72ACC" w:rsidRPr="00CA1E92" w:rsidRDefault="00D72ACC" w:rsidP="00320EC6">
                      <w:pPr>
                        <w:pStyle w:val="BodyText"/>
                        <w:rPr>
                          <w:rFonts w:ascii="Times New Roman" w:eastAsia="SimSun" w:hAnsi="Times New Roman" w:cs="Times New Roman"/>
                        </w:rPr>
                      </w:pPr>
                      <w:r w:rsidRPr="00CA1E92">
                        <w:rPr>
                          <w:rFonts w:ascii="Times New Roman" w:eastAsia="SimSun" w:hAnsi="Times New Roman" w:cs="Times New Roman"/>
                        </w:rPr>
                        <w:t xml:space="preserve"> </w:t>
                      </w:r>
                    </w:p>
                  </w:txbxContent>
                </v:textbox>
                <w10:anchorlock/>
              </v:shape>
            </w:pict>
          </mc:Fallback>
        </mc:AlternateContent>
      </w:r>
    </w:p>
    <w:p w14:paraId="210722C1" w14:textId="0E7AFFAF" w:rsidR="00320EC6" w:rsidRPr="00CA1E92" w:rsidRDefault="00320EC6" w:rsidP="00215017">
      <w:pPr>
        <w:spacing w:beforeLines="50" w:before="120"/>
        <w:rPr>
          <w:rFonts w:ascii="Arial" w:hAnsi="Arial" w:cs="Arial"/>
        </w:rPr>
      </w:pPr>
      <w:r w:rsidRPr="00CA1E92">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sz w:val="20"/>
          <w:szCs w:val="20"/>
        </w:rPr>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D72ACC" w:rsidRPr="007F009E" w:rsidRDefault="00D72ACC"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D72ACC" w:rsidRPr="00CA1E92" w:rsidRDefault="00D72ACC" w:rsidP="00320EC6">
                            <w:pPr>
                              <w:pStyle w:val="Caption"/>
                              <w:jc w:val="center"/>
                              <w:rPr>
                                <w:rFonts w:ascii="Times New Roman" w:eastAsia="SimSun" w:hAnsi="Times New Roman" w:cs="Times New Roman"/>
                                <w:b w:val="0"/>
                              </w:rPr>
                            </w:pPr>
                            <w:r w:rsidRPr="00CA1E92">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CA1E92">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CA1E92">
                              <w:rPr>
                                <w:rFonts w:ascii="Times New Roman" w:eastAsia="SimSun" w:hAnsi="Times New Roman" w:cs="Times New Roman"/>
                                <w:b w:val="0"/>
                                <w:noProof/>
                              </w:rPr>
                              <w:t>3</w:t>
                            </w:r>
                            <w:r w:rsidRPr="007F009E">
                              <w:rPr>
                                <w:rFonts w:ascii="Times New Roman" w:eastAsia="SimSun" w:hAnsi="Times New Roman" w:cs="Times New Roman"/>
                                <w:b w:val="0"/>
                              </w:rPr>
                              <w:fldChar w:fldCharType="end"/>
                            </w:r>
                            <w:r w:rsidRPr="00CA1E92">
                              <w:rPr>
                                <w:rFonts w:ascii="Times New Roman" w:eastAsia="SimSun" w:hAnsi="Times New Roman" w:cs="Times New Roman"/>
                                <w:b w:val="0"/>
                              </w:rPr>
                              <w:t xml:space="preserve"> The illustration of RO selection after a timing offset in the RACH procedure triggered by PDCCH order.</w:t>
                            </w:r>
                          </w:p>
                          <w:p w14:paraId="401F4E74" w14:textId="77777777" w:rsidR="00D72ACC" w:rsidRPr="00CA1E92" w:rsidRDefault="00D72ACC" w:rsidP="00320EC6">
                            <w:pPr>
                              <w:spacing w:beforeLines="50" w:before="120"/>
                              <w:rPr>
                                <w:rFonts w:ascii="Times New Roman" w:hAnsi="Times New Roman" w:cs="Times New Roman"/>
                              </w:rPr>
                            </w:pPr>
                            <w:r w:rsidRPr="00CA1E92">
                              <w:rPr>
                                <w:rFonts w:ascii="Times New Roman" w:hAnsi="Times New Roman" w:cs="Times New Roman"/>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A1E92">
                              <w:rPr>
                                <w:rFonts w:ascii="Times New Roman" w:hAnsi="Times New Roman" w:cs="Times New Roman"/>
                              </w:rPr>
                              <w:t xml:space="preserve"> explicitly indicated by gNB or implicitly related to the TA reported by UE.</w:t>
                            </w:r>
                          </w:p>
                          <w:p w14:paraId="70D281C2" w14:textId="17079ABF" w:rsidR="00D72ACC" w:rsidRPr="00CA1E92" w:rsidRDefault="00D72ACC" w:rsidP="00320EC6">
                            <w:pPr>
                              <w:pStyle w:val="BodyText"/>
                              <w:rPr>
                                <w:rFonts w:ascii="Times New Roman" w:eastAsia="SimSun"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D72ACC" w:rsidRPr="007F009E" w:rsidRDefault="00D72ACC"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D72ACC" w:rsidRPr="00CA1E92" w:rsidRDefault="00D72ACC" w:rsidP="00320EC6">
                      <w:pPr>
                        <w:pStyle w:val="Caption"/>
                        <w:jc w:val="center"/>
                        <w:rPr>
                          <w:rFonts w:ascii="Times New Roman" w:eastAsia="SimSun" w:hAnsi="Times New Roman" w:cs="Times New Roman"/>
                          <w:b w:val="0"/>
                        </w:rPr>
                      </w:pPr>
                      <w:r w:rsidRPr="00CA1E92">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CA1E92">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CA1E92">
                        <w:rPr>
                          <w:rFonts w:ascii="Times New Roman" w:eastAsia="SimSun" w:hAnsi="Times New Roman" w:cs="Times New Roman"/>
                          <w:b w:val="0"/>
                          <w:noProof/>
                        </w:rPr>
                        <w:t>3</w:t>
                      </w:r>
                      <w:r w:rsidRPr="007F009E">
                        <w:rPr>
                          <w:rFonts w:ascii="Times New Roman" w:eastAsia="SimSun" w:hAnsi="Times New Roman" w:cs="Times New Roman"/>
                          <w:b w:val="0"/>
                        </w:rPr>
                        <w:fldChar w:fldCharType="end"/>
                      </w:r>
                      <w:r w:rsidRPr="00CA1E92">
                        <w:rPr>
                          <w:rFonts w:ascii="Times New Roman" w:eastAsia="SimSun" w:hAnsi="Times New Roman" w:cs="Times New Roman"/>
                          <w:b w:val="0"/>
                        </w:rPr>
                        <w:t xml:space="preserve"> The illustration of RO selection after a timing offset in the RACH procedure triggered by PDCCH order.</w:t>
                      </w:r>
                    </w:p>
                    <w:p w14:paraId="401F4E74" w14:textId="77777777" w:rsidR="00D72ACC" w:rsidRPr="00CA1E92" w:rsidRDefault="00D72ACC" w:rsidP="00320EC6">
                      <w:pPr>
                        <w:spacing w:beforeLines="50" w:before="120"/>
                        <w:rPr>
                          <w:rFonts w:ascii="Times New Roman" w:hAnsi="Times New Roman" w:cs="Times New Roman"/>
                        </w:rPr>
                      </w:pPr>
                      <w:r w:rsidRPr="00CA1E92">
                        <w:rPr>
                          <w:rFonts w:ascii="Times New Roman" w:hAnsi="Times New Roman" w:cs="Times New Roman"/>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A1E92">
                        <w:rPr>
                          <w:rFonts w:ascii="Times New Roman" w:hAnsi="Times New Roman" w:cs="Times New Roman"/>
                        </w:rPr>
                        <w:t xml:space="preserve"> explicitly indicated by gNB or implicitly related to the TA reported by UE.</w:t>
                      </w:r>
                    </w:p>
                    <w:p w14:paraId="70D281C2" w14:textId="17079ABF" w:rsidR="00D72ACC" w:rsidRPr="00CA1E92" w:rsidRDefault="00D72ACC" w:rsidP="00320EC6">
                      <w:pPr>
                        <w:pStyle w:val="BodyText"/>
                        <w:rPr>
                          <w:rFonts w:ascii="Times New Roman" w:eastAsia="SimSun" w:hAnsi="Times New Roman" w:cs="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CA1E92" w:rsidRDefault="00320EC6" w:rsidP="00C21497">
      <w:pPr>
        <w:rPr>
          <w:rFonts w:ascii="Arial" w:hAnsi="Arial" w:cs="Arial"/>
        </w:rPr>
      </w:pPr>
      <w:r w:rsidRPr="00CA1E92">
        <w:rPr>
          <w:rFonts w:ascii="Arial" w:hAnsi="Arial" w:cs="Arial"/>
        </w:rPr>
        <w:t xml:space="preserve">In Moderator’s view, this appears to be a valid issue </w:t>
      </w:r>
      <w:r w:rsidR="00D1076E" w:rsidRPr="00CA1E92">
        <w:rPr>
          <w:rFonts w:ascii="Arial" w:hAnsi="Arial" w:cs="Arial"/>
        </w:rPr>
        <w:t>that requires discussion</w:t>
      </w:r>
      <w:r w:rsidR="00936B1B" w:rsidRPr="00CA1E92">
        <w:rPr>
          <w:rFonts w:ascii="Arial" w:hAnsi="Arial" w:cs="Arial"/>
        </w:rPr>
        <w:t>.</w:t>
      </w:r>
      <w:r w:rsidR="00EF12DD" w:rsidRPr="00CA1E92">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Heading2"/>
        <w:rPr>
          <w:lang w:val="en-US"/>
        </w:rPr>
      </w:pPr>
      <w:r>
        <w:rPr>
          <w:lang w:val="en-US"/>
        </w:rPr>
        <w:t>7</w:t>
      </w:r>
      <w:r w:rsidR="00C21497" w:rsidRPr="00A85EAA">
        <w:rPr>
          <w:lang w:val="en-US"/>
        </w:rPr>
        <w:t>.</w:t>
      </w:r>
      <w:r w:rsidR="00C21497">
        <w:rPr>
          <w:lang w:val="en-US"/>
        </w:rPr>
        <w:t>2</w:t>
      </w:r>
      <w:r w:rsidR="00C21497" w:rsidRPr="00A85EAA">
        <w:rPr>
          <w:lang w:val="en-US"/>
        </w:rPr>
        <w:tab/>
      </w:r>
      <w:r w:rsidR="00C21497">
        <w:rPr>
          <w:lang w:val="en-US"/>
        </w:rPr>
        <w:t>Company views</w:t>
      </w:r>
    </w:p>
    <w:p w14:paraId="3021D44D"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DA6664" w14:textId="552E9017"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lastRenderedPageBreak/>
        <w:t xml:space="preserve">Initial proposal </w:t>
      </w:r>
      <w:r w:rsidR="00094104" w:rsidRPr="00CA1E92">
        <w:rPr>
          <w:rFonts w:ascii="Arial" w:hAnsi="Arial" w:cs="Arial"/>
          <w:b/>
          <w:bCs/>
          <w:highlight w:val="yellow"/>
          <w:u w:val="single"/>
        </w:rPr>
        <w:t>7</w:t>
      </w:r>
      <w:r w:rsidRPr="00CA1E92">
        <w:rPr>
          <w:rFonts w:ascii="Arial" w:hAnsi="Arial" w:cs="Arial"/>
          <w:b/>
          <w:bCs/>
          <w:highlight w:val="yellow"/>
          <w:u w:val="single"/>
        </w:rPr>
        <w:t>.2-1 (Moderator):</w:t>
      </w:r>
    </w:p>
    <w:p w14:paraId="65B6DA25" w14:textId="063FF34D" w:rsidR="00320EC6" w:rsidRPr="00CA1E92" w:rsidRDefault="00320EC6" w:rsidP="00320EC6">
      <w:pPr>
        <w:pStyle w:val="BodyText"/>
        <w:spacing w:line="256" w:lineRule="auto"/>
        <w:rPr>
          <w:rFonts w:cs="Arial"/>
          <w:highlight w:val="yellow"/>
        </w:rPr>
      </w:pPr>
      <w:r w:rsidRPr="00CA1E92">
        <w:rPr>
          <w:rFonts w:cs="Arial"/>
          <w:highlight w:val="yellow"/>
        </w:rPr>
        <w:t xml:space="preserve">Discuss whether </w:t>
      </w:r>
      <w:r w:rsidR="00936B1B" w:rsidRPr="00CA1E92">
        <w:rPr>
          <w:rFonts w:cs="Arial"/>
          <w:highlight w:val="yellow"/>
        </w:rPr>
        <w:t>t</w:t>
      </w:r>
      <w:r w:rsidRPr="00CA1E92">
        <w:rPr>
          <w:rFonts w:cs="Arial"/>
          <w:highlight w:val="yellow"/>
        </w:rPr>
        <w:t xml:space="preserve">he </w:t>
      </w:r>
      <w:r w:rsidR="00936B1B" w:rsidRPr="00CA1E92">
        <w:rPr>
          <w:rFonts w:cs="Arial"/>
          <w:highlight w:val="yellow"/>
        </w:rPr>
        <w:t xml:space="preserve">following observation on </w:t>
      </w:r>
      <w:r w:rsidRPr="00CA1E92">
        <w:rPr>
          <w:rFonts w:cs="Arial"/>
          <w:highlight w:val="yellow"/>
        </w:rPr>
        <w:t xml:space="preserve">PDCCH ordered PRACH </w:t>
      </w:r>
      <w:r w:rsidR="00936B1B" w:rsidRPr="00CA1E92">
        <w:rPr>
          <w:rFonts w:cs="Arial"/>
          <w:highlight w:val="yellow"/>
        </w:rPr>
        <w:t>is correct or not:</w:t>
      </w:r>
    </w:p>
    <w:p w14:paraId="5E6592D5" w14:textId="7A5D3A1E" w:rsidR="00936B1B" w:rsidRPr="00CA1E92" w:rsidRDefault="00936B1B" w:rsidP="00936B1B">
      <w:pPr>
        <w:pStyle w:val="BodyText"/>
        <w:spacing w:line="256" w:lineRule="auto"/>
        <w:ind w:left="567"/>
        <w:rPr>
          <w:rFonts w:cs="Arial"/>
          <w:highlight w:val="yellow"/>
        </w:rPr>
      </w:pPr>
      <w:r w:rsidRPr="00CA1E92">
        <w:rPr>
          <w:rFonts w:cs="Arial"/>
          <w:i/>
          <w:highlight w:val="yellow"/>
          <w:lang w:eastAsia="ko-KR"/>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cs="Arial"/>
          <w:highlight w:val="yellow"/>
        </w:rPr>
        <w:t>.</w:t>
      </w:r>
    </w:p>
    <w:p w14:paraId="0196CAB2" w14:textId="7D5FF7EA" w:rsidR="00C21497" w:rsidRPr="00CA1E92" w:rsidRDefault="00C21497" w:rsidP="00320EC6">
      <w:pPr>
        <w:pStyle w:val="BodyText"/>
        <w:spacing w:line="256" w:lineRule="auto"/>
        <w:rPr>
          <w:rFonts w:cs="Arial"/>
          <w:highlight w:val="yellow"/>
        </w:rPr>
      </w:pPr>
    </w:p>
    <w:p w14:paraId="10EAC344"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94D157D" w14:textId="77777777" w:rsidTr="00215017">
        <w:tc>
          <w:tcPr>
            <w:tcW w:w="1795" w:type="dxa"/>
            <w:shd w:val="clear" w:color="auto" w:fill="FFC000" w:themeFill="accent4"/>
          </w:tcPr>
          <w:p w14:paraId="1951CED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7277CF00" w14:textId="77777777" w:rsidR="00C21497" w:rsidRDefault="00C21497" w:rsidP="00215017">
            <w:pPr>
              <w:pStyle w:val="BodyText"/>
              <w:spacing w:line="256" w:lineRule="auto"/>
              <w:rPr>
                <w:rFonts w:cs="Arial"/>
              </w:rPr>
            </w:pPr>
            <w:r>
              <w:rPr>
                <w:rFonts w:cs="Arial"/>
              </w:rPr>
              <w:t>Comments</w:t>
            </w:r>
          </w:p>
        </w:tc>
      </w:tr>
      <w:tr w:rsidR="00351869" w14:paraId="724621EC" w14:textId="77777777" w:rsidTr="00215017">
        <w:tc>
          <w:tcPr>
            <w:tcW w:w="1795" w:type="dxa"/>
          </w:tcPr>
          <w:p w14:paraId="1D3E66F4" w14:textId="4A7FEE7E"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E0072EE" w14:textId="28ED4432" w:rsidR="00351869" w:rsidRDefault="00351869" w:rsidP="00351869">
            <w:pPr>
              <w:pStyle w:val="BodyText"/>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924FC4" w14:paraId="1994C6AF" w14:textId="77777777" w:rsidTr="00215017">
        <w:tc>
          <w:tcPr>
            <w:tcW w:w="1795" w:type="dxa"/>
          </w:tcPr>
          <w:p w14:paraId="0790588B" w14:textId="7FB7E5D0" w:rsidR="00924FC4" w:rsidRDefault="00924FC4" w:rsidP="00924FC4">
            <w:pPr>
              <w:pStyle w:val="BodyText"/>
              <w:spacing w:line="256" w:lineRule="auto"/>
              <w:rPr>
                <w:rFonts w:cs="Arial"/>
              </w:rPr>
            </w:pPr>
            <w:r>
              <w:rPr>
                <w:rFonts w:cs="Arial" w:hint="eastAsia"/>
              </w:rPr>
              <w:t>OPPO</w:t>
            </w:r>
          </w:p>
        </w:tc>
        <w:tc>
          <w:tcPr>
            <w:tcW w:w="7834" w:type="dxa"/>
          </w:tcPr>
          <w:p w14:paraId="47A17F13" w14:textId="4CF85BB7" w:rsidR="00924FC4" w:rsidRDefault="00924FC4" w:rsidP="00924FC4">
            <w:pPr>
              <w:pStyle w:val="BodyText"/>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D109EC" w14:paraId="19C0DF8F" w14:textId="77777777" w:rsidTr="00215017">
        <w:tc>
          <w:tcPr>
            <w:tcW w:w="1795" w:type="dxa"/>
          </w:tcPr>
          <w:p w14:paraId="7B96E5B0" w14:textId="58A6D50D" w:rsidR="00D109EC" w:rsidRDefault="00D109EC" w:rsidP="00D109EC">
            <w:pPr>
              <w:pStyle w:val="BodyText"/>
              <w:spacing w:line="256" w:lineRule="auto"/>
              <w:rPr>
                <w:rFonts w:cs="Arial"/>
              </w:rPr>
            </w:pPr>
            <w:r>
              <w:rPr>
                <w:rFonts w:cs="Arial"/>
              </w:rPr>
              <w:t>Ericsson</w:t>
            </w:r>
          </w:p>
        </w:tc>
        <w:tc>
          <w:tcPr>
            <w:tcW w:w="7834" w:type="dxa"/>
          </w:tcPr>
          <w:p w14:paraId="66F68107" w14:textId="13483BCD" w:rsidR="00D109EC" w:rsidRDefault="00D109EC" w:rsidP="00D109EC">
            <w:pPr>
              <w:pStyle w:val="BodyText"/>
              <w:spacing w:line="256" w:lineRule="auto"/>
              <w:rPr>
                <w:rFonts w:cs="Arial"/>
              </w:rPr>
            </w:pPr>
            <w:r>
              <w:rPr>
                <w:rFonts w:cs="Arial"/>
                <w:lang w:eastAsia="ja-JP"/>
              </w:rPr>
              <w:t>This appears to be a valid issue that requires discussion.</w:t>
            </w:r>
          </w:p>
        </w:tc>
      </w:tr>
      <w:tr w:rsidR="00D109EC" w14:paraId="697168C1" w14:textId="77777777" w:rsidTr="00215017">
        <w:tc>
          <w:tcPr>
            <w:tcW w:w="1795" w:type="dxa"/>
          </w:tcPr>
          <w:p w14:paraId="174D27A6" w14:textId="77777777" w:rsidR="00D109EC" w:rsidRDefault="00D109EC" w:rsidP="00D109EC">
            <w:pPr>
              <w:pStyle w:val="BodyText"/>
              <w:spacing w:line="256" w:lineRule="auto"/>
              <w:rPr>
                <w:rFonts w:cs="Arial"/>
              </w:rPr>
            </w:pPr>
          </w:p>
        </w:tc>
        <w:tc>
          <w:tcPr>
            <w:tcW w:w="7834" w:type="dxa"/>
          </w:tcPr>
          <w:p w14:paraId="05F6D5B6" w14:textId="77777777" w:rsidR="00D109EC" w:rsidRDefault="00D109EC" w:rsidP="00D109EC">
            <w:pPr>
              <w:pStyle w:val="BodyText"/>
              <w:spacing w:line="256" w:lineRule="auto"/>
              <w:rPr>
                <w:rFonts w:cs="Arial"/>
              </w:rPr>
            </w:pPr>
          </w:p>
        </w:tc>
      </w:tr>
      <w:tr w:rsidR="00D109EC" w14:paraId="2EC9F6E5" w14:textId="77777777" w:rsidTr="00215017">
        <w:tc>
          <w:tcPr>
            <w:tcW w:w="1795" w:type="dxa"/>
          </w:tcPr>
          <w:p w14:paraId="3ECC9273" w14:textId="77777777" w:rsidR="00D109EC" w:rsidRDefault="00D109EC" w:rsidP="00D109EC">
            <w:pPr>
              <w:pStyle w:val="BodyText"/>
              <w:spacing w:line="256" w:lineRule="auto"/>
              <w:rPr>
                <w:rFonts w:cs="Arial"/>
              </w:rPr>
            </w:pPr>
          </w:p>
        </w:tc>
        <w:tc>
          <w:tcPr>
            <w:tcW w:w="7834" w:type="dxa"/>
          </w:tcPr>
          <w:p w14:paraId="491B138D" w14:textId="77777777" w:rsidR="00D109EC" w:rsidRDefault="00D109EC" w:rsidP="00D109EC">
            <w:pPr>
              <w:pStyle w:val="BodyText"/>
              <w:spacing w:line="256" w:lineRule="auto"/>
              <w:rPr>
                <w:rFonts w:cs="Arial"/>
              </w:rPr>
            </w:pPr>
          </w:p>
        </w:tc>
      </w:tr>
      <w:tr w:rsidR="00D109EC" w14:paraId="20CA3E49" w14:textId="77777777" w:rsidTr="00215017">
        <w:tc>
          <w:tcPr>
            <w:tcW w:w="1795" w:type="dxa"/>
          </w:tcPr>
          <w:p w14:paraId="15116D89" w14:textId="77777777" w:rsidR="00D109EC" w:rsidRDefault="00D109EC" w:rsidP="00D109EC">
            <w:pPr>
              <w:pStyle w:val="BodyText"/>
              <w:spacing w:line="256" w:lineRule="auto"/>
              <w:rPr>
                <w:rFonts w:cs="Arial"/>
              </w:rPr>
            </w:pPr>
          </w:p>
        </w:tc>
        <w:tc>
          <w:tcPr>
            <w:tcW w:w="7834" w:type="dxa"/>
          </w:tcPr>
          <w:p w14:paraId="58A3D90A" w14:textId="77777777" w:rsidR="00D109EC" w:rsidRDefault="00D109EC" w:rsidP="00D109EC">
            <w:pPr>
              <w:pStyle w:val="BodyText"/>
              <w:spacing w:line="256" w:lineRule="auto"/>
              <w:rPr>
                <w:rFonts w:cs="Arial"/>
              </w:rPr>
            </w:pPr>
          </w:p>
        </w:tc>
      </w:tr>
      <w:tr w:rsidR="00D109EC" w14:paraId="200FC6C0" w14:textId="77777777" w:rsidTr="00215017">
        <w:tc>
          <w:tcPr>
            <w:tcW w:w="1795" w:type="dxa"/>
          </w:tcPr>
          <w:p w14:paraId="09C42E58" w14:textId="77777777" w:rsidR="00D109EC" w:rsidRDefault="00D109EC" w:rsidP="00D109EC">
            <w:pPr>
              <w:pStyle w:val="BodyText"/>
              <w:spacing w:line="256" w:lineRule="auto"/>
              <w:rPr>
                <w:rFonts w:cs="Arial"/>
              </w:rPr>
            </w:pPr>
          </w:p>
        </w:tc>
        <w:tc>
          <w:tcPr>
            <w:tcW w:w="7834" w:type="dxa"/>
          </w:tcPr>
          <w:p w14:paraId="4632A5CF" w14:textId="77777777" w:rsidR="00D109EC" w:rsidRDefault="00D109EC" w:rsidP="00D109EC">
            <w:pPr>
              <w:pStyle w:val="BodyText"/>
              <w:spacing w:line="256" w:lineRule="auto"/>
              <w:rPr>
                <w:rFonts w:cs="Arial"/>
              </w:rPr>
            </w:pPr>
          </w:p>
        </w:tc>
      </w:tr>
      <w:tr w:rsidR="00D109EC" w14:paraId="284B42A7" w14:textId="77777777" w:rsidTr="00215017">
        <w:tc>
          <w:tcPr>
            <w:tcW w:w="1795" w:type="dxa"/>
          </w:tcPr>
          <w:p w14:paraId="18487158" w14:textId="77777777" w:rsidR="00D109EC" w:rsidRDefault="00D109EC" w:rsidP="00D109EC">
            <w:pPr>
              <w:pStyle w:val="BodyText"/>
              <w:spacing w:line="256" w:lineRule="auto"/>
              <w:rPr>
                <w:rFonts w:cs="Arial"/>
              </w:rPr>
            </w:pPr>
          </w:p>
        </w:tc>
        <w:tc>
          <w:tcPr>
            <w:tcW w:w="7834" w:type="dxa"/>
          </w:tcPr>
          <w:p w14:paraId="2E30FC49" w14:textId="77777777" w:rsidR="00D109EC" w:rsidRDefault="00D109EC" w:rsidP="00D109EC">
            <w:pPr>
              <w:pStyle w:val="BodyText"/>
              <w:spacing w:line="256" w:lineRule="auto"/>
              <w:rPr>
                <w:rFonts w:cs="Arial"/>
              </w:rPr>
            </w:pPr>
          </w:p>
        </w:tc>
      </w:tr>
      <w:tr w:rsidR="00D109EC" w14:paraId="158B6613" w14:textId="77777777" w:rsidTr="00215017">
        <w:tc>
          <w:tcPr>
            <w:tcW w:w="1795" w:type="dxa"/>
          </w:tcPr>
          <w:p w14:paraId="6A48DB1B" w14:textId="77777777" w:rsidR="00D109EC" w:rsidRDefault="00D109EC" w:rsidP="00D109EC">
            <w:pPr>
              <w:pStyle w:val="BodyText"/>
              <w:spacing w:line="256" w:lineRule="auto"/>
              <w:rPr>
                <w:rFonts w:cs="Arial"/>
              </w:rPr>
            </w:pPr>
          </w:p>
        </w:tc>
        <w:tc>
          <w:tcPr>
            <w:tcW w:w="7834" w:type="dxa"/>
          </w:tcPr>
          <w:p w14:paraId="080A7DDE" w14:textId="77777777" w:rsidR="00D109EC" w:rsidRDefault="00D109EC" w:rsidP="00D109EC">
            <w:pPr>
              <w:pStyle w:val="BodyText"/>
              <w:spacing w:line="256" w:lineRule="auto"/>
              <w:rPr>
                <w:rFonts w:cs="Arial"/>
              </w:rPr>
            </w:pPr>
          </w:p>
        </w:tc>
      </w:tr>
      <w:tr w:rsidR="00D109EC" w14:paraId="0CD3CE9C" w14:textId="77777777" w:rsidTr="00215017">
        <w:tc>
          <w:tcPr>
            <w:tcW w:w="1795" w:type="dxa"/>
          </w:tcPr>
          <w:p w14:paraId="1FD791C3" w14:textId="77777777" w:rsidR="00D109EC" w:rsidRDefault="00D109EC" w:rsidP="00D109EC">
            <w:pPr>
              <w:pStyle w:val="BodyText"/>
              <w:spacing w:line="256" w:lineRule="auto"/>
              <w:rPr>
                <w:rFonts w:cs="Arial"/>
              </w:rPr>
            </w:pPr>
          </w:p>
        </w:tc>
        <w:tc>
          <w:tcPr>
            <w:tcW w:w="7834" w:type="dxa"/>
          </w:tcPr>
          <w:p w14:paraId="2BFFBBC9" w14:textId="77777777" w:rsidR="00D109EC" w:rsidRDefault="00D109EC" w:rsidP="00D109EC">
            <w:pPr>
              <w:pStyle w:val="BodyText"/>
              <w:spacing w:line="256" w:lineRule="auto"/>
              <w:rPr>
                <w:rFonts w:cs="Arial"/>
              </w:rPr>
            </w:pP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Heading2"/>
        <w:rPr>
          <w:lang w:val="en-US"/>
        </w:rPr>
      </w:pPr>
      <w:r>
        <w:rPr>
          <w:lang w:val="en-US"/>
        </w:rPr>
        <w:t>7</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36530E91" w14:textId="77777777" w:rsidR="00C21497" w:rsidRPr="00CA1E92" w:rsidRDefault="00C21497" w:rsidP="00C21497">
      <w:pPr>
        <w:rPr>
          <w:rFonts w:ascii="Arial" w:hAnsi="Arial" w:cs="Arial"/>
        </w:rPr>
      </w:pPr>
      <w:r w:rsidRPr="00CA1E92">
        <w:rPr>
          <w:rFonts w:ascii="Arial" w:hAnsi="Arial" w:cs="Arial"/>
        </w:rPr>
        <w:t>To be added…</w:t>
      </w:r>
    </w:p>
    <w:p w14:paraId="2B629A08" w14:textId="77777777" w:rsidR="00C21497" w:rsidRPr="00CA1E92" w:rsidRDefault="00C21497" w:rsidP="00C21497">
      <w:pPr>
        <w:rPr>
          <w:rFonts w:ascii="Arial" w:hAnsi="Arial" w:cs="Arial"/>
        </w:rPr>
      </w:pPr>
    </w:p>
    <w:p w14:paraId="5948400F" w14:textId="77777777" w:rsidR="00C21497" w:rsidRPr="00CA1E92" w:rsidRDefault="00C21497" w:rsidP="00C21497">
      <w:pPr>
        <w:rPr>
          <w:rFonts w:ascii="Arial" w:hAnsi="Arial" w:cs="Arial"/>
        </w:rPr>
      </w:pPr>
    </w:p>
    <w:p w14:paraId="43CE63B4" w14:textId="1F5F5904" w:rsidR="00C21497" w:rsidRPr="00A85EAA" w:rsidRDefault="00094104" w:rsidP="00C21497">
      <w:pPr>
        <w:pStyle w:val="Heading1"/>
        <w:rPr>
          <w:lang w:val="en-US"/>
        </w:rPr>
      </w:pPr>
      <w:r>
        <w:rPr>
          <w:lang w:val="en-US"/>
        </w:rPr>
        <w:t>8</w:t>
      </w:r>
      <w:r w:rsidR="00C21497" w:rsidRPr="00A85EAA">
        <w:rPr>
          <w:lang w:val="en-US"/>
        </w:rPr>
        <w:tab/>
      </w:r>
      <w:r>
        <w:rPr>
          <w:lang w:val="en-US"/>
        </w:rPr>
        <w:t xml:space="preserve">Issue #8: </w:t>
      </w:r>
      <w:r w:rsidR="00C21497">
        <w:rPr>
          <w:lang w:val="en-US"/>
        </w:rPr>
        <w:t>RRC procedure delay</w:t>
      </w:r>
    </w:p>
    <w:p w14:paraId="5FD3CB94" w14:textId="597C8F7D" w:rsidR="00C21497" w:rsidRPr="00F520B0" w:rsidRDefault="00094104" w:rsidP="00C21497">
      <w:pPr>
        <w:pStyle w:val="Heading2"/>
        <w:rPr>
          <w:lang w:val="en-US"/>
        </w:rPr>
      </w:pPr>
      <w:r>
        <w:rPr>
          <w:lang w:val="en-US"/>
        </w:rPr>
        <w:t>8</w:t>
      </w:r>
      <w:r w:rsidR="00C21497" w:rsidRPr="00A85EAA">
        <w:rPr>
          <w:lang w:val="en-US"/>
        </w:rPr>
        <w:t>.1</w:t>
      </w:r>
      <w:r w:rsidR="00C21497" w:rsidRPr="00A85EAA">
        <w:rPr>
          <w:lang w:val="en-US"/>
        </w:rPr>
        <w:tab/>
      </w:r>
      <w:r w:rsidR="00C21497">
        <w:rPr>
          <w:lang w:val="en-US"/>
        </w:rPr>
        <w:t>Background</w:t>
      </w:r>
    </w:p>
    <w:p w14:paraId="62F8C124" w14:textId="716A175E" w:rsidR="00366C81" w:rsidRPr="00CA1E92" w:rsidRDefault="00366C81" w:rsidP="00366C81">
      <w:pPr>
        <w:rPr>
          <w:rFonts w:ascii="Arial" w:hAnsi="Arial" w:cs="Arial"/>
        </w:rPr>
      </w:pPr>
      <w:r w:rsidRPr="00CA1E92">
        <w:rPr>
          <w:rFonts w:ascii="Arial" w:hAnsi="Arial" w:cs="Arial"/>
        </w:rPr>
        <w:t>[</w:t>
      </w:r>
      <w:proofErr w:type="spellStart"/>
      <w:r w:rsidRPr="00CA1E92">
        <w:rPr>
          <w:rFonts w:ascii="Arial" w:hAnsi="Arial" w:cs="Arial"/>
        </w:rPr>
        <w:t>Oppo</w:t>
      </w:r>
      <w:proofErr w:type="spellEnd"/>
      <w:r w:rsidRPr="00CA1E92">
        <w:rPr>
          <w:rFonts w:ascii="Arial" w:hAnsi="Arial" w:cs="Arial"/>
        </w:rPr>
        <w:t>] propose to introduce Koffset to enhance the RRC procedure delay.</w:t>
      </w:r>
    </w:p>
    <w:p w14:paraId="78EDA39C" w14:textId="41EC7B28" w:rsidR="009B2304" w:rsidRDefault="009B2304" w:rsidP="00366C81">
      <w:pPr>
        <w:rPr>
          <w:rFonts w:ascii="Arial" w:hAnsi="Arial" w:cs="Arial"/>
        </w:rPr>
      </w:pPr>
      <w:r w:rsidRPr="00A85EAA">
        <w:rPr>
          <w:noProof/>
          <w:sz w:val="20"/>
          <w:szCs w:val="20"/>
        </w:rPr>
        <w:lastRenderedPageBreak/>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D72ACC" w:rsidRPr="00CA1E92" w:rsidRDefault="00D72ACC" w:rsidP="009B2304">
                            <w:pPr>
                              <w:pStyle w:val="BodyText"/>
                              <w:rPr>
                                <w:rFonts w:ascii="Times New Roman" w:eastAsia="SimSun" w:hAnsi="Times New Roman" w:cs="Times New Roman"/>
                              </w:rPr>
                            </w:pPr>
                            <w:r w:rsidRPr="00CA1E92">
                              <w:rPr>
                                <w:rFonts w:ascii="Times New Roman" w:eastAsia="SimSun" w:hAnsi="Times New Roman" w:cs="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D72ACC" w:rsidRPr="00CA1E92" w:rsidRDefault="00D72ACC" w:rsidP="009B2304">
                            <w:pPr>
                              <w:pStyle w:val="BodyText"/>
                              <w:rPr>
                                <w:rFonts w:ascii="Times New Roman" w:eastAsia="SimSun" w:hAnsi="Times New Roman" w:cs="Times New Roman"/>
                                <w:b/>
                              </w:rPr>
                            </w:pPr>
                            <w:r w:rsidRPr="00CA1E92">
                              <w:rPr>
                                <w:rFonts w:ascii="Times New Roman" w:eastAsia="SimSun" w:hAnsi="Times New Roman" w:cs="Times New Roman"/>
                                <w:b/>
                              </w:rPr>
                              <w:t xml:space="preserve">Proposal 5: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D72ACC" w:rsidRPr="00CA1E92" w:rsidRDefault="00D72ACC" w:rsidP="009B2304">
                      <w:pPr>
                        <w:pStyle w:val="BodyText"/>
                        <w:rPr>
                          <w:rFonts w:ascii="Times New Roman" w:eastAsia="SimSun" w:hAnsi="Times New Roman" w:cs="Times New Roman"/>
                        </w:rPr>
                      </w:pPr>
                      <w:r w:rsidRPr="00CA1E92">
                        <w:rPr>
                          <w:rFonts w:ascii="Times New Roman" w:eastAsia="SimSun" w:hAnsi="Times New Roman" w:cs="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D72ACC" w:rsidRPr="00CA1E92" w:rsidRDefault="00D72ACC" w:rsidP="009B2304">
                      <w:pPr>
                        <w:pStyle w:val="BodyText"/>
                        <w:rPr>
                          <w:rFonts w:ascii="Times New Roman" w:eastAsia="SimSun" w:hAnsi="Times New Roman" w:cs="Times New Roman"/>
                          <w:b/>
                        </w:rPr>
                      </w:pPr>
                      <w:r w:rsidRPr="00CA1E92">
                        <w:rPr>
                          <w:rFonts w:ascii="Times New Roman" w:eastAsia="SimSun" w:hAnsi="Times New Roman" w:cs="Times New Roman"/>
                          <w:b/>
                        </w:rPr>
                        <w:t xml:space="preserve">Proposal 5: K_offset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CA1E92" w:rsidRDefault="00366C81" w:rsidP="00C21497">
      <w:pPr>
        <w:rPr>
          <w:rFonts w:ascii="Arial" w:hAnsi="Arial" w:cs="Arial"/>
        </w:rPr>
      </w:pPr>
      <w:r w:rsidRPr="00CA1E92">
        <w:rPr>
          <w:rFonts w:ascii="Arial" w:hAnsi="Arial" w:cs="Arial"/>
        </w:rPr>
        <w:t xml:space="preserve">In Moderator’s view, </w:t>
      </w:r>
      <w:r w:rsidR="00DE1B65" w:rsidRPr="00CA1E92">
        <w:rPr>
          <w:rFonts w:ascii="Arial" w:hAnsi="Arial" w:cs="Arial"/>
        </w:rPr>
        <w:t>RRC procedure delay, as defined in TS 38.331, is a RAN2 topic and should be discussed in RAN2.</w:t>
      </w:r>
    </w:p>
    <w:p w14:paraId="594CEA67" w14:textId="1157368B" w:rsidR="00C21497" w:rsidRDefault="00094104" w:rsidP="00C21497">
      <w:pPr>
        <w:pStyle w:val="Heading2"/>
        <w:rPr>
          <w:lang w:val="en-US"/>
        </w:rPr>
      </w:pPr>
      <w:r>
        <w:rPr>
          <w:lang w:val="en-US"/>
        </w:rPr>
        <w:t>8</w:t>
      </w:r>
      <w:r w:rsidR="00C21497" w:rsidRPr="00A85EAA">
        <w:rPr>
          <w:lang w:val="en-US"/>
        </w:rPr>
        <w:t>.</w:t>
      </w:r>
      <w:r w:rsidR="00C21497">
        <w:rPr>
          <w:lang w:val="en-US"/>
        </w:rPr>
        <w:t>2</w:t>
      </w:r>
      <w:r w:rsidR="00C21497" w:rsidRPr="00A85EAA">
        <w:rPr>
          <w:lang w:val="en-US"/>
        </w:rPr>
        <w:tab/>
      </w:r>
      <w:r w:rsidR="00C21497">
        <w:rPr>
          <w:lang w:val="en-US"/>
        </w:rPr>
        <w:t>Company views</w:t>
      </w:r>
    </w:p>
    <w:p w14:paraId="0CE6F8AA" w14:textId="77777777" w:rsidR="00DE1B65" w:rsidRPr="00CA1E92" w:rsidRDefault="00DE1B65" w:rsidP="00DE1B65">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3DE4323" w14:textId="0F85808D" w:rsidR="00DE1B65" w:rsidRPr="00CA1E92" w:rsidRDefault="00DE1B65" w:rsidP="00DE1B65">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8</w:t>
      </w:r>
      <w:r w:rsidRPr="00CA1E92">
        <w:rPr>
          <w:rFonts w:ascii="Arial" w:hAnsi="Arial" w:cs="Arial"/>
          <w:b/>
          <w:bCs/>
          <w:highlight w:val="yellow"/>
          <w:u w:val="single"/>
        </w:rPr>
        <w:t>.2-1 (Moderator):</w:t>
      </w:r>
    </w:p>
    <w:p w14:paraId="50C26417" w14:textId="1B0E0671" w:rsidR="00DE1B65" w:rsidRPr="00CA1E92" w:rsidRDefault="00DE1B65" w:rsidP="00DE1B65">
      <w:pPr>
        <w:pStyle w:val="BodyText"/>
        <w:spacing w:line="256" w:lineRule="auto"/>
        <w:rPr>
          <w:rFonts w:cs="Arial"/>
          <w:highlight w:val="yellow"/>
        </w:rPr>
      </w:pPr>
      <w:r w:rsidRPr="00CA1E92">
        <w:rPr>
          <w:rFonts w:cs="Arial"/>
          <w:highlight w:val="yellow"/>
        </w:rPr>
        <w:t>It is recommended that the proponent bring up the following proposal in RAN2:</w:t>
      </w:r>
    </w:p>
    <w:p w14:paraId="620E99DC" w14:textId="1C38C871" w:rsidR="00DE1B65" w:rsidRPr="00CA1E92" w:rsidRDefault="00936B1B" w:rsidP="00DE1B65">
      <w:pPr>
        <w:pStyle w:val="BodyText"/>
        <w:spacing w:line="256" w:lineRule="auto"/>
        <w:ind w:left="567"/>
        <w:rPr>
          <w:rFonts w:cs="Arial"/>
          <w:i/>
          <w:iCs/>
          <w:highlight w:val="yellow"/>
        </w:rPr>
      </w:pPr>
      <w:r w:rsidRPr="00CA1E92">
        <w:rPr>
          <w:rFonts w:eastAsia="SimSun" w:cs="Arial"/>
          <w:i/>
          <w:iCs/>
          <w:highlight w:val="yellow"/>
        </w:rPr>
        <w:t xml:space="preserve">[OPPO] </w:t>
      </w:r>
      <w:proofErr w:type="spellStart"/>
      <w:r w:rsidR="00DE1B65" w:rsidRPr="00CA1E92">
        <w:rPr>
          <w:rFonts w:eastAsia="SimSun" w:cs="Arial"/>
          <w:i/>
          <w:iCs/>
          <w:highlight w:val="yellow"/>
        </w:rPr>
        <w:t>K_offset</w:t>
      </w:r>
      <w:proofErr w:type="spellEnd"/>
      <w:r w:rsidR="00DE1B65" w:rsidRPr="00CA1E92">
        <w:rPr>
          <w:rFonts w:eastAsia="SimSun" w:cs="Arial"/>
          <w:i/>
          <w:iCs/>
          <w:highlight w:val="yellow"/>
        </w:rPr>
        <w:t xml:space="preserve"> should be introduced to enhance the RRC procedure delay.</w:t>
      </w:r>
    </w:p>
    <w:p w14:paraId="7CD434B6"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F700746" w14:textId="77777777" w:rsidTr="00215017">
        <w:tc>
          <w:tcPr>
            <w:tcW w:w="1795" w:type="dxa"/>
            <w:shd w:val="clear" w:color="auto" w:fill="FFC000" w:themeFill="accent4"/>
          </w:tcPr>
          <w:p w14:paraId="73F7369B"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6DF6C853" w14:textId="77777777" w:rsidR="00C21497" w:rsidRDefault="00C21497" w:rsidP="00215017">
            <w:pPr>
              <w:pStyle w:val="BodyText"/>
              <w:spacing w:line="256" w:lineRule="auto"/>
              <w:rPr>
                <w:rFonts w:cs="Arial"/>
              </w:rPr>
            </w:pPr>
            <w:r>
              <w:rPr>
                <w:rFonts w:cs="Arial"/>
              </w:rPr>
              <w:t>Comments</w:t>
            </w:r>
          </w:p>
        </w:tc>
      </w:tr>
      <w:tr w:rsidR="00351869" w14:paraId="2BB4C930" w14:textId="77777777" w:rsidTr="00215017">
        <w:tc>
          <w:tcPr>
            <w:tcW w:w="1795" w:type="dxa"/>
          </w:tcPr>
          <w:p w14:paraId="77D3CA4A" w14:textId="08D1F33F"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046C20" w14:textId="796D5D0C" w:rsidR="00351869" w:rsidRDefault="00351869" w:rsidP="00351869">
            <w:pPr>
              <w:pStyle w:val="BodyText"/>
              <w:spacing w:line="256" w:lineRule="auto"/>
              <w:rPr>
                <w:rFonts w:cs="Arial"/>
              </w:rPr>
            </w:pPr>
            <w:r>
              <w:rPr>
                <w:rFonts w:eastAsia="Yu Mincho" w:cs="Arial"/>
              </w:rPr>
              <w:t>We agree this is RAN2 topic.</w:t>
            </w:r>
          </w:p>
        </w:tc>
      </w:tr>
      <w:tr w:rsidR="00924FC4" w14:paraId="3D5A193B" w14:textId="77777777" w:rsidTr="00215017">
        <w:tc>
          <w:tcPr>
            <w:tcW w:w="1795" w:type="dxa"/>
          </w:tcPr>
          <w:p w14:paraId="51970DCE" w14:textId="103BB7AD" w:rsidR="00924FC4" w:rsidRDefault="00924FC4" w:rsidP="00924FC4">
            <w:pPr>
              <w:pStyle w:val="BodyText"/>
              <w:spacing w:line="256" w:lineRule="auto"/>
              <w:rPr>
                <w:rFonts w:cs="Arial"/>
              </w:rPr>
            </w:pPr>
            <w:r>
              <w:rPr>
                <w:rFonts w:cs="Arial" w:hint="eastAsia"/>
              </w:rPr>
              <w:t>OPPO</w:t>
            </w:r>
          </w:p>
        </w:tc>
        <w:tc>
          <w:tcPr>
            <w:tcW w:w="7834" w:type="dxa"/>
          </w:tcPr>
          <w:p w14:paraId="2AF969BC" w14:textId="5E02115B" w:rsidR="00924FC4" w:rsidRDefault="00924FC4" w:rsidP="00924FC4">
            <w:pPr>
              <w:pStyle w:val="BodyText"/>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D109EC" w14:paraId="183D8AD3" w14:textId="77777777" w:rsidTr="00215017">
        <w:tc>
          <w:tcPr>
            <w:tcW w:w="1795" w:type="dxa"/>
          </w:tcPr>
          <w:p w14:paraId="4486AE4C" w14:textId="30052014" w:rsidR="00D109EC" w:rsidRDefault="00D109EC" w:rsidP="00D109EC">
            <w:pPr>
              <w:pStyle w:val="BodyText"/>
              <w:spacing w:line="256" w:lineRule="auto"/>
              <w:rPr>
                <w:rFonts w:cs="Arial"/>
              </w:rPr>
            </w:pPr>
            <w:r>
              <w:rPr>
                <w:rFonts w:cs="Arial"/>
              </w:rPr>
              <w:t>Ericsson</w:t>
            </w:r>
          </w:p>
        </w:tc>
        <w:tc>
          <w:tcPr>
            <w:tcW w:w="7834" w:type="dxa"/>
          </w:tcPr>
          <w:p w14:paraId="7DD9667B" w14:textId="4FAC7429" w:rsidR="00D109EC" w:rsidRDefault="00D109EC" w:rsidP="00D109EC">
            <w:pPr>
              <w:pStyle w:val="BodyText"/>
              <w:spacing w:line="256" w:lineRule="auto"/>
              <w:rPr>
                <w:rFonts w:cs="Arial"/>
              </w:rPr>
            </w:pPr>
            <w:r>
              <w:rPr>
                <w:rFonts w:cs="Arial"/>
              </w:rPr>
              <w:t>It is not needed in our view, as RRC procedure delay is about UE processing time at the UE side. Anyway, this is a topic for RAN2 not for RAN1.</w:t>
            </w:r>
          </w:p>
        </w:tc>
      </w:tr>
      <w:tr w:rsidR="00D109EC" w14:paraId="3FC3B3A4" w14:textId="77777777" w:rsidTr="00215017">
        <w:tc>
          <w:tcPr>
            <w:tcW w:w="1795" w:type="dxa"/>
          </w:tcPr>
          <w:p w14:paraId="0C038A29" w14:textId="77777777" w:rsidR="00D109EC" w:rsidRDefault="00D109EC" w:rsidP="00D109EC">
            <w:pPr>
              <w:pStyle w:val="BodyText"/>
              <w:spacing w:line="256" w:lineRule="auto"/>
              <w:rPr>
                <w:rFonts w:cs="Arial"/>
              </w:rPr>
            </w:pPr>
          </w:p>
        </w:tc>
        <w:tc>
          <w:tcPr>
            <w:tcW w:w="7834" w:type="dxa"/>
          </w:tcPr>
          <w:p w14:paraId="7ED801A3" w14:textId="77777777" w:rsidR="00D109EC" w:rsidRDefault="00D109EC" w:rsidP="00D109EC">
            <w:pPr>
              <w:pStyle w:val="BodyText"/>
              <w:spacing w:line="256" w:lineRule="auto"/>
              <w:rPr>
                <w:rFonts w:cs="Arial"/>
              </w:rPr>
            </w:pPr>
          </w:p>
        </w:tc>
      </w:tr>
      <w:tr w:rsidR="00D109EC" w14:paraId="68FBF3F0" w14:textId="77777777" w:rsidTr="00215017">
        <w:tc>
          <w:tcPr>
            <w:tcW w:w="1795" w:type="dxa"/>
          </w:tcPr>
          <w:p w14:paraId="51CF63EF" w14:textId="77777777" w:rsidR="00D109EC" w:rsidRDefault="00D109EC" w:rsidP="00D109EC">
            <w:pPr>
              <w:pStyle w:val="BodyText"/>
              <w:spacing w:line="256" w:lineRule="auto"/>
              <w:rPr>
                <w:rFonts w:cs="Arial"/>
              </w:rPr>
            </w:pPr>
          </w:p>
        </w:tc>
        <w:tc>
          <w:tcPr>
            <w:tcW w:w="7834" w:type="dxa"/>
          </w:tcPr>
          <w:p w14:paraId="1C399AFF" w14:textId="77777777" w:rsidR="00D109EC" w:rsidRDefault="00D109EC" w:rsidP="00D109EC">
            <w:pPr>
              <w:pStyle w:val="BodyText"/>
              <w:spacing w:line="256" w:lineRule="auto"/>
              <w:rPr>
                <w:rFonts w:cs="Arial"/>
              </w:rPr>
            </w:pPr>
          </w:p>
        </w:tc>
      </w:tr>
      <w:tr w:rsidR="00D109EC" w14:paraId="07C1D0A6" w14:textId="77777777" w:rsidTr="00215017">
        <w:tc>
          <w:tcPr>
            <w:tcW w:w="1795" w:type="dxa"/>
          </w:tcPr>
          <w:p w14:paraId="24CA2D15" w14:textId="77777777" w:rsidR="00D109EC" w:rsidRDefault="00D109EC" w:rsidP="00D109EC">
            <w:pPr>
              <w:pStyle w:val="BodyText"/>
              <w:spacing w:line="256" w:lineRule="auto"/>
              <w:rPr>
                <w:rFonts w:cs="Arial"/>
              </w:rPr>
            </w:pPr>
          </w:p>
        </w:tc>
        <w:tc>
          <w:tcPr>
            <w:tcW w:w="7834" w:type="dxa"/>
          </w:tcPr>
          <w:p w14:paraId="7B3051DF" w14:textId="77777777" w:rsidR="00D109EC" w:rsidRDefault="00D109EC" w:rsidP="00D109EC">
            <w:pPr>
              <w:pStyle w:val="BodyText"/>
              <w:spacing w:line="256" w:lineRule="auto"/>
              <w:rPr>
                <w:rFonts w:cs="Arial"/>
              </w:rPr>
            </w:pPr>
          </w:p>
        </w:tc>
      </w:tr>
      <w:tr w:rsidR="00D109EC" w14:paraId="46A79BFA" w14:textId="77777777" w:rsidTr="00215017">
        <w:tc>
          <w:tcPr>
            <w:tcW w:w="1795" w:type="dxa"/>
          </w:tcPr>
          <w:p w14:paraId="316E34DE" w14:textId="77777777" w:rsidR="00D109EC" w:rsidRDefault="00D109EC" w:rsidP="00D109EC">
            <w:pPr>
              <w:pStyle w:val="BodyText"/>
              <w:spacing w:line="256" w:lineRule="auto"/>
              <w:rPr>
                <w:rFonts w:cs="Arial"/>
              </w:rPr>
            </w:pPr>
          </w:p>
        </w:tc>
        <w:tc>
          <w:tcPr>
            <w:tcW w:w="7834" w:type="dxa"/>
          </w:tcPr>
          <w:p w14:paraId="6BEEE3D7" w14:textId="77777777" w:rsidR="00D109EC" w:rsidRDefault="00D109EC" w:rsidP="00D109EC">
            <w:pPr>
              <w:pStyle w:val="BodyText"/>
              <w:spacing w:line="256" w:lineRule="auto"/>
              <w:rPr>
                <w:rFonts w:cs="Arial"/>
              </w:rPr>
            </w:pPr>
          </w:p>
        </w:tc>
      </w:tr>
      <w:tr w:rsidR="00D109EC" w14:paraId="05E3F5B9" w14:textId="77777777" w:rsidTr="00215017">
        <w:tc>
          <w:tcPr>
            <w:tcW w:w="1795" w:type="dxa"/>
          </w:tcPr>
          <w:p w14:paraId="27179CD0" w14:textId="77777777" w:rsidR="00D109EC" w:rsidRDefault="00D109EC" w:rsidP="00D109EC">
            <w:pPr>
              <w:pStyle w:val="BodyText"/>
              <w:spacing w:line="256" w:lineRule="auto"/>
              <w:rPr>
                <w:rFonts w:cs="Arial"/>
              </w:rPr>
            </w:pPr>
          </w:p>
        </w:tc>
        <w:tc>
          <w:tcPr>
            <w:tcW w:w="7834" w:type="dxa"/>
          </w:tcPr>
          <w:p w14:paraId="4FE7ACFB" w14:textId="77777777" w:rsidR="00D109EC" w:rsidRDefault="00D109EC" w:rsidP="00D109EC">
            <w:pPr>
              <w:pStyle w:val="BodyText"/>
              <w:spacing w:line="256" w:lineRule="auto"/>
              <w:rPr>
                <w:rFonts w:cs="Arial"/>
              </w:rPr>
            </w:pPr>
          </w:p>
        </w:tc>
      </w:tr>
      <w:tr w:rsidR="00D109EC" w14:paraId="162AF205" w14:textId="77777777" w:rsidTr="00215017">
        <w:tc>
          <w:tcPr>
            <w:tcW w:w="1795" w:type="dxa"/>
          </w:tcPr>
          <w:p w14:paraId="15567A33" w14:textId="77777777" w:rsidR="00D109EC" w:rsidRDefault="00D109EC" w:rsidP="00D109EC">
            <w:pPr>
              <w:pStyle w:val="BodyText"/>
              <w:spacing w:line="256" w:lineRule="auto"/>
              <w:rPr>
                <w:rFonts w:cs="Arial"/>
              </w:rPr>
            </w:pPr>
          </w:p>
        </w:tc>
        <w:tc>
          <w:tcPr>
            <w:tcW w:w="7834" w:type="dxa"/>
          </w:tcPr>
          <w:p w14:paraId="319AAEA6" w14:textId="77777777" w:rsidR="00D109EC" w:rsidRDefault="00D109EC" w:rsidP="00D109EC">
            <w:pPr>
              <w:pStyle w:val="BodyText"/>
              <w:spacing w:line="256" w:lineRule="auto"/>
              <w:rPr>
                <w:rFonts w:cs="Arial"/>
              </w:rPr>
            </w:pPr>
          </w:p>
        </w:tc>
      </w:tr>
      <w:tr w:rsidR="00D109EC" w14:paraId="4D93A964" w14:textId="77777777" w:rsidTr="00215017">
        <w:tc>
          <w:tcPr>
            <w:tcW w:w="1795" w:type="dxa"/>
          </w:tcPr>
          <w:p w14:paraId="089369E2" w14:textId="77777777" w:rsidR="00D109EC" w:rsidRDefault="00D109EC" w:rsidP="00D109EC">
            <w:pPr>
              <w:pStyle w:val="BodyText"/>
              <w:spacing w:line="256" w:lineRule="auto"/>
              <w:rPr>
                <w:rFonts w:cs="Arial"/>
              </w:rPr>
            </w:pPr>
          </w:p>
        </w:tc>
        <w:tc>
          <w:tcPr>
            <w:tcW w:w="7834" w:type="dxa"/>
          </w:tcPr>
          <w:p w14:paraId="1A51C232" w14:textId="77777777" w:rsidR="00D109EC" w:rsidRDefault="00D109EC" w:rsidP="00D109EC">
            <w:pPr>
              <w:pStyle w:val="BodyText"/>
              <w:spacing w:line="256" w:lineRule="auto"/>
              <w:rPr>
                <w:rFonts w:cs="Arial"/>
              </w:rPr>
            </w:pP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Heading2"/>
        <w:rPr>
          <w:lang w:val="en-US"/>
        </w:rPr>
      </w:pPr>
      <w:r>
        <w:rPr>
          <w:lang w:val="en-US"/>
        </w:rPr>
        <w:t>8</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7D624FB8" w14:textId="77777777" w:rsidR="00C21497" w:rsidRPr="00CA1E92" w:rsidRDefault="00C21497" w:rsidP="00C21497">
      <w:pPr>
        <w:rPr>
          <w:rFonts w:ascii="Arial" w:hAnsi="Arial" w:cs="Arial"/>
        </w:rPr>
      </w:pPr>
      <w:r w:rsidRPr="00CA1E92">
        <w:rPr>
          <w:rFonts w:ascii="Arial" w:hAnsi="Arial" w:cs="Arial"/>
        </w:rPr>
        <w:t>To be added…</w:t>
      </w:r>
    </w:p>
    <w:p w14:paraId="3F992E85" w14:textId="77777777" w:rsidR="00C21497" w:rsidRPr="00CA1E92" w:rsidRDefault="00C21497" w:rsidP="00C21497">
      <w:pPr>
        <w:rPr>
          <w:rFonts w:ascii="Arial" w:hAnsi="Arial" w:cs="Arial"/>
        </w:rPr>
      </w:pPr>
    </w:p>
    <w:p w14:paraId="19583B67" w14:textId="77777777" w:rsidR="00215017" w:rsidRPr="00CA1E92" w:rsidRDefault="00215017" w:rsidP="00215017">
      <w:pPr>
        <w:rPr>
          <w:rFonts w:ascii="Arial" w:hAnsi="Arial" w:cs="Arial"/>
        </w:rPr>
      </w:pPr>
    </w:p>
    <w:p w14:paraId="68EB9DE2" w14:textId="77777777" w:rsidR="00215017" w:rsidRPr="00CA1E92" w:rsidRDefault="00215017" w:rsidP="00215017">
      <w:pPr>
        <w:rPr>
          <w:rFonts w:ascii="Arial" w:hAnsi="Arial" w:cs="Arial"/>
        </w:rPr>
      </w:pPr>
    </w:p>
    <w:p w14:paraId="3214C98A" w14:textId="77777777" w:rsidR="00215017" w:rsidRPr="00CA1E92" w:rsidRDefault="00215017" w:rsidP="00215017">
      <w:pPr>
        <w:rPr>
          <w:rFonts w:ascii="Arial" w:hAnsi="Arial" w:cs="Arial"/>
        </w:rPr>
      </w:pPr>
    </w:p>
    <w:p w14:paraId="62848866" w14:textId="3EF2EF5F" w:rsidR="00215017" w:rsidRPr="00A85EAA" w:rsidRDefault="00094104" w:rsidP="00215017">
      <w:pPr>
        <w:pStyle w:val="Heading1"/>
        <w:rPr>
          <w:lang w:val="en-US"/>
        </w:rPr>
      </w:pPr>
      <w:r>
        <w:rPr>
          <w:lang w:val="en-US"/>
        </w:rPr>
        <w:t>9</w:t>
      </w:r>
      <w:r w:rsidR="00215017" w:rsidRPr="00A85EAA">
        <w:rPr>
          <w:lang w:val="en-US"/>
        </w:rPr>
        <w:tab/>
      </w:r>
      <w:r>
        <w:rPr>
          <w:lang w:val="en-US"/>
        </w:rPr>
        <w:t xml:space="preserve">Issue #9: </w:t>
      </w:r>
      <w:r w:rsidR="00215017">
        <w:rPr>
          <w:lang w:val="en-US"/>
        </w:rPr>
        <w:t>Timing relationship upon feeder link switch</w:t>
      </w:r>
    </w:p>
    <w:p w14:paraId="1171A605" w14:textId="0F2CCCFA" w:rsidR="00215017" w:rsidRPr="00F520B0" w:rsidRDefault="00094104" w:rsidP="00215017">
      <w:pPr>
        <w:pStyle w:val="Heading2"/>
        <w:rPr>
          <w:lang w:val="en-US"/>
        </w:rPr>
      </w:pPr>
      <w:r>
        <w:rPr>
          <w:lang w:val="en-US"/>
        </w:rPr>
        <w:t>9</w:t>
      </w:r>
      <w:r w:rsidR="00215017" w:rsidRPr="00A85EAA">
        <w:rPr>
          <w:lang w:val="en-US"/>
        </w:rPr>
        <w:t>.1</w:t>
      </w:r>
      <w:r w:rsidR="00215017" w:rsidRPr="00A85EAA">
        <w:rPr>
          <w:lang w:val="en-US"/>
        </w:rPr>
        <w:tab/>
      </w:r>
      <w:r w:rsidR="00215017">
        <w:rPr>
          <w:lang w:val="en-US"/>
        </w:rPr>
        <w:t>Background</w:t>
      </w:r>
    </w:p>
    <w:p w14:paraId="2D74DA7F" w14:textId="07F72395" w:rsidR="00215017" w:rsidRPr="00CA1E92" w:rsidRDefault="00515A9B" w:rsidP="00215017">
      <w:pPr>
        <w:rPr>
          <w:rFonts w:ascii="Arial" w:hAnsi="Arial" w:cs="Arial"/>
        </w:rPr>
      </w:pPr>
      <w:r w:rsidRPr="00CA1E92">
        <w:rPr>
          <w:rFonts w:ascii="Arial" w:hAnsi="Arial" w:cs="Arial"/>
        </w:rPr>
        <w:t>[Nokia</w:t>
      </w:r>
      <w:r w:rsidR="001546BD" w:rsidRPr="00CA1E92">
        <w:rPr>
          <w:rFonts w:ascii="Arial" w:hAnsi="Arial" w:cs="Arial"/>
        </w:rPr>
        <w:t xml:space="preserve">, </w:t>
      </w:r>
      <w:r w:rsidR="001546BD">
        <w:rPr>
          <w:rFonts w:ascii="Arial" w:hAnsi="Arial" w:cs="Arial"/>
          <w:lang w:val="en-GB"/>
        </w:rPr>
        <w:t>Nokia Shanghai Bell</w:t>
      </w:r>
      <w:r w:rsidRPr="00CA1E92">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sz w:val="20"/>
          <w:szCs w:val="20"/>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D72ACC" w:rsidRPr="00CA1E92" w:rsidRDefault="00D72ACC" w:rsidP="009B2304">
                            <w:pPr>
                              <w:rPr>
                                <w:rFonts w:ascii="Times New Roman" w:hAnsi="Times New Roman" w:cs="Times New Roman"/>
                              </w:rPr>
                            </w:pPr>
                            <w:r w:rsidRPr="00CA1E92">
                              <w:rPr>
                                <w:rFonts w:ascii="Times New Roman" w:hAnsi="Times New Roman" w:cs="Times New Roman"/>
                              </w:rPr>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D72ACC" w:rsidRPr="00CA1E92" w:rsidRDefault="00D72ACC" w:rsidP="009B2304">
                            <w:pPr>
                              <w:rPr>
                                <w:rFonts w:ascii="Times New Roman" w:hAnsi="Times New Roman" w:cs="Times New Roman"/>
                                <w:b/>
                                <w:bCs/>
                              </w:rPr>
                            </w:pPr>
                            <w:r w:rsidRPr="00CA1E92">
                              <w:rPr>
                                <w:rFonts w:ascii="Times New Roman" w:hAnsi="Times New Roman" w:cs="Times New Roman"/>
                                <w:b/>
                                <w:bCs/>
                              </w:rPr>
                              <w:t>Proposal 7: RAN1 to define timing relationships such that a feeder link switch does not cause a large jump in the common delay value used by the UE.</w:t>
                            </w:r>
                            <w:r w:rsidRPr="00CA1E92">
                              <w:rPr>
                                <w:rFonts w:ascii="Times New Roman" w:eastAsia="SimSun" w:hAnsi="Times New Roman" w:cs="Times New Roman"/>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D72ACC" w:rsidRPr="00CA1E92" w:rsidRDefault="00D72ACC" w:rsidP="009B2304">
                      <w:pPr>
                        <w:rPr>
                          <w:rFonts w:ascii="Times New Roman" w:hAnsi="Times New Roman" w:cs="Times New Roman"/>
                        </w:rPr>
                      </w:pPr>
                      <w:r w:rsidRPr="00CA1E92">
                        <w:rPr>
                          <w:rFonts w:ascii="Times New Roman" w:hAnsi="Times New Roman" w:cs="Times New Roman"/>
                        </w:rPr>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D72ACC" w:rsidRPr="00CA1E92" w:rsidRDefault="00D72ACC" w:rsidP="009B2304">
                      <w:pPr>
                        <w:rPr>
                          <w:rFonts w:ascii="Times New Roman" w:hAnsi="Times New Roman" w:cs="Times New Roman"/>
                          <w:b/>
                          <w:bCs/>
                        </w:rPr>
                      </w:pPr>
                      <w:r w:rsidRPr="00CA1E92">
                        <w:rPr>
                          <w:rFonts w:ascii="Times New Roman" w:hAnsi="Times New Roman" w:cs="Times New Roman"/>
                          <w:b/>
                          <w:bCs/>
                        </w:rPr>
                        <w:t>Proposal 7: RAN1 to define timing relationships such that a feeder link switch does not cause a large jump in the common delay value used by the UE.</w:t>
                      </w:r>
                      <w:r w:rsidRPr="00CA1E92">
                        <w:rPr>
                          <w:rFonts w:ascii="Times New Roman" w:eastAsia="SimSun" w:hAnsi="Times New Roman" w:cs="Times New Roman"/>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CA1E92" w:rsidRDefault="00515A9B" w:rsidP="00515A9B">
      <w:pPr>
        <w:rPr>
          <w:rFonts w:ascii="Arial" w:hAnsi="Arial" w:cs="Arial"/>
        </w:rPr>
      </w:pPr>
      <w:r w:rsidRPr="00CA1E92">
        <w:rPr>
          <w:rFonts w:ascii="Arial" w:hAnsi="Arial" w:cs="Arial"/>
        </w:rPr>
        <w:t xml:space="preserve">In Moderator’s view, </w:t>
      </w:r>
      <w:r w:rsidR="0057164A" w:rsidRPr="00CA1E92">
        <w:rPr>
          <w:rFonts w:ascii="Arial" w:hAnsi="Arial" w:cs="Arial"/>
        </w:rPr>
        <w:t>it is not clear how this can be achieved. The</w:t>
      </w:r>
      <w:r w:rsidR="00FA0BE8" w:rsidRPr="00CA1E92">
        <w:rPr>
          <w:rFonts w:ascii="Arial" w:hAnsi="Arial" w:cs="Arial"/>
        </w:rPr>
        <w:t xml:space="preserve"> degree of</w:t>
      </w:r>
      <w:r w:rsidR="0057164A" w:rsidRPr="00CA1E92">
        <w:rPr>
          <w:rFonts w:ascii="Arial" w:hAnsi="Arial" w:cs="Arial"/>
        </w:rPr>
        <w:t xml:space="preserve"> common delay</w:t>
      </w:r>
      <w:r w:rsidR="00FA0BE8" w:rsidRPr="00CA1E92">
        <w:rPr>
          <w:rFonts w:ascii="Arial" w:hAnsi="Arial" w:cs="Arial"/>
        </w:rPr>
        <w:t xml:space="preserve"> variation</w:t>
      </w:r>
      <w:r w:rsidR="0057164A" w:rsidRPr="00CA1E92">
        <w:rPr>
          <w:rFonts w:ascii="Arial" w:hAnsi="Arial" w:cs="Arial"/>
        </w:rPr>
        <w:t xml:space="preserve"> </w:t>
      </w:r>
      <w:r w:rsidR="00FA0BE8" w:rsidRPr="00CA1E92">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CA1E92" w:rsidRDefault="00FA0BE8" w:rsidP="00515A9B">
      <w:pPr>
        <w:rPr>
          <w:rFonts w:ascii="Arial" w:hAnsi="Arial" w:cs="Arial"/>
        </w:rPr>
      </w:pPr>
      <w:r w:rsidRPr="00CA1E92">
        <w:rPr>
          <w:rFonts w:ascii="Arial" w:hAnsi="Arial" w:cs="Arial"/>
        </w:rPr>
        <w:t>Further, it appears not an issue to have different delays before and after feeder link switch. For example, t</w:t>
      </w:r>
      <w:r w:rsidR="0057164A" w:rsidRPr="00CA1E92">
        <w:rPr>
          <w:rFonts w:ascii="Arial" w:hAnsi="Arial" w:cs="Arial"/>
        </w:rPr>
        <w:t>he network can configure UE to use different Koffset values for use before and after feeder link switch.</w:t>
      </w:r>
    </w:p>
    <w:p w14:paraId="42904379" w14:textId="20D11236" w:rsidR="00215017" w:rsidRDefault="00094104" w:rsidP="00215017">
      <w:pPr>
        <w:pStyle w:val="Heading2"/>
        <w:rPr>
          <w:lang w:val="en-US"/>
        </w:rPr>
      </w:pPr>
      <w:r>
        <w:rPr>
          <w:lang w:val="en-US"/>
        </w:rPr>
        <w:t>9</w:t>
      </w:r>
      <w:r w:rsidR="00215017" w:rsidRPr="00A85EAA">
        <w:rPr>
          <w:lang w:val="en-US"/>
        </w:rPr>
        <w:t>.</w:t>
      </w:r>
      <w:r w:rsidR="00215017">
        <w:rPr>
          <w:lang w:val="en-US"/>
        </w:rPr>
        <w:t>2</w:t>
      </w:r>
      <w:r w:rsidR="00215017" w:rsidRPr="00A85EAA">
        <w:rPr>
          <w:lang w:val="en-US"/>
        </w:rPr>
        <w:tab/>
      </w:r>
      <w:r w:rsidR="00215017">
        <w:rPr>
          <w:lang w:val="en-US"/>
        </w:rPr>
        <w:t>Company views</w:t>
      </w:r>
    </w:p>
    <w:p w14:paraId="7C0E125F" w14:textId="77777777" w:rsidR="00215017" w:rsidRPr="00CA1E92" w:rsidRDefault="00215017" w:rsidP="0021501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2E3C0F2" w14:textId="3D18533B" w:rsidR="00215017" w:rsidRPr="00CA1E92" w:rsidRDefault="00215017" w:rsidP="0021501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9</w:t>
      </w:r>
      <w:r w:rsidRPr="00CA1E92">
        <w:rPr>
          <w:rFonts w:ascii="Arial" w:hAnsi="Arial" w:cs="Arial"/>
          <w:b/>
          <w:bCs/>
          <w:highlight w:val="yellow"/>
          <w:u w:val="single"/>
        </w:rPr>
        <w:t>.2-1 (Moderator):</w:t>
      </w:r>
    </w:p>
    <w:p w14:paraId="366DD643" w14:textId="48A82168" w:rsidR="00215017" w:rsidRPr="00CA1E92" w:rsidRDefault="00FA0BE8" w:rsidP="0057164A">
      <w:pPr>
        <w:pStyle w:val="BodyText"/>
        <w:spacing w:line="256" w:lineRule="auto"/>
        <w:rPr>
          <w:rFonts w:cs="Arial"/>
          <w:highlight w:val="yellow"/>
        </w:rPr>
      </w:pPr>
      <w:r w:rsidRPr="00CA1E92">
        <w:rPr>
          <w:rFonts w:cs="Arial"/>
          <w:highlight w:val="yellow"/>
        </w:rPr>
        <w:t xml:space="preserve">Discuss </w:t>
      </w:r>
      <w:r w:rsidR="00936B1B" w:rsidRPr="00CA1E92">
        <w:rPr>
          <w:rFonts w:cs="Arial"/>
          <w:highlight w:val="yellow"/>
        </w:rPr>
        <w:t>t</w:t>
      </w:r>
      <w:r w:rsidRPr="00CA1E92">
        <w:rPr>
          <w:rFonts w:cs="Arial"/>
          <w:highlight w:val="yellow"/>
        </w:rPr>
        <w:t>he</w:t>
      </w:r>
      <w:r w:rsidR="00936B1B" w:rsidRPr="00CA1E92">
        <w:rPr>
          <w:rFonts w:cs="Arial"/>
          <w:highlight w:val="yellow"/>
        </w:rPr>
        <w:t xml:space="preserve"> necessity of the</w:t>
      </w:r>
      <w:r w:rsidRPr="00CA1E92">
        <w:rPr>
          <w:rFonts w:cs="Arial"/>
          <w:highlight w:val="yellow"/>
        </w:rPr>
        <w:t xml:space="preserve"> following proposal</w:t>
      </w:r>
      <w:r w:rsidR="0057164A" w:rsidRPr="00CA1E92">
        <w:rPr>
          <w:rFonts w:cs="Arial"/>
          <w:highlight w:val="yellow"/>
        </w:rPr>
        <w:t>:</w:t>
      </w:r>
    </w:p>
    <w:p w14:paraId="33572AA0" w14:textId="6CE58F18" w:rsidR="0057164A" w:rsidRPr="00CA1E92" w:rsidRDefault="00936B1B" w:rsidP="0057164A">
      <w:pPr>
        <w:pStyle w:val="BodyText"/>
        <w:spacing w:line="256" w:lineRule="auto"/>
        <w:ind w:left="567"/>
        <w:rPr>
          <w:rFonts w:cs="Arial"/>
          <w:i/>
          <w:iCs/>
          <w:highlight w:val="yellow"/>
        </w:rPr>
      </w:pPr>
      <w:r w:rsidRPr="00CA1E92">
        <w:rPr>
          <w:rFonts w:cstheme="minorHAnsi"/>
          <w:i/>
          <w:iCs/>
          <w:highlight w:val="yellow"/>
        </w:rPr>
        <w:t>[Nokia</w:t>
      </w:r>
      <w:r w:rsidR="001546BD" w:rsidRPr="00CA1E92">
        <w:rPr>
          <w:rFonts w:cstheme="minorHAnsi"/>
          <w:i/>
          <w:iCs/>
          <w:highlight w:val="yellow"/>
        </w:rPr>
        <w:t xml:space="preserve">, </w:t>
      </w:r>
      <w:r w:rsidR="001546BD" w:rsidRPr="001546BD">
        <w:rPr>
          <w:rFonts w:cs="Arial"/>
          <w:i/>
          <w:iCs/>
          <w:highlight w:val="yellow"/>
          <w:lang w:val="en-GB"/>
        </w:rPr>
        <w:t>Nokia Shanghai Bell</w:t>
      </w:r>
      <w:r w:rsidRPr="00CA1E92">
        <w:rPr>
          <w:rFonts w:cstheme="minorHAnsi"/>
          <w:i/>
          <w:iCs/>
          <w:highlight w:val="yellow"/>
        </w:rPr>
        <w:t xml:space="preserve">] </w:t>
      </w:r>
      <w:r w:rsidR="0057164A" w:rsidRPr="00CA1E92">
        <w:rPr>
          <w:rFonts w:cstheme="minorHAnsi"/>
          <w:i/>
          <w:iCs/>
          <w:highlight w:val="yellow"/>
        </w:rPr>
        <w:t>RAN1 to define timing relationships such that a feeder link switch does not cause a large jump in the common delay value used by the UE.</w:t>
      </w:r>
    </w:p>
    <w:p w14:paraId="2EC193B8" w14:textId="77777777" w:rsidR="00215017" w:rsidRPr="00CA1E92" w:rsidRDefault="00215017" w:rsidP="0021501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215017" w14:paraId="5E0ADF5D" w14:textId="77777777" w:rsidTr="00215017">
        <w:tc>
          <w:tcPr>
            <w:tcW w:w="1795" w:type="dxa"/>
            <w:shd w:val="clear" w:color="auto" w:fill="FFC000" w:themeFill="accent4"/>
          </w:tcPr>
          <w:p w14:paraId="534CC958" w14:textId="77777777" w:rsidR="00215017" w:rsidRDefault="00215017" w:rsidP="00215017">
            <w:pPr>
              <w:pStyle w:val="BodyText"/>
              <w:spacing w:line="256" w:lineRule="auto"/>
              <w:rPr>
                <w:rFonts w:cs="Arial"/>
              </w:rPr>
            </w:pPr>
            <w:r>
              <w:rPr>
                <w:rFonts w:cs="Arial"/>
              </w:rPr>
              <w:t>Company</w:t>
            </w:r>
          </w:p>
        </w:tc>
        <w:tc>
          <w:tcPr>
            <w:tcW w:w="7834" w:type="dxa"/>
            <w:shd w:val="clear" w:color="auto" w:fill="FFC000" w:themeFill="accent4"/>
          </w:tcPr>
          <w:p w14:paraId="43D50418" w14:textId="77777777" w:rsidR="00215017" w:rsidRDefault="00215017" w:rsidP="00215017">
            <w:pPr>
              <w:pStyle w:val="BodyText"/>
              <w:spacing w:line="256" w:lineRule="auto"/>
              <w:rPr>
                <w:rFonts w:cs="Arial"/>
              </w:rPr>
            </w:pPr>
            <w:r>
              <w:rPr>
                <w:rFonts w:cs="Arial"/>
              </w:rPr>
              <w:t>Comments</w:t>
            </w:r>
          </w:p>
        </w:tc>
      </w:tr>
      <w:tr w:rsidR="00351869" w14:paraId="2FC260EE" w14:textId="77777777" w:rsidTr="00215017">
        <w:tc>
          <w:tcPr>
            <w:tcW w:w="1795" w:type="dxa"/>
          </w:tcPr>
          <w:p w14:paraId="6227DA09" w14:textId="4D30D782"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DE470A6" w14:textId="65C88545" w:rsidR="00351869" w:rsidRDefault="00351869" w:rsidP="00351869">
            <w:pPr>
              <w:pStyle w:val="BodyText"/>
              <w:spacing w:line="256" w:lineRule="auto"/>
              <w:rPr>
                <w:rFonts w:cs="Arial"/>
              </w:rPr>
            </w:pPr>
            <w:r>
              <w:rPr>
                <w:rFonts w:eastAsia="Yu Mincho" w:cs="Arial"/>
              </w:rPr>
              <w:t xml:space="preserve">The issue is not clear. Might be solved by gNB implementation as commented by the moderator above. </w:t>
            </w:r>
          </w:p>
        </w:tc>
      </w:tr>
      <w:tr w:rsidR="00D109EC" w14:paraId="4ABAAD62" w14:textId="77777777" w:rsidTr="00215017">
        <w:tc>
          <w:tcPr>
            <w:tcW w:w="1795" w:type="dxa"/>
          </w:tcPr>
          <w:p w14:paraId="4F0D4F05" w14:textId="49FBC77B" w:rsidR="00D109EC" w:rsidRDefault="00D109EC" w:rsidP="00D109EC">
            <w:pPr>
              <w:pStyle w:val="BodyText"/>
              <w:spacing w:line="256" w:lineRule="auto"/>
              <w:rPr>
                <w:rFonts w:cs="Arial"/>
              </w:rPr>
            </w:pPr>
            <w:bookmarkStart w:id="19" w:name="_GoBack" w:colFirst="0" w:colLast="0"/>
            <w:r>
              <w:rPr>
                <w:rFonts w:cs="Arial"/>
              </w:rPr>
              <w:t>Ericsson</w:t>
            </w:r>
          </w:p>
        </w:tc>
        <w:tc>
          <w:tcPr>
            <w:tcW w:w="7834" w:type="dxa"/>
          </w:tcPr>
          <w:p w14:paraId="4C9D545F" w14:textId="5B20A581" w:rsidR="00D109EC" w:rsidRDefault="00D109EC" w:rsidP="00D109EC">
            <w:pPr>
              <w:pStyle w:val="BodyText"/>
              <w:spacing w:line="256" w:lineRule="auto"/>
              <w:rPr>
                <w:rFonts w:cs="Arial"/>
              </w:rPr>
            </w:pPr>
            <w:r>
              <w:rPr>
                <w:rFonts w:cs="Arial"/>
              </w:rPr>
              <w:t>It would be better if proponent could clarify the proposal.</w:t>
            </w:r>
          </w:p>
        </w:tc>
      </w:tr>
      <w:bookmarkEnd w:id="19"/>
      <w:tr w:rsidR="00D109EC" w14:paraId="4A4E22EF" w14:textId="77777777" w:rsidTr="00215017">
        <w:tc>
          <w:tcPr>
            <w:tcW w:w="1795" w:type="dxa"/>
          </w:tcPr>
          <w:p w14:paraId="769A5F84" w14:textId="77777777" w:rsidR="00D109EC" w:rsidRDefault="00D109EC" w:rsidP="00D109EC">
            <w:pPr>
              <w:pStyle w:val="BodyText"/>
              <w:spacing w:line="256" w:lineRule="auto"/>
              <w:rPr>
                <w:rFonts w:cs="Arial"/>
              </w:rPr>
            </w:pPr>
          </w:p>
        </w:tc>
        <w:tc>
          <w:tcPr>
            <w:tcW w:w="7834" w:type="dxa"/>
          </w:tcPr>
          <w:p w14:paraId="1B4F3FC5" w14:textId="77777777" w:rsidR="00D109EC" w:rsidRDefault="00D109EC" w:rsidP="00D109EC">
            <w:pPr>
              <w:pStyle w:val="BodyText"/>
              <w:spacing w:line="256" w:lineRule="auto"/>
              <w:rPr>
                <w:rFonts w:cs="Arial"/>
              </w:rPr>
            </w:pPr>
          </w:p>
        </w:tc>
      </w:tr>
      <w:tr w:rsidR="00D109EC" w14:paraId="201A3279" w14:textId="77777777" w:rsidTr="00215017">
        <w:tc>
          <w:tcPr>
            <w:tcW w:w="1795" w:type="dxa"/>
          </w:tcPr>
          <w:p w14:paraId="329F17C5" w14:textId="77777777" w:rsidR="00D109EC" w:rsidRDefault="00D109EC" w:rsidP="00D109EC">
            <w:pPr>
              <w:pStyle w:val="BodyText"/>
              <w:spacing w:line="256" w:lineRule="auto"/>
              <w:rPr>
                <w:rFonts w:cs="Arial"/>
              </w:rPr>
            </w:pPr>
          </w:p>
        </w:tc>
        <w:tc>
          <w:tcPr>
            <w:tcW w:w="7834" w:type="dxa"/>
          </w:tcPr>
          <w:p w14:paraId="1C5FBE74" w14:textId="77777777" w:rsidR="00D109EC" w:rsidRDefault="00D109EC" w:rsidP="00D109EC">
            <w:pPr>
              <w:pStyle w:val="BodyText"/>
              <w:spacing w:line="256" w:lineRule="auto"/>
              <w:rPr>
                <w:rFonts w:cs="Arial"/>
              </w:rPr>
            </w:pPr>
          </w:p>
        </w:tc>
      </w:tr>
      <w:tr w:rsidR="00D109EC" w14:paraId="7568C387" w14:textId="77777777" w:rsidTr="00215017">
        <w:tc>
          <w:tcPr>
            <w:tcW w:w="1795" w:type="dxa"/>
          </w:tcPr>
          <w:p w14:paraId="280F06A1" w14:textId="77777777" w:rsidR="00D109EC" w:rsidRDefault="00D109EC" w:rsidP="00D109EC">
            <w:pPr>
              <w:pStyle w:val="BodyText"/>
              <w:spacing w:line="256" w:lineRule="auto"/>
              <w:rPr>
                <w:rFonts w:cs="Arial"/>
              </w:rPr>
            </w:pPr>
          </w:p>
        </w:tc>
        <w:tc>
          <w:tcPr>
            <w:tcW w:w="7834" w:type="dxa"/>
          </w:tcPr>
          <w:p w14:paraId="637E0A94" w14:textId="77777777" w:rsidR="00D109EC" w:rsidRDefault="00D109EC" w:rsidP="00D109EC">
            <w:pPr>
              <w:pStyle w:val="BodyText"/>
              <w:spacing w:line="256" w:lineRule="auto"/>
              <w:rPr>
                <w:rFonts w:cs="Arial"/>
              </w:rPr>
            </w:pPr>
          </w:p>
        </w:tc>
      </w:tr>
      <w:tr w:rsidR="00D109EC" w14:paraId="699F09C8" w14:textId="77777777" w:rsidTr="00215017">
        <w:tc>
          <w:tcPr>
            <w:tcW w:w="1795" w:type="dxa"/>
          </w:tcPr>
          <w:p w14:paraId="4F22043C" w14:textId="77777777" w:rsidR="00D109EC" w:rsidRDefault="00D109EC" w:rsidP="00D109EC">
            <w:pPr>
              <w:pStyle w:val="BodyText"/>
              <w:spacing w:line="256" w:lineRule="auto"/>
              <w:rPr>
                <w:rFonts w:cs="Arial"/>
              </w:rPr>
            </w:pPr>
          </w:p>
        </w:tc>
        <w:tc>
          <w:tcPr>
            <w:tcW w:w="7834" w:type="dxa"/>
          </w:tcPr>
          <w:p w14:paraId="670944BE" w14:textId="77777777" w:rsidR="00D109EC" w:rsidRDefault="00D109EC" w:rsidP="00D109EC">
            <w:pPr>
              <w:pStyle w:val="BodyText"/>
              <w:spacing w:line="256" w:lineRule="auto"/>
              <w:rPr>
                <w:rFonts w:cs="Arial"/>
              </w:rPr>
            </w:pPr>
          </w:p>
        </w:tc>
      </w:tr>
      <w:tr w:rsidR="00D109EC" w14:paraId="286C3DD4" w14:textId="77777777" w:rsidTr="00215017">
        <w:tc>
          <w:tcPr>
            <w:tcW w:w="1795" w:type="dxa"/>
          </w:tcPr>
          <w:p w14:paraId="154738EB" w14:textId="77777777" w:rsidR="00D109EC" w:rsidRDefault="00D109EC" w:rsidP="00D109EC">
            <w:pPr>
              <w:pStyle w:val="BodyText"/>
              <w:spacing w:line="256" w:lineRule="auto"/>
              <w:rPr>
                <w:rFonts w:cs="Arial"/>
              </w:rPr>
            </w:pPr>
          </w:p>
        </w:tc>
        <w:tc>
          <w:tcPr>
            <w:tcW w:w="7834" w:type="dxa"/>
          </w:tcPr>
          <w:p w14:paraId="685F3B21" w14:textId="77777777" w:rsidR="00D109EC" w:rsidRDefault="00D109EC" w:rsidP="00D109EC">
            <w:pPr>
              <w:pStyle w:val="BodyText"/>
              <w:spacing w:line="256" w:lineRule="auto"/>
              <w:rPr>
                <w:rFonts w:cs="Arial"/>
              </w:rPr>
            </w:pPr>
          </w:p>
        </w:tc>
      </w:tr>
      <w:tr w:rsidR="00D109EC" w14:paraId="1EE889DB" w14:textId="77777777" w:rsidTr="00215017">
        <w:tc>
          <w:tcPr>
            <w:tcW w:w="1795" w:type="dxa"/>
          </w:tcPr>
          <w:p w14:paraId="5B8CA383" w14:textId="77777777" w:rsidR="00D109EC" w:rsidRDefault="00D109EC" w:rsidP="00D109EC">
            <w:pPr>
              <w:pStyle w:val="BodyText"/>
              <w:spacing w:line="256" w:lineRule="auto"/>
              <w:rPr>
                <w:rFonts w:cs="Arial"/>
              </w:rPr>
            </w:pPr>
          </w:p>
        </w:tc>
        <w:tc>
          <w:tcPr>
            <w:tcW w:w="7834" w:type="dxa"/>
          </w:tcPr>
          <w:p w14:paraId="3D69CCF4" w14:textId="77777777" w:rsidR="00D109EC" w:rsidRDefault="00D109EC" w:rsidP="00D109EC">
            <w:pPr>
              <w:pStyle w:val="BodyText"/>
              <w:spacing w:line="256" w:lineRule="auto"/>
              <w:rPr>
                <w:rFonts w:cs="Arial"/>
              </w:rPr>
            </w:pPr>
          </w:p>
        </w:tc>
      </w:tr>
      <w:tr w:rsidR="00D109EC" w14:paraId="49930D20" w14:textId="77777777" w:rsidTr="00215017">
        <w:tc>
          <w:tcPr>
            <w:tcW w:w="1795" w:type="dxa"/>
          </w:tcPr>
          <w:p w14:paraId="59FD4889" w14:textId="77777777" w:rsidR="00D109EC" w:rsidRDefault="00D109EC" w:rsidP="00D109EC">
            <w:pPr>
              <w:pStyle w:val="BodyText"/>
              <w:spacing w:line="256" w:lineRule="auto"/>
              <w:rPr>
                <w:rFonts w:cs="Arial"/>
              </w:rPr>
            </w:pPr>
          </w:p>
        </w:tc>
        <w:tc>
          <w:tcPr>
            <w:tcW w:w="7834" w:type="dxa"/>
          </w:tcPr>
          <w:p w14:paraId="64D48F87" w14:textId="77777777" w:rsidR="00D109EC" w:rsidRDefault="00D109EC" w:rsidP="00D109EC">
            <w:pPr>
              <w:pStyle w:val="BodyText"/>
              <w:spacing w:line="256" w:lineRule="auto"/>
              <w:rPr>
                <w:rFonts w:cs="Arial"/>
              </w:rPr>
            </w:pPr>
          </w:p>
        </w:tc>
      </w:tr>
      <w:tr w:rsidR="00D109EC" w14:paraId="2258E136" w14:textId="77777777" w:rsidTr="00215017">
        <w:tc>
          <w:tcPr>
            <w:tcW w:w="1795" w:type="dxa"/>
          </w:tcPr>
          <w:p w14:paraId="296B71B9" w14:textId="77777777" w:rsidR="00D109EC" w:rsidRDefault="00D109EC" w:rsidP="00D109EC">
            <w:pPr>
              <w:pStyle w:val="BodyText"/>
              <w:spacing w:line="256" w:lineRule="auto"/>
              <w:rPr>
                <w:rFonts w:cs="Arial"/>
              </w:rPr>
            </w:pPr>
          </w:p>
        </w:tc>
        <w:tc>
          <w:tcPr>
            <w:tcW w:w="7834" w:type="dxa"/>
          </w:tcPr>
          <w:p w14:paraId="19F68BAB" w14:textId="77777777" w:rsidR="00D109EC" w:rsidRDefault="00D109EC" w:rsidP="00D109EC">
            <w:pPr>
              <w:pStyle w:val="BodyText"/>
              <w:spacing w:line="256" w:lineRule="auto"/>
              <w:rPr>
                <w:rFonts w:cs="Arial"/>
              </w:rPr>
            </w:pP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Heading2"/>
        <w:rPr>
          <w:lang w:val="en-US"/>
        </w:rPr>
      </w:pPr>
      <w:r>
        <w:rPr>
          <w:lang w:val="en-US"/>
        </w:rPr>
        <w:t>9</w:t>
      </w:r>
      <w:r w:rsidR="00215017" w:rsidRPr="00A85EAA">
        <w:rPr>
          <w:lang w:val="en-US"/>
        </w:rPr>
        <w:t>.</w:t>
      </w:r>
      <w:r w:rsidR="00215017">
        <w:rPr>
          <w:lang w:val="en-US"/>
        </w:rPr>
        <w:t>3</w:t>
      </w:r>
      <w:r w:rsidR="00215017" w:rsidRPr="00A85EAA">
        <w:rPr>
          <w:lang w:val="en-US"/>
        </w:rPr>
        <w:tab/>
      </w:r>
      <w:r w:rsidR="00215017">
        <w:rPr>
          <w:lang w:val="en-US"/>
        </w:rPr>
        <w:t>Updated proposal based on company views (1</w:t>
      </w:r>
      <w:r w:rsidR="00215017" w:rsidRPr="001E695F">
        <w:rPr>
          <w:vertAlign w:val="superscript"/>
          <w:lang w:val="en-US"/>
        </w:rPr>
        <w:t>st</w:t>
      </w:r>
      <w:r w:rsidR="00215017">
        <w:rPr>
          <w:lang w:val="en-US"/>
        </w:rPr>
        <w:t xml:space="preserve"> round of email discussion)</w:t>
      </w:r>
    </w:p>
    <w:p w14:paraId="29ACF821" w14:textId="33078355" w:rsidR="00215017" w:rsidRDefault="00215017" w:rsidP="00215017">
      <w:pPr>
        <w:rPr>
          <w:rFonts w:ascii="Arial" w:hAnsi="Arial" w:cs="Arial"/>
        </w:rPr>
      </w:pPr>
      <w:r w:rsidRPr="00673504">
        <w:rPr>
          <w:rFonts w:ascii="Arial" w:hAnsi="Arial" w:cs="Arial"/>
        </w:rPr>
        <w:t>To be added…</w:t>
      </w:r>
    </w:p>
    <w:p w14:paraId="424615F7" w14:textId="77777777" w:rsidR="00CF3B83" w:rsidRPr="00673504" w:rsidRDefault="00CF3B83" w:rsidP="00215017">
      <w:pPr>
        <w:rPr>
          <w:rFonts w:ascii="Arial" w:hAnsi="Arial" w:cs="Arial"/>
        </w:rPr>
      </w:pPr>
    </w:p>
    <w:p w14:paraId="43055322" w14:textId="1A950341" w:rsidR="00185E4A" w:rsidRPr="00A85EAA" w:rsidRDefault="00F507D1" w:rsidP="00114AE3">
      <w:pPr>
        <w:pStyle w:val="Heading1"/>
        <w:rPr>
          <w:lang w:val="en-US"/>
        </w:rPr>
      </w:pPr>
      <w:bookmarkStart w:id="20" w:name="_In-sequence_SDU_delivery"/>
      <w:bookmarkEnd w:id="20"/>
      <w:r w:rsidRPr="00A85EAA">
        <w:rPr>
          <w:lang w:val="en-US"/>
        </w:rPr>
        <w:t>References</w:t>
      </w:r>
      <w:bookmarkStart w:id="21" w:name="_Ref510504022"/>
      <w:bookmarkStart w:id="22" w:name="_Ref510814820"/>
      <w:bookmarkStart w:id="23" w:name="_Ref174151459"/>
      <w:bookmarkStart w:id="24" w:name="_Ref189809556"/>
    </w:p>
    <w:p w14:paraId="449FF7A8" w14:textId="4002B408" w:rsidR="00E77B9C" w:rsidRPr="00CA1E92" w:rsidRDefault="00E77B9C" w:rsidP="00C6685A">
      <w:pPr>
        <w:pStyle w:val="Reference"/>
      </w:pPr>
      <w:bookmarkStart w:id="25" w:name="_Ref29827421"/>
      <w:bookmarkStart w:id="26" w:name="_Ref48034415"/>
      <w:bookmarkStart w:id="27" w:name="_Ref42716514"/>
      <w:bookmarkStart w:id="28" w:name="_Ref45286859"/>
      <w:bookmarkEnd w:id="21"/>
      <w:bookmarkEnd w:id="22"/>
      <w:bookmarkEnd w:id="23"/>
      <w:bookmarkEnd w:id="24"/>
      <w:r w:rsidRPr="00CA1E92">
        <w:t>TR 38.821, Solutions for NR to support non-terrestrial networks</w:t>
      </w:r>
      <w:bookmarkEnd w:id="25"/>
      <w:bookmarkEnd w:id="26"/>
    </w:p>
    <w:p w14:paraId="6FDAFAD3" w14:textId="3924489E" w:rsidR="0081032C" w:rsidRPr="00CA1E92" w:rsidRDefault="0081032C" w:rsidP="00C6685A">
      <w:pPr>
        <w:pStyle w:val="Reference"/>
      </w:pPr>
      <w:bookmarkStart w:id="29" w:name="_Ref48034440"/>
      <w:r w:rsidRPr="00CA1E92">
        <w:t xml:space="preserve">RP-201256, </w:t>
      </w:r>
      <w:r w:rsidRPr="00CA1E92">
        <w:rPr>
          <w:rFonts w:eastAsia="Batang" w:cs="Arial"/>
        </w:rPr>
        <w:t>Solutions for NR to support non-terrestrial networks (NTN),</w:t>
      </w:r>
      <w:r w:rsidRPr="00CA1E92">
        <w:t xml:space="preserve"> 3GPP TSG RAN #88e, June 20</w:t>
      </w:r>
      <w:bookmarkEnd w:id="27"/>
      <w:r w:rsidRPr="00CA1E92">
        <w:t>20</w:t>
      </w:r>
      <w:bookmarkEnd w:id="28"/>
      <w:bookmarkEnd w:id="29"/>
    </w:p>
    <w:p w14:paraId="1579C6B9" w14:textId="4E614377" w:rsidR="00C6685A" w:rsidRPr="00CA1E92" w:rsidRDefault="00C6685A" w:rsidP="00C6685A">
      <w:pPr>
        <w:pStyle w:val="Reference"/>
      </w:pPr>
      <w:bookmarkStart w:id="30" w:name="_Ref54929218"/>
      <w:r w:rsidRPr="00CA1E92">
        <w:t>R1-2007323, Feature lead summary#4 on timing relationship enhancements, Moderator (Ericsson), 3GPP TSG RAN1 #102e, August 2020</w:t>
      </w:r>
      <w:bookmarkEnd w:id="30"/>
    </w:p>
    <w:p w14:paraId="6B9A90B3" w14:textId="70E9279E" w:rsidR="001E695F" w:rsidRPr="00CA1E92" w:rsidRDefault="001E695F" w:rsidP="00C6685A">
      <w:pPr>
        <w:pStyle w:val="Reference"/>
      </w:pPr>
      <w:r w:rsidRPr="00CA1E92">
        <w:t>R1-2007569</w:t>
      </w:r>
      <w:r w:rsidR="00C6685A" w:rsidRPr="00CA1E92">
        <w:t xml:space="preserve">, </w:t>
      </w:r>
      <w:r w:rsidRPr="00CA1E92">
        <w:t>Discussion on timing relationship enhancements for NTN</w:t>
      </w:r>
      <w:r w:rsidR="00C6685A" w:rsidRPr="00CA1E92">
        <w:t xml:space="preserve">, </w:t>
      </w:r>
      <w:r w:rsidRPr="00CA1E92">
        <w:t xml:space="preserve">Huawei, </w:t>
      </w:r>
      <w:proofErr w:type="spellStart"/>
      <w:r w:rsidRPr="00CA1E92">
        <w:t>HiSilicon</w:t>
      </w:r>
      <w:proofErr w:type="spellEnd"/>
    </w:p>
    <w:p w14:paraId="23AE2375" w14:textId="32A6FD00" w:rsidR="001E695F" w:rsidRPr="00CA1E92" w:rsidRDefault="001E695F" w:rsidP="00C6685A">
      <w:pPr>
        <w:pStyle w:val="Reference"/>
      </w:pPr>
      <w:r w:rsidRPr="00CA1E92">
        <w:t>R1-2007660</w:t>
      </w:r>
      <w:r w:rsidR="00C6685A" w:rsidRPr="00CA1E92">
        <w:t xml:space="preserve">, </w:t>
      </w:r>
      <w:r w:rsidRPr="00CA1E92">
        <w:t>Discussion on timing relationship enhancements for NR-NTN</w:t>
      </w:r>
      <w:r w:rsidR="00C6685A" w:rsidRPr="00CA1E92">
        <w:t xml:space="preserve">, </w:t>
      </w:r>
      <w:r w:rsidRPr="00CA1E92">
        <w:t>vivo</w:t>
      </w:r>
    </w:p>
    <w:p w14:paraId="6A92FFDD" w14:textId="6CB748FC" w:rsidR="001E695F" w:rsidRPr="00CA1E92" w:rsidRDefault="001E695F" w:rsidP="00C6685A">
      <w:pPr>
        <w:pStyle w:val="Reference"/>
      </w:pPr>
      <w:r w:rsidRPr="00CA1E92">
        <w:t>R1-2007854</w:t>
      </w:r>
      <w:r w:rsidR="00C6685A" w:rsidRPr="00CA1E92">
        <w:t xml:space="preserve">, </w:t>
      </w:r>
      <w:r w:rsidRPr="00CA1E92">
        <w:t>Timing relationship discussion for NTN</w:t>
      </w:r>
      <w:r w:rsidR="00C6685A" w:rsidRPr="00CA1E92">
        <w:t xml:space="preserve">, </w:t>
      </w:r>
      <w:r w:rsidRPr="00CA1E92">
        <w:t>CATT</w:t>
      </w:r>
    </w:p>
    <w:p w14:paraId="246EC29D" w14:textId="453BED27" w:rsidR="001E695F" w:rsidRPr="00CA1E92" w:rsidRDefault="001E695F" w:rsidP="00C6685A">
      <w:pPr>
        <w:pStyle w:val="Reference"/>
      </w:pPr>
      <w:r w:rsidRPr="00CA1E92">
        <w:t>R1-2007991</w:t>
      </w:r>
      <w:r w:rsidR="00C6685A" w:rsidRPr="00CA1E92">
        <w:t xml:space="preserve">, </w:t>
      </w:r>
      <w:r w:rsidRPr="00CA1E92">
        <w:t>Discussion on timing relationship enhancements for NR NTN</w:t>
      </w:r>
      <w:r w:rsidR="00C6685A" w:rsidRPr="00CA1E92">
        <w:t xml:space="preserve">, </w:t>
      </w:r>
      <w:r w:rsidRPr="00CA1E92">
        <w:t>China Telecom</w:t>
      </w:r>
    </w:p>
    <w:p w14:paraId="482CC824" w14:textId="1D657831" w:rsidR="001E695F" w:rsidRPr="00CA1E92" w:rsidRDefault="001E695F" w:rsidP="00C6685A">
      <w:pPr>
        <w:pStyle w:val="Reference"/>
      </w:pPr>
      <w:r w:rsidRPr="00CA1E92">
        <w:t>R1-2008010</w:t>
      </w:r>
      <w:r w:rsidR="00C6685A" w:rsidRPr="00CA1E92">
        <w:t xml:space="preserve">, </w:t>
      </w:r>
      <w:r w:rsidRPr="00CA1E92">
        <w:t>Discussion on timing relationship enhancements for NTN</w:t>
      </w:r>
      <w:r w:rsidR="00C6685A" w:rsidRPr="00CA1E92">
        <w:t xml:space="preserve">, </w:t>
      </w:r>
      <w:r w:rsidRPr="00CA1E92">
        <w:t>CMCC</w:t>
      </w:r>
    </w:p>
    <w:p w14:paraId="7906F560" w14:textId="574DA956" w:rsidR="001E695F" w:rsidRPr="00CA1E92" w:rsidRDefault="001E695F" w:rsidP="00C6685A">
      <w:pPr>
        <w:pStyle w:val="Reference"/>
      </w:pPr>
      <w:r w:rsidRPr="00CA1E92">
        <w:t>R1-2008164</w:t>
      </w:r>
      <w:r w:rsidR="00C6685A" w:rsidRPr="00CA1E92">
        <w:t xml:space="preserve">, </w:t>
      </w:r>
      <w:r w:rsidRPr="00CA1E92">
        <w:t>Timing relationship enhancements for NTN</w:t>
      </w:r>
      <w:r w:rsidR="00C6685A" w:rsidRPr="00CA1E92">
        <w:t xml:space="preserve">, </w:t>
      </w:r>
      <w:r w:rsidRPr="00CA1E92">
        <w:t>Samsung</w:t>
      </w:r>
    </w:p>
    <w:p w14:paraId="1B005E16" w14:textId="74C16B3F" w:rsidR="001E695F" w:rsidRPr="00CA1E92" w:rsidRDefault="001E695F" w:rsidP="00C6685A">
      <w:pPr>
        <w:pStyle w:val="Reference"/>
      </w:pPr>
      <w:r w:rsidRPr="00CA1E92">
        <w:t>R1-2008253</w:t>
      </w:r>
      <w:r w:rsidR="00C6685A" w:rsidRPr="00CA1E92">
        <w:t xml:space="preserve">, </w:t>
      </w:r>
      <w:proofErr w:type="spellStart"/>
      <w:r w:rsidRPr="00CA1E92">
        <w:t>Discusson</w:t>
      </w:r>
      <w:proofErr w:type="spellEnd"/>
      <w:r w:rsidRPr="00CA1E92">
        <w:t xml:space="preserve"> on timing relationship enhancement</w:t>
      </w:r>
      <w:r w:rsidR="00C6685A" w:rsidRPr="00CA1E92">
        <w:t xml:space="preserve">, </w:t>
      </w:r>
      <w:r w:rsidRPr="00CA1E92">
        <w:t>OPPO</w:t>
      </w:r>
    </w:p>
    <w:p w14:paraId="78262F5B" w14:textId="45D68DB5" w:rsidR="001E695F" w:rsidRPr="00CA1E92" w:rsidRDefault="001E695F" w:rsidP="00C6685A">
      <w:pPr>
        <w:pStyle w:val="Reference"/>
      </w:pPr>
      <w:r w:rsidRPr="00CA1E92">
        <w:t>R1-2008359</w:t>
      </w:r>
      <w:r w:rsidR="00C6685A" w:rsidRPr="00CA1E92">
        <w:t xml:space="preserve">, </w:t>
      </w:r>
      <w:r w:rsidRPr="00CA1E92">
        <w:t>Calculation of timing relationship offsets</w:t>
      </w:r>
      <w:r w:rsidR="00C6685A" w:rsidRPr="00CA1E92">
        <w:t xml:space="preserve">, </w:t>
      </w:r>
      <w:r w:rsidRPr="00CA1E92">
        <w:t>Sony</w:t>
      </w:r>
    </w:p>
    <w:p w14:paraId="6BF3AD31" w14:textId="6DF50353" w:rsidR="001E695F" w:rsidRPr="00CA1E92" w:rsidRDefault="001E695F" w:rsidP="00C6685A">
      <w:pPr>
        <w:pStyle w:val="Reference"/>
      </w:pPr>
      <w:r w:rsidRPr="00CA1E92">
        <w:t>R1-2008410</w:t>
      </w:r>
      <w:r w:rsidR="00C6685A" w:rsidRPr="00CA1E92">
        <w:t xml:space="preserve">, </w:t>
      </w:r>
      <w:r w:rsidRPr="00CA1E92">
        <w:t>Discussions on timing relationship enhancements in NTN</w:t>
      </w:r>
      <w:r w:rsidR="00C6685A" w:rsidRPr="00CA1E92">
        <w:t xml:space="preserve">, </w:t>
      </w:r>
      <w:r w:rsidRPr="00CA1E92">
        <w:t>LG Electronics</w:t>
      </w:r>
    </w:p>
    <w:p w14:paraId="7E4829CE" w14:textId="7234355C" w:rsidR="001E695F" w:rsidRPr="00CA1E92" w:rsidRDefault="001E695F" w:rsidP="00C6685A">
      <w:pPr>
        <w:pStyle w:val="Reference"/>
      </w:pPr>
      <w:r w:rsidRPr="00CA1E92">
        <w:t>R1-2008465</w:t>
      </w:r>
      <w:r w:rsidR="00C6685A" w:rsidRPr="00CA1E92">
        <w:t xml:space="preserve">, </w:t>
      </w:r>
      <w:r w:rsidRPr="00CA1E92">
        <w:t>Timing Relationship Enhancement in NTN</w:t>
      </w:r>
      <w:r w:rsidR="00C6685A" w:rsidRPr="00CA1E92">
        <w:t xml:space="preserve">, </w:t>
      </w:r>
      <w:r w:rsidRPr="00CA1E92">
        <w:t>Apple</w:t>
      </w:r>
    </w:p>
    <w:p w14:paraId="3178D187" w14:textId="5433687C" w:rsidR="001E695F" w:rsidRPr="00CA1E92" w:rsidRDefault="001E695F" w:rsidP="00C6685A">
      <w:pPr>
        <w:pStyle w:val="Reference"/>
      </w:pPr>
      <w:r w:rsidRPr="00CA1E92">
        <w:t>R1-2008722</w:t>
      </w:r>
      <w:r w:rsidR="00C6685A" w:rsidRPr="00CA1E92">
        <w:t xml:space="preserve">, </w:t>
      </w:r>
      <w:r w:rsidRPr="00CA1E92">
        <w:t>Discussion on timing relationship enhancements for NTN</w:t>
      </w:r>
      <w:r w:rsidR="00C6685A" w:rsidRPr="00CA1E92">
        <w:t xml:space="preserve">, </w:t>
      </w:r>
      <w:r w:rsidRPr="00CA1E92">
        <w:t>Fraunhofer IIS, Fraunhofer HHI</w:t>
      </w:r>
    </w:p>
    <w:p w14:paraId="030AEE1B" w14:textId="60C18415" w:rsidR="001E695F" w:rsidRPr="00CA1E92" w:rsidRDefault="001E695F" w:rsidP="00C6685A">
      <w:pPr>
        <w:pStyle w:val="Reference"/>
      </w:pPr>
      <w:r w:rsidRPr="00CA1E92">
        <w:t>R1-2008808</w:t>
      </w:r>
      <w:r w:rsidR="00C6685A" w:rsidRPr="00CA1E92">
        <w:t xml:space="preserve">, </w:t>
      </w:r>
      <w:r w:rsidRPr="00CA1E92">
        <w:t>Timing relationship enhancements for NR-NTN</w:t>
      </w:r>
      <w:r w:rsidR="00C6685A" w:rsidRPr="00CA1E92">
        <w:t xml:space="preserve">, </w:t>
      </w:r>
      <w:r w:rsidRPr="00CA1E92">
        <w:t>MediaTek Inc., Eutelsat</w:t>
      </w:r>
    </w:p>
    <w:p w14:paraId="555D2EEA" w14:textId="0F9D8C31" w:rsidR="001E695F" w:rsidRPr="00CA1E92" w:rsidRDefault="001E695F" w:rsidP="00C6685A">
      <w:pPr>
        <w:pStyle w:val="Reference"/>
      </w:pPr>
      <w:r w:rsidRPr="00CA1E92">
        <w:t>R1-2008850</w:t>
      </w:r>
      <w:r w:rsidR="00C6685A" w:rsidRPr="00CA1E92">
        <w:t xml:space="preserve">, </w:t>
      </w:r>
      <w:r w:rsidRPr="00CA1E92">
        <w:t>Discussion on timing relationship for NTN</w:t>
      </w:r>
      <w:r w:rsidR="00C6685A" w:rsidRPr="00CA1E92">
        <w:t xml:space="preserve">, </w:t>
      </w:r>
      <w:r w:rsidRPr="00CA1E92">
        <w:t>ZTE</w:t>
      </w:r>
    </w:p>
    <w:p w14:paraId="72DDAE2F" w14:textId="3AE32B5E" w:rsidR="001E695F" w:rsidRPr="00CA1E92" w:rsidRDefault="001E695F" w:rsidP="00C6685A">
      <w:pPr>
        <w:pStyle w:val="Reference"/>
      </w:pPr>
      <w:r w:rsidRPr="00CA1E92">
        <w:t>R1-2008922</w:t>
      </w:r>
      <w:r w:rsidR="00C6685A" w:rsidRPr="00CA1E92">
        <w:t xml:space="preserve">, </w:t>
      </w:r>
      <w:r w:rsidRPr="00CA1E92">
        <w:t>Discussion on NTN timing relationship</w:t>
      </w:r>
      <w:r w:rsidR="00C6685A" w:rsidRPr="00CA1E92">
        <w:t xml:space="preserve">, </w:t>
      </w:r>
      <w:r w:rsidRPr="00CA1E92">
        <w:t>Lenovo, Motorola Mobility</w:t>
      </w:r>
    </w:p>
    <w:p w14:paraId="3D70367D" w14:textId="0BC146BA" w:rsidR="001E695F" w:rsidRPr="00CA1E92" w:rsidRDefault="001E695F" w:rsidP="00C6685A">
      <w:pPr>
        <w:pStyle w:val="Reference"/>
      </w:pPr>
      <w:r w:rsidRPr="00CA1E92">
        <w:t>R1-2008989</w:t>
      </w:r>
      <w:r w:rsidR="00C6685A" w:rsidRPr="00CA1E92">
        <w:t xml:space="preserve">, </w:t>
      </w:r>
      <w:r w:rsidRPr="00CA1E92">
        <w:t>On timing relationship enhancements for NTN</w:t>
      </w:r>
      <w:r w:rsidR="00C6685A" w:rsidRPr="00CA1E92">
        <w:t xml:space="preserve">, </w:t>
      </w:r>
      <w:r w:rsidRPr="00CA1E92">
        <w:t>Intel Corporation</w:t>
      </w:r>
    </w:p>
    <w:p w14:paraId="14E7252A" w14:textId="4DAC8338" w:rsidR="001E695F" w:rsidRPr="00CA1E92" w:rsidRDefault="001E695F" w:rsidP="00C6685A">
      <w:pPr>
        <w:pStyle w:val="Reference"/>
      </w:pPr>
      <w:r w:rsidRPr="00CA1E92">
        <w:t>R1-2009015</w:t>
      </w:r>
      <w:r w:rsidR="00C6685A" w:rsidRPr="00CA1E92">
        <w:t xml:space="preserve">, </w:t>
      </w:r>
      <w:r w:rsidRPr="00CA1E92">
        <w:t>Discussion on timing relationship enhancement for NTN</w:t>
      </w:r>
      <w:r w:rsidR="00C6685A" w:rsidRPr="00CA1E92">
        <w:t xml:space="preserve">, </w:t>
      </w:r>
      <w:r w:rsidRPr="00CA1E92">
        <w:t>ETRI</w:t>
      </w:r>
    </w:p>
    <w:p w14:paraId="0289883D" w14:textId="098BCFD3" w:rsidR="001E695F" w:rsidRPr="00CA1E92" w:rsidRDefault="001E695F" w:rsidP="00C6685A">
      <w:pPr>
        <w:pStyle w:val="Reference"/>
      </w:pPr>
      <w:r w:rsidRPr="00CA1E92">
        <w:t>R1-2009032</w:t>
      </w:r>
      <w:r w:rsidR="00C6685A" w:rsidRPr="00CA1E92">
        <w:t xml:space="preserve">, </w:t>
      </w:r>
      <w:r w:rsidRPr="00CA1E92">
        <w:t>Discussion on the timing relationship enhancement for NTN</w:t>
      </w:r>
      <w:r w:rsidR="00C6685A" w:rsidRPr="00CA1E92">
        <w:t xml:space="preserve">, </w:t>
      </w:r>
      <w:r w:rsidRPr="00CA1E92">
        <w:t>Xiaomi</w:t>
      </w:r>
    </w:p>
    <w:p w14:paraId="713C46AD" w14:textId="215F5280" w:rsidR="001E695F" w:rsidRPr="00CA1E92" w:rsidRDefault="001E695F" w:rsidP="00C6685A">
      <w:pPr>
        <w:pStyle w:val="Reference"/>
      </w:pPr>
      <w:r w:rsidRPr="00CA1E92">
        <w:t>R1-2009049</w:t>
      </w:r>
      <w:r w:rsidR="00C6685A" w:rsidRPr="00CA1E92">
        <w:t xml:space="preserve">, </w:t>
      </w:r>
      <w:r w:rsidRPr="00CA1E92">
        <w:t>Timing relationship enhancement for NTN</w:t>
      </w:r>
      <w:r w:rsidR="00C6685A" w:rsidRPr="00CA1E92">
        <w:t xml:space="preserve">, </w:t>
      </w:r>
      <w:r w:rsidRPr="00CA1E92">
        <w:t>Panasonic Corporation</w:t>
      </w:r>
    </w:p>
    <w:p w14:paraId="307055BC" w14:textId="0427542B" w:rsidR="001E695F" w:rsidRDefault="001E695F" w:rsidP="00C6685A">
      <w:pPr>
        <w:pStyle w:val="Reference"/>
      </w:pPr>
      <w:r w:rsidRPr="00CA1E92">
        <w:t>R1-2009057</w:t>
      </w:r>
      <w:r w:rsidR="00C6685A" w:rsidRPr="00CA1E92">
        <w:t xml:space="preserve">, </w:t>
      </w:r>
      <w:r w:rsidRPr="00CA1E92">
        <w:t>Timing relationship enhancements in NTN</w:t>
      </w:r>
      <w:r w:rsidR="00C6685A" w:rsidRPr="00CA1E92">
        <w:t xml:space="preserve">, </w:t>
      </w:r>
      <w:r w:rsidRPr="00CA1E92">
        <w:t xml:space="preserve">Asia Pacific Telecom co. </w:t>
      </w:r>
      <w:r>
        <w:t>Ltd</w:t>
      </w:r>
    </w:p>
    <w:p w14:paraId="6095D3A7" w14:textId="72189BEA" w:rsidR="001E695F" w:rsidRPr="00CA1E92" w:rsidRDefault="001E695F" w:rsidP="00C6685A">
      <w:pPr>
        <w:pStyle w:val="Reference"/>
      </w:pPr>
      <w:r w:rsidRPr="00CA1E92">
        <w:lastRenderedPageBreak/>
        <w:t>R1-2009076</w:t>
      </w:r>
      <w:r w:rsidR="00C6685A" w:rsidRPr="00CA1E92">
        <w:t xml:space="preserve">, </w:t>
      </w:r>
      <w:r w:rsidRPr="00CA1E92">
        <w:t>Timing relationship enhancements to support NTN</w:t>
      </w:r>
      <w:r w:rsidRPr="00CA1E92">
        <w:tab/>
      </w:r>
      <w:r w:rsidR="00C6685A" w:rsidRPr="00CA1E92">
        <w:t xml:space="preserve">, </w:t>
      </w:r>
      <w:r w:rsidRPr="00CA1E92">
        <w:t>CAICT</w:t>
      </w:r>
    </w:p>
    <w:p w14:paraId="6EE59D02" w14:textId="297464A0" w:rsidR="001E695F" w:rsidRPr="00CA1E92" w:rsidRDefault="001E695F" w:rsidP="00C6685A">
      <w:pPr>
        <w:pStyle w:val="Reference"/>
      </w:pPr>
      <w:r w:rsidRPr="00CA1E92">
        <w:t>R1-2009091</w:t>
      </w:r>
      <w:r w:rsidR="00C6685A" w:rsidRPr="00CA1E92">
        <w:t xml:space="preserve">, </w:t>
      </w:r>
      <w:r w:rsidRPr="00CA1E92">
        <w:t>On timing relationship enhancements for NTN</w:t>
      </w:r>
      <w:r w:rsidR="00C6685A" w:rsidRPr="00CA1E92">
        <w:t xml:space="preserve">, </w:t>
      </w:r>
      <w:r w:rsidRPr="00CA1E92">
        <w:t>Ericsson</w:t>
      </w:r>
    </w:p>
    <w:p w14:paraId="79C552C7" w14:textId="27539488" w:rsidR="001E695F" w:rsidRPr="00CA1E92" w:rsidRDefault="001E695F" w:rsidP="00C6685A">
      <w:pPr>
        <w:pStyle w:val="Reference"/>
      </w:pPr>
      <w:r w:rsidRPr="00CA1E92">
        <w:t>R1-2009116</w:t>
      </w:r>
      <w:r w:rsidR="00C6685A" w:rsidRPr="00CA1E92">
        <w:t xml:space="preserve">, </w:t>
      </w:r>
      <w:r w:rsidRPr="00CA1E92">
        <w:t>On timing relationship for NTN</w:t>
      </w:r>
      <w:r w:rsidR="00C6685A" w:rsidRPr="00CA1E92">
        <w:t xml:space="preserve">, </w:t>
      </w:r>
      <w:proofErr w:type="spellStart"/>
      <w:r w:rsidRPr="00CA1E92">
        <w:t>InterDigital</w:t>
      </w:r>
      <w:proofErr w:type="spellEnd"/>
      <w:r w:rsidRPr="00CA1E92">
        <w:t>, Inc.</w:t>
      </w:r>
    </w:p>
    <w:p w14:paraId="2205A2A4" w14:textId="565E2103" w:rsidR="001E695F" w:rsidRPr="00CA1E92" w:rsidRDefault="001E695F" w:rsidP="00C6685A">
      <w:pPr>
        <w:pStyle w:val="Reference"/>
      </w:pPr>
      <w:r w:rsidRPr="00CA1E92">
        <w:t>R1-2009152</w:t>
      </w:r>
      <w:r w:rsidR="00C6685A" w:rsidRPr="00CA1E92">
        <w:t xml:space="preserve">, </w:t>
      </w:r>
      <w:r w:rsidRPr="00CA1E92">
        <w:t>Consideration on timing relationship enhancements</w:t>
      </w:r>
      <w:r w:rsidR="00C6685A" w:rsidRPr="00CA1E92">
        <w:t xml:space="preserve">, </w:t>
      </w:r>
      <w:proofErr w:type="spellStart"/>
      <w:r w:rsidRPr="00CA1E92">
        <w:t>Spreadtrum</w:t>
      </w:r>
      <w:proofErr w:type="spellEnd"/>
      <w:r w:rsidRPr="00CA1E92">
        <w:t xml:space="preserve"> Communications</w:t>
      </w:r>
    </w:p>
    <w:p w14:paraId="4D3D3B47" w14:textId="76123B6F" w:rsidR="001E695F" w:rsidRPr="00CA1E92" w:rsidRDefault="001E695F" w:rsidP="00C6685A">
      <w:pPr>
        <w:pStyle w:val="Reference"/>
      </w:pPr>
      <w:r w:rsidRPr="00CA1E92">
        <w:t>R1-2009186</w:t>
      </w:r>
      <w:r w:rsidR="00C6685A" w:rsidRPr="00CA1E92">
        <w:t xml:space="preserve">, </w:t>
      </w:r>
      <w:r w:rsidRPr="00CA1E92">
        <w:t>Discussion on timing relationship enhancements for NTN</w:t>
      </w:r>
      <w:r w:rsidR="00C6685A" w:rsidRPr="00CA1E92">
        <w:t xml:space="preserve">, </w:t>
      </w:r>
      <w:r w:rsidRPr="00CA1E92">
        <w:t>NTT DOCOMO, INC.</w:t>
      </w:r>
    </w:p>
    <w:p w14:paraId="4117FA7E" w14:textId="5CEC3C24" w:rsidR="001E695F" w:rsidRPr="00CA1E92" w:rsidRDefault="001E695F" w:rsidP="00C6685A">
      <w:pPr>
        <w:pStyle w:val="Reference"/>
      </w:pPr>
      <w:r w:rsidRPr="00CA1E92">
        <w:t>R1-2009242</w:t>
      </w:r>
      <w:r w:rsidR="00C6685A" w:rsidRPr="00CA1E92">
        <w:t xml:space="preserve">, </w:t>
      </w:r>
      <w:r w:rsidRPr="00CA1E92">
        <w:t>Views on DL-UL timing relationship for NTN operation</w:t>
      </w:r>
      <w:r w:rsidR="00C6685A" w:rsidRPr="00CA1E92">
        <w:t xml:space="preserve">, </w:t>
      </w:r>
      <w:r w:rsidRPr="00CA1E92">
        <w:t>Nokia, Nokia Shanghai Bell</w:t>
      </w:r>
    </w:p>
    <w:p w14:paraId="3AC7AE92" w14:textId="1F5556E8" w:rsidR="001E695F" w:rsidRPr="00CA1E92" w:rsidRDefault="001E695F" w:rsidP="00C6685A">
      <w:pPr>
        <w:pStyle w:val="Reference"/>
      </w:pPr>
      <w:r w:rsidRPr="00CA1E92">
        <w:t>R1-2009262</w:t>
      </w:r>
      <w:r w:rsidR="00C6685A" w:rsidRPr="00CA1E92">
        <w:t xml:space="preserve">, </w:t>
      </w:r>
      <w:r w:rsidRPr="00CA1E92">
        <w:t>Enhancements on Timing Relationship for NTN</w:t>
      </w:r>
      <w:r w:rsidR="00C6685A" w:rsidRPr="00CA1E92">
        <w:t xml:space="preserve">, </w:t>
      </w:r>
      <w:r w:rsidRPr="00CA1E92">
        <w:t>Qualcomm Incorporated</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D72ACC" w:rsidRPr="003F4180" w:rsidRDefault="00D72ACC"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D72ACC" w:rsidRPr="003F4180" w:rsidRDefault="00D72ACC"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D72ACC" w:rsidRPr="00CA1E92" w:rsidRDefault="00D72ACC" w:rsidP="00D90C0B">
                            <w:pPr>
                              <w:numPr>
                                <w:ilvl w:val="0"/>
                                <w:numId w:val="16"/>
                              </w:numPr>
                              <w:ind w:left="360"/>
                              <w:rPr>
                                <w:rFonts w:ascii="Times New Roman" w:hAnsi="Times New Roman" w:cs="Times New Roman"/>
                                <w:b/>
                                <w:bCs/>
                                <w:u w:val="single"/>
                                <w:lang w:eastAsia="x-none"/>
                              </w:rPr>
                            </w:pPr>
                            <w:r w:rsidRPr="00CA1E92">
                              <w:rPr>
                                <w:rFonts w:ascii="Times New Roman" w:hAnsi="Times New Roman" w:cs="Times New Roman"/>
                                <w:lang w:eastAsia="x-none"/>
                              </w:rPr>
                              <w:t>Introduce K_offset to enhance the following timing relationships:</w:t>
                            </w:r>
                          </w:p>
                          <w:p w14:paraId="567810AF" w14:textId="77777777" w:rsidR="00D72ACC" w:rsidRPr="00CA1E92" w:rsidRDefault="00D72ACC" w:rsidP="00D90C0B">
                            <w:pPr>
                              <w:numPr>
                                <w:ilvl w:val="1"/>
                                <w:numId w:val="16"/>
                              </w:numPr>
                              <w:ind w:left="1080"/>
                              <w:rPr>
                                <w:rFonts w:ascii="Times New Roman" w:hAnsi="Times New Roman" w:cs="Times New Roman"/>
                                <w:b/>
                                <w:bCs/>
                                <w:u w:val="single"/>
                                <w:lang w:eastAsia="x-none"/>
                              </w:rPr>
                            </w:pPr>
                            <w:r w:rsidRPr="00CA1E92">
                              <w:rPr>
                                <w:rFonts w:ascii="Times New Roman" w:hAnsi="Times New Roman" w:cs="Times New Roman"/>
                                <w:lang w:eastAsia="x-none"/>
                              </w:rPr>
                              <w:t>The transmission timing of DCI scheduled PUSCH (including CSI on PUSCH).</w:t>
                            </w:r>
                          </w:p>
                          <w:p w14:paraId="5724FE89" w14:textId="77777777" w:rsidR="00D72ACC" w:rsidRPr="00CA1E92" w:rsidRDefault="00D72ACC"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transmission timing of RAR grant scheduled PUSCH.</w:t>
                            </w:r>
                          </w:p>
                          <w:p w14:paraId="4145BC5D" w14:textId="77777777" w:rsidR="00D72ACC" w:rsidRPr="00CA1E92" w:rsidRDefault="00D72ACC"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transmission timing of HARQ-ACK on PUCCH.</w:t>
                            </w:r>
                          </w:p>
                          <w:p w14:paraId="2B581986" w14:textId="77777777" w:rsidR="00D72ACC" w:rsidRPr="00CA1E92" w:rsidRDefault="00D72ACC"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CSI reference resource timing.</w:t>
                            </w:r>
                          </w:p>
                          <w:p w14:paraId="6DD7E612" w14:textId="77777777" w:rsidR="00D72ACC" w:rsidRPr="00CA1E92" w:rsidRDefault="00D72ACC"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transmission timing of aperiodic SRS.</w:t>
                            </w:r>
                          </w:p>
                          <w:p w14:paraId="0EA229D1" w14:textId="77777777" w:rsidR="00D72ACC" w:rsidRPr="00CA1E92" w:rsidRDefault="00D72ACC" w:rsidP="00D90C0B">
                            <w:pPr>
                              <w:numPr>
                                <w:ilvl w:val="0"/>
                                <w:numId w:val="15"/>
                              </w:numPr>
                              <w:ind w:left="360"/>
                              <w:rPr>
                                <w:rFonts w:ascii="Times New Roman" w:hAnsi="Times New Roman" w:cs="Times New Roman"/>
                                <w:lang w:eastAsia="x-none"/>
                              </w:rPr>
                            </w:pPr>
                            <w:r w:rsidRPr="00CA1E92">
                              <w:rPr>
                                <w:rFonts w:ascii="Times New Roman" w:hAnsi="Times New Roman" w:cs="Times New Roman"/>
                                <w:lang w:eastAsia="x-none"/>
                              </w:rPr>
                              <w:t>Note: Additional timing relationships that require K_offset of the same or different values can be further identified.</w:t>
                            </w:r>
                          </w:p>
                          <w:p w14:paraId="7E2AF257" w14:textId="77777777" w:rsidR="00D72ACC" w:rsidRPr="00CA1E92" w:rsidRDefault="00D72ACC" w:rsidP="001E695F">
                            <w:pPr>
                              <w:rPr>
                                <w:rFonts w:ascii="Times New Roman" w:hAnsi="Times New Roman" w:cs="Times New Roman"/>
                                <w:lang w:eastAsia="x-none"/>
                              </w:rPr>
                            </w:pPr>
                          </w:p>
                          <w:p w14:paraId="509FF561" w14:textId="77777777" w:rsidR="00D72ACC" w:rsidRPr="00CA1E92" w:rsidRDefault="00D72ACC" w:rsidP="001E695F">
                            <w:pPr>
                              <w:rPr>
                                <w:rFonts w:ascii="Times New Roman" w:hAnsi="Times New Roman" w:cs="Times New Roman"/>
                                <w:lang w:eastAsia="x-none"/>
                              </w:rPr>
                            </w:pPr>
                            <w:r w:rsidRPr="00CA1E92">
                              <w:rPr>
                                <w:rFonts w:ascii="Times New Roman" w:hAnsi="Times New Roman" w:cs="Times New Roman"/>
                                <w:highlight w:val="green"/>
                                <w:lang w:eastAsia="x-none"/>
                              </w:rPr>
                              <w:t>Agreement:</w:t>
                            </w:r>
                          </w:p>
                          <w:p w14:paraId="23957B28" w14:textId="77777777" w:rsidR="00D72ACC" w:rsidRPr="00CA1E92" w:rsidRDefault="00D72ACC" w:rsidP="001E695F">
                            <w:pPr>
                              <w:rPr>
                                <w:rFonts w:ascii="Times New Roman" w:hAnsi="Times New Roman" w:cs="Times New Roman"/>
                                <w:lang w:eastAsia="x-none"/>
                              </w:rPr>
                            </w:pPr>
                            <w:r w:rsidRPr="00CA1E92">
                              <w:rPr>
                                <w:rFonts w:ascii="Times New Roman" w:hAnsi="Times New Roman" w:cs="Times New Roman"/>
                                <w:lang w:eastAsia="x-none"/>
                              </w:rPr>
                              <w:t xml:space="preserve">For K_offset used in initial access, the information of K_offset is carried in system information. </w:t>
                            </w:r>
                          </w:p>
                          <w:p w14:paraId="38A27D1B" w14:textId="77777777" w:rsidR="00D72ACC" w:rsidRPr="00CA1E92" w:rsidRDefault="00D72ACC" w:rsidP="00D90C0B">
                            <w:pPr>
                              <w:numPr>
                                <w:ilvl w:val="0"/>
                                <w:numId w:val="17"/>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implicit and/or explicit signaling of K_offset in system information.</w:t>
                            </w:r>
                          </w:p>
                          <w:p w14:paraId="4CA64AE7" w14:textId="77777777" w:rsidR="00D72ACC" w:rsidRPr="00CA1E92" w:rsidRDefault="00D72ACC" w:rsidP="00D90C0B">
                            <w:pPr>
                              <w:numPr>
                                <w:ilvl w:val="0"/>
                                <w:numId w:val="17"/>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D72ACC" w:rsidRPr="00CA1E92" w:rsidRDefault="00D72ACC" w:rsidP="00D90C0B">
                            <w:pPr>
                              <w:numPr>
                                <w:ilvl w:val="0"/>
                                <w:numId w:val="17"/>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D72ACC" w:rsidRPr="003F4180" w:rsidRDefault="00D72ACC"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D72ACC" w:rsidRPr="003F4180" w:rsidRDefault="00D72ACC"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D72ACC" w:rsidRPr="00CA1E92" w:rsidRDefault="00D72ACC" w:rsidP="00D90C0B">
                      <w:pPr>
                        <w:numPr>
                          <w:ilvl w:val="0"/>
                          <w:numId w:val="16"/>
                        </w:numPr>
                        <w:ind w:left="360"/>
                        <w:rPr>
                          <w:rFonts w:ascii="Times New Roman" w:hAnsi="Times New Roman" w:cs="Times New Roman"/>
                          <w:b/>
                          <w:bCs/>
                          <w:u w:val="single"/>
                          <w:lang w:eastAsia="x-none"/>
                        </w:rPr>
                      </w:pPr>
                      <w:r w:rsidRPr="00CA1E92">
                        <w:rPr>
                          <w:rFonts w:ascii="Times New Roman" w:hAnsi="Times New Roman" w:cs="Times New Roman"/>
                          <w:lang w:eastAsia="x-none"/>
                        </w:rPr>
                        <w:t>Introduce K_offset to enhance the following timing relationships:</w:t>
                      </w:r>
                    </w:p>
                    <w:p w14:paraId="567810AF" w14:textId="77777777" w:rsidR="00D72ACC" w:rsidRPr="00CA1E92" w:rsidRDefault="00D72ACC" w:rsidP="00D90C0B">
                      <w:pPr>
                        <w:numPr>
                          <w:ilvl w:val="1"/>
                          <w:numId w:val="16"/>
                        </w:numPr>
                        <w:ind w:left="1080"/>
                        <w:rPr>
                          <w:rFonts w:ascii="Times New Roman" w:hAnsi="Times New Roman" w:cs="Times New Roman"/>
                          <w:b/>
                          <w:bCs/>
                          <w:u w:val="single"/>
                          <w:lang w:eastAsia="x-none"/>
                        </w:rPr>
                      </w:pPr>
                      <w:r w:rsidRPr="00CA1E92">
                        <w:rPr>
                          <w:rFonts w:ascii="Times New Roman" w:hAnsi="Times New Roman" w:cs="Times New Roman"/>
                          <w:lang w:eastAsia="x-none"/>
                        </w:rPr>
                        <w:t>The transmission timing of DCI scheduled PUSCH (including CSI on PUSCH).</w:t>
                      </w:r>
                    </w:p>
                    <w:p w14:paraId="5724FE89" w14:textId="77777777" w:rsidR="00D72ACC" w:rsidRPr="00CA1E92" w:rsidRDefault="00D72ACC"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transmission timing of RAR grant scheduled PUSCH.</w:t>
                      </w:r>
                    </w:p>
                    <w:p w14:paraId="4145BC5D" w14:textId="77777777" w:rsidR="00D72ACC" w:rsidRPr="00CA1E92" w:rsidRDefault="00D72ACC"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transmission timing of HARQ-ACK on PUCCH.</w:t>
                      </w:r>
                    </w:p>
                    <w:p w14:paraId="2B581986" w14:textId="77777777" w:rsidR="00D72ACC" w:rsidRPr="00CA1E92" w:rsidRDefault="00D72ACC"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CSI reference resource timing.</w:t>
                      </w:r>
                    </w:p>
                    <w:p w14:paraId="6DD7E612" w14:textId="77777777" w:rsidR="00D72ACC" w:rsidRPr="00CA1E92" w:rsidRDefault="00D72ACC"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transmission timing of aperiodic SRS.</w:t>
                      </w:r>
                    </w:p>
                    <w:p w14:paraId="0EA229D1" w14:textId="77777777" w:rsidR="00D72ACC" w:rsidRPr="00CA1E92" w:rsidRDefault="00D72ACC" w:rsidP="00D90C0B">
                      <w:pPr>
                        <w:numPr>
                          <w:ilvl w:val="0"/>
                          <w:numId w:val="15"/>
                        </w:numPr>
                        <w:ind w:left="360"/>
                        <w:rPr>
                          <w:rFonts w:ascii="Times New Roman" w:hAnsi="Times New Roman" w:cs="Times New Roman"/>
                          <w:lang w:eastAsia="x-none"/>
                        </w:rPr>
                      </w:pPr>
                      <w:r w:rsidRPr="00CA1E92">
                        <w:rPr>
                          <w:rFonts w:ascii="Times New Roman" w:hAnsi="Times New Roman" w:cs="Times New Roman"/>
                          <w:lang w:eastAsia="x-none"/>
                        </w:rPr>
                        <w:t>Note: Additional timing relationships that require K_offset of the same or different values can be further identified.</w:t>
                      </w:r>
                    </w:p>
                    <w:p w14:paraId="7E2AF257" w14:textId="77777777" w:rsidR="00D72ACC" w:rsidRPr="00CA1E92" w:rsidRDefault="00D72ACC" w:rsidP="001E695F">
                      <w:pPr>
                        <w:rPr>
                          <w:rFonts w:ascii="Times New Roman" w:hAnsi="Times New Roman" w:cs="Times New Roman"/>
                          <w:lang w:eastAsia="x-none"/>
                        </w:rPr>
                      </w:pPr>
                    </w:p>
                    <w:p w14:paraId="509FF561" w14:textId="77777777" w:rsidR="00D72ACC" w:rsidRPr="00CA1E92" w:rsidRDefault="00D72ACC" w:rsidP="001E695F">
                      <w:pPr>
                        <w:rPr>
                          <w:rFonts w:ascii="Times New Roman" w:hAnsi="Times New Roman" w:cs="Times New Roman"/>
                          <w:lang w:eastAsia="x-none"/>
                        </w:rPr>
                      </w:pPr>
                      <w:r w:rsidRPr="00CA1E92">
                        <w:rPr>
                          <w:rFonts w:ascii="Times New Roman" w:hAnsi="Times New Roman" w:cs="Times New Roman"/>
                          <w:highlight w:val="green"/>
                          <w:lang w:eastAsia="x-none"/>
                        </w:rPr>
                        <w:t>Agreement:</w:t>
                      </w:r>
                    </w:p>
                    <w:p w14:paraId="23957B28" w14:textId="77777777" w:rsidR="00D72ACC" w:rsidRPr="00CA1E92" w:rsidRDefault="00D72ACC" w:rsidP="001E695F">
                      <w:pPr>
                        <w:rPr>
                          <w:rFonts w:ascii="Times New Roman" w:hAnsi="Times New Roman" w:cs="Times New Roman"/>
                          <w:lang w:eastAsia="x-none"/>
                        </w:rPr>
                      </w:pPr>
                      <w:r w:rsidRPr="00CA1E92">
                        <w:rPr>
                          <w:rFonts w:ascii="Times New Roman" w:hAnsi="Times New Roman" w:cs="Times New Roman"/>
                          <w:lang w:eastAsia="x-none"/>
                        </w:rPr>
                        <w:t xml:space="preserve">For K_offset used in initial access, the information of K_offset is carried in system information. </w:t>
                      </w:r>
                    </w:p>
                    <w:p w14:paraId="38A27D1B" w14:textId="77777777" w:rsidR="00D72ACC" w:rsidRPr="00CA1E92" w:rsidRDefault="00D72ACC" w:rsidP="00D90C0B">
                      <w:pPr>
                        <w:numPr>
                          <w:ilvl w:val="0"/>
                          <w:numId w:val="17"/>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implicit and/or explicit signaling of K_offset in system information.</w:t>
                      </w:r>
                    </w:p>
                    <w:p w14:paraId="4CA64AE7" w14:textId="77777777" w:rsidR="00D72ACC" w:rsidRPr="00CA1E92" w:rsidRDefault="00D72ACC" w:rsidP="00D90C0B">
                      <w:pPr>
                        <w:numPr>
                          <w:ilvl w:val="0"/>
                          <w:numId w:val="17"/>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D72ACC" w:rsidRPr="00CA1E92" w:rsidRDefault="00D72ACC" w:rsidP="00D90C0B">
                      <w:pPr>
                        <w:numPr>
                          <w:ilvl w:val="0"/>
                          <w:numId w:val="17"/>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whether/how to update K_offset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Heading1"/>
        <w:rPr>
          <w:lang w:val="en-US"/>
        </w:rPr>
      </w:pPr>
      <w:r>
        <w:rPr>
          <w:lang w:val="en-US"/>
        </w:rPr>
        <w:t>Appendix II: Summary of proposals</w:t>
      </w:r>
    </w:p>
    <w:tbl>
      <w:tblPr>
        <w:tblW w:w="9625" w:type="dxa"/>
        <w:tblLook w:val="04A0" w:firstRow="1" w:lastRow="0" w:firstColumn="1" w:lastColumn="0" w:noHBand="0" w:noVBand="1"/>
      </w:tblPr>
      <w:tblGrid>
        <w:gridCol w:w="1336"/>
        <w:gridCol w:w="1723"/>
        <w:gridCol w:w="6566"/>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proofErr w:type="spellStart"/>
            <w:r w:rsidRPr="00977739">
              <w:rPr>
                <w:rFonts w:eastAsia="Times New Roman" w:cstheme="minorHAnsi"/>
              </w:rPr>
              <w:t>Tdoc</w:t>
            </w:r>
            <w:proofErr w:type="spellEnd"/>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CA1E92"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 xml:space="preserve">Huawei, </w:t>
            </w:r>
            <w:proofErr w:type="spellStart"/>
            <w:r w:rsidRPr="00977739">
              <w:rPr>
                <w:rFonts w:eastAsia="Times New Roman" w:cstheme="minorHAnsi"/>
              </w:rPr>
              <w:t>HiSilicon</w:t>
            </w:r>
            <w:proofErr w:type="spellEnd"/>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CA1E92">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CA1E92">
              <w:rPr>
                <w:rFonts w:cstheme="minorHAnsi"/>
              </w:rPr>
              <w:t>Proposal 2: A cell specific Koffset value is used for initial access.</w:t>
            </w:r>
          </w:p>
          <w:p w14:paraId="2C585160" w14:textId="77777777" w:rsidR="008D0157" w:rsidRPr="00CA1E92" w:rsidRDefault="008D0157" w:rsidP="008D0157">
            <w:pPr>
              <w:rPr>
                <w:rFonts w:cstheme="minorHAnsi"/>
              </w:rPr>
            </w:pPr>
            <w:r w:rsidRPr="00CA1E92">
              <w:rPr>
                <w:rFonts w:cstheme="minorHAnsi"/>
              </w:rPr>
              <w:t>Proposal 3: Derive the initial Koffset from ra-</w:t>
            </w:r>
            <w:proofErr w:type="spellStart"/>
            <w:r w:rsidRPr="00CA1E92">
              <w:rPr>
                <w:rFonts w:cstheme="minorHAnsi"/>
              </w:rPr>
              <w:t>ResponseWindow</w:t>
            </w:r>
            <w:proofErr w:type="spellEnd"/>
            <w:r w:rsidRPr="00CA1E92">
              <w:rPr>
                <w:rFonts w:cstheme="minorHAnsi"/>
              </w:rPr>
              <w:t xml:space="preserve"> and an offset for the start of the ra-</w:t>
            </w:r>
            <w:proofErr w:type="spellStart"/>
            <w:r w:rsidRPr="00CA1E92">
              <w:rPr>
                <w:rFonts w:cstheme="minorHAnsi"/>
              </w:rPr>
              <w:t>ResponseWindow</w:t>
            </w:r>
            <w:proofErr w:type="spellEnd"/>
            <w:r w:rsidRPr="00CA1E92">
              <w:rPr>
                <w:rFonts w:cstheme="minorHAnsi"/>
              </w:rPr>
              <w:t>.</w:t>
            </w:r>
          </w:p>
          <w:p w14:paraId="3945E0DB" w14:textId="787689FB" w:rsidR="00C6685A" w:rsidRPr="00CA1E92" w:rsidRDefault="008D0157" w:rsidP="008D0157">
            <w:pPr>
              <w:rPr>
                <w:rFonts w:cstheme="minorHAnsi"/>
              </w:rPr>
            </w:pPr>
            <w:r w:rsidRPr="00CA1E92">
              <w:rPr>
                <w:rFonts w:cstheme="minorHAnsi"/>
              </w:rPr>
              <w:t xml:space="preserve">Proposal 4: Support updating of the </w:t>
            </w:r>
            <w:r w:rsidRPr="00977739">
              <w:rPr>
                <w:rFonts w:cstheme="minorHAnsi"/>
                <w:lang w:val="en-GB"/>
              </w:rPr>
              <w:t xml:space="preserve">Koffset from cell-specific </w:t>
            </w:r>
            <w:r w:rsidRPr="00CA1E92">
              <w:rPr>
                <w:rFonts w:cstheme="minorHAnsi"/>
              </w:rPr>
              <w:t>to beam-specific after initial access</w:t>
            </w:r>
            <w:r w:rsidRPr="00977739">
              <w:rPr>
                <w:rFonts w:cstheme="minorHAnsi"/>
                <w:lang w:val="en-GB"/>
              </w:rPr>
              <w:t>.</w:t>
            </w:r>
          </w:p>
        </w:tc>
      </w:tr>
      <w:tr w:rsidR="00C6685A" w:rsidRPr="00CA1E92"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 xml:space="preserve">Proposal 1: For a MAC CE command indicates to the UE about an action in DL or an assumption on the downlink configuration, the UE </w:t>
            </w:r>
            <w:r w:rsidRPr="00CA1E92">
              <w:rPr>
                <w:rFonts w:eastAsia="SimSun" w:cstheme="minorHAnsi"/>
              </w:rPr>
              <w:lastRenderedPageBreak/>
              <w:t>assumes the command is activated in the DL slot (at UE side) which is the first DL slot after the UL slot</w:t>
            </w:r>
            <m:oMath>
              <m:r>
                <m:rPr>
                  <m:sty m:val="p"/>
                </m:rPr>
                <w:rPr>
                  <w:rFonts w:ascii="Cambria Math" w:eastAsia="SimSun" w:hAnsi="Cambria Math" w:cstheme="minorHAnsi"/>
                </w:rPr>
                <m:t xml:space="preserve"> n+</m:t>
              </m:r>
              <m:sSubSup>
                <m:sSubSupPr>
                  <m:ctrlPr>
                    <w:rPr>
                      <w:rFonts w:ascii="Cambria Math" w:eastAsia="SimSun" w:hAnsi="Cambria Math" w:cstheme="minorHAnsi"/>
                    </w:rPr>
                  </m:ctrlPr>
                </m:sSubSupPr>
                <m:e>
                  <m:r>
                    <m:rPr>
                      <m:sty m:val="p"/>
                    </m:rPr>
                    <w:rPr>
                      <w:rFonts w:ascii="Cambria Math" w:eastAsia="SimSun" w:hAnsi="Cambria Math" w:cstheme="minorHAnsi"/>
                    </w:rPr>
                    <m:t>XN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r>
                <m:rPr>
                  <m:sty m:val="p"/>
                </m:rPr>
                <w:rPr>
                  <w:rFonts w:ascii="Cambria Math" w:eastAsia="SimSun" w:hAnsi="Cambria Math" w:cstheme="minorHAnsi"/>
                </w:rPr>
                <m:t>+Y</m:t>
              </m:r>
              <m:sSubSup>
                <m:sSubSupPr>
                  <m:ctrlPr>
                    <w:rPr>
                      <w:rFonts w:ascii="Cambria Math" w:eastAsia="SimSun" w:hAnsi="Cambria Math" w:cstheme="minorHAnsi"/>
                    </w:rPr>
                  </m:ctrlPr>
                </m:sSubSupPr>
                <m:e>
                  <m:r>
                    <m:rPr>
                      <m:sty m:val="p"/>
                    </m:rPr>
                    <w:rPr>
                      <w:rFonts w:ascii="Cambria Math" w:eastAsia="SimSun" w:hAnsi="Cambria Math" w:cstheme="minorHAnsi"/>
                    </w:rPr>
                    <m:t>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oMath>
            <w:r w:rsidRPr="00CA1E92">
              <w:rPr>
                <w:rFonts w:eastAsia="SimSun" w:cstheme="minorHAnsi"/>
              </w:rPr>
              <w:t xml:space="preserve"> , where the UL slot indexed by </w:t>
            </w:r>
            <m:oMath>
              <m:r>
                <m:rPr>
                  <m:sty m:val="p"/>
                </m:rPr>
                <w:rPr>
                  <w:rFonts w:ascii="Cambria Math" w:eastAsia="SimSun" w:hAnsi="Cambria Math" w:cstheme="minorHAnsi"/>
                </w:rPr>
                <m:t>n</m:t>
              </m:r>
            </m:oMath>
            <w:r w:rsidRPr="00CA1E92">
              <w:rPr>
                <w:rFonts w:eastAsia="SimSun" w:cstheme="minorHAnsi"/>
              </w:rPr>
              <w:t xml:space="preserve"> is the UL slot where UE transmits HARQ-ACK corresponding to the received PDSCH carrying the MAC CE command, and the value of Y is the common TA offset in the </w:t>
            </w:r>
            <w:proofErr w:type="spellStart"/>
            <w:r w:rsidRPr="00CA1E92">
              <w:rPr>
                <w:rFonts w:eastAsia="SimSun" w:cstheme="minorHAnsi"/>
              </w:rPr>
              <w:t>gNB's</w:t>
            </w:r>
            <w:proofErr w:type="spellEnd"/>
            <w:r w:rsidRPr="00CA1E92">
              <w:rPr>
                <w:rFonts w:eastAsia="SimSun" w:cstheme="minorHAnsi"/>
              </w:rPr>
              <w:t xml:space="preserve"> DL and UL frame timing.</w:t>
            </w:r>
          </w:p>
          <w:p w14:paraId="1BF57ABC" w14:textId="74456D32"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eastAsia="SimSun" w:hAnsi="Cambria Math" w:cstheme="minorHAnsi"/>
                </w:rPr>
                <m:t>n+</m:t>
              </m:r>
              <m:sSubSup>
                <m:sSubSupPr>
                  <m:ctrlPr>
                    <w:rPr>
                      <w:rFonts w:ascii="Cambria Math" w:eastAsia="SimSun" w:hAnsi="Cambria Math" w:cstheme="minorHAnsi"/>
                    </w:rPr>
                  </m:ctrlPr>
                </m:sSubSupPr>
                <m:e>
                  <m:r>
                    <m:rPr>
                      <m:sty m:val="p"/>
                    </m:rPr>
                    <w:rPr>
                      <w:rFonts w:ascii="Cambria Math" w:eastAsia="SimSun" w:hAnsi="Cambria Math" w:cstheme="minorHAnsi"/>
                    </w:rPr>
                    <m:t>XN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r>
                <m:rPr>
                  <m:sty m:val="p"/>
                </m:rPr>
                <w:rPr>
                  <w:rFonts w:ascii="Cambria Math" w:eastAsia="SimSun" w:hAnsi="Cambria Math" w:cstheme="minorHAnsi"/>
                </w:rPr>
                <m:t>+1</m:t>
              </m:r>
            </m:oMath>
            <w:r w:rsidRPr="00CA1E92">
              <w:rPr>
                <w:rFonts w:eastAsia="SimSun" w:cstheme="minorHAnsi"/>
              </w:rPr>
              <w:t xml:space="preserve">, where the UL slot indexed by </w:t>
            </w:r>
            <m:oMath>
              <m:r>
                <m:rPr>
                  <m:sty m:val="p"/>
                </m:rPr>
                <w:rPr>
                  <w:rFonts w:ascii="Cambria Math" w:eastAsia="SimSun" w:hAnsi="Cambria Math" w:cstheme="minorHAnsi"/>
                </w:rPr>
                <m:t>n</m:t>
              </m:r>
            </m:oMath>
            <w:r w:rsidRPr="00CA1E92">
              <w:rPr>
                <w:rFonts w:eastAsia="SimSun" w:cstheme="minorHAnsi"/>
              </w:rPr>
              <w:t xml:space="preserve"> is the UL slot where UE transmits HARQ-ACK corresponding to the received PDSCH carrying the MAC CE command.</w:t>
            </w:r>
          </w:p>
          <w:p w14:paraId="337247BA" w14:textId="77777777"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Proposal 3: For K</w:t>
            </w:r>
            <w:r w:rsidRPr="00CA1E92">
              <w:rPr>
                <w:rFonts w:eastAsia="SimSun" w:cstheme="minorHAnsi"/>
                <w:vertAlign w:val="subscript"/>
              </w:rPr>
              <w:t>offset</w:t>
            </w:r>
            <w:r w:rsidRPr="00CA1E92">
              <w:rPr>
                <w:rFonts w:eastAsia="SimSun" w:cstheme="minorHAnsi"/>
              </w:rPr>
              <w:t xml:space="preserve"> used in initial access, beam-specific K</w:t>
            </w:r>
            <w:r w:rsidRPr="00CA1E92">
              <w:rPr>
                <w:rFonts w:eastAsia="SimSun" w:cstheme="minorHAnsi"/>
                <w:vertAlign w:val="subscript"/>
              </w:rPr>
              <w:t>offset</w:t>
            </w:r>
            <w:r w:rsidRPr="00CA1E92">
              <w:rPr>
                <w:rFonts w:eastAsia="SimSun" w:cstheme="minorHAnsi"/>
              </w:rPr>
              <w:t xml:space="preserve"> is supported.</w:t>
            </w:r>
          </w:p>
          <w:p w14:paraId="423684B6" w14:textId="77777777"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Proposal 4: In NTN, cell-specific K</w:t>
            </w:r>
            <w:r w:rsidRPr="00CA1E92">
              <w:rPr>
                <w:rFonts w:eastAsia="SimSun" w:cstheme="minorHAnsi"/>
                <w:vertAlign w:val="subscript"/>
              </w:rPr>
              <w:t>offset</w:t>
            </w:r>
            <w:r w:rsidRPr="00CA1E92">
              <w:rPr>
                <w:rFonts w:eastAsia="SimSun" w:cstheme="minorHAnsi"/>
              </w:rPr>
              <w:t xml:space="preserve"> should also be supported.</w:t>
            </w:r>
          </w:p>
          <w:p w14:paraId="408E014D" w14:textId="77777777" w:rsidR="00C85D87" w:rsidRPr="00CA1E92" w:rsidRDefault="00C85D87" w:rsidP="00C85D87">
            <w:pPr>
              <w:spacing w:beforeLines="100" w:before="240" w:afterLines="100" w:after="240"/>
              <w:rPr>
                <w:rFonts w:eastAsia="SimSun" w:cstheme="minorHAnsi"/>
              </w:rPr>
            </w:pPr>
            <w:r w:rsidRPr="00CA1E92">
              <w:rPr>
                <w:rFonts w:eastAsia="SimSun" w:cstheme="minorHAnsi"/>
              </w:rPr>
              <w:t>Proposal 5: After initial access procedure, there is no need to update K</w:t>
            </w:r>
            <w:r w:rsidRPr="00CA1E92">
              <w:rPr>
                <w:rFonts w:eastAsia="SimSun" w:cstheme="minorHAnsi"/>
                <w:vertAlign w:val="subscript"/>
              </w:rPr>
              <w:t>offset</w:t>
            </w:r>
            <w:r w:rsidRPr="00CA1E92">
              <w:rPr>
                <w:rFonts w:eastAsia="SimSun" w:cstheme="minorHAnsi"/>
              </w:rPr>
              <w:t xml:space="preserve"> if beam-specific K</w:t>
            </w:r>
            <w:r w:rsidRPr="00CA1E92">
              <w:rPr>
                <w:rFonts w:eastAsia="SimSun" w:cstheme="minorHAnsi"/>
                <w:vertAlign w:val="subscript"/>
              </w:rPr>
              <w:t>offset</w:t>
            </w:r>
            <w:r w:rsidRPr="00CA1E92">
              <w:rPr>
                <w:rFonts w:eastAsia="SimSun" w:cstheme="minorHAnsi"/>
              </w:rPr>
              <w:t xml:space="preserve"> is used in initial access procedure.</w:t>
            </w:r>
          </w:p>
          <w:p w14:paraId="6F6C2412" w14:textId="77777777" w:rsidR="00C6685A" w:rsidRPr="00CA1E92" w:rsidRDefault="00C6685A" w:rsidP="00C6685A">
            <w:pPr>
              <w:rPr>
                <w:rFonts w:eastAsia="Times New Roman" w:cstheme="minorHAnsi"/>
              </w:rPr>
            </w:pPr>
          </w:p>
        </w:tc>
      </w:tr>
      <w:tr w:rsidR="00C6685A" w:rsidRPr="00CA1E92"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CA1E92" w:rsidRDefault="00C85D87" w:rsidP="00C85D87">
            <w:pPr>
              <w:rPr>
                <w:rFonts w:cstheme="minorHAnsi"/>
              </w:rPr>
            </w:pPr>
            <w:r w:rsidRPr="00CA1E92">
              <w:rPr>
                <w:rFonts w:cstheme="minorHAnsi"/>
              </w:rPr>
              <w:t xml:space="preserve">Proposal 1: </w:t>
            </w:r>
            <w:proofErr w:type="spellStart"/>
            <w:r w:rsidRPr="00CA1E92">
              <w:rPr>
                <w:rFonts w:cstheme="minorHAnsi"/>
                <w:color w:val="000000"/>
              </w:rPr>
              <w:t>K_offset</w:t>
            </w:r>
            <w:proofErr w:type="spellEnd"/>
            <w:r w:rsidRPr="00CA1E92">
              <w:rPr>
                <w:rFonts w:cstheme="minorHAnsi"/>
                <w:color w:val="000000"/>
              </w:rPr>
              <w:t xml:space="preserve"> should be linked to TA compensation offset, rather than the whole RTD length. </w:t>
            </w:r>
          </w:p>
          <w:p w14:paraId="304745B9" w14:textId="77777777" w:rsidR="00C85D87" w:rsidRPr="00CA1E92" w:rsidRDefault="00C85D87" w:rsidP="00C85D87">
            <w:pPr>
              <w:rPr>
                <w:rFonts w:cstheme="minorHAnsi"/>
              </w:rPr>
            </w:pPr>
            <w:r w:rsidRPr="00CA1E92">
              <w:rPr>
                <w:rFonts w:cstheme="minorHAnsi"/>
              </w:rPr>
              <w:t xml:space="preserve">Proposal 2: The </w:t>
            </w:r>
            <w:proofErr w:type="spellStart"/>
            <w:r w:rsidRPr="00CA1E92">
              <w:rPr>
                <w:rFonts w:cstheme="minorHAnsi"/>
              </w:rPr>
              <w:t>K_offset</w:t>
            </w:r>
            <w:proofErr w:type="spellEnd"/>
            <w:r w:rsidRPr="00CA1E92">
              <w:rPr>
                <w:rFonts w:cstheme="minorHAnsi"/>
              </w:rPr>
              <w:t xml:space="preserve"> should be explicit signaled in system information according to different scenarios.</w:t>
            </w:r>
          </w:p>
          <w:p w14:paraId="394A8E78" w14:textId="77777777" w:rsidR="00C85D87" w:rsidRPr="00CA1E92" w:rsidRDefault="00C85D87" w:rsidP="00C85D87">
            <w:pPr>
              <w:rPr>
                <w:rFonts w:cstheme="minorHAnsi"/>
              </w:rPr>
            </w:pPr>
            <w:r w:rsidRPr="00CA1E92">
              <w:rPr>
                <w:rFonts w:cstheme="minorHAnsi"/>
              </w:rPr>
              <w:t xml:space="preserve">Proposal 3: </w:t>
            </w:r>
            <w:r w:rsidRPr="00CA1E92">
              <w:rPr>
                <w:rFonts w:cstheme="minorHAnsi"/>
                <w:color w:val="000000"/>
              </w:rPr>
              <w:t xml:space="preserve">The values of </w:t>
            </w:r>
            <w:proofErr w:type="spellStart"/>
            <w:r w:rsidRPr="00CA1E92">
              <w:rPr>
                <w:rFonts w:cstheme="minorHAnsi"/>
                <w:color w:val="000000"/>
              </w:rPr>
              <w:t>K_offset</w:t>
            </w:r>
            <w:proofErr w:type="spellEnd"/>
            <w:r w:rsidRPr="00CA1E92">
              <w:rPr>
                <w:rFonts w:cstheme="minorHAnsi"/>
                <w:color w:val="000000"/>
              </w:rPr>
              <w:t xml:space="preserve"> </w:t>
            </w:r>
            <w:r w:rsidRPr="00CA1E92">
              <w:rPr>
                <w:rFonts w:cstheme="minorHAnsi"/>
              </w:rPr>
              <w:t>can be notified within per-cell based on the SIB.</w:t>
            </w:r>
          </w:p>
          <w:p w14:paraId="7C485746" w14:textId="77777777" w:rsidR="00C85D87" w:rsidRPr="00CA1E92" w:rsidRDefault="00C85D87" w:rsidP="00C85D87">
            <w:pPr>
              <w:rPr>
                <w:rFonts w:cstheme="minorHAnsi"/>
                <w:color w:val="000000"/>
              </w:rPr>
            </w:pPr>
            <w:r w:rsidRPr="00CA1E92">
              <w:rPr>
                <w:rFonts w:cstheme="minorHAnsi"/>
              </w:rPr>
              <w:t xml:space="preserve">Proposal 4: </w:t>
            </w:r>
            <w:r w:rsidRPr="00CA1E92">
              <w:rPr>
                <w:rFonts w:cstheme="minorHAnsi"/>
                <w:color w:val="000000"/>
              </w:rPr>
              <w:t xml:space="preserve">There is no need to update the </w:t>
            </w:r>
            <w:proofErr w:type="spellStart"/>
            <w:r w:rsidRPr="00CA1E92">
              <w:rPr>
                <w:rFonts w:cstheme="minorHAnsi"/>
                <w:color w:val="000000"/>
              </w:rPr>
              <w:t>K_offset</w:t>
            </w:r>
            <w:proofErr w:type="spellEnd"/>
            <w:r w:rsidRPr="00CA1E92">
              <w:rPr>
                <w:rFonts w:cstheme="minorHAnsi"/>
                <w:color w:val="000000"/>
              </w:rPr>
              <w:t xml:space="preserve"> after initial access.</w:t>
            </w:r>
          </w:p>
          <w:p w14:paraId="7E4915C8" w14:textId="77777777" w:rsidR="00C85D87" w:rsidRPr="00CA1E92" w:rsidRDefault="00C85D87" w:rsidP="00C85D87">
            <w:pPr>
              <w:rPr>
                <w:rFonts w:cstheme="minorHAnsi"/>
                <w:color w:val="000000"/>
              </w:rPr>
            </w:pPr>
            <w:r w:rsidRPr="00CA1E92">
              <w:rPr>
                <w:rFonts w:cstheme="minorHAnsi"/>
              </w:rPr>
              <w:t xml:space="preserve">Proposal 5: </w:t>
            </w:r>
            <w:r w:rsidRPr="00CA1E92">
              <w:rPr>
                <w:rFonts w:cstheme="minorHAnsi"/>
                <w:color w:val="000000"/>
              </w:rPr>
              <w:t>Expanding K1/K2 is not necessary.</w:t>
            </w:r>
          </w:p>
          <w:p w14:paraId="705E1471" w14:textId="2DDD5B07" w:rsidR="00C6685A" w:rsidRPr="00CA1E92" w:rsidRDefault="00C85D87" w:rsidP="00C85D87">
            <w:pPr>
              <w:rPr>
                <w:rFonts w:cstheme="minorHAnsi"/>
              </w:rPr>
            </w:pPr>
            <w:r w:rsidRPr="00CA1E92">
              <w:rPr>
                <w:rFonts w:cstheme="minorHAnsi"/>
              </w:rPr>
              <w:t>Proposal 6: For the MAC CE action timing, the parameter T should be equal to 3+RTD in NTN.</w:t>
            </w:r>
          </w:p>
        </w:tc>
      </w:tr>
      <w:tr w:rsidR="00C6685A" w:rsidRPr="00CA1E92"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D90C0B">
            <w:pPr>
              <w:pStyle w:val="ListParagraph"/>
              <w:numPr>
                <w:ilvl w:val="0"/>
                <w:numId w:val="26"/>
              </w:numPr>
              <w:contextualSpacing/>
              <w:rPr>
                <w:rFonts w:cstheme="minorHAnsi"/>
              </w:rPr>
            </w:pPr>
            <w:r w:rsidRPr="00977739">
              <w:rPr>
                <w:rFonts w:cstheme="minorHAnsi"/>
              </w:rPr>
              <w:t xml:space="preserve">The </w:t>
            </w:r>
            <w:proofErr w:type="spellStart"/>
            <w:r w:rsidRPr="00977739">
              <w:rPr>
                <w:rFonts w:cstheme="minorHAnsi"/>
              </w:rPr>
              <w:t>gNodeB</w:t>
            </w:r>
            <w:proofErr w:type="spellEnd"/>
            <w:r w:rsidRPr="00977739">
              <w:rPr>
                <w:rFonts w:cstheme="minorHAnsi"/>
              </w:rPr>
              <w:t xml:space="preserve">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D90C0B">
            <w:pPr>
              <w:pStyle w:val="ListParagraph"/>
              <w:numPr>
                <w:ilvl w:val="0"/>
                <w:numId w:val="26"/>
              </w:numPr>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w:t>
            </w:r>
            <w:proofErr w:type="spellStart"/>
            <w:r w:rsidRPr="00977739">
              <w:rPr>
                <w:rFonts w:cstheme="minorHAnsi"/>
                <w:lang w:val="en-GB"/>
              </w:rPr>
              <w:t>gNodeB</w:t>
            </w:r>
            <w:proofErr w:type="spellEnd"/>
            <w:r w:rsidRPr="00977739">
              <w:rPr>
                <w:rFonts w:cstheme="minorHAnsi"/>
                <w:lang w:val="en-GB"/>
              </w:rPr>
              <w:t xml:space="preserve"> does not inform it.</w:t>
            </w:r>
          </w:p>
        </w:tc>
      </w:tr>
      <w:tr w:rsidR="00C6685A" w:rsidRPr="00CA1E92"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CA1E92" w:rsidRDefault="008D0157" w:rsidP="008D0157">
            <w:pPr>
              <w:spacing w:beforeLines="50" w:before="120" w:afterLines="50" w:after="120"/>
              <w:rPr>
                <w:rFonts w:cstheme="minorHAnsi"/>
              </w:rPr>
            </w:pPr>
            <w:r w:rsidRPr="00CA1E92">
              <w:rPr>
                <w:rFonts w:cstheme="minorHAnsi"/>
                <w:u w:val="single"/>
              </w:rPr>
              <w:t>Proposal 1:</w:t>
            </w:r>
            <w:r w:rsidRPr="00CA1E92">
              <w:rPr>
                <w:rFonts w:cstheme="minorHAnsi"/>
              </w:rPr>
              <w:t xml:space="preserve"> RAR windows related parameters can be derived from Koffset.</w:t>
            </w:r>
          </w:p>
          <w:p w14:paraId="3C12001B" w14:textId="77777777" w:rsidR="008D0157" w:rsidRPr="00977739" w:rsidRDefault="008D0157" w:rsidP="008D0157">
            <w:pPr>
              <w:spacing w:beforeLines="50" w:before="120" w:afterLines="50" w:after="120"/>
              <w:rPr>
                <w:rFonts w:cstheme="minorHAnsi"/>
              </w:rPr>
            </w:pPr>
            <w:r w:rsidRPr="00CA1E92">
              <w:rPr>
                <w:rFonts w:cstheme="minorHAnsi"/>
                <w:u w:val="single"/>
              </w:rPr>
              <w:t>Proposal 2:</w:t>
            </w:r>
            <w:r w:rsidRPr="00CA1E92">
              <w:rPr>
                <w:rFonts w:cstheme="minorHAnsi"/>
              </w:rPr>
              <w:t xml:space="preserve"> For Common TA based TA determining solution, only one of Common TA and Initial Koffset is explicitly indicated in system information. </w:t>
            </w:r>
            <w:r w:rsidRPr="00977739">
              <w:rPr>
                <w:rFonts w:cstheme="minorHAnsi"/>
              </w:rPr>
              <w:t>The following alternatives for further study</w:t>
            </w:r>
          </w:p>
          <w:p w14:paraId="199AD564" w14:textId="77777777" w:rsidR="008D0157" w:rsidRPr="00977739" w:rsidRDefault="008D0157" w:rsidP="00D90C0B">
            <w:pPr>
              <w:pStyle w:val="ListParagraph"/>
              <w:numPr>
                <w:ilvl w:val="0"/>
                <w:numId w:val="21"/>
              </w:numPr>
              <w:spacing w:beforeLines="50" w:before="120" w:afterLines="50" w:after="120"/>
              <w:rPr>
                <w:rFonts w:cstheme="minorHAnsi"/>
              </w:rPr>
            </w:pPr>
            <w:r w:rsidRPr="00977739">
              <w:rPr>
                <w:rFonts w:eastAsiaTheme="minorEastAsia" w:cstheme="minorHAnsi"/>
              </w:rPr>
              <w:t xml:space="preserve">Alt 1 (i.e., </w:t>
            </w:r>
            <w:r w:rsidRPr="00977739">
              <w:rPr>
                <w:rFonts w:cstheme="minorHAnsi"/>
              </w:rPr>
              <w:t>Option 4b</w:t>
            </w:r>
            <w:r w:rsidRPr="00977739">
              <w:rPr>
                <w:rFonts w:eastAsiaTheme="minorEastAsia" w:cstheme="minorHAnsi"/>
              </w:rPr>
              <w:t xml:space="preserve">): Common TA is </w:t>
            </w:r>
            <w:r w:rsidRPr="00977739">
              <w:rPr>
                <w:rFonts w:cstheme="minorHAnsi"/>
              </w:rPr>
              <w:t xml:space="preserve">explicitly indicated in system information, while Initial Koffset is derived from </w:t>
            </w:r>
            <w:r w:rsidRPr="00977739">
              <w:rPr>
                <w:rFonts w:eastAsiaTheme="minorEastAsia" w:cstheme="minorHAnsi"/>
              </w:rPr>
              <w:t>Common TA</w:t>
            </w:r>
            <w:r w:rsidRPr="00977739">
              <w:rPr>
                <w:rFonts w:cstheme="minorHAnsi"/>
              </w:rPr>
              <w:t xml:space="preserve"> as following</w:t>
            </w:r>
          </w:p>
          <w:p w14:paraId="63F91F0A" w14:textId="77777777" w:rsidR="008D0157" w:rsidRPr="00977739" w:rsidRDefault="008D0157" w:rsidP="00D90C0B">
            <w:pPr>
              <w:pStyle w:val="ListParagraph"/>
              <w:numPr>
                <w:ilvl w:val="1"/>
                <w:numId w:val="21"/>
              </w:numPr>
              <w:spacing w:beforeLines="50" w:before="120" w:afterLines="50" w:after="120"/>
              <w:rPr>
                <w:rFonts w:cstheme="minorHAnsi"/>
              </w:rPr>
            </w:pPr>
            <w:r w:rsidRPr="00977739">
              <w:rPr>
                <w:rFonts w:cstheme="minorHAnsi"/>
              </w:rPr>
              <w:t xml:space="preserve">Initial Koffset (in slot) = </w:t>
            </w:r>
            <w:r w:rsidRPr="00977739">
              <w:rPr>
                <w:rFonts w:ascii="Cambria Math" w:eastAsiaTheme="minorEastAsia" w:hAnsi="Cambria Math" w:cs="Cambria Math"/>
              </w:rPr>
              <w:t>⌈</w:t>
            </w:r>
            <w:r w:rsidRPr="00977739">
              <w:rPr>
                <w:rFonts w:eastAsiaTheme="minorEastAsia" w:cstheme="minorHAnsi"/>
              </w:rPr>
              <w:t>Common TA + maximum TA adjust range indicated by RAR</w:t>
            </w:r>
            <w:r w:rsidRPr="00977739">
              <w:rPr>
                <w:rFonts w:ascii="Cambria Math" w:eastAsiaTheme="minorEastAsia" w:hAnsi="Cambria Math" w:cs="Cambria Math"/>
              </w:rPr>
              <w:t>⌉</w:t>
            </w:r>
          </w:p>
          <w:p w14:paraId="6728A7EF" w14:textId="77777777" w:rsidR="008D0157" w:rsidRPr="00977739" w:rsidRDefault="008D0157" w:rsidP="00D90C0B">
            <w:pPr>
              <w:pStyle w:val="ListParagraph"/>
              <w:numPr>
                <w:ilvl w:val="0"/>
                <w:numId w:val="21"/>
              </w:numPr>
              <w:spacing w:beforeLines="50" w:before="120" w:afterLines="50" w:after="120"/>
              <w:rPr>
                <w:rFonts w:cstheme="minorHAnsi"/>
              </w:rPr>
            </w:pPr>
            <w:r w:rsidRPr="00977739">
              <w:rPr>
                <w:rFonts w:eastAsiaTheme="minorEastAsia" w:cstheme="minorHAnsi"/>
              </w:rPr>
              <w:t xml:space="preserve">Alt 2: </w:t>
            </w:r>
            <w:r w:rsidRPr="00977739">
              <w:rPr>
                <w:rFonts w:cstheme="minorHAnsi"/>
              </w:rPr>
              <w:t xml:space="preserve">Initial Koffset </w:t>
            </w:r>
            <w:r w:rsidRPr="00977739">
              <w:rPr>
                <w:rFonts w:eastAsiaTheme="minorEastAsia" w:cstheme="minorHAnsi"/>
              </w:rPr>
              <w:t xml:space="preserve">is </w:t>
            </w:r>
            <w:r w:rsidRPr="00977739">
              <w:rPr>
                <w:rFonts w:cstheme="minorHAnsi"/>
              </w:rPr>
              <w:t xml:space="preserve">explicitly indicated in system information, while </w:t>
            </w:r>
            <w:r w:rsidRPr="00977739">
              <w:rPr>
                <w:rFonts w:eastAsiaTheme="minorEastAsia" w:cstheme="minorHAnsi"/>
              </w:rPr>
              <w:t xml:space="preserve">Common TA </w:t>
            </w:r>
            <w:r w:rsidRPr="00977739">
              <w:rPr>
                <w:rFonts w:cstheme="minorHAnsi"/>
              </w:rPr>
              <w:t>is derived from Initial Koffset as following</w:t>
            </w:r>
          </w:p>
          <w:p w14:paraId="1DBF6BD8" w14:textId="77777777" w:rsidR="008D0157" w:rsidRPr="00977739" w:rsidRDefault="008D0157" w:rsidP="00D90C0B">
            <w:pPr>
              <w:pStyle w:val="ListParagraph"/>
              <w:numPr>
                <w:ilvl w:val="1"/>
                <w:numId w:val="21"/>
              </w:numPr>
              <w:spacing w:beforeLines="50" w:before="120" w:afterLines="50" w:after="120"/>
              <w:rPr>
                <w:rFonts w:cstheme="minorHAnsi"/>
              </w:rPr>
            </w:pPr>
            <w:r w:rsidRPr="00977739">
              <w:rPr>
                <w:rFonts w:eastAsiaTheme="minorEastAsia" w:cstheme="minorHAnsi"/>
              </w:rPr>
              <w:t xml:space="preserve">Common TA = </w:t>
            </w:r>
            <w:r w:rsidRPr="00977739">
              <w:rPr>
                <w:rFonts w:cstheme="minorHAnsi"/>
              </w:rPr>
              <w:t xml:space="preserve">Initial Koffset - </w:t>
            </w:r>
            <w:r w:rsidRPr="00977739">
              <w:rPr>
                <w:rFonts w:eastAsiaTheme="minorEastAsia" w:cstheme="minorHAnsi"/>
              </w:rPr>
              <w:t>maximum TA adjust range indicated by RAR</w:t>
            </w:r>
          </w:p>
          <w:p w14:paraId="53990626" w14:textId="77777777" w:rsidR="008D0157" w:rsidRPr="00CA1E92" w:rsidRDefault="008D0157" w:rsidP="008D0157">
            <w:pPr>
              <w:spacing w:beforeLines="50" w:before="120" w:afterLines="50" w:after="120"/>
              <w:rPr>
                <w:rFonts w:cstheme="minorHAnsi"/>
              </w:rPr>
            </w:pPr>
            <w:r w:rsidRPr="00CA1E92">
              <w:rPr>
                <w:rFonts w:cstheme="minorHAnsi"/>
                <w:u w:val="single"/>
              </w:rPr>
              <w:t>Proposal 3:</w:t>
            </w:r>
            <w:r w:rsidRPr="00CA1E92">
              <w:rPr>
                <w:rFonts w:cstheme="minorHAnsi"/>
              </w:rPr>
              <w:t xml:space="preserve"> For TA determining solutions except for Common TA based one, Initial Koffset can be explicitly indicated in system information.</w:t>
            </w:r>
          </w:p>
          <w:p w14:paraId="308DC0FD" w14:textId="77777777" w:rsidR="008D0157" w:rsidRPr="00CA1E92" w:rsidRDefault="008D0157" w:rsidP="008D0157">
            <w:pPr>
              <w:spacing w:beforeLines="50" w:before="120" w:afterLines="50" w:after="120"/>
              <w:rPr>
                <w:rFonts w:cstheme="minorHAnsi"/>
              </w:rPr>
            </w:pPr>
            <w:r w:rsidRPr="00CA1E92">
              <w:rPr>
                <w:rFonts w:cstheme="minorHAnsi"/>
                <w:u w:val="single"/>
              </w:rPr>
              <w:t>Proposal 4:</w:t>
            </w:r>
            <w:r w:rsidRPr="00CA1E92">
              <w:rPr>
                <w:rFonts w:cstheme="minorHAnsi"/>
              </w:rPr>
              <w:t xml:space="preserve"> Beam specific indication for Initial Koffset and/or Common TA (i.e., each beam in a cell uses a beam-specific value) is supported.</w:t>
            </w:r>
          </w:p>
          <w:p w14:paraId="493173F0" w14:textId="77777777" w:rsidR="008D0157" w:rsidRPr="00CA1E92" w:rsidRDefault="008D0157" w:rsidP="008D0157">
            <w:pPr>
              <w:spacing w:beforeLines="50" w:before="120" w:afterLines="50" w:after="120"/>
              <w:rPr>
                <w:rFonts w:cstheme="minorHAnsi"/>
              </w:rPr>
            </w:pPr>
            <w:r w:rsidRPr="00CA1E92">
              <w:rPr>
                <w:rFonts w:cstheme="minorHAnsi"/>
                <w:u w:val="single"/>
              </w:rPr>
              <w:t>Proposal 5:</w:t>
            </w:r>
            <w:r w:rsidRPr="00CA1E92">
              <w:rPr>
                <w:rFonts w:cstheme="minorHAnsi"/>
              </w:rPr>
              <w:t xml:space="preserve"> For beam specific indication, cell specific system information with a list of beam-specific value to be repeated across beams as a baseline.</w:t>
            </w:r>
          </w:p>
          <w:p w14:paraId="0939A9B7" w14:textId="77777777" w:rsidR="008D0157" w:rsidRPr="00CA1E92" w:rsidRDefault="008D0157" w:rsidP="008D0157">
            <w:pPr>
              <w:spacing w:beforeLines="50" w:before="120" w:afterLines="50" w:after="120"/>
              <w:rPr>
                <w:rFonts w:cstheme="minorHAnsi"/>
              </w:rPr>
            </w:pPr>
            <w:r w:rsidRPr="00CA1E92">
              <w:rPr>
                <w:rFonts w:cstheme="minorHAnsi"/>
                <w:u w:val="single"/>
              </w:rPr>
              <w:t>Proposal 6:</w:t>
            </w:r>
            <w:r w:rsidRPr="00CA1E92">
              <w:rPr>
                <w:rFonts w:cstheme="minorHAnsi"/>
              </w:rPr>
              <w:t xml:space="preserve"> Further study beam specific system information, where each SI carries different beam-specific value.</w:t>
            </w:r>
          </w:p>
          <w:p w14:paraId="043077B3" w14:textId="77777777" w:rsidR="008D0157" w:rsidRPr="00CA1E92" w:rsidRDefault="008D0157" w:rsidP="008D0157">
            <w:pPr>
              <w:spacing w:beforeLines="50" w:before="120" w:afterLines="50" w:after="120"/>
              <w:rPr>
                <w:rFonts w:cstheme="minorHAnsi"/>
              </w:rPr>
            </w:pPr>
            <w:r w:rsidRPr="00CA1E92">
              <w:rPr>
                <w:rFonts w:cstheme="minorHAnsi"/>
                <w:u w:val="single"/>
              </w:rPr>
              <w:t>Proposal 7:</w:t>
            </w:r>
            <w:r w:rsidRPr="00CA1E92">
              <w:rPr>
                <w:rFonts w:cstheme="minorHAnsi"/>
              </w:rPr>
              <w:t xml:space="preserve"> Support Koffset update after initial access with extended K1/K2 value range.</w:t>
            </w:r>
          </w:p>
          <w:p w14:paraId="526CB391" w14:textId="77777777" w:rsidR="008D0157" w:rsidRPr="00CA1E92" w:rsidRDefault="008D0157" w:rsidP="008D0157">
            <w:pPr>
              <w:spacing w:beforeLines="50" w:before="120" w:afterLines="50" w:after="120"/>
              <w:rPr>
                <w:rFonts w:cstheme="minorHAnsi"/>
              </w:rPr>
            </w:pPr>
            <w:r w:rsidRPr="00CA1E92">
              <w:rPr>
                <w:rFonts w:cstheme="minorHAnsi"/>
                <w:u w:val="single"/>
              </w:rPr>
              <w:t>Proposal 8:</w:t>
            </w:r>
            <w:r w:rsidRPr="00CA1E92">
              <w:rPr>
                <w:rFonts w:cstheme="minorHAnsi"/>
              </w:rPr>
              <w:t xml:space="preserve"> Extend the value range of K1 to larger than 15, e.g., 31.</w:t>
            </w:r>
          </w:p>
          <w:p w14:paraId="2F319B97" w14:textId="77777777" w:rsidR="008D0157" w:rsidRPr="00CA1E92" w:rsidRDefault="008D0157" w:rsidP="008D0157">
            <w:pPr>
              <w:spacing w:beforeLines="50" w:before="120" w:afterLines="50" w:after="120"/>
              <w:rPr>
                <w:rFonts w:cstheme="minorHAnsi"/>
              </w:rPr>
            </w:pPr>
            <w:r w:rsidRPr="00CA1E92">
              <w:rPr>
                <w:rFonts w:cstheme="minorHAnsi"/>
                <w:u w:val="single"/>
              </w:rPr>
              <w:t>Proposal 9:</w:t>
            </w:r>
            <w:r w:rsidRPr="00CA1E92">
              <w:rPr>
                <w:rFonts w:cstheme="minorHAnsi"/>
              </w:rPr>
              <w:t xml:space="preserve"> Discussion should be based on the assumption for aligned DL-UL timing at gNB side.</w:t>
            </w:r>
          </w:p>
          <w:p w14:paraId="1D2AC880" w14:textId="77777777" w:rsidR="008D0157" w:rsidRPr="00CA1E92" w:rsidRDefault="008D0157" w:rsidP="008D0157">
            <w:pPr>
              <w:spacing w:beforeLines="50" w:before="120" w:afterLines="50" w:after="120"/>
              <w:rPr>
                <w:rFonts w:cstheme="minorHAnsi"/>
              </w:rPr>
            </w:pPr>
            <w:r w:rsidRPr="00CA1E92">
              <w:rPr>
                <w:rFonts w:cstheme="minorHAnsi"/>
                <w:u w:val="single"/>
              </w:rPr>
              <w:t>Proposal 10:</w:t>
            </w:r>
            <w:r w:rsidRPr="00CA1E92">
              <w:rPr>
                <w:rFonts w:cstheme="minorHAnsi"/>
              </w:rPr>
              <w:t xml:space="preserve"> For aligned DL-UL timing at gNB side, conform the following understanding achieved in last meeting.</w:t>
            </w:r>
          </w:p>
          <w:p w14:paraId="0D5A8569" w14:textId="352957EE" w:rsidR="008D0157" w:rsidRPr="00977739" w:rsidRDefault="008D0157" w:rsidP="00D90C0B">
            <w:pPr>
              <w:pStyle w:val="ListParagraph"/>
              <w:numPr>
                <w:ilvl w:val="0"/>
                <w:numId w:val="21"/>
              </w:numPr>
              <w:spacing w:beforeLines="50" w:before="120" w:afterLines="50" w:after="1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D90C0B">
            <w:pPr>
              <w:pStyle w:val="ListParagraph"/>
              <w:numPr>
                <w:ilvl w:val="0"/>
                <w:numId w:val="21"/>
              </w:numPr>
              <w:spacing w:beforeLines="50" w:before="120" w:afterLines="50" w:after="1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t>
            </w:r>
            <w:r w:rsidRPr="00977739">
              <w:rPr>
                <w:rFonts w:cstheme="minorHAnsi"/>
              </w:rPr>
              <w:lastRenderedPageBreak/>
              <w:t xml:space="preserve">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CA1E92"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1</w:t>
            </w:r>
            <w:r w:rsidRPr="00CA1E92">
              <w:rPr>
                <w:rFonts w:cstheme="minorHAnsi"/>
              </w:rPr>
              <w:t>: The range of K</w:t>
            </w:r>
            <w:r w:rsidRPr="00CA1E92">
              <w:rPr>
                <w:rFonts w:cstheme="minorHAnsi"/>
                <w:vertAlign w:val="subscript"/>
              </w:rPr>
              <w:t>offset</w:t>
            </w:r>
            <w:r w:rsidRPr="00CA1E92">
              <w:rPr>
                <w:rFonts w:cstheme="minorHAnsi"/>
              </w:rPr>
              <w:t xml:space="preserve"> should depend on the maximum round trip propagation delay </w:t>
            </w:r>
            <w:proofErr w:type="spellStart"/>
            <w:r w:rsidRPr="00CA1E92">
              <w:rPr>
                <w:rFonts w:cstheme="minorHAnsi"/>
              </w:rPr>
              <w:t>T</w:t>
            </w:r>
            <w:r w:rsidRPr="00CA1E92">
              <w:rPr>
                <w:rFonts w:cstheme="minorHAnsi"/>
                <w:vertAlign w:val="subscript"/>
              </w:rPr>
              <w:t>rt</w:t>
            </w:r>
            <w:proofErr w:type="spellEnd"/>
            <w:r w:rsidRPr="00CA1E92">
              <w:rPr>
                <w:rFonts w:cstheme="minorHAnsi"/>
              </w:rPr>
              <w:t xml:space="preserve"> and the maximum hop number L as</w:t>
            </w:r>
          </w:p>
          <w:p w14:paraId="4F7933DE" w14:textId="77777777" w:rsidR="00C85D87" w:rsidRPr="00977739" w:rsidRDefault="00C85D87" w:rsidP="00C85D87">
            <w:pPr>
              <w:spacing w:before="60" w:after="60" w:line="288" w:lineRule="auto"/>
              <w:ind w:left="992" w:hangingChars="451" w:hanging="992"/>
              <w:jc w:val="center"/>
              <w:rPr>
                <w:rFonts w:cstheme="minorHAnsi"/>
              </w:rPr>
            </w:pPr>
            <w:r w:rsidRPr="00977739">
              <w:rPr>
                <w:rFonts w:cstheme="minorHAnsi"/>
              </w:rPr>
              <w:t xml:space="preserve">Koffset ≥ </w:t>
            </w:r>
            <w:proofErr w:type="spellStart"/>
            <w:r w:rsidRPr="00977739">
              <w:rPr>
                <w:rFonts w:cstheme="minorHAnsi"/>
              </w:rPr>
              <w:t>L×T</w:t>
            </w:r>
            <w:r w:rsidRPr="00977739">
              <w:rPr>
                <w:rFonts w:cstheme="minorHAnsi"/>
                <w:vertAlign w:val="subscript"/>
              </w:rPr>
              <w:t>rt</w:t>
            </w:r>
            <w:proofErr w:type="spellEnd"/>
          </w:p>
          <w:p w14:paraId="77C7B8F7" w14:textId="77777777" w:rsidR="00C85D87" w:rsidRPr="00CA1E92" w:rsidRDefault="00C85D87" w:rsidP="00C85D87">
            <w:pPr>
              <w:spacing w:before="60" w:after="60" w:line="288" w:lineRule="auto"/>
              <w:ind w:leftChars="450" w:left="990" w:firstLineChars="50" w:firstLine="110"/>
              <w:rPr>
                <w:rFonts w:cstheme="minorHAnsi"/>
              </w:rPr>
            </w:pPr>
            <w:r w:rsidRPr="00CA1E92">
              <w:rPr>
                <w:rFonts w:cstheme="minorHAnsi"/>
              </w:rPr>
              <w:t xml:space="preserve">where </w:t>
            </w:r>
            <w:proofErr w:type="spellStart"/>
            <w:r w:rsidRPr="00CA1E92">
              <w:rPr>
                <w:rFonts w:cstheme="minorHAnsi"/>
              </w:rPr>
              <w:t>T</w:t>
            </w:r>
            <w:r w:rsidRPr="00CA1E92">
              <w:rPr>
                <w:rFonts w:cstheme="minorHAnsi"/>
                <w:vertAlign w:val="subscript"/>
              </w:rPr>
              <w:t>rt</w:t>
            </w:r>
            <w:proofErr w:type="spellEnd"/>
            <w:r w:rsidRPr="00CA1E92">
              <w:rPr>
                <w:rFonts w:cstheme="minorHAnsi"/>
              </w:rPr>
              <w:t xml:space="preserve"> can be inferred from the broadcasting information.</w:t>
            </w:r>
          </w:p>
          <w:p w14:paraId="440FDC75" w14:textId="3FA9C496"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2</w:t>
            </w:r>
            <w:r w:rsidRPr="00CA1E92">
              <w:rPr>
                <w:rFonts w:cstheme="minorHAnsi"/>
              </w:rPr>
              <w:t>: K</w:t>
            </w:r>
            <w:r w:rsidRPr="00CA1E92">
              <w:rPr>
                <w:rFonts w:cstheme="minorHAnsi"/>
                <w:vertAlign w:val="subscript"/>
              </w:rPr>
              <w:t>offset</w:t>
            </w:r>
            <w:r w:rsidRPr="00CA1E92">
              <w:rPr>
                <w:rFonts w:cstheme="minorHAnsi"/>
              </w:rPr>
              <w:t xml:space="preserve"> is also applied to the determination of MAC CE activation timing.</w:t>
            </w:r>
          </w:p>
          <w:p w14:paraId="2F8950BE" w14:textId="3674E221"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3</w:t>
            </w:r>
            <w:r w:rsidRPr="00CA1E92">
              <w:rPr>
                <w:rFonts w:cstheme="minorHAnsi"/>
              </w:rPr>
              <w:t>: More than one of above K</w:t>
            </w:r>
            <w:r w:rsidRPr="00CA1E92">
              <w:rPr>
                <w:rFonts w:cstheme="minorHAnsi"/>
                <w:vertAlign w:val="subscript"/>
              </w:rPr>
              <w:t>offset</w:t>
            </w:r>
            <w:r w:rsidRPr="00CA1E92">
              <w:rPr>
                <w:rFonts w:cstheme="minorHAnsi"/>
              </w:rPr>
              <w:t xml:space="preserve"> configurations can be supported, and using which one is dependent on gNB configuration.</w:t>
            </w:r>
          </w:p>
          <w:p w14:paraId="41EB5381" w14:textId="37962165"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4</w:t>
            </w:r>
            <w:r w:rsidRPr="00CA1E92">
              <w:rPr>
                <w:rFonts w:cstheme="minorHAnsi"/>
              </w:rPr>
              <w:t>: The timing relationship for Configured Grant Type 1 should be left to Network implementation.</w:t>
            </w:r>
          </w:p>
          <w:p w14:paraId="7BEF4477" w14:textId="4815E0B2"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5</w:t>
            </w:r>
            <w:r w:rsidRPr="00CA1E92">
              <w:rPr>
                <w:rFonts w:cstheme="minorHAnsi"/>
              </w:rPr>
              <w:t>: The timing relationship for Configured Grant Type 2 can follow the timing relationship for DCI scheduled PUSCH.</w:t>
            </w:r>
          </w:p>
          <w:p w14:paraId="4C31C7E6" w14:textId="77777777" w:rsidR="00C6685A" w:rsidRPr="00CA1E92" w:rsidRDefault="00C6685A" w:rsidP="00C6685A">
            <w:pPr>
              <w:rPr>
                <w:rFonts w:eastAsia="Times New Roman" w:cstheme="minorHAnsi"/>
              </w:rPr>
            </w:pPr>
          </w:p>
        </w:tc>
      </w:tr>
      <w:tr w:rsidR="00C6685A" w:rsidRPr="00CA1E92"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CA1E92" w:rsidRDefault="00C85D87" w:rsidP="00C85D87">
            <w:pPr>
              <w:pStyle w:val="BodyText"/>
              <w:rPr>
                <w:rFonts w:asciiTheme="minorHAnsi" w:eastAsia="SimSun" w:hAnsiTheme="minorHAnsi" w:cstheme="minorHAnsi"/>
              </w:rPr>
            </w:pPr>
            <w:r w:rsidRPr="00CA1E92">
              <w:rPr>
                <w:rFonts w:asciiTheme="minorHAnsi" w:hAnsiTheme="minorHAnsi" w:cstheme="minorHAnsi"/>
              </w:rPr>
              <w:t xml:space="preserve">Proposal 1: Support explicit configuration of cell-specific/beam-specific </w:t>
            </w:r>
            <w:proofErr w:type="spellStart"/>
            <w:r w:rsidRPr="00CA1E92">
              <w:rPr>
                <w:rFonts w:asciiTheme="minorHAnsi" w:hAnsiTheme="minorHAnsi" w:cstheme="minorHAnsi"/>
              </w:rPr>
              <w:t>K_offset</w:t>
            </w:r>
            <w:proofErr w:type="spellEnd"/>
            <w:r w:rsidRPr="00CA1E92">
              <w:rPr>
                <w:rFonts w:asciiTheme="minorHAnsi" w:hAnsiTheme="minorHAnsi" w:cstheme="minorHAnsi"/>
              </w:rPr>
              <w:t xml:space="preserve"> in system information.  </w:t>
            </w:r>
          </w:p>
          <w:p w14:paraId="4E2D35F8" w14:textId="77777777" w:rsidR="00C85D87" w:rsidRPr="00CA1E92" w:rsidRDefault="00C85D87" w:rsidP="00C85D87">
            <w:pPr>
              <w:pStyle w:val="BodyText"/>
              <w:rPr>
                <w:rFonts w:asciiTheme="minorHAnsi" w:eastAsia="SimSun" w:hAnsiTheme="minorHAnsi" w:cstheme="minorHAnsi"/>
              </w:rPr>
            </w:pPr>
            <w:r w:rsidRPr="00CA1E92">
              <w:rPr>
                <w:rFonts w:asciiTheme="minorHAnsi" w:eastAsia="SimSun" w:hAnsiTheme="minorHAnsi" w:cstheme="minorHAnsi"/>
              </w:rPr>
              <w:t>Proposal 2: UE-triggered and gNB-controlled</w:t>
            </w:r>
            <w:r w:rsidRPr="00CA1E92" w:rsidDel="008F3A61">
              <w:rPr>
                <w:rFonts w:asciiTheme="minorHAnsi" w:eastAsia="SimSun" w:hAnsiTheme="minorHAnsi" w:cstheme="minorHAnsi"/>
              </w:rPr>
              <w:t xml:space="preserve"> </w:t>
            </w:r>
            <w:proofErr w:type="spellStart"/>
            <w:r w:rsidRPr="00CA1E92">
              <w:rPr>
                <w:rFonts w:asciiTheme="minorHAnsi" w:eastAsia="SimSun" w:hAnsiTheme="minorHAnsi" w:cstheme="minorHAnsi"/>
              </w:rPr>
              <w:t>K_offset</w:t>
            </w:r>
            <w:proofErr w:type="spellEnd"/>
            <w:r w:rsidRPr="00CA1E92">
              <w:rPr>
                <w:rFonts w:asciiTheme="minorHAnsi" w:eastAsia="SimSun" w:hAnsiTheme="minorHAnsi" w:cstheme="minorHAnsi"/>
              </w:rPr>
              <w:t xml:space="preserve"> updating can be considered. </w:t>
            </w:r>
          </w:p>
          <w:p w14:paraId="377C55B8" w14:textId="77777777" w:rsidR="00C85D87" w:rsidRPr="00CA1E92" w:rsidRDefault="00C85D87" w:rsidP="00C85D87">
            <w:pPr>
              <w:pStyle w:val="BodyText"/>
              <w:rPr>
                <w:rFonts w:asciiTheme="minorHAnsi" w:eastAsia="SimSun" w:hAnsiTheme="minorHAnsi" w:cstheme="minorHAnsi"/>
              </w:rPr>
            </w:pPr>
            <w:r w:rsidRPr="00CA1E92">
              <w:rPr>
                <w:rFonts w:asciiTheme="minorHAnsi" w:eastAsia="SimSun" w:hAnsiTheme="minorHAnsi" w:cstheme="minorHAnsi"/>
              </w:rPr>
              <w:t xml:space="preserve">Proposal 3: </w:t>
            </w:r>
            <w:proofErr w:type="spellStart"/>
            <w:r w:rsidRPr="00CA1E92">
              <w:rPr>
                <w:rFonts w:asciiTheme="minorHAnsi" w:eastAsia="SimSun" w:hAnsiTheme="minorHAnsi" w:cstheme="minorHAnsi"/>
              </w:rPr>
              <w:t>K_offset</w:t>
            </w:r>
            <w:proofErr w:type="spellEnd"/>
            <w:r w:rsidRPr="00CA1E92">
              <w:rPr>
                <w:rFonts w:asciiTheme="minorHAnsi" w:eastAsia="SimSun" w:hAnsiTheme="minorHAnsi" w:cstheme="minorHAnsi"/>
              </w:rPr>
              <w:t xml:space="preserve"> can be updated via RRC configuration or group-common DCI</w:t>
            </w:r>
            <w:r w:rsidRPr="00CA1E92">
              <w:rPr>
                <w:rFonts w:asciiTheme="minorHAnsi" w:hAnsiTheme="minorHAnsi" w:cstheme="minorHAnsi"/>
              </w:rPr>
              <w:t xml:space="preserve"> </w:t>
            </w:r>
            <w:r w:rsidRPr="00CA1E92">
              <w:rPr>
                <w:rFonts w:asciiTheme="minorHAnsi" w:eastAsia="SimSun" w:hAnsiTheme="minorHAnsi" w:cstheme="minorHAnsi"/>
              </w:rPr>
              <w:t xml:space="preserve">after initial access procedure. </w:t>
            </w:r>
          </w:p>
          <w:p w14:paraId="37F13987" w14:textId="77777777" w:rsidR="00C85D87" w:rsidRPr="00CA1E92" w:rsidRDefault="00C85D87" w:rsidP="00C85D87">
            <w:pPr>
              <w:pStyle w:val="BodyText"/>
              <w:rPr>
                <w:rFonts w:asciiTheme="minorHAnsi" w:hAnsiTheme="minorHAnsi" w:cstheme="minorHAnsi"/>
              </w:rPr>
            </w:pPr>
            <w:r w:rsidRPr="00CA1E92">
              <w:rPr>
                <w:rFonts w:asciiTheme="minorHAnsi" w:eastAsia="SimSun" w:hAnsiTheme="minorHAnsi" w:cstheme="minorHAnsi"/>
              </w:rPr>
              <w:t xml:space="preserve">Proposal 4: For MAC-CE activation timing, </w:t>
            </w:r>
            <w:r w:rsidRPr="00CA1E92">
              <w:rPr>
                <w:rFonts w:asciiTheme="minorHAnsi" w:hAnsiTheme="minorHAnsi" w:cstheme="minorHAnsi"/>
              </w:rPr>
              <w:t xml:space="preserve">X = max(3,K_offset) </w:t>
            </w:r>
            <w:proofErr w:type="spellStart"/>
            <w:r w:rsidRPr="00CA1E92">
              <w:rPr>
                <w:rFonts w:asciiTheme="minorHAnsi" w:hAnsiTheme="minorHAnsi" w:cstheme="minorHAnsi"/>
              </w:rPr>
              <w:t>ms.</w:t>
            </w:r>
            <w:proofErr w:type="spellEnd"/>
          </w:p>
          <w:p w14:paraId="3C38C709" w14:textId="77777777" w:rsidR="00C85D87" w:rsidRPr="00CA1E92" w:rsidRDefault="00C85D87" w:rsidP="00C85D87">
            <w:pPr>
              <w:pStyle w:val="BodyText"/>
              <w:rPr>
                <w:rFonts w:asciiTheme="minorHAnsi" w:eastAsia="SimSun" w:hAnsiTheme="minorHAnsi" w:cstheme="minorHAnsi"/>
              </w:rPr>
            </w:pPr>
            <w:r w:rsidRPr="00CA1E92">
              <w:rPr>
                <w:rFonts w:asciiTheme="minorHAnsi" w:eastAsia="SimSun" w:hAnsiTheme="minorHAnsi" w:cstheme="minorHAnsi"/>
              </w:rPr>
              <w:t xml:space="preserve">Proposal 5: </w:t>
            </w:r>
            <w:proofErr w:type="spellStart"/>
            <w:r w:rsidRPr="00CA1E92">
              <w:rPr>
                <w:rFonts w:asciiTheme="minorHAnsi" w:eastAsia="SimSun" w:hAnsiTheme="minorHAnsi" w:cstheme="minorHAnsi"/>
              </w:rPr>
              <w:t>K_offset</w:t>
            </w:r>
            <w:proofErr w:type="spellEnd"/>
            <w:r w:rsidRPr="00CA1E92">
              <w:rPr>
                <w:rFonts w:asciiTheme="minorHAnsi" w:eastAsia="SimSun" w:hAnsiTheme="minorHAnsi" w:cstheme="minorHAnsi"/>
              </w:rPr>
              <w:t xml:space="preserve"> should be introduced to enhance the RRC procedure delay. </w:t>
            </w:r>
          </w:p>
          <w:p w14:paraId="693879B0" w14:textId="77777777" w:rsidR="00C85D87" w:rsidRPr="00CA1E92" w:rsidRDefault="00C85D87" w:rsidP="00C85D87">
            <w:pPr>
              <w:pStyle w:val="BodyText"/>
              <w:rPr>
                <w:rFonts w:asciiTheme="minorHAnsi" w:eastAsia="SimSun" w:hAnsiTheme="minorHAnsi" w:cstheme="minorHAnsi"/>
              </w:rPr>
            </w:pPr>
            <w:r w:rsidRPr="00CA1E92">
              <w:rPr>
                <w:rFonts w:asciiTheme="minorHAnsi" w:eastAsia="SimSun" w:hAnsiTheme="minorHAnsi" w:cstheme="minorHAnsi"/>
              </w:rPr>
              <w:t xml:space="preserve">Proposal 6: </w:t>
            </w:r>
            <w:proofErr w:type="spellStart"/>
            <w:r w:rsidRPr="00CA1E92">
              <w:rPr>
                <w:rFonts w:asciiTheme="minorHAnsi" w:eastAsia="SimSun" w:hAnsiTheme="minorHAnsi" w:cstheme="minorHAnsi"/>
              </w:rPr>
              <w:t>K_offset</w:t>
            </w:r>
            <w:proofErr w:type="spellEnd"/>
            <w:r w:rsidRPr="00CA1E92">
              <w:rPr>
                <w:rFonts w:asciiTheme="minorHAnsi" w:eastAsia="SimSun" w:hAnsiTheme="minorHAnsi" w:cstheme="minorHAnsi"/>
              </w:rPr>
              <w:t xml:space="preserve"> should be introduced for SFI interpretation for an uplink BWP. </w:t>
            </w:r>
          </w:p>
          <w:p w14:paraId="0E3E55C3" w14:textId="77777777" w:rsidR="00C6685A" w:rsidRPr="00CA1E92" w:rsidRDefault="00C6685A" w:rsidP="00C6685A">
            <w:pPr>
              <w:rPr>
                <w:rFonts w:eastAsia="Times New Roman" w:cstheme="minorHAnsi"/>
              </w:rPr>
            </w:pPr>
          </w:p>
        </w:tc>
      </w:tr>
      <w:tr w:rsidR="00C6685A" w:rsidRPr="00CA1E92"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CA1E92" w:rsidRDefault="00C85D87" w:rsidP="00C85D87">
            <w:pPr>
              <w:spacing w:afterLines="50" w:after="120"/>
              <w:rPr>
                <w:rFonts w:cstheme="minorHAnsi"/>
                <w:color w:val="000000"/>
              </w:rPr>
            </w:pPr>
            <w:r w:rsidRPr="00CA1E92">
              <w:rPr>
                <w:rFonts w:cstheme="minorHAnsi"/>
                <w:color w:val="000000"/>
              </w:rPr>
              <w:t>Proposal 1: When the common TA is configured by gNB, the K</w:t>
            </w:r>
            <w:r w:rsidRPr="00CA1E92">
              <w:rPr>
                <w:rFonts w:cstheme="minorHAnsi"/>
                <w:color w:val="000000"/>
                <w:vertAlign w:val="subscript"/>
              </w:rPr>
              <w:t>offset</w:t>
            </w:r>
            <w:r w:rsidRPr="00CA1E92">
              <w:rPr>
                <w:rFonts w:cstheme="minorHAnsi"/>
                <w:color w:val="000000"/>
              </w:rPr>
              <w:t xml:space="preserve"> values should be implicitly defined by calculation at the UE from the common TA.</w:t>
            </w:r>
          </w:p>
          <w:p w14:paraId="5215E233" w14:textId="22258C2F" w:rsidR="00C6685A" w:rsidRPr="00CA1E92" w:rsidRDefault="00C85D87" w:rsidP="00C85D87">
            <w:pPr>
              <w:spacing w:afterLines="50" w:after="120"/>
              <w:rPr>
                <w:rFonts w:cstheme="minorHAnsi"/>
                <w:color w:val="000000"/>
              </w:rPr>
            </w:pPr>
            <w:r w:rsidRPr="00CA1E92">
              <w:rPr>
                <w:rFonts w:cstheme="minorHAnsi"/>
                <w:color w:val="000000"/>
              </w:rPr>
              <w:t xml:space="preserve">Proposal 2: When the common TA is not configured by gNB in transparent payload case, the network should signal additional information such as gNB position or distance from the satellite to the UE. </w:t>
            </w:r>
          </w:p>
        </w:tc>
      </w:tr>
      <w:tr w:rsidR="00C6685A" w:rsidRPr="00CA1E92"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1: Support explicit signaling of </w:t>
            </w:r>
            <w:proofErr w:type="spellStart"/>
            <w:r w:rsidRPr="00CA1E92">
              <w:rPr>
                <w:rFonts w:cstheme="minorHAnsi"/>
              </w:rPr>
              <w:t>K_offset</w:t>
            </w:r>
            <w:proofErr w:type="spellEnd"/>
            <w:r w:rsidRPr="00CA1E92">
              <w:rPr>
                <w:rFonts w:cstheme="minorHAnsi"/>
              </w:rPr>
              <w:t xml:space="preserve"> in system </w:t>
            </w:r>
            <w:r w:rsidRPr="00CA1E92">
              <w:rPr>
                <w:rFonts w:cstheme="minorHAnsi"/>
              </w:rPr>
              <w:lastRenderedPageBreak/>
              <w:t>information.</w:t>
            </w:r>
          </w:p>
          <w:p w14:paraId="389E06C3" w14:textId="77777777" w:rsidR="00C85D87"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2: Beam-specific </w:t>
            </w:r>
            <w:proofErr w:type="spellStart"/>
            <w:r w:rsidRPr="00CA1E92">
              <w:rPr>
                <w:rFonts w:cstheme="minorHAnsi"/>
              </w:rPr>
              <w:t>K_offset</w:t>
            </w:r>
            <w:proofErr w:type="spellEnd"/>
            <w:r w:rsidRPr="00CA1E92">
              <w:rPr>
                <w:rFonts w:cstheme="minorHAnsi"/>
              </w:rPr>
              <w:t xml:space="preserve"> signaling is preferred. </w:t>
            </w:r>
          </w:p>
          <w:p w14:paraId="21762B7A" w14:textId="77777777" w:rsidR="00C85D87"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3: Discuss whether and how to updated </w:t>
            </w:r>
            <w:proofErr w:type="spellStart"/>
            <w:r w:rsidRPr="00CA1E92">
              <w:rPr>
                <w:rFonts w:cstheme="minorHAnsi"/>
              </w:rPr>
              <w:t>K_offset</w:t>
            </w:r>
            <w:proofErr w:type="spellEnd"/>
            <w:r w:rsidRPr="00CA1E92">
              <w:rPr>
                <w:rFonts w:cstheme="minorHAnsi"/>
              </w:rPr>
              <w:t xml:space="preserve"> value after initial access. </w:t>
            </w:r>
          </w:p>
          <w:p w14:paraId="35E458D6" w14:textId="6ACB047B" w:rsidR="00C6685A"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where X can be smaller than 3. </w:t>
            </w:r>
          </w:p>
        </w:tc>
      </w:tr>
      <w:tr w:rsidR="00C6685A" w:rsidRPr="00CA1E92"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CA1E92" w:rsidRDefault="00C85D87" w:rsidP="00C85D87">
            <w:pPr>
              <w:rPr>
                <w:rFonts w:cstheme="minorHAnsi"/>
              </w:rPr>
            </w:pPr>
            <w:r w:rsidRPr="00CA1E92">
              <w:rPr>
                <w:rFonts w:cstheme="minorHAnsi"/>
                <w:u w:val="single"/>
              </w:rPr>
              <w:t>Proposal 1:</w:t>
            </w:r>
            <w:r w:rsidRPr="00CA1E92">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CA1E92">
              <w:rPr>
                <w:rFonts w:cstheme="minorHAnsi"/>
              </w:rPr>
              <w:t>is explicitly indicated in system information.</w:t>
            </w:r>
          </w:p>
          <w:p w14:paraId="33481C66" w14:textId="3EF621A0" w:rsidR="00C85D87" w:rsidRPr="00CA1E92" w:rsidRDefault="00C85D87" w:rsidP="00C85D87">
            <w:pPr>
              <w:rPr>
                <w:rFonts w:cstheme="minorHAnsi"/>
              </w:rPr>
            </w:pPr>
            <w:r w:rsidRPr="00CA1E92">
              <w:rPr>
                <w:rFonts w:cstheme="minorHAnsi"/>
                <w:u w:val="single"/>
              </w:rPr>
              <w:t>Proposal 2:</w:t>
            </w:r>
            <w:r w:rsidRPr="00CA1E92">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after initial access. </w:t>
            </w:r>
          </w:p>
          <w:p w14:paraId="03143784" w14:textId="7D229961" w:rsidR="00C85D87" w:rsidRPr="00CA1E92" w:rsidRDefault="00C85D87" w:rsidP="00C85D87">
            <w:pPr>
              <w:rPr>
                <w:rFonts w:cstheme="minorHAnsi"/>
              </w:rPr>
            </w:pPr>
            <w:r w:rsidRPr="00CA1E92">
              <w:rPr>
                <w:rFonts w:cstheme="minorHAnsi"/>
                <w:u w:val="single"/>
              </w:rPr>
              <w:t>Proposal 3:</w:t>
            </w:r>
            <w:r w:rsidRPr="00CA1E92">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2B3B4DE4" w14:textId="202273B5" w:rsidR="00C85D87" w:rsidRPr="00CA1E92" w:rsidRDefault="00C85D87" w:rsidP="00C85D87">
            <w:pPr>
              <w:rPr>
                <w:rFonts w:cstheme="minorHAnsi"/>
              </w:rPr>
            </w:pPr>
            <w:r w:rsidRPr="00CA1E92">
              <w:rPr>
                <w:rFonts w:cstheme="minorHAnsi"/>
                <w:u w:val="single"/>
              </w:rPr>
              <w:t>Proposal 4:</w:t>
            </w:r>
            <w:r w:rsidRPr="00CA1E92">
              <w:rPr>
                <w:rFonts w:cstheme="minorHAnsi"/>
              </w:rPr>
              <w:t xml:space="preserve"> On MAC CE timing relationship, UE assumes UL MAC CE command is activated 3 </w:t>
            </w:r>
            <w:proofErr w:type="spellStart"/>
            <w:r w:rsidRPr="00CA1E92">
              <w:rPr>
                <w:rFonts w:cstheme="minorHAnsi"/>
              </w:rPr>
              <w:t>ms</w:t>
            </w:r>
            <w:proofErr w:type="spellEnd"/>
            <w:r w:rsidRPr="00CA1E92">
              <w:rPr>
                <w:rFonts w:cstheme="minorHAnsi"/>
              </w:rPr>
              <w:t xml:space="preserve"> after it transmits HARQ-ACK corresponding to a received PDSCH carrying the UL MAC CE command.</w:t>
            </w:r>
          </w:p>
          <w:p w14:paraId="218C02AF" w14:textId="5D471080" w:rsidR="00C85D87" w:rsidRPr="00CA1E92" w:rsidRDefault="00C85D87" w:rsidP="00C85D87">
            <w:pPr>
              <w:rPr>
                <w:rFonts w:cstheme="minorHAnsi"/>
              </w:rPr>
            </w:pPr>
            <w:r w:rsidRPr="00CA1E92">
              <w:rPr>
                <w:rFonts w:cstheme="minorHAnsi"/>
                <w:u w:val="single"/>
              </w:rPr>
              <w:t>Proposal 5:</w:t>
            </w:r>
            <w:r w:rsidRPr="00CA1E92">
              <w:rPr>
                <w:rFonts w:cstheme="minorHAnsi"/>
              </w:rPr>
              <w:t xml:space="preserve"> On MAC CE timing relationship, UE assumes DL MAC CE command is activated Y </w:t>
            </w:r>
            <w:proofErr w:type="spellStart"/>
            <w:r w:rsidRPr="00CA1E92">
              <w:rPr>
                <w:rFonts w:cstheme="minorHAnsi"/>
              </w:rPr>
              <w:t>ms</w:t>
            </w:r>
            <w:proofErr w:type="spellEnd"/>
            <w:r w:rsidRPr="00CA1E92">
              <w:rPr>
                <w:rFonts w:cstheme="minorHAnsi"/>
              </w:rPr>
              <w:t xml:space="preserve">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CA1E92">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is less than 3 </w:t>
            </w:r>
            <w:proofErr w:type="spellStart"/>
            <w:r w:rsidRPr="00CA1E92">
              <w:rPr>
                <w:rFonts w:cstheme="minorHAnsi"/>
              </w:rPr>
              <w:t>ms.</w:t>
            </w:r>
            <w:proofErr w:type="spellEnd"/>
          </w:p>
          <w:p w14:paraId="134FBBCF" w14:textId="31F22613" w:rsidR="00C85D87" w:rsidRPr="00CA1E92" w:rsidRDefault="00C85D87" w:rsidP="00C85D87">
            <w:pPr>
              <w:rPr>
                <w:rFonts w:cstheme="minorHAnsi"/>
              </w:rPr>
            </w:pPr>
            <w:r w:rsidRPr="00CA1E92">
              <w:rPr>
                <w:rFonts w:cstheme="minorHAnsi"/>
                <w:u w:val="single"/>
              </w:rPr>
              <w:t>Proposal 6:</w:t>
            </w:r>
            <w:r w:rsidRPr="00CA1E92">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t>
            </w:r>
            <w:r w:rsidRPr="00CA1E92">
              <w:rPr>
                <w:rFonts w:cstheme="minorHAnsi"/>
                <w:lang w:eastAsia="x-none"/>
              </w:rPr>
              <w:t>to the timing relationship for type 1 configured grant.</w:t>
            </w:r>
          </w:p>
          <w:p w14:paraId="33AB9063" w14:textId="77777777" w:rsidR="00C6685A" w:rsidRPr="00CA1E92" w:rsidRDefault="00C6685A" w:rsidP="00C6685A">
            <w:pPr>
              <w:rPr>
                <w:rFonts w:eastAsia="Times New Roman" w:cstheme="minorHAnsi"/>
              </w:rPr>
            </w:pPr>
          </w:p>
        </w:tc>
      </w:tr>
      <w:tr w:rsidR="00C6685A" w:rsidRPr="00CA1E92"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CA1E92" w:rsidRDefault="008D0157" w:rsidP="008D0157">
            <w:pPr>
              <w:rPr>
                <w:rFonts w:eastAsia="Times New Roman" w:cstheme="minorHAnsi"/>
              </w:rPr>
            </w:pPr>
          </w:p>
          <w:p w14:paraId="36C4F319" w14:textId="58BA3964" w:rsidR="008D0157" w:rsidRPr="00CA1E92" w:rsidRDefault="008D0157" w:rsidP="008D0157">
            <w:pPr>
              <w:rPr>
                <w:rFonts w:cstheme="minorHAnsi"/>
              </w:rPr>
            </w:pPr>
            <w:r w:rsidRPr="00CA1E92">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ra-</w:t>
            </w:r>
            <w:proofErr w:type="spellStart"/>
            <w:r w:rsidRPr="00CA1E92">
              <w:rPr>
                <w:rFonts w:cstheme="minorHAnsi"/>
              </w:rPr>
              <w:t>ContentionResolutionTimer</w:t>
            </w:r>
            <w:proofErr w:type="spellEnd"/>
            <w:r w:rsidRPr="00CA1E92">
              <w:rPr>
                <w:rFonts w:cstheme="minorHAnsi"/>
              </w:rPr>
              <w:t xml:space="preserve"> and an offset to the start of ra-</w:t>
            </w:r>
            <w:proofErr w:type="spellStart"/>
            <w:r w:rsidRPr="00CA1E92">
              <w:rPr>
                <w:rFonts w:cstheme="minorHAnsi"/>
              </w:rPr>
              <w:t>ContentionResolutionTimer</w:t>
            </w:r>
            <w:proofErr w:type="spellEnd"/>
            <w:r w:rsidRPr="00CA1E92">
              <w:rPr>
                <w:rFonts w:cstheme="minorHAnsi"/>
              </w:rPr>
              <w:t xml:space="preserve"> or common/minimum delay. </w:t>
            </w:r>
          </w:p>
          <w:p w14:paraId="3CAEC9AB" w14:textId="013CB958" w:rsidR="008D0157" w:rsidRPr="00CA1E92" w:rsidRDefault="008D0157" w:rsidP="008D0157">
            <w:pPr>
              <w:rPr>
                <w:rFonts w:cstheme="minorHAnsi"/>
              </w:rPr>
            </w:pPr>
            <w:r w:rsidRPr="00CA1E92">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RRC timers T300, T301, T319, and T310. </w:t>
            </w:r>
          </w:p>
          <w:p w14:paraId="187B78D2" w14:textId="26282DAA" w:rsidR="008D0157" w:rsidRPr="00CA1E92" w:rsidRDefault="008D0157" w:rsidP="008D0157">
            <w:pPr>
              <w:rPr>
                <w:rFonts w:cstheme="minorHAnsi"/>
              </w:rPr>
            </w:pPr>
            <w:r w:rsidRPr="00977739">
              <w:rPr>
                <w:rFonts w:cstheme="minorHAnsi"/>
                <w:lang w:val="en-GB"/>
              </w:rPr>
              <w:lastRenderedPageBreak/>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CA1E92"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1:  Beam-specific K</w:t>
            </w:r>
            <w:r w:rsidRPr="00CA1E92">
              <w:rPr>
                <w:rFonts w:asciiTheme="minorHAnsi" w:hAnsiTheme="minorHAnsi" w:cstheme="minorHAnsi"/>
                <w:color w:val="000000"/>
                <w:vertAlign w:val="subscript"/>
              </w:rPr>
              <w:t>offset</w:t>
            </w:r>
            <w:r w:rsidRPr="00CA1E92">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 xml:space="preserve">Proposal 2: UE reports its autonomously determined TA to the gNB. </w:t>
            </w:r>
          </w:p>
          <w:p w14:paraId="3F143B87"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3: Guard Period Around the start / end of UL transmission is configured.</w:t>
            </w:r>
          </w:p>
          <w:p w14:paraId="063C8B3B"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4: K1 range are increased to 32 with indication of INTEGER (</w:t>
            </w:r>
            <w:proofErr w:type="gramStart"/>
            <w:r w:rsidRPr="00CA1E92">
              <w:rPr>
                <w:rFonts w:asciiTheme="minorHAnsi" w:hAnsiTheme="minorHAnsi" w:cstheme="minorHAnsi"/>
                <w:color w:val="000000"/>
              </w:rPr>
              <w:t>0..</w:t>
            </w:r>
            <w:proofErr w:type="gramEnd"/>
            <w:r w:rsidRPr="00CA1E92">
              <w:rPr>
                <w:rFonts w:asciiTheme="minorHAnsi" w:hAnsiTheme="minorHAnsi" w:cstheme="minorHAnsi"/>
                <w:color w:val="000000"/>
              </w:rPr>
              <w:t>31) in dl-</w:t>
            </w:r>
            <w:proofErr w:type="spellStart"/>
            <w:r w:rsidRPr="00CA1E92">
              <w:rPr>
                <w:rFonts w:asciiTheme="minorHAnsi" w:hAnsiTheme="minorHAnsi" w:cstheme="minorHAnsi"/>
                <w:color w:val="000000"/>
              </w:rPr>
              <w:t>DataToUL</w:t>
            </w:r>
            <w:proofErr w:type="spellEnd"/>
            <w:r w:rsidRPr="00CA1E92">
              <w:rPr>
                <w:rFonts w:asciiTheme="minorHAnsi" w:hAnsiTheme="minorHAnsi" w:cstheme="minorHAnsi"/>
                <w:color w:val="000000"/>
              </w:rPr>
              <w:t>-ACK field in PUCCH-Config.</w:t>
            </w:r>
          </w:p>
          <w:p w14:paraId="5BB5FA19"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5: K2 range are increased to 64 with indication of INTEGER (</w:t>
            </w:r>
            <w:proofErr w:type="gramStart"/>
            <w:r w:rsidRPr="00CA1E92">
              <w:rPr>
                <w:rFonts w:asciiTheme="minorHAnsi" w:hAnsiTheme="minorHAnsi" w:cstheme="minorHAnsi"/>
                <w:color w:val="000000"/>
              </w:rPr>
              <w:t>0..</w:t>
            </w:r>
            <w:proofErr w:type="gramEnd"/>
            <w:r w:rsidRPr="00CA1E92">
              <w:rPr>
                <w:rFonts w:asciiTheme="minorHAnsi" w:hAnsiTheme="minorHAnsi" w:cstheme="minorHAnsi"/>
                <w:color w:val="000000"/>
              </w:rPr>
              <w:t>63) in PUSCH-</w:t>
            </w:r>
            <w:proofErr w:type="spellStart"/>
            <w:r w:rsidRPr="00CA1E92">
              <w:rPr>
                <w:rFonts w:asciiTheme="minorHAnsi" w:hAnsiTheme="minorHAnsi" w:cstheme="minorHAnsi"/>
                <w:color w:val="000000"/>
              </w:rPr>
              <w:t>TimeDomainResourceAllocation</w:t>
            </w:r>
            <w:proofErr w:type="spellEnd"/>
            <w:r w:rsidRPr="00CA1E92">
              <w:rPr>
                <w:rFonts w:asciiTheme="minorHAnsi" w:hAnsiTheme="minorHAnsi" w:cstheme="minorHAnsi"/>
                <w:color w:val="000000"/>
              </w:rPr>
              <w:t xml:space="preserve"> field in DCI .</w:t>
            </w:r>
          </w:p>
          <w:p w14:paraId="6F487C9A" w14:textId="76360179" w:rsidR="008D0157" w:rsidRPr="00CA1E92" w:rsidRDefault="008D0157" w:rsidP="008D0157">
            <w:pPr>
              <w:rPr>
                <w:rFonts w:cstheme="minorHAnsi"/>
              </w:rPr>
            </w:pPr>
            <w:r w:rsidRPr="00CA1E92">
              <w:rPr>
                <w:rFonts w:cstheme="minorHAnsi"/>
              </w:rPr>
              <w:t xml:space="preserve">Proposal 6: For the MAC CE activation timing, MAC CE command is active Y </w:t>
            </w:r>
            <w:proofErr w:type="spellStart"/>
            <w:r w:rsidRPr="00CA1E92">
              <w:rPr>
                <w:rFonts w:cstheme="minorHAnsi"/>
              </w:rPr>
              <w:t>ms</w:t>
            </w:r>
            <w:proofErr w:type="spellEnd"/>
            <w:r w:rsidRPr="00CA1E92">
              <w:rPr>
                <w:rFonts w:cstheme="minorHAnsi"/>
              </w:rPr>
              <w:t xml:space="preserve">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 3.</w:t>
            </w:r>
          </w:p>
          <w:p w14:paraId="4AE112E3" w14:textId="77777777" w:rsidR="008D0157" w:rsidRPr="00CA1E92" w:rsidRDefault="008D0157" w:rsidP="008D0157">
            <w:pPr>
              <w:rPr>
                <w:rFonts w:eastAsia="Batang" w:cstheme="minorHAnsi"/>
              </w:rPr>
            </w:pPr>
            <w:r w:rsidRPr="00CA1E92">
              <w:rPr>
                <w:rFonts w:cstheme="minorHAnsi"/>
              </w:rPr>
              <w:t xml:space="preserve">Proposal 7: The SFI-index field value in a DCI format 2_0 is delayed by </w:t>
            </w:r>
            <w:r w:rsidRPr="00CA1E92">
              <w:rPr>
                <w:rFonts w:cstheme="minorHAnsi"/>
                <w:color w:val="000000"/>
              </w:rPr>
              <w:t>K</w:t>
            </w:r>
            <w:r w:rsidRPr="00CA1E92">
              <w:rPr>
                <w:rFonts w:cstheme="minorHAnsi"/>
                <w:color w:val="000000"/>
                <w:vertAlign w:val="subscript"/>
              </w:rPr>
              <w:t>offset</w:t>
            </w:r>
            <w:r w:rsidRPr="00CA1E92">
              <w:rPr>
                <w:rFonts w:cstheme="minorHAnsi"/>
                <w:color w:val="000000"/>
              </w:rPr>
              <w:t xml:space="preserve"> corresponding to maximum RTD in the beam</w:t>
            </w:r>
            <w:r w:rsidRPr="00CA1E92">
              <w:rPr>
                <w:rFonts w:cstheme="minorHAnsi"/>
              </w:rPr>
              <w:t>.</w:t>
            </w:r>
          </w:p>
          <w:p w14:paraId="205F28F7" w14:textId="77777777" w:rsidR="00C6685A" w:rsidRPr="00CA1E92" w:rsidRDefault="00C6685A" w:rsidP="00C6685A">
            <w:pPr>
              <w:rPr>
                <w:rFonts w:eastAsia="Times New Roman" w:cstheme="minorHAnsi"/>
              </w:rPr>
            </w:pPr>
          </w:p>
        </w:tc>
      </w:tr>
      <w:tr w:rsidR="00C6685A" w:rsidRPr="00CA1E92"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CA1E92"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1</w:t>
            </w:r>
            <w:r w:rsidRPr="00977739">
              <w:rPr>
                <w:rFonts w:cstheme="minorHAnsi"/>
                <w:lang w:val="en-GB"/>
              </w:rPr>
              <w:t>: T</w:t>
            </w:r>
            <w:r w:rsidRPr="00CA1E92">
              <w:rPr>
                <w:rFonts w:cstheme="minorHAnsi"/>
              </w:rPr>
              <w:t xml:space="preserve">he </w:t>
            </w:r>
            <w:proofErr w:type="spellStart"/>
            <w:r w:rsidRPr="00CA1E92">
              <w:rPr>
                <w:rFonts w:cstheme="minorHAnsi"/>
              </w:rPr>
              <w:t>K_offset</w:t>
            </w:r>
            <w:proofErr w:type="spellEnd"/>
            <w:r w:rsidRPr="00CA1E92">
              <w:rPr>
                <w:rFonts w:cstheme="minorHAnsi"/>
              </w:rPr>
              <w:t xml:space="preserve"> </w:t>
            </w:r>
            <w:r w:rsidRPr="00977739">
              <w:rPr>
                <w:rFonts w:cstheme="minorHAnsi"/>
                <w:lang w:val="en-GB"/>
              </w:rPr>
              <w:t>derived from corresponding common TA value</w:t>
            </w:r>
            <w:r w:rsidRPr="00CA1E92">
              <w:rPr>
                <w:rFonts w:cstheme="minorHAnsi"/>
              </w:rPr>
              <w:t xml:space="preserve"> should be supported.</w:t>
            </w:r>
          </w:p>
          <w:p w14:paraId="4AE4334C" w14:textId="77777777" w:rsidR="008D0157" w:rsidRPr="00CA1E92"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2</w:t>
            </w:r>
            <w:r w:rsidRPr="00977739">
              <w:rPr>
                <w:rFonts w:cstheme="minorHAnsi"/>
                <w:lang w:val="en-GB"/>
              </w:rPr>
              <w:t xml:space="preserve">: </w:t>
            </w:r>
            <w:r w:rsidRPr="00CA1E92">
              <w:rPr>
                <w:rFonts w:cstheme="minorHAnsi"/>
              </w:rPr>
              <w:t xml:space="preserve">Beam-specific </w:t>
            </w:r>
            <w:proofErr w:type="spellStart"/>
            <w:r w:rsidRPr="00CA1E92">
              <w:rPr>
                <w:rFonts w:cstheme="minorHAnsi"/>
              </w:rPr>
              <w:t>K_offset</w:t>
            </w:r>
            <w:proofErr w:type="spellEnd"/>
            <w:r w:rsidRPr="00CA1E92">
              <w:rPr>
                <w:rFonts w:cstheme="minorHAnsi"/>
              </w:rPr>
              <w:t xml:space="preserve"> configuration can be supported via common SIB or beam-specific SIB with following considerations:</w:t>
            </w:r>
          </w:p>
          <w:p w14:paraId="2F90C98B" w14:textId="77777777" w:rsidR="008D0157" w:rsidRPr="00CA1E92" w:rsidRDefault="008D0157" w:rsidP="00D90C0B">
            <w:pPr>
              <w:numPr>
                <w:ilvl w:val="1"/>
                <w:numId w:val="19"/>
              </w:numPr>
              <w:adjustRightInd w:val="0"/>
              <w:snapToGrid w:val="0"/>
              <w:spacing w:beforeLines="50" w:before="120" w:afterLines="50" w:after="120"/>
              <w:rPr>
                <w:rFonts w:cstheme="minorHAnsi"/>
              </w:rPr>
            </w:pPr>
            <w:r w:rsidRPr="00CA1E92">
              <w:rPr>
                <w:rFonts w:cstheme="minorHAnsi"/>
              </w:rPr>
              <w:t>Multiple</w:t>
            </w:r>
            <w:r w:rsidRPr="00977739">
              <w:rPr>
                <w:rFonts w:cstheme="minorHAnsi"/>
                <w:lang w:val="en-GB"/>
              </w:rPr>
              <w:t xml:space="preserve"> </w:t>
            </w:r>
            <w:r w:rsidRPr="00CA1E92">
              <w:rPr>
                <w:rFonts w:cstheme="minorHAnsi"/>
              </w:rPr>
              <w:t xml:space="preserve">beam-specific </w:t>
            </w:r>
            <w:r w:rsidRPr="00977739">
              <w:rPr>
                <w:rFonts w:cstheme="minorHAnsi"/>
                <w:lang w:val="en-GB"/>
              </w:rPr>
              <w:t xml:space="preserve">values of </w:t>
            </w:r>
            <w:proofErr w:type="spellStart"/>
            <w:r w:rsidRPr="00977739">
              <w:rPr>
                <w:rFonts w:cstheme="minorHAnsi"/>
                <w:lang w:val="en-GB"/>
              </w:rPr>
              <w:t>K_offset</w:t>
            </w:r>
            <w:proofErr w:type="spellEnd"/>
            <w:r w:rsidRPr="00CA1E92">
              <w:rPr>
                <w:rFonts w:cstheme="minorHAnsi"/>
              </w:rPr>
              <w:t xml:space="preserve"> in single SIB.</w:t>
            </w:r>
          </w:p>
          <w:p w14:paraId="6090B8A7" w14:textId="77777777" w:rsidR="008D0157" w:rsidRPr="00977739" w:rsidRDefault="008D0157" w:rsidP="00D90C0B">
            <w:pPr>
              <w:numPr>
                <w:ilvl w:val="1"/>
                <w:numId w:val="19"/>
              </w:numPr>
              <w:adjustRightInd w:val="0"/>
              <w:snapToGrid w:val="0"/>
              <w:spacing w:beforeLines="50" w:before="120" w:afterLines="50" w:after="120"/>
              <w:rPr>
                <w:rFonts w:cstheme="minorHAnsi"/>
                <w:lang w:val="en-GB"/>
              </w:rPr>
            </w:pPr>
            <w:r w:rsidRPr="00CA1E92">
              <w:rPr>
                <w:rFonts w:cstheme="minorHAnsi"/>
              </w:rPr>
              <w:t xml:space="preserve">Different single value of </w:t>
            </w:r>
            <w:proofErr w:type="spellStart"/>
            <w:r w:rsidRPr="00CA1E92">
              <w:rPr>
                <w:rFonts w:cstheme="minorHAnsi"/>
              </w:rPr>
              <w:t>K_offset</w:t>
            </w:r>
            <w:proofErr w:type="spellEnd"/>
            <w:r w:rsidRPr="00CA1E92">
              <w:rPr>
                <w:rFonts w:cstheme="minorHAnsi"/>
              </w:rPr>
              <w:t xml:space="preserve"> per beam in dedicated SIB.</w:t>
            </w:r>
          </w:p>
          <w:p w14:paraId="2B08D2BC" w14:textId="77777777" w:rsidR="008D0157" w:rsidRPr="00CA1E92" w:rsidRDefault="008D0157" w:rsidP="008D0157">
            <w:pPr>
              <w:adjustRightInd w:val="0"/>
              <w:snapToGrid w:val="0"/>
              <w:spacing w:beforeLines="50" w:before="120" w:afterLines="50" w:after="120"/>
              <w:rPr>
                <w:rFonts w:cstheme="minorHAnsi"/>
              </w:rPr>
            </w:pPr>
            <w:r w:rsidRPr="00CA1E92">
              <w:rPr>
                <w:rFonts w:cstheme="minorHAnsi"/>
              </w:rPr>
              <w:t>Proposal 3</w:t>
            </w:r>
            <w:r w:rsidRPr="00CA1E92">
              <w:rPr>
                <w:rFonts w:eastAsia="Calibri" w:cstheme="minorHAnsi"/>
              </w:rPr>
              <w:t>: In case of indicatio</w:t>
            </w:r>
            <w:r w:rsidRPr="00CA1E92">
              <w:rPr>
                <w:rFonts w:cstheme="minorHAnsi"/>
              </w:rPr>
              <w:t xml:space="preserve">n of </w:t>
            </w:r>
            <w:proofErr w:type="spellStart"/>
            <w:r w:rsidRPr="00CA1E92">
              <w:rPr>
                <w:rFonts w:cstheme="minorHAnsi"/>
              </w:rPr>
              <w:t>K_offset</w:t>
            </w:r>
            <w:proofErr w:type="spellEnd"/>
            <w:r w:rsidRPr="00CA1E92">
              <w:rPr>
                <w:rFonts w:eastAsia="Calibri" w:cstheme="minorHAnsi"/>
              </w:rPr>
              <w:t>, adaptive unit should be considered</w:t>
            </w:r>
            <w:r w:rsidRPr="00CA1E92">
              <w:rPr>
                <w:rFonts w:cstheme="minorHAnsi"/>
              </w:rPr>
              <w:t xml:space="preserve"> to support all scenarios with lower overhead. </w:t>
            </w:r>
          </w:p>
          <w:p w14:paraId="0C8937A3" w14:textId="77777777" w:rsidR="008D0157" w:rsidRPr="00CA1E92" w:rsidRDefault="008D0157" w:rsidP="008D0157">
            <w:pPr>
              <w:adjustRightInd w:val="0"/>
              <w:snapToGrid w:val="0"/>
              <w:spacing w:afterLines="50" w:after="120"/>
              <w:rPr>
                <w:rFonts w:cstheme="minorHAnsi"/>
              </w:rPr>
            </w:pPr>
            <w:r w:rsidRPr="00977739">
              <w:rPr>
                <w:rFonts w:cstheme="minorHAnsi"/>
                <w:lang w:val="en-GB"/>
              </w:rPr>
              <w:t xml:space="preserve">Proposal </w:t>
            </w:r>
            <w:r w:rsidRPr="00CA1E92">
              <w:rPr>
                <w:rFonts w:cstheme="minorHAnsi"/>
              </w:rPr>
              <w:t>4</w:t>
            </w:r>
            <w:r w:rsidRPr="00977739">
              <w:rPr>
                <w:rFonts w:cstheme="minorHAnsi"/>
                <w:lang w:val="en-GB"/>
              </w:rPr>
              <w:t xml:space="preserve">: </w:t>
            </w:r>
            <w:r w:rsidRPr="00CA1E92">
              <w:rPr>
                <w:rFonts w:cstheme="minorHAnsi"/>
              </w:rPr>
              <w:t>E</w:t>
            </w:r>
            <w:proofErr w:type="spellStart"/>
            <w:r w:rsidRPr="00977739">
              <w:rPr>
                <w:rFonts w:cstheme="minorHAnsi"/>
                <w:lang w:val="en-GB"/>
              </w:rPr>
              <w:t>xtension</w:t>
            </w:r>
            <w:proofErr w:type="spellEnd"/>
            <w:r w:rsidRPr="00977739">
              <w:rPr>
                <w:rFonts w:cstheme="minorHAnsi"/>
                <w:lang w:val="en-GB"/>
              </w:rPr>
              <w:t xml:space="preserve"> of existing offset (i.e., </w:t>
            </w:r>
            <w:r w:rsidRPr="00CA1E92">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CA1E92">
              <w:rPr>
                <w:rFonts w:cstheme="minorHAnsi"/>
              </w:rPr>
              <w:t xml:space="preserve"> should be supported.</w:t>
            </w:r>
          </w:p>
          <w:p w14:paraId="07282AAE" w14:textId="77777777" w:rsidR="008D0157" w:rsidRPr="00CA1E92" w:rsidRDefault="008D0157" w:rsidP="008D0157">
            <w:pPr>
              <w:autoSpaceDE w:val="0"/>
              <w:autoSpaceDN w:val="0"/>
              <w:adjustRightInd w:val="0"/>
              <w:snapToGrid w:val="0"/>
              <w:spacing w:afterLines="50" w:after="120"/>
              <w:rPr>
                <w:rFonts w:cstheme="minorHAnsi"/>
              </w:rPr>
            </w:pPr>
            <w:r w:rsidRPr="00977739">
              <w:rPr>
                <w:rFonts w:cstheme="minorHAnsi"/>
                <w:lang w:val="en-GB"/>
              </w:rPr>
              <w:t xml:space="preserve">Proposal </w:t>
            </w:r>
            <w:r w:rsidRPr="00CA1E92">
              <w:rPr>
                <w:rFonts w:cstheme="minorHAnsi"/>
              </w:rPr>
              <w:t>5</w:t>
            </w:r>
            <w:r w:rsidRPr="00977739">
              <w:rPr>
                <w:rFonts w:cstheme="minorHAnsi"/>
                <w:lang w:val="en-GB"/>
              </w:rPr>
              <w:t xml:space="preserve">: </w:t>
            </w:r>
            <w:r w:rsidRPr="00CA1E92">
              <w:rPr>
                <w:rFonts w:cstheme="minorHAnsi"/>
              </w:rPr>
              <w:t xml:space="preserve">Taking following principles as the basis for MAC CE timing </w:t>
            </w:r>
            <w:r w:rsidRPr="00CA1E92">
              <w:rPr>
                <w:rFonts w:cstheme="minorHAnsi"/>
              </w:rPr>
              <w:lastRenderedPageBreak/>
              <w:t>relationship discussion:</w:t>
            </w:r>
          </w:p>
          <w:p w14:paraId="2AFA0D1C" w14:textId="77777777" w:rsidR="008D0157" w:rsidRPr="00977739" w:rsidRDefault="008D0157" w:rsidP="00D90C0B">
            <w:pPr>
              <w:pStyle w:val="ListParagraph"/>
              <w:numPr>
                <w:ilvl w:val="0"/>
                <w:numId w:val="20"/>
              </w:numPr>
              <w:autoSpaceDE w:val="0"/>
              <w:autoSpaceDN w:val="0"/>
              <w:adjustRightInd w:val="0"/>
              <w:snapToGrid w:val="0"/>
              <w:spacing w:afterLines="50" w:after="12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D90C0B">
            <w:pPr>
              <w:pStyle w:val="ListParagraph"/>
              <w:numPr>
                <w:ilvl w:val="0"/>
                <w:numId w:val="20"/>
              </w:numPr>
              <w:autoSpaceDE w:val="0"/>
              <w:autoSpaceDN w:val="0"/>
              <w:adjustRightInd w:val="0"/>
              <w:snapToGrid w:val="0"/>
              <w:spacing w:afterLines="50" w:after="12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adjustRightInd w:val="0"/>
              <w:snapToGrid w:val="0"/>
              <w:rPr>
                <w:rFonts w:cstheme="minorHAnsi"/>
                <w:lang w:val="en-GB"/>
              </w:rPr>
            </w:pPr>
            <w:r w:rsidRPr="00977739">
              <w:rPr>
                <w:rFonts w:cstheme="minorHAnsi"/>
                <w:lang w:val="en-GB"/>
              </w:rPr>
              <w:t xml:space="preserve">Proposal </w:t>
            </w:r>
            <w:r w:rsidRPr="00CA1E92">
              <w:rPr>
                <w:rFonts w:cstheme="minorHAnsi"/>
              </w:rPr>
              <w:t>6</w:t>
            </w:r>
            <w:r w:rsidRPr="00977739">
              <w:rPr>
                <w:rFonts w:cstheme="minorHAnsi"/>
                <w:lang w:val="en-GB"/>
              </w:rPr>
              <w:t xml:space="preserve">: </w:t>
            </w:r>
            <w:r w:rsidRPr="00CA1E92">
              <w:rPr>
                <w:rFonts w:cstheme="minorHAnsi"/>
              </w:rPr>
              <w:t>For the MAC CE action timing</w:t>
            </w:r>
            <w:r w:rsidRPr="00977739">
              <w:rPr>
                <w:rFonts w:cstheme="minorHAnsi"/>
                <w:lang w:val="en-GB"/>
              </w:rPr>
              <w:t>, the existing value of X, i.e., X = 3, can be reused in NTN.</w:t>
            </w:r>
          </w:p>
          <w:p w14:paraId="2F7F6301" w14:textId="77777777" w:rsidR="008D0157" w:rsidRPr="00CA1E92"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7</w:t>
            </w:r>
            <w:r w:rsidRPr="00977739">
              <w:rPr>
                <w:rFonts w:cstheme="minorHAnsi"/>
                <w:lang w:val="en-GB"/>
              </w:rPr>
              <w:t xml:space="preserve">: </w:t>
            </w:r>
            <w:r w:rsidRPr="00CA1E92">
              <w:rPr>
                <w:rFonts w:cstheme="minorHAnsi"/>
              </w:rPr>
              <w:t xml:space="preserve">For the 2-step RACH, introduce </w:t>
            </w:r>
            <w:proofErr w:type="spellStart"/>
            <w:r w:rsidRPr="00CA1E92">
              <w:rPr>
                <w:rFonts w:cstheme="minorHAnsi"/>
              </w:rPr>
              <w:t>K_offset</w:t>
            </w:r>
            <w:proofErr w:type="spellEnd"/>
            <w:r w:rsidRPr="00CA1E92">
              <w:rPr>
                <w:rFonts w:cstheme="minorHAnsi"/>
              </w:rPr>
              <w:t xml:space="preserve"> for the transmission timing of fallback random-access response (RAR) scheduled PUSCH and HARQ-ACK feedback for Msg-B.</w:t>
            </w:r>
          </w:p>
          <w:p w14:paraId="65946BFC" w14:textId="77777777" w:rsidR="00C6685A" w:rsidRPr="00CA1E92" w:rsidRDefault="00C6685A" w:rsidP="00C6685A">
            <w:pPr>
              <w:rPr>
                <w:rFonts w:eastAsia="Times New Roman" w:cstheme="minorHAnsi"/>
              </w:rPr>
            </w:pPr>
          </w:p>
        </w:tc>
      </w:tr>
      <w:tr w:rsidR="00C6685A" w:rsidRPr="00CA1E92"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CA1E92" w:rsidRDefault="00C85D87" w:rsidP="00C85D87">
            <w:pPr>
              <w:rPr>
                <w:rFonts w:cstheme="minorHAnsi"/>
              </w:rPr>
            </w:pPr>
            <w:r w:rsidRPr="00CA1E92">
              <w:rPr>
                <w:rFonts w:cstheme="minorHAnsi"/>
              </w:rPr>
              <w:t>Proposal 1: MAC CE activation delay is determined by the gNB UL-DL timing shift.</w:t>
            </w:r>
          </w:p>
          <w:p w14:paraId="0C6507B6" w14:textId="77777777" w:rsidR="00C85D87" w:rsidRPr="00CA1E92" w:rsidRDefault="00C85D87" w:rsidP="00C85D87">
            <w:pPr>
              <w:rPr>
                <w:rFonts w:cstheme="minorHAnsi"/>
              </w:rPr>
            </w:pPr>
            <w:r w:rsidRPr="00CA1E92">
              <w:rPr>
                <w:rFonts w:cstheme="minorHAnsi"/>
              </w:rPr>
              <w:t>Proposal 2: DCI 2-0 application delay should be determined by twice the propagation delay between gNB and UE if uplink slot/symbol is indicated by DCI 2-0.</w:t>
            </w:r>
          </w:p>
          <w:p w14:paraId="1AE59B73" w14:textId="77777777" w:rsidR="00C85D87" w:rsidRPr="00CA1E92" w:rsidRDefault="00C85D87" w:rsidP="00C85D87">
            <w:pPr>
              <w:rPr>
                <w:rFonts w:cstheme="minorHAnsi"/>
              </w:rPr>
            </w:pPr>
            <w:r w:rsidRPr="00CA1E92">
              <w:rPr>
                <w:rFonts w:cstheme="minorHAnsi"/>
              </w:rPr>
              <w:t>Proposal 3: Consider slot format ending with several F slot/symbols.</w:t>
            </w:r>
          </w:p>
          <w:p w14:paraId="75894571" w14:textId="77777777" w:rsidR="00C85D87" w:rsidRPr="00CA1E92" w:rsidRDefault="00C85D87" w:rsidP="00C85D87">
            <w:pPr>
              <w:rPr>
                <w:rFonts w:cstheme="minorHAnsi"/>
              </w:rPr>
            </w:pPr>
            <w:r w:rsidRPr="00CA1E92">
              <w:rPr>
                <w:rFonts w:cstheme="minorHAnsi"/>
              </w:rPr>
              <w:t>Proposal 4: Support per beam indication of K</w:t>
            </w:r>
            <w:r w:rsidRPr="00CA1E92">
              <w:rPr>
                <w:rFonts w:cstheme="minorHAnsi"/>
                <w:vertAlign w:val="subscript"/>
              </w:rPr>
              <w:t>offset</w:t>
            </w:r>
            <w:r w:rsidRPr="00CA1E92">
              <w:rPr>
                <w:rFonts w:cstheme="minorHAnsi"/>
              </w:rPr>
              <w:t>.</w:t>
            </w:r>
          </w:p>
          <w:p w14:paraId="2E3A08DF" w14:textId="77777777" w:rsidR="00C85D87" w:rsidRPr="00CA1E92" w:rsidRDefault="00C85D87" w:rsidP="00C85D87">
            <w:pPr>
              <w:rPr>
                <w:rFonts w:cstheme="minorHAnsi"/>
              </w:rPr>
            </w:pPr>
            <w:r w:rsidRPr="00CA1E92">
              <w:rPr>
                <w:rFonts w:cstheme="minorHAnsi"/>
              </w:rPr>
              <w:t>Proposal 5: Support extending the range of K</w:t>
            </w:r>
            <w:r w:rsidRPr="00CA1E92">
              <w:rPr>
                <w:rFonts w:cstheme="minorHAnsi"/>
                <w:vertAlign w:val="subscript"/>
              </w:rPr>
              <w:t>1</w:t>
            </w:r>
            <w:r w:rsidRPr="00CA1E92">
              <w:rPr>
                <w:rFonts w:cstheme="minorHAnsi"/>
              </w:rPr>
              <w:t xml:space="preserve"> value.</w:t>
            </w:r>
          </w:p>
          <w:p w14:paraId="2E4FFA38" w14:textId="75420AAD" w:rsidR="00C6685A" w:rsidRPr="00CA1E92" w:rsidRDefault="00C85D87" w:rsidP="00C85D87">
            <w:pPr>
              <w:rPr>
                <w:rFonts w:cstheme="minorHAnsi"/>
              </w:rPr>
            </w:pPr>
            <w:r w:rsidRPr="00CA1E92">
              <w:rPr>
                <w:rFonts w:cstheme="minorHAnsi"/>
              </w:rPr>
              <w:t xml:space="preserve">Proposal 6: The </w:t>
            </w:r>
            <w:proofErr w:type="gramStart"/>
            <w:r w:rsidRPr="00CA1E92">
              <w:rPr>
                <w:rFonts w:cstheme="minorHAnsi"/>
              </w:rPr>
              <w:t>K</w:t>
            </w:r>
            <w:r w:rsidRPr="00CA1E92">
              <w:rPr>
                <w:rFonts w:cstheme="minorHAnsi"/>
                <w:vertAlign w:val="subscript"/>
              </w:rPr>
              <w:t>offset</w:t>
            </w:r>
            <w:r w:rsidRPr="00CA1E92">
              <w:rPr>
                <w:rFonts w:cstheme="minorHAnsi"/>
              </w:rPr>
              <w:t xml:space="preserve">  indication</w:t>
            </w:r>
            <w:proofErr w:type="gramEnd"/>
            <w:r w:rsidRPr="00CA1E92">
              <w:rPr>
                <w:rFonts w:cstheme="minorHAnsi"/>
              </w:rPr>
              <w:t xml:space="preserve"> in broadcast signaling or RRC signaling depends on the UE status and scenarios.</w:t>
            </w:r>
          </w:p>
        </w:tc>
      </w:tr>
      <w:tr w:rsidR="00C6685A" w:rsidRPr="00CA1E92"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D90C0B">
            <w:pPr>
              <w:pStyle w:val="ListParagraph"/>
              <w:numPr>
                <w:ilvl w:val="0"/>
                <w:numId w:val="24"/>
              </w:numPr>
              <w:spacing w:before="240"/>
              <w:rPr>
                <w:rFonts w:cstheme="minorHAnsi"/>
              </w:rPr>
            </w:pPr>
            <w:r w:rsidRPr="00977739">
              <w:rPr>
                <w:rFonts w:cstheme="minorHAnsi"/>
              </w:rPr>
              <w:t>If TA corresponds to UE-gNB round trip delay</w:t>
            </w:r>
          </w:p>
          <w:p w14:paraId="34445D78" w14:textId="26D4E92A" w:rsidR="00C85D87" w:rsidRPr="00977739" w:rsidRDefault="00C85D87" w:rsidP="00D90C0B">
            <w:pPr>
              <w:pStyle w:val="ListParagraph"/>
              <w:numPr>
                <w:ilvl w:val="1"/>
                <w:numId w:val="24"/>
              </w:numPr>
              <w:spacing w:before="2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D90C0B">
            <w:pPr>
              <w:pStyle w:val="ListParagraph"/>
              <w:numPr>
                <w:ilvl w:val="0"/>
                <w:numId w:val="24"/>
              </w:numPr>
              <w:spacing w:before="24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D90C0B">
            <w:pPr>
              <w:pStyle w:val="ListParagraph"/>
              <w:numPr>
                <w:ilvl w:val="1"/>
                <w:numId w:val="24"/>
              </w:numPr>
              <w:spacing w:before="240" w:after="2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w:t>
            </w:r>
            <w:r w:rsidRPr="00977739">
              <w:rPr>
                <w:rFonts w:eastAsia="Times New Roman" w:cstheme="minorHAnsi"/>
              </w:rPr>
              <w:lastRenderedPageBreak/>
              <w:t>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D90C0B">
            <w:pPr>
              <w:pStyle w:val="ListParagraph"/>
              <w:numPr>
                <w:ilvl w:val="0"/>
                <w:numId w:val="25"/>
              </w:numPr>
              <w:spacing w:before="240"/>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D90C0B">
            <w:pPr>
              <w:pStyle w:val="ListParagraph"/>
              <w:numPr>
                <w:ilvl w:val="0"/>
                <w:numId w:val="25"/>
              </w:numPr>
              <w:spacing w:before="240"/>
              <w:rPr>
                <w:rFonts w:cstheme="minorHAnsi"/>
              </w:rPr>
            </w:pPr>
            <w:r w:rsidRPr="00977739">
              <w:rPr>
                <w:rFonts w:cstheme="minorHAnsi"/>
              </w:rPr>
              <w:t>Beam-specific indication of Koffset value should be supported</w:t>
            </w:r>
          </w:p>
          <w:p w14:paraId="514B2D30" w14:textId="77777777" w:rsidR="00C85D87" w:rsidRPr="00977739" w:rsidRDefault="00C85D87" w:rsidP="00D90C0B">
            <w:pPr>
              <w:pStyle w:val="ListParagraph"/>
              <w:numPr>
                <w:ilvl w:val="0"/>
                <w:numId w:val="25"/>
              </w:numPr>
              <w:spacing w:before="24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CA1E92"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CA1E92" w:rsidRDefault="00C85D87" w:rsidP="00C85D87">
            <w:pPr>
              <w:spacing w:after="120"/>
              <w:ind w:left="1701" w:hanging="1701"/>
              <w:rPr>
                <w:rFonts w:eastAsia="Batang" w:cstheme="minorHAnsi"/>
                <w:noProof/>
              </w:rPr>
            </w:pPr>
            <w:r w:rsidRPr="00CA1E92">
              <w:rPr>
                <w:rFonts w:eastAsia="Batang" w:cstheme="minorHAnsi"/>
                <w:noProof/>
              </w:rPr>
              <w:t>Proposal 1:</w:t>
            </w:r>
            <w:r w:rsidRPr="00CA1E92">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CA1E92" w:rsidRDefault="00C85D87" w:rsidP="00C85D87">
            <w:pPr>
              <w:spacing w:after="120"/>
              <w:ind w:left="1701" w:hanging="1701"/>
              <w:rPr>
                <w:rFonts w:eastAsia="Batang" w:cstheme="minorHAnsi"/>
                <w:noProof/>
              </w:rPr>
            </w:pPr>
            <w:r w:rsidRPr="00CA1E92">
              <w:rPr>
                <w:rFonts w:eastAsia="Batang" w:cstheme="minorHAnsi"/>
                <w:noProof/>
              </w:rPr>
              <w:t>Proposal 2:</w:t>
            </w:r>
            <w:r w:rsidRPr="00CA1E92">
              <w:rPr>
                <w:rFonts w:eastAsia="Batang" w:cstheme="minorHAnsi"/>
                <w:noProof/>
              </w:rPr>
              <w:tab/>
              <w:t>In the initial access, Koffset can be broadcast through SIB as a beam-specific parameter.</w:t>
            </w:r>
          </w:p>
          <w:p w14:paraId="7DE0DB1E" w14:textId="6F81D0DC" w:rsidR="00C6685A" w:rsidRPr="00CA1E92" w:rsidRDefault="00C85D87" w:rsidP="00C85D87">
            <w:pPr>
              <w:spacing w:after="120"/>
              <w:ind w:left="1701" w:hanging="1701"/>
              <w:rPr>
                <w:rFonts w:eastAsia="Batang" w:cstheme="minorHAnsi"/>
                <w:noProof/>
              </w:rPr>
            </w:pPr>
            <w:r w:rsidRPr="00CA1E92">
              <w:rPr>
                <w:rFonts w:eastAsia="Batang" w:cstheme="minorHAnsi"/>
                <w:noProof/>
              </w:rPr>
              <w:t>Proposal 3:</w:t>
            </w:r>
            <w:r w:rsidRPr="00CA1E92">
              <w:rPr>
                <w:rFonts w:eastAsia="Batang" w:cstheme="minorHAnsi"/>
                <w:noProof/>
              </w:rPr>
              <w:tab/>
              <w:t xml:space="preserve">A UE-specific parameter can be configured for Koffset update. In order to adjust Koffset for </w:t>
            </w:r>
            <w:r w:rsidRPr="00CA1E92">
              <w:rPr>
                <w:rFonts w:eastAsia="Batang" w:cstheme="minorHAnsi"/>
                <w:noProof/>
                <w:lang w:eastAsia="ko-KR"/>
              </w:rPr>
              <w:t xml:space="preserve">the </w:t>
            </w:r>
            <w:r w:rsidRPr="00CA1E92">
              <w:rPr>
                <w:rFonts w:eastAsia="Batang" w:cstheme="minorHAnsi"/>
                <w:noProof/>
              </w:rPr>
              <w:t>UE, a difference value between the beam-specific Koffset configured for initial access and the value reflecting the UE-specific TA can be transmitted to the UE.</w:t>
            </w:r>
          </w:p>
        </w:tc>
      </w:tr>
      <w:tr w:rsidR="00C6685A" w:rsidRPr="00CA1E92"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1: Different Koffset value is applied to the activation of MAC CE.</w:t>
            </w:r>
          </w:p>
          <w:p w14:paraId="1690CE0F"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2: Koffset is configured on a per beam basis.</w:t>
            </w:r>
          </w:p>
          <w:p w14:paraId="4C3DE459"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BodyText"/>
              <w:rPr>
                <w:rFonts w:asciiTheme="minorHAnsi" w:hAnsiTheme="minorHAnsi" w:cstheme="minorHAnsi"/>
                <w:color w:val="000000"/>
                <w:u w:val="single"/>
                <w:lang w:val="en-GB"/>
              </w:rPr>
            </w:pPr>
            <w:r w:rsidRPr="00CA1E92">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CA1E92"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CA1E92" w:rsidRDefault="008D0157" w:rsidP="008D0157">
            <w:pPr>
              <w:rPr>
                <w:rFonts w:cstheme="minorHAnsi"/>
              </w:rPr>
            </w:pPr>
            <w:r w:rsidRPr="00CA1E92">
              <w:rPr>
                <w:rFonts w:cstheme="minorHAnsi"/>
              </w:rPr>
              <w:t>Proposal 1: UE-specifically update Koffset after initial access.</w:t>
            </w:r>
          </w:p>
          <w:p w14:paraId="6FA7691F" w14:textId="77777777" w:rsidR="008D0157" w:rsidRPr="00CA1E92" w:rsidRDefault="008D0157" w:rsidP="008D0157">
            <w:pPr>
              <w:rPr>
                <w:rFonts w:cstheme="minorHAnsi"/>
              </w:rPr>
            </w:pPr>
            <w:r w:rsidRPr="00CA1E92">
              <w:rPr>
                <w:rFonts w:cstheme="minorHAnsi"/>
              </w:rPr>
              <w:t>Proposal 2: Support indication of relative Koffset value via MAC CE or group common DCI.</w:t>
            </w:r>
          </w:p>
          <w:p w14:paraId="0478C034" w14:textId="77777777" w:rsidR="008D0157" w:rsidRPr="00CA1E92" w:rsidRDefault="008D0157" w:rsidP="008D0157">
            <w:pPr>
              <w:rPr>
                <w:rFonts w:cstheme="minorHAnsi"/>
              </w:rPr>
            </w:pPr>
            <w:r w:rsidRPr="00CA1E92">
              <w:rPr>
                <w:rFonts w:cstheme="minorHAnsi"/>
              </w:rPr>
              <w:t xml:space="preserve">Proposal 3: Beam specific Koffset is not supported. </w:t>
            </w:r>
          </w:p>
          <w:p w14:paraId="27723AC6" w14:textId="77777777" w:rsidR="008D0157" w:rsidRPr="00CA1E92" w:rsidRDefault="008D0157" w:rsidP="008D0157">
            <w:pPr>
              <w:pStyle w:val="BodyText"/>
              <w:autoSpaceDE w:val="0"/>
              <w:autoSpaceDN w:val="0"/>
              <w:adjustRightInd w:val="0"/>
              <w:snapToGrid w:val="0"/>
              <w:rPr>
                <w:rFonts w:asciiTheme="minorHAnsi" w:hAnsiTheme="minorHAnsi" w:cstheme="minorHAnsi"/>
              </w:rPr>
            </w:pPr>
            <w:r w:rsidRPr="00CA1E92">
              <w:rPr>
                <w:rFonts w:asciiTheme="minorHAnsi" w:hAnsiTheme="minorHAnsi" w:cstheme="minorHAnsi"/>
              </w:rPr>
              <w:t xml:space="preserve">Proposal 4: </w:t>
            </w:r>
          </w:p>
          <w:p w14:paraId="64457407" w14:textId="77777777" w:rsidR="008D0157" w:rsidRPr="00CA1E92" w:rsidRDefault="008D0157" w:rsidP="008D0157">
            <w:pPr>
              <w:pStyle w:val="BodyText"/>
              <w:autoSpaceDE w:val="0"/>
              <w:autoSpaceDN w:val="0"/>
              <w:adjustRightInd w:val="0"/>
              <w:snapToGrid w:val="0"/>
              <w:rPr>
                <w:rFonts w:asciiTheme="minorHAnsi" w:hAnsiTheme="minorHAnsi" w:cstheme="minorHAnsi"/>
                <w:vertAlign w:val="superscript"/>
              </w:rPr>
            </w:pPr>
            <w:r w:rsidRPr="00CA1E92">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CA1E92" w:rsidRDefault="008D0157" w:rsidP="008D0157">
            <w:pPr>
              <w:rPr>
                <w:rFonts w:cstheme="minorHAnsi"/>
              </w:rPr>
            </w:pPr>
            <w:r w:rsidRPr="00CA1E92">
              <w:rPr>
                <w:rFonts w:cstheme="minorHAnsi"/>
              </w:rPr>
              <w:t xml:space="preserve">- MAC CE action timing related to DL status should be defined based on an offset from the reception timing of PDSCH containing the MAC </w:t>
            </w:r>
            <w:r w:rsidRPr="00CA1E92">
              <w:rPr>
                <w:rFonts w:cstheme="minorHAnsi"/>
              </w:rPr>
              <w:lastRenderedPageBreak/>
              <w:t xml:space="preserve">CE. </w:t>
            </w:r>
          </w:p>
        </w:tc>
      </w:tr>
      <w:tr w:rsidR="00C6685A" w:rsidRPr="00CA1E92"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CA1E92" w:rsidRDefault="00C6685A" w:rsidP="00C6685A">
            <w:pPr>
              <w:rPr>
                <w:rFonts w:eastAsia="Times New Roman" w:cstheme="minorHAnsi"/>
              </w:rPr>
            </w:pPr>
            <w:r w:rsidRPr="00CA1E92">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Different MAC CE action time based on MAC CE types shall be supported in NTN</w:t>
            </w:r>
          </w:p>
          <w:p w14:paraId="71A5F334" w14:textId="6CD1ED86"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To prevent the MAC CE action time before the HARQ-ACK that NW receives, MAC CE action time based on the NW timeline shall be considered.</w:t>
            </w:r>
          </w:p>
          <w:p w14:paraId="15549A47" w14:textId="7C3696AD"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CA1E92" w:rsidRDefault="00C6685A" w:rsidP="008D0157">
            <w:pPr>
              <w:rPr>
                <w:rFonts w:eastAsia="Times New Roman" w:cstheme="minorHAnsi"/>
              </w:rPr>
            </w:pPr>
          </w:p>
        </w:tc>
      </w:tr>
      <w:tr w:rsidR="00C6685A" w:rsidRPr="00CA1E92"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CA1E92" w:rsidRDefault="008D0157" w:rsidP="008D0157">
            <w:pPr>
              <w:spacing w:beforeLines="50" w:before="120"/>
              <w:rPr>
                <w:rFonts w:cstheme="minorHAnsi"/>
              </w:rPr>
            </w:pPr>
            <w:r w:rsidRPr="00CA1E92">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slots after the UE detects the DCI format 2_0.</w:t>
            </w:r>
          </w:p>
          <w:p w14:paraId="4600BD6F" w14:textId="77777777" w:rsidR="008D0157" w:rsidRPr="00CA1E92" w:rsidRDefault="008D0157" w:rsidP="008D0157">
            <w:pPr>
              <w:spacing w:beforeLines="50" w:before="120"/>
              <w:rPr>
                <w:rFonts w:cstheme="minorHAnsi"/>
              </w:rPr>
            </w:pPr>
            <w:r w:rsidRPr="00CA1E92">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CA1E92" w:rsidRDefault="008D0157" w:rsidP="008D0157">
            <w:pPr>
              <w:spacing w:beforeLines="50" w:before="120"/>
              <w:rPr>
                <w:rFonts w:cstheme="minorHAnsi"/>
              </w:rPr>
            </w:pPr>
            <w:r w:rsidRPr="00CA1E92">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5CD550D4" w14:textId="246AA61C" w:rsidR="008D0157" w:rsidRPr="00CA1E92" w:rsidRDefault="008D0157" w:rsidP="008D0157">
            <w:pPr>
              <w:spacing w:beforeLines="50" w:before="120" w:afterLines="50" w:after="120"/>
              <w:rPr>
                <w:rFonts w:cstheme="minorHAnsi"/>
              </w:rPr>
            </w:pPr>
            <w:r w:rsidRPr="00CA1E92">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corresponds to UE-specific TA.</w:t>
            </w:r>
          </w:p>
          <w:p w14:paraId="7E8ACE3F" w14:textId="26D47FB0" w:rsidR="008D0157" w:rsidRPr="00CA1E92" w:rsidRDefault="008D0157" w:rsidP="008D0157">
            <w:pPr>
              <w:spacing w:beforeLines="50" w:before="120" w:afterLines="50" w:after="120"/>
              <w:rPr>
                <w:rFonts w:cstheme="minorHAnsi"/>
              </w:rPr>
            </w:pPr>
            <w:r w:rsidRPr="00CA1E92">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to be changed at the UE side.</w:t>
            </w:r>
          </w:p>
          <w:p w14:paraId="4D73D616" w14:textId="77777777" w:rsidR="008D0157" w:rsidRPr="00CA1E92" w:rsidRDefault="008D0157" w:rsidP="008D0157">
            <w:pPr>
              <w:spacing w:beforeLines="50" w:before="120" w:afterLines="50" w:after="120"/>
              <w:rPr>
                <w:rFonts w:cstheme="minorHAnsi"/>
                <w:u w:val="single"/>
              </w:rPr>
            </w:pPr>
            <w:r w:rsidRPr="00CA1E92">
              <w:rPr>
                <w:rFonts w:cstheme="minorHAnsi"/>
              </w:rPr>
              <w:t xml:space="preserve">Proposal 6: To enhance K1/K2 indication with explicit or implicit way in TDD system which is with more contiguous DL slots. </w:t>
            </w:r>
          </w:p>
          <w:p w14:paraId="6FE8E2B4" w14:textId="77777777" w:rsidR="008D0157" w:rsidRPr="00CA1E92" w:rsidRDefault="008D0157" w:rsidP="008D0157">
            <w:pPr>
              <w:spacing w:beforeLines="50" w:before="120" w:afterLines="50" w:after="120"/>
              <w:rPr>
                <w:rFonts w:cstheme="minorHAnsi"/>
              </w:rPr>
            </w:pPr>
            <w:r w:rsidRPr="00CA1E92">
              <w:rPr>
                <w:rFonts w:cstheme="minorHAnsi"/>
              </w:rPr>
              <w:t>Proposal 7: Confirm the previous understanding of existing MAC CE timing.</w:t>
            </w:r>
          </w:p>
          <w:p w14:paraId="544E15FD" w14:textId="77777777" w:rsidR="008D0157" w:rsidRPr="00CA1E92" w:rsidRDefault="008D0157" w:rsidP="008D0157">
            <w:pPr>
              <w:rPr>
                <w:rFonts w:cstheme="minorHAnsi"/>
              </w:rPr>
            </w:pPr>
            <w:r w:rsidRPr="00CA1E92">
              <w:rPr>
                <w:rFonts w:cstheme="minorHAnsi"/>
              </w:rPr>
              <w:t>Proposal 8: Have the following enhancements on the MAC CE timing in NTN</w:t>
            </w:r>
            <w:r w:rsidRPr="00CA1E92">
              <w:rPr>
                <w:rFonts w:cstheme="minorHAnsi"/>
              </w:rPr>
              <w:t>：</w:t>
            </w:r>
          </w:p>
          <w:p w14:paraId="52AE7BD4" w14:textId="77777777" w:rsidR="008D0157" w:rsidRPr="00977739" w:rsidRDefault="008D0157" w:rsidP="00D90C0B">
            <w:pPr>
              <w:pStyle w:val="ListParagraph"/>
              <w:numPr>
                <w:ilvl w:val="0"/>
                <w:numId w:val="18"/>
              </w:numPr>
              <w:spacing w:beforeLines="50" w:before="120" w:afterLines="50" w:after="120"/>
              <w:ind w:left="714" w:hanging="357"/>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D90C0B">
            <w:pPr>
              <w:pStyle w:val="ListParagraph"/>
              <w:numPr>
                <w:ilvl w:val="1"/>
                <w:numId w:val="18"/>
              </w:numPr>
              <w:spacing w:beforeLines="50" w:before="120" w:afterLines="50" w:after="12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w:t>
            </w:r>
            <w:r w:rsidRPr="00977739">
              <w:rPr>
                <w:rFonts w:cstheme="minorHAnsi"/>
              </w:rPr>
              <w:lastRenderedPageBreak/>
              <w:t>corresponding to the received PDSCH carrying the MAC CE command.</w:t>
            </w:r>
          </w:p>
          <w:p w14:paraId="191ACDF3" w14:textId="3D09F077" w:rsidR="008D0157" w:rsidRPr="00977739" w:rsidRDefault="008D0157" w:rsidP="00D90C0B">
            <w:pPr>
              <w:pStyle w:val="ListParagraph"/>
              <w:numPr>
                <w:ilvl w:val="1"/>
                <w:numId w:val="18"/>
              </w:numPr>
              <w:spacing w:beforeLines="50" w:before="120" w:afterLines="50" w:after="12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D90C0B">
            <w:pPr>
              <w:pStyle w:val="ListParagraph"/>
              <w:numPr>
                <w:ilvl w:val="0"/>
                <w:numId w:val="18"/>
              </w:numPr>
              <w:spacing w:beforeLines="50" w:before="120" w:afterLines="50" w:after="120"/>
              <w:ind w:left="714" w:hanging="357"/>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CA1E92"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CA1E92" w:rsidRDefault="008D0157" w:rsidP="008D0157">
            <w:pPr>
              <w:pStyle w:val="BodyText"/>
              <w:rPr>
                <w:rFonts w:asciiTheme="minorHAnsi" w:hAnsiTheme="minorHAnsi" w:cstheme="minorHAnsi"/>
              </w:rPr>
            </w:pPr>
          </w:p>
          <w:p w14:paraId="362E6751" w14:textId="1D299C00"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1</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signaled explicitly in system information.</w:t>
            </w:r>
          </w:p>
          <w:p w14:paraId="2D3E6319" w14:textId="21EB4A47"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2</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cell specific.</w:t>
            </w:r>
          </w:p>
          <w:p w14:paraId="4D6C734C" w14:textId="5CE029BA"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3</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4</w:t>
            </w:r>
            <w:r w:rsidRPr="00CA1E92">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5</w:t>
            </w:r>
            <w:r w:rsidRPr="00CA1E92">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6</w:t>
            </w:r>
            <w:r w:rsidRPr="00CA1E92">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7</w:t>
            </w:r>
            <w:r w:rsidRPr="00CA1E92">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8</w:t>
            </w:r>
            <w:r w:rsidRPr="00CA1E92">
              <w:rPr>
                <w:rFonts w:asciiTheme="minorHAnsi" w:hAnsiTheme="minorHAnsi" w:cstheme="minorHAnsi"/>
                <w:b w:val="0"/>
                <w:noProof/>
              </w:rPr>
              <w:tab/>
              <w:t xml:space="preserve">Downlink and uplink frame timing are assumed to </w:t>
            </w:r>
            <w:r w:rsidRPr="00CA1E92">
              <w:rPr>
                <w:rFonts w:asciiTheme="minorHAnsi" w:hAnsiTheme="minorHAnsi" w:cstheme="minorHAnsi"/>
                <w:b w:val="0"/>
                <w:noProof/>
              </w:rPr>
              <w:lastRenderedPageBreak/>
              <w:t>be aligned at gNB in Rel-17 NTN. In other words, downlink and uplink frame timing are offset by no more than a small fraction of a slot.</w:t>
            </w:r>
          </w:p>
          <w:p w14:paraId="1D04FB2A" w14:textId="661748B0"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9</w:t>
            </w:r>
            <w:r w:rsidRPr="00CA1E92">
              <w:rPr>
                <w:rFonts w:asciiTheme="minorHAnsi" w:hAnsiTheme="minorHAnsi" w:cstheme="minorHAnsi"/>
                <w:b w:val="0"/>
                <w:noProof/>
              </w:rPr>
              <w:tab/>
              <w:t xml:space="preserve">If Proposal 8 is not agreeable: </w:t>
            </w:r>
            <w:r w:rsidRPr="00CA1E92">
              <w:rPr>
                <w:rFonts w:asciiTheme="minorHAnsi" w:hAnsiTheme="minorHAnsi" w:cstheme="minorHAnsi"/>
                <w:b w:val="0"/>
              </w:rPr>
              <w:t xml:space="preserve">[DL MAC CE] When the gNB UL timing is delayed by an offset of Y </w:t>
            </w:r>
            <w:proofErr w:type="spellStart"/>
            <w:r w:rsidRPr="00CA1E92">
              <w:rPr>
                <w:rFonts w:asciiTheme="minorHAnsi" w:hAnsiTheme="minorHAnsi" w:cstheme="minorHAnsi"/>
                <w:b w:val="0"/>
              </w:rPr>
              <w:t>ms</w:t>
            </w:r>
            <w:proofErr w:type="spellEnd"/>
            <w:r w:rsidRPr="00CA1E92">
              <w:rPr>
                <w:rFonts w:asciiTheme="minorHAnsi" w:hAnsiTheme="minorHAnsi" w:cstheme="minorHAnsi"/>
                <w:b w:val="0"/>
              </w:rPr>
              <w:t xml:space="preserve"> relative to its DL timing, for a MAC CE command received in DL slot n, where the command is used to indicate to the UE about an action in the DL or an assumption on the downlink configuration, the UE assumes the command is activated in the </w:t>
            </w:r>
            <w:r w:rsidRPr="00CA1E92">
              <w:rPr>
                <w:rFonts w:asciiTheme="minorHAnsi" w:hAnsiTheme="minorHAnsi" w:cstheme="minorHAnsi"/>
                <w:b w:val="0"/>
                <w:u w:val="single"/>
              </w:rPr>
              <w:t>DL slot</w:t>
            </w:r>
            <w:r w:rsidRPr="00CA1E92">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CA1E92">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CA1E92">
              <w:rPr>
                <w:rFonts w:asciiTheme="minorHAnsi" w:hAnsiTheme="minorHAnsi" w:cstheme="minorHAnsi"/>
                <w:b w:val="0"/>
              </w:rPr>
              <w:t xml:space="preserve"> is the UL slot where UE transmits HARQ-ACK corresponding to the received PDSCH carrying the MAC CE command</w:t>
            </w:r>
            <w:r w:rsidRPr="00CA1E92">
              <w:rPr>
                <w:rFonts w:asciiTheme="minorHAnsi" w:hAnsiTheme="minorHAnsi" w:cstheme="minorHAnsi"/>
                <w:b w:val="0"/>
                <w:noProof/>
              </w:rPr>
              <w:t>.</w:t>
            </w:r>
          </w:p>
          <w:p w14:paraId="70BD00A1" w14:textId="1F18CAD0" w:rsidR="00C6685A" w:rsidRPr="00CA1E92" w:rsidRDefault="00C6685A" w:rsidP="008D0157">
            <w:pPr>
              <w:rPr>
                <w:rFonts w:eastAsia="Times New Roman" w:cstheme="minorHAnsi"/>
              </w:rPr>
            </w:pPr>
          </w:p>
        </w:tc>
      </w:tr>
      <w:tr w:rsidR="00C6685A" w:rsidRPr="00CA1E92"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proofErr w:type="spellStart"/>
            <w:r w:rsidRPr="00977739">
              <w:rPr>
                <w:rFonts w:eastAsia="Times New Roman" w:cstheme="minorHAnsi"/>
              </w:rPr>
              <w:t>InterDigital</w:t>
            </w:r>
            <w:proofErr w:type="spellEnd"/>
            <w:r w:rsidRPr="00977739">
              <w:rPr>
                <w:rFonts w:eastAsia="Times New Roman" w:cstheme="minorHAnsi"/>
              </w:rPr>
              <w:t>, Inc.</w:t>
            </w:r>
          </w:p>
        </w:tc>
        <w:tc>
          <w:tcPr>
            <w:tcW w:w="6658" w:type="dxa"/>
            <w:tcBorders>
              <w:top w:val="nil"/>
              <w:left w:val="nil"/>
              <w:bottom w:val="single" w:sz="4" w:space="0" w:color="A6A6A6"/>
              <w:right w:val="single" w:sz="4" w:space="0" w:color="A6A6A6"/>
            </w:tcBorders>
          </w:tcPr>
          <w:p w14:paraId="31A10B61" w14:textId="77777777" w:rsidR="00C85D87" w:rsidRPr="00CA1E92" w:rsidRDefault="00C85D87" w:rsidP="00C85D87">
            <w:pPr>
              <w:spacing w:after="120" w:line="276" w:lineRule="auto"/>
              <w:rPr>
                <w:rFonts w:eastAsia="Calibri" w:cstheme="minorHAnsi"/>
              </w:rPr>
            </w:pPr>
            <w:r w:rsidRPr="00CA1E92">
              <w:rPr>
                <w:rFonts w:eastAsia="Calibri" w:cstheme="minorHAnsi"/>
              </w:rPr>
              <w:t>Proposal 1: support K-offset for MAC-CE action timing</w:t>
            </w:r>
          </w:p>
          <w:p w14:paraId="0A3E54E5" w14:textId="77777777" w:rsidR="00C85D87" w:rsidRPr="00CA1E92" w:rsidRDefault="00C85D87" w:rsidP="00C85D87">
            <w:pPr>
              <w:spacing w:after="120" w:line="276" w:lineRule="auto"/>
              <w:rPr>
                <w:rFonts w:cstheme="minorHAnsi"/>
              </w:rPr>
            </w:pPr>
            <w:r w:rsidRPr="00CA1E92">
              <w:rPr>
                <w:rFonts w:cstheme="minorHAnsi"/>
              </w:rPr>
              <w:t>Proposal-2: K-offset value is independently determined/indicated from common TA in the system information (Alt-1)</w:t>
            </w:r>
          </w:p>
          <w:p w14:paraId="144B81B4" w14:textId="77777777" w:rsidR="00C85D87" w:rsidRPr="00CA1E92" w:rsidRDefault="00C85D87" w:rsidP="00C85D87">
            <w:pPr>
              <w:spacing w:after="120" w:line="276" w:lineRule="auto"/>
              <w:rPr>
                <w:rFonts w:cstheme="minorHAnsi"/>
              </w:rPr>
            </w:pPr>
            <w:r w:rsidRPr="00CA1E92">
              <w:rPr>
                <w:rFonts w:cstheme="minorHAnsi"/>
              </w:rPr>
              <w:t>Proposal-3: support explicit indication of K-offset and beam-specific K-offset indication</w:t>
            </w:r>
          </w:p>
          <w:p w14:paraId="08671103" w14:textId="206D71FD" w:rsidR="00C6685A" w:rsidRPr="00CA1E92" w:rsidRDefault="00C85D87" w:rsidP="00C85D87">
            <w:pPr>
              <w:spacing w:after="120" w:line="276" w:lineRule="auto"/>
              <w:rPr>
                <w:rFonts w:cstheme="minorHAnsi"/>
              </w:rPr>
            </w:pPr>
            <w:r w:rsidRPr="00CA1E92">
              <w:rPr>
                <w:rFonts w:cstheme="minorHAnsi"/>
              </w:rPr>
              <w:t>Proposal-4: support to update the K-offset to a UE-specific delay after initial access and it is up to the network to use UE-specific K-offset</w:t>
            </w:r>
          </w:p>
        </w:tc>
      </w:tr>
      <w:tr w:rsidR="00C6685A" w:rsidRPr="00CA1E92"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proofErr w:type="spellStart"/>
            <w:r w:rsidRPr="00977739">
              <w:rPr>
                <w:rFonts w:eastAsia="Times New Roman" w:cstheme="minorHAnsi"/>
              </w:rPr>
              <w:t>Spreadtrum</w:t>
            </w:r>
            <w:proofErr w:type="spellEnd"/>
            <w:r w:rsidRPr="00977739">
              <w:rPr>
                <w:rFonts w:eastAsia="Times New Roman" w:cstheme="minorHAnsi"/>
              </w:rPr>
              <w:t xml:space="preserve"> Communications</w:t>
            </w:r>
          </w:p>
        </w:tc>
        <w:tc>
          <w:tcPr>
            <w:tcW w:w="6658" w:type="dxa"/>
            <w:tcBorders>
              <w:top w:val="nil"/>
              <w:left w:val="nil"/>
              <w:bottom w:val="single" w:sz="4" w:space="0" w:color="A6A6A6"/>
              <w:right w:val="single" w:sz="4" w:space="0" w:color="A6A6A6"/>
            </w:tcBorders>
          </w:tcPr>
          <w:p w14:paraId="567A2895" w14:textId="77777777" w:rsidR="00C85D87" w:rsidRPr="00CA1E92" w:rsidRDefault="00C85D87" w:rsidP="00C85D87">
            <w:pPr>
              <w:rPr>
                <w:rFonts w:cstheme="minorHAnsi"/>
              </w:rPr>
            </w:pPr>
            <w:r w:rsidRPr="00CA1E92">
              <w:rPr>
                <w:rFonts w:cstheme="minorHAnsi"/>
              </w:rPr>
              <w:t xml:space="preserve">Proposal 1: Explicit signaling of </w:t>
            </w:r>
            <w:proofErr w:type="spellStart"/>
            <w:r w:rsidRPr="00CA1E92">
              <w:rPr>
                <w:rFonts w:cstheme="minorHAnsi"/>
              </w:rPr>
              <w:t>K_offset</w:t>
            </w:r>
            <w:proofErr w:type="spellEnd"/>
            <w:r w:rsidRPr="00CA1E92">
              <w:rPr>
                <w:rFonts w:cstheme="minorHAnsi"/>
              </w:rPr>
              <w:t xml:space="preserve"> used in initial access in system information should be considered.</w:t>
            </w:r>
          </w:p>
          <w:p w14:paraId="2773CB8D" w14:textId="77777777" w:rsidR="00C85D87" w:rsidRPr="00CA1E92" w:rsidRDefault="00C85D87" w:rsidP="00C85D87">
            <w:pPr>
              <w:rPr>
                <w:rFonts w:cstheme="minorHAnsi"/>
              </w:rPr>
            </w:pPr>
            <w:r w:rsidRPr="00CA1E92">
              <w:rPr>
                <w:rFonts w:cstheme="minorHAnsi"/>
              </w:rPr>
              <w:t xml:space="preserve">Proposal 2: Beam-specific values of </w:t>
            </w:r>
            <w:proofErr w:type="spellStart"/>
            <w:r w:rsidRPr="00CA1E92">
              <w:rPr>
                <w:rFonts w:cstheme="minorHAnsi"/>
              </w:rPr>
              <w:t>K_offset</w:t>
            </w:r>
            <w:proofErr w:type="spellEnd"/>
            <w:r w:rsidRPr="00CA1E92">
              <w:rPr>
                <w:rFonts w:cstheme="minorHAnsi"/>
              </w:rPr>
              <w:t xml:space="preserve"> configuration for initial access should be supported.</w:t>
            </w:r>
          </w:p>
          <w:p w14:paraId="449335FE" w14:textId="53F4F070" w:rsidR="00C6685A" w:rsidRPr="00CA1E92" w:rsidRDefault="00C85D87" w:rsidP="00C85D87">
            <w:pPr>
              <w:rPr>
                <w:rFonts w:cstheme="minorHAnsi"/>
              </w:rPr>
            </w:pPr>
            <w:r w:rsidRPr="00CA1E92">
              <w:rPr>
                <w:rFonts w:cstheme="minorHAnsi"/>
              </w:rPr>
              <w:t xml:space="preserve">Proposal 3: UE updates the value of </w:t>
            </w:r>
            <w:proofErr w:type="spellStart"/>
            <w:r w:rsidRPr="00CA1E92">
              <w:rPr>
                <w:rFonts w:cstheme="minorHAnsi"/>
              </w:rPr>
              <w:t>K_offset</w:t>
            </w:r>
            <w:proofErr w:type="spellEnd"/>
            <w:r w:rsidRPr="00CA1E92">
              <w:rPr>
                <w:rFonts w:cstheme="minorHAnsi"/>
              </w:rPr>
              <w:t xml:space="preserve"> based on predefined rules should be considered.</w:t>
            </w:r>
          </w:p>
        </w:tc>
      </w:tr>
      <w:tr w:rsidR="00C6685A" w:rsidRPr="00CA1E92"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CA1E92" w:rsidRDefault="00C85D87" w:rsidP="00C85D87">
            <w:pPr>
              <w:rPr>
                <w:rFonts w:cstheme="minorHAnsi"/>
              </w:rPr>
            </w:pPr>
            <w:r w:rsidRPr="00CA1E92">
              <w:rPr>
                <w:rFonts w:eastAsia="Yu Mincho" w:cstheme="minorHAnsi"/>
                <w:u w:val="single"/>
              </w:rPr>
              <w:t>Proposal 1</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eastAsia="Yu Mincho" w:cstheme="minorHAnsi"/>
              </w:rPr>
              <w:t xml:space="preserve"> is signaled in SIB1 or in SIB following SIB1.</w:t>
            </w:r>
            <w:r w:rsidRPr="00CA1E92">
              <w:rPr>
                <w:rFonts w:cstheme="minorHAnsi"/>
              </w:rPr>
              <w:t xml:space="preserve"> </w:t>
            </w:r>
          </w:p>
          <w:p w14:paraId="62828D11" w14:textId="10596948" w:rsidR="00C85D87" w:rsidRPr="00CA1E92" w:rsidRDefault="00C85D87" w:rsidP="00C85D87">
            <w:pPr>
              <w:spacing w:afterLines="50" w:after="120"/>
              <w:rPr>
                <w:rFonts w:cstheme="minorHAnsi"/>
              </w:rPr>
            </w:pPr>
            <w:r w:rsidRPr="00CA1E92">
              <w:rPr>
                <w:rFonts w:eastAsia="Yu Mincho" w:cstheme="minorHAnsi"/>
                <w:u w:val="single"/>
              </w:rPr>
              <w:t>Proposal 2</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is a cell-specific parameter.</w:t>
            </w:r>
          </w:p>
          <w:p w14:paraId="19BD2355" w14:textId="0F42CD02" w:rsidR="00C6685A" w:rsidRPr="00CA1E92" w:rsidRDefault="00C85D87" w:rsidP="00C85D87">
            <w:pPr>
              <w:spacing w:afterLines="50" w:after="120"/>
              <w:rPr>
                <w:rFonts w:cstheme="minorHAnsi"/>
              </w:rPr>
            </w:pPr>
            <w:r w:rsidRPr="00CA1E92">
              <w:rPr>
                <w:rFonts w:cstheme="minorHAnsi"/>
                <w:u w:val="single"/>
              </w:rPr>
              <w:t>Proposal 3</w:t>
            </w:r>
            <w:r w:rsidRPr="00CA1E92">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which corresponds to the largest delay in the cell.</w:t>
            </w:r>
          </w:p>
        </w:tc>
      </w:tr>
      <w:tr w:rsidR="00C6685A" w:rsidRPr="00CA1E92"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CA1E92" w:rsidRDefault="008D0157" w:rsidP="008D0157">
            <w:pPr>
              <w:rPr>
                <w:rFonts w:cstheme="minorHAnsi"/>
              </w:rPr>
            </w:pPr>
            <w:r w:rsidRPr="00CA1E92">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CA1E92" w:rsidRDefault="008D0157" w:rsidP="008D0157">
            <w:pPr>
              <w:rPr>
                <w:rFonts w:cstheme="minorHAnsi"/>
              </w:rPr>
            </w:pPr>
            <w:r w:rsidRPr="00CA1E92">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CA1E92" w:rsidRDefault="008D0157" w:rsidP="008D0157">
            <w:pPr>
              <w:rPr>
                <w:rFonts w:cstheme="minorHAnsi"/>
              </w:rPr>
            </w:pPr>
            <w:r w:rsidRPr="00CA1E92">
              <w:rPr>
                <w:rFonts w:cstheme="minorHAnsi"/>
              </w:rPr>
              <w:t xml:space="preserve">Proposal 3: The UL-DL timing relationships adjustments should be </w:t>
            </w:r>
            <w:r w:rsidRPr="00CA1E92">
              <w:rPr>
                <w:rFonts w:cstheme="minorHAnsi"/>
              </w:rPr>
              <w:lastRenderedPageBreak/>
              <w:t xml:space="preserve">dynamic to follow the propagation variation over time. </w:t>
            </w:r>
          </w:p>
          <w:p w14:paraId="6FFE744B" w14:textId="26EBD09C" w:rsidR="008D0157" w:rsidRPr="00CA1E92"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CA1E92">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CA1E92" w:rsidRDefault="008D0157" w:rsidP="008D0157">
            <w:pPr>
              <w:rPr>
                <w:rFonts w:cstheme="minorHAnsi"/>
              </w:rPr>
            </w:pPr>
            <w:r w:rsidRPr="00CA1E92">
              <w:rPr>
                <w:rFonts w:cstheme="minorHAnsi"/>
              </w:rPr>
              <w:t xml:space="preserve">Proposal 5: </w:t>
            </w:r>
            <w:proofErr w:type="spellStart"/>
            <w:r w:rsidRPr="00CA1E92">
              <w:rPr>
                <w:rFonts w:cstheme="minorHAnsi"/>
              </w:rPr>
              <w:t>K_offset</w:t>
            </w:r>
            <w:proofErr w:type="spellEnd"/>
            <w:r w:rsidRPr="00CA1E92">
              <w:rPr>
                <w:rFonts w:cstheme="minorHAnsi"/>
              </w:rPr>
              <w:t xml:space="preserve"> applied by the UE to the timing relationships can be updated after initial access.</w:t>
            </w:r>
          </w:p>
          <w:p w14:paraId="61AF52CD" w14:textId="57451370" w:rsidR="008D0157" w:rsidRPr="00CA1E92" w:rsidRDefault="008D0157" w:rsidP="008D0157">
            <w:pPr>
              <w:rPr>
                <w:rFonts w:cstheme="minorHAnsi"/>
              </w:rPr>
            </w:pPr>
            <w:r w:rsidRPr="00CA1E92">
              <w:rPr>
                <w:rFonts w:cstheme="minorHAnsi"/>
              </w:rPr>
              <w:t xml:space="preserve">Proposal 6: RAN1 to discuss </w:t>
            </w:r>
            <w:proofErr w:type="spellStart"/>
            <w:r w:rsidRPr="00CA1E92">
              <w:rPr>
                <w:rFonts w:cstheme="minorHAnsi"/>
              </w:rPr>
              <w:t>signalling</w:t>
            </w:r>
            <w:proofErr w:type="spellEnd"/>
            <w:r w:rsidRPr="00CA1E92">
              <w:rPr>
                <w:rFonts w:cstheme="minorHAnsi"/>
              </w:rPr>
              <w:t xml:space="preserve"> multiple </w:t>
            </w:r>
            <w:proofErr w:type="spellStart"/>
            <w:r w:rsidRPr="00CA1E92">
              <w:rPr>
                <w:rFonts w:cstheme="minorHAnsi"/>
              </w:rPr>
              <w:t>K_offset</w:t>
            </w:r>
            <w:proofErr w:type="spellEnd"/>
            <w:r w:rsidRPr="00CA1E92">
              <w:rPr>
                <w:rFonts w:cstheme="minorHAnsi"/>
              </w:rPr>
              <w:t xml:space="preserve">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CA1E92">
              <w:rPr>
                <w:rFonts w:cstheme="minorHAnsi"/>
              </w:rPr>
              <w:t xml:space="preserve"> values in a non-UE specific way which are used to update the UE applied value over time. </w:t>
            </w:r>
          </w:p>
          <w:p w14:paraId="33437235" w14:textId="1640BDD4" w:rsidR="00C6685A" w:rsidRPr="00CA1E92" w:rsidRDefault="008D0157" w:rsidP="008D0157">
            <w:pPr>
              <w:rPr>
                <w:rFonts w:cstheme="minorHAnsi"/>
              </w:rPr>
            </w:pPr>
            <w:r w:rsidRPr="00CA1E92">
              <w:rPr>
                <w:rFonts w:cstheme="minorHAnsi"/>
              </w:rPr>
              <w:t>Proposal 7: RAN1 to define timing relationships such that a feeder link switch does not cause a large jump in the common delay value used by the UE.</w:t>
            </w:r>
          </w:p>
        </w:tc>
      </w:tr>
      <w:tr w:rsidR="00C6685A" w:rsidRPr="00CA1E92"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D90C0B">
            <w:pPr>
              <w:pStyle w:val="ListParagraph"/>
              <w:numPr>
                <w:ilvl w:val="0"/>
                <w:numId w:val="23"/>
              </w:numPr>
              <w:spacing w:line="256" w:lineRule="auto"/>
              <w:contextualSpacing/>
              <w:rPr>
                <w:rFonts w:eastAsia="Times New Roman" w:cstheme="minorHAnsi"/>
                <w:color w:val="2D374A"/>
              </w:rPr>
            </w:pPr>
            <w:r w:rsidRPr="00977739">
              <w:rPr>
                <w:rFonts w:eastAsiaTheme="minorEastAsia" w:cstheme="minorHAnsi"/>
                <w:color w:val="000000" w:themeColor="text1"/>
                <w:kern w:val="24"/>
              </w:rPr>
              <w:t>Introduce Koffset for the following timing relationship:</w:t>
            </w:r>
          </w:p>
          <w:p w14:paraId="3258B0D9" w14:textId="470A28CF" w:rsidR="00C85D87" w:rsidRPr="00CA1E92" w:rsidRDefault="00C85D87" w:rsidP="00D90C0B">
            <w:pPr>
              <w:pStyle w:val="BodyText"/>
              <w:numPr>
                <w:ilvl w:val="1"/>
                <w:numId w:val="23"/>
              </w:numPr>
              <w:overflowPunct w:val="0"/>
              <w:autoSpaceDE w:val="0"/>
              <w:autoSpaceDN w:val="0"/>
              <w:adjustRightInd w:val="0"/>
              <w:textAlignment w:val="baseline"/>
              <w:rPr>
                <w:rFonts w:asciiTheme="minorHAnsi" w:hAnsiTheme="minorHAnsi" w:cstheme="minorHAnsi"/>
              </w:rPr>
            </w:pPr>
            <w:r w:rsidRPr="00CA1E92">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CA1E92">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CA1E92">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CA1E92">
              <w:rPr>
                <w:rFonts w:asciiTheme="minorHAnsi" w:hAnsiTheme="minorHAnsi" w:cstheme="minorHAnsi"/>
              </w:rPr>
              <w:t>.</w:t>
            </w:r>
          </w:p>
          <w:p w14:paraId="0F854E86" w14:textId="77777777" w:rsidR="00C85D87" w:rsidRPr="00CA1E92" w:rsidRDefault="00C85D87" w:rsidP="00D90C0B">
            <w:pPr>
              <w:pStyle w:val="BodyText"/>
              <w:numPr>
                <w:ilvl w:val="0"/>
                <w:numId w:val="23"/>
              </w:numPr>
              <w:overflowPunct w:val="0"/>
              <w:autoSpaceDE w:val="0"/>
              <w:autoSpaceDN w:val="0"/>
              <w:adjustRightInd w:val="0"/>
              <w:textAlignment w:val="baseline"/>
              <w:rPr>
                <w:rFonts w:asciiTheme="minorHAnsi" w:hAnsiTheme="minorHAnsi" w:cstheme="minorHAnsi"/>
              </w:rPr>
            </w:pPr>
            <w:r w:rsidRPr="00CA1E92">
              <w:rPr>
                <w:rFonts w:asciiTheme="minorHAnsi" w:hAnsiTheme="minorHAnsi" w:cstheme="minorHAnsi"/>
              </w:rPr>
              <w:t>FFS if the above Koffset is applied to PRACH transmission.</w:t>
            </w:r>
          </w:p>
          <w:p w14:paraId="2A69848E" w14:textId="24A84E1C" w:rsidR="00C85D87" w:rsidRPr="00CA1E92" w:rsidRDefault="00C85D87" w:rsidP="00D90C0B">
            <w:pPr>
              <w:pStyle w:val="BodyText"/>
              <w:numPr>
                <w:ilvl w:val="0"/>
                <w:numId w:val="23"/>
              </w:numPr>
              <w:overflowPunct w:val="0"/>
              <w:autoSpaceDE w:val="0"/>
              <w:autoSpaceDN w:val="0"/>
              <w:adjustRightInd w:val="0"/>
              <w:textAlignment w:val="baseline"/>
              <w:rPr>
                <w:rFonts w:asciiTheme="minorHAnsi" w:hAnsiTheme="minorHAnsi" w:cstheme="minorHAnsi"/>
              </w:rPr>
            </w:pPr>
            <w:r w:rsidRPr="00CA1E92">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D90C0B">
            <w:pPr>
              <w:pStyle w:val="ListParagraph"/>
              <w:numPr>
                <w:ilvl w:val="0"/>
                <w:numId w:val="22"/>
              </w:numPr>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CA1E92" w:rsidRDefault="001E695F" w:rsidP="00BD7260">
      <w:pPr>
        <w:pStyle w:val="Reference"/>
        <w:numPr>
          <w:ilvl w:val="0"/>
          <w:numId w:val="0"/>
        </w:numPr>
        <w:ind w:left="567" w:hanging="567"/>
      </w:pPr>
    </w:p>
    <w:sectPr w:rsidR="001E695F" w:rsidRPr="00CA1E92"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C2B5D0" w16cex:dateUtc="2020-08-13T14: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5635D" w14:textId="77777777" w:rsidR="00CD5C17" w:rsidRDefault="00CD5C17">
      <w:r>
        <w:separator/>
      </w:r>
    </w:p>
  </w:endnote>
  <w:endnote w:type="continuationSeparator" w:id="0">
    <w:p w14:paraId="1095902E" w14:textId="77777777" w:rsidR="00CD5C17" w:rsidRDefault="00CD5C17">
      <w:r>
        <w:continuationSeparator/>
      </w:r>
    </w:p>
  </w:endnote>
  <w:endnote w:type="continuationNotice" w:id="1">
    <w:p w14:paraId="3C21185C" w14:textId="77777777" w:rsidR="00CD5C17" w:rsidRDefault="00CD5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D72ACC" w:rsidRDefault="00D72AC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21A0B">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21A0B">
      <w:rPr>
        <w:rStyle w:val="PageNumber"/>
      </w:rPr>
      <w:t>38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BB8AA" w14:textId="77777777" w:rsidR="00CD5C17" w:rsidRDefault="00CD5C17">
      <w:r>
        <w:separator/>
      </w:r>
    </w:p>
  </w:footnote>
  <w:footnote w:type="continuationSeparator" w:id="0">
    <w:p w14:paraId="25036036" w14:textId="77777777" w:rsidR="00CD5C17" w:rsidRDefault="00CD5C17">
      <w:r>
        <w:continuationSeparator/>
      </w:r>
    </w:p>
  </w:footnote>
  <w:footnote w:type="continuationNotice" w:id="1">
    <w:p w14:paraId="39B8D62E" w14:textId="77777777" w:rsidR="00CD5C17" w:rsidRDefault="00CD5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D72ACC" w:rsidRDefault="00D72AC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3"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B65592"/>
    <w:multiLevelType w:val="hybridMultilevel"/>
    <w:tmpl w:val="04B8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4D0A75"/>
    <w:multiLevelType w:val="hybridMultilevel"/>
    <w:tmpl w:val="A29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1"/>
  </w:num>
  <w:num w:numId="4">
    <w:abstractNumId w:val="37"/>
  </w:num>
  <w:num w:numId="5">
    <w:abstractNumId w:val="38"/>
  </w:num>
  <w:num w:numId="6">
    <w:abstractNumId w:val="41"/>
  </w:num>
  <w:num w:numId="7">
    <w:abstractNumId w:val="14"/>
  </w:num>
  <w:num w:numId="8">
    <w:abstractNumId w:val="15"/>
  </w:num>
  <w:num w:numId="9">
    <w:abstractNumId w:val="11"/>
  </w:num>
  <w:num w:numId="10">
    <w:abstractNumId w:val="47"/>
  </w:num>
  <w:num w:numId="11">
    <w:abstractNumId w:val="24"/>
  </w:num>
  <w:num w:numId="12">
    <w:abstractNumId w:val="46"/>
  </w:num>
  <w:num w:numId="13">
    <w:abstractNumId w:val="19"/>
  </w:num>
  <w:num w:numId="14">
    <w:abstractNumId w:val="44"/>
  </w:num>
  <w:num w:numId="15">
    <w:abstractNumId w:val="6"/>
  </w:num>
  <w:num w:numId="16">
    <w:abstractNumId w:val="32"/>
  </w:num>
  <w:num w:numId="17">
    <w:abstractNumId w:val="16"/>
  </w:num>
  <w:num w:numId="18">
    <w:abstractNumId w:val="17"/>
  </w:num>
  <w:num w:numId="19">
    <w:abstractNumId w:val="0"/>
  </w:num>
  <w:num w:numId="20">
    <w:abstractNumId w:val="27"/>
  </w:num>
  <w:num w:numId="21">
    <w:abstractNumId w:val="7"/>
  </w:num>
  <w:num w:numId="22">
    <w:abstractNumId w:val="13"/>
  </w:num>
  <w:num w:numId="23">
    <w:abstractNumId w:val="20"/>
  </w:num>
  <w:num w:numId="24">
    <w:abstractNumId w:val="2"/>
  </w:num>
  <w:num w:numId="25">
    <w:abstractNumId w:val="12"/>
  </w:num>
  <w:num w:numId="26">
    <w:abstractNumId w:val="21"/>
  </w:num>
  <w:num w:numId="27">
    <w:abstractNumId w:val="28"/>
  </w:num>
  <w:num w:numId="28">
    <w:abstractNumId w:val="36"/>
  </w:num>
  <w:num w:numId="29">
    <w:abstractNumId w:val="33"/>
  </w:num>
  <w:num w:numId="30">
    <w:abstractNumId w:val="8"/>
  </w:num>
  <w:num w:numId="31">
    <w:abstractNumId w:val="45"/>
  </w:num>
  <w:num w:numId="32">
    <w:abstractNumId w:val="42"/>
  </w:num>
  <w:num w:numId="33">
    <w:abstractNumId w:val="23"/>
  </w:num>
  <w:num w:numId="34">
    <w:abstractNumId w:val="3"/>
  </w:num>
  <w:num w:numId="35">
    <w:abstractNumId w:val="26"/>
  </w:num>
  <w:num w:numId="36">
    <w:abstractNumId w:val="40"/>
  </w:num>
  <w:num w:numId="37">
    <w:abstractNumId w:val="5"/>
  </w:num>
  <w:num w:numId="38">
    <w:abstractNumId w:val="29"/>
  </w:num>
  <w:num w:numId="39">
    <w:abstractNumId w:val="18"/>
  </w:num>
  <w:num w:numId="40">
    <w:abstractNumId w:val="9"/>
  </w:num>
  <w:num w:numId="41">
    <w:abstractNumId w:val="49"/>
  </w:num>
  <w:num w:numId="42">
    <w:abstractNumId w:val="48"/>
  </w:num>
  <w:num w:numId="43">
    <w:abstractNumId w:val="39"/>
  </w:num>
  <w:num w:numId="44">
    <w:abstractNumId w:val="43"/>
  </w:num>
  <w:num w:numId="45">
    <w:abstractNumId w:val="35"/>
  </w:num>
  <w:num w:numId="46">
    <w:abstractNumId w:val="10"/>
  </w:num>
  <w:num w:numId="47">
    <w:abstractNumId w:val="4"/>
  </w:num>
  <w:num w:numId="48">
    <w:abstractNumId w:val="34"/>
  </w:num>
  <w:num w:numId="49">
    <w:abstractNumId w:val="30"/>
  </w:num>
  <w:num w:numId="50">
    <w:abstractNumId w:val="2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BF7"/>
    <w:rsid w:val="000006E1"/>
    <w:rsid w:val="00002965"/>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A0B"/>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1BEF"/>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5ADE"/>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46245"/>
    <w:rsid w:val="002500C8"/>
    <w:rsid w:val="002516C8"/>
    <w:rsid w:val="00251882"/>
    <w:rsid w:val="002519DB"/>
    <w:rsid w:val="00252826"/>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EC6"/>
    <w:rsid w:val="003212D6"/>
    <w:rsid w:val="00322187"/>
    <w:rsid w:val="003223EF"/>
    <w:rsid w:val="00322C9F"/>
    <w:rsid w:val="0032382C"/>
    <w:rsid w:val="00323A6A"/>
    <w:rsid w:val="00324D23"/>
    <w:rsid w:val="003308CF"/>
    <w:rsid w:val="003310DA"/>
    <w:rsid w:val="00331751"/>
    <w:rsid w:val="003318C1"/>
    <w:rsid w:val="0033318D"/>
    <w:rsid w:val="0033369F"/>
    <w:rsid w:val="00333AB0"/>
    <w:rsid w:val="003342F0"/>
    <w:rsid w:val="00334579"/>
    <w:rsid w:val="00334CC0"/>
    <w:rsid w:val="00335858"/>
    <w:rsid w:val="00336BDA"/>
    <w:rsid w:val="003402ED"/>
    <w:rsid w:val="00341A94"/>
    <w:rsid w:val="00341F06"/>
    <w:rsid w:val="00342050"/>
    <w:rsid w:val="00342201"/>
    <w:rsid w:val="00342BD7"/>
    <w:rsid w:val="003439DF"/>
    <w:rsid w:val="00345CD7"/>
    <w:rsid w:val="00346DB5"/>
    <w:rsid w:val="00346EDC"/>
    <w:rsid w:val="003477B1"/>
    <w:rsid w:val="00350747"/>
    <w:rsid w:val="00351869"/>
    <w:rsid w:val="00352500"/>
    <w:rsid w:val="00352590"/>
    <w:rsid w:val="00352622"/>
    <w:rsid w:val="0035271C"/>
    <w:rsid w:val="00352CFF"/>
    <w:rsid w:val="003551C2"/>
    <w:rsid w:val="00357380"/>
    <w:rsid w:val="00357806"/>
    <w:rsid w:val="00357B0D"/>
    <w:rsid w:val="003602D9"/>
    <w:rsid w:val="003604CE"/>
    <w:rsid w:val="00360BFB"/>
    <w:rsid w:val="00365442"/>
    <w:rsid w:val="00365605"/>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3E09"/>
    <w:rsid w:val="00384641"/>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393"/>
    <w:rsid w:val="00402888"/>
    <w:rsid w:val="00402E2B"/>
    <w:rsid w:val="00404DAD"/>
    <w:rsid w:val="0040512B"/>
    <w:rsid w:val="00405CA5"/>
    <w:rsid w:val="00407CD3"/>
    <w:rsid w:val="00410134"/>
    <w:rsid w:val="00410438"/>
    <w:rsid w:val="00410B72"/>
    <w:rsid w:val="00410F18"/>
    <w:rsid w:val="004122FD"/>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4DC"/>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06BF"/>
    <w:rsid w:val="0056121F"/>
    <w:rsid w:val="00562A90"/>
    <w:rsid w:val="00565FFB"/>
    <w:rsid w:val="0056603E"/>
    <w:rsid w:val="005662D7"/>
    <w:rsid w:val="00566781"/>
    <w:rsid w:val="00567FF7"/>
    <w:rsid w:val="005701C5"/>
    <w:rsid w:val="0057164A"/>
    <w:rsid w:val="005716D0"/>
    <w:rsid w:val="00572505"/>
    <w:rsid w:val="00576CCF"/>
    <w:rsid w:val="00581141"/>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0E5"/>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5FC2"/>
    <w:rsid w:val="00696949"/>
    <w:rsid w:val="00696A4F"/>
    <w:rsid w:val="00697052"/>
    <w:rsid w:val="00697181"/>
    <w:rsid w:val="00697C33"/>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281"/>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5FC0"/>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4FC4"/>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6E3C"/>
    <w:rsid w:val="009572D4"/>
    <w:rsid w:val="00957C66"/>
    <w:rsid w:val="009605AB"/>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35DB"/>
    <w:rsid w:val="009E47A3"/>
    <w:rsid w:val="009E4C65"/>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743"/>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589C"/>
    <w:rsid w:val="00A85EAA"/>
    <w:rsid w:val="00A865AE"/>
    <w:rsid w:val="00A87F54"/>
    <w:rsid w:val="00A90AAE"/>
    <w:rsid w:val="00A92879"/>
    <w:rsid w:val="00A92A47"/>
    <w:rsid w:val="00A93B59"/>
    <w:rsid w:val="00A9442A"/>
    <w:rsid w:val="00A94838"/>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2D7"/>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3786"/>
    <w:rsid w:val="00AF42D7"/>
    <w:rsid w:val="00B006FE"/>
    <w:rsid w:val="00B007CB"/>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92"/>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5C17"/>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9EC"/>
    <w:rsid w:val="00D10FED"/>
    <w:rsid w:val="00D115C3"/>
    <w:rsid w:val="00D11897"/>
    <w:rsid w:val="00D12B9D"/>
    <w:rsid w:val="00D12E60"/>
    <w:rsid w:val="00D13135"/>
    <w:rsid w:val="00D133AF"/>
    <w:rsid w:val="00D13E4E"/>
    <w:rsid w:val="00D14C38"/>
    <w:rsid w:val="00D1534B"/>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2ACC"/>
    <w:rsid w:val="00D73287"/>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96D"/>
    <w:rsid w:val="00D92063"/>
    <w:rsid w:val="00D92067"/>
    <w:rsid w:val="00D92120"/>
    <w:rsid w:val="00D92982"/>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562"/>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51FB"/>
    <w:rsid w:val="00FB6A6A"/>
    <w:rsid w:val="00FB7FFB"/>
    <w:rsid w:val="00FC1F38"/>
    <w:rsid w:val="00FC239A"/>
    <w:rsid w:val="00FC2CFC"/>
    <w:rsid w:val="00FC7429"/>
    <w:rsid w:val="00FC76B9"/>
    <w:rsid w:val="00FD07F6"/>
    <w:rsid w:val="00FD155E"/>
    <w:rsid w:val="00FD15CA"/>
    <w:rsid w:val="00FD1EC8"/>
    <w:rsid w:val="00FD2B25"/>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42B4CC6C-F2B0-4B5A-BE57-05B79FFC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9EC"/>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D109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09E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9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oleObject" Target="embeddings/oleObject6.bin"/><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B19D5C6-A042-4098-B627-C5D9C911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9549</Words>
  <Characters>54435</Characters>
  <Application>Microsoft Office Word</Application>
  <DocSecurity>0</DocSecurity>
  <Lines>453</Lines>
  <Paragraphs>127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63857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Xingqin</cp:lastModifiedBy>
  <cp:revision>5</cp:revision>
  <dcterms:created xsi:type="dcterms:W3CDTF">2020-11-03T14:37:00Z</dcterms:created>
  <dcterms:modified xsi:type="dcterms:W3CDTF">2020-11-03T16:58:00Z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