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3B22A851"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A491A">
            <w:rPr>
              <w:rStyle w:val="PlaceholderText"/>
            </w:rPr>
            <w:t>[Status]</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phase noise compensation is used. </w:t>
      </w:r>
    </w:p>
    <w:p w14:paraId="03CC3E1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960KHz.</w:t>
      </w:r>
    </w:p>
    <w:p w14:paraId="4D76AE9A"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 than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when only CPE compensation based on </w:t>
      </w:r>
      <w:r>
        <w:t>the existing Rel-15 NR PT-RS structure is used</w:t>
      </w:r>
      <w:r>
        <w:rPr>
          <w:rFonts w:ascii="Times New Roman" w:hAnsi="Times New Roman"/>
          <w:szCs w:val="20"/>
          <w:lang w:eastAsia="zh-CN"/>
        </w:rPr>
        <w:t>.</w:t>
      </w:r>
    </w:p>
    <w:p w14:paraId="5D153744"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the performance of smaller SCS (120 and/or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improved when ICI compensation </w:t>
      </w:r>
      <w:r>
        <w:t>is used in comparison to CPE compensation only</w:t>
      </w:r>
      <w:r>
        <w:rPr>
          <w:rFonts w:ascii="Times New Roman" w:hAnsi="Times New Roman"/>
          <w:szCs w:val="20"/>
          <w:lang w:eastAsia="zh-CN"/>
        </w:rPr>
        <w:t>.</w:t>
      </w:r>
    </w:p>
    <w:p w14:paraId="11F6061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539644"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5 sources ([61, Ericsson], [68, Huawei], [64, OPPO], [23, MediaTek],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and reported numerical SINR performance of SCS with ICI compensation. 2 sources ([68, Huawei], [64, OPPO]) reported comparable performance between smaller SCS (120 and/or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larger SCS (480 and/or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when ICI compensation is used. 2 sources ([61, Ericsson], [23, MediaTek]) reported better performance of larger SCS (480 and/or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smaller SCS (120 and/or 240 </w:t>
      </w:r>
      <w:proofErr w:type="spellStart"/>
      <w:r>
        <w:rPr>
          <w:rFonts w:ascii="Times New Roman" w:hAnsi="Times New Roman"/>
          <w:szCs w:val="20"/>
          <w:lang w:eastAsia="zh-CN"/>
        </w:rPr>
        <w:t>KHz</w:t>
      </w:r>
      <w:proofErr w:type="spellEnd"/>
      <w:r>
        <w:rPr>
          <w:rFonts w:ascii="Times New Roman" w:hAnsi="Times New Roman"/>
          <w:szCs w:val="20"/>
          <w:lang w:eastAsia="zh-CN"/>
        </w:rPr>
        <w:t>)</w:t>
      </w:r>
      <w:r>
        <w:t xml:space="preserve"> </w:t>
      </w:r>
      <w:r>
        <w:rPr>
          <w:rFonts w:ascii="Times New Roman" w:hAnsi="Times New Roman"/>
          <w:szCs w:val="20"/>
          <w:lang w:eastAsia="zh-CN"/>
        </w:rPr>
        <w:t xml:space="preserve">when ICI compensation is used. 1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among SCS for low delay spread (5 and 10ns DS in TDL-A) and better performance of 120/240/480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than that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when delay spread increase (20ns DS in TDL-A and 50ns in CDL-B)</w:t>
      </w:r>
    </w:p>
    <w:p w14:paraId="6FB86B3E" w14:textId="77777777" w:rsidR="00D218E5" w:rsidRDefault="007D432A">
      <w:pPr>
        <w:pStyle w:val="ListParagraph"/>
        <w:numPr>
          <w:ilvl w:val="1"/>
          <w:numId w:val="13"/>
        </w:numPr>
        <w:rPr>
          <w:rFonts w:ascii="Times New Roman" w:eastAsia="SimSun" w:hAnsi="Times New Roman"/>
          <w:sz w:val="20"/>
          <w:szCs w:val="20"/>
          <w:lang w:eastAsia="zh-CN"/>
        </w:rPr>
      </w:pPr>
      <w:r>
        <w:rPr>
          <w:rFonts w:ascii="Times New Roman" w:hAnsi="Times New Roman"/>
          <w:sz w:val="20"/>
          <w:szCs w:val="20"/>
          <w:lang w:eastAsia="zh-CN"/>
        </w:rPr>
        <w:t xml:space="preserve">Another source ([26, Qualcomm]) also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at MCS 26, 120kHz SCS with ICI compensation suffers from residual ICI and is outperformed by 960kHz SCS with CPE-only compensation.</w:t>
      </w:r>
    </w:p>
    <w:p w14:paraId="10F720BD"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73AFA5D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Another source ([65, Apple]) evaluated ICI compensation for different SCS with a new PTRS pattern. It </w:t>
      </w:r>
      <w:proofErr w:type="gramStart"/>
      <w:r>
        <w:rPr>
          <w:rFonts w:ascii="Times New Roman" w:hAnsi="Times New Roman"/>
          <w:szCs w:val="20"/>
          <w:lang w:eastAsia="zh-CN"/>
        </w:rPr>
        <w:t>report</w:t>
      </w:r>
      <w:proofErr w:type="gramEnd"/>
      <w:r>
        <w:rPr>
          <w:rFonts w:ascii="Times New Roman" w:hAnsi="Times New Roman"/>
          <w:szCs w:val="20"/>
          <w:lang w:eastAsia="zh-CN"/>
        </w:rPr>
        <w:t xml:space="preserve"> improvement of ICI compensation compared to CPE-only compensation. It also reported that the performance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with CPE-only compensation is still better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with ICI compensation.</w:t>
      </w:r>
    </w:p>
    <w:p w14:paraId="3479DEE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42692DF1"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58145136"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E7C7C9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28C40C30"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is better than 480kHz.</w:t>
      </w:r>
    </w:p>
    <w:p w14:paraId="04145FCA"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performance gap between 480kHz and 960kHz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proofErr w:type="gramStart"/>
                  <w:r>
                    <w:rPr>
                      <w:rFonts w:ascii="Times New Roman" w:hAnsi="Times New Roman"/>
                      <w:sz w:val="18"/>
                      <w:szCs w:val="18"/>
                      <w:lang w:eastAsia="zh-CN"/>
                    </w:rPr>
                    <w:t>Mg,Ng</w:t>
                  </w:r>
                  <w:proofErr w:type="gramEnd"/>
                  <w:r>
                    <w:rPr>
                      <w:rFonts w:ascii="Times New Roman" w:hAnsi="Times New Roman"/>
                      <w:sz w:val="18"/>
                      <w:szCs w:val="18"/>
                      <w:lang w:eastAsia="zh-CN"/>
                    </w:rPr>
                    <w:t>,M,N,P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proofErr w:type="gramStart"/>
                  <w:r>
                    <w:rPr>
                      <w:rFonts w:ascii="Times New Roman" w:hAnsi="Times New Roman"/>
                      <w:sz w:val="18"/>
                      <w:szCs w:val="18"/>
                      <w:lang w:eastAsia="zh-CN"/>
                    </w:rPr>
                    <w:t>Mg,Ng</w:t>
                  </w:r>
                  <w:proofErr w:type="gramEnd"/>
                  <w:r>
                    <w:rPr>
                      <w:rFonts w:ascii="Times New Roman" w:hAnsi="Times New Roman"/>
                      <w:sz w:val="18"/>
                      <w:szCs w:val="18"/>
                      <w:lang w:eastAsia="zh-CN"/>
                    </w:rPr>
                    <w:t>,M,N,P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bl>
    <w:p w14:paraId="385A4730" w14:textId="77777777"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lastRenderedPageBreak/>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hint="eastAsia"/>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hint="eastAsia"/>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lastRenderedPageBreak/>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175C88E5"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p>
    <w:p w14:paraId="53FC834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1945C6B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with large delay spread (i.e. 40 ns in TDL-A and/or 50ns in CDL), 10 sources observed that for low MCS (QPSK) and medium MCS (16QAM), there is minor performance difference between different SCS values up to 960KHz for BLER target 10%.</w:t>
      </w:r>
    </w:p>
    <w:p w14:paraId="24E6091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SCS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1-tap ICI filter at MCS16 with normal CP in TDL-A channel with 40ns DS. It reported that the BLER for SCS 960kHz, MCS16, and Normal CP is not acceptable (cannot meet 10% BLER target) for 40ns DS.</w:t>
      </w:r>
    </w:p>
    <w:p w14:paraId="27F8902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4 sources (</w:t>
      </w:r>
      <w:r>
        <w:rPr>
          <w:rFonts w:ascii="Times New Roman" w:hAnsi="Times New Roman"/>
          <w:szCs w:val="20"/>
          <w:lang w:eastAsia="zh-CN"/>
        </w:rPr>
        <w:t xml:space="preserve">[14, Ericsson], [56, vivo], [2, 55, Lenovo], [25, NTT DOCOMO]) </w:t>
      </w:r>
      <w:r>
        <w:t xml:space="preserve">also evaluated extended CP at least for 960 </w:t>
      </w:r>
      <w:proofErr w:type="spellStart"/>
      <w:r>
        <w:t>KHz</w:t>
      </w:r>
      <w:proofErr w:type="spellEnd"/>
      <w:r>
        <w:t xml:space="preserve"> SCS</w:t>
      </w:r>
      <w:r>
        <w:rPr>
          <w:rFonts w:ascii="Times New Roman" w:hAnsi="Times New Roman"/>
          <w:szCs w:val="20"/>
          <w:lang w:eastAsia="zh-CN"/>
        </w:rPr>
        <w:t xml:space="preserve"> with CPE compensation based on </w:t>
      </w:r>
      <w:r>
        <w:t xml:space="preserve">the existing Rel-15 NR PT-RS structure. </w:t>
      </w:r>
    </w:p>
    <w:p w14:paraId="05BFE4BE" w14:textId="77777777" w:rsidR="00D218E5" w:rsidRDefault="007D432A">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 than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DB7110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4 out 4 sources observed the performance of 960KHz SCS with extended CP is significantly improved compared to with normal CP for large delay spread case. </w:t>
      </w:r>
      <w:r>
        <w:rPr>
          <w:lang w:eastAsia="zh-CN"/>
        </w:rPr>
        <w:t>However, the effective throughput is compromised due to larger overhead of extended CP.</w:t>
      </w:r>
    </w:p>
    <w:p w14:paraId="6316439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with normal CP, 4 sources evaluated large delay spread (CDL-B with 50ns) with ICI compensation. </w:t>
      </w:r>
    </w:p>
    <w:p w14:paraId="682BDB3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One source ([61, Ericsson]) reported </w:t>
      </w:r>
      <w:r>
        <w:rPr>
          <w:bCs/>
        </w:rPr>
        <w:t xml:space="preserve">SCS 480 and 960 kHz offer similar performances, which are better than those of smaller SCS (120 and 240 </w:t>
      </w:r>
      <w:proofErr w:type="spellStart"/>
      <w:r>
        <w:rPr>
          <w:bCs/>
        </w:rPr>
        <w:t>KHz</w:t>
      </w:r>
      <w:proofErr w:type="spellEnd"/>
      <w:r>
        <w:rPr>
          <w:bCs/>
        </w:rPr>
        <w:t>).</w:t>
      </w:r>
    </w:p>
    <w:p w14:paraId="75857AE9"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One source ([68, Huawei]) reported </w:t>
      </w:r>
      <w:r>
        <w:rPr>
          <w:bCs/>
        </w:rPr>
        <w:t xml:space="preserve">similar performances for 120, 240 and 480 </w:t>
      </w:r>
      <w:proofErr w:type="spellStart"/>
      <w:r>
        <w:rPr>
          <w:bCs/>
        </w:rPr>
        <w:t>KHz</w:t>
      </w:r>
      <w:proofErr w:type="spellEnd"/>
      <w:r>
        <w:rPr>
          <w:bCs/>
        </w:rPr>
        <w:t xml:space="preserve"> SCS, and they are better than that of 960 KHz.</w:t>
      </w:r>
    </w:p>
    <w:p w14:paraId="1CC923C0"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 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 similar performance for 120, 240 and 480 KHz. It also reported the BLER for 960 kHz SCS is not acceptable.</w:t>
      </w:r>
    </w:p>
    <w:p w14:paraId="6B6D2DD3"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One source ([64, OPPO]) reported </w:t>
      </w:r>
      <w:r>
        <w:rPr>
          <w:bCs/>
        </w:rPr>
        <w:t xml:space="preserve">similar performances of 240 and 480 </w:t>
      </w:r>
      <w:proofErr w:type="spellStart"/>
      <w:r>
        <w:rPr>
          <w:bCs/>
        </w:rPr>
        <w:t>KHz</w:t>
      </w:r>
      <w:proofErr w:type="spellEnd"/>
      <w:r>
        <w:rPr>
          <w:bCs/>
        </w:rPr>
        <w:t xml:space="preserve"> SCS, and they are better than that of 960 KHz. It also reported the performance of 120 </w:t>
      </w:r>
      <w:proofErr w:type="spellStart"/>
      <w:r>
        <w:rPr>
          <w:bCs/>
        </w:rPr>
        <w:t>KHz</w:t>
      </w:r>
      <w:proofErr w:type="spellEnd"/>
      <w:r>
        <w:rPr>
          <w:bCs/>
        </w:rPr>
        <w:t xml:space="preserve"> cannot meet the 10% BLER target.</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hint="eastAsia"/>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rFonts w:hint="eastAsia"/>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lastRenderedPageBreak/>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1" w:name="_Toc47609866"/>
      <w:bookmarkStart w:id="22"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1"/>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2"/>
    <w:p w14:paraId="5173B386" w14:textId="77777777" w:rsidR="00D218E5" w:rsidRDefault="007D432A">
      <w:pPr>
        <w:pStyle w:val="Heading5"/>
      </w:pPr>
      <w:r>
        <w:rPr>
          <w:highlight w:val="cyan"/>
        </w:rPr>
        <w:t>Summary of observations for discussion:</w:t>
      </w:r>
    </w:p>
    <w:p w14:paraId="5EBAF9DD" w14:textId="77777777"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 Note that [10, Nokia] does not report numerical SINR results in table but provided figures only.</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77777777" w:rsidR="00D218E5" w:rsidRDefault="007D432A">
      <w:pPr>
        <w:pStyle w:val="Caption"/>
        <w:numPr>
          <w:ilvl w:val="1"/>
          <w:numId w:val="13"/>
        </w:numPr>
        <w:spacing w:before="0" w:after="60"/>
        <w:jc w:val="both"/>
        <w:rPr>
          <w:b w:val="0"/>
        </w:rPr>
      </w:pPr>
      <w:r>
        <w:rPr>
          <w:b w:val="0"/>
        </w:rPr>
        <w:t xml:space="preserve">For low and medium MCSs (QPSK and 16QAM), there’s minor performance difference among evaluated SCSs up to 960KHz. </w:t>
      </w:r>
    </w:p>
    <w:p w14:paraId="178D1AF6" w14:textId="77777777" w:rsidR="00D218E5" w:rsidRDefault="007D432A">
      <w:pPr>
        <w:pStyle w:val="Caption"/>
        <w:numPr>
          <w:ilvl w:val="1"/>
          <w:numId w:val="13"/>
        </w:numPr>
        <w:spacing w:before="0" w:after="60"/>
        <w:jc w:val="both"/>
        <w:rPr>
          <w:b w:val="0"/>
        </w:rPr>
      </w:pPr>
      <w:r>
        <w:rPr>
          <w:b w:val="0"/>
        </w:rPr>
        <w:t>With normal CP, for high MCS (64QAM), the performance improves as the increase of SCS, 120kHz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77777777" w:rsidR="00D218E5" w:rsidRDefault="007D432A">
      <w:pPr>
        <w:pStyle w:val="Caption"/>
        <w:numPr>
          <w:ilvl w:val="2"/>
          <w:numId w:val="13"/>
        </w:numPr>
        <w:spacing w:before="0" w:after="60"/>
        <w:jc w:val="both"/>
        <w:rPr>
          <w:b w:val="0"/>
        </w:rPr>
      </w:pPr>
      <w:r>
        <w:rPr>
          <w:b w:val="0"/>
        </w:rPr>
        <w:t xml:space="preserve">[61, Ericsson] reported a performance gap of 1.4~1.8 dB between 120 and 960 </w:t>
      </w:r>
      <w:proofErr w:type="spellStart"/>
      <w:r>
        <w:rPr>
          <w:b w:val="0"/>
        </w:rPr>
        <w:t>KHz</w:t>
      </w:r>
      <w:proofErr w:type="spellEnd"/>
    </w:p>
    <w:p w14:paraId="4216D757" w14:textId="77777777" w:rsidR="00D218E5" w:rsidRDefault="007D432A">
      <w:pPr>
        <w:pStyle w:val="Caption"/>
        <w:numPr>
          <w:ilvl w:val="2"/>
          <w:numId w:val="13"/>
        </w:numPr>
        <w:spacing w:before="0" w:after="60"/>
        <w:jc w:val="both"/>
        <w:rPr>
          <w:b w:val="0"/>
        </w:rPr>
      </w:pPr>
      <w:r>
        <w:rPr>
          <w:b w:val="0"/>
        </w:rPr>
        <w:t xml:space="preserve">[68, Huawei] reported a performance gap of 1.3~2.5 dB between 120 and 960 </w:t>
      </w:r>
      <w:proofErr w:type="spellStart"/>
      <w:r>
        <w:rPr>
          <w:b w:val="0"/>
        </w:rPr>
        <w:t>KHz</w:t>
      </w:r>
      <w:proofErr w:type="spellEnd"/>
    </w:p>
    <w:p w14:paraId="0150081D" w14:textId="77777777" w:rsidR="00D218E5" w:rsidRDefault="007D432A">
      <w:pPr>
        <w:pStyle w:val="Caption"/>
        <w:numPr>
          <w:ilvl w:val="2"/>
          <w:numId w:val="13"/>
        </w:numPr>
        <w:spacing w:before="0" w:after="60"/>
        <w:jc w:val="both"/>
        <w:rPr>
          <w:b w:val="0"/>
        </w:rPr>
      </w:pPr>
      <w:r>
        <w:rPr>
          <w:b w:val="0"/>
        </w:rPr>
        <w:t xml:space="preserve">[26, Qualcomm] reported a performance gap of 1.2~1.7 dB between 120 and 960 </w:t>
      </w:r>
      <w:proofErr w:type="spellStart"/>
      <w:r>
        <w:rPr>
          <w:b w:val="0"/>
        </w:rPr>
        <w:t>KHz</w:t>
      </w:r>
      <w:proofErr w:type="spellEnd"/>
    </w:p>
    <w:p w14:paraId="7653FC66" w14:textId="77777777" w:rsidR="00D218E5" w:rsidRDefault="007D432A">
      <w:pPr>
        <w:pStyle w:val="Caption"/>
        <w:numPr>
          <w:ilvl w:val="2"/>
          <w:numId w:val="13"/>
        </w:numPr>
        <w:spacing w:before="0" w:after="60"/>
        <w:jc w:val="both"/>
        <w:rPr>
          <w:b w:val="0"/>
        </w:rPr>
      </w:pPr>
      <w:r>
        <w:rPr>
          <w:b w:val="0"/>
        </w:rPr>
        <w:t xml:space="preserve">[56, vivo] reported a performance gap of ~1.4 dB between 120 and 960 </w:t>
      </w:r>
      <w:proofErr w:type="spellStart"/>
      <w:r>
        <w:rPr>
          <w:b w:val="0"/>
        </w:rPr>
        <w:t>KHz</w:t>
      </w:r>
      <w:proofErr w:type="spellEnd"/>
    </w:p>
    <w:p w14:paraId="0F06DA48" w14:textId="77777777" w:rsidR="00D218E5" w:rsidRDefault="007D432A">
      <w:pPr>
        <w:pStyle w:val="Caption"/>
        <w:numPr>
          <w:ilvl w:val="2"/>
          <w:numId w:val="13"/>
        </w:numPr>
        <w:spacing w:before="0" w:after="60"/>
        <w:jc w:val="both"/>
        <w:rPr>
          <w:b w:val="0"/>
        </w:rPr>
      </w:pPr>
      <w:r>
        <w:rPr>
          <w:b w:val="0"/>
        </w:rPr>
        <w:t xml:space="preserve">[21, Apple] reported a performance gap of more than 7 dB performance gap between 120 and other SCS (240, 480 and 960 </w:t>
      </w:r>
      <w:proofErr w:type="spellStart"/>
      <w:r>
        <w:rPr>
          <w:b w:val="0"/>
        </w:rPr>
        <w:t>KHz</w:t>
      </w:r>
      <w:proofErr w:type="spellEnd"/>
      <w:r>
        <w:rPr>
          <w:b w:val="0"/>
        </w:rPr>
        <w:t xml:space="preserve">) at TDL-A 5 ns. It also reported 120 </w:t>
      </w:r>
      <w:proofErr w:type="spellStart"/>
      <w:r>
        <w:rPr>
          <w:b w:val="0"/>
        </w:rPr>
        <w:t>KHz</w:t>
      </w:r>
      <w:proofErr w:type="spellEnd"/>
      <w:r>
        <w:rPr>
          <w:b w:val="0"/>
        </w:rPr>
        <w:t xml:space="preserve"> SCS cannot meet the BLER target of 10% at TDL-A 10ns and 960 </w:t>
      </w:r>
      <w:proofErr w:type="spellStart"/>
      <w:r>
        <w:rPr>
          <w:b w:val="0"/>
        </w:rPr>
        <w:t>KHz</w:t>
      </w:r>
      <w:proofErr w:type="spellEnd"/>
      <w:r>
        <w:rPr>
          <w:b w:val="0"/>
        </w:rPr>
        <w:t xml:space="preserve"> cannot meet the BLER target of 10% at TDL-A 20ns.</w:t>
      </w:r>
    </w:p>
    <w:p w14:paraId="14F0B987" w14:textId="77777777" w:rsidR="00D218E5" w:rsidRDefault="007D432A">
      <w:pPr>
        <w:pStyle w:val="Caption"/>
        <w:numPr>
          <w:ilvl w:val="2"/>
          <w:numId w:val="13"/>
        </w:numPr>
        <w:spacing w:before="0" w:after="60"/>
        <w:jc w:val="both"/>
        <w:rPr>
          <w:b w:val="0"/>
        </w:rPr>
      </w:pPr>
      <w:r>
        <w:rPr>
          <w:b w:val="0"/>
        </w:rPr>
        <w:t xml:space="preserve">[64, OPPO] reported 120 and 240 </w:t>
      </w:r>
      <w:proofErr w:type="spellStart"/>
      <w:r>
        <w:rPr>
          <w:b w:val="0"/>
        </w:rPr>
        <w:t>KHz</w:t>
      </w:r>
      <w:proofErr w:type="spellEnd"/>
      <w:r>
        <w:rPr>
          <w:b w:val="0"/>
        </w:rPr>
        <w:t xml:space="preserve">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55F6949A" w14:textId="77777777" w:rsidR="00D218E5" w:rsidRDefault="007D432A">
      <w:pPr>
        <w:pStyle w:val="Caption"/>
        <w:numPr>
          <w:ilvl w:val="2"/>
          <w:numId w:val="13"/>
        </w:numPr>
        <w:spacing w:before="0" w:after="60"/>
        <w:jc w:val="both"/>
        <w:rPr>
          <w:b w:val="0"/>
        </w:rPr>
      </w:pPr>
      <w:r>
        <w:rPr>
          <w:b w:val="0"/>
        </w:rPr>
        <w:t xml:space="preserve">[26, Qualcomm] reported an error floor for 960 </w:t>
      </w:r>
      <w:proofErr w:type="spellStart"/>
      <w:r>
        <w:rPr>
          <w:b w:val="0"/>
        </w:rPr>
        <w:t>KHz</w:t>
      </w:r>
      <w:proofErr w:type="spellEnd"/>
      <w:r>
        <w:rPr>
          <w:b w:val="0"/>
        </w:rPr>
        <w:t xml:space="preserve"> SCS for BLER target 1%.</w:t>
      </w:r>
    </w:p>
    <w:p w14:paraId="6FAFCC88" w14:textId="77777777" w:rsidR="00D218E5" w:rsidRDefault="007D432A">
      <w:pPr>
        <w:pStyle w:val="Caption"/>
        <w:numPr>
          <w:ilvl w:val="2"/>
          <w:numId w:val="13"/>
        </w:numPr>
        <w:spacing w:before="0" w:after="60"/>
        <w:jc w:val="both"/>
        <w:rPr>
          <w:b w:val="0"/>
        </w:rPr>
      </w:pPr>
      <w:r>
        <w:rPr>
          <w:b w:val="0"/>
        </w:rPr>
        <w:t xml:space="preserve">[56, vivo] reported an error floor for 960 </w:t>
      </w:r>
      <w:proofErr w:type="spellStart"/>
      <w:r>
        <w:rPr>
          <w:b w:val="0"/>
        </w:rPr>
        <w:t>KHz</w:t>
      </w:r>
      <w:proofErr w:type="spellEnd"/>
      <w:r>
        <w:rPr>
          <w:b w:val="0"/>
        </w:rPr>
        <w:t xml:space="preserve"> SCS for BLER target 10%</w:t>
      </w:r>
    </w:p>
    <w:p w14:paraId="46466F86" w14:textId="77777777" w:rsidR="00D218E5" w:rsidRDefault="007D432A">
      <w:pPr>
        <w:pStyle w:val="Caption"/>
        <w:numPr>
          <w:ilvl w:val="2"/>
          <w:numId w:val="13"/>
        </w:numPr>
        <w:spacing w:before="0" w:after="60"/>
        <w:jc w:val="both"/>
        <w:rPr>
          <w:b w:val="0"/>
        </w:rPr>
      </w:pPr>
      <w:r>
        <w:rPr>
          <w:b w:val="0"/>
        </w:rPr>
        <w:t xml:space="preserve">[64, OPPO] reported no error floor of 960 </w:t>
      </w:r>
      <w:proofErr w:type="spellStart"/>
      <w:r>
        <w:rPr>
          <w:b w:val="0"/>
        </w:rPr>
        <w:t>KHz</w:t>
      </w:r>
      <w:proofErr w:type="spellEnd"/>
      <w:r>
        <w:rPr>
          <w:b w:val="0"/>
        </w:rPr>
        <w:t xml:space="preserve"> SCS for the BLER target of 10% and 1% for CDL-B 50ns but an error floor for 960 </w:t>
      </w:r>
      <w:proofErr w:type="spellStart"/>
      <w:r>
        <w:rPr>
          <w:b w:val="0"/>
        </w:rPr>
        <w:t>KHz</w:t>
      </w:r>
      <w:proofErr w:type="spellEnd"/>
      <w:r>
        <w:rPr>
          <w:b w:val="0"/>
        </w:rPr>
        <w:t xml:space="preserve">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hint="eastAsia"/>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hint="eastAsia"/>
                <w:szCs w:val="20"/>
                <w:lang w:eastAsia="zh-CN"/>
              </w:rPr>
            </w:pPr>
            <w:r w:rsidRPr="001A7BB6">
              <w:rPr>
                <w:rFonts w:ascii="Times New Roman" w:hAnsi="Times New Roman"/>
                <w:szCs w:val="20"/>
                <w:lang w:eastAsia="zh-CN"/>
              </w:rPr>
              <w:t>We agree with the proposed conclusion</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lastRenderedPageBreak/>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3"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3"/>
    </w:p>
    <w:p w14:paraId="407694A5" w14:textId="77777777" w:rsidR="00D218E5" w:rsidRDefault="007D432A">
      <w:pPr>
        <w:pStyle w:val="Caption"/>
        <w:rPr>
          <w:b w:val="0"/>
          <w:i/>
        </w:rPr>
      </w:pPr>
      <w:bookmarkStart w:id="24"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4"/>
      <w:r>
        <w:rPr>
          <w:b w:val="0"/>
          <w:i/>
        </w:rPr>
        <w:t xml:space="preserve"> </w:t>
      </w:r>
    </w:p>
    <w:p w14:paraId="20315EAD" w14:textId="77777777" w:rsidR="00D218E5" w:rsidRDefault="007D432A">
      <w:pPr>
        <w:pStyle w:val="Caption"/>
        <w:rPr>
          <w:b w:val="0"/>
          <w:i/>
        </w:rPr>
      </w:pPr>
      <w:bookmarkStart w:id="25" w:name="_Toc47535500"/>
      <w:bookmarkStart w:id="26" w:name="_Toc53744014"/>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5"/>
      <w:bookmarkEnd w:id="26"/>
    </w:p>
    <w:p w14:paraId="2109D96F" w14:textId="77777777" w:rsidR="00D218E5" w:rsidRDefault="007D432A">
      <w:pPr>
        <w:pStyle w:val="Caption"/>
        <w:rPr>
          <w:b w:val="0"/>
          <w:i/>
        </w:rPr>
      </w:pPr>
      <w:bookmarkStart w:id="27" w:name="_Toc53744015"/>
      <w:bookmarkStart w:id="28"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7"/>
      <w:bookmarkEnd w:id="28"/>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29" w:name="_Ref47695458"/>
      <w:bookmarkStart w:id="30"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29"/>
      <w:r>
        <w:rPr>
          <w:b w:val="0"/>
        </w:rPr>
        <w:t>A simple, 3-tap BLS ICI equalizer is able to eliminate the error floor caused by the ICI, and in turn allows proper operation using current NR numerology (e.g., SCS = 120KHz).</w:t>
      </w:r>
      <w:bookmarkEnd w:id="30"/>
    </w:p>
    <w:p w14:paraId="519C1B00" w14:textId="77777777" w:rsidR="00D218E5" w:rsidRDefault="007D432A">
      <w:pPr>
        <w:pStyle w:val="Caption"/>
        <w:rPr>
          <w:b w:val="0"/>
        </w:rPr>
      </w:pPr>
      <w:bookmarkStart w:id="31" w:name="_Ref47695471"/>
      <w:bookmarkStart w:id="32"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1"/>
      <w:r>
        <w:rPr>
          <w:b w:val="0"/>
        </w:rPr>
        <w:t>When 3-tap BLS ICI equalizer is used at the receiver, R-15 PTRS design and block PTRS design offer identical performance.</w:t>
      </w:r>
      <w:bookmarkEnd w:id="32"/>
    </w:p>
    <w:p w14:paraId="6CC4AD55" w14:textId="77777777" w:rsidR="00D218E5" w:rsidRDefault="007D432A">
      <w:pPr>
        <w:pStyle w:val="Caption"/>
        <w:rPr>
          <w:b w:val="0"/>
        </w:rPr>
      </w:pPr>
      <w:bookmarkStart w:id="33"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3"/>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4" w:name="_Ref53431212"/>
      <w:bookmarkStart w:id="35"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4"/>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6" w:name="PTRS_observation2"/>
      <w:bookmarkEnd w:id="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7" w:name="PTRS_observation3"/>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37"/>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lastRenderedPageBreak/>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t>
      </w:r>
    </w:p>
    <w:p w14:paraId="23FEB76A" w14:textId="77777777"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7DCF3459" w14:textId="77777777"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1118282E" w14:textId="77777777"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ICI compensation schemes </w:t>
      </w:r>
      <w:r>
        <w:t>using the existing Rel-15 NR distributed PTRS structure and new PTRS patterns</w:t>
      </w:r>
      <w:r>
        <w:rPr>
          <w:rFonts w:ascii="Times New Roman" w:hAnsi="Times New Roman"/>
          <w:szCs w:val="20"/>
          <w:lang w:eastAsia="zh-CN"/>
        </w:rPr>
        <w:t>. For high MCS (64QAM), performance gain of ICI compensation compared to no ICI compensation is observed for 120, 240 and 480 kHz SCS with large number of RB allocations.</w:t>
      </w:r>
    </w:p>
    <w:p w14:paraId="66CA2B46" w14:textId="77777777"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4EB0FF7" w14:textId="77777777"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 It also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smaller subcarrier spacing fails even though there are sufficient number of PTRS tones available for ICI covariance construction.</w:t>
      </w:r>
    </w:p>
    <w:p w14:paraId="78D07A60" w14:textId="77777777"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0F3BA9F" w14:textId="77777777" w:rsidR="00D218E5" w:rsidRDefault="007D432A">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Two sources ([14, Ericsson] with Direct de-ICI compensation and ICI filter approximation, [23, MediaTek] with a 3-tap BLS ICI equalizer) reported </w:t>
      </w:r>
      <w:r>
        <w:rPr>
          <w:rFonts w:ascii="Times New Roman" w:eastAsia="SimSun" w:hAnsi="Times New Roman"/>
          <w:sz w:val="20"/>
          <w:szCs w:val="20"/>
          <w:lang w:eastAsia="zh-CN"/>
        </w:rPr>
        <w:t>a clustered PT-RS structure does not offer any performance advantage over the existing Rel-15 NR distributed PT-RS structure.</w:t>
      </w:r>
    </w:p>
    <w:p w14:paraId="514B4871" w14:textId="77777777" w:rsidR="00D218E5" w:rsidRDefault="007D432A">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026F96E" w14:textId="77777777" w:rsidR="00D218E5" w:rsidRDefault="007D432A">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w:t>
      </w:r>
      <w:r>
        <w:t>-</w:t>
      </w:r>
      <w:r>
        <w:rPr>
          <w:rFonts w:hint="eastAsia"/>
        </w:rPr>
        <w: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023BDDC3" w14:textId="77777777" w:rsidR="00D218E5" w:rsidRDefault="007D432A">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bl>
    <w:p w14:paraId="1D927B39" w14:textId="77777777" w:rsidR="00D218E5" w:rsidRDefault="007D432A">
      <w:pPr>
        <w:rPr>
          <w:rFonts w:ascii="Arial" w:hAnsi="Arial"/>
          <w:lang w:val="en-GB"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bookmarkStart w:id="38" w:name="_GoBack"/>
      <w:bookmarkEnd w:id="38"/>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39"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39"/>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lastRenderedPageBreak/>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40" w:name="_Toc47609867"/>
      <w:bookmarkStart w:id="41"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0"/>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1"/>
    </w:p>
    <w:p w14:paraId="7D8B1E37" w14:textId="77777777" w:rsidR="00D218E5" w:rsidRDefault="007D432A">
      <w:pPr>
        <w:pStyle w:val="Caption"/>
        <w:spacing w:before="0" w:after="60"/>
        <w:rPr>
          <w:b w:val="0"/>
        </w:rPr>
      </w:pPr>
      <w:bookmarkStart w:id="42" w:name="_Toc47609868"/>
      <w:bookmarkStart w:id="43"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2"/>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3"/>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4"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4"/>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5"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5"/>
    </w:p>
    <w:p w14:paraId="4A268E3C" w14:textId="77777777" w:rsidR="00D218E5" w:rsidRDefault="007D432A">
      <w:pPr>
        <w:pStyle w:val="Caption"/>
        <w:jc w:val="both"/>
        <w:rPr>
          <w:b w:val="0"/>
          <w:kern w:val="2"/>
          <w:lang w:eastAsia="zh-CN"/>
        </w:rPr>
      </w:pPr>
      <w:bookmarkStart w:id="46"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6"/>
    </w:p>
    <w:p w14:paraId="442B791A" w14:textId="77777777" w:rsidR="00D218E5" w:rsidRDefault="007D432A">
      <w:pPr>
        <w:pStyle w:val="Caption"/>
        <w:jc w:val="both"/>
        <w:rPr>
          <w:b w:val="0"/>
        </w:rPr>
      </w:pPr>
      <w:bookmarkStart w:id="47"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7"/>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77777777"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xml:space="preserve">.  Two sources ([14, 61, Ericsson], [19, 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133D204"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5C0C970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6A09DA00"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With UE-specific power limits,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FD2DA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Without UE-specific power limits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9CC6E74" w14:textId="77777777" w:rsidR="00D218E5" w:rsidRDefault="007D432A">
      <w:pPr>
        <w:pStyle w:val="BodyText"/>
        <w:numPr>
          <w:ilvl w:val="1"/>
          <w:numId w:val="13"/>
        </w:numPr>
        <w:spacing w:after="0"/>
        <w:rPr>
          <w:rFonts w:ascii="Times New Roman" w:hAnsi="Times New Roman"/>
          <w:color w:val="FF0000"/>
          <w:szCs w:val="20"/>
          <w:lang w:eastAsia="zh-CN"/>
        </w:rPr>
      </w:pPr>
      <w:r>
        <w:rPr>
          <w:rFonts w:ascii="Times New Roman" w:hAnsi="Times New Roman"/>
          <w:color w:val="FF0000"/>
          <w:szCs w:val="20"/>
          <w:lang w:eastAsia="zh-CN"/>
        </w:rPr>
        <w:t xml:space="preserve">Without UE-specific power limits (but still under regulatory limits), compared to short PRACH sequence length, longer PRACH sequence length improve MCL/MCL significantly 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8" w:author="김선욱/책임연구원/미래기술센터 C&amp;M표준(연)5G무선통신표준Task(seonwook.kim@lge.com)" w:date="2020-10-28T15:25:00Z">
              <w:r>
                <w:rPr>
                  <w:lang w:eastAsia="zh-CN"/>
                </w:rPr>
                <w:delText>MCL</w:delText>
              </w:r>
            </w:del>
            <w:ins w:id="49"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1" w:author="김선욱/책임연구원/미래기술센터 C&amp;M표준(연)5G무선통신표준Task(seonwook.kim@lge.com)" w:date="2020-10-28T15:28:00Z">
              <w:r>
                <w:rPr>
                  <w:rFonts w:ascii="Times New Roman" w:hAnsi="Times New Roman"/>
                  <w:szCs w:val="20"/>
                  <w:lang w:eastAsia="zh-CN"/>
                </w:rPr>
                <w:t>ation of 25 dBm EIRP</w:t>
              </w:r>
            </w:ins>
            <w:del w:id="52"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4" w:author="김선욱/책임연구원/미래기술센터 C&amp;M표준(연)5G무선통신표준Task(seonwook.kim@lge.com)" w:date="2020-10-28T15:28:00Z">
              <w:r>
                <w:rPr>
                  <w:rFonts w:ascii="Times New Roman" w:hAnsi="Times New Roman"/>
                  <w:szCs w:val="20"/>
                  <w:lang w:eastAsia="zh-CN"/>
                </w:rPr>
                <w:delText>limit</w:delText>
              </w:r>
            </w:del>
            <w:ins w:id="55" w:author="김선욱/책임연구원/미래기술센터 C&amp;M표준(연)5G무선통신표준Task(seonwook.kim@lge.com)" w:date="2020-10-28T15:28:00Z">
              <w:r>
                <w:rPr>
                  <w:rFonts w:ascii="Times New Roman" w:hAnsi="Times New Roman"/>
                  <w:szCs w:val="20"/>
                  <w:lang w:eastAsia="zh-CN"/>
                </w:rPr>
                <w:t>limitation of 25 dBm EIRP</w:t>
              </w:r>
            </w:ins>
            <w:del w:id="5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7"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8"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59"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0"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lastRenderedPageBreak/>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bl>
    <w:p w14:paraId="0010970B" w14:textId="77777777"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lastRenderedPageBreak/>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1"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1"/>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lastRenderedPageBreak/>
        <w:t>Reference</w:t>
      </w:r>
    </w:p>
    <w:p w14:paraId="37EA2829" w14:textId="77777777" w:rsidR="00D218E5" w:rsidRDefault="007D432A">
      <w:pPr>
        <w:pStyle w:val="ListParagraph"/>
        <w:numPr>
          <w:ilvl w:val="0"/>
          <w:numId w:val="29"/>
        </w:numPr>
        <w:ind w:hanging="720"/>
        <w:rPr>
          <w:lang w:eastAsia="zh-CN"/>
        </w:rPr>
      </w:pPr>
      <w:hyperlink r:id="rId22" w:history="1">
        <w:r>
          <w:rPr>
            <w:rStyle w:val="Hyperlink"/>
            <w:lang w:eastAsia="zh-CN"/>
          </w:rPr>
          <w:t>R1-2007549</w:t>
        </w:r>
      </w:hyperlink>
      <w:r>
        <w:rPr>
          <w:lang w:eastAsia="zh-CN"/>
        </w:rPr>
        <w:tab/>
        <w:t>"Further discussion on B52 numerology"</w:t>
      </w:r>
      <w:r>
        <w:rPr>
          <w:lang w:eastAsia="zh-CN"/>
        </w:rPr>
        <w:tab/>
        <w:t>FUTUREWEI</w:t>
      </w:r>
    </w:p>
    <w:p w14:paraId="2D138D8E" w14:textId="77777777" w:rsidR="00D218E5" w:rsidRDefault="007D432A">
      <w:pPr>
        <w:pStyle w:val="ListParagraph"/>
        <w:numPr>
          <w:ilvl w:val="0"/>
          <w:numId w:val="29"/>
        </w:numPr>
        <w:ind w:hanging="720"/>
        <w:rPr>
          <w:lang w:eastAsia="zh-CN"/>
        </w:rPr>
      </w:pPr>
      <w:hyperlink r:id="rId23" w:history="1">
        <w:r>
          <w:rPr>
            <w:rStyle w:val="Hyperlink"/>
            <w:lang w:eastAsia="zh-CN"/>
          </w:rPr>
          <w:t>R1-2007558</w:t>
        </w:r>
      </w:hyperlink>
      <w:r>
        <w:rPr>
          <w:lang w:eastAsia="zh-CN"/>
        </w:rPr>
        <w:tab/>
        <w:t>Discussion on physical layer impacts for NR beyond 52.6 GHz</w:t>
      </w:r>
      <w:r>
        <w:rPr>
          <w:lang w:eastAsia="zh-CN"/>
        </w:rPr>
        <w:tab/>
        <w:t>Lenovo, Motorola Mobility</w:t>
      </w:r>
    </w:p>
    <w:p w14:paraId="622A4033" w14:textId="77777777" w:rsidR="00D218E5" w:rsidRDefault="007D432A">
      <w:pPr>
        <w:pStyle w:val="ListParagraph"/>
        <w:numPr>
          <w:ilvl w:val="0"/>
          <w:numId w:val="29"/>
        </w:numPr>
        <w:ind w:hanging="720"/>
        <w:rPr>
          <w:lang w:eastAsia="zh-CN"/>
        </w:rPr>
      </w:pPr>
      <w:hyperlink r:id="rId24" w:history="1">
        <w:r>
          <w:rPr>
            <w:rStyle w:val="Hyperlink"/>
            <w:lang w:eastAsia="zh-CN"/>
          </w:rPr>
          <w:t>R1-2007604</w:t>
        </w:r>
      </w:hyperlink>
      <w:r>
        <w:rPr>
          <w:lang w:eastAsia="zh-CN"/>
        </w:rPr>
        <w:tab/>
        <w:t>PHY design in 52.6-71 GHz using NR waveform</w:t>
      </w:r>
      <w:r>
        <w:rPr>
          <w:lang w:eastAsia="zh-CN"/>
        </w:rPr>
        <w:tab/>
        <w:t xml:space="preserve">Huawei, </w:t>
      </w:r>
      <w:proofErr w:type="spellStart"/>
      <w:r>
        <w:rPr>
          <w:lang w:eastAsia="zh-CN"/>
        </w:rPr>
        <w:t>HiSilicon</w:t>
      </w:r>
      <w:proofErr w:type="spellEnd"/>
    </w:p>
    <w:p w14:paraId="09EDC68A" w14:textId="77777777" w:rsidR="00D218E5" w:rsidRDefault="007D432A">
      <w:pPr>
        <w:pStyle w:val="ListParagraph"/>
        <w:numPr>
          <w:ilvl w:val="0"/>
          <w:numId w:val="29"/>
        </w:numPr>
        <w:ind w:hanging="720"/>
        <w:rPr>
          <w:lang w:eastAsia="zh-CN"/>
        </w:rPr>
      </w:pPr>
      <w:hyperlink r:id="rId25" w:history="1">
        <w:r>
          <w:rPr>
            <w:rStyle w:val="Hyperlink"/>
            <w:lang w:eastAsia="zh-CN"/>
          </w:rPr>
          <w:t>R1-2007642</w:t>
        </w:r>
      </w:hyperlink>
      <w:r>
        <w:rPr>
          <w:lang w:eastAsia="zh-CN"/>
        </w:rPr>
        <w:tab/>
        <w:t>Physical layer design for NR 52.6-71GHz</w:t>
      </w:r>
      <w:r>
        <w:rPr>
          <w:lang w:eastAsia="zh-CN"/>
        </w:rPr>
        <w:tab/>
        <w:t>Beijing Xiaomi Software Tech</w:t>
      </w:r>
    </w:p>
    <w:p w14:paraId="01E63FBA" w14:textId="77777777" w:rsidR="00D218E5" w:rsidRDefault="007D432A">
      <w:pPr>
        <w:pStyle w:val="ListParagraph"/>
        <w:numPr>
          <w:ilvl w:val="0"/>
          <w:numId w:val="29"/>
        </w:numPr>
        <w:ind w:hanging="720"/>
        <w:rPr>
          <w:lang w:eastAsia="zh-CN"/>
        </w:rPr>
      </w:pPr>
      <w:hyperlink r:id="rId26" w:history="1">
        <w:r>
          <w:rPr>
            <w:rStyle w:val="Hyperlink"/>
            <w:lang w:eastAsia="zh-CN"/>
          </w:rPr>
          <w:t>R1-2007652</w:t>
        </w:r>
      </w:hyperlink>
      <w:r>
        <w:rPr>
          <w:lang w:eastAsia="zh-CN"/>
        </w:rPr>
        <w:tab/>
        <w:t>Discussion on required changes to NR using existing DL/UL NR waveform</w:t>
      </w:r>
      <w:r>
        <w:rPr>
          <w:lang w:eastAsia="zh-CN"/>
        </w:rPr>
        <w:tab/>
        <w:t>vivo</w:t>
      </w:r>
    </w:p>
    <w:p w14:paraId="792780C2" w14:textId="77777777" w:rsidR="00D218E5" w:rsidRDefault="007D432A">
      <w:pPr>
        <w:pStyle w:val="ListParagraph"/>
        <w:numPr>
          <w:ilvl w:val="0"/>
          <w:numId w:val="29"/>
        </w:numPr>
        <w:ind w:hanging="720"/>
        <w:rPr>
          <w:lang w:eastAsia="zh-CN"/>
        </w:rPr>
      </w:pPr>
      <w:hyperlink r:id="rId27" w:history="1">
        <w:r>
          <w:rPr>
            <w:rStyle w:val="Hyperlink"/>
            <w:lang w:eastAsia="zh-CN"/>
          </w:rPr>
          <w:t>R1-2007785</w:t>
        </w:r>
      </w:hyperlink>
      <w:r>
        <w:rPr>
          <w:lang w:eastAsia="zh-CN"/>
        </w:rPr>
        <w:tab/>
        <w:t>Consideration on required changes to NR using existing NR waveform</w:t>
      </w:r>
      <w:r>
        <w:rPr>
          <w:lang w:eastAsia="zh-CN"/>
        </w:rPr>
        <w:tab/>
        <w:t>Fujitsu</w:t>
      </w:r>
    </w:p>
    <w:p w14:paraId="7B838989" w14:textId="77777777" w:rsidR="00D218E5" w:rsidRDefault="007D432A">
      <w:pPr>
        <w:pStyle w:val="ListParagraph"/>
        <w:numPr>
          <w:ilvl w:val="0"/>
          <w:numId w:val="29"/>
        </w:numPr>
        <w:ind w:hanging="720"/>
        <w:rPr>
          <w:lang w:eastAsia="zh-CN"/>
        </w:rPr>
      </w:pPr>
      <w:hyperlink r:id="rId28" w:history="1">
        <w:r>
          <w:rPr>
            <w:rStyle w:val="Hyperlink"/>
            <w:lang w:eastAsia="zh-CN"/>
          </w:rPr>
          <w:t>R1-2007790</w:t>
        </w:r>
      </w:hyperlink>
      <w:r>
        <w:rPr>
          <w:lang w:eastAsia="zh-CN"/>
        </w:rPr>
        <w:tab/>
        <w:t>Consideration on supporting above 52.6GHz in NR</w:t>
      </w:r>
      <w:r>
        <w:rPr>
          <w:lang w:eastAsia="zh-CN"/>
        </w:rPr>
        <w:tab/>
      </w:r>
      <w:proofErr w:type="spellStart"/>
      <w:r>
        <w:rPr>
          <w:lang w:eastAsia="zh-CN"/>
        </w:rPr>
        <w:t>InterDigital</w:t>
      </w:r>
      <w:proofErr w:type="spellEnd"/>
      <w:r>
        <w:rPr>
          <w:lang w:eastAsia="zh-CN"/>
        </w:rPr>
        <w:t>, Inc.</w:t>
      </w:r>
    </w:p>
    <w:p w14:paraId="004055AB" w14:textId="77777777" w:rsidR="00D218E5" w:rsidRDefault="007D432A">
      <w:pPr>
        <w:pStyle w:val="ListParagraph"/>
        <w:numPr>
          <w:ilvl w:val="0"/>
          <w:numId w:val="29"/>
        </w:numPr>
        <w:ind w:hanging="720"/>
        <w:rPr>
          <w:lang w:eastAsia="zh-CN"/>
        </w:rPr>
      </w:pPr>
      <w:hyperlink r:id="rId29" w:history="1">
        <w:r>
          <w:rPr>
            <w:rStyle w:val="Hyperlink"/>
            <w:lang w:eastAsia="zh-CN"/>
          </w:rPr>
          <w:t>R1-2007847</w:t>
        </w:r>
      </w:hyperlink>
      <w:r>
        <w:rPr>
          <w:lang w:eastAsia="zh-CN"/>
        </w:rPr>
        <w:tab/>
        <w:t xml:space="preserve">System Analysis of NR </w:t>
      </w:r>
      <w:proofErr w:type="spellStart"/>
      <w:r>
        <w:rPr>
          <w:lang w:eastAsia="zh-CN"/>
        </w:rPr>
        <w:t>opration</w:t>
      </w:r>
      <w:proofErr w:type="spellEnd"/>
      <w:r>
        <w:rPr>
          <w:lang w:eastAsia="zh-CN"/>
        </w:rPr>
        <w:t xml:space="preserve"> in 52.6 to 71 GHz</w:t>
      </w:r>
      <w:r>
        <w:rPr>
          <w:lang w:eastAsia="zh-CN"/>
        </w:rPr>
        <w:tab/>
        <w:t>CATT</w:t>
      </w:r>
    </w:p>
    <w:p w14:paraId="3F232F34" w14:textId="77777777" w:rsidR="00D218E5" w:rsidRDefault="007D432A">
      <w:pPr>
        <w:pStyle w:val="ListParagraph"/>
        <w:numPr>
          <w:ilvl w:val="0"/>
          <w:numId w:val="29"/>
        </w:numPr>
        <w:ind w:hanging="720"/>
        <w:rPr>
          <w:lang w:eastAsia="zh-CN"/>
        </w:rPr>
      </w:pPr>
      <w:hyperlink r:id="rId30" w:history="1">
        <w:r>
          <w:rPr>
            <w:rStyle w:val="Hyperlink"/>
            <w:lang w:eastAsia="zh-CN"/>
          </w:rPr>
          <w:t>R1-2007883</w:t>
        </w:r>
      </w:hyperlink>
      <w:r>
        <w:rPr>
          <w:lang w:eastAsia="zh-CN"/>
        </w:rPr>
        <w:tab/>
        <w:t>Required changes to NR using existing DL/UL NR waveform</w:t>
      </w:r>
      <w:r>
        <w:rPr>
          <w:lang w:eastAsia="zh-CN"/>
        </w:rPr>
        <w:tab/>
        <w:t>TCL Communication Ltd.</w:t>
      </w:r>
    </w:p>
    <w:p w14:paraId="43D6AC91" w14:textId="77777777" w:rsidR="00D218E5" w:rsidRDefault="007D432A">
      <w:pPr>
        <w:pStyle w:val="ListParagraph"/>
        <w:numPr>
          <w:ilvl w:val="0"/>
          <w:numId w:val="29"/>
        </w:numPr>
        <w:ind w:hanging="720"/>
        <w:rPr>
          <w:lang w:eastAsia="zh-CN"/>
        </w:rPr>
      </w:pPr>
      <w:hyperlink r:id="rId31" w:history="1">
        <w:r>
          <w:rPr>
            <w:rStyle w:val="Hyperlink"/>
            <w:lang w:eastAsia="zh-CN"/>
          </w:rPr>
          <w:t>R1-2007926</w:t>
        </w:r>
      </w:hyperlink>
      <w:r>
        <w:rPr>
          <w:lang w:eastAsia="zh-CN"/>
        </w:rPr>
        <w:tab/>
        <w:t>Required changes to NR using existing DL/UL NR waveform</w:t>
      </w:r>
      <w:r>
        <w:rPr>
          <w:lang w:eastAsia="zh-CN"/>
        </w:rPr>
        <w:tab/>
        <w:t>Nokia, Nokia Shanghai Bell</w:t>
      </w:r>
    </w:p>
    <w:p w14:paraId="1DA71443" w14:textId="77777777" w:rsidR="00D218E5" w:rsidRDefault="007D432A">
      <w:pPr>
        <w:pStyle w:val="ListParagraph"/>
        <w:numPr>
          <w:ilvl w:val="0"/>
          <w:numId w:val="29"/>
        </w:numPr>
        <w:ind w:hanging="720"/>
        <w:rPr>
          <w:lang w:eastAsia="zh-CN"/>
        </w:rPr>
      </w:pPr>
      <w:hyperlink r:id="rId32" w:history="1">
        <w:r>
          <w:rPr>
            <w:rStyle w:val="Hyperlink"/>
            <w:lang w:eastAsia="zh-CN"/>
          </w:rPr>
          <w:t>R1-2007929</w:t>
        </w:r>
      </w:hyperlink>
      <w:r>
        <w:rPr>
          <w:lang w:eastAsia="zh-CN"/>
        </w:rPr>
        <w:tab/>
        <w:t>On phase noise compensation for NR from 52.6GHz to 71GHz</w:t>
      </w:r>
      <w:r>
        <w:rPr>
          <w:lang w:eastAsia="zh-CN"/>
        </w:rPr>
        <w:tab/>
        <w:t>Mitsubishi Electric RCE</w:t>
      </w:r>
    </w:p>
    <w:p w14:paraId="2DC12329" w14:textId="77777777" w:rsidR="00D218E5" w:rsidRDefault="007D432A">
      <w:pPr>
        <w:pStyle w:val="ListParagraph"/>
        <w:numPr>
          <w:ilvl w:val="0"/>
          <w:numId w:val="29"/>
        </w:numPr>
        <w:ind w:hanging="720"/>
        <w:rPr>
          <w:lang w:eastAsia="zh-CN"/>
        </w:rPr>
      </w:pPr>
      <w:hyperlink r:id="rId33" w:history="1">
        <w:r>
          <w:rPr>
            <w:rStyle w:val="Hyperlink"/>
            <w:lang w:eastAsia="zh-CN"/>
          </w:rPr>
          <w:t>R1-2008805</w:t>
        </w:r>
      </w:hyperlink>
      <w:r>
        <w:rPr>
          <w:lang w:eastAsia="zh-CN"/>
        </w:rPr>
        <w:tab/>
        <w:t>Discussion on Required Changes to NR in 52.6 – 71 GHz</w:t>
      </w:r>
      <w:r>
        <w:rPr>
          <w:lang w:eastAsia="zh-CN"/>
        </w:rPr>
        <w:tab/>
        <w:t xml:space="preserve">Intel Corporation Revision of </w:t>
      </w:r>
      <w:hyperlink r:id="rId34" w:history="1">
        <w:r>
          <w:rPr>
            <w:rStyle w:val="Hyperlink"/>
            <w:lang w:eastAsia="zh-CN"/>
          </w:rPr>
          <w:t>R1-2007941</w:t>
        </w:r>
      </w:hyperlink>
    </w:p>
    <w:p w14:paraId="656EA70C" w14:textId="77777777" w:rsidR="00D218E5" w:rsidRDefault="007D432A">
      <w:pPr>
        <w:pStyle w:val="ListParagraph"/>
        <w:numPr>
          <w:ilvl w:val="0"/>
          <w:numId w:val="29"/>
        </w:numPr>
        <w:ind w:hanging="720"/>
        <w:rPr>
          <w:lang w:eastAsia="zh-CN"/>
        </w:rPr>
      </w:pPr>
      <w:hyperlink r:id="rId35" w:history="1">
        <w:r>
          <w:rPr>
            <w:rStyle w:val="Hyperlink"/>
            <w:lang w:eastAsia="zh-CN"/>
          </w:rPr>
          <w:t>R1-2007965</w:t>
        </w:r>
      </w:hyperlink>
      <w:r>
        <w:rPr>
          <w:lang w:eastAsia="zh-CN"/>
        </w:rPr>
        <w:tab/>
        <w:t>On the required changes to NR for above 52.6GHz</w:t>
      </w:r>
      <w:r>
        <w:rPr>
          <w:lang w:eastAsia="zh-CN"/>
        </w:rPr>
        <w:tab/>
        <w:t xml:space="preserve">ZTE, </w:t>
      </w:r>
      <w:proofErr w:type="spellStart"/>
      <w:r>
        <w:rPr>
          <w:lang w:eastAsia="zh-CN"/>
        </w:rPr>
        <w:t>Sanechips</w:t>
      </w:r>
      <w:proofErr w:type="spellEnd"/>
    </w:p>
    <w:p w14:paraId="610B5851" w14:textId="77777777" w:rsidR="00D218E5" w:rsidRDefault="007D432A">
      <w:pPr>
        <w:pStyle w:val="ListParagraph"/>
        <w:numPr>
          <w:ilvl w:val="0"/>
          <w:numId w:val="29"/>
        </w:numPr>
        <w:ind w:hanging="720"/>
        <w:rPr>
          <w:lang w:eastAsia="zh-CN"/>
        </w:rPr>
      </w:pPr>
      <w:hyperlink r:id="rId36" w:history="1">
        <w:r>
          <w:rPr>
            <w:rStyle w:val="Hyperlink"/>
            <w:lang w:eastAsia="zh-CN"/>
          </w:rPr>
          <w:t>R1-2007982</w:t>
        </w:r>
      </w:hyperlink>
      <w:r>
        <w:rPr>
          <w:lang w:eastAsia="zh-CN"/>
        </w:rPr>
        <w:tab/>
        <w:t>On NR operations in 52.6 to 71 GHz</w:t>
      </w:r>
      <w:r>
        <w:rPr>
          <w:lang w:eastAsia="zh-CN"/>
        </w:rPr>
        <w:tab/>
        <w:t xml:space="preserve"> Ericsson</w:t>
      </w:r>
    </w:p>
    <w:p w14:paraId="0B47F6EB" w14:textId="77777777" w:rsidR="00D218E5" w:rsidRDefault="007D432A">
      <w:pPr>
        <w:pStyle w:val="ListParagraph"/>
        <w:numPr>
          <w:ilvl w:val="0"/>
          <w:numId w:val="29"/>
        </w:numPr>
        <w:ind w:hanging="720"/>
        <w:rPr>
          <w:lang w:eastAsia="zh-CN"/>
        </w:rPr>
      </w:pPr>
      <w:hyperlink r:id="rId37" w:history="1">
        <w:r>
          <w:rPr>
            <w:rStyle w:val="Hyperlink"/>
            <w:lang w:eastAsia="zh-CN"/>
          </w:rPr>
          <w:t>R1-2008045</w:t>
        </w:r>
      </w:hyperlink>
      <w:r>
        <w:rPr>
          <w:lang w:eastAsia="zh-CN"/>
        </w:rPr>
        <w:tab/>
        <w:t>Consideration on required physical layer changes to support NR above 52.6 GHz</w:t>
      </w:r>
      <w:r>
        <w:rPr>
          <w:lang w:eastAsia="zh-CN"/>
        </w:rPr>
        <w:tab/>
        <w:t>LG Electronics</w:t>
      </w:r>
    </w:p>
    <w:p w14:paraId="62D84087" w14:textId="77777777" w:rsidR="00D218E5" w:rsidRDefault="007D432A">
      <w:pPr>
        <w:pStyle w:val="ListParagraph"/>
        <w:numPr>
          <w:ilvl w:val="0"/>
          <w:numId w:val="29"/>
        </w:numPr>
        <w:ind w:hanging="720"/>
        <w:rPr>
          <w:lang w:eastAsia="zh-CN"/>
        </w:rPr>
      </w:pPr>
      <w:hyperlink r:id="rId38" w:history="1">
        <w:r>
          <w:rPr>
            <w:rStyle w:val="Hyperlink"/>
            <w:lang w:eastAsia="zh-CN"/>
          </w:rPr>
          <w:t>R1-2008076</w:t>
        </w:r>
      </w:hyperlink>
      <w:r>
        <w:rPr>
          <w:lang w:eastAsia="zh-CN"/>
        </w:rPr>
        <w:tab/>
        <w:t>Discussion on required changes to NR using existing DL/UL NR waveform in 52.6GHz ~ 71GHz</w:t>
      </w:r>
      <w:r>
        <w:rPr>
          <w:lang w:eastAsia="zh-CN"/>
        </w:rPr>
        <w:tab/>
      </w:r>
      <w:r>
        <w:rPr>
          <w:lang w:eastAsia="zh-CN"/>
        </w:rPr>
        <w:tab/>
      </w:r>
      <w:r>
        <w:rPr>
          <w:lang w:eastAsia="zh-CN"/>
        </w:rPr>
        <w:tab/>
        <w:t>CMCC</w:t>
      </w:r>
    </w:p>
    <w:p w14:paraId="1D306CDD" w14:textId="77777777" w:rsidR="00D218E5" w:rsidRDefault="007D432A">
      <w:pPr>
        <w:pStyle w:val="ListParagraph"/>
        <w:numPr>
          <w:ilvl w:val="0"/>
          <w:numId w:val="29"/>
        </w:numPr>
        <w:ind w:hanging="720"/>
        <w:rPr>
          <w:lang w:eastAsia="zh-CN"/>
        </w:rPr>
      </w:pPr>
      <w:hyperlink r:id="rId39" w:history="1">
        <w:r>
          <w:rPr>
            <w:rStyle w:val="Hyperlink"/>
            <w:lang w:eastAsia="zh-CN"/>
          </w:rPr>
          <w:t>R1-2008082</w:t>
        </w:r>
      </w:hyperlink>
      <w:r>
        <w:rPr>
          <w:lang w:eastAsia="zh-CN"/>
        </w:rPr>
        <w:tab/>
        <w:t>Study on the numerology to support 52.6 GHz to 71GHz</w:t>
      </w:r>
      <w:r>
        <w:rPr>
          <w:lang w:eastAsia="zh-CN"/>
        </w:rPr>
        <w:tab/>
        <w:t>NEC</w:t>
      </w:r>
    </w:p>
    <w:p w14:paraId="65CD0A63" w14:textId="77777777" w:rsidR="00D218E5" w:rsidRDefault="007D432A">
      <w:pPr>
        <w:pStyle w:val="ListParagraph"/>
        <w:numPr>
          <w:ilvl w:val="0"/>
          <w:numId w:val="29"/>
        </w:numPr>
        <w:ind w:hanging="720"/>
        <w:rPr>
          <w:lang w:eastAsia="zh-CN"/>
        </w:rPr>
      </w:pPr>
      <w:hyperlink r:id="rId40" w:history="1">
        <w:r>
          <w:rPr>
            <w:rStyle w:val="Hyperlink"/>
            <w:lang w:eastAsia="zh-CN"/>
          </w:rPr>
          <w:t>R1-2008872</w:t>
        </w:r>
      </w:hyperlink>
      <w:r>
        <w:rPr>
          <w:lang w:eastAsia="zh-CN"/>
        </w:rPr>
        <w:tab/>
        <w:t>Design aspects for extending NR to up to 71 GHz</w:t>
      </w:r>
      <w:r>
        <w:rPr>
          <w:lang w:eastAsia="zh-CN"/>
        </w:rPr>
        <w:tab/>
        <w:t xml:space="preserve">Samsung Revision of </w:t>
      </w:r>
      <w:hyperlink r:id="rId41" w:history="1">
        <w:r>
          <w:rPr>
            <w:rStyle w:val="Hyperlink"/>
            <w:lang w:eastAsia="zh-CN"/>
          </w:rPr>
          <w:t>R1-2008156</w:t>
        </w:r>
      </w:hyperlink>
    </w:p>
    <w:p w14:paraId="06146956" w14:textId="77777777" w:rsidR="00D218E5" w:rsidRDefault="007D432A">
      <w:pPr>
        <w:pStyle w:val="ListParagraph"/>
        <w:numPr>
          <w:ilvl w:val="0"/>
          <w:numId w:val="29"/>
        </w:numPr>
        <w:ind w:hanging="720"/>
        <w:rPr>
          <w:lang w:eastAsia="zh-CN"/>
        </w:rPr>
      </w:pPr>
      <w:hyperlink r:id="rId42" w:history="1">
        <w:r>
          <w:rPr>
            <w:rStyle w:val="Hyperlink"/>
            <w:lang w:eastAsia="zh-CN"/>
          </w:rPr>
          <w:t>R1-2008250</w:t>
        </w:r>
      </w:hyperlink>
      <w:r>
        <w:rPr>
          <w:lang w:eastAsia="zh-CN"/>
        </w:rPr>
        <w:tab/>
      </w:r>
      <w:proofErr w:type="spellStart"/>
      <w:r>
        <w:rPr>
          <w:lang w:eastAsia="zh-CN"/>
        </w:rPr>
        <w:t>Discusson</w:t>
      </w:r>
      <w:proofErr w:type="spellEnd"/>
      <w:r>
        <w:rPr>
          <w:lang w:eastAsia="zh-CN"/>
        </w:rPr>
        <w:t xml:space="preserve"> on required changes to NR using DL/UL NR waveform</w:t>
      </w:r>
      <w:r>
        <w:rPr>
          <w:lang w:eastAsia="zh-CN"/>
        </w:rPr>
        <w:tab/>
        <w:t>OPPO</w:t>
      </w:r>
    </w:p>
    <w:p w14:paraId="5819B4E6" w14:textId="77777777" w:rsidR="00D218E5" w:rsidRDefault="007D432A">
      <w:pPr>
        <w:pStyle w:val="ListParagraph"/>
        <w:numPr>
          <w:ilvl w:val="0"/>
          <w:numId w:val="29"/>
        </w:numPr>
        <w:ind w:hanging="720"/>
        <w:rPr>
          <w:lang w:eastAsia="zh-CN"/>
        </w:rPr>
      </w:pPr>
      <w:hyperlink r:id="rId43" w:history="1">
        <w:r>
          <w:rPr>
            <w:rStyle w:val="Hyperlink"/>
            <w:lang w:eastAsia="zh-CN"/>
          </w:rPr>
          <w:t>R1-2008353</w:t>
        </w:r>
      </w:hyperlink>
      <w:r>
        <w:rPr>
          <w:lang w:eastAsia="zh-CN"/>
        </w:rPr>
        <w:tab/>
        <w:t>Considerations on required changes to NR from 52.6 GHz to 71 GHz</w:t>
      </w:r>
      <w:r>
        <w:rPr>
          <w:lang w:eastAsia="zh-CN"/>
        </w:rPr>
        <w:tab/>
        <w:t>Sony</w:t>
      </w:r>
    </w:p>
    <w:p w14:paraId="6D3DBF48" w14:textId="77777777" w:rsidR="00D218E5" w:rsidRDefault="007D432A">
      <w:pPr>
        <w:pStyle w:val="ListParagraph"/>
        <w:numPr>
          <w:ilvl w:val="0"/>
          <w:numId w:val="29"/>
        </w:numPr>
        <w:ind w:hanging="720"/>
        <w:rPr>
          <w:lang w:eastAsia="zh-CN"/>
        </w:rPr>
      </w:pPr>
      <w:hyperlink r:id="rId44" w:history="1">
        <w:r>
          <w:rPr>
            <w:rStyle w:val="Hyperlink"/>
            <w:lang w:eastAsia="zh-CN"/>
          </w:rPr>
          <w:t>R1-2008457</w:t>
        </w:r>
      </w:hyperlink>
      <w:r>
        <w:rPr>
          <w:lang w:eastAsia="zh-CN"/>
        </w:rPr>
        <w:tab/>
        <w:t>A Discussion on Physical Layer Design for NR above 52.6GHz</w:t>
      </w:r>
      <w:r>
        <w:rPr>
          <w:lang w:eastAsia="zh-CN"/>
        </w:rPr>
        <w:tab/>
        <w:t>Apple</w:t>
      </w:r>
    </w:p>
    <w:p w14:paraId="74E0244A" w14:textId="77777777" w:rsidR="00D218E5" w:rsidRDefault="007D432A">
      <w:pPr>
        <w:pStyle w:val="ListParagraph"/>
        <w:numPr>
          <w:ilvl w:val="0"/>
          <w:numId w:val="29"/>
        </w:numPr>
        <w:ind w:hanging="720"/>
        <w:rPr>
          <w:lang w:eastAsia="zh-CN"/>
        </w:rPr>
      </w:pPr>
      <w:hyperlink r:id="rId45" w:history="1">
        <w:r>
          <w:rPr>
            <w:rStyle w:val="Hyperlink"/>
            <w:lang w:eastAsia="zh-CN"/>
          </w:rPr>
          <w:t>R1-2008493</w:t>
        </w:r>
      </w:hyperlink>
      <w:r>
        <w:rPr>
          <w:lang w:eastAsia="zh-CN"/>
        </w:rPr>
        <w:tab/>
        <w:t>Discussions on required changes on supporting NR from 52.6GHz to 71 GHz</w:t>
      </w:r>
      <w:r>
        <w:rPr>
          <w:lang w:eastAsia="zh-CN"/>
        </w:rPr>
        <w:tab/>
        <w:t>CAICT</w:t>
      </w:r>
    </w:p>
    <w:p w14:paraId="55DD23E4" w14:textId="77777777" w:rsidR="00D218E5" w:rsidRDefault="007D432A">
      <w:pPr>
        <w:pStyle w:val="ListParagraph"/>
        <w:numPr>
          <w:ilvl w:val="0"/>
          <w:numId w:val="29"/>
        </w:numPr>
        <w:ind w:hanging="720"/>
        <w:rPr>
          <w:lang w:eastAsia="zh-CN"/>
        </w:rPr>
      </w:pPr>
      <w:hyperlink r:id="rId46" w:history="1">
        <w:r>
          <w:rPr>
            <w:rStyle w:val="Hyperlink"/>
            <w:lang w:eastAsia="zh-CN"/>
          </w:rPr>
          <w:t>R1-2008501</w:t>
        </w:r>
      </w:hyperlink>
      <w:r>
        <w:rPr>
          <w:lang w:eastAsia="zh-CN"/>
        </w:rPr>
        <w:tab/>
        <w:t>On required changes to NR using existing DL/UL NR waveform for operation in 60GHz band</w:t>
      </w:r>
      <w:r>
        <w:rPr>
          <w:lang w:eastAsia="zh-CN"/>
        </w:rPr>
        <w:tab/>
      </w:r>
      <w:r>
        <w:rPr>
          <w:lang w:eastAsia="zh-CN"/>
        </w:rPr>
        <w:tab/>
      </w:r>
      <w:r>
        <w:rPr>
          <w:lang w:eastAsia="zh-CN"/>
        </w:rPr>
        <w:tab/>
        <w:t>MediaTek Inc.</w:t>
      </w:r>
    </w:p>
    <w:p w14:paraId="1FB6C928" w14:textId="77777777" w:rsidR="00D218E5" w:rsidRDefault="007D432A">
      <w:pPr>
        <w:pStyle w:val="ListParagraph"/>
        <w:numPr>
          <w:ilvl w:val="0"/>
          <w:numId w:val="29"/>
        </w:numPr>
        <w:ind w:hanging="720"/>
        <w:rPr>
          <w:lang w:eastAsia="zh-CN"/>
        </w:rPr>
      </w:pPr>
      <w:hyperlink r:id="rId47" w:history="1">
        <w:r>
          <w:rPr>
            <w:rStyle w:val="Hyperlink"/>
            <w:lang w:eastAsia="zh-CN"/>
          </w:rPr>
          <w:t>R1-2008516</w:t>
        </w:r>
      </w:hyperlink>
      <w:r>
        <w:rPr>
          <w:lang w:eastAsia="zh-CN"/>
        </w:rPr>
        <w:tab/>
        <w:t>On NR operation between 52.6 GHz and 71 GHz</w:t>
      </w:r>
      <w:r>
        <w:rPr>
          <w:lang w:eastAsia="zh-CN"/>
        </w:rPr>
        <w:tab/>
      </w:r>
      <w:proofErr w:type="spellStart"/>
      <w:r>
        <w:rPr>
          <w:lang w:eastAsia="zh-CN"/>
        </w:rPr>
        <w:t>Convida</w:t>
      </w:r>
      <w:proofErr w:type="spellEnd"/>
      <w:r>
        <w:rPr>
          <w:lang w:eastAsia="zh-CN"/>
        </w:rPr>
        <w:t xml:space="preserve"> Wireless</w:t>
      </w:r>
    </w:p>
    <w:p w14:paraId="424FC984" w14:textId="77777777" w:rsidR="00D218E5" w:rsidRDefault="007D432A">
      <w:pPr>
        <w:pStyle w:val="ListParagraph"/>
        <w:numPr>
          <w:ilvl w:val="0"/>
          <w:numId w:val="29"/>
        </w:numPr>
        <w:ind w:hanging="720"/>
        <w:rPr>
          <w:lang w:eastAsia="zh-CN"/>
        </w:rPr>
      </w:pPr>
      <w:hyperlink r:id="rId48" w:history="1">
        <w:r>
          <w:rPr>
            <w:rStyle w:val="Hyperlink"/>
            <w:lang w:eastAsia="zh-CN"/>
          </w:rPr>
          <w:t>R1-2009062</w:t>
        </w:r>
      </w:hyperlink>
      <w:r>
        <w:rPr>
          <w:lang w:eastAsia="zh-CN"/>
        </w:rPr>
        <w:tab/>
        <w:t>Evaluation Methodology and Required Changes on NR from 52.6 to 71 GHz</w:t>
      </w:r>
      <w:r>
        <w:rPr>
          <w:lang w:eastAsia="zh-CN"/>
        </w:rPr>
        <w:tab/>
        <w:t xml:space="preserve">NTT DOCOMO, INC. Revision of </w:t>
      </w:r>
      <w:hyperlink r:id="rId49" w:history="1">
        <w:r>
          <w:rPr>
            <w:rStyle w:val="Hyperlink"/>
            <w:lang w:eastAsia="zh-CN"/>
          </w:rPr>
          <w:t>R1-2008547</w:t>
        </w:r>
      </w:hyperlink>
    </w:p>
    <w:p w14:paraId="09F29975" w14:textId="77777777" w:rsidR="00D218E5" w:rsidRDefault="007D432A">
      <w:pPr>
        <w:pStyle w:val="ListParagraph"/>
        <w:numPr>
          <w:ilvl w:val="0"/>
          <w:numId w:val="29"/>
        </w:numPr>
        <w:ind w:hanging="720"/>
        <w:rPr>
          <w:lang w:eastAsia="zh-CN"/>
        </w:rPr>
      </w:pPr>
      <w:hyperlink r:id="rId50" w:history="1">
        <w:r>
          <w:rPr>
            <w:rStyle w:val="Hyperlink"/>
            <w:lang w:eastAsia="zh-CN"/>
          </w:rPr>
          <w:t>R1-2008615</w:t>
        </w:r>
      </w:hyperlink>
      <w:r>
        <w:rPr>
          <w:lang w:eastAsia="zh-CN"/>
        </w:rPr>
        <w:tab/>
        <w:t>NR using existing DL-UL NR waveform to support operation between 52p6 GHz and 71 GHz</w:t>
      </w:r>
      <w:r>
        <w:rPr>
          <w:lang w:eastAsia="zh-CN"/>
        </w:rPr>
        <w:tab/>
      </w:r>
      <w:r>
        <w:rPr>
          <w:lang w:eastAsia="zh-CN"/>
        </w:rPr>
        <w:tab/>
      </w:r>
      <w:r>
        <w:rPr>
          <w:lang w:eastAsia="zh-CN"/>
        </w:rPr>
        <w:tab/>
        <w:t>Qualcomm Incorporated</w:t>
      </w:r>
    </w:p>
    <w:p w14:paraId="3AF5E270" w14:textId="77777777" w:rsidR="00D218E5" w:rsidRDefault="007D432A">
      <w:pPr>
        <w:pStyle w:val="ListParagraph"/>
        <w:numPr>
          <w:ilvl w:val="0"/>
          <w:numId w:val="29"/>
        </w:numPr>
        <w:ind w:hanging="720"/>
        <w:rPr>
          <w:lang w:eastAsia="zh-CN"/>
        </w:rPr>
      </w:pPr>
      <w:hyperlink r:id="rId51" w:history="1">
        <w:r>
          <w:rPr>
            <w:rStyle w:val="Hyperlink"/>
            <w:lang w:eastAsia="zh-CN"/>
          </w:rPr>
          <w:t>R1-2008726</w:t>
        </w:r>
      </w:hyperlink>
      <w:r>
        <w:rPr>
          <w:lang w:eastAsia="zh-CN"/>
        </w:rPr>
        <w:tab/>
        <w:t>Discussion on physical layer aspects for NR beyond 52.6GHz</w:t>
      </w:r>
      <w:r>
        <w:rPr>
          <w:lang w:eastAsia="zh-CN"/>
        </w:rPr>
        <w:tab/>
        <w:t>WILUS Inc.</w:t>
      </w:r>
    </w:p>
    <w:p w14:paraId="05FCC0BA" w14:textId="77777777" w:rsidR="00D218E5" w:rsidRDefault="007D432A">
      <w:pPr>
        <w:pStyle w:val="ListParagraph"/>
        <w:numPr>
          <w:ilvl w:val="0"/>
          <w:numId w:val="29"/>
        </w:numPr>
        <w:ind w:hanging="720"/>
        <w:rPr>
          <w:lang w:eastAsia="zh-CN"/>
        </w:rPr>
      </w:pPr>
      <w:hyperlink r:id="rId52" w:history="1">
        <w:r>
          <w:rPr>
            <w:rStyle w:val="Hyperlink"/>
            <w:lang w:eastAsia="zh-CN"/>
          </w:rPr>
          <w:t>R1-2008769</w:t>
        </w:r>
      </w:hyperlink>
      <w:r>
        <w:rPr>
          <w:lang w:eastAsia="zh-CN"/>
        </w:rPr>
        <w:tab/>
        <w:t>Waveform considerations for NR above 52.6 GHz</w:t>
      </w:r>
      <w:r>
        <w:rPr>
          <w:lang w:eastAsia="zh-CN"/>
        </w:rPr>
        <w:tab/>
        <w:t>Charter Communications</w:t>
      </w:r>
    </w:p>
    <w:p w14:paraId="4C7A5179" w14:textId="77777777" w:rsidR="00D218E5" w:rsidRDefault="007D432A">
      <w:pPr>
        <w:pStyle w:val="ListParagraph"/>
        <w:numPr>
          <w:ilvl w:val="0"/>
          <w:numId w:val="29"/>
        </w:numPr>
        <w:ind w:hanging="720"/>
        <w:rPr>
          <w:lang w:eastAsia="zh-CN"/>
        </w:rPr>
      </w:pPr>
      <w:hyperlink r:id="rId53" w:history="1">
        <w:r>
          <w:rPr>
            <w:rStyle w:val="Hyperlink"/>
            <w:lang w:eastAsia="zh-CN"/>
          </w:rPr>
          <w:t>R1-2007550</w:t>
        </w:r>
      </w:hyperlink>
      <w:r>
        <w:rPr>
          <w:lang w:eastAsia="zh-CN"/>
        </w:rPr>
        <w:tab/>
        <w:t>On channel access modes in 60GHz</w:t>
      </w:r>
      <w:r>
        <w:rPr>
          <w:lang w:eastAsia="zh-CN"/>
        </w:rPr>
        <w:tab/>
        <w:t>FUTUREWEI</w:t>
      </w:r>
    </w:p>
    <w:p w14:paraId="0B9467C0" w14:textId="77777777" w:rsidR="00D218E5" w:rsidRDefault="007D432A">
      <w:pPr>
        <w:pStyle w:val="ListParagraph"/>
        <w:numPr>
          <w:ilvl w:val="0"/>
          <w:numId w:val="29"/>
        </w:numPr>
        <w:ind w:hanging="720"/>
        <w:rPr>
          <w:lang w:eastAsia="zh-CN"/>
        </w:rPr>
      </w:pPr>
      <w:hyperlink r:id="rId54" w:history="1">
        <w:r>
          <w:rPr>
            <w:rStyle w:val="Hyperlink"/>
            <w:lang w:eastAsia="zh-CN"/>
          </w:rPr>
          <w:t>R1-2007559</w:t>
        </w:r>
      </w:hyperlink>
      <w:r>
        <w:rPr>
          <w:lang w:eastAsia="zh-CN"/>
        </w:rPr>
        <w:tab/>
        <w:t>Discussion on channel access for NR beyond 52.6 GHz</w:t>
      </w:r>
      <w:r>
        <w:rPr>
          <w:lang w:eastAsia="zh-CN"/>
        </w:rPr>
        <w:tab/>
        <w:t>Lenovo, Motorola Mobility</w:t>
      </w:r>
    </w:p>
    <w:p w14:paraId="575CED97" w14:textId="77777777" w:rsidR="00D218E5" w:rsidRDefault="007D432A">
      <w:pPr>
        <w:pStyle w:val="ListParagraph"/>
        <w:numPr>
          <w:ilvl w:val="0"/>
          <w:numId w:val="29"/>
        </w:numPr>
        <w:ind w:hanging="720"/>
        <w:rPr>
          <w:lang w:eastAsia="zh-CN"/>
        </w:rPr>
      </w:pPr>
      <w:hyperlink r:id="rId55" w:history="1">
        <w:r>
          <w:rPr>
            <w:rStyle w:val="Hyperlink"/>
            <w:lang w:eastAsia="zh-CN"/>
          </w:rPr>
          <w:t>R1-2007605</w:t>
        </w:r>
      </w:hyperlink>
      <w:r>
        <w:rPr>
          <w:lang w:eastAsia="zh-CN"/>
        </w:rPr>
        <w:tab/>
        <w:t>Channel access mechanism for 60 GHz unlicensed operation</w:t>
      </w:r>
      <w:r>
        <w:rPr>
          <w:lang w:eastAsia="zh-CN"/>
        </w:rPr>
        <w:tab/>
        <w:t xml:space="preserve">Huawei, </w:t>
      </w:r>
      <w:proofErr w:type="spellStart"/>
      <w:r>
        <w:rPr>
          <w:lang w:eastAsia="zh-CN"/>
        </w:rPr>
        <w:t>HiSilicon</w:t>
      </w:r>
      <w:proofErr w:type="spellEnd"/>
    </w:p>
    <w:p w14:paraId="2313A694" w14:textId="77777777" w:rsidR="00D218E5" w:rsidRDefault="007D432A">
      <w:pPr>
        <w:pStyle w:val="ListParagraph"/>
        <w:numPr>
          <w:ilvl w:val="0"/>
          <w:numId w:val="29"/>
        </w:numPr>
        <w:ind w:hanging="720"/>
        <w:rPr>
          <w:lang w:eastAsia="zh-CN"/>
        </w:rPr>
      </w:pPr>
      <w:hyperlink r:id="rId56" w:history="1">
        <w:r>
          <w:rPr>
            <w:rStyle w:val="Hyperlink"/>
            <w:lang w:eastAsia="zh-CN"/>
          </w:rPr>
          <w:t>R1-2007643</w:t>
        </w:r>
      </w:hyperlink>
      <w:r>
        <w:rPr>
          <w:lang w:eastAsia="zh-CN"/>
        </w:rPr>
        <w:tab/>
        <w:t>Channel access mechanism for NR on 52.6-71 GHz</w:t>
      </w:r>
      <w:r>
        <w:rPr>
          <w:lang w:eastAsia="zh-CN"/>
        </w:rPr>
        <w:tab/>
        <w:t>Beijing Xiaomi Software Tech</w:t>
      </w:r>
    </w:p>
    <w:p w14:paraId="43EA44BF" w14:textId="77777777" w:rsidR="00D218E5" w:rsidRDefault="007D432A">
      <w:pPr>
        <w:pStyle w:val="ListParagraph"/>
        <w:numPr>
          <w:ilvl w:val="0"/>
          <w:numId w:val="29"/>
        </w:numPr>
        <w:ind w:hanging="720"/>
        <w:rPr>
          <w:lang w:eastAsia="zh-CN"/>
        </w:rPr>
      </w:pPr>
      <w:hyperlink r:id="rId57" w:history="1">
        <w:r>
          <w:rPr>
            <w:rStyle w:val="Hyperlink"/>
            <w:lang w:eastAsia="zh-CN"/>
          </w:rPr>
          <w:t>R1-2007653</w:t>
        </w:r>
      </w:hyperlink>
      <w:r>
        <w:rPr>
          <w:lang w:eastAsia="zh-CN"/>
        </w:rPr>
        <w:tab/>
        <w:t>Discussion on channel access mechanism</w:t>
      </w:r>
      <w:r>
        <w:rPr>
          <w:lang w:eastAsia="zh-CN"/>
        </w:rPr>
        <w:tab/>
        <w:t>vivo</w:t>
      </w:r>
    </w:p>
    <w:p w14:paraId="0D5C2A15" w14:textId="77777777" w:rsidR="00D218E5" w:rsidRDefault="007D432A">
      <w:pPr>
        <w:pStyle w:val="ListParagraph"/>
        <w:numPr>
          <w:ilvl w:val="0"/>
          <w:numId w:val="29"/>
        </w:numPr>
        <w:ind w:hanging="720"/>
        <w:rPr>
          <w:lang w:eastAsia="zh-CN"/>
        </w:rPr>
      </w:pPr>
      <w:hyperlink r:id="rId58" w:history="1">
        <w:r>
          <w:rPr>
            <w:rStyle w:val="Hyperlink"/>
            <w:lang w:eastAsia="zh-CN"/>
          </w:rPr>
          <w:t>R1-2007791</w:t>
        </w:r>
      </w:hyperlink>
      <w:r>
        <w:rPr>
          <w:lang w:eastAsia="zh-CN"/>
        </w:rPr>
        <w:tab/>
        <w:t>On Channel access mechanisms</w:t>
      </w:r>
      <w:r>
        <w:rPr>
          <w:lang w:eastAsia="zh-CN"/>
        </w:rPr>
        <w:tab/>
      </w:r>
      <w:proofErr w:type="spellStart"/>
      <w:r>
        <w:rPr>
          <w:lang w:eastAsia="zh-CN"/>
        </w:rPr>
        <w:t>InterDigital</w:t>
      </w:r>
      <w:proofErr w:type="spellEnd"/>
      <w:r>
        <w:rPr>
          <w:lang w:eastAsia="zh-CN"/>
        </w:rPr>
        <w:t>, Inc.</w:t>
      </w:r>
    </w:p>
    <w:p w14:paraId="23C7212D" w14:textId="77777777" w:rsidR="00D218E5" w:rsidRDefault="007D432A">
      <w:pPr>
        <w:pStyle w:val="ListParagraph"/>
        <w:numPr>
          <w:ilvl w:val="0"/>
          <w:numId w:val="29"/>
        </w:numPr>
        <w:ind w:hanging="720"/>
        <w:rPr>
          <w:lang w:eastAsia="zh-CN"/>
        </w:rPr>
      </w:pPr>
      <w:hyperlink r:id="rId59" w:history="1">
        <w:r>
          <w:rPr>
            <w:rStyle w:val="Hyperlink"/>
            <w:lang w:eastAsia="zh-CN"/>
          </w:rPr>
          <w:t>R1-2007848</w:t>
        </w:r>
      </w:hyperlink>
      <w:r>
        <w:rPr>
          <w:lang w:eastAsia="zh-CN"/>
        </w:rPr>
        <w:tab/>
        <w:t>Channel Access Mechanism in support of NR operation in 52.6 to 71 GHz</w:t>
      </w:r>
      <w:r>
        <w:rPr>
          <w:lang w:eastAsia="zh-CN"/>
        </w:rPr>
        <w:tab/>
        <w:t>CATT</w:t>
      </w:r>
    </w:p>
    <w:p w14:paraId="29508202" w14:textId="77777777" w:rsidR="00D218E5" w:rsidRDefault="007D432A">
      <w:pPr>
        <w:pStyle w:val="ListParagraph"/>
        <w:numPr>
          <w:ilvl w:val="0"/>
          <w:numId w:val="29"/>
        </w:numPr>
        <w:ind w:hanging="720"/>
        <w:rPr>
          <w:lang w:eastAsia="zh-CN"/>
        </w:rPr>
      </w:pPr>
      <w:hyperlink r:id="rId60" w:history="1">
        <w:r>
          <w:rPr>
            <w:rStyle w:val="Hyperlink"/>
            <w:lang w:eastAsia="zh-CN"/>
          </w:rPr>
          <w:t>R1-2007884</w:t>
        </w:r>
      </w:hyperlink>
      <w:r>
        <w:rPr>
          <w:lang w:eastAsia="zh-CN"/>
        </w:rPr>
        <w:tab/>
        <w:t>Channel access mechanism</w:t>
      </w:r>
      <w:r>
        <w:rPr>
          <w:lang w:eastAsia="zh-CN"/>
        </w:rPr>
        <w:tab/>
        <w:t>TCL Communication Ltd.</w:t>
      </w:r>
    </w:p>
    <w:p w14:paraId="10984538" w14:textId="77777777" w:rsidR="00D218E5" w:rsidRDefault="007D432A">
      <w:pPr>
        <w:pStyle w:val="ListParagraph"/>
        <w:numPr>
          <w:ilvl w:val="0"/>
          <w:numId w:val="29"/>
        </w:numPr>
        <w:ind w:hanging="720"/>
        <w:rPr>
          <w:lang w:eastAsia="zh-CN"/>
        </w:rPr>
      </w:pPr>
      <w:hyperlink r:id="rId61" w:history="1">
        <w:r>
          <w:rPr>
            <w:rStyle w:val="Hyperlink"/>
            <w:lang w:eastAsia="zh-CN"/>
          </w:rPr>
          <w:t>R1-2007918</w:t>
        </w:r>
      </w:hyperlink>
      <w:r>
        <w:rPr>
          <w:lang w:eastAsia="zh-CN"/>
        </w:rPr>
        <w:tab/>
        <w:t>Channel access mechanisms for NR from 52.6-71GHz</w:t>
      </w:r>
      <w:r>
        <w:rPr>
          <w:lang w:eastAsia="zh-CN"/>
        </w:rPr>
        <w:tab/>
        <w:t>AT&amp;T</w:t>
      </w:r>
    </w:p>
    <w:p w14:paraId="3CA43B8D" w14:textId="77777777" w:rsidR="00D218E5" w:rsidRDefault="007D432A">
      <w:pPr>
        <w:pStyle w:val="ListParagraph"/>
        <w:numPr>
          <w:ilvl w:val="0"/>
          <w:numId w:val="29"/>
        </w:numPr>
        <w:ind w:hanging="720"/>
        <w:rPr>
          <w:lang w:eastAsia="zh-CN"/>
        </w:rPr>
      </w:pPr>
      <w:hyperlink r:id="rId62" w:history="1">
        <w:r>
          <w:rPr>
            <w:rStyle w:val="Hyperlink"/>
            <w:lang w:eastAsia="zh-CN"/>
          </w:rPr>
          <w:t>R1-2007927</w:t>
        </w:r>
      </w:hyperlink>
      <w:r>
        <w:rPr>
          <w:lang w:eastAsia="zh-CN"/>
        </w:rPr>
        <w:tab/>
        <w:t>Design of NR channel access mechanisms for 60 GHz unlicensed band</w:t>
      </w:r>
      <w:r>
        <w:rPr>
          <w:lang w:eastAsia="zh-CN"/>
        </w:rPr>
        <w:tab/>
        <w:t>Nokia, Nokia Shanghai Bell</w:t>
      </w:r>
    </w:p>
    <w:p w14:paraId="038D71A2" w14:textId="77777777" w:rsidR="00D218E5" w:rsidRDefault="007D432A">
      <w:pPr>
        <w:pStyle w:val="ListParagraph"/>
        <w:numPr>
          <w:ilvl w:val="0"/>
          <w:numId w:val="29"/>
        </w:numPr>
        <w:ind w:hanging="720"/>
        <w:rPr>
          <w:lang w:eastAsia="zh-CN"/>
        </w:rPr>
      </w:pPr>
      <w:hyperlink r:id="rId63" w:history="1">
        <w:r>
          <w:rPr>
            <w:rStyle w:val="Hyperlink"/>
            <w:lang w:eastAsia="zh-CN"/>
          </w:rPr>
          <w:t>R1-2007942</w:t>
        </w:r>
      </w:hyperlink>
      <w:r>
        <w:rPr>
          <w:lang w:eastAsia="zh-CN"/>
        </w:rPr>
        <w:tab/>
        <w:t>Channel Access Procedure for NR in 52.6 - 71 GHz</w:t>
      </w:r>
      <w:r>
        <w:rPr>
          <w:lang w:eastAsia="zh-CN"/>
        </w:rPr>
        <w:tab/>
        <w:t>Intel Corporation</w:t>
      </w:r>
    </w:p>
    <w:p w14:paraId="644D0C6C" w14:textId="77777777" w:rsidR="00D218E5" w:rsidRDefault="007D432A">
      <w:pPr>
        <w:pStyle w:val="ListParagraph"/>
        <w:numPr>
          <w:ilvl w:val="0"/>
          <w:numId w:val="29"/>
        </w:numPr>
        <w:ind w:hanging="720"/>
        <w:rPr>
          <w:lang w:eastAsia="zh-CN"/>
        </w:rPr>
      </w:pPr>
      <w:hyperlink r:id="rId64" w:history="1">
        <w:r>
          <w:rPr>
            <w:rStyle w:val="Hyperlink"/>
            <w:lang w:eastAsia="zh-CN"/>
          </w:rPr>
          <w:t>R1-2007966</w:t>
        </w:r>
      </w:hyperlink>
      <w:r>
        <w:rPr>
          <w:lang w:eastAsia="zh-CN"/>
        </w:rPr>
        <w:tab/>
        <w:t>On the channel access mechanism for above 52.6GHz</w:t>
      </w:r>
      <w:r>
        <w:rPr>
          <w:lang w:eastAsia="zh-CN"/>
        </w:rPr>
        <w:tab/>
        <w:t xml:space="preserve">ZTE, </w:t>
      </w:r>
      <w:proofErr w:type="spellStart"/>
      <w:r>
        <w:rPr>
          <w:lang w:eastAsia="zh-CN"/>
        </w:rPr>
        <w:t>Sanechips</w:t>
      </w:r>
      <w:proofErr w:type="spellEnd"/>
    </w:p>
    <w:p w14:paraId="7AE26A64" w14:textId="77777777" w:rsidR="00D218E5" w:rsidRDefault="007D432A">
      <w:pPr>
        <w:pStyle w:val="ListParagraph"/>
        <w:numPr>
          <w:ilvl w:val="0"/>
          <w:numId w:val="29"/>
        </w:numPr>
        <w:ind w:hanging="720"/>
        <w:rPr>
          <w:lang w:eastAsia="zh-CN"/>
        </w:rPr>
      </w:pPr>
      <w:hyperlink r:id="rId65" w:history="1">
        <w:r>
          <w:rPr>
            <w:rStyle w:val="Hyperlink"/>
            <w:lang w:eastAsia="zh-CN"/>
          </w:rPr>
          <w:t>R1-2007983</w:t>
        </w:r>
      </w:hyperlink>
      <w:r>
        <w:rPr>
          <w:lang w:eastAsia="zh-CN"/>
        </w:rPr>
        <w:tab/>
        <w:t>Channel Access Mechanism</w:t>
      </w:r>
      <w:r>
        <w:rPr>
          <w:lang w:eastAsia="zh-CN"/>
        </w:rPr>
        <w:tab/>
        <w:t>Ericsson</w:t>
      </w:r>
    </w:p>
    <w:p w14:paraId="5B187264" w14:textId="77777777" w:rsidR="00D218E5" w:rsidRDefault="007D432A">
      <w:pPr>
        <w:pStyle w:val="ListParagraph"/>
        <w:numPr>
          <w:ilvl w:val="0"/>
          <w:numId w:val="29"/>
        </w:numPr>
        <w:ind w:hanging="720"/>
        <w:rPr>
          <w:lang w:eastAsia="zh-CN"/>
        </w:rPr>
      </w:pPr>
      <w:hyperlink r:id="rId66" w:history="1">
        <w:r>
          <w:rPr>
            <w:rStyle w:val="Hyperlink"/>
            <w:lang w:eastAsia="zh-CN"/>
          </w:rPr>
          <w:t>R1-2008046</w:t>
        </w:r>
      </w:hyperlink>
      <w:r>
        <w:rPr>
          <w:lang w:eastAsia="zh-CN"/>
        </w:rPr>
        <w:tab/>
        <w:t>Considerations on channel access mechanism to support NR above 52.6 GHz</w:t>
      </w:r>
      <w:r>
        <w:rPr>
          <w:lang w:eastAsia="zh-CN"/>
        </w:rPr>
        <w:tab/>
        <w:t>LG Electronics</w:t>
      </w:r>
    </w:p>
    <w:p w14:paraId="53E94E1A" w14:textId="77777777" w:rsidR="00D218E5" w:rsidRDefault="007D432A">
      <w:pPr>
        <w:pStyle w:val="ListParagraph"/>
        <w:numPr>
          <w:ilvl w:val="0"/>
          <w:numId w:val="29"/>
        </w:numPr>
        <w:ind w:hanging="720"/>
        <w:rPr>
          <w:lang w:eastAsia="zh-CN"/>
        </w:rPr>
      </w:pPr>
      <w:hyperlink r:id="rId67" w:history="1">
        <w:r>
          <w:rPr>
            <w:rStyle w:val="Hyperlink"/>
            <w:lang w:eastAsia="zh-CN"/>
          </w:rPr>
          <w:t>R1-2008091</w:t>
        </w:r>
      </w:hyperlink>
      <w:r>
        <w:rPr>
          <w:lang w:eastAsia="zh-CN"/>
        </w:rPr>
        <w:tab/>
        <w:t>Discussion on channel access mechanism for above 52.6GHz</w:t>
      </w:r>
      <w:r>
        <w:rPr>
          <w:lang w:eastAsia="zh-CN"/>
        </w:rPr>
        <w:tab/>
      </w:r>
      <w:proofErr w:type="spellStart"/>
      <w:r>
        <w:rPr>
          <w:lang w:eastAsia="zh-CN"/>
        </w:rPr>
        <w:t>Spreadtrum</w:t>
      </w:r>
      <w:proofErr w:type="spellEnd"/>
      <w:r>
        <w:rPr>
          <w:lang w:eastAsia="zh-CN"/>
        </w:rPr>
        <w:t xml:space="preserve"> Communications</w:t>
      </w:r>
    </w:p>
    <w:p w14:paraId="38662B3D" w14:textId="77777777" w:rsidR="00D218E5" w:rsidRDefault="007D432A">
      <w:pPr>
        <w:pStyle w:val="ListParagraph"/>
        <w:numPr>
          <w:ilvl w:val="0"/>
          <w:numId w:val="29"/>
        </w:numPr>
        <w:ind w:hanging="720"/>
        <w:rPr>
          <w:lang w:eastAsia="zh-CN"/>
        </w:rPr>
      </w:pPr>
      <w:hyperlink r:id="rId68" w:history="1">
        <w:r>
          <w:rPr>
            <w:rStyle w:val="Hyperlink"/>
            <w:lang w:eastAsia="zh-CN"/>
          </w:rPr>
          <w:t>R1-2008157</w:t>
        </w:r>
      </w:hyperlink>
      <w:r>
        <w:rPr>
          <w:lang w:eastAsia="zh-CN"/>
        </w:rPr>
        <w:tab/>
        <w:t>Channel access mechanism for 60 GHz unlicensed spectrum</w:t>
      </w:r>
      <w:r>
        <w:rPr>
          <w:lang w:eastAsia="zh-CN"/>
        </w:rPr>
        <w:tab/>
        <w:t>Samsung</w:t>
      </w:r>
    </w:p>
    <w:p w14:paraId="42959D4D" w14:textId="77777777" w:rsidR="00D218E5" w:rsidRDefault="007D432A">
      <w:pPr>
        <w:pStyle w:val="ListParagraph"/>
        <w:numPr>
          <w:ilvl w:val="0"/>
          <w:numId w:val="29"/>
        </w:numPr>
        <w:ind w:hanging="720"/>
        <w:rPr>
          <w:lang w:eastAsia="zh-CN"/>
        </w:rPr>
      </w:pPr>
      <w:hyperlink r:id="rId69" w:history="1">
        <w:r>
          <w:rPr>
            <w:rStyle w:val="Hyperlink"/>
            <w:lang w:eastAsia="zh-CN"/>
          </w:rPr>
          <w:t>R1-2008251</w:t>
        </w:r>
      </w:hyperlink>
      <w:r>
        <w:rPr>
          <w:lang w:eastAsia="zh-CN"/>
        </w:rPr>
        <w:tab/>
        <w:t>Discussion on channel access</w:t>
      </w:r>
      <w:r>
        <w:rPr>
          <w:lang w:eastAsia="zh-CN"/>
        </w:rPr>
        <w:tab/>
        <w:t>OPPO</w:t>
      </w:r>
    </w:p>
    <w:p w14:paraId="00C05A29" w14:textId="77777777" w:rsidR="00D218E5" w:rsidRDefault="007D432A">
      <w:pPr>
        <w:pStyle w:val="ListParagraph"/>
        <w:numPr>
          <w:ilvl w:val="0"/>
          <w:numId w:val="29"/>
        </w:numPr>
        <w:ind w:hanging="720"/>
        <w:rPr>
          <w:lang w:eastAsia="zh-CN"/>
        </w:rPr>
      </w:pPr>
      <w:hyperlink r:id="rId70" w:history="1">
        <w:r>
          <w:rPr>
            <w:rStyle w:val="Hyperlink"/>
            <w:lang w:eastAsia="zh-CN"/>
          </w:rPr>
          <w:t>R1-2008354</w:t>
        </w:r>
      </w:hyperlink>
      <w:r>
        <w:rPr>
          <w:lang w:eastAsia="zh-CN"/>
        </w:rPr>
        <w:tab/>
        <w:t>Channel access mechanism for 60 GHz unlicensed spectrum</w:t>
      </w:r>
      <w:r>
        <w:rPr>
          <w:lang w:eastAsia="zh-CN"/>
        </w:rPr>
        <w:tab/>
        <w:t>Sony</w:t>
      </w:r>
    </w:p>
    <w:p w14:paraId="6E4F796F" w14:textId="77777777" w:rsidR="00D218E5" w:rsidRDefault="007D432A">
      <w:pPr>
        <w:pStyle w:val="ListParagraph"/>
        <w:numPr>
          <w:ilvl w:val="0"/>
          <w:numId w:val="29"/>
        </w:numPr>
        <w:ind w:hanging="720"/>
        <w:rPr>
          <w:lang w:eastAsia="zh-CN"/>
        </w:rPr>
      </w:pPr>
      <w:hyperlink r:id="rId71" w:history="1">
        <w:r>
          <w:rPr>
            <w:rStyle w:val="Hyperlink"/>
            <w:lang w:eastAsia="zh-CN"/>
          </w:rPr>
          <w:t>R1-2008458</w:t>
        </w:r>
      </w:hyperlink>
      <w:r>
        <w:rPr>
          <w:lang w:eastAsia="zh-CN"/>
        </w:rPr>
        <w:tab/>
        <w:t xml:space="preserve">Views on Channel Access </w:t>
      </w:r>
      <w:proofErr w:type="gramStart"/>
      <w:r>
        <w:rPr>
          <w:lang w:eastAsia="zh-CN"/>
        </w:rPr>
        <w:t>Mechanisms  for</w:t>
      </w:r>
      <w:proofErr w:type="gramEnd"/>
      <w:r>
        <w:rPr>
          <w:lang w:eastAsia="zh-CN"/>
        </w:rPr>
        <w:t xml:space="preserve"> Unlicensed Access above 52.6 GHz</w:t>
      </w:r>
      <w:r>
        <w:rPr>
          <w:lang w:eastAsia="zh-CN"/>
        </w:rPr>
        <w:tab/>
        <w:t>Apple</w:t>
      </w:r>
    </w:p>
    <w:p w14:paraId="79F28D69" w14:textId="77777777" w:rsidR="00D218E5" w:rsidRDefault="007D432A">
      <w:pPr>
        <w:pStyle w:val="ListParagraph"/>
        <w:numPr>
          <w:ilvl w:val="0"/>
          <w:numId w:val="29"/>
        </w:numPr>
        <w:ind w:hanging="720"/>
        <w:rPr>
          <w:lang w:eastAsia="zh-CN"/>
        </w:rPr>
      </w:pPr>
      <w:hyperlink r:id="rId72" w:history="1">
        <w:r>
          <w:rPr>
            <w:rStyle w:val="Hyperlink"/>
            <w:lang w:eastAsia="zh-CN"/>
          </w:rPr>
          <w:t>R1-2008494</w:t>
        </w:r>
      </w:hyperlink>
      <w:r>
        <w:rPr>
          <w:lang w:eastAsia="zh-CN"/>
        </w:rPr>
        <w:tab/>
        <w:t>Discussions on channel access mechanism on supporting NR from 52.6GHz to 71 GHz</w:t>
      </w:r>
      <w:r>
        <w:rPr>
          <w:lang w:eastAsia="zh-CN"/>
        </w:rPr>
        <w:tab/>
        <w:t>CAICT</w:t>
      </w:r>
    </w:p>
    <w:p w14:paraId="6927E4B6" w14:textId="77777777" w:rsidR="00D218E5" w:rsidRDefault="007D432A">
      <w:pPr>
        <w:pStyle w:val="ListParagraph"/>
        <w:numPr>
          <w:ilvl w:val="0"/>
          <w:numId w:val="29"/>
        </w:numPr>
        <w:ind w:hanging="720"/>
        <w:rPr>
          <w:lang w:eastAsia="zh-CN"/>
        </w:rPr>
      </w:pPr>
      <w:hyperlink r:id="rId73" w:history="1">
        <w:r>
          <w:rPr>
            <w:rStyle w:val="Hyperlink"/>
            <w:lang w:eastAsia="zh-CN"/>
          </w:rPr>
          <w:t>R1-2008517</w:t>
        </w:r>
      </w:hyperlink>
      <w:r>
        <w:rPr>
          <w:lang w:eastAsia="zh-CN"/>
        </w:rPr>
        <w:tab/>
        <w:t>On Channel Access Mechanism and Interference Handling for Supporting NR from 52.6 GHz to 71 GHz</w:t>
      </w:r>
      <w:r>
        <w:rPr>
          <w:lang w:eastAsia="zh-CN"/>
        </w:rPr>
        <w:tab/>
      </w:r>
      <w:proofErr w:type="spellStart"/>
      <w:r>
        <w:rPr>
          <w:lang w:eastAsia="zh-CN"/>
        </w:rPr>
        <w:t>Convida</w:t>
      </w:r>
      <w:proofErr w:type="spellEnd"/>
      <w:r>
        <w:rPr>
          <w:lang w:eastAsia="zh-CN"/>
        </w:rPr>
        <w:t xml:space="preserve"> Wireless</w:t>
      </w:r>
    </w:p>
    <w:p w14:paraId="3A7E05CA" w14:textId="77777777" w:rsidR="00D218E5" w:rsidRDefault="007D432A">
      <w:pPr>
        <w:pStyle w:val="ListParagraph"/>
        <w:numPr>
          <w:ilvl w:val="0"/>
          <w:numId w:val="29"/>
        </w:numPr>
        <w:ind w:hanging="720"/>
        <w:rPr>
          <w:lang w:eastAsia="zh-CN"/>
        </w:rPr>
      </w:pPr>
      <w:hyperlink r:id="rId74" w:history="1">
        <w:r>
          <w:rPr>
            <w:rStyle w:val="Hyperlink"/>
            <w:lang w:eastAsia="zh-CN"/>
          </w:rPr>
          <w:t>R1-2008548</w:t>
        </w:r>
      </w:hyperlink>
      <w:r>
        <w:rPr>
          <w:lang w:eastAsia="zh-CN"/>
        </w:rPr>
        <w:tab/>
        <w:t>Channel Access Mechanism for NR in 60 GHz unlicensed spectrum</w:t>
      </w:r>
      <w:r>
        <w:rPr>
          <w:lang w:eastAsia="zh-CN"/>
        </w:rPr>
        <w:tab/>
        <w:t>NTT DOCOMO, INC.</w:t>
      </w:r>
    </w:p>
    <w:p w14:paraId="0FB0F0E6" w14:textId="77777777" w:rsidR="00D218E5" w:rsidRDefault="007D432A">
      <w:pPr>
        <w:pStyle w:val="ListParagraph"/>
        <w:numPr>
          <w:ilvl w:val="0"/>
          <w:numId w:val="29"/>
        </w:numPr>
        <w:ind w:hanging="720"/>
        <w:rPr>
          <w:lang w:eastAsia="zh-CN"/>
        </w:rPr>
      </w:pPr>
      <w:hyperlink r:id="rId75" w:history="1">
        <w:r>
          <w:rPr>
            <w:rStyle w:val="Hyperlink"/>
            <w:lang w:eastAsia="zh-CN"/>
          </w:rPr>
          <w:t>R1-2008563</w:t>
        </w:r>
      </w:hyperlink>
      <w:r>
        <w:rPr>
          <w:lang w:eastAsia="zh-CN"/>
        </w:rPr>
        <w:tab/>
        <w:t>Discussion on channel access mechanism</w:t>
      </w:r>
      <w:r>
        <w:rPr>
          <w:lang w:eastAsia="zh-CN"/>
        </w:rPr>
        <w:tab/>
        <w:t>ITRI</w:t>
      </w:r>
    </w:p>
    <w:p w14:paraId="12166B38" w14:textId="77777777" w:rsidR="00D218E5" w:rsidRDefault="007D432A">
      <w:pPr>
        <w:pStyle w:val="ListParagraph"/>
        <w:numPr>
          <w:ilvl w:val="0"/>
          <w:numId w:val="29"/>
        </w:numPr>
        <w:ind w:hanging="720"/>
        <w:rPr>
          <w:lang w:eastAsia="zh-CN"/>
        </w:rPr>
      </w:pPr>
      <w:hyperlink r:id="rId76" w:history="1">
        <w:r>
          <w:rPr>
            <w:rStyle w:val="Hyperlink"/>
            <w:lang w:eastAsia="zh-CN"/>
          </w:rPr>
          <w:t>R1-2008630</w:t>
        </w:r>
      </w:hyperlink>
      <w:r>
        <w:rPr>
          <w:lang w:eastAsia="zh-CN"/>
        </w:rPr>
        <w:tab/>
        <w:t>Channel access mechanism for NR in 52p6 to 71GHz band</w:t>
      </w:r>
      <w:r>
        <w:rPr>
          <w:lang w:eastAsia="zh-CN"/>
        </w:rPr>
        <w:tab/>
        <w:t xml:space="preserve">Qualcomm Incorporated Revision of </w:t>
      </w:r>
      <w:hyperlink r:id="rId77" w:history="1">
        <w:r>
          <w:rPr>
            <w:rStyle w:val="Hyperlink"/>
            <w:lang w:eastAsia="zh-CN"/>
          </w:rPr>
          <w:t>R1-2008616</w:t>
        </w:r>
      </w:hyperlink>
    </w:p>
    <w:p w14:paraId="011BF7A6" w14:textId="77777777" w:rsidR="00D218E5" w:rsidRDefault="007D432A">
      <w:pPr>
        <w:pStyle w:val="ListParagraph"/>
        <w:numPr>
          <w:ilvl w:val="0"/>
          <w:numId w:val="29"/>
        </w:numPr>
        <w:ind w:hanging="720"/>
        <w:rPr>
          <w:lang w:eastAsia="zh-CN"/>
        </w:rPr>
      </w:pPr>
      <w:hyperlink r:id="rId78" w:history="1">
        <w:r>
          <w:rPr>
            <w:rStyle w:val="Hyperlink"/>
            <w:lang w:eastAsia="zh-CN"/>
          </w:rPr>
          <w:t>R1-2008717</w:t>
        </w:r>
      </w:hyperlink>
      <w:r>
        <w:rPr>
          <w:lang w:eastAsia="zh-CN"/>
        </w:rPr>
        <w:tab/>
        <w:t>Discussion on channel access mechanism for 52.6 to 71GHz unlicensed band</w:t>
      </w:r>
      <w:r>
        <w:rPr>
          <w:lang w:eastAsia="zh-CN"/>
        </w:rPr>
        <w:tab/>
      </w:r>
      <w:proofErr w:type="spellStart"/>
      <w:r>
        <w:rPr>
          <w:lang w:eastAsia="zh-CN"/>
        </w:rPr>
        <w:t>Potevio</w:t>
      </w:r>
      <w:proofErr w:type="spellEnd"/>
    </w:p>
    <w:p w14:paraId="28F8468A" w14:textId="77777777" w:rsidR="00D218E5" w:rsidRDefault="007D432A">
      <w:pPr>
        <w:pStyle w:val="ListParagraph"/>
        <w:numPr>
          <w:ilvl w:val="0"/>
          <w:numId w:val="29"/>
        </w:numPr>
        <w:ind w:hanging="720"/>
        <w:rPr>
          <w:lang w:eastAsia="zh-CN"/>
        </w:rPr>
      </w:pPr>
      <w:hyperlink r:id="rId79" w:history="1">
        <w:r>
          <w:rPr>
            <w:rStyle w:val="Hyperlink"/>
            <w:lang w:eastAsia="zh-CN"/>
          </w:rPr>
          <w:t>R1-2008770</w:t>
        </w:r>
      </w:hyperlink>
      <w:r>
        <w:rPr>
          <w:lang w:eastAsia="zh-CN"/>
        </w:rPr>
        <w:tab/>
        <w:t>Further aspects of channel access mechanisms</w:t>
      </w:r>
      <w:r>
        <w:rPr>
          <w:lang w:eastAsia="zh-CN"/>
        </w:rPr>
        <w:tab/>
        <w:t>Charter Communications</w:t>
      </w:r>
    </w:p>
    <w:p w14:paraId="57B6EE8E" w14:textId="77777777" w:rsidR="00D218E5" w:rsidRDefault="007D432A">
      <w:pPr>
        <w:pStyle w:val="ListParagraph"/>
        <w:numPr>
          <w:ilvl w:val="0"/>
          <w:numId w:val="29"/>
        </w:numPr>
        <w:ind w:hanging="720"/>
        <w:rPr>
          <w:lang w:eastAsia="zh-CN"/>
        </w:rPr>
      </w:pPr>
      <w:hyperlink r:id="rId80" w:history="1">
        <w:r>
          <w:rPr>
            <w:rStyle w:val="Hyperlink"/>
            <w:lang w:eastAsia="zh-CN"/>
          </w:rPr>
          <w:t>R1-2007560</w:t>
        </w:r>
      </w:hyperlink>
      <w:r>
        <w:rPr>
          <w:lang w:eastAsia="zh-CN"/>
        </w:rPr>
        <w:tab/>
        <w:t>Additional evaluations for NR beyond 52.6GHz</w:t>
      </w:r>
      <w:r>
        <w:rPr>
          <w:lang w:eastAsia="zh-CN"/>
        </w:rPr>
        <w:tab/>
        <w:t>Lenovo, Motorola Mobility</w:t>
      </w:r>
    </w:p>
    <w:p w14:paraId="1FEA9B70" w14:textId="77777777" w:rsidR="00D218E5" w:rsidRDefault="007D432A">
      <w:pPr>
        <w:pStyle w:val="ListParagraph"/>
        <w:numPr>
          <w:ilvl w:val="0"/>
          <w:numId w:val="29"/>
        </w:numPr>
        <w:ind w:hanging="720"/>
        <w:rPr>
          <w:lang w:eastAsia="zh-CN"/>
        </w:rPr>
      </w:pPr>
      <w:hyperlink r:id="rId81" w:history="1">
        <w:r>
          <w:rPr>
            <w:rStyle w:val="Hyperlink"/>
            <w:lang w:eastAsia="zh-CN"/>
          </w:rPr>
          <w:t>R1-2007654</w:t>
        </w:r>
      </w:hyperlink>
      <w:r>
        <w:rPr>
          <w:lang w:eastAsia="zh-CN"/>
        </w:rPr>
        <w:tab/>
        <w:t>Evaluation on different numerologies for NR using existing DL/UL NR waveform</w:t>
      </w:r>
      <w:r>
        <w:rPr>
          <w:lang w:eastAsia="zh-CN"/>
        </w:rPr>
        <w:tab/>
        <w:t>vivo</w:t>
      </w:r>
    </w:p>
    <w:p w14:paraId="0659CB64" w14:textId="77777777" w:rsidR="00D218E5" w:rsidRDefault="007D432A">
      <w:pPr>
        <w:pStyle w:val="ListParagraph"/>
        <w:numPr>
          <w:ilvl w:val="0"/>
          <w:numId w:val="29"/>
        </w:numPr>
        <w:ind w:hanging="720"/>
        <w:rPr>
          <w:lang w:eastAsia="zh-CN"/>
        </w:rPr>
      </w:pPr>
      <w:hyperlink r:id="rId82" w:history="1">
        <w:r>
          <w:rPr>
            <w:rStyle w:val="Hyperlink"/>
            <w:lang w:eastAsia="zh-CN"/>
          </w:rPr>
          <w:t>R1-2007792</w:t>
        </w:r>
      </w:hyperlink>
      <w:r>
        <w:rPr>
          <w:lang w:eastAsia="zh-CN"/>
        </w:rPr>
        <w:tab/>
        <w:t>Evaluation results for above 52.6 GHz</w:t>
      </w:r>
      <w:r>
        <w:rPr>
          <w:lang w:eastAsia="zh-CN"/>
        </w:rPr>
        <w:tab/>
      </w:r>
      <w:proofErr w:type="spellStart"/>
      <w:r>
        <w:rPr>
          <w:lang w:eastAsia="zh-CN"/>
        </w:rPr>
        <w:t>InterDigital</w:t>
      </w:r>
      <w:proofErr w:type="spellEnd"/>
      <w:r>
        <w:rPr>
          <w:lang w:eastAsia="zh-CN"/>
        </w:rPr>
        <w:t>, Inc.</w:t>
      </w:r>
    </w:p>
    <w:p w14:paraId="3DDC7B8B" w14:textId="77777777" w:rsidR="00D218E5" w:rsidRDefault="007D432A">
      <w:pPr>
        <w:pStyle w:val="ListParagraph"/>
        <w:numPr>
          <w:ilvl w:val="0"/>
          <w:numId w:val="29"/>
        </w:numPr>
        <w:ind w:hanging="720"/>
        <w:rPr>
          <w:color w:val="BFBFBF"/>
          <w:lang w:eastAsia="zh-CN"/>
        </w:rPr>
      </w:pPr>
      <w:bookmarkStart w:id="62" w:name="_Hlk53851232"/>
      <w:r>
        <w:rPr>
          <w:color w:val="BFBFBF"/>
          <w:lang w:eastAsia="zh-CN"/>
        </w:rPr>
        <w:t>R1-2007928</w:t>
      </w:r>
      <w:r>
        <w:rPr>
          <w:color w:val="BFBFBF"/>
          <w:lang w:eastAsia="zh-CN"/>
        </w:rPr>
        <w:tab/>
      </w:r>
      <w:r>
        <w:rPr>
          <w:lang w:eastAsia="zh-CN"/>
        </w:rPr>
        <w:t>Simulation Results for NR from 52.6 GHz to 71 GHz</w:t>
      </w:r>
      <w:r>
        <w:rPr>
          <w:lang w:eastAsia="zh-CN"/>
        </w:rPr>
        <w:tab/>
        <w:t>Nokia, Nokia Shanghai Bell</w:t>
      </w:r>
    </w:p>
    <w:bookmarkEnd w:id="62"/>
    <w:p w14:paraId="4E7C5086" w14:textId="77777777" w:rsidR="00D218E5" w:rsidRDefault="007D432A">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Pr>
          <w:lang w:eastAsia="zh-CN"/>
        </w:rPr>
        <w:tab/>
        <w:t>Considerations on performance evaluation for NR in 52.6-71GHz</w:t>
      </w:r>
      <w:r>
        <w:rPr>
          <w:lang w:eastAsia="zh-CN"/>
        </w:rPr>
        <w:tab/>
        <w:t>Intel Corporation</w:t>
      </w:r>
    </w:p>
    <w:p w14:paraId="1229F408" w14:textId="77777777" w:rsidR="00D218E5" w:rsidRDefault="007D432A">
      <w:pPr>
        <w:pStyle w:val="ListParagraph"/>
        <w:numPr>
          <w:ilvl w:val="0"/>
          <w:numId w:val="29"/>
        </w:numPr>
        <w:ind w:hanging="720"/>
        <w:rPr>
          <w:lang w:eastAsia="zh-CN"/>
        </w:rPr>
      </w:pPr>
      <w:hyperlink r:id="rId83" w:history="1">
        <w:r>
          <w:rPr>
            <w:rStyle w:val="Hyperlink"/>
            <w:lang w:eastAsia="zh-CN"/>
          </w:rPr>
          <w:t>R1-2007967</w:t>
        </w:r>
      </w:hyperlink>
      <w:r>
        <w:rPr>
          <w:lang w:eastAsia="zh-CN"/>
        </w:rPr>
        <w:tab/>
        <w:t>Simulation results for NR above 52.6GHz</w:t>
      </w:r>
      <w:r>
        <w:rPr>
          <w:lang w:eastAsia="zh-CN"/>
        </w:rPr>
        <w:tab/>
        <w:t xml:space="preserve">ZTE, </w:t>
      </w:r>
      <w:proofErr w:type="spellStart"/>
      <w:r>
        <w:rPr>
          <w:lang w:eastAsia="zh-CN"/>
        </w:rPr>
        <w:t>Sanechips</w:t>
      </w:r>
      <w:proofErr w:type="spellEnd"/>
    </w:p>
    <w:p w14:paraId="6E839817" w14:textId="77777777" w:rsidR="00D218E5" w:rsidRDefault="007D432A">
      <w:pPr>
        <w:pStyle w:val="ListParagraph"/>
        <w:numPr>
          <w:ilvl w:val="0"/>
          <w:numId w:val="29"/>
        </w:numPr>
        <w:ind w:hanging="720"/>
        <w:rPr>
          <w:lang w:eastAsia="zh-CN"/>
        </w:rPr>
      </w:pPr>
      <w:hyperlink r:id="rId84" w:history="1">
        <w:r>
          <w:rPr>
            <w:rStyle w:val="Hyperlink"/>
            <w:lang w:eastAsia="zh-CN"/>
          </w:rPr>
          <w:t>R1-2007984</w:t>
        </w:r>
      </w:hyperlink>
      <w:r>
        <w:rPr>
          <w:lang w:eastAsia="zh-CN"/>
        </w:rPr>
        <w:tab/>
        <w:t>Evaluation results for NR in 52.6 - 71 GHz</w:t>
      </w:r>
      <w:r>
        <w:rPr>
          <w:lang w:eastAsia="zh-CN"/>
        </w:rPr>
        <w:tab/>
        <w:t>Ericsson</w:t>
      </w:r>
    </w:p>
    <w:p w14:paraId="496EAB9B" w14:textId="77777777" w:rsidR="00D218E5" w:rsidRDefault="007D432A">
      <w:pPr>
        <w:pStyle w:val="ListParagraph"/>
        <w:numPr>
          <w:ilvl w:val="0"/>
          <w:numId w:val="29"/>
        </w:numPr>
        <w:ind w:hanging="720"/>
        <w:rPr>
          <w:lang w:eastAsia="zh-CN"/>
        </w:rPr>
      </w:pPr>
      <w:hyperlink r:id="rId85" w:history="1">
        <w:r>
          <w:rPr>
            <w:rStyle w:val="Hyperlink"/>
            <w:lang w:eastAsia="zh-CN"/>
          </w:rPr>
          <w:t>R1-2008047</w:t>
        </w:r>
      </w:hyperlink>
      <w:r>
        <w:rPr>
          <w:lang w:eastAsia="zh-CN"/>
        </w:rPr>
        <w:tab/>
        <w:t>Considerations on phase noise compensation to support NR above 52.6 GHz</w:t>
      </w:r>
      <w:r>
        <w:rPr>
          <w:lang w:eastAsia="zh-CN"/>
        </w:rPr>
        <w:tab/>
        <w:t>LG Electronics</w:t>
      </w:r>
    </w:p>
    <w:p w14:paraId="35BA3FE3" w14:textId="77777777" w:rsidR="00D218E5" w:rsidRDefault="007D432A">
      <w:pPr>
        <w:pStyle w:val="ListParagraph"/>
        <w:numPr>
          <w:ilvl w:val="0"/>
          <w:numId w:val="29"/>
        </w:numPr>
        <w:ind w:hanging="720"/>
        <w:rPr>
          <w:lang w:eastAsia="zh-CN"/>
        </w:rPr>
      </w:pPr>
      <w:hyperlink r:id="rId86" w:history="1">
        <w:r>
          <w:rPr>
            <w:rStyle w:val="Hyperlink"/>
            <w:lang w:eastAsia="zh-CN"/>
          </w:rPr>
          <w:t>R1-2008873</w:t>
        </w:r>
      </w:hyperlink>
      <w:r>
        <w:rPr>
          <w:lang w:eastAsia="zh-CN"/>
        </w:rPr>
        <w:tab/>
        <w:t>Evaluation results for extending NR to up to 71 GHz</w:t>
      </w:r>
      <w:r>
        <w:rPr>
          <w:lang w:eastAsia="zh-CN"/>
        </w:rPr>
        <w:tab/>
        <w:t xml:space="preserve">Samsung Revision of </w:t>
      </w:r>
      <w:hyperlink r:id="rId87" w:history="1">
        <w:r>
          <w:rPr>
            <w:rStyle w:val="Hyperlink"/>
            <w:lang w:eastAsia="zh-CN"/>
          </w:rPr>
          <w:t>R1-2008158</w:t>
        </w:r>
      </w:hyperlink>
    </w:p>
    <w:p w14:paraId="4531B47E" w14:textId="77777777" w:rsidR="00D218E5" w:rsidRDefault="007D432A">
      <w:pPr>
        <w:pStyle w:val="ListParagraph"/>
        <w:numPr>
          <w:ilvl w:val="0"/>
          <w:numId w:val="29"/>
        </w:numPr>
        <w:ind w:hanging="720"/>
        <w:rPr>
          <w:lang w:eastAsia="zh-CN"/>
        </w:rPr>
      </w:pPr>
      <w:hyperlink r:id="rId88" w:history="1">
        <w:r>
          <w:rPr>
            <w:rStyle w:val="Hyperlink"/>
            <w:lang w:eastAsia="zh-CN"/>
          </w:rPr>
          <w:t>R1-2008252</w:t>
        </w:r>
      </w:hyperlink>
      <w:r>
        <w:rPr>
          <w:lang w:eastAsia="zh-CN"/>
        </w:rPr>
        <w:tab/>
        <w:t>Discussion on other aspects</w:t>
      </w:r>
      <w:r>
        <w:rPr>
          <w:lang w:eastAsia="zh-CN"/>
        </w:rPr>
        <w:tab/>
        <w:t>OPPO</w:t>
      </w:r>
    </w:p>
    <w:p w14:paraId="1EE61520" w14:textId="77777777" w:rsidR="00D218E5" w:rsidRDefault="007D432A">
      <w:pPr>
        <w:pStyle w:val="ListParagraph"/>
        <w:numPr>
          <w:ilvl w:val="0"/>
          <w:numId w:val="29"/>
        </w:numPr>
        <w:ind w:hanging="720"/>
        <w:rPr>
          <w:lang w:eastAsia="zh-CN"/>
        </w:rPr>
      </w:pPr>
      <w:hyperlink r:id="rId89" w:history="1">
        <w:r>
          <w:rPr>
            <w:rStyle w:val="Hyperlink"/>
            <w:lang w:eastAsia="zh-CN"/>
          </w:rPr>
          <w:t>R1-2008459</w:t>
        </w:r>
      </w:hyperlink>
      <w:r>
        <w:rPr>
          <w:lang w:eastAsia="zh-CN"/>
        </w:rPr>
        <w:tab/>
        <w:t>Evaluation results for Physical Layer Design for NR above 52.6GHz</w:t>
      </w:r>
      <w:r>
        <w:rPr>
          <w:lang w:eastAsia="zh-CN"/>
        </w:rPr>
        <w:tab/>
        <w:t>Apple</w:t>
      </w:r>
    </w:p>
    <w:p w14:paraId="7BC52DCF" w14:textId="77777777" w:rsidR="00D218E5" w:rsidRDefault="007D432A">
      <w:pPr>
        <w:pStyle w:val="ListParagraph"/>
        <w:numPr>
          <w:ilvl w:val="0"/>
          <w:numId w:val="29"/>
        </w:numPr>
        <w:ind w:hanging="720"/>
        <w:rPr>
          <w:lang w:eastAsia="zh-CN"/>
        </w:rPr>
      </w:pPr>
      <w:hyperlink r:id="rId90" w:history="1">
        <w:r>
          <w:rPr>
            <w:rStyle w:val="Hyperlink"/>
            <w:lang w:eastAsia="zh-CN"/>
          </w:rPr>
          <w:t>R1-2008549</w:t>
        </w:r>
      </w:hyperlink>
      <w:r>
        <w:rPr>
          <w:lang w:eastAsia="zh-CN"/>
        </w:rPr>
        <w:tab/>
        <w:t>Potential Enhancements for NR on 52.6 to 71 GHz</w:t>
      </w:r>
      <w:r>
        <w:rPr>
          <w:lang w:eastAsia="zh-CN"/>
        </w:rPr>
        <w:tab/>
        <w:t>NTT DOCOMO, INC.</w:t>
      </w:r>
    </w:p>
    <w:p w14:paraId="567B5F73" w14:textId="77777777" w:rsidR="00D218E5" w:rsidRDefault="007D432A">
      <w:pPr>
        <w:pStyle w:val="ListParagraph"/>
        <w:numPr>
          <w:ilvl w:val="0"/>
          <w:numId w:val="29"/>
        </w:numPr>
        <w:ind w:hanging="720"/>
        <w:rPr>
          <w:lang w:eastAsia="zh-CN"/>
        </w:rPr>
      </w:pPr>
      <w:hyperlink r:id="rId91" w:history="1">
        <w:r>
          <w:rPr>
            <w:rStyle w:val="Hyperlink"/>
            <w:lang w:eastAsia="zh-CN"/>
          </w:rPr>
          <w:t>R1-2008771</w:t>
        </w:r>
      </w:hyperlink>
      <w:r>
        <w:rPr>
          <w:lang w:eastAsia="zh-CN"/>
        </w:rPr>
        <w:tab/>
        <w:t>Performance evaluations for NR above 52.6 GHz</w:t>
      </w:r>
      <w:r>
        <w:rPr>
          <w:lang w:eastAsia="zh-CN"/>
        </w:rPr>
        <w:tab/>
        <w:t>Charter Communications</w:t>
      </w:r>
    </w:p>
    <w:p w14:paraId="5609A55A" w14:textId="77777777" w:rsidR="00D218E5" w:rsidRDefault="007D432A">
      <w:pPr>
        <w:pStyle w:val="ListParagraph"/>
        <w:numPr>
          <w:ilvl w:val="0"/>
          <w:numId w:val="29"/>
        </w:numPr>
        <w:ind w:hanging="720"/>
        <w:rPr>
          <w:lang w:eastAsia="zh-CN"/>
        </w:rPr>
      </w:pPr>
      <w:hyperlink r:id="rId92" w:history="1">
        <w:r>
          <w:rPr>
            <w:rStyle w:val="Hyperlink"/>
            <w:lang w:eastAsia="zh-CN"/>
          </w:rPr>
          <w:t>R1-2008779</w:t>
        </w:r>
      </w:hyperlink>
      <w:r>
        <w:rPr>
          <w:lang w:eastAsia="zh-CN"/>
        </w:rPr>
        <w:tab/>
        <w:t>Link level and System level evaluation for NR system operating in 52.6GHz to 71GHz</w:t>
      </w:r>
      <w:r>
        <w:rPr>
          <w:lang w:eastAsia="zh-CN"/>
        </w:rPr>
        <w:tab/>
        <w:t xml:space="preserve">Huawei, </w:t>
      </w:r>
      <w:proofErr w:type="spellStart"/>
      <w:r>
        <w:rPr>
          <w:lang w:eastAsia="zh-CN"/>
        </w:rPr>
        <w:t>HiSilicon</w:t>
      </w:r>
      <w:proofErr w:type="spellEnd"/>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7D432A" w:rsidRDefault="007D432A">
      <w:pPr>
        <w:pStyle w:val="CommentText"/>
      </w:pP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3908" w14:textId="77777777" w:rsidR="00470B2C" w:rsidRDefault="00470B2C">
      <w:pPr>
        <w:spacing w:after="0" w:line="240" w:lineRule="auto"/>
      </w:pPr>
      <w:r>
        <w:separator/>
      </w:r>
    </w:p>
  </w:endnote>
  <w:endnote w:type="continuationSeparator" w:id="0">
    <w:p w14:paraId="33DFF084" w14:textId="77777777" w:rsidR="00470B2C" w:rsidRDefault="004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7D432A" w:rsidRDefault="007D4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7D432A" w:rsidRDefault="007D43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77777777" w:rsidR="007D432A" w:rsidRDefault="007D432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D298" w14:textId="77777777" w:rsidR="00470B2C" w:rsidRDefault="00470B2C">
      <w:pPr>
        <w:spacing w:after="0" w:line="240" w:lineRule="auto"/>
      </w:pPr>
      <w:r>
        <w:separator/>
      </w:r>
    </w:p>
  </w:footnote>
  <w:footnote w:type="continuationSeparator" w:id="0">
    <w:p w14:paraId="66C565B7" w14:textId="77777777" w:rsidR="00470B2C" w:rsidRDefault="0047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7D432A" w:rsidRDefault="007D43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ALI">
    <w15:presenceInfo w15:providerId="AD" w15:userId="S::aali@lenovo.com::4c87ca5a-f94b-4ab8-aeaa-a1b3279ddf06"/>
  </w15:person>
  <w15:person w15:author="Moderator">
    <w15:presenceInfo w15:providerId="None" w15:userId="Moderator"/>
  </w15:person>
  <w15:person w15:author="Young Woo Kwak">
    <w15:presenceInfo w15:providerId="AD" w15:userId="S::YoungWoo.Kwak@InterDigital.com::654b2afb-6413-4cdd-8fc3-53a03c70ae10"/>
  </w15:person>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22D81"/>
  <w15:docId w15:val="{68CB6861-9216-463B-B395-F76E8E23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16" Type="http://schemas.openxmlformats.org/officeDocument/2006/relationships/image" Target="media/image1.png"/><Relationship Id="rId11" Type="http://schemas.openxmlformats.org/officeDocument/2006/relationships/footnotes" Target="footnotes.xm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2.xml"/><Relationship Id="rId22" Type="http://schemas.openxmlformats.org/officeDocument/2006/relationships/hyperlink" Target="https://www.3gpp.org/ftp/tsg_ran/WG1_RL1/TSGR1_102-e/Docs/R1-2007549.zip" TargetMode="External"/><Relationship Id="rId27" Type="http://schemas.openxmlformats.org/officeDocument/2006/relationships/hyperlink" Target="https://www.3gpp.org/ftp/tsg_ran/WG1_RL1/TSGR1_103-e/Docs/R1-200778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7941.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47.zip" TargetMode="External"/><Relationship Id="rId24" Type="http://schemas.openxmlformats.org/officeDocument/2006/relationships/hyperlink" Target="https://www.3gpp.org/ftp/tsg_ran/WG1_RL1/TSGR1_103-e/Docs/R1-2007604.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66" Type="http://schemas.openxmlformats.org/officeDocument/2006/relationships/hyperlink" Target="https://www.3gpp.org/ftp/tsg_ran/WG1_RL1/TSGR1_103-e/Docs/R1-2008046.zip" TargetMode="External"/><Relationship Id="rId87" Type="http://schemas.openxmlformats.org/officeDocument/2006/relationships/hyperlink" Target="https://www.3gpp.org/ftp/tsg_ran/WG1_RL1/TSGR1_103-e/Docs/R1-2008158.zip" TargetMode="Externa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19" Type="http://schemas.openxmlformats.org/officeDocument/2006/relationships/image" Target="media/image4.tiff"/><Relationship Id="rId14" Type="http://schemas.microsoft.com/office/2011/relationships/commentsExtended" Target="commentsExtended.xm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56" Type="http://schemas.openxmlformats.org/officeDocument/2006/relationships/hyperlink" Target="https://www.3gpp.org/ftp/tsg_ran/WG1_RL1/TSGR1_103-e/Docs/R1-2007643.zip" TargetMode="External"/><Relationship Id="rId77" Type="http://schemas.openxmlformats.org/officeDocument/2006/relationships/hyperlink" Target="https://www.3gpp.org/ftp/tsg_ran/WG1_RL1/TSGR1_103-e/Docs/R1-200861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93" Type="http://schemas.openxmlformats.org/officeDocument/2006/relationships/header" Target="header1.xml"/><Relationship Id="rId9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qFormat/>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qFormat/>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1276C63-1B79-437A-B7FE-791EE3FC9CF5}">
  <ds:schemaRefs>
    <ds:schemaRef ds:uri="http://schemas.openxmlformats.org/officeDocument/2006/bibliography"/>
  </ds:schemaRefs>
</ds:datastoreItem>
</file>

<file path=customXml/itemProps6.xml><?xml version="1.0" encoding="utf-8"?>
<ds:datastoreItem xmlns:ds="http://schemas.openxmlformats.org/officeDocument/2006/customXml" ds:itemID="{5A0A104A-DD4D-4B09-8C9F-F9182B3B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43</Pages>
  <Words>15463</Words>
  <Characters>97424</Characters>
  <Application>Microsoft Office Word</Application>
  <DocSecurity>0</DocSecurity>
  <Lines>811</Lines>
  <Paragraphs>225</Paragraphs>
  <ScaleCrop>false</ScaleCrop>
  <HeadingPairs>
    <vt:vector size="2" baseType="variant">
      <vt:variant>
        <vt:lpstr>Title</vt:lpstr>
      </vt:variant>
      <vt:variant>
        <vt:i4>1</vt:i4>
      </vt:variant>
    </vt:vector>
  </HeadingPairs>
  <TitlesOfParts>
    <vt:vector size="1" baseType="lpstr">
      <vt:lpstr>Discussion summary #2 for [103-e-NR-52-71-Evaluations]</vt:lpstr>
    </vt:vector>
  </TitlesOfParts>
  <Company>Intel</Company>
  <LinksUpToDate>false</LinksUpToDate>
  <CharactersWithSpaces>112662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ALI ALI</cp:lastModifiedBy>
  <cp:revision>3</cp:revision>
  <cp:lastPrinted>2011-11-09T07:49:00Z</cp:lastPrinted>
  <dcterms:created xsi:type="dcterms:W3CDTF">2020-10-28T09:46:00Z</dcterms:created>
  <dcterms:modified xsi:type="dcterms:W3CDTF">2020-10-28T09:47:00Z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1603843185</vt:lpwstr>
  </property>
  <property fmtid="{D5CDD505-2E9C-101B-9397-08002B2CF9AE}" pid="13" name="KSOProductBuildVer">
    <vt:lpwstr>2052-10.8.2.6990</vt:lpwstr>
  </property>
</Properties>
</file>