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1988" w:hanging="1988"/>
        <w:rPr>
          <w:rFonts w:ascii="Arial" w:hAnsi="Arial" w:cs="Arial"/>
          <w:b/>
          <w:b/>
          <w:lang w:val="en-US" w:eastAsia="zh-CN"/>
        </w:rPr>
      </w:pPr>
      <w:r>
        <w:rPr>
          <w:rFonts w:cs="Arial" w:ascii="Arial" w:hAnsi="Arial"/>
          <w:b/>
          <w:lang w:val="en-US" w:eastAsia="zh-CN"/>
        </w:rPr>
      </w:r>
    </w:p>
    <w:p>
      <w:pPr>
        <w:pStyle w:val="Normal"/>
        <w:ind w:left="1988" w:hanging="1988"/>
        <w:rPr>
          <w:rFonts w:ascii="Arial" w:hAnsi="Arial" w:cs="Arial"/>
          <w:b/>
          <w:b/>
          <w:lang w:val="en-US"/>
        </w:rPr>
      </w:pPr>
      <w:r>
        <w:rPr>
          <w:rFonts w:cs="Arial" w:ascii="Arial" w:hAnsi="Arial"/>
          <w:b/>
          <w:lang w:val="en-US"/>
        </w:rPr>
      </w:r>
    </w:p>
    <w:p>
      <w:pPr>
        <w:pStyle w:val="Normal"/>
        <w:ind w:left="1988" w:hanging="1988"/>
        <w:rPr>
          <w:rFonts w:ascii="Arial" w:hAnsi="Arial" w:cs="Arial"/>
          <w:b/>
          <w:b/>
          <w:lang w:val="en-US"/>
        </w:rPr>
      </w:pPr>
      <w:r>
        <w:rPr>
          <w:rFonts w:cs="Arial" w:ascii="Arial" w:hAnsi="Arial"/>
          <w:b/>
          <w:lang w:val="en-US"/>
        </w:rPr>
        <w:t>3GPP TSG RAN WG1 Meeting #101-e</w:t>
        <w:tab/>
        <w:tab/>
        <w:tab/>
        <w:tab/>
        <w:tab/>
        <w:tab/>
        <w:tab/>
        <w:tab/>
        <w:tab/>
        <w:tab/>
        <w:tab/>
        <w:tab/>
        <w:tab/>
        <w:tab/>
        <w:t>R1-200xxxx</w:t>
      </w:r>
    </w:p>
    <w:p>
      <w:pPr>
        <w:pStyle w:val="Normal"/>
        <w:ind w:left="1988" w:hanging="1988"/>
        <w:rPr>
          <w:rFonts w:ascii="Arial" w:hAnsi="Arial" w:cs="Arial"/>
          <w:b/>
          <w:b/>
          <w:lang w:val="en-US"/>
        </w:rPr>
      </w:pPr>
      <w:r>
        <w:rPr>
          <w:rFonts w:cs="Arial" w:ascii="Arial" w:hAnsi="Arial"/>
          <w:b/>
          <w:lang w:val="en-US"/>
        </w:rPr>
        <w:t>e-meeting, 8th June - 11th June 2020</w:t>
        <w:tab/>
        <w:tab/>
        <w:tab/>
        <w:tab/>
        <w:tab/>
        <w:tab/>
        <w:tab/>
        <w:tab/>
        <w:tab/>
        <w:tab/>
      </w:r>
    </w:p>
    <w:p>
      <w:pPr>
        <w:pStyle w:val="Normal"/>
        <w:ind w:left="1988" w:hanging="1988"/>
        <w:rPr>
          <w:rFonts w:ascii="Arial" w:hAnsi="Arial" w:cs="Arial"/>
          <w:b/>
          <w:b/>
          <w:sz w:val="22"/>
          <w:lang w:val="en-US"/>
        </w:rPr>
      </w:pPr>
      <w:r>
        <w:rPr>
          <w:rFonts w:cs="Arial" w:ascii="Arial" w:hAnsi="Arial"/>
          <w:b/>
          <w:sz w:val="22"/>
          <w:lang w:val="en-US"/>
        </w:rPr>
      </w:r>
    </w:p>
    <w:p>
      <w:pPr>
        <w:pStyle w:val="Normal"/>
        <w:ind w:left="1988" w:hanging="1988"/>
        <w:rPr>
          <w:rFonts w:ascii="Arial" w:hAnsi="Arial" w:cs="Arial"/>
          <w:b/>
          <w:b/>
          <w:lang w:val="en-US"/>
        </w:rPr>
      </w:pPr>
      <w:r>
        <w:rPr>
          <w:rFonts w:cs="Arial" w:ascii="Arial" w:hAnsi="Arial"/>
          <w:b/>
          <w:lang w:val="en-US"/>
        </w:rPr>
        <w:t>Source:</w:t>
        <w:tab/>
        <w:t>Moderator (CATT)</w:t>
      </w:r>
    </w:p>
    <w:p>
      <w:pPr>
        <w:pStyle w:val="Normal"/>
        <w:ind w:left="1988" w:hanging="1988"/>
        <w:rPr>
          <w:rFonts w:ascii="Arial" w:hAnsi="Arial" w:cs="Arial"/>
          <w:b/>
          <w:b/>
          <w:lang w:val="en-US"/>
        </w:rPr>
      </w:pPr>
      <w:r>
        <w:rPr>
          <w:rFonts w:cs="Arial" w:ascii="Arial" w:hAnsi="Arial"/>
          <w:b/>
          <w:lang w:val="en-US"/>
        </w:rPr>
        <w:t>Title:</w:t>
        <w:tab/>
        <w:t>2005102 Summary #2 of Email Discussion [101-e-Post-NR-Pos-Enh]</w:t>
      </w:r>
    </w:p>
    <w:p>
      <w:pPr>
        <w:pStyle w:val="Normal"/>
        <w:ind w:left="1988" w:hanging="1988"/>
        <w:rPr>
          <w:rFonts w:ascii="Arial" w:hAnsi="Arial" w:cs="Arial"/>
          <w:b/>
          <w:b/>
          <w:lang w:val="en-US"/>
        </w:rPr>
      </w:pPr>
      <w:r>
        <w:rPr>
          <w:rFonts w:cs="Arial" w:ascii="Arial" w:hAnsi="Arial"/>
          <w:b/>
          <w:lang w:val="en-US"/>
        </w:rPr>
        <w:t>Agenda item:</w:t>
        <w:tab/>
        <w:t>8.2</w:t>
      </w:r>
    </w:p>
    <w:p>
      <w:pPr>
        <w:pStyle w:val="Normal"/>
        <w:ind w:left="1988" w:hanging="1988"/>
        <w:rPr>
          <w:rFonts w:ascii="Arial" w:hAnsi="Arial" w:cs="Arial"/>
          <w:b/>
          <w:b/>
          <w:lang w:val="en-US"/>
        </w:rPr>
      </w:pPr>
      <w:r>
        <w:rPr>
          <w:rFonts w:cs="Arial" w:ascii="Arial" w:hAnsi="Arial"/>
          <w:b/>
          <w:lang w:val="en-US"/>
        </w:rPr>
        <w:t>Document for:</w:t>
        <w:tab/>
        <w:t>Discussion and Decision</w:t>
      </w:r>
    </w:p>
    <w:p>
      <w:pPr>
        <w:pStyle w:val="Title"/>
        <w:pBdr>
          <w:bottom w:val="single" w:sz="4" w:space="1" w:color="00000A"/>
        </w:pBdr>
        <w:tabs>
          <w:tab w:val="left" w:pos="709" w:leader="none"/>
        </w:tabs>
        <w:spacing w:before="0" w:after="0"/>
        <w:jc w:val="left"/>
        <w:rPr>
          <w:rFonts w:eastAsia="SimSun" w:cs="Arial"/>
          <w:lang w:val="en-US" w:eastAsia="zh-CN"/>
        </w:rPr>
      </w:pPr>
      <w:r>
        <w:rPr>
          <w:rFonts w:eastAsia="SimSun" w:cs="Arial"/>
          <w:lang w:val="en-US" w:eastAsia="zh-CN"/>
        </w:rPr>
      </w:r>
    </w:p>
    <w:p>
      <w:pPr>
        <w:pStyle w:val="Heading1"/>
        <w:numPr>
          <w:ilvl w:val="0"/>
          <w:numId w:val="2"/>
        </w:numPr>
        <w:rPr/>
      </w:pPr>
      <w:bookmarkStart w:id="0" w:name="_Toc32744954"/>
      <w:bookmarkEnd w:id="0"/>
      <w:r>
        <w:rPr/>
        <w:t>Introduction</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This document provides a summary of the following email discussion:</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rPr>
          <w:rFonts w:ascii="Times New Roman" w:hAnsi="Times New Roman" w:cs="Times New Roman"/>
          <w:color w:val="000000"/>
          <w:sz w:val="20"/>
          <w:szCs w:val="20"/>
          <w:lang w:val="en-US"/>
        </w:rPr>
      </w:pPr>
      <w:r>
        <w:rPr>
          <w:rFonts w:eastAsia="Wingdings" w:cs="Wingdings" w:ascii="Wingdings" w:hAnsi="Wingdings"/>
          <w:sz w:val="20"/>
          <w:szCs w:val="20"/>
          <w:highlight w:val="cyan"/>
        </w:rPr>
        <w:t></w:t>
      </w:r>
      <w:r>
        <w:rPr>
          <w:rFonts w:cs="Times New Roman" w:ascii="Times New Roman" w:hAnsi="Times New Roman"/>
          <w:sz w:val="20"/>
          <w:szCs w:val="20"/>
          <w:highlight w:val="cyan"/>
          <w:lang w:val="en-US"/>
        </w:rPr>
        <w:t>[101-e-Post-NR</w:t>
      </w:r>
      <w:r>
        <w:rPr>
          <w:rFonts w:cs="Times New Roman" w:ascii="Times New Roman" w:hAnsi="Times New Roman"/>
          <w:color w:val="000000"/>
          <w:sz w:val="20"/>
          <w:szCs w:val="20"/>
          <w:highlight w:val="cyan"/>
          <w:lang w:val="en-US"/>
        </w:rPr>
        <w:t>-Pos-Enh</w:t>
      </w:r>
      <w:r>
        <w:rPr>
          <w:rFonts w:cs="Times New Roman" w:ascii="Times New Roman" w:hAnsi="Times New Roman"/>
          <w:sz w:val="20"/>
          <w:szCs w:val="20"/>
          <w:highlight w:val="cyan"/>
          <w:lang w:val="en-US"/>
        </w:rPr>
        <w:t>] Email discussion/approval prioritizing remaining  evaluation assumptions till 6/17 – Ren Da (CATT)</w:t>
      </w:r>
    </w:p>
    <w:p>
      <w:pPr>
        <w:pStyle w:val="Normal"/>
        <w:numPr>
          <w:ilvl w:val="0"/>
          <w:numId w:val="3"/>
        </w:numPr>
        <w:rPr>
          <w:rFonts w:ascii="Times New Roman" w:hAnsi="Times New Roman" w:eastAsia="Times New Roman" w:cs="Times New Roman"/>
          <w:sz w:val="20"/>
          <w:szCs w:val="20"/>
          <w:highlight w:val="cyan"/>
          <w:lang w:val="en-US"/>
        </w:rPr>
      </w:pPr>
      <w:r>
        <w:rPr>
          <w:rFonts w:eastAsia="Times New Roman" w:cs="Times New Roman" w:ascii="Times New Roman" w:hAnsi="Times New Roman"/>
          <w:sz w:val="20"/>
          <w:szCs w:val="20"/>
          <w:highlight w:val="cyan"/>
          <w:lang w:val="en-US"/>
        </w:rPr>
        <w:t>Focusing on high priority proposals first, target 6/11 for early approvals</w:t>
      </w:r>
    </w:p>
    <w:p>
      <w:pPr>
        <w:pStyle w:val="Normal"/>
        <w:numPr>
          <w:ilvl w:val="0"/>
          <w:numId w:val="3"/>
        </w:numPr>
        <w:rPr>
          <w:rFonts w:ascii="Times New Roman" w:hAnsi="Times New Roman" w:eastAsia="Times New Roman" w:cs="Times New Roman"/>
          <w:sz w:val="20"/>
          <w:szCs w:val="20"/>
          <w:highlight w:val="cyan"/>
          <w:lang w:val="en-US"/>
        </w:rPr>
      </w:pPr>
      <w:r>
        <w:rPr>
          <w:rFonts w:eastAsia="Times New Roman" w:cs="Times New Roman" w:ascii="Times New Roman" w:hAnsi="Times New Roman"/>
          <w:sz w:val="20"/>
          <w:szCs w:val="20"/>
          <w:highlight w:val="cyan"/>
          <w:lang w:val="en-US"/>
        </w:rPr>
        <w:t>Followed by medium priority/low priority proposals</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This summary covers the follow-up discussion of the following issues (R1-2005102):</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ListParagraph"/>
        <w:numPr>
          <w:ilvl w:val="0"/>
          <w:numId w:val="4"/>
        </w:numPr>
        <w:rPr>
          <w:b/>
          <w:b/>
          <w:szCs w:val="20"/>
        </w:rPr>
      </w:pPr>
      <w:r>
        <w:rPr>
          <w:b/>
          <w:szCs w:val="20"/>
          <w:highlight w:val="magenta"/>
        </w:rPr>
        <w:t>Proposal 4.1-3</w:t>
      </w:r>
      <w:r>
        <w:rPr>
          <w:b/>
          <w:szCs w:val="20"/>
        </w:rPr>
        <w:t>: (Optional) UE RX/TX timing error for antenna panel</w:t>
      </w:r>
    </w:p>
    <w:p>
      <w:pPr>
        <w:pStyle w:val="ListParagraph"/>
        <w:numPr>
          <w:ilvl w:val="0"/>
          <w:numId w:val="4"/>
        </w:numPr>
        <w:rPr>
          <w:b/>
          <w:b/>
          <w:szCs w:val="20"/>
        </w:rPr>
      </w:pPr>
      <w:r>
        <w:rPr>
          <w:b/>
          <w:szCs w:val="20"/>
          <w:highlight w:val="yellow"/>
        </w:rPr>
        <w:t>Proposal 4.1-4:</w:t>
      </w:r>
      <w:r>
        <w:rPr>
          <w:b/>
          <w:szCs w:val="20"/>
        </w:rPr>
        <w:t xml:space="preserve"> (Optional) hand blockage model in evaluation</w:t>
      </w:r>
    </w:p>
    <w:p>
      <w:pPr>
        <w:pStyle w:val="ListParagraph"/>
        <w:numPr>
          <w:ilvl w:val="0"/>
          <w:numId w:val="4"/>
        </w:numPr>
        <w:rPr>
          <w:b/>
          <w:b/>
          <w:szCs w:val="20"/>
        </w:rPr>
      </w:pPr>
      <w:r>
        <w:rPr>
          <w:b/>
          <w:szCs w:val="20"/>
          <w:highlight w:val="magenta"/>
        </w:rPr>
        <w:t>Proposal 5.1-8</w:t>
      </w:r>
      <w:r>
        <w:rPr>
          <w:b/>
          <w:szCs w:val="20"/>
          <w:highlight w:val="yellow"/>
        </w:rPr>
        <w:t>:</w:t>
      </w:r>
      <w:r>
        <w:rPr>
          <w:b/>
          <w:szCs w:val="20"/>
        </w:rPr>
        <w:t xml:space="preserve"> (Optional) Base station spacing</w:t>
      </w:r>
    </w:p>
    <w:p>
      <w:pPr>
        <w:pStyle w:val="ListParagraph"/>
        <w:numPr>
          <w:ilvl w:val="0"/>
          <w:numId w:val="4"/>
        </w:numPr>
        <w:rPr>
          <w:b/>
          <w:b/>
          <w:szCs w:val="20"/>
        </w:rPr>
      </w:pPr>
      <w:r>
        <w:rPr>
          <w:b/>
          <w:szCs w:val="20"/>
          <w:highlight w:val="magenta"/>
        </w:rPr>
        <w:t>Proposal 6.1-1</w:t>
      </w:r>
      <w:r>
        <w:rPr>
          <w:b/>
          <w:szCs w:val="20"/>
        </w:rPr>
        <w:t>: Evaluation scenario(s) for commercial use cases</w:t>
      </w:r>
    </w:p>
    <w:p>
      <w:pPr>
        <w:pStyle w:val="ListParagraph"/>
        <w:numPr>
          <w:ilvl w:val="0"/>
          <w:numId w:val="4"/>
        </w:numPr>
        <w:rPr>
          <w:b/>
          <w:b/>
          <w:szCs w:val="20"/>
        </w:rPr>
      </w:pPr>
      <w:r>
        <w:rPr>
          <w:b/>
          <w:szCs w:val="20"/>
          <w:highlight w:val="yellow"/>
        </w:rPr>
        <w:t>Proposal 6.1-2(new):</w:t>
      </w:r>
      <w:r>
        <w:rPr>
          <w:b/>
          <w:szCs w:val="20"/>
        </w:rPr>
        <w:t xml:space="preserve"> Absolute time  scenario(s) for commercial use cases</w:t>
      </w:r>
    </w:p>
    <w:p>
      <w:pPr>
        <w:pStyle w:val="ListParagraph"/>
        <w:numPr>
          <w:ilvl w:val="0"/>
          <w:numId w:val="4"/>
        </w:numPr>
        <w:rPr>
          <w:b/>
          <w:b/>
          <w:szCs w:val="20"/>
        </w:rPr>
      </w:pPr>
      <w:r>
        <w:rPr>
          <w:b/>
          <w:szCs w:val="20"/>
          <w:highlight w:val="yellow"/>
        </w:rPr>
        <w:t>Proposal 8.1-3:</w:t>
      </w:r>
      <w:r>
        <w:rPr>
          <w:b/>
          <w:szCs w:val="20"/>
        </w:rPr>
        <w:t xml:space="preserve"> Physical layer and higher layer positioning latency</w:t>
      </w:r>
    </w:p>
    <w:p>
      <w:pPr>
        <w:pStyle w:val="ListParagraph"/>
        <w:numPr>
          <w:ilvl w:val="0"/>
          <w:numId w:val="4"/>
        </w:numPr>
        <w:rPr>
          <w:b/>
          <w:b/>
          <w:szCs w:val="20"/>
        </w:rPr>
      </w:pPr>
      <w:r>
        <w:rPr>
          <w:b/>
          <w:szCs w:val="20"/>
          <w:highlight w:val="magenta"/>
        </w:rPr>
        <w:t>TR 38.857 skeleton</w:t>
      </w:r>
    </w:p>
    <w:p>
      <w:pPr>
        <w:pStyle w:val="3GPPNormalText"/>
        <w:spacing w:lineRule="auto" w:line="276" w:before="0" w:after="0"/>
        <w:rPr>
          <w:szCs w:val="20"/>
        </w:rPr>
      </w:pPr>
      <w:r>
        <w:rPr>
          <w:szCs w:val="20"/>
        </w:rPr>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Please note of the following highlights will be used in this summary:</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lightGray"/>
          <w:lang w:val="en-GB"/>
        </w:rPr>
        <w:t>Grey</w:t>
      </w:r>
      <w:bookmarkStart w:id="1" w:name="_Toc511230578"/>
      <w:bookmarkStart w:id="2" w:name="_Toc511230715"/>
      <w:bookmarkEnd w:id="1"/>
      <w:bookmarkEnd w:id="2"/>
      <w:r>
        <w:rPr>
          <w:szCs w:val="20"/>
          <w:lang w:val="en-GB"/>
        </w:rPr>
        <w:t xml:space="preserve"> sections are issues that have been discussed/revised/ resolved in this meeting email discussion </w:t>
      </w:r>
    </w:p>
    <w:p>
      <w:pPr>
        <w:pStyle w:val="3GPPNormalText"/>
        <w:spacing w:lineRule="auto" w:line="276" w:before="0" w:after="0"/>
        <w:rPr>
          <w:szCs w:val="20"/>
        </w:rPr>
      </w:pPr>
      <w:r>
        <w:rPr>
          <w:szCs w:val="20"/>
        </w:rPr>
        <w:t>Note:  The fact that a proposal is listed with a priority in this email discussion should not be interpreted as a suggestion that the proposal will have the same priority in future meetings.</w:t>
      </w:r>
    </w:p>
    <w:p>
      <w:pPr>
        <w:pStyle w:val="Heading1"/>
        <w:numPr>
          <w:ilvl w:val="0"/>
          <w:numId w:val="2"/>
        </w:numPr>
        <w:rPr/>
      </w:pPr>
      <w:r>
        <w:rPr>
          <w:highlight w:val="yellow"/>
        </w:rPr>
        <w:t>Proposals for Discussion</w:t>
      </w:r>
    </w:p>
    <w:p>
      <w:pPr>
        <w:pStyle w:val="0Maintext"/>
        <w:rPr/>
      </w:pPr>
      <w:r>
        <w:rPr/>
        <w:t xml:space="preserve">Note: See </w:t>
      </w:r>
      <w:r>
        <w:rPr>
          <w:rFonts w:cs="Times New Roman"/>
        </w:rPr>
        <w:t xml:space="preserve">R1-2005102[1] </w:t>
      </w:r>
      <w:r>
        <w:rPr/>
        <w:t>for the previous discussions of proposals.</w:t>
      </w:r>
    </w:p>
    <w:p>
      <w:pPr>
        <w:pStyle w:val="0Maintext"/>
        <w:rPr>
          <w:highlight w:val="lightGray"/>
        </w:rPr>
      </w:pPr>
      <w:r>
        <w:rPr>
          <w:highlight w:val="lightGray"/>
        </w:rPr>
        <w:t>Proposal 4.1-3</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2.1-2</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6"/>
              </w:numPr>
              <w:spacing w:before="0" w:after="180"/>
              <w:ind w:left="286" w:hanging="218"/>
              <w:rPr/>
            </w:pPr>
            <w:del w:id="0" w:author="Autor" w:date="0-00-00T00:00:00Z">
              <w:r>
                <w:rPr>
                  <w:rFonts w:cs="Arial" w:ascii="Arial" w:hAnsi="Arial"/>
                  <w:sz w:val="16"/>
                  <w:szCs w:val="16"/>
                  <w:highlight w:val="lightGray"/>
                </w:rPr>
                <w:delText xml:space="preserve">(Optional) In FR2, the UE RX/TX timing error for antenna panel </w:delText>
              </w:r>
            </w:del>
            <w:del w:id="1" w:author="Autor" w:date="0-00-00T00:00:00Z">
              <w:r>
                <w:rPr>
                  <w:rFonts w:cs="Arial" w:ascii="Arial" w:hAnsi="Arial"/>
                  <w:i/>
                  <w:iCs/>
                  <w:sz w:val="16"/>
                  <w:szCs w:val="16"/>
                  <w:highlight w:val="lightGray"/>
                </w:rPr>
                <w:delText>k</w:delText>
              </w:r>
            </w:del>
            <w:del w:id="2" w:author="Autor" w:date="0-00-00T00:00:00Z">
              <w:r>
                <w:rPr>
                  <w:rFonts w:cs="Arial" w:ascii="Arial" w:hAnsi="Arial"/>
                  <w:sz w:val="16"/>
                  <w:szCs w:val="16"/>
                  <w:highlight w:val="lightGray"/>
                </w:rPr>
                <w:delText xml:space="preserve"> can be modelled as zero mean stochastic variables </w:delText>
              </w:r>
            </w:del>
            <w:r>
              <w:fldChar w:fldCharType="begin"/>
            </w:r>
            <w:r>
              <w:instrText>QUOTE</w:instrText>
            </w:r>
            <w:r>
              <w:fldChar w:fldCharType="separate"/>
            </w:r>
            <w:bookmarkStart w:id="3" w:name="__Fieldmark__6937_1628224667"/>
            <w:r>
              <w:rPr>
                <w:rFonts w:cs="Arial" w:ascii="Arial" w:hAnsi="Arial"/>
                <w:sz w:val="16"/>
                <w:szCs w:val="16"/>
                <w:highlight w:val="lightGray"/>
              </w:rPr>
            </w:r>
            <w:r>
              <w:rPr>
                <w:rFonts w:cs="Arial" w:ascii="Arial" w:hAnsi="Arial"/>
                <w:sz w:val="16"/>
                <w:szCs w:val="16"/>
                <w:highlight w:val="lightGray"/>
              </w:rPr>
            </w:r>
            <w:r>
              <w:fldChar w:fldCharType="end"/>
            </w:r>
            <w:bookmarkEnd w:id="3"/>
            <w:r>
              <w:rPr>
                <w:rFonts w:cs="Arial" w:ascii="Arial" w:hAnsi="Arial"/>
                <w:sz w:val="16"/>
                <w:szCs w:val="16"/>
                <w:highlight w:val="lightGray"/>
              </w:rPr>
              <mc:AlternateContent>
                <mc:Choice Requires="wps">
                  <w:drawing>
                    <wp:inline distT="0" distB="114300" distL="0" distR="0">
                      <wp:extent cx="191135" cy="1657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90440" cy="165240"/>
                              </a:xfrm>
                              <a:prstGeom prst="rect">
                                <a:avLst/>
                              </a:prstGeom>
                              <a:ln>
                                <a:noFill/>
                              </a:ln>
                            </pic:spPr>
                          </pic:pic>
                        </a:graphicData>
                      </a:graphic>
                    </wp:inline>
                  </w:drawing>
                </mc:Choice>
                <mc:Fallback>
                  <w:pict>
                    <v:rect id="shape_0" stroked="f" style="position:absolute;margin-left:0pt;margin-top:-22.05pt;width:14.95pt;height:12.95pt;mso-position-vertical:top">
                      <v:imagedata r:id="rId2" o:detectmouseclick="t"/>
                      <w10:wrap type="none"/>
                      <v:stroke color="#3465a4" joinstyle="round" endcap="flat"/>
                    </v:rect>
                  </w:pict>
                </mc:Fallback>
              </mc:AlternateContent>
            </w:r>
            <w:r>
              <w:rPr>
                <w:rFonts w:cs="Arial" w:ascii="Arial" w:hAnsi="Arial"/>
                <w:sz w:val="16"/>
                <w:szCs w:val="16"/>
                <w:highlight w:val="lightGray"/>
              </w:rPr>
              <mc:AlternateContent>
                <mc:Choice Requires="wps">
                  <w:drawing>
                    <wp:inline distT="0" distB="114300" distL="0" distR="0">
                      <wp:extent cx="191135" cy="16573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2"/>
                              <a:stretch/>
                            </pic:blipFill>
                            <pic:spPr>
                              <a:xfrm>
                                <a:off x="0" y="0"/>
                                <a:ext cx="190440" cy="165240"/>
                              </a:xfrm>
                              <a:prstGeom prst="rect">
                                <a:avLst/>
                              </a:prstGeom>
                              <a:ln>
                                <a:noFill/>
                              </a:ln>
                            </pic:spPr>
                          </pic:pic>
                        </a:graphicData>
                      </a:graphic>
                    </wp:inline>
                  </w:drawing>
                </mc:Choice>
                <mc:Fallback>
                  <w:pict>
                    <v:rect id="shape_0" stroked="f" style="position:absolute;margin-left:0pt;margin-top:-22.05pt;width:14.95pt;height:12.95pt;mso-position-vertical:top">
                      <v:imagedata r:id="rId2" o:detectmouseclick="t"/>
                      <w10:wrap type="none"/>
                      <v:stroke color="#3465a4" joinstyle="round" endcap="flat"/>
                    </v:rect>
                  </w:pict>
                </mc:Fallback>
              </mc:AlternateContent>
            </w:r>
            <w:del w:id="3" w:author="Autor" w:date="0-00-00T00:00:00Z">
              <w:r>
                <w:rPr>
                  <w:rFonts w:eastAsia="SimSun" w:cs="Arial" w:ascii="Arial" w:hAnsi="Arial"/>
                  <w:sz w:val="16"/>
                  <w:szCs w:val="16"/>
                  <w:highlight w:val="lightGray"/>
                </w:rPr>
                <w:delText>/</w:delText>
              </w:r>
            </w:del>
            <w:r>
              <w:fldChar w:fldCharType="begin"/>
            </w:r>
            <w:r>
              <w:instrText>QUOTE</w:instrText>
            </w:r>
            <w:r>
              <w:fldChar w:fldCharType="separate"/>
            </w:r>
            <w:bookmarkStart w:id="4" w:name="__Fieldmark__6942_1628224667"/>
            <w:r>
              <w:rPr>
                <w:rFonts w:eastAsia="SimSun" w:cs="Arial" w:ascii="Arial" w:hAnsi="Arial"/>
                <w:sz w:val="16"/>
                <w:szCs w:val="16"/>
                <w:highlight w:val="lightGray"/>
              </w:rPr>
            </w:r>
            <w:r>
              <w:rPr>
                <w:rFonts w:eastAsia="SimSun" w:cs="Arial" w:ascii="Arial" w:hAnsi="Arial"/>
                <w:sz w:val="16"/>
                <w:szCs w:val="16"/>
                <w:highlight w:val="lightGray"/>
              </w:rPr>
            </w:r>
            <w:r>
              <w:fldChar w:fldCharType="end"/>
            </w:r>
            <w:bookmarkEnd w:id="4"/>
            <w:r>
              <w:rPr>
                <w:rFonts w:eastAsia="SimSun" w:cs="Arial" w:ascii="Arial" w:hAnsi="Arial"/>
                <w:sz w:val="16"/>
                <w:szCs w:val="16"/>
                <w:highlight w:val="lightGray"/>
              </w:rPr>
              <mc:AlternateContent>
                <mc:Choice Requires="wps">
                  <w:drawing>
                    <wp:inline distT="0" distB="114300" distL="0" distR="0">
                      <wp:extent cx="191135" cy="16573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3"/>
                              <a:stretch/>
                            </pic:blipFill>
                            <pic:spPr>
                              <a:xfrm>
                                <a:off x="0" y="0"/>
                                <a:ext cx="190440" cy="165240"/>
                              </a:xfrm>
                              <a:prstGeom prst="rect">
                                <a:avLst/>
                              </a:prstGeom>
                              <a:ln>
                                <a:noFill/>
                              </a:ln>
                            </pic:spPr>
                          </pic:pic>
                        </a:graphicData>
                      </a:graphic>
                    </wp:inline>
                  </w:drawing>
                </mc:Choice>
                <mc:Fallback>
                  <w:pict>
                    <v:rect id="shape_0" stroked="f" style="position:absolute;margin-left:0pt;margin-top:-22.05pt;width:14.95pt;height:12.95pt;mso-position-vertical:top">
                      <v:imagedata r:id="rId3" o:detectmouseclick="t"/>
                      <w10:wrap type="none"/>
                      <v:stroke color="#3465a4" joinstyle="round" endcap="flat"/>
                    </v:rect>
                  </w:pict>
                </mc:Fallback>
              </mc:AlternateContent>
            </w:r>
            <w:r>
              <w:rPr>
                <w:rFonts w:eastAsia="SimSun" w:cs="Arial" w:ascii="Arial" w:hAnsi="Arial"/>
                <w:sz w:val="16"/>
                <w:szCs w:val="16"/>
                <w:highlight w:val="lightGray"/>
              </w:rPr>
              <mc:AlternateContent>
                <mc:Choice Requires="wps">
                  <w:drawing>
                    <wp:inline distT="0" distB="114300" distL="0" distR="0">
                      <wp:extent cx="191135" cy="16573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3"/>
                              <a:stretch/>
                            </pic:blipFill>
                            <pic:spPr>
                              <a:xfrm>
                                <a:off x="0" y="0"/>
                                <a:ext cx="190440" cy="165240"/>
                              </a:xfrm>
                              <a:prstGeom prst="rect">
                                <a:avLst/>
                              </a:prstGeom>
                              <a:ln>
                                <a:noFill/>
                              </a:ln>
                            </pic:spPr>
                          </pic:pic>
                        </a:graphicData>
                      </a:graphic>
                    </wp:inline>
                  </w:drawing>
                </mc:Choice>
                <mc:Fallback>
                  <w:pict>
                    <v:rect id="shape_0" stroked="f" style="position:absolute;margin-left:0pt;margin-top:-22.05pt;width:14.95pt;height:12.95pt;mso-position-vertical:top">
                      <v:imagedata r:id="rId3" o:detectmouseclick="t"/>
                      <w10:wrap type="none"/>
                      <v:stroke color="#3465a4" joinstyle="round" endcap="flat"/>
                    </v:rect>
                  </w:pict>
                </mc:Fallback>
              </mc:AlternateContent>
            </w:r>
            <w:del w:id="4" w:author="Autor" w:date="0-00-00T00:00:00Z">
              <w:r>
                <w:rPr>
                  <w:rFonts w:eastAsia="SimSun" w:cs="Arial" w:ascii="Arial" w:hAnsi="Arial"/>
                  <w:sz w:val="16"/>
                  <w:szCs w:val="16"/>
                  <w:highlight w:val="lightGray"/>
                </w:rPr>
                <w:delText xml:space="preserve"> with normal distributions truncated at </w:delText>
              </w:r>
            </w:del>
            <w:r>
              <w:rPr>
                <w:rFonts w:eastAsia="SimSun" w:cs="Arial" w:ascii="Arial" w:hAnsi="Arial"/>
                <w:sz w:val="16"/>
                <w:szCs w:val="16"/>
                <w:highlight w:val="lightGray"/>
              </w:rPr>
            </w:r>
            <m:oMath xmlns:m="http://schemas.openxmlformats.org/officeDocument/2006/math">
              <m:r>
                <w:rPr>
                  <w:rFonts w:ascii="Cambria Math" w:hAnsi="Cambria Math"/>
                </w:rPr>
                <m:t xml:space="preserve">3</m:t>
              </m:r>
              <m:sSubSup>
                <m:e>
                  <m:r>
                    <w:rPr>
                      <w:rFonts w:ascii="Cambria Math" w:hAnsi="Cambria Math"/>
                    </w:rPr>
                    <m:t xml:space="preserve">?</m:t>
                  </m:r>
                  <m:r>
                    <w:rPr>
                      <w:rFonts w:ascii="Cambria Math" w:hAnsi="Cambria Math"/>
                    </w:rPr>
                    <m:t xml:space="preserve">?</m:t>
                  </m:r>
                </m:e>
                <m:sub/>
                <m:sup>
                  <m:r>
                    <w:rPr>
                      <w:rFonts w:ascii="Cambria Math" w:hAnsi="Cambria Math"/>
                    </w:rPr>
                    <m:t xml:space="preserve">RX</m:t>
                  </m:r>
                </m:sup>
              </m:sSubSup>
            </m:oMath>
            <w:del w:id="5" w:author="Autor" w:date="0-00-00T00:00:00Z">
              <w:r>
                <w:rPr>
                  <w:rFonts w:eastAsia="SimSun" w:cs="Arial" w:ascii="Arial" w:hAnsi="Arial"/>
                  <w:sz w:val="16"/>
                  <w:szCs w:val="16"/>
                  <w:highlight w:val="lightGray"/>
                </w:rPr>
                <w:delText>/</w:delText>
              </w:r>
            </w:del>
            <w:r>
              <w:rPr>
                <w:rFonts w:eastAsia="SimSun" w:cs="Arial" w:ascii="Arial" w:hAnsi="Arial"/>
                <w:sz w:val="16"/>
                <w:szCs w:val="16"/>
                <w:highlight w:val="lightGray"/>
              </w:rPr>
            </w:r>
            <m:oMath xmlns:m="http://schemas.openxmlformats.org/officeDocument/2006/math">
              <m:r>
                <w:rPr>
                  <w:rFonts w:ascii="Cambria Math" w:hAnsi="Cambria Math"/>
                </w:rPr>
                <m:t xml:space="preserve">3</m:t>
              </m:r>
              <m:sSubSup>
                <m:e>
                  <m:r>
                    <w:rPr>
                      <w:rFonts w:ascii="Cambria Math" w:hAnsi="Cambria Math"/>
                    </w:rPr>
                    <m:t xml:space="preserve">?</m:t>
                  </m:r>
                  <m:r>
                    <w:rPr>
                      <w:rFonts w:ascii="Cambria Math" w:hAnsi="Cambria Math"/>
                    </w:rPr>
                    <m:t xml:space="preserve">?</m:t>
                  </m:r>
                </m:e>
                <m:sub/>
                <m:sup>
                  <m:r>
                    <w:rPr>
                      <w:rFonts w:ascii="Cambria Math" w:hAnsi="Cambria Math"/>
                    </w:rPr>
                    <m:t xml:space="preserve">TX</m:t>
                  </m:r>
                </m:sup>
              </m:sSubSup>
            </m:oMath>
            <w:del w:id="6" w:author="Autor" w:date="0-00-00T00:00:00Z">
              <w:r>
                <w:rPr>
                  <w:rFonts w:eastAsia="SimSun" w:cs="Arial" w:ascii="Arial" w:hAnsi="Arial"/>
                  <w:sz w:val="16"/>
                  <w:szCs w:val="16"/>
                  <w:highlight w:val="lightGray"/>
                </w:rPr>
                <w:delText>.</w:delText>
              </w:r>
            </w:del>
          </w:p>
          <w:p>
            <w:pPr>
              <w:pStyle w:val="ListParagraph"/>
              <w:numPr>
                <w:ilvl w:val="0"/>
                <w:numId w:val="6"/>
              </w:numPr>
              <w:spacing w:before="0" w:after="180"/>
              <w:ind w:left="286" w:hanging="218"/>
              <w:rPr/>
            </w:pPr>
            <w:del w:id="7" w:author="Autor" w:date="0-00-00T00:00:00Z">
              <w:r>
                <w:rPr>
                  <w:rFonts w:cs="Arial" w:ascii="Arial" w:hAnsi="Arial"/>
                  <w:sz w:val="16"/>
                  <w:szCs w:val="16"/>
                  <w:highlight w:val="lightGray"/>
                </w:rPr>
                <w:delText xml:space="preserve">for </w:delText>
              </w:r>
            </w:del>
            <w:r>
              <w:rPr>
                <w:rFonts w:cs="Arial" w:ascii="Arial" w:hAnsi="Arial"/>
                <w:sz w:val="16"/>
                <w:szCs w:val="16"/>
                <w:highlight w:val="lightGray"/>
              </w:rPr>
            </w:r>
            <m:oMath xmlns:m="http://schemas.openxmlformats.org/officeDocument/2006/math">
              <m:sSubSup>
                <m:e>
                  <m:r>
                    <w:rPr>
                      <w:rFonts w:ascii="Cambria Math" w:hAnsi="Cambria Math"/>
                    </w:rPr>
                    <m:t xml:space="preserve">?</m:t>
                  </m:r>
                  <m:r>
                    <w:rPr>
                      <w:rFonts w:ascii="Cambria Math" w:hAnsi="Cambria Math"/>
                    </w:rPr>
                    <m:t xml:space="preserve">?</m:t>
                  </m:r>
                </m:e>
                <m:sub/>
                <m:sup>
                  <m:r>
                    <w:rPr>
                      <w:rFonts w:ascii="Cambria Math" w:hAnsi="Cambria Math"/>
                    </w:rPr>
                    <m:t xml:space="preserve">RX</m:t>
                  </m:r>
                </m:sup>
              </m:sSubSup>
            </m:oMath>
            <w:del w:id="8" w:author="Autor" w:date="0-00-00T00:00:00Z">
              <w:r>
                <w:rPr>
                  <w:rFonts w:cs="Arial" w:ascii="Arial" w:hAnsi="Arial"/>
                  <w:sz w:val="16"/>
                  <w:szCs w:val="16"/>
                  <w:highlight w:val="lightGray"/>
                </w:rPr>
                <w:delText xml:space="preserve"> and </w:delText>
              </w:r>
            </w:del>
            <w:r>
              <w:rPr>
                <w:rFonts w:cs="Arial" w:ascii="Arial" w:hAnsi="Arial"/>
                <w:sz w:val="16"/>
                <w:szCs w:val="16"/>
                <w:highlight w:val="lightGray"/>
              </w:rPr>
            </w:r>
            <m:oMath xmlns:m="http://schemas.openxmlformats.org/officeDocument/2006/math">
              <m:sSubSup>
                <m:e>
                  <m:r>
                    <w:rPr>
                      <w:rFonts w:ascii="Cambria Math" w:hAnsi="Cambria Math"/>
                    </w:rPr>
                    <m:t xml:space="preserve">?</m:t>
                  </m:r>
                  <m:r>
                    <w:rPr>
                      <w:rFonts w:ascii="Cambria Math" w:hAnsi="Cambria Math"/>
                    </w:rPr>
                    <m:t xml:space="preserve">?</m:t>
                  </m:r>
                </m:e>
                <m:sub/>
                <m:sup>
                  <m:r>
                    <w:rPr>
                      <w:rFonts w:ascii="Cambria Math" w:hAnsi="Cambria Math"/>
                    </w:rPr>
                    <m:t xml:space="preserve">TX</m:t>
                  </m:r>
                </m:sup>
              </m:sSubSup>
            </m:oMath>
            <w:del w:id="9" w:author="Autor" w:date="0-00-00T00:00:00Z">
              <w:r>
                <w:rPr>
                  <w:rFonts w:cs="Arial" w:ascii="Arial" w:hAnsi="Arial"/>
                  <w:sz w:val="16"/>
                  <w:szCs w:val="16"/>
                  <w:highlight w:val="lightGray"/>
                </w:rPr>
                <w:delText xml:space="preserve"> a value of 4 nano-seconds can be assumed.</w:delText>
              </w:r>
            </w:del>
          </w:p>
          <w:p>
            <w:pPr>
              <w:pStyle w:val="ListParagraph"/>
              <w:numPr>
                <w:ilvl w:val="0"/>
                <w:numId w:val="6"/>
              </w:numPr>
              <w:spacing w:before="0" w:after="180"/>
              <w:ind w:left="286" w:hanging="218"/>
              <w:rPr>
                <w:rFonts w:ascii="Arial" w:hAnsi="Arial" w:cs="Arial"/>
                <w:sz w:val="16"/>
                <w:szCs w:val="16"/>
                <w:highlight w:val="lightGray"/>
              </w:rPr>
            </w:pPr>
            <w:r>
              <w:rPr>
                <w:rFonts w:cs="Arial" w:ascii="Arial" w:hAnsi="Arial"/>
                <w:sz w:val="16"/>
                <w:szCs w:val="16"/>
                <w:highlight w:val="lightGray"/>
              </w:rPr>
            </w:r>
          </w:p>
          <w:p>
            <w:pPr>
              <w:pStyle w:val="Normal"/>
              <w:tabs>
                <w:tab w:val="left" w:pos="1004" w:leader="none"/>
                <w:tab w:val="left" w:pos="1724" w:leader="none"/>
              </w:tabs>
              <w:spacing w:before="0" w:after="0"/>
              <w:rPr>
                <w:rFonts w:ascii="Arial" w:hAnsi="Arial" w:cs="Arial"/>
                <w:sz w:val="16"/>
                <w:szCs w:val="16"/>
                <w:highlight w:val="lightGray"/>
                <w:lang w:val="en-US"/>
              </w:rPr>
            </w:pPr>
            <w:r>
              <w:rPr>
                <w:rFonts w:cs="Arial" w:ascii="Arial" w:hAnsi="Arial"/>
                <w:sz w:val="16"/>
                <w:szCs w:val="16"/>
                <w:highlight w:val="lightGray"/>
                <w:lang w:val="en-US"/>
              </w:rPr>
              <w:t>Revision #1</w:t>
            </w:r>
          </w:p>
          <w:p>
            <w:pPr>
              <w:pStyle w:val="Normal"/>
              <w:tabs>
                <w:tab w:val="left" w:pos="1004" w:leader="none"/>
                <w:tab w:val="left" w:pos="1724" w:leader="none"/>
              </w:tabs>
              <w:spacing w:before="0" w:after="0"/>
              <w:rPr>
                <w:rFonts w:ascii="Arial" w:hAnsi="Arial" w:cs="Arial"/>
                <w:sz w:val="16"/>
                <w:szCs w:val="16"/>
                <w:highlight w:val="lightGray"/>
                <w:lang w:val="en-US"/>
              </w:rPr>
            </w:pPr>
            <w:r>
              <w:rPr>
                <w:rFonts w:cs="Arial" w:ascii="Arial" w:hAnsi="Arial"/>
                <w:sz w:val="16"/>
                <w:szCs w:val="16"/>
                <w:highlight w:val="lightGray"/>
                <w:lang w:val="en-US"/>
              </w:rPr>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(Optional)The UE/gNB RX-TX timing error, in FR1/FR2, can be modelled as a truncated Gaussian distribution of (T1 ns) rms values, subject to a largest timing difference of T2 ns, where T2 = 2*T1</w:t>
            </w:r>
          </w:p>
          <w:p>
            <w:pPr>
              <w:pStyle w:val="TAL1"/>
              <w:numPr>
                <w:ilvl w:val="0"/>
                <w:numId w:val="7"/>
              </w:numPr>
              <w:spacing w:before="0" w:after="180"/>
              <w:rPr>
                <w:rFonts w:eastAsia="SimSun" w:cs="Arial"/>
                <w:sz w:val="16"/>
                <w:szCs w:val="16"/>
                <w:highlight w:val="lightGray"/>
                <w:lang w:eastAsia="zh-CN"/>
              </w:rPr>
            </w:pPr>
            <w:r>
              <w:rPr>
                <w:rFonts w:eastAsia="SimSun" w:cs="Arial"/>
                <w:sz w:val="16"/>
                <w:szCs w:val="16"/>
                <w:highlight w:val="lightGray"/>
                <w:lang w:eastAsia="zh-CN"/>
              </w:rPr>
              <w:t>That is, the range of timing errors is [-T2, T2]</w:t>
            </w:r>
          </w:p>
          <w:p>
            <w:pPr>
              <w:pStyle w:val="TAL1"/>
              <w:numPr>
                <w:ilvl w:val="0"/>
                <w:numId w:val="7"/>
              </w:numPr>
              <w:spacing w:before="0" w:after="180"/>
              <w:rPr>
                <w:rFonts w:eastAsia="SimSun" w:cs="Arial"/>
                <w:sz w:val="16"/>
                <w:szCs w:val="16"/>
                <w:highlight w:val="lightGray"/>
                <w:lang w:eastAsia="zh-CN"/>
              </w:rPr>
            </w:pPr>
            <w:r>
              <w:rPr>
                <w:rFonts w:eastAsia="SimSun" w:cs="Arial"/>
                <w:sz w:val="16"/>
                <w:szCs w:val="16"/>
                <w:highlight w:val="lightGray"/>
                <w:lang w:eastAsia="zh-CN"/>
              </w:rPr>
              <w:t>T1: [2] ns for gNB and [8] ns for UE (realistic Rx-Tx calibration)</w:t>
            </w:r>
          </w:p>
          <w:p>
            <w:pPr>
              <w:pStyle w:val="TAL1"/>
              <w:numPr>
                <w:ilvl w:val="0"/>
                <w:numId w:val="7"/>
              </w:numPr>
              <w:spacing w:before="0" w:after="180"/>
              <w:rPr>
                <w:rFonts w:eastAsia="SimSun" w:cs="Arial"/>
                <w:sz w:val="16"/>
                <w:szCs w:val="16"/>
                <w:highlight w:val="lightGray"/>
                <w:lang w:eastAsia="zh-CN"/>
              </w:rPr>
            </w:pPr>
            <w:r>
              <w:rPr>
                <w:rFonts w:cs="Arial"/>
                <w:sz w:val="16"/>
                <w:szCs w:val="16"/>
                <w:highlight w:val="lightGray"/>
              </w:rPr>
              <w:t>Note: RX-TX timing errors are generated per panel</w:t>
            </w:r>
          </w:p>
          <w:p>
            <w:pPr>
              <w:pStyle w:val="TAL1"/>
              <w:spacing w:before="0" w:after="180"/>
              <w:ind w:left="644" w:hanging="0"/>
              <w:rPr>
                <w:rFonts w:cs="Arial"/>
                <w:sz w:val="16"/>
                <w:szCs w:val="16"/>
                <w:highlight w:val="lightGray"/>
              </w:rPr>
            </w:pPr>
            <w:r>
              <w:rPr>
                <w:rFonts w:cs="Arial"/>
                <w:sz w:val="16"/>
                <w:szCs w:val="16"/>
                <w:highlight w:val="lightGray"/>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 We are fine with including FR1 case for modelling of RX-TX timing error in the Revision #1.</w:t>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t>OPPO: support</w:t>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t>Huawei/HiSilicon:</w:t>
            </w:r>
          </w:p>
          <w:p>
            <w:pPr>
              <w:pStyle w:val="ListParagraph"/>
              <w:numPr>
                <w:ilvl w:val="0"/>
                <w:numId w:val="8"/>
              </w:numPr>
              <w:tabs>
                <w:tab w:val="left" w:pos="1004" w:leader="none"/>
              </w:tabs>
              <w:spacing w:before="0" w:after="18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ZTE: Agree.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Fraunhofer: OK</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Nokia/NSB: Okay.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Qualcomm: Support Revision #1.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So here is our suggestion:</w:t>
            </w:r>
          </w:p>
          <w:p>
            <w:pPr>
              <w:pStyle w:val="TAL1"/>
              <w:spacing w:before="0" w:after="180"/>
              <w:ind w:left="200" w:hanging="0"/>
              <w:rPr>
                <w:rFonts w:eastAsia="SimSun" w:cs="Arial"/>
                <w:sz w:val="16"/>
                <w:szCs w:val="16"/>
                <w:highlight w:val="lightGray"/>
                <w:lang w:eastAsia="zh-CN"/>
              </w:rPr>
            </w:pPr>
            <w:r>
              <w:rPr>
                <w:rFonts w:eastAsia="SimSun" w:cs="Arial"/>
                <w:sz w:val="16"/>
                <w:szCs w:val="16"/>
                <w:highlight w:val="lightGray"/>
                <w:lang w:eastAsia="zh-CN"/>
              </w:rPr>
              <w:t>(Optional)The UE/gNB RX</w:t>
            </w:r>
            <w:r>
              <w:rPr>
                <w:rFonts w:eastAsia="SimSun" w:cs="Arial"/>
                <w:color w:val="FF0000"/>
                <w:sz w:val="16"/>
                <w:szCs w:val="16"/>
                <w:highlight w:val="lightGray"/>
                <w:lang w:eastAsia="zh-CN"/>
              </w:rPr>
              <w:t xml:space="preserve"> and </w:t>
            </w:r>
            <w:r>
              <w:rPr>
                <w:rFonts w:eastAsia="SimSun" w:cs="Arial"/>
                <w:sz w:val="16"/>
                <w:szCs w:val="16"/>
                <w:highlight w:val="lightGray"/>
                <w:lang w:eastAsia="zh-CN"/>
              </w:rPr>
              <w:t>TX timing error, in FR1/FR2, can be modelled as a truncated Gaussian distribution of (T1 ns) rms values, subject to a largest timing difference of T2 ns, where T2 = 2*T1</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T1: [</w:t>
            </w:r>
            <w:r>
              <w:rPr>
                <w:rFonts w:eastAsia="SimSun" w:cs="Arial"/>
                <w:color w:val="FF0000"/>
                <w:sz w:val="16"/>
                <w:szCs w:val="16"/>
                <w:highlight w:val="lightGray"/>
                <w:lang w:eastAsia="zh-CN"/>
              </w:rPr>
              <w:t>1.4</w:t>
            </w:r>
            <w:r>
              <w:rPr>
                <w:rFonts w:eastAsia="SimSun" w:cs="Arial"/>
                <w:sz w:val="16"/>
                <w:szCs w:val="16"/>
                <w:highlight w:val="lightGray"/>
                <w:lang w:eastAsia="zh-CN"/>
              </w:rPr>
              <w:t xml:space="preserve">] ns for gNB and </w:t>
            </w:r>
            <w:r>
              <w:rPr>
                <w:rFonts w:eastAsia="SimSun" w:cs="Arial"/>
                <w:color w:val="FF0000"/>
                <w:sz w:val="16"/>
                <w:szCs w:val="16"/>
                <w:highlight w:val="lightGray"/>
                <w:lang w:eastAsia="zh-CN"/>
              </w:rPr>
              <w:t>[5.6</w:t>
            </w:r>
            <w:r>
              <w:rPr>
                <w:rFonts w:eastAsia="SimSun" w:cs="Arial"/>
                <w:sz w:val="16"/>
                <w:szCs w:val="16"/>
                <w:highlight w:val="lightGray"/>
                <w:lang w:eastAsia="zh-CN"/>
              </w:rPr>
              <w:t>] ns for UE (realistic Rx-Tx calibration)</w:t>
            </w:r>
          </w:p>
          <w:p>
            <w:pPr>
              <w:pStyle w:val="TAL1"/>
              <w:numPr>
                <w:ilvl w:val="0"/>
                <w:numId w:val="7"/>
              </w:numPr>
              <w:spacing w:before="0" w:after="180"/>
              <w:ind w:left="844" w:hanging="360"/>
              <w:rPr>
                <w:rFonts w:eastAsia="SimSun" w:cs="Arial"/>
                <w:sz w:val="16"/>
                <w:szCs w:val="16"/>
                <w:highlight w:val="lightGray"/>
                <w:lang w:eastAsia="zh-CN"/>
              </w:rPr>
            </w:pPr>
            <w:r>
              <w:rPr>
                <w:rFonts w:cs="Arial"/>
                <w:sz w:val="16"/>
                <w:szCs w:val="16"/>
                <w:highlight w:val="lightGray"/>
              </w:rPr>
              <w:t>Note: RX-TX timing errors are generated per panel</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Intel: Suppor the revision.</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pPr>
              <w:pStyle w:val="TAL1"/>
              <w:spacing w:before="0" w:after="180"/>
              <w:ind w:left="200" w:hanging="0"/>
              <w:rPr>
                <w:rFonts w:eastAsia="SimSun" w:cs="Arial"/>
                <w:strike/>
                <w:color w:val="FF0000"/>
                <w:sz w:val="16"/>
                <w:szCs w:val="16"/>
                <w:highlight w:val="lightGray"/>
                <w:lang w:eastAsia="zh-CN"/>
              </w:rPr>
            </w:pPr>
            <w:r>
              <w:rPr>
                <w:rFonts w:eastAsia="SimSun" w:cs="Arial"/>
                <w:sz w:val="16"/>
                <w:szCs w:val="16"/>
                <w:highlight w:val="lightGray"/>
                <w:lang w:eastAsia="zh-CN"/>
              </w:rPr>
              <w:t>(Optional)The UE/gNB RX</w:t>
            </w:r>
            <w:r>
              <w:rPr>
                <w:rFonts w:eastAsia="SimSun" w:cs="Arial"/>
                <w:color w:val="FF0000"/>
                <w:sz w:val="16"/>
                <w:szCs w:val="16"/>
                <w:highlight w:val="lightGray"/>
                <w:lang w:eastAsia="zh-CN"/>
              </w:rPr>
              <w:t xml:space="preserve"> and </w:t>
            </w:r>
            <w:r>
              <w:rPr>
                <w:rFonts w:eastAsia="SimSun" w:cs="Arial"/>
                <w:sz w:val="16"/>
                <w:szCs w:val="16"/>
                <w:highlight w:val="lightGray"/>
                <w:lang w:eastAsia="zh-CN"/>
              </w:rPr>
              <w:t xml:space="preserve">TX timing error, in FR1/FR2, can be modelled as a truncated Gaussian distribution </w:t>
            </w:r>
            <w:r>
              <w:rPr>
                <w:rFonts w:eastAsia="SimSun" w:cs="Arial"/>
                <w:color w:val="FF0000"/>
                <w:sz w:val="16"/>
                <w:szCs w:val="16"/>
                <w:highlight w:val="lightGray"/>
                <w:lang w:eastAsia="zh-CN"/>
              </w:rPr>
              <w:t>with zero mean and standard deviation</w:t>
            </w:r>
            <w:r>
              <w:rPr>
                <w:rFonts w:eastAsia="SimSun" w:cs="Arial"/>
                <w:sz w:val="16"/>
                <w:szCs w:val="16"/>
                <w:highlight w:val="lightGray"/>
                <w:lang w:eastAsia="zh-CN"/>
              </w:rPr>
              <w:t xml:space="preserve"> of  (T1 ns) </w:t>
            </w:r>
            <w:r>
              <w:rPr>
                <w:rFonts w:eastAsia="SimSun" w:cs="Arial"/>
                <w:strike/>
                <w:sz w:val="16"/>
                <w:szCs w:val="16"/>
                <w:highlight w:val="lightGray"/>
                <w:lang w:eastAsia="zh-CN"/>
              </w:rPr>
              <w:t>rms values</w:t>
            </w:r>
            <w:r>
              <w:rPr>
                <w:rFonts w:eastAsia="SimSun" w:cs="Arial"/>
                <w:sz w:val="16"/>
                <w:szCs w:val="16"/>
                <w:highlight w:val="lightGray"/>
                <w:lang w:eastAsia="zh-CN"/>
              </w:rPr>
              <w:t>, with truncation of the distribution to the [-T2,T2] range, and with T2=2*T1</w:t>
            </w:r>
            <w:r>
              <w:rPr>
                <w:rFonts w:eastAsia="SimSun" w:cs="Arial"/>
                <w:color w:val="FF0000"/>
                <w:sz w:val="16"/>
                <w:szCs w:val="16"/>
                <w:highlight w:val="lightGray"/>
                <w:lang w:eastAsia="zh-CN"/>
              </w:rPr>
              <w:t xml:space="preserve">. </w:t>
            </w:r>
            <w:r>
              <w:rPr>
                <w:rFonts w:eastAsia="SimSun" w:cs="Arial"/>
                <w:strike/>
                <w:color w:val="FF0000"/>
                <w:sz w:val="16"/>
                <w:szCs w:val="16"/>
                <w:highlight w:val="lightGray"/>
                <w:lang w:eastAsia="zh-CN"/>
              </w:rPr>
              <w:t>at subject to a largest timing difference of T2 ns, where T2 = 2*T1</w:t>
            </w:r>
          </w:p>
          <w:p>
            <w:pPr>
              <w:pStyle w:val="TAL1"/>
              <w:numPr>
                <w:ilvl w:val="0"/>
                <w:numId w:val="7"/>
              </w:numPr>
              <w:spacing w:before="0" w:after="180"/>
              <w:ind w:left="844" w:hanging="360"/>
              <w:rPr>
                <w:rFonts w:eastAsia="SimSun" w:cs="Arial"/>
                <w:strike/>
                <w:color w:val="FF0000"/>
                <w:sz w:val="16"/>
                <w:szCs w:val="16"/>
                <w:highlight w:val="lightGray"/>
                <w:lang w:eastAsia="zh-CN"/>
              </w:rPr>
            </w:pPr>
            <w:r>
              <w:rPr>
                <w:rFonts w:eastAsia="SimSun" w:cs="Arial"/>
                <w:strike/>
                <w:color w:val="FF0000"/>
                <w:sz w:val="16"/>
                <w:szCs w:val="16"/>
                <w:highlight w:val="lightGray"/>
                <w:lang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T1: [</w:t>
            </w:r>
            <w:r>
              <w:rPr>
                <w:rFonts w:eastAsia="SimSun" w:cs="Arial"/>
                <w:color w:val="FF0000"/>
                <w:sz w:val="16"/>
                <w:szCs w:val="16"/>
                <w:highlight w:val="lightGray"/>
                <w:lang w:eastAsia="zh-CN"/>
              </w:rPr>
              <w:t>1.4</w:t>
            </w:r>
            <w:r>
              <w:rPr>
                <w:rFonts w:eastAsia="SimSun" w:cs="Arial"/>
                <w:sz w:val="16"/>
                <w:szCs w:val="16"/>
                <w:highlight w:val="lightGray"/>
                <w:lang w:eastAsia="zh-CN"/>
              </w:rPr>
              <w:t xml:space="preserve">] ns for gNB and </w:t>
            </w:r>
            <w:r>
              <w:rPr>
                <w:rFonts w:eastAsia="SimSun" w:cs="Arial"/>
                <w:color w:val="FF0000"/>
                <w:sz w:val="16"/>
                <w:szCs w:val="16"/>
                <w:highlight w:val="lightGray"/>
                <w:lang w:eastAsia="zh-CN"/>
              </w:rPr>
              <w:t>[5.6</w:t>
            </w:r>
            <w:r>
              <w:rPr>
                <w:rFonts w:eastAsia="SimSun" w:cs="Arial"/>
                <w:sz w:val="16"/>
                <w:szCs w:val="16"/>
                <w:highlight w:val="lightGray"/>
                <w:lang w:eastAsia="zh-CN"/>
              </w:rPr>
              <w:t>] ns for UE (realistic Rx-Tx calibration)</w:t>
            </w:r>
          </w:p>
          <w:p>
            <w:pPr>
              <w:pStyle w:val="TAL1"/>
              <w:numPr>
                <w:ilvl w:val="0"/>
                <w:numId w:val="7"/>
              </w:numPr>
              <w:spacing w:before="0" w:after="180"/>
              <w:ind w:left="844" w:hanging="360"/>
              <w:rPr>
                <w:rFonts w:eastAsia="SimSun"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TAL1"/>
              <w:spacing w:before="0" w:after="18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pPr>
              <w:pStyle w:val="TAL1"/>
              <w:spacing w:before="0" w:after="180"/>
              <w:rPr>
                <w:rFonts w:cs="Arial"/>
                <w:sz w:val="16"/>
                <w:szCs w:val="16"/>
                <w:highlight w:val="lightGray"/>
              </w:rPr>
            </w:pPr>
            <w:r>
              <w:rPr>
                <w:rFonts w:cs="Arial"/>
                <w:sz w:val="16"/>
                <w:szCs w:val="16"/>
                <w:highlight w:val="lightGray"/>
              </w:rPr>
            </w:r>
          </w:p>
          <w:p>
            <w:pPr>
              <w:pStyle w:val="TAL1"/>
              <w:spacing w:before="0" w:after="180"/>
              <w:ind w:left="200" w:hanging="0"/>
              <w:rPr>
                <w:rFonts w:eastAsia="SimSun" w:cs="Arial"/>
                <w:strike/>
                <w:color w:val="FF0000"/>
                <w:sz w:val="16"/>
                <w:szCs w:val="16"/>
                <w:highlight w:val="lightGray"/>
                <w:lang w:val="en-US" w:eastAsia="zh-CN"/>
              </w:rPr>
            </w:pPr>
            <w:r>
              <w:rPr>
                <w:rFonts w:eastAsia="SimSun" w:cs="Arial"/>
                <w:sz w:val="16"/>
                <w:szCs w:val="16"/>
                <w:highlight w:val="lightGray"/>
                <w:lang w:val="en-US" w:eastAsia="zh-CN"/>
              </w:rPr>
              <w:t>(Optional)The UE/gNB RX</w:t>
            </w:r>
            <w:r>
              <w:rPr>
                <w:rFonts w:eastAsia="SimSun" w:cs="Arial"/>
                <w:color w:val="FF0000"/>
                <w:sz w:val="16"/>
                <w:szCs w:val="16"/>
                <w:highlight w:val="lightGray"/>
                <w:lang w:val="en-US" w:eastAsia="zh-CN"/>
              </w:rPr>
              <w:t xml:space="preserve"> and </w:t>
            </w:r>
            <w:r>
              <w:rPr>
                <w:rFonts w:eastAsia="SimSun" w:cs="Arial"/>
                <w:sz w:val="16"/>
                <w:szCs w:val="16"/>
                <w:highlight w:val="lightGray"/>
                <w:lang w:val="en-US" w:eastAsia="zh-CN"/>
              </w:rPr>
              <w:t xml:space="preserve">TX timing error, in FR1/FR2, can be modelled as a truncated Gaussian distribution </w:t>
            </w:r>
            <w:r>
              <w:rPr>
                <w:rFonts w:eastAsia="SimSun" w:cs="Arial"/>
                <w:color w:val="FF0000"/>
                <w:sz w:val="16"/>
                <w:szCs w:val="16"/>
                <w:highlight w:val="lightGray"/>
                <w:lang w:val="en-US" w:eastAsia="zh-CN"/>
              </w:rPr>
              <w:t>with zero mean and standard deviation</w:t>
            </w:r>
            <w:r>
              <w:rPr>
                <w:rFonts w:eastAsia="SimSun" w:cs="Arial"/>
                <w:sz w:val="16"/>
                <w:szCs w:val="16"/>
                <w:highlight w:val="lightGray"/>
                <w:lang w:val="en-US" w:eastAsia="zh-CN"/>
              </w:rPr>
              <w:t xml:space="preserve"> of  (T1 ns) </w:t>
            </w:r>
            <w:r>
              <w:rPr>
                <w:rFonts w:eastAsia="SimSun" w:cs="Arial"/>
                <w:strike/>
                <w:sz w:val="16"/>
                <w:szCs w:val="16"/>
                <w:highlight w:val="lightGray"/>
                <w:lang w:val="en-US" w:eastAsia="zh-CN"/>
              </w:rPr>
              <w:t>rms values</w:t>
            </w:r>
            <w:r>
              <w:rPr>
                <w:rFonts w:eastAsia="SimSun" w:cs="Arial"/>
                <w:sz w:val="16"/>
                <w:szCs w:val="16"/>
                <w:highlight w:val="lightGray"/>
                <w:lang w:val="en-US" w:eastAsia="zh-CN"/>
              </w:rPr>
              <w:t>, with truncation of the distribution to the [-T2,T2] range, and with T2=2*T1</w:t>
            </w:r>
            <w:r>
              <w:rPr>
                <w:rFonts w:eastAsia="SimSun" w:cs="Arial"/>
                <w:color w:val="FF0000"/>
                <w:sz w:val="16"/>
                <w:szCs w:val="16"/>
                <w:highlight w:val="lightGray"/>
                <w:lang w:val="en-US" w:eastAsia="zh-CN"/>
              </w:rPr>
              <w:t xml:space="preserve">. </w:t>
            </w:r>
            <w:r>
              <w:rPr>
                <w:rFonts w:eastAsia="SimSun" w:cs="Arial"/>
                <w:strike/>
                <w:color w:val="FF0000"/>
                <w:sz w:val="16"/>
                <w:szCs w:val="16"/>
                <w:highlight w:val="lightGray"/>
                <w:lang w:val="en-US" w:eastAsia="zh-CN"/>
              </w:rPr>
              <w:t>at subject to a largest timing difference of T2 ns, where T2 = 2*T1</w:t>
            </w:r>
          </w:p>
          <w:p>
            <w:pPr>
              <w:pStyle w:val="TAL1"/>
              <w:numPr>
                <w:ilvl w:val="0"/>
                <w:numId w:val="7"/>
              </w:numPr>
              <w:spacing w:before="0" w:after="180"/>
              <w:ind w:left="844" w:hanging="360"/>
              <w:rPr>
                <w:rFonts w:eastAsia="SimSun" w:cs="Arial"/>
                <w:strike/>
                <w:color w:val="FF0000"/>
                <w:sz w:val="16"/>
                <w:szCs w:val="16"/>
                <w:highlight w:val="lightGray"/>
                <w:lang w:val="en-US" w:eastAsia="zh-CN"/>
              </w:rPr>
            </w:pPr>
            <w:r>
              <w:rPr>
                <w:rFonts w:eastAsia="SimSun" w:cs="Arial"/>
                <w:strike/>
                <w:color w:val="FF0000"/>
                <w:sz w:val="16"/>
                <w:szCs w:val="16"/>
                <w:highlight w:val="lightGray"/>
                <w:lang w:val="en-US"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val="en-US" w:eastAsia="zh-CN"/>
              </w:rPr>
            </w:pPr>
            <w:r>
              <w:rPr>
                <w:rFonts w:eastAsia="SimSun" w:cs="Arial"/>
                <w:sz w:val="16"/>
                <w:szCs w:val="16"/>
                <w:highlight w:val="lightGray"/>
                <w:lang w:val="en-US" w:eastAsia="zh-CN"/>
              </w:rPr>
              <w:t>T1: [</w:t>
            </w:r>
            <w:r>
              <w:rPr>
                <w:rFonts w:eastAsia="SimSun" w:cs="Arial"/>
                <w:color w:val="FF0000"/>
                <w:sz w:val="16"/>
                <w:szCs w:val="16"/>
                <w:highlight w:val="lightGray"/>
                <w:lang w:val="en-US" w:eastAsia="zh-CN"/>
              </w:rPr>
              <w:t>1.4</w:t>
            </w:r>
            <w:r>
              <w:rPr>
                <w:rFonts w:eastAsia="SimSun" w:cs="Arial"/>
                <w:sz w:val="16"/>
                <w:szCs w:val="16"/>
                <w:highlight w:val="lightGray"/>
                <w:lang w:val="en-US" w:eastAsia="zh-CN"/>
              </w:rPr>
              <w:t xml:space="preserve">] ns for gNB and </w:t>
            </w:r>
            <w:r>
              <w:rPr>
                <w:rFonts w:eastAsia="SimSun" w:cs="Arial"/>
                <w:color w:val="FF0000"/>
                <w:sz w:val="16"/>
                <w:szCs w:val="16"/>
                <w:highlight w:val="lightGray"/>
                <w:lang w:val="en-US" w:eastAsia="zh-CN"/>
              </w:rPr>
              <w:t>[5.6</w:t>
            </w:r>
            <w:r>
              <w:rPr>
                <w:rFonts w:eastAsia="SimSun" w:cs="Arial"/>
                <w:sz w:val="16"/>
                <w:szCs w:val="16"/>
                <w:highlight w:val="lightGray"/>
                <w:lang w:val="en-US" w:eastAsia="zh-CN"/>
              </w:rPr>
              <w:t xml:space="preserve">] ns for UE </w:t>
            </w:r>
            <w:r>
              <w:rPr>
                <w:rFonts w:eastAsia="SimSun" w:cs="Arial"/>
                <w:strike/>
                <w:color w:val="FF0000"/>
                <w:sz w:val="16"/>
                <w:szCs w:val="16"/>
                <w:highlight w:val="lightGray"/>
                <w:lang w:val="en-US" w:eastAsia="zh-CN"/>
              </w:rPr>
              <w:t>(realistic Rx-Tx calibration)</w:t>
            </w:r>
          </w:p>
          <w:p>
            <w:pPr>
              <w:pStyle w:val="TAL1"/>
              <w:numPr>
                <w:ilvl w:val="0"/>
                <w:numId w:val="7"/>
              </w:numPr>
              <w:spacing w:before="0" w:after="180"/>
              <w:ind w:left="844" w:hanging="360"/>
              <w:rPr>
                <w:rFonts w:eastAsia="SimSun" w:cs="Arial"/>
                <w:sz w:val="16"/>
                <w:szCs w:val="16"/>
                <w:highlight w:val="lightGray"/>
                <w:lang w:val="en-US" w:eastAsia="zh-CN"/>
              </w:rPr>
            </w:pPr>
            <w:r>
              <w:rPr>
                <w:rFonts w:cs="Arial"/>
                <w:sz w:val="16"/>
                <w:szCs w:val="16"/>
                <w:highlight w:val="lightGray"/>
                <w:lang w:val="en-US"/>
              </w:rPr>
              <w:t xml:space="preserve">Note: RX </w:t>
            </w:r>
            <w:r>
              <w:rPr>
                <w:rFonts w:cs="Arial"/>
                <w:color w:val="FF0000"/>
                <w:sz w:val="16"/>
                <w:szCs w:val="16"/>
                <w:highlight w:val="lightGray"/>
                <w:lang w:val="en-US"/>
              </w:rPr>
              <w:t>and</w:t>
            </w:r>
            <w:r>
              <w:rPr>
                <w:rFonts w:cs="Arial"/>
                <w:sz w:val="16"/>
                <w:szCs w:val="16"/>
                <w:highlight w:val="lightGray"/>
                <w:lang w:val="en-US"/>
              </w:rPr>
              <w:t xml:space="preserve"> TX timing errors are generated per panel</w:t>
            </w:r>
          </w:p>
          <w:p>
            <w:pPr>
              <w:pStyle w:val="ListParagraph"/>
              <w:tabs>
                <w:tab w:val="left" w:pos="1004" w:leader="none"/>
              </w:tabs>
              <w:spacing w:before="0" w:after="180"/>
              <w:ind w:left="0" w:hanging="0"/>
              <w:rPr>
                <w:rFonts w:ascii="Arial" w:hAnsi="Arial" w:eastAsia="SimSun" w:cs="Arial"/>
                <w:sz w:val="16"/>
                <w:szCs w:val="16"/>
                <w:lang w:val="en-GB" w:eastAsia="zh-CN"/>
              </w:rPr>
            </w:pPr>
            <w:r>
              <w:rPr>
                <w:rFonts w:eastAsia="SimSun" w:cs="Arial" w:ascii="Arial" w:hAnsi="Arial"/>
                <w:sz w:val="16"/>
                <w:szCs w:val="16"/>
                <w:lang w:val="en-GB" w:eastAsia="zh-CN"/>
              </w:rPr>
            </w:r>
          </w:p>
        </w:tc>
      </w:tr>
    </w:tbl>
    <w:p>
      <w:pPr>
        <w:pStyle w:val="Normal"/>
        <w:rPr>
          <w:lang w:val="en-US"/>
        </w:rPr>
      </w:pPr>
      <w:r>
        <w:rPr>
          <w:lang w:val="en-US"/>
        </w:rPr>
      </w:r>
    </w:p>
    <w:p>
      <w:pPr>
        <w:pStyle w:val="Normal"/>
        <w:rPr>
          <w:highlight w:val="lightGray"/>
          <w:lang w:val="en-US"/>
        </w:rPr>
      </w:pPr>
      <w:r>
        <w:rPr>
          <w:highlight w:val="lightGray"/>
          <w:lang w:val="en-US"/>
        </w:rPr>
      </w:r>
    </w:p>
    <w:p>
      <w:pPr>
        <w:pStyle w:val="0Maintext"/>
        <w:rPr>
          <w:highlight w:val="lightGray"/>
        </w:rPr>
      </w:pPr>
      <w:r>
        <w:rPr>
          <w:highlight w:val="lightGray"/>
        </w:rPr>
        <w:t>Proposal 4.1-3 (Revision #2)</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pPr>
        <w:pStyle w:val="Normal"/>
        <w:rPr>
          <w:highlight w:val="lightGray"/>
          <w:lang w:val="en-US"/>
        </w:rPr>
      </w:pPr>
      <w:r>
        <w:rPr>
          <w:highlight w:val="lightGray"/>
          <w:lang w:val="en-US"/>
        </w:rPr>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2.1-2</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 w:val="left" w:pos="1724" w:leader="none"/>
              </w:tabs>
              <w:spacing w:before="0" w:after="180"/>
              <w:rPr>
                <w:rFonts w:ascii="Arial" w:hAnsi="Arial" w:cs="Arial"/>
                <w:sz w:val="16"/>
                <w:szCs w:val="16"/>
                <w:highlight w:val="lightGray"/>
              </w:rPr>
            </w:pPr>
            <w:r>
              <w:rPr>
                <w:rFonts w:cs="Arial" w:ascii="Arial" w:hAnsi="Arial"/>
                <w:sz w:val="16"/>
                <w:szCs w:val="16"/>
                <w:highlight w:val="lightGray"/>
              </w:rPr>
              <w:t>Revision #2</w:t>
            </w:r>
          </w:p>
          <w:p>
            <w:pPr>
              <w:pStyle w:val="TAL1"/>
              <w:numPr>
                <w:ilvl w:val="0"/>
                <w:numId w:val="9"/>
              </w:numPr>
              <w:spacing w:before="0" w:after="180"/>
              <w:ind w:left="286" w:hanging="286"/>
              <w:rPr>
                <w:rFonts w:eastAsia="SimSun" w:cs="Arial"/>
                <w:sz w:val="16"/>
                <w:szCs w:val="16"/>
                <w:highlight w:val="lightGray"/>
                <w:lang w:val="en-US" w:eastAsia="zh-CN"/>
              </w:rPr>
            </w:pPr>
            <w:r>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highlight w:val="lightGray"/>
                <w:lang w:val="en-US" w:eastAsia="zh-CN"/>
              </w:rPr>
            </w:pPr>
            <w:ins w:id="10" w:author="Autor"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[1.4] ns for gNB and [5.6] ns for UE </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Note: RX and TX timing errors are generated per panel</w:t>
            </w:r>
            <w:ins w:id="11" w:author="Autor" w:date="0-00-00T00:00:00Z">
              <w:r>
                <w:rPr>
                  <w:rFonts w:cs="Arial"/>
                  <w:sz w:val="16"/>
                  <w:szCs w:val="16"/>
                  <w:highlight w:val="lightGray"/>
                  <w:lang w:val="en-US"/>
                </w:rPr>
                <w:t xml:space="preserve"> independently</w:t>
              </w:r>
            </w:ins>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val="en-US" w:eastAsia="zh-CN"/>
              </w:rPr>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highlight w:val="lightGray"/>
              </w:rPr>
            </w:pPr>
            <w:r>
              <w:rPr>
                <w:rFonts w:eastAsia="SimSun" w:cs="Arial"/>
                <w:sz w:val="16"/>
                <w:szCs w:val="16"/>
                <w:highlight w:val="lightGray"/>
                <w:lang w:eastAsia="zh-CN"/>
              </w:rPr>
              <w:t>CATT: Support.</w:t>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CEWiT: Support</w:t>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eastAsia="zh-CN"/>
              </w:rPr>
              <w:t>FL: Made the modification: “</w:t>
            </w:r>
            <w:ins w:id="12" w:author="Autor" w:date="0-00-00T00:00:00Z">
              <w:r>
                <w:rPr>
                  <w:rFonts w:eastAsia="SimSun" w:cs="Arial"/>
                  <w:sz w:val="16"/>
                  <w:szCs w:val="16"/>
                  <w:highlight w:val="lightGray"/>
                  <w:lang w:eastAsia="zh-CN"/>
                </w:rPr>
                <w:t xml:space="preserve">T1: </w:t>
              </w:r>
            </w:ins>
            <w:r>
              <w:rPr>
                <w:rFonts w:eastAsia="SimSun" w:cs="Arial"/>
                <w:sz w:val="16"/>
                <w:szCs w:val="16"/>
                <w:highlight w:val="lightGray"/>
                <w:lang w:val="en-US" w:eastAsia="zh-CN"/>
              </w:rPr>
              <w:t>[1.4] ns for gNB and [5.6] ns for UE</w:t>
            </w:r>
            <w:r>
              <w:rPr>
                <w:rFonts w:cs="Arial"/>
                <w:sz w:val="16"/>
                <w:szCs w:val="16"/>
                <w:highlight w:val="lightGray"/>
                <w:lang w:val="en-US"/>
              </w:rPr>
              <w:t>” based on a comment from Ericsson in email.</w:t>
            </w:r>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eastAsia="zh-CN"/>
              </w:rPr>
              <w:t>FL: Made the modification: “</w:t>
            </w:r>
            <w:r>
              <w:rPr>
                <w:rFonts w:cs="Arial"/>
                <w:sz w:val="16"/>
                <w:szCs w:val="16"/>
                <w:highlight w:val="lightGray"/>
                <w:lang w:val="en-US"/>
              </w:rPr>
              <w:t>Note: RX and TX timing errors are generated per panel</w:t>
            </w:r>
            <w:ins w:id="13" w:author="Autor" w:date="0-00-00T00:00:00Z">
              <w:r>
                <w:rPr>
                  <w:rFonts w:cs="Arial"/>
                  <w:sz w:val="16"/>
                  <w:szCs w:val="16"/>
                  <w:highlight w:val="lightGray"/>
                  <w:lang w:val="en-US"/>
                </w:rPr>
                <w:t xml:space="preserve"> independently</w:t>
              </w:r>
            </w:ins>
            <w:r>
              <w:rPr>
                <w:rFonts w:cs="Arial"/>
                <w:sz w:val="16"/>
                <w:szCs w:val="16"/>
                <w:highlight w:val="lightGray"/>
                <w:lang w:val="en-US"/>
              </w:rPr>
              <w:t>” based on the comment from OPPO in email.</w:t>
            </w:r>
          </w:p>
          <w:p>
            <w:pPr>
              <w:pStyle w:val="TAL1"/>
              <w:numPr>
                <w:ilvl w:val="0"/>
                <w:numId w:val="9"/>
              </w:numPr>
              <w:spacing w:before="0" w:after="180"/>
              <w:ind w:left="570" w:hanging="284"/>
              <w:rPr>
                <w:rFonts w:eastAsia="SimSun" w:cs="Arial"/>
                <w:sz w:val="16"/>
                <w:szCs w:val="16"/>
                <w:highlight w:val="lightGray"/>
                <w:lang w:val="en-US" w:eastAsia="zh-CN"/>
              </w:rPr>
            </w:pPr>
            <w:ins w:id="14" w:author="Autor"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[1.4] ns for gNB and [5.6] ns for UE </w:t>
            </w:r>
          </w:p>
          <w:p>
            <w:pPr>
              <w:pStyle w:val="TAL1"/>
              <w:spacing w:before="0" w:after="180"/>
              <w:rPr>
                <w:highlight w:val="lightGray"/>
                <w:lang w:val="en-US"/>
              </w:rPr>
            </w:pPr>
            <w:r>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pPr>
              <w:pStyle w:val="TAL1"/>
              <w:numPr>
                <w:ilvl w:val="0"/>
                <w:numId w:val="9"/>
              </w:numPr>
              <w:spacing w:before="0" w:after="180"/>
              <w:ind w:left="286" w:hanging="286"/>
              <w:rPr>
                <w:rFonts w:eastAsia="SimSun" w:cs="Arial"/>
                <w:sz w:val="16"/>
                <w:szCs w:val="16"/>
                <w:highlight w:val="lightGray"/>
                <w:lang w:val="en-US" w:eastAsia="zh-CN"/>
              </w:rPr>
            </w:pPr>
            <w:r>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highlight w:val="lightGray"/>
                <w:lang w:val="en-US" w:eastAsia="zh-CN"/>
              </w:rPr>
            </w:pPr>
            <w:ins w:id="15" w:author="Autor"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w:t>
            </w:r>
            <w:r>
              <w:rPr>
                <w:rFonts w:eastAsia="SimSun" w:cs="Arial"/>
                <w:color w:val="C00000"/>
                <w:sz w:val="16"/>
                <w:szCs w:val="16"/>
                <w:highlight w:val="lightGray"/>
                <w:lang w:val="en-US" w:eastAsia="zh-CN"/>
              </w:rPr>
              <w:t>X</w:t>
            </w:r>
            <w:r>
              <w:rPr>
                <w:rFonts w:eastAsia="SimSun" w:cs="Arial"/>
                <w:sz w:val="16"/>
                <w:szCs w:val="16"/>
                <w:highlight w:val="lightGray"/>
                <w:lang w:val="en-US" w:eastAsia="zh-CN"/>
              </w:rPr>
              <w:t>] ns for gNB and [</w:t>
            </w:r>
            <w:r>
              <w:rPr>
                <w:rFonts w:eastAsia="SimSun" w:cs="Arial"/>
                <w:color w:val="C00000"/>
                <w:sz w:val="16"/>
                <w:szCs w:val="16"/>
                <w:highlight w:val="lightGray"/>
                <w:lang w:val="en-US" w:eastAsia="zh-CN"/>
              </w:rPr>
              <w:t>Y</w:t>
            </w:r>
            <w:r>
              <w:rPr>
                <w:rFonts w:eastAsia="SimSun" w:cs="Arial"/>
                <w:sz w:val="16"/>
                <w:szCs w:val="16"/>
                <w:highlight w:val="lightGray"/>
                <w:lang w:val="en-US" w:eastAsia="zh-CN"/>
              </w:rPr>
              <w:t>] ns for UE</w:t>
            </w:r>
          </w:p>
          <w:p>
            <w:pPr>
              <w:pStyle w:val="TAL1"/>
              <w:numPr>
                <w:ilvl w:val="0"/>
                <w:numId w:val="9"/>
              </w:numPr>
              <w:spacing w:before="0" w:after="180"/>
              <w:ind w:left="570" w:hanging="284"/>
              <w:rPr>
                <w:rFonts w:eastAsia="SimSun" w:cs="Arial"/>
                <w:sz w:val="16"/>
                <w:szCs w:val="16"/>
                <w:highlight w:val="lightGray"/>
                <w:lang w:val="en-US" w:eastAsia="zh-CN"/>
              </w:rPr>
            </w:pPr>
            <w:r>
              <w:rPr>
                <w:rFonts w:eastAsia="SimSun" w:cs="Arial"/>
                <w:sz w:val="16"/>
                <w:szCs w:val="16"/>
                <w:highlight w:val="lightGray"/>
                <w:lang w:val="en-US" w:eastAsia="zh-CN"/>
              </w:rPr>
              <w:t>FFS:  the standard deviations of truncated Gaussian model for gNB and UE.</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Note: RX and TX timing errors are generated per panel</w:t>
            </w:r>
            <w:ins w:id="16" w:author="Autor" w:date="0-00-00T00:00:00Z">
              <w:r>
                <w:rPr>
                  <w:rFonts w:cs="Arial"/>
                  <w:sz w:val="16"/>
                  <w:szCs w:val="16"/>
                  <w:highlight w:val="lightGray"/>
                  <w:lang w:val="en-US"/>
                </w:rPr>
                <w:t xml:space="preserve"> independently</w:t>
              </w:r>
            </w:ins>
          </w:p>
          <w:p>
            <w:pPr>
              <w:pStyle w:val="TAL1"/>
              <w:spacing w:before="0" w:after="180"/>
              <w:rPr>
                <w:sz w:val="16"/>
                <w:szCs w:val="18"/>
                <w:lang w:val="en-US"/>
              </w:rPr>
            </w:pPr>
            <w:r>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pPr>
              <w:pStyle w:val="TAL1"/>
              <w:numPr>
                <w:ilvl w:val="0"/>
                <w:numId w:val="10"/>
              </w:numPr>
              <w:spacing w:before="0" w:after="180"/>
              <w:rPr>
                <w:sz w:val="16"/>
                <w:szCs w:val="18"/>
                <w:lang w:val="en-US"/>
              </w:rPr>
            </w:pPr>
            <w:r>
              <w:rPr>
                <w:b/>
                <w:sz w:val="16"/>
                <w:szCs w:val="18"/>
                <w:lang w:val="en-US"/>
              </w:rPr>
              <w:t>In FR1 considering timing errors only at the UE</w:t>
            </w:r>
            <w:r>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pPr>
              <w:pStyle w:val="TAL1"/>
              <w:numPr>
                <w:ilvl w:val="0"/>
                <w:numId w:val="10"/>
              </w:numPr>
              <w:spacing w:before="0" w:after="180"/>
              <w:rPr>
                <w:sz w:val="16"/>
                <w:szCs w:val="18"/>
                <w:lang w:val="en-US"/>
              </w:rPr>
            </w:pPr>
            <w:r>
              <w:rPr>
                <w:b/>
                <w:sz w:val="16"/>
                <w:szCs w:val="18"/>
                <w:lang w:val="en-US"/>
              </w:rPr>
              <w:t>In FR1 considering timing errors at both the UE and the TRPs</w:t>
            </w:r>
            <w:r>
              <w:rPr>
                <w:sz w:val="16"/>
                <w:szCs w:val="18"/>
                <w:lang w:val="en-US"/>
              </w:rPr>
              <w:t>:  Similar to case a), Rx-Tx measurements may be impacted by the timing error.  But considering timing errors at TRPs will also likely impact TDOA measurements as the different TRPs may likely have different timing errors.</w:t>
            </w:r>
          </w:p>
          <w:p>
            <w:pPr>
              <w:pStyle w:val="TAL1"/>
              <w:numPr>
                <w:ilvl w:val="0"/>
                <w:numId w:val="10"/>
              </w:numPr>
              <w:spacing w:before="0" w:after="180"/>
              <w:rPr>
                <w:sz w:val="16"/>
                <w:szCs w:val="18"/>
                <w:lang w:val="en-US"/>
              </w:rPr>
            </w:pPr>
            <w:r>
              <w:rPr>
                <w:b/>
                <w:sz w:val="16"/>
                <w:szCs w:val="18"/>
                <w:lang w:val="en-US"/>
              </w:rPr>
              <w:t>In FR2 considering timing errors only at the UE</w:t>
            </w:r>
            <w:r>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pPr>
              <w:pStyle w:val="TAL1"/>
              <w:spacing w:before="0" w:after="180"/>
              <w:rPr>
                <w:lang w:val="en-US"/>
              </w:rPr>
            </w:pPr>
            <w:r>
              <w:rPr>
                <w:b/>
                <w:sz w:val="16"/>
                <w:szCs w:val="18"/>
                <w:lang w:val="en-US"/>
              </w:rPr>
              <w:t>In FR2 considering timing errors at both the UE and the TRPs</w:t>
            </w:r>
            <w:r>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pPr>
        <w:pStyle w:val="Normal"/>
        <w:rPr>
          <w:lang w:val="en-US"/>
        </w:rPr>
      </w:pPr>
      <w:r>
        <w:rPr>
          <w:lang w:val="en-US"/>
        </w:rPr>
      </w:r>
    </w:p>
    <w:p>
      <w:pPr>
        <w:pStyle w:val="Normal"/>
        <w:rPr>
          <w:lang w:val="en-US"/>
        </w:rPr>
      </w:pPr>
      <w:r>
        <w:rPr>
          <w:lang w:val="en-US"/>
        </w:rPr>
      </w:r>
    </w:p>
    <w:p>
      <w:pPr>
        <w:pStyle w:val="Heading3"/>
        <w:ind w:left="578" w:hanging="578"/>
        <w:rPr/>
      </w:pPr>
      <w:r>
        <w:rPr>
          <w:highlight w:val="magenta"/>
        </w:rPr>
        <w:t>Proposal 4.1-3 (Revision #3)</w:t>
      </w:r>
    </w:p>
    <w:p>
      <w:pPr>
        <w:pStyle w:val="Subtitle"/>
        <w:rPr>
          <w:rFonts w:ascii="Times New Roman" w:hAnsi="Times New Roman"/>
          <w:lang w:eastAsia="en-US"/>
        </w:rPr>
      </w:pPr>
      <w:r>
        <w:rPr>
          <w:rFonts w:ascii="Times New Roman" w:hAnsi="Times New Roman"/>
          <w:lang w:eastAsia="en-US"/>
        </w:rPr>
        <w:t>FL Comments</w:t>
      </w:r>
    </w:p>
    <w:p>
      <w:pPr>
        <w:pStyle w:val="0Maintext"/>
        <w:rPr>
          <w:lang w:val="en-US"/>
        </w:rPr>
      </w:pPr>
      <w:r>
        <w:rPr/>
        <w:t>In previous discussion, there are comments on keeping the T1 values as FFS. An updated proposal is provided based on the comments.</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4.1-3</w:t>
            </w:r>
          </w:p>
          <w:p>
            <w:pPr>
              <w:pStyle w:val="Normal"/>
              <w:spacing w:before="0" w:after="180"/>
              <w:rPr>
                <w:rFonts w:ascii="Arial" w:hAnsi="Arial" w:cs="Arial"/>
                <w:b/>
                <w:b/>
                <w:sz w:val="16"/>
                <w:szCs w:val="16"/>
              </w:rPr>
            </w:pPr>
            <w:r>
              <w:rPr>
                <w:rFonts w:cs="Arial" w:ascii="Arial" w:hAnsi="Arial"/>
                <w:b/>
                <w:sz w:val="16"/>
                <w:szCs w:val="16"/>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numPr>
                <w:ilvl w:val="0"/>
                <w:numId w:val="9"/>
              </w:numPr>
              <w:spacing w:before="0" w:after="180"/>
              <w:ind w:left="286" w:hanging="286"/>
              <w:rPr>
                <w:rFonts w:eastAsia="SimSun" w:cs="Arial"/>
                <w:sz w:val="16"/>
                <w:szCs w:val="16"/>
                <w:lang w:val="en-US" w:eastAsia="zh-CN"/>
              </w:rPr>
            </w:pPr>
            <w:r>
              <w:rPr>
                <w:rFonts w:eastAsia="SimSun" w:cs="Arial"/>
                <w:sz w:val="16"/>
                <w:szCs w:val="16"/>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lang w:val="en-US" w:eastAsia="zh-CN"/>
              </w:rPr>
            </w:pPr>
            <w:r>
              <w:rPr>
                <w:rFonts w:eastAsia="SimSun" w:cs="Arial"/>
                <w:sz w:val="16"/>
                <w:szCs w:val="16"/>
                <w:lang w:val="en-US" w:eastAsia="zh-CN"/>
              </w:rPr>
              <w:t>T1:  [</w:t>
            </w:r>
            <w:del w:id="17" w:author="Autor" w:date="0-00-00T00:00:00Z">
              <w:r>
                <w:rPr>
                  <w:rFonts w:eastAsia="SimSun" w:cs="Arial"/>
                  <w:sz w:val="16"/>
                  <w:szCs w:val="16"/>
                  <w:lang w:val="en-US" w:eastAsia="zh-CN"/>
                </w:rPr>
                <w:delText>1.4</w:delText>
              </w:r>
            </w:del>
            <w:ins w:id="18" w:author="Autor" w:date="0-00-00T00:00:00Z">
              <w:r>
                <w:rPr>
                  <w:rFonts w:eastAsia="SimSun" w:cs="Arial"/>
                  <w:sz w:val="16"/>
                  <w:szCs w:val="16"/>
                  <w:lang w:val="en-US" w:eastAsia="zh-CN"/>
                </w:rPr>
                <w:t>X</w:t>
              </w:r>
            </w:ins>
            <w:r>
              <w:rPr>
                <w:rFonts w:eastAsia="SimSun" w:cs="Arial"/>
                <w:sz w:val="16"/>
                <w:szCs w:val="16"/>
                <w:lang w:val="en-US" w:eastAsia="zh-CN"/>
              </w:rPr>
              <w:t>] ns for gNB and [</w:t>
            </w:r>
            <w:del w:id="19" w:author="Autor" w:date="0-00-00T00:00:00Z">
              <w:r>
                <w:rPr>
                  <w:rFonts w:eastAsia="SimSun" w:cs="Arial"/>
                  <w:sz w:val="16"/>
                  <w:szCs w:val="16"/>
                  <w:lang w:val="en-US" w:eastAsia="zh-CN"/>
                </w:rPr>
                <w:delText>5.6</w:delText>
              </w:r>
            </w:del>
            <w:ins w:id="20" w:author="Autor" w:date="0-00-00T00:00:00Z">
              <w:r>
                <w:rPr>
                  <w:rFonts w:eastAsia="SimSun" w:cs="Arial"/>
                  <w:sz w:val="16"/>
                  <w:szCs w:val="16"/>
                  <w:lang w:val="en-US" w:eastAsia="zh-CN"/>
                </w:rPr>
                <w:t>Y</w:t>
              </w:r>
            </w:ins>
            <w:r>
              <w:rPr>
                <w:rFonts w:eastAsia="SimSun" w:cs="Arial"/>
                <w:sz w:val="16"/>
                <w:szCs w:val="16"/>
                <w:lang w:val="en-US" w:eastAsia="zh-CN"/>
              </w:rPr>
              <w:t xml:space="preserve">] ns for UE </w:t>
            </w:r>
          </w:p>
          <w:p>
            <w:pPr>
              <w:pStyle w:val="TAL1"/>
              <w:numPr>
                <w:ilvl w:val="1"/>
                <w:numId w:val="9"/>
              </w:numPr>
              <w:spacing w:before="0" w:after="180"/>
              <w:ind w:left="858" w:hanging="283"/>
              <w:rPr>
                <w:rFonts w:eastAsia="SimSun" w:cs="Arial"/>
                <w:sz w:val="16"/>
                <w:szCs w:val="16"/>
                <w:lang w:val="en-US" w:eastAsia="zh-CN"/>
              </w:rPr>
            </w:pPr>
            <w:ins w:id="21" w:author="Autor" w:date="0-00-00T00:00:00Z">
              <w:r>
                <w:rPr>
                  <w:rFonts w:cs="Arial"/>
                  <w:sz w:val="16"/>
                  <w:szCs w:val="16"/>
                  <w:lang w:val="en-US"/>
                </w:rPr>
                <w:t>FFS: X, Y</w:t>
              </w:r>
            </w:ins>
          </w:p>
          <w:p>
            <w:pPr>
              <w:pStyle w:val="TAL1"/>
              <w:numPr>
                <w:ilvl w:val="0"/>
                <w:numId w:val="9"/>
              </w:numPr>
              <w:spacing w:before="0" w:after="180"/>
              <w:ind w:left="570" w:hanging="284"/>
              <w:rPr>
                <w:rFonts w:eastAsia="SimSun" w:cs="Arial"/>
                <w:sz w:val="16"/>
                <w:szCs w:val="16"/>
                <w:lang w:val="en-US" w:eastAsia="zh-CN"/>
              </w:rPr>
            </w:pPr>
            <w:r>
              <w:rPr>
                <w:rFonts w:cs="Arial"/>
                <w:sz w:val="16"/>
                <w:szCs w:val="16"/>
                <w:lang w:val="en-US"/>
              </w:rPr>
              <w:t>Note: RX and TX timing errors are generated per panel independently</w:t>
            </w:r>
          </w:p>
          <w:p>
            <w:pPr>
              <w:pStyle w:val="TAL1"/>
              <w:spacing w:before="0" w:after="180"/>
              <w:rPr>
                <w:rFonts w:eastAsia="SimSun" w:cs="Arial"/>
                <w:sz w:val="16"/>
                <w:szCs w:val="16"/>
                <w:lang w:val="en-US" w:eastAsia="zh-CN"/>
              </w:rPr>
            </w:pPr>
            <w:r>
              <w:rPr>
                <w:rFonts w:eastAsia="SimSun" w:cs="Arial"/>
                <w:sz w:val="16"/>
                <w:szCs w:val="16"/>
                <w:lang w:val="en-US" w:eastAsia="zh-CN"/>
              </w:rPr>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rFonts w:eastAsia="SimSun" w:cs="Arial"/>
                <w:sz w:val="16"/>
                <w:szCs w:val="16"/>
                <w:lang w:val="en-US" w:eastAsia="zh-CN"/>
              </w:rPr>
            </w:pPr>
            <w:r>
              <w:rPr>
                <w:rFonts w:eastAsia="SimSun" w:cs="Arial"/>
                <w:sz w:val="16"/>
                <w:szCs w:val="16"/>
                <w:lang w:val="en-US" w:eastAsia="zh-CN"/>
              </w:rPr>
              <w:t>CATT: Support.</w:t>
            </w:r>
          </w:p>
          <w:p>
            <w:pPr>
              <w:pStyle w:val="TAL1"/>
              <w:spacing w:before="0" w:after="180"/>
              <w:rPr>
                <w:rFonts w:eastAsia="SimSun"/>
                <w:lang w:val="en-US" w:eastAsia="zh-CN"/>
              </w:rPr>
            </w:pPr>
            <w:r>
              <w:rPr>
                <w:rFonts w:eastAsia="SimSun"/>
                <w:lang w:val="en-US" w:eastAsia="zh-CN"/>
              </w:rPr>
              <w:t>Huawei/HiSilicon: OK.</w:t>
            </w:r>
          </w:p>
          <w:p>
            <w:pPr>
              <w:pStyle w:val="TAL1"/>
              <w:spacing w:before="0" w:after="180"/>
              <w:rPr>
                <w:rFonts w:eastAsia="SimSun"/>
                <w:lang w:val="en-US" w:eastAsia="zh-CN"/>
              </w:rPr>
            </w:pPr>
            <w:r>
              <w:rPr>
                <w:rFonts w:eastAsia="SimSun"/>
                <w:lang w:val="en-US" w:eastAsia="zh-CN"/>
              </w:rPr>
              <w:t>Intel: Support</w:t>
            </w:r>
          </w:p>
          <w:p>
            <w:pPr>
              <w:pStyle w:val="TAL1"/>
              <w:spacing w:before="0" w:after="180"/>
              <w:rPr>
                <w:rFonts w:eastAsia="SimSun"/>
                <w:lang w:val="en-US" w:eastAsia="zh-CN"/>
              </w:rPr>
            </w:pPr>
            <w:r>
              <w:rPr>
                <w:rFonts w:eastAsia="SimSun"/>
                <w:lang w:val="en-US" w:eastAsia="zh-CN"/>
              </w:rPr>
              <w:t>vivo</w:t>
            </w:r>
            <w:r>
              <w:rPr>
                <w:rFonts w:eastAsia="SimSun"/>
                <w:lang w:val="en-US" w:eastAsia="zh-CN"/>
              </w:rPr>
              <w:t>：</w:t>
            </w:r>
            <w:r>
              <w:rPr>
                <w:rFonts w:eastAsia="SimSun"/>
                <w:lang w:val="en-US" w:eastAsia="zh-CN"/>
              </w:rPr>
              <w:t>Support</w:t>
            </w:r>
          </w:p>
          <w:p>
            <w:pPr>
              <w:pStyle w:val="TAL1"/>
              <w:spacing w:before="0" w:after="180"/>
              <w:rPr>
                <w:rFonts w:eastAsia="SimSun"/>
                <w:lang w:val="en-US" w:eastAsia="zh-CN"/>
              </w:rPr>
            </w:pPr>
            <w:r>
              <w:rPr>
                <w:rFonts w:eastAsia="SimSun"/>
                <w:lang w:val="en-US" w:eastAsia="zh-CN"/>
              </w:rPr>
              <w:t xml:space="preserve">Nokia/NSB: Ok. </w:t>
            </w:r>
          </w:p>
          <w:p>
            <w:pPr>
              <w:pStyle w:val="TAL1"/>
              <w:spacing w:before="0" w:after="180"/>
              <w:rPr>
                <w:rFonts w:eastAsia="SimSun"/>
                <w:lang w:val="en-US" w:eastAsia="zh-CN"/>
              </w:rPr>
            </w:pPr>
            <w:r>
              <w:rPr>
                <w:rFonts w:eastAsia="SimSun"/>
                <w:lang w:val="en-US" w:eastAsia="zh-CN"/>
              </w:rPr>
              <w:t>Ericsson: OK</w:t>
            </w:r>
          </w:p>
          <w:p>
            <w:pPr>
              <w:pStyle w:val="TAL1"/>
              <w:spacing w:before="0" w:after="180"/>
              <w:rPr>
                <w:rFonts w:eastAsia="SimSun"/>
                <w:lang w:val="en-US" w:eastAsia="zh-CN"/>
              </w:rPr>
            </w:pPr>
            <w:r>
              <w:rPr>
                <w:rFonts w:eastAsia="SimSun"/>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br/>
            </w:r>
          </w:p>
          <w:p>
            <w:pPr>
              <w:pStyle w:val="TAL1"/>
              <w:spacing w:before="0" w:after="180"/>
              <w:rPr>
                <w:rFonts w:eastAsia="SimSun"/>
                <w:lang w:val="en-US" w:eastAsia="zh-CN"/>
              </w:rPr>
            </w:pPr>
            <w:r>
              <w:rPr>
                <w:rFonts w:eastAsia="SimSun"/>
                <w:lang w:val="en-US" w:eastAsia="zh-CN"/>
              </w:rPr>
              <w:t>FFS: Details on how the Rx and Tx timing errors are applied</w:t>
            </w:r>
          </w:p>
          <w:p>
            <w:pPr>
              <w:pStyle w:val="TAL1"/>
              <w:spacing w:before="0" w:after="180"/>
              <w:rPr>
                <w:rFonts w:eastAsia="SimSun"/>
                <w:lang w:val="en-US" w:eastAsia="zh-CN"/>
              </w:rPr>
            </w:pPr>
            <w:r>
              <w:rPr>
                <w:rFonts w:eastAsia="SimSun"/>
                <w:lang w:val="en-US" w:eastAsia="zh-CN"/>
              </w:rPr>
              <w:t>ZTE: Support in principle. Agree with QC on how to apply this model.</w:t>
            </w:r>
          </w:p>
          <w:p>
            <w:pPr>
              <w:pStyle w:val="TAL1"/>
              <w:spacing w:before="0" w:after="180"/>
              <w:rPr>
                <w:rFonts w:eastAsia="SimSun"/>
                <w:lang w:val="en-US" w:eastAsia="zh-CN"/>
              </w:rPr>
            </w:pPr>
            <w:r>
              <w:rPr>
                <w:rFonts w:eastAsia="SimSun"/>
                <w:lang w:val="en-US" w:eastAsia="zh-CN"/>
              </w:rPr>
              <w:t>OPPO: share the same view as ZTE. Ok with the proposal in principle and the view from QC is necessary.</w:t>
            </w:r>
          </w:p>
          <w:p>
            <w:pPr>
              <w:pStyle w:val="TAL1"/>
              <w:spacing w:before="0" w:after="180"/>
              <w:rPr>
                <w:rFonts w:eastAsia="SimSun"/>
                <w:lang w:val="en-US" w:eastAsia="zh-CN"/>
              </w:rPr>
            </w:pPr>
            <w:r>
              <w:rPr>
                <w:rFonts w:eastAsia="SimSun"/>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pPr>
              <w:pStyle w:val="TAL1"/>
              <w:numPr>
                <w:ilvl w:val="0"/>
                <w:numId w:val="9"/>
              </w:numPr>
              <w:spacing w:before="0" w:after="180"/>
              <w:ind w:left="570" w:hanging="284"/>
              <w:rPr>
                <w:rFonts w:eastAsia="SimSun" w:cs="Arial"/>
                <w:sz w:val="16"/>
                <w:szCs w:val="16"/>
                <w:lang w:val="en-US" w:eastAsia="zh-CN"/>
              </w:rPr>
            </w:pPr>
            <w:r>
              <w:rPr>
                <w:rFonts w:cs="Arial"/>
                <w:sz w:val="16"/>
                <w:szCs w:val="16"/>
                <w:lang w:val="en-US"/>
              </w:rPr>
              <w:t xml:space="preserve">Note: RX and TX timing errors are generated per panel independently </w:t>
            </w:r>
            <w:r>
              <w:rPr>
                <w:rFonts w:cs="Arial"/>
                <w:color w:val="FF0000"/>
                <w:sz w:val="16"/>
                <w:szCs w:val="16"/>
                <w:lang w:val="en-US"/>
              </w:rPr>
              <w:t>and are fixed throughout the entire time evolution as the baseline</w:t>
            </w:r>
          </w:p>
          <w:p>
            <w:pPr>
              <w:pStyle w:val="TAL1"/>
              <w:spacing w:before="0" w:after="180"/>
              <w:rPr/>
            </w:pPr>
            <w:r>
              <w:rPr>
                <w:rFonts w:cs="Arial"/>
                <w:color w:val="00000A"/>
                <w:sz w:val="16"/>
                <w:szCs w:val="16"/>
                <w:lang w:val="en-US"/>
              </w:rPr>
              <w:t>Fraunhofer: Support</w:t>
            </w:r>
          </w:p>
          <w:p>
            <w:pPr>
              <w:pStyle w:val="TAL1"/>
              <w:spacing w:before="0" w:after="180"/>
              <w:rPr/>
            </w:pPr>
            <w:r>
              <w:rPr>
                <w:rFonts w:eastAsia="SimSun" w:cs="Arial"/>
                <w:color w:val="00000A"/>
                <w:sz w:val="16"/>
                <w:szCs w:val="16"/>
                <w:lang w:val="en-US" w:eastAsia="zh-CN"/>
              </w:rPr>
              <w:t xml:space="preserve">CEWiT:  </w:t>
            </w:r>
            <w:r>
              <w:rPr>
                <w:rFonts w:eastAsia="SimSun" w:cs="Arial"/>
                <w:color w:val="00000A"/>
                <w:sz w:val="16"/>
                <w:szCs w:val="16"/>
                <w:lang w:val="en-US" w:eastAsia="zh-CN"/>
              </w:rPr>
              <w:t>Our understanding this proposal is to have fix Rx and Tx timing error per UE /gNB per panel and fix for simulation duration. So agree with Huawei’s modification on note.</w:t>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0Maintext"/>
        <w:rPr>
          <w:highlight w:val="lightGray"/>
        </w:rPr>
      </w:pPr>
      <w:bookmarkStart w:id="5" w:name="OLE_LINK3"/>
      <w:bookmarkStart w:id="6" w:name="OLE_LINK5"/>
      <w:bookmarkStart w:id="7" w:name="OLE_LINK4"/>
      <w:bookmarkEnd w:id="5"/>
      <w:bookmarkEnd w:id="6"/>
      <w:bookmarkEnd w:id="7"/>
      <w:r>
        <w:rPr>
          <w:highlight w:val="lightGray"/>
        </w:rPr>
        <w:t>Proposal 4.1-4</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4.1-4</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w:t>
            </w:r>
            <w:r>
              <w:rPr>
                <w:rFonts w:eastAsia="SimSun" w:cs="Arial"/>
                <w:sz w:val="16"/>
                <w:szCs w:val="16"/>
                <w:highlight w:val="lightGray"/>
                <w:lang w:eastAsia="zh-CN"/>
              </w:rPr>
              <w:tab/>
              <w:t xml:space="preserve">(Optional) In FR2, a loss of 10 dB can be applied for a randomly chosen blocked panel to model hand blockage </w:t>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p>
            <w:pPr>
              <w:pStyle w:val="Normal"/>
              <w:tabs>
                <w:tab w:val="left" w:pos="1004" w:leader="none"/>
                <w:tab w:val="left" w:pos="1724" w:leader="none"/>
              </w:tabs>
              <w:spacing w:before="0" w:after="18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FL suggestion: no further discussion on the proposal in this meeting</w:t>
            </w:r>
            <w:r>
              <w:rPr>
                <w:rFonts w:cs="Arial" w:ascii="Arial" w:hAnsi="Arial"/>
                <w:sz w:val="16"/>
                <w:szCs w:val="16"/>
                <w:highlight w:val="lightGray"/>
                <w:lang w:val="en-US"/>
              </w:rPr>
              <w:t xml:space="preserve">.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 FL suggestion that no further discussion this proposal.</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OPPO:  Agree with the FL suggestion. We do not see need for this proposal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vivo: Agree with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ZTE: Support the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Fraunhofer: Agree with the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Nokia/NSB: Support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Qualcomm: Support the FT suggestion.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LG: Support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Lenovo, Motorola Mobility: Agree with FL’s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Intel: Agree with FL suggestion.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are still in the early phase of the study item, we prefer to keep this as an optional assumption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180"/>
              <w:rPr>
                <w:rFonts w:ascii="Segoe UI" w:hAnsi="Segoe UI" w:cs="Segoe UI"/>
                <w:sz w:val="21"/>
                <w:szCs w:val="21"/>
                <w:highlight w:val="lightGray"/>
                <w:lang w:val="en-US"/>
              </w:rPr>
            </w:pPr>
            <w:r>
              <w:rPr>
                <w:rFonts w:cs="Arial" w:ascii="Arial" w:hAnsi="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The following are copied from the email discussions:</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pPr>
              <w:pStyle w:val="Normal"/>
              <w:spacing w:before="0" w:after="180"/>
              <w:rPr>
                <w:rFonts w:ascii="Arial" w:hAnsi="Arial" w:cs="Arial"/>
                <w:sz w:val="16"/>
                <w:szCs w:val="16"/>
                <w:lang w:val="en-US" w:eastAsia="zh-CN"/>
              </w:rPr>
            </w:pPr>
            <w:r>
              <w:rPr>
                <w:rFonts w:cs="Arial" w:ascii="Arial" w:hAnsi="Arial"/>
                <w:sz w:val="16"/>
                <w:szCs w:val="16"/>
                <w:highlight w:val="lightGray"/>
                <w:lang w:val="en-US" w:eastAsia="zh-CN"/>
              </w:rPr>
              <w:t>Sony: As a compromise and also to make a progress, your suggestion to make an additional row indicating “hand/human body blockage=0dB” could be as a way forward.</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r>
          </w:p>
        </w:tc>
      </w:tr>
    </w:tbl>
    <w:p>
      <w:pPr>
        <w:pStyle w:val="Normal"/>
        <w:rPr>
          <w:lang w:val="en-US"/>
        </w:rPr>
      </w:pPr>
      <w:r>
        <w:rPr>
          <w:lang w:val="en-US"/>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Based on the feedback, most companies support FL suggestion of no further discussion of modelling hand blockage in this meeting. One possible way to address Ericsson and Sony’s comments might be adding a row in the table of the common scenario parameters applicable for all scenarios, indicating “hand blockage = 0dB” or “hand and human body blockage = 0dB”.</w:t>
      </w:r>
    </w:p>
    <w:p>
      <w:pPr>
        <w:pStyle w:val="Heading3"/>
        <w:ind w:left="578" w:hanging="578"/>
        <w:rPr/>
      </w:pPr>
      <w:r>
        <w:rPr>
          <w:highlight w:val="yellow"/>
        </w:rPr>
        <w:t>Proposal 4.1-4 (Revision #1)</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4221"/>
        <w:gridCol w:w="4751"/>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4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4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4.1-4</w:t>
            </w:r>
          </w:p>
        </w:tc>
        <w:tc>
          <w:tcPr>
            <w:tcW w:w="4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pPr>
            <w:r>
              <w:rPr>
                <w:highlight w:val="yellow"/>
              </w:rPr>
              <w:t>(Revision #1)</w:t>
            </w:r>
          </w:p>
          <w:p>
            <w:pPr>
              <w:pStyle w:val="0Maintext"/>
              <w:rPr/>
            </w:pPr>
            <w:r>
              <w:rPr>
                <w:rFonts w:cs="Arial" w:ascii="Arial" w:hAnsi="Arial"/>
                <w:sz w:val="16"/>
                <w:szCs w:val="16"/>
              </w:rPr>
              <w:t xml:space="preserve">Add the following row to the table of “Common scenario parameters applicable for all scenarios”: </w:t>
            </w:r>
            <w:r>
              <w:rPr/>
              <w:t xml:space="preserve">  </w:t>
            </w:r>
          </w:p>
          <w:tbl>
            <w:tblPr>
              <w:tblW w:w="400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539"/>
              <w:gridCol w:w="1230"/>
              <w:gridCol w:w="1231"/>
            </w:tblGrid>
            <w:tr>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before="0" w:after="280"/>
                    <w:rPr>
                      <w:rFonts w:ascii="Arial" w:hAnsi="Arial" w:cs="Arial"/>
                      <w:b/>
                      <w:b/>
                      <w:sz w:val="16"/>
                      <w:szCs w:val="16"/>
                    </w:rPr>
                  </w:pPr>
                  <w:r>
                    <w:rPr>
                      <w:rFonts w:cs="Arial" w:ascii="Arial" w:hAnsi="Arial"/>
                      <w:b/>
                      <w:sz w:val="16"/>
                      <w:szCs w:val="16"/>
                    </w:rPr>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b/>
                      <w:b/>
                      <w:sz w:val="16"/>
                      <w:szCs w:val="16"/>
                    </w:rPr>
                  </w:pPr>
                  <w:r>
                    <w:rPr>
                      <w:rFonts w:cs="Arial" w:ascii="Arial" w:hAnsi="Arial"/>
                      <w:b/>
                      <w:sz w:val="16"/>
                      <w:szCs w:val="16"/>
                      <w:lang w:eastAsia="zh-CN"/>
                    </w:rPr>
                    <w:t>FR1 Specific Values</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b/>
                      <w:b/>
                      <w:sz w:val="16"/>
                      <w:szCs w:val="16"/>
                    </w:rPr>
                  </w:pPr>
                  <w:r>
                    <w:rPr>
                      <w:rFonts w:cs="Arial" w:ascii="Arial" w:hAnsi="Arial"/>
                      <w:b/>
                      <w:sz w:val="16"/>
                      <w:szCs w:val="16"/>
                      <w:lang w:eastAsia="zh-CN"/>
                    </w:rPr>
                    <w:t>FR2 Specific Values</w:t>
                  </w:r>
                </w:p>
              </w:tc>
            </w:tr>
            <w:tr>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hand and human body blockage</w:t>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0dB</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0dB</w:t>
                  </w:r>
                </w:p>
              </w:tc>
            </w:tr>
          </w:tbl>
          <w:p>
            <w:pPr>
              <w:pStyle w:val="0Maintext"/>
              <w:spacing w:before="0" w:after="280"/>
              <w:rPr>
                <w:rFonts w:ascii="Arial" w:hAnsi="Arial" w:cs="Arial"/>
                <w:sz w:val="16"/>
                <w:szCs w:val="16"/>
              </w:rPr>
            </w:pPr>
            <w:r>
              <w:rPr>
                <w:rFonts w:cs="Arial" w:ascii="Arial" w:hAnsi="Arial"/>
                <w:sz w:val="16"/>
                <w:szCs w:val="16"/>
              </w:rPr>
            </w:r>
          </w:p>
        </w:tc>
        <w:tc>
          <w:tcPr>
            <w:tcW w:w="4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OK</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Intel: 0 dB means no blockage, so we don’t see the reason for discussing it and propose not to add any information about hand and human body blockage</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vivo</w:t>
            </w:r>
            <w:r>
              <w:rPr>
                <w:rFonts w:ascii="Arial" w:hAnsi="Arial" w:cs="Arial"/>
                <w:sz w:val="16"/>
                <w:szCs w:val="16"/>
                <w:lang w:val="en-US" w:eastAsia="zh-CN"/>
              </w:rPr>
              <w:t>：</w:t>
            </w:r>
            <w:r>
              <w:rPr>
                <w:rFonts w:cs="Arial" w:ascii="Arial" w:hAnsi="Arial"/>
                <w:sz w:val="16"/>
                <w:szCs w:val="16"/>
                <w:lang w:val="en-US" w:eastAsia="zh-CN"/>
              </w:rPr>
              <w:t>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Similar comment as Intel. We do not need to list all the things we are not modeling as 0 values. Don’t support.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Ericsson: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Qualcomm: We don’t think it is necessary but we could accept it.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Not necessary.</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Not necessary. Modeling blockage = 0dB is equal to not modeling. Then why do we model that?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Support</w:t>
            </w:r>
          </w:p>
          <w:p>
            <w:pPr>
              <w:pStyle w:val="Normal"/>
              <w:spacing w:before="0" w:after="180"/>
              <w:rPr/>
            </w:pPr>
            <w:r>
              <w:rPr>
                <w:rFonts w:cs="Arial" w:ascii="Arial" w:hAnsi="Arial"/>
                <w:sz w:val="16"/>
                <w:szCs w:val="16"/>
                <w:lang w:val="en-US" w:eastAsia="zh-CN"/>
              </w:rPr>
              <w:t xml:space="preserve">Fraunhofer: Not needed. </w:t>
            </w:r>
          </w:p>
          <w:p>
            <w:pPr>
              <w:pStyle w:val="Normal"/>
              <w:spacing w:before="0" w:after="180"/>
              <w:rPr/>
            </w:pPr>
            <w:r>
              <w:rPr>
                <w:rFonts w:cs="Arial" w:ascii="Arial" w:hAnsi="Arial"/>
                <w:sz w:val="16"/>
                <w:szCs w:val="16"/>
                <w:lang w:val="en-US" w:eastAsia="zh-CN"/>
              </w:rPr>
              <w:t xml:space="preserve">CEWiT: Do not understand the purpose of this proposal. If it means not to model then no need of this proposal.  </w:t>
            </w:r>
          </w:p>
        </w:tc>
      </w:tr>
    </w:tbl>
    <w:p>
      <w:pPr>
        <w:pStyle w:val="Normal"/>
        <w:rPr/>
      </w:pPr>
      <w:r>
        <w:rPr/>
      </w:r>
    </w:p>
    <w:p>
      <w:pPr>
        <w:pStyle w:val="Heading3"/>
        <w:ind w:left="578" w:hanging="578"/>
        <w:rPr>
          <w:highlight w:val="yellow"/>
        </w:rPr>
      </w:pPr>
      <w:bookmarkStart w:id="8" w:name="OLE_LINK51"/>
      <w:bookmarkStart w:id="9" w:name="OLE_LINK31"/>
      <w:bookmarkStart w:id="10" w:name="OLE_LINK41"/>
      <w:bookmarkEnd w:id="8"/>
      <w:bookmarkEnd w:id="9"/>
      <w:bookmarkEnd w:id="10"/>
      <w:r>
        <w:rPr>
          <w:highlight w:val="yellow"/>
        </w:rPr>
        <w:t>Proposal 5.1-8</w:t>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In previous discussion, seven companies are supportive to the Proposal 5.1-8[1], but three companies don’t support. Suggest having a further discussion to have further understanding of the motivation as well as the concerns.</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4"/>
        <w:gridCol w:w="5951"/>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Proposals</w:t>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Description</w:t>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 5.1-8</w:t>
            </w:r>
          </w:p>
          <w:p>
            <w:pPr>
              <w:pStyle w:val="Normal"/>
              <w:spacing w:before="0" w:after="180"/>
              <w:rPr>
                <w:b/>
                <w:b/>
                <w:sz w:val="16"/>
                <w:szCs w:val="16"/>
              </w:rPr>
            </w:pPr>
            <w:r>
              <w:rPr>
                <w:b/>
                <w:sz w:val="16"/>
                <w:szCs w:val="16"/>
              </w:rPr>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4"/>
              </w:numPr>
              <w:spacing w:before="0" w:after="180"/>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pPr>
              <w:pStyle w:val="TAL1"/>
              <w:spacing w:before="0" w:after="180"/>
              <w:rPr>
                <w:rFonts w:cs="Arial"/>
                <w:sz w:val="16"/>
                <w:szCs w:val="16"/>
                <w:lang w:val="en-US"/>
              </w:rPr>
            </w:pPr>
            <w:r>
              <w:rPr>
                <w:rFonts w:cs="Arial"/>
                <w:sz w:val="16"/>
                <w:szCs w:val="16"/>
                <w:lang w:val="en-US"/>
              </w:rPr>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 this proposal and we are fine for it to be optional.</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do not see need for this proposal. So not support it.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Too many base stations (5x11=55). Suggest postponing.</w:t>
            </w:r>
          </w:p>
          <w:p>
            <w:pPr>
              <w:pStyle w:val="Normal"/>
              <w:spacing w:before="0" w:after="180"/>
              <w:rPr>
                <w:sz w:val="16"/>
                <w:szCs w:val="16"/>
                <w:lang w:val="en-US" w:eastAsia="zh-CN"/>
              </w:rPr>
            </w:pPr>
            <w:r>
              <w:rPr>
                <w:sz w:val="16"/>
                <w:szCs w:val="16"/>
                <w:lang w:val="en-US" w:eastAsia="zh-CN"/>
              </w:rPr>
              <w:t>vivo: No needed, considering the costing and the LOS probability have been modified to ensure 95% UE has more than 4 LOS path.</w:t>
            </w:r>
          </w:p>
          <w:p>
            <w:pPr>
              <w:pStyle w:val="Normal"/>
              <w:spacing w:before="0" w:after="180"/>
              <w:rPr>
                <w:sz w:val="16"/>
                <w:szCs w:val="16"/>
                <w:lang w:val="en-US" w:eastAsia="zh-CN"/>
              </w:rPr>
            </w:pPr>
            <w:r>
              <w:rPr>
                <w:sz w:val="16"/>
                <w:szCs w:val="16"/>
                <w:lang w:val="en-US" w:eastAsia="zh-CN"/>
              </w:rPr>
              <w:t xml:space="preserve">ZTE: Support. It may be useful to investigate DL PRS interference, NLOS identification and so on. </w:t>
            </w:r>
          </w:p>
          <w:p>
            <w:pPr>
              <w:pStyle w:val="Normal"/>
              <w:spacing w:before="0" w:after="180"/>
              <w:rPr>
                <w:sz w:val="16"/>
                <w:szCs w:val="16"/>
                <w:lang w:val="en-US" w:eastAsia="zh-CN"/>
              </w:rPr>
            </w:pPr>
            <w:r>
              <w:rPr>
                <w:sz w:val="16"/>
                <w:szCs w:val="16"/>
                <w:lang w:val="en-US" w:eastAsia="zh-CN"/>
              </w:rPr>
              <w:t>Fraunhofer: Ok.</w:t>
            </w:r>
          </w:p>
          <w:p>
            <w:pPr>
              <w:pStyle w:val="Normal"/>
              <w:spacing w:before="0" w:after="180"/>
              <w:rPr>
                <w:sz w:val="16"/>
                <w:szCs w:val="16"/>
                <w:lang w:val="en-US" w:eastAsia="zh-CN"/>
              </w:rPr>
            </w:pPr>
            <w:r>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val="en-US" w:eastAsia="zh-CN"/>
              </w:rPr>
            </w:pPr>
            <w:r>
              <w:rPr>
                <w:sz w:val="16"/>
                <w:szCs w:val="16"/>
                <w:lang w:val="en-US" w:eastAsia="zh-CN"/>
              </w:rPr>
              <w:t xml:space="preserve">Qualcomm: We don’t think it is necessary but can go with the majority if most companies want to include D=10m in small hall as optional.   </w:t>
            </w:r>
          </w:p>
          <w:p>
            <w:pPr>
              <w:pStyle w:val="Normal"/>
              <w:spacing w:before="0" w:after="180"/>
              <w:rPr>
                <w:sz w:val="16"/>
                <w:szCs w:val="16"/>
                <w:lang w:val="en-US" w:eastAsia="zh-CN"/>
              </w:rPr>
            </w:pPr>
            <w:r>
              <w:rPr>
                <w:sz w:val="16"/>
                <w:szCs w:val="16"/>
                <w:lang w:val="en-US" w:eastAsia="zh-CN"/>
              </w:rPr>
            </w:r>
          </w:p>
          <w:p>
            <w:pPr>
              <w:pStyle w:val="Normal"/>
              <w:keepNext/>
              <w:keepLines/>
              <w:spacing w:before="0" w:after="180"/>
              <w:rPr>
                <w:sz w:val="16"/>
                <w:szCs w:val="16"/>
                <w:lang w:val="en-US" w:eastAsia="zh-CN"/>
              </w:rPr>
            </w:pPr>
            <w:r>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val="en-US" w:eastAsia="zh-CN"/>
              </w:rPr>
            </w:pPr>
            <w:r>
              <w:rPr>
                <w:sz w:val="16"/>
                <w:szCs w:val="16"/>
                <w:lang w:val="en-US" w:eastAsia="zh-CN"/>
              </w:rPr>
              <w:t>Intel: Considering comment from CMCC, we don’t see strong motivation for this scenario. Ok as an optional scenario if majority wants to have it</w:t>
            </w:r>
          </w:p>
          <w:p>
            <w:pPr>
              <w:pStyle w:val="Normal"/>
              <w:spacing w:before="0" w:after="180"/>
              <w:rPr>
                <w:sz w:val="16"/>
                <w:szCs w:val="16"/>
                <w:lang w:val="en-US" w:eastAsia="zh-CN"/>
              </w:rPr>
            </w:pPr>
            <w:r>
              <w:rPr>
                <w:sz w:val="16"/>
                <w:szCs w:val="16"/>
                <w:lang w:val="en-US" w:eastAsia="zh-CN"/>
              </w:rPr>
            </w:r>
          </w:p>
          <w:p>
            <w:pPr>
              <w:pStyle w:val="Normal"/>
              <w:keepNext/>
              <w:keepLines/>
              <w:spacing w:before="0" w:after="180"/>
              <w:rPr>
                <w:sz w:val="16"/>
                <w:szCs w:val="16"/>
                <w:lang w:val="en-US" w:eastAsia="zh-CN"/>
              </w:rPr>
            </w:pPr>
            <w:r>
              <w:rPr>
                <w:sz w:val="16"/>
                <w:szCs w:val="16"/>
                <w:lang w:val="en-US" w:eastAsia="zh-CN"/>
              </w:rPr>
              <w:t>Sony: Support this as an optional feature.</w:t>
            </w:r>
          </w:p>
          <w:p>
            <w:pPr>
              <w:pStyle w:val="Normal"/>
              <w:keepNext/>
              <w:keepLines/>
              <w:spacing w:before="0" w:after="180"/>
              <w:rPr>
                <w:sz w:val="16"/>
                <w:szCs w:val="16"/>
                <w:lang w:val="en-US" w:eastAsia="zh-CN"/>
              </w:rPr>
            </w:pPr>
            <w:r>
              <w:rPr>
                <w:sz w:val="16"/>
                <w:szCs w:val="16"/>
                <w:lang w:val="en-US" w:eastAsia="zh-CN"/>
              </w:rPr>
            </w:r>
          </w:p>
          <w:p>
            <w:pPr>
              <w:pStyle w:val="Normal"/>
              <w:keepNext/>
              <w:keepLines/>
              <w:spacing w:before="0" w:after="180"/>
              <w:rPr>
                <w:lang w:val="en-US"/>
              </w:rPr>
            </w:pPr>
            <w:r>
              <w:rPr>
                <w:sz w:val="16"/>
                <w:szCs w:val="16"/>
                <w:lang w:val="en-US" w:eastAsia="zh-CN"/>
              </w:rPr>
              <w:t>Ericsson:  No strong view.  Fine to go with majority view on this.</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eastAsia="zh-CN"/>
              </w:rPr>
            </w:pPr>
            <w:r>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Pr>
                <w:sz w:val="16"/>
                <w:szCs w:val="16"/>
                <w:lang w:eastAsia="zh-CN"/>
              </w:rPr>
              <w:t>We suggest this is agreed.</w:t>
            </w:r>
          </w:p>
          <w:p>
            <w:pPr>
              <w:pStyle w:val="Normal"/>
              <w:spacing w:before="0" w:after="180"/>
              <w:rPr>
                <w:rFonts w:ascii="Times New Roman" w:hAnsi="Times New Roman" w:cs="Times New Roman" w:asciiTheme="majorBidi" w:cstheme="majorBidi" w:hAnsiTheme="majorBidi"/>
                <w:sz w:val="16"/>
                <w:szCs w:val="16"/>
                <w:lang w:eastAsia="zh-CN"/>
              </w:rPr>
            </w:pPr>
            <w:r>
              <w:rPr>
                <w:rFonts w:cs="Times New Roman" w:ascii="Times New Roman" w:hAnsi="Times New Roman" w:asciiTheme="majorBidi" w:cstheme="majorBidi" w:hAnsiTheme="majorBidi"/>
                <w:sz w:val="16"/>
                <w:szCs w:val="16"/>
                <w:lang w:eastAsia="zh-CN"/>
              </w:rPr>
              <w:t>Fraunhofer: Support.</w:t>
            </w:r>
          </w:p>
          <w:p>
            <w:pPr>
              <w:pStyle w:val="Normal"/>
              <w:keepNext/>
              <w:keepLines/>
              <w:spacing w:before="0" w:after="180"/>
              <w:rPr>
                <w:sz w:val="16"/>
                <w:szCs w:val="16"/>
                <w:lang w:eastAsia="zh-CN"/>
              </w:rPr>
            </w:pPr>
            <w:r>
              <w:rPr>
                <w:sz w:val="16"/>
                <w:szCs w:val="16"/>
                <w:lang w:eastAsia="zh-CN"/>
              </w:rPr>
            </w:r>
          </w:p>
          <w:p>
            <w:pPr>
              <w:pStyle w:val="Normal"/>
              <w:spacing w:before="0" w:after="180"/>
              <w:rPr>
                <w:sz w:val="16"/>
                <w:szCs w:val="16"/>
                <w:lang w:eastAsia="zh-CN"/>
              </w:rPr>
            </w:pPr>
            <w:r>
              <w:rPr>
                <w:sz w:val="16"/>
                <w:szCs w:val="16"/>
                <w:lang w:eastAsia="zh-CN"/>
              </w:rPr>
            </w:r>
          </w:p>
        </w:tc>
      </w:tr>
    </w:tbl>
    <w:p>
      <w:pPr>
        <w:pStyle w:val="Normal"/>
        <w:rPr/>
      </w:pPr>
      <w:r>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before the deadline of the email discussion.</w:t>
      </w:r>
    </w:p>
    <w:p>
      <w:pPr>
        <w:pStyle w:val="Normal"/>
        <w:rPr>
          <w:lang w:val="en-US"/>
        </w:rPr>
      </w:pPr>
      <w:bookmarkStart w:id="11" w:name="_Ref28428490"/>
      <w:bookmarkStart w:id="12" w:name="_Ref28428490"/>
      <w:bookmarkEnd w:id="12"/>
      <w:r>
        <w:rPr>
          <w:lang w:val="en-US"/>
        </w:rPr>
      </w:r>
    </w:p>
    <w:p>
      <w:pPr>
        <w:pStyle w:val="0Maintext"/>
        <w:rPr>
          <w:highlight w:val="lightGray"/>
        </w:rPr>
      </w:pPr>
      <w:r>
        <w:rPr>
          <w:highlight w:val="lightGray"/>
        </w:rPr>
        <w:t>Proposal 6.1-1</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6.1-1</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keepLines/>
              <w:spacing w:before="0" w:after="180"/>
              <w:rPr>
                <w:rFonts w:ascii="Arial" w:hAnsi="Arial" w:cs="Arial"/>
                <w:sz w:val="16"/>
                <w:szCs w:val="16"/>
                <w:highlight w:val="lightGray"/>
                <w:lang w:eastAsia="zh-CN"/>
              </w:rPr>
            </w:pPr>
            <w:r>
              <w:rPr>
                <w:rFonts w:cs="Arial" w:ascii="Arial" w:hAnsi="Arial"/>
                <w:sz w:val="16"/>
                <w:szCs w:val="16"/>
                <w:highlight w:val="lightGray"/>
                <w:lang w:eastAsia="zh-CN"/>
              </w:rPr>
              <w:t>Revision #</w:t>
            </w:r>
            <w:ins w:id="22" w:author="Autor" w:date="0-00-00T00:00:00Z">
              <w:r>
                <w:rPr>
                  <w:rFonts w:cs="Arial" w:ascii="Arial" w:hAnsi="Arial"/>
                  <w:sz w:val="16"/>
                  <w:szCs w:val="16"/>
                  <w:highlight w:val="lightGray"/>
                  <w:lang w:eastAsia="zh-CN"/>
                </w:rPr>
                <w:t>4</w:t>
              </w:r>
            </w:ins>
            <w:del w:id="23" w:author="Autor" w:date="0-00-00T00:00:00Z">
              <w:r>
                <w:rPr>
                  <w:rFonts w:cs="Arial" w:ascii="Arial" w:hAnsi="Arial"/>
                  <w:sz w:val="16"/>
                  <w:szCs w:val="16"/>
                  <w:highlight w:val="lightGray"/>
                  <w:lang w:eastAsia="zh-CN"/>
                </w:rPr>
                <w:delText>3</w:delText>
              </w:r>
            </w:del>
          </w:p>
          <w:p>
            <w:pPr>
              <w:pStyle w:val="ListParagraph"/>
              <w:keepNext/>
              <w:keepLines/>
              <w:numPr>
                <w:ilvl w:val="0"/>
                <w:numId w:val="11"/>
              </w:numPr>
              <w:spacing w:before="0" w:after="180"/>
              <w:rPr>
                <w:rFonts w:ascii="Arial" w:hAnsi="Arial" w:cs="Arial"/>
                <w:sz w:val="16"/>
                <w:szCs w:val="16"/>
                <w:highlight w:val="lightGray"/>
                <w:lang w:eastAsia="zh-CN"/>
              </w:rPr>
            </w:pPr>
            <w:r>
              <w:rPr>
                <w:rFonts w:cs="Arial" w:ascii="Arial" w:hAnsi="Arial"/>
                <w:sz w:val="16"/>
                <w:szCs w:val="16"/>
                <w:highlight w:val="lightGray"/>
                <w:lang w:eastAsia="zh-CN"/>
              </w:rPr>
              <w:t xml:space="preserve">In Rel-17 SI for the evaluation of the positioning enhancements for commercial use cases, no baseline scenario is defined. </w:t>
            </w:r>
            <w:del w:id="24" w:author="Autor" w:date="0-00-00T00:00:00Z">
              <w:r>
                <w:rPr>
                  <w:rFonts w:cs="Arial" w:ascii="Arial" w:hAnsi="Arial"/>
                  <w:sz w:val="16"/>
                  <w:szCs w:val="16"/>
                  <w:highlight w:val="lightGray"/>
                  <w:lang w:eastAsia="zh-CN"/>
                </w:rPr>
                <w:delText>Individual companies may consider any of the</w:delText>
              </w:r>
            </w:del>
            <w:r>
              <w:rPr>
                <w:rFonts w:cs="Arial" w:ascii="Arial" w:hAnsi="Arial"/>
                <w:sz w:val="16"/>
                <w:szCs w:val="16"/>
                <w:highlight w:val="lightGray"/>
                <w:lang w:eastAsia="zh-CN"/>
              </w:rPr>
              <w:t xml:space="preserve"> </w:t>
            </w:r>
            <w:ins w:id="25" w:author="Autor" w:date="0-00-00T00:00:00Z">
              <w:r>
                <w:rPr>
                  <w:rFonts w:cs="Arial" w:ascii="Arial" w:hAnsi="Arial"/>
                  <w:sz w:val="16"/>
                  <w:szCs w:val="16"/>
                  <w:highlight w:val="lightGray"/>
                </w:rPr>
                <w:t xml:space="preserve">[UMi, UMa, IOO] </w:t>
              </w:r>
            </w:ins>
            <w:r>
              <w:rPr>
                <w:rFonts w:cs="Arial" w:ascii="Arial" w:hAnsi="Arial"/>
                <w:sz w:val="16"/>
                <w:szCs w:val="16"/>
                <w:highlight w:val="lightGray"/>
                <w:lang w:eastAsia="zh-CN"/>
              </w:rPr>
              <w:t>scenario(s) defined in TR 38.855</w:t>
            </w:r>
            <w:ins w:id="26" w:author="Autor" w:date="0-00-00T00:00:00Z">
              <w:r>
                <w:rPr>
                  <w:rFonts w:cs="Arial" w:ascii="Arial" w:hAnsi="Arial"/>
                  <w:sz w:val="16"/>
                  <w:szCs w:val="16"/>
                  <w:highlight w:val="lightGray"/>
                  <w:lang w:eastAsia="zh-CN"/>
                </w:rPr>
                <w:t xml:space="preserve"> can be considered as optional scenarios</w:t>
              </w:r>
            </w:ins>
            <w:r>
              <w:rPr>
                <w:rFonts w:cs="Arial" w:ascii="Arial" w:hAnsi="Arial"/>
                <w:sz w:val="16"/>
                <w:szCs w:val="16"/>
                <w:highlight w:val="lightGray"/>
                <w:lang w:eastAsia="zh-CN"/>
              </w:rPr>
              <w:t>.</w:t>
            </w:r>
          </w:p>
          <w:p>
            <w:pPr>
              <w:pStyle w:val="TAL1"/>
              <w:spacing w:before="0" w:after="180"/>
              <w:ind w:right="-76" w:hanging="0"/>
              <w:rPr>
                <w:rFonts w:cs="Arial"/>
                <w:sz w:val="16"/>
                <w:szCs w:val="16"/>
                <w:highlight w:val="lightGray"/>
                <w:lang w:val="en-US"/>
              </w:rPr>
            </w:pPr>
            <w:r>
              <w:rPr>
                <w:rFonts w:cs="Arial"/>
                <w:sz w:val="16"/>
                <w:szCs w:val="16"/>
                <w:highlight w:val="lightGray"/>
                <w:lang w:val="en-US"/>
              </w:rPr>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rPr>
              <w:t xml:space="preserve">FL: Interested companies are encoraged propose the scenario(s) they may  evaluate. </w:t>
            </w:r>
            <w:r>
              <w:rPr>
                <w:rFonts w:cs="Arial" w:ascii="Arial" w:hAnsi="Arial"/>
                <w:sz w:val="16"/>
                <w:szCs w:val="16"/>
                <w:highlight w:val="lightGray"/>
                <w:lang w:val="en-US" w:eastAsia="zh-CN"/>
              </w:rPr>
              <w:t xml:space="preserve">We may exclude the scenario that no company is interested in. </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 we prefer to adopt IOO scenario defined in TR38.855 as optional scenario for commercial use cases evaluations.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OPPO: Ok to be optional and ok to not define baseline. Suggest to model absolute time of arrival in the evaluation, especially for IOO scenarios. </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Huawei/HiSilicon: IOO most likely.</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vivo:Agree with Huawei and we worried UMa can reach the Target, whether we add the note for the proposal like before </w:t>
            </w:r>
          </w:p>
          <w:p>
            <w:pPr>
              <w:pStyle w:val="ListParagraph"/>
              <w:numPr>
                <w:ilvl w:val="1"/>
                <w:numId w:val="12"/>
              </w:numPr>
              <w:tabs>
                <w:tab w:val="left" w:pos="1004" w:leader="none"/>
              </w:tabs>
              <w:spacing w:before="0" w:after="180"/>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UMi, IOO and UMa during the Rel-16 study phase.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Fraunhofer: Support.</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Qualcomm: </w:t>
            </w:r>
          </w:p>
          <w:p>
            <w:pPr>
              <w:pStyle w:val="ListParagraph"/>
              <w:tabs>
                <w:tab w:val="left" w:pos="1004" w:leader="none"/>
              </w:tabs>
              <w:spacing w:before="0" w:after="180"/>
              <w:ind w:left="284" w:hanging="0"/>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284" w:hanging="0"/>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pPr>
              <w:pStyle w:val="Normal"/>
              <w:spacing w:before="0" w:after="0"/>
              <w:ind w:left="284" w:hanging="0"/>
              <w:rPr>
                <w:sz w:val="16"/>
                <w:szCs w:val="16"/>
                <w:highlight w:val="lightGray"/>
                <w:lang w:val="en-US" w:eastAsia="zh-CN"/>
              </w:rPr>
            </w:pPr>
            <w:r>
              <w:rPr>
                <w:sz w:val="16"/>
                <w:szCs w:val="16"/>
                <w:highlight w:val="lightGray"/>
                <w:lang w:val="en-US"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 xml:space="preserve">CATT-v2: For absolute time of arrival model for IOO model, as IOO layout has </w:t>
            </w:r>
            <w:r>
              <w:rPr>
                <w:rFonts w:eastAsia="SimSun" w:cs="Arial" w:ascii="Arial" w:hAnsi="Arial"/>
                <w:sz w:val="16"/>
                <w:szCs w:val="16"/>
                <w:highlight w:val="lightGray"/>
                <w:lang w:eastAsia="zh-CN"/>
              </w:rPr>
              <w:t xml:space="preserve">12BSs per 120m x 50m, Inter-gNB distance= 20m, then </w:t>
            </w:r>
            <w:r>
              <w:rPr>
                <w:rFonts w:eastAsia="SimSun" w:cs="Arial" w:ascii="Arial" w:hAnsi="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664"/>
              <w:gridCol w:w="864"/>
              <w:gridCol w:w="1111"/>
              <w:gridCol w:w="991"/>
            </w:tblGrid>
            <w:tr>
              <w:trPr/>
              <w:tc>
                <w:tcPr>
                  <w:tcW w:w="2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rPr>
                    <w:t>InF-SH, InF-DH</w:t>
                  </w:r>
                </w:p>
              </w:tc>
            </w:tr>
            <w:tr>
              <w:trPr/>
              <w:tc>
                <w:tcPr>
                  <w:tcW w:w="16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1162685" cy="165735"/>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4"/>
                                    <a:stretch/>
                                  </pic:blipFill>
                                  <pic:spPr>
                                    <a:xfrm>
                                      <a:off x="0" y="0"/>
                                      <a:ext cx="1162080" cy="165240"/>
                                    </a:xfrm>
                                    <a:prstGeom prst="rect">
                                      <a:avLst/>
                                    </a:prstGeom>
                                    <a:ln>
                                      <a:noFill/>
                                    </a:ln>
                                  </pic:spPr>
                                </pic:pic>
                              </a:graphicData>
                            </a:graphic>
                          </wp:inline>
                        </w:drawing>
                      </mc:Choice>
                      <mc:Fallback>
                        <w:pict>
                          <v:rect id="shape_0" stroked="f" style="position:absolute;margin-left:0pt;margin-top:-13.05pt;width:91.45pt;height:12.95pt;mso-position-vertical:top">
                            <v:imagedata r:id="rId5" o:detectmouseclick="t"/>
                            <w10:wrap type="none"/>
                            <v:stroke color="#3465a4" joinstyle="round" endcap="flat"/>
                          </v:rect>
                        </w:pict>
                      </mc:Fallback>
                    </mc:AlternateConten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bookmarkStart w:id="13" w:name="_Hlk17993146"/>
                  <w:bookmarkEnd w:id="13"/>
                  <w:r>
                    <w:rPr/>
                    <mc:AlternateContent>
                      <mc:Choice Requires="wps">
                        <w:drawing>
                          <wp:inline distT="0" distB="0" distL="0" distR="0">
                            <wp:extent cx="260985" cy="172085"/>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6"/>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6" o:detectmouseclick="t"/>
                            <w10:wrap type="none"/>
                            <v:stroke color="#3465a4" joinstyle="round" endcap="flat"/>
                          </v:rect>
                        </w:pict>
                      </mc:Fallback>
                    </mc:AlternateConten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w:highlight w:val="lightGray"/>
                    </w:rPr>
                    <w:t>-7.5</w:t>
                  </w:r>
                </w:p>
              </w:tc>
            </w:tr>
            <w:tr>
              <w:trPr/>
              <w:tc>
                <w:tcPr>
                  <w:tcW w:w="16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spacing w:before="0" w:after="160"/>
                    <w:rPr>
                      <w:highlight w:val="lightGray"/>
                    </w:rPr>
                  </w:pPr>
                  <w:r>
                    <w:rPr>
                      <w:highlight w:val="lightGray"/>
                    </w:rPr>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60985" cy="172085"/>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7"/>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7" o:detectmouseclick="t"/>
                            <w10:wrap type="none"/>
                            <v:stroke color="#3465a4" joinstyle="round" endcap="flat"/>
                          </v:rect>
                        </w:pict>
                      </mc:Fallback>
                    </mc:AlternateConten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0.4</w:t>
                  </w:r>
                </w:p>
              </w:tc>
            </w:tr>
            <w:tr>
              <w:trPr/>
              <w:tc>
                <w:tcPr>
                  <w:tcW w:w="2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i/>
                      <w:i/>
                      <w:highlight w:val="lightGray"/>
                      <w:lang w:val="en-US"/>
                    </w:rPr>
                  </w:pPr>
                  <w:r>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rPr>
                  </w:pPr>
                  <w:r>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rPr>
                  </w:pPr>
                  <w:r>
                    <w:rPr>
                      <w:highlight w:val="lightGray"/>
                      <w:lang w:val="en-US" w:eastAsia="ko-KR"/>
                    </w:rPr>
                    <w:t>11</w:t>
                  </w:r>
                </w:p>
              </w:tc>
            </w:tr>
          </w:tbl>
          <w:p>
            <w:pPr>
              <w:pStyle w:val="Normal"/>
              <w:spacing w:before="0" w:after="180"/>
              <w:rPr>
                <w:highlight w:val="lightGray"/>
                <w:lang w:val="en-US" w:eastAsia="zh-CN"/>
              </w:rPr>
            </w:pPr>
            <w:r>
              <w:rPr>
                <w:highlight w:val="lightGray"/>
                <w:lang w:val="en-US" w:eastAsia="zh-CN"/>
              </w:rPr>
            </w:r>
          </w:p>
          <w:p>
            <w:pPr>
              <w:pStyle w:val="ListParagraph"/>
              <w:tabs>
                <w:tab w:val="left" w:pos="1004" w:leader="none"/>
              </w:tabs>
              <w:spacing w:before="0" w:after="180"/>
              <w:ind w:left="0" w:hanging="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pPr>
              <w:pStyle w:val="ListParagraph"/>
              <w:tabs>
                <w:tab w:val="left" w:pos="1004" w:leader="none"/>
              </w:tabs>
              <w:spacing w:before="0" w:after="180"/>
              <w:ind w:left="0" w:hanging="0"/>
              <w:rPr>
                <w:rFonts w:eastAsia="Malgun Gothic"/>
                <w:sz w:val="16"/>
                <w:szCs w:val="16"/>
                <w:highlight w:val="lightGray"/>
                <w:lang w:val="en-GB" w:eastAsia="ko-KR"/>
              </w:rPr>
            </w:pPr>
            <w:r>
              <w:rPr>
                <w:rFonts w:eastAsia="Malgun Gothic"/>
                <w:sz w:val="16"/>
                <w:szCs w:val="16"/>
                <w:highlight w:val="lightGray"/>
                <w:lang w:val="en-GB" w:eastAsia="ko-KR"/>
              </w:rPr>
            </w:r>
          </w:p>
          <w:p>
            <w:pPr>
              <w:pStyle w:val="ListParagraph"/>
              <w:tabs>
                <w:tab w:val="left" w:pos="1004" w:leader="none"/>
              </w:tabs>
              <w:spacing w:before="0" w:after="180"/>
              <w:ind w:left="0" w:hanging="0"/>
              <w:rPr>
                <w:rFonts w:eastAsia="SimSun"/>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pPr>
              <w:pStyle w:val="ListParagraph"/>
              <w:tabs>
                <w:tab w:val="left" w:pos="1004" w:leader="none"/>
              </w:tabs>
              <w:spacing w:before="0" w:after="180"/>
              <w:ind w:left="0" w:hanging="0"/>
              <w:rPr>
                <w:rFonts w:eastAsia="SimSun"/>
                <w:sz w:val="16"/>
                <w:szCs w:val="16"/>
                <w:highlight w:val="lightGray"/>
                <w:lang w:val="en-GB" w:eastAsia="zh-CN"/>
              </w:rPr>
            </w:pPr>
            <w:r>
              <w:rPr>
                <w:rFonts w:eastAsia="SimSun"/>
                <w:sz w:val="16"/>
                <w:szCs w:val="16"/>
                <w:highlight w:val="lightGray"/>
                <w:lang w:val="en-GB"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580"/>
              <w:gridCol w:w="992"/>
              <w:gridCol w:w="1"/>
              <w:gridCol w:w="1680"/>
              <w:gridCol w:w="1056"/>
            </w:tblGrid>
            <w:tr>
              <w:trPr/>
              <w:tc>
                <w:tcPr>
                  <w:tcW w:w="25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lang w:eastAsia="ko-KR"/>
                    </w:rPr>
                    <w:t>Scenarios</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rPr>
                      <w:rFonts w:eastAsia="SimSun"/>
                      <w:highlight w:val="lightGray"/>
                      <w:lang w:eastAsia="zh-CN"/>
                    </w:rPr>
                  </w:pPr>
                  <w:r>
                    <w:rPr>
                      <w:highlight w:val="lightGray"/>
                    </w:rPr>
                    <w:t>InF-SL, InF-DL</w:t>
                  </w:r>
                </w:p>
                <w:p>
                  <w:pPr>
                    <w:pStyle w:val="TAH"/>
                    <w:widowControl w:val="false"/>
                    <w:bidi w:val="0"/>
                    <w:spacing w:lineRule="auto" w:line="259" w:before="0" w:after="160"/>
                    <w:jc w:val="left"/>
                    <w:rPr>
                      <w:rFonts w:eastAsia="SimSun"/>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rFonts w:eastAsia="SimSun"/>
                      <w:color w:val="FF0000"/>
                      <w:highlight w:val="lightGray"/>
                      <w:lang w:eastAsia="zh-CN"/>
                    </w:rPr>
                  </w:pPr>
                  <w:r>
                    <w:rPr>
                      <w:rFonts w:eastAsia="SimSun"/>
                      <w:color w:val="FF0000"/>
                      <w:highlight w:val="lightGray"/>
                      <w:lang w:eastAsia="zh-CN"/>
                    </w:rPr>
                    <w:t>IOO</w:t>
                  </w:r>
                </w:p>
              </w:tc>
            </w:tr>
            <w:tr>
              <w:trPr/>
              <w:tc>
                <w:tcPr>
                  <w:tcW w:w="15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1162685" cy="165735"/>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4"/>
                                    <a:stretch/>
                                  </pic:blipFill>
                                  <pic:spPr>
                                    <a:xfrm>
                                      <a:off x="0" y="0"/>
                                      <a:ext cx="1162080" cy="165240"/>
                                    </a:xfrm>
                                    <a:prstGeom prst="rect">
                                      <a:avLst/>
                                    </a:prstGeom>
                                    <a:ln>
                                      <a:noFill/>
                                    </a:ln>
                                  </pic:spPr>
                                </pic:pic>
                              </a:graphicData>
                            </a:graphic>
                          </wp:inline>
                        </w:drawing>
                      </mc:Choice>
                      <mc:Fallback>
                        <w:pict>
                          <v:rect id="shape_0" stroked="f" style="position:absolute;margin-left:0pt;margin-top:-13.05pt;width:91.45pt;height:12.95pt;mso-position-vertical:top">
                            <v:imagedata r:id="rId5" o:detectmouseclick="t"/>
                            <w10:wrap type="none"/>
                            <v:stroke color="#3465a4" joinstyle="round" endcap="flat"/>
                          </v:rect>
                        </w:pict>
                      </mc:Fallback>
                    </mc:AlternateConten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60985" cy="172085"/>
                            <wp:effectExtent l="0" t="0" r="0" b="0"/>
                            <wp:docPr id="9"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6"/>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6" o:detectmouseclick="t"/>
                            <w10:wrap type="none"/>
                            <v:stroke color="#3465a4" joinstyle="round" endcap="flat"/>
                          </v:rect>
                        </w:pict>
                      </mc:Fallback>
                    </mc:AlternateContent>
                  </w:r>
                </w:p>
              </w:tc>
              <w:tc>
                <w:tcPr>
                  <w:tcW w:w="16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highlight w:val="lightGray"/>
                    </w:rPr>
                  </w:pPr>
                  <w:r>
                    <w:rPr>
                      <w:color w:val="FF0000"/>
                      <w:highlight w:val="lightGray"/>
                    </w:rPr>
                    <w:t>-7.5</w:t>
                  </w:r>
                </w:p>
              </w:tc>
            </w:tr>
            <w:tr>
              <w:trPr/>
              <w:tc>
                <w:tcPr>
                  <w:tcW w:w="15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spacing w:before="0" w:after="160"/>
                    <w:rPr>
                      <w:highlight w:val="lightGray"/>
                    </w:rPr>
                  </w:pPr>
                  <w:r>
                    <w:rPr>
                      <w:highlight w:val="lightGray"/>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60985" cy="172085"/>
                            <wp:effectExtent l="0" t="0" r="0" b="0"/>
                            <wp:docPr id="10"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7"/>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7" o:detectmouseclick="t"/>
                            <w10:wrap type="none"/>
                            <v:stroke color="#3465a4" joinstyle="round" endcap="flat"/>
                          </v:rect>
                        </w:pict>
                      </mc:Fallback>
                    </mc:AlternateContent>
                  </w:r>
                </w:p>
              </w:tc>
              <w:tc>
                <w:tcPr>
                  <w:tcW w:w="16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eastAsia="ko-KR"/>
                    </w:rPr>
                  </w:pPr>
                  <w:r>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highlight w:val="lightGray"/>
                      <w:lang w:val="en-US" w:eastAsia="ko-KR"/>
                    </w:rPr>
                  </w:pPr>
                  <w:r>
                    <w:rPr>
                      <w:color w:val="FF0000"/>
                      <w:highlight w:val="lightGray"/>
                      <w:lang w:val="en-US" w:eastAsia="ko-KR"/>
                    </w:rPr>
                    <w:t>0.4</w:t>
                  </w:r>
                </w:p>
              </w:tc>
            </w:tr>
          </w:tbl>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r>
          </w:p>
          <w:p>
            <w:pPr>
              <w:pStyle w:val="Normal"/>
              <w:spacing w:before="0" w:after="0"/>
              <w:rPr>
                <w:rFonts w:ascii="Arial" w:hAnsi="Arial" w:cs="Arial"/>
                <w:color w:val="FF0000"/>
                <w:sz w:val="16"/>
                <w:szCs w:val="16"/>
                <w:highlight w:val="lightGray"/>
                <w:u w:val="single"/>
                <w:lang w:val="en-US" w:eastAsia="zh-CN"/>
              </w:rPr>
            </w:pPr>
            <w:r>
              <w:rPr>
                <w:rFonts w:cs="Arial" w:ascii="Arial" w:hAnsi="Arial"/>
                <w:sz w:val="16"/>
                <w:szCs w:val="16"/>
                <w:highlight w:val="lightGray"/>
                <w:lang w:val="en-US" w:eastAsia="zh-CN"/>
              </w:rPr>
              <w:t>Intel: Support. Suggest to modify last sentence as follows: s</w:t>
            </w:r>
            <w:r>
              <w:rPr>
                <w:rFonts w:cs="Arial" w:ascii="Arial" w:hAnsi="Arial"/>
                <w:sz w:val="16"/>
                <w:szCs w:val="16"/>
                <w:highlight w:val="lightGray"/>
                <w:lang w:val="en-US"/>
              </w:rPr>
              <w:t>cenario</w:t>
            </w:r>
            <w:r>
              <w:rPr>
                <w:rFonts w:cs="Arial" w:ascii="Arial" w:hAnsi="Arial"/>
                <w:sz w:val="16"/>
                <w:szCs w:val="16"/>
                <w:highlight w:val="lightGray"/>
                <w:lang w:val="en-US" w:eastAsia="zh-CN"/>
              </w:rPr>
              <w:t xml:space="preserve">(s) defined in TR 38.855 can be considered as optional scenarios </w:t>
            </w:r>
            <w:r>
              <w:rPr>
                <w:rFonts w:cs="Arial" w:ascii="Arial" w:hAnsi="Arial"/>
                <w:color w:val="FF0000"/>
                <w:sz w:val="16"/>
                <w:szCs w:val="16"/>
                <w:highlight w:val="lightGray"/>
                <w:u w:val="single"/>
                <w:lang w:val="en-US" w:eastAsia="zh-CN"/>
              </w:rPr>
              <w:t>without modifications.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27" w:author="Autor" w:date="0-00-00T00:00:00Z">
              <w:r>
                <w:rPr>
                  <w:rFonts w:cs="Arial" w:ascii="Arial" w:hAnsi="Arial"/>
                  <w:sz w:val="16"/>
                  <w:szCs w:val="16"/>
                  <w:highlight w:val="lightGray"/>
                  <w:lang w:eastAsia="zh-CN"/>
                </w:rPr>
                <w:t>can be considered</w:t>
              </w:r>
            </w:ins>
            <w:ins w:id="28" w:author="Autor" w:date="0-00-00T00:00:00Z">
              <w:r>
                <w:rPr>
                  <w:rFonts w:cs="Arial" w:ascii="Arial" w:hAnsi="Arial"/>
                  <w:strike/>
                  <w:sz w:val="16"/>
                  <w:szCs w:val="16"/>
                  <w:highlight w:val="lightGray"/>
                  <w:lang w:eastAsia="zh-CN"/>
                </w:rPr>
                <w:t xml:space="preserve"> as optional scenarios</w:t>
              </w:r>
            </w:ins>
            <w:r>
              <w:rPr>
                <w:rFonts w:cs="Arial" w:ascii="Arial" w:hAnsi="Arial"/>
                <w:strike/>
                <w:sz w:val="16"/>
                <w:szCs w:val="16"/>
                <w:highlight w:val="lightGray"/>
                <w:lang w:eastAsia="zh-CN"/>
              </w:rPr>
              <w:t xml:space="preserve"> </w:t>
            </w:r>
            <w:r>
              <w:rPr>
                <w:rFonts w:cs="Arial" w:ascii="Arial" w:hAnsi="Arial"/>
                <w:sz w:val="16"/>
                <w:szCs w:val="16"/>
                <w:highlight w:val="lightGray"/>
                <w:lang w:eastAsia="zh-CN"/>
              </w:rPr>
              <w:t xml:space="preserve"> or … can be considered </w:t>
            </w:r>
            <w:r>
              <w:rPr>
                <w:rFonts w:cs="Arial" w:ascii="Arial" w:hAnsi="Arial"/>
                <w:strike/>
                <w:sz w:val="16"/>
                <w:szCs w:val="16"/>
                <w:highlight w:val="lightGray"/>
                <w:lang w:eastAsia="zh-CN"/>
              </w:rPr>
              <w:t>as optional scenarios</w:t>
            </w:r>
            <w:r>
              <w:rPr>
                <w:rFonts w:cs="Arial" w:ascii="Arial" w:hAnsi="Arial"/>
                <w:sz w:val="16"/>
                <w:szCs w:val="16"/>
                <w:highlight w:val="lightGray"/>
                <w:lang w:eastAsia="zh-CN"/>
              </w:rPr>
              <w:t xml:space="preserve"> </w:t>
            </w:r>
            <w:r>
              <w:rPr>
                <w:rFonts w:cs="Arial" w:ascii="Arial" w:hAnsi="Arial"/>
                <w:color w:val="FF0000"/>
                <w:sz w:val="16"/>
                <w:szCs w:val="16"/>
                <w:highlight w:val="lightGray"/>
                <w:u w:val="single"/>
                <w:lang w:eastAsia="zh-CN"/>
              </w:rPr>
              <w:t>without modifications.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lang w:val="en-US" w:eastAsia="zh-CN"/>
              </w:rPr>
            </w:pPr>
            <w:r>
              <w:rPr>
                <w:rFonts w:cs="Arial" w:ascii="Arial" w:hAnsi="Arial"/>
                <w:sz w:val="16"/>
                <w:szCs w:val="16"/>
                <w:highlight w:val="lightGray"/>
                <w:lang w:val="en-US" w:eastAsia="zh-CN"/>
              </w:rPr>
              <w:t>Ericsson:  If all scenarios have to be kept in the proposal, then we prefer to add the note suggested by vivo. We are ok with the table proposed by CATT-v3.</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p>
            <w:pPr>
              <w:pStyle w:val="Normal"/>
              <w:spacing w:before="0" w:after="0"/>
              <w:rPr>
                <w:rFonts w:ascii="Arial" w:hAnsi="Arial" w:cs="Arial"/>
                <w:sz w:val="16"/>
                <w:szCs w:val="16"/>
                <w:lang w:val="en-US" w:eastAsia="zh-CN"/>
              </w:rPr>
            </w:pPr>
            <w:r>
              <w:rPr>
                <w:rFonts w:cs="Arial" w:ascii="Arial" w:hAnsi="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cs="Arial" w:ascii="Arial" w:hAnsi="Arial"/>
                <w:sz w:val="16"/>
                <w:szCs w:val="16"/>
                <w:lang w:val="en-US" w:eastAsia="zh-CN"/>
              </w:rPr>
              <w:t xml:space="preserve"> </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tc>
      </w:tr>
    </w:tbl>
    <w:p>
      <w:pPr>
        <w:pStyle w:val="Normal"/>
        <w:rPr>
          <w:lang w:val="en-US" w:eastAsia="zh-CN"/>
        </w:rPr>
      </w:pPr>
      <w:r>
        <w:rPr>
          <w:lang w:val="en-US" w:eastAsia="zh-CN"/>
        </w:rPr>
      </w:r>
    </w:p>
    <w:p>
      <w:pPr>
        <w:pStyle w:val="Subtitle"/>
        <w:rPr>
          <w:rFonts w:ascii="Times New Roman" w:hAnsi="Times New Roman"/>
          <w:lang w:eastAsia="en-US"/>
        </w:rPr>
      </w:pPr>
      <w:r>
        <w:rPr>
          <w:rFonts w:ascii="Times New Roman" w:hAnsi="Times New Roman"/>
          <w:lang w:eastAsia="en-US"/>
        </w:rPr>
        <w:t>FL Comments</w:t>
      </w:r>
    </w:p>
    <w:p>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pPr>
        <w:pStyle w:val="Normal"/>
        <w:rPr>
          <w:lang w:val="en-US" w:eastAsia="zh-CN"/>
        </w:rPr>
      </w:pPr>
      <w:r>
        <w:rPr>
          <w:lang w:val="en-US" w:eastAsia="zh-CN"/>
        </w:rPr>
      </w:r>
    </w:p>
    <w:p>
      <w:pPr>
        <w:pStyle w:val="0Maintext"/>
        <w:rPr>
          <w:highlight w:val="lightGray"/>
        </w:rPr>
      </w:pPr>
      <w:r>
        <w:rPr>
          <w:highlight w:val="lightGray"/>
        </w:rPr>
        <w:t>Proposal 6.1-1 (Revision#5)</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6.1-1</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keepLines/>
              <w:spacing w:before="0" w:after="180"/>
              <w:rPr>
                <w:rFonts w:ascii="Arial" w:hAnsi="Arial" w:cs="Arial"/>
                <w:sz w:val="16"/>
                <w:szCs w:val="16"/>
                <w:highlight w:val="lightGray"/>
                <w:lang w:eastAsia="zh-CN"/>
              </w:rPr>
            </w:pPr>
            <w:r>
              <w:rPr>
                <w:rFonts w:cs="Arial" w:ascii="Arial" w:hAnsi="Arial"/>
                <w:sz w:val="16"/>
                <w:szCs w:val="16"/>
                <w:highlight w:val="lightGray"/>
                <w:lang w:eastAsia="zh-CN"/>
              </w:rPr>
              <w:t>Revision #5</w:t>
            </w:r>
          </w:p>
          <w:p>
            <w:pPr>
              <w:pStyle w:val="ListParagraph"/>
              <w:keepNext/>
              <w:keepLines/>
              <w:numPr>
                <w:ilvl w:val="0"/>
                <w:numId w:val="11"/>
              </w:numPr>
              <w:spacing w:before="0" w:after="180"/>
              <w:rPr>
                <w:rFonts w:ascii="Arial" w:hAnsi="Arial" w:cs="Arial"/>
                <w:sz w:val="16"/>
                <w:szCs w:val="16"/>
                <w:highlight w:val="lightGray"/>
                <w:lang w:eastAsia="zh-CN"/>
              </w:rPr>
            </w:pPr>
            <w:r>
              <w:rPr>
                <w:rFonts w:cs="Arial" w:ascii="Arial" w:hAnsi="Arial"/>
                <w:sz w:val="16"/>
                <w:szCs w:val="16"/>
                <w:highlight w:val="lightGray"/>
                <w:lang w:eastAsia="zh-CN"/>
              </w:rPr>
              <w:t xml:space="preserve">In Rel-17 SI for the evaluation of the positioning enhancements for commercial use cases, no baseline scenario is defined. </w:t>
            </w:r>
            <w:ins w:id="29" w:author="Autor" w:date="0-00-00T00:00:00Z">
              <w:r>
                <w:rPr>
                  <w:rFonts w:cs="Arial" w:ascii="Arial" w:hAnsi="Arial"/>
                  <w:sz w:val="16"/>
                  <w:szCs w:val="16"/>
                  <w:highlight w:val="lightGray"/>
                  <w:lang w:eastAsia="zh-CN"/>
                </w:rPr>
                <w:t xml:space="preserve">IOO, </w:t>
              </w:r>
            </w:ins>
            <w:r>
              <w:rPr>
                <w:rFonts w:cs="Arial" w:ascii="Arial" w:hAnsi="Arial"/>
                <w:sz w:val="16"/>
                <w:szCs w:val="16"/>
                <w:highlight w:val="lightGray"/>
              </w:rPr>
              <w:t>[UMi, UMa</w:t>
            </w:r>
            <w:del w:id="30" w:author="Autor" w:date="0-00-00T00:00:00Z">
              <w:r>
                <w:rPr>
                  <w:rFonts w:cs="Arial" w:ascii="Arial" w:hAnsi="Arial"/>
                  <w:sz w:val="16"/>
                  <w:szCs w:val="16"/>
                  <w:highlight w:val="lightGray"/>
                </w:rPr>
                <w:delText>, IOO</w:delText>
              </w:r>
            </w:del>
            <w:r>
              <w:rPr>
                <w:rFonts w:cs="Arial" w:ascii="Arial" w:hAnsi="Arial"/>
                <w:sz w:val="16"/>
                <w:szCs w:val="16"/>
                <w:highlight w:val="lightGray"/>
              </w:rPr>
              <w:t>]</w:t>
            </w:r>
            <w:r>
              <w:rPr>
                <w:rFonts w:cs="Arial" w:ascii="Arial" w:hAnsi="Arial"/>
                <w:sz w:val="16"/>
                <w:szCs w:val="16"/>
                <w:highlight w:val="lightGray"/>
                <w:lang w:eastAsia="zh-CN"/>
              </w:rPr>
              <w:t>scenario(s) defined in TR 38.855 can be considered as optional scenarios</w:t>
            </w:r>
            <w:ins w:id="31" w:author="Autor" w:date="0-00-00T00:00:00Z">
              <w:r>
                <w:rPr>
                  <w:rFonts w:cs="Arial" w:ascii="Arial" w:hAnsi="Arial"/>
                  <w:sz w:val="16"/>
                  <w:szCs w:val="16"/>
                  <w:highlight w:val="lightGray"/>
                  <w:lang w:eastAsia="zh-CN"/>
                </w:rPr>
                <w:t xml:space="preserve"> </w:t>
              </w:r>
            </w:ins>
            <w:ins w:id="32" w:author="Autor" w:date="0-00-00T00:00:00Z">
              <w:r>
                <w:rPr>
                  <w:rFonts w:cs="Arial" w:ascii="Arial" w:hAnsi="Arial"/>
                  <w:color w:val="FF0000"/>
                  <w:sz w:val="16"/>
                  <w:szCs w:val="16"/>
                  <w:highlight w:val="lightGray"/>
                  <w:u w:val="single"/>
                  <w:lang w:eastAsia="zh-CN"/>
                </w:rPr>
                <w:t>without modifications</w:t>
              </w:r>
            </w:ins>
            <w:r>
              <w:rPr>
                <w:rFonts w:cs="Arial" w:ascii="Arial" w:hAnsi="Arial"/>
                <w:sz w:val="16"/>
                <w:szCs w:val="16"/>
                <w:highlight w:val="lightGray"/>
                <w:lang w:eastAsia="zh-CN"/>
              </w:rPr>
              <w:t>.</w:t>
            </w:r>
            <w:ins w:id="33" w:author="Autor" w:date="0-00-00T00:00:00Z">
              <w:r>
                <w:rPr>
                  <w:rFonts w:cs="Arial" w:ascii="Arial" w:hAnsi="Arial"/>
                  <w:sz w:val="16"/>
                  <w:szCs w:val="16"/>
                  <w:highlight w:val="lightGray"/>
                  <w:lang w:eastAsia="zh-CN"/>
                </w:rPr>
                <w:t xml:space="preserve"> </w:t>
              </w:r>
            </w:ins>
          </w:p>
          <w:p>
            <w:pPr>
              <w:pStyle w:val="ListParagraph"/>
              <w:keepNext/>
              <w:keepLines/>
              <w:numPr>
                <w:ilvl w:val="0"/>
                <w:numId w:val="11"/>
              </w:numPr>
              <w:spacing w:before="0" w:after="180"/>
              <w:rPr>
                <w:rFonts w:ascii="Arial" w:hAnsi="Arial" w:cs="Arial"/>
                <w:sz w:val="16"/>
                <w:szCs w:val="16"/>
                <w:highlight w:val="lightGray"/>
                <w:lang w:eastAsia="zh-CN"/>
              </w:rPr>
            </w:pPr>
            <w:ins w:id="34" w:author="Autor" w:date="0-00-00T00:00:00Z">
              <w:r>
                <w:rPr>
                  <w:rFonts w:cs="Arial" w:ascii="Arial" w:hAnsi="Arial"/>
                  <w:sz w:val="16"/>
                  <w:szCs w:val="16"/>
                  <w:highlight w:val="lightGray"/>
                  <w:lang w:eastAsia="zh-CN"/>
                </w:rPr>
                <w:t xml:space="preserve">FFS: </w:t>
              </w:r>
            </w:ins>
            <w:ins w:id="35" w:author="Autor" w:date="0-00-00T00:00:00Z">
              <w:r>
                <w:rPr>
                  <w:rFonts w:eastAsia="SimSun"/>
                  <w:sz w:val="16"/>
                  <w:szCs w:val="16"/>
                  <w:highlight w:val="lightGray"/>
                  <w:lang w:eastAsia="zh-CN"/>
                </w:rPr>
                <w:t xml:space="preserve">absolute time of arrival model for </w:t>
              </w:r>
            </w:ins>
            <w:ins w:id="36" w:author="Autor" w:date="0-00-00T00:00:00Z">
              <w:r>
                <w:rPr>
                  <w:rFonts w:cs="Arial" w:ascii="Arial" w:hAnsi="Arial"/>
                  <w:sz w:val="16"/>
                  <w:szCs w:val="16"/>
                  <w:highlight w:val="lightGray"/>
                </w:rPr>
                <w:t xml:space="preserve">UMi, UMa and IOO </w:t>
              </w:r>
            </w:ins>
            <w:ins w:id="37" w:author="Autor" w:date="0-00-00T00:00:00Z">
              <w:r>
                <w:rPr>
                  <w:rFonts w:cs="Arial" w:ascii="Arial" w:hAnsi="Arial"/>
                  <w:sz w:val="16"/>
                  <w:szCs w:val="16"/>
                  <w:highlight w:val="lightGray"/>
                  <w:lang w:eastAsia="zh-CN"/>
                </w:rPr>
                <w:t>scenarios</w:t>
              </w:r>
            </w:ins>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highlight w:val="lightGray"/>
                <w:lang w:val="en-US"/>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CEWiT:  We believe IOO and UMi can be studied as optional as per TR 38.855. Support this proposal</w:t>
            </w:r>
          </w:p>
          <w:p>
            <w:pPr>
              <w:pStyle w:val="Normal"/>
              <w:spacing w:before="0" w:after="180"/>
              <w:rPr>
                <w:rFonts w:ascii="Arial" w:hAnsi="Arial" w:cs="Arial"/>
                <w:highlight w:val="lightGray"/>
                <w:lang w:val="en-US"/>
              </w:rPr>
            </w:pPr>
            <w:r>
              <w:rPr>
                <w:rFonts w:cs="Arial" w:ascii="Arial" w:hAnsi="Arial"/>
                <w:highlight w:val="lightGray"/>
                <w:lang w:val="en-US"/>
              </w:rPr>
              <w:t xml:space="preserve">Nokia/NSB: Support. </w:t>
            </w:r>
          </w:p>
          <w:p>
            <w:pPr>
              <w:pStyle w:val="Normal"/>
              <w:spacing w:before="0" w:after="180"/>
              <w:rPr>
                <w:rFonts w:ascii="Arial" w:hAnsi="Arial" w:cs="Arial"/>
                <w:sz w:val="16"/>
                <w:szCs w:val="16"/>
                <w:highlight w:val="lightGray"/>
                <w:lang w:val="en-US"/>
              </w:rPr>
            </w:pPr>
            <w:r>
              <w:rPr>
                <w:rFonts w:cs="Arial" w:ascii="Arial" w:hAnsi="Arial"/>
                <w:sz w:val="16"/>
                <w:szCs w:val="16"/>
                <w:highlight w:val="lightGray"/>
                <w:lang w:val="en-US"/>
              </w:rPr>
              <w:t>Qualcomm: We disagree with the change of removing brackets only for IOO.  As the proposal says no baseline is defined, all scenarios IOO/UMi/Uma should be regarded as equally important.  Otherwise, it promots IOO unecessarily over other scenarios.</w:t>
            </w:r>
          </w:p>
          <w:p>
            <w:pPr>
              <w:pStyle w:val="Normal"/>
              <w:spacing w:before="0" w:after="180"/>
              <w:rPr/>
            </w:pPr>
            <w:r>
              <w:rPr>
                <w:rFonts w:cs="Arial" w:ascii="Arial" w:hAnsi="Arial"/>
                <w:sz w:val="16"/>
                <w:szCs w:val="16"/>
                <w:highlight w:val="lightGray"/>
                <w:lang w:val="en-US"/>
              </w:rPr>
              <w:t xml:space="preserve">Ericsson: we would like to remove ”without modification”from the first bullet, as it seem to contradict the FFS. </w:t>
            </w:r>
            <w:r>
              <w:rPr>
                <w:rFonts w:cs="Arial" w:ascii="Arial" w:hAnsi="Arial"/>
                <w:sz w:val="16"/>
                <w:szCs w:val="16"/>
                <w:highlight w:val="lightGray"/>
              </w:rPr>
              <w:t>Otherwise the proposal is okay.</w:t>
            </w:r>
          </w:p>
        </w:tc>
      </w:tr>
    </w:tbl>
    <w:p>
      <w:pPr>
        <w:pStyle w:val="Normal"/>
        <w:rPr>
          <w:lang w:eastAsia="zh-CN"/>
        </w:rPr>
      </w:pPr>
      <w:r>
        <w:rPr>
          <w:lang w:eastAsia="zh-CN"/>
        </w:rPr>
      </w:r>
    </w:p>
    <w:p>
      <w:pPr>
        <w:pStyle w:val="Normal"/>
        <w:rPr>
          <w:lang w:eastAsia="zh-CN"/>
        </w:rPr>
      </w:pPr>
      <w:r>
        <w:rPr>
          <w:lang w:eastAsia="zh-CN"/>
        </w:rPr>
      </w:r>
    </w:p>
    <w:p>
      <w:pPr>
        <w:pStyle w:val="Subtitle"/>
        <w:rPr>
          <w:rFonts w:ascii="Times New Roman" w:hAnsi="Times New Roman"/>
          <w:lang w:eastAsia="en-US"/>
        </w:rPr>
      </w:pPr>
      <w:r>
        <w:rPr>
          <w:rFonts w:ascii="Times New Roman" w:hAnsi="Times New Roman"/>
          <w:lang w:eastAsia="en-US"/>
        </w:rPr>
        <w:t>FL Comments</w:t>
      </w:r>
    </w:p>
    <w:p>
      <w:pPr>
        <w:pStyle w:val="0Maintext"/>
        <w:rPr>
          <w:highlight w:val="yellow"/>
        </w:rPr>
      </w:pPr>
      <w:r>
        <w:rP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pPr>
        <w:pStyle w:val="Heading3"/>
        <w:ind w:left="578" w:hanging="578"/>
        <w:rPr/>
      </w:pPr>
      <w:r>
        <w:rPr>
          <w:highlight w:val="magenta"/>
        </w:rPr>
        <w:t>Proposal 6.1-1 (Revision#6)</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6.1-1</w:t>
            </w:r>
          </w:p>
          <w:p>
            <w:pPr>
              <w:pStyle w:val="Normal"/>
              <w:spacing w:before="0" w:after="180"/>
              <w:rPr>
                <w:rFonts w:ascii="Arial" w:hAnsi="Arial" w:cs="Arial"/>
                <w:b/>
                <w:b/>
                <w:sz w:val="16"/>
                <w:szCs w:val="16"/>
              </w:rPr>
            </w:pPr>
            <w:r>
              <w:rPr>
                <w:rFonts w:cs="Arial" w:ascii="Arial" w:hAnsi="Arial"/>
                <w:b/>
                <w:sz w:val="16"/>
                <w:szCs w:val="16"/>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38" w:author="Autor" w:date="0-00-00T00:00:00Z">
              <w:r>
                <w:rPr>
                  <w:rFonts w:cs="Arial" w:ascii="Arial" w:hAnsi="Arial"/>
                  <w:sz w:val="16"/>
                  <w:szCs w:val="16"/>
                  <w:lang w:val="en-US" w:eastAsia="zh-CN"/>
                </w:rPr>
                <w:t xml:space="preserve"> of existing configuration parameters</w:t>
              </w:r>
            </w:ins>
            <w:r>
              <w:rPr>
                <w:rFonts w:cs="Arial" w:ascii="Arial" w:hAnsi="Arial"/>
                <w:sz w:val="16"/>
                <w:szCs w:val="16"/>
                <w:lang w:val="en-US" w:eastAsia="zh-CN"/>
              </w:rPr>
              <w:t xml:space="preserv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FFS: absolute time of arrival model for UMi, UMa and IOO scenarios</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OK.</w:t>
            </w:r>
          </w:p>
          <w:p>
            <w:pPr>
              <w:pStyle w:val="Normal"/>
              <w:spacing w:before="0" w:after="180"/>
              <w:rPr>
                <w:rFonts w:ascii="Arial" w:hAnsi="Arial" w:cs="Arial"/>
                <w:sz w:val="20"/>
                <w:szCs w:val="20"/>
                <w:lang w:val="en-US"/>
              </w:rPr>
            </w:pPr>
            <w:r>
              <w:rPr>
                <w:rFonts w:cs="Arial" w:ascii="Arial" w:hAnsi="Arial"/>
                <w:sz w:val="16"/>
                <w:szCs w:val="16"/>
                <w:lang w:val="en-US"/>
              </w:rPr>
              <w:t>Intel: Support the first bullet. Propose to delete the second bullet with FFS since we don’t see the reasons for modification of channel models in Rel-16 scenarios</w:t>
            </w:r>
            <w:r>
              <w:rPr>
                <w:rFonts w:cs="Arial" w:ascii="Arial" w:hAnsi="Arial"/>
                <w:sz w:val="20"/>
                <w:szCs w:val="20"/>
                <w:lang w:val="en-US"/>
              </w:rPr>
              <w: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vivo</w:t>
            </w:r>
            <w:r>
              <w:rPr>
                <w:rFonts w:ascii="Arial" w:hAnsi="Arial" w:cs="Arial"/>
                <w:sz w:val="16"/>
                <w:szCs w:val="16"/>
                <w:lang w:val="en-US" w:eastAsia="zh-CN"/>
              </w:rPr>
              <w:t>：</w:t>
            </w:r>
            <w:r>
              <w:rPr>
                <w:rFonts w:cs="Arial" w:ascii="Arial" w:hAnsi="Arial"/>
                <w:sz w:val="16"/>
                <w:szCs w:val="16"/>
                <w:lang w:val="en-US" w:eastAsia="zh-CN"/>
              </w:rPr>
              <w:t xml:space="preserve">Support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For the second bullet</w:t>
            </w:r>
            <w:r>
              <w:rPr>
                <w:rFonts w:ascii="Arial" w:hAnsi="Arial" w:cs="Arial"/>
                <w:sz w:val="16"/>
                <w:szCs w:val="16"/>
                <w:lang w:val="en-US" w:eastAsia="zh-CN"/>
              </w:rPr>
              <w:t>，</w:t>
            </w:r>
            <w:r>
              <w:rPr>
                <w:rFonts w:cs="Arial" w:ascii="Arial" w:hAnsi="Arial"/>
                <w:sz w:val="16"/>
                <w:szCs w:val="16"/>
                <w:lang w:val="en-US" w:eastAsia="zh-CN"/>
              </w:rPr>
              <w:t>we think the evaluation in R16 without absolute time for NLOS is not realistic. And this is the reason for us to re-evaluate the accuracy</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Okay.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Ericsson: support. We agree with vivo on the addition of absolute time of arrival for NLOS, which is critical to obtain realistic performance evaluation at high accuracy levels.</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Qualcomm: OK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Ok</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Support</w:t>
            </w:r>
          </w:p>
          <w:p>
            <w:pPr>
              <w:pStyle w:val="Normal"/>
              <w:spacing w:before="0" w:after="180"/>
              <w:rPr/>
            </w:pPr>
            <w:r>
              <w:rPr>
                <w:rFonts w:cs="Arial" w:ascii="Arial" w:hAnsi="Arial"/>
                <w:sz w:val="16"/>
                <w:szCs w:val="16"/>
                <w:lang w:val="en-US" w:eastAsia="zh-CN"/>
              </w:rPr>
              <w:t>Fraunhofer: Ok</w:t>
            </w:r>
          </w:p>
          <w:p>
            <w:pPr>
              <w:pStyle w:val="Normal"/>
              <w:spacing w:before="0" w:after="180"/>
              <w:rPr/>
            </w:pPr>
            <w:r>
              <w:rPr>
                <w:rFonts w:cs="Arial" w:ascii="Arial" w:hAnsi="Arial"/>
                <w:sz w:val="16"/>
                <w:szCs w:val="16"/>
                <w:lang w:val="en-US" w:eastAsia="zh-CN"/>
              </w:rPr>
              <w:t>CEWiT: Okay with proposal and FFS bullet is important as explained by vivo and Ericsson</w:t>
            </w:r>
          </w:p>
        </w:tc>
      </w:tr>
    </w:tbl>
    <w:p>
      <w:pPr>
        <w:pStyle w:val="0Maintext"/>
        <w:rPr>
          <w:highlight w:val="yellow"/>
        </w:rPr>
      </w:pPr>
      <w:r>
        <w:rPr>
          <w:highlight w:val="yellow"/>
        </w:rPr>
      </w:r>
    </w:p>
    <w:p>
      <w:pPr>
        <w:pStyle w:val="Heading3"/>
        <w:ind w:left="578" w:hanging="578"/>
        <w:rPr/>
      </w:pPr>
      <w:r>
        <w:rPr>
          <w:highlight w:val="yellow"/>
        </w:rPr>
        <w:t>Proposal 6.1-2 (New)</w:t>
      </w:r>
    </w:p>
    <w:p>
      <w:pPr>
        <w:pStyle w:val="Subtitle"/>
        <w:rPr>
          <w:rFonts w:ascii="Times New Roman" w:hAnsi="Times New Roman"/>
          <w:lang w:eastAsia="en-US"/>
        </w:rPr>
      </w:pPr>
      <w:r>
        <w:rPr>
          <w:rFonts w:ascii="Times New Roman" w:hAnsi="Times New Roman"/>
          <w:lang w:eastAsia="en-US"/>
        </w:rPr>
        <w:t>FL Comments</w:t>
      </w:r>
    </w:p>
    <w:p>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4788"/>
        <w:gridCol w:w="418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4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4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6.1-2</w:t>
            </w:r>
          </w:p>
          <w:p>
            <w:pPr>
              <w:pStyle w:val="Normal"/>
              <w:spacing w:before="0" w:after="180"/>
              <w:rPr>
                <w:rFonts w:ascii="Arial" w:hAnsi="Arial" w:cs="Arial"/>
                <w:b/>
                <w:b/>
                <w:sz w:val="16"/>
                <w:szCs w:val="16"/>
              </w:rPr>
            </w:pPr>
            <w:r>
              <w:rPr>
                <w:rFonts w:cs="Arial" w:ascii="Arial" w:hAnsi="Arial"/>
                <w:b/>
                <w:sz w:val="16"/>
                <w:szCs w:val="16"/>
              </w:rPr>
            </w:r>
          </w:p>
        </w:tc>
        <w:tc>
          <w:tcPr>
            <w:tcW w:w="4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13"/>
              </w:numPr>
              <w:spacing w:before="0" w:after="180"/>
              <w:rPr/>
            </w:pPr>
            <w:r>
              <w:rPr>
                <w:rFonts w:eastAsia="SimSun" w:cs="Arial" w:ascii="Arial" w:hAnsi="Arial"/>
                <w:sz w:val="16"/>
                <w:szCs w:val="16"/>
                <w:lang w:eastAsia="zh-CN"/>
              </w:rPr>
              <w:t xml:space="preserve">For the absolute time of arrival model of IOO scenario,  the </w:t>
            </w:r>
            <w:r>
              <w:fldChar w:fldCharType="begin"/>
            </w:r>
            <w:r>
              <w:instrText>QUOTE</w:instrText>
            </w:r>
            <w:r>
              <w:fldChar w:fldCharType="separate"/>
            </w:r>
            <w:bookmarkStart w:id="14" w:name="__Fieldmark__7603_1628224667"/>
            <w:r>
              <w:rPr>
                <w:rFonts w:eastAsia="SimSun" w:cs="Arial" w:ascii="Arial" w:hAnsi="Arial"/>
                <w:sz w:val="16"/>
                <w:szCs w:val="16"/>
                <w:lang w:eastAsia="zh-CN"/>
              </w:rPr>
            </w:r>
            <w:r>
              <w:rPr>
                <w:rFonts w:eastAsia="SimSun" w:cs="Arial" w:ascii="Arial" w:hAnsi="Arial"/>
                <w:sz w:val="16"/>
                <w:szCs w:val="16"/>
                <w:lang w:eastAsia="zh-CN"/>
              </w:rPr>
            </w:r>
            <w:r>
              <w:fldChar w:fldCharType="end"/>
            </w:r>
            <w:bookmarkEnd w:id="14"/>
            <w:r>
              <w:rPr>
                <w:rFonts w:eastAsia="SimSun" w:cs="Arial" w:ascii="Arial" w:hAnsi="Arial"/>
                <w:sz w:val="16"/>
                <w:szCs w:val="16"/>
                <w:lang w:eastAsia="zh-CN"/>
              </w:rPr>
              <mc:AlternateContent>
                <mc:Choice Requires="wps">
                  <w:drawing>
                    <wp:inline distT="0" distB="114300" distL="0" distR="0">
                      <wp:extent cx="260985" cy="172085"/>
                      <wp:effectExtent l="0" t="0" r="0" b="0"/>
                      <wp:docPr id="11"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6"/>
                              <a:stretch/>
                            </pic:blipFill>
                            <pic:spPr>
                              <a:xfrm>
                                <a:off x="0" y="0"/>
                                <a:ext cx="260280" cy="171360"/>
                              </a:xfrm>
                              <a:prstGeom prst="rect">
                                <a:avLst/>
                              </a:prstGeom>
                              <a:ln>
                                <a:noFill/>
                              </a:ln>
                            </pic:spPr>
                          </pic:pic>
                        </a:graphicData>
                      </a:graphic>
                    </wp:inline>
                  </w:drawing>
                </mc:Choice>
                <mc:Fallback>
                  <w:pict>
                    <v:rect id="shape_0" stroked="f" style="position:absolute;margin-left:0pt;margin-top:-22.55pt;width:20.45pt;height:13.45pt;mso-position-vertical:top">
                      <v:imagedata r:id="rId6" o:detectmouseclick="t"/>
                      <w10:wrap type="none"/>
                      <v:stroke color="#3465a4" joinstyle="round" endcap="flat"/>
                    </v:rect>
                  </w:pict>
                </mc:Fallback>
              </mc:AlternateContent>
            </w:r>
            <w:r>
              <w:rPr>
                <w:rFonts w:eastAsia="SimSun" w:cs="Arial" w:ascii="Arial" w:hAnsi="Arial"/>
                <w:sz w:val="16"/>
                <w:szCs w:val="16"/>
                <w:lang w:eastAsia="zh-CN"/>
              </w:rPr>
              <mc:AlternateContent>
                <mc:Choice Requires="wps">
                  <w:drawing>
                    <wp:inline distT="0" distB="114300" distL="0" distR="0">
                      <wp:extent cx="260985" cy="172085"/>
                      <wp:effectExtent l="0" t="0" r="0" b="0"/>
                      <wp:docPr id="12"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6"/>
                              <a:stretch/>
                            </pic:blipFill>
                            <pic:spPr>
                              <a:xfrm>
                                <a:off x="0" y="0"/>
                                <a:ext cx="260280" cy="171360"/>
                              </a:xfrm>
                              <a:prstGeom prst="rect">
                                <a:avLst/>
                              </a:prstGeom>
                              <a:ln>
                                <a:noFill/>
                              </a:ln>
                            </pic:spPr>
                          </pic:pic>
                        </a:graphicData>
                      </a:graphic>
                    </wp:inline>
                  </w:drawing>
                </mc:Choice>
                <mc:Fallback>
                  <w:pict>
                    <v:rect id="shape_0" stroked="f" style="position:absolute;margin-left:0pt;margin-top:-22.55pt;width:20.45pt;height:13.45pt;mso-position-vertical:top">
                      <v:imagedata r:id="rId6" o:detectmouseclick="t"/>
                      <w10:wrap type="none"/>
                      <v:stroke color="#3465a4" joinstyle="round" endcap="flat"/>
                    </v:rect>
                  </w:pict>
                </mc:Fallback>
              </mc:AlternateContent>
            </w:r>
            <w:r>
              <w:rPr>
                <w:rFonts w:eastAsia="SimSun" w:cs="Arial" w:ascii="Arial" w:hAnsi="Arial"/>
              </w:rPr>
              <w:t xml:space="preserve"> </w:t>
            </w:r>
            <w:r>
              <w:rPr>
                <w:rFonts w:eastAsia="SimSun" w:cs="Arial" w:ascii="Arial" w:hAnsi="Arial"/>
                <w:sz w:val="16"/>
                <w:szCs w:val="16"/>
                <w:lang w:eastAsia="zh-CN"/>
              </w:rPr>
              <w:t xml:space="preserve">and </w:t>
            </w:r>
            <w:r>
              <w:fldChar w:fldCharType="begin"/>
            </w:r>
            <w:r>
              <w:instrText>QUOTE</w:instrText>
            </w:r>
            <w:r>
              <w:fldChar w:fldCharType="separate"/>
            </w:r>
            <w:bookmarkStart w:id="15" w:name="__Fieldmark__7609_1628224667"/>
            <w:r>
              <w:rPr>
                <w:rFonts w:eastAsia="SimSun" w:cs="Arial" w:ascii="Arial" w:hAnsi="Arial"/>
                <w:sz w:val="16"/>
                <w:szCs w:val="16"/>
                <w:lang w:eastAsia="zh-CN"/>
              </w:rPr>
            </w:r>
            <w:r>
              <w:rPr>
                <w:rFonts w:eastAsia="SimSun" w:cs="Arial" w:ascii="Arial" w:hAnsi="Arial"/>
                <w:sz w:val="16"/>
                <w:szCs w:val="16"/>
                <w:lang w:eastAsia="zh-CN"/>
              </w:rPr>
            </w:r>
            <w:r>
              <w:fldChar w:fldCharType="end"/>
            </w:r>
            <w:bookmarkEnd w:id="15"/>
            <w:r>
              <w:rPr>
                <w:rFonts w:eastAsia="SimSun" w:cs="Arial" w:ascii="Arial" w:hAnsi="Arial"/>
                <w:sz w:val="16"/>
                <w:szCs w:val="16"/>
                <w:lang w:eastAsia="zh-CN"/>
              </w:rPr>
              <mc:AlternateContent>
                <mc:Choice Requires="wps">
                  <w:drawing>
                    <wp:inline distT="0" distB="114300" distL="0" distR="0">
                      <wp:extent cx="260985" cy="172085"/>
                      <wp:effectExtent l="0" t="0" r="0" b="0"/>
                      <wp:docPr id="13"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7"/>
                              <a:stretch/>
                            </pic:blipFill>
                            <pic:spPr>
                              <a:xfrm>
                                <a:off x="0" y="0"/>
                                <a:ext cx="260280" cy="171360"/>
                              </a:xfrm>
                              <a:prstGeom prst="rect">
                                <a:avLst/>
                              </a:prstGeom>
                              <a:ln>
                                <a:noFill/>
                              </a:ln>
                            </pic:spPr>
                          </pic:pic>
                        </a:graphicData>
                      </a:graphic>
                    </wp:inline>
                  </w:drawing>
                </mc:Choice>
                <mc:Fallback>
                  <w:pict>
                    <v:rect id="shape_0" stroked="f" style="position:absolute;margin-left:0pt;margin-top:-22.55pt;width:20.45pt;height:13.45pt;mso-position-vertical:top">
                      <v:imagedata r:id="rId7" o:detectmouseclick="t"/>
                      <w10:wrap type="none"/>
                      <v:stroke color="#3465a4" joinstyle="round" endcap="flat"/>
                    </v:rect>
                  </w:pict>
                </mc:Fallback>
              </mc:AlternateContent>
            </w:r>
            <w:r>
              <w:rPr>
                <w:rFonts w:eastAsia="SimSun" w:cs="Arial" w:ascii="Arial" w:hAnsi="Arial"/>
                <w:sz w:val="16"/>
                <w:szCs w:val="16"/>
                <w:lang w:eastAsia="zh-CN"/>
              </w:rPr>
              <mc:AlternateContent>
                <mc:Choice Requires="wps">
                  <w:drawing>
                    <wp:inline distT="0" distB="114300" distL="0" distR="0">
                      <wp:extent cx="260985" cy="172085"/>
                      <wp:effectExtent l="0" t="0" r="0" b="0"/>
                      <wp:docPr id="14"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7"/>
                              <a:stretch/>
                            </pic:blipFill>
                            <pic:spPr>
                              <a:xfrm>
                                <a:off x="0" y="0"/>
                                <a:ext cx="260280" cy="171360"/>
                              </a:xfrm>
                              <a:prstGeom prst="rect">
                                <a:avLst/>
                              </a:prstGeom>
                              <a:ln>
                                <a:noFill/>
                              </a:ln>
                            </pic:spPr>
                          </pic:pic>
                        </a:graphicData>
                      </a:graphic>
                    </wp:inline>
                  </w:drawing>
                </mc:Choice>
                <mc:Fallback>
                  <w:pict>
                    <v:rect id="shape_0" stroked="f" style="position:absolute;margin-left:0pt;margin-top:-22.55pt;width:20.45pt;height:13.45pt;mso-position-vertical:top">
                      <v:imagedata r:id="rId7" o:detectmouseclick="t"/>
                      <w10:wrap type="none"/>
                      <v:stroke color="#3465a4" joinstyle="round" endcap="flat"/>
                    </v:rect>
                  </w:pict>
                </mc:Fallback>
              </mc:AlternateContent>
            </w:r>
            <w:r>
              <w:rPr>
                <w:rFonts w:eastAsia="SimSun" w:cs="Arial" w:ascii="Arial" w:hAnsi="Arial"/>
              </w:rPr>
              <w:t xml:space="preserve"> </w:t>
            </w:r>
            <w:r>
              <w:rPr>
                <w:rFonts w:eastAsia="SimSun" w:cs="Arial" w:ascii="Arial" w:hAnsi="Arial"/>
                <w:sz w:val="16"/>
                <w:szCs w:val="16"/>
                <w:lang w:eastAsia="zh-CN"/>
              </w:rPr>
              <w:t>are defined in the table below:</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tbl>
            <w:tblPr>
              <w:tblW w:w="424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580"/>
              <w:gridCol w:w="992"/>
              <w:gridCol w:w="1671"/>
            </w:tblGrid>
            <w:tr>
              <w:trPr/>
              <w:tc>
                <w:tcPr>
                  <w:tcW w:w="2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rFonts w:eastAsia="SimSun"/>
                      <w:color w:val="FF0000"/>
                      <w:lang w:eastAsia="zh-CN"/>
                    </w:rPr>
                  </w:pPr>
                  <w:r>
                    <w:rPr>
                      <w:rFonts w:eastAsia="SimSun"/>
                      <w:color w:val="FF0000"/>
                      <w:lang w:eastAsia="zh-CN"/>
                    </w:rPr>
                    <w:t>IOO</w:t>
                  </w:r>
                </w:p>
              </w:tc>
            </w:tr>
            <w:tr>
              <w:trPr/>
              <w:tc>
                <w:tcPr>
                  <w:tcW w:w="15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1162685" cy="165735"/>
                            <wp:effectExtent l="0" t="0" r="0" b="0"/>
                            <wp:docPr id="15"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4"/>
                                    <a:stretch/>
                                  </pic:blipFill>
                                  <pic:spPr>
                                    <a:xfrm>
                                      <a:off x="0" y="0"/>
                                      <a:ext cx="1162080" cy="165240"/>
                                    </a:xfrm>
                                    <a:prstGeom prst="rect">
                                      <a:avLst/>
                                    </a:prstGeom>
                                    <a:ln>
                                      <a:noFill/>
                                    </a:ln>
                                  </pic:spPr>
                                </pic:pic>
                              </a:graphicData>
                            </a:graphic>
                          </wp:inline>
                        </w:drawing>
                      </mc:Choice>
                      <mc:Fallback>
                        <w:pict>
                          <v:rect id="shape_0" stroked="f" style="position:absolute;margin-left:0pt;margin-top:-13.05pt;width:91.45pt;height:12.95pt;mso-position-vertical:top">
                            <v:imagedata r:id="rId5" o:detectmouseclick="t"/>
                            <w10:wrap type="none"/>
                            <v:stroke color="#3465a4" joinstyle="round" endcap="flat"/>
                          </v:rect>
                        </w:pict>
                      </mc:Fallback>
                    </mc:AlternateConten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260985" cy="172085"/>
                            <wp:effectExtent l="0" t="0" r="0" b="0"/>
                            <wp:docPr id="16"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6"/>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6" o:detectmouseclick="t"/>
                            <w10:wrap type="none"/>
                            <v:stroke color="#3465a4" joinstyle="round" endcap="flat"/>
                          </v:rect>
                        </w:pict>
                      </mc:Fallback>
                    </mc:AlternateConten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rPr>
                  </w:pPr>
                  <w:r>
                    <w:rPr>
                      <w:color w:val="FF0000"/>
                    </w:rPr>
                    <w:t>-7.5</w:t>
                  </w:r>
                </w:p>
              </w:tc>
            </w:tr>
            <w:tr>
              <w:trPr/>
              <w:tc>
                <w:tcPr>
                  <w:tcW w:w="15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260985" cy="172085"/>
                            <wp:effectExtent l="0" t="0" r="0" b="0"/>
                            <wp:docPr id="17"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7"/>
                                    <a:stretch/>
                                  </pic:blipFill>
                                  <pic:spPr>
                                    <a:xfrm>
                                      <a:off x="0" y="0"/>
                                      <a:ext cx="260280" cy="171360"/>
                                    </a:xfrm>
                                    <a:prstGeom prst="rect">
                                      <a:avLst/>
                                    </a:prstGeom>
                                    <a:ln>
                                      <a:noFill/>
                                    </a:ln>
                                  </pic:spPr>
                                </pic:pic>
                              </a:graphicData>
                            </a:graphic>
                          </wp:inline>
                        </w:drawing>
                      </mc:Choice>
                      <mc:Fallback>
                        <w:pict>
                          <v:rect id="shape_0" stroked="f" style="position:absolute;margin-left:0pt;margin-top:-13.55pt;width:20.45pt;height:13.45pt;mso-position-vertical:top">
                            <v:imagedata r:id="rId7" o:detectmouseclick="t"/>
                            <w10:wrap type="none"/>
                            <v:stroke color="#3465a4" joinstyle="round" endcap="flat"/>
                          </v:rect>
                        </w:pict>
                      </mc:Fallback>
                    </mc:AlternateConten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lang w:eastAsia="ko-KR"/>
                    </w:rPr>
                  </w:pPr>
                  <w:r>
                    <w:rPr>
                      <w:color w:val="FF0000"/>
                      <w:lang w:eastAsia="ko-KR"/>
                    </w:rPr>
                    <w:t>0.4</w:t>
                  </w:r>
                </w:p>
              </w:tc>
            </w:tr>
          </w:tbl>
          <w:p>
            <w:pPr>
              <w:pStyle w:val="ListParagraph"/>
              <w:numPr>
                <w:ilvl w:val="0"/>
                <w:numId w:val="13"/>
              </w:numPr>
              <w:spacing w:before="0" w:after="180"/>
              <w:rPr>
                <w:rFonts w:ascii="Arial" w:hAnsi="Arial" w:cs="Arial"/>
                <w:sz w:val="16"/>
                <w:szCs w:val="16"/>
                <w:highlight w:val="lightGray"/>
              </w:rPr>
            </w:pPr>
            <w:r>
              <w:rPr>
                <w:rFonts w:eastAsia="SimSun" w:cs="Arial" w:ascii="Arial" w:hAnsi="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lang w:val="en-US"/>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CEWiT:   We can discuss this proposal in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CATT-v2: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 To address Qualcomm’s comments in Proposal 6.1-1 Revision #4, we want to say the table in left column is only for modelling of absolute time of arrival model of IOO scenario, the correlation distance in the deleted row can be continued to discuss in Proposal 5.1-3. We can keep it if spatial consistency is agreed to model.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CATT-v3: About the reason why we suggest to reuse the same parameters of the absolute time of arrival model for the InF model in Table 7.6.9-1 in 38.901, we want to clarify that as </w:t>
            </w:r>
            <w:r>
              <w:rPr>
                <w:rFonts w:cs="Arial" w:ascii="Arial" w:hAnsi="Arial"/>
                <w:color w:val="0000FF"/>
                <w:sz w:val="16"/>
                <w:szCs w:val="16"/>
                <w:lang w:val="en-US" w:eastAsia="zh-CN"/>
              </w:rPr>
              <w:t>IOO layout has 12BSs per 120m x 50m, Inter-gNB distance= 20m, then IOO has similar hall size, the number of BS and ISD as InF scenarios,</w:t>
            </w:r>
            <w:r>
              <w:rPr>
                <w:rFonts w:cs="Arial" w:ascii="Arial" w:hAnsi="Arial"/>
                <w:sz w:val="16"/>
                <w:szCs w:val="16"/>
                <w:lang w:val="en-US" w:eastAsia="zh-CN"/>
              </w:rPr>
              <w:t xml:space="preserve"> it could therefore be reasonable to reuse the same parameters of the absolute time of arrival model for the InF model as shown in the table in Proposal 6.1-2.</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Qualcommm: agree with Nokia/NSB.  We don’t need to rush for an agreement on this model, especailly this is already listed as FFS in Proposal 6.1-1.</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CATT-v4: We hope Proposal 6.1-2 is acceptable to all companies to facilitate the performance evaluation task of commerial use caes before August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Intel: We don’t support the proposal and assume that commercial use cases can be evaluated reusing Rel-16 scenarios.</w:t>
            </w:r>
          </w:p>
          <w:p>
            <w:pPr>
              <w:pStyle w:val="Normal"/>
              <w:spacing w:before="0" w:after="180"/>
              <w:rPr>
                <w:rFonts w:ascii="Arial" w:hAnsi="Arial" w:cs="Arial"/>
                <w:sz w:val="16"/>
                <w:szCs w:val="16"/>
                <w:lang w:val="en-US"/>
              </w:rPr>
            </w:pPr>
            <w:r>
              <w:rPr>
                <w:rFonts w:cs="Arial" w:ascii="Arial" w:hAnsi="Arial"/>
                <w:sz w:val="16"/>
                <w:szCs w:val="16"/>
                <w:lang w:val="en-US"/>
              </w:rPr>
              <w:t>Ericsson: we can agree to the model, but leave the number FFS for the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FFS in the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prefer to FFS for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Re-use the scenario as in Rel-16 or at least FFS in the next meeting.</w:t>
            </w:r>
          </w:p>
          <w:p>
            <w:pPr>
              <w:pStyle w:val="Normal"/>
              <w:spacing w:before="0" w:after="180"/>
              <w:rPr>
                <w:rFonts w:ascii="Arial" w:hAnsi="Arial" w:cs="Arial" w:asciiTheme="minorBidi" w:cstheme="minorBidi" w:hAnsiTheme="minorBidi"/>
                <w:sz w:val="16"/>
                <w:szCs w:val="16"/>
                <w:lang w:val="en-US" w:eastAsia="zh-CN"/>
              </w:rPr>
            </w:pPr>
            <w:r>
              <w:rPr>
                <w:rFonts w:cs="Arial" w:ascii="Arial" w:hAnsi="Arial" w:asciiTheme="minorBidi" w:cstheme="minorBidi" w:hAnsiTheme="minorBidi"/>
                <w:sz w:val="16"/>
                <w:szCs w:val="16"/>
                <w:lang w:val="en-US" w:eastAsia="zh-CN"/>
              </w:rPr>
              <w:t xml:space="preserve">Fraunhofer: we are fine applying the ATOA model for other scenarios including IOO. There is no need now to determine or </w:t>
            </w:r>
            <w:bookmarkStart w:id="16" w:name="_GoBack"/>
            <w:bookmarkEnd w:id="16"/>
            <w:r>
              <w:rPr>
                <w:rFonts w:cs="Arial" w:ascii="Arial" w:hAnsi="Arial" w:asciiTheme="minorBidi" w:cstheme="minorBidi" w:hAnsiTheme="minorBidi"/>
                <w:sz w:val="16"/>
                <w:szCs w:val="16"/>
                <w:lang w:val="en-US" w:eastAsia="zh-CN"/>
              </w:rPr>
              <w:t xml:space="preserve">agree on parametes not included in TR38.901.  </w:t>
            </w:r>
          </w:p>
        </w:tc>
      </w:tr>
    </w:tbl>
    <w:p>
      <w:pPr>
        <w:pStyle w:val="Normal"/>
        <w:rPr>
          <w:lang w:val="en-US" w:eastAsia="zh-CN"/>
        </w:rPr>
      </w:pPr>
      <w:r>
        <w:rPr>
          <w:lang w:val="en-US" w:eastAsia="zh-CN"/>
        </w:rPr>
      </w:r>
    </w:p>
    <w:p>
      <w:pPr>
        <w:pStyle w:val="Normal"/>
        <w:rPr>
          <w:lang w:val="en-US" w:eastAsia="zh-CN"/>
        </w:rPr>
      </w:pPr>
      <w:r>
        <w:rPr>
          <w:lang w:val="en-US" w:eastAsia="zh-CN"/>
        </w:rPr>
      </w:r>
    </w:p>
    <w:p>
      <w:pPr>
        <w:pStyle w:val="Normal"/>
        <w:rPr>
          <w:lang w:val="en-US" w:eastAsia="zh-CN"/>
        </w:rPr>
      </w:pPr>
      <w:r>
        <w:rPr>
          <w:lang w:val="en-US" w:eastAsia="zh-CN"/>
        </w:rPr>
      </w:r>
    </w:p>
    <w:p>
      <w:pPr>
        <w:pStyle w:val="0Maintext"/>
        <w:rPr>
          <w:highlight w:val="lightGray"/>
        </w:rPr>
      </w:pPr>
      <w:r>
        <w:rPr>
          <w:highlight w:val="lightGray"/>
        </w:rPr>
        <w:t>Proposal 8.1-3</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2"/>
        <w:gridCol w:w="5953"/>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Proposals</w:t>
            </w:r>
          </w:p>
        </w:tc>
        <w:tc>
          <w:tcPr>
            <w:tcW w:w="3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Description</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 8.1.-3</w:t>
            </w:r>
          </w:p>
          <w:p>
            <w:pPr>
              <w:pStyle w:val="Normal"/>
              <w:spacing w:before="0" w:after="180"/>
              <w:rPr>
                <w:b/>
                <w:b/>
                <w:sz w:val="16"/>
                <w:szCs w:val="16"/>
                <w:highlight w:val="lightGray"/>
              </w:rPr>
            </w:pPr>
            <w:r>
              <w:rPr>
                <w:b/>
                <w:sz w:val="16"/>
                <w:szCs w:val="16"/>
                <w:highlight w:val="lightGray"/>
              </w:rPr>
            </w:r>
          </w:p>
        </w:tc>
        <w:tc>
          <w:tcPr>
            <w:tcW w:w="3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sz w:val="16"/>
                <w:szCs w:val="16"/>
                <w:highlight w:val="lightGray"/>
              </w:rPr>
            </w:pPr>
            <w:r>
              <w:rPr>
                <w:sz w:val="16"/>
                <w:szCs w:val="16"/>
                <w:highlight w:val="lightGray"/>
              </w:rPr>
              <w:t>Revision #</w:t>
            </w:r>
            <w:ins w:id="39" w:author="Autor" w:date="0-00-00T00:00:00Z">
              <w:r>
                <w:rPr>
                  <w:sz w:val="16"/>
                  <w:szCs w:val="16"/>
                  <w:highlight w:val="lightGray"/>
                </w:rPr>
                <w:t>4</w:t>
              </w:r>
            </w:ins>
            <w:del w:id="40" w:author="Autor" w:date="0-00-00T00:00:00Z">
              <w:r>
                <w:rPr>
                  <w:sz w:val="16"/>
                  <w:szCs w:val="16"/>
                  <w:highlight w:val="lightGray"/>
                </w:rPr>
                <w:delText>3</w:delText>
              </w:r>
            </w:del>
          </w:p>
          <w:p>
            <w:pPr>
              <w:pStyle w:val="ListParagraph"/>
              <w:numPr>
                <w:ilvl w:val="0"/>
                <w:numId w:val="14"/>
              </w:numPr>
              <w:spacing w:before="0"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SimSun" w:cs="Calibri"/>
                <w:iCs/>
                <w:sz w:val="16"/>
                <w:szCs w:val="16"/>
                <w:highlight w:val="lightGray"/>
                <w:lang w:eastAsia="zh-CN"/>
              </w:rPr>
              <w:t>umerical evaluation</w:t>
            </w:r>
            <w:r>
              <w:rPr>
                <w:sz w:val="16"/>
                <w:szCs w:val="16"/>
                <w:highlight w:val="lightGray"/>
                <w:lang w:eastAsia="zh-CN"/>
              </w:rPr>
              <w:t>.</w:t>
            </w:r>
          </w:p>
          <w:p>
            <w:pPr>
              <w:pStyle w:val="ListParagraph"/>
              <w:numPr>
                <w:ilvl w:val="1"/>
                <w:numId w:val="14"/>
              </w:numPr>
              <w:tabs>
                <w:tab w:val="left" w:pos="497" w:leader="none"/>
              </w:tabs>
              <w:spacing w:before="0" w:after="180"/>
              <w:ind w:left="497" w:hanging="284"/>
              <w:rPr>
                <w:sz w:val="16"/>
                <w:szCs w:val="16"/>
                <w:highlight w:val="lightGray"/>
              </w:rPr>
            </w:pPr>
            <w:ins w:id="41" w:author="Autor" w:date="0-00-00T00:00:00Z">
              <w:r>
                <w:rPr>
                  <w:sz w:val="16"/>
                  <w:szCs w:val="16"/>
                  <w:highlight w:val="lightGray"/>
                </w:rPr>
                <w:t xml:space="preserve">Note: RAN1 discussions focus on physical layer latency. </w:t>
              </w:r>
            </w:ins>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Note: RAN2 may need to be involved for higher layer latency analysis</w:t>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OPPO: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Huawei/HiSilicon: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vivo:Support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ZTE: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Fraunhofer: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Nokia/NSB: Support. </w:t>
            </w:r>
          </w:p>
          <w:p>
            <w:pPr>
              <w:pStyle w:val="Normal"/>
              <w:spacing w:before="0" w:after="180"/>
              <w:rPr>
                <w:rFonts w:ascii="Calibri" w:hAnsi="Calibri" w:eastAsia="Times New Roman"/>
                <w:sz w:val="16"/>
                <w:szCs w:val="16"/>
                <w:highlight w:val="lightGray"/>
                <w:lang w:val="en-US" w:eastAsia="zh-TW"/>
              </w:rPr>
            </w:pPr>
            <w:r>
              <w:rPr>
                <w:rFonts w:cs="Arial" w:ascii="Arial" w:hAnsi="Arial"/>
                <w:sz w:val="16"/>
                <w:szCs w:val="16"/>
                <w:highlight w:val="lightGray"/>
                <w:lang w:val="en-US" w:eastAsia="zh-CN"/>
              </w:rPr>
              <w:t xml:space="preserve">Qualcomm: </w:t>
            </w:r>
            <w:r>
              <w:rPr>
                <w:rFonts w:eastAsia="Times New Roman" w:ascii="Calibri"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LG: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Intel: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180"/>
              <w:rPr>
                <w:rFonts w:ascii="Arial" w:hAnsi="Arial" w:cs="Arial"/>
                <w:sz w:val="16"/>
                <w:szCs w:val="16"/>
                <w:lang w:val="en-US" w:eastAsia="zh-CN"/>
              </w:rPr>
            </w:pPr>
            <w:r>
              <w:rPr>
                <w:rFonts w:cs="Arial" w:ascii="Arial" w:hAnsi="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Pr>
                <w:rFonts w:cs="Arial" w:ascii="Arial" w:hAnsi="Arial"/>
                <w:sz w:val="16"/>
                <w:szCs w:val="16"/>
                <w:lang w:val="en-US" w:eastAsia="zh-CN"/>
              </w:rPr>
              <w:t xml:space="preserv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r>
          </w:p>
        </w:tc>
      </w:tr>
    </w:tbl>
    <w:p>
      <w:pPr>
        <w:pStyle w:val="Normal"/>
        <w:tabs>
          <w:tab w:val="left" w:pos="1004" w:leader="none"/>
        </w:tabs>
        <w:ind w:right="1529" w:hanging="0"/>
        <w:rPr>
          <w:lang w:val="en-US" w:eastAsia="zh-CN"/>
        </w:rPr>
      </w:pPr>
      <w:r>
        <w:rPr>
          <w:lang w:val="en-US" w:eastAsia="zh-CN"/>
        </w:rPr>
      </w:r>
    </w:p>
    <w:p>
      <w:pPr>
        <w:pStyle w:val="0Maintext"/>
        <w:rPr>
          <w:highlight w:val="lightGray"/>
        </w:rPr>
      </w:pPr>
      <w:r>
        <w:rPr>
          <w:highlight w:val="lightGray"/>
        </w:rPr>
        <w:t>Proposal 8.1-3 (Revision#5)</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All companies are supportiv</w:t>
      </w:r>
      <w:r>
        <w:rPr>
          <w:rStyle w:val="0MaintextChar"/>
          <w:highlight w:val="lightGray"/>
        </w:rPr>
        <w:t>e to the main bullet of the Proposal 8.1-3. But, there are different views on the</w:t>
      </w:r>
      <w:r>
        <w:rPr>
          <w:highlight w:val="lightGray"/>
        </w:rPr>
        <w:t xml:space="preserve"> first note. In our view, RAN1 focus should be on the analysis of physical layer latency, which does not mean RAN1 cannot discuss higher layer positioning latency.</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4"/>
        <w:gridCol w:w="5951"/>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Proposals</w:t>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Description</w:t>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 8.1.-3</w:t>
            </w:r>
          </w:p>
          <w:p>
            <w:pPr>
              <w:pStyle w:val="Normal"/>
              <w:spacing w:before="0" w:after="180"/>
              <w:rPr>
                <w:b/>
                <w:b/>
                <w:sz w:val="16"/>
                <w:szCs w:val="16"/>
                <w:highlight w:val="lightGray"/>
              </w:rPr>
            </w:pPr>
            <w:r>
              <w:rPr>
                <w:b/>
                <w:sz w:val="16"/>
                <w:szCs w:val="16"/>
                <w:highlight w:val="lightGray"/>
              </w:rPr>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sz w:val="16"/>
                <w:szCs w:val="16"/>
                <w:highlight w:val="lightGray"/>
              </w:rPr>
            </w:pPr>
            <w:r>
              <w:rPr>
                <w:sz w:val="16"/>
                <w:szCs w:val="16"/>
                <w:highlight w:val="lightGray"/>
              </w:rPr>
              <w:t>Revision #5</w:t>
            </w:r>
          </w:p>
          <w:p>
            <w:pPr>
              <w:pStyle w:val="ListParagraph"/>
              <w:numPr>
                <w:ilvl w:val="0"/>
                <w:numId w:val="14"/>
              </w:numPr>
              <w:spacing w:before="0"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SimSun" w:cs="Calibri"/>
                <w:iCs/>
                <w:sz w:val="16"/>
                <w:szCs w:val="16"/>
                <w:highlight w:val="lightGray"/>
                <w:lang w:eastAsia="zh-CN"/>
              </w:rPr>
              <w:t>umerical evaluation</w:t>
            </w:r>
            <w:r>
              <w:rPr>
                <w:sz w:val="16"/>
                <w:szCs w:val="16"/>
                <w:highlight w:val="lightGray"/>
                <w:lang w:eastAsia="zh-CN"/>
              </w:rPr>
              <w:t>.</w:t>
            </w:r>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 xml:space="preserve">Note: RAN1 discussions focus on physical layer latency </w:t>
            </w:r>
            <w:ins w:id="42" w:author="Autor" w:date="0-00-00T00:00:00Z">
              <w:r>
                <w:rPr>
                  <w:sz w:val="16"/>
                  <w:szCs w:val="16"/>
                  <w:highlight w:val="lightGray"/>
                </w:rPr>
                <w:t>(It does not imply RAN1 cannot discuss high layer latency)</w:t>
              </w:r>
            </w:ins>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Note: RAN2 may need to be involved for higher layer latency analysis</w:t>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highlight w:val="lightGray"/>
                <w:lang w:val="en-US"/>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CEWiT: We support the proposal</w:t>
            </w:r>
          </w:p>
          <w:p>
            <w:pPr>
              <w:pStyle w:val="Normal"/>
              <w:spacing w:before="0" w:after="180"/>
              <w:rPr>
                <w:highlight w:val="lightGray"/>
                <w:lang w:val="en-US"/>
              </w:rPr>
            </w:pPr>
            <w:r>
              <w:rPr>
                <w:highlight w:val="lightGray"/>
                <w:lang w:val="en-US"/>
              </w:rPr>
              <w:t>Nokia/NSB: Support.</w:t>
            </w:r>
          </w:p>
          <w:p>
            <w:pPr>
              <w:pStyle w:val="Normal"/>
              <w:spacing w:before="0" w:after="180"/>
              <w:rPr>
                <w:rFonts w:ascii="Arial" w:hAnsi="Arial" w:cs="Arial"/>
                <w:sz w:val="16"/>
                <w:szCs w:val="16"/>
                <w:lang w:val="en-US"/>
                <w:ins w:id="43" w:author="Autor" w:date="0-00-00T00:00:00Z"/>
              </w:rPr>
            </w:pPr>
            <w:r>
              <w:rPr>
                <w:rFonts w:cs="Arial" w:ascii="Arial" w:hAnsi="Arial"/>
                <w:sz w:val="16"/>
                <w:szCs w:val="16"/>
                <w:highlight w:val="lightGray"/>
                <w:lang w:val="en-US"/>
              </w:rPr>
              <w:t>Qualcomm: we can not agree on the first note.  The reasons are explained in our last reponse.</w:t>
            </w:r>
          </w:p>
          <w:p>
            <w:pPr>
              <w:pStyle w:val="Normal"/>
              <w:spacing w:before="0" w:after="180"/>
              <w:rPr>
                <w:lang w:val="en-US"/>
              </w:rPr>
            </w:pPr>
            <w:r>
              <w:rPr>
                <w:rFonts w:cs="Arial" w:ascii="Arial" w:hAnsi="Arial"/>
                <w:sz w:val="16"/>
                <w:szCs w:val="16"/>
                <w:lang w:val="en-US"/>
              </w:rPr>
              <w:t xml:space="preserve">Ericsson: we do not agree with this proposal. Our preference is with the revision 4 of this proposal (see our previous comments).  </w:t>
            </w:r>
            <w:r>
              <w:rPr>
                <w:lang w:val="en-US"/>
              </w:rPr>
              <w:t xml:space="preserve"> </w:t>
            </w:r>
          </w:p>
        </w:tc>
      </w:tr>
    </w:tbl>
    <w:p>
      <w:pPr>
        <w:pStyle w:val="Normal"/>
        <w:tabs>
          <w:tab w:val="left" w:pos="1004" w:leader="none"/>
        </w:tabs>
        <w:ind w:right="1529" w:hanging="0"/>
        <w:rPr>
          <w:lang w:val="en-US" w:eastAsia="zh-CN"/>
        </w:rPr>
      </w:pPr>
      <w:r>
        <w:rPr>
          <w:lang w:val="en-US" w:eastAsia="zh-CN"/>
        </w:rPr>
      </w:r>
    </w:p>
    <w:p>
      <w:pPr>
        <w:pStyle w:val="Subtitle"/>
        <w:rPr>
          <w:rFonts w:ascii="Times New Roman" w:hAnsi="Times New Roman"/>
          <w:lang w:eastAsia="en-US"/>
        </w:rPr>
      </w:pPr>
      <w:r>
        <w:rPr>
          <w:rFonts w:ascii="Times New Roman" w:hAnsi="Times New Roman"/>
          <w:lang w:eastAsia="en-US"/>
        </w:rPr>
      </w:r>
    </w:p>
    <w:p>
      <w:pPr>
        <w:pStyle w:val="Heading3"/>
        <w:ind w:left="578" w:hanging="578"/>
        <w:rPr>
          <w:rFonts w:ascii="Times New Roman" w:hAnsi="Times New Roman"/>
          <w:lang w:eastAsia="en-US"/>
        </w:rPr>
      </w:pPr>
      <w:r>
        <w:rPr>
          <w:highlight w:val="yellow"/>
        </w:rPr>
        <w:t>Proposal 8.1-3 (Revision#6)</w:t>
      </w:r>
    </w:p>
    <w:p>
      <w:pPr>
        <w:pStyle w:val="Subtitle"/>
        <w:rPr>
          <w:rFonts w:ascii="Times New Roman" w:hAnsi="Times New Roman"/>
        </w:rPr>
      </w:pPr>
      <w:r>
        <w:rPr>
          <w:rFonts w:ascii="Times New Roman" w:hAnsi="Times New Roman"/>
          <w:lang w:eastAsia="en-US"/>
        </w:rPr>
        <w:t>FL Comments</w:t>
      </w:r>
    </w:p>
    <w:p>
      <w:pPr>
        <w:pStyle w:val="0Maintext"/>
        <w:rPr>
          <w:lang w:eastAsia="zh-CN"/>
        </w:rPr>
      </w:pPr>
      <w:r>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566"/>
        <w:gridCol w:w="5459"/>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Proposals</w:t>
            </w:r>
          </w:p>
        </w:tc>
        <w:tc>
          <w:tcPr>
            <w:tcW w:w="3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Description</w:t>
            </w:r>
          </w:p>
        </w:tc>
        <w:tc>
          <w:tcPr>
            <w:tcW w:w="5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rPr>
            </w:pPr>
            <w:r>
              <w:rPr>
                <w:rFonts w:cs="Arial" w:ascii="Arial" w:hAnsi="Arial"/>
                <w:sz w:val="16"/>
                <w:szCs w:val="16"/>
              </w:rPr>
              <w:t>Proposal 8.1.-3</w:t>
            </w:r>
          </w:p>
          <w:p>
            <w:pPr>
              <w:pStyle w:val="Normal"/>
              <w:spacing w:before="0" w:after="180"/>
              <w:rPr>
                <w:rFonts w:ascii="Arial" w:hAnsi="Arial" w:cs="Arial"/>
                <w:sz w:val="16"/>
                <w:szCs w:val="16"/>
              </w:rPr>
            </w:pPr>
            <w:r>
              <w:rPr>
                <w:rFonts w:cs="Arial" w:ascii="Arial" w:hAnsi="Arial"/>
                <w:sz w:val="16"/>
                <w:szCs w:val="16"/>
              </w:rPr>
            </w:r>
          </w:p>
        </w:tc>
        <w:tc>
          <w:tcPr>
            <w:tcW w:w="3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cs="Arial"/>
                <w:sz w:val="16"/>
                <w:szCs w:val="16"/>
              </w:rPr>
            </w:pPr>
            <w:r>
              <w:rPr>
                <w:rFonts w:cs="Arial" w:ascii="Arial" w:hAnsi="Arial"/>
                <w:sz w:val="16"/>
                <w:szCs w:val="16"/>
              </w:rPr>
              <w:t>Both Physical layer and higher layer positioning latency can be evaluated through analysis and, optionally, numerical evaluation.</w:t>
            </w:r>
          </w:p>
          <w:p>
            <w:pPr>
              <w:pStyle w:val="ListParagraph"/>
              <w:numPr>
                <w:ilvl w:val="0"/>
                <w:numId w:val="15"/>
              </w:numPr>
              <w:tabs>
                <w:tab w:val="left" w:pos="1004" w:leader="none"/>
              </w:tabs>
              <w:spacing w:before="0" w:after="180"/>
              <w:rPr>
                <w:rFonts w:ascii="Arial" w:hAnsi="Arial" w:cs="Arial"/>
                <w:sz w:val="16"/>
                <w:szCs w:val="16"/>
              </w:rPr>
            </w:pPr>
            <w:r>
              <w:rPr>
                <w:rFonts w:cs="Arial" w:ascii="Arial" w:hAnsi="Arial"/>
                <w:sz w:val="16"/>
                <w:szCs w:val="16"/>
              </w:rPr>
              <w:t xml:space="preserve">Note: For the evaluation of positioning delays, RAN1 discussions focus on physical layer latency. </w:t>
            </w:r>
          </w:p>
          <w:p>
            <w:pPr>
              <w:pStyle w:val="ListParagraph"/>
              <w:numPr>
                <w:ilvl w:val="0"/>
                <w:numId w:val="15"/>
              </w:numPr>
              <w:tabs>
                <w:tab w:val="left" w:pos="1004" w:leader="none"/>
              </w:tabs>
              <w:spacing w:before="0" w:after="180"/>
              <w:rPr>
                <w:rFonts w:ascii="Arial" w:hAnsi="Arial" w:cs="Arial"/>
                <w:sz w:val="16"/>
                <w:szCs w:val="16"/>
              </w:rPr>
            </w:pPr>
            <w:r>
              <w:rPr>
                <w:rFonts w:cs="Arial" w:ascii="Arial" w:hAnsi="Arial"/>
                <w:sz w:val="16"/>
                <w:szCs w:val="16"/>
              </w:rPr>
              <w:t>Note: For the investigation of positioning enhancements, RAN1’s discussion is not limited to the potential reduction of the physical layer. latency, but also the high layer latency.</w:t>
            </w:r>
          </w:p>
          <w:p>
            <w:pPr>
              <w:pStyle w:val="ListParagraph"/>
              <w:numPr>
                <w:ilvl w:val="0"/>
                <w:numId w:val="15"/>
              </w:numPr>
              <w:tabs>
                <w:tab w:val="left" w:pos="1004" w:leader="none"/>
              </w:tabs>
              <w:spacing w:before="0" w:after="180"/>
              <w:rPr>
                <w:rFonts w:ascii="Arial" w:hAnsi="Arial" w:cs="Arial"/>
                <w:sz w:val="16"/>
                <w:szCs w:val="16"/>
                <w:highlight w:val="lightGray"/>
              </w:rPr>
            </w:pPr>
            <w:r>
              <w:rPr>
                <w:rFonts w:cs="Arial" w:ascii="Arial" w:hAnsi="Arial"/>
                <w:sz w:val="16"/>
                <w:szCs w:val="16"/>
              </w:rPr>
              <w:t>Note: RAN2 may need to be involved for higher layer latency analysis</w:t>
            </w:r>
          </w:p>
        </w:tc>
        <w:tc>
          <w:tcPr>
            <w:tcW w:w="5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eastAsia="SimSun" w:cs="Arial"/>
                <w:sz w:val="16"/>
                <w:szCs w:val="16"/>
                <w:lang w:eastAsia="zh-CN"/>
              </w:rPr>
            </w:pPr>
            <w:r>
              <w:rPr>
                <w:rFonts w:cs="Arial" w:ascii="Arial" w:hAnsi="Arial"/>
                <w:sz w:val="16"/>
                <w:szCs w:val="16"/>
              </w:rPr>
              <w:t xml:space="preserve"> </w:t>
            </w:r>
            <w:r>
              <w:rPr>
                <w:rFonts w:cs="Arial" w:ascii="Arial" w:hAnsi="Arial"/>
                <w:sz w:val="16"/>
                <w:szCs w:val="16"/>
              </w:rPr>
              <w:t>CATT: Support.</w:t>
            </w:r>
            <w:r>
              <w:rPr>
                <w:rFonts w:eastAsia="SimSun" w:cs="Arial" w:ascii="Arial" w:hAnsi="Arial"/>
                <w:sz w:val="16"/>
                <w:szCs w:val="16"/>
                <w:lang w:eastAsia="zh-CN"/>
              </w:rPr>
              <w:t xml:space="preserve"> We prefer both RAN1 and RAN2 should be involved in the evaluation and investigation of positioning latency.</w:t>
            </w:r>
          </w:p>
          <w:p>
            <w:pPr>
              <w:pStyle w:val="0Maintext"/>
              <w:rPr>
                <w:rFonts w:ascii="Arial" w:hAnsi="Arial" w:eastAsia="SimSun" w:cs="Arial"/>
                <w:sz w:val="16"/>
                <w:szCs w:val="16"/>
                <w:lang w:eastAsia="zh-CN"/>
              </w:rPr>
            </w:pPr>
            <w:r>
              <w:rPr>
                <w:rFonts w:eastAsia="SimSun" w:cs="Arial" w:ascii="Arial" w:hAnsi="Arial"/>
                <w:sz w:val="16"/>
                <w:szCs w:val="16"/>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Intel: Support</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vivo</w:t>
            </w:r>
            <w:r>
              <w:rPr>
                <w:rFonts w:ascii="Arial" w:hAnsi="Arial" w:cs="Arial" w:eastAsia="SimSun"/>
                <w:sz w:val="16"/>
                <w:szCs w:val="16"/>
                <w:lang w:val="en-US" w:eastAsia="zh-CN"/>
              </w:rPr>
              <w:t>：</w:t>
            </w:r>
            <w:r>
              <w:rPr>
                <w:rFonts w:eastAsia="SimSun" w:cs="Arial" w:ascii="Arial" w:hAnsi="Arial"/>
                <w:sz w:val="16"/>
                <w:szCs w:val="16"/>
                <w:lang w:val="en-US" w:eastAsia="zh-CN"/>
              </w:rPr>
              <w:t>Support</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 xml:space="preserve">Ericsson: We still have the same concern  with the second note, which put the responsibility of investigating higher layer latency on RAN1. </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ZTE: Support.</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 xml:space="preserve">OPPO: Ok with the main bullet. However, the sub-bullets are confusing. We are ok with QC’s suggestion to keep the first sentence and add FFS details. </w:t>
            </w:r>
          </w:p>
          <w:p>
            <w:pPr>
              <w:pStyle w:val="0Maintext"/>
              <w:rPr>
                <w:rFonts w:ascii="Arial" w:hAnsi="Arial" w:eastAsia="SimSun" w:cs="Arial"/>
                <w:sz w:val="16"/>
                <w:szCs w:val="16"/>
                <w:lang w:val="en-US" w:eastAsia="zh-CN"/>
              </w:rPr>
            </w:pPr>
            <w:r>
              <w:rPr>
                <w:rFonts w:eastAsia="SimSun" w:cs="Arial" w:ascii="Arial" w:hAnsi="Arial"/>
                <w:sz w:val="16"/>
                <w:szCs w:val="16"/>
                <w:lang w:val="en-US" w:eastAsia="zh-CN"/>
              </w:rPr>
              <w:t>Sony: Same view as Qualcomm.</w:t>
            </w:r>
          </w:p>
          <w:p>
            <w:pPr>
              <w:pStyle w:val="0Maintext"/>
              <w:rPr/>
            </w:pPr>
            <w:r>
              <w:rPr>
                <w:rFonts w:eastAsia="SimSun" w:cs="Arial" w:ascii="Arial" w:hAnsi="Arial"/>
                <w:sz w:val="16"/>
                <w:szCs w:val="16"/>
                <w:lang w:val="en-US" w:eastAsia="zh-CN"/>
              </w:rPr>
              <w:t>Fraunhofer: Support</w:t>
            </w:r>
          </w:p>
          <w:p>
            <w:pPr>
              <w:pStyle w:val="0Maintext"/>
              <w:rPr/>
            </w:pPr>
            <w:r>
              <w:rPr>
                <w:rFonts w:eastAsia="SimSun" w:cs="Arial" w:ascii="Arial" w:hAnsi="Arial"/>
                <w:sz w:val="16"/>
                <w:szCs w:val="16"/>
                <w:lang w:val="en-US" w:eastAsia="zh-CN"/>
              </w:rPr>
              <w:t xml:space="preserve">CEWiT: Fine with proposal. </w:t>
            </w:r>
          </w:p>
          <w:p>
            <w:pPr>
              <w:pStyle w:val="0Maintext"/>
              <w:spacing w:before="0" w:after="280"/>
              <w:rPr>
                <w:rFonts w:ascii="Arial" w:hAnsi="Arial" w:eastAsia="SimSun" w:cs="Arial"/>
                <w:sz w:val="16"/>
                <w:szCs w:val="16"/>
                <w:lang w:val="en-US" w:eastAsia="zh-CN"/>
              </w:rPr>
            </w:pPr>
            <w:r>
              <w:rPr>
                <w:rFonts w:eastAsia="SimSun" w:cs="Arial" w:ascii="Arial" w:hAnsi="Arial"/>
                <w:sz w:val="16"/>
                <w:szCs w:val="16"/>
                <w:lang w:val="en-US" w:eastAsia="zh-CN"/>
              </w:rPr>
            </w:r>
          </w:p>
        </w:tc>
      </w:tr>
    </w:tbl>
    <w:p>
      <w:pPr>
        <w:pStyle w:val="Normal"/>
        <w:tabs>
          <w:tab w:val="left" w:pos="497" w:leader="none"/>
          <w:tab w:val="left" w:pos="639" w:leader="none"/>
        </w:tabs>
        <w:rPr>
          <w:sz w:val="16"/>
          <w:szCs w:val="16"/>
          <w:lang w:val="en-US"/>
        </w:rPr>
      </w:pPr>
      <w:r>
        <w:rPr>
          <w:sz w:val="16"/>
          <w:szCs w:val="16"/>
          <w:lang w:val="en-US"/>
        </w:rPr>
      </w:r>
    </w:p>
    <w:p>
      <w:pPr>
        <w:pStyle w:val="Normal"/>
        <w:tabs>
          <w:tab w:val="left" w:pos="1004" w:leader="none"/>
        </w:tabs>
        <w:ind w:right="1529" w:hanging="0"/>
        <w:rPr>
          <w:lang w:val="en-US" w:eastAsia="zh-CN"/>
        </w:rPr>
      </w:pPr>
      <w:r>
        <w:rPr>
          <w:lang w:val="en-US" w:eastAsia="zh-CN"/>
        </w:rPr>
      </w:r>
    </w:p>
    <w:p>
      <w:pPr>
        <w:pStyle w:val="Heading1"/>
        <w:numPr>
          <w:ilvl w:val="0"/>
          <w:numId w:val="2"/>
        </w:numPr>
        <w:rPr>
          <w:highlight w:val="magenta"/>
        </w:rPr>
      </w:pPr>
      <w:bookmarkStart w:id="17" w:name="_Hlk41491822"/>
      <w:bookmarkStart w:id="18" w:name="OLE_LINK7"/>
      <w:bookmarkStart w:id="19" w:name="_Toc32744980"/>
      <w:bookmarkStart w:id="20" w:name="_Toc511230590"/>
      <w:bookmarkStart w:id="21" w:name="_Toc511230731"/>
      <w:bookmarkEnd w:id="17"/>
      <w:bookmarkEnd w:id="18"/>
      <w:bookmarkEnd w:id="19"/>
      <w:bookmarkEnd w:id="20"/>
      <w:bookmarkEnd w:id="21"/>
      <w:r>
        <w:rPr>
          <w:highlight w:val="magenta"/>
        </w:rPr>
        <w:t>TR skeleton for TR 38.857</w:t>
      </w:r>
    </w:p>
    <w:p>
      <w:pPr>
        <w:pStyle w:val="0Maintext"/>
        <w:rPr/>
      </w:pPr>
      <w:r>
        <w:rPr/>
        <w:t>The skeleton for TR 38.857 [2] was discussed in the meeting [1]. Based on the comments, an update version is provided in the draft folder “</w:t>
      </w:r>
      <w:hyperlink r:id="rId8">
        <w:r>
          <w:rPr>
            <w:rStyle w:val="FollowedHyperlink"/>
          </w:rPr>
          <w:t>R1-20NNNN skeleton for TR38857 v001.docx</w:t>
        </w:r>
      </w:hyperlink>
      <w:r>
        <w:rPr/>
        <w:t>” by TR Rapporteur. Interested companies are encouraged to provide further comments to the revised TR skeleton.</w:t>
      </w:r>
    </w:p>
    <w:p>
      <w:pPr>
        <w:pStyle w:val="Subtitle"/>
        <w:rPr>
          <w:rFonts w:ascii="Times New Roman" w:hAnsi="Times New Roman"/>
        </w:rPr>
      </w:pPr>
      <w:r>
        <w:rPr>
          <w:rFonts w:ascii="Times New Roman" w:hAnsi="Times New Roman"/>
          <w:lang w:eastAsia="en-US"/>
        </w:rPr>
        <w:t>Comments</w:t>
      </w:r>
    </w:p>
    <w:tbl>
      <w:tblPr>
        <w:tblW w:w="9630" w:type="dxa"/>
        <w:jc w:val="center"/>
        <w:tblInd w:w="0"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240"/>
        <w:gridCol w:w="1629"/>
        <w:gridCol w:w="1"/>
        <w:gridCol w:w="7760"/>
      </w:tblGrid>
      <w:tr>
        <w:trPr/>
        <w:tc>
          <w:tcPr>
            <w:tcW w:w="1870" w:type="dxa"/>
            <w:gridSpan w:val="3"/>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98" w:type="dxa"/>
            </w:tcMar>
          </w:tcPr>
          <w:p>
            <w:pPr>
              <w:pStyle w:val="Normal"/>
              <w:spacing w:before="0" w:after="180"/>
              <w:rPr>
                <w:b/>
                <w:b/>
              </w:rPr>
            </w:pPr>
            <w:r>
              <w:rPr>
                <w:b/>
              </w:rPr>
              <w:t>Company</w:t>
            </w:r>
          </w:p>
        </w:tc>
        <w:tc>
          <w:tcPr>
            <w:tcW w:w="7760"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98" w:type="dxa"/>
            </w:tcMar>
          </w:tcPr>
          <w:p>
            <w:pPr>
              <w:pStyle w:val="Normal"/>
              <w:spacing w:before="0" w:after="180"/>
              <w:rPr>
                <w:b/>
                <w:b/>
              </w:rPr>
            </w:pPr>
            <w:r>
              <w:rPr>
                <w:b/>
              </w:rPr>
              <w:t xml:space="preserve">Comments </w:t>
            </w:r>
          </w:p>
        </w:tc>
      </w:tr>
      <w:tr>
        <w:trPr>
          <w:trHeight w:val="185" w:hRule="atLeast"/>
        </w:trPr>
        <w:tc>
          <w:tcPr>
            <w:tcW w:w="240" w:type="dxa"/>
            <w:tcBorders/>
            <w:shd w:color="auto" w:fill="auto" w:val="clear"/>
            <w:tcMar>
              <w:left w:w="113" w:type="dxa"/>
            </w:tcMar>
          </w:tcPr>
          <w:p>
            <w:pPr>
              <w:pStyle w:val="Normal"/>
              <w:spacing w:before="0" w:after="180"/>
              <w:rPr/>
            </w:pPr>
            <w:r>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According to SID</w:t>
            </w:r>
          </w:p>
          <w:p>
            <w:pPr>
              <w:pStyle w:val="Normal"/>
              <w:overflowPunct w:val="true"/>
              <w:spacing w:before="0" w:after="180"/>
              <w:ind w:right="-99" w:hanging="0"/>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tab/>
            </w:r>
          </w:p>
          <w:p>
            <w:pPr>
              <w:pStyle w:val="Normal"/>
              <w:spacing w:before="0" w:after="180"/>
              <w:rPr>
                <w:sz w:val="18"/>
                <w:szCs w:val="18"/>
                <w:lang w:val="en-US" w:eastAsia="zh-CN"/>
              </w:rPr>
            </w:pPr>
            <w:r>
              <w:rPr>
                <w:sz w:val="18"/>
                <w:szCs w:val="18"/>
                <w:lang w:val="en-US" w:eastAsia="zh-CN"/>
              </w:rPr>
              <w:t>The section 8.1 should be limited to IIoT cases. Suggest to change it to “Performance analysis of Rel-16 positioning solutions</w:t>
            </w:r>
            <w:r>
              <w:rPr>
                <w:color w:val="FF0000"/>
                <w:sz w:val="18"/>
                <w:szCs w:val="18"/>
                <w:lang w:val="en-US" w:eastAsia="zh-CN"/>
              </w:rPr>
              <w:t xml:space="preserve"> for IIoT use case</w:t>
            </w:r>
            <w:r>
              <w:rPr>
                <w:sz w:val="18"/>
                <w:szCs w:val="18"/>
                <w:lang w:val="en-US" w:eastAsia="zh-CN"/>
              </w:rPr>
              <w:t>”</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vivo</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lang w:val="en-US"/>
              </w:rPr>
            </w:pPr>
            <w:r>
              <w:rPr>
                <w:sz w:val="18"/>
                <w:szCs w:val="18"/>
                <w:lang w:val="en-US"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tab/>
            </w:r>
          </w:p>
          <w:p>
            <w:pPr>
              <w:pStyle w:val="Normal"/>
              <w:spacing w:before="0" w:after="180"/>
              <w:rPr>
                <w:sz w:val="18"/>
                <w:szCs w:val="18"/>
                <w:lang w:val="en-US" w:eastAsia="zh-CN"/>
              </w:rPr>
            </w:pPr>
            <w:r>
              <w:rPr>
                <w:sz w:val="18"/>
                <w:lang w:val="en-US" w:eastAsia="zh-CN"/>
              </w:rPr>
              <w:t xml:space="preserve">We think may include IoT, it better for </w:t>
            </w:r>
            <w:r>
              <w:rPr>
                <w:color w:val="FF0000"/>
                <w:sz w:val="18"/>
                <w:lang w:val="en-US"/>
              </w:rPr>
              <w:t>(I)IoT scenarios.</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Nokia/NSB</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 xml:space="preserve">To Huawei and vivo: From SID </w:t>
            </w:r>
          </w:p>
          <w:p>
            <w:pPr>
              <w:pStyle w:val="Normal"/>
              <w:spacing w:before="0" w:after="180"/>
              <w:rPr>
                <w:lang w:val="en-US"/>
              </w:rPr>
            </w:pPr>
            <w:r>
              <w:rPr>
                <w:sz w:val="18"/>
                <w:szCs w:val="18"/>
                <w:lang w:val="en-US" w:eastAsia="zh-CN"/>
              </w:rPr>
              <w:t xml:space="preserve">1a. </w:t>
            </w:r>
            <w:r>
              <w:rPr>
                <w:lang w:val="en-US"/>
              </w:rPr>
              <w:t>Define additional scenarios (e.g. (I)IoT) based on TR 38.901 to evaluate the performance for the use cases (e.g. (I)IoT).</w:t>
            </w:r>
          </w:p>
          <w:p>
            <w:pPr>
              <w:pStyle w:val="Normal"/>
              <w:spacing w:before="0" w:after="180"/>
              <w:rPr>
                <w:sz w:val="18"/>
                <w:szCs w:val="18"/>
                <w:lang w:val="en-US"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pPr>
              <w:pStyle w:val="Normal"/>
              <w:spacing w:before="0" w:after="180"/>
              <w:rPr>
                <w:sz w:val="18"/>
                <w:szCs w:val="18"/>
                <w:lang w:val="en-US" w:eastAsia="zh-CN"/>
              </w:rPr>
            </w:pPr>
            <w:r>
              <w:rPr>
                <w:sz w:val="18"/>
                <w:szCs w:val="18"/>
                <w:lang w:val="en-US" w:eastAsia="zh-CN"/>
              </w:rPr>
              <w:t>To us, a dedicated section for the explicit objective 1b is important, which should be one of the main target of the SI.</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Ericsson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lang w:val="en-US"/>
              </w:rPr>
            </w:pPr>
            <w:r>
              <w:rPr>
                <w:sz w:val="18"/>
                <w:szCs w:val="18"/>
                <w:lang w:val="en-US" w:eastAsia="zh-CN"/>
              </w:rPr>
              <w:t xml:space="preserve">We agree with Nokia. </w:t>
            </w:r>
            <w:r>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pPr>
              <w:pStyle w:val="ListParagraph"/>
              <w:numPr>
                <w:ilvl w:val="3"/>
                <w:numId w:val="12"/>
              </w:numPr>
              <w:spacing w:before="0" w:after="180"/>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Reply to E///, then we suggest to add another to section include evaluation for general commercial use case.</w:t>
            </w:r>
          </w:p>
          <w:p>
            <w:pPr>
              <w:pStyle w:val="ListParagraph"/>
              <w:numPr>
                <w:ilvl w:val="3"/>
                <w:numId w:val="12"/>
              </w:numPr>
              <w:spacing w:before="0" w:after="180"/>
              <w:rPr>
                <w:rFonts w:eastAsia="SimSun"/>
              </w:rPr>
            </w:pPr>
            <w:r>
              <w:rPr>
                <w:rFonts w:eastAsia="SimSun" w:cs="Calibri"/>
                <w:sz w:val="18"/>
                <w:szCs w:val="18"/>
                <w:lang w:eastAsia="zh-CN"/>
              </w:rPr>
              <w:t>I can imagine what section 8.1 would look like after the SI; it will be even worse if evaluation for general commercial use case is minged with that.</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left w:val="double" w:sz="4" w:space="0" w:color="00000A"/>
              <w:right w:val="single" w:sz="4" w:space="0" w:color="00000A"/>
              <w:insideV w:val="single" w:sz="4" w:space="0" w:color="00000A"/>
            </w:tcBorders>
            <w:shd w:color="auto" w:fill="auto" w:val="clear"/>
            <w:tcMar>
              <w:left w:w="68" w:type="dxa"/>
            </w:tcMar>
          </w:tcPr>
          <w:p>
            <w:pPr>
              <w:pStyle w:val="Normal"/>
              <w:spacing w:before="0" w:after="180"/>
              <w:rPr/>
            </w:pPr>
            <w:r>
              <w:rPr/>
              <w:t>CEWiT</w:t>
            </w:r>
          </w:p>
        </w:tc>
        <w:tc>
          <w:tcPr>
            <w:tcW w:w="7761" w:type="dxa"/>
            <w:gridSpan w:val="2"/>
            <w:tcBorders>
              <w:left w:val="double" w:sz="4" w:space="0" w:color="00000A"/>
              <w:right w:val="double" w:sz="4" w:space="0" w:color="00000A"/>
              <w:insideV w:val="double" w:sz="4" w:space="0" w:color="00000A"/>
            </w:tcBorders>
            <w:shd w:color="auto" w:fill="auto" w:val="clear"/>
            <w:tcMar>
              <w:left w:w="78" w:type="dxa"/>
            </w:tcMar>
          </w:tcPr>
          <w:p>
            <w:pPr>
              <w:pStyle w:val="Normal"/>
              <w:spacing w:before="0" w:after="180"/>
              <w:rPr>
                <w:lang w:val="en-US"/>
              </w:rPr>
            </w:pPr>
            <w:r>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pPr>
            <w:r>
              <w:rPr/>
              <w:t>Nokia/NSB2</w:t>
            </w:r>
          </w:p>
        </w:tc>
        <w:tc>
          <w:tcPr>
            <w:tcW w:w="7761" w:type="dxa"/>
            <w:gridSpan w:val="2"/>
            <w:tcBorders>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lang w:val="en-US"/>
              </w:rPr>
            </w:pPr>
            <w:r>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pPr>
        <w:pStyle w:val="Normal"/>
        <w:rPr>
          <w:lang w:val="en-US"/>
        </w:rPr>
      </w:pPr>
      <w:r>
        <w:rPr>
          <w:lang w:val="en-US"/>
        </w:rPr>
      </w:r>
    </w:p>
    <w:p>
      <w:pPr>
        <w:pStyle w:val="Normal"/>
        <w:rPr>
          <w:lang w:val="en-US"/>
        </w:rPr>
      </w:pPr>
      <w:r>
        <w:rPr>
          <w:lang w:val="en-US"/>
        </w:rPr>
        <w:t xml:space="preserve"> </w:t>
      </w:r>
    </w:p>
    <w:p>
      <w:pPr>
        <w:pStyle w:val="Normal"/>
        <w:rPr>
          <w:lang w:val="en-US"/>
        </w:rPr>
      </w:pPr>
      <w:r>
        <w:rPr>
          <w:lang w:val="en-US"/>
        </w:rPr>
      </w:r>
    </w:p>
    <w:p>
      <w:pPr>
        <w:pStyle w:val="Heading1"/>
        <w:numPr>
          <w:ilvl w:val="0"/>
          <w:numId w:val="2"/>
        </w:numPr>
        <w:rPr/>
      </w:pPr>
      <w:r>
        <w:rPr/>
        <w:t>Summary of Proposals</w:t>
      </w:r>
    </w:p>
    <w:p>
      <w:pPr>
        <w:pStyle w:val="0Maintext"/>
        <w:rPr/>
      </w:pPr>
      <w:r>
        <w:rPr/>
        <w:t>TBD</w:t>
      </w:r>
    </w:p>
    <w:p>
      <w:pPr>
        <w:pStyle w:val="Normal"/>
        <w:rPr>
          <w:b/>
          <w:b/>
          <w:szCs w:val="20"/>
          <w:highlight w:val="cyan"/>
          <w:lang w:val="en-GB"/>
        </w:rPr>
      </w:pPr>
      <w:r>
        <w:rPr>
          <w:b/>
          <w:szCs w:val="20"/>
          <w:highlight w:val="cyan"/>
          <w:lang w:val="en-GB"/>
        </w:rPr>
      </w:r>
    </w:p>
    <w:p>
      <w:pPr>
        <w:pStyle w:val="3GPPHeading1"/>
        <w:numPr>
          <w:ilvl w:val="0"/>
          <w:numId w:val="2"/>
        </w:numPr>
        <w:tabs>
          <w:tab w:val="left" w:pos="426" w:leader="none"/>
          <w:tab w:val="left" w:pos="574" w:leader="none"/>
          <w:tab w:val="left" w:pos="972" w:leader="none"/>
        </w:tabs>
        <w:spacing w:lineRule="auto" w:line="276"/>
        <w:ind w:left="426" w:hanging="425"/>
        <w:rPr/>
      </w:pPr>
      <w:bookmarkStart w:id="22" w:name="_Toc32744983"/>
      <w:bookmarkEnd w:id="22"/>
      <w:r>
        <w:rPr/>
        <w:t>References</w:t>
      </w:r>
    </w:p>
    <w:p>
      <w:pPr>
        <w:pStyle w:val="ListParagraph"/>
        <w:numPr>
          <w:ilvl w:val="0"/>
          <w:numId w:val="16"/>
        </w:numPr>
        <w:spacing w:lineRule="auto" w:line="276" w:before="0" w:after="200"/>
        <w:rPr/>
      </w:pPr>
      <w:r>
        <w:rPr/>
        <w:t xml:space="preserve">R1-2005102 </w:t>
        <w:tab/>
        <w:t xml:space="preserve">Summary of Email Discussion [101-e-Post-NR-Pos-Enh] </w:t>
        <w:tab/>
        <w:t>CATT</w:t>
      </w:r>
    </w:p>
    <w:p>
      <w:pPr>
        <w:pStyle w:val="ListParagraph"/>
        <w:numPr>
          <w:ilvl w:val="0"/>
          <w:numId w:val="16"/>
        </w:numPr>
        <w:spacing w:lineRule="auto" w:line="276" w:before="0" w:after="200"/>
        <w:rPr/>
      </w:pPr>
      <w:r>
        <w:rPr/>
        <w:t>R1-2005049</w:t>
        <w:tab/>
        <w:t>FL Summary #4 for NR Positioning Enhancements CATT</w:t>
      </w:r>
    </w:p>
    <w:p>
      <w:pPr>
        <w:pStyle w:val="ListParagraph"/>
        <w:numPr>
          <w:ilvl w:val="0"/>
          <w:numId w:val="16"/>
        </w:numPr>
        <w:spacing w:lineRule="auto" w:line="276" w:before="0" w:after="200"/>
        <w:rPr/>
      </w:pPr>
      <w:r>
        <w:rPr/>
        <w:t>R1-2004649</w:t>
        <w:tab/>
        <w:t>TR skeleton for TR 38.857</w:t>
        <w:tab/>
        <w:t>Ericsson</w:t>
      </w:r>
    </w:p>
    <w:p>
      <w:pPr>
        <w:pStyle w:val="ListParagraph"/>
        <w:numPr>
          <w:ilvl w:val="0"/>
          <w:numId w:val="16"/>
        </w:numPr>
        <w:rPr/>
      </w:pPr>
      <w:r>
        <w:rPr/>
        <w:t>RP-193237, “New SID on NR Positioning Enhancements”, Qualcomm Incorporated, Sitges, Spain, December 9th – 12th, 2019</w:t>
      </w:r>
    </w:p>
    <w:p>
      <w:pPr>
        <w:pStyle w:val="ListParagraph"/>
        <w:numPr>
          <w:ilvl w:val="0"/>
          <w:numId w:val="16"/>
        </w:numPr>
        <w:spacing w:lineRule="auto" w:line="276" w:before="0" w:after="200"/>
        <w:rPr/>
      </w:pPr>
      <w:hyperlink r:id="rId9">
        <w:r>
          <w:rPr>
            <w:rStyle w:val="InternetLink"/>
          </w:rPr>
          <w:t>R1-2003284</w:t>
        </w:r>
      </w:hyperlink>
      <w:r>
        <w:rPr/>
        <w:tab/>
        <w:t>IIoT Scenarios for Positioning</w:t>
        <w:tab/>
        <w:t>Futurewei</w:t>
      </w:r>
    </w:p>
    <w:p>
      <w:pPr>
        <w:pStyle w:val="ListParagraph"/>
        <w:numPr>
          <w:ilvl w:val="0"/>
          <w:numId w:val="16"/>
        </w:numPr>
        <w:spacing w:lineRule="auto" w:line="276" w:before="0" w:after="200"/>
        <w:rPr/>
      </w:pPr>
      <w:hyperlink r:id="rId10">
        <w:bookmarkStart w:id="23" w:name="_Ref40712554"/>
        <w:r>
          <w:rPr>
            <w:rStyle w:val="InternetLink"/>
          </w:rPr>
          <w:t>R1-2003295</w:t>
        </w:r>
      </w:hyperlink>
      <w:bookmarkEnd w:id="23"/>
      <w:r>
        <w:rPr/>
        <w:tab/>
        <w:t>Discussion on scenarios and evaluation methodology for Rel-17 positioning</w:t>
        <w:tab/>
        <w:t>Huawei, HiSilicon</w:t>
      </w:r>
    </w:p>
    <w:p>
      <w:pPr>
        <w:pStyle w:val="ListParagraph"/>
        <w:numPr>
          <w:ilvl w:val="0"/>
          <w:numId w:val="16"/>
        </w:numPr>
        <w:spacing w:lineRule="auto" w:line="276" w:before="0" w:after="200"/>
        <w:rPr/>
      </w:pPr>
      <w:hyperlink r:id="rId11">
        <w:r>
          <w:rPr>
            <w:rStyle w:val="InternetLink"/>
          </w:rPr>
          <w:t>R1-2003427</w:t>
        </w:r>
      </w:hyperlink>
      <w:r>
        <w:rPr/>
        <w:tab/>
        <w:t>Discussion on additional scenarios for NR positioning evaluation</w:t>
        <w:tab/>
        <w:t>vivo</w:t>
      </w:r>
    </w:p>
    <w:p>
      <w:pPr>
        <w:pStyle w:val="ListParagraph"/>
        <w:numPr>
          <w:ilvl w:val="0"/>
          <w:numId w:val="16"/>
        </w:numPr>
        <w:spacing w:lineRule="auto" w:line="276" w:before="0" w:after="200"/>
        <w:rPr/>
      </w:pPr>
      <w:hyperlink r:id="rId12">
        <w:r>
          <w:rPr>
            <w:rStyle w:val="InternetLink"/>
          </w:rPr>
          <w:t>R1-2003479</w:t>
        </w:r>
      </w:hyperlink>
      <w:r>
        <w:rPr/>
        <w:tab/>
        <w:t>Additional scenarios for evaluation on positioning enhancements</w:t>
        <w:tab/>
        <w:t>ZTE</w:t>
      </w:r>
    </w:p>
    <w:p>
      <w:pPr>
        <w:pStyle w:val="ListParagraph"/>
        <w:numPr>
          <w:ilvl w:val="0"/>
          <w:numId w:val="16"/>
        </w:numPr>
        <w:spacing w:lineRule="auto" w:line="276" w:before="0" w:after="200"/>
        <w:rPr/>
      </w:pPr>
      <w:hyperlink r:id="rId13">
        <w:r>
          <w:rPr>
            <w:rStyle w:val="InternetLink"/>
          </w:rPr>
          <w:t>R1-2003640</w:t>
        </w:r>
      </w:hyperlink>
      <w:r>
        <w:rPr/>
        <w:tab/>
        <w:t>IIoT use cases and scenarios for evaluation of NR Positioning Enhancements</w:t>
        <w:tab/>
        <w:t>CATT</w:t>
      </w:r>
    </w:p>
    <w:p>
      <w:pPr>
        <w:pStyle w:val="ListParagraph"/>
        <w:numPr>
          <w:ilvl w:val="0"/>
          <w:numId w:val="16"/>
        </w:numPr>
        <w:spacing w:lineRule="auto" w:line="276" w:before="0" w:after="200"/>
        <w:rPr/>
      </w:pPr>
      <w:hyperlink r:id="rId14">
        <w:r>
          <w:rPr>
            <w:rStyle w:val="InternetLink"/>
          </w:rPr>
          <w:t>R1-2003719</w:t>
        </w:r>
      </w:hyperlink>
      <w:r>
        <w:rPr/>
        <w:tab/>
        <w:t>Additional scenarios for evaluation of NR positioning</w:t>
        <w:tab/>
        <w:t>Nokia, Nokia Shanghai Bell</w:t>
      </w:r>
    </w:p>
    <w:p>
      <w:pPr>
        <w:pStyle w:val="ListParagraph"/>
        <w:numPr>
          <w:ilvl w:val="0"/>
          <w:numId w:val="16"/>
        </w:numPr>
        <w:spacing w:lineRule="auto" w:line="276" w:before="0" w:after="200"/>
        <w:rPr/>
      </w:pPr>
      <w:hyperlink r:id="rId15">
        <w:bookmarkStart w:id="24" w:name="_Ref40798808"/>
        <w:r>
          <w:rPr>
            <w:rStyle w:val="InternetLink"/>
          </w:rPr>
          <w:t>R1-2003767</w:t>
        </w:r>
      </w:hyperlink>
      <w:bookmarkEnd w:id="24"/>
      <w:r>
        <w:rPr/>
        <w:tab/>
        <w:t>I-IoT scenarios for NR positioning evaluations</w:t>
        <w:tab/>
        <w:t>Intel Corporation</w:t>
      </w:r>
    </w:p>
    <w:p>
      <w:pPr>
        <w:pStyle w:val="ListParagraph"/>
        <w:numPr>
          <w:ilvl w:val="0"/>
          <w:numId w:val="16"/>
        </w:numPr>
        <w:spacing w:lineRule="auto" w:line="276" w:before="0" w:after="200"/>
        <w:rPr/>
      </w:pPr>
      <w:hyperlink r:id="rId16">
        <w:r>
          <w:rPr>
            <w:rStyle w:val="InternetLink"/>
          </w:rPr>
          <w:t>R1-2003906</w:t>
        </w:r>
      </w:hyperlink>
      <w:r>
        <w:rPr/>
        <w:tab/>
        <w:t>Additional scenarios for evaluation</w:t>
        <w:tab/>
        <w:t>Samsung</w:t>
      </w:r>
    </w:p>
    <w:p>
      <w:pPr>
        <w:pStyle w:val="ListParagraph"/>
        <w:numPr>
          <w:ilvl w:val="0"/>
          <w:numId w:val="16"/>
        </w:numPr>
        <w:spacing w:lineRule="auto" w:line="276" w:before="0" w:after="200"/>
        <w:rPr/>
      </w:pPr>
      <w:hyperlink r:id="rId17">
        <w:r>
          <w:rPr>
            <w:rStyle w:val="InternetLink"/>
          </w:rPr>
          <w:t>R1-2003963</w:t>
        </w:r>
      </w:hyperlink>
      <w:r>
        <w:rPr/>
        <w:tab/>
        <w:t>Discussions on IIoT scenarios for positioning</w:t>
        <w:tab/>
        <w:t>CMCC</w:t>
      </w:r>
    </w:p>
    <w:p>
      <w:pPr>
        <w:pStyle w:val="ListParagraph"/>
        <w:numPr>
          <w:ilvl w:val="0"/>
          <w:numId w:val="16"/>
        </w:numPr>
        <w:spacing w:lineRule="auto" w:line="276" w:before="0" w:after="200"/>
        <w:rPr/>
      </w:pPr>
      <w:hyperlink r:id="rId18">
        <w:r>
          <w:rPr>
            <w:rStyle w:val="InternetLink"/>
          </w:rPr>
          <w:t>R1-2004063</w:t>
        </w:r>
      </w:hyperlink>
      <w:r>
        <w:rPr/>
        <w:tab/>
        <w:t>Discussion on Scenarios for Evaluation</w:t>
        <w:tab/>
        <w:t>OPPO</w:t>
      </w:r>
    </w:p>
    <w:p>
      <w:pPr>
        <w:pStyle w:val="ListParagraph"/>
        <w:numPr>
          <w:ilvl w:val="0"/>
          <w:numId w:val="16"/>
        </w:numPr>
        <w:spacing w:lineRule="auto" w:line="276" w:before="0" w:after="200"/>
        <w:rPr/>
      </w:pPr>
      <w:hyperlink r:id="rId19">
        <w:r>
          <w:rPr>
            <w:rStyle w:val="InternetLink"/>
          </w:rPr>
          <w:t>R1-2004141</w:t>
        </w:r>
      </w:hyperlink>
      <w:r>
        <w:rPr/>
        <w:tab/>
        <w:t>Discussion on additional scenarios for evaluation</w:t>
        <w:tab/>
        <w:t>LG Electronics</w:t>
      </w:r>
    </w:p>
    <w:p>
      <w:pPr>
        <w:pStyle w:val="ListParagraph"/>
        <w:numPr>
          <w:ilvl w:val="0"/>
          <w:numId w:val="16"/>
        </w:numPr>
        <w:spacing w:lineRule="auto" w:line="276" w:before="0" w:after="200"/>
        <w:rPr/>
      </w:pPr>
      <w:hyperlink r:id="rId20">
        <w:r>
          <w:rPr>
            <w:rStyle w:val="InternetLink"/>
          </w:rPr>
          <w:t>R1-2004190</w:t>
        </w:r>
      </w:hyperlink>
      <w:r>
        <w:rPr/>
        <w:tab/>
        <w:t>Considerations on Scenarios for Evaluations of IIoT Positioning</w:t>
        <w:tab/>
        <w:t>Sony</w:t>
      </w:r>
    </w:p>
    <w:p>
      <w:pPr>
        <w:pStyle w:val="ListParagraph"/>
        <w:numPr>
          <w:ilvl w:val="0"/>
          <w:numId w:val="16"/>
        </w:numPr>
        <w:spacing w:lineRule="auto" w:line="276" w:before="0" w:after="200"/>
        <w:rPr/>
      </w:pPr>
      <w:hyperlink r:id="rId21">
        <w:r>
          <w:rPr>
            <w:rStyle w:val="InternetLink"/>
          </w:rPr>
          <w:t>R1-2004199</w:t>
        </w:r>
      </w:hyperlink>
      <w:r>
        <w:rPr/>
        <w:tab/>
        <w:t>View on scenarios and evaluation parameters for Rel 17 positioning enhancement</w:t>
        <w:tab/>
        <w:t>CEWiT</w:t>
      </w:r>
    </w:p>
    <w:p>
      <w:pPr>
        <w:pStyle w:val="ListParagraph"/>
        <w:numPr>
          <w:ilvl w:val="0"/>
          <w:numId w:val="16"/>
        </w:numPr>
        <w:spacing w:lineRule="auto" w:line="276" w:before="0" w:after="200"/>
        <w:rPr/>
      </w:pPr>
      <w:hyperlink r:id="rId22">
        <w:r>
          <w:rPr>
            <w:rStyle w:val="InternetLink"/>
          </w:rPr>
          <w:t>R1-2004490</w:t>
        </w:r>
      </w:hyperlink>
      <w:r>
        <w:rPr/>
        <w:tab/>
        <w:t>Considerations on Additional Scenarios for Evaluation</w:t>
        <w:tab/>
        <w:t>Qualcomm Incorporated</w:t>
      </w:r>
    </w:p>
    <w:p>
      <w:pPr>
        <w:pStyle w:val="ListParagraph"/>
        <w:numPr>
          <w:ilvl w:val="0"/>
          <w:numId w:val="16"/>
        </w:numPr>
        <w:spacing w:lineRule="auto" w:line="276" w:before="0" w:after="200"/>
        <w:rPr/>
      </w:pPr>
      <w:hyperlink r:id="rId23">
        <w:r>
          <w:rPr>
            <w:rStyle w:val="InternetLink"/>
          </w:rPr>
          <w:t>R1-2004517</w:t>
        </w:r>
      </w:hyperlink>
      <w:r>
        <w:rPr/>
        <w:tab/>
        <w:t>Additional scenarios and considerations for NR positioning</w:t>
        <w:tab/>
        <w:t>Fraunhofer IIS, Fraunhofer HHI</w:t>
      </w:r>
    </w:p>
    <w:p>
      <w:pPr>
        <w:pStyle w:val="ListParagraph"/>
        <w:numPr>
          <w:ilvl w:val="0"/>
          <w:numId w:val="16"/>
        </w:numPr>
        <w:spacing w:lineRule="auto" w:line="276" w:before="0" w:after="200"/>
        <w:rPr/>
      </w:pPr>
      <w:hyperlink r:id="rId24">
        <w:bookmarkStart w:id="25" w:name="_Ref32691153"/>
        <w:bookmarkStart w:id="26" w:name="_Ref41236218"/>
        <w:r>
          <w:rPr>
            <w:rStyle w:val="InternetLink"/>
          </w:rPr>
          <w:t>R1-2004650</w:t>
        </w:r>
      </w:hyperlink>
      <w:bookmarkEnd w:id="25"/>
      <w:bookmarkEnd w:id="26"/>
      <w:r>
        <w:rPr/>
        <w:tab/>
        <w:t>Additional scenarios for performance evaluations</w:t>
        <w:tab/>
        <w:t>, Ericsson</w:t>
      </w:r>
    </w:p>
    <w:p>
      <w:pPr>
        <w:pStyle w:val="ListParagraph"/>
        <w:numPr>
          <w:ilvl w:val="0"/>
          <w:numId w:val="16"/>
        </w:numPr>
        <w:spacing w:lineRule="auto" w:line="276" w:before="0" w:after="200"/>
        <w:rPr/>
      </w:pPr>
      <w:hyperlink r:id="rId25">
        <w:r>
          <w:rPr>
            <w:rStyle w:val="InternetLink"/>
          </w:rPr>
          <w:t>R1-2003296</w:t>
        </w:r>
      </w:hyperlink>
      <w:r>
        <w:rPr/>
        <w:tab/>
        <w:t>Performance evaluation for Rel-17 positioning</w:t>
        <w:tab/>
        <w:t>Huawei, HiSilicon</w:t>
      </w:r>
    </w:p>
    <w:p>
      <w:pPr>
        <w:pStyle w:val="ListParagraph"/>
        <w:numPr>
          <w:ilvl w:val="0"/>
          <w:numId w:val="16"/>
        </w:numPr>
        <w:spacing w:lineRule="auto" w:line="276" w:before="0" w:after="200"/>
        <w:rPr/>
      </w:pPr>
      <w:hyperlink r:id="rId26">
        <w:r>
          <w:rPr>
            <w:rStyle w:val="InternetLink"/>
          </w:rPr>
          <w:t>R1-2003428</w:t>
        </w:r>
      </w:hyperlink>
      <w:r>
        <w:rPr/>
        <w:tab/>
        <w:t>Evaluation of achievable accuracy and latency for NR positioning enhancements</w:t>
        <w:tab/>
        <w:t xml:space="preserve"> vivo</w:t>
      </w:r>
    </w:p>
    <w:p>
      <w:pPr>
        <w:pStyle w:val="ListParagraph"/>
        <w:numPr>
          <w:ilvl w:val="0"/>
          <w:numId w:val="16"/>
        </w:numPr>
        <w:spacing w:lineRule="auto" w:line="276" w:before="0" w:after="200"/>
        <w:rPr/>
      </w:pPr>
      <w:hyperlink r:id="rId27">
        <w:r>
          <w:rPr>
            <w:rStyle w:val="InternetLink"/>
          </w:rPr>
          <w:t>R1-2003480</w:t>
        </w:r>
      </w:hyperlink>
      <w:r>
        <w:rPr/>
        <w:tab/>
        <w:t>Evaluation results of additional scenarios for positioning</w:t>
        <w:tab/>
        <w:t xml:space="preserve"> ZTE</w:t>
      </w:r>
    </w:p>
    <w:p>
      <w:pPr>
        <w:pStyle w:val="ListParagraph"/>
        <w:numPr>
          <w:ilvl w:val="0"/>
          <w:numId w:val="16"/>
        </w:numPr>
        <w:spacing w:lineRule="auto" w:line="276" w:before="0" w:after="200"/>
        <w:rPr/>
      </w:pPr>
      <w:hyperlink r:id="rId28">
        <w:r>
          <w:rPr>
            <w:rStyle w:val="InternetLink"/>
          </w:rPr>
          <w:t>R1-2003547</w:t>
        </w:r>
      </w:hyperlink>
      <w:r>
        <w:rPr/>
        <w:tab/>
        <w:t>Evaluation of Rel-16 Positioning for IIoT</w:t>
        <w:tab/>
        <w:t>Futurewei</w:t>
      </w:r>
    </w:p>
    <w:p>
      <w:pPr>
        <w:pStyle w:val="ListParagraph"/>
        <w:numPr>
          <w:ilvl w:val="0"/>
          <w:numId w:val="16"/>
        </w:numPr>
        <w:spacing w:lineRule="auto" w:line="276" w:before="0" w:after="200"/>
        <w:rPr/>
      </w:pPr>
      <w:hyperlink r:id="rId29">
        <w:r>
          <w:rPr>
            <w:rStyle w:val="InternetLink"/>
          </w:rPr>
          <w:t>R1-2003641</w:t>
        </w:r>
      </w:hyperlink>
      <w:r>
        <w:rPr/>
        <w:tab/>
        <w:t>Discussion of evaluation of NR positioning performance</w:t>
        <w:tab/>
        <w:t xml:space="preserve"> CATT</w:t>
      </w:r>
    </w:p>
    <w:p>
      <w:pPr>
        <w:pStyle w:val="ListParagraph"/>
        <w:numPr>
          <w:ilvl w:val="0"/>
          <w:numId w:val="16"/>
        </w:numPr>
        <w:spacing w:lineRule="auto" w:line="276" w:before="0" w:after="200"/>
        <w:rPr/>
      </w:pPr>
      <w:hyperlink r:id="rId30">
        <w:r>
          <w:rPr>
            <w:rStyle w:val="InternetLink"/>
          </w:rPr>
          <w:t>R1-2003668</w:t>
        </w:r>
      </w:hyperlink>
      <w:r>
        <w:rPr/>
        <w:tab/>
        <w:t>Evaluation of DL-AoD technique under IIoT scenario</w:t>
        <w:tab/>
        <w:t>MediaTek Inc.</w:t>
      </w:r>
    </w:p>
    <w:p>
      <w:pPr>
        <w:pStyle w:val="ListParagraph"/>
        <w:numPr>
          <w:ilvl w:val="0"/>
          <w:numId w:val="16"/>
        </w:numPr>
        <w:spacing w:lineRule="auto" w:line="276" w:before="0" w:after="200"/>
        <w:rPr/>
      </w:pPr>
      <w:hyperlink r:id="rId31">
        <w:r>
          <w:rPr>
            <w:rStyle w:val="InternetLink"/>
          </w:rPr>
          <w:t>R1-2003720</w:t>
        </w:r>
      </w:hyperlink>
      <w:r>
        <w:rPr/>
        <w:tab/>
        <w:t>Views on evaluation of achievable positioning accuracy and latency</w:t>
        <w:tab/>
        <w:t>Nokia, Nokia Shanghai Bell</w:t>
      </w:r>
    </w:p>
    <w:p>
      <w:pPr>
        <w:pStyle w:val="ListParagraph"/>
        <w:numPr>
          <w:ilvl w:val="0"/>
          <w:numId w:val="16"/>
        </w:numPr>
        <w:spacing w:lineRule="auto" w:line="276" w:before="0" w:after="200"/>
        <w:rPr/>
      </w:pPr>
      <w:hyperlink r:id="rId32">
        <w:r>
          <w:rPr>
            <w:rStyle w:val="InternetLink"/>
          </w:rPr>
          <w:t>R1-2004725</w:t>
        </w:r>
      </w:hyperlink>
      <w:r>
        <w:rPr/>
        <w:tab/>
        <w:t>Initial analysis of NR positioning performance in I-IoT scenarios</w:t>
        <w:tab/>
        <w:t>Intel Corporation</w:t>
      </w:r>
    </w:p>
    <w:p>
      <w:pPr>
        <w:pStyle w:val="ListParagraph"/>
        <w:numPr>
          <w:ilvl w:val="0"/>
          <w:numId w:val="16"/>
        </w:numPr>
        <w:spacing w:lineRule="auto" w:line="276" w:before="0" w:after="200"/>
        <w:rPr/>
      </w:pPr>
      <w:hyperlink r:id="rId33">
        <w:r>
          <w:rPr>
            <w:rStyle w:val="InternetLink"/>
          </w:rPr>
          <w:t>R1-2003907</w:t>
        </w:r>
      </w:hyperlink>
      <w:r>
        <w:rPr/>
        <w:tab/>
        <w:t>Evaluation of achievable positioning accuracy and latency</w:t>
        <w:tab/>
        <w:t>Samsung</w:t>
      </w:r>
    </w:p>
    <w:p>
      <w:pPr>
        <w:pStyle w:val="ListParagraph"/>
        <w:numPr>
          <w:ilvl w:val="0"/>
          <w:numId w:val="16"/>
        </w:numPr>
        <w:spacing w:lineRule="auto" w:line="276" w:before="0" w:after="200"/>
        <w:rPr/>
      </w:pPr>
      <w:hyperlink r:id="rId34">
        <w:r>
          <w:rPr>
            <w:rStyle w:val="InternetLink"/>
          </w:rPr>
          <w:t>R1-2003964</w:t>
        </w:r>
      </w:hyperlink>
      <w:r>
        <w:rPr/>
        <w:tab/>
        <w:t>Discussions on evaluation methodology of latency</w:t>
        <w:tab/>
        <w:t>CMCC</w:t>
      </w:r>
    </w:p>
    <w:p>
      <w:pPr>
        <w:pStyle w:val="ListParagraph"/>
        <w:numPr>
          <w:ilvl w:val="0"/>
          <w:numId w:val="16"/>
        </w:numPr>
        <w:spacing w:lineRule="auto" w:line="276" w:before="0" w:after="200"/>
        <w:rPr/>
      </w:pPr>
      <w:hyperlink r:id="rId35">
        <w:r>
          <w:rPr>
            <w:rStyle w:val="InternetLink"/>
          </w:rPr>
          <w:t>R1-2004064</w:t>
        </w:r>
      </w:hyperlink>
      <w:r>
        <w:rPr/>
        <w:tab/>
        <w:t>Evaluation of NR positioning in IIoT scenario</w:t>
        <w:tab/>
        <w:t>OPPO</w:t>
      </w:r>
    </w:p>
    <w:p>
      <w:pPr>
        <w:pStyle w:val="ListParagraph"/>
        <w:numPr>
          <w:ilvl w:val="0"/>
          <w:numId w:val="16"/>
        </w:numPr>
        <w:spacing w:lineRule="auto" w:line="276" w:before="0" w:after="200"/>
        <w:rPr/>
      </w:pPr>
      <w:hyperlink r:id="rId36">
        <w:r>
          <w:rPr>
            <w:rStyle w:val="InternetLink"/>
          </w:rPr>
          <w:t>R1-2004191</w:t>
        </w:r>
      </w:hyperlink>
      <w:r>
        <w:rPr/>
        <w:tab/>
        <w:t xml:space="preserve">Considerations on Evaluation of Positioning Accuracy and Latency </w:t>
        <w:tab/>
        <w:t>Sony</w:t>
      </w:r>
    </w:p>
    <w:p>
      <w:pPr>
        <w:pStyle w:val="ListParagraph"/>
        <w:numPr>
          <w:ilvl w:val="0"/>
          <w:numId w:val="16"/>
        </w:numPr>
        <w:spacing w:lineRule="auto" w:line="276" w:before="0" w:after="200"/>
        <w:rPr/>
      </w:pPr>
      <w:hyperlink r:id="rId37">
        <w:r>
          <w:rPr>
            <w:rStyle w:val="InternetLink"/>
          </w:rPr>
          <w:t>R1-2004491</w:t>
        </w:r>
      </w:hyperlink>
      <w:r>
        <w:rPr/>
        <w:tab/>
        <w:t>Initial Evaluation of achievable Positioning Accuracy &amp; Latency</w:t>
        <w:tab/>
        <w:t>Qualcomm Incorporated</w:t>
      </w:r>
    </w:p>
    <w:p>
      <w:pPr>
        <w:pStyle w:val="ListParagraph"/>
        <w:numPr>
          <w:ilvl w:val="0"/>
          <w:numId w:val="16"/>
        </w:numPr>
        <w:spacing w:lineRule="auto" w:line="276" w:before="0" w:after="200"/>
        <w:rPr/>
      </w:pPr>
      <w:hyperlink r:id="rId38">
        <w:r>
          <w:rPr>
            <w:rStyle w:val="InternetLink"/>
          </w:rPr>
          <w:t>R1-2004518</w:t>
        </w:r>
      </w:hyperlink>
      <w:r>
        <w:rPr/>
        <w:tab/>
        <w:t>Evaluation of positioning enhancements</w:t>
        <w:tab/>
        <w:t>Fraunhofer IIS, Fraunhofer HHI</w:t>
      </w:r>
    </w:p>
    <w:p>
      <w:pPr>
        <w:pStyle w:val="ListParagraph"/>
        <w:numPr>
          <w:ilvl w:val="0"/>
          <w:numId w:val="16"/>
        </w:numPr>
        <w:spacing w:lineRule="auto" w:line="276" w:before="0" w:after="200"/>
        <w:rPr/>
      </w:pPr>
      <w:hyperlink r:id="rId39">
        <w:r>
          <w:rPr>
            <w:rStyle w:val="InternetLink"/>
          </w:rPr>
          <w:t>R1-2004651</w:t>
        </w:r>
      </w:hyperlink>
      <w:r>
        <w:rPr/>
        <w:tab/>
        <w:t>Evaluation of Achievable Positioning Accuracy and Latency</w:t>
        <w:tab/>
        <w:t>Ericsson</w:t>
      </w:r>
    </w:p>
    <w:p>
      <w:pPr>
        <w:pStyle w:val="ListParagraph"/>
        <w:numPr>
          <w:ilvl w:val="0"/>
          <w:numId w:val="16"/>
        </w:numPr>
        <w:spacing w:lineRule="auto" w:line="276" w:before="0" w:after="200"/>
        <w:rPr/>
      </w:pPr>
      <w:hyperlink r:id="rId40">
        <w:r>
          <w:rPr>
            <w:rStyle w:val="InternetLink"/>
          </w:rPr>
          <w:t>R1-2003585</w:t>
        </w:r>
      </w:hyperlink>
      <w:r>
        <w:rPr/>
        <w:tab/>
        <w:t>Additional Guidelines for RAN1#101 e-Meeting Management</w:t>
        <w:tab/>
        <w:t>RAN1 Chair</w:t>
      </w:r>
    </w:p>
    <w:p>
      <w:pPr>
        <w:pStyle w:val="Normal"/>
        <w:spacing w:lineRule="auto" w:line="276" w:before="0" w:after="200"/>
        <w:rPr/>
      </w:pPr>
      <w:r>
        <w:rPr/>
      </w:r>
    </w:p>
    <w:sectPr>
      <w:headerReference w:type="default" r:id="rId41"/>
      <w:footerReference w:type="default" r:id="rId42"/>
      <w:type w:val="nextPage"/>
      <w:pgSz w:w="12240" w:h="15840"/>
      <w:pgMar w:left="1134" w:right="1134" w:header="0" w:top="1417" w:footer="567" w:bottom="1134" w:gutter="0"/>
      <w:pgNumType w:fmt="decimal"/>
      <w:formProt w:val="false"/>
      <w:textDirection w:val="lrTb"/>
      <w:docGrid w:type="default" w:linePitch="24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SimSun">
    <w:charset w:val="01"/>
    <w:family w:val="roman"/>
    <w:pitch w:val="variable"/>
  </w:font>
  <w:font w:name="Arial">
    <w:charset w:val="01"/>
    <w:family w:val="swiss"/>
    <w:pitch w:val="variable"/>
  </w:font>
  <w:font w:name="Times New Roman">
    <w:charset w:val="01"/>
    <w:family w:val="swiss"/>
    <w:pitch w:val="variable"/>
  </w:font>
  <w:font w:name="CG Times (WN)">
    <w:charset w:val="01"/>
    <w:family w:val="swiss"/>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Consolas">
    <w:charset w:val="01"/>
    <w:family w:val="roman"/>
    <w:pitch w:val="variable"/>
  </w:font>
  <w:font w:name="Times">
    <w:altName w:val="Times New Roman"/>
    <w:charset w:val="01"/>
    <w:family w:val="roman"/>
    <w:pitch w:val="variable"/>
  </w:font>
  <w:font w:name="?? ??">
    <w:charset w:val="01"/>
    <w:family w:val="roman"/>
    <w:pitch w:val="variable"/>
  </w:font>
  <w:font w:name="Liberation Sans">
    <w:altName w:val="Arial"/>
    <w:charset w:val="01"/>
    <w:family w:val="roman"/>
    <w:pitch w:val="variable"/>
  </w:font>
  <w:font w:name="MS PGothic">
    <w:charset w:val="01"/>
    <w:family w:val="roman"/>
    <w:pitch w:val="variable"/>
  </w:font>
  <w:font w:name="Arial Narrow">
    <w:charset w:val="01"/>
    <w:family w:val="roman"/>
    <w:pitch w:val="variable"/>
  </w:font>
  <w:font w:name="MS LineDraw">
    <w:charset w:val="01"/>
    <w:family w:val="roman"/>
    <w:pitch w:val="variable"/>
  </w:font>
  <w:font w:name="Tahoma">
    <w:charset w:val="01"/>
    <w:family w:val="roman"/>
    <w:pitch w:val="variable"/>
  </w:font>
  <w:font w:name="Times New Roman Bold">
    <w:charset w:val="01"/>
    <w:family w:val="roman"/>
    <w:pitch w:val="variable"/>
  </w:font>
  <w:font w:name="Helvetica">
    <w:altName w:val="Arial"/>
    <w:charset w:val="01"/>
    <w:family w:val="swiss"/>
    <w:pitch w:val="variable"/>
  </w:font>
  <w:font w:name="New York">
    <w:charset w:val="01"/>
    <w:family w:val="roman"/>
    <w:pitch w:val="variable"/>
  </w:font>
  <w:font w:name="Cambria">
    <w:charset w:val="01"/>
    <w:family w:val="swiss"/>
    <w:pitch w:val="variable"/>
  </w:font>
  <w:font w:name="Wingdings">
    <w:charset w:val="01"/>
    <w:family w:val="roman"/>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instrText> PAGE </w:instrText>
    </w:r>
    <w:r>
      <w:fldChar w:fldCharType="separate"/>
    </w:r>
    <w:r>
      <w:t>18</w:t>
    </w:r>
    <w:r>
      <w:fldChar w:fldCharType="end"/>
    </w:r>
  </w:p>
  <w:p>
    <w:pPr>
      <w:pStyle w:val="Footer"/>
      <w:spacing w:before="0" w:after="18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i w:val="false"/>
        <w:lang w:val="en-US"/>
      </w:rPr>
    </w:lvl>
    <w:lvl w:ilvl="1">
      <w:start w:val="1"/>
      <w:pStyle w:val="Heading2"/>
      <w:numFmt w:val="decimal"/>
      <w:lvlText w:val="%1.%2"/>
      <w:lvlJc w:val="left"/>
      <w:pPr>
        <w:tabs>
          <w:tab w:val="num" w:pos="5254"/>
        </w:tabs>
        <w:ind w:left="5254" w:hanging="576"/>
      </w:pPr>
      <w:rPr>
        <w:sz w:val="32"/>
        <w:i w:val="false"/>
        <w:b w:val="false"/>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pStyle w:val="Heading8"/>
      <w:numFmt w:val="decimal"/>
      <w:lvlText w:val="%1.%2.%8"/>
      <w:lvlJc w:val="left"/>
      <w:pPr>
        <w:tabs>
          <w:tab w:val="num" w:pos="1440"/>
        </w:tabs>
        <w:ind w:left="1440" w:hanging="1440"/>
      </w:pPr>
    </w:lvl>
    <w:lvl w:ilvl="8">
      <w:start w:val="1"/>
      <w:pStyle w:val="Heading9"/>
      <w:numFmt w:val="decimal"/>
      <w:lvlText w:val="%1.%2.%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i w:val="false"/>
        <w:lang w:val="en-US"/>
      </w:rPr>
    </w:lvl>
    <w:lvl w:ilvl="1">
      <w:start w:val="1"/>
      <w:numFmt w:val="decimal"/>
      <w:lvlText w:val="%1.%2"/>
      <w:lvlJc w:val="left"/>
      <w:pPr>
        <w:tabs>
          <w:tab w:val="num" w:pos="5254"/>
        </w:tabs>
        <w:ind w:left="5254" w:hanging="576"/>
      </w:pPr>
      <w:rPr>
        <w:sz w:val="32"/>
        <w:i w:val="false"/>
        <w:b w:val="false"/>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4">
    <w:lvl w:ilvl="0">
      <w:start w:val="1"/>
      <w:numFmt w:val="bullet"/>
      <w:lvlText w:val=""/>
      <w:lvlJc w:val="left"/>
      <w:pPr>
        <w:ind w:left="720" w:hanging="360"/>
      </w:pPr>
      <w:rPr>
        <w:rFonts w:ascii="Symbol" w:hAnsi="Symbol" w:cs="Symbol" w:hint="default"/>
        <w:sz w:val="16"/>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sz w:val="16"/>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644" w:hanging="360"/>
      </w:pPr>
      <w:rPr>
        <w:rFonts w:ascii="Symbol" w:hAnsi="Symbol" w:cs="Symbol" w:hint="default"/>
        <w:sz w:val="16"/>
        <w:rFonts w:cs="Symbol"/>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Fonts w:cs="Wingdings"/>
      </w:rPr>
    </w:lvl>
    <w:lvl w:ilvl="3">
      <w:start w:val="1"/>
      <w:numFmt w:val="bullet"/>
      <w:lvlText w:val=""/>
      <w:lvlJc w:val="left"/>
      <w:pPr>
        <w:ind w:left="2804" w:hanging="360"/>
      </w:pPr>
      <w:rPr>
        <w:rFonts w:ascii="Symbol" w:hAnsi="Symbol" w:cs="Symbol" w:hint="default"/>
        <w:rFonts w:cs="Symbol"/>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Fonts w:cs="Wingdings"/>
      </w:rPr>
    </w:lvl>
    <w:lvl w:ilvl="6">
      <w:start w:val="1"/>
      <w:numFmt w:val="bullet"/>
      <w:lvlText w:val=""/>
      <w:lvlJc w:val="left"/>
      <w:pPr>
        <w:ind w:left="4964" w:hanging="360"/>
      </w:pPr>
      <w:rPr>
        <w:rFonts w:ascii="Symbol" w:hAnsi="Symbol" w:cs="Symbol" w:hint="default"/>
        <w:rFonts w:cs="Symbol"/>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Fonts w:cs="Wingdings"/>
      </w:rPr>
    </w:lvl>
  </w:abstractNum>
  <w:abstractNum w:abstractNumId="8">
    <w:lvl w:ilvl="0">
      <w:start w:val="1"/>
      <w:numFmt w:val="bullet"/>
      <w:lvlText w:val=""/>
      <w:lvlJc w:val="left"/>
      <w:pPr>
        <w:ind w:left="420" w:hanging="420"/>
      </w:pPr>
      <w:rPr>
        <w:rFonts w:ascii="Wingdings" w:hAnsi="Wingdings" w:cs="Wingdings" w:hint="default"/>
        <w:sz w:val="16"/>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9">
    <w:lvl w:ilvl="0">
      <w:start w:val="1"/>
      <w:numFmt w:val="bullet"/>
      <w:lvlText w:val=""/>
      <w:lvlJc w:val="left"/>
      <w:pPr>
        <w:ind w:left="920" w:hanging="360"/>
      </w:pPr>
      <w:rPr>
        <w:rFonts w:ascii="Symbol" w:hAnsi="Symbol" w:cs="Symbol" w:hint="default"/>
        <w:sz w:val="16"/>
        <w:rFonts w:cs="Symbol"/>
      </w:rPr>
    </w:lvl>
    <w:lvl w:ilvl="1">
      <w:start w:val="1"/>
      <w:numFmt w:val="bullet"/>
      <w:lvlText w:val="o"/>
      <w:lvlJc w:val="left"/>
      <w:pPr>
        <w:ind w:left="1640" w:hanging="360"/>
      </w:pPr>
      <w:rPr>
        <w:rFonts w:ascii="Courier New" w:hAnsi="Courier New" w:cs="Courier New" w:hint="default"/>
        <w:sz w:val="16"/>
        <w:rFonts w:cs="Courier New"/>
      </w:rPr>
    </w:lvl>
    <w:lvl w:ilvl="2">
      <w:start w:val="1"/>
      <w:numFmt w:val="bullet"/>
      <w:lvlText w:val=""/>
      <w:lvlJc w:val="left"/>
      <w:pPr>
        <w:ind w:left="2360" w:hanging="360"/>
      </w:pPr>
      <w:rPr>
        <w:rFonts w:ascii="Wingdings" w:hAnsi="Wingdings" w:cs="Wingdings" w:hint="default"/>
        <w:rFonts w:cs="Wingdings"/>
      </w:rPr>
    </w:lvl>
    <w:lvl w:ilvl="3">
      <w:start w:val="1"/>
      <w:numFmt w:val="bullet"/>
      <w:lvlText w:val=""/>
      <w:lvlJc w:val="left"/>
      <w:pPr>
        <w:ind w:left="3080" w:hanging="360"/>
      </w:pPr>
      <w:rPr>
        <w:rFonts w:ascii="Symbol" w:hAnsi="Symbol" w:cs="Symbol" w:hint="default"/>
        <w:rFonts w:cs="Symbol"/>
      </w:rPr>
    </w:lvl>
    <w:lvl w:ilvl="4">
      <w:start w:val="1"/>
      <w:numFmt w:val="bullet"/>
      <w:lvlText w:val="o"/>
      <w:lvlJc w:val="left"/>
      <w:pPr>
        <w:ind w:left="3800" w:hanging="360"/>
      </w:pPr>
      <w:rPr>
        <w:rFonts w:ascii="Courier New" w:hAnsi="Courier New" w:cs="Courier New" w:hint="default"/>
        <w:rFonts w:cs="Courier New"/>
      </w:rPr>
    </w:lvl>
    <w:lvl w:ilvl="5">
      <w:start w:val="1"/>
      <w:numFmt w:val="bullet"/>
      <w:lvlText w:val=""/>
      <w:lvlJc w:val="left"/>
      <w:pPr>
        <w:ind w:left="4520" w:hanging="360"/>
      </w:pPr>
      <w:rPr>
        <w:rFonts w:ascii="Wingdings" w:hAnsi="Wingdings" w:cs="Wingdings" w:hint="default"/>
        <w:rFonts w:cs="Wingdings"/>
      </w:rPr>
    </w:lvl>
    <w:lvl w:ilvl="6">
      <w:start w:val="1"/>
      <w:numFmt w:val="bullet"/>
      <w:lvlText w:val=""/>
      <w:lvlJc w:val="left"/>
      <w:pPr>
        <w:ind w:left="5240" w:hanging="360"/>
      </w:pPr>
      <w:rPr>
        <w:rFonts w:ascii="Symbol" w:hAnsi="Symbol" w:cs="Symbol" w:hint="default"/>
        <w:rFonts w:cs="Symbol"/>
      </w:rPr>
    </w:lvl>
    <w:lvl w:ilvl="7">
      <w:start w:val="1"/>
      <w:numFmt w:val="bullet"/>
      <w:lvlText w:val="o"/>
      <w:lvlJc w:val="left"/>
      <w:pPr>
        <w:ind w:left="5960" w:hanging="360"/>
      </w:pPr>
      <w:rPr>
        <w:rFonts w:ascii="Courier New" w:hAnsi="Courier New" w:cs="Courier New" w:hint="default"/>
        <w:rFonts w:cs="Courier New"/>
      </w:rPr>
    </w:lvl>
    <w:lvl w:ilvl="8">
      <w:start w:val="1"/>
      <w:numFmt w:val="bullet"/>
      <w:lvlText w:val=""/>
      <w:lvlJc w:val="left"/>
      <w:pPr>
        <w:ind w:left="6680" w:hanging="360"/>
      </w:pPr>
      <w:rPr>
        <w:rFonts w:ascii="Wingdings" w:hAnsi="Wingdings" w:cs="Wingdings" w:hint="default"/>
        <w:rFonts w:cs="Wingdings"/>
      </w:rPr>
    </w:lvl>
  </w:abstractNum>
  <w:abstractNum w:abstractNumId="1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sz w:val="16"/>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o"/>
      <w:lvlJc w:val="left"/>
      <w:pPr>
        <w:ind w:left="284" w:hanging="284"/>
      </w:pPr>
      <w:rPr>
        <w:rFonts w:ascii="Courier New" w:hAnsi="Courier New" w:cs="Courier New" w:hint="default"/>
        <w:sz w:val="16"/>
        <w:rFonts w:cs="Courier New"/>
        <w:color w:val="00000A"/>
      </w:rPr>
    </w:lvl>
    <w:lvl w:ilvl="1">
      <w:start w:val="1"/>
      <w:numFmt w:val="bullet"/>
      <w:lvlText w:val="○"/>
      <w:lvlJc w:val="left"/>
      <w:pPr>
        <w:ind w:left="567" w:hanging="283"/>
      </w:pPr>
      <w:rPr>
        <w:rFonts w:ascii="Times New Roman" w:hAnsi="Times New Roman" w:cs="Times New Roman" w:hint="default"/>
        <w:sz w:val="16"/>
        <w:rFonts w:cs="Times New Roman"/>
        <w:color w:val="00000A"/>
      </w:rPr>
    </w:lvl>
    <w:lvl w:ilvl="2">
      <w:start w:val="1"/>
      <w:numFmt w:val="bullet"/>
      <w:lvlText w:val=""/>
      <w:lvlJc w:val="left"/>
      <w:pPr>
        <w:ind w:left="851" w:hanging="284"/>
      </w:pPr>
      <w:rPr>
        <w:rFonts w:ascii="Wingdings" w:hAnsi="Wingdings" w:cs="Wingdings" w:hint="default"/>
        <w:sz w:val="22"/>
        <w:rFonts w:cs="Wingdings"/>
        <w:color w:val="00000A"/>
      </w:rPr>
    </w:lvl>
    <w:lvl w:ilvl="3">
      <w:start w:val="1"/>
      <w:numFmt w:val="bullet"/>
      <w:lvlText w:val=""/>
      <w:lvlJc w:val="left"/>
      <w:pPr>
        <w:ind w:left="1134" w:hanging="283"/>
      </w:pPr>
      <w:rPr>
        <w:rFonts w:ascii="Wingdings" w:hAnsi="Wingdings" w:cs="Wingdings" w:hint="default"/>
        <w:sz w:val="16"/>
        <w:rFonts w:cs="Wingdings"/>
        <w:color w:val="00000A"/>
      </w:rPr>
    </w:lvl>
    <w:lvl w:ilvl="4">
      <w:start w:val="1"/>
      <w:numFmt w:val="bullet"/>
      <w:lvlText w:val="▪"/>
      <w:lvlJc w:val="left"/>
      <w:pPr>
        <w:ind w:left="1418" w:hanging="284"/>
      </w:pPr>
      <w:rPr>
        <w:rFonts w:ascii="Times New Roman" w:hAnsi="Times New Roman" w:cs="Times New Roman" w:hint="default"/>
        <w:sz w:val="16"/>
        <w:rFonts w:cs="Times New Roman"/>
        <w:color w:val="00000A"/>
      </w:rPr>
    </w:lvl>
    <w:lvl w:ilvl="5">
      <w:start w:val="1"/>
      <w:numFmt w:val="bullet"/>
      <w:lvlText w:val=""/>
      <w:lvlJc w:val="left"/>
      <w:pPr>
        <w:ind w:left="2160" w:hanging="360"/>
      </w:pPr>
      <w:rPr>
        <w:rFonts w:ascii="Symbol" w:hAnsi="Symbol" w:cs="Symbol" w:hint="default"/>
        <w:sz w:val="16"/>
        <w:rFonts w:cs="Symbo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lvl w:ilvl="0">
      <w:start w:val="1"/>
      <w:numFmt w:val="bullet"/>
      <w:lvlText w:val=""/>
      <w:lvlJc w:val="left"/>
      <w:pPr>
        <w:ind w:left="360" w:hanging="360"/>
      </w:pPr>
      <w:rPr>
        <w:rFonts w:ascii="Symbol" w:hAnsi="Symbol" w:cs="Symbol" w:hint="default"/>
        <w:sz w:val="16"/>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1004"/>
        </w:tabs>
        <w:ind w:left="644" w:hanging="360"/>
      </w:pPr>
      <w:rPr>
        <w:rFonts w:ascii="Symbol" w:hAnsi="Symbol" w:cs="Symbol" w:hint="default"/>
        <w:sz w:val="16"/>
        <w:rFonts w:cs="Symbol"/>
        <w:lang w:val="en-GB"/>
      </w:rPr>
    </w:lvl>
    <w:lvl w:ilvl="1">
      <w:start w:val="1"/>
      <w:numFmt w:val="bullet"/>
      <w:lvlText w:val="o"/>
      <w:lvlJc w:val="left"/>
      <w:pPr>
        <w:tabs>
          <w:tab w:val="num" w:pos="1004"/>
        </w:tabs>
        <w:ind w:left="1004" w:hanging="360"/>
      </w:pPr>
      <w:rPr>
        <w:rFonts w:ascii="Courier New" w:hAnsi="Courier New" w:cs="Courier New" w:hint="default"/>
        <w:sz w:val="16"/>
        <w:rFonts w:cs="Courier New"/>
      </w:rPr>
    </w:lvl>
    <w:lvl w:ilvl="2">
      <w:start w:val="1"/>
      <w:numFmt w:val="bullet"/>
      <w:lvlText w:val=""/>
      <w:lvlJc w:val="left"/>
      <w:pPr>
        <w:tabs>
          <w:tab w:val="num" w:pos="1724"/>
        </w:tabs>
        <w:ind w:left="1724" w:hanging="360"/>
      </w:pPr>
      <w:rPr>
        <w:rFonts w:ascii="Wingdings" w:hAnsi="Wingdings" w:cs="Wingdings" w:hint="default"/>
        <w:sz w:val="16"/>
        <w:rFonts w:cs="Wingdings"/>
      </w:rPr>
    </w:lvl>
    <w:lvl w:ilvl="3">
      <w:start w:val="1"/>
      <w:numFmt w:val="bullet"/>
      <w:lvlText w:val=""/>
      <w:lvlJc w:val="left"/>
      <w:pPr>
        <w:tabs>
          <w:tab w:val="num" w:pos="2444"/>
        </w:tabs>
        <w:ind w:left="2444" w:hanging="360"/>
      </w:pPr>
      <w:rPr>
        <w:rFonts w:ascii="Symbol" w:hAnsi="Symbol" w:cs="Symbol" w:hint="default"/>
        <w:rFonts w:cs="Symbol"/>
      </w:rPr>
    </w:lvl>
    <w:lvl w:ilvl="4">
      <w:start w:val="1"/>
      <w:numFmt w:val="bullet"/>
      <w:lvlText w:val="o"/>
      <w:lvlJc w:val="left"/>
      <w:pPr>
        <w:tabs>
          <w:tab w:val="num" w:pos="3164"/>
        </w:tabs>
        <w:ind w:left="3164" w:hanging="360"/>
      </w:pPr>
      <w:rPr>
        <w:rFonts w:ascii="Courier New" w:hAnsi="Courier New" w:cs="Courier New" w:hint="default"/>
        <w:rFonts w:cs="Courier New"/>
      </w:rPr>
    </w:lvl>
    <w:lvl w:ilvl="5">
      <w:start w:val="1"/>
      <w:numFmt w:val="bullet"/>
      <w:lvlText w:val=""/>
      <w:lvlJc w:val="left"/>
      <w:pPr>
        <w:tabs>
          <w:tab w:val="num" w:pos="3884"/>
        </w:tabs>
        <w:ind w:left="3884" w:hanging="360"/>
      </w:pPr>
      <w:rPr>
        <w:rFonts w:ascii="Wingdings" w:hAnsi="Wingdings" w:cs="Wingdings" w:hint="default"/>
        <w:rFonts w:cs="Wingdings"/>
      </w:rPr>
    </w:lvl>
    <w:lvl w:ilvl="6">
      <w:start w:val="1"/>
      <w:numFmt w:val="bullet"/>
      <w:lvlText w:val=""/>
      <w:lvlJc w:val="left"/>
      <w:pPr>
        <w:tabs>
          <w:tab w:val="num" w:pos="4604"/>
        </w:tabs>
        <w:ind w:left="4604" w:hanging="360"/>
      </w:pPr>
      <w:rPr>
        <w:rFonts w:ascii="Symbol" w:hAnsi="Symbol" w:cs="Symbol" w:hint="default"/>
        <w:rFonts w:cs="Symbol"/>
      </w:rPr>
    </w:lvl>
    <w:lvl w:ilvl="7">
      <w:start w:val="1"/>
      <w:numFmt w:val="bullet"/>
      <w:lvlText w:val="o"/>
      <w:lvlJc w:val="left"/>
      <w:pPr>
        <w:tabs>
          <w:tab w:val="num" w:pos="5324"/>
        </w:tabs>
        <w:ind w:left="5324" w:hanging="360"/>
      </w:pPr>
      <w:rPr>
        <w:rFonts w:ascii="Courier New" w:hAnsi="Courier New" w:cs="Courier New" w:hint="default"/>
        <w:rFonts w:cs="Courier New"/>
      </w:rPr>
    </w:lvl>
    <w:lvl w:ilvl="8">
      <w:start w:val="1"/>
      <w:numFmt w:val="bullet"/>
      <w:lvlText w:val=""/>
      <w:lvlJc w:val="left"/>
      <w:pPr>
        <w:tabs>
          <w:tab w:val="num" w:pos="6044"/>
        </w:tabs>
        <w:ind w:left="6044"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decimal"/>
      <w:lvlText w:val="[%1]"/>
      <w:lvlJc w:val="left"/>
      <w:pPr>
        <w:ind w:left="721" w:hanging="360"/>
      </w:pPr>
      <w:rPr>
        <w:sz w:val="20"/>
        <w:i w:val="false"/>
        <w:b w:val="fals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MS Mincho" w:cs="Times New Roman"/>
        <w:lang w:val="en-US" w:eastAsia="zh-CN"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semiHidden="1"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qFormat="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SimSun" w:hAnsi="SimSun" w:eastAsia="SimSun" w:cs="Calibri"/>
      <w:color w:val="auto"/>
      <w:sz w:val="24"/>
      <w:szCs w:val="24"/>
      <w:lang w:val="sv-SE" w:eastAsia="en-US" w:bidi="ar-SA"/>
    </w:rPr>
  </w:style>
  <w:style w:type="paragraph" w:styleId="Heading1">
    <w:name w:val="Heading 1"/>
    <w:basedOn w:val="Heading"/>
    <w:qFormat/>
    <w:pPr>
      <w:keepLines/>
      <w:numPr>
        <w:ilvl w:val="0"/>
        <w:numId w:val="1"/>
      </w:numPr>
      <w:spacing w:before="240" w:after="180"/>
      <w:outlineLvl w:val="0"/>
      <w:outlineLvl w:val="0"/>
    </w:pPr>
    <w:rPr>
      <w:rFonts w:ascii="Arial" w:hAnsi="Arial"/>
      <w:sz w:val="36"/>
      <w:lang w:eastAsia="en-US"/>
    </w:rPr>
  </w:style>
  <w:style w:type="paragraph" w:styleId="Heading2">
    <w:name w:val="Heading 2"/>
    <w:basedOn w:val="Heading"/>
    <w:link w:val="berschrift2Zchn"/>
    <w:qFormat/>
    <w:pPr>
      <w:numPr>
        <w:ilvl w:val="1"/>
        <w:numId w:val="1"/>
      </w:numPr>
      <w:tabs>
        <w:tab w:val="left" w:pos="2420" w:leader="none"/>
      </w:tabs>
      <w:spacing w:before="240" w:after="180"/>
      <w:ind w:left="578" w:hanging="578"/>
      <w:outlineLvl w:val="1"/>
      <w:outlineLvl w:val="1"/>
    </w:pPr>
    <w:rPr>
      <w:rFonts w:ascii="Arial" w:hAnsi="Arial"/>
      <w:lang w:eastAsia="en-US"/>
    </w:rPr>
  </w:style>
  <w:style w:type="paragraph" w:styleId="Heading3">
    <w:name w:val="Heading 3"/>
    <w:basedOn w:val="Heading2"/>
    <w:link w:val="berschrift3Zchn"/>
    <w:qFormat/>
    <w:pPr>
      <w:numPr>
        <w:ilvl w:val="0"/>
        <w:numId w:val="0"/>
      </w:numPr>
      <w:tabs>
        <w:tab w:val="left" w:pos="8100" w:leader="none"/>
      </w:tabs>
      <w:spacing w:before="120" w:after="180"/>
      <w:ind w:left="578" w:hanging="578"/>
      <w:outlineLvl w:val="2"/>
    </w:pPr>
    <w:rPr>
      <w:sz w:val="24"/>
      <w:lang w:eastAsia="ja-JP"/>
    </w:rPr>
  </w:style>
  <w:style w:type="paragraph" w:styleId="Heading4">
    <w:name w:val="Heading 4"/>
    <w:basedOn w:val="Heading3"/>
    <w:link w:val="berschrift4Zchn"/>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berschrift6Zchn"/>
    <w:qFormat/>
    <w:pPr>
      <w:widowControl w:val="false"/>
      <w:ind w:left="1985" w:hanging="1985"/>
      <w:outlineLvl w:val="5"/>
    </w:pPr>
    <w:rPr>
      <w:rFonts w:ascii="CG Times (WN)" w:hAnsi="CG Times (WN)" w:eastAsia="MS Mincho" w:cs="Times New Roman"/>
      <w:sz w:val="20"/>
      <w:szCs w:val="20"/>
      <w:lang w:val="de-DE" w:eastAsia="de-DE"/>
    </w:rPr>
  </w:style>
  <w:style w:type="paragraph" w:styleId="Heading7">
    <w:name w:val="Heading 7"/>
    <w:basedOn w:val="Heading"/>
    <w:link w:val="berschrift7Zchn"/>
    <w:qFormat/>
    <w:pPr>
      <w:widowControl w:val="false"/>
      <w:ind w:left="1985" w:hanging="1985"/>
      <w:outlineLvl w:val="6"/>
    </w:pPr>
    <w:rPr>
      <w:rFonts w:ascii="CG Times (WN)" w:hAnsi="CG Times (WN)" w:eastAsia="MS Mincho" w:cs="Times New Roman"/>
      <w:sz w:val="20"/>
      <w:szCs w:val="20"/>
      <w:lang w:val="de-DE" w:eastAsia="de-DE"/>
    </w:rPr>
  </w:style>
  <w:style w:type="paragraph" w:styleId="Heading8">
    <w:name w:val="Heading 8"/>
    <w:basedOn w:val="Heading1"/>
    <w:link w:val="berschrift8Zchn"/>
    <w:qFormat/>
    <w:pPr>
      <w:numPr>
        <w:ilvl w:val="7"/>
        <w:numId w:val="1"/>
      </w:numPr>
      <w:outlineLvl w:val="7"/>
      <w:outlineLvl w:val="7"/>
    </w:pPr>
    <w:rPr/>
  </w:style>
  <w:style w:type="paragraph" w:styleId="Heading9">
    <w:name w:val="Heading 9"/>
    <w:basedOn w:val="Heading8"/>
    <w:link w:val="berschrift9Zchn"/>
    <w:qFormat/>
    <w:pPr>
      <w:numPr>
        <w:ilvl w:val="8"/>
        <w:numId w:val="1"/>
      </w:numPr>
      <w:outlineLvl w:val="8"/>
      <w:outlineLvl w:val="8"/>
    </w:pPr>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Annotationreference">
    <w:name w:val="annotation reference"/>
    <w:qFormat/>
    <w:rPr>
      <w:sz w:val="16"/>
    </w:rPr>
  </w:style>
  <w:style w:type="character" w:styleId="Footnotereference">
    <w:name w:val="footnote reference"/>
    <w:qFormat/>
    <w:rPr>
      <w:b/>
      <w:sz w:val="16"/>
    </w:rPr>
  </w:style>
  <w:style w:type="character" w:styleId="InternetLink" w:customStyle="1">
    <w:name w:val="Internet Link"/>
    <w:uiPriority w:val="99"/>
    <w:qFormat/>
    <w:rPr>
      <w:color w:val="0000FF"/>
      <w:u w:val="single"/>
    </w:rPr>
  </w:style>
  <w:style w:type="character" w:styleId="Char" w:customStyle="1">
    <w:name w:val="批注框文本 Char"/>
    <w:uiPriority w:val="99"/>
    <w:semiHidden/>
    <w:qFormat/>
    <w:rPr>
      <w:rFonts w:ascii="Arial" w:hAnsi="Arial" w:eastAsia="MS Gothic"/>
      <w:sz w:val="18"/>
      <w:szCs w:val="18"/>
      <w:lang w:val="en-GB" w:eastAsia="ja-JP"/>
    </w:rPr>
  </w:style>
  <w:style w:type="character" w:styleId="ZGSM" w:customStyle="1">
    <w:name w:val="ZGSM"/>
    <w:qFormat/>
    <w:rPr/>
  </w:style>
  <w:style w:type="character" w:styleId="BeschriftungZchn" w:customStyle="1">
    <w:name w:val="Beschriftung Zchn"/>
    <w:link w:val="Beschriftung"/>
    <w:qFormat/>
    <w:rPr>
      <w:rFonts w:eastAsia="MS Mincho"/>
      <w:lang w:val="en-GB" w:eastAsia="en-US" w:bidi="ar-SA"/>
    </w:rPr>
  </w:style>
  <w:style w:type="character" w:styleId="Berschrift2Zchn" w:customStyle="1">
    <w:name w:val="Überschrift 2 Zchn"/>
    <w:link w:val="berschrift2"/>
    <w:qFormat/>
    <w:rPr>
      <w:rFonts w:eastAsia="MS Mincho"/>
      <w:lang w:val="en-GB" w:eastAsia="en-US" w:bidi="ar-SA"/>
    </w:rPr>
  </w:style>
  <w:style w:type="character" w:styleId="Berschrift3Zchn" w:customStyle="1">
    <w:name w:val="Überschrift 3 Zchn"/>
    <w:link w:val="berschrift3"/>
    <w:qFormat/>
    <w:rPr>
      <w:rFonts w:eastAsia="MS Mincho"/>
      <w:lang w:val="en-GB" w:eastAsia="en-US" w:bidi="ar-SA"/>
    </w:rPr>
  </w:style>
  <w:style w:type="character" w:styleId="B3Char" w:customStyle="1">
    <w:name w:val="B3 Char"/>
    <w:link w:val="B3"/>
    <w:qFormat/>
    <w:rPr>
      <w:rFonts w:eastAsia="MS Mincho"/>
      <w:lang w:val="en-GB" w:eastAsia="en-US" w:bidi="ar-SA"/>
    </w:rPr>
  </w:style>
  <w:style w:type="character" w:styleId="B2Char" w:customStyle="1">
    <w:name w:val="B2 Char"/>
    <w:link w:val="B2"/>
    <w:qFormat/>
    <w:rPr>
      <w:rFonts w:eastAsia="MS Mincho"/>
      <w:lang w:val="en-GB" w:eastAsia="en-US" w:bidi="ar-SA"/>
    </w:rPr>
  </w:style>
  <w:style w:type="character" w:styleId="PLChar" w:customStyle="1">
    <w:name w:val="PL Char"/>
    <w:link w:val="PL"/>
    <w:qFormat/>
    <w:rPr>
      <w:rFonts w:ascii="Courier New" w:hAnsi="Courier New"/>
      <w:sz w:val="16"/>
      <w:lang w:val="en-GB" w:eastAsia="en-US" w:bidi="ar-SA"/>
    </w:rPr>
  </w:style>
  <w:style w:type="character" w:styleId="THChar" w:customStyle="1">
    <w:name w:val="TH Char"/>
    <w:link w:val="TH"/>
    <w:qFormat/>
    <w:rPr>
      <w:rFonts w:ascii="Arial" w:hAnsi="Arial"/>
      <w:b/>
      <w:lang w:val="en-GB" w:eastAsia="en-US"/>
    </w:rPr>
  </w:style>
  <w:style w:type="character" w:styleId="TALCar" w:customStyle="1">
    <w:name w:val="TAL Car"/>
    <w:qFormat/>
    <w:rPr>
      <w:rFonts w:ascii="Arial" w:hAnsi="Arial"/>
      <w:sz w:val="18"/>
      <w:lang w:val="en-GB" w:eastAsia="en-US"/>
    </w:rPr>
  </w:style>
  <w:style w:type="character" w:styleId="NOChar" w:customStyle="1">
    <w:name w:val="NO Char"/>
    <w:link w:val="NO"/>
    <w:qFormat/>
    <w:rPr>
      <w:rFonts w:ascii="Times New Roman" w:hAnsi="Times New Roman"/>
      <w:lang w:val="en-GB"/>
    </w:rPr>
  </w:style>
  <w:style w:type="character" w:styleId="DokumentstrukturZchn" w:customStyle="1">
    <w:name w:val="Dokumentstruktur Zchn"/>
    <w:link w:val="Dokumentstruktur"/>
    <w:qFormat/>
    <w:rPr>
      <w:rFonts w:ascii="Times New Roman" w:hAnsi="Times New Roman"/>
      <w:lang w:val="en-GB"/>
    </w:rPr>
  </w:style>
  <w:style w:type="character" w:styleId="B1Char1" w:customStyle="1">
    <w:name w:val="B1 Char1"/>
    <w:qFormat/>
    <w:rPr>
      <w:rFonts w:ascii="Times New Roman" w:hAnsi="Times New Roman"/>
      <w:lang w:val="en-GB" w:eastAsia="ja-JP"/>
    </w:rPr>
  </w:style>
  <w:style w:type="character" w:styleId="Textkrper3Zchn" w:customStyle="1">
    <w:name w:val="Textkörper 3 Zchn"/>
    <w:link w:val="Textkrper3"/>
    <w:qFormat/>
    <w:rPr>
      <w:rFonts w:ascii="Arial" w:hAnsi="Arial"/>
      <w:sz w:val="24"/>
      <w:lang w:val="en-GB" w:eastAsia="ja-JP"/>
    </w:rPr>
  </w:style>
  <w:style w:type="character" w:styleId="2Char" w:customStyle="1">
    <w:name w:val="标题 2 Char"/>
    <w:link w:val="2"/>
    <w:qFormat/>
    <w:rPr>
      <w:rFonts w:ascii="Arial" w:hAnsi="Arial"/>
      <w:sz w:val="28"/>
      <w:lang w:val="en-GB"/>
    </w:rPr>
  </w:style>
  <w:style w:type="character" w:styleId="1Char" w:customStyle="1">
    <w:name w:val="标题 1 Char"/>
    <w:qFormat/>
    <w:rPr>
      <w:rFonts w:ascii="Arial" w:hAnsi="Arial"/>
      <w:sz w:val="36"/>
      <w:lang w:val="en-GB"/>
    </w:rPr>
  </w:style>
  <w:style w:type="character" w:styleId="Char1" w:customStyle="1">
    <w:name w:val="列出段落 Char1"/>
    <w:uiPriority w:val="34"/>
    <w:qFormat/>
    <w:rPr>
      <w:rFonts w:ascii="Times New Roman" w:hAnsi="Times New Roman" w:eastAsia="Times New Roman"/>
      <w:szCs w:val="24"/>
      <w:lang w:eastAsia="ja-JP"/>
    </w:rPr>
  </w:style>
  <w:style w:type="character" w:styleId="KommentartextZchn" w:customStyle="1">
    <w:name w:val="Kommentartext Zchn"/>
    <w:link w:val="Kommentartext"/>
    <w:qFormat/>
    <w:rPr>
      <w:rFonts w:ascii="Arial" w:hAnsi="Arial"/>
      <w:b/>
      <w:sz w:val="24"/>
      <w:lang w:val="de-DE" w:eastAsia="en-US"/>
    </w:rPr>
  </w:style>
  <w:style w:type="character" w:styleId="MTDisplayEquationChar" w:customStyle="1">
    <w:name w:val="MTDisplayEquation Char"/>
    <w:link w:val="MTDisplayEquation"/>
    <w:qFormat/>
    <w:rPr>
      <w:rFonts w:ascii="Calibri" w:hAnsi="Calibri" w:eastAsia="SimSun"/>
      <w:sz w:val="21"/>
      <w:szCs w:val="22"/>
    </w:rPr>
  </w:style>
  <w:style w:type="character" w:styleId="MaintextChar" w:customStyle="1">
    <w:name w:val="main text Char"/>
    <w:qFormat/>
    <w:rPr>
      <w:rFonts w:ascii="Times New Roman" w:hAnsi="Times New Roman" w:eastAsia="Malgun Gothic" w:cs="Batang"/>
      <w:lang w:val="en-GB" w:eastAsia="ko-KR"/>
    </w:rPr>
  </w:style>
  <w:style w:type="character" w:styleId="TextkrperZchn" w:customStyle="1">
    <w:name w:val="Textkörper Zchn"/>
    <w:link w:val="Textkrper"/>
    <w:qFormat/>
    <w:rPr>
      <w:rFonts w:ascii="Arial" w:hAnsi="Arial"/>
      <w:b/>
      <w:sz w:val="18"/>
      <w:lang w:val="en-GB" w:eastAsia="en-US"/>
    </w:rPr>
  </w:style>
  <w:style w:type="character" w:styleId="TextkrperZeileneinzugZchn" w:customStyle="1">
    <w:name w:val="Textkörper-Zeileneinzug Zchn"/>
    <w:link w:val="Textkrper-Zeileneinzug"/>
    <w:qFormat/>
    <w:rPr>
      <w:rFonts w:ascii="Times New Roman" w:hAnsi="Times New Roman"/>
      <w:b/>
      <w:bCs/>
      <w:lang w:val="en-GB" w:eastAsia="ja-JP"/>
    </w:rPr>
  </w:style>
  <w:style w:type="character" w:styleId="CommentsChar" w:customStyle="1">
    <w:name w:val="Comments Char"/>
    <w:link w:val="Comments"/>
    <w:qFormat/>
    <w:rPr>
      <w:rFonts w:ascii="Arial" w:hAnsi="Arial"/>
      <w:i/>
      <w:sz w:val="18"/>
      <w:szCs w:val="24"/>
      <w:lang w:val="en-GB" w:eastAsia="en-GB"/>
    </w:rPr>
  </w:style>
  <w:style w:type="character" w:styleId="CRCoverPageChar" w:customStyle="1">
    <w:name w:val="CR Cover Page Char"/>
    <w:link w:val="CRCoverPage"/>
    <w:qFormat/>
    <w:rPr>
      <w:rFonts w:ascii="Arial" w:hAnsi="Arial"/>
      <w:lang w:val="en-GB" w:eastAsia="en-US"/>
    </w:rPr>
  </w:style>
  <w:style w:type="character" w:styleId="Style5" w:customStyle="1">
    <w:name w:val="スタイル 標準 +"/>
    <w:qFormat/>
    <w:rPr>
      <w:rFonts w:ascii="Times New Roman" w:hAnsi="Times New Roman" w:eastAsia="MS Gothic"/>
      <w:color w:val="00000A"/>
      <w:sz w:val="20"/>
      <w:u w:val="none"/>
    </w:rPr>
  </w:style>
  <w:style w:type="character" w:styleId="B1Zchn" w:customStyle="1">
    <w:name w:val="B1 Zchn"/>
    <w:qFormat/>
    <w:rPr>
      <w:rFonts w:ascii="CG Times (WN)" w:hAnsi="CG Times (WN)" w:eastAsia="SimSun" w:cs="Times New Roman"/>
      <w:color w:val="244061"/>
      <w:sz w:val="24"/>
      <w:szCs w:val="24"/>
      <w:lang w:val="en-US" w:eastAsia="en-US" w:bidi="ar-SA"/>
    </w:rPr>
  </w:style>
  <w:style w:type="character" w:styleId="Heading3Char1" w:customStyle="1">
    <w:name w:val="Heading 3 Char1"/>
    <w:qFormat/>
    <w:rPr>
      <w:rFonts w:ascii="Cambria" w:hAnsi="Cambria" w:eastAsia="SimSun" w:cs="Times New Roman"/>
      <w:color w:val="244061"/>
      <w:sz w:val="24"/>
      <w:szCs w:val="24"/>
      <w:lang w:eastAsia="en-US"/>
    </w:rPr>
  </w:style>
  <w:style w:type="character" w:styleId="B1" w:customStyle="1">
    <w:name w:val="B1 (文字)"/>
    <w:qFormat/>
    <w:rPr>
      <w:rFonts w:eastAsia="MS Mincho"/>
      <w:lang w:val="en-GB" w:eastAsia="en-US" w:bidi="ar-SA"/>
    </w:rPr>
  </w:style>
  <w:style w:type="character" w:styleId="StatementBodyChar" w:customStyle="1">
    <w:name w:val="Statement Body Char"/>
    <w:link w:val="StatementBody"/>
    <w:qFormat/>
    <w:rPr>
      <w:rFonts w:ascii="Times New Roman" w:hAnsi="Times New Roman" w:eastAsia="Times New Roman"/>
      <w:sz w:val="22"/>
      <w:szCs w:val="24"/>
      <w:lang w:val="en-US" w:eastAsia="ko-KR"/>
    </w:rPr>
  </w:style>
  <w:style w:type="character" w:styleId="Bullet" w:customStyle="1">
    <w:name w:val="bullet (文字)"/>
    <w:qFormat/>
    <w:rPr>
      <w:rFonts w:ascii="Times New Roman" w:hAnsi="Times New Roman" w:eastAsia="MS Gothic"/>
      <w:sz w:val="24"/>
      <w:lang w:val="en-GB" w:eastAsia="ja-JP"/>
    </w:rPr>
  </w:style>
  <w:style w:type="character" w:styleId="Applestylespan" w:customStyle="1">
    <w:name w:val="apple-style-span"/>
    <w:basedOn w:val="DefaultParagraphFont"/>
    <w:qFormat/>
    <w:rPr/>
  </w:style>
  <w:style w:type="character" w:styleId="3GPPHeading1Char" w:customStyle="1">
    <w:name w:val="3GPP Heading 1 Char"/>
    <w:link w:val="3GPPHeading1"/>
    <w:qFormat/>
    <w:rPr>
      <w:rFonts w:ascii="Arial" w:hAnsi="Arial"/>
      <w:sz w:val="32"/>
      <w:szCs w:val="32"/>
      <w:lang w:val="en-GB"/>
    </w:rPr>
  </w:style>
  <w:style w:type="character" w:styleId="Doctext2Char" w:customStyle="1">
    <w:name w:val="Doc-text2 Char"/>
    <w:qFormat/>
    <w:rPr>
      <w:rFonts w:ascii="Arial" w:hAnsi="Arial"/>
      <w:szCs w:val="24"/>
      <w:lang w:eastAsia="en-GB"/>
    </w:rPr>
  </w:style>
  <w:style w:type="character" w:styleId="B1Char" w:customStyle="1">
    <w:name w:val="B1 Char"/>
    <w:qFormat/>
    <w:locked/>
    <w:rPr>
      <w:lang w:val="en-GB" w:eastAsia="en-US"/>
    </w:rPr>
  </w:style>
  <w:style w:type="character" w:styleId="TACChar" w:customStyle="1">
    <w:name w:val="TAC Char"/>
    <w:link w:val="TAC"/>
    <w:qFormat/>
    <w:rPr>
      <w:rFonts w:ascii="Arial" w:hAnsi="Arial"/>
      <w:sz w:val="18"/>
      <w:lang w:val="en-GB" w:eastAsia="ja-JP"/>
    </w:rPr>
  </w:style>
  <w:style w:type="character" w:styleId="CRCoverPageZchn" w:customStyle="1">
    <w:name w:val="CR Cover Page Zchn"/>
    <w:qFormat/>
    <w:locked/>
    <w:rPr>
      <w:rFonts w:ascii="Arial" w:hAnsi="Arial" w:eastAsia="SimSun"/>
      <w:lang w:val="en-GB" w:eastAsia="en-US" w:bidi="ar-SA"/>
    </w:rPr>
  </w:style>
  <w:style w:type="character" w:styleId="NurTextZchn" w:customStyle="1">
    <w:name w:val="Nur Text Zchn"/>
    <w:link w:val="NurText"/>
    <w:uiPriority w:val="99"/>
    <w:qFormat/>
    <w:rPr>
      <w:rFonts w:ascii="Consolas" w:hAnsi="Consolas" w:eastAsia="Calibri" w:cs="Consolas"/>
      <w:sz w:val="21"/>
      <w:szCs w:val="21"/>
    </w:rPr>
  </w:style>
  <w:style w:type="character" w:styleId="IEEEParagraphChar" w:customStyle="1">
    <w:name w:val="IEEE Paragraph Char"/>
    <w:link w:val="IEEEParagraph"/>
    <w:qFormat/>
    <w:rPr>
      <w:rFonts w:ascii="Arial" w:hAnsi="Arial" w:eastAsia="SimSun" w:cs="Arial"/>
      <w:color w:val="0000FF"/>
      <w:szCs w:val="24"/>
      <w:lang w:val="en-AU"/>
    </w:rPr>
  </w:style>
  <w:style w:type="character" w:styleId="3GPPNormalTextChar" w:customStyle="1">
    <w:name w:val="3GPP Normal Text Char"/>
    <w:link w:val="3GPPNormalText"/>
    <w:qFormat/>
    <w:rPr>
      <w:rFonts w:ascii="Times New Roman" w:hAnsi="Times New Roman"/>
      <w:szCs w:val="24"/>
      <w:lang w:val="en-GB" w:eastAsia="ja-JP"/>
    </w:rPr>
  </w:style>
  <w:style w:type="character" w:styleId="AlcatelLucent4" w:customStyle="1">
    <w:name w:val="Alcatel-Lucent-4"/>
    <w:semiHidden/>
    <w:qFormat/>
    <w:rPr>
      <w:rFonts w:ascii="Arial" w:hAnsi="Arial" w:cs="Arial"/>
      <w:color w:val="00000A"/>
      <w:sz w:val="20"/>
      <w:szCs w:val="20"/>
    </w:rPr>
  </w:style>
  <w:style w:type="character" w:styleId="AlcatelLucent2" w:customStyle="1">
    <w:name w:val="Alcatel-Lucent2"/>
    <w:semiHidden/>
    <w:qFormat/>
    <w:rPr>
      <w:rFonts w:ascii="Arial" w:hAnsi="Arial" w:cs="Arial"/>
      <w:color w:val="00000A"/>
      <w:sz w:val="20"/>
      <w:szCs w:val="20"/>
    </w:rPr>
  </w:style>
  <w:style w:type="character" w:styleId="Berschrift4Zchn" w:customStyle="1">
    <w:name w:val="Überschrift 4 Zchn"/>
    <w:link w:val="berschrift4"/>
    <w:qFormat/>
    <w:rPr>
      <w:rFonts w:ascii="Times New Roman" w:hAnsi="Times New Roman"/>
      <w:sz w:val="24"/>
      <w:lang w:val="en-GB" w:eastAsia="ja-JP"/>
    </w:rPr>
  </w:style>
  <w:style w:type="character" w:styleId="5Char" w:customStyle="1">
    <w:name w:val="标题 5 Char"/>
    <w:qFormat/>
    <w:rPr>
      <w:rFonts w:ascii="Arial" w:hAnsi="Arial"/>
      <w:sz w:val="22"/>
      <w:lang w:val="en-GB" w:eastAsia="ja-JP"/>
    </w:rPr>
  </w:style>
  <w:style w:type="character" w:styleId="DatumZchn" w:customStyle="1">
    <w:name w:val="Datum Zchn"/>
    <w:link w:val="Datum"/>
    <w:qFormat/>
    <w:rPr>
      <w:rFonts w:ascii="Times New Roman" w:hAnsi="Times New Roman"/>
      <w:lang w:val="en-GB" w:eastAsia="ja-JP"/>
    </w:rPr>
  </w:style>
  <w:style w:type="character" w:styleId="NOZchn" w:customStyle="1">
    <w:name w:val="NO Zchn"/>
    <w:qFormat/>
    <w:rPr>
      <w:color w:val="000000"/>
      <w:lang w:eastAsia="ja-JP"/>
    </w:rPr>
  </w:style>
  <w:style w:type="character" w:styleId="TAHCar" w:customStyle="1">
    <w:name w:val="TAH Car"/>
    <w:link w:val="TAH"/>
    <w:qFormat/>
    <w:rPr>
      <w:rFonts w:ascii="Arial" w:hAnsi="Arial"/>
      <w:b/>
      <w:sz w:val="18"/>
      <w:lang w:val="en-GB" w:eastAsia="ja-JP"/>
    </w:rPr>
  </w:style>
  <w:style w:type="character" w:styleId="TALChar" w:customStyle="1">
    <w:name w:val="TAL Char"/>
    <w:qFormat/>
    <w:locked/>
    <w:rPr>
      <w:rFonts w:ascii="Arial" w:hAnsi="Arial" w:eastAsia="SimSun"/>
      <w:sz w:val="18"/>
      <w:lang w:eastAsia="en-US"/>
    </w:rPr>
  </w:style>
  <w:style w:type="character" w:styleId="PlainTextChar1" w:customStyle="1">
    <w:name w:val="Plain Text Char1"/>
    <w:semiHidden/>
    <w:qFormat/>
    <w:locked/>
    <w:rPr>
      <w:rFonts w:ascii="Consolas" w:hAnsi="Consolas"/>
      <w:sz w:val="21"/>
      <w:szCs w:val="21"/>
      <w:lang w:bidi="ar-SA"/>
    </w:rPr>
  </w:style>
  <w:style w:type="character" w:styleId="EndnotentextZchn" w:customStyle="1">
    <w:name w:val="Endnotentext Zchn"/>
    <w:link w:val="Endnotentext"/>
    <w:uiPriority w:val="99"/>
    <w:qFormat/>
    <w:rPr>
      <w:rFonts w:ascii="Arial" w:hAnsi="Arial"/>
      <w:b/>
      <w:i/>
      <w:sz w:val="18"/>
      <w:lang w:val="en-GB" w:eastAsia="en-US"/>
    </w:rPr>
  </w:style>
  <w:style w:type="character" w:styleId="H2Char2" w:customStyle="1">
    <w:name w:val="H2 Char2"/>
    <w:uiPriority w:val="9"/>
    <w:semiHidden/>
    <w:qFormat/>
    <w:rPr>
      <w:rFonts w:ascii="Arial" w:hAnsi="Arial" w:eastAsia="Times New Roman" w:cs="Arial"/>
      <w:i/>
      <w:iCs/>
      <w:sz w:val="24"/>
      <w:szCs w:val="28"/>
      <w:lang w:eastAsia="en-US"/>
    </w:rPr>
  </w:style>
  <w:style w:type="character" w:styleId="H1Char1" w:customStyle="1">
    <w:name w:val="H1 Char1"/>
    <w:uiPriority w:val="9"/>
    <w:qFormat/>
    <w:rPr>
      <w:rFonts w:ascii="Arial" w:hAnsi="Arial" w:eastAsia="MS Gothic"/>
      <w:sz w:val="28"/>
      <w:lang w:eastAsia="ja-JP"/>
    </w:rPr>
  </w:style>
  <w:style w:type="character" w:styleId="3GPPCaptionTableChar" w:customStyle="1">
    <w:name w:val="3GPP Caption Table Char"/>
    <w:uiPriority w:val="99"/>
    <w:qFormat/>
    <w:rPr>
      <w:rFonts w:ascii="Times New Roman" w:hAnsi="Times New Roman" w:eastAsia="Times New Roman"/>
      <w:b/>
      <w:bCs/>
    </w:rPr>
  </w:style>
  <w:style w:type="character" w:styleId="TextChar" w:customStyle="1">
    <w:name w:val="Text Char"/>
    <w:link w:val="Text"/>
    <w:qFormat/>
    <w:rPr>
      <w:rFonts w:ascii="Times" w:hAnsi="Times" w:eastAsia="Batang"/>
      <w:szCs w:val="24"/>
      <w:lang w:val="en-GB" w:eastAsia="en-GB"/>
    </w:rPr>
  </w:style>
  <w:style w:type="character" w:styleId="SprechblasentextZchn" w:customStyle="1">
    <w:name w:val="Sprechblasentext Zchn"/>
    <w:link w:val="Sprechblasentext"/>
    <w:semiHidden/>
    <w:qFormat/>
    <w:rPr>
      <w:rFonts w:ascii="Times New Roman" w:hAnsi="Times New Roman"/>
      <w:sz w:val="16"/>
      <w:lang w:val="en-GB" w:eastAsia="ja-JP"/>
    </w:rPr>
  </w:style>
  <w:style w:type="character" w:styleId="Imcontent1" w:customStyle="1">
    <w:name w:val="im-content1"/>
    <w:qFormat/>
    <w:rPr>
      <w:color w:val="333333"/>
    </w:rPr>
  </w:style>
  <w:style w:type="character" w:styleId="Enumlev1Char" w:customStyle="1">
    <w:name w:val="enumlev1 Char"/>
    <w:qFormat/>
    <w:locked/>
    <w:rPr>
      <w:rFonts w:ascii="Times New Roman" w:hAnsi="Times New Roman" w:eastAsia="Times New Roman"/>
      <w:sz w:val="24"/>
      <w:lang w:val="en-GB" w:eastAsia="en-US"/>
    </w:rPr>
  </w:style>
  <w:style w:type="character" w:styleId="5" w:customStyle="1">
    <w:name w:val="(文字) (文字)5"/>
    <w:semiHidden/>
    <w:qFormat/>
    <w:rPr>
      <w:rFonts w:ascii="Times New Roman" w:hAnsi="Times New Roman"/>
      <w:lang w:eastAsia="en-US"/>
    </w:rPr>
  </w:style>
  <w:style w:type="character" w:styleId="Berschrift6Zchn" w:customStyle="1">
    <w:name w:val="Überschrift 6 Zchn"/>
    <w:link w:val="berschrift6"/>
    <w:qFormat/>
    <w:rPr>
      <w:rFonts w:ascii="Arial" w:hAnsi="Arial"/>
      <w:lang w:val="en-GB" w:eastAsia="ja-JP"/>
    </w:rPr>
  </w:style>
  <w:style w:type="character" w:styleId="Berschrift7Zchn" w:customStyle="1">
    <w:name w:val="Überschrift 7 Zchn"/>
    <w:link w:val="berschrift7"/>
    <w:qFormat/>
    <w:rPr>
      <w:rFonts w:ascii="Arial" w:hAnsi="Arial"/>
      <w:lang w:val="en-GB" w:eastAsia="ja-JP"/>
    </w:rPr>
  </w:style>
  <w:style w:type="character" w:styleId="Berschrift8Zchn" w:customStyle="1">
    <w:name w:val="Überschrift 8 Zchn"/>
    <w:link w:val="berschrift8"/>
    <w:qFormat/>
    <w:rPr>
      <w:rFonts w:ascii="Arial" w:hAnsi="Arial"/>
      <w:sz w:val="36"/>
      <w:lang w:val="en-GB"/>
    </w:rPr>
  </w:style>
  <w:style w:type="character" w:styleId="Berschrift9Zchn" w:customStyle="1">
    <w:name w:val="Überschrift 9 Zchn"/>
    <w:link w:val="berschrift9"/>
    <w:qFormat/>
    <w:rPr>
      <w:rFonts w:ascii="Arial" w:hAnsi="Arial"/>
      <w:sz w:val="36"/>
      <w:lang w:val="en-GB"/>
    </w:rPr>
  </w:style>
  <w:style w:type="character" w:styleId="ListenabsatzZchn" w:customStyle="1">
    <w:name w:val="Listenabsatz Zchn"/>
    <w:link w:val="Listenabsatz"/>
    <w:uiPriority w:val="34"/>
    <w:qFormat/>
    <w:rPr>
      <w:rFonts w:ascii="Arial" w:hAnsi="Arial" w:eastAsia="MS Gothic"/>
      <w:shd w:fill="000080" w:val="clear"/>
      <w:lang w:val="en-GB" w:eastAsia="ja-JP"/>
    </w:rPr>
  </w:style>
  <w:style w:type="character" w:styleId="Char2" w:customStyle="1">
    <w:name w:val="日期 Char"/>
    <w:qFormat/>
    <w:rPr>
      <w:rFonts w:ascii="Times New Roman" w:hAnsi="Times New Roman"/>
      <w:lang w:val="en-GB" w:eastAsia="ja-JP"/>
    </w:rPr>
  </w:style>
  <w:style w:type="character" w:styleId="Char3" w:customStyle="1">
    <w:name w:val="批注主题 Char"/>
    <w:uiPriority w:val="99"/>
    <w:semiHidden/>
    <w:qFormat/>
    <w:rPr>
      <w:rFonts w:ascii="Times New Roman" w:hAnsi="Times New Roman"/>
      <w:b/>
      <w:bCs/>
      <w:lang w:val="en-GB" w:eastAsia="ja-JP"/>
    </w:rPr>
  </w:style>
  <w:style w:type="character" w:styleId="NormalwithindentChar" w:customStyle="1">
    <w:name w:val="Normal with indent Char"/>
    <w:link w:val="Normalwithindent"/>
    <w:qFormat/>
    <w:rPr>
      <w:rFonts w:ascii="Times New Roman" w:hAnsi="Times New Roman" w:eastAsia="Malgun Gothic"/>
      <w:lang w:val="en-GB"/>
    </w:rPr>
  </w:style>
  <w:style w:type="character" w:styleId="2222Char" w:customStyle="1">
    <w:name w:val="스타일 스타일 스타일 스타일 양쪽 첫 줄:  2 글자 + 첫 줄:  2 글자 + 첫 줄:  2 글자 + 첫 줄:  2... Char"/>
    <w:link w:val="2222"/>
    <w:qFormat/>
    <w:rPr>
      <w:rFonts w:ascii="Times New Roman" w:hAnsi="Times New Roman" w:eastAsia="Malgun Gothic" w:cs="Batang"/>
      <w:lang w:val="en-GB" w:eastAsia="en-US"/>
    </w:rPr>
  </w:style>
  <w:style w:type="character" w:styleId="PlaceholderText">
    <w:name w:val="Placeholder Text"/>
    <w:uiPriority w:val="99"/>
    <w:semiHidden/>
    <w:qFormat/>
    <w:rPr>
      <w:color w:val="808080"/>
    </w:rPr>
  </w:style>
  <w:style w:type="character" w:styleId="Style6" w:customStyle="1">
    <w:name w:val="本文 (文字)"/>
    <w:qFormat/>
    <w:locked/>
    <w:rPr>
      <w:rFonts w:ascii="?? ??" w:hAnsi="?? ??"/>
      <w:lang w:eastAsia="en-US"/>
    </w:rPr>
  </w:style>
  <w:style w:type="character" w:styleId="Doctext2JKChar" w:customStyle="1">
    <w:name w:val="Doc-text2_JK Char"/>
    <w:qFormat/>
    <w:rPr>
      <w:rFonts w:ascii="Times New Roman" w:hAnsi="Times New Roman"/>
      <w:szCs w:val="24"/>
      <w:lang w:val="en-GB" w:eastAsia="en-GB"/>
    </w:rPr>
  </w:style>
  <w:style w:type="character" w:styleId="ReferenceChar" w:customStyle="1">
    <w:name w:val="Reference Char"/>
    <w:link w:val="Reference"/>
    <w:qFormat/>
    <w:rPr>
      <w:rFonts w:ascii="Times New Roman" w:hAnsi="Times New Roman"/>
      <w:lang w:val="en-GB" w:eastAsia="ja-JP"/>
    </w:rPr>
  </w:style>
  <w:style w:type="character" w:styleId="LGTdocChar" w:customStyle="1">
    <w:name w:val="LGTdoc_본문 Char"/>
    <w:link w:val="LGTdoc"/>
    <w:qFormat/>
    <w:rPr>
      <w:rFonts w:ascii="Times New Roman" w:hAnsi="Times New Roman" w:eastAsia="Batang"/>
      <w:sz w:val="22"/>
      <w:szCs w:val="24"/>
      <w:lang w:val="en-GB" w:eastAsia="ko-KR"/>
    </w:rPr>
  </w:style>
  <w:style w:type="character" w:styleId="Heading4Char1" w:customStyle="1">
    <w:name w:val="Heading 4 Char1"/>
    <w:uiPriority w:val="9"/>
    <w:qFormat/>
    <w:rPr>
      <w:rFonts w:ascii="Cambria" w:hAnsi="Cambria" w:eastAsia="SimSun" w:cs="Times New Roman"/>
      <w:i/>
      <w:iCs/>
      <w:color w:val="365F91"/>
      <w:szCs w:val="24"/>
      <w:lang w:eastAsia="en-US"/>
    </w:rPr>
  </w:style>
  <w:style w:type="character" w:styleId="HeaderChar1" w:customStyle="1">
    <w:name w:val="Header Char1"/>
    <w:semiHidden/>
    <w:qFormat/>
    <w:rPr>
      <w:rFonts w:ascii="Times" w:hAnsi="Times"/>
      <w:szCs w:val="24"/>
      <w:lang w:eastAsia="en-US"/>
    </w:rPr>
  </w:style>
  <w:style w:type="character" w:styleId="BodyTextChar1" w:customStyle="1">
    <w:name w:val="Body Text Char1"/>
    <w:qFormat/>
    <w:rPr>
      <w:rFonts w:ascii="Times" w:hAnsi="Times"/>
      <w:szCs w:val="24"/>
      <w:lang w:eastAsia="en-US"/>
    </w:rPr>
  </w:style>
  <w:style w:type="character" w:styleId="ParatdocChar" w:customStyle="1">
    <w:name w:val="para tdoc Char"/>
    <w:qFormat/>
    <w:rPr>
      <w:rFonts w:ascii="Times New Roman" w:hAnsi="Times New Roman" w:eastAsia="SimSun"/>
      <w:bCs/>
      <w:sz w:val="22"/>
      <w:szCs w:val="22"/>
      <w:lang w:val="en-AU" w:eastAsia="en-AU"/>
    </w:rPr>
  </w:style>
  <w:style w:type="character" w:styleId="IvDbodytextChar" w:customStyle="1">
    <w:name w:val="IvD bodytext Char"/>
    <w:link w:val="IvDbodytext"/>
    <w:qFormat/>
    <w:rPr>
      <w:rFonts w:ascii="Arial" w:hAnsi="Arial" w:eastAsia="Times New Roman"/>
      <w:spacing w:val="2"/>
      <w:lang w:eastAsia="en-US"/>
    </w:rPr>
  </w:style>
  <w:style w:type="character" w:styleId="Gmailappletabspan" w:customStyle="1">
    <w:name w:val="gmail-apple-tab-span"/>
    <w:basedOn w:val="DefaultParagraphFont"/>
    <w:qFormat/>
    <w:rPr/>
  </w:style>
  <w:style w:type="character" w:styleId="Style1Char" w:customStyle="1">
    <w:name w:val="Style1 Char"/>
    <w:link w:val="Style1"/>
    <w:qFormat/>
    <w:rPr>
      <w:rFonts w:ascii="Times New Roman" w:hAnsi="Times New Roman" w:eastAsia="SimSun"/>
      <w:b/>
      <w:sz w:val="24"/>
      <w:szCs w:val="22"/>
      <w:lang w:val="en-GB" w:eastAsia="en-US"/>
    </w:rPr>
  </w:style>
  <w:style w:type="character" w:styleId="13" w:customStyle="1">
    <w:name w:val="表 (青) 13 (文字)"/>
    <w:uiPriority w:val="34"/>
    <w:qFormat/>
    <w:locked/>
    <w:rPr>
      <w:rFonts w:eastAsia="MS Gothic"/>
      <w:sz w:val="24"/>
      <w:szCs w:val="24"/>
      <w:lang w:val="en-GB" w:eastAsia="en-US"/>
    </w:rPr>
  </w:style>
  <w:style w:type="character" w:styleId="131" w:customStyle="1">
    <w:name w:val="表 (青) 13 (文字)1"/>
    <w:uiPriority w:val="34"/>
    <w:qFormat/>
    <w:rPr>
      <w:rFonts w:ascii="Times" w:hAnsi="Times"/>
      <w:szCs w:val="24"/>
      <w:lang w:val="en-GB"/>
    </w:rPr>
  </w:style>
  <w:style w:type="character" w:styleId="Mention1" w:customStyle="1">
    <w:name w:val="Mention1"/>
    <w:uiPriority w:val="99"/>
    <w:semiHidden/>
    <w:unhideWhenUsed/>
    <w:qFormat/>
    <w:rPr>
      <w:color w:val="2B579A"/>
      <w:shd w:fill="E6E6E6" w:val="clear"/>
    </w:rPr>
  </w:style>
  <w:style w:type="character" w:styleId="UnresolvedMention1" w:customStyle="1">
    <w:name w:val="Unresolved Mention1"/>
    <w:uiPriority w:val="99"/>
    <w:semiHidden/>
    <w:unhideWhenUsed/>
    <w:qFormat/>
    <w:rPr>
      <w:color w:val="808080"/>
      <w:shd w:fill="E6E6E6" w:val="clear"/>
    </w:rPr>
  </w:style>
  <w:style w:type="character" w:styleId="Textkrper2Zchn" w:customStyle="1">
    <w:name w:val="Textkörper 2 Zchn"/>
    <w:link w:val="Textkrper2"/>
    <w:qFormat/>
    <w:rPr>
      <w:rFonts w:ascii="Times New Roman" w:hAnsi="Times New Roman"/>
      <w:i/>
      <w:iCs/>
      <w:lang w:val="en-GB" w:eastAsia="ja-JP"/>
    </w:rPr>
  </w:style>
  <w:style w:type="character" w:styleId="ParagraphChar" w:customStyle="1">
    <w:name w:val="Paragraph Char"/>
    <w:link w:val="Paragraph"/>
    <w:qFormat/>
    <w:locked/>
    <w:rPr>
      <w:rFonts w:ascii="Times New Roman" w:hAnsi="Times New Roman"/>
      <w:sz w:val="22"/>
      <w:lang w:val="en-GB" w:eastAsia="en-US"/>
    </w:rPr>
  </w:style>
  <w:style w:type="character" w:styleId="ColorfulListAccent1Char" w:customStyle="1">
    <w:name w:val="Colorful List - Accent 1 Char"/>
    <w:uiPriority w:val="34"/>
    <w:qFormat/>
    <w:locked/>
    <w:rPr>
      <w:rFonts w:eastAsia="MS Gothic"/>
      <w:sz w:val="24"/>
      <w:szCs w:val="24"/>
      <w:lang w:eastAsia="en-US"/>
    </w:rPr>
  </w:style>
  <w:style w:type="character" w:styleId="Emailstyle15" w:customStyle="1">
    <w:name w:val="emailstyle15"/>
    <w:semiHidden/>
    <w:qFormat/>
    <w:rPr>
      <w:color w:val="000000"/>
    </w:rPr>
  </w:style>
  <w:style w:type="character" w:styleId="Char4" w:customStyle="1">
    <w:name w:val="列出段落 Char"/>
    <w:uiPriority w:val="34"/>
    <w:qFormat/>
    <w:rPr>
      <w:rFonts w:ascii="Times New Roman" w:hAnsi="Times New Roman" w:eastAsia="MS Gothic"/>
      <w:sz w:val="24"/>
      <w:lang w:val="en-GB" w:eastAsia="ja-JP"/>
    </w:rPr>
  </w:style>
  <w:style w:type="character" w:styleId="BulletChar" w:customStyle="1">
    <w:name w:val="bullet Char"/>
    <w:qFormat/>
    <w:rPr>
      <w:rFonts w:eastAsia="Times New Roman"/>
      <w:szCs w:val="24"/>
    </w:rPr>
  </w:style>
  <w:style w:type="character" w:styleId="BBodyChar" w:customStyle="1">
    <w:name w:val="B-Body Char"/>
    <w:qFormat/>
    <w:rPr>
      <w:rFonts w:ascii="Times New Roman" w:hAnsi="Times New Roman" w:eastAsia="Times New Roman"/>
      <w:sz w:val="22"/>
      <w:lang w:eastAsia="en-US"/>
    </w:rPr>
  </w:style>
  <w:style w:type="character" w:styleId="ComeBackCharChar" w:customStyle="1">
    <w:name w:val="ComeBack Char Char"/>
    <w:link w:val="ComeBack"/>
    <w:qFormat/>
    <w:rPr>
      <w:rFonts w:ascii="Arial" w:hAnsi="Arial"/>
      <w:szCs w:val="24"/>
      <w:lang w:val="en-GB" w:eastAsia="en-GB"/>
    </w:rPr>
  </w:style>
  <w:style w:type="character" w:styleId="RAN1textChar" w:customStyle="1">
    <w:name w:val="RAN1 text Char"/>
    <w:link w:val="RAN1text"/>
    <w:qFormat/>
    <w:rPr>
      <w:rFonts w:ascii="Times New Roman" w:hAnsi="Times New Roman"/>
      <w:szCs w:val="24"/>
    </w:rPr>
  </w:style>
  <w:style w:type="character" w:styleId="RAN1tdocChar" w:customStyle="1">
    <w:name w:val="RAN1 tdoc Char"/>
    <w:link w:val="RAN1tdoc"/>
    <w:qFormat/>
    <w:rPr>
      <w:rFonts w:ascii="Times" w:hAnsi="Times" w:eastAsia="Batang"/>
      <w:b/>
      <w:color w:val="0000FF"/>
      <w:szCs w:val="24"/>
      <w:u w:val="single" w:color="0000FF"/>
      <w:lang w:val="en-GB"/>
    </w:rPr>
  </w:style>
  <w:style w:type="character" w:styleId="RAN1bullet1Char" w:customStyle="1">
    <w:name w:val="RAN1 bullet1 Char"/>
    <w:link w:val="RAN1bullet1"/>
    <w:qFormat/>
    <w:rPr>
      <w:rFonts w:ascii="Times" w:hAnsi="Times" w:eastAsia="Batang"/>
      <w:szCs w:val="24"/>
      <w:lang w:val="en-GB" w:eastAsia="ja-JP"/>
    </w:rPr>
  </w:style>
  <w:style w:type="character" w:styleId="RAN1bullet2Char" w:customStyle="1">
    <w:name w:val="RAN1 bullet2 Char"/>
    <w:link w:val="RAN1bullet2"/>
    <w:qFormat/>
    <w:rPr>
      <w:rFonts w:ascii="Times" w:hAnsi="Times" w:eastAsia="Batang"/>
      <w:lang w:val="en-US"/>
    </w:rPr>
  </w:style>
  <w:style w:type="character" w:styleId="RAN1bullet3Char" w:customStyle="1">
    <w:name w:val="RAN1 bullet3 Char"/>
    <w:link w:val="RAN1bullet3"/>
    <w:qFormat/>
    <w:rPr>
      <w:rFonts w:ascii="Times" w:hAnsi="Times" w:eastAsia="Batang"/>
      <w:lang w:val="en-US"/>
    </w:rPr>
  </w:style>
  <w:style w:type="character" w:styleId="ProposalChar" w:customStyle="1">
    <w:name w:val="Proposal Char"/>
    <w:link w:val="Proposal"/>
    <w:qFormat/>
    <w:rPr>
      <w:rFonts w:ascii="Arial" w:hAnsi="Arial" w:eastAsia="Times New Roman"/>
      <w:b/>
      <w:bCs/>
      <w:lang w:val="en-GB" w:eastAsia="zh-CN"/>
    </w:rPr>
  </w:style>
  <w:style w:type="character" w:styleId="RAN1normalChar" w:customStyle="1">
    <w:name w:val="RAN1 normal Char"/>
    <w:link w:val="RAN1normal"/>
    <w:qFormat/>
    <w:rPr>
      <w:rFonts w:ascii="Times" w:hAnsi="Times" w:eastAsia="Batang"/>
      <w:szCs w:val="24"/>
      <w:lang w:val="en-GB"/>
    </w:rPr>
  </w:style>
  <w:style w:type="character" w:styleId="BookTitle1" w:customStyle="1">
    <w:name w:val="Book Title1"/>
    <w:uiPriority w:val="33"/>
    <w:qFormat/>
    <w:rPr>
      <w:b/>
      <w:bCs/>
      <w:i/>
      <w:iCs/>
      <w:spacing w:val="5"/>
    </w:rPr>
  </w:style>
  <w:style w:type="character" w:styleId="Propobsv" w:customStyle="1">
    <w:name w:val="Prop-obsv (文字)"/>
    <w:qFormat/>
    <w:rPr>
      <w:rFonts w:ascii="Times New Roman" w:hAnsi="Times New Roman" w:eastAsia="SimSun"/>
      <w:sz w:val="24"/>
      <w:szCs w:val="24"/>
      <w:shd w:fill="FFFFFF" w:val="clear"/>
      <w:lang w:eastAsia="ja-JP"/>
    </w:rPr>
  </w:style>
  <w:style w:type="character" w:styleId="Propbullet" w:customStyle="1">
    <w:name w:val="prop-bullet (文字)"/>
    <w:qFormat/>
    <w:rPr>
      <w:rFonts w:ascii="Times New Roman" w:hAnsi="Times New Roman" w:eastAsia="MS Gothic"/>
      <w:b/>
      <w:i/>
      <w:sz w:val="24"/>
      <w:lang w:val="en-GB" w:eastAsia="ja-JP"/>
    </w:rPr>
  </w:style>
  <w:style w:type="character" w:styleId="TabletextChar" w:customStyle="1">
    <w:name w:val="Table_text Char"/>
    <w:link w:val="Tabletext"/>
    <w:qFormat/>
    <w:rPr>
      <w:rFonts w:ascii="Times New Roman" w:hAnsi="Times New Roman" w:eastAsia="SimSun"/>
      <w:lang w:val="en-GB"/>
    </w:rPr>
  </w:style>
  <w:style w:type="character" w:styleId="TdocChar" w:customStyle="1">
    <w:name w:val="tdoc Char"/>
    <w:qFormat/>
    <w:rPr>
      <w:rFonts w:ascii="Times" w:hAnsi="Times" w:eastAsia="Batang"/>
      <w:szCs w:val="24"/>
      <w:lang w:val="en-GB" w:eastAsia="en-US"/>
    </w:rPr>
  </w:style>
  <w:style w:type="character" w:styleId="TextChar1" w:customStyle="1">
    <w:name w:val="text Char"/>
    <w:qFormat/>
    <w:rPr>
      <w:rFonts w:ascii="Times" w:hAnsi="Times" w:eastAsia="Batang"/>
      <w:szCs w:val="24"/>
      <w:lang w:val="en-GB" w:eastAsia="en-US"/>
    </w:rPr>
  </w:style>
  <w:style w:type="character" w:styleId="Bullet1Char" w:customStyle="1">
    <w:name w:val="bullet1 Char"/>
    <w:qFormat/>
    <w:rPr>
      <w:rFonts w:ascii="Times" w:hAnsi="Times" w:eastAsia="Batang"/>
      <w:szCs w:val="24"/>
      <w:lang w:val="en-GB" w:eastAsia="en-US"/>
    </w:rPr>
  </w:style>
  <w:style w:type="character" w:styleId="Bullet2Char" w:customStyle="1">
    <w:name w:val="bullet2 Char"/>
    <w:qFormat/>
    <w:rPr>
      <w:rFonts w:ascii="Times" w:hAnsi="Times" w:eastAsia="Batang"/>
      <w:szCs w:val="24"/>
      <w:lang w:val="en-GB" w:eastAsia="en-US"/>
    </w:rPr>
  </w:style>
  <w:style w:type="character" w:styleId="Bullet3Char" w:customStyle="1">
    <w:name w:val="bullet3 Char"/>
    <w:qFormat/>
    <w:rPr>
      <w:rFonts w:ascii="Times" w:hAnsi="Times" w:eastAsia="Batang"/>
      <w:szCs w:val="24"/>
      <w:lang w:val="en-GB" w:eastAsia="en-US"/>
    </w:rPr>
  </w:style>
  <w:style w:type="character" w:styleId="Bullet4Char" w:customStyle="1">
    <w:name w:val="bullet4 Char"/>
    <w:qFormat/>
    <w:rPr>
      <w:rFonts w:ascii="Times" w:hAnsi="Times" w:eastAsia="Batang"/>
      <w:szCs w:val="24"/>
      <w:lang w:val="en-GB" w:eastAsia="en-US"/>
    </w:rPr>
  </w:style>
  <w:style w:type="character" w:styleId="MTEquationSection" w:customStyle="1">
    <w:name w:val="MTEquationSection"/>
    <w:qFormat/>
    <w:rPr>
      <w:rFonts w:ascii="Arial" w:hAnsi="Arial"/>
      <w:color w:val="FF0000"/>
      <w:sz w:val="24"/>
    </w:rPr>
  </w:style>
  <w:style w:type="character" w:styleId="3Char" w:customStyle="1">
    <w:name w:val="正文文本 3 Char"/>
    <w:qFormat/>
    <w:rPr>
      <w:rFonts w:ascii="Calibri" w:hAnsi="Calibri" w:eastAsia="SimSun"/>
      <w:i/>
    </w:rPr>
  </w:style>
  <w:style w:type="character" w:styleId="TANChar" w:customStyle="1">
    <w:name w:val="TAN Char"/>
    <w:link w:val="TAN"/>
    <w:qFormat/>
    <w:rPr>
      <w:rFonts w:ascii="Arial" w:hAnsi="Arial"/>
      <w:sz w:val="18"/>
      <w:lang w:val="en-GB" w:eastAsia="ja-JP"/>
    </w:rPr>
  </w:style>
  <w:style w:type="character" w:styleId="Char5" w:customStyle="1">
    <w:name w:val="副标题 Char"/>
    <w:qFormat/>
    <w:rPr>
      <w:rFonts w:ascii="Cambria" w:hAnsi="Cambria" w:eastAsia="SimSun" w:cs="Times New Roman"/>
      <w:i/>
      <w:iCs/>
      <w:color w:val="4F81BD"/>
      <w:spacing w:val="15"/>
      <w:sz w:val="24"/>
      <w:szCs w:val="24"/>
      <w:lang w:val="en-GB" w:eastAsia="ja-JP"/>
    </w:rPr>
  </w:style>
  <w:style w:type="character" w:styleId="HTMLVorformatiertZchn" w:customStyle="1">
    <w:name w:val="HTML Vorformatiert Zchn"/>
    <w:link w:val="HTMLVorformatiert"/>
    <w:uiPriority w:val="99"/>
    <w:qFormat/>
    <w:rPr>
      <w:rFonts w:ascii="Courier New" w:hAnsi="Courier New" w:eastAsia="Times New Roman" w:cs="Courier New"/>
    </w:rPr>
  </w:style>
  <w:style w:type="character" w:styleId="TFChar" w:customStyle="1">
    <w:name w:val="TF Char"/>
    <w:link w:val="TF"/>
    <w:qFormat/>
    <w:rPr>
      <w:rFonts w:ascii="Arial" w:hAnsi="Arial"/>
      <w:b/>
      <w:lang w:val="en-GB" w:eastAsia="ja-JP"/>
    </w:rPr>
  </w:style>
  <w:style w:type="character" w:styleId="3GPPAgreementsChar" w:customStyle="1">
    <w:name w:val="3GPP Agreements Char"/>
    <w:link w:val="3GPPAgreements"/>
    <w:qFormat/>
    <w:rPr>
      <w:rFonts w:ascii="Times New Roman" w:hAnsi="Times New Roman" w:eastAsia="SimSun"/>
      <w:sz w:val="22"/>
      <w:lang w:val="en-US" w:eastAsia="zh-CN"/>
    </w:rPr>
  </w:style>
  <w:style w:type="character" w:styleId="IntenseEmphasis1" w:customStyle="1">
    <w:name w:val="Intense Emphasis1"/>
    <w:uiPriority w:val="21"/>
    <w:qFormat/>
    <w:rPr>
      <w:b/>
      <w:bCs/>
      <w:i/>
      <w:iCs/>
      <w:color w:val="4F81BD"/>
    </w:rPr>
  </w:style>
  <w:style w:type="character" w:styleId="3GPPTextChar" w:customStyle="1">
    <w:name w:val="3GPP Text Char"/>
    <w:link w:val="3GPPText"/>
    <w:qFormat/>
    <w:rPr>
      <w:rFonts w:ascii="Times New Roman" w:hAnsi="Times New Roman" w:eastAsia="SimSun"/>
      <w:sz w:val="22"/>
      <w:lang w:eastAsia="en-US"/>
    </w:rPr>
  </w:style>
  <w:style w:type="character" w:styleId="Char6" w:customStyle="1">
    <w:name w:val="正文文本缩进 Char"/>
    <w:qFormat/>
    <w:rPr>
      <w:rFonts w:ascii="Times New Roman" w:hAnsi="Times New Roman"/>
      <w:lang w:val="en-GB" w:eastAsia="ja-JP"/>
    </w:rPr>
  </w:style>
  <w:style w:type="character" w:styleId="TextkrperErstzeileneinzug2Zchn" w:customStyle="1">
    <w:name w:val="Textkörper-Erstzeileneinzug 2 Zchn"/>
    <w:link w:val="Textkrper-Erstzeileneinzug2"/>
    <w:qFormat/>
    <w:rPr>
      <w:rFonts w:ascii="Times New Roman" w:hAnsi="Times New Roman"/>
      <w:lang w:val="en-GB" w:eastAsia="ja-JP"/>
    </w:rPr>
  </w:style>
  <w:style w:type="character" w:styleId="2Char1" w:customStyle="1">
    <w:name w:val="正文首行缩进 2 Char"/>
    <w:qFormat/>
    <w:rPr>
      <w:rFonts w:ascii="Times New Roman" w:hAnsi="Times New Roman"/>
      <w:lang w:val="en-GB" w:eastAsia="en-US"/>
    </w:rPr>
  </w:style>
  <w:style w:type="character" w:styleId="Mention11" w:customStyle="1">
    <w:name w:val="Mention11"/>
    <w:uiPriority w:val="99"/>
    <w:semiHidden/>
    <w:unhideWhenUsed/>
    <w:qFormat/>
    <w:rPr>
      <w:color w:val="2B579A"/>
      <w:shd w:fill="E6E6E6" w:val="clear"/>
    </w:rPr>
  </w:style>
  <w:style w:type="character" w:styleId="UnresolvedMention11" w:customStyle="1">
    <w:name w:val="Unresolved Mention11"/>
    <w:uiPriority w:val="99"/>
    <w:semiHidden/>
    <w:unhideWhenUsed/>
    <w:qFormat/>
    <w:rPr>
      <w:color w:val="808080"/>
      <w:shd w:fill="E6E6E6" w:val="clear"/>
    </w:rPr>
  </w:style>
  <w:style w:type="character" w:styleId="BookTitle11" w:customStyle="1">
    <w:name w:val="Book Title11"/>
    <w:uiPriority w:val="33"/>
    <w:qFormat/>
    <w:rPr>
      <w:b/>
      <w:bCs/>
      <w:i/>
      <w:iCs/>
      <w:spacing w:val="5"/>
    </w:rPr>
  </w:style>
  <w:style w:type="character" w:styleId="Fnte074" w:customStyle="1">
    <w:name w:val="fnt_e074"/>
    <w:qFormat/>
    <w:rPr>
      <w:rFonts w:ascii="Arial" w:hAnsi="Arial" w:cs="Arial"/>
      <w:color w:val="666666"/>
      <w:sz w:val="18"/>
      <w:szCs w:val="18"/>
    </w:rPr>
  </w:style>
  <w:style w:type="character" w:styleId="Font8" w:customStyle="1">
    <w:name w:val="font8"/>
    <w:basedOn w:val="DefaultParagraphFont"/>
    <w:qFormat/>
    <w:rPr/>
  </w:style>
  <w:style w:type="character" w:styleId="Font7" w:customStyle="1">
    <w:name w:val="font7"/>
    <w:basedOn w:val="DefaultParagraphFont"/>
    <w:qFormat/>
    <w:rPr/>
  </w:style>
  <w:style w:type="character" w:styleId="Font5" w:customStyle="1">
    <w:name w:val="font5"/>
    <w:basedOn w:val="DefaultParagraphFont"/>
    <w:qFormat/>
    <w:rPr/>
  </w:style>
  <w:style w:type="character" w:styleId="IntenseEmphasis11" w:customStyle="1">
    <w:name w:val="Intense Emphasis11"/>
    <w:qFormat/>
    <w:rPr>
      <w:b/>
      <w:bCs/>
      <w:i/>
      <w:iCs/>
      <w:color w:val="4F81BD"/>
    </w:rPr>
  </w:style>
  <w:style w:type="character" w:styleId="OfflineAgreementsChar" w:customStyle="1">
    <w:name w:val="Offline Agreements Char"/>
    <w:link w:val="OfflineAgreements"/>
    <w:qFormat/>
    <w:rPr>
      <w:rFonts w:ascii="Times New Roman" w:hAnsi="Times New Roman" w:eastAsia="SimSun"/>
    </w:rPr>
  </w:style>
  <w:style w:type="character" w:styleId="NOChar1" w:customStyle="1">
    <w:name w:val="NO Char1"/>
    <w:qFormat/>
    <w:locked/>
    <w:rPr>
      <w:rFonts w:ascii="Times New Roman" w:hAnsi="Times New Roman"/>
      <w:lang w:val="en-GB"/>
    </w:rPr>
  </w:style>
  <w:style w:type="character" w:styleId="00TextChar" w:customStyle="1">
    <w:name w:val="00_Text Char"/>
    <w:link w:val="00Text"/>
    <w:qFormat/>
    <w:rPr>
      <w:rFonts w:ascii="Times New Roman" w:hAnsi="Times New Roman" w:eastAsia="SimSun"/>
      <w:szCs w:val="24"/>
    </w:rPr>
  </w:style>
  <w:style w:type="character" w:styleId="000proposalChar" w:customStyle="1">
    <w:name w:val="000_proposal Char"/>
    <w:link w:val="000proposal"/>
    <w:qFormat/>
    <w:rPr>
      <w:rFonts w:ascii="Times New Roman" w:hAnsi="Times New Roman" w:eastAsia="SimSun"/>
      <w:b/>
      <w:bCs/>
      <w:i/>
      <w:iCs/>
      <w:szCs w:val="24"/>
    </w:rPr>
  </w:style>
  <w:style w:type="character" w:styleId="0MaintextChar" w:customStyle="1">
    <w:name w:val="0 Main text Char"/>
    <w:link w:val="0Maintext"/>
    <w:qFormat/>
    <w:locked/>
    <w:rPr>
      <w:rFonts w:ascii="Times New Roman" w:hAnsi="Times New Roman" w:eastAsia="Times New Roman" w:cs="Batang"/>
      <w:color w:val="00000A"/>
      <w:lang w:val="en-GB" w:eastAsia="en-US"/>
    </w:rPr>
  </w:style>
  <w:style w:type="character" w:styleId="Char7" w:customStyle="1">
    <w:name w:val="尾注文本 Char"/>
    <w:qFormat/>
    <w:rPr>
      <w:rFonts w:ascii="Times New Roman" w:hAnsi="Times New Roman" w:eastAsia="Malgun Gothic"/>
      <w:lang w:val="en-GB" w:eastAsia="en-US"/>
    </w:rPr>
  </w:style>
  <w:style w:type="character" w:styleId="B3Char2" w:customStyle="1">
    <w:name w:val="B3 Char2"/>
    <w:qFormat/>
    <w:rPr>
      <w:rFonts w:ascii="Times New Roman" w:hAnsi="Times New Roman"/>
      <w:lang w:eastAsia="en-US"/>
    </w:rPr>
  </w:style>
  <w:style w:type="character" w:styleId="QuoteChar" w:customStyle="1">
    <w:name w:val="Quote Char"/>
    <w:link w:val="Quote1"/>
    <w:uiPriority w:val="29"/>
    <w:qFormat/>
    <w:rPr>
      <w:rFonts w:ascii="Times New Roman" w:hAnsi="Times New Roman" w:eastAsia="Malgun Gothic"/>
      <w:i/>
      <w:iCs/>
      <w:color w:val="000000"/>
      <w:lang w:val="en-GB" w:eastAsia="en-US"/>
    </w:rPr>
  </w:style>
  <w:style w:type="character" w:styleId="DoctitleChar" w:customStyle="1">
    <w:name w:val="Doc-title Char"/>
    <w:qFormat/>
    <w:rPr>
      <w:rFonts w:ascii="Arial" w:hAnsi="Arial"/>
      <w:szCs w:val="24"/>
      <w:lang w:val="en-GB" w:eastAsia="en-GB"/>
    </w:rPr>
  </w:style>
  <w:style w:type="character" w:styleId="EmailDiscussionChar" w:customStyle="1">
    <w:name w:val="EmailDiscussion Char"/>
    <w:link w:val="EmailDiscussion"/>
    <w:qFormat/>
    <w:rPr>
      <w:rFonts w:ascii="Arial" w:hAnsi="Arial"/>
      <w:b/>
      <w:szCs w:val="24"/>
      <w:lang w:val="en-GB" w:eastAsia="en-GB"/>
    </w:rPr>
  </w:style>
  <w:style w:type="character" w:styleId="CharChar7" w:customStyle="1">
    <w:name w:val="Char Char7"/>
    <w:qFormat/>
    <w:rPr>
      <w:rFonts w:ascii="Arial" w:hAnsi="Arial" w:eastAsia="MS Mincho" w:cs="Arial"/>
      <w:b/>
      <w:bCs/>
      <w:iCs/>
      <w:sz w:val="28"/>
      <w:szCs w:val="28"/>
      <w:lang w:val="en-GB" w:eastAsia="en-GB" w:bidi="ar-SA"/>
    </w:rPr>
  </w:style>
  <w:style w:type="character" w:styleId="TAL" w:customStyle="1">
    <w:name w:val="TAL (文字)"/>
    <w:qFormat/>
    <w:rPr>
      <w:rFonts w:ascii="Arial" w:hAnsi="Arial" w:eastAsia="Times New Roman"/>
      <w:sz w:val="18"/>
      <w:lang w:val="en-GB"/>
    </w:rPr>
  </w:style>
  <w:style w:type="character" w:styleId="TALCharCharChar" w:customStyle="1">
    <w:name w:val="TAL Char Char Char"/>
    <w:link w:val="TALCharChar"/>
    <w:qFormat/>
    <w:rPr>
      <w:rFonts w:ascii="Arial" w:hAnsi="Arial" w:eastAsia="SimSun"/>
      <w:sz w:val="18"/>
      <w:lang w:val="en-GB" w:eastAsia="ja-JP"/>
    </w:rPr>
  </w:style>
  <w:style w:type="character" w:styleId="1" w:customStyle="1">
    <w:name w:val="@他1"/>
    <w:uiPriority w:val="99"/>
    <w:unhideWhenUsed/>
    <w:qFormat/>
    <w:rPr>
      <w:color w:val="2B579A"/>
      <w:shd w:fill="E6E6E6" w:val="clear"/>
    </w:rPr>
  </w:style>
  <w:style w:type="character" w:styleId="Gd" w:customStyle="1">
    <w:name w:val="gd"/>
    <w:qFormat/>
    <w:rPr/>
  </w:style>
  <w:style w:type="character" w:styleId="Gi" w:customStyle="1">
    <w:name w:val="gi"/>
    <w:qFormat/>
    <w:rPr/>
  </w:style>
  <w:style w:type="character" w:styleId="11" w:customStyle="1">
    <w:name w:val="未处理的提及1"/>
    <w:uiPriority w:val="99"/>
    <w:unhideWhenUsed/>
    <w:qFormat/>
    <w:rPr>
      <w:color w:val="808080"/>
      <w:shd w:fill="E6E6E6" w:val="clear"/>
    </w:rPr>
  </w:style>
  <w:style w:type="character" w:styleId="App2Carattere" w:customStyle="1">
    <w:name w:val="App2 Carattere"/>
    <w:link w:val="App2"/>
    <w:qFormat/>
    <w:rPr>
      <w:rFonts w:ascii="Arial" w:hAnsi="Arial" w:eastAsia="SimSun" w:cs="Arial"/>
      <w:b/>
      <w:sz w:val="32"/>
      <w:lang w:val="en-GB"/>
    </w:rPr>
  </w:style>
  <w:style w:type="character" w:styleId="ListLabel8" w:customStyle="1">
    <w:name w:val="ListLabel 8"/>
    <w:qFormat/>
    <w:rPr>
      <w:color w:val="00000A"/>
      <w:sz w:val="22"/>
    </w:rPr>
  </w:style>
  <w:style w:type="character" w:styleId="03ProposalChar" w:customStyle="1">
    <w:name w:val="03_Proposal Char"/>
    <w:link w:val="03Proposal"/>
    <w:qFormat/>
    <w:rPr>
      <w:rFonts w:ascii="Times New Roman" w:hAnsi="Times New Roman" w:eastAsia="SimSun"/>
      <w:b/>
      <w:bCs/>
      <w:szCs w:val="24"/>
    </w:rPr>
  </w:style>
  <w:style w:type="character" w:styleId="Normaltextrun" w:customStyle="1">
    <w:name w:val="normaltextrun"/>
    <w:qFormat/>
    <w:rPr/>
  </w:style>
  <w:style w:type="character" w:styleId="Spellingerror" w:customStyle="1">
    <w:name w:val="spellingerror"/>
    <w:qFormat/>
    <w:rPr/>
  </w:style>
  <w:style w:type="character" w:styleId="ListLabel9" w:customStyle="1">
    <w:name w:val="ListLabel 9"/>
    <w:qFormat/>
    <w:rPr>
      <w:lang w:val="en-US"/>
    </w:rPr>
  </w:style>
  <w:style w:type="character" w:styleId="ListLabel10" w:customStyle="1">
    <w:name w:val="ListLabel 10"/>
    <w:qFormat/>
    <w:rPr>
      <w:sz w:val="32"/>
      <w:szCs w:val="32"/>
    </w:rPr>
  </w:style>
  <w:style w:type="character" w:styleId="ListLabel11" w:customStyle="1">
    <w:name w:val="ListLabel 11"/>
    <w:qFormat/>
    <w:rPr>
      <w:lang w:val="en-GB"/>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Times New Roman" w:cs="Times New Roman"/>
    </w:rPr>
  </w:style>
  <w:style w:type="character" w:styleId="ListLabel16" w:customStyle="1">
    <w:name w:val="ListLabel 16"/>
    <w:qFormat/>
    <w:rPr>
      <w:rFonts w:cs="Courier New"/>
    </w:rPr>
  </w:style>
  <w:style w:type="character" w:styleId="ListLabel17" w:customStyle="1">
    <w:name w:val="ListLabel 17"/>
    <w:qFormat/>
    <w:rPr>
      <w:rFonts w:eastAsia="MS Mincho" w:cs="Times New Roman"/>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b/>
      <w:color w:val="70CEF5"/>
      <w:sz w:val="20"/>
      <w:szCs w:val="20"/>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b/>
      <w:color w:val="00000A"/>
      <w:sz w:val="22"/>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color w:val="00000A"/>
      <w:sz w:val="20"/>
    </w:rPr>
  </w:style>
  <w:style w:type="character" w:styleId="ListLabel32" w:customStyle="1">
    <w:name w:val="ListLabel 32"/>
    <w:qFormat/>
    <w:rPr>
      <w:b/>
      <w:color w:val="00000A"/>
      <w:sz w:val="20"/>
    </w:rPr>
  </w:style>
  <w:style w:type="character" w:styleId="ListLabel33" w:customStyle="1">
    <w:name w:val="ListLabel 33"/>
    <w:qFormat/>
    <w:rPr>
      <w:rFonts w:eastAsia="Times New Roman"/>
    </w:rPr>
  </w:style>
  <w:style w:type="character" w:styleId="ListLabel34" w:customStyle="1">
    <w:name w:val="ListLabel 34"/>
    <w:qFormat/>
    <w:rPr>
      <w:rFonts w:eastAsia="Times New Roman"/>
    </w:rPr>
  </w:style>
  <w:style w:type="character" w:styleId="ListLabel35" w:customStyle="1">
    <w:name w:val="ListLabel 35"/>
    <w:qFormat/>
    <w:rPr>
      <w:b/>
      <w:sz w:val="22"/>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eastAsia="Times New Roman"/>
    </w:rPr>
  </w:style>
  <w:style w:type="character" w:styleId="ListLabel49" w:customStyle="1">
    <w:name w:val="ListLabel 49"/>
    <w:qFormat/>
    <w:rPr>
      <w:rFonts w:cs="Times New Roman"/>
      <w:color w:val="00000A"/>
      <w:sz w:val="22"/>
    </w:rPr>
  </w:style>
  <w:style w:type="character" w:styleId="ListLabel50" w:customStyle="1">
    <w:name w:val="ListLabel 50"/>
    <w:qFormat/>
    <w:rPr>
      <w:rFonts w:cs="Times New Roman"/>
      <w:color w:val="00000A"/>
      <w:sz w:val="22"/>
      <w:lang w:val="en-GB"/>
    </w:rPr>
  </w:style>
  <w:style w:type="character" w:styleId="ListLabel51" w:customStyle="1">
    <w:name w:val="ListLabel 51"/>
    <w:qFormat/>
    <w:rPr>
      <w:rFonts w:cs="Times New Roman"/>
      <w:color w:val="00000A"/>
      <w:sz w:val="22"/>
    </w:rPr>
  </w:style>
  <w:style w:type="character" w:styleId="ListLabel52" w:customStyle="1">
    <w:name w:val="ListLabel 52"/>
    <w:qFormat/>
    <w:rPr>
      <w:rFonts w:cs="Times New Roman"/>
      <w:color w:val="00000A"/>
    </w:rPr>
  </w:style>
  <w:style w:type="character" w:styleId="ListLabel53" w:customStyle="1">
    <w:name w:val="ListLabel 53"/>
    <w:qFormat/>
    <w:rPr>
      <w:rFonts w:cs="Times New Roman"/>
      <w:color w:val="00000A"/>
    </w:rPr>
  </w:style>
  <w:style w:type="character" w:styleId="ListLabel54" w:customStyle="1">
    <w:name w:val="ListLabel 54"/>
    <w:qFormat/>
    <w:rPr>
      <w:rFonts w:eastAsia="Malgun Gothic" w:cs="Times New Roman"/>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Times New Roman"/>
      <w:color w:val="000000"/>
      <w:spacing w:val="0"/>
      <w:position w:val="0"/>
      <w:sz w:val="20"/>
      <w:sz w:val="20"/>
      <w:u w:val="none"/>
      <w:vertAlign w:val="baseline"/>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Times New Roman"/>
      <w:color w:val="00000A"/>
      <w:sz w:val="22"/>
    </w:rPr>
  </w:style>
  <w:style w:type="character" w:styleId="ListLabel77" w:customStyle="1">
    <w:name w:val="ListLabel 77"/>
    <w:qFormat/>
    <w:rPr>
      <w:rFonts w:ascii="Arial" w:hAnsi="Arial" w:cs="Times New Roman"/>
      <w:color w:val="00000A"/>
      <w:sz w:val="16"/>
    </w:rPr>
  </w:style>
  <w:style w:type="character" w:styleId="ListLabel78" w:customStyle="1">
    <w:name w:val="ListLabel 78"/>
    <w:qFormat/>
    <w:rPr>
      <w:rFonts w:cs="Times New Roman"/>
      <w:color w:val="00000A"/>
      <w:sz w:val="22"/>
    </w:rPr>
  </w:style>
  <w:style w:type="character" w:styleId="ListLabel79" w:customStyle="1">
    <w:name w:val="ListLabel 79"/>
    <w:qFormat/>
    <w:rPr>
      <w:rFonts w:cs="Times New Roman"/>
      <w:color w:val="00000A"/>
    </w:rPr>
  </w:style>
  <w:style w:type="character" w:styleId="ListLabel80" w:customStyle="1">
    <w:name w:val="ListLabel 80"/>
    <w:qFormat/>
    <w:rPr>
      <w:rFonts w:cs="Times New Roman"/>
      <w:color w:val="00000A"/>
    </w:rPr>
  </w:style>
  <w:style w:type="character" w:styleId="ListLabel81" w:customStyle="1">
    <w:name w:val="ListLabel 81"/>
    <w:qFormat/>
    <w:rPr>
      <w:rFonts w:ascii="Arial" w:hAnsi="Arial" w:cs="Courier New"/>
      <w:color w:val="00000A"/>
      <w:sz w:val="16"/>
    </w:rPr>
  </w:style>
  <w:style w:type="character" w:styleId="ListLabel82" w:customStyle="1">
    <w:name w:val="ListLabel 82"/>
    <w:qFormat/>
    <w:rPr>
      <w:rFonts w:ascii="Arial" w:hAnsi="Arial" w:cs="Times New Roman"/>
      <w:color w:val="00000A"/>
      <w:sz w:val="16"/>
    </w:rPr>
  </w:style>
  <w:style w:type="character" w:styleId="ListLabel83" w:customStyle="1">
    <w:name w:val="ListLabel 83"/>
    <w:qFormat/>
    <w:rPr>
      <w:color w:val="00000A"/>
      <w:sz w:val="22"/>
    </w:rPr>
  </w:style>
  <w:style w:type="character" w:styleId="ListLabel84" w:customStyle="1">
    <w:name w:val="ListLabel 84"/>
    <w:qFormat/>
    <w:rPr>
      <w:rFonts w:ascii="Arial" w:hAnsi="Arial"/>
      <w:color w:val="00000A"/>
      <w:sz w:val="16"/>
    </w:rPr>
  </w:style>
  <w:style w:type="character" w:styleId="ListLabel85" w:customStyle="1">
    <w:name w:val="ListLabel 85"/>
    <w:qFormat/>
    <w:rPr>
      <w:rFonts w:ascii="Arial" w:hAnsi="Arial" w:cs="Times New Roman"/>
      <w:color w:val="00000A"/>
      <w:sz w:val="16"/>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cs="Courier New"/>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ListLabel92" w:customStyle="1">
    <w:name w:val="ListLabel 92"/>
    <w:qFormat/>
    <w:rPr>
      <w:rFonts w:ascii="Arial" w:hAnsi="Arial" w:cs="Courier New"/>
      <w:sz w:val="16"/>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cs="Courier New"/>
    </w:rPr>
  </w:style>
  <w:style w:type="character" w:styleId="ListLabel98" w:customStyle="1">
    <w:name w:val="ListLabel 98"/>
    <w:qFormat/>
    <w:rPr>
      <w:rFonts w:eastAsia="Batang"/>
      <w:sz w:val="16"/>
      <w:lang w:val="en-GB"/>
    </w:rPr>
  </w:style>
  <w:style w:type="character" w:styleId="ListLabel99" w:customStyle="1">
    <w:name w:val="ListLabel 99"/>
    <w:qFormat/>
    <w:rPr>
      <w:rFonts w:cs="Courier New"/>
      <w:sz w:val="16"/>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sz w:val="16"/>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sz w:val="20"/>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cs="Courier New"/>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cs="Courier New"/>
    </w:rPr>
  </w:style>
  <w:style w:type="character" w:styleId="ListLabel119" w:customStyle="1">
    <w:name w:val="ListLabel 119"/>
    <w:qFormat/>
    <w:rPr>
      <w:rFonts w:cs="Courier New"/>
    </w:rPr>
  </w:style>
  <w:style w:type="character" w:styleId="ListLabel120" w:customStyle="1">
    <w:name w:val="ListLabel 120"/>
    <w:qFormat/>
    <w:rPr>
      <w:rFonts w:cs="Courier New"/>
    </w:rPr>
  </w:style>
  <w:style w:type="character" w:styleId="ListLabel121" w:customStyle="1">
    <w:name w:val="ListLabel 121"/>
    <w:qFormat/>
    <w:rPr>
      <w:rFonts w:cs="Courier New"/>
    </w:rPr>
  </w:style>
  <w:style w:type="character" w:styleId="ListLabel122" w:customStyle="1">
    <w:name w:val="ListLabel 122"/>
    <w:qFormat/>
    <w:rPr>
      <w:rFonts w:cs="Courier New"/>
    </w:rPr>
  </w:style>
  <w:style w:type="character" w:styleId="ListLabel123" w:customStyle="1">
    <w:name w:val="ListLabel 123"/>
    <w:qFormat/>
    <w:rPr>
      <w:rFonts w:cs="Courier New"/>
    </w:rPr>
  </w:style>
  <w:style w:type="character" w:styleId="ListLabel124" w:customStyle="1">
    <w:name w:val="ListLabel 124"/>
    <w:qFormat/>
    <w:rPr>
      <w:rFonts w:cs="Courier New"/>
    </w:rPr>
  </w:style>
  <w:style w:type="character" w:styleId="FootnoteCharacters" w:customStyle="1">
    <w:name w:val="Footnote Characters"/>
    <w:qFormat/>
    <w:rPr/>
  </w:style>
  <w:style w:type="character" w:styleId="ListLabel125" w:customStyle="1">
    <w:name w:val="ListLabel 125"/>
    <w:qFormat/>
    <w:rPr>
      <w:lang w:val="en-US"/>
    </w:rPr>
  </w:style>
  <w:style w:type="character" w:styleId="ListLabel126" w:customStyle="1">
    <w:name w:val="ListLabel 126"/>
    <w:qFormat/>
    <w:rPr>
      <w:sz w:val="32"/>
      <w:szCs w:val="32"/>
    </w:rPr>
  </w:style>
  <w:style w:type="character" w:styleId="ListLabel127" w:customStyle="1">
    <w:name w:val="ListLabel 127"/>
    <w:qFormat/>
    <w:rPr>
      <w:lang w:val="en-US"/>
    </w:rPr>
  </w:style>
  <w:style w:type="character" w:styleId="ListLabel128" w:customStyle="1">
    <w:name w:val="ListLabel 128"/>
    <w:qFormat/>
    <w:rPr>
      <w:sz w:val="32"/>
      <w:szCs w:val="32"/>
    </w:rPr>
  </w:style>
  <w:style w:type="character" w:styleId="ListLabel129" w:customStyle="1">
    <w:name w:val="ListLabel 129"/>
    <w:qFormat/>
    <w:rPr>
      <w:rFonts w:cs="Symbol"/>
      <w:sz w:val="20"/>
    </w:rPr>
  </w:style>
  <w:style w:type="character" w:styleId="ListLabel130" w:customStyle="1">
    <w:name w:val="ListLabel 130"/>
    <w:qFormat/>
    <w:rPr>
      <w:rFonts w:cs="Symbol"/>
      <w:sz w:val="20"/>
    </w:rPr>
  </w:style>
  <w:style w:type="character" w:styleId="ListLabel131" w:customStyle="1">
    <w:name w:val="ListLabel 131"/>
    <w:qFormat/>
    <w:rPr>
      <w:rFonts w:cs="Symbol"/>
      <w:sz w:val="20"/>
    </w:rPr>
  </w:style>
  <w:style w:type="character" w:styleId="ListLabel132" w:customStyle="1">
    <w:name w:val="ListLabel 132"/>
    <w:qFormat/>
    <w:rPr>
      <w:rFonts w:cs="Symbol"/>
      <w:sz w:val="20"/>
    </w:rPr>
  </w:style>
  <w:style w:type="character" w:styleId="ListLabel133" w:customStyle="1">
    <w:name w:val="ListLabel 133"/>
    <w:qFormat/>
    <w:rPr>
      <w:rFonts w:cs="Symbol"/>
      <w:sz w:val="20"/>
    </w:rPr>
  </w:style>
  <w:style w:type="character" w:styleId="ListLabel134" w:customStyle="1">
    <w:name w:val="ListLabel 134"/>
    <w:qFormat/>
    <w:rPr>
      <w:rFonts w:cs="Symbol"/>
      <w:sz w:val="20"/>
    </w:rPr>
  </w:style>
  <w:style w:type="character" w:styleId="ListLabel135" w:customStyle="1">
    <w:name w:val="ListLabel 135"/>
    <w:qFormat/>
    <w:rPr>
      <w:rFonts w:cs="Symbol"/>
      <w:sz w:val="20"/>
    </w:rPr>
  </w:style>
  <w:style w:type="character" w:styleId="ListLabel136" w:customStyle="1">
    <w:name w:val="ListLabel 136"/>
    <w:qFormat/>
    <w:rPr>
      <w:rFonts w:cs="Symbol"/>
      <w:sz w:val="20"/>
    </w:rPr>
  </w:style>
  <w:style w:type="character" w:styleId="ListLabel137" w:customStyle="1">
    <w:name w:val="ListLabel 137"/>
    <w:qFormat/>
    <w:rPr>
      <w:rFonts w:cs="Symbol"/>
      <w:sz w:val="20"/>
    </w:rPr>
  </w:style>
  <w:style w:type="character" w:styleId="ListLabel138" w:customStyle="1">
    <w:name w:val="ListLabel 138"/>
    <w:qFormat/>
    <w:rPr>
      <w:rFonts w:cs="Symbol"/>
      <w:b/>
      <w:sz w:val="16"/>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cs="Symbol"/>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rFonts w:cs="Symbol"/>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Times New Roman"/>
      <w:color w:val="00000A"/>
      <w:sz w:val="22"/>
    </w:rPr>
  </w:style>
  <w:style w:type="character" w:styleId="ListLabel157" w:customStyle="1">
    <w:name w:val="ListLabel 157"/>
    <w:qFormat/>
    <w:rPr>
      <w:rFonts w:ascii="Arial" w:hAnsi="Arial" w:cs="Times New Roman"/>
      <w:color w:val="00000A"/>
      <w:sz w:val="16"/>
    </w:rPr>
  </w:style>
  <w:style w:type="character" w:styleId="ListLabel158" w:customStyle="1">
    <w:name w:val="ListLabel 158"/>
    <w:qFormat/>
    <w:rPr>
      <w:rFonts w:cs="Times New Roman"/>
      <w:color w:val="00000A"/>
      <w:sz w:val="22"/>
    </w:rPr>
  </w:style>
  <w:style w:type="character" w:styleId="ListLabel159" w:customStyle="1">
    <w:name w:val="ListLabel 159"/>
    <w:qFormat/>
    <w:rPr>
      <w:rFonts w:cs="Times New Roman"/>
      <w:color w:val="00000A"/>
    </w:rPr>
  </w:style>
  <w:style w:type="character" w:styleId="ListLabel160" w:customStyle="1">
    <w:name w:val="ListLabel 160"/>
    <w:qFormat/>
    <w:rPr>
      <w:rFonts w:cs="Times New Roman"/>
      <w:color w:val="00000A"/>
    </w:rPr>
  </w:style>
  <w:style w:type="character" w:styleId="ListLabel161" w:customStyle="1">
    <w:name w:val="ListLabel 161"/>
    <w:qFormat/>
    <w:rPr>
      <w:rFonts w:cs="Symbol"/>
    </w:rPr>
  </w:style>
  <w:style w:type="character" w:styleId="ListLabel162" w:customStyle="1">
    <w:name w:val="ListLabel 162"/>
    <w:qFormat/>
    <w:rPr>
      <w:rFonts w:ascii="Arial" w:hAnsi="Arial" w:cs="Courier New"/>
      <w:color w:val="00000A"/>
      <w:sz w:val="16"/>
    </w:rPr>
  </w:style>
  <w:style w:type="character" w:styleId="ListLabel163" w:customStyle="1">
    <w:name w:val="ListLabel 163"/>
    <w:qFormat/>
    <w:rPr>
      <w:rFonts w:ascii="Arial" w:hAnsi="Arial" w:cs="Times New Roman"/>
      <w:color w:val="00000A"/>
      <w:sz w:val="16"/>
    </w:rPr>
  </w:style>
  <w:style w:type="character" w:styleId="ListLabel164" w:customStyle="1">
    <w:name w:val="ListLabel 164"/>
    <w:qFormat/>
    <w:rPr>
      <w:rFonts w:cs="Wingdings"/>
      <w:color w:val="00000A"/>
      <w:sz w:val="22"/>
    </w:rPr>
  </w:style>
  <w:style w:type="character" w:styleId="ListLabel165" w:customStyle="1">
    <w:name w:val="ListLabel 165"/>
    <w:qFormat/>
    <w:rPr>
      <w:rFonts w:ascii="Arial" w:hAnsi="Arial" w:cs="Wingdings"/>
      <w:color w:val="00000A"/>
      <w:sz w:val="16"/>
    </w:rPr>
  </w:style>
  <w:style w:type="character" w:styleId="ListLabel166" w:customStyle="1">
    <w:name w:val="ListLabel 166"/>
    <w:qFormat/>
    <w:rPr>
      <w:rFonts w:ascii="Arial" w:hAnsi="Arial" w:cs="Times New Roman"/>
      <w:color w:val="00000A"/>
      <w:sz w:val="16"/>
    </w:rPr>
  </w:style>
  <w:style w:type="character" w:styleId="ListLabel167" w:customStyle="1">
    <w:name w:val="ListLabel 167"/>
    <w:qFormat/>
    <w:rPr>
      <w:rFonts w:ascii="Arial" w:hAnsi="Arial" w:cs="Symbol"/>
      <w:sz w:val="16"/>
    </w:rPr>
  </w:style>
  <w:style w:type="character" w:styleId="ListLabel168" w:customStyle="1">
    <w:name w:val="ListLabel 168"/>
    <w:qFormat/>
    <w:rPr>
      <w:rFonts w:ascii="Arial" w:hAnsi="Arial" w:cs="Symbol"/>
      <w:sz w:val="16"/>
    </w:rPr>
  </w:style>
  <w:style w:type="character" w:styleId="ListLabel169" w:customStyle="1">
    <w:name w:val="ListLabel 169"/>
    <w:qFormat/>
    <w:rPr>
      <w:rFonts w:cs="Courier New"/>
    </w:rPr>
  </w:style>
  <w:style w:type="character" w:styleId="ListLabel170" w:customStyle="1">
    <w:name w:val="ListLabel 170"/>
    <w:qFormat/>
    <w:rPr>
      <w:rFonts w:cs="Wingdings"/>
    </w:rPr>
  </w:style>
  <w:style w:type="character" w:styleId="ListLabel171" w:customStyle="1">
    <w:name w:val="ListLabel 171"/>
    <w:qFormat/>
    <w:rPr>
      <w:rFonts w:cs="Symbol"/>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ascii="Arial" w:hAnsi="Arial" w:cs="Symbol"/>
      <w:sz w:val="16"/>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cs="Symbol"/>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ascii="Arial" w:hAnsi="Arial" w:cs="Symbol"/>
      <w:sz w:val="16"/>
    </w:rPr>
  </w:style>
  <w:style w:type="character" w:styleId="ListLabel187" w:customStyle="1">
    <w:name w:val="ListLabel 187"/>
    <w:qFormat/>
    <w:rPr>
      <w:rFonts w:cs="Courier New"/>
      <w:sz w:val="16"/>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cs="Symbol"/>
      <w:sz w:val="16"/>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cs="Symbol"/>
    </w:rPr>
  </w:style>
  <w:style w:type="character" w:styleId="ListLabel199" w:customStyle="1">
    <w:name w:val="ListLabel 199"/>
    <w:qFormat/>
    <w:rPr>
      <w:rFonts w:cs="Courier New"/>
    </w:rPr>
  </w:style>
  <w:style w:type="character" w:styleId="ListLabel200" w:customStyle="1">
    <w:name w:val="ListLabel 200"/>
    <w:qFormat/>
    <w:rPr>
      <w:rFonts w:cs="Wingdings"/>
    </w:rPr>
  </w:style>
  <w:style w:type="character" w:styleId="ListLabel201" w:customStyle="1">
    <w:name w:val="ListLabel 201"/>
    <w:qFormat/>
    <w:rPr>
      <w:rFonts w:cs="Symbol"/>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ascii="Arial" w:hAnsi="Arial" w:cs="Wingdings"/>
      <w:sz w:val="16"/>
    </w:rPr>
  </w:style>
  <w:style w:type="character" w:styleId="ListLabel205" w:customStyle="1">
    <w:name w:val="ListLabel 205"/>
    <w:qFormat/>
    <w:rPr>
      <w:rFonts w:cs="Wingdings"/>
    </w:rPr>
  </w:style>
  <w:style w:type="character" w:styleId="ListLabel206" w:customStyle="1">
    <w:name w:val="ListLabel 206"/>
    <w:qFormat/>
    <w:rPr>
      <w:rFonts w:cs="Wingdings"/>
    </w:rPr>
  </w:style>
  <w:style w:type="character" w:styleId="ListLabel207" w:customStyle="1">
    <w:name w:val="ListLabel 207"/>
    <w:qFormat/>
    <w:rPr>
      <w:rFonts w:cs="Wingdings"/>
    </w:rPr>
  </w:style>
  <w:style w:type="character" w:styleId="ListLabel208" w:customStyle="1">
    <w:name w:val="ListLabel 208"/>
    <w:qFormat/>
    <w:rPr>
      <w:rFonts w:cs="Wingdings"/>
    </w:rPr>
  </w:style>
  <w:style w:type="character" w:styleId="ListLabel209" w:customStyle="1">
    <w:name w:val="ListLabel 209"/>
    <w:qFormat/>
    <w:rPr>
      <w:rFonts w:cs="Wingdings"/>
    </w:rPr>
  </w:style>
  <w:style w:type="character" w:styleId="ListLabel210" w:customStyle="1">
    <w:name w:val="ListLabel 210"/>
    <w:qFormat/>
    <w:rPr>
      <w:rFonts w:cs="Wingdings"/>
    </w:rPr>
  </w:style>
  <w:style w:type="character" w:styleId="ListLabel211" w:customStyle="1">
    <w:name w:val="ListLabel 211"/>
    <w:qFormat/>
    <w:rPr>
      <w:rFonts w:cs="Wingdings"/>
    </w:rPr>
  </w:style>
  <w:style w:type="character" w:styleId="ListLabel212" w:customStyle="1">
    <w:name w:val="ListLabel 212"/>
    <w:qFormat/>
    <w:rPr>
      <w:rFonts w:cs="Wingdings"/>
    </w:rPr>
  </w:style>
  <w:style w:type="character" w:styleId="ListLabel213" w:customStyle="1">
    <w:name w:val="ListLabel 213"/>
    <w:qFormat/>
    <w:rPr>
      <w:rFonts w:cs="Symbol"/>
      <w:sz w:val="16"/>
      <w:lang w:val="en-GB"/>
    </w:rPr>
  </w:style>
  <w:style w:type="character" w:styleId="ListLabel214" w:customStyle="1">
    <w:name w:val="ListLabel 214"/>
    <w:qFormat/>
    <w:rPr>
      <w:rFonts w:cs="Courier New"/>
      <w:sz w:val="16"/>
    </w:rPr>
  </w:style>
  <w:style w:type="character" w:styleId="ListLabel215" w:customStyle="1">
    <w:name w:val="ListLabel 215"/>
    <w:qFormat/>
    <w:rPr>
      <w:rFonts w:cs="Wingdings"/>
      <w:sz w:val="16"/>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Symbol"/>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Courier New"/>
      <w:sz w:val="16"/>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cs="Symbol"/>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ascii="Arial" w:hAnsi="Arial" w:cs="Wingdings"/>
      <w:sz w:val="16"/>
    </w:rPr>
  </w:style>
  <w:style w:type="character" w:styleId="ListLabel232" w:customStyle="1">
    <w:name w:val="ListLabel 232"/>
    <w:qFormat/>
    <w:rPr>
      <w:rFonts w:cs="Wingdings"/>
    </w:rPr>
  </w:style>
  <w:style w:type="character" w:styleId="ListLabel233" w:customStyle="1">
    <w:name w:val="ListLabel 233"/>
    <w:qFormat/>
    <w:rPr>
      <w:rFonts w:cs="Wingdings"/>
    </w:rPr>
  </w:style>
  <w:style w:type="character" w:styleId="ListLabel234" w:customStyle="1">
    <w:name w:val="ListLabel 234"/>
    <w:qFormat/>
    <w:rPr>
      <w:rFonts w:cs="Wingdings"/>
    </w:rPr>
  </w:style>
  <w:style w:type="character" w:styleId="ListLabel235" w:customStyle="1">
    <w:name w:val="ListLabel 235"/>
    <w:qFormat/>
    <w:rPr>
      <w:rFonts w:cs="Wingdings"/>
    </w:rPr>
  </w:style>
  <w:style w:type="character" w:styleId="ListLabel236" w:customStyle="1">
    <w:name w:val="ListLabel 236"/>
    <w:qFormat/>
    <w:rPr>
      <w:rFonts w:cs="Wingdings"/>
    </w:rPr>
  </w:style>
  <w:style w:type="character" w:styleId="ListLabel237" w:customStyle="1">
    <w:name w:val="ListLabel 237"/>
    <w:qFormat/>
    <w:rPr>
      <w:rFonts w:cs="Wingdings"/>
    </w:rPr>
  </w:style>
  <w:style w:type="character" w:styleId="ListLabel238" w:customStyle="1">
    <w:name w:val="ListLabel 238"/>
    <w:qFormat/>
    <w:rPr>
      <w:rFonts w:cs="Wingdings"/>
    </w:rPr>
  </w:style>
  <w:style w:type="character" w:styleId="ListLabel239" w:customStyle="1">
    <w:name w:val="ListLabel 239"/>
    <w:qFormat/>
    <w:rPr>
      <w:rFonts w:cs="Wingdings"/>
    </w:rPr>
  </w:style>
  <w:style w:type="character" w:styleId="ListLabel240" w:customStyle="1">
    <w:name w:val="ListLabel 240"/>
    <w:qFormat/>
    <w:rPr>
      <w:rFonts w:cs="Wingdings"/>
      <w:sz w:val="16"/>
    </w:rPr>
  </w:style>
  <w:style w:type="character" w:styleId="ListLabel241" w:customStyle="1">
    <w:name w:val="ListLabel 241"/>
    <w:qFormat/>
    <w:rPr>
      <w:rFonts w:cs="Wingdings"/>
    </w:rPr>
  </w:style>
  <w:style w:type="character" w:styleId="ListLabel242" w:customStyle="1">
    <w:name w:val="ListLabel 242"/>
    <w:qFormat/>
    <w:rPr>
      <w:rFonts w:cs="Wingdings"/>
    </w:rPr>
  </w:style>
  <w:style w:type="character" w:styleId="ListLabel243" w:customStyle="1">
    <w:name w:val="ListLabel 243"/>
    <w:qFormat/>
    <w:rPr>
      <w:rFonts w:cs="Wingdings"/>
    </w:rPr>
  </w:style>
  <w:style w:type="character" w:styleId="ListLabel244" w:customStyle="1">
    <w:name w:val="ListLabel 244"/>
    <w:qFormat/>
    <w:rPr>
      <w:rFonts w:cs="Wingdings"/>
    </w:rPr>
  </w:style>
  <w:style w:type="character" w:styleId="ListLabel245" w:customStyle="1">
    <w:name w:val="ListLabel 245"/>
    <w:qFormat/>
    <w:rPr>
      <w:rFonts w:cs="Wingdings"/>
    </w:rPr>
  </w:style>
  <w:style w:type="character" w:styleId="ListLabel246" w:customStyle="1">
    <w:name w:val="ListLabel 246"/>
    <w:qFormat/>
    <w:rPr>
      <w:rFonts w:cs="Wingdings"/>
    </w:rPr>
  </w:style>
  <w:style w:type="character" w:styleId="ListLabel247" w:customStyle="1">
    <w:name w:val="ListLabel 247"/>
    <w:qFormat/>
    <w:rPr>
      <w:rFonts w:cs="Wingdings"/>
    </w:rPr>
  </w:style>
  <w:style w:type="character" w:styleId="ListLabel248" w:customStyle="1">
    <w:name w:val="ListLabel 248"/>
    <w:qFormat/>
    <w:rPr>
      <w:rFonts w:cs="Wingdings"/>
    </w:rPr>
  </w:style>
  <w:style w:type="character" w:styleId="ListLabel249" w:customStyle="1">
    <w:name w:val="ListLabel 249"/>
    <w:qFormat/>
    <w:rPr>
      <w:rFonts w:ascii="Arial" w:hAnsi="Arial" w:cs="Symbol"/>
      <w:sz w:val="16"/>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Symbol"/>
    </w:rPr>
  </w:style>
  <w:style w:type="character" w:styleId="ListLabel253" w:customStyle="1">
    <w:name w:val="ListLabel 253"/>
    <w:qFormat/>
    <w:rPr>
      <w:rFonts w:cs="Courier New"/>
    </w:rPr>
  </w:style>
  <w:style w:type="character" w:styleId="ListLabel254" w:customStyle="1">
    <w:name w:val="ListLabel 254"/>
    <w:qFormat/>
    <w:rPr>
      <w:rFonts w:cs="Wingdings"/>
    </w:rPr>
  </w:style>
  <w:style w:type="character" w:styleId="ListLabel255" w:customStyle="1">
    <w:name w:val="ListLabel 255"/>
    <w:qFormat/>
    <w:rPr>
      <w:rFonts w:cs="Symbol"/>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sz w:val="20"/>
    </w:rPr>
  </w:style>
  <w:style w:type="character" w:styleId="ListLabel259" w:customStyle="1">
    <w:name w:val="ListLabel 259"/>
    <w:qFormat/>
    <w:rPr>
      <w:rFonts w:cs="Symbol"/>
      <w:sz w:val="16"/>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Symbol"/>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rPr>
      <w:rFonts w:cs="Symbol"/>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sz w:val="16"/>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ascii="Arial" w:hAnsi="Arial" w:cs="Symbol"/>
      <w:sz w:val="16"/>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UntertitelZchn" w:customStyle="1">
    <w:name w:val="Untertitel Zchn"/>
    <w:link w:val="Untertitel"/>
    <w:qFormat/>
    <w:rPr>
      <w:rFonts w:ascii="Cambria" w:hAnsi="Cambria" w:eastAsia="SimSun" w:cs="Times New Roman"/>
      <w:i/>
      <w:iCs/>
      <w:color w:val="4F81BD"/>
      <w:spacing w:val="15"/>
      <w:sz w:val="24"/>
      <w:szCs w:val="24"/>
      <w:lang w:val="en-GB" w:eastAsia="ja-JP"/>
    </w:rPr>
  </w:style>
  <w:style w:type="character" w:styleId="ListLabel286">
    <w:name w:val="ListLabel 286"/>
    <w:qFormat/>
    <w:rPr>
      <w:i w:val="false"/>
      <w:lang w:val="en-US"/>
    </w:rPr>
  </w:style>
  <w:style w:type="character" w:styleId="ListLabel287">
    <w:name w:val="ListLabel 287"/>
    <w:qFormat/>
    <w:rPr>
      <w:b w:val="false"/>
      <w:i w:val="false"/>
      <w:sz w:val="32"/>
      <w:szCs w:val="32"/>
    </w:rPr>
  </w:style>
  <w:style w:type="character" w:styleId="ListLabel288">
    <w:name w:val="ListLabel 288"/>
    <w:qFormat/>
    <w:rPr>
      <w:i w:val="false"/>
      <w:lang w:val="en-US"/>
    </w:rPr>
  </w:style>
  <w:style w:type="character" w:styleId="ListLabel289">
    <w:name w:val="ListLabel 289"/>
    <w:qFormat/>
    <w:rPr>
      <w:b w:val="false"/>
      <w:i w:val="false"/>
      <w:sz w:val="32"/>
      <w:szCs w:val="32"/>
    </w:rPr>
  </w:style>
  <w:style w:type="character" w:styleId="ListLabel290">
    <w:name w:val="ListLabel 290"/>
    <w:qFormat/>
    <w:rPr>
      <w:rFonts w:ascii="Times New Roman" w:hAnsi="Times New Roman" w:cs="Symbol"/>
      <w:sz w:val="20"/>
    </w:rPr>
  </w:style>
  <w:style w:type="character" w:styleId="ListLabel291">
    <w:name w:val="ListLabel 291"/>
    <w:qFormat/>
    <w:rPr>
      <w:rFonts w:cs="Symbol"/>
      <w:sz w:val="20"/>
    </w:rPr>
  </w:style>
  <w:style w:type="character" w:styleId="ListLabel292">
    <w:name w:val="ListLabel 292"/>
    <w:qFormat/>
    <w:rPr>
      <w:rFonts w:cs="Symbol"/>
      <w:sz w:val="20"/>
    </w:rPr>
  </w:style>
  <w:style w:type="character" w:styleId="ListLabel293">
    <w:name w:val="ListLabel 293"/>
    <w:qFormat/>
    <w:rPr>
      <w:rFonts w:cs="Symbol"/>
      <w:sz w:val="20"/>
    </w:rPr>
  </w:style>
  <w:style w:type="character" w:styleId="ListLabel294">
    <w:name w:val="ListLabel 294"/>
    <w:qFormat/>
    <w:rPr>
      <w:rFonts w:cs="Symbol"/>
      <w:sz w:val="20"/>
    </w:rPr>
  </w:style>
  <w:style w:type="character" w:styleId="ListLabel295">
    <w:name w:val="ListLabel 295"/>
    <w:qFormat/>
    <w:rPr>
      <w:rFonts w:cs="Symbol"/>
      <w:sz w:val="20"/>
    </w:rPr>
  </w:style>
  <w:style w:type="character" w:styleId="ListLabel296">
    <w:name w:val="ListLabel 296"/>
    <w:qFormat/>
    <w:rPr>
      <w:rFonts w:cs="Symbol"/>
      <w:sz w:val="20"/>
    </w:rPr>
  </w:style>
  <w:style w:type="character" w:styleId="ListLabel297">
    <w:name w:val="ListLabel 297"/>
    <w:qFormat/>
    <w:rPr>
      <w:rFonts w:cs="Symbol"/>
      <w:sz w:val="20"/>
    </w:rPr>
  </w:style>
  <w:style w:type="character" w:styleId="ListLabel298">
    <w:name w:val="ListLabel 298"/>
    <w:qFormat/>
    <w:rPr>
      <w:rFonts w:cs="Symbol"/>
      <w:sz w:val="20"/>
    </w:rPr>
  </w:style>
  <w:style w:type="character" w:styleId="ListLabel299">
    <w:name w:val="ListLabel 299"/>
    <w:qFormat/>
    <w:rPr>
      <w:rFonts w:cs="Symbol"/>
      <w:b/>
      <w:sz w:val="16"/>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ascii="Arial" w:hAnsi="Arial" w:cs="Symbol"/>
      <w:sz w:val="16"/>
    </w:rPr>
  </w:style>
  <w:style w:type="character" w:styleId="ListLabel318">
    <w:name w:val="ListLabel 318"/>
    <w:qFormat/>
    <w:rPr>
      <w:rFonts w:cs="Courier New"/>
      <w:sz w:val="16"/>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sz w:val="16"/>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ascii="Arial" w:hAnsi="Arial" w:cs="Wingdings"/>
      <w:sz w:val="16"/>
    </w:rPr>
  </w:style>
  <w:style w:type="character" w:styleId="ListLabel336">
    <w:name w:val="ListLabel 336"/>
    <w:qFormat/>
    <w:rPr>
      <w:rFonts w:cs="Wingdings"/>
    </w:rPr>
  </w:style>
  <w:style w:type="character" w:styleId="ListLabel337">
    <w:name w:val="ListLabel 337"/>
    <w:qFormat/>
    <w:rPr>
      <w:rFonts w:cs="Wingdings"/>
    </w:rPr>
  </w:style>
  <w:style w:type="character" w:styleId="ListLabel338">
    <w:name w:val="ListLabel 338"/>
    <w:qFormat/>
    <w:rPr>
      <w:rFonts w:cs="Wingdings"/>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cs="Wingdings"/>
    </w:rPr>
  </w:style>
  <w:style w:type="character" w:styleId="ListLabel342">
    <w:name w:val="ListLabel 342"/>
    <w:qFormat/>
    <w:rPr>
      <w:rFonts w:cs="Wingdings"/>
    </w:rPr>
  </w:style>
  <w:style w:type="character" w:styleId="ListLabel343">
    <w:name w:val="ListLabel 343"/>
    <w:qFormat/>
    <w:rPr>
      <w:rFonts w:cs="Wingdings"/>
    </w:rPr>
  </w:style>
  <w:style w:type="character" w:styleId="ListLabel344">
    <w:name w:val="ListLabel 344"/>
    <w:qFormat/>
    <w:rPr>
      <w:rFonts w:cs="Symbol"/>
      <w:sz w:val="16"/>
    </w:rPr>
  </w:style>
  <w:style w:type="character" w:styleId="ListLabel345">
    <w:name w:val="ListLabel 345"/>
    <w:qFormat/>
    <w:rPr>
      <w:rFonts w:cs="Courier New"/>
      <w:sz w:val="16"/>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Courier New"/>
    </w:rPr>
  </w:style>
  <w:style w:type="character" w:styleId="ListLabel354">
    <w:name w:val="ListLabel 354"/>
    <w:qFormat/>
    <w:rPr>
      <w:rFonts w:cs="Courier New"/>
    </w:rPr>
  </w:style>
  <w:style w:type="character" w:styleId="ListLabel355">
    <w:name w:val="ListLabel 355"/>
    <w:qFormat/>
    <w:rPr>
      <w:rFonts w:cs="Courier New"/>
    </w:rPr>
  </w:style>
  <w:style w:type="character" w:styleId="ListLabel356">
    <w:name w:val="ListLabel 356"/>
    <w:qFormat/>
    <w:rPr>
      <w:rFonts w:ascii="Arial" w:hAnsi="Arial" w:cs="Symbol"/>
      <w:sz w:val="16"/>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Courier New"/>
      <w:color w:val="00000A"/>
      <w:sz w:val="16"/>
    </w:rPr>
  </w:style>
  <w:style w:type="character" w:styleId="ListLabel366">
    <w:name w:val="ListLabel 366"/>
    <w:qFormat/>
    <w:rPr>
      <w:rFonts w:cs="Times New Roman"/>
      <w:color w:val="00000A"/>
      <w:sz w:val="16"/>
    </w:rPr>
  </w:style>
  <w:style w:type="character" w:styleId="ListLabel367">
    <w:name w:val="ListLabel 367"/>
    <w:qFormat/>
    <w:rPr>
      <w:rFonts w:cs="Wingdings"/>
      <w:color w:val="00000A"/>
      <w:sz w:val="22"/>
    </w:rPr>
  </w:style>
  <w:style w:type="character" w:styleId="ListLabel368">
    <w:name w:val="ListLabel 368"/>
    <w:qFormat/>
    <w:rPr>
      <w:rFonts w:cs="Wingdings"/>
      <w:color w:val="00000A"/>
      <w:sz w:val="16"/>
    </w:rPr>
  </w:style>
  <w:style w:type="character" w:styleId="ListLabel369">
    <w:name w:val="ListLabel 369"/>
    <w:qFormat/>
    <w:rPr>
      <w:rFonts w:cs="Times New Roman"/>
      <w:color w:val="00000A"/>
      <w:sz w:val="16"/>
    </w:rPr>
  </w:style>
  <w:style w:type="character" w:styleId="ListLabel370">
    <w:name w:val="ListLabel 370"/>
    <w:qFormat/>
    <w:rPr>
      <w:rFonts w:cs="Symbol"/>
      <w:sz w:val="16"/>
    </w:rPr>
  </w:style>
  <w:style w:type="character" w:styleId="ListLabel371">
    <w:name w:val="ListLabel 371"/>
    <w:qFormat/>
    <w:rPr>
      <w:rFonts w:ascii="Arial" w:hAnsi="Arial" w:cs="Symbol"/>
      <w:sz w:val="16"/>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sz w:val="16"/>
      <w:lang w:val="en-GB"/>
    </w:rPr>
  </w:style>
  <w:style w:type="character" w:styleId="ListLabel381">
    <w:name w:val="ListLabel 381"/>
    <w:qFormat/>
    <w:rPr>
      <w:rFonts w:cs="Courier New"/>
      <w:sz w:val="16"/>
    </w:rPr>
  </w:style>
  <w:style w:type="character" w:styleId="ListLabel382">
    <w:name w:val="ListLabel 382"/>
    <w:qFormat/>
    <w:rPr>
      <w:rFonts w:cs="Wingdings"/>
      <w:sz w:val="16"/>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Courier New"/>
    </w:rPr>
  </w:style>
  <w:style w:type="character" w:styleId="ListLabel390">
    <w:name w:val="ListLabel 390"/>
    <w:qFormat/>
    <w:rPr>
      <w:rFonts w:cs="Courier New"/>
    </w:rPr>
  </w:style>
  <w:style w:type="character" w:styleId="ListLabel391">
    <w:name w:val="ListLabel 391"/>
    <w:qFormat/>
    <w:rPr>
      <w:rFonts w:cs="Courier New"/>
    </w:rPr>
  </w:style>
  <w:style w:type="character" w:styleId="ListLabel392">
    <w:name w:val="ListLabel 392"/>
    <w:qFormat/>
    <w:rPr>
      <w:b w:val="false"/>
      <w:i w:val="false"/>
      <w:sz w:val="20"/>
    </w:rPr>
  </w:style>
  <w:style w:type="character" w:styleId="VisitedInternetLink">
    <w:name w:val="Visited Internet Link"/>
    <w:rPr>
      <w:color w:val="800000"/>
      <w:u w:val="single"/>
      <w:lang w:val="zxx" w:eastAsia="zxx" w:bidi="zxx"/>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color w:val="00000A"/>
      <w:sz w:val="28"/>
      <w:szCs w:val="28"/>
      <w:lang w:val="en-GB" w:eastAsia="ja-JP"/>
    </w:rPr>
  </w:style>
  <w:style w:type="paragraph" w:styleId="TextBody">
    <w:name w:val="Body Text"/>
    <w:basedOn w:val="Normal"/>
    <w:link w:val="TextkrperZchn"/>
    <w:qFormat/>
    <w:pPr>
      <w:overflowPunct w:val="true"/>
      <w:spacing w:before="0" w:after="180"/>
      <w:textAlignment w:val="baseline"/>
    </w:pPr>
    <w:rPr>
      <w:rFonts w:ascii="Times New Roman" w:hAnsi="Times New Roman" w:eastAsia="MS Mincho" w:cs="Times New Roman"/>
      <w:color w:val="00000A"/>
      <w:sz w:val="20"/>
      <w:szCs w:val="20"/>
      <w:lang w:val="en-GB" w:eastAsia="ja-JP"/>
    </w:rPr>
  </w:style>
  <w:style w:type="paragraph" w:styleId="List">
    <w:name w:val="List"/>
    <w:basedOn w:val="Normal"/>
    <w:qFormat/>
    <w:pPr>
      <w:spacing w:before="0" w:after="180"/>
      <w:ind w:left="568" w:hanging="284"/>
    </w:pPr>
    <w:rPr>
      <w:rFonts w:ascii="Times New Roman" w:hAnsi="Times New Roman" w:eastAsia="MS Mincho" w:cs="Times New Roman"/>
      <w:color w:val="00000A"/>
      <w:sz w:val="20"/>
      <w:szCs w:val="20"/>
      <w:lang w:val="en-GB" w:eastAsia="ja-JP"/>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spacing w:before="0" w:after="180"/>
    </w:pPr>
    <w:rPr>
      <w:rFonts w:ascii="Times New Roman" w:hAnsi="Times New Roman" w:eastAsia="MS Mincho" w:cs="FreeSans"/>
      <w:color w:val="00000A"/>
      <w:sz w:val="20"/>
      <w:szCs w:val="20"/>
      <w:lang w:val="en-GB" w:eastAsia="ja-JP"/>
    </w:rPr>
  </w:style>
  <w:style w:type="paragraph" w:styleId="Contents7">
    <w:name w:val="TOC 7"/>
    <w:basedOn w:val="Contents6"/>
    <w:qFormat/>
    <w:pPr>
      <w:ind w:left="2268" w:hanging="2268"/>
    </w:pPr>
    <w:rPr/>
  </w:style>
  <w:style w:type="paragraph" w:styleId="Contents6">
    <w:name w:val="TOC 6"/>
    <w:basedOn w:val="Contents5"/>
    <w:qFormat/>
    <w:pPr>
      <w:ind w:left="1985" w:hanging="1985"/>
    </w:pPr>
    <w:rPr/>
  </w:style>
  <w:style w:type="paragraph" w:styleId="Contents5">
    <w:name w:val="TOC 5"/>
    <w:basedOn w:val="Contents4"/>
    <w:qFormat/>
    <w:pPr>
      <w:ind w:left="1701" w:hanging="1701"/>
    </w:pPr>
    <w:rPr/>
  </w:style>
  <w:style w:type="paragraph" w:styleId="Contents4">
    <w:name w:val="TOC 4"/>
    <w:basedOn w:val="Contents3"/>
    <w:qFormat/>
    <w:pPr>
      <w:ind w:left="1418" w:hanging="1418"/>
    </w:pPr>
    <w:rPr/>
  </w:style>
  <w:style w:type="paragraph" w:styleId="Contents3">
    <w:name w:val="TOC 3"/>
    <w:basedOn w:val="Contents2"/>
    <w:uiPriority w:val="39"/>
    <w:qFormat/>
    <w:pPr>
      <w:ind w:left="1134" w:hanging="1134"/>
    </w:pPr>
    <w:rPr/>
  </w:style>
  <w:style w:type="paragraph" w:styleId="Contents2">
    <w:name w:val="TOC 2"/>
    <w:basedOn w:val="Contents1"/>
    <w:uiPriority w:val="39"/>
    <w:qFormat/>
    <w:pPr>
      <w:spacing w:before="0" w:after="160"/>
      <w:ind w:left="851" w:hanging="851"/>
    </w:pPr>
    <w:rPr>
      <w:sz w:val="20"/>
    </w:rPr>
  </w:style>
  <w:style w:type="paragraph" w:styleId="Contents1">
    <w:name w:val="TOC 1"/>
    <w:basedOn w:val="Index"/>
    <w:uiPriority w:val="39"/>
    <w:qFormat/>
    <w:pPr>
      <w:keepNext/>
      <w:keepLines/>
      <w:widowControl w:val="false"/>
      <w:tabs>
        <w:tab w:val="right" w:pos="9639" w:leader="dot"/>
      </w:tabs>
      <w:spacing w:before="120" w:after="160"/>
      <w:ind w:left="567" w:right="425" w:hanging="567"/>
    </w:pPr>
    <w:rPr>
      <w:sz w:val="22"/>
      <w:lang w:eastAsia="en-US"/>
    </w:rPr>
  </w:style>
  <w:style w:type="paragraph" w:styleId="ListNumber2">
    <w:name w:val="List Number 2"/>
    <w:qFormat/>
    <w:pPr>
      <w:widowControl w:val="false"/>
      <w:bidi w:val="0"/>
      <w:spacing w:lineRule="auto" w:line="259" w:before="0" w:after="160"/>
      <w:ind w:left="851" w:hanging="0"/>
      <w:jc w:val="left"/>
    </w:pPr>
    <w:rPr>
      <w:rFonts w:ascii="CG Times (WN)" w:hAnsi="CG Times (WN)" w:eastAsia="MS Mincho" w:cs="Times New Roman"/>
      <w:color w:val="00000A"/>
      <w:sz w:val="24"/>
      <w:szCs w:val="20"/>
      <w:lang w:val="de-DE" w:eastAsia="de-DE" w:bidi="ar-SA"/>
    </w:rPr>
  </w:style>
  <w:style w:type="paragraph" w:styleId="ListBullet4">
    <w:name w:val="List Bullet 4"/>
    <w:qFormat/>
    <w:pPr>
      <w:widowControl w:val="false"/>
      <w:bidi w:val="0"/>
      <w:spacing w:lineRule="auto" w:line="259" w:before="0" w:after="160"/>
      <w:ind w:left="1418" w:hanging="0"/>
      <w:jc w:val="left"/>
    </w:pPr>
    <w:rPr>
      <w:rFonts w:ascii="CG Times (WN)" w:hAnsi="CG Times (WN)" w:eastAsia="MS Mincho" w:cs="Times New Roman"/>
      <w:color w:val="00000A"/>
      <w:sz w:val="24"/>
      <w:szCs w:val="20"/>
      <w:lang w:val="de-DE" w:eastAsia="de-DE" w:bidi="ar-SA"/>
    </w:rPr>
  </w:style>
  <w:style w:type="paragraph" w:styleId="ListNumber">
    <w:name w:val="List Number"/>
    <w:qFormat/>
    <w:pPr>
      <w:widowControl w:val="false"/>
      <w:ind w:left="1702" w:hanging="284"/>
    </w:pPr>
    <w:rPr>
      <w:rFonts w:ascii="CG Times (WN)" w:hAnsi="CG Times (WN)" w:eastAsia="MS Mincho" w:cs="Times New Roman"/>
      <w:color w:val="auto"/>
      <w:sz w:val="24"/>
      <w:szCs w:val="20"/>
      <w:lang w:val="en-US" w:eastAsia="zh-CN" w:bidi="ar-SA"/>
    </w:rPr>
  </w:style>
  <w:style w:type="paragraph" w:styleId="ListBullet5">
    <w:name w:val="List Bullet 5"/>
    <w:basedOn w:val="ListBullet4"/>
    <w:qFormat/>
    <w:pPr/>
    <w:rPr/>
  </w:style>
  <w:style w:type="paragraph" w:styleId="Caption1">
    <w:name w:val="caption"/>
    <w:basedOn w:val="Normal"/>
    <w:link w:val="BeschriftungZchn"/>
    <w:unhideWhenUsed/>
    <w:qFormat/>
    <w:pPr>
      <w:spacing w:before="0" w:after="180"/>
      <w:jc w:val="center"/>
    </w:pPr>
    <w:rPr>
      <w:rFonts w:ascii="Times New Roman" w:hAnsi="Times New Roman" w:eastAsia="MS Mincho" w:cs="Times New Roman"/>
      <w:b/>
      <w:bCs/>
      <w:color w:val="00000A"/>
      <w:sz w:val="20"/>
      <w:szCs w:val="20"/>
      <w:lang w:val="en-GB" w:eastAsia="ja-JP"/>
    </w:rPr>
  </w:style>
  <w:style w:type="paragraph" w:styleId="ListBullet">
    <w:name w:val="List Bullet"/>
    <w:basedOn w:val="List"/>
    <w:qFormat/>
    <w:pPr/>
    <w:rPr/>
  </w:style>
  <w:style w:type="paragraph" w:styleId="DocumentMap">
    <w:name w:val="Document Map"/>
    <w:basedOn w:val="Normal"/>
    <w:link w:val="DokumentstrukturZchn"/>
    <w:qFormat/>
    <w:pPr>
      <w:shd w:val="clear" w:color="auto" w:fill="000080"/>
      <w:spacing w:before="0" w:after="180"/>
    </w:pPr>
    <w:rPr>
      <w:rFonts w:ascii="Arial" w:hAnsi="Arial" w:eastAsia="MS Gothic" w:cs="Times New Roman"/>
      <w:color w:val="00000A"/>
      <w:sz w:val="20"/>
      <w:szCs w:val="20"/>
      <w:lang w:val="en-GB" w:eastAsia="ja-JP"/>
    </w:rPr>
  </w:style>
  <w:style w:type="paragraph" w:styleId="Annotationtext">
    <w:name w:val="annotation text"/>
    <w:basedOn w:val="Normal"/>
    <w:link w:val="KommentartextZchn"/>
    <w:qFormat/>
    <w:pPr>
      <w:spacing w:before="0" w:after="180"/>
    </w:pPr>
    <w:rPr>
      <w:rFonts w:ascii="Times New Roman" w:hAnsi="Times New Roman" w:eastAsia="MS Mincho" w:cs="Times New Roman"/>
      <w:color w:val="00000A"/>
      <w:sz w:val="20"/>
      <w:szCs w:val="20"/>
      <w:lang w:val="en-GB" w:eastAsia="ja-JP"/>
    </w:rPr>
  </w:style>
  <w:style w:type="paragraph" w:styleId="BodyText3">
    <w:name w:val="Body Text 3"/>
    <w:basedOn w:val="Normal"/>
    <w:link w:val="Textkrper3Zchn"/>
    <w:qFormat/>
    <w:pPr>
      <w:widowControl w:val="false"/>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false"/>
      <w:ind w:left="1135" w:hanging="0"/>
    </w:pPr>
    <w:rPr>
      <w:rFonts w:ascii="CG Times (WN)" w:hAnsi="CG Times (WN)"/>
      <w:lang w:val="de-DE" w:eastAsia="de-DE"/>
    </w:rPr>
  </w:style>
  <w:style w:type="paragraph" w:styleId="TextBodyIndent">
    <w:name w:val="Body Text Indent"/>
    <w:basedOn w:val="Normal"/>
    <w:link w:val="Textkrper-ZeileneinzugZchn"/>
    <w:qFormat/>
    <w:pPr>
      <w:spacing w:before="0" w:after="180"/>
      <w:ind w:left="142" w:hanging="0"/>
    </w:pPr>
    <w:rPr>
      <w:rFonts w:ascii="Times New Roman" w:hAnsi="Times New Roman" w:eastAsia="MS Mincho" w:cs="Times New Roman"/>
      <w:color w:val="00000A"/>
      <w:sz w:val="20"/>
      <w:szCs w:val="20"/>
      <w:lang w:val="en-GB" w:eastAsia="ja-JP"/>
    </w:rPr>
  </w:style>
  <w:style w:type="paragraph" w:styleId="ListBullet2">
    <w:name w:val="List Bullet 2"/>
    <w:qFormat/>
    <w:pPr>
      <w:widowControl w:val="false"/>
      <w:bidi w:val="0"/>
      <w:spacing w:lineRule="auto" w:line="259" w:before="0" w:after="160"/>
      <w:ind w:left="851" w:hanging="0"/>
      <w:jc w:val="left"/>
    </w:pPr>
    <w:rPr>
      <w:rFonts w:ascii="CG Times (WN)" w:hAnsi="CG Times (WN)" w:eastAsia="MS Mincho" w:cs="Times New Roman"/>
      <w:color w:val="00000A"/>
      <w:sz w:val="24"/>
      <w:szCs w:val="20"/>
      <w:lang w:val="de-DE" w:eastAsia="de-DE" w:bidi="ar-SA"/>
    </w:rPr>
  </w:style>
  <w:style w:type="paragraph" w:styleId="PlainText">
    <w:name w:val="Plain Text"/>
    <w:basedOn w:val="Normal"/>
    <w:link w:val="NurTextZchn"/>
    <w:uiPriority w:val="99"/>
    <w:unhideWhenUsed/>
    <w:qFormat/>
    <w:pPr/>
    <w:rPr>
      <w:rFonts w:ascii="Consolas" w:hAnsi="Consolas" w:eastAsia="Calibri" w:cs="Consolas"/>
      <w:color w:val="00000A"/>
      <w:sz w:val="21"/>
      <w:szCs w:val="21"/>
      <w:lang w:val="en-US" w:eastAsia="zh-CN"/>
    </w:rPr>
  </w:style>
  <w:style w:type="paragraph" w:styleId="Contents8">
    <w:name w:val="TOC 8"/>
    <w:basedOn w:val="Contents1"/>
    <w:qFormat/>
    <w:pPr>
      <w:spacing w:before="180" w:after="160"/>
      <w:ind w:left="2693" w:right="425" w:hanging="2693"/>
    </w:pPr>
    <w:rPr>
      <w:b/>
    </w:rPr>
  </w:style>
  <w:style w:type="paragraph" w:styleId="Date">
    <w:name w:val="Date"/>
    <w:basedOn w:val="Normal"/>
    <w:link w:val="DatumZchn"/>
    <w:qFormat/>
    <w:pPr>
      <w:spacing w:before="0" w:after="180"/>
    </w:pPr>
    <w:rPr>
      <w:rFonts w:ascii="Times New Roman" w:hAnsi="Times New Roman" w:eastAsia="MS Mincho" w:cs="Times New Roman"/>
      <w:color w:val="00000A"/>
      <w:sz w:val="20"/>
      <w:szCs w:val="20"/>
      <w:lang w:val="en-GB" w:eastAsia="ja-JP"/>
    </w:rPr>
  </w:style>
  <w:style w:type="paragraph" w:styleId="BodyTextIndent2">
    <w:name w:val="Body Text Indent 2"/>
    <w:basedOn w:val="Normal"/>
    <w:qFormat/>
    <w:pPr>
      <w:spacing w:before="0" w:after="180"/>
      <w:ind w:left="200" w:hanging="0"/>
    </w:pPr>
    <w:rPr>
      <w:rFonts w:ascii="Times New Roman" w:hAnsi="Times New Roman" w:eastAsia="MS Mincho" w:cs="Times New Roman"/>
      <w:color w:val="00000A"/>
      <w:sz w:val="20"/>
      <w:szCs w:val="20"/>
      <w:lang w:val="en-GB" w:eastAsia="ja-JP"/>
    </w:rPr>
  </w:style>
  <w:style w:type="paragraph" w:styleId="Endnotetext">
    <w:name w:val="endnote text"/>
    <w:basedOn w:val="Normal"/>
    <w:link w:val="EndnotentextZchn"/>
    <w:qFormat/>
    <w:pPr>
      <w:jc w:val="both"/>
    </w:pPr>
    <w:rPr>
      <w:rFonts w:ascii="Times New Roman" w:hAnsi="Times New Roman" w:eastAsia="Malgun Gothic" w:cs="Times New Roman"/>
      <w:color w:val="00000A"/>
      <w:sz w:val="20"/>
      <w:szCs w:val="20"/>
      <w:lang w:val="en-GB"/>
    </w:rPr>
  </w:style>
  <w:style w:type="paragraph" w:styleId="BalloonText">
    <w:name w:val="Balloon Text"/>
    <w:basedOn w:val="Normal"/>
    <w:link w:val="SprechblasentextZchn"/>
    <w:semiHidden/>
    <w:qFormat/>
    <w:pPr>
      <w:spacing w:before="0" w:after="180"/>
    </w:pPr>
    <w:rPr>
      <w:rFonts w:ascii="Arial" w:hAnsi="Arial" w:eastAsia="MS Gothic"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false"/>
      <w:spacing w:before="0" w:after="180"/>
    </w:pPr>
    <w:rPr>
      <w:rFonts w:ascii="Arial" w:hAnsi="Arial" w:eastAsia="MS Mincho" w:cs="Times New Roman"/>
      <w:b/>
      <w:color w:val="00000A"/>
      <w:sz w:val="18"/>
      <w:szCs w:val="20"/>
      <w:lang w:val="en-GB"/>
    </w:rPr>
  </w:style>
  <w:style w:type="paragraph" w:styleId="Subtitle">
    <w:name w:val="Subtitle"/>
    <w:basedOn w:val="Normal"/>
    <w:link w:val="UntertitelZchn"/>
    <w:qFormat/>
    <w:pPr>
      <w:spacing w:before="0" w:after="180"/>
    </w:pPr>
    <w:rPr>
      <w:rFonts w:ascii="Cambria" w:hAnsi="Cambria" w:cs="Times New Roman"/>
      <w:i/>
      <w:iCs/>
      <w:color w:val="4F81BD"/>
      <w:spacing w:val="15"/>
      <w:lang w:val="en-GB" w:eastAsia="ja-JP"/>
    </w:rPr>
  </w:style>
  <w:style w:type="paragraph" w:styleId="Footnotetext">
    <w:name w:val="footnote text"/>
    <w:basedOn w:val="Normal"/>
    <w:semiHidden/>
    <w:qFormat/>
    <w:pPr>
      <w:keepLines/>
      <w:ind w:left="454" w:hanging="454"/>
    </w:pPr>
    <w:rPr>
      <w:rFonts w:ascii="Times New Roman" w:hAnsi="Times New Roman" w:eastAsia="MS Mincho" w:cs="Times New Roman"/>
      <w:color w:val="00000A"/>
      <w:sz w:val="16"/>
      <w:szCs w:val="20"/>
      <w:lang w:val="en-GB" w:eastAsia="ja-JP"/>
    </w:rPr>
  </w:style>
  <w:style w:type="paragraph" w:styleId="Tableoffigures">
    <w:name w:val="table of figures"/>
    <w:basedOn w:val="Normal"/>
    <w:uiPriority w:val="99"/>
    <w:qFormat/>
    <w:pPr>
      <w:ind w:left="400" w:hanging="400"/>
    </w:pPr>
    <w:rPr>
      <w:rFonts w:ascii="Calibri" w:hAnsi="Calibri" w:eastAsia="MS Mincho" w:cs="Times New Roman"/>
      <w:b/>
      <w:bCs/>
      <w:color w:val="00000A"/>
      <w:sz w:val="20"/>
      <w:szCs w:val="20"/>
      <w:lang w:val="en-GB" w:eastAsia="ja-JP"/>
    </w:rPr>
  </w:style>
  <w:style w:type="paragraph" w:styleId="Contents9">
    <w:name w:val="TOC 9"/>
    <w:basedOn w:val="Contents8"/>
    <w:qFormat/>
    <w:pPr>
      <w:ind w:left="1418" w:right="425" w:hanging="1418"/>
    </w:pPr>
    <w:rPr/>
  </w:style>
  <w:style w:type="paragraph" w:styleId="BodyText2">
    <w:name w:val="Body Text 2"/>
    <w:basedOn w:val="Normal"/>
    <w:link w:val="Textkrper2Zchn"/>
    <w:qFormat/>
    <w:pPr>
      <w:spacing w:before="0" w:after="180"/>
    </w:pPr>
    <w:rPr>
      <w:rFonts w:ascii="Times New Roman" w:hAnsi="Times New Roman" w:eastAsia="MS Mincho" w:cs="Times New Roman"/>
      <w:i/>
      <w:iCs/>
      <w:color w:val="00000A"/>
      <w:sz w:val="20"/>
      <w:szCs w:val="20"/>
      <w:lang w:val="en-GB" w:eastAsia="ja-JP"/>
    </w:rPr>
  </w:style>
  <w:style w:type="paragraph" w:styleId="ListContinue2">
    <w:name w:val="List Continue 2"/>
    <w:basedOn w:val="Normal"/>
    <w:qFormat/>
    <w:pPr>
      <w:spacing w:before="0" w:after="180"/>
      <w:ind w:left="850" w:hanging="0"/>
    </w:pPr>
    <w:rPr>
      <w:rFonts w:ascii="Times New Roman" w:hAnsi="Times New Roman" w:eastAsia="MS Mincho" w:cs="Times New Roman"/>
      <w:color w:val="00000A"/>
      <w:sz w:val="20"/>
      <w:szCs w:val="20"/>
      <w:lang w:val="en-GB" w:eastAsia="ja-JP"/>
    </w:rPr>
  </w:style>
  <w:style w:type="paragraph" w:styleId="HTMLPreformatted">
    <w:name w:val="HTML Preformatted"/>
    <w:basedOn w:val="Normal"/>
    <w:link w:val="HTMLVorformatiertZchn"/>
    <w:uiPriority w:val="99"/>
    <w:unhideWhenUsed/>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00000A"/>
      <w:sz w:val="20"/>
      <w:szCs w:val="20"/>
      <w:lang w:val="en-US" w:eastAsia="zh-CN"/>
    </w:rPr>
  </w:style>
  <w:style w:type="paragraph" w:styleId="NormalWeb">
    <w:name w:val="Normal (Web)"/>
    <w:basedOn w:val="Normal"/>
    <w:uiPriority w:val="99"/>
    <w:qFormat/>
    <w:pPr>
      <w:spacing w:beforeAutospacing="1" w:afterAutospacing="1"/>
    </w:pPr>
    <w:rPr>
      <w:rFonts w:ascii="MS PGothic" w:hAnsi="MS PGothic" w:eastAsia="MS PGothic" w:cs="MS PGothic"/>
      <w:color w:val="00000A"/>
      <w:lang w:val="en-US" w:eastAsia="ja-JP"/>
    </w:rPr>
  </w:style>
  <w:style w:type="paragraph" w:styleId="Index1">
    <w:name w:val="index 1"/>
    <w:basedOn w:val="Normal"/>
    <w:qFormat/>
    <w:pPr>
      <w:keepLines/>
    </w:pPr>
    <w:rPr>
      <w:rFonts w:ascii="Times New Roman" w:hAnsi="Times New Roman" w:eastAsia="MS Mincho" w:cs="Times New Roman"/>
      <w:color w:val="00000A"/>
      <w:sz w:val="20"/>
      <w:szCs w:val="20"/>
      <w:lang w:val="en-GB" w:eastAsia="ja-JP"/>
    </w:rPr>
  </w:style>
  <w:style w:type="paragraph" w:styleId="Index2">
    <w:name w:val="index 2"/>
    <w:basedOn w:val="Index1"/>
    <w:qFormat/>
    <w:pPr>
      <w:ind w:left="284" w:hanging="0"/>
    </w:pPr>
    <w:rPr/>
  </w:style>
  <w:style w:type="paragraph" w:styleId="Title">
    <w:name w:val="Title"/>
    <w:basedOn w:val="Normal"/>
    <w:qFormat/>
    <w:pPr>
      <w:overflowPunct w:val="true"/>
      <w:spacing w:before="0" w:after="120"/>
      <w:jc w:val="center"/>
      <w:textAlignment w:val="baseline"/>
    </w:pPr>
    <w:rPr>
      <w:rFonts w:ascii="Arial" w:hAnsi="Arial" w:eastAsia="MS Mincho" w:cs="Times New Roman"/>
      <w:b/>
      <w:color w:val="00000A"/>
      <w:szCs w:val="20"/>
      <w:lang w:val="de-DE" w:eastAsia="ja-JP"/>
    </w:rPr>
  </w:style>
  <w:style w:type="paragraph" w:styleId="Annotationsubject">
    <w:name w:val="annotation subject"/>
    <w:basedOn w:val="Annotationtext"/>
    <w:semiHidden/>
    <w:qFormat/>
    <w:pPr/>
    <w:rPr>
      <w:b/>
      <w:bCs/>
    </w:rPr>
  </w:style>
  <w:style w:type="paragraph" w:styleId="BodyTextFirstIndent2">
    <w:name w:val="Body Text First Indent 2"/>
    <w:basedOn w:val="TextBodyIndent"/>
    <w:link w:val="Textkrper-Erstzeileneinzug2Zchn"/>
    <w:qFormat/>
    <w:pPr>
      <w:ind w:left="851" w:firstLine="210"/>
    </w:pPr>
    <w:rPr>
      <w:lang w:eastAsia="en-US"/>
    </w:rPr>
  </w:style>
  <w:style w:type="paragraph" w:styleId="B3" w:customStyle="1">
    <w:name w:val="B3"/>
    <w:basedOn w:val="ListBullet4"/>
    <w:link w:val="B3Char"/>
    <w:qFormat/>
    <w:pPr/>
    <w:rPr/>
  </w:style>
  <w:style w:type="paragraph" w:styleId="B2" w:customStyle="1">
    <w:name w:val="B2"/>
    <w:basedOn w:val="ListBullet3"/>
    <w:link w:val="B2Char"/>
    <w:qFormat/>
    <w:pPr/>
    <w:rPr/>
  </w:style>
  <w:style w:type="paragraph" w:styleId="PL" w:customStyle="1">
    <w:name w:val="PL"/>
    <w:link w:val="PLChar"/>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59" w:before="0" w:after="160"/>
      <w:jc w:val="left"/>
    </w:pPr>
    <w:rPr>
      <w:rFonts w:ascii="Courier New" w:hAnsi="Courier New" w:eastAsia="MS Mincho" w:cs="Times New Roman"/>
      <w:color w:val="00000A"/>
      <w:sz w:val="16"/>
      <w:szCs w:val="20"/>
      <w:lang w:val="en-GB" w:eastAsia="en-US" w:bidi="ar-SA"/>
    </w:rPr>
  </w:style>
  <w:style w:type="paragraph" w:styleId="TH" w:customStyle="1">
    <w:name w:val="TH"/>
    <w:basedOn w:val="Normal"/>
    <w:link w:val="THChar"/>
    <w:qFormat/>
    <w:pPr>
      <w:keepNext/>
      <w:keepLines/>
      <w:spacing w:before="60" w:after="180"/>
      <w:jc w:val="center"/>
    </w:pPr>
    <w:rPr>
      <w:rFonts w:ascii="Arial" w:hAnsi="Arial" w:eastAsia="MS Mincho" w:cs="Times New Roman"/>
      <w:b/>
      <w:color w:val="00000A"/>
      <w:sz w:val="20"/>
      <w:szCs w:val="20"/>
      <w:lang w:val="en-GB" w:eastAsia="ja-JP"/>
    </w:rPr>
  </w:style>
  <w:style w:type="paragraph" w:styleId="NO" w:customStyle="1">
    <w:name w:val="NO"/>
    <w:basedOn w:val="Normal"/>
    <w:link w:val="NOChar"/>
    <w:qFormat/>
    <w:pPr>
      <w:keepLines/>
      <w:spacing w:before="0" w:after="180"/>
      <w:ind w:left="1135" w:hanging="851"/>
    </w:pPr>
    <w:rPr>
      <w:rFonts w:ascii="Times New Roman" w:hAnsi="Times New Roman" w:eastAsia="MS Mincho" w:cs="Times New Roman"/>
      <w:color w:val="00000A"/>
      <w:sz w:val="20"/>
      <w:szCs w:val="20"/>
      <w:lang w:val="en-GB" w:eastAsia="ja-JP"/>
    </w:rPr>
  </w:style>
  <w:style w:type="paragraph" w:styleId="2" w:customStyle="1">
    <w:name w:val="我的正文首行2缩进"/>
    <w:basedOn w:val="Normal"/>
    <w:link w:val="2Char"/>
    <w:qFormat/>
    <w:pPr>
      <w:widowControl w:val="false"/>
      <w:snapToGrid w:val="false"/>
      <w:ind w:firstLine="420"/>
      <w:jc w:val="both"/>
    </w:pPr>
    <w:rPr>
      <w:rFonts w:ascii="Times New Roman" w:hAnsi="Times New Roman" w:cs="SimSun"/>
      <w:color w:val="00000A"/>
      <w:sz w:val="21"/>
      <w:szCs w:val="20"/>
      <w:lang w:val="en-US" w:eastAsia="zh-CN"/>
    </w:rPr>
  </w:style>
  <w:style w:type="paragraph" w:styleId="MTDisplayEquation" w:customStyle="1">
    <w:name w:val="MTDisplayEquation"/>
    <w:basedOn w:val="Normal"/>
    <w:link w:val="MTDisplayEquationChar"/>
    <w:qFormat/>
    <w:pPr>
      <w:widowControl w:val="false"/>
      <w:tabs>
        <w:tab w:val="center" w:pos="4160" w:leader="none"/>
        <w:tab w:val="right" w:pos="8300" w:leader="none"/>
      </w:tabs>
      <w:jc w:val="both"/>
    </w:pPr>
    <w:rPr>
      <w:rFonts w:ascii="Calibri" w:hAnsi="Calibri" w:cs="Times New Roman"/>
      <w:color w:val="00000A"/>
      <w:sz w:val="21"/>
      <w:szCs w:val="22"/>
      <w:lang w:val="en-US" w:eastAsia="zh-CN"/>
    </w:rPr>
  </w:style>
  <w:style w:type="paragraph" w:styleId="Comments" w:customStyle="1">
    <w:name w:val="Comments"/>
    <w:basedOn w:val="Normal"/>
    <w:link w:val="CommentsChar"/>
    <w:qFormat/>
    <w:pPr>
      <w:spacing w:before="40" w:after="160"/>
    </w:pPr>
    <w:rPr>
      <w:rFonts w:ascii="Arial" w:hAnsi="Arial" w:eastAsia="MS Mincho" w:cs="Times New Roman"/>
      <w:i/>
      <w:color w:val="00000A"/>
      <w:sz w:val="18"/>
      <w:lang w:val="en-GB" w:eastAsia="en-GB"/>
    </w:rPr>
  </w:style>
  <w:style w:type="paragraph" w:styleId="CRCoverPage" w:customStyle="1">
    <w:name w:val="CR Cover Page"/>
    <w:link w:val="CRCoverPageChar"/>
    <w:qFormat/>
    <w:pPr>
      <w:widowControl/>
      <w:bidi w:val="0"/>
      <w:spacing w:lineRule="auto" w:line="259" w:before="0" w:after="120"/>
      <w:jc w:val="left"/>
    </w:pPr>
    <w:rPr>
      <w:rFonts w:ascii="Arial" w:hAnsi="Arial" w:eastAsia="MS Mincho" w:cs="Times New Roman"/>
      <w:color w:val="00000A"/>
      <w:sz w:val="24"/>
      <w:szCs w:val="20"/>
      <w:lang w:val="en-GB" w:eastAsia="en-US" w:bidi="ar-SA"/>
    </w:rPr>
  </w:style>
  <w:style w:type="paragraph" w:styleId="StatementBody" w:customStyle="1">
    <w:name w:val="Statement Body"/>
    <w:basedOn w:val="Normal"/>
    <w:link w:val="StatementBodyChar"/>
    <w:qFormat/>
    <w:pPr>
      <w:spacing w:before="0" w:afterAutospacing="1"/>
      <w:contextualSpacing/>
    </w:pPr>
    <w:rPr>
      <w:rFonts w:ascii="Times New Roman" w:hAnsi="Times New Roman" w:eastAsia="Times New Roman" w:cs="Times New Roman"/>
      <w:color w:val="00000A"/>
      <w:sz w:val="22"/>
      <w:lang w:val="en-US" w:eastAsia="ko-KR"/>
    </w:rPr>
  </w:style>
  <w:style w:type="paragraph" w:styleId="3GPPHeading1" w:customStyle="1">
    <w:name w:val="3GPP Heading 1"/>
    <w:basedOn w:val="Heading1"/>
    <w:link w:val="3GPPHeading1Char"/>
    <w:qFormat/>
    <w:pPr>
      <w:keepLines w:val="false"/>
      <w:numPr>
        <w:ilvl w:val="0"/>
        <w:numId w:val="0"/>
      </w:numPr>
      <w:tabs>
        <w:tab w:val="left" w:pos="426" w:leader="none"/>
        <w:tab w:val="left" w:pos="574" w:leader="none"/>
      </w:tabs>
      <w:spacing w:before="360" w:after="120"/>
      <w:ind w:left="426" w:hanging="425"/>
    </w:pPr>
    <w:rPr>
      <w:sz w:val="32"/>
      <w:szCs w:val="32"/>
    </w:rPr>
  </w:style>
  <w:style w:type="paragraph" w:styleId="TAC" w:customStyle="1">
    <w:name w:val="TAC"/>
    <w:link w:val="TACChar"/>
    <w:qFormat/>
    <w:pPr>
      <w:widowControl w:val="false"/>
      <w:bidi w:val="0"/>
      <w:spacing w:lineRule="auto" w:line="259" w:before="0" w:after="160"/>
      <w:jc w:val="center"/>
    </w:pPr>
    <w:rPr>
      <w:rFonts w:ascii="CG Times (WN)" w:hAnsi="CG Times (WN)" w:eastAsia="MS Mincho" w:cs="Times New Roman"/>
      <w:color w:val="00000A"/>
      <w:sz w:val="24"/>
      <w:szCs w:val="20"/>
      <w:lang w:val="de-DE" w:eastAsia="de-DE" w:bidi="ar-SA"/>
    </w:rPr>
  </w:style>
  <w:style w:type="paragraph" w:styleId="IEEEParagraph" w:customStyle="1">
    <w:name w:val="IEEE Paragraph"/>
    <w:basedOn w:val="Normal"/>
    <w:link w:val="IEEEParagraphChar"/>
    <w:qFormat/>
    <w:pPr>
      <w:snapToGrid w:val="false"/>
      <w:ind w:firstLine="216"/>
      <w:jc w:val="both"/>
    </w:pPr>
    <w:rPr>
      <w:rFonts w:ascii="Arial" w:hAnsi="Arial" w:cs="Arial"/>
      <w:color w:val="0000FF"/>
      <w:sz w:val="20"/>
      <w:lang w:val="en-AU" w:eastAsia="zh-CN"/>
    </w:rPr>
  </w:style>
  <w:style w:type="paragraph" w:styleId="3GPPNormalText" w:customStyle="1">
    <w:name w:val="3GPP Normal Text"/>
    <w:basedOn w:val="TextBody"/>
    <w:link w:val="3GPPNormalTextChar"/>
    <w:qFormat/>
    <w:pPr>
      <w:overflowPunct w:val="false"/>
      <w:spacing w:before="0" w:after="120"/>
      <w:jc w:val="both"/>
      <w:textAlignment w:val="auto"/>
    </w:pPr>
    <w:rPr>
      <w:szCs w:val="24"/>
    </w:rPr>
  </w:style>
  <w:style w:type="paragraph" w:styleId="TAH" w:customStyle="1">
    <w:name w:val="TAH"/>
    <w:link w:val="TAHCar"/>
    <w:qFormat/>
    <w:pPr>
      <w:widowControl w:val="false"/>
      <w:bidi w:val="0"/>
      <w:spacing w:lineRule="auto" w:line="259" w:before="0" w:after="160"/>
      <w:jc w:val="left"/>
    </w:pPr>
    <w:rPr>
      <w:rFonts w:ascii="CG Times (WN)" w:hAnsi="CG Times (WN)" w:eastAsia="MS Mincho" w:cs="Times New Roman"/>
      <w:b/>
      <w:color w:val="00000A"/>
      <w:sz w:val="24"/>
      <w:szCs w:val="20"/>
      <w:lang w:val="de-DE" w:eastAsia="de-DE" w:bidi="ar-SA"/>
    </w:rPr>
  </w:style>
  <w:style w:type="paragraph" w:styleId="Text" w:customStyle="1">
    <w:name w:val="Text"/>
    <w:basedOn w:val="Normal"/>
    <w:link w:val="TextChar"/>
    <w:qFormat/>
    <w:pPr/>
    <w:rPr>
      <w:rFonts w:ascii="Times" w:hAnsi="Times" w:eastAsia="Batang" w:cs="Times New Roman"/>
      <w:color w:val="00000A"/>
      <w:sz w:val="20"/>
      <w:lang w:val="en-GB" w:eastAsia="en-GB"/>
    </w:rPr>
  </w:style>
  <w:style w:type="paragraph" w:styleId="ListParagraph">
    <w:name w:val="List Paragraph"/>
    <w:basedOn w:val="Normal"/>
    <w:link w:val="ListenabsatzZchn"/>
    <w:uiPriority w:val="34"/>
    <w:qFormat/>
    <w:pPr>
      <w:spacing w:before="0" w:after="160"/>
      <w:ind w:left="720" w:hanging="0"/>
      <w:contextualSpacing/>
    </w:pPr>
    <w:rPr>
      <w:rFonts w:ascii="Times New Roman" w:hAnsi="Times New Roman" w:eastAsia="Times New Roman" w:cs="Times New Roman"/>
      <w:color w:val="00000A"/>
      <w:sz w:val="20"/>
      <w:lang w:val="en-US" w:eastAsia="ja-JP"/>
    </w:rPr>
  </w:style>
  <w:style w:type="paragraph" w:styleId="Normalwithindent" w:customStyle="1">
    <w:name w:val="Normal with indent"/>
    <w:basedOn w:val="Normal"/>
    <w:link w:val="NormalwithindentChar"/>
    <w:qFormat/>
    <w:pPr>
      <w:spacing w:lineRule="auto" w:line="336" w:before="120" w:after="120"/>
      <w:ind w:firstLine="397"/>
      <w:jc w:val="both"/>
    </w:pPr>
    <w:rPr>
      <w:rFonts w:ascii="Times New Roman" w:hAnsi="Times New Roman" w:eastAsia="Malgun Gothic" w:cs="Times New Roman"/>
      <w:color w:val="00000A"/>
      <w:sz w:val="20"/>
      <w:szCs w:val="20"/>
      <w:lang w:val="en-GB" w:eastAsia="ja-JP"/>
    </w:rPr>
  </w:style>
  <w:style w:type="paragraph" w:styleId="2222" w:customStyle="1">
    <w:name w:val="스타일 스타일 스타일 스타일 양쪽 첫 줄:  2 글자 + 첫 줄:  2 글자 + 첫 줄:  2 글자 + 첫 줄:  2..."/>
    <w:basedOn w:val="Normal"/>
    <w:link w:val="2222Char"/>
    <w:qFormat/>
    <w:pPr>
      <w:spacing w:lineRule="auto" w:line="336" w:before="0" w:after="180"/>
      <w:ind w:firstLine="200"/>
      <w:jc w:val="both"/>
    </w:pPr>
    <w:rPr>
      <w:rFonts w:ascii="Times New Roman" w:hAnsi="Times New Roman" w:eastAsia="Malgun Gothic" w:cs="Batang"/>
      <w:color w:val="00000A"/>
      <w:sz w:val="20"/>
      <w:szCs w:val="20"/>
      <w:lang w:val="en-GB"/>
    </w:rPr>
  </w:style>
  <w:style w:type="paragraph" w:styleId="Reference" w:customStyle="1">
    <w:name w:val="Reference"/>
    <w:basedOn w:val="Normal"/>
    <w:link w:val="ReferenceChar"/>
    <w:qFormat/>
    <w:pPr>
      <w:tabs>
        <w:tab w:val="left" w:pos="420" w:leader="none"/>
      </w:tabs>
      <w:ind w:left="420" w:hanging="420"/>
    </w:pPr>
    <w:rPr>
      <w:rFonts w:ascii="Times New Roman" w:hAnsi="Times New Roman" w:eastAsia="MS Mincho" w:cs="Times New Roman"/>
      <w:color w:val="00000A"/>
      <w:sz w:val="20"/>
      <w:szCs w:val="20"/>
      <w:lang w:val="en-GB" w:eastAsia="ja-JP"/>
    </w:rPr>
  </w:style>
  <w:style w:type="paragraph" w:styleId="LGTdoc" w:customStyle="1">
    <w:name w:val="LGTdoc_본문"/>
    <w:basedOn w:val="Normal"/>
    <w:link w:val="LGTdocChar"/>
    <w:qFormat/>
    <w:pPr>
      <w:widowControl w:val="false"/>
      <w:snapToGrid w:val="false"/>
      <w:spacing w:lineRule="auto" w:line="264" w:before="0" w:after="120"/>
      <w:jc w:val="both"/>
    </w:pPr>
    <w:rPr>
      <w:rFonts w:ascii="Times New Roman" w:hAnsi="Times New Roman" w:eastAsia="Batang" w:cs="Times New Roman"/>
      <w:color w:val="00000A"/>
      <w:sz w:val="22"/>
      <w:lang w:val="en-GB" w:eastAsia="ko-KR"/>
    </w:rPr>
  </w:style>
  <w:style w:type="paragraph" w:styleId="IvDbodytext" w:customStyle="1">
    <w:name w:val="IvD bodytext"/>
    <w:basedOn w:val="TextBody"/>
    <w:link w:val="IvDbodytextChar"/>
    <w:qFormat/>
    <w:pPr>
      <w:keepLines/>
      <w:tabs>
        <w:tab w:val="left" w:pos="2552" w:leader="none"/>
        <w:tab w:val="left" w:pos="3856" w:leader="none"/>
        <w:tab w:val="left" w:pos="5216" w:leader="none"/>
        <w:tab w:val="left" w:pos="6464" w:leader="none"/>
        <w:tab w:val="left" w:pos="7768" w:leader="none"/>
        <w:tab w:val="left" w:pos="9072" w:leader="none"/>
        <w:tab w:val="left" w:pos="9639" w:leader="none"/>
      </w:tabs>
      <w:overflowPunct w:val="false"/>
      <w:spacing w:before="240" w:after="0"/>
      <w:textAlignment w:val="auto"/>
    </w:pPr>
    <w:rPr>
      <w:rFonts w:ascii="Arial" w:hAnsi="Arial" w:eastAsia="Times New Roman"/>
      <w:spacing w:val="2"/>
      <w:lang w:val="en-US" w:eastAsia="en-US"/>
    </w:rPr>
  </w:style>
  <w:style w:type="paragraph" w:styleId="Style11" w:customStyle="1">
    <w:name w:val="Style1"/>
    <w:basedOn w:val="Heading3"/>
    <w:link w:val="Style1Char"/>
    <w:qFormat/>
    <w:pPr>
      <w:widowControl w:val="false"/>
      <w:tabs>
        <w:tab w:val="left" w:pos="576" w:leader="none"/>
      </w:tabs>
      <w:spacing w:before="0" w:after="120"/>
      <w:ind w:left="576" w:hanging="576"/>
      <w:jc w:val="both"/>
    </w:pPr>
    <w:rPr>
      <w:rFonts w:ascii="Times New Roman" w:hAnsi="Times New Roman" w:eastAsia="SimSun"/>
      <w:b/>
      <w:szCs w:val="22"/>
      <w:lang w:eastAsia="en-US"/>
    </w:rPr>
  </w:style>
  <w:style w:type="paragraph" w:styleId="Paragraph" w:customStyle="1">
    <w:name w:val="Paragraph"/>
    <w:basedOn w:val="Normal"/>
    <w:link w:val="ParagraphChar"/>
    <w:qFormat/>
    <w:pPr>
      <w:spacing w:before="220" w:after="160"/>
    </w:pPr>
    <w:rPr>
      <w:rFonts w:ascii="Times New Roman" w:hAnsi="Times New Roman" w:eastAsia="MS Mincho" w:cs="Times New Roman"/>
      <w:color w:val="00000A"/>
      <w:sz w:val="22"/>
      <w:szCs w:val="20"/>
      <w:lang w:val="en-GB"/>
    </w:rPr>
  </w:style>
  <w:style w:type="paragraph" w:styleId="ComeBack" w:customStyle="1">
    <w:name w:val="ComeBack"/>
    <w:link w:val="ComeBackCharChar"/>
    <w:qFormat/>
    <w:pPr>
      <w:widowControl w:val="false"/>
    </w:pPr>
    <w:rPr>
      <w:rFonts w:ascii="CG Times (WN)" w:hAnsi="CG Times (WN)" w:eastAsia="MS Mincho" w:cs="Times New Roman"/>
      <w:color w:val="auto"/>
      <w:sz w:val="24"/>
      <w:szCs w:val="20"/>
      <w:lang w:val="en-US" w:eastAsia="zh-CN" w:bidi="ar-SA"/>
    </w:rPr>
  </w:style>
  <w:style w:type="paragraph" w:styleId="Doctext2" w:customStyle="1">
    <w:name w:val="Doc-text2"/>
    <w:basedOn w:val="Normal"/>
    <w:qFormat/>
    <w:pPr>
      <w:tabs>
        <w:tab w:val="left" w:pos="1622" w:leader="none"/>
      </w:tabs>
      <w:ind w:left="1622" w:hanging="363"/>
    </w:pPr>
    <w:rPr>
      <w:rFonts w:ascii="Arial" w:hAnsi="Arial" w:eastAsia="MS Mincho" w:cs="Times New Roman"/>
      <w:color w:val="00000A"/>
      <w:sz w:val="20"/>
      <w:lang w:val="en-GB" w:eastAsia="en-GB"/>
    </w:rPr>
  </w:style>
  <w:style w:type="paragraph" w:styleId="RAN1text" w:customStyle="1">
    <w:name w:val="RAN1 text"/>
    <w:basedOn w:val="TextBody"/>
    <w:link w:val="RAN1textChar"/>
    <w:qFormat/>
    <w:pPr>
      <w:overflowPunct w:val="false"/>
      <w:spacing w:before="0" w:after="0"/>
      <w:jc w:val="both"/>
      <w:textAlignment w:val="auto"/>
    </w:pPr>
    <w:rPr>
      <w:szCs w:val="24"/>
    </w:rPr>
  </w:style>
  <w:style w:type="paragraph" w:styleId="RAN1tdoc" w:customStyle="1">
    <w:name w:val="RAN1 tdoc"/>
    <w:basedOn w:val="Normal"/>
    <w:link w:val="RAN1tdocChar"/>
    <w:qFormat/>
    <w:pPr>
      <w:ind w:left="720" w:hanging="720"/>
    </w:pPr>
    <w:rPr>
      <w:rFonts w:ascii="Times" w:hAnsi="Times" w:eastAsia="Batang" w:cs="Times New Roman"/>
      <w:b/>
      <w:color w:val="0000FF"/>
      <w:sz w:val="20"/>
      <w:u w:val="single" w:color="0000FF"/>
      <w:lang w:val="en-GB" w:eastAsia="ja-JP"/>
    </w:rPr>
  </w:style>
  <w:style w:type="paragraph" w:styleId="RAN1bullet1" w:customStyle="1">
    <w:name w:val="RAN1 bullet1"/>
    <w:basedOn w:val="Normal"/>
    <w:link w:val="RAN1bullet1Char"/>
    <w:qFormat/>
    <w:pPr/>
    <w:rPr>
      <w:rFonts w:ascii="Times" w:hAnsi="Times" w:eastAsia="Batang" w:cs="Times New Roman"/>
      <w:color w:val="00000A"/>
      <w:sz w:val="20"/>
      <w:lang w:val="en-GB" w:eastAsia="ja-JP"/>
    </w:rPr>
  </w:style>
  <w:style w:type="paragraph" w:styleId="RAN1bullet2" w:customStyle="1">
    <w:name w:val="RAN1 bullet2"/>
    <w:basedOn w:val="Normal"/>
    <w:link w:val="RAN1bullet2Char"/>
    <w:qFormat/>
    <w:pPr/>
    <w:rPr>
      <w:rFonts w:ascii="Times" w:hAnsi="Times" w:eastAsia="Batang" w:cs="Times New Roman"/>
      <w:color w:val="00000A"/>
      <w:sz w:val="20"/>
      <w:szCs w:val="20"/>
      <w:lang w:val="en-US"/>
    </w:rPr>
  </w:style>
  <w:style w:type="paragraph" w:styleId="RAN1bullet3" w:customStyle="1">
    <w:name w:val="RAN1 bullet3"/>
    <w:basedOn w:val="RAN1bullet2"/>
    <w:link w:val="RAN1bullet3Char"/>
    <w:qFormat/>
    <w:pPr/>
    <w:rPr/>
  </w:style>
  <w:style w:type="paragraph" w:styleId="Proposal" w:customStyle="1">
    <w:name w:val="Proposal"/>
    <w:basedOn w:val="Normal"/>
    <w:link w:val="ProposalChar"/>
    <w:qFormat/>
    <w:pPr>
      <w:tabs>
        <w:tab w:val="left" w:pos="1701" w:leader="none"/>
      </w:tabs>
      <w:overflowPunct w:val="true"/>
      <w:spacing w:before="0" w:after="120"/>
      <w:jc w:val="both"/>
      <w:textAlignment w:val="baseline"/>
    </w:pPr>
    <w:rPr>
      <w:rFonts w:ascii="Arial" w:hAnsi="Arial" w:eastAsia="Times New Roman" w:cs="Times New Roman"/>
      <w:b/>
      <w:bCs/>
      <w:color w:val="00000A"/>
      <w:sz w:val="20"/>
      <w:szCs w:val="20"/>
      <w:lang w:val="en-GB" w:eastAsia="zh-CN"/>
    </w:rPr>
  </w:style>
  <w:style w:type="paragraph" w:styleId="RAN1normal" w:customStyle="1">
    <w:name w:val="RAN1 normal"/>
    <w:basedOn w:val="Normal"/>
    <w:link w:val="RAN1normalChar"/>
    <w:qFormat/>
    <w:pPr>
      <w:ind w:left="720" w:hanging="720"/>
    </w:pPr>
    <w:rPr>
      <w:rFonts w:ascii="Times" w:hAnsi="Times" w:eastAsia="Batang" w:cs="Times New Roman"/>
      <w:color w:val="00000A"/>
      <w:sz w:val="20"/>
      <w:lang w:val="en-GB" w:eastAsia="ja-JP"/>
    </w:rPr>
  </w:style>
  <w:style w:type="paragraph" w:styleId="Tabletext" w:customStyle="1">
    <w:name w:val="Table_text"/>
    <w:basedOn w:val="Normal"/>
    <w:link w:val="TabletextChar"/>
    <w:qFormat/>
    <w:pPr>
      <w:tabs>
        <w:tab w:val="left" w:pos="284" w:leader="none"/>
        <w:tab w:val="left" w:pos="567" w:leader="none"/>
        <w:tab w:val="left" w:pos="851" w:leader="none"/>
        <w:tab w:val="left" w:pos="1134" w:leader="none"/>
        <w:tab w:val="left" w:pos="1418" w:leader="none"/>
        <w:tab w:val="left" w:pos="1701" w:leader="none"/>
        <w:tab w:val="left" w:pos="187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spacing w:before="40" w:after="40"/>
      <w:textAlignment w:val="baseline"/>
    </w:pPr>
    <w:rPr>
      <w:rFonts w:ascii="Times New Roman" w:hAnsi="Times New Roman" w:cs="Times New Roman"/>
      <w:color w:val="00000A"/>
      <w:sz w:val="20"/>
      <w:szCs w:val="20"/>
      <w:lang w:val="en-GB" w:eastAsia="ja-JP"/>
    </w:rPr>
  </w:style>
  <w:style w:type="paragraph" w:styleId="TAN" w:customStyle="1">
    <w:name w:val="TAN"/>
    <w:link w:val="TANChar"/>
    <w:qFormat/>
    <w:pPr>
      <w:widowControl w:val="false"/>
      <w:ind w:left="851" w:hanging="851"/>
    </w:pPr>
    <w:rPr>
      <w:rFonts w:ascii="CG Times (WN)" w:hAnsi="CG Times (WN)" w:eastAsia="MS Mincho" w:cs="Times New Roman"/>
      <w:color w:val="auto"/>
      <w:sz w:val="24"/>
      <w:szCs w:val="20"/>
      <w:lang w:val="en-US" w:eastAsia="zh-CN" w:bidi="ar-SA"/>
    </w:rPr>
  </w:style>
  <w:style w:type="paragraph" w:styleId="TAL1" w:customStyle="1">
    <w:name w:val="TAL"/>
    <w:basedOn w:val="Normal"/>
    <w:qFormat/>
    <w:pPr>
      <w:keepNext/>
      <w:keepLines/>
    </w:pPr>
    <w:rPr>
      <w:rFonts w:ascii="Arial" w:hAnsi="Arial" w:eastAsia="MS Mincho" w:cs="Times New Roman"/>
      <w:color w:val="00000A"/>
      <w:sz w:val="18"/>
      <w:szCs w:val="20"/>
      <w:lang w:val="en-GB" w:eastAsia="ja-JP"/>
    </w:rPr>
  </w:style>
  <w:style w:type="paragraph" w:styleId="TF" w:customStyle="1">
    <w:name w:val="TF"/>
    <w:link w:val="TFChar"/>
    <w:qFormat/>
    <w:pPr>
      <w:keepNext/>
      <w:widowControl w:val="false"/>
      <w:bidi w:val="0"/>
      <w:spacing w:lineRule="auto" w:line="259" w:before="0" w:after="240"/>
      <w:jc w:val="left"/>
    </w:pPr>
    <w:rPr>
      <w:rFonts w:ascii="CG Times (WN)" w:hAnsi="CG Times (WN)" w:eastAsia="MS Mincho" w:cs="Times New Roman"/>
      <w:color w:val="00000A"/>
      <w:sz w:val="24"/>
      <w:szCs w:val="20"/>
      <w:lang w:val="de-DE" w:eastAsia="de-DE" w:bidi="ar-SA"/>
    </w:rPr>
  </w:style>
  <w:style w:type="paragraph" w:styleId="3GPPAgreements" w:customStyle="1">
    <w:name w:val="3GPP Agreements"/>
    <w:basedOn w:val="Normal"/>
    <w:link w:val="3GPPAgreementsChar"/>
    <w:qFormat/>
    <w:pPr>
      <w:overflowPunct w:val="true"/>
      <w:spacing w:before="60" w:after="60"/>
      <w:ind w:left="1986" w:hanging="0"/>
      <w:jc w:val="both"/>
      <w:textAlignment w:val="baseline"/>
    </w:pPr>
    <w:rPr>
      <w:rFonts w:ascii="Times New Roman" w:hAnsi="Times New Roman" w:cs="Times New Roman"/>
      <w:color w:val="00000A"/>
      <w:sz w:val="22"/>
      <w:szCs w:val="20"/>
      <w:lang w:val="en-US" w:eastAsia="zh-CN"/>
    </w:rPr>
  </w:style>
  <w:style w:type="paragraph" w:styleId="3GPPText" w:customStyle="1">
    <w:name w:val="3GPP Text"/>
    <w:basedOn w:val="Normal"/>
    <w:link w:val="3GPPTextChar"/>
    <w:qFormat/>
    <w:pPr>
      <w:overflowPunct w:val="true"/>
      <w:spacing w:before="120" w:after="120"/>
      <w:jc w:val="both"/>
      <w:textAlignment w:val="baseline"/>
    </w:pPr>
    <w:rPr>
      <w:rFonts w:ascii="Times New Roman" w:hAnsi="Times New Roman" w:cs="Times New Roman"/>
      <w:color w:val="00000A"/>
      <w:sz w:val="22"/>
      <w:szCs w:val="20"/>
      <w:lang w:val="en-US"/>
    </w:rPr>
  </w:style>
  <w:style w:type="paragraph" w:styleId="OfflineAgreements" w:customStyle="1">
    <w:name w:val="Offline Agreements"/>
    <w:basedOn w:val="Normal"/>
    <w:link w:val="OfflineAgreementsChar"/>
    <w:qFormat/>
    <w:pPr>
      <w:overflowPunct w:val="true"/>
      <w:spacing w:lineRule="auto" w:line="276" w:before="60" w:after="60"/>
      <w:ind w:left="284" w:hanging="284"/>
      <w:jc w:val="both"/>
      <w:textAlignment w:val="baseline"/>
    </w:pPr>
    <w:rPr>
      <w:rFonts w:ascii="Times New Roman" w:hAnsi="Times New Roman" w:cs="Times New Roman"/>
      <w:color w:val="00000A"/>
      <w:sz w:val="20"/>
      <w:szCs w:val="20"/>
      <w:lang w:val="en-US" w:eastAsia="zh-CN"/>
    </w:rPr>
  </w:style>
  <w:style w:type="paragraph" w:styleId="00Text" w:customStyle="1">
    <w:name w:val="00_Text"/>
    <w:basedOn w:val="Normal"/>
    <w:link w:val="00TextChar"/>
    <w:qFormat/>
    <w:pPr>
      <w:spacing w:lineRule="auto" w:line="264" w:before="0" w:after="120"/>
      <w:jc w:val="both"/>
    </w:pPr>
    <w:rPr>
      <w:rFonts w:ascii="Times New Roman" w:hAnsi="Times New Roman" w:cs="Times New Roman"/>
      <w:color w:val="00000A"/>
      <w:sz w:val="20"/>
      <w:lang w:val="en-US" w:eastAsia="zh-CN"/>
    </w:rPr>
  </w:style>
  <w:style w:type="paragraph" w:styleId="000proposal" w:customStyle="1">
    <w:name w:val="000_proposal"/>
    <w:basedOn w:val="00Text"/>
    <w:link w:val="000proposalChar"/>
    <w:qFormat/>
    <w:pPr/>
    <w:rPr>
      <w:b/>
      <w:bCs/>
      <w:i/>
      <w:iCs/>
    </w:rPr>
  </w:style>
  <w:style w:type="paragraph" w:styleId="0Maintext" w:customStyle="1">
    <w:name w:val="0 Main text"/>
    <w:basedOn w:val="Normal"/>
    <w:link w:val="0MaintextChar"/>
    <w:qFormat/>
    <w:pPr>
      <w:spacing w:lineRule="auto" w:line="288" w:before="0" w:afterAutospacing="1"/>
      <w:jc w:val="both"/>
    </w:pPr>
    <w:rPr>
      <w:rFonts w:ascii="Times New Roman" w:hAnsi="Times New Roman" w:eastAsia="Times New Roman" w:cs="Batang"/>
      <w:color w:val="00000A"/>
      <w:sz w:val="20"/>
      <w:szCs w:val="20"/>
      <w:lang w:val="en-GB"/>
    </w:rPr>
  </w:style>
  <w:style w:type="paragraph" w:styleId="Quote1" w:customStyle="1">
    <w:name w:val="Quote1"/>
    <w:basedOn w:val="Normal"/>
    <w:link w:val="QuoteChar"/>
    <w:uiPriority w:val="29"/>
    <w:qFormat/>
    <w:pPr>
      <w:spacing w:before="0" w:after="180"/>
      <w:jc w:val="both"/>
    </w:pPr>
    <w:rPr>
      <w:rFonts w:ascii="Times New Roman" w:hAnsi="Times New Roman" w:eastAsia="Malgun Gothic" w:cs="Times New Roman"/>
      <w:i/>
      <w:iCs/>
      <w:color w:val="000000"/>
      <w:sz w:val="20"/>
      <w:szCs w:val="20"/>
      <w:lang w:val="en-GB"/>
    </w:rPr>
  </w:style>
  <w:style w:type="paragraph" w:styleId="EmailDiscussion" w:customStyle="1">
    <w:name w:val="EmailDiscussion"/>
    <w:basedOn w:val="Normal"/>
    <w:link w:val="EmailDiscussionChar"/>
    <w:qFormat/>
    <w:pPr>
      <w:spacing w:before="40" w:after="160"/>
    </w:pPr>
    <w:rPr>
      <w:rFonts w:ascii="Arial" w:hAnsi="Arial" w:eastAsia="MS Mincho" w:cs="Times New Roman"/>
      <w:b/>
      <w:color w:val="00000A"/>
      <w:sz w:val="20"/>
      <w:lang w:val="en-GB" w:eastAsia="en-GB"/>
    </w:rPr>
  </w:style>
  <w:style w:type="paragraph" w:styleId="TALCharChar" w:customStyle="1">
    <w:name w:val="TAL Char Char"/>
    <w:basedOn w:val="Normal"/>
    <w:link w:val="TALCharCharChar"/>
    <w:qFormat/>
    <w:pPr>
      <w:keepNext/>
      <w:keepLines/>
      <w:overflowPunct w:val="true"/>
      <w:textAlignment w:val="baseline"/>
    </w:pPr>
    <w:rPr>
      <w:rFonts w:ascii="Arial" w:hAnsi="Arial" w:cs="Times New Roman"/>
      <w:color w:val="00000A"/>
      <w:sz w:val="18"/>
      <w:szCs w:val="20"/>
      <w:lang w:val="en-GB" w:eastAsia="ja-JP"/>
    </w:rPr>
  </w:style>
  <w:style w:type="paragraph" w:styleId="App2" w:customStyle="1">
    <w:name w:val="App2"/>
    <w:link w:val="App2Carattere"/>
    <w:qFormat/>
    <w:pPr>
      <w:pageBreakBefore w:val="false"/>
      <w:widowControl w:val="false"/>
      <w:tabs>
        <w:tab w:val="left" w:pos="864" w:leader="none"/>
      </w:tabs>
      <w:spacing w:before="180" w:after="0"/>
      <w:ind w:left="864" w:hanging="0"/>
      <w:outlineLvl w:val="1"/>
    </w:pPr>
    <w:rPr>
      <w:rFonts w:ascii="Arial" w:hAnsi="Arial" w:cs="Arial" w:eastAsia="MS Mincho"/>
      <w:color w:val="auto"/>
      <w:sz w:val="32"/>
      <w:szCs w:val="20"/>
      <w:lang w:val="en-US" w:eastAsia="zh-CN" w:bidi="ar-SA"/>
    </w:rPr>
  </w:style>
  <w:style w:type="paragraph" w:styleId="App1" w:customStyle="1">
    <w:name w:val="App1"/>
    <w:basedOn w:val="Normal"/>
    <w:qFormat/>
    <w:pPr>
      <w:keepNext/>
      <w:pageBreakBefore/>
      <w:widowControl w:val="false"/>
      <w:tabs>
        <w:tab w:val="right" w:pos="10080" w:leader="none"/>
      </w:tabs>
      <w:spacing w:before="0" w:after="60"/>
      <w:jc w:val="both"/>
      <w:textAlignment w:val="baseline"/>
      <w:outlineLvl w:val="0"/>
    </w:pPr>
    <w:rPr>
      <w:rFonts w:ascii="Arial Narrow" w:hAnsi="Arial Narrow" w:cs="Times New Roman"/>
      <w:b/>
      <w:color w:val="00000A"/>
      <w:sz w:val="36"/>
      <w:szCs w:val="20"/>
      <w:lang w:val="en-GB"/>
    </w:rPr>
  </w:style>
  <w:style w:type="paragraph" w:styleId="03Proposal" w:customStyle="1">
    <w:name w:val="03_Proposal"/>
    <w:basedOn w:val="Normal"/>
    <w:link w:val="03ProposalChar"/>
    <w:qFormat/>
    <w:pPr>
      <w:jc w:val="both"/>
    </w:pPr>
    <w:rPr>
      <w:rFonts w:ascii="Times New Roman" w:hAnsi="Times New Roman" w:cs="Times New Roman"/>
      <w:b/>
      <w:bCs/>
      <w:color w:val="00000A"/>
      <w:sz w:val="20"/>
      <w:lang w:val="en-US" w:eastAsia="zh-CN"/>
    </w:rPr>
  </w:style>
  <w:style w:type="paragraph" w:styleId="H6" w:customStyle="1">
    <w:name w:val="H6"/>
    <w:basedOn w:val="Heading5"/>
    <w:qFormat/>
    <w:pPr>
      <w:ind w:left="1985" w:hanging="1985"/>
    </w:pPr>
    <w:rPr>
      <w:sz w:val="20"/>
    </w:rPr>
  </w:style>
  <w:style w:type="paragraph" w:styleId="ZT" w:customStyle="1">
    <w:name w:val="ZT"/>
    <w:qFormat/>
    <w:pPr>
      <w:widowControl w:val="false"/>
      <w:bidi w:val="0"/>
      <w:spacing w:lineRule="atLeast" w:line="240" w:before="0" w:after="160"/>
      <w:jc w:val="right"/>
    </w:pPr>
    <w:rPr>
      <w:rFonts w:ascii="Arial" w:hAnsi="Arial" w:eastAsia="MS Mincho" w:cs="Times New Roman"/>
      <w:b/>
      <w:color w:val="00000A"/>
      <w:sz w:val="34"/>
      <w:szCs w:val="20"/>
      <w:lang w:val="en-GB" w:eastAsia="en-US" w:bidi="ar-SA"/>
    </w:rPr>
  </w:style>
  <w:style w:type="paragraph" w:styleId="ZH" w:customStyle="1">
    <w:name w:val="ZH"/>
    <w:qFormat/>
    <w:pPr>
      <w:widowControl w:val="false"/>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TT" w:customStyle="1">
    <w:name w:val="TT"/>
    <w:basedOn w:val="Heading1"/>
    <w:qFormat/>
    <w:pPr>
      <w:numPr>
        <w:ilvl w:val="0"/>
        <w:numId w:val="0"/>
      </w:numPr>
    </w:pPr>
    <w:rPr/>
  </w:style>
  <w:style w:type="paragraph" w:styleId="EX" w:customStyle="1">
    <w:name w:val="EX"/>
    <w:basedOn w:val="Normal"/>
    <w:qFormat/>
    <w:pPr>
      <w:keepLines/>
      <w:spacing w:before="0" w:after="180"/>
      <w:ind w:left="1702" w:hanging="1418"/>
    </w:pPr>
    <w:rPr>
      <w:rFonts w:ascii="Times New Roman" w:hAnsi="Times New Roman" w:eastAsia="MS Mincho" w:cs="Times New Roman"/>
      <w:color w:val="00000A"/>
      <w:sz w:val="20"/>
      <w:szCs w:val="20"/>
      <w:lang w:val="en-GB" w:eastAsia="ja-JP"/>
    </w:rPr>
  </w:style>
  <w:style w:type="paragraph" w:styleId="FP" w:customStyle="1">
    <w:name w:val="FP"/>
    <w:basedOn w:val="Normal"/>
    <w:qFormat/>
    <w:pPr/>
    <w:rPr>
      <w:rFonts w:ascii="Times New Roman" w:hAnsi="Times New Roman" w:eastAsia="MS Mincho" w:cs="Times New Roman"/>
      <w:color w:val="00000A"/>
      <w:sz w:val="20"/>
      <w:szCs w:val="20"/>
      <w:lang w:val="en-GB" w:eastAsia="ja-JP"/>
    </w:rPr>
  </w:style>
  <w:style w:type="paragraph" w:styleId="LD" w:customStyle="1">
    <w:name w:val="LD"/>
    <w:qFormat/>
    <w:pPr>
      <w:keepNext/>
      <w:keepLines/>
      <w:widowControl/>
      <w:bidi w:val="0"/>
      <w:spacing w:lineRule="exact" w:line="180" w:before="0" w:after="160"/>
      <w:jc w:val="left"/>
    </w:pPr>
    <w:rPr>
      <w:rFonts w:ascii="MS LineDraw" w:hAnsi="MS LineDraw" w:eastAsia="MS Mincho" w:cs="Times New Roman"/>
      <w:color w:val="00000A"/>
      <w:sz w:val="24"/>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spacing w:before="0" w:after="180"/>
    </w:pPr>
    <w:rPr>
      <w:rFonts w:ascii="Times New Roman" w:hAnsi="Times New Roman" w:eastAsia="MS Mincho" w:cs="Times New Roman"/>
      <w:color w:val="00000A"/>
      <w:sz w:val="20"/>
      <w:szCs w:val="20"/>
      <w:lang w:val="en-GB" w:eastAsia="ja-JP"/>
    </w:rPr>
  </w:style>
  <w:style w:type="paragraph" w:styleId="NF" w:customStyle="1">
    <w:name w:val="NF"/>
    <w:basedOn w:val="NO"/>
    <w:qFormat/>
    <w:pPr>
      <w:keepNext/>
      <w:spacing w:before="0" w:after="0"/>
    </w:pPr>
    <w:rPr>
      <w:rFonts w:ascii="Arial" w:hAnsi="Arial"/>
      <w:sz w:val="18"/>
    </w:rPr>
  </w:style>
  <w:style w:type="paragraph" w:styleId="TAR" w:customStyle="1">
    <w:name w:val="TAR"/>
    <w:basedOn w:val="TAL1"/>
    <w:qFormat/>
    <w:pPr>
      <w:jc w:val="right"/>
    </w:pPr>
    <w:rPr/>
  </w:style>
  <w:style w:type="paragraph" w:styleId="ZA" w:customStyle="1">
    <w:name w:val="ZA"/>
    <w:qFormat/>
    <w:pPr>
      <w:widowControl w:val="false"/>
      <w:pBdr>
        <w:bottom w:val="single" w:sz="12" w:space="1" w:color="00000A"/>
      </w:pBdr>
      <w:bidi w:val="0"/>
      <w:spacing w:lineRule="auto" w:line="259" w:before="0" w:after="160"/>
      <w:jc w:val="right"/>
    </w:pPr>
    <w:rPr>
      <w:rFonts w:ascii="Arial" w:hAnsi="Arial" w:eastAsia="MS Mincho" w:cs="Times New Roman"/>
      <w:color w:val="00000A"/>
      <w:sz w:val="40"/>
      <w:szCs w:val="20"/>
      <w:lang w:val="en-GB" w:eastAsia="en-US" w:bidi="ar-SA"/>
    </w:rPr>
  </w:style>
  <w:style w:type="paragraph" w:styleId="ZB" w:customStyle="1">
    <w:name w:val="ZB"/>
    <w:qFormat/>
    <w:pPr>
      <w:widowControl w:val="false"/>
      <w:bidi w:val="0"/>
      <w:spacing w:lineRule="auto" w:line="259" w:before="0" w:after="160"/>
      <w:ind w:right="28" w:hanging="0"/>
      <w:jc w:val="right"/>
    </w:pPr>
    <w:rPr>
      <w:rFonts w:ascii="Arial" w:hAnsi="Arial" w:eastAsia="MS Mincho" w:cs="Times New Roman"/>
      <w:i/>
      <w:color w:val="00000A"/>
      <w:sz w:val="24"/>
      <w:szCs w:val="20"/>
      <w:lang w:val="en-GB" w:eastAsia="en-US" w:bidi="ar-SA"/>
    </w:rPr>
  </w:style>
  <w:style w:type="paragraph" w:styleId="ZD" w:customStyle="1">
    <w:name w:val="ZD"/>
    <w:qFormat/>
    <w:pPr>
      <w:widowControl w:val="false"/>
      <w:bidi w:val="0"/>
      <w:spacing w:lineRule="auto" w:line="259" w:before="0" w:after="160"/>
      <w:jc w:val="left"/>
    </w:pPr>
    <w:rPr>
      <w:rFonts w:ascii="Arial" w:hAnsi="Arial" w:eastAsia="MS Mincho" w:cs="Times New Roman"/>
      <w:color w:val="00000A"/>
      <w:sz w:val="32"/>
      <w:szCs w:val="20"/>
      <w:lang w:val="en-GB" w:eastAsia="en-US" w:bidi="ar-SA"/>
    </w:rPr>
  </w:style>
  <w:style w:type="paragraph" w:styleId="ZU" w:customStyle="1">
    <w:name w:val="ZU"/>
    <w:qFormat/>
    <w:pPr>
      <w:widowControl w:val="false"/>
      <w:pBdr>
        <w:top w:val="single" w:sz="12" w:space="1" w:color="00000A"/>
      </w:pBdr>
      <w:bidi w:val="0"/>
      <w:spacing w:lineRule="auto" w:line="259" w:before="0" w:after="160"/>
      <w:jc w:val="right"/>
    </w:pPr>
    <w:rPr>
      <w:rFonts w:ascii="Arial" w:hAnsi="Arial" w:eastAsia="MS Mincho" w:cs="Times New Roman"/>
      <w:color w:val="00000A"/>
      <w:sz w:val="24"/>
      <w:szCs w:val="20"/>
      <w:lang w:val="en-GB" w:eastAsia="en-US" w:bidi="ar-SA"/>
    </w:rPr>
  </w:style>
  <w:style w:type="paragraph" w:styleId="ZV" w:customStyle="1">
    <w:name w:val="ZV"/>
    <w:basedOn w:val="ZU"/>
    <w:qFormat/>
    <w:pPr/>
    <w:rPr/>
  </w:style>
  <w:style w:type="paragraph" w:styleId="ZG" w:customStyle="1">
    <w:name w:val="ZG"/>
    <w:qFormat/>
    <w:pPr>
      <w:widowControl w:val="false"/>
      <w:bidi w:val="0"/>
      <w:spacing w:lineRule="auto" w:line="259" w:before="0" w:after="160"/>
      <w:jc w:val="right"/>
    </w:pPr>
    <w:rPr>
      <w:rFonts w:ascii="Arial" w:hAnsi="Arial" w:eastAsia="MS Mincho" w:cs="Times New Roman"/>
      <w:color w:val="00000A"/>
      <w:sz w:val="24"/>
      <w:szCs w:val="20"/>
      <w:lang w:val="en-GB" w:eastAsia="en-US" w:bidi="ar-SA"/>
    </w:rPr>
  </w:style>
  <w:style w:type="paragraph" w:styleId="EditorsNote" w:customStyle="1">
    <w:name w:val="Editor's Note"/>
    <w:basedOn w:val="NO"/>
    <w:qFormat/>
    <w:pPr/>
    <w:rPr>
      <w:color w:val="FF0000"/>
    </w:rPr>
  </w:style>
  <w:style w:type="paragraph" w:styleId="B11" w:customStyle="1">
    <w:name w:val="B1"/>
    <w:basedOn w:val="List"/>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Tdocheader" w:customStyle="1">
    <w:name w:val="tdoc-header"/>
    <w:qFormat/>
    <w:pPr>
      <w:widowControl/>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HDStyleLS" w:customStyle="1">
    <w:name w:val="HDStyle_LS"/>
    <w:basedOn w:val="Header"/>
    <w:qFormat/>
    <w:pPr>
      <w:widowControl/>
      <w:tabs>
        <w:tab w:val="center" w:pos="4680" w:leader="none"/>
        <w:tab w:val="right" w:pos="9360" w:leader="none"/>
        <w:tab w:val="right" w:pos="9639" w:leader="none"/>
        <w:tab w:val="right" w:pos="10206" w:leader="none"/>
      </w:tabs>
      <w:jc w:val="both"/>
    </w:pPr>
    <w:rPr>
      <w:rFonts w:cs="Arial"/>
      <w:sz w:val="28"/>
    </w:rPr>
  </w:style>
  <w:style w:type="paragraph" w:styleId="INDENT1" w:customStyle="1">
    <w:name w:val="INDENT1"/>
    <w:basedOn w:val="Normal"/>
    <w:qFormat/>
    <w:pPr>
      <w:overflowPunct w:val="true"/>
      <w:spacing w:before="0" w:after="180"/>
      <w:ind w:left="851" w:hanging="0"/>
      <w:textAlignment w:val="baseline"/>
    </w:pPr>
    <w:rPr>
      <w:rFonts w:ascii="Times New Roman" w:hAnsi="Times New Roman" w:eastAsia="MS Mincho" w:cs="Times New Roman"/>
      <w:color w:val="00000A"/>
      <w:sz w:val="20"/>
      <w:szCs w:val="20"/>
      <w:lang w:val="en-GB" w:eastAsia="ja-JP"/>
    </w:rPr>
  </w:style>
  <w:style w:type="paragraph" w:styleId="INDENT2" w:customStyle="1">
    <w:name w:val="INDENT2"/>
    <w:basedOn w:val="Normal"/>
    <w:qFormat/>
    <w:pPr>
      <w:overflowPunct w:val="true"/>
      <w:spacing w:before="0" w:after="180"/>
      <w:ind w:left="1135" w:hanging="284"/>
      <w:textAlignment w:val="baseline"/>
    </w:pPr>
    <w:rPr>
      <w:rFonts w:ascii="Times New Roman" w:hAnsi="Times New Roman" w:eastAsia="MS Mincho" w:cs="Times New Roman"/>
      <w:color w:val="00000A"/>
      <w:sz w:val="20"/>
      <w:szCs w:val="20"/>
      <w:lang w:val="en-GB" w:eastAsia="ja-JP"/>
    </w:rPr>
  </w:style>
  <w:style w:type="paragraph" w:styleId="INDENT3" w:customStyle="1">
    <w:name w:val="INDENT3"/>
    <w:basedOn w:val="Normal"/>
    <w:qFormat/>
    <w:pPr>
      <w:overflowPunct w:val="true"/>
      <w:spacing w:before="0" w:after="180"/>
      <w:ind w:left="1701" w:hanging="567"/>
      <w:textAlignment w:val="baseline"/>
    </w:pPr>
    <w:rPr>
      <w:rFonts w:ascii="Times New Roman" w:hAnsi="Times New Roman" w:eastAsia="MS Mincho" w:cs="Times New Roman"/>
      <w:color w:val="00000A"/>
      <w:sz w:val="20"/>
      <w:szCs w:val="20"/>
      <w:lang w:val="en-GB" w:eastAsia="ja-JP"/>
    </w:rPr>
  </w:style>
  <w:style w:type="paragraph" w:styleId="FigureTitle" w:customStyle="1">
    <w:name w:val="Figure_Title"/>
    <w:basedOn w:val="Normal"/>
    <w:qFormat/>
    <w:pPr>
      <w:keepLines/>
      <w:tabs>
        <w:tab w:val="left" w:pos="794" w:leader="none"/>
        <w:tab w:val="left" w:pos="1191" w:leader="none"/>
        <w:tab w:val="left" w:pos="1588" w:leader="none"/>
        <w:tab w:val="left" w:pos="1985" w:leader="none"/>
      </w:tabs>
      <w:overflowPunct w:val="true"/>
      <w:spacing w:before="120" w:after="480"/>
      <w:jc w:val="center"/>
      <w:textAlignment w:val="baseline"/>
    </w:pPr>
    <w:rPr>
      <w:rFonts w:ascii="Times New Roman" w:hAnsi="Times New Roman" w:eastAsia="MS Mincho" w:cs="Times New Roman"/>
      <w:b/>
      <w:color w:val="00000A"/>
      <w:szCs w:val="20"/>
      <w:lang w:val="en-GB" w:eastAsia="ja-JP"/>
    </w:rPr>
  </w:style>
  <w:style w:type="paragraph" w:styleId="RecCCITT" w:customStyle="1">
    <w:name w:val="Rec_CCITT_#"/>
    <w:basedOn w:val="Normal"/>
    <w:qFormat/>
    <w:pPr>
      <w:keepNext/>
      <w:keepLines/>
      <w:overflowPunct w:val="true"/>
      <w:spacing w:before="0" w:after="180"/>
      <w:textAlignment w:val="baseline"/>
    </w:pPr>
    <w:rPr>
      <w:rFonts w:ascii="Times New Roman" w:hAnsi="Times New Roman" w:eastAsia="MS Mincho" w:cs="Times New Roman"/>
      <w:b/>
      <w:color w:val="00000A"/>
      <w:sz w:val="20"/>
      <w:szCs w:val="20"/>
      <w:lang w:val="en-GB" w:eastAsia="ja-JP"/>
    </w:rPr>
  </w:style>
  <w:style w:type="paragraph" w:styleId="Enumlev2" w:customStyle="1">
    <w:name w:val="enumlev2"/>
    <w:basedOn w:val="Normal"/>
    <w:uiPriority w:val="99"/>
    <w:qFormat/>
    <w:pPr>
      <w:tabs>
        <w:tab w:val="left" w:pos="794" w:leader="none"/>
        <w:tab w:val="left" w:pos="1191" w:leader="none"/>
        <w:tab w:val="left" w:pos="1588" w:leader="none"/>
        <w:tab w:val="left" w:pos="1985" w:leader="none"/>
      </w:tabs>
      <w:overflowPunct w:val="true"/>
      <w:spacing w:before="86" w:after="180"/>
      <w:ind w:left="1588" w:hanging="397"/>
      <w:jc w:val="both"/>
      <w:textAlignment w:val="baseline"/>
    </w:pPr>
    <w:rPr>
      <w:rFonts w:ascii="Times New Roman" w:hAnsi="Times New Roman" w:eastAsia="MS Mincho" w:cs="Times New Roman"/>
      <w:color w:val="00000A"/>
      <w:sz w:val="20"/>
      <w:szCs w:val="20"/>
      <w:lang w:val="en-US" w:eastAsia="ja-JP"/>
    </w:rPr>
  </w:style>
  <w:style w:type="paragraph" w:styleId="CouvRecTitle" w:customStyle="1">
    <w:name w:val="Couv Rec Title"/>
    <w:basedOn w:val="Normal"/>
    <w:qFormat/>
    <w:pPr>
      <w:keepNext/>
      <w:keepLines/>
      <w:overflowPunct w:val="true"/>
      <w:spacing w:before="240" w:after="180"/>
      <w:ind w:left="1418" w:hanging="0"/>
      <w:textAlignment w:val="baseline"/>
    </w:pPr>
    <w:rPr>
      <w:rFonts w:ascii="Arial" w:hAnsi="Arial" w:eastAsia="MS Mincho" w:cs="Times New Roman"/>
      <w:b/>
      <w:color w:val="00000A"/>
      <w:sz w:val="36"/>
      <w:szCs w:val="20"/>
      <w:lang w:val="en-US" w:eastAsia="ja-JP"/>
    </w:rPr>
  </w:style>
  <w:style w:type="paragraph" w:styleId="TAJ" w:customStyle="1">
    <w:name w:val="TAJ"/>
    <w:basedOn w:val="TH"/>
    <w:qFormat/>
    <w:pPr>
      <w:overflowPunct w:val="true"/>
      <w:textAlignment w:val="baseline"/>
    </w:pPr>
    <w:rPr/>
  </w:style>
  <w:style w:type="paragraph" w:styleId="Guidance" w:customStyle="1">
    <w:name w:val="Guidance"/>
    <w:basedOn w:val="Normal"/>
    <w:qFormat/>
    <w:pPr>
      <w:overflowPunct w:val="true"/>
      <w:spacing w:before="0" w:after="180"/>
      <w:textAlignment w:val="baseline"/>
    </w:pPr>
    <w:rPr>
      <w:rFonts w:ascii="Times New Roman" w:hAnsi="Times New Roman" w:eastAsia="MS Mincho" w:cs="Times New Roman"/>
      <w:i/>
      <w:color w:val="0000FF"/>
      <w:sz w:val="20"/>
      <w:szCs w:val="20"/>
      <w:lang w:val="en-GB" w:eastAsia="ja-JP"/>
    </w:rPr>
  </w:style>
  <w:style w:type="paragraph" w:styleId="TitleText" w:customStyle="1">
    <w:name w:val="Title Text"/>
    <w:basedOn w:val="Normal"/>
    <w:qFormat/>
    <w:pPr>
      <w:overflowPunct w:val="true"/>
      <w:spacing w:before="0" w:after="220"/>
      <w:textAlignment w:val="baseline"/>
    </w:pPr>
    <w:rPr>
      <w:rFonts w:ascii="Times New Roman" w:hAnsi="Times New Roman" w:eastAsia="MS Mincho" w:cs="Times New Roman"/>
      <w:b/>
      <w:color w:val="00000A"/>
      <w:sz w:val="20"/>
      <w:szCs w:val="20"/>
      <w:lang w:val="en-US" w:eastAsia="ja-JP"/>
    </w:rPr>
  </w:style>
  <w:style w:type="paragraph" w:styleId="91" w:customStyle="1">
    <w:name w:val="目录 91"/>
    <w:basedOn w:val="Contents8"/>
    <w:qFormat/>
    <w:pPr>
      <w:widowControl/>
      <w:overflowPunct w:val="true"/>
      <w:ind w:left="1418" w:right="425" w:hanging="1418"/>
      <w:textAlignment w:val="baseline"/>
    </w:pPr>
    <w:rPr/>
  </w:style>
  <w:style w:type="paragraph" w:styleId="CRfront" w:customStyle="1">
    <w:name w:val="CR_front"/>
    <w:qFormat/>
    <w:pPr>
      <w:widowControl/>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Berschrift2Head2A2" w:customStyle="1">
    <w:name w:val="Überschrift 2.Head2A.2"/>
    <w:basedOn w:val="Heading1"/>
    <w:qFormat/>
    <w:pPr>
      <w:numPr>
        <w:ilvl w:val="0"/>
        <w:numId w:val="0"/>
      </w:numPr>
      <w:spacing w:before="180" w:after="180"/>
      <w:outlineLvl w:val="1"/>
    </w:pPr>
    <w:rPr>
      <w:sz w:val="32"/>
      <w:lang w:eastAsia="de-DE"/>
    </w:rPr>
  </w:style>
  <w:style w:type="paragraph" w:styleId="Berschrift3h3H3Underrubrik2" w:customStyle="1">
    <w:name w:val="Überschrift 3.h3.H3.Underrubrik2"/>
    <w:basedOn w:val="Heading2"/>
    <w:qFormat/>
    <w:pPr>
      <w:numPr>
        <w:ilvl w:val="0"/>
        <w:numId w:val="0"/>
      </w:numPr>
      <w:spacing w:before="120" w:after="180"/>
      <w:ind w:left="578" w:hanging="578"/>
      <w:outlineLvl w:val="2"/>
    </w:pPr>
    <w:rPr>
      <w:lang w:eastAsia="de-DE"/>
    </w:rPr>
  </w:style>
  <w:style w:type="paragraph" w:styleId="Bullets" w:customStyle="1">
    <w:name w:val="Bullets"/>
    <w:basedOn w:val="TextBody"/>
    <w:qFormat/>
    <w:pPr>
      <w:widowControl w:val="false"/>
      <w:spacing w:before="0" w:after="120"/>
      <w:ind w:left="283" w:hanging="283"/>
    </w:pPr>
    <w:rPr>
      <w:lang w:eastAsia="de-DE"/>
    </w:rPr>
  </w:style>
  <w:style w:type="paragraph" w:styleId="BalloonText1" w:customStyle="1">
    <w:name w:val="Balloon Text1"/>
    <w:basedOn w:val="Normal"/>
    <w:semiHidden/>
    <w:qFormat/>
    <w:pPr>
      <w:overflowPunct w:val="true"/>
      <w:textAlignment w:val="baseline"/>
    </w:pPr>
    <w:rPr>
      <w:rFonts w:ascii="Tahoma" w:hAnsi="Tahoma" w:cs="Tahoma"/>
      <w:sz w:val="16"/>
      <w:szCs w:val="16"/>
    </w:rPr>
  </w:style>
  <w:style w:type="paragraph" w:styleId="NormalFigure" w:customStyle="1">
    <w:name w:val="Normal-Figure"/>
    <w:basedOn w:val="Normal"/>
    <w:qFormat/>
    <w:pPr>
      <w:spacing w:lineRule="atLeast" w:line="240" w:before="360" w:after="160"/>
      <w:jc w:val="center"/>
    </w:pPr>
    <w:rPr>
      <w:rFonts w:ascii="Times New Roman" w:hAnsi="Times New Roman" w:eastAsia="MS Mincho" w:cs="Times New Roman"/>
      <w:color w:val="00000A"/>
      <w:sz w:val="20"/>
      <w:szCs w:val="20"/>
      <w:lang w:val="en-US" w:eastAsia="ja-JP"/>
    </w:rPr>
  </w:style>
  <w:style w:type="paragraph" w:styleId="31" w:customStyle="1">
    <w:name w:val="列表项目符号 31"/>
    <w:basedOn w:val="Normal"/>
    <w:qFormat/>
    <w:pPr>
      <w:spacing w:before="0" w:after="120"/>
      <w:ind w:left="568" w:hanging="284"/>
    </w:pPr>
    <w:rPr>
      <w:rFonts w:ascii="Arial" w:hAnsi="Arial" w:eastAsia="MS Mincho" w:cs="Times New Roman"/>
      <w:color w:val="00000A"/>
      <w:sz w:val="20"/>
      <w:szCs w:val="22"/>
      <w:lang w:val="en-GB" w:eastAsia="ja-JP"/>
    </w:rPr>
  </w:style>
  <w:style w:type="paragraph" w:styleId="Assocaitedwith" w:customStyle="1">
    <w:name w:val="assocaited with"/>
    <w:basedOn w:val="Normal"/>
    <w:qFormat/>
    <w:pPr>
      <w:spacing w:before="0" w:after="180"/>
      <w:jc w:val="center"/>
    </w:pPr>
    <w:rPr>
      <w:rFonts w:ascii="Times New Roman" w:hAnsi="Times New Roman" w:eastAsia="MS Mincho" w:cs="Times New Roman"/>
      <w:color w:val="00000A"/>
      <w:sz w:val="20"/>
      <w:szCs w:val="20"/>
      <w:lang w:val="en-GB" w:eastAsia="ja-JP"/>
    </w:rPr>
  </w:style>
  <w:style w:type="paragraph" w:styleId="Nor" w:customStyle="1">
    <w:name w:val="Nor'"/>
    <w:basedOn w:val="Assocaitedwith"/>
    <w:qFormat/>
    <w:pPr/>
    <w:rPr>
      <w:b/>
    </w:rPr>
  </w:style>
  <w:style w:type="paragraph" w:styleId="Revision1" w:customStyle="1">
    <w:name w:val="Revision1"/>
    <w:uiPriority w:val="99"/>
    <w:semiHidden/>
    <w:qFormat/>
    <w:pPr>
      <w:widowControl/>
      <w:bidi w:val="0"/>
      <w:spacing w:lineRule="auto" w:line="259" w:before="0" w:after="160"/>
      <w:jc w:val="left"/>
    </w:pPr>
    <w:rPr>
      <w:rFonts w:ascii="Times New Roman" w:hAnsi="Times New Roman" w:eastAsia="MS Mincho" w:cs="Times New Roman"/>
      <w:color w:val="00000A"/>
      <w:sz w:val="24"/>
      <w:szCs w:val="20"/>
      <w:lang w:val="en-GB" w:eastAsia="en-US" w:bidi="ar-SA"/>
    </w:rPr>
  </w:style>
  <w:style w:type="paragraph" w:styleId="Maintext" w:customStyle="1">
    <w:name w:val="main text"/>
    <w:basedOn w:val="Normal"/>
    <w:qFormat/>
    <w:pPr>
      <w:spacing w:lineRule="auto" w:line="288" w:before="60" w:after="60"/>
      <w:ind w:firstLine="200"/>
      <w:jc w:val="both"/>
    </w:pPr>
    <w:rPr>
      <w:rFonts w:ascii="Times New Roman" w:hAnsi="Times New Roman" w:eastAsia="Malgun Gothic" w:cs="Batang"/>
      <w:color w:val="00000A"/>
      <w:sz w:val="20"/>
      <w:szCs w:val="20"/>
      <w:lang w:val="en-GB" w:eastAsia="ko-KR"/>
    </w:rPr>
  </w:style>
  <w:style w:type="paragraph" w:styleId="TdocHeader2" w:customStyle="1">
    <w:name w:val="Tdoc_Header_2"/>
    <w:basedOn w:val="Normal"/>
    <w:qFormat/>
    <w:pPr>
      <w:widowControl w:val="false"/>
      <w:tabs>
        <w:tab w:val="left" w:pos="1701" w:leader="none"/>
        <w:tab w:val="right" w:pos="9072" w:leader="none"/>
        <w:tab w:val="right" w:pos="10206" w:leader="none"/>
      </w:tabs>
      <w:jc w:val="both"/>
    </w:pPr>
    <w:rPr>
      <w:rFonts w:ascii="Arial" w:hAnsi="Arial" w:eastAsia="Batang" w:cs="Times New Roman"/>
      <w:b/>
      <w:color w:val="00000A"/>
      <w:sz w:val="18"/>
      <w:szCs w:val="20"/>
      <w:lang w:val="en-GB"/>
    </w:rPr>
  </w:style>
  <w:style w:type="paragraph" w:styleId="TdocHeading1" w:customStyle="1">
    <w:name w:val="Tdoc_Heading_1"/>
    <w:basedOn w:val="Heading1"/>
    <w:qFormat/>
    <w:pPr>
      <w:keepLines w:val="false"/>
      <w:numPr>
        <w:ilvl w:val="0"/>
        <w:numId w:val="0"/>
      </w:numPr>
      <w:spacing w:before="240" w:after="120"/>
      <w:ind w:left="357" w:hanging="357"/>
      <w:jc w:val="both"/>
    </w:pPr>
    <w:rPr>
      <w:rFonts w:eastAsia="Batang"/>
      <w:b/>
      <w:sz w:val="24"/>
      <w:lang w:val="en-US"/>
    </w:rPr>
  </w:style>
  <w:style w:type="paragraph" w:styleId="TdocHeader1" w:customStyle="1">
    <w:name w:val="Tdoc_Header_1"/>
    <w:basedOn w:val="Header"/>
    <w:qFormat/>
    <w:pPr>
      <w:tabs>
        <w:tab w:val="right" w:pos="9072" w:leader="none"/>
        <w:tab w:val="right" w:pos="10206" w:leader="none"/>
      </w:tabs>
      <w:jc w:val="both"/>
    </w:pPr>
    <w:rPr>
      <w:rFonts w:eastAsia="Batang"/>
      <w:sz w:val="20"/>
    </w:rPr>
  </w:style>
  <w:style w:type="paragraph" w:styleId="TdocHeading2" w:customStyle="1">
    <w:name w:val="Tdoc_Heading_2"/>
    <w:basedOn w:val="Normal"/>
    <w:qFormat/>
    <w:pPr/>
    <w:rPr>
      <w:rFonts w:ascii="Times" w:hAnsi="Times" w:eastAsia="Batang" w:cs="Times New Roman"/>
      <w:color w:val="00000A"/>
      <w:sz w:val="20"/>
      <w:lang w:val="en-GB"/>
    </w:rPr>
  </w:style>
  <w:style w:type="paragraph" w:styleId="CharChar1CharCharCharCharCharCharCharCharCharCharCharCharCharCharChar" w:customStyle="1">
    <w:name w:val="Char Char1 Char Char Char Char Char Char Char Char Char Char Char Char Char Char Char"/>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StyleHeading1NMPHeading1H1h11h12h13h14h15h16appheadin" w:customStyle="1">
    <w:name w:val="Style Heading 1NMP Heading 1H1h11h12h13h14h15h16app headin..."/>
    <w:basedOn w:val="Heading1"/>
    <w:qFormat/>
    <w:pPr>
      <w:keepLines w:val="false"/>
      <w:numPr>
        <w:ilvl w:val="0"/>
        <w:numId w:val="0"/>
      </w:numPr>
      <w:spacing w:before="240" w:after="60"/>
    </w:pPr>
    <w:rPr>
      <w:rFonts w:eastAsia="Batang" w:cs="Arial"/>
      <w:b/>
      <w:bCs/>
      <w:sz w:val="28"/>
      <w:szCs w:val="32"/>
    </w:rPr>
  </w:style>
  <w:style w:type="paragraph" w:styleId="DocHead" w:customStyle="1">
    <w:name w:val="DocHead"/>
    <w:basedOn w:val="Normal"/>
    <w:qFormat/>
    <w:pPr>
      <w:ind w:left="1418" w:hanging="1418"/>
    </w:pPr>
    <w:rPr>
      <w:rFonts w:ascii="Times New Roman" w:hAnsi="Times New Roman" w:eastAsia="Times New Roman" w:cs="Times New Roman"/>
      <w:b/>
      <w:bCs/>
      <w:color w:val="00000A"/>
      <w:szCs w:val="20"/>
      <w:lang w:val="en-AU"/>
    </w:rPr>
  </w:style>
  <w:style w:type="paragraph" w:styleId="Bulleted" w:customStyle="1">
    <w:name w:val="Bulleted"/>
    <w:basedOn w:val="Normal"/>
    <w:qFormat/>
    <w:pPr>
      <w:spacing w:before="0" w:after="180"/>
    </w:pPr>
    <w:rPr>
      <w:rFonts w:ascii="Arial" w:hAnsi="Arial" w:eastAsia="Batang" w:cs="Times New Roman"/>
      <w:color w:val="00000A"/>
      <w:sz w:val="20"/>
      <w:lang w:val="en-GB"/>
    </w:rPr>
  </w:style>
  <w:style w:type="paragraph" w:styleId="Bullet1" w:customStyle="1">
    <w:name w:val="bullet"/>
    <w:basedOn w:val="Normal"/>
    <w:qFormat/>
    <w:pPr>
      <w:snapToGrid w:val="false"/>
      <w:spacing w:before="0" w:afterAutospacing="1"/>
      <w:jc w:val="both"/>
    </w:pPr>
    <w:rPr>
      <w:rFonts w:ascii="Times New Roman" w:hAnsi="Times New Roman" w:eastAsia="MS Gothic" w:cs="Times New Roman"/>
      <w:color w:val="00000A"/>
      <w:szCs w:val="20"/>
      <w:lang w:val="en-GB" w:eastAsia="ja-JP"/>
    </w:rPr>
  </w:style>
  <w:style w:type="paragraph" w:styleId="References" w:customStyle="1">
    <w:name w:val="References"/>
    <w:basedOn w:val="Normal"/>
    <w:qFormat/>
    <w:pPr>
      <w:tabs>
        <w:tab w:val="left" w:pos="567" w:leader="none"/>
      </w:tabs>
      <w:snapToGrid w:val="false"/>
      <w:spacing w:before="0" w:after="60"/>
      <w:ind w:left="567" w:hanging="567"/>
    </w:pPr>
    <w:rPr>
      <w:rFonts w:ascii="Times New Roman" w:hAnsi="Times New Roman" w:cs="Times New Roman"/>
      <w:color w:val="00000A"/>
      <w:sz w:val="20"/>
      <w:szCs w:val="16"/>
      <w:lang w:val="en-US"/>
    </w:rPr>
  </w:style>
  <w:style w:type="paragraph" w:styleId="Char8" w:customStyle="1">
    <w:name w:val="Char"/>
    <w:semiHidden/>
    <w:qFormat/>
    <w:pPr>
      <w:keepNext/>
      <w:widowControl/>
      <w:bidi w:val="0"/>
      <w:spacing w:lineRule="auto" w:line="259" w:before="60" w:after="60"/>
      <w:jc w:val="both"/>
    </w:pPr>
    <w:rPr>
      <w:rFonts w:ascii="Arial" w:hAnsi="Arial" w:eastAsia="SimSun" w:cs="Arial"/>
      <w:color w:val="0000FF"/>
      <w:sz w:val="24"/>
      <w:szCs w:val="20"/>
      <w:lang w:val="en-US" w:eastAsia="zh-CN" w:bidi="ar-SA"/>
    </w:rPr>
  </w:style>
  <w:style w:type="paragraph" w:styleId="StatementHeading" w:customStyle="1">
    <w:name w:val="Statement Heading"/>
    <w:basedOn w:val="Normal"/>
    <w:uiPriority w:val="99"/>
    <w:qFormat/>
    <w:pPr>
      <w:keepNext/>
      <w:spacing w:beforeAutospacing="1" w:after="160"/>
      <w:ind w:left="601" w:hanging="601"/>
    </w:pPr>
    <w:rPr>
      <w:rFonts w:ascii="Times New Roman" w:hAnsi="Times New Roman" w:eastAsia="Batang" w:cs="Times New Roman"/>
      <w:b/>
      <w:i/>
      <w:color w:val="00000A"/>
      <w:sz w:val="22"/>
      <w:lang w:val="en-US" w:eastAsia="ko-KR"/>
    </w:rPr>
  </w:style>
  <w:style w:type="paragraph" w:styleId="Default" w:customStyle="1">
    <w:name w:val="Default"/>
    <w:qFormat/>
    <w:pPr>
      <w:widowControl w:val="false"/>
      <w:bidi w:val="0"/>
      <w:spacing w:lineRule="auto" w:line="259" w:before="0" w:after="160"/>
      <w:jc w:val="left"/>
    </w:pPr>
    <w:rPr>
      <w:rFonts w:ascii="Times New Roman" w:hAnsi="Times New Roman" w:eastAsia="Times New Roman" w:cs="Times New Roman"/>
      <w:color w:val="00000A"/>
      <w:sz w:val="24"/>
      <w:szCs w:val="24"/>
      <w:lang w:val="en-US" w:eastAsia="zh-CN" w:bidi="ar-SA"/>
    </w:rPr>
  </w:style>
  <w:style w:type="paragraph" w:styleId="StyleLGTdocAsianSimSunComplex11ptBefore6ptL" w:customStyle="1">
    <w:name w:val="Style LGTdoc_본문 + (Asian) SimSun (Complex) 11 pt Before:  6 pt L..."/>
    <w:basedOn w:val="Normal"/>
    <w:qFormat/>
    <w:pPr>
      <w:widowControl w:val="false"/>
      <w:snapToGrid w:val="false"/>
      <w:spacing w:before="120" w:after="120"/>
      <w:jc w:val="both"/>
    </w:pPr>
    <w:rPr>
      <w:rFonts w:ascii="Times New Roman" w:hAnsi="Times New Roman" w:cs="Times New Roman"/>
      <w:color w:val="00000A"/>
      <w:sz w:val="22"/>
      <w:szCs w:val="22"/>
      <w:lang w:val="en-GB" w:eastAsia="ko-KR"/>
    </w:rPr>
  </w:style>
  <w:style w:type="paragraph" w:styleId="ListParagraph1" w:customStyle="1">
    <w:name w:val="List Paragraph1"/>
    <w:basedOn w:val="Normal"/>
    <w:uiPriority w:val="34"/>
    <w:qFormat/>
    <w:pPr>
      <w:spacing w:lineRule="auto" w:line="276" w:before="0" w:after="200"/>
      <w:ind w:firstLine="420"/>
    </w:pPr>
    <w:rPr>
      <w:rFonts w:ascii="Calibri" w:hAnsi="Calibri" w:cs="Times New Roman"/>
      <w:color w:val="00000A"/>
      <w:sz w:val="22"/>
      <w:szCs w:val="22"/>
      <w:lang w:val="en-US"/>
    </w:rPr>
  </w:style>
  <w:style w:type="paragraph" w:styleId="Section1" w:customStyle="1">
    <w:name w:val="section1"/>
    <w:basedOn w:val="Normal"/>
    <w:qFormat/>
    <w:pPr>
      <w:spacing w:beforeAutospacing="1" w:afterAutospacing="1"/>
    </w:pPr>
    <w:rPr>
      <w:rFonts w:ascii="Times New Roman" w:hAnsi="Times New Roman" w:eastAsia="Batang" w:cs="Times New Roman"/>
      <w:color w:val="00000A"/>
      <w:lang w:val="en-GB" w:eastAsia="ja-JP"/>
    </w:rPr>
  </w:style>
  <w:style w:type="paragraph" w:styleId="Enumlev1" w:customStyle="1">
    <w:name w:val="enumlev1"/>
    <w:basedOn w:val="Normal"/>
    <w:qFormat/>
    <w:pPr>
      <w:tabs>
        <w:tab w:val="left" w:pos="794" w:leader="none"/>
        <w:tab w:val="left" w:pos="1191" w:leader="none"/>
        <w:tab w:val="left" w:pos="1588" w:leader="none"/>
        <w:tab w:val="left" w:pos="1985" w:leader="none"/>
      </w:tabs>
      <w:overflowPunct w:val="true"/>
      <w:spacing w:before="80" w:after="160"/>
      <w:ind w:left="794" w:hanging="794"/>
      <w:textAlignment w:val="baseline"/>
    </w:pPr>
    <w:rPr>
      <w:rFonts w:ascii="Times New Roman" w:hAnsi="Times New Roman" w:eastAsia="Times New Roman" w:cs="Times New Roman"/>
      <w:color w:val="00000A"/>
      <w:szCs w:val="20"/>
      <w:lang w:val="en-GB"/>
    </w:rPr>
  </w:style>
  <w:style w:type="paragraph" w:styleId="LGTdoc1" w:customStyle="1">
    <w:name w:val="LGTdoc_제목1"/>
    <w:basedOn w:val="Normal"/>
    <w:qFormat/>
    <w:pPr>
      <w:snapToGrid w:val="false"/>
      <w:spacing w:before="120" w:afterAutospacing="1"/>
      <w:jc w:val="both"/>
    </w:pPr>
    <w:rPr>
      <w:rFonts w:ascii="Times New Roman" w:hAnsi="Times New Roman" w:eastAsia="Batang" w:cs="Times New Roman"/>
      <w:b/>
      <w:color w:val="00000A"/>
      <w:sz w:val="28"/>
      <w:szCs w:val="20"/>
      <w:lang w:val="en-GB" w:eastAsia="ko-KR"/>
    </w:rPr>
  </w:style>
  <w:style w:type="paragraph" w:styleId="Style7" w:customStyle="1">
    <w:name w:val="본문글"/>
    <w:basedOn w:val="Normal"/>
    <w:qFormat/>
    <w:pPr>
      <w:widowControl w:val="false"/>
      <w:spacing w:lineRule="exact" w:line="240" w:before="0" w:after="180"/>
      <w:jc w:val="both"/>
    </w:pPr>
    <w:rPr>
      <w:rFonts w:ascii="Arial" w:hAnsi="Arial" w:eastAsia="Malgun Gothic" w:cs="Batang"/>
      <w:color w:val="000000"/>
      <w:sz w:val="20"/>
      <w:szCs w:val="20"/>
      <w:lang w:val="en-US" w:eastAsia="ko-KR"/>
    </w:rPr>
  </w:style>
  <w:style w:type="paragraph" w:styleId="00BodyText" w:customStyle="1">
    <w:name w:val="00 BodyText"/>
    <w:basedOn w:val="Normal"/>
    <w:qFormat/>
    <w:pPr>
      <w:spacing w:before="0" w:after="220"/>
    </w:pPr>
    <w:rPr>
      <w:rFonts w:ascii="Arial" w:hAnsi="Arial" w:eastAsia="Times New Roman" w:cs="Times New Roman"/>
      <w:color w:val="00000A"/>
      <w:sz w:val="22"/>
      <w:szCs w:val="20"/>
      <w:lang w:val="en-US"/>
    </w:rPr>
  </w:style>
  <w:style w:type="paragraph" w:styleId="CharCharCharCharCharChar" w:customStyle="1">
    <w:name w:val="Char Char Char Char Char Char"/>
    <w:semiHidden/>
    <w:qFormat/>
    <w:pPr>
      <w:keepNext/>
      <w:widowControl/>
      <w:tabs>
        <w:tab w:val="left" w:pos="510" w:leader="none"/>
      </w:tabs>
      <w:bidi w:val="0"/>
      <w:spacing w:lineRule="auto" w:line="259" w:before="60" w:after="60"/>
      <w:ind w:left="510" w:hanging="510"/>
      <w:jc w:val="both"/>
    </w:pPr>
    <w:rPr>
      <w:rFonts w:ascii="Arial" w:hAnsi="Arial" w:eastAsia="SimSun" w:cs="Arial"/>
      <w:color w:val="0000FF"/>
      <w:sz w:val="24"/>
      <w:szCs w:val="20"/>
      <w:lang w:val="en-US" w:eastAsia="zh-CN" w:bidi="ar-SA"/>
    </w:rPr>
  </w:style>
  <w:style w:type="paragraph" w:styleId="Msolistparagraph" w:customStyle="1">
    <w:name w:val="msolistparagraph"/>
    <w:basedOn w:val="Normal"/>
    <w:qFormat/>
    <w:pPr>
      <w:ind w:left="720" w:hanging="0"/>
      <w:jc w:val="both"/>
    </w:pPr>
    <w:rPr>
      <w:rFonts w:ascii="Calibri" w:hAnsi="Calibri" w:eastAsia="Batang" w:cs="Times New Roman"/>
      <w:color w:val="00000A"/>
      <w:sz w:val="21"/>
      <w:szCs w:val="21"/>
      <w:lang w:val="en-GB" w:eastAsia="ja-JP"/>
    </w:rPr>
  </w:style>
  <w:style w:type="paragraph" w:styleId="Statement" w:customStyle="1">
    <w:name w:val="Statement"/>
    <w:basedOn w:val="Normal"/>
    <w:qFormat/>
    <w:pPr>
      <w:keepNext/>
      <w:ind w:left="601" w:hanging="601"/>
    </w:pPr>
    <w:rPr>
      <w:rFonts w:ascii="Times New Roman" w:hAnsi="Times New Roman" w:eastAsia="Batang" w:cs="Times New Roman"/>
      <w:b/>
      <w:i/>
      <w:color w:val="00000A"/>
      <w:sz w:val="20"/>
      <w:lang w:val="en-US" w:eastAsia="ko-KR"/>
    </w:rPr>
  </w:style>
  <w:style w:type="paragraph" w:styleId="ZchnZchn" w:customStyle="1">
    <w:name w:val="Zchn Zchn"/>
    <w:qFormat/>
    <w:pPr>
      <w:keepNext/>
      <w:widowControl/>
      <w:suppressAutoHyphens w:val="true"/>
      <w:bidi w:val="0"/>
      <w:spacing w:lineRule="auto" w:line="259" w:before="60" w:after="60"/>
      <w:jc w:val="both"/>
    </w:pPr>
    <w:rPr>
      <w:rFonts w:ascii="Arial" w:hAnsi="Arial" w:eastAsia="SimSun" w:cs="Arial"/>
      <w:color w:val="0000FF"/>
      <w:sz w:val="24"/>
      <w:szCs w:val="20"/>
      <w:lang w:eastAsia="ar-SA" w:val="en-US" w:bidi="ar-SA"/>
    </w:rPr>
  </w:style>
  <w:style w:type="paragraph" w:styleId="CharChar1CharCharCharCharCharCharCharCharCharCharCharCharCharCharChar1" w:customStyle="1">
    <w:name w:val="Char Char1 Char Char Char Char Char Char Char Char Char Char Char Char Char Char Char1"/>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07cm12pt12" w:customStyle="1">
    <w:name w:val="스타일 첫 줄:  0.7 cm 앞: 12 pt 줄 간격: 배수 1.2 줄"/>
    <w:basedOn w:val="Normal"/>
    <w:qFormat/>
    <w:pPr>
      <w:spacing w:lineRule="auto" w:line="288" w:before="240" w:after="120"/>
      <w:ind w:firstLine="397"/>
      <w:jc w:val="both"/>
    </w:pPr>
    <w:rPr>
      <w:rFonts w:ascii="Times" w:hAnsi="Times" w:eastAsia="Batang" w:cs="Batang"/>
      <w:color w:val="00000A"/>
      <w:sz w:val="20"/>
      <w:szCs w:val="20"/>
      <w:lang w:val="en-GB"/>
    </w:rPr>
  </w:style>
  <w:style w:type="paragraph" w:styleId="TableCell" w:customStyle="1">
    <w:name w:val="TableCell"/>
    <w:basedOn w:val="Normal"/>
    <w:qFormat/>
    <w:pPr>
      <w:snapToGrid w:val="false"/>
      <w:spacing w:before="20" w:after="20"/>
    </w:pPr>
    <w:rPr>
      <w:rFonts w:ascii="Times New Roman" w:hAnsi="Times New Roman" w:eastAsia="Times New Roman" w:cs="Times New Roman"/>
      <w:color w:val="00000A"/>
      <w:sz w:val="20"/>
      <w:szCs w:val="21"/>
      <w:lang w:val="en-US" w:eastAsia="zh-CN"/>
    </w:rPr>
  </w:style>
  <w:style w:type="paragraph" w:styleId="Standard1" w:customStyle="1">
    <w:name w:val="Standard1"/>
    <w:qFormat/>
    <w:pPr>
      <w:widowControl w:val="false"/>
      <w:suppressAutoHyphens w:val="true"/>
      <w:bidi w:val="0"/>
      <w:spacing w:lineRule="auto" w:line="259" w:before="0" w:after="120"/>
      <w:jc w:val="left"/>
      <w:textAlignment w:val="baseline"/>
    </w:pPr>
    <w:rPr>
      <w:rFonts w:ascii="Times New Roman" w:hAnsi="Times New Roman" w:eastAsia="Times" w:cs="Times"/>
      <w:color w:val="00000A"/>
      <w:sz w:val="22"/>
      <w:szCs w:val="20"/>
      <w:lang w:val="en-US" w:eastAsia="zh-CN" w:bidi="ar-SA"/>
    </w:rPr>
  </w:style>
  <w:style w:type="paragraph" w:styleId="Style8" w:customStyle="1">
    <w:name w:val="样式 (中文) 宋体 两端对齐"/>
    <w:basedOn w:val="Normal"/>
    <w:qFormat/>
    <w:pPr>
      <w:overflowPunct w:val="true"/>
      <w:spacing w:before="0" w:after="180"/>
      <w:jc w:val="both"/>
      <w:textAlignment w:val="baseline"/>
    </w:pPr>
    <w:rPr>
      <w:rFonts w:ascii="Times New Roman" w:hAnsi="Times New Roman" w:cs="SimSun"/>
      <w:color w:val="00000A"/>
      <w:sz w:val="20"/>
      <w:szCs w:val="20"/>
      <w:lang w:val="en-GB" w:eastAsia="en-GB"/>
    </w:rPr>
  </w:style>
  <w:style w:type="paragraph" w:styleId="Normal1" w:customStyle="1">
    <w:name w:val="Normal1"/>
    <w:qFormat/>
    <w:pPr>
      <w:widowControl/>
      <w:bidi w:val="0"/>
      <w:spacing w:lineRule="auto" w:line="276" w:before="0" w:after="200"/>
      <w:jc w:val="left"/>
    </w:pPr>
    <w:rPr>
      <w:rFonts w:ascii="Times New Roman" w:hAnsi="Times New Roman" w:eastAsia="Times New Roman" w:cs="Times New Roman"/>
      <w:color w:val="000000"/>
      <w:sz w:val="24"/>
      <w:szCs w:val="20"/>
      <w:lang w:eastAsia="en-US" w:val="en-US" w:bidi="ar-SA"/>
    </w:rPr>
  </w:style>
  <w:style w:type="paragraph" w:styleId="ListParagraph3" w:customStyle="1">
    <w:name w:val="List Paragraph3"/>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2" w:customStyle="1">
    <w:name w:val="List Paragraph2"/>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5" w:customStyle="1">
    <w:name w:val="List Paragraph5"/>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4" w:customStyle="1">
    <w:name w:val="List Paragraph4"/>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61" w:customStyle="1">
    <w:name w:val="标题 61"/>
    <w:basedOn w:val="Normal"/>
    <w:qFormat/>
    <w:pPr>
      <w:tabs>
        <w:tab w:val="left" w:pos="1152" w:leader="none"/>
      </w:tabs>
    </w:pPr>
    <w:rPr>
      <w:rFonts w:ascii="Times" w:hAnsi="Times" w:eastAsia="MS PGothic" w:cs="Times"/>
      <w:color w:val="00000A"/>
      <w:sz w:val="20"/>
      <w:szCs w:val="20"/>
      <w:lang w:val="en-US" w:eastAsia="ja-JP"/>
    </w:rPr>
  </w:style>
  <w:style w:type="paragraph" w:styleId="71" w:customStyle="1">
    <w:name w:val="标题 71"/>
    <w:basedOn w:val="Normal"/>
    <w:qFormat/>
    <w:pPr>
      <w:tabs>
        <w:tab w:val="left" w:pos="1296" w:leader="none"/>
      </w:tabs>
    </w:pPr>
    <w:rPr>
      <w:rFonts w:ascii="Times" w:hAnsi="Times" w:eastAsia="MS PGothic" w:cs="Times"/>
      <w:color w:val="00000A"/>
      <w:sz w:val="20"/>
      <w:szCs w:val="20"/>
      <w:lang w:val="en-US" w:eastAsia="ja-JP"/>
    </w:rPr>
  </w:style>
  <w:style w:type="paragraph" w:styleId="Heading31" w:customStyle="1">
    <w:name w:val="heading3"/>
    <w:basedOn w:val="Normal"/>
    <w:qFormat/>
    <w:pPr>
      <w:keepNext/>
      <w:spacing w:before="240" w:after="60"/>
      <w:ind w:left="720" w:hanging="720"/>
    </w:pPr>
    <w:rPr>
      <w:rFonts w:ascii="Arial" w:hAnsi="Arial" w:eastAsia="MS PGothic" w:cs="Arial"/>
      <w:color w:val="000000"/>
      <w:sz w:val="20"/>
      <w:szCs w:val="20"/>
      <w:lang w:val="en-US" w:eastAsia="ja-JP"/>
    </w:rPr>
  </w:style>
  <w:style w:type="paragraph" w:styleId="Heading41" w:customStyle="1">
    <w:name w:val="heading4"/>
    <w:basedOn w:val="Normal"/>
    <w:qFormat/>
    <w:pPr>
      <w:keepNext/>
      <w:spacing w:before="240" w:after="60"/>
      <w:ind w:left="864" w:hanging="864"/>
    </w:pPr>
    <w:rPr>
      <w:rFonts w:ascii="Arial" w:hAnsi="Arial" w:eastAsia="MS PGothic" w:cs="Arial"/>
      <w:i/>
      <w:iCs/>
      <w:color w:val="000000"/>
      <w:sz w:val="20"/>
      <w:szCs w:val="20"/>
      <w:lang w:val="en-US" w:eastAsia="ja-JP"/>
    </w:rPr>
  </w:style>
  <w:style w:type="paragraph" w:styleId="ListParagraph7" w:customStyle="1">
    <w:name w:val="List Paragraph7"/>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6" w:customStyle="1">
    <w:name w:val="List Paragraph6"/>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6111" w:customStyle="1">
    <w:name w:val="标题 6111"/>
    <w:basedOn w:val="Normal"/>
    <w:qFormat/>
    <w:pPr>
      <w:tabs>
        <w:tab w:val="left" w:pos="1152" w:leader="none"/>
      </w:tabs>
    </w:pPr>
    <w:rPr>
      <w:rFonts w:ascii="Times" w:hAnsi="Times" w:eastAsia="MS PGothic" w:cs="Times"/>
      <w:color w:val="00000A"/>
      <w:sz w:val="20"/>
      <w:szCs w:val="20"/>
      <w:lang w:val="en-US" w:eastAsia="ja-JP"/>
    </w:rPr>
  </w:style>
  <w:style w:type="paragraph" w:styleId="7111" w:customStyle="1">
    <w:name w:val="标题 7111"/>
    <w:basedOn w:val="Normal"/>
    <w:qFormat/>
    <w:pPr>
      <w:tabs>
        <w:tab w:val="left" w:pos="1296" w:leader="none"/>
      </w:tabs>
    </w:pPr>
    <w:rPr>
      <w:rFonts w:ascii="Times" w:hAnsi="Times" w:eastAsia="MS PGothic" w:cs="Times"/>
      <w:color w:val="00000A"/>
      <w:sz w:val="20"/>
      <w:szCs w:val="20"/>
      <w:lang w:val="en-US" w:eastAsia="ja-JP"/>
    </w:rPr>
  </w:style>
  <w:style w:type="paragraph" w:styleId="3GPPHeader" w:customStyle="1">
    <w:name w:val="3GPP_Header"/>
    <w:basedOn w:val="Normal"/>
    <w:qFormat/>
    <w:pPr>
      <w:tabs>
        <w:tab w:val="left" w:pos="1701" w:leader="none"/>
        <w:tab w:val="right" w:pos="9639" w:leader="none"/>
      </w:tabs>
      <w:overflowPunct w:val="true"/>
      <w:spacing w:before="0" w:after="240"/>
      <w:jc w:val="both"/>
      <w:textAlignment w:val="baseline"/>
    </w:pPr>
    <w:rPr>
      <w:rFonts w:ascii="Arial" w:hAnsi="Arial" w:eastAsia="Times New Roman" w:cs="Times New Roman"/>
      <w:b/>
      <w:color w:val="00000A"/>
      <w:szCs w:val="20"/>
      <w:lang w:val="en-GB" w:eastAsia="zh-CN"/>
    </w:rPr>
  </w:style>
  <w:style w:type="paragraph" w:styleId="Style9" w:customStyle="1">
    <w:name w:val="스타일 양쪽"/>
    <w:basedOn w:val="Normal"/>
    <w:qFormat/>
    <w:pPr>
      <w:spacing w:lineRule="auto" w:line="300" w:before="0" w:after="120"/>
      <w:ind w:firstLine="284"/>
      <w:jc w:val="both"/>
    </w:pPr>
    <w:rPr>
      <w:rFonts w:ascii="Times New Roman" w:hAnsi="Times New Roman" w:eastAsia="Malgun Gothic" w:cs="Batang"/>
      <w:color w:val="00000A"/>
      <w:sz w:val="20"/>
      <w:szCs w:val="20"/>
      <w:lang w:val="en-US" w:eastAsia="ko-KR"/>
    </w:rPr>
  </w:style>
  <w:style w:type="paragraph" w:styleId="CharCharCharCharCharChar1" w:customStyle="1">
    <w:name w:val="Char Char Char Char Char Char1"/>
    <w:semiHidden/>
    <w:qFormat/>
    <w:pPr>
      <w:keepNext/>
      <w:widowControl/>
      <w:tabs>
        <w:tab w:val="left" w:pos="510" w:leader="none"/>
      </w:tabs>
      <w:bidi w:val="0"/>
      <w:spacing w:lineRule="auto" w:line="259" w:before="60" w:after="60"/>
      <w:ind w:left="510" w:hanging="510"/>
      <w:jc w:val="both"/>
    </w:pPr>
    <w:rPr>
      <w:rFonts w:ascii="Arial" w:hAnsi="Arial" w:eastAsia="SimSun" w:cs="Arial"/>
      <w:color w:val="0000FF"/>
      <w:sz w:val="24"/>
      <w:szCs w:val="20"/>
      <w:lang w:val="en-US" w:eastAsia="zh-CN" w:bidi="ar-SA"/>
    </w:rPr>
  </w:style>
  <w:style w:type="paragraph" w:styleId="CharChar1CharCharCharCharCharCharCharCharCharCharCharCharCharCharChar3" w:customStyle="1">
    <w:name w:val="Char Char1 Char Char Char Char Char Char Char Char Char Char Char Char Char Char Char3"/>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Doctext2JK" w:customStyle="1">
    <w:name w:val="Doc-text2_JK"/>
    <w:basedOn w:val="Normal"/>
    <w:qFormat/>
    <w:pPr>
      <w:tabs>
        <w:tab w:val="left" w:pos="1622" w:leader="none"/>
      </w:tabs>
      <w:ind w:left="1622" w:hanging="363"/>
    </w:pPr>
    <w:rPr>
      <w:rFonts w:ascii="Times New Roman" w:hAnsi="Times New Roman" w:eastAsia="MS Mincho" w:cs="Times New Roman"/>
      <w:color w:val="00000A"/>
      <w:sz w:val="20"/>
      <w:lang w:val="en-GB" w:eastAsia="en-GB"/>
    </w:rPr>
  </w:style>
  <w:style w:type="paragraph" w:styleId="CharChar1CharCharCharCharCharCharCharCharCharCharCharCharCharCharChar2" w:customStyle="1">
    <w:name w:val="Char Char1 Char Char Char Char Char Char Char Char Char Char Char Char Char Char Char2"/>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NoSpacing">
    <w:name w:val="No Spacing"/>
    <w:uiPriority w:val="1"/>
    <w:qFormat/>
    <w:pPr>
      <w:widowControl/>
      <w:bidi w:val="0"/>
      <w:spacing w:lineRule="auto" w:line="259" w:before="0" w:after="160"/>
      <w:jc w:val="left"/>
    </w:pPr>
    <w:rPr>
      <w:rFonts w:ascii="Calibri" w:hAnsi="Calibri" w:eastAsia="SimSun" w:cs="Times New Roman"/>
      <w:color w:val="00000A"/>
      <w:sz w:val="22"/>
      <w:szCs w:val="22"/>
      <w:lang w:val="en-US" w:eastAsia="zh-CN" w:bidi="ar-SA"/>
    </w:rPr>
  </w:style>
  <w:style w:type="paragraph" w:styleId="Equ" w:customStyle="1">
    <w:name w:val="Equ"/>
    <w:basedOn w:val="TextBody"/>
    <w:qFormat/>
    <w:pPr>
      <w:tabs>
        <w:tab w:val="center" w:pos="4395" w:leader="none"/>
        <w:tab w:val="right" w:pos="9072" w:leader="none"/>
      </w:tabs>
      <w:overflowPunct w:val="false"/>
      <w:spacing w:before="0" w:after="120"/>
      <w:jc w:val="both"/>
      <w:textAlignment w:val="auto"/>
    </w:pPr>
    <w:rPr>
      <w:rFonts w:ascii="Times" w:hAnsi="Times" w:eastAsia="Times New Roman"/>
      <w:lang w:val="en-US" w:eastAsia="en-US"/>
    </w:rPr>
  </w:style>
  <w:style w:type="paragraph" w:styleId="Observation" w:customStyle="1">
    <w:name w:val="Observation"/>
    <w:basedOn w:val="Normal"/>
    <w:qFormat/>
    <w:pPr>
      <w:tabs>
        <w:tab w:val="left" w:pos="1701" w:leader="none"/>
      </w:tabs>
      <w:overflowPunct w:val="true"/>
      <w:spacing w:before="0" w:after="120"/>
      <w:ind w:left="1701" w:hanging="1701"/>
      <w:jc w:val="both"/>
      <w:textAlignment w:val="baseline"/>
    </w:pPr>
    <w:rPr>
      <w:rFonts w:ascii="Arial" w:hAnsi="Arial" w:eastAsia="Times New Roman" w:cs="Times New Roman"/>
      <w:b/>
      <w:bCs/>
      <w:color w:val="00000A"/>
      <w:sz w:val="20"/>
      <w:szCs w:val="20"/>
      <w:lang w:val="en-GB" w:eastAsia="zh-CN"/>
    </w:rPr>
  </w:style>
  <w:style w:type="paragraph" w:styleId="Agreement" w:customStyle="1">
    <w:name w:val="Agreement"/>
    <w:basedOn w:val="Normal"/>
    <w:qFormat/>
    <w:pPr>
      <w:tabs>
        <w:tab w:val="left" w:pos="1800" w:leader="none"/>
      </w:tabs>
      <w:spacing w:before="60" w:after="160"/>
      <w:ind w:left="1800" w:hanging="0"/>
    </w:pPr>
    <w:rPr>
      <w:rFonts w:ascii="Arial" w:hAnsi="Arial" w:eastAsia="MS Mincho" w:cs="Times New Roman"/>
      <w:b/>
      <w:color w:val="00000A"/>
      <w:sz w:val="20"/>
      <w:lang w:val="en-GB" w:eastAsia="en-GB"/>
    </w:rPr>
  </w:style>
  <w:style w:type="paragraph" w:styleId="Headingb" w:customStyle="1">
    <w:name w:val="Heading_b"/>
    <w:basedOn w:val="Normal"/>
    <w:qFormat/>
    <w:pPr>
      <w:tabs>
        <w:tab w:val="left" w:pos="1134" w:leader="none"/>
        <w:tab w:val="left" w:pos="1871" w:leader="none"/>
        <w:tab w:val="left" w:pos="2268" w:leader="none"/>
      </w:tabs>
      <w:overflowPunct w:val="true"/>
      <w:spacing w:before="160" w:after="160"/>
      <w:textAlignment w:val="baseline"/>
    </w:pPr>
    <w:rPr>
      <w:rFonts w:ascii="Times New Roman Bold" w:hAnsi="Times New Roman Bold" w:eastAsia="Batang" w:cs="Times New Roman Bold"/>
      <w:b/>
      <w:color w:val="00000A"/>
      <w:szCs w:val="20"/>
      <w:lang w:val="fr-CH"/>
    </w:rPr>
  </w:style>
  <w:style w:type="paragraph" w:styleId="StyleHeading1H1h1appheading1l1MemoHeading1h11h12h13h" w:customStyle="1">
    <w:name w:val="Style Heading 1H1h1app heading 1l1Memo Heading 1h11h12h13h..."/>
    <w:basedOn w:val="Heading1"/>
    <w:qFormat/>
    <w:pPr>
      <w:keepLines w:val="false"/>
      <w:numPr>
        <w:ilvl w:val="0"/>
        <w:numId w:val="0"/>
      </w:numPr>
      <w:spacing w:before="240" w:after="60"/>
    </w:pPr>
    <w:rPr>
      <w:rFonts w:ascii="Helvetica" w:hAnsi="Helvetica" w:eastAsia="Times New Roman"/>
      <w:b/>
      <w:bCs/>
      <w:sz w:val="28"/>
      <w:lang w:val="en-US"/>
    </w:rPr>
  </w:style>
  <w:style w:type="paragraph" w:styleId="ListParagraph8" w:customStyle="1">
    <w:name w:val="List Paragraph8"/>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Xl63" w:customStyle="1">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Autospacing="1"/>
      <w:jc w:val="center"/>
      <w:textAlignment w:val="center"/>
    </w:pPr>
    <w:rPr>
      <w:rFonts w:ascii="Arial" w:hAnsi="Arial" w:eastAsia="Times New Roman" w:cs="Arial"/>
      <w:b/>
      <w:bCs/>
      <w:color w:val="00000A"/>
      <w:sz w:val="16"/>
      <w:szCs w:val="16"/>
      <w:lang w:val="en-GB" w:eastAsia="en-GB"/>
    </w:rPr>
  </w:style>
  <w:style w:type="paragraph" w:styleId="Xl64" w:customStyle="1">
    <w:name w:val="xl64"/>
    <w:basedOn w:val="Normal"/>
    <w:qFormat/>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hAnsi="Arial" w:eastAsia="Times New Roman" w:cs="Arial"/>
      <w:color w:val="00000A"/>
      <w:sz w:val="16"/>
      <w:szCs w:val="16"/>
      <w:lang w:val="en-GB" w:eastAsia="en-GB"/>
    </w:rPr>
  </w:style>
  <w:style w:type="paragraph" w:styleId="Paratdoc" w:customStyle="1">
    <w:name w:val="para tdoc"/>
    <w:basedOn w:val="Normal"/>
    <w:qFormat/>
    <w:pPr>
      <w:spacing w:before="0" w:after="120"/>
      <w:jc w:val="both"/>
    </w:pPr>
    <w:rPr>
      <w:rFonts w:ascii="Times New Roman" w:hAnsi="Times New Roman" w:cs="Times New Roman"/>
      <w:bCs/>
      <w:color w:val="00000A"/>
      <w:sz w:val="22"/>
      <w:szCs w:val="22"/>
      <w:lang w:val="en-AU" w:eastAsia="en-AU"/>
    </w:rPr>
  </w:style>
  <w:style w:type="paragraph" w:styleId="Berschrift1H1" w:customStyle="1">
    <w:name w:val="Überschrift 1.H1"/>
    <w:basedOn w:val="Normal"/>
    <w:qFormat/>
    <w:pPr>
      <w:keepNext/>
      <w:keepLines/>
      <w:pBdr>
        <w:top w:val="single" w:sz="12" w:space="3" w:color="00000A"/>
      </w:pBdr>
      <w:overflowPunct w:val="true"/>
      <w:spacing w:before="240" w:after="180"/>
      <w:textAlignment w:val="baseline"/>
      <w:outlineLvl w:val="0"/>
    </w:pPr>
    <w:rPr>
      <w:rFonts w:ascii="Arial" w:hAnsi="Arial" w:eastAsia="Times New Roman" w:cs="Times New Roman"/>
      <w:color w:val="00000A"/>
      <w:sz w:val="36"/>
      <w:szCs w:val="20"/>
      <w:lang w:val="en-GB" w:eastAsia="de-DE"/>
    </w:rPr>
  </w:style>
  <w:style w:type="paragraph" w:styleId="Tac1" w:customStyle="1">
    <w:name w:val="tac"/>
    <w:basedOn w:val="Normal"/>
    <w:uiPriority w:val="99"/>
    <w:qFormat/>
    <w:pPr>
      <w:keepNext/>
      <w:jc w:val="center"/>
    </w:pPr>
    <w:rPr>
      <w:rFonts w:ascii="Arial" w:hAnsi="Arial" w:cs="Arial"/>
      <w:color w:val="00000A"/>
      <w:sz w:val="18"/>
      <w:szCs w:val="18"/>
      <w:lang w:val="en-US" w:eastAsia="zh-CN"/>
    </w:rPr>
  </w:style>
  <w:style w:type="paragraph" w:styleId="Th1" w:customStyle="1">
    <w:name w:val="th"/>
    <w:basedOn w:val="Normal"/>
    <w:qFormat/>
    <w:pPr>
      <w:keepNext/>
      <w:spacing w:before="60" w:after="180"/>
      <w:jc w:val="center"/>
    </w:pPr>
    <w:rPr>
      <w:rFonts w:ascii="Arial" w:hAnsi="Arial" w:cs="Arial"/>
      <w:b/>
      <w:bCs/>
      <w:color w:val="00000A"/>
      <w:sz w:val="20"/>
      <w:szCs w:val="20"/>
      <w:lang w:val="en-US" w:eastAsia="zh-CN"/>
    </w:rPr>
  </w:style>
  <w:style w:type="paragraph" w:styleId="Tah1" w:customStyle="1">
    <w:name w:val="tah"/>
    <w:basedOn w:val="Normal"/>
    <w:qFormat/>
    <w:pPr>
      <w:keepNext/>
      <w:jc w:val="center"/>
    </w:pPr>
    <w:rPr>
      <w:rFonts w:ascii="Arial" w:hAnsi="Arial" w:cs="Arial"/>
      <w:b/>
      <w:bCs/>
      <w:color w:val="00000A"/>
      <w:sz w:val="18"/>
      <w:szCs w:val="18"/>
      <w:lang w:val="en-US" w:eastAsia="zh-CN"/>
    </w:rPr>
  </w:style>
  <w:style w:type="paragraph" w:styleId="Para" w:customStyle="1">
    <w:name w:val="para"/>
    <w:basedOn w:val="Normal"/>
    <w:qFormat/>
    <w:pPr>
      <w:keepNext/>
    </w:pPr>
    <w:rPr>
      <w:rFonts w:ascii="Times New Roman" w:hAnsi="Times New Roman" w:eastAsia="Times New Roman" w:cs="Times New Roman"/>
      <w:color w:val="00000A"/>
      <w:lang w:val="en-US"/>
    </w:rPr>
  </w:style>
  <w:style w:type="paragraph" w:styleId="Paraind" w:customStyle="1">
    <w:name w:val="para-ind"/>
    <w:basedOn w:val="Normal"/>
    <w:qFormat/>
    <w:pPr>
      <w:ind w:firstLine="357"/>
    </w:pPr>
    <w:rPr>
      <w:rFonts w:ascii="Times New Roman" w:hAnsi="Times New Roman" w:eastAsia="Times New Roman" w:cs="Times New Roman"/>
      <w:color w:val="00000A"/>
      <w:lang w:val="en-US"/>
    </w:rPr>
  </w:style>
  <w:style w:type="paragraph" w:styleId="3nobreakH3Underrubrik2h3MemoHeading3helloTitre" w:customStyle="1">
    <w:name w:val="スタイル 見出し 3no breakH3Underrubrik2h3Memo Heading 3helloTitre ..."/>
    <w:basedOn w:val="Heading3"/>
    <w:qFormat/>
    <w:pPr>
      <w:spacing w:before="240" w:after="60"/>
    </w:pPr>
    <w:rPr>
      <w:rFonts w:eastAsia="Batang"/>
      <w:b/>
      <w:sz w:val="20"/>
      <w:szCs w:val="26"/>
    </w:rPr>
  </w:style>
  <w:style w:type="paragraph" w:styleId="4h4H4H41h41H42h42H43h43H411h411H421h421H44h" w:customStyle="1">
    <w:name w:val="スタイル 見出し 4h4H4H41h41H42h42H43h43H411h411H421h421H44h..."/>
    <w:basedOn w:val="Heading4"/>
    <w:qFormat/>
    <w:pPr>
      <w:spacing w:before="240" w:after="60"/>
    </w:pPr>
    <w:rPr>
      <w:rFonts w:eastAsia="Batang"/>
      <w:b/>
      <w:i/>
      <w:iCs/>
      <w:sz w:val="20"/>
      <w:szCs w:val="26"/>
    </w:rPr>
  </w:style>
  <w:style w:type="paragraph" w:styleId="3nobreakH3Underrubrik2h3MemoHeading3helloTitre1" w:customStyle="1">
    <w:name w:val="スタイル 見出し 3no breakH3Underrubrik2h3Memo Heading 3helloTitre ...1"/>
    <w:basedOn w:val="Heading3"/>
    <w:qFormat/>
    <w:pPr>
      <w:spacing w:before="240" w:after="60"/>
    </w:pPr>
    <w:rPr>
      <w:b/>
      <w:sz w:val="20"/>
      <w:szCs w:val="26"/>
    </w:rPr>
  </w:style>
  <w:style w:type="paragraph" w:styleId="4h4H4H41h41H42h42H43h43H411h411H421h421H44h1" w:customStyle="1">
    <w:name w:val="スタイル 見出し 4h4H4H41h41H42h42H43h43H411h411H421h421H44h...1"/>
    <w:basedOn w:val="Heading4"/>
    <w:qFormat/>
    <w:pPr>
      <w:spacing w:before="240" w:after="60"/>
    </w:pPr>
    <w:rPr>
      <w:rFonts w:eastAsia="Malgun Gothic"/>
      <w:b/>
      <w:i/>
      <w:iCs/>
      <w:sz w:val="20"/>
      <w:szCs w:val="26"/>
    </w:rPr>
  </w:style>
  <w:style w:type="paragraph" w:styleId="4h4H4H41h41H42h42H43h43H411h411H421h421H44h2" w:customStyle="1">
    <w:name w:val="スタイル 見出し 4h4H4H41h41H42h42H43h43H411h411H421h421H44h...2"/>
    <w:basedOn w:val="Heading4"/>
    <w:qFormat/>
    <w:pPr>
      <w:spacing w:before="240" w:after="60"/>
    </w:pPr>
    <w:rPr>
      <w:b/>
      <w:i/>
      <w:iCs/>
      <w:color w:val="000000"/>
      <w:sz w:val="20"/>
      <w:szCs w:val="26"/>
    </w:rPr>
  </w:style>
  <w:style w:type="paragraph" w:styleId="4h4H4H41h41H42h42H43h43H411h411H421h421H44h3" w:customStyle="1">
    <w:name w:val="スタイル 見出し 4h4H4H41h41H42h42H43h43H411h411H421h421H44h...3"/>
    <w:basedOn w:val="Heading4"/>
    <w:qFormat/>
    <w:pPr>
      <w:spacing w:before="240" w:after="60"/>
    </w:pPr>
    <w:rPr>
      <w:rFonts w:eastAsia="SimSun"/>
      <w:b/>
      <w:i/>
      <w:iCs/>
      <w:sz w:val="20"/>
      <w:szCs w:val="26"/>
    </w:rPr>
  </w:style>
  <w:style w:type="paragraph" w:styleId="21" w:customStyle="1">
    <w:name w:val="列出段落2"/>
    <w:basedOn w:val="Normal"/>
    <w:uiPriority w:val="34"/>
    <w:qFormat/>
    <w:pPr>
      <w:ind w:left="840" w:hanging="0"/>
    </w:pPr>
    <w:rPr>
      <w:rFonts w:ascii="Times New Roman" w:hAnsi="Times New Roman" w:eastAsia="MS Gothic" w:cs="Times New Roman"/>
      <w:color w:val="00000A"/>
      <w:szCs w:val="20"/>
      <w:lang w:val="en-GB" w:eastAsia="ja-JP"/>
    </w:rPr>
  </w:style>
  <w:style w:type="paragraph" w:styleId="Normal1CharChar" w:customStyle="1">
    <w:name w:val="Normal1 Char Char"/>
    <w:basedOn w:val="Normal"/>
    <w:qFormat/>
    <w:pPr>
      <w:overflowPunct w:val="true"/>
      <w:spacing w:before="0" w:after="180"/>
      <w:textAlignment w:val="baseline"/>
    </w:pPr>
    <w:rPr>
      <w:rFonts w:ascii="Times New Roman" w:hAnsi="Times New Roman" w:eastAsia="Times New Roman" w:cs="Times New Roman"/>
      <w:color w:val="00000A"/>
      <w:sz w:val="20"/>
      <w:szCs w:val="20"/>
      <w:lang w:val="en-GB" w:eastAsia="en-GB"/>
    </w:rPr>
  </w:style>
  <w:style w:type="paragraph" w:styleId="BBody" w:customStyle="1">
    <w:name w:val="B-Body"/>
    <w:qFormat/>
    <w:pPr>
      <w:widowControl/>
      <w:tabs>
        <w:tab w:val="left" w:pos="2160" w:leader="none"/>
      </w:tabs>
      <w:bidi w:val="0"/>
      <w:spacing w:lineRule="auto" w:line="259" w:before="120" w:after="40"/>
      <w:ind w:left="720" w:hanging="0"/>
      <w:jc w:val="left"/>
    </w:pPr>
    <w:rPr>
      <w:rFonts w:ascii="Times New Roman" w:hAnsi="Times New Roman" w:eastAsia="Times New Roman" w:cs="Times New Roman"/>
      <w:color w:val="00000A"/>
      <w:sz w:val="22"/>
      <w:szCs w:val="20"/>
      <w:lang w:eastAsia="en-US" w:val="en-US" w:bidi="ar-SA"/>
    </w:rPr>
  </w:style>
  <w:style w:type="paragraph" w:styleId="12" w:customStyle="1">
    <w:name w:val="列出段落1"/>
    <w:basedOn w:val="Normal"/>
    <w:uiPriority w:val="34"/>
    <w:qFormat/>
    <w:pPr>
      <w:widowControl w:val="false"/>
      <w:ind w:firstLine="420"/>
      <w:jc w:val="both"/>
    </w:pPr>
    <w:rPr>
      <w:rFonts w:ascii="Times New Roman" w:hAnsi="Times New Roman" w:cs="Times New Roman"/>
      <w:color w:val="00000A"/>
      <w:sz w:val="21"/>
      <w:lang w:val="en-GB" w:eastAsia="en-GB"/>
    </w:rPr>
  </w:style>
  <w:style w:type="paragraph" w:styleId="Propobsv1" w:customStyle="1">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false"/>
      <w:spacing w:before="60" w:after="60"/>
      <w:ind w:right="3200" w:hanging="0"/>
      <w:jc w:val="center"/>
    </w:pPr>
    <w:rPr>
      <w:rFonts w:ascii="Times New Roman" w:hAnsi="Times New Roman" w:cs="Times New Roman"/>
      <w:b/>
      <w:bCs/>
      <w:color w:val="00000A"/>
      <w:lang w:val="en-US" w:eastAsia="ja-JP"/>
    </w:rPr>
  </w:style>
  <w:style w:type="paragraph" w:styleId="Propbullet1" w:customStyle="1">
    <w:name w:val="prop-bullet"/>
    <w:basedOn w:val="Bullet1"/>
    <w:qFormat/>
    <w:pPr>
      <w:ind w:left="1020" w:right="100" w:hanging="0"/>
    </w:pPr>
    <w:rPr>
      <w:b/>
      <w:i/>
    </w:rPr>
  </w:style>
  <w:style w:type="paragraph" w:styleId="Onecomwebmailmsonormal" w:customStyle="1">
    <w:name w:val="onecomwebmail-msonormal"/>
    <w:basedOn w:val="Normal"/>
    <w:qFormat/>
    <w:pPr>
      <w:spacing w:beforeAutospacing="1" w:afterAutospacing="1"/>
    </w:pPr>
    <w:rPr>
      <w:rFonts w:ascii="Times New Roman" w:hAnsi="Times New Roman" w:eastAsia="Times New Roman" w:cs="Times New Roman"/>
      <w:color w:val="00000A"/>
      <w:lang w:val="en-US"/>
    </w:rPr>
  </w:style>
  <w:style w:type="paragraph" w:styleId="Tdoc" w:customStyle="1">
    <w:name w:val="tdoc"/>
    <w:basedOn w:val="Normal"/>
    <w:qFormat/>
    <w:pPr>
      <w:ind w:left="1440" w:hanging="1440"/>
    </w:pPr>
    <w:rPr>
      <w:rFonts w:ascii="Times" w:hAnsi="Times" w:eastAsia="Batang" w:cs="Times New Roman"/>
      <w:color w:val="00000A"/>
      <w:sz w:val="20"/>
      <w:lang w:val="en-GB"/>
    </w:rPr>
  </w:style>
  <w:style w:type="paragraph" w:styleId="Text1" w:customStyle="1">
    <w:name w:val="text"/>
    <w:basedOn w:val="Tdoc"/>
    <w:qFormat/>
    <w:pPr>
      <w:ind w:left="0" w:hanging="0"/>
    </w:pPr>
    <w:rPr/>
  </w:style>
  <w:style w:type="paragraph" w:styleId="Bullet11" w:customStyle="1">
    <w:name w:val="bullet1"/>
    <w:basedOn w:val="Text1"/>
    <w:qFormat/>
    <w:pPr/>
    <w:rPr/>
  </w:style>
  <w:style w:type="paragraph" w:styleId="Bullet2" w:customStyle="1">
    <w:name w:val="bullet2"/>
    <w:basedOn w:val="Text1"/>
    <w:qFormat/>
    <w:pPr/>
    <w:rPr/>
  </w:style>
  <w:style w:type="paragraph" w:styleId="Bullet3" w:customStyle="1">
    <w:name w:val="bullet3"/>
    <w:basedOn w:val="Text1"/>
    <w:qFormat/>
    <w:pPr>
      <w:ind w:left="0" w:hanging="180"/>
    </w:pPr>
    <w:rPr/>
  </w:style>
  <w:style w:type="paragraph" w:styleId="Bullet4" w:customStyle="1">
    <w:name w:val="bullet4"/>
    <w:basedOn w:val="Text1"/>
    <w:qFormat/>
    <w:pPr/>
    <w:rPr/>
  </w:style>
  <w:style w:type="paragraph" w:styleId="14" w:customStyle="1">
    <w:name w:val="목록 단락1"/>
    <w:basedOn w:val="Normal"/>
    <w:uiPriority w:val="34"/>
    <w:qFormat/>
    <w:pPr>
      <w:spacing w:lineRule="auto" w:line="276" w:before="0" w:after="180"/>
      <w:ind w:left="800" w:hanging="0"/>
      <w:jc w:val="both"/>
    </w:pPr>
    <w:rPr>
      <w:rFonts w:ascii="Times New Roman" w:hAnsi="Times New Roman" w:eastAsia="Malgun Gothic" w:cs="Times New Roman"/>
      <w:color w:val="00000A"/>
      <w:sz w:val="20"/>
      <w:szCs w:val="20"/>
      <w:lang w:val="en-GB"/>
    </w:rPr>
  </w:style>
  <w:style w:type="paragraph" w:styleId="Bulletedo1" w:customStyle="1">
    <w:name w:val="Bulleted o 1"/>
    <w:basedOn w:val="Normal"/>
    <w:qFormat/>
    <w:pPr>
      <w:widowControl w:val="false"/>
      <w:tabs>
        <w:tab w:val="left" w:pos="720" w:leader="none"/>
      </w:tabs>
      <w:ind w:left="720" w:hanging="0"/>
      <w:jc w:val="both"/>
    </w:pPr>
    <w:rPr>
      <w:rFonts w:ascii="Calibri" w:hAnsi="Calibri" w:cs="Times New Roman"/>
      <w:color w:val="00000A"/>
      <w:sz w:val="20"/>
      <w:szCs w:val="20"/>
      <w:lang w:val="en-US" w:eastAsia="zh-CN"/>
    </w:rPr>
  </w:style>
  <w:style w:type="paragraph" w:styleId="Equation" w:customStyle="1">
    <w:name w:val="Equation"/>
    <w:basedOn w:val="Normal"/>
    <w:qFormat/>
    <w:pPr>
      <w:widowControl w:val="false"/>
      <w:tabs>
        <w:tab w:val="right" w:pos="10206" w:leader="none"/>
      </w:tabs>
      <w:spacing w:before="0" w:after="220"/>
      <w:ind w:left="1298" w:hanging="0"/>
      <w:jc w:val="both"/>
    </w:pPr>
    <w:rPr>
      <w:rFonts w:ascii="Arial" w:hAnsi="Arial" w:cs="Times New Roman"/>
      <w:color w:val="00000A"/>
      <w:sz w:val="22"/>
      <w:szCs w:val="20"/>
      <w:lang w:val="en-US" w:eastAsia="zh-CN"/>
    </w:rPr>
  </w:style>
  <w:style w:type="paragraph" w:styleId="11BodyText" w:customStyle="1">
    <w:name w:val="11 BodyText"/>
    <w:basedOn w:val="Normal"/>
    <w:qFormat/>
    <w:pPr>
      <w:widowControl w:val="false"/>
      <w:spacing w:before="0" w:after="220"/>
      <w:ind w:left="1298" w:hanging="0"/>
      <w:jc w:val="both"/>
    </w:pPr>
    <w:rPr>
      <w:rFonts w:ascii="Arial" w:hAnsi="Arial" w:cs="Times New Roman"/>
      <w:color w:val="00000A"/>
      <w:sz w:val="22"/>
      <w:szCs w:val="20"/>
      <w:lang w:val="en-US" w:eastAsia="zh-CN"/>
    </w:rPr>
  </w:style>
  <w:style w:type="paragraph" w:styleId="Table" w:customStyle="1">
    <w:name w:val="table"/>
    <w:basedOn w:val="Text1"/>
    <w:qFormat/>
    <w:pPr>
      <w:widowControl w:val="false"/>
      <w:jc w:val="center"/>
    </w:pPr>
    <w:rPr>
      <w:rFonts w:ascii="Calibri" w:hAnsi="Calibri" w:eastAsia="SimSun"/>
      <w:szCs w:val="20"/>
      <w:lang w:val="en-US" w:eastAsia="zh-CN"/>
    </w:rPr>
  </w:style>
  <w:style w:type="paragraph" w:styleId="BodyCharCharChar" w:customStyle="1">
    <w:name w:val="body Char Char Char"/>
    <w:basedOn w:val="Normal"/>
    <w:qFormat/>
    <w:pPr>
      <w:widowControl w:val="false"/>
      <w:tabs>
        <w:tab w:val="left" w:pos="2160" w:leader="none"/>
      </w:tabs>
      <w:spacing w:lineRule="atLeast" w:line="280" w:before="120" w:after="120"/>
      <w:jc w:val="both"/>
    </w:pPr>
    <w:rPr>
      <w:rFonts w:ascii="New York" w:hAnsi="New York" w:cs="Times New Roman"/>
      <w:color w:val="00000A"/>
      <w:szCs w:val="20"/>
      <w:lang w:val="en-US" w:eastAsia="zh-CN"/>
    </w:rPr>
  </w:style>
  <w:style w:type="paragraph" w:styleId="Body" w:customStyle="1">
    <w:name w:val="body"/>
    <w:basedOn w:val="Normal"/>
    <w:qFormat/>
    <w:pPr>
      <w:widowControl w:val="false"/>
      <w:tabs>
        <w:tab w:val="left" w:pos="2160" w:leader="none"/>
      </w:tabs>
      <w:spacing w:lineRule="atLeast" w:line="280" w:before="120" w:after="120"/>
      <w:jc w:val="both"/>
    </w:pPr>
    <w:rPr>
      <w:rFonts w:ascii="New York" w:hAnsi="New York" w:cs="Times New Roman"/>
      <w:color w:val="00000A"/>
      <w:szCs w:val="20"/>
      <w:lang w:val="en-US" w:eastAsia="zh-CN"/>
    </w:rPr>
  </w:style>
  <w:style w:type="paragraph" w:styleId="FBCharCharCharChar1" w:customStyle="1">
    <w:name w:val="FB Char Char Char Char1"/>
    <w:semiHidden/>
    <w:qFormat/>
    <w:pPr>
      <w:keepNext/>
      <w:widowControl/>
      <w:tabs>
        <w:tab w:val="left" w:pos="720" w:leader="none"/>
      </w:tabs>
      <w:bidi w:val="0"/>
      <w:spacing w:lineRule="auto" w:line="259" w:before="0" w:after="160"/>
      <w:ind w:left="720" w:hanging="360"/>
      <w:jc w:val="both"/>
    </w:pPr>
    <w:rPr>
      <w:rFonts w:ascii="Times New Roman" w:hAnsi="Times New Roman" w:eastAsia="Times New Roman" w:cs="Times New Roman"/>
      <w:color w:val="00000A"/>
      <w:sz w:val="24"/>
      <w:szCs w:val="20"/>
      <w:lang w:val="en-GB" w:eastAsia="zh-CN" w:bidi="ar-SA"/>
    </w:rPr>
  </w:style>
  <w:style w:type="paragraph" w:styleId="Normal12pt" w:customStyle="1">
    <w:name w:val="Normal + 12 pt"/>
    <w:basedOn w:val="Normal"/>
    <w:qFormat/>
    <w:pPr>
      <w:widowControl w:val="false"/>
      <w:tabs>
        <w:tab w:val="left" w:pos="1200" w:leader="none"/>
      </w:tabs>
      <w:jc w:val="both"/>
    </w:pPr>
    <w:rPr>
      <w:rFonts w:ascii="Calibri" w:hAnsi="Calibri" w:eastAsia="Times New Roman" w:cs="Times New Roman"/>
      <w:color w:val="00000A"/>
      <w:sz w:val="22"/>
      <w:szCs w:val="20"/>
      <w:lang w:val="de-DE" w:eastAsia="zh-CN"/>
    </w:rPr>
  </w:style>
  <w:style w:type="paragraph" w:styleId="Normla" w:customStyle="1">
    <w:name w:val="Normla"/>
    <w:basedOn w:val="Normal"/>
    <w:qFormat/>
    <w:pPr>
      <w:widowControl w:val="false"/>
      <w:spacing w:lineRule="auto" w:line="360"/>
      <w:jc w:val="both"/>
    </w:pPr>
    <w:rPr>
      <w:rFonts w:ascii="Calibri" w:hAnsi="Calibri" w:cs="Times New Roman"/>
      <w:color w:val="00000A"/>
      <w:sz w:val="20"/>
      <w:szCs w:val="20"/>
      <w:lang w:val="en-US" w:eastAsia="zh-CN"/>
    </w:rPr>
  </w:style>
  <w:style w:type="paragraph" w:styleId="Textintend1" w:customStyle="1">
    <w:name w:val="text intend 1"/>
    <w:basedOn w:val="Text1"/>
    <w:qFormat/>
    <w:pPr>
      <w:spacing w:lineRule="auto" w:line="288" w:before="0" w:after="120"/>
      <w:jc w:val="both"/>
    </w:pPr>
    <w:rPr>
      <w:rFonts w:ascii="Times New Roman" w:hAnsi="Times New Roman" w:eastAsia="SimSun"/>
      <w:sz w:val="22"/>
      <w:szCs w:val="20"/>
      <w:lang w:eastAsia="ja-JP"/>
    </w:rPr>
  </w:style>
  <w:style w:type="paragraph" w:styleId="Revision11" w:customStyle="1">
    <w:name w:val="Revision11"/>
    <w:uiPriority w:val="99"/>
    <w:semiHidden/>
    <w:qFormat/>
    <w:pPr>
      <w:widowControl/>
      <w:bidi w:val="0"/>
      <w:spacing w:lineRule="auto" w:line="276" w:before="0" w:after="200"/>
      <w:jc w:val="left"/>
    </w:pPr>
    <w:rPr>
      <w:rFonts w:ascii="Times New Roman" w:hAnsi="Times New Roman" w:eastAsia="MS Mincho" w:cs="Times New Roman"/>
      <w:color w:val="00000A"/>
      <w:sz w:val="24"/>
      <w:szCs w:val="20"/>
      <w:lang w:val="en-GB" w:eastAsia="en-US" w:bidi="ar-SA"/>
    </w:rPr>
  </w:style>
  <w:style w:type="paragraph" w:styleId="611" w:customStyle="1">
    <w:name w:val="标题 611"/>
    <w:basedOn w:val="Normal"/>
    <w:qFormat/>
    <w:pPr>
      <w:tabs>
        <w:tab w:val="left" w:pos="1152" w:leader="none"/>
      </w:tabs>
      <w:spacing w:lineRule="auto" w:line="276" w:before="0" w:after="200"/>
    </w:pPr>
    <w:rPr>
      <w:rFonts w:ascii="Times" w:hAnsi="Times" w:eastAsia="MS PGothic" w:cs="Times"/>
      <w:color w:val="00000A"/>
      <w:sz w:val="20"/>
      <w:szCs w:val="20"/>
      <w:lang w:val="en-US" w:eastAsia="ja-JP"/>
    </w:rPr>
  </w:style>
  <w:style w:type="paragraph" w:styleId="711" w:customStyle="1">
    <w:name w:val="标题 711"/>
    <w:basedOn w:val="Normal"/>
    <w:qFormat/>
    <w:pPr>
      <w:tabs>
        <w:tab w:val="left" w:pos="1296" w:leader="none"/>
      </w:tabs>
      <w:spacing w:lineRule="auto" w:line="276" w:before="0" w:after="200"/>
    </w:pPr>
    <w:rPr>
      <w:rFonts w:ascii="Times" w:hAnsi="Times" w:eastAsia="MS PGothic" w:cs="Times"/>
      <w:color w:val="00000A"/>
      <w:sz w:val="20"/>
      <w:szCs w:val="20"/>
      <w:lang w:val="en-US" w:eastAsia="ja-JP"/>
    </w:rPr>
  </w:style>
  <w:style w:type="paragraph" w:styleId="1H1h1appheading1l1MemoHeading1h11h12h13h14h1" w:customStyle="1">
    <w:name w:val="스타일 제목 1H1h1app heading 1l1Memo Heading 1h11h12h13h14h1..."/>
    <w:basedOn w:val="Heading1"/>
    <w:qFormat/>
    <w:pPr>
      <w:keepLines w:val="false"/>
      <w:numPr>
        <w:ilvl w:val="0"/>
        <w:numId w:val="0"/>
      </w:numPr>
      <w:tabs>
        <w:tab w:val="left" w:pos="0" w:leader="none"/>
        <w:tab w:val="left" w:pos="360" w:leader="none"/>
        <w:tab w:val="left" w:pos="425" w:leader="none"/>
      </w:tabs>
      <w:spacing w:lineRule="atLeast" w:line="360" w:before="240" w:after="60"/>
      <w:ind w:left="425" w:hanging="425"/>
      <w:jc w:val="both"/>
    </w:pPr>
    <w:rPr>
      <w:rFonts w:eastAsia="Batang"/>
      <w:sz w:val="24"/>
      <w:lang w:eastAsia="ja-JP"/>
    </w:rPr>
  </w:style>
  <w:style w:type="paragraph" w:styleId="Style10" w:customStyle="1">
    <w:name w:val="_내용"/>
    <w:basedOn w:val="Normal"/>
    <w:qFormat/>
    <w:pPr>
      <w:widowControl w:val="false"/>
      <w:spacing w:lineRule="atLeast" w:line="360" w:before="60" w:after="200"/>
      <w:jc w:val="both"/>
    </w:pPr>
    <w:rPr>
      <w:rFonts w:ascii="Times New Roman" w:hAnsi="Times New Roman" w:eastAsia="Gulim" w:cs="Times New Roman"/>
      <w:color w:val="00000A"/>
      <w:sz w:val="20"/>
      <w:lang w:val="en-US" w:eastAsia="ko-KR"/>
    </w:rPr>
  </w:style>
  <w:style w:type="paragraph" w:styleId="TOCHeading1" w:customStyle="1">
    <w:name w:val="TOC Heading1"/>
    <w:basedOn w:val="Heading1"/>
    <w:uiPriority w:val="39"/>
    <w:semiHidden/>
    <w:unhideWhenUsed/>
    <w:qFormat/>
    <w:pPr>
      <w:numPr>
        <w:ilvl w:val="0"/>
        <w:numId w:val="0"/>
      </w:numPr>
      <w:tabs>
        <w:tab w:val="left" w:pos="972" w:leader="none"/>
      </w:tabs>
      <w:spacing w:lineRule="auto" w:line="276" w:before="480" w:after="0"/>
    </w:pPr>
    <w:rPr>
      <w:rFonts w:ascii="Cambria" w:hAnsi="Cambria" w:eastAsia="SimSun" w:cs="Times New Roman"/>
      <w:b/>
      <w:bCs/>
      <w:color w:val="365F91"/>
      <w:sz w:val="28"/>
      <w:lang w:val="en-US"/>
    </w:rPr>
  </w:style>
  <w:style w:type="paragraph" w:styleId="B12" w:customStyle="1">
    <w:name w:val="b1"/>
    <w:basedOn w:val="Normal"/>
    <w:qFormat/>
    <w:pPr>
      <w:spacing w:lineRule="auto" w:line="276" w:before="0" w:after="180"/>
      <w:ind w:left="568" w:hanging="284"/>
    </w:pPr>
    <w:rPr>
      <w:rFonts w:ascii="Times New Roman" w:hAnsi="Times New Roman" w:cs="Times New Roman"/>
      <w:color w:val="00000A"/>
      <w:sz w:val="20"/>
      <w:szCs w:val="20"/>
      <w:lang w:val="en-US" w:eastAsia="zh-CN"/>
    </w:rPr>
  </w:style>
  <w:style w:type="paragraph" w:styleId="B6" w:customStyle="1">
    <w:name w:val="B6"/>
    <w:basedOn w:val="B5"/>
    <w:qFormat/>
    <w:pPr>
      <w:overflowPunct w:val="true"/>
      <w:ind w:left="1985" w:hanging="284"/>
      <w:jc w:val="both"/>
      <w:textAlignment w:val="baseline"/>
    </w:pPr>
    <w:rPr>
      <w:rFonts w:eastAsia="Malgun Gothic"/>
    </w:rPr>
  </w:style>
  <w:style w:type="paragraph" w:styleId="Doctitle" w:customStyle="1">
    <w:name w:val="Doc-title"/>
    <w:basedOn w:val="Normal"/>
    <w:qFormat/>
    <w:pPr>
      <w:spacing w:before="60" w:after="160"/>
      <w:ind w:left="1259" w:hanging="1259"/>
    </w:pPr>
    <w:rPr>
      <w:rFonts w:ascii="Arial" w:hAnsi="Arial" w:eastAsia="MS Mincho" w:cs="Times New Roman"/>
      <w:color w:val="00000A"/>
      <w:sz w:val="20"/>
      <w:lang w:val="en-GB" w:eastAsia="en-GB"/>
    </w:rPr>
  </w:style>
  <w:style w:type="paragraph" w:styleId="LSApproved" w:customStyle="1">
    <w:name w:val="LS Approved"/>
    <w:basedOn w:val="Normal"/>
    <w:qFormat/>
    <w:pPr>
      <w:tabs>
        <w:tab w:val="left" w:pos="1259" w:leader="none"/>
        <w:tab w:val="left" w:pos="1622" w:leader="none"/>
      </w:tabs>
      <w:ind w:left="1627" w:hanging="697"/>
    </w:pPr>
    <w:rPr>
      <w:rFonts w:ascii="Arial" w:hAnsi="Arial" w:eastAsia="MS Mincho" w:cs="Times New Roman"/>
      <w:color w:val="00000A"/>
      <w:sz w:val="20"/>
      <w:lang w:val="en-GB" w:eastAsia="en-GB"/>
    </w:rPr>
  </w:style>
  <w:style w:type="paragraph" w:styleId="StylePLPatternClearGray10" w:customStyle="1">
    <w:name w:val="Style PL + Pattern: Clear (Gray-10%)"/>
    <w:basedOn w:val="PL"/>
    <w:qFormat/>
    <w:pPr>
      <w:widowControl w:val="false"/>
      <w:shd w:val="clear" w:color="auto" w:fill="E6E6E6"/>
      <w:jc w:val="both"/>
      <w:textAlignment w:val="baseline"/>
    </w:pPr>
    <w:rPr>
      <w:rFonts w:eastAsia="Times New Roman"/>
    </w:rPr>
  </w:style>
  <w:style w:type="paragraph" w:styleId="App3" w:customStyle="1">
    <w:name w:val="App3"/>
    <w:basedOn w:val="App2"/>
    <w:qFormat/>
    <w:pPr>
      <w:tabs>
        <w:tab w:val="left" w:pos="360" w:leader="none"/>
      </w:tabs>
      <w:spacing w:before="120" w:after="40"/>
      <w:ind w:left="2727" w:hanging="360"/>
      <w:outlineLvl w:val="2"/>
    </w:pPr>
    <w:rPr>
      <w:sz w:val="28"/>
    </w:rPr>
  </w:style>
  <w:style w:type="paragraph" w:styleId="App4" w:customStyle="1">
    <w:name w:val="App4"/>
    <w:basedOn w:val="App3"/>
    <w:qFormat/>
    <w:pPr>
      <w:ind w:left="3447" w:hanging="360"/>
      <w:outlineLvl w:val="3"/>
    </w:pPr>
    <w:rPr>
      <w:sz w:val="24"/>
      <w:szCs w:val="24"/>
    </w:rPr>
  </w:style>
  <w:style w:type="paragraph" w:styleId="Normal11" w:customStyle="1">
    <w:name w:val="Normal-1"/>
    <w:basedOn w:val="Normal"/>
    <w:qFormat/>
    <w:pPr>
      <w:widowControl w:val="false"/>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s>
      <w:spacing w:before="120" w:after="120"/>
      <w:ind w:left="1134" w:hanging="0"/>
      <w:jc w:val="both"/>
      <w:textAlignment w:val="baseline"/>
    </w:pPr>
    <w:rPr>
      <w:rFonts w:ascii="Calibri" w:hAnsi="Calibri" w:eastAsia="Calibri" w:cs="Times New Roman"/>
      <w:color w:val="00000A"/>
      <w:sz w:val="20"/>
      <w:szCs w:val="20"/>
      <w:lang w:val="en-US"/>
    </w:rPr>
  </w:style>
  <w:style w:type="paragraph" w:styleId="BL" w:customStyle="1">
    <w:name w:val="BL"/>
    <w:basedOn w:val="Normal"/>
    <w:qFormat/>
    <w:pPr>
      <w:widowControl w:val="false"/>
      <w:tabs>
        <w:tab w:val="left" w:pos="851" w:leader="none"/>
        <w:tab w:val="right" w:pos="10260" w:leader="none"/>
      </w:tabs>
      <w:overflowPunct w:val="true"/>
      <w:spacing w:before="0" w:after="180"/>
      <w:ind w:left="851" w:right="612" w:hanging="283"/>
      <w:jc w:val="both"/>
      <w:textAlignment w:val="baseline"/>
    </w:pPr>
    <w:rPr>
      <w:rFonts w:ascii="Arial" w:hAnsi="Arial" w:eastAsia="Times New Roman" w:cs="Times New Roman"/>
      <w:b/>
      <w:color w:val="00000A"/>
      <w:sz w:val="20"/>
      <w:szCs w:val="20"/>
      <w:lang w:val="en-GB" w:eastAsia="en-GB"/>
    </w:rPr>
  </w:style>
  <w:style w:type="paragraph" w:styleId="0maintext1" w:customStyle="1">
    <w:name w:val="0maintext"/>
    <w:basedOn w:val="Normal"/>
    <w:qFormat/>
    <w:pPr/>
    <w:rPr>
      <w:rFonts w:ascii="Times New Roman" w:hAnsi="Times New Roman" w:cs="Times New Roman"/>
      <w:color w:val="00000A"/>
      <w:lang w:val="en-US" w:eastAsia="zh-CN"/>
    </w:rPr>
  </w:style>
  <w:style w:type="paragraph" w:styleId="Revision2" w:customStyle="1">
    <w:name w:val="Revision2"/>
    <w:uiPriority w:val="99"/>
    <w:semiHidden/>
    <w:qFormat/>
    <w:pPr>
      <w:widowControl/>
      <w:bidi w:val="0"/>
      <w:spacing w:lineRule="auto" w:line="259" w:before="0" w:after="160"/>
      <w:jc w:val="left"/>
    </w:pPr>
    <w:rPr>
      <w:rFonts w:ascii="Times New Roman" w:hAnsi="Times New Roman" w:eastAsia="MS Mincho" w:cs="Times New Roman"/>
      <w:color w:val="00000A"/>
      <w:sz w:val="24"/>
      <w:szCs w:val="20"/>
      <w:lang w:val="en-GB" w:eastAsia="ja-JP"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qFormat/>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design">
    <w:name w:val="Table Theme"/>
    <w:basedOn w:val="NormaleTabelle"/>
    <w:qFormat/>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Elegant">
    <w:name w:val="Table Elegant"/>
    <w:basedOn w:val="NormaleTabelle"/>
    <w:qFormat/>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TabelleRaster4">
    <w:name w:val="Table Grid 4"/>
    <w:basedOn w:val="NormaleTabelle"/>
    <w:qFormat/>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FarbigeListe-Akzent1">
    <w:name w:val="Colorful List Accent 1"/>
    <w:basedOn w:val="NormaleTabelle"/>
    <w:uiPriority w:val="34"/>
    <w:qFormat/>
    <w:rPr>
      <w:lang w:val="en-GB"/>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NormaleTabelle"/>
    <w:uiPriority w:val="61"/>
    <w:qFormat/>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GridTable4-Accent51">
    <w:name w:val="Grid Table 4 - Accent 51"/>
    <w:basedOn w:val="NormaleTabelle"/>
    <w:uiPriority w:val="49"/>
    <w:qFormat/>
    <w:pPr>
      <w:spacing w:after="200" w:line="276" w:lineRule="auto"/>
    </w:pPr>
    <w:rPr>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NormaleTabelle"/>
    <w:uiPriority w:val="39"/>
    <w:qFormat/>
    <w:pPr>
      <w:spacing w:line="36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NormaleTabelle"/>
    <w:uiPriority w:val="39"/>
    <w:qFormat/>
    <w:rPr>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1">
    <w:name w:val="网格表 4 - 着色 11"/>
    <w:basedOn w:val="NormaleTabelle"/>
    <w:uiPriority w:val="49"/>
    <w:qFormat/>
    <w:rPr>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Pr/>
    </w:tblStylePr>
    <w:tblStylePr w:type="lastCol">
      <w:rPr>
        <w:b/>
        <w:bCs/>
      </w:rPr>
      <w:tbl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NormaleTabelle"/>
    <w:uiPriority w:val="39"/>
    <w:qFormat/>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NormaleTabelle"/>
    <w:uiPriority w:val="39"/>
    <w:qFormat/>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NormaleTabelle"/>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NormaleTabelle"/>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www.3gpp.org/ftp/tsg_ran/WG1_RL1/TSGR1_101-e/Inbox/drafts/8.2 Study on NR Positioning Enhancements/R1-20NNNN skeleton for TR38857 v001_ericsson.docx" TargetMode="External"/><Relationship Id="rId9" Type="http://schemas.openxmlformats.org/officeDocument/2006/relationships/hyperlink" Target="file:///E:\1 Meetings\RAN1\2020 05_TSRR1_101\Inbox\R1-2003284.doc" TargetMode="External"/><Relationship Id="rId10" Type="http://schemas.openxmlformats.org/officeDocument/2006/relationships/hyperlink" Target="file:///E://1 Meetings//RAN1//2020 05_TSRR1_101//Inbox//R1-2003295.doc" TargetMode="External"/><Relationship Id="rId11" Type="http://schemas.openxmlformats.org/officeDocument/2006/relationships/hyperlink" Target="file:///E:\1 Meetings\RAN1\2020 05_TSRR1_101\Inbox\R1-2003427.doc" TargetMode="External"/><Relationship Id="rId12" Type="http://schemas.openxmlformats.org/officeDocument/2006/relationships/hyperlink" Target="file:///E:\1 Meetings\RAN1\2020 05_TSRR1_101\Inbox\R1-2003479.doc" TargetMode="External"/><Relationship Id="rId13" Type="http://schemas.openxmlformats.org/officeDocument/2006/relationships/hyperlink" Target="file:///E:\1 Meetings\RAN1\2020 05_TSRR1_101\Inbox\R1-2003640.doc" TargetMode="External"/><Relationship Id="rId14" Type="http://schemas.openxmlformats.org/officeDocument/2006/relationships/hyperlink" Target="file:///E:\1 Meetings\RAN1\2020 05_TSRR1_101\Inbox\R1-2003719.doc" TargetMode="External"/><Relationship Id="rId15" Type="http://schemas.openxmlformats.org/officeDocument/2006/relationships/hyperlink" Target="file:///E://1 Meetings//RAN1//2020 05_TSRR1_101//Inbox//R1-2003767.doc" TargetMode="External"/><Relationship Id="rId16" Type="http://schemas.openxmlformats.org/officeDocument/2006/relationships/hyperlink" Target="file:///E:\1 Meetings\RAN1\2020 05_TSRR1_101\Inbox\R1-2003906.doc" TargetMode="External"/><Relationship Id="rId17" Type="http://schemas.openxmlformats.org/officeDocument/2006/relationships/hyperlink" Target="file:///E:\1 Meetings\RAN1\2020 05_TSRR1_101\Inbox\R1-2003963.doc" TargetMode="External"/><Relationship Id="rId18" Type="http://schemas.openxmlformats.org/officeDocument/2006/relationships/hyperlink" Target="file:///E:\1 Meetings\RAN1\2020 05_TSRR1_101\Inbox\R1-2004063.doc" TargetMode="External"/><Relationship Id="rId19" Type="http://schemas.openxmlformats.org/officeDocument/2006/relationships/hyperlink" Target="file:///E:\1 Meetings\RAN1\2020 05_TSRR1_101\Inbox\R1-2004141.doc" TargetMode="External"/><Relationship Id="rId20" Type="http://schemas.openxmlformats.org/officeDocument/2006/relationships/hyperlink" Target="file:///E:\1 Meetings\RAN1\2020 05_TSRR1_101\Inbox\R1-2004190.doc" TargetMode="External"/><Relationship Id="rId21" Type="http://schemas.openxmlformats.org/officeDocument/2006/relationships/hyperlink" Target="file:///E:\1 Meetings\RAN1\2020 05_TSRR1_101\Inbox\R1-2004199.doc" TargetMode="External"/><Relationship Id="rId22" Type="http://schemas.openxmlformats.org/officeDocument/2006/relationships/hyperlink" Target="file:///E:\1 Meetings\RAN1\2020 05_TSRR1_101\Inbox\R1-2004490.doc" TargetMode="External"/><Relationship Id="rId23" Type="http://schemas.openxmlformats.org/officeDocument/2006/relationships/hyperlink" Target="file:///E:\1 Meetings\RAN1\2020 05_TSRR1_101\Inbox\R1-2004517.doc" TargetMode="External"/><Relationship Id="rId24" Type="http://schemas.openxmlformats.org/officeDocument/2006/relationships/hyperlink" Target="file:///E:\\1 Meetings\\RAN1\\2020 05_TSRR1_101\\Inbox\\R1-2004650.doc" TargetMode="External"/><Relationship Id="rId25" Type="http://schemas.openxmlformats.org/officeDocument/2006/relationships/hyperlink" Target="file:///E:\1 Meetings\RAN1\2020 05_TSRR1_101\Inbox\R1-2003296.doc" TargetMode="External"/><Relationship Id="rId26" Type="http://schemas.openxmlformats.org/officeDocument/2006/relationships/hyperlink" Target="file:///E:\1 Meetings\RAN1\2020 05_TSRR1_101\Inbox\R1-2003428.doc" TargetMode="External"/><Relationship Id="rId27" Type="http://schemas.openxmlformats.org/officeDocument/2006/relationships/hyperlink" Target="file:///E:\1 Meetings\RAN1\2020 05_TSRR1_101\Inbox\R1-2003480.doc" TargetMode="External"/><Relationship Id="rId28" Type="http://schemas.openxmlformats.org/officeDocument/2006/relationships/hyperlink" Target="file:///E:\1 Meetings\RAN1\2020 05_TSRR1_101\Inbox\R1-2003547.doc" TargetMode="External"/><Relationship Id="rId29" Type="http://schemas.openxmlformats.org/officeDocument/2006/relationships/hyperlink" Target="file:///E:\1 Meetings\RAN1\2020 05_TSRR1_101\Inbox\R1-2003641.doc" TargetMode="External"/><Relationship Id="rId30" Type="http://schemas.openxmlformats.org/officeDocument/2006/relationships/hyperlink" Target="file:///E:\1 Meetings\RAN1\2020 05_TSRR1_101\Inbox\R1-2003668.doc" TargetMode="External"/><Relationship Id="rId31" Type="http://schemas.openxmlformats.org/officeDocument/2006/relationships/hyperlink" Target="file:///E:\1 Meetings\RAN1\2020 05_TSRR1_101\Inbox\R1-2003720.doc" TargetMode="External"/><Relationship Id="rId32" Type="http://schemas.openxmlformats.org/officeDocument/2006/relationships/hyperlink" Target="file:///E:\1 Meetings\RAN1\2020 05_TSRR1_101\Inbox\R1-2004725.doc" TargetMode="External"/><Relationship Id="rId33" Type="http://schemas.openxmlformats.org/officeDocument/2006/relationships/hyperlink" Target="file:///E:\1 Meetings\RAN1\2020 05_TSRR1_101\Inbox\R1-2003907.doc" TargetMode="External"/><Relationship Id="rId34" Type="http://schemas.openxmlformats.org/officeDocument/2006/relationships/hyperlink" Target="file:///E:\1 Meetings\RAN1\2020 05_TSRR1_101\Inbox\R1-2003964.doc" TargetMode="External"/><Relationship Id="rId35" Type="http://schemas.openxmlformats.org/officeDocument/2006/relationships/hyperlink" Target="file:///E:\1 Meetings\RAN1\2020 05_TSRR1_101\Inbox\R1-2004064.doc" TargetMode="External"/><Relationship Id="rId36" Type="http://schemas.openxmlformats.org/officeDocument/2006/relationships/hyperlink" Target="file:///E:\1 Meetings\RAN1\2020 05_TSRR1_101\Inbox\R1-2004191.doc" TargetMode="External"/><Relationship Id="rId37" Type="http://schemas.openxmlformats.org/officeDocument/2006/relationships/hyperlink" Target="file:///E:\1 Meetings\RAN1\2020 05_TSRR1_101\Inbox\R1-2004491.doc" TargetMode="External"/><Relationship Id="rId38" Type="http://schemas.openxmlformats.org/officeDocument/2006/relationships/hyperlink" Target="file:///E:\1 Meetings\RAN1\2020 05_TSRR1_101\Inbox\R1-2004518.doc" TargetMode="External"/><Relationship Id="rId39" Type="http://schemas.openxmlformats.org/officeDocument/2006/relationships/hyperlink" Target="file:///E:\1 Meetings\RAN1\2020 05_TSRR1_101\Inbox\R1-2004651.doc" TargetMode="External"/><Relationship Id="rId40" Type="http://schemas.openxmlformats.org/officeDocument/2006/relationships/hyperlink" Target="file:///E:\1 Meetings\RAN1\2020 05_TSRR1_101\Inbox\R1-2003585.doc"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Relationship Id="rId48"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8DF884-6F19-49B1-8948-D59326D801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LibreOffice/5.1.6.2$Linux_X86_64 LibreOffice_project/10m0$Build-2</Application>
  <Pages>20</Pages>
  <Words>7176</Words>
  <Characters>36704</Characters>
  <CharactersWithSpaces>43495</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2020-06-16T08:12:00Z</dcterms:created>
  <dc:creator/>
  <dc:description/>
  <dc:language>en-IN</dc:language>
  <cp:lastModifiedBy>Abhi </cp:lastModifiedBy>
  <dcterms:modified xsi:type="dcterms:W3CDTF">2020-06-16T16:31:33Z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