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552E65C4"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[101-e-NR-eMIMO-ULFPTx-01]</w:t>
      </w:r>
    </w:p>
    <w:p w14:paraId="5BDBFE3E" w14:textId="671AC56C"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5CE2E5A2"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bookmarkStart w:id="2" w:name="_GoBack"/>
      <w:bookmarkEnd w:id="2"/>
    </w:p>
    <w:p w14:paraId="6C659707" w14:textId="77777777" w:rsidR="007B4E6A" w:rsidRDefault="007B4E6A" w:rsidP="007B4E6A">
      <w:pPr>
        <w:rPr>
          <w:highlight w:val="cyan"/>
          <w:lang w:eastAsia="x-none"/>
        </w:rPr>
      </w:pPr>
      <w:r>
        <w:rPr>
          <w:highlight w:val="cyan"/>
          <w:lang w:eastAsia="x-none"/>
        </w:rPr>
        <w:t>[101-e-NR-eMIMO-ULFPTx-01] Additional entries of full power TPMI grouping indication with Mode 2 operation by 5/29 and corresponding TP (if any) by 6/5 – Rakesh (vivo)</w:t>
      </w:r>
    </w:p>
    <w:p w14:paraId="105FD3D1" w14:textId="77777777" w:rsidR="007B4E6A" w:rsidRDefault="007B4E6A" w:rsidP="007B4E6A">
      <w:pPr>
        <w:numPr>
          <w:ilvl w:val="0"/>
          <w:numId w:val="22"/>
        </w:numPr>
        <w:spacing w:after="0"/>
        <w:ind w:left="709"/>
        <w:jc w:val="left"/>
        <w:rPr>
          <w:highlight w:val="cyan"/>
          <w:lang w:eastAsia="x-none"/>
        </w:rPr>
      </w:pPr>
      <w:r>
        <w:rPr>
          <w:highlight w:val="cyan"/>
          <w:lang w:eastAsia="x-none"/>
        </w:rPr>
        <w:t>Issue 1 of the FL summary</w:t>
      </w:r>
    </w:p>
    <w:p w14:paraId="474DBE89" w14:textId="77777777" w:rsidR="007B4E6A" w:rsidRDefault="007B4E6A" w:rsidP="007B4E6A">
      <w:pPr>
        <w:numPr>
          <w:ilvl w:val="0"/>
          <w:numId w:val="22"/>
        </w:numPr>
        <w:spacing w:after="0"/>
        <w:ind w:left="709"/>
        <w:jc w:val="left"/>
        <w:rPr>
          <w:highlight w:val="cyan"/>
          <w:lang w:eastAsia="x-none"/>
        </w:rPr>
      </w:pPr>
      <w:r>
        <w:rPr>
          <w:highlight w:val="cyan"/>
          <w:lang w:eastAsia="x-none"/>
        </w:rPr>
        <w:t>Companies are encouraged to provide simulation results</w:t>
      </w:r>
    </w:p>
    <w:p w14:paraId="0C935DCC" w14:textId="77777777" w:rsidR="007B4E6A" w:rsidRDefault="007B4E6A" w:rsidP="007B4E6A">
      <w:pPr>
        <w:numPr>
          <w:ilvl w:val="0"/>
          <w:numId w:val="22"/>
        </w:numPr>
        <w:spacing w:after="0"/>
        <w:ind w:left="709"/>
        <w:jc w:val="left"/>
        <w:rPr>
          <w:highlight w:val="cyan"/>
          <w:lang w:eastAsia="x-none"/>
        </w:rPr>
      </w:pPr>
      <w:r>
        <w:rPr>
          <w:highlight w:val="cyan"/>
          <w:lang w:eastAsia="x-none"/>
        </w:rPr>
        <w:t>Note that having this email thread does not automatically mean that additional entries will be included into the specification</w:t>
      </w:r>
    </w:p>
    <w:p w14:paraId="1FFC3370" w14:textId="77777777" w:rsidR="007B4E6A" w:rsidRPr="007B4E6A" w:rsidRDefault="007B4E6A" w:rsidP="002478D2">
      <w:pPr>
        <w:rPr>
          <w:rFonts w:eastAsiaTheme="minorEastAsia"/>
          <w:lang w:eastAsia="zh-CN"/>
        </w:rPr>
      </w:pPr>
    </w:p>
    <w:p w14:paraId="6C6EA966" w14:textId="0F62CC9A" w:rsidR="007B4E6A" w:rsidRDefault="006F5C65" w:rsidP="002478D2">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3BE7E1C" w14:textId="77777777" w:rsidR="006F5C65" w:rsidRDefault="006F5C65" w:rsidP="006F5C65">
      <w:pPr>
        <w:rPr>
          <w:rFonts w:cs="Times"/>
          <w:b/>
          <w:bCs/>
          <w:szCs w:val="20"/>
          <w:highlight w:val="green"/>
          <w:lang w:eastAsia="x-none"/>
        </w:rPr>
      </w:pPr>
      <w:r>
        <w:rPr>
          <w:rFonts w:cs="Times"/>
          <w:b/>
          <w:bCs/>
          <w:szCs w:val="20"/>
          <w:highlight w:val="green"/>
          <w:lang w:eastAsia="x-none"/>
        </w:rPr>
        <w:t>Agreement</w:t>
      </w:r>
    </w:p>
    <w:p w14:paraId="3DF8B3D1" w14:textId="77777777" w:rsidR="006F5C65" w:rsidRDefault="006F5C65" w:rsidP="006F5C65">
      <w:pPr>
        <w:rPr>
          <w:rFonts w:cs="Times"/>
          <w:szCs w:val="20"/>
          <w:lang w:eastAsia="x-none"/>
        </w:rPr>
      </w:pPr>
      <w:r>
        <w:rPr>
          <w:rFonts w:cs="Times"/>
          <w:szCs w:val="20"/>
        </w:rPr>
        <w:t>For 4 ports, number of bits to indicate TPMI(s) which can deliver UL full power:</w:t>
      </w:r>
    </w:p>
    <w:p w14:paraId="091722E2" w14:textId="77777777" w:rsidR="006F5C65" w:rsidRDefault="006F5C65" w:rsidP="006F5C65">
      <w:pPr>
        <w:pStyle w:val="af"/>
        <w:numPr>
          <w:ilvl w:val="1"/>
          <w:numId w:val="23"/>
        </w:numPr>
        <w:spacing w:after="0"/>
        <w:ind w:firstLineChars="0"/>
        <w:rPr>
          <w:rFonts w:cs="Times"/>
          <w:szCs w:val="20"/>
          <w:lang w:eastAsia="x-none"/>
        </w:rPr>
      </w:pPr>
      <w:r>
        <w:rPr>
          <w:rFonts w:cs="Times"/>
          <w:szCs w:val="20"/>
        </w:rPr>
        <w:t>Non Coherent 2 bits</w:t>
      </w:r>
    </w:p>
    <w:p w14:paraId="57A1F64A" w14:textId="77777777" w:rsidR="006F5C65" w:rsidRDefault="006F5C65" w:rsidP="006F5C65">
      <w:pPr>
        <w:pStyle w:val="af"/>
        <w:numPr>
          <w:ilvl w:val="1"/>
          <w:numId w:val="23"/>
        </w:numPr>
        <w:spacing w:after="0"/>
        <w:ind w:firstLineChars="0"/>
        <w:rPr>
          <w:rFonts w:cs="Times"/>
          <w:szCs w:val="20"/>
        </w:rPr>
      </w:pPr>
      <w:r>
        <w:rPr>
          <w:rFonts w:eastAsia="Malgun Gothic" w:cs="Times"/>
          <w:szCs w:val="20"/>
        </w:rPr>
        <w:t>Partial coherent 4 bits</w:t>
      </w:r>
    </w:p>
    <w:p w14:paraId="7B726BF1" w14:textId="77777777" w:rsidR="006F5C65" w:rsidRDefault="006F5C65" w:rsidP="006F5C65">
      <w:pPr>
        <w:pStyle w:val="af"/>
        <w:numPr>
          <w:ilvl w:val="2"/>
          <w:numId w:val="23"/>
        </w:numPr>
        <w:spacing w:after="0"/>
        <w:ind w:firstLineChars="0"/>
        <w:rPr>
          <w:rFonts w:cs="Times"/>
          <w:szCs w:val="20"/>
        </w:rPr>
      </w:pPr>
      <w:r>
        <w:rPr>
          <w:rFonts w:eastAsia="Malgun Gothic" w:cs="Times"/>
          <w:szCs w:val="20"/>
        </w:rPr>
        <w:t xml:space="preserve">Additional entries on top of </w:t>
      </w:r>
      <w:r>
        <w:rPr>
          <w:rFonts w:cs="Times"/>
          <w:szCs w:val="20"/>
        </w:rPr>
        <w:t>existing entries</w:t>
      </w:r>
      <w:r>
        <w:rPr>
          <w:rFonts w:eastAsia="Malgun Gothic" w:cs="Times"/>
          <w:szCs w:val="20"/>
        </w:rPr>
        <w:t xml:space="preserve"> may be added to table 1 and table 2</w:t>
      </w:r>
    </w:p>
    <w:p w14:paraId="6FA3EE70" w14:textId="77777777" w:rsidR="006F5C65" w:rsidRDefault="006F5C65" w:rsidP="006F5C65">
      <w:pPr>
        <w:pStyle w:val="af"/>
        <w:numPr>
          <w:ilvl w:val="1"/>
          <w:numId w:val="23"/>
        </w:numPr>
        <w:spacing w:after="0"/>
        <w:ind w:firstLineChars="0"/>
        <w:rPr>
          <w:rFonts w:cs="Times"/>
          <w:szCs w:val="20"/>
        </w:rPr>
      </w:pPr>
      <w:r>
        <w:rPr>
          <w:rFonts w:eastAsia="Malgun Gothic" w:cs="Times"/>
          <w:szCs w:val="20"/>
        </w:rPr>
        <w:t>Whether is this capability reporting is optional or not will be discussed as part of UE capability discussions</w:t>
      </w:r>
    </w:p>
    <w:p w14:paraId="7EFF427C" w14:textId="77777777" w:rsidR="006F5C65" w:rsidRDefault="006F5C65" w:rsidP="006F5C65">
      <w:pPr>
        <w:pStyle w:val="af"/>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476"/>
        <w:gridCol w:w="2382"/>
      </w:tblGrid>
      <w:tr w:rsidR="006F5C65" w14:paraId="4CCFE98C" w14:textId="77777777" w:rsidTr="006F5C65">
        <w:trPr>
          <w:jc w:val="center"/>
        </w:trPr>
        <w:tc>
          <w:tcPr>
            <w:tcW w:w="0" w:type="auto"/>
            <w:tcBorders>
              <w:top w:val="single" w:sz="8" w:space="0" w:color="auto"/>
              <w:left w:val="single" w:sz="8" w:space="0" w:color="auto"/>
              <w:bottom w:val="single" w:sz="8" w:space="0" w:color="auto"/>
              <w:right w:val="single" w:sz="8" w:space="0" w:color="auto"/>
            </w:tcBorders>
            <w:hideMark/>
          </w:tcPr>
          <w:p w14:paraId="21A67C5F" w14:textId="77777777" w:rsidR="006F5C65" w:rsidRDefault="006F5C65">
            <w:pPr>
              <w:jc w:val="center"/>
              <w:rPr>
                <w:rFonts w:cs="Times"/>
                <w:szCs w:val="20"/>
              </w:rPr>
            </w:pPr>
            <w:r>
              <w:rPr>
                <w:rFonts w:cs="Times"/>
                <w:szCs w:val="20"/>
              </w:rPr>
              <w:t xml:space="preserve">4Tx, </w:t>
            </w:r>
            <w:proofErr w:type="spellStart"/>
            <w:r>
              <w:rPr>
                <w:rFonts w:cs="Times"/>
                <w:szCs w:val="20"/>
              </w:rPr>
              <w:t>nonCoherent</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DFC97" w14:textId="77777777" w:rsidR="006F5C65" w:rsidRDefault="006F5C65">
            <w:pPr>
              <w:jc w:val="center"/>
              <w:rPr>
                <w:rFonts w:cs="Times"/>
                <w:szCs w:val="20"/>
              </w:rPr>
            </w:pPr>
            <w:r>
              <w:rPr>
                <w:rFonts w:cs="Times"/>
                <w:szCs w:val="20"/>
              </w:rPr>
              <w:t>4Tx, partial coherent (4bit)</w:t>
            </w:r>
          </w:p>
        </w:tc>
      </w:tr>
      <w:tr w:rsidR="006F5C65" w14:paraId="35388E34" w14:textId="77777777" w:rsidTr="006F5C65">
        <w:trPr>
          <w:jc w:val="center"/>
        </w:trPr>
        <w:tc>
          <w:tcPr>
            <w:tcW w:w="0" w:type="auto"/>
            <w:tcBorders>
              <w:top w:val="nil"/>
              <w:left w:val="single" w:sz="8" w:space="0" w:color="auto"/>
              <w:bottom w:val="single" w:sz="8" w:space="0" w:color="auto"/>
              <w:right w:val="single" w:sz="8" w:space="0" w:color="auto"/>
            </w:tcBorders>
            <w:hideMark/>
          </w:tcPr>
          <w:p w14:paraId="5F3F7EA4" w14:textId="77777777" w:rsidR="006F5C65" w:rsidRDefault="006F5C65">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EA512A" w14:textId="77777777" w:rsidR="006F5C65" w:rsidRDefault="006F5C65">
            <w:pPr>
              <w:jc w:val="center"/>
              <w:rPr>
                <w:rFonts w:cs="Times"/>
                <w:b/>
                <w:bCs/>
                <w:szCs w:val="20"/>
              </w:rPr>
            </w:pPr>
            <w:r>
              <w:rPr>
                <w:rFonts w:cs="Times"/>
                <w:szCs w:val="20"/>
              </w:rPr>
              <w:t>G0</w:t>
            </w:r>
          </w:p>
        </w:tc>
      </w:tr>
      <w:tr w:rsidR="006F5C65" w14:paraId="7D86538B" w14:textId="77777777" w:rsidTr="006F5C65">
        <w:trPr>
          <w:jc w:val="center"/>
        </w:trPr>
        <w:tc>
          <w:tcPr>
            <w:tcW w:w="0" w:type="auto"/>
            <w:tcBorders>
              <w:top w:val="nil"/>
              <w:left w:val="single" w:sz="8" w:space="0" w:color="auto"/>
              <w:bottom w:val="single" w:sz="8" w:space="0" w:color="auto"/>
              <w:right w:val="single" w:sz="8" w:space="0" w:color="auto"/>
            </w:tcBorders>
            <w:hideMark/>
          </w:tcPr>
          <w:p w14:paraId="55B4217A" w14:textId="77777777" w:rsidR="006F5C65" w:rsidRDefault="006F5C65">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75352F" w14:textId="77777777" w:rsidR="006F5C65" w:rsidRDefault="006F5C65">
            <w:pPr>
              <w:jc w:val="center"/>
              <w:rPr>
                <w:rFonts w:cs="Times"/>
                <w:szCs w:val="20"/>
              </w:rPr>
            </w:pPr>
            <w:r>
              <w:rPr>
                <w:rFonts w:cs="Times"/>
                <w:szCs w:val="20"/>
              </w:rPr>
              <w:t>G1</w:t>
            </w:r>
          </w:p>
        </w:tc>
      </w:tr>
      <w:tr w:rsidR="006F5C65" w14:paraId="27D67487" w14:textId="77777777" w:rsidTr="006F5C65">
        <w:trPr>
          <w:jc w:val="center"/>
        </w:trPr>
        <w:tc>
          <w:tcPr>
            <w:tcW w:w="0" w:type="auto"/>
            <w:tcBorders>
              <w:top w:val="nil"/>
              <w:left w:val="single" w:sz="8" w:space="0" w:color="auto"/>
              <w:bottom w:val="single" w:sz="8" w:space="0" w:color="auto"/>
              <w:right w:val="single" w:sz="8" w:space="0" w:color="auto"/>
            </w:tcBorders>
            <w:hideMark/>
          </w:tcPr>
          <w:p w14:paraId="253FE4EC" w14:textId="77777777" w:rsidR="006F5C65" w:rsidRDefault="006F5C65">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3DFB17" w14:textId="77777777" w:rsidR="006F5C65" w:rsidRDefault="006F5C65">
            <w:pPr>
              <w:jc w:val="center"/>
              <w:rPr>
                <w:rFonts w:cs="Times"/>
                <w:szCs w:val="20"/>
              </w:rPr>
            </w:pPr>
            <w:r>
              <w:rPr>
                <w:rFonts w:cs="Times"/>
                <w:szCs w:val="20"/>
              </w:rPr>
              <w:t>G2</w:t>
            </w:r>
          </w:p>
        </w:tc>
      </w:tr>
      <w:tr w:rsidR="006F5C65" w14:paraId="6A4AD187" w14:textId="77777777" w:rsidTr="006F5C65">
        <w:trPr>
          <w:jc w:val="center"/>
        </w:trPr>
        <w:tc>
          <w:tcPr>
            <w:tcW w:w="0" w:type="auto"/>
            <w:tcBorders>
              <w:top w:val="nil"/>
              <w:left w:val="single" w:sz="8" w:space="0" w:color="auto"/>
              <w:bottom w:val="single" w:sz="8" w:space="0" w:color="auto"/>
              <w:right w:val="single" w:sz="8" w:space="0" w:color="auto"/>
            </w:tcBorders>
            <w:hideMark/>
          </w:tcPr>
          <w:p w14:paraId="69412A58" w14:textId="77777777" w:rsidR="006F5C65" w:rsidRDefault="006F5C65">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0260DE" w14:textId="77777777" w:rsidR="006F5C65" w:rsidRDefault="006F5C65">
            <w:pPr>
              <w:jc w:val="center"/>
              <w:rPr>
                <w:rFonts w:cs="Times"/>
                <w:szCs w:val="20"/>
              </w:rPr>
            </w:pPr>
            <w:r>
              <w:rPr>
                <w:rFonts w:cs="Times"/>
                <w:szCs w:val="20"/>
              </w:rPr>
              <w:t>G3</w:t>
            </w:r>
          </w:p>
        </w:tc>
      </w:tr>
      <w:tr w:rsidR="006F5C65" w14:paraId="62A0E261" w14:textId="77777777" w:rsidTr="006F5C65">
        <w:trPr>
          <w:jc w:val="center"/>
        </w:trPr>
        <w:tc>
          <w:tcPr>
            <w:tcW w:w="0" w:type="auto"/>
            <w:tcBorders>
              <w:top w:val="nil"/>
              <w:left w:val="single" w:sz="8" w:space="0" w:color="auto"/>
              <w:bottom w:val="single" w:sz="8" w:space="0" w:color="auto"/>
              <w:right w:val="single" w:sz="8" w:space="0" w:color="auto"/>
            </w:tcBorders>
          </w:tcPr>
          <w:p w14:paraId="535520AD" w14:textId="77777777" w:rsidR="006F5C65" w:rsidRDefault="006F5C65">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D377A0" w14:textId="77777777" w:rsidR="006F5C65" w:rsidRDefault="006F5C65">
            <w:pPr>
              <w:jc w:val="center"/>
              <w:rPr>
                <w:rFonts w:cs="Times"/>
                <w:szCs w:val="20"/>
              </w:rPr>
            </w:pPr>
            <w:r>
              <w:rPr>
                <w:rFonts w:cs="Times"/>
                <w:szCs w:val="20"/>
              </w:rPr>
              <w:t>G4</w:t>
            </w:r>
          </w:p>
        </w:tc>
      </w:tr>
      <w:tr w:rsidR="006F5C65" w14:paraId="563A15C7" w14:textId="77777777" w:rsidTr="006F5C65">
        <w:trPr>
          <w:jc w:val="center"/>
        </w:trPr>
        <w:tc>
          <w:tcPr>
            <w:tcW w:w="0" w:type="auto"/>
            <w:tcBorders>
              <w:top w:val="nil"/>
              <w:left w:val="single" w:sz="8" w:space="0" w:color="auto"/>
              <w:bottom w:val="single" w:sz="8" w:space="0" w:color="auto"/>
              <w:right w:val="single" w:sz="8" w:space="0" w:color="auto"/>
            </w:tcBorders>
          </w:tcPr>
          <w:p w14:paraId="5119985A" w14:textId="77777777" w:rsidR="006F5C65" w:rsidRDefault="006F5C65">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F68ADD" w14:textId="77777777" w:rsidR="006F5C65" w:rsidRDefault="006F5C65">
            <w:pPr>
              <w:jc w:val="center"/>
              <w:rPr>
                <w:rFonts w:cs="Times"/>
                <w:szCs w:val="20"/>
              </w:rPr>
            </w:pPr>
            <w:r>
              <w:rPr>
                <w:rFonts w:cs="Times"/>
                <w:szCs w:val="20"/>
              </w:rPr>
              <w:t>G5</w:t>
            </w:r>
          </w:p>
        </w:tc>
      </w:tr>
      <w:tr w:rsidR="006F5C65" w14:paraId="32CE9277" w14:textId="77777777" w:rsidTr="006F5C65">
        <w:trPr>
          <w:jc w:val="center"/>
        </w:trPr>
        <w:tc>
          <w:tcPr>
            <w:tcW w:w="0" w:type="auto"/>
            <w:tcBorders>
              <w:top w:val="nil"/>
              <w:left w:val="single" w:sz="8" w:space="0" w:color="auto"/>
              <w:bottom w:val="single" w:sz="8" w:space="0" w:color="auto"/>
              <w:right w:val="single" w:sz="8" w:space="0" w:color="auto"/>
            </w:tcBorders>
          </w:tcPr>
          <w:p w14:paraId="0D6256CD" w14:textId="77777777" w:rsidR="006F5C65" w:rsidRDefault="006F5C65">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A8B258" w14:textId="77777777" w:rsidR="006F5C65" w:rsidRDefault="006F5C65">
            <w:pPr>
              <w:jc w:val="center"/>
              <w:rPr>
                <w:rFonts w:cs="Times"/>
                <w:szCs w:val="20"/>
              </w:rPr>
            </w:pPr>
            <w:r>
              <w:rPr>
                <w:rFonts w:cs="Times"/>
                <w:szCs w:val="20"/>
              </w:rPr>
              <w:t>G6</w:t>
            </w:r>
          </w:p>
        </w:tc>
      </w:tr>
      <w:tr w:rsidR="006F5C65" w14:paraId="7CA60C69" w14:textId="77777777" w:rsidTr="006F5C65">
        <w:trPr>
          <w:jc w:val="center"/>
        </w:trPr>
        <w:tc>
          <w:tcPr>
            <w:tcW w:w="0" w:type="auto"/>
            <w:tcBorders>
              <w:top w:val="nil"/>
              <w:left w:val="single" w:sz="8" w:space="0" w:color="auto"/>
              <w:bottom w:val="single" w:sz="8" w:space="0" w:color="auto"/>
              <w:right w:val="single" w:sz="8" w:space="0" w:color="auto"/>
            </w:tcBorders>
          </w:tcPr>
          <w:p w14:paraId="39D5B76C" w14:textId="77777777" w:rsidR="006F5C65" w:rsidRDefault="006F5C65">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6EA7C0E" w14:textId="77777777" w:rsidR="006F5C65" w:rsidRDefault="006F5C65">
            <w:pPr>
              <w:jc w:val="center"/>
              <w:rPr>
                <w:rFonts w:cs="Times"/>
                <w:szCs w:val="20"/>
              </w:rPr>
            </w:pPr>
          </w:p>
        </w:tc>
      </w:tr>
    </w:tbl>
    <w:p w14:paraId="0937047F" w14:textId="77777777" w:rsidR="006F5C65" w:rsidRDefault="006F5C65" w:rsidP="006F5C65">
      <w:pPr>
        <w:rPr>
          <w:rFonts w:ascii="Times" w:eastAsia="Batang" w:hAnsi="Times" w:cs="Times"/>
          <w:szCs w:val="20"/>
          <w:lang w:val="en-GB" w:eastAsia="x-none"/>
        </w:rPr>
      </w:pPr>
    </w:p>
    <w:p w14:paraId="1EB4226D" w14:textId="77777777" w:rsidR="006F5C65" w:rsidRDefault="006F5C65" w:rsidP="006F5C65">
      <w:pPr>
        <w:rPr>
          <w:rFonts w:cs="Times"/>
          <w:szCs w:val="20"/>
        </w:rPr>
      </w:pPr>
      <w:r>
        <w:rPr>
          <w:rFonts w:cs="Times"/>
          <w:szCs w:val="20"/>
        </w:rPr>
        <w:t>Definition of G0~G6 can be found in the table below.</w:t>
      </w:r>
    </w:p>
    <w:p w14:paraId="7F998277" w14:textId="77777777" w:rsidR="006F5C65" w:rsidRDefault="006F5C65" w:rsidP="006F5C65">
      <w:pPr>
        <w:jc w:val="center"/>
        <w:rPr>
          <w:rFonts w:cs="Times"/>
          <w:szCs w:val="20"/>
        </w:rPr>
      </w:pPr>
      <w:r>
        <w:rPr>
          <w:rFonts w:cs="Times"/>
          <w:szCs w:val="20"/>
        </w:rPr>
        <w:t>Table 2.</w:t>
      </w:r>
    </w:p>
    <w:p w14:paraId="3F2F0B63" w14:textId="77777777" w:rsidR="006F5C65" w:rsidRDefault="006F5C65" w:rsidP="006F5C65">
      <w:pPr>
        <w:rPr>
          <w:rFonts w:cs="Times"/>
          <w:szCs w:val="20"/>
          <w:lang w:eastAsia="x-none"/>
        </w:rPr>
      </w:pPr>
    </w:p>
    <w:p w14:paraId="0AD4AE0F" w14:textId="5EAC3464" w:rsidR="006F5C65" w:rsidRDefault="006F5C65" w:rsidP="006F5C65">
      <w:pPr>
        <w:jc w:val="center"/>
        <w:rPr>
          <w:rFonts w:cs="Times"/>
          <w:szCs w:val="20"/>
          <w:lang w:eastAsia="x-none"/>
        </w:rPr>
      </w:pPr>
      <w:r>
        <w:rPr>
          <w:rFonts w:cs="Times"/>
          <w:noProof/>
          <w:szCs w:val="20"/>
          <w:lang w:eastAsia="zh-CN"/>
        </w:rPr>
        <w:lastRenderedPageBreak/>
        <w:drawing>
          <wp:inline distT="0" distB="0" distL="0" distR="0" wp14:anchorId="6A4C1495" wp14:editId="58C37D5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4032250"/>
                    </a:xfrm>
                    <a:prstGeom prst="rect">
                      <a:avLst/>
                    </a:prstGeom>
                    <a:noFill/>
                    <a:ln>
                      <a:noFill/>
                    </a:ln>
                  </pic:spPr>
                </pic:pic>
              </a:graphicData>
            </a:graphic>
          </wp:inline>
        </w:drawing>
      </w:r>
    </w:p>
    <w:p w14:paraId="7DB8AA2F" w14:textId="77777777" w:rsidR="006F5C65" w:rsidRDefault="006F5C65" w:rsidP="002478D2">
      <w:pPr>
        <w:rPr>
          <w:rFonts w:eastAsiaTheme="minorEastAsia"/>
          <w:lang w:eastAsia="zh-CN"/>
        </w:rPr>
      </w:pPr>
    </w:p>
    <w:p w14:paraId="297444BD" w14:textId="77777777" w:rsidR="006F5C65" w:rsidRPr="006F5C65" w:rsidRDefault="006F5C65"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4130D7A8" w14:textId="282A1334" w:rsidR="00D54472" w:rsidRPr="00651F60" w:rsidRDefault="00651F60" w:rsidP="00651F60">
      <w:pPr>
        <w:pStyle w:val="title2"/>
        <w:rPr>
          <w:sz w:val="24"/>
        </w:rPr>
      </w:pPr>
      <w:r>
        <w:rPr>
          <w:sz w:val="24"/>
        </w:rPr>
        <w:t xml:space="preserve">Issue 1: </w:t>
      </w:r>
      <w:r w:rsidR="00E85BF3" w:rsidRPr="00651F60">
        <w:rPr>
          <w:sz w:val="24"/>
        </w:rPr>
        <w:t>A</w:t>
      </w:r>
      <w:r w:rsidR="00A364A8" w:rsidRPr="00651F60">
        <w:rPr>
          <w:sz w:val="24"/>
        </w:rPr>
        <w:t xml:space="preserve">dditional entries </w:t>
      </w:r>
      <w:r w:rsidR="008D7EDC">
        <w:rPr>
          <w:sz w:val="24"/>
        </w:rPr>
        <w:t>of full power TPMI grouping indication</w:t>
      </w:r>
      <w:r w:rsidR="00A364A8" w:rsidRPr="00651F60">
        <w:rPr>
          <w:sz w:val="24"/>
        </w:rPr>
        <w:t xml:space="preserve"> with Mode 2 operation</w:t>
      </w:r>
      <w:r w:rsidR="00A412BD" w:rsidRPr="00651F60">
        <w:rPr>
          <w:rFonts w:hint="eastAsia"/>
          <w:sz w:val="24"/>
        </w:rPr>
        <w:t xml:space="preserve"> </w:t>
      </w:r>
    </w:p>
    <w:p w14:paraId="638FDCB5" w14:textId="14860C3C" w:rsidR="00344989" w:rsidRDefault="00EB35A3" w:rsidP="006F5C65">
      <w:pPr>
        <w:rPr>
          <w:rFonts w:eastAsiaTheme="minorEastAsia"/>
          <w:sz w:val="22"/>
          <w:lang w:eastAsia="zh-CN"/>
        </w:rPr>
      </w:pPr>
      <w:r w:rsidRPr="00EB35A3">
        <w:rPr>
          <w:rFonts w:eastAsiaTheme="minorEastAsia"/>
          <w:sz w:val="22"/>
          <w:lang w:eastAsia="zh-CN"/>
        </w:rPr>
        <w:t>T</w:t>
      </w:r>
      <w:r w:rsidRPr="00EB35A3">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53663EDA" w14:textId="77777777" w:rsidR="00EB35A3" w:rsidRDefault="00EB35A3" w:rsidP="006F5C65">
      <w:pPr>
        <w:rPr>
          <w:rFonts w:eastAsiaTheme="minorEastAsia"/>
          <w:sz w:val="22"/>
          <w:lang w:eastAsia="zh-CN"/>
        </w:rPr>
      </w:pPr>
    </w:p>
    <w:p w14:paraId="759027DF" w14:textId="2E19CF54" w:rsidR="00EB35A3" w:rsidRPr="00261BB9" w:rsidRDefault="00EB35A3" w:rsidP="006F5C65">
      <w:pPr>
        <w:rPr>
          <w:rFonts w:eastAsiaTheme="minorEastAsia"/>
          <w:sz w:val="24"/>
          <w:lang w:eastAsia="zh-CN"/>
        </w:rPr>
      </w:pPr>
      <w:r w:rsidRPr="00261BB9">
        <w:rPr>
          <w:rFonts w:eastAsiaTheme="minorEastAsia"/>
          <w:sz w:val="24"/>
          <w:lang w:eastAsia="zh-CN"/>
        </w:rPr>
        <w:t>Alt1:</w:t>
      </w:r>
      <w:r w:rsidRPr="00261BB9">
        <w:rPr>
          <w:rFonts w:eastAsiaTheme="minorEastAsia" w:hint="eastAsia"/>
          <w:sz w:val="24"/>
          <w:lang w:eastAsia="zh-CN"/>
        </w:rPr>
        <w:t xml:space="preserve"> W</w:t>
      </w:r>
      <w:r w:rsidRPr="00261BB9">
        <w:rPr>
          <w:rFonts w:eastAsiaTheme="minorEastAsia"/>
          <w:sz w:val="24"/>
          <w:lang w:eastAsia="zh-CN"/>
        </w:rPr>
        <w:t xml:space="preserve">hether to revise the number of bits for partial coherent case? </w:t>
      </w:r>
      <w:proofErr w:type="gramStart"/>
      <w:r w:rsidRPr="00261BB9">
        <w:rPr>
          <w:rFonts w:eastAsiaTheme="minorEastAsia"/>
          <w:sz w:val="24"/>
          <w:lang w:eastAsia="zh-CN"/>
        </w:rPr>
        <w:t>i.e</w:t>
      </w:r>
      <w:proofErr w:type="gramEnd"/>
      <w:r w:rsidRPr="00261BB9">
        <w:rPr>
          <w:rFonts w:eastAsiaTheme="minorEastAsia"/>
          <w:sz w:val="24"/>
          <w:lang w:eastAsia="zh-CN"/>
        </w:rPr>
        <w:t>.</w:t>
      </w:r>
      <w:r w:rsidR="00261BB9" w:rsidRPr="00261BB9">
        <w:rPr>
          <w:rFonts w:eastAsiaTheme="minorEastAsia"/>
          <w:sz w:val="24"/>
          <w:lang w:eastAsia="zh-CN"/>
        </w:rPr>
        <w:t xml:space="preserve"> revise the bit size to 3bits</w:t>
      </w:r>
      <w:r w:rsidRPr="00261BB9">
        <w:rPr>
          <w:rFonts w:eastAsiaTheme="minorEastAsia"/>
          <w:sz w:val="24"/>
          <w:lang w:eastAsia="zh-CN"/>
        </w:rPr>
        <w:t xml:space="preserve"> for 4Tx partial coherent </w:t>
      </w:r>
    </w:p>
    <w:p w14:paraId="36567A31" w14:textId="77777777" w:rsidR="00EB35A3" w:rsidRPr="00261BB9" w:rsidRDefault="00EB35A3" w:rsidP="006F5C65">
      <w:pPr>
        <w:rPr>
          <w:rFonts w:eastAsiaTheme="minorEastAsia"/>
          <w:sz w:val="22"/>
          <w:lang w:eastAsia="zh-CN"/>
        </w:rPr>
      </w:pPr>
    </w:p>
    <w:p w14:paraId="77E445D1" w14:textId="77777777" w:rsidR="00EB35A3" w:rsidRDefault="00EB35A3" w:rsidP="006F5C65">
      <w:pPr>
        <w:rPr>
          <w:rFonts w:eastAsiaTheme="minorEastAsia"/>
          <w:sz w:val="22"/>
          <w:lang w:eastAsia="zh-CN"/>
        </w:rPr>
      </w:pPr>
    </w:p>
    <w:p w14:paraId="0B5760BC" w14:textId="27FCCB83" w:rsidR="00EB35A3" w:rsidRPr="00261BB9" w:rsidRDefault="00EB35A3" w:rsidP="006F5C65">
      <w:pPr>
        <w:rPr>
          <w:rFonts w:eastAsiaTheme="minorEastAsia"/>
          <w:sz w:val="24"/>
          <w:lang w:eastAsia="zh-CN"/>
        </w:rPr>
      </w:pPr>
      <w:r w:rsidRPr="00261BB9">
        <w:rPr>
          <w:rFonts w:eastAsiaTheme="minorEastAsia"/>
          <w:sz w:val="24"/>
          <w:lang w:eastAsia="zh-CN"/>
        </w:rPr>
        <w:t>Alt2:</w:t>
      </w:r>
      <w:r w:rsidR="00261BB9">
        <w:rPr>
          <w:rFonts w:eastAsiaTheme="minorEastAsia"/>
          <w:sz w:val="24"/>
          <w:lang w:eastAsia="zh-CN"/>
        </w:rPr>
        <w:t xml:space="preserve"> </w:t>
      </w:r>
      <w:r w:rsidR="00261BB9" w:rsidRPr="00261BB9">
        <w:rPr>
          <w:rFonts w:eastAsiaTheme="minorEastAsia" w:hint="eastAsia"/>
          <w:sz w:val="24"/>
          <w:lang w:eastAsia="zh-CN"/>
        </w:rPr>
        <w:t>W</w:t>
      </w:r>
      <w:r w:rsidR="00261BB9" w:rsidRPr="00261BB9">
        <w:rPr>
          <w:rFonts w:eastAsiaTheme="minorEastAsia"/>
          <w:sz w:val="24"/>
          <w:lang w:eastAsia="zh-CN"/>
        </w:rPr>
        <w:t>hether to revise TPMI groups G0~G6?</w:t>
      </w:r>
      <w:r w:rsidR="00261BB9">
        <w:rPr>
          <w:rFonts w:eastAsiaTheme="minorEastAsia"/>
          <w:sz w:val="24"/>
          <w:lang w:eastAsia="zh-CN"/>
        </w:rPr>
        <w:t xml:space="preserve"> </w:t>
      </w:r>
      <w:proofErr w:type="gramStart"/>
      <w:r w:rsidR="00261BB9">
        <w:rPr>
          <w:rFonts w:eastAsiaTheme="minorEastAsia"/>
          <w:sz w:val="24"/>
          <w:lang w:eastAsia="zh-CN"/>
        </w:rPr>
        <w:t>i.e</w:t>
      </w:r>
      <w:proofErr w:type="gramEnd"/>
      <w:r w:rsidR="00261BB9">
        <w:rPr>
          <w:rFonts w:eastAsiaTheme="minorEastAsia"/>
          <w:sz w:val="24"/>
          <w:lang w:eastAsia="zh-CN"/>
        </w:rPr>
        <w:t xml:space="preserve">. revise </w:t>
      </w:r>
      <w:r w:rsidR="003C2B34">
        <w:rPr>
          <w:rFonts w:eastAsiaTheme="minorEastAsia"/>
          <w:sz w:val="24"/>
          <w:lang w:eastAsia="zh-CN"/>
        </w:rPr>
        <w:t>the existing</w:t>
      </w:r>
      <w:r w:rsidR="00261BB9">
        <w:rPr>
          <w:rFonts w:eastAsiaTheme="minorEastAsia"/>
          <w:sz w:val="24"/>
          <w:lang w:eastAsia="zh-CN"/>
        </w:rPr>
        <w:t xml:space="preserve"> </w:t>
      </w:r>
      <w:r w:rsidR="003C2B34">
        <w:rPr>
          <w:rFonts w:eastAsiaTheme="minorEastAsia"/>
          <w:sz w:val="24"/>
          <w:lang w:eastAsia="zh-CN"/>
        </w:rPr>
        <w:t>TPMI groups</w:t>
      </w:r>
    </w:p>
    <w:p w14:paraId="3226BEE0" w14:textId="77777777" w:rsidR="00EB35A3" w:rsidRDefault="00EB35A3" w:rsidP="006F5C65">
      <w:pPr>
        <w:rPr>
          <w:rFonts w:eastAsiaTheme="minorEastAsia"/>
          <w:sz w:val="22"/>
          <w:lang w:eastAsia="zh-CN"/>
        </w:rPr>
      </w:pPr>
    </w:p>
    <w:p w14:paraId="006E3811" w14:textId="77777777" w:rsidR="003C2B34" w:rsidRPr="003C2B34" w:rsidRDefault="003C2B34" w:rsidP="006F5C65">
      <w:pPr>
        <w:rPr>
          <w:rFonts w:eastAsiaTheme="minorEastAsia"/>
          <w:sz w:val="22"/>
          <w:lang w:eastAsia="zh-CN"/>
        </w:rPr>
      </w:pPr>
    </w:p>
    <w:p w14:paraId="194356A6" w14:textId="158563AB" w:rsidR="00EB35A3" w:rsidRPr="00261BB9" w:rsidRDefault="00EB35A3" w:rsidP="006F5C65">
      <w:pPr>
        <w:rPr>
          <w:rFonts w:eastAsiaTheme="minorEastAsia"/>
          <w:sz w:val="24"/>
          <w:lang w:eastAsia="zh-CN"/>
        </w:rPr>
      </w:pPr>
      <w:r w:rsidRPr="00261BB9">
        <w:rPr>
          <w:rFonts w:eastAsiaTheme="minorEastAsia"/>
          <w:sz w:val="24"/>
          <w:lang w:eastAsia="zh-CN"/>
        </w:rPr>
        <w:t>Alt3:</w:t>
      </w:r>
      <w:r w:rsidR="003C2B34">
        <w:rPr>
          <w:rFonts w:eastAsiaTheme="minorEastAsia"/>
          <w:sz w:val="24"/>
          <w:lang w:eastAsia="zh-CN"/>
        </w:rPr>
        <w:t xml:space="preserve"> </w:t>
      </w:r>
      <w:r w:rsidR="003C2B34" w:rsidRPr="003C2B34">
        <w:rPr>
          <w:rFonts w:eastAsiaTheme="minorEastAsia" w:hint="eastAsia"/>
          <w:sz w:val="24"/>
          <w:lang w:eastAsia="zh-CN"/>
        </w:rPr>
        <w:t>W</w:t>
      </w:r>
      <w:r w:rsidR="003C2B34" w:rsidRPr="003C2B34">
        <w:rPr>
          <w:rFonts w:eastAsiaTheme="minorEastAsia"/>
          <w:sz w:val="24"/>
          <w:lang w:eastAsia="zh-CN"/>
        </w:rPr>
        <w:t>hether to introduce more TPMI groups</w:t>
      </w:r>
      <w:r w:rsidR="003C2B34">
        <w:rPr>
          <w:rFonts w:eastAsiaTheme="minorEastAsia"/>
          <w:sz w:val="24"/>
          <w:lang w:eastAsia="zh-CN"/>
        </w:rPr>
        <w:t xml:space="preserve"> for </w:t>
      </w:r>
      <w:r w:rsidR="003C2B34" w:rsidRPr="00261BB9">
        <w:rPr>
          <w:rFonts w:eastAsiaTheme="minorEastAsia"/>
          <w:sz w:val="24"/>
          <w:lang w:eastAsia="zh-CN"/>
        </w:rPr>
        <w:t>4Tx partial coherent</w:t>
      </w:r>
      <w:r w:rsidR="003C2B34" w:rsidRPr="003C2B34">
        <w:rPr>
          <w:rFonts w:eastAsiaTheme="minorEastAsia"/>
          <w:sz w:val="24"/>
          <w:lang w:eastAsia="zh-CN"/>
        </w:rPr>
        <w:t>?</w:t>
      </w:r>
      <w:r w:rsidR="003C2B34">
        <w:rPr>
          <w:rFonts w:eastAsiaTheme="minorEastAsia"/>
          <w:sz w:val="24"/>
          <w:lang w:eastAsia="zh-CN"/>
        </w:rPr>
        <w:t xml:space="preserve"> If yes, how m</w:t>
      </w:r>
      <w:r w:rsidR="0012100A">
        <w:rPr>
          <w:rFonts w:eastAsiaTheme="minorEastAsia"/>
          <w:sz w:val="24"/>
          <w:lang w:eastAsia="zh-CN"/>
        </w:rPr>
        <w:t xml:space="preserve">any groups and TPMI group </w:t>
      </w:r>
      <w:proofErr w:type="gramStart"/>
      <w:r w:rsidR="0012100A">
        <w:rPr>
          <w:rFonts w:eastAsiaTheme="minorEastAsia"/>
          <w:sz w:val="24"/>
          <w:lang w:eastAsia="zh-CN"/>
        </w:rPr>
        <w:t>detai</w:t>
      </w:r>
      <w:r w:rsidR="003C2B34">
        <w:rPr>
          <w:rFonts w:eastAsiaTheme="minorEastAsia"/>
          <w:sz w:val="24"/>
          <w:lang w:eastAsia="zh-CN"/>
        </w:rPr>
        <w:t>l</w:t>
      </w:r>
      <w:r w:rsidR="0012100A">
        <w:rPr>
          <w:rFonts w:eastAsiaTheme="minorEastAsia"/>
          <w:sz w:val="24"/>
          <w:lang w:eastAsia="zh-CN"/>
        </w:rPr>
        <w:t>s</w:t>
      </w:r>
      <w:proofErr w:type="gramEnd"/>
      <w:r w:rsidR="0012100A">
        <w:rPr>
          <w:rFonts w:eastAsiaTheme="minorEastAsia"/>
          <w:sz w:val="24"/>
          <w:lang w:eastAsia="zh-CN"/>
        </w:rPr>
        <w:t xml:space="preserve"> </w:t>
      </w:r>
    </w:p>
    <w:p w14:paraId="475FE809" w14:textId="77777777" w:rsidR="00EB35A3" w:rsidRPr="00EB35A3" w:rsidRDefault="00EB35A3" w:rsidP="006F5C65">
      <w:pPr>
        <w:rPr>
          <w:rFonts w:eastAsiaTheme="minorEastAsia"/>
          <w:sz w:val="22"/>
          <w:lang w:eastAsia="zh-CN"/>
        </w:rPr>
      </w:pPr>
    </w:p>
    <w:p w14:paraId="698F3273" w14:textId="77777777" w:rsidR="003367B3" w:rsidRPr="00F0361F" w:rsidRDefault="003367B3" w:rsidP="00327CE6">
      <w:pPr>
        <w:spacing w:line="360" w:lineRule="auto"/>
        <w:rPr>
          <w:rFonts w:cs="Times"/>
          <w:lang w:val="x-none"/>
        </w:rPr>
      </w:pPr>
    </w:p>
    <w:tbl>
      <w:tblPr>
        <w:tblStyle w:val="a7"/>
        <w:tblW w:w="0" w:type="auto"/>
        <w:tblLook w:val="04A0" w:firstRow="1" w:lastRow="0" w:firstColumn="1" w:lastColumn="0" w:noHBand="0" w:noVBand="1"/>
      </w:tblPr>
      <w:tblGrid>
        <w:gridCol w:w="2547"/>
        <w:gridCol w:w="6513"/>
      </w:tblGrid>
      <w:tr w:rsidR="00820728" w14:paraId="4CD2E7F0" w14:textId="77777777" w:rsidTr="009C145F">
        <w:tc>
          <w:tcPr>
            <w:tcW w:w="2547" w:type="dxa"/>
          </w:tcPr>
          <w:p w14:paraId="5975BA2E" w14:textId="77777777" w:rsidR="00820728" w:rsidRDefault="00820728" w:rsidP="009C145F">
            <w:pPr>
              <w:rPr>
                <w:rFonts w:eastAsiaTheme="minorEastAsia"/>
                <w:lang w:val="en-GB" w:eastAsia="zh-CN"/>
              </w:rPr>
            </w:pPr>
            <w:r>
              <w:rPr>
                <w:rFonts w:eastAsiaTheme="minorEastAsia" w:hint="eastAsia"/>
                <w:lang w:val="en-GB" w:eastAsia="zh-CN"/>
              </w:rPr>
              <w:t>Company</w:t>
            </w:r>
          </w:p>
        </w:tc>
        <w:tc>
          <w:tcPr>
            <w:tcW w:w="6513" w:type="dxa"/>
          </w:tcPr>
          <w:p w14:paraId="14744DA1" w14:textId="77777777" w:rsidR="00820728" w:rsidRDefault="00820728" w:rsidP="009C145F">
            <w:pPr>
              <w:rPr>
                <w:rFonts w:eastAsiaTheme="minorEastAsia"/>
                <w:lang w:val="en-GB" w:eastAsia="zh-CN"/>
              </w:rPr>
            </w:pPr>
            <w:r>
              <w:rPr>
                <w:rFonts w:eastAsiaTheme="minorEastAsia" w:hint="eastAsia"/>
                <w:lang w:val="en-GB" w:eastAsia="zh-CN"/>
              </w:rPr>
              <w:t>Comment</w:t>
            </w:r>
          </w:p>
        </w:tc>
      </w:tr>
      <w:tr w:rsidR="00820728" w14:paraId="2D51FD6C" w14:textId="77777777" w:rsidTr="009C145F">
        <w:tc>
          <w:tcPr>
            <w:tcW w:w="2547" w:type="dxa"/>
          </w:tcPr>
          <w:p w14:paraId="5218C2D8" w14:textId="77777777" w:rsidR="00820728" w:rsidRDefault="00820728" w:rsidP="009C145F">
            <w:pPr>
              <w:rPr>
                <w:rFonts w:eastAsiaTheme="minorEastAsia"/>
                <w:lang w:val="en-GB" w:eastAsia="zh-CN"/>
              </w:rPr>
            </w:pPr>
          </w:p>
        </w:tc>
        <w:tc>
          <w:tcPr>
            <w:tcW w:w="6513" w:type="dxa"/>
          </w:tcPr>
          <w:p w14:paraId="1AF7BE73" w14:textId="77777777" w:rsidR="00820728" w:rsidRDefault="00820728" w:rsidP="009C145F">
            <w:pPr>
              <w:rPr>
                <w:rFonts w:eastAsiaTheme="minorEastAsia"/>
                <w:lang w:val="en-GB" w:eastAsia="zh-CN"/>
              </w:rPr>
            </w:pPr>
          </w:p>
        </w:tc>
      </w:tr>
      <w:tr w:rsidR="00820728" w14:paraId="5872F3F8" w14:textId="77777777" w:rsidTr="009C145F">
        <w:tc>
          <w:tcPr>
            <w:tcW w:w="2547" w:type="dxa"/>
          </w:tcPr>
          <w:p w14:paraId="3D73E230" w14:textId="77777777" w:rsidR="00820728" w:rsidRDefault="00820728" w:rsidP="009C145F">
            <w:pPr>
              <w:rPr>
                <w:rFonts w:eastAsiaTheme="minorEastAsia"/>
                <w:lang w:val="en-GB" w:eastAsia="zh-CN"/>
              </w:rPr>
            </w:pPr>
          </w:p>
        </w:tc>
        <w:tc>
          <w:tcPr>
            <w:tcW w:w="6513" w:type="dxa"/>
          </w:tcPr>
          <w:p w14:paraId="21B92FFE" w14:textId="77777777" w:rsidR="00820728" w:rsidRDefault="00820728" w:rsidP="009C145F">
            <w:pPr>
              <w:rPr>
                <w:rFonts w:eastAsiaTheme="minorEastAsia"/>
                <w:lang w:val="en-GB" w:eastAsia="zh-CN"/>
              </w:rPr>
            </w:pPr>
          </w:p>
        </w:tc>
      </w:tr>
      <w:tr w:rsidR="00820728" w14:paraId="4EB39C6E" w14:textId="77777777" w:rsidTr="009C145F">
        <w:tc>
          <w:tcPr>
            <w:tcW w:w="2547" w:type="dxa"/>
          </w:tcPr>
          <w:p w14:paraId="4D0662FC" w14:textId="77777777" w:rsidR="00820728" w:rsidRDefault="00820728" w:rsidP="009C145F">
            <w:pPr>
              <w:rPr>
                <w:rFonts w:eastAsiaTheme="minorEastAsia"/>
                <w:lang w:val="en-GB" w:eastAsia="zh-CN"/>
              </w:rPr>
            </w:pPr>
          </w:p>
        </w:tc>
        <w:tc>
          <w:tcPr>
            <w:tcW w:w="6513" w:type="dxa"/>
          </w:tcPr>
          <w:p w14:paraId="09103AFC" w14:textId="77777777" w:rsidR="00820728" w:rsidRDefault="00820728" w:rsidP="009C145F">
            <w:pPr>
              <w:rPr>
                <w:rFonts w:eastAsiaTheme="minorEastAsia"/>
                <w:lang w:val="en-GB" w:eastAsia="zh-CN"/>
              </w:rPr>
            </w:pPr>
          </w:p>
        </w:tc>
      </w:tr>
      <w:tr w:rsidR="00820728" w14:paraId="30E2BD3C" w14:textId="77777777" w:rsidTr="009C145F">
        <w:tc>
          <w:tcPr>
            <w:tcW w:w="2547" w:type="dxa"/>
          </w:tcPr>
          <w:p w14:paraId="5B84FB5B" w14:textId="77777777" w:rsidR="00820728" w:rsidRDefault="00820728" w:rsidP="009C145F">
            <w:pPr>
              <w:rPr>
                <w:rFonts w:eastAsiaTheme="minorEastAsia"/>
                <w:lang w:val="en-GB" w:eastAsia="zh-CN"/>
              </w:rPr>
            </w:pPr>
          </w:p>
        </w:tc>
        <w:tc>
          <w:tcPr>
            <w:tcW w:w="6513" w:type="dxa"/>
          </w:tcPr>
          <w:p w14:paraId="17ABB245" w14:textId="77777777" w:rsidR="00820728" w:rsidRDefault="00820728" w:rsidP="009C145F">
            <w:pPr>
              <w:rPr>
                <w:rFonts w:eastAsiaTheme="minorEastAsia"/>
                <w:lang w:val="en-GB" w:eastAsia="zh-CN"/>
              </w:rPr>
            </w:pPr>
          </w:p>
        </w:tc>
      </w:tr>
      <w:tr w:rsidR="00820728" w14:paraId="38CCB1D6" w14:textId="77777777" w:rsidTr="009C145F">
        <w:tc>
          <w:tcPr>
            <w:tcW w:w="2547" w:type="dxa"/>
          </w:tcPr>
          <w:p w14:paraId="05827B2C" w14:textId="77777777" w:rsidR="00820728" w:rsidRDefault="00820728" w:rsidP="009C145F">
            <w:pPr>
              <w:rPr>
                <w:rFonts w:eastAsiaTheme="minorEastAsia"/>
                <w:lang w:val="en-GB" w:eastAsia="zh-CN"/>
              </w:rPr>
            </w:pPr>
          </w:p>
        </w:tc>
        <w:tc>
          <w:tcPr>
            <w:tcW w:w="6513" w:type="dxa"/>
          </w:tcPr>
          <w:p w14:paraId="79BBE853" w14:textId="77777777" w:rsidR="00820728" w:rsidRDefault="00820728" w:rsidP="009C145F">
            <w:pPr>
              <w:rPr>
                <w:rFonts w:eastAsiaTheme="minorEastAsia"/>
                <w:lang w:val="en-GB" w:eastAsia="zh-CN"/>
              </w:rPr>
            </w:pPr>
          </w:p>
        </w:tc>
      </w:tr>
      <w:tr w:rsidR="00820728" w14:paraId="7A45ABBC" w14:textId="77777777" w:rsidTr="009C145F">
        <w:tc>
          <w:tcPr>
            <w:tcW w:w="2547" w:type="dxa"/>
          </w:tcPr>
          <w:p w14:paraId="1FCF37FC" w14:textId="77777777" w:rsidR="00820728" w:rsidRDefault="00820728" w:rsidP="009C145F">
            <w:pPr>
              <w:rPr>
                <w:rFonts w:eastAsiaTheme="minorEastAsia"/>
                <w:lang w:val="en-GB" w:eastAsia="zh-CN"/>
              </w:rPr>
            </w:pPr>
          </w:p>
        </w:tc>
        <w:tc>
          <w:tcPr>
            <w:tcW w:w="6513" w:type="dxa"/>
          </w:tcPr>
          <w:p w14:paraId="6BA37ED5" w14:textId="77777777" w:rsidR="00820728" w:rsidRDefault="00820728" w:rsidP="009C145F">
            <w:pPr>
              <w:rPr>
                <w:rFonts w:eastAsiaTheme="minorEastAsia"/>
                <w:lang w:val="en-GB" w:eastAsia="zh-CN"/>
              </w:rPr>
            </w:pPr>
          </w:p>
        </w:tc>
      </w:tr>
      <w:tr w:rsidR="00820728" w14:paraId="731DF574" w14:textId="77777777" w:rsidTr="009C145F">
        <w:tc>
          <w:tcPr>
            <w:tcW w:w="2547" w:type="dxa"/>
          </w:tcPr>
          <w:p w14:paraId="5DDA3CF6" w14:textId="77777777" w:rsidR="00820728" w:rsidRDefault="00820728" w:rsidP="009C145F">
            <w:pPr>
              <w:rPr>
                <w:rFonts w:eastAsiaTheme="minorEastAsia"/>
                <w:lang w:val="en-GB" w:eastAsia="zh-CN"/>
              </w:rPr>
            </w:pPr>
          </w:p>
        </w:tc>
        <w:tc>
          <w:tcPr>
            <w:tcW w:w="6513" w:type="dxa"/>
          </w:tcPr>
          <w:p w14:paraId="18619857" w14:textId="77777777" w:rsidR="00820728" w:rsidRDefault="00820728" w:rsidP="009C145F">
            <w:pPr>
              <w:rPr>
                <w:rFonts w:eastAsiaTheme="minorEastAsia"/>
                <w:lang w:val="en-GB" w:eastAsia="zh-CN"/>
              </w:rPr>
            </w:pPr>
          </w:p>
        </w:tc>
      </w:tr>
    </w:tbl>
    <w:p w14:paraId="7C2DA1D4" w14:textId="77777777" w:rsidR="009068AB" w:rsidRPr="009068AB" w:rsidRDefault="009068AB" w:rsidP="00E667CA">
      <w:pPr>
        <w:rPr>
          <w:rFonts w:eastAsia="宋体"/>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1ECCCD65" w14:textId="77777777" w:rsidR="00AC07C4" w:rsidRPr="00D54472" w:rsidRDefault="00AC07C4" w:rsidP="00AC07C4">
      <w:pPr>
        <w:pStyle w:val="a0"/>
        <w:snapToGrid w:val="0"/>
        <w:spacing w:afterLines="50"/>
        <w:contextualSpacing/>
        <w:rPr>
          <w:rFonts w:eastAsia="宋体"/>
          <w:bCs/>
          <w:lang w:eastAsia="zh-CN"/>
        </w:rPr>
      </w:pPr>
      <w:r>
        <w:rPr>
          <w:rFonts w:eastAsia="宋体" w:hint="eastAsia"/>
          <w:bCs/>
          <w:lang w:eastAsia="zh-CN"/>
        </w:rPr>
        <w:t xml:space="preserve">[1] </w:t>
      </w:r>
      <w:r w:rsidRPr="00DE30C4">
        <w:rPr>
          <w:rFonts w:eastAsia="宋体"/>
          <w:bCs/>
          <w:lang w:eastAsia="zh-CN"/>
        </w:rPr>
        <w:t>R1-2003402</w:t>
      </w:r>
      <w:r>
        <w:rPr>
          <w:rFonts w:eastAsia="宋体"/>
          <w:bCs/>
          <w:lang w:eastAsia="zh-CN"/>
        </w:rPr>
        <w:t>, “</w:t>
      </w:r>
      <w:r w:rsidRPr="00B15A49">
        <w:rPr>
          <w:rFonts w:cs="Arial"/>
          <w:sz w:val="22"/>
          <w:szCs w:val="22"/>
        </w:rPr>
        <w:t xml:space="preserve">Feature lead summary on </w:t>
      </w:r>
      <w:proofErr w:type="spellStart"/>
      <w:r w:rsidRPr="00B15A49">
        <w:rPr>
          <w:rFonts w:cs="Arial"/>
          <w:sz w:val="22"/>
          <w:szCs w:val="22"/>
        </w:rPr>
        <w:t>ULFPTx</w:t>
      </w:r>
      <w:proofErr w:type="spellEnd"/>
      <w:r>
        <w:rPr>
          <w:rFonts w:eastAsia="宋体"/>
          <w:bCs/>
          <w:lang w:eastAsia="zh-CN"/>
        </w:rPr>
        <w:t>”, vivo, RAN1#101-e</w:t>
      </w:r>
    </w:p>
    <w:p w14:paraId="594FE710" w14:textId="634B7B48" w:rsidR="004A259A" w:rsidRDefault="004A259A" w:rsidP="00525402">
      <w:pPr>
        <w:pStyle w:val="a0"/>
        <w:snapToGrid w:val="0"/>
        <w:spacing w:afterLines="50"/>
        <w:contextualSpacing/>
        <w:rPr>
          <w:rFonts w:eastAsia="宋体"/>
          <w:bCs/>
          <w:lang w:eastAsia="zh-CN"/>
        </w:rPr>
      </w:pPr>
    </w:p>
    <w:p w14:paraId="79A76D8C" w14:textId="77777777" w:rsidR="0012100A" w:rsidRDefault="0012100A" w:rsidP="00525402">
      <w:pPr>
        <w:pStyle w:val="a0"/>
        <w:snapToGrid w:val="0"/>
        <w:spacing w:afterLines="50"/>
        <w:contextualSpacing/>
        <w:rPr>
          <w:rFonts w:eastAsia="宋体"/>
          <w:bCs/>
          <w:lang w:eastAsia="zh-CN"/>
        </w:rPr>
      </w:pPr>
    </w:p>
    <w:p w14:paraId="7CEB3789" w14:textId="52AA24B5" w:rsidR="0012100A" w:rsidRPr="0012100A" w:rsidRDefault="0012100A" w:rsidP="00525402">
      <w:pPr>
        <w:pStyle w:val="a0"/>
        <w:snapToGrid w:val="0"/>
        <w:spacing w:afterLines="50"/>
        <w:contextualSpacing/>
        <w:rPr>
          <w:rFonts w:eastAsia="宋体"/>
          <w:b/>
          <w:bCs/>
          <w:sz w:val="36"/>
          <w:lang w:eastAsia="zh-CN"/>
        </w:rPr>
      </w:pPr>
      <w:r w:rsidRPr="0012100A">
        <w:rPr>
          <w:rFonts w:eastAsia="宋体" w:hint="eastAsia"/>
          <w:b/>
          <w:bCs/>
          <w:sz w:val="36"/>
          <w:lang w:eastAsia="zh-CN"/>
        </w:rPr>
        <w:t>Annex</w:t>
      </w:r>
    </w:p>
    <w:tbl>
      <w:tblPr>
        <w:tblStyle w:val="a7"/>
        <w:tblW w:w="0" w:type="auto"/>
        <w:tblLook w:val="04A0" w:firstRow="1" w:lastRow="0" w:firstColumn="1" w:lastColumn="0" w:noHBand="0" w:noVBand="1"/>
      </w:tblPr>
      <w:tblGrid>
        <w:gridCol w:w="802"/>
        <w:gridCol w:w="7121"/>
        <w:gridCol w:w="1137"/>
      </w:tblGrid>
      <w:tr w:rsidR="0012100A" w:rsidRPr="00850C80" w14:paraId="5E85F6A1" w14:textId="77777777" w:rsidTr="009C145F">
        <w:tc>
          <w:tcPr>
            <w:tcW w:w="0" w:type="auto"/>
          </w:tcPr>
          <w:p w14:paraId="13B0A986" w14:textId="77777777" w:rsidR="0012100A" w:rsidRPr="00850C80" w:rsidRDefault="0012100A" w:rsidP="009C145F">
            <w:pPr>
              <w:rPr>
                <w:rFonts w:eastAsiaTheme="minorEastAsia"/>
                <w:b/>
                <w:lang w:eastAsia="zh-CN"/>
              </w:rPr>
            </w:pPr>
            <w:r w:rsidRPr="00850C80">
              <w:rPr>
                <w:rFonts w:eastAsiaTheme="minorEastAsia" w:hint="eastAsia"/>
                <w:b/>
                <w:lang w:eastAsia="zh-CN"/>
              </w:rPr>
              <w:t>T</w:t>
            </w:r>
            <w:r w:rsidRPr="00850C80">
              <w:rPr>
                <w:rFonts w:eastAsiaTheme="minorEastAsia"/>
                <w:b/>
                <w:lang w:eastAsia="zh-CN"/>
              </w:rPr>
              <w:t>PMI groups</w:t>
            </w:r>
          </w:p>
        </w:tc>
        <w:tc>
          <w:tcPr>
            <w:tcW w:w="0" w:type="auto"/>
          </w:tcPr>
          <w:p w14:paraId="7B643731" w14:textId="77777777" w:rsidR="0012100A" w:rsidRPr="00850C80" w:rsidRDefault="0012100A" w:rsidP="009C145F">
            <w:pPr>
              <w:rPr>
                <w:rFonts w:eastAsiaTheme="minorEastAsia"/>
                <w:b/>
                <w:lang w:eastAsia="zh-CN"/>
              </w:rPr>
            </w:pPr>
            <w:proofErr w:type="spellStart"/>
            <w:r w:rsidRPr="00850C80">
              <w:rPr>
                <w:rFonts w:eastAsiaTheme="minorEastAsia" w:hint="eastAsia"/>
                <w:b/>
                <w:lang w:eastAsia="zh-CN"/>
              </w:rPr>
              <w:t>P</w:t>
            </w:r>
            <w:r w:rsidRPr="00850C80">
              <w:rPr>
                <w:rFonts w:eastAsiaTheme="minorEastAsia"/>
                <w:b/>
                <w:lang w:eastAsia="zh-CN"/>
              </w:rPr>
              <w:t>recoder</w:t>
            </w:r>
            <w:proofErr w:type="spellEnd"/>
          </w:p>
        </w:tc>
        <w:tc>
          <w:tcPr>
            <w:tcW w:w="0" w:type="auto"/>
          </w:tcPr>
          <w:p w14:paraId="4EA657DF" w14:textId="77777777" w:rsidR="0012100A" w:rsidRPr="00850C80" w:rsidRDefault="0012100A" w:rsidP="009C145F">
            <w:pPr>
              <w:rPr>
                <w:rFonts w:eastAsiaTheme="minorEastAsia"/>
                <w:b/>
                <w:lang w:eastAsia="zh-CN"/>
              </w:rPr>
            </w:pPr>
            <w:r w:rsidRPr="00850C80">
              <w:rPr>
                <w:rFonts w:eastAsiaTheme="minorEastAsia" w:hint="eastAsia"/>
                <w:b/>
                <w:lang w:eastAsia="zh-CN"/>
              </w:rPr>
              <w:t>S</w:t>
            </w:r>
            <w:r w:rsidRPr="00850C80">
              <w:rPr>
                <w:rFonts w:eastAsiaTheme="minorEastAsia"/>
                <w:b/>
                <w:lang w:eastAsia="zh-CN"/>
              </w:rPr>
              <w:t>ource company</w:t>
            </w:r>
          </w:p>
        </w:tc>
      </w:tr>
      <w:tr w:rsidR="0012100A" w:rsidRPr="002856F8" w14:paraId="5FF085D9" w14:textId="77777777" w:rsidTr="009C145F">
        <w:tc>
          <w:tcPr>
            <w:tcW w:w="0" w:type="auto"/>
            <w:vAlign w:val="center"/>
          </w:tcPr>
          <w:p w14:paraId="5453588D" w14:textId="644F215F" w:rsidR="0012100A" w:rsidRPr="0012100A" w:rsidRDefault="0012100A" w:rsidP="009C145F">
            <w:pPr>
              <w:rPr>
                <w:rFonts w:eastAsiaTheme="minorEastAsia"/>
                <w:sz w:val="22"/>
                <w:lang w:eastAsia="zh-CN"/>
              </w:rPr>
            </w:pPr>
            <w:r>
              <w:rPr>
                <w:rFonts w:eastAsiaTheme="minorEastAsia" w:hint="eastAsia"/>
                <w:sz w:val="22"/>
                <w:lang w:eastAsia="zh-CN"/>
              </w:rPr>
              <w:t>1</w:t>
            </w:r>
          </w:p>
        </w:tc>
        <w:tc>
          <w:tcPr>
            <w:tcW w:w="0" w:type="auto"/>
          </w:tcPr>
          <w:p w14:paraId="1C78FFCD" w14:textId="77777777" w:rsidR="0012100A" w:rsidRDefault="0012100A" w:rsidP="009C145F">
            <w:pPr>
              <w:rPr>
                <w:rFonts w:eastAsia="宋体"/>
                <w:color w:val="000000" w:themeColor="text1"/>
                <w:sz w:val="18"/>
                <w:szCs w:val="18"/>
                <w:lang w:eastAsia="x-none"/>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0" w:type="auto"/>
          </w:tcPr>
          <w:p w14:paraId="68FA287F" w14:textId="77777777" w:rsidR="0012100A" w:rsidRPr="002856F8" w:rsidRDefault="0012100A" w:rsidP="009C145F">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12100A" w:rsidRPr="002856F8" w14:paraId="7C375F10" w14:textId="77777777" w:rsidTr="009C145F">
        <w:tc>
          <w:tcPr>
            <w:tcW w:w="0" w:type="auto"/>
            <w:vAlign w:val="center"/>
          </w:tcPr>
          <w:p w14:paraId="294BBD62" w14:textId="4AC02FC0" w:rsidR="0012100A" w:rsidRPr="0012100A" w:rsidRDefault="0012100A" w:rsidP="009C145F">
            <w:pPr>
              <w:rPr>
                <w:rFonts w:eastAsiaTheme="minorEastAsia"/>
                <w:sz w:val="22"/>
                <w:lang w:eastAsia="zh-CN"/>
              </w:rPr>
            </w:pPr>
            <w:r>
              <w:rPr>
                <w:rFonts w:eastAsiaTheme="minorEastAsia" w:hint="eastAsia"/>
                <w:sz w:val="22"/>
                <w:lang w:eastAsia="zh-CN"/>
              </w:rPr>
              <w:t>2</w:t>
            </w:r>
          </w:p>
        </w:tc>
        <w:tc>
          <w:tcPr>
            <w:tcW w:w="0" w:type="auto"/>
          </w:tcPr>
          <w:p w14:paraId="59AD337D" w14:textId="77777777" w:rsidR="0012100A" w:rsidRDefault="007A285D" w:rsidP="009C145F">
            <w:pPr>
              <w:jc w:val="center"/>
              <w:rPr>
                <w:rFonts w:eastAsia="宋体"/>
                <w:color w:val="000000" w:themeColor="text1"/>
                <w:sz w:val="18"/>
                <w:szCs w:val="18"/>
                <w:lang w:eastAsia="x-none"/>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12100A" w:rsidRPr="00F23DE8">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0" w:type="auto"/>
          </w:tcPr>
          <w:p w14:paraId="649D28E9" w14:textId="77777777" w:rsidR="0012100A" w:rsidRPr="002856F8" w:rsidRDefault="0012100A" w:rsidP="009C145F">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12100A" w14:paraId="7F1FFB18" w14:textId="77777777" w:rsidTr="009C145F">
        <w:tc>
          <w:tcPr>
            <w:tcW w:w="0" w:type="auto"/>
            <w:vAlign w:val="center"/>
          </w:tcPr>
          <w:p w14:paraId="7346E2A5" w14:textId="49F4A45A" w:rsidR="0012100A" w:rsidRPr="001A77B0" w:rsidRDefault="0012100A" w:rsidP="009C145F">
            <w:pPr>
              <w:rPr>
                <w:rFonts w:eastAsiaTheme="minorEastAsia"/>
                <w:sz w:val="18"/>
                <w:lang w:eastAsia="zh-CN"/>
              </w:rPr>
            </w:pPr>
            <w:r>
              <w:rPr>
                <w:rFonts w:eastAsiaTheme="minorEastAsia" w:hint="eastAsia"/>
                <w:sz w:val="18"/>
                <w:lang w:eastAsia="zh-CN"/>
              </w:rPr>
              <w:t>3</w:t>
            </w:r>
          </w:p>
        </w:tc>
        <w:tc>
          <w:tcPr>
            <w:tcW w:w="0" w:type="auto"/>
            <w:vAlign w:val="center"/>
          </w:tcPr>
          <w:p w14:paraId="0171BB46" w14:textId="77777777" w:rsidR="0012100A" w:rsidRDefault="007A285D" w:rsidP="009C145F">
            <w:pPr>
              <w:jc w:val="center"/>
              <w:rPr>
                <w:iCs/>
                <w:sz w:val="18"/>
              </w:rPr>
            </w:pP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12100A" w:rsidRPr="005D05DB">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0</m:t>
                      </m:r>
                    </m:e>
                    <m:e>
                      <m:r>
                        <m:rPr>
                          <m:sty m:val="bi"/>
                        </m:rP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12100A">
              <w:rPr>
                <w:rFonts w:cs="Times" w:hint="eastAsia"/>
                <w:color w:val="000000" w:themeColor="text1"/>
                <w:sz w:val="18"/>
                <w:szCs w:val="18"/>
                <w:lang w:eastAsia="ko-KR"/>
              </w:rPr>
              <w:t>,</w:t>
            </w:r>
            <w:r w:rsidR="0012100A" w:rsidRPr="005D05DB">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0" w:type="auto"/>
          </w:tcPr>
          <w:p w14:paraId="032A0C21" w14:textId="77777777" w:rsidR="0012100A" w:rsidRDefault="0012100A" w:rsidP="009C145F">
            <w:pPr>
              <w:jc w:val="center"/>
              <w:rPr>
                <w:rFonts w:eastAsiaTheme="minorEastAsia"/>
                <w:lang w:eastAsia="zh-CN"/>
              </w:rPr>
            </w:pPr>
            <w:r w:rsidRPr="002856F8">
              <w:rPr>
                <w:rFonts w:eastAsiaTheme="minorEastAsia" w:hint="eastAsia"/>
                <w:lang w:eastAsia="zh-CN"/>
              </w:rPr>
              <w:t>LG</w:t>
            </w:r>
          </w:p>
        </w:tc>
      </w:tr>
      <w:tr w:rsidR="0012100A" w:rsidRPr="00EA7638" w14:paraId="5BF92F1F" w14:textId="77777777" w:rsidTr="009C145F">
        <w:tc>
          <w:tcPr>
            <w:tcW w:w="0" w:type="auto"/>
            <w:vAlign w:val="center"/>
          </w:tcPr>
          <w:p w14:paraId="08F0BA66" w14:textId="4951F519" w:rsidR="0012100A" w:rsidRPr="0012100A" w:rsidRDefault="0012100A" w:rsidP="009C145F">
            <w:pPr>
              <w:rPr>
                <w:rFonts w:eastAsiaTheme="minorEastAsia"/>
                <w:szCs w:val="20"/>
                <w:lang w:eastAsia="zh-CN"/>
              </w:rPr>
            </w:pPr>
            <w:r>
              <w:rPr>
                <w:rFonts w:eastAsiaTheme="minorEastAsia" w:hint="eastAsia"/>
                <w:szCs w:val="20"/>
                <w:lang w:eastAsia="zh-CN"/>
              </w:rPr>
              <w:t>4</w:t>
            </w:r>
          </w:p>
        </w:tc>
        <w:tc>
          <w:tcPr>
            <w:tcW w:w="0" w:type="auto"/>
          </w:tcPr>
          <w:p w14:paraId="162B8AC9" w14:textId="77777777" w:rsidR="0012100A" w:rsidRDefault="007A285D" w:rsidP="009C145F">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0" w:type="auto"/>
          </w:tcPr>
          <w:p w14:paraId="1F780F8C" w14:textId="77777777" w:rsidR="0012100A" w:rsidRPr="00EA7638" w:rsidRDefault="0012100A" w:rsidP="009C145F">
            <w:pPr>
              <w:jc w:val="center"/>
              <w:rPr>
                <w:szCs w:val="20"/>
              </w:rPr>
            </w:pPr>
            <w:r>
              <w:rPr>
                <w:szCs w:val="20"/>
              </w:rPr>
              <w:t>NOK</w:t>
            </w:r>
          </w:p>
        </w:tc>
      </w:tr>
      <w:tr w:rsidR="0012100A" w:rsidRPr="002856F8" w14:paraId="1C7CF745" w14:textId="77777777" w:rsidTr="009C145F">
        <w:tc>
          <w:tcPr>
            <w:tcW w:w="0" w:type="auto"/>
          </w:tcPr>
          <w:p w14:paraId="01919A1F" w14:textId="6834A934" w:rsidR="0012100A" w:rsidRPr="0012100A" w:rsidRDefault="0012100A" w:rsidP="009C145F">
            <w:pPr>
              <w:rPr>
                <w:rFonts w:eastAsiaTheme="minorEastAsia"/>
                <w:lang w:val="en-GB" w:eastAsia="zh-CN"/>
              </w:rPr>
            </w:pPr>
            <w:r>
              <w:rPr>
                <w:rFonts w:eastAsiaTheme="minorEastAsia" w:hint="eastAsia"/>
                <w:lang w:val="en-GB" w:eastAsia="zh-CN"/>
              </w:rPr>
              <w:t>5</w:t>
            </w:r>
          </w:p>
        </w:tc>
        <w:tc>
          <w:tcPr>
            <w:tcW w:w="0" w:type="auto"/>
            <w:vAlign w:val="center"/>
          </w:tcPr>
          <w:p w14:paraId="49D25347" w14:textId="77777777" w:rsidR="0012100A" w:rsidRDefault="007A285D" w:rsidP="009C145F">
            <w:pPr>
              <w:jc w:val="center"/>
              <w:rPr>
                <w:color w:val="000000" w:themeColor="text1"/>
                <w:sz w:val="18"/>
                <w:szCs w:val="18"/>
                <w:lang w:eastAsia="x-none"/>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0" w:type="auto"/>
          </w:tcPr>
          <w:p w14:paraId="24D1B798" w14:textId="77777777" w:rsidR="0012100A" w:rsidRPr="002856F8" w:rsidRDefault="0012100A" w:rsidP="009C145F">
            <w:pPr>
              <w:jc w:val="center"/>
              <w:rPr>
                <w:rFonts w:eastAsiaTheme="minorEastAsia"/>
                <w:lang w:eastAsia="zh-CN"/>
              </w:rPr>
            </w:pPr>
            <w:r>
              <w:rPr>
                <w:rFonts w:eastAsiaTheme="minorEastAsia" w:hint="eastAsia"/>
                <w:lang w:eastAsia="zh-CN"/>
              </w:rPr>
              <w:t>H</w:t>
            </w:r>
            <w:r>
              <w:rPr>
                <w:rFonts w:eastAsiaTheme="minorEastAsia"/>
                <w:lang w:eastAsia="zh-CN"/>
              </w:rPr>
              <w:t>W, LG</w:t>
            </w:r>
          </w:p>
        </w:tc>
      </w:tr>
      <w:tr w:rsidR="0012100A" w:rsidRPr="002856F8" w14:paraId="73A5393A" w14:textId="77777777" w:rsidTr="009C145F">
        <w:tc>
          <w:tcPr>
            <w:tcW w:w="0" w:type="auto"/>
          </w:tcPr>
          <w:p w14:paraId="0126DCA0" w14:textId="474C2A06" w:rsidR="0012100A" w:rsidRPr="0012100A" w:rsidRDefault="0012100A" w:rsidP="009C145F">
            <w:pPr>
              <w:rPr>
                <w:rFonts w:eastAsiaTheme="minorEastAsia"/>
                <w:lang w:val="en-GB" w:eastAsia="zh-CN"/>
              </w:rPr>
            </w:pPr>
            <w:r>
              <w:rPr>
                <w:rFonts w:eastAsiaTheme="minorEastAsia" w:hint="eastAsia"/>
                <w:lang w:val="en-GB" w:eastAsia="zh-CN"/>
              </w:rPr>
              <w:t>6</w:t>
            </w:r>
          </w:p>
        </w:tc>
        <w:tc>
          <w:tcPr>
            <w:tcW w:w="0" w:type="auto"/>
          </w:tcPr>
          <w:p w14:paraId="4AEA8F56" w14:textId="77777777" w:rsidR="0012100A" w:rsidRDefault="007A285D" w:rsidP="009C145F">
            <w:pPr>
              <w:jc w:val="center"/>
              <w:rPr>
                <w:color w:val="000000" w:themeColor="text1"/>
                <w:sz w:val="18"/>
                <w:szCs w:val="18"/>
                <w:lang w:eastAsia="x-none"/>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12100A">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0" w:type="auto"/>
          </w:tcPr>
          <w:p w14:paraId="2389AC57" w14:textId="77777777" w:rsidR="0012100A" w:rsidRPr="002856F8" w:rsidRDefault="0012100A" w:rsidP="009C145F">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p>
        </w:tc>
      </w:tr>
      <w:tr w:rsidR="0012100A" w14:paraId="36910ABB" w14:textId="77777777" w:rsidTr="009C145F">
        <w:tc>
          <w:tcPr>
            <w:tcW w:w="0" w:type="auto"/>
          </w:tcPr>
          <w:p w14:paraId="24916C0B" w14:textId="4FF504DE" w:rsidR="0012100A" w:rsidRPr="0012100A" w:rsidRDefault="0012100A" w:rsidP="009C145F">
            <w:pPr>
              <w:rPr>
                <w:rFonts w:eastAsiaTheme="minorEastAsia"/>
                <w:lang w:val="en-GB" w:eastAsia="zh-CN"/>
              </w:rPr>
            </w:pPr>
            <w:r>
              <w:rPr>
                <w:rFonts w:eastAsiaTheme="minorEastAsia" w:hint="eastAsia"/>
                <w:lang w:val="en-GB" w:eastAsia="zh-CN"/>
              </w:rPr>
              <w:t>7</w:t>
            </w:r>
          </w:p>
        </w:tc>
        <w:tc>
          <w:tcPr>
            <w:tcW w:w="0" w:type="auto"/>
          </w:tcPr>
          <w:p w14:paraId="79EAB324" w14:textId="77777777" w:rsidR="0012100A" w:rsidRDefault="007A285D" w:rsidP="009C145F">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0" w:type="auto"/>
          </w:tcPr>
          <w:p w14:paraId="3BE7616B" w14:textId="77777777" w:rsidR="0012100A" w:rsidRDefault="0012100A" w:rsidP="009C145F">
            <w:pPr>
              <w:jc w:val="center"/>
              <w:rPr>
                <w:rFonts w:eastAsiaTheme="minorEastAsia"/>
                <w:lang w:eastAsia="zh-CN"/>
              </w:rPr>
            </w:pPr>
            <w:r>
              <w:rPr>
                <w:szCs w:val="20"/>
              </w:rPr>
              <w:t>NOK</w:t>
            </w:r>
          </w:p>
        </w:tc>
      </w:tr>
      <w:tr w:rsidR="0012100A" w14:paraId="3268BCE9" w14:textId="77777777" w:rsidTr="009C145F">
        <w:tc>
          <w:tcPr>
            <w:tcW w:w="0" w:type="auto"/>
          </w:tcPr>
          <w:p w14:paraId="75557EFF" w14:textId="05C88694" w:rsidR="0012100A" w:rsidRPr="0012100A" w:rsidRDefault="0012100A" w:rsidP="009C145F">
            <w:pPr>
              <w:rPr>
                <w:rFonts w:eastAsiaTheme="minorEastAsia"/>
                <w:lang w:val="en-GB" w:eastAsia="zh-CN"/>
              </w:rPr>
            </w:pPr>
            <w:r>
              <w:rPr>
                <w:rFonts w:eastAsiaTheme="minorEastAsia" w:hint="eastAsia"/>
                <w:lang w:val="en-GB" w:eastAsia="zh-CN"/>
              </w:rPr>
              <w:t>8</w:t>
            </w:r>
          </w:p>
        </w:tc>
        <w:tc>
          <w:tcPr>
            <w:tcW w:w="0" w:type="auto"/>
          </w:tcPr>
          <w:p w14:paraId="6BF5FF62" w14:textId="77777777" w:rsidR="0012100A" w:rsidRDefault="007A285D" w:rsidP="009C145F">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0" w:type="auto"/>
          </w:tcPr>
          <w:p w14:paraId="57535174" w14:textId="77777777" w:rsidR="0012100A" w:rsidRDefault="0012100A" w:rsidP="009C145F">
            <w:pPr>
              <w:jc w:val="center"/>
              <w:rPr>
                <w:rFonts w:eastAsiaTheme="minorEastAsia"/>
                <w:lang w:eastAsia="zh-CN"/>
              </w:rPr>
            </w:pPr>
            <w:r>
              <w:rPr>
                <w:szCs w:val="20"/>
              </w:rPr>
              <w:t>NOK</w:t>
            </w:r>
          </w:p>
        </w:tc>
      </w:tr>
      <w:tr w:rsidR="0012100A" w14:paraId="227AA862" w14:textId="77777777" w:rsidTr="009C145F">
        <w:tc>
          <w:tcPr>
            <w:tcW w:w="0" w:type="auto"/>
          </w:tcPr>
          <w:p w14:paraId="77241474" w14:textId="78DF8BA4" w:rsidR="0012100A" w:rsidRPr="0012100A" w:rsidRDefault="0012100A" w:rsidP="009C145F">
            <w:pPr>
              <w:rPr>
                <w:rFonts w:eastAsiaTheme="minorEastAsia"/>
                <w:lang w:val="en-GB" w:eastAsia="zh-CN"/>
              </w:rPr>
            </w:pPr>
            <w:r>
              <w:rPr>
                <w:rFonts w:eastAsiaTheme="minorEastAsia" w:hint="eastAsia"/>
                <w:lang w:val="en-GB" w:eastAsia="zh-CN"/>
              </w:rPr>
              <w:t>9</w:t>
            </w:r>
          </w:p>
        </w:tc>
        <w:tc>
          <w:tcPr>
            <w:tcW w:w="0" w:type="auto"/>
          </w:tcPr>
          <w:p w14:paraId="3E318FDD" w14:textId="77777777" w:rsidR="0012100A" w:rsidRPr="00BC61D0" w:rsidRDefault="007A285D" w:rsidP="009C145F">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0E68F684" w14:textId="77777777" w:rsidR="0012100A" w:rsidRDefault="007A285D" w:rsidP="009C145F">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0" w:type="auto"/>
          </w:tcPr>
          <w:p w14:paraId="6BC5E8A3" w14:textId="77777777" w:rsidR="0012100A" w:rsidRDefault="0012100A" w:rsidP="009C145F">
            <w:pPr>
              <w:jc w:val="center"/>
              <w:rPr>
                <w:rFonts w:eastAsiaTheme="minorEastAsia"/>
                <w:lang w:eastAsia="zh-CN"/>
              </w:rPr>
            </w:pPr>
            <w:r>
              <w:rPr>
                <w:szCs w:val="20"/>
              </w:rPr>
              <w:lastRenderedPageBreak/>
              <w:t>NOK</w:t>
            </w:r>
          </w:p>
        </w:tc>
      </w:tr>
      <w:tr w:rsidR="0012100A" w14:paraId="125A6621" w14:textId="77777777" w:rsidTr="009C145F">
        <w:tc>
          <w:tcPr>
            <w:tcW w:w="0" w:type="auto"/>
          </w:tcPr>
          <w:p w14:paraId="569A721F" w14:textId="32FD1567" w:rsidR="0012100A" w:rsidRPr="0012100A" w:rsidRDefault="0012100A" w:rsidP="009C145F">
            <w:pPr>
              <w:rPr>
                <w:rFonts w:eastAsiaTheme="minorEastAsia"/>
                <w:lang w:val="en-GB" w:eastAsia="zh-CN"/>
              </w:rPr>
            </w:pPr>
            <w:r>
              <w:rPr>
                <w:rFonts w:eastAsiaTheme="minorEastAsia" w:hint="eastAsia"/>
                <w:lang w:val="en-GB" w:eastAsia="zh-CN"/>
              </w:rPr>
              <w:t>10</w:t>
            </w:r>
          </w:p>
        </w:tc>
        <w:tc>
          <w:tcPr>
            <w:tcW w:w="0" w:type="auto"/>
            <w:vAlign w:val="center"/>
          </w:tcPr>
          <w:p w14:paraId="7E18E3C7" w14:textId="77777777" w:rsidR="0012100A" w:rsidRDefault="007A285D" w:rsidP="009C145F">
            <w:pPr>
              <w:jc w:val="center"/>
              <w:rPr>
                <w:rFonts w:eastAsia="宋体"/>
                <w:iCs/>
              </w:rPr>
            </w:pP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oMath>
            <w:r w:rsidR="0012100A" w:rsidRPr="005D05DB">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j</m:t>
                      </m:r>
                    </m:e>
                  </m:eqArr>
                </m:e>
              </m:d>
            </m:oMath>
            <w:r w:rsidR="0012100A" w:rsidRPr="005D05DB">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-j</m:t>
                      </m:r>
                    </m:e>
                  </m:eqArr>
                </m:e>
              </m:d>
            </m:oMath>
            <w:r w:rsidR="0012100A" w:rsidRPr="005D05DB">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0" w:type="auto"/>
          </w:tcPr>
          <w:p w14:paraId="1BE7454D" w14:textId="77777777" w:rsidR="0012100A" w:rsidRDefault="0012100A" w:rsidP="009C145F">
            <w:pPr>
              <w:jc w:val="center"/>
              <w:rPr>
                <w:rFonts w:eastAsiaTheme="minorEastAsia"/>
                <w:lang w:eastAsia="zh-CN"/>
              </w:rPr>
            </w:pPr>
            <w:r w:rsidRPr="002856F8">
              <w:rPr>
                <w:rFonts w:eastAsiaTheme="minorEastAsia" w:hint="eastAsia"/>
                <w:lang w:eastAsia="zh-CN"/>
              </w:rPr>
              <w:t>LG</w:t>
            </w:r>
            <w:r>
              <w:rPr>
                <w:rFonts w:eastAsiaTheme="minorEastAsia"/>
                <w:lang w:eastAsia="zh-CN"/>
              </w:rPr>
              <w:t>, vivo</w:t>
            </w:r>
          </w:p>
        </w:tc>
      </w:tr>
      <w:tr w:rsidR="0012100A" w14:paraId="7008782F" w14:textId="77777777" w:rsidTr="009C145F">
        <w:tc>
          <w:tcPr>
            <w:tcW w:w="0" w:type="auto"/>
          </w:tcPr>
          <w:p w14:paraId="310CBA95" w14:textId="322AEFF4" w:rsidR="0012100A" w:rsidRPr="0012100A" w:rsidRDefault="0012100A" w:rsidP="009C145F">
            <w:pPr>
              <w:rPr>
                <w:rFonts w:eastAsiaTheme="minorEastAsia"/>
                <w:lang w:val="en-GB" w:eastAsia="zh-CN"/>
              </w:rPr>
            </w:pPr>
            <w:r>
              <w:rPr>
                <w:rFonts w:eastAsiaTheme="minorEastAsia" w:hint="eastAsia"/>
                <w:lang w:val="en-GB" w:eastAsia="zh-CN"/>
              </w:rPr>
              <w:t>11</w:t>
            </w:r>
          </w:p>
        </w:tc>
        <w:tc>
          <w:tcPr>
            <w:tcW w:w="0" w:type="auto"/>
            <w:vAlign w:val="center"/>
          </w:tcPr>
          <w:p w14:paraId="505EC19E" w14:textId="77777777" w:rsidR="0012100A" w:rsidRDefault="007A285D" w:rsidP="009C145F">
            <w:pPr>
              <w:jc w:val="center"/>
              <w:rPr>
                <w:rFonts w:eastAsia="宋体"/>
                <w:iCs/>
              </w:rPr>
            </w:pP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e>
                  </m:eqArr>
                </m:e>
              </m:d>
            </m:oMath>
            <w:r w:rsidR="0012100A" w:rsidRPr="005D05DB">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oMath>
            <w:r w:rsidR="0012100A" w:rsidRPr="005D05DB">
              <w:rPr>
                <w:rFonts w:cs="Times" w:hint="eastAsia"/>
                <w:color w:val="000000" w:themeColor="text1"/>
                <w:sz w:val="18"/>
                <w:szCs w:val="18"/>
              </w:rPr>
              <w:t xml:space="preserve">, </w:t>
            </w:r>
            <m:oMath>
              <m:r>
                <w:rPr>
                  <w:rFonts w:ascii="Cambria Math" w:hAnsi="Cambria Math" w:cs="Times"/>
                  <w:color w:val="000000" w:themeColor="text1"/>
                  <w:sz w:val="18"/>
                  <w:szCs w:val="18"/>
                  <w:lang w:eastAsia="x-none"/>
                </w:rPr>
                <m:t xml:space="preserve"> </m:t>
              </m:r>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oMath>
            <w:r w:rsidR="0012100A" w:rsidRPr="005D05DB">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j</m:t>
                      </m:r>
                    </m:e>
                  </m:eqArr>
                </m:e>
              </m:d>
            </m:oMath>
            <w:r w:rsidR="0012100A" w:rsidRPr="005D05DB">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-j</m:t>
                      </m:r>
                    </m:e>
                  </m:eqArr>
                </m:e>
              </m:d>
            </m:oMath>
            <w:r w:rsidR="0012100A" w:rsidRPr="005D05DB">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0" w:type="auto"/>
          </w:tcPr>
          <w:p w14:paraId="5E369BEB" w14:textId="77777777" w:rsidR="0012100A" w:rsidRDefault="0012100A" w:rsidP="009C145F">
            <w:pPr>
              <w:jc w:val="center"/>
              <w:rPr>
                <w:rFonts w:eastAsiaTheme="minorEastAsia"/>
                <w:lang w:eastAsia="zh-CN"/>
              </w:rPr>
            </w:pPr>
            <w:r w:rsidRPr="002856F8">
              <w:rPr>
                <w:rFonts w:eastAsiaTheme="minorEastAsia" w:hint="eastAsia"/>
                <w:lang w:eastAsia="zh-CN"/>
              </w:rPr>
              <w:t>LG</w:t>
            </w:r>
          </w:p>
        </w:tc>
      </w:tr>
      <w:tr w:rsidR="0012100A" w14:paraId="4D3A9EA5" w14:textId="77777777" w:rsidTr="009C145F">
        <w:tc>
          <w:tcPr>
            <w:tcW w:w="0" w:type="auto"/>
          </w:tcPr>
          <w:p w14:paraId="0FF79FE8" w14:textId="34442DD2" w:rsidR="0012100A" w:rsidRPr="0012100A" w:rsidRDefault="0012100A" w:rsidP="009C145F">
            <w:pPr>
              <w:rPr>
                <w:rFonts w:eastAsiaTheme="minorEastAsia"/>
                <w:lang w:val="en-GB" w:eastAsia="zh-CN"/>
              </w:rPr>
            </w:pPr>
            <w:r>
              <w:rPr>
                <w:rFonts w:eastAsiaTheme="minorEastAsia" w:hint="eastAsia"/>
                <w:lang w:val="en-GB" w:eastAsia="zh-CN"/>
              </w:rPr>
              <w:t>12</w:t>
            </w:r>
          </w:p>
        </w:tc>
        <w:tc>
          <w:tcPr>
            <w:tcW w:w="0" w:type="auto"/>
            <w:vAlign w:val="center"/>
          </w:tcPr>
          <w:p w14:paraId="29BE5270" w14:textId="77777777" w:rsidR="0012100A" w:rsidRDefault="007A285D" w:rsidP="009C145F">
            <w:pPr>
              <w:jc w:val="center"/>
              <w:rPr>
                <w:rFonts w:eastAsia="宋体"/>
                <w:iCs/>
              </w:rPr>
            </w:pP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e>
                  </m:eqArr>
                </m:e>
              </m:d>
            </m:oMath>
            <w:r w:rsidR="0012100A" w:rsidRPr="005D05DB">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oMath>
            <w:r w:rsidR="0012100A" w:rsidRPr="005D05DB">
              <w:rPr>
                <w:rFonts w:cs="Times" w:hint="eastAsia"/>
                <w:color w:val="000000" w:themeColor="text1"/>
                <w:sz w:val="18"/>
                <w:szCs w:val="18"/>
              </w:rPr>
              <w:t xml:space="preserve">, </w:t>
            </w:r>
            <m:oMath>
              <m:r>
                <w:rPr>
                  <w:rFonts w:ascii="Cambria Math" w:hAnsi="Cambria Math" w:cs="Times"/>
                  <w:color w:val="000000" w:themeColor="text1"/>
                  <w:sz w:val="18"/>
                  <w:szCs w:val="18"/>
                  <w:lang w:eastAsia="x-none"/>
                </w:rPr>
                <m:t xml:space="preserve"> </m:t>
              </m:r>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oMath>
            <w:r w:rsidR="0012100A" w:rsidRPr="005D05DB">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j</m:t>
                      </m:r>
                    </m:e>
                  </m:eqArr>
                </m:e>
              </m:d>
            </m:oMath>
            <w:r w:rsidR="0012100A" w:rsidRPr="005D05DB">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-j</m:t>
                      </m:r>
                    </m:e>
                  </m:eqArr>
                </m:e>
              </m:d>
            </m:oMath>
            <w:r w:rsidR="0012100A" w:rsidRPr="005D05DB">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12100A" w:rsidRPr="005D05DB">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0" w:type="auto"/>
          </w:tcPr>
          <w:p w14:paraId="056D4D49" w14:textId="77777777" w:rsidR="0012100A" w:rsidRDefault="0012100A" w:rsidP="009C145F">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12100A" w14:paraId="5B8B95FF" w14:textId="77777777" w:rsidTr="009C145F">
        <w:tc>
          <w:tcPr>
            <w:tcW w:w="0" w:type="auto"/>
          </w:tcPr>
          <w:p w14:paraId="5CE4F176" w14:textId="369EA463" w:rsidR="0012100A" w:rsidRPr="0012100A" w:rsidRDefault="0012100A" w:rsidP="009C145F">
            <w:pPr>
              <w:rPr>
                <w:rFonts w:eastAsiaTheme="minorEastAsia"/>
                <w:lang w:val="en-GB" w:eastAsia="zh-CN"/>
              </w:rPr>
            </w:pPr>
            <w:r>
              <w:rPr>
                <w:rFonts w:eastAsiaTheme="minorEastAsia" w:hint="eastAsia"/>
                <w:lang w:val="en-GB" w:eastAsia="zh-CN"/>
              </w:rPr>
              <w:t>13</w:t>
            </w:r>
          </w:p>
        </w:tc>
        <w:tc>
          <w:tcPr>
            <w:tcW w:w="0" w:type="auto"/>
            <w:vAlign w:val="center"/>
          </w:tcPr>
          <w:p w14:paraId="56102DAF" w14:textId="77777777" w:rsidR="0012100A" w:rsidRDefault="007A285D" w:rsidP="009C145F">
            <w:pPr>
              <w:jc w:val="center"/>
              <w:rPr>
                <w:color w:val="000000" w:themeColor="text1"/>
                <w:sz w:val="18"/>
                <w:szCs w:val="18"/>
                <w:lang w:eastAsia="x-none"/>
              </w:rPr>
            </w:pP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e>
                  </m:eqArr>
                </m:e>
              </m:d>
            </m:oMath>
            <w:r w:rsidR="0012100A" w:rsidRPr="005D05DB">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oMath>
            <w:r w:rsidR="0012100A" w:rsidRPr="005D05DB">
              <w:rPr>
                <w:rFonts w:cs="Times" w:hint="eastAsia"/>
                <w:color w:val="000000" w:themeColor="text1"/>
                <w:sz w:val="18"/>
                <w:szCs w:val="18"/>
              </w:rPr>
              <w:t xml:space="preserve">, </w:t>
            </w:r>
            <m:oMath>
              <m:r>
                <w:rPr>
                  <w:rFonts w:ascii="Cambria Math" w:hAnsi="Cambria Math" w:cs="Times"/>
                  <w:color w:val="000000" w:themeColor="text1"/>
                  <w:sz w:val="18"/>
                  <w:szCs w:val="18"/>
                  <w:lang w:eastAsia="x-none"/>
                </w:rPr>
                <m:t xml:space="preserve"> </m:t>
              </m:r>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oMath>
            <w:r w:rsidR="0012100A" w:rsidRPr="005D05DB">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-1</m:t>
                      </m:r>
                    </m:e>
                  </m:eqArr>
                </m:e>
              </m:d>
              <m: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j</m:t>
                      </m:r>
                    </m:e>
                  </m:eqArr>
                </m:e>
              </m:d>
            </m:oMath>
            <w:r w:rsidR="0012100A" w:rsidRPr="005D05DB">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w:rPr>
                      <w:rFonts w:ascii="Cambria Math" w:hAnsi="Cambria Math" w:cs="Times"/>
                      <w:color w:val="000000" w:themeColor="text1"/>
                      <w:sz w:val="18"/>
                      <w:szCs w:val="18"/>
                      <w:lang w:eastAsia="x-none"/>
                    </w:rPr>
                    <m:t>1</m:t>
                  </m:r>
                </m:num>
                <m:den>
                  <m: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w:rPr>
                          <w:rFonts w:ascii="Cambria Math" w:hAnsi="Cambria Math" w:cs="Times"/>
                          <w:color w:val="000000" w:themeColor="text1"/>
                          <w:sz w:val="18"/>
                          <w:szCs w:val="18"/>
                          <w:lang w:eastAsia="x-none"/>
                        </w:rPr>
                        <m:t>0</m:t>
                      </m:r>
                    </m:e>
                    <m:e>
                      <m:r>
                        <w:rPr>
                          <w:rFonts w:ascii="Cambria Math" w:hAnsi="Cambria Math" w:cs="Times"/>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w:rPr>
                          <w:rFonts w:ascii="Cambria Math" w:eastAsia="Cambria Math" w:hAnsi="Cambria Math" w:cs="Cambria Math"/>
                          <w:color w:val="000000" w:themeColor="text1"/>
                          <w:sz w:val="18"/>
                          <w:szCs w:val="18"/>
                          <w:lang w:eastAsia="x-none"/>
                        </w:rPr>
                        <m:t>-j</m:t>
                      </m:r>
                    </m:e>
                  </m:eqArr>
                </m:e>
              </m:d>
            </m:oMath>
            <w:r w:rsidR="0012100A" w:rsidRPr="005D05DB">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12100A" w:rsidRPr="005D05DB">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12100A" w:rsidRPr="005D05DB">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0" w:type="auto"/>
          </w:tcPr>
          <w:p w14:paraId="45B5690B" w14:textId="77777777" w:rsidR="0012100A" w:rsidRDefault="0012100A" w:rsidP="009C145F">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12100A" w14:paraId="0201685A" w14:textId="77777777" w:rsidTr="009C145F">
        <w:tc>
          <w:tcPr>
            <w:tcW w:w="0" w:type="auto"/>
            <w:vAlign w:val="center"/>
          </w:tcPr>
          <w:p w14:paraId="15065106" w14:textId="7F152E4C" w:rsidR="0012100A" w:rsidRPr="0012100A" w:rsidRDefault="0012100A" w:rsidP="009C145F">
            <w:pPr>
              <w:rPr>
                <w:rFonts w:eastAsiaTheme="minorEastAsia"/>
                <w:lang w:eastAsia="zh-CN"/>
              </w:rPr>
            </w:pPr>
            <w:r>
              <w:rPr>
                <w:rFonts w:eastAsiaTheme="minorEastAsia" w:hint="eastAsia"/>
                <w:lang w:eastAsia="zh-CN"/>
              </w:rPr>
              <w:t>14</w:t>
            </w:r>
          </w:p>
        </w:tc>
        <w:tc>
          <w:tcPr>
            <w:tcW w:w="0" w:type="auto"/>
          </w:tcPr>
          <w:p w14:paraId="2E5F108C" w14:textId="77777777" w:rsidR="0012100A" w:rsidRDefault="007A285D" w:rsidP="009C145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12100A">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0" w:type="auto"/>
          </w:tcPr>
          <w:p w14:paraId="100A9BA3" w14:textId="77777777" w:rsidR="0012100A" w:rsidRDefault="0012100A" w:rsidP="009C145F">
            <w:r>
              <w:rPr>
                <w:rFonts w:eastAsiaTheme="minorEastAsia" w:hint="eastAsia"/>
                <w:lang w:eastAsia="zh-CN"/>
              </w:rPr>
              <w:t>D</w:t>
            </w:r>
            <w:r>
              <w:rPr>
                <w:rFonts w:eastAsiaTheme="minorEastAsia"/>
                <w:lang w:eastAsia="zh-CN"/>
              </w:rPr>
              <w:t>CM, ZTE</w:t>
            </w:r>
          </w:p>
        </w:tc>
      </w:tr>
      <w:tr w:rsidR="0012100A" w14:paraId="1B86EA3F" w14:textId="77777777" w:rsidTr="009C145F">
        <w:tc>
          <w:tcPr>
            <w:tcW w:w="0" w:type="auto"/>
            <w:vAlign w:val="center"/>
          </w:tcPr>
          <w:p w14:paraId="0B0CF7A6" w14:textId="6A9E0C9F" w:rsidR="0012100A" w:rsidRPr="0012100A" w:rsidRDefault="0012100A" w:rsidP="009C145F">
            <w:pPr>
              <w:rPr>
                <w:rFonts w:eastAsiaTheme="minorEastAsia"/>
                <w:lang w:eastAsia="zh-CN"/>
              </w:rPr>
            </w:pPr>
            <w:r>
              <w:rPr>
                <w:rFonts w:eastAsiaTheme="minorEastAsia" w:hint="eastAsia"/>
                <w:lang w:eastAsia="zh-CN"/>
              </w:rPr>
              <w:t>15</w:t>
            </w:r>
          </w:p>
        </w:tc>
        <w:tc>
          <w:tcPr>
            <w:tcW w:w="0" w:type="auto"/>
          </w:tcPr>
          <w:p w14:paraId="0B856291" w14:textId="77777777" w:rsidR="0012100A" w:rsidRPr="00F23DE8" w:rsidRDefault="007A285D" w:rsidP="009C145F">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12100A">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12100A" w:rsidRPr="00F23DE8">
              <w:rPr>
                <w:sz w:val="18"/>
              </w:rPr>
              <w:t>,</w:t>
            </w:r>
          </w:p>
          <w:p w14:paraId="1723152F" w14:textId="77777777" w:rsidR="0012100A" w:rsidRDefault="007A285D" w:rsidP="009C145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12100A" w:rsidRPr="00F23DE8">
              <w:rPr>
                <w:i/>
                <w:iCs/>
                <w:sz w:val="18"/>
              </w:rPr>
              <w:t>,</w:t>
            </w:r>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12100A" w:rsidRPr="00F23DE8">
              <w:rPr>
                <w:i/>
                <w:iCs/>
                <w:sz w:val="18"/>
              </w:rPr>
              <w:t>,</w:t>
            </w:r>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12100A" w:rsidRPr="00F23DE8">
              <w:rPr>
                <w:i/>
                <w:iCs/>
                <w:sz w:val="18"/>
              </w:rPr>
              <w:t>,</w:t>
            </w:r>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0" w:type="auto"/>
          </w:tcPr>
          <w:p w14:paraId="37F05F5B" w14:textId="77777777" w:rsidR="0012100A" w:rsidRDefault="0012100A" w:rsidP="009C145F">
            <w:r>
              <w:rPr>
                <w:rFonts w:eastAsiaTheme="minorEastAsia" w:hint="eastAsia"/>
                <w:lang w:eastAsia="zh-CN"/>
              </w:rPr>
              <w:t>D</w:t>
            </w:r>
            <w:r>
              <w:rPr>
                <w:rFonts w:eastAsiaTheme="minorEastAsia"/>
                <w:lang w:eastAsia="zh-CN"/>
              </w:rPr>
              <w:t>CM, ZTE</w:t>
            </w:r>
          </w:p>
        </w:tc>
      </w:tr>
      <w:tr w:rsidR="0012100A" w14:paraId="6EADA1D4" w14:textId="77777777" w:rsidTr="009C145F">
        <w:tc>
          <w:tcPr>
            <w:tcW w:w="0" w:type="auto"/>
            <w:vAlign w:val="center"/>
          </w:tcPr>
          <w:p w14:paraId="21D5319B" w14:textId="4C572912" w:rsidR="0012100A" w:rsidRPr="0012100A" w:rsidRDefault="0012100A" w:rsidP="009C145F">
            <w:pPr>
              <w:rPr>
                <w:rFonts w:eastAsiaTheme="minorEastAsia"/>
                <w:lang w:eastAsia="zh-CN"/>
              </w:rPr>
            </w:pPr>
            <w:r>
              <w:rPr>
                <w:rFonts w:eastAsiaTheme="minorEastAsia" w:hint="eastAsia"/>
                <w:lang w:eastAsia="zh-CN"/>
              </w:rPr>
              <w:t>16</w:t>
            </w:r>
          </w:p>
        </w:tc>
        <w:tc>
          <w:tcPr>
            <w:tcW w:w="0" w:type="auto"/>
          </w:tcPr>
          <w:p w14:paraId="0ADCBC10" w14:textId="77777777" w:rsidR="0012100A" w:rsidRDefault="007A285D" w:rsidP="009C145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0" w:type="auto"/>
          </w:tcPr>
          <w:p w14:paraId="5127607E" w14:textId="77777777" w:rsidR="0012100A" w:rsidRDefault="0012100A" w:rsidP="009C145F">
            <w:r>
              <w:rPr>
                <w:rFonts w:eastAsiaTheme="minorEastAsia" w:hint="eastAsia"/>
                <w:lang w:eastAsia="zh-CN"/>
              </w:rPr>
              <w:t>D</w:t>
            </w:r>
            <w:r>
              <w:rPr>
                <w:rFonts w:eastAsiaTheme="minorEastAsia"/>
                <w:lang w:eastAsia="zh-CN"/>
              </w:rPr>
              <w:t>CM, ZTE</w:t>
            </w:r>
          </w:p>
        </w:tc>
      </w:tr>
      <w:tr w:rsidR="0012100A" w14:paraId="708652C9" w14:textId="77777777" w:rsidTr="009C145F">
        <w:tc>
          <w:tcPr>
            <w:tcW w:w="0" w:type="auto"/>
            <w:vAlign w:val="center"/>
          </w:tcPr>
          <w:p w14:paraId="16263CFA" w14:textId="46CF744D" w:rsidR="0012100A" w:rsidRPr="0012100A" w:rsidRDefault="0012100A" w:rsidP="009C145F">
            <w:pPr>
              <w:rPr>
                <w:rFonts w:eastAsiaTheme="minorEastAsia"/>
                <w:lang w:eastAsia="zh-CN"/>
              </w:rPr>
            </w:pPr>
            <w:r>
              <w:rPr>
                <w:rFonts w:eastAsiaTheme="minorEastAsia" w:hint="eastAsia"/>
                <w:lang w:eastAsia="zh-CN"/>
              </w:rPr>
              <w:t>17</w:t>
            </w:r>
          </w:p>
        </w:tc>
        <w:tc>
          <w:tcPr>
            <w:tcW w:w="0" w:type="auto"/>
          </w:tcPr>
          <w:p w14:paraId="53FDF924" w14:textId="77777777" w:rsidR="0012100A" w:rsidRPr="00F23DE8" w:rsidRDefault="007A285D" w:rsidP="009C145F">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12100A" w:rsidRPr="00F23DE8">
              <w:rPr>
                <w:sz w:val="18"/>
              </w:rPr>
              <w:t>,</w:t>
            </w:r>
          </w:p>
          <w:p w14:paraId="514BCE5E" w14:textId="77777777" w:rsidR="0012100A" w:rsidRDefault="007A285D" w:rsidP="009C145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12100A" w:rsidRPr="00F23DE8">
              <w:rPr>
                <w:i/>
                <w:iCs/>
                <w:sz w:val="18"/>
              </w:rPr>
              <w:t>,</w:t>
            </w:r>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12100A" w:rsidRPr="00F23DE8">
              <w:rPr>
                <w:i/>
                <w:iCs/>
                <w:sz w:val="18"/>
              </w:rPr>
              <w:t>,</w:t>
            </w:r>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12100A" w:rsidRPr="00F23DE8">
              <w:rPr>
                <w:i/>
                <w:iCs/>
                <w:sz w:val="18"/>
              </w:rPr>
              <w:t>,</w:t>
            </w:r>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0" w:type="auto"/>
          </w:tcPr>
          <w:p w14:paraId="6438C264" w14:textId="77777777" w:rsidR="0012100A" w:rsidRDefault="0012100A" w:rsidP="009C145F">
            <w:r>
              <w:rPr>
                <w:rFonts w:eastAsiaTheme="minorEastAsia" w:hint="eastAsia"/>
                <w:lang w:eastAsia="zh-CN"/>
              </w:rPr>
              <w:t>D</w:t>
            </w:r>
            <w:r>
              <w:rPr>
                <w:rFonts w:eastAsiaTheme="minorEastAsia"/>
                <w:lang w:eastAsia="zh-CN"/>
              </w:rPr>
              <w:t>CM,</w:t>
            </w:r>
            <w:r>
              <w:rPr>
                <w:rFonts w:eastAsiaTheme="minorEastAsia" w:hint="eastAsia"/>
                <w:lang w:eastAsia="zh-CN"/>
              </w:rPr>
              <w:t xml:space="preserve"> O</w:t>
            </w:r>
            <w:r>
              <w:rPr>
                <w:rFonts w:eastAsiaTheme="minorEastAsia"/>
                <w:lang w:eastAsia="zh-CN"/>
              </w:rPr>
              <w:t>PPO,</w:t>
            </w:r>
            <w:r>
              <w:rPr>
                <w:rFonts w:eastAsiaTheme="minorEastAsia" w:hint="eastAsia"/>
                <w:lang w:eastAsia="zh-CN"/>
              </w:rPr>
              <w:t>ZTE</w:t>
            </w:r>
          </w:p>
        </w:tc>
      </w:tr>
      <w:tr w:rsidR="0012100A" w14:paraId="15D00359" w14:textId="77777777" w:rsidTr="009C145F">
        <w:tc>
          <w:tcPr>
            <w:tcW w:w="0" w:type="auto"/>
            <w:vAlign w:val="center"/>
          </w:tcPr>
          <w:p w14:paraId="6C22EEC4" w14:textId="1FAD82DE" w:rsidR="0012100A" w:rsidRPr="00B1115C" w:rsidRDefault="0012100A" w:rsidP="009C145F">
            <w:pPr>
              <w:rPr>
                <w:rFonts w:eastAsiaTheme="minorEastAsia"/>
                <w:sz w:val="18"/>
                <w:lang w:eastAsia="zh-CN"/>
              </w:rPr>
            </w:pPr>
            <w:r>
              <w:rPr>
                <w:rFonts w:eastAsiaTheme="minorEastAsia" w:hint="eastAsia"/>
                <w:sz w:val="18"/>
                <w:lang w:eastAsia="zh-CN"/>
              </w:rPr>
              <w:t>18</w:t>
            </w:r>
          </w:p>
        </w:tc>
        <w:tc>
          <w:tcPr>
            <w:tcW w:w="0" w:type="auto"/>
          </w:tcPr>
          <w:p w14:paraId="132EB7E3" w14:textId="77777777" w:rsidR="0012100A" w:rsidRDefault="007A285D" w:rsidP="009C145F">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12100A">
              <w:rPr>
                <w:iCs/>
              </w:rPr>
              <w:t>,</w:t>
            </w:r>
          </w:p>
          <w:p w14:paraId="02513B7D" w14:textId="77777777" w:rsidR="0012100A" w:rsidRDefault="007A285D" w:rsidP="009C145F">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12100A">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p>
          <w:p w14:paraId="0163CA7C" w14:textId="77777777" w:rsidR="0012100A" w:rsidRDefault="007A285D" w:rsidP="009C145F">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12100A">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0" w:type="auto"/>
          </w:tcPr>
          <w:p w14:paraId="6C5BA0A2" w14:textId="77777777" w:rsidR="0012100A" w:rsidRDefault="0012100A" w:rsidP="009C145F">
            <w:pPr>
              <w:rPr>
                <w:rFonts w:eastAsiaTheme="minorEastAsia"/>
                <w:lang w:eastAsia="zh-CN"/>
              </w:rPr>
            </w:pPr>
            <w:r>
              <w:rPr>
                <w:rFonts w:eastAsiaTheme="minorEastAsia" w:hint="eastAsia"/>
                <w:lang w:eastAsia="zh-CN"/>
              </w:rPr>
              <w:t>Q</w:t>
            </w:r>
            <w:r>
              <w:rPr>
                <w:rFonts w:eastAsiaTheme="minorEastAsia"/>
                <w:lang w:eastAsia="zh-CN"/>
              </w:rPr>
              <w:t>C, CMCC,</w:t>
            </w:r>
          </w:p>
          <w:p w14:paraId="122E506C" w14:textId="77777777" w:rsidR="0012100A" w:rsidRDefault="0012100A" w:rsidP="009C145F">
            <w:pPr>
              <w:rPr>
                <w:rFonts w:eastAsiaTheme="minorEastAsia"/>
                <w:lang w:eastAsia="zh-CN"/>
              </w:rPr>
            </w:pPr>
            <w:r>
              <w:rPr>
                <w:rFonts w:eastAsiaTheme="minorEastAsia" w:hint="eastAsia"/>
                <w:lang w:eastAsia="zh-CN"/>
              </w:rPr>
              <w:t>L</w:t>
            </w:r>
            <w:r>
              <w:rPr>
                <w:rFonts w:eastAsiaTheme="minorEastAsia"/>
                <w:lang w:eastAsia="zh-CN"/>
              </w:rPr>
              <w:t>G</w:t>
            </w:r>
          </w:p>
        </w:tc>
      </w:tr>
      <w:tr w:rsidR="0012100A" w14:paraId="3B7F54BA" w14:textId="77777777" w:rsidTr="009C145F">
        <w:tc>
          <w:tcPr>
            <w:tcW w:w="0" w:type="auto"/>
            <w:vAlign w:val="center"/>
          </w:tcPr>
          <w:p w14:paraId="681D2514" w14:textId="5E8250C5" w:rsidR="0012100A" w:rsidRPr="0012100A" w:rsidRDefault="0012100A" w:rsidP="009C145F">
            <w:pPr>
              <w:rPr>
                <w:rFonts w:eastAsiaTheme="minorEastAsia"/>
                <w:lang w:eastAsia="zh-CN"/>
              </w:rPr>
            </w:pPr>
            <w:r>
              <w:rPr>
                <w:rFonts w:eastAsiaTheme="minorEastAsia" w:hint="eastAsia"/>
                <w:lang w:eastAsia="zh-CN"/>
              </w:rPr>
              <w:lastRenderedPageBreak/>
              <w:t>19</w:t>
            </w:r>
          </w:p>
        </w:tc>
        <w:tc>
          <w:tcPr>
            <w:tcW w:w="0" w:type="auto"/>
          </w:tcPr>
          <w:p w14:paraId="41244F80" w14:textId="77777777" w:rsidR="0012100A" w:rsidRPr="00F23DE8" w:rsidRDefault="007A285D" w:rsidP="009C145F">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12100A" w:rsidRPr="00F23DE8">
              <w:rPr>
                <w:sz w:val="18"/>
              </w:rPr>
              <w:t>,</w:t>
            </w:r>
          </w:p>
          <w:p w14:paraId="290AB62C" w14:textId="77777777" w:rsidR="0012100A" w:rsidRDefault="007A285D" w:rsidP="009C145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12100A" w:rsidRPr="00F23DE8">
              <w:rPr>
                <w:i/>
                <w:iCs/>
                <w:sz w:val="18"/>
              </w:rPr>
              <w:t>,</w:t>
            </w:r>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12100A" w:rsidRPr="00F23DE8">
              <w:rPr>
                <w:i/>
                <w:iCs/>
                <w:sz w:val="18"/>
              </w:rPr>
              <w:t>,</w:t>
            </w:r>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12100A" w:rsidRPr="00F23DE8">
              <w:rPr>
                <w:i/>
                <w:iCs/>
                <w:sz w:val="18"/>
              </w:rPr>
              <w:t>,</w:t>
            </w:r>
            <w:r w:rsidR="0012100A" w:rsidRPr="00F23DE8">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0" w:type="auto"/>
          </w:tcPr>
          <w:p w14:paraId="1AFB7334" w14:textId="77777777" w:rsidR="0012100A" w:rsidRDefault="0012100A" w:rsidP="009C145F">
            <w:pPr>
              <w:jc w:val="center"/>
            </w:pPr>
            <w:r>
              <w:rPr>
                <w:rFonts w:eastAsiaTheme="minorEastAsia" w:hint="eastAsia"/>
                <w:lang w:eastAsia="zh-CN"/>
              </w:rPr>
              <w:t>D</w:t>
            </w:r>
            <w:r>
              <w:rPr>
                <w:rFonts w:eastAsiaTheme="minorEastAsia"/>
                <w:lang w:eastAsia="zh-CN"/>
              </w:rPr>
              <w:t>CM</w:t>
            </w:r>
            <w:r>
              <w:rPr>
                <w:rFonts w:eastAsiaTheme="minorEastAsia" w:hint="eastAsia"/>
                <w:lang w:eastAsia="zh-CN"/>
              </w:rPr>
              <w:t>,</w:t>
            </w:r>
            <w:r>
              <w:rPr>
                <w:rFonts w:eastAsiaTheme="minorEastAsia"/>
                <w:lang w:eastAsia="zh-CN"/>
              </w:rPr>
              <w:t xml:space="preserve"> ZTE</w:t>
            </w:r>
          </w:p>
        </w:tc>
      </w:tr>
      <w:tr w:rsidR="0012100A" w14:paraId="65110E16" w14:textId="77777777" w:rsidTr="009C145F">
        <w:tc>
          <w:tcPr>
            <w:tcW w:w="0" w:type="auto"/>
          </w:tcPr>
          <w:p w14:paraId="1EE23E50" w14:textId="48617267" w:rsidR="0012100A" w:rsidRPr="0012100A" w:rsidRDefault="0012100A" w:rsidP="009C145F">
            <w:pPr>
              <w:rPr>
                <w:rFonts w:eastAsiaTheme="minorEastAsia"/>
                <w:lang w:eastAsia="zh-CN"/>
              </w:rPr>
            </w:pPr>
            <w:r>
              <w:rPr>
                <w:rFonts w:eastAsiaTheme="minorEastAsia" w:hint="eastAsia"/>
                <w:lang w:eastAsia="zh-CN"/>
              </w:rPr>
              <w:t>20</w:t>
            </w:r>
          </w:p>
        </w:tc>
        <w:tc>
          <w:tcPr>
            <w:tcW w:w="0" w:type="auto"/>
          </w:tcPr>
          <w:p w14:paraId="687D3543" w14:textId="05A5D515" w:rsidR="0012100A" w:rsidRPr="0012100A" w:rsidRDefault="007A285D" w:rsidP="009C145F">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26714001" w14:textId="5CB9AD04" w:rsidR="0012100A" w:rsidRDefault="007A285D" w:rsidP="009C145F">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12100A">
              <w:rPr>
                <w:sz w:val="16"/>
                <w:szCs w:val="16"/>
              </w:rPr>
              <w:t>;</w:t>
            </w:r>
          </w:p>
          <w:p w14:paraId="61B13915" w14:textId="3BD8CCCE" w:rsidR="0012100A" w:rsidRDefault="0012100A" w:rsidP="009C145F">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0" w:type="auto"/>
          </w:tcPr>
          <w:p w14:paraId="66E7C8D9" w14:textId="77777777" w:rsidR="0012100A" w:rsidRDefault="0012100A" w:rsidP="009C145F">
            <w:r>
              <w:rPr>
                <w:rFonts w:eastAsiaTheme="minorEastAsia" w:hint="eastAsia"/>
                <w:lang w:eastAsia="zh-CN"/>
              </w:rPr>
              <w:t>C</w:t>
            </w:r>
            <w:r>
              <w:rPr>
                <w:rFonts w:eastAsiaTheme="minorEastAsia"/>
                <w:lang w:eastAsia="zh-CN"/>
              </w:rPr>
              <w:t>MCC, LG</w:t>
            </w:r>
          </w:p>
        </w:tc>
      </w:tr>
      <w:tr w:rsidR="0012100A" w14:paraId="00507E14" w14:textId="77777777" w:rsidTr="009C145F">
        <w:tc>
          <w:tcPr>
            <w:tcW w:w="0" w:type="auto"/>
          </w:tcPr>
          <w:p w14:paraId="5A56595A" w14:textId="5D6EB547" w:rsidR="0012100A" w:rsidRPr="0012100A" w:rsidRDefault="0012100A" w:rsidP="009C145F">
            <w:pPr>
              <w:rPr>
                <w:rFonts w:eastAsiaTheme="minorEastAsia"/>
                <w:lang w:eastAsia="zh-CN"/>
              </w:rPr>
            </w:pPr>
            <w:r>
              <w:rPr>
                <w:rFonts w:eastAsiaTheme="minorEastAsia" w:hint="eastAsia"/>
                <w:lang w:eastAsia="zh-CN"/>
              </w:rPr>
              <w:t>21</w:t>
            </w:r>
          </w:p>
        </w:tc>
        <w:tc>
          <w:tcPr>
            <w:tcW w:w="0" w:type="auto"/>
          </w:tcPr>
          <w:p w14:paraId="3DAEB919" w14:textId="5ECD3CCA" w:rsidR="0012100A" w:rsidRPr="0012100A" w:rsidRDefault="007A285D" w:rsidP="009C145F">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72FFC108" w14:textId="51799806" w:rsidR="0012100A" w:rsidRDefault="007A285D" w:rsidP="009C145F">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12100A">
              <w:rPr>
                <w:sz w:val="16"/>
                <w:szCs w:val="16"/>
              </w:rPr>
              <w:t>;</w:t>
            </w:r>
          </w:p>
          <w:p w14:paraId="589D3EA6" w14:textId="066458AA" w:rsidR="0012100A" w:rsidRDefault="0012100A" w:rsidP="009C145F">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0" w:type="auto"/>
          </w:tcPr>
          <w:p w14:paraId="23795221" w14:textId="77777777" w:rsidR="0012100A" w:rsidRDefault="0012100A" w:rsidP="009C145F">
            <w:r>
              <w:rPr>
                <w:rFonts w:eastAsiaTheme="minorEastAsia" w:hint="eastAsia"/>
                <w:lang w:eastAsia="zh-CN"/>
              </w:rPr>
              <w:t>C</w:t>
            </w:r>
            <w:r>
              <w:rPr>
                <w:rFonts w:eastAsiaTheme="minorEastAsia"/>
                <w:lang w:eastAsia="zh-CN"/>
              </w:rPr>
              <w:t>MCC, LG</w:t>
            </w:r>
          </w:p>
        </w:tc>
      </w:tr>
      <w:tr w:rsidR="0012100A" w14:paraId="1FE4240D" w14:textId="77777777" w:rsidTr="009C145F">
        <w:tc>
          <w:tcPr>
            <w:tcW w:w="0" w:type="auto"/>
          </w:tcPr>
          <w:p w14:paraId="2B0180AF" w14:textId="7B2D5927" w:rsidR="0012100A" w:rsidRPr="0012100A" w:rsidRDefault="0012100A" w:rsidP="009C145F">
            <w:pPr>
              <w:rPr>
                <w:rFonts w:eastAsiaTheme="minorEastAsia"/>
                <w:szCs w:val="20"/>
                <w:lang w:eastAsia="zh-CN"/>
              </w:rPr>
            </w:pPr>
            <w:r>
              <w:rPr>
                <w:rFonts w:eastAsiaTheme="minorEastAsia" w:hint="eastAsia"/>
                <w:szCs w:val="20"/>
                <w:lang w:eastAsia="zh-CN"/>
              </w:rPr>
              <w:t>22</w:t>
            </w:r>
          </w:p>
        </w:tc>
        <w:tc>
          <w:tcPr>
            <w:tcW w:w="0" w:type="auto"/>
            <w:vAlign w:val="center"/>
          </w:tcPr>
          <w:p w14:paraId="73B294FC" w14:textId="77777777" w:rsidR="0012100A" w:rsidRPr="00523F0F" w:rsidRDefault="007A285D" w:rsidP="009C145F">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0" w:type="auto"/>
          </w:tcPr>
          <w:p w14:paraId="250A86DA" w14:textId="77777777" w:rsidR="0012100A" w:rsidRDefault="0012100A" w:rsidP="009C145F">
            <w:pPr>
              <w:rPr>
                <w:rFonts w:eastAsiaTheme="minorEastAsia"/>
                <w:lang w:eastAsia="zh-CN"/>
              </w:rPr>
            </w:pPr>
            <w:r>
              <w:rPr>
                <w:rFonts w:eastAsiaTheme="minorEastAsia" w:hint="eastAsia"/>
                <w:lang w:eastAsia="zh-CN"/>
              </w:rPr>
              <w:t>H</w:t>
            </w:r>
            <w:r>
              <w:rPr>
                <w:rFonts w:eastAsiaTheme="minorEastAsia"/>
                <w:lang w:eastAsia="zh-CN"/>
              </w:rPr>
              <w:t>W, LG</w:t>
            </w:r>
          </w:p>
        </w:tc>
      </w:tr>
      <w:tr w:rsidR="0012100A" w14:paraId="0A225640" w14:textId="77777777" w:rsidTr="009C145F">
        <w:tc>
          <w:tcPr>
            <w:tcW w:w="0" w:type="auto"/>
          </w:tcPr>
          <w:p w14:paraId="0E47CBCF" w14:textId="15C230BF" w:rsidR="0012100A" w:rsidRPr="0012100A" w:rsidRDefault="0012100A" w:rsidP="009C145F">
            <w:pPr>
              <w:rPr>
                <w:rFonts w:eastAsiaTheme="minorEastAsia"/>
                <w:lang w:eastAsia="zh-CN"/>
              </w:rPr>
            </w:pPr>
            <w:r>
              <w:rPr>
                <w:rFonts w:eastAsiaTheme="minorEastAsia" w:hint="eastAsia"/>
                <w:lang w:eastAsia="zh-CN"/>
              </w:rPr>
              <w:t>23</w:t>
            </w:r>
          </w:p>
        </w:tc>
        <w:tc>
          <w:tcPr>
            <w:tcW w:w="0" w:type="auto"/>
            <w:vAlign w:val="center"/>
          </w:tcPr>
          <w:p w14:paraId="736289CE" w14:textId="77777777" w:rsidR="0012100A" w:rsidRDefault="007A285D" w:rsidP="009C145F">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0" w:type="auto"/>
          </w:tcPr>
          <w:p w14:paraId="264D9A39" w14:textId="77777777" w:rsidR="0012100A" w:rsidRDefault="0012100A" w:rsidP="009C145F">
            <w:r>
              <w:rPr>
                <w:rFonts w:eastAsiaTheme="minorEastAsia" w:hint="eastAsia"/>
                <w:lang w:eastAsia="zh-CN"/>
              </w:rPr>
              <w:t>H</w:t>
            </w:r>
            <w:r>
              <w:rPr>
                <w:rFonts w:eastAsiaTheme="minorEastAsia"/>
                <w:lang w:eastAsia="zh-CN"/>
              </w:rPr>
              <w:t>W</w:t>
            </w:r>
          </w:p>
        </w:tc>
      </w:tr>
      <w:tr w:rsidR="0012100A" w:rsidRPr="008066AB" w14:paraId="542BED85" w14:textId="77777777" w:rsidTr="009C145F">
        <w:tc>
          <w:tcPr>
            <w:tcW w:w="0" w:type="auto"/>
          </w:tcPr>
          <w:p w14:paraId="62538B0C" w14:textId="71C26DDC" w:rsidR="0012100A" w:rsidRPr="008066AB" w:rsidRDefault="0012100A" w:rsidP="009C145F">
            <w:pPr>
              <w:rPr>
                <w:rFonts w:eastAsiaTheme="minorEastAsia"/>
                <w:lang w:eastAsia="zh-CN"/>
              </w:rPr>
            </w:pPr>
            <w:r>
              <w:rPr>
                <w:rFonts w:eastAsiaTheme="minorEastAsia" w:hint="eastAsia"/>
                <w:lang w:eastAsia="zh-CN"/>
              </w:rPr>
              <w:t>24</w:t>
            </w:r>
          </w:p>
        </w:tc>
        <w:tc>
          <w:tcPr>
            <w:tcW w:w="0" w:type="auto"/>
          </w:tcPr>
          <w:p w14:paraId="3A0A353C" w14:textId="77777777" w:rsidR="0012100A" w:rsidRDefault="007A285D" w:rsidP="009C145F">
            <w:pPr>
              <w:jc w:val="center"/>
            </w:pP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12100A" w:rsidRPr="005D05DB">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12100A" w:rsidRPr="005D05DB">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12100A" w:rsidRPr="005D05DB">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12100A" w:rsidRPr="005D05DB">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0" w:type="auto"/>
          </w:tcPr>
          <w:p w14:paraId="34A90B86" w14:textId="77777777" w:rsidR="0012100A" w:rsidRPr="008066AB" w:rsidRDefault="0012100A" w:rsidP="009C145F">
            <w:pPr>
              <w:jc w:val="center"/>
              <w:rPr>
                <w:rFonts w:eastAsiaTheme="minorEastAsia"/>
                <w:lang w:eastAsia="zh-CN"/>
              </w:rPr>
            </w:pPr>
            <w:r w:rsidRPr="002856F8">
              <w:rPr>
                <w:rFonts w:eastAsiaTheme="minorEastAsia" w:hint="eastAsia"/>
                <w:lang w:eastAsia="zh-CN"/>
              </w:rPr>
              <w:t>LG</w:t>
            </w:r>
          </w:p>
        </w:tc>
      </w:tr>
      <w:tr w:rsidR="0012100A" w14:paraId="6FE1BB47" w14:textId="77777777" w:rsidTr="009C145F">
        <w:tc>
          <w:tcPr>
            <w:tcW w:w="0" w:type="auto"/>
          </w:tcPr>
          <w:p w14:paraId="3443D8FD" w14:textId="4AFD7CBE" w:rsidR="0012100A" w:rsidRPr="0012100A" w:rsidRDefault="0012100A" w:rsidP="009C145F">
            <w:pPr>
              <w:rPr>
                <w:rFonts w:eastAsiaTheme="minorEastAsia"/>
                <w:lang w:eastAsia="zh-CN"/>
              </w:rPr>
            </w:pPr>
            <w:r>
              <w:rPr>
                <w:rFonts w:eastAsiaTheme="minorEastAsia" w:hint="eastAsia"/>
                <w:lang w:eastAsia="zh-CN"/>
              </w:rPr>
              <w:t>25</w:t>
            </w:r>
          </w:p>
        </w:tc>
        <w:tc>
          <w:tcPr>
            <w:tcW w:w="0" w:type="auto"/>
          </w:tcPr>
          <w:p w14:paraId="29E83B4D" w14:textId="77777777" w:rsidR="0012100A" w:rsidRDefault="0012100A" w:rsidP="009C145F">
            <w:pPr>
              <w:jc w:val="center"/>
            </w:pPr>
            <m:oMath>
              <m:r>
                <m:rPr>
                  <m:sty m:val="p"/>
                </m:rPr>
                <w:rPr>
                  <w:rFonts w:ascii="Cambria Math" w:hAnsi="Cambria Math"/>
                </w:rPr>
                <m:t>All precoders</m:t>
              </m:r>
            </m:oMath>
            <w:r>
              <w:rPr>
                <w:iCs/>
              </w:rPr>
              <w:t xml:space="preserve"> in partial/noncoherent codebooksubset for 4 Tx UE</w:t>
            </w:r>
          </w:p>
        </w:tc>
        <w:tc>
          <w:tcPr>
            <w:tcW w:w="0" w:type="auto"/>
          </w:tcPr>
          <w:p w14:paraId="4D37C733" w14:textId="77777777" w:rsidR="0012100A" w:rsidRDefault="0012100A" w:rsidP="009C145F">
            <w:pPr>
              <w:jc w:val="center"/>
            </w:pPr>
            <w:r>
              <w:rPr>
                <w:rFonts w:eastAsiaTheme="minorEastAsia" w:hint="eastAsia"/>
                <w:lang w:eastAsia="zh-CN"/>
              </w:rPr>
              <w:t>Q</w:t>
            </w:r>
            <w:r>
              <w:rPr>
                <w:rFonts w:eastAsiaTheme="minorEastAsia"/>
                <w:lang w:eastAsia="zh-CN"/>
              </w:rPr>
              <w:t>C</w:t>
            </w:r>
          </w:p>
        </w:tc>
      </w:tr>
    </w:tbl>
    <w:p w14:paraId="66BE6E4A" w14:textId="77777777" w:rsidR="0012100A" w:rsidRPr="00AC07C4" w:rsidRDefault="0012100A" w:rsidP="00525402">
      <w:pPr>
        <w:pStyle w:val="a0"/>
        <w:snapToGrid w:val="0"/>
        <w:spacing w:afterLines="50"/>
        <w:contextualSpacing/>
        <w:rPr>
          <w:rFonts w:eastAsia="宋体"/>
          <w:bCs/>
          <w:lang w:eastAsia="zh-CN"/>
        </w:rPr>
      </w:pPr>
    </w:p>
    <w:sectPr w:rsidR="0012100A" w:rsidRPr="00AC07C4" w:rsidSect="009435B6">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BB287" w14:textId="77777777" w:rsidR="007A285D" w:rsidRDefault="007A285D">
      <w:r>
        <w:separator/>
      </w:r>
    </w:p>
  </w:endnote>
  <w:endnote w:type="continuationSeparator" w:id="0">
    <w:p w14:paraId="3FF7D4DE" w14:textId="77777777" w:rsidR="007A285D" w:rsidRDefault="007A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D6E06" w14:textId="77777777" w:rsidR="007A285D" w:rsidRDefault="007A285D">
      <w:r>
        <w:separator/>
      </w:r>
    </w:p>
  </w:footnote>
  <w:footnote w:type="continuationSeparator" w:id="0">
    <w:p w14:paraId="3ADC44C1" w14:textId="77777777" w:rsidR="007A285D" w:rsidRDefault="007A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5"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6"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7"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12"/>
  </w:num>
  <w:num w:numId="4">
    <w:abstractNumId w:val="17"/>
  </w:num>
  <w:num w:numId="5">
    <w:abstractNumId w:val="14"/>
  </w:num>
  <w:num w:numId="6">
    <w:abstractNumId w:val="11"/>
  </w:num>
  <w:num w:numId="7">
    <w:abstractNumId w:val="10"/>
  </w:num>
  <w:num w:numId="8">
    <w:abstractNumId w:val="13"/>
  </w:num>
  <w:num w:numId="9">
    <w:abstractNumId w:val="8"/>
  </w:num>
  <w:num w:numId="10">
    <w:abstractNumId w:val="4"/>
  </w:num>
  <w:num w:numId="11">
    <w:abstractNumId w:val="18"/>
  </w:num>
  <w:num w:numId="12">
    <w:abstractNumId w:val="16"/>
  </w:num>
  <w:num w:numId="13">
    <w:abstractNumId w:val="17"/>
  </w:num>
  <w:num w:numId="14">
    <w:abstractNumId w:val="17"/>
  </w:num>
  <w:num w:numId="15">
    <w:abstractNumId w:val="6"/>
  </w:num>
  <w:num w:numId="16">
    <w:abstractNumId w:val="2"/>
  </w:num>
  <w:num w:numId="17">
    <w:abstractNumId w:val="17"/>
  </w:num>
  <w:num w:numId="18">
    <w:abstractNumId w:val="5"/>
  </w:num>
  <w:num w:numId="19">
    <w:abstractNumId w:val="0"/>
  </w:num>
  <w:num w:numId="20">
    <w:abstractNumId w:val="19"/>
  </w:num>
  <w:num w:numId="21">
    <w:abstractNumId w:val="1"/>
  </w:num>
  <w:num w:numId="22">
    <w:abstractNumId w:val="7"/>
  </w:num>
  <w:num w:numId="23">
    <w:abstractNumId w:val="3"/>
    <w:lvlOverride w:ilvl="0">
      <w:startOverride w:val="1"/>
    </w:lvlOverride>
    <w:lvlOverride w:ilvl="1"/>
    <w:lvlOverride w:ilvl="2"/>
    <w:lvlOverride w:ilvl="3"/>
    <w:lvlOverride w:ilvl="4"/>
    <w:lvlOverride w:ilvl="5"/>
    <w:lvlOverride w:ilvl="6"/>
    <w:lvlOverride w:ilvl="7"/>
    <w:lvlOverride w:ilvl="8"/>
  </w:num>
  <w:num w:numId="24">
    <w:abstractNumId w:val="9"/>
  </w:num>
  <w:num w:numId="2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728"/>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a"/>
    <w:qFormat/>
    <w:rsid w:val="0012100A"/>
    <w:pPr>
      <w:numPr>
        <w:numId w:val="24"/>
      </w:numPr>
      <w:autoSpaceDE w:val="0"/>
      <w:autoSpaceDN w:val="0"/>
      <w:snapToGrid w:val="0"/>
      <w:spacing w:after="60"/>
    </w:pPr>
    <w:rPr>
      <w:rFonts w:eastAsia="宋体"/>
      <w:szCs w:val="16"/>
    </w:rPr>
  </w:style>
  <w:style w:type="paragraph" w:styleId="21">
    <w:name w:val="toc 2"/>
    <w:basedOn w:val="10"/>
    <w:rsid w:val="0012100A"/>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宋体"/>
      <w:noProof/>
      <w:szCs w:val="20"/>
    </w:rPr>
  </w:style>
  <w:style w:type="paragraph" w:customStyle="1" w:styleId="LGTdoc1">
    <w:name w:val="LGTdoc_제목1"/>
    <w:basedOn w:val="a"/>
    <w:rsid w:val="0012100A"/>
    <w:pPr>
      <w:adjustRightInd w:val="0"/>
      <w:snapToGrid w:val="0"/>
      <w:spacing w:beforeLines="50" w:before="120" w:after="100" w:afterAutospacing="1"/>
    </w:pPr>
    <w:rPr>
      <w:rFonts w:eastAsia="Batang"/>
      <w:b/>
      <w:snapToGrid w:val="0"/>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68444834">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FEE3-ECBC-47FE-A9FA-46E1D288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1176</Words>
  <Characters>6706</Characters>
  <Application>Microsoft Office Word</Application>
  <DocSecurity>0</DocSecurity>
  <Lines>55</Lines>
  <Paragraphs>15</Paragraphs>
  <ScaleCrop>false</ScaleCrop>
  <Company>Vivo</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11</cp:revision>
  <cp:lastPrinted>2011-08-03T09:36:00Z</cp:lastPrinted>
  <dcterms:created xsi:type="dcterms:W3CDTF">2020-05-25T01:50:00Z</dcterms:created>
  <dcterms:modified xsi:type="dcterms:W3CDTF">2020-05-25T02:51:00Z</dcterms:modified>
</cp:coreProperties>
</file>