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D0490" w14:textId="3DEA003D" w:rsidR="002328B0" w:rsidRPr="00240590" w:rsidRDefault="002328B0" w:rsidP="002328B0">
      <w:pPr>
        <w:pStyle w:val="a4"/>
        <w:tabs>
          <w:tab w:val="left" w:pos="1800"/>
        </w:tabs>
        <w:ind w:left="1800" w:hanging="1800"/>
        <w:rPr>
          <w:rFonts w:eastAsia="SimSun"/>
          <w:sz w:val="22"/>
          <w:lang w:eastAsia="zh-CN"/>
        </w:rPr>
      </w:pPr>
      <w:r w:rsidRPr="00240590">
        <w:rPr>
          <w:rFonts w:eastAsia="SimSun"/>
          <w:sz w:val="22"/>
          <w:lang w:eastAsia="zh-CN"/>
        </w:rPr>
        <w:t>3GPP TSG RAN WG1 #</w:t>
      </w:r>
      <w:r w:rsidR="003845A5">
        <w:rPr>
          <w:rFonts w:eastAsia="SimSun" w:hint="eastAsia"/>
          <w:sz w:val="22"/>
          <w:lang w:eastAsia="zh-CN"/>
        </w:rPr>
        <w:t>10</w:t>
      </w:r>
      <w:r w:rsidR="00E807DA">
        <w:rPr>
          <w:rFonts w:eastAsia="SimSun"/>
          <w:sz w:val="22"/>
          <w:lang w:eastAsia="zh-CN"/>
        </w:rPr>
        <w:t>1</w:t>
      </w:r>
      <w:r w:rsidRPr="00240590">
        <w:rPr>
          <w:rFonts w:eastAsia="SimSun"/>
          <w:sz w:val="22"/>
          <w:lang w:eastAsia="zh-CN"/>
        </w:rPr>
        <w:tab/>
      </w:r>
      <w:r w:rsidRPr="00240590">
        <w:rPr>
          <w:rFonts w:eastAsia="SimSun"/>
          <w:sz w:val="22"/>
          <w:lang w:eastAsia="zh-CN"/>
        </w:rPr>
        <w:tab/>
      </w:r>
      <w:r w:rsidRPr="00291642">
        <w:rPr>
          <w:rFonts w:eastAsia="SimSun"/>
          <w:sz w:val="22"/>
          <w:lang w:eastAsia="zh-CN"/>
        </w:rPr>
        <w:t>R1-</w:t>
      </w:r>
      <w:r w:rsidR="003845A5">
        <w:rPr>
          <w:rFonts w:eastAsia="SimSun" w:hint="eastAsia"/>
          <w:sz w:val="22"/>
          <w:lang w:eastAsia="zh-CN"/>
        </w:rPr>
        <w:t>20</w:t>
      </w:r>
      <w:r w:rsidR="00443B64">
        <w:rPr>
          <w:rFonts w:eastAsia="SimSun" w:hint="eastAsia"/>
          <w:sz w:val="22"/>
          <w:lang w:eastAsia="zh-CN"/>
        </w:rPr>
        <w:t>0</w:t>
      </w:r>
      <w:r w:rsidR="006F052D">
        <w:rPr>
          <w:rFonts w:eastAsia="SimSun"/>
          <w:sz w:val="22"/>
          <w:lang w:eastAsia="zh-CN"/>
        </w:rPr>
        <w:t>xxxx</w:t>
      </w:r>
    </w:p>
    <w:p w14:paraId="718E28EA" w14:textId="6FF0D46B" w:rsidR="00443B64" w:rsidRDefault="00443B64" w:rsidP="00443B64">
      <w:pPr>
        <w:pStyle w:val="a4"/>
        <w:tabs>
          <w:tab w:val="left" w:pos="1800"/>
        </w:tabs>
        <w:ind w:left="1800" w:hanging="1800"/>
        <w:rPr>
          <w:rFonts w:eastAsia="SimSun"/>
          <w:sz w:val="22"/>
          <w:lang w:eastAsia="zh-CN"/>
        </w:rPr>
      </w:pPr>
      <w:r>
        <w:rPr>
          <w:rFonts w:eastAsia="SimSun"/>
          <w:sz w:val="22"/>
          <w:lang w:eastAsia="zh-CN"/>
        </w:rPr>
        <w:t>e-Meeting</w:t>
      </w:r>
      <w:r w:rsidRPr="00240590">
        <w:rPr>
          <w:rFonts w:eastAsia="SimSun"/>
          <w:sz w:val="22"/>
          <w:lang w:eastAsia="zh-CN"/>
        </w:rPr>
        <w:t xml:space="preserve">, </w:t>
      </w:r>
      <w:r w:rsidR="00E807DA">
        <w:rPr>
          <w:rFonts w:eastAsia="SimSun"/>
          <w:sz w:val="22"/>
          <w:lang w:eastAsia="zh-CN"/>
        </w:rPr>
        <w:t>May</w:t>
      </w:r>
      <w:r>
        <w:rPr>
          <w:rFonts w:eastAsia="SimSun"/>
          <w:sz w:val="22"/>
          <w:lang w:eastAsia="zh-CN"/>
        </w:rPr>
        <w:t xml:space="preserve"> 2</w:t>
      </w:r>
      <w:r w:rsidR="000B6030">
        <w:rPr>
          <w:rFonts w:eastAsia="SimSun"/>
          <w:sz w:val="22"/>
          <w:lang w:eastAsia="zh-CN"/>
        </w:rPr>
        <w:t>0</w:t>
      </w:r>
      <w:r w:rsidRPr="0048279C">
        <w:rPr>
          <w:rFonts w:eastAsia="SimSun"/>
          <w:sz w:val="22"/>
          <w:vertAlign w:val="superscript"/>
          <w:lang w:eastAsia="zh-CN"/>
        </w:rPr>
        <w:t>th</w:t>
      </w:r>
      <w:r>
        <w:rPr>
          <w:rFonts w:eastAsia="SimSun"/>
          <w:sz w:val="22"/>
          <w:lang w:eastAsia="zh-CN"/>
        </w:rPr>
        <w:t xml:space="preserve"> </w:t>
      </w:r>
      <w:r w:rsidRPr="00240590">
        <w:rPr>
          <w:rFonts w:eastAsia="SimSun"/>
          <w:sz w:val="22"/>
          <w:lang w:eastAsia="zh-CN"/>
        </w:rPr>
        <w:t>–</w:t>
      </w:r>
      <w:r w:rsidR="000B6030">
        <w:rPr>
          <w:rFonts w:eastAsia="SimSun"/>
          <w:sz w:val="22"/>
          <w:lang w:eastAsia="zh-CN"/>
        </w:rPr>
        <w:t xml:space="preserve"> </w:t>
      </w:r>
      <w:r w:rsidR="00E807DA">
        <w:rPr>
          <w:rFonts w:eastAsia="SimSun"/>
          <w:sz w:val="22"/>
          <w:lang w:eastAsia="zh-CN"/>
        </w:rPr>
        <w:t>June 5</w:t>
      </w:r>
      <w:r w:rsidRPr="003845A5">
        <w:rPr>
          <w:rFonts w:eastAsia="SimSun"/>
          <w:sz w:val="22"/>
          <w:vertAlign w:val="superscript"/>
          <w:lang w:eastAsia="zh-CN"/>
        </w:rPr>
        <w:t>th</w:t>
      </w:r>
      <w:r w:rsidRPr="00240590">
        <w:rPr>
          <w:rFonts w:eastAsia="SimSun"/>
          <w:sz w:val="22"/>
          <w:lang w:eastAsia="zh-CN"/>
        </w:rPr>
        <w:t>, 20</w:t>
      </w:r>
      <w:r>
        <w:rPr>
          <w:rFonts w:eastAsia="SimSun"/>
          <w:sz w:val="22"/>
          <w:lang w:eastAsia="zh-CN"/>
        </w:rPr>
        <w:t>20</w:t>
      </w:r>
    </w:p>
    <w:p w14:paraId="6327081F" w14:textId="77777777" w:rsidR="002328B0" w:rsidRPr="00240590" w:rsidRDefault="002328B0" w:rsidP="002328B0">
      <w:pPr>
        <w:pStyle w:val="a4"/>
        <w:tabs>
          <w:tab w:val="left" w:pos="1800"/>
        </w:tabs>
        <w:ind w:left="1800" w:hanging="1800"/>
        <w:rPr>
          <w:rFonts w:eastAsia="SimSun"/>
          <w:sz w:val="22"/>
          <w:lang w:eastAsia="zh-CN"/>
        </w:rPr>
      </w:pPr>
    </w:p>
    <w:p w14:paraId="6B6F8239" w14:textId="1BBCAED5" w:rsidR="002328B0" w:rsidRPr="008A3176" w:rsidRDefault="002328B0" w:rsidP="002328B0">
      <w:pPr>
        <w:pStyle w:val="a4"/>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796425" w:rsidRPr="00796425">
        <w:rPr>
          <w:rFonts w:eastAsia="SimSun"/>
          <w:sz w:val="22"/>
          <w:lang w:eastAsia="zh-CN"/>
        </w:rPr>
        <w:t>Moderator (OPPO)</w:t>
      </w:r>
    </w:p>
    <w:p w14:paraId="2FE3B34D" w14:textId="2FE5D8DB" w:rsidR="002328B0" w:rsidRPr="008A3176" w:rsidRDefault="002328B0" w:rsidP="002328B0">
      <w:pPr>
        <w:pStyle w:val="a4"/>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E807DA">
        <w:rPr>
          <w:sz w:val="22"/>
        </w:rPr>
        <w:t>Discussion on Issue#</w:t>
      </w:r>
      <w:r w:rsidR="00BF1307">
        <w:rPr>
          <w:sz w:val="22"/>
        </w:rPr>
        <w:t>b</w:t>
      </w:r>
      <w:r w:rsidR="00E807DA">
        <w:rPr>
          <w:sz w:val="22"/>
        </w:rPr>
        <w:t>-</w:t>
      </w:r>
      <w:r w:rsidR="00965A93">
        <w:rPr>
          <w:sz w:val="22"/>
        </w:rPr>
        <w:t>2</w:t>
      </w:r>
      <w:r w:rsidR="00CB73A9">
        <w:rPr>
          <w:rFonts w:eastAsia="SimSun"/>
          <w:sz w:val="22"/>
          <w:lang w:eastAsia="zh-CN"/>
        </w:rPr>
        <w:t xml:space="preserve"> </w:t>
      </w:r>
      <w:r w:rsidR="00E807DA">
        <w:rPr>
          <w:rFonts w:eastAsia="SimSun"/>
          <w:sz w:val="22"/>
          <w:lang w:eastAsia="zh-CN"/>
        </w:rPr>
        <w:t>in</w:t>
      </w:r>
      <w:r w:rsidR="00CB73A9">
        <w:rPr>
          <w:rFonts w:eastAsia="SimSun"/>
          <w:sz w:val="22"/>
          <w:lang w:eastAsia="zh-CN"/>
        </w:rPr>
        <w:t xml:space="preserve"> Email Thread </w:t>
      </w:r>
      <w:r w:rsidR="00BF1307">
        <w:rPr>
          <w:rFonts w:eastAsia="SimSun"/>
          <w:sz w:val="22"/>
          <w:lang w:eastAsia="zh-CN"/>
        </w:rPr>
        <w:t>2</w:t>
      </w:r>
    </w:p>
    <w:p w14:paraId="4D626EB5" w14:textId="05F32B04" w:rsidR="002328B0" w:rsidRPr="008A3176" w:rsidRDefault="002328B0" w:rsidP="002328B0">
      <w:pPr>
        <w:pStyle w:val="a4"/>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AC5E34">
        <w:rPr>
          <w:rFonts w:eastAsia="SimSun"/>
          <w:sz w:val="22"/>
          <w:lang w:eastAsia="zh-CN"/>
        </w:rPr>
        <w:t>6</w:t>
      </w:r>
      <w:r>
        <w:rPr>
          <w:rFonts w:eastAsia="SimSun"/>
          <w:sz w:val="22"/>
          <w:lang w:eastAsia="zh-CN"/>
        </w:rPr>
        <w:t>.</w:t>
      </w:r>
      <w:r w:rsidR="00AC5E34">
        <w:rPr>
          <w:rFonts w:eastAsia="SimSun"/>
          <w:sz w:val="22"/>
          <w:lang w:eastAsia="zh-CN"/>
        </w:rPr>
        <w:t>2</w:t>
      </w:r>
    </w:p>
    <w:p w14:paraId="543DF882" w14:textId="77777777" w:rsidR="002328B0" w:rsidRPr="00BE781B" w:rsidRDefault="002328B0" w:rsidP="002328B0">
      <w:pPr>
        <w:pStyle w:val="a4"/>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FE5E75">
      <w:pPr>
        <w:pStyle w:val="01"/>
        <w:numPr>
          <w:ilvl w:val="0"/>
          <w:numId w:val="1"/>
        </w:numPr>
        <w:ind w:left="562" w:hanging="562"/>
      </w:pPr>
      <w:r>
        <w:t>Introduction</w:t>
      </w:r>
    </w:p>
    <w:p w14:paraId="65E8985B" w14:textId="77777777" w:rsidR="00E3103C" w:rsidRDefault="00E3103C" w:rsidP="005A63D8">
      <w:pPr>
        <w:pStyle w:val="06subTitle"/>
      </w:pPr>
    </w:p>
    <w:p w14:paraId="1770181A" w14:textId="4482ECE8" w:rsidR="00153685" w:rsidRDefault="00153685" w:rsidP="00153685">
      <w:pPr>
        <w:pStyle w:val="00Text"/>
      </w:pPr>
      <w:r>
        <w:t>Rel-16 enhancement on MIMO WID includes objectives of enhancing multi-TRP/Panel transmission with ideal and non-</w:t>
      </w:r>
      <w:r w:rsidRPr="00153685">
        <w:rPr>
          <w:rStyle w:val="0MaintextChar"/>
        </w:rPr>
        <w:t>ideal</w:t>
      </w:r>
      <w:r>
        <w:t xml:space="preserve"> </w:t>
      </w:r>
      <w:r w:rsidRPr="00153685">
        <w:rPr>
          <w:rStyle w:val="0MaintextChar"/>
        </w:rPr>
        <w:t>backhaul</w:t>
      </w:r>
      <w:r>
        <w:t xml:space="preserve">. During the work of rel-16, designs for multiple-PDCCH based and single-PDCCH based multi-TRP/Panel transmission were discussed and specified. This document provides </w:t>
      </w:r>
      <w:r w:rsidR="00916642">
        <w:t xml:space="preserve">the discussion for </w:t>
      </w:r>
      <w:r w:rsidR="0005135B">
        <w:t>Issue #</w:t>
      </w:r>
      <w:r w:rsidR="00CA0763">
        <w:t>b</w:t>
      </w:r>
      <w:r w:rsidR="0005135B">
        <w:t>-</w:t>
      </w:r>
      <w:r w:rsidR="00965A93">
        <w:t>2</w:t>
      </w:r>
      <w:r w:rsidR="0005135B">
        <w:t xml:space="preserve"> in </w:t>
      </w:r>
      <w:r w:rsidR="00916642">
        <w:t xml:space="preserve">multi-TRP email thread </w:t>
      </w:r>
      <w:r w:rsidR="00965A93">
        <w:t>2</w:t>
      </w:r>
      <w:r w:rsidR="00916642">
        <w:t>:</w:t>
      </w:r>
    </w:p>
    <w:p w14:paraId="075EF691" w14:textId="6DC746F0" w:rsidR="00CA0763" w:rsidRPr="00CA0763" w:rsidRDefault="00CA0763" w:rsidP="00CA0763">
      <w:pPr>
        <w:pStyle w:val="00Text"/>
        <w:numPr>
          <w:ilvl w:val="0"/>
          <w:numId w:val="28"/>
        </w:numPr>
      </w:pPr>
      <w:r w:rsidRPr="00CA0763">
        <w:t xml:space="preserve">The issue# b-2 to Clarify the relationship between </w:t>
      </w:r>
      <w:r w:rsidRPr="00CA0763">
        <w:rPr>
          <w:i/>
          <w:iCs/>
        </w:rPr>
        <w:t>RepetitionNumber-r16</w:t>
      </w:r>
      <w:r w:rsidRPr="00CA0763">
        <w:t>/</w:t>
      </w:r>
      <w:proofErr w:type="spellStart"/>
      <w:proofErr w:type="gramStart"/>
      <w:r w:rsidRPr="00CA0763">
        <w:rPr>
          <w:i/>
          <w:iCs/>
        </w:rPr>
        <w:t>RepSchemeEnabler</w:t>
      </w:r>
      <w:proofErr w:type="spellEnd"/>
      <w:r w:rsidRPr="00CA0763">
        <w:t xml:space="preserve">  and</w:t>
      </w:r>
      <w:proofErr w:type="gramEnd"/>
      <w:r w:rsidRPr="00CA0763">
        <w:t xml:space="preserve"> </w:t>
      </w:r>
      <w:proofErr w:type="spellStart"/>
      <w:r w:rsidRPr="00CA0763">
        <w:rPr>
          <w:i/>
          <w:iCs/>
        </w:rPr>
        <w:t>pdsch-AggregationFactor</w:t>
      </w:r>
      <w:proofErr w:type="spellEnd"/>
      <w:r w:rsidRPr="00CA0763">
        <w:t xml:space="preserve">, and also clarify the repetitions are in </w:t>
      </w:r>
      <w:r w:rsidRPr="00CA0763">
        <w:rPr>
          <w:i/>
          <w:iCs/>
        </w:rPr>
        <w:t>RepNum16</w:t>
      </w:r>
      <w:r w:rsidRPr="00CA0763">
        <w:t xml:space="preserve"> consecutive slots in Scheme 4. </w:t>
      </w:r>
    </w:p>
    <w:p w14:paraId="16D67ED5" w14:textId="6C6CD053" w:rsidR="00AF7D68" w:rsidRDefault="00AF7D68" w:rsidP="00444A93">
      <w:pPr>
        <w:pStyle w:val="1"/>
        <w:rPr>
          <w:rFonts w:ascii="Arial" w:hAnsi="Arial"/>
        </w:rPr>
      </w:pPr>
      <w:r w:rsidRPr="00503672">
        <w:rPr>
          <w:rFonts w:ascii="Arial" w:hAnsi="Arial"/>
        </w:rPr>
        <w:t>Issue#</w:t>
      </w:r>
      <w:r w:rsidR="00CA0763">
        <w:rPr>
          <w:rFonts w:ascii="Arial" w:hAnsi="Arial"/>
        </w:rPr>
        <w:t>b</w:t>
      </w:r>
      <w:r w:rsidRPr="00503672">
        <w:rPr>
          <w:rFonts w:ascii="Arial" w:hAnsi="Arial"/>
        </w:rPr>
        <w:t>-</w:t>
      </w:r>
      <w:r w:rsidR="00503672" w:rsidRPr="00503672">
        <w:rPr>
          <w:rFonts w:ascii="Arial" w:hAnsi="Arial"/>
        </w:rPr>
        <w:t>2</w:t>
      </w:r>
      <w:r w:rsidRPr="00503672">
        <w:rPr>
          <w:rFonts w:ascii="Arial" w:hAnsi="Arial"/>
        </w:rPr>
        <w:t xml:space="preserve"> </w:t>
      </w:r>
    </w:p>
    <w:p w14:paraId="7F84A7B7" w14:textId="77777777" w:rsidR="00503672" w:rsidRPr="00503672" w:rsidRDefault="00503672" w:rsidP="00503672">
      <w:pPr>
        <w:pStyle w:val="a0"/>
      </w:pPr>
    </w:p>
    <w:p w14:paraId="38128FBC" w14:textId="2FE4E183" w:rsidR="00640230" w:rsidRDefault="00503672" w:rsidP="00976E4E">
      <w:pPr>
        <w:pStyle w:val="00Text"/>
      </w:pPr>
      <w:r>
        <w:rPr>
          <w:b/>
          <w:bCs/>
          <w:u w:val="single"/>
        </w:rPr>
        <w:t>Background</w:t>
      </w:r>
      <w:r w:rsidR="00640230">
        <w:t xml:space="preserve">: </w:t>
      </w:r>
    </w:p>
    <w:p w14:paraId="567DD0FE" w14:textId="02477315" w:rsidR="00DE5BB6" w:rsidRDefault="00DE5BB6" w:rsidP="00976E4E">
      <w:pPr>
        <w:pStyle w:val="00Text"/>
      </w:pPr>
      <w:r>
        <w:t xml:space="preserve">Companies [4], [12], [17], [18] discuss the issue of relationship between the </w:t>
      </w:r>
      <w:r w:rsidRPr="00DE5BB6">
        <w:rPr>
          <w:i/>
          <w:iCs/>
        </w:rPr>
        <w:t>RepNumR16</w:t>
      </w:r>
      <w:r>
        <w:t xml:space="preserve"> of scheme 4 and the parameter </w:t>
      </w:r>
      <w:proofErr w:type="spellStart"/>
      <w:r w:rsidRPr="00DE5BB6">
        <w:rPr>
          <w:i/>
          <w:iCs/>
        </w:rPr>
        <w:t>pdsch-AggregationFactor</w:t>
      </w:r>
      <w:proofErr w:type="spellEnd"/>
      <w:r>
        <w:t xml:space="preserve"> that was specified in rel15.  They all propose that the </w:t>
      </w:r>
      <w:r w:rsidRPr="00DE5BB6">
        <w:rPr>
          <w:i/>
          <w:iCs/>
        </w:rPr>
        <w:t>RepNumR16</w:t>
      </w:r>
      <w:r>
        <w:t xml:space="preserve"> of scheme 4 and parameter </w:t>
      </w:r>
      <w:proofErr w:type="spellStart"/>
      <w:r w:rsidRPr="00DE5BB6">
        <w:rPr>
          <w:i/>
          <w:iCs/>
        </w:rPr>
        <w:t>pdsch-</w:t>
      </w:r>
      <w:proofErr w:type="gramStart"/>
      <w:r w:rsidRPr="00DE5BB6">
        <w:rPr>
          <w:i/>
          <w:iCs/>
        </w:rPr>
        <w:t>AggregationFactor</w:t>
      </w:r>
      <w:proofErr w:type="spellEnd"/>
      <w:r>
        <w:rPr>
          <w:i/>
          <w:iCs/>
        </w:rPr>
        <w:t xml:space="preserve"> </w:t>
      </w:r>
      <w:r>
        <w:t xml:space="preserve"> </w:t>
      </w:r>
      <w:proofErr w:type="spellStart"/>
      <w:r>
        <w:t>can</w:t>
      </w:r>
      <w:proofErr w:type="gramEnd"/>
      <w:r>
        <w:t xml:space="preserve"> not</w:t>
      </w:r>
      <w:proofErr w:type="spellEnd"/>
      <w:r>
        <w:t xml:space="preserve"> be used simultaneously. But their proposal has some difference:</w:t>
      </w:r>
    </w:p>
    <w:p w14:paraId="59B4CB4F" w14:textId="6B08A220" w:rsidR="00DE5BB6" w:rsidRDefault="00DE5BB6" w:rsidP="00DE5BB6">
      <w:pPr>
        <w:pStyle w:val="00Text"/>
        <w:numPr>
          <w:ilvl w:val="0"/>
          <w:numId w:val="28"/>
        </w:numPr>
      </w:pPr>
      <w:r>
        <w:t xml:space="preserve">[4] proposed that </w:t>
      </w:r>
      <w:proofErr w:type="spellStart"/>
      <w:r w:rsidRPr="00DE5BB6">
        <w:rPr>
          <w:i/>
          <w:iCs/>
        </w:rPr>
        <w:t>pdsch-AggregationFactor</w:t>
      </w:r>
      <w:proofErr w:type="spellEnd"/>
      <w:r w:rsidRPr="00DE5BB6">
        <w:t xml:space="preserve"> should be overwritten whenever Rel-16 repetition number </w:t>
      </w:r>
      <w:r w:rsidRPr="00DE5BB6">
        <w:rPr>
          <w:i/>
          <w:iCs/>
        </w:rPr>
        <w:t>RepetitionNumber-r16</w:t>
      </w:r>
      <w:r w:rsidRPr="00DE5BB6">
        <w:t xml:space="preserve"> is indicated by DCI</w:t>
      </w:r>
      <w:r>
        <w:t>.</w:t>
      </w:r>
    </w:p>
    <w:p w14:paraId="376939C3" w14:textId="163ADBA2" w:rsidR="00DE5BB6" w:rsidRDefault="00DE5BB6" w:rsidP="00DE5BB6">
      <w:pPr>
        <w:pStyle w:val="00Text"/>
        <w:numPr>
          <w:ilvl w:val="0"/>
          <w:numId w:val="28"/>
        </w:numPr>
      </w:pPr>
      <w:r>
        <w:t xml:space="preserve">[12] proposed that </w:t>
      </w:r>
      <w:r w:rsidR="008E19C0">
        <w:t xml:space="preserve">when at least one entry in </w:t>
      </w:r>
      <w:proofErr w:type="spellStart"/>
      <w:r w:rsidR="008E19C0" w:rsidRPr="008E19C0">
        <w:rPr>
          <w:i/>
          <w:iCs/>
        </w:rPr>
        <w:t>pdsch-TimeDomainAllocationList</w:t>
      </w:r>
      <w:proofErr w:type="spellEnd"/>
      <w:r w:rsidR="008E19C0" w:rsidRPr="008E19C0">
        <w:t xml:space="preserve"> </w:t>
      </w:r>
      <w:r w:rsidR="008E19C0">
        <w:t>contains</w:t>
      </w:r>
      <w:r w:rsidR="008E19C0" w:rsidRPr="008E19C0">
        <w:t xml:space="preserve"> RepNumR16</w:t>
      </w:r>
      <w:r w:rsidR="008E19C0">
        <w:t xml:space="preserve">, the UE </w:t>
      </w:r>
      <w:r w:rsidR="00593B56">
        <w:t>will ignore the</w:t>
      </w:r>
      <w:r w:rsidR="008E19C0">
        <w:t xml:space="preserve"> </w:t>
      </w:r>
      <w:proofErr w:type="spellStart"/>
      <w:r w:rsidR="008E19C0" w:rsidRPr="00DE5BB6">
        <w:rPr>
          <w:i/>
          <w:iCs/>
        </w:rPr>
        <w:t>AggregationFactor</w:t>
      </w:r>
      <w:proofErr w:type="spellEnd"/>
      <w:r w:rsidR="008E19C0">
        <w:t xml:space="preserve">. </w:t>
      </w:r>
    </w:p>
    <w:p w14:paraId="3E0F0829" w14:textId="6C0176D0" w:rsidR="008E19C0" w:rsidRDefault="008E19C0" w:rsidP="007A4E42">
      <w:pPr>
        <w:pStyle w:val="00Text"/>
        <w:numPr>
          <w:ilvl w:val="0"/>
          <w:numId w:val="28"/>
        </w:numPr>
      </w:pPr>
      <w:r>
        <w:t xml:space="preserve">[17] proposed that </w:t>
      </w:r>
      <w:proofErr w:type="spellStart"/>
      <w:r w:rsidRPr="008E19C0">
        <w:rPr>
          <w:i/>
          <w:iCs/>
        </w:rPr>
        <w:t>pdsch-AggregationFactor</w:t>
      </w:r>
      <w:proofErr w:type="spellEnd"/>
      <w:r w:rsidRPr="00DE5BB6">
        <w:t xml:space="preserve"> should be overwritten </w:t>
      </w:r>
      <w:r>
        <w:t>when</w:t>
      </w:r>
      <w:r w:rsidRPr="00DE5BB6">
        <w:t xml:space="preserve"> Rel-16 repetition number </w:t>
      </w:r>
      <w:r w:rsidRPr="008E19C0">
        <w:rPr>
          <w:i/>
          <w:iCs/>
        </w:rPr>
        <w:t>RepetitionNumber-r16</w:t>
      </w:r>
      <w:r w:rsidRPr="00DE5BB6">
        <w:t xml:space="preserve"> is indicated by DCI</w:t>
      </w:r>
      <w:r>
        <w:t>.</w:t>
      </w:r>
    </w:p>
    <w:p w14:paraId="417ECBFC" w14:textId="4A9FB577" w:rsidR="008E19C0" w:rsidRPr="00DE5BB6" w:rsidRDefault="008E19C0" w:rsidP="00DE5BB6">
      <w:pPr>
        <w:pStyle w:val="00Text"/>
        <w:numPr>
          <w:ilvl w:val="0"/>
          <w:numId w:val="28"/>
        </w:numPr>
      </w:pPr>
      <w:r>
        <w:t xml:space="preserve">[18] proposed that when at least one entry in </w:t>
      </w:r>
      <w:proofErr w:type="spellStart"/>
      <w:r w:rsidRPr="008E19C0">
        <w:rPr>
          <w:i/>
          <w:iCs/>
        </w:rPr>
        <w:t>pdsch-TimeDomainAllocationList</w:t>
      </w:r>
      <w:proofErr w:type="spellEnd"/>
      <w:r w:rsidRPr="008E19C0">
        <w:t xml:space="preserve"> </w:t>
      </w:r>
      <w:r>
        <w:t>contains</w:t>
      </w:r>
      <w:r w:rsidRPr="008E19C0">
        <w:t xml:space="preserve"> RepNumR16</w:t>
      </w:r>
      <w:r>
        <w:t xml:space="preserve">, the UE does not expect to be configured with </w:t>
      </w:r>
      <w:proofErr w:type="spellStart"/>
      <w:r w:rsidRPr="00DE5BB6">
        <w:rPr>
          <w:i/>
          <w:iCs/>
        </w:rPr>
        <w:t>AggregationFactor</w:t>
      </w:r>
      <w:proofErr w:type="spellEnd"/>
      <w:r>
        <w:t>.</w:t>
      </w:r>
    </w:p>
    <w:p w14:paraId="026F226C" w14:textId="0F37E893" w:rsidR="004D4FE7" w:rsidRDefault="004D4FE7" w:rsidP="00976E4E">
      <w:pPr>
        <w:pStyle w:val="00Text"/>
      </w:pPr>
      <w:r>
        <w:t xml:space="preserve"> [18] also discussed the issue of simultaneous configuration of scheme 2a/2b/3 and </w:t>
      </w:r>
      <w:proofErr w:type="spellStart"/>
      <w:r w:rsidRPr="003F5917">
        <w:rPr>
          <w:rFonts w:eastAsia="新細明體"/>
          <w:i/>
        </w:rPr>
        <w:t>pdsch-AggregationFactor</w:t>
      </w:r>
      <w:proofErr w:type="spellEnd"/>
      <w:r>
        <w:t xml:space="preserve"> and proposed that simultaneous configuration of scheme 2a/2b/3 and </w:t>
      </w:r>
      <w:proofErr w:type="spellStart"/>
      <w:r w:rsidRPr="003F5917">
        <w:rPr>
          <w:rFonts w:eastAsia="新細明體"/>
          <w:i/>
        </w:rPr>
        <w:t>pdsch-AggregationFactor</w:t>
      </w:r>
      <w:proofErr w:type="spellEnd"/>
      <w:r>
        <w:t xml:space="preserve"> is not allowed.</w:t>
      </w:r>
    </w:p>
    <w:p w14:paraId="2E1D9375" w14:textId="1B333311" w:rsidR="006B7097" w:rsidRDefault="004D4FE7" w:rsidP="00976E4E">
      <w:pPr>
        <w:pStyle w:val="00Text"/>
      </w:pPr>
      <w:r>
        <w:t>[12], [17] and [19] proposed to clarify that in scheme 4, the PDSCH is repeated in in RepNumR16 consecutive slots.</w:t>
      </w:r>
    </w:p>
    <w:p w14:paraId="51D0B62B" w14:textId="5EF5276D" w:rsidR="004D4FE7" w:rsidRPr="004D4FE7" w:rsidRDefault="004D4FE7" w:rsidP="00976E4E">
      <w:pPr>
        <w:pStyle w:val="00Text"/>
        <w:rPr>
          <w:b/>
          <w:bCs/>
        </w:rPr>
      </w:pPr>
      <w:r w:rsidRPr="004D4FE7">
        <w:rPr>
          <w:b/>
          <w:bCs/>
        </w:rPr>
        <w:t xml:space="preserve">Proposal 1: Regarding the </w:t>
      </w:r>
      <w:r w:rsidRPr="004D4FE7">
        <w:rPr>
          <w:b/>
          <w:bCs/>
          <w:i/>
          <w:iCs/>
        </w:rPr>
        <w:t>RepetitionNumber-r16</w:t>
      </w:r>
      <w:r w:rsidRPr="004D4FE7">
        <w:rPr>
          <w:b/>
          <w:bCs/>
        </w:rPr>
        <w:t xml:space="preserve"> of scheme 4 and </w:t>
      </w:r>
      <w:proofErr w:type="spellStart"/>
      <w:r w:rsidRPr="004D4FE7">
        <w:rPr>
          <w:b/>
          <w:bCs/>
          <w:i/>
          <w:iCs/>
        </w:rPr>
        <w:t>AggregationFactor</w:t>
      </w:r>
      <w:proofErr w:type="spellEnd"/>
      <w:r w:rsidRPr="004D4FE7">
        <w:rPr>
          <w:b/>
          <w:bCs/>
        </w:rPr>
        <w:t>, down-select from:</w:t>
      </w:r>
    </w:p>
    <w:p w14:paraId="7DF65AA8" w14:textId="22F8581C" w:rsidR="004D4FE7" w:rsidRDefault="004D4FE7" w:rsidP="004D4FE7">
      <w:pPr>
        <w:pStyle w:val="00Text"/>
        <w:numPr>
          <w:ilvl w:val="0"/>
          <w:numId w:val="29"/>
        </w:numPr>
        <w:rPr>
          <w:b/>
          <w:bCs/>
        </w:rPr>
      </w:pPr>
      <w:r w:rsidRPr="004D4FE7">
        <w:rPr>
          <w:b/>
          <w:bCs/>
        </w:rPr>
        <w:t xml:space="preserve">Alt1: </w:t>
      </w:r>
      <w:proofErr w:type="spellStart"/>
      <w:r w:rsidRPr="004D4FE7">
        <w:rPr>
          <w:b/>
          <w:bCs/>
          <w:i/>
          <w:iCs/>
        </w:rPr>
        <w:t>pdsch-AggregationFactor</w:t>
      </w:r>
      <w:proofErr w:type="spellEnd"/>
      <w:r w:rsidRPr="004D4FE7">
        <w:rPr>
          <w:b/>
          <w:bCs/>
        </w:rPr>
        <w:t xml:space="preserve"> </w:t>
      </w:r>
      <w:r w:rsidR="00A81900">
        <w:rPr>
          <w:b/>
          <w:bCs/>
        </w:rPr>
        <w:t>is</w:t>
      </w:r>
      <w:r w:rsidRPr="004D4FE7">
        <w:rPr>
          <w:b/>
          <w:bCs/>
        </w:rPr>
        <w:t xml:space="preserve"> overwritten </w:t>
      </w:r>
      <w:r w:rsidR="00A81900">
        <w:rPr>
          <w:b/>
          <w:bCs/>
        </w:rPr>
        <w:t xml:space="preserve">by </w:t>
      </w:r>
      <w:r w:rsidR="00A81900" w:rsidRPr="004D4FE7">
        <w:rPr>
          <w:b/>
          <w:bCs/>
          <w:i/>
          <w:iCs/>
        </w:rPr>
        <w:t>RepetitionNumber-r16</w:t>
      </w:r>
      <w:r w:rsidR="00A81900" w:rsidRPr="004D4FE7">
        <w:rPr>
          <w:b/>
          <w:bCs/>
        </w:rPr>
        <w:t xml:space="preserve"> </w:t>
      </w:r>
      <w:r w:rsidRPr="004D4FE7">
        <w:rPr>
          <w:b/>
          <w:bCs/>
        </w:rPr>
        <w:t xml:space="preserve">when </w:t>
      </w:r>
      <w:r w:rsidR="00A81900">
        <w:rPr>
          <w:b/>
          <w:bCs/>
        </w:rPr>
        <w:t xml:space="preserve">the </w:t>
      </w:r>
      <w:r w:rsidRPr="004D4FE7">
        <w:rPr>
          <w:b/>
          <w:bCs/>
        </w:rPr>
        <w:t xml:space="preserve">Rel-16 repetition number </w:t>
      </w:r>
      <w:r w:rsidRPr="004D4FE7">
        <w:rPr>
          <w:b/>
          <w:bCs/>
          <w:i/>
          <w:iCs/>
        </w:rPr>
        <w:t>RepetitionNumber-r16</w:t>
      </w:r>
      <w:r w:rsidRPr="004D4FE7">
        <w:rPr>
          <w:b/>
          <w:bCs/>
        </w:rPr>
        <w:t xml:space="preserve"> is indicated by a DCI.</w:t>
      </w:r>
    </w:p>
    <w:p w14:paraId="2C58DF5F" w14:textId="0DB4DB58" w:rsidR="00593B56" w:rsidRPr="004D4FE7" w:rsidRDefault="00593B56" w:rsidP="004D4FE7">
      <w:pPr>
        <w:pStyle w:val="00Text"/>
        <w:numPr>
          <w:ilvl w:val="0"/>
          <w:numId w:val="29"/>
        </w:numPr>
        <w:rPr>
          <w:b/>
          <w:bCs/>
        </w:rPr>
      </w:pPr>
      <w:r>
        <w:rPr>
          <w:b/>
          <w:bCs/>
        </w:rPr>
        <w:t xml:space="preserve">Alt2: </w:t>
      </w:r>
      <w:proofErr w:type="spellStart"/>
      <w:r w:rsidRPr="004D4FE7">
        <w:rPr>
          <w:b/>
          <w:bCs/>
          <w:i/>
          <w:iCs/>
        </w:rPr>
        <w:t>AggregationFactor</w:t>
      </w:r>
      <w:proofErr w:type="spellEnd"/>
      <w:r>
        <w:rPr>
          <w:b/>
          <w:bCs/>
          <w:i/>
          <w:iCs/>
        </w:rPr>
        <w:t xml:space="preserve"> </w:t>
      </w:r>
      <w:r w:rsidR="00FA022C" w:rsidRPr="00FA022C">
        <w:rPr>
          <w:b/>
          <w:bCs/>
        </w:rPr>
        <w:t xml:space="preserve">is ignored when the Rel-16 repetition number </w:t>
      </w:r>
      <w:r w:rsidR="00FA022C" w:rsidRPr="00FA022C">
        <w:rPr>
          <w:b/>
          <w:bCs/>
          <w:i/>
          <w:iCs/>
        </w:rPr>
        <w:t>RepetitionNumber-r16</w:t>
      </w:r>
      <w:r w:rsidR="00FA022C" w:rsidRPr="00FA022C">
        <w:rPr>
          <w:b/>
          <w:bCs/>
        </w:rPr>
        <w:t xml:space="preserve"> is included in at least one entry in </w:t>
      </w:r>
      <w:proofErr w:type="spellStart"/>
      <w:r w:rsidR="00FA022C" w:rsidRPr="00FA022C">
        <w:rPr>
          <w:b/>
          <w:bCs/>
          <w:i/>
          <w:iCs/>
        </w:rPr>
        <w:t>pdsch-TimeDomainAllocationList</w:t>
      </w:r>
      <w:proofErr w:type="spellEnd"/>
      <w:r w:rsidR="00FA022C">
        <w:rPr>
          <w:b/>
          <w:bCs/>
          <w:i/>
          <w:iCs/>
        </w:rPr>
        <w:t>.</w:t>
      </w:r>
    </w:p>
    <w:p w14:paraId="5F3B7AB6" w14:textId="3654D183" w:rsidR="004D4FE7" w:rsidRPr="004D4FE7" w:rsidRDefault="004D4FE7" w:rsidP="004D4FE7">
      <w:pPr>
        <w:pStyle w:val="00Text"/>
        <w:numPr>
          <w:ilvl w:val="0"/>
          <w:numId w:val="29"/>
        </w:numPr>
        <w:rPr>
          <w:b/>
          <w:bCs/>
        </w:rPr>
      </w:pPr>
      <w:r w:rsidRPr="004D4FE7">
        <w:rPr>
          <w:b/>
          <w:bCs/>
        </w:rPr>
        <w:t>Alt</w:t>
      </w:r>
      <w:r w:rsidR="00593B56">
        <w:rPr>
          <w:b/>
          <w:bCs/>
        </w:rPr>
        <w:t>3</w:t>
      </w:r>
      <w:r w:rsidRPr="004D4FE7">
        <w:rPr>
          <w:b/>
          <w:bCs/>
        </w:rPr>
        <w:t xml:space="preserve">: </w:t>
      </w:r>
      <w:r w:rsidR="00FA022C">
        <w:rPr>
          <w:b/>
          <w:bCs/>
        </w:rPr>
        <w:t>W</w:t>
      </w:r>
      <w:r w:rsidRPr="004D4FE7">
        <w:rPr>
          <w:b/>
          <w:bCs/>
        </w:rPr>
        <w:t xml:space="preserve">hen at least one entry in </w:t>
      </w:r>
      <w:proofErr w:type="spellStart"/>
      <w:r w:rsidRPr="004D4FE7">
        <w:rPr>
          <w:b/>
          <w:bCs/>
          <w:i/>
          <w:iCs/>
        </w:rPr>
        <w:t>pdsch-TimeDomainAllocationList</w:t>
      </w:r>
      <w:proofErr w:type="spellEnd"/>
      <w:r w:rsidRPr="004D4FE7">
        <w:rPr>
          <w:b/>
          <w:bCs/>
        </w:rPr>
        <w:t xml:space="preserve"> contains </w:t>
      </w:r>
      <w:r w:rsidR="00FA022C" w:rsidRPr="00FA022C">
        <w:rPr>
          <w:b/>
          <w:bCs/>
          <w:i/>
          <w:iCs/>
        </w:rPr>
        <w:t>RepetitionNumber-r16</w:t>
      </w:r>
      <w:r w:rsidRPr="004D4FE7">
        <w:rPr>
          <w:b/>
          <w:bCs/>
        </w:rPr>
        <w:t xml:space="preserve">, the UE does not expect to be configured with </w:t>
      </w:r>
      <w:proofErr w:type="spellStart"/>
      <w:r w:rsidRPr="004D4FE7">
        <w:rPr>
          <w:b/>
          <w:bCs/>
          <w:i/>
          <w:iCs/>
        </w:rPr>
        <w:t>AggregationFactor</w:t>
      </w:r>
      <w:proofErr w:type="spellEnd"/>
    </w:p>
    <w:p w14:paraId="6AF2CBE0" w14:textId="2A54CBCB" w:rsidR="004D4FE7" w:rsidRPr="00A14175" w:rsidRDefault="004D4FE7" w:rsidP="00976E4E">
      <w:pPr>
        <w:pStyle w:val="00Text"/>
        <w:rPr>
          <w:b/>
          <w:bCs/>
        </w:rPr>
      </w:pPr>
      <w:r w:rsidRPr="00A14175">
        <w:rPr>
          <w:b/>
          <w:bCs/>
        </w:rPr>
        <w:lastRenderedPageBreak/>
        <w:t xml:space="preserve">Proposal 2: </w:t>
      </w:r>
      <w:r w:rsidR="00702070" w:rsidRPr="00A14175">
        <w:rPr>
          <w:b/>
          <w:bCs/>
        </w:rPr>
        <w:t>W</w:t>
      </w:r>
      <w:r w:rsidRPr="00A14175">
        <w:rPr>
          <w:b/>
          <w:bCs/>
        </w:rPr>
        <w:t xml:space="preserve">hen a UE is configured </w:t>
      </w:r>
      <w:r w:rsidR="00A14175" w:rsidRPr="00A14175">
        <w:rPr>
          <w:b/>
          <w:bCs/>
        </w:rPr>
        <w:t>by</w:t>
      </w:r>
      <w:r w:rsidRPr="00A14175">
        <w:rPr>
          <w:b/>
          <w:bCs/>
        </w:rPr>
        <w:t xml:space="preserve"> </w:t>
      </w:r>
      <w:r w:rsidRPr="00A14175">
        <w:rPr>
          <w:b/>
          <w:bCs/>
          <w:i/>
          <w:iCs/>
        </w:rPr>
        <w:t>repetitionSchemeConfig-r16</w:t>
      </w:r>
      <w:r w:rsidR="00A14175" w:rsidRPr="00A14175">
        <w:rPr>
          <w:b/>
          <w:bCs/>
        </w:rPr>
        <w:t xml:space="preserve"> set </w:t>
      </w:r>
      <w:r w:rsidR="00A14175" w:rsidRPr="00A14175">
        <w:rPr>
          <w:b/>
          <w:bCs/>
          <w:color w:val="000000"/>
          <w:kern w:val="2"/>
        </w:rPr>
        <w:t>to one of '</w:t>
      </w:r>
      <w:proofErr w:type="spellStart"/>
      <w:r w:rsidR="00A14175" w:rsidRPr="00A14175">
        <w:rPr>
          <w:b/>
          <w:bCs/>
          <w:i/>
          <w:iCs/>
          <w:color w:val="000000"/>
          <w:kern w:val="2"/>
        </w:rPr>
        <w:t>FDMSchemeA</w:t>
      </w:r>
      <w:proofErr w:type="spellEnd"/>
      <w:r w:rsidR="00A14175" w:rsidRPr="00A14175">
        <w:rPr>
          <w:b/>
          <w:bCs/>
          <w:color w:val="000000"/>
          <w:kern w:val="2"/>
        </w:rPr>
        <w:t>', '</w:t>
      </w:r>
      <w:proofErr w:type="spellStart"/>
      <w:r w:rsidR="00A14175" w:rsidRPr="00A14175">
        <w:rPr>
          <w:b/>
          <w:bCs/>
          <w:i/>
          <w:iCs/>
          <w:color w:val="000000"/>
          <w:kern w:val="2"/>
        </w:rPr>
        <w:t>FDMSchemeB</w:t>
      </w:r>
      <w:proofErr w:type="spellEnd"/>
      <w:r w:rsidR="00A14175" w:rsidRPr="00A14175">
        <w:rPr>
          <w:b/>
          <w:bCs/>
          <w:color w:val="000000"/>
          <w:kern w:val="2"/>
        </w:rPr>
        <w:t>'</w:t>
      </w:r>
      <w:r w:rsidR="001E53C9">
        <w:rPr>
          <w:b/>
          <w:bCs/>
          <w:color w:val="000000"/>
          <w:kern w:val="2"/>
        </w:rPr>
        <w:t xml:space="preserve"> and</w:t>
      </w:r>
      <w:r w:rsidR="00A14175" w:rsidRPr="00A14175">
        <w:rPr>
          <w:b/>
          <w:bCs/>
          <w:color w:val="000000"/>
          <w:kern w:val="2"/>
        </w:rPr>
        <w:t xml:space="preserve"> '</w:t>
      </w:r>
      <w:proofErr w:type="spellStart"/>
      <w:r w:rsidR="00A14175" w:rsidRPr="00A14175">
        <w:rPr>
          <w:b/>
          <w:bCs/>
          <w:i/>
          <w:iCs/>
          <w:color w:val="000000"/>
          <w:kern w:val="2"/>
        </w:rPr>
        <w:t>TDMSchemeA</w:t>
      </w:r>
      <w:proofErr w:type="spellEnd"/>
      <w:r w:rsidR="00A14175" w:rsidRPr="00A14175">
        <w:rPr>
          <w:b/>
          <w:bCs/>
          <w:color w:val="000000"/>
          <w:kern w:val="2"/>
        </w:rPr>
        <w:t>'</w:t>
      </w:r>
      <w:r w:rsidR="00A14175" w:rsidRPr="00A14175">
        <w:rPr>
          <w:b/>
          <w:bCs/>
        </w:rPr>
        <w:t>,</w:t>
      </w:r>
      <w:r w:rsidRPr="00A14175">
        <w:rPr>
          <w:b/>
          <w:bCs/>
        </w:rPr>
        <w:t xml:space="preserve"> the UE does not expect to be configured with </w:t>
      </w:r>
      <w:proofErr w:type="spellStart"/>
      <w:r w:rsidRPr="00A14175">
        <w:rPr>
          <w:b/>
          <w:bCs/>
        </w:rPr>
        <w:t>AggregationFactor</w:t>
      </w:r>
      <w:proofErr w:type="spellEnd"/>
      <w:r w:rsidRPr="00A14175">
        <w:rPr>
          <w:b/>
          <w:bCs/>
        </w:rPr>
        <w:t>.</w:t>
      </w:r>
    </w:p>
    <w:p w14:paraId="61C6A035" w14:textId="4FF8DA30" w:rsidR="004D4FE7" w:rsidRPr="004D4FE7" w:rsidRDefault="004D4FE7" w:rsidP="00976E4E">
      <w:pPr>
        <w:pStyle w:val="00Text"/>
        <w:rPr>
          <w:b/>
          <w:bCs/>
        </w:rPr>
      </w:pPr>
      <w:r>
        <w:rPr>
          <w:b/>
          <w:bCs/>
        </w:rPr>
        <w:t xml:space="preserve">Proposal 3: Clarify that in scheme 4, PDSCH is repeated in </w:t>
      </w:r>
      <w:r w:rsidRPr="004D4FE7">
        <w:rPr>
          <w:b/>
          <w:bCs/>
          <w:i/>
          <w:iCs/>
        </w:rPr>
        <w:t>RepNumR16</w:t>
      </w:r>
      <w:r w:rsidRPr="004D4FE7">
        <w:rPr>
          <w:b/>
          <w:bCs/>
        </w:rPr>
        <w:t xml:space="preserve"> consecutive slots</w:t>
      </w:r>
    </w:p>
    <w:p w14:paraId="3646066C" w14:textId="2D71682F" w:rsidR="00570EEB" w:rsidRDefault="00570EEB" w:rsidP="00570EEB">
      <w:pPr>
        <w:pStyle w:val="03Proposal"/>
      </w:pPr>
      <w:r w:rsidRPr="001B725C">
        <w:t xml:space="preserve">Please input your views and comments on </w:t>
      </w:r>
      <w:r w:rsidR="001B725C" w:rsidRPr="001B725C">
        <w:t xml:space="preserve">these </w:t>
      </w:r>
      <w:r w:rsidR="006B451D">
        <w:t>3 proposals</w:t>
      </w:r>
      <w:r w:rsidRPr="001B725C">
        <w:t>:</w:t>
      </w:r>
    </w:p>
    <w:p w14:paraId="478010D9" w14:textId="77777777" w:rsidR="001B725C" w:rsidRPr="001B725C" w:rsidRDefault="001B725C" w:rsidP="00570EEB">
      <w:pPr>
        <w:pStyle w:val="03Proposal"/>
      </w:pPr>
    </w:p>
    <w:tbl>
      <w:tblPr>
        <w:tblStyle w:val="4-1"/>
        <w:tblW w:w="0" w:type="auto"/>
        <w:tblLook w:val="04A0" w:firstRow="1" w:lastRow="0" w:firstColumn="1" w:lastColumn="0" w:noHBand="0" w:noVBand="1"/>
      </w:tblPr>
      <w:tblGrid>
        <w:gridCol w:w="2578"/>
        <w:gridCol w:w="6484"/>
      </w:tblGrid>
      <w:tr w:rsidR="00570EEB" w:rsidRPr="00B20E55" w14:paraId="1F18EB71" w14:textId="77777777" w:rsidTr="001338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3771283D" w14:textId="77777777" w:rsidR="00570EEB" w:rsidRPr="002B2773" w:rsidRDefault="00570EEB" w:rsidP="0062481A">
            <w:pPr>
              <w:pStyle w:val="00Text"/>
              <w:jc w:val="center"/>
            </w:pPr>
            <w:r w:rsidRPr="002B2773">
              <w:t>Company</w:t>
            </w:r>
          </w:p>
        </w:tc>
        <w:tc>
          <w:tcPr>
            <w:tcW w:w="6484" w:type="dxa"/>
          </w:tcPr>
          <w:p w14:paraId="0B217F2F" w14:textId="77777777" w:rsidR="00570EEB" w:rsidRPr="002B2773" w:rsidRDefault="00570EEB" w:rsidP="0062481A">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p>
        </w:tc>
      </w:tr>
      <w:tr w:rsidR="00570EEB" w:rsidRPr="00B20E55" w14:paraId="1870261F" w14:textId="77777777" w:rsidTr="00133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1A0D1ED3" w14:textId="75E7BE1C" w:rsidR="00570EEB" w:rsidRPr="00B20E55" w:rsidRDefault="00825161" w:rsidP="0062481A">
            <w:pPr>
              <w:pStyle w:val="00Text"/>
            </w:pPr>
            <w:r>
              <w:t>Apple</w:t>
            </w:r>
          </w:p>
        </w:tc>
        <w:tc>
          <w:tcPr>
            <w:tcW w:w="6484" w:type="dxa"/>
          </w:tcPr>
          <w:p w14:paraId="04645727" w14:textId="319F5183" w:rsidR="00825161" w:rsidRPr="00B20E55" w:rsidRDefault="00825161" w:rsidP="0062481A">
            <w:pPr>
              <w:pStyle w:val="00Text"/>
              <w:cnfStyle w:val="000000100000" w:firstRow="0" w:lastRow="0" w:firstColumn="0" w:lastColumn="0" w:oddVBand="0" w:evenVBand="0" w:oddHBand="1" w:evenHBand="0" w:firstRowFirstColumn="0" w:firstRowLastColumn="0" w:lastRowFirstColumn="0" w:lastRowLastColumn="0"/>
            </w:pPr>
            <w:r>
              <w:t xml:space="preserve">Since all the parameters are provided by RRC, </w:t>
            </w:r>
            <w:proofErr w:type="spellStart"/>
            <w:r>
              <w:t>gNB</w:t>
            </w:r>
            <w:proofErr w:type="spellEnd"/>
            <w:r>
              <w:t xml:space="preserve"> should provide the correct parameters. Such “ignore” or “overwritten” are not typical ways we used. </w:t>
            </w:r>
            <w:r w:rsidR="007F6858">
              <w:t>It seems</w:t>
            </w:r>
            <w:r>
              <w:t xml:space="preserve"> Alt3 in proposal 1 and proposal 2 </w:t>
            </w:r>
            <w:r w:rsidR="007F6858">
              <w:t xml:space="preserve">&amp; </w:t>
            </w:r>
            <w:r>
              <w:t>3</w:t>
            </w:r>
            <w:r w:rsidR="007F6858">
              <w:t xml:space="preserve"> should be fine</w:t>
            </w:r>
            <w:r>
              <w:t>.</w:t>
            </w:r>
          </w:p>
        </w:tc>
      </w:tr>
      <w:tr w:rsidR="00133848" w:rsidRPr="00B20E55" w14:paraId="6D77B367" w14:textId="77777777" w:rsidTr="00133848">
        <w:tc>
          <w:tcPr>
            <w:cnfStyle w:val="001000000000" w:firstRow="0" w:lastRow="0" w:firstColumn="1" w:lastColumn="0" w:oddVBand="0" w:evenVBand="0" w:oddHBand="0" w:evenHBand="0" w:firstRowFirstColumn="0" w:firstRowLastColumn="0" w:lastRowFirstColumn="0" w:lastRowLastColumn="0"/>
            <w:tcW w:w="2578" w:type="dxa"/>
          </w:tcPr>
          <w:p w14:paraId="21733A85" w14:textId="49B3888F" w:rsidR="00133848" w:rsidRPr="00B20E55" w:rsidRDefault="00133848" w:rsidP="00133848">
            <w:pPr>
              <w:pStyle w:val="00Text"/>
            </w:pPr>
            <w:bookmarkStart w:id="0" w:name="_GoBack" w:colFirst="0" w:colLast="1"/>
            <w:r>
              <w:t>MediaTek</w:t>
            </w:r>
          </w:p>
        </w:tc>
        <w:tc>
          <w:tcPr>
            <w:tcW w:w="6484" w:type="dxa"/>
          </w:tcPr>
          <w:p w14:paraId="5C98D030" w14:textId="078AB9E8" w:rsidR="00133848" w:rsidRPr="00B20E55" w:rsidRDefault="00133848" w:rsidP="00133848">
            <w:pPr>
              <w:pStyle w:val="00Text"/>
              <w:cnfStyle w:val="000000000000" w:firstRow="0" w:lastRow="0" w:firstColumn="0" w:lastColumn="0" w:oddVBand="0" w:evenVBand="0" w:oddHBand="0" w:evenHBand="0" w:firstRowFirstColumn="0" w:firstRowLastColumn="0" w:lastRowFirstColumn="0" w:lastRowLastColumn="0"/>
            </w:pPr>
            <w:r>
              <w:t xml:space="preserve">We support Alt 3 in Proposal 1, and also support Proposal 2 and Proposal 3. </w:t>
            </w:r>
          </w:p>
        </w:tc>
      </w:tr>
      <w:bookmarkEnd w:id="0"/>
      <w:tr w:rsidR="00570EEB" w:rsidRPr="00B20E55" w14:paraId="60549D47" w14:textId="77777777" w:rsidTr="00133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242A5AD3" w14:textId="77777777" w:rsidR="00570EEB" w:rsidRPr="00B20E55" w:rsidRDefault="00570EEB" w:rsidP="0062481A">
            <w:pPr>
              <w:pStyle w:val="00Text"/>
            </w:pPr>
          </w:p>
        </w:tc>
        <w:tc>
          <w:tcPr>
            <w:tcW w:w="6484" w:type="dxa"/>
          </w:tcPr>
          <w:p w14:paraId="07EB136B" w14:textId="77777777" w:rsidR="00570EEB" w:rsidRPr="00B20E55" w:rsidRDefault="00570EEB" w:rsidP="0062481A">
            <w:pPr>
              <w:pStyle w:val="00Text"/>
              <w:cnfStyle w:val="000000100000" w:firstRow="0" w:lastRow="0" w:firstColumn="0" w:lastColumn="0" w:oddVBand="0" w:evenVBand="0" w:oddHBand="1" w:evenHBand="0" w:firstRowFirstColumn="0" w:firstRowLastColumn="0" w:lastRowFirstColumn="0" w:lastRowLastColumn="0"/>
            </w:pPr>
          </w:p>
        </w:tc>
      </w:tr>
      <w:tr w:rsidR="00570EEB" w:rsidRPr="00B20E55" w14:paraId="1AA793EB" w14:textId="77777777" w:rsidTr="00133848">
        <w:tc>
          <w:tcPr>
            <w:cnfStyle w:val="001000000000" w:firstRow="0" w:lastRow="0" w:firstColumn="1" w:lastColumn="0" w:oddVBand="0" w:evenVBand="0" w:oddHBand="0" w:evenHBand="0" w:firstRowFirstColumn="0" w:firstRowLastColumn="0" w:lastRowFirstColumn="0" w:lastRowLastColumn="0"/>
            <w:tcW w:w="2578" w:type="dxa"/>
          </w:tcPr>
          <w:p w14:paraId="2922897B" w14:textId="77777777" w:rsidR="00570EEB" w:rsidRPr="00B20E55" w:rsidRDefault="00570EEB" w:rsidP="0062481A">
            <w:pPr>
              <w:pStyle w:val="00Text"/>
            </w:pPr>
          </w:p>
        </w:tc>
        <w:tc>
          <w:tcPr>
            <w:tcW w:w="6484" w:type="dxa"/>
          </w:tcPr>
          <w:p w14:paraId="2D01019C" w14:textId="77777777" w:rsidR="00570EEB" w:rsidRPr="00B20E55" w:rsidRDefault="00570EEB" w:rsidP="0062481A">
            <w:pPr>
              <w:pStyle w:val="00Text"/>
              <w:cnfStyle w:val="000000000000" w:firstRow="0" w:lastRow="0" w:firstColumn="0" w:lastColumn="0" w:oddVBand="0" w:evenVBand="0" w:oddHBand="0" w:evenHBand="0" w:firstRowFirstColumn="0" w:firstRowLastColumn="0" w:lastRowFirstColumn="0" w:lastRowLastColumn="0"/>
            </w:pPr>
          </w:p>
        </w:tc>
      </w:tr>
    </w:tbl>
    <w:p w14:paraId="2E7CF8B7" w14:textId="77777777" w:rsidR="00640230" w:rsidRDefault="00640230" w:rsidP="00976E4E">
      <w:pPr>
        <w:pStyle w:val="00Text"/>
      </w:pPr>
    </w:p>
    <w:p w14:paraId="44A5FD80" w14:textId="27D85E58" w:rsidR="00E3103C" w:rsidRDefault="00E3103C" w:rsidP="00E3103C">
      <w:pPr>
        <w:pStyle w:val="01"/>
        <w:numPr>
          <w:ilvl w:val="0"/>
          <w:numId w:val="1"/>
        </w:numPr>
        <w:ind w:left="562" w:hanging="562"/>
      </w:pPr>
      <w:r>
        <w:t>Reference</w:t>
      </w:r>
    </w:p>
    <w:p w14:paraId="0A5D092B" w14:textId="77777777" w:rsidR="006F38D3" w:rsidRDefault="006F38D3" w:rsidP="006F38D3">
      <w:pPr>
        <w:pStyle w:val="00Text"/>
        <w:numPr>
          <w:ilvl w:val="0"/>
          <w:numId w:val="17"/>
        </w:numPr>
        <w:spacing w:before="120" w:after="120" w:afterAutospacing="0"/>
      </w:pPr>
      <w:r>
        <w:t>R1-2003397</w:t>
      </w:r>
      <w:r>
        <w:tab/>
        <w:t>On remaining issues on M-TRP</w:t>
      </w:r>
      <w:r>
        <w:tab/>
        <w:t>vivo</w:t>
      </w:r>
    </w:p>
    <w:p w14:paraId="2E3577BC" w14:textId="77777777" w:rsidR="006F38D3" w:rsidRDefault="006F38D3" w:rsidP="006F38D3">
      <w:pPr>
        <w:pStyle w:val="00Text"/>
        <w:numPr>
          <w:ilvl w:val="0"/>
          <w:numId w:val="17"/>
        </w:numPr>
        <w:spacing w:before="120" w:after="120" w:afterAutospacing="0"/>
      </w:pPr>
      <w:r>
        <w:t>R1-2003469</w:t>
      </w:r>
      <w:r>
        <w:tab/>
        <w:t>Maintenance of multi-TRP enhancements</w:t>
      </w:r>
      <w:r>
        <w:tab/>
        <w:t>ZTE</w:t>
      </w:r>
    </w:p>
    <w:p w14:paraId="543F3B37" w14:textId="77777777" w:rsidR="006F38D3" w:rsidRDefault="006F38D3" w:rsidP="006F38D3">
      <w:pPr>
        <w:pStyle w:val="00Text"/>
        <w:numPr>
          <w:ilvl w:val="0"/>
          <w:numId w:val="17"/>
        </w:numPr>
        <w:spacing w:before="120" w:after="120" w:afterAutospacing="0"/>
      </w:pPr>
      <w:r>
        <w:t>R1-2003531</w:t>
      </w:r>
      <w:r>
        <w:tab/>
        <w:t>Remaining issues on multi-TRP in R16</w:t>
      </w:r>
      <w:r>
        <w:tab/>
        <w:t xml:space="preserve">Huawei, </w:t>
      </w:r>
      <w:proofErr w:type="spellStart"/>
      <w:r>
        <w:t>HiSilicon</w:t>
      </w:r>
      <w:proofErr w:type="spellEnd"/>
    </w:p>
    <w:p w14:paraId="18CF979B" w14:textId="77777777" w:rsidR="006F38D3" w:rsidRDefault="006F38D3" w:rsidP="006F38D3">
      <w:pPr>
        <w:pStyle w:val="00Text"/>
        <w:numPr>
          <w:ilvl w:val="0"/>
          <w:numId w:val="17"/>
        </w:numPr>
        <w:spacing w:before="120" w:after="120" w:afterAutospacing="0"/>
      </w:pPr>
      <w:r>
        <w:t>R1-2003627</w:t>
      </w:r>
      <w:r>
        <w:tab/>
        <w:t>Discussion on remaining issues of multi-TRP/panel transmission</w:t>
      </w:r>
      <w:r>
        <w:tab/>
        <w:t>CATT</w:t>
      </w:r>
    </w:p>
    <w:p w14:paraId="6EF7DAFD" w14:textId="77777777" w:rsidR="006F38D3" w:rsidRDefault="006F38D3" w:rsidP="006F38D3">
      <w:pPr>
        <w:pStyle w:val="00Text"/>
        <w:numPr>
          <w:ilvl w:val="0"/>
          <w:numId w:val="17"/>
        </w:numPr>
        <w:spacing w:before="120" w:after="120" w:afterAutospacing="0"/>
      </w:pPr>
      <w:r>
        <w:t>R1-2003660</w:t>
      </w:r>
      <w:r>
        <w:tab/>
        <w:t>Remaining issues on multi-TRP transmission</w:t>
      </w:r>
      <w:r>
        <w:tab/>
        <w:t>MediaTek Inc.</w:t>
      </w:r>
    </w:p>
    <w:p w14:paraId="35991944" w14:textId="77777777" w:rsidR="006F38D3" w:rsidRDefault="006F38D3" w:rsidP="006F38D3">
      <w:pPr>
        <w:pStyle w:val="00Text"/>
        <w:numPr>
          <w:ilvl w:val="0"/>
          <w:numId w:val="17"/>
        </w:numPr>
        <w:spacing w:before="120" w:after="120" w:afterAutospacing="0"/>
      </w:pPr>
      <w:r>
        <w:t>R1-2003742</w:t>
      </w:r>
      <w:r>
        <w:tab/>
        <w:t>Corrections to multi-TRP</w:t>
      </w:r>
      <w:r>
        <w:tab/>
        <w:t>Intel Corporation</w:t>
      </w:r>
    </w:p>
    <w:p w14:paraId="4D6B1B32" w14:textId="77777777" w:rsidR="006F38D3" w:rsidRDefault="006F38D3" w:rsidP="006F38D3">
      <w:pPr>
        <w:pStyle w:val="00Text"/>
        <w:numPr>
          <w:ilvl w:val="0"/>
          <w:numId w:val="17"/>
        </w:numPr>
        <w:spacing w:before="120" w:after="120" w:afterAutospacing="0"/>
      </w:pPr>
      <w:r>
        <w:t>R1-2003819</w:t>
      </w:r>
      <w:r>
        <w:tab/>
        <w:t>Remaining issues on multi-TRP/panel transmission</w:t>
      </w:r>
      <w:r>
        <w:tab/>
        <w:t>Lenovo, Motorola Mobility</w:t>
      </w:r>
    </w:p>
    <w:p w14:paraId="20FF30AC" w14:textId="77777777" w:rsidR="006F38D3" w:rsidRDefault="006F38D3" w:rsidP="006F38D3">
      <w:pPr>
        <w:pStyle w:val="00Text"/>
        <w:numPr>
          <w:ilvl w:val="0"/>
          <w:numId w:val="17"/>
        </w:numPr>
        <w:spacing w:before="120" w:after="120" w:afterAutospacing="0"/>
      </w:pPr>
      <w:r>
        <w:t>R1-2003881</w:t>
      </w:r>
      <w:r>
        <w:tab/>
        <w:t>On Rel.16 multi-TRP/panel transmission</w:t>
      </w:r>
      <w:r>
        <w:tab/>
        <w:t>Samsung</w:t>
      </w:r>
    </w:p>
    <w:p w14:paraId="78FAF259" w14:textId="77777777" w:rsidR="006F38D3" w:rsidRDefault="006F38D3" w:rsidP="006F38D3">
      <w:pPr>
        <w:pStyle w:val="00Text"/>
        <w:numPr>
          <w:ilvl w:val="0"/>
          <w:numId w:val="17"/>
        </w:numPr>
        <w:spacing w:before="120" w:after="120" w:afterAutospacing="0"/>
      </w:pPr>
      <w:r>
        <w:t>R1-2003928</w:t>
      </w:r>
      <w:r>
        <w:tab/>
        <w:t>Text proposals on enhancements on multi-TRP/panel transmission</w:t>
      </w:r>
      <w:r>
        <w:tab/>
        <w:t>LG Electronics</w:t>
      </w:r>
    </w:p>
    <w:p w14:paraId="4E30458E" w14:textId="77777777" w:rsidR="006F38D3" w:rsidRDefault="006F38D3" w:rsidP="006F38D3">
      <w:pPr>
        <w:pStyle w:val="00Text"/>
        <w:numPr>
          <w:ilvl w:val="0"/>
          <w:numId w:val="17"/>
        </w:numPr>
        <w:spacing w:before="120" w:after="120" w:afterAutospacing="0"/>
      </w:pPr>
      <w:r>
        <w:t>R1-2003954</w:t>
      </w:r>
      <w:r>
        <w:tab/>
        <w:t>Remaining issues on multi-TRP/panel transmission</w:t>
      </w:r>
      <w:r>
        <w:tab/>
        <w:t>CMCC</w:t>
      </w:r>
    </w:p>
    <w:p w14:paraId="2CE930EE" w14:textId="77777777" w:rsidR="006F38D3" w:rsidRDefault="006F38D3" w:rsidP="006F38D3">
      <w:pPr>
        <w:pStyle w:val="00Text"/>
        <w:numPr>
          <w:ilvl w:val="0"/>
          <w:numId w:val="17"/>
        </w:numPr>
        <w:spacing w:before="120" w:after="120" w:afterAutospacing="0"/>
      </w:pPr>
      <w:r>
        <w:t>R1-2003987</w:t>
      </w:r>
      <w:r>
        <w:tab/>
        <w:t>Discussion on remaining issues of multi-TRP operation</w:t>
      </w:r>
      <w:r>
        <w:tab/>
      </w:r>
      <w:proofErr w:type="spellStart"/>
      <w:r>
        <w:t>Spreadtrum</w:t>
      </w:r>
      <w:proofErr w:type="spellEnd"/>
      <w:r>
        <w:t xml:space="preserve"> Communications</w:t>
      </w:r>
    </w:p>
    <w:p w14:paraId="0906D3DC" w14:textId="77777777" w:rsidR="006F38D3" w:rsidRDefault="006F38D3" w:rsidP="006F38D3">
      <w:pPr>
        <w:pStyle w:val="00Text"/>
        <w:numPr>
          <w:ilvl w:val="0"/>
          <w:numId w:val="17"/>
        </w:numPr>
        <w:spacing w:before="120" w:after="120" w:afterAutospacing="0"/>
      </w:pPr>
      <w:r>
        <w:t>R1-2004047</w:t>
      </w:r>
      <w:r>
        <w:tab/>
        <w:t>Text proposals for enhancements on multi-TRP and panel Transmission</w:t>
      </w:r>
      <w:r>
        <w:tab/>
        <w:t>OPPO</w:t>
      </w:r>
    </w:p>
    <w:p w14:paraId="65FA57A4" w14:textId="77777777" w:rsidR="006F38D3" w:rsidRDefault="006F38D3" w:rsidP="006F38D3">
      <w:pPr>
        <w:pStyle w:val="00Text"/>
        <w:numPr>
          <w:ilvl w:val="0"/>
          <w:numId w:val="17"/>
        </w:numPr>
        <w:spacing w:before="120" w:after="120" w:afterAutospacing="0"/>
      </w:pPr>
      <w:r>
        <w:t>R1-2004229</w:t>
      </w:r>
      <w:r>
        <w:tab/>
        <w:t>Remaining issues for Multi-TRP enhancement</w:t>
      </w:r>
      <w:r>
        <w:tab/>
        <w:t>Apple</w:t>
      </w:r>
    </w:p>
    <w:p w14:paraId="50011BAC" w14:textId="77777777" w:rsidR="006F38D3" w:rsidRDefault="006F38D3" w:rsidP="006F38D3">
      <w:pPr>
        <w:pStyle w:val="00Text"/>
        <w:numPr>
          <w:ilvl w:val="0"/>
          <w:numId w:val="17"/>
        </w:numPr>
        <w:spacing w:before="120" w:after="120" w:afterAutospacing="0"/>
      </w:pPr>
      <w:r>
        <w:t>R1-2004265</w:t>
      </w:r>
      <w:r>
        <w:tab/>
        <w:t>Maintenance of Rel-16 Multi-TRP operation</w:t>
      </w:r>
      <w:r>
        <w:tab/>
        <w:t>Nokia, Nokia Shanghai Bell</w:t>
      </w:r>
    </w:p>
    <w:p w14:paraId="558F814E" w14:textId="77777777" w:rsidR="006F38D3" w:rsidRDefault="006F38D3" w:rsidP="006F38D3">
      <w:pPr>
        <w:pStyle w:val="00Text"/>
        <w:numPr>
          <w:ilvl w:val="0"/>
          <w:numId w:val="17"/>
        </w:numPr>
        <w:spacing w:before="120" w:after="120" w:afterAutospacing="0"/>
      </w:pPr>
      <w:r>
        <w:t>R1-2004311</w:t>
      </w:r>
      <w:r>
        <w:tab/>
        <w:t>Remaining issues on multi-TRP transmission</w:t>
      </w:r>
      <w:r>
        <w:tab/>
        <w:t>NEC</w:t>
      </w:r>
    </w:p>
    <w:p w14:paraId="7D6075C8" w14:textId="77777777" w:rsidR="006F38D3" w:rsidRDefault="006F38D3" w:rsidP="006F38D3">
      <w:pPr>
        <w:pStyle w:val="00Text"/>
        <w:numPr>
          <w:ilvl w:val="0"/>
          <w:numId w:val="17"/>
        </w:numPr>
        <w:spacing w:before="120" w:after="120" w:afterAutospacing="0"/>
      </w:pPr>
      <w:r>
        <w:t>R1-2004395</w:t>
      </w:r>
      <w:r>
        <w:tab/>
        <w:t>Remaining issues on multi-TRP/panel transmission</w:t>
      </w:r>
      <w:r>
        <w:tab/>
        <w:t>NTT DOCOMO, INC</w:t>
      </w:r>
    </w:p>
    <w:p w14:paraId="789381CC" w14:textId="77777777" w:rsidR="006F38D3" w:rsidRDefault="006F38D3" w:rsidP="006F38D3">
      <w:pPr>
        <w:pStyle w:val="00Text"/>
        <w:numPr>
          <w:ilvl w:val="0"/>
          <w:numId w:val="17"/>
        </w:numPr>
        <w:spacing w:before="120" w:after="120" w:afterAutospacing="0"/>
      </w:pPr>
      <w:r>
        <w:t>R1-2004432</w:t>
      </w:r>
      <w:r>
        <w:tab/>
        <w:t>Remaining issues on Multi-TRP/Panel Transmission</w:t>
      </w:r>
      <w:r>
        <w:tab/>
        <w:t>Ericsson</w:t>
      </w:r>
    </w:p>
    <w:p w14:paraId="4DE770F6" w14:textId="77777777" w:rsidR="006F38D3" w:rsidRDefault="006F38D3" w:rsidP="006F38D3">
      <w:pPr>
        <w:pStyle w:val="00Text"/>
        <w:numPr>
          <w:ilvl w:val="0"/>
          <w:numId w:val="17"/>
        </w:numPr>
        <w:spacing w:before="120" w:after="120" w:afterAutospacing="0"/>
      </w:pPr>
      <w:r>
        <w:t>R1-2004463</w:t>
      </w:r>
      <w:r>
        <w:tab/>
        <w:t>Multi-TRP Enhancements</w:t>
      </w:r>
      <w:r>
        <w:tab/>
        <w:t>Qualcomm Incorporated</w:t>
      </w:r>
    </w:p>
    <w:p w14:paraId="42E55EF7" w14:textId="77777777" w:rsidR="006F38D3" w:rsidRDefault="006F38D3" w:rsidP="006F38D3">
      <w:pPr>
        <w:pStyle w:val="00Text"/>
        <w:numPr>
          <w:ilvl w:val="0"/>
          <w:numId w:val="17"/>
        </w:numPr>
        <w:spacing w:before="120" w:after="120" w:afterAutospacing="0"/>
      </w:pPr>
      <w:r>
        <w:t>R1-2004592</w:t>
      </w:r>
      <w:r>
        <w:tab/>
        <w:t>Clarification on Multi-TRP URLLC Scheme 4</w:t>
      </w:r>
      <w:r>
        <w:tab/>
      </w:r>
      <w:proofErr w:type="spellStart"/>
      <w:r>
        <w:t>Convida</w:t>
      </w:r>
      <w:proofErr w:type="spellEnd"/>
      <w:r>
        <w:t xml:space="preserve"> Wireless</w:t>
      </w:r>
    </w:p>
    <w:p w14:paraId="09318507" w14:textId="13D0EA50" w:rsidR="00E3103C" w:rsidRDefault="006F38D3" w:rsidP="006F38D3">
      <w:pPr>
        <w:pStyle w:val="00Text"/>
        <w:numPr>
          <w:ilvl w:val="0"/>
          <w:numId w:val="17"/>
        </w:numPr>
      </w:pPr>
      <w:r>
        <w:rPr>
          <w:sz w:val="22"/>
        </w:rPr>
        <w:t>R1-2004719  FL summary #2 for Multi-TRP/Panel Transmission Moderator(OPPO)</w:t>
      </w:r>
    </w:p>
    <w:sectPr w:rsidR="00E3103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ABBAF" w14:textId="77777777" w:rsidR="00124B1A" w:rsidRDefault="00124B1A">
      <w:r>
        <w:separator/>
      </w:r>
    </w:p>
  </w:endnote>
  <w:endnote w:type="continuationSeparator" w:id="0">
    <w:p w14:paraId="7E59A31C" w14:textId="77777777" w:rsidR="00124B1A" w:rsidRDefault="0012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altName w:val="Times New Roman PS"/>
    <w:panose1 w:val="02020603050405020304"/>
    <w:charset w:val="00"/>
    <w:family w:val="roman"/>
    <w:pitch w:val="variable"/>
    <w:sig w:usb0="E0002AFF" w:usb1="C0007841"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DengXian Light">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0F360" w14:textId="77777777" w:rsidR="00124B1A" w:rsidRDefault="00124B1A">
      <w:r>
        <w:separator/>
      </w:r>
    </w:p>
  </w:footnote>
  <w:footnote w:type="continuationSeparator" w:id="0">
    <w:p w14:paraId="0A8E9D3B" w14:textId="77777777" w:rsidR="00124B1A" w:rsidRDefault="00124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B1A16" w14:textId="77777777" w:rsidR="00EA1C0F" w:rsidRDefault="00EA1C0F" w:rsidP="009A5B4B">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7708BF"/>
    <w:multiLevelType w:val="multilevel"/>
    <w:tmpl w:val="0B7708B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B11CE0"/>
    <w:multiLevelType w:val="hybridMultilevel"/>
    <w:tmpl w:val="F3A0DD22"/>
    <w:lvl w:ilvl="0" w:tplc="9EEE827C">
      <w:start w:val="5"/>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A0C92"/>
    <w:multiLevelType w:val="hybridMultilevel"/>
    <w:tmpl w:val="6A583924"/>
    <w:lvl w:ilvl="0" w:tplc="9EEE827C">
      <w:start w:val="5"/>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03AC5"/>
    <w:multiLevelType w:val="hybridMultilevel"/>
    <w:tmpl w:val="00B44674"/>
    <w:lvl w:ilvl="0" w:tplc="9EEE827C">
      <w:start w:val="5"/>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641011"/>
    <w:multiLevelType w:val="hybridMultilevel"/>
    <w:tmpl w:val="FEC8E4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2E826F27"/>
    <w:multiLevelType w:val="hybridMultilevel"/>
    <w:tmpl w:val="63CC09FA"/>
    <w:lvl w:ilvl="0" w:tplc="9EEE827C">
      <w:start w:val="5"/>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E405F"/>
    <w:multiLevelType w:val="hybridMultilevel"/>
    <w:tmpl w:val="995A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BC24E70"/>
    <w:multiLevelType w:val="hybridMultilevel"/>
    <w:tmpl w:val="ADE6FA36"/>
    <w:lvl w:ilvl="0" w:tplc="E06C0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C800C0"/>
    <w:multiLevelType w:val="hybridMultilevel"/>
    <w:tmpl w:val="DCCC405C"/>
    <w:lvl w:ilvl="0" w:tplc="9EEE827C">
      <w:start w:val="5"/>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CA1FB1"/>
    <w:multiLevelType w:val="hybridMultilevel"/>
    <w:tmpl w:val="05D4D7EE"/>
    <w:lvl w:ilvl="0" w:tplc="9EEE827C">
      <w:start w:val="5"/>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213A2"/>
    <w:multiLevelType w:val="multilevel"/>
    <w:tmpl w:val="4FC213A2"/>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55240A54"/>
    <w:multiLevelType w:val="multilevel"/>
    <w:tmpl w:val="55240A54"/>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5BE11054"/>
    <w:multiLevelType w:val="hybridMultilevel"/>
    <w:tmpl w:val="213ECE58"/>
    <w:lvl w:ilvl="0" w:tplc="9EEE827C">
      <w:start w:val="5"/>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B6B3B"/>
    <w:multiLevelType w:val="hybridMultilevel"/>
    <w:tmpl w:val="4AEE0E0E"/>
    <w:lvl w:ilvl="0" w:tplc="2D3C9F92">
      <w:numFmt w:val="bullet"/>
      <w:lvlText w:val="-"/>
      <w:lvlJc w:val="left"/>
      <w:pPr>
        <w:ind w:left="720" w:hanging="360"/>
      </w:pPr>
      <w:rPr>
        <w:rFonts w:ascii="Times" w:eastAsia="Batang" w:hAnsi="Times" w:cs="Times" w:hint="default"/>
      </w:rPr>
    </w:lvl>
    <w:lvl w:ilvl="1" w:tplc="2D3C9F92">
      <w:numFmt w:val="bullet"/>
      <w:lvlText w:val="-"/>
      <w:lvlJc w:val="left"/>
      <w:pPr>
        <w:ind w:left="1440" w:hanging="360"/>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800299"/>
    <w:multiLevelType w:val="hybridMultilevel"/>
    <w:tmpl w:val="CF5EBDEE"/>
    <w:lvl w:ilvl="0" w:tplc="9EEE827C">
      <w:start w:val="5"/>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A6636F"/>
    <w:multiLevelType w:val="multilevel"/>
    <w:tmpl w:val="68A663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F061DF"/>
    <w:multiLevelType w:val="multilevel"/>
    <w:tmpl w:val="E000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AE5A5D"/>
    <w:multiLevelType w:val="hybridMultilevel"/>
    <w:tmpl w:val="8E328B52"/>
    <w:lvl w:ilvl="0" w:tplc="73E807EC">
      <w:start w:val="1"/>
      <w:numFmt w:val="bullet"/>
      <w:lvlText w:val=""/>
      <w:lvlJc w:val="left"/>
      <w:pPr>
        <w:ind w:left="800" w:hanging="400"/>
      </w:pPr>
      <w:rPr>
        <w:rFonts w:ascii="Wingdings" w:hAnsi="Wingdings" w:hint="default"/>
      </w:rPr>
    </w:lvl>
    <w:lvl w:ilvl="1" w:tplc="04090001">
      <w:start w:val="1"/>
      <w:numFmt w:val="bullet"/>
      <w:lvlText w:val=""/>
      <w:lvlJc w:val="left"/>
      <w:pPr>
        <w:ind w:left="1200" w:hanging="400"/>
      </w:pPr>
      <w:rPr>
        <w:rFonts w:ascii="Symbol" w:hAnsi="Symbo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AFB4754"/>
    <w:multiLevelType w:val="hybridMultilevel"/>
    <w:tmpl w:val="31BA0140"/>
    <w:lvl w:ilvl="0" w:tplc="9EEE827C">
      <w:start w:val="5"/>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ED18BC"/>
    <w:multiLevelType w:val="multilevel"/>
    <w:tmpl w:val="AADEB408"/>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8" w15:restartNumberingAfterBreak="0">
    <w:nsid w:val="7E16785D"/>
    <w:multiLevelType w:val="multilevel"/>
    <w:tmpl w:val="7E16785D"/>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21"/>
  </w:num>
  <w:num w:numId="4">
    <w:abstractNumId w:val="14"/>
  </w:num>
  <w:num w:numId="5">
    <w:abstractNumId w:val="13"/>
  </w:num>
  <w:num w:numId="6">
    <w:abstractNumId w:val="9"/>
  </w:num>
  <w:num w:numId="7">
    <w:abstractNumId w:val="0"/>
  </w:num>
  <w:num w:numId="8">
    <w:abstractNumId w:val="24"/>
  </w:num>
  <w:num w:numId="9">
    <w:abstractNumId w:val="11"/>
  </w:num>
  <w:num w:numId="10">
    <w:abstractNumId w:val="7"/>
  </w:num>
  <w:num w:numId="11">
    <w:abstractNumId w:val="20"/>
  </w:num>
  <w:num w:numId="12">
    <w:abstractNumId w:val="18"/>
  </w:num>
  <w:num w:numId="13">
    <w:abstractNumId w:val="12"/>
  </w:num>
  <w:num w:numId="14">
    <w:abstractNumId w:val="23"/>
  </w:num>
  <w:num w:numId="15">
    <w:abstractNumId w:val="17"/>
  </w:num>
  <w:num w:numId="16">
    <w:abstractNumId w:val="28"/>
  </w:num>
  <w:num w:numId="17">
    <w:abstractNumId w:val="1"/>
  </w:num>
  <w:num w:numId="18">
    <w:abstractNumId w:val="16"/>
  </w:num>
  <w:num w:numId="19">
    <w:abstractNumId w:val="4"/>
  </w:num>
  <w:num w:numId="20">
    <w:abstractNumId w:val="22"/>
  </w:num>
  <w:num w:numId="21">
    <w:abstractNumId w:val="19"/>
  </w:num>
  <w:num w:numId="22">
    <w:abstractNumId w:val="15"/>
  </w:num>
  <w:num w:numId="23">
    <w:abstractNumId w:val="8"/>
  </w:num>
  <w:num w:numId="24">
    <w:abstractNumId w:val="6"/>
  </w:num>
  <w:num w:numId="25">
    <w:abstractNumId w:val="3"/>
  </w:num>
  <w:num w:numId="26">
    <w:abstractNumId w:val="2"/>
  </w:num>
  <w:num w:numId="27">
    <w:abstractNumId w:val="25"/>
  </w:num>
  <w:num w:numId="28">
    <w:abstractNumId w:val="5"/>
  </w:num>
  <w:num w:numId="29">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7D18"/>
    <w:rsid w:val="00014144"/>
    <w:rsid w:val="00016189"/>
    <w:rsid w:val="0002330E"/>
    <w:rsid w:val="00024012"/>
    <w:rsid w:val="00026E5C"/>
    <w:rsid w:val="00036C04"/>
    <w:rsid w:val="000400D2"/>
    <w:rsid w:val="0004281C"/>
    <w:rsid w:val="0005135B"/>
    <w:rsid w:val="00052A3E"/>
    <w:rsid w:val="0005746C"/>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24B1A"/>
    <w:rsid w:val="00133848"/>
    <w:rsid w:val="00136B37"/>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4F3E"/>
    <w:rsid w:val="001C60FF"/>
    <w:rsid w:val="001C7EB7"/>
    <w:rsid w:val="001D43BD"/>
    <w:rsid w:val="001D79BB"/>
    <w:rsid w:val="001E088D"/>
    <w:rsid w:val="001E34E2"/>
    <w:rsid w:val="001E404E"/>
    <w:rsid w:val="001E53C9"/>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2C94"/>
    <w:rsid w:val="0025447B"/>
    <w:rsid w:val="00256423"/>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73A21"/>
    <w:rsid w:val="003845A5"/>
    <w:rsid w:val="00384FCE"/>
    <w:rsid w:val="00387C81"/>
    <w:rsid w:val="00390681"/>
    <w:rsid w:val="0039202F"/>
    <w:rsid w:val="00393013"/>
    <w:rsid w:val="003937ED"/>
    <w:rsid w:val="003938F6"/>
    <w:rsid w:val="00394DEC"/>
    <w:rsid w:val="00395209"/>
    <w:rsid w:val="00395AFD"/>
    <w:rsid w:val="00397461"/>
    <w:rsid w:val="003A2802"/>
    <w:rsid w:val="003A2D68"/>
    <w:rsid w:val="003A5E3E"/>
    <w:rsid w:val="003A7E74"/>
    <w:rsid w:val="003B46B7"/>
    <w:rsid w:val="003B77FF"/>
    <w:rsid w:val="003C21F3"/>
    <w:rsid w:val="003C22BE"/>
    <w:rsid w:val="003C2BCD"/>
    <w:rsid w:val="003C2E5C"/>
    <w:rsid w:val="003C6F44"/>
    <w:rsid w:val="003D3867"/>
    <w:rsid w:val="003E11C2"/>
    <w:rsid w:val="003F57CA"/>
    <w:rsid w:val="00400BC4"/>
    <w:rsid w:val="00411F38"/>
    <w:rsid w:val="00413147"/>
    <w:rsid w:val="00416940"/>
    <w:rsid w:val="0041754F"/>
    <w:rsid w:val="004222D8"/>
    <w:rsid w:val="00422B3F"/>
    <w:rsid w:val="00427979"/>
    <w:rsid w:val="00432E28"/>
    <w:rsid w:val="004373B1"/>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5805"/>
    <w:rsid w:val="004A6FFF"/>
    <w:rsid w:val="004B08FB"/>
    <w:rsid w:val="004B27C8"/>
    <w:rsid w:val="004B77E2"/>
    <w:rsid w:val="004B78F8"/>
    <w:rsid w:val="004C02D2"/>
    <w:rsid w:val="004C26F9"/>
    <w:rsid w:val="004D0D0E"/>
    <w:rsid w:val="004D4FE7"/>
    <w:rsid w:val="004E4B9D"/>
    <w:rsid w:val="004E5035"/>
    <w:rsid w:val="004E76C0"/>
    <w:rsid w:val="004E7E97"/>
    <w:rsid w:val="004F0282"/>
    <w:rsid w:val="004F4927"/>
    <w:rsid w:val="004F4C0A"/>
    <w:rsid w:val="005002B1"/>
    <w:rsid w:val="0050118A"/>
    <w:rsid w:val="00502B66"/>
    <w:rsid w:val="00503672"/>
    <w:rsid w:val="00504719"/>
    <w:rsid w:val="00507F80"/>
    <w:rsid w:val="0051203F"/>
    <w:rsid w:val="00512BA8"/>
    <w:rsid w:val="00526CBD"/>
    <w:rsid w:val="00527D26"/>
    <w:rsid w:val="005350B8"/>
    <w:rsid w:val="0054041F"/>
    <w:rsid w:val="0054622D"/>
    <w:rsid w:val="00552B74"/>
    <w:rsid w:val="005556C5"/>
    <w:rsid w:val="005568CA"/>
    <w:rsid w:val="00556940"/>
    <w:rsid w:val="0056060E"/>
    <w:rsid w:val="005639EE"/>
    <w:rsid w:val="005652B9"/>
    <w:rsid w:val="0057096B"/>
    <w:rsid w:val="00570EEB"/>
    <w:rsid w:val="00576532"/>
    <w:rsid w:val="00586864"/>
    <w:rsid w:val="00593B56"/>
    <w:rsid w:val="005A0252"/>
    <w:rsid w:val="005A09CE"/>
    <w:rsid w:val="005A63D8"/>
    <w:rsid w:val="005B054F"/>
    <w:rsid w:val="005B4264"/>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3FA4"/>
    <w:rsid w:val="00687F6E"/>
    <w:rsid w:val="00692CAC"/>
    <w:rsid w:val="006A35C0"/>
    <w:rsid w:val="006A37CB"/>
    <w:rsid w:val="006A5C1B"/>
    <w:rsid w:val="006B0E04"/>
    <w:rsid w:val="006B451D"/>
    <w:rsid w:val="006B6981"/>
    <w:rsid w:val="006B7097"/>
    <w:rsid w:val="006C15F8"/>
    <w:rsid w:val="006C4130"/>
    <w:rsid w:val="006C43B8"/>
    <w:rsid w:val="006C62B7"/>
    <w:rsid w:val="006C7D02"/>
    <w:rsid w:val="006D0ECD"/>
    <w:rsid w:val="006D5AEF"/>
    <w:rsid w:val="006D7A5A"/>
    <w:rsid w:val="006E2F65"/>
    <w:rsid w:val="006F052D"/>
    <w:rsid w:val="006F05A0"/>
    <w:rsid w:val="006F081A"/>
    <w:rsid w:val="006F2513"/>
    <w:rsid w:val="006F28B6"/>
    <w:rsid w:val="006F38D3"/>
    <w:rsid w:val="006F7335"/>
    <w:rsid w:val="007005CD"/>
    <w:rsid w:val="00702070"/>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956B0"/>
    <w:rsid w:val="00796425"/>
    <w:rsid w:val="007A02A4"/>
    <w:rsid w:val="007A2A62"/>
    <w:rsid w:val="007A2AD5"/>
    <w:rsid w:val="007A4CB7"/>
    <w:rsid w:val="007C1686"/>
    <w:rsid w:val="007C3992"/>
    <w:rsid w:val="007C7102"/>
    <w:rsid w:val="007D1308"/>
    <w:rsid w:val="007D1B37"/>
    <w:rsid w:val="007D5208"/>
    <w:rsid w:val="007E41FA"/>
    <w:rsid w:val="007E4966"/>
    <w:rsid w:val="007F4C7A"/>
    <w:rsid w:val="007F6858"/>
    <w:rsid w:val="00801370"/>
    <w:rsid w:val="008078E4"/>
    <w:rsid w:val="00810F81"/>
    <w:rsid w:val="008161D4"/>
    <w:rsid w:val="00820422"/>
    <w:rsid w:val="00820AEF"/>
    <w:rsid w:val="00820C34"/>
    <w:rsid w:val="00821153"/>
    <w:rsid w:val="008220EC"/>
    <w:rsid w:val="0082353F"/>
    <w:rsid w:val="00825161"/>
    <w:rsid w:val="00827CD9"/>
    <w:rsid w:val="00835DC0"/>
    <w:rsid w:val="00836CB6"/>
    <w:rsid w:val="008405DE"/>
    <w:rsid w:val="008470BB"/>
    <w:rsid w:val="00850703"/>
    <w:rsid w:val="00850B55"/>
    <w:rsid w:val="00853454"/>
    <w:rsid w:val="00855582"/>
    <w:rsid w:val="00855CF6"/>
    <w:rsid w:val="0086134D"/>
    <w:rsid w:val="0086178C"/>
    <w:rsid w:val="00862A99"/>
    <w:rsid w:val="008747D4"/>
    <w:rsid w:val="00882742"/>
    <w:rsid w:val="008831B4"/>
    <w:rsid w:val="0089631D"/>
    <w:rsid w:val="008A12C9"/>
    <w:rsid w:val="008A4777"/>
    <w:rsid w:val="008A5261"/>
    <w:rsid w:val="008A55AF"/>
    <w:rsid w:val="008A61DB"/>
    <w:rsid w:val="008D0BCA"/>
    <w:rsid w:val="008D55E6"/>
    <w:rsid w:val="008D5B9C"/>
    <w:rsid w:val="008D70DB"/>
    <w:rsid w:val="008E19C0"/>
    <w:rsid w:val="008F1F1D"/>
    <w:rsid w:val="008F3FF8"/>
    <w:rsid w:val="009013A1"/>
    <w:rsid w:val="00911BB1"/>
    <w:rsid w:val="00912AA3"/>
    <w:rsid w:val="009133A6"/>
    <w:rsid w:val="00913B68"/>
    <w:rsid w:val="00914C6C"/>
    <w:rsid w:val="00916642"/>
    <w:rsid w:val="009263B1"/>
    <w:rsid w:val="00930919"/>
    <w:rsid w:val="00931D9F"/>
    <w:rsid w:val="00931F1E"/>
    <w:rsid w:val="009355ED"/>
    <w:rsid w:val="0094294A"/>
    <w:rsid w:val="00965A93"/>
    <w:rsid w:val="009678A0"/>
    <w:rsid w:val="00970422"/>
    <w:rsid w:val="009704E1"/>
    <w:rsid w:val="0097688F"/>
    <w:rsid w:val="00976E4E"/>
    <w:rsid w:val="0097729C"/>
    <w:rsid w:val="00985803"/>
    <w:rsid w:val="00994211"/>
    <w:rsid w:val="0099637D"/>
    <w:rsid w:val="009A4994"/>
    <w:rsid w:val="009A5B4B"/>
    <w:rsid w:val="009B021A"/>
    <w:rsid w:val="009B2043"/>
    <w:rsid w:val="009B3C49"/>
    <w:rsid w:val="009C0237"/>
    <w:rsid w:val="009C1B0C"/>
    <w:rsid w:val="009C3AB4"/>
    <w:rsid w:val="009C470C"/>
    <w:rsid w:val="009C7DC6"/>
    <w:rsid w:val="009D702D"/>
    <w:rsid w:val="009E240D"/>
    <w:rsid w:val="009E5BDD"/>
    <w:rsid w:val="009E7068"/>
    <w:rsid w:val="009F5E6D"/>
    <w:rsid w:val="00A06B9F"/>
    <w:rsid w:val="00A103B3"/>
    <w:rsid w:val="00A109EF"/>
    <w:rsid w:val="00A12D19"/>
    <w:rsid w:val="00A13A63"/>
    <w:rsid w:val="00A14175"/>
    <w:rsid w:val="00A15D5F"/>
    <w:rsid w:val="00A17F7D"/>
    <w:rsid w:val="00A215C8"/>
    <w:rsid w:val="00A34EC7"/>
    <w:rsid w:val="00A401F0"/>
    <w:rsid w:val="00A438DF"/>
    <w:rsid w:val="00A4458A"/>
    <w:rsid w:val="00A47341"/>
    <w:rsid w:val="00A47B14"/>
    <w:rsid w:val="00A50090"/>
    <w:rsid w:val="00A52817"/>
    <w:rsid w:val="00A64700"/>
    <w:rsid w:val="00A70430"/>
    <w:rsid w:val="00A72987"/>
    <w:rsid w:val="00A72B75"/>
    <w:rsid w:val="00A7420B"/>
    <w:rsid w:val="00A763A4"/>
    <w:rsid w:val="00A77025"/>
    <w:rsid w:val="00A810FB"/>
    <w:rsid w:val="00A81411"/>
    <w:rsid w:val="00A81900"/>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C3C"/>
    <w:rsid w:val="00B9061C"/>
    <w:rsid w:val="00B97234"/>
    <w:rsid w:val="00BA11E8"/>
    <w:rsid w:val="00BB1448"/>
    <w:rsid w:val="00BB4959"/>
    <w:rsid w:val="00BB64B9"/>
    <w:rsid w:val="00BC3CB8"/>
    <w:rsid w:val="00BC5CAB"/>
    <w:rsid w:val="00BC7120"/>
    <w:rsid w:val="00BD4B5E"/>
    <w:rsid w:val="00BE7A57"/>
    <w:rsid w:val="00BF1307"/>
    <w:rsid w:val="00BF2FFF"/>
    <w:rsid w:val="00BF3168"/>
    <w:rsid w:val="00BF3C32"/>
    <w:rsid w:val="00C02C30"/>
    <w:rsid w:val="00C05B8F"/>
    <w:rsid w:val="00C117FC"/>
    <w:rsid w:val="00C12C9B"/>
    <w:rsid w:val="00C2170D"/>
    <w:rsid w:val="00C23D7A"/>
    <w:rsid w:val="00C30487"/>
    <w:rsid w:val="00C32CF1"/>
    <w:rsid w:val="00C40635"/>
    <w:rsid w:val="00C436A2"/>
    <w:rsid w:val="00C50B36"/>
    <w:rsid w:val="00C51F90"/>
    <w:rsid w:val="00C54975"/>
    <w:rsid w:val="00C55B7E"/>
    <w:rsid w:val="00C5701A"/>
    <w:rsid w:val="00C636B3"/>
    <w:rsid w:val="00C63C81"/>
    <w:rsid w:val="00C65DDA"/>
    <w:rsid w:val="00C702A2"/>
    <w:rsid w:val="00C705CB"/>
    <w:rsid w:val="00C858B7"/>
    <w:rsid w:val="00C8661D"/>
    <w:rsid w:val="00C878A6"/>
    <w:rsid w:val="00C95308"/>
    <w:rsid w:val="00CA0763"/>
    <w:rsid w:val="00CA4000"/>
    <w:rsid w:val="00CA4496"/>
    <w:rsid w:val="00CA54F1"/>
    <w:rsid w:val="00CB0817"/>
    <w:rsid w:val="00CB1F4D"/>
    <w:rsid w:val="00CB2B01"/>
    <w:rsid w:val="00CB6604"/>
    <w:rsid w:val="00CB73A9"/>
    <w:rsid w:val="00CB7679"/>
    <w:rsid w:val="00CC2696"/>
    <w:rsid w:val="00CC6044"/>
    <w:rsid w:val="00CE1355"/>
    <w:rsid w:val="00CE31B7"/>
    <w:rsid w:val="00CE57E9"/>
    <w:rsid w:val="00CF1473"/>
    <w:rsid w:val="00CF1B5A"/>
    <w:rsid w:val="00D039D2"/>
    <w:rsid w:val="00D03F9E"/>
    <w:rsid w:val="00D07C65"/>
    <w:rsid w:val="00D1006B"/>
    <w:rsid w:val="00D10719"/>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91A9C"/>
    <w:rsid w:val="00DB0169"/>
    <w:rsid w:val="00DB6503"/>
    <w:rsid w:val="00DC5996"/>
    <w:rsid w:val="00DD176A"/>
    <w:rsid w:val="00DD3AD0"/>
    <w:rsid w:val="00DE5BB6"/>
    <w:rsid w:val="00DF4F8F"/>
    <w:rsid w:val="00E01649"/>
    <w:rsid w:val="00E01A4F"/>
    <w:rsid w:val="00E03DA0"/>
    <w:rsid w:val="00E05674"/>
    <w:rsid w:val="00E06A61"/>
    <w:rsid w:val="00E077F3"/>
    <w:rsid w:val="00E17EB8"/>
    <w:rsid w:val="00E200FA"/>
    <w:rsid w:val="00E226B2"/>
    <w:rsid w:val="00E237B2"/>
    <w:rsid w:val="00E246B8"/>
    <w:rsid w:val="00E26758"/>
    <w:rsid w:val="00E3103C"/>
    <w:rsid w:val="00E40F4A"/>
    <w:rsid w:val="00E45651"/>
    <w:rsid w:val="00E46380"/>
    <w:rsid w:val="00E570D6"/>
    <w:rsid w:val="00E57121"/>
    <w:rsid w:val="00E57CFF"/>
    <w:rsid w:val="00E6045E"/>
    <w:rsid w:val="00E64E58"/>
    <w:rsid w:val="00E7335F"/>
    <w:rsid w:val="00E77780"/>
    <w:rsid w:val="00E807DA"/>
    <w:rsid w:val="00E846BF"/>
    <w:rsid w:val="00E93604"/>
    <w:rsid w:val="00E94059"/>
    <w:rsid w:val="00EA1C0F"/>
    <w:rsid w:val="00EA50D3"/>
    <w:rsid w:val="00EB0830"/>
    <w:rsid w:val="00EB5A6A"/>
    <w:rsid w:val="00EB733D"/>
    <w:rsid w:val="00EB7FB7"/>
    <w:rsid w:val="00EC0756"/>
    <w:rsid w:val="00EC7E89"/>
    <w:rsid w:val="00EC7FF1"/>
    <w:rsid w:val="00ED1CDD"/>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70A1"/>
    <w:rsid w:val="00FA022C"/>
    <w:rsid w:val="00FA3F19"/>
    <w:rsid w:val="00FB1E82"/>
    <w:rsid w:val="00FB49FE"/>
    <w:rsid w:val="00FC3E5C"/>
    <w:rsid w:val="00FC7320"/>
    <w:rsid w:val="00FD0AFB"/>
    <w:rsid w:val="00FD0EA2"/>
    <w:rsid w:val="00FD5020"/>
    <w:rsid w:val="00FD5FD5"/>
    <w:rsid w:val="00FE195E"/>
    <w:rsid w:val="00FE5E75"/>
    <w:rsid w:val="00FE68FC"/>
    <w:rsid w:val="00FE7DEC"/>
    <w:rsid w:val="00FF4E81"/>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Alt+13"/>
    <w:basedOn w:val="a"/>
    <w:next w:val="a0"/>
    <w:link w:val="10"/>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标题 2"/>
    <w:basedOn w:val="a"/>
    <w:next w:val="a0"/>
    <w:link w:val="20"/>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3"/>
    <w:basedOn w:val="a"/>
    <w:next w:val="a"/>
    <w:link w:val="30"/>
    <w:qFormat/>
    <w:rsid w:val="002328B0"/>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a"/>
    <w:next w:val="a"/>
    <w:link w:val="40"/>
    <w:qFormat/>
    <w:rsid w:val="002328B0"/>
    <w:pPr>
      <w:keepNext/>
      <w:numPr>
        <w:ilvl w:val="3"/>
        <w:numId w:val="1"/>
      </w:numPr>
      <w:spacing w:before="240" w:after="60"/>
      <w:outlineLvl w:val="3"/>
    </w:pPr>
    <w:rPr>
      <w:rFonts w:eastAsia="MS Mincho"/>
      <w:b/>
      <w:bCs/>
      <w:sz w:val="28"/>
      <w:szCs w:val="28"/>
    </w:rPr>
  </w:style>
  <w:style w:type="paragraph" w:styleId="5">
    <w:name w:val="heading 5"/>
    <w:basedOn w:val="a"/>
    <w:next w:val="a"/>
    <w:link w:val="50"/>
    <w:uiPriority w:val="9"/>
    <w:semiHidden/>
    <w:unhideWhenUsed/>
    <w:qFormat/>
    <w:rsid w:val="00F55626"/>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h162 字元,h19 字元"/>
    <w:basedOn w:val="a1"/>
    <w:link w:val="1"/>
    <w:rsid w:val="002328B0"/>
    <w:rPr>
      <w:rFonts w:ascii="Helvetica" w:eastAsia="MS Mincho" w:hAnsi="Helvetica" w:cs="Arial"/>
      <w:bCs/>
      <w:kern w:val="32"/>
      <w:sz w:val="28"/>
      <w:szCs w:val="32"/>
      <w:lang w:eastAsia="en-US"/>
    </w:rPr>
  </w:style>
  <w:style w:type="character" w:customStyle="1" w:styleId="20">
    <w:name w:val="標題 2 字元"/>
    <w:aliases w:val="Head2A 字元,2 字元,H2 字元,UNDERRUBRIK 1-2 字元,DO NOT USE_h2 字元,h2 字元,h21 字元,H2 Char 字元,h2 Char 字元,Header 2 字元,Header2 字元,22 字元,heading2 字元,2nd level 字元,H21 字元,H22 字元,H23 字元,H24 字元,H25 字元,R2 字元,E2 字元,†berschrift 2 字元,õberschrift 2 字元,标题 2 字元"/>
    <w:basedOn w:val="a1"/>
    <w:link w:val="2"/>
    <w:rsid w:val="002328B0"/>
    <w:rPr>
      <w:rFonts w:ascii="Helvetica" w:eastAsia="MS Mincho" w:hAnsi="Helvetica" w:cs="Arial"/>
      <w:bCs/>
      <w:iCs/>
      <w:sz w:val="24"/>
      <w:szCs w:val="28"/>
      <w:lang w:eastAsia="en-US"/>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basedOn w:val="a1"/>
    <w:link w:val="3"/>
    <w:rsid w:val="002328B0"/>
    <w:rPr>
      <w:rFonts w:ascii="Arial" w:eastAsia="MS Mincho" w:hAnsi="Arial" w:cs="Arial"/>
      <w:b/>
      <w:bCs/>
      <w:sz w:val="26"/>
      <w:szCs w:val="26"/>
      <w:lang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1"/>
    <w:link w:val="4"/>
    <w:rsid w:val="002328B0"/>
    <w:rPr>
      <w:rFonts w:ascii="Times New Roman" w:eastAsia="MS Mincho" w:hAnsi="Times New Roman" w:cs="Times New Roman"/>
      <w:b/>
      <w:bCs/>
      <w:sz w:val="28"/>
      <w:szCs w:val="28"/>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5"/>
    <w:rsid w:val="002328B0"/>
    <w:pPr>
      <w:tabs>
        <w:tab w:val="center" w:pos="4536"/>
        <w:tab w:val="right" w:pos="9072"/>
      </w:tabs>
    </w:pPr>
    <w:rPr>
      <w:rFonts w:ascii="Arial" w:eastAsia="MS Mincho" w:hAnsi="Arial"/>
      <w:b/>
    </w:rPr>
  </w:style>
  <w:style w:type="character" w:customStyle="1" w:styleId="a5">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1"/>
    <w:link w:val="a4"/>
    <w:rsid w:val="002328B0"/>
    <w:rPr>
      <w:rFonts w:ascii="Arial" w:eastAsia="MS Mincho" w:hAnsi="Arial" w:cs="Times New Roman"/>
      <w:b/>
      <w:sz w:val="20"/>
      <w:szCs w:val="24"/>
      <w:lang w:eastAsia="en-US"/>
    </w:rPr>
  </w:style>
  <w:style w:type="table" w:styleId="a6">
    <w:name w:val="Table Grid"/>
    <w:aliases w:val="TableGrid"/>
    <w:basedOn w:val="a2"/>
    <w:uiPriority w:val="3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a"/>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a"/>
    <w:qFormat/>
    <w:rsid w:val="002328B0"/>
    <w:pPr>
      <w:numPr>
        <w:ilvl w:val="2"/>
        <w:numId w:val="3"/>
      </w:numPr>
      <w:tabs>
        <w:tab w:val="num" w:pos="2160"/>
      </w:tabs>
    </w:pPr>
    <w:rPr>
      <w:rFonts w:ascii="Times" w:eastAsia="Batang" w:hAnsi="Times"/>
      <w:lang w:val="en-GB"/>
    </w:rPr>
  </w:style>
  <w:style w:type="paragraph" w:customStyle="1" w:styleId="bullet4">
    <w:name w:val="bullet4"/>
    <w:basedOn w:val="a"/>
    <w:qFormat/>
    <w:rsid w:val="002328B0"/>
    <w:pPr>
      <w:numPr>
        <w:ilvl w:val="3"/>
        <w:numId w:val="3"/>
      </w:numPr>
      <w:tabs>
        <w:tab w:val="num" w:pos="2880"/>
      </w:tabs>
    </w:pPr>
    <w:rPr>
      <w:rFonts w:ascii="Times" w:eastAsia="Batang" w:hAnsi="Times"/>
      <w:lang w:val="en-GB"/>
    </w:rPr>
  </w:style>
  <w:style w:type="paragraph" w:customStyle="1" w:styleId="00Text">
    <w:name w:val="00_Text"/>
    <w:basedOn w:val="a"/>
    <w:link w:val="00TextChar"/>
    <w:qFormat/>
    <w:rsid w:val="00432E28"/>
    <w:pPr>
      <w:spacing w:after="100" w:afterAutospacing="1" w:line="264" w:lineRule="auto"/>
      <w:jc w:val="both"/>
    </w:pPr>
    <w:rPr>
      <w:rFonts w:eastAsia="SimSun"/>
      <w:lang w:eastAsia="zh-CN"/>
    </w:rPr>
  </w:style>
  <w:style w:type="character" w:customStyle="1" w:styleId="00TextChar">
    <w:name w:val="00_Text Char"/>
    <w:basedOn w:val="a1"/>
    <w:link w:val="00Text"/>
    <w:qFormat/>
    <w:rsid w:val="00432E28"/>
    <w:rPr>
      <w:rFonts w:ascii="Times New Roman" w:eastAsia="SimSun" w:hAnsi="Times New Roman" w:cs="Times New Roman"/>
      <w:sz w:val="20"/>
      <w:szCs w:val="24"/>
    </w:rPr>
  </w:style>
  <w:style w:type="paragraph" w:customStyle="1" w:styleId="01">
    <w:name w:val="01"/>
    <w:basedOn w:val="a"/>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qFormat/>
    <w:rsid w:val="002328B0"/>
    <w:rPr>
      <w:rFonts w:ascii="Arial" w:eastAsia="MS Mincho" w:hAnsi="Arial" w:cs="Arial"/>
      <w:bCs/>
      <w:iCs/>
      <w:szCs w:val="28"/>
    </w:rPr>
  </w:style>
  <w:style w:type="paragraph" w:customStyle="1" w:styleId="04Proposal1">
    <w:name w:val="04_Proposal1"/>
    <w:basedOn w:val="a"/>
    <w:link w:val="04Proposal1Char"/>
    <w:qFormat/>
    <w:rsid w:val="002328B0"/>
    <w:pPr>
      <w:jc w:val="both"/>
    </w:pPr>
    <w:rPr>
      <w:rFonts w:eastAsia="SimSun"/>
      <w:bCs/>
      <w:i/>
      <w:iCs/>
      <w:lang w:eastAsia="zh-CN"/>
    </w:rPr>
  </w:style>
  <w:style w:type="character" w:customStyle="1" w:styleId="04Proposal1Char">
    <w:name w:val="04_Proposal1 Char"/>
    <w:link w:val="04Proposal1"/>
    <w:rsid w:val="002328B0"/>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sid w:val="002328B0"/>
    <w:rPr>
      <w:b/>
      <w:i w:val="0"/>
      <w:iCs w:val="0"/>
    </w:rPr>
  </w:style>
  <w:style w:type="paragraph" w:customStyle="1" w:styleId="05reference">
    <w:name w:val="05_reference"/>
    <w:basedOn w:val="a"/>
    <w:link w:val="05referenceChar"/>
    <w:qFormat/>
    <w:rsid w:val="002328B0"/>
    <w:pPr>
      <w:numPr>
        <w:numId w:val="2"/>
      </w:numPr>
      <w:spacing w:line="288" w:lineRule="auto"/>
      <w:ind w:left="562" w:hanging="562"/>
      <w:jc w:val="both"/>
    </w:pPr>
  </w:style>
  <w:style w:type="character" w:customStyle="1" w:styleId="03ProposalChar">
    <w:name w:val="03_Proposal Char"/>
    <w:link w:val="03Proposal"/>
    <w:qFormat/>
    <w:rsid w:val="002328B0"/>
    <w:rPr>
      <w:rFonts w:ascii="Times New Roman" w:eastAsia="SimSun" w:hAnsi="Times New Roman" w:cs="Times New Roman"/>
      <w:b/>
      <w:bCs/>
      <w:sz w:val="20"/>
      <w:szCs w:val="24"/>
    </w:rPr>
  </w:style>
  <w:style w:type="paragraph" w:customStyle="1" w:styleId="3GPPAgreements">
    <w:name w:val="3GPP Agreements"/>
    <w:basedOn w:val="a"/>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0">
    <w:name w:val="Body Text"/>
    <w:basedOn w:val="a"/>
    <w:link w:val="a7"/>
    <w:uiPriority w:val="99"/>
    <w:semiHidden/>
    <w:unhideWhenUsed/>
    <w:rsid w:val="002328B0"/>
    <w:pPr>
      <w:spacing w:after="120"/>
    </w:pPr>
  </w:style>
  <w:style w:type="character" w:customStyle="1" w:styleId="a7">
    <w:name w:val="本文 字元"/>
    <w:basedOn w:val="a1"/>
    <w:link w:val="a0"/>
    <w:uiPriority w:val="99"/>
    <w:semiHidden/>
    <w:rsid w:val="002328B0"/>
    <w:rPr>
      <w:rFonts w:ascii="Times New Roman" w:eastAsia="Times New Roman" w:hAnsi="Times New Roman" w:cs="Times New Roman"/>
      <w:sz w:val="20"/>
      <w:szCs w:val="24"/>
      <w:lang w:eastAsia="en-US"/>
    </w:rPr>
  </w:style>
  <w:style w:type="character" w:styleId="a8">
    <w:name w:val="Placeholder Text"/>
    <w:basedOn w:val="a1"/>
    <w:uiPriority w:val="99"/>
    <w:semiHidden/>
    <w:rsid w:val="001E70FE"/>
    <w:rPr>
      <w:color w:val="808080"/>
    </w:rPr>
  </w:style>
  <w:style w:type="paragraph" w:styleId="a9">
    <w:name w:val="Balloon Text"/>
    <w:basedOn w:val="a"/>
    <w:link w:val="aa"/>
    <w:uiPriority w:val="99"/>
    <w:semiHidden/>
    <w:unhideWhenUsed/>
    <w:rsid w:val="003C6F44"/>
    <w:rPr>
      <w:rFonts w:ascii="Segoe UI" w:hAnsi="Segoe UI" w:cs="Segoe UI"/>
      <w:sz w:val="18"/>
      <w:szCs w:val="18"/>
    </w:rPr>
  </w:style>
  <w:style w:type="character" w:customStyle="1" w:styleId="aa">
    <w:name w:val="註解方塊文字 字元"/>
    <w:basedOn w:val="a1"/>
    <w:link w:val="a9"/>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SimSun" w:hAnsi="Times New Roman" w:cs="Times New Roman"/>
      <w:b/>
      <w:bCs/>
      <w:i/>
      <w:iCs/>
      <w:sz w:val="20"/>
      <w:szCs w:val="24"/>
    </w:rPr>
  </w:style>
  <w:style w:type="paragraph" w:styleId="ab">
    <w:name w:val="footer"/>
    <w:basedOn w:val="a"/>
    <w:link w:val="ac"/>
    <w:uiPriority w:val="99"/>
    <w:unhideWhenUsed/>
    <w:rsid w:val="00527D26"/>
    <w:pPr>
      <w:tabs>
        <w:tab w:val="center" w:pos="4680"/>
        <w:tab w:val="right" w:pos="9360"/>
      </w:tabs>
    </w:pPr>
  </w:style>
  <w:style w:type="character" w:customStyle="1" w:styleId="ac">
    <w:name w:val="頁尾 字元"/>
    <w:basedOn w:val="a1"/>
    <w:link w:val="ab"/>
    <w:uiPriority w:val="99"/>
    <w:rsid w:val="00527D26"/>
    <w:rPr>
      <w:rFonts w:ascii="Times New Roman" w:eastAsia="Times New Roman" w:hAnsi="Times New Roman" w:cs="Times New Roman"/>
      <w:sz w:val="20"/>
      <w:szCs w:val="24"/>
      <w:lang w:eastAsia="en-US"/>
    </w:rPr>
  </w:style>
  <w:style w:type="paragraph" w:customStyle="1" w:styleId="NO">
    <w:name w:val="NO"/>
    <w:basedOn w:val="a"/>
    <w:rsid w:val="00C55B7E"/>
    <w:pPr>
      <w:keepLines/>
      <w:ind w:left="1135" w:hanging="851"/>
    </w:pPr>
    <w:rPr>
      <w:rFonts w:eastAsia="Batang"/>
      <w:sz w:val="24"/>
      <w:szCs w:val="20"/>
      <w:lang w:val="en-GB"/>
    </w:rPr>
  </w:style>
  <w:style w:type="character" w:styleId="ad">
    <w:name w:val="annotation reference"/>
    <w:basedOn w:val="a1"/>
    <w:unhideWhenUsed/>
    <w:qFormat/>
    <w:rsid w:val="00B774DC"/>
    <w:rPr>
      <w:sz w:val="16"/>
      <w:szCs w:val="16"/>
    </w:rPr>
  </w:style>
  <w:style w:type="paragraph" w:styleId="ae">
    <w:name w:val="annotation text"/>
    <w:basedOn w:val="a"/>
    <w:link w:val="af"/>
    <w:uiPriority w:val="99"/>
    <w:unhideWhenUsed/>
    <w:qFormat/>
    <w:rsid w:val="00B774DC"/>
    <w:rPr>
      <w:szCs w:val="20"/>
    </w:rPr>
  </w:style>
  <w:style w:type="character" w:customStyle="1" w:styleId="af">
    <w:name w:val="註解文字 字元"/>
    <w:basedOn w:val="a1"/>
    <w:link w:val="ae"/>
    <w:uiPriority w:val="99"/>
    <w:qFormat/>
    <w:rsid w:val="00B774DC"/>
    <w:rPr>
      <w:rFonts w:ascii="Times New Roman" w:eastAsia="Times New Roman" w:hAnsi="Times New Roman" w:cs="Times New Roman"/>
      <w:sz w:val="20"/>
      <w:szCs w:val="20"/>
      <w:lang w:eastAsia="en-US"/>
    </w:rPr>
  </w:style>
  <w:style w:type="paragraph" w:styleId="af0">
    <w:name w:val="annotation subject"/>
    <w:basedOn w:val="ae"/>
    <w:next w:val="ae"/>
    <w:link w:val="af1"/>
    <w:uiPriority w:val="99"/>
    <w:unhideWhenUsed/>
    <w:qFormat/>
    <w:rsid w:val="00B774DC"/>
    <w:rPr>
      <w:b/>
      <w:bCs/>
    </w:rPr>
  </w:style>
  <w:style w:type="character" w:customStyle="1" w:styleId="af1">
    <w:name w:val="註解主旨 字元"/>
    <w:basedOn w:val="af"/>
    <w:link w:val="af0"/>
    <w:uiPriority w:val="99"/>
    <w:semiHidden/>
    <w:qFormat/>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sid w:val="006C43B8"/>
    <w:rPr>
      <w:rFonts w:ascii="Times New Roman" w:eastAsia="Malgun Gothic" w:hAnsi="Times New Roman" w:cs="Batang"/>
      <w:sz w:val="20"/>
      <w:lang w:val="en-GB" w:eastAsia="en-US"/>
    </w:rPr>
  </w:style>
  <w:style w:type="paragraph" w:customStyle="1" w:styleId="0Maintext">
    <w:name w:val="0 Main text"/>
    <w:basedOn w:val="a"/>
    <w:link w:val="0MaintextChar"/>
    <w:qFormat/>
    <w:rsid w:val="006C43B8"/>
    <w:pPr>
      <w:spacing w:after="120"/>
      <w:jc w:val="both"/>
    </w:pPr>
    <w:rPr>
      <w:rFonts w:eastAsia="Malgun Gothic" w:cs="Batang"/>
      <w:szCs w:val="22"/>
      <w:lang w:val="en-GB"/>
    </w:rPr>
  </w:style>
  <w:style w:type="paragraph" w:customStyle="1" w:styleId="3GPPText">
    <w:name w:val="3GPP Text"/>
    <w:basedOn w:val="a"/>
    <w:link w:val="3GPPTextChar"/>
    <w:qFormat/>
    <w:rsid w:val="00504719"/>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504719"/>
    <w:rPr>
      <w:rFonts w:ascii="Times New Roman" w:eastAsia="SimSun" w:hAnsi="Times New Roman" w:cs="Times New Roman"/>
      <w:szCs w:val="20"/>
      <w:lang w:eastAsia="en-US"/>
    </w:rPr>
  </w:style>
  <w:style w:type="paragraph" w:styleId="af2">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出段落1"/>
    <w:basedOn w:val="a"/>
    <w:link w:val="af3"/>
    <w:uiPriority w:val="34"/>
    <w:qFormat/>
    <w:rsid w:val="004E7E97"/>
    <w:pPr>
      <w:ind w:left="720"/>
      <w:contextualSpacing/>
    </w:pPr>
  </w:style>
  <w:style w:type="table" w:customStyle="1" w:styleId="11">
    <w:name w:val="网格表 1 浅色1"/>
    <w:basedOn w:val="a2"/>
    <w:uiPriority w:val="46"/>
    <w:rsid w:val="00855C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unhideWhenUsed/>
    <w:rsid w:val="00A15D5F"/>
    <w:pPr>
      <w:spacing w:before="100" w:beforeAutospacing="1" w:after="100" w:afterAutospacing="1" w:line="259" w:lineRule="auto"/>
    </w:pPr>
    <w:rPr>
      <w:rFonts w:ascii="Calibri" w:eastAsiaTheme="minorEastAsia" w:hAnsi="Calibri" w:cs="Calibri"/>
      <w:sz w:val="22"/>
      <w:szCs w:val="22"/>
      <w:lang w:val="sv-SE" w:eastAsia="zh-CN"/>
    </w:rPr>
  </w:style>
  <w:style w:type="paragraph" w:customStyle="1" w:styleId="PL">
    <w:name w:val="PL"/>
    <w:link w:val="PLChar"/>
    <w:qFormat/>
    <w:rsid w:val="00501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18A"/>
    <w:rPr>
      <w:rFonts w:ascii="Courier New" w:eastAsia="Times New Roman" w:hAnsi="Courier New" w:cs="Times New Roman"/>
      <w:noProof/>
      <w:sz w:val="16"/>
      <w:szCs w:val="20"/>
      <w:shd w:val="clear" w:color="auto" w:fill="E6E6E6"/>
      <w:lang w:val="en-GB" w:eastAsia="en-GB"/>
    </w:rPr>
  </w:style>
  <w:style w:type="paragraph" w:customStyle="1" w:styleId="B1">
    <w:name w:val="B1"/>
    <w:basedOn w:val="a"/>
    <w:link w:val="B1Char1"/>
    <w:qFormat/>
    <w:rsid w:val="0050118A"/>
    <w:pPr>
      <w:spacing w:after="180"/>
      <w:ind w:left="568" w:hanging="284"/>
    </w:pPr>
    <w:rPr>
      <w:rFonts w:eastAsia="SimSun"/>
      <w:szCs w:val="20"/>
      <w:lang w:val="en-GB"/>
    </w:rPr>
  </w:style>
  <w:style w:type="character" w:customStyle="1" w:styleId="B1Char1">
    <w:name w:val="B1 Char1"/>
    <w:link w:val="B1"/>
    <w:qFormat/>
    <w:rsid w:val="0050118A"/>
    <w:rPr>
      <w:rFonts w:ascii="Times New Roman" w:eastAsia="SimSun" w:hAnsi="Times New Roman" w:cs="Times New Roman"/>
      <w:sz w:val="20"/>
      <w:szCs w:val="20"/>
      <w:lang w:val="en-GB" w:eastAsia="en-US"/>
    </w:rPr>
  </w:style>
  <w:style w:type="paragraph" w:customStyle="1" w:styleId="B2">
    <w:name w:val="B2"/>
    <w:basedOn w:val="a"/>
    <w:link w:val="B2Char"/>
    <w:qFormat/>
    <w:rsid w:val="0050118A"/>
    <w:pPr>
      <w:spacing w:after="180"/>
      <w:ind w:left="851" w:hanging="284"/>
    </w:pPr>
    <w:rPr>
      <w:szCs w:val="20"/>
    </w:rPr>
  </w:style>
  <w:style w:type="character" w:customStyle="1" w:styleId="B2Char">
    <w:name w:val="B2 Char"/>
    <w:link w:val="B2"/>
    <w:qFormat/>
    <w:rsid w:val="0050118A"/>
    <w:rPr>
      <w:rFonts w:ascii="Times New Roman" w:eastAsia="Times New Roman" w:hAnsi="Times New Roman" w:cs="Times New Roman"/>
      <w:sz w:val="20"/>
      <w:szCs w:val="20"/>
      <w:lang w:eastAsia="en-US"/>
    </w:rPr>
  </w:style>
  <w:style w:type="character" w:customStyle="1" w:styleId="B10">
    <w:name w:val="B1 (文字)"/>
    <w:qFormat/>
    <w:locked/>
    <w:rsid w:val="00BC3CB8"/>
    <w:rPr>
      <w:rFonts w:ascii="Times New Roman" w:eastAsia="SimSun" w:hAnsi="Times New Roman"/>
      <w:lang w:val="en-GB" w:eastAsia="en-US"/>
    </w:rPr>
  </w:style>
  <w:style w:type="character" w:customStyle="1" w:styleId="af3">
    <w:name w:val="清單段落 字元"/>
    <w:aliases w:val="- Bullets 字元,목록 단락 字元,リスト段落 字元,?? ?? 字元,????? 字元,???? 字元,Lista1 字元,中等深浅网格 1 - 着色 21 字元,列表段落 字元,¥¡¡¡¡ì¬º¥¹¥È¶ÎÂä 字元,ÁÐ³ö¶ÎÂä 字元,列表段落1 字元,—ño’i—Ž 字元,¥ê¥¹¥È¶ÎÂä 字元,1st level - Bullet List Paragraph 字元,Lettre d'introduction 字元,Paragrafo elenco 字元"/>
    <w:link w:val="af2"/>
    <w:uiPriority w:val="34"/>
    <w:qFormat/>
    <w:locked/>
    <w:rsid w:val="00C50B36"/>
    <w:rPr>
      <w:rFonts w:ascii="Times New Roman" w:eastAsia="Times New Roman" w:hAnsi="Times New Roman" w:cs="Times New Roman"/>
      <w:sz w:val="20"/>
      <w:szCs w:val="24"/>
      <w:lang w:eastAsia="en-US"/>
    </w:rPr>
  </w:style>
  <w:style w:type="paragraph" w:customStyle="1" w:styleId="B3">
    <w:name w:val="B3"/>
    <w:basedOn w:val="31"/>
    <w:link w:val="B3Char"/>
    <w:qFormat/>
    <w:rsid w:val="00912AA3"/>
    <w:pPr>
      <w:spacing w:after="180"/>
      <w:ind w:left="1135" w:hanging="284"/>
      <w:contextualSpacing w:val="0"/>
    </w:pPr>
    <w:rPr>
      <w:rFonts w:eastAsia="SimSun"/>
      <w:szCs w:val="20"/>
      <w:lang w:val="en-GB"/>
    </w:rPr>
  </w:style>
  <w:style w:type="character" w:customStyle="1" w:styleId="B3Char">
    <w:name w:val="B3 Char"/>
    <w:link w:val="B3"/>
    <w:rsid w:val="00912AA3"/>
    <w:rPr>
      <w:rFonts w:ascii="Times New Roman" w:eastAsia="SimSun" w:hAnsi="Times New Roman" w:cs="Times New Roman"/>
      <w:sz w:val="20"/>
      <w:szCs w:val="20"/>
      <w:lang w:val="en-GB" w:eastAsia="en-US"/>
    </w:rPr>
  </w:style>
  <w:style w:type="paragraph" w:styleId="31">
    <w:name w:val="List 3"/>
    <w:basedOn w:val="a"/>
    <w:uiPriority w:val="99"/>
    <w:semiHidden/>
    <w:unhideWhenUsed/>
    <w:rsid w:val="00912AA3"/>
    <w:pPr>
      <w:ind w:left="1080" w:hanging="360"/>
      <w:contextualSpacing/>
    </w:pPr>
  </w:style>
  <w:style w:type="paragraph" w:customStyle="1" w:styleId="figure">
    <w:name w:val="figure"/>
    <w:basedOn w:val="a"/>
    <w:qFormat/>
    <w:rsid w:val="00836CB6"/>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autoRedefine/>
    <w:rsid w:val="00B608A1"/>
    <w:pPr>
      <w:numPr>
        <w:numId w:val="7"/>
      </w:numPr>
      <w:tabs>
        <w:tab w:val="clear" w:pos="720"/>
        <w:tab w:val="num" w:pos="360"/>
      </w:tabs>
      <w:overflowPunct w:val="0"/>
      <w:autoSpaceDE w:val="0"/>
      <w:autoSpaceDN w:val="0"/>
      <w:adjustRightInd w:val="0"/>
      <w:spacing w:after="0"/>
      <w:ind w:left="0" w:firstLine="0"/>
      <w:textAlignment w:val="baseline"/>
    </w:pPr>
    <w:rPr>
      <w:rFonts w:ascii="Arial" w:eastAsia="Times New Roman" w:hAnsi="Arial" w:cs="Times New Roman"/>
      <w:b/>
      <w:bCs w:val="0"/>
      <w:noProof/>
      <w:kern w:val="28"/>
      <w:sz w:val="24"/>
      <w:szCs w:val="20"/>
      <w:lang w:eastAsia="en-GB"/>
    </w:rPr>
  </w:style>
  <w:style w:type="paragraph" w:customStyle="1" w:styleId="06subTitle">
    <w:name w:val="06_subTitle"/>
    <w:basedOn w:val="a"/>
    <w:link w:val="06subTitleChar"/>
    <w:qFormat/>
    <w:rsid w:val="00320EE2"/>
    <w:rPr>
      <w:b/>
      <w:bCs/>
      <w:iCs/>
      <w:kern w:val="2"/>
      <w:szCs w:val="20"/>
      <w:u w:val="single"/>
      <w:lang w:val="en-GB"/>
    </w:rPr>
  </w:style>
  <w:style w:type="character" w:customStyle="1" w:styleId="06subTitleChar">
    <w:name w:val="06_subTitle Char"/>
    <w:basedOn w:val="a1"/>
    <w:link w:val="06subTitle"/>
    <w:rsid w:val="00320EE2"/>
    <w:rPr>
      <w:rFonts w:ascii="Times New Roman" w:eastAsia="Times New Roman" w:hAnsi="Times New Roman" w:cs="Times New Roman"/>
      <w:b/>
      <w:bCs/>
      <w:iCs/>
      <w:kern w:val="2"/>
      <w:sz w:val="20"/>
      <w:szCs w:val="20"/>
      <w:u w:val="single"/>
      <w:lang w:val="en-GB" w:eastAsia="en-US"/>
    </w:rPr>
  </w:style>
  <w:style w:type="table" w:styleId="4-1">
    <w:name w:val="Grid Table 4 Accent 1"/>
    <w:basedOn w:val="a2"/>
    <w:uiPriority w:val="49"/>
    <w:rsid w:val="00201B4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C7EDCC"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rsid w:val="008D55E6"/>
    <w:pPr>
      <w:widowControl w:val="0"/>
      <w:numPr>
        <w:numId w:val="10"/>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sid w:val="00853454"/>
    <w:rPr>
      <w:rFonts w:eastAsia="Malgun Gothic"/>
      <w:sz w:val="22"/>
      <w:lang w:val="en-GB" w:eastAsia="en-US"/>
    </w:rPr>
  </w:style>
  <w:style w:type="character" w:customStyle="1" w:styleId="50">
    <w:name w:val="標題 5 字元"/>
    <w:basedOn w:val="a1"/>
    <w:link w:val="5"/>
    <w:uiPriority w:val="9"/>
    <w:semiHidden/>
    <w:rsid w:val="00F55626"/>
    <w:rPr>
      <w:rFonts w:asciiTheme="majorHAnsi" w:eastAsiaTheme="majorEastAsia" w:hAnsiTheme="majorHAnsi" w:cstheme="majorBidi"/>
      <w:color w:val="2F5496" w:themeColor="accent1" w:themeShade="BF"/>
      <w:sz w:val="20"/>
      <w:szCs w:val="24"/>
      <w:lang w:eastAsia="en-US"/>
    </w:rPr>
  </w:style>
  <w:style w:type="character" w:styleId="af4">
    <w:name w:val="Hyperlink"/>
    <w:uiPriority w:val="99"/>
    <w:unhideWhenUsed/>
    <w:qFormat/>
    <w:rsid w:val="00FD0A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398808">
      <w:bodyDiv w:val="1"/>
      <w:marLeft w:val="0"/>
      <w:marRight w:val="0"/>
      <w:marTop w:val="0"/>
      <w:marBottom w:val="0"/>
      <w:divBdr>
        <w:top w:val="none" w:sz="0" w:space="0" w:color="auto"/>
        <w:left w:val="none" w:sz="0" w:space="0" w:color="auto"/>
        <w:bottom w:val="none" w:sz="0" w:space="0" w:color="auto"/>
        <w:right w:val="none" w:sz="0" w:space="0" w:color="auto"/>
      </w:divBdr>
    </w:div>
    <w:div w:id="512299517">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1714578122">
      <w:bodyDiv w:val="1"/>
      <w:marLeft w:val="0"/>
      <w:marRight w:val="0"/>
      <w:marTop w:val="0"/>
      <w:marBottom w:val="0"/>
      <w:divBdr>
        <w:top w:val="none" w:sz="0" w:space="0" w:color="auto"/>
        <w:left w:val="none" w:sz="0" w:space="0" w:color="auto"/>
        <w:bottom w:val="none" w:sz="0" w:space="0" w:color="auto"/>
        <w:right w:val="none" w:sz="0" w:space="0" w:color="auto"/>
      </w:divBdr>
      <w:divsChild>
        <w:div w:id="870849427">
          <w:marLeft w:val="360"/>
          <w:marRight w:val="0"/>
          <w:marTop w:val="200"/>
          <w:marBottom w:val="0"/>
          <w:divBdr>
            <w:top w:val="none" w:sz="0" w:space="0" w:color="auto"/>
            <w:left w:val="none" w:sz="0" w:space="0" w:color="auto"/>
            <w:bottom w:val="none" w:sz="0" w:space="0" w:color="auto"/>
            <w:right w:val="none" w:sz="0" w:space="0" w:color="auto"/>
          </w:divBdr>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076312018">
      <w:bodyDiv w:val="1"/>
      <w:marLeft w:val="0"/>
      <w:marRight w:val="0"/>
      <w:marTop w:val="0"/>
      <w:marBottom w:val="0"/>
      <w:divBdr>
        <w:top w:val="none" w:sz="0" w:space="0" w:color="auto"/>
        <w:left w:val="none" w:sz="0" w:space="0" w:color="auto"/>
        <w:bottom w:val="none" w:sz="0" w:space="0" w:color="auto"/>
        <w:right w:val="none" w:sz="0" w:space="0" w:color="auto"/>
      </w:divBdr>
    </w:div>
    <w:div w:id="21209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2020-05-25T03:18:00Z</dcterms:created>
  <dcterms:modified xsi:type="dcterms:W3CDTF">2020-05-25T04:09:00Z</dcterms:modified>
</cp:coreProperties>
</file>