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3F" w:rsidRPr="00161E2E" w:rsidRDefault="00A4053F" w:rsidP="00A4053F">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00816253">
        <w:rPr>
          <w:rFonts w:eastAsiaTheme="minorEastAsia" w:cs="Arial" w:hint="eastAsia"/>
          <w:bCs/>
          <w:sz w:val="22"/>
          <w:lang w:val="en-GB" w:eastAsia="zh-CN"/>
        </w:rPr>
        <w:t xml:space="preserve">AH_NR </w:t>
      </w:r>
      <w:r w:rsidRPr="003709C6">
        <w:rPr>
          <w:rFonts w:cs="Arial"/>
          <w:bCs/>
          <w:sz w:val="22"/>
          <w:lang w:val="en-GB"/>
        </w:rPr>
        <w:t>Meeting</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25575D">
        <w:rPr>
          <w:rFonts w:eastAsia="宋体" w:cs="Arial" w:hint="eastAsia"/>
          <w:bCs/>
          <w:sz w:val="22"/>
          <w:lang w:val="en-GB" w:eastAsia="zh-CN"/>
        </w:rPr>
        <w:t>700228</w:t>
      </w:r>
    </w:p>
    <w:p w:rsidR="00A4053F" w:rsidRPr="003709C6" w:rsidRDefault="00D71DAD" w:rsidP="00A4053F">
      <w:pPr>
        <w:pStyle w:val="ad"/>
        <w:rPr>
          <w:rFonts w:cs="Arial"/>
          <w:bCs/>
          <w:sz w:val="22"/>
        </w:rPr>
      </w:pPr>
      <w:r>
        <w:rPr>
          <w:rFonts w:eastAsia="宋体" w:cs="Arial" w:hint="eastAsia"/>
          <w:bCs/>
          <w:sz w:val="22"/>
          <w:lang w:eastAsia="zh-CN"/>
        </w:rPr>
        <w:t>Spokane</w:t>
      </w:r>
      <w:r w:rsidR="00A4053F">
        <w:rPr>
          <w:rFonts w:eastAsia="宋体" w:cs="Arial"/>
          <w:bCs/>
          <w:sz w:val="22"/>
          <w:lang w:eastAsia="zh-CN"/>
        </w:rPr>
        <w:t xml:space="preserve">, </w:t>
      </w:r>
      <w:r w:rsidR="00A4053F">
        <w:rPr>
          <w:rFonts w:eastAsia="宋体" w:cs="Arial" w:hint="eastAsia"/>
          <w:bCs/>
          <w:sz w:val="22"/>
          <w:lang w:eastAsia="zh-CN"/>
        </w:rPr>
        <w:t>USA</w:t>
      </w:r>
      <w:r w:rsidR="00A4053F">
        <w:rPr>
          <w:rFonts w:eastAsia="宋体" w:cs="Arial"/>
          <w:bCs/>
          <w:sz w:val="22"/>
          <w:lang w:eastAsia="zh-CN"/>
        </w:rPr>
        <w:t xml:space="preserve">, </w:t>
      </w:r>
      <w:r w:rsidR="00A4053F">
        <w:rPr>
          <w:rFonts w:eastAsia="宋体" w:cs="Arial" w:hint="eastAsia"/>
          <w:bCs/>
          <w:sz w:val="22"/>
          <w:lang w:eastAsia="zh-CN"/>
        </w:rPr>
        <w:t>1</w:t>
      </w:r>
      <w:r>
        <w:rPr>
          <w:rFonts w:eastAsia="宋体" w:cs="Arial" w:hint="eastAsia"/>
          <w:bCs/>
          <w:sz w:val="22"/>
          <w:lang w:eastAsia="zh-CN"/>
        </w:rPr>
        <w:t>6</w:t>
      </w:r>
      <w:r w:rsidR="00A4053F">
        <w:rPr>
          <w:rFonts w:eastAsia="宋体" w:cs="Arial" w:hint="eastAsia"/>
          <w:bCs/>
          <w:sz w:val="22"/>
          <w:vertAlign w:val="superscript"/>
          <w:lang w:eastAsia="zh-CN"/>
        </w:rPr>
        <w:t>th</w:t>
      </w:r>
      <w:r w:rsidR="00A4053F">
        <w:rPr>
          <w:rFonts w:eastAsia="宋体" w:cs="Arial"/>
          <w:bCs/>
          <w:sz w:val="22"/>
          <w:lang w:eastAsia="zh-CN"/>
        </w:rPr>
        <w:t>-</w:t>
      </w:r>
      <w:r>
        <w:rPr>
          <w:rFonts w:eastAsia="宋体" w:cs="Arial" w:hint="eastAsia"/>
          <w:bCs/>
          <w:sz w:val="22"/>
          <w:lang w:eastAsia="zh-CN"/>
        </w:rPr>
        <w:t>20</w:t>
      </w:r>
      <w:r w:rsidR="00A4053F" w:rsidRPr="00D105A4">
        <w:rPr>
          <w:rFonts w:eastAsia="宋体" w:cs="Arial" w:hint="eastAsia"/>
          <w:bCs/>
          <w:sz w:val="22"/>
          <w:vertAlign w:val="superscript"/>
          <w:lang w:eastAsia="zh-CN"/>
        </w:rPr>
        <w:t>th</w:t>
      </w:r>
      <w:r w:rsidR="00816253" w:rsidRPr="00816253">
        <w:rPr>
          <w:rFonts w:eastAsia="宋体" w:cs="Arial" w:hint="eastAsia"/>
          <w:bCs/>
          <w:sz w:val="22"/>
          <w:lang w:eastAsia="zh-CN"/>
        </w:rPr>
        <w:t xml:space="preserve"> </w:t>
      </w:r>
      <w:r w:rsidR="00816253">
        <w:rPr>
          <w:rFonts w:eastAsia="宋体" w:cs="Arial" w:hint="eastAsia"/>
          <w:bCs/>
          <w:sz w:val="22"/>
          <w:lang w:eastAsia="zh-CN"/>
        </w:rPr>
        <w:t>January</w:t>
      </w:r>
      <w:r w:rsidR="00A4053F">
        <w:rPr>
          <w:rFonts w:eastAsia="宋体" w:cs="Arial"/>
          <w:bCs/>
          <w:sz w:val="22"/>
          <w:lang w:eastAsia="zh-CN"/>
        </w:rPr>
        <w:t xml:space="preserve"> 201</w:t>
      </w:r>
      <w:r w:rsidR="00035C46">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C10AB4">
        <w:rPr>
          <w:rFonts w:eastAsiaTheme="minorEastAsia" w:hint="eastAsia"/>
          <w:sz w:val="22"/>
          <w:szCs w:val="22"/>
          <w:lang w:eastAsia="zh-CN"/>
        </w:rPr>
        <w:t>Discussion on CSI-RS for CSI</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C74ADC">
        <w:rPr>
          <w:rFonts w:eastAsia="宋体" w:hint="eastAsia"/>
          <w:sz w:val="22"/>
          <w:szCs w:val="22"/>
          <w:lang w:eastAsia="zh-CN"/>
        </w:rPr>
        <w:t>5</w:t>
      </w:r>
      <w:r>
        <w:rPr>
          <w:sz w:val="22"/>
          <w:szCs w:val="22"/>
        </w:rPr>
        <w:t>.</w:t>
      </w:r>
      <w:r>
        <w:rPr>
          <w:rFonts w:eastAsia="宋体" w:hint="eastAsia"/>
          <w:sz w:val="22"/>
          <w:szCs w:val="22"/>
          <w:lang w:eastAsia="zh-CN"/>
        </w:rPr>
        <w:t>1</w:t>
      </w:r>
      <w:r>
        <w:rPr>
          <w:sz w:val="22"/>
          <w:szCs w:val="22"/>
        </w:rPr>
        <w:t>.</w:t>
      </w:r>
      <w:r w:rsidR="00C10AB4">
        <w:rPr>
          <w:rFonts w:eastAsia="宋体" w:hint="eastAsia"/>
          <w:sz w:val="22"/>
          <w:szCs w:val="22"/>
          <w:lang w:eastAsia="zh-CN"/>
        </w:rPr>
        <w:t>2.3.1</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5D4DCB" w:rsidP="002F6549">
      <w:pPr>
        <w:pStyle w:val="a0"/>
        <w:rPr>
          <w:rFonts w:eastAsia="宋体"/>
          <w:lang w:eastAsia="zh-CN"/>
        </w:rPr>
      </w:pPr>
      <w:r>
        <w:rPr>
          <w:rFonts w:eastAsia="宋体" w:hint="eastAsia"/>
          <w:lang w:eastAsia="zh-CN"/>
        </w:rPr>
        <w:tab/>
      </w:r>
      <w:r w:rsidR="00D1778A">
        <w:rPr>
          <w:rFonts w:eastAsia="宋体" w:hint="eastAsia"/>
          <w:lang w:eastAsia="zh-CN"/>
        </w:rPr>
        <w:t>In RAN1#86bis</w:t>
      </w:r>
      <w:r w:rsidR="00646B1B">
        <w:rPr>
          <w:rFonts w:eastAsia="宋体" w:hint="eastAsia"/>
          <w:lang w:eastAsia="zh-CN"/>
        </w:rPr>
        <w:t xml:space="preserve">, the following agreements </w:t>
      </w:r>
      <w:r w:rsidR="00C61FF0">
        <w:rPr>
          <w:rFonts w:eastAsia="宋体" w:hint="eastAsia"/>
          <w:lang w:eastAsia="zh-CN"/>
        </w:rPr>
        <w:t xml:space="preserve">on </w:t>
      </w:r>
      <w:r w:rsidR="00D1778A">
        <w:rPr>
          <w:rFonts w:eastAsia="宋体" w:hint="eastAsia"/>
          <w:lang w:eastAsia="zh-CN"/>
        </w:rPr>
        <w:t>NR CSI-RS</w:t>
      </w:r>
      <w:r w:rsidR="00C61FF0">
        <w:rPr>
          <w:rFonts w:eastAsia="宋体" w:hint="eastAsia"/>
          <w:lang w:eastAsia="zh-CN"/>
        </w:rPr>
        <w:t xml:space="preserve"> </w:t>
      </w:r>
      <w:r w:rsidR="00646B1B">
        <w:rPr>
          <w:rFonts w:eastAsia="宋体" w:hint="eastAsia"/>
          <w:lang w:eastAsia="zh-CN"/>
        </w:rPr>
        <w:t>have been achieved:</w:t>
      </w:r>
    </w:p>
    <w:p w:rsidR="005668BA" w:rsidRPr="000A5C2A" w:rsidRDefault="005668BA" w:rsidP="005668BA">
      <w:pPr>
        <w:rPr>
          <w:rFonts w:eastAsia="MS Mincho"/>
          <w:b/>
          <w:u w:val="single"/>
          <w:lang w:eastAsia="ja-JP"/>
        </w:rPr>
      </w:pPr>
      <w:r w:rsidRPr="00B74CBE">
        <w:rPr>
          <w:rFonts w:eastAsia="MS Mincho" w:hint="eastAsia"/>
          <w:b/>
          <w:highlight w:val="green"/>
          <w:u w:val="single"/>
          <w:lang w:eastAsia="ja-JP"/>
        </w:rPr>
        <w:t>Agreements:</w:t>
      </w:r>
    </w:p>
    <w:p w:rsidR="00B95642" w:rsidRPr="000A5C2A" w:rsidRDefault="00B95642" w:rsidP="00B95642">
      <w:pPr>
        <w:numPr>
          <w:ilvl w:val="0"/>
          <w:numId w:val="22"/>
        </w:numPr>
        <w:rPr>
          <w:rFonts w:eastAsia="MS Mincho"/>
          <w:lang w:eastAsia="ja-JP"/>
        </w:rPr>
      </w:pPr>
      <w:r w:rsidRPr="000A5C2A">
        <w:rPr>
          <w:rFonts w:eastAsia="MS Mincho"/>
          <w:lang w:eastAsia="ja-JP"/>
        </w:rPr>
        <w:t xml:space="preserve">Support NR CSI-RS pattern with at least the following properties: </w:t>
      </w:r>
    </w:p>
    <w:p w:rsidR="00B95642" w:rsidRPr="000A5C2A" w:rsidRDefault="00B95642" w:rsidP="00B95642">
      <w:pPr>
        <w:numPr>
          <w:ilvl w:val="1"/>
          <w:numId w:val="22"/>
        </w:numPr>
        <w:rPr>
          <w:rFonts w:eastAsia="MS Mincho"/>
          <w:lang w:eastAsia="ja-JP"/>
        </w:rPr>
      </w:pPr>
      <w:r w:rsidRPr="000A5C2A">
        <w:rPr>
          <w:rFonts w:eastAsia="MS Mincho"/>
          <w:lang w:eastAsia="ja-JP"/>
        </w:rPr>
        <w:t xml:space="preserve">CSI-RS mapped in one or multiple </w:t>
      </w:r>
      <w:r>
        <w:rPr>
          <w:rFonts w:eastAsia="MS Mincho" w:hint="eastAsia"/>
          <w:lang w:eastAsia="ja-JP"/>
        </w:rPr>
        <w:t xml:space="preserve">[consecutive] </w:t>
      </w:r>
      <w:r w:rsidRPr="000A5C2A">
        <w:rPr>
          <w:rFonts w:eastAsia="MS Mincho"/>
          <w:lang w:eastAsia="ja-JP"/>
        </w:rPr>
        <w:t>symbols</w:t>
      </w:r>
    </w:p>
    <w:p w:rsidR="00B95642" w:rsidRPr="000A5C2A" w:rsidRDefault="00B95642" w:rsidP="00B95642">
      <w:pPr>
        <w:numPr>
          <w:ilvl w:val="1"/>
          <w:numId w:val="22"/>
        </w:numPr>
        <w:rPr>
          <w:rFonts w:eastAsia="MS Mincho"/>
          <w:lang w:eastAsia="ja-JP"/>
        </w:rPr>
      </w:pPr>
      <w:r>
        <w:rPr>
          <w:rFonts w:eastAsia="MS Mincho" w:hint="eastAsia"/>
          <w:lang w:eastAsia="ja-JP"/>
        </w:rPr>
        <w:t xml:space="preserve">FFS: </w:t>
      </w:r>
      <w:r w:rsidRPr="000A5C2A">
        <w:rPr>
          <w:rFonts w:eastAsia="MS Mincho"/>
          <w:lang w:eastAsia="ja-JP"/>
        </w:rPr>
        <w:t>At least CSI-RS located at the earlier part of a slot</w:t>
      </w:r>
      <w:r>
        <w:rPr>
          <w:rFonts w:eastAsia="MS Mincho" w:hint="eastAsia"/>
          <w:lang w:eastAsia="ja-JP"/>
        </w:rPr>
        <w:t xml:space="preserve"> in some cases</w:t>
      </w:r>
    </w:p>
    <w:p w:rsidR="00B95642" w:rsidRDefault="00B95642" w:rsidP="00B95642">
      <w:pPr>
        <w:numPr>
          <w:ilvl w:val="2"/>
          <w:numId w:val="22"/>
        </w:numPr>
        <w:rPr>
          <w:rFonts w:eastAsia="MS Mincho"/>
          <w:lang w:eastAsia="ja-JP"/>
        </w:rPr>
      </w:pPr>
      <w:r>
        <w:rPr>
          <w:rFonts w:eastAsia="MS Mincho"/>
          <w:lang w:eastAsia="ja-JP"/>
        </w:rPr>
        <w:t>FFS: before or after the DM</w:t>
      </w:r>
      <w:r>
        <w:rPr>
          <w:rFonts w:eastAsia="MS Mincho" w:hint="eastAsia"/>
          <w:lang w:eastAsia="ja-JP"/>
        </w:rPr>
        <w:t>-</w:t>
      </w:r>
      <w:r w:rsidRPr="000A5C2A">
        <w:rPr>
          <w:rFonts w:eastAsia="MS Mincho"/>
          <w:lang w:eastAsia="ja-JP"/>
        </w:rPr>
        <w:t>RS agreed to study in RAN1#85</w:t>
      </w:r>
    </w:p>
    <w:p w:rsidR="00B95642" w:rsidRPr="000A5C2A" w:rsidRDefault="00B95642" w:rsidP="00B95642">
      <w:pPr>
        <w:numPr>
          <w:ilvl w:val="1"/>
          <w:numId w:val="22"/>
        </w:numPr>
        <w:rPr>
          <w:rFonts w:eastAsia="MS Mincho"/>
          <w:lang w:eastAsia="ja-JP"/>
        </w:rPr>
      </w:pPr>
      <w:r w:rsidRPr="000A5C2A">
        <w:rPr>
          <w:rFonts w:eastAsia="MS Mincho"/>
          <w:lang w:eastAsia="ja-JP"/>
        </w:rPr>
        <w:t>FFS: CSI-RS located at other part of a slot</w:t>
      </w:r>
    </w:p>
    <w:p w:rsidR="00B95642" w:rsidRDefault="00B95642" w:rsidP="00B95642">
      <w:pPr>
        <w:numPr>
          <w:ilvl w:val="1"/>
          <w:numId w:val="22"/>
        </w:numPr>
        <w:rPr>
          <w:rFonts w:eastAsia="MS Mincho"/>
          <w:lang w:eastAsia="ja-JP"/>
        </w:rPr>
      </w:pPr>
      <w:r w:rsidRPr="00B74CBE">
        <w:rPr>
          <w:rFonts w:eastAsia="MS Mincho" w:hint="eastAsia"/>
          <w:b/>
          <w:highlight w:val="darkYellow"/>
          <w:u w:val="single"/>
          <w:lang w:eastAsia="ja-JP"/>
        </w:rPr>
        <w:t>Working assumption:</w:t>
      </w:r>
      <w:r>
        <w:rPr>
          <w:rFonts w:eastAsia="MS Mincho" w:hint="eastAsia"/>
          <w:lang w:eastAsia="ja-JP"/>
        </w:rPr>
        <w:t xml:space="preserve"> </w:t>
      </w:r>
      <w:r w:rsidRPr="000A5C2A">
        <w:rPr>
          <w:rFonts w:eastAsia="MS Mincho"/>
          <w:lang w:eastAsia="ja-JP"/>
        </w:rPr>
        <w:t xml:space="preserve">Configurable density of CSI-RS in frequency </w:t>
      </w:r>
      <w:r>
        <w:rPr>
          <w:rFonts w:eastAsia="MS Mincho" w:hint="eastAsia"/>
          <w:lang w:eastAsia="ja-JP"/>
        </w:rPr>
        <w:t xml:space="preserve">and/or time </w:t>
      </w:r>
      <w:r w:rsidRPr="000A5C2A">
        <w:rPr>
          <w:rFonts w:eastAsia="MS Mincho"/>
          <w:lang w:eastAsia="ja-JP"/>
        </w:rPr>
        <w:t>domain</w:t>
      </w:r>
      <w:r>
        <w:rPr>
          <w:rFonts w:eastAsia="MS Mincho" w:hint="eastAsia"/>
          <w:lang w:eastAsia="ja-JP"/>
        </w:rPr>
        <w:t xml:space="preserve"> by UE-specific manner</w:t>
      </w:r>
    </w:p>
    <w:p w:rsidR="00B95642" w:rsidRDefault="00B95642" w:rsidP="00B95642">
      <w:pPr>
        <w:numPr>
          <w:ilvl w:val="1"/>
          <w:numId w:val="22"/>
        </w:numPr>
        <w:rPr>
          <w:rFonts w:eastAsia="MS Mincho"/>
          <w:lang w:eastAsia="ja-JP"/>
        </w:rPr>
      </w:pPr>
      <w:r w:rsidRPr="00B74CBE">
        <w:rPr>
          <w:rFonts w:eastAsia="MS Mincho" w:hint="eastAsia"/>
          <w:b/>
          <w:highlight w:val="darkYellow"/>
          <w:u w:val="single"/>
          <w:lang w:eastAsia="ja-JP"/>
        </w:rPr>
        <w:t>Working assumption:</w:t>
      </w:r>
      <w:r>
        <w:rPr>
          <w:rFonts w:eastAsia="MS Mincho" w:hint="eastAsia"/>
          <w:lang w:eastAsia="ja-JP"/>
        </w:rPr>
        <w:t xml:space="preserve"> </w:t>
      </w:r>
      <w:r w:rsidRPr="000A5C2A">
        <w:rPr>
          <w:rFonts w:eastAsia="MS Mincho"/>
          <w:lang w:eastAsia="ja-JP"/>
        </w:rPr>
        <w:t>CSI-RS for N</w:t>
      </w:r>
      <w:r>
        <w:rPr>
          <w:rFonts w:eastAsia="MS Mincho"/>
          <w:lang w:eastAsia="ja-JP"/>
        </w:rPr>
        <w:t xml:space="preserve">R should support up to </w:t>
      </w:r>
      <w:r w:rsidRPr="000A5C2A">
        <w:rPr>
          <w:rFonts w:eastAsia="MS Mincho"/>
          <w:lang w:eastAsia="ja-JP"/>
        </w:rPr>
        <w:t xml:space="preserve">32 ports </w:t>
      </w:r>
    </w:p>
    <w:p w:rsidR="00B95642" w:rsidRPr="002C5D95" w:rsidRDefault="00B95642" w:rsidP="00B95642">
      <w:pPr>
        <w:numPr>
          <w:ilvl w:val="2"/>
          <w:numId w:val="22"/>
        </w:numPr>
        <w:rPr>
          <w:rFonts w:eastAsia="MS Mincho"/>
          <w:lang w:eastAsia="ja-JP"/>
        </w:rPr>
      </w:pPr>
      <w:r>
        <w:rPr>
          <w:rFonts w:eastAsia="MS Mincho" w:hint="eastAsia"/>
          <w:lang w:eastAsia="ja-JP"/>
        </w:rPr>
        <w:t>FFS: whether or not to have 32 ports codebook</w:t>
      </w:r>
    </w:p>
    <w:p w:rsidR="00D1778A" w:rsidRPr="00B95642" w:rsidRDefault="00D1778A" w:rsidP="005668BA">
      <w:pPr>
        <w:ind w:left="1440"/>
        <w:rPr>
          <w:rFonts w:eastAsiaTheme="minorEastAsia"/>
          <w:lang w:eastAsia="zh-CN"/>
        </w:rPr>
      </w:pPr>
    </w:p>
    <w:p w:rsidR="00D1778A" w:rsidRDefault="009C3469" w:rsidP="009C3469">
      <w:pPr>
        <w:pStyle w:val="a0"/>
        <w:rPr>
          <w:rFonts w:eastAsia="宋体"/>
          <w:lang w:eastAsia="zh-CN"/>
        </w:rPr>
      </w:pPr>
      <w:r>
        <w:rPr>
          <w:rFonts w:eastAsia="宋体" w:hint="eastAsia"/>
          <w:lang w:eastAsia="zh-CN"/>
        </w:rPr>
        <w:tab/>
        <w:t>In RAN1#87</w:t>
      </w:r>
      <w:r w:rsidR="00D1778A">
        <w:rPr>
          <w:rFonts w:eastAsia="宋体" w:hint="eastAsia"/>
          <w:lang w:eastAsia="zh-CN"/>
        </w:rPr>
        <w:t xml:space="preserve">, </w:t>
      </w:r>
      <w:r w:rsidR="00CA3BA1">
        <w:rPr>
          <w:rFonts w:eastAsia="宋体" w:hint="eastAsia"/>
          <w:lang w:eastAsia="zh-CN"/>
        </w:rPr>
        <w:t>it was agreed that</w:t>
      </w:r>
      <w:r w:rsidR="00D1778A">
        <w:rPr>
          <w:rFonts w:eastAsia="宋体" w:hint="eastAsia"/>
          <w:lang w:eastAsia="zh-CN"/>
        </w:rPr>
        <w:t>:</w:t>
      </w:r>
    </w:p>
    <w:p w:rsidR="00F32C13" w:rsidRPr="000B32E9" w:rsidRDefault="00F32C13" w:rsidP="00F32C13">
      <w:pPr>
        <w:rPr>
          <w:rFonts w:eastAsia="MS Mincho"/>
          <w:b/>
          <w:u w:val="single"/>
          <w:lang w:eastAsia="ja-JP"/>
        </w:rPr>
      </w:pPr>
      <w:r w:rsidRPr="005E405D">
        <w:rPr>
          <w:rFonts w:eastAsia="MS Mincho" w:hint="eastAsia"/>
          <w:b/>
          <w:highlight w:val="green"/>
          <w:u w:val="single"/>
          <w:lang w:eastAsia="ja-JP"/>
        </w:rPr>
        <w:t>Agreements:</w:t>
      </w:r>
    </w:p>
    <w:p w:rsidR="00F32C13" w:rsidRPr="004304FE" w:rsidRDefault="00F32C13" w:rsidP="00F32C13">
      <w:pPr>
        <w:numPr>
          <w:ilvl w:val="0"/>
          <w:numId w:val="23"/>
        </w:numPr>
        <w:rPr>
          <w:rFonts w:eastAsia="MS Mincho"/>
          <w:lang w:eastAsia="ja-JP"/>
        </w:rPr>
      </w:pPr>
      <w:r>
        <w:rPr>
          <w:rFonts w:eastAsia="MS Mincho"/>
          <w:lang w:eastAsia="ja-JP"/>
        </w:rPr>
        <w:t xml:space="preserve">CSI-RS supports the </w:t>
      </w:r>
      <w:r>
        <w:rPr>
          <w:rFonts w:eastAsia="MS Mincho" w:hint="eastAsia"/>
          <w:lang w:eastAsia="ja-JP"/>
        </w:rPr>
        <w:t xml:space="preserve">DL </w:t>
      </w:r>
      <w:proofErr w:type="spellStart"/>
      <w:r w:rsidRPr="004304FE">
        <w:rPr>
          <w:rFonts w:eastAsia="MS Mincho"/>
          <w:lang w:eastAsia="ja-JP"/>
        </w:rPr>
        <w:t>Tx</w:t>
      </w:r>
      <w:proofErr w:type="spellEnd"/>
      <w:r w:rsidRPr="004304FE">
        <w:rPr>
          <w:rFonts w:eastAsia="MS Mincho"/>
          <w:lang w:eastAsia="ja-JP"/>
        </w:rPr>
        <w:t xml:space="preserve"> beam sweeping and UE Rx beam sweeping</w:t>
      </w:r>
    </w:p>
    <w:p w:rsidR="00F32C13" w:rsidRDefault="00F32C13" w:rsidP="00F32C13">
      <w:pPr>
        <w:numPr>
          <w:ilvl w:val="0"/>
          <w:numId w:val="23"/>
        </w:numPr>
        <w:rPr>
          <w:rFonts w:eastAsia="MS Mincho"/>
          <w:lang w:eastAsia="ja-JP"/>
        </w:rPr>
      </w:pPr>
      <w:r w:rsidRPr="004304FE">
        <w:rPr>
          <w:rFonts w:eastAsia="MS Mincho"/>
          <w:lang w:eastAsia="ja-JP"/>
        </w:rPr>
        <w:t>NOTE: CSI-RS can be used in P1, P2, P3</w:t>
      </w:r>
    </w:p>
    <w:p w:rsidR="00F32C13" w:rsidRDefault="00F32C13" w:rsidP="004B1CEB">
      <w:pPr>
        <w:rPr>
          <w:rFonts w:eastAsiaTheme="minorEastAsia"/>
          <w:b/>
          <w:iCs/>
          <w:highlight w:val="green"/>
          <w:u w:val="single"/>
          <w:lang w:eastAsia="zh-CN"/>
        </w:rPr>
      </w:pPr>
    </w:p>
    <w:p w:rsidR="004B1CEB" w:rsidRPr="000E1A7A" w:rsidRDefault="004B1CEB" w:rsidP="004B1CEB">
      <w:pPr>
        <w:rPr>
          <w:rFonts w:eastAsia="MS Mincho"/>
          <w:b/>
          <w:iCs/>
          <w:u w:val="single"/>
          <w:lang w:eastAsia="ja-JP"/>
        </w:rPr>
      </w:pPr>
      <w:r w:rsidRPr="00BE5013">
        <w:rPr>
          <w:rFonts w:eastAsia="MS Mincho" w:hint="eastAsia"/>
          <w:b/>
          <w:iCs/>
          <w:highlight w:val="green"/>
          <w:u w:val="single"/>
          <w:lang w:eastAsia="ja-JP"/>
        </w:rPr>
        <w:t>Agreements:</w:t>
      </w:r>
    </w:p>
    <w:p w:rsidR="004B1CEB" w:rsidRPr="000E1A7A" w:rsidRDefault="004B1CEB" w:rsidP="004B1CEB">
      <w:pPr>
        <w:numPr>
          <w:ilvl w:val="0"/>
          <w:numId w:val="21"/>
        </w:numPr>
        <w:rPr>
          <w:rFonts w:eastAsia="MS Mincho"/>
          <w:iCs/>
          <w:lang w:eastAsia="ja-JP"/>
        </w:rPr>
      </w:pPr>
      <w:r w:rsidRPr="000E1A7A">
        <w:rPr>
          <w:rFonts w:eastAsia="MS Mincho"/>
          <w:iCs/>
          <w:lang w:eastAsia="ja-JP"/>
        </w:rPr>
        <w:t>In NR, a UE can be configured with a CSI-RS resource configuration with X ports</w:t>
      </w:r>
    </w:p>
    <w:p w:rsidR="004B1CEB" w:rsidRPr="000E1A7A" w:rsidRDefault="004B1CEB" w:rsidP="004B1CEB">
      <w:pPr>
        <w:numPr>
          <w:ilvl w:val="1"/>
          <w:numId w:val="21"/>
        </w:numPr>
        <w:rPr>
          <w:rFonts w:eastAsia="MS Mincho"/>
          <w:iCs/>
          <w:lang w:eastAsia="ja-JP"/>
        </w:rPr>
      </w:pPr>
      <w:r w:rsidRPr="000E1A7A">
        <w:rPr>
          <w:rFonts w:eastAsia="MS Mincho"/>
          <w:iCs/>
          <w:lang w:eastAsia="ja-JP"/>
        </w:rPr>
        <w:t>Supported values of X are up to at least 32</w:t>
      </w:r>
    </w:p>
    <w:p w:rsidR="004B1CEB" w:rsidRPr="000E1A7A" w:rsidRDefault="004B1CEB" w:rsidP="004B1CEB">
      <w:pPr>
        <w:numPr>
          <w:ilvl w:val="0"/>
          <w:numId w:val="21"/>
        </w:numPr>
        <w:rPr>
          <w:rFonts w:eastAsia="MS Mincho"/>
          <w:iCs/>
          <w:lang w:eastAsia="ja-JP"/>
        </w:rPr>
      </w:pPr>
      <w:r w:rsidRPr="000E1A7A">
        <w:rPr>
          <w:rFonts w:eastAsia="MS Mincho"/>
          <w:iCs/>
          <w:lang w:eastAsia="ja-JP"/>
        </w:rPr>
        <w:t>NR supports up to at least 32 port codebook</w:t>
      </w:r>
    </w:p>
    <w:p w:rsidR="004B1CEB" w:rsidRPr="000E1A7A" w:rsidRDefault="004B1CEB" w:rsidP="004B1CEB">
      <w:pPr>
        <w:numPr>
          <w:ilvl w:val="1"/>
          <w:numId w:val="21"/>
        </w:numPr>
        <w:rPr>
          <w:rFonts w:eastAsia="MS Mincho"/>
          <w:iCs/>
          <w:lang w:eastAsia="ja-JP"/>
        </w:rPr>
      </w:pPr>
      <w:r w:rsidRPr="000E1A7A">
        <w:rPr>
          <w:rFonts w:eastAsia="MS Mincho"/>
          <w:iCs/>
          <w:lang w:eastAsia="ja-JP"/>
        </w:rPr>
        <w:t>FFS: Codebook design</w:t>
      </w:r>
    </w:p>
    <w:p w:rsidR="004B1CEB" w:rsidRPr="000E1A7A" w:rsidRDefault="004B1CEB" w:rsidP="004B1CEB">
      <w:pPr>
        <w:numPr>
          <w:ilvl w:val="0"/>
          <w:numId w:val="21"/>
        </w:numPr>
        <w:rPr>
          <w:rFonts w:eastAsia="MS Mincho"/>
          <w:iCs/>
          <w:lang w:eastAsia="ja-JP"/>
        </w:rPr>
      </w:pPr>
      <w:r w:rsidRPr="000E1A7A">
        <w:rPr>
          <w:rFonts w:eastAsia="MS Mincho"/>
          <w:iCs/>
          <w:lang w:eastAsia="ja-JP"/>
        </w:rPr>
        <w:t>Study the potential benefits of 64 ports</w:t>
      </w:r>
    </w:p>
    <w:p w:rsidR="00C57946" w:rsidRPr="004B1CEB" w:rsidRDefault="00C57946" w:rsidP="00C57946">
      <w:pPr>
        <w:ind w:left="1440"/>
        <w:rPr>
          <w:rFonts w:eastAsia="MS Mincho"/>
          <w:lang w:eastAsia="ja-JP"/>
        </w:rPr>
      </w:pPr>
    </w:p>
    <w:p w:rsidR="002F4CB7" w:rsidRDefault="002F4CB7" w:rsidP="002F4CB7">
      <w:pPr>
        <w:pStyle w:val="a0"/>
        <w:ind w:firstLine="567"/>
        <w:rPr>
          <w:rFonts w:eastAsia="宋体"/>
          <w:lang w:eastAsia="zh-CN"/>
        </w:rPr>
      </w:pPr>
      <w:r>
        <w:rPr>
          <w:lang w:eastAsia="zh-CN"/>
        </w:rPr>
        <w:t xml:space="preserve">This contribution </w:t>
      </w:r>
      <w:r>
        <w:rPr>
          <w:rFonts w:eastAsia="宋体" w:hint="eastAsia"/>
          <w:lang w:eastAsia="zh-CN"/>
        </w:rPr>
        <w:t xml:space="preserve">provides our views on CSI-RS design for </w:t>
      </w:r>
      <w:r w:rsidR="00643303">
        <w:rPr>
          <w:rFonts w:eastAsia="宋体" w:hint="eastAsia"/>
          <w:lang w:eastAsia="zh-CN"/>
        </w:rPr>
        <w:t>CSI acquisition</w:t>
      </w:r>
      <w:r>
        <w:rPr>
          <w:rFonts w:eastAsia="宋体" w:hint="eastAsia"/>
          <w:lang w:eastAsia="zh-CN"/>
        </w:rPr>
        <w:t>.</w:t>
      </w:r>
    </w:p>
    <w:p w:rsidR="00537757" w:rsidRDefault="00D1778A" w:rsidP="007B277A">
      <w:pPr>
        <w:pStyle w:val="1"/>
      </w:pPr>
      <w:r>
        <w:rPr>
          <w:rFonts w:hint="eastAsia"/>
        </w:rPr>
        <w:t>Discussion</w:t>
      </w:r>
    </w:p>
    <w:p w:rsidR="002E3162" w:rsidRDefault="00F32C13" w:rsidP="00696FA5">
      <w:pPr>
        <w:pStyle w:val="a0"/>
        <w:ind w:firstLine="567"/>
        <w:rPr>
          <w:rFonts w:eastAsia="宋体"/>
          <w:lang w:eastAsia="zh-CN"/>
        </w:rPr>
      </w:pPr>
      <w:r>
        <w:rPr>
          <w:rFonts w:eastAsia="宋体" w:hint="eastAsia"/>
          <w:lang w:eastAsia="zh-CN"/>
        </w:rPr>
        <w:t>From the above agreements, CSI-RS has functionalities of both CSI a</w:t>
      </w:r>
      <w:r w:rsidR="000A72D5">
        <w:rPr>
          <w:rFonts w:eastAsia="宋体" w:hint="eastAsia"/>
          <w:lang w:eastAsia="zh-CN"/>
        </w:rPr>
        <w:t xml:space="preserve">cquisition and beam management in NR. </w:t>
      </w:r>
      <w:r w:rsidR="00D60365">
        <w:rPr>
          <w:rFonts w:eastAsia="宋体" w:hint="eastAsia"/>
          <w:lang w:eastAsia="zh-CN"/>
        </w:rPr>
        <w:t xml:space="preserve">To </w:t>
      </w:r>
      <w:r w:rsidR="00D60365">
        <w:rPr>
          <w:rFonts w:eastAsia="宋体"/>
          <w:lang w:eastAsia="zh-CN"/>
        </w:rPr>
        <w:t>facilitate</w:t>
      </w:r>
      <w:r w:rsidR="00D60365">
        <w:rPr>
          <w:rFonts w:eastAsia="宋体" w:hint="eastAsia"/>
          <w:lang w:eastAsia="zh-CN"/>
        </w:rPr>
        <w:t xml:space="preserve"> the system implementation, a</w:t>
      </w:r>
      <w:r w:rsidR="00D170B5">
        <w:rPr>
          <w:rFonts w:eastAsia="宋体" w:hint="eastAsia"/>
          <w:lang w:eastAsia="zh-CN"/>
        </w:rPr>
        <w:t xml:space="preserve"> unified</w:t>
      </w:r>
      <w:r w:rsidR="00D60365">
        <w:rPr>
          <w:rFonts w:eastAsia="宋体" w:hint="eastAsia"/>
          <w:lang w:eastAsia="zh-CN"/>
        </w:rPr>
        <w:t xml:space="preserve"> CSI-RS pattern and configuration design is </w:t>
      </w:r>
      <w:r w:rsidR="00D60365">
        <w:rPr>
          <w:rFonts w:eastAsia="宋体"/>
          <w:lang w:eastAsia="zh-CN"/>
        </w:rPr>
        <w:t>preferred</w:t>
      </w:r>
      <w:r w:rsidR="00D60365">
        <w:rPr>
          <w:rFonts w:eastAsia="宋体" w:hint="eastAsia"/>
          <w:lang w:eastAsia="zh-CN"/>
        </w:rPr>
        <w:t xml:space="preserve"> to</w:t>
      </w:r>
      <w:r w:rsidR="002E3162">
        <w:rPr>
          <w:rFonts w:eastAsia="宋体" w:hint="eastAsia"/>
          <w:lang w:eastAsia="zh-CN"/>
        </w:rPr>
        <w:t xml:space="preserve"> support these functionalities. Based on such principle, we provide our proposals on the CSI-RS design for CSI acquisition in the following.</w:t>
      </w:r>
    </w:p>
    <w:p w:rsidR="00B34C63" w:rsidRPr="002C4C83" w:rsidRDefault="00B34C63" w:rsidP="002C4C83">
      <w:pPr>
        <w:pStyle w:val="Style11"/>
        <w:numPr>
          <w:ilvl w:val="0"/>
          <w:numId w:val="0"/>
        </w:numPr>
        <w:ind w:left="-29"/>
        <w:rPr>
          <w:rFonts w:ascii="Arial" w:eastAsia="宋体" w:hAnsi="Arial"/>
          <w:sz w:val="24"/>
          <w:u w:val="single"/>
        </w:rPr>
      </w:pPr>
      <w:r w:rsidRPr="002C4C83">
        <w:rPr>
          <w:rFonts w:ascii="Arial" w:eastAsia="宋体" w:hAnsi="Arial" w:hint="eastAsia"/>
          <w:sz w:val="24"/>
          <w:u w:val="single"/>
        </w:rPr>
        <w:t xml:space="preserve">CSI-RS </w:t>
      </w:r>
      <w:r w:rsidR="002C4C83">
        <w:rPr>
          <w:rFonts w:ascii="Arial" w:eastAsia="宋体" w:hAnsi="Arial" w:hint="eastAsia"/>
          <w:sz w:val="24"/>
          <w:u w:val="single"/>
        </w:rPr>
        <w:t>pattern</w:t>
      </w:r>
    </w:p>
    <w:p w:rsidR="00B64236" w:rsidRDefault="006D682B" w:rsidP="00696FA5">
      <w:pPr>
        <w:pStyle w:val="a0"/>
        <w:ind w:firstLine="567"/>
        <w:rPr>
          <w:rFonts w:eastAsia="宋体"/>
          <w:lang w:eastAsia="zh-CN"/>
        </w:rPr>
      </w:pPr>
      <w:r w:rsidRPr="006D682B">
        <w:rPr>
          <w:rFonts w:eastAsia="宋体" w:hint="eastAsia"/>
          <w:lang w:eastAsia="zh-CN"/>
        </w:rPr>
        <w:t xml:space="preserve">In LTE, a CSI-RS resource with larger than 8 ports is aggregated by multiple CSI-RS configurations with </w:t>
      </w:r>
      <w:r w:rsidR="002465ED">
        <w:rPr>
          <w:rFonts w:eastAsia="宋体" w:hint="eastAsia"/>
          <w:lang w:eastAsia="zh-CN"/>
        </w:rPr>
        <w:t>smaller</w:t>
      </w:r>
      <w:r w:rsidRPr="006D682B">
        <w:rPr>
          <w:rFonts w:eastAsia="宋体" w:hint="eastAsia"/>
          <w:lang w:eastAsia="zh-CN"/>
        </w:rPr>
        <w:t xml:space="preserve"> port number. For instance, a 16-port CSI-RS resource is aggregated by two 8-port CSI-RS configurations and a 32-port CSI-RS resource</w:t>
      </w:r>
      <w:r w:rsidR="00894186">
        <w:rPr>
          <w:rFonts w:eastAsia="宋体" w:hint="eastAsia"/>
          <w:lang w:eastAsia="zh-CN"/>
        </w:rPr>
        <w:t xml:space="preserve"> is</w:t>
      </w:r>
      <w:r w:rsidRPr="006D682B">
        <w:rPr>
          <w:rFonts w:eastAsia="宋体" w:hint="eastAsia"/>
          <w:lang w:eastAsia="zh-CN"/>
        </w:rPr>
        <w:t xml:space="preserve"> aggregated by four 8-port CSI-RS configurations.</w:t>
      </w:r>
      <w:r w:rsidR="0009641D">
        <w:rPr>
          <w:rFonts w:eastAsia="宋体" w:hint="eastAsia"/>
          <w:lang w:eastAsia="zh-CN"/>
        </w:rPr>
        <w:t xml:space="preserve"> </w:t>
      </w:r>
      <w:r w:rsidR="0096289C">
        <w:rPr>
          <w:rFonts w:eastAsia="宋体" w:hint="eastAsia"/>
          <w:lang w:eastAsia="zh-CN"/>
        </w:rPr>
        <w:t>It has been agreed that</w:t>
      </w:r>
      <w:r w:rsidR="006C42AD">
        <w:rPr>
          <w:rFonts w:eastAsia="宋体" w:hint="eastAsia"/>
          <w:lang w:eastAsia="zh-CN"/>
        </w:rPr>
        <w:t xml:space="preserve"> at least</w:t>
      </w:r>
      <w:r w:rsidR="0096289C">
        <w:rPr>
          <w:rFonts w:eastAsia="宋体" w:hint="eastAsia"/>
          <w:lang w:eastAsia="zh-CN"/>
        </w:rPr>
        <w:t xml:space="preserve"> up to 32-port CSI-RS is supported in NR. Similar to LTE, the CSI-RS aggregation </w:t>
      </w:r>
      <w:r w:rsidR="00854517">
        <w:rPr>
          <w:rFonts w:eastAsia="宋体" w:hint="eastAsia"/>
          <w:lang w:eastAsia="zh-CN"/>
        </w:rPr>
        <w:t>concept</w:t>
      </w:r>
      <w:r w:rsidR="0096289C">
        <w:rPr>
          <w:rFonts w:eastAsia="宋体" w:hint="eastAsia"/>
          <w:lang w:eastAsia="zh-CN"/>
        </w:rPr>
        <w:t xml:space="preserve"> </w:t>
      </w:r>
      <w:r w:rsidR="00293066">
        <w:rPr>
          <w:rFonts w:eastAsia="宋体" w:hint="eastAsia"/>
          <w:lang w:eastAsia="zh-CN"/>
        </w:rPr>
        <w:t xml:space="preserve">can </w:t>
      </w:r>
      <w:r w:rsidR="0096289C">
        <w:rPr>
          <w:rFonts w:eastAsia="宋体" w:hint="eastAsia"/>
          <w:lang w:eastAsia="zh-CN"/>
        </w:rPr>
        <w:t>be used</w:t>
      </w:r>
      <w:r w:rsidR="00DF646D">
        <w:rPr>
          <w:rFonts w:eastAsia="宋体" w:hint="eastAsia"/>
          <w:lang w:eastAsia="zh-CN"/>
        </w:rPr>
        <w:t xml:space="preserve"> [1-3]</w:t>
      </w:r>
      <w:r w:rsidR="00F85B29">
        <w:rPr>
          <w:rFonts w:eastAsia="宋体" w:hint="eastAsia"/>
          <w:lang w:eastAsia="zh-CN"/>
        </w:rPr>
        <w:t xml:space="preserve"> and</w:t>
      </w:r>
      <w:r w:rsidR="00D170B5">
        <w:rPr>
          <w:rFonts w:eastAsia="宋体" w:hint="eastAsia"/>
          <w:lang w:eastAsia="zh-CN"/>
        </w:rPr>
        <w:t xml:space="preserve"> </w:t>
      </w:r>
      <w:r w:rsidR="00293066">
        <w:rPr>
          <w:rFonts w:eastAsia="宋体" w:hint="eastAsia"/>
          <w:lang w:eastAsia="zh-CN"/>
        </w:rPr>
        <w:t xml:space="preserve">thus </w:t>
      </w:r>
      <w:r w:rsidR="00D170B5">
        <w:rPr>
          <w:rFonts w:eastAsia="宋体" w:hint="eastAsia"/>
          <w:lang w:eastAsia="zh-CN"/>
        </w:rPr>
        <w:t xml:space="preserve">a </w:t>
      </w:r>
      <w:r w:rsidR="00D170B5">
        <w:rPr>
          <w:rFonts w:eastAsia="宋体"/>
          <w:lang w:eastAsia="zh-CN"/>
        </w:rPr>
        <w:t>basic</w:t>
      </w:r>
      <w:r w:rsidR="00D170B5">
        <w:rPr>
          <w:rFonts w:eastAsia="宋体" w:hint="eastAsia"/>
          <w:lang w:eastAsia="zh-CN"/>
        </w:rPr>
        <w:t xml:space="preserve"> </w:t>
      </w:r>
      <w:r w:rsidR="00F85B29">
        <w:rPr>
          <w:rFonts w:eastAsia="宋体" w:hint="eastAsia"/>
          <w:lang w:eastAsia="zh-CN"/>
        </w:rPr>
        <w:t xml:space="preserve">pattern </w:t>
      </w:r>
      <w:r w:rsidR="00281DCE">
        <w:rPr>
          <w:rFonts w:eastAsia="宋体" w:hint="eastAsia"/>
          <w:lang w:eastAsia="zh-CN"/>
        </w:rPr>
        <w:t>needs to</w:t>
      </w:r>
      <w:r w:rsidR="00F85B29">
        <w:rPr>
          <w:rFonts w:eastAsia="宋体" w:hint="eastAsia"/>
          <w:lang w:eastAsia="zh-CN"/>
        </w:rPr>
        <w:t xml:space="preserve"> be</w:t>
      </w:r>
      <w:r w:rsidR="00D170B5">
        <w:rPr>
          <w:rFonts w:eastAsia="宋体" w:hint="eastAsia"/>
          <w:lang w:eastAsia="zh-CN"/>
        </w:rPr>
        <w:t xml:space="preserve"> defined. Considering</w:t>
      </w:r>
      <w:r w:rsidR="00B84A9C">
        <w:rPr>
          <w:rFonts w:eastAsia="宋体" w:hint="eastAsia"/>
          <w:lang w:eastAsia="zh-CN"/>
        </w:rPr>
        <w:t xml:space="preserve"> the beam management, the basic CSI-RS pattern </w:t>
      </w:r>
      <w:r w:rsidR="005A7E39">
        <w:rPr>
          <w:rFonts w:eastAsia="宋体" w:hint="eastAsia"/>
          <w:lang w:eastAsia="zh-CN"/>
        </w:rPr>
        <w:t>should</w:t>
      </w:r>
      <w:r w:rsidR="00B84A9C">
        <w:rPr>
          <w:rFonts w:eastAsia="宋体" w:hint="eastAsia"/>
          <w:lang w:eastAsia="zh-CN"/>
        </w:rPr>
        <w:t xml:space="preserve"> be allocated within one OFDM symbol to</w:t>
      </w:r>
      <w:r w:rsidR="0080771A">
        <w:rPr>
          <w:rFonts w:eastAsia="宋体" w:hint="eastAsia"/>
          <w:lang w:eastAsia="zh-CN"/>
        </w:rPr>
        <w:t xml:space="preserve"> save the overhead of beam sweeping</w:t>
      </w:r>
      <w:r w:rsidR="00B84A9C">
        <w:rPr>
          <w:rFonts w:eastAsia="宋体" w:hint="eastAsia"/>
          <w:lang w:eastAsia="zh-CN"/>
        </w:rPr>
        <w:t xml:space="preserve">. </w:t>
      </w:r>
      <w:r w:rsidR="00AB5562">
        <w:rPr>
          <w:rFonts w:eastAsia="宋体" w:hint="eastAsia"/>
          <w:lang w:eastAsia="zh-CN"/>
        </w:rPr>
        <w:t>On the other hand, for</w:t>
      </w:r>
      <w:r w:rsidR="00D170B5">
        <w:rPr>
          <w:rFonts w:eastAsia="宋体" w:hint="eastAsia"/>
          <w:lang w:eastAsia="zh-CN"/>
        </w:rPr>
        <w:t xml:space="preserve"> </w:t>
      </w:r>
      <w:r w:rsidR="00440FF0">
        <w:rPr>
          <w:rFonts w:eastAsia="宋体" w:hint="eastAsia"/>
          <w:lang w:eastAsia="zh-CN"/>
        </w:rPr>
        <w:t xml:space="preserve">higher </w:t>
      </w:r>
      <w:r w:rsidR="00D170B5">
        <w:rPr>
          <w:rFonts w:eastAsia="宋体" w:hint="eastAsia"/>
          <w:lang w:eastAsia="zh-CN"/>
        </w:rPr>
        <w:t>flexibility</w:t>
      </w:r>
      <w:r w:rsidR="00AB5562">
        <w:rPr>
          <w:rFonts w:eastAsia="宋体" w:hint="eastAsia"/>
          <w:lang w:eastAsia="zh-CN"/>
        </w:rPr>
        <w:t xml:space="preserve">, </w:t>
      </w:r>
      <w:r w:rsidR="00440FF0">
        <w:rPr>
          <w:rFonts w:eastAsia="宋体" w:hint="eastAsia"/>
          <w:lang w:eastAsia="zh-CN"/>
        </w:rPr>
        <w:t xml:space="preserve">small </w:t>
      </w:r>
      <w:r w:rsidR="00440FF0">
        <w:rPr>
          <w:rFonts w:eastAsia="宋体"/>
          <w:lang w:eastAsia="zh-CN"/>
        </w:rPr>
        <w:t>aggregation</w:t>
      </w:r>
      <w:r w:rsidR="00440FF0">
        <w:rPr>
          <w:rFonts w:eastAsia="宋体" w:hint="eastAsia"/>
          <w:lang w:eastAsia="zh-CN"/>
        </w:rPr>
        <w:t xml:space="preserve"> granularity should be </w:t>
      </w:r>
      <w:r w:rsidR="00047624">
        <w:rPr>
          <w:rFonts w:eastAsia="宋体" w:hint="eastAsia"/>
          <w:lang w:eastAsia="zh-CN"/>
        </w:rPr>
        <w:t>kept</w:t>
      </w:r>
      <w:r w:rsidR="0042408B">
        <w:rPr>
          <w:rFonts w:eastAsia="宋体" w:hint="eastAsia"/>
          <w:lang w:eastAsia="zh-CN"/>
        </w:rPr>
        <w:t xml:space="preserve"> for CSI acquisition</w:t>
      </w:r>
      <w:r w:rsidR="00881869">
        <w:rPr>
          <w:rFonts w:eastAsia="宋体" w:hint="eastAsia"/>
          <w:lang w:eastAsia="zh-CN"/>
        </w:rPr>
        <w:t>.</w:t>
      </w:r>
      <w:r w:rsidR="005A0A18">
        <w:rPr>
          <w:rFonts w:eastAsia="宋体" w:hint="eastAsia"/>
          <w:lang w:eastAsia="zh-CN"/>
        </w:rPr>
        <w:t xml:space="preserve"> </w:t>
      </w:r>
      <w:r w:rsidR="00293066">
        <w:rPr>
          <w:rFonts w:eastAsia="宋体"/>
          <w:lang w:eastAsia="zh-CN"/>
        </w:rPr>
        <w:t>W</w:t>
      </w:r>
      <w:r w:rsidR="00293066">
        <w:rPr>
          <w:rFonts w:eastAsia="宋体" w:hint="eastAsia"/>
          <w:lang w:eastAsia="zh-CN"/>
        </w:rPr>
        <w:t xml:space="preserve">ith </w:t>
      </w:r>
      <w:r w:rsidR="005A0A18">
        <w:rPr>
          <w:rFonts w:eastAsia="宋体" w:hint="eastAsia"/>
          <w:lang w:eastAsia="zh-CN"/>
        </w:rPr>
        <w:t xml:space="preserve">this </w:t>
      </w:r>
      <w:r w:rsidR="00293066">
        <w:rPr>
          <w:rFonts w:eastAsia="宋体" w:hint="eastAsia"/>
          <w:lang w:eastAsia="zh-CN"/>
        </w:rPr>
        <w:t>in mind</w:t>
      </w:r>
      <w:r w:rsidR="005A0A18">
        <w:rPr>
          <w:rFonts w:eastAsia="宋体" w:hint="eastAsia"/>
          <w:lang w:eastAsia="zh-CN"/>
        </w:rPr>
        <w:t xml:space="preserve">, </w:t>
      </w:r>
      <w:r w:rsidR="004A7985">
        <w:rPr>
          <w:rFonts w:eastAsia="宋体" w:hint="eastAsia"/>
          <w:lang w:eastAsia="zh-CN"/>
        </w:rPr>
        <w:t xml:space="preserve">we propose to define </w:t>
      </w:r>
      <w:r w:rsidR="005A0A18">
        <w:rPr>
          <w:rFonts w:eastAsia="宋体" w:hint="eastAsia"/>
          <w:lang w:eastAsia="zh-CN"/>
        </w:rPr>
        <w:t xml:space="preserve">a </w:t>
      </w:r>
      <w:r w:rsidR="005A0A18">
        <w:rPr>
          <w:rFonts w:eastAsia="宋体"/>
          <w:lang w:eastAsia="zh-CN"/>
        </w:rPr>
        <w:t>basic</w:t>
      </w:r>
      <w:r w:rsidR="005A0A18">
        <w:rPr>
          <w:rFonts w:eastAsia="宋体" w:hint="eastAsia"/>
          <w:lang w:eastAsia="zh-CN"/>
        </w:rPr>
        <w:t xml:space="preserve"> CSI-RS pattern which is a 2-port CSI-RS mapped to two adjacent REs in the frequency domain.</w:t>
      </w:r>
      <w:r w:rsidR="00D12858">
        <w:rPr>
          <w:rFonts w:eastAsia="宋体" w:hint="eastAsia"/>
          <w:lang w:eastAsia="zh-CN"/>
        </w:rPr>
        <w:t xml:space="preserve"> </w:t>
      </w:r>
      <w:r w:rsidR="004A7985">
        <w:rPr>
          <w:rFonts w:eastAsia="宋体" w:hint="eastAsia"/>
          <w:lang w:eastAsia="zh-CN"/>
        </w:rPr>
        <w:t xml:space="preserve">The two ports may be either </w:t>
      </w:r>
      <w:proofErr w:type="spellStart"/>
      <w:r w:rsidR="004A7985">
        <w:rPr>
          <w:rFonts w:eastAsia="宋体" w:hint="eastAsia"/>
          <w:lang w:eastAsia="zh-CN"/>
        </w:rPr>
        <w:t>FDMed</w:t>
      </w:r>
      <w:proofErr w:type="spellEnd"/>
      <w:r w:rsidR="004A7985">
        <w:rPr>
          <w:rFonts w:eastAsia="宋体" w:hint="eastAsia"/>
          <w:lang w:eastAsia="zh-CN"/>
        </w:rPr>
        <w:t xml:space="preserve"> or </w:t>
      </w:r>
      <w:proofErr w:type="spellStart"/>
      <w:r w:rsidR="004A7985">
        <w:rPr>
          <w:rFonts w:eastAsia="宋体" w:hint="eastAsia"/>
          <w:lang w:eastAsia="zh-CN"/>
        </w:rPr>
        <w:t>CDMed</w:t>
      </w:r>
      <w:proofErr w:type="spellEnd"/>
      <w:r w:rsidR="004A7985">
        <w:rPr>
          <w:rFonts w:eastAsia="宋体" w:hint="eastAsia"/>
          <w:lang w:eastAsia="zh-CN"/>
        </w:rPr>
        <w:t xml:space="preserve">. </w:t>
      </w:r>
      <w:r w:rsidR="00D12858">
        <w:rPr>
          <w:rFonts w:eastAsia="宋体" w:hint="eastAsia"/>
          <w:lang w:eastAsia="zh-CN"/>
        </w:rPr>
        <w:t>The CSI</w:t>
      </w:r>
      <w:r w:rsidR="0065302B">
        <w:rPr>
          <w:rFonts w:eastAsia="宋体" w:hint="eastAsia"/>
          <w:lang w:eastAsia="zh-CN"/>
        </w:rPr>
        <w:t>-RS</w:t>
      </w:r>
      <w:r w:rsidR="008F6FFA">
        <w:rPr>
          <w:rFonts w:eastAsia="宋体" w:hint="eastAsia"/>
          <w:lang w:eastAsia="zh-CN"/>
        </w:rPr>
        <w:t xml:space="preserve"> resource</w:t>
      </w:r>
      <w:r w:rsidR="007A2EB9">
        <w:rPr>
          <w:rFonts w:eastAsia="宋体" w:hint="eastAsia"/>
          <w:lang w:eastAsia="zh-CN"/>
        </w:rPr>
        <w:t>s</w:t>
      </w:r>
      <w:r w:rsidR="008F6FFA">
        <w:rPr>
          <w:rFonts w:eastAsia="宋体" w:hint="eastAsia"/>
          <w:lang w:eastAsia="zh-CN"/>
        </w:rPr>
        <w:t xml:space="preserve"> with </w:t>
      </w:r>
      <w:r w:rsidR="004A7985">
        <w:rPr>
          <w:rFonts w:eastAsia="宋体" w:hint="eastAsia"/>
          <w:lang w:eastAsia="zh-CN"/>
        </w:rPr>
        <w:t>higher</w:t>
      </w:r>
      <w:r w:rsidR="008F6FFA">
        <w:rPr>
          <w:rFonts w:eastAsia="宋体" w:hint="eastAsia"/>
          <w:lang w:eastAsia="zh-CN"/>
        </w:rPr>
        <w:t xml:space="preserve"> port number are all </w:t>
      </w:r>
      <w:r w:rsidR="008F6FFA">
        <w:rPr>
          <w:rFonts w:eastAsia="宋体"/>
          <w:lang w:eastAsia="zh-CN"/>
        </w:rPr>
        <w:t>aggregated</w:t>
      </w:r>
      <w:r w:rsidR="008F6FFA">
        <w:rPr>
          <w:rFonts w:eastAsia="宋体" w:hint="eastAsia"/>
          <w:lang w:eastAsia="zh-CN"/>
        </w:rPr>
        <w:t xml:space="preserve"> by the basic CSI-RS pattern</w:t>
      </w:r>
      <w:r w:rsidR="007A2EB9">
        <w:rPr>
          <w:rFonts w:eastAsia="宋体" w:hint="eastAsia"/>
          <w:lang w:eastAsia="zh-CN"/>
        </w:rPr>
        <w:t>s</w:t>
      </w:r>
      <w:r w:rsidR="008F6FFA">
        <w:rPr>
          <w:rFonts w:eastAsia="宋体" w:hint="eastAsia"/>
          <w:lang w:eastAsia="zh-CN"/>
        </w:rPr>
        <w:t>.</w:t>
      </w:r>
    </w:p>
    <w:p w:rsidR="007357C5" w:rsidRPr="00AE545D" w:rsidRDefault="000E0924" w:rsidP="00696FA5">
      <w:pPr>
        <w:pStyle w:val="a0"/>
        <w:ind w:firstLine="567"/>
        <w:rPr>
          <w:rFonts w:eastAsiaTheme="minorEastAsia"/>
          <w:lang w:eastAsia="zh-CN"/>
        </w:rPr>
      </w:pPr>
      <w:r>
        <w:rPr>
          <w:rFonts w:eastAsiaTheme="minorEastAsia" w:hint="eastAsia"/>
          <w:lang w:eastAsia="zh-CN"/>
        </w:rPr>
        <w:t>There are 40 RE positions</w:t>
      </w:r>
      <w:r w:rsidR="00D35D7E">
        <w:rPr>
          <w:rFonts w:eastAsiaTheme="minorEastAsia" w:hint="eastAsia"/>
          <w:lang w:eastAsia="zh-CN"/>
        </w:rPr>
        <w:t xml:space="preserve"> for CSI-RS </w:t>
      </w:r>
      <w:r w:rsidR="00293066">
        <w:rPr>
          <w:rFonts w:eastAsiaTheme="minorEastAsia" w:hint="eastAsia"/>
          <w:lang w:eastAsia="zh-CN"/>
        </w:rPr>
        <w:t>RE mapping</w:t>
      </w:r>
      <w:r w:rsidR="00D35D7E">
        <w:rPr>
          <w:rFonts w:eastAsiaTheme="minorEastAsia" w:hint="eastAsia"/>
          <w:lang w:eastAsia="zh-CN"/>
        </w:rPr>
        <w:t xml:space="preserve"> in a PRB pair in LTE</w:t>
      </w:r>
      <w:r w:rsidR="00293066">
        <w:rPr>
          <w:rFonts w:eastAsiaTheme="minorEastAsia" w:hint="eastAsia"/>
          <w:lang w:eastAsia="zh-CN"/>
        </w:rPr>
        <w:t>, which</w:t>
      </w:r>
      <w:r>
        <w:rPr>
          <w:rFonts w:eastAsiaTheme="minorEastAsia" w:hint="eastAsia"/>
          <w:lang w:eastAsia="zh-CN"/>
        </w:rPr>
        <w:t xml:space="preserve"> avoid</w:t>
      </w:r>
      <w:r w:rsidR="00293066">
        <w:rPr>
          <w:rFonts w:eastAsiaTheme="minorEastAsia" w:hint="eastAsia"/>
          <w:lang w:eastAsia="zh-CN"/>
        </w:rPr>
        <w:t>s</w:t>
      </w:r>
      <w:r>
        <w:rPr>
          <w:rFonts w:eastAsiaTheme="minorEastAsia" w:hint="eastAsia"/>
          <w:lang w:eastAsia="zh-CN"/>
        </w:rPr>
        <w:t xml:space="preserve"> </w:t>
      </w:r>
      <w:r w:rsidR="00293066">
        <w:rPr>
          <w:rFonts w:eastAsiaTheme="minorEastAsia" w:hint="eastAsia"/>
          <w:lang w:eastAsia="zh-CN"/>
        </w:rPr>
        <w:t>OFDM symbols</w:t>
      </w:r>
      <w:r>
        <w:rPr>
          <w:rFonts w:eastAsiaTheme="minorEastAsia" w:hint="eastAsia"/>
          <w:lang w:eastAsia="zh-CN"/>
        </w:rPr>
        <w:t xml:space="preserve"> with CRS and DMRS</w:t>
      </w:r>
      <w:r w:rsidR="00293066">
        <w:rPr>
          <w:rFonts w:eastAsiaTheme="minorEastAsia" w:hint="eastAsia"/>
          <w:lang w:eastAsia="zh-CN"/>
        </w:rPr>
        <w:t xml:space="preserve"> REs</w:t>
      </w:r>
      <w:r>
        <w:rPr>
          <w:rFonts w:eastAsiaTheme="minorEastAsia" w:hint="eastAsia"/>
          <w:lang w:eastAsia="zh-CN"/>
        </w:rPr>
        <w:t>,</w:t>
      </w:r>
      <w:r w:rsidR="00293066">
        <w:rPr>
          <w:rFonts w:eastAsiaTheme="minorEastAsia" w:hint="eastAsia"/>
          <w:lang w:eastAsia="zh-CN"/>
        </w:rPr>
        <w:t xml:space="preserve"> and are</w:t>
      </w:r>
      <w:r>
        <w:rPr>
          <w:rFonts w:eastAsiaTheme="minorEastAsia" w:hint="eastAsia"/>
          <w:lang w:eastAsia="zh-CN"/>
        </w:rPr>
        <w:t xml:space="preserve"> </w:t>
      </w:r>
      <w:r w:rsidR="00293066">
        <w:rPr>
          <w:rFonts w:eastAsiaTheme="minorEastAsia" w:hint="eastAsia"/>
          <w:lang w:eastAsia="zh-CN"/>
        </w:rPr>
        <w:t>on</w:t>
      </w:r>
      <w:r>
        <w:rPr>
          <w:rFonts w:eastAsiaTheme="minorEastAsia" w:hint="eastAsia"/>
          <w:lang w:eastAsia="zh-CN"/>
        </w:rPr>
        <w:t xml:space="preserve"> 6 OFDM symbols. </w:t>
      </w:r>
      <w:r w:rsidR="00E006E4">
        <w:rPr>
          <w:rFonts w:eastAsiaTheme="minorEastAsia" w:hint="eastAsia"/>
          <w:lang w:eastAsia="zh-CN"/>
        </w:rPr>
        <w:t xml:space="preserve">As </w:t>
      </w:r>
      <w:r w:rsidR="005F64C7">
        <w:rPr>
          <w:rFonts w:eastAsiaTheme="minorEastAsia" w:hint="eastAsia"/>
          <w:lang w:eastAsia="zh-CN"/>
        </w:rPr>
        <w:t>for</w:t>
      </w:r>
      <w:r w:rsidR="00E006E4">
        <w:rPr>
          <w:rFonts w:eastAsiaTheme="minorEastAsia" w:hint="eastAsia"/>
          <w:lang w:eastAsia="zh-CN"/>
        </w:rPr>
        <w:t xml:space="preserve"> NR, DMRS has </w:t>
      </w:r>
      <w:r w:rsidR="005F64C7">
        <w:rPr>
          <w:rFonts w:eastAsiaTheme="minorEastAsia" w:hint="eastAsia"/>
          <w:lang w:eastAsia="zh-CN"/>
        </w:rPr>
        <w:t xml:space="preserve">been </w:t>
      </w:r>
      <w:r w:rsidR="00E006E4">
        <w:rPr>
          <w:rFonts w:eastAsiaTheme="minorEastAsia" w:hint="eastAsia"/>
          <w:lang w:eastAsia="zh-CN"/>
        </w:rPr>
        <w:t>agreed to be loaded in the front of</w:t>
      </w:r>
      <w:r w:rsidR="00CA316A">
        <w:rPr>
          <w:rFonts w:eastAsiaTheme="minorEastAsia" w:hint="eastAsia"/>
          <w:lang w:eastAsia="zh-CN"/>
        </w:rPr>
        <w:t xml:space="preserve"> </w:t>
      </w:r>
      <w:r w:rsidR="00913A8E">
        <w:rPr>
          <w:rFonts w:eastAsiaTheme="minorEastAsia" w:hint="eastAsia"/>
          <w:lang w:eastAsia="zh-CN"/>
        </w:rPr>
        <w:t xml:space="preserve">RB and other DMRS sets may be added in the </w:t>
      </w:r>
      <w:r w:rsidR="00190FD3">
        <w:rPr>
          <w:rFonts w:eastAsiaTheme="minorEastAsia" w:hint="eastAsia"/>
          <w:lang w:eastAsia="zh-CN"/>
        </w:rPr>
        <w:t xml:space="preserve">case of </w:t>
      </w:r>
      <w:r w:rsidR="00913A8E">
        <w:rPr>
          <w:rFonts w:eastAsiaTheme="minorEastAsia" w:hint="eastAsia"/>
          <w:lang w:eastAsia="zh-CN"/>
        </w:rPr>
        <w:t>high mobility</w:t>
      </w:r>
      <w:r w:rsidR="00190FD3">
        <w:rPr>
          <w:rFonts w:eastAsiaTheme="minorEastAsia" w:hint="eastAsia"/>
          <w:lang w:eastAsia="zh-CN"/>
        </w:rPr>
        <w:t xml:space="preserve"> scenario and so on</w:t>
      </w:r>
      <w:r w:rsidR="00913A8E">
        <w:rPr>
          <w:rFonts w:eastAsiaTheme="minorEastAsia" w:hint="eastAsia"/>
          <w:lang w:eastAsia="zh-CN"/>
        </w:rPr>
        <w:t>.</w:t>
      </w:r>
      <w:r w:rsidR="00D4076A">
        <w:rPr>
          <w:rFonts w:eastAsiaTheme="minorEastAsia" w:hint="eastAsia"/>
          <w:lang w:eastAsia="zh-CN"/>
        </w:rPr>
        <w:t xml:space="preserve"> As discussed in [4], the CSI-RS </w:t>
      </w:r>
      <w:r w:rsidR="00F45550">
        <w:rPr>
          <w:rFonts w:eastAsiaTheme="minorEastAsia" w:hint="eastAsia"/>
          <w:lang w:eastAsia="zh-CN"/>
        </w:rPr>
        <w:t>could be transmitted</w:t>
      </w:r>
      <w:r w:rsidR="00D4076A">
        <w:rPr>
          <w:rFonts w:eastAsiaTheme="minorEastAsia" w:hint="eastAsia"/>
          <w:lang w:eastAsia="zh-CN"/>
        </w:rPr>
        <w:t xml:space="preserve"> in the</w:t>
      </w:r>
      <w:r w:rsidR="00F45550">
        <w:rPr>
          <w:rFonts w:eastAsiaTheme="minorEastAsia" w:hint="eastAsia"/>
          <w:lang w:eastAsia="zh-CN"/>
        </w:rPr>
        <w:t xml:space="preserve"> earlier or later symbols of the</w:t>
      </w:r>
      <w:r w:rsidR="00D4076A">
        <w:rPr>
          <w:rFonts w:eastAsiaTheme="minorEastAsia" w:hint="eastAsia"/>
          <w:lang w:eastAsia="zh-CN"/>
        </w:rPr>
        <w:t xml:space="preserve"> </w:t>
      </w:r>
      <w:r w:rsidR="005F64C7">
        <w:rPr>
          <w:rFonts w:eastAsiaTheme="minorEastAsia" w:hint="eastAsia"/>
          <w:lang w:eastAsia="zh-CN"/>
        </w:rPr>
        <w:t xml:space="preserve">slot (or </w:t>
      </w:r>
      <w:proofErr w:type="spellStart"/>
      <w:r w:rsidR="00D4076A">
        <w:rPr>
          <w:rFonts w:eastAsiaTheme="minorEastAsia" w:hint="eastAsia"/>
          <w:lang w:eastAsia="zh-CN"/>
        </w:rPr>
        <w:t>subframe</w:t>
      </w:r>
      <w:proofErr w:type="spellEnd"/>
      <w:r w:rsidR="005F64C7">
        <w:rPr>
          <w:rFonts w:eastAsiaTheme="minorEastAsia" w:hint="eastAsia"/>
          <w:lang w:eastAsia="zh-CN"/>
        </w:rPr>
        <w:t>)</w:t>
      </w:r>
      <w:r w:rsidR="00F45550">
        <w:rPr>
          <w:rFonts w:eastAsiaTheme="minorEastAsia" w:hint="eastAsia"/>
          <w:lang w:eastAsia="zh-CN"/>
        </w:rPr>
        <w:t>, which is determined by the CSI feedback procedure</w:t>
      </w:r>
      <w:r w:rsidR="00D4076A">
        <w:rPr>
          <w:rFonts w:eastAsiaTheme="minorEastAsia" w:hint="eastAsia"/>
          <w:lang w:eastAsia="zh-CN"/>
        </w:rPr>
        <w:t xml:space="preserve">. </w:t>
      </w:r>
      <w:r w:rsidR="0060525B">
        <w:rPr>
          <w:rFonts w:eastAsiaTheme="minorEastAsia" w:hint="eastAsia"/>
          <w:lang w:eastAsia="zh-CN"/>
        </w:rPr>
        <w:t xml:space="preserve">Generally, all the other </w:t>
      </w:r>
      <w:r w:rsidR="00D43206">
        <w:rPr>
          <w:rFonts w:eastAsiaTheme="minorEastAsia" w:hint="eastAsia"/>
          <w:lang w:eastAsia="zh-CN"/>
        </w:rPr>
        <w:t>RE position</w:t>
      </w:r>
      <w:r w:rsidR="0060525B">
        <w:rPr>
          <w:rFonts w:eastAsiaTheme="minorEastAsia" w:hint="eastAsia"/>
          <w:lang w:eastAsia="zh-CN"/>
        </w:rPr>
        <w:t>s except those</w:t>
      </w:r>
      <w:r w:rsidR="005F64C7">
        <w:rPr>
          <w:rFonts w:eastAsiaTheme="minorEastAsia" w:hint="eastAsia"/>
          <w:lang w:eastAsia="zh-CN"/>
        </w:rPr>
        <w:t xml:space="preserve"> </w:t>
      </w:r>
      <w:r w:rsidR="00D43206">
        <w:rPr>
          <w:rFonts w:eastAsiaTheme="minorEastAsia" w:hint="eastAsia"/>
          <w:lang w:eastAsia="zh-CN"/>
        </w:rPr>
        <w:t xml:space="preserve">with </w:t>
      </w:r>
      <w:r w:rsidR="005F64C7">
        <w:rPr>
          <w:rFonts w:eastAsiaTheme="minorEastAsia" w:hint="eastAsia"/>
          <w:lang w:eastAsia="zh-CN"/>
        </w:rPr>
        <w:t>DMRS</w:t>
      </w:r>
      <w:r w:rsidR="00D43206">
        <w:rPr>
          <w:rFonts w:eastAsiaTheme="minorEastAsia" w:hint="eastAsia"/>
          <w:lang w:eastAsia="zh-CN"/>
        </w:rPr>
        <w:t xml:space="preserve"> REs</w:t>
      </w:r>
      <w:r w:rsidR="0060525B">
        <w:rPr>
          <w:rFonts w:eastAsiaTheme="minorEastAsia" w:hint="eastAsia"/>
          <w:lang w:eastAsia="zh-CN"/>
        </w:rPr>
        <w:t xml:space="preserve"> in a data channel </w:t>
      </w:r>
      <w:r w:rsidR="005F64C7">
        <w:rPr>
          <w:rFonts w:eastAsiaTheme="minorEastAsia" w:hint="eastAsia"/>
          <w:lang w:eastAsia="zh-CN"/>
        </w:rPr>
        <w:t>can</w:t>
      </w:r>
      <w:r w:rsidR="0060525B">
        <w:rPr>
          <w:rFonts w:eastAsiaTheme="minorEastAsia" w:hint="eastAsia"/>
          <w:lang w:eastAsia="zh-CN"/>
        </w:rPr>
        <w:t xml:space="preserve"> be used for CSI-</w:t>
      </w:r>
      <w:r w:rsidR="0060525B">
        <w:rPr>
          <w:rFonts w:eastAsiaTheme="minorEastAsia" w:hint="eastAsia"/>
          <w:lang w:eastAsia="zh-CN"/>
        </w:rPr>
        <w:lastRenderedPageBreak/>
        <w:t xml:space="preserve">RS mapping. </w:t>
      </w:r>
      <w:r w:rsidR="00573092">
        <w:rPr>
          <w:rFonts w:eastAsiaTheme="minorEastAsia" w:hint="eastAsia"/>
          <w:lang w:eastAsia="zh-CN"/>
        </w:rPr>
        <w:t xml:space="preserve">The </w:t>
      </w:r>
      <w:r w:rsidR="00807023">
        <w:rPr>
          <w:rFonts w:eastAsiaTheme="minorEastAsia" w:hint="eastAsia"/>
          <w:lang w:eastAsia="zh-CN"/>
        </w:rPr>
        <w:t>number of possible</w:t>
      </w:r>
      <w:r w:rsidR="00573092">
        <w:rPr>
          <w:rFonts w:eastAsiaTheme="minorEastAsia" w:hint="eastAsia"/>
          <w:lang w:eastAsia="zh-CN"/>
        </w:rPr>
        <w:t xml:space="preserve"> </w:t>
      </w:r>
      <w:r w:rsidR="00807023">
        <w:rPr>
          <w:rFonts w:eastAsiaTheme="minorEastAsia" w:hint="eastAsia"/>
          <w:lang w:eastAsia="zh-CN"/>
        </w:rPr>
        <w:t>CSI-RS locations</w:t>
      </w:r>
      <w:r w:rsidR="00573092">
        <w:rPr>
          <w:rFonts w:eastAsiaTheme="minorEastAsia" w:hint="eastAsia"/>
          <w:lang w:eastAsia="zh-CN"/>
        </w:rPr>
        <w:t xml:space="preserve"> depends on CSI-RS density and the reuse factor. </w:t>
      </w:r>
      <w:r w:rsidR="00A867CB">
        <w:rPr>
          <w:rFonts w:eastAsiaTheme="minorEastAsia" w:hint="eastAsia"/>
          <w:lang w:eastAsia="zh-CN"/>
        </w:rPr>
        <w:t xml:space="preserve">For instance, </w:t>
      </w:r>
      <w:r w:rsidR="001C0C35">
        <w:rPr>
          <w:rFonts w:eastAsiaTheme="minorEastAsia" w:hint="eastAsia"/>
          <w:lang w:eastAsia="zh-CN"/>
        </w:rPr>
        <w:t xml:space="preserve">if </w:t>
      </w:r>
      <w:r w:rsidR="00A867CB">
        <w:rPr>
          <w:rFonts w:eastAsiaTheme="minorEastAsia" w:hint="eastAsia"/>
          <w:lang w:eastAsia="zh-CN"/>
        </w:rPr>
        <w:t>CSI-RS occup</w:t>
      </w:r>
      <w:r w:rsidR="005F64C7">
        <w:rPr>
          <w:rFonts w:eastAsiaTheme="minorEastAsia" w:hint="eastAsia"/>
          <w:lang w:eastAsia="zh-CN"/>
        </w:rPr>
        <w:t>ies</w:t>
      </w:r>
      <w:r w:rsidR="00A867CB">
        <w:rPr>
          <w:rFonts w:eastAsiaTheme="minorEastAsia" w:hint="eastAsia"/>
          <w:lang w:eastAsia="zh-CN"/>
        </w:rPr>
        <w:t xml:space="preserve"> 4 OFDM symbols with 48 REs</w:t>
      </w:r>
      <w:r w:rsidR="00B0791B">
        <w:rPr>
          <w:rFonts w:eastAsiaTheme="minorEastAsia" w:hint="eastAsia"/>
          <w:lang w:eastAsia="zh-CN"/>
        </w:rPr>
        <w:t xml:space="preserve"> in </w:t>
      </w:r>
      <w:r w:rsidR="002B7AC3">
        <w:rPr>
          <w:rFonts w:eastAsiaTheme="minorEastAsia" w:hint="eastAsia"/>
          <w:lang w:eastAsia="zh-CN"/>
        </w:rPr>
        <w:t xml:space="preserve">each </w:t>
      </w:r>
      <w:r w:rsidR="005F64C7">
        <w:rPr>
          <w:rFonts w:eastAsiaTheme="minorEastAsia" w:hint="eastAsia"/>
          <w:lang w:eastAsia="zh-CN"/>
        </w:rPr>
        <w:t xml:space="preserve">slot (or </w:t>
      </w:r>
      <w:proofErr w:type="spellStart"/>
      <w:r w:rsidR="002B7AC3">
        <w:rPr>
          <w:rFonts w:eastAsiaTheme="minorEastAsia" w:hint="eastAsia"/>
          <w:lang w:eastAsia="zh-CN"/>
        </w:rPr>
        <w:t>subframe</w:t>
      </w:r>
      <w:proofErr w:type="spellEnd"/>
      <w:r w:rsidR="005F64C7">
        <w:rPr>
          <w:rFonts w:eastAsiaTheme="minorEastAsia" w:hint="eastAsia"/>
          <w:lang w:eastAsia="zh-CN"/>
        </w:rPr>
        <w:t>)</w:t>
      </w:r>
      <w:r w:rsidR="00B0791B">
        <w:rPr>
          <w:rFonts w:eastAsiaTheme="minorEastAsia" w:hint="eastAsia"/>
          <w:lang w:eastAsia="zh-CN"/>
        </w:rPr>
        <w:t xml:space="preserve">, </w:t>
      </w:r>
      <w:r w:rsidR="002B7AC3">
        <w:rPr>
          <w:rFonts w:eastAsiaTheme="minorEastAsia" w:hint="eastAsia"/>
          <w:lang w:eastAsia="zh-CN"/>
        </w:rPr>
        <w:t>which results in</w:t>
      </w:r>
      <w:r w:rsidR="005F64C7">
        <w:rPr>
          <w:rFonts w:eastAsiaTheme="minorEastAsia" w:hint="eastAsia"/>
          <w:lang w:eastAsia="zh-CN"/>
        </w:rPr>
        <w:t>to</w:t>
      </w:r>
      <w:r w:rsidR="002B7AC3">
        <w:rPr>
          <w:rFonts w:eastAsiaTheme="minorEastAsia" w:hint="eastAsia"/>
          <w:lang w:eastAsia="zh-CN"/>
        </w:rPr>
        <w:t xml:space="preserve"> 24 basic patterns</w:t>
      </w:r>
      <w:r w:rsidR="00985B34">
        <w:rPr>
          <w:rFonts w:eastAsiaTheme="minorEastAsia" w:hint="eastAsia"/>
          <w:lang w:eastAsia="zh-CN"/>
        </w:rPr>
        <w:t>.</w:t>
      </w:r>
      <w:r w:rsidR="00E20CCC">
        <w:rPr>
          <w:rFonts w:eastAsiaTheme="minorEastAsia" w:hint="eastAsia"/>
          <w:lang w:eastAsia="zh-CN"/>
        </w:rPr>
        <w:t xml:space="preserve"> A 32-port CSI-RS resource </w:t>
      </w:r>
      <w:r w:rsidR="005F64C7">
        <w:rPr>
          <w:rFonts w:eastAsiaTheme="minorEastAsia" w:hint="eastAsia"/>
          <w:lang w:eastAsia="zh-CN"/>
        </w:rPr>
        <w:t>can</w:t>
      </w:r>
      <w:r w:rsidR="00E20CCC">
        <w:rPr>
          <w:rFonts w:eastAsiaTheme="minorEastAsia" w:hint="eastAsia"/>
          <w:lang w:eastAsia="zh-CN"/>
        </w:rPr>
        <w:t xml:space="preserve"> be </w:t>
      </w:r>
      <w:r w:rsidR="00E20CCC">
        <w:rPr>
          <w:rFonts w:eastAsiaTheme="minorEastAsia"/>
          <w:lang w:eastAsia="zh-CN"/>
        </w:rPr>
        <w:t>aggregated</w:t>
      </w:r>
      <w:r w:rsidR="00E20CCC">
        <w:rPr>
          <w:rFonts w:eastAsiaTheme="minorEastAsia" w:hint="eastAsia"/>
          <w:lang w:eastAsia="zh-CN"/>
        </w:rPr>
        <w:t xml:space="preserve"> by 16 basic patterns </w:t>
      </w:r>
      <w:r w:rsidR="005F64C7">
        <w:rPr>
          <w:rFonts w:eastAsiaTheme="minorEastAsia" w:hint="eastAsia"/>
          <w:lang w:eastAsia="zh-CN"/>
        </w:rPr>
        <w:t>out of</w:t>
      </w:r>
      <w:r w:rsidR="00E20CCC">
        <w:rPr>
          <w:rFonts w:eastAsiaTheme="minorEastAsia" w:hint="eastAsia"/>
          <w:lang w:eastAsia="zh-CN"/>
        </w:rPr>
        <w:t xml:space="preserve"> 24 candidates</w:t>
      </w:r>
      <w:r w:rsidR="006F7CC0">
        <w:rPr>
          <w:rFonts w:eastAsiaTheme="minorEastAsia" w:hint="eastAsia"/>
          <w:lang w:eastAsia="zh-CN"/>
        </w:rPr>
        <w:t xml:space="preserve"> considering the above </w:t>
      </w:r>
      <w:r w:rsidR="00D52FCA">
        <w:rPr>
          <w:rFonts w:eastAsiaTheme="minorEastAsia" w:hint="eastAsia"/>
          <w:lang w:eastAsia="zh-CN"/>
        </w:rPr>
        <w:t>CSI feedback requirement. T</w:t>
      </w:r>
      <w:r w:rsidR="006F5F44">
        <w:rPr>
          <w:rFonts w:eastAsiaTheme="minorEastAsia" w:hint="eastAsia"/>
          <w:lang w:eastAsia="zh-CN"/>
        </w:rPr>
        <w:t>he</w:t>
      </w:r>
      <w:r w:rsidR="009C1B55">
        <w:rPr>
          <w:rFonts w:eastAsiaTheme="minorEastAsia" w:hint="eastAsia"/>
          <w:lang w:eastAsia="zh-CN"/>
        </w:rPr>
        <w:t xml:space="preserve"> REs of those</w:t>
      </w:r>
      <w:r w:rsidR="006F5F44">
        <w:rPr>
          <w:rFonts w:eastAsiaTheme="minorEastAsia" w:hint="eastAsia"/>
          <w:lang w:eastAsia="zh-CN"/>
        </w:rPr>
        <w:t xml:space="preserve"> unused basic pattern</w:t>
      </w:r>
      <w:r w:rsidR="009C1B55">
        <w:rPr>
          <w:rFonts w:eastAsiaTheme="minorEastAsia" w:hint="eastAsia"/>
          <w:lang w:eastAsia="zh-CN"/>
        </w:rPr>
        <w:t>s</w:t>
      </w:r>
      <w:r w:rsidR="00E446E5">
        <w:rPr>
          <w:rFonts w:eastAsiaTheme="minorEastAsia" w:hint="eastAsia"/>
          <w:lang w:eastAsia="zh-CN"/>
        </w:rPr>
        <w:t xml:space="preserve"> </w:t>
      </w:r>
      <w:r w:rsidR="00E131E9">
        <w:rPr>
          <w:rFonts w:eastAsiaTheme="minorEastAsia" w:hint="eastAsia"/>
          <w:lang w:eastAsia="zh-CN"/>
        </w:rPr>
        <w:t>are</w:t>
      </w:r>
      <w:r w:rsidR="00E446E5">
        <w:rPr>
          <w:rFonts w:eastAsiaTheme="minorEastAsia" w:hint="eastAsia"/>
          <w:lang w:eastAsia="zh-CN"/>
        </w:rPr>
        <w:t xml:space="preserve"> </w:t>
      </w:r>
      <w:r w:rsidR="00BC165B">
        <w:rPr>
          <w:rFonts w:eastAsiaTheme="minorEastAsia" w:hint="eastAsia"/>
          <w:lang w:eastAsia="zh-CN"/>
        </w:rPr>
        <w:t>used for data transmission</w:t>
      </w:r>
      <w:r w:rsidR="00E20CCC">
        <w:rPr>
          <w:rFonts w:eastAsiaTheme="minorEastAsia" w:hint="eastAsia"/>
          <w:lang w:eastAsia="zh-CN"/>
        </w:rPr>
        <w:t>.</w:t>
      </w:r>
    </w:p>
    <w:p w:rsidR="00B00ED0" w:rsidRDefault="00B00ED0" w:rsidP="00B00ED0">
      <w:pPr>
        <w:pStyle w:val="a0"/>
        <w:rPr>
          <w:lang w:eastAsia="zh-CN"/>
        </w:rPr>
      </w:pPr>
      <w:r>
        <w:rPr>
          <w:rFonts w:eastAsia="宋体"/>
          <w:b/>
          <w:lang w:eastAsia="zh-CN"/>
        </w:rPr>
        <w:t>Proposal</w:t>
      </w:r>
      <w:r>
        <w:rPr>
          <w:lang w:eastAsia="zh-CN"/>
        </w:rPr>
        <w:t>:</w:t>
      </w:r>
    </w:p>
    <w:p w:rsidR="00B00ED0" w:rsidRPr="00B00ED0" w:rsidRDefault="002F3DC5" w:rsidP="00B00ED0">
      <w:pPr>
        <w:pStyle w:val="a0"/>
        <w:numPr>
          <w:ilvl w:val="0"/>
          <w:numId w:val="13"/>
        </w:numPr>
        <w:rPr>
          <w:rFonts w:eastAsia="宋体"/>
          <w:i/>
          <w:lang w:eastAsia="zh-CN"/>
        </w:rPr>
      </w:pPr>
      <w:r>
        <w:rPr>
          <w:rFonts w:eastAsia="宋体" w:hint="eastAsia"/>
          <w:i/>
          <w:lang w:eastAsia="zh-CN"/>
        </w:rPr>
        <w:t>Define a</w:t>
      </w:r>
      <w:r w:rsidR="00854517" w:rsidRPr="00854517">
        <w:rPr>
          <w:rFonts w:eastAsia="宋体" w:hint="eastAsia"/>
          <w:i/>
          <w:lang w:eastAsia="zh-CN"/>
        </w:rPr>
        <w:t xml:space="preserve"> </w:t>
      </w:r>
      <w:r w:rsidR="00854517" w:rsidRPr="00854517">
        <w:rPr>
          <w:rFonts w:eastAsia="宋体"/>
          <w:i/>
          <w:lang w:eastAsia="zh-CN"/>
        </w:rPr>
        <w:t>basic</w:t>
      </w:r>
      <w:r w:rsidR="00854517" w:rsidRPr="00854517">
        <w:rPr>
          <w:rFonts w:eastAsia="宋体" w:hint="eastAsia"/>
          <w:i/>
          <w:lang w:eastAsia="zh-CN"/>
        </w:rPr>
        <w:t xml:space="preserve"> CSI-RS pattern</w:t>
      </w:r>
      <w:r>
        <w:rPr>
          <w:rFonts w:eastAsia="宋体" w:hint="eastAsia"/>
          <w:i/>
          <w:lang w:eastAsia="zh-CN"/>
        </w:rPr>
        <w:t>, which</w:t>
      </w:r>
      <w:r w:rsidR="00854517" w:rsidRPr="00854517">
        <w:rPr>
          <w:rFonts w:eastAsia="宋体" w:hint="eastAsia"/>
          <w:i/>
          <w:lang w:eastAsia="zh-CN"/>
        </w:rPr>
        <w:t xml:space="preserve"> is a 2-port CSI-RS mapped to two adjacent REs in the frequency domain. The CSI-RS resources</w:t>
      </w:r>
      <w:r>
        <w:rPr>
          <w:rFonts w:eastAsia="宋体" w:hint="eastAsia"/>
          <w:i/>
          <w:lang w:eastAsia="zh-CN"/>
        </w:rPr>
        <w:t xml:space="preserve"> with higher</w:t>
      </w:r>
      <w:r w:rsidR="00854517" w:rsidRPr="00854517">
        <w:rPr>
          <w:rFonts w:eastAsia="宋体" w:hint="eastAsia"/>
          <w:i/>
          <w:lang w:eastAsia="zh-CN"/>
        </w:rPr>
        <w:t xml:space="preserve"> port number are all </w:t>
      </w:r>
      <w:r w:rsidR="00854517" w:rsidRPr="00854517">
        <w:rPr>
          <w:rFonts w:eastAsia="宋体"/>
          <w:i/>
          <w:lang w:eastAsia="zh-CN"/>
        </w:rPr>
        <w:t>aggregated</w:t>
      </w:r>
      <w:r w:rsidR="00854517" w:rsidRPr="00854517">
        <w:rPr>
          <w:rFonts w:eastAsia="宋体" w:hint="eastAsia"/>
          <w:i/>
          <w:lang w:eastAsia="zh-CN"/>
        </w:rPr>
        <w:t xml:space="preserve"> </w:t>
      </w:r>
      <w:r w:rsidR="005F64C7">
        <w:rPr>
          <w:rFonts w:eastAsia="宋体" w:hint="eastAsia"/>
          <w:i/>
          <w:lang w:eastAsia="zh-CN"/>
        </w:rPr>
        <w:t>from</w:t>
      </w:r>
      <w:r w:rsidR="00854517" w:rsidRPr="00854517">
        <w:rPr>
          <w:rFonts w:eastAsia="宋体" w:hint="eastAsia"/>
          <w:i/>
          <w:lang w:eastAsia="zh-CN"/>
        </w:rPr>
        <w:t xml:space="preserve"> the basic CSI-RS patterns</w:t>
      </w:r>
      <w:r w:rsidR="00B00ED0">
        <w:rPr>
          <w:rFonts w:eastAsia="宋体" w:hint="eastAsia"/>
          <w:i/>
          <w:lang w:eastAsia="zh-CN"/>
        </w:rPr>
        <w:t>.</w:t>
      </w:r>
    </w:p>
    <w:p w:rsidR="00300DA0" w:rsidRPr="002C4C83" w:rsidRDefault="002C4C83" w:rsidP="002C4C83">
      <w:pPr>
        <w:pStyle w:val="Style11"/>
        <w:numPr>
          <w:ilvl w:val="0"/>
          <w:numId w:val="0"/>
        </w:numPr>
        <w:ind w:left="-29"/>
        <w:rPr>
          <w:rFonts w:ascii="Arial" w:eastAsia="宋体" w:hAnsi="Arial"/>
          <w:sz w:val="24"/>
          <w:u w:val="single"/>
        </w:rPr>
      </w:pPr>
      <w:r>
        <w:rPr>
          <w:rFonts w:ascii="Arial" w:eastAsia="宋体" w:hAnsi="Arial" w:hint="eastAsia"/>
          <w:sz w:val="24"/>
          <w:u w:val="single"/>
        </w:rPr>
        <w:t>P</w:t>
      </w:r>
      <w:r w:rsidR="00300DA0" w:rsidRPr="002C4C83">
        <w:rPr>
          <w:rFonts w:ascii="Arial" w:eastAsia="宋体" w:hAnsi="Arial" w:hint="eastAsia"/>
          <w:sz w:val="24"/>
          <w:u w:val="single"/>
        </w:rPr>
        <w:t>hase noise impact</w:t>
      </w:r>
    </w:p>
    <w:p w:rsidR="00715CB1" w:rsidRDefault="00F50FD4" w:rsidP="007619BD">
      <w:pPr>
        <w:pStyle w:val="a0"/>
        <w:ind w:firstLine="567"/>
        <w:rPr>
          <w:rFonts w:eastAsia="宋体"/>
          <w:lang w:eastAsia="zh-CN"/>
        </w:rPr>
      </w:pPr>
      <w:r>
        <w:rPr>
          <w:rFonts w:eastAsia="宋体" w:hint="eastAsia"/>
          <w:lang w:eastAsia="zh-CN"/>
        </w:rPr>
        <w:t xml:space="preserve">According to the working assumption, CSI-RS density may be configurable in a UE-specific manner, </w:t>
      </w:r>
      <w:r>
        <w:rPr>
          <w:rFonts w:eastAsia="宋体"/>
          <w:lang w:eastAsia="zh-CN"/>
        </w:rPr>
        <w:t>which</w:t>
      </w:r>
      <w:r>
        <w:rPr>
          <w:rFonts w:eastAsia="宋体" w:hint="eastAsia"/>
          <w:lang w:eastAsia="zh-CN"/>
        </w:rPr>
        <w:t xml:space="preserve"> accommodates the requirements of different channel conditions and enables </w:t>
      </w:r>
      <w:r w:rsidR="00640C68">
        <w:rPr>
          <w:rFonts w:eastAsia="宋体" w:hint="eastAsia"/>
          <w:lang w:eastAsia="zh-CN"/>
        </w:rPr>
        <w:t>tailoring</w:t>
      </w:r>
      <w:r>
        <w:rPr>
          <w:rFonts w:eastAsia="宋体" w:hint="eastAsia"/>
          <w:lang w:eastAsia="zh-CN"/>
        </w:rPr>
        <w:t xml:space="preserve"> the CSI-RS overhead. </w:t>
      </w:r>
      <w:r w:rsidRPr="002C4C83">
        <w:rPr>
          <w:rFonts w:eastAsia="宋体" w:hint="eastAsia"/>
          <w:lang w:eastAsia="zh-CN"/>
        </w:rPr>
        <w:t xml:space="preserve">In LTE, 1RE/port/PRB CSI-RS density is supported for all the CSI-RS ports, which </w:t>
      </w:r>
      <w:r w:rsidR="00640C68">
        <w:rPr>
          <w:rFonts w:eastAsia="宋体" w:hint="eastAsia"/>
          <w:lang w:eastAsia="zh-CN"/>
        </w:rPr>
        <w:t>is</w:t>
      </w:r>
      <w:r>
        <w:rPr>
          <w:rFonts w:eastAsia="宋体" w:hint="eastAsia"/>
          <w:lang w:eastAsia="zh-CN"/>
        </w:rPr>
        <w:t xml:space="preserve"> a tradeoff between CSI resolution and overhead. Further overhead reduction could be done by decimation in the frequency </w:t>
      </w:r>
      <w:r>
        <w:rPr>
          <w:rFonts w:eastAsia="宋体"/>
          <w:lang w:eastAsia="zh-CN"/>
        </w:rPr>
        <w:t>domain</w:t>
      </w:r>
      <w:r>
        <w:rPr>
          <w:rFonts w:eastAsia="宋体" w:hint="eastAsia"/>
          <w:lang w:eastAsia="zh-CN"/>
        </w:rPr>
        <w:t xml:space="preserve">. In NR, </w:t>
      </w:r>
      <w:r w:rsidR="00623186">
        <w:rPr>
          <w:rFonts w:eastAsia="宋体" w:hint="eastAsia"/>
          <w:lang w:eastAsia="zh-CN"/>
        </w:rPr>
        <w:t>the</w:t>
      </w:r>
      <w:r>
        <w:rPr>
          <w:rFonts w:eastAsia="宋体" w:hint="eastAsia"/>
          <w:lang w:eastAsia="zh-CN"/>
        </w:rPr>
        <w:t xml:space="preserve"> appropriate</w:t>
      </w:r>
      <w:r w:rsidR="00623186">
        <w:rPr>
          <w:rFonts w:eastAsia="宋体" w:hint="eastAsia"/>
          <w:lang w:eastAsia="zh-CN"/>
        </w:rPr>
        <w:t xml:space="preserve"> primary CSI-RS density</w:t>
      </w:r>
      <w:r w:rsidR="00640C68">
        <w:rPr>
          <w:rFonts w:eastAsia="宋体" w:hint="eastAsia"/>
          <w:lang w:eastAsia="zh-CN"/>
        </w:rPr>
        <w:t>,</w:t>
      </w:r>
      <w:r w:rsidR="00623186">
        <w:rPr>
          <w:rFonts w:eastAsia="宋体" w:hint="eastAsia"/>
          <w:lang w:eastAsia="zh-CN"/>
        </w:rPr>
        <w:t xml:space="preserve"> without </w:t>
      </w:r>
      <w:r w:rsidR="00640C68">
        <w:rPr>
          <w:rFonts w:eastAsia="宋体" w:hint="eastAsia"/>
          <w:lang w:eastAsia="zh-CN"/>
        </w:rPr>
        <w:t xml:space="preserve">need of </w:t>
      </w:r>
      <w:r w:rsidR="00623186">
        <w:rPr>
          <w:rFonts w:eastAsia="宋体" w:hint="eastAsia"/>
          <w:lang w:eastAsia="zh-CN"/>
        </w:rPr>
        <w:t>overhead reduction</w:t>
      </w:r>
      <w:r w:rsidR="00640C68">
        <w:rPr>
          <w:rFonts w:eastAsia="宋体" w:hint="eastAsia"/>
          <w:lang w:eastAsia="zh-CN"/>
        </w:rPr>
        <w:t xml:space="preserve"> later,</w:t>
      </w:r>
      <w:r w:rsidR="00623186">
        <w:rPr>
          <w:rFonts w:eastAsia="宋体" w:hint="eastAsia"/>
          <w:lang w:eastAsia="zh-CN"/>
        </w:rPr>
        <w:t xml:space="preserve"> for each supported CSI-RS port</w:t>
      </w:r>
      <w:r w:rsidR="00640C68">
        <w:rPr>
          <w:rFonts w:eastAsia="宋体" w:hint="eastAsia"/>
          <w:lang w:eastAsia="zh-CN"/>
        </w:rPr>
        <w:t>s</w:t>
      </w:r>
      <w:r w:rsidR="00623186">
        <w:rPr>
          <w:rFonts w:eastAsia="宋体" w:hint="eastAsia"/>
          <w:lang w:eastAsia="zh-CN"/>
        </w:rPr>
        <w:t xml:space="preserve"> number</w:t>
      </w:r>
      <w:r>
        <w:rPr>
          <w:rFonts w:eastAsia="宋体" w:hint="eastAsia"/>
          <w:lang w:eastAsia="zh-CN"/>
        </w:rPr>
        <w:t xml:space="preserve"> needs to be further studied</w:t>
      </w:r>
      <w:r w:rsidRPr="002C4C83">
        <w:rPr>
          <w:rFonts w:eastAsia="宋体" w:hint="eastAsia"/>
          <w:lang w:eastAsia="zh-CN"/>
        </w:rPr>
        <w:t>.</w:t>
      </w:r>
      <w:r>
        <w:rPr>
          <w:rFonts w:eastAsia="宋体" w:hint="eastAsia"/>
          <w:lang w:eastAsia="zh-CN"/>
        </w:rPr>
        <w:t xml:space="preserve"> I</w:t>
      </w:r>
      <w:r w:rsidR="00EB7618">
        <w:rPr>
          <w:rFonts w:eastAsia="宋体" w:hint="eastAsia"/>
          <w:lang w:eastAsia="zh-CN"/>
        </w:rPr>
        <w:t xml:space="preserve">f </w:t>
      </w:r>
      <w:r w:rsidR="00CF590A">
        <w:rPr>
          <w:rFonts w:eastAsia="宋体" w:hint="eastAsia"/>
          <w:lang w:eastAsia="zh-CN"/>
        </w:rPr>
        <w:t>the 1RE/port/PRB</w:t>
      </w:r>
      <w:r>
        <w:rPr>
          <w:rFonts w:eastAsia="宋体" w:hint="eastAsia"/>
          <w:lang w:eastAsia="zh-CN"/>
        </w:rPr>
        <w:t xml:space="preserve"> CS</w:t>
      </w:r>
      <w:r w:rsidR="007619BD" w:rsidRPr="007619BD">
        <w:rPr>
          <w:rFonts w:eastAsia="宋体" w:hint="eastAsia"/>
          <w:lang w:eastAsia="zh-CN"/>
        </w:rPr>
        <w:t xml:space="preserve">I-RS density is </w:t>
      </w:r>
      <w:r w:rsidR="007619BD" w:rsidRPr="007619BD">
        <w:rPr>
          <w:rFonts w:eastAsia="宋体"/>
          <w:lang w:eastAsia="zh-CN"/>
        </w:rPr>
        <w:t>supported</w:t>
      </w:r>
      <w:r>
        <w:rPr>
          <w:rFonts w:eastAsia="宋体" w:hint="eastAsia"/>
          <w:lang w:eastAsia="zh-CN"/>
        </w:rPr>
        <w:t>,</w:t>
      </w:r>
      <w:r w:rsidR="007619BD" w:rsidRPr="007619BD">
        <w:rPr>
          <w:rFonts w:eastAsia="宋体" w:hint="eastAsia"/>
          <w:lang w:eastAsia="zh-CN"/>
        </w:rPr>
        <w:t xml:space="preserve"> for</w:t>
      </w:r>
      <w:r w:rsidR="00EB7618">
        <w:rPr>
          <w:rFonts w:eastAsia="宋体" w:hint="eastAsia"/>
          <w:lang w:eastAsia="zh-CN"/>
        </w:rPr>
        <w:t xml:space="preserve"> higher CSI-RS port</w:t>
      </w:r>
      <w:r w:rsidR="00640C68">
        <w:rPr>
          <w:rFonts w:eastAsia="宋体" w:hint="eastAsia"/>
          <w:lang w:eastAsia="zh-CN"/>
        </w:rPr>
        <w:t>s</w:t>
      </w:r>
      <w:r w:rsidR="00EB7618">
        <w:rPr>
          <w:rFonts w:eastAsia="宋体" w:hint="eastAsia"/>
          <w:lang w:eastAsia="zh-CN"/>
        </w:rPr>
        <w:t xml:space="preserve"> number, multiple OFDM symbols </w:t>
      </w:r>
      <w:r w:rsidR="00F12E12">
        <w:rPr>
          <w:rFonts w:eastAsia="宋体" w:hint="eastAsia"/>
          <w:lang w:eastAsia="zh-CN"/>
        </w:rPr>
        <w:t>will be occupied</w:t>
      </w:r>
      <w:r w:rsidR="00EB7618">
        <w:rPr>
          <w:rFonts w:eastAsia="宋体" w:hint="eastAsia"/>
          <w:lang w:eastAsia="zh-CN"/>
        </w:rPr>
        <w:t>. For example, for 32 ports CSI-RS, 32 REs</w:t>
      </w:r>
      <w:r w:rsidR="00501A38">
        <w:rPr>
          <w:rFonts w:eastAsia="宋体" w:hint="eastAsia"/>
          <w:lang w:eastAsia="zh-CN"/>
        </w:rPr>
        <w:t xml:space="preserve"> </w:t>
      </w:r>
      <w:r w:rsidR="008F09AC">
        <w:rPr>
          <w:rFonts w:eastAsia="宋体" w:hint="eastAsia"/>
          <w:lang w:eastAsia="zh-CN"/>
        </w:rPr>
        <w:t xml:space="preserve">are used </w:t>
      </w:r>
      <w:r w:rsidR="00075C35">
        <w:rPr>
          <w:rFonts w:eastAsia="宋体" w:hint="eastAsia"/>
          <w:lang w:eastAsia="zh-CN"/>
        </w:rPr>
        <w:t xml:space="preserve">for CSI-RS </w:t>
      </w:r>
      <w:r w:rsidR="00640C68">
        <w:rPr>
          <w:rFonts w:eastAsia="宋体" w:hint="eastAsia"/>
          <w:lang w:eastAsia="zh-CN"/>
        </w:rPr>
        <w:t>RE mapping.</w:t>
      </w:r>
      <w:r w:rsidR="00075C35">
        <w:rPr>
          <w:rFonts w:eastAsia="宋体" w:hint="eastAsia"/>
          <w:lang w:eastAsia="zh-CN"/>
        </w:rPr>
        <w:t xml:space="preserve"> Since there are 12 subcarriers </w:t>
      </w:r>
      <w:r w:rsidR="00501A38">
        <w:rPr>
          <w:rFonts w:eastAsia="宋体" w:hint="eastAsia"/>
          <w:lang w:eastAsia="zh-CN"/>
        </w:rPr>
        <w:t xml:space="preserve">per </w:t>
      </w:r>
      <w:r w:rsidR="00075C35">
        <w:rPr>
          <w:rFonts w:eastAsia="宋体" w:hint="eastAsia"/>
          <w:lang w:eastAsia="zh-CN"/>
        </w:rPr>
        <w:t xml:space="preserve">PRB for all the numerologies, </w:t>
      </w:r>
      <w:r w:rsidR="002178A8">
        <w:rPr>
          <w:rFonts w:eastAsia="宋体" w:hint="eastAsia"/>
          <w:lang w:eastAsia="zh-CN"/>
        </w:rPr>
        <w:t>at least 3</w:t>
      </w:r>
      <w:r w:rsidR="00075C35">
        <w:rPr>
          <w:rFonts w:eastAsia="宋体" w:hint="eastAsia"/>
          <w:lang w:eastAsia="zh-CN"/>
        </w:rPr>
        <w:t xml:space="preserve"> OFDM symbols are needed</w:t>
      </w:r>
      <w:r w:rsidR="0090440F">
        <w:rPr>
          <w:rFonts w:eastAsia="宋体" w:hint="eastAsia"/>
          <w:lang w:eastAsia="zh-CN"/>
        </w:rPr>
        <w:t xml:space="preserve"> in one</w:t>
      </w:r>
      <w:r w:rsidR="00640C68">
        <w:rPr>
          <w:rFonts w:eastAsia="宋体" w:hint="eastAsia"/>
          <w:lang w:eastAsia="zh-CN"/>
        </w:rPr>
        <w:t xml:space="preserve"> slot (or</w:t>
      </w:r>
      <w:r w:rsidR="00377DC1">
        <w:rPr>
          <w:rFonts w:eastAsia="宋体" w:hint="eastAsia"/>
          <w:lang w:eastAsia="zh-CN"/>
        </w:rPr>
        <w:t xml:space="preserve"> </w:t>
      </w:r>
      <w:proofErr w:type="spellStart"/>
      <w:r w:rsidR="00377DC1">
        <w:rPr>
          <w:rFonts w:eastAsia="宋体" w:hint="eastAsia"/>
          <w:lang w:eastAsia="zh-CN"/>
        </w:rPr>
        <w:t>subframe</w:t>
      </w:r>
      <w:proofErr w:type="spellEnd"/>
      <w:r w:rsidR="00640C68">
        <w:rPr>
          <w:rFonts w:eastAsia="宋体" w:hint="eastAsia"/>
          <w:lang w:eastAsia="zh-CN"/>
        </w:rPr>
        <w:t>)</w:t>
      </w:r>
      <w:r w:rsidR="00075C35">
        <w:rPr>
          <w:rFonts w:eastAsia="宋体" w:hint="eastAsia"/>
          <w:lang w:eastAsia="zh-CN"/>
        </w:rPr>
        <w:t xml:space="preserve">. </w:t>
      </w:r>
      <w:r w:rsidR="008F09AC">
        <w:rPr>
          <w:rFonts w:eastAsia="宋体" w:hint="eastAsia"/>
          <w:lang w:eastAsia="zh-CN"/>
        </w:rPr>
        <w:t xml:space="preserve">Figure 1 illustrates </w:t>
      </w:r>
      <w:r w:rsidR="00640C68">
        <w:rPr>
          <w:rFonts w:eastAsia="宋体" w:hint="eastAsia"/>
          <w:lang w:eastAsia="zh-CN"/>
        </w:rPr>
        <w:t xml:space="preserve">an example </w:t>
      </w:r>
      <w:r w:rsidR="00AE11CE">
        <w:rPr>
          <w:rFonts w:eastAsia="宋体" w:hint="eastAsia"/>
          <w:lang w:eastAsia="zh-CN"/>
        </w:rPr>
        <w:t xml:space="preserve">pattern of </w:t>
      </w:r>
      <w:r w:rsidR="008F09AC">
        <w:rPr>
          <w:rFonts w:eastAsia="宋体" w:hint="eastAsia"/>
          <w:lang w:eastAsia="zh-CN"/>
        </w:rPr>
        <w:t xml:space="preserve">a 32-port CSI-RS </w:t>
      </w:r>
      <w:r w:rsidR="00640C68">
        <w:rPr>
          <w:rFonts w:eastAsia="宋体" w:hint="eastAsia"/>
          <w:lang w:eastAsia="zh-CN"/>
        </w:rPr>
        <w:t>RE mapping</w:t>
      </w:r>
      <w:r w:rsidR="008F09AC">
        <w:rPr>
          <w:rFonts w:eastAsia="宋体" w:hint="eastAsia"/>
          <w:lang w:eastAsia="zh-CN"/>
        </w:rPr>
        <w:t xml:space="preserve">, which is </w:t>
      </w:r>
      <w:r w:rsidR="008F09AC">
        <w:rPr>
          <w:rFonts w:eastAsia="宋体"/>
          <w:lang w:eastAsia="zh-CN"/>
        </w:rPr>
        <w:t>aggregated</w:t>
      </w:r>
      <w:r w:rsidR="008F09AC">
        <w:rPr>
          <w:rFonts w:eastAsia="宋体" w:hint="eastAsia"/>
          <w:lang w:eastAsia="zh-CN"/>
        </w:rPr>
        <w:t xml:space="preserve"> by 16 basic patterns allocated within four consecutive symbols. </w:t>
      </w:r>
    </w:p>
    <w:p w:rsidR="007619BD" w:rsidRDefault="008D1D92" w:rsidP="007619BD">
      <w:pPr>
        <w:pStyle w:val="a0"/>
        <w:ind w:firstLine="567"/>
        <w:rPr>
          <w:rFonts w:eastAsia="宋体"/>
          <w:lang w:eastAsia="zh-CN"/>
        </w:rPr>
      </w:pPr>
      <w:r>
        <w:rPr>
          <w:rFonts w:eastAsia="宋体" w:hint="eastAsia"/>
          <w:lang w:eastAsia="zh-CN"/>
        </w:rPr>
        <w:t xml:space="preserve">Since phase noise </w:t>
      </w:r>
      <w:r w:rsidR="005C5396">
        <w:rPr>
          <w:rFonts w:eastAsia="宋体" w:hint="eastAsia"/>
          <w:lang w:eastAsia="zh-CN"/>
        </w:rPr>
        <w:t>can</w:t>
      </w:r>
      <w:r>
        <w:rPr>
          <w:rFonts w:eastAsia="宋体" w:hint="eastAsia"/>
          <w:lang w:eastAsia="zh-CN"/>
        </w:rPr>
        <w:t>not be ignored in NR</w:t>
      </w:r>
      <w:r w:rsidR="005C5396">
        <w:rPr>
          <w:rFonts w:eastAsia="宋体" w:hint="eastAsia"/>
          <w:lang w:eastAsia="zh-CN"/>
        </w:rPr>
        <w:t xml:space="preserve"> especially in high frequency operation</w:t>
      </w:r>
      <w:r>
        <w:rPr>
          <w:rFonts w:eastAsia="宋体" w:hint="eastAsia"/>
          <w:lang w:eastAsia="zh-CN"/>
        </w:rPr>
        <w:t xml:space="preserve">, </w:t>
      </w:r>
      <w:r w:rsidR="00F50133">
        <w:rPr>
          <w:rFonts w:eastAsia="宋体" w:hint="eastAsia"/>
          <w:lang w:eastAsia="zh-CN"/>
        </w:rPr>
        <w:t xml:space="preserve">the CSI-RS ports located </w:t>
      </w:r>
      <w:r w:rsidR="005C5396">
        <w:rPr>
          <w:rFonts w:eastAsia="宋体" w:hint="eastAsia"/>
          <w:lang w:eastAsia="zh-CN"/>
        </w:rPr>
        <w:t>on</w:t>
      </w:r>
      <w:r w:rsidR="00F50133">
        <w:rPr>
          <w:rFonts w:eastAsia="宋体" w:hint="eastAsia"/>
          <w:lang w:eastAsia="zh-CN"/>
        </w:rPr>
        <w:t xml:space="preserve"> different OFDM symbols would e</w:t>
      </w:r>
      <w:r w:rsidR="00715CB1">
        <w:rPr>
          <w:rFonts w:eastAsia="宋体" w:hint="eastAsia"/>
          <w:lang w:eastAsia="zh-CN"/>
        </w:rPr>
        <w:t xml:space="preserve">xperience different phase noise. </w:t>
      </w:r>
      <w:r w:rsidR="00C27A91">
        <w:rPr>
          <w:rFonts w:eastAsia="宋体" w:hint="eastAsia"/>
          <w:lang w:eastAsia="zh-CN"/>
        </w:rPr>
        <w:t xml:space="preserve">To </w:t>
      </w:r>
      <w:r w:rsidR="005C5396">
        <w:rPr>
          <w:rFonts w:eastAsia="宋体" w:hint="eastAsia"/>
          <w:lang w:eastAsia="zh-CN"/>
        </w:rPr>
        <w:t>ensure</w:t>
      </w:r>
      <w:r w:rsidR="00C27A91">
        <w:rPr>
          <w:rFonts w:eastAsia="宋体" w:hint="eastAsia"/>
          <w:lang w:eastAsia="zh-CN"/>
        </w:rPr>
        <w:t xml:space="preserve"> CSI </w:t>
      </w:r>
      <w:r w:rsidR="00C27A91">
        <w:rPr>
          <w:rFonts w:eastAsia="宋体"/>
          <w:lang w:eastAsia="zh-CN"/>
        </w:rPr>
        <w:t>accuracy</w:t>
      </w:r>
      <w:r w:rsidR="00C27A91">
        <w:rPr>
          <w:rFonts w:eastAsia="宋体" w:hint="eastAsia"/>
          <w:lang w:eastAsia="zh-CN"/>
        </w:rPr>
        <w:t xml:space="preserve">, the phase noise </w:t>
      </w:r>
      <w:r w:rsidR="00C27A91">
        <w:rPr>
          <w:rFonts w:eastAsia="宋体"/>
          <w:lang w:eastAsia="zh-CN"/>
        </w:rPr>
        <w:t>impact</w:t>
      </w:r>
      <w:r w:rsidR="00C27A91">
        <w:rPr>
          <w:rFonts w:eastAsia="宋体" w:hint="eastAsia"/>
          <w:lang w:eastAsia="zh-CN"/>
        </w:rPr>
        <w:t xml:space="preserve"> may also need to be compensated for CSI acquisition</w:t>
      </w:r>
      <w:r w:rsidR="00F50133">
        <w:rPr>
          <w:rFonts w:eastAsia="宋体" w:hint="eastAsia"/>
          <w:lang w:eastAsia="zh-CN"/>
        </w:rPr>
        <w:t>.</w:t>
      </w:r>
      <w:r w:rsidR="003A1CE5">
        <w:rPr>
          <w:rFonts w:eastAsia="宋体" w:hint="eastAsia"/>
          <w:lang w:eastAsia="zh-CN"/>
        </w:rPr>
        <w:t xml:space="preserve"> One possible alternative is to transmit PTRS on </w:t>
      </w:r>
      <w:r w:rsidR="003A1CE5">
        <w:rPr>
          <w:rFonts w:eastAsia="宋体"/>
          <w:lang w:eastAsia="zh-CN"/>
        </w:rPr>
        <w:t>those</w:t>
      </w:r>
      <w:r w:rsidR="003A1CE5">
        <w:rPr>
          <w:rFonts w:eastAsia="宋体" w:hint="eastAsia"/>
          <w:lang w:eastAsia="zh-CN"/>
        </w:rPr>
        <w:t xml:space="preserve"> symbols occupied by CSI-RS.</w:t>
      </w:r>
      <w:r w:rsidR="009110F4">
        <w:rPr>
          <w:rFonts w:eastAsia="宋体" w:hint="eastAsia"/>
          <w:lang w:eastAsia="zh-CN"/>
        </w:rPr>
        <w:t xml:space="preserve"> As shown in Figure 1, </w:t>
      </w:r>
      <w:r w:rsidR="00C8043E">
        <w:rPr>
          <w:rFonts w:eastAsia="宋体" w:hint="eastAsia"/>
          <w:lang w:eastAsia="zh-CN"/>
        </w:rPr>
        <w:t>PTRS is mapped</w:t>
      </w:r>
      <w:r w:rsidR="00670106">
        <w:rPr>
          <w:rFonts w:eastAsia="宋体" w:hint="eastAsia"/>
          <w:lang w:eastAsia="zh-CN"/>
        </w:rPr>
        <w:t xml:space="preserve"> in the same four OFDM symbols</w:t>
      </w:r>
      <w:r w:rsidR="00CF23A8">
        <w:rPr>
          <w:rFonts w:eastAsia="宋体" w:hint="eastAsia"/>
          <w:lang w:eastAsia="zh-CN"/>
        </w:rPr>
        <w:t xml:space="preserve"> to </w:t>
      </w:r>
      <w:r w:rsidR="00CF23A8">
        <w:rPr>
          <w:rFonts w:eastAsia="宋体"/>
          <w:lang w:eastAsia="zh-CN"/>
        </w:rPr>
        <w:t>measure</w:t>
      </w:r>
      <w:r w:rsidR="00CF23A8">
        <w:rPr>
          <w:rFonts w:eastAsia="宋体" w:hint="eastAsia"/>
          <w:lang w:eastAsia="zh-CN"/>
        </w:rPr>
        <w:t xml:space="preserve"> the phase variation </w:t>
      </w:r>
      <w:r w:rsidR="005C5396">
        <w:rPr>
          <w:rFonts w:eastAsia="宋体" w:hint="eastAsia"/>
          <w:lang w:eastAsia="zh-CN"/>
        </w:rPr>
        <w:t>among</w:t>
      </w:r>
      <w:r w:rsidR="00CF23A8">
        <w:rPr>
          <w:rFonts w:eastAsia="宋体" w:hint="eastAsia"/>
          <w:lang w:eastAsia="zh-CN"/>
        </w:rPr>
        <w:t xml:space="preserve"> these OFDM symbols. The PTRS</w:t>
      </w:r>
      <w:r w:rsidR="00670106">
        <w:rPr>
          <w:rFonts w:eastAsia="宋体" w:hint="eastAsia"/>
          <w:lang w:eastAsia="zh-CN"/>
        </w:rPr>
        <w:t xml:space="preserve"> </w:t>
      </w:r>
      <w:r w:rsidR="005C5396">
        <w:rPr>
          <w:rFonts w:eastAsia="宋体" w:hint="eastAsia"/>
          <w:lang w:eastAsia="zh-CN"/>
        </w:rPr>
        <w:t>can</w:t>
      </w:r>
      <w:r w:rsidR="00670106">
        <w:rPr>
          <w:rFonts w:eastAsia="宋体" w:hint="eastAsia"/>
          <w:lang w:eastAsia="zh-CN"/>
        </w:rPr>
        <w:t xml:space="preserve"> be transmitted </w:t>
      </w:r>
      <w:r w:rsidR="005C5396">
        <w:rPr>
          <w:rFonts w:eastAsia="宋体" w:hint="eastAsia"/>
          <w:lang w:eastAsia="zh-CN"/>
        </w:rPr>
        <w:t>with</w:t>
      </w:r>
      <w:r w:rsidR="00670106">
        <w:rPr>
          <w:rFonts w:eastAsia="宋体" w:hint="eastAsia"/>
          <w:lang w:eastAsia="zh-CN"/>
        </w:rPr>
        <w:t xml:space="preserve"> one antenna port. </w:t>
      </w:r>
    </w:p>
    <w:p w:rsidR="00E15FDD" w:rsidRDefault="006C4885" w:rsidP="000E3CD2">
      <w:pPr>
        <w:pStyle w:val="a0"/>
        <w:rPr>
          <w:rFonts w:eastAsia="宋体"/>
          <w:lang w:eastAsia="zh-CN"/>
        </w:rPr>
      </w:pPr>
      <w:r>
        <w:rPr>
          <w:noProof/>
          <w:lang w:eastAsia="zh-CN"/>
        </w:rPr>
        <w:drawing>
          <wp:inline distT="0" distB="0" distL="0" distR="0">
            <wp:extent cx="6097270" cy="2294848"/>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97270" cy="2294848"/>
                    </a:xfrm>
                    <a:prstGeom prst="rect">
                      <a:avLst/>
                    </a:prstGeom>
                    <a:noFill/>
                    <a:ln w="9525">
                      <a:noFill/>
                      <a:miter lim="800000"/>
                      <a:headEnd/>
                      <a:tailEnd/>
                    </a:ln>
                  </pic:spPr>
                </pic:pic>
              </a:graphicData>
            </a:graphic>
          </wp:inline>
        </w:drawing>
      </w:r>
    </w:p>
    <w:p w:rsidR="00300DA0" w:rsidRPr="0002084B" w:rsidRDefault="00152FE2" w:rsidP="0002084B">
      <w:pPr>
        <w:pStyle w:val="a0"/>
        <w:ind w:left="360"/>
        <w:jc w:val="center"/>
        <w:rPr>
          <w:rFonts w:eastAsia="宋体"/>
          <w:lang w:eastAsia="zh-CN"/>
        </w:rPr>
      </w:pPr>
      <w:r w:rsidRPr="00C7791D">
        <w:rPr>
          <w:rFonts w:eastAsia="宋体" w:hint="eastAsia"/>
          <w:b/>
          <w:lang w:eastAsia="zh-CN"/>
        </w:rPr>
        <w:t xml:space="preserve">Figure </w:t>
      </w:r>
      <w:r w:rsidR="002C4C83">
        <w:rPr>
          <w:rFonts w:eastAsia="宋体" w:hint="eastAsia"/>
          <w:b/>
          <w:lang w:eastAsia="zh-CN"/>
        </w:rPr>
        <w:t>1</w:t>
      </w:r>
      <w:r>
        <w:rPr>
          <w:rFonts w:eastAsia="宋体" w:hint="eastAsia"/>
          <w:lang w:eastAsia="zh-CN"/>
        </w:rPr>
        <w:t xml:space="preserve">: </w:t>
      </w:r>
      <w:r w:rsidR="0002084B">
        <w:rPr>
          <w:rFonts w:eastAsia="宋体" w:hint="eastAsia"/>
          <w:lang w:eastAsia="zh-CN"/>
        </w:rPr>
        <w:t>CSI-RS transmission with PTRS</w:t>
      </w:r>
    </w:p>
    <w:p w:rsidR="00D806D3" w:rsidRDefault="00D806D3" w:rsidP="00D806D3">
      <w:pPr>
        <w:pStyle w:val="a0"/>
        <w:rPr>
          <w:lang w:eastAsia="zh-CN"/>
        </w:rPr>
      </w:pPr>
      <w:r>
        <w:rPr>
          <w:rFonts w:eastAsia="宋体"/>
          <w:b/>
          <w:lang w:eastAsia="zh-CN"/>
        </w:rPr>
        <w:t>Proposal</w:t>
      </w:r>
      <w:r>
        <w:rPr>
          <w:lang w:eastAsia="zh-CN"/>
        </w:rPr>
        <w:t>:</w:t>
      </w:r>
    </w:p>
    <w:p w:rsidR="00D806D3" w:rsidRPr="0064680F" w:rsidRDefault="00CF23A8" w:rsidP="00D806D3">
      <w:pPr>
        <w:pStyle w:val="a0"/>
        <w:numPr>
          <w:ilvl w:val="0"/>
          <w:numId w:val="13"/>
        </w:numPr>
        <w:rPr>
          <w:rFonts w:eastAsia="宋体"/>
          <w:i/>
          <w:lang w:eastAsia="zh-CN"/>
        </w:rPr>
      </w:pPr>
      <w:r>
        <w:rPr>
          <w:rFonts w:eastAsia="宋体" w:hint="eastAsia"/>
          <w:i/>
          <w:lang w:eastAsia="zh-CN"/>
        </w:rPr>
        <w:t xml:space="preserve">The phase noise impact has to be considered </w:t>
      </w:r>
      <w:r w:rsidR="005C5396">
        <w:rPr>
          <w:rFonts w:eastAsia="宋体" w:hint="eastAsia"/>
          <w:i/>
          <w:lang w:eastAsia="zh-CN"/>
        </w:rPr>
        <w:t>for</w:t>
      </w:r>
      <w:r>
        <w:rPr>
          <w:rFonts w:eastAsia="宋体" w:hint="eastAsia"/>
          <w:i/>
          <w:lang w:eastAsia="zh-CN"/>
        </w:rPr>
        <w:t xml:space="preserve"> CSI acquisition</w:t>
      </w:r>
      <w:r w:rsidR="00D806D3">
        <w:rPr>
          <w:rFonts w:eastAsia="宋体" w:hint="eastAsia"/>
          <w:i/>
          <w:lang w:eastAsia="zh-CN"/>
        </w:rPr>
        <w:t>.</w:t>
      </w:r>
    </w:p>
    <w:p w:rsidR="00F149F1" w:rsidRPr="00F149F1" w:rsidRDefault="00F149F1" w:rsidP="00F149F1">
      <w:pPr>
        <w:pStyle w:val="1"/>
      </w:pPr>
      <w:r>
        <w:t>Conclusions</w:t>
      </w:r>
    </w:p>
    <w:p w:rsidR="00AE0578" w:rsidRDefault="009C4A80" w:rsidP="009C4A80">
      <w:pPr>
        <w:jc w:val="both"/>
        <w:rPr>
          <w:rFonts w:eastAsiaTheme="minorEastAsia"/>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t>
      </w:r>
      <w:r w:rsidR="00DD5727">
        <w:rPr>
          <w:rFonts w:eastAsiaTheme="minorEastAsia" w:hint="eastAsia"/>
          <w:lang w:eastAsia="zh-CN"/>
        </w:rPr>
        <w:t xml:space="preserve">we </w:t>
      </w:r>
      <w:r w:rsidR="00DD5727">
        <w:rPr>
          <w:rFonts w:eastAsia="宋体" w:hint="eastAsia"/>
          <w:lang w:eastAsia="zh-CN"/>
        </w:rPr>
        <w:t>provide our views on CSI-RS design for CSI acquisition</w:t>
      </w:r>
      <w:r w:rsidR="00DD5727">
        <w:rPr>
          <w:rFonts w:eastAsiaTheme="minorEastAsia" w:hint="eastAsia"/>
          <w:lang w:eastAsia="zh-CN"/>
        </w:rPr>
        <w:t xml:space="preserve">. According to a unified CSI-RS design, the basic CSI-RS pattern is </w:t>
      </w:r>
      <w:r w:rsidR="00175EF1">
        <w:rPr>
          <w:rFonts w:eastAsiaTheme="minorEastAsia" w:hint="eastAsia"/>
          <w:lang w:eastAsia="zh-CN"/>
        </w:rPr>
        <w:t>defined</w:t>
      </w:r>
      <w:r w:rsidR="00DD5727">
        <w:rPr>
          <w:rFonts w:eastAsiaTheme="minorEastAsia" w:hint="eastAsia"/>
          <w:lang w:eastAsia="zh-CN"/>
        </w:rPr>
        <w:t xml:space="preserve">. </w:t>
      </w:r>
      <w:r w:rsidR="005C5396">
        <w:rPr>
          <w:rFonts w:eastAsiaTheme="minorEastAsia" w:hint="eastAsia"/>
          <w:lang w:eastAsia="zh-CN"/>
        </w:rPr>
        <w:t>W</w:t>
      </w:r>
      <w:r w:rsidR="00DD5727">
        <w:rPr>
          <w:rFonts w:eastAsiaTheme="minorEastAsia" w:hint="eastAsia"/>
          <w:lang w:eastAsia="zh-CN"/>
        </w:rPr>
        <w:t>e</w:t>
      </w:r>
      <w:r w:rsidR="005C5396">
        <w:rPr>
          <w:rFonts w:eastAsiaTheme="minorEastAsia" w:hint="eastAsia"/>
          <w:lang w:eastAsia="zh-CN"/>
        </w:rPr>
        <w:t xml:space="preserve"> also</w:t>
      </w:r>
      <w:r w:rsidR="00DD5727">
        <w:rPr>
          <w:rFonts w:eastAsiaTheme="minorEastAsia" w:hint="eastAsia"/>
          <w:lang w:eastAsia="zh-CN"/>
        </w:rPr>
        <w:t xml:space="preserve"> discuss the potential phase noise impact on CSI acquisition and propose a candidate solution. </w:t>
      </w:r>
      <w:r w:rsidR="009B143A">
        <w:rPr>
          <w:rFonts w:eastAsiaTheme="minorEastAsia" w:hint="eastAsia"/>
          <w:lang w:eastAsia="zh-CN"/>
        </w:rPr>
        <w:t>W</w:t>
      </w:r>
      <w:r w:rsidR="000573CD">
        <w:rPr>
          <w:rFonts w:eastAsiaTheme="minorEastAsia" w:hint="eastAsia"/>
          <w:lang w:eastAsia="zh-CN"/>
        </w:rPr>
        <w:t>e have the following proposal</w:t>
      </w:r>
      <w:r w:rsidR="00DD5727">
        <w:rPr>
          <w:rFonts w:eastAsiaTheme="minorEastAsia" w:hint="eastAsia"/>
          <w:lang w:eastAsia="zh-CN"/>
        </w:rPr>
        <w:t>s</w:t>
      </w:r>
      <w:r w:rsidR="006D7417">
        <w:rPr>
          <w:rFonts w:eastAsiaTheme="minorEastAsia" w:hint="eastAsia"/>
          <w:lang w:eastAsia="zh-CN"/>
        </w:rPr>
        <w:t>:</w:t>
      </w:r>
    </w:p>
    <w:p w:rsidR="00A73887" w:rsidRDefault="00A73887" w:rsidP="00CE63AE">
      <w:pPr>
        <w:jc w:val="both"/>
        <w:rPr>
          <w:rFonts w:eastAsia="宋体"/>
          <w:lang w:eastAsia="zh-CN"/>
        </w:rPr>
      </w:pPr>
    </w:p>
    <w:p w:rsidR="00B805E2" w:rsidRDefault="00B805E2" w:rsidP="00B805E2">
      <w:pPr>
        <w:pStyle w:val="a0"/>
        <w:rPr>
          <w:lang w:eastAsia="zh-CN"/>
        </w:rPr>
      </w:pPr>
      <w:r>
        <w:rPr>
          <w:rFonts w:eastAsia="宋体"/>
          <w:b/>
          <w:lang w:eastAsia="zh-CN"/>
        </w:rPr>
        <w:t>Proposal</w:t>
      </w:r>
      <w:r w:rsidR="00073660">
        <w:rPr>
          <w:rFonts w:eastAsia="宋体" w:hint="eastAsia"/>
          <w:b/>
          <w:lang w:eastAsia="zh-CN"/>
        </w:rPr>
        <w:t>s</w:t>
      </w:r>
      <w:r>
        <w:rPr>
          <w:lang w:eastAsia="zh-CN"/>
        </w:rPr>
        <w:t>:</w:t>
      </w:r>
    </w:p>
    <w:p w:rsidR="00DD5727" w:rsidRPr="00B00ED0" w:rsidRDefault="00DD5727" w:rsidP="00DD5727">
      <w:pPr>
        <w:pStyle w:val="a0"/>
        <w:numPr>
          <w:ilvl w:val="0"/>
          <w:numId w:val="13"/>
        </w:numPr>
        <w:rPr>
          <w:rFonts w:eastAsia="宋体"/>
          <w:i/>
          <w:lang w:eastAsia="zh-CN"/>
        </w:rPr>
      </w:pPr>
      <w:r>
        <w:rPr>
          <w:rFonts w:eastAsia="宋体" w:hint="eastAsia"/>
          <w:i/>
          <w:lang w:eastAsia="zh-CN"/>
        </w:rPr>
        <w:t>Define a</w:t>
      </w:r>
      <w:r w:rsidRPr="00854517">
        <w:rPr>
          <w:rFonts w:eastAsia="宋体" w:hint="eastAsia"/>
          <w:i/>
          <w:lang w:eastAsia="zh-CN"/>
        </w:rPr>
        <w:t xml:space="preserve"> </w:t>
      </w:r>
      <w:r w:rsidRPr="00854517">
        <w:rPr>
          <w:rFonts w:eastAsia="宋体"/>
          <w:i/>
          <w:lang w:eastAsia="zh-CN"/>
        </w:rPr>
        <w:t>basic</w:t>
      </w:r>
      <w:r w:rsidRPr="00854517">
        <w:rPr>
          <w:rFonts w:eastAsia="宋体" w:hint="eastAsia"/>
          <w:i/>
          <w:lang w:eastAsia="zh-CN"/>
        </w:rPr>
        <w:t xml:space="preserve"> CSI-RS pattern</w:t>
      </w:r>
      <w:r>
        <w:rPr>
          <w:rFonts w:eastAsia="宋体" w:hint="eastAsia"/>
          <w:i/>
          <w:lang w:eastAsia="zh-CN"/>
        </w:rPr>
        <w:t>, which</w:t>
      </w:r>
      <w:r w:rsidRPr="00854517">
        <w:rPr>
          <w:rFonts w:eastAsia="宋体" w:hint="eastAsia"/>
          <w:i/>
          <w:lang w:eastAsia="zh-CN"/>
        </w:rPr>
        <w:t xml:space="preserve"> is a 2-port CSI-RS mapped to two adjacent REs in the frequency domain. The CSI-RS resources</w:t>
      </w:r>
      <w:r>
        <w:rPr>
          <w:rFonts w:eastAsia="宋体" w:hint="eastAsia"/>
          <w:i/>
          <w:lang w:eastAsia="zh-CN"/>
        </w:rPr>
        <w:t xml:space="preserve"> with higher</w:t>
      </w:r>
      <w:r w:rsidRPr="00854517">
        <w:rPr>
          <w:rFonts w:eastAsia="宋体" w:hint="eastAsia"/>
          <w:i/>
          <w:lang w:eastAsia="zh-CN"/>
        </w:rPr>
        <w:t xml:space="preserve"> port number are all </w:t>
      </w:r>
      <w:r w:rsidRPr="00854517">
        <w:rPr>
          <w:rFonts w:eastAsia="宋体"/>
          <w:i/>
          <w:lang w:eastAsia="zh-CN"/>
        </w:rPr>
        <w:t>aggregated</w:t>
      </w:r>
      <w:r w:rsidRPr="00854517">
        <w:rPr>
          <w:rFonts w:eastAsia="宋体" w:hint="eastAsia"/>
          <w:i/>
          <w:lang w:eastAsia="zh-CN"/>
        </w:rPr>
        <w:t xml:space="preserve"> </w:t>
      </w:r>
      <w:r w:rsidR="005C5396">
        <w:rPr>
          <w:rFonts w:eastAsia="宋体" w:hint="eastAsia"/>
          <w:i/>
          <w:lang w:eastAsia="zh-CN"/>
        </w:rPr>
        <w:t>from</w:t>
      </w:r>
      <w:r w:rsidR="005C5396" w:rsidRPr="00854517">
        <w:rPr>
          <w:rFonts w:eastAsia="宋体" w:hint="eastAsia"/>
          <w:i/>
          <w:lang w:eastAsia="zh-CN"/>
        </w:rPr>
        <w:t xml:space="preserve"> </w:t>
      </w:r>
      <w:r w:rsidRPr="00854517">
        <w:rPr>
          <w:rFonts w:eastAsia="宋体" w:hint="eastAsia"/>
          <w:i/>
          <w:lang w:eastAsia="zh-CN"/>
        </w:rPr>
        <w:t>the basic CSI-RS patterns</w:t>
      </w:r>
      <w:r>
        <w:rPr>
          <w:rFonts w:eastAsia="宋体" w:hint="eastAsia"/>
          <w:i/>
          <w:lang w:eastAsia="zh-CN"/>
        </w:rPr>
        <w:t>.</w:t>
      </w:r>
    </w:p>
    <w:p w:rsidR="00B805E2" w:rsidRPr="00DD5727" w:rsidRDefault="00DD5727" w:rsidP="00CE63AE">
      <w:pPr>
        <w:pStyle w:val="a0"/>
        <w:numPr>
          <w:ilvl w:val="0"/>
          <w:numId w:val="13"/>
        </w:numPr>
        <w:rPr>
          <w:rFonts w:eastAsia="宋体"/>
          <w:i/>
          <w:lang w:eastAsia="zh-CN"/>
        </w:rPr>
      </w:pPr>
      <w:r>
        <w:rPr>
          <w:rFonts w:eastAsia="宋体" w:hint="eastAsia"/>
          <w:i/>
          <w:lang w:eastAsia="zh-CN"/>
        </w:rPr>
        <w:t xml:space="preserve">The phase noise impact has to be considered </w:t>
      </w:r>
      <w:r w:rsidR="005C5396">
        <w:rPr>
          <w:rFonts w:eastAsia="宋体" w:hint="eastAsia"/>
          <w:i/>
          <w:lang w:eastAsia="zh-CN"/>
        </w:rPr>
        <w:t>for</w:t>
      </w:r>
      <w:r>
        <w:rPr>
          <w:rFonts w:eastAsia="宋体" w:hint="eastAsia"/>
          <w:i/>
          <w:lang w:eastAsia="zh-CN"/>
        </w:rPr>
        <w:t xml:space="preserve"> CSI acquisition.</w:t>
      </w:r>
    </w:p>
    <w:p w:rsidR="00E44757" w:rsidRPr="00734BED" w:rsidRDefault="00E44757" w:rsidP="00E44757">
      <w:pPr>
        <w:pStyle w:val="1"/>
        <w:numPr>
          <w:ilvl w:val="0"/>
          <w:numId w:val="0"/>
        </w:numPr>
        <w:spacing w:before="0"/>
      </w:pPr>
      <w:r>
        <w:rPr>
          <w:rFonts w:hint="eastAsia"/>
        </w:rPr>
        <w:lastRenderedPageBreak/>
        <w:t>R</w:t>
      </w:r>
      <w:r>
        <w:t>eferences</w:t>
      </w:r>
    </w:p>
    <w:p w:rsidR="001D6F6D" w:rsidRDefault="00024418" w:rsidP="00024418">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-16</w:t>
      </w:r>
      <w:r w:rsidR="00F018BA">
        <w:rPr>
          <w:rFonts w:eastAsia="宋体" w:cs="Arial" w:hint="eastAsia"/>
          <w:bCs/>
          <w:lang w:eastAsia="zh-CN"/>
        </w:rPr>
        <w:t>12494</w:t>
      </w:r>
      <w:r w:rsidRPr="001D6F6D">
        <w:rPr>
          <w:rFonts w:eastAsia="宋体" w:cs="Arial"/>
          <w:bCs/>
          <w:lang w:eastAsia="zh-CN"/>
        </w:rPr>
        <w:t>, “</w:t>
      </w:r>
      <w:r w:rsidR="001D6F6D">
        <w:rPr>
          <w:rFonts w:eastAsia="宋体" w:cs="Arial" w:hint="eastAsia"/>
          <w:bCs/>
          <w:lang w:eastAsia="zh-CN"/>
        </w:rPr>
        <w:t xml:space="preserve">Discussion on </w:t>
      </w:r>
      <w:r w:rsidR="00F018BA">
        <w:rPr>
          <w:rFonts w:eastAsia="宋体" w:cs="Arial" w:hint="eastAsia"/>
          <w:bCs/>
          <w:lang w:eastAsia="zh-CN"/>
        </w:rPr>
        <w:t>CSI-RS design for NR MIMO</w:t>
      </w:r>
      <w:r w:rsidRPr="001D6F6D">
        <w:rPr>
          <w:rFonts w:eastAsia="宋体" w:cs="Arial"/>
          <w:bCs/>
          <w:lang w:eastAsia="zh-CN"/>
        </w:rPr>
        <w:t xml:space="preserve">,” </w:t>
      </w:r>
      <w:r w:rsidR="00F018BA">
        <w:rPr>
          <w:rFonts w:eastAsia="宋体" w:cs="Arial" w:hint="eastAsia"/>
          <w:bCs/>
          <w:lang w:eastAsia="zh-CN"/>
        </w:rPr>
        <w:t>Samsung</w:t>
      </w:r>
      <w:r w:rsidRPr="001D6F6D">
        <w:rPr>
          <w:rFonts w:eastAsia="宋体" w:cs="Arial" w:hint="eastAsia"/>
          <w:bCs/>
          <w:lang w:eastAsia="zh-CN"/>
        </w:rPr>
        <w:t xml:space="preserve">, </w:t>
      </w:r>
      <w:r w:rsidR="001D6F6D" w:rsidRPr="001D6F6D">
        <w:rPr>
          <w:rFonts w:eastAsia="宋体" w:cs="Arial" w:hint="eastAsia"/>
          <w:bCs/>
          <w:lang w:eastAsia="zh-CN"/>
        </w:rPr>
        <w:t>Reno</w:t>
      </w:r>
      <w:r w:rsidRPr="001D6F6D">
        <w:rPr>
          <w:rFonts w:eastAsia="宋体" w:cs="Arial"/>
          <w:bCs/>
          <w:lang w:eastAsia="zh-CN"/>
        </w:rPr>
        <w:t xml:space="preserve">, </w:t>
      </w:r>
      <w:r w:rsidR="001D6F6D" w:rsidRPr="001D6F6D">
        <w:rPr>
          <w:rFonts w:eastAsia="宋体" w:cs="Arial" w:hint="eastAsia"/>
          <w:bCs/>
          <w:lang w:eastAsia="zh-CN"/>
        </w:rPr>
        <w:t>USA</w:t>
      </w:r>
      <w:r w:rsidRPr="001D6F6D">
        <w:rPr>
          <w:rFonts w:eastAsia="宋体" w:cs="Arial"/>
          <w:bCs/>
          <w:lang w:eastAsia="zh-CN"/>
        </w:rPr>
        <w:t xml:space="preserve">, </w:t>
      </w:r>
      <w:r w:rsidR="001D6F6D">
        <w:rPr>
          <w:rFonts w:eastAsia="宋体" w:cs="Arial" w:hint="eastAsia"/>
          <w:bCs/>
          <w:lang w:eastAsia="zh-CN"/>
        </w:rPr>
        <w:t>November</w:t>
      </w:r>
      <w:r w:rsidR="001D6F6D">
        <w:rPr>
          <w:rFonts w:eastAsia="宋体" w:cs="Arial"/>
          <w:bCs/>
          <w:lang w:eastAsia="zh-CN"/>
        </w:rPr>
        <w:t xml:space="preserve"> </w:t>
      </w:r>
      <w:r w:rsidR="001D6F6D">
        <w:rPr>
          <w:rFonts w:eastAsia="宋体" w:cs="Arial" w:hint="eastAsia"/>
          <w:bCs/>
          <w:lang w:eastAsia="zh-CN"/>
        </w:rPr>
        <w:t>14</w:t>
      </w:r>
      <w:r w:rsidR="001D6F6D">
        <w:rPr>
          <w:rFonts w:eastAsia="宋体" w:cs="Arial"/>
          <w:bCs/>
          <w:lang w:eastAsia="zh-CN"/>
        </w:rPr>
        <w:t>-</w:t>
      </w:r>
      <w:r w:rsidR="001D6F6D">
        <w:rPr>
          <w:rFonts w:eastAsia="宋体" w:cs="Arial" w:hint="eastAsia"/>
          <w:bCs/>
          <w:lang w:eastAsia="zh-CN"/>
        </w:rPr>
        <w:t>18</w:t>
      </w:r>
      <w:r w:rsidR="001D6F6D">
        <w:rPr>
          <w:rFonts w:eastAsia="宋体" w:cs="Arial"/>
          <w:bCs/>
          <w:lang w:eastAsia="zh-CN"/>
        </w:rPr>
        <w:t>, 2016</w:t>
      </w:r>
    </w:p>
    <w:p w:rsidR="00024418" w:rsidRDefault="00024418" w:rsidP="00024418">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00DD5CEB" w:rsidRPr="001D6F6D">
        <w:rPr>
          <w:rFonts w:eastAsia="宋体" w:cs="Arial"/>
          <w:bCs/>
          <w:lang w:eastAsia="zh-CN"/>
        </w:rPr>
        <w:t>-</w:t>
      </w:r>
      <w:r w:rsidR="00DD5CEB" w:rsidRPr="001D6F6D">
        <w:rPr>
          <w:rFonts w:eastAsia="宋体" w:cs="Arial" w:hint="eastAsia"/>
          <w:bCs/>
          <w:lang w:eastAsia="zh-CN"/>
        </w:rPr>
        <w:t>1612</w:t>
      </w:r>
      <w:r w:rsidR="00887AE5">
        <w:rPr>
          <w:rFonts w:eastAsia="宋体" w:cs="Arial" w:hint="eastAsia"/>
          <w:bCs/>
          <w:lang w:eastAsia="zh-CN"/>
        </w:rPr>
        <w:t>330</w:t>
      </w:r>
      <w:r w:rsidRPr="001D6F6D">
        <w:rPr>
          <w:rFonts w:eastAsia="宋体" w:cs="Arial"/>
          <w:bCs/>
          <w:lang w:eastAsia="zh-CN"/>
        </w:rPr>
        <w:t>, “</w:t>
      </w:r>
      <w:r w:rsidR="00887AE5">
        <w:rPr>
          <w:rFonts w:eastAsia="宋体" w:cs="Arial" w:hint="eastAsia"/>
          <w:bCs/>
          <w:lang w:eastAsia="zh-CN"/>
        </w:rPr>
        <w:t>CSI-RS design</w:t>
      </w:r>
      <w:r w:rsidRPr="001D6F6D">
        <w:rPr>
          <w:rFonts w:eastAsia="宋体" w:cs="Arial"/>
          <w:bCs/>
          <w:lang w:eastAsia="zh-CN"/>
        </w:rPr>
        <w:t>,”</w:t>
      </w:r>
      <w:r w:rsidR="00DD5CEB" w:rsidRPr="001D6F6D">
        <w:rPr>
          <w:rFonts w:eastAsia="宋体" w:cs="Arial" w:hint="eastAsia"/>
          <w:bCs/>
          <w:lang w:eastAsia="zh-CN"/>
        </w:rPr>
        <w:t xml:space="preserve"> </w:t>
      </w:r>
      <w:r w:rsidR="00887AE5">
        <w:rPr>
          <w:rFonts w:eastAsia="宋体" w:cs="Arial" w:hint="eastAsia"/>
          <w:bCs/>
          <w:lang w:eastAsia="zh-CN"/>
        </w:rPr>
        <w:t>Ericsson</w:t>
      </w:r>
      <w:r w:rsidR="00DD5CEB" w:rsidRPr="001D6F6D">
        <w:rPr>
          <w:rFonts w:eastAsia="宋体" w:cs="Arial" w:hint="eastAsia"/>
          <w:bCs/>
          <w:lang w:eastAsia="zh-CN"/>
        </w:rPr>
        <w:t xml:space="preserve">, </w:t>
      </w:r>
      <w:r w:rsidR="0070219F" w:rsidRPr="001D6F6D">
        <w:rPr>
          <w:rFonts w:eastAsia="宋体" w:cs="Arial" w:hint="eastAsia"/>
          <w:bCs/>
          <w:lang w:eastAsia="zh-CN"/>
        </w:rPr>
        <w:t>Reno</w:t>
      </w:r>
      <w:r w:rsidRPr="001D6F6D">
        <w:rPr>
          <w:rFonts w:eastAsia="宋体" w:cs="Arial"/>
          <w:bCs/>
          <w:lang w:eastAsia="zh-CN"/>
        </w:rPr>
        <w:t xml:space="preserve">, </w:t>
      </w:r>
      <w:r w:rsidR="0070219F" w:rsidRPr="001D6F6D">
        <w:rPr>
          <w:rFonts w:eastAsia="宋体" w:cs="Arial" w:hint="eastAsia"/>
          <w:bCs/>
          <w:lang w:eastAsia="zh-CN"/>
        </w:rPr>
        <w:t>USA</w:t>
      </w:r>
      <w:r w:rsidRPr="001D6F6D">
        <w:rPr>
          <w:rFonts w:eastAsia="宋体" w:cs="Arial"/>
          <w:bCs/>
          <w:lang w:eastAsia="zh-CN"/>
        </w:rPr>
        <w:t xml:space="preserve">, </w:t>
      </w:r>
      <w:r w:rsidR="0070219F" w:rsidRPr="001D6F6D">
        <w:rPr>
          <w:rFonts w:eastAsia="宋体" w:cs="Arial" w:hint="eastAsia"/>
          <w:bCs/>
          <w:lang w:eastAsia="zh-CN"/>
        </w:rPr>
        <w:t>November</w:t>
      </w:r>
      <w:r w:rsidRPr="001D6F6D">
        <w:rPr>
          <w:rFonts w:eastAsia="宋体" w:cs="Arial"/>
          <w:bCs/>
          <w:lang w:eastAsia="zh-CN"/>
        </w:rPr>
        <w:t xml:space="preserve"> </w:t>
      </w:r>
      <w:r w:rsidR="0070219F" w:rsidRPr="001D6F6D">
        <w:rPr>
          <w:rFonts w:eastAsia="宋体" w:cs="Arial" w:hint="eastAsia"/>
          <w:bCs/>
          <w:lang w:eastAsia="zh-CN"/>
        </w:rPr>
        <w:t>14</w:t>
      </w:r>
      <w:r w:rsidRPr="001D6F6D">
        <w:rPr>
          <w:rFonts w:eastAsia="宋体" w:cs="Arial"/>
          <w:bCs/>
          <w:lang w:eastAsia="zh-CN"/>
        </w:rPr>
        <w:t>-</w:t>
      </w:r>
      <w:r w:rsidR="0070219F" w:rsidRPr="001D6F6D">
        <w:rPr>
          <w:rFonts w:eastAsia="宋体" w:cs="Arial" w:hint="eastAsia"/>
          <w:bCs/>
          <w:lang w:eastAsia="zh-CN"/>
        </w:rPr>
        <w:t>18</w:t>
      </w:r>
      <w:r w:rsidRPr="001D6F6D">
        <w:rPr>
          <w:rFonts w:eastAsia="宋体" w:cs="Arial"/>
          <w:bCs/>
          <w:lang w:eastAsia="zh-CN"/>
        </w:rPr>
        <w:t>, 2016</w:t>
      </w:r>
    </w:p>
    <w:p w:rsidR="00D0453B" w:rsidRDefault="00F405D0" w:rsidP="00D0453B">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Pr>
          <w:rFonts w:eastAsia="宋体" w:cs="Arial" w:hint="eastAsia"/>
          <w:bCs/>
          <w:lang w:eastAsia="zh-CN"/>
        </w:rPr>
        <w:t>1611977</w:t>
      </w:r>
      <w:r w:rsidRPr="001D6F6D">
        <w:rPr>
          <w:rFonts w:eastAsia="宋体" w:cs="Arial"/>
          <w:bCs/>
          <w:lang w:eastAsia="zh-CN"/>
        </w:rPr>
        <w:t>, “</w:t>
      </w:r>
      <w:r>
        <w:rPr>
          <w:rFonts w:eastAsia="宋体" w:cs="Arial" w:hint="eastAsia"/>
          <w:bCs/>
          <w:lang w:eastAsia="zh-CN"/>
        </w:rPr>
        <w:t>On CSI-RS for NR</w:t>
      </w:r>
      <w:r w:rsidRPr="001D6F6D">
        <w:rPr>
          <w:rFonts w:eastAsia="宋体" w:cs="Arial"/>
          <w:bCs/>
          <w:lang w:eastAsia="zh-CN"/>
        </w:rPr>
        <w:t>,”</w:t>
      </w:r>
      <w:r w:rsidRPr="001D6F6D">
        <w:rPr>
          <w:rFonts w:eastAsia="宋体" w:cs="Arial" w:hint="eastAsia"/>
          <w:bCs/>
          <w:lang w:eastAsia="zh-CN"/>
        </w:rPr>
        <w:t xml:space="preserve"> </w:t>
      </w:r>
      <w:r>
        <w:rPr>
          <w:rFonts w:eastAsia="宋体" w:cs="Arial" w:hint="eastAsia"/>
          <w:bCs/>
          <w:lang w:eastAsia="zh-CN"/>
        </w:rPr>
        <w:t>Intel Corporation</w:t>
      </w:r>
      <w:r w:rsidRPr="001D6F6D">
        <w:rPr>
          <w:rFonts w:eastAsia="宋体" w:cs="Arial" w:hint="eastAsia"/>
          <w:bCs/>
          <w:lang w:eastAsia="zh-CN"/>
        </w:rPr>
        <w:t>, Reno</w:t>
      </w:r>
      <w:r w:rsidRPr="001D6F6D">
        <w:rPr>
          <w:rFonts w:eastAsia="宋体" w:cs="Arial"/>
          <w:bCs/>
          <w:lang w:eastAsia="zh-CN"/>
        </w:rPr>
        <w:t xml:space="preserve">, </w:t>
      </w:r>
      <w:r w:rsidRPr="001D6F6D">
        <w:rPr>
          <w:rFonts w:eastAsia="宋体" w:cs="Arial" w:hint="eastAsia"/>
          <w:bCs/>
          <w:lang w:eastAsia="zh-CN"/>
        </w:rPr>
        <w:t>USA</w:t>
      </w:r>
      <w:r w:rsidRPr="001D6F6D">
        <w:rPr>
          <w:rFonts w:eastAsia="宋体" w:cs="Arial"/>
          <w:bCs/>
          <w:lang w:eastAsia="zh-CN"/>
        </w:rPr>
        <w:t xml:space="preserve">, </w:t>
      </w:r>
      <w:r w:rsidRPr="001D6F6D">
        <w:rPr>
          <w:rFonts w:eastAsia="宋体" w:cs="Arial" w:hint="eastAsia"/>
          <w:bCs/>
          <w:lang w:eastAsia="zh-CN"/>
        </w:rPr>
        <w:t>November</w:t>
      </w:r>
      <w:r w:rsidRPr="001D6F6D">
        <w:rPr>
          <w:rFonts w:eastAsia="宋体" w:cs="Arial"/>
          <w:bCs/>
          <w:lang w:eastAsia="zh-CN"/>
        </w:rPr>
        <w:t xml:space="preserve"> </w:t>
      </w:r>
      <w:r w:rsidRPr="001D6F6D">
        <w:rPr>
          <w:rFonts w:eastAsia="宋体" w:cs="Arial" w:hint="eastAsia"/>
          <w:bCs/>
          <w:lang w:eastAsia="zh-CN"/>
        </w:rPr>
        <w:t>14</w:t>
      </w:r>
      <w:r w:rsidRPr="001D6F6D">
        <w:rPr>
          <w:rFonts w:eastAsia="宋体" w:cs="Arial"/>
          <w:bCs/>
          <w:lang w:eastAsia="zh-CN"/>
        </w:rPr>
        <w:t>-</w:t>
      </w:r>
      <w:r w:rsidRPr="001D6F6D">
        <w:rPr>
          <w:rFonts w:eastAsia="宋体" w:cs="Arial" w:hint="eastAsia"/>
          <w:bCs/>
          <w:lang w:eastAsia="zh-CN"/>
        </w:rPr>
        <w:t>18</w:t>
      </w:r>
      <w:r w:rsidRPr="001D6F6D">
        <w:rPr>
          <w:rFonts w:eastAsia="宋体" w:cs="Arial"/>
          <w:bCs/>
          <w:lang w:eastAsia="zh-CN"/>
        </w:rPr>
        <w:t>, 201</w:t>
      </w:r>
      <w:r w:rsidR="00DD5727">
        <w:rPr>
          <w:rFonts w:eastAsia="宋体" w:cs="Arial" w:hint="eastAsia"/>
          <w:bCs/>
          <w:lang w:eastAsia="zh-CN"/>
        </w:rPr>
        <w:t>6</w:t>
      </w:r>
    </w:p>
    <w:p w:rsidR="00C95384" w:rsidRPr="00DD5727" w:rsidRDefault="00C95384" w:rsidP="00C95384">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DE0E79">
        <w:rPr>
          <w:rFonts w:eastAsia="宋体" w:cs="Arial" w:hint="eastAsia"/>
          <w:bCs/>
          <w:lang w:eastAsia="zh-CN"/>
        </w:rPr>
        <w:t>1608780</w:t>
      </w:r>
      <w:r w:rsidRPr="001D6F6D">
        <w:rPr>
          <w:rFonts w:eastAsia="宋体" w:cs="Arial"/>
          <w:bCs/>
          <w:lang w:eastAsia="zh-CN"/>
        </w:rPr>
        <w:t>, “</w:t>
      </w:r>
      <w:r w:rsidR="00DE0E79">
        <w:rPr>
          <w:rFonts w:eastAsia="宋体" w:cs="Arial" w:hint="eastAsia"/>
          <w:bCs/>
          <w:lang w:eastAsia="zh-CN"/>
        </w:rPr>
        <w:t>Consideration on CSI-RS transmission for NR</w:t>
      </w:r>
      <w:r w:rsidRPr="001D6F6D">
        <w:rPr>
          <w:rFonts w:eastAsia="宋体" w:cs="Arial"/>
          <w:bCs/>
          <w:lang w:eastAsia="zh-CN"/>
        </w:rPr>
        <w:t>,”</w:t>
      </w:r>
      <w:r w:rsidRPr="001D6F6D">
        <w:rPr>
          <w:rFonts w:eastAsia="宋体" w:cs="Arial" w:hint="eastAsia"/>
          <w:bCs/>
          <w:lang w:eastAsia="zh-CN"/>
        </w:rPr>
        <w:t xml:space="preserve"> </w:t>
      </w:r>
      <w:r w:rsidR="00DE0E79">
        <w:rPr>
          <w:rFonts w:eastAsia="宋体" w:cs="Arial" w:hint="eastAsia"/>
          <w:bCs/>
          <w:lang w:eastAsia="zh-CN"/>
        </w:rPr>
        <w:t>CATT</w:t>
      </w:r>
      <w:r w:rsidRPr="001D6F6D">
        <w:rPr>
          <w:rFonts w:eastAsia="宋体" w:cs="Arial" w:hint="eastAsia"/>
          <w:bCs/>
          <w:lang w:eastAsia="zh-CN"/>
        </w:rPr>
        <w:t xml:space="preserve">, </w:t>
      </w:r>
      <w:r w:rsidR="00DE0E79">
        <w:rPr>
          <w:rFonts w:eastAsia="宋体" w:cs="Arial" w:hint="eastAsia"/>
          <w:bCs/>
          <w:lang w:eastAsia="zh-CN"/>
        </w:rPr>
        <w:t>Lisbon</w:t>
      </w:r>
      <w:r w:rsidRPr="001D6F6D">
        <w:rPr>
          <w:rFonts w:eastAsia="宋体" w:cs="Arial"/>
          <w:bCs/>
          <w:lang w:eastAsia="zh-CN"/>
        </w:rPr>
        <w:t xml:space="preserve">, </w:t>
      </w:r>
      <w:r w:rsidR="00DE0E79">
        <w:rPr>
          <w:rFonts w:eastAsia="宋体" w:cs="Arial" w:hint="eastAsia"/>
          <w:bCs/>
          <w:lang w:eastAsia="zh-CN"/>
        </w:rPr>
        <w:t>Portugal</w:t>
      </w:r>
      <w:r w:rsidRPr="001D6F6D">
        <w:rPr>
          <w:rFonts w:eastAsia="宋体" w:cs="Arial"/>
          <w:bCs/>
          <w:lang w:eastAsia="zh-CN"/>
        </w:rPr>
        <w:t xml:space="preserve">, </w:t>
      </w:r>
      <w:r w:rsidR="00DE0E79">
        <w:rPr>
          <w:rFonts w:eastAsia="宋体" w:cs="Arial" w:hint="eastAsia"/>
          <w:bCs/>
          <w:lang w:eastAsia="zh-CN"/>
        </w:rPr>
        <w:t>October</w:t>
      </w:r>
      <w:r w:rsidRPr="001D6F6D">
        <w:rPr>
          <w:rFonts w:eastAsia="宋体" w:cs="Arial"/>
          <w:bCs/>
          <w:lang w:eastAsia="zh-CN"/>
        </w:rPr>
        <w:t xml:space="preserve"> </w:t>
      </w:r>
      <w:r w:rsidR="00DE0E79">
        <w:rPr>
          <w:rFonts w:eastAsia="宋体" w:cs="Arial" w:hint="eastAsia"/>
          <w:bCs/>
          <w:lang w:eastAsia="zh-CN"/>
        </w:rPr>
        <w:t>10</w:t>
      </w:r>
      <w:r w:rsidRPr="001D6F6D">
        <w:rPr>
          <w:rFonts w:eastAsia="宋体" w:cs="Arial"/>
          <w:bCs/>
          <w:lang w:eastAsia="zh-CN"/>
        </w:rPr>
        <w:t>-</w:t>
      </w:r>
      <w:r w:rsidR="00DE0E79">
        <w:rPr>
          <w:rFonts w:eastAsia="宋体" w:cs="Arial" w:hint="eastAsia"/>
          <w:bCs/>
          <w:lang w:eastAsia="zh-CN"/>
        </w:rPr>
        <w:t>14</w:t>
      </w:r>
      <w:r w:rsidRPr="001D6F6D">
        <w:rPr>
          <w:rFonts w:eastAsia="宋体" w:cs="Arial"/>
          <w:bCs/>
          <w:lang w:eastAsia="zh-CN"/>
        </w:rPr>
        <w:t>, 201</w:t>
      </w:r>
      <w:r>
        <w:rPr>
          <w:rFonts w:eastAsia="宋体" w:cs="Arial" w:hint="eastAsia"/>
          <w:bCs/>
          <w:lang w:eastAsia="zh-CN"/>
        </w:rPr>
        <w:t>6</w:t>
      </w:r>
    </w:p>
    <w:p w:rsidR="00C95384" w:rsidRPr="00DD5727"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9"/>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885" w:rsidRDefault="006C4885">
      <w:r>
        <w:separator/>
      </w:r>
    </w:p>
  </w:endnote>
  <w:endnote w:type="continuationSeparator" w:id="0">
    <w:p w:rsidR="006C4885" w:rsidRDefault="006C48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885" w:rsidRDefault="006C4885">
      <w:r>
        <w:separator/>
      </w:r>
    </w:p>
  </w:footnote>
  <w:footnote w:type="continuationSeparator" w:id="0">
    <w:p w:rsidR="006C4885" w:rsidRDefault="006C48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4">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7">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8">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4">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16">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17">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19">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2"/>
  </w:num>
  <w:num w:numId="4">
    <w:abstractNumId w:val="12"/>
  </w:num>
  <w:num w:numId="5">
    <w:abstractNumId w:val="19"/>
  </w:num>
  <w:num w:numId="6">
    <w:abstractNumId w:val="8"/>
  </w:num>
  <w:num w:numId="7">
    <w:abstractNumId w:val="1"/>
  </w:num>
  <w:num w:numId="8">
    <w:abstractNumId w:val="15"/>
  </w:num>
  <w:num w:numId="9">
    <w:abstractNumId w:val="7"/>
  </w:num>
  <w:num w:numId="10">
    <w:abstractNumId w:val="0"/>
  </w:num>
  <w:num w:numId="11">
    <w:abstractNumId w:val="0"/>
  </w:num>
  <w:num w:numId="12">
    <w:abstractNumId w:val="18"/>
  </w:num>
  <w:num w:numId="13">
    <w:abstractNumId w:val="14"/>
  </w:num>
  <w:num w:numId="14">
    <w:abstractNumId w:val="5"/>
  </w:num>
  <w:num w:numId="15">
    <w:abstractNumId w:val="0"/>
  </w:num>
  <w:num w:numId="16">
    <w:abstractNumId w:val="3"/>
  </w:num>
  <w:num w:numId="17">
    <w:abstractNumId w:val="17"/>
  </w:num>
  <w:num w:numId="18">
    <w:abstractNumId w:val="4"/>
  </w:num>
  <w:num w:numId="19">
    <w:abstractNumId w:val="9"/>
  </w:num>
  <w:num w:numId="20">
    <w:abstractNumId w:val="6"/>
  </w:num>
  <w:num w:numId="21">
    <w:abstractNumId w:val="16"/>
  </w:num>
  <w:num w:numId="22">
    <w:abstractNumId w:val="11"/>
  </w:num>
  <w:num w:numId="23">
    <w:abstractNumId w:val="13"/>
  </w:num>
  <w:num w:numId="24">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59746"/>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4D3"/>
    <w:rsid w:val="00001C82"/>
    <w:rsid w:val="00001FE6"/>
    <w:rsid w:val="000025DE"/>
    <w:rsid w:val="00002EBB"/>
    <w:rsid w:val="00003490"/>
    <w:rsid w:val="0000351A"/>
    <w:rsid w:val="00003886"/>
    <w:rsid w:val="000052BA"/>
    <w:rsid w:val="00005577"/>
    <w:rsid w:val="000059FD"/>
    <w:rsid w:val="00005A93"/>
    <w:rsid w:val="00006514"/>
    <w:rsid w:val="0000655A"/>
    <w:rsid w:val="00007342"/>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173F"/>
    <w:rsid w:val="0002182E"/>
    <w:rsid w:val="00021CB2"/>
    <w:rsid w:val="00021EBA"/>
    <w:rsid w:val="00022692"/>
    <w:rsid w:val="000232A4"/>
    <w:rsid w:val="00023317"/>
    <w:rsid w:val="00023D21"/>
    <w:rsid w:val="00023E58"/>
    <w:rsid w:val="00023E9E"/>
    <w:rsid w:val="0002426F"/>
    <w:rsid w:val="00024418"/>
    <w:rsid w:val="00024C0F"/>
    <w:rsid w:val="00025410"/>
    <w:rsid w:val="0002569E"/>
    <w:rsid w:val="00025C89"/>
    <w:rsid w:val="00025F65"/>
    <w:rsid w:val="0002629C"/>
    <w:rsid w:val="00026ABB"/>
    <w:rsid w:val="00026EBE"/>
    <w:rsid w:val="00026FC0"/>
    <w:rsid w:val="000275A9"/>
    <w:rsid w:val="00027E09"/>
    <w:rsid w:val="00027E18"/>
    <w:rsid w:val="0003051D"/>
    <w:rsid w:val="00030734"/>
    <w:rsid w:val="0003081D"/>
    <w:rsid w:val="0003097F"/>
    <w:rsid w:val="00030C46"/>
    <w:rsid w:val="00030DE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711"/>
    <w:rsid w:val="00035C46"/>
    <w:rsid w:val="0003656B"/>
    <w:rsid w:val="000367C3"/>
    <w:rsid w:val="00036D19"/>
    <w:rsid w:val="00037647"/>
    <w:rsid w:val="00037777"/>
    <w:rsid w:val="000406EA"/>
    <w:rsid w:val="000406F6"/>
    <w:rsid w:val="0004125B"/>
    <w:rsid w:val="00041EF3"/>
    <w:rsid w:val="00043301"/>
    <w:rsid w:val="00043C48"/>
    <w:rsid w:val="000443F4"/>
    <w:rsid w:val="00045019"/>
    <w:rsid w:val="00045304"/>
    <w:rsid w:val="0004534F"/>
    <w:rsid w:val="000454F8"/>
    <w:rsid w:val="0004593F"/>
    <w:rsid w:val="00045952"/>
    <w:rsid w:val="00045F8C"/>
    <w:rsid w:val="0004621A"/>
    <w:rsid w:val="00047624"/>
    <w:rsid w:val="00047FFE"/>
    <w:rsid w:val="00050F0A"/>
    <w:rsid w:val="000511F0"/>
    <w:rsid w:val="0005124E"/>
    <w:rsid w:val="00051463"/>
    <w:rsid w:val="0005152B"/>
    <w:rsid w:val="00051884"/>
    <w:rsid w:val="0005196D"/>
    <w:rsid w:val="00051B90"/>
    <w:rsid w:val="00052886"/>
    <w:rsid w:val="00052CC0"/>
    <w:rsid w:val="00053E19"/>
    <w:rsid w:val="00054151"/>
    <w:rsid w:val="0005432C"/>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328C"/>
    <w:rsid w:val="000632C3"/>
    <w:rsid w:val="000650D3"/>
    <w:rsid w:val="00065B91"/>
    <w:rsid w:val="00065C6C"/>
    <w:rsid w:val="00065F92"/>
    <w:rsid w:val="0006627C"/>
    <w:rsid w:val="00066754"/>
    <w:rsid w:val="00067696"/>
    <w:rsid w:val="000679E3"/>
    <w:rsid w:val="000679FC"/>
    <w:rsid w:val="00067D1C"/>
    <w:rsid w:val="0007265E"/>
    <w:rsid w:val="000731D5"/>
    <w:rsid w:val="00073252"/>
    <w:rsid w:val="00073511"/>
    <w:rsid w:val="00073660"/>
    <w:rsid w:val="00073EDF"/>
    <w:rsid w:val="00074092"/>
    <w:rsid w:val="000741C6"/>
    <w:rsid w:val="0007427F"/>
    <w:rsid w:val="000744AC"/>
    <w:rsid w:val="00075C35"/>
    <w:rsid w:val="00076054"/>
    <w:rsid w:val="00076E6C"/>
    <w:rsid w:val="00076FDE"/>
    <w:rsid w:val="00077024"/>
    <w:rsid w:val="000775F6"/>
    <w:rsid w:val="000778DE"/>
    <w:rsid w:val="00077943"/>
    <w:rsid w:val="00077B3D"/>
    <w:rsid w:val="00077B75"/>
    <w:rsid w:val="000800A1"/>
    <w:rsid w:val="00081414"/>
    <w:rsid w:val="0008292D"/>
    <w:rsid w:val="00082950"/>
    <w:rsid w:val="00082C4F"/>
    <w:rsid w:val="0008397E"/>
    <w:rsid w:val="00083A8B"/>
    <w:rsid w:val="000847C1"/>
    <w:rsid w:val="000847EB"/>
    <w:rsid w:val="000858E3"/>
    <w:rsid w:val="00085D9F"/>
    <w:rsid w:val="0008655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2D5"/>
    <w:rsid w:val="000A7B16"/>
    <w:rsid w:val="000A7E8F"/>
    <w:rsid w:val="000B0156"/>
    <w:rsid w:val="000B0423"/>
    <w:rsid w:val="000B1829"/>
    <w:rsid w:val="000B1994"/>
    <w:rsid w:val="000B1CF5"/>
    <w:rsid w:val="000B2058"/>
    <w:rsid w:val="000B3EB3"/>
    <w:rsid w:val="000B3F40"/>
    <w:rsid w:val="000B4C79"/>
    <w:rsid w:val="000B5104"/>
    <w:rsid w:val="000B5310"/>
    <w:rsid w:val="000B566D"/>
    <w:rsid w:val="000B5675"/>
    <w:rsid w:val="000B5A72"/>
    <w:rsid w:val="000B6499"/>
    <w:rsid w:val="000B760E"/>
    <w:rsid w:val="000B7821"/>
    <w:rsid w:val="000B7CC6"/>
    <w:rsid w:val="000B7DCE"/>
    <w:rsid w:val="000B7E7D"/>
    <w:rsid w:val="000C0614"/>
    <w:rsid w:val="000C0848"/>
    <w:rsid w:val="000C1086"/>
    <w:rsid w:val="000C1572"/>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B65"/>
    <w:rsid w:val="000D445B"/>
    <w:rsid w:val="000D4543"/>
    <w:rsid w:val="000D47E0"/>
    <w:rsid w:val="000D4E6F"/>
    <w:rsid w:val="000D4FA1"/>
    <w:rsid w:val="000D52E4"/>
    <w:rsid w:val="000D5469"/>
    <w:rsid w:val="000D5A99"/>
    <w:rsid w:val="000D62A6"/>
    <w:rsid w:val="000D71C7"/>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14A"/>
    <w:rsid w:val="000F5AD5"/>
    <w:rsid w:val="000F7B8E"/>
    <w:rsid w:val="000F7BF6"/>
    <w:rsid w:val="001004C4"/>
    <w:rsid w:val="0010198B"/>
    <w:rsid w:val="00101C29"/>
    <w:rsid w:val="00101C52"/>
    <w:rsid w:val="001023FD"/>
    <w:rsid w:val="00103413"/>
    <w:rsid w:val="00104287"/>
    <w:rsid w:val="00104941"/>
    <w:rsid w:val="00104DD7"/>
    <w:rsid w:val="00105318"/>
    <w:rsid w:val="00105B53"/>
    <w:rsid w:val="00107624"/>
    <w:rsid w:val="0011010B"/>
    <w:rsid w:val="00110194"/>
    <w:rsid w:val="00110864"/>
    <w:rsid w:val="00110FAF"/>
    <w:rsid w:val="001111F3"/>
    <w:rsid w:val="00111DA7"/>
    <w:rsid w:val="00112D84"/>
    <w:rsid w:val="00112FB5"/>
    <w:rsid w:val="00113098"/>
    <w:rsid w:val="00113CEC"/>
    <w:rsid w:val="001140AB"/>
    <w:rsid w:val="0011537F"/>
    <w:rsid w:val="001158D0"/>
    <w:rsid w:val="00115A94"/>
    <w:rsid w:val="0011687A"/>
    <w:rsid w:val="001200AE"/>
    <w:rsid w:val="001207BD"/>
    <w:rsid w:val="00120A2D"/>
    <w:rsid w:val="0012150B"/>
    <w:rsid w:val="00121751"/>
    <w:rsid w:val="00121A1F"/>
    <w:rsid w:val="00123190"/>
    <w:rsid w:val="001233A1"/>
    <w:rsid w:val="001239CB"/>
    <w:rsid w:val="00124F4B"/>
    <w:rsid w:val="00125229"/>
    <w:rsid w:val="001258B1"/>
    <w:rsid w:val="00125EC6"/>
    <w:rsid w:val="00126152"/>
    <w:rsid w:val="001261FF"/>
    <w:rsid w:val="001265CE"/>
    <w:rsid w:val="0012738B"/>
    <w:rsid w:val="0012738F"/>
    <w:rsid w:val="001276F1"/>
    <w:rsid w:val="00127AC0"/>
    <w:rsid w:val="00127C0E"/>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FDA"/>
    <w:rsid w:val="001412CF"/>
    <w:rsid w:val="00141B4C"/>
    <w:rsid w:val="00142142"/>
    <w:rsid w:val="001424D3"/>
    <w:rsid w:val="001426B0"/>
    <w:rsid w:val="001431C1"/>
    <w:rsid w:val="001436FC"/>
    <w:rsid w:val="00143816"/>
    <w:rsid w:val="00144167"/>
    <w:rsid w:val="00144A96"/>
    <w:rsid w:val="00144C20"/>
    <w:rsid w:val="0014502A"/>
    <w:rsid w:val="001457E6"/>
    <w:rsid w:val="00145FE3"/>
    <w:rsid w:val="00146224"/>
    <w:rsid w:val="00146301"/>
    <w:rsid w:val="00146C6F"/>
    <w:rsid w:val="00146FBB"/>
    <w:rsid w:val="00147311"/>
    <w:rsid w:val="0015045D"/>
    <w:rsid w:val="0015048A"/>
    <w:rsid w:val="0015068E"/>
    <w:rsid w:val="00150A7E"/>
    <w:rsid w:val="00150C5A"/>
    <w:rsid w:val="001510CC"/>
    <w:rsid w:val="00151989"/>
    <w:rsid w:val="001520CE"/>
    <w:rsid w:val="001522BE"/>
    <w:rsid w:val="00152FE2"/>
    <w:rsid w:val="001532DD"/>
    <w:rsid w:val="00153E05"/>
    <w:rsid w:val="0015457C"/>
    <w:rsid w:val="00154961"/>
    <w:rsid w:val="001562C2"/>
    <w:rsid w:val="001564C6"/>
    <w:rsid w:val="0015674A"/>
    <w:rsid w:val="001567FF"/>
    <w:rsid w:val="001576B0"/>
    <w:rsid w:val="00157E7D"/>
    <w:rsid w:val="00161055"/>
    <w:rsid w:val="00161339"/>
    <w:rsid w:val="00161595"/>
    <w:rsid w:val="00161E2E"/>
    <w:rsid w:val="00161F11"/>
    <w:rsid w:val="00162285"/>
    <w:rsid w:val="00162C53"/>
    <w:rsid w:val="00162E6B"/>
    <w:rsid w:val="001631F6"/>
    <w:rsid w:val="00163471"/>
    <w:rsid w:val="00163B63"/>
    <w:rsid w:val="0016563A"/>
    <w:rsid w:val="001662A9"/>
    <w:rsid w:val="00166789"/>
    <w:rsid w:val="00166A98"/>
    <w:rsid w:val="0016781F"/>
    <w:rsid w:val="00167A0E"/>
    <w:rsid w:val="001704F0"/>
    <w:rsid w:val="001708AD"/>
    <w:rsid w:val="00170A4F"/>
    <w:rsid w:val="0017130A"/>
    <w:rsid w:val="00172868"/>
    <w:rsid w:val="00172A27"/>
    <w:rsid w:val="001734AA"/>
    <w:rsid w:val="001734EA"/>
    <w:rsid w:val="00173921"/>
    <w:rsid w:val="00173C9E"/>
    <w:rsid w:val="00174836"/>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A8B"/>
    <w:rsid w:val="00185721"/>
    <w:rsid w:val="00185B8E"/>
    <w:rsid w:val="00186E7D"/>
    <w:rsid w:val="00187302"/>
    <w:rsid w:val="00187689"/>
    <w:rsid w:val="0019019D"/>
    <w:rsid w:val="00190794"/>
    <w:rsid w:val="00190886"/>
    <w:rsid w:val="00190EAA"/>
    <w:rsid w:val="00190EDE"/>
    <w:rsid w:val="00190FD3"/>
    <w:rsid w:val="001917A1"/>
    <w:rsid w:val="00191EB1"/>
    <w:rsid w:val="001921CD"/>
    <w:rsid w:val="001929D2"/>
    <w:rsid w:val="00192A2D"/>
    <w:rsid w:val="00192E80"/>
    <w:rsid w:val="00193FB2"/>
    <w:rsid w:val="001948FA"/>
    <w:rsid w:val="00194F40"/>
    <w:rsid w:val="00195419"/>
    <w:rsid w:val="00195488"/>
    <w:rsid w:val="001956D1"/>
    <w:rsid w:val="00196522"/>
    <w:rsid w:val="00196A4C"/>
    <w:rsid w:val="001970C3"/>
    <w:rsid w:val="00197327"/>
    <w:rsid w:val="00197C83"/>
    <w:rsid w:val="00197F6E"/>
    <w:rsid w:val="001A0A5E"/>
    <w:rsid w:val="001A0F3F"/>
    <w:rsid w:val="001A11D0"/>
    <w:rsid w:val="001A18B1"/>
    <w:rsid w:val="001A1EA4"/>
    <w:rsid w:val="001A246C"/>
    <w:rsid w:val="001A25FB"/>
    <w:rsid w:val="001A26F5"/>
    <w:rsid w:val="001A329E"/>
    <w:rsid w:val="001A3DAF"/>
    <w:rsid w:val="001A40C6"/>
    <w:rsid w:val="001A4454"/>
    <w:rsid w:val="001A46AE"/>
    <w:rsid w:val="001A4CC6"/>
    <w:rsid w:val="001A5A9A"/>
    <w:rsid w:val="001A63D6"/>
    <w:rsid w:val="001A6AD3"/>
    <w:rsid w:val="001A6F61"/>
    <w:rsid w:val="001A78B8"/>
    <w:rsid w:val="001B0366"/>
    <w:rsid w:val="001B0DB1"/>
    <w:rsid w:val="001B0F5D"/>
    <w:rsid w:val="001B158B"/>
    <w:rsid w:val="001B162E"/>
    <w:rsid w:val="001B17B2"/>
    <w:rsid w:val="001B2190"/>
    <w:rsid w:val="001B2688"/>
    <w:rsid w:val="001B2B5F"/>
    <w:rsid w:val="001B2E3D"/>
    <w:rsid w:val="001B3AB2"/>
    <w:rsid w:val="001B3E0F"/>
    <w:rsid w:val="001B4654"/>
    <w:rsid w:val="001B48F9"/>
    <w:rsid w:val="001B4E25"/>
    <w:rsid w:val="001B4EE1"/>
    <w:rsid w:val="001B536B"/>
    <w:rsid w:val="001B5CC1"/>
    <w:rsid w:val="001B65F2"/>
    <w:rsid w:val="001B66F9"/>
    <w:rsid w:val="001B686C"/>
    <w:rsid w:val="001B6975"/>
    <w:rsid w:val="001B6D73"/>
    <w:rsid w:val="001B73E9"/>
    <w:rsid w:val="001B750D"/>
    <w:rsid w:val="001C0007"/>
    <w:rsid w:val="001C06FE"/>
    <w:rsid w:val="001C0857"/>
    <w:rsid w:val="001C0C35"/>
    <w:rsid w:val="001C0C77"/>
    <w:rsid w:val="001C0E45"/>
    <w:rsid w:val="001C17E5"/>
    <w:rsid w:val="001C1C87"/>
    <w:rsid w:val="001C21AF"/>
    <w:rsid w:val="001C2807"/>
    <w:rsid w:val="001C2814"/>
    <w:rsid w:val="001C34BB"/>
    <w:rsid w:val="001C36B2"/>
    <w:rsid w:val="001C3B6A"/>
    <w:rsid w:val="001C3C6C"/>
    <w:rsid w:val="001C41D5"/>
    <w:rsid w:val="001C432D"/>
    <w:rsid w:val="001C4CC5"/>
    <w:rsid w:val="001C51FD"/>
    <w:rsid w:val="001C5AC8"/>
    <w:rsid w:val="001C5B23"/>
    <w:rsid w:val="001C5C57"/>
    <w:rsid w:val="001C5CAF"/>
    <w:rsid w:val="001C641E"/>
    <w:rsid w:val="001C6A16"/>
    <w:rsid w:val="001C726C"/>
    <w:rsid w:val="001C77F1"/>
    <w:rsid w:val="001D025A"/>
    <w:rsid w:val="001D0379"/>
    <w:rsid w:val="001D055E"/>
    <w:rsid w:val="001D15B5"/>
    <w:rsid w:val="001D15C6"/>
    <w:rsid w:val="001D1D63"/>
    <w:rsid w:val="001D2425"/>
    <w:rsid w:val="001D3376"/>
    <w:rsid w:val="001D4628"/>
    <w:rsid w:val="001D4B41"/>
    <w:rsid w:val="001D4C18"/>
    <w:rsid w:val="001D525A"/>
    <w:rsid w:val="001D5D74"/>
    <w:rsid w:val="001D660D"/>
    <w:rsid w:val="001D679A"/>
    <w:rsid w:val="001D6E28"/>
    <w:rsid w:val="001D6F6D"/>
    <w:rsid w:val="001D73C0"/>
    <w:rsid w:val="001D73F5"/>
    <w:rsid w:val="001E01BA"/>
    <w:rsid w:val="001E0ADA"/>
    <w:rsid w:val="001E0C13"/>
    <w:rsid w:val="001E0C32"/>
    <w:rsid w:val="001E1361"/>
    <w:rsid w:val="001E1B78"/>
    <w:rsid w:val="001E1E10"/>
    <w:rsid w:val="001E213C"/>
    <w:rsid w:val="001E2DC2"/>
    <w:rsid w:val="001E2E10"/>
    <w:rsid w:val="001E3EDF"/>
    <w:rsid w:val="001E4119"/>
    <w:rsid w:val="001E43F4"/>
    <w:rsid w:val="001E56A9"/>
    <w:rsid w:val="001E5C83"/>
    <w:rsid w:val="001E5C84"/>
    <w:rsid w:val="001E6386"/>
    <w:rsid w:val="001E65C5"/>
    <w:rsid w:val="001E689D"/>
    <w:rsid w:val="001E7888"/>
    <w:rsid w:val="001F02F4"/>
    <w:rsid w:val="001F0B93"/>
    <w:rsid w:val="001F18A4"/>
    <w:rsid w:val="001F2018"/>
    <w:rsid w:val="001F2144"/>
    <w:rsid w:val="001F3054"/>
    <w:rsid w:val="001F4A31"/>
    <w:rsid w:val="001F4C2A"/>
    <w:rsid w:val="001F4C73"/>
    <w:rsid w:val="001F5298"/>
    <w:rsid w:val="001F5594"/>
    <w:rsid w:val="001F5E13"/>
    <w:rsid w:val="001F65EF"/>
    <w:rsid w:val="001F6700"/>
    <w:rsid w:val="001F6F16"/>
    <w:rsid w:val="001F6FA9"/>
    <w:rsid w:val="001F7542"/>
    <w:rsid w:val="001F7AA9"/>
    <w:rsid w:val="0020003F"/>
    <w:rsid w:val="00200BB6"/>
    <w:rsid w:val="00200F2A"/>
    <w:rsid w:val="002019E1"/>
    <w:rsid w:val="002023B9"/>
    <w:rsid w:val="0020290A"/>
    <w:rsid w:val="00202C48"/>
    <w:rsid w:val="0020351E"/>
    <w:rsid w:val="00203695"/>
    <w:rsid w:val="00203736"/>
    <w:rsid w:val="00203766"/>
    <w:rsid w:val="0020411F"/>
    <w:rsid w:val="0020427A"/>
    <w:rsid w:val="002049EA"/>
    <w:rsid w:val="002050A1"/>
    <w:rsid w:val="00205AA7"/>
    <w:rsid w:val="00205FE7"/>
    <w:rsid w:val="002072E9"/>
    <w:rsid w:val="002079CA"/>
    <w:rsid w:val="00207CDC"/>
    <w:rsid w:val="0021051F"/>
    <w:rsid w:val="00210AA0"/>
    <w:rsid w:val="00211088"/>
    <w:rsid w:val="0021231E"/>
    <w:rsid w:val="00212337"/>
    <w:rsid w:val="00212A07"/>
    <w:rsid w:val="002132CD"/>
    <w:rsid w:val="00213B3E"/>
    <w:rsid w:val="0021468E"/>
    <w:rsid w:val="00215796"/>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EFC"/>
    <w:rsid w:val="0024443E"/>
    <w:rsid w:val="00244F1E"/>
    <w:rsid w:val="0024576C"/>
    <w:rsid w:val="00245785"/>
    <w:rsid w:val="002457CD"/>
    <w:rsid w:val="00245B32"/>
    <w:rsid w:val="002465ED"/>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892"/>
    <w:rsid w:val="00253D6C"/>
    <w:rsid w:val="00253FA4"/>
    <w:rsid w:val="002554E4"/>
    <w:rsid w:val="0025575D"/>
    <w:rsid w:val="00257573"/>
    <w:rsid w:val="002602BB"/>
    <w:rsid w:val="00260AAF"/>
    <w:rsid w:val="00262591"/>
    <w:rsid w:val="00262F54"/>
    <w:rsid w:val="0026323D"/>
    <w:rsid w:val="0026413F"/>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E99"/>
    <w:rsid w:val="002776B5"/>
    <w:rsid w:val="00277739"/>
    <w:rsid w:val="00277C4D"/>
    <w:rsid w:val="00277E03"/>
    <w:rsid w:val="00280C8A"/>
    <w:rsid w:val="00280DC4"/>
    <w:rsid w:val="00281119"/>
    <w:rsid w:val="002815CF"/>
    <w:rsid w:val="00281720"/>
    <w:rsid w:val="00281DCE"/>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444"/>
    <w:rsid w:val="002904C6"/>
    <w:rsid w:val="00290F34"/>
    <w:rsid w:val="00291B6D"/>
    <w:rsid w:val="00291BC1"/>
    <w:rsid w:val="00291DA4"/>
    <w:rsid w:val="00291F6E"/>
    <w:rsid w:val="00292168"/>
    <w:rsid w:val="002923DE"/>
    <w:rsid w:val="00293066"/>
    <w:rsid w:val="00293396"/>
    <w:rsid w:val="002938C5"/>
    <w:rsid w:val="002939D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614B"/>
    <w:rsid w:val="002A6D60"/>
    <w:rsid w:val="002A7164"/>
    <w:rsid w:val="002A7F56"/>
    <w:rsid w:val="002B1D3F"/>
    <w:rsid w:val="002B20DC"/>
    <w:rsid w:val="002B2882"/>
    <w:rsid w:val="002B2B21"/>
    <w:rsid w:val="002B2CCE"/>
    <w:rsid w:val="002B30C9"/>
    <w:rsid w:val="002B39C4"/>
    <w:rsid w:val="002B3B36"/>
    <w:rsid w:val="002B4333"/>
    <w:rsid w:val="002B45DC"/>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4EB"/>
    <w:rsid w:val="002C1910"/>
    <w:rsid w:val="002C1DA7"/>
    <w:rsid w:val="002C1DB2"/>
    <w:rsid w:val="002C4249"/>
    <w:rsid w:val="002C4B49"/>
    <w:rsid w:val="002C4C83"/>
    <w:rsid w:val="002C4CB9"/>
    <w:rsid w:val="002C4E90"/>
    <w:rsid w:val="002C585B"/>
    <w:rsid w:val="002C6553"/>
    <w:rsid w:val="002C6D9B"/>
    <w:rsid w:val="002D0592"/>
    <w:rsid w:val="002D069C"/>
    <w:rsid w:val="002D08F7"/>
    <w:rsid w:val="002D1224"/>
    <w:rsid w:val="002D1820"/>
    <w:rsid w:val="002D1B8B"/>
    <w:rsid w:val="002D25B3"/>
    <w:rsid w:val="002D2A05"/>
    <w:rsid w:val="002D3159"/>
    <w:rsid w:val="002D3617"/>
    <w:rsid w:val="002D3F8C"/>
    <w:rsid w:val="002D4403"/>
    <w:rsid w:val="002D4CBE"/>
    <w:rsid w:val="002D508C"/>
    <w:rsid w:val="002D5818"/>
    <w:rsid w:val="002D6168"/>
    <w:rsid w:val="002D64CA"/>
    <w:rsid w:val="002D654D"/>
    <w:rsid w:val="002D6810"/>
    <w:rsid w:val="002D6C62"/>
    <w:rsid w:val="002D723A"/>
    <w:rsid w:val="002D7406"/>
    <w:rsid w:val="002D7918"/>
    <w:rsid w:val="002D7AA5"/>
    <w:rsid w:val="002E0513"/>
    <w:rsid w:val="002E0E81"/>
    <w:rsid w:val="002E1DA1"/>
    <w:rsid w:val="002E1F7B"/>
    <w:rsid w:val="002E3162"/>
    <w:rsid w:val="002E4062"/>
    <w:rsid w:val="002E4416"/>
    <w:rsid w:val="002E478E"/>
    <w:rsid w:val="002E48F5"/>
    <w:rsid w:val="002E4D82"/>
    <w:rsid w:val="002E5433"/>
    <w:rsid w:val="002E5E7A"/>
    <w:rsid w:val="002E7166"/>
    <w:rsid w:val="002E7EC5"/>
    <w:rsid w:val="002F0FE1"/>
    <w:rsid w:val="002F2496"/>
    <w:rsid w:val="002F3192"/>
    <w:rsid w:val="002F3DC5"/>
    <w:rsid w:val="002F437F"/>
    <w:rsid w:val="002F49CB"/>
    <w:rsid w:val="002F4CB7"/>
    <w:rsid w:val="002F515E"/>
    <w:rsid w:val="002F60A2"/>
    <w:rsid w:val="002F6134"/>
    <w:rsid w:val="002F6549"/>
    <w:rsid w:val="002F686F"/>
    <w:rsid w:val="002F6B78"/>
    <w:rsid w:val="002F7C8C"/>
    <w:rsid w:val="003002F9"/>
    <w:rsid w:val="003007D3"/>
    <w:rsid w:val="003009D4"/>
    <w:rsid w:val="00300DA0"/>
    <w:rsid w:val="0030110C"/>
    <w:rsid w:val="00301229"/>
    <w:rsid w:val="003019A4"/>
    <w:rsid w:val="00301AA6"/>
    <w:rsid w:val="00301C07"/>
    <w:rsid w:val="003022F8"/>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98E"/>
    <w:rsid w:val="00312B8C"/>
    <w:rsid w:val="00312CB1"/>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34B"/>
    <w:rsid w:val="003254CB"/>
    <w:rsid w:val="0032550C"/>
    <w:rsid w:val="003255C0"/>
    <w:rsid w:val="00325F0C"/>
    <w:rsid w:val="003264F8"/>
    <w:rsid w:val="003265FA"/>
    <w:rsid w:val="00327AD4"/>
    <w:rsid w:val="0033010F"/>
    <w:rsid w:val="00330FA1"/>
    <w:rsid w:val="003316BE"/>
    <w:rsid w:val="00331DAD"/>
    <w:rsid w:val="00332356"/>
    <w:rsid w:val="003329EC"/>
    <w:rsid w:val="00332DBC"/>
    <w:rsid w:val="003332F5"/>
    <w:rsid w:val="00333813"/>
    <w:rsid w:val="00333DEB"/>
    <w:rsid w:val="00333FCA"/>
    <w:rsid w:val="0033435F"/>
    <w:rsid w:val="003344DC"/>
    <w:rsid w:val="00334A31"/>
    <w:rsid w:val="003358FC"/>
    <w:rsid w:val="00335B4B"/>
    <w:rsid w:val="003365EC"/>
    <w:rsid w:val="00336811"/>
    <w:rsid w:val="0033738D"/>
    <w:rsid w:val="00337730"/>
    <w:rsid w:val="00337ECA"/>
    <w:rsid w:val="003401D6"/>
    <w:rsid w:val="003402D3"/>
    <w:rsid w:val="003412B4"/>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D4D"/>
    <w:rsid w:val="0035360F"/>
    <w:rsid w:val="003536A1"/>
    <w:rsid w:val="00353C06"/>
    <w:rsid w:val="00353C37"/>
    <w:rsid w:val="0035487B"/>
    <w:rsid w:val="00354A5E"/>
    <w:rsid w:val="003556D7"/>
    <w:rsid w:val="0035627F"/>
    <w:rsid w:val="00356ACD"/>
    <w:rsid w:val="00356DF9"/>
    <w:rsid w:val="0035755D"/>
    <w:rsid w:val="003575F9"/>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0E1A"/>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D9C"/>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4C7"/>
    <w:rsid w:val="003827FD"/>
    <w:rsid w:val="003829C4"/>
    <w:rsid w:val="00382CEF"/>
    <w:rsid w:val="003835C8"/>
    <w:rsid w:val="003839C7"/>
    <w:rsid w:val="00383F2E"/>
    <w:rsid w:val="0038411A"/>
    <w:rsid w:val="003841E4"/>
    <w:rsid w:val="00384653"/>
    <w:rsid w:val="0038471C"/>
    <w:rsid w:val="00384834"/>
    <w:rsid w:val="003849F7"/>
    <w:rsid w:val="00384C2E"/>
    <w:rsid w:val="00384EA8"/>
    <w:rsid w:val="00385531"/>
    <w:rsid w:val="0038593F"/>
    <w:rsid w:val="00385B6A"/>
    <w:rsid w:val="00385C07"/>
    <w:rsid w:val="00385CC4"/>
    <w:rsid w:val="00386026"/>
    <w:rsid w:val="00387336"/>
    <w:rsid w:val="0039065C"/>
    <w:rsid w:val="0039080D"/>
    <w:rsid w:val="0039086B"/>
    <w:rsid w:val="0039120D"/>
    <w:rsid w:val="003914E9"/>
    <w:rsid w:val="003915E0"/>
    <w:rsid w:val="00391B5E"/>
    <w:rsid w:val="0039249F"/>
    <w:rsid w:val="00392975"/>
    <w:rsid w:val="00392BA2"/>
    <w:rsid w:val="003930DA"/>
    <w:rsid w:val="00393D9F"/>
    <w:rsid w:val="0039425D"/>
    <w:rsid w:val="00394271"/>
    <w:rsid w:val="00394399"/>
    <w:rsid w:val="003943CA"/>
    <w:rsid w:val="00394977"/>
    <w:rsid w:val="00394981"/>
    <w:rsid w:val="00394F25"/>
    <w:rsid w:val="003952BA"/>
    <w:rsid w:val="0039745F"/>
    <w:rsid w:val="00397516"/>
    <w:rsid w:val="00397866"/>
    <w:rsid w:val="003A0542"/>
    <w:rsid w:val="003A0897"/>
    <w:rsid w:val="003A08E4"/>
    <w:rsid w:val="003A12D5"/>
    <w:rsid w:val="003A142A"/>
    <w:rsid w:val="003A192F"/>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30C1"/>
    <w:rsid w:val="003B3306"/>
    <w:rsid w:val="003B36B3"/>
    <w:rsid w:val="003B3CCF"/>
    <w:rsid w:val="003B3D13"/>
    <w:rsid w:val="003B3D38"/>
    <w:rsid w:val="003B44B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DA2"/>
    <w:rsid w:val="003C3EB7"/>
    <w:rsid w:val="003C5119"/>
    <w:rsid w:val="003C516C"/>
    <w:rsid w:val="003C5965"/>
    <w:rsid w:val="003C5A2B"/>
    <w:rsid w:val="003C5B3B"/>
    <w:rsid w:val="003C5D7D"/>
    <w:rsid w:val="003C5F3F"/>
    <w:rsid w:val="003C65D2"/>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7DB"/>
    <w:rsid w:val="003D7861"/>
    <w:rsid w:val="003D7EFC"/>
    <w:rsid w:val="003E021D"/>
    <w:rsid w:val="003E0280"/>
    <w:rsid w:val="003E0474"/>
    <w:rsid w:val="003E061C"/>
    <w:rsid w:val="003E089E"/>
    <w:rsid w:val="003E11C8"/>
    <w:rsid w:val="003E2DD0"/>
    <w:rsid w:val="003E2FA7"/>
    <w:rsid w:val="003E3145"/>
    <w:rsid w:val="003E3784"/>
    <w:rsid w:val="003E4196"/>
    <w:rsid w:val="003E42F3"/>
    <w:rsid w:val="003E48CF"/>
    <w:rsid w:val="003E4F8A"/>
    <w:rsid w:val="003E5014"/>
    <w:rsid w:val="003E5D04"/>
    <w:rsid w:val="003E7C39"/>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2292"/>
    <w:rsid w:val="00412484"/>
    <w:rsid w:val="00412CDE"/>
    <w:rsid w:val="00413482"/>
    <w:rsid w:val="0041349F"/>
    <w:rsid w:val="00414822"/>
    <w:rsid w:val="00415365"/>
    <w:rsid w:val="00415791"/>
    <w:rsid w:val="004157F5"/>
    <w:rsid w:val="00415DA1"/>
    <w:rsid w:val="00415DAD"/>
    <w:rsid w:val="00416AA2"/>
    <w:rsid w:val="00416D4B"/>
    <w:rsid w:val="00416DCA"/>
    <w:rsid w:val="00417B44"/>
    <w:rsid w:val="004200DC"/>
    <w:rsid w:val="0042033C"/>
    <w:rsid w:val="00421604"/>
    <w:rsid w:val="00421F14"/>
    <w:rsid w:val="004220AD"/>
    <w:rsid w:val="004220D8"/>
    <w:rsid w:val="004222EE"/>
    <w:rsid w:val="004223E4"/>
    <w:rsid w:val="004239A4"/>
    <w:rsid w:val="0042401F"/>
    <w:rsid w:val="0042408B"/>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0FF0"/>
    <w:rsid w:val="004412EF"/>
    <w:rsid w:val="00441B41"/>
    <w:rsid w:val="00441C89"/>
    <w:rsid w:val="00442967"/>
    <w:rsid w:val="004429E4"/>
    <w:rsid w:val="00442D73"/>
    <w:rsid w:val="004431DC"/>
    <w:rsid w:val="00443540"/>
    <w:rsid w:val="00444191"/>
    <w:rsid w:val="00444964"/>
    <w:rsid w:val="0044552E"/>
    <w:rsid w:val="00445EAD"/>
    <w:rsid w:val="004464BC"/>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6771"/>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7281"/>
    <w:rsid w:val="00477329"/>
    <w:rsid w:val="00477829"/>
    <w:rsid w:val="0048029F"/>
    <w:rsid w:val="0048039B"/>
    <w:rsid w:val="004806B3"/>
    <w:rsid w:val="004812AE"/>
    <w:rsid w:val="00482CDE"/>
    <w:rsid w:val="004837AB"/>
    <w:rsid w:val="004837E6"/>
    <w:rsid w:val="00483BF0"/>
    <w:rsid w:val="004850F7"/>
    <w:rsid w:val="004853BD"/>
    <w:rsid w:val="00486035"/>
    <w:rsid w:val="004864D8"/>
    <w:rsid w:val="0048695B"/>
    <w:rsid w:val="00486AFF"/>
    <w:rsid w:val="00487A41"/>
    <w:rsid w:val="0049065C"/>
    <w:rsid w:val="00491278"/>
    <w:rsid w:val="00491979"/>
    <w:rsid w:val="00491DE5"/>
    <w:rsid w:val="004921F4"/>
    <w:rsid w:val="00492425"/>
    <w:rsid w:val="004937BE"/>
    <w:rsid w:val="00493908"/>
    <w:rsid w:val="00493CE6"/>
    <w:rsid w:val="00495865"/>
    <w:rsid w:val="00495AC6"/>
    <w:rsid w:val="00495B77"/>
    <w:rsid w:val="00496067"/>
    <w:rsid w:val="00496D75"/>
    <w:rsid w:val="00496E63"/>
    <w:rsid w:val="00497033"/>
    <w:rsid w:val="00497440"/>
    <w:rsid w:val="004976FB"/>
    <w:rsid w:val="00497F68"/>
    <w:rsid w:val="004A0211"/>
    <w:rsid w:val="004A052D"/>
    <w:rsid w:val="004A0781"/>
    <w:rsid w:val="004A18EF"/>
    <w:rsid w:val="004A26B3"/>
    <w:rsid w:val="004A2EA0"/>
    <w:rsid w:val="004A30CE"/>
    <w:rsid w:val="004A359D"/>
    <w:rsid w:val="004A39FF"/>
    <w:rsid w:val="004A3B96"/>
    <w:rsid w:val="004A3E4A"/>
    <w:rsid w:val="004A3E4D"/>
    <w:rsid w:val="004A3F70"/>
    <w:rsid w:val="004A560C"/>
    <w:rsid w:val="004A584C"/>
    <w:rsid w:val="004A6474"/>
    <w:rsid w:val="004A7649"/>
    <w:rsid w:val="004A76B2"/>
    <w:rsid w:val="004A7985"/>
    <w:rsid w:val="004A7AFB"/>
    <w:rsid w:val="004A7EC5"/>
    <w:rsid w:val="004B01D7"/>
    <w:rsid w:val="004B037B"/>
    <w:rsid w:val="004B09F2"/>
    <w:rsid w:val="004B0C2C"/>
    <w:rsid w:val="004B1CEB"/>
    <w:rsid w:val="004B2167"/>
    <w:rsid w:val="004B4A1A"/>
    <w:rsid w:val="004B53B1"/>
    <w:rsid w:val="004B5532"/>
    <w:rsid w:val="004B55B4"/>
    <w:rsid w:val="004B592A"/>
    <w:rsid w:val="004B595C"/>
    <w:rsid w:val="004B5F99"/>
    <w:rsid w:val="004B6144"/>
    <w:rsid w:val="004B6B15"/>
    <w:rsid w:val="004B6B61"/>
    <w:rsid w:val="004B6EEA"/>
    <w:rsid w:val="004C001B"/>
    <w:rsid w:val="004C0280"/>
    <w:rsid w:val="004C0A2E"/>
    <w:rsid w:val="004C0B5F"/>
    <w:rsid w:val="004C0CAA"/>
    <w:rsid w:val="004C1B53"/>
    <w:rsid w:val="004C1FF2"/>
    <w:rsid w:val="004C21F4"/>
    <w:rsid w:val="004C2321"/>
    <w:rsid w:val="004C3011"/>
    <w:rsid w:val="004C3657"/>
    <w:rsid w:val="004C3CD3"/>
    <w:rsid w:val="004C4833"/>
    <w:rsid w:val="004C62F4"/>
    <w:rsid w:val="004C6728"/>
    <w:rsid w:val="004C6878"/>
    <w:rsid w:val="004C7050"/>
    <w:rsid w:val="004C76BF"/>
    <w:rsid w:val="004C77A4"/>
    <w:rsid w:val="004C7C24"/>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7151"/>
    <w:rsid w:val="004D757F"/>
    <w:rsid w:val="004D76F2"/>
    <w:rsid w:val="004D7D52"/>
    <w:rsid w:val="004D7EEC"/>
    <w:rsid w:val="004E0866"/>
    <w:rsid w:val="004E0C64"/>
    <w:rsid w:val="004E16A7"/>
    <w:rsid w:val="004E2558"/>
    <w:rsid w:val="004E32DA"/>
    <w:rsid w:val="004E3372"/>
    <w:rsid w:val="004E44D4"/>
    <w:rsid w:val="004E4531"/>
    <w:rsid w:val="004E5137"/>
    <w:rsid w:val="004E54FB"/>
    <w:rsid w:val="004E59D3"/>
    <w:rsid w:val="004E6125"/>
    <w:rsid w:val="004E6738"/>
    <w:rsid w:val="004E71E7"/>
    <w:rsid w:val="004E7A9F"/>
    <w:rsid w:val="004F066B"/>
    <w:rsid w:val="004F1348"/>
    <w:rsid w:val="004F194B"/>
    <w:rsid w:val="004F1B30"/>
    <w:rsid w:val="004F2C2A"/>
    <w:rsid w:val="004F3269"/>
    <w:rsid w:val="004F3418"/>
    <w:rsid w:val="004F3566"/>
    <w:rsid w:val="004F3939"/>
    <w:rsid w:val="004F484F"/>
    <w:rsid w:val="004F4B72"/>
    <w:rsid w:val="004F5641"/>
    <w:rsid w:val="004F5AC2"/>
    <w:rsid w:val="004F6868"/>
    <w:rsid w:val="00500652"/>
    <w:rsid w:val="00500F19"/>
    <w:rsid w:val="00501A38"/>
    <w:rsid w:val="00501AD6"/>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F4C"/>
    <w:rsid w:val="00514FD6"/>
    <w:rsid w:val="00515BC0"/>
    <w:rsid w:val="00515C31"/>
    <w:rsid w:val="005163F7"/>
    <w:rsid w:val="0051692C"/>
    <w:rsid w:val="0051736A"/>
    <w:rsid w:val="00517427"/>
    <w:rsid w:val="005174F6"/>
    <w:rsid w:val="00517685"/>
    <w:rsid w:val="005207D2"/>
    <w:rsid w:val="0052087B"/>
    <w:rsid w:val="005209F3"/>
    <w:rsid w:val="00520CAD"/>
    <w:rsid w:val="00520E0C"/>
    <w:rsid w:val="00521023"/>
    <w:rsid w:val="005214D9"/>
    <w:rsid w:val="00521F50"/>
    <w:rsid w:val="005227E0"/>
    <w:rsid w:val="00522DBA"/>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91C"/>
    <w:rsid w:val="00533551"/>
    <w:rsid w:val="00533F65"/>
    <w:rsid w:val="00534819"/>
    <w:rsid w:val="00534E28"/>
    <w:rsid w:val="0053539A"/>
    <w:rsid w:val="00536061"/>
    <w:rsid w:val="00536D5B"/>
    <w:rsid w:val="00537757"/>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43C"/>
    <w:rsid w:val="00563783"/>
    <w:rsid w:val="00563A96"/>
    <w:rsid w:val="00564091"/>
    <w:rsid w:val="005645BA"/>
    <w:rsid w:val="005649F5"/>
    <w:rsid w:val="00564BE7"/>
    <w:rsid w:val="0056551D"/>
    <w:rsid w:val="00565645"/>
    <w:rsid w:val="00565A02"/>
    <w:rsid w:val="00565AA1"/>
    <w:rsid w:val="00565CC0"/>
    <w:rsid w:val="0056678E"/>
    <w:rsid w:val="005668BA"/>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B43"/>
    <w:rsid w:val="0057305F"/>
    <w:rsid w:val="00573092"/>
    <w:rsid w:val="0057322E"/>
    <w:rsid w:val="0057331F"/>
    <w:rsid w:val="00573873"/>
    <w:rsid w:val="005739B0"/>
    <w:rsid w:val="00573D4B"/>
    <w:rsid w:val="00573E2F"/>
    <w:rsid w:val="0057416C"/>
    <w:rsid w:val="00574460"/>
    <w:rsid w:val="005747EB"/>
    <w:rsid w:val="005755BD"/>
    <w:rsid w:val="005759D5"/>
    <w:rsid w:val="00575B41"/>
    <w:rsid w:val="005761BB"/>
    <w:rsid w:val="00576257"/>
    <w:rsid w:val="0057700E"/>
    <w:rsid w:val="00577032"/>
    <w:rsid w:val="00577273"/>
    <w:rsid w:val="00577497"/>
    <w:rsid w:val="00577DC9"/>
    <w:rsid w:val="00580FEF"/>
    <w:rsid w:val="0058104D"/>
    <w:rsid w:val="0058158A"/>
    <w:rsid w:val="00581C0E"/>
    <w:rsid w:val="0058223C"/>
    <w:rsid w:val="00582EFF"/>
    <w:rsid w:val="00583572"/>
    <w:rsid w:val="0058365E"/>
    <w:rsid w:val="00583824"/>
    <w:rsid w:val="00583925"/>
    <w:rsid w:val="00583F7F"/>
    <w:rsid w:val="00584273"/>
    <w:rsid w:val="00584C4F"/>
    <w:rsid w:val="005855A1"/>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CE"/>
    <w:rsid w:val="00594F47"/>
    <w:rsid w:val="005954E1"/>
    <w:rsid w:val="0059687A"/>
    <w:rsid w:val="00596C01"/>
    <w:rsid w:val="00597ACC"/>
    <w:rsid w:val="005A0A18"/>
    <w:rsid w:val="005A17C1"/>
    <w:rsid w:val="005A18C3"/>
    <w:rsid w:val="005A1B30"/>
    <w:rsid w:val="005A1CDC"/>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A7E39"/>
    <w:rsid w:val="005B0869"/>
    <w:rsid w:val="005B1B50"/>
    <w:rsid w:val="005B24E7"/>
    <w:rsid w:val="005B250A"/>
    <w:rsid w:val="005B2586"/>
    <w:rsid w:val="005B2596"/>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396"/>
    <w:rsid w:val="005C5552"/>
    <w:rsid w:val="005C573B"/>
    <w:rsid w:val="005C5A83"/>
    <w:rsid w:val="005C5DEA"/>
    <w:rsid w:val="005C5DF2"/>
    <w:rsid w:val="005C5FB4"/>
    <w:rsid w:val="005C6491"/>
    <w:rsid w:val="005C6E9C"/>
    <w:rsid w:val="005C6FA8"/>
    <w:rsid w:val="005C75B6"/>
    <w:rsid w:val="005C7D9E"/>
    <w:rsid w:val="005C7E2E"/>
    <w:rsid w:val="005D188E"/>
    <w:rsid w:val="005D22D5"/>
    <w:rsid w:val="005D3480"/>
    <w:rsid w:val="005D387F"/>
    <w:rsid w:val="005D3CEA"/>
    <w:rsid w:val="005D3F7B"/>
    <w:rsid w:val="005D4DCB"/>
    <w:rsid w:val="005D5A59"/>
    <w:rsid w:val="005D5B97"/>
    <w:rsid w:val="005D6640"/>
    <w:rsid w:val="005D7354"/>
    <w:rsid w:val="005D747F"/>
    <w:rsid w:val="005E00F1"/>
    <w:rsid w:val="005E14A9"/>
    <w:rsid w:val="005E14DA"/>
    <w:rsid w:val="005E15C3"/>
    <w:rsid w:val="005E17B8"/>
    <w:rsid w:val="005E25C2"/>
    <w:rsid w:val="005E2D30"/>
    <w:rsid w:val="005E3A40"/>
    <w:rsid w:val="005E4C24"/>
    <w:rsid w:val="005E5066"/>
    <w:rsid w:val="005E57BF"/>
    <w:rsid w:val="005E591D"/>
    <w:rsid w:val="005E63DC"/>
    <w:rsid w:val="005E6702"/>
    <w:rsid w:val="005E6B5C"/>
    <w:rsid w:val="005E70C1"/>
    <w:rsid w:val="005E7174"/>
    <w:rsid w:val="005F0377"/>
    <w:rsid w:val="005F05FD"/>
    <w:rsid w:val="005F0957"/>
    <w:rsid w:val="005F0CD9"/>
    <w:rsid w:val="005F0D2A"/>
    <w:rsid w:val="005F112D"/>
    <w:rsid w:val="005F131B"/>
    <w:rsid w:val="005F1975"/>
    <w:rsid w:val="005F1CE2"/>
    <w:rsid w:val="005F237E"/>
    <w:rsid w:val="005F2C85"/>
    <w:rsid w:val="005F30CF"/>
    <w:rsid w:val="005F38DD"/>
    <w:rsid w:val="005F4421"/>
    <w:rsid w:val="005F5198"/>
    <w:rsid w:val="005F52A2"/>
    <w:rsid w:val="005F5A09"/>
    <w:rsid w:val="005F5AC1"/>
    <w:rsid w:val="005F61DE"/>
    <w:rsid w:val="005F64C7"/>
    <w:rsid w:val="005F6544"/>
    <w:rsid w:val="005F74F2"/>
    <w:rsid w:val="005F7B7D"/>
    <w:rsid w:val="005F7C70"/>
    <w:rsid w:val="005F7FF7"/>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1572"/>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F26"/>
    <w:rsid w:val="0062138C"/>
    <w:rsid w:val="006219C5"/>
    <w:rsid w:val="00622C14"/>
    <w:rsid w:val="00623186"/>
    <w:rsid w:val="00623451"/>
    <w:rsid w:val="00623D04"/>
    <w:rsid w:val="00624269"/>
    <w:rsid w:val="00624775"/>
    <w:rsid w:val="00625356"/>
    <w:rsid w:val="006254F3"/>
    <w:rsid w:val="00625EDB"/>
    <w:rsid w:val="00626664"/>
    <w:rsid w:val="00626B21"/>
    <w:rsid w:val="006270F8"/>
    <w:rsid w:val="00627527"/>
    <w:rsid w:val="006301FF"/>
    <w:rsid w:val="00631364"/>
    <w:rsid w:val="00631AFC"/>
    <w:rsid w:val="00632395"/>
    <w:rsid w:val="00632499"/>
    <w:rsid w:val="006326EF"/>
    <w:rsid w:val="00632A17"/>
    <w:rsid w:val="0063338C"/>
    <w:rsid w:val="00633AF6"/>
    <w:rsid w:val="00633D85"/>
    <w:rsid w:val="00633DBF"/>
    <w:rsid w:val="006352D1"/>
    <w:rsid w:val="0063555F"/>
    <w:rsid w:val="006355CB"/>
    <w:rsid w:val="00635680"/>
    <w:rsid w:val="006364F5"/>
    <w:rsid w:val="0063656B"/>
    <w:rsid w:val="00636D1C"/>
    <w:rsid w:val="00637606"/>
    <w:rsid w:val="00637E9D"/>
    <w:rsid w:val="00640789"/>
    <w:rsid w:val="00640C68"/>
    <w:rsid w:val="00641142"/>
    <w:rsid w:val="00641212"/>
    <w:rsid w:val="006414BB"/>
    <w:rsid w:val="00641EEE"/>
    <w:rsid w:val="00643303"/>
    <w:rsid w:val="00643346"/>
    <w:rsid w:val="0064379A"/>
    <w:rsid w:val="00644345"/>
    <w:rsid w:val="00645421"/>
    <w:rsid w:val="00645AEE"/>
    <w:rsid w:val="0064680F"/>
    <w:rsid w:val="00646995"/>
    <w:rsid w:val="00646A8B"/>
    <w:rsid w:val="00646B1B"/>
    <w:rsid w:val="0064706E"/>
    <w:rsid w:val="006470E9"/>
    <w:rsid w:val="00647728"/>
    <w:rsid w:val="00647AF0"/>
    <w:rsid w:val="00647FC0"/>
    <w:rsid w:val="00650B00"/>
    <w:rsid w:val="00651005"/>
    <w:rsid w:val="006510A5"/>
    <w:rsid w:val="006512B0"/>
    <w:rsid w:val="00651371"/>
    <w:rsid w:val="00652551"/>
    <w:rsid w:val="006528F8"/>
    <w:rsid w:val="006529C9"/>
    <w:rsid w:val="0065302B"/>
    <w:rsid w:val="0065368C"/>
    <w:rsid w:val="00653822"/>
    <w:rsid w:val="00653A89"/>
    <w:rsid w:val="00654CD9"/>
    <w:rsid w:val="00656E1A"/>
    <w:rsid w:val="006607C8"/>
    <w:rsid w:val="00661142"/>
    <w:rsid w:val="006613B6"/>
    <w:rsid w:val="00661767"/>
    <w:rsid w:val="00661E08"/>
    <w:rsid w:val="00661EA1"/>
    <w:rsid w:val="00662372"/>
    <w:rsid w:val="00662566"/>
    <w:rsid w:val="00662912"/>
    <w:rsid w:val="00662BDA"/>
    <w:rsid w:val="00662E71"/>
    <w:rsid w:val="00664207"/>
    <w:rsid w:val="0066460C"/>
    <w:rsid w:val="00664C89"/>
    <w:rsid w:val="00664E55"/>
    <w:rsid w:val="00664FE7"/>
    <w:rsid w:val="006651AC"/>
    <w:rsid w:val="0066534E"/>
    <w:rsid w:val="0066550A"/>
    <w:rsid w:val="0066562F"/>
    <w:rsid w:val="006660B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57C3"/>
    <w:rsid w:val="00675855"/>
    <w:rsid w:val="00675ADB"/>
    <w:rsid w:val="00675FC9"/>
    <w:rsid w:val="00676630"/>
    <w:rsid w:val="00677283"/>
    <w:rsid w:val="006772FE"/>
    <w:rsid w:val="006776C1"/>
    <w:rsid w:val="00677C8C"/>
    <w:rsid w:val="00677F07"/>
    <w:rsid w:val="00680832"/>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CCD"/>
    <w:rsid w:val="006A0E04"/>
    <w:rsid w:val="006A12D0"/>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66F"/>
    <w:rsid w:val="006A6D4C"/>
    <w:rsid w:val="006A6DDD"/>
    <w:rsid w:val="006A724C"/>
    <w:rsid w:val="006A7363"/>
    <w:rsid w:val="006A7B74"/>
    <w:rsid w:val="006A7FD6"/>
    <w:rsid w:val="006B0477"/>
    <w:rsid w:val="006B064F"/>
    <w:rsid w:val="006B10DB"/>
    <w:rsid w:val="006B12CB"/>
    <w:rsid w:val="006B12FC"/>
    <w:rsid w:val="006B22E2"/>
    <w:rsid w:val="006B3683"/>
    <w:rsid w:val="006B396D"/>
    <w:rsid w:val="006B3A5F"/>
    <w:rsid w:val="006B4303"/>
    <w:rsid w:val="006B461A"/>
    <w:rsid w:val="006B4BFD"/>
    <w:rsid w:val="006B51E4"/>
    <w:rsid w:val="006B5FE2"/>
    <w:rsid w:val="006B640D"/>
    <w:rsid w:val="006B659B"/>
    <w:rsid w:val="006B70FB"/>
    <w:rsid w:val="006B74FD"/>
    <w:rsid w:val="006B752B"/>
    <w:rsid w:val="006B7D1C"/>
    <w:rsid w:val="006C02E6"/>
    <w:rsid w:val="006C0C1A"/>
    <w:rsid w:val="006C1441"/>
    <w:rsid w:val="006C18DC"/>
    <w:rsid w:val="006C29F3"/>
    <w:rsid w:val="006C2DAF"/>
    <w:rsid w:val="006C37C1"/>
    <w:rsid w:val="006C3872"/>
    <w:rsid w:val="006C42AD"/>
    <w:rsid w:val="006C4885"/>
    <w:rsid w:val="006C4FE7"/>
    <w:rsid w:val="006C5263"/>
    <w:rsid w:val="006C5AC0"/>
    <w:rsid w:val="006C5BD2"/>
    <w:rsid w:val="006C7244"/>
    <w:rsid w:val="006C7991"/>
    <w:rsid w:val="006C7C30"/>
    <w:rsid w:val="006C7C7C"/>
    <w:rsid w:val="006C7CAB"/>
    <w:rsid w:val="006D03C4"/>
    <w:rsid w:val="006D03D9"/>
    <w:rsid w:val="006D068E"/>
    <w:rsid w:val="006D1350"/>
    <w:rsid w:val="006D1A30"/>
    <w:rsid w:val="006D1F31"/>
    <w:rsid w:val="006D2713"/>
    <w:rsid w:val="006D2D5D"/>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159C"/>
    <w:rsid w:val="006F186D"/>
    <w:rsid w:val="006F2083"/>
    <w:rsid w:val="006F2309"/>
    <w:rsid w:val="006F2782"/>
    <w:rsid w:val="006F3986"/>
    <w:rsid w:val="006F3D30"/>
    <w:rsid w:val="006F408F"/>
    <w:rsid w:val="006F43F1"/>
    <w:rsid w:val="006F47BC"/>
    <w:rsid w:val="006F52C2"/>
    <w:rsid w:val="006F5C62"/>
    <w:rsid w:val="006F5F44"/>
    <w:rsid w:val="006F5FF0"/>
    <w:rsid w:val="006F6472"/>
    <w:rsid w:val="006F6B46"/>
    <w:rsid w:val="006F6CBD"/>
    <w:rsid w:val="006F7273"/>
    <w:rsid w:val="006F7CC0"/>
    <w:rsid w:val="006F7E42"/>
    <w:rsid w:val="00700A80"/>
    <w:rsid w:val="007018AB"/>
    <w:rsid w:val="00701A2C"/>
    <w:rsid w:val="00701CE8"/>
    <w:rsid w:val="0070219F"/>
    <w:rsid w:val="0070255E"/>
    <w:rsid w:val="00702652"/>
    <w:rsid w:val="00702D5E"/>
    <w:rsid w:val="0070317F"/>
    <w:rsid w:val="00703519"/>
    <w:rsid w:val="007039E5"/>
    <w:rsid w:val="00703A60"/>
    <w:rsid w:val="00703CA0"/>
    <w:rsid w:val="0070450D"/>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373E"/>
    <w:rsid w:val="00714710"/>
    <w:rsid w:val="00714A62"/>
    <w:rsid w:val="00714AFE"/>
    <w:rsid w:val="00714D62"/>
    <w:rsid w:val="00715865"/>
    <w:rsid w:val="00715CB1"/>
    <w:rsid w:val="00716B62"/>
    <w:rsid w:val="00721656"/>
    <w:rsid w:val="007228C9"/>
    <w:rsid w:val="0072302A"/>
    <w:rsid w:val="00723BDD"/>
    <w:rsid w:val="00723D60"/>
    <w:rsid w:val="007241B4"/>
    <w:rsid w:val="007246FA"/>
    <w:rsid w:val="00724E19"/>
    <w:rsid w:val="00724F38"/>
    <w:rsid w:val="00725D01"/>
    <w:rsid w:val="00725E30"/>
    <w:rsid w:val="0072636A"/>
    <w:rsid w:val="007269C9"/>
    <w:rsid w:val="00726BB9"/>
    <w:rsid w:val="00727911"/>
    <w:rsid w:val="00727A55"/>
    <w:rsid w:val="00730B70"/>
    <w:rsid w:val="00731615"/>
    <w:rsid w:val="00731D89"/>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23BE"/>
    <w:rsid w:val="007442DD"/>
    <w:rsid w:val="00744739"/>
    <w:rsid w:val="007451E0"/>
    <w:rsid w:val="0074653F"/>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B34"/>
    <w:rsid w:val="00766612"/>
    <w:rsid w:val="00766A7B"/>
    <w:rsid w:val="00766F78"/>
    <w:rsid w:val="007671D1"/>
    <w:rsid w:val="00767269"/>
    <w:rsid w:val="0076779B"/>
    <w:rsid w:val="00767CEE"/>
    <w:rsid w:val="00770606"/>
    <w:rsid w:val="007707B2"/>
    <w:rsid w:val="00770A21"/>
    <w:rsid w:val="00770B25"/>
    <w:rsid w:val="00771A19"/>
    <w:rsid w:val="00771E11"/>
    <w:rsid w:val="00771F53"/>
    <w:rsid w:val="00772020"/>
    <w:rsid w:val="007720BD"/>
    <w:rsid w:val="0077330D"/>
    <w:rsid w:val="00773757"/>
    <w:rsid w:val="007739B2"/>
    <w:rsid w:val="00773A76"/>
    <w:rsid w:val="00773E96"/>
    <w:rsid w:val="00774260"/>
    <w:rsid w:val="007748A2"/>
    <w:rsid w:val="007752F4"/>
    <w:rsid w:val="00775C9D"/>
    <w:rsid w:val="00776665"/>
    <w:rsid w:val="00776CC2"/>
    <w:rsid w:val="00776E8F"/>
    <w:rsid w:val="00777ADB"/>
    <w:rsid w:val="00777F39"/>
    <w:rsid w:val="00780130"/>
    <w:rsid w:val="00780522"/>
    <w:rsid w:val="00780603"/>
    <w:rsid w:val="00780EB0"/>
    <w:rsid w:val="0078160B"/>
    <w:rsid w:val="00781CD7"/>
    <w:rsid w:val="00782180"/>
    <w:rsid w:val="00782774"/>
    <w:rsid w:val="007832E9"/>
    <w:rsid w:val="0078395A"/>
    <w:rsid w:val="00783F48"/>
    <w:rsid w:val="007843BF"/>
    <w:rsid w:val="0078512D"/>
    <w:rsid w:val="00785587"/>
    <w:rsid w:val="0078601B"/>
    <w:rsid w:val="00786673"/>
    <w:rsid w:val="00787CE2"/>
    <w:rsid w:val="00790648"/>
    <w:rsid w:val="00790882"/>
    <w:rsid w:val="00791F4F"/>
    <w:rsid w:val="00791F5E"/>
    <w:rsid w:val="007935ED"/>
    <w:rsid w:val="0079397E"/>
    <w:rsid w:val="00794DE4"/>
    <w:rsid w:val="00795A6A"/>
    <w:rsid w:val="00795A8D"/>
    <w:rsid w:val="0079665D"/>
    <w:rsid w:val="007978F5"/>
    <w:rsid w:val="00797C29"/>
    <w:rsid w:val="007A0AA6"/>
    <w:rsid w:val="007A0B82"/>
    <w:rsid w:val="007A1457"/>
    <w:rsid w:val="007A17B8"/>
    <w:rsid w:val="007A1F92"/>
    <w:rsid w:val="007A2054"/>
    <w:rsid w:val="007A2395"/>
    <w:rsid w:val="007A26A6"/>
    <w:rsid w:val="007A2868"/>
    <w:rsid w:val="007A2A0E"/>
    <w:rsid w:val="007A2C08"/>
    <w:rsid w:val="007A2E8E"/>
    <w:rsid w:val="007A2EB9"/>
    <w:rsid w:val="007A31A7"/>
    <w:rsid w:val="007A42BC"/>
    <w:rsid w:val="007A488D"/>
    <w:rsid w:val="007A499A"/>
    <w:rsid w:val="007A57FD"/>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715"/>
    <w:rsid w:val="007B46A5"/>
    <w:rsid w:val="007B4C57"/>
    <w:rsid w:val="007B5802"/>
    <w:rsid w:val="007B5BCC"/>
    <w:rsid w:val="007B5C76"/>
    <w:rsid w:val="007B626C"/>
    <w:rsid w:val="007B6D70"/>
    <w:rsid w:val="007B78F0"/>
    <w:rsid w:val="007B7945"/>
    <w:rsid w:val="007C07B0"/>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CD5"/>
    <w:rsid w:val="007C6DB9"/>
    <w:rsid w:val="007C7C5A"/>
    <w:rsid w:val="007D06DB"/>
    <w:rsid w:val="007D0A4B"/>
    <w:rsid w:val="007D0AB4"/>
    <w:rsid w:val="007D1DF9"/>
    <w:rsid w:val="007D1FD1"/>
    <w:rsid w:val="007D2323"/>
    <w:rsid w:val="007D2798"/>
    <w:rsid w:val="007D2A81"/>
    <w:rsid w:val="007D32B1"/>
    <w:rsid w:val="007D41FC"/>
    <w:rsid w:val="007D449F"/>
    <w:rsid w:val="007D55B7"/>
    <w:rsid w:val="007D5AE7"/>
    <w:rsid w:val="007D68E4"/>
    <w:rsid w:val="007D6A69"/>
    <w:rsid w:val="007D7256"/>
    <w:rsid w:val="007D7650"/>
    <w:rsid w:val="007D7F10"/>
    <w:rsid w:val="007E0C4C"/>
    <w:rsid w:val="007E16BB"/>
    <w:rsid w:val="007E1F62"/>
    <w:rsid w:val="007E275C"/>
    <w:rsid w:val="007E2991"/>
    <w:rsid w:val="007E2BEC"/>
    <w:rsid w:val="007E33AB"/>
    <w:rsid w:val="007E344F"/>
    <w:rsid w:val="007E3D49"/>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F22"/>
    <w:rsid w:val="007F14AD"/>
    <w:rsid w:val="007F18A8"/>
    <w:rsid w:val="007F19FA"/>
    <w:rsid w:val="007F1ABA"/>
    <w:rsid w:val="007F21C8"/>
    <w:rsid w:val="007F40A6"/>
    <w:rsid w:val="007F4C6C"/>
    <w:rsid w:val="007F5441"/>
    <w:rsid w:val="007F5492"/>
    <w:rsid w:val="007F5B85"/>
    <w:rsid w:val="007F6051"/>
    <w:rsid w:val="007F6E71"/>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D78"/>
    <w:rsid w:val="00806F68"/>
    <w:rsid w:val="00807023"/>
    <w:rsid w:val="008075DB"/>
    <w:rsid w:val="0080771A"/>
    <w:rsid w:val="00807ED3"/>
    <w:rsid w:val="00810343"/>
    <w:rsid w:val="00810799"/>
    <w:rsid w:val="00811AF6"/>
    <w:rsid w:val="00811B77"/>
    <w:rsid w:val="00811F27"/>
    <w:rsid w:val="00812156"/>
    <w:rsid w:val="00812C54"/>
    <w:rsid w:val="008130FE"/>
    <w:rsid w:val="008131FD"/>
    <w:rsid w:val="00813856"/>
    <w:rsid w:val="008141CC"/>
    <w:rsid w:val="0081434B"/>
    <w:rsid w:val="008143E9"/>
    <w:rsid w:val="00814E43"/>
    <w:rsid w:val="008152E5"/>
    <w:rsid w:val="00815689"/>
    <w:rsid w:val="00815893"/>
    <w:rsid w:val="00815DA5"/>
    <w:rsid w:val="00815ED7"/>
    <w:rsid w:val="00816253"/>
    <w:rsid w:val="008178DF"/>
    <w:rsid w:val="00817E69"/>
    <w:rsid w:val="00820268"/>
    <w:rsid w:val="00820458"/>
    <w:rsid w:val="008208C4"/>
    <w:rsid w:val="00820AE4"/>
    <w:rsid w:val="008210EE"/>
    <w:rsid w:val="008211EB"/>
    <w:rsid w:val="00821599"/>
    <w:rsid w:val="008238DB"/>
    <w:rsid w:val="00823DCB"/>
    <w:rsid w:val="0082403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7FA"/>
    <w:rsid w:val="0083224E"/>
    <w:rsid w:val="00832AA6"/>
    <w:rsid w:val="00833501"/>
    <w:rsid w:val="00833559"/>
    <w:rsid w:val="008336F8"/>
    <w:rsid w:val="00834686"/>
    <w:rsid w:val="008347A8"/>
    <w:rsid w:val="008354BC"/>
    <w:rsid w:val="00835546"/>
    <w:rsid w:val="00835FDD"/>
    <w:rsid w:val="008362E1"/>
    <w:rsid w:val="00836727"/>
    <w:rsid w:val="00836A81"/>
    <w:rsid w:val="00836AC5"/>
    <w:rsid w:val="00836B09"/>
    <w:rsid w:val="00837039"/>
    <w:rsid w:val="0083741E"/>
    <w:rsid w:val="00840295"/>
    <w:rsid w:val="00840A90"/>
    <w:rsid w:val="00842579"/>
    <w:rsid w:val="00842840"/>
    <w:rsid w:val="00843312"/>
    <w:rsid w:val="00843F89"/>
    <w:rsid w:val="00844285"/>
    <w:rsid w:val="0084432A"/>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7861"/>
    <w:rsid w:val="008679C7"/>
    <w:rsid w:val="00867EF6"/>
    <w:rsid w:val="00867FE8"/>
    <w:rsid w:val="008714E4"/>
    <w:rsid w:val="00871C63"/>
    <w:rsid w:val="0087208D"/>
    <w:rsid w:val="008720CD"/>
    <w:rsid w:val="008722B2"/>
    <w:rsid w:val="008727A1"/>
    <w:rsid w:val="00872F18"/>
    <w:rsid w:val="008738AE"/>
    <w:rsid w:val="00873EC3"/>
    <w:rsid w:val="008749A2"/>
    <w:rsid w:val="00874D71"/>
    <w:rsid w:val="00875F85"/>
    <w:rsid w:val="008761EC"/>
    <w:rsid w:val="00877025"/>
    <w:rsid w:val="00877F32"/>
    <w:rsid w:val="00880603"/>
    <w:rsid w:val="00881869"/>
    <w:rsid w:val="0088227B"/>
    <w:rsid w:val="00882A0E"/>
    <w:rsid w:val="00882FE5"/>
    <w:rsid w:val="008831AE"/>
    <w:rsid w:val="008832D7"/>
    <w:rsid w:val="00883464"/>
    <w:rsid w:val="0088352D"/>
    <w:rsid w:val="00883800"/>
    <w:rsid w:val="00883A04"/>
    <w:rsid w:val="00883D18"/>
    <w:rsid w:val="008842F7"/>
    <w:rsid w:val="00885F67"/>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186"/>
    <w:rsid w:val="00894337"/>
    <w:rsid w:val="008945F8"/>
    <w:rsid w:val="00894A42"/>
    <w:rsid w:val="00894A65"/>
    <w:rsid w:val="00895027"/>
    <w:rsid w:val="00895FA7"/>
    <w:rsid w:val="008963AC"/>
    <w:rsid w:val="00896837"/>
    <w:rsid w:val="00896873"/>
    <w:rsid w:val="008A066E"/>
    <w:rsid w:val="008A0E07"/>
    <w:rsid w:val="008A1814"/>
    <w:rsid w:val="008A19A6"/>
    <w:rsid w:val="008A275F"/>
    <w:rsid w:val="008A2DA7"/>
    <w:rsid w:val="008A303B"/>
    <w:rsid w:val="008A3330"/>
    <w:rsid w:val="008A38C6"/>
    <w:rsid w:val="008A3A8E"/>
    <w:rsid w:val="008A3D7C"/>
    <w:rsid w:val="008A4748"/>
    <w:rsid w:val="008A5377"/>
    <w:rsid w:val="008A5AF4"/>
    <w:rsid w:val="008A5BB4"/>
    <w:rsid w:val="008A6998"/>
    <w:rsid w:val="008A6A9C"/>
    <w:rsid w:val="008A7096"/>
    <w:rsid w:val="008A7366"/>
    <w:rsid w:val="008A781C"/>
    <w:rsid w:val="008B00D3"/>
    <w:rsid w:val="008B0AA9"/>
    <w:rsid w:val="008B0C78"/>
    <w:rsid w:val="008B1460"/>
    <w:rsid w:val="008B2069"/>
    <w:rsid w:val="008B22C0"/>
    <w:rsid w:val="008B23CA"/>
    <w:rsid w:val="008B2874"/>
    <w:rsid w:val="008B32F9"/>
    <w:rsid w:val="008B3D0C"/>
    <w:rsid w:val="008B3F79"/>
    <w:rsid w:val="008B4438"/>
    <w:rsid w:val="008B711A"/>
    <w:rsid w:val="008B7482"/>
    <w:rsid w:val="008C02FD"/>
    <w:rsid w:val="008C077D"/>
    <w:rsid w:val="008C08D1"/>
    <w:rsid w:val="008C12D5"/>
    <w:rsid w:val="008C15B8"/>
    <w:rsid w:val="008C1956"/>
    <w:rsid w:val="008C1A16"/>
    <w:rsid w:val="008C217C"/>
    <w:rsid w:val="008C22C3"/>
    <w:rsid w:val="008C2794"/>
    <w:rsid w:val="008C32E6"/>
    <w:rsid w:val="008C3805"/>
    <w:rsid w:val="008C47AD"/>
    <w:rsid w:val="008C490E"/>
    <w:rsid w:val="008C4CD0"/>
    <w:rsid w:val="008C5046"/>
    <w:rsid w:val="008C561C"/>
    <w:rsid w:val="008C57C5"/>
    <w:rsid w:val="008C787D"/>
    <w:rsid w:val="008D037C"/>
    <w:rsid w:val="008D0F57"/>
    <w:rsid w:val="008D1256"/>
    <w:rsid w:val="008D1D2D"/>
    <w:rsid w:val="008D1D92"/>
    <w:rsid w:val="008D1FCA"/>
    <w:rsid w:val="008D2E3E"/>
    <w:rsid w:val="008D2EFD"/>
    <w:rsid w:val="008D301F"/>
    <w:rsid w:val="008D359A"/>
    <w:rsid w:val="008D3B15"/>
    <w:rsid w:val="008D4043"/>
    <w:rsid w:val="008D49D0"/>
    <w:rsid w:val="008D5D54"/>
    <w:rsid w:val="008D61D9"/>
    <w:rsid w:val="008D63B6"/>
    <w:rsid w:val="008D6470"/>
    <w:rsid w:val="008D6628"/>
    <w:rsid w:val="008D673B"/>
    <w:rsid w:val="008D6BED"/>
    <w:rsid w:val="008D7632"/>
    <w:rsid w:val="008D769A"/>
    <w:rsid w:val="008E032F"/>
    <w:rsid w:val="008E055C"/>
    <w:rsid w:val="008E0712"/>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C57"/>
    <w:rsid w:val="008F0042"/>
    <w:rsid w:val="008F013B"/>
    <w:rsid w:val="008F0466"/>
    <w:rsid w:val="008F05B6"/>
    <w:rsid w:val="008F09AC"/>
    <w:rsid w:val="008F10EE"/>
    <w:rsid w:val="008F1B17"/>
    <w:rsid w:val="008F2197"/>
    <w:rsid w:val="008F2205"/>
    <w:rsid w:val="008F274F"/>
    <w:rsid w:val="008F2800"/>
    <w:rsid w:val="008F5487"/>
    <w:rsid w:val="008F5641"/>
    <w:rsid w:val="008F5D71"/>
    <w:rsid w:val="008F5FD7"/>
    <w:rsid w:val="008F6211"/>
    <w:rsid w:val="008F635E"/>
    <w:rsid w:val="008F6EB1"/>
    <w:rsid w:val="008F6F1F"/>
    <w:rsid w:val="008F6FFA"/>
    <w:rsid w:val="008F744C"/>
    <w:rsid w:val="008F771A"/>
    <w:rsid w:val="008F7BF8"/>
    <w:rsid w:val="008F7EDD"/>
    <w:rsid w:val="009000C8"/>
    <w:rsid w:val="009006FB"/>
    <w:rsid w:val="00900D7F"/>
    <w:rsid w:val="009010EC"/>
    <w:rsid w:val="00902620"/>
    <w:rsid w:val="00902CBC"/>
    <w:rsid w:val="0090427E"/>
    <w:rsid w:val="0090440F"/>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B7D"/>
    <w:rsid w:val="00912C8B"/>
    <w:rsid w:val="00912FA5"/>
    <w:rsid w:val="009139E0"/>
    <w:rsid w:val="00913A8E"/>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6B77"/>
    <w:rsid w:val="00926DCB"/>
    <w:rsid w:val="009271B7"/>
    <w:rsid w:val="009274B7"/>
    <w:rsid w:val="00927B8F"/>
    <w:rsid w:val="00931297"/>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136B"/>
    <w:rsid w:val="00941BFB"/>
    <w:rsid w:val="00941D91"/>
    <w:rsid w:val="009421D3"/>
    <w:rsid w:val="009427EB"/>
    <w:rsid w:val="00942C15"/>
    <w:rsid w:val="00942F58"/>
    <w:rsid w:val="00943711"/>
    <w:rsid w:val="00943B1D"/>
    <w:rsid w:val="0094411D"/>
    <w:rsid w:val="009445D1"/>
    <w:rsid w:val="009456E6"/>
    <w:rsid w:val="00945E12"/>
    <w:rsid w:val="00946003"/>
    <w:rsid w:val="00946093"/>
    <w:rsid w:val="00946A2E"/>
    <w:rsid w:val="00946EDE"/>
    <w:rsid w:val="00946F21"/>
    <w:rsid w:val="00947176"/>
    <w:rsid w:val="009473D8"/>
    <w:rsid w:val="00947701"/>
    <w:rsid w:val="009513F2"/>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F9E"/>
    <w:rsid w:val="009821AA"/>
    <w:rsid w:val="009823C5"/>
    <w:rsid w:val="009828C9"/>
    <w:rsid w:val="00982CED"/>
    <w:rsid w:val="00983631"/>
    <w:rsid w:val="0098373A"/>
    <w:rsid w:val="00983844"/>
    <w:rsid w:val="00983850"/>
    <w:rsid w:val="00983C1B"/>
    <w:rsid w:val="00984375"/>
    <w:rsid w:val="00984BAC"/>
    <w:rsid w:val="00985218"/>
    <w:rsid w:val="009852F3"/>
    <w:rsid w:val="00985AC5"/>
    <w:rsid w:val="00985B34"/>
    <w:rsid w:val="00985D38"/>
    <w:rsid w:val="009862A4"/>
    <w:rsid w:val="009869EF"/>
    <w:rsid w:val="009869F5"/>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A6"/>
    <w:rsid w:val="009A39DB"/>
    <w:rsid w:val="009A3B39"/>
    <w:rsid w:val="009A3F98"/>
    <w:rsid w:val="009A46DC"/>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F63"/>
    <w:rsid w:val="009B2CDC"/>
    <w:rsid w:val="009B307C"/>
    <w:rsid w:val="009B37C1"/>
    <w:rsid w:val="009B426A"/>
    <w:rsid w:val="009B560B"/>
    <w:rsid w:val="009B57DF"/>
    <w:rsid w:val="009B5A16"/>
    <w:rsid w:val="009B5F72"/>
    <w:rsid w:val="009B6258"/>
    <w:rsid w:val="009B64FD"/>
    <w:rsid w:val="009B79FD"/>
    <w:rsid w:val="009C0661"/>
    <w:rsid w:val="009C0A7B"/>
    <w:rsid w:val="009C0DFF"/>
    <w:rsid w:val="009C11B1"/>
    <w:rsid w:val="009C1547"/>
    <w:rsid w:val="009C1B55"/>
    <w:rsid w:val="009C1D27"/>
    <w:rsid w:val="009C2117"/>
    <w:rsid w:val="009C22FE"/>
    <w:rsid w:val="009C24FA"/>
    <w:rsid w:val="009C3469"/>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3F98"/>
    <w:rsid w:val="009E45C1"/>
    <w:rsid w:val="009E45E8"/>
    <w:rsid w:val="009E48EF"/>
    <w:rsid w:val="009E53DE"/>
    <w:rsid w:val="009E59D1"/>
    <w:rsid w:val="009E5C3E"/>
    <w:rsid w:val="009E5C62"/>
    <w:rsid w:val="009E610D"/>
    <w:rsid w:val="009E645C"/>
    <w:rsid w:val="009E69C0"/>
    <w:rsid w:val="009E713E"/>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C7"/>
    <w:rsid w:val="00A03D45"/>
    <w:rsid w:val="00A04640"/>
    <w:rsid w:val="00A04B01"/>
    <w:rsid w:val="00A04B73"/>
    <w:rsid w:val="00A05368"/>
    <w:rsid w:val="00A05481"/>
    <w:rsid w:val="00A054A6"/>
    <w:rsid w:val="00A0576C"/>
    <w:rsid w:val="00A0597C"/>
    <w:rsid w:val="00A0601B"/>
    <w:rsid w:val="00A075A1"/>
    <w:rsid w:val="00A0797A"/>
    <w:rsid w:val="00A10014"/>
    <w:rsid w:val="00A1049E"/>
    <w:rsid w:val="00A107E3"/>
    <w:rsid w:val="00A11298"/>
    <w:rsid w:val="00A11881"/>
    <w:rsid w:val="00A11A39"/>
    <w:rsid w:val="00A11B1B"/>
    <w:rsid w:val="00A11F17"/>
    <w:rsid w:val="00A1242B"/>
    <w:rsid w:val="00A136AF"/>
    <w:rsid w:val="00A141F1"/>
    <w:rsid w:val="00A1469F"/>
    <w:rsid w:val="00A1542E"/>
    <w:rsid w:val="00A15511"/>
    <w:rsid w:val="00A1598E"/>
    <w:rsid w:val="00A15FAC"/>
    <w:rsid w:val="00A1603E"/>
    <w:rsid w:val="00A162E9"/>
    <w:rsid w:val="00A16A0A"/>
    <w:rsid w:val="00A173F3"/>
    <w:rsid w:val="00A20CC9"/>
    <w:rsid w:val="00A21117"/>
    <w:rsid w:val="00A2168D"/>
    <w:rsid w:val="00A2195F"/>
    <w:rsid w:val="00A21CC7"/>
    <w:rsid w:val="00A21D01"/>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6382"/>
    <w:rsid w:val="00A269C1"/>
    <w:rsid w:val="00A26D49"/>
    <w:rsid w:val="00A26EDC"/>
    <w:rsid w:val="00A26F6F"/>
    <w:rsid w:val="00A27108"/>
    <w:rsid w:val="00A2796E"/>
    <w:rsid w:val="00A279A6"/>
    <w:rsid w:val="00A27AF0"/>
    <w:rsid w:val="00A27D6C"/>
    <w:rsid w:val="00A301BE"/>
    <w:rsid w:val="00A3103C"/>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780"/>
    <w:rsid w:val="00A37A24"/>
    <w:rsid w:val="00A4001E"/>
    <w:rsid w:val="00A4012C"/>
    <w:rsid w:val="00A4053F"/>
    <w:rsid w:val="00A4138A"/>
    <w:rsid w:val="00A42389"/>
    <w:rsid w:val="00A43507"/>
    <w:rsid w:val="00A4469D"/>
    <w:rsid w:val="00A449B0"/>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B12"/>
    <w:rsid w:val="00A51BA5"/>
    <w:rsid w:val="00A520FC"/>
    <w:rsid w:val="00A52820"/>
    <w:rsid w:val="00A52DE3"/>
    <w:rsid w:val="00A52FD6"/>
    <w:rsid w:val="00A5369F"/>
    <w:rsid w:val="00A54009"/>
    <w:rsid w:val="00A5448A"/>
    <w:rsid w:val="00A54ECA"/>
    <w:rsid w:val="00A54FD5"/>
    <w:rsid w:val="00A54FF7"/>
    <w:rsid w:val="00A559B4"/>
    <w:rsid w:val="00A56572"/>
    <w:rsid w:val="00A56E7A"/>
    <w:rsid w:val="00A575EC"/>
    <w:rsid w:val="00A60147"/>
    <w:rsid w:val="00A6074B"/>
    <w:rsid w:val="00A60EEE"/>
    <w:rsid w:val="00A6118C"/>
    <w:rsid w:val="00A61D2D"/>
    <w:rsid w:val="00A61D70"/>
    <w:rsid w:val="00A61EBB"/>
    <w:rsid w:val="00A629FC"/>
    <w:rsid w:val="00A639C3"/>
    <w:rsid w:val="00A63E81"/>
    <w:rsid w:val="00A644F8"/>
    <w:rsid w:val="00A649A5"/>
    <w:rsid w:val="00A6543A"/>
    <w:rsid w:val="00A65F5E"/>
    <w:rsid w:val="00A66497"/>
    <w:rsid w:val="00A66617"/>
    <w:rsid w:val="00A666EB"/>
    <w:rsid w:val="00A666F7"/>
    <w:rsid w:val="00A70290"/>
    <w:rsid w:val="00A7085C"/>
    <w:rsid w:val="00A709B7"/>
    <w:rsid w:val="00A70A06"/>
    <w:rsid w:val="00A71035"/>
    <w:rsid w:val="00A711F6"/>
    <w:rsid w:val="00A712A0"/>
    <w:rsid w:val="00A716E3"/>
    <w:rsid w:val="00A717D2"/>
    <w:rsid w:val="00A71B40"/>
    <w:rsid w:val="00A7212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10C7"/>
    <w:rsid w:val="00A82C94"/>
    <w:rsid w:val="00A82E77"/>
    <w:rsid w:val="00A83896"/>
    <w:rsid w:val="00A838FD"/>
    <w:rsid w:val="00A83F96"/>
    <w:rsid w:val="00A846C1"/>
    <w:rsid w:val="00A84C03"/>
    <w:rsid w:val="00A855BA"/>
    <w:rsid w:val="00A85B9D"/>
    <w:rsid w:val="00A85D1F"/>
    <w:rsid w:val="00A85EDD"/>
    <w:rsid w:val="00A866AA"/>
    <w:rsid w:val="00A867CB"/>
    <w:rsid w:val="00A86B70"/>
    <w:rsid w:val="00A87600"/>
    <w:rsid w:val="00A87702"/>
    <w:rsid w:val="00A87EBD"/>
    <w:rsid w:val="00A90227"/>
    <w:rsid w:val="00A9043B"/>
    <w:rsid w:val="00A9183E"/>
    <w:rsid w:val="00A91D33"/>
    <w:rsid w:val="00A92177"/>
    <w:rsid w:val="00A926BD"/>
    <w:rsid w:val="00A928A2"/>
    <w:rsid w:val="00A92D15"/>
    <w:rsid w:val="00A9392B"/>
    <w:rsid w:val="00A93E22"/>
    <w:rsid w:val="00A94DED"/>
    <w:rsid w:val="00A96A40"/>
    <w:rsid w:val="00A96B94"/>
    <w:rsid w:val="00A972C5"/>
    <w:rsid w:val="00A9752B"/>
    <w:rsid w:val="00A97CD3"/>
    <w:rsid w:val="00AA0A4B"/>
    <w:rsid w:val="00AA0B49"/>
    <w:rsid w:val="00AA0CE9"/>
    <w:rsid w:val="00AA2588"/>
    <w:rsid w:val="00AA2C48"/>
    <w:rsid w:val="00AA2C8E"/>
    <w:rsid w:val="00AA2DB2"/>
    <w:rsid w:val="00AA3314"/>
    <w:rsid w:val="00AA37B4"/>
    <w:rsid w:val="00AA38F8"/>
    <w:rsid w:val="00AA433C"/>
    <w:rsid w:val="00AA4786"/>
    <w:rsid w:val="00AA4E0E"/>
    <w:rsid w:val="00AA4F61"/>
    <w:rsid w:val="00AA558A"/>
    <w:rsid w:val="00AA55A4"/>
    <w:rsid w:val="00AA57DD"/>
    <w:rsid w:val="00AA593A"/>
    <w:rsid w:val="00AA5C8E"/>
    <w:rsid w:val="00AA6C1B"/>
    <w:rsid w:val="00AA7253"/>
    <w:rsid w:val="00AB074D"/>
    <w:rsid w:val="00AB0877"/>
    <w:rsid w:val="00AB1648"/>
    <w:rsid w:val="00AB3268"/>
    <w:rsid w:val="00AB4030"/>
    <w:rsid w:val="00AB5562"/>
    <w:rsid w:val="00AB6E73"/>
    <w:rsid w:val="00AB705D"/>
    <w:rsid w:val="00AB74B2"/>
    <w:rsid w:val="00AB7EF1"/>
    <w:rsid w:val="00AC0CB7"/>
    <w:rsid w:val="00AC152A"/>
    <w:rsid w:val="00AC1FC3"/>
    <w:rsid w:val="00AC24CF"/>
    <w:rsid w:val="00AC2F38"/>
    <w:rsid w:val="00AC3064"/>
    <w:rsid w:val="00AC3412"/>
    <w:rsid w:val="00AC3441"/>
    <w:rsid w:val="00AC3501"/>
    <w:rsid w:val="00AC3C46"/>
    <w:rsid w:val="00AC4F13"/>
    <w:rsid w:val="00AC5486"/>
    <w:rsid w:val="00AC60D1"/>
    <w:rsid w:val="00AC60E1"/>
    <w:rsid w:val="00AC6521"/>
    <w:rsid w:val="00AC6ACD"/>
    <w:rsid w:val="00AC71C1"/>
    <w:rsid w:val="00AC72C2"/>
    <w:rsid w:val="00AC7C33"/>
    <w:rsid w:val="00AD0F73"/>
    <w:rsid w:val="00AD0FF8"/>
    <w:rsid w:val="00AD10D1"/>
    <w:rsid w:val="00AD19DA"/>
    <w:rsid w:val="00AD1C9C"/>
    <w:rsid w:val="00AD2BE8"/>
    <w:rsid w:val="00AD2D29"/>
    <w:rsid w:val="00AD314E"/>
    <w:rsid w:val="00AD3D67"/>
    <w:rsid w:val="00AD423B"/>
    <w:rsid w:val="00AD4757"/>
    <w:rsid w:val="00AD49C4"/>
    <w:rsid w:val="00AD725F"/>
    <w:rsid w:val="00AE0578"/>
    <w:rsid w:val="00AE1100"/>
    <w:rsid w:val="00AE11CE"/>
    <w:rsid w:val="00AE12B3"/>
    <w:rsid w:val="00AE1FBA"/>
    <w:rsid w:val="00AE2022"/>
    <w:rsid w:val="00AE26A1"/>
    <w:rsid w:val="00AE2A32"/>
    <w:rsid w:val="00AE3917"/>
    <w:rsid w:val="00AE3DFB"/>
    <w:rsid w:val="00AE4136"/>
    <w:rsid w:val="00AE473A"/>
    <w:rsid w:val="00AE4C45"/>
    <w:rsid w:val="00AE511E"/>
    <w:rsid w:val="00AE545D"/>
    <w:rsid w:val="00AE547B"/>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E2B"/>
    <w:rsid w:val="00B025C4"/>
    <w:rsid w:val="00B02655"/>
    <w:rsid w:val="00B03845"/>
    <w:rsid w:val="00B03873"/>
    <w:rsid w:val="00B03EA7"/>
    <w:rsid w:val="00B049D5"/>
    <w:rsid w:val="00B069AA"/>
    <w:rsid w:val="00B0753A"/>
    <w:rsid w:val="00B0755E"/>
    <w:rsid w:val="00B0791B"/>
    <w:rsid w:val="00B07CAC"/>
    <w:rsid w:val="00B07DE3"/>
    <w:rsid w:val="00B1019E"/>
    <w:rsid w:val="00B102BD"/>
    <w:rsid w:val="00B116EF"/>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17F88"/>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5FC"/>
    <w:rsid w:val="00B30A01"/>
    <w:rsid w:val="00B31193"/>
    <w:rsid w:val="00B316AC"/>
    <w:rsid w:val="00B31708"/>
    <w:rsid w:val="00B31ABB"/>
    <w:rsid w:val="00B31D9E"/>
    <w:rsid w:val="00B333BA"/>
    <w:rsid w:val="00B333D8"/>
    <w:rsid w:val="00B33E97"/>
    <w:rsid w:val="00B3406E"/>
    <w:rsid w:val="00B345DB"/>
    <w:rsid w:val="00B349AB"/>
    <w:rsid w:val="00B34C63"/>
    <w:rsid w:val="00B34DBB"/>
    <w:rsid w:val="00B34E72"/>
    <w:rsid w:val="00B34F9C"/>
    <w:rsid w:val="00B352DF"/>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709"/>
    <w:rsid w:val="00B45471"/>
    <w:rsid w:val="00B45562"/>
    <w:rsid w:val="00B4591F"/>
    <w:rsid w:val="00B45C7B"/>
    <w:rsid w:val="00B468D1"/>
    <w:rsid w:val="00B46C40"/>
    <w:rsid w:val="00B46D28"/>
    <w:rsid w:val="00B47044"/>
    <w:rsid w:val="00B47323"/>
    <w:rsid w:val="00B478F7"/>
    <w:rsid w:val="00B47A49"/>
    <w:rsid w:val="00B51AB2"/>
    <w:rsid w:val="00B521F3"/>
    <w:rsid w:val="00B52E42"/>
    <w:rsid w:val="00B5353B"/>
    <w:rsid w:val="00B53698"/>
    <w:rsid w:val="00B541F7"/>
    <w:rsid w:val="00B545CB"/>
    <w:rsid w:val="00B54990"/>
    <w:rsid w:val="00B555AE"/>
    <w:rsid w:val="00B55B87"/>
    <w:rsid w:val="00B55E74"/>
    <w:rsid w:val="00B55EF6"/>
    <w:rsid w:val="00B562D8"/>
    <w:rsid w:val="00B579D5"/>
    <w:rsid w:val="00B57B50"/>
    <w:rsid w:val="00B57DC6"/>
    <w:rsid w:val="00B57FA8"/>
    <w:rsid w:val="00B6001B"/>
    <w:rsid w:val="00B6118F"/>
    <w:rsid w:val="00B611E9"/>
    <w:rsid w:val="00B61A78"/>
    <w:rsid w:val="00B61B04"/>
    <w:rsid w:val="00B61B7A"/>
    <w:rsid w:val="00B61CEA"/>
    <w:rsid w:val="00B6220B"/>
    <w:rsid w:val="00B6238B"/>
    <w:rsid w:val="00B625C3"/>
    <w:rsid w:val="00B62A99"/>
    <w:rsid w:val="00B6311B"/>
    <w:rsid w:val="00B631A5"/>
    <w:rsid w:val="00B64236"/>
    <w:rsid w:val="00B6453F"/>
    <w:rsid w:val="00B64655"/>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3127"/>
    <w:rsid w:val="00B73504"/>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3FF"/>
    <w:rsid w:val="00B804BF"/>
    <w:rsid w:val="00B805E2"/>
    <w:rsid w:val="00B808F4"/>
    <w:rsid w:val="00B8110E"/>
    <w:rsid w:val="00B819F9"/>
    <w:rsid w:val="00B81B14"/>
    <w:rsid w:val="00B82B53"/>
    <w:rsid w:val="00B83797"/>
    <w:rsid w:val="00B83B17"/>
    <w:rsid w:val="00B83BE9"/>
    <w:rsid w:val="00B83E2E"/>
    <w:rsid w:val="00B8429F"/>
    <w:rsid w:val="00B84446"/>
    <w:rsid w:val="00B84578"/>
    <w:rsid w:val="00B84705"/>
    <w:rsid w:val="00B8473C"/>
    <w:rsid w:val="00B84952"/>
    <w:rsid w:val="00B84A9C"/>
    <w:rsid w:val="00B8541C"/>
    <w:rsid w:val="00B8586A"/>
    <w:rsid w:val="00B85EFB"/>
    <w:rsid w:val="00B86FB6"/>
    <w:rsid w:val="00B90625"/>
    <w:rsid w:val="00B9119B"/>
    <w:rsid w:val="00B92062"/>
    <w:rsid w:val="00B93D08"/>
    <w:rsid w:val="00B93D97"/>
    <w:rsid w:val="00B93FA4"/>
    <w:rsid w:val="00B9419B"/>
    <w:rsid w:val="00B943E2"/>
    <w:rsid w:val="00B9498F"/>
    <w:rsid w:val="00B95642"/>
    <w:rsid w:val="00B95645"/>
    <w:rsid w:val="00B957AF"/>
    <w:rsid w:val="00B95F1F"/>
    <w:rsid w:val="00B962DA"/>
    <w:rsid w:val="00B9657E"/>
    <w:rsid w:val="00B96955"/>
    <w:rsid w:val="00B97D24"/>
    <w:rsid w:val="00B97F3C"/>
    <w:rsid w:val="00B97F86"/>
    <w:rsid w:val="00BA0FD5"/>
    <w:rsid w:val="00BA1289"/>
    <w:rsid w:val="00BA150D"/>
    <w:rsid w:val="00BA1B8E"/>
    <w:rsid w:val="00BA20F6"/>
    <w:rsid w:val="00BA4342"/>
    <w:rsid w:val="00BA438E"/>
    <w:rsid w:val="00BA4AD0"/>
    <w:rsid w:val="00BA4EE8"/>
    <w:rsid w:val="00BA5333"/>
    <w:rsid w:val="00BA5A33"/>
    <w:rsid w:val="00BA5B95"/>
    <w:rsid w:val="00BA62ED"/>
    <w:rsid w:val="00BA6A17"/>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65B"/>
    <w:rsid w:val="00BC1890"/>
    <w:rsid w:val="00BC198A"/>
    <w:rsid w:val="00BC25A6"/>
    <w:rsid w:val="00BC26C5"/>
    <w:rsid w:val="00BC27E7"/>
    <w:rsid w:val="00BC2E4F"/>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E4"/>
    <w:rsid w:val="00BD3E71"/>
    <w:rsid w:val="00BD4785"/>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3EE2"/>
    <w:rsid w:val="00BE48FC"/>
    <w:rsid w:val="00BE4D19"/>
    <w:rsid w:val="00BE508C"/>
    <w:rsid w:val="00BE57D6"/>
    <w:rsid w:val="00BE643F"/>
    <w:rsid w:val="00BE6632"/>
    <w:rsid w:val="00BE6F88"/>
    <w:rsid w:val="00BE7496"/>
    <w:rsid w:val="00BF06D5"/>
    <w:rsid w:val="00BF09E7"/>
    <w:rsid w:val="00BF0CF3"/>
    <w:rsid w:val="00BF0D39"/>
    <w:rsid w:val="00BF1440"/>
    <w:rsid w:val="00BF1695"/>
    <w:rsid w:val="00BF16C5"/>
    <w:rsid w:val="00BF19C1"/>
    <w:rsid w:val="00BF1D82"/>
    <w:rsid w:val="00BF2997"/>
    <w:rsid w:val="00BF3968"/>
    <w:rsid w:val="00BF4324"/>
    <w:rsid w:val="00BF497C"/>
    <w:rsid w:val="00BF5245"/>
    <w:rsid w:val="00BF5278"/>
    <w:rsid w:val="00BF6316"/>
    <w:rsid w:val="00BF65BF"/>
    <w:rsid w:val="00BF69D4"/>
    <w:rsid w:val="00BF6F7A"/>
    <w:rsid w:val="00BF730F"/>
    <w:rsid w:val="00BF7651"/>
    <w:rsid w:val="00BF7B6C"/>
    <w:rsid w:val="00BF7D21"/>
    <w:rsid w:val="00C0002E"/>
    <w:rsid w:val="00C005CA"/>
    <w:rsid w:val="00C0062A"/>
    <w:rsid w:val="00C0076C"/>
    <w:rsid w:val="00C00EFA"/>
    <w:rsid w:val="00C00F6C"/>
    <w:rsid w:val="00C01338"/>
    <w:rsid w:val="00C01553"/>
    <w:rsid w:val="00C01596"/>
    <w:rsid w:val="00C01D61"/>
    <w:rsid w:val="00C01F98"/>
    <w:rsid w:val="00C0237F"/>
    <w:rsid w:val="00C02968"/>
    <w:rsid w:val="00C02A04"/>
    <w:rsid w:val="00C02CB3"/>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1D78"/>
    <w:rsid w:val="00C11E3E"/>
    <w:rsid w:val="00C12629"/>
    <w:rsid w:val="00C12722"/>
    <w:rsid w:val="00C12ADB"/>
    <w:rsid w:val="00C12ECC"/>
    <w:rsid w:val="00C130B1"/>
    <w:rsid w:val="00C1331C"/>
    <w:rsid w:val="00C1374C"/>
    <w:rsid w:val="00C13A06"/>
    <w:rsid w:val="00C1481A"/>
    <w:rsid w:val="00C16237"/>
    <w:rsid w:val="00C166D1"/>
    <w:rsid w:val="00C168A1"/>
    <w:rsid w:val="00C1726A"/>
    <w:rsid w:val="00C1733D"/>
    <w:rsid w:val="00C173C4"/>
    <w:rsid w:val="00C17801"/>
    <w:rsid w:val="00C2087A"/>
    <w:rsid w:val="00C219E5"/>
    <w:rsid w:val="00C21D9C"/>
    <w:rsid w:val="00C22A4E"/>
    <w:rsid w:val="00C22BD4"/>
    <w:rsid w:val="00C22F48"/>
    <w:rsid w:val="00C23096"/>
    <w:rsid w:val="00C23204"/>
    <w:rsid w:val="00C23A47"/>
    <w:rsid w:val="00C23B43"/>
    <w:rsid w:val="00C2464A"/>
    <w:rsid w:val="00C24A27"/>
    <w:rsid w:val="00C24CCC"/>
    <w:rsid w:val="00C24FE5"/>
    <w:rsid w:val="00C2538D"/>
    <w:rsid w:val="00C25A1A"/>
    <w:rsid w:val="00C262A1"/>
    <w:rsid w:val="00C26D87"/>
    <w:rsid w:val="00C2724A"/>
    <w:rsid w:val="00C279EF"/>
    <w:rsid w:val="00C27A91"/>
    <w:rsid w:val="00C30615"/>
    <w:rsid w:val="00C3090F"/>
    <w:rsid w:val="00C30E31"/>
    <w:rsid w:val="00C30F48"/>
    <w:rsid w:val="00C310D2"/>
    <w:rsid w:val="00C312B6"/>
    <w:rsid w:val="00C31C33"/>
    <w:rsid w:val="00C321BF"/>
    <w:rsid w:val="00C326F4"/>
    <w:rsid w:val="00C328BD"/>
    <w:rsid w:val="00C33111"/>
    <w:rsid w:val="00C3362D"/>
    <w:rsid w:val="00C33EAE"/>
    <w:rsid w:val="00C345AC"/>
    <w:rsid w:val="00C34C16"/>
    <w:rsid w:val="00C35734"/>
    <w:rsid w:val="00C35908"/>
    <w:rsid w:val="00C36D81"/>
    <w:rsid w:val="00C37A88"/>
    <w:rsid w:val="00C37B78"/>
    <w:rsid w:val="00C401BA"/>
    <w:rsid w:val="00C40350"/>
    <w:rsid w:val="00C40F5B"/>
    <w:rsid w:val="00C41527"/>
    <w:rsid w:val="00C417FF"/>
    <w:rsid w:val="00C41E6C"/>
    <w:rsid w:val="00C422CE"/>
    <w:rsid w:val="00C42B06"/>
    <w:rsid w:val="00C43059"/>
    <w:rsid w:val="00C431A1"/>
    <w:rsid w:val="00C43C54"/>
    <w:rsid w:val="00C443CB"/>
    <w:rsid w:val="00C45049"/>
    <w:rsid w:val="00C453E9"/>
    <w:rsid w:val="00C45A1A"/>
    <w:rsid w:val="00C46BA9"/>
    <w:rsid w:val="00C472ED"/>
    <w:rsid w:val="00C50485"/>
    <w:rsid w:val="00C50E0A"/>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E87"/>
    <w:rsid w:val="00C57104"/>
    <w:rsid w:val="00C572B8"/>
    <w:rsid w:val="00C57946"/>
    <w:rsid w:val="00C604F0"/>
    <w:rsid w:val="00C609DD"/>
    <w:rsid w:val="00C61278"/>
    <w:rsid w:val="00C61417"/>
    <w:rsid w:val="00C618FF"/>
    <w:rsid w:val="00C61FF0"/>
    <w:rsid w:val="00C629EF"/>
    <w:rsid w:val="00C62BD8"/>
    <w:rsid w:val="00C62CE7"/>
    <w:rsid w:val="00C62D55"/>
    <w:rsid w:val="00C637B5"/>
    <w:rsid w:val="00C6430E"/>
    <w:rsid w:val="00C64743"/>
    <w:rsid w:val="00C648B8"/>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862"/>
    <w:rsid w:val="00C75BB7"/>
    <w:rsid w:val="00C7700F"/>
    <w:rsid w:val="00C77458"/>
    <w:rsid w:val="00C7791D"/>
    <w:rsid w:val="00C77B01"/>
    <w:rsid w:val="00C8040C"/>
    <w:rsid w:val="00C8043E"/>
    <w:rsid w:val="00C80B92"/>
    <w:rsid w:val="00C81341"/>
    <w:rsid w:val="00C8158C"/>
    <w:rsid w:val="00C8161B"/>
    <w:rsid w:val="00C8170E"/>
    <w:rsid w:val="00C81EF0"/>
    <w:rsid w:val="00C82595"/>
    <w:rsid w:val="00C82ACC"/>
    <w:rsid w:val="00C82D67"/>
    <w:rsid w:val="00C83350"/>
    <w:rsid w:val="00C834C6"/>
    <w:rsid w:val="00C83A63"/>
    <w:rsid w:val="00C83CC8"/>
    <w:rsid w:val="00C84603"/>
    <w:rsid w:val="00C84B87"/>
    <w:rsid w:val="00C8578C"/>
    <w:rsid w:val="00C85A77"/>
    <w:rsid w:val="00C8602D"/>
    <w:rsid w:val="00C86D7C"/>
    <w:rsid w:val="00C87260"/>
    <w:rsid w:val="00C877FD"/>
    <w:rsid w:val="00C9104B"/>
    <w:rsid w:val="00C9168D"/>
    <w:rsid w:val="00C917E4"/>
    <w:rsid w:val="00C91837"/>
    <w:rsid w:val="00C9191D"/>
    <w:rsid w:val="00C92A19"/>
    <w:rsid w:val="00C92AB4"/>
    <w:rsid w:val="00C92DB5"/>
    <w:rsid w:val="00C92F3E"/>
    <w:rsid w:val="00C933E9"/>
    <w:rsid w:val="00C93487"/>
    <w:rsid w:val="00C936EA"/>
    <w:rsid w:val="00C93CD1"/>
    <w:rsid w:val="00C944A0"/>
    <w:rsid w:val="00C9497C"/>
    <w:rsid w:val="00C94AB4"/>
    <w:rsid w:val="00C94E50"/>
    <w:rsid w:val="00C95384"/>
    <w:rsid w:val="00C9588A"/>
    <w:rsid w:val="00C95BBD"/>
    <w:rsid w:val="00C95FEE"/>
    <w:rsid w:val="00C96468"/>
    <w:rsid w:val="00C9686C"/>
    <w:rsid w:val="00C96EE9"/>
    <w:rsid w:val="00C9721D"/>
    <w:rsid w:val="00C97699"/>
    <w:rsid w:val="00CA03E3"/>
    <w:rsid w:val="00CA141F"/>
    <w:rsid w:val="00CA18BB"/>
    <w:rsid w:val="00CA18C9"/>
    <w:rsid w:val="00CA19A4"/>
    <w:rsid w:val="00CA2345"/>
    <w:rsid w:val="00CA2843"/>
    <w:rsid w:val="00CA2899"/>
    <w:rsid w:val="00CA2C42"/>
    <w:rsid w:val="00CA2CAD"/>
    <w:rsid w:val="00CA2D16"/>
    <w:rsid w:val="00CA316A"/>
    <w:rsid w:val="00CA335C"/>
    <w:rsid w:val="00CA3BA1"/>
    <w:rsid w:val="00CA4E26"/>
    <w:rsid w:val="00CA4EB9"/>
    <w:rsid w:val="00CA51A7"/>
    <w:rsid w:val="00CA5380"/>
    <w:rsid w:val="00CA5C18"/>
    <w:rsid w:val="00CA5C9A"/>
    <w:rsid w:val="00CA5F65"/>
    <w:rsid w:val="00CA6115"/>
    <w:rsid w:val="00CA76B0"/>
    <w:rsid w:val="00CB057A"/>
    <w:rsid w:val="00CB05CC"/>
    <w:rsid w:val="00CB0B72"/>
    <w:rsid w:val="00CB0FC6"/>
    <w:rsid w:val="00CB1273"/>
    <w:rsid w:val="00CB13DD"/>
    <w:rsid w:val="00CB1530"/>
    <w:rsid w:val="00CB178D"/>
    <w:rsid w:val="00CB1AAB"/>
    <w:rsid w:val="00CB1F05"/>
    <w:rsid w:val="00CB24C4"/>
    <w:rsid w:val="00CB29B6"/>
    <w:rsid w:val="00CB375F"/>
    <w:rsid w:val="00CB37C1"/>
    <w:rsid w:val="00CB37FD"/>
    <w:rsid w:val="00CB3D6B"/>
    <w:rsid w:val="00CB495C"/>
    <w:rsid w:val="00CB4A83"/>
    <w:rsid w:val="00CB5DF9"/>
    <w:rsid w:val="00CB5FB2"/>
    <w:rsid w:val="00CB6270"/>
    <w:rsid w:val="00CB62BD"/>
    <w:rsid w:val="00CB6B1E"/>
    <w:rsid w:val="00CB6C50"/>
    <w:rsid w:val="00CB7E0B"/>
    <w:rsid w:val="00CC021A"/>
    <w:rsid w:val="00CC0344"/>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6E14"/>
    <w:rsid w:val="00CC7D63"/>
    <w:rsid w:val="00CD09A8"/>
    <w:rsid w:val="00CD1972"/>
    <w:rsid w:val="00CD1E2F"/>
    <w:rsid w:val="00CD25CA"/>
    <w:rsid w:val="00CD272D"/>
    <w:rsid w:val="00CD28C2"/>
    <w:rsid w:val="00CD30B6"/>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63AE"/>
    <w:rsid w:val="00CE656D"/>
    <w:rsid w:val="00CE6889"/>
    <w:rsid w:val="00CE76FB"/>
    <w:rsid w:val="00CE7756"/>
    <w:rsid w:val="00CE7C59"/>
    <w:rsid w:val="00CF0A55"/>
    <w:rsid w:val="00CF0AC8"/>
    <w:rsid w:val="00CF0B7D"/>
    <w:rsid w:val="00CF0CD9"/>
    <w:rsid w:val="00CF0F3F"/>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D00D69"/>
    <w:rsid w:val="00D01245"/>
    <w:rsid w:val="00D0205F"/>
    <w:rsid w:val="00D02D79"/>
    <w:rsid w:val="00D02D82"/>
    <w:rsid w:val="00D02E7C"/>
    <w:rsid w:val="00D02F4C"/>
    <w:rsid w:val="00D03042"/>
    <w:rsid w:val="00D04363"/>
    <w:rsid w:val="00D0453B"/>
    <w:rsid w:val="00D04751"/>
    <w:rsid w:val="00D047FF"/>
    <w:rsid w:val="00D05284"/>
    <w:rsid w:val="00D056ED"/>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E81"/>
    <w:rsid w:val="00D14005"/>
    <w:rsid w:val="00D14899"/>
    <w:rsid w:val="00D15161"/>
    <w:rsid w:val="00D156C7"/>
    <w:rsid w:val="00D169DF"/>
    <w:rsid w:val="00D16A78"/>
    <w:rsid w:val="00D16BC7"/>
    <w:rsid w:val="00D16F36"/>
    <w:rsid w:val="00D170B5"/>
    <w:rsid w:val="00D1778A"/>
    <w:rsid w:val="00D17828"/>
    <w:rsid w:val="00D17891"/>
    <w:rsid w:val="00D200DC"/>
    <w:rsid w:val="00D20CC2"/>
    <w:rsid w:val="00D20D6A"/>
    <w:rsid w:val="00D20FC9"/>
    <w:rsid w:val="00D226F8"/>
    <w:rsid w:val="00D229EA"/>
    <w:rsid w:val="00D23584"/>
    <w:rsid w:val="00D239BA"/>
    <w:rsid w:val="00D23D8E"/>
    <w:rsid w:val="00D243C1"/>
    <w:rsid w:val="00D24B32"/>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454C"/>
    <w:rsid w:val="00D3599D"/>
    <w:rsid w:val="00D35B2F"/>
    <w:rsid w:val="00D35D7E"/>
    <w:rsid w:val="00D35E96"/>
    <w:rsid w:val="00D35EDF"/>
    <w:rsid w:val="00D3665F"/>
    <w:rsid w:val="00D36EB2"/>
    <w:rsid w:val="00D3730D"/>
    <w:rsid w:val="00D3787D"/>
    <w:rsid w:val="00D37A1C"/>
    <w:rsid w:val="00D40163"/>
    <w:rsid w:val="00D406C8"/>
    <w:rsid w:val="00D4076A"/>
    <w:rsid w:val="00D40D9B"/>
    <w:rsid w:val="00D40DF8"/>
    <w:rsid w:val="00D4155D"/>
    <w:rsid w:val="00D41DB7"/>
    <w:rsid w:val="00D42A31"/>
    <w:rsid w:val="00D43206"/>
    <w:rsid w:val="00D436E4"/>
    <w:rsid w:val="00D437E3"/>
    <w:rsid w:val="00D454E7"/>
    <w:rsid w:val="00D457D1"/>
    <w:rsid w:val="00D4702A"/>
    <w:rsid w:val="00D4798A"/>
    <w:rsid w:val="00D500F3"/>
    <w:rsid w:val="00D50354"/>
    <w:rsid w:val="00D50E08"/>
    <w:rsid w:val="00D511A5"/>
    <w:rsid w:val="00D5121B"/>
    <w:rsid w:val="00D51845"/>
    <w:rsid w:val="00D5215C"/>
    <w:rsid w:val="00D52412"/>
    <w:rsid w:val="00D52FCA"/>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365"/>
    <w:rsid w:val="00D60744"/>
    <w:rsid w:val="00D61872"/>
    <w:rsid w:val="00D6211E"/>
    <w:rsid w:val="00D63160"/>
    <w:rsid w:val="00D6353F"/>
    <w:rsid w:val="00D63EE7"/>
    <w:rsid w:val="00D64194"/>
    <w:rsid w:val="00D644AE"/>
    <w:rsid w:val="00D64BD6"/>
    <w:rsid w:val="00D64FF1"/>
    <w:rsid w:val="00D650B3"/>
    <w:rsid w:val="00D654C0"/>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8D"/>
    <w:rsid w:val="00D73555"/>
    <w:rsid w:val="00D73BC4"/>
    <w:rsid w:val="00D74367"/>
    <w:rsid w:val="00D743AA"/>
    <w:rsid w:val="00D74567"/>
    <w:rsid w:val="00D74FD0"/>
    <w:rsid w:val="00D76C29"/>
    <w:rsid w:val="00D773F1"/>
    <w:rsid w:val="00D77BBE"/>
    <w:rsid w:val="00D80272"/>
    <w:rsid w:val="00D8040C"/>
    <w:rsid w:val="00D80560"/>
    <w:rsid w:val="00D806D3"/>
    <w:rsid w:val="00D8083B"/>
    <w:rsid w:val="00D80D0B"/>
    <w:rsid w:val="00D82739"/>
    <w:rsid w:val="00D830BE"/>
    <w:rsid w:val="00D83753"/>
    <w:rsid w:val="00D84077"/>
    <w:rsid w:val="00D84A6B"/>
    <w:rsid w:val="00D84B11"/>
    <w:rsid w:val="00D865A6"/>
    <w:rsid w:val="00D86E9D"/>
    <w:rsid w:val="00D901CC"/>
    <w:rsid w:val="00D9038E"/>
    <w:rsid w:val="00D90797"/>
    <w:rsid w:val="00D90D0B"/>
    <w:rsid w:val="00D90E7B"/>
    <w:rsid w:val="00D918BE"/>
    <w:rsid w:val="00D91F1E"/>
    <w:rsid w:val="00D9225D"/>
    <w:rsid w:val="00D92C1E"/>
    <w:rsid w:val="00D92D68"/>
    <w:rsid w:val="00D92F76"/>
    <w:rsid w:val="00D9395A"/>
    <w:rsid w:val="00D93B23"/>
    <w:rsid w:val="00D94C19"/>
    <w:rsid w:val="00D94CB7"/>
    <w:rsid w:val="00D94EEF"/>
    <w:rsid w:val="00D95205"/>
    <w:rsid w:val="00D955DA"/>
    <w:rsid w:val="00D95623"/>
    <w:rsid w:val="00D9599A"/>
    <w:rsid w:val="00D95A56"/>
    <w:rsid w:val="00D95C6A"/>
    <w:rsid w:val="00D96B02"/>
    <w:rsid w:val="00D96DFF"/>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440"/>
    <w:rsid w:val="00DB3471"/>
    <w:rsid w:val="00DB36CE"/>
    <w:rsid w:val="00DB4BCB"/>
    <w:rsid w:val="00DB4C07"/>
    <w:rsid w:val="00DB57CF"/>
    <w:rsid w:val="00DB5A75"/>
    <w:rsid w:val="00DB5D1E"/>
    <w:rsid w:val="00DB663D"/>
    <w:rsid w:val="00DB6A77"/>
    <w:rsid w:val="00DB7164"/>
    <w:rsid w:val="00DB7ADF"/>
    <w:rsid w:val="00DC0859"/>
    <w:rsid w:val="00DC1114"/>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8CC"/>
    <w:rsid w:val="00DD392D"/>
    <w:rsid w:val="00DD3E49"/>
    <w:rsid w:val="00DD467B"/>
    <w:rsid w:val="00DD475A"/>
    <w:rsid w:val="00DD54DE"/>
    <w:rsid w:val="00DD5727"/>
    <w:rsid w:val="00DD57E8"/>
    <w:rsid w:val="00DD5B5B"/>
    <w:rsid w:val="00DD5CEB"/>
    <w:rsid w:val="00DD67DE"/>
    <w:rsid w:val="00DD6E55"/>
    <w:rsid w:val="00DE0B39"/>
    <w:rsid w:val="00DE0BE4"/>
    <w:rsid w:val="00DE0E23"/>
    <w:rsid w:val="00DE0E79"/>
    <w:rsid w:val="00DE1765"/>
    <w:rsid w:val="00DE1E99"/>
    <w:rsid w:val="00DE2AF0"/>
    <w:rsid w:val="00DE2D8D"/>
    <w:rsid w:val="00DE2FA8"/>
    <w:rsid w:val="00DE3AEF"/>
    <w:rsid w:val="00DE5ABE"/>
    <w:rsid w:val="00DE5D08"/>
    <w:rsid w:val="00DE6655"/>
    <w:rsid w:val="00DE7005"/>
    <w:rsid w:val="00DE789F"/>
    <w:rsid w:val="00DE7983"/>
    <w:rsid w:val="00DF141D"/>
    <w:rsid w:val="00DF1576"/>
    <w:rsid w:val="00DF1EAC"/>
    <w:rsid w:val="00DF2307"/>
    <w:rsid w:val="00DF26DC"/>
    <w:rsid w:val="00DF2811"/>
    <w:rsid w:val="00DF3150"/>
    <w:rsid w:val="00DF35C8"/>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243A"/>
    <w:rsid w:val="00E02961"/>
    <w:rsid w:val="00E02D3C"/>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1E9"/>
    <w:rsid w:val="00E13D19"/>
    <w:rsid w:val="00E140A2"/>
    <w:rsid w:val="00E14128"/>
    <w:rsid w:val="00E1422F"/>
    <w:rsid w:val="00E1447D"/>
    <w:rsid w:val="00E14AE7"/>
    <w:rsid w:val="00E14D60"/>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2167"/>
    <w:rsid w:val="00E224DA"/>
    <w:rsid w:val="00E22EA2"/>
    <w:rsid w:val="00E23122"/>
    <w:rsid w:val="00E236A5"/>
    <w:rsid w:val="00E2398A"/>
    <w:rsid w:val="00E239A7"/>
    <w:rsid w:val="00E24823"/>
    <w:rsid w:val="00E25019"/>
    <w:rsid w:val="00E251D6"/>
    <w:rsid w:val="00E2574A"/>
    <w:rsid w:val="00E25B9A"/>
    <w:rsid w:val="00E25C83"/>
    <w:rsid w:val="00E2721B"/>
    <w:rsid w:val="00E27252"/>
    <w:rsid w:val="00E309FE"/>
    <w:rsid w:val="00E31F98"/>
    <w:rsid w:val="00E322C7"/>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7B"/>
    <w:rsid w:val="00E414E2"/>
    <w:rsid w:val="00E41822"/>
    <w:rsid w:val="00E41D09"/>
    <w:rsid w:val="00E41D5A"/>
    <w:rsid w:val="00E42803"/>
    <w:rsid w:val="00E42AE8"/>
    <w:rsid w:val="00E4317B"/>
    <w:rsid w:val="00E432A3"/>
    <w:rsid w:val="00E439B9"/>
    <w:rsid w:val="00E43D7F"/>
    <w:rsid w:val="00E441A4"/>
    <w:rsid w:val="00E442A4"/>
    <w:rsid w:val="00E446E5"/>
    <w:rsid w:val="00E44757"/>
    <w:rsid w:val="00E44CA7"/>
    <w:rsid w:val="00E44E69"/>
    <w:rsid w:val="00E44F75"/>
    <w:rsid w:val="00E46D81"/>
    <w:rsid w:val="00E47F7D"/>
    <w:rsid w:val="00E50A24"/>
    <w:rsid w:val="00E50C13"/>
    <w:rsid w:val="00E50DC3"/>
    <w:rsid w:val="00E511AF"/>
    <w:rsid w:val="00E51E3C"/>
    <w:rsid w:val="00E525B0"/>
    <w:rsid w:val="00E52CB8"/>
    <w:rsid w:val="00E52DF7"/>
    <w:rsid w:val="00E530FB"/>
    <w:rsid w:val="00E53BD1"/>
    <w:rsid w:val="00E54221"/>
    <w:rsid w:val="00E54807"/>
    <w:rsid w:val="00E551A6"/>
    <w:rsid w:val="00E55395"/>
    <w:rsid w:val="00E55502"/>
    <w:rsid w:val="00E55D26"/>
    <w:rsid w:val="00E55D4C"/>
    <w:rsid w:val="00E55D74"/>
    <w:rsid w:val="00E55DBC"/>
    <w:rsid w:val="00E55E86"/>
    <w:rsid w:val="00E56A2C"/>
    <w:rsid w:val="00E57A72"/>
    <w:rsid w:val="00E606B9"/>
    <w:rsid w:val="00E61CD0"/>
    <w:rsid w:val="00E62446"/>
    <w:rsid w:val="00E627F6"/>
    <w:rsid w:val="00E62984"/>
    <w:rsid w:val="00E63335"/>
    <w:rsid w:val="00E63EDD"/>
    <w:rsid w:val="00E64AAF"/>
    <w:rsid w:val="00E6511D"/>
    <w:rsid w:val="00E65563"/>
    <w:rsid w:val="00E656B7"/>
    <w:rsid w:val="00E65CAE"/>
    <w:rsid w:val="00E67557"/>
    <w:rsid w:val="00E67806"/>
    <w:rsid w:val="00E67E76"/>
    <w:rsid w:val="00E7006C"/>
    <w:rsid w:val="00E70381"/>
    <w:rsid w:val="00E704B4"/>
    <w:rsid w:val="00E70E2F"/>
    <w:rsid w:val="00E7143D"/>
    <w:rsid w:val="00E71C5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52A"/>
    <w:rsid w:val="00E7794E"/>
    <w:rsid w:val="00E77E37"/>
    <w:rsid w:val="00E8070D"/>
    <w:rsid w:val="00E80809"/>
    <w:rsid w:val="00E82829"/>
    <w:rsid w:val="00E82E77"/>
    <w:rsid w:val="00E831D2"/>
    <w:rsid w:val="00E8348F"/>
    <w:rsid w:val="00E835C0"/>
    <w:rsid w:val="00E83909"/>
    <w:rsid w:val="00E848AA"/>
    <w:rsid w:val="00E849E1"/>
    <w:rsid w:val="00E858EA"/>
    <w:rsid w:val="00E85F50"/>
    <w:rsid w:val="00E85FAB"/>
    <w:rsid w:val="00E8627C"/>
    <w:rsid w:val="00E867A3"/>
    <w:rsid w:val="00E87616"/>
    <w:rsid w:val="00E908D6"/>
    <w:rsid w:val="00E90FF8"/>
    <w:rsid w:val="00E91017"/>
    <w:rsid w:val="00E91B8B"/>
    <w:rsid w:val="00E91C23"/>
    <w:rsid w:val="00E92460"/>
    <w:rsid w:val="00E9253F"/>
    <w:rsid w:val="00E933A7"/>
    <w:rsid w:val="00E93901"/>
    <w:rsid w:val="00E93E5B"/>
    <w:rsid w:val="00E9534E"/>
    <w:rsid w:val="00E954D8"/>
    <w:rsid w:val="00E9579E"/>
    <w:rsid w:val="00E9630D"/>
    <w:rsid w:val="00E963C5"/>
    <w:rsid w:val="00E96B49"/>
    <w:rsid w:val="00E96EAA"/>
    <w:rsid w:val="00E979A6"/>
    <w:rsid w:val="00E97EAB"/>
    <w:rsid w:val="00EA0ACE"/>
    <w:rsid w:val="00EA11C4"/>
    <w:rsid w:val="00EA274D"/>
    <w:rsid w:val="00EA2EF6"/>
    <w:rsid w:val="00EA3239"/>
    <w:rsid w:val="00EA33DE"/>
    <w:rsid w:val="00EA41A2"/>
    <w:rsid w:val="00EA4C3B"/>
    <w:rsid w:val="00EA4C53"/>
    <w:rsid w:val="00EA4DAD"/>
    <w:rsid w:val="00EA5459"/>
    <w:rsid w:val="00EA58C5"/>
    <w:rsid w:val="00EA5909"/>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C9"/>
    <w:rsid w:val="00EE40D9"/>
    <w:rsid w:val="00EE417D"/>
    <w:rsid w:val="00EE45F9"/>
    <w:rsid w:val="00EE46A3"/>
    <w:rsid w:val="00EE56FB"/>
    <w:rsid w:val="00EE7040"/>
    <w:rsid w:val="00EE70B6"/>
    <w:rsid w:val="00EE713F"/>
    <w:rsid w:val="00EE78BA"/>
    <w:rsid w:val="00EF0138"/>
    <w:rsid w:val="00EF021C"/>
    <w:rsid w:val="00EF06BA"/>
    <w:rsid w:val="00EF0725"/>
    <w:rsid w:val="00EF0FFC"/>
    <w:rsid w:val="00EF1B9D"/>
    <w:rsid w:val="00EF232D"/>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D9D"/>
    <w:rsid w:val="00F02025"/>
    <w:rsid w:val="00F02464"/>
    <w:rsid w:val="00F02865"/>
    <w:rsid w:val="00F0307C"/>
    <w:rsid w:val="00F03116"/>
    <w:rsid w:val="00F03AC7"/>
    <w:rsid w:val="00F04248"/>
    <w:rsid w:val="00F04484"/>
    <w:rsid w:val="00F045C2"/>
    <w:rsid w:val="00F04C77"/>
    <w:rsid w:val="00F04C99"/>
    <w:rsid w:val="00F04E98"/>
    <w:rsid w:val="00F05859"/>
    <w:rsid w:val="00F061F9"/>
    <w:rsid w:val="00F06B0A"/>
    <w:rsid w:val="00F07EBF"/>
    <w:rsid w:val="00F1006C"/>
    <w:rsid w:val="00F10446"/>
    <w:rsid w:val="00F10EC4"/>
    <w:rsid w:val="00F112C6"/>
    <w:rsid w:val="00F124BE"/>
    <w:rsid w:val="00F12E12"/>
    <w:rsid w:val="00F1328A"/>
    <w:rsid w:val="00F13968"/>
    <w:rsid w:val="00F13A13"/>
    <w:rsid w:val="00F13C5B"/>
    <w:rsid w:val="00F13D9B"/>
    <w:rsid w:val="00F14063"/>
    <w:rsid w:val="00F149F1"/>
    <w:rsid w:val="00F1521D"/>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58C"/>
    <w:rsid w:val="00F24C0F"/>
    <w:rsid w:val="00F255FE"/>
    <w:rsid w:val="00F270B4"/>
    <w:rsid w:val="00F2752C"/>
    <w:rsid w:val="00F27719"/>
    <w:rsid w:val="00F27C91"/>
    <w:rsid w:val="00F302E6"/>
    <w:rsid w:val="00F304A3"/>
    <w:rsid w:val="00F31730"/>
    <w:rsid w:val="00F31BAE"/>
    <w:rsid w:val="00F32228"/>
    <w:rsid w:val="00F32258"/>
    <w:rsid w:val="00F32422"/>
    <w:rsid w:val="00F328F4"/>
    <w:rsid w:val="00F32C13"/>
    <w:rsid w:val="00F33011"/>
    <w:rsid w:val="00F33162"/>
    <w:rsid w:val="00F3324B"/>
    <w:rsid w:val="00F33642"/>
    <w:rsid w:val="00F336DC"/>
    <w:rsid w:val="00F33ADF"/>
    <w:rsid w:val="00F33FC7"/>
    <w:rsid w:val="00F347CA"/>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D73"/>
    <w:rsid w:val="00F4250E"/>
    <w:rsid w:val="00F4422C"/>
    <w:rsid w:val="00F444BD"/>
    <w:rsid w:val="00F44A6A"/>
    <w:rsid w:val="00F45550"/>
    <w:rsid w:val="00F45A12"/>
    <w:rsid w:val="00F45FED"/>
    <w:rsid w:val="00F46116"/>
    <w:rsid w:val="00F466FE"/>
    <w:rsid w:val="00F46DE7"/>
    <w:rsid w:val="00F47825"/>
    <w:rsid w:val="00F47F78"/>
    <w:rsid w:val="00F50133"/>
    <w:rsid w:val="00F5070C"/>
    <w:rsid w:val="00F50D02"/>
    <w:rsid w:val="00F50FD4"/>
    <w:rsid w:val="00F51835"/>
    <w:rsid w:val="00F518E6"/>
    <w:rsid w:val="00F528EE"/>
    <w:rsid w:val="00F52B23"/>
    <w:rsid w:val="00F53763"/>
    <w:rsid w:val="00F542FA"/>
    <w:rsid w:val="00F54E38"/>
    <w:rsid w:val="00F5523B"/>
    <w:rsid w:val="00F55FEA"/>
    <w:rsid w:val="00F56317"/>
    <w:rsid w:val="00F564AA"/>
    <w:rsid w:val="00F56E2E"/>
    <w:rsid w:val="00F57325"/>
    <w:rsid w:val="00F573D2"/>
    <w:rsid w:val="00F57D00"/>
    <w:rsid w:val="00F60497"/>
    <w:rsid w:val="00F60F39"/>
    <w:rsid w:val="00F614B3"/>
    <w:rsid w:val="00F61A1D"/>
    <w:rsid w:val="00F61CF7"/>
    <w:rsid w:val="00F61D63"/>
    <w:rsid w:val="00F622AE"/>
    <w:rsid w:val="00F6244B"/>
    <w:rsid w:val="00F63515"/>
    <w:rsid w:val="00F63525"/>
    <w:rsid w:val="00F6378A"/>
    <w:rsid w:val="00F63FB5"/>
    <w:rsid w:val="00F64C95"/>
    <w:rsid w:val="00F64D90"/>
    <w:rsid w:val="00F64FBD"/>
    <w:rsid w:val="00F6666D"/>
    <w:rsid w:val="00F70205"/>
    <w:rsid w:val="00F706AF"/>
    <w:rsid w:val="00F70AEA"/>
    <w:rsid w:val="00F711DE"/>
    <w:rsid w:val="00F71281"/>
    <w:rsid w:val="00F7143F"/>
    <w:rsid w:val="00F71F8C"/>
    <w:rsid w:val="00F727EC"/>
    <w:rsid w:val="00F72A87"/>
    <w:rsid w:val="00F72FDA"/>
    <w:rsid w:val="00F736C3"/>
    <w:rsid w:val="00F7373B"/>
    <w:rsid w:val="00F73774"/>
    <w:rsid w:val="00F73BE3"/>
    <w:rsid w:val="00F73FA6"/>
    <w:rsid w:val="00F740CC"/>
    <w:rsid w:val="00F74253"/>
    <w:rsid w:val="00F745D8"/>
    <w:rsid w:val="00F7506A"/>
    <w:rsid w:val="00F761C6"/>
    <w:rsid w:val="00F7647B"/>
    <w:rsid w:val="00F76743"/>
    <w:rsid w:val="00F771E5"/>
    <w:rsid w:val="00F775E7"/>
    <w:rsid w:val="00F77E31"/>
    <w:rsid w:val="00F80606"/>
    <w:rsid w:val="00F80A4F"/>
    <w:rsid w:val="00F80E4F"/>
    <w:rsid w:val="00F814E9"/>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655"/>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AFA"/>
    <w:rsid w:val="00FA35CF"/>
    <w:rsid w:val="00FA445D"/>
    <w:rsid w:val="00FA4A04"/>
    <w:rsid w:val="00FA4F36"/>
    <w:rsid w:val="00FA655B"/>
    <w:rsid w:val="00FA6C6A"/>
    <w:rsid w:val="00FA704E"/>
    <w:rsid w:val="00FA71CB"/>
    <w:rsid w:val="00FA7756"/>
    <w:rsid w:val="00FB0953"/>
    <w:rsid w:val="00FB15D2"/>
    <w:rsid w:val="00FB1997"/>
    <w:rsid w:val="00FB2193"/>
    <w:rsid w:val="00FB258F"/>
    <w:rsid w:val="00FB27B4"/>
    <w:rsid w:val="00FB287E"/>
    <w:rsid w:val="00FB29A8"/>
    <w:rsid w:val="00FB2B14"/>
    <w:rsid w:val="00FB2B25"/>
    <w:rsid w:val="00FB3C8E"/>
    <w:rsid w:val="00FB44D4"/>
    <w:rsid w:val="00FB487D"/>
    <w:rsid w:val="00FB4FC3"/>
    <w:rsid w:val="00FB5685"/>
    <w:rsid w:val="00FB589E"/>
    <w:rsid w:val="00FB6627"/>
    <w:rsid w:val="00FB6A3C"/>
    <w:rsid w:val="00FB73B1"/>
    <w:rsid w:val="00FB74E2"/>
    <w:rsid w:val="00FB74ED"/>
    <w:rsid w:val="00FB7BFE"/>
    <w:rsid w:val="00FC0A71"/>
    <w:rsid w:val="00FC0F8D"/>
    <w:rsid w:val="00FC103A"/>
    <w:rsid w:val="00FC1EEC"/>
    <w:rsid w:val="00FC1F5D"/>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68F"/>
    <w:rsid w:val="00FC6DD3"/>
    <w:rsid w:val="00FC6F2B"/>
    <w:rsid w:val="00FC7486"/>
    <w:rsid w:val="00FC7877"/>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D5B"/>
    <w:rsid w:val="00FE5D8D"/>
    <w:rsid w:val="00FE6E13"/>
    <w:rsid w:val="00FE76F5"/>
    <w:rsid w:val="00FF16BD"/>
    <w:rsid w:val="00FF190F"/>
    <w:rsid w:val="00FF1A40"/>
    <w:rsid w:val="00FF1BB3"/>
    <w:rsid w:val="00FF1C04"/>
    <w:rsid w:val="00FF1DE6"/>
    <w:rsid w:val="00FF20AF"/>
    <w:rsid w:val="00FF27E4"/>
    <w:rsid w:val="00FF2BC9"/>
    <w:rsid w:val="00FF2D60"/>
    <w:rsid w:val="00FF2E7D"/>
    <w:rsid w:val="00FF2F02"/>
    <w:rsid w:val="00FF2F2F"/>
    <w:rsid w:val="00FF3E39"/>
    <w:rsid w:val="00FF408B"/>
    <w:rsid w:val="00FF4E40"/>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C7D4B-A4D8-4F29-9111-55EAA00A1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3</Pages>
  <Words>986</Words>
  <Characters>5622</Characters>
  <Application>Microsoft Office Word</Application>
  <DocSecurity>0</DocSecurity>
  <PresentationFormat/>
  <Lines>46</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57</cp:revision>
  <cp:lastPrinted>2017-01-03T10:58:00Z</cp:lastPrinted>
  <dcterms:created xsi:type="dcterms:W3CDTF">2017-01-05T06:06:00Z</dcterms:created>
  <dcterms:modified xsi:type="dcterms:W3CDTF">2017-01-09T13:00:00Z</dcterms:modified>
</cp:coreProperties>
</file>