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DDDA0B" w14:textId="3738D881" w:rsidR="009D2AEB" w:rsidRPr="00180F04" w:rsidRDefault="002B1AC6" w:rsidP="003F4457">
      <w:pPr>
        <w:widowControl/>
        <w:tabs>
          <w:tab w:val="right" w:pos="10000"/>
        </w:tabs>
        <w:wordWrap/>
        <w:overflowPunct w:val="0"/>
        <w:adjustRightInd w:val="0"/>
        <w:spacing w:after="0" w:line="240" w:lineRule="auto"/>
        <w:jc w:val="left"/>
        <w:textAlignment w:val="baseline"/>
        <w:rPr>
          <w:rFonts w:ascii="Arial" w:eastAsia="SimSun" w:hAnsi="Arial" w:cs="Arial"/>
          <w:b/>
          <w:kern w:val="0"/>
          <w:sz w:val="24"/>
          <w:szCs w:val="20"/>
        </w:rPr>
      </w:pPr>
      <w:r w:rsidRPr="00180F04">
        <w:rPr>
          <w:rFonts w:ascii="Arial" w:eastAsia="SimSun" w:hAnsi="Arial" w:cs="Arial"/>
          <w:b/>
          <w:kern w:val="0"/>
          <w:sz w:val="24"/>
          <w:szCs w:val="20"/>
          <w:lang w:eastAsia="en-US"/>
        </w:rPr>
        <w:t>3GPP TSG-RAN WG1 #AH Channel Model</w:t>
      </w:r>
      <w:r w:rsidR="003F4457" w:rsidRPr="00180F04">
        <w:rPr>
          <w:rFonts w:ascii="Arial" w:hAnsi="Arial" w:cs="Arial" w:hint="eastAsia"/>
          <w:b/>
          <w:kern w:val="0"/>
          <w:sz w:val="24"/>
          <w:szCs w:val="20"/>
        </w:rPr>
        <w:t xml:space="preserve">                            </w:t>
      </w:r>
      <w:r w:rsidR="00AC67BB" w:rsidRPr="00180F04">
        <w:rPr>
          <w:rFonts w:ascii="Arial" w:eastAsia="SimSun" w:hAnsi="Arial" w:cs="Arial"/>
          <w:b/>
          <w:kern w:val="0"/>
          <w:sz w:val="24"/>
          <w:szCs w:val="20"/>
          <w:lang w:eastAsia="en-US"/>
        </w:rPr>
        <w:t>R1-16</w:t>
      </w:r>
      <w:r w:rsidR="001A4476" w:rsidRPr="00180F04">
        <w:rPr>
          <w:rFonts w:ascii="Arial" w:eastAsia="SimSun" w:hAnsi="Arial" w:cs="Arial"/>
          <w:b/>
          <w:kern w:val="0"/>
          <w:sz w:val="24"/>
          <w:szCs w:val="20"/>
        </w:rPr>
        <w:t>1632</w:t>
      </w:r>
    </w:p>
    <w:p w14:paraId="5102D20E" w14:textId="05258FB1" w:rsidR="00491D04" w:rsidRPr="00180F04" w:rsidRDefault="004309E4" w:rsidP="003F4457">
      <w:pPr>
        <w:widowControl/>
        <w:tabs>
          <w:tab w:val="right" w:pos="10000"/>
        </w:tabs>
        <w:wordWrap/>
        <w:overflowPunct w:val="0"/>
        <w:adjustRightInd w:val="0"/>
        <w:spacing w:after="0" w:line="240" w:lineRule="auto"/>
        <w:jc w:val="left"/>
        <w:textAlignment w:val="baseline"/>
        <w:rPr>
          <w:rFonts w:ascii="Arial" w:eastAsia="SimSun" w:hAnsi="Arial" w:cs="Arial"/>
          <w:b/>
          <w:kern w:val="0"/>
          <w:sz w:val="24"/>
          <w:szCs w:val="20"/>
          <w:lang w:eastAsia="en-US"/>
        </w:rPr>
      </w:pPr>
      <w:r w:rsidRPr="00180F04">
        <w:rPr>
          <w:rFonts w:ascii="Arial" w:eastAsia="SimSun" w:hAnsi="Arial" w:cs="Arial"/>
          <w:b/>
          <w:kern w:val="0"/>
          <w:sz w:val="24"/>
          <w:szCs w:val="20"/>
          <w:lang w:eastAsia="en-US"/>
        </w:rPr>
        <w:t>Ljubljana, Slovenia, 14 – 16 March, 2016</w:t>
      </w:r>
    </w:p>
    <w:p w14:paraId="4546B4B6" w14:textId="77777777" w:rsidR="003F4457" w:rsidRPr="00180F04" w:rsidRDefault="003F4457" w:rsidP="003F4457">
      <w:pPr>
        <w:widowControl/>
        <w:tabs>
          <w:tab w:val="left" w:pos="1985"/>
        </w:tabs>
        <w:wordWrap/>
        <w:overflowPunct w:val="0"/>
        <w:adjustRightInd w:val="0"/>
        <w:spacing w:after="0" w:line="240" w:lineRule="auto"/>
        <w:textAlignment w:val="baseline"/>
        <w:rPr>
          <w:rFonts w:ascii="Arial" w:hAnsi="Arial" w:cs="Arial"/>
          <w:b/>
          <w:kern w:val="0"/>
          <w:sz w:val="24"/>
          <w:szCs w:val="20"/>
        </w:rPr>
      </w:pPr>
    </w:p>
    <w:p w14:paraId="744138CD" w14:textId="77777777" w:rsidR="00491D04" w:rsidRPr="00180F04" w:rsidRDefault="00491D04" w:rsidP="003F4457">
      <w:pPr>
        <w:widowControl/>
        <w:tabs>
          <w:tab w:val="left" w:pos="1985"/>
        </w:tabs>
        <w:wordWrap/>
        <w:overflowPunct w:val="0"/>
        <w:adjustRightInd w:val="0"/>
        <w:spacing w:after="0" w:line="240" w:lineRule="auto"/>
        <w:textAlignment w:val="baseline"/>
        <w:rPr>
          <w:rFonts w:ascii="Arial" w:eastAsia="SimSun" w:hAnsi="Arial" w:cs="Arial"/>
          <w:b/>
          <w:kern w:val="0"/>
          <w:sz w:val="24"/>
          <w:szCs w:val="20"/>
          <w:lang w:eastAsia="en-US"/>
        </w:rPr>
      </w:pPr>
      <w:r w:rsidRPr="00180F04">
        <w:rPr>
          <w:rFonts w:ascii="Arial" w:eastAsia="SimSun" w:hAnsi="Arial" w:cs="Arial"/>
          <w:b/>
          <w:kern w:val="0"/>
          <w:sz w:val="24"/>
          <w:szCs w:val="20"/>
          <w:lang w:eastAsia="en-US"/>
        </w:rPr>
        <w:t xml:space="preserve">Source: </w:t>
      </w:r>
      <w:r w:rsidRPr="00180F04">
        <w:rPr>
          <w:rFonts w:ascii="Arial" w:eastAsia="SimSun" w:hAnsi="Arial" w:cs="Arial"/>
          <w:b/>
          <w:kern w:val="0"/>
          <w:sz w:val="24"/>
          <w:szCs w:val="20"/>
          <w:lang w:eastAsia="en-US"/>
        </w:rPr>
        <w:tab/>
        <w:t>ETRI</w:t>
      </w:r>
    </w:p>
    <w:p w14:paraId="6E5A9EC8" w14:textId="77777777" w:rsidR="00F6055E" w:rsidRPr="00180F04" w:rsidRDefault="00491D04" w:rsidP="003F4457">
      <w:pPr>
        <w:widowControl/>
        <w:tabs>
          <w:tab w:val="left" w:pos="1985"/>
        </w:tabs>
        <w:wordWrap/>
        <w:overflowPunct w:val="0"/>
        <w:adjustRightInd w:val="0"/>
        <w:spacing w:after="0" w:line="240" w:lineRule="auto"/>
        <w:textAlignment w:val="baseline"/>
        <w:rPr>
          <w:rFonts w:ascii="Arial" w:eastAsia="SimSun" w:hAnsi="Arial" w:cs="Arial"/>
          <w:b/>
          <w:kern w:val="0"/>
          <w:sz w:val="24"/>
          <w:szCs w:val="20"/>
        </w:rPr>
      </w:pPr>
      <w:r w:rsidRPr="00180F04">
        <w:rPr>
          <w:rFonts w:ascii="Arial" w:eastAsia="SimSun" w:hAnsi="Arial" w:cs="Arial"/>
          <w:b/>
          <w:kern w:val="0"/>
          <w:sz w:val="24"/>
          <w:szCs w:val="20"/>
          <w:lang w:eastAsia="en-US"/>
        </w:rPr>
        <w:t xml:space="preserve">Title: </w:t>
      </w:r>
      <w:r w:rsidRPr="00180F04">
        <w:rPr>
          <w:rFonts w:ascii="Arial" w:eastAsia="SimSun" w:hAnsi="Arial" w:cs="Arial"/>
          <w:b/>
          <w:kern w:val="0"/>
          <w:sz w:val="24"/>
          <w:szCs w:val="20"/>
          <w:lang w:eastAsia="en-US"/>
        </w:rPr>
        <w:tab/>
      </w:r>
      <w:bookmarkStart w:id="0" w:name="Title"/>
      <w:bookmarkEnd w:id="0"/>
      <w:r w:rsidR="00F6055E" w:rsidRPr="00180F04">
        <w:rPr>
          <w:rFonts w:ascii="Arial" w:eastAsia="SimSun" w:hAnsi="Arial" w:cs="Arial"/>
          <w:b/>
          <w:kern w:val="0"/>
          <w:sz w:val="24"/>
          <w:szCs w:val="20"/>
          <w:lang w:eastAsia="en-US"/>
        </w:rPr>
        <w:t xml:space="preserve">Path loss measurement results at 28GHz and 38GHz for </w:t>
      </w:r>
      <w:proofErr w:type="spellStart"/>
      <w:r w:rsidR="00F6055E" w:rsidRPr="00180F04">
        <w:rPr>
          <w:rFonts w:ascii="Arial" w:eastAsia="SimSun" w:hAnsi="Arial" w:cs="Arial"/>
          <w:b/>
          <w:kern w:val="0"/>
          <w:sz w:val="24"/>
          <w:szCs w:val="20"/>
          <w:lang w:eastAsia="en-US"/>
        </w:rPr>
        <w:t>UMi</w:t>
      </w:r>
      <w:proofErr w:type="spellEnd"/>
      <w:r w:rsidR="00F6055E" w:rsidRPr="00180F04">
        <w:rPr>
          <w:rFonts w:ascii="Arial" w:eastAsia="SimSun" w:hAnsi="Arial" w:cs="Arial"/>
          <w:b/>
          <w:kern w:val="0"/>
          <w:sz w:val="24"/>
          <w:szCs w:val="20"/>
          <w:lang w:eastAsia="en-US"/>
        </w:rPr>
        <w:t>-</w:t>
      </w:r>
    </w:p>
    <w:p w14:paraId="052D08E3" w14:textId="48886E1E" w:rsidR="00491D04" w:rsidRPr="00180F04" w:rsidRDefault="00F6055E" w:rsidP="003F4457">
      <w:pPr>
        <w:widowControl/>
        <w:tabs>
          <w:tab w:val="left" w:pos="1985"/>
        </w:tabs>
        <w:wordWrap/>
        <w:overflowPunct w:val="0"/>
        <w:adjustRightInd w:val="0"/>
        <w:spacing w:after="0" w:line="240" w:lineRule="auto"/>
        <w:textAlignment w:val="baseline"/>
        <w:rPr>
          <w:rFonts w:ascii="Arial" w:eastAsia="SimSun" w:hAnsi="Arial" w:cs="Arial"/>
          <w:b/>
          <w:kern w:val="0"/>
          <w:sz w:val="24"/>
          <w:szCs w:val="20"/>
          <w:lang w:eastAsia="en-US"/>
        </w:rPr>
      </w:pPr>
      <w:r w:rsidRPr="00180F04">
        <w:rPr>
          <w:rFonts w:ascii="Arial" w:eastAsia="SimSun" w:hAnsi="Arial" w:cs="Arial" w:hint="eastAsia"/>
          <w:b/>
          <w:kern w:val="0"/>
          <w:sz w:val="24"/>
          <w:szCs w:val="20"/>
        </w:rPr>
        <w:tab/>
      </w:r>
      <w:r w:rsidRPr="00180F04">
        <w:rPr>
          <w:rFonts w:ascii="Arial" w:eastAsia="SimSun" w:hAnsi="Arial" w:cs="Arial"/>
          <w:b/>
          <w:kern w:val="0"/>
          <w:sz w:val="24"/>
          <w:szCs w:val="20"/>
          <w:lang w:eastAsia="en-US"/>
        </w:rPr>
        <w:t>street canyon scenario</w:t>
      </w:r>
    </w:p>
    <w:p w14:paraId="2BBA9C0C" w14:textId="628BB308" w:rsidR="00491D04" w:rsidRPr="00180F04" w:rsidRDefault="00491D04" w:rsidP="003F4457">
      <w:pPr>
        <w:widowControl/>
        <w:tabs>
          <w:tab w:val="left" w:pos="1985"/>
        </w:tabs>
        <w:wordWrap/>
        <w:overflowPunct w:val="0"/>
        <w:adjustRightInd w:val="0"/>
        <w:spacing w:after="0" w:line="240" w:lineRule="auto"/>
        <w:textAlignment w:val="baseline"/>
        <w:rPr>
          <w:rFonts w:ascii="Arial" w:eastAsia="SimSun" w:hAnsi="Arial" w:cs="Arial"/>
          <w:b/>
          <w:kern w:val="0"/>
          <w:sz w:val="24"/>
          <w:szCs w:val="20"/>
        </w:rPr>
      </w:pPr>
      <w:r w:rsidRPr="00180F04">
        <w:rPr>
          <w:rFonts w:ascii="Arial" w:eastAsia="SimSun" w:hAnsi="Arial" w:cs="Arial"/>
          <w:b/>
          <w:kern w:val="0"/>
          <w:sz w:val="24"/>
          <w:szCs w:val="20"/>
          <w:lang w:eastAsia="en-US"/>
        </w:rPr>
        <w:t>Agenda Item:</w:t>
      </w:r>
      <w:r w:rsidRPr="00180F04">
        <w:rPr>
          <w:rFonts w:ascii="Arial" w:eastAsia="SimSun" w:hAnsi="Arial" w:cs="Arial"/>
          <w:b/>
          <w:kern w:val="0"/>
          <w:sz w:val="24"/>
          <w:szCs w:val="20"/>
          <w:lang w:eastAsia="en-US"/>
        </w:rPr>
        <w:tab/>
      </w:r>
      <w:r w:rsidR="00E667B3" w:rsidRPr="00180F04">
        <w:rPr>
          <w:rFonts w:ascii="Arial" w:eastAsia="SimSun" w:hAnsi="Arial" w:cs="Arial"/>
          <w:b/>
          <w:kern w:val="0"/>
          <w:sz w:val="24"/>
          <w:szCs w:val="20"/>
          <w:lang w:eastAsia="en-US"/>
        </w:rPr>
        <w:t>5.</w:t>
      </w:r>
      <w:r w:rsidR="002B1AC6" w:rsidRPr="00180F04">
        <w:rPr>
          <w:rFonts w:ascii="Arial" w:eastAsia="SimSun" w:hAnsi="Arial" w:cs="Arial"/>
          <w:b/>
          <w:kern w:val="0"/>
          <w:sz w:val="24"/>
          <w:szCs w:val="20"/>
          <w:lang w:eastAsia="en-US"/>
        </w:rPr>
        <w:t>2</w:t>
      </w:r>
    </w:p>
    <w:p w14:paraId="310138F3" w14:textId="77777777" w:rsidR="00491D04" w:rsidRPr="00180F04" w:rsidRDefault="00491D04" w:rsidP="003F4457">
      <w:pPr>
        <w:widowControl/>
        <w:tabs>
          <w:tab w:val="left" w:pos="1985"/>
        </w:tabs>
        <w:wordWrap/>
        <w:overflowPunct w:val="0"/>
        <w:adjustRightInd w:val="0"/>
        <w:spacing w:after="0" w:line="240" w:lineRule="auto"/>
        <w:textAlignment w:val="baseline"/>
        <w:rPr>
          <w:rFonts w:ascii="Arial" w:hAnsi="Arial" w:cs="Arial"/>
          <w:b/>
          <w:kern w:val="0"/>
          <w:sz w:val="24"/>
          <w:szCs w:val="20"/>
        </w:rPr>
      </w:pPr>
      <w:r w:rsidRPr="00180F04">
        <w:rPr>
          <w:rFonts w:ascii="Arial" w:eastAsia="SimSun" w:hAnsi="Arial" w:cs="Arial"/>
          <w:b/>
          <w:kern w:val="0"/>
          <w:sz w:val="24"/>
          <w:szCs w:val="20"/>
          <w:lang w:eastAsia="en-US"/>
        </w:rPr>
        <w:t>Document for:</w:t>
      </w:r>
      <w:r w:rsidRPr="00180F04">
        <w:rPr>
          <w:rFonts w:ascii="Arial" w:eastAsia="SimSun" w:hAnsi="Arial" w:cs="Arial"/>
          <w:b/>
          <w:kern w:val="0"/>
          <w:sz w:val="24"/>
          <w:szCs w:val="20"/>
          <w:lang w:eastAsia="en-US"/>
        </w:rPr>
        <w:tab/>
      </w:r>
      <w:bookmarkStart w:id="1" w:name="DocumentFor"/>
      <w:bookmarkEnd w:id="1"/>
      <w:r w:rsidRPr="00180F04">
        <w:rPr>
          <w:rFonts w:ascii="Arial" w:eastAsia="SimSun" w:hAnsi="Arial" w:cs="Arial"/>
          <w:b/>
          <w:kern w:val="0"/>
          <w:sz w:val="24"/>
          <w:szCs w:val="20"/>
          <w:lang w:eastAsia="en-US"/>
        </w:rPr>
        <w:t>Discussion</w:t>
      </w:r>
      <w:r w:rsidR="00896FBF" w:rsidRPr="00180F04">
        <w:rPr>
          <w:rFonts w:ascii="Arial" w:eastAsia="SimSun" w:hAnsi="Arial" w:cs="Arial"/>
          <w:b/>
          <w:kern w:val="0"/>
          <w:sz w:val="24"/>
          <w:szCs w:val="20"/>
          <w:lang w:eastAsia="en-US"/>
        </w:rPr>
        <w:t>/Decision</w:t>
      </w:r>
    </w:p>
    <w:p w14:paraId="316A075E" w14:textId="77777777" w:rsidR="004309E4" w:rsidRPr="00180F04" w:rsidRDefault="004309E4" w:rsidP="003F4457">
      <w:pPr>
        <w:widowControl/>
        <w:tabs>
          <w:tab w:val="left" w:pos="1985"/>
        </w:tabs>
        <w:wordWrap/>
        <w:overflowPunct w:val="0"/>
        <w:adjustRightInd w:val="0"/>
        <w:spacing w:after="0" w:line="240" w:lineRule="auto"/>
        <w:textAlignment w:val="baseline"/>
        <w:rPr>
          <w:rFonts w:ascii="Arial" w:hAnsi="Arial" w:cs="Arial"/>
          <w:b/>
          <w:kern w:val="0"/>
          <w:sz w:val="24"/>
          <w:szCs w:val="20"/>
        </w:rPr>
      </w:pPr>
    </w:p>
    <w:p w14:paraId="535A98FD" w14:textId="28B681C7" w:rsidR="001E2F39" w:rsidRPr="00180F04" w:rsidRDefault="001E2F39" w:rsidP="00F77717">
      <w:pPr>
        <w:pStyle w:val="1"/>
        <w:numPr>
          <w:ilvl w:val="0"/>
          <w:numId w:val="2"/>
        </w:numPr>
        <w:pBdr>
          <w:top w:val="single" w:sz="12" w:space="3" w:color="auto"/>
        </w:pBdr>
        <w:spacing w:beforeLines="50" w:before="120" w:afterLines="50" w:after="120"/>
        <w:ind w:left="0" w:firstLine="0"/>
        <w:rPr>
          <w:rFonts w:eastAsiaTheme="minorEastAsia" w:cs="Arial"/>
          <w:b/>
          <w:sz w:val="28"/>
          <w:szCs w:val="28"/>
          <w:lang w:eastAsia="ko-KR"/>
        </w:rPr>
      </w:pPr>
      <w:r w:rsidRPr="00180F04">
        <w:rPr>
          <w:rFonts w:eastAsiaTheme="minorEastAsia" w:cs="Arial"/>
          <w:b/>
          <w:sz w:val="28"/>
          <w:szCs w:val="28"/>
          <w:lang w:eastAsia="ko-KR"/>
        </w:rPr>
        <w:t>Introduction</w:t>
      </w:r>
    </w:p>
    <w:p w14:paraId="0070E383" w14:textId="7C921A46" w:rsidR="00515552" w:rsidRDefault="00515552" w:rsidP="00641589">
      <w:pPr>
        <w:wordWrap/>
        <w:spacing w:line="264" w:lineRule="auto"/>
        <w:rPr>
          <w:rFonts w:ascii="Times New Roman" w:eastAsia="맑은 고딕" w:hAnsi="Times New Roman" w:cs="Times New Roman" w:hint="eastAsia"/>
          <w:sz w:val="22"/>
        </w:rPr>
      </w:pPr>
      <w:r>
        <w:rPr>
          <w:rFonts w:ascii="Times New Roman" w:eastAsia="맑은 고딕" w:hAnsi="Times New Roman" w:cs="Times New Roman" w:hint="eastAsia"/>
          <w:sz w:val="22"/>
        </w:rPr>
        <w:t>Regarding</w:t>
      </w:r>
      <w:r w:rsidR="00641589" w:rsidRPr="00180F04">
        <w:rPr>
          <w:rFonts w:ascii="Times New Roman" w:eastAsia="맑은 고딕" w:hAnsi="Times New Roman" w:cs="Times New Roman" w:hint="eastAsia"/>
          <w:sz w:val="22"/>
        </w:rPr>
        <w:t xml:space="preserve"> the </w:t>
      </w:r>
      <w:r w:rsidR="00641589" w:rsidRPr="00180F04">
        <w:rPr>
          <w:rFonts w:ascii="Times New Roman" w:eastAsia="맑은 고딕" w:hAnsi="Times New Roman" w:cs="Times New Roman"/>
          <w:sz w:val="22"/>
        </w:rPr>
        <w:t>Study on channel model for frequency spectrum above 6 GHz</w:t>
      </w:r>
      <w:r w:rsidR="00641589" w:rsidRPr="00180F04">
        <w:rPr>
          <w:rFonts w:ascii="Times New Roman" w:eastAsia="맑은 고딕" w:hAnsi="Times New Roman" w:cs="Times New Roman" w:hint="eastAsia"/>
          <w:sz w:val="22"/>
        </w:rPr>
        <w:t xml:space="preserve"> [1], a </w:t>
      </w:r>
      <w:r w:rsidR="00641589" w:rsidRPr="00180F04">
        <w:rPr>
          <w:rFonts w:ascii="Times New Roman" w:eastAsia="맑은 고딕" w:hAnsi="Times New Roman" w:cs="Times New Roman"/>
          <w:sz w:val="22"/>
        </w:rPr>
        <w:t>Skeleton TR [</w:t>
      </w:r>
      <w:r w:rsidR="00641589" w:rsidRPr="00180F04">
        <w:rPr>
          <w:rFonts w:ascii="Times New Roman" w:eastAsia="맑은 고딕" w:hAnsi="Times New Roman" w:cs="Times New Roman" w:hint="eastAsia"/>
          <w:sz w:val="22"/>
        </w:rPr>
        <w:t>2</w:t>
      </w:r>
      <w:r w:rsidR="00641589" w:rsidRPr="00180F04">
        <w:rPr>
          <w:rFonts w:ascii="Times New Roman" w:eastAsia="맑은 고딕" w:hAnsi="Times New Roman" w:cs="Times New Roman"/>
          <w:sz w:val="22"/>
        </w:rPr>
        <w:t>], scenarios [</w:t>
      </w:r>
      <w:r w:rsidR="00641589" w:rsidRPr="00180F04">
        <w:rPr>
          <w:rFonts w:ascii="Times New Roman" w:eastAsia="맑은 고딕" w:hAnsi="Times New Roman" w:cs="Times New Roman" w:hint="eastAsia"/>
          <w:sz w:val="22"/>
        </w:rPr>
        <w:t>3</w:t>
      </w:r>
      <w:r w:rsidR="00641589" w:rsidRPr="00180F04">
        <w:rPr>
          <w:rFonts w:ascii="Times New Roman" w:eastAsia="맑은 고딕" w:hAnsi="Times New Roman" w:cs="Times New Roman"/>
          <w:sz w:val="22"/>
        </w:rPr>
        <w:t>]</w:t>
      </w:r>
      <w:r w:rsidR="00641589" w:rsidRPr="00180F04">
        <w:rPr>
          <w:rFonts w:ascii="Times New Roman" w:eastAsia="맑은 고딕" w:hAnsi="Times New Roman" w:cs="Times New Roman" w:hint="eastAsia"/>
          <w:sz w:val="22"/>
        </w:rPr>
        <w:t xml:space="preserve"> and</w:t>
      </w:r>
      <w:r w:rsidR="00641589" w:rsidRPr="00180F04">
        <w:rPr>
          <w:rFonts w:ascii="Times New Roman" w:eastAsia="맑은 고딕" w:hAnsi="Times New Roman" w:cs="Times New Roman"/>
          <w:sz w:val="22"/>
        </w:rPr>
        <w:t xml:space="preserve"> requirements [</w:t>
      </w:r>
      <w:r w:rsidR="00641589" w:rsidRPr="00180F04">
        <w:rPr>
          <w:rFonts w:ascii="Times New Roman" w:eastAsia="맑은 고딕" w:hAnsi="Times New Roman" w:cs="Times New Roman" w:hint="eastAsia"/>
          <w:sz w:val="22"/>
        </w:rPr>
        <w:t>4</w:t>
      </w:r>
      <w:r w:rsidR="00641589" w:rsidRPr="00180F04">
        <w:rPr>
          <w:rFonts w:ascii="Times New Roman" w:eastAsia="맑은 고딕" w:hAnsi="Times New Roman" w:cs="Times New Roman"/>
          <w:sz w:val="22"/>
        </w:rPr>
        <w:t>]</w:t>
      </w:r>
      <w:r w:rsidR="00641589" w:rsidRPr="00180F04">
        <w:rPr>
          <w:rFonts w:ascii="Times New Roman" w:eastAsia="맑은 고딕" w:hAnsi="Times New Roman" w:cs="Times New Roman" w:hint="eastAsia"/>
          <w:sz w:val="22"/>
        </w:rPr>
        <w:t xml:space="preserve"> </w:t>
      </w:r>
      <w:r>
        <w:rPr>
          <w:rFonts w:ascii="Times New Roman" w:eastAsia="맑은 고딕" w:hAnsi="Times New Roman" w:cs="Times New Roman" w:hint="eastAsia"/>
          <w:sz w:val="22"/>
        </w:rPr>
        <w:t>were</w:t>
      </w:r>
      <w:r w:rsidR="00641589" w:rsidRPr="00180F04">
        <w:rPr>
          <w:rFonts w:ascii="Times New Roman" w:eastAsia="맑은 고딕" w:hAnsi="Times New Roman" w:cs="Times New Roman" w:hint="eastAsia"/>
          <w:sz w:val="22"/>
        </w:rPr>
        <w:t xml:space="preserve"> agreed in </w:t>
      </w:r>
      <w:r w:rsidR="00641589" w:rsidRPr="00180F04">
        <w:rPr>
          <w:rFonts w:ascii="Times New Roman" w:eastAsia="맑은 고딕" w:hAnsi="Times New Roman" w:cs="Times New Roman"/>
          <w:sz w:val="22"/>
        </w:rPr>
        <w:t>the RAN</w:t>
      </w:r>
      <w:r w:rsidR="00641589" w:rsidRPr="00180F04">
        <w:rPr>
          <w:rFonts w:ascii="Times New Roman" w:eastAsia="맑은 고딕" w:hAnsi="Times New Roman" w:cs="Times New Roman" w:hint="eastAsia"/>
          <w:sz w:val="22"/>
        </w:rPr>
        <w:t>1</w:t>
      </w:r>
      <w:r w:rsidR="00641589" w:rsidRPr="00180F04">
        <w:rPr>
          <w:rFonts w:ascii="Times New Roman" w:eastAsia="맑은 고딕" w:hAnsi="Times New Roman" w:cs="Times New Roman"/>
          <w:sz w:val="22"/>
        </w:rPr>
        <w:t xml:space="preserve"> #</w:t>
      </w:r>
      <w:r w:rsidR="00641589" w:rsidRPr="00180F04">
        <w:rPr>
          <w:rFonts w:ascii="Times New Roman" w:eastAsia="맑은 고딕" w:hAnsi="Times New Roman" w:cs="Times New Roman" w:hint="eastAsia"/>
          <w:sz w:val="22"/>
        </w:rPr>
        <w:t>84</w:t>
      </w:r>
      <w:r w:rsidR="00641589" w:rsidRPr="00180F04">
        <w:rPr>
          <w:rFonts w:ascii="Times New Roman" w:eastAsia="맑은 고딕" w:hAnsi="Times New Roman" w:cs="Times New Roman"/>
          <w:sz w:val="22"/>
        </w:rPr>
        <w:t xml:space="preserve"> </w:t>
      </w:r>
      <w:r w:rsidR="00641589" w:rsidRPr="00180F04">
        <w:rPr>
          <w:rFonts w:ascii="Times New Roman" w:eastAsia="맑은 고딕" w:hAnsi="Times New Roman" w:cs="Times New Roman" w:hint="eastAsia"/>
          <w:sz w:val="22"/>
        </w:rPr>
        <w:t xml:space="preserve">meeting [5]. </w:t>
      </w:r>
      <w:r w:rsidR="00641589" w:rsidRPr="00180F04">
        <w:rPr>
          <w:rFonts w:ascii="Times New Roman" w:eastAsia="맑은 고딕" w:hAnsi="Times New Roman" w:cs="Times New Roman"/>
          <w:sz w:val="22"/>
        </w:rPr>
        <w:t xml:space="preserve">Given the time </w:t>
      </w:r>
      <w:r>
        <w:rPr>
          <w:rFonts w:ascii="Times New Roman" w:eastAsia="맑은 고딕" w:hAnsi="Times New Roman" w:cs="Times New Roman" w:hint="eastAsia"/>
          <w:sz w:val="22"/>
        </w:rPr>
        <w:t xml:space="preserve">constraint </w:t>
      </w:r>
      <w:r w:rsidR="00641589" w:rsidRPr="00180F04">
        <w:rPr>
          <w:rFonts w:ascii="Times New Roman" w:eastAsia="맑은 고딕" w:hAnsi="Times New Roman" w:cs="Times New Roman"/>
          <w:sz w:val="22"/>
        </w:rPr>
        <w:t xml:space="preserve">available </w:t>
      </w:r>
      <w:r>
        <w:rPr>
          <w:rFonts w:ascii="Times New Roman" w:eastAsia="맑은 고딕" w:hAnsi="Times New Roman" w:cs="Times New Roman" w:hint="eastAsia"/>
          <w:sz w:val="22"/>
        </w:rPr>
        <w:t xml:space="preserve">for </w:t>
      </w:r>
      <w:r w:rsidR="00641589" w:rsidRPr="00180F04">
        <w:rPr>
          <w:rFonts w:ascii="Times New Roman" w:eastAsia="맑은 고딕" w:hAnsi="Times New Roman" w:cs="Times New Roman"/>
          <w:sz w:val="22"/>
        </w:rPr>
        <w:t>complet</w:t>
      </w:r>
      <w:r>
        <w:rPr>
          <w:rFonts w:ascii="Times New Roman" w:eastAsia="맑은 고딕" w:hAnsi="Times New Roman" w:cs="Times New Roman" w:hint="eastAsia"/>
          <w:sz w:val="22"/>
        </w:rPr>
        <w:t xml:space="preserve">ing </w:t>
      </w:r>
      <w:r w:rsidR="00641589" w:rsidRPr="00180F04">
        <w:rPr>
          <w:rFonts w:ascii="Times New Roman" w:eastAsia="맑은 고딕" w:hAnsi="Times New Roman" w:cs="Times New Roman"/>
          <w:sz w:val="22"/>
        </w:rPr>
        <w:t xml:space="preserve">channel modeling, it would be </w:t>
      </w:r>
      <w:r w:rsidR="00641589" w:rsidRPr="00180F04">
        <w:rPr>
          <w:rFonts w:ascii="Times New Roman" w:eastAsia="맑은 고딕" w:hAnsi="Times New Roman" w:cs="Times New Roman" w:hint="eastAsia"/>
          <w:sz w:val="22"/>
        </w:rPr>
        <w:t xml:space="preserve">desirable to </w:t>
      </w:r>
      <w:r>
        <w:rPr>
          <w:rFonts w:ascii="Times New Roman" w:eastAsia="맑은 고딕" w:hAnsi="Times New Roman" w:cs="Times New Roman" w:hint="eastAsia"/>
          <w:sz w:val="22"/>
        </w:rPr>
        <w:t>focus on</w:t>
      </w:r>
      <w:r w:rsidR="00641589" w:rsidRPr="00180F04">
        <w:rPr>
          <w:rFonts w:ascii="Times New Roman" w:eastAsia="맑은 고딕" w:hAnsi="Times New Roman" w:cs="Times New Roman" w:hint="eastAsia"/>
          <w:sz w:val="22"/>
        </w:rPr>
        <w:t xml:space="preserve"> the </w:t>
      </w:r>
      <w:r>
        <w:rPr>
          <w:rFonts w:ascii="Times New Roman" w:eastAsia="맑은 고딕" w:hAnsi="Times New Roman" w:cs="Times New Roman" w:hint="eastAsia"/>
          <w:sz w:val="22"/>
        </w:rPr>
        <w:t>high</w:t>
      </w:r>
      <w:r w:rsidR="00641589" w:rsidRPr="00180F04">
        <w:rPr>
          <w:rFonts w:ascii="Times New Roman" w:eastAsia="맑은 고딕" w:hAnsi="Times New Roman" w:cs="Times New Roman" w:hint="eastAsia"/>
          <w:sz w:val="22"/>
        </w:rPr>
        <w:t xml:space="preserve"> priority </w:t>
      </w:r>
      <w:r w:rsidR="00641589" w:rsidRPr="00180F04">
        <w:rPr>
          <w:rFonts w:ascii="Times New Roman" w:eastAsia="맑은 고딕" w:hAnsi="Times New Roman" w:cs="Times New Roman"/>
          <w:sz w:val="22"/>
        </w:rPr>
        <w:t>scenarios</w:t>
      </w:r>
      <w:r w:rsidR="00641589" w:rsidRPr="00180F04">
        <w:rPr>
          <w:rFonts w:ascii="Times New Roman" w:eastAsia="맑은 고딕" w:hAnsi="Times New Roman" w:cs="Times New Roman" w:hint="eastAsia"/>
          <w:sz w:val="22"/>
        </w:rPr>
        <w:t xml:space="preserve"> i.e. </w:t>
      </w:r>
      <w:proofErr w:type="spellStart"/>
      <w:r w:rsidR="00641589" w:rsidRPr="00180F04">
        <w:rPr>
          <w:rFonts w:ascii="Times New Roman" w:eastAsia="맑은 고딕" w:hAnsi="Times New Roman" w:cs="Times New Roman"/>
          <w:sz w:val="22"/>
        </w:rPr>
        <w:t>UMi</w:t>
      </w:r>
      <w:proofErr w:type="spellEnd"/>
      <w:r w:rsidR="00641589" w:rsidRPr="00180F04">
        <w:rPr>
          <w:rFonts w:ascii="Times New Roman" w:eastAsia="맑은 고딕" w:hAnsi="Times New Roman" w:cs="Times New Roman"/>
          <w:sz w:val="22"/>
        </w:rPr>
        <w:t xml:space="preserve"> (street canyon), indoor (office) and </w:t>
      </w:r>
      <w:proofErr w:type="spellStart"/>
      <w:r w:rsidR="00641589" w:rsidRPr="00180F04">
        <w:rPr>
          <w:rFonts w:ascii="Times New Roman" w:eastAsia="맑은 고딕" w:hAnsi="Times New Roman" w:cs="Times New Roman"/>
          <w:sz w:val="22"/>
        </w:rPr>
        <w:t>UMa</w:t>
      </w:r>
      <w:proofErr w:type="spellEnd"/>
      <w:r w:rsidR="00641589" w:rsidRPr="00180F04">
        <w:rPr>
          <w:rFonts w:ascii="Times New Roman" w:eastAsia="맑은 고딕" w:hAnsi="Times New Roman" w:cs="Times New Roman" w:hint="eastAsia"/>
          <w:sz w:val="22"/>
        </w:rPr>
        <w:t xml:space="preserve"> as </w:t>
      </w:r>
      <w:r>
        <w:rPr>
          <w:rFonts w:ascii="Times New Roman" w:eastAsia="맑은 고딕" w:hAnsi="Times New Roman" w:cs="Times New Roman" w:hint="eastAsia"/>
          <w:sz w:val="22"/>
        </w:rPr>
        <w:t xml:space="preserve">in </w:t>
      </w:r>
      <w:r w:rsidR="00641589" w:rsidRPr="00180F04">
        <w:rPr>
          <w:rFonts w:ascii="Times New Roman" w:eastAsia="맑은 고딕" w:hAnsi="Times New Roman" w:cs="Times New Roman" w:hint="eastAsia"/>
          <w:sz w:val="22"/>
        </w:rPr>
        <w:t>the agree</w:t>
      </w:r>
      <w:bookmarkStart w:id="2" w:name="_GoBack"/>
      <w:bookmarkEnd w:id="2"/>
      <w:r w:rsidR="00641589" w:rsidRPr="00180F04">
        <w:rPr>
          <w:rFonts w:ascii="Times New Roman" w:eastAsia="맑은 고딕" w:hAnsi="Times New Roman" w:cs="Times New Roman" w:hint="eastAsia"/>
          <w:sz w:val="22"/>
        </w:rPr>
        <w:t>d WF [3]</w:t>
      </w:r>
      <w:r w:rsidR="00641589" w:rsidRPr="00180F04">
        <w:rPr>
          <w:rFonts w:ascii="Times New Roman" w:eastAsia="맑은 고딕" w:hAnsi="Times New Roman" w:cs="Times New Roman"/>
          <w:sz w:val="22"/>
        </w:rPr>
        <w:t>.</w:t>
      </w:r>
      <w:r w:rsidR="00641589" w:rsidRPr="00180F04">
        <w:rPr>
          <w:rFonts w:ascii="Times New Roman" w:eastAsia="맑은 고딕" w:hAnsi="Times New Roman" w:cs="Times New Roman" w:hint="eastAsia"/>
          <w:sz w:val="22"/>
        </w:rPr>
        <w:t xml:space="preserve"> Furthermore, </w:t>
      </w:r>
      <w:r w:rsidR="00A57780">
        <w:rPr>
          <w:rFonts w:ascii="Times New Roman" w:eastAsia="맑은 고딕" w:hAnsi="Times New Roman" w:cs="Times New Roman" w:hint="eastAsia"/>
          <w:sz w:val="22"/>
        </w:rPr>
        <w:t>from this ad-hoc meeting</w:t>
      </w:r>
      <w:r w:rsidR="00A57780">
        <w:rPr>
          <w:rFonts w:ascii="Times New Roman" w:eastAsia="맑은 고딕" w:hAnsi="Times New Roman" w:cs="Times New Roman" w:hint="eastAsia"/>
          <w:sz w:val="22"/>
        </w:rPr>
        <w:t xml:space="preserve">, </w:t>
      </w:r>
      <w:r w:rsidR="00A57780" w:rsidRPr="00180F04">
        <w:rPr>
          <w:rFonts w:ascii="Times New Roman" w:eastAsia="맑은 고딕" w:hAnsi="Times New Roman" w:cs="Times New Roman" w:hint="eastAsia"/>
          <w:sz w:val="22"/>
        </w:rPr>
        <w:t xml:space="preserve">we </w:t>
      </w:r>
      <w:r w:rsidR="00A57780">
        <w:rPr>
          <w:rFonts w:ascii="Times New Roman" w:eastAsia="맑은 고딕" w:hAnsi="Times New Roman" w:cs="Times New Roman" w:hint="eastAsia"/>
          <w:sz w:val="22"/>
        </w:rPr>
        <w:t xml:space="preserve">think </w:t>
      </w:r>
      <w:r w:rsidR="00A57780" w:rsidRPr="00180F04">
        <w:rPr>
          <w:rFonts w:ascii="Times New Roman" w:eastAsia="맑은 고딕" w:hAnsi="Times New Roman" w:cs="Times New Roman" w:hint="eastAsia"/>
          <w:sz w:val="22"/>
        </w:rPr>
        <w:t xml:space="preserve">that </w:t>
      </w:r>
      <w:r w:rsidR="00A57780">
        <w:rPr>
          <w:rFonts w:ascii="Times New Roman" w:eastAsia="맑은 고딕" w:hAnsi="Times New Roman" w:cs="Times New Roman" w:hint="eastAsia"/>
          <w:sz w:val="22"/>
        </w:rPr>
        <w:t>extensive measurements collected in various scenarios/frequencies should be discuss</w:t>
      </w:r>
      <w:r w:rsidR="00A57780">
        <w:rPr>
          <w:rFonts w:ascii="Times New Roman" w:eastAsia="맑은 고딕" w:hAnsi="Times New Roman" w:cs="Times New Roman" w:hint="eastAsia"/>
          <w:sz w:val="22"/>
        </w:rPr>
        <w:t xml:space="preserve">ed </w:t>
      </w:r>
      <w:r w:rsidR="00A57780" w:rsidRPr="00180F04">
        <w:rPr>
          <w:rFonts w:ascii="Times New Roman" w:eastAsia="맑은 고딕" w:hAnsi="Times New Roman" w:cs="Times New Roman" w:hint="eastAsia"/>
          <w:sz w:val="22"/>
        </w:rPr>
        <w:t xml:space="preserve">for the </w:t>
      </w:r>
      <w:r w:rsidR="00A57780" w:rsidRPr="00180F04">
        <w:rPr>
          <w:rFonts w:ascii="Times New Roman" w:eastAsia="맑은 고딕" w:hAnsi="Times New Roman" w:cs="Times New Roman"/>
          <w:sz w:val="22"/>
        </w:rPr>
        <w:t>stochastic</w:t>
      </w:r>
      <w:r w:rsidR="00A57780" w:rsidRPr="00180F04">
        <w:rPr>
          <w:rFonts w:ascii="Times New Roman" w:eastAsia="맑은 고딕" w:hAnsi="Times New Roman" w:cs="Times New Roman" w:hint="eastAsia"/>
          <w:sz w:val="22"/>
        </w:rPr>
        <w:t xml:space="preserve"> channel modelling methodology as </w:t>
      </w:r>
      <w:r w:rsidR="00A57780">
        <w:rPr>
          <w:rFonts w:ascii="Times New Roman" w:eastAsia="맑은 고딕" w:hAnsi="Times New Roman" w:cs="Times New Roman" w:hint="eastAsia"/>
          <w:sz w:val="22"/>
        </w:rPr>
        <w:t xml:space="preserve">in </w:t>
      </w:r>
      <w:r w:rsidR="00A57780" w:rsidRPr="00180F04">
        <w:rPr>
          <w:rFonts w:ascii="Times New Roman" w:eastAsia="맑은 고딕" w:hAnsi="Times New Roman" w:cs="Times New Roman" w:hint="eastAsia"/>
          <w:sz w:val="22"/>
        </w:rPr>
        <w:t>the working assumption [6]</w:t>
      </w:r>
      <w:r w:rsidR="00A57780">
        <w:rPr>
          <w:rFonts w:ascii="Times New Roman" w:eastAsia="맑은 고딕" w:hAnsi="Times New Roman" w:cs="Times New Roman" w:hint="eastAsia"/>
          <w:sz w:val="22"/>
        </w:rPr>
        <w:t>.</w:t>
      </w:r>
    </w:p>
    <w:p w14:paraId="12E56D47" w14:textId="56D0D243" w:rsidR="00641589" w:rsidRPr="00180F04" w:rsidRDefault="00641589" w:rsidP="00641589">
      <w:pPr>
        <w:wordWrap/>
        <w:spacing w:line="264" w:lineRule="auto"/>
        <w:rPr>
          <w:rFonts w:ascii="Times New Roman" w:eastAsia="맑은 고딕" w:hAnsi="Times New Roman" w:cs="Times New Roman"/>
          <w:sz w:val="22"/>
        </w:rPr>
      </w:pPr>
      <w:r w:rsidRPr="00180F04">
        <w:rPr>
          <w:rFonts w:ascii="Times New Roman" w:eastAsia="맑은 고딕" w:hAnsi="Times New Roman" w:cs="Times New Roman"/>
          <w:sz w:val="22"/>
        </w:rPr>
        <w:t xml:space="preserve">In this contribution, we </w:t>
      </w:r>
      <w:r w:rsidRPr="00180F04">
        <w:rPr>
          <w:rFonts w:ascii="Times New Roman" w:eastAsia="맑은 고딕" w:hAnsi="Times New Roman" w:cs="Times New Roman" w:hint="eastAsia"/>
          <w:sz w:val="22"/>
        </w:rPr>
        <w:t>present</w:t>
      </w:r>
      <w:r w:rsidRPr="00180F04">
        <w:rPr>
          <w:rFonts w:ascii="Times New Roman" w:eastAsia="맑은 고딕" w:hAnsi="Times New Roman" w:cs="Times New Roman"/>
          <w:sz w:val="22"/>
        </w:rPr>
        <w:t xml:space="preserve"> </w:t>
      </w:r>
      <w:r w:rsidRPr="00180F04">
        <w:rPr>
          <w:rFonts w:ascii="Times New Roman" w:eastAsia="맑은 고딕" w:hAnsi="Times New Roman" w:cs="Times New Roman" w:hint="eastAsia"/>
          <w:sz w:val="22"/>
        </w:rPr>
        <w:t xml:space="preserve">path loss and shadow fading </w:t>
      </w:r>
      <w:r w:rsidRPr="00180F04">
        <w:rPr>
          <w:rFonts w:ascii="Times New Roman" w:eastAsia="맑은 고딕" w:hAnsi="Times New Roman" w:cs="Times New Roman"/>
          <w:sz w:val="22"/>
        </w:rPr>
        <w:t xml:space="preserve">measurement results </w:t>
      </w:r>
      <w:r w:rsidR="00A57780">
        <w:rPr>
          <w:rFonts w:ascii="Times New Roman" w:eastAsia="맑은 고딕" w:hAnsi="Times New Roman" w:cs="Times New Roman" w:hint="eastAsia"/>
          <w:sz w:val="22"/>
        </w:rPr>
        <w:t xml:space="preserve">collected in an </w:t>
      </w:r>
      <w:proofErr w:type="spellStart"/>
      <w:r w:rsidR="00A57780" w:rsidRPr="00180F04">
        <w:rPr>
          <w:rFonts w:ascii="Times New Roman" w:eastAsia="맑은 고딕" w:hAnsi="Times New Roman" w:cs="Times New Roman" w:hint="eastAsia"/>
          <w:sz w:val="22"/>
        </w:rPr>
        <w:t>UMi</w:t>
      </w:r>
      <w:proofErr w:type="spellEnd"/>
      <w:r w:rsidR="00A57780" w:rsidRPr="00180F04">
        <w:rPr>
          <w:rFonts w:ascii="Times New Roman" w:eastAsia="맑은 고딕" w:hAnsi="Times New Roman" w:cs="Times New Roman" w:hint="eastAsia"/>
          <w:sz w:val="22"/>
        </w:rPr>
        <w:t>-street canyon</w:t>
      </w:r>
      <w:r w:rsidR="00A57780" w:rsidRPr="00180F04">
        <w:rPr>
          <w:rFonts w:ascii="Times New Roman" w:eastAsia="맑은 고딕" w:hAnsi="Times New Roman" w:cs="Times New Roman" w:hint="eastAsia"/>
          <w:sz w:val="22"/>
        </w:rPr>
        <w:t xml:space="preserve"> </w:t>
      </w:r>
      <w:r w:rsidR="00A57780">
        <w:rPr>
          <w:rFonts w:ascii="Times New Roman" w:eastAsia="맑은 고딕" w:hAnsi="Times New Roman" w:cs="Times New Roman" w:hint="eastAsia"/>
          <w:sz w:val="22"/>
        </w:rPr>
        <w:t xml:space="preserve">scenario in the frequency band at </w:t>
      </w:r>
      <w:r w:rsidRPr="00180F04">
        <w:rPr>
          <w:rFonts w:ascii="Times New Roman" w:eastAsia="맑은 고딕" w:hAnsi="Times New Roman" w:cs="Times New Roman" w:hint="eastAsia"/>
          <w:sz w:val="22"/>
        </w:rPr>
        <w:t>28 and 38 GHz</w:t>
      </w:r>
      <w:r w:rsidR="00A57780">
        <w:rPr>
          <w:rFonts w:ascii="Times New Roman" w:eastAsia="맑은 고딕" w:hAnsi="Times New Roman" w:cs="Times New Roman" w:hint="eastAsia"/>
          <w:sz w:val="22"/>
        </w:rPr>
        <w:t>.</w:t>
      </w:r>
    </w:p>
    <w:p w14:paraId="54976C42" w14:textId="14573B86" w:rsidR="001E2F39" w:rsidRPr="00180F04" w:rsidRDefault="004309E4" w:rsidP="00F77717">
      <w:pPr>
        <w:pStyle w:val="1"/>
        <w:numPr>
          <w:ilvl w:val="0"/>
          <w:numId w:val="2"/>
        </w:numPr>
        <w:pBdr>
          <w:top w:val="single" w:sz="12" w:space="3" w:color="auto"/>
        </w:pBdr>
        <w:spacing w:beforeLines="50" w:before="120" w:afterLines="50" w:after="120"/>
        <w:ind w:left="0" w:firstLine="0"/>
        <w:rPr>
          <w:rFonts w:eastAsiaTheme="minorEastAsia" w:cs="Arial"/>
          <w:b/>
          <w:sz w:val="28"/>
          <w:szCs w:val="28"/>
          <w:lang w:eastAsia="ko-KR"/>
        </w:rPr>
      </w:pPr>
      <w:r w:rsidRPr="00180F04">
        <w:rPr>
          <w:rFonts w:eastAsiaTheme="minorEastAsia" w:cs="Arial" w:hint="eastAsia"/>
          <w:b/>
          <w:sz w:val="28"/>
          <w:szCs w:val="28"/>
          <w:lang w:eastAsia="ko-KR"/>
        </w:rPr>
        <w:t xml:space="preserve">Summary of </w:t>
      </w:r>
      <w:r w:rsidR="002B1AC6" w:rsidRPr="00180F04">
        <w:rPr>
          <w:rFonts w:eastAsiaTheme="minorEastAsia" w:cs="Arial"/>
          <w:b/>
          <w:sz w:val="28"/>
          <w:szCs w:val="28"/>
          <w:lang w:eastAsia="ko-KR"/>
        </w:rPr>
        <w:t>Channel Measurement</w:t>
      </w:r>
      <w:r w:rsidRPr="00180F04">
        <w:rPr>
          <w:rFonts w:eastAsiaTheme="minorEastAsia" w:cs="Arial" w:hint="eastAsia"/>
          <w:b/>
          <w:sz w:val="28"/>
          <w:szCs w:val="28"/>
          <w:lang w:eastAsia="ko-KR"/>
        </w:rPr>
        <w:t xml:space="preserve"> Campaign</w:t>
      </w:r>
    </w:p>
    <w:p w14:paraId="4298EFED" w14:textId="414E6DAC" w:rsidR="00AE76EE" w:rsidRPr="00180F04" w:rsidRDefault="003F4457" w:rsidP="003F4457">
      <w:pPr>
        <w:pStyle w:val="2"/>
        <w:keepLines w:val="0"/>
        <w:spacing w:before="240" w:after="60"/>
        <w:rPr>
          <w:rFonts w:eastAsiaTheme="minorEastAsia" w:cs="Arial"/>
          <w:b/>
          <w:bCs/>
          <w:iCs/>
          <w:sz w:val="24"/>
          <w:szCs w:val="24"/>
          <w:lang w:val="en-US" w:eastAsia="ko-KR"/>
        </w:rPr>
      </w:pPr>
      <w:r w:rsidRPr="00180F04">
        <w:rPr>
          <w:rFonts w:eastAsiaTheme="minorEastAsia" w:cs="Arial" w:hint="eastAsia"/>
          <w:b/>
          <w:bCs/>
          <w:iCs/>
          <w:sz w:val="24"/>
          <w:szCs w:val="24"/>
          <w:lang w:val="en-US" w:eastAsia="ko-KR"/>
        </w:rPr>
        <w:t xml:space="preserve">2.1 </w:t>
      </w:r>
      <w:r w:rsidR="004309E4" w:rsidRPr="00180F04">
        <w:rPr>
          <w:rFonts w:eastAsiaTheme="minorEastAsia" w:cs="Arial" w:hint="eastAsia"/>
          <w:b/>
          <w:bCs/>
          <w:iCs/>
          <w:sz w:val="24"/>
          <w:szCs w:val="24"/>
          <w:lang w:val="en-US" w:eastAsia="ko-KR"/>
        </w:rPr>
        <w:t>Measurement equipment</w:t>
      </w:r>
    </w:p>
    <w:p w14:paraId="7EA8C7CF" w14:textId="1DCBFD21" w:rsidR="00F6055E" w:rsidRPr="00180F04" w:rsidRDefault="00F6055E" w:rsidP="00F6055E">
      <w:pPr>
        <w:widowControl/>
        <w:wordWrap/>
        <w:adjustRightInd w:val="0"/>
        <w:snapToGrid w:val="0"/>
        <w:spacing w:after="120"/>
        <w:rPr>
          <w:rFonts w:ascii="Times New Roman" w:hAnsi="Times New Roman" w:cs="Times New Roman"/>
          <w:sz w:val="22"/>
          <w:lang w:val="en-GB"/>
        </w:rPr>
      </w:pPr>
      <w:r w:rsidRPr="00180F04">
        <w:rPr>
          <w:rFonts w:ascii="Times New Roman" w:hAnsi="Times New Roman" w:cs="Times New Roman"/>
          <w:sz w:val="22"/>
          <w:lang w:val="en-GB"/>
        </w:rPr>
        <w:t xml:space="preserve">To explore the </w:t>
      </w:r>
      <w:proofErr w:type="spellStart"/>
      <w:r w:rsidRPr="00180F04">
        <w:rPr>
          <w:rFonts w:ascii="Times New Roman" w:hAnsi="Times New Roman" w:cs="Times New Roman"/>
          <w:sz w:val="22"/>
          <w:lang w:val="en-GB"/>
        </w:rPr>
        <w:t>spatio</w:t>
      </w:r>
      <w:proofErr w:type="spellEnd"/>
      <w:r w:rsidRPr="00180F04">
        <w:rPr>
          <w:rFonts w:ascii="Times New Roman" w:hAnsi="Times New Roman" w:cs="Times New Roman"/>
          <w:sz w:val="22"/>
          <w:lang w:val="en-GB"/>
        </w:rPr>
        <w:t>-temporal characteristics of a wireless channel including the path loss, ETRI developed a wideband channel sounder. This channel sounder is designed for performing a field measurement campaign and collecting measured data by transmitting and receiving signals with a 500 MHz bandwidth at carrier frequencies of 28 and 38 GHz [</w:t>
      </w:r>
      <w:r w:rsidR="00180F04" w:rsidRPr="00180F04">
        <w:rPr>
          <w:rFonts w:ascii="Times New Roman" w:hAnsi="Times New Roman" w:cs="Times New Roman" w:hint="eastAsia"/>
          <w:sz w:val="22"/>
          <w:lang w:val="en-GB"/>
        </w:rPr>
        <w:t>7</w:t>
      </w:r>
      <w:r w:rsidRPr="00180F04">
        <w:rPr>
          <w:rFonts w:ascii="Times New Roman" w:hAnsi="Times New Roman" w:cs="Times New Roman"/>
          <w:sz w:val="22"/>
          <w:lang w:val="en-GB"/>
        </w:rPr>
        <w:t>].</w:t>
      </w:r>
    </w:p>
    <w:p w14:paraId="2C064144" w14:textId="59AC5BCE" w:rsidR="00F6055E" w:rsidRPr="00180F04" w:rsidRDefault="00F6055E" w:rsidP="00F6055E">
      <w:pPr>
        <w:widowControl/>
        <w:wordWrap/>
        <w:adjustRightInd w:val="0"/>
        <w:snapToGrid w:val="0"/>
        <w:spacing w:after="120"/>
        <w:jc w:val="center"/>
        <w:rPr>
          <w:rFonts w:ascii="Times New Roman" w:hAnsi="Times New Roman" w:cs="Times New Roman"/>
          <w:sz w:val="22"/>
          <w:lang w:val="en-GB"/>
        </w:rPr>
      </w:pPr>
      <w:r w:rsidRPr="00180F04">
        <w:rPr>
          <w:noProof/>
        </w:rPr>
        <w:drawing>
          <wp:inline distT="0" distB="0" distL="0" distR="0" wp14:anchorId="444AD83C" wp14:editId="06564CF1">
            <wp:extent cx="4696306" cy="216000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696306" cy="2160000"/>
                    </a:xfrm>
                    <a:prstGeom prst="rect">
                      <a:avLst/>
                    </a:prstGeom>
                  </pic:spPr>
                </pic:pic>
              </a:graphicData>
            </a:graphic>
          </wp:inline>
        </w:drawing>
      </w:r>
    </w:p>
    <w:p w14:paraId="060C688D" w14:textId="3924DC69" w:rsidR="00A053C3" w:rsidRPr="00180F04" w:rsidRDefault="00A053C3" w:rsidP="00A053C3">
      <w:pPr>
        <w:pStyle w:val="a6"/>
        <w:widowControl/>
        <w:wordWrap/>
        <w:overflowPunct w:val="0"/>
        <w:adjustRightInd w:val="0"/>
        <w:spacing w:before="120" w:after="120" w:line="240" w:lineRule="auto"/>
        <w:ind w:left="851" w:hanging="851"/>
        <w:jc w:val="center"/>
        <w:textAlignment w:val="baseline"/>
        <w:rPr>
          <w:rFonts w:ascii="Times New Roman" w:eastAsia="SimSun" w:hAnsi="Times New Roman" w:cs="Times New Roman"/>
          <w:kern w:val="0"/>
          <w:lang w:val="en-GB" w:eastAsia="en-US"/>
        </w:rPr>
      </w:pPr>
      <w:r w:rsidRPr="00180F04">
        <w:rPr>
          <w:rFonts w:ascii="Times New Roman" w:eastAsia="SimSun" w:hAnsi="Times New Roman" w:cs="Times New Roman"/>
          <w:kern w:val="0"/>
          <w:lang w:val="en-GB" w:eastAsia="en-US"/>
        </w:rPr>
        <w:t xml:space="preserve">Figure </w:t>
      </w:r>
      <w:r w:rsidRPr="00180F04">
        <w:rPr>
          <w:rFonts w:ascii="Times New Roman" w:eastAsia="SimSun" w:hAnsi="Times New Roman" w:cs="Times New Roman"/>
          <w:kern w:val="0"/>
          <w:lang w:val="en-GB" w:eastAsia="en-US"/>
        </w:rPr>
        <w:fldChar w:fldCharType="begin"/>
      </w:r>
      <w:r w:rsidRPr="00180F04">
        <w:rPr>
          <w:rFonts w:ascii="Times New Roman" w:eastAsia="SimSun" w:hAnsi="Times New Roman" w:cs="Times New Roman"/>
          <w:kern w:val="0"/>
          <w:lang w:val="en-GB" w:eastAsia="en-US"/>
        </w:rPr>
        <w:instrText xml:space="preserve"> SEQ Figure \* ARABIC </w:instrText>
      </w:r>
      <w:r w:rsidRPr="00180F04">
        <w:rPr>
          <w:rFonts w:ascii="Times New Roman" w:eastAsia="SimSun" w:hAnsi="Times New Roman" w:cs="Times New Roman"/>
          <w:kern w:val="0"/>
          <w:lang w:val="en-GB" w:eastAsia="en-US"/>
        </w:rPr>
        <w:fldChar w:fldCharType="separate"/>
      </w:r>
      <w:r w:rsidR="00942A60" w:rsidRPr="00180F04">
        <w:rPr>
          <w:rFonts w:ascii="Times New Roman" w:eastAsia="SimSun" w:hAnsi="Times New Roman" w:cs="Times New Roman"/>
          <w:noProof/>
          <w:kern w:val="0"/>
          <w:lang w:val="en-GB" w:eastAsia="en-US"/>
        </w:rPr>
        <w:t>1</w:t>
      </w:r>
      <w:r w:rsidRPr="00180F04">
        <w:rPr>
          <w:rFonts w:ascii="Times New Roman" w:eastAsia="SimSun" w:hAnsi="Times New Roman" w:cs="Times New Roman"/>
          <w:kern w:val="0"/>
          <w:lang w:val="en-GB" w:eastAsia="en-US"/>
        </w:rPr>
        <w:fldChar w:fldCharType="end"/>
      </w:r>
      <w:r w:rsidRPr="00180F04">
        <w:rPr>
          <w:rFonts w:ascii="Times New Roman" w:eastAsia="SimSun" w:hAnsi="Times New Roman" w:cs="Times New Roman"/>
          <w:kern w:val="0"/>
          <w:lang w:val="en-GB" w:eastAsia="en-US"/>
        </w:rPr>
        <w:t>.</w:t>
      </w:r>
      <w:r w:rsidRPr="00180F04">
        <w:rPr>
          <w:rFonts w:ascii="Times New Roman" w:eastAsia="SimSun" w:hAnsi="Times New Roman" w:cs="Times New Roman"/>
          <w:kern w:val="0"/>
          <w:lang w:val="en-GB" w:eastAsia="en-US"/>
        </w:rPr>
        <w:tab/>
        <w:t>ETRI Channel Sounder.</w:t>
      </w:r>
    </w:p>
    <w:p w14:paraId="0E11668C" w14:textId="1A8E5968" w:rsidR="00F6055E" w:rsidRPr="00180F04" w:rsidRDefault="00F6055E" w:rsidP="00F6055E">
      <w:pPr>
        <w:widowControl/>
        <w:wordWrap/>
        <w:adjustRightInd w:val="0"/>
        <w:snapToGrid w:val="0"/>
        <w:spacing w:after="120"/>
        <w:rPr>
          <w:rFonts w:ascii="Times New Roman" w:hAnsi="Times New Roman" w:cs="Times New Roman"/>
          <w:sz w:val="22"/>
          <w:lang w:val="en-GB"/>
        </w:rPr>
      </w:pPr>
      <w:r w:rsidRPr="00180F04">
        <w:rPr>
          <w:rFonts w:ascii="Times New Roman" w:hAnsi="Times New Roman" w:cs="Times New Roman"/>
          <w:sz w:val="22"/>
          <w:lang w:val="en-GB"/>
        </w:rPr>
        <w:t>As shown in Figure 1, the sounder is composed of a baseband module, a transceiver module, a timing module, a 28-GHz or 38-GHz RF module, and antennas (directional horn antennas and an omnidirectional antenna). The 3D-Positioner includes a RFM and an antenna servo unit that generates servo signals for stepping motors to control the orientation of the horn antenna with 1</w:t>
      </w:r>
      <w:r w:rsidRPr="00180F04">
        <w:rPr>
          <w:rFonts w:ascii="Times New Roman" w:hAnsi="Times New Roman" w:cs="Times New Roman"/>
          <w:sz w:val="22"/>
          <w:vertAlign w:val="superscript"/>
          <w:lang w:val="en-GB"/>
        </w:rPr>
        <w:t>o</w:t>
      </w:r>
      <w:r w:rsidRPr="00180F04">
        <w:rPr>
          <w:rFonts w:ascii="Times New Roman" w:hAnsi="Times New Roman" w:cs="Times New Roman"/>
          <w:sz w:val="22"/>
          <w:lang w:val="en-GB"/>
        </w:rPr>
        <w:t xml:space="preserve"> accuracy (horizontally and vertically). The rubidium oscillator of timing module provides the reference clock maintaining stable time synchronization between TX and RX. Table </w:t>
      </w:r>
      <w:r w:rsidR="004C2C31" w:rsidRPr="00180F04">
        <w:rPr>
          <w:rFonts w:ascii="Times New Roman" w:hAnsi="Times New Roman" w:cs="Times New Roman"/>
          <w:sz w:val="22"/>
          <w:lang w:val="en-GB"/>
        </w:rPr>
        <w:t>1</w:t>
      </w:r>
      <w:r w:rsidRPr="00180F04">
        <w:rPr>
          <w:rFonts w:ascii="Times New Roman" w:hAnsi="Times New Roman" w:cs="Times New Roman"/>
          <w:sz w:val="22"/>
          <w:lang w:val="en-GB"/>
        </w:rPr>
        <w:t xml:space="preserve"> describes detailed specifications of </w:t>
      </w:r>
      <w:r w:rsidRPr="00180F04">
        <w:rPr>
          <w:rFonts w:ascii="Times New Roman" w:hAnsi="Times New Roman" w:cs="Times New Roman"/>
          <w:sz w:val="22"/>
          <w:lang w:val="en-GB"/>
        </w:rPr>
        <w:lastRenderedPageBreak/>
        <w:t xml:space="preserve">the channel sounder. The dynamic range of the sounder is sufficient to measure a path loss of up to 170 </w:t>
      </w:r>
      <w:proofErr w:type="spellStart"/>
      <w:r w:rsidRPr="00180F04">
        <w:rPr>
          <w:rFonts w:ascii="Times New Roman" w:hAnsi="Times New Roman" w:cs="Times New Roman"/>
          <w:sz w:val="22"/>
          <w:lang w:val="en-GB"/>
        </w:rPr>
        <w:t>dB.</w:t>
      </w:r>
      <w:proofErr w:type="spellEnd"/>
      <w:r w:rsidRPr="00180F04">
        <w:rPr>
          <w:rFonts w:ascii="Times New Roman" w:hAnsi="Times New Roman" w:cs="Times New Roman"/>
          <w:sz w:val="22"/>
          <w:lang w:val="en-GB"/>
        </w:rPr>
        <w:t xml:space="preserve"> </w:t>
      </w:r>
    </w:p>
    <w:p w14:paraId="4C97C374" w14:textId="74368372" w:rsidR="00F6055E" w:rsidRPr="00180F04" w:rsidRDefault="004C2C31" w:rsidP="004C2C31">
      <w:pPr>
        <w:pStyle w:val="a6"/>
        <w:widowControl/>
        <w:wordWrap/>
        <w:overflowPunct w:val="0"/>
        <w:adjustRightInd w:val="0"/>
        <w:spacing w:before="120" w:after="120" w:line="240" w:lineRule="auto"/>
        <w:ind w:left="851" w:hanging="851"/>
        <w:jc w:val="center"/>
        <w:textAlignment w:val="baseline"/>
        <w:rPr>
          <w:rFonts w:ascii="Times New Roman" w:eastAsia="SimSun" w:hAnsi="Times New Roman" w:cs="Times New Roman"/>
          <w:kern w:val="0"/>
          <w:lang w:val="en-GB" w:eastAsia="en-US"/>
        </w:rPr>
      </w:pPr>
      <w:r w:rsidRPr="00180F04">
        <w:rPr>
          <w:rFonts w:ascii="Times New Roman" w:eastAsia="SimSun" w:hAnsi="Times New Roman" w:cs="Times New Roman"/>
          <w:kern w:val="0"/>
          <w:lang w:val="en-GB" w:eastAsia="en-US"/>
        </w:rPr>
        <w:t>Table 1. Specifications of ETRI channel sounder</w:t>
      </w:r>
    </w:p>
    <w:tbl>
      <w:tblPr>
        <w:tblStyle w:val="a8"/>
        <w:tblW w:w="0" w:type="auto"/>
        <w:jc w:val="center"/>
        <w:tblLook w:val="04A0" w:firstRow="1" w:lastRow="0" w:firstColumn="1" w:lastColumn="0" w:noHBand="0" w:noVBand="1"/>
      </w:tblPr>
      <w:tblGrid>
        <w:gridCol w:w="2551"/>
        <w:gridCol w:w="1205"/>
        <w:gridCol w:w="3756"/>
      </w:tblGrid>
      <w:tr w:rsidR="00180F04" w:rsidRPr="00180F04" w14:paraId="3677F8EF" w14:textId="77777777" w:rsidTr="00D76FD4">
        <w:trPr>
          <w:trHeight w:val="437"/>
          <w:jc w:val="center"/>
        </w:trPr>
        <w:tc>
          <w:tcPr>
            <w:tcW w:w="3756" w:type="dxa"/>
            <w:gridSpan w:val="2"/>
            <w:shd w:val="clear" w:color="auto" w:fill="D9D9D9" w:themeFill="background1" w:themeFillShade="D9"/>
            <w:vAlign w:val="center"/>
          </w:tcPr>
          <w:p w14:paraId="7D716418" w14:textId="77777777" w:rsidR="00F6055E" w:rsidRPr="00180F04" w:rsidRDefault="00F6055E" w:rsidP="00D76FD4">
            <w:pPr>
              <w:pStyle w:val="TAH0"/>
              <w:rPr>
                <w:rFonts w:ascii="Calibri" w:eastAsiaTheme="minorEastAsia" w:hAnsi="Calibri" w:cs="Calibri"/>
                <w:kern w:val="24"/>
                <w:sz w:val="21"/>
              </w:rPr>
            </w:pPr>
            <w:r w:rsidRPr="00180F04">
              <w:rPr>
                <w:lang w:val="en-US" w:eastAsia="ja-JP"/>
              </w:rPr>
              <w:t>S</w:t>
            </w:r>
            <w:r w:rsidRPr="00180F04">
              <w:rPr>
                <w:rFonts w:hint="eastAsia"/>
                <w:lang w:val="en-US" w:eastAsia="ja-JP"/>
              </w:rPr>
              <w:t>ystem parameters</w:t>
            </w:r>
          </w:p>
        </w:tc>
        <w:tc>
          <w:tcPr>
            <w:tcW w:w="3756" w:type="dxa"/>
            <w:shd w:val="clear" w:color="auto" w:fill="D9D9D9" w:themeFill="background1" w:themeFillShade="D9"/>
            <w:vAlign w:val="center"/>
          </w:tcPr>
          <w:p w14:paraId="0219E522" w14:textId="77777777" w:rsidR="00F6055E" w:rsidRPr="00180F04" w:rsidRDefault="00F6055E" w:rsidP="00D76FD4">
            <w:pPr>
              <w:pStyle w:val="TAH0"/>
              <w:rPr>
                <w:rFonts w:ascii="Calibri" w:eastAsiaTheme="minorEastAsia" w:hAnsi="Calibri" w:cs="Calibri"/>
                <w:kern w:val="24"/>
                <w:sz w:val="21"/>
              </w:rPr>
            </w:pPr>
            <w:r w:rsidRPr="00180F04">
              <w:rPr>
                <w:lang w:val="en-US" w:eastAsia="ja-JP"/>
              </w:rPr>
              <w:t>S</w:t>
            </w:r>
            <w:r w:rsidRPr="00180F04">
              <w:rPr>
                <w:rFonts w:hint="eastAsia"/>
                <w:lang w:val="en-US" w:eastAsia="ja-JP"/>
              </w:rPr>
              <w:t>pecifications</w:t>
            </w:r>
          </w:p>
        </w:tc>
      </w:tr>
      <w:tr w:rsidR="00180F04" w:rsidRPr="00180F04" w14:paraId="4EB8F97E" w14:textId="77777777" w:rsidTr="00D76FD4">
        <w:trPr>
          <w:jc w:val="center"/>
        </w:trPr>
        <w:tc>
          <w:tcPr>
            <w:tcW w:w="3756" w:type="dxa"/>
            <w:gridSpan w:val="2"/>
            <w:vAlign w:val="center"/>
          </w:tcPr>
          <w:p w14:paraId="3395A96A" w14:textId="77777777" w:rsidR="00F6055E" w:rsidRPr="00180F04" w:rsidRDefault="00F6055E" w:rsidP="00D76FD4">
            <w:pPr>
              <w:pStyle w:val="TAL"/>
              <w:jc w:val="center"/>
              <w:rPr>
                <w:lang w:val="en-US" w:eastAsia="ja-JP"/>
              </w:rPr>
            </w:pPr>
            <w:r w:rsidRPr="00180F04">
              <w:rPr>
                <w:rFonts w:hint="eastAsia"/>
                <w:lang w:val="en-US" w:eastAsia="ja-JP"/>
              </w:rPr>
              <w:t>Center frequency</w:t>
            </w:r>
          </w:p>
        </w:tc>
        <w:tc>
          <w:tcPr>
            <w:tcW w:w="3756" w:type="dxa"/>
            <w:vAlign w:val="center"/>
          </w:tcPr>
          <w:p w14:paraId="0F912805" w14:textId="77777777" w:rsidR="00F6055E" w:rsidRPr="00180F04" w:rsidRDefault="00F6055E" w:rsidP="00D76FD4">
            <w:pPr>
              <w:pStyle w:val="TAC0"/>
              <w:rPr>
                <w:lang w:val="en-US" w:eastAsia="ja-JP"/>
              </w:rPr>
            </w:pPr>
            <w:r w:rsidRPr="00180F04">
              <w:rPr>
                <w:rFonts w:hint="eastAsia"/>
                <w:lang w:val="en-US" w:eastAsia="ja-JP"/>
              </w:rPr>
              <w:t>28 / 38 GHz</w:t>
            </w:r>
          </w:p>
        </w:tc>
      </w:tr>
      <w:tr w:rsidR="00180F04" w:rsidRPr="00180F04" w14:paraId="37C63733" w14:textId="77777777" w:rsidTr="00D76FD4">
        <w:trPr>
          <w:jc w:val="center"/>
        </w:trPr>
        <w:tc>
          <w:tcPr>
            <w:tcW w:w="3756" w:type="dxa"/>
            <w:gridSpan w:val="2"/>
            <w:vAlign w:val="center"/>
          </w:tcPr>
          <w:p w14:paraId="29484106" w14:textId="77777777" w:rsidR="00F6055E" w:rsidRPr="00180F04" w:rsidRDefault="00F6055E" w:rsidP="00D76FD4">
            <w:pPr>
              <w:pStyle w:val="TAL"/>
              <w:jc w:val="center"/>
              <w:rPr>
                <w:lang w:val="en-US" w:eastAsia="ja-JP"/>
              </w:rPr>
            </w:pPr>
            <w:r w:rsidRPr="00180F04">
              <w:rPr>
                <w:rFonts w:hint="eastAsia"/>
                <w:lang w:val="en-US" w:eastAsia="ja-JP"/>
              </w:rPr>
              <w:t>Channel Bandwidth</w:t>
            </w:r>
          </w:p>
        </w:tc>
        <w:tc>
          <w:tcPr>
            <w:tcW w:w="3756" w:type="dxa"/>
            <w:vAlign w:val="center"/>
          </w:tcPr>
          <w:p w14:paraId="53F34C62" w14:textId="77777777" w:rsidR="00F6055E" w:rsidRPr="00180F04" w:rsidRDefault="00F6055E" w:rsidP="00D76FD4">
            <w:pPr>
              <w:pStyle w:val="TAC0"/>
              <w:rPr>
                <w:lang w:val="en-US" w:eastAsia="ja-JP"/>
              </w:rPr>
            </w:pPr>
            <w:r w:rsidRPr="00180F04">
              <w:rPr>
                <w:rFonts w:hint="eastAsia"/>
                <w:lang w:val="en-US" w:eastAsia="ja-JP"/>
              </w:rPr>
              <w:t>500 MHz</w:t>
            </w:r>
          </w:p>
        </w:tc>
      </w:tr>
      <w:tr w:rsidR="00180F04" w:rsidRPr="00180F04" w14:paraId="70157EDC" w14:textId="77777777" w:rsidTr="00D76FD4">
        <w:trPr>
          <w:jc w:val="center"/>
        </w:trPr>
        <w:tc>
          <w:tcPr>
            <w:tcW w:w="3756" w:type="dxa"/>
            <w:gridSpan w:val="2"/>
            <w:vAlign w:val="center"/>
          </w:tcPr>
          <w:p w14:paraId="4A407312" w14:textId="77777777" w:rsidR="00F6055E" w:rsidRPr="00180F04" w:rsidRDefault="00F6055E" w:rsidP="00D76FD4">
            <w:pPr>
              <w:pStyle w:val="TAL"/>
              <w:jc w:val="center"/>
              <w:rPr>
                <w:lang w:val="en-US" w:eastAsia="ja-JP"/>
              </w:rPr>
            </w:pPr>
            <w:r w:rsidRPr="00180F04">
              <w:rPr>
                <w:rFonts w:hint="eastAsia"/>
                <w:lang w:val="en-US" w:eastAsia="ja-JP"/>
              </w:rPr>
              <w:t>PN code length of probing signal</w:t>
            </w:r>
          </w:p>
        </w:tc>
        <w:tc>
          <w:tcPr>
            <w:tcW w:w="3756" w:type="dxa"/>
            <w:vAlign w:val="center"/>
          </w:tcPr>
          <w:p w14:paraId="258B67B0" w14:textId="77777777" w:rsidR="00F6055E" w:rsidRPr="00180F04" w:rsidRDefault="00F6055E" w:rsidP="00D76FD4">
            <w:pPr>
              <w:pStyle w:val="TAC0"/>
              <w:rPr>
                <w:lang w:val="en-US" w:eastAsia="ja-JP"/>
              </w:rPr>
            </w:pPr>
            <w:r w:rsidRPr="00180F04">
              <w:rPr>
                <w:rFonts w:hint="eastAsia"/>
                <w:lang w:val="en-US" w:eastAsia="ja-JP"/>
              </w:rPr>
              <w:t>4095 chips</w:t>
            </w:r>
          </w:p>
        </w:tc>
      </w:tr>
      <w:tr w:rsidR="00180F04" w:rsidRPr="00180F04" w14:paraId="72896693" w14:textId="77777777" w:rsidTr="00D76FD4">
        <w:trPr>
          <w:jc w:val="center"/>
        </w:trPr>
        <w:tc>
          <w:tcPr>
            <w:tcW w:w="2551" w:type="dxa"/>
            <w:vMerge w:val="restart"/>
            <w:tcBorders>
              <w:right w:val="single" w:sz="4" w:space="0" w:color="auto"/>
            </w:tcBorders>
            <w:vAlign w:val="center"/>
          </w:tcPr>
          <w:p w14:paraId="03B0B968" w14:textId="77777777" w:rsidR="00F6055E" w:rsidRPr="00180F04" w:rsidRDefault="00F6055E" w:rsidP="00D76FD4">
            <w:pPr>
              <w:pStyle w:val="TAL"/>
              <w:jc w:val="center"/>
              <w:rPr>
                <w:lang w:val="en-US" w:eastAsia="ja-JP"/>
              </w:rPr>
            </w:pPr>
            <w:r w:rsidRPr="00180F04">
              <w:rPr>
                <w:rFonts w:hint="eastAsia"/>
                <w:lang w:val="en-US" w:eastAsia="ja-JP"/>
              </w:rPr>
              <w:t>Maximum power of TX</w:t>
            </w:r>
          </w:p>
          <w:p w14:paraId="2DC58B72" w14:textId="77777777" w:rsidR="00F6055E" w:rsidRPr="00180F04" w:rsidRDefault="00F6055E" w:rsidP="00D76FD4">
            <w:pPr>
              <w:pStyle w:val="TAL"/>
              <w:jc w:val="center"/>
              <w:rPr>
                <w:lang w:val="en-US" w:eastAsia="ja-JP"/>
              </w:rPr>
            </w:pPr>
            <w:r w:rsidRPr="00180F04">
              <w:rPr>
                <w:rFonts w:hint="eastAsia"/>
                <w:lang w:val="en-US" w:eastAsia="ja-JP"/>
              </w:rPr>
              <w:t>(w/o antenna)</w:t>
            </w:r>
          </w:p>
        </w:tc>
        <w:tc>
          <w:tcPr>
            <w:tcW w:w="1205" w:type="dxa"/>
            <w:tcBorders>
              <w:left w:val="single" w:sz="4" w:space="0" w:color="auto"/>
            </w:tcBorders>
          </w:tcPr>
          <w:p w14:paraId="0E8364E4" w14:textId="77777777" w:rsidR="00F6055E" w:rsidRPr="00180F04" w:rsidRDefault="00F6055E" w:rsidP="00D76FD4">
            <w:pPr>
              <w:pStyle w:val="TAL"/>
              <w:jc w:val="center"/>
              <w:rPr>
                <w:lang w:val="en-US" w:eastAsia="ja-JP"/>
              </w:rPr>
            </w:pPr>
            <w:r w:rsidRPr="00180F04">
              <w:rPr>
                <w:rFonts w:hint="eastAsia"/>
                <w:lang w:val="en-US" w:eastAsia="ja-JP"/>
              </w:rPr>
              <w:t>28 GHz</w:t>
            </w:r>
          </w:p>
        </w:tc>
        <w:tc>
          <w:tcPr>
            <w:tcW w:w="3756" w:type="dxa"/>
            <w:vAlign w:val="center"/>
          </w:tcPr>
          <w:p w14:paraId="61C23573" w14:textId="77777777" w:rsidR="00F6055E" w:rsidRPr="00180F04" w:rsidRDefault="00F6055E" w:rsidP="00D76FD4">
            <w:pPr>
              <w:pStyle w:val="TAC0"/>
              <w:rPr>
                <w:lang w:val="en-US" w:eastAsia="ja-JP"/>
              </w:rPr>
            </w:pPr>
            <w:r w:rsidRPr="00180F04">
              <w:rPr>
                <w:rFonts w:hint="eastAsia"/>
                <w:lang w:val="en-US" w:eastAsia="ja-JP"/>
              </w:rPr>
              <w:t xml:space="preserve">29 </w:t>
            </w:r>
            <w:proofErr w:type="spellStart"/>
            <w:r w:rsidRPr="00180F04">
              <w:rPr>
                <w:rFonts w:hint="eastAsia"/>
                <w:lang w:val="en-US" w:eastAsia="ja-JP"/>
              </w:rPr>
              <w:t>dBm</w:t>
            </w:r>
            <w:proofErr w:type="spellEnd"/>
          </w:p>
        </w:tc>
      </w:tr>
      <w:tr w:rsidR="00180F04" w:rsidRPr="00180F04" w14:paraId="4927332D" w14:textId="77777777" w:rsidTr="00D76FD4">
        <w:trPr>
          <w:jc w:val="center"/>
        </w:trPr>
        <w:tc>
          <w:tcPr>
            <w:tcW w:w="2551" w:type="dxa"/>
            <w:vMerge/>
            <w:tcBorders>
              <w:right w:val="single" w:sz="4" w:space="0" w:color="auto"/>
            </w:tcBorders>
            <w:vAlign w:val="center"/>
          </w:tcPr>
          <w:p w14:paraId="1C310187" w14:textId="77777777" w:rsidR="00F6055E" w:rsidRPr="00180F04" w:rsidRDefault="00F6055E" w:rsidP="00D76FD4">
            <w:pPr>
              <w:pStyle w:val="TAL"/>
              <w:jc w:val="center"/>
              <w:rPr>
                <w:lang w:val="en-US" w:eastAsia="ja-JP"/>
              </w:rPr>
            </w:pPr>
          </w:p>
        </w:tc>
        <w:tc>
          <w:tcPr>
            <w:tcW w:w="1205" w:type="dxa"/>
            <w:tcBorders>
              <w:left w:val="single" w:sz="4" w:space="0" w:color="auto"/>
            </w:tcBorders>
          </w:tcPr>
          <w:p w14:paraId="1F144FB8" w14:textId="77777777" w:rsidR="00F6055E" w:rsidRPr="00180F04" w:rsidRDefault="00F6055E" w:rsidP="00D76FD4">
            <w:pPr>
              <w:pStyle w:val="TAL"/>
              <w:jc w:val="center"/>
              <w:rPr>
                <w:lang w:val="en-US" w:eastAsia="ja-JP"/>
              </w:rPr>
            </w:pPr>
            <w:r w:rsidRPr="00180F04">
              <w:rPr>
                <w:rFonts w:hint="eastAsia"/>
                <w:lang w:val="en-US" w:eastAsia="ja-JP"/>
              </w:rPr>
              <w:t>38 GHz</w:t>
            </w:r>
          </w:p>
        </w:tc>
        <w:tc>
          <w:tcPr>
            <w:tcW w:w="3756" w:type="dxa"/>
            <w:vAlign w:val="center"/>
          </w:tcPr>
          <w:p w14:paraId="6942F7BE" w14:textId="77777777" w:rsidR="00F6055E" w:rsidRPr="00180F04" w:rsidRDefault="00F6055E" w:rsidP="00D76FD4">
            <w:pPr>
              <w:pStyle w:val="TAC0"/>
              <w:rPr>
                <w:lang w:val="en-US" w:eastAsia="ja-JP"/>
              </w:rPr>
            </w:pPr>
            <w:r w:rsidRPr="00180F04">
              <w:rPr>
                <w:rFonts w:hint="eastAsia"/>
                <w:lang w:val="en-US" w:eastAsia="ja-JP"/>
              </w:rPr>
              <w:t xml:space="preserve">21 </w:t>
            </w:r>
            <w:proofErr w:type="spellStart"/>
            <w:r w:rsidRPr="00180F04">
              <w:rPr>
                <w:rFonts w:hint="eastAsia"/>
                <w:lang w:val="en-US" w:eastAsia="ja-JP"/>
              </w:rPr>
              <w:t>dBm</w:t>
            </w:r>
            <w:proofErr w:type="spellEnd"/>
          </w:p>
        </w:tc>
      </w:tr>
      <w:tr w:rsidR="00180F04" w:rsidRPr="00180F04" w14:paraId="7A602DF7" w14:textId="77777777" w:rsidTr="00D76FD4">
        <w:trPr>
          <w:jc w:val="center"/>
        </w:trPr>
        <w:tc>
          <w:tcPr>
            <w:tcW w:w="3756" w:type="dxa"/>
            <w:gridSpan w:val="2"/>
          </w:tcPr>
          <w:p w14:paraId="7FE3288D" w14:textId="77777777" w:rsidR="00F6055E" w:rsidRPr="00180F04" w:rsidRDefault="00F6055E" w:rsidP="00D76FD4">
            <w:pPr>
              <w:pStyle w:val="TAL"/>
              <w:jc w:val="center"/>
              <w:rPr>
                <w:lang w:val="en-US" w:eastAsia="ja-JP"/>
              </w:rPr>
            </w:pPr>
            <w:r w:rsidRPr="00180F04">
              <w:rPr>
                <w:rFonts w:hint="eastAsia"/>
                <w:lang w:val="en-US" w:eastAsia="ja-JP"/>
              </w:rPr>
              <w:t>Automatic gain control range of RX</w:t>
            </w:r>
          </w:p>
        </w:tc>
        <w:tc>
          <w:tcPr>
            <w:tcW w:w="3756" w:type="dxa"/>
          </w:tcPr>
          <w:p w14:paraId="489795F2" w14:textId="77777777" w:rsidR="00F6055E" w:rsidRPr="00180F04" w:rsidRDefault="00F6055E" w:rsidP="00D76FD4">
            <w:pPr>
              <w:pStyle w:val="TAC0"/>
              <w:rPr>
                <w:lang w:val="en-US" w:eastAsia="ja-JP"/>
              </w:rPr>
            </w:pPr>
            <w:r w:rsidRPr="00180F04">
              <w:rPr>
                <w:rFonts w:hint="eastAsia"/>
                <w:lang w:val="en-US" w:eastAsia="ja-JP"/>
              </w:rPr>
              <w:t>60 dB</w:t>
            </w:r>
          </w:p>
        </w:tc>
      </w:tr>
      <w:tr w:rsidR="00180F04" w:rsidRPr="00180F04" w14:paraId="4D67CFB1" w14:textId="77777777" w:rsidTr="00D76FD4">
        <w:trPr>
          <w:jc w:val="center"/>
        </w:trPr>
        <w:tc>
          <w:tcPr>
            <w:tcW w:w="3756" w:type="dxa"/>
            <w:gridSpan w:val="2"/>
          </w:tcPr>
          <w:p w14:paraId="56D060C1" w14:textId="77777777" w:rsidR="00F6055E" w:rsidRPr="00180F04" w:rsidRDefault="00F6055E" w:rsidP="00D76FD4">
            <w:pPr>
              <w:pStyle w:val="TAL"/>
              <w:jc w:val="center"/>
              <w:rPr>
                <w:lang w:val="en-US" w:eastAsia="ja-JP"/>
              </w:rPr>
            </w:pPr>
            <w:r w:rsidRPr="00180F04">
              <w:rPr>
                <w:rFonts w:hint="eastAsia"/>
                <w:lang w:val="en-US" w:eastAsia="ja-JP"/>
              </w:rPr>
              <w:t>Multipath resolution</w:t>
            </w:r>
          </w:p>
        </w:tc>
        <w:tc>
          <w:tcPr>
            <w:tcW w:w="3756" w:type="dxa"/>
          </w:tcPr>
          <w:p w14:paraId="131CA80E" w14:textId="77777777" w:rsidR="00F6055E" w:rsidRPr="00180F04" w:rsidRDefault="00F6055E" w:rsidP="00D76FD4">
            <w:pPr>
              <w:pStyle w:val="TAC0"/>
              <w:rPr>
                <w:lang w:val="en-US" w:eastAsia="ja-JP"/>
              </w:rPr>
            </w:pPr>
            <w:r w:rsidRPr="00180F04">
              <w:rPr>
                <w:rFonts w:hint="eastAsia"/>
                <w:lang w:val="en-US" w:eastAsia="ja-JP"/>
              </w:rPr>
              <w:t>2 ns</w:t>
            </w:r>
          </w:p>
        </w:tc>
      </w:tr>
      <w:tr w:rsidR="00180F04" w:rsidRPr="00180F04" w14:paraId="43C81947" w14:textId="77777777" w:rsidTr="00D76FD4">
        <w:trPr>
          <w:jc w:val="center"/>
        </w:trPr>
        <w:tc>
          <w:tcPr>
            <w:tcW w:w="2551" w:type="dxa"/>
            <w:vMerge w:val="restart"/>
            <w:tcBorders>
              <w:right w:val="single" w:sz="4" w:space="0" w:color="auto"/>
            </w:tcBorders>
          </w:tcPr>
          <w:p w14:paraId="22979265" w14:textId="77777777" w:rsidR="00F6055E" w:rsidRPr="00180F04" w:rsidRDefault="00F6055E" w:rsidP="00D76FD4">
            <w:pPr>
              <w:pStyle w:val="TAL"/>
              <w:jc w:val="center"/>
              <w:rPr>
                <w:lang w:val="en-US" w:eastAsia="ja-JP"/>
              </w:rPr>
            </w:pPr>
            <w:r w:rsidRPr="00180F04">
              <w:rPr>
                <w:rFonts w:hint="eastAsia"/>
                <w:lang w:val="en-US" w:eastAsia="ja-JP"/>
              </w:rPr>
              <w:t>HPBW of pyramidal horn antenna and gain</w:t>
            </w:r>
          </w:p>
        </w:tc>
        <w:tc>
          <w:tcPr>
            <w:tcW w:w="1205" w:type="dxa"/>
            <w:tcBorders>
              <w:left w:val="single" w:sz="4" w:space="0" w:color="auto"/>
            </w:tcBorders>
          </w:tcPr>
          <w:p w14:paraId="2BD7DF0B" w14:textId="77777777" w:rsidR="00F6055E" w:rsidRPr="00180F04" w:rsidRDefault="00F6055E" w:rsidP="00D76FD4">
            <w:pPr>
              <w:pStyle w:val="TAL"/>
              <w:jc w:val="center"/>
              <w:rPr>
                <w:lang w:val="en-US" w:eastAsia="ja-JP"/>
              </w:rPr>
            </w:pPr>
            <w:r w:rsidRPr="00180F04">
              <w:rPr>
                <w:rFonts w:hint="eastAsia"/>
                <w:lang w:val="en-US" w:eastAsia="ja-JP"/>
              </w:rPr>
              <w:t>28 GHz</w:t>
            </w:r>
          </w:p>
        </w:tc>
        <w:tc>
          <w:tcPr>
            <w:tcW w:w="3756" w:type="dxa"/>
          </w:tcPr>
          <w:p w14:paraId="1394853C" w14:textId="77777777" w:rsidR="00F6055E" w:rsidRPr="00180F04" w:rsidRDefault="00F6055E" w:rsidP="00D76FD4">
            <w:pPr>
              <w:pStyle w:val="TAC0"/>
              <w:rPr>
                <w:lang w:val="en-US" w:eastAsia="ja-JP"/>
              </w:rPr>
            </w:pPr>
            <w:r w:rsidRPr="00180F04">
              <w:rPr>
                <w:rFonts w:hint="eastAsia"/>
                <w:lang w:val="en-US" w:eastAsia="ja-JP"/>
              </w:rPr>
              <w:t>10</w:t>
            </w:r>
            <w:r w:rsidRPr="00180F04">
              <w:rPr>
                <w:rFonts w:eastAsia="MS UI Gothic"/>
                <w:lang w:val="en-US" w:eastAsia="ja-JP"/>
              </w:rPr>
              <w:t>º</w:t>
            </w:r>
            <w:r w:rsidRPr="00180F04">
              <w:rPr>
                <w:rFonts w:hint="eastAsia"/>
                <w:lang w:val="en-US" w:eastAsia="ja-JP"/>
              </w:rPr>
              <w:t xml:space="preserve">(24.4 </w:t>
            </w:r>
            <w:proofErr w:type="spellStart"/>
            <w:r w:rsidRPr="00180F04">
              <w:rPr>
                <w:rFonts w:hint="eastAsia"/>
                <w:lang w:val="en-US" w:eastAsia="ja-JP"/>
              </w:rPr>
              <w:t>dBi</w:t>
            </w:r>
            <w:proofErr w:type="spellEnd"/>
            <w:r w:rsidRPr="00180F04">
              <w:rPr>
                <w:rFonts w:hint="eastAsia"/>
                <w:lang w:val="en-US" w:eastAsia="ja-JP"/>
              </w:rPr>
              <w:t>), 30</w:t>
            </w:r>
            <w:r w:rsidRPr="00180F04">
              <w:rPr>
                <w:rFonts w:eastAsia="MS UI Gothic"/>
                <w:lang w:val="en-US" w:eastAsia="ja-JP"/>
              </w:rPr>
              <w:t>º</w:t>
            </w:r>
            <w:r w:rsidRPr="00180F04">
              <w:rPr>
                <w:rFonts w:hint="eastAsia"/>
                <w:lang w:val="en-US" w:eastAsia="ja-JP"/>
              </w:rPr>
              <w:t xml:space="preserve">(15.4 </w:t>
            </w:r>
            <w:proofErr w:type="spellStart"/>
            <w:r w:rsidRPr="00180F04">
              <w:rPr>
                <w:rFonts w:hint="eastAsia"/>
                <w:lang w:val="en-US" w:eastAsia="ja-JP"/>
              </w:rPr>
              <w:t>dBi</w:t>
            </w:r>
            <w:proofErr w:type="spellEnd"/>
            <w:r w:rsidRPr="00180F04">
              <w:rPr>
                <w:rFonts w:hint="eastAsia"/>
                <w:lang w:val="en-US" w:eastAsia="ja-JP"/>
              </w:rPr>
              <w:t>)</w:t>
            </w:r>
            <w:r w:rsidRPr="00180F04">
              <w:rPr>
                <w:lang w:val="en-US" w:eastAsia="ja-JP"/>
              </w:rPr>
              <w:t>, 6</w:t>
            </w:r>
            <w:r w:rsidRPr="00180F04">
              <w:rPr>
                <w:rFonts w:hint="eastAsia"/>
                <w:lang w:val="en-US" w:eastAsia="ja-JP"/>
              </w:rPr>
              <w:t>0</w:t>
            </w:r>
            <w:r w:rsidRPr="00180F04">
              <w:rPr>
                <w:rFonts w:eastAsia="MS UI Gothic"/>
                <w:lang w:val="en-US" w:eastAsia="ja-JP"/>
              </w:rPr>
              <w:t>º</w:t>
            </w:r>
            <w:r w:rsidRPr="00180F04">
              <w:rPr>
                <w:rFonts w:hint="eastAsia"/>
                <w:lang w:val="en-US" w:eastAsia="ja-JP"/>
              </w:rPr>
              <w:t>(</w:t>
            </w:r>
            <w:r w:rsidRPr="00180F04">
              <w:rPr>
                <w:lang w:val="en-US" w:eastAsia="ja-JP"/>
              </w:rPr>
              <w:t>9.9</w:t>
            </w:r>
            <w:r w:rsidRPr="00180F04">
              <w:rPr>
                <w:rFonts w:hint="eastAsia"/>
                <w:lang w:val="en-US" w:eastAsia="ja-JP"/>
              </w:rPr>
              <w:t xml:space="preserve"> </w:t>
            </w:r>
            <w:proofErr w:type="spellStart"/>
            <w:r w:rsidRPr="00180F04">
              <w:rPr>
                <w:rFonts w:hint="eastAsia"/>
                <w:lang w:val="en-US" w:eastAsia="ja-JP"/>
              </w:rPr>
              <w:t>dBi</w:t>
            </w:r>
            <w:proofErr w:type="spellEnd"/>
            <w:r w:rsidRPr="00180F04">
              <w:rPr>
                <w:rFonts w:hint="eastAsia"/>
                <w:lang w:val="en-US" w:eastAsia="ja-JP"/>
              </w:rPr>
              <w:t>)</w:t>
            </w:r>
          </w:p>
        </w:tc>
      </w:tr>
      <w:tr w:rsidR="00180F04" w:rsidRPr="00180F04" w14:paraId="5E2A9A20" w14:textId="77777777" w:rsidTr="00D76FD4">
        <w:trPr>
          <w:jc w:val="center"/>
        </w:trPr>
        <w:tc>
          <w:tcPr>
            <w:tcW w:w="2551" w:type="dxa"/>
            <w:vMerge/>
            <w:tcBorders>
              <w:right w:val="single" w:sz="4" w:space="0" w:color="auto"/>
            </w:tcBorders>
          </w:tcPr>
          <w:p w14:paraId="6E7E8165" w14:textId="77777777" w:rsidR="00F6055E" w:rsidRPr="00180F04" w:rsidRDefault="00F6055E" w:rsidP="00D76FD4">
            <w:pPr>
              <w:pStyle w:val="TAL"/>
              <w:jc w:val="center"/>
              <w:rPr>
                <w:lang w:val="en-US" w:eastAsia="ja-JP"/>
              </w:rPr>
            </w:pPr>
          </w:p>
        </w:tc>
        <w:tc>
          <w:tcPr>
            <w:tcW w:w="1205" w:type="dxa"/>
            <w:tcBorders>
              <w:left w:val="single" w:sz="4" w:space="0" w:color="auto"/>
            </w:tcBorders>
          </w:tcPr>
          <w:p w14:paraId="06370046" w14:textId="77777777" w:rsidR="00F6055E" w:rsidRPr="00180F04" w:rsidRDefault="00F6055E" w:rsidP="00D76FD4">
            <w:pPr>
              <w:pStyle w:val="TAL"/>
              <w:jc w:val="center"/>
              <w:rPr>
                <w:lang w:val="en-US" w:eastAsia="ja-JP"/>
              </w:rPr>
            </w:pPr>
            <w:r w:rsidRPr="00180F04">
              <w:rPr>
                <w:rFonts w:hint="eastAsia"/>
                <w:lang w:val="en-US" w:eastAsia="ja-JP"/>
              </w:rPr>
              <w:t>38 GHz</w:t>
            </w:r>
          </w:p>
        </w:tc>
        <w:tc>
          <w:tcPr>
            <w:tcW w:w="3756" w:type="dxa"/>
          </w:tcPr>
          <w:p w14:paraId="07122538" w14:textId="732DB0CB" w:rsidR="00F6055E" w:rsidRPr="00180F04" w:rsidRDefault="00F6055E" w:rsidP="00D318A0">
            <w:pPr>
              <w:pStyle w:val="TAC0"/>
              <w:rPr>
                <w:lang w:val="en-US" w:eastAsia="ja-JP"/>
              </w:rPr>
            </w:pPr>
            <w:r w:rsidRPr="00180F04">
              <w:rPr>
                <w:rFonts w:hint="eastAsia"/>
                <w:lang w:val="en-US" w:eastAsia="ja-JP"/>
              </w:rPr>
              <w:t>10</w:t>
            </w:r>
            <w:r w:rsidRPr="00180F04">
              <w:rPr>
                <w:rFonts w:eastAsia="MS UI Gothic"/>
                <w:lang w:val="en-US" w:eastAsia="ja-JP"/>
              </w:rPr>
              <w:t>º</w:t>
            </w:r>
            <w:r w:rsidRPr="00180F04">
              <w:rPr>
                <w:rFonts w:hint="eastAsia"/>
                <w:lang w:val="en-US" w:eastAsia="ja-JP"/>
              </w:rPr>
              <w:t xml:space="preserve">(24.6 </w:t>
            </w:r>
            <w:proofErr w:type="spellStart"/>
            <w:r w:rsidRPr="00180F04">
              <w:rPr>
                <w:rFonts w:hint="eastAsia"/>
                <w:lang w:val="en-US" w:eastAsia="ja-JP"/>
              </w:rPr>
              <w:t>dBi</w:t>
            </w:r>
            <w:proofErr w:type="spellEnd"/>
            <w:r w:rsidRPr="00180F04">
              <w:rPr>
                <w:rFonts w:hint="eastAsia"/>
                <w:lang w:val="en-US" w:eastAsia="ja-JP"/>
              </w:rPr>
              <w:t>), 30</w:t>
            </w:r>
            <w:r w:rsidRPr="00180F04">
              <w:rPr>
                <w:rFonts w:eastAsia="MS UI Gothic"/>
                <w:lang w:val="en-US" w:eastAsia="ja-JP"/>
              </w:rPr>
              <w:t>º</w:t>
            </w:r>
            <w:r w:rsidRPr="00180F04">
              <w:rPr>
                <w:rFonts w:hint="eastAsia"/>
                <w:lang w:val="en-US" w:eastAsia="ja-JP"/>
              </w:rPr>
              <w:t xml:space="preserve">(16.4 </w:t>
            </w:r>
            <w:proofErr w:type="spellStart"/>
            <w:r w:rsidRPr="00180F04">
              <w:rPr>
                <w:rFonts w:hint="eastAsia"/>
                <w:lang w:val="en-US" w:eastAsia="ja-JP"/>
              </w:rPr>
              <w:t>dBi</w:t>
            </w:r>
            <w:proofErr w:type="spellEnd"/>
            <w:r w:rsidRPr="00180F04">
              <w:rPr>
                <w:rFonts w:hint="eastAsia"/>
                <w:lang w:val="en-US" w:eastAsia="ja-JP"/>
              </w:rPr>
              <w:t>)</w:t>
            </w:r>
            <w:r w:rsidRPr="00180F04">
              <w:rPr>
                <w:lang w:val="en-US" w:eastAsia="ja-JP"/>
              </w:rPr>
              <w:t xml:space="preserve">, </w:t>
            </w:r>
            <w:r w:rsidRPr="00180F04">
              <w:rPr>
                <w:rFonts w:eastAsiaTheme="minorEastAsia" w:hint="eastAsia"/>
                <w:lang w:val="en-US" w:eastAsia="ko-KR"/>
              </w:rPr>
              <w:t>4</w:t>
            </w:r>
            <w:r w:rsidRPr="00180F04">
              <w:rPr>
                <w:rFonts w:hint="eastAsia"/>
                <w:lang w:val="en-US" w:eastAsia="ja-JP"/>
              </w:rPr>
              <w:t>0</w:t>
            </w:r>
            <w:r w:rsidRPr="00180F04">
              <w:rPr>
                <w:rFonts w:eastAsia="MS UI Gothic"/>
                <w:lang w:val="en-US" w:eastAsia="ja-JP"/>
              </w:rPr>
              <w:t>º</w:t>
            </w:r>
            <w:r w:rsidRPr="00180F04">
              <w:rPr>
                <w:rFonts w:hint="eastAsia"/>
                <w:lang w:val="en-US" w:eastAsia="ja-JP"/>
              </w:rPr>
              <w:t>(1</w:t>
            </w:r>
            <w:r w:rsidRPr="00180F04">
              <w:rPr>
                <w:lang w:val="en-US" w:eastAsia="ja-JP"/>
              </w:rPr>
              <w:t>2</w:t>
            </w:r>
            <w:r w:rsidRPr="00180F04">
              <w:rPr>
                <w:rFonts w:hint="eastAsia"/>
                <w:lang w:val="en-US" w:eastAsia="ja-JP"/>
              </w:rPr>
              <w:t>.</w:t>
            </w:r>
            <w:r w:rsidRPr="00180F04">
              <w:rPr>
                <w:lang w:val="en-US" w:eastAsia="ja-JP"/>
              </w:rPr>
              <w:t>6</w:t>
            </w:r>
            <w:r w:rsidRPr="00180F04">
              <w:rPr>
                <w:rFonts w:hint="eastAsia"/>
                <w:lang w:val="en-US" w:eastAsia="ja-JP"/>
              </w:rPr>
              <w:t xml:space="preserve"> </w:t>
            </w:r>
            <w:proofErr w:type="spellStart"/>
            <w:r w:rsidRPr="00180F04">
              <w:rPr>
                <w:rFonts w:hint="eastAsia"/>
                <w:lang w:val="en-US" w:eastAsia="ja-JP"/>
              </w:rPr>
              <w:t>dBi</w:t>
            </w:r>
            <w:proofErr w:type="spellEnd"/>
            <w:r w:rsidRPr="00180F04">
              <w:rPr>
                <w:rFonts w:hint="eastAsia"/>
                <w:lang w:val="en-US" w:eastAsia="ja-JP"/>
              </w:rPr>
              <w:t>)</w:t>
            </w:r>
          </w:p>
        </w:tc>
      </w:tr>
      <w:tr w:rsidR="00180F04" w:rsidRPr="00180F04" w14:paraId="4C7CD661" w14:textId="77777777" w:rsidTr="00D76FD4">
        <w:trPr>
          <w:trHeight w:val="212"/>
          <w:jc w:val="center"/>
        </w:trPr>
        <w:tc>
          <w:tcPr>
            <w:tcW w:w="2551" w:type="dxa"/>
            <w:vMerge w:val="restart"/>
            <w:tcBorders>
              <w:right w:val="single" w:sz="4" w:space="0" w:color="auto"/>
            </w:tcBorders>
            <w:vAlign w:val="center"/>
          </w:tcPr>
          <w:p w14:paraId="2367B417" w14:textId="77777777" w:rsidR="00F6055E" w:rsidRPr="00180F04" w:rsidRDefault="00F6055E" w:rsidP="00D76FD4">
            <w:pPr>
              <w:pStyle w:val="TAL"/>
              <w:jc w:val="center"/>
              <w:rPr>
                <w:lang w:val="en-US" w:eastAsia="ja-JP"/>
              </w:rPr>
            </w:pPr>
            <w:r w:rsidRPr="00180F04">
              <w:rPr>
                <w:rFonts w:hint="eastAsia"/>
                <w:lang w:val="en-US" w:eastAsia="ja-JP"/>
              </w:rPr>
              <w:t>Gain of omnidirectional antenna</w:t>
            </w:r>
          </w:p>
        </w:tc>
        <w:tc>
          <w:tcPr>
            <w:tcW w:w="1205" w:type="dxa"/>
            <w:tcBorders>
              <w:left w:val="single" w:sz="4" w:space="0" w:color="auto"/>
            </w:tcBorders>
          </w:tcPr>
          <w:p w14:paraId="5C749080" w14:textId="77777777" w:rsidR="00F6055E" w:rsidRPr="00180F04" w:rsidRDefault="00F6055E" w:rsidP="00D76FD4">
            <w:pPr>
              <w:pStyle w:val="TAL"/>
              <w:jc w:val="center"/>
              <w:rPr>
                <w:lang w:val="en-US" w:eastAsia="ja-JP"/>
              </w:rPr>
            </w:pPr>
            <w:r w:rsidRPr="00180F04">
              <w:rPr>
                <w:rFonts w:hint="eastAsia"/>
                <w:lang w:val="en-US" w:eastAsia="ja-JP"/>
              </w:rPr>
              <w:t>28 GHz</w:t>
            </w:r>
          </w:p>
        </w:tc>
        <w:tc>
          <w:tcPr>
            <w:tcW w:w="3756" w:type="dxa"/>
            <w:vAlign w:val="center"/>
          </w:tcPr>
          <w:p w14:paraId="7ED8568A" w14:textId="77777777" w:rsidR="00F6055E" w:rsidRPr="00180F04" w:rsidRDefault="00F6055E" w:rsidP="00D76FD4">
            <w:pPr>
              <w:pStyle w:val="TAC0"/>
              <w:rPr>
                <w:lang w:val="en-US" w:eastAsia="ja-JP"/>
              </w:rPr>
            </w:pPr>
            <w:r w:rsidRPr="00180F04">
              <w:rPr>
                <w:rFonts w:hint="eastAsia"/>
                <w:lang w:val="en-US" w:eastAsia="ja-JP"/>
              </w:rPr>
              <w:t xml:space="preserve">5 </w:t>
            </w:r>
            <w:proofErr w:type="spellStart"/>
            <w:r w:rsidRPr="00180F04">
              <w:rPr>
                <w:rFonts w:hint="eastAsia"/>
                <w:lang w:val="en-US" w:eastAsia="ja-JP"/>
              </w:rPr>
              <w:t>dBi</w:t>
            </w:r>
            <w:proofErr w:type="spellEnd"/>
            <w:r w:rsidRPr="00180F04">
              <w:rPr>
                <w:rFonts w:hint="eastAsia"/>
                <w:lang w:val="en-US" w:eastAsia="ja-JP"/>
              </w:rPr>
              <w:t xml:space="preserve"> </w:t>
            </w:r>
          </w:p>
        </w:tc>
      </w:tr>
      <w:tr w:rsidR="00F6055E" w:rsidRPr="00180F04" w14:paraId="0BAFBBF2" w14:textId="77777777" w:rsidTr="00D76FD4">
        <w:trPr>
          <w:trHeight w:val="57"/>
          <w:jc w:val="center"/>
        </w:trPr>
        <w:tc>
          <w:tcPr>
            <w:tcW w:w="2551" w:type="dxa"/>
            <w:vMerge/>
            <w:tcBorders>
              <w:right w:val="single" w:sz="4" w:space="0" w:color="auto"/>
            </w:tcBorders>
            <w:vAlign w:val="center"/>
          </w:tcPr>
          <w:p w14:paraId="6C3936F4" w14:textId="77777777" w:rsidR="00F6055E" w:rsidRPr="00180F04" w:rsidRDefault="00F6055E" w:rsidP="00D76FD4">
            <w:pPr>
              <w:pStyle w:val="TAL"/>
              <w:jc w:val="center"/>
              <w:rPr>
                <w:lang w:val="en-US" w:eastAsia="ja-JP"/>
              </w:rPr>
            </w:pPr>
          </w:p>
        </w:tc>
        <w:tc>
          <w:tcPr>
            <w:tcW w:w="1205" w:type="dxa"/>
            <w:tcBorders>
              <w:left w:val="single" w:sz="4" w:space="0" w:color="auto"/>
            </w:tcBorders>
          </w:tcPr>
          <w:p w14:paraId="69FE282C" w14:textId="77777777" w:rsidR="00F6055E" w:rsidRPr="00180F04" w:rsidRDefault="00F6055E" w:rsidP="00D76FD4">
            <w:pPr>
              <w:pStyle w:val="TAL"/>
              <w:jc w:val="center"/>
              <w:rPr>
                <w:lang w:val="en-US" w:eastAsia="ja-JP"/>
              </w:rPr>
            </w:pPr>
            <w:r w:rsidRPr="00180F04">
              <w:rPr>
                <w:rFonts w:hint="eastAsia"/>
                <w:lang w:val="en-US" w:eastAsia="ja-JP"/>
              </w:rPr>
              <w:t>38 GHz</w:t>
            </w:r>
          </w:p>
        </w:tc>
        <w:tc>
          <w:tcPr>
            <w:tcW w:w="3756" w:type="dxa"/>
            <w:vAlign w:val="center"/>
          </w:tcPr>
          <w:p w14:paraId="565811CD" w14:textId="77777777" w:rsidR="00F6055E" w:rsidRPr="00180F04" w:rsidRDefault="00F6055E" w:rsidP="00D76FD4">
            <w:pPr>
              <w:pStyle w:val="TAC0"/>
              <w:rPr>
                <w:lang w:val="en-US" w:eastAsia="ja-JP"/>
              </w:rPr>
            </w:pPr>
            <w:r w:rsidRPr="00180F04">
              <w:rPr>
                <w:rFonts w:hint="eastAsia"/>
                <w:lang w:val="en-US" w:eastAsia="ja-JP"/>
              </w:rPr>
              <w:t xml:space="preserve">6 </w:t>
            </w:r>
            <w:proofErr w:type="spellStart"/>
            <w:r w:rsidRPr="00180F04">
              <w:rPr>
                <w:rFonts w:hint="eastAsia"/>
                <w:lang w:val="en-US" w:eastAsia="ja-JP"/>
              </w:rPr>
              <w:t>dBi</w:t>
            </w:r>
            <w:proofErr w:type="spellEnd"/>
            <w:r w:rsidRPr="00180F04">
              <w:rPr>
                <w:rFonts w:hint="eastAsia"/>
                <w:lang w:val="en-US" w:eastAsia="ja-JP"/>
              </w:rPr>
              <w:t xml:space="preserve"> </w:t>
            </w:r>
          </w:p>
        </w:tc>
      </w:tr>
    </w:tbl>
    <w:p w14:paraId="58CB20CA" w14:textId="77777777" w:rsidR="00F6055E" w:rsidRPr="00180F04" w:rsidRDefault="00F6055E" w:rsidP="00F6055E">
      <w:pPr>
        <w:widowControl/>
        <w:wordWrap/>
        <w:adjustRightInd w:val="0"/>
        <w:snapToGrid w:val="0"/>
        <w:spacing w:after="120"/>
        <w:rPr>
          <w:rFonts w:ascii="Times New Roman" w:hAnsi="Times New Roman" w:cs="Times New Roman"/>
          <w:sz w:val="22"/>
          <w:lang w:val="en-GB"/>
        </w:rPr>
      </w:pPr>
    </w:p>
    <w:p w14:paraId="4612A6E3" w14:textId="4C8D69A4" w:rsidR="004309E4" w:rsidRPr="00180F04" w:rsidRDefault="004309E4" w:rsidP="004309E4">
      <w:pPr>
        <w:pStyle w:val="2"/>
        <w:keepLines w:val="0"/>
        <w:spacing w:before="240" w:after="60"/>
        <w:rPr>
          <w:rFonts w:eastAsiaTheme="minorEastAsia" w:cs="Arial"/>
          <w:b/>
          <w:bCs/>
          <w:iCs/>
          <w:sz w:val="24"/>
          <w:szCs w:val="24"/>
          <w:lang w:val="en-US" w:eastAsia="ko-KR"/>
        </w:rPr>
      </w:pPr>
      <w:r w:rsidRPr="00180F04">
        <w:rPr>
          <w:rFonts w:eastAsiaTheme="minorEastAsia" w:cs="Arial" w:hint="eastAsia"/>
          <w:b/>
          <w:bCs/>
          <w:iCs/>
          <w:sz w:val="24"/>
          <w:szCs w:val="24"/>
          <w:lang w:val="en-US" w:eastAsia="ko-KR"/>
        </w:rPr>
        <w:t>2.2 Measurement scenario</w:t>
      </w:r>
      <w:r w:rsidR="00641589" w:rsidRPr="00180F04">
        <w:rPr>
          <w:rFonts w:eastAsiaTheme="minorEastAsia" w:cs="Arial" w:hint="eastAsia"/>
          <w:b/>
          <w:bCs/>
          <w:iCs/>
          <w:sz w:val="24"/>
          <w:szCs w:val="24"/>
          <w:lang w:val="en-US" w:eastAsia="ko-KR"/>
        </w:rPr>
        <w:t xml:space="preserve">: </w:t>
      </w:r>
      <w:proofErr w:type="spellStart"/>
      <w:r w:rsidR="00641589" w:rsidRPr="00180F04">
        <w:rPr>
          <w:rFonts w:eastAsiaTheme="minorEastAsia" w:cs="Arial" w:hint="eastAsia"/>
          <w:b/>
          <w:bCs/>
          <w:iCs/>
          <w:sz w:val="24"/>
          <w:szCs w:val="24"/>
          <w:lang w:val="en-US" w:eastAsia="ko-KR"/>
        </w:rPr>
        <w:t>UMi</w:t>
      </w:r>
      <w:proofErr w:type="spellEnd"/>
      <w:r w:rsidR="00641589" w:rsidRPr="00180F04">
        <w:rPr>
          <w:rFonts w:eastAsiaTheme="minorEastAsia" w:cs="Arial" w:hint="eastAsia"/>
          <w:b/>
          <w:bCs/>
          <w:iCs/>
          <w:sz w:val="24"/>
          <w:szCs w:val="24"/>
          <w:lang w:val="en-US" w:eastAsia="ko-KR"/>
        </w:rPr>
        <w:t xml:space="preserve"> </w:t>
      </w:r>
      <w:r w:rsidR="00641589" w:rsidRPr="00180F04">
        <w:rPr>
          <w:rFonts w:eastAsiaTheme="minorEastAsia" w:cs="Arial"/>
          <w:b/>
          <w:bCs/>
          <w:iCs/>
          <w:sz w:val="24"/>
          <w:szCs w:val="24"/>
          <w:lang w:val="en-US" w:eastAsia="ko-KR"/>
        </w:rPr>
        <w:t>–</w:t>
      </w:r>
      <w:r w:rsidR="00641589" w:rsidRPr="00180F04">
        <w:rPr>
          <w:rFonts w:eastAsiaTheme="minorEastAsia" w:cs="Arial" w:hint="eastAsia"/>
          <w:b/>
          <w:bCs/>
          <w:iCs/>
          <w:sz w:val="24"/>
          <w:szCs w:val="24"/>
          <w:lang w:val="en-US" w:eastAsia="ko-KR"/>
        </w:rPr>
        <w:t xml:space="preserve"> Street canyon</w:t>
      </w:r>
    </w:p>
    <w:p w14:paraId="3AE45043" w14:textId="1C2C6646" w:rsidR="00D318A0" w:rsidRPr="00180F04" w:rsidRDefault="00D006E2" w:rsidP="00D006E2">
      <w:pPr>
        <w:widowControl/>
        <w:wordWrap/>
        <w:adjustRightInd w:val="0"/>
        <w:snapToGrid w:val="0"/>
        <w:spacing w:after="120"/>
        <w:rPr>
          <w:rFonts w:ascii="Times New Roman" w:hAnsi="Times New Roman" w:cs="Times New Roman"/>
          <w:sz w:val="22"/>
          <w:lang w:val="en-GB"/>
        </w:rPr>
      </w:pPr>
      <w:r w:rsidRPr="00180F04">
        <w:rPr>
          <w:rFonts w:ascii="Times New Roman" w:hAnsi="Times New Roman" w:cs="Times New Roman"/>
          <w:sz w:val="22"/>
          <w:lang w:val="en-GB"/>
        </w:rPr>
        <w:t xml:space="preserve">The outdoor measurements were conducted in </w:t>
      </w:r>
      <w:proofErr w:type="spellStart"/>
      <w:r w:rsidRPr="00180F04">
        <w:rPr>
          <w:rFonts w:ascii="Times New Roman" w:hAnsi="Times New Roman" w:cs="Times New Roman"/>
          <w:sz w:val="22"/>
          <w:lang w:val="en-GB"/>
        </w:rPr>
        <w:t>Dunsan</w:t>
      </w:r>
      <w:proofErr w:type="spellEnd"/>
      <w:r w:rsidRPr="00180F04">
        <w:rPr>
          <w:rFonts w:ascii="Times New Roman" w:hAnsi="Times New Roman" w:cs="Times New Roman"/>
          <w:sz w:val="22"/>
          <w:lang w:val="en-GB"/>
        </w:rPr>
        <w:t>-dong site (located in Daejeon) in Korea, which were selected to represent typical dense urban environment. It is a downtown area inhabited by 7-11 story buildings (20-35 m height) with 24-35 m wide streets between buildings.</w:t>
      </w:r>
      <w:r w:rsidR="00D318A0" w:rsidRPr="00180F04">
        <w:rPr>
          <w:rFonts w:ascii="Times New Roman" w:hAnsi="Times New Roman" w:cs="Times New Roman" w:hint="eastAsia"/>
          <w:sz w:val="22"/>
          <w:lang w:val="en-GB"/>
        </w:rPr>
        <w:t xml:space="preserve"> </w:t>
      </w:r>
      <w:r w:rsidRPr="00180F04">
        <w:rPr>
          <w:rFonts w:ascii="Times New Roman" w:hAnsi="Times New Roman" w:cs="Times New Roman"/>
          <w:sz w:val="22"/>
          <w:lang w:val="en-GB"/>
        </w:rPr>
        <w:t xml:space="preserve">Note that the measurement site is composed of rectangular flat street grids. Figure </w:t>
      </w:r>
      <w:r w:rsidR="004C2C31" w:rsidRPr="00180F04">
        <w:rPr>
          <w:rFonts w:ascii="Times New Roman" w:hAnsi="Times New Roman" w:cs="Times New Roman"/>
          <w:sz w:val="22"/>
          <w:lang w:val="en-GB"/>
        </w:rPr>
        <w:t>2</w:t>
      </w:r>
      <w:r w:rsidRPr="00180F04">
        <w:rPr>
          <w:rFonts w:ascii="Times New Roman" w:hAnsi="Times New Roman" w:cs="Times New Roman"/>
          <w:sz w:val="22"/>
          <w:lang w:val="en-GB"/>
        </w:rPr>
        <w:t xml:space="preserve"> depicts a detailed measurement scenario, on which the locations of TX and RX of the sounder are marked for line-of-sight (L</w:t>
      </w:r>
      <w:r w:rsidR="00196791">
        <w:rPr>
          <w:rFonts w:ascii="Times New Roman" w:hAnsi="Times New Roman" w:cs="Times New Roman" w:hint="eastAsia"/>
          <w:sz w:val="22"/>
          <w:lang w:val="en-GB"/>
        </w:rPr>
        <w:t>O</w:t>
      </w:r>
      <w:r w:rsidRPr="00180F04">
        <w:rPr>
          <w:rFonts w:ascii="Times New Roman" w:hAnsi="Times New Roman" w:cs="Times New Roman"/>
          <w:sz w:val="22"/>
          <w:lang w:val="en-GB"/>
        </w:rPr>
        <w:t>S) and non-L</w:t>
      </w:r>
      <w:r w:rsidR="00196791">
        <w:rPr>
          <w:rFonts w:ascii="Times New Roman" w:hAnsi="Times New Roman" w:cs="Times New Roman" w:hint="eastAsia"/>
          <w:sz w:val="22"/>
          <w:lang w:val="en-GB"/>
        </w:rPr>
        <w:t>O</w:t>
      </w:r>
      <w:r w:rsidRPr="00180F04">
        <w:rPr>
          <w:rFonts w:ascii="Times New Roman" w:hAnsi="Times New Roman" w:cs="Times New Roman"/>
          <w:sz w:val="22"/>
          <w:lang w:val="en-GB"/>
        </w:rPr>
        <w:t>S (NL</w:t>
      </w:r>
      <w:r w:rsidR="00196791">
        <w:rPr>
          <w:rFonts w:ascii="Times New Roman" w:hAnsi="Times New Roman" w:cs="Times New Roman" w:hint="eastAsia"/>
          <w:sz w:val="22"/>
          <w:lang w:val="en-GB"/>
        </w:rPr>
        <w:t>O</w:t>
      </w:r>
      <w:r w:rsidRPr="00180F04">
        <w:rPr>
          <w:rFonts w:ascii="Times New Roman" w:hAnsi="Times New Roman" w:cs="Times New Roman"/>
          <w:sz w:val="22"/>
          <w:lang w:val="en-GB"/>
        </w:rPr>
        <w:t xml:space="preserve">S) situations. To emulate </w:t>
      </w:r>
      <w:r w:rsidR="00942A60" w:rsidRPr="00180F04">
        <w:rPr>
          <w:rFonts w:ascii="Times New Roman" w:hAnsi="Times New Roman" w:cs="Times New Roman" w:hint="eastAsia"/>
          <w:sz w:val="22"/>
          <w:lang w:val="en-GB"/>
        </w:rPr>
        <w:t xml:space="preserve">a </w:t>
      </w:r>
      <w:r w:rsidRPr="00180F04">
        <w:rPr>
          <w:rFonts w:ascii="Times New Roman" w:hAnsi="Times New Roman" w:cs="Times New Roman"/>
          <w:sz w:val="22"/>
          <w:lang w:val="en-GB"/>
        </w:rPr>
        <w:t xml:space="preserve">typical </w:t>
      </w:r>
      <w:proofErr w:type="spellStart"/>
      <w:r w:rsidR="00942A60" w:rsidRPr="00180F04">
        <w:rPr>
          <w:rFonts w:ascii="Times New Roman" w:hAnsi="Times New Roman" w:cs="Times New Roman" w:hint="eastAsia"/>
          <w:sz w:val="22"/>
          <w:lang w:val="en-GB"/>
        </w:rPr>
        <w:t>UMi</w:t>
      </w:r>
      <w:proofErr w:type="spellEnd"/>
      <w:r w:rsidR="00942A60" w:rsidRPr="00180F04">
        <w:rPr>
          <w:rFonts w:ascii="Times New Roman" w:hAnsi="Times New Roman" w:cs="Times New Roman" w:hint="eastAsia"/>
          <w:sz w:val="22"/>
          <w:lang w:val="en-GB"/>
        </w:rPr>
        <w:t xml:space="preserve"> - </w:t>
      </w:r>
      <w:r w:rsidR="00942A60" w:rsidRPr="00180F04">
        <w:rPr>
          <w:rFonts w:ascii="Times New Roman" w:hAnsi="Times New Roman" w:cs="Times New Roman"/>
          <w:sz w:val="22"/>
          <w:lang w:val="en-GB"/>
        </w:rPr>
        <w:t>street canyon</w:t>
      </w:r>
      <w:r w:rsidR="00942A60" w:rsidRPr="00180F04">
        <w:rPr>
          <w:rFonts w:ascii="Times New Roman" w:hAnsi="Times New Roman" w:cs="Times New Roman" w:hint="eastAsia"/>
          <w:sz w:val="22"/>
          <w:lang w:val="en-GB"/>
        </w:rPr>
        <w:t xml:space="preserve"> </w:t>
      </w:r>
      <w:r w:rsidRPr="00180F04">
        <w:rPr>
          <w:rFonts w:ascii="Times New Roman" w:hAnsi="Times New Roman" w:cs="Times New Roman"/>
          <w:sz w:val="22"/>
          <w:lang w:val="en-GB"/>
        </w:rPr>
        <w:t xml:space="preserve">scenario, we installed the TX antennas at a height of 10 m and the RX antenna at 1.5 m (pedestrian level) as illustrated in Figure </w:t>
      </w:r>
      <w:r w:rsidR="004C2C31" w:rsidRPr="00180F04">
        <w:rPr>
          <w:rFonts w:ascii="Times New Roman" w:hAnsi="Times New Roman" w:cs="Times New Roman"/>
          <w:sz w:val="22"/>
          <w:lang w:val="en-GB"/>
        </w:rPr>
        <w:t>2</w:t>
      </w:r>
      <w:r w:rsidRPr="00180F04">
        <w:rPr>
          <w:rFonts w:ascii="Times New Roman" w:hAnsi="Times New Roman" w:cs="Times New Roman"/>
          <w:sz w:val="22"/>
          <w:lang w:val="en-GB"/>
        </w:rPr>
        <w:t xml:space="preserve">. </w:t>
      </w:r>
    </w:p>
    <w:p w14:paraId="6622C62A" w14:textId="77777777" w:rsidR="00D318A0" w:rsidRPr="00180F04" w:rsidRDefault="00D318A0" w:rsidP="00D318A0">
      <w:pPr>
        <w:widowControl/>
        <w:wordWrap/>
        <w:adjustRightInd w:val="0"/>
        <w:snapToGrid w:val="0"/>
        <w:spacing w:after="120"/>
        <w:jc w:val="center"/>
        <w:rPr>
          <w:rFonts w:ascii="Times New Roman" w:hAnsi="Times New Roman" w:cs="Times New Roman"/>
          <w:sz w:val="22"/>
          <w:lang w:val="en-GB"/>
        </w:rPr>
      </w:pPr>
      <w:r w:rsidRPr="00180F04">
        <w:rPr>
          <w:noProof/>
        </w:rPr>
        <w:drawing>
          <wp:inline distT="0" distB="0" distL="0" distR="0" wp14:anchorId="605D537C" wp14:editId="7758A6E4">
            <wp:extent cx="5731510" cy="2533254"/>
            <wp:effectExtent l="0" t="0" r="0" b="0"/>
            <wp:docPr id="2048" name="그림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2533254"/>
                    </a:xfrm>
                    <a:prstGeom prst="rect">
                      <a:avLst/>
                    </a:prstGeom>
                  </pic:spPr>
                </pic:pic>
              </a:graphicData>
            </a:graphic>
          </wp:inline>
        </w:drawing>
      </w:r>
    </w:p>
    <w:p w14:paraId="5F191591" w14:textId="77777777" w:rsidR="00D318A0" w:rsidRPr="00180F04" w:rsidRDefault="00D318A0" w:rsidP="00D318A0">
      <w:pPr>
        <w:pStyle w:val="a6"/>
        <w:widowControl/>
        <w:wordWrap/>
        <w:overflowPunct w:val="0"/>
        <w:adjustRightInd w:val="0"/>
        <w:spacing w:before="120" w:after="120" w:line="240" w:lineRule="auto"/>
        <w:ind w:left="851" w:hanging="851"/>
        <w:jc w:val="center"/>
        <w:textAlignment w:val="baseline"/>
        <w:rPr>
          <w:rFonts w:ascii="Times New Roman" w:eastAsia="SimSun" w:hAnsi="Times New Roman" w:cs="Times New Roman"/>
          <w:kern w:val="0"/>
          <w:lang w:val="en-GB" w:eastAsia="en-US"/>
        </w:rPr>
      </w:pPr>
      <w:r w:rsidRPr="00180F04">
        <w:rPr>
          <w:rFonts w:ascii="Times New Roman" w:eastAsia="SimSun" w:hAnsi="Times New Roman" w:cs="Times New Roman"/>
          <w:kern w:val="0"/>
          <w:lang w:val="en-GB" w:eastAsia="en-US"/>
        </w:rPr>
        <w:t xml:space="preserve">Figure </w:t>
      </w:r>
      <w:r w:rsidRPr="00180F04">
        <w:rPr>
          <w:rFonts w:ascii="Times New Roman" w:eastAsia="SimSun" w:hAnsi="Times New Roman" w:cs="Times New Roman"/>
          <w:kern w:val="0"/>
          <w:lang w:val="en-GB" w:eastAsia="en-US"/>
        </w:rPr>
        <w:fldChar w:fldCharType="begin"/>
      </w:r>
      <w:r w:rsidRPr="00180F04">
        <w:rPr>
          <w:rFonts w:ascii="Times New Roman" w:eastAsia="SimSun" w:hAnsi="Times New Roman" w:cs="Times New Roman"/>
          <w:kern w:val="0"/>
          <w:lang w:val="en-GB" w:eastAsia="en-US"/>
        </w:rPr>
        <w:instrText xml:space="preserve"> SEQ Figure \* ARABIC </w:instrText>
      </w:r>
      <w:r w:rsidRPr="00180F04">
        <w:rPr>
          <w:rFonts w:ascii="Times New Roman" w:eastAsia="SimSun" w:hAnsi="Times New Roman" w:cs="Times New Roman"/>
          <w:kern w:val="0"/>
          <w:lang w:val="en-GB" w:eastAsia="en-US"/>
        </w:rPr>
        <w:fldChar w:fldCharType="separate"/>
      </w:r>
      <w:r w:rsidRPr="00180F04">
        <w:rPr>
          <w:rFonts w:ascii="Times New Roman" w:eastAsia="SimSun" w:hAnsi="Times New Roman" w:cs="Times New Roman"/>
          <w:noProof/>
          <w:kern w:val="0"/>
          <w:lang w:val="en-GB" w:eastAsia="en-US"/>
        </w:rPr>
        <w:t>2</w:t>
      </w:r>
      <w:r w:rsidRPr="00180F04">
        <w:rPr>
          <w:rFonts w:ascii="Times New Roman" w:eastAsia="SimSun" w:hAnsi="Times New Roman" w:cs="Times New Roman"/>
          <w:kern w:val="0"/>
          <w:lang w:val="en-GB" w:eastAsia="en-US"/>
        </w:rPr>
        <w:fldChar w:fldCharType="end"/>
      </w:r>
      <w:r w:rsidRPr="00180F04">
        <w:rPr>
          <w:rFonts w:ascii="Times New Roman" w:eastAsia="SimSun" w:hAnsi="Times New Roman" w:cs="Times New Roman"/>
          <w:kern w:val="0"/>
          <w:lang w:val="en-GB" w:eastAsia="en-US"/>
        </w:rPr>
        <w:t>.</w:t>
      </w:r>
      <w:r w:rsidRPr="00180F04">
        <w:rPr>
          <w:rFonts w:ascii="Times New Roman" w:eastAsia="SimSun" w:hAnsi="Times New Roman" w:cs="Times New Roman"/>
          <w:kern w:val="0"/>
          <w:lang w:val="en-GB" w:eastAsia="en-US"/>
        </w:rPr>
        <w:tab/>
        <w:t xml:space="preserve">Measurement scenario (left) and campaign at </w:t>
      </w:r>
      <w:proofErr w:type="spellStart"/>
      <w:r w:rsidRPr="00180F04">
        <w:rPr>
          <w:rFonts w:ascii="Times New Roman" w:eastAsia="SimSun" w:hAnsi="Times New Roman" w:cs="Times New Roman"/>
          <w:kern w:val="0"/>
          <w:lang w:val="en-GB" w:eastAsia="en-US"/>
        </w:rPr>
        <w:t>Dunsan</w:t>
      </w:r>
      <w:proofErr w:type="spellEnd"/>
      <w:r w:rsidRPr="00180F04">
        <w:rPr>
          <w:rFonts w:ascii="Times New Roman" w:eastAsia="SimSun" w:hAnsi="Times New Roman" w:cs="Times New Roman"/>
          <w:kern w:val="0"/>
          <w:lang w:val="en-GB" w:eastAsia="en-US"/>
        </w:rPr>
        <w:t>-dong site (right).</w:t>
      </w:r>
    </w:p>
    <w:p w14:paraId="39C72A92" w14:textId="00B7A1DC" w:rsidR="00D006E2" w:rsidRPr="00180F04" w:rsidRDefault="00D318A0" w:rsidP="00D006E2">
      <w:pPr>
        <w:widowControl/>
        <w:wordWrap/>
        <w:adjustRightInd w:val="0"/>
        <w:snapToGrid w:val="0"/>
        <w:spacing w:after="120"/>
        <w:rPr>
          <w:rFonts w:ascii="Times New Roman" w:hAnsi="Times New Roman" w:cs="Times New Roman"/>
          <w:sz w:val="22"/>
          <w:lang w:val="en-GB"/>
        </w:rPr>
      </w:pPr>
      <w:r w:rsidRPr="00180F04">
        <w:rPr>
          <w:rFonts w:ascii="Times New Roman" w:hAnsi="Times New Roman" w:cs="Times New Roman"/>
          <w:sz w:val="22"/>
          <w:lang w:val="en-GB"/>
        </w:rPr>
        <w:t>In order to overcome considerable path loss in the high frequency bands above 6 GHz, high-gain directional antennas have been typically used to measure propagation channel characteristics. However, synthesizing omnidirectional characteristics by scanning these directional antenna measurements may cause erroneous results due to improper selections of the antenna beam-width and the rotation step size. Thus, we use an omnidirectional antenna at the receiver side to obtain path loss characteristics by limiting distance range up to 200 m.</w:t>
      </w:r>
      <w:r w:rsidRPr="00180F04">
        <w:rPr>
          <w:rFonts w:ascii="Times New Roman" w:hAnsi="Times New Roman" w:cs="Times New Roman" w:hint="eastAsia"/>
          <w:sz w:val="22"/>
          <w:lang w:val="en-GB"/>
        </w:rPr>
        <w:t xml:space="preserve"> </w:t>
      </w:r>
      <w:r w:rsidR="00D006E2" w:rsidRPr="00180F04">
        <w:rPr>
          <w:rFonts w:ascii="Times New Roman" w:hAnsi="Times New Roman" w:cs="Times New Roman"/>
          <w:sz w:val="22"/>
          <w:lang w:val="en-GB"/>
        </w:rPr>
        <w:t xml:space="preserve">To expand the communication range between TX and RX of the sounder, a 30º Half-Power-Beam-Width (HPBW) horn antenna is used for TX. The measurement </w:t>
      </w:r>
      <w:r w:rsidR="00D006E2" w:rsidRPr="00180F04">
        <w:rPr>
          <w:rFonts w:ascii="Times New Roman" w:hAnsi="Times New Roman" w:cs="Times New Roman"/>
          <w:sz w:val="22"/>
          <w:lang w:val="en-GB"/>
        </w:rPr>
        <w:lastRenderedPageBreak/>
        <w:t>campaigns were taken during daytime and outside of normal rush hours. Furthermore, traffic was light and ran at about 30 km/h, with few people on sidewalks.</w:t>
      </w:r>
    </w:p>
    <w:p w14:paraId="02B47D26" w14:textId="1632BBDB" w:rsidR="00666C46" w:rsidRPr="00180F04" w:rsidRDefault="00666C46" w:rsidP="00666C46">
      <w:pPr>
        <w:pStyle w:val="1"/>
        <w:numPr>
          <w:ilvl w:val="0"/>
          <w:numId w:val="2"/>
        </w:numPr>
        <w:pBdr>
          <w:top w:val="single" w:sz="12" w:space="3" w:color="auto"/>
        </w:pBdr>
        <w:spacing w:beforeLines="50" w:before="120" w:afterLines="50" w:after="120"/>
        <w:ind w:left="0" w:firstLine="0"/>
        <w:rPr>
          <w:rFonts w:eastAsiaTheme="minorEastAsia" w:cs="Arial"/>
          <w:b/>
          <w:sz w:val="28"/>
          <w:szCs w:val="28"/>
          <w:lang w:eastAsia="ko-KR"/>
        </w:rPr>
      </w:pPr>
      <w:r w:rsidRPr="00180F04">
        <w:rPr>
          <w:rFonts w:eastAsiaTheme="minorEastAsia" w:cs="Arial" w:hint="eastAsia"/>
          <w:b/>
          <w:sz w:val="28"/>
          <w:szCs w:val="28"/>
          <w:lang w:eastAsia="ko-KR"/>
        </w:rPr>
        <w:t>Measurement Results: Path loss and Shadow fading</w:t>
      </w:r>
    </w:p>
    <w:p w14:paraId="1F0779C8" w14:textId="3E134705" w:rsidR="00D318A0" w:rsidRPr="00180F04" w:rsidRDefault="0041078A" w:rsidP="0041078A">
      <w:pPr>
        <w:widowControl/>
        <w:wordWrap/>
        <w:adjustRightInd w:val="0"/>
        <w:snapToGrid w:val="0"/>
        <w:spacing w:after="120"/>
        <w:rPr>
          <w:rFonts w:ascii="Times New Roman" w:hAnsi="Times New Roman" w:cs="Times New Roman"/>
          <w:sz w:val="22"/>
          <w:lang w:val="en-GB"/>
        </w:rPr>
      </w:pPr>
      <w:r w:rsidRPr="00180F04">
        <w:rPr>
          <w:rFonts w:ascii="Times New Roman" w:hAnsi="Times New Roman" w:cs="Times New Roman"/>
          <w:sz w:val="22"/>
          <w:lang w:val="en-GB"/>
        </w:rPr>
        <w:t>There are two popular path loss models</w:t>
      </w:r>
      <w:r w:rsidR="00180F04" w:rsidRPr="00180F04">
        <w:rPr>
          <w:rFonts w:ascii="Times New Roman" w:hAnsi="Times New Roman" w:cs="Times New Roman" w:hint="eastAsia"/>
          <w:sz w:val="22"/>
          <w:lang w:val="en-GB"/>
        </w:rPr>
        <w:t xml:space="preserve"> [8]</w:t>
      </w:r>
      <w:r w:rsidRPr="00180F04">
        <w:rPr>
          <w:rFonts w:ascii="Times New Roman" w:hAnsi="Times New Roman" w:cs="Times New Roman"/>
          <w:sz w:val="22"/>
          <w:lang w:val="en-GB"/>
        </w:rPr>
        <w:t xml:space="preserve">: </w:t>
      </w:r>
      <w:r w:rsidR="00D318A0" w:rsidRPr="00180F04">
        <w:rPr>
          <w:rFonts w:ascii="Times New Roman" w:hAnsi="Times New Roman" w:cs="Times New Roman"/>
          <w:sz w:val="22"/>
          <w:lang w:val="en-GB"/>
        </w:rPr>
        <w:t xml:space="preserve">the close-in (CI) free space reference distance model </w:t>
      </w:r>
      <w:r w:rsidR="00D318A0" w:rsidRPr="00180F04">
        <w:rPr>
          <w:rFonts w:ascii="Times New Roman" w:hAnsi="Times New Roman" w:cs="Times New Roman" w:hint="eastAsia"/>
          <w:sz w:val="22"/>
          <w:lang w:val="en-GB"/>
        </w:rPr>
        <w:t xml:space="preserve">and </w:t>
      </w:r>
      <w:r w:rsidRPr="00180F04">
        <w:rPr>
          <w:rFonts w:ascii="Times New Roman" w:hAnsi="Times New Roman" w:cs="Times New Roman"/>
          <w:sz w:val="22"/>
          <w:lang w:val="en-GB"/>
        </w:rPr>
        <w:t xml:space="preserve">the alpha-beta-gamma (ABG) model. </w:t>
      </w:r>
    </w:p>
    <w:p w14:paraId="5B2ACE8A" w14:textId="77777777" w:rsidR="00D318A0" w:rsidRPr="00180F04" w:rsidRDefault="00D318A0" w:rsidP="00D318A0">
      <w:pPr>
        <w:pStyle w:val="a3"/>
        <w:widowControl/>
        <w:numPr>
          <w:ilvl w:val="0"/>
          <w:numId w:val="9"/>
        </w:numPr>
        <w:wordWrap/>
        <w:adjustRightInd w:val="0"/>
        <w:snapToGrid w:val="0"/>
        <w:spacing w:after="120"/>
        <w:ind w:leftChars="0"/>
        <w:rPr>
          <w:rFonts w:ascii="Times New Roman" w:eastAsia="SimSun" w:hAnsi="Times New Roman" w:cs="Times New Roman"/>
          <w:sz w:val="22"/>
          <w:lang w:eastAsia="zh-CN"/>
        </w:rPr>
      </w:pPr>
      <w:r w:rsidRPr="00180F04">
        <w:rPr>
          <w:rFonts w:ascii="Times New Roman" w:eastAsia="SimSun" w:hAnsi="Times New Roman" w:cs="Times New Roman"/>
          <w:sz w:val="22"/>
          <w:lang w:eastAsia="zh-CN"/>
        </w:rPr>
        <w:t xml:space="preserve">The CI PL model is </w:t>
      </w:r>
      <w:r w:rsidRPr="00180F04">
        <w:rPr>
          <w:rFonts w:ascii="Times New Roman" w:hAnsi="Times New Roman" w:cs="Times New Roman" w:hint="eastAsia"/>
          <w:sz w:val="22"/>
        </w:rPr>
        <w:t>given by</w:t>
      </w:r>
      <w:r w:rsidRPr="00180F04">
        <w:rPr>
          <w:rFonts w:ascii="Times New Roman" w:eastAsia="SimSun" w:hAnsi="Times New Roman" w:cs="Times New Roman"/>
          <w:sz w:val="22"/>
          <w:lang w:eastAsia="zh-CN"/>
        </w:rPr>
        <w:t>:</w:t>
      </w:r>
    </w:p>
    <w:p w14:paraId="144270EF" w14:textId="77777777" w:rsidR="00D318A0" w:rsidRPr="00180F04" w:rsidRDefault="00D318A0" w:rsidP="00D318A0">
      <w:pPr>
        <w:spacing w:before="210" w:after="210"/>
        <w:jc w:val="center"/>
        <w:rPr>
          <w:rFonts w:ascii="Cambria Math" w:hAnsi="Cambria Math" w:cs="Calibri"/>
          <w:i/>
          <w:sz w:val="22"/>
        </w:rPr>
      </w:pPr>
      <m:oMathPara>
        <m:oMath>
          <m:r>
            <w:rPr>
              <w:rFonts w:ascii="Cambria Math" w:hAnsi="Cambria Math" w:cs="Calibri"/>
              <w:sz w:val="22"/>
            </w:rPr>
            <m:t>PL</m:t>
          </m:r>
          <m:d>
            <m:dPr>
              <m:ctrlPr>
                <w:rPr>
                  <w:rFonts w:ascii="Cambria Math" w:hAnsi="Cambria Math" w:cs="Calibri"/>
                  <w:i/>
                  <w:sz w:val="22"/>
                </w:rPr>
              </m:ctrlPr>
            </m:dPr>
            <m:e>
              <m:r>
                <w:rPr>
                  <w:rFonts w:ascii="Cambria Math" w:hAnsi="Cambria Math" w:cs="Calibri"/>
                  <w:sz w:val="22"/>
                </w:rPr>
                <m:t>f,d</m:t>
              </m:r>
            </m:e>
          </m:d>
          <m:r>
            <w:rPr>
              <w:rFonts w:ascii="Cambria Math" w:hAnsi="Cambria Math" w:cs="Calibri"/>
              <w:sz w:val="22"/>
            </w:rPr>
            <m:t>[dB]=FSPL</m:t>
          </m:r>
          <m:d>
            <m:dPr>
              <m:ctrlPr>
                <w:rPr>
                  <w:rFonts w:ascii="Cambria Math" w:hAnsi="Cambria Math" w:cs="Calibri"/>
                  <w:i/>
                  <w:sz w:val="22"/>
                </w:rPr>
              </m:ctrlPr>
            </m:dPr>
            <m:e>
              <m:r>
                <w:rPr>
                  <w:rFonts w:ascii="Cambria Math" w:hAnsi="Cambria Math" w:cs="Calibri"/>
                  <w:sz w:val="22"/>
                </w:rPr>
                <m:t>f,1m</m:t>
              </m:r>
            </m:e>
          </m:d>
          <m:r>
            <w:rPr>
              <w:rFonts w:ascii="Cambria Math" w:hAnsi="Cambria Math" w:cs="Calibri"/>
              <w:sz w:val="22"/>
            </w:rPr>
            <m:t>+10n</m:t>
          </m:r>
          <m:func>
            <m:funcPr>
              <m:ctrlPr>
                <w:rPr>
                  <w:rFonts w:ascii="Cambria Math" w:hAnsi="Cambria Math" w:cs="Calibri"/>
                  <w:i/>
                  <w:sz w:val="22"/>
                </w:rPr>
              </m:ctrlPr>
            </m:funcPr>
            <m:fName>
              <m:r>
                <w:rPr>
                  <w:rFonts w:ascii="Cambria Math" w:hAnsi="Cambria Math" w:cs="Calibri"/>
                  <w:sz w:val="22"/>
                </w:rPr>
                <m:t>log</m:t>
              </m:r>
            </m:fName>
            <m:e>
              <m:f>
                <m:fPr>
                  <m:ctrlPr>
                    <w:rPr>
                      <w:rFonts w:ascii="Cambria Math" w:hAnsi="Cambria Math" w:cs="Calibri"/>
                      <w:i/>
                      <w:sz w:val="22"/>
                    </w:rPr>
                  </m:ctrlPr>
                </m:fPr>
                <m:num>
                  <m:r>
                    <w:rPr>
                      <w:rFonts w:ascii="Cambria Math" w:hAnsi="Cambria Math" w:cs="Calibri"/>
                      <w:sz w:val="22"/>
                    </w:rPr>
                    <m:t>d</m:t>
                  </m:r>
                </m:num>
                <m:den>
                  <m:r>
                    <w:rPr>
                      <w:rFonts w:ascii="Cambria Math" w:hAnsi="Cambria Math" w:cs="Calibri"/>
                      <w:sz w:val="22"/>
                    </w:rPr>
                    <m:t>1m</m:t>
                  </m:r>
                </m:den>
              </m:f>
            </m:e>
          </m:func>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σ</m:t>
              </m:r>
            </m:sub>
          </m:sSub>
        </m:oMath>
      </m:oMathPara>
    </w:p>
    <w:p w14:paraId="53F32A69" w14:textId="77777777" w:rsidR="00D318A0" w:rsidRPr="00180F04" w:rsidRDefault="00D318A0" w:rsidP="00D318A0">
      <w:pPr>
        <w:widowControl/>
        <w:wordWrap/>
        <w:adjustRightInd w:val="0"/>
        <w:snapToGrid w:val="0"/>
        <w:spacing w:after="120"/>
        <w:rPr>
          <w:rFonts w:ascii="Times New Roman" w:hAnsi="Times New Roman" w:cs="Times New Roman"/>
          <w:sz w:val="22"/>
          <w:lang w:val="en-GB"/>
        </w:rPr>
      </w:pPr>
      <w:r w:rsidRPr="00180F04">
        <w:rPr>
          <w:rFonts w:ascii="Times New Roman" w:hAnsi="Times New Roman" w:cs="Times New Roman"/>
          <w:sz w:val="22"/>
          <w:lang w:val="en-GB"/>
        </w:rPr>
        <w:t xml:space="preserve">, where </w:t>
      </w:r>
      <m:oMath>
        <m:r>
          <w:rPr>
            <w:rFonts w:ascii="Cambria Math" w:hAnsi="Cambria Math" w:cs="Calibri"/>
          </w:rPr>
          <m:t>n</m:t>
        </m:r>
      </m:oMath>
      <w:r w:rsidRPr="00180F04">
        <w:rPr>
          <w:rFonts w:ascii="Times New Roman" w:hAnsi="Times New Roman" w:cs="Times New Roman"/>
          <w:sz w:val="22"/>
          <w:lang w:val="en-GB"/>
        </w:rPr>
        <w:t xml:space="preserve"> </w:t>
      </w:r>
      <w:r w:rsidRPr="00180F04">
        <w:rPr>
          <w:rFonts w:ascii="Times New Roman" w:hAnsi="Times New Roman" w:cs="Times New Roman" w:hint="eastAsia"/>
          <w:sz w:val="22"/>
          <w:lang w:val="en-GB"/>
        </w:rPr>
        <w:t xml:space="preserve">and </w:t>
      </w:r>
      <m:oMath>
        <m:r>
          <w:rPr>
            <w:rFonts w:ascii="Cambria Math" w:eastAsia="DFKai-SB" w:hAnsi="Cambria Math"/>
            <w:sz w:val="22"/>
            <w:lang w:eastAsia="zh-TW"/>
          </w:rPr>
          <m:t>d</m:t>
        </m:r>
      </m:oMath>
      <w:r w:rsidRPr="00180F04">
        <w:rPr>
          <w:rFonts w:ascii="Times New Roman" w:hAnsi="Times New Roman" w:cs="Times New Roman"/>
          <w:sz w:val="22"/>
          <w:lang w:val="en-GB"/>
        </w:rPr>
        <w:t xml:space="preserve"> denote the path loss exponent (PLE)</w:t>
      </w:r>
      <w:r w:rsidRPr="00180F04">
        <w:rPr>
          <w:rFonts w:ascii="Times New Roman" w:hAnsi="Times New Roman" w:cs="Times New Roman" w:hint="eastAsia"/>
          <w:sz w:val="22"/>
          <w:lang w:val="en-GB"/>
        </w:rPr>
        <w:t xml:space="preserve"> and </w:t>
      </w:r>
      <w:r w:rsidRPr="00180F04">
        <w:rPr>
          <w:rFonts w:ascii="Times New Roman" w:hAnsi="Times New Roman" w:cs="Times New Roman"/>
          <w:sz w:val="22"/>
          <w:lang w:val="en-GB"/>
        </w:rPr>
        <w:t>distance in meters</w:t>
      </w:r>
      <w:r w:rsidRPr="00180F04">
        <w:rPr>
          <w:rFonts w:ascii="Times New Roman" w:hAnsi="Times New Roman" w:cs="Times New Roman" w:hint="eastAsia"/>
          <w:sz w:val="22"/>
          <w:lang w:val="en-GB"/>
        </w:rPr>
        <w:t>, respectively,</w:t>
      </w:r>
      <w:r w:rsidRPr="00180F04">
        <w:rPr>
          <w:rFonts w:ascii="Times New Roman" w:hAnsi="Times New Roman" w:cs="Times New Roman"/>
          <w:sz w:val="22"/>
          <w:lang w:val="en-GB"/>
        </w:rPr>
        <w:t xml:space="preserve"> and </w:t>
      </w:r>
      <m:oMath>
        <m:sSub>
          <m:sSubPr>
            <m:ctrlPr>
              <w:rPr>
                <w:rFonts w:ascii="Cambria Math" w:eastAsia="DFKai-SB" w:hAnsi="Cambria Math"/>
                <w:i/>
                <w:sz w:val="22"/>
                <w:lang w:eastAsia="zh-TW"/>
              </w:rPr>
            </m:ctrlPr>
          </m:sSubPr>
          <m:e>
            <m:r>
              <w:rPr>
                <w:rFonts w:ascii="Cambria Math" w:eastAsia="DFKai-SB" w:hAnsi="Cambria Math"/>
                <w:sz w:val="22"/>
                <w:lang w:eastAsia="zh-TW"/>
              </w:rPr>
              <m:t>X</m:t>
            </m:r>
          </m:e>
          <m:sub>
            <m:r>
              <w:rPr>
                <w:rFonts w:ascii="Cambria Math" w:eastAsia="DFKai-SB" w:hAnsi="Cambria Math"/>
                <w:sz w:val="22"/>
                <w:lang w:eastAsia="zh-TW"/>
              </w:rPr>
              <m:t>σ</m:t>
            </m:r>
          </m:sub>
        </m:sSub>
      </m:oMath>
      <w:r w:rsidRPr="00180F04">
        <w:rPr>
          <w:rFonts w:ascii="Times New Roman" w:hAnsi="Times New Roman" w:cs="Times New Roman"/>
          <w:sz w:val="22"/>
          <w:lang w:val="en-GB"/>
        </w:rPr>
        <w:t xml:space="preserve"> is the shadow fading (SF) term in dB.</w:t>
      </w:r>
      <w:r w:rsidRPr="00180F04">
        <w:rPr>
          <w:rFonts w:ascii="Times New Roman" w:hAnsi="Times New Roman" w:cs="Times New Roman" w:hint="eastAsia"/>
          <w:sz w:val="22"/>
          <w:lang w:val="en-GB"/>
        </w:rPr>
        <w:t xml:space="preserve"> </w:t>
      </w:r>
      <w:r w:rsidRPr="00180F04">
        <w:rPr>
          <w:rFonts w:ascii="Times New Roman" w:hAnsi="Times New Roman" w:cs="Times New Roman"/>
          <w:sz w:val="22"/>
          <w:lang w:val="en-GB"/>
        </w:rPr>
        <w:t>FSPL is the free space path loss at the specified reference distance (in this case the reference distance is 1 m):</w:t>
      </w:r>
    </w:p>
    <w:p w14:paraId="32AED0B7" w14:textId="77777777" w:rsidR="00D318A0" w:rsidRPr="00180F04" w:rsidRDefault="00D318A0" w:rsidP="00D318A0">
      <w:pPr>
        <w:spacing w:before="210" w:after="210"/>
        <w:jc w:val="center"/>
        <w:rPr>
          <w:rFonts w:ascii="Cambria Math" w:hAnsi="Cambria Math" w:cs="Calibri"/>
          <w:i/>
          <w:sz w:val="22"/>
        </w:rPr>
      </w:pPr>
      <m:oMath>
        <m:r>
          <w:rPr>
            <w:rFonts w:ascii="Cambria Math" w:hAnsi="Cambria Math" w:cs="Calibri"/>
            <w:sz w:val="22"/>
          </w:rPr>
          <m:t>FSPL</m:t>
        </m:r>
        <m:d>
          <m:dPr>
            <m:ctrlPr>
              <w:rPr>
                <w:rFonts w:ascii="Cambria Math" w:hAnsi="Cambria Math" w:cs="Calibri"/>
                <w:i/>
                <w:sz w:val="22"/>
              </w:rPr>
            </m:ctrlPr>
          </m:dPr>
          <m:e>
            <m:r>
              <w:rPr>
                <w:rFonts w:ascii="Cambria Math" w:hAnsi="Cambria Math" w:cs="Calibri"/>
                <w:sz w:val="22"/>
              </w:rPr>
              <m:t>f,1m</m:t>
            </m:r>
          </m:e>
        </m:d>
        <m:r>
          <w:rPr>
            <w:rFonts w:ascii="Cambria Math" w:hAnsi="Cambria Math" w:cs="Calibri"/>
            <w:sz w:val="22"/>
          </w:rPr>
          <m:t>=20</m:t>
        </m:r>
        <m:func>
          <m:funcPr>
            <m:ctrlPr>
              <w:rPr>
                <w:rFonts w:ascii="Cambria Math" w:hAnsi="Cambria Math" w:cs="Calibri"/>
                <w:i/>
                <w:sz w:val="22"/>
              </w:rPr>
            </m:ctrlPr>
          </m:funcPr>
          <m:fName>
            <m:r>
              <w:rPr>
                <w:rFonts w:ascii="Cambria Math" w:hAnsi="Cambria Math" w:cs="Calibri"/>
                <w:sz w:val="22"/>
              </w:rPr>
              <m:t>log</m:t>
            </m:r>
          </m:fName>
          <m:e>
            <m:f>
              <m:fPr>
                <m:ctrlPr>
                  <w:rPr>
                    <w:rFonts w:ascii="Cambria Math" w:hAnsi="Cambria Math" w:cs="Calibri"/>
                    <w:i/>
                    <w:sz w:val="22"/>
                  </w:rPr>
                </m:ctrlPr>
              </m:fPr>
              <m:num>
                <m:r>
                  <w:rPr>
                    <w:rFonts w:ascii="Cambria Math" w:hAnsi="Cambria Math" w:cs="Calibri"/>
                    <w:sz w:val="22"/>
                  </w:rPr>
                  <m:t>4πf</m:t>
                </m:r>
              </m:num>
              <m:den>
                <m:r>
                  <w:rPr>
                    <w:rFonts w:ascii="Cambria Math" w:hAnsi="Cambria Math" w:cs="Calibri"/>
                    <w:sz w:val="22"/>
                  </w:rPr>
                  <m:t>c</m:t>
                </m:r>
              </m:den>
            </m:f>
          </m:e>
        </m:func>
      </m:oMath>
      <w:r w:rsidRPr="00180F04">
        <w:rPr>
          <w:rFonts w:ascii="Cambria Math" w:hAnsi="Cambria Math" w:cs="Calibri" w:hint="eastAsia"/>
          <w:sz w:val="22"/>
        </w:rPr>
        <w:t>.</w:t>
      </w:r>
    </w:p>
    <w:p w14:paraId="1C5FAA95" w14:textId="5E425340" w:rsidR="00D318A0" w:rsidRPr="00180F04" w:rsidRDefault="00D318A0" w:rsidP="00D318A0">
      <w:pPr>
        <w:pStyle w:val="a3"/>
        <w:widowControl/>
        <w:numPr>
          <w:ilvl w:val="0"/>
          <w:numId w:val="9"/>
        </w:numPr>
        <w:wordWrap/>
        <w:adjustRightInd w:val="0"/>
        <w:snapToGrid w:val="0"/>
        <w:spacing w:after="120"/>
        <w:ind w:leftChars="0"/>
        <w:rPr>
          <w:rFonts w:ascii="Times New Roman" w:eastAsia="SimSun" w:hAnsi="Times New Roman" w:cs="Times New Roman"/>
          <w:sz w:val="22"/>
          <w:lang w:eastAsia="zh-CN"/>
        </w:rPr>
      </w:pPr>
      <w:r w:rsidRPr="00180F04">
        <w:rPr>
          <w:rFonts w:ascii="Times New Roman" w:eastAsia="SimSun" w:hAnsi="Times New Roman" w:cs="Times New Roman"/>
          <w:sz w:val="22"/>
          <w:lang w:eastAsia="zh-CN"/>
        </w:rPr>
        <w:t>The ABG model is summarized as:</w:t>
      </w:r>
    </w:p>
    <w:p w14:paraId="1D1FDB84" w14:textId="037819AF" w:rsidR="00D318A0" w:rsidRPr="00180F04" w:rsidRDefault="00D318A0" w:rsidP="00D318A0">
      <w:pPr>
        <w:jc w:val="center"/>
        <w:rPr>
          <w:rFonts w:eastAsia="DFKai-SB"/>
          <w:sz w:val="22"/>
          <w:lang w:eastAsia="zh-TW"/>
        </w:rPr>
      </w:pPr>
      <m:oMathPara>
        <m:oMath>
          <m:r>
            <w:rPr>
              <w:rFonts w:ascii="Cambria Math" w:hAnsi="Cambria Math" w:cs="Calibri"/>
              <w:sz w:val="22"/>
            </w:rPr>
            <m:t>PL</m:t>
          </m:r>
          <m:d>
            <m:dPr>
              <m:ctrlPr>
                <w:rPr>
                  <w:rFonts w:ascii="Cambria Math" w:hAnsi="Cambria Math" w:cs="Calibri"/>
                  <w:i/>
                  <w:sz w:val="22"/>
                </w:rPr>
              </m:ctrlPr>
            </m:dPr>
            <m:e>
              <m:r>
                <w:rPr>
                  <w:rFonts w:ascii="Cambria Math" w:hAnsi="Cambria Math" w:cs="Calibri"/>
                  <w:sz w:val="22"/>
                </w:rPr>
                <m:t>f,d</m:t>
              </m:r>
            </m:e>
          </m:d>
          <m:d>
            <m:dPr>
              <m:begChr m:val="["/>
              <m:endChr m:val="]"/>
              <m:ctrlPr>
                <w:rPr>
                  <w:rFonts w:ascii="Cambria Math" w:hAnsi="Cambria Math" w:cs="Calibri"/>
                  <w:i/>
                  <w:sz w:val="22"/>
                </w:rPr>
              </m:ctrlPr>
            </m:dPr>
            <m:e>
              <m:r>
                <w:rPr>
                  <w:rFonts w:ascii="Cambria Math" w:hAnsi="Cambria Math" w:cs="Calibri"/>
                  <w:sz w:val="22"/>
                </w:rPr>
                <m:t>dB</m:t>
              </m:r>
            </m:e>
          </m:d>
          <m:r>
            <w:rPr>
              <w:rFonts w:ascii="Cambria Math" w:hAnsi="Cambria Math" w:cs="Calibri"/>
              <w:sz w:val="22"/>
            </w:rPr>
            <m:t>=10α</m:t>
          </m:r>
          <m:func>
            <m:funcPr>
              <m:ctrlPr>
                <w:rPr>
                  <w:rFonts w:ascii="Cambria Math" w:hAnsi="Cambria Math" w:cs="Calibri"/>
                  <w:i/>
                  <w:sz w:val="22"/>
                </w:rPr>
              </m:ctrlPr>
            </m:funcPr>
            <m:fName>
              <m:r>
                <m:rPr>
                  <m:sty m:val="p"/>
                </m:rPr>
                <w:rPr>
                  <w:rFonts w:ascii="Cambria Math" w:hAnsi="Cambria Math" w:cs="Calibri"/>
                  <w:sz w:val="22"/>
                </w:rPr>
                <m:t>log</m:t>
              </m:r>
            </m:fName>
            <m:e>
              <m:f>
                <m:fPr>
                  <m:ctrlPr>
                    <w:rPr>
                      <w:rFonts w:ascii="Cambria Math" w:hAnsi="Cambria Math" w:cs="Calibri"/>
                      <w:i/>
                      <w:sz w:val="22"/>
                    </w:rPr>
                  </m:ctrlPr>
                </m:fPr>
                <m:num>
                  <m:r>
                    <w:rPr>
                      <w:rFonts w:ascii="Cambria Math" w:hAnsi="Cambria Math" w:cs="Calibri"/>
                      <w:sz w:val="22"/>
                    </w:rPr>
                    <m:t>d</m:t>
                  </m:r>
                </m:num>
                <m:den>
                  <m:r>
                    <w:rPr>
                      <w:rFonts w:ascii="Cambria Math" w:hAnsi="Cambria Math" w:cs="Calibri"/>
                      <w:sz w:val="22"/>
                    </w:rPr>
                    <m:t>1m</m:t>
                  </m:r>
                </m:den>
              </m:f>
            </m:e>
          </m:func>
          <m:r>
            <w:rPr>
              <w:rFonts w:ascii="Cambria Math" w:hAnsi="Cambria Math" w:cs="Calibri"/>
              <w:sz w:val="22"/>
            </w:rPr>
            <m:t>+β+10γ</m:t>
          </m:r>
          <m:func>
            <m:funcPr>
              <m:ctrlPr>
                <w:rPr>
                  <w:rFonts w:ascii="Cambria Math" w:hAnsi="Cambria Math" w:cs="Calibri"/>
                  <w:i/>
                  <w:sz w:val="22"/>
                </w:rPr>
              </m:ctrlPr>
            </m:funcPr>
            <m:fName>
              <m:r>
                <m:rPr>
                  <m:sty m:val="p"/>
                </m:rPr>
                <w:rPr>
                  <w:rFonts w:ascii="Cambria Math" w:hAnsi="Cambria Math" w:cs="Calibri"/>
                  <w:sz w:val="22"/>
                </w:rPr>
                <m:t>log</m:t>
              </m:r>
            </m:fName>
            <m:e>
              <m:f>
                <m:fPr>
                  <m:ctrlPr>
                    <w:rPr>
                      <w:rFonts w:ascii="Cambria Math" w:hAnsi="Cambria Math" w:cs="Calibri"/>
                      <w:i/>
                      <w:sz w:val="22"/>
                    </w:rPr>
                  </m:ctrlPr>
                </m:fPr>
                <m:num>
                  <m:r>
                    <w:rPr>
                      <w:rFonts w:ascii="Cambria Math" w:hAnsi="Cambria Math" w:cs="Calibri"/>
                      <w:sz w:val="22"/>
                    </w:rPr>
                    <m:t>f</m:t>
                  </m:r>
                </m:num>
                <m:den>
                  <m:r>
                    <w:rPr>
                      <w:rFonts w:ascii="Cambria Math" w:hAnsi="Cambria Math" w:cs="Calibri"/>
                      <w:sz w:val="22"/>
                    </w:rPr>
                    <m:t>1GHz</m:t>
                  </m:r>
                </m:den>
              </m:f>
            </m:e>
          </m:func>
          <m:r>
            <w:rPr>
              <w:rFonts w:ascii="Cambria Math" w:hAnsi="Cambria Math" w:cs="Calibri"/>
              <w:sz w:val="22"/>
            </w:rPr>
            <m:t>+</m:t>
          </m:r>
          <m:sSub>
            <m:sSubPr>
              <m:ctrlPr>
                <w:rPr>
                  <w:rFonts w:ascii="Cambria Math" w:hAnsi="Cambria Math" w:cs="Calibri"/>
                  <w:i/>
                  <w:sz w:val="22"/>
                </w:rPr>
              </m:ctrlPr>
            </m:sSubPr>
            <m:e>
              <m:r>
                <w:rPr>
                  <w:rFonts w:ascii="Cambria Math" w:hAnsi="Cambria Math" w:cs="Calibri"/>
                  <w:sz w:val="22"/>
                </w:rPr>
                <m:t>X</m:t>
              </m:r>
            </m:e>
            <m:sub>
              <m:r>
                <w:rPr>
                  <w:rFonts w:ascii="Cambria Math" w:hAnsi="Cambria Math" w:cs="Calibri"/>
                  <w:sz w:val="22"/>
                </w:rPr>
                <m:t>σ</m:t>
              </m:r>
            </m:sub>
          </m:sSub>
        </m:oMath>
      </m:oMathPara>
    </w:p>
    <w:p w14:paraId="22FA4BF1" w14:textId="182D8147" w:rsidR="00307C80" w:rsidRPr="00180F04" w:rsidRDefault="00D318A0" w:rsidP="00307C80">
      <w:pPr>
        <w:widowControl/>
        <w:wordWrap/>
        <w:adjustRightInd w:val="0"/>
        <w:snapToGrid w:val="0"/>
        <w:spacing w:after="120"/>
        <w:rPr>
          <w:rFonts w:ascii="Times New Roman" w:hAnsi="Times New Roman" w:cs="Times New Roman"/>
          <w:sz w:val="22"/>
          <w:lang w:val="en-GB"/>
        </w:rPr>
      </w:pPr>
      <w:r w:rsidRPr="00180F04">
        <w:rPr>
          <w:rFonts w:ascii="Times New Roman" w:hAnsi="Times New Roman" w:cs="Times New Roman" w:hint="eastAsia"/>
          <w:sz w:val="22"/>
          <w:lang w:val="en-GB"/>
        </w:rPr>
        <w:t xml:space="preserve">, </w:t>
      </w:r>
      <w:r w:rsidRPr="00180F04">
        <w:rPr>
          <w:rFonts w:ascii="Times New Roman" w:hAnsi="Times New Roman" w:cs="Times New Roman"/>
          <w:sz w:val="22"/>
          <w:lang w:val="en-GB"/>
        </w:rPr>
        <w:t xml:space="preserve">where α </w:t>
      </w:r>
      <w:r w:rsidR="00307C80" w:rsidRPr="00180F04">
        <w:rPr>
          <w:rFonts w:ascii="Times New Roman" w:hAnsi="Times New Roman" w:cs="Times New Roman" w:hint="eastAsia"/>
          <w:sz w:val="22"/>
          <w:lang w:val="en-GB"/>
        </w:rPr>
        <w:t xml:space="preserve">and </w:t>
      </w:r>
      <m:oMath>
        <m:r>
          <w:rPr>
            <w:rFonts w:ascii="Cambria Math" w:hAnsi="Cambria Math" w:cs="Calibri"/>
            <w:sz w:val="22"/>
          </w:rPr>
          <m:t>γ</m:t>
        </m:r>
      </m:oMath>
      <w:r w:rsidR="00307C80" w:rsidRPr="00180F04">
        <w:rPr>
          <w:rFonts w:ascii="Times New Roman" w:hAnsi="Times New Roman" w:cs="Times New Roman"/>
          <w:sz w:val="22"/>
          <w:lang w:val="en-GB"/>
        </w:rPr>
        <w:t xml:space="preserve"> denote the dependency coefficients with respect to distance and frequency, respectively, and </w:t>
      </w:r>
      <w:r w:rsidR="00307C80" w:rsidRPr="00180F04">
        <w:rPr>
          <w:rFonts w:ascii="Times New Roman" w:hAnsi="Times New Roman" w:cs="Times New Roman"/>
          <w:i/>
          <w:sz w:val="22"/>
          <w:lang w:val="en-GB"/>
        </w:rPr>
        <w:t>β</w:t>
      </w:r>
      <w:r w:rsidR="00307C80" w:rsidRPr="00180F04">
        <w:rPr>
          <w:rFonts w:ascii="Times New Roman" w:hAnsi="Times New Roman" w:cs="Times New Roman"/>
          <w:sz w:val="22"/>
          <w:lang w:val="en-GB"/>
        </w:rPr>
        <w:t xml:space="preserve"> is the path loss offset determined typically by</w:t>
      </w:r>
      <w:r w:rsidR="0043488E">
        <w:rPr>
          <w:rFonts w:ascii="Times New Roman" w:hAnsi="Times New Roman" w:cs="Times New Roman"/>
          <w:sz w:val="22"/>
          <w:lang w:val="en-GB"/>
        </w:rPr>
        <w:t xml:space="preserve"> fitting with measurement data.</w:t>
      </w:r>
    </w:p>
    <w:p w14:paraId="2D18AD44" w14:textId="2257FE76" w:rsidR="0041078A" w:rsidRPr="00180F04" w:rsidRDefault="00307C80" w:rsidP="0041078A">
      <w:pPr>
        <w:widowControl/>
        <w:wordWrap/>
        <w:adjustRightInd w:val="0"/>
        <w:snapToGrid w:val="0"/>
        <w:spacing w:after="120"/>
        <w:rPr>
          <w:rFonts w:ascii="Times New Roman" w:hAnsi="Times New Roman" w:cs="Times New Roman"/>
          <w:sz w:val="22"/>
          <w:lang w:val="en-GB"/>
        </w:rPr>
      </w:pPr>
      <w:r w:rsidRPr="00180F04">
        <w:rPr>
          <w:rFonts w:ascii="Times New Roman" w:hAnsi="Times New Roman" w:cs="Times New Roman" w:hint="eastAsia"/>
          <w:sz w:val="22"/>
          <w:lang w:val="en-GB"/>
        </w:rPr>
        <w:t>F</w:t>
      </w:r>
      <w:r w:rsidR="0041078A" w:rsidRPr="00180F04">
        <w:rPr>
          <w:rFonts w:ascii="Times New Roman" w:hAnsi="Times New Roman" w:cs="Times New Roman"/>
          <w:sz w:val="22"/>
          <w:lang w:val="en-GB"/>
        </w:rPr>
        <w:t>igures</w:t>
      </w:r>
      <w:r w:rsidRPr="00180F04">
        <w:rPr>
          <w:rFonts w:ascii="Times New Roman" w:hAnsi="Times New Roman" w:cs="Times New Roman" w:hint="eastAsia"/>
          <w:sz w:val="22"/>
          <w:lang w:val="en-GB"/>
        </w:rPr>
        <w:t xml:space="preserve"> 3 and 4</w:t>
      </w:r>
      <w:r w:rsidR="0041078A" w:rsidRPr="00180F04">
        <w:rPr>
          <w:rFonts w:ascii="Times New Roman" w:hAnsi="Times New Roman" w:cs="Times New Roman"/>
          <w:sz w:val="22"/>
          <w:lang w:val="en-GB"/>
        </w:rPr>
        <w:t xml:space="preserve"> show scattered plots of the measured path loss data along with the CI model predictions in </w:t>
      </w:r>
      <w:r w:rsidR="00196791">
        <w:rPr>
          <w:rFonts w:ascii="Times New Roman" w:hAnsi="Times New Roman" w:cs="Times New Roman" w:hint="eastAsia"/>
          <w:sz w:val="22"/>
          <w:lang w:val="en-GB"/>
        </w:rPr>
        <w:t>the</w:t>
      </w:r>
      <w:r w:rsidR="0041078A" w:rsidRPr="00180F04">
        <w:rPr>
          <w:rFonts w:ascii="Times New Roman" w:hAnsi="Times New Roman" w:cs="Times New Roman"/>
          <w:sz w:val="22"/>
          <w:lang w:val="en-GB"/>
        </w:rPr>
        <w:t xml:space="preserve"> </w:t>
      </w:r>
      <w:proofErr w:type="spellStart"/>
      <w:r w:rsidR="0041078A" w:rsidRPr="00180F04">
        <w:rPr>
          <w:rFonts w:ascii="Times New Roman" w:hAnsi="Times New Roman" w:cs="Times New Roman"/>
          <w:sz w:val="22"/>
          <w:lang w:val="en-GB"/>
        </w:rPr>
        <w:t>UMi</w:t>
      </w:r>
      <w:proofErr w:type="spellEnd"/>
      <w:r w:rsidRPr="00180F04">
        <w:rPr>
          <w:rFonts w:ascii="Times New Roman" w:hAnsi="Times New Roman" w:cs="Times New Roman" w:hint="eastAsia"/>
          <w:sz w:val="22"/>
          <w:lang w:val="en-GB"/>
        </w:rPr>
        <w:t>-</w:t>
      </w:r>
      <w:r w:rsidR="00434F4C" w:rsidRPr="00180F04">
        <w:rPr>
          <w:rFonts w:ascii="Times New Roman" w:hAnsi="Times New Roman" w:cs="Times New Roman"/>
          <w:sz w:val="22"/>
          <w:lang w:val="en-GB"/>
        </w:rPr>
        <w:t xml:space="preserve">street canyon </w:t>
      </w:r>
      <w:r w:rsidR="0041078A" w:rsidRPr="00180F04">
        <w:rPr>
          <w:rFonts w:ascii="Times New Roman" w:hAnsi="Times New Roman" w:cs="Times New Roman"/>
          <w:sz w:val="22"/>
          <w:lang w:val="en-GB"/>
        </w:rPr>
        <w:t>scenario at 28 and 38 GHz in L</w:t>
      </w:r>
      <w:r w:rsidR="00196791">
        <w:rPr>
          <w:rFonts w:ascii="Times New Roman" w:hAnsi="Times New Roman" w:cs="Times New Roman" w:hint="eastAsia"/>
          <w:sz w:val="22"/>
          <w:lang w:val="en-GB"/>
        </w:rPr>
        <w:t>O</w:t>
      </w:r>
      <w:r w:rsidR="0041078A" w:rsidRPr="00180F04">
        <w:rPr>
          <w:rFonts w:ascii="Times New Roman" w:hAnsi="Times New Roman" w:cs="Times New Roman"/>
          <w:sz w:val="22"/>
          <w:lang w:val="en-GB"/>
        </w:rPr>
        <w:t>S and NL</w:t>
      </w:r>
      <w:r w:rsidR="00196791">
        <w:rPr>
          <w:rFonts w:ascii="Times New Roman" w:hAnsi="Times New Roman" w:cs="Times New Roman" w:hint="eastAsia"/>
          <w:sz w:val="22"/>
          <w:lang w:val="en-GB"/>
        </w:rPr>
        <w:t>O</w:t>
      </w:r>
      <w:r w:rsidR="0041078A" w:rsidRPr="00180F04">
        <w:rPr>
          <w:rFonts w:ascii="Times New Roman" w:hAnsi="Times New Roman" w:cs="Times New Roman"/>
          <w:sz w:val="22"/>
          <w:lang w:val="en-GB"/>
        </w:rPr>
        <w:t xml:space="preserve">S </w:t>
      </w:r>
      <w:r w:rsidRPr="00180F04">
        <w:rPr>
          <w:rFonts w:ascii="Times New Roman" w:hAnsi="Times New Roman" w:cs="Times New Roman" w:hint="eastAsia"/>
          <w:sz w:val="22"/>
          <w:lang w:val="en-GB"/>
        </w:rPr>
        <w:t>condition</w:t>
      </w:r>
      <w:r w:rsidR="0041078A" w:rsidRPr="00180F04">
        <w:rPr>
          <w:rFonts w:ascii="Times New Roman" w:hAnsi="Times New Roman" w:cs="Times New Roman"/>
          <w:sz w:val="22"/>
          <w:lang w:val="en-GB"/>
        </w:rPr>
        <w:t>s, respectively. The path loss exponent (PLE) of the CI model is 2.1 for both frequencies in L</w:t>
      </w:r>
      <w:r w:rsidR="00196791">
        <w:rPr>
          <w:rFonts w:ascii="Times New Roman" w:hAnsi="Times New Roman" w:cs="Times New Roman" w:hint="eastAsia"/>
          <w:sz w:val="22"/>
          <w:lang w:val="en-GB"/>
        </w:rPr>
        <w:t>O</w:t>
      </w:r>
      <w:r w:rsidR="0041078A" w:rsidRPr="00180F04">
        <w:rPr>
          <w:rFonts w:ascii="Times New Roman" w:hAnsi="Times New Roman" w:cs="Times New Roman"/>
          <w:sz w:val="22"/>
          <w:lang w:val="en-GB"/>
        </w:rPr>
        <w:t xml:space="preserve">S, which agree with the free space PLE of 2. In NLOS, the PLE of the CI model is 3.0 for both frequencies. Therefore, we can observe that the PLE of the CI model at both frequencies </w:t>
      </w:r>
      <w:r w:rsidR="00196791">
        <w:rPr>
          <w:rFonts w:ascii="Times New Roman" w:hAnsi="Times New Roman" w:cs="Times New Roman" w:hint="eastAsia"/>
          <w:sz w:val="22"/>
          <w:lang w:val="en-GB"/>
        </w:rPr>
        <w:t xml:space="preserve">are similar </w:t>
      </w:r>
      <w:r w:rsidR="0041078A" w:rsidRPr="00180F04">
        <w:rPr>
          <w:rFonts w:ascii="Times New Roman" w:hAnsi="Times New Roman" w:cs="Times New Roman"/>
          <w:sz w:val="22"/>
          <w:lang w:val="en-GB"/>
        </w:rPr>
        <w:t>in L</w:t>
      </w:r>
      <w:r w:rsidR="00196791">
        <w:rPr>
          <w:rFonts w:ascii="Times New Roman" w:hAnsi="Times New Roman" w:cs="Times New Roman" w:hint="eastAsia"/>
          <w:sz w:val="22"/>
          <w:lang w:val="en-GB"/>
        </w:rPr>
        <w:t>O</w:t>
      </w:r>
      <w:r w:rsidR="0041078A" w:rsidRPr="00180F04">
        <w:rPr>
          <w:rFonts w:ascii="Times New Roman" w:hAnsi="Times New Roman" w:cs="Times New Roman"/>
          <w:sz w:val="22"/>
          <w:lang w:val="en-GB"/>
        </w:rPr>
        <w:t>S and NL</w:t>
      </w:r>
      <w:r w:rsidR="00196791">
        <w:rPr>
          <w:rFonts w:ascii="Times New Roman" w:hAnsi="Times New Roman" w:cs="Times New Roman" w:hint="eastAsia"/>
          <w:sz w:val="22"/>
          <w:lang w:val="en-GB"/>
        </w:rPr>
        <w:t>O</w:t>
      </w:r>
      <w:r w:rsidR="0041078A" w:rsidRPr="00180F04">
        <w:rPr>
          <w:rFonts w:ascii="Times New Roman" w:hAnsi="Times New Roman" w:cs="Times New Roman"/>
          <w:sz w:val="22"/>
          <w:lang w:val="en-GB"/>
        </w:rPr>
        <w:t xml:space="preserve">S environments. </w:t>
      </w:r>
      <w:r w:rsidR="00196791">
        <w:rPr>
          <w:rFonts w:ascii="Times New Roman" w:hAnsi="Times New Roman" w:cs="Times New Roman" w:hint="eastAsia"/>
          <w:sz w:val="22"/>
          <w:lang w:val="en-GB"/>
        </w:rPr>
        <w:t>In LOS, t</w:t>
      </w:r>
      <w:r w:rsidR="0041078A" w:rsidRPr="00180F04">
        <w:rPr>
          <w:rFonts w:ascii="Times New Roman" w:hAnsi="Times New Roman" w:cs="Times New Roman"/>
          <w:sz w:val="22"/>
          <w:lang w:val="en-GB"/>
        </w:rPr>
        <w:t xml:space="preserve">he standard deviation </w:t>
      </w:r>
      <w:r w:rsidR="00196791">
        <w:rPr>
          <w:rFonts w:ascii="Times New Roman" w:hAnsi="Times New Roman" w:cs="Times New Roman" w:hint="eastAsia"/>
          <w:sz w:val="22"/>
          <w:lang w:val="en-GB"/>
        </w:rPr>
        <w:t xml:space="preserve">difference </w:t>
      </w:r>
      <w:r w:rsidR="0041078A" w:rsidRPr="00180F04">
        <w:rPr>
          <w:rFonts w:ascii="Times New Roman" w:hAnsi="Times New Roman" w:cs="Times New Roman"/>
          <w:sz w:val="22"/>
          <w:lang w:val="en-GB"/>
        </w:rPr>
        <w:t xml:space="preserve">of the shadow fading </w:t>
      </w:r>
      <w:r w:rsidR="00196791">
        <w:rPr>
          <w:rFonts w:ascii="Times New Roman" w:hAnsi="Times New Roman" w:cs="Times New Roman" w:hint="eastAsia"/>
          <w:sz w:val="22"/>
          <w:lang w:val="en-GB"/>
        </w:rPr>
        <w:t xml:space="preserve">is </w:t>
      </w:r>
      <w:r w:rsidR="0041078A" w:rsidRPr="00180F04">
        <w:rPr>
          <w:rFonts w:ascii="Times New Roman" w:hAnsi="Times New Roman" w:cs="Times New Roman"/>
          <w:sz w:val="22"/>
          <w:lang w:val="en-GB"/>
        </w:rPr>
        <w:t xml:space="preserve">only a fraction of a </w:t>
      </w:r>
      <w:proofErr w:type="spellStart"/>
      <w:r w:rsidR="0041078A" w:rsidRPr="00180F04">
        <w:rPr>
          <w:rFonts w:ascii="Times New Roman" w:hAnsi="Times New Roman" w:cs="Times New Roman"/>
          <w:sz w:val="22"/>
          <w:lang w:val="en-GB"/>
        </w:rPr>
        <w:t>dB.</w:t>
      </w:r>
      <w:proofErr w:type="spellEnd"/>
      <w:r w:rsidR="0041078A" w:rsidRPr="00180F04">
        <w:rPr>
          <w:rFonts w:ascii="Times New Roman" w:hAnsi="Times New Roman" w:cs="Times New Roman"/>
          <w:sz w:val="22"/>
          <w:lang w:val="en-GB"/>
        </w:rPr>
        <w:t xml:space="preserve"> In NL</w:t>
      </w:r>
      <w:r w:rsidR="00196791">
        <w:rPr>
          <w:rFonts w:ascii="Times New Roman" w:hAnsi="Times New Roman" w:cs="Times New Roman" w:hint="eastAsia"/>
          <w:sz w:val="22"/>
          <w:lang w:val="en-GB"/>
        </w:rPr>
        <w:t>O</w:t>
      </w:r>
      <w:r w:rsidR="0041078A" w:rsidRPr="00180F04">
        <w:rPr>
          <w:rFonts w:ascii="Times New Roman" w:hAnsi="Times New Roman" w:cs="Times New Roman"/>
          <w:sz w:val="22"/>
          <w:lang w:val="en-GB"/>
        </w:rPr>
        <w:t xml:space="preserve">S environments, the difference is about 1.6 </w:t>
      </w:r>
      <w:proofErr w:type="spellStart"/>
      <w:r w:rsidR="0041078A" w:rsidRPr="00180F04">
        <w:rPr>
          <w:rFonts w:ascii="Times New Roman" w:hAnsi="Times New Roman" w:cs="Times New Roman"/>
          <w:sz w:val="22"/>
          <w:lang w:val="en-GB"/>
        </w:rPr>
        <w:t>dB.</w:t>
      </w:r>
      <w:proofErr w:type="spellEnd"/>
    </w:p>
    <w:p w14:paraId="26BBE3D8" w14:textId="63422AAC" w:rsidR="0041078A" w:rsidRPr="00180F04" w:rsidRDefault="00FE3F46" w:rsidP="00977918">
      <w:pPr>
        <w:widowControl/>
        <w:wordWrap/>
        <w:adjustRightInd w:val="0"/>
        <w:snapToGrid w:val="0"/>
        <w:spacing w:after="120"/>
        <w:jc w:val="center"/>
        <w:rPr>
          <w:rFonts w:ascii="Times New Roman" w:hAnsi="Times New Roman" w:cs="Times New Roman"/>
          <w:sz w:val="22"/>
          <w:lang w:val="en-GB"/>
        </w:rPr>
      </w:pPr>
      <w:r w:rsidRPr="00180F04">
        <w:rPr>
          <w:noProof/>
        </w:rPr>
        <w:drawing>
          <wp:inline distT="0" distB="0" distL="0" distR="0" wp14:anchorId="20C61F11" wp14:editId="6BA28366">
            <wp:extent cx="2710872" cy="2160000"/>
            <wp:effectExtent l="0" t="0" r="6985"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Mi-28GHz-LOS-PL-r1.pdf"/>
                    <pic:cNvPicPr/>
                  </pic:nvPicPr>
                  <pic:blipFill>
                    <a:blip r:embed="rId11">
                      <a:extLst>
                        <a:ext uri="{28A0092B-C50C-407E-A947-70E740481C1C}">
                          <a14:useLocalDpi xmlns:a14="http://schemas.microsoft.com/office/drawing/2010/main" val="0"/>
                        </a:ext>
                      </a:extLst>
                    </a:blip>
                    <a:stretch>
                      <a:fillRect/>
                    </a:stretch>
                  </pic:blipFill>
                  <pic:spPr>
                    <a:xfrm>
                      <a:off x="0" y="0"/>
                      <a:ext cx="2710872" cy="2160000"/>
                    </a:xfrm>
                    <a:prstGeom prst="rect">
                      <a:avLst/>
                    </a:prstGeom>
                  </pic:spPr>
                </pic:pic>
              </a:graphicData>
            </a:graphic>
          </wp:inline>
        </w:drawing>
      </w:r>
      <w:r w:rsidRPr="00180F04">
        <w:rPr>
          <w:noProof/>
        </w:rPr>
        <w:drawing>
          <wp:inline distT="0" distB="0" distL="0" distR="0" wp14:anchorId="7C6BFC18" wp14:editId="55B32F56">
            <wp:extent cx="2710872" cy="2160000"/>
            <wp:effectExtent l="0" t="0" r="6985"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Mi-28GHz-NLOS-PL-r1.pdf"/>
                    <pic:cNvPicPr/>
                  </pic:nvPicPr>
                  <pic:blipFill>
                    <a:blip r:embed="rId12">
                      <a:extLst>
                        <a:ext uri="{28A0092B-C50C-407E-A947-70E740481C1C}">
                          <a14:useLocalDpi xmlns:a14="http://schemas.microsoft.com/office/drawing/2010/main" val="0"/>
                        </a:ext>
                      </a:extLst>
                    </a:blip>
                    <a:stretch>
                      <a:fillRect/>
                    </a:stretch>
                  </pic:blipFill>
                  <pic:spPr>
                    <a:xfrm>
                      <a:off x="0" y="0"/>
                      <a:ext cx="2710872" cy="2160000"/>
                    </a:xfrm>
                    <a:prstGeom prst="rect">
                      <a:avLst/>
                    </a:prstGeom>
                  </pic:spPr>
                </pic:pic>
              </a:graphicData>
            </a:graphic>
          </wp:inline>
        </w:drawing>
      </w:r>
    </w:p>
    <w:p w14:paraId="11209CA7" w14:textId="51D3CF39" w:rsidR="0041078A" w:rsidRPr="00180F04" w:rsidRDefault="00977918" w:rsidP="00977918">
      <w:pPr>
        <w:widowControl/>
        <w:wordWrap/>
        <w:adjustRightInd w:val="0"/>
        <w:snapToGrid w:val="0"/>
        <w:spacing w:after="120"/>
        <w:ind w:left="1600" w:firstLine="800"/>
        <w:rPr>
          <w:rFonts w:ascii="Times New Roman" w:hAnsi="Times New Roman" w:cs="Times New Roman"/>
          <w:lang w:val="en-GB"/>
        </w:rPr>
      </w:pPr>
      <w:r w:rsidRPr="00180F04">
        <w:rPr>
          <w:rFonts w:ascii="Times New Roman" w:hAnsi="Times New Roman" w:cs="Times New Roman"/>
          <w:lang w:val="en-GB"/>
        </w:rPr>
        <w:t>(a) L</w:t>
      </w:r>
      <w:r w:rsidR="00196791">
        <w:rPr>
          <w:rFonts w:ascii="Times New Roman" w:hAnsi="Times New Roman" w:cs="Times New Roman" w:hint="eastAsia"/>
          <w:lang w:val="en-GB"/>
        </w:rPr>
        <w:t>O</w:t>
      </w:r>
      <w:r w:rsidRPr="00180F04">
        <w:rPr>
          <w:rFonts w:ascii="Times New Roman" w:hAnsi="Times New Roman" w:cs="Times New Roman"/>
          <w:lang w:val="en-GB"/>
        </w:rPr>
        <w:t>S</w:t>
      </w:r>
      <w:r w:rsidRPr="00180F04">
        <w:rPr>
          <w:rFonts w:ascii="Times New Roman" w:hAnsi="Times New Roman" w:cs="Times New Roman"/>
          <w:lang w:val="en-GB"/>
        </w:rPr>
        <w:tab/>
      </w:r>
      <w:r w:rsidRPr="00180F04">
        <w:rPr>
          <w:rFonts w:ascii="Times New Roman" w:hAnsi="Times New Roman" w:cs="Times New Roman"/>
          <w:lang w:val="en-GB"/>
        </w:rPr>
        <w:tab/>
      </w:r>
      <w:r w:rsidR="0041078A" w:rsidRPr="00180F04">
        <w:rPr>
          <w:rFonts w:ascii="Times New Roman" w:hAnsi="Times New Roman" w:cs="Times New Roman"/>
          <w:lang w:val="en-GB"/>
        </w:rPr>
        <w:tab/>
      </w:r>
      <w:r w:rsidR="0041078A" w:rsidRPr="00180F04">
        <w:rPr>
          <w:rFonts w:ascii="Times New Roman" w:hAnsi="Times New Roman" w:cs="Times New Roman"/>
          <w:lang w:val="en-GB"/>
        </w:rPr>
        <w:tab/>
      </w:r>
      <w:r w:rsidR="0041078A" w:rsidRPr="00180F04">
        <w:rPr>
          <w:rFonts w:ascii="Times New Roman" w:hAnsi="Times New Roman" w:cs="Times New Roman"/>
          <w:lang w:val="en-GB"/>
        </w:rPr>
        <w:tab/>
        <w:t>(b) NL</w:t>
      </w:r>
      <w:r w:rsidR="00196791">
        <w:rPr>
          <w:rFonts w:ascii="Times New Roman" w:hAnsi="Times New Roman" w:cs="Times New Roman" w:hint="eastAsia"/>
          <w:lang w:val="en-GB"/>
        </w:rPr>
        <w:t>O</w:t>
      </w:r>
      <w:r w:rsidR="0041078A" w:rsidRPr="00180F04">
        <w:rPr>
          <w:rFonts w:ascii="Times New Roman" w:hAnsi="Times New Roman" w:cs="Times New Roman"/>
          <w:lang w:val="en-GB"/>
        </w:rPr>
        <w:t>S</w:t>
      </w:r>
    </w:p>
    <w:p w14:paraId="45E34198" w14:textId="639A1E67" w:rsidR="007D7E7F" w:rsidRPr="00180F04" w:rsidRDefault="007D7E7F" w:rsidP="007D7E7F">
      <w:pPr>
        <w:pStyle w:val="a6"/>
        <w:widowControl/>
        <w:wordWrap/>
        <w:overflowPunct w:val="0"/>
        <w:adjustRightInd w:val="0"/>
        <w:spacing w:before="120" w:after="120" w:line="240" w:lineRule="auto"/>
        <w:ind w:left="851" w:hanging="851"/>
        <w:jc w:val="center"/>
        <w:textAlignment w:val="baseline"/>
        <w:rPr>
          <w:rFonts w:ascii="Times New Roman" w:eastAsia="SimSun" w:hAnsi="Times New Roman" w:cs="Times New Roman"/>
          <w:kern w:val="0"/>
          <w:lang w:val="en-GB"/>
        </w:rPr>
      </w:pPr>
      <w:r w:rsidRPr="00180F04">
        <w:rPr>
          <w:rFonts w:ascii="Times New Roman" w:eastAsia="SimSun" w:hAnsi="Times New Roman" w:cs="Times New Roman"/>
          <w:kern w:val="0"/>
          <w:lang w:val="en-GB" w:eastAsia="en-US"/>
        </w:rPr>
        <w:t xml:space="preserve">Figure </w:t>
      </w:r>
      <w:r w:rsidRPr="00180F04">
        <w:rPr>
          <w:rFonts w:ascii="Times New Roman" w:eastAsia="SimSun" w:hAnsi="Times New Roman" w:cs="Times New Roman"/>
          <w:kern w:val="0"/>
          <w:lang w:val="en-GB" w:eastAsia="en-US"/>
        </w:rPr>
        <w:fldChar w:fldCharType="begin"/>
      </w:r>
      <w:r w:rsidRPr="00180F04">
        <w:rPr>
          <w:rFonts w:ascii="Times New Roman" w:eastAsia="SimSun" w:hAnsi="Times New Roman" w:cs="Times New Roman"/>
          <w:kern w:val="0"/>
          <w:lang w:val="en-GB" w:eastAsia="en-US"/>
        </w:rPr>
        <w:instrText xml:space="preserve"> SEQ Figure \* ARABIC </w:instrText>
      </w:r>
      <w:r w:rsidRPr="00180F04">
        <w:rPr>
          <w:rFonts w:ascii="Times New Roman" w:eastAsia="SimSun" w:hAnsi="Times New Roman" w:cs="Times New Roman"/>
          <w:kern w:val="0"/>
          <w:lang w:val="en-GB" w:eastAsia="en-US"/>
        </w:rPr>
        <w:fldChar w:fldCharType="separate"/>
      </w:r>
      <w:r w:rsidR="00942A60" w:rsidRPr="00180F04">
        <w:rPr>
          <w:rFonts w:ascii="Times New Roman" w:eastAsia="SimSun" w:hAnsi="Times New Roman" w:cs="Times New Roman"/>
          <w:noProof/>
          <w:kern w:val="0"/>
          <w:lang w:val="en-GB" w:eastAsia="en-US"/>
        </w:rPr>
        <w:t>3</w:t>
      </w:r>
      <w:r w:rsidRPr="00180F04">
        <w:rPr>
          <w:rFonts w:ascii="Times New Roman" w:eastAsia="SimSun" w:hAnsi="Times New Roman" w:cs="Times New Roman"/>
          <w:kern w:val="0"/>
          <w:lang w:val="en-GB" w:eastAsia="en-US"/>
        </w:rPr>
        <w:fldChar w:fldCharType="end"/>
      </w:r>
      <w:r w:rsidRPr="00180F04">
        <w:rPr>
          <w:rFonts w:ascii="Times New Roman" w:eastAsia="SimSun" w:hAnsi="Times New Roman" w:cs="Times New Roman"/>
          <w:kern w:val="0"/>
          <w:lang w:val="en-GB" w:eastAsia="en-US"/>
        </w:rPr>
        <w:t>.</w:t>
      </w:r>
      <w:r w:rsidRPr="00180F04">
        <w:rPr>
          <w:rFonts w:ascii="Times New Roman" w:eastAsia="SimSun" w:hAnsi="Times New Roman" w:cs="Times New Roman"/>
          <w:kern w:val="0"/>
          <w:lang w:val="en-GB" w:eastAsia="en-US"/>
        </w:rPr>
        <w:tab/>
      </w:r>
      <w:r w:rsidR="00507509" w:rsidRPr="00180F04">
        <w:rPr>
          <w:rFonts w:ascii="Times New Roman" w:eastAsia="SimSun" w:hAnsi="Times New Roman" w:cs="Times New Roman"/>
          <w:kern w:val="0"/>
          <w:lang w:val="en-GB" w:eastAsia="en-US"/>
        </w:rPr>
        <w:t xml:space="preserve">Measured path loss at 28 GHz in </w:t>
      </w:r>
      <w:proofErr w:type="spellStart"/>
      <w:r w:rsidR="00507509" w:rsidRPr="00180F04">
        <w:rPr>
          <w:rFonts w:ascii="Times New Roman" w:eastAsia="SimSun" w:hAnsi="Times New Roman" w:cs="Times New Roman"/>
          <w:kern w:val="0"/>
          <w:lang w:val="en-GB" w:eastAsia="en-US"/>
        </w:rPr>
        <w:t>UMi</w:t>
      </w:r>
      <w:proofErr w:type="spellEnd"/>
      <w:r w:rsidR="00434F4C" w:rsidRPr="00180F04">
        <w:rPr>
          <w:rFonts w:ascii="Times New Roman" w:eastAsia="SimSun" w:hAnsi="Times New Roman" w:cs="Times New Roman"/>
          <w:kern w:val="0"/>
          <w:lang w:val="en-GB" w:eastAsia="en-US"/>
        </w:rPr>
        <w:t>-street canyon</w:t>
      </w:r>
      <w:r w:rsidR="00507509" w:rsidRPr="00180F04">
        <w:rPr>
          <w:rFonts w:ascii="Times New Roman" w:eastAsia="SimSun" w:hAnsi="Times New Roman" w:cs="Times New Roman"/>
          <w:kern w:val="0"/>
          <w:lang w:val="en-GB" w:eastAsia="en-US"/>
        </w:rPr>
        <w:t xml:space="preserve"> scenario</w:t>
      </w:r>
      <w:r w:rsidR="00507509" w:rsidRPr="00180F04">
        <w:rPr>
          <w:rFonts w:ascii="Times New Roman" w:eastAsia="SimSun" w:hAnsi="Times New Roman" w:cs="Times New Roman"/>
          <w:kern w:val="0"/>
          <w:lang w:val="en-GB"/>
        </w:rPr>
        <w:t>.</w:t>
      </w:r>
    </w:p>
    <w:p w14:paraId="7E5F861F" w14:textId="403E3FE3" w:rsidR="0041078A" w:rsidRPr="00180F04" w:rsidRDefault="00FE3F46" w:rsidP="00977918">
      <w:pPr>
        <w:widowControl/>
        <w:wordWrap/>
        <w:adjustRightInd w:val="0"/>
        <w:snapToGrid w:val="0"/>
        <w:spacing w:after="120"/>
        <w:jc w:val="center"/>
        <w:rPr>
          <w:rFonts w:ascii="Times New Roman" w:hAnsi="Times New Roman" w:cs="Times New Roman"/>
          <w:sz w:val="22"/>
          <w:lang w:val="en-GB"/>
        </w:rPr>
      </w:pPr>
      <w:r w:rsidRPr="00180F04">
        <w:rPr>
          <w:noProof/>
        </w:rPr>
        <w:lastRenderedPageBreak/>
        <w:drawing>
          <wp:inline distT="0" distB="0" distL="0" distR="0" wp14:anchorId="3BFE3EA6" wp14:editId="23B64D42">
            <wp:extent cx="2666139" cy="2160000"/>
            <wp:effectExtent l="0" t="0" r="127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Mi-38GHz-LOS-PL-r1.pdf"/>
                    <pic:cNvPicPr/>
                  </pic:nvPicPr>
                  <pic:blipFill>
                    <a:blip r:embed="rId13">
                      <a:extLst>
                        <a:ext uri="{28A0092B-C50C-407E-A947-70E740481C1C}">
                          <a14:useLocalDpi xmlns:a14="http://schemas.microsoft.com/office/drawing/2010/main" val="0"/>
                        </a:ext>
                      </a:extLst>
                    </a:blip>
                    <a:stretch>
                      <a:fillRect/>
                    </a:stretch>
                  </pic:blipFill>
                  <pic:spPr>
                    <a:xfrm>
                      <a:off x="0" y="0"/>
                      <a:ext cx="2666139" cy="2160000"/>
                    </a:xfrm>
                    <a:prstGeom prst="rect">
                      <a:avLst/>
                    </a:prstGeom>
                  </pic:spPr>
                </pic:pic>
              </a:graphicData>
            </a:graphic>
          </wp:inline>
        </w:drawing>
      </w:r>
      <w:r w:rsidRPr="00180F04">
        <w:rPr>
          <w:noProof/>
        </w:rPr>
        <w:drawing>
          <wp:inline distT="0" distB="0" distL="0" distR="0" wp14:anchorId="2F25B6E4" wp14:editId="54E610FC">
            <wp:extent cx="2683854" cy="2160000"/>
            <wp:effectExtent l="0" t="0" r="889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Mi-38GHz-NLOS-PL-r1.pdf"/>
                    <pic:cNvPicPr/>
                  </pic:nvPicPr>
                  <pic:blipFill>
                    <a:blip r:embed="rId14">
                      <a:extLst>
                        <a:ext uri="{28A0092B-C50C-407E-A947-70E740481C1C}">
                          <a14:useLocalDpi xmlns:a14="http://schemas.microsoft.com/office/drawing/2010/main" val="0"/>
                        </a:ext>
                      </a:extLst>
                    </a:blip>
                    <a:stretch>
                      <a:fillRect/>
                    </a:stretch>
                  </pic:blipFill>
                  <pic:spPr>
                    <a:xfrm>
                      <a:off x="0" y="0"/>
                      <a:ext cx="2683854" cy="2160000"/>
                    </a:xfrm>
                    <a:prstGeom prst="rect">
                      <a:avLst/>
                    </a:prstGeom>
                  </pic:spPr>
                </pic:pic>
              </a:graphicData>
            </a:graphic>
          </wp:inline>
        </w:drawing>
      </w:r>
    </w:p>
    <w:p w14:paraId="31A95DA8" w14:textId="2687DD77" w:rsidR="0041078A" w:rsidRPr="00180F04" w:rsidRDefault="007D7E7F" w:rsidP="00977918">
      <w:pPr>
        <w:widowControl/>
        <w:wordWrap/>
        <w:adjustRightInd w:val="0"/>
        <w:snapToGrid w:val="0"/>
        <w:spacing w:after="120"/>
        <w:ind w:left="1600" w:firstLine="800"/>
        <w:rPr>
          <w:rFonts w:ascii="Times New Roman" w:hAnsi="Times New Roman" w:cs="Times New Roman"/>
          <w:lang w:val="en-GB"/>
        </w:rPr>
      </w:pPr>
      <w:r w:rsidRPr="00180F04">
        <w:rPr>
          <w:rFonts w:ascii="Times New Roman" w:hAnsi="Times New Roman" w:cs="Times New Roman"/>
          <w:lang w:val="en-GB"/>
        </w:rPr>
        <w:t>(a) L</w:t>
      </w:r>
      <w:r w:rsidR="00196791">
        <w:rPr>
          <w:rFonts w:ascii="Times New Roman" w:hAnsi="Times New Roman" w:cs="Times New Roman" w:hint="eastAsia"/>
          <w:lang w:val="en-GB"/>
        </w:rPr>
        <w:t>O</w:t>
      </w:r>
      <w:r w:rsidRPr="00180F04">
        <w:rPr>
          <w:rFonts w:ascii="Times New Roman" w:hAnsi="Times New Roman" w:cs="Times New Roman"/>
          <w:lang w:val="en-GB"/>
        </w:rPr>
        <w:t>S</w:t>
      </w:r>
      <w:r w:rsidRPr="00180F04">
        <w:rPr>
          <w:rFonts w:ascii="Times New Roman" w:hAnsi="Times New Roman" w:cs="Times New Roman"/>
          <w:lang w:val="en-GB"/>
        </w:rPr>
        <w:tab/>
      </w:r>
      <w:r w:rsidRPr="00180F04">
        <w:rPr>
          <w:rFonts w:ascii="Times New Roman" w:hAnsi="Times New Roman" w:cs="Times New Roman"/>
          <w:lang w:val="en-GB"/>
        </w:rPr>
        <w:tab/>
      </w:r>
      <w:r w:rsidRPr="00180F04">
        <w:rPr>
          <w:rFonts w:ascii="Times New Roman" w:hAnsi="Times New Roman" w:cs="Times New Roman"/>
          <w:lang w:val="en-GB"/>
        </w:rPr>
        <w:tab/>
      </w:r>
      <w:r w:rsidR="00977918" w:rsidRPr="00180F04">
        <w:rPr>
          <w:rFonts w:ascii="Times New Roman" w:hAnsi="Times New Roman" w:cs="Times New Roman"/>
          <w:lang w:val="en-GB"/>
        </w:rPr>
        <w:tab/>
      </w:r>
      <w:r w:rsidR="0041078A" w:rsidRPr="00180F04">
        <w:rPr>
          <w:rFonts w:ascii="Times New Roman" w:hAnsi="Times New Roman" w:cs="Times New Roman"/>
          <w:lang w:val="en-GB"/>
        </w:rPr>
        <w:tab/>
        <w:t>(b) NL</w:t>
      </w:r>
      <w:r w:rsidR="00196791">
        <w:rPr>
          <w:rFonts w:ascii="Times New Roman" w:hAnsi="Times New Roman" w:cs="Times New Roman" w:hint="eastAsia"/>
          <w:lang w:val="en-GB"/>
        </w:rPr>
        <w:t>O</w:t>
      </w:r>
      <w:r w:rsidR="0041078A" w:rsidRPr="00180F04">
        <w:rPr>
          <w:rFonts w:ascii="Times New Roman" w:hAnsi="Times New Roman" w:cs="Times New Roman"/>
          <w:lang w:val="en-GB"/>
        </w:rPr>
        <w:t>S</w:t>
      </w:r>
    </w:p>
    <w:p w14:paraId="3A584267" w14:textId="49C9D4E6" w:rsidR="007D7E7F" w:rsidRPr="00180F04" w:rsidRDefault="007D7E7F" w:rsidP="007D7E7F">
      <w:pPr>
        <w:pStyle w:val="a6"/>
        <w:widowControl/>
        <w:wordWrap/>
        <w:overflowPunct w:val="0"/>
        <w:adjustRightInd w:val="0"/>
        <w:spacing w:before="120" w:after="120" w:line="240" w:lineRule="auto"/>
        <w:ind w:left="851" w:hanging="851"/>
        <w:jc w:val="center"/>
        <w:textAlignment w:val="baseline"/>
        <w:rPr>
          <w:rFonts w:ascii="Times New Roman" w:eastAsia="SimSun" w:hAnsi="Times New Roman" w:cs="Times New Roman"/>
          <w:kern w:val="0"/>
          <w:lang w:val="en-GB" w:eastAsia="en-US"/>
        </w:rPr>
      </w:pPr>
      <w:r w:rsidRPr="00180F04">
        <w:rPr>
          <w:rFonts w:ascii="Times New Roman" w:eastAsia="SimSun" w:hAnsi="Times New Roman" w:cs="Times New Roman"/>
          <w:kern w:val="0"/>
          <w:lang w:val="en-GB" w:eastAsia="en-US"/>
        </w:rPr>
        <w:t xml:space="preserve">Figure </w:t>
      </w:r>
      <w:r w:rsidRPr="00180F04">
        <w:rPr>
          <w:rFonts w:ascii="Times New Roman" w:eastAsia="SimSun" w:hAnsi="Times New Roman" w:cs="Times New Roman"/>
          <w:kern w:val="0"/>
          <w:lang w:val="en-GB" w:eastAsia="en-US"/>
        </w:rPr>
        <w:fldChar w:fldCharType="begin"/>
      </w:r>
      <w:r w:rsidRPr="00180F04">
        <w:rPr>
          <w:rFonts w:ascii="Times New Roman" w:eastAsia="SimSun" w:hAnsi="Times New Roman" w:cs="Times New Roman"/>
          <w:kern w:val="0"/>
          <w:lang w:val="en-GB" w:eastAsia="en-US"/>
        </w:rPr>
        <w:instrText xml:space="preserve"> SEQ Figure \* ARABIC </w:instrText>
      </w:r>
      <w:r w:rsidRPr="00180F04">
        <w:rPr>
          <w:rFonts w:ascii="Times New Roman" w:eastAsia="SimSun" w:hAnsi="Times New Roman" w:cs="Times New Roman"/>
          <w:kern w:val="0"/>
          <w:lang w:val="en-GB" w:eastAsia="en-US"/>
        </w:rPr>
        <w:fldChar w:fldCharType="separate"/>
      </w:r>
      <w:r w:rsidR="00942A60" w:rsidRPr="00180F04">
        <w:rPr>
          <w:rFonts w:ascii="Times New Roman" w:eastAsia="SimSun" w:hAnsi="Times New Roman" w:cs="Times New Roman"/>
          <w:noProof/>
          <w:kern w:val="0"/>
          <w:lang w:val="en-GB" w:eastAsia="en-US"/>
        </w:rPr>
        <w:t>4</w:t>
      </w:r>
      <w:r w:rsidRPr="00180F04">
        <w:rPr>
          <w:rFonts w:ascii="Times New Roman" w:eastAsia="SimSun" w:hAnsi="Times New Roman" w:cs="Times New Roman"/>
          <w:kern w:val="0"/>
          <w:lang w:val="en-GB" w:eastAsia="en-US"/>
        </w:rPr>
        <w:fldChar w:fldCharType="end"/>
      </w:r>
      <w:r w:rsidRPr="00180F04">
        <w:rPr>
          <w:rFonts w:ascii="Times New Roman" w:eastAsia="SimSun" w:hAnsi="Times New Roman" w:cs="Times New Roman"/>
          <w:kern w:val="0"/>
          <w:lang w:val="en-GB" w:eastAsia="en-US"/>
        </w:rPr>
        <w:t>.</w:t>
      </w:r>
      <w:r w:rsidRPr="00180F04">
        <w:rPr>
          <w:rFonts w:ascii="Times New Roman" w:eastAsia="SimSun" w:hAnsi="Times New Roman" w:cs="Times New Roman"/>
          <w:kern w:val="0"/>
          <w:lang w:val="en-GB" w:eastAsia="en-US"/>
        </w:rPr>
        <w:tab/>
      </w:r>
      <w:r w:rsidR="00507509" w:rsidRPr="00180F04">
        <w:rPr>
          <w:rFonts w:ascii="Times New Roman" w:eastAsia="SimSun" w:hAnsi="Times New Roman" w:cs="Times New Roman"/>
          <w:kern w:val="0"/>
          <w:lang w:val="en-GB" w:eastAsia="en-US"/>
        </w:rPr>
        <w:t xml:space="preserve">Measured path loss at 38 GHz in </w:t>
      </w:r>
      <w:proofErr w:type="spellStart"/>
      <w:r w:rsidR="00507509" w:rsidRPr="00180F04">
        <w:rPr>
          <w:rFonts w:ascii="Times New Roman" w:eastAsia="SimSun" w:hAnsi="Times New Roman" w:cs="Times New Roman"/>
          <w:kern w:val="0"/>
          <w:lang w:val="en-GB" w:eastAsia="en-US"/>
        </w:rPr>
        <w:t>UMi</w:t>
      </w:r>
      <w:proofErr w:type="spellEnd"/>
      <w:r w:rsidR="00434F4C" w:rsidRPr="00180F04">
        <w:rPr>
          <w:rFonts w:ascii="Times New Roman" w:eastAsia="SimSun" w:hAnsi="Times New Roman" w:cs="Times New Roman"/>
          <w:kern w:val="0"/>
          <w:lang w:val="en-GB" w:eastAsia="en-US"/>
        </w:rPr>
        <w:t>-street canyon</w:t>
      </w:r>
      <w:r w:rsidR="00507509" w:rsidRPr="00180F04">
        <w:rPr>
          <w:rFonts w:ascii="Times New Roman" w:eastAsia="SimSun" w:hAnsi="Times New Roman" w:cs="Times New Roman"/>
          <w:kern w:val="0"/>
          <w:lang w:val="en-GB" w:eastAsia="en-US"/>
        </w:rPr>
        <w:t xml:space="preserve"> scenario</w:t>
      </w:r>
    </w:p>
    <w:p w14:paraId="049A1150" w14:textId="5F3AB732" w:rsidR="0041078A" w:rsidRPr="00180F04" w:rsidRDefault="0041078A" w:rsidP="0041078A">
      <w:pPr>
        <w:widowControl/>
        <w:wordWrap/>
        <w:adjustRightInd w:val="0"/>
        <w:snapToGrid w:val="0"/>
        <w:spacing w:after="120"/>
        <w:rPr>
          <w:rFonts w:ascii="Times New Roman" w:hAnsi="Times New Roman" w:cs="Times New Roman"/>
          <w:sz w:val="22"/>
          <w:lang w:val="en-GB"/>
        </w:rPr>
      </w:pPr>
      <w:r w:rsidRPr="00180F04">
        <w:rPr>
          <w:rFonts w:ascii="Times New Roman" w:hAnsi="Times New Roman" w:cs="Times New Roman"/>
          <w:sz w:val="22"/>
          <w:lang w:val="en-GB"/>
        </w:rPr>
        <w:t xml:space="preserve">Table </w:t>
      </w:r>
      <w:r w:rsidR="004C2C31" w:rsidRPr="00180F04">
        <w:rPr>
          <w:rFonts w:ascii="Times New Roman" w:hAnsi="Times New Roman" w:cs="Times New Roman"/>
          <w:sz w:val="22"/>
          <w:lang w:val="en-GB"/>
        </w:rPr>
        <w:t>2</w:t>
      </w:r>
      <w:r w:rsidRPr="00180F04">
        <w:rPr>
          <w:rFonts w:ascii="Times New Roman" w:hAnsi="Times New Roman" w:cs="Times New Roman"/>
          <w:sz w:val="22"/>
          <w:lang w:val="en-GB"/>
        </w:rPr>
        <w:t xml:space="preserve"> summarizes the path loss parameters in the ABG and CI models in </w:t>
      </w:r>
      <w:proofErr w:type="spellStart"/>
      <w:r w:rsidRPr="00180F04">
        <w:rPr>
          <w:rFonts w:ascii="Times New Roman" w:hAnsi="Times New Roman" w:cs="Times New Roman"/>
          <w:sz w:val="22"/>
          <w:lang w:val="en-GB"/>
        </w:rPr>
        <w:t>UMi</w:t>
      </w:r>
      <w:proofErr w:type="spellEnd"/>
      <w:r w:rsidRPr="00180F04">
        <w:rPr>
          <w:rFonts w:ascii="Times New Roman" w:hAnsi="Times New Roman" w:cs="Times New Roman"/>
          <w:sz w:val="22"/>
          <w:lang w:val="en-GB"/>
        </w:rPr>
        <w:t xml:space="preserve"> scenario.</w:t>
      </w:r>
    </w:p>
    <w:p w14:paraId="2596DA65" w14:textId="70AC0F0B" w:rsidR="0041078A" w:rsidRPr="00180F04" w:rsidRDefault="0041078A" w:rsidP="00507509">
      <w:pPr>
        <w:pStyle w:val="a6"/>
        <w:widowControl/>
        <w:wordWrap/>
        <w:overflowPunct w:val="0"/>
        <w:adjustRightInd w:val="0"/>
        <w:spacing w:before="120" w:after="120" w:line="240" w:lineRule="auto"/>
        <w:ind w:left="851" w:hanging="851"/>
        <w:jc w:val="center"/>
        <w:textAlignment w:val="baseline"/>
        <w:rPr>
          <w:rFonts w:ascii="Times New Roman" w:eastAsia="SimSun" w:hAnsi="Times New Roman" w:cs="Times New Roman"/>
          <w:kern w:val="0"/>
          <w:lang w:val="en-GB" w:eastAsia="en-US"/>
        </w:rPr>
      </w:pPr>
      <w:r w:rsidRPr="00180F04">
        <w:rPr>
          <w:rFonts w:ascii="Times New Roman" w:eastAsia="SimSun" w:hAnsi="Times New Roman" w:cs="Times New Roman"/>
          <w:kern w:val="0"/>
          <w:lang w:val="en-GB" w:eastAsia="en-US"/>
        </w:rPr>
        <w:t xml:space="preserve">Table </w:t>
      </w:r>
      <w:r w:rsidR="004C2C31" w:rsidRPr="00180F04">
        <w:rPr>
          <w:rFonts w:ascii="Times New Roman" w:eastAsia="SimSun" w:hAnsi="Times New Roman" w:cs="Times New Roman"/>
          <w:kern w:val="0"/>
          <w:lang w:val="en-GB" w:eastAsia="en-US"/>
        </w:rPr>
        <w:t>2</w:t>
      </w:r>
      <w:r w:rsidRPr="00180F04">
        <w:rPr>
          <w:rFonts w:ascii="Times New Roman" w:eastAsia="SimSun" w:hAnsi="Times New Roman" w:cs="Times New Roman"/>
          <w:kern w:val="0"/>
          <w:lang w:val="en-GB" w:eastAsia="en-US"/>
        </w:rPr>
        <w:t xml:space="preserve">: Parameters in the </w:t>
      </w:r>
      <w:r w:rsidR="00307C80" w:rsidRPr="00180F04">
        <w:rPr>
          <w:rFonts w:ascii="Times New Roman" w:hAnsi="Times New Roman" w:cs="Times New Roman" w:hint="eastAsia"/>
          <w:kern w:val="0"/>
          <w:lang w:val="en-GB"/>
        </w:rPr>
        <w:t>CI</w:t>
      </w:r>
      <w:r w:rsidRPr="00180F04">
        <w:rPr>
          <w:rFonts w:ascii="Times New Roman" w:eastAsia="SimSun" w:hAnsi="Times New Roman" w:cs="Times New Roman"/>
          <w:kern w:val="0"/>
          <w:lang w:val="en-GB" w:eastAsia="en-US"/>
        </w:rPr>
        <w:t xml:space="preserve"> and </w:t>
      </w:r>
      <w:r w:rsidR="00307C80" w:rsidRPr="00180F04">
        <w:rPr>
          <w:rFonts w:ascii="Times New Roman" w:hAnsi="Times New Roman" w:cs="Times New Roman" w:hint="eastAsia"/>
          <w:kern w:val="0"/>
          <w:lang w:val="en-GB"/>
        </w:rPr>
        <w:t>ABG</w:t>
      </w:r>
      <w:r w:rsidRPr="00180F04">
        <w:rPr>
          <w:rFonts w:ascii="Times New Roman" w:eastAsia="SimSun" w:hAnsi="Times New Roman" w:cs="Times New Roman"/>
          <w:kern w:val="0"/>
          <w:lang w:val="en-GB" w:eastAsia="en-US"/>
        </w:rPr>
        <w:t xml:space="preserve"> path loss model in </w:t>
      </w:r>
      <w:proofErr w:type="spellStart"/>
      <w:r w:rsidRPr="00180F04">
        <w:rPr>
          <w:rFonts w:ascii="Times New Roman" w:eastAsia="SimSun" w:hAnsi="Times New Roman" w:cs="Times New Roman"/>
          <w:kern w:val="0"/>
          <w:lang w:val="en-GB" w:eastAsia="en-US"/>
        </w:rPr>
        <w:t>UMi</w:t>
      </w:r>
      <w:proofErr w:type="spellEnd"/>
      <w:r w:rsidR="00434F4C" w:rsidRPr="00180F04">
        <w:rPr>
          <w:rFonts w:ascii="Times New Roman" w:eastAsia="SimSun" w:hAnsi="Times New Roman" w:cs="Times New Roman"/>
          <w:kern w:val="0"/>
          <w:lang w:val="en-GB" w:eastAsia="en-US"/>
        </w:rPr>
        <w:t>-street canyon</w:t>
      </w:r>
      <w:r w:rsidRPr="00180F04">
        <w:rPr>
          <w:rFonts w:ascii="Times New Roman" w:eastAsia="SimSun" w:hAnsi="Times New Roman" w:cs="Times New Roman"/>
          <w:kern w:val="0"/>
          <w:lang w:val="en-GB" w:eastAsia="en-US"/>
        </w:rPr>
        <w:t xml:space="preserve"> scenario</w:t>
      </w:r>
    </w:p>
    <w:tbl>
      <w:tblPr>
        <w:tblStyle w:val="a8"/>
        <w:tblW w:w="0" w:type="auto"/>
        <w:jc w:val="center"/>
        <w:tblLook w:val="04A0" w:firstRow="1" w:lastRow="0" w:firstColumn="1" w:lastColumn="0" w:noHBand="0" w:noVBand="1"/>
      </w:tblPr>
      <w:tblGrid>
        <w:gridCol w:w="990"/>
        <w:gridCol w:w="1317"/>
        <w:gridCol w:w="991"/>
        <w:gridCol w:w="958"/>
        <w:gridCol w:w="1127"/>
        <w:gridCol w:w="950"/>
        <w:gridCol w:w="920"/>
        <w:gridCol w:w="869"/>
        <w:gridCol w:w="920"/>
      </w:tblGrid>
      <w:tr w:rsidR="00180F04" w:rsidRPr="00180F04" w14:paraId="52DE3539" w14:textId="77777777" w:rsidTr="00D76FD4">
        <w:trPr>
          <w:jc w:val="center"/>
        </w:trPr>
        <w:tc>
          <w:tcPr>
            <w:tcW w:w="990" w:type="dxa"/>
            <w:shd w:val="clear" w:color="auto" w:fill="D9D9D9" w:themeFill="background1" w:themeFillShade="D9"/>
            <w:vAlign w:val="center"/>
          </w:tcPr>
          <w:p w14:paraId="1E750F87" w14:textId="77777777" w:rsidR="00FE3F46" w:rsidRPr="00180F04" w:rsidRDefault="00FE3F46" w:rsidP="00D76FD4">
            <w:pPr>
              <w:pStyle w:val="TAH0"/>
              <w:rPr>
                <w:lang w:val="en-US" w:eastAsia="ja-JP"/>
              </w:rPr>
            </w:pPr>
            <w:r w:rsidRPr="00180F04">
              <w:rPr>
                <w:lang w:val="en-US" w:eastAsia="ja-JP"/>
              </w:rPr>
              <w:t>Scenario</w:t>
            </w:r>
          </w:p>
        </w:tc>
        <w:tc>
          <w:tcPr>
            <w:tcW w:w="1311" w:type="dxa"/>
            <w:shd w:val="clear" w:color="auto" w:fill="D9D9D9" w:themeFill="background1" w:themeFillShade="D9"/>
            <w:vAlign w:val="center"/>
          </w:tcPr>
          <w:p w14:paraId="0BE1723B" w14:textId="77777777" w:rsidR="00FE3F46" w:rsidRPr="00180F04" w:rsidRDefault="00FE3F46" w:rsidP="00D76FD4">
            <w:pPr>
              <w:pStyle w:val="TAH0"/>
              <w:rPr>
                <w:lang w:val="en-US" w:eastAsia="ja-JP"/>
              </w:rPr>
            </w:pPr>
            <w:r w:rsidRPr="00180F04">
              <w:rPr>
                <w:lang w:val="en-US" w:eastAsia="ja-JP"/>
              </w:rPr>
              <w:t>Environment</w:t>
            </w:r>
          </w:p>
        </w:tc>
        <w:tc>
          <w:tcPr>
            <w:tcW w:w="991" w:type="dxa"/>
            <w:shd w:val="clear" w:color="auto" w:fill="D9D9D9" w:themeFill="background1" w:themeFillShade="D9"/>
            <w:vAlign w:val="center"/>
          </w:tcPr>
          <w:p w14:paraId="62E80026" w14:textId="77777777" w:rsidR="00FE3F46" w:rsidRPr="00180F04" w:rsidRDefault="00FE3F46" w:rsidP="00D76FD4">
            <w:pPr>
              <w:pStyle w:val="TAH0"/>
              <w:rPr>
                <w:lang w:val="en-US" w:eastAsia="ja-JP"/>
              </w:rPr>
            </w:pPr>
            <w:r w:rsidRPr="00180F04">
              <w:rPr>
                <w:lang w:val="en-US" w:eastAsia="ja-JP"/>
              </w:rPr>
              <w:t>Distance [m]</w:t>
            </w:r>
          </w:p>
        </w:tc>
        <w:tc>
          <w:tcPr>
            <w:tcW w:w="958" w:type="dxa"/>
            <w:shd w:val="clear" w:color="auto" w:fill="D9D9D9" w:themeFill="background1" w:themeFillShade="D9"/>
            <w:vAlign w:val="center"/>
          </w:tcPr>
          <w:p w14:paraId="795A8CEA" w14:textId="77777777" w:rsidR="00FE3F46" w:rsidRPr="00180F04" w:rsidRDefault="00FE3F46" w:rsidP="00D76FD4">
            <w:pPr>
              <w:pStyle w:val="TAH0"/>
              <w:rPr>
                <w:lang w:val="en-US" w:eastAsia="ja-JP"/>
              </w:rPr>
            </w:pPr>
            <w:r w:rsidRPr="00180F04">
              <w:rPr>
                <w:lang w:val="en-US" w:eastAsia="ja-JP"/>
              </w:rPr>
              <w:t>Model</w:t>
            </w:r>
          </w:p>
        </w:tc>
        <w:tc>
          <w:tcPr>
            <w:tcW w:w="1107" w:type="dxa"/>
            <w:shd w:val="clear" w:color="auto" w:fill="D9D9D9" w:themeFill="background1" w:themeFillShade="D9"/>
            <w:vAlign w:val="center"/>
          </w:tcPr>
          <w:p w14:paraId="21DCE86B" w14:textId="77777777" w:rsidR="00FE3F46" w:rsidRPr="00180F04" w:rsidRDefault="00FE3F46" w:rsidP="00D76FD4">
            <w:pPr>
              <w:pStyle w:val="TAH0"/>
              <w:rPr>
                <w:lang w:val="en-US" w:eastAsia="ja-JP"/>
              </w:rPr>
            </w:pPr>
            <w:r w:rsidRPr="00180F04">
              <w:rPr>
                <w:lang w:val="en-US" w:eastAsia="ja-JP"/>
              </w:rPr>
              <w:t>Frequency [GHz]</w:t>
            </w:r>
          </w:p>
        </w:tc>
        <w:tc>
          <w:tcPr>
            <w:tcW w:w="950" w:type="dxa"/>
            <w:shd w:val="clear" w:color="auto" w:fill="D9D9D9" w:themeFill="background1" w:themeFillShade="D9"/>
            <w:vAlign w:val="center"/>
          </w:tcPr>
          <w:p w14:paraId="32CD0AA4" w14:textId="77777777" w:rsidR="00FE3F46" w:rsidRPr="00180F04" w:rsidRDefault="00FE3F46" w:rsidP="00D76FD4">
            <w:pPr>
              <w:pStyle w:val="TAH0"/>
              <w:rPr>
                <w:lang w:val="en-US" w:eastAsia="ja-JP"/>
              </w:rPr>
            </w:pPr>
            <w:r w:rsidRPr="00180F04">
              <w:rPr>
                <w:lang w:val="en-US" w:eastAsia="ja-JP"/>
              </w:rPr>
              <w:t>PLE/</w:t>
            </w:r>
            <w:r w:rsidRPr="00180F04">
              <w:rPr>
                <w:i/>
                <w:lang w:val="en-US" w:eastAsia="ja-JP"/>
              </w:rPr>
              <w:sym w:font="Symbol" w:char="F061"/>
            </w:r>
          </w:p>
        </w:tc>
        <w:tc>
          <w:tcPr>
            <w:tcW w:w="920" w:type="dxa"/>
            <w:shd w:val="clear" w:color="auto" w:fill="D9D9D9" w:themeFill="background1" w:themeFillShade="D9"/>
            <w:vAlign w:val="center"/>
          </w:tcPr>
          <w:p w14:paraId="7F1E1123" w14:textId="77777777" w:rsidR="00FE3F46" w:rsidRPr="00180F04" w:rsidRDefault="00FE3F46" w:rsidP="00D76FD4">
            <w:pPr>
              <w:pStyle w:val="TAH0"/>
              <w:rPr>
                <w:lang w:val="en-US" w:eastAsia="ja-JP"/>
              </w:rPr>
            </w:pPr>
            <w:r w:rsidRPr="00180F04">
              <w:rPr>
                <w:i/>
                <w:lang w:val="en-US" w:eastAsia="ja-JP"/>
              </w:rPr>
              <w:sym w:font="Symbol" w:char="F062"/>
            </w:r>
            <w:r w:rsidRPr="00180F04">
              <w:rPr>
                <w:lang w:val="en-US" w:eastAsia="ja-JP"/>
              </w:rPr>
              <w:t xml:space="preserve"> [dB]</w:t>
            </w:r>
          </w:p>
        </w:tc>
        <w:tc>
          <w:tcPr>
            <w:tcW w:w="869" w:type="dxa"/>
            <w:shd w:val="clear" w:color="auto" w:fill="D9D9D9" w:themeFill="background1" w:themeFillShade="D9"/>
            <w:vAlign w:val="center"/>
          </w:tcPr>
          <w:p w14:paraId="3F846A92" w14:textId="77777777" w:rsidR="00FE3F46" w:rsidRPr="00180F04" w:rsidRDefault="00FE3F46" w:rsidP="00D76FD4">
            <w:pPr>
              <w:pStyle w:val="TAH0"/>
              <w:rPr>
                <w:i/>
                <w:lang w:val="en-US" w:eastAsia="ja-JP"/>
              </w:rPr>
            </w:pPr>
            <w:r w:rsidRPr="00180F04">
              <w:rPr>
                <w:i/>
                <w:lang w:val="en-US" w:eastAsia="ja-JP"/>
              </w:rPr>
              <w:sym w:font="Symbol" w:char="F067"/>
            </w:r>
          </w:p>
        </w:tc>
        <w:tc>
          <w:tcPr>
            <w:tcW w:w="920" w:type="dxa"/>
            <w:shd w:val="clear" w:color="auto" w:fill="D9D9D9" w:themeFill="background1" w:themeFillShade="D9"/>
            <w:vAlign w:val="center"/>
          </w:tcPr>
          <w:p w14:paraId="55F92A72" w14:textId="77777777" w:rsidR="00FE3F46" w:rsidRPr="00180F04" w:rsidRDefault="00FE3F46" w:rsidP="00D76FD4">
            <w:pPr>
              <w:pStyle w:val="TAH0"/>
              <w:rPr>
                <w:lang w:val="en-US" w:eastAsia="ja-JP"/>
              </w:rPr>
            </w:pPr>
            <w:r w:rsidRPr="00180F04">
              <w:rPr>
                <w:i/>
                <w:lang w:val="en-US" w:eastAsia="ja-JP"/>
              </w:rPr>
              <w:sym w:font="Symbol" w:char="F073"/>
            </w:r>
            <w:r w:rsidRPr="00180F04">
              <w:rPr>
                <w:lang w:val="en-US" w:eastAsia="ja-JP"/>
              </w:rPr>
              <w:t xml:space="preserve"> [dB]</w:t>
            </w:r>
          </w:p>
        </w:tc>
      </w:tr>
      <w:tr w:rsidR="00180F04" w:rsidRPr="00180F04" w14:paraId="1C607632" w14:textId="77777777" w:rsidTr="00D76FD4">
        <w:trPr>
          <w:jc w:val="center"/>
        </w:trPr>
        <w:tc>
          <w:tcPr>
            <w:tcW w:w="990" w:type="dxa"/>
            <w:vMerge w:val="restart"/>
            <w:vAlign w:val="center"/>
          </w:tcPr>
          <w:p w14:paraId="31ACB56F" w14:textId="77777777" w:rsidR="00FE3F46" w:rsidRPr="00180F04" w:rsidRDefault="00FE3F46" w:rsidP="00D76FD4">
            <w:pPr>
              <w:pStyle w:val="TAL"/>
              <w:jc w:val="center"/>
              <w:rPr>
                <w:rFonts w:ascii="Calibri" w:eastAsiaTheme="minorEastAsia" w:hAnsi="Calibri" w:cs="Calibri"/>
              </w:rPr>
            </w:pPr>
            <w:proofErr w:type="spellStart"/>
            <w:r w:rsidRPr="00180F04">
              <w:rPr>
                <w:lang w:val="en-US" w:eastAsia="ja-JP"/>
              </w:rPr>
              <w:t>UMi</w:t>
            </w:r>
            <w:proofErr w:type="spellEnd"/>
          </w:p>
        </w:tc>
        <w:tc>
          <w:tcPr>
            <w:tcW w:w="1311" w:type="dxa"/>
            <w:vMerge w:val="restart"/>
            <w:vAlign w:val="center"/>
          </w:tcPr>
          <w:p w14:paraId="49B9221D" w14:textId="72E274C8" w:rsidR="00FE3F46" w:rsidRPr="00180F04" w:rsidRDefault="00FE3F46" w:rsidP="00196791">
            <w:pPr>
              <w:pStyle w:val="TAC0"/>
              <w:rPr>
                <w:lang w:val="en-US" w:eastAsia="ja-JP"/>
              </w:rPr>
            </w:pPr>
            <w:r w:rsidRPr="00180F04">
              <w:rPr>
                <w:lang w:val="en-US" w:eastAsia="ja-JP"/>
              </w:rPr>
              <w:t>L</w:t>
            </w:r>
            <w:r w:rsidR="00196791">
              <w:rPr>
                <w:rFonts w:eastAsiaTheme="minorEastAsia" w:hint="eastAsia"/>
                <w:lang w:val="en-US" w:eastAsia="ko-KR"/>
              </w:rPr>
              <w:t>O</w:t>
            </w:r>
            <w:r w:rsidRPr="00180F04">
              <w:rPr>
                <w:lang w:val="en-US" w:eastAsia="ja-JP"/>
              </w:rPr>
              <w:t>S</w:t>
            </w:r>
          </w:p>
        </w:tc>
        <w:tc>
          <w:tcPr>
            <w:tcW w:w="991" w:type="dxa"/>
            <w:vMerge w:val="restart"/>
            <w:vAlign w:val="center"/>
          </w:tcPr>
          <w:p w14:paraId="5E5E949D" w14:textId="77777777" w:rsidR="00FE3F46" w:rsidRPr="00180F04" w:rsidRDefault="00FE3F46" w:rsidP="00D76FD4">
            <w:pPr>
              <w:pStyle w:val="TAC0"/>
              <w:rPr>
                <w:lang w:val="en-US" w:eastAsia="ja-JP"/>
              </w:rPr>
            </w:pPr>
            <w:r w:rsidRPr="00180F04">
              <w:rPr>
                <w:lang w:val="en-US" w:eastAsia="ja-JP"/>
              </w:rPr>
              <w:t>50</w:t>
            </w:r>
            <w:r w:rsidRPr="00180F04">
              <w:rPr>
                <w:rFonts w:hint="eastAsia"/>
                <w:lang w:val="en-US" w:eastAsia="ja-JP"/>
              </w:rPr>
              <w:t>-</w:t>
            </w:r>
            <w:r w:rsidRPr="00180F04">
              <w:rPr>
                <w:lang w:val="en-US" w:eastAsia="ja-JP"/>
              </w:rPr>
              <w:t>180</w:t>
            </w:r>
          </w:p>
        </w:tc>
        <w:tc>
          <w:tcPr>
            <w:tcW w:w="958" w:type="dxa"/>
            <w:vMerge w:val="restart"/>
            <w:vAlign w:val="center"/>
          </w:tcPr>
          <w:p w14:paraId="6D784252" w14:textId="77777777" w:rsidR="00FE3F46" w:rsidRPr="00180F04" w:rsidRDefault="00FE3F46" w:rsidP="00D76FD4">
            <w:pPr>
              <w:pStyle w:val="TAC0"/>
              <w:rPr>
                <w:lang w:val="en-US" w:eastAsia="ja-JP"/>
              </w:rPr>
            </w:pPr>
            <w:r w:rsidRPr="00180F04">
              <w:rPr>
                <w:lang w:val="en-US" w:eastAsia="ja-JP"/>
              </w:rPr>
              <w:t>CI</w:t>
            </w:r>
          </w:p>
        </w:tc>
        <w:tc>
          <w:tcPr>
            <w:tcW w:w="1107" w:type="dxa"/>
            <w:vAlign w:val="center"/>
          </w:tcPr>
          <w:p w14:paraId="39952439" w14:textId="77777777" w:rsidR="00FE3F46" w:rsidRPr="00180F04" w:rsidRDefault="00FE3F46" w:rsidP="00D76FD4">
            <w:pPr>
              <w:pStyle w:val="TAC0"/>
              <w:rPr>
                <w:lang w:val="en-US" w:eastAsia="ja-JP"/>
              </w:rPr>
            </w:pPr>
            <w:r w:rsidRPr="00180F04">
              <w:rPr>
                <w:lang w:val="en-US" w:eastAsia="ja-JP"/>
              </w:rPr>
              <w:t>28</w:t>
            </w:r>
          </w:p>
        </w:tc>
        <w:tc>
          <w:tcPr>
            <w:tcW w:w="950" w:type="dxa"/>
            <w:vAlign w:val="center"/>
          </w:tcPr>
          <w:p w14:paraId="299B6FDB" w14:textId="77777777" w:rsidR="00FE3F46" w:rsidRPr="00180F04" w:rsidRDefault="00FE3F46" w:rsidP="00D76FD4">
            <w:pPr>
              <w:pStyle w:val="TAC0"/>
              <w:rPr>
                <w:lang w:val="en-US" w:eastAsia="ja-JP"/>
              </w:rPr>
            </w:pPr>
            <w:r w:rsidRPr="00180F04">
              <w:rPr>
                <w:lang w:val="en-US" w:eastAsia="ja-JP"/>
              </w:rPr>
              <w:t>2.1</w:t>
            </w:r>
          </w:p>
        </w:tc>
        <w:tc>
          <w:tcPr>
            <w:tcW w:w="920" w:type="dxa"/>
            <w:vAlign w:val="center"/>
          </w:tcPr>
          <w:p w14:paraId="4B1EF388" w14:textId="77777777" w:rsidR="00FE3F46" w:rsidRPr="00180F04" w:rsidRDefault="00FE3F46" w:rsidP="00D76FD4">
            <w:pPr>
              <w:pStyle w:val="TAC0"/>
              <w:rPr>
                <w:lang w:val="en-US" w:eastAsia="ja-JP"/>
              </w:rPr>
            </w:pPr>
            <w:r w:rsidRPr="00180F04">
              <w:rPr>
                <w:lang w:val="en-US" w:eastAsia="ja-JP"/>
              </w:rPr>
              <w:t>-</w:t>
            </w:r>
          </w:p>
        </w:tc>
        <w:tc>
          <w:tcPr>
            <w:tcW w:w="869" w:type="dxa"/>
            <w:vAlign w:val="center"/>
          </w:tcPr>
          <w:p w14:paraId="7D71937A" w14:textId="77777777" w:rsidR="00FE3F46" w:rsidRPr="00180F04" w:rsidRDefault="00FE3F46" w:rsidP="00D76FD4">
            <w:pPr>
              <w:pStyle w:val="TAC0"/>
              <w:rPr>
                <w:lang w:val="en-US" w:eastAsia="ja-JP"/>
              </w:rPr>
            </w:pPr>
            <w:r w:rsidRPr="00180F04">
              <w:rPr>
                <w:lang w:val="en-US" w:eastAsia="ja-JP"/>
              </w:rPr>
              <w:t>-</w:t>
            </w:r>
          </w:p>
        </w:tc>
        <w:tc>
          <w:tcPr>
            <w:tcW w:w="920" w:type="dxa"/>
            <w:vAlign w:val="center"/>
          </w:tcPr>
          <w:p w14:paraId="09339ED1" w14:textId="77777777" w:rsidR="00FE3F46" w:rsidRPr="00180F04" w:rsidRDefault="00FE3F46" w:rsidP="00D76FD4">
            <w:pPr>
              <w:pStyle w:val="TAC0"/>
              <w:rPr>
                <w:lang w:val="en-US" w:eastAsia="ja-JP"/>
              </w:rPr>
            </w:pPr>
            <w:r w:rsidRPr="00180F04">
              <w:rPr>
                <w:lang w:val="en-US" w:eastAsia="ja-JP"/>
              </w:rPr>
              <w:t>1.8</w:t>
            </w:r>
          </w:p>
        </w:tc>
      </w:tr>
      <w:tr w:rsidR="00180F04" w:rsidRPr="00180F04" w14:paraId="419270E0" w14:textId="77777777" w:rsidTr="00D76FD4">
        <w:trPr>
          <w:jc w:val="center"/>
        </w:trPr>
        <w:tc>
          <w:tcPr>
            <w:tcW w:w="990" w:type="dxa"/>
            <w:vMerge/>
            <w:vAlign w:val="center"/>
          </w:tcPr>
          <w:p w14:paraId="3BA30D78" w14:textId="77777777" w:rsidR="00FE3F46" w:rsidRPr="00180F04" w:rsidRDefault="00FE3F46" w:rsidP="00D76FD4">
            <w:pPr>
              <w:jc w:val="center"/>
              <w:rPr>
                <w:rFonts w:ascii="Calibri" w:hAnsi="Calibri" w:cs="Calibri"/>
              </w:rPr>
            </w:pPr>
          </w:p>
        </w:tc>
        <w:tc>
          <w:tcPr>
            <w:tcW w:w="1311" w:type="dxa"/>
            <w:vMerge/>
            <w:vAlign w:val="center"/>
          </w:tcPr>
          <w:p w14:paraId="79487BFF" w14:textId="77777777" w:rsidR="00FE3F46" w:rsidRPr="00180F04" w:rsidRDefault="00FE3F46" w:rsidP="00D76FD4">
            <w:pPr>
              <w:pStyle w:val="TAC0"/>
              <w:rPr>
                <w:lang w:val="en-US" w:eastAsia="ja-JP"/>
              </w:rPr>
            </w:pPr>
          </w:p>
        </w:tc>
        <w:tc>
          <w:tcPr>
            <w:tcW w:w="991" w:type="dxa"/>
            <w:vMerge/>
            <w:vAlign w:val="center"/>
          </w:tcPr>
          <w:p w14:paraId="6CC9E9CF" w14:textId="77777777" w:rsidR="00FE3F46" w:rsidRPr="00180F04" w:rsidRDefault="00FE3F46" w:rsidP="00D76FD4">
            <w:pPr>
              <w:pStyle w:val="TAC0"/>
              <w:rPr>
                <w:lang w:val="en-US" w:eastAsia="ja-JP"/>
              </w:rPr>
            </w:pPr>
          </w:p>
        </w:tc>
        <w:tc>
          <w:tcPr>
            <w:tcW w:w="958" w:type="dxa"/>
            <w:vMerge/>
            <w:vAlign w:val="center"/>
          </w:tcPr>
          <w:p w14:paraId="191B93ED" w14:textId="77777777" w:rsidR="00FE3F46" w:rsidRPr="00180F04" w:rsidRDefault="00FE3F46" w:rsidP="00D76FD4">
            <w:pPr>
              <w:pStyle w:val="TAC0"/>
              <w:rPr>
                <w:lang w:val="en-US" w:eastAsia="ja-JP"/>
              </w:rPr>
            </w:pPr>
          </w:p>
        </w:tc>
        <w:tc>
          <w:tcPr>
            <w:tcW w:w="1107" w:type="dxa"/>
            <w:vAlign w:val="center"/>
          </w:tcPr>
          <w:p w14:paraId="5206A9F6" w14:textId="77777777" w:rsidR="00FE3F46" w:rsidRPr="00180F04" w:rsidRDefault="00FE3F46" w:rsidP="00D76FD4">
            <w:pPr>
              <w:pStyle w:val="TAC0"/>
              <w:rPr>
                <w:lang w:val="en-US" w:eastAsia="ja-JP"/>
              </w:rPr>
            </w:pPr>
            <w:r w:rsidRPr="00180F04">
              <w:rPr>
                <w:lang w:val="en-US" w:eastAsia="ja-JP"/>
              </w:rPr>
              <w:t>38</w:t>
            </w:r>
          </w:p>
        </w:tc>
        <w:tc>
          <w:tcPr>
            <w:tcW w:w="950" w:type="dxa"/>
            <w:vAlign w:val="center"/>
          </w:tcPr>
          <w:p w14:paraId="64B32B6A" w14:textId="77777777" w:rsidR="00FE3F46" w:rsidRPr="00180F04" w:rsidRDefault="00FE3F46" w:rsidP="00D76FD4">
            <w:pPr>
              <w:pStyle w:val="TAC0"/>
              <w:rPr>
                <w:lang w:val="en-US" w:eastAsia="ja-JP"/>
              </w:rPr>
            </w:pPr>
            <w:r w:rsidRPr="00180F04">
              <w:rPr>
                <w:lang w:val="en-US" w:eastAsia="ja-JP"/>
              </w:rPr>
              <w:t>2.1</w:t>
            </w:r>
          </w:p>
        </w:tc>
        <w:tc>
          <w:tcPr>
            <w:tcW w:w="920" w:type="dxa"/>
            <w:vAlign w:val="center"/>
          </w:tcPr>
          <w:p w14:paraId="489574AC" w14:textId="77777777" w:rsidR="00FE3F46" w:rsidRPr="00180F04" w:rsidRDefault="00FE3F46" w:rsidP="00D76FD4">
            <w:pPr>
              <w:pStyle w:val="TAC0"/>
              <w:rPr>
                <w:lang w:val="en-US" w:eastAsia="ja-JP"/>
              </w:rPr>
            </w:pPr>
            <w:r w:rsidRPr="00180F04">
              <w:rPr>
                <w:lang w:val="en-US" w:eastAsia="ja-JP"/>
              </w:rPr>
              <w:t>-</w:t>
            </w:r>
          </w:p>
        </w:tc>
        <w:tc>
          <w:tcPr>
            <w:tcW w:w="869" w:type="dxa"/>
            <w:vAlign w:val="center"/>
          </w:tcPr>
          <w:p w14:paraId="28A9CB4B" w14:textId="77777777" w:rsidR="00FE3F46" w:rsidRPr="00180F04" w:rsidRDefault="00FE3F46" w:rsidP="00D76FD4">
            <w:pPr>
              <w:pStyle w:val="TAC0"/>
              <w:rPr>
                <w:lang w:val="en-US" w:eastAsia="ja-JP"/>
              </w:rPr>
            </w:pPr>
            <w:r w:rsidRPr="00180F04">
              <w:rPr>
                <w:lang w:val="en-US" w:eastAsia="ja-JP"/>
              </w:rPr>
              <w:t>-</w:t>
            </w:r>
          </w:p>
        </w:tc>
        <w:tc>
          <w:tcPr>
            <w:tcW w:w="920" w:type="dxa"/>
            <w:vAlign w:val="center"/>
          </w:tcPr>
          <w:p w14:paraId="14E8C9CD" w14:textId="77777777" w:rsidR="00FE3F46" w:rsidRPr="00180F04" w:rsidRDefault="00FE3F46" w:rsidP="00D76FD4">
            <w:pPr>
              <w:pStyle w:val="TAC0"/>
              <w:rPr>
                <w:lang w:val="en-US" w:eastAsia="ja-JP"/>
              </w:rPr>
            </w:pPr>
            <w:r w:rsidRPr="00180F04">
              <w:rPr>
                <w:lang w:val="en-US" w:eastAsia="ja-JP"/>
              </w:rPr>
              <w:t>1.7</w:t>
            </w:r>
          </w:p>
        </w:tc>
      </w:tr>
      <w:tr w:rsidR="00180F04" w:rsidRPr="00180F04" w14:paraId="786C4BAD" w14:textId="77777777" w:rsidTr="00D76FD4">
        <w:trPr>
          <w:jc w:val="center"/>
        </w:trPr>
        <w:tc>
          <w:tcPr>
            <w:tcW w:w="990" w:type="dxa"/>
            <w:vMerge/>
            <w:vAlign w:val="center"/>
          </w:tcPr>
          <w:p w14:paraId="2A010C15" w14:textId="77777777" w:rsidR="00FE3F46" w:rsidRPr="00180F04" w:rsidRDefault="00FE3F46" w:rsidP="00D76FD4">
            <w:pPr>
              <w:jc w:val="center"/>
              <w:rPr>
                <w:rFonts w:ascii="Calibri" w:hAnsi="Calibri" w:cs="Calibri"/>
              </w:rPr>
            </w:pPr>
          </w:p>
        </w:tc>
        <w:tc>
          <w:tcPr>
            <w:tcW w:w="1311" w:type="dxa"/>
            <w:vMerge/>
            <w:vAlign w:val="center"/>
          </w:tcPr>
          <w:p w14:paraId="053938C8" w14:textId="77777777" w:rsidR="00FE3F46" w:rsidRPr="00180F04" w:rsidRDefault="00FE3F46" w:rsidP="00D76FD4">
            <w:pPr>
              <w:pStyle w:val="TAC0"/>
              <w:rPr>
                <w:lang w:val="en-US" w:eastAsia="ja-JP"/>
              </w:rPr>
            </w:pPr>
          </w:p>
        </w:tc>
        <w:tc>
          <w:tcPr>
            <w:tcW w:w="991" w:type="dxa"/>
            <w:vMerge/>
            <w:vAlign w:val="center"/>
          </w:tcPr>
          <w:p w14:paraId="7F43F824" w14:textId="77777777" w:rsidR="00FE3F46" w:rsidRPr="00180F04" w:rsidRDefault="00FE3F46" w:rsidP="00D76FD4">
            <w:pPr>
              <w:pStyle w:val="TAC0"/>
              <w:rPr>
                <w:lang w:val="en-US" w:eastAsia="ja-JP"/>
              </w:rPr>
            </w:pPr>
          </w:p>
        </w:tc>
        <w:tc>
          <w:tcPr>
            <w:tcW w:w="958" w:type="dxa"/>
            <w:vAlign w:val="center"/>
          </w:tcPr>
          <w:p w14:paraId="6D9372B7" w14:textId="77777777" w:rsidR="00FE3F46" w:rsidRPr="00180F04" w:rsidRDefault="00FE3F46" w:rsidP="00D76FD4">
            <w:pPr>
              <w:pStyle w:val="TAC0"/>
              <w:rPr>
                <w:lang w:val="en-US" w:eastAsia="ja-JP"/>
              </w:rPr>
            </w:pPr>
            <w:r w:rsidRPr="00180F04">
              <w:rPr>
                <w:lang w:val="en-US" w:eastAsia="ja-JP"/>
              </w:rPr>
              <w:t>ABG</w:t>
            </w:r>
          </w:p>
        </w:tc>
        <w:tc>
          <w:tcPr>
            <w:tcW w:w="1107" w:type="dxa"/>
            <w:vAlign w:val="center"/>
          </w:tcPr>
          <w:p w14:paraId="4CA4B736" w14:textId="77777777" w:rsidR="00FE3F46" w:rsidRPr="00180F04" w:rsidRDefault="00FE3F46" w:rsidP="00D76FD4">
            <w:pPr>
              <w:pStyle w:val="TAC0"/>
              <w:rPr>
                <w:lang w:val="en-US" w:eastAsia="ja-JP"/>
              </w:rPr>
            </w:pPr>
            <w:r w:rsidRPr="00180F04">
              <w:rPr>
                <w:lang w:val="en-US" w:eastAsia="ja-JP"/>
              </w:rPr>
              <w:t>28</w:t>
            </w:r>
            <w:r w:rsidRPr="00180F04">
              <w:rPr>
                <w:rFonts w:hint="eastAsia"/>
                <w:lang w:val="en-US" w:eastAsia="ja-JP"/>
              </w:rPr>
              <w:t>-</w:t>
            </w:r>
            <w:r w:rsidRPr="00180F04">
              <w:rPr>
                <w:lang w:val="en-US" w:eastAsia="ja-JP"/>
              </w:rPr>
              <w:t>38</w:t>
            </w:r>
          </w:p>
        </w:tc>
        <w:tc>
          <w:tcPr>
            <w:tcW w:w="950" w:type="dxa"/>
            <w:vAlign w:val="center"/>
          </w:tcPr>
          <w:p w14:paraId="66157FA3" w14:textId="77777777" w:rsidR="00FE3F46" w:rsidRPr="00180F04" w:rsidRDefault="00FE3F46" w:rsidP="00D76FD4">
            <w:pPr>
              <w:pStyle w:val="TAC0"/>
              <w:rPr>
                <w:lang w:val="en-US" w:eastAsia="ja-JP"/>
              </w:rPr>
            </w:pPr>
            <w:r w:rsidRPr="00180F04">
              <w:rPr>
                <w:lang w:val="en-US" w:eastAsia="ja-JP"/>
              </w:rPr>
              <w:t>1.9</w:t>
            </w:r>
          </w:p>
        </w:tc>
        <w:tc>
          <w:tcPr>
            <w:tcW w:w="920" w:type="dxa"/>
            <w:vAlign w:val="center"/>
          </w:tcPr>
          <w:p w14:paraId="61CE7511" w14:textId="77777777" w:rsidR="00FE3F46" w:rsidRPr="00180F04" w:rsidRDefault="00FE3F46" w:rsidP="00D76FD4">
            <w:pPr>
              <w:pStyle w:val="TAC0"/>
              <w:rPr>
                <w:lang w:val="en-US" w:eastAsia="ja-JP"/>
              </w:rPr>
            </w:pPr>
            <w:r w:rsidRPr="00180F04">
              <w:rPr>
                <w:lang w:val="en-US" w:eastAsia="ja-JP"/>
              </w:rPr>
              <w:t>40.6</w:t>
            </w:r>
          </w:p>
        </w:tc>
        <w:tc>
          <w:tcPr>
            <w:tcW w:w="869" w:type="dxa"/>
            <w:vAlign w:val="center"/>
          </w:tcPr>
          <w:p w14:paraId="486DF9BF" w14:textId="77777777" w:rsidR="00FE3F46" w:rsidRPr="00180F04" w:rsidRDefault="00FE3F46" w:rsidP="00D76FD4">
            <w:pPr>
              <w:pStyle w:val="TAC0"/>
              <w:rPr>
                <w:lang w:val="en-US" w:eastAsia="ja-JP"/>
              </w:rPr>
            </w:pPr>
            <w:r w:rsidRPr="00180F04">
              <w:rPr>
                <w:lang w:val="en-US" w:eastAsia="ja-JP"/>
              </w:rPr>
              <w:t>1.8</w:t>
            </w:r>
          </w:p>
        </w:tc>
        <w:tc>
          <w:tcPr>
            <w:tcW w:w="920" w:type="dxa"/>
            <w:vAlign w:val="center"/>
          </w:tcPr>
          <w:p w14:paraId="3E12F5CB" w14:textId="77777777" w:rsidR="00FE3F46" w:rsidRPr="00180F04" w:rsidRDefault="00FE3F46" w:rsidP="00D76FD4">
            <w:pPr>
              <w:pStyle w:val="TAC0"/>
              <w:rPr>
                <w:lang w:val="en-US" w:eastAsia="ja-JP"/>
              </w:rPr>
            </w:pPr>
            <w:r w:rsidRPr="00180F04">
              <w:rPr>
                <w:lang w:val="en-US" w:eastAsia="ja-JP"/>
              </w:rPr>
              <w:t>1.7</w:t>
            </w:r>
          </w:p>
        </w:tc>
      </w:tr>
      <w:tr w:rsidR="00180F04" w:rsidRPr="00180F04" w14:paraId="108F7D1E" w14:textId="77777777" w:rsidTr="00D76FD4">
        <w:trPr>
          <w:jc w:val="center"/>
        </w:trPr>
        <w:tc>
          <w:tcPr>
            <w:tcW w:w="990" w:type="dxa"/>
            <w:vMerge/>
            <w:vAlign w:val="center"/>
          </w:tcPr>
          <w:p w14:paraId="6DA0315E" w14:textId="77777777" w:rsidR="00FE3F46" w:rsidRPr="00180F04" w:rsidRDefault="00FE3F46" w:rsidP="00D76FD4">
            <w:pPr>
              <w:jc w:val="center"/>
              <w:rPr>
                <w:rFonts w:ascii="Calibri" w:hAnsi="Calibri" w:cs="Calibri"/>
              </w:rPr>
            </w:pPr>
          </w:p>
        </w:tc>
        <w:tc>
          <w:tcPr>
            <w:tcW w:w="1311" w:type="dxa"/>
            <w:vMerge w:val="restart"/>
            <w:vAlign w:val="center"/>
          </w:tcPr>
          <w:p w14:paraId="3592D75D" w14:textId="46959D80" w:rsidR="00FE3F46" w:rsidRPr="00180F04" w:rsidRDefault="00FE3F46" w:rsidP="00196791">
            <w:pPr>
              <w:pStyle w:val="TAC0"/>
              <w:rPr>
                <w:lang w:val="en-US" w:eastAsia="ja-JP"/>
              </w:rPr>
            </w:pPr>
            <w:r w:rsidRPr="00180F04">
              <w:rPr>
                <w:lang w:val="en-US" w:eastAsia="ja-JP"/>
              </w:rPr>
              <w:t>NL</w:t>
            </w:r>
            <w:r w:rsidR="00196791">
              <w:rPr>
                <w:rFonts w:eastAsiaTheme="minorEastAsia" w:hint="eastAsia"/>
                <w:lang w:val="en-US" w:eastAsia="ko-KR"/>
              </w:rPr>
              <w:t>O</w:t>
            </w:r>
            <w:r w:rsidRPr="00180F04">
              <w:rPr>
                <w:lang w:val="en-US" w:eastAsia="ja-JP"/>
              </w:rPr>
              <w:t>S</w:t>
            </w:r>
          </w:p>
        </w:tc>
        <w:tc>
          <w:tcPr>
            <w:tcW w:w="991" w:type="dxa"/>
            <w:vMerge w:val="restart"/>
            <w:vAlign w:val="center"/>
          </w:tcPr>
          <w:p w14:paraId="5D5CDA22" w14:textId="77777777" w:rsidR="00FE3F46" w:rsidRPr="00180F04" w:rsidRDefault="00FE3F46" w:rsidP="00D76FD4">
            <w:pPr>
              <w:pStyle w:val="TAC0"/>
              <w:rPr>
                <w:lang w:val="en-US" w:eastAsia="ja-JP"/>
              </w:rPr>
            </w:pPr>
            <w:r w:rsidRPr="00180F04">
              <w:rPr>
                <w:lang w:val="en-US" w:eastAsia="ja-JP"/>
              </w:rPr>
              <w:t>40</w:t>
            </w:r>
            <w:r w:rsidRPr="00180F04">
              <w:rPr>
                <w:rFonts w:hint="eastAsia"/>
                <w:lang w:val="en-US" w:eastAsia="ja-JP"/>
              </w:rPr>
              <w:t>-</w:t>
            </w:r>
            <w:r w:rsidRPr="00180F04">
              <w:rPr>
                <w:lang w:val="en-US" w:eastAsia="ja-JP"/>
              </w:rPr>
              <w:t>140</w:t>
            </w:r>
          </w:p>
        </w:tc>
        <w:tc>
          <w:tcPr>
            <w:tcW w:w="958" w:type="dxa"/>
            <w:vMerge w:val="restart"/>
            <w:vAlign w:val="center"/>
          </w:tcPr>
          <w:p w14:paraId="4E2931E7" w14:textId="77777777" w:rsidR="00FE3F46" w:rsidRPr="00180F04" w:rsidRDefault="00FE3F46" w:rsidP="00D76FD4">
            <w:pPr>
              <w:pStyle w:val="TAC0"/>
              <w:rPr>
                <w:lang w:val="en-US" w:eastAsia="ja-JP"/>
              </w:rPr>
            </w:pPr>
            <w:r w:rsidRPr="00180F04">
              <w:rPr>
                <w:lang w:val="en-US" w:eastAsia="ja-JP"/>
              </w:rPr>
              <w:t>CI</w:t>
            </w:r>
          </w:p>
        </w:tc>
        <w:tc>
          <w:tcPr>
            <w:tcW w:w="1107" w:type="dxa"/>
            <w:vAlign w:val="center"/>
          </w:tcPr>
          <w:p w14:paraId="1D6C45CF" w14:textId="77777777" w:rsidR="00FE3F46" w:rsidRPr="00180F04" w:rsidRDefault="00FE3F46" w:rsidP="00D76FD4">
            <w:pPr>
              <w:pStyle w:val="TAC0"/>
              <w:rPr>
                <w:lang w:val="en-US" w:eastAsia="ja-JP"/>
              </w:rPr>
            </w:pPr>
            <w:r w:rsidRPr="00180F04">
              <w:rPr>
                <w:lang w:val="en-US" w:eastAsia="ja-JP"/>
              </w:rPr>
              <w:t>28</w:t>
            </w:r>
          </w:p>
        </w:tc>
        <w:tc>
          <w:tcPr>
            <w:tcW w:w="950" w:type="dxa"/>
            <w:vAlign w:val="center"/>
          </w:tcPr>
          <w:p w14:paraId="5DBED656" w14:textId="77777777" w:rsidR="00FE3F46" w:rsidRPr="00180F04" w:rsidRDefault="00FE3F46" w:rsidP="00D76FD4">
            <w:pPr>
              <w:pStyle w:val="TAC0"/>
              <w:rPr>
                <w:lang w:val="en-US" w:eastAsia="ja-JP"/>
              </w:rPr>
            </w:pPr>
            <w:r w:rsidRPr="00180F04">
              <w:rPr>
                <w:lang w:val="en-US" w:eastAsia="ja-JP"/>
              </w:rPr>
              <w:t>3.0</w:t>
            </w:r>
          </w:p>
        </w:tc>
        <w:tc>
          <w:tcPr>
            <w:tcW w:w="920" w:type="dxa"/>
            <w:vAlign w:val="center"/>
          </w:tcPr>
          <w:p w14:paraId="7D318DA9" w14:textId="77777777" w:rsidR="00FE3F46" w:rsidRPr="00180F04" w:rsidRDefault="00FE3F46" w:rsidP="00D76FD4">
            <w:pPr>
              <w:pStyle w:val="TAC0"/>
              <w:rPr>
                <w:lang w:val="en-US" w:eastAsia="ja-JP"/>
              </w:rPr>
            </w:pPr>
            <w:r w:rsidRPr="00180F04">
              <w:rPr>
                <w:lang w:val="en-US" w:eastAsia="ja-JP"/>
              </w:rPr>
              <w:t>-</w:t>
            </w:r>
          </w:p>
        </w:tc>
        <w:tc>
          <w:tcPr>
            <w:tcW w:w="869" w:type="dxa"/>
            <w:vAlign w:val="center"/>
          </w:tcPr>
          <w:p w14:paraId="7114863A" w14:textId="77777777" w:rsidR="00FE3F46" w:rsidRPr="00180F04" w:rsidRDefault="00FE3F46" w:rsidP="00D76FD4">
            <w:pPr>
              <w:pStyle w:val="TAC0"/>
              <w:rPr>
                <w:lang w:val="en-US" w:eastAsia="ja-JP"/>
              </w:rPr>
            </w:pPr>
            <w:r w:rsidRPr="00180F04">
              <w:rPr>
                <w:lang w:val="en-US" w:eastAsia="ja-JP"/>
              </w:rPr>
              <w:t>-</w:t>
            </w:r>
          </w:p>
        </w:tc>
        <w:tc>
          <w:tcPr>
            <w:tcW w:w="920" w:type="dxa"/>
            <w:vAlign w:val="center"/>
          </w:tcPr>
          <w:p w14:paraId="3B6E4666" w14:textId="77777777" w:rsidR="00FE3F46" w:rsidRPr="00180F04" w:rsidRDefault="00FE3F46" w:rsidP="00D76FD4">
            <w:pPr>
              <w:pStyle w:val="TAC0"/>
              <w:rPr>
                <w:lang w:val="en-US" w:eastAsia="ja-JP"/>
              </w:rPr>
            </w:pPr>
            <w:r w:rsidRPr="00180F04">
              <w:rPr>
                <w:lang w:val="en-US" w:eastAsia="ja-JP"/>
              </w:rPr>
              <w:t>3.8</w:t>
            </w:r>
          </w:p>
        </w:tc>
      </w:tr>
      <w:tr w:rsidR="00180F04" w:rsidRPr="00180F04" w14:paraId="0722FB11" w14:textId="77777777" w:rsidTr="00D76FD4">
        <w:trPr>
          <w:jc w:val="center"/>
        </w:trPr>
        <w:tc>
          <w:tcPr>
            <w:tcW w:w="990" w:type="dxa"/>
            <w:vMerge/>
            <w:vAlign w:val="center"/>
          </w:tcPr>
          <w:p w14:paraId="6BBF9501" w14:textId="77777777" w:rsidR="00FE3F46" w:rsidRPr="00180F04" w:rsidRDefault="00FE3F46" w:rsidP="00D76FD4">
            <w:pPr>
              <w:jc w:val="center"/>
              <w:rPr>
                <w:rFonts w:ascii="Calibri" w:hAnsi="Calibri" w:cs="Calibri"/>
              </w:rPr>
            </w:pPr>
          </w:p>
        </w:tc>
        <w:tc>
          <w:tcPr>
            <w:tcW w:w="1311" w:type="dxa"/>
            <w:vMerge/>
            <w:vAlign w:val="center"/>
          </w:tcPr>
          <w:p w14:paraId="2FC42E8A" w14:textId="77777777" w:rsidR="00FE3F46" w:rsidRPr="00180F04" w:rsidRDefault="00FE3F46" w:rsidP="00D76FD4">
            <w:pPr>
              <w:pStyle w:val="TAC0"/>
              <w:rPr>
                <w:lang w:val="en-US" w:eastAsia="ja-JP"/>
              </w:rPr>
            </w:pPr>
          </w:p>
        </w:tc>
        <w:tc>
          <w:tcPr>
            <w:tcW w:w="991" w:type="dxa"/>
            <w:vMerge/>
            <w:vAlign w:val="center"/>
          </w:tcPr>
          <w:p w14:paraId="143A429F" w14:textId="77777777" w:rsidR="00FE3F46" w:rsidRPr="00180F04" w:rsidRDefault="00FE3F46" w:rsidP="00D76FD4">
            <w:pPr>
              <w:pStyle w:val="TAC0"/>
              <w:rPr>
                <w:lang w:val="en-US" w:eastAsia="ja-JP"/>
              </w:rPr>
            </w:pPr>
          </w:p>
        </w:tc>
        <w:tc>
          <w:tcPr>
            <w:tcW w:w="958" w:type="dxa"/>
            <w:vMerge/>
            <w:vAlign w:val="center"/>
          </w:tcPr>
          <w:p w14:paraId="1A1A831D" w14:textId="77777777" w:rsidR="00FE3F46" w:rsidRPr="00180F04" w:rsidRDefault="00FE3F46" w:rsidP="00D76FD4">
            <w:pPr>
              <w:pStyle w:val="TAC0"/>
              <w:rPr>
                <w:lang w:val="en-US" w:eastAsia="ja-JP"/>
              </w:rPr>
            </w:pPr>
          </w:p>
        </w:tc>
        <w:tc>
          <w:tcPr>
            <w:tcW w:w="1107" w:type="dxa"/>
            <w:vAlign w:val="center"/>
          </w:tcPr>
          <w:p w14:paraId="0624AF9A" w14:textId="77777777" w:rsidR="00FE3F46" w:rsidRPr="00180F04" w:rsidRDefault="00FE3F46" w:rsidP="00D76FD4">
            <w:pPr>
              <w:pStyle w:val="TAC0"/>
              <w:rPr>
                <w:lang w:val="en-US" w:eastAsia="ja-JP"/>
              </w:rPr>
            </w:pPr>
            <w:r w:rsidRPr="00180F04">
              <w:rPr>
                <w:lang w:val="en-US" w:eastAsia="ja-JP"/>
              </w:rPr>
              <w:t>38</w:t>
            </w:r>
          </w:p>
        </w:tc>
        <w:tc>
          <w:tcPr>
            <w:tcW w:w="950" w:type="dxa"/>
            <w:vAlign w:val="center"/>
          </w:tcPr>
          <w:p w14:paraId="48716609" w14:textId="77777777" w:rsidR="00FE3F46" w:rsidRPr="00180F04" w:rsidRDefault="00FE3F46" w:rsidP="00D76FD4">
            <w:pPr>
              <w:pStyle w:val="TAC0"/>
              <w:rPr>
                <w:lang w:val="en-US" w:eastAsia="ja-JP"/>
              </w:rPr>
            </w:pPr>
            <w:r w:rsidRPr="00180F04">
              <w:rPr>
                <w:lang w:val="en-US" w:eastAsia="ja-JP"/>
              </w:rPr>
              <w:t>3.0</w:t>
            </w:r>
          </w:p>
        </w:tc>
        <w:tc>
          <w:tcPr>
            <w:tcW w:w="920" w:type="dxa"/>
            <w:vAlign w:val="center"/>
          </w:tcPr>
          <w:p w14:paraId="41643EDC" w14:textId="77777777" w:rsidR="00FE3F46" w:rsidRPr="00180F04" w:rsidRDefault="00FE3F46" w:rsidP="00D76FD4">
            <w:pPr>
              <w:pStyle w:val="TAC0"/>
              <w:rPr>
                <w:lang w:val="en-US" w:eastAsia="ja-JP"/>
              </w:rPr>
            </w:pPr>
            <w:r w:rsidRPr="00180F04">
              <w:rPr>
                <w:lang w:val="en-US" w:eastAsia="ja-JP"/>
              </w:rPr>
              <w:t>-</w:t>
            </w:r>
          </w:p>
        </w:tc>
        <w:tc>
          <w:tcPr>
            <w:tcW w:w="869" w:type="dxa"/>
            <w:vAlign w:val="center"/>
          </w:tcPr>
          <w:p w14:paraId="3DCC64B9" w14:textId="77777777" w:rsidR="00FE3F46" w:rsidRPr="00180F04" w:rsidRDefault="00FE3F46" w:rsidP="00D76FD4">
            <w:pPr>
              <w:pStyle w:val="TAC0"/>
              <w:rPr>
                <w:lang w:val="en-US" w:eastAsia="ja-JP"/>
              </w:rPr>
            </w:pPr>
            <w:r w:rsidRPr="00180F04">
              <w:rPr>
                <w:lang w:val="en-US" w:eastAsia="ja-JP"/>
              </w:rPr>
              <w:t>-</w:t>
            </w:r>
          </w:p>
        </w:tc>
        <w:tc>
          <w:tcPr>
            <w:tcW w:w="920" w:type="dxa"/>
            <w:vAlign w:val="center"/>
          </w:tcPr>
          <w:p w14:paraId="6540EF23" w14:textId="77777777" w:rsidR="00FE3F46" w:rsidRPr="00180F04" w:rsidRDefault="00FE3F46" w:rsidP="00D76FD4">
            <w:pPr>
              <w:pStyle w:val="TAC0"/>
              <w:rPr>
                <w:lang w:val="en-US" w:eastAsia="ja-JP"/>
              </w:rPr>
            </w:pPr>
            <w:r w:rsidRPr="00180F04">
              <w:rPr>
                <w:lang w:val="en-US" w:eastAsia="ja-JP"/>
              </w:rPr>
              <w:t>5.4</w:t>
            </w:r>
          </w:p>
        </w:tc>
      </w:tr>
      <w:tr w:rsidR="00507509" w:rsidRPr="00180F04" w14:paraId="00686A18" w14:textId="77777777" w:rsidTr="00D76FD4">
        <w:trPr>
          <w:jc w:val="center"/>
        </w:trPr>
        <w:tc>
          <w:tcPr>
            <w:tcW w:w="990" w:type="dxa"/>
            <w:vMerge/>
            <w:vAlign w:val="center"/>
          </w:tcPr>
          <w:p w14:paraId="64067D7C" w14:textId="77777777" w:rsidR="00FE3F46" w:rsidRPr="00180F04" w:rsidRDefault="00FE3F46" w:rsidP="00D76FD4">
            <w:pPr>
              <w:jc w:val="center"/>
              <w:rPr>
                <w:rFonts w:ascii="Calibri" w:hAnsi="Calibri" w:cs="Calibri"/>
              </w:rPr>
            </w:pPr>
          </w:p>
        </w:tc>
        <w:tc>
          <w:tcPr>
            <w:tcW w:w="1311" w:type="dxa"/>
            <w:vMerge/>
            <w:vAlign w:val="center"/>
          </w:tcPr>
          <w:p w14:paraId="6808F4BB" w14:textId="77777777" w:rsidR="00FE3F46" w:rsidRPr="00180F04" w:rsidRDefault="00FE3F46" w:rsidP="00D76FD4">
            <w:pPr>
              <w:pStyle w:val="TAC0"/>
              <w:rPr>
                <w:lang w:val="en-US" w:eastAsia="ja-JP"/>
              </w:rPr>
            </w:pPr>
          </w:p>
        </w:tc>
        <w:tc>
          <w:tcPr>
            <w:tcW w:w="991" w:type="dxa"/>
            <w:vMerge/>
            <w:vAlign w:val="center"/>
          </w:tcPr>
          <w:p w14:paraId="3AA19F59" w14:textId="77777777" w:rsidR="00FE3F46" w:rsidRPr="00180F04" w:rsidRDefault="00FE3F46" w:rsidP="00D76FD4">
            <w:pPr>
              <w:pStyle w:val="TAC0"/>
              <w:rPr>
                <w:lang w:val="en-US" w:eastAsia="ja-JP"/>
              </w:rPr>
            </w:pPr>
          </w:p>
        </w:tc>
        <w:tc>
          <w:tcPr>
            <w:tcW w:w="958" w:type="dxa"/>
            <w:vAlign w:val="center"/>
          </w:tcPr>
          <w:p w14:paraId="656AE502" w14:textId="77777777" w:rsidR="00FE3F46" w:rsidRPr="00180F04" w:rsidRDefault="00FE3F46" w:rsidP="00D76FD4">
            <w:pPr>
              <w:pStyle w:val="TAC0"/>
              <w:rPr>
                <w:lang w:val="en-US" w:eastAsia="ja-JP"/>
              </w:rPr>
            </w:pPr>
            <w:r w:rsidRPr="00180F04">
              <w:rPr>
                <w:lang w:val="en-US" w:eastAsia="ja-JP"/>
              </w:rPr>
              <w:t>ABG</w:t>
            </w:r>
          </w:p>
        </w:tc>
        <w:tc>
          <w:tcPr>
            <w:tcW w:w="1107" w:type="dxa"/>
            <w:vAlign w:val="center"/>
          </w:tcPr>
          <w:p w14:paraId="50E06919" w14:textId="77777777" w:rsidR="00FE3F46" w:rsidRPr="00180F04" w:rsidRDefault="00FE3F46" w:rsidP="00D76FD4">
            <w:pPr>
              <w:pStyle w:val="TAC0"/>
              <w:rPr>
                <w:lang w:val="en-US" w:eastAsia="ja-JP"/>
              </w:rPr>
            </w:pPr>
            <w:r w:rsidRPr="00180F04">
              <w:rPr>
                <w:lang w:val="en-US" w:eastAsia="ja-JP"/>
              </w:rPr>
              <w:t>28</w:t>
            </w:r>
            <w:r w:rsidRPr="00180F04">
              <w:rPr>
                <w:rFonts w:hint="eastAsia"/>
                <w:lang w:val="en-US" w:eastAsia="ja-JP"/>
              </w:rPr>
              <w:t>-</w:t>
            </w:r>
            <w:r w:rsidRPr="00180F04">
              <w:rPr>
                <w:lang w:val="en-US" w:eastAsia="ja-JP"/>
              </w:rPr>
              <w:t>38</w:t>
            </w:r>
          </w:p>
        </w:tc>
        <w:tc>
          <w:tcPr>
            <w:tcW w:w="950" w:type="dxa"/>
            <w:vAlign w:val="center"/>
          </w:tcPr>
          <w:p w14:paraId="4C2CC916" w14:textId="77777777" w:rsidR="00FE3F46" w:rsidRPr="00180F04" w:rsidRDefault="00FE3F46" w:rsidP="00D76FD4">
            <w:pPr>
              <w:pStyle w:val="TAC0"/>
              <w:rPr>
                <w:lang w:val="en-US" w:eastAsia="ja-JP"/>
              </w:rPr>
            </w:pPr>
            <w:r w:rsidRPr="00180F04">
              <w:rPr>
                <w:lang w:val="en-US" w:eastAsia="ja-JP"/>
              </w:rPr>
              <w:t>4.5</w:t>
            </w:r>
          </w:p>
        </w:tc>
        <w:tc>
          <w:tcPr>
            <w:tcW w:w="920" w:type="dxa"/>
            <w:vAlign w:val="center"/>
          </w:tcPr>
          <w:p w14:paraId="6D2B2522" w14:textId="77777777" w:rsidR="00FE3F46" w:rsidRPr="00180F04" w:rsidRDefault="00FE3F46" w:rsidP="00D76FD4">
            <w:pPr>
              <w:pStyle w:val="TAC0"/>
              <w:rPr>
                <w:lang w:val="en-US" w:eastAsia="ja-JP"/>
              </w:rPr>
            </w:pPr>
            <w:r w:rsidRPr="00180F04">
              <w:rPr>
                <w:lang w:val="en-US" w:eastAsia="ja-JP"/>
              </w:rPr>
              <w:t>3.1</w:t>
            </w:r>
          </w:p>
        </w:tc>
        <w:tc>
          <w:tcPr>
            <w:tcW w:w="869" w:type="dxa"/>
            <w:vAlign w:val="center"/>
          </w:tcPr>
          <w:p w14:paraId="2B3C88E2" w14:textId="77777777" w:rsidR="00FE3F46" w:rsidRPr="00180F04" w:rsidRDefault="00FE3F46" w:rsidP="00D76FD4">
            <w:pPr>
              <w:pStyle w:val="TAC0"/>
              <w:rPr>
                <w:lang w:val="en-US" w:eastAsia="ja-JP"/>
              </w:rPr>
            </w:pPr>
            <w:r w:rsidRPr="00180F04">
              <w:rPr>
                <w:lang w:val="en-US" w:eastAsia="ja-JP"/>
              </w:rPr>
              <w:t>2.0</w:t>
            </w:r>
          </w:p>
        </w:tc>
        <w:tc>
          <w:tcPr>
            <w:tcW w:w="920" w:type="dxa"/>
            <w:vAlign w:val="center"/>
          </w:tcPr>
          <w:p w14:paraId="4C5BFF92" w14:textId="77777777" w:rsidR="00FE3F46" w:rsidRPr="00180F04" w:rsidRDefault="00FE3F46" w:rsidP="00D76FD4">
            <w:pPr>
              <w:pStyle w:val="TAC0"/>
              <w:rPr>
                <w:lang w:val="en-US" w:eastAsia="ja-JP"/>
              </w:rPr>
            </w:pPr>
            <w:r w:rsidRPr="00180F04">
              <w:rPr>
                <w:lang w:val="en-US" w:eastAsia="ja-JP"/>
              </w:rPr>
              <w:t>4.3</w:t>
            </w:r>
          </w:p>
        </w:tc>
      </w:tr>
    </w:tbl>
    <w:p w14:paraId="61F7F605" w14:textId="77777777" w:rsidR="004309E4" w:rsidRPr="00180F04" w:rsidRDefault="004309E4" w:rsidP="00666C46">
      <w:pPr>
        <w:widowControl/>
        <w:wordWrap/>
        <w:adjustRightInd w:val="0"/>
        <w:snapToGrid w:val="0"/>
        <w:spacing w:after="120"/>
        <w:rPr>
          <w:rFonts w:ascii="Times New Roman" w:hAnsi="Times New Roman" w:cs="Times New Roman"/>
          <w:sz w:val="22"/>
          <w:lang w:val="en-GB"/>
        </w:rPr>
      </w:pPr>
    </w:p>
    <w:p w14:paraId="625344FA" w14:textId="13435492" w:rsidR="00666C46" w:rsidRPr="00180F04" w:rsidRDefault="00666C46" w:rsidP="00666C46">
      <w:pPr>
        <w:widowControl/>
        <w:wordWrap/>
        <w:adjustRightInd w:val="0"/>
        <w:snapToGrid w:val="0"/>
        <w:spacing w:after="120"/>
        <w:rPr>
          <w:rFonts w:ascii="Times New Roman" w:hAnsi="Times New Roman" w:cs="Times New Roman"/>
          <w:sz w:val="22"/>
          <w:lang w:val="en-GB"/>
        </w:rPr>
      </w:pPr>
      <w:r w:rsidRPr="00180F04">
        <w:rPr>
          <w:rFonts w:ascii="Times New Roman" w:hAnsi="Times New Roman" w:cs="Times New Roman"/>
          <w:sz w:val="22"/>
          <w:lang w:val="en-GB"/>
        </w:rPr>
        <w:t>Based the measurement results, we have the following proposal:</w:t>
      </w:r>
    </w:p>
    <w:p w14:paraId="2F8A2854" w14:textId="21D1AFB4" w:rsidR="00666C46" w:rsidRPr="00180F04" w:rsidRDefault="00666C46" w:rsidP="00666C46">
      <w:pPr>
        <w:widowControl/>
        <w:wordWrap/>
        <w:adjustRightInd w:val="0"/>
        <w:snapToGrid w:val="0"/>
        <w:spacing w:after="120"/>
        <w:rPr>
          <w:rFonts w:ascii="Times New Roman" w:hAnsi="Times New Roman" w:cs="Times New Roman"/>
          <w:sz w:val="22"/>
          <w:lang w:val="en-GB"/>
        </w:rPr>
      </w:pPr>
      <w:r w:rsidRPr="00180F04">
        <w:rPr>
          <w:rFonts w:ascii="Times New Roman" w:hAnsi="Times New Roman" w:cs="Times New Roman"/>
          <w:b/>
          <w:i/>
          <w:sz w:val="22"/>
          <w:lang w:val="en-GB"/>
        </w:rPr>
        <w:t>Proposal 1:</w:t>
      </w:r>
      <w:r w:rsidRPr="00180F04">
        <w:rPr>
          <w:rFonts w:ascii="Times New Roman" w:hAnsi="Times New Roman" w:cs="Times New Roman"/>
          <w:sz w:val="22"/>
          <w:lang w:val="en-GB"/>
        </w:rPr>
        <w:t xml:space="preserve"> Table </w:t>
      </w:r>
      <w:r w:rsidR="004C2C31" w:rsidRPr="00180F04">
        <w:rPr>
          <w:rFonts w:ascii="Times New Roman" w:hAnsi="Times New Roman" w:cs="Times New Roman"/>
          <w:sz w:val="22"/>
          <w:lang w:val="en-GB"/>
        </w:rPr>
        <w:t>2</w:t>
      </w:r>
      <w:r w:rsidRPr="00180F04">
        <w:rPr>
          <w:rFonts w:ascii="Times New Roman" w:hAnsi="Times New Roman" w:cs="Times New Roman"/>
          <w:sz w:val="22"/>
          <w:lang w:val="en-GB"/>
        </w:rPr>
        <w:t xml:space="preserve"> can be considered as the PL parameters for </w:t>
      </w:r>
      <w:proofErr w:type="spellStart"/>
      <w:r w:rsidRPr="00180F04">
        <w:rPr>
          <w:rFonts w:ascii="Times New Roman" w:hAnsi="Times New Roman" w:cs="Times New Roman"/>
          <w:sz w:val="22"/>
          <w:lang w:val="en-GB"/>
        </w:rPr>
        <w:t>UMi</w:t>
      </w:r>
      <w:proofErr w:type="spellEnd"/>
      <w:r w:rsidR="00434F4C" w:rsidRPr="00180F04">
        <w:rPr>
          <w:rFonts w:ascii="Times New Roman" w:hAnsi="Times New Roman" w:cs="Times New Roman"/>
          <w:sz w:val="22"/>
          <w:lang w:val="en-GB"/>
        </w:rPr>
        <w:t>-</w:t>
      </w:r>
      <w:r w:rsidRPr="00180F04">
        <w:rPr>
          <w:rFonts w:ascii="Times New Roman" w:hAnsi="Times New Roman" w:cs="Times New Roman"/>
          <w:sz w:val="22"/>
          <w:lang w:val="en-GB"/>
        </w:rPr>
        <w:t xml:space="preserve">street canyon scenario at </w:t>
      </w:r>
      <w:r w:rsidR="00D54FC8" w:rsidRPr="00180F04">
        <w:rPr>
          <w:rFonts w:ascii="Times New Roman" w:hAnsi="Times New Roman" w:cs="Times New Roman"/>
          <w:sz w:val="22"/>
          <w:lang w:val="en-GB"/>
        </w:rPr>
        <w:t xml:space="preserve">28 and </w:t>
      </w:r>
      <w:r w:rsidRPr="00180F04">
        <w:rPr>
          <w:rFonts w:ascii="Times New Roman" w:hAnsi="Times New Roman" w:cs="Times New Roman"/>
          <w:sz w:val="22"/>
          <w:lang w:val="en-GB"/>
        </w:rPr>
        <w:t>38 GHz.</w:t>
      </w:r>
    </w:p>
    <w:p w14:paraId="7F4779F8" w14:textId="7624946B" w:rsidR="008410BF" w:rsidRPr="00180F04" w:rsidRDefault="008410BF" w:rsidP="008410BF">
      <w:pPr>
        <w:pStyle w:val="af"/>
        <w:spacing w:line="300" w:lineRule="atLeast"/>
        <w:rPr>
          <w:sz w:val="20"/>
          <w:szCs w:val="20"/>
        </w:rPr>
      </w:pPr>
    </w:p>
    <w:p w14:paraId="6993401F" w14:textId="2021FD9F" w:rsidR="00491D04" w:rsidRPr="00180F04" w:rsidRDefault="00666C46" w:rsidP="00F77717">
      <w:pPr>
        <w:pStyle w:val="1"/>
        <w:numPr>
          <w:ilvl w:val="0"/>
          <w:numId w:val="2"/>
        </w:numPr>
        <w:pBdr>
          <w:top w:val="single" w:sz="12" w:space="3" w:color="auto"/>
        </w:pBdr>
        <w:spacing w:beforeLines="50" w:before="120" w:afterLines="50" w:after="120"/>
        <w:ind w:left="0" w:firstLine="0"/>
        <w:rPr>
          <w:rFonts w:eastAsiaTheme="minorEastAsia" w:cs="Arial"/>
          <w:b/>
          <w:sz w:val="28"/>
          <w:szCs w:val="28"/>
          <w:lang w:eastAsia="ko-KR"/>
        </w:rPr>
      </w:pPr>
      <w:r w:rsidRPr="00180F04">
        <w:rPr>
          <w:rFonts w:eastAsiaTheme="minorEastAsia" w:cs="Arial" w:hint="eastAsia"/>
          <w:b/>
          <w:sz w:val="28"/>
          <w:szCs w:val="28"/>
          <w:lang w:eastAsia="ko-KR"/>
        </w:rPr>
        <w:t>Summary</w:t>
      </w:r>
    </w:p>
    <w:p w14:paraId="314D853C" w14:textId="1998BACF" w:rsidR="00666C46" w:rsidRPr="00180F04" w:rsidRDefault="00666C46" w:rsidP="00666C46">
      <w:pPr>
        <w:wordWrap/>
        <w:spacing w:line="264" w:lineRule="auto"/>
        <w:rPr>
          <w:rFonts w:ascii="Times New Roman" w:eastAsia="SimSun" w:hAnsi="Times New Roman" w:cs="Times New Roman"/>
          <w:sz w:val="22"/>
          <w:lang w:eastAsia="zh-CN"/>
        </w:rPr>
      </w:pPr>
      <w:r w:rsidRPr="00180F04">
        <w:rPr>
          <w:rFonts w:ascii="Times New Roman" w:eastAsia="SimSun" w:hAnsi="Times New Roman" w:cs="Times New Roman"/>
          <w:sz w:val="22"/>
          <w:lang w:eastAsia="zh-CN"/>
        </w:rPr>
        <w:t xml:space="preserve">In this contribution, we present the </w:t>
      </w:r>
      <w:r w:rsidR="00180F04" w:rsidRPr="00180F04">
        <w:rPr>
          <w:rFonts w:ascii="Times New Roman" w:hAnsi="Times New Roman" w:cs="Times New Roman" w:hint="eastAsia"/>
          <w:sz w:val="22"/>
        </w:rPr>
        <w:t xml:space="preserve">path loss and shadow fading </w:t>
      </w:r>
      <w:r w:rsidRPr="00180F04">
        <w:rPr>
          <w:rFonts w:ascii="Times New Roman" w:eastAsia="SimSun" w:hAnsi="Times New Roman" w:cs="Times New Roman"/>
          <w:sz w:val="22"/>
          <w:lang w:eastAsia="zh-CN"/>
        </w:rPr>
        <w:t xml:space="preserve">measurement results </w:t>
      </w:r>
      <w:r w:rsidR="00180F04" w:rsidRPr="00180F04">
        <w:rPr>
          <w:rFonts w:ascii="Times New Roman" w:hAnsi="Times New Roman" w:cs="Times New Roman" w:hint="eastAsia"/>
          <w:sz w:val="22"/>
        </w:rPr>
        <w:t xml:space="preserve">at 28 GHz and 38 GHz </w:t>
      </w:r>
      <w:r w:rsidRPr="00180F04">
        <w:rPr>
          <w:rFonts w:ascii="Times New Roman" w:eastAsia="SimSun" w:hAnsi="Times New Roman" w:cs="Times New Roman"/>
          <w:sz w:val="22"/>
          <w:lang w:eastAsia="zh-CN"/>
        </w:rPr>
        <w:t xml:space="preserve">for the scenario of </w:t>
      </w:r>
      <w:proofErr w:type="spellStart"/>
      <w:r w:rsidRPr="00180F04">
        <w:rPr>
          <w:rFonts w:ascii="Times New Roman" w:eastAsia="SimSun" w:hAnsi="Times New Roman" w:cs="Times New Roman"/>
          <w:sz w:val="22"/>
          <w:lang w:eastAsia="zh-CN"/>
        </w:rPr>
        <w:t>UMi</w:t>
      </w:r>
      <w:proofErr w:type="spellEnd"/>
      <w:r w:rsidRPr="00180F04">
        <w:rPr>
          <w:rFonts w:ascii="Times New Roman" w:eastAsia="SimSun" w:hAnsi="Times New Roman" w:cs="Times New Roman"/>
          <w:sz w:val="22"/>
          <w:lang w:eastAsia="zh-CN"/>
        </w:rPr>
        <w:t xml:space="preserve"> street canyon. Based on the results, we made the following </w:t>
      </w:r>
      <w:r w:rsidR="0043488E">
        <w:rPr>
          <w:rFonts w:ascii="Times New Roman" w:eastAsia="SimSun" w:hAnsi="Times New Roman" w:cs="Times New Roman"/>
          <w:sz w:val="22"/>
          <w:lang w:eastAsia="zh-CN"/>
        </w:rPr>
        <w:t>proposal</w:t>
      </w:r>
      <w:r w:rsidRPr="00180F04">
        <w:rPr>
          <w:rFonts w:ascii="Times New Roman" w:eastAsia="SimSun" w:hAnsi="Times New Roman" w:cs="Times New Roman"/>
          <w:sz w:val="22"/>
          <w:lang w:eastAsia="zh-CN"/>
        </w:rPr>
        <w:t>.</w:t>
      </w:r>
    </w:p>
    <w:p w14:paraId="4D696AE8" w14:textId="77777777" w:rsidR="007127FB" w:rsidRPr="00180F04" w:rsidRDefault="00666C46" w:rsidP="00666C46">
      <w:pPr>
        <w:wordWrap/>
        <w:spacing w:line="264" w:lineRule="auto"/>
        <w:rPr>
          <w:rFonts w:ascii="Times New Roman" w:hAnsi="Times New Roman" w:cs="Times New Roman"/>
          <w:sz w:val="22"/>
        </w:rPr>
      </w:pPr>
      <w:r w:rsidRPr="00180F04">
        <w:rPr>
          <w:rFonts w:ascii="Times New Roman" w:eastAsia="SimSun" w:hAnsi="Times New Roman" w:cs="Times New Roman"/>
          <w:b/>
          <w:i/>
          <w:sz w:val="22"/>
          <w:lang w:eastAsia="zh-CN"/>
        </w:rPr>
        <w:t>Proposal 1:</w:t>
      </w:r>
      <w:r w:rsidRPr="00180F04">
        <w:rPr>
          <w:rFonts w:ascii="Times New Roman" w:eastAsia="SimSun" w:hAnsi="Times New Roman" w:cs="Times New Roman"/>
          <w:sz w:val="22"/>
          <w:lang w:eastAsia="zh-CN"/>
        </w:rPr>
        <w:t xml:space="preserve"> </w:t>
      </w:r>
    </w:p>
    <w:p w14:paraId="5AC235C2" w14:textId="0C5C684E" w:rsidR="00666C46" w:rsidRPr="00180F04" w:rsidRDefault="00180F04" w:rsidP="00180F04">
      <w:pPr>
        <w:pStyle w:val="a3"/>
        <w:widowControl/>
        <w:numPr>
          <w:ilvl w:val="0"/>
          <w:numId w:val="9"/>
        </w:numPr>
        <w:wordWrap/>
        <w:adjustRightInd w:val="0"/>
        <w:snapToGrid w:val="0"/>
        <w:spacing w:after="120"/>
        <w:ind w:leftChars="0"/>
        <w:rPr>
          <w:rFonts w:ascii="Times New Roman" w:hAnsi="Times New Roman" w:cs="Times New Roman"/>
          <w:sz w:val="22"/>
        </w:rPr>
      </w:pPr>
      <w:r w:rsidRPr="00180F04">
        <w:rPr>
          <w:rFonts w:ascii="Times New Roman" w:hAnsi="Times New Roman" w:cs="Times New Roman"/>
          <w:sz w:val="22"/>
        </w:rPr>
        <w:t xml:space="preserve">Table 2 can be considered as the PL parameters for </w:t>
      </w:r>
      <w:proofErr w:type="spellStart"/>
      <w:r w:rsidRPr="00180F04">
        <w:rPr>
          <w:rFonts w:ascii="Times New Roman" w:hAnsi="Times New Roman" w:cs="Times New Roman"/>
          <w:sz w:val="22"/>
        </w:rPr>
        <w:t>UMi</w:t>
      </w:r>
      <w:proofErr w:type="spellEnd"/>
      <w:r w:rsidRPr="00180F04">
        <w:rPr>
          <w:rFonts w:ascii="Times New Roman" w:hAnsi="Times New Roman" w:cs="Times New Roman"/>
          <w:sz w:val="22"/>
        </w:rPr>
        <w:t>-street canyon scenario at 28 and 38 GHz.</w:t>
      </w:r>
    </w:p>
    <w:p w14:paraId="39D0BD61" w14:textId="77777777" w:rsidR="00F91F3E" w:rsidRPr="00180F04" w:rsidRDefault="00F91F3E" w:rsidP="00A113DB">
      <w:pPr>
        <w:wordWrap/>
        <w:spacing w:line="264" w:lineRule="auto"/>
        <w:rPr>
          <w:rFonts w:ascii="Times New Roman" w:eastAsia="맑은 고딕" w:hAnsi="Times New Roman" w:cs="Times New Roman"/>
        </w:rPr>
      </w:pPr>
    </w:p>
    <w:p w14:paraId="155FF16D" w14:textId="77777777" w:rsidR="007127FB" w:rsidRPr="00180F04" w:rsidRDefault="007127FB" w:rsidP="007127FB">
      <w:pPr>
        <w:pStyle w:val="1"/>
        <w:spacing w:after="120"/>
        <w:rPr>
          <w:b/>
          <w:sz w:val="24"/>
          <w:szCs w:val="22"/>
        </w:rPr>
      </w:pPr>
      <w:r w:rsidRPr="00180F04">
        <w:rPr>
          <w:b/>
          <w:sz w:val="24"/>
          <w:szCs w:val="22"/>
        </w:rPr>
        <w:t>References</w:t>
      </w:r>
    </w:p>
    <w:p w14:paraId="664D2032" w14:textId="74F87A92" w:rsidR="00180F04" w:rsidRPr="00180F04" w:rsidRDefault="00180F04" w:rsidP="00180F04">
      <w:pPr>
        <w:wordWrap/>
        <w:spacing w:after="60" w:line="252" w:lineRule="auto"/>
        <w:jc w:val="left"/>
        <w:rPr>
          <w:rFonts w:ascii="Times" w:eastAsia="맑은 고딕" w:hAnsi="Times" w:cs="Times"/>
        </w:rPr>
      </w:pPr>
      <w:r w:rsidRPr="00180F04">
        <w:rPr>
          <w:rFonts w:ascii="Times" w:eastAsia="맑은 고딕" w:hAnsi="Times" w:cs="Times"/>
        </w:rPr>
        <w:t>[1] RP-151606 "New SID Proposal: Study on channel model for frequency spectrum above 6 GHz", Samsung, Nokia Networks, 3GPP TSG RAN Meeting #69, Phoenix, USA, 14th – 16th September 2015</w:t>
      </w:r>
    </w:p>
    <w:p w14:paraId="37D908A3" w14:textId="77777777" w:rsidR="00180F04" w:rsidRPr="00180F04" w:rsidRDefault="00180F04" w:rsidP="00180F04">
      <w:pPr>
        <w:wordWrap/>
        <w:spacing w:after="60" w:line="252" w:lineRule="auto"/>
        <w:jc w:val="left"/>
        <w:rPr>
          <w:rFonts w:ascii="Times" w:eastAsia="맑은 고딕" w:hAnsi="Times" w:cs="Times"/>
        </w:rPr>
      </w:pPr>
      <w:r w:rsidRPr="00180F04">
        <w:rPr>
          <w:rFonts w:ascii="Times" w:eastAsia="맑은 고딕" w:hAnsi="Times" w:cs="Times"/>
        </w:rPr>
        <w:t>[2] R1-160587 "Skeleton TR on &gt;6GHz channel modeling", Samsung, 3GPP TSG RAN1 Meeting#84, ST. Julian’s, Malta, 15th - 19th February, 2016</w:t>
      </w:r>
    </w:p>
    <w:p w14:paraId="1C2D3354" w14:textId="77777777" w:rsidR="00180F04" w:rsidRPr="00180F04" w:rsidRDefault="00180F04" w:rsidP="00180F04">
      <w:pPr>
        <w:wordWrap/>
        <w:spacing w:after="60" w:line="252" w:lineRule="auto"/>
        <w:jc w:val="left"/>
        <w:rPr>
          <w:rFonts w:ascii="Times" w:eastAsia="맑은 고딕" w:hAnsi="Times" w:cs="Times"/>
        </w:rPr>
      </w:pPr>
      <w:r w:rsidRPr="00180F04">
        <w:rPr>
          <w:rFonts w:ascii="Times" w:eastAsia="맑은 고딕" w:hAnsi="Times" w:cs="Times"/>
        </w:rPr>
        <w:t xml:space="preserve">[3] R1-161145 "WF on &gt;6GHz Channel Modeling Scenarios", NTT DOCOMO, AT&amp;T, ALU, ASB, CATT, Ericsson, ETRI, </w:t>
      </w:r>
      <w:proofErr w:type="spellStart"/>
      <w:r w:rsidRPr="00180F04">
        <w:rPr>
          <w:rFonts w:ascii="Times" w:eastAsia="맑은 고딕" w:hAnsi="Times" w:cs="Times"/>
        </w:rPr>
        <w:t>Fraunhofer</w:t>
      </w:r>
      <w:proofErr w:type="spellEnd"/>
      <w:r w:rsidRPr="00180F04">
        <w:rPr>
          <w:rFonts w:ascii="Times" w:eastAsia="맑은 고딕" w:hAnsi="Times" w:cs="Times"/>
        </w:rPr>
        <w:t xml:space="preserve">, Huawei, </w:t>
      </w:r>
      <w:proofErr w:type="spellStart"/>
      <w:r w:rsidRPr="00180F04">
        <w:rPr>
          <w:rFonts w:ascii="Times" w:eastAsia="맑은 고딕" w:hAnsi="Times" w:cs="Times"/>
        </w:rPr>
        <w:t>HiSilicon</w:t>
      </w:r>
      <w:proofErr w:type="spellEnd"/>
      <w:r w:rsidRPr="00180F04">
        <w:rPr>
          <w:rFonts w:ascii="Times" w:eastAsia="맑은 고딕" w:hAnsi="Times" w:cs="Times"/>
        </w:rPr>
        <w:t xml:space="preserve">, Intel, </w:t>
      </w:r>
      <w:proofErr w:type="spellStart"/>
      <w:r w:rsidRPr="00180F04">
        <w:rPr>
          <w:rFonts w:ascii="Times" w:eastAsia="맑은 고딕" w:hAnsi="Times" w:cs="Times"/>
        </w:rPr>
        <w:t>InterDigital</w:t>
      </w:r>
      <w:proofErr w:type="spellEnd"/>
      <w:r w:rsidRPr="00180F04">
        <w:rPr>
          <w:rFonts w:ascii="Times" w:eastAsia="맑은 고딕" w:hAnsi="Times" w:cs="Times"/>
        </w:rPr>
        <w:t xml:space="preserve">, KT, LGE, NEC, Mitsubishi, Nokia, NTT, </w:t>
      </w:r>
      <w:r w:rsidRPr="00180F04">
        <w:rPr>
          <w:rFonts w:ascii="Times" w:eastAsia="맑은 고딕" w:hAnsi="Times" w:cs="Times"/>
        </w:rPr>
        <w:lastRenderedPageBreak/>
        <w:t>Qualcomm, Samsung, Sharp, Sony, Vodafone, 3GPP TSG RAN1 Meeting#84, ST. Julian’s, Malta, 15th - 19th February, 2016</w:t>
      </w:r>
    </w:p>
    <w:p w14:paraId="0D16D664" w14:textId="77777777" w:rsidR="00180F04" w:rsidRPr="00180F04" w:rsidRDefault="00180F04" w:rsidP="00180F04">
      <w:pPr>
        <w:wordWrap/>
        <w:spacing w:after="60" w:line="252" w:lineRule="auto"/>
        <w:jc w:val="left"/>
        <w:rPr>
          <w:rFonts w:ascii="Times" w:eastAsia="맑은 고딕" w:hAnsi="Times" w:cs="Times"/>
        </w:rPr>
      </w:pPr>
      <w:r w:rsidRPr="00180F04">
        <w:rPr>
          <w:rFonts w:ascii="Times" w:eastAsia="맑은 고딕" w:hAnsi="Times" w:cs="Times"/>
        </w:rPr>
        <w:t xml:space="preserve">[4] R1-161142 "WF on channel modeling requirements", Huawei, </w:t>
      </w:r>
      <w:proofErr w:type="spellStart"/>
      <w:r w:rsidRPr="00180F04">
        <w:rPr>
          <w:rFonts w:ascii="Times" w:eastAsia="맑은 고딕" w:hAnsi="Times" w:cs="Times"/>
        </w:rPr>
        <w:t>HiSilicon</w:t>
      </w:r>
      <w:proofErr w:type="spellEnd"/>
      <w:r w:rsidRPr="00180F04">
        <w:rPr>
          <w:rFonts w:ascii="Times" w:eastAsia="맑은 고딕" w:hAnsi="Times" w:cs="Times"/>
        </w:rPr>
        <w:t xml:space="preserve">, Ericsson, </w:t>
      </w:r>
      <w:proofErr w:type="spellStart"/>
      <w:r w:rsidRPr="00180F04">
        <w:rPr>
          <w:rFonts w:ascii="Times" w:eastAsia="맑은 고딕" w:hAnsi="Times" w:cs="Times"/>
        </w:rPr>
        <w:t>Keysight</w:t>
      </w:r>
      <w:proofErr w:type="spellEnd"/>
      <w:r w:rsidRPr="00180F04">
        <w:rPr>
          <w:rFonts w:ascii="Times" w:eastAsia="맑은 고딕" w:hAnsi="Times" w:cs="Times"/>
        </w:rPr>
        <w:t>, CMCC, AT&amp;T, Nokia, NTT DOCOMO, Samsung, CATR, Interdigital, Intel, ALU, China Unicom, ZTE, 3GPP TSG RAN1 Meeting#84, ST. Julian’s, Malta, 15th - 19th February, 2016</w:t>
      </w:r>
    </w:p>
    <w:p w14:paraId="402B68A2" w14:textId="77777777" w:rsidR="00180F04" w:rsidRPr="00180F04" w:rsidRDefault="00180F04" w:rsidP="00180F04">
      <w:pPr>
        <w:wordWrap/>
        <w:spacing w:after="60" w:line="252" w:lineRule="auto"/>
        <w:jc w:val="left"/>
        <w:rPr>
          <w:rFonts w:ascii="Times" w:eastAsia="맑은 고딕" w:hAnsi="Times" w:cs="Times"/>
        </w:rPr>
      </w:pPr>
      <w:r w:rsidRPr="00180F04">
        <w:rPr>
          <w:rFonts w:ascii="Times" w:eastAsia="맑은 고딕" w:hAnsi="Times" w:cs="Times"/>
        </w:rPr>
        <w:t>[5] R1-161107, Chairman’s notes of agenda item 7.3.5 on channel model for &gt;6GHz, February 2016</w:t>
      </w:r>
    </w:p>
    <w:p w14:paraId="5C59F26E" w14:textId="77777777" w:rsidR="00180F04" w:rsidRPr="00180F04" w:rsidRDefault="00180F04" w:rsidP="00180F04">
      <w:pPr>
        <w:wordWrap/>
        <w:spacing w:after="60" w:line="252" w:lineRule="auto"/>
        <w:jc w:val="left"/>
        <w:rPr>
          <w:rFonts w:ascii="Times" w:eastAsia="맑은 고딕" w:hAnsi="Times" w:cs="Times"/>
        </w:rPr>
      </w:pPr>
      <w:r w:rsidRPr="00180F04">
        <w:rPr>
          <w:rFonts w:ascii="Times" w:eastAsia="맑은 고딕" w:hAnsi="Times" w:cs="Times"/>
        </w:rPr>
        <w:t>[6] R1-161150 "WF on channel modeling methodology", Samsung, 3GPP TSG RAN1 Meeting#84, ST. Julian’s, Malta, 15th - 19th February, 2016</w:t>
      </w:r>
    </w:p>
    <w:p w14:paraId="0A16DF0A" w14:textId="55286CAA" w:rsidR="00244E13" w:rsidRPr="00180F04" w:rsidRDefault="00244E13" w:rsidP="00D60F1D">
      <w:pPr>
        <w:wordWrap/>
        <w:spacing w:after="60" w:line="252" w:lineRule="auto"/>
        <w:jc w:val="left"/>
        <w:rPr>
          <w:rFonts w:ascii="Times" w:eastAsia="맑은 고딕" w:hAnsi="Times" w:cs="Times"/>
        </w:rPr>
      </w:pPr>
      <w:r w:rsidRPr="00180F04">
        <w:rPr>
          <w:rFonts w:ascii="Times" w:eastAsia="맑은 고딕" w:hAnsi="Times" w:cs="Times"/>
        </w:rPr>
        <w:t>[</w:t>
      </w:r>
      <w:r w:rsidR="00180F04" w:rsidRPr="00180F04">
        <w:rPr>
          <w:rFonts w:ascii="Times" w:eastAsia="맑은 고딕" w:hAnsi="Times" w:cs="Times" w:hint="eastAsia"/>
        </w:rPr>
        <w:t>7</w:t>
      </w:r>
      <w:r w:rsidRPr="00180F04">
        <w:rPr>
          <w:rFonts w:ascii="Times" w:eastAsia="맑은 고딕" w:hAnsi="Times" w:cs="Times"/>
        </w:rPr>
        <w:t xml:space="preserve">] H.-K. Kwon, M.-D. Kim and Y.-J. Chong, </w:t>
      </w:r>
      <w:r w:rsidR="009627C7" w:rsidRPr="00180F04">
        <w:rPr>
          <w:rFonts w:ascii="Times" w:eastAsia="맑은 고딕" w:hAnsi="Times" w:cs="Times"/>
        </w:rPr>
        <w:t>“</w:t>
      </w:r>
      <w:r w:rsidRPr="00180F04">
        <w:rPr>
          <w:rFonts w:ascii="Times" w:eastAsia="맑은 고딕" w:hAnsi="Times" w:cs="Times"/>
        </w:rPr>
        <w:t xml:space="preserve">Implementation and performance evaluation of </w:t>
      </w:r>
      <w:proofErr w:type="spellStart"/>
      <w:r w:rsidRPr="00180F04">
        <w:rPr>
          <w:rFonts w:ascii="Times" w:eastAsia="맑은 고딕" w:hAnsi="Times" w:cs="Times"/>
        </w:rPr>
        <w:t>mmWave</w:t>
      </w:r>
      <w:proofErr w:type="spellEnd"/>
      <w:r w:rsidRPr="00180F04">
        <w:rPr>
          <w:rFonts w:ascii="Times" w:eastAsia="맑은 고딕" w:hAnsi="Times" w:cs="Times"/>
        </w:rPr>
        <w:t xml:space="preserve"> channel sounding system,</w:t>
      </w:r>
      <w:r w:rsidR="009627C7" w:rsidRPr="00180F04">
        <w:rPr>
          <w:rFonts w:ascii="Times" w:eastAsia="맑은 고딕" w:hAnsi="Times" w:cs="Times"/>
        </w:rPr>
        <w:t>”</w:t>
      </w:r>
      <w:r w:rsidRPr="00180F04">
        <w:rPr>
          <w:rFonts w:ascii="Times" w:eastAsia="맑은 고딕" w:hAnsi="Times" w:cs="Times"/>
        </w:rPr>
        <w:t xml:space="preserve"> in Proc. IEEE APS/URSI, 2015.</w:t>
      </w:r>
    </w:p>
    <w:p w14:paraId="6C625046" w14:textId="77777777" w:rsidR="00180F04" w:rsidRPr="00180F04" w:rsidRDefault="00180F04" w:rsidP="00180F04">
      <w:pPr>
        <w:wordWrap/>
        <w:spacing w:after="60" w:line="252" w:lineRule="auto"/>
        <w:jc w:val="left"/>
        <w:rPr>
          <w:rFonts w:ascii="Times" w:eastAsia="맑은 고딕" w:hAnsi="Times" w:cs="Times"/>
        </w:rPr>
      </w:pPr>
      <w:r w:rsidRPr="00180F04">
        <w:rPr>
          <w:rFonts w:ascii="Times" w:eastAsia="맑은 고딕" w:hAnsi="Times" w:cs="Times"/>
        </w:rPr>
        <w:t>[</w:t>
      </w:r>
      <w:r w:rsidRPr="00180F04">
        <w:rPr>
          <w:rFonts w:ascii="Times" w:eastAsia="맑은 고딕" w:hAnsi="Times" w:cs="Times" w:hint="eastAsia"/>
        </w:rPr>
        <w:t>8</w:t>
      </w:r>
      <w:r w:rsidRPr="00180F04">
        <w:rPr>
          <w:rFonts w:ascii="Times" w:eastAsia="맑은 고딕" w:hAnsi="Times" w:cs="Times"/>
        </w:rPr>
        <w:t xml:space="preserve">] Aalto University, BUPT, CMCC, Ericsson, Huawei, Intel, KT Corporation, Nokia, NTT DOCOMO, New York University, Qualcomm, Samsung, University of Bristol, University of Southern California, “5G Channel Model for bands up to 100 GHz”, </w:t>
      </w:r>
      <w:proofErr w:type="spellStart"/>
      <w:r w:rsidRPr="00180F04">
        <w:rPr>
          <w:rFonts w:ascii="Times" w:eastAsia="맑은 고딕" w:hAnsi="Times" w:cs="Times"/>
        </w:rPr>
        <w:t>Globecom</w:t>
      </w:r>
      <w:proofErr w:type="spellEnd"/>
      <w:r w:rsidRPr="00180F04">
        <w:rPr>
          <w:rFonts w:ascii="Times" w:eastAsia="맑은 고딕" w:hAnsi="Times" w:cs="Times"/>
        </w:rPr>
        <w:t xml:space="preserve"> 2015, Dec. 2015</w:t>
      </w:r>
    </w:p>
    <w:p w14:paraId="597E6CDA" w14:textId="77777777" w:rsidR="00180F04" w:rsidRPr="00180F04" w:rsidRDefault="00180F04" w:rsidP="00D60F1D">
      <w:pPr>
        <w:wordWrap/>
        <w:spacing w:after="60" w:line="252" w:lineRule="auto"/>
        <w:jc w:val="left"/>
        <w:rPr>
          <w:rFonts w:ascii="Times" w:eastAsia="맑은 고딕" w:hAnsi="Times" w:cs="Times"/>
        </w:rPr>
      </w:pPr>
    </w:p>
    <w:sectPr w:rsidR="00180F04" w:rsidRPr="00180F04" w:rsidSect="00DF537A">
      <w:footerReference w:type="default" r:id="rId15"/>
      <w:pgSz w:w="11906" w:h="16838"/>
      <w:pgMar w:top="1701" w:right="1304" w:bottom="1440" w:left="1304" w:header="0" w:footer="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2B7719" w14:textId="77777777" w:rsidR="00AF2D7B" w:rsidRDefault="00AF2D7B" w:rsidP="004B3531">
      <w:pPr>
        <w:spacing w:after="0" w:line="240" w:lineRule="auto"/>
      </w:pPr>
      <w:r>
        <w:separator/>
      </w:r>
    </w:p>
  </w:endnote>
  <w:endnote w:type="continuationSeparator" w:id="0">
    <w:p w14:paraId="6F7E0504" w14:textId="77777777" w:rsidR="00AF2D7B" w:rsidRDefault="00AF2D7B" w:rsidP="004B35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굴림">
    <w:altName w:val="Gulim"/>
    <w:panose1 w:val="020B0600000101010101"/>
    <w:charset w:val="81"/>
    <w:family w:val="moder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UI 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DFKai-SB">
    <w:altName w:val="SimSun"/>
    <w:panose1 w:val="03000509000000000000"/>
    <w:charset w:val="88"/>
    <w:family w:val="script"/>
    <w:pitch w:val="fixed"/>
    <w:sig w:usb0="00000003" w:usb1="080E0000" w:usb2="00000016" w:usb3="00000000" w:csb0="00100001"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1589358"/>
      <w:docPartObj>
        <w:docPartGallery w:val="Page Numbers (Bottom of Page)"/>
        <w:docPartUnique/>
      </w:docPartObj>
    </w:sdtPr>
    <w:sdtEndPr>
      <w:rPr>
        <w:rFonts w:ascii="Times New Roman" w:hAnsi="Times New Roman" w:cs="Times New Roman"/>
      </w:rPr>
    </w:sdtEndPr>
    <w:sdtContent>
      <w:p w14:paraId="1F511605" w14:textId="77777777" w:rsidR="004D7E48" w:rsidRPr="00A33570" w:rsidRDefault="004D7E48">
        <w:pPr>
          <w:pStyle w:val="a5"/>
          <w:jc w:val="center"/>
          <w:rPr>
            <w:rFonts w:ascii="Times New Roman" w:hAnsi="Times New Roman" w:cs="Times New Roman"/>
          </w:rPr>
        </w:pPr>
        <w:r w:rsidRPr="00A33570">
          <w:rPr>
            <w:rFonts w:ascii="Times New Roman" w:hAnsi="Times New Roman" w:cs="Times New Roman"/>
          </w:rPr>
          <w:fldChar w:fldCharType="begin"/>
        </w:r>
        <w:r w:rsidRPr="00A33570">
          <w:rPr>
            <w:rFonts w:ascii="Times New Roman" w:hAnsi="Times New Roman" w:cs="Times New Roman"/>
          </w:rPr>
          <w:instrText>PAGE   \* MERGEFORMAT</w:instrText>
        </w:r>
        <w:r w:rsidRPr="00A33570">
          <w:rPr>
            <w:rFonts w:ascii="Times New Roman" w:hAnsi="Times New Roman" w:cs="Times New Roman"/>
          </w:rPr>
          <w:fldChar w:fldCharType="separate"/>
        </w:r>
        <w:r w:rsidR="00196791" w:rsidRPr="00196791">
          <w:rPr>
            <w:rFonts w:ascii="Times New Roman" w:hAnsi="Times New Roman" w:cs="Times New Roman"/>
            <w:noProof/>
            <w:lang w:val="ko-KR"/>
          </w:rPr>
          <w:t>1</w:t>
        </w:r>
        <w:r w:rsidRPr="00A33570">
          <w:rPr>
            <w:rFonts w:ascii="Times New Roman" w:hAnsi="Times New Roman" w:cs="Times New Roman"/>
          </w:rPr>
          <w:fldChar w:fldCharType="end"/>
        </w:r>
      </w:p>
    </w:sdtContent>
  </w:sdt>
  <w:p w14:paraId="22F7E695" w14:textId="77777777" w:rsidR="004D7E48" w:rsidRDefault="004D7E48">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4238801" w14:textId="77777777" w:rsidR="00AF2D7B" w:rsidRDefault="00AF2D7B" w:rsidP="004B3531">
      <w:pPr>
        <w:spacing w:after="0" w:line="240" w:lineRule="auto"/>
      </w:pPr>
      <w:r>
        <w:separator/>
      </w:r>
    </w:p>
  </w:footnote>
  <w:footnote w:type="continuationSeparator" w:id="0">
    <w:p w14:paraId="44207657" w14:textId="77777777" w:rsidR="00AF2D7B" w:rsidRDefault="00AF2D7B" w:rsidP="004B353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7C6068"/>
    <w:multiLevelType w:val="multilevel"/>
    <w:tmpl w:val="1354FD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1A880684"/>
    <w:multiLevelType w:val="hybridMultilevel"/>
    <w:tmpl w:val="EE0A8394"/>
    <w:lvl w:ilvl="0" w:tplc="290AE626">
      <w:start w:val="1"/>
      <w:numFmt w:val="decimal"/>
      <w:lvlText w:val="%1."/>
      <w:lvlJc w:val="left"/>
      <w:pPr>
        <w:tabs>
          <w:tab w:val="num" w:pos="397"/>
        </w:tabs>
        <w:ind w:left="397" w:hanging="397"/>
      </w:pPr>
      <w:rPr>
        <w:rFonts w:hint="eastAsia"/>
        <w:sz w:val="28"/>
        <w:szCs w:val="28"/>
        <w:lang w:val="en-US"/>
      </w:rPr>
    </w:lvl>
    <w:lvl w:ilvl="1" w:tplc="3F54FE56">
      <w:start w:val="1"/>
      <w:numFmt w:val="decimal"/>
      <w:lvlText w:val="2.%2. "/>
      <w:lvlJc w:val="left"/>
      <w:pPr>
        <w:tabs>
          <w:tab w:val="num" w:pos="737"/>
        </w:tabs>
        <w:ind w:left="737" w:hanging="624"/>
      </w:pPr>
      <w:rPr>
        <w:rFonts w:ascii="Times New Roman" w:hAnsi="Times New Roman" w:hint="default"/>
        <w:sz w:val="28"/>
      </w:rPr>
    </w:lvl>
    <w:lvl w:ilvl="2" w:tplc="0DF253C8">
      <w:start w:val="3"/>
      <w:numFmt w:val="decimal"/>
      <w:lvlText w:val="%3."/>
      <w:lvlJc w:val="left"/>
      <w:pPr>
        <w:tabs>
          <w:tab w:val="num" w:pos="360"/>
        </w:tabs>
        <w:ind w:left="340" w:hanging="340"/>
      </w:pPr>
      <w:rPr>
        <w:rFonts w:hint="eastAsia"/>
        <w:sz w:val="32"/>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nsid w:val="252C4080"/>
    <w:multiLevelType w:val="hybridMultilevel"/>
    <w:tmpl w:val="4AD062DC"/>
    <w:lvl w:ilvl="0" w:tplc="104CB1C2">
      <w:numFmt w:val="bullet"/>
      <w:lvlText w:val="-"/>
      <w:lvlJc w:val="left"/>
      <w:pPr>
        <w:ind w:left="760" w:hanging="360"/>
      </w:pPr>
      <w:rPr>
        <w:rFonts w:ascii="Times New Roman" w:eastAsia="SimSun" w:hAnsi="Times New Roman" w:cs="Times New Roman" w:hint="default"/>
      </w:rPr>
    </w:lvl>
    <w:lvl w:ilvl="1" w:tplc="104CB1C2">
      <w:numFmt w:val="bullet"/>
      <w:lvlText w:val="-"/>
      <w:lvlJc w:val="left"/>
      <w:pPr>
        <w:ind w:left="1200" w:hanging="400"/>
      </w:pPr>
      <w:rPr>
        <w:rFonts w:ascii="Times New Roman" w:eastAsia="SimSu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
    <w:nsid w:val="429D394F"/>
    <w:multiLevelType w:val="hybridMultilevel"/>
    <w:tmpl w:val="98D82C3A"/>
    <w:lvl w:ilvl="0" w:tplc="D5A01370">
      <w:start w:val="11"/>
      <w:numFmt w:val="bullet"/>
      <w:lvlText w:val="•"/>
      <w:lvlJc w:val="left"/>
      <w:pPr>
        <w:ind w:left="1120" w:hanging="360"/>
      </w:pPr>
      <w:rPr>
        <w:rFonts w:ascii="굴림" w:eastAsia="굴림" w:hAnsi="굴림" w:cs="Times New Roman" w:hint="eastAsia"/>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5">
    <w:nsid w:val="57790C31"/>
    <w:multiLevelType w:val="hybridMultilevel"/>
    <w:tmpl w:val="DF707014"/>
    <w:lvl w:ilvl="0" w:tplc="D5A01370">
      <w:start w:val="11"/>
      <w:numFmt w:val="bullet"/>
      <w:lvlText w:val="•"/>
      <w:lvlJc w:val="left"/>
      <w:pPr>
        <w:ind w:left="760" w:hanging="360"/>
      </w:pPr>
      <w:rPr>
        <w:rFonts w:ascii="굴림" w:eastAsia="굴림" w:hAnsi="굴림"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5BDF526B"/>
    <w:multiLevelType w:val="hybridMultilevel"/>
    <w:tmpl w:val="42A057AA"/>
    <w:lvl w:ilvl="0" w:tplc="72DA775C">
      <w:start w:val="1"/>
      <w:numFmt w:val="bullet"/>
      <w:lvlText w:val="•"/>
      <w:lvlJc w:val="left"/>
      <w:pPr>
        <w:tabs>
          <w:tab w:val="num" w:pos="720"/>
        </w:tabs>
        <w:ind w:left="720" w:hanging="360"/>
      </w:pPr>
      <w:rPr>
        <w:rFonts w:ascii="Arial" w:hAnsi="Arial" w:hint="default"/>
      </w:rPr>
    </w:lvl>
    <w:lvl w:ilvl="1" w:tplc="90F21AF6">
      <w:start w:val="596"/>
      <w:numFmt w:val="bullet"/>
      <w:lvlText w:val="–"/>
      <w:lvlJc w:val="left"/>
      <w:pPr>
        <w:tabs>
          <w:tab w:val="num" w:pos="1440"/>
        </w:tabs>
        <w:ind w:left="1440" w:hanging="360"/>
      </w:pPr>
      <w:rPr>
        <w:rFonts w:ascii="Arial" w:hAnsi="Arial" w:hint="default"/>
      </w:rPr>
    </w:lvl>
    <w:lvl w:ilvl="2" w:tplc="A880E288">
      <w:start w:val="596"/>
      <w:numFmt w:val="bullet"/>
      <w:lvlText w:val="•"/>
      <w:lvlJc w:val="left"/>
      <w:pPr>
        <w:tabs>
          <w:tab w:val="num" w:pos="2160"/>
        </w:tabs>
        <w:ind w:left="2160" w:hanging="360"/>
      </w:pPr>
      <w:rPr>
        <w:rFonts w:ascii="Arial" w:hAnsi="Arial" w:hint="default"/>
      </w:rPr>
    </w:lvl>
    <w:lvl w:ilvl="3" w:tplc="FC109DC6" w:tentative="1">
      <w:start w:val="1"/>
      <w:numFmt w:val="bullet"/>
      <w:lvlText w:val="•"/>
      <w:lvlJc w:val="left"/>
      <w:pPr>
        <w:tabs>
          <w:tab w:val="num" w:pos="2880"/>
        </w:tabs>
        <w:ind w:left="2880" w:hanging="360"/>
      </w:pPr>
      <w:rPr>
        <w:rFonts w:ascii="Arial" w:hAnsi="Arial" w:hint="default"/>
      </w:rPr>
    </w:lvl>
    <w:lvl w:ilvl="4" w:tplc="311695D0" w:tentative="1">
      <w:start w:val="1"/>
      <w:numFmt w:val="bullet"/>
      <w:lvlText w:val="•"/>
      <w:lvlJc w:val="left"/>
      <w:pPr>
        <w:tabs>
          <w:tab w:val="num" w:pos="3600"/>
        </w:tabs>
        <w:ind w:left="3600" w:hanging="360"/>
      </w:pPr>
      <w:rPr>
        <w:rFonts w:ascii="Arial" w:hAnsi="Arial" w:hint="default"/>
      </w:rPr>
    </w:lvl>
    <w:lvl w:ilvl="5" w:tplc="BDE205C8" w:tentative="1">
      <w:start w:val="1"/>
      <w:numFmt w:val="bullet"/>
      <w:lvlText w:val="•"/>
      <w:lvlJc w:val="left"/>
      <w:pPr>
        <w:tabs>
          <w:tab w:val="num" w:pos="4320"/>
        </w:tabs>
        <w:ind w:left="4320" w:hanging="360"/>
      </w:pPr>
      <w:rPr>
        <w:rFonts w:ascii="Arial" w:hAnsi="Arial" w:hint="default"/>
      </w:rPr>
    </w:lvl>
    <w:lvl w:ilvl="6" w:tplc="212E3D5C" w:tentative="1">
      <w:start w:val="1"/>
      <w:numFmt w:val="bullet"/>
      <w:lvlText w:val="•"/>
      <w:lvlJc w:val="left"/>
      <w:pPr>
        <w:tabs>
          <w:tab w:val="num" w:pos="5040"/>
        </w:tabs>
        <w:ind w:left="5040" w:hanging="360"/>
      </w:pPr>
      <w:rPr>
        <w:rFonts w:ascii="Arial" w:hAnsi="Arial" w:hint="default"/>
      </w:rPr>
    </w:lvl>
    <w:lvl w:ilvl="7" w:tplc="855CB888" w:tentative="1">
      <w:start w:val="1"/>
      <w:numFmt w:val="bullet"/>
      <w:lvlText w:val="•"/>
      <w:lvlJc w:val="left"/>
      <w:pPr>
        <w:tabs>
          <w:tab w:val="num" w:pos="5760"/>
        </w:tabs>
        <w:ind w:left="5760" w:hanging="360"/>
      </w:pPr>
      <w:rPr>
        <w:rFonts w:ascii="Arial" w:hAnsi="Arial" w:hint="default"/>
      </w:rPr>
    </w:lvl>
    <w:lvl w:ilvl="8" w:tplc="B4387C5E" w:tentative="1">
      <w:start w:val="1"/>
      <w:numFmt w:val="bullet"/>
      <w:lvlText w:val="•"/>
      <w:lvlJc w:val="left"/>
      <w:pPr>
        <w:tabs>
          <w:tab w:val="num" w:pos="6480"/>
        </w:tabs>
        <w:ind w:left="6480" w:hanging="360"/>
      </w:pPr>
      <w:rPr>
        <w:rFonts w:ascii="Arial" w:hAnsi="Arial" w:hint="default"/>
      </w:rPr>
    </w:lvl>
  </w:abstractNum>
  <w:abstractNum w:abstractNumId="7">
    <w:nsid w:val="638534B5"/>
    <w:multiLevelType w:val="hybridMultilevel"/>
    <w:tmpl w:val="9E221A80"/>
    <w:lvl w:ilvl="0" w:tplc="104CB1C2">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63B97C62"/>
    <w:multiLevelType w:val="hybridMultilevel"/>
    <w:tmpl w:val="2EF00FC0"/>
    <w:lvl w:ilvl="0" w:tplc="AC04B2EE">
      <w:start w:val="1"/>
      <w:numFmt w:val="bullet"/>
      <w:lvlText w:val="•"/>
      <w:lvlJc w:val="left"/>
      <w:pPr>
        <w:tabs>
          <w:tab w:val="num" w:pos="720"/>
        </w:tabs>
        <w:ind w:left="720" w:hanging="360"/>
      </w:pPr>
      <w:rPr>
        <w:rFonts w:ascii="Arial" w:hAnsi="Arial" w:hint="default"/>
      </w:rPr>
    </w:lvl>
    <w:lvl w:ilvl="1" w:tplc="CB620740">
      <w:start w:val="29"/>
      <w:numFmt w:val="bullet"/>
      <w:lvlText w:val="–"/>
      <w:lvlJc w:val="left"/>
      <w:pPr>
        <w:tabs>
          <w:tab w:val="num" w:pos="1440"/>
        </w:tabs>
        <w:ind w:left="1440" w:hanging="360"/>
      </w:pPr>
      <w:rPr>
        <w:rFonts w:ascii="Arial" w:hAnsi="Arial" w:hint="default"/>
      </w:rPr>
    </w:lvl>
    <w:lvl w:ilvl="2" w:tplc="A04AE316">
      <w:start w:val="29"/>
      <w:numFmt w:val="bullet"/>
      <w:lvlText w:val="•"/>
      <w:lvlJc w:val="left"/>
      <w:pPr>
        <w:tabs>
          <w:tab w:val="num" w:pos="2160"/>
        </w:tabs>
        <w:ind w:left="2160" w:hanging="360"/>
      </w:pPr>
      <w:rPr>
        <w:rFonts w:ascii="Arial" w:hAnsi="Arial" w:hint="default"/>
      </w:rPr>
    </w:lvl>
    <w:lvl w:ilvl="3" w:tplc="8840AA0C">
      <w:start w:val="1"/>
      <w:numFmt w:val="bullet"/>
      <w:lvlText w:val="•"/>
      <w:lvlJc w:val="left"/>
      <w:pPr>
        <w:tabs>
          <w:tab w:val="num" w:pos="2880"/>
        </w:tabs>
        <w:ind w:left="2880" w:hanging="360"/>
      </w:pPr>
      <w:rPr>
        <w:rFonts w:ascii="Arial" w:hAnsi="Arial" w:hint="default"/>
      </w:rPr>
    </w:lvl>
    <w:lvl w:ilvl="4" w:tplc="3594D4E6" w:tentative="1">
      <w:start w:val="1"/>
      <w:numFmt w:val="bullet"/>
      <w:lvlText w:val="•"/>
      <w:lvlJc w:val="left"/>
      <w:pPr>
        <w:tabs>
          <w:tab w:val="num" w:pos="3600"/>
        </w:tabs>
        <w:ind w:left="3600" w:hanging="360"/>
      </w:pPr>
      <w:rPr>
        <w:rFonts w:ascii="Arial" w:hAnsi="Arial" w:hint="default"/>
      </w:rPr>
    </w:lvl>
    <w:lvl w:ilvl="5" w:tplc="0F56B950" w:tentative="1">
      <w:start w:val="1"/>
      <w:numFmt w:val="bullet"/>
      <w:lvlText w:val="•"/>
      <w:lvlJc w:val="left"/>
      <w:pPr>
        <w:tabs>
          <w:tab w:val="num" w:pos="4320"/>
        </w:tabs>
        <w:ind w:left="4320" w:hanging="360"/>
      </w:pPr>
      <w:rPr>
        <w:rFonts w:ascii="Arial" w:hAnsi="Arial" w:hint="default"/>
      </w:rPr>
    </w:lvl>
    <w:lvl w:ilvl="6" w:tplc="CD249B5E" w:tentative="1">
      <w:start w:val="1"/>
      <w:numFmt w:val="bullet"/>
      <w:lvlText w:val="•"/>
      <w:lvlJc w:val="left"/>
      <w:pPr>
        <w:tabs>
          <w:tab w:val="num" w:pos="5040"/>
        </w:tabs>
        <w:ind w:left="5040" w:hanging="360"/>
      </w:pPr>
      <w:rPr>
        <w:rFonts w:ascii="Arial" w:hAnsi="Arial" w:hint="default"/>
      </w:rPr>
    </w:lvl>
    <w:lvl w:ilvl="7" w:tplc="E4AE83F4" w:tentative="1">
      <w:start w:val="1"/>
      <w:numFmt w:val="bullet"/>
      <w:lvlText w:val="•"/>
      <w:lvlJc w:val="left"/>
      <w:pPr>
        <w:tabs>
          <w:tab w:val="num" w:pos="5760"/>
        </w:tabs>
        <w:ind w:left="5760" w:hanging="360"/>
      </w:pPr>
      <w:rPr>
        <w:rFonts w:ascii="Arial" w:hAnsi="Arial" w:hint="default"/>
      </w:rPr>
    </w:lvl>
    <w:lvl w:ilvl="8" w:tplc="C1624F0C" w:tentative="1">
      <w:start w:val="1"/>
      <w:numFmt w:val="bullet"/>
      <w:lvlText w:val="•"/>
      <w:lvlJc w:val="left"/>
      <w:pPr>
        <w:tabs>
          <w:tab w:val="num" w:pos="6480"/>
        </w:tabs>
        <w:ind w:left="6480" w:hanging="360"/>
      </w:pPr>
      <w:rPr>
        <w:rFonts w:ascii="Arial" w:hAnsi="Arial" w:hint="default"/>
      </w:rPr>
    </w:lvl>
  </w:abstractNum>
  <w:abstractNum w:abstractNumId="9">
    <w:nsid w:val="652929DB"/>
    <w:multiLevelType w:val="hybridMultilevel"/>
    <w:tmpl w:val="3934F03E"/>
    <w:lvl w:ilvl="0" w:tplc="D5A01370">
      <w:start w:val="11"/>
      <w:numFmt w:val="bullet"/>
      <w:lvlText w:val="•"/>
      <w:lvlJc w:val="left"/>
      <w:pPr>
        <w:ind w:left="760" w:hanging="360"/>
      </w:pPr>
      <w:rPr>
        <w:rFonts w:ascii="굴림" w:eastAsia="굴림" w:hAnsi="굴림"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nsid w:val="75396670"/>
    <w:multiLevelType w:val="hybridMultilevel"/>
    <w:tmpl w:val="459AA63C"/>
    <w:lvl w:ilvl="0" w:tplc="D5A01370">
      <w:start w:val="11"/>
      <w:numFmt w:val="bullet"/>
      <w:lvlText w:val="•"/>
      <w:lvlJc w:val="left"/>
      <w:pPr>
        <w:ind w:left="1160" w:hanging="360"/>
      </w:pPr>
      <w:rPr>
        <w:rFonts w:ascii="굴림" w:eastAsia="굴림" w:hAnsi="굴림" w:cs="Times New Roman" w:hint="eastAsia"/>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nsid w:val="7F2500EC"/>
    <w:multiLevelType w:val="hybridMultilevel"/>
    <w:tmpl w:val="15BC2E34"/>
    <w:lvl w:ilvl="0" w:tplc="D5A01370">
      <w:start w:val="11"/>
      <w:numFmt w:val="bullet"/>
      <w:lvlText w:val="•"/>
      <w:lvlJc w:val="left"/>
      <w:pPr>
        <w:ind w:left="760" w:hanging="360"/>
      </w:pPr>
      <w:rPr>
        <w:rFonts w:ascii="굴림" w:eastAsia="굴림" w:hAnsi="굴림"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0"/>
  </w:num>
  <w:num w:numId="2">
    <w:abstractNumId w:val="1"/>
  </w:num>
  <w:num w:numId="3">
    <w:abstractNumId w:val="8"/>
  </w:num>
  <w:num w:numId="4">
    <w:abstractNumId w:val="6"/>
  </w:num>
  <w:num w:numId="5">
    <w:abstractNumId w:val="11"/>
  </w:num>
  <w:num w:numId="6">
    <w:abstractNumId w:val="5"/>
  </w:num>
  <w:num w:numId="7">
    <w:abstractNumId w:val="10"/>
  </w:num>
  <w:num w:numId="8">
    <w:abstractNumId w:val="4"/>
  </w:num>
  <w:num w:numId="9">
    <w:abstractNumId w:val="9"/>
  </w:num>
  <w:num w:numId="10">
    <w:abstractNumId w:val="7"/>
  </w:num>
  <w:num w:numId="11">
    <w:abstractNumId w:val="2"/>
  </w:num>
  <w:num w:numId="12">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bordersDoNotSurroundHeader/>
  <w:bordersDoNotSurroundFooter/>
  <w:proofState w:spelling="clean" w:grammar="clean"/>
  <w:documentProtection w:formatting="1" w:enforcement="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1D04"/>
    <w:rsid w:val="0000060A"/>
    <w:rsid w:val="000015A9"/>
    <w:rsid w:val="00001812"/>
    <w:rsid w:val="00001A26"/>
    <w:rsid w:val="00001E0D"/>
    <w:rsid w:val="00002D75"/>
    <w:rsid w:val="0000393D"/>
    <w:rsid w:val="000039B6"/>
    <w:rsid w:val="000051F3"/>
    <w:rsid w:val="00005C31"/>
    <w:rsid w:val="00007C55"/>
    <w:rsid w:val="00007D12"/>
    <w:rsid w:val="00011519"/>
    <w:rsid w:val="000130C7"/>
    <w:rsid w:val="00013114"/>
    <w:rsid w:val="000131BC"/>
    <w:rsid w:val="00013A25"/>
    <w:rsid w:val="00013D2C"/>
    <w:rsid w:val="00013E65"/>
    <w:rsid w:val="00014052"/>
    <w:rsid w:val="000149DA"/>
    <w:rsid w:val="0001541C"/>
    <w:rsid w:val="00016BCE"/>
    <w:rsid w:val="00016C32"/>
    <w:rsid w:val="00020BE5"/>
    <w:rsid w:val="00020E41"/>
    <w:rsid w:val="0002275C"/>
    <w:rsid w:val="00023400"/>
    <w:rsid w:val="00023AC4"/>
    <w:rsid w:val="00023EF2"/>
    <w:rsid w:val="000248D7"/>
    <w:rsid w:val="00025069"/>
    <w:rsid w:val="00027D9E"/>
    <w:rsid w:val="00031FE6"/>
    <w:rsid w:val="000321EB"/>
    <w:rsid w:val="00032EBF"/>
    <w:rsid w:val="000330DC"/>
    <w:rsid w:val="00033B3F"/>
    <w:rsid w:val="0003515A"/>
    <w:rsid w:val="00035352"/>
    <w:rsid w:val="000358BD"/>
    <w:rsid w:val="00035CB3"/>
    <w:rsid w:val="00036623"/>
    <w:rsid w:val="000377DA"/>
    <w:rsid w:val="00037D1A"/>
    <w:rsid w:val="00037E8E"/>
    <w:rsid w:val="00040FEC"/>
    <w:rsid w:val="00042335"/>
    <w:rsid w:val="00042B5A"/>
    <w:rsid w:val="0004492B"/>
    <w:rsid w:val="00044E92"/>
    <w:rsid w:val="00045D8B"/>
    <w:rsid w:val="00047941"/>
    <w:rsid w:val="00047F17"/>
    <w:rsid w:val="000512CB"/>
    <w:rsid w:val="00051480"/>
    <w:rsid w:val="0005183E"/>
    <w:rsid w:val="00051DAC"/>
    <w:rsid w:val="000528B1"/>
    <w:rsid w:val="00052B8C"/>
    <w:rsid w:val="00052C86"/>
    <w:rsid w:val="000541F0"/>
    <w:rsid w:val="00054509"/>
    <w:rsid w:val="00055036"/>
    <w:rsid w:val="00055BE5"/>
    <w:rsid w:val="00055FB7"/>
    <w:rsid w:val="000564A2"/>
    <w:rsid w:val="00056751"/>
    <w:rsid w:val="00057DDB"/>
    <w:rsid w:val="0006042A"/>
    <w:rsid w:val="000619A3"/>
    <w:rsid w:val="00061BD1"/>
    <w:rsid w:val="00061DD7"/>
    <w:rsid w:val="00062E35"/>
    <w:rsid w:val="000645C6"/>
    <w:rsid w:val="00064FBC"/>
    <w:rsid w:val="00066CD0"/>
    <w:rsid w:val="000709AD"/>
    <w:rsid w:val="00071262"/>
    <w:rsid w:val="000729A1"/>
    <w:rsid w:val="00073E6D"/>
    <w:rsid w:val="00074696"/>
    <w:rsid w:val="00074F4F"/>
    <w:rsid w:val="0007561C"/>
    <w:rsid w:val="00076AA6"/>
    <w:rsid w:val="00077005"/>
    <w:rsid w:val="000770E3"/>
    <w:rsid w:val="00080C6F"/>
    <w:rsid w:val="00082093"/>
    <w:rsid w:val="00084509"/>
    <w:rsid w:val="000855B1"/>
    <w:rsid w:val="0008619F"/>
    <w:rsid w:val="00086E21"/>
    <w:rsid w:val="00087CF6"/>
    <w:rsid w:val="00090CF8"/>
    <w:rsid w:val="00091B68"/>
    <w:rsid w:val="000925F2"/>
    <w:rsid w:val="00092936"/>
    <w:rsid w:val="00094E68"/>
    <w:rsid w:val="00095535"/>
    <w:rsid w:val="00095724"/>
    <w:rsid w:val="00096468"/>
    <w:rsid w:val="000967F0"/>
    <w:rsid w:val="00097A0D"/>
    <w:rsid w:val="000A1493"/>
    <w:rsid w:val="000A14BF"/>
    <w:rsid w:val="000A15DF"/>
    <w:rsid w:val="000A1B97"/>
    <w:rsid w:val="000A4226"/>
    <w:rsid w:val="000A56F8"/>
    <w:rsid w:val="000A7209"/>
    <w:rsid w:val="000A77E2"/>
    <w:rsid w:val="000A7E7E"/>
    <w:rsid w:val="000B051C"/>
    <w:rsid w:val="000B08FB"/>
    <w:rsid w:val="000B09C6"/>
    <w:rsid w:val="000B0B65"/>
    <w:rsid w:val="000B14B6"/>
    <w:rsid w:val="000B2028"/>
    <w:rsid w:val="000B22DA"/>
    <w:rsid w:val="000B2992"/>
    <w:rsid w:val="000B2E94"/>
    <w:rsid w:val="000B30DD"/>
    <w:rsid w:val="000B33EB"/>
    <w:rsid w:val="000B3796"/>
    <w:rsid w:val="000B4112"/>
    <w:rsid w:val="000B799E"/>
    <w:rsid w:val="000C0FA8"/>
    <w:rsid w:val="000C1994"/>
    <w:rsid w:val="000C1AB4"/>
    <w:rsid w:val="000C2CE1"/>
    <w:rsid w:val="000C3730"/>
    <w:rsid w:val="000C5127"/>
    <w:rsid w:val="000C596F"/>
    <w:rsid w:val="000C5A3C"/>
    <w:rsid w:val="000C6E8A"/>
    <w:rsid w:val="000D034A"/>
    <w:rsid w:val="000D16EB"/>
    <w:rsid w:val="000D2F96"/>
    <w:rsid w:val="000D3457"/>
    <w:rsid w:val="000D4AEA"/>
    <w:rsid w:val="000D5638"/>
    <w:rsid w:val="000D6F2B"/>
    <w:rsid w:val="000D7F62"/>
    <w:rsid w:val="000E02DC"/>
    <w:rsid w:val="000E1BD2"/>
    <w:rsid w:val="000E25B2"/>
    <w:rsid w:val="000E3A9E"/>
    <w:rsid w:val="000E411D"/>
    <w:rsid w:val="000E5275"/>
    <w:rsid w:val="000E5F60"/>
    <w:rsid w:val="000E76B8"/>
    <w:rsid w:val="000F08BC"/>
    <w:rsid w:val="000F537D"/>
    <w:rsid w:val="000F6449"/>
    <w:rsid w:val="001008AD"/>
    <w:rsid w:val="00101FB0"/>
    <w:rsid w:val="001022BE"/>
    <w:rsid w:val="00102B29"/>
    <w:rsid w:val="00102B50"/>
    <w:rsid w:val="00105F7E"/>
    <w:rsid w:val="0010623F"/>
    <w:rsid w:val="00106703"/>
    <w:rsid w:val="00107138"/>
    <w:rsid w:val="001073C3"/>
    <w:rsid w:val="00107691"/>
    <w:rsid w:val="00107D0E"/>
    <w:rsid w:val="00107DBF"/>
    <w:rsid w:val="00110EFE"/>
    <w:rsid w:val="00111490"/>
    <w:rsid w:val="00111497"/>
    <w:rsid w:val="00112865"/>
    <w:rsid w:val="00113512"/>
    <w:rsid w:val="0011351F"/>
    <w:rsid w:val="0011490F"/>
    <w:rsid w:val="00115A10"/>
    <w:rsid w:val="00115B6E"/>
    <w:rsid w:val="00117B6E"/>
    <w:rsid w:val="001212F8"/>
    <w:rsid w:val="0012143D"/>
    <w:rsid w:val="00121E3C"/>
    <w:rsid w:val="00123A70"/>
    <w:rsid w:val="001256F3"/>
    <w:rsid w:val="0012598E"/>
    <w:rsid w:val="00126538"/>
    <w:rsid w:val="0012693C"/>
    <w:rsid w:val="0012694A"/>
    <w:rsid w:val="0012711D"/>
    <w:rsid w:val="001306C9"/>
    <w:rsid w:val="001312A8"/>
    <w:rsid w:val="00131F56"/>
    <w:rsid w:val="001329C2"/>
    <w:rsid w:val="00132CEA"/>
    <w:rsid w:val="0013311D"/>
    <w:rsid w:val="00134974"/>
    <w:rsid w:val="001350B6"/>
    <w:rsid w:val="00135B56"/>
    <w:rsid w:val="00136F33"/>
    <w:rsid w:val="0013735F"/>
    <w:rsid w:val="00140234"/>
    <w:rsid w:val="00141A32"/>
    <w:rsid w:val="00143349"/>
    <w:rsid w:val="0014357C"/>
    <w:rsid w:val="00144633"/>
    <w:rsid w:val="00144D71"/>
    <w:rsid w:val="001455C6"/>
    <w:rsid w:val="001456DB"/>
    <w:rsid w:val="00146486"/>
    <w:rsid w:val="001471B4"/>
    <w:rsid w:val="00150438"/>
    <w:rsid w:val="0015146A"/>
    <w:rsid w:val="0015174C"/>
    <w:rsid w:val="00151B97"/>
    <w:rsid w:val="00151FA8"/>
    <w:rsid w:val="001520CB"/>
    <w:rsid w:val="00153FA0"/>
    <w:rsid w:val="00154AB1"/>
    <w:rsid w:val="0015579F"/>
    <w:rsid w:val="00155CE6"/>
    <w:rsid w:val="00156360"/>
    <w:rsid w:val="0015784B"/>
    <w:rsid w:val="0016066D"/>
    <w:rsid w:val="0016150D"/>
    <w:rsid w:val="00161F34"/>
    <w:rsid w:val="00162919"/>
    <w:rsid w:val="00163324"/>
    <w:rsid w:val="0016442C"/>
    <w:rsid w:val="00164805"/>
    <w:rsid w:val="0016512C"/>
    <w:rsid w:val="0016654B"/>
    <w:rsid w:val="00167641"/>
    <w:rsid w:val="001676C4"/>
    <w:rsid w:val="001712F5"/>
    <w:rsid w:val="001739BA"/>
    <w:rsid w:val="00174593"/>
    <w:rsid w:val="00174F84"/>
    <w:rsid w:val="001761C0"/>
    <w:rsid w:val="0017627D"/>
    <w:rsid w:val="00176F1F"/>
    <w:rsid w:val="00180BB6"/>
    <w:rsid w:val="00180F04"/>
    <w:rsid w:val="00181084"/>
    <w:rsid w:val="00181246"/>
    <w:rsid w:val="00182591"/>
    <w:rsid w:val="0018387F"/>
    <w:rsid w:val="001838CD"/>
    <w:rsid w:val="00183F8B"/>
    <w:rsid w:val="0018489B"/>
    <w:rsid w:val="001848AF"/>
    <w:rsid w:val="001866CE"/>
    <w:rsid w:val="00186901"/>
    <w:rsid w:val="00186D2E"/>
    <w:rsid w:val="0019003D"/>
    <w:rsid w:val="00190423"/>
    <w:rsid w:val="00191CE8"/>
    <w:rsid w:val="00192867"/>
    <w:rsid w:val="00193185"/>
    <w:rsid w:val="00193A5E"/>
    <w:rsid w:val="00194720"/>
    <w:rsid w:val="00194B63"/>
    <w:rsid w:val="00194EF6"/>
    <w:rsid w:val="00195863"/>
    <w:rsid w:val="0019651C"/>
    <w:rsid w:val="00196791"/>
    <w:rsid w:val="00196C22"/>
    <w:rsid w:val="001A0490"/>
    <w:rsid w:val="001A0621"/>
    <w:rsid w:val="001A1BA0"/>
    <w:rsid w:val="001A244C"/>
    <w:rsid w:val="001A2E79"/>
    <w:rsid w:val="001A2EF7"/>
    <w:rsid w:val="001A32C8"/>
    <w:rsid w:val="001A4476"/>
    <w:rsid w:val="001A5E03"/>
    <w:rsid w:val="001A62AE"/>
    <w:rsid w:val="001A73BD"/>
    <w:rsid w:val="001A7451"/>
    <w:rsid w:val="001B0377"/>
    <w:rsid w:val="001B1B7B"/>
    <w:rsid w:val="001B2E9B"/>
    <w:rsid w:val="001B5001"/>
    <w:rsid w:val="001B5224"/>
    <w:rsid w:val="001B6B58"/>
    <w:rsid w:val="001B6E05"/>
    <w:rsid w:val="001B77CF"/>
    <w:rsid w:val="001C0DC0"/>
    <w:rsid w:val="001C14C2"/>
    <w:rsid w:val="001C2CF5"/>
    <w:rsid w:val="001C2F1A"/>
    <w:rsid w:val="001C3F30"/>
    <w:rsid w:val="001C444C"/>
    <w:rsid w:val="001C4BDC"/>
    <w:rsid w:val="001C6392"/>
    <w:rsid w:val="001C63A7"/>
    <w:rsid w:val="001C6640"/>
    <w:rsid w:val="001C6BD0"/>
    <w:rsid w:val="001C72EB"/>
    <w:rsid w:val="001D0635"/>
    <w:rsid w:val="001D0923"/>
    <w:rsid w:val="001D39B5"/>
    <w:rsid w:val="001D3C60"/>
    <w:rsid w:val="001D5908"/>
    <w:rsid w:val="001D7C97"/>
    <w:rsid w:val="001D7F54"/>
    <w:rsid w:val="001E0F28"/>
    <w:rsid w:val="001E10B9"/>
    <w:rsid w:val="001E1263"/>
    <w:rsid w:val="001E1EE7"/>
    <w:rsid w:val="001E2138"/>
    <w:rsid w:val="001E25F5"/>
    <w:rsid w:val="001E2F39"/>
    <w:rsid w:val="001E6A77"/>
    <w:rsid w:val="001E7D1A"/>
    <w:rsid w:val="001E7FDD"/>
    <w:rsid w:val="001F0718"/>
    <w:rsid w:val="001F1D88"/>
    <w:rsid w:val="001F2A51"/>
    <w:rsid w:val="001F3C33"/>
    <w:rsid w:val="001F5EA5"/>
    <w:rsid w:val="001F6835"/>
    <w:rsid w:val="001F79A2"/>
    <w:rsid w:val="00200BD8"/>
    <w:rsid w:val="0020205F"/>
    <w:rsid w:val="0020269A"/>
    <w:rsid w:val="00202EAC"/>
    <w:rsid w:val="00204884"/>
    <w:rsid w:val="00205EA4"/>
    <w:rsid w:val="00207739"/>
    <w:rsid w:val="00211525"/>
    <w:rsid w:val="00211864"/>
    <w:rsid w:val="00211E81"/>
    <w:rsid w:val="00212548"/>
    <w:rsid w:val="00212946"/>
    <w:rsid w:val="00212CE6"/>
    <w:rsid w:val="00212FBD"/>
    <w:rsid w:val="002140B7"/>
    <w:rsid w:val="00214D90"/>
    <w:rsid w:val="00215103"/>
    <w:rsid w:val="002155BE"/>
    <w:rsid w:val="00216D19"/>
    <w:rsid w:val="002176F1"/>
    <w:rsid w:val="002177F8"/>
    <w:rsid w:val="00217EA9"/>
    <w:rsid w:val="00221235"/>
    <w:rsid w:val="002233CE"/>
    <w:rsid w:val="00224D26"/>
    <w:rsid w:val="002257F0"/>
    <w:rsid w:val="00226566"/>
    <w:rsid w:val="002278CA"/>
    <w:rsid w:val="00231354"/>
    <w:rsid w:val="00231A8B"/>
    <w:rsid w:val="002325B1"/>
    <w:rsid w:val="00232795"/>
    <w:rsid w:val="00232852"/>
    <w:rsid w:val="002328EE"/>
    <w:rsid w:val="002337BB"/>
    <w:rsid w:val="002346E2"/>
    <w:rsid w:val="002351C3"/>
    <w:rsid w:val="002357AB"/>
    <w:rsid w:val="00236C9E"/>
    <w:rsid w:val="0023704D"/>
    <w:rsid w:val="00240211"/>
    <w:rsid w:val="00240316"/>
    <w:rsid w:val="00240611"/>
    <w:rsid w:val="002443A5"/>
    <w:rsid w:val="00244E13"/>
    <w:rsid w:val="00245275"/>
    <w:rsid w:val="002455D6"/>
    <w:rsid w:val="00247C18"/>
    <w:rsid w:val="002504A2"/>
    <w:rsid w:val="00250552"/>
    <w:rsid w:val="002509A7"/>
    <w:rsid w:val="002522CD"/>
    <w:rsid w:val="00252AAF"/>
    <w:rsid w:val="00253561"/>
    <w:rsid w:val="0025485A"/>
    <w:rsid w:val="00254B5E"/>
    <w:rsid w:val="002574F5"/>
    <w:rsid w:val="00257933"/>
    <w:rsid w:val="00260080"/>
    <w:rsid w:val="00262070"/>
    <w:rsid w:val="00262E4E"/>
    <w:rsid w:val="00263071"/>
    <w:rsid w:val="00264887"/>
    <w:rsid w:val="00264ABD"/>
    <w:rsid w:val="002662AC"/>
    <w:rsid w:val="0026703B"/>
    <w:rsid w:val="00267257"/>
    <w:rsid w:val="00267D89"/>
    <w:rsid w:val="0027085D"/>
    <w:rsid w:val="00270C92"/>
    <w:rsid w:val="00270ECC"/>
    <w:rsid w:val="00271636"/>
    <w:rsid w:val="00272B78"/>
    <w:rsid w:val="00273D2D"/>
    <w:rsid w:val="00275E75"/>
    <w:rsid w:val="002773B7"/>
    <w:rsid w:val="00281C39"/>
    <w:rsid w:val="00281D0C"/>
    <w:rsid w:val="00282C8C"/>
    <w:rsid w:val="00284328"/>
    <w:rsid w:val="0028630E"/>
    <w:rsid w:val="00286B06"/>
    <w:rsid w:val="002905AB"/>
    <w:rsid w:val="0029196F"/>
    <w:rsid w:val="002919A6"/>
    <w:rsid w:val="00292075"/>
    <w:rsid w:val="002929D4"/>
    <w:rsid w:val="00293341"/>
    <w:rsid w:val="0029371E"/>
    <w:rsid w:val="002940C9"/>
    <w:rsid w:val="00295521"/>
    <w:rsid w:val="002962CB"/>
    <w:rsid w:val="00296D1B"/>
    <w:rsid w:val="0029758A"/>
    <w:rsid w:val="00297B87"/>
    <w:rsid w:val="002A067B"/>
    <w:rsid w:val="002A098D"/>
    <w:rsid w:val="002A22BC"/>
    <w:rsid w:val="002A3780"/>
    <w:rsid w:val="002A3DB9"/>
    <w:rsid w:val="002A5C2A"/>
    <w:rsid w:val="002A651A"/>
    <w:rsid w:val="002A6EF4"/>
    <w:rsid w:val="002A73FA"/>
    <w:rsid w:val="002A747C"/>
    <w:rsid w:val="002A756B"/>
    <w:rsid w:val="002B196A"/>
    <w:rsid w:val="002B1AC6"/>
    <w:rsid w:val="002B1BA8"/>
    <w:rsid w:val="002B2402"/>
    <w:rsid w:val="002B2558"/>
    <w:rsid w:val="002B51C2"/>
    <w:rsid w:val="002B540A"/>
    <w:rsid w:val="002B5A3F"/>
    <w:rsid w:val="002B61EE"/>
    <w:rsid w:val="002C06E2"/>
    <w:rsid w:val="002C072D"/>
    <w:rsid w:val="002C3A8E"/>
    <w:rsid w:val="002C3FC7"/>
    <w:rsid w:val="002C4B55"/>
    <w:rsid w:val="002C5B1C"/>
    <w:rsid w:val="002C5FA5"/>
    <w:rsid w:val="002C5FB4"/>
    <w:rsid w:val="002C7324"/>
    <w:rsid w:val="002D22B7"/>
    <w:rsid w:val="002D45C7"/>
    <w:rsid w:val="002D4A10"/>
    <w:rsid w:val="002D6628"/>
    <w:rsid w:val="002E19CC"/>
    <w:rsid w:val="002E1DDE"/>
    <w:rsid w:val="002E3A5D"/>
    <w:rsid w:val="002E44D5"/>
    <w:rsid w:val="002E4654"/>
    <w:rsid w:val="002E46CF"/>
    <w:rsid w:val="002E51A7"/>
    <w:rsid w:val="002E6BEC"/>
    <w:rsid w:val="002E7D80"/>
    <w:rsid w:val="002F02C0"/>
    <w:rsid w:val="002F0CEE"/>
    <w:rsid w:val="002F0F7E"/>
    <w:rsid w:val="002F1F8B"/>
    <w:rsid w:val="002F2144"/>
    <w:rsid w:val="002F2739"/>
    <w:rsid w:val="002F2D5A"/>
    <w:rsid w:val="002F379B"/>
    <w:rsid w:val="002F46D8"/>
    <w:rsid w:val="002F5765"/>
    <w:rsid w:val="002F62D4"/>
    <w:rsid w:val="002F6792"/>
    <w:rsid w:val="002F7B26"/>
    <w:rsid w:val="00301237"/>
    <w:rsid w:val="00303351"/>
    <w:rsid w:val="00304BBA"/>
    <w:rsid w:val="00304FBA"/>
    <w:rsid w:val="00305F1C"/>
    <w:rsid w:val="00306F57"/>
    <w:rsid w:val="00307A8A"/>
    <w:rsid w:val="00307C80"/>
    <w:rsid w:val="0031078D"/>
    <w:rsid w:val="00310FFB"/>
    <w:rsid w:val="00312A1F"/>
    <w:rsid w:val="00312AE2"/>
    <w:rsid w:val="003137C1"/>
    <w:rsid w:val="00313C84"/>
    <w:rsid w:val="00313D42"/>
    <w:rsid w:val="00314547"/>
    <w:rsid w:val="003161F9"/>
    <w:rsid w:val="003164B1"/>
    <w:rsid w:val="00316DA7"/>
    <w:rsid w:val="00320D7A"/>
    <w:rsid w:val="00320FB9"/>
    <w:rsid w:val="00321040"/>
    <w:rsid w:val="00321A67"/>
    <w:rsid w:val="003227DF"/>
    <w:rsid w:val="00323B35"/>
    <w:rsid w:val="00323E0B"/>
    <w:rsid w:val="00324774"/>
    <w:rsid w:val="00324F98"/>
    <w:rsid w:val="00326089"/>
    <w:rsid w:val="00327476"/>
    <w:rsid w:val="003278EB"/>
    <w:rsid w:val="00331F0F"/>
    <w:rsid w:val="00332878"/>
    <w:rsid w:val="00332BD4"/>
    <w:rsid w:val="00333029"/>
    <w:rsid w:val="003333AC"/>
    <w:rsid w:val="0033380A"/>
    <w:rsid w:val="00333FC1"/>
    <w:rsid w:val="00334C36"/>
    <w:rsid w:val="003354F9"/>
    <w:rsid w:val="00335AEC"/>
    <w:rsid w:val="00335E3D"/>
    <w:rsid w:val="00335FF0"/>
    <w:rsid w:val="00336AF6"/>
    <w:rsid w:val="00336B37"/>
    <w:rsid w:val="00336FDB"/>
    <w:rsid w:val="00337C0E"/>
    <w:rsid w:val="00337C2A"/>
    <w:rsid w:val="00337E8D"/>
    <w:rsid w:val="00340999"/>
    <w:rsid w:val="003410FF"/>
    <w:rsid w:val="003413B2"/>
    <w:rsid w:val="003416FE"/>
    <w:rsid w:val="00341D1D"/>
    <w:rsid w:val="0034342A"/>
    <w:rsid w:val="00343E4D"/>
    <w:rsid w:val="003448F5"/>
    <w:rsid w:val="0034591A"/>
    <w:rsid w:val="00346B73"/>
    <w:rsid w:val="00347625"/>
    <w:rsid w:val="00347E2F"/>
    <w:rsid w:val="0035007C"/>
    <w:rsid w:val="003516DF"/>
    <w:rsid w:val="00351BA5"/>
    <w:rsid w:val="00351CB7"/>
    <w:rsid w:val="00352119"/>
    <w:rsid w:val="0035372B"/>
    <w:rsid w:val="003542C0"/>
    <w:rsid w:val="00355789"/>
    <w:rsid w:val="003576F1"/>
    <w:rsid w:val="00357E61"/>
    <w:rsid w:val="00360109"/>
    <w:rsid w:val="003608B5"/>
    <w:rsid w:val="003619C1"/>
    <w:rsid w:val="003624F4"/>
    <w:rsid w:val="00362982"/>
    <w:rsid w:val="00363781"/>
    <w:rsid w:val="00363B5C"/>
    <w:rsid w:val="003648B5"/>
    <w:rsid w:val="00365594"/>
    <w:rsid w:val="00365758"/>
    <w:rsid w:val="0036681E"/>
    <w:rsid w:val="003672F6"/>
    <w:rsid w:val="00367ABF"/>
    <w:rsid w:val="003702FE"/>
    <w:rsid w:val="003712DD"/>
    <w:rsid w:val="00372A07"/>
    <w:rsid w:val="00372DA2"/>
    <w:rsid w:val="0037303D"/>
    <w:rsid w:val="003738A1"/>
    <w:rsid w:val="00374B4A"/>
    <w:rsid w:val="003755DB"/>
    <w:rsid w:val="003758B9"/>
    <w:rsid w:val="00376E45"/>
    <w:rsid w:val="0037717C"/>
    <w:rsid w:val="00377D11"/>
    <w:rsid w:val="0038036B"/>
    <w:rsid w:val="00380987"/>
    <w:rsid w:val="00380D4C"/>
    <w:rsid w:val="00380F95"/>
    <w:rsid w:val="0038144E"/>
    <w:rsid w:val="00381D5B"/>
    <w:rsid w:val="00383DB9"/>
    <w:rsid w:val="00384F3F"/>
    <w:rsid w:val="00385D16"/>
    <w:rsid w:val="00386DE4"/>
    <w:rsid w:val="003876BF"/>
    <w:rsid w:val="00391598"/>
    <w:rsid w:val="0039159F"/>
    <w:rsid w:val="003917C2"/>
    <w:rsid w:val="00394816"/>
    <w:rsid w:val="0039605D"/>
    <w:rsid w:val="003968F3"/>
    <w:rsid w:val="00397154"/>
    <w:rsid w:val="00397793"/>
    <w:rsid w:val="00397F96"/>
    <w:rsid w:val="003A0295"/>
    <w:rsid w:val="003A07BB"/>
    <w:rsid w:val="003A0FE4"/>
    <w:rsid w:val="003A2C60"/>
    <w:rsid w:val="003A3C50"/>
    <w:rsid w:val="003A5272"/>
    <w:rsid w:val="003A5BC7"/>
    <w:rsid w:val="003A5E6C"/>
    <w:rsid w:val="003A69EA"/>
    <w:rsid w:val="003A6DD6"/>
    <w:rsid w:val="003A6F54"/>
    <w:rsid w:val="003A7568"/>
    <w:rsid w:val="003A7BDA"/>
    <w:rsid w:val="003B054D"/>
    <w:rsid w:val="003B0FA5"/>
    <w:rsid w:val="003B1169"/>
    <w:rsid w:val="003B1C3E"/>
    <w:rsid w:val="003B244C"/>
    <w:rsid w:val="003B26B4"/>
    <w:rsid w:val="003B2A7D"/>
    <w:rsid w:val="003B2BFE"/>
    <w:rsid w:val="003B3334"/>
    <w:rsid w:val="003B3389"/>
    <w:rsid w:val="003B512E"/>
    <w:rsid w:val="003B5EED"/>
    <w:rsid w:val="003B6620"/>
    <w:rsid w:val="003C1A88"/>
    <w:rsid w:val="003C25B1"/>
    <w:rsid w:val="003C29F9"/>
    <w:rsid w:val="003C4AC3"/>
    <w:rsid w:val="003C5AE4"/>
    <w:rsid w:val="003C7510"/>
    <w:rsid w:val="003D128C"/>
    <w:rsid w:val="003D1571"/>
    <w:rsid w:val="003D178E"/>
    <w:rsid w:val="003D1D6D"/>
    <w:rsid w:val="003D1E53"/>
    <w:rsid w:val="003D2038"/>
    <w:rsid w:val="003D2D50"/>
    <w:rsid w:val="003D2FA7"/>
    <w:rsid w:val="003D3262"/>
    <w:rsid w:val="003D3991"/>
    <w:rsid w:val="003D4132"/>
    <w:rsid w:val="003D4DE0"/>
    <w:rsid w:val="003D7F3F"/>
    <w:rsid w:val="003D7FE8"/>
    <w:rsid w:val="003E0219"/>
    <w:rsid w:val="003E1555"/>
    <w:rsid w:val="003E163C"/>
    <w:rsid w:val="003E2965"/>
    <w:rsid w:val="003E2A38"/>
    <w:rsid w:val="003E3400"/>
    <w:rsid w:val="003E3F3D"/>
    <w:rsid w:val="003E4852"/>
    <w:rsid w:val="003E4A1A"/>
    <w:rsid w:val="003E4F67"/>
    <w:rsid w:val="003E504E"/>
    <w:rsid w:val="003E52DC"/>
    <w:rsid w:val="003E5F57"/>
    <w:rsid w:val="003E6674"/>
    <w:rsid w:val="003E69A5"/>
    <w:rsid w:val="003E7756"/>
    <w:rsid w:val="003E7839"/>
    <w:rsid w:val="003E7D85"/>
    <w:rsid w:val="003F09DC"/>
    <w:rsid w:val="003F1AE0"/>
    <w:rsid w:val="003F1B7D"/>
    <w:rsid w:val="003F1E6B"/>
    <w:rsid w:val="003F2201"/>
    <w:rsid w:val="003F4457"/>
    <w:rsid w:val="003F57BB"/>
    <w:rsid w:val="003F65BE"/>
    <w:rsid w:val="003F6897"/>
    <w:rsid w:val="003F75F8"/>
    <w:rsid w:val="003F7D71"/>
    <w:rsid w:val="00400CE4"/>
    <w:rsid w:val="00400CF0"/>
    <w:rsid w:val="00401DD8"/>
    <w:rsid w:val="00402227"/>
    <w:rsid w:val="004053CA"/>
    <w:rsid w:val="00405721"/>
    <w:rsid w:val="00406C33"/>
    <w:rsid w:val="00407DBF"/>
    <w:rsid w:val="004101E0"/>
    <w:rsid w:val="0041078A"/>
    <w:rsid w:val="004124DE"/>
    <w:rsid w:val="00412795"/>
    <w:rsid w:val="00412DA6"/>
    <w:rsid w:val="0041300E"/>
    <w:rsid w:val="00413862"/>
    <w:rsid w:val="004145B8"/>
    <w:rsid w:val="0041497E"/>
    <w:rsid w:val="00414B37"/>
    <w:rsid w:val="00415ADD"/>
    <w:rsid w:val="00416F20"/>
    <w:rsid w:val="00417C90"/>
    <w:rsid w:val="0042092E"/>
    <w:rsid w:val="004209F3"/>
    <w:rsid w:val="00420E56"/>
    <w:rsid w:val="0042173E"/>
    <w:rsid w:val="004232A8"/>
    <w:rsid w:val="0042330B"/>
    <w:rsid w:val="0042338B"/>
    <w:rsid w:val="00423FA4"/>
    <w:rsid w:val="0042522D"/>
    <w:rsid w:val="00425252"/>
    <w:rsid w:val="00425D78"/>
    <w:rsid w:val="0042658B"/>
    <w:rsid w:val="004301FA"/>
    <w:rsid w:val="004306E5"/>
    <w:rsid w:val="004309E4"/>
    <w:rsid w:val="00432E63"/>
    <w:rsid w:val="0043488E"/>
    <w:rsid w:val="00434F4C"/>
    <w:rsid w:val="00435B0D"/>
    <w:rsid w:val="00435D5B"/>
    <w:rsid w:val="00435DB8"/>
    <w:rsid w:val="004364F9"/>
    <w:rsid w:val="00436E59"/>
    <w:rsid w:val="00440634"/>
    <w:rsid w:val="00441512"/>
    <w:rsid w:val="00442188"/>
    <w:rsid w:val="00442BBE"/>
    <w:rsid w:val="004435E6"/>
    <w:rsid w:val="00443608"/>
    <w:rsid w:val="00443A44"/>
    <w:rsid w:val="00443A6F"/>
    <w:rsid w:val="00444203"/>
    <w:rsid w:val="00445BA7"/>
    <w:rsid w:val="00446FD6"/>
    <w:rsid w:val="004476F1"/>
    <w:rsid w:val="004479C6"/>
    <w:rsid w:val="00450C94"/>
    <w:rsid w:val="00452198"/>
    <w:rsid w:val="0045383B"/>
    <w:rsid w:val="004543DF"/>
    <w:rsid w:val="004546A3"/>
    <w:rsid w:val="00456063"/>
    <w:rsid w:val="00456A9F"/>
    <w:rsid w:val="00456BB3"/>
    <w:rsid w:val="00457274"/>
    <w:rsid w:val="004601FF"/>
    <w:rsid w:val="00461480"/>
    <w:rsid w:val="00462B0E"/>
    <w:rsid w:val="004645D6"/>
    <w:rsid w:val="00466267"/>
    <w:rsid w:val="00467358"/>
    <w:rsid w:val="004675EE"/>
    <w:rsid w:val="00467889"/>
    <w:rsid w:val="00467DAE"/>
    <w:rsid w:val="00467E82"/>
    <w:rsid w:val="004711E8"/>
    <w:rsid w:val="004713C6"/>
    <w:rsid w:val="00471766"/>
    <w:rsid w:val="00471D70"/>
    <w:rsid w:val="004722AD"/>
    <w:rsid w:val="00472C09"/>
    <w:rsid w:val="00473119"/>
    <w:rsid w:val="0047317F"/>
    <w:rsid w:val="00473AE2"/>
    <w:rsid w:val="00474302"/>
    <w:rsid w:val="00474A7D"/>
    <w:rsid w:val="00475297"/>
    <w:rsid w:val="004752AE"/>
    <w:rsid w:val="0047546C"/>
    <w:rsid w:val="00475DBF"/>
    <w:rsid w:val="00476BA5"/>
    <w:rsid w:val="004800D6"/>
    <w:rsid w:val="004801D3"/>
    <w:rsid w:val="00481399"/>
    <w:rsid w:val="004831F6"/>
    <w:rsid w:val="00483723"/>
    <w:rsid w:val="00483BBB"/>
    <w:rsid w:val="00483F29"/>
    <w:rsid w:val="0048430F"/>
    <w:rsid w:val="00484EA6"/>
    <w:rsid w:val="004857D8"/>
    <w:rsid w:val="00485C8C"/>
    <w:rsid w:val="00486279"/>
    <w:rsid w:val="00486EFA"/>
    <w:rsid w:val="0048788A"/>
    <w:rsid w:val="00491D04"/>
    <w:rsid w:val="00492D1F"/>
    <w:rsid w:val="00493445"/>
    <w:rsid w:val="004960D1"/>
    <w:rsid w:val="004966F1"/>
    <w:rsid w:val="004975C9"/>
    <w:rsid w:val="004A0A25"/>
    <w:rsid w:val="004A0B37"/>
    <w:rsid w:val="004A1653"/>
    <w:rsid w:val="004A37C2"/>
    <w:rsid w:val="004A4884"/>
    <w:rsid w:val="004A4914"/>
    <w:rsid w:val="004A4CC4"/>
    <w:rsid w:val="004A656C"/>
    <w:rsid w:val="004A66BB"/>
    <w:rsid w:val="004A7CE8"/>
    <w:rsid w:val="004B3531"/>
    <w:rsid w:val="004B39AE"/>
    <w:rsid w:val="004B4DBF"/>
    <w:rsid w:val="004B4DE6"/>
    <w:rsid w:val="004B5DD2"/>
    <w:rsid w:val="004B6430"/>
    <w:rsid w:val="004B7E17"/>
    <w:rsid w:val="004C1320"/>
    <w:rsid w:val="004C2C31"/>
    <w:rsid w:val="004C4BB4"/>
    <w:rsid w:val="004C5947"/>
    <w:rsid w:val="004C5A4E"/>
    <w:rsid w:val="004C708C"/>
    <w:rsid w:val="004C7922"/>
    <w:rsid w:val="004D0065"/>
    <w:rsid w:val="004D01BE"/>
    <w:rsid w:val="004D0720"/>
    <w:rsid w:val="004D1212"/>
    <w:rsid w:val="004D1255"/>
    <w:rsid w:val="004D1718"/>
    <w:rsid w:val="004D2657"/>
    <w:rsid w:val="004D4975"/>
    <w:rsid w:val="004D4F24"/>
    <w:rsid w:val="004D51CF"/>
    <w:rsid w:val="004D6899"/>
    <w:rsid w:val="004D7E48"/>
    <w:rsid w:val="004E0421"/>
    <w:rsid w:val="004E1319"/>
    <w:rsid w:val="004E2266"/>
    <w:rsid w:val="004E29C3"/>
    <w:rsid w:val="004E2CB6"/>
    <w:rsid w:val="004E32F8"/>
    <w:rsid w:val="004E4948"/>
    <w:rsid w:val="004E5BD6"/>
    <w:rsid w:val="004E711E"/>
    <w:rsid w:val="004F02B3"/>
    <w:rsid w:val="004F1E1D"/>
    <w:rsid w:val="004F2820"/>
    <w:rsid w:val="004F2B68"/>
    <w:rsid w:val="004F30FB"/>
    <w:rsid w:val="004F44E4"/>
    <w:rsid w:val="004F469A"/>
    <w:rsid w:val="004F4C7B"/>
    <w:rsid w:val="004F4F5E"/>
    <w:rsid w:val="004F5C63"/>
    <w:rsid w:val="004F75F5"/>
    <w:rsid w:val="005004AC"/>
    <w:rsid w:val="00500C7B"/>
    <w:rsid w:val="00501941"/>
    <w:rsid w:val="00501E14"/>
    <w:rsid w:val="00501F8E"/>
    <w:rsid w:val="0050207F"/>
    <w:rsid w:val="00502463"/>
    <w:rsid w:val="0050390F"/>
    <w:rsid w:val="00503A8E"/>
    <w:rsid w:val="00504707"/>
    <w:rsid w:val="00505294"/>
    <w:rsid w:val="00506FEE"/>
    <w:rsid w:val="00507509"/>
    <w:rsid w:val="00510E6A"/>
    <w:rsid w:val="0051168E"/>
    <w:rsid w:val="005118CA"/>
    <w:rsid w:val="00512498"/>
    <w:rsid w:val="00512AE5"/>
    <w:rsid w:val="00512D4E"/>
    <w:rsid w:val="00512EB6"/>
    <w:rsid w:val="00513310"/>
    <w:rsid w:val="0051335D"/>
    <w:rsid w:val="00513DE3"/>
    <w:rsid w:val="00514749"/>
    <w:rsid w:val="005152DA"/>
    <w:rsid w:val="0051537D"/>
    <w:rsid w:val="00515552"/>
    <w:rsid w:val="005157BF"/>
    <w:rsid w:val="00517781"/>
    <w:rsid w:val="00517B31"/>
    <w:rsid w:val="0052017C"/>
    <w:rsid w:val="00520A23"/>
    <w:rsid w:val="00521877"/>
    <w:rsid w:val="005242AB"/>
    <w:rsid w:val="00524BE7"/>
    <w:rsid w:val="005272E9"/>
    <w:rsid w:val="005275D5"/>
    <w:rsid w:val="005276C0"/>
    <w:rsid w:val="00527E49"/>
    <w:rsid w:val="005302AB"/>
    <w:rsid w:val="00531A0F"/>
    <w:rsid w:val="005326A8"/>
    <w:rsid w:val="00532749"/>
    <w:rsid w:val="00533F6D"/>
    <w:rsid w:val="005349C0"/>
    <w:rsid w:val="00535507"/>
    <w:rsid w:val="0053630B"/>
    <w:rsid w:val="005369D7"/>
    <w:rsid w:val="00537453"/>
    <w:rsid w:val="00541120"/>
    <w:rsid w:val="00542149"/>
    <w:rsid w:val="00542B90"/>
    <w:rsid w:val="00542C6C"/>
    <w:rsid w:val="0054533D"/>
    <w:rsid w:val="00545891"/>
    <w:rsid w:val="00545B19"/>
    <w:rsid w:val="00546241"/>
    <w:rsid w:val="005464DD"/>
    <w:rsid w:val="005505D6"/>
    <w:rsid w:val="005527AA"/>
    <w:rsid w:val="00552A5B"/>
    <w:rsid w:val="00553F4E"/>
    <w:rsid w:val="005545B5"/>
    <w:rsid w:val="0055608B"/>
    <w:rsid w:val="0055748E"/>
    <w:rsid w:val="00560AA1"/>
    <w:rsid w:val="00565296"/>
    <w:rsid w:val="00565B56"/>
    <w:rsid w:val="00565BCC"/>
    <w:rsid w:val="00566A4F"/>
    <w:rsid w:val="00570E34"/>
    <w:rsid w:val="0057192A"/>
    <w:rsid w:val="005735A2"/>
    <w:rsid w:val="0057364E"/>
    <w:rsid w:val="0057415B"/>
    <w:rsid w:val="00577617"/>
    <w:rsid w:val="00580024"/>
    <w:rsid w:val="005822EF"/>
    <w:rsid w:val="0058322E"/>
    <w:rsid w:val="005839A1"/>
    <w:rsid w:val="00584486"/>
    <w:rsid w:val="00584E18"/>
    <w:rsid w:val="005863E4"/>
    <w:rsid w:val="00586D3E"/>
    <w:rsid w:val="00587991"/>
    <w:rsid w:val="00587D9A"/>
    <w:rsid w:val="00590916"/>
    <w:rsid w:val="005915C3"/>
    <w:rsid w:val="005938E2"/>
    <w:rsid w:val="00594BA0"/>
    <w:rsid w:val="00596310"/>
    <w:rsid w:val="005A1901"/>
    <w:rsid w:val="005A1D39"/>
    <w:rsid w:val="005A291E"/>
    <w:rsid w:val="005A2D51"/>
    <w:rsid w:val="005A33A6"/>
    <w:rsid w:val="005A415E"/>
    <w:rsid w:val="005A5ED3"/>
    <w:rsid w:val="005A6D1A"/>
    <w:rsid w:val="005A76BC"/>
    <w:rsid w:val="005A76E2"/>
    <w:rsid w:val="005B14D4"/>
    <w:rsid w:val="005B1B9A"/>
    <w:rsid w:val="005B1FD3"/>
    <w:rsid w:val="005B372B"/>
    <w:rsid w:val="005B45AC"/>
    <w:rsid w:val="005B4E85"/>
    <w:rsid w:val="005B5299"/>
    <w:rsid w:val="005B62C6"/>
    <w:rsid w:val="005B6932"/>
    <w:rsid w:val="005B6CED"/>
    <w:rsid w:val="005B7F60"/>
    <w:rsid w:val="005C0204"/>
    <w:rsid w:val="005C0D9C"/>
    <w:rsid w:val="005C1EF8"/>
    <w:rsid w:val="005C3992"/>
    <w:rsid w:val="005C415A"/>
    <w:rsid w:val="005C455C"/>
    <w:rsid w:val="005C49FC"/>
    <w:rsid w:val="005C52A1"/>
    <w:rsid w:val="005C63AF"/>
    <w:rsid w:val="005C65A4"/>
    <w:rsid w:val="005C76EC"/>
    <w:rsid w:val="005C7805"/>
    <w:rsid w:val="005D08F6"/>
    <w:rsid w:val="005D1212"/>
    <w:rsid w:val="005D1F30"/>
    <w:rsid w:val="005D3A6D"/>
    <w:rsid w:val="005D4C1B"/>
    <w:rsid w:val="005D51E9"/>
    <w:rsid w:val="005D6E73"/>
    <w:rsid w:val="005D7255"/>
    <w:rsid w:val="005D764E"/>
    <w:rsid w:val="005E01A6"/>
    <w:rsid w:val="005E34EA"/>
    <w:rsid w:val="005E3AA7"/>
    <w:rsid w:val="005E3E80"/>
    <w:rsid w:val="005E52E5"/>
    <w:rsid w:val="005E551F"/>
    <w:rsid w:val="005E57E9"/>
    <w:rsid w:val="005E5C98"/>
    <w:rsid w:val="005E5E32"/>
    <w:rsid w:val="005E6476"/>
    <w:rsid w:val="005E6DF2"/>
    <w:rsid w:val="005F1BD5"/>
    <w:rsid w:val="005F1E07"/>
    <w:rsid w:val="005F1F10"/>
    <w:rsid w:val="005F58A7"/>
    <w:rsid w:val="005F5C05"/>
    <w:rsid w:val="00600074"/>
    <w:rsid w:val="00600C36"/>
    <w:rsid w:val="00601516"/>
    <w:rsid w:val="006025E2"/>
    <w:rsid w:val="00603553"/>
    <w:rsid w:val="0060533D"/>
    <w:rsid w:val="00605363"/>
    <w:rsid w:val="00605650"/>
    <w:rsid w:val="00606551"/>
    <w:rsid w:val="0060655E"/>
    <w:rsid w:val="00607264"/>
    <w:rsid w:val="00610779"/>
    <w:rsid w:val="00610AFE"/>
    <w:rsid w:val="00610F66"/>
    <w:rsid w:val="006112BB"/>
    <w:rsid w:val="00612B62"/>
    <w:rsid w:val="00613FE3"/>
    <w:rsid w:val="00614005"/>
    <w:rsid w:val="006143FC"/>
    <w:rsid w:val="0061497F"/>
    <w:rsid w:val="0061502C"/>
    <w:rsid w:val="00615207"/>
    <w:rsid w:val="00615E91"/>
    <w:rsid w:val="0061619E"/>
    <w:rsid w:val="00616F9B"/>
    <w:rsid w:val="00617DEE"/>
    <w:rsid w:val="00620D1E"/>
    <w:rsid w:val="00621691"/>
    <w:rsid w:val="00621AF3"/>
    <w:rsid w:val="006226DE"/>
    <w:rsid w:val="00622904"/>
    <w:rsid w:val="00622C83"/>
    <w:rsid w:val="00622E8D"/>
    <w:rsid w:val="00623D52"/>
    <w:rsid w:val="0062408C"/>
    <w:rsid w:val="00624DE2"/>
    <w:rsid w:val="00625A2D"/>
    <w:rsid w:val="00625E95"/>
    <w:rsid w:val="0062782F"/>
    <w:rsid w:val="00630007"/>
    <w:rsid w:val="006305E9"/>
    <w:rsid w:val="00630BD2"/>
    <w:rsid w:val="006345AC"/>
    <w:rsid w:val="00636E5E"/>
    <w:rsid w:val="00636E95"/>
    <w:rsid w:val="00640DE6"/>
    <w:rsid w:val="00641589"/>
    <w:rsid w:val="006416C7"/>
    <w:rsid w:val="006417CF"/>
    <w:rsid w:val="006419BE"/>
    <w:rsid w:val="00641C97"/>
    <w:rsid w:val="0064208B"/>
    <w:rsid w:val="006422AF"/>
    <w:rsid w:val="00642339"/>
    <w:rsid w:val="00642E1C"/>
    <w:rsid w:val="006433E5"/>
    <w:rsid w:val="00644652"/>
    <w:rsid w:val="00644E62"/>
    <w:rsid w:val="006458EA"/>
    <w:rsid w:val="00647823"/>
    <w:rsid w:val="00650702"/>
    <w:rsid w:val="00650F7C"/>
    <w:rsid w:val="00651492"/>
    <w:rsid w:val="006516E7"/>
    <w:rsid w:val="00651F28"/>
    <w:rsid w:val="00652454"/>
    <w:rsid w:val="00652862"/>
    <w:rsid w:val="00653C4B"/>
    <w:rsid w:val="00653DE8"/>
    <w:rsid w:val="00654E40"/>
    <w:rsid w:val="00654E72"/>
    <w:rsid w:val="00657A49"/>
    <w:rsid w:val="00657EAB"/>
    <w:rsid w:val="00661063"/>
    <w:rsid w:val="006615DD"/>
    <w:rsid w:val="0066208E"/>
    <w:rsid w:val="00662418"/>
    <w:rsid w:val="00662455"/>
    <w:rsid w:val="00663D2E"/>
    <w:rsid w:val="00664196"/>
    <w:rsid w:val="00664FF2"/>
    <w:rsid w:val="00665A15"/>
    <w:rsid w:val="00665AD7"/>
    <w:rsid w:val="00665D87"/>
    <w:rsid w:val="006667EA"/>
    <w:rsid w:val="006669F9"/>
    <w:rsid w:val="00666C46"/>
    <w:rsid w:val="006709EF"/>
    <w:rsid w:val="0067345B"/>
    <w:rsid w:val="00673D9D"/>
    <w:rsid w:val="00673E26"/>
    <w:rsid w:val="00676530"/>
    <w:rsid w:val="00680197"/>
    <w:rsid w:val="00680696"/>
    <w:rsid w:val="00681C1E"/>
    <w:rsid w:val="00682122"/>
    <w:rsid w:val="006835D9"/>
    <w:rsid w:val="00683B0A"/>
    <w:rsid w:val="00683C25"/>
    <w:rsid w:val="00685B94"/>
    <w:rsid w:val="00686F28"/>
    <w:rsid w:val="006870CB"/>
    <w:rsid w:val="006879A3"/>
    <w:rsid w:val="00687A5E"/>
    <w:rsid w:val="00690F04"/>
    <w:rsid w:val="006918F9"/>
    <w:rsid w:val="00694470"/>
    <w:rsid w:val="006950F7"/>
    <w:rsid w:val="00696659"/>
    <w:rsid w:val="00696AC9"/>
    <w:rsid w:val="006A1DBA"/>
    <w:rsid w:val="006A2986"/>
    <w:rsid w:val="006A2D0D"/>
    <w:rsid w:val="006A2FAA"/>
    <w:rsid w:val="006A3359"/>
    <w:rsid w:val="006A364D"/>
    <w:rsid w:val="006A3DD6"/>
    <w:rsid w:val="006A50F2"/>
    <w:rsid w:val="006A5EB4"/>
    <w:rsid w:val="006A6905"/>
    <w:rsid w:val="006A765B"/>
    <w:rsid w:val="006A7BE3"/>
    <w:rsid w:val="006A7CA1"/>
    <w:rsid w:val="006A7D51"/>
    <w:rsid w:val="006B05C9"/>
    <w:rsid w:val="006B188B"/>
    <w:rsid w:val="006B1BE4"/>
    <w:rsid w:val="006B1DDA"/>
    <w:rsid w:val="006B2566"/>
    <w:rsid w:val="006B36B7"/>
    <w:rsid w:val="006B4876"/>
    <w:rsid w:val="006B559E"/>
    <w:rsid w:val="006B59FE"/>
    <w:rsid w:val="006B7BF0"/>
    <w:rsid w:val="006B7EA8"/>
    <w:rsid w:val="006C024B"/>
    <w:rsid w:val="006C02C7"/>
    <w:rsid w:val="006C0313"/>
    <w:rsid w:val="006C088E"/>
    <w:rsid w:val="006C0C8A"/>
    <w:rsid w:val="006C2BAE"/>
    <w:rsid w:val="006C2CD1"/>
    <w:rsid w:val="006C51AC"/>
    <w:rsid w:val="006C662A"/>
    <w:rsid w:val="006C66EB"/>
    <w:rsid w:val="006C6919"/>
    <w:rsid w:val="006C6963"/>
    <w:rsid w:val="006C702F"/>
    <w:rsid w:val="006D0056"/>
    <w:rsid w:val="006D0EDB"/>
    <w:rsid w:val="006D1011"/>
    <w:rsid w:val="006D12AD"/>
    <w:rsid w:val="006D2E47"/>
    <w:rsid w:val="006D3A3E"/>
    <w:rsid w:val="006D3F8A"/>
    <w:rsid w:val="006D51E4"/>
    <w:rsid w:val="006D571E"/>
    <w:rsid w:val="006D5F04"/>
    <w:rsid w:val="006D6AFB"/>
    <w:rsid w:val="006D70AB"/>
    <w:rsid w:val="006D7754"/>
    <w:rsid w:val="006E060F"/>
    <w:rsid w:val="006E111E"/>
    <w:rsid w:val="006E13CC"/>
    <w:rsid w:val="006E181F"/>
    <w:rsid w:val="006E1B94"/>
    <w:rsid w:val="006E277D"/>
    <w:rsid w:val="006E29AF"/>
    <w:rsid w:val="006E3DE8"/>
    <w:rsid w:val="006E654E"/>
    <w:rsid w:val="006E6556"/>
    <w:rsid w:val="006E6601"/>
    <w:rsid w:val="006E6957"/>
    <w:rsid w:val="006E7062"/>
    <w:rsid w:val="006E7141"/>
    <w:rsid w:val="006E7E41"/>
    <w:rsid w:val="006E7EB0"/>
    <w:rsid w:val="006F0244"/>
    <w:rsid w:val="006F10E9"/>
    <w:rsid w:val="006F27DD"/>
    <w:rsid w:val="006F3680"/>
    <w:rsid w:val="006F42C0"/>
    <w:rsid w:val="006F4411"/>
    <w:rsid w:val="006F45E0"/>
    <w:rsid w:val="006F47DD"/>
    <w:rsid w:val="006F4846"/>
    <w:rsid w:val="006F5125"/>
    <w:rsid w:val="006F51A7"/>
    <w:rsid w:val="006F572D"/>
    <w:rsid w:val="006F6004"/>
    <w:rsid w:val="006F6415"/>
    <w:rsid w:val="006F6654"/>
    <w:rsid w:val="006F66DB"/>
    <w:rsid w:val="006F7165"/>
    <w:rsid w:val="006F7D88"/>
    <w:rsid w:val="00701418"/>
    <w:rsid w:val="00703333"/>
    <w:rsid w:val="00703A48"/>
    <w:rsid w:val="00703D71"/>
    <w:rsid w:val="0070728B"/>
    <w:rsid w:val="00707403"/>
    <w:rsid w:val="0070771E"/>
    <w:rsid w:val="007077C1"/>
    <w:rsid w:val="00711350"/>
    <w:rsid w:val="00712310"/>
    <w:rsid w:val="007127FB"/>
    <w:rsid w:val="0071296B"/>
    <w:rsid w:val="00712A6E"/>
    <w:rsid w:val="00712C1A"/>
    <w:rsid w:val="007134A1"/>
    <w:rsid w:val="00713E7E"/>
    <w:rsid w:val="00713ECA"/>
    <w:rsid w:val="007145FA"/>
    <w:rsid w:val="0071547C"/>
    <w:rsid w:val="0071588E"/>
    <w:rsid w:val="00715905"/>
    <w:rsid w:val="00715D92"/>
    <w:rsid w:val="007169D4"/>
    <w:rsid w:val="00716E24"/>
    <w:rsid w:val="00720F4E"/>
    <w:rsid w:val="00722627"/>
    <w:rsid w:val="0072416D"/>
    <w:rsid w:val="00725277"/>
    <w:rsid w:val="00725D09"/>
    <w:rsid w:val="00726533"/>
    <w:rsid w:val="0072665A"/>
    <w:rsid w:val="00726680"/>
    <w:rsid w:val="0072668E"/>
    <w:rsid w:val="00726AEE"/>
    <w:rsid w:val="007273F7"/>
    <w:rsid w:val="00730B3D"/>
    <w:rsid w:val="00730C1A"/>
    <w:rsid w:val="00730C84"/>
    <w:rsid w:val="007313CC"/>
    <w:rsid w:val="00733555"/>
    <w:rsid w:val="00734135"/>
    <w:rsid w:val="00734B4A"/>
    <w:rsid w:val="00735A79"/>
    <w:rsid w:val="00736588"/>
    <w:rsid w:val="0073675F"/>
    <w:rsid w:val="0073764C"/>
    <w:rsid w:val="00737716"/>
    <w:rsid w:val="00737B56"/>
    <w:rsid w:val="0074089A"/>
    <w:rsid w:val="00741D7E"/>
    <w:rsid w:val="00742196"/>
    <w:rsid w:val="007427DA"/>
    <w:rsid w:val="00745CCB"/>
    <w:rsid w:val="00750A42"/>
    <w:rsid w:val="00751CEB"/>
    <w:rsid w:val="00751E1F"/>
    <w:rsid w:val="00754EC2"/>
    <w:rsid w:val="007555FC"/>
    <w:rsid w:val="0075644E"/>
    <w:rsid w:val="00756973"/>
    <w:rsid w:val="00760236"/>
    <w:rsid w:val="007613F6"/>
    <w:rsid w:val="007617D0"/>
    <w:rsid w:val="007617FD"/>
    <w:rsid w:val="00763377"/>
    <w:rsid w:val="0076466C"/>
    <w:rsid w:val="00764859"/>
    <w:rsid w:val="00765157"/>
    <w:rsid w:val="00765BA2"/>
    <w:rsid w:val="00771339"/>
    <w:rsid w:val="007734CA"/>
    <w:rsid w:val="007748EB"/>
    <w:rsid w:val="007754B7"/>
    <w:rsid w:val="00775C2C"/>
    <w:rsid w:val="00776533"/>
    <w:rsid w:val="00776606"/>
    <w:rsid w:val="00777292"/>
    <w:rsid w:val="00777E65"/>
    <w:rsid w:val="00780F97"/>
    <w:rsid w:val="00781043"/>
    <w:rsid w:val="007810C7"/>
    <w:rsid w:val="00782180"/>
    <w:rsid w:val="00782537"/>
    <w:rsid w:val="0078313E"/>
    <w:rsid w:val="00784957"/>
    <w:rsid w:val="00786178"/>
    <w:rsid w:val="007861EB"/>
    <w:rsid w:val="007863E5"/>
    <w:rsid w:val="00787EB7"/>
    <w:rsid w:val="00790F0B"/>
    <w:rsid w:val="007913D5"/>
    <w:rsid w:val="00791DE6"/>
    <w:rsid w:val="007935C7"/>
    <w:rsid w:val="00793BCD"/>
    <w:rsid w:val="007940FE"/>
    <w:rsid w:val="0079451F"/>
    <w:rsid w:val="00794FB4"/>
    <w:rsid w:val="0079511D"/>
    <w:rsid w:val="00795778"/>
    <w:rsid w:val="00795C2A"/>
    <w:rsid w:val="0079685F"/>
    <w:rsid w:val="007A0526"/>
    <w:rsid w:val="007A146E"/>
    <w:rsid w:val="007A19A6"/>
    <w:rsid w:val="007A1F98"/>
    <w:rsid w:val="007A249E"/>
    <w:rsid w:val="007A29AB"/>
    <w:rsid w:val="007A2D33"/>
    <w:rsid w:val="007A2FDF"/>
    <w:rsid w:val="007A42F5"/>
    <w:rsid w:val="007A4DC9"/>
    <w:rsid w:val="007A5538"/>
    <w:rsid w:val="007A5785"/>
    <w:rsid w:val="007A60F7"/>
    <w:rsid w:val="007A6561"/>
    <w:rsid w:val="007A65E3"/>
    <w:rsid w:val="007A7F2A"/>
    <w:rsid w:val="007B0D60"/>
    <w:rsid w:val="007B1A9E"/>
    <w:rsid w:val="007B263E"/>
    <w:rsid w:val="007B284C"/>
    <w:rsid w:val="007B2DE4"/>
    <w:rsid w:val="007B3386"/>
    <w:rsid w:val="007B3CAE"/>
    <w:rsid w:val="007B5B8F"/>
    <w:rsid w:val="007B7784"/>
    <w:rsid w:val="007C09DB"/>
    <w:rsid w:val="007C1621"/>
    <w:rsid w:val="007C248C"/>
    <w:rsid w:val="007C2A38"/>
    <w:rsid w:val="007C2CA8"/>
    <w:rsid w:val="007C31A4"/>
    <w:rsid w:val="007C381E"/>
    <w:rsid w:val="007C3BC9"/>
    <w:rsid w:val="007C5F8F"/>
    <w:rsid w:val="007C6BB3"/>
    <w:rsid w:val="007C6EDD"/>
    <w:rsid w:val="007D2D87"/>
    <w:rsid w:val="007D49F6"/>
    <w:rsid w:val="007D5BC1"/>
    <w:rsid w:val="007D618D"/>
    <w:rsid w:val="007D6CAB"/>
    <w:rsid w:val="007D7A9D"/>
    <w:rsid w:val="007D7C69"/>
    <w:rsid w:val="007D7E7F"/>
    <w:rsid w:val="007E07BE"/>
    <w:rsid w:val="007E0E3F"/>
    <w:rsid w:val="007E0F40"/>
    <w:rsid w:val="007E1055"/>
    <w:rsid w:val="007E200A"/>
    <w:rsid w:val="007E38F8"/>
    <w:rsid w:val="007E40CC"/>
    <w:rsid w:val="007E4483"/>
    <w:rsid w:val="007E4FDB"/>
    <w:rsid w:val="007E51D8"/>
    <w:rsid w:val="007E6CA5"/>
    <w:rsid w:val="007E7240"/>
    <w:rsid w:val="007F0D5E"/>
    <w:rsid w:val="007F0DA6"/>
    <w:rsid w:val="007F1B0D"/>
    <w:rsid w:val="007F1EE5"/>
    <w:rsid w:val="007F44F5"/>
    <w:rsid w:val="007F4890"/>
    <w:rsid w:val="007F4C1A"/>
    <w:rsid w:val="007F5E83"/>
    <w:rsid w:val="007F5EB4"/>
    <w:rsid w:val="007F63EB"/>
    <w:rsid w:val="007F6DF4"/>
    <w:rsid w:val="007F6DF5"/>
    <w:rsid w:val="0080034D"/>
    <w:rsid w:val="00800533"/>
    <w:rsid w:val="008009C3"/>
    <w:rsid w:val="00801262"/>
    <w:rsid w:val="00802449"/>
    <w:rsid w:val="00802F32"/>
    <w:rsid w:val="0080373B"/>
    <w:rsid w:val="00803F0C"/>
    <w:rsid w:val="0080431E"/>
    <w:rsid w:val="00804706"/>
    <w:rsid w:val="00805893"/>
    <w:rsid w:val="00805AF8"/>
    <w:rsid w:val="00806393"/>
    <w:rsid w:val="00807AF5"/>
    <w:rsid w:val="00807CCD"/>
    <w:rsid w:val="00807DF9"/>
    <w:rsid w:val="0081072A"/>
    <w:rsid w:val="00813648"/>
    <w:rsid w:val="008136FE"/>
    <w:rsid w:val="0081437E"/>
    <w:rsid w:val="0081577D"/>
    <w:rsid w:val="0081694A"/>
    <w:rsid w:val="00816E49"/>
    <w:rsid w:val="0082045D"/>
    <w:rsid w:val="008213FB"/>
    <w:rsid w:val="008216AE"/>
    <w:rsid w:val="00821C19"/>
    <w:rsid w:val="00824344"/>
    <w:rsid w:val="00826312"/>
    <w:rsid w:val="008265E8"/>
    <w:rsid w:val="00827B14"/>
    <w:rsid w:val="00827C91"/>
    <w:rsid w:val="008300A1"/>
    <w:rsid w:val="0083047A"/>
    <w:rsid w:val="00830665"/>
    <w:rsid w:val="00830F28"/>
    <w:rsid w:val="00831180"/>
    <w:rsid w:val="00831411"/>
    <w:rsid w:val="0083165D"/>
    <w:rsid w:val="008322DE"/>
    <w:rsid w:val="00832AC4"/>
    <w:rsid w:val="00833001"/>
    <w:rsid w:val="00833143"/>
    <w:rsid w:val="008331B9"/>
    <w:rsid w:val="008333FF"/>
    <w:rsid w:val="0083442B"/>
    <w:rsid w:val="00835517"/>
    <w:rsid w:val="00835748"/>
    <w:rsid w:val="00835757"/>
    <w:rsid w:val="00836055"/>
    <w:rsid w:val="00836AED"/>
    <w:rsid w:val="00836C3F"/>
    <w:rsid w:val="00837955"/>
    <w:rsid w:val="0084012C"/>
    <w:rsid w:val="00840B98"/>
    <w:rsid w:val="008410BF"/>
    <w:rsid w:val="008414E6"/>
    <w:rsid w:val="00841C5A"/>
    <w:rsid w:val="00842355"/>
    <w:rsid w:val="008425A9"/>
    <w:rsid w:val="00842FEB"/>
    <w:rsid w:val="00843617"/>
    <w:rsid w:val="00845418"/>
    <w:rsid w:val="0084554E"/>
    <w:rsid w:val="0084631F"/>
    <w:rsid w:val="00846D34"/>
    <w:rsid w:val="0084724C"/>
    <w:rsid w:val="00847FAA"/>
    <w:rsid w:val="00852162"/>
    <w:rsid w:val="0085232B"/>
    <w:rsid w:val="0085243F"/>
    <w:rsid w:val="00853EF9"/>
    <w:rsid w:val="008542F4"/>
    <w:rsid w:val="00854CE5"/>
    <w:rsid w:val="00855504"/>
    <w:rsid w:val="00855866"/>
    <w:rsid w:val="008607DC"/>
    <w:rsid w:val="008609B5"/>
    <w:rsid w:val="00860C18"/>
    <w:rsid w:val="008622B5"/>
    <w:rsid w:val="008675B7"/>
    <w:rsid w:val="00870EAF"/>
    <w:rsid w:val="00873F1E"/>
    <w:rsid w:val="008745DA"/>
    <w:rsid w:val="00875296"/>
    <w:rsid w:val="00875CEB"/>
    <w:rsid w:val="00876A71"/>
    <w:rsid w:val="00877583"/>
    <w:rsid w:val="0087764E"/>
    <w:rsid w:val="00880091"/>
    <w:rsid w:val="00880312"/>
    <w:rsid w:val="00880AB7"/>
    <w:rsid w:val="00880CE5"/>
    <w:rsid w:val="00881B39"/>
    <w:rsid w:val="00883DBE"/>
    <w:rsid w:val="008843E4"/>
    <w:rsid w:val="00886E73"/>
    <w:rsid w:val="0088714A"/>
    <w:rsid w:val="00890516"/>
    <w:rsid w:val="00891B7C"/>
    <w:rsid w:val="008927B0"/>
    <w:rsid w:val="008933A3"/>
    <w:rsid w:val="00893BF3"/>
    <w:rsid w:val="00893CE7"/>
    <w:rsid w:val="008940EC"/>
    <w:rsid w:val="00894A15"/>
    <w:rsid w:val="00894F74"/>
    <w:rsid w:val="00895346"/>
    <w:rsid w:val="008955A8"/>
    <w:rsid w:val="00896FBF"/>
    <w:rsid w:val="008A03FC"/>
    <w:rsid w:val="008A1F1C"/>
    <w:rsid w:val="008A234F"/>
    <w:rsid w:val="008A2460"/>
    <w:rsid w:val="008A305D"/>
    <w:rsid w:val="008A3B80"/>
    <w:rsid w:val="008A3FF6"/>
    <w:rsid w:val="008A41FC"/>
    <w:rsid w:val="008A50E8"/>
    <w:rsid w:val="008A57B5"/>
    <w:rsid w:val="008A59CC"/>
    <w:rsid w:val="008A5B3C"/>
    <w:rsid w:val="008A7EDB"/>
    <w:rsid w:val="008B14B4"/>
    <w:rsid w:val="008B1C72"/>
    <w:rsid w:val="008B2F75"/>
    <w:rsid w:val="008B345C"/>
    <w:rsid w:val="008B3D3A"/>
    <w:rsid w:val="008B4A6E"/>
    <w:rsid w:val="008B5611"/>
    <w:rsid w:val="008B5B93"/>
    <w:rsid w:val="008B6FCB"/>
    <w:rsid w:val="008B72D8"/>
    <w:rsid w:val="008B7CA8"/>
    <w:rsid w:val="008C0067"/>
    <w:rsid w:val="008C0091"/>
    <w:rsid w:val="008C03F4"/>
    <w:rsid w:val="008C1254"/>
    <w:rsid w:val="008C2767"/>
    <w:rsid w:val="008C3A90"/>
    <w:rsid w:val="008C4452"/>
    <w:rsid w:val="008C480A"/>
    <w:rsid w:val="008C531B"/>
    <w:rsid w:val="008C74AC"/>
    <w:rsid w:val="008D12E9"/>
    <w:rsid w:val="008D1A1A"/>
    <w:rsid w:val="008D1C91"/>
    <w:rsid w:val="008D203D"/>
    <w:rsid w:val="008D358C"/>
    <w:rsid w:val="008D3DE6"/>
    <w:rsid w:val="008D4C27"/>
    <w:rsid w:val="008D4E3A"/>
    <w:rsid w:val="008D644A"/>
    <w:rsid w:val="008D6E24"/>
    <w:rsid w:val="008E03AD"/>
    <w:rsid w:val="008E0F48"/>
    <w:rsid w:val="008E1E23"/>
    <w:rsid w:val="008E42F8"/>
    <w:rsid w:val="008E68EF"/>
    <w:rsid w:val="008E77E7"/>
    <w:rsid w:val="008E7A4C"/>
    <w:rsid w:val="008F0202"/>
    <w:rsid w:val="008F0399"/>
    <w:rsid w:val="008F1934"/>
    <w:rsid w:val="008F1C2A"/>
    <w:rsid w:val="008F4603"/>
    <w:rsid w:val="008F49CF"/>
    <w:rsid w:val="008F5CE8"/>
    <w:rsid w:val="008F607B"/>
    <w:rsid w:val="008F61E1"/>
    <w:rsid w:val="008F68A0"/>
    <w:rsid w:val="008F73CA"/>
    <w:rsid w:val="0090180A"/>
    <w:rsid w:val="00902354"/>
    <w:rsid w:val="00902F6F"/>
    <w:rsid w:val="00903079"/>
    <w:rsid w:val="00904635"/>
    <w:rsid w:val="009050AA"/>
    <w:rsid w:val="009051DB"/>
    <w:rsid w:val="009052C0"/>
    <w:rsid w:val="00905655"/>
    <w:rsid w:val="009067B5"/>
    <w:rsid w:val="009075FE"/>
    <w:rsid w:val="0090793C"/>
    <w:rsid w:val="00911A4E"/>
    <w:rsid w:val="00911EA4"/>
    <w:rsid w:val="009124BD"/>
    <w:rsid w:val="009128A5"/>
    <w:rsid w:val="0091403F"/>
    <w:rsid w:val="009166C2"/>
    <w:rsid w:val="0091688D"/>
    <w:rsid w:val="00916DC3"/>
    <w:rsid w:val="00917901"/>
    <w:rsid w:val="009209C5"/>
    <w:rsid w:val="00921BAD"/>
    <w:rsid w:val="00922232"/>
    <w:rsid w:val="00922CDD"/>
    <w:rsid w:val="00923C14"/>
    <w:rsid w:val="00924694"/>
    <w:rsid w:val="00931B5C"/>
    <w:rsid w:val="00932EE8"/>
    <w:rsid w:val="009341DC"/>
    <w:rsid w:val="00934ABD"/>
    <w:rsid w:val="00934D87"/>
    <w:rsid w:val="009351D4"/>
    <w:rsid w:val="009352DD"/>
    <w:rsid w:val="00935496"/>
    <w:rsid w:val="00936122"/>
    <w:rsid w:val="00936562"/>
    <w:rsid w:val="009376B2"/>
    <w:rsid w:val="00941322"/>
    <w:rsid w:val="00941BED"/>
    <w:rsid w:val="00942A60"/>
    <w:rsid w:val="00942BC3"/>
    <w:rsid w:val="00943FE8"/>
    <w:rsid w:val="00947085"/>
    <w:rsid w:val="009478CA"/>
    <w:rsid w:val="00947C86"/>
    <w:rsid w:val="00951218"/>
    <w:rsid w:val="009522BE"/>
    <w:rsid w:val="00952407"/>
    <w:rsid w:val="009575C9"/>
    <w:rsid w:val="00957A48"/>
    <w:rsid w:val="00960E40"/>
    <w:rsid w:val="009614FF"/>
    <w:rsid w:val="00962003"/>
    <w:rsid w:val="009627C7"/>
    <w:rsid w:val="009633F8"/>
    <w:rsid w:val="00963E8C"/>
    <w:rsid w:val="009646FD"/>
    <w:rsid w:val="00965D80"/>
    <w:rsid w:val="009709AF"/>
    <w:rsid w:val="00970E4A"/>
    <w:rsid w:val="00970EB1"/>
    <w:rsid w:val="00971401"/>
    <w:rsid w:val="0097198B"/>
    <w:rsid w:val="00975673"/>
    <w:rsid w:val="009759F1"/>
    <w:rsid w:val="0097606B"/>
    <w:rsid w:val="00977918"/>
    <w:rsid w:val="009804FD"/>
    <w:rsid w:val="009807D1"/>
    <w:rsid w:val="00984821"/>
    <w:rsid w:val="00984F22"/>
    <w:rsid w:val="009865B5"/>
    <w:rsid w:val="00986627"/>
    <w:rsid w:val="009868B5"/>
    <w:rsid w:val="00986BAB"/>
    <w:rsid w:val="00991563"/>
    <w:rsid w:val="00991A16"/>
    <w:rsid w:val="00992CB4"/>
    <w:rsid w:val="00993041"/>
    <w:rsid w:val="0099349A"/>
    <w:rsid w:val="009935BE"/>
    <w:rsid w:val="0099378E"/>
    <w:rsid w:val="00994911"/>
    <w:rsid w:val="009964CF"/>
    <w:rsid w:val="009974D1"/>
    <w:rsid w:val="0099751E"/>
    <w:rsid w:val="009A0EF9"/>
    <w:rsid w:val="009A2729"/>
    <w:rsid w:val="009A45EB"/>
    <w:rsid w:val="009A4D4D"/>
    <w:rsid w:val="009A531B"/>
    <w:rsid w:val="009A5AD8"/>
    <w:rsid w:val="009B2106"/>
    <w:rsid w:val="009B22E6"/>
    <w:rsid w:val="009B3693"/>
    <w:rsid w:val="009B3FCC"/>
    <w:rsid w:val="009B710D"/>
    <w:rsid w:val="009B75E5"/>
    <w:rsid w:val="009B7AAC"/>
    <w:rsid w:val="009C1F5A"/>
    <w:rsid w:val="009C224E"/>
    <w:rsid w:val="009C2B93"/>
    <w:rsid w:val="009C430E"/>
    <w:rsid w:val="009C556B"/>
    <w:rsid w:val="009C6BD6"/>
    <w:rsid w:val="009C70C4"/>
    <w:rsid w:val="009D0332"/>
    <w:rsid w:val="009D0B68"/>
    <w:rsid w:val="009D162F"/>
    <w:rsid w:val="009D1F29"/>
    <w:rsid w:val="009D2AE0"/>
    <w:rsid w:val="009D2AEB"/>
    <w:rsid w:val="009D2FB5"/>
    <w:rsid w:val="009D3121"/>
    <w:rsid w:val="009D3262"/>
    <w:rsid w:val="009D3AA9"/>
    <w:rsid w:val="009D41CE"/>
    <w:rsid w:val="009D529D"/>
    <w:rsid w:val="009D60D8"/>
    <w:rsid w:val="009D60F1"/>
    <w:rsid w:val="009D6AA0"/>
    <w:rsid w:val="009D7BA4"/>
    <w:rsid w:val="009D7C7A"/>
    <w:rsid w:val="009E07CF"/>
    <w:rsid w:val="009E0E93"/>
    <w:rsid w:val="009E12C5"/>
    <w:rsid w:val="009E1522"/>
    <w:rsid w:val="009E25EB"/>
    <w:rsid w:val="009E34B2"/>
    <w:rsid w:val="009E4378"/>
    <w:rsid w:val="009E43FA"/>
    <w:rsid w:val="009E44A2"/>
    <w:rsid w:val="009E4563"/>
    <w:rsid w:val="009E4CAD"/>
    <w:rsid w:val="009E515F"/>
    <w:rsid w:val="009E5319"/>
    <w:rsid w:val="009E55B8"/>
    <w:rsid w:val="009E587B"/>
    <w:rsid w:val="009E6662"/>
    <w:rsid w:val="009F0A00"/>
    <w:rsid w:val="009F1481"/>
    <w:rsid w:val="009F14ED"/>
    <w:rsid w:val="009F190F"/>
    <w:rsid w:val="009F192E"/>
    <w:rsid w:val="009F260E"/>
    <w:rsid w:val="009F2A1C"/>
    <w:rsid w:val="009F418E"/>
    <w:rsid w:val="009F540F"/>
    <w:rsid w:val="009F554D"/>
    <w:rsid w:val="009F58E5"/>
    <w:rsid w:val="009F5E1E"/>
    <w:rsid w:val="009F6393"/>
    <w:rsid w:val="00A00740"/>
    <w:rsid w:val="00A01351"/>
    <w:rsid w:val="00A01377"/>
    <w:rsid w:val="00A0173E"/>
    <w:rsid w:val="00A029E2"/>
    <w:rsid w:val="00A02CC1"/>
    <w:rsid w:val="00A04374"/>
    <w:rsid w:val="00A04C0B"/>
    <w:rsid w:val="00A04FCD"/>
    <w:rsid w:val="00A053C3"/>
    <w:rsid w:val="00A05D57"/>
    <w:rsid w:val="00A05DD7"/>
    <w:rsid w:val="00A067B5"/>
    <w:rsid w:val="00A06890"/>
    <w:rsid w:val="00A074B4"/>
    <w:rsid w:val="00A07FD0"/>
    <w:rsid w:val="00A10427"/>
    <w:rsid w:val="00A10E62"/>
    <w:rsid w:val="00A113DB"/>
    <w:rsid w:val="00A12357"/>
    <w:rsid w:val="00A125A8"/>
    <w:rsid w:val="00A13250"/>
    <w:rsid w:val="00A139C5"/>
    <w:rsid w:val="00A1559A"/>
    <w:rsid w:val="00A15AB5"/>
    <w:rsid w:val="00A16E25"/>
    <w:rsid w:val="00A17F45"/>
    <w:rsid w:val="00A20377"/>
    <w:rsid w:val="00A205F7"/>
    <w:rsid w:val="00A2084A"/>
    <w:rsid w:val="00A2101C"/>
    <w:rsid w:val="00A212D1"/>
    <w:rsid w:val="00A242D7"/>
    <w:rsid w:val="00A25597"/>
    <w:rsid w:val="00A2565F"/>
    <w:rsid w:val="00A268B3"/>
    <w:rsid w:val="00A268FB"/>
    <w:rsid w:val="00A27093"/>
    <w:rsid w:val="00A27B6E"/>
    <w:rsid w:val="00A3019C"/>
    <w:rsid w:val="00A31254"/>
    <w:rsid w:val="00A31E8E"/>
    <w:rsid w:val="00A3268B"/>
    <w:rsid w:val="00A32898"/>
    <w:rsid w:val="00A33570"/>
    <w:rsid w:val="00A33B34"/>
    <w:rsid w:val="00A33BA2"/>
    <w:rsid w:val="00A3441F"/>
    <w:rsid w:val="00A351AB"/>
    <w:rsid w:val="00A352CC"/>
    <w:rsid w:val="00A358AB"/>
    <w:rsid w:val="00A37709"/>
    <w:rsid w:val="00A402AB"/>
    <w:rsid w:val="00A40E60"/>
    <w:rsid w:val="00A4139A"/>
    <w:rsid w:val="00A417A5"/>
    <w:rsid w:val="00A41F0B"/>
    <w:rsid w:val="00A42FBA"/>
    <w:rsid w:val="00A4349C"/>
    <w:rsid w:val="00A435C6"/>
    <w:rsid w:val="00A43B48"/>
    <w:rsid w:val="00A43BEC"/>
    <w:rsid w:val="00A454A4"/>
    <w:rsid w:val="00A45FFC"/>
    <w:rsid w:val="00A46B0A"/>
    <w:rsid w:val="00A5047F"/>
    <w:rsid w:val="00A50DCF"/>
    <w:rsid w:val="00A51BF1"/>
    <w:rsid w:val="00A52E3A"/>
    <w:rsid w:val="00A54537"/>
    <w:rsid w:val="00A56732"/>
    <w:rsid w:val="00A56FEA"/>
    <w:rsid w:val="00A57780"/>
    <w:rsid w:val="00A57B91"/>
    <w:rsid w:val="00A605D8"/>
    <w:rsid w:val="00A60DDA"/>
    <w:rsid w:val="00A61FF9"/>
    <w:rsid w:val="00A62E60"/>
    <w:rsid w:val="00A62FD5"/>
    <w:rsid w:val="00A6377A"/>
    <w:rsid w:val="00A645C6"/>
    <w:rsid w:val="00A649E5"/>
    <w:rsid w:val="00A66678"/>
    <w:rsid w:val="00A669DD"/>
    <w:rsid w:val="00A66DF1"/>
    <w:rsid w:val="00A67298"/>
    <w:rsid w:val="00A67AD9"/>
    <w:rsid w:val="00A71454"/>
    <w:rsid w:val="00A73C26"/>
    <w:rsid w:val="00A74425"/>
    <w:rsid w:val="00A74433"/>
    <w:rsid w:val="00A7538D"/>
    <w:rsid w:val="00A7680B"/>
    <w:rsid w:val="00A76F98"/>
    <w:rsid w:val="00A7790B"/>
    <w:rsid w:val="00A77D70"/>
    <w:rsid w:val="00A77ED0"/>
    <w:rsid w:val="00A802D6"/>
    <w:rsid w:val="00A80FF1"/>
    <w:rsid w:val="00A817EE"/>
    <w:rsid w:val="00A81A03"/>
    <w:rsid w:val="00A82D27"/>
    <w:rsid w:val="00A838AD"/>
    <w:rsid w:val="00A8444C"/>
    <w:rsid w:val="00A8448A"/>
    <w:rsid w:val="00A85316"/>
    <w:rsid w:val="00A8554A"/>
    <w:rsid w:val="00A8734E"/>
    <w:rsid w:val="00A874E7"/>
    <w:rsid w:val="00A90487"/>
    <w:rsid w:val="00A904F1"/>
    <w:rsid w:val="00A91578"/>
    <w:rsid w:val="00A918BE"/>
    <w:rsid w:val="00A95342"/>
    <w:rsid w:val="00A96719"/>
    <w:rsid w:val="00AA01B1"/>
    <w:rsid w:val="00AA025D"/>
    <w:rsid w:val="00AA04CF"/>
    <w:rsid w:val="00AA0E7A"/>
    <w:rsid w:val="00AA266E"/>
    <w:rsid w:val="00AA274F"/>
    <w:rsid w:val="00AA33B1"/>
    <w:rsid w:val="00AA4FA5"/>
    <w:rsid w:val="00AA5C3E"/>
    <w:rsid w:val="00AA6DF3"/>
    <w:rsid w:val="00AA7969"/>
    <w:rsid w:val="00AB0359"/>
    <w:rsid w:val="00AB0520"/>
    <w:rsid w:val="00AB070F"/>
    <w:rsid w:val="00AB282F"/>
    <w:rsid w:val="00AB5EE1"/>
    <w:rsid w:val="00AB64AB"/>
    <w:rsid w:val="00AB7C0D"/>
    <w:rsid w:val="00AC0C51"/>
    <w:rsid w:val="00AC2189"/>
    <w:rsid w:val="00AC2875"/>
    <w:rsid w:val="00AC2A6F"/>
    <w:rsid w:val="00AC5900"/>
    <w:rsid w:val="00AC5F17"/>
    <w:rsid w:val="00AC63BB"/>
    <w:rsid w:val="00AC67BB"/>
    <w:rsid w:val="00AD0065"/>
    <w:rsid w:val="00AD06E0"/>
    <w:rsid w:val="00AD143F"/>
    <w:rsid w:val="00AD194D"/>
    <w:rsid w:val="00AD2CA9"/>
    <w:rsid w:val="00AD48D9"/>
    <w:rsid w:val="00AD4CE5"/>
    <w:rsid w:val="00AD4EA8"/>
    <w:rsid w:val="00AD5252"/>
    <w:rsid w:val="00AD6300"/>
    <w:rsid w:val="00AD67A8"/>
    <w:rsid w:val="00AD6C90"/>
    <w:rsid w:val="00AD72F3"/>
    <w:rsid w:val="00AD7E4E"/>
    <w:rsid w:val="00AD7F43"/>
    <w:rsid w:val="00AD7FAC"/>
    <w:rsid w:val="00AE0940"/>
    <w:rsid w:val="00AE1887"/>
    <w:rsid w:val="00AE2B0B"/>
    <w:rsid w:val="00AE321C"/>
    <w:rsid w:val="00AE3460"/>
    <w:rsid w:val="00AE3560"/>
    <w:rsid w:val="00AE4491"/>
    <w:rsid w:val="00AE5A3B"/>
    <w:rsid w:val="00AE6016"/>
    <w:rsid w:val="00AE6958"/>
    <w:rsid w:val="00AE76EE"/>
    <w:rsid w:val="00AF097C"/>
    <w:rsid w:val="00AF0C5B"/>
    <w:rsid w:val="00AF28EF"/>
    <w:rsid w:val="00AF2D7B"/>
    <w:rsid w:val="00AF376D"/>
    <w:rsid w:val="00AF3EDC"/>
    <w:rsid w:val="00AF4082"/>
    <w:rsid w:val="00AF433F"/>
    <w:rsid w:val="00AF4A82"/>
    <w:rsid w:val="00AF4D14"/>
    <w:rsid w:val="00AF50F1"/>
    <w:rsid w:val="00AF661F"/>
    <w:rsid w:val="00AF68AA"/>
    <w:rsid w:val="00AF7EC3"/>
    <w:rsid w:val="00B01066"/>
    <w:rsid w:val="00B01879"/>
    <w:rsid w:val="00B02E70"/>
    <w:rsid w:val="00B0570D"/>
    <w:rsid w:val="00B059F2"/>
    <w:rsid w:val="00B05AE1"/>
    <w:rsid w:val="00B05D80"/>
    <w:rsid w:val="00B06669"/>
    <w:rsid w:val="00B07D10"/>
    <w:rsid w:val="00B07F16"/>
    <w:rsid w:val="00B105C6"/>
    <w:rsid w:val="00B10F7F"/>
    <w:rsid w:val="00B11427"/>
    <w:rsid w:val="00B12506"/>
    <w:rsid w:val="00B156ED"/>
    <w:rsid w:val="00B15E75"/>
    <w:rsid w:val="00B16B01"/>
    <w:rsid w:val="00B17951"/>
    <w:rsid w:val="00B202EB"/>
    <w:rsid w:val="00B22EBC"/>
    <w:rsid w:val="00B23175"/>
    <w:rsid w:val="00B231C0"/>
    <w:rsid w:val="00B24F1A"/>
    <w:rsid w:val="00B25061"/>
    <w:rsid w:val="00B26ACE"/>
    <w:rsid w:val="00B27BF2"/>
    <w:rsid w:val="00B306A0"/>
    <w:rsid w:val="00B307D1"/>
    <w:rsid w:val="00B314F4"/>
    <w:rsid w:val="00B315C3"/>
    <w:rsid w:val="00B319B5"/>
    <w:rsid w:val="00B32714"/>
    <w:rsid w:val="00B35837"/>
    <w:rsid w:val="00B372F7"/>
    <w:rsid w:val="00B37B1A"/>
    <w:rsid w:val="00B37FFA"/>
    <w:rsid w:val="00B40104"/>
    <w:rsid w:val="00B40773"/>
    <w:rsid w:val="00B41978"/>
    <w:rsid w:val="00B42107"/>
    <w:rsid w:val="00B43EAC"/>
    <w:rsid w:val="00B445BF"/>
    <w:rsid w:val="00B46221"/>
    <w:rsid w:val="00B4707F"/>
    <w:rsid w:val="00B479DC"/>
    <w:rsid w:val="00B5046A"/>
    <w:rsid w:val="00B50892"/>
    <w:rsid w:val="00B51252"/>
    <w:rsid w:val="00B5181F"/>
    <w:rsid w:val="00B522DD"/>
    <w:rsid w:val="00B53AAF"/>
    <w:rsid w:val="00B551FB"/>
    <w:rsid w:val="00B5524C"/>
    <w:rsid w:val="00B56569"/>
    <w:rsid w:val="00B5682C"/>
    <w:rsid w:val="00B57895"/>
    <w:rsid w:val="00B616EF"/>
    <w:rsid w:val="00B623CB"/>
    <w:rsid w:val="00B6266C"/>
    <w:rsid w:val="00B62F02"/>
    <w:rsid w:val="00B63E81"/>
    <w:rsid w:val="00B646F2"/>
    <w:rsid w:val="00B64F72"/>
    <w:rsid w:val="00B6514C"/>
    <w:rsid w:val="00B6613D"/>
    <w:rsid w:val="00B66342"/>
    <w:rsid w:val="00B6729E"/>
    <w:rsid w:val="00B70CEB"/>
    <w:rsid w:val="00B70DB1"/>
    <w:rsid w:val="00B70DCE"/>
    <w:rsid w:val="00B72C3E"/>
    <w:rsid w:val="00B72D97"/>
    <w:rsid w:val="00B7755D"/>
    <w:rsid w:val="00B77D2F"/>
    <w:rsid w:val="00B80C78"/>
    <w:rsid w:val="00B811CB"/>
    <w:rsid w:val="00B827F6"/>
    <w:rsid w:val="00B828DC"/>
    <w:rsid w:val="00B82DDF"/>
    <w:rsid w:val="00B83FEF"/>
    <w:rsid w:val="00B844D1"/>
    <w:rsid w:val="00B85CE6"/>
    <w:rsid w:val="00B86117"/>
    <w:rsid w:val="00B869D8"/>
    <w:rsid w:val="00B86DF4"/>
    <w:rsid w:val="00B86EFA"/>
    <w:rsid w:val="00B87AC6"/>
    <w:rsid w:val="00B87B7A"/>
    <w:rsid w:val="00B9022D"/>
    <w:rsid w:val="00B90241"/>
    <w:rsid w:val="00B92A26"/>
    <w:rsid w:val="00B92A73"/>
    <w:rsid w:val="00B93348"/>
    <w:rsid w:val="00B93B38"/>
    <w:rsid w:val="00B9406F"/>
    <w:rsid w:val="00B97FAA"/>
    <w:rsid w:val="00BA00CB"/>
    <w:rsid w:val="00BA1303"/>
    <w:rsid w:val="00BA1A21"/>
    <w:rsid w:val="00BA1C03"/>
    <w:rsid w:val="00BA240C"/>
    <w:rsid w:val="00BA273B"/>
    <w:rsid w:val="00BA2B6A"/>
    <w:rsid w:val="00BA2E49"/>
    <w:rsid w:val="00BA2E59"/>
    <w:rsid w:val="00BA4517"/>
    <w:rsid w:val="00BA48AA"/>
    <w:rsid w:val="00BA5056"/>
    <w:rsid w:val="00BA51A3"/>
    <w:rsid w:val="00BA5D0F"/>
    <w:rsid w:val="00BB0E15"/>
    <w:rsid w:val="00BB1FBD"/>
    <w:rsid w:val="00BB2A48"/>
    <w:rsid w:val="00BB3712"/>
    <w:rsid w:val="00BB3823"/>
    <w:rsid w:val="00BB3C9D"/>
    <w:rsid w:val="00BB4BD8"/>
    <w:rsid w:val="00BB509C"/>
    <w:rsid w:val="00BB50B6"/>
    <w:rsid w:val="00BB55BB"/>
    <w:rsid w:val="00BB5B50"/>
    <w:rsid w:val="00BB5FBE"/>
    <w:rsid w:val="00BB6D80"/>
    <w:rsid w:val="00BC0252"/>
    <w:rsid w:val="00BC06C6"/>
    <w:rsid w:val="00BC0CE3"/>
    <w:rsid w:val="00BC1436"/>
    <w:rsid w:val="00BC2416"/>
    <w:rsid w:val="00BC341F"/>
    <w:rsid w:val="00BC3EFA"/>
    <w:rsid w:val="00BC6226"/>
    <w:rsid w:val="00BC65B0"/>
    <w:rsid w:val="00BC6715"/>
    <w:rsid w:val="00BC6DF4"/>
    <w:rsid w:val="00BC729C"/>
    <w:rsid w:val="00BD1434"/>
    <w:rsid w:val="00BD17C0"/>
    <w:rsid w:val="00BD1B75"/>
    <w:rsid w:val="00BD2C4A"/>
    <w:rsid w:val="00BD304C"/>
    <w:rsid w:val="00BD40AA"/>
    <w:rsid w:val="00BD4EB4"/>
    <w:rsid w:val="00BD5F4C"/>
    <w:rsid w:val="00BD6125"/>
    <w:rsid w:val="00BD7316"/>
    <w:rsid w:val="00BD78D9"/>
    <w:rsid w:val="00BD78DC"/>
    <w:rsid w:val="00BD7D2E"/>
    <w:rsid w:val="00BE2E89"/>
    <w:rsid w:val="00BE3864"/>
    <w:rsid w:val="00BE3D8A"/>
    <w:rsid w:val="00BE57EC"/>
    <w:rsid w:val="00BE5AE1"/>
    <w:rsid w:val="00BE5FDC"/>
    <w:rsid w:val="00BE66A1"/>
    <w:rsid w:val="00BE733E"/>
    <w:rsid w:val="00BE73B0"/>
    <w:rsid w:val="00BF123B"/>
    <w:rsid w:val="00BF177D"/>
    <w:rsid w:val="00BF219E"/>
    <w:rsid w:val="00BF23F2"/>
    <w:rsid w:val="00BF5654"/>
    <w:rsid w:val="00BF591E"/>
    <w:rsid w:val="00BF7240"/>
    <w:rsid w:val="00C0029C"/>
    <w:rsid w:val="00C009F3"/>
    <w:rsid w:val="00C00FE7"/>
    <w:rsid w:val="00C03570"/>
    <w:rsid w:val="00C0490F"/>
    <w:rsid w:val="00C05E21"/>
    <w:rsid w:val="00C0625A"/>
    <w:rsid w:val="00C0669F"/>
    <w:rsid w:val="00C07EEF"/>
    <w:rsid w:val="00C10010"/>
    <w:rsid w:val="00C11242"/>
    <w:rsid w:val="00C11A87"/>
    <w:rsid w:val="00C11DF1"/>
    <w:rsid w:val="00C1240E"/>
    <w:rsid w:val="00C12D1C"/>
    <w:rsid w:val="00C12DB5"/>
    <w:rsid w:val="00C135CB"/>
    <w:rsid w:val="00C17959"/>
    <w:rsid w:val="00C17A06"/>
    <w:rsid w:val="00C17FA2"/>
    <w:rsid w:val="00C22F7E"/>
    <w:rsid w:val="00C22FCA"/>
    <w:rsid w:val="00C231EB"/>
    <w:rsid w:val="00C253CE"/>
    <w:rsid w:val="00C25EAB"/>
    <w:rsid w:val="00C266B0"/>
    <w:rsid w:val="00C2684A"/>
    <w:rsid w:val="00C26D21"/>
    <w:rsid w:val="00C30689"/>
    <w:rsid w:val="00C30EAF"/>
    <w:rsid w:val="00C31F19"/>
    <w:rsid w:val="00C324CE"/>
    <w:rsid w:val="00C32818"/>
    <w:rsid w:val="00C32F2C"/>
    <w:rsid w:val="00C33C19"/>
    <w:rsid w:val="00C3439D"/>
    <w:rsid w:val="00C34747"/>
    <w:rsid w:val="00C36B56"/>
    <w:rsid w:val="00C37283"/>
    <w:rsid w:val="00C37E5E"/>
    <w:rsid w:val="00C40248"/>
    <w:rsid w:val="00C40C6D"/>
    <w:rsid w:val="00C41AAE"/>
    <w:rsid w:val="00C41AE9"/>
    <w:rsid w:val="00C4240D"/>
    <w:rsid w:val="00C425E4"/>
    <w:rsid w:val="00C42FC1"/>
    <w:rsid w:val="00C43B39"/>
    <w:rsid w:val="00C43B97"/>
    <w:rsid w:val="00C44051"/>
    <w:rsid w:val="00C44CAB"/>
    <w:rsid w:val="00C452F2"/>
    <w:rsid w:val="00C46952"/>
    <w:rsid w:val="00C50763"/>
    <w:rsid w:val="00C50D6B"/>
    <w:rsid w:val="00C53029"/>
    <w:rsid w:val="00C53845"/>
    <w:rsid w:val="00C53CA0"/>
    <w:rsid w:val="00C5537E"/>
    <w:rsid w:val="00C55E55"/>
    <w:rsid w:val="00C57EA3"/>
    <w:rsid w:val="00C60771"/>
    <w:rsid w:val="00C613F7"/>
    <w:rsid w:val="00C61ABD"/>
    <w:rsid w:val="00C621F3"/>
    <w:rsid w:val="00C621F6"/>
    <w:rsid w:val="00C647A5"/>
    <w:rsid w:val="00C64946"/>
    <w:rsid w:val="00C64B96"/>
    <w:rsid w:val="00C65DFF"/>
    <w:rsid w:val="00C66764"/>
    <w:rsid w:val="00C667F5"/>
    <w:rsid w:val="00C6780A"/>
    <w:rsid w:val="00C67EB9"/>
    <w:rsid w:val="00C706C5"/>
    <w:rsid w:val="00C71D53"/>
    <w:rsid w:val="00C7215F"/>
    <w:rsid w:val="00C775B9"/>
    <w:rsid w:val="00C802F2"/>
    <w:rsid w:val="00C806C2"/>
    <w:rsid w:val="00C80C0F"/>
    <w:rsid w:val="00C813DD"/>
    <w:rsid w:val="00C83AD5"/>
    <w:rsid w:val="00C83D0E"/>
    <w:rsid w:val="00C84E2F"/>
    <w:rsid w:val="00C8695D"/>
    <w:rsid w:val="00C869DF"/>
    <w:rsid w:val="00C90BEE"/>
    <w:rsid w:val="00C911D4"/>
    <w:rsid w:val="00C9196B"/>
    <w:rsid w:val="00C91C73"/>
    <w:rsid w:val="00C91E3F"/>
    <w:rsid w:val="00C927A2"/>
    <w:rsid w:val="00C93501"/>
    <w:rsid w:val="00C95E4E"/>
    <w:rsid w:val="00C96064"/>
    <w:rsid w:val="00C967F6"/>
    <w:rsid w:val="00CA002F"/>
    <w:rsid w:val="00CA2C90"/>
    <w:rsid w:val="00CA2CA2"/>
    <w:rsid w:val="00CA345E"/>
    <w:rsid w:val="00CA3954"/>
    <w:rsid w:val="00CA3D80"/>
    <w:rsid w:val="00CA4409"/>
    <w:rsid w:val="00CA4D58"/>
    <w:rsid w:val="00CA57C8"/>
    <w:rsid w:val="00CA5D67"/>
    <w:rsid w:val="00CA6752"/>
    <w:rsid w:val="00CA71C5"/>
    <w:rsid w:val="00CB059D"/>
    <w:rsid w:val="00CB22D4"/>
    <w:rsid w:val="00CB2E6F"/>
    <w:rsid w:val="00CB3E9E"/>
    <w:rsid w:val="00CB5EEA"/>
    <w:rsid w:val="00CB61D0"/>
    <w:rsid w:val="00CB6627"/>
    <w:rsid w:val="00CC01E6"/>
    <w:rsid w:val="00CC05B5"/>
    <w:rsid w:val="00CC10FC"/>
    <w:rsid w:val="00CC19FF"/>
    <w:rsid w:val="00CC217D"/>
    <w:rsid w:val="00CC2A8C"/>
    <w:rsid w:val="00CC3565"/>
    <w:rsid w:val="00CC5746"/>
    <w:rsid w:val="00CC6119"/>
    <w:rsid w:val="00CC723F"/>
    <w:rsid w:val="00CC7933"/>
    <w:rsid w:val="00CC7CD2"/>
    <w:rsid w:val="00CD1CE9"/>
    <w:rsid w:val="00CD3296"/>
    <w:rsid w:val="00CD406F"/>
    <w:rsid w:val="00CD4582"/>
    <w:rsid w:val="00CD54FB"/>
    <w:rsid w:val="00CD5D5C"/>
    <w:rsid w:val="00CD69F5"/>
    <w:rsid w:val="00CD6E10"/>
    <w:rsid w:val="00CE035E"/>
    <w:rsid w:val="00CE0602"/>
    <w:rsid w:val="00CE0943"/>
    <w:rsid w:val="00CE0BDF"/>
    <w:rsid w:val="00CE2D56"/>
    <w:rsid w:val="00CE3312"/>
    <w:rsid w:val="00CE3E5E"/>
    <w:rsid w:val="00CE3E61"/>
    <w:rsid w:val="00CE4622"/>
    <w:rsid w:val="00CE50DD"/>
    <w:rsid w:val="00CE5BB2"/>
    <w:rsid w:val="00CE616B"/>
    <w:rsid w:val="00CE6565"/>
    <w:rsid w:val="00CE65C7"/>
    <w:rsid w:val="00CE68B5"/>
    <w:rsid w:val="00CF1E8A"/>
    <w:rsid w:val="00CF3756"/>
    <w:rsid w:val="00CF3E24"/>
    <w:rsid w:val="00CF41AA"/>
    <w:rsid w:val="00CF448C"/>
    <w:rsid w:val="00CF4803"/>
    <w:rsid w:val="00CF49D1"/>
    <w:rsid w:val="00CF561D"/>
    <w:rsid w:val="00CF66D9"/>
    <w:rsid w:val="00CF7096"/>
    <w:rsid w:val="00D006E2"/>
    <w:rsid w:val="00D007CB"/>
    <w:rsid w:val="00D015E1"/>
    <w:rsid w:val="00D017C7"/>
    <w:rsid w:val="00D02652"/>
    <w:rsid w:val="00D04B5A"/>
    <w:rsid w:val="00D068F3"/>
    <w:rsid w:val="00D073C4"/>
    <w:rsid w:val="00D07B4F"/>
    <w:rsid w:val="00D1090B"/>
    <w:rsid w:val="00D11BBC"/>
    <w:rsid w:val="00D12BE2"/>
    <w:rsid w:val="00D1339D"/>
    <w:rsid w:val="00D13528"/>
    <w:rsid w:val="00D14BB8"/>
    <w:rsid w:val="00D1507C"/>
    <w:rsid w:val="00D155FC"/>
    <w:rsid w:val="00D16E04"/>
    <w:rsid w:val="00D176EC"/>
    <w:rsid w:val="00D20054"/>
    <w:rsid w:val="00D200BC"/>
    <w:rsid w:val="00D24E9A"/>
    <w:rsid w:val="00D250EC"/>
    <w:rsid w:val="00D25CAB"/>
    <w:rsid w:val="00D27744"/>
    <w:rsid w:val="00D27F2D"/>
    <w:rsid w:val="00D318A0"/>
    <w:rsid w:val="00D31F54"/>
    <w:rsid w:val="00D3351B"/>
    <w:rsid w:val="00D3445C"/>
    <w:rsid w:val="00D37192"/>
    <w:rsid w:val="00D371A9"/>
    <w:rsid w:val="00D37611"/>
    <w:rsid w:val="00D37AEC"/>
    <w:rsid w:val="00D37E72"/>
    <w:rsid w:val="00D42202"/>
    <w:rsid w:val="00D422F1"/>
    <w:rsid w:val="00D42BE7"/>
    <w:rsid w:val="00D432CD"/>
    <w:rsid w:val="00D4343D"/>
    <w:rsid w:val="00D43B2A"/>
    <w:rsid w:val="00D43FA3"/>
    <w:rsid w:val="00D4499F"/>
    <w:rsid w:val="00D44C0A"/>
    <w:rsid w:val="00D45BA9"/>
    <w:rsid w:val="00D46EB0"/>
    <w:rsid w:val="00D46F00"/>
    <w:rsid w:val="00D478F6"/>
    <w:rsid w:val="00D5035F"/>
    <w:rsid w:val="00D50553"/>
    <w:rsid w:val="00D51FA0"/>
    <w:rsid w:val="00D53F12"/>
    <w:rsid w:val="00D54FC8"/>
    <w:rsid w:val="00D55F2A"/>
    <w:rsid w:val="00D56378"/>
    <w:rsid w:val="00D56EB8"/>
    <w:rsid w:val="00D60C3A"/>
    <w:rsid w:val="00D60EB2"/>
    <w:rsid w:val="00D60F1D"/>
    <w:rsid w:val="00D627BD"/>
    <w:rsid w:val="00D62932"/>
    <w:rsid w:val="00D62E75"/>
    <w:rsid w:val="00D63B3F"/>
    <w:rsid w:val="00D66774"/>
    <w:rsid w:val="00D67A8F"/>
    <w:rsid w:val="00D67CB2"/>
    <w:rsid w:val="00D72AD0"/>
    <w:rsid w:val="00D74634"/>
    <w:rsid w:val="00D749E3"/>
    <w:rsid w:val="00D75F6B"/>
    <w:rsid w:val="00D76EB8"/>
    <w:rsid w:val="00D77596"/>
    <w:rsid w:val="00D8063C"/>
    <w:rsid w:val="00D808F8"/>
    <w:rsid w:val="00D817FA"/>
    <w:rsid w:val="00D81F0F"/>
    <w:rsid w:val="00D81F6A"/>
    <w:rsid w:val="00D82F2B"/>
    <w:rsid w:val="00D834E2"/>
    <w:rsid w:val="00D84033"/>
    <w:rsid w:val="00D84F03"/>
    <w:rsid w:val="00D859D8"/>
    <w:rsid w:val="00D85F83"/>
    <w:rsid w:val="00D87A98"/>
    <w:rsid w:val="00D87BE5"/>
    <w:rsid w:val="00D927CB"/>
    <w:rsid w:val="00D935D2"/>
    <w:rsid w:val="00D94269"/>
    <w:rsid w:val="00D94502"/>
    <w:rsid w:val="00D9595E"/>
    <w:rsid w:val="00D95E94"/>
    <w:rsid w:val="00D964B6"/>
    <w:rsid w:val="00D96FF2"/>
    <w:rsid w:val="00D9753D"/>
    <w:rsid w:val="00D9789A"/>
    <w:rsid w:val="00D97D27"/>
    <w:rsid w:val="00D97D49"/>
    <w:rsid w:val="00DA126E"/>
    <w:rsid w:val="00DA27D7"/>
    <w:rsid w:val="00DA2FAA"/>
    <w:rsid w:val="00DA397E"/>
    <w:rsid w:val="00DA3990"/>
    <w:rsid w:val="00DA5234"/>
    <w:rsid w:val="00DA6C62"/>
    <w:rsid w:val="00DA70ED"/>
    <w:rsid w:val="00DA7226"/>
    <w:rsid w:val="00DA7F99"/>
    <w:rsid w:val="00DB08FF"/>
    <w:rsid w:val="00DB196C"/>
    <w:rsid w:val="00DB1BA6"/>
    <w:rsid w:val="00DB28DF"/>
    <w:rsid w:val="00DB41DB"/>
    <w:rsid w:val="00DB4B60"/>
    <w:rsid w:val="00DB4E5F"/>
    <w:rsid w:val="00DB4EE6"/>
    <w:rsid w:val="00DB5334"/>
    <w:rsid w:val="00DB67A6"/>
    <w:rsid w:val="00DB685C"/>
    <w:rsid w:val="00DB68AE"/>
    <w:rsid w:val="00DC1DB6"/>
    <w:rsid w:val="00DC21A9"/>
    <w:rsid w:val="00DC3BA1"/>
    <w:rsid w:val="00DC3DE1"/>
    <w:rsid w:val="00DC55E0"/>
    <w:rsid w:val="00DC600C"/>
    <w:rsid w:val="00DC61DA"/>
    <w:rsid w:val="00DC6CA3"/>
    <w:rsid w:val="00DC6E3B"/>
    <w:rsid w:val="00DD141A"/>
    <w:rsid w:val="00DD3070"/>
    <w:rsid w:val="00DD6235"/>
    <w:rsid w:val="00DD6857"/>
    <w:rsid w:val="00DE0A91"/>
    <w:rsid w:val="00DE0B3D"/>
    <w:rsid w:val="00DE1045"/>
    <w:rsid w:val="00DE17DD"/>
    <w:rsid w:val="00DE1A94"/>
    <w:rsid w:val="00DE28B2"/>
    <w:rsid w:val="00DE301E"/>
    <w:rsid w:val="00DE4616"/>
    <w:rsid w:val="00DE5462"/>
    <w:rsid w:val="00DE562F"/>
    <w:rsid w:val="00DE57F9"/>
    <w:rsid w:val="00DE6C44"/>
    <w:rsid w:val="00DE6FAE"/>
    <w:rsid w:val="00DF042F"/>
    <w:rsid w:val="00DF0800"/>
    <w:rsid w:val="00DF0FA8"/>
    <w:rsid w:val="00DF2317"/>
    <w:rsid w:val="00DF26FB"/>
    <w:rsid w:val="00DF289C"/>
    <w:rsid w:val="00DF3085"/>
    <w:rsid w:val="00DF3104"/>
    <w:rsid w:val="00DF3A87"/>
    <w:rsid w:val="00DF4A02"/>
    <w:rsid w:val="00DF537A"/>
    <w:rsid w:val="00DF5A41"/>
    <w:rsid w:val="00DF6879"/>
    <w:rsid w:val="00DF77EC"/>
    <w:rsid w:val="00E0078A"/>
    <w:rsid w:val="00E01951"/>
    <w:rsid w:val="00E02DA4"/>
    <w:rsid w:val="00E03240"/>
    <w:rsid w:val="00E0398D"/>
    <w:rsid w:val="00E04513"/>
    <w:rsid w:val="00E047E2"/>
    <w:rsid w:val="00E058B2"/>
    <w:rsid w:val="00E0600D"/>
    <w:rsid w:val="00E0698E"/>
    <w:rsid w:val="00E06F41"/>
    <w:rsid w:val="00E07C16"/>
    <w:rsid w:val="00E130A8"/>
    <w:rsid w:val="00E142E0"/>
    <w:rsid w:val="00E14378"/>
    <w:rsid w:val="00E15D21"/>
    <w:rsid w:val="00E17043"/>
    <w:rsid w:val="00E1735D"/>
    <w:rsid w:val="00E2054F"/>
    <w:rsid w:val="00E20806"/>
    <w:rsid w:val="00E21621"/>
    <w:rsid w:val="00E23052"/>
    <w:rsid w:val="00E23936"/>
    <w:rsid w:val="00E2526F"/>
    <w:rsid w:val="00E2612D"/>
    <w:rsid w:val="00E2662A"/>
    <w:rsid w:val="00E26679"/>
    <w:rsid w:val="00E27BAE"/>
    <w:rsid w:val="00E314FD"/>
    <w:rsid w:val="00E3233A"/>
    <w:rsid w:val="00E33C86"/>
    <w:rsid w:val="00E35832"/>
    <w:rsid w:val="00E358E1"/>
    <w:rsid w:val="00E35B37"/>
    <w:rsid w:val="00E363C6"/>
    <w:rsid w:val="00E36613"/>
    <w:rsid w:val="00E41A4A"/>
    <w:rsid w:val="00E41C69"/>
    <w:rsid w:val="00E41E8F"/>
    <w:rsid w:val="00E42195"/>
    <w:rsid w:val="00E426CB"/>
    <w:rsid w:val="00E47931"/>
    <w:rsid w:val="00E47EE0"/>
    <w:rsid w:val="00E503C4"/>
    <w:rsid w:val="00E5090F"/>
    <w:rsid w:val="00E512A8"/>
    <w:rsid w:val="00E52668"/>
    <w:rsid w:val="00E52B81"/>
    <w:rsid w:val="00E52EB9"/>
    <w:rsid w:val="00E538E8"/>
    <w:rsid w:val="00E54550"/>
    <w:rsid w:val="00E55806"/>
    <w:rsid w:val="00E574A4"/>
    <w:rsid w:val="00E57615"/>
    <w:rsid w:val="00E57AF8"/>
    <w:rsid w:val="00E6012E"/>
    <w:rsid w:val="00E6048F"/>
    <w:rsid w:val="00E6118F"/>
    <w:rsid w:val="00E6243C"/>
    <w:rsid w:val="00E64822"/>
    <w:rsid w:val="00E651BA"/>
    <w:rsid w:val="00E6555F"/>
    <w:rsid w:val="00E66382"/>
    <w:rsid w:val="00E667B3"/>
    <w:rsid w:val="00E675BF"/>
    <w:rsid w:val="00E70466"/>
    <w:rsid w:val="00E70E20"/>
    <w:rsid w:val="00E7186D"/>
    <w:rsid w:val="00E71E3D"/>
    <w:rsid w:val="00E72433"/>
    <w:rsid w:val="00E72932"/>
    <w:rsid w:val="00E74693"/>
    <w:rsid w:val="00E76A85"/>
    <w:rsid w:val="00E80DEB"/>
    <w:rsid w:val="00E80F8D"/>
    <w:rsid w:val="00E8202A"/>
    <w:rsid w:val="00E826C5"/>
    <w:rsid w:val="00E82A80"/>
    <w:rsid w:val="00E82CE8"/>
    <w:rsid w:val="00E841F3"/>
    <w:rsid w:val="00E844FC"/>
    <w:rsid w:val="00E85D7C"/>
    <w:rsid w:val="00E86266"/>
    <w:rsid w:val="00E87564"/>
    <w:rsid w:val="00E877B6"/>
    <w:rsid w:val="00E87859"/>
    <w:rsid w:val="00E914ED"/>
    <w:rsid w:val="00E91E18"/>
    <w:rsid w:val="00E93288"/>
    <w:rsid w:val="00E94A82"/>
    <w:rsid w:val="00E954F5"/>
    <w:rsid w:val="00E965FD"/>
    <w:rsid w:val="00E96B77"/>
    <w:rsid w:val="00EA0CDB"/>
    <w:rsid w:val="00EA0EB5"/>
    <w:rsid w:val="00EA13FC"/>
    <w:rsid w:val="00EA1C25"/>
    <w:rsid w:val="00EA1CD7"/>
    <w:rsid w:val="00EA2707"/>
    <w:rsid w:val="00EA361C"/>
    <w:rsid w:val="00EA61FE"/>
    <w:rsid w:val="00EA6BAB"/>
    <w:rsid w:val="00EA6DB1"/>
    <w:rsid w:val="00EB1D1F"/>
    <w:rsid w:val="00EB364F"/>
    <w:rsid w:val="00EB36A1"/>
    <w:rsid w:val="00EB4898"/>
    <w:rsid w:val="00EB4AA5"/>
    <w:rsid w:val="00EB61C1"/>
    <w:rsid w:val="00EB7394"/>
    <w:rsid w:val="00EB7737"/>
    <w:rsid w:val="00EC13FC"/>
    <w:rsid w:val="00EC1B3E"/>
    <w:rsid w:val="00EC220A"/>
    <w:rsid w:val="00EC2678"/>
    <w:rsid w:val="00EC33B5"/>
    <w:rsid w:val="00EC3FDB"/>
    <w:rsid w:val="00EC530E"/>
    <w:rsid w:val="00EC5727"/>
    <w:rsid w:val="00EC59D9"/>
    <w:rsid w:val="00EC5A7B"/>
    <w:rsid w:val="00EC5C78"/>
    <w:rsid w:val="00EC68BF"/>
    <w:rsid w:val="00EC6DD6"/>
    <w:rsid w:val="00EC6F36"/>
    <w:rsid w:val="00ED04A0"/>
    <w:rsid w:val="00ED0C45"/>
    <w:rsid w:val="00ED18BE"/>
    <w:rsid w:val="00ED204E"/>
    <w:rsid w:val="00ED2F30"/>
    <w:rsid w:val="00ED3A6D"/>
    <w:rsid w:val="00ED47A8"/>
    <w:rsid w:val="00ED4DB4"/>
    <w:rsid w:val="00ED5EE4"/>
    <w:rsid w:val="00ED6388"/>
    <w:rsid w:val="00EE10A6"/>
    <w:rsid w:val="00EE57EE"/>
    <w:rsid w:val="00EE6547"/>
    <w:rsid w:val="00EE7289"/>
    <w:rsid w:val="00EF0692"/>
    <w:rsid w:val="00EF12DB"/>
    <w:rsid w:val="00EF227B"/>
    <w:rsid w:val="00EF380C"/>
    <w:rsid w:val="00EF5A53"/>
    <w:rsid w:val="00EF710C"/>
    <w:rsid w:val="00EF7191"/>
    <w:rsid w:val="00EF75E8"/>
    <w:rsid w:val="00EF76B1"/>
    <w:rsid w:val="00EF79F9"/>
    <w:rsid w:val="00F00B58"/>
    <w:rsid w:val="00F0297B"/>
    <w:rsid w:val="00F034DA"/>
    <w:rsid w:val="00F03F13"/>
    <w:rsid w:val="00F06104"/>
    <w:rsid w:val="00F074B2"/>
    <w:rsid w:val="00F102B9"/>
    <w:rsid w:val="00F11021"/>
    <w:rsid w:val="00F11E9F"/>
    <w:rsid w:val="00F12373"/>
    <w:rsid w:val="00F14B09"/>
    <w:rsid w:val="00F1502A"/>
    <w:rsid w:val="00F151A2"/>
    <w:rsid w:val="00F16210"/>
    <w:rsid w:val="00F16EAF"/>
    <w:rsid w:val="00F17144"/>
    <w:rsid w:val="00F20BA7"/>
    <w:rsid w:val="00F23863"/>
    <w:rsid w:val="00F23CA7"/>
    <w:rsid w:val="00F241D9"/>
    <w:rsid w:val="00F24617"/>
    <w:rsid w:val="00F2605F"/>
    <w:rsid w:val="00F26174"/>
    <w:rsid w:val="00F26871"/>
    <w:rsid w:val="00F26DE2"/>
    <w:rsid w:val="00F27023"/>
    <w:rsid w:val="00F3083F"/>
    <w:rsid w:val="00F3213D"/>
    <w:rsid w:val="00F32482"/>
    <w:rsid w:val="00F32705"/>
    <w:rsid w:val="00F32B49"/>
    <w:rsid w:val="00F33505"/>
    <w:rsid w:val="00F33AFB"/>
    <w:rsid w:val="00F34108"/>
    <w:rsid w:val="00F36030"/>
    <w:rsid w:val="00F36827"/>
    <w:rsid w:val="00F36EBF"/>
    <w:rsid w:val="00F37698"/>
    <w:rsid w:val="00F378E0"/>
    <w:rsid w:val="00F40B53"/>
    <w:rsid w:val="00F415CD"/>
    <w:rsid w:val="00F41859"/>
    <w:rsid w:val="00F41C2E"/>
    <w:rsid w:val="00F423D1"/>
    <w:rsid w:val="00F42FD5"/>
    <w:rsid w:val="00F43E1D"/>
    <w:rsid w:val="00F4527D"/>
    <w:rsid w:val="00F4540F"/>
    <w:rsid w:val="00F4595C"/>
    <w:rsid w:val="00F4618F"/>
    <w:rsid w:val="00F46E6B"/>
    <w:rsid w:val="00F478F9"/>
    <w:rsid w:val="00F50D21"/>
    <w:rsid w:val="00F5186F"/>
    <w:rsid w:val="00F51A10"/>
    <w:rsid w:val="00F51E12"/>
    <w:rsid w:val="00F52ED3"/>
    <w:rsid w:val="00F5408D"/>
    <w:rsid w:val="00F55B53"/>
    <w:rsid w:val="00F55EF7"/>
    <w:rsid w:val="00F561FE"/>
    <w:rsid w:val="00F57EFC"/>
    <w:rsid w:val="00F6055E"/>
    <w:rsid w:val="00F621DE"/>
    <w:rsid w:val="00F62A39"/>
    <w:rsid w:val="00F62C09"/>
    <w:rsid w:val="00F63538"/>
    <w:rsid w:val="00F64718"/>
    <w:rsid w:val="00F64796"/>
    <w:rsid w:val="00F657D3"/>
    <w:rsid w:val="00F65E5A"/>
    <w:rsid w:val="00F6669E"/>
    <w:rsid w:val="00F67DCF"/>
    <w:rsid w:val="00F7275A"/>
    <w:rsid w:val="00F72E5C"/>
    <w:rsid w:val="00F74135"/>
    <w:rsid w:val="00F74CFF"/>
    <w:rsid w:val="00F76A34"/>
    <w:rsid w:val="00F770AA"/>
    <w:rsid w:val="00F77717"/>
    <w:rsid w:val="00F85431"/>
    <w:rsid w:val="00F86BA8"/>
    <w:rsid w:val="00F90674"/>
    <w:rsid w:val="00F91F3E"/>
    <w:rsid w:val="00F9245A"/>
    <w:rsid w:val="00F93BE5"/>
    <w:rsid w:val="00F93F3D"/>
    <w:rsid w:val="00F94428"/>
    <w:rsid w:val="00F94B36"/>
    <w:rsid w:val="00F9515F"/>
    <w:rsid w:val="00F95341"/>
    <w:rsid w:val="00F9615D"/>
    <w:rsid w:val="00F965E3"/>
    <w:rsid w:val="00F96DB0"/>
    <w:rsid w:val="00F97954"/>
    <w:rsid w:val="00F97F00"/>
    <w:rsid w:val="00FA08EB"/>
    <w:rsid w:val="00FA0CED"/>
    <w:rsid w:val="00FA223B"/>
    <w:rsid w:val="00FA251B"/>
    <w:rsid w:val="00FA2C22"/>
    <w:rsid w:val="00FA471A"/>
    <w:rsid w:val="00FA5720"/>
    <w:rsid w:val="00FA587A"/>
    <w:rsid w:val="00FA5E05"/>
    <w:rsid w:val="00FA70A1"/>
    <w:rsid w:val="00FB0D40"/>
    <w:rsid w:val="00FB29C1"/>
    <w:rsid w:val="00FB4527"/>
    <w:rsid w:val="00FB4DF7"/>
    <w:rsid w:val="00FB5922"/>
    <w:rsid w:val="00FB75CE"/>
    <w:rsid w:val="00FC016C"/>
    <w:rsid w:val="00FC045A"/>
    <w:rsid w:val="00FC1460"/>
    <w:rsid w:val="00FC25AF"/>
    <w:rsid w:val="00FC32DB"/>
    <w:rsid w:val="00FC3505"/>
    <w:rsid w:val="00FC3B9A"/>
    <w:rsid w:val="00FC43D0"/>
    <w:rsid w:val="00FC4C44"/>
    <w:rsid w:val="00FC4F9C"/>
    <w:rsid w:val="00FC5E42"/>
    <w:rsid w:val="00FD006C"/>
    <w:rsid w:val="00FD1F52"/>
    <w:rsid w:val="00FD2132"/>
    <w:rsid w:val="00FD326C"/>
    <w:rsid w:val="00FD539E"/>
    <w:rsid w:val="00FE0CE7"/>
    <w:rsid w:val="00FE1990"/>
    <w:rsid w:val="00FE300E"/>
    <w:rsid w:val="00FE316A"/>
    <w:rsid w:val="00FE3DA5"/>
    <w:rsid w:val="00FE3DBF"/>
    <w:rsid w:val="00FE3F46"/>
    <w:rsid w:val="00FE4094"/>
    <w:rsid w:val="00FE44F4"/>
    <w:rsid w:val="00FE45DB"/>
    <w:rsid w:val="00FE4E37"/>
    <w:rsid w:val="00FF0151"/>
    <w:rsid w:val="00FF1FC7"/>
    <w:rsid w:val="00FF297D"/>
    <w:rsid w:val="00FF433A"/>
    <w:rsid w:val="00FF5C01"/>
    <w:rsid w:val="00FF656E"/>
    <w:rsid w:val="00FF748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F2AF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0" w:unhideWhenUsed="0" w:qFormat="1"/>
    <w:lsdException w:name="heading 2" w:locked="0" w:uiPriority="0" w:qFormat="1"/>
    <w:lsdException w:name="heading 3" w:locked="0" w:uiPriority="0" w:qFormat="1"/>
    <w:lsdException w:name="heading 4" w:locked="0" w:uiPriority="0" w:qFormat="1"/>
    <w:lsdException w:name="heading 5" w:locked="0" w:uiPriority="0" w:qFormat="1"/>
    <w:lsdException w:name="heading 6" w:locked="0" w:uiPriority="0" w:qFormat="1"/>
    <w:lsdException w:name="heading 7" w:locked="0" w:uiPriority="0" w:qFormat="1"/>
    <w:lsdException w:name="heading 8" w:locked="0" w:uiPriority="0" w:qFormat="1"/>
    <w:lsdException w:name="heading 9" w:locked="0"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locked="0"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Outline List 2" w:lock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locked="0"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7A4C"/>
    <w:pPr>
      <w:widowControl w:val="0"/>
      <w:wordWrap w:val="0"/>
      <w:autoSpaceDE w:val="0"/>
      <w:autoSpaceDN w:val="0"/>
    </w:pPr>
  </w:style>
  <w:style w:type="paragraph" w:styleId="1">
    <w:name w:val="heading 1"/>
    <w:aliases w:val="H1,h1,app heading 1,l1,Memo Heading 1,h11,h12,h13,h14,h15,h16,Heading 1_a,heading 1,h17,h111,h121,h131,h141,h151,h161,h18,h112,h122,h132,h142,h152,h162,h19,h113,h123,h133,h143,h153,h163,NMP Heading 1"/>
    <w:next w:val="a"/>
    <w:link w:val="1Char"/>
    <w:qFormat/>
    <w:locked/>
    <w:rsid w:val="00491D04"/>
    <w:pPr>
      <w:keepNext/>
      <w:keepLines/>
      <w:spacing w:before="240" w:after="180" w:line="240" w:lineRule="auto"/>
      <w:jc w:val="left"/>
      <w:outlineLvl w:val="0"/>
    </w:pPr>
    <w:rPr>
      <w:rFonts w:ascii="Arial" w:eastAsia="MS Mincho" w:hAnsi="Arial" w:cs="Times New Roman"/>
      <w:kern w:val="0"/>
      <w:sz w:val="36"/>
      <w:szCs w:val="20"/>
      <w:lang w:val="en-GB" w:eastAsia="en-US"/>
    </w:rPr>
  </w:style>
  <w:style w:type="paragraph" w:styleId="2">
    <w:name w:val="heading 2"/>
    <w:aliases w:val="Head2A,2,H2,h2,UNDERRUBRIK 1-2,h21,Header 2,Header2,22,heading2,2nd level,H21,H22,H23,H24,H25,R2,E2,†berschrift 2,õberschrift 2,Heading 2 Char,Sub-section,Heading Two,l2,Head 2,List level 2,Sub-Heading,A,Titre2,h,DO NOT USE_h2"/>
    <w:basedOn w:val="1"/>
    <w:next w:val="a"/>
    <w:link w:val="2Char"/>
    <w:qFormat/>
    <w:locked/>
    <w:rsid w:val="00491D04"/>
    <w:pPr>
      <w:spacing w:before="180"/>
      <w:outlineLvl w:val="1"/>
    </w:pPr>
    <w:rPr>
      <w:sz w:val="32"/>
    </w:rPr>
  </w:style>
  <w:style w:type="paragraph" w:styleId="3">
    <w:name w:val="heading 3"/>
    <w:aliases w:val="Underrubrik2,H3,no break,Memo Heading 3"/>
    <w:basedOn w:val="2"/>
    <w:next w:val="a"/>
    <w:link w:val="3Char"/>
    <w:qFormat/>
    <w:locked/>
    <w:rsid w:val="00491D04"/>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
    <w:basedOn w:val="3"/>
    <w:next w:val="a"/>
    <w:link w:val="4Char"/>
    <w:qFormat/>
    <w:locked/>
    <w:rsid w:val="00491D04"/>
    <w:pPr>
      <w:numPr>
        <w:ilvl w:val="3"/>
      </w:numPr>
      <w:outlineLvl w:val="3"/>
    </w:pPr>
    <w:rPr>
      <w:sz w:val="24"/>
    </w:rPr>
  </w:style>
  <w:style w:type="paragraph" w:styleId="5">
    <w:name w:val="heading 5"/>
    <w:aliases w:val="H5"/>
    <w:basedOn w:val="4"/>
    <w:next w:val="a"/>
    <w:link w:val="5Char"/>
    <w:qFormat/>
    <w:locked/>
    <w:rsid w:val="00491D04"/>
    <w:pPr>
      <w:numPr>
        <w:ilvl w:val="4"/>
      </w:numPr>
      <w:outlineLvl w:val="4"/>
    </w:pPr>
    <w:rPr>
      <w:sz w:val="22"/>
    </w:rPr>
  </w:style>
  <w:style w:type="paragraph" w:styleId="6">
    <w:name w:val="heading 6"/>
    <w:basedOn w:val="a"/>
    <w:next w:val="a"/>
    <w:link w:val="6Char"/>
    <w:qFormat/>
    <w:locked/>
    <w:rsid w:val="00491D04"/>
    <w:pPr>
      <w:keepNext/>
      <w:keepLines/>
      <w:widowControl/>
      <w:numPr>
        <w:ilvl w:val="5"/>
        <w:numId w:val="1"/>
      </w:numPr>
      <w:wordWrap/>
      <w:autoSpaceDE/>
      <w:autoSpaceDN/>
      <w:spacing w:before="120" w:after="180" w:line="240" w:lineRule="auto"/>
      <w:jc w:val="left"/>
      <w:outlineLvl w:val="5"/>
    </w:pPr>
    <w:rPr>
      <w:rFonts w:ascii="Arial" w:eastAsia="MS Mincho" w:hAnsi="Arial" w:cs="Times New Roman"/>
      <w:kern w:val="0"/>
      <w:szCs w:val="20"/>
      <w:lang w:val="en-GB" w:eastAsia="en-US"/>
    </w:rPr>
  </w:style>
  <w:style w:type="paragraph" w:styleId="7">
    <w:name w:val="heading 7"/>
    <w:basedOn w:val="a"/>
    <w:next w:val="a"/>
    <w:link w:val="7Char"/>
    <w:qFormat/>
    <w:locked/>
    <w:rsid w:val="00491D04"/>
    <w:pPr>
      <w:keepNext/>
      <w:keepLines/>
      <w:widowControl/>
      <w:numPr>
        <w:ilvl w:val="6"/>
        <w:numId w:val="1"/>
      </w:numPr>
      <w:wordWrap/>
      <w:autoSpaceDE/>
      <w:autoSpaceDN/>
      <w:spacing w:before="120" w:after="180" w:line="240" w:lineRule="auto"/>
      <w:jc w:val="left"/>
      <w:outlineLvl w:val="6"/>
    </w:pPr>
    <w:rPr>
      <w:rFonts w:ascii="Arial" w:eastAsia="MS Mincho" w:hAnsi="Arial" w:cs="Times New Roman"/>
      <w:kern w:val="0"/>
      <w:szCs w:val="20"/>
      <w:lang w:val="en-GB" w:eastAsia="en-US"/>
    </w:rPr>
  </w:style>
  <w:style w:type="paragraph" w:styleId="8">
    <w:name w:val="heading 8"/>
    <w:aliases w:val="Table Heading"/>
    <w:basedOn w:val="1"/>
    <w:next w:val="a"/>
    <w:link w:val="8Char"/>
    <w:qFormat/>
    <w:locked/>
    <w:rsid w:val="00491D04"/>
    <w:pPr>
      <w:numPr>
        <w:ilvl w:val="7"/>
      </w:numPr>
      <w:outlineLvl w:val="7"/>
    </w:pPr>
  </w:style>
  <w:style w:type="paragraph" w:styleId="9">
    <w:name w:val="heading 9"/>
    <w:aliases w:val="Figure Heading,FH"/>
    <w:basedOn w:val="8"/>
    <w:next w:val="a"/>
    <w:link w:val="9Char"/>
    <w:qFormat/>
    <w:locked/>
    <w:rsid w:val="00491D04"/>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app heading 1 Char,l1 Char,Memo Heading 1 Char,h11 Char,h12 Char,h13 Char,h14 Char,h15 Char,h16 Char,Heading 1_a Char,heading 1 Char,h17 Char,h111 Char,h121 Char,h131 Char,h141 Char,h151 Char,h161 Char,h18 Char,h112 Char"/>
    <w:basedOn w:val="a0"/>
    <w:link w:val="1"/>
    <w:rsid w:val="00491D04"/>
    <w:rPr>
      <w:rFonts w:ascii="Arial" w:eastAsia="MS Mincho" w:hAnsi="Arial" w:cs="Times New Roman"/>
      <w:kern w:val="0"/>
      <w:sz w:val="36"/>
      <w:szCs w:val="20"/>
      <w:lang w:val="en-GB" w:eastAsia="en-US"/>
    </w:rPr>
  </w:style>
  <w:style w:type="character" w:customStyle="1" w:styleId="2Char">
    <w:name w:val="제목 2 Char"/>
    <w:aliases w:val="Head2A Char,2 Char,H2 Char,h2 Char,UNDERRUBRIK 1-2 Char,h21 Char,Header 2 Char,Header2 Char,22 Char,heading2 Char,2nd level Char,H21 Char,H22 Char,H23 Char,H24 Char,H25 Char,R2 Char,E2 Char,†berschrift 2 Char,õberschrift 2 Char,l2 Char,A Char"/>
    <w:basedOn w:val="a0"/>
    <w:link w:val="2"/>
    <w:rsid w:val="00491D04"/>
    <w:rPr>
      <w:rFonts w:ascii="Arial" w:eastAsia="MS Mincho" w:hAnsi="Arial" w:cs="Times New Roman"/>
      <w:kern w:val="0"/>
      <w:sz w:val="32"/>
      <w:szCs w:val="20"/>
      <w:lang w:val="en-GB" w:eastAsia="en-US"/>
    </w:rPr>
  </w:style>
  <w:style w:type="character" w:customStyle="1" w:styleId="3Char">
    <w:name w:val="제목 3 Char"/>
    <w:aliases w:val="Underrubrik2 Char,H3 Char,no break Char,Memo Heading 3 Char"/>
    <w:basedOn w:val="a0"/>
    <w:link w:val="3"/>
    <w:rsid w:val="00491D04"/>
    <w:rPr>
      <w:rFonts w:ascii="Arial" w:eastAsia="MS Mincho"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0"/>
    <w:link w:val="4"/>
    <w:rsid w:val="00491D04"/>
    <w:rPr>
      <w:rFonts w:ascii="Arial" w:eastAsia="MS Mincho" w:hAnsi="Arial" w:cs="Times New Roman"/>
      <w:kern w:val="0"/>
      <w:sz w:val="24"/>
      <w:szCs w:val="20"/>
      <w:lang w:val="en-GB" w:eastAsia="en-US"/>
    </w:rPr>
  </w:style>
  <w:style w:type="character" w:customStyle="1" w:styleId="5Char">
    <w:name w:val="제목 5 Char"/>
    <w:aliases w:val="H5 Char"/>
    <w:basedOn w:val="a0"/>
    <w:link w:val="5"/>
    <w:rsid w:val="00491D04"/>
    <w:rPr>
      <w:rFonts w:ascii="Arial" w:eastAsia="MS Mincho" w:hAnsi="Arial" w:cs="Times New Roman"/>
      <w:kern w:val="0"/>
      <w:sz w:val="22"/>
      <w:szCs w:val="20"/>
      <w:lang w:val="en-GB" w:eastAsia="en-US"/>
    </w:rPr>
  </w:style>
  <w:style w:type="character" w:customStyle="1" w:styleId="6Char">
    <w:name w:val="제목 6 Char"/>
    <w:basedOn w:val="a0"/>
    <w:link w:val="6"/>
    <w:rsid w:val="00491D04"/>
    <w:rPr>
      <w:rFonts w:ascii="Arial" w:eastAsia="MS Mincho" w:hAnsi="Arial" w:cs="Times New Roman"/>
      <w:kern w:val="0"/>
      <w:szCs w:val="20"/>
      <w:lang w:val="en-GB" w:eastAsia="en-US"/>
    </w:rPr>
  </w:style>
  <w:style w:type="character" w:customStyle="1" w:styleId="7Char">
    <w:name w:val="제목 7 Char"/>
    <w:basedOn w:val="a0"/>
    <w:link w:val="7"/>
    <w:rsid w:val="00491D04"/>
    <w:rPr>
      <w:rFonts w:ascii="Arial" w:eastAsia="MS Mincho" w:hAnsi="Arial" w:cs="Times New Roman"/>
      <w:kern w:val="0"/>
      <w:szCs w:val="20"/>
      <w:lang w:val="en-GB" w:eastAsia="en-US"/>
    </w:rPr>
  </w:style>
  <w:style w:type="character" w:customStyle="1" w:styleId="8Char">
    <w:name w:val="제목 8 Char"/>
    <w:aliases w:val="Table Heading Char"/>
    <w:basedOn w:val="a0"/>
    <w:link w:val="8"/>
    <w:rsid w:val="00491D04"/>
    <w:rPr>
      <w:rFonts w:ascii="Arial" w:eastAsia="MS Mincho" w:hAnsi="Arial" w:cs="Times New Roman"/>
      <w:kern w:val="0"/>
      <w:sz w:val="36"/>
      <w:szCs w:val="20"/>
      <w:lang w:val="en-GB" w:eastAsia="en-US"/>
    </w:rPr>
  </w:style>
  <w:style w:type="character" w:customStyle="1" w:styleId="9Char">
    <w:name w:val="제목 9 Char"/>
    <w:aliases w:val="Figure Heading Char,FH Char"/>
    <w:basedOn w:val="a0"/>
    <w:link w:val="9"/>
    <w:rsid w:val="00491D04"/>
    <w:rPr>
      <w:rFonts w:ascii="Arial" w:eastAsia="MS Mincho" w:hAnsi="Arial" w:cs="Times New Roman"/>
      <w:kern w:val="0"/>
      <w:sz w:val="36"/>
      <w:szCs w:val="20"/>
      <w:lang w:val="en-GB" w:eastAsia="en-US"/>
    </w:rPr>
  </w:style>
  <w:style w:type="paragraph" w:styleId="a3">
    <w:name w:val="List Paragraph"/>
    <w:basedOn w:val="a"/>
    <w:uiPriority w:val="34"/>
    <w:qFormat/>
    <w:locked/>
    <w:rsid w:val="00491D04"/>
    <w:pPr>
      <w:ind w:leftChars="400" w:left="800"/>
    </w:pPr>
  </w:style>
  <w:style w:type="paragraph" w:customStyle="1" w:styleId="TAL">
    <w:name w:val="TAL"/>
    <w:basedOn w:val="a"/>
    <w:locked/>
    <w:rsid w:val="006B2566"/>
    <w:pPr>
      <w:keepNext/>
      <w:keepLines/>
      <w:widowControl/>
      <w:wordWrap/>
      <w:autoSpaceDE/>
      <w:autoSpaceDN/>
      <w:spacing w:after="0" w:line="240" w:lineRule="auto"/>
      <w:jc w:val="left"/>
    </w:pPr>
    <w:rPr>
      <w:rFonts w:ascii="Arial" w:eastAsia="SimSun" w:hAnsi="Arial" w:cs="Times New Roman"/>
      <w:kern w:val="0"/>
      <w:sz w:val="18"/>
      <w:szCs w:val="20"/>
      <w:lang w:val="en-GB" w:eastAsia="en-US"/>
    </w:rPr>
  </w:style>
  <w:style w:type="paragraph" w:styleId="a4">
    <w:name w:val="header"/>
    <w:basedOn w:val="a"/>
    <w:link w:val="Char"/>
    <w:uiPriority w:val="99"/>
    <w:unhideWhenUsed/>
    <w:locked/>
    <w:rsid w:val="004B3531"/>
    <w:pPr>
      <w:tabs>
        <w:tab w:val="center" w:pos="4513"/>
        <w:tab w:val="right" w:pos="9026"/>
      </w:tabs>
      <w:snapToGrid w:val="0"/>
    </w:pPr>
  </w:style>
  <w:style w:type="character" w:customStyle="1" w:styleId="Char">
    <w:name w:val="머리글 Char"/>
    <w:basedOn w:val="a0"/>
    <w:link w:val="a4"/>
    <w:uiPriority w:val="99"/>
    <w:rsid w:val="004B3531"/>
  </w:style>
  <w:style w:type="paragraph" w:styleId="a5">
    <w:name w:val="footer"/>
    <w:basedOn w:val="a"/>
    <w:link w:val="Char0"/>
    <w:uiPriority w:val="99"/>
    <w:unhideWhenUsed/>
    <w:locked/>
    <w:rsid w:val="004B3531"/>
    <w:pPr>
      <w:tabs>
        <w:tab w:val="center" w:pos="4513"/>
        <w:tab w:val="right" w:pos="9026"/>
      </w:tabs>
      <w:snapToGrid w:val="0"/>
    </w:pPr>
  </w:style>
  <w:style w:type="character" w:customStyle="1" w:styleId="Char0">
    <w:name w:val="바닥글 Char"/>
    <w:basedOn w:val="a0"/>
    <w:link w:val="a5"/>
    <w:uiPriority w:val="99"/>
    <w:rsid w:val="004B3531"/>
  </w:style>
  <w:style w:type="paragraph" w:styleId="a6">
    <w:name w:val="caption"/>
    <w:aliases w:val="cap"/>
    <w:basedOn w:val="a"/>
    <w:next w:val="a"/>
    <w:unhideWhenUsed/>
    <w:qFormat/>
    <w:locked/>
    <w:rsid w:val="00C6780A"/>
    <w:rPr>
      <w:b/>
      <w:bCs/>
      <w:szCs w:val="20"/>
    </w:rPr>
  </w:style>
  <w:style w:type="paragraph" w:styleId="a7">
    <w:name w:val="Balloon Text"/>
    <w:basedOn w:val="a"/>
    <w:link w:val="Char1"/>
    <w:uiPriority w:val="99"/>
    <w:semiHidden/>
    <w:unhideWhenUsed/>
    <w:locked/>
    <w:rsid w:val="000528B1"/>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7"/>
    <w:uiPriority w:val="99"/>
    <w:semiHidden/>
    <w:rsid w:val="000528B1"/>
    <w:rPr>
      <w:rFonts w:asciiTheme="majorHAnsi" w:eastAsiaTheme="majorEastAsia" w:hAnsiTheme="majorHAnsi" w:cstheme="majorBidi"/>
      <w:sz w:val="18"/>
      <w:szCs w:val="18"/>
    </w:rPr>
  </w:style>
  <w:style w:type="paragraph" w:customStyle="1" w:styleId="tah">
    <w:name w:val="tah"/>
    <w:basedOn w:val="a"/>
    <w:rsid w:val="001C2F1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tac">
    <w:name w:val="tac"/>
    <w:basedOn w:val="a"/>
    <w:rsid w:val="001C2F1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table" w:customStyle="1" w:styleId="11">
    <w:name w:val="눈금 표 1 밝게1"/>
    <w:basedOn w:val="a1"/>
    <w:uiPriority w:val="46"/>
    <w:rsid w:val="004F75F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a8">
    <w:name w:val="Table Grid"/>
    <w:basedOn w:val="a1"/>
    <w:uiPriority w:val="59"/>
    <w:locked/>
    <w:rsid w:val="00236C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Char2"/>
    <w:locked/>
    <w:rsid w:val="00B01879"/>
    <w:pPr>
      <w:widowControl/>
      <w:wordWrap/>
      <w:autoSpaceDE/>
      <w:autoSpaceDN/>
      <w:spacing w:after="120" w:line="240" w:lineRule="auto"/>
      <w:jc w:val="left"/>
    </w:pPr>
    <w:rPr>
      <w:rFonts w:ascii="Times New Roman" w:eastAsia="Times New Roman" w:hAnsi="Times New Roman" w:cs="Times New Roman"/>
      <w:kern w:val="0"/>
      <w:szCs w:val="20"/>
      <w:lang w:val="en-GB" w:eastAsia="en-US"/>
    </w:rPr>
  </w:style>
  <w:style w:type="character" w:customStyle="1" w:styleId="Char2">
    <w:name w:val="본문 Char"/>
    <w:basedOn w:val="a0"/>
    <w:link w:val="a9"/>
    <w:rsid w:val="00B01879"/>
    <w:rPr>
      <w:rFonts w:ascii="Times New Roman" w:eastAsia="Times New Roman" w:hAnsi="Times New Roman" w:cs="Times New Roman"/>
      <w:kern w:val="0"/>
      <w:szCs w:val="20"/>
      <w:lang w:val="en-GB" w:eastAsia="en-US"/>
    </w:rPr>
  </w:style>
  <w:style w:type="character" w:styleId="aa">
    <w:name w:val="annotation reference"/>
    <w:basedOn w:val="a0"/>
    <w:uiPriority w:val="99"/>
    <w:semiHidden/>
    <w:unhideWhenUsed/>
    <w:locked/>
    <w:rsid w:val="007B263E"/>
    <w:rPr>
      <w:sz w:val="18"/>
      <w:szCs w:val="18"/>
    </w:rPr>
  </w:style>
  <w:style w:type="paragraph" w:styleId="ab">
    <w:name w:val="annotation text"/>
    <w:basedOn w:val="a"/>
    <w:link w:val="Char3"/>
    <w:uiPriority w:val="99"/>
    <w:semiHidden/>
    <w:unhideWhenUsed/>
    <w:locked/>
    <w:rsid w:val="007B263E"/>
    <w:pPr>
      <w:jc w:val="left"/>
    </w:pPr>
  </w:style>
  <w:style w:type="character" w:customStyle="1" w:styleId="Char3">
    <w:name w:val="메모 텍스트 Char"/>
    <w:basedOn w:val="a0"/>
    <w:link w:val="ab"/>
    <w:uiPriority w:val="99"/>
    <w:semiHidden/>
    <w:rsid w:val="007B263E"/>
  </w:style>
  <w:style w:type="paragraph" w:styleId="ac">
    <w:name w:val="annotation subject"/>
    <w:basedOn w:val="ab"/>
    <w:next w:val="ab"/>
    <w:link w:val="Char4"/>
    <w:uiPriority w:val="99"/>
    <w:semiHidden/>
    <w:unhideWhenUsed/>
    <w:locked/>
    <w:rsid w:val="007B263E"/>
    <w:rPr>
      <w:b/>
      <w:bCs/>
    </w:rPr>
  </w:style>
  <w:style w:type="character" w:customStyle="1" w:styleId="Char4">
    <w:name w:val="메모 주제 Char"/>
    <w:basedOn w:val="Char3"/>
    <w:link w:val="ac"/>
    <w:uiPriority w:val="99"/>
    <w:semiHidden/>
    <w:rsid w:val="007B263E"/>
    <w:rPr>
      <w:b/>
      <w:bCs/>
    </w:rPr>
  </w:style>
  <w:style w:type="character" w:styleId="ad">
    <w:name w:val="Placeholder Text"/>
    <w:basedOn w:val="a0"/>
    <w:uiPriority w:val="99"/>
    <w:semiHidden/>
    <w:locked/>
    <w:rsid w:val="003161F9"/>
    <w:rPr>
      <w:color w:val="808080"/>
    </w:rPr>
  </w:style>
  <w:style w:type="paragraph" w:styleId="ae">
    <w:name w:val="Title"/>
    <w:basedOn w:val="a"/>
    <w:next w:val="a"/>
    <w:link w:val="Char5"/>
    <w:uiPriority w:val="10"/>
    <w:qFormat/>
    <w:locked/>
    <w:rsid w:val="00B64F72"/>
    <w:pPr>
      <w:spacing w:before="240" w:after="120"/>
      <w:jc w:val="center"/>
      <w:outlineLvl w:val="0"/>
    </w:pPr>
    <w:rPr>
      <w:rFonts w:asciiTheme="majorHAnsi" w:eastAsiaTheme="majorEastAsia" w:hAnsiTheme="majorHAnsi" w:cstheme="majorBidi"/>
      <w:b/>
      <w:bCs/>
      <w:sz w:val="32"/>
      <w:szCs w:val="32"/>
    </w:rPr>
  </w:style>
  <w:style w:type="character" w:customStyle="1" w:styleId="Char5">
    <w:name w:val="제목 Char"/>
    <w:basedOn w:val="a0"/>
    <w:link w:val="ae"/>
    <w:uiPriority w:val="10"/>
    <w:rsid w:val="00B64F72"/>
    <w:rPr>
      <w:rFonts w:asciiTheme="majorHAnsi" w:eastAsiaTheme="majorEastAsia" w:hAnsiTheme="majorHAnsi" w:cstheme="majorBidi"/>
      <w:b/>
      <w:bCs/>
      <w:sz w:val="32"/>
      <w:szCs w:val="32"/>
    </w:rPr>
  </w:style>
  <w:style w:type="paragraph" w:styleId="af">
    <w:name w:val="Normal (Web)"/>
    <w:basedOn w:val="a"/>
    <w:uiPriority w:val="99"/>
    <w:unhideWhenUsed/>
    <w:locked/>
    <w:rsid w:val="008410BF"/>
    <w:pPr>
      <w:widowControl/>
      <w:wordWrap/>
      <w:autoSpaceDE/>
      <w:autoSpaceDN/>
      <w:spacing w:after="0" w:line="240" w:lineRule="auto"/>
      <w:jc w:val="left"/>
    </w:pPr>
    <w:rPr>
      <w:rFonts w:ascii="굴림" w:eastAsia="굴림" w:hAnsi="굴림" w:cs="굴림"/>
      <w:kern w:val="0"/>
      <w:sz w:val="24"/>
      <w:szCs w:val="24"/>
    </w:rPr>
  </w:style>
  <w:style w:type="paragraph" w:customStyle="1" w:styleId="References">
    <w:name w:val="References"/>
    <w:basedOn w:val="a"/>
    <w:rsid w:val="00AE76EE"/>
    <w:pPr>
      <w:widowControl/>
      <w:numPr>
        <w:numId w:val="12"/>
      </w:numPr>
      <w:wordWrap/>
      <w:spacing w:after="0" w:line="240" w:lineRule="auto"/>
    </w:pPr>
    <w:rPr>
      <w:rFonts w:ascii="Times New Roman" w:hAnsi="Times New Roman" w:cs="Times New Roman"/>
      <w:kern w:val="0"/>
      <w:sz w:val="16"/>
      <w:szCs w:val="16"/>
      <w:lang w:val="en-GB" w:eastAsia="en-US"/>
    </w:rPr>
  </w:style>
  <w:style w:type="paragraph" w:customStyle="1" w:styleId="TAH0">
    <w:name w:val="TAH"/>
    <w:basedOn w:val="TAC0"/>
    <w:rsid w:val="00F6055E"/>
    <w:rPr>
      <w:b/>
    </w:rPr>
  </w:style>
  <w:style w:type="paragraph" w:customStyle="1" w:styleId="TAC0">
    <w:name w:val="TAC"/>
    <w:basedOn w:val="TAL"/>
    <w:rsid w:val="00F6055E"/>
    <w:pPr>
      <w:jc w:val="center"/>
    </w:pPr>
    <w:rPr>
      <w:rFonts w:eastAsia="MS Minch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0" w:unhideWhenUsed="0" w:qFormat="1"/>
    <w:lsdException w:name="heading 2" w:locked="0" w:uiPriority="0" w:qFormat="1"/>
    <w:lsdException w:name="heading 3" w:locked="0" w:uiPriority="0" w:qFormat="1"/>
    <w:lsdException w:name="heading 4" w:locked="0" w:uiPriority="0" w:qFormat="1"/>
    <w:lsdException w:name="heading 5" w:locked="0" w:uiPriority="0" w:qFormat="1"/>
    <w:lsdException w:name="heading 6" w:locked="0" w:uiPriority="0" w:qFormat="1"/>
    <w:lsdException w:name="heading 7" w:locked="0" w:uiPriority="0" w:qFormat="1"/>
    <w:lsdException w:name="heading 8" w:locked="0" w:uiPriority="0" w:qFormat="1"/>
    <w:lsdException w:name="heading 9" w:locked="0"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locked="0"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Outline List 2" w:lock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locked="0"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7A4C"/>
    <w:pPr>
      <w:widowControl w:val="0"/>
      <w:wordWrap w:val="0"/>
      <w:autoSpaceDE w:val="0"/>
      <w:autoSpaceDN w:val="0"/>
    </w:pPr>
  </w:style>
  <w:style w:type="paragraph" w:styleId="1">
    <w:name w:val="heading 1"/>
    <w:aliases w:val="H1,h1,app heading 1,l1,Memo Heading 1,h11,h12,h13,h14,h15,h16,Heading 1_a,heading 1,h17,h111,h121,h131,h141,h151,h161,h18,h112,h122,h132,h142,h152,h162,h19,h113,h123,h133,h143,h153,h163,NMP Heading 1"/>
    <w:next w:val="a"/>
    <w:link w:val="1Char"/>
    <w:qFormat/>
    <w:locked/>
    <w:rsid w:val="00491D04"/>
    <w:pPr>
      <w:keepNext/>
      <w:keepLines/>
      <w:spacing w:before="240" w:after="180" w:line="240" w:lineRule="auto"/>
      <w:jc w:val="left"/>
      <w:outlineLvl w:val="0"/>
    </w:pPr>
    <w:rPr>
      <w:rFonts w:ascii="Arial" w:eastAsia="MS Mincho" w:hAnsi="Arial" w:cs="Times New Roman"/>
      <w:kern w:val="0"/>
      <w:sz w:val="36"/>
      <w:szCs w:val="20"/>
      <w:lang w:val="en-GB" w:eastAsia="en-US"/>
    </w:rPr>
  </w:style>
  <w:style w:type="paragraph" w:styleId="2">
    <w:name w:val="heading 2"/>
    <w:aliases w:val="Head2A,2,H2,h2,UNDERRUBRIK 1-2,h21,Header 2,Header2,22,heading2,2nd level,H21,H22,H23,H24,H25,R2,E2,†berschrift 2,õberschrift 2,Heading 2 Char,Sub-section,Heading Two,l2,Head 2,List level 2,Sub-Heading,A,Titre2,h,DO NOT USE_h2"/>
    <w:basedOn w:val="1"/>
    <w:next w:val="a"/>
    <w:link w:val="2Char"/>
    <w:qFormat/>
    <w:locked/>
    <w:rsid w:val="00491D04"/>
    <w:pPr>
      <w:spacing w:before="180"/>
      <w:outlineLvl w:val="1"/>
    </w:pPr>
    <w:rPr>
      <w:sz w:val="32"/>
    </w:rPr>
  </w:style>
  <w:style w:type="paragraph" w:styleId="3">
    <w:name w:val="heading 3"/>
    <w:aliases w:val="Underrubrik2,H3,no break,Memo Heading 3"/>
    <w:basedOn w:val="2"/>
    <w:next w:val="a"/>
    <w:link w:val="3Char"/>
    <w:qFormat/>
    <w:locked/>
    <w:rsid w:val="00491D04"/>
    <w:pPr>
      <w:numPr>
        <w:ilvl w:val="2"/>
        <w:numId w:val="1"/>
      </w:numPr>
      <w:spacing w:before="120"/>
      <w:outlineLvl w:val="2"/>
    </w:pPr>
    <w:rPr>
      <w:sz w:val="28"/>
    </w:rPr>
  </w:style>
  <w:style w:type="paragraph" w:styleId="4">
    <w:name w:val="heading 4"/>
    <w:aliases w:val="h4,H4,H41,h41,H42,h42,H43,h43,H411,h411,H421,h421,H44,h44,H412,h412,H422,h422,H431,h431,H45,h45,H413,h413,H423,h423,H432,h432,H46,h46,H47,h47"/>
    <w:basedOn w:val="3"/>
    <w:next w:val="a"/>
    <w:link w:val="4Char"/>
    <w:qFormat/>
    <w:locked/>
    <w:rsid w:val="00491D04"/>
    <w:pPr>
      <w:numPr>
        <w:ilvl w:val="3"/>
      </w:numPr>
      <w:outlineLvl w:val="3"/>
    </w:pPr>
    <w:rPr>
      <w:sz w:val="24"/>
    </w:rPr>
  </w:style>
  <w:style w:type="paragraph" w:styleId="5">
    <w:name w:val="heading 5"/>
    <w:aliases w:val="H5"/>
    <w:basedOn w:val="4"/>
    <w:next w:val="a"/>
    <w:link w:val="5Char"/>
    <w:qFormat/>
    <w:locked/>
    <w:rsid w:val="00491D04"/>
    <w:pPr>
      <w:numPr>
        <w:ilvl w:val="4"/>
      </w:numPr>
      <w:outlineLvl w:val="4"/>
    </w:pPr>
    <w:rPr>
      <w:sz w:val="22"/>
    </w:rPr>
  </w:style>
  <w:style w:type="paragraph" w:styleId="6">
    <w:name w:val="heading 6"/>
    <w:basedOn w:val="a"/>
    <w:next w:val="a"/>
    <w:link w:val="6Char"/>
    <w:qFormat/>
    <w:locked/>
    <w:rsid w:val="00491D04"/>
    <w:pPr>
      <w:keepNext/>
      <w:keepLines/>
      <w:widowControl/>
      <w:numPr>
        <w:ilvl w:val="5"/>
        <w:numId w:val="1"/>
      </w:numPr>
      <w:wordWrap/>
      <w:autoSpaceDE/>
      <w:autoSpaceDN/>
      <w:spacing w:before="120" w:after="180" w:line="240" w:lineRule="auto"/>
      <w:jc w:val="left"/>
      <w:outlineLvl w:val="5"/>
    </w:pPr>
    <w:rPr>
      <w:rFonts w:ascii="Arial" w:eastAsia="MS Mincho" w:hAnsi="Arial" w:cs="Times New Roman"/>
      <w:kern w:val="0"/>
      <w:szCs w:val="20"/>
      <w:lang w:val="en-GB" w:eastAsia="en-US"/>
    </w:rPr>
  </w:style>
  <w:style w:type="paragraph" w:styleId="7">
    <w:name w:val="heading 7"/>
    <w:basedOn w:val="a"/>
    <w:next w:val="a"/>
    <w:link w:val="7Char"/>
    <w:qFormat/>
    <w:locked/>
    <w:rsid w:val="00491D04"/>
    <w:pPr>
      <w:keepNext/>
      <w:keepLines/>
      <w:widowControl/>
      <w:numPr>
        <w:ilvl w:val="6"/>
        <w:numId w:val="1"/>
      </w:numPr>
      <w:wordWrap/>
      <w:autoSpaceDE/>
      <w:autoSpaceDN/>
      <w:spacing w:before="120" w:after="180" w:line="240" w:lineRule="auto"/>
      <w:jc w:val="left"/>
      <w:outlineLvl w:val="6"/>
    </w:pPr>
    <w:rPr>
      <w:rFonts w:ascii="Arial" w:eastAsia="MS Mincho" w:hAnsi="Arial" w:cs="Times New Roman"/>
      <w:kern w:val="0"/>
      <w:szCs w:val="20"/>
      <w:lang w:val="en-GB" w:eastAsia="en-US"/>
    </w:rPr>
  </w:style>
  <w:style w:type="paragraph" w:styleId="8">
    <w:name w:val="heading 8"/>
    <w:aliases w:val="Table Heading"/>
    <w:basedOn w:val="1"/>
    <w:next w:val="a"/>
    <w:link w:val="8Char"/>
    <w:qFormat/>
    <w:locked/>
    <w:rsid w:val="00491D04"/>
    <w:pPr>
      <w:numPr>
        <w:ilvl w:val="7"/>
      </w:numPr>
      <w:outlineLvl w:val="7"/>
    </w:pPr>
  </w:style>
  <w:style w:type="paragraph" w:styleId="9">
    <w:name w:val="heading 9"/>
    <w:aliases w:val="Figure Heading,FH"/>
    <w:basedOn w:val="8"/>
    <w:next w:val="a"/>
    <w:link w:val="9Char"/>
    <w:qFormat/>
    <w:locked/>
    <w:rsid w:val="00491D04"/>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h1 Char,app heading 1 Char,l1 Char,Memo Heading 1 Char,h11 Char,h12 Char,h13 Char,h14 Char,h15 Char,h16 Char,Heading 1_a Char,heading 1 Char,h17 Char,h111 Char,h121 Char,h131 Char,h141 Char,h151 Char,h161 Char,h18 Char,h112 Char"/>
    <w:basedOn w:val="a0"/>
    <w:link w:val="1"/>
    <w:rsid w:val="00491D04"/>
    <w:rPr>
      <w:rFonts w:ascii="Arial" w:eastAsia="MS Mincho" w:hAnsi="Arial" w:cs="Times New Roman"/>
      <w:kern w:val="0"/>
      <w:sz w:val="36"/>
      <w:szCs w:val="20"/>
      <w:lang w:val="en-GB" w:eastAsia="en-US"/>
    </w:rPr>
  </w:style>
  <w:style w:type="character" w:customStyle="1" w:styleId="2Char">
    <w:name w:val="제목 2 Char"/>
    <w:aliases w:val="Head2A Char,2 Char,H2 Char,h2 Char,UNDERRUBRIK 1-2 Char,h21 Char,Header 2 Char,Header2 Char,22 Char,heading2 Char,2nd level Char,H21 Char,H22 Char,H23 Char,H24 Char,H25 Char,R2 Char,E2 Char,†berschrift 2 Char,õberschrift 2 Char,l2 Char,A Char"/>
    <w:basedOn w:val="a0"/>
    <w:link w:val="2"/>
    <w:rsid w:val="00491D04"/>
    <w:rPr>
      <w:rFonts w:ascii="Arial" w:eastAsia="MS Mincho" w:hAnsi="Arial" w:cs="Times New Roman"/>
      <w:kern w:val="0"/>
      <w:sz w:val="32"/>
      <w:szCs w:val="20"/>
      <w:lang w:val="en-GB" w:eastAsia="en-US"/>
    </w:rPr>
  </w:style>
  <w:style w:type="character" w:customStyle="1" w:styleId="3Char">
    <w:name w:val="제목 3 Char"/>
    <w:aliases w:val="Underrubrik2 Char,H3 Char,no break Char,Memo Heading 3 Char"/>
    <w:basedOn w:val="a0"/>
    <w:link w:val="3"/>
    <w:rsid w:val="00491D04"/>
    <w:rPr>
      <w:rFonts w:ascii="Arial" w:eastAsia="MS Mincho" w:hAnsi="Arial" w:cs="Times New Roman"/>
      <w:kern w:val="0"/>
      <w:sz w:val="28"/>
      <w:szCs w:val="20"/>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0"/>
    <w:link w:val="4"/>
    <w:rsid w:val="00491D04"/>
    <w:rPr>
      <w:rFonts w:ascii="Arial" w:eastAsia="MS Mincho" w:hAnsi="Arial" w:cs="Times New Roman"/>
      <w:kern w:val="0"/>
      <w:sz w:val="24"/>
      <w:szCs w:val="20"/>
      <w:lang w:val="en-GB" w:eastAsia="en-US"/>
    </w:rPr>
  </w:style>
  <w:style w:type="character" w:customStyle="1" w:styleId="5Char">
    <w:name w:val="제목 5 Char"/>
    <w:aliases w:val="H5 Char"/>
    <w:basedOn w:val="a0"/>
    <w:link w:val="5"/>
    <w:rsid w:val="00491D04"/>
    <w:rPr>
      <w:rFonts w:ascii="Arial" w:eastAsia="MS Mincho" w:hAnsi="Arial" w:cs="Times New Roman"/>
      <w:kern w:val="0"/>
      <w:sz w:val="22"/>
      <w:szCs w:val="20"/>
      <w:lang w:val="en-GB" w:eastAsia="en-US"/>
    </w:rPr>
  </w:style>
  <w:style w:type="character" w:customStyle="1" w:styleId="6Char">
    <w:name w:val="제목 6 Char"/>
    <w:basedOn w:val="a0"/>
    <w:link w:val="6"/>
    <w:rsid w:val="00491D04"/>
    <w:rPr>
      <w:rFonts w:ascii="Arial" w:eastAsia="MS Mincho" w:hAnsi="Arial" w:cs="Times New Roman"/>
      <w:kern w:val="0"/>
      <w:szCs w:val="20"/>
      <w:lang w:val="en-GB" w:eastAsia="en-US"/>
    </w:rPr>
  </w:style>
  <w:style w:type="character" w:customStyle="1" w:styleId="7Char">
    <w:name w:val="제목 7 Char"/>
    <w:basedOn w:val="a0"/>
    <w:link w:val="7"/>
    <w:rsid w:val="00491D04"/>
    <w:rPr>
      <w:rFonts w:ascii="Arial" w:eastAsia="MS Mincho" w:hAnsi="Arial" w:cs="Times New Roman"/>
      <w:kern w:val="0"/>
      <w:szCs w:val="20"/>
      <w:lang w:val="en-GB" w:eastAsia="en-US"/>
    </w:rPr>
  </w:style>
  <w:style w:type="character" w:customStyle="1" w:styleId="8Char">
    <w:name w:val="제목 8 Char"/>
    <w:aliases w:val="Table Heading Char"/>
    <w:basedOn w:val="a0"/>
    <w:link w:val="8"/>
    <w:rsid w:val="00491D04"/>
    <w:rPr>
      <w:rFonts w:ascii="Arial" w:eastAsia="MS Mincho" w:hAnsi="Arial" w:cs="Times New Roman"/>
      <w:kern w:val="0"/>
      <w:sz w:val="36"/>
      <w:szCs w:val="20"/>
      <w:lang w:val="en-GB" w:eastAsia="en-US"/>
    </w:rPr>
  </w:style>
  <w:style w:type="character" w:customStyle="1" w:styleId="9Char">
    <w:name w:val="제목 9 Char"/>
    <w:aliases w:val="Figure Heading Char,FH Char"/>
    <w:basedOn w:val="a0"/>
    <w:link w:val="9"/>
    <w:rsid w:val="00491D04"/>
    <w:rPr>
      <w:rFonts w:ascii="Arial" w:eastAsia="MS Mincho" w:hAnsi="Arial" w:cs="Times New Roman"/>
      <w:kern w:val="0"/>
      <w:sz w:val="36"/>
      <w:szCs w:val="20"/>
      <w:lang w:val="en-GB" w:eastAsia="en-US"/>
    </w:rPr>
  </w:style>
  <w:style w:type="paragraph" w:styleId="a3">
    <w:name w:val="List Paragraph"/>
    <w:basedOn w:val="a"/>
    <w:uiPriority w:val="34"/>
    <w:qFormat/>
    <w:locked/>
    <w:rsid w:val="00491D04"/>
    <w:pPr>
      <w:ind w:leftChars="400" w:left="800"/>
    </w:pPr>
  </w:style>
  <w:style w:type="paragraph" w:customStyle="1" w:styleId="TAL">
    <w:name w:val="TAL"/>
    <w:basedOn w:val="a"/>
    <w:locked/>
    <w:rsid w:val="006B2566"/>
    <w:pPr>
      <w:keepNext/>
      <w:keepLines/>
      <w:widowControl/>
      <w:wordWrap/>
      <w:autoSpaceDE/>
      <w:autoSpaceDN/>
      <w:spacing w:after="0" w:line="240" w:lineRule="auto"/>
      <w:jc w:val="left"/>
    </w:pPr>
    <w:rPr>
      <w:rFonts w:ascii="Arial" w:eastAsia="SimSun" w:hAnsi="Arial" w:cs="Times New Roman"/>
      <w:kern w:val="0"/>
      <w:sz w:val="18"/>
      <w:szCs w:val="20"/>
      <w:lang w:val="en-GB" w:eastAsia="en-US"/>
    </w:rPr>
  </w:style>
  <w:style w:type="paragraph" w:styleId="a4">
    <w:name w:val="header"/>
    <w:basedOn w:val="a"/>
    <w:link w:val="Char"/>
    <w:uiPriority w:val="99"/>
    <w:unhideWhenUsed/>
    <w:locked/>
    <w:rsid w:val="004B3531"/>
    <w:pPr>
      <w:tabs>
        <w:tab w:val="center" w:pos="4513"/>
        <w:tab w:val="right" w:pos="9026"/>
      </w:tabs>
      <w:snapToGrid w:val="0"/>
    </w:pPr>
  </w:style>
  <w:style w:type="character" w:customStyle="1" w:styleId="Char">
    <w:name w:val="머리글 Char"/>
    <w:basedOn w:val="a0"/>
    <w:link w:val="a4"/>
    <w:uiPriority w:val="99"/>
    <w:rsid w:val="004B3531"/>
  </w:style>
  <w:style w:type="paragraph" w:styleId="a5">
    <w:name w:val="footer"/>
    <w:basedOn w:val="a"/>
    <w:link w:val="Char0"/>
    <w:uiPriority w:val="99"/>
    <w:unhideWhenUsed/>
    <w:locked/>
    <w:rsid w:val="004B3531"/>
    <w:pPr>
      <w:tabs>
        <w:tab w:val="center" w:pos="4513"/>
        <w:tab w:val="right" w:pos="9026"/>
      </w:tabs>
      <w:snapToGrid w:val="0"/>
    </w:pPr>
  </w:style>
  <w:style w:type="character" w:customStyle="1" w:styleId="Char0">
    <w:name w:val="바닥글 Char"/>
    <w:basedOn w:val="a0"/>
    <w:link w:val="a5"/>
    <w:uiPriority w:val="99"/>
    <w:rsid w:val="004B3531"/>
  </w:style>
  <w:style w:type="paragraph" w:styleId="a6">
    <w:name w:val="caption"/>
    <w:aliases w:val="cap"/>
    <w:basedOn w:val="a"/>
    <w:next w:val="a"/>
    <w:unhideWhenUsed/>
    <w:qFormat/>
    <w:locked/>
    <w:rsid w:val="00C6780A"/>
    <w:rPr>
      <w:b/>
      <w:bCs/>
      <w:szCs w:val="20"/>
    </w:rPr>
  </w:style>
  <w:style w:type="paragraph" w:styleId="a7">
    <w:name w:val="Balloon Text"/>
    <w:basedOn w:val="a"/>
    <w:link w:val="Char1"/>
    <w:uiPriority w:val="99"/>
    <w:semiHidden/>
    <w:unhideWhenUsed/>
    <w:locked/>
    <w:rsid w:val="000528B1"/>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7"/>
    <w:uiPriority w:val="99"/>
    <w:semiHidden/>
    <w:rsid w:val="000528B1"/>
    <w:rPr>
      <w:rFonts w:asciiTheme="majorHAnsi" w:eastAsiaTheme="majorEastAsia" w:hAnsiTheme="majorHAnsi" w:cstheme="majorBidi"/>
      <w:sz w:val="18"/>
      <w:szCs w:val="18"/>
    </w:rPr>
  </w:style>
  <w:style w:type="paragraph" w:customStyle="1" w:styleId="tah">
    <w:name w:val="tah"/>
    <w:basedOn w:val="a"/>
    <w:rsid w:val="001C2F1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tac">
    <w:name w:val="tac"/>
    <w:basedOn w:val="a"/>
    <w:rsid w:val="001C2F1A"/>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table" w:customStyle="1" w:styleId="11">
    <w:name w:val="눈금 표 1 밝게1"/>
    <w:basedOn w:val="a1"/>
    <w:uiPriority w:val="46"/>
    <w:rsid w:val="004F75F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a8">
    <w:name w:val="Table Grid"/>
    <w:basedOn w:val="a1"/>
    <w:uiPriority w:val="59"/>
    <w:locked/>
    <w:rsid w:val="00236C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Char2"/>
    <w:locked/>
    <w:rsid w:val="00B01879"/>
    <w:pPr>
      <w:widowControl/>
      <w:wordWrap/>
      <w:autoSpaceDE/>
      <w:autoSpaceDN/>
      <w:spacing w:after="120" w:line="240" w:lineRule="auto"/>
      <w:jc w:val="left"/>
    </w:pPr>
    <w:rPr>
      <w:rFonts w:ascii="Times New Roman" w:eastAsia="Times New Roman" w:hAnsi="Times New Roman" w:cs="Times New Roman"/>
      <w:kern w:val="0"/>
      <w:szCs w:val="20"/>
      <w:lang w:val="en-GB" w:eastAsia="en-US"/>
    </w:rPr>
  </w:style>
  <w:style w:type="character" w:customStyle="1" w:styleId="Char2">
    <w:name w:val="본문 Char"/>
    <w:basedOn w:val="a0"/>
    <w:link w:val="a9"/>
    <w:rsid w:val="00B01879"/>
    <w:rPr>
      <w:rFonts w:ascii="Times New Roman" w:eastAsia="Times New Roman" w:hAnsi="Times New Roman" w:cs="Times New Roman"/>
      <w:kern w:val="0"/>
      <w:szCs w:val="20"/>
      <w:lang w:val="en-GB" w:eastAsia="en-US"/>
    </w:rPr>
  </w:style>
  <w:style w:type="character" w:styleId="aa">
    <w:name w:val="annotation reference"/>
    <w:basedOn w:val="a0"/>
    <w:uiPriority w:val="99"/>
    <w:semiHidden/>
    <w:unhideWhenUsed/>
    <w:locked/>
    <w:rsid w:val="007B263E"/>
    <w:rPr>
      <w:sz w:val="18"/>
      <w:szCs w:val="18"/>
    </w:rPr>
  </w:style>
  <w:style w:type="paragraph" w:styleId="ab">
    <w:name w:val="annotation text"/>
    <w:basedOn w:val="a"/>
    <w:link w:val="Char3"/>
    <w:uiPriority w:val="99"/>
    <w:semiHidden/>
    <w:unhideWhenUsed/>
    <w:locked/>
    <w:rsid w:val="007B263E"/>
    <w:pPr>
      <w:jc w:val="left"/>
    </w:pPr>
  </w:style>
  <w:style w:type="character" w:customStyle="1" w:styleId="Char3">
    <w:name w:val="메모 텍스트 Char"/>
    <w:basedOn w:val="a0"/>
    <w:link w:val="ab"/>
    <w:uiPriority w:val="99"/>
    <w:semiHidden/>
    <w:rsid w:val="007B263E"/>
  </w:style>
  <w:style w:type="paragraph" w:styleId="ac">
    <w:name w:val="annotation subject"/>
    <w:basedOn w:val="ab"/>
    <w:next w:val="ab"/>
    <w:link w:val="Char4"/>
    <w:uiPriority w:val="99"/>
    <w:semiHidden/>
    <w:unhideWhenUsed/>
    <w:locked/>
    <w:rsid w:val="007B263E"/>
    <w:rPr>
      <w:b/>
      <w:bCs/>
    </w:rPr>
  </w:style>
  <w:style w:type="character" w:customStyle="1" w:styleId="Char4">
    <w:name w:val="메모 주제 Char"/>
    <w:basedOn w:val="Char3"/>
    <w:link w:val="ac"/>
    <w:uiPriority w:val="99"/>
    <w:semiHidden/>
    <w:rsid w:val="007B263E"/>
    <w:rPr>
      <w:b/>
      <w:bCs/>
    </w:rPr>
  </w:style>
  <w:style w:type="character" w:styleId="ad">
    <w:name w:val="Placeholder Text"/>
    <w:basedOn w:val="a0"/>
    <w:uiPriority w:val="99"/>
    <w:semiHidden/>
    <w:locked/>
    <w:rsid w:val="003161F9"/>
    <w:rPr>
      <w:color w:val="808080"/>
    </w:rPr>
  </w:style>
  <w:style w:type="paragraph" w:styleId="ae">
    <w:name w:val="Title"/>
    <w:basedOn w:val="a"/>
    <w:next w:val="a"/>
    <w:link w:val="Char5"/>
    <w:uiPriority w:val="10"/>
    <w:qFormat/>
    <w:locked/>
    <w:rsid w:val="00B64F72"/>
    <w:pPr>
      <w:spacing w:before="240" w:after="120"/>
      <w:jc w:val="center"/>
      <w:outlineLvl w:val="0"/>
    </w:pPr>
    <w:rPr>
      <w:rFonts w:asciiTheme="majorHAnsi" w:eastAsiaTheme="majorEastAsia" w:hAnsiTheme="majorHAnsi" w:cstheme="majorBidi"/>
      <w:b/>
      <w:bCs/>
      <w:sz w:val="32"/>
      <w:szCs w:val="32"/>
    </w:rPr>
  </w:style>
  <w:style w:type="character" w:customStyle="1" w:styleId="Char5">
    <w:name w:val="제목 Char"/>
    <w:basedOn w:val="a0"/>
    <w:link w:val="ae"/>
    <w:uiPriority w:val="10"/>
    <w:rsid w:val="00B64F72"/>
    <w:rPr>
      <w:rFonts w:asciiTheme="majorHAnsi" w:eastAsiaTheme="majorEastAsia" w:hAnsiTheme="majorHAnsi" w:cstheme="majorBidi"/>
      <w:b/>
      <w:bCs/>
      <w:sz w:val="32"/>
      <w:szCs w:val="32"/>
    </w:rPr>
  </w:style>
  <w:style w:type="paragraph" w:styleId="af">
    <w:name w:val="Normal (Web)"/>
    <w:basedOn w:val="a"/>
    <w:uiPriority w:val="99"/>
    <w:unhideWhenUsed/>
    <w:locked/>
    <w:rsid w:val="008410BF"/>
    <w:pPr>
      <w:widowControl/>
      <w:wordWrap/>
      <w:autoSpaceDE/>
      <w:autoSpaceDN/>
      <w:spacing w:after="0" w:line="240" w:lineRule="auto"/>
      <w:jc w:val="left"/>
    </w:pPr>
    <w:rPr>
      <w:rFonts w:ascii="굴림" w:eastAsia="굴림" w:hAnsi="굴림" w:cs="굴림"/>
      <w:kern w:val="0"/>
      <w:sz w:val="24"/>
      <w:szCs w:val="24"/>
    </w:rPr>
  </w:style>
  <w:style w:type="paragraph" w:customStyle="1" w:styleId="References">
    <w:name w:val="References"/>
    <w:basedOn w:val="a"/>
    <w:rsid w:val="00AE76EE"/>
    <w:pPr>
      <w:widowControl/>
      <w:numPr>
        <w:numId w:val="12"/>
      </w:numPr>
      <w:wordWrap/>
      <w:spacing w:after="0" w:line="240" w:lineRule="auto"/>
    </w:pPr>
    <w:rPr>
      <w:rFonts w:ascii="Times New Roman" w:hAnsi="Times New Roman" w:cs="Times New Roman"/>
      <w:kern w:val="0"/>
      <w:sz w:val="16"/>
      <w:szCs w:val="16"/>
      <w:lang w:val="en-GB" w:eastAsia="en-US"/>
    </w:rPr>
  </w:style>
  <w:style w:type="paragraph" w:customStyle="1" w:styleId="TAH0">
    <w:name w:val="TAH"/>
    <w:basedOn w:val="TAC0"/>
    <w:rsid w:val="00F6055E"/>
    <w:rPr>
      <w:b/>
    </w:rPr>
  </w:style>
  <w:style w:type="paragraph" w:customStyle="1" w:styleId="TAC0">
    <w:name w:val="TAC"/>
    <w:basedOn w:val="TAL"/>
    <w:rsid w:val="00F6055E"/>
    <w:pPr>
      <w:jc w:val="center"/>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517230">
      <w:bodyDiv w:val="1"/>
      <w:marLeft w:val="0"/>
      <w:marRight w:val="0"/>
      <w:marTop w:val="0"/>
      <w:marBottom w:val="0"/>
      <w:divBdr>
        <w:top w:val="none" w:sz="0" w:space="0" w:color="auto"/>
        <w:left w:val="none" w:sz="0" w:space="0" w:color="auto"/>
        <w:bottom w:val="none" w:sz="0" w:space="0" w:color="auto"/>
        <w:right w:val="none" w:sz="0" w:space="0" w:color="auto"/>
      </w:divBdr>
    </w:div>
    <w:div w:id="146946284">
      <w:bodyDiv w:val="1"/>
      <w:marLeft w:val="0"/>
      <w:marRight w:val="0"/>
      <w:marTop w:val="0"/>
      <w:marBottom w:val="0"/>
      <w:divBdr>
        <w:top w:val="none" w:sz="0" w:space="0" w:color="auto"/>
        <w:left w:val="none" w:sz="0" w:space="0" w:color="auto"/>
        <w:bottom w:val="none" w:sz="0" w:space="0" w:color="auto"/>
        <w:right w:val="none" w:sz="0" w:space="0" w:color="auto"/>
      </w:divBdr>
    </w:div>
    <w:div w:id="246111012">
      <w:bodyDiv w:val="1"/>
      <w:marLeft w:val="0"/>
      <w:marRight w:val="0"/>
      <w:marTop w:val="0"/>
      <w:marBottom w:val="0"/>
      <w:divBdr>
        <w:top w:val="none" w:sz="0" w:space="0" w:color="auto"/>
        <w:left w:val="none" w:sz="0" w:space="0" w:color="auto"/>
        <w:bottom w:val="none" w:sz="0" w:space="0" w:color="auto"/>
        <w:right w:val="none" w:sz="0" w:space="0" w:color="auto"/>
      </w:divBdr>
    </w:div>
    <w:div w:id="283658019">
      <w:bodyDiv w:val="1"/>
      <w:marLeft w:val="0"/>
      <w:marRight w:val="0"/>
      <w:marTop w:val="0"/>
      <w:marBottom w:val="0"/>
      <w:divBdr>
        <w:top w:val="none" w:sz="0" w:space="0" w:color="auto"/>
        <w:left w:val="none" w:sz="0" w:space="0" w:color="auto"/>
        <w:bottom w:val="none" w:sz="0" w:space="0" w:color="auto"/>
        <w:right w:val="none" w:sz="0" w:space="0" w:color="auto"/>
      </w:divBdr>
    </w:div>
    <w:div w:id="320697485">
      <w:bodyDiv w:val="1"/>
      <w:marLeft w:val="0"/>
      <w:marRight w:val="0"/>
      <w:marTop w:val="0"/>
      <w:marBottom w:val="0"/>
      <w:divBdr>
        <w:top w:val="none" w:sz="0" w:space="0" w:color="auto"/>
        <w:left w:val="none" w:sz="0" w:space="0" w:color="auto"/>
        <w:bottom w:val="none" w:sz="0" w:space="0" w:color="auto"/>
        <w:right w:val="none" w:sz="0" w:space="0" w:color="auto"/>
      </w:divBdr>
    </w:div>
    <w:div w:id="689573088">
      <w:bodyDiv w:val="1"/>
      <w:marLeft w:val="0"/>
      <w:marRight w:val="0"/>
      <w:marTop w:val="0"/>
      <w:marBottom w:val="0"/>
      <w:divBdr>
        <w:top w:val="none" w:sz="0" w:space="0" w:color="auto"/>
        <w:left w:val="none" w:sz="0" w:space="0" w:color="auto"/>
        <w:bottom w:val="none" w:sz="0" w:space="0" w:color="auto"/>
        <w:right w:val="none" w:sz="0" w:space="0" w:color="auto"/>
      </w:divBdr>
    </w:div>
    <w:div w:id="844170204">
      <w:bodyDiv w:val="1"/>
      <w:marLeft w:val="150"/>
      <w:marRight w:val="0"/>
      <w:marTop w:val="150"/>
      <w:marBottom w:val="0"/>
      <w:divBdr>
        <w:top w:val="none" w:sz="0" w:space="0" w:color="auto"/>
        <w:left w:val="none" w:sz="0" w:space="0" w:color="auto"/>
        <w:bottom w:val="none" w:sz="0" w:space="0" w:color="auto"/>
        <w:right w:val="none" w:sz="0" w:space="0" w:color="auto"/>
      </w:divBdr>
      <w:divsChild>
        <w:div w:id="735515794">
          <w:marLeft w:val="0"/>
          <w:marRight w:val="0"/>
          <w:marTop w:val="0"/>
          <w:marBottom w:val="0"/>
          <w:divBdr>
            <w:top w:val="none" w:sz="0" w:space="0" w:color="auto"/>
            <w:left w:val="none" w:sz="0" w:space="0" w:color="auto"/>
            <w:bottom w:val="none" w:sz="0" w:space="0" w:color="auto"/>
            <w:right w:val="none" w:sz="0" w:space="0" w:color="auto"/>
          </w:divBdr>
          <w:divsChild>
            <w:div w:id="52259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501114">
      <w:bodyDiv w:val="1"/>
      <w:marLeft w:val="0"/>
      <w:marRight w:val="0"/>
      <w:marTop w:val="0"/>
      <w:marBottom w:val="0"/>
      <w:divBdr>
        <w:top w:val="none" w:sz="0" w:space="0" w:color="auto"/>
        <w:left w:val="none" w:sz="0" w:space="0" w:color="auto"/>
        <w:bottom w:val="none" w:sz="0" w:space="0" w:color="auto"/>
        <w:right w:val="none" w:sz="0" w:space="0" w:color="auto"/>
      </w:divBdr>
    </w:div>
    <w:div w:id="1180120124">
      <w:bodyDiv w:val="1"/>
      <w:marLeft w:val="0"/>
      <w:marRight w:val="0"/>
      <w:marTop w:val="0"/>
      <w:marBottom w:val="0"/>
      <w:divBdr>
        <w:top w:val="none" w:sz="0" w:space="0" w:color="auto"/>
        <w:left w:val="none" w:sz="0" w:space="0" w:color="auto"/>
        <w:bottom w:val="none" w:sz="0" w:space="0" w:color="auto"/>
        <w:right w:val="none" w:sz="0" w:space="0" w:color="auto"/>
      </w:divBdr>
    </w:div>
    <w:div w:id="1234389832">
      <w:bodyDiv w:val="1"/>
      <w:marLeft w:val="0"/>
      <w:marRight w:val="0"/>
      <w:marTop w:val="0"/>
      <w:marBottom w:val="0"/>
      <w:divBdr>
        <w:top w:val="none" w:sz="0" w:space="0" w:color="auto"/>
        <w:left w:val="none" w:sz="0" w:space="0" w:color="auto"/>
        <w:bottom w:val="none" w:sz="0" w:space="0" w:color="auto"/>
        <w:right w:val="none" w:sz="0" w:space="0" w:color="auto"/>
      </w:divBdr>
    </w:div>
    <w:div w:id="1260797214">
      <w:bodyDiv w:val="1"/>
      <w:marLeft w:val="0"/>
      <w:marRight w:val="0"/>
      <w:marTop w:val="0"/>
      <w:marBottom w:val="0"/>
      <w:divBdr>
        <w:top w:val="none" w:sz="0" w:space="0" w:color="auto"/>
        <w:left w:val="none" w:sz="0" w:space="0" w:color="auto"/>
        <w:bottom w:val="none" w:sz="0" w:space="0" w:color="auto"/>
        <w:right w:val="none" w:sz="0" w:space="0" w:color="auto"/>
      </w:divBdr>
    </w:div>
    <w:div w:id="1641037560">
      <w:bodyDiv w:val="1"/>
      <w:marLeft w:val="0"/>
      <w:marRight w:val="0"/>
      <w:marTop w:val="0"/>
      <w:marBottom w:val="0"/>
      <w:divBdr>
        <w:top w:val="none" w:sz="0" w:space="0" w:color="auto"/>
        <w:left w:val="none" w:sz="0" w:space="0" w:color="auto"/>
        <w:bottom w:val="none" w:sz="0" w:space="0" w:color="auto"/>
        <w:right w:val="none" w:sz="0" w:space="0" w:color="auto"/>
      </w:divBdr>
    </w:div>
    <w:div w:id="1689914178">
      <w:bodyDiv w:val="1"/>
      <w:marLeft w:val="0"/>
      <w:marRight w:val="0"/>
      <w:marTop w:val="0"/>
      <w:marBottom w:val="0"/>
      <w:divBdr>
        <w:top w:val="none" w:sz="0" w:space="0" w:color="auto"/>
        <w:left w:val="none" w:sz="0" w:space="0" w:color="auto"/>
        <w:bottom w:val="none" w:sz="0" w:space="0" w:color="auto"/>
        <w:right w:val="none" w:sz="0" w:space="0" w:color="auto"/>
      </w:divBdr>
    </w:div>
    <w:div w:id="1851527815">
      <w:bodyDiv w:val="1"/>
      <w:marLeft w:val="0"/>
      <w:marRight w:val="0"/>
      <w:marTop w:val="0"/>
      <w:marBottom w:val="0"/>
      <w:divBdr>
        <w:top w:val="none" w:sz="0" w:space="0" w:color="auto"/>
        <w:left w:val="none" w:sz="0" w:space="0" w:color="auto"/>
        <w:bottom w:val="none" w:sz="0" w:space="0" w:color="auto"/>
        <w:right w:val="none" w:sz="0" w:space="0" w:color="auto"/>
      </w:divBdr>
    </w:div>
    <w:div w:id="1885485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2992F9-2E18-4BC4-AC0B-09141C9FE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5</Pages>
  <Words>1290</Words>
  <Characters>7353</Characters>
  <Application>Microsoft Office Word</Application>
  <DocSecurity>0</DocSecurity>
  <Lines>61</Lines>
  <Paragraphs>17</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8626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shmoon</dc:creator>
  <cp:lastModifiedBy>Donni</cp:lastModifiedBy>
  <cp:revision>3</cp:revision>
  <cp:lastPrinted>2013-10-30T13:46:00Z</cp:lastPrinted>
  <dcterms:created xsi:type="dcterms:W3CDTF">2016-03-09T03:24:00Z</dcterms:created>
  <dcterms:modified xsi:type="dcterms:W3CDTF">2016-03-09T06:55:00Z</dcterms:modified>
</cp:coreProperties>
</file>