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D34" w:rsidRDefault="00D15D34" w:rsidP="00D15D34">
      <w:pPr>
        <w:pStyle w:val="a3"/>
        <w:pBdr>
          <w:bottom w:val="none" w:sz="0" w:space="0" w:color="auto"/>
        </w:pBdr>
        <w:tabs>
          <w:tab w:val="clear" w:pos="4153"/>
          <w:tab w:val="clear" w:pos="8306"/>
          <w:tab w:val="left" w:pos="1800"/>
          <w:tab w:val="right" w:pos="9072"/>
        </w:tabs>
        <w:autoSpaceDE/>
        <w:adjustRightInd/>
        <w:snapToGrid/>
        <w:spacing w:after="0"/>
        <w:ind w:left="1800" w:hanging="1800"/>
        <w:jc w:val="left"/>
        <w:rPr>
          <w:rFonts w:ascii="Arial" w:eastAsiaTheme="minorEastAsia" w:hAnsi="Arial"/>
          <w:b/>
          <w:sz w:val="20"/>
          <w:szCs w:val="24"/>
          <w:lang w:eastAsia="zh-CN"/>
        </w:rPr>
      </w:pPr>
      <w:bookmarkStart w:id="0" w:name="OLE_LINK26"/>
      <w:r>
        <w:rPr>
          <w:rFonts w:ascii="Arial" w:eastAsia="MS Mincho" w:hAnsi="Arial"/>
          <w:b/>
          <w:sz w:val="20"/>
          <w:szCs w:val="24"/>
        </w:rPr>
        <w:t>3GPP TSG RAN WG1 Meeting #98</w:t>
      </w:r>
      <w:r>
        <w:rPr>
          <w:rFonts w:ascii="Arial" w:eastAsiaTheme="minorEastAsia" w:hAnsi="Arial"/>
          <w:b/>
          <w:sz w:val="20"/>
          <w:szCs w:val="24"/>
          <w:lang w:eastAsia="zh-CN"/>
        </w:rPr>
        <w:t>bis</w:t>
      </w:r>
      <w:r>
        <w:rPr>
          <w:rFonts w:ascii="Arial" w:eastAsia="MS Mincho" w:hAnsi="Arial"/>
          <w:b/>
          <w:sz w:val="20"/>
          <w:szCs w:val="24"/>
        </w:rPr>
        <w:t xml:space="preserve">                           </w:t>
      </w:r>
      <w:r>
        <w:rPr>
          <w:rFonts w:asciiTheme="minorEastAsia" w:eastAsiaTheme="minorEastAsia" w:hAnsiTheme="minorEastAsia" w:hint="eastAsia"/>
          <w:b/>
          <w:sz w:val="20"/>
          <w:szCs w:val="24"/>
          <w:lang w:eastAsia="zh-CN"/>
        </w:rPr>
        <w:t xml:space="preserve">                  </w:t>
      </w:r>
      <w:r>
        <w:rPr>
          <w:rFonts w:ascii="Arial" w:eastAsia="MS Mincho" w:hAnsi="Arial"/>
          <w:b/>
          <w:sz w:val="20"/>
          <w:szCs w:val="24"/>
        </w:rPr>
        <w:t xml:space="preserve">  R1-19</w:t>
      </w:r>
      <w:r w:rsidR="006711EE">
        <w:rPr>
          <w:rFonts w:ascii="Arial" w:eastAsiaTheme="minorEastAsia" w:hAnsi="Arial" w:hint="eastAsia"/>
          <w:b/>
          <w:sz w:val="20"/>
          <w:szCs w:val="24"/>
          <w:lang w:eastAsia="zh-CN"/>
        </w:rPr>
        <w:t>1</w:t>
      </w:r>
      <w:r>
        <w:rPr>
          <w:rFonts w:ascii="Arial" w:eastAsia="MS Mincho" w:hAnsi="Arial"/>
          <w:b/>
          <w:sz w:val="20"/>
          <w:szCs w:val="24"/>
        </w:rPr>
        <w:t>0</w:t>
      </w:r>
      <w:r w:rsidR="006711EE">
        <w:rPr>
          <w:rFonts w:ascii="Arial" w:eastAsiaTheme="minorEastAsia" w:hAnsi="Arial" w:hint="eastAsia"/>
          <w:b/>
          <w:sz w:val="20"/>
          <w:szCs w:val="24"/>
          <w:lang w:eastAsia="zh-CN"/>
        </w:rPr>
        <w:t>337</w:t>
      </w:r>
    </w:p>
    <w:bookmarkEnd w:id="0"/>
    <w:p w:rsidR="00D15D34" w:rsidRDefault="00D15D34" w:rsidP="00D15D34">
      <w:pPr>
        <w:tabs>
          <w:tab w:val="center" w:pos="4536"/>
          <w:tab w:val="right" w:pos="9072"/>
        </w:tabs>
        <w:rPr>
          <w:rFonts w:ascii="Arial" w:eastAsia="MS Mincho" w:hAnsi="Arial" w:cs="Arial"/>
          <w:b/>
          <w:bCs/>
          <w:sz w:val="28"/>
          <w:lang w:eastAsia="ja-JP"/>
        </w:rPr>
      </w:pPr>
      <w:r>
        <w:rPr>
          <w:rFonts w:ascii="Arial" w:eastAsiaTheme="minorEastAsia" w:hAnsi="Arial"/>
          <w:b/>
          <w:sz w:val="20"/>
          <w:szCs w:val="24"/>
          <w:lang w:eastAsia="zh-CN"/>
        </w:rPr>
        <w:t>Chongqing, China, October</w:t>
      </w:r>
      <w:r>
        <w:rPr>
          <w:rFonts w:ascii="Arial" w:eastAsia="MS Mincho" w:hAnsi="Arial"/>
          <w:b/>
          <w:sz w:val="20"/>
          <w:szCs w:val="24"/>
        </w:rPr>
        <w:t xml:space="preserve"> </w:t>
      </w:r>
      <w:r>
        <w:rPr>
          <w:rFonts w:ascii="Arial" w:eastAsiaTheme="minorEastAsia" w:hAnsi="Arial"/>
          <w:b/>
          <w:sz w:val="20"/>
          <w:szCs w:val="24"/>
          <w:lang w:eastAsia="zh-CN"/>
        </w:rPr>
        <w:t>14</w:t>
      </w:r>
      <w:r>
        <w:rPr>
          <w:rFonts w:ascii="Arial" w:eastAsia="MS Mincho" w:hAnsi="Arial"/>
          <w:b/>
          <w:sz w:val="20"/>
          <w:szCs w:val="24"/>
        </w:rPr>
        <w:t xml:space="preserve">th – </w:t>
      </w:r>
      <w:r>
        <w:rPr>
          <w:rFonts w:ascii="Arial" w:eastAsiaTheme="minorEastAsia" w:hAnsi="Arial"/>
          <w:b/>
          <w:sz w:val="20"/>
          <w:szCs w:val="24"/>
          <w:lang w:eastAsia="zh-CN"/>
        </w:rPr>
        <w:t>2</w:t>
      </w:r>
      <w:r>
        <w:rPr>
          <w:rFonts w:ascii="Arial" w:eastAsia="MS Mincho" w:hAnsi="Arial"/>
          <w:b/>
          <w:sz w:val="20"/>
          <w:szCs w:val="24"/>
        </w:rPr>
        <w:t>0th, 2019</w:t>
      </w:r>
    </w:p>
    <w:p w:rsidR="0094720C" w:rsidRPr="00D973F5"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0F1646"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247557">
        <w:rPr>
          <w:rFonts w:ascii="Arial" w:eastAsiaTheme="minorEastAsia" w:hAnsi="Arial" w:hint="eastAsia"/>
          <w:b/>
          <w:sz w:val="20"/>
          <w:szCs w:val="24"/>
          <w:lang w:eastAsia="zh-CN"/>
        </w:rPr>
        <w:t>2</w:t>
      </w:r>
    </w:p>
    <w:p w:rsidR="001C5D65" w:rsidRPr="007746FA"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D57FB4">
        <w:rPr>
          <w:rFonts w:ascii="Arial" w:eastAsiaTheme="minorEastAsia" w:hAnsi="Arial" w:hint="eastAsia"/>
          <w:b/>
          <w:sz w:val="20"/>
          <w:szCs w:val="24"/>
          <w:lang w:eastAsia="zh-CN"/>
        </w:rPr>
        <w:t>P</w:t>
      </w:r>
      <w:r w:rsidR="008A248F">
        <w:rPr>
          <w:rFonts w:ascii="Arial" w:eastAsiaTheme="minorEastAsia" w:hAnsi="Arial"/>
          <w:b/>
          <w:sz w:val="20"/>
          <w:szCs w:val="24"/>
          <w:lang w:eastAsia="zh-CN"/>
        </w:rPr>
        <w:t>hysical</w:t>
      </w:r>
      <w:r w:rsidR="008A248F">
        <w:rPr>
          <w:rFonts w:ascii="Arial" w:eastAsiaTheme="minorEastAsia" w:hAnsi="Arial" w:hint="eastAsia"/>
          <w:b/>
          <w:sz w:val="20"/>
          <w:szCs w:val="24"/>
          <w:lang w:eastAsia="zh-CN"/>
        </w:rPr>
        <w:t xml:space="preserve"> layer </w:t>
      </w:r>
      <w:r w:rsidR="00950E8C">
        <w:rPr>
          <w:rFonts w:ascii="Arial" w:eastAsiaTheme="minorEastAsia" w:hAnsi="Arial" w:hint="eastAsia"/>
          <w:b/>
          <w:sz w:val="20"/>
          <w:szCs w:val="24"/>
          <w:lang w:eastAsia="zh-CN"/>
        </w:rPr>
        <w:t>control pr</w:t>
      </w:r>
      <w:r w:rsidR="008A248F">
        <w:rPr>
          <w:rFonts w:ascii="Arial" w:eastAsiaTheme="minorEastAsia" w:hAnsi="Arial" w:hint="eastAsia"/>
          <w:b/>
          <w:sz w:val="20"/>
          <w:szCs w:val="24"/>
          <w:lang w:eastAsia="zh-CN"/>
        </w:rPr>
        <w:t>ocedure</w:t>
      </w:r>
      <w:r w:rsidR="00D57FB4">
        <w:rPr>
          <w:rFonts w:ascii="Arial" w:eastAsiaTheme="minorEastAsia" w:hAnsi="Arial" w:hint="eastAsia"/>
          <w:b/>
          <w:sz w:val="20"/>
          <w:szCs w:val="24"/>
          <w:lang w:eastAsia="zh-CN"/>
        </w:rPr>
        <w:t xml:space="preserve"> enhancement</w:t>
      </w:r>
    </w:p>
    <w:p w:rsidR="001C5D65" w:rsidRPr="007833F2"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7833F2">
        <w:rPr>
          <w:rFonts w:ascii="Arial" w:eastAsiaTheme="minorEastAsia" w:hAnsi="Arial" w:hint="eastAsia"/>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811FE5" w:rsidRDefault="007931C6" w:rsidP="00675F7E">
      <w:pPr>
        <w:rPr>
          <w:kern w:val="2"/>
          <w:sz w:val="20"/>
          <w:szCs w:val="20"/>
          <w:lang w:eastAsia="zh-CN"/>
        </w:rPr>
      </w:pPr>
      <w:r>
        <w:rPr>
          <w:kern w:val="2"/>
          <w:sz w:val="20"/>
          <w:szCs w:val="20"/>
          <w:lang w:eastAsia="zh-CN"/>
        </w:rPr>
        <w:t>F</w:t>
      </w:r>
      <w:r>
        <w:rPr>
          <w:rFonts w:hint="eastAsia"/>
          <w:kern w:val="2"/>
          <w:sz w:val="20"/>
          <w:szCs w:val="20"/>
          <w:lang w:eastAsia="zh-CN"/>
        </w:rPr>
        <w:t xml:space="preserve">or the physical layer control procedure, </w:t>
      </w:r>
      <w:r w:rsidR="00811FE5">
        <w:rPr>
          <w:rFonts w:hint="eastAsia"/>
          <w:kern w:val="2"/>
          <w:sz w:val="20"/>
          <w:szCs w:val="20"/>
          <w:lang w:eastAsia="zh-CN"/>
        </w:rPr>
        <w:t xml:space="preserve">there were some discussions on beam switching, power control and UL timing control </w:t>
      </w:r>
      <w:proofErr w:type="spellStart"/>
      <w:r w:rsidR="00811FE5">
        <w:rPr>
          <w:rFonts w:hint="eastAsia"/>
          <w:kern w:val="2"/>
          <w:sz w:val="20"/>
          <w:szCs w:val="20"/>
          <w:lang w:eastAsia="zh-CN"/>
        </w:rPr>
        <w:t>etc</w:t>
      </w:r>
      <w:proofErr w:type="spellEnd"/>
      <w:r w:rsidR="00AA627B">
        <w:rPr>
          <w:rFonts w:hint="eastAsia"/>
          <w:kern w:val="2"/>
          <w:sz w:val="20"/>
          <w:szCs w:val="20"/>
          <w:lang w:eastAsia="zh-CN"/>
        </w:rPr>
        <w:t xml:space="preserve"> in past meetings</w:t>
      </w:r>
      <w:r w:rsidR="00811FE5">
        <w:rPr>
          <w:rFonts w:hint="eastAsia"/>
          <w:kern w:val="2"/>
          <w:sz w:val="20"/>
          <w:szCs w:val="20"/>
          <w:lang w:eastAsia="zh-CN"/>
        </w:rPr>
        <w:t xml:space="preserve">. In last meeting, regarding the UL transmission timing, a few agreements </w:t>
      </w:r>
      <w:r w:rsidR="00AA627B">
        <w:rPr>
          <w:rFonts w:hint="eastAsia"/>
          <w:kern w:val="2"/>
          <w:sz w:val="20"/>
          <w:szCs w:val="20"/>
          <w:lang w:eastAsia="zh-CN"/>
        </w:rPr>
        <w:t>we</w:t>
      </w:r>
      <w:r w:rsidR="00811FE5">
        <w:rPr>
          <w:rFonts w:hint="eastAsia"/>
          <w:kern w:val="2"/>
          <w:sz w:val="20"/>
          <w:szCs w:val="20"/>
          <w:lang w:eastAsia="zh-CN"/>
        </w:rPr>
        <w:t xml:space="preserve">re </w:t>
      </w:r>
      <w:r w:rsidR="00AA627B">
        <w:rPr>
          <w:rFonts w:hint="eastAsia"/>
          <w:kern w:val="2"/>
          <w:sz w:val="20"/>
          <w:szCs w:val="20"/>
          <w:lang w:eastAsia="zh-CN"/>
        </w:rPr>
        <w:t>concluded as</w:t>
      </w:r>
      <w:r w:rsidR="00811FE5">
        <w:rPr>
          <w:rFonts w:hint="eastAsia"/>
          <w:kern w:val="2"/>
          <w:sz w:val="20"/>
          <w:szCs w:val="20"/>
          <w:lang w:eastAsia="zh-CN"/>
        </w:rPr>
        <w:t xml:space="preserve"> follows</w:t>
      </w:r>
      <w:r w:rsidR="00AA627B">
        <w:rPr>
          <w:rFonts w:hint="eastAsia"/>
          <w:kern w:val="2"/>
          <w:sz w:val="20"/>
          <w:szCs w:val="20"/>
          <w:lang w:eastAsia="zh-CN"/>
        </w:rPr>
        <w:t xml:space="preserve"> [1]</w:t>
      </w:r>
      <w:r w:rsidR="00811FE5">
        <w:rPr>
          <w:rFonts w:hint="eastAsia"/>
          <w:kern w:val="2"/>
          <w:sz w:val="20"/>
          <w:szCs w:val="20"/>
          <w:lang w:eastAsia="zh-CN"/>
        </w:rPr>
        <w:t xml:space="preserve">: </w:t>
      </w:r>
    </w:p>
    <w:p w:rsidR="000F76CB" w:rsidRDefault="000F76CB" w:rsidP="000F76CB">
      <w:pPr>
        <w:rPr>
          <w:lang w:eastAsia="x-none"/>
        </w:rPr>
      </w:pPr>
      <w:r w:rsidRPr="00BA7230">
        <w:rPr>
          <w:highlight w:val="green"/>
          <w:lang w:eastAsia="x-none"/>
        </w:rPr>
        <w:t>Agreement:</w:t>
      </w:r>
    </w:p>
    <w:p w:rsidR="000F76CB" w:rsidRPr="000B2D72" w:rsidRDefault="000F76CB" w:rsidP="000F76CB">
      <w:pPr>
        <w:rPr>
          <w:i/>
          <w:sz w:val="20"/>
          <w:szCs w:val="20"/>
          <w:lang w:eastAsia="x-none"/>
        </w:rPr>
      </w:pPr>
      <w:r w:rsidRPr="000B2D72">
        <w:rPr>
          <w:i/>
          <w:sz w:val="20"/>
          <w:szCs w:val="20"/>
          <w:lang w:eastAsia="x-none"/>
        </w:rPr>
        <w:t xml:space="preserve">For UL transmission timing, introduce an offset </w:t>
      </w:r>
      <w:proofErr w:type="spellStart"/>
      <w:r w:rsidRPr="000B2D72">
        <w:rPr>
          <w:i/>
          <w:sz w:val="20"/>
          <w:szCs w:val="20"/>
          <w:lang w:eastAsia="x-none"/>
        </w:rPr>
        <w:t>K</w:t>
      </w:r>
      <w:r w:rsidRPr="000B2D72">
        <w:rPr>
          <w:i/>
          <w:sz w:val="20"/>
          <w:szCs w:val="20"/>
          <w:vertAlign w:val="subscript"/>
          <w:lang w:eastAsia="x-none"/>
        </w:rPr>
        <w:t>offset</w:t>
      </w:r>
      <w:proofErr w:type="spellEnd"/>
      <w:r w:rsidRPr="000B2D72" w:rsidDel="001F62B1">
        <w:rPr>
          <w:i/>
          <w:sz w:val="20"/>
          <w:szCs w:val="20"/>
          <w:lang w:eastAsia="x-none"/>
        </w:rPr>
        <w:t xml:space="preserve"> </w:t>
      </w:r>
      <w:r w:rsidRPr="000B2D72">
        <w:rPr>
          <w:i/>
          <w:sz w:val="20"/>
          <w:szCs w:val="20"/>
          <w:lang w:eastAsia="x-none"/>
        </w:rPr>
        <w:t>for NR NTN.</w:t>
      </w:r>
    </w:p>
    <w:p w:rsidR="000F76CB" w:rsidRPr="000B2D72" w:rsidRDefault="000F76CB" w:rsidP="000F76CB">
      <w:pPr>
        <w:numPr>
          <w:ilvl w:val="0"/>
          <w:numId w:val="9"/>
        </w:numPr>
        <w:autoSpaceDE/>
        <w:autoSpaceDN/>
        <w:adjustRightInd/>
        <w:snapToGrid/>
        <w:spacing w:after="0"/>
        <w:jc w:val="left"/>
        <w:rPr>
          <w:i/>
          <w:sz w:val="20"/>
          <w:szCs w:val="20"/>
          <w:lang w:eastAsia="x-none"/>
        </w:rPr>
      </w:pPr>
      <w:r w:rsidRPr="000B2D72">
        <w:rPr>
          <w:i/>
          <w:sz w:val="20"/>
          <w:szCs w:val="20"/>
          <w:lang w:eastAsia="x-none"/>
        </w:rPr>
        <w:t>For UL HARQ-ACK on PUCCH, where HARQ ACK on PUCCH is transmitted on slot n + K</w:t>
      </w:r>
      <w:r w:rsidRPr="000B2D72">
        <w:rPr>
          <w:i/>
          <w:sz w:val="20"/>
          <w:szCs w:val="20"/>
          <w:vertAlign w:val="subscript"/>
          <w:lang w:eastAsia="x-none"/>
        </w:rPr>
        <w:t>1</w:t>
      </w:r>
      <w:r w:rsidRPr="000B2D72">
        <w:rPr>
          <w:i/>
          <w:sz w:val="20"/>
          <w:szCs w:val="20"/>
          <w:lang w:eastAsia="x-none"/>
        </w:rPr>
        <w:t xml:space="preserve"> + </w:t>
      </w:r>
      <w:proofErr w:type="spellStart"/>
      <w:r w:rsidRPr="000B2D72">
        <w:rPr>
          <w:i/>
          <w:sz w:val="20"/>
          <w:szCs w:val="20"/>
          <w:lang w:eastAsia="x-none"/>
        </w:rPr>
        <w:t>K</w:t>
      </w:r>
      <w:r w:rsidRPr="000B2D72">
        <w:rPr>
          <w:i/>
          <w:sz w:val="20"/>
          <w:szCs w:val="20"/>
          <w:vertAlign w:val="subscript"/>
          <w:lang w:eastAsia="x-none"/>
        </w:rPr>
        <w:t>offset</w:t>
      </w:r>
      <w:proofErr w:type="spellEnd"/>
      <w:r w:rsidRPr="000B2D72">
        <w:rPr>
          <w:i/>
          <w:sz w:val="20"/>
          <w:szCs w:val="20"/>
          <w:lang w:eastAsia="x-none"/>
        </w:rPr>
        <w:t xml:space="preserve"> when a scheduling DCI is received in slot n.</w:t>
      </w:r>
    </w:p>
    <w:p w:rsidR="000F76CB" w:rsidRPr="000B2D72" w:rsidRDefault="000F76CB" w:rsidP="000F76CB">
      <w:pPr>
        <w:numPr>
          <w:ilvl w:val="0"/>
          <w:numId w:val="9"/>
        </w:numPr>
        <w:autoSpaceDE/>
        <w:autoSpaceDN/>
        <w:adjustRightInd/>
        <w:snapToGrid/>
        <w:spacing w:after="0"/>
        <w:jc w:val="left"/>
        <w:rPr>
          <w:i/>
          <w:sz w:val="20"/>
          <w:szCs w:val="20"/>
          <w:lang w:eastAsia="x-none"/>
        </w:rPr>
      </w:pPr>
      <w:r w:rsidRPr="000B2D72">
        <w:rPr>
          <w:i/>
          <w:sz w:val="20"/>
          <w:szCs w:val="20"/>
          <w:lang w:eastAsia="x-none"/>
        </w:rPr>
        <w:t xml:space="preserve">For UL transmission on PUSCH, where PUSCH is transmitted on slot </w:t>
      </w:r>
      <m:oMath>
        <m:d>
          <m:dPr>
            <m:begChr m:val="⌊"/>
            <m:endChr m:val="⌋"/>
            <m:ctrlPr>
              <w:rPr>
                <w:rFonts w:ascii="Cambria Math" w:eastAsia="MS Mincho" w:hAnsi="Cambria Math"/>
                <w:i/>
                <w:sz w:val="20"/>
                <w:szCs w:val="20"/>
              </w:rPr>
            </m:ctrlPr>
          </m:dPr>
          <m:e>
            <m:r>
              <w:rPr>
                <w:rFonts w:ascii="Cambria Math" w:eastAsia="MS Mincho" w:hAnsi="Cambria Math"/>
                <w:sz w:val="20"/>
                <w:szCs w:val="20"/>
              </w:rPr>
              <m:t>n∙</m:t>
            </m:r>
            <m:sSup>
              <m:sSupPr>
                <m:ctrlPr>
                  <w:rPr>
                    <w:rFonts w:ascii="Cambria Math" w:eastAsia="MS Mincho" w:hAnsi="Cambria Math"/>
                    <w:i/>
                    <w:sz w:val="20"/>
                    <w:szCs w:val="20"/>
                  </w:rPr>
                </m:ctrlPr>
              </m:sSupPr>
              <m:e>
                <m:r>
                  <w:rPr>
                    <w:rFonts w:ascii="Cambria Math" w:eastAsia="MS Mincho" w:hAnsi="Cambria Math"/>
                    <w:sz w:val="20"/>
                    <w:szCs w:val="20"/>
                  </w:rPr>
                  <m:t>2</m:t>
                </m:r>
              </m:e>
              <m:sup>
                <m:sSub>
                  <m:sSubPr>
                    <m:ctrlPr>
                      <w:rPr>
                        <w:rFonts w:ascii="Cambria Math" w:eastAsia="MS Mincho" w:hAnsi="Cambria Math"/>
                        <w:i/>
                        <w:sz w:val="20"/>
                        <w:szCs w:val="20"/>
                      </w:rPr>
                    </m:ctrlPr>
                  </m:sSubPr>
                  <m:e>
                    <m:r>
                      <w:rPr>
                        <w:rFonts w:ascii="Cambria Math" w:eastAsia="MS Mincho" w:hAnsi="Cambria Math"/>
                        <w:sz w:val="20"/>
                        <w:szCs w:val="20"/>
                      </w:rPr>
                      <m:t>μ</m:t>
                    </m:r>
                  </m:e>
                  <m:sub>
                    <m:r>
                      <w:rPr>
                        <w:rFonts w:ascii="Cambria Math" w:eastAsia="MS Mincho" w:hAnsi="Cambria Math"/>
                        <w:sz w:val="20"/>
                        <w:szCs w:val="20"/>
                      </w:rPr>
                      <m:t>PUSCH</m:t>
                    </m:r>
                  </m:sub>
                </m:sSub>
                <m:r>
                  <w:rPr>
                    <w:rFonts w:ascii="Cambria Math" w:eastAsia="MS Mincho" w:hAnsi="Cambria Math"/>
                    <w:sz w:val="20"/>
                    <w:szCs w:val="20"/>
                  </w:rPr>
                  <m:t>-</m:t>
                </m:r>
                <m:sSub>
                  <m:sSubPr>
                    <m:ctrlPr>
                      <w:rPr>
                        <w:rFonts w:ascii="Cambria Math" w:eastAsia="MS Mincho" w:hAnsi="Cambria Math"/>
                        <w:i/>
                        <w:sz w:val="20"/>
                        <w:szCs w:val="20"/>
                      </w:rPr>
                    </m:ctrlPr>
                  </m:sSubPr>
                  <m:e>
                    <m:r>
                      <w:rPr>
                        <w:rFonts w:ascii="Cambria Math" w:eastAsia="MS Mincho" w:hAnsi="Cambria Math"/>
                        <w:sz w:val="20"/>
                        <w:szCs w:val="20"/>
                      </w:rPr>
                      <m:t>μ</m:t>
                    </m:r>
                  </m:e>
                  <m:sub>
                    <m:r>
                      <w:rPr>
                        <w:rFonts w:ascii="Cambria Math" w:eastAsia="MS Mincho" w:hAnsi="Cambria Math"/>
                        <w:sz w:val="20"/>
                        <w:szCs w:val="20"/>
                      </w:rPr>
                      <m:t>PDCCH</m:t>
                    </m:r>
                  </m:sub>
                </m:sSub>
              </m:sup>
            </m:sSup>
          </m:e>
        </m:d>
        <m:r>
          <w:rPr>
            <w:rFonts w:ascii="Cambria Math" w:eastAsia="MS Mincho" w:hAnsi="Cambria Math"/>
            <w:sz w:val="20"/>
            <w:szCs w:val="20"/>
          </w:rPr>
          <m:t>+</m:t>
        </m:r>
        <m:sSub>
          <m:sSubPr>
            <m:ctrlPr>
              <w:rPr>
                <w:rFonts w:ascii="Cambria Math" w:eastAsia="MS Mincho" w:hAnsi="Cambria Math"/>
                <w:i/>
                <w:sz w:val="20"/>
                <w:szCs w:val="20"/>
              </w:rPr>
            </m:ctrlPr>
          </m:sSubPr>
          <m:e>
            <m:r>
              <w:rPr>
                <w:rFonts w:ascii="Cambria Math" w:eastAsia="MS Mincho" w:hAnsi="Cambria Math"/>
                <w:sz w:val="20"/>
                <w:szCs w:val="20"/>
              </w:rPr>
              <m:t>K</m:t>
            </m:r>
          </m:e>
          <m:sub>
            <m:r>
              <w:rPr>
                <w:rFonts w:ascii="Cambria Math" w:eastAsia="MS Mincho" w:hAnsi="Cambria Math"/>
                <w:sz w:val="20"/>
                <w:szCs w:val="20"/>
              </w:rPr>
              <m:t>2</m:t>
            </m:r>
          </m:sub>
        </m:sSub>
        <m:r>
          <w:rPr>
            <w:rFonts w:ascii="Cambria Math" w:eastAsia="MS Mincho" w:hAnsi="Cambria Math"/>
            <w:sz w:val="20"/>
            <w:szCs w:val="20"/>
          </w:rPr>
          <m:t>+</m:t>
        </m:r>
        <m:sSub>
          <m:sSubPr>
            <m:ctrlPr>
              <w:rPr>
                <w:rFonts w:ascii="Cambria Math" w:eastAsia="MS Mincho" w:hAnsi="Cambria Math"/>
                <w:i/>
                <w:sz w:val="20"/>
                <w:szCs w:val="20"/>
              </w:rPr>
            </m:ctrlPr>
          </m:sSubPr>
          <m:e>
            <m:r>
              <w:rPr>
                <w:rFonts w:ascii="Cambria Math" w:eastAsia="MS Mincho" w:hAnsi="Cambria Math"/>
                <w:sz w:val="20"/>
                <w:szCs w:val="20"/>
              </w:rPr>
              <m:t>K</m:t>
            </m:r>
          </m:e>
          <m:sub>
            <m:r>
              <w:rPr>
                <w:rFonts w:ascii="Cambria Math" w:eastAsia="MS Mincho" w:hAnsi="Cambria Math"/>
                <w:sz w:val="20"/>
                <w:szCs w:val="20"/>
              </w:rPr>
              <m:t>offset</m:t>
            </m:r>
          </m:sub>
        </m:sSub>
      </m:oMath>
      <w:r w:rsidRPr="000B2D72">
        <w:rPr>
          <w:i/>
          <w:sz w:val="20"/>
          <w:szCs w:val="20"/>
          <w:lang w:eastAsia="x-none"/>
        </w:rPr>
        <w:t xml:space="preserve"> when a scheduling DCI is received in slot n.</w:t>
      </w:r>
    </w:p>
    <w:p w:rsidR="000F76CB" w:rsidRPr="000B2D72" w:rsidRDefault="000F76CB" w:rsidP="000F76CB">
      <w:pPr>
        <w:numPr>
          <w:ilvl w:val="0"/>
          <w:numId w:val="9"/>
        </w:numPr>
        <w:autoSpaceDE/>
        <w:autoSpaceDN/>
        <w:adjustRightInd/>
        <w:snapToGrid/>
        <w:spacing w:after="0"/>
        <w:jc w:val="left"/>
        <w:rPr>
          <w:i/>
          <w:sz w:val="20"/>
          <w:szCs w:val="20"/>
          <w:lang w:eastAsia="x-none"/>
        </w:rPr>
      </w:pPr>
      <w:r w:rsidRPr="000B2D72">
        <w:rPr>
          <w:i/>
          <w:sz w:val="20"/>
          <w:szCs w:val="20"/>
          <w:lang w:eastAsia="x-none"/>
        </w:rPr>
        <w:t>For CSI transmission on PUSCH, where CSI on PUSCH is transmitted on slot n +</w:t>
      </w:r>
      <w:proofErr w:type="spellStart"/>
      <w:r w:rsidRPr="000B2D72">
        <w:rPr>
          <w:i/>
          <w:sz w:val="20"/>
          <w:szCs w:val="20"/>
          <w:lang w:eastAsia="x-none"/>
        </w:rPr>
        <w:t>K+K</w:t>
      </w:r>
      <w:r w:rsidRPr="000B2D72">
        <w:rPr>
          <w:i/>
          <w:sz w:val="20"/>
          <w:szCs w:val="20"/>
          <w:vertAlign w:val="subscript"/>
          <w:lang w:eastAsia="x-none"/>
        </w:rPr>
        <w:t>offset</w:t>
      </w:r>
      <w:proofErr w:type="spellEnd"/>
      <w:r w:rsidRPr="000B2D72">
        <w:rPr>
          <w:sz w:val="20"/>
          <w:szCs w:val="20"/>
          <w:lang w:eastAsia="x-none"/>
        </w:rPr>
        <w:t xml:space="preserve">, when the DCI with CSI request is received in slot </w:t>
      </w:r>
      <w:r w:rsidRPr="000B2D72">
        <w:rPr>
          <w:i/>
          <w:sz w:val="20"/>
          <w:szCs w:val="20"/>
          <w:lang w:eastAsia="x-none"/>
        </w:rPr>
        <w:t>n</w:t>
      </w:r>
      <w:r w:rsidRPr="000B2D72">
        <w:rPr>
          <w:sz w:val="20"/>
          <w:szCs w:val="20"/>
          <w:lang w:eastAsia="x-none"/>
        </w:rPr>
        <w:t xml:space="preserve"> and </w:t>
      </w:r>
      <w:r w:rsidRPr="000B2D72">
        <w:rPr>
          <w:i/>
          <w:sz w:val="20"/>
          <w:szCs w:val="20"/>
          <w:lang w:eastAsia="x-none"/>
        </w:rPr>
        <w:t>K</w:t>
      </w:r>
      <w:r w:rsidRPr="000B2D72">
        <w:rPr>
          <w:sz w:val="20"/>
          <w:szCs w:val="20"/>
          <w:lang w:eastAsia="x-none"/>
        </w:rPr>
        <w:t xml:space="preserve"> is selected by the DCI.</w:t>
      </w:r>
    </w:p>
    <w:p w:rsidR="000F76CB" w:rsidRPr="000B2D72" w:rsidRDefault="000F76CB" w:rsidP="000F76CB">
      <w:pPr>
        <w:numPr>
          <w:ilvl w:val="0"/>
          <w:numId w:val="9"/>
        </w:numPr>
        <w:autoSpaceDE/>
        <w:autoSpaceDN/>
        <w:adjustRightInd/>
        <w:snapToGrid/>
        <w:spacing w:after="0"/>
        <w:jc w:val="left"/>
        <w:rPr>
          <w:i/>
          <w:sz w:val="20"/>
          <w:szCs w:val="20"/>
          <w:lang w:eastAsia="x-none"/>
        </w:rPr>
      </w:pPr>
      <w:r w:rsidRPr="000B2D72">
        <w:rPr>
          <w:i/>
          <w:sz w:val="20"/>
          <w:szCs w:val="20"/>
          <w:lang w:eastAsia="x-none"/>
        </w:rPr>
        <w:t>For a CSI report in uplink slot n’, the CSI reference resource is given in downlink slot n</w:t>
      </w:r>
      <w:r w:rsidRPr="000B2D72">
        <w:rPr>
          <w:sz w:val="20"/>
          <w:szCs w:val="20"/>
          <w:lang w:eastAsia="x-none"/>
        </w:rPr>
        <w:t>-</w:t>
      </w:r>
      <w:proofErr w:type="spellStart"/>
      <w:r w:rsidRPr="000B2D72">
        <w:rPr>
          <w:i/>
          <w:sz w:val="20"/>
          <w:szCs w:val="20"/>
          <w:lang w:eastAsia="x-none"/>
        </w:rPr>
        <w:t>n</w:t>
      </w:r>
      <w:r w:rsidRPr="000B2D72">
        <w:rPr>
          <w:i/>
          <w:sz w:val="20"/>
          <w:szCs w:val="20"/>
          <w:vertAlign w:val="subscript"/>
          <w:lang w:eastAsia="x-none"/>
        </w:rPr>
        <w:t>CSI_ref</w:t>
      </w:r>
      <w:proofErr w:type="spellEnd"/>
      <m:oMath>
        <m:r>
          <w:rPr>
            <w:rFonts w:ascii="Cambria Math" w:eastAsia="MS Mincho" w:hAnsi="Cambria Math"/>
            <w:sz w:val="20"/>
            <w:szCs w:val="20"/>
          </w:rPr>
          <m:t>-</m:t>
        </m:r>
        <m:sSub>
          <m:sSubPr>
            <m:ctrlPr>
              <w:rPr>
                <w:rFonts w:ascii="Cambria Math" w:eastAsia="MS Mincho" w:hAnsi="Cambria Math"/>
                <w:i/>
                <w:sz w:val="20"/>
                <w:szCs w:val="20"/>
              </w:rPr>
            </m:ctrlPr>
          </m:sSubPr>
          <m:e>
            <m:r>
              <w:rPr>
                <w:rFonts w:ascii="Cambria Math" w:eastAsia="MS Mincho" w:hAnsi="Cambria Math"/>
                <w:sz w:val="20"/>
                <w:szCs w:val="20"/>
              </w:rPr>
              <m:t>K</m:t>
            </m:r>
          </m:e>
          <m:sub>
            <m:r>
              <w:rPr>
                <w:rFonts w:ascii="Cambria Math" w:eastAsia="MS Mincho" w:hAnsi="Cambria Math"/>
                <w:sz w:val="20"/>
                <w:szCs w:val="20"/>
              </w:rPr>
              <m:t>offset</m:t>
            </m:r>
          </m:sub>
        </m:sSub>
      </m:oMath>
      <w:r w:rsidRPr="000B2D72">
        <w:rPr>
          <w:i/>
          <w:sz w:val="20"/>
          <w:szCs w:val="20"/>
          <w:lang w:eastAsia="x-none"/>
        </w:rPr>
        <w:t>,</w:t>
      </w:r>
      <w:r w:rsidRPr="000B2D72">
        <w:rPr>
          <w:sz w:val="20"/>
          <w:szCs w:val="20"/>
          <w:lang w:eastAsia="x-none"/>
        </w:rPr>
        <w:t xml:space="preserve"> where </w:t>
      </w:r>
      <w:r w:rsidR="00186112">
        <w:rPr>
          <w:sz w:val="20"/>
          <w:szCs w:val="20"/>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36.25pt">
            <v:imagedata r:id="rId9" o:title=""/>
          </v:shape>
        </w:pict>
      </w:r>
      <w:r w:rsidRPr="000B2D72">
        <w:rPr>
          <w:sz w:val="20"/>
          <w:szCs w:val="20"/>
          <w:lang w:eastAsia="x-none"/>
        </w:rPr>
        <w:t xml:space="preserve"> and </w:t>
      </w:r>
      <w:proofErr w:type="spellStart"/>
      <w:r w:rsidRPr="000B2D72">
        <w:rPr>
          <w:i/>
          <w:sz w:val="20"/>
          <w:szCs w:val="20"/>
          <w:lang w:eastAsia="x-none"/>
        </w:rPr>
        <w:t>n</w:t>
      </w:r>
      <w:r w:rsidRPr="000B2D72">
        <w:rPr>
          <w:i/>
          <w:sz w:val="20"/>
          <w:szCs w:val="20"/>
          <w:vertAlign w:val="subscript"/>
          <w:lang w:eastAsia="x-none"/>
        </w:rPr>
        <w:t>CSI_ref</w:t>
      </w:r>
      <w:proofErr w:type="spellEnd"/>
      <w:r w:rsidRPr="000B2D72">
        <w:rPr>
          <w:sz w:val="20"/>
          <w:szCs w:val="20"/>
          <w:lang w:eastAsia="x-none"/>
        </w:rPr>
        <w:t xml:space="preserve"> is as defined in 38.214.</w:t>
      </w:r>
    </w:p>
    <w:p w:rsidR="000F76CB" w:rsidRPr="000B2D72" w:rsidRDefault="000F76CB" w:rsidP="000F76CB">
      <w:pPr>
        <w:numPr>
          <w:ilvl w:val="0"/>
          <w:numId w:val="9"/>
        </w:numPr>
        <w:autoSpaceDE/>
        <w:autoSpaceDN/>
        <w:adjustRightInd/>
        <w:snapToGrid/>
        <w:spacing w:after="0"/>
        <w:jc w:val="left"/>
        <w:rPr>
          <w:sz w:val="20"/>
          <w:szCs w:val="20"/>
          <w:lang w:eastAsia="x-none"/>
        </w:rPr>
      </w:pPr>
      <w:proofErr w:type="spellStart"/>
      <w:r w:rsidRPr="000B2D72">
        <w:rPr>
          <w:i/>
          <w:sz w:val="20"/>
          <w:szCs w:val="20"/>
          <w:lang w:eastAsia="x-none"/>
        </w:rPr>
        <w:t>K</w:t>
      </w:r>
      <w:r w:rsidRPr="000B2D72">
        <w:rPr>
          <w:i/>
          <w:sz w:val="20"/>
          <w:szCs w:val="20"/>
          <w:vertAlign w:val="subscript"/>
          <w:lang w:eastAsia="x-none"/>
        </w:rPr>
        <w:t>offset</w:t>
      </w:r>
      <w:proofErr w:type="spellEnd"/>
      <w:r w:rsidRPr="000B2D72" w:rsidDel="004017F3">
        <w:rPr>
          <w:i/>
          <w:sz w:val="20"/>
          <w:szCs w:val="20"/>
          <w:lang w:eastAsia="x-none"/>
        </w:rPr>
        <w:t xml:space="preserve"> </w:t>
      </w:r>
      <w:r w:rsidRPr="000B2D72">
        <w:rPr>
          <w:i/>
          <w:sz w:val="20"/>
          <w:szCs w:val="20"/>
          <w:lang w:eastAsia="x-none"/>
        </w:rPr>
        <w:t xml:space="preserve"> is per beam or per-cell </w:t>
      </w:r>
    </w:p>
    <w:p w:rsidR="000F76CB" w:rsidRPr="000B2D72" w:rsidRDefault="000F76CB" w:rsidP="000F76CB">
      <w:pPr>
        <w:numPr>
          <w:ilvl w:val="1"/>
          <w:numId w:val="9"/>
        </w:numPr>
        <w:autoSpaceDE/>
        <w:autoSpaceDN/>
        <w:adjustRightInd/>
        <w:snapToGrid/>
        <w:spacing w:after="0"/>
        <w:jc w:val="left"/>
        <w:rPr>
          <w:sz w:val="20"/>
          <w:szCs w:val="20"/>
          <w:lang w:eastAsia="x-none"/>
        </w:rPr>
      </w:pPr>
      <w:r w:rsidRPr="000B2D72">
        <w:rPr>
          <w:i/>
          <w:sz w:val="20"/>
          <w:szCs w:val="20"/>
          <w:lang w:eastAsia="x-none"/>
        </w:rPr>
        <w:t xml:space="preserve">FFS: Whether </w:t>
      </w:r>
      <w:proofErr w:type="spellStart"/>
      <w:r w:rsidRPr="000B2D72">
        <w:rPr>
          <w:i/>
          <w:sz w:val="20"/>
          <w:szCs w:val="20"/>
          <w:lang w:eastAsia="x-none"/>
        </w:rPr>
        <w:t>K</w:t>
      </w:r>
      <w:r w:rsidRPr="000B2D72">
        <w:rPr>
          <w:i/>
          <w:sz w:val="20"/>
          <w:szCs w:val="20"/>
          <w:vertAlign w:val="subscript"/>
          <w:lang w:eastAsia="x-none"/>
        </w:rPr>
        <w:t>offset</w:t>
      </w:r>
      <w:proofErr w:type="spellEnd"/>
      <w:r w:rsidRPr="000B2D72">
        <w:rPr>
          <w:i/>
          <w:sz w:val="20"/>
          <w:szCs w:val="20"/>
          <w:lang w:eastAsia="x-none"/>
        </w:rPr>
        <w:t xml:space="preserve"> is derived from broadcast information or is signaled by higher layers</w:t>
      </w:r>
    </w:p>
    <w:p w:rsidR="007931C6" w:rsidRPr="007931C6" w:rsidRDefault="007931C6" w:rsidP="007931C6">
      <w:pPr>
        <w:rPr>
          <w:sz w:val="20"/>
          <w:szCs w:val="20"/>
        </w:rPr>
      </w:pPr>
    </w:p>
    <w:p w:rsidR="00C42581" w:rsidRPr="00CA6F6A" w:rsidRDefault="00AC3DD1" w:rsidP="001C5D65">
      <w:pPr>
        <w:rPr>
          <w:kern w:val="2"/>
          <w:sz w:val="20"/>
          <w:szCs w:val="20"/>
          <w:lang w:eastAsia="zh-CN"/>
        </w:rPr>
      </w:pPr>
      <w:r>
        <w:rPr>
          <w:kern w:val="2"/>
          <w:sz w:val="20"/>
          <w:szCs w:val="20"/>
          <w:lang w:eastAsia="zh-CN"/>
        </w:rPr>
        <w:t>I</w:t>
      </w:r>
      <w:r>
        <w:rPr>
          <w:rFonts w:hint="eastAsia"/>
          <w:kern w:val="2"/>
          <w:sz w:val="20"/>
          <w:szCs w:val="20"/>
          <w:lang w:eastAsia="zh-CN"/>
        </w:rPr>
        <w:t xml:space="preserve">n this meeting, we further discuss the related procedure enhancements for NTN. </w:t>
      </w:r>
    </w:p>
    <w:p w:rsidR="001C5D65" w:rsidRPr="007974AA" w:rsidRDefault="001C5D65" w:rsidP="001C5D65">
      <w:pPr>
        <w:pStyle w:val="1"/>
      </w:pPr>
      <w:r>
        <w:t xml:space="preserve">Discussion </w:t>
      </w:r>
    </w:p>
    <w:p w:rsidR="00BB0053" w:rsidRDefault="009E4AE0" w:rsidP="00BB0053">
      <w:pPr>
        <w:pStyle w:val="2"/>
        <w:rPr>
          <w:lang w:eastAsia="zh-CN"/>
        </w:rPr>
      </w:pPr>
      <w:r>
        <w:rPr>
          <w:rFonts w:hint="eastAsia"/>
          <w:lang w:eastAsia="zh-CN"/>
        </w:rPr>
        <w:t>B</w:t>
      </w:r>
      <w:r w:rsidR="00BB0053" w:rsidRPr="00BB0053">
        <w:rPr>
          <w:lang w:eastAsia="zh-CN"/>
        </w:rPr>
        <w:t>eam switching</w:t>
      </w:r>
      <w:r w:rsidR="00BB0053">
        <w:rPr>
          <w:lang w:eastAsia="zh-CN"/>
        </w:rPr>
        <w:t xml:space="preserve"> </w:t>
      </w:r>
      <w:r w:rsidR="00516AA0">
        <w:rPr>
          <w:rFonts w:hint="eastAsia"/>
          <w:lang w:eastAsia="zh-CN"/>
        </w:rPr>
        <w:t>enhancement</w:t>
      </w:r>
      <w:r w:rsidR="007673C6">
        <w:rPr>
          <w:rFonts w:hint="eastAsia"/>
          <w:lang w:eastAsia="zh-CN"/>
        </w:rPr>
        <w:t xml:space="preserve"> </w:t>
      </w:r>
      <w:r w:rsidR="001A27B4">
        <w:rPr>
          <w:rFonts w:hint="eastAsia"/>
          <w:lang w:eastAsia="zh-CN"/>
        </w:rPr>
        <w:t xml:space="preserve"> </w:t>
      </w:r>
      <w:r w:rsidR="00BB0053">
        <w:rPr>
          <w:rFonts w:hint="eastAsia"/>
          <w:lang w:eastAsia="zh-CN"/>
        </w:rPr>
        <w:t xml:space="preserve"> </w:t>
      </w:r>
    </w:p>
    <w:p w:rsidR="00BB0053" w:rsidRDefault="00BB0053" w:rsidP="00BB0053">
      <w:pPr>
        <w:rPr>
          <w:noProof/>
          <w:sz w:val="20"/>
          <w:szCs w:val="20"/>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10"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Pr="00577C7F">
          <w:rPr>
            <w:noProof/>
            <w:sz w:val="20"/>
            <w:szCs w:val="20"/>
            <w:lang w:eastAsia="zh-CN"/>
          </w:rPr>
          <w:t>A</w:t>
        </w:r>
        <w:r w:rsidRPr="00577C7F">
          <w:rPr>
            <w:rFonts w:hint="eastAsia"/>
            <w:noProof/>
            <w:sz w:val="20"/>
            <w:szCs w:val="20"/>
            <w:lang w:eastAsia="zh-CN"/>
          </w:rPr>
          <w:t>ctually one cell may include one or multple satellite beams, so UE can perform L1 beam switching or L3 cell handover according</w:t>
        </w:r>
        <w:r w:rsidR="00D0621E">
          <w:rPr>
            <w:rFonts w:hint="eastAsia"/>
            <w:noProof/>
            <w:sz w:val="20"/>
            <w:szCs w:val="20"/>
            <w:lang w:eastAsia="zh-CN"/>
          </w:rPr>
          <w:t xml:space="preserve"> to requirement</w:t>
        </w:r>
        <w:r w:rsidRPr="00577C7F">
          <w:rPr>
            <w:rFonts w:hint="eastAsia"/>
            <w:noProof/>
            <w:sz w:val="20"/>
            <w:szCs w:val="20"/>
            <w:lang w:eastAsia="zh-CN"/>
          </w:rPr>
          <w:t xml:space="preserve">. </w:t>
        </w:r>
      </w:hyperlink>
      <w:r w:rsidR="00AF7BF4">
        <w:rPr>
          <w:noProof/>
          <w:sz w:val="20"/>
          <w:szCs w:val="20"/>
          <w:lang w:eastAsia="zh-CN"/>
        </w:rPr>
        <w:t>H</w:t>
      </w:r>
      <w:r w:rsidR="00AF7BF4">
        <w:rPr>
          <w:rFonts w:hint="eastAsia"/>
          <w:noProof/>
          <w:sz w:val="20"/>
          <w:szCs w:val="20"/>
          <w:lang w:eastAsia="zh-CN"/>
        </w:rPr>
        <w:t>owever, frequent handover and beam switchin</w:t>
      </w:r>
      <w:r w:rsidR="00283CDE">
        <w:rPr>
          <w:rFonts w:hint="eastAsia"/>
          <w:noProof/>
          <w:sz w:val="20"/>
          <w:szCs w:val="20"/>
          <w:lang w:eastAsia="zh-CN"/>
        </w:rPr>
        <w:t>g will consume much system reso</w:t>
      </w:r>
      <w:r w:rsidR="00AF7BF4">
        <w:rPr>
          <w:rFonts w:hint="eastAsia"/>
          <w:noProof/>
          <w:sz w:val="20"/>
          <w:szCs w:val="20"/>
          <w:lang w:eastAsia="zh-CN"/>
        </w:rPr>
        <w:t>u</w:t>
      </w:r>
      <w:r w:rsidR="00283CDE">
        <w:rPr>
          <w:rFonts w:hint="eastAsia"/>
          <w:noProof/>
          <w:sz w:val="20"/>
          <w:szCs w:val="20"/>
          <w:lang w:eastAsia="zh-CN"/>
        </w:rPr>
        <w:t>r</w:t>
      </w:r>
      <w:r w:rsidR="00AF7BF4">
        <w:rPr>
          <w:rFonts w:hint="eastAsia"/>
          <w:noProof/>
          <w:sz w:val="20"/>
          <w:szCs w:val="20"/>
          <w:lang w:eastAsia="zh-CN"/>
        </w:rPr>
        <w:t xml:space="preserve">ce, and also complicate UE processing. </w:t>
      </w:r>
      <w:r w:rsidR="00AF7BF4">
        <w:rPr>
          <w:noProof/>
          <w:sz w:val="20"/>
          <w:szCs w:val="20"/>
          <w:lang w:eastAsia="zh-CN"/>
        </w:rPr>
        <w:t>I</w:t>
      </w:r>
      <w:r w:rsidR="00AF7BF4">
        <w:rPr>
          <w:rFonts w:hint="eastAsia"/>
          <w:noProof/>
          <w:sz w:val="20"/>
          <w:szCs w:val="20"/>
          <w:lang w:eastAsia="zh-CN"/>
        </w:rPr>
        <w:t xml:space="preserve">n LEO case, typical beam switching period is about 10 seconds. </w:t>
      </w:r>
      <w:r w:rsidR="007673C6">
        <w:rPr>
          <w:noProof/>
          <w:sz w:val="20"/>
          <w:szCs w:val="20"/>
          <w:lang w:eastAsia="zh-CN"/>
        </w:rPr>
        <w:t>H</w:t>
      </w:r>
      <w:r w:rsidR="007673C6">
        <w:rPr>
          <w:rFonts w:hint="eastAsia"/>
          <w:noProof/>
          <w:sz w:val="20"/>
          <w:szCs w:val="20"/>
          <w:lang w:eastAsia="zh-CN"/>
        </w:rPr>
        <w:t>ence, some optimizations should be considered.</w:t>
      </w:r>
    </w:p>
    <w:p w:rsidR="00D2010D" w:rsidRDefault="00D2010D" w:rsidP="00BB0053">
      <w:pPr>
        <w:rPr>
          <w:noProof/>
          <w:sz w:val="20"/>
          <w:szCs w:val="20"/>
          <w:lang w:eastAsia="zh-CN"/>
        </w:rPr>
      </w:pPr>
      <w:r>
        <w:rPr>
          <w:noProof/>
          <w:sz w:val="20"/>
          <w:szCs w:val="20"/>
          <w:lang w:eastAsia="zh-CN"/>
        </w:rPr>
        <w:t>F</w:t>
      </w:r>
      <w:r>
        <w:rPr>
          <w:rFonts w:hint="eastAsia"/>
          <w:noProof/>
          <w:sz w:val="20"/>
          <w:szCs w:val="20"/>
          <w:lang w:eastAsia="zh-CN"/>
        </w:rPr>
        <w:t xml:space="preserve">or typical satellite system, frequency reuse factor is more than 1, which can reduce the inter-cell interference. </w:t>
      </w:r>
      <w:r>
        <w:rPr>
          <w:noProof/>
          <w:sz w:val="20"/>
          <w:szCs w:val="20"/>
          <w:lang w:eastAsia="zh-CN"/>
        </w:rPr>
        <w:t>H</w:t>
      </w:r>
      <w:r>
        <w:rPr>
          <w:rFonts w:hint="eastAsia"/>
          <w:noProof/>
          <w:sz w:val="20"/>
          <w:szCs w:val="20"/>
          <w:lang w:eastAsia="zh-CN"/>
        </w:rPr>
        <w:t xml:space="preserve">ence, when one beam is </w:t>
      </w:r>
      <w:r w:rsidR="003011D3">
        <w:rPr>
          <w:rFonts w:hint="eastAsia"/>
          <w:noProof/>
          <w:sz w:val="20"/>
          <w:szCs w:val="20"/>
          <w:lang w:eastAsia="zh-CN"/>
        </w:rPr>
        <w:t>leaving</w:t>
      </w:r>
      <w:r>
        <w:rPr>
          <w:rFonts w:hint="eastAsia"/>
          <w:noProof/>
          <w:sz w:val="20"/>
          <w:szCs w:val="20"/>
          <w:lang w:eastAsia="zh-CN"/>
        </w:rPr>
        <w:t xml:space="preserve"> and new beam is coming, UE </w:t>
      </w:r>
      <w:r w:rsidR="003011D3">
        <w:rPr>
          <w:rFonts w:hint="eastAsia"/>
          <w:noProof/>
          <w:sz w:val="20"/>
          <w:szCs w:val="20"/>
          <w:lang w:eastAsia="zh-CN"/>
        </w:rPr>
        <w:t>has to connect the new beam in</w:t>
      </w:r>
      <w:r>
        <w:rPr>
          <w:rFonts w:hint="eastAsia"/>
          <w:noProof/>
          <w:sz w:val="20"/>
          <w:szCs w:val="20"/>
          <w:lang w:eastAsia="zh-CN"/>
        </w:rPr>
        <w:t xml:space="preserve"> new </w:t>
      </w:r>
      <w:r w:rsidR="003011D3">
        <w:rPr>
          <w:rFonts w:hint="eastAsia"/>
          <w:noProof/>
          <w:sz w:val="20"/>
          <w:szCs w:val="20"/>
          <w:lang w:eastAsia="zh-CN"/>
        </w:rPr>
        <w:t xml:space="preserve">frequency </w:t>
      </w:r>
      <w:r>
        <w:rPr>
          <w:rFonts w:hint="eastAsia"/>
          <w:noProof/>
          <w:sz w:val="20"/>
          <w:szCs w:val="20"/>
          <w:lang w:eastAsia="zh-CN"/>
        </w:rPr>
        <w:t xml:space="preserve">band. </w:t>
      </w:r>
      <w:r>
        <w:rPr>
          <w:noProof/>
          <w:sz w:val="20"/>
          <w:szCs w:val="20"/>
          <w:lang w:eastAsia="zh-CN"/>
        </w:rPr>
        <w:t>I</w:t>
      </w:r>
      <w:r>
        <w:rPr>
          <w:rFonts w:hint="eastAsia"/>
          <w:noProof/>
          <w:sz w:val="20"/>
          <w:szCs w:val="20"/>
          <w:lang w:eastAsia="zh-CN"/>
        </w:rPr>
        <w:t xml:space="preserve">f using cell level handover, the signalling procedure will require 4 </w:t>
      </w:r>
      <w:r w:rsidR="00B34E6E">
        <w:rPr>
          <w:rFonts w:hint="eastAsia"/>
          <w:noProof/>
          <w:sz w:val="20"/>
          <w:szCs w:val="20"/>
          <w:lang w:eastAsia="zh-CN"/>
        </w:rPr>
        <w:t xml:space="preserve">RRC </w:t>
      </w:r>
      <w:r>
        <w:rPr>
          <w:rFonts w:hint="eastAsia"/>
          <w:noProof/>
          <w:sz w:val="20"/>
          <w:szCs w:val="20"/>
          <w:lang w:eastAsia="zh-CN"/>
        </w:rPr>
        <w:t xml:space="preserve">messages </w:t>
      </w:r>
      <w:r w:rsidR="00A569CC">
        <w:rPr>
          <w:rFonts w:hint="eastAsia"/>
          <w:noProof/>
          <w:sz w:val="20"/>
          <w:szCs w:val="20"/>
          <w:lang w:eastAsia="zh-CN"/>
        </w:rPr>
        <w:t xml:space="preserve">flow </w:t>
      </w:r>
      <w:r>
        <w:rPr>
          <w:rFonts w:hint="eastAsia"/>
          <w:noProof/>
          <w:sz w:val="20"/>
          <w:szCs w:val="20"/>
          <w:lang w:eastAsia="zh-CN"/>
        </w:rPr>
        <w:t>between UE and gNB. If using L1 signalling</w:t>
      </w:r>
      <w:r w:rsidR="00C77A80">
        <w:rPr>
          <w:rFonts w:hint="eastAsia"/>
          <w:noProof/>
          <w:sz w:val="20"/>
          <w:szCs w:val="20"/>
          <w:lang w:eastAsia="zh-CN"/>
        </w:rPr>
        <w:t xml:space="preserve"> based on BWP switching</w:t>
      </w:r>
      <w:r>
        <w:rPr>
          <w:rFonts w:hint="eastAsia"/>
          <w:noProof/>
          <w:sz w:val="20"/>
          <w:szCs w:val="20"/>
          <w:lang w:eastAsia="zh-CN"/>
        </w:rPr>
        <w:t xml:space="preserve">, it could reduce the handover latency significantly. </w:t>
      </w:r>
      <w:r>
        <w:rPr>
          <w:noProof/>
          <w:sz w:val="20"/>
          <w:szCs w:val="20"/>
          <w:lang w:eastAsia="zh-CN"/>
        </w:rPr>
        <w:t>F</w:t>
      </w:r>
      <w:r>
        <w:rPr>
          <w:rFonts w:hint="eastAsia"/>
          <w:noProof/>
          <w:sz w:val="20"/>
          <w:szCs w:val="20"/>
          <w:lang w:eastAsia="zh-CN"/>
        </w:rPr>
        <w:t>or example, using DCI based BWP switching, only two messages are needed,</w:t>
      </w:r>
      <w:r w:rsidR="00A44320">
        <w:rPr>
          <w:rFonts w:hint="eastAsia"/>
          <w:noProof/>
          <w:sz w:val="20"/>
          <w:szCs w:val="20"/>
          <w:lang w:eastAsia="zh-CN"/>
        </w:rPr>
        <w:t xml:space="preserve"> which can reduce latency</w:t>
      </w:r>
      <w:r w:rsidR="002D08A8">
        <w:rPr>
          <w:rFonts w:hint="eastAsia"/>
          <w:noProof/>
          <w:sz w:val="20"/>
          <w:szCs w:val="20"/>
          <w:lang w:eastAsia="zh-CN"/>
        </w:rPr>
        <w:t xml:space="preserve"> 10ms</w:t>
      </w:r>
      <w:r w:rsidR="00A517C6">
        <w:rPr>
          <w:rFonts w:hint="eastAsia"/>
          <w:noProof/>
          <w:sz w:val="20"/>
          <w:szCs w:val="20"/>
          <w:lang w:eastAsia="zh-CN"/>
        </w:rPr>
        <w:t xml:space="preserve"> at least</w:t>
      </w:r>
      <w:r w:rsidR="00A44320">
        <w:rPr>
          <w:rFonts w:hint="eastAsia"/>
          <w:noProof/>
          <w:sz w:val="20"/>
          <w:szCs w:val="20"/>
          <w:lang w:eastAsia="zh-CN"/>
        </w:rPr>
        <w:t>, if assuming RTT is equal 10ms for LEO 1500km.</w:t>
      </w:r>
      <w:r>
        <w:rPr>
          <w:rFonts w:hint="eastAsia"/>
          <w:noProof/>
          <w:sz w:val="20"/>
          <w:szCs w:val="20"/>
          <w:lang w:eastAsia="zh-CN"/>
        </w:rPr>
        <w:t xml:space="preserve"> </w:t>
      </w:r>
      <w:r w:rsidR="00D422B3">
        <w:rPr>
          <w:rFonts w:hint="eastAsia"/>
          <w:noProof/>
          <w:sz w:val="20"/>
          <w:szCs w:val="20"/>
          <w:lang w:eastAsia="zh-CN"/>
        </w:rPr>
        <w:t xml:space="preserve">The legacy </w:t>
      </w:r>
      <w:r w:rsidR="001A1ADB">
        <w:rPr>
          <w:rFonts w:hint="eastAsia"/>
          <w:noProof/>
          <w:sz w:val="20"/>
          <w:szCs w:val="20"/>
          <w:lang w:eastAsia="zh-CN"/>
        </w:rPr>
        <w:t xml:space="preserve">UL </w:t>
      </w:r>
      <w:r w:rsidR="00D422B3">
        <w:rPr>
          <w:rFonts w:hint="eastAsia"/>
          <w:noProof/>
          <w:sz w:val="20"/>
          <w:szCs w:val="20"/>
          <w:lang w:eastAsia="zh-CN"/>
        </w:rPr>
        <w:t>BWP swtiching flowchart is shown in the figure 1.</w:t>
      </w:r>
    </w:p>
    <w:p w:rsidR="00B834BE" w:rsidRDefault="00B834BE" w:rsidP="00BB0053">
      <w:pPr>
        <w:rPr>
          <w:noProof/>
          <w:sz w:val="20"/>
          <w:szCs w:val="20"/>
          <w:lang w:eastAsia="zh-CN"/>
        </w:rPr>
      </w:pPr>
      <w:r>
        <w:rPr>
          <w:noProof/>
          <w:sz w:val="20"/>
          <w:szCs w:val="20"/>
          <w:lang w:eastAsia="zh-CN"/>
        </w:rPr>
        <w:t>I</w:t>
      </w:r>
      <w:r>
        <w:rPr>
          <w:rFonts w:hint="eastAsia"/>
          <w:noProof/>
          <w:sz w:val="20"/>
          <w:szCs w:val="20"/>
          <w:lang w:eastAsia="zh-CN"/>
        </w:rPr>
        <w:t xml:space="preserve">n the legacy </w:t>
      </w:r>
      <w:r w:rsidR="00D422B3">
        <w:rPr>
          <w:rFonts w:hint="eastAsia"/>
          <w:noProof/>
          <w:sz w:val="20"/>
          <w:szCs w:val="20"/>
          <w:lang w:eastAsia="zh-CN"/>
        </w:rPr>
        <w:t xml:space="preserve">Rel-15 </w:t>
      </w:r>
      <w:r>
        <w:rPr>
          <w:rFonts w:hint="eastAsia"/>
          <w:noProof/>
          <w:sz w:val="20"/>
          <w:szCs w:val="20"/>
          <w:lang w:eastAsia="zh-CN"/>
        </w:rPr>
        <w:t>BWP switching, one DCI signalling is used to indicate BWP sw</w:t>
      </w:r>
      <w:r w:rsidR="00005476">
        <w:rPr>
          <w:rFonts w:hint="eastAsia"/>
          <w:noProof/>
          <w:sz w:val="20"/>
          <w:szCs w:val="20"/>
          <w:lang w:eastAsia="zh-CN"/>
        </w:rPr>
        <w:t>tiching, and UE will receive a data p</w:t>
      </w:r>
      <w:r>
        <w:rPr>
          <w:rFonts w:hint="eastAsia"/>
          <w:noProof/>
          <w:sz w:val="20"/>
          <w:szCs w:val="20"/>
          <w:lang w:eastAsia="zh-CN"/>
        </w:rPr>
        <w:t xml:space="preserve">acket or transmit a packet in new BWP. </w:t>
      </w:r>
      <w:r>
        <w:rPr>
          <w:noProof/>
          <w:sz w:val="20"/>
          <w:szCs w:val="20"/>
          <w:lang w:eastAsia="zh-CN"/>
        </w:rPr>
        <w:t>H</w:t>
      </w:r>
      <w:r>
        <w:rPr>
          <w:rFonts w:hint="eastAsia"/>
          <w:noProof/>
          <w:sz w:val="20"/>
          <w:szCs w:val="20"/>
          <w:lang w:eastAsia="zh-CN"/>
        </w:rPr>
        <w:t>owever, some limitations are idenitifi</w:t>
      </w:r>
      <w:r w:rsidR="005F27F1">
        <w:rPr>
          <w:rFonts w:hint="eastAsia"/>
          <w:noProof/>
          <w:sz w:val="20"/>
          <w:szCs w:val="20"/>
          <w:lang w:eastAsia="zh-CN"/>
        </w:rPr>
        <w:t>e</w:t>
      </w:r>
      <w:r>
        <w:rPr>
          <w:rFonts w:hint="eastAsia"/>
          <w:noProof/>
          <w:sz w:val="20"/>
          <w:szCs w:val="20"/>
          <w:lang w:eastAsia="zh-CN"/>
        </w:rPr>
        <w:t>d in NTN beam switching:</w:t>
      </w:r>
    </w:p>
    <w:p w:rsidR="00B834BE" w:rsidRPr="00E251D5" w:rsidRDefault="00E013DF" w:rsidP="00E013DF">
      <w:pPr>
        <w:pStyle w:val="a5"/>
        <w:numPr>
          <w:ilvl w:val="0"/>
          <w:numId w:val="11"/>
        </w:numPr>
        <w:ind w:firstLineChars="0"/>
        <w:rPr>
          <w:i/>
          <w:noProof/>
          <w:sz w:val="20"/>
          <w:szCs w:val="20"/>
          <w:lang w:eastAsia="zh-CN"/>
        </w:rPr>
      </w:pPr>
      <w:r w:rsidRPr="00E251D5">
        <w:rPr>
          <w:rFonts w:hint="eastAsia"/>
          <w:i/>
          <w:noProof/>
          <w:sz w:val="20"/>
          <w:szCs w:val="20"/>
          <w:lang w:eastAsia="zh-CN"/>
        </w:rPr>
        <w:t xml:space="preserve">BWP swtiching in UL </w:t>
      </w:r>
      <w:r w:rsidRPr="00E251D5">
        <w:rPr>
          <w:i/>
          <w:noProof/>
          <w:sz w:val="20"/>
          <w:szCs w:val="20"/>
          <w:lang w:eastAsia="zh-CN"/>
        </w:rPr>
        <w:t>and</w:t>
      </w:r>
      <w:r w:rsidRPr="00E251D5">
        <w:rPr>
          <w:rFonts w:hint="eastAsia"/>
          <w:i/>
          <w:noProof/>
          <w:sz w:val="20"/>
          <w:szCs w:val="20"/>
          <w:lang w:eastAsia="zh-CN"/>
        </w:rPr>
        <w:t xml:space="preserve"> DL is separately configured</w:t>
      </w:r>
      <w:r w:rsidR="00D422B3" w:rsidRPr="00E251D5">
        <w:rPr>
          <w:rFonts w:hint="eastAsia"/>
          <w:i/>
          <w:noProof/>
          <w:sz w:val="20"/>
          <w:szCs w:val="20"/>
          <w:lang w:eastAsia="zh-CN"/>
        </w:rPr>
        <w:t>, which is unsuitable for FDD NTN scenario.</w:t>
      </w:r>
    </w:p>
    <w:p w:rsidR="00E013DF" w:rsidRPr="00E251D5" w:rsidRDefault="00E013DF" w:rsidP="00E013DF">
      <w:pPr>
        <w:pStyle w:val="a5"/>
        <w:numPr>
          <w:ilvl w:val="0"/>
          <w:numId w:val="11"/>
        </w:numPr>
        <w:ind w:firstLineChars="0"/>
        <w:rPr>
          <w:i/>
          <w:noProof/>
          <w:sz w:val="20"/>
          <w:szCs w:val="20"/>
          <w:lang w:eastAsia="zh-CN"/>
        </w:rPr>
      </w:pPr>
      <w:r w:rsidRPr="00E251D5">
        <w:rPr>
          <w:i/>
          <w:noProof/>
          <w:sz w:val="20"/>
          <w:szCs w:val="20"/>
          <w:lang w:eastAsia="zh-CN"/>
        </w:rPr>
        <w:t>I</w:t>
      </w:r>
      <w:r w:rsidRPr="00E251D5">
        <w:rPr>
          <w:rFonts w:hint="eastAsia"/>
          <w:i/>
          <w:noProof/>
          <w:sz w:val="20"/>
          <w:szCs w:val="20"/>
          <w:lang w:eastAsia="zh-CN"/>
        </w:rPr>
        <w:t xml:space="preserve">f BWP switching fails, UE can fall back to </w:t>
      </w:r>
      <w:r w:rsidRPr="00E251D5">
        <w:rPr>
          <w:i/>
          <w:noProof/>
          <w:sz w:val="20"/>
          <w:szCs w:val="20"/>
          <w:lang w:eastAsia="zh-CN"/>
        </w:rPr>
        <w:t>initial</w:t>
      </w:r>
      <w:r w:rsidRPr="00E251D5">
        <w:rPr>
          <w:rFonts w:hint="eastAsia"/>
          <w:i/>
          <w:noProof/>
          <w:sz w:val="20"/>
          <w:szCs w:val="20"/>
          <w:lang w:eastAsia="zh-CN"/>
        </w:rPr>
        <w:t xml:space="preserve"> BWP, however, it is impossible in NTN case</w:t>
      </w:r>
      <w:r w:rsidR="004B7BE9">
        <w:rPr>
          <w:rFonts w:hint="eastAsia"/>
          <w:i/>
          <w:noProof/>
          <w:sz w:val="20"/>
          <w:szCs w:val="20"/>
          <w:lang w:eastAsia="zh-CN"/>
        </w:rPr>
        <w:t>.</w:t>
      </w:r>
    </w:p>
    <w:p w:rsidR="00E013DF" w:rsidRPr="00E251D5" w:rsidRDefault="00D422B3" w:rsidP="00E013DF">
      <w:pPr>
        <w:pStyle w:val="a5"/>
        <w:numPr>
          <w:ilvl w:val="0"/>
          <w:numId w:val="11"/>
        </w:numPr>
        <w:ind w:firstLineChars="0"/>
        <w:rPr>
          <w:i/>
          <w:noProof/>
          <w:sz w:val="20"/>
          <w:szCs w:val="20"/>
          <w:lang w:eastAsia="zh-CN"/>
        </w:rPr>
      </w:pPr>
      <w:r w:rsidRPr="00E251D5">
        <w:rPr>
          <w:rFonts w:hint="eastAsia"/>
          <w:i/>
          <w:noProof/>
          <w:sz w:val="20"/>
          <w:szCs w:val="20"/>
          <w:lang w:eastAsia="zh-CN"/>
        </w:rPr>
        <w:t>BWP switching is coupled with data scheduling, so no dedicated BWP signalling for BWP switching only</w:t>
      </w:r>
      <w:r w:rsidR="004B7BE9">
        <w:rPr>
          <w:rFonts w:hint="eastAsia"/>
          <w:i/>
          <w:noProof/>
          <w:sz w:val="20"/>
          <w:szCs w:val="20"/>
          <w:lang w:eastAsia="zh-CN"/>
        </w:rPr>
        <w:t>.</w:t>
      </w:r>
    </w:p>
    <w:p w:rsidR="00D422B3" w:rsidRPr="00E251D5" w:rsidRDefault="00D422B3" w:rsidP="00E013DF">
      <w:pPr>
        <w:pStyle w:val="a5"/>
        <w:numPr>
          <w:ilvl w:val="0"/>
          <w:numId w:val="11"/>
        </w:numPr>
        <w:ind w:firstLineChars="0"/>
        <w:rPr>
          <w:i/>
          <w:noProof/>
          <w:sz w:val="20"/>
          <w:szCs w:val="20"/>
          <w:lang w:eastAsia="zh-CN"/>
        </w:rPr>
      </w:pPr>
      <w:r w:rsidRPr="00E251D5">
        <w:rPr>
          <w:rFonts w:hint="eastAsia"/>
          <w:i/>
          <w:noProof/>
          <w:sz w:val="20"/>
          <w:szCs w:val="20"/>
          <w:lang w:eastAsia="zh-CN"/>
        </w:rPr>
        <w:t>Re-synchronizaiton proc</w:t>
      </w:r>
      <w:r w:rsidR="00E46076">
        <w:rPr>
          <w:rFonts w:hint="eastAsia"/>
          <w:i/>
          <w:noProof/>
          <w:sz w:val="20"/>
          <w:szCs w:val="20"/>
          <w:lang w:eastAsia="zh-CN"/>
        </w:rPr>
        <w:t>edure is not required in BWP switching procedure.</w:t>
      </w:r>
    </w:p>
    <w:p w:rsidR="00D422B3" w:rsidRPr="00D422B3" w:rsidRDefault="00D422B3" w:rsidP="00D422B3">
      <w:pPr>
        <w:rPr>
          <w:noProof/>
          <w:sz w:val="20"/>
          <w:szCs w:val="20"/>
          <w:lang w:eastAsia="zh-CN"/>
        </w:rPr>
      </w:pPr>
    </w:p>
    <w:p w:rsidR="00C42983" w:rsidRDefault="001260DA" w:rsidP="001260DA">
      <w:pPr>
        <w:ind w:firstLineChars="500" w:firstLine="1000"/>
        <w:rPr>
          <w:noProof/>
          <w:sz w:val="20"/>
          <w:szCs w:val="20"/>
          <w:lang w:eastAsia="zh-CN"/>
        </w:rPr>
      </w:pPr>
      <w:r>
        <w:rPr>
          <w:noProof/>
          <w:sz w:val="20"/>
          <w:szCs w:val="20"/>
          <w:lang w:eastAsia="zh-CN"/>
        </w:rPr>
        <w:lastRenderedPageBreak/>
        <w:drawing>
          <wp:inline distT="0" distB="0" distL="0" distR="0" wp14:anchorId="1B3ED813">
            <wp:extent cx="4350870" cy="23786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0901" cy="2378652"/>
                    </a:xfrm>
                    <a:prstGeom prst="rect">
                      <a:avLst/>
                    </a:prstGeom>
                    <a:noFill/>
                  </pic:spPr>
                </pic:pic>
              </a:graphicData>
            </a:graphic>
          </wp:inline>
        </w:drawing>
      </w:r>
    </w:p>
    <w:p w:rsidR="00C42983" w:rsidRDefault="001260DA" w:rsidP="00BB0053">
      <w:pPr>
        <w:rPr>
          <w:noProof/>
          <w:sz w:val="20"/>
          <w:szCs w:val="20"/>
          <w:lang w:eastAsia="zh-CN"/>
        </w:rPr>
      </w:pP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igure 1: UL BWP switching in NR R15 </w:t>
      </w:r>
    </w:p>
    <w:p w:rsidR="00C42983" w:rsidRDefault="00C42983" w:rsidP="00BB0053">
      <w:pPr>
        <w:rPr>
          <w:noProof/>
          <w:sz w:val="20"/>
          <w:szCs w:val="20"/>
          <w:lang w:eastAsia="zh-CN"/>
        </w:rPr>
      </w:pPr>
    </w:p>
    <w:p w:rsidR="009E4AE0" w:rsidRDefault="00C42983" w:rsidP="00BB0053">
      <w:pPr>
        <w:rPr>
          <w:noProof/>
          <w:sz w:val="20"/>
          <w:szCs w:val="20"/>
          <w:lang w:eastAsia="zh-CN"/>
        </w:rPr>
      </w:pPr>
      <w:r>
        <w:rPr>
          <w:noProof/>
          <w:sz w:val="20"/>
          <w:szCs w:val="20"/>
          <w:lang w:eastAsia="zh-CN"/>
        </w:rPr>
        <w:t>I</w:t>
      </w:r>
      <w:r>
        <w:rPr>
          <w:rFonts w:hint="eastAsia"/>
          <w:noProof/>
          <w:sz w:val="20"/>
          <w:szCs w:val="20"/>
          <w:lang w:eastAsia="zh-CN"/>
        </w:rPr>
        <w:t>n order to make it robust in B</w:t>
      </w:r>
      <w:r w:rsidR="00C77A80">
        <w:rPr>
          <w:rFonts w:hint="eastAsia"/>
          <w:noProof/>
          <w:sz w:val="20"/>
          <w:szCs w:val="20"/>
          <w:lang w:eastAsia="zh-CN"/>
        </w:rPr>
        <w:t xml:space="preserve">WP switching </w:t>
      </w:r>
      <w:r>
        <w:rPr>
          <w:rFonts w:hint="eastAsia"/>
          <w:noProof/>
          <w:sz w:val="20"/>
          <w:szCs w:val="20"/>
          <w:lang w:eastAsia="zh-CN"/>
        </w:rPr>
        <w:t>in NTN scenarios</w:t>
      </w:r>
      <w:r w:rsidR="00C77A80">
        <w:rPr>
          <w:rFonts w:hint="eastAsia"/>
          <w:noProof/>
          <w:sz w:val="20"/>
          <w:szCs w:val="20"/>
          <w:lang w:eastAsia="zh-CN"/>
        </w:rPr>
        <w:t xml:space="preserve">, </w:t>
      </w:r>
      <w:r w:rsidR="009E4AE0">
        <w:rPr>
          <w:rFonts w:hint="eastAsia"/>
          <w:noProof/>
          <w:sz w:val="20"/>
          <w:szCs w:val="20"/>
          <w:lang w:eastAsia="zh-CN"/>
        </w:rPr>
        <w:t>some additional enhancements should be considered to fit NTN scenarios:</w:t>
      </w:r>
    </w:p>
    <w:p w:rsidR="009E4AE0" w:rsidRPr="00CC6998" w:rsidRDefault="00CC649A"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DL BWP and UL BWP should be </w:t>
      </w:r>
      <w:r w:rsidR="005B14D1">
        <w:rPr>
          <w:rFonts w:hint="eastAsia"/>
          <w:i/>
          <w:noProof/>
          <w:sz w:val="20"/>
          <w:szCs w:val="20"/>
          <w:lang w:eastAsia="zh-CN"/>
        </w:rPr>
        <w:t>switched paired.</w:t>
      </w:r>
    </w:p>
    <w:p w:rsidR="00CC6998"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DL synchronization and UL synchronization should be re-estabilished if different beams correspounds to </w:t>
      </w:r>
      <w:r w:rsidRPr="00CC6998">
        <w:rPr>
          <w:i/>
          <w:noProof/>
          <w:sz w:val="20"/>
          <w:szCs w:val="20"/>
          <w:lang w:eastAsia="zh-CN"/>
        </w:rPr>
        <w:t>different</w:t>
      </w:r>
      <w:r w:rsidRPr="00CC6998">
        <w:rPr>
          <w:rFonts w:hint="eastAsia"/>
          <w:i/>
          <w:noProof/>
          <w:sz w:val="20"/>
          <w:szCs w:val="20"/>
          <w:lang w:eastAsia="zh-CN"/>
        </w:rPr>
        <w:t xml:space="preserve"> RF branchs of a satellite. </w:t>
      </w:r>
    </w:p>
    <w:p w:rsidR="00CC6998"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UE should inform the gNB about the BWP switching completion via UL signal transmission. </w:t>
      </w:r>
    </w:p>
    <w:p w:rsidR="00C6578B"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Network should trigger t</w:t>
      </w:r>
      <w:r>
        <w:rPr>
          <w:rFonts w:hint="eastAsia"/>
          <w:i/>
          <w:noProof/>
          <w:sz w:val="20"/>
          <w:szCs w:val="20"/>
          <w:lang w:eastAsia="zh-CN"/>
        </w:rPr>
        <w:t>he UE to do BWP switching dedicated</w:t>
      </w:r>
      <w:r w:rsidR="00632B79">
        <w:rPr>
          <w:rFonts w:hint="eastAsia"/>
          <w:i/>
          <w:noProof/>
          <w:sz w:val="20"/>
          <w:szCs w:val="20"/>
          <w:lang w:eastAsia="zh-CN"/>
        </w:rPr>
        <w:t>ly</w:t>
      </w:r>
      <w:r>
        <w:rPr>
          <w:rFonts w:hint="eastAsia"/>
          <w:i/>
          <w:noProof/>
          <w:sz w:val="20"/>
          <w:szCs w:val="20"/>
          <w:lang w:eastAsia="zh-CN"/>
        </w:rPr>
        <w:t xml:space="preserve"> for </w:t>
      </w:r>
      <w:r w:rsidR="00851B8A">
        <w:rPr>
          <w:rFonts w:hint="eastAsia"/>
          <w:i/>
          <w:noProof/>
          <w:sz w:val="20"/>
          <w:szCs w:val="20"/>
          <w:lang w:eastAsia="zh-CN"/>
        </w:rPr>
        <w:t xml:space="preserve">beam </w:t>
      </w:r>
      <w:r w:rsidRPr="00CC6998">
        <w:rPr>
          <w:rFonts w:hint="eastAsia"/>
          <w:i/>
          <w:noProof/>
          <w:sz w:val="20"/>
          <w:szCs w:val="20"/>
          <w:lang w:eastAsia="zh-CN"/>
        </w:rPr>
        <w:t xml:space="preserve">swtiching </w:t>
      </w:r>
      <w:r w:rsidR="00851B8A">
        <w:rPr>
          <w:rFonts w:hint="eastAsia"/>
          <w:i/>
          <w:noProof/>
          <w:sz w:val="20"/>
          <w:szCs w:val="20"/>
          <w:lang w:eastAsia="zh-CN"/>
        </w:rPr>
        <w:t>only.</w:t>
      </w:r>
      <w:r w:rsidRPr="00CC6998">
        <w:rPr>
          <w:rFonts w:hint="eastAsia"/>
          <w:i/>
          <w:noProof/>
          <w:sz w:val="20"/>
          <w:szCs w:val="20"/>
          <w:lang w:eastAsia="zh-CN"/>
        </w:rPr>
        <w:t>.</w:t>
      </w:r>
    </w:p>
    <w:p w:rsidR="007673C6" w:rsidRPr="00CC6998" w:rsidRDefault="00CC6998" w:rsidP="00BB0053">
      <w:pPr>
        <w:rPr>
          <w:noProof/>
          <w:sz w:val="20"/>
          <w:szCs w:val="20"/>
          <w:lang w:eastAsia="zh-CN"/>
        </w:rPr>
      </w:pPr>
      <w:r w:rsidRPr="00CC6998">
        <w:rPr>
          <w:noProof/>
          <w:sz w:val="20"/>
          <w:szCs w:val="20"/>
          <w:lang w:eastAsia="zh-CN"/>
        </w:rPr>
        <w:t>W</w:t>
      </w:r>
      <w:r w:rsidRPr="00CC6998">
        <w:rPr>
          <w:rFonts w:hint="eastAsia"/>
          <w:noProof/>
          <w:sz w:val="20"/>
          <w:szCs w:val="20"/>
          <w:lang w:eastAsia="zh-CN"/>
        </w:rPr>
        <w:t xml:space="preserve">ith above technical optimization, the beam switching based on BWP for NTN case </w:t>
      </w:r>
      <w:r w:rsidR="001A1ADB">
        <w:rPr>
          <w:rFonts w:hint="eastAsia"/>
          <w:noProof/>
          <w:sz w:val="20"/>
          <w:szCs w:val="20"/>
          <w:lang w:eastAsia="zh-CN"/>
        </w:rPr>
        <w:t xml:space="preserve">could be feasible and reliable. </w:t>
      </w:r>
      <w:r w:rsidR="000568A2">
        <w:rPr>
          <w:noProof/>
          <w:sz w:val="20"/>
          <w:szCs w:val="20"/>
          <w:lang w:eastAsia="zh-CN"/>
        </w:rPr>
        <w:t>A</w:t>
      </w:r>
      <w:r w:rsidR="000568A2">
        <w:rPr>
          <w:rFonts w:hint="eastAsia"/>
          <w:noProof/>
          <w:sz w:val="20"/>
          <w:szCs w:val="20"/>
          <w:lang w:eastAsia="zh-CN"/>
        </w:rPr>
        <w:t xml:space="preserve"> BWP switching example is shown in the figure 2.</w:t>
      </w:r>
    </w:p>
    <w:p w:rsidR="007B11F4" w:rsidRDefault="0099279F" w:rsidP="0099279F">
      <w:pPr>
        <w:ind w:firstLineChars="400" w:firstLine="803"/>
        <w:rPr>
          <w:b/>
          <w:kern w:val="2"/>
          <w:sz w:val="20"/>
          <w:szCs w:val="20"/>
          <w:lang w:eastAsia="zh-CN"/>
        </w:rPr>
      </w:pPr>
      <w:bookmarkStart w:id="3" w:name="OLE_LINK20"/>
      <w:r>
        <w:rPr>
          <w:b/>
          <w:noProof/>
          <w:kern w:val="2"/>
          <w:sz w:val="20"/>
          <w:szCs w:val="20"/>
          <w:lang w:eastAsia="zh-CN"/>
        </w:rPr>
        <w:drawing>
          <wp:inline distT="0" distB="0" distL="0" distR="0" wp14:anchorId="7F0A9C06" wp14:editId="5510942E">
            <wp:extent cx="4495514" cy="2532157"/>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7086" cy="2533042"/>
                    </a:xfrm>
                    <a:prstGeom prst="rect">
                      <a:avLst/>
                    </a:prstGeom>
                    <a:noFill/>
                  </pic:spPr>
                </pic:pic>
              </a:graphicData>
            </a:graphic>
          </wp:inline>
        </w:drawing>
      </w:r>
    </w:p>
    <w:p w:rsidR="004947D2" w:rsidRDefault="004947D2" w:rsidP="00800E9C">
      <w:pPr>
        <w:rPr>
          <w:b/>
          <w:kern w:val="2"/>
          <w:sz w:val="20"/>
          <w:szCs w:val="20"/>
          <w:lang w:eastAsia="zh-CN"/>
        </w:rPr>
      </w:pP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igure 2: BWP switching </w:t>
      </w:r>
      <w:r w:rsidR="006224A1">
        <w:rPr>
          <w:rFonts w:hint="eastAsia"/>
          <w:noProof/>
          <w:sz w:val="20"/>
          <w:szCs w:val="20"/>
          <w:lang w:eastAsia="zh-CN"/>
        </w:rPr>
        <w:t xml:space="preserve">solution for NTN beam switching </w:t>
      </w:r>
    </w:p>
    <w:p w:rsidR="004947D2" w:rsidRDefault="004947D2" w:rsidP="00800E9C">
      <w:pPr>
        <w:rPr>
          <w:b/>
          <w:kern w:val="2"/>
          <w:sz w:val="20"/>
          <w:szCs w:val="20"/>
          <w:lang w:eastAsia="zh-CN"/>
        </w:rPr>
      </w:pPr>
    </w:p>
    <w:p w:rsidR="00800E9C" w:rsidRPr="006E1E87" w:rsidRDefault="00800E9C" w:rsidP="00800E9C">
      <w:pPr>
        <w:rPr>
          <w:b/>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1</w:t>
      </w:r>
      <w:r w:rsidRPr="006E1E87">
        <w:rPr>
          <w:rFonts w:hint="eastAsia"/>
          <w:b/>
          <w:kern w:val="2"/>
          <w:sz w:val="20"/>
          <w:szCs w:val="20"/>
          <w:lang w:eastAsia="zh-CN"/>
        </w:rPr>
        <w:t xml:space="preserve">: </w:t>
      </w:r>
      <w:r w:rsidR="00377C58">
        <w:rPr>
          <w:rFonts w:hint="eastAsia"/>
          <w:b/>
          <w:kern w:val="2"/>
          <w:sz w:val="20"/>
          <w:szCs w:val="20"/>
          <w:lang w:eastAsia="zh-CN"/>
        </w:rPr>
        <w:t xml:space="preserve">Support BWP switching </w:t>
      </w:r>
      <w:r w:rsidR="00377C58">
        <w:rPr>
          <w:b/>
          <w:kern w:val="2"/>
          <w:sz w:val="20"/>
          <w:szCs w:val="20"/>
          <w:lang w:eastAsia="zh-CN"/>
        </w:rPr>
        <w:t>enhancement</w:t>
      </w:r>
      <w:r w:rsidR="00377C58">
        <w:rPr>
          <w:rFonts w:hint="eastAsia"/>
          <w:b/>
          <w:kern w:val="2"/>
          <w:sz w:val="20"/>
          <w:szCs w:val="20"/>
          <w:lang w:eastAsia="zh-CN"/>
        </w:rPr>
        <w:t xml:space="preserve"> mechanism used for </w:t>
      </w:r>
      <w:r w:rsidR="00E13CC6">
        <w:rPr>
          <w:b/>
          <w:kern w:val="2"/>
          <w:sz w:val="20"/>
          <w:szCs w:val="20"/>
          <w:lang w:eastAsia="zh-CN"/>
        </w:rPr>
        <w:t>satellite</w:t>
      </w:r>
      <w:r w:rsidR="00E13CC6">
        <w:rPr>
          <w:rFonts w:hint="eastAsia"/>
          <w:b/>
          <w:kern w:val="2"/>
          <w:sz w:val="20"/>
          <w:szCs w:val="20"/>
          <w:lang w:eastAsia="zh-CN"/>
        </w:rPr>
        <w:t xml:space="preserve"> bea</w:t>
      </w:r>
      <w:r w:rsidRPr="006E1E87">
        <w:rPr>
          <w:rFonts w:hint="eastAsia"/>
          <w:b/>
          <w:kern w:val="2"/>
          <w:sz w:val="20"/>
          <w:szCs w:val="20"/>
          <w:lang w:eastAsia="zh-CN"/>
        </w:rPr>
        <w:t>m switching</w:t>
      </w:r>
      <w:r w:rsidR="00377C58">
        <w:rPr>
          <w:rFonts w:hint="eastAsia"/>
          <w:b/>
          <w:kern w:val="2"/>
          <w:sz w:val="20"/>
          <w:szCs w:val="20"/>
          <w:lang w:eastAsia="zh-CN"/>
        </w:rPr>
        <w:t xml:space="preserve"> to reduce beam switching latency</w:t>
      </w:r>
      <w:r w:rsidR="00E13CC6">
        <w:rPr>
          <w:rFonts w:hint="eastAsia"/>
          <w:b/>
          <w:kern w:val="2"/>
          <w:sz w:val="20"/>
          <w:szCs w:val="20"/>
          <w:lang w:eastAsia="zh-CN"/>
        </w:rPr>
        <w:t>.</w:t>
      </w:r>
      <w:r w:rsidRPr="006E1E87">
        <w:rPr>
          <w:rFonts w:hint="eastAsia"/>
          <w:b/>
          <w:kern w:val="2"/>
          <w:sz w:val="20"/>
          <w:szCs w:val="20"/>
          <w:lang w:eastAsia="zh-CN"/>
        </w:rPr>
        <w:t xml:space="preserve"> </w:t>
      </w:r>
      <w:r w:rsidR="00E13CC6">
        <w:rPr>
          <w:rFonts w:hint="eastAsia"/>
          <w:b/>
          <w:kern w:val="2"/>
          <w:sz w:val="20"/>
          <w:szCs w:val="20"/>
          <w:lang w:eastAsia="zh-CN"/>
        </w:rPr>
        <w:t xml:space="preserve"> </w:t>
      </w:r>
    </w:p>
    <w:p w:rsidR="00800E9C" w:rsidRPr="00377C58" w:rsidRDefault="00800E9C" w:rsidP="001C5D65">
      <w:pPr>
        <w:rPr>
          <w:sz w:val="20"/>
          <w:szCs w:val="20"/>
          <w:lang w:eastAsia="zh-CN"/>
        </w:rPr>
      </w:pPr>
    </w:p>
    <w:bookmarkEnd w:id="3"/>
    <w:p w:rsidR="001C5D65" w:rsidRDefault="001A27B4" w:rsidP="001A27B4">
      <w:pPr>
        <w:pStyle w:val="2"/>
        <w:rPr>
          <w:lang w:eastAsia="zh-CN"/>
        </w:rPr>
      </w:pPr>
      <w:r>
        <w:rPr>
          <w:lang w:eastAsia="zh-CN"/>
        </w:rPr>
        <w:lastRenderedPageBreak/>
        <w:t>P</w:t>
      </w:r>
      <w:r>
        <w:rPr>
          <w:rFonts w:hint="eastAsia"/>
          <w:lang w:eastAsia="zh-CN"/>
        </w:rPr>
        <w:t xml:space="preserve">ower control </w:t>
      </w:r>
      <w:r>
        <w:rPr>
          <w:lang w:eastAsia="zh-CN"/>
        </w:rPr>
        <w:t>enhancement</w:t>
      </w:r>
      <w:r>
        <w:rPr>
          <w:rFonts w:hint="eastAsia"/>
          <w:lang w:eastAsia="zh-CN"/>
        </w:rPr>
        <w:t xml:space="preserve">   </w:t>
      </w:r>
    </w:p>
    <w:p w:rsidR="00DD31FF" w:rsidRDefault="00BC6B96" w:rsidP="001A27B4">
      <w:pPr>
        <w:rPr>
          <w:sz w:val="20"/>
          <w:szCs w:val="20"/>
          <w:lang w:eastAsia="zh-CN"/>
        </w:rPr>
      </w:pPr>
      <w:r>
        <w:rPr>
          <w:rFonts w:hint="eastAsia"/>
          <w:sz w:val="20"/>
          <w:szCs w:val="20"/>
          <w:lang w:eastAsia="zh-CN"/>
        </w:rPr>
        <w:t>I</w:t>
      </w:r>
      <w:r w:rsidR="001C5D65" w:rsidRPr="00314489">
        <w:rPr>
          <w:sz w:val="20"/>
          <w:szCs w:val="20"/>
          <w:lang w:eastAsia="zh-CN"/>
        </w:rPr>
        <w:t xml:space="preserve">n NTN, </w:t>
      </w:r>
      <w:r w:rsidR="00DD31FF">
        <w:rPr>
          <w:rFonts w:hint="eastAsia"/>
          <w:sz w:val="20"/>
          <w:szCs w:val="20"/>
          <w:lang w:eastAsia="zh-CN"/>
        </w:rPr>
        <w:t xml:space="preserve">due to longer RTT, the close-loop power control is a bit slower, </w:t>
      </w:r>
      <w:r w:rsidR="006F6D20">
        <w:rPr>
          <w:rFonts w:hint="eastAsia"/>
          <w:sz w:val="20"/>
          <w:szCs w:val="20"/>
          <w:lang w:eastAsia="zh-CN"/>
        </w:rPr>
        <w:t xml:space="preserve">which is </w:t>
      </w:r>
      <w:r w:rsidR="00DD31FF">
        <w:rPr>
          <w:rFonts w:hint="eastAsia"/>
          <w:sz w:val="20"/>
          <w:szCs w:val="20"/>
          <w:lang w:eastAsia="zh-CN"/>
        </w:rPr>
        <w:t xml:space="preserve">hard to track channel </w:t>
      </w:r>
      <w:r w:rsidR="00DD31FF">
        <w:rPr>
          <w:sz w:val="20"/>
          <w:szCs w:val="20"/>
          <w:lang w:eastAsia="zh-CN"/>
        </w:rPr>
        <w:t>environment</w:t>
      </w:r>
      <w:r w:rsidR="004A2ECC">
        <w:rPr>
          <w:rFonts w:hint="eastAsia"/>
          <w:sz w:val="20"/>
          <w:szCs w:val="20"/>
          <w:lang w:eastAsia="zh-CN"/>
        </w:rPr>
        <w:t xml:space="preserve"> variation </w:t>
      </w:r>
      <w:r w:rsidR="007B0AA5">
        <w:rPr>
          <w:rFonts w:hint="eastAsia"/>
          <w:sz w:val="20"/>
          <w:szCs w:val="20"/>
          <w:lang w:eastAsia="zh-CN"/>
        </w:rPr>
        <w:t>when UE and satellite are being in fast moving</w:t>
      </w:r>
      <w:r w:rsidR="00DD31FF">
        <w:rPr>
          <w:rFonts w:hint="eastAsia"/>
          <w:sz w:val="20"/>
          <w:szCs w:val="20"/>
          <w:lang w:eastAsia="zh-CN"/>
        </w:rPr>
        <w:t xml:space="preserve">. </w:t>
      </w:r>
      <w:r w:rsidR="007B0AA5">
        <w:rPr>
          <w:sz w:val="20"/>
          <w:szCs w:val="20"/>
          <w:lang w:eastAsia="zh-CN"/>
        </w:rPr>
        <w:t>I</w:t>
      </w:r>
      <w:r w:rsidR="007B0AA5">
        <w:rPr>
          <w:rFonts w:hint="eastAsia"/>
          <w:sz w:val="20"/>
          <w:szCs w:val="20"/>
          <w:lang w:eastAsia="zh-CN"/>
        </w:rPr>
        <w:t>n another hand, i</w:t>
      </w:r>
      <w:r w:rsidR="00DD31FF">
        <w:rPr>
          <w:rFonts w:hint="eastAsia"/>
          <w:sz w:val="20"/>
          <w:szCs w:val="20"/>
          <w:lang w:eastAsia="zh-CN"/>
        </w:rPr>
        <w:t xml:space="preserve">f the channel </w:t>
      </w:r>
      <w:r w:rsidR="001937A2">
        <w:rPr>
          <w:rFonts w:hint="eastAsia"/>
          <w:sz w:val="20"/>
          <w:szCs w:val="20"/>
          <w:lang w:eastAsia="zh-CN"/>
        </w:rPr>
        <w:t xml:space="preserve">condition </w:t>
      </w:r>
      <w:r w:rsidR="00DD31FF">
        <w:rPr>
          <w:rFonts w:hint="eastAsia"/>
          <w:sz w:val="20"/>
          <w:szCs w:val="20"/>
          <w:lang w:eastAsia="zh-CN"/>
        </w:rPr>
        <w:t xml:space="preserve">is static in LOS scenario, using DCI </w:t>
      </w:r>
      <w:r w:rsidR="00DD31FF">
        <w:rPr>
          <w:sz w:val="20"/>
          <w:szCs w:val="20"/>
          <w:lang w:eastAsia="zh-CN"/>
        </w:rPr>
        <w:t>indication</w:t>
      </w:r>
      <w:r w:rsidR="00DD31FF">
        <w:rPr>
          <w:rFonts w:hint="eastAsia"/>
          <w:sz w:val="20"/>
          <w:szCs w:val="20"/>
          <w:lang w:eastAsia="zh-CN"/>
        </w:rPr>
        <w:t xml:space="preserve"> </w:t>
      </w:r>
      <w:r w:rsidR="00A965AA">
        <w:rPr>
          <w:rFonts w:hint="eastAsia"/>
          <w:sz w:val="20"/>
          <w:szCs w:val="20"/>
          <w:lang w:eastAsia="zh-CN"/>
        </w:rPr>
        <w:t xml:space="preserve">might </w:t>
      </w:r>
      <w:r w:rsidR="00DD31FF">
        <w:rPr>
          <w:sz w:val="20"/>
          <w:szCs w:val="20"/>
          <w:lang w:eastAsia="zh-CN"/>
        </w:rPr>
        <w:t>waste</w:t>
      </w:r>
      <w:r w:rsidR="00A965AA">
        <w:rPr>
          <w:rFonts w:hint="eastAsia"/>
          <w:sz w:val="20"/>
          <w:szCs w:val="20"/>
          <w:lang w:eastAsia="zh-CN"/>
        </w:rPr>
        <w:t xml:space="preserve"> the </w:t>
      </w:r>
      <w:r w:rsidR="00A965AA">
        <w:rPr>
          <w:sz w:val="20"/>
          <w:szCs w:val="20"/>
          <w:lang w:eastAsia="zh-CN"/>
        </w:rPr>
        <w:t>signaling</w:t>
      </w:r>
      <w:r w:rsidR="00A965AA">
        <w:rPr>
          <w:rFonts w:hint="eastAsia"/>
          <w:sz w:val="20"/>
          <w:szCs w:val="20"/>
          <w:lang w:eastAsia="zh-CN"/>
        </w:rPr>
        <w:t xml:space="preserve"> </w:t>
      </w:r>
      <w:r w:rsidR="00910028">
        <w:rPr>
          <w:rFonts w:hint="eastAsia"/>
          <w:sz w:val="20"/>
          <w:szCs w:val="20"/>
          <w:lang w:eastAsia="zh-CN"/>
        </w:rPr>
        <w:t>resource</w:t>
      </w:r>
      <w:r w:rsidR="00A965AA">
        <w:rPr>
          <w:rFonts w:hint="eastAsia"/>
          <w:sz w:val="20"/>
          <w:szCs w:val="20"/>
          <w:lang w:eastAsia="zh-CN"/>
        </w:rPr>
        <w:t>.</w:t>
      </w:r>
      <w:r w:rsidR="00DD31FF">
        <w:rPr>
          <w:rFonts w:hint="eastAsia"/>
          <w:sz w:val="20"/>
          <w:szCs w:val="20"/>
          <w:lang w:eastAsia="zh-CN"/>
        </w:rPr>
        <w:t xml:space="preserve"> </w:t>
      </w:r>
    </w:p>
    <w:p w:rsidR="004C53F8" w:rsidRDefault="00DD31FF" w:rsidP="001A27B4">
      <w:pPr>
        <w:rPr>
          <w:sz w:val="20"/>
          <w:szCs w:val="20"/>
          <w:lang w:eastAsia="zh-CN"/>
        </w:rPr>
      </w:pPr>
      <w:r>
        <w:rPr>
          <w:sz w:val="20"/>
          <w:szCs w:val="20"/>
          <w:lang w:eastAsia="zh-CN"/>
        </w:rPr>
        <w:t>H</w:t>
      </w:r>
      <w:r>
        <w:rPr>
          <w:rFonts w:hint="eastAsia"/>
          <w:sz w:val="20"/>
          <w:szCs w:val="20"/>
          <w:lang w:eastAsia="zh-CN"/>
        </w:rPr>
        <w:t xml:space="preserve">ence, </w:t>
      </w:r>
      <w:r w:rsidR="001A27B4" w:rsidRPr="00314489">
        <w:rPr>
          <w:sz w:val="20"/>
          <w:szCs w:val="20"/>
          <w:lang w:eastAsia="zh-CN"/>
        </w:rPr>
        <w:t>open</w:t>
      </w:r>
      <w:r>
        <w:rPr>
          <w:rFonts w:hint="eastAsia"/>
          <w:sz w:val="20"/>
          <w:szCs w:val="20"/>
          <w:lang w:eastAsia="zh-CN"/>
        </w:rPr>
        <w:t>-</w:t>
      </w:r>
      <w:r w:rsidR="001A27B4" w:rsidRPr="00314489">
        <w:rPr>
          <w:sz w:val="20"/>
          <w:szCs w:val="20"/>
          <w:lang w:eastAsia="zh-CN"/>
        </w:rPr>
        <w:t xml:space="preserve">loop power control </w:t>
      </w:r>
      <w:r>
        <w:rPr>
          <w:rFonts w:hint="eastAsia"/>
          <w:sz w:val="20"/>
          <w:szCs w:val="20"/>
          <w:lang w:eastAsia="zh-CN"/>
        </w:rPr>
        <w:t xml:space="preserve">based on distance </w:t>
      </w:r>
      <w:r w:rsidR="00343E2A">
        <w:rPr>
          <w:rFonts w:hint="eastAsia"/>
          <w:sz w:val="20"/>
          <w:szCs w:val="20"/>
          <w:lang w:eastAsia="zh-CN"/>
        </w:rPr>
        <w:t>can be considered.</w:t>
      </w:r>
      <w:r w:rsidR="004C53F8">
        <w:rPr>
          <w:rFonts w:hint="eastAsia"/>
          <w:sz w:val="20"/>
          <w:szCs w:val="20"/>
          <w:lang w:eastAsia="zh-CN"/>
        </w:rPr>
        <w:t xml:space="preserve"> </w:t>
      </w:r>
      <w:r w:rsidR="004C53F8">
        <w:rPr>
          <w:sz w:val="20"/>
          <w:szCs w:val="20"/>
          <w:lang w:eastAsia="zh-CN"/>
        </w:rPr>
        <w:t>I</w:t>
      </w:r>
      <w:r w:rsidR="004C53F8">
        <w:rPr>
          <w:rFonts w:hint="eastAsia"/>
          <w:sz w:val="20"/>
          <w:szCs w:val="20"/>
          <w:lang w:eastAsia="zh-CN"/>
        </w:rPr>
        <w:t xml:space="preserve">f UE is aware of its location, UE can derive the </w:t>
      </w:r>
      <w:r w:rsidR="004C53F8">
        <w:rPr>
          <w:sz w:val="20"/>
          <w:szCs w:val="20"/>
          <w:lang w:eastAsia="zh-CN"/>
        </w:rPr>
        <w:t>distance</w:t>
      </w:r>
      <w:r w:rsidR="004C53F8">
        <w:rPr>
          <w:rFonts w:hint="eastAsia"/>
          <w:sz w:val="20"/>
          <w:szCs w:val="20"/>
          <w:lang w:eastAsia="zh-CN"/>
        </w:rPr>
        <w:t xml:space="preserve"> to </w:t>
      </w:r>
      <w:r w:rsidR="004C53F8">
        <w:rPr>
          <w:sz w:val="20"/>
          <w:szCs w:val="20"/>
          <w:lang w:eastAsia="zh-CN"/>
        </w:rPr>
        <w:t>satellite</w:t>
      </w:r>
      <w:r w:rsidR="004C53F8">
        <w:rPr>
          <w:rFonts w:hint="eastAsia"/>
          <w:sz w:val="20"/>
          <w:szCs w:val="20"/>
          <w:lang w:eastAsia="zh-CN"/>
        </w:rPr>
        <w:t xml:space="preserve"> or g</w:t>
      </w:r>
      <w:r w:rsidR="00614BFB">
        <w:rPr>
          <w:rFonts w:hint="eastAsia"/>
          <w:sz w:val="20"/>
          <w:szCs w:val="20"/>
          <w:lang w:eastAsia="zh-CN"/>
        </w:rPr>
        <w:t>ateway</w:t>
      </w:r>
      <w:r w:rsidR="004C53F8">
        <w:rPr>
          <w:rFonts w:hint="eastAsia"/>
          <w:sz w:val="20"/>
          <w:szCs w:val="20"/>
          <w:lang w:eastAsia="zh-CN"/>
        </w:rPr>
        <w:t>.</w:t>
      </w:r>
      <w:r w:rsidR="00FA1339">
        <w:rPr>
          <w:rFonts w:hint="eastAsia"/>
          <w:sz w:val="20"/>
          <w:szCs w:val="20"/>
          <w:lang w:eastAsia="zh-CN"/>
        </w:rPr>
        <w:t xml:space="preserve"> </w:t>
      </w:r>
      <w:r w:rsidR="00FA1339">
        <w:rPr>
          <w:sz w:val="20"/>
          <w:szCs w:val="20"/>
          <w:lang w:eastAsia="zh-CN"/>
        </w:rPr>
        <w:t>Then</w:t>
      </w:r>
      <w:r w:rsidR="00FA1339">
        <w:rPr>
          <w:rFonts w:hint="eastAsia"/>
          <w:sz w:val="20"/>
          <w:szCs w:val="20"/>
          <w:lang w:eastAsia="zh-CN"/>
        </w:rPr>
        <w:t xml:space="preserve"> UE can adjust its </w:t>
      </w:r>
      <w:r w:rsidR="00DB7D08">
        <w:rPr>
          <w:rFonts w:hint="eastAsia"/>
          <w:sz w:val="20"/>
          <w:szCs w:val="20"/>
          <w:lang w:eastAsia="zh-CN"/>
        </w:rPr>
        <w:t xml:space="preserve">transmission </w:t>
      </w:r>
      <w:r w:rsidR="00FA1339">
        <w:rPr>
          <w:rFonts w:hint="eastAsia"/>
          <w:sz w:val="20"/>
          <w:szCs w:val="20"/>
          <w:lang w:eastAsia="zh-CN"/>
        </w:rPr>
        <w:t>power level</w:t>
      </w:r>
      <w:r w:rsidR="000A20D7">
        <w:rPr>
          <w:rFonts w:hint="eastAsia"/>
          <w:sz w:val="20"/>
          <w:szCs w:val="20"/>
          <w:lang w:eastAsia="zh-CN"/>
        </w:rPr>
        <w:t xml:space="preserve"> based on </w:t>
      </w:r>
      <w:r w:rsidR="000A20D7">
        <w:rPr>
          <w:sz w:val="20"/>
          <w:szCs w:val="20"/>
          <w:lang w:eastAsia="zh-CN"/>
        </w:rPr>
        <w:t>distance</w:t>
      </w:r>
      <w:r w:rsidR="000A20D7">
        <w:rPr>
          <w:rFonts w:hint="eastAsia"/>
          <w:sz w:val="20"/>
          <w:szCs w:val="20"/>
          <w:lang w:eastAsia="zh-CN"/>
        </w:rPr>
        <w:t xml:space="preserve"> change</w:t>
      </w:r>
      <w:r w:rsidR="00FA1339">
        <w:rPr>
          <w:rFonts w:hint="eastAsia"/>
          <w:sz w:val="20"/>
          <w:szCs w:val="20"/>
          <w:lang w:eastAsia="zh-CN"/>
        </w:rPr>
        <w:t xml:space="preserve">. </w:t>
      </w:r>
      <w:r w:rsidR="00FA1339">
        <w:rPr>
          <w:sz w:val="20"/>
          <w:szCs w:val="20"/>
          <w:lang w:eastAsia="zh-CN"/>
        </w:rPr>
        <w:t>F</w:t>
      </w:r>
      <w:r w:rsidR="00FA1339">
        <w:rPr>
          <w:rFonts w:hint="eastAsia"/>
          <w:sz w:val="20"/>
          <w:szCs w:val="20"/>
          <w:lang w:eastAsia="zh-CN"/>
        </w:rPr>
        <w:t xml:space="preserve">or GEO case, due to </w:t>
      </w:r>
      <w:r w:rsidR="00FA1339">
        <w:rPr>
          <w:sz w:val="20"/>
          <w:szCs w:val="20"/>
          <w:lang w:eastAsia="zh-CN"/>
        </w:rPr>
        <w:t>small</w:t>
      </w:r>
      <w:r w:rsidR="008F34CE">
        <w:rPr>
          <w:rFonts w:hint="eastAsia"/>
          <w:sz w:val="20"/>
          <w:szCs w:val="20"/>
          <w:lang w:eastAsia="zh-CN"/>
        </w:rPr>
        <w:t>er</w:t>
      </w:r>
      <w:r w:rsidR="00FA1339">
        <w:rPr>
          <w:rFonts w:hint="eastAsia"/>
          <w:sz w:val="20"/>
          <w:szCs w:val="20"/>
          <w:lang w:eastAsia="zh-CN"/>
        </w:rPr>
        <w:t xml:space="preserve"> distance change</w:t>
      </w:r>
      <w:r w:rsidR="008F34CE">
        <w:rPr>
          <w:rFonts w:hint="eastAsia"/>
          <w:sz w:val="20"/>
          <w:szCs w:val="20"/>
          <w:lang w:eastAsia="zh-CN"/>
        </w:rPr>
        <w:t xml:space="preserve"> compared to base distance</w:t>
      </w:r>
      <w:r w:rsidR="00FA1339">
        <w:rPr>
          <w:rFonts w:hint="eastAsia"/>
          <w:sz w:val="20"/>
          <w:szCs w:val="20"/>
          <w:lang w:eastAsia="zh-CN"/>
        </w:rPr>
        <w:t xml:space="preserve">, it will not be suitable for distance based power control. </w:t>
      </w:r>
      <w:r w:rsidR="00FA1339">
        <w:rPr>
          <w:sz w:val="20"/>
          <w:szCs w:val="20"/>
          <w:lang w:eastAsia="zh-CN"/>
        </w:rPr>
        <w:t>H</w:t>
      </w:r>
      <w:r w:rsidR="00FA1339">
        <w:rPr>
          <w:rFonts w:hint="eastAsia"/>
          <w:sz w:val="20"/>
          <w:szCs w:val="20"/>
          <w:lang w:eastAsia="zh-CN"/>
        </w:rPr>
        <w:t>owever, for LEO case, it is reasonable to have this feature.</w:t>
      </w:r>
      <w:r w:rsidR="00516AA0">
        <w:rPr>
          <w:rFonts w:hint="eastAsia"/>
          <w:sz w:val="20"/>
          <w:szCs w:val="20"/>
          <w:lang w:eastAsia="zh-CN"/>
        </w:rPr>
        <w:t xml:space="preserve"> </w:t>
      </w:r>
      <w:r w:rsidR="00516AA0">
        <w:rPr>
          <w:sz w:val="20"/>
          <w:szCs w:val="20"/>
          <w:lang w:eastAsia="zh-CN"/>
        </w:rPr>
        <w:t>I</w:t>
      </w:r>
      <w:r w:rsidR="00516AA0">
        <w:rPr>
          <w:rFonts w:hint="eastAsia"/>
          <w:sz w:val="20"/>
          <w:szCs w:val="20"/>
          <w:lang w:eastAsia="zh-CN"/>
        </w:rPr>
        <w:t xml:space="preserve">f </w:t>
      </w:r>
      <w:r w:rsidR="003E300C">
        <w:rPr>
          <w:rFonts w:hint="eastAsia"/>
          <w:sz w:val="20"/>
          <w:szCs w:val="20"/>
          <w:lang w:eastAsia="zh-CN"/>
        </w:rPr>
        <w:t xml:space="preserve">distance </w:t>
      </w:r>
      <w:r w:rsidR="003E300C">
        <w:rPr>
          <w:sz w:val="20"/>
          <w:szCs w:val="20"/>
          <w:lang w:eastAsia="zh-CN"/>
        </w:rPr>
        <w:t>based</w:t>
      </w:r>
      <w:r w:rsidR="003E300C">
        <w:rPr>
          <w:rFonts w:hint="eastAsia"/>
          <w:sz w:val="20"/>
          <w:szCs w:val="20"/>
          <w:lang w:eastAsia="zh-CN"/>
        </w:rPr>
        <w:t xml:space="preserve"> power control is applied, a basic method is to define a reference distance, and then UE can adjust its power level based on the distance </w:t>
      </w:r>
      <w:r w:rsidR="003E300C">
        <w:rPr>
          <w:sz w:val="20"/>
          <w:szCs w:val="20"/>
          <w:lang w:eastAsia="zh-CN"/>
        </w:rPr>
        <w:t>offset</w:t>
      </w:r>
      <w:r w:rsidR="003E300C">
        <w:rPr>
          <w:rFonts w:hint="eastAsia"/>
          <w:sz w:val="20"/>
          <w:szCs w:val="20"/>
          <w:lang w:eastAsia="zh-CN"/>
        </w:rPr>
        <w:t xml:space="preserve"> related to the reference distance.</w:t>
      </w:r>
    </w:p>
    <w:p w:rsidR="001A27B4" w:rsidRDefault="00FA1339" w:rsidP="001A27B4">
      <w:pPr>
        <w:rPr>
          <w:sz w:val="20"/>
          <w:szCs w:val="20"/>
          <w:lang w:eastAsia="zh-CN"/>
        </w:rPr>
      </w:pPr>
      <w:r>
        <w:rPr>
          <w:sz w:val="20"/>
          <w:szCs w:val="20"/>
          <w:lang w:eastAsia="zh-CN"/>
        </w:rPr>
        <w:t>A</w:t>
      </w:r>
      <w:r>
        <w:rPr>
          <w:rFonts w:hint="eastAsia"/>
          <w:sz w:val="20"/>
          <w:szCs w:val="20"/>
          <w:lang w:eastAsia="zh-CN"/>
        </w:rPr>
        <w:t xml:space="preserve">nother </w:t>
      </w:r>
      <w:r w:rsidR="009715D1">
        <w:rPr>
          <w:rFonts w:hint="eastAsia"/>
          <w:sz w:val="20"/>
          <w:szCs w:val="20"/>
          <w:lang w:eastAsia="zh-CN"/>
        </w:rPr>
        <w:t xml:space="preserve">related </w:t>
      </w:r>
      <w:r>
        <w:rPr>
          <w:rFonts w:hint="eastAsia"/>
          <w:sz w:val="20"/>
          <w:szCs w:val="20"/>
          <w:lang w:eastAsia="zh-CN"/>
        </w:rPr>
        <w:t xml:space="preserve">aspect </w:t>
      </w:r>
      <w:r w:rsidR="009715D1">
        <w:rPr>
          <w:rFonts w:hint="eastAsia"/>
          <w:sz w:val="20"/>
          <w:szCs w:val="20"/>
          <w:lang w:eastAsia="zh-CN"/>
        </w:rPr>
        <w:t xml:space="preserve">in NTN case </w:t>
      </w:r>
      <w:r>
        <w:rPr>
          <w:rFonts w:hint="eastAsia"/>
          <w:sz w:val="20"/>
          <w:szCs w:val="20"/>
          <w:lang w:eastAsia="zh-CN"/>
        </w:rPr>
        <w:t xml:space="preserve">is </w:t>
      </w:r>
      <w:r w:rsidR="002B2A99">
        <w:rPr>
          <w:rFonts w:hint="eastAsia"/>
          <w:sz w:val="20"/>
          <w:szCs w:val="20"/>
          <w:lang w:eastAsia="zh-CN"/>
        </w:rPr>
        <w:t xml:space="preserve">inter-cell </w:t>
      </w:r>
      <w:r>
        <w:rPr>
          <w:sz w:val="20"/>
          <w:szCs w:val="20"/>
          <w:lang w:eastAsia="zh-CN"/>
        </w:rPr>
        <w:t>interference</w:t>
      </w:r>
      <w:r w:rsidR="00237DFE">
        <w:rPr>
          <w:rFonts w:hint="eastAsia"/>
          <w:sz w:val="20"/>
          <w:szCs w:val="20"/>
          <w:lang w:eastAsia="zh-CN"/>
        </w:rPr>
        <w:t xml:space="preserve"> </w:t>
      </w:r>
      <w:r w:rsidR="009715D1">
        <w:rPr>
          <w:rFonts w:hint="eastAsia"/>
          <w:sz w:val="20"/>
          <w:szCs w:val="20"/>
          <w:lang w:eastAsia="zh-CN"/>
        </w:rPr>
        <w:t>difference</w:t>
      </w:r>
      <w:r>
        <w:rPr>
          <w:rFonts w:hint="eastAsia"/>
          <w:sz w:val="20"/>
          <w:szCs w:val="20"/>
          <w:lang w:eastAsia="zh-CN"/>
        </w:rPr>
        <w:t xml:space="preserve">. </w:t>
      </w:r>
      <w:r>
        <w:rPr>
          <w:sz w:val="20"/>
          <w:szCs w:val="20"/>
          <w:lang w:eastAsia="zh-CN"/>
        </w:rPr>
        <w:t>I</w:t>
      </w:r>
      <w:r>
        <w:rPr>
          <w:rFonts w:hint="eastAsia"/>
          <w:sz w:val="20"/>
          <w:szCs w:val="20"/>
          <w:lang w:eastAsia="zh-CN"/>
        </w:rPr>
        <w:t xml:space="preserve">n </w:t>
      </w:r>
      <w:r>
        <w:rPr>
          <w:sz w:val="20"/>
          <w:szCs w:val="20"/>
          <w:lang w:eastAsia="zh-CN"/>
        </w:rPr>
        <w:t>terrestrial</w:t>
      </w:r>
      <w:r>
        <w:rPr>
          <w:rFonts w:hint="eastAsia"/>
          <w:sz w:val="20"/>
          <w:szCs w:val="20"/>
          <w:lang w:eastAsia="zh-CN"/>
        </w:rPr>
        <w:t xml:space="preserve"> network, the </w:t>
      </w:r>
      <w:r w:rsidR="002B2A99">
        <w:rPr>
          <w:rFonts w:hint="eastAsia"/>
          <w:sz w:val="20"/>
          <w:szCs w:val="20"/>
          <w:lang w:eastAsia="zh-CN"/>
        </w:rPr>
        <w:t xml:space="preserve">inter-cell </w:t>
      </w:r>
      <w:r>
        <w:rPr>
          <w:sz w:val="20"/>
          <w:szCs w:val="20"/>
          <w:lang w:eastAsia="zh-CN"/>
        </w:rPr>
        <w:t>interference</w:t>
      </w:r>
      <w:r>
        <w:rPr>
          <w:rFonts w:hint="eastAsia"/>
          <w:sz w:val="20"/>
          <w:szCs w:val="20"/>
          <w:lang w:eastAsia="zh-CN"/>
        </w:rPr>
        <w:t xml:space="preserve"> is varied quickly. </w:t>
      </w:r>
      <w:r>
        <w:rPr>
          <w:sz w:val="20"/>
          <w:szCs w:val="20"/>
          <w:lang w:eastAsia="zh-CN"/>
        </w:rPr>
        <w:t>B</w:t>
      </w:r>
      <w:r>
        <w:rPr>
          <w:rFonts w:hint="eastAsia"/>
          <w:sz w:val="20"/>
          <w:szCs w:val="20"/>
          <w:lang w:eastAsia="zh-CN"/>
        </w:rPr>
        <w:t xml:space="preserve">ut in NTN case, the interference situation is </w:t>
      </w:r>
      <w:r>
        <w:rPr>
          <w:sz w:val="20"/>
          <w:szCs w:val="20"/>
          <w:lang w:eastAsia="zh-CN"/>
        </w:rPr>
        <w:t>different</w:t>
      </w:r>
      <w:r w:rsidR="006B66CD">
        <w:rPr>
          <w:rFonts w:hint="eastAsia"/>
          <w:sz w:val="20"/>
          <w:szCs w:val="20"/>
          <w:lang w:eastAsia="zh-CN"/>
        </w:rPr>
        <w:t xml:space="preserve"> </w:t>
      </w:r>
      <w:r w:rsidR="006B66CD">
        <w:rPr>
          <w:sz w:val="20"/>
          <w:szCs w:val="20"/>
          <w:lang w:eastAsia="zh-CN"/>
        </w:rPr>
        <w:t>because</w:t>
      </w:r>
      <w:r w:rsidR="006B66CD">
        <w:rPr>
          <w:rFonts w:hint="eastAsia"/>
          <w:sz w:val="20"/>
          <w:szCs w:val="20"/>
          <w:lang w:eastAsia="zh-CN"/>
        </w:rPr>
        <w:t xml:space="preserve"> frequency reuse factor is larger compared to </w:t>
      </w:r>
      <w:r w:rsidR="006B66CD">
        <w:rPr>
          <w:sz w:val="20"/>
          <w:szCs w:val="20"/>
          <w:lang w:eastAsia="zh-CN"/>
        </w:rPr>
        <w:t>terrestrial</w:t>
      </w:r>
      <w:r w:rsidR="006B66CD">
        <w:rPr>
          <w:rFonts w:hint="eastAsia"/>
          <w:sz w:val="20"/>
          <w:szCs w:val="20"/>
          <w:lang w:eastAsia="zh-CN"/>
        </w:rPr>
        <w:t xml:space="preserve"> network</w:t>
      </w:r>
      <w:r w:rsidR="009715D1">
        <w:rPr>
          <w:rFonts w:hint="eastAsia"/>
          <w:sz w:val="20"/>
          <w:szCs w:val="20"/>
          <w:lang w:eastAsia="zh-CN"/>
        </w:rPr>
        <w:t>, which makes the interference change slowly</w:t>
      </w:r>
      <w:r>
        <w:rPr>
          <w:sz w:val="20"/>
          <w:szCs w:val="20"/>
          <w:lang w:eastAsia="zh-CN"/>
        </w:rPr>
        <w:t>. H</w:t>
      </w:r>
      <w:r>
        <w:rPr>
          <w:rFonts w:hint="eastAsia"/>
          <w:sz w:val="20"/>
          <w:szCs w:val="20"/>
          <w:lang w:eastAsia="zh-CN"/>
        </w:rPr>
        <w:t xml:space="preserve">ence, </w:t>
      </w:r>
      <w:r>
        <w:rPr>
          <w:sz w:val="20"/>
          <w:szCs w:val="20"/>
          <w:lang w:eastAsia="zh-CN"/>
        </w:rPr>
        <w:t xml:space="preserve">semi-static </w:t>
      </w:r>
      <w:r w:rsidR="00B1535D">
        <w:rPr>
          <w:rFonts w:hint="eastAsia"/>
          <w:sz w:val="20"/>
          <w:szCs w:val="20"/>
          <w:lang w:eastAsia="zh-CN"/>
        </w:rPr>
        <w:t xml:space="preserve">close-loop </w:t>
      </w:r>
      <w:r w:rsidR="00315DA9">
        <w:rPr>
          <w:rFonts w:hint="eastAsia"/>
          <w:sz w:val="20"/>
          <w:szCs w:val="20"/>
          <w:lang w:eastAsia="zh-CN"/>
        </w:rPr>
        <w:t>power adjustment</w:t>
      </w:r>
      <w:r w:rsidR="00B1535D">
        <w:rPr>
          <w:rFonts w:hint="eastAsia"/>
          <w:sz w:val="20"/>
          <w:szCs w:val="20"/>
          <w:lang w:eastAsia="zh-CN"/>
        </w:rPr>
        <w:t xml:space="preserve"> </w:t>
      </w:r>
      <w:r>
        <w:rPr>
          <w:rFonts w:hint="eastAsia"/>
          <w:sz w:val="20"/>
          <w:szCs w:val="20"/>
          <w:lang w:eastAsia="zh-CN"/>
        </w:rPr>
        <w:t xml:space="preserve">from </w:t>
      </w:r>
      <w:proofErr w:type="spellStart"/>
      <w:r>
        <w:rPr>
          <w:rFonts w:hint="eastAsia"/>
          <w:sz w:val="20"/>
          <w:szCs w:val="20"/>
          <w:lang w:eastAsia="zh-CN"/>
        </w:rPr>
        <w:t>gNB</w:t>
      </w:r>
      <w:proofErr w:type="spellEnd"/>
      <w:r>
        <w:rPr>
          <w:rFonts w:hint="eastAsia"/>
          <w:sz w:val="20"/>
          <w:szCs w:val="20"/>
          <w:lang w:eastAsia="zh-CN"/>
        </w:rPr>
        <w:t xml:space="preserve"> may be enough</w:t>
      </w:r>
      <w:r w:rsidR="00745984">
        <w:rPr>
          <w:rFonts w:hint="eastAsia"/>
          <w:sz w:val="20"/>
          <w:szCs w:val="20"/>
          <w:lang w:eastAsia="zh-CN"/>
        </w:rPr>
        <w:t xml:space="preserve"> on top of open-loop power control if </w:t>
      </w:r>
      <w:r w:rsidR="00F44828">
        <w:rPr>
          <w:rFonts w:hint="eastAsia"/>
          <w:sz w:val="20"/>
          <w:szCs w:val="20"/>
          <w:lang w:eastAsia="zh-CN"/>
        </w:rPr>
        <w:t xml:space="preserve">addressing </w:t>
      </w:r>
      <w:r w:rsidR="001F14A5">
        <w:rPr>
          <w:rFonts w:hint="eastAsia"/>
          <w:sz w:val="20"/>
          <w:szCs w:val="20"/>
          <w:lang w:eastAsia="zh-CN"/>
        </w:rPr>
        <w:t xml:space="preserve">inter-cell </w:t>
      </w:r>
      <w:r w:rsidR="00745984">
        <w:rPr>
          <w:rFonts w:hint="eastAsia"/>
          <w:sz w:val="20"/>
          <w:szCs w:val="20"/>
          <w:lang w:eastAsia="zh-CN"/>
        </w:rPr>
        <w:t>interference change</w:t>
      </w:r>
      <w:r>
        <w:rPr>
          <w:rFonts w:hint="eastAsia"/>
          <w:sz w:val="20"/>
          <w:szCs w:val="20"/>
          <w:lang w:eastAsia="zh-CN"/>
        </w:rPr>
        <w:t>.</w:t>
      </w:r>
      <w:r w:rsidR="001A27B4" w:rsidRPr="00314489">
        <w:rPr>
          <w:sz w:val="20"/>
          <w:szCs w:val="20"/>
          <w:lang w:eastAsia="zh-CN"/>
        </w:rPr>
        <w:t xml:space="preserve"> </w:t>
      </w:r>
      <w:r w:rsidR="00343E2A">
        <w:rPr>
          <w:rFonts w:hint="eastAsia"/>
          <w:sz w:val="20"/>
          <w:szCs w:val="20"/>
          <w:lang w:eastAsia="zh-CN"/>
        </w:rPr>
        <w:t xml:space="preserve"> </w:t>
      </w:r>
    </w:p>
    <w:p w:rsidR="001A27B4" w:rsidRPr="006E1E87" w:rsidRDefault="00DD31FF" w:rsidP="001C5D65">
      <w:pPr>
        <w:rPr>
          <w:b/>
          <w:kern w:val="2"/>
          <w:sz w:val="20"/>
          <w:szCs w:val="20"/>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2</w:t>
      </w:r>
      <w:r w:rsidRPr="006E1E87">
        <w:rPr>
          <w:rFonts w:hint="eastAsia"/>
          <w:b/>
          <w:kern w:val="2"/>
          <w:sz w:val="20"/>
          <w:szCs w:val="20"/>
          <w:lang w:eastAsia="zh-CN"/>
        </w:rPr>
        <w:t>: S</w:t>
      </w:r>
      <w:r w:rsidR="00FA1339" w:rsidRPr="006E1E87">
        <w:rPr>
          <w:rFonts w:hint="eastAsia"/>
          <w:b/>
          <w:kern w:val="2"/>
          <w:sz w:val="20"/>
          <w:szCs w:val="20"/>
          <w:lang w:eastAsia="zh-CN"/>
        </w:rPr>
        <w:t xml:space="preserve">upport distance based </w:t>
      </w:r>
      <w:r w:rsidR="004947D2">
        <w:rPr>
          <w:rFonts w:hint="eastAsia"/>
          <w:b/>
          <w:kern w:val="2"/>
          <w:sz w:val="20"/>
          <w:szCs w:val="20"/>
          <w:lang w:eastAsia="zh-CN"/>
        </w:rPr>
        <w:t xml:space="preserve">open-loop </w:t>
      </w:r>
      <w:r w:rsidR="00FA1339" w:rsidRPr="006E1E87">
        <w:rPr>
          <w:rFonts w:hint="eastAsia"/>
          <w:b/>
          <w:kern w:val="2"/>
          <w:sz w:val="20"/>
          <w:szCs w:val="20"/>
          <w:lang w:eastAsia="zh-CN"/>
        </w:rPr>
        <w:t xml:space="preserve">UL power control in LEO case.  </w:t>
      </w:r>
    </w:p>
    <w:p w:rsidR="001A27B4" w:rsidRDefault="001A27B4" w:rsidP="001C5D65">
      <w:pPr>
        <w:rPr>
          <w:sz w:val="20"/>
          <w:szCs w:val="20"/>
          <w:lang w:eastAsia="zh-CN"/>
        </w:rPr>
      </w:pPr>
    </w:p>
    <w:p w:rsidR="001A27B4" w:rsidRDefault="001A27B4" w:rsidP="001A27B4">
      <w:pPr>
        <w:pStyle w:val="2"/>
        <w:rPr>
          <w:lang w:eastAsia="zh-CN"/>
        </w:rPr>
      </w:pPr>
      <w:r>
        <w:rPr>
          <w:rFonts w:hint="eastAsia"/>
          <w:lang w:eastAsia="zh-CN"/>
        </w:rPr>
        <w:t xml:space="preserve">CSI feedback </w:t>
      </w:r>
      <w:r w:rsidR="009459A6">
        <w:rPr>
          <w:rFonts w:hint="eastAsia"/>
          <w:lang w:eastAsia="zh-CN"/>
        </w:rPr>
        <w:t xml:space="preserve">and AMC </w:t>
      </w:r>
      <w:r>
        <w:rPr>
          <w:lang w:eastAsia="zh-CN"/>
        </w:rPr>
        <w:t>enhancement</w:t>
      </w:r>
      <w:r>
        <w:rPr>
          <w:rFonts w:hint="eastAsia"/>
          <w:lang w:eastAsia="zh-CN"/>
        </w:rPr>
        <w:t xml:space="preserve">   </w:t>
      </w:r>
    </w:p>
    <w:p w:rsidR="00C4365D" w:rsidRDefault="00C4365D" w:rsidP="001C5D65">
      <w:pPr>
        <w:rPr>
          <w:sz w:val="20"/>
          <w:szCs w:val="20"/>
          <w:lang w:eastAsia="zh-CN"/>
        </w:rPr>
      </w:pPr>
      <w:r>
        <w:rPr>
          <w:sz w:val="20"/>
          <w:szCs w:val="20"/>
          <w:lang w:eastAsia="zh-CN"/>
        </w:rPr>
        <w:t>I</w:t>
      </w:r>
      <w:r>
        <w:rPr>
          <w:rFonts w:hint="eastAsia"/>
          <w:sz w:val="20"/>
          <w:szCs w:val="20"/>
          <w:lang w:eastAsia="zh-CN"/>
        </w:rPr>
        <w:t xml:space="preserve">n the </w:t>
      </w:r>
      <w:r w:rsidR="008F5B4E">
        <w:rPr>
          <w:rFonts w:hint="eastAsia"/>
          <w:sz w:val="20"/>
          <w:szCs w:val="20"/>
          <w:lang w:eastAsia="zh-CN"/>
        </w:rPr>
        <w:t>RAN1 #97</w:t>
      </w:r>
      <w:r w:rsidR="00853F28">
        <w:rPr>
          <w:rFonts w:hint="eastAsia"/>
          <w:sz w:val="20"/>
          <w:szCs w:val="20"/>
          <w:lang w:eastAsia="zh-CN"/>
        </w:rPr>
        <w:t xml:space="preserve"> </w:t>
      </w:r>
      <w:r>
        <w:rPr>
          <w:rFonts w:hint="eastAsia"/>
          <w:sz w:val="20"/>
          <w:szCs w:val="20"/>
          <w:lang w:eastAsia="zh-CN"/>
        </w:rPr>
        <w:t xml:space="preserve">meeting, a few of AMC </w:t>
      </w:r>
      <w:r>
        <w:rPr>
          <w:sz w:val="20"/>
          <w:szCs w:val="20"/>
          <w:lang w:eastAsia="zh-CN"/>
        </w:rPr>
        <w:t>enhancement</w:t>
      </w:r>
      <w:r>
        <w:rPr>
          <w:rFonts w:hint="eastAsia"/>
          <w:sz w:val="20"/>
          <w:szCs w:val="20"/>
          <w:lang w:eastAsia="zh-CN"/>
        </w:rPr>
        <w:t xml:space="preserve"> scheme</w:t>
      </w:r>
      <w:r w:rsidR="00C5649B">
        <w:rPr>
          <w:rFonts w:hint="eastAsia"/>
          <w:sz w:val="20"/>
          <w:szCs w:val="20"/>
          <w:lang w:eastAsia="zh-CN"/>
        </w:rPr>
        <w:t>s</w:t>
      </w:r>
      <w:r>
        <w:rPr>
          <w:rFonts w:hint="eastAsia"/>
          <w:sz w:val="20"/>
          <w:szCs w:val="20"/>
          <w:lang w:eastAsia="zh-CN"/>
        </w:rPr>
        <w:t xml:space="preserve"> were proposed:</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Prediction-based link adaptation with prediction confidence level</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AMC with CQI reflecting only long-term fading</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Additional BLER targets for CQI reporting to limit number of retransmissions and latency</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 xml:space="preserve">CQI offset applied by </w:t>
      </w:r>
      <w:proofErr w:type="spellStart"/>
      <w:r w:rsidRPr="007931C6">
        <w:rPr>
          <w:sz w:val="20"/>
          <w:szCs w:val="20"/>
        </w:rPr>
        <w:t>gNB</w:t>
      </w:r>
      <w:proofErr w:type="spellEnd"/>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Finer granularity of CQI</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 based CQI reporting</w:t>
      </w:r>
    </w:p>
    <w:p w:rsidR="00C5649B" w:rsidRDefault="00C5649B" w:rsidP="003E5D40">
      <w:pPr>
        <w:rPr>
          <w:kern w:val="2"/>
          <w:sz w:val="20"/>
          <w:szCs w:val="20"/>
          <w:lang w:eastAsia="zh-CN"/>
        </w:rPr>
      </w:pPr>
    </w:p>
    <w:p w:rsidR="00D51524" w:rsidRDefault="002E356F" w:rsidP="003E5D40">
      <w:pPr>
        <w:rPr>
          <w:sz w:val="20"/>
          <w:szCs w:val="20"/>
          <w:lang w:eastAsia="zh-CN"/>
        </w:rPr>
      </w:pPr>
      <w:r w:rsidRPr="002E356F">
        <w:rPr>
          <w:kern w:val="2"/>
          <w:sz w:val="20"/>
          <w:szCs w:val="20"/>
          <w:lang w:eastAsia="zh-CN"/>
        </w:rPr>
        <w:t>W</w:t>
      </w:r>
      <w:r w:rsidRPr="002E356F">
        <w:rPr>
          <w:rFonts w:hint="eastAsia"/>
          <w:kern w:val="2"/>
          <w:sz w:val="20"/>
          <w:szCs w:val="20"/>
          <w:lang w:eastAsia="zh-CN"/>
        </w:rPr>
        <w:t xml:space="preserve">hen looking at these schemes closely, we think </w:t>
      </w:r>
      <w:r>
        <w:rPr>
          <w:rFonts w:hint="eastAsia"/>
          <w:kern w:val="2"/>
          <w:sz w:val="20"/>
          <w:szCs w:val="20"/>
          <w:lang w:eastAsia="zh-CN"/>
        </w:rPr>
        <w:t>a</w:t>
      </w:r>
      <w:r w:rsidRPr="007931C6">
        <w:rPr>
          <w:sz w:val="20"/>
          <w:szCs w:val="20"/>
        </w:rPr>
        <w:t>dditional BLER targets for CQI reporting to limit number of retransmissions and latency</w:t>
      </w:r>
      <w:r>
        <w:rPr>
          <w:rFonts w:hint="eastAsia"/>
          <w:sz w:val="20"/>
          <w:szCs w:val="20"/>
          <w:lang w:eastAsia="zh-CN"/>
        </w:rPr>
        <w:t xml:space="preserve"> and f</w:t>
      </w:r>
      <w:r w:rsidRPr="007931C6">
        <w:rPr>
          <w:sz w:val="20"/>
          <w:szCs w:val="20"/>
        </w:rPr>
        <w:t>iner granularity of CQI</w:t>
      </w:r>
      <w:r>
        <w:rPr>
          <w:rFonts w:hint="eastAsia"/>
          <w:sz w:val="20"/>
          <w:szCs w:val="20"/>
          <w:lang w:eastAsia="zh-CN"/>
        </w:rPr>
        <w:t xml:space="preserve"> are </w:t>
      </w:r>
      <w:r w:rsidR="00DA58D1">
        <w:rPr>
          <w:rFonts w:hint="eastAsia"/>
          <w:sz w:val="20"/>
          <w:szCs w:val="20"/>
          <w:lang w:eastAsia="zh-CN"/>
        </w:rPr>
        <w:t xml:space="preserve">more </w:t>
      </w:r>
      <w:r>
        <w:rPr>
          <w:rFonts w:hint="eastAsia"/>
          <w:sz w:val="20"/>
          <w:szCs w:val="20"/>
          <w:lang w:eastAsia="zh-CN"/>
        </w:rPr>
        <w:t xml:space="preserve">reasonable. </w:t>
      </w:r>
      <w:r>
        <w:rPr>
          <w:sz w:val="20"/>
          <w:szCs w:val="20"/>
          <w:lang w:eastAsia="zh-CN"/>
        </w:rPr>
        <w:t>D</w:t>
      </w:r>
      <w:r>
        <w:rPr>
          <w:rFonts w:hint="eastAsia"/>
          <w:sz w:val="20"/>
          <w:szCs w:val="20"/>
          <w:lang w:eastAsia="zh-CN"/>
        </w:rPr>
        <w:t xml:space="preserve">ue to long </w:t>
      </w:r>
      <w:r>
        <w:rPr>
          <w:sz w:val="20"/>
          <w:szCs w:val="20"/>
          <w:lang w:eastAsia="zh-CN"/>
        </w:rPr>
        <w:t>propagation</w:t>
      </w:r>
      <w:r>
        <w:rPr>
          <w:rFonts w:hint="eastAsia"/>
          <w:sz w:val="20"/>
          <w:szCs w:val="20"/>
          <w:lang w:eastAsia="zh-CN"/>
        </w:rPr>
        <w:t xml:space="preserve"> delay, data retransmission </w:t>
      </w:r>
      <w:r w:rsidR="00D1621E">
        <w:rPr>
          <w:rFonts w:hint="eastAsia"/>
          <w:sz w:val="20"/>
          <w:szCs w:val="20"/>
          <w:lang w:eastAsia="zh-CN"/>
        </w:rPr>
        <w:t>probability should be decreased via</w:t>
      </w:r>
      <w:r>
        <w:rPr>
          <w:rFonts w:hint="eastAsia"/>
          <w:sz w:val="20"/>
          <w:szCs w:val="20"/>
          <w:lang w:eastAsia="zh-CN"/>
        </w:rPr>
        <w:t xml:space="preserve"> certain way. </w:t>
      </w:r>
      <w:r>
        <w:rPr>
          <w:sz w:val="20"/>
          <w:szCs w:val="20"/>
          <w:lang w:eastAsia="zh-CN"/>
        </w:rPr>
        <w:t>W</w:t>
      </w:r>
      <w:r>
        <w:rPr>
          <w:rFonts w:hint="eastAsia"/>
          <w:sz w:val="20"/>
          <w:szCs w:val="20"/>
          <w:lang w:eastAsia="zh-CN"/>
        </w:rPr>
        <w:t xml:space="preserve">hen setting a higher BLER target, for example, 10^-3 or 10^-5, the transmission reliability will be </w:t>
      </w:r>
      <w:r w:rsidR="003139AA">
        <w:rPr>
          <w:rFonts w:hint="eastAsia"/>
          <w:sz w:val="20"/>
          <w:szCs w:val="20"/>
          <w:lang w:eastAsia="zh-CN"/>
        </w:rPr>
        <w:t xml:space="preserve">improved </w:t>
      </w:r>
      <w:r>
        <w:rPr>
          <w:rFonts w:hint="eastAsia"/>
          <w:sz w:val="20"/>
          <w:szCs w:val="20"/>
          <w:lang w:eastAsia="zh-CN"/>
        </w:rPr>
        <w:t xml:space="preserve">with tens or </w:t>
      </w:r>
      <w:r>
        <w:rPr>
          <w:sz w:val="20"/>
          <w:szCs w:val="20"/>
          <w:lang w:eastAsia="zh-CN"/>
        </w:rPr>
        <w:t>hundreds</w:t>
      </w:r>
      <w:r>
        <w:rPr>
          <w:rFonts w:hint="eastAsia"/>
          <w:sz w:val="20"/>
          <w:szCs w:val="20"/>
          <w:lang w:eastAsia="zh-CN"/>
        </w:rPr>
        <w:t xml:space="preserve"> of times. </w:t>
      </w:r>
      <w:r>
        <w:rPr>
          <w:sz w:val="20"/>
          <w:szCs w:val="20"/>
          <w:lang w:eastAsia="zh-CN"/>
        </w:rPr>
        <w:t>T</w:t>
      </w:r>
      <w:r>
        <w:rPr>
          <w:rFonts w:hint="eastAsia"/>
          <w:sz w:val="20"/>
          <w:szCs w:val="20"/>
          <w:lang w:eastAsia="zh-CN"/>
        </w:rPr>
        <w:t xml:space="preserve">hen the retransmission probability will be reduced. </w:t>
      </w:r>
      <w:r w:rsidR="00853F28">
        <w:rPr>
          <w:rFonts w:hint="eastAsia"/>
          <w:sz w:val="20"/>
          <w:szCs w:val="20"/>
          <w:lang w:eastAsia="zh-CN"/>
        </w:rPr>
        <w:t xml:space="preserve">It is noted that in Rel-15 URLLC specific BLER target has been </w:t>
      </w:r>
      <w:r w:rsidR="00853F28">
        <w:rPr>
          <w:sz w:val="20"/>
          <w:szCs w:val="20"/>
          <w:lang w:eastAsia="zh-CN"/>
        </w:rPr>
        <w:t>supported</w:t>
      </w:r>
      <w:r w:rsidR="00853F28">
        <w:rPr>
          <w:rFonts w:hint="eastAsia"/>
          <w:sz w:val="20"/>
          <w:szCs w:val="20"/>
          <w:lang w:eastAsia="zh-CN"/>
        </w:rPr>
        <w:t xml:space="preserve"> to improve transmission </w:t>
      </w:r>
      <w:r w:rsidR="00853F28">
        <w:rPr>
          <w:sz w:val="20"/>
          <w:szCs w:val="20"/>
          <w:lang w:eastAsia="zh-CN"/>
        </w:rPr>
        <w:t>reliability</w:t>
      </w:r>
      <w:r w:rsidR="00853F28">
        <w:rPr>
          <w:rFonts w:hint="eastAsia"/>
          <w:sz w:val="20"/>
          <w:szCs w:val="20"/>
          <w:lang w:eastAsia="zh-CN"/>
        </w:rPr>
        <w:t xml:space="preserve">, nevertheless, </w:t>
      </w:r>
      <w:r w:rsidR="000855FA">
        <w:rPr>
          <w:rFonts w:hint="eastAsia"/>
          <w:sz w:val="20"/>
          <w:szCs w:val="20"/>
          <w:lang w:eastAsia="zh-CN"/>
        </w:rPr>
        <w:t xml:space="preserve">new BLER target fitting for NTN case still can be discussed. </w:t>
      </w:r>
    </w:p>
    <w:p w:rsidR="002E356F" w:rsidRDefault="002E356F" w:rsidP="003E5D40">
      <w:pPr>
        <w:rPr>
          <w:sz w:val="20"/>
          <w:szCs w:val="20"/>
          <w:lang w:eastAsia="zh-CN"/>
        </w:rPr>
      </w:pPr>
      <w:r>
        <w:rPr>
          <w:sz w:val="20"/>
          <w:szCs w:val="20"/>
          <w:lang w:eastAsia="zh-CN"/>
        </w:rPr>
        <w:t xml:space="preserve">In </w:t>
      </w:r>
      <w:r>
        <w:rPr>
          <w:rFonts w:hint="eastAsia"/>
          <w:sz w:val="20"/>
          <w:szCs w:val="20"/>
          <w:lang w:eastAsia="zh-CN"/>
        </w:rPr>
        <w:t xml:space="preserve">case of finer granularity of CQI, it is </w:t>
      </w:r>
      <w:r>
        <w:rPr>
          <w:sz w:val="20"/>
          <w:szCs w:val="20"/>
          <w:lang w:eastAsia="zh-CN"/>
        </w:rPr>
        <w:t>feasible</w:t>
      </w:r>
      <w:r>
        <w:rPr>
          <w:rFonts w:hint="eastAsia"/>
          <w:sz w:val="20"/>
          <w:szCs w:val="20"/>
          <w:lang w:eastAsia="zh-CN"/>
        </w:rPr>
        <w:t xml:space="preserve"> for the LOS channel of </w:t>
      </w:r>
      <w:proofErr w:type="gramStart"/>
      <w:r>
        <w:rPr>
          <w:rFonts w:hint="eastAsia"/>
          <w:sz w:val="20"/>
          <w:szCs w:val="20"/>
          <w:lang w:eastAsia="zh-CN"/>
        </w:rPr>
        <w:t>NTN,</w:t>
      </w:r>
      <w:proofErr w:type="gramEnd"/>
      <w:r>
        <w:rPr>
          <w:rFonts w:hint="eastAsia"/>
          <w:sz w:val="20"/>
          <w:szCs w:val="20"/>
          <w:lang w:eastAsia="zh-CN"/>
        </w:rPr>
        <w:t xml:space="preserve"> actually sometime </w:t>
      </w:r>
      <w:r w:rsidR="00B82FC3">
        <w:rPr>
          <w:rFonts w:hint="eastAsia"/>
          <w:sz w:val="20"/>
          <w:szCs w:val="20"/>
          <w:lang w:eastAsia="zh-CN"/>
        </w:rPr>
        <w:t xml:space="preserve">which is </w:t>
      </w:r>
      <w:r>
        <w:rPr>
          <w:sz w:val="20"/>
          <w:szCs w:val="20"/>
          <w:lang w:eastAsia="zh-CN"/>
        </w:rPr>
        <w:t>equivalent</w:t>
      </w:r>
      <w:r>
        <w:rPr>
          <w:rFonts w:hint="eastAsia"/>
          <w:sz w:val="20"/>
          <w:szCs w:val="20"/>
          <w:lang w:eastAsia="zh-CN"/>
        </w:rPr>
        <w:t xml:space="preserve"> to AWGN channel for high </w:t>
      </w:r>
      <w:r>
        <w:rPr>
          <w:sz w:val="20"/>
          <w:szCs w:val="20"/>
          <w:lang w:eastAsia="zh-CN"/>
        </w:rPr>
        <w:t>frequency</w:t>
      </w:r>
      <w:r>
        <w:rPr>
          <w:rFonts w:hint="eastAsia"/>
          <w:sz w:val="20"/>
          <w:szCs w:val="20"/>
          <w:lang w:eastAsia="zh-CN"/>
        </w:rPr>
        <w:t xml:space="preserve"> band, so the CQI gran</w:t>
      </w:r>
      <w:r w:rsidR="00B82FC3">
        <w:rPr>
          <w:rFonts w:hint="eastAsia"/>
          <w:sz w:val="20"/>
          <w:szCs w:val="20"/>
          <w:lang w:eastAsia="zh-CN"/>
        </w:rPr>
        <w:t xml:space="preserve">ularity can be smaller to </w:t>
      </w:r>
      <w:r w:rsidR="003139AA">
        <w:rPr>
          <w:rFonts w:hint="eastAsia"/>
          <w:sz w:val="20"/>
          <w:szCs w:val="20"/>
          <w:lang w:eastAsia="zh-CN"/>
        </w:rPr>
        <w:t>reflect the decoding capability like in AWGN channel.</w:t>
      </w:r>
      <w:r w:rsidR="00D51524">
        <w:rPr>
          <w:rFonts w:hint="eastAsia"/>
          <w:sz w:val="20"/>
          <w:szCs w:val="20"/>
          <w:lang w:eastAsia="zh-CN"/>
        </w:rPr>
        <w:t xml:space="preserve"> </w:t>
      </w:r>
      <w:r w:rsidR="00D51524">
        <w:rPr>
          <w:sz w:val="20"/>
          <w:szCs w:val="20"/>
          <w:lang w:eastAsia="zh-CN"/>
        </w:rPr>
        <w:t>A</w:t>
      </w:r>
      <w:r w:rsidR="00D51524">
        <w:rPr>
          <w:rFonts w:hint="eastAsia"/>
          <w:sz w:val="20"/>
          <w:szCs w:val="20"/>
          <w:lang w:eastAsia="zh-CN"/>
        </w:rPr>
        <w:t xml:space="preserve">nother reason is poor link budget. </w:t>
      </w:r>
      <w:r w:rsidR="00D51524">
        <w:rPr>
          <w:sz w:val="20"/>
          <w:szCs w:val="20"/>
          <w:lang w:eastAsia="zh-CN"/>
        </w:rPr>
        <w:t xml:space="preserve">During the simulation process of NTN, we found the SINR range is smaller compared to terrestrial </w:t>
      </w:r>
      <w:r w:rsidR="00D51524">
        <w:rPr>
          <w:rFonts w:hint="eastAsia"/>
          <w:sz w:val="20"/>
          <w:szCs w:val="20"/>
          <w:lang w:eastAsia="zh-CN"/>
        </w:rPr>
        <w:t xml:space="preserve">network. </w:t>
      </w:r>
      <w:r w:rsidR="0027581C">
        <w:rPr>
          <w:rFonts w:hint="eastAsia"/>
          <w:sz w:val="20"/>
          <w:szCs w:val="20"/>
          <w:lang w:eastAsia="zh-CN"/>
        </w:rPr>
        <w:t xml:space="preserve">In typical </w:t>
      </w:r>
      <w:proofErr w:type="spellStart"/>
      <w:r w:rsidR="0027581C">
        <w:rPr>
          <w:rFonts w:hint="eastAsia"/>
          <w:sz w:val="20"/>
          <w:szCs w:val="20"/>
          <w:lang w:eastAsia="zh-CN"/>
        </w:rPr>
        <w:t>eMBB</w:t>
      </w:r>
      <w:proofErr w:type="spellEnd"/>
      <w:r w:rsidR="0027581C">
        <w:rPr>
          <w:rFonts w:hint="eastAsia"/>
          <w:sz w:val="20"/>
          <w:szCs w:val="20"/>
          <w:lang w:eastAsia="zh-CN"/>
        </w:rPr>
        <w:t xml:space="preserve"> case, 1 dB gap is </w:t>
      </w:r>
      <w:r w:rsidR="00955651">
        <w:rPr>
          <w:rFonts w:hint="eastAsia"/>
          <w:sz w:val="20"/>
          <w:szCs w:val="20"/>
          <w:lang w:eastAsia="zh-CN"/>
        </w:rPr>
        <w:t xml:space="preserve">designated </w:t>
      </w:r>
      <w:r w:rsidR="0027581C">
        <w:rPr>
          <w:rFonts w:hint="eastAsia"/>
          <w:sz w:val="20"/>
          <w:szCs w:val="20"/>
          <w:lang w:eastAsia="zh-CN"/>
        </w:rPr>
        <w:t>for MCS table, now for NTN case, less than 1 dB MCS gap should be considered to reflect real channel conditions.</w:t>
      </w:r>
    </w:p>
    <w:p w:rsidR="002E356F" w:rsidRDefault="003E5D40" w:rsidP="003E5D40">
      <w:pPr>
        <w:rPr>
          <w:b/>
          <w:kern w:val="2"/>
          <w:sz w:val="20"/>
          <w:szCs w:val="20"/>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3</w:t>
      </w:r>
      <w:r w:rsidRPr="006E1E87">
        <w:rPr>
          <w:rFonts w:hint="eastAsia"/>
          <w:b/>
          <w:kern w:val="2"/>
          <w:sz w:val="20"/>
          <w:szCs w:val="20"/>
          <w:lang w:eastAsia="zh-CN"/>
        </w:rPr>
        <w:t xml:space="preserve">: </w:t>
      </w:r>
      <w:r w:rsidR="002E356F">
        <w:rPr>
          <w:rFonts w:hint="eastAsia"/>
          <w:b/>
          <w:kern w:val="2"/>
          <w:sz w:val="20"/>
          <w:szCs w:val="20"/>
          <w:lang w:eastAsia="zh-CN"/>
        </w:rPr>
        <w:t xml:space="preserve">Support </w:t>
      </w:r>
      <w:r w:rsidR="002E356F">
        <w:rPr>
          <w:b/>
          <w:kern w:val="2"/>
          <w:sz w:val="20"/>
          <w:szCs w:val="20"/>
          <w:lang w:eastAsia="zh-CN"/>
        </w:rPr>
        <w:t>additional</w:t>
      </w:r>
      <w:r w:rsidR="002E356F">
        <w:rPr>
          <w:rFonts w:hint="eastAsia"/>
          <w:b/>
          <w:kern w:val="2"/>
          <w:sz w:val="20"/>
          <w:szCs w:val="20"/>
          <w:lang w:eastAsia="zh-CN"/>
        </w:rPr>
        <w:t xml:space="preserve"> BLER target to reduce the retransmission latency</w:t>
      </w:r>
      <w:r w:rsidR="000855FA">
        <w:rPr>
          <w:rFonts w:hint="eastAsia"/>
          <w:b/>
          <w:kern w:val="2"/>
          <w:sz w:val="20"/>
          <w:szCs w:val="20"/>
          <w:lang w:eastAsia="zh-CN"/>
        </w:rPr>
        <w:t xml:space="preserve"> </w:t>
      </w:r>
      <w:r w:rsidR="008674CB">
        <w:rPr>
          <w:rFonts w:hint="eastAsia"/>
          <w:b/>
          <w:kern w:val="2"/>
          <w:sz w:val="20"/>
          <w:szCs w:val="20"/>
          <w:lang w:eastAsia="zh-CN"/>
        </w:rPr>
        <w:t xml:space="preserve">by </w:t>
      </w:r>
      <w:r w:rsidR="000855FA">
        <w:rPr>
          <w:rFonts w:hint="eastAsia"/>
          <w:b/>
          <w:kern w:val="2"/>
          <w:sz w:val="20"/>
          <w:szCs w:val="20"/>
          <w:lang w:eastAsia="zh-CN"/>
        </w:rPr>
        <w:t>either reusing URLLC or defining new BLER target.</w:t>
      </w:r>
      <w:r w:rsidR="002E356F">
        <w:rPr>
          <w:rFonts w:hint="eastAsia"/>
          <w:b/>
          <w:kern w:val="2"/>
          <w:sz w:val="20"/>
          <w:szCs w:val="20"/>
          <w:lang w:eastAsia="zh-CN"/>
        </w:rPr>
        <w:t xml:space="preserve"> </w:t>
      </w:r>
    </w:p>
    <w:p w:rsidR="003E5D40" w:rsidRDefault="002E356F" w:rsidP="003E5D40">
      <w:pPr>
        <w:rPr>
          <w:b/>
          <w:kern w:val="2"/>
          <w:sz w:val="20"/>
          <w:szCs w:val="20"/>
          <w:lang w:eastAsia="zh-CN"/>
        </w:rPr>
      </w:pPr>
      <w:r>
        <w:rPr>
          <w:b/>
          <w:kern w:val="2"/>
          <w:sz w:val="20"/>
          <w:szCs w:val="20"/>
          <w:lang w:eastAsia="zh-CN"/>
        </w:rPr>
        <w:t>Proposal</w:t>
      </w:r>
      <w:r>
        <w:rPr>
          <w:rFonts w:hint="eastAsia"/>
          <w:b/>
          <w:kern w:val="2"/>
          <w:sz w:val="20"/>
          <w:szCs w:val="20"/>
          <w:lang w:eastAsia="zh-CN"/>
        </w:rPr>
        <w:t xml:space="preserve"> 4: </w:t>
      </w:r>
      <w:r w:rsidR="00D1621E">
        <w:rPr>
          <w:rFonts w:hint="eastAsia"/>
          <w:b/>
          <w:kern w:val="2"/>
          <w:sz w:val="20"/>
          <w:szCs w:val="20"/>
          <w:lang w:eastAsia="zh-CN"/>
        </w:rPr>
        <w:t>C</w:t>
      </w:r>
      <w:r>
        <w:rPr>
          <w:b/>
          <w:kern w:val="2"/>
          <w:sz w:val="20"/>
          <w:szCs w:val="20"/>
          <w:lang w:eastAsia="zh-CN"/>
        </w:rPr>
        <w:t>onsider</w:t>
      </w:r>
      <w:r>
        <w:rPr>
          <w:rFonts w:hint="eastAsia"/>
          <w:b/>
          <w:kern w:val="2"/>
          <w:sz w:val="20"/>
          <w:szCs w:val="20"/>
          <w:lang w:eastAsia="zh-CN"/>
        </w:rPr>
        <w:t xml:space="preserve"> finer CQI</w:t>
      </w:r>
      <w:r w:rsidR="00D51524">
        <w:rPr>
          <w:rFonts w:hint="eastAsia"/>
          <w:b/>
          <w:kern w:val="2"/>
          <w:sz w:val="20"/>
          <w:szCs w:val="20"/>
          <w:lang w:eastAsia="zh-CN"/>
        </w:rPr>
        <w:t>/MCS</w:t>
      </w:r>
      <w:r>
        <w:rPr>
          <w:rFonts w:hint="eastAsia"/>
          <w:b/>
          <w:kern w:val="2"/>
          <w:sz w:val="20"/>
          <w:szCs w:val="20"/>
          <w:lang w:eastAsia="zh-CN"/>
        </w:rPr>
        <w:t xml:space="preserve"> </w:t>
      </w:r>
      <w:r>
        <w:rPr>
          <w:b/>
          <w:kern w:val="2"/>
          <w:sz w:val="20"/>
          <w:szCs w:val="20"/>
          <w:lang w:eastAsia="zh-CN"/>
        </w:rPr>
        <w:t>granularity</w:t>
      </w:r>
      <w:r w:rsidR="00022240">
        <w:rPr>
          <w:rFonts w:hint="eastAsia"/>
          <w:b/>
          <w:kern w:val="2"/>
          <w:sz w:val="20"/>
          <w:szCs w:val="20"/>
          <w:lang w:eastAsia="zh-CN"/>
        </w:rPr>
        <w:t xml:space="preserve"> based on NTN link budget and channel environment</w:t>
      </w:r>
      <w:r>
        <w:rPr>
          <w:rFonts w:hint="eastAsia"/>
          <w:b/>
          <w:kern w:val="2"/>
          <w:sz w:val="20"/>
          <w:szCs w:val="20"/>
          <w:lang w:eastAsia="zh-CN"/>
        </w:rPr>
        <w:t xml:space="preserve">.  </w:t>
      </w:r>
      <w:r w:rsidR="000855FA">
        <w:rPr>
          <w:rFonts w:hint="eastAsia"/>
          <w:b/>
          <w:kern w:val="2"/>
          <w:sz w:val="20"/>
          <w:szCs w:val="20"/>
          <w:lang w:eastAsia="zh-CN"/>
        </w:rPr>
        <w:t xml:space="preserve"> </w:t>
      </w:r>
    </w:p>
    <w:p w:rsidR="0027581C" w:rsidRPr="00022240" w:rsidRDefault="0027581C" w:rsidP="003E5D40">
      <w:pPr>
        <w:rPr>
          <w:b/>
          <w:kern w:val="2"/>
          <w:sz w:val="20"/>
          <w:szCs w:val="20"/>
          <w:lang w:eastAsia="zh-CN"/>
        </w:rPr>
      </w:pPr>
    </w:p>
    <w:p w:rsidR="00F76FB2" w:rsidRDefault="00F76FB2" w:rsidP="00F76FB2">
      <w:pPr>
        <w:pStyle w:val="2"/>
        <w:rPr>
          <w:lang w:eastAsia="zh-CN"/>
        </w:rPr>
      </w:pPr>
      <w:r>
        <w:rPr>
          <w:rFonts w:hint="eastAsia"/>
          <w:lang w:eastAsia="zh-CN"/>
        </w:rPr>
        <w:t xml:space="preserve">Timing relationship for NTN </w:t>
      </w:r>
      <w:r>
        <w:rPr>
          <w:lang w:eastAsia="zh-CN"/>
        </w:rPr>
        <w:t>transmission</w:t>
      </w:r>
      <w:r>
        <w:rPr>
          <w:rFonts w:hint="eastAsia"/>
          <w:lang w:eastAsia="zh-CN"/>
        </w:rPr>
        <w:t xml:space="preserve">  </w:t>
      </w:r>
    </w:p>
    <w:p w:rsidR="002D4E82" w:rsidRPr="002D4E82" w:rsidRDefault="00F76FB2" w:rsidP="00F76FB2">
      <w:pPr>
        <w:rPr>
          <w:kern w:val="2"/>
          <w:sz w:val="20"/>
          <w:szCs w:val="20"/>
          <w:lang w:eastAsia="zh-CN"/>
        </w:rPr>
      </w:pPr>
      <w:r w:rsidRPr="008B1D6B">
        <w:rPr>
          <w:rFonts w:hint="eastAsia"/>
          <w:kern w:val="2"/>
          <w:sz w:val="20"/>
          <w:szCs w:val="20"/>
          <w:lang w:eastAsia="zh-CN"/>
        </w:rPr>
        <w:t xml:space="preserve">In </w:t>
      </w:r>
      <w:r w:rsidR="002D4E82">
        <w:rPr>
          <w:rFonts w:hint="eastAsia"/>
          <w:kern w:val="2"/>
          <w:sz w:val="20"/>
          <w:szCs w:val="20"/>
          <w:lang w:eastAsia="zh-CN"/>
        </w:rPr>
        <w:t xml:space="preserve">last meeting, it was agreed to </w:t>
      </w:r>
      <w:r w:rsidR="002D4E82" w:rsidRPr="002D4E82">
        <w:rPr>
          <w:kern w:val="2"/>
          <w:sz w:val="20"/>
          <w:szCs w:val="20"/>
          <w:lang w:eastAsia="zh-CN"/>
        </w:rPr>
        <w:t xml:space="preserve">introduce an offset </w:t>
      </w:r>
      <w:proofErr w:type="spellStart"/>
      <w:r w:rsidR="002D4E82" w:rsidRPr="00745409">
        <w:rPr>
          <w:i/>
          <w:lang w:eastAsia="x-none"/>
        </w:rPr>
        <w:t>K</w:t>
      </w:r>
      <w:r w:rsidR="002D4E82" w:rsidRPr="00745409">
        <w:rPr>
          <w:i/>
          <w:vertAlign w:val="subscript"/>
          <w:lang w:eastAsia="x-none"/>
        </w:rPr>
        <w:t>offset</w:t>
      </w:r>
      <w:proofErr w:type="spellEnd"/>
      <w:r w:rsidR="002D4E82" w:rsidRPr="002D4E82">
        <w:rPr>
          <w:kern w:val="2"/>
          <w:sz w:val="20"/>
          <w:szCs w:val="20"/>
          <w:lang w:eastAsia="zh-CN"/>
        </w:rPr>
        <w:t xml:space="preserve"> </w:t>
      </w:r>
      <w:r w:rsidR="002D4E82">
        <w:rPr>
          <w:kern w:val="2"/>
          <w:sz w:val="20"/>
          <w:szCs w:val="20"/>
          <w:lang w:eastAsia="zh-CN"/>
        </w:rPr>
        <w:t>for NR NTN</w:t>
      </w:r>
      <w:r w:rsidR="002D4E82">
        <w:rPr>
          <w:rFonts w:hint="eastAsia"/>
          <w:kern w:val="2"/>
          <w:sz w:val="20"/>
          <w:szCs w:val="20"/>
          <w:lang w:eastAsia="zh-CN"/>
        </w:rPr>
        <w:t xml:space="preserve"> in </w:t>
      </w:r>
      <w:r w:rsidR="002D4E82" w:rsidRPr="002D4E82">
        <w:rPr>
          <w:kern w:val="2"/>
          <w:sz w:val="20"/>
          <w:szCs w:val="20"/>
          <w:lang w:eastAsia="zh-CN"/>
        </w:rPr>
        <w:t>UL transmission timing</w:t>
      </w:r>
      <w:r w:rsidR="002D4E82">
        <w:rPr>
          <w:rFonts w:hint="eastAsia"/>
          <w:kern w:val="2"/>
          <w:sz w:val="20"/>
          <w:szCs w:val="20"/>
          <w:lang w:eastAsia="zh-CN"/>
        </w:rPr>
        <w:t xml:space="preserve">. </w:t>
      </w:r>
      <w:r w:rsidR="002D4E82">
        <w:rPr>
          <w:kern w:val="2"/>
          <w:sz w:val="20"/>
          <w:szCs w:val="20"/>
          <w:lang w:eastAsia="zh-CN"/>
        </w:rPr>
        <w:t>T</w:t>
      </w:r>
      <w:r w:rsidR="00CF28A7">
        <w:rPr>
          <w:rFonts w:hint="eastAsia"/>
          <w:kern w:val="2"/>
          <w:sz w:val="20"/>
          <w:szCs w:val="20"/>
          <w:lang w:eastAsia="zh-CN"/>
        </w:rPr>
        <w:t>his offset is used to compensate</w:t>
      </w:r>
      <w:r w:rsidR="002D4E82">
        <w:rPr>
          <w:rFonts w:hint="eastAsia"/>
          <w:kern w:val="2"/>
          <w:sz w:val="20"/>
          <w:szCs w:val="20"/>
          <w:lang w:eastAsia="zh-CN"/>
        </w:rPr>
        <w:t xml:space="preserve"> the UL timing advance in UL scheduling, since </w:t>
      </w:r>
      <w:r w:rsidR="002D4E82">
        <w:rPr>
          <w:kern w:val="2"/>
          <w:sz w:val="20"/>
          <w:szCs w:val="20"/>
          <w:lang w:eastAsia="zh-CN"/>
        </w:rPr>
        <w:t>additional</w:t>
      </w:r>
      <w:r w:rsidR="002D4E82">
        <w:rPr>
          <w:rFonts w:hint="eastAsia"/>
          <w:kern w:val="2"/>
          <w:sz w:val="20"/>
          <w:szCs w:val="20"/>
          <w:lang w:eastAsia="zh-CN"/>
        </w:rPr>
        <w:t xml:space="preserve"> TA should be addressed in NTN. </w:t>
      </w:r>
    </w:p>
    <w:p w:rsidR="002D4E82" w:rsidRDefault="002D4E82" w:rsidP="00F76FB2">
      <w:pPr>
        <w:rPr>
          <w:kern w:val="2"/>
          <w:sz w:val="20"/>
          <w:szCs w:val="20"/>
          <w:lang w:eastAsia="zh-CN"/>
        </w:rPr>
      </w:pPr>
      <w:r>
        <w:rPr>
          <w:kern w:val="2"/>
          <w:sz w:val="20"/>
          <w:szCs w:val="20"/>
          <w:lang w:eastAsia="zh-CN"/>
        </w:rPr>
        <w:t>R</w:t>
      </w:r>
      <w:r>
        <w:rPr>
          <w:rFonts w:hint="eastAsia"/>
          <w:kern w:val="2"/>
          <w:sz w:val="20"/>
          <w:szCs w:val="20"/>
          <w:lang w:eastAsia="zh-CN"/>
        </w:rPr>
        <w:t xml:space="preserve">egarding this offset indication, there are two FFS point. </w:t>
      </w:r>
      <w:r>
        <w:rPr>
          <w:kern w:val="2"/>
          <w:sz w:val="20"/>
          <w:szCs w:val="20"/>
          <w:lang w:eastAsia="zh-CN"/>
        </w:rPr>
        <w:t>O</w:t>
      </w:r>
      <w:r>
        <w:rPr>
          <w:rFonts w:hint="eastAsia"/>
          <w:kern w:val="2"/>
          <w:sz w:val="20"/>
          <w:szCs w:val="20"/>
          <w:lang w:eastAsia="zh-CN"/>
        </w:rPr>
        <w:t xml:space="preserve">ne is using which </w:t>
      </w:r>
      <w:r>
        <w:rPr>
          <w:kern w:val="2"/>
          <w:sz w:val="20"/>
          <w:szCs w:val="20"/>
          <w:lang w:eastAsia="zh-CN"/>
        </w:rPr>
        <w:t>signaling</w:t>
      </w:r>
      <w:r>
        <w:rPr>
          <w:rFonts w:hint="eastAsia"/>
          <w:kern w:val="2"/>
          <w:sz w:val="20"/>
          <w:szCs w:val="20"/>
          <w:lang w:eastAsia="zh-CN"/>
        </w:rPr>
        <w:t xml:space="preserve"> to indicate it, and second is using implicit or explicit way to indicate it. </w:t>
      </w:r>
    </w:p>
    <w:p w:rsidR="006329C0" w:rsidRDefault="002D4E82" w:rsidP="00F76FB2">
      <w:pPr>
        <w:rPr>
          <w:kern w:val="2"/>
          <w:sz w:val="20"/>
          <w:szCs w:val="20"/>
          <w:lang w:eastAsia="zh-CN"/>
        </w:rPr>
      </w:pPr>
      <w:r>
        <w:rPr>
          <w:kern w:val="2"/>
          <w:sz w:val="20"/>
          <w:szCs w:val="20"/>
          <w:lang w:eastAsia="zh-CN"/>
        </w:rPr>
        <w:t>F</w:t>
      </w:r>
      <w:r>
        <w:rPr>
          <w:rFonts w:hint="eastAsia"/>
          <w:kern w:val="2"/>
          <w:sz w:val="20"/>
          <w:szCs w:val="20"/>
          <w:lang w:eastAsia="zh-CN"/>
        </w:rPr>
        <w:t xml:space="preserve">or </w:t>
      </w:r>
      <w:r w:rsidR="006329C0">
        <w:rPr>
          <w:rFonts w:hint="eastAsia"/>
          <w:kern w:val="2"/>
          <w:sz w:val="20"/>
          <w:szCs w:val="20"/>
          <w:lang w:eastAsia="zh-CN"/>
        </w:rPr>
        <w:t xml:space="preserve">the first point, since this offset is agreed as per beam or per cell configuration, technically, SIB or RRC </w:t>
      </w:r>
      <w:r w:rsidR="006329C0">
        <w:rPr>
          <w:kern w:val="2"/>
          <w:sz w:val="20"/>
          <w:szCs w:val="20"/>
          <w:lang w:eastAsia="zh-CN"/>
        </w:rPr>
        <w:t>signaling</w:t>
      </w:r>
      <w:r w:rsidR="006329C0">
        <w:rPr>
          <w:rFonts w:hint="eastAsia"/>
          <w:kern w:val="2"/>
          <w:sz w:val="20"/>
          <w:szCs w:val="20"/>
          <w:lang w:eastAsia="zh-CN"/>
        </w:rPr>
        <w:t xml:space="preserve"> are workable. </w:t>
      </w:r>
      <w:r w:rsidR="006329C0">
        <w:rPr>
          <w:kern w:val="2"/>
          <w:sz w:val="20"/>
          <w:szCs w:val="20"/>
          <w:lang w:eastAsia="zh-CN"/>
        </w:rPr>
        <w:t>A</w:t>
      </w:r>
      <w:r w:rsidR="006329C0">
        <w:rPr>
          <w:rFonts w:hint="eastAsia"/>
          <w:kern w:val="2"/>
          <w:sz w:val="20"/>
          <w:szCs w:val="20"/>
          <w:lang w:eastAsia="zh-CN"/>
        </w:rPr>
        <w:t>ctually it could be UE specific</w:t>
      </w:r>
      <w:r w:rsidR="00CF28A7">
        <w:rPr>
          <w:rFonts w:hint="eastAsia"/>
          <w:kern w:val="2"/>
          <w:sz w:val="20"/>
          <w:szCs w:val="20"/>
          <w:lang w:eastAsia="zh-CN"/>
        </w:rPr>
        <w:t xml:space="preserve"> with finer accuracy</w:t>
      </w:r>
      <w:r w:rsidR="006329C0">
        <w:rPr>
          <w:rFonts w:hint="eastAsia"/>
          <w:kern w:val="2"/>
          <w:sz w:val="20"/>
          <w:szCs w:val="20"/>
          <w:lang w:eastAsia="zh-CN"/>
        </w:rPr>
        <w:t>, though it may cause frequent updating due to TA variation.</w:t>
      </w:r>
    </w:p>
    <w:p w:rsidR="00F76FB2" w:rsidRDefault="006329C0" w:rsidP="00F76FB2">
      <w:pPr>
        <w:rPr>
          <w:kern w:val="2"/>
          <w:sz w:val="20"/>
          <w:szCs w:val="20"/>
          <w:lang w:eastAsia="zh-CN"/>
        </w:rPr>
      </w:pPr>
      <w:r>
        <w:rPr>
          <w:kern w:val="2"/>
          <w:sz w:val="20"/>
          <w:szCs w:val="20"/>
          <w:lang w:eastAsia="zh-CN"/>
        </w:rPr>
        <w:lastRenderedPageBreak/>
        <w:t>F</w:t>
      </w:r>
      <w:r>
        <w:rPr>
          <w:rFonts w:hint="eastAsia"/>
          <w:kern w:val="2"/>
          <w:sz w:val="20"/>
          <w:szCs w:val="20"/>
          <w:lang w:eastAsia="zh-CN"/>
        </w:rPr>
        <w:t xml:space="preserve">or the second point, it should be noted that this offset is related to TA compensation. </w:t>
      </w:r>
      <w:r>
        <w:rPr>
          <w:kern w:val="2"/>
          <w:sz w:val="20"/>
          <w:szCs w:val="20"/>
          <w:lang w:eastAsia="zh-CN"/>
        </w:rPr>
        <w:t>M</w:t>
      </w:r>
      <w:r>
        <w:rPr>
          <w:rFonts w:hint="eastAsia"/>
          <w:kern w:val="2"/>
          <w:sz w:val="20"/>
          <w:szCs w:val="20"/>
          <w:lang w:eastAsia="zh-CN"/>
        </w:rPr>
        <w:t xml:space="preserve">ore specifically, </w:t>
      </w:r>
      <w:r w:rsidR="00942831">
        <w:rPr>
          <w:rFonts w:hint="eastAsia"/>
          <w:kern w:val="2"/>
          <w:sz w:val="20"/>
          <w:szCs w:val="20"/>
          <w:lang w:eastAsia="zh-CN"/>
        </w:rPr>
        <w:t>this offset</w:t>
      </w:r>
      <w:r>
        <w:rPr>
          <w:rFonts w:hint="eastAsia"/>
          <w:kern w:val="2"/>
          <w:sz w:val="20"/>
          <w:szCs w:val="20"/>
          <w:lang w:eastAsia="zh-CN"/>
        </w:rPr>
        <w:t xml:space="preserve"> should be </w:t>
      </w:r>
      <w:r w:rsidR="00942831">
        <w:rPr>
          <w:rFonts w:hint="eastAsia"/>
          <w:kern w:val="2"/>
          <w:sz w:val="20"/>
          <w:szCs w:val="20"/>
          <w:lang w:eastAsia="zh-CN"/>
        </w:rPr>
        <w:t xml:space="preserve">greater than maximum TA value. </w:t>
      </w:r>
      <w:r w:rsidR="00624168">
        <w:rPr>
          <w:rFonts w:hint="eastAsia"/>
          <w:kern w:val="2"/>
          <w:sz w:val="20"/>
          <w:szCs w:val="20"/>
          <w:lang w:eastAsia="zh-CN"/>
        </w:rPr>
        <w:t xml:space="preserve">As </w:t>
      </w:r>
      <w:r w:rsidR="00624168">
        <w:rPr>
          <w:kern w:val="2"/>
          <w:sz w:val="20"/>
          <w:szCs w:val="20"/>
          <w:lang w:eastAsia="zh-CN"/>
        </w:rPr>
        <w:t>illustrated</w:t>
      </w:r>
      <w:r w:rsidR="00624168">
        <w:rPr>
          <w:rFonts w:hint="eastAsia"/>
          <w:kern w:val="2"/>
          <w:sz w:val="20"/>
          <w:szCs w:val="20"/>
          <w:lang w:eastAsia="zh-CN"/>
        </w:rPr>
        <w:t xml:space="preserve"> in [3], if </w:t>
      </w:r>
      <w:r w:rsidR="003E36A6">
        <w:rPr>
          <w:rFonts w:hint="eastAsia"/>
          <w:kern w:val="2"/>
          <w:sz w:val="20"/>
          <w:szCs w:val="20"/>
          <w:lang w:eastAsia="zh-CN"/>
        </w:rPr>
        <w:t xml:space="preserve">UE specific differential </w:t>
      </w:r>
      <w:r w:rsidR="00624168">
        <w:rPr>
          <w:rFonts w:hint="eastAsia"/>
          <w:kern w:val="2"/>
          <w:sz w:val="20"/>
          <w:szCs w:val="20"/>
          <w:lang w:eastAsia="zh-CN"/>
        </w:rPr>
        <w:t xml:space="preserve">TA compensation is used, the offset could be </w:t>
      </w:r>
      <w:r w:rsidR="00624168">
        <w:rPr>
          <w:kern w:val="2"/>
          <w:sz w:val="20"/>
          <w:szCs w:val="20"/>
          <w:lang w:eastAsia="zh-CN"/>
        </w:rPr>
        <w:t>associated</w:t>
      </w:r>
      <w:r w:rsidR="00624168">
        <w:rPr>
          <w:rFonts w:hint="eastAsia"/>
          <w:kern w:val="2"/>
          <w:sz w:val="20"/>
          <w:szCs w:val="20"/>
          <w:lang w:eastAsia="zh-CN"/>
        </w:rPr>
        <w:t xml:space="preserve"> with max RTT </w:t>
      </w:r>
      <w:r w:rsidR="00624168">
        <w:rPr>
          <w:kern w:val="2"/>
          <w:sz w:val="20"/>
          <w:szCs w:val="20"/>
          <w:lang w:eastAsia="zh-CN"/>
        </w:rPr>
        <w:t>–</w:t>
      </w:r>
      <w:r w:rsidR="00624168">
        <w:rPr>
          <w:rFonts w:hint="eastAsia"/>
          <w:kern w:val="2"/>
          <w:sz w:val="20"/>
          <w:szCs w:val="20"/>
          <w:lang w:eastAsia="zh-CN"/>
        </w:rPr>
        <w:t xml:space="preserve"> reference RTT, while the full TA compensation is used, this offset is </w:t>
      </w:r>
      <w:r w:rsidR="00624168">
        <w:rPr>
          <w:kern w:val="2"/>
          <w:sz w:val="20"/>
          <w:szCs w:val="20"/>
          <w:lang w:eastAsia="zh-CN"/>
        </w:rPr>
        <w:t>associated</w:t>
      </w:r>
      <w:r w:rsidR="00624168">
        <w:rPr>
          <w:rFonts w:hint="eastAsia"/>
          <w:kern w:val="2"/>
          <w:sz w:val="20"/>
          <w:szCs w:val="20"/>
          <w:lang w:eastAsia="zh-CN"/>
        </w:rPr>
        <w:t xml:space="preserve"> with max RTT. </w:t>
      </w:r>
      <w:r w:rsidR="00F72AB9">
        <w:rPr>
          <w:rFonts w:hint="eastAsia"/>
          <w:kern w:val="2"/>
          <w:sz w:val="20"/>
          <w:szCs w:val="20"/>
          <w:lang w:eastAsia="zh-CN"/>
        </w:rPr>
        <w:t xml:space="preserve">Based on </w:t>
      </w:r>
      <w:r w:rsidR="00564B3D">
        <w:rPr>
          <w:rFonts w:hint="eastAsia"/>
          <w:kern w:val="2"/>
          <w:sz w:val="20"/>
          <w:szCs w:val="20"/>
          <w:lang w:eastAsia="zh-CN"/>
        </w:rPr>
        <w:t xml:space="preserve">full TA </w:t>
      </w:r>
      <w:r w:rsidR="00747C1F">
        <w:rPr>
          <w:rFonts w:hint="eastAsia"/>
          <w:kern w:val="2"/>
          <w:sz w:val="20"/>
          <w:szCs w:val="20"/>
          <w:lang w:eastAsia="zh-CN"/>
        </w:rPr>
        <w:t xml:space="preserve">or </w:t>
      </w:r>
      <w:r w:rsidR="00F72AB9">
        <w:rPr>
          <w:rFonts w:hint="eastAsia"/>
          <w:kern w:val="2"/>
          <w:sz w:val="20"/>
          <w:szCs w:val="20"/>
          <w:lang w:eastAsia="zh-CN"/>
        </w:rPr>
        <w:t xml:space="preserve">UE specific differential </w:t>
      </w:r>
      <w:r w:rsidR="00747C1F">
        <w:rPr>
          <w:rFonts w:hint="eastAsia"/>
          <w:kern w:val="2"/>
          <w:sz w:val="20"/>
          <w:szCs w:val="20"/>
          <w:lang w:eastAsia="zh-CN"/>
        </w:rPr>
        <w:t>TA</w:t>
      </w:r>
      <w:r w:rsidR="00747C1F">
        <w:rPr>
          <w:kern w:val="2"/>
          <w:sz w:val="20"/>
          <w:szCs w:val="20"/>
          <w:lang w:eastAsia="zh-CN"/>
        </w:rPr>
        <w:t xml:space="preserve"> </w:t>
      </w:r>
      <w:r w:rsidR="00564B3D">
        <w:rPr>
          <w:kern w:val="2"/>
          <w:sz w:val="20"/>
          <w:szCs w:val="20"/>
          <w:lang w:eastAsia="zh-CN"/>
        </w:rPr>
        <w:t>compensation</w:t>
      </w:r>
      <w:r w:rsidR="00564B3D">
        <w:rPr>
          <w:rFonts w:hint="eastAsia"/>
          <w:kern w:val="2"/>
          <w:sz w:val="20"/>
          <w:szCs w:val="20"/>
          <w:lang w:eastAsia="zh-CN"/>
        </w:rPr>
        <w:t xml:space="preserve"> scheme, the </w:t>
      </w:r>
      <w:r w:rsidR="00623E64">
        <w:rPr>
          <w:rFonts w:hint="eastAsia"/>
          <w:kern w:val="2"/>
          <w:sz w:val="20"/>
          <w:szCs w:val="20"/>
          <w:lang w:eastAsia="zh-CN"/>
        </w:rPr>
        <w:t xml:space="preserve">DL </w:t>
      </w:r>
      <w:r w:rsidR="00564B3D">
        <w:rPr>
          <w:rFonts w:hint="eastAsia"/>
          <w:kern w:val="2"/>
          <w:sz w:val="20"/>
          <w:szCs w:val="20"/>
          <w:lang w:eastAsia="zh-CN"/>
        </w:rPr>
        <w:t xml:space="preserve">scheduling timing is illustrated in figure </w:t>
      </w:r>
      <w:r w:rsidR="00B86283">
        <w:rPr>
          <w:rFonts w:hint="eastAsia"/>
          <w:kern w:val="2"/>
          <w:sz w:val="20"/>
          <w:szCs w:val="20"/>
          <w:lang w:eastAsia="zh-CN"/>
        </w:rPr>
        <w:t>3</w:t>
      </w:r>
      <w:r w:rsidR="00564B3D">
        <w:rPr>
          <w:rFonts w:hint="eastAsia"/>
          <w:kern w:val="2"/>
          <w:sz w:val="20"/>
          <w:szCs w:val="20"/>
          <w:lang w:eastAsia="zh-CN"/>
        </w:rPr>
        <w:t xml:space="preserve"> </w:t>
      </w:r>
      <w:r w:rsidR="00B86283">
        <w:rPr>
          <w:rFonts w:hint="eastAsia"/>
          <w:kern w:val="2"/>
          <w:sz w:val="20"/>
          <w:szCs w:val="20"/>
          <w:lang w:eastAsia="zh-CN"/>
        </w:rPr>
        <w:t>and figure 4</w:t>
      </w:r>
      <w:r w:rsidR="00564B3D">
        <w:rPr>
          <w:rFonts w:hint="eastAsia"/>
          <w:kern w:val="2"/>
          <w:sz w:val="20"/>
          <w:szCs w:val="20"/>
          <w:lang w:eastAsia="zh-CN"/>
        </w:rPr>
        <w:t xml:space="preserve"> respectively. </w:t>
      </w:r>
    </w:p>
    <w:p w:rsidR="00CB3097" w:rsidRDefault="00B81C6B" w:rsidP="00CB3097">
      <w:pPr>
        <w:ind w:firstLineChars="150" w:firstLine="330"/>
        <w:rPr>
          <w:lang w:eastAsia="zh-CN"/>
        </w:rPr>
      </w:pPr>
      <w:r>
        <w:object w:dxaOrig="7674" w:dyaOrig="3277">
          <v:shape id="_x0000_i1026" type="#_x0000_t75" style="width:383.55pt;height:149.2pt" o:ole="">
            <v:imagedata r:id="rId13" o:title=""/>
          </v:shape>
          <o:OLEObject Type="Embed" ProgID="Visio.Drawing.11" ShapeID="_x0000_i1026" DrawAspect="Content" ObjectID="_1631458405" r:id="rId14"/>
        </w:object>
      </w:r>
    </w:p>
    <w:p w:rsidR="00CB3097" w:rsidRDefault="00CB3097" w:rsidP="00CB3097">
      <w:pPr>
        <w:ind w:firstLineChars="150" w:firstLine="300"/>
        <w:rPr>
          <w:kern w:val="2"/>
          <w:sz w:val="20"/>
          <w:szCs w:val="20"/>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r w:rsidR="00B86283">
        <w:rPr>
          <w:rFonts w:hint="eastAsia"/>
          <w:kern w:val="2"/>
          <w:sz w:val="20"/>
          <w:szCs w:val="20"/>
          <w:lang w:eastAsia="zh-CN"/>
        </w:rPr>
        <w:t>3</w:t>
      </w:r>
      <w:r>
        <w:rPr>
          <w:rFonts w:hint="eastAsia"/>
          <w:kern w:val="2"/>
          <w:sz w:val="20"/>
          <w:szCs w:val="20"/>
          <w:lang w:eastAsia="zh-CN"/>
        </w:rPr>
        <w:t xml:space="preserve"> DL scheduling timing</w:t>
      </w:r>
      <w:r w:rsidR="00564B3D">
        <w:rPr>
          <w:rFonts w:hint="eastAsia"/>
          <w:kern w:val="2"/>
          <w:sz w:val="20"/>
          <w:szCs w:val="20"/>
          <w:lang w:eastAsia="zh-CN"/>
        </w:rPr>
        <w:t xml:space="preserve"> with full TA compensation</w:t>
      </w:r>
    </w:p>
    <w:p w:rsidR="00F72AB9" w:rsidRDefault="00F72AB9" w:rsidP="00F72AB9">
      <w:pPr>
        <w:ind w:firstLineChars="150" w:firstLine="330"/>
        <w:rPr>
          <w:lang w:eastAsia="zh-CN"/>
        </w:rPr>
      </w:pPr>
    </w:p>
    <w:p w:rsidR="00564B3D" w:rsidRDefault="00564B3D" w:rsidP="00564B3D">
      <w:pPr>
        <w:ind w:firstLineChars="150" w:firstLine="330"/>
        <w:rPr>
          <w:lang w:eastAsia="zh-CN"/>
        </w:rPr>
      </w:pPr>
      <w:r>
        <w:object w:dxaOrig="7674" w:dyaOrig="3277">
          <v:shape id="_x0000_i1027" type="#_x0000_t75" style="width:383.55pt;height:149.2pt" o:ole="">
            <v:imagedata r:id="rId15" o:title=""/>
          </v:shape>
          <o:OLEObject Type="Embed" ProgID="Visio.Drawing.11" ShapeID="_x0000_i1027" DrawAspect="Content" ObjectID="_1631458406" r:id="rId16"/>
        </w:object>
      </w:r>
    </w:p>
    <w:p w:rsidR="00564B3D" w:rsidRDefault="00564B3D" w:rsidP="00564B3D">
      <w:pPr>
        <w:ind w:firstLineChars="150" w:firstLine="300"/>
        <w:rPr>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r w:rsidR="00B86283">
        <w:rPr>
          <w:rFonts w:hint="eastAsia"/>
          <w:kern w:val="2"/>
          <w:sz w:val="20"/>
          <w:szCs w:val="20"/>
          <w:lang w:eastAsia="zh-CN"/>
        </w:rPr>
        <w:t>4</w:t>
      </w:r>
      <w:r>
        <w:rPr>
          <w:rFonts w:hint="eastAsia"/>
          <w:kern w:val="2"/>
          <w:sz w:val="20"/>
          <w:szCs w:val="20"/>
          <w:lang w:eastAsia="zh-CN"/>
        </w:rPr>
        <w:t xml:space="preserve"> DL scheduling timing</w:t>
      </w:r>
      <w:r w:rsidR="007C4267">
        <w:rPr>
          <w:rFonts w:hint="eastAsia"/>
          <w:kern w:val="2"/>
          <w:sz w:val="20"/>
          <w:szCs w:val="20"/>
          <w:lang w:eastAsia="zh-CN"/>
        </w:rPr>
        <w:t xml:space="preserve"> with </w:t>
      </w:r>
      <w:r w:rsidR="00327037">
        <w:rPr>
          <w:rFonts w:hint="eastAsia"/>
          <w:kern w:val="2"/>
          <w:sz w:val="20"/>
          <w:szCs w:val="20"/>
          <w:lang w:eastAsia="zh-CN"/>
        </w:rPr>
        <w:t xml:space="preserve">UE specific differential </w:t>
      </w:r>
      <w:r w:rsidR="007C4267">
        <w:rPr>
          <w:rFonts w:hint="eastAsia"/>
          <w:kern w:val="2"/>
          <w:sz w:val="20"/>
          <w:szCs w:val="20"/>
          <w:lang w:eastAsia="zh-CN"/>
        </w:rPr>
        <w:t>TA compensation</w:t>
      </w:r>
    </w:p>
    <w:p w:rsidR="00165F72" w:rsidRPr="00723CDF" w:rsidRDefault="00165F72" w:rsidP="00165F72">
      <w:pPr>
        <w:rPr>
          <w:kern w:val="2"/>
          <w:sz w:val="20"/>
          <w:szCs w:val="20"/>
          <w:lang w:eastAsia="zh-CN"/>
        </w:rPr>
      </w:pPr>
    </w:p>
    <w:p w:rsidR="00723CDF" w:rsidRPr="00723CDF" w:rsidRDefault="00723CDF" w:rsidP="00165F72">
      <w:pPr>
        <w:rPr>
          <w:kern w:val="2"/>
          <w:sz w:val="20"/>
          <w:szCs w:val="20"/>
          <w:lang w:eastAsia="zh-CN"/>
        </w:rPr>
      </w:pPr>
      <w:r>
        <w:rPr>
          <w:rFonts w:hint="eastAsia"/>
          <w:kern w:val="2"/>
          <w:sz w:val="20"/>
          <w:szCs w:val="20"/>
          <w:lang w:eastAsia="zh-CN"/>
        </w:rPr>
        <w:t>T</w:t>
      </w:r>
      <w:r w:rsidRPr="00723CDF">
        <w:rPr>
          <w:rFonts w:hint="eastAsia"/>
          <w:kern w:val="2"/>
          <w:sz w:val="20"/>
          <w:szCs w:val="20"/>
          <w:lang w:eastAsia="zh-CN"/>
        </w:rPr>
        <w:t xml:space="preserve">he </w:t>
      </w:r>
      <w:r w:rsidRPr="00723CDF">
        <w:rPr>
          <w:kern w:val="2"/>
          <w:sz w:val="20"/>
          <w:szCs w:val="20"/>
          <w:lang w:eastAsia="zh-CN"/>
        </w:rPr>
        <w:t>offset</w:t>
      </w:r>
      <w:r w:rsidRPr="00723CDF">
        <w:rPr>
          <w:rFonts w:hint="eastAsia"/>
          <w:kern w:val="2"/>
          <w:sz w:val="20"/>
          <w:szCs w:val="20"/>
          <w:lang w:eastAsia="zh-CN"/>
        </w:rPr>
        <w:t xml:space="preserve"> </w:t>
      </w:r>
      <w:r>
        <w:rPr>
          <w:rFonts w:hint="eastAsia"/>
          <w:kern w:val="2"/>
          <w:sz w:val="20"/>
          <w:szCs w:val="20"/>
          <w:lang w:eastAsia="zh-CN"/>
        </w:rPr>
        <w:t xml:space="preserve">value of </w:t>
      </w:r>
      <w:r w:rsidR="00AD0BAE">
        <w:rPr>
          <w:rFonts w:hint="eastAsia"/>
          <w:kern w:val="2"/>
          <w:sz w:val="20"/>
          <w:szCs w:val="20"/>
          <w:lang w:eastAsia="zh-CN"/>
        </w:rPr>
        <w:t xml:space="preserve">UE specific differential </w:t>
      </w:r>
      <w:r w:rsidRPr="00723CDF">
        <w:rPr>
          <w:rFonts w:hint="eastAsia"/>
          <w:kern w:val="2"/>
          <w:sz w:val="20"/>
          <w:szCs w:val="20"/>
          <w:lang w:eastAsia="zh-CN"/>
        </w:rPr>
        <w:t>TA</w:t>
      </w:r>
      <w:r>
        <w:rPr>
          <w:rFonts w:hint="eastAsia"/>
          <w:kern w:val="2"/>
          <w:sz w:val="20"/>
          <w:szCs w:val="20"/>
          <w:lang w:eastAsia="zh-CN"/>
        </w:rPr>
        <w:t xml:space="preserve"> scheme can be smaller than that of absolute TA scheme.</w:t>
      </w:r>
      <w:r w:rsidRPr="00723CDF">
        <w:rPr>
          <w:rFonts w:hint="eastAsia"/>
          <w:kern w:val="2"/>
          <w:sz w:val="20"/>
          <w:szCs w:val="20"/>
          <w:lang w:eastAsia="zh-CN"/>
        </w:rPr>
        <w:t xml:space="preserve"> </w:t>
      </w:r>
      <w:r w:rsidR="00327428">
        <w:rPr>
          <w:kern w:val="2"/>
          <w:sz w:val="20"/>
          <w:szCs w:val="20"/>
          <w:lang w:eastAsia="zh-CN"/>
        </w:rPr>
        <w:t>T</w:t>
      </w:r>
      <w:r w:rsidR="00327428">
        <w:rPr>
          <w:rFonts w:hint="eastAsia"/>
          <w:kern w:val="2"/>
          <w:sz w:val="20"/>
          <w:szCs w:val="20"/>
          <w:lang w:eastAsia="zh-CN"/>
        </w:rPr>
        <w:t xml:space="preserve">hen the signal overhead could be smaller. </w:t>
      </w:r>
      <w:r w:rsidR="00623E64">
        <w:rPr>
          <w:kern w:val="2"/>
          <w:sz w:val="20"/>
          <w:szCs w:val="20"/>
          <w:lang w:eastAsia="zh-CN"/>
        </w:rPr>
        <w:t>M</w:t>
      </w:r>
      <w:r w:rsidR="00623E64">
        <w:rPr>
          <w:rFonts w:hint="eastAsia"/>
          <w:kern w:val="2"/>
          <w:sz w:val="20"/>
          <w:szCs w:val="20"/>
          <w:lang w:eastAsia="zh-CN"/>
        </w:rPr>
        <w:t xml:space="preserve">ore </w:t>
      </w:r>
      <w:r w:rsidR="00623E64">
        <w:rPr>
          <w:kern w:val="2"/>
          <w:sz w:val="20"/>
          <w:szCs w:val="20"/>
          <w:lang w:eastAsia="zh-CN"/>
        </w:rPr>
        <w:t>importantly</w:t>
      </w:r>
      <w:r w:rsidR="00623E64">
        <w:rPr>
          <w:rFonts w:hint="eastAsia"/>
          <w:kern w:val="2"/>
          <w:sz w:val="20"/>
          <w:szCs w:val="20"/>
          <w:lang w:eastAsia="zh-CN"/>
        </w:rPr>
        <w:t xml:space="preserve">, for UE side, only TA difference within one cell should be kept in mind, no need to </w:t>
      </w:r>
      <w:r w:rsidR="00DA4653">
        <w:rPr>
          <w:rFonts w:hint="eastAsia"/>
          <w:kern w:val="2"/>
          <w:sz w:val="20"/>
          <w:szCs w:val="20"/>
          <w:lang w:eastAsia="zh-CN"/>
        </w:rPr>
        <w:t>maintain full T</w:t>
      </w:r>
      <w:r w:rsidR="00327428">
        <w:rPr>
          <w:rFonts w:hint="eastAsia"/>
          <w:kern w:val="2"/>
          <w:sz w:val="20"/>
          <w:szCs w:val="20"/>
          <w:lang w:eastAsia="zh-CN"/>
        </w:rPr>
        <w:t>A, which could simplify the UE implementation.</w:t>
      </w:r>
    </w:p>
    <w:p w:rsidR="00723CDF" w:rsidRPr="00417548" w:rsidRDefault="004542C6" w:rsidP="00165F72">
      <w:pPr>
        <w:rPr>
          <w:kern w:val="2"/>
          <w:sz w:val="20"/>
          <w:szCs w:val="20"/>
          <w:lang w:eastAsia="zh-CN"/>
        </w:rPr>
      </w:pPr>
      <w:r w:rsidRPr="00417548">
        <w:rPr>
          <w:kern w:val="2"/>
          <w:sz w:val="20"/>
          <w:szCs w:val="20"/>
          <w:lang w:eastAsia="zh-CN"/>
        </w:rPr>
        <w:t>H</w:t>
      </w:r>
      <w:r w:rsidRPr="00417548">
        <w:rPr>
          <w:rFonts w:hint="eastAsia"/>
          <w:kern w:val="2"/>
          <w:sz w:val="20"/>
          <w:szCs w:val="20"/>
          <w:lang w:eastAsia="zh-CN"/>
        </w:rPr>
        <w:t xml:space="preserve">ence, we propose this timing offset can be </w:t>
      </w:r>
      <w:r w:rsidRPr="00417548">
        <w:rPr>
          <w:kern w:val="2"/>
          <w:sz w:val="20"/>
          <w:szCs w:val="20"/>
          <w:lang w:eastAsia="zh-CN"/>
        </w:rPr>
        <w:t>equal</w:t>
      </w:r>
      <w:r w:rsidRPr="00417548">
        <w:rPr>
          <w:rFonts w:hint="eastAsia"/>
          <w:kern w:val="2"/>
          <w:sz w:val="20"/>
          <w:szCs w:val="20"/>
          <w:lang w:eastAsia="zh-CN"/>
        </w:rPr>
        <w:t xml:space="preserve"> to max differential RTT, which will be aligned with PRACH TA </w:t>
      </w:r>
      <w:r w:rsidRPr="00417548">
        <w:rPr>
          <w:kern w:val="2"/>
          <w:sz w:val="20"/>
          <w:szCs w:val="20"/>
          <w:lang w:eastAsia="zh-CN"/>
        </w:rPr>
        <w:t>compensation scheme.</w:t>
      </w:r>
    </w:p>
    <w:p w:rsidR="00165F72" w:rsidRPr="00165F72" w:rsidRDefault="00165F72" w:rsidP="00165F72">
      <w:pPr>
        <w:rPr>
          <w:b/>
          <w:noProof/>
          <w:sz w:val="20"/>
          <w:szCs w:val="20"/>
          <w:lang w:eastAsia="zh-CN"/>
        </w:rPr>
      </w:pPr>
      <w:r>
        <w:rPr>
          <w:rFonts w:hint="eastAsia"/>
          <w:b/>
          <w:noProof/>
          <w:sz w:val="20"/>
          <w:szCs w:val="20"/>
          <w:lang w:eastAsia="zh-CN"/>
        </w:rPr>
        <w:t xml:space="preserve">Proposal 5: For </w:t>
      </w:r>
      <w:r w:rsidRPr="00165F72">
        <w:rPr>
          <w:b/>
          <w:noProof/>
          <w:sz w:val="20"/>
          <w:szCs w:val="20"/>
          <w:lang w:eastAsia="zh-CN"/>
        </w:rPr>
        <w:t>UL transmission timing</w:t>
      </w:r>
      <w:r>
        <w:rPr>
          <w:rFonts w:hint="eastAsia"/>
          <w:b/>
          <w:noProof/>
          <w:sz w:val="20"/>
          <w:szCs w:val="20"/>
          <w:lang w:eastAsia="zh-CN"/>
        </w:rPr>
        <w:t xml:space="preserve"> of NTN</w:t>
      </w:r>
      <w:r w:rsidRPr="00165F72">
        <w:rPr>
          <w:b/>
          <w:noProof/>
          <w:sz w:val="20"/>
          <w:szCs w:val="20"/>
          <w:lang w:eastAsia="zh-CN"/>
        </w:rPr>
        <w:t xml:space="preserve">, </w:t>
      </w:r>
      <w:r>
        <w:rPr>
          <w:rFonts w:hint="eastAsia"/>
          <w:b/>
          <w:noProof/>
          <w:sz w:val="20"/>
          <w:szCs w:val="20"/>
          <w:lang w:eastAsia="zh-CN"/>
        </w:rPr>
        <w:t>the timing o</w:t>
      </w:r>
      <w:r w:rsidRPr="00165F72">
        <w:rPr>
          <w:b/>
          <w:noProof/>
          <w:sz w:val="20"/>
          <w:szCs w:val="20"/>
          <w:lang w:eastAsia="zh-CN"/>
        </w:rPr>
        <w:t>ffset K</w:t>
      </w:r>
      <w:r>
        <w:rPr>
          <w:rFonts w:hint="eastAsia"/>
          <w:b/>
          <w:noProof/>
          <w:sz w:val="20"/>
          <w:szCs w:val="20"/>
          <w:lang w:eastAsia="zh-CN"/>
        </w:rPr>
        <w:t>_</w:t>
      </w:r>
      <w:r w:rsidRPr="00165F72">
        <w:rPr>
          <w:b/>
          <w:noProof/>
          <w:sz w:val="20"/>
          <w:szCs w:val="20"/>
          <w:lang w:eastAsia="zh-CN"/>
        </w:rPr>
        <w:t>offset</w:t>
      </w:r>
      <w:r w:rsidRPr="00165F72" w:rsidDel="001F62B1">
        <w:rPr>
          <w:b/>
          <w:noProof/>
          <w:sz w:val="20"/>
          <w:szCs w:val="20"/>
          <w:lang w:eastAsia="zh-CN"/>
        </w:rPr>
        <w:t xml:space="preserve"> </w:t>
      </w:r>
      <w:r>
        <w:rPr>
          <w:rFonts w:hint="eastAsia"/>
          <w:b/>
          <w:noProof/>
          <w:sz w:val="20"/>
          <w:szCs w:val="20"/>
          <w:lang w:eastAsia="zh-CN"/>
        </w:rPr>
        <w:t xml:space="preserve">can be </w:t>
      </w:r>
      <w:r w:rsidR="00B06D2D">
        <w:rPr>
          <w:rFonts w:hint="eastAsia"/>
          <w:b/>
          <w:noProof/>
          <w:sz w:val="20"/>
          <w:szCs w:val="20"/>
          <w:lang w:eastAsia="zh-CN"/>
        </w:rPr>
        <w:t xml:space="preserve">configured with </w:t>
      </w:r>
      <w:r w:rsidR="00CB3097">
        <w:rPr>
          <w:rFonts w:hint="eastAsia"/>
          <w:b/>
          <w:noProof/>
          <w:sz w:val="20"/>
          <w:szCs w:val="20"/>
          <w:lang w:eastAsia="zh-CN"/>
        </w:rPr>
        <w:t xml:space="preserve">max differential </w:t>
      </w:r>
      <w:r>
        <w:rPr>
          <w:rFonts w:hint="eastAsia"/>
          <w:b/>
          <w:noProof/>
          <w:sz w:val="20"/>
          <w:szCs w:val="20"/>
          <w:lang w:eastAsia="zh-CN"/>
        </w:rPr>
        <w:t>RTT</w:t>
      </w:r>
      <w:r w:rsidRPr="00165F72">
        <w:rPr>
          <w:b/>
          <w:noProof/>
          <w:sz w:val="20"/>
          <w:szCs w:val="20"/>
          <w:lang w:eastAsia="zh-CN"/>
        </w:rPr>
        <w:t>.</w:t>
      </w:r>
    </w:p>
    <w:p w:rsidR="00DD0B1A" w:rsidRPr="00CB3097" w:rsidRDefault="00DD0B1A" w:rsidP="00F76FB2">
      <w:pPr>
        <w:rPr>
          <w:b/>
          <w:kern w:val="2"/>
          <w:sz w:val="20"/>
          <w:szCs w:val="20"/>
          <w:lang w:eastAsia="zh-CN"/>
        </w:rPr>
      </w:pPr>
    </w:p>
    <w:p w:rsidR="001C5D65" w:rsidRDefault="001C5D65" w:rsidP="001C5D65">
      <w:pPr>
        <w:pStyle w:val="1"/>
      </w:pPr>
      <w:r>
        <w:t>Conclusions</w:t>
      </w:r>
    </w:p>
    <w:p w:rsidR="00863A40" w:rsidRDefault="00863A40" w:rsidP="00863A40">
      <w:pPr>
        <w:rPr>
          <w:kern w:val="2"/>
          <w:sz w:val="20"/>
          <w:szCs w:val="20"/>
          <w:lang w:eastAsia="zh-CN"/>
        </w:rPr>
      </w:pPr>
      <w:r w:rsidRPr="00861261">
        <w:rPr>
          <w:kern w:val="2"/>
          <w:sz w:val="20"/>
          <w:szCs w:val="20"/>
          <w:lang w:eastAsia="zh-CN"/>
        </w:rPr>
        <w:t xml:space="preserve">In this contribution we analyzed </w:t>
      </w:r>
      <w:r w:rsidR="00A64FF9">
        <w:rPr>
          <w:rFonts w:hint="eastAsia"/>
          <w:kern w:val="2"/>
          <w:sz w:val="20"/>
          <w:szCs w:val="20"/>
          <w:lang w:eastAsia="zh-CN"/>
        </w:rPr>
        <w:t xml:space="preserve">the possible issues of </w:t>
      </w:r>
      <w:r>
        <w:rPr>
          <w:rFonts w:hint="eastAsia"/>
          <w:kern w:val="2"/>
          <w:sz w:val="20"/>
          <w:szCs w:val="20"/>
          <w:lang w:eastAsia="zh-CN"/>
        </w:rPr>
        <w:t xml:space="preserve">NTN and provided our </w:t>
      </w:r>
      <w:r w:rsidR="006D3B21">
        <w:rPr>
          <w:rFonts w:hint="eastAsia"/>
          <w:kern w:val="2"/>
          <w:sz w:val="20"/>
          <w:szCs w:val="20"/>
          <w:lang w:eastAsia="zh-CN"/>
        </w:rPr>
        <w:t xml:space="preserve">following proposals for </w:t>
      </w:r>
      <w:r>
        <w:rPr>
          <w:rFonts w:hint="eastAsia"/>
          <w:kern w:val="2"/>
          <w:sz w:val="20"/>
          <w:szCs w:val="20"/>
          <w:lang w:eastAsia="zh-CN"/>
        </w:rPr>
        <w:t xml:space="preserve">physical layer procedure enhancement </w:t>
      </w:r>
      <w:r w:rsidR="004345D8">
        <w:rPr>
          <w:rFonts w:hint="eastAsia"/>
          <w:kern w:val="2"/>
          <w:sz w:val="20"/>
          <w:szCs w:val="20"/>
          <w:lang w:eastAsia="zh-CN"/>
        </w:rPr>
        <w:t>to optimize NTN system performance:</w:t>
      </w:r>
      <w:r w:rsidR="00FF3DEE">
        <w:rPr>
          <w:rFonts w:hint="eastAsia"/>
          <w:kern w:val="2"/>
          <w:sz w:val="20"/>
          <w:szCs w:val="20"/>
          <w:lang w:eastAsia="zh-CN"/>
        </w:rPr>
        <w:t xml:space="preserve"> </w:t>
      </w:r>
    </w:p>
    <w:p w:rsidR="003D2B8F" w:rsidRPr="006E1E87" w:rsidRDefault="003D2B8F" w:rsidP="003D2B8F">
      <w:pPr>
        <w:rPr>
          <w:b/>
          <w:lang w:eastAsia="zh-CN"/>
        </w:rPr>
      </w:pPr>
      <w:r w:rsidRPr="006E1E87">
        <w:rPr>
          <w:rFonts w:hint="eastAsia"/>
          <w:b/>
          <w:kern w:val="2"/>
          <w:sz w:val="20"/>
          <w:szCs w:val="20"/>
          <w:lang w:eastAsia="zh-CN"/>
        </w:rPr>
        <w:t xml:space="preserve">Proposal </w:t>
      </w:r>
      <w:r>
        <w:rPr>
          <w:rFonts w:hint="eastAsia"/>
          <w:b/>
          <w:kern w:val="2"/>
          <w:sz w:val="20"/>
          <w:szCs w:val="20"/>
          <w:lang w:eastAsia="zh-CN"/>
        </w:rPr>
        <w:t>1</w:t>
      </w:r>
      <w:r w:rsidRPr="006E1E87">
        <w:rPr>
          <w:rFonts w:hint="eastAsia"/>
          <w:b/>
          <w:kern w:val="2"/>
          <w:sz w:val="20"/>
          <w:szCs w:val="20"/>
          <w:lang w:eastAsia="zh-CN"/>
        </w:rPr>
        <w:t xml:space="preserve">: </w:t>
      </w:r>
      <w:r>
        <w:rPr>
          <w:rFonts w:hint="eastAsia"/>
          <w:b/>
          <w:kern w:val="2"/>
          <w:sz w:val="20"/>
          <w:szCs w:val="20"/>
          <w:lang w:eastAsia="zh-CN"/>
        </w:rPr>
        <w:t xml:space="preserve">Support BWP switching </w:t>
      </w:r>
      <w:r>
        <w:rPr>
          <w:b/>
          <w:kern w:val="2"/>
          <w:sz w:val="20"/>
          <w:szCs w:val="20"/>
          <w:lang w:eastAsia="zh-CN"/>
        </w:rPr>
        <w:t>enhancement</w:t>
      </w:r>
      <w:r>
        <w:rPr>
          <w:rFonts w:hint="eastAsia"/>
          <w:b/>
          <w:kern w:val="2"/>
          <w:sz w:val="20"/>
          <w:szCs w:val="20"/>
          <w:lang w:eastAsia="zh-CN"/>
        </w:rPr>
        <w:t xml:space="preserve"> mechanism used for </w:t>
      </w:r>
      <w:r>
        <w:rPr>
          <w:b/>
          <w:kern w:val="2"/>
          <w:sz w:val="20"/>
          <w:szCs w:val="20"/>
          <w:lang w:eastAsia="zh-CN"/>
        </w:rPr>
        <w:t>satellite</w:t>
      </w:r>
      <w:r>
        <w:rPr>
          <w:rFonts w:hint="eastAsia"/>
          <w:b/>
          <w:kern w:val="2"/>
          <w:sz w:val="20"/>
          <w:szCs w:val="20"/>
          <w:lang w:eastAsia="zh-CN"/>
        </w:rPr>
        <w:t xml:space="preserve"> bea</w:t>
      </w:r>
      <w:r w:rsidRPr="006E1E87">
        <w:rPr>
          <w:rFonts w:hint="eastAsia"/>
          <w:b/>
          <w:kern w:val="2"/>
          <w:sz w:val="20"/>
          <w:szCs w:val="20"/>
          <w:lang w:eastAsia="zh-CN"/>
        </w:rPr>
        <w:t>m switching</w:t>
      </w:r>
      <w:r>
        <w:rPr>
          <w:rFonts w:hint="eastAsia"/>
          <w:b/>
          <w:kern w:val="2"/>
          <w:sz w:val="20"/>
          <w:szCs w:val="20"/>
          <w:lang w:eastAsia="zh-CN"/>
        </w:rPr>
        <w:t xml:space="preserve"> to reduce beam switching latency.</w:t>
      </w:r>
      <w:r w:rsidRPr="006E1E87">
        <w:rPr>
          <w:rFonts w:hint="eastAsia"/>
          <w:b/>
          <w:kern w:val="2"/>
          <w:sz w:val="20"/>
          <w:szCs w:val="20"/>
          <w:lang w:eastAsia="zh-CN"/>
        </w:rPr>
        <w:t xml:space="preserve"> </w:t>
      </w:r>
      <w:r>
        <w:rPr>
          <w:rFonts w:hint="eastAsia"/>
          <w:b/>
          <w:kern w:val="2"/>
          <w:sz w:val="20"/>
          <w:szCs w:val="20"/>
          <w:lang w:eastAsia="zh-CN"/>
        </w:rPr>
        <w:t xml:space="preserve"> </w:t>
      </w:r>
    </w:p>
    <w:p w:rsidR="0028662B" w:rsidRDefault="0028662B" w:rsidP="003D2B8F">
      <w:pPr>
        <w:rPr>
          <w:rFonts w:hint="eastAsia"/>
          <w:b/>
          <w:kern w:val="2"/>
          <w:sz w:val="20"/>
          <w:szCs w:val="20"/>
          <w:lang w:eastAsia="zh-CN"/>
        </w:rPr>
      </w:pPr>
      <w:r w:rsidRPr="006E1E87">
        <w:rPr>
          <w:rFonts w:hint="eastAsia"/>
          <w:b/>
          <w:kern w:val="2"/>
          <w:sz w:val="20"/>
          <w:szCs w:val="20"/>
          <w:lang w:eastAsia="zh-CN"/>
        </w:rPr>
        <w:t xml:space="preserve">Proposal </w:t>
      </w:r>
      <w:r>
        <w:rPr>
          <w:rFonts w:hint="eastAsia"/>
          <w:b/>
          <w:kern w:val="2"/>
          <w:sz w:val="20"/>
          <w:szCs w:val="20"/>
          <w:lang w:eastAsia="zh-CN"/>
        </w:rPr>
        <w:t>2</w:t>
      </w:r>
      <w:r w:rsidRPr="006E1E87">
        <w:rPr>
          <w:rFonts w:hint="eastAsia"/>
          <w:b/>
          <w:kern w:val="2"/>
          <w:sz w:val="20"/>
          <w:szCs w:val="20"/>
          <w:lang w:eastAsia="zh-CN"/>
        </w:rPr>
        <w:t xml:space="preserve">: Support distance based </w:t>
      </w:r>
      <w:r>
        <w:rPr>
          <w:rFonts w:hint="eastAsia"/>
          <w:b/>
          <w:kern w:val="2"/>
          <w:sz w:val="20"/>
          <w:szCs w:val="20"/>
          <w:lang w:eastAsia="zh-CN"/>
        </w:rPr>
        <w:t xml:space="preserve">open-loop </w:t>
      </w:r>
      <w:r w:rsidRPr="006E1E87">
        <w:rPr>
          <w:rFonts w:hint="eastAsia"/>
          <w:b/>
          <w:kern w:val="2"/>
          <w:sz w:val="20"/>
          <w:szCs w:val="20"/>
          <w:lang w:eastAsia="zh-CN"/>
        </w:rPr>
        <w:t>UL power control in LEO case.</w:t>
      </w:r>
    </w:p>
    <w:p w:rsidR="003D2B8F" w:rsidRDefault="003D2B8F" w:rsidP="003D2B8F">
      <w:pPr>
        <w:rPr>
          <w:b/>
          <w:kern w:val="2"/>
          <w:sz w:val="20"/>
          <w:szCs w:val="20"/>
          <w:lang w:eastAsia="zh-CN"/>
        </w:rPr>
      </w:pPr>
      <w:bookmarkStart w:id="4" w:name="_GoBack"/>
      <w:bookmarkEnd w:id="4"/>
      <w:r w:rsidRPr="006E1E87">
        <w:rPr>
          <w:rFonts w:hint="eastAsia"/>
          <w:b/>
          <w:kern w:val="2"/>
          <w:sz w:val="20"/>
          <w:szCs w:val="20"/>
          <w:lang w:eastAsia="zh-CN"/>
        </w:rPr>
        <w:t xml:space="preserve">Proposal </w:t>
      </w:r>
      <w:r>
        <w:rPr>
          <w:rFonts w:hint="eastAsia"/>
          <w:b/>
          <w:kern w:val="2"/>
          <w:sz w:val="20"/>
          <w:szCs w:val="20"/>
          <w:lang w:eastAsia="zh-CN"/>
        </w:rPr>
        <w:t>3</w:t>
      </w:r>
      <w:r w:rsidRPr="006E1E87">
        <w:rPr>
          <w:rFonts w:hint="eastAsia"/>
          <w:b/>
          <w:kern w:val="2"/>
          <w:sz w:val="20"/>
          <w:szCs w:val="20"/>
          <w:lang w:eastAsia="zh-CN"/>
        </w:rPr>
        <w:t xml:space="preserve">: </w:t>
      </w:r>
      <w:r>
        <w:rPr>
          <w:rFonts w:hint="eastAsia"/>
          <w:b/>
          <w:kern w:val="2"/>
          <w:sz w:val="20"/>
          <w:szCs w:val="20"/>
          <w:lang w:eastAsia="zh-CN"/>
        </w:rPr>
        <w:t xml:space="preserve">Support </w:t>
      </w:r>
      <w:r>
        <w:rPr>
          <w:b/>
          <w:kern w:val="2"/>
          <w:sz w:val="20"/>
          <w:szCs w:val="20"/>
          <w:lang w:eastAsia="zh-CN"/>
        </w:rPr>
        <w:t>additional</w:t>
      </w:r>
      <w:r>
        <w:rPr>
          <w:rFonts w:hint="eastAsia"/>
          <w:b/>
          <w:kern w:val="2"/>
          <w:sz w:val="20"/>
          <w:szCs w:val="20"/>
          <w:lang w:eastAsia="zh-CN"/>
        </w:rPr>
        <w:t xml:space="preserve"> BLER target to reduce the retransmission latency by either reusing URLLC or defining new BLER target. </w:t>
      </w:r>
    </w:p>
    <w:p w:rsidR="00505D98" w:rsidRDefault="00505D98" w:rsidP="00505D98">
      <w:pPr>
        <w:rPr>
          <w:b/>
          <w:kern w:val="2"/>
          <w:sz w:val="20"/>
          <w:szCs w:val="20"/>
          <w:lang w:eastAsia="zh-CN"/>
        </w:rPr>
      </w:pPr>
      <w:r>
        <w:rPr>
          <w:b/>
          <w:kern w:val="2"/>
          <w:sz w:val="20"/>
          <w:szCs w:val="20"/>
          <w:lang w:eastAsia="zh-CN"/>
        </w:rPr>
        <w:lastRenderedPageBreak/>
        <w:t>Proposal</w:t>
      </w:r>
      <w:r>
        <w:rPr>
          <w:rFonts w:hint="eastAsia"/>
          <w:b/>
          <w:kern w:val="2"/>
          <w:sz w:val="20"/>
          <w:szCs w:val="20"/>
          <w:lang w:eastAsia="zh-CN"/>
        </w:rPr>
        <w:t xml:space="preserve"> 4: C</w:t>
      </w:r>
      <w:r>
        <w:rPr>
          <w:b/>
          <w:kern w:val="2"/>
          <w:sz w:val="20"/>
          <w:szCs w:val="20"/>
          <w:lang w:eastAsia="zh-CN"/>
        </w:rPr>
        <w:t>onsider</w:t>
      </w:r>
      <w:r>
        <w:rPr>
          <w:rFonts w:hint="eastAsia"/>
          <w:b/>
          <w:kern w:val="2"/>
          <w:sz w:val="20"/>
          <w:szCs w:val="20"/>
          <w:lang w:eastAsia="zh-CN"/>
        </w:rPr>
        <w:t xml:space="preserve"> finer CQI/MCS </w:t>
      </w:r>
      <w:r>
        <w:rPr>
          <w:b/>
          <w:kern w:val="2"/>
          <w:sz w:val="20"/>
          <w:szCs w:val="20"/>
          <w:lang w:eastAsia="zh-CN"/>
        </w:rPr>
        <w:t>granularity</w:t>
      </w:r>
      <w:r>
        <w:rPr>
          <w:rFonts w:hint="eastAsia"/>
          <w:b/>
          <w:kern w:val="2"/>
          <w:sz w:val="20"/>
          <w:szCs w:val="20"/>
          <w:lang w:eastAsia="zh-CN"/>
        </w:rPr>
        <w:t xml:space="preserve"> based on NTN link budget and channel environment.   </w:t>
      </w:r>
    </w:p>
    <w:p w:rsidR="00B06D2D" w:rsidRPr="00165F72" w:rsidRDefault="00B06D2D" w:rsidP="00B06D2D">
      <w:pPr>
        <w:rPr>
          <w:b/>
          <w:noProof/>
          <w:sz w:val="20"/>
          <w:szCs w:val="20"/>
          <w:lang w:eastAsia="zh-CN"/>
        </w:rPr>
      </w:pPr>
      <w:r>
        <w:rPr>
          <w:rFonts w:hint="eastAsia"/>
          <w:b/>
          <w:noProof/>
          <w:sz w:val="20"/>
          <w:szCs w:val="20"/>
          <w:lang w:eastAsia="zh-CN"/>
        </w:rPr>
        <w:t xml:space="preserve">Proposal 5: For </w:t>
      </w:r>
      <w:r w:rsidRPr="00165F72">
        <w:rPr>
          <w:b/>
          <w:noProof/>
          <w:sz w:val="20"/>
          <w:szCs w:val="20"/>
          <w:lang w:eastAsia="zh-CN"/>
        </w:rPr>
        <w:t>UL transmission timing</w:t>
      </w:r>
      <w:r>
        <w:rPr>
          <w:rFonts w:hint="eastAsia"/>
          <w:b/>
          <w:noProof/>
          <w:sz w:val="20"/>
          <w:szCs w:val="20"/>
          <w:lang w:eastAsia="zh-CN"/>
        </w:rPr>
        <w:t xml:space="preserve"> of NTN</w:t>
      </w:r>
      <w:r w:rsidRPr="00165F72">
        <w:rPr>
          <w:b/>
          <w:noProof/>
          <w:sz w:val="20"/>
          <w:szCs w:val="20"/>
          <w:lang w:eastAsia="zh-CN"/>
        </w:rPr>
        <w:t xml:space="preserve">, </w:t>
      </w:r>
      <w:r>
        <w:rPr>
          <w:rFonts w:hint="eastAsia"/>
          <w:b/>
          <w:noProof/>
          <w:sz w:val="20"/>
          <w:szCs w:val="20"/>
          <w:lang w:eastAsia="zh-CN"/>
        </w:rPr>
        <w:t>the timing o</w:t>
      </w:r>
      <w:r w:rsidRPr="00165F72">
        <w:rPr>
          <w:b/>
          <w:noProof/>
          <w:sz w:val="20"/>
          <w:szCs w:val="20"/>
          <w:lang w:eastAsia="zh-CN"/>
        </w:rPr>
        <w:t>ffset K</w:t>
      </w:r>
      <w:r>
        <w:rPr>
          <w:rFonts w:hint="eastAsia"/>
          <w:b/>
          <w:noProof/>
          <w:sz w:val="20"/>
          <w:szCs w:val="20"/>
          <w:lang w:eastAsia="zh-CN"/>
        </w:rPr>
        <w:t>_</w:t>
      </w:r>
      <w:r w:rsidRPr="00165F72">
        <w:rPr>
          <w:b/>
          <w:noProof/>
          <w:sz w:val="20"/>
          <w:szCs w:val="20"/>
          <w:lang w:eastAsia="zh-CN"/>
        </w:rPr>
        <w:t>offset</w:t>
      </w:r>
      <w:r w:rsidRPr="00165F72" w:rsidDel="001F62B1">
        <w:rPr>
          <w:b/>
          <w:noProof/>
          <w:sz w:val="20"/>
          <w:szCs w:val="20"/>
          <w:lang w:eastAsia="zh-CN"/>
        </w:rPr>
        <w:t xml:space="preserve"> </w:t>
      </w:r>
      <w:r>
        <w:rPr>
          <w:rFonts w:hint="eastAsia"/>
          <w:b/>
          <w:noProof/>
          <w:sz w:val="20"/>
          <w:szCs w:val="20"/>
          <w:lang w:eastAsia="zh-CN"/>
        </w:rPr>
        <w:t>can be configured with max differential RTT</w:t>
      </w:r>
      <w:r w:rsidRPr="00165F72">
        <w:rPr>
          <w:b/>
          <w:noProof/>
          <w:sz w:val="20"/>
          <w:szCs w:val="20"/>
          <w:lang w:eastAsia="zh-CN"/>
        </w:rPr>
        <w:t>.</w:t>
      </w:r>
    </w:p>
    <w:p w:rsidR="00CD1BCB" w:rsidRPr="00B06D2D" w:rsidRDefault="00CD1BCB" w:rsidP="00CD1BCB">
      <w:pPr>
        <w:rPr>
          <w:b/>
          <w:noProof/>
          <w:sz w:val="20"/>
          <w:szCs w:val="20"/>
          <w:lang w:eastAsia="zh-CN"/>
        </w:rPr>
      </w:pPr>
    </w:p>
    <w:p w:rsidR="005C3774" w:rsidRPr="00CD1BCB"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7931C6" w:rsidRPr="00D20E7F" w:rsidRDefault="007931C6" w:rsidP="007931C6">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rFonts w:hint="eastAsia"/>
          <w:kern w:val="2"/>
          <w:sz w:val="20"/>
          <w:szCs w:val="20"/>
          <w:lang w:eastAsia="zh-CN"/>
        </w:rPr>
        <w:t>RAN1 #9</w:t>
      </w:r>
      <w:r w:rsidR="000F76CB">
        <w:rPr>
          <w:rFonts w:hint="eastAsia"/>
          <w:kern w:val="2"/>
          <w:sz w:val="20"/>
          <w:szCs w:val="20"/>
          <w:lang w:eastAsia="zh-CN"/>
        </w:rPr>
        <w:t>8</w:t>
      </w:r>
      <w:r>
        <w:rPr>
          <w:rFonts w:hint="eastAsia"/>
          <w:kern w:val="2"/>
          <w:sz w:val="20"/>
          <w:szCs w:val="20"/>
          <w:lang w:eastAsia="zh-CN"/>
        </w:rPr>
        <w:t xml:space="preserve"> Chairman notes </w:t>
      </w:r>
      <w:r w:rsidR="00CA6F6A">
        <w:rPr>
          <w:rFonts w:hint="eastAsia"/>
          <w:kern w:val="2"/>
          <w:sz w:val="20"/>
          <w:szCs w:val="20"/>
          <w:lang w:eastAsia="zh-CN"/>
        </w:rPr>
        <w:t xml:space="preserve"> </w:t>
      </w:r>
    </w:p>
    <w:p w:rsidR="00EC76FD" w:rsidRPr="00EC76FD" w:rsidRDefault="00EC76FD" w:rsidP="00EC76FD">
      <w:pPr>
        <w:pStyle w:val="a5"/>
        <w:numPr>
          <w:ilvl w:val="0"/>
          <w:numId w:val="2"/>
        </w:numPr>
        <w:ind w:left="357" w:firstLineChars="0" w:hanging="357"/>
        <w:rPr>
          <w:kern w:val="2"/>
          <w:sz w:val="20"/>
          <w:szCs w:val="20"/>
          <w:lang w:eastAsia="zh-CN"/>
        </w:rPr>
      </w:pPr>
      <w:r w:rsidRPr="00EC76FD">
        <w:rPr>
          <w:kern w:val="2"/>
          <w:sz w:val="20"/>
          <w:szCs w:val="20"/>
          <w:lang w:eastAsia="zh-CN"/>
        </w:rPr>
        <w:t>R1-1909485</w:t>
      </w:r>
      <w:r w:rsidR="006F70D1">
        <w:rPr>
          <w:rFonts w:hint="eastAsia"/>
          <w:kern w:val="2"/>
          <w:sz w:val="20"/>
          <w:szCs w:val="20"/>
          <w:lang w:eastAsia="zh-CN"/>
        </w:rPr>
        <w:t xml:space="preserve">, </w:t>
      </w:r>
      <w:r w:rsidRPr="00EC76FD">
        <w:rPr>
          <w:kern w:val="2"/>
          <w:sz w:val="20"/>
          <w:szCs w:val="20"/>
          <w:lang w:eastAsia="zh-CN"/>
        </w:rPr>
        <w:t>FL summary#0 for physical layer control procedures for NTN</w:t>
      </w:r>
      <w:r w:rsidR="006F70D1">
        <w:rPr>
          <w:rFonts w:hint="eastAsia"/>
          <w:kern w:val="2"/>
          <w:sz w:val="20"/>
          <w:szCs w:val="20"/>
          <w:lang w:eastAsia="zh-CN"/>
        </w:rPr>
        <w:t>,</w:t>
      </w:r>
      <w:r w:rsidRPr="00EC76FD">
        <w:rPr>
          <w:kern w:val="2"/>
          <w:sz w:val="20"/>
          <w:szCs w:val="20"/>
          <w:lang w:eastAsia="zh-CN"/>
        </w:rPr>
        <w:tab/>
        <w:t>Ericsson</w:t>
      </w:r>
    </w:p>
    <w:p w:rsidR="00D20E7F" w:rsidRPr="00D20E7F" w:rsidRDefault="00B1504B" w:rsidP="00B1504B">
      <w:pPr>
        <w:pStyle w:val="a5"/>
        <w:numPr>
          <w:ilvl w:val="0"/>
          <w:numId w:val="2"/>
        </w:numPr>
        <w:ind w:left="357" w:firstLineChars="0" w:hanging="357"/>
        <w:rPr>
          <w:kern w:val="2"/>
          <w:sz w:val="20"/>
          <w:szCs w:val="20"/>
          <w:lang w:eastAsia="zh-CN"/>
        </w:rPr>
      </w:pPr>
      <w:r>
        <w:rPr>
          <w:kern w:val="2"/>
          <w:sz w:val="20"/>
          <w:szCs w:val="20"/>
          <w:lang w:eastAsia="zh-CN"/>
        </w:rPr>
        <w:t>R1</w:t>
      </w:r>
      <w:r>
        <w:rPr>
          <w:rFonts w:hint="eastAsia"/>
          <w:kern w:val="2"/>
          <w:sz w:val="20"/>
          <w:szCs w:val="20"/>
          <w:lang w:eastAsia="zh-CN"/>
        </w:rPr>
        <w:t>-</w:t>
      </w:r>
      <w:r w:rsidRPr="00B1504B">
        <w:rPr>
          <w:kern w:val="2"/>
          <w:sz w:val="20"/>
          <w:szCs w:val="20"/>
          <w:lang w:eastAsia="zh-CN"/>
        </w:rPr>
        <w:t>1910338</w:t>
      </w:r>
      <w:r>
        <w:rPr>
          <w:rFonts w:hint="eastAsia"/>
          <w:kern w:val="2"/>
          <w:sz w:val="20"/>
          <w:szCs w:val="20"/>
          <w:lang w:eastAsia="zh-CN"/>
        </w:rPr>
        <w:t xml:space="preserve">, </w:t>
      </w:r>
      <w:r w:rsidRPr="00B1504B">
        <w:rPr>
          <w:kern w:val="2"/>
          <w:sz w:val="20"/>
          <w:szCs w:val="20"/>
          <w:lang w:eastAsia="zh-CN"/>
        </w:rPr>
        <w:t>PRACH design and UL timing management</w:t>
      </w:r>
      <w:r w:rsidR="00E40309">
        <w:rPr>
          <w:rFonts w:hint="eastAsia"/>
          <w:kern w:val="2"/>
          <w:sz w:val="20"/>
          <w:szCs w:val="20"/>
          <w:lang w:eastAsia="zh-CN"/>
        </w:rPr>
        <w:t>, CATT</w:t>
      </w:r>
      <w:bookmarkEnd w:id="5"/>
      <w:bookmarkEnd w:id="6"/>
      <w:bookmarkEnd w:id="7"/>
      <w:bookmarkEnd w:id="8"/>
      <w:r w:rsidR="00E40309">
        <w:rPr>
          <w:rFonts w:hint="eastAsia"/>
          <w:kern w:val="2"/>
          <w:sz w:val="20"/>
          <w:szCs w:val="20"/>
          <w:lang w:eastAsia="zh-CN"/>
        </w:rPr>
        <w:t xml:space="preserve"> </w:t>
      </w:r>
    </w:p>
    <w:p w:rsidR="00CE3874" w:rsidRPr="006F70D1" w:rsidRDefault="00CE3874" w:rsidP="000F1646">
      <w:pPr>
        <w:pStyle w:val="a5"/>
        <w:ind w:left="357" w:firstLineChars="0" w:firstLine="0"/>
        <w:rPr>
          <w:kern w:val="2"/>
          <w:sz w:val="20"/>
          <w:szCs w:val="20"/>
          <w:lang w:eastAsia="zh-CN"/>
        </w:rPr>
      </w:pPr>
    </w:p>
    <w:p w:rsidR="001C5D65" w:rsidRPr="00B1504B"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112" w:rsidRDefault="00186112" w:rsidP="001C5D65">
      <w:pPr>
        <w:spacing w:after="0"/>
      </w:pPr>
      <w:r>
        <w:separator/>
      </w:r>
    </w:p>
  </w:endnote>
  <w:endnote w:type="continuationSeparator" w:id="0">
    <w:p w:rsidR="00186112" w:rsidRDefault="0018611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112" w:rsidRDefault="00186112" w:rsidP="001C5D65">
      <w:pPr>
        <w:spacing w:after="0"/>
      </w:pPr>
      <w:r>
        <w:separator/>
      </w:r>
    </w:p>
  </w:footnote>
  <w:footnote w:type="continuationSeparator" w:id="0">
    <w:p w:rsidR="00186112" w:rsidRDefault="0018611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6">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3"/>
  </w:num>
  <w:num w:numId="7">
    <w:abstractNumId w:val="3"/>
  </w:num>
  <w:num w:numId="8">
    <w:abstractNumId w:val="1"/>
  </w:num>
  <w:num w:numId="9">
    <w:abstractNumId w:val="8"/>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5476"/>
    <w:rsid w:val="00011043"/>
    <w:rsid w:val="00014F84"/>
    <w:rsid w:val="00020B25"/>
    <w:rsid w:val="00022240"/>
    <w:rsid w:val="00023241"/>
    <w:rsid w:val="0002522C"/>
    <w:rsid w:val="00036B14"/>
    <w:rsid w:val="00040B40"/>
    <w:rsid w:val="00044A58"/>
    <w:rsid w:val="000479DD"/>
    <w:rsid w:val="000568A2"/>
    <w:rsid w:val="00062B52"/>
    <w:rsid w:val="0006382B"/>
    <w:rsid w:val="000666E2"/>
    <w:rsid w:val="00066F59"/>
    <w:rsid w:val="000747C8"/>
    <w:rsid w:val="000800E1"/>
    <w:rsid w:val="00084BD1"/>
    <w:rsid w:val="000855FA"/>
    <w:rsid w:val="00090033"/>
    <w:rsid w:val="00091929"/>
    <w:rsid w:val="000927F3"/>
    <w:rsid w:val="0009434E"/>
    <w:rsid w:val="000952AD"/>
    <w:rsid w:val="000A0AF1"/>
    <w:rsid w:val="000A20D7"/>
    <w:rsid w:val="000A6A9E"/>
    <w:rsid w:val="000A7654"/>
    <w:rsid w:val="000B2D72"/>
    <w:rsid w:val="000C3B4E"/>
    <w:rsid w:val="000C78FF"/>
    <w:rsid w:val="000D2F40"/>
    <w:rsid w:val="000E00CE"/>
    <w:rsid w:val="000E05E3"/>
    <w:rsid w:val="000F0642"/>
    <w:rsid w:val="000F1646"/>
    <w:rsid w:val="000F18F0"/>
    <w:rsid w:val="000F76CB"/>
    <w:rsid w:val="0012073F"/>
    <w:rsid w:val="00120740"/>
    <w:rsid w:val="00120A87"/>
    <w:rsid w:val="001231D4"/>
    <w:rsid w:val="001260DA"/>
    <w:rsid w:val="001341D1"/>
    <w:rsid w:val="001349AD"/>
    <w:rsid w:val="00136F80"/>
    <w:rsid w:val="0014271E"/>
    <w:rsid w:val="001543C0"/>
    <w:rsid w:val="00155015"/>
    <w:rsid w:val="00155314"/>
    <w:rsid w:val="001553FD"/>
    <w:rsid w:val="0015677D"/>
    <w:rsid w:val="001637CF"/>
    <w:rsid w:val="001646D8"/>
    <w:rsid w:val="001649FE"/>
    <w:rsid w:val="00165F72"/>
    <w:rsid w:val="00171000"/>
    <w:rsid w:val="001778A1"/>
    <w:rsid w:val="00177CC7"/>
    <w:rsid w:val="001848F8"/>
    <w:rsid w:val="00185E4E"/>
    <w:rsid w:val="00186112"/>
    <w:rsid w:val="00187AAE"/>
    <w:rsid w:val="001937A2"/>
    <w:rsid w:val="001A1ADB"/>
    <w:rsid w:val="001A2270"/>
    <w:rsid w:val="001A27B4"/>
    <w:rsid w:val="001A32F9"/>
    <w:rsid w:val="001A74CD"/>
    <w:rsid w:val="001B0016"/>
    <w:rsid w:val="001B3539"/>
    <w:rsid w:val="001C2ED3"/>
    <w:rsid w:val="001C5D65"/>
    <w:rsid w:val="001C5E2B"/>
    <w:rsid w:val="001C70F2"/>
    <w:rsid w:val="001E2C1C"/>
    <w:rsid w:val="001E6B2D"/>
    <w:rsid w:val="001F14A5"/>
    <w:rsid w:val="001F7862"/>
    <w:rsid w:val="00201C5A"/>
    <w:rsid w:val="002033A4"/>
    <w:rsid w:val="00203D0D"/>
    <w:rsid w:val="0021156C"/>
    <w:rsid w:val="00212F3C"/>
    <w:rsid w:val="00213AD8"/>
    <w:rsid w:val="00217E78"/>
    <w:rsid w:val="00220497"/>
    <w:rsid w:val="002207EE"/>
    <w:rsid w:val="002263DE"/>
    <w:rsid w:val="00226421"/>
    <w:rsid w:val="0023338E"/>
    <w:rsid w:val="00233F31"/>
    <w:rsid w:val="0023437A"/>
    <w:rsid w:val="002344FB"/>
    <w:rsid w:val="00237DFE"/>
    <w:rsid w:val="00240414"/>
    <w:rsid w:val="002429D0"/>
    <w:rsid w:val="00246FA9"/>
    <w:rsid w:val="00247557"/>
    <w:rsid w:val="00247983"/>
    <w:rsid w:val="00254BCC"/>
    <w:rsid w:val="0025531C"/>
    <w:rsid w:val="00257843"/>
    <w:rsid w:val="00262E18"/>
    <w:rsid w:val="0027061F"/>
    <w:rsid w:val="0027581C"/>
    <w:rsid w:val="00283CDE"/>
    <w:rsid w:val="0028662B"/>
    <w:rsid w:val="002A0F3F"/>
    <w:rsid w:val="002A3F34"/>
    <w:rsid w:val="002A5AFD"/>
    <w:rsid w:val="002B2A99"/>
    <w:rsid w:val="002C19D3"/>
    <w:rsid w:val="002C49F8"/>
    <w:rsid w:val="002D0520"/>
    <w:rsid w:val="002D08A8"/>
    <w:rsid w:val="002D1E43"/>
    <w:rsid w:val="002D4E82"/>
    <w:rsid w:val="002D571F"/>
    <w:rsid w:val="002E1FB3"/>
    <w:rsid w:val="002E356F"/>
    <w:rsid w:val="002F0695"/>
    <w:rsid w:val="002F0DDD"/>
    <w:rsid w:val="002F58A4"/>
    <w:rsid w:val="002F69DB"/>
    <w:rsid w:val="003011D3"/>
    <w:rsid w:val="00302F17"/>
    <w:rsid w:val="0031232E"/>
    <w:rsid w:val="003139AA"/>
    <w:rsid w:val="00314489"/>
    <w:rsid w:val="00315DA9"/>
    <w:rsid w:val="00320FBB"/>
    <w:rsid w:val="00326E82"/>
    <w:rsid w:val="00327037"/>
    <w:rsid w:val="00327428"/>
    <w:rsid w:val="0033786E"/>
    <w:rsid w:val="0034067D"/>
    <w:rsid w:val="00343E2A"/>
    <w:rsid w:val="00346D73"/>
    <w:rsid w:val="00350484"/>
    <w:rsid w:val="00356625"/>
    <w:rsid w:val="00365B42"/>
    <w:rsid w:val="00370585"/>
    <w:rsid w:val="0037691B"/>
    <w:rsid w:val="00376D80"/>
    <w:rsid w:val="00377C58"/>
    <w:rsid w:val="003827FB"/>
    <w:rsid w:val="00385BE5"/>
    <w:rsid w:val="0038706B"/>
    <w:rsid w:val="00391E8A"/>
    <w:rsid w:val="003A146C"/>
    <w:rsid w:val="003A35EB"/>
    <w:rsid w:val="003A7B5B"/>
    <w:rsid w:val="003B14CA"/>
    <w:rsid w:val="003C2078"/>
    <w:rsid w:val="003D2B8F"/>
    <w:rsid w:val="003D6446"/>
    <w:rsid w:val="003E2E39"/>
    <w:rsid w:val="003E300C"/>
    <w:rsid w:val="003E36A6"/>
    <w:rsid w:val="003E5D40"/>
    <w:rsid w:val="003F1E16"/>
    <w:rsid w:val="003F453F"/>
    <w:rsid w:val="003F4EF9"/>
    <w:rsid w:val="004009BE"/>
    <w:rsid w:val="00414225"/>
    <w:rsid w:val="00417548"/>
    <w:rsid w:val="00417E8D"/>
    <w:rsid w:val="00420841"/>
    <w:rsid w:val="004255A9"/>
    <w:rsid w:val="004258AF"/>
    <w:rsid w:val="00432131"/>
    <w:rsid w:val="004345D8"/>
    <w:rsid w:val="004402DA"/>
    <w:rsid w:val="004409CF"/>
    <w:rsid w:val="00441065"/>
    <w:rsid w:val="004417CF"/>
    <w:rsid w:val="00446ABA"/>
    <w:rsid w:val="00453696"/>
    <w:rsid w:val="004542C6"/>
    <w:rsid w:val="00457DE9"/>
    <w:rsid w:val="004602B4"/>
    <w:rsid w:val="00462394"/>
    <w:rsid w:val="0047465C"/>
    <w:rsid w:val="0048315F"/>
    <w:rsid w:val="00483B31"/>
    <w:rsid w:val="004862BB"/>
    <w:rsid w:val="00490B68"/>
    <w:rsid w:val="00493ADE"/>
    <w:rsid w:val="004947D2"/>
    <w:rsid w:val="00497F28"/>
    <w:rsid w:val="004A2ECC"/>
    <w:rsid w:val="004A2EDD"/>
    <w:rsid w:val="004A4BC5"/>
    <w:rsid w:val="004A5300"/>
    <w:rsid w:val="004A651E"/>
    <w:rsid w:val="004A65B2"/>
    <w:rsid w:val="004B191D"/>
    <w:rsid w:val="004B3899"/>
    <w:rsid w:val="004B7BE9"/>
    <w:rsid w:val="004C13A4"/>
    <w:rsid w:val="004C25A3"/>
    <w:rsid w:val="004C4986"/>
    <w:rsid w:val="004C53F8"/>
    <w:rsid w:val="004C591A"/>
    <w:rsid w:val="004D4A01"/>
    <w:rsid w:val="004D4E23"/>
    <w:rsid w:val="004E07A1"/>
    <w:rsid w:val="004E5062"/>
    <w:rsid w:val="004E6AFC"/>
    <w:rsid w:val="004F2959"/>
    <w:rsid w:val="004F7CDD"/>
    <w:rsid w:val="00501723"/>
    <w:rsid w:val="0050221B"/>
    <w:rsid w:val="00505D98"/>
    <w:rsid w:val="00515E3D"/>
    <w:rsid w:val="00516AA0"/>
    <w:rsid w:val="00517A11"/>
    <w:rsid w:val="00522305"/>
    <w:rsid w:val="005246AF"/>
    <w:rsid w:val="005335A3"/>
    <w:rsid w:val="005336CA"/>
    <w:rsid w:val="005426BA"/>
    <w:rsid w:val="005623BE"/>
    <w:rsid w:val="0056466E"/>
    <w:rsid w:val="00564B3D"/>
    <w:rsid w:val="00564B9A"/>
    <w:rsid w:val="00577C7F"/>
    <w:rsid w:val="005824D6"/>
    <w:rsid w:val="00584539"/>
    <w:rsid w:val="00591D69"/>
    <w:rsid w:val="005929D0"/>
    <w:rsid w:val="005960B5"/>
    <w:rsid w:val="005A27DD"/>
    <w:rsid w:val="005B14D1"/>
    <w:rsid w:val="005B4F63"/>
    <w:rsid w:val="005C1E2F"/>
    <w:rsid w:val="005C3774"/>
    <w:rsid w:val="005C4A0A"/>
    <w:rsid w:val="005D5BE7"/>
    <w:rsid w:val="005D616B"/>
    <w:rsid w:val="005D6D97"/>
    <w:rsid w:val="005E0C18"/>
    <w:rsid w:val="005E16C7"/>
    <w:rsid w:val="005E713F"/>
    <w:rsid w:val="005F1F3D"/>
    <w:rsid w:val="005F27F1"/>
    <w:rsid w:val="005F6881"/>
    <w:rsid w:val="00601240"/>
    <w:rsid w:val="00601992"/>
    <w:rsid w:val="00611BCA"/>
    <w:rsid w:val="00614BFB"/>
    <w:rsid w:val="006224A1"/>
    <w:rsid w:val="00623E64"/>
    <w:rsid w:val="00624168"/>
    <w:rsid w:val="0063130F"/>
    <w:rsid w:val="006329C0"/>
    <w:rsid w:val="00632B79"/>
    <w:rsid w:val="00636587"/>
    <w:rsid w:val="00640084"/>
    <w:rsid w:val="006411B2"/>
    <w:rsid w:val="00644243"/>
    <w:rsid w:val="00645669"/>
    <w:rsid w:val="00653EF2"/>
    <w:rsid w:val="00654A31"/>
    <w:rsid w:val="006711EE"/>
    <w:rsid w:val="0067180C"/>
    <w:rsid w:val="00674274"/>
    <w:rsid w:val="00675F7E"/>
    <w:rsid w:val="00677129"/>
    <w:rsid w:val="00685F6D"/>
    <w:rsid w:val="00690B94"/>
    <w:rsid w:val="00694152"/>
    <w:rsid w:val="006A4116"/>
    <w:rsid w:val="006B17B3"/>
    <w:rsid w:val="006B2C98"/>
    <w:rsid w:val="006B48C7"/>
    <w:rsid w:val="006B500F"/>
    <w:rsid w:val="006B66CD"/>
    <w:rsid w:val="006B7842"/>
    <w:rsid w:val="006C5837"/>
    <w:rsid w:val="006C7078"/>
    <w:rsid w:val="006D2309"/>
    <w:rsid w:val="006D3B21"/>
    <w:rsid w:val="006D41A0"/>
    <w:rsid w:val="006D61A5"/>
    <w:rsid w:val="006D727B"/>
    <w:rsid w:val="006E01E7"/>
    <w:rsid w:val="006E1E87"/>
    <w:rsid w:val="006E25A3"/>
    <w:rsid w:val="006F336E"/>
    <w:rsid w:val="006F6D20"/>
    <w:rsid w:val="006F70D1"/>
    <w:rsid w:val="00712541"/>
    <w:rsid w:val="00723CDF"/>
    <w:rsid w:val="0072560A"/>
    <w:rsid w:val="00726B4C"/>
    <w:rsid w:val="00730C75"/>
    <w:rsid w:val="00731596"/>
    <w:rsid w:val="00737247"/>
    <w:rsid w:val="00740592"/>
    <w:rsid w:val="00742D8E"/>
    <w:rsid w:val="00743DAA"/>
    <w:rsid w:val="0074474D"/>
    <w:rsid w:val="00745984"/>
    <w:rsid w:val="007472BA"/>
    <w:rsid w:val="00747C1F"/>
    <w:rsid w:val="00747CE6"/>
    <w:rsid w:val="007629CB"/>
    <w:rsid w:val="007638C7"/>
    <w:rsid w:val="007673C6"/>
    <w:rsid w:val="0077244B"/>
    <w:rsid w:val="007746FA"/>
    <w:rsid w:val="00777355"/>
    <w:rsid w:val="007833F2"/>
    <w:rsid w:val="00783477"/>
    <w:rsid w:val="007931C6"/>
    <w:rsid w:val="00796907"/>
    <w:rsid w:val="007B0AA5"/>
    <w:rsid w:val="007B11F4"/>
    <w:rsid w:val="007B1F7B"/>
    <w:rsid w:val="007B6EEE"/>
    <w:rsid w:val="007C03BA"/>
    <w:rsid w:val="007C4267"/>
    <w:rsid w:val="007C49DC"/>
    <w:rsid w:val="007D5D98"/>
    <w:rsid w:val="007F29E2"/>
    <w:rsid w:val="008002EC"/>
    <w:rsid w:val="00800E9C"/>
    <w:rsid w:val="0080512E"/>
    <w:rsid w:val="00806466"/>
    <w:rsid w:val="00806E9A"/>
    <w:rsid w:val="008073AC"/>
    <w:rsid w:val="00811FE5"/>
    <w:rsid w:val="00817171"/>
    <w:rsid w:val="00817FCA"/>
    <w:rsid w:val="00824A54"/>
    <w:rsid w:val="00844348"/>
    <w:rsid w:val="00851B8A"/>
    <w:rsid w:val="00851F8F"/>
    <w:rsid w:val="00852B11"/>
    <w:rsid w:val="00852E2B"/>
    <w:rsid w:val="00853F28"/>
    <w:rsid w:val="0085493E"/>
    <w:rsid w:val="00861261"/>
    <w:rsid w:val="00863A40"/>
    <w:rsid w:val="008674CB"/>
    <w:rsid w:val="008747D7"/>
    <w:rsid w:val="008764DE"/>
    <w:rsid w:val="00876682"/>
    <w:rsid w:val="008805AE"/>
    <w:rsid w:val="008806CF"/>
    <w:rsid w:val="0088577B"/>
    <w:rsid w:val="00887B54"/>
    <w:rsid w:val="00887CDF"/>
    <w:rsid w:val="008A248F"/>
    <w:rsid w:val="008B01DD"/>
    <w:rsid w:val="008B02B3"/>
    <w:rsid w:val="008B2F24"/>
    <w:rsid w:val="008B43ED"/>
    <w:rsid w:val="008B46A6"/>
    <w:rsid w:val="008C0EBF"/>
    <w:rsid w:val="008C6631"/>
    <w:rsid w:val="008D40F1"/>
    <w:rsid w:val="008E16EC"/>
    <w:rsid w:val="008E19B4"/>
    <w:rsid w:val="008E29D1"/>
    <w:rsid w:val="008F34CE"/>
    <w:rsid w:val="008F3B7E"/>
    <w:rsid w:val="008F5B4E"/>
    <w:rsid w:val="00907ED3"/>
    <w:rsid w:val="00910028"/>
    <w:rsid w:val="00912DCC"/>
    <w:rsid w:val="009200EB"/>
    <w:rsid w:val="00942831"/>
    <w:rsid w:val="009459A6"/>
    <w:rsid w:val="00945C11"/>
    <w:rsid w:val="0094720C"/>
    <w:rsid w:val="00947A1A"/>
    <w:rsid w:val="00950E8C"/>
    <w:rsid w:val="00952ADD"/>
    <w:rsid w:val="00955651"/>
    <w:rsid w:val="00962B1F"/>
    <w:rsid w:val="00964304"/>
    <w:rsid w:val="00966DE4"/>
    <w:rsid w:val="00970B33"/>
    <w:rsid w:val="009715D1"/>
    <w:rsid w:val="009717C8"/>
    <w:rsid w:val="009749D4"/>
    <w:rsid w:val="009843DC"/>
    <w:rsid w:val="00984D88"/>
    <w:rsid w:val="0099279F"/>
    <w:rsid w:val="00992A93"/>
    <w:rsid w:val="00995F35"/>
    <w:rsid w:val="009A64FE"/>
    <w:rsid w:val="009B2DFB"/>
    <w:rsid w:val="009B6A8E"/>
    <w:rsid w:val="009C01C0"/>
    <w:rsid w:val="009C0FE6"/>
    <w:rsid w:val="009C7C65"/>
    <w:rsid w:val="009D1A85"/>
    <w:rsid w:val="009D1CCC"/>
    <w:rsid w:val="009D33E2"/>
    <w:rsid w:val="009E07E2"/>
    <w:rsid w:val="009E4AE0"/>
    <w:rsid w:val="009E7A40"/>
    <w:rsid w:val="009F5A51"/>
    <w:rsid w:val="009F5EC0"/>
    <w:rsid w:val="00A02B2F"/>
    <w:rsid w:val="00A067B7"/>
    <w:rsid w:val="00A138A7"/>
    <w:rsid w:val="00A15D50"/>
    <w:rsid w:val="00A163F2"/>
    <w:rsid w:val="00A174FE"/>
    <w:rsid w:val="00A230CA"/>
    <w:rsid w:val="00A2628E"/>
    <w:rsid w:val="00A26EA5"/>
    <w:rsid w:val="00A2710C"/>
    <w:rsid w:val="00A27AFC"/>
    <w:rsid w:val="00A30448"/>
    <w:rsid w:val="00A33C8D"/>
    <w:rsid w:val="00A34C5F"/>
    <w:rsid w:val="00A35221"/>
    <w:rsid w:val="00A40E7B"/>
    <w:rsid w:val="00A44320"/>
    <w:rsid w:val="00A44C96"/>
    <w:rsid w:val="00A512DC"/>
    <w:rsid w:val="00A517C6"/>
    <w:rsid w:val="00A53F34"/>
    <w:rsid w:val="00A569CC"/>
    <w:rsid w:val="00A6082C"/>
    <w:rsid w:val="00A62AEE"/>
    <w:rsid w:val="00A636BD"/>
    <w:rsid w:val="00A64FF9"/>
    <w:rsid w:val="00A65771"/>
    <w:rsid w:val="00A76B0D"/>
    <w:rsid w:val="00A84EBE"/>
    <w:rsid w:val="00A86C7D"/>
    <w:rsid w:val="00A90132"/>
    <w:rsid w:val="00A9358B"/>
    <w:rsid w:val="00A965AA"/>
    <w:rsid w:val="00AA5105"/>
    <w:rsid w:val="00AA627B"/>
    <w:rsid w:val="00AB053E"/>
    <w:rsid w:val="00AB5A9F"/>
    <w:rsid w:val="00AB6CA2"/>
    <w:rsid w:val="00AC00C9"/>
    <w:rsid w:val="00AC1818"/>
    <w:rsid w:val="00AC3DD1"/>
    <w:rsid w:val="00AC4F11"/>
    <w:rsid w:val="00AD0BAE"/>
    <w:rsid w:val="00AE1DB0"/>
    <w:rsid w:val="00AF7BF4"/>
    <w:rsid w:val="00B01CAB"/>
    <w:rsid w:val="00B0342B"/>
    <w:rsid w:val="00B043C3"/>
    <w:rsid w:val="00B04C26"/>
    <w:rsid w:val="00B06D2D"/>
    <w:rsid w:val="00B1504B"/>
    <w:rsid w:val="00B1535D"/>
    <w:rsid w:val="00B207D4"/>
    <w:rsid w:val="00B25E90"/>
    <w:rsid w:val="00B2605F"/>
    <w:rsid w:val="00B2783F"/>
    <w:rsid w:val="00B3318A"/>
    <w:rsid w:val="00B331E6"/>
    <w:rsid w:val="00B34E6E"/>
    <w:rsid w:val="00B352BE"/>
    <w:rsid w:val="00B3621D"/>
    <w:rsid w:val="00B36801"/>
    <w:rsid w:val="00B47020"/>
    <w:rsid w:val="00B47879"/>
    <w:rsid w:val="00B60A7A"/>
    <w:rsid w:val="00B70CC7"/>
    <w:rsid w:val="00B81C6B"/>
    <w:rsid w:val="00B82FC3"/>
    <w:rsid w:val="00B832CF"/>
    <w:rsid w:val="00B834BE"/>
    <w:rsid w:val="00B86283"/>
    <w:rsid w:val="00B87A6E"/>
    <w:rsid w:val="00B95759"/>
    <w:rsid w:val="00BA1A6D"/>
    <w:rsid w:val="00BA3FE6"/>
    <w:rsid w:val="00BB0053"/>
    <w:rsid w:val="00BB5420"/>
    <w:rsid w:val="00BC6B96"/>
    <w:rsid w:val="00BD4F23"/>
    <w:rsid w:val="00BE0827"/>
    <w:rsid w:val="00BF0FC4"/>
    <w:rsid w:val="00C12B54"/>
    <w:rsid w:val="00C20798"/>
    <w:rsid w:val="00C213CF"/>
    <w:rsid w:val="00C247C5"/>
    <w:rsid w:val="00C253E7"/>
    <w:rsid w:val="00C42581"/>
    <w:rsid w:val="00C42983"/>
    <w:rsid w:val="00C4365D"/>
    <w:rsid w:val="00C46E14"/>
    <w:rsid w:val="00C5044D"/>
    <w:rsid w:val="00C50946"/>
    <w:rsid w:val="00C51C3B"/>
    <w:rsid w:val="00C5649B"/>
    <w:rsid w:val="00C6578B"/>
    <w:rsid w:val="00C674A9"/>
    <w:rsid w:val="00C70947"/>
    <w:rsid w:val="00C71D46"/>
    <w:rsid w:val="00C77A80"/>
    <w:rsid w:val="00C83850"/>
    <w:rsid w:val="00C933B5"/>
    <w:rsid w:val="00C9728A"/>
    <w:rsid w:val="00CA2895"/>
    <w:rsid w:val="00CA3013"/>
    <w:rsid w:val="00CA6B1D"/>
    <w:rsid w:val="00CA6F6A"/>
    <w:rsid w:val="00CB2451"/>
    <w:rsid w:val="00CB3097"/>
    <w:rsid w:val="00CC649A"/>
    <w:rsid w:val="00CC6998"/>
    <w:rsid w:val="00CD009C"/>
    <w:rsid w:val="00CD0BEF"/>
    <w:rsid w:val="00CD1BCB"/>
    <w:rsid w:val="00CD1CA2"/>
    <w:rsid w:val="00CD290F"/>
    <w:rsid w:val="00CD293E"/>
    <w:rsid w:val="00CE0453"/>
    <w:rsid w:val="00CE3874"/>
    <w:rsid w:val="00CF28A7"/>
    <w:rsid w:val="00D00A42"/>
    <w:rsid w:val="00D00F1E"/>
    <w:rsid w:val="00D0621E"/>
    <w:rsid w:val="00D11C9B"/>
    <w:rsid w:val="00D12104"/>
    <w:rsid w:val="00D153CE"/>
    <w:rsid w:val="00D15D34"/>
    <w:rsid w:val="00D1621E"/>
    <w:rsid w:val="00D2010D"/>
    <w:rsid w:val="00D20E7F"/>
    <w:rsid w:val="00D33238"/>
    <w:rsid w:val="00D422B3"/>
    <w:rsid w:val="00D454DF"/>
    <w:rsid w:val="00D51524"/>
    <w:rsid w:val="00D57FB4"/>
    <w:rsid w:val="00D65847"/>
    <w:rsid w:val="00D77CAC"/>
    <w:rsid w:val="00D81B55"/>
    <w:rsid w:val="00D973F5"/>
    <w:rsid w:val="00DA2970"/>
    <w:rsid w:val="00DA2BF9"/>
    <w:rsid w:val="00DA3015"/>
    <w:rsid w:val="00DA42AB"/>
    <w:rsid w:val="00DA4653"/>
    <w:rsid w:val="00DA58D1"/>
    <w:rsid w:val="00DA5923"/>
    <w:rsid w:val="00DB790F"/>
    <w:rsid w:val="00DB7D08"/>
    <w:rsid w:val="00DC0DD0"/>
    <w:rsid w:val="00DC0DDB"/>
    <w:rsid w:val="00DC5AE6"/>
    <w:rsid w:val="00DD0B1A"/>
    <w:rsid w:val="00DD31FF"/>
    <w:rsid w:val="00DD7819"/>
    <w:rsid w:val="00DE3628"/>
    <w:rsid w:val="00DE3B9C"/>
    <w:rsid w:val="00DE3BB1"/>
    <w:rsid w:val="00DE4607"/>
    <w:rsid w:val="00DE4D20"/>
    <w:rsid w:val="00DE741D"/>
    <w:rsid w:val="00E012B3"/>
    <w:rsid w:val="00E013DF"/>
    <w:rsid w:val="00E03F01"/>
    <w:rsid w:val="00E04697"/>
    <w:rsid w:val="00E04886"/>
    <w:rsid w:val="00E11BDE"/>
    <w:rsid w:val="00E13CC6"/>
    <w:rsid w:val="00E160F0"/>
    <w:rsid w:val="00E177FA"/>
    <w:rsid w:val="00E23A23"/>
    <w:rsid w:val="00E251D5"/>
    <w:rsid w:val="00E25436"/>
    <w:rsid w:val="00E25530"/>
    <w:rsid w:val="00E40309"/>
    <w:rsid w:val="00E416DC"/>
    <w:rsid w:val="00E41AF9"/>
    <w:rsid w:val="00E46076"/>
    <w:rsid w:val="00E57756"/>
    <w:rsid w:val="00E61708"/>
    <w:rsid w:val="00E74146"/>
    <w:rsid w:val="00E77A3F"/>
    <w:rsid w:val="00E80520"/>
    <w:rsid w:val="00E80DD3"/>
    <w:rsid w:val="00E81ED7"/>
    <w:rsid w:val="00E82714"/>
    <w:rsid w:val="00E91099"/>
    <w:rsid w:val="00E92234"/>
    <w:rsid w:val="00EA2FE3"/>
    <w:rsid w:val="00EA422B"/>
    <w:rsid w:val="00EA7E87"/>
    <w:rsid w:val="00EB425C"/>
    <w:rsid w:val="00EC0F57"/>
    <w:rsid w:val="00EC2A5C"/>
    <w:rsid w:val="00EC76FD"/>
    <w:rsid w:val="00ED1673"/>
    <w:rsid w:val="00ED4145"/>
    <w:rsid w:val="00ED6CCA"/>
    <w:rsid w:val="00EE05E2"/>
    <w:rsid w:val="00EE4ECC"/>
    <w:rsid w:val="00EE5EBC"/>
    <w:rsid w:val="00EE68CB"/>
    <w:rsid w:val="00EF1688"/>
    <w:rsid w:val="00F102C2"/>
    <w:rsid w:val="00F1213B"/>
    <w:rsid w:val="00F1758E"/>
    <w:rsid w:val="00F21B3B"/>
    <w:rsid w:val="00F241B6"/>
    <w:rsid w:val="00F27E5C"/>
    <w:rsid w:val="00F3008C"/>
    <w:rsid w:val="00F347CB"/>
    <w:rsid w:val="00F4338A"/>
    <w:rsid w:val="00F44828"/>
    <w:rsid w:val="00F5111E"/>
    <w:rsid w:val="00F52A77"/>
    <w:rsid w:val="00F57BE4"/>
    <w:rsid w:val="00F64C4F"/>
    <w:rsid w:val="00F72110"/>
    <w:rsid w:val="00F72AB9"/>
    <w:rsid w:val="00F73B64"/>
    <w:rsid w:val="00F7674A"/>
    <w:rsid w:val="00F76FB2"/>
    <w:rsid w:val="00F87C89"/>
    <w:rsid w:val="00F93ECD"/>
    <w:rsid w:val="00F941E0"/>
    <w:rsid w:val="00F94957"/>
    <w:rsid w:val="00F95B0E"/>
    <w:rsid w:val="00FA10D5"/>
    <w:rsid w:val="00FA1339"/>
    <w:rsid w:val="00FA4AB9"/>
    <w:rsid w:val="00FA7E9F"/>
    <w:rsid w:val="00FA7FF8"/>
    <w:rsid w:val="00FB0ABC"/>
    <w:rsid w:val="00FB7257"/>
    <w:rsid w:val="00FC2023"/>
    <w:rsid w:val="00FC3C77"/>
    <w:rsid w:val="00FC543E"/>
    <w:rsid w:val="00FC7628"/>
    <w:rsid w:val="00FD2C34"/>
    <w:rsid w:val="00FD4322"/>
    <w:rsid w:val="00FD4998"/>
    <w:rsid w:val="00FD6D9D"/>
    <w:rsid w:val="00FE2C57"/>
    <w:rsid w:val="00FF3DEE"/>
    <w:rsid w:val="00FF3F42"/>
    <w:rsid w:val="00FF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72907">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8439F-8DDD-4539-92E8-DFF11D74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5</Pages>
  <Words>1595</Words>
  <Characters>9098</Characters>
  <Application>Microsoft Office Word</Application>
  <DocSecurity>0</DocSecurity>
  <Lines>75</Lines>
  <Paragraphs>21</Paragraphs>
  <ScaleCrop>false</ScaleCrop>
  <Company/>
  <LinksUpToDate>false</LinksUpToDate>
  <CharactersWithSpaces>10672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476</cp:revision>
  <dcterms:created xsi:type="dcterms:W3CDTF">2019-03-23T11:55:00Z</dcterms:created>
  <dcterms:modified xsi:type="dcterms:W3CDTF">2019-10-01T10:07:00Z</dcterms:modified>
</cp:coreProperties>
</file>