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DABAE" w14:textId="157FB7F6" w:rsidR="00F110CD" w:rsidRPr="00C84F38" w:rsidRDefault="00F110CD" w:rsidP="00F110CD">
      <w:pPr>
        <w:pStyle w:val="Header"/>
        <w:tabs>
          <w:tab w:val="right" w:pos="9639"/>
        </w:tabs>
        <w:rPr>
          <w:bCs/>
          <w:noProof w:val="0"/>
          <w:sz w:val="24"/>
          <w:szCs w:val="24"/>
        </w:rPr>
      </w:pPr>
      <w:bookmarkStart w:id="0" w:name="_Hlk528929158"/>
      <w:bookmarkEnd w:id="0"/>
      <w:r w:rsidRPr="00C84F38">
        <w:rPr>
          <w:bCs/>
          <w:noProof w:val="0"/>
          <w:sz w:val="24"/>
          <w:szCs w:val="24"/>
        </w:rPr>
        <w:t>3GPP TSG RA</w:t>
      </w:r>
      <w:r w:rsidR="007820D0">
        <w:rPr>
          <w:bCs/>
          <w:noProof w:val="0"/>
          <w:sz w:val="24"/>
          <w:szCs w:val="24"/>
        </w:rPr>
        <w:t>N WG1 Meeting #</w:t>
      </w:r>
      <w:r w:rsidR="00AE3961">
        <w:rPr>
          <w:bCs/>
          <w:noProof w:val="0"/>
          <w:sz w:val="24"/>
          <w:szCs w:val="24"/>
        </w:rPr>
        <w:t>9</w:t>
      </w:r>
      <w:r w:rsidR="003C5BA0">
        <w:rPr>
          <w:bCs/>
          <w:noProof w:val="0"/>
          <w:sz w:val="24"/>
          <w:szCs w:val="24"/>
        </w:rPr>
        <w:t>7</w:t>
      </w:r>
      <w:r w:rsidR="001348FE">
        <w:rPr>
          <w:bCs/>
          <w:noProof w:val="0"/>
          <w:sz w:val="24"/>
          <w:szCs w:val="24"/>
        </w:rPr>
        <w:tab/>
      </w:r>
      <w:r w:rsidR="00CB5DF7" w:rsidRPr="00CB5DF7">
        <w:rPr>
          <w:bCs/>
          <w:noProof w:val="0"/>
          <w:sz w:val="24"/>
          <w:szCs w:val="24"/>
        </w:rPr>
        <w:t>R1-190666</w:t>
      </w:r>
      <w:r w:rsidR="00CB5DF7">
        <w:rPr>
          <w:bCs/>
          <w:noProof w:val="0"/>
          <w:sz w:val="24"/>
          <w:szCs w:val="24"/>
        </w:rPr>
        <w:t>2</w:t>
      </w:r>
    </w:p>
    <w:p w14:paraId="5F5E5749" w14:textId="6A7E6E7C" w:rsidR="00850D96" w:rsidRDefault="003C5BA0" w:rsidP="00CA26CE">
      <w:pPr>
        <w:pStyle w:val="Header"/>
        <w:rPr>
          <w:bCs/>
          <w:noProof w:val="0"/>
          <w:sz w:val="24"/>
          <w:szCs w:val="24"/>
        </w:rPr>
      </w:pPr>
      <w:r>
        <w:rPr>
          <w:bCs/>
          <w:noProof w:val="0"/>
          <w:sz w:val="24"/>
          <w:szCs w:val="24"/>
        </w:rPr>
        <w:t>Reno</w:t>
      </w:r>
      <w:r w:rsidR="00B978BC" w:rsidRPr="00B978BC">
        <w:rPr>
          <w:bCs/>
          <w:noProof w:val="0"/>
          <w:sz w:val="24"/>
          <w:szCs w:val="24"/>
        </w:rPr>
        <w:t xml:space="preserve">, </w:t>
      </w:r>
      <w:r w:rsidR="00CB5DF7">
        <w:rPr>
          <w:bCs/>
          <w:noProof w:val="0"/>
          <w:sz w:val="24"/>
          <w:szCs w:val="24"/>
        </w:rPr>
        <w:t>USA</w:t>
      </w:r>
      <w:r w:rsidR="00B978BC" w:rsidRPr="00B978BC">
        <w:rPr>
          <w:bCs/>
          <w:noProof w:val="0"/>
          <w:sz w:val="24"/>
          <w:szCs w:val="24"/>
        </w:rPr>
        <w:t xml:space="preserve">, </w:t>
      </w:r>
      <w:r>
        <w:rPr>
          <w:bCs/>
          <w:noProof w:val="0"/>
          <w:sz w:val="24"/>
          <w:szCs w:val="24"/>
        </w:rPr>
        <w:t>13</w:t>
      </w:r>
      <w:r w:rsidR="00B978BC" w:rsidRPr="00B978BC">
        <w:rPr>
          <w:bCs/>
          <w:noProof w:val="0"/>
          <w:sz w:val="24"/>
          <w:szCs w:val="24"/>
        </w:rPr>
        <w:t>th – 1</w:t>
      </w:r>
      <w:r>
        <w:rPr>
          <w:bCs/>
          <w:noProof w:val="0"/>
          <w:sz w:val="24"/>
          <w:szCs w:val="24"/>
        </w:rPr>
        <w:t>7</w:t>
      </w:r>
      <w:r w:rsidR="00B978BC" w:rsidRPr="00B978BC">
        <w:rPr>
          <w:bCs/>
          <w:noProof w:val="0"/>
          <w:sz w:val="24"/>
          <w:szCs w:val="24"/>
        </w:rPr>
        <w:t xml:space="preserve">th </w:t>
      </w:r>
      <w:r>
        <w:rPr>
          <w:bCs/>
          <w:noProof w:val="0"/>
          <w:sz w:val="24"/>
          <w:szCs w:val="24"/>
        </w:rPr>
        <w:t>May</w:t>
      </w:r>
      <w:r w:rsidR="00B978BC" w:rsidRPr="00B978BC">
        <w:rPr>
          <w:bCs/>
          <w:noProof w:val="0"/>
          <w:sz w:val="24"/>
          <w:szCs w:val="24"/>
        </w:rPr>
        <w:t>, 2019</w:t>
      </w:r>
    </w:p>
    <w:p w14:paraId="096D44B4" w14:textId="77777777" w:rsidR="00B978BC" w:rsidRPr="00850D96" w:rsidRDefault="00B978BC" w:rsidP="00CA26CE">
      <w:pPr>
        <w:pStyle w:val="Header"/>
        <w:rPr>
          <w:bCs/>
          <w:noProof w:val="0"/>
          <w:sz w:val="24"/>
          <w:lang w:val="en-GB" w:eastAsia="ja-JP"/>
        </w:rPr>
      </w:pPr>
    </w:p>
    <w:p w14:paraId="4147656F" w14:textId="45BBB82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1F3D35">
        <w:rPr>
          <w:rFonts w:cs="Arial"/>
          <w:b/>
          <w:bCs/>
          <w:sz w:val="24"/>
          <w:szCs w:val="24"/>
        </w:rPr>
        <w:t>2.11</w:t>
      </w:r>
      <w:r w:rsidR="00B978BC">
        <w:rPr>
          <w:rFonts w:cs="Arial"/>
          <w:b/>
          <w:bCs/>
          <w:sz w:val="24"/>
          <w:szCs w:val="24"/>
        </w:rPr>
        <w:t>.</w:t>
      </w:r>
      <w:r w:rsidR="003C5BA0">
        <w:rPr>
          <w:rFonts w:cs="Arial"/>
          <w:b/>
          <w:bCs/>
          <w:sz w:val="24"/>
          <w:szCs w:val="24"/>
        </w:rPr>
        <w:t>2</w:t>
      </w:r>
    </w:p>
    <w:p w14:paraId="6B0B2BF6" w14:textId="0E553F75"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902AB6">
        <w:rPr>
          <w:rFonts w:ascii="Arial" w:hAnsi="Arial" w:cs="Arial"/>
          <w:b/>
          <w:bCs/>
          <w:sz w:val="24"/>
          <w:szCs w:val="24"/>
        </w:rPr>
        <w:t>Nokia Shang</w:t>
      </w:r>
      <w:r w:rsidR="005F75F0">
        <w:rPr>
          <w:rFonts w:ascii="Arial" w:hAnsi="Arial" w:cs="Arial"/>
          <w:b/>
          <w:bCs/>
          <w:sz w:val="24"/>
          <w:szCs w:val="24"/>
        </w:rPr>
        <w:t>h</w:t>
      </w:r>
      <w:r w:rsidR="00902AB6">
        <w:rPr>
          <w:rFonts w:ascii="Arial" w:hAnsi="Arial" w:cs="Arial"/>
          <w:b/>
          <w:bCs/>
          <w:sz w:val="24"/>
          <w:szCs w:val="24"/>
        </w:rPr>
        <w:t>ai Bell</w:t>
      </w:r>
    </w:p>
    <w:p w14:paraId="26A27800" w14:textId="26ACBE2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3C5BA0">
        <w:rPr>
          <w:rFonts w:ascii="Arial" w:hAnsi="Arial" w:cs="Arial"/>
          <w:b/>
          <w:bCs/>
          <w:sz w:val="24"/>
        </w:rPr>
        <w:t>E</w:t>
      </w:r>
      <w:r w:rsidR="003C5BA0" w:rsidRPr="003C5BA0">
        <w:rPr>
          <w:rFonts w:ascii="Arial" w:hAnsi="Arial" w:cs="Arial"/>
          <w:b/>
          <w:bCs/>
          <w:sz w:val="24"/>
        </w:rPr>
        <w:t>xtended path loss parametrization analysis from measurements in two operational factory halls at 3.5 GHz and 28 GHz for various antenna configurations</w:t>
      </w:r>
    </w:p>
    <w:p w14:paraId="41E266C0" w14:textId="050DA98F"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w:t>
      </w:r>
      <w:r w:rsidR="00AE2BA6">
        <w:rPr>
          <w:rFonts w:ascii="Arial" w:hAnsi="Arial" w:cs="Arial"/>
          <w:b/>
          <w:bCs/>
          <w:sz w:val="24"/>
          <w:szCs w:val="24"/>
        </w:rPr>
        <w:t xml:space="preserve"> and Decision</w:t>
      </w:r>
    </w:p>
    <w:p w14:paraId="258CA9EB" w14:textId="77777777" w:rsidR="00ED1327" w:rsidRPr="00ED1327" w:rsidRDefault="00EE7FA7" w:rsidP="00D61693">
      <w:pPr>
        <w:pStyle w:val="Heading1"/>
        <w:spacing w:after="120"/>
      </w:pPr>
      <w:r w:rsidRPr="0016316A">
        <w:t>Introduction</w:t>
      </w:r>
    </w:p>
    <w:p w14:paraId="4947E563" w14:textId="3806C019" w:rsidR="006650F4" w:rsidRDefault="004C3ADA" w:rsidP="006650F4">
      <w:pPr>
        <w:spacing w:after="120"/>
        <w:jc w:val="both"/>
        <w:rPr>
          <w:sz w:val="22"/>
          <w:szCs w:val="22"/>
        </w:rPr>
      </w:pPr>
      <w:bookmarkStart w:id="1" w:name="_Hlk510705081"/>
      <w:r w:rsidRPr="004C3ADA">
        <w:rPr>
          <w:sz w:val="22"/>
          <w:szCs w:val="22"/>
        </w:rPr>
        <w:t xml:space="preserve">A new radio propagation model for indoor industrial scenarios is </w:t>
      </w:r>
      <w:r>
        <w:rPr>
          <w:sz w:val="22"/>
          <w:szCs w:val="22"/>
        </w:rPr>
        <w:t>being</w:t>
      </w:r>
      <w:r w:rsidRPr="004C3ADA">
        <w:rPr>
          <w:sz w:val="22"/>
          <w:szCs w:val="22"/>
        </w:rPr>
        <w:t xml:space="preserve"> investigated as part of the Rel-16 SI to support studies on URLLC/IIOT enhancements [1]. </w:t>
      </w:r>
      <w:r w:rsidR="00333BF4">
        <w:rPr>
          <w:sz w:val="22"/>
          <w:szCs w:val="22"/>
        </w:rPr>
        <w:t xml:space="preserve">After </w:t>
      </w:r>
      <w:r w:rsidR="006650F4">
        <w:rPr>
          <w:sz w:val="22"/>
          <w:szCs w:val="22"/>
        </w:rPr>
        <w:t xml:space="preserve">the </w:t>
      </w:r>
      <w:r w:rsidR="002C6B3D">
        <w:rPr>
          <w:sz w:val="22"/>
          <w:szCs w:val="22"/>
        </w:rPr>
        <w:t>RAN1</w:t>
      </w:r>
      <w:r w:rsidR="006650F4">
        <w:rPr>
          <w:sz w:val="22"/>
          <w:szCs w:val="22"/>
        </w:rPr>
        <w:t xml:space="preserve">#96bis meeting, a new round of </w:t>
      </w:r>
      <w:r w:rsidR="00333BF4">
        <w:rPr>
          <w:sz w:val="22"/>
          <w:szCs w:val="22"/>
        </w:rPr>
        <w:t>discussion</w:t>
      </w:r>
      <w:r w:rsidR="002A2448">
        <w:rPr>
          <w:sz w:val="22"/>
          <w:szCs w:val="22"/>
        </w:rPr>
        <w:t>s</w:t>
      </w:r>
      <w:r w:rsidR="00333BF4">
        <w:rPr>
          <w:sz w:val="22"/>
          <w:szCs w:val="22"/>
        </w:rPr>
        <w:t xml:space="preserve"> on </w:t>
      </w:r>
      <w:r w:rsidR="006650F4">
        <w:rPr>
          <w:sz w:val="22"/>
          <w:szCs w:val="22"/>
        </w:rPr>
        <w:t>Path Loss</w:t>
      </w:r>
      <w:r w:rsidR="00333BF4">
        <w:rPr>
          <w:sz w:val="22"/>
          <w:szCs w:val="22"/>
        </w:rPr>
        <w:t xml:space="preserve"> </w:t>
      </w:r>
      <w:r w:rsidR="006650F4" w:rsidRPr="004C3ADA">
        <w:rPr>
          <w:sz w:val="22"/>
          <w:szCs w:val="22"/>
        </w:rPr>
        <w:t>[</w:t>
      </w:r>
      <w:r w:rsidR="006650F4" w:rsidRPr="006650F4">
        <w:rPr>
          <w:sz w:val="22"/>
          <w:szCs w:val="22"/>
        </w:rPr>
        <w:t>96b-NR-08c]</w:t>
      </w:r>
      <w:r w:rsidR="006650F4">
        <w:rPr>
          <w:sz w:val="22"/>
          <w:szCs w:val="22"/>
        </w:rPr>
        <w:t xml:space="preserve"> was carried out via the 3</w:t>
      </w:r>
      <w:r w:rsidR="006650F4" w:rsidRPr="006650F4">
        <w:rPr>
          <w:sz w:val="22"/>
          <w:szCs w:val="22"/>
        </w:rPr>
        <w:t>GPP_TSG_RAN_WG1</w:t>
      </w:r>
      <w:r w:rsidR="006650F4">
        <w:rPr>
          <w:sz w:val="22"/>
          <w:szCs w:val="22"/>
        </w:rPr>
        <w:t xml:space="preserve"> email reflector</w:t>
      </w:r>
      <w:r w:rsidR="00EA05FE">
        <w:rPr>
          <w:sz w:val="22"/>
          <w:szCs w:val="22"/>
        </w:rPr>
        <w:t xml:space="preserve">, where </w:t>
      </w:r>
      <w:r w:rsidR="004236CF">
        <w:rPr>
          <w:sz w:val="22"/>
          <w:szCs w:val="22"/>
        </w:rPr>
        <w:t xml:space="preserve">several data merging strategies and dependencies were discussed. </w:t>
      </w:r>
    </w:p>
    <w:p w14:paraId="2BBA914F" w14:textId="52244AAF" w:rsidR="004236CF" w:rsidRDefault="00EA05FE" w:rsidP="006650F4">
      <w:pPr>
        <w:spacing w:after="120"/>
        <w:jc w:val="both"/>
        <w:rPr>
          <w:sz w:val="22"/>
          <w:szCs w:val="22"/>
        </w:rPr>
      </w:pPr>
      <w:r>
        <w:rPr>
          <w:sz w:val="22"/>
          <w:szCs w:val="22"/>
        </w:rPr>
        <w:t xml:space="preserve">We would like to </w:t>
      </w:r>
      <w:r w:rsidR="00437AA9">
        <w:rPr>
          <w:sz w:val="22"/>
          <w:szCs w:val="22"/>
        </w:rPr>
        <w:t>further assist</w:t>
      </w:r>
      <w:r w:rsidR="004236CF">
        <w:rPr>
          <w:sz w:val="22"/>
          <w:szCs w:val="22"/>
        </w:rPr>
        <w:t xml:space="preserve"> </w:t>
      </w:r>
      <w:r w:rsidR="00C30D73">
        <w:rPr>
          <w:sz w:val="22"/>
          <w:szCs w:val="22"/>
        </w:rPr>
        <w:t xml:space="preserve">the path loss-related </w:t>
      </w:r>
      <w:r w:rsidR="00437AA9">
        <w:rPr>
          <w:sz w:val="22"/>
          <w:szCs w:val="22"/>
        </w:rPr>
        <w:t>discussion</w:t>
      </w:r>
      <w:r w:rsidR="006857E2">
        <w:rPr>
          <w:sz w:val="22"/>
          <w:szCs w:val="22"/>
        </w:rPr>
        <w:t>s</w:t>
      </w:r>
      <w:r w:rsidR="00C30D73">
        <w:rPr>
          <w:sz w:val="22"/>
          <w:szCs w:val="22"/>
        </w:rPr>
        <w:t xml:space="preserve"> by providing the raw data </w:t>
      </w:r>
      <w:r w:rsidR="00437AA9">
        <w:rPr>
          <w:sz w:val="22"/>
          <w:szCs w:val="22"/>
        </w:rPr>
        <w:t xml:space="preserve">from </w:t>
      </w:r>
      <w:r w:rsidR="002A7E0D">
        <w:rPr>
          <w:sz w:val="22"/>
          <w:szCs w:val="22"/>
        </w:rPr>
        <w:t xml:space="preserve">our extensive </w:t>
      </w:r>
      <w:r w:rsidR="00C30D73">
        <w:rPr>
          <w:sz w:val="22"/>
          <w:szCs w:val="22"/>
        </w:rPr>
        <w:t>measurement</w:t>
      </w:r>
      <w:r w:rsidR="00855A92">
        <w:rPr>
          <w:sz w:val="22"/>
          <w:szCs w:val="22"/>
        </w:rPr>
        <w:t xml:space="preserve"> campaigns</w:t>
      </w:r>
      <w:r w:rsidR="00437AA9">
        <w:rPr>
          <w:sz w:val="22"/>
          <w:szCs w:val="22"/>
        </w:rPr>
        <w:t xml:space="preserve"> </w:t>
      </w:r>
      <w:r w:rsidR="00C30D73">
        <w:rPr>
          <w:sz w:val="22"/>
          <w:szCs w:val="22"/>
        </w:rPr>
        <w:t>reported in contributions</w:t>
      </w:r>
      <w:r w:rsidR="00C30D73" w:rsidRPr="00C30D73">
        <w:t xml:space="preserve"> </w:t>
      </w:r>
      <w:r w:rsidR="00C30D73" w:rsidRPr="00C30D73">
        <w:rPr>
          <w:sz w:val="22"/>
          <w:szCs w:val="22"/>
        </w:rPr>
        <w:t>R1-1810659 [</w:t>
      </w:r>
      <w:r w:rsidR="00FA1298">
        <w:rPr>
          <w:sz w:val="22"/>
          <w:szCs w:val="22"/>
        </w:rPr>
        <w:t>2</w:t>
      </w:r>
      <w:r w:rsidR="00C30D73" w:rsidRPr="00C30D73">
        <w:rPr>
          <w:sz w:val="22"/>
          <w:szCs w:val="22"/>
        </w:rPr>
        <w:t>] and R1-1813177 [</w:t>
      </w:r>
      <w:r w:rsidR="00FA1298">
        <w:rPr>
          <w:sz w:val="22"/>
          <w:szCs w:val="22"/>
        </w:rPr>
        <w:t>3</w:t>
      </w:r>
      <w:r w:rsidR="00437AA9">
        <w:rPr>
          <w:sz w:val="22"/>
          <w:szCs w:val="22"/>
        </w:rPr>
        <w:t>]</w:t>
      </w:r>
      <w:r w:rsidR="00A32D25">
        <w:rPr>
          <w:sz w:val="22"/>
          <w:szCs w:val="22"/>
        </w:rPr>
        <w:t>;</w:t>
      </w:r>
      <w:r w:rsidR="00437AA9">
        <w:rPr>
          <w:sz w:val="22"/>
          <w:szCs w:val="22"/>
        </w:rPr>
        <w:t xml:space="preserve"> as well as extended details on the related parametrizations.</w:t>
      </w:r>
    </w:p>
    <w:p w14:paraId="3EF7AC9C" w14:textId="0873BBB1" w:rsidR="00A02064" w:rsidRPr="00B51B8F" w:rsidRDefault="00C30D73" w:rsidP="00B51B8F">
      <w:pPr>
        <w:spacing w:after="120"/>
        <w:jc w:val="both"/>
        <w:rPr>
          <w:sz w:val="22"/>
          <w:szCs w:val="22"/>
        </w:rPr>
      </w:pPr>
      <w:r>
        <w:rPr>
          <w:sz w:val="22"/>
          <w:szCs w:val="22"/>
        </w:rPr>
        <w:t xml:space="preserve">The raw </w:t>
      </w:r>
      <w:r w:rsidR="002A7E0D">
        <w:rPr>
          <w:sz w:val="22"/>
          <w:szCs w:val="22"/>
        </w:rPr>
        <w:t xml:space="preserve">measurement </w:t>
      </w:r>
      <w:r>
        <w:rPr>
          <w:sz w:val="22"/>
          <w:szCs w:val="22"/>
        </w:rPr>
        <w:t>data is</w:t>
      </w:r>
      <w:r w:rsidR="002A7E0D">
        <w:rPr>
          <w:sz w:val="22"/>
          <w:szCs w:val="22"/>
        </w:rPr>
        <w:t xml:space="preserve"> given in the annex excel file</w:t>
      </w:r>
      <w:r w:rsidR="00FA1298">
        <w:rPr>
          <w:sz w:val="22"/>
          <w:szCs w:val="22"/>
        </w:rPr>
        <w:t xml:space="preserve"> following the template given in [4]</w:t>
      </w:r>
      <w:r w:rsidR="00B47129">
        <w:rPr>
          <w:sz w:val="22"/>
          <w:szCs w:val="22"/>
        </w:rPr>
        <w:t xml:space="preserve">, and a summary of the </w:t>
      </w:r>
      <w:r w:rsidR="007D7CB7">
        <w:rPr>
          <w:sz w:val="22"/>
          <w:szCs w:val="22"/>
        </w:rPr>
        <w:t>related</w:t>
      </w:r>
      <w:r w:rsidR="00B47129">
        <w:rPr>
          <w:sz w:val="22"/>
          <w:szCs w:val="22"/>
        </w:rPr>
        <w:t xml:space="preserve"> empirical AB and CI model parametrizations </w:t>
      </w:r>
      <w:r w:rsidR="00A02064">
        <w:rPr>
          <w:sz w:val="22"/>
          <w:szCs w:val="22"/>
        </w:rPr>
        <w:t xml:space="preserve">together with a number of observations and proposals </w:t>
      </w:r>
      <w:r w:rsidR="00B47129">
        <w:rPr>
          <w:sz w:val="22"/>
          <w:szCs w:val="22"/>
        </w:rPr>
        <w:t xml:space="preserve">is detailed in </w:t>
      </w:r>
      <w:r w:rsidR="00BB3251">
        <w:rPr>
          <w:sz w:val="22"/>
          <w:szCs w:val="22"/>
        </w:rPr>
        <w:t>Section 2.</w:t>
      </w:r>
      <w:r w:rsidR="00A02064">
        <w:rPr>
          <w:sz w:val="22"/>
          <w:szCs w:val="22"/>
        </w:rPr>
        <w:t xml:space="preserve"> Section 3 concludes the contribution.</w:t>
      </w:r>
    </w:p>
    <w:p w14:paraId="08A00ECB" w14:textId="1FBF0D5F" w:rsidR="00305297" w:rsidRDefault="00204AE1" w:rsidP="00EB7420">
      <w:pPr>
        <w:pStyle w:val="Heading1"/>
        <w:spacing w:after="120"/>
      </w:pPr>
      <w:r>
        <w:t>AB and CI parametrizations</w:t>
      </w:r>
    </w:p>
    <w:bookmarkEnd w:id="1"/>
    <w:p w14:paraId="7A8B5495" w14:textId="363019D1" w:rsidR="002B06C2" w:rsidRDefault="002B06C2" w:rsidP="00AB6849">
      <w:pPr>
        <w:spacing w:after="120"/>
        <w:jc w:val="both"/>
        <w:rPr>
          <w:sz w:val="22"/>
        </w:rPr>
      </w:pPr>
      <w:r>
        <w:rPr>
          <w:sz w:val="22"/>
        </w:rPr>
        <w:t>In [2], we reported the results of a CW (continuous-wave) measurement campaign performed in a</w:t>
      </w:r>
      <w:r w:rsidR="00427AC3">
        <w:rPr>
          <w:sz w:val="22"/>
        </w:rPr>
        <w:t xml:space="preserve"> dense</w:t>
      </w:r>
      <w:r>
        <w:rPr>
          <w:sz w:val="22"/>
        </w:rPr>
        <w:t xml:space="preserve"> operational factory at 3.5 GHz and 28 GHz</w:t>
      </w:r>
      <w:r w:rsidR="0064547D">
        <w:rPr>
          <w:sz w:val="22"/>
        </w:rPr>
        <w:t xml:space="preserve">. In that contribution, we only provided model parameters for the </w:t>
      </w:r>
      <w:r w:rsidR="0064547D" w:rsidRPr="0064547D">
        <w:rPr>
          <w:sz w:val="22"/>
          <w:u w:val="single"/>
        </w:rPr>
        <w:t>AB model</w:t>
      </w:r>
      <w:r w:rsidR="00B675ED" w:rsidRPr="00B675ED">
        <w:rPr>
          <w:sz w:val="22"/>
        </w:rPr>
        <w:t xml:space="preserve"> (free linear fit to the data)</w:t>
      </w:r>
      <w:r w:rsidR="0064547D">
        <w:rPr>
          <w:sz w:val="22"/>
        </w:rPr>
        <w:t>:</w:t>
      </w:r>
    </w:p>
    <w:p w14:paraId="123F8A94" w14:textId="3DE254C3" w:rsidR="0064547D" w:rsidRPr="00A702AF" w:rsidRDefault="0064547D" w:rsidP="0064547D">
      <w:pPr>
        <w:jc w:val="center"/>
        <w:rPr>
          <w:rFonts w:ascii="Symbol" w:hAnsi="Symbol"/>
          <w:sz w:val="22"/>
          <w:vertAlign w:val="subscript"/>
          <w:lang w:val="en-US"/>
        </w:rPr>
      </w:pPr>
      <w:r w:rsidRPr="00A702AF">
        <w:rPr>
          <w:sz w:val="22"/>
          <w:lang w:val="en-US"/>
        </w:rPr>
        <w:t>PL</w:t>
      </w:r>
      <w:r>
        <w:rPr>
          <w:sz w:val="22"/>
          <w:lang w:val="en-US"/>
        </w:rPr>
        <w:t>_AB</w:t>
      </w:r>
      <w:r w:rsidRPr="00A702AF">
        <w:rPr>
          <w:sz w:val="22"/>
          <w:lang w:val="en-US"/>
        </w:rPr>
        <w:t xml:space="preserve"> [dB] = </w:t>
      </w:r>
      <w:r>
        <w:rPr>
          <w:rFonts w:ascii="Symbol" w:hAnsi="Symbol"/>
          <w:sz w:val="22"/>
          <w:lang w:val="en-US"/>
        </w:rPr>
        <w:t></w:t>
      </w:r>
      <w:r w:rsidRPr="00A702AF">
        <w:rPr>
          <w:rFonts w:ascii="Symbol" w:hAnsi="Symbol"/>
          <w:sz w:val="22"/>
          <w:lang w:val="en-US"/>
        </w:rPr>
        <w:t></w:t>
      </w:r>
      <w:r w:rsidRPr="00A702AF">
        <w:rPr>
          <w:sz w:val="22"/>
          <w:lang w:val="en-US"/>
        </w:rPr>
        <w:t xml:space="preserve">+ 10 · </w:t>
      </w:r>
      <w:r>
        <w:rPr>
          <w:sz w:val="22"/>
          <w:lang w:val="en-US"/>
        </w:rPr>
        <w:t>B</w:t>
      </w:r>
      <w:r w:rsidRPr="00A702AF">
        <w:rPr>
          <w:sz w:val="22"/>
          <w:lang w:val="en-US"/>
        </w:rPr>
        <w:t xml:space="preserve"> · log</w:t>
      </w:r>
      <w:r w:rsidRPr="00A702AF">
        <w:rPr>
          <w:sz w:val="22"/>
          <w:vertAlign w:val="subscript"/>
          <w:lang w:val="en-US"/>
        </w:rPr>
        <w:t>10</w:t>
      </w:r>
      <w:r w:rsidRPr="00A702AF">
        <w:rPr>
          <w:sz w:val="22"/>
          <w:lang w:val="en-US"/>
        </w:rPr>
        <w:t>(d) + X</w:t>
      </w:r>
      <w:r w:rsidRPr="00A702AF">
        <w:rPr>
          <w:rFonts w:ascii="Symbol" w:hAnsi="Symbol"/>
          <w:sz w:val="22"/>
          <w:vertAlign w:val="subscript"/>
          <w:lang w:val="en-US"/>
        </w:rPr>
        <w:t></w:t>
      </w:r>
      <w:r w:rsidRPr="00A702AF">
        <w:rPr>
          <w:sz w:val="22"/>
          <w:vertAlign w:val="subscript"/>
          <w:lang w:val="en-US"/>
        </w:rPr>
        <w:t>SF</w:t>
      </w:r>
    </w:p>
    <w:p w14:paraId="69790D9B" w14:textId="252D1E54" w:rsidR="0064547D" w:rsidRDefault="0064547D" w:rsidP="0055077E">
      <w:pPr>
        <w:ind w:firstLine="284"/>
        <w:jc w:val="both"/>
        <w:rPr>
          <w:sz w:val="22"/>
          <w:lang w:val="en-US"/>
        </w:rPr>
      </w:pPr>
      <w:r>
        <w:rPr>
          <w:sz w:val="22"/>
          <w:lang w:val="en-US"/>
        </w:rPr>
        <w:t>w</w:t>
      </w:r>
      <w:r w:rsidRPr="00A702AF">
        <w:rPr>
          <w:sz w:val="22"/>
          <w:lang w:val="en-US"/>
        </w:rPr>
        <w:t xml:space="preserve">here </w:t>
      </w:r>
      <w:r>
        <w:rPr>
          <w:rFonts w:ascii="Symbol" w:hAnsi="Symbol"/>
          <w:sz w:val="22"/>
          <w:lang w:val="en-US"/>
        </w:rPr>
        <w:t></w:t>
      </w:r>
      <w:r w:rsidRPr="00A702AF">
        <w:rPr>
          <w:sz w:val="22"/>
          <w:lang w:val="en-US"/>
        </w:rPr>
        <w:t xml:space="preserve"> is the floating offset value in dB,</w:t>
      </w:r>
      <w:r w:rsidRPr="00A702AF">
        <w:rPr>
          <w:rFonts w:ascii="Symbol" w:hAnsi="Symbol"/>
          <w:sz w:val="22"/>
          <w:lang w:val="en-US"/>
        </w:rPr>
        <w:t></w:t>
      </w:r>
      <w:r>
        <w:rPr>
          <w:sz w:val="22"/>
          <w:lang w:val="en-US"/>
        </w:rPr>
        <w:t>B</w:t>
      </w:r>
      <w:r w:rsidRPr="00A702AF">
        <w:rPr>
          <w:sz w:val="22"/>
          <w:lang w:val="en-US"/>
        </w:rPr>
        <w:t xml:space="preserve"> is the slope and captures how the path loss (PL) increase as the transmit-receive in distance (d) in meters increases, and X</w:t>
      </w:r>
      <w:r w:rsidRPr="00A702AF">
        <w:rPr>
          <w:rFonts w:ascii="Symbol" w:hAnsi="Symbol"/>
          <w:sz w:val="22"/>
          <w:vertAlign w:val="subscript"/>
          <w:lang w:val="en-US"/>
        </w:rPr>
        <w:t></w:t>
      </w:r>
      <w:r w:rsidRPr="00A702AF">
        <w:rPr>
          <w:sz w:val="22"/>
          <w:vertAlign w:val="subscript"/>
          <w:lang w:val="en-US"/>
        </w:rPr>
        <w:t xml:space="preserve">SF </w:t>
      </w:r>
      <w:r w:rsidRPr="00A702AF">
        <w:rPr>
          <w:sz w:val="22"/>
          <w:lang w:val="en-US"/>
        </w:rPr>
        <w:t>is a zero-mean Gaussian random variable with a standard deviation (σ</w:t>
      </w:r>
      <w:r w:rsidRPr="00A702AF">
        <w:rPr>
          <w:sz w:val="22"/>
          <w:vertAlign w:val="subscript"/>
          <w:lang w:val="en-US"/>
        </w:rPr>
        <w:t>SF</w:t>
      </w:r>
      <w:r w:rsidRPr="00A702AF">
        <w:rPr>
          <w:sz w:val="22"/>
          <w:lang w:val="en-US"/>
        </w:rPr>
        <w:t>) in dB describing large-scale signal fluctuations (i.e., shadowing) around the mean path loss.</w:t>
      </w:r>
    </w:p>
    <w:p w14:paraId="4EF13B3B" w14:textId="5D25160E" w:rsidR="0064547D" w:rsidRDefault="0064547D" w:rsidP="0055077E">
      <w:pPr>
        <w:jc w:val="both"/>
        <w:rPr>
          <w:sz w:val="22"/>
          <w:lang w:val="en-US"/>
        </w:rPr>
      </w:pPr>
      <w:r>
        <w:rPr>
          <w:sz w:val="22"/>
          <w:lang w:val="en-US"/>
        </w:rPr>
        <w:t>In [3], we provided the path loss parametrization</w:t>
      </w:r>
      <w:r w:rsidR="00B675ED">
        <w:rPr>
          <w:sz w:val="22"/>
          <w:lang w:val="en-US"/>
        </w:rPr>
        <w:t>,</w:t>
      </w:r>
      <w:r>
        <w:rPr>
          <w:sz w:val="22"/>
          <w:lang w:val="en-US"/>
        </w:rPr>
        <w:t xml:space="preserve"> </w:t>
      </w:r>
      <w:r w:rsidR="000F1801">
        <w:rPr>
          <w:sz w:val="22"/>
          <w:lang w:val="en-US"/>
        </w:rPr>
        <w:t xml:space="preserve">based on wide-band (WB) measurements </w:t>
      </w:r>
      <w:r w:rsidR="00B675ED">
        <w:rPr>
          <w:sz w:val="22"/>
          <w:lang w:val="en-US"/>
        </w:rPr>
        <w:t xml:space="preserve">for various antenna configurations at 3.5 GHz in two </w:t>
      </w:r>
      <w:r w:rsidR="00427AC3">
        <w:rPr>
          <w:sz w:val="22"/>
          <w:lang w:val="en-US"/>
        </w:rPr>
        <w:t xml:space="preserve">dense </w:t>
      </w:r>
      <w:r w:rsidR="00B675ED">
        <w:rPr>
          <w:sz w:val="22"/>
          <w:lang w:val="en-US"/>
        </w:rPr>
        <w:t xml:space="preserve">operational factory halls, according to the </w:t>
      </w:r>
      <w:r w:rsidR="00B675ED" w:rsidRPr="00B675ED">
        <w:rPr>
          <w:sz w:val="22"/>
          <w:u w:val="single"/>
          <w:lang w:val="en-US"/>
        </w:rPr>
        <w:t>CI model</w:t>
      </w:r>
      <w:r w:rsidR="00B675ED" w:rsidRPr="00B675ED">
        <w:rPr>
          <w:sz w:val="22"/>
          <w:lang w:val="en-US"/>
        </w:rPr>
        <w:t xml:space="preserve"> (</w:t>
      </w:r>
      <w:r w:rsidR="00B675ED">
        <w:rPr>
          <w:sz w:val="22"/>
          <w:lang w:val="en-US"/>
        </w:rPr>
        <w:t>close-in free space reference</w:t>
      </w:r>
      <w:r w:rsidR="00B675ED" w:rsidRPr="00B675ED">
        <w:rPr>
          <w:sz w:val="22"/>
          <w:lang w:val="en-US"/>
        </w:rPr>
        <w:t>)</w:t>
      </w:r>
      <w:r w:rsidR="00B675ED">
        <w:rPr>
          <w:sz w:val="22"/>
          <w:lang w:val="en-US"/>
        </w:rPr>
        <w:t>:</w:t>
      </w:r>
    </w:p>
    <w:p w14:paraId="34206799" w14:textId="0CDE1575" w:rsidR="00B675ED" w:rsidRPr="00A702AF" w:rsidRDefault="00B675ED" w:rsidP="0055077E">
      <w:pPr>
        <w:jc w:val="center"/>
        <w:rPr>
          <w:rFonts w:ascii="Symbol" w:hAnsi="Symbol"/>
          <w:sz w:val="22"/>
          <w:vertAlign w:val="subscript"/>
          <w:lang w:val="en-US"/>
        </w:rPr>
      </w:pPr>
      <w:bookmarkStart w:id="2" w:name="_GoBack"/>
      <w:bookmarkEnd w:id="2"/>
      <w:r w:rsidRPr="00A702AF">
        <w:rPr>
          <w:sz w:val="22"/>
          <w:lang w:val="en-US"/>
        </w:rPr>
        <w:t>PL</w:t>
      </w:r>
      <w:r>
        <w:rPr>
          <w:sz w:val="22"/>
          <w:lang w:val="en-US"/>
        </w:rPr>
        <w:t>_CI</w:t>
      </w:r>
      <w:r w:rsidRPr="00A702AF">
        <w:rPr>
          <w:sz w:val="22"/>
          <w:lang w:val="en-US"/>
        </w:rPr>
        <w:t xml:space="preserve"> [dB] = </w:t>
      </w:r>
      <w:r w:rsidRPr="00B675ED">
        <w:rPr>
          <w:sz w:val="22"/>
          <w:lang w:val="en-US"/>
        </w:rPr>
        <w:t>FSPL(</w:t>
      </w:r>
      <w:r>
        <w:rPr>
          <w:sz w:val="22"/>
          <w:lang w:val="en-US"/>
        </w:rPr>
        <w:t>f, 1m</w:t>
      </w:r>
      <w:r w:rsidRPr="00B675ED">
        <w:rPr>
          <w:sz w:val="22"/>
          <w:lang w:val="en-US"/>
        </w:rPr>
        <w:t>)</w:t>
      </w:r>
      <w:r w:rsidRPr="00A702AF">
        <w:rPr>
          <w:rFonts w:ascii="Symbol" w:hAnsi="Symbol"/>
          <w:sz w:val="22"/>
          <w:lang w:val="en-US"/>
        </w:rPr>
        <w:t></w:t>
      </w:r>
      <w:r w:rsidRPr="00A702AF">
        <w:rPr>
          <w:sz w:val="22"/>
          <w:lang w:val="en-US"/>
        </w:rPr>
        <w:t>+ 10 · n · log</w:t>
      </w:r>
      <w:r w:rsidRPr="00A702AF">
        <w:rPr>
          <w:sz w:val="22"/>
          <w:vertAlign w:val="subscript"/>
          <w:lang w:val="en-US"/>
        </w:rPr>
        <w:t>10</w:t>
      </w:r>
      <w:r w:rsidRPr="00A702AF">
        <w:rPr>
          <w:sz w:val="22"/>
          <w:lang w:val="en-US"/>
        </w:rPr>
        <w:t>(d) + X</w:t>
      </w:r>
      <w:r w:rsidRPr="00A702AF">
        <w:rPr>
          <w:rFonts w:ascii="Symbol" w:hAnsi="Symbol"/>
          <w:sz w:val="22"/>
          <w:vertAlign w:val="subscript"/>
          <w:lang w:val="en-US"/>
        </w:rPr>
        <w:t></w:t>
      </w:r>
      <w:r w:rsidRPr="00A702AF">
        <w:rPr>
          <w:sz w:val="22"/>
          <w:vertAlign w:val="subscript"/>
          <w:lang w:val="en-US"/>
        </w:rPr>
        <w:t>SF</w:t>
      </w:r>
    </w:p>
    <w:p w14:paraId="5A3331E5" w14:textId="3D0162B2" w:rsidR="00B675ED" w:rsidRPr="00A702AF" w:rsidRDefault="00B675ED" w:rsidP="0055077E">
      <w:pPr>
        <w:ind w:firstLine="284"/>
        <w:jc w:val="both"/>
        <w:rPr>
          <w:sz w:val="22"/>
          <w:lang w:val="en-US"/>
        </w:rPr>
      </w:pPr>
      <w:r>
        <w:rPr>
          <w:sz w:val="22"/>
          <w:lang w:val="en-US"/>
        </w:rPr>
        <w:t>w</w:t>
      </w:r>
      <w:r w:rsidRPr="00A702AF">
        <w:rPr>
          <w:sz w:val="22"/>
          <w:lang w:val="en-US"/>
        </w:rPr>
        <w:t>here n is the slope and captures how the path loss (PL) increase as the transmit-receive in distance (d) in meters increases, and X</w:t>
      </w:r>
      <w:r w:rsidRPr="00A702AF">
        <w:rPr>
          <w:rFonts w:ascii="Symbol" w:hAnsi="Symbol"/>
          <w:sz w:val="22"/>
          <w:vertAlign w:val="subscript"/>
          <w:lang w:val="en-US"/>
        </w:rPr>
        <w:t></w:t>
      </w:r>
      <w:r w:rsidRPr="00A702AF">
        <w:rPr>
          <w:sz w:val="22"/>
          <w:vertAlign w:val="subscript"/>
          <w:lang w:val="en-US"/>
        </w:rPr>
        <w:t xml:space="preserve">SF </w:t>
      </w:r>
      <w:r w:rsidRPr="00A702AF">
        <w:rPr>
          <w:sz w:val="22"/>
          <w:lang w:val="en-US"/>
        </w:rPr>
        <w:t>is a zero-mean Gaussian random variable with a standard deviation (σ</w:t>
      </w:r>
      <w:r w:rsidRPr="00A702AF">
        <w:rPr>
          <w:sz w:val="22"/>
          <w:vertAlign w:val="subscript"/>
          <w:lang w:val="en-US"/>
        </w:rPr>
        <w:t>SF</w:t>
      </w:r>
      <w:r w:rsidRPr="00A702AF">
        <w:rPr>
          <w:sz w:val="22"/>
          <w:lang w:val="en-US"/>
        </w:rPr>
        <w:t>) in dB describing large-scale signal fluctuations (i.e., shadowing) around the mean path loss.</w:t>
      </w:r>
    </w:p>
    <w:p w14:paraId="4365CCE7" w14:textId="3D5536A1" w:rsidR="0064547D" w:rsidRPr="00A702AF" w:rsidRDefault="0055077E" w:rsidP="0055077E">
      <w:pPr>
        <w:jc w:val="both"/>
        <w:rPr>
          <w:sz w:val="22"/>
          <w:lang w:val="en-US"/>
        </w:rPr>
      </w:pPr>
      <w:r>
        <w:rPr>
          <w:sz w:val="22"/>
          <w:lang w:val="en-US"/>
        </w:rPr>
        <w:t>In order to complete our contribution, we provide in Table 1 a summary of both AB and CI model parametrizations for the 20 different measurement sets considererd in our previous works.</w:t>
      </w:r>
      <w:r w:rsidR="00353BB4">
        <w:rPr>
          <w:sz w:val="22"/>
          <w:lang w:val="en-US"/>
        </w:rPr>
        <w:t xml:space="preserve"> The measurements are classified per </w:t>
      </w:r>
      <w:r w:rsidR="009A40BD">
        <w:rPr>
          <w:sz w:val="22"/>
          <w:lang w:val="en-US"/>
        </w:rPr>
        <w:t>measurement campaign (CW</w:t>
      </w:r>
      <w:r w:rsidR="00F14FAD">
        <w:rPr>
          <w:sz w:val="22"/>
          <w:lang w:val="en-US"/>
        </w:rPr>
        <w:t xml:space="preserve"> [2]</w:t>
      </w:r>
      <w:r w:rsidR="009A40BD">
        <w:rPr>
          <w:sz w:val="22"/>
          <w:lang w:val="en-US"/>
        </w:rPr>
        <w:t xml:space="preserve"> or WB</w:t>
      </w:r>
      <w:r w:rsidR="00F14FAD">
        <w:rPr>
          <w:sz w:val="22"/>
          <w:lang w:val="en-US"/>
        </w:rPr>
        <w:t xml:space="preserve"> [3]</w:t>
      </w:r>
      <w:r w:rsidR="009A40BD">
        <w:rPr>
          <w:sz w:val="22"/>
          <w:lang w:val="en-US"/>
        </w:rPr>
        <w:t xml:space="preserve">), </w:t>
      </w:r>
      <w:r w:rsidR="00F20D14">
        <w:rPr>
          <w:sz w:val="22"/>
          <w:lang w:val="en-US"/>
        </w:rPr>
        <w:t xml:space="preserve">scenario (H1: hall 1, H2: hall 2), </w:t>
      </w:r>
      <w:r w:rsidR="009A40BD">
        <w:rPr>
          <w:sz w:val="22"/>
          <w:lang w:val="en-US"/>
        </w:rPr>
        <w:t>sub-scenario category (</w:t>
      </w:r>
      <w:r w:rsidR="00652CA6">
        <w:rPr>
          <w:sz w:val="22"/>
          <w:lang w:val="en-US"/>
        </w:rPr>
        <w:t xml:space="preserve">2: high density clutter with  clutter-embedded antennas or 4: high density clutter with elevated antennas, </w:t>
      </w:r>
      <w:r w:rsidR="009A40BD">
        <w:rPr>
          <w:sz w:val="22"/>
          <w:lang w:val="en-US"/>
        </w:rPr>
        <w:t xml:space="preserve">according to [5]), </w:t>
      </w:r>
      <w:r w:rsidR="00FF5AEF">
        <w:rPr>
          <w:sz w:val="22"/>
          <w:lang w:val="en-US"/>
        </w:rPr>
        <w:t xml:space="preserve">clutter density (estimated over factory floorplans), </w:t>
      </w:r>
      <w:r w:rsidR="009A40BD">
        <w:rPr>
          <w:sz w:val="22"/>
          <w:lang w:val="en-US"/>
        </w:rPr>
        <w:t xml:space="preserve">frequency (3.5 GHz and 28 GHz), LOS/NLOS conditions, </w:t>
      </w:r>
      <w:r w:rsidR="00C10452">
        <w:rPr>
          <w:sz w:val="22"/>
          <w:lang w:val="en-US"/>
        </w:rPr>
        <w:t xml:space="preserve">link type (D2D: device-to-device, AP2D: access-point-to-device), </w:t>
      </w:r>
      <w:r w:rsidR="009A40BD">
        <w:rPr>
          <w:sz w:val="22"/>
          <w:lang w:val="en-US"/>
        </w:rPr>
        <w:t>gNB and UE antenna heights.</w:t>
      </w:r>
    </w:p>
    <w:p w14:paraId="424EF708" w14:textId="654CAD18" w:rsidR="009A1857" w:rsidRDefault="00DB3AF6" w:rsidP="00AB6849">
      <w:pPr>
        <w:spacing w:after="120"/>
        <w:jc w:val="both"/>
        <w:rPr>
          <w:sz w:val="22"/>
        </w:rPr>
      </w:pPr>
      <w:r>
        <w:rPr>
          <w:sz w:val="22"/>
        </w:rPr>
        <w:lastRenderedPageBreak/>
        <w:t xml:space="preserve">A quick overview summary of the different scenarios and configurations considered in the measurements are given in Annex A. </w:t>
      </w:r>
      <w:r w:rsidR="00576A49">
        <w:rPr>
          <w:sz w:val="22"/>
        </w:rPr>
        <w:t>For</w:t>
      </w:r>
      <w:r>
        <w:rPr>
          <w:sz w:val="22"/>
        </w:rPr>
        <w:t xml:space="preserve"> details about measurement acquisition, calibration and averaging (to removing fast-fading), please, check [2] and [3].</w:t>
      </w:r>
    </w:p>
    <w:p w14:paraId="4999500E" w14:textId="79ED140C" w:rsidR="00C51E45" w:rsidRDefault="00C51E45" w:rsidP="00AB6849">
      <w:pPr>
        <w:spacing w:after="120"/>
        <w:jc w:val="both"/>
        <w:rPr>
          <w:sz w:val="22"/>
        </w:rPr>
      </w:pPr>
      <w:r>
        <w:rPr>
          <w:sz w:val="22"/>
        </w:rPr>
        <w:t>To further complement th</w:t>
      </w:r>
      <w:r w:rsidR="005B3065">
        <w:rPr>
          <w:sz w:val="22"/>
        </w:rPr>
        <w:t>is</w:t>
      </w:r>
      <w:r w:rsidR="00DA54F0">
        <w:rPr>
          <w:sz w:val="22"/>
        </w:rPr>
        <w:t xml:space="preserve"> </w:t>
      </w:r>
      <w:r w:rsidR="005B3065">
        <w:rPr>
          <w:sz w:val="22"/>
        </w:rPr>
        <w:t>c</w:t>
      </w:r>
      <w:r w:rsidR="00DA54F0">
        <w:rPr>
          <w:sz w:val="22"/>
        </w:rPr>
        <w:t>ont</w:t>
      </w:r>
      <w:r w:rsidR="005B3065">
        <w:rPr>
          <w:sz w:val="22"/>
        </w:rPr>
        <w:t>r</w:t>
      </w:r>
      <w:r w:rsidR="00DA54F0">
        <w:rPr>
          <w:sz w:val="22"/>
        </w:rPr>
        <w:t>ibution,</w:t>
      </w:r>
      <w:r>
        <w:rPr>
          <w:sz w:val="22"/>
        </w:rPr>
        <w:t xml:space="preserve"> we summarize in the following a number </w:t>
      </w:r>
      <w:r w:rsidR="00DA54F0">
        <w:rPr>
          <w:sz w:val="22"/>
        </w:rPr>
        <w:t>of relevant observations</w:t>
      </w:r>
      <w:r w:rsidR="00B17E8A">
        <w:rPr>
          <w:sz w:val="22"/>
        </w:rPr>
        <w:t xml:space="preserve"> from [2] and [3]</w:t>
      </w:r>
      <w:r w:rsidR="005B3065">
        <w:rPr>
          <w:sz w:val="22"/>
        </w:rPr>
        <w:t xml:space="preserve"> and </w:t>
      </w:r>
      <w:r w:rsidR="00DA54F0">
        <w:rPr>
          <w:sz w:val="22"/>
        </w:rPr>
        <w:t>proposal</w:t>
      </w:r>
      <w:r w:rsidR="005B3065">
        <w:rPr>
          <w:sz w:val="22"/>
        </w:rPr>
        <w:t>s</w:t>
      </w:r>
      <w:r w:rsidR="00B17E8A">
        <w:rPr>
          <w:sz w:val="22"/>
        </w:rPr>
        <w:t xml:space="preserve"> from [6]</w:t>
      </w:r>
      <w:r w:rsidR="005B3065">
        <w:rPr>
          <w:sz w:val="22"/>
        </w:rPr>
        <w:t xml:space="preserve"> </w:t>
      </w:r>
      <w:r>
        <w:rPr>
          <w:sz w:val="22"/>
        </w:rPr>
        <w:t>that provide support to our</w:t>
      </w:r>
      <w:r w:rsidR="005B3065">
        <w:rPr>
          <w:sz w:val="22"/>
        </w:rPr>
        <w:t xml:space="preserve"> overall</w:t>
      </w:r>
      <w:r>
        <w:rPr>
          <w:sz w:val="22"/>
        </w:rPr>
        <w:t xml:space="preserve"> inputs to the </w:t>
      </w:r>
      <w:r w:rsidR="005B3065">
        <w:rPr>
          <w:sz w:val="22"/>
        </w:rPr>
        <w:t>p</w:t>
      </w:r>
      <w:r>
        <w:rPr>
          <w:sz w:val="22"/>
        </w:rPr>
        <w:t xml:space="preserve">ath </w:t>
      </w:r>
      <w:r w:rsidR="005B3065">
        <w:rPr>
          <w:sz w:val="22"/>
        </w:rPr>
        <w:t>l</w:t>
      </w:r>
      <w:r>
        <w:rPr>
          <w:sz w:val="22"/>
        </w:rPr>
        <w:t>oss discussion</w:t>
      </w:r>
      <w:r w:rsidR="00F76F33">
        <w:rPr>
          <w:sz w:val="22"/>
        </w:rPr>
        <w:t>.</w:t>
      </w:r>
    </w:p>
    <w:p w14:paraId="172715CF" w14:textId="77777777" w:rsidR="00F76F33" w:rsidRDefault="00F76F33" w:rsidP="00AB6849">
      <w:pPr>
        <w:spacing w:after="120"/>
        <w:jc w:val="both"/>
        <w:rPr>
          <w:sz w:val="22"/>
        </w:rPr>
      </w:pPr>
    </w:p>
    <w:tbl>
      <w:tblPr>
        <w:tblStyle w:val="TableGrid"/>
        <w:tblW w:w="0" w:type="auto"/>
        <w:tblLook w:val="04A0" w:firstRow="1" w:lastRow="0" w:firstColumn="1" w:lastColumn="0" w:noHBand="0" w:noVBand="1"/>
      </w:tblPr>
      <w:tblGrid>
        <w:gridCol w:w="9629"/>
      </w:tblGrid>
      <w:tr w:rsidR="00B17E8A" w14:paraId="4FFB9751" w14:textId="77777777" w:rsidTr="00B07F1B">
        <w:tc>
          <w:tcPr>
            <w:tcW w:w="9629" w:type="dxa"/>
            <w:tcBorders>
              <w:bottom w:val="single" w:sz="4" w:space="0" w:color="auto"/>
            </w:tcBorders>
          </w:tcPr>
          <w:p w14:paraId="0142F162" w14:textId="61CC365B" w:rsidR="00B17E8A" w:rsidRPr="00B17E8A" w:rsidRDefault="00B17E8A" w:rsidP="00B17E8A">
            <w:pPr>
              <w:spacing w:after="120"/>
              <w:jc w:val="both"/>
              <w:rPr>
                <w:i/>
                <w:sz w:val="22"/>
              </w:rPr>
            </w:pPr>
            <w:r w:rsidRPr="00B17E8A">
              <w:rPr>
                <w:i/>
                <w:sz w:val="22"/>
                <w:u w:val="single"/>
              </w:rPr>
              <w:t>Observation 1:</w:t>
            </w:r>
            <w:r w:rsidRPr="00B17E8A">
              <w:rPr>
                <w:i/>
                <w:sz w:val="22"/>
              </w:rPr>
              <w:t xml:space="preserve"> </w:t>
            </w:r>
            <w:r w:rsidR="00DE0BCF">
              <w:rPr>
                <w:i/>
                <w:sz w:val="22"/>
              </w:rPr>
              <w:t>S</w:t>
            </w:r>
            <w:r w:rsidR="00DE0BCF" w:rsidRPr="00B17E8A">
              <w:rPr>
                <w:i/>
                <w:sz w:val="22"/>
              </w:rPr>
              <w:t>imilar</w:t>
            </w:r>
            <w:r w:rsidR="00DE0BCF">
              <w:rPr>
                <w:i/>
                <w:sz w:val="22"/>
              </w:rPr>
              <w:t xml:space="preserve"> </w:t>
            </w:r>
            <w:r w:rsidR="00255D81">
              <w:rPr>
                <w:i/>
                <w:sz w:val="22"/>
              </w:rPr>
              <w:t>path loss trends</w:t>
            </w:r>
            <w:r w:rsidRPr="00B17E8A">
              <w:rPr>
                <w:i/>
                <w:sz w:val="22"/>
              </w:rPr>
              <w:t xml:space="preserve"> are observed at 3.5 GHz and 28 GHz with an average path loss offset of 19 dB (the nominal expected was 20log(28/3.5) = 18 dB).</w:t>
            </w:r>
          </w:p>
          <w:p w14:paraId="0032F002" w14:textId="42C44024" w:rsidR="00B17E8A" w:rsidRDefault="00B17E8A" w:rsidP="00B17E8A">
            <w:pPr>
              <w:spacing w:after="120"/>
              <w:jc w:val="both"/>
              <w:rPr>
                <w:i/>
                <w:sz w:val="22"/>
              </w:rPr>
            </w:pPr>
            <w:r w:rsidRPr="00B17E8A">
              <w:rPr>
                <w:i/>
                <w:sz w:val="22"/>
                <w:u w:val="single"/>
              </w:rPr>
              <w:t>Observation 2:</w:t>
            </w:r>
            <w:r w:rsidRPr="00B17E8A">
              <w:rPr>
                <w:i/>
                <w:sz w:val="22"/>
              </w:rPr>
              <w:t xml:space="preserve"> Path loss exponents decrease with increasing gNB height. The deeper the antennas are embedded in the clutter, the higher the path loss exponent. Likewise, the higher the antennas are above clutter, the lower the path loss exponent. </w:t>
            </w:r>
          </w:p>
          <w:p w14:paraId="5C12956E" w14:textId="2DB77230" w:rsidR="00B17E8A" w:rsidRDefault="00B17E8A" w:rsidP="00B17E8A">
            <w:pPr>
              <w:spacing w:after="120"/>
              <w:jc w:val="both"/>
              <w:rPr>
                <w:i/>
                <w:sz w:val="22"/>
                <w:u w:val="single"/>
              </w:rPr>
            </w:pPr>
            <w:r w:rsidRPr="00B17E8A">
              <w:rPr>
                <w:i/>
                <w:sz w:val="22"/>
                <w:u w:val="single"/>
              </w:rPr>
              <w:t>Observation 3:</w:t>
            </w:r>
            <w:r w:rsidRPr="00B17E8A">
              <w:rPr>
                <w:i/>
                <w:sz w:val="22"/>
              </w:rPr>
              <w:t xml:space="preserve"> Clutter-embedded configurations experience higher shadow fading than elevated-gNB configurations.</w:t>
            </w:r>
          </w:p>
        </w:tc>
      </w:tr>
      <w:tr w:rsidR="00B07F1B" w14:paraId="59DD9ED1" w14:textId="77777777" w:rsidTr="00B07F1B">
        <w:tc>
          <w:tcPr>
            <w:tcW w:w="9629" w:type="dxa"/>
            <w:tcBorders>
              <w:left w:val="nil"/>
              <w:right w:val="nil"/>
            </w:tcBorders>
          </w:tcPr>
          <w:p w14:paraId="025033BE" w14:textId="77777777" w:rsidR="00B07F1B" w:rsidRPr="00B17E8A" w:rsidRDefault="00B07F1B" w:rsidP="00B17E8A">
            <w:pPr>
              <w:spacing w:after="120"/>
              <w:jc w:val="both"/>
              <w:rPr>
                <w:i/>
                <w:sz w:val="22"/>
                <w:u w:val="single"/>
              </w:rPr>
            </w:pPr>
          </w:p>
        </w:tc>
      </w:tr>
      <w:tr w:rsidR="00B17E8A" w14:paraId="604CB161" w14:textId="77777777" w:rsidTr="00B17E8A">
        <w:tc>
          <w:tcPr>
            <w:tcW w:w="9629" w:type="dxa"/>
          </w:tcPr>
          <w:p w14:paraId="332FDB1F" w14:textId="77777777" w:rsidR="00B17E8A" w:rsidRDefault="00B17E8A" w:rsidP="00B17E8A">
            <w:pPr>
              <w:spacing w:after="0"/>
              <w:contextualSpacing/>
              <w:jc w:val="both"/>
              <w:rPr>
                <w:i/>
                <w:sz w:val="22"/>
                <w:lang w:val="en-US"/>
              </w:rPr>
            </w:pPr>
            <w:r w:rsidRPr="00420B83">
              <w:rPr>
                <w:i/>
                <w:sz w:val="22"/>
                <w:u w:val="single"/>
                <w:lang w:val="en-US"/>
              </w:rPr>
              <w:t xml:space="preserve">Proposal </w:t>
            </w:r>
            <w:r>
              <w:rPr>
                <w:i/>
                <w:sz w:val="22"/>
                <w:u w:val="single"/>
                <w:lang w:val="en-US"/>
              </w:rPr>
              <w:t>1</w:t>
            </w:r>
            <w:r w:rsidRPr="00420B83">
              <w:rPr>
                <w:i/>
                <w:sz w:val="22"/>
                <w:u w:val="single"/>
                <w:lang w:val="en-US"/>
              </w:rPr>
              <w:t>:</w:t>
            </w:r>
            <w:r w:rsidRPr="001B41C2">
              <w:rPr>
                <w:i/>
                <w:sz w:val="22"/>
                <w:lang w:val="en-US"/>
              </w:rPr>
              <w:t xml:space="preserve"> </w:t>
            </w:r>
            <w:r>
              <w:rPr>
                <w:i/>
                <w:sz w:val="22"/>
                <w:lang w:val="en-US"/>
              </w:rPr>
              <w:t>M</w:t>
            </w:r>
            <w:r w:rsidRPr="00420B83">
              <w:rPr>
                <w:i/>
                <w:sz w:val="22"/>
                <w:lang w:val="en-US"/>
              </w:rPr>
              <w:t xml:space="preserve">odel </w:t>
            </w:r>
            <w:r>
              <w:rPr>
                <w:i/>
                <w:sz w:val="22"/>
                <w:lang w:val="en-US"/>
              </w:rPr>
              <w:t>LOS path loss of all sub-scenarios by a path loss exponent close to 2 and a standard deviation of shadow fading in the order of 3 dB.</w:t>
            </w:r>
          </w:p>
          <w:p w14:paraId="4DF5F2E7" w14:textId="32F6C0A2" w:rsidR="00B17E8A" w:rsidRDefault="00B17E8A" w:rsidP="00B17E8A">
            <w:pPr>
              <w:spacing w:after="0"/>
              <w:contextualSpacing/>
              <w:jc w:val="both"/>
              <w:rPr>
                <w:i/>
                <w:sz w:val="22"/>
                <w:lang w:val="en-US"/>
              </w:rPr>
            </w:pPr>
            <w:r w:rsidRPr="00420B83">
              <w:rPr>
                <w:i/>
                <w:sz w:val="22"/>
                <w:u w:val="single"/>
                <w:lang w:val="en-US"/>
              </w:rPr>
              <w:t xml:space="preserve">Proposal </w:t>
            </w:r>
            <w:r>
              <w:rPr>
                <w:i/>
                <w:sz w:val="22"/>
                <w:u w:val="single"/>
                <w:lang w:val="en-US"/>
              </w:rPr>
              <w:t>2</w:t>
            </w:r>
            <w:r>
              <w:rPr>
                <w:i/>
                <w:sz w:val="22"/>
                <w:lang w:val="en-US"/>
              </w:rPr>
              <w:t>:</w:t>
            </w:r>
            <w:r w:rsidR="00DE0BCF">
              <w:rPr>
                <w:i/>
                <w:sz w:val="22"/>
                <w:lang w:val="en-US"/>
              </w:rPr>
              <w:t xml:space="preserve"> </w:t>
            </w:r>
            <w:r>
              <w:rPr>
                <w:i/>
                <w:sz w:val="22"/>
                <w:lang w:val="en-US"/>
              </w:rPr>
              <w:t>For NLOS condition, model path loss and shadow fading depending on the gNB antenna configuration:</w:t>
            </w:r>
          </w:p>
          <w:p w14:paraId="6F745C0F" w14:textId="77777777" w:rsidR="00B17E8A" w:rsidRDefault="00B17E8A" w:rsidP="00B17E8A">
            <w:pPr>
              <w:pStyle w:val="ListParagraph"/>
              <w:numPr>
                <w:ilvl w:val="0"/>
                <w:numId w:val="24"/>
              </w:numPr>
              <w:jc w:val="both"/>
              <w:rPr>
                <w:i/>
                <w:sz w:val="22"/>
                <w:lang w:val="en-US"/>
              </w:rPr>
            </w:pPr>
            <w:r>
              <w:rPr>
                <w:i/>
                <w:sz w:val="22"/>
                <w:lang w:val="en-US"/>
              </w:rPr>
              <w:t>Larger path loss exponent and standard deviation of shadow fading for clutter-embedded gNBs than for elevated gNBs.</w:t>
            </w:r>
          </w:p>
          <w:p w14:paraId="5DFCAAFA" w14:textId="77777777" w:rsidR="00B17E8A" w:rsidRDefault="00B17E8A" w:rsidP="00B17E8A">
            <w:pPr>
              <w:pStyle w:val="ListParagraph"/>
              <w:numPr>
                <w:ilvl w:val="1"/>
                <w:numId w:val="24"/>
              </w:numPr>
              <w:jc w:val="both"/>
              <w:rPr>
                <w:i/>
                <w:sz w:val="22"/>
                <w:lang w:val="en-US"/>
              </w:rPr>
            </w:pPr>
            <w:r>
              <w:rPr>
                <w:i/>
                <w:sz w:val="22"/>
                <w:lang w:val="en-US"/>
              </w:rPr>
              <w:t>Elevated gNB: path loss exponent of approximately 2.5 (assuming CI reference model with FSPL(1m) acnhor) and standard deviation of shadow fading of approximately 3-6 dB.</w:t>
            </w:r>
          </w:p>
          <w:p w14:paraId="413818A7" w14:textId="77777777" w:rsidR="00B17E8A" w:rsidRPr="00E520E3" w:rsidRDefault="00B17E8A" w:rsidP="00B17E8A">
            <w:pPr>
              <w:pStyle w:val="ListParagraph"/>
              <w:numPr>
                <w:ilvl w:val="1"/>
                <w:numId w:val="24"/>
              </w:numPr>
              <w:rPr>
                <w:i/>
                <w:sz w:val="22"/>
                <w:lang w:val="en-US"/>
              </w:rPr>
            </w:pPr>
            <w:r>
              <w:rPr>
                <w:i/>
                <w:sz w:val="22"/>
                <w:lang w:val="en-US"/>
              </w:rPr>
              <w:t>Clutter-embedded</w:t>
            </w:r>
            <w:r w:rsidRPr="00E520E3">
              <w:rPr>
                <w:i/>
                <w:sz w:val="22"/>
                <w:lang w:val="en-US"/>
              </w:rPr>
              <w:t xml:space="preserve"> gNB: path loss exponent of approximately </w:t>
            </w:r>
            <w:r>
              <w:rPr>
                <w:i/>
                <w:sz w:val="22"/>
                <w:lang w:val="en-US"/>
              </w:rPr>
              <w:t>3.2</w:t>
            </w:r>
            <w:r w:rsidRPr="00E520E3">
              <w:rPr>
                <w:i/>
                <w:sz w:val="22"/>
                <w:lang w:val="en-US"/>
              </w:rPr>
              <w:t xml:space="preserve"> (assuming CI reference model with FSPL(1m) acnhor) and standard deviation of shadow fading of approximately </w:t>
            </w:r>
            <w:r>
              <w:rPr>
                <w:i/>
                <w:sz w:val="22"/>
                <w:lang w:val="en-US"/>
              </w:rPr>
              <w:t>6-8 </w:t>
            </w:r>
            <w:r w:rsidRPr="00E520E3">
              <w:rPr>
                <w:i/>
                <w:sz w:val="22"/>
                <w:lang w:val="en-US"/>
              </w:rPr>
              <w:t>dB.</w:t>
            </w:r>
          </w:p>
          <w:p w14:paraId="01E8F005" w14:textId="0280D732" w:rsidR="00B17E8A" w:rsidRPr="00B17E8A" w:rsidRDefault="00B17E8A" w:rsidP="00B17E8A">
            <w:pPr>
              <w:spacing w:after="120"/>
              <w:jc w:val="both"/>
              <w:rPr>
                <w:sz w:val="22"/>
              </w:rPr>
            </w:pPr>
            <w:r w:rsidRPr="00E520E3">
              <w:rPr>
                <w:i/>
                <w:sz w:val="22"/>
                <w:u w:val="single"/>
                <w:lang w:val="en-US"/>
              </w:rPr>
              <w:t xml:space="preserve">Proposal </w:t>
            </w:r>
            <w:r>
              <w:rPr>
                <w:i/>
                <w:sz w:val="22"/>
                <w:u w:val="single"/>
                <w:lang w:val="en-US"/>
              </w:rPr>
              <w:t>3</w:t>
            </w:r>
            <w:r w:rsidRPr="00E520E3">
              <w:rPr>
                <w:i/>
                <w:sz w:val="22"/>
                <w:u w:val="single"/>
                <w:lang w:val="en-US"/>
              </w:rPr>
              <w:t>:</w:t>
            </w:r>
            <w:r w:rsidRPr="00E520E3">
              <w:rPr>
                <w:i/>
                <w:sz w:val="22"/>
                <w:lang w:val="en-US"/>
              </w:rPr>
              <w:t xml:space="preserve"> </w:t>
            </w:r>
            <w:r>
              <w:rPr>
                <w:i/>
                <w:sz w:val="22"/>
                <w:lang w:val="en-US"/>
              </w:rPr>
              <w:t>Apply simple free space frequency scaling for the path loss.</w:t>
            </w:r>
          </w:p>
        </w:tc>
      </w:tr>
    </w:tbl>
    <w:p w14:paraId="49DC9E5D" w14:textId="77777777" w:rsidR="00B17E8A" w:rsidRDefault="00B17E8A" w:rsidP="00B17E8A">
      <w:pPr>
        <w:spacing w:after="120"/>
        <w:jc w:val="both"/>
        <w:rPr>
          <w:i/>
          <w:sz w:val="22"/>
          <w:u w:val="single"/>
        </w:rPr>
      </w:pPr>
    </w:p>
    <w:p w14:paraId="20794F9F" w14:textId="77777777" w:rsidR="00DC2899" w:rsidRDefault="00DC2899" w:rsidP="00DC2899">
      <w:pPr>
        <w:pStyle w:val="Heading1"/>
      </w:pPr>
      <w:r>
        <w:t>Conclusion</w:t>
      </w:r>
    </w:p>
    <w:p w14:paraId="63DA1D9D" w14:textId="72A3A0D5" w:rsidR="00DC2899" w:rsidRDefault="00427AC3" w:rsidP="00427AC3">
      <w:pPr>
        <w:spacing w:after="120"/>
        <w:jc w:val="both"/>
        <w:rPr>
          <w:sz w:val="22"/>
          <w:szCs w:val="22"/>
        </w:rPr>
      </w:pPr>
      <w:r>
        <w:rPr>
          <w:sz w:val="22"/>
          <w:szCs w:val="22"/>
        </w:rPr>
        <w:t>T</w:t>
      </w:r>
      <w:r w:rsidRPr="00427AC3">
        <w:rPr>
          <w:sz w:val="22"/>
          <w:szCs w:val="22"/>
        </w:rPr>
        <w:t>his contribution</w:t>
      </w:r>
      <w:r>
        <w:rPr>
          <w:sz w:val="22"/>
          <w:szCs w:val="22"/>
        </w:rPr>
        <w:t xml:space="preserve"> summarizes our views on path loss</w:t>
      </w:r>
      <w:r w:rsidRPr="00427AC3">
        <w:rPr>
          <w:sz w:val="22"/>
          <w:szCs w:val="22"/>
        </w:rPr>
        <w:t>,</w:t>
      </w:r>
      <w:r w:rsidR="00F07364">
        <w:rPr>
          <w:sz w:val="22"/>
          <w:szCs w:val="22"/>
        </w:rPr>
        <w:t xml:space="preserve"> by extending the previous details given in [2], [3] and [6]. As main input to the path loss characterization,</w:t>
      </w:r>
      <w:r w:rsidR="00DE0BCF">
        <w:rPr>
          <w:sz w:val="22"/>
          <w:szCs w:val="22"/>
        </w:rPr>
        <w:t xml:space="preserve"> </w:t>
      </w:r>
      <w:r w:rsidR="00F07364">
        <w:rPr>
          <w:sz w:val="22"/>
          <w:szCs w:val="22"/>
        </w:rPr>
        <w:t xml:space="preserve">we provide </w:t>
      </w:r>
      <w:r w:rsidR="000C4CB1">
        <w:rPr>
          <w:sz w:val="22"/>
          <w:szCs w:val="22"/>
        </w:rPr>
        <w:t>all our raw measurement data and the association AB and CI model parametrization for each of the data subsets.</w:t>
      </w:r>
    </w:p>
    <w:p w14:paraId="41AEFD22" w14:textId="77777777" w:rsidR="00DC2899" w:rsidRPr="00ED1327" w:rsidRDefault="00DC2899" w:rsidP="00DC2899">
      <w:pPr>
        <w:pStyle w:val="Heading1"/>
        <w:numPr>
          <w:ilvl w:val="0"/>
          <w:numId w:val="0"/>
        </w:numPr>
      </w:pPr>
      <w:r>
        <w:t>References</w:t>
      </w:r>
    </w:p>
    <w:p w14:paraId="7131C6CF" w14:textId="77777777" w:rsidR="00DC2899" w:rsidRPr="00DE0BCF" w:rsidRDefault="00DC2899" w:rsidP="00DE0BCF">
      <w:pPr>
        <w:pStyle w:val="Reference"/>
        <w:tabs>
          <w:tab w:val="clear" w:pos="360"/>
          <w:tab w:val="num" w:pos="567"/>
        </w:tabs>
        <w:ind w:left="567" w:hanging="567"/>
        <w:jc w:val="left"/>
        <w:rPr>
          <w:rFonts w:ascii="Times New Roman" w:hAnsi="Times New Roman"/>
          <w:sz w:val="22"/>
          <w:szCs w:val="22"/>
        </w:rPr>
      </w:pPr>
      <w:bookmarkStart w:id="3" w:name="_Ref189809556"/>
      <w:bookmarkStart w:id="4" w:name="_Ref174151459"/>
      <w:bookmarkStart w:id="5" w:name="_Hlk525744306"/>
      <w:r w:rsidRPr="00DE0BCF">
        <w:rPr>
          <w:rFonts w:ascii="Times New Roman" w:hAnsi="Times New Roman"/>
          <w:sz w:val="22"/>
          <w:szCs w:val="22"/>
        </w:rPr>
        <w:t xml:space="preserve">RP-182138, “SID on Channel Modelling for Indoor Industrial Scenarios”, Ericsson, RAN#81, Gold Coast, Australia, Sep 10–13, 2018. </w:t>
      </w:r>
    </w:p>
    <w:bookmarkEnd w:id="3"/>
    <w:bookmarkEnd w:id="4"/>
    <w:bookmarkEnd w:id="5"/>
    <w:p w14:paraId="1DA4DBA7" w14:textId="77777777" w:rsidR="00DC2899" w:rsidRPr="00DE0BCF" w:rsidRDefault="00DC2899" w:rsidP="00DE0BCF">
      <w:pPr>
        <w:pStyle w:val="Reference"/>
        <w:tabs>
          <w:tab w:val="clear" w:pos="360"/>
          <w:tab w:val="num" w:pos="567"/>
        </w:tabs>
        <w:ind w:left="562" w:hanging="562"/>
        <w:rPr>
          <w:rFonts w:ascii="Times New Roman" w:hAnsi="Times New Roman"/>
          <w:sz w:val="22"/>
          <w:szCs w:val="22"/>
        </w:rPr>
      </w:pPr>
      <w:r w:rsidRPr="00DE0BCF">
        <w:rPr>
          <w:rFonts w:ascii="Times New Roman" w:hAnsi="Times New Roman"/>
          <w:sz w:val="22"/>
          <w:szCs w:val="22"/>
        </w:rPr>
        <w:t>R1-1810659, “Field Measurement Results from an Operational Factory Floor at 3.5 GHz and 28 GHz”, Nokia, Nokia Shanghai Bell, RAN1#94bis, Chengdu, China, Oct 8–12, 2018.</w:t>
      </w:r>
    </w:p>
    <w:p w14:paraId="588B513C" w14:textId="77777777" w:rsidR="00DC2899" w:rsidRPr="00DE0BCF" w:rsidRDefault="00DC2899" w:rsidP="00DE0BCF">
      <w:pPr>
        <w:pStyle w:val="Reference"/>
        <w:tabs>
          <w:tab w:val="clear" w:pos="360"/>
          <w:tab w:val="num" w:pos="567"/>
        </w:tabs>
        <w:ind w:left="562" w:hanging="562"/>
        <w:rPr>
          <w:rFonts w:ascii="Times New Roman" w:hAnsi="Times New Roman"/>
          <w:sz w:val="22"/>
          <w:szCs w:val="22"/>
        </w:rPr>
      </w:pPr>
      <w:r w:rsidRPr="00DE0BCF">
        <w:rPr>
          <w:rFonts w:ascii="Times New Roman" w:hAnsi="Times New Roman"/>
          <w:sz w:val="22"/>
          <w:szCs w:val="22"/>
        </w:rPr>
        <w:t>R1-1813177, “Scenarios, Frequencies and New Field Measurement Results from two Operational Factory Halls at 3.5 GHz for various Antenna Configurations”, Nokia, Nokia Shanghai Bell, RAN1#95, Spokane, USA, Nov 12–16, 2018.</w:t>
      </w:r>
    </w:p>
    <w:p w14:paraId="73B85425" w14:textId="77777777" w:rsidR="00DC2899" w:rsidRPr="00DE0BCF" w:rsidRDefault="00DC2899" w:rsidP="00DE0BCF">
      <w:pPr>
        <w:pStyle w:val="Reference"/>
        <w:tabs>
          <w:tab w:val="clear" w:pos="360"/>
          <w:tab w:val="num" w:pos="567"/>
        </w:tabs>
        <w:ind w:left="567" w:hanging="567"/>
        <w:jc w:val="left"/>
        <w:rPr>
          <w:rFonts w:ascii="Times New Roman" w:hAnsi="Times New Roman"/>
          <w:sz w:val="22"/>
          <w:szCs w:val="22"/>
        </w:rPr>
      </w:pPr>
      <w:r w:rsidRPr="00DE0BCF">
        <w:rPr>
          <w:rFonts w:ascii="Times New Roman" w:hAnsi="Times New Roman"/>
          <w:sz w:val="22"/>
          <w:szCs w:val="22"/>
        </w:rPr>
        <w:t>R1-1905735, “Scenario specific path loss models for IIOT”, Huawei, HiSilicon, NTT DOCOMO, CMCC, Fraunhofer HHI, CEA-LETI, RAN1#96bis, Xi’an, China, Apr 8–12, 2019.</w:t>
      </w:r>
    </w:p>
    <w:p w14:paraId="0180F81F" w14:textId="77777777" w:rsidR="00DC2899" w:rsidRPr="00DE0BCF" w:rsidRDefault="00DC2899" w:rsidP="00DE0BCF">
      <w:pPr>
        <w:pStyle w:val="Reference"/>
        <w:tabs>
          <w:tab w:val="clear" w:pos="360"/>
          <w:tab w:val="num" w:pos="567"/>
        </w:tabs>
        <w:ind w:left="567" w:hanging="567"/>
        <w:jc w:val="left"/>
        <w:rPr>
          <w:rFonts w:ascii="Times New Roman" w:hAnsi="Times New Roman"/>
          <w:sz w:val="22"/>
          <w:szCs w:val="22"/>
        </w:rPr>
      </w:pPr>
      <w:r w:rsidRPr="00DE0BCF">
        <w:rPr>
          <w:rFonts w:ascii="Times New Roman" w:hAnsi="Times New Roman"/>
          <w:sz w:val="22"/>
          <w:szCs w:val="22"/>
        </w:rPr>
        <w:t xml:space="preserve">R1-1905198, “List of agreements from email discussions”, Ericsson, Xi’an, China, April 8-12, 2019. </w:t>
      </w:r>
    </w:p>
    <w:p w14:paraId="57A58F58" w14:textId="412BA6A1" w:rsidR="00766265" w:rsidRPr="00DE0BCF" w:rsidRDefault="00DC2899" w:rsidP="00DE0BCF">
      <w:pPr>
        <w:pStyle w:val="Reference"/>
        <w:tabs>
          <w:tab w:val="clear" w:pos="360"/>
          <w:tab w:val="num" w:pos="567"/>
        </w:tabs>
        <w:ind w:left="567" w:hanging="567"/>
        <w:rPr>
          <w:sz w:val="22"/>
          <w:szCs w:val="22"/>
        </w:rPr>
      </w:pPr>
      <w:r w:rsidRPr="00DE0BCF">
        <w:rPr>
          <w:rFonts w:ascii="Times New Roman" w:hAnsi="Times New Roman"/>
          <w:sz w:val="22"/>
          <w:szCs w:val="22"/>
        </w:rPr>
        <w:t xml:space="preserve">R1-1904824, “Modeling of clutter densities and antenna configurations in industrial scenarios”, Nokia, Nokia Shanghai Bell, RAN1#96bis, Xi’an, China, Apr 8–12, 2019. </w:t>
      </w:r>
      <w:r w:rsidR="00F84B24" w:rsidRPr="00DE0BCF">
        <w:rPr>
          <w:sz w:val="22"/>
          <w:szCs w:val="22"/>
        </w:rPr>
        <w:t xml:space="preserve"> </w:t>
      </w:r>
    </w:p>
    <w:p w14:paraId="76EBCED8" w14:textId="112BC808" w:rsidR="00766265" w:rsidRPr="00DE0BCF" w:rsidRDefault="00766265" w:rsidP="00AB6849">
      <w:pPr>
        <w:spacing w:after="120"/>
        <w:jc w:val="both"/>
        <w:rPr>
          <w:sz w:val="22"/>
          <w:szCs w:val="22"/>
        </w:rPr>
        <w:sectPr w:rsidR="00766265" w:rsidRPr="00DE0BCF" w:rsidSect="008E31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72"/>
        </w:sectPr>
      </w:pPr>
    </w:p>
    <w:p w14:paraId="0D09B040" w14:textId="0072A958" w:rsidR="00516F86" w:rsidRPr="00516F86" w:rsidRDefault="00516F86" w:rsidP="00516F86">
      <w:pPr>
        <w:spacing w:after="120"/>
        <w:jc w:val="both"/>
        <w:rPr>
          <w:b/>
        </w:rPr>
      </w:pPr>
      <w:r w:rsidRPr="00516F86">
        <w:rPr>
          <w:b/>
        </w:rPr>
        <w:lastRenderedPageBreak/>
        <w:t xml:space="preserve">Table </w:t>
      </w:r>
      <w:r w:rsidRPr="00516F86">
        <w:rPr>
          <w:b/>
        </w:rPr>
        <w:fldChar w:fldCharType="begin"/>
      </w:r>
      <w:r w:rsidRPr="00516F86">
        <w:rPr>
          <w:b/>
        </w:rPr>
        <w:instrText xml:space="preserve"> SEQ Table \* ARABIC </w:instrText>
      </w:r>
      <w:r w:rsidRPr="00516F86">
        <w:rPr>
          <w:b/>
        </w:rPr>
        <w:fldChar w:fldCharType="separate"/>
      </w:r>
      <w:r w:rsidRPr="00516F86">
        <w:rPr>
          <w:b/>
          <w:noProof/>
        </w:rPr>
        <w:t>1</w:t>
      </w:r>
      <w:r w:rsidRPr="00516F86">
        <w:rPr>
          <w:b/>
        </w:rPr>
        <w:fldChar w:fldCharType="end"/>
      </w:r>
      <w:r w:rsidRPr="00516F86">
        <w:rPr>
          <w:b/>
        </w:rPr>
        <w:t xml:space="preserve">. Summary of AB and CI model parametrizations for the different Nokia measurements </w:t>
      </w:r>
      <w:r>
        <w:rPr>
          <w:b/>
        </w:rPr>
        <w:t xml:space="preserve">in an operational factory </w:t>
      </w:r>
      <w:r w:rsidRPr="00516F86">
        <w:rPr>
          <w:b/>
        </w:rPr>
        <w:t>reported in R1-1810659 and R1-1813177 for 3.5 GHz and 28 GHz for various antenna configurations.</w:t>
      </w:r>
    </w:p>
    <w:tbl>
      <w:tblPr>
        <w:tblStyle w:val="TableGrid"/>
        <w:tblW w:w="14627" w:type="dxa"/>
        <w:jc w:val="center"/>
        <w:tblLayout w:type="fixed"/>
        <w:tblLook w:val="04A0" w:firstRow="1" w:lastRow="0" w:firstColumn="1" w:lastColumn="0" w:noHBand="0" w:noVBand="1"/>
      </w:tblPr>
      <w:tblGrid>
        <w:gridCol w:w="539"/>
        <w:gridCol w:w="2099"/>
        <w:gridCol w:w="949"/>
        <w:gridCol w:w="852"/>
        <w:gridCol w:w="1145"/>
        <w:gridCol w:w="767"/>
        <w:gridCol w:w="1268"/>
        <w:gridCol w:w="766"/>
        <w:gridCol w:w="766"/>
        <w:gridCol w:w="601"/>
        <w:gridCol w:w="495"/>
        <w:gridCol w:w="666"/>
        <w:gridCol w:w="816"/>
        <w:gridCol w:w="491"/>
        <w:gridCol w:w="666"/>
        <w:gridCol w:w="816"/>
        <w:gridCol w:w="925"/>
      </w:tblGrid>
      <w:tr w:rsidR="00FA1298" w14:paraId="7E43CF6F" w14:textId="77777777" w:rsidTr="009076EA">
        <w:trPr>
          <w:jc w:val="center"/>
        </w:trPr>
        <w:tc>
          <w:tcPr>
            <w:tcW w:w="539" w:type="dxa"/>
            <w:tcBorders>
              <w:top w:val="nil"/>
              <w:left w:val="nil"/>
              <w:bottom w:val="nil"/>
              <w:right w:val="nil"/>
            </w:tcBorders>
          </w:tcPr>
          <w:p w14:paraId="49239B44" w14:textId="77777777" w:rsidR="00FA1298" w:rsidRPr="002951A0" w:rsidRDefault="00FA1298" w:rsidP="0024410D">
            <w:pPr>
              <w:spacing w:after="120"/>
              <w:jc w:val="center"/>
              <w:rPr>
                <w:b/>
              </w:rPr>
            </w:pPr>
          </w:p>
        </w:tc>
        <w:tc>
          <w:tcPr>
            <w:tcW w:w="2099" w:type="dxa"/>
            <w:tcBorders>
              <w:top w:val="nil"/>
              <w:left w:val="nil"/>
              <w:right w:val="nil"/>
            </w:tcBorders>
          </w:tcPr>
          <w:p w14:paraId="6E99A783" w14:textId="6E58362F" w:rsidR="00FA1298" w:rsidRPr="002951A0" w:rsidRDefault="00FA1298" w:rsidP="0024410D">
            <w:pPr>
              <w:spacing w:after="120"/>
              <w:jc w:val="center"/>
              <w:rPr>
                <w:b/>
              </w:rPr>
            </w:pPr>
          </w:p>
        </w:tc>
        <w:tc>
          <w:tcPr>
            <w:tcW w:w="949" w:type="dxa"/>
            <w:tcBorders>
              <w:top w:val="nil"/>
              <w:left w:val="nil"/>
              <w:right w:val="nil"/>
            </w:tcBorders>
          </w:tcPr>
          <w:p w14:paraId="17BC32B8" w14:textId="77777777" w:rsidR="00FA1298" w:rsidRPr="002951A0" w:rsidRDefault="00FA1298" w:rsidP="0024410D">
            <w:pPr>
              <w:spacing w:after="120"/>
              <w:jc w:val="center"/>
              <w:rPr>
                <w:b/>
              </w:rPr>
            </w:pPr>
          </w:p>
        </w:tc>
        <w:tc>
          <w:tcPr>
            <w:tcW w:w="852" w:type="dxa"/>
            <w:tcBorders>
              <w:top w:val="nil"/>
              <w:left w:val="nil"/>
              <w:right w:val="nil"/>
            </w:tcBorders>
          </w:tcPr>
          <w:p w14:paraId="29F28680" w14:textId="77777777" w:rsidR="00FA1298" w:rsidRPr="002951A0" w:rsidRDefault="00FA1298" w:rsidP="0024410D">
            <w:pPr>
              <w:spacing w:after="120"/>
              <w:jc w:val="center"/>
              <w:rPr>
                <w:b/>
              </w:rPr>
            </w:pPr>
          </w:p>
        </w:tc>
        <w:tc>
          <w:tcPr>
            <w:tcW w:w="1145" w:type="dxa"/>
            <w:tcBorders>
              <w:top w:val="nil"/>
              <w:left w:val="nil"/>
              <w:right w:val="nil"/>
            </w:tcBorders>
          </w:tcPr>
          <w:p w14:paraId="581EA52E" w14:textId="77777777" w:rsidR="00FA1298" w:rsidRPr="002951A0" w:rsidRDefault="00FA1298" w:rsidP="0024410D">
            <w:pPr>
              <w:spacing w:after="120"/>
              <w:jc w:val="center"/>
              <w:rPr>
                <w:b/>
              </w:rPr>
            </w:pPr>
          </w:p>
        </w:tc>
        <w:tc>
          <w:tcPr>
            <w:tcW w:w="767" w:type="dxa"/>
            <w:tcBorders>
              <w:top w:val="nil"/>
              <w:left w:val="nil"/>
              <w:right w:val="nil"/>
            </w:tcBorders>
          </w:tcPr>
          <w:p w14:paraId="2AB3B6E5" w14:textId="77777777" w:rsidR="00FA1298" w:rsidRPr="002951A0" w:rsidRDefault="00FA1298" w:rsidP="0024410D">
            <w:pPr>
              <w:spacing w:after="120"/>
              <w:jc w:val="center"/>
              <w:rPr>
                <w:b/>
              </w:rPr>
            </w:pPr>
          </w:p>
        </w:tc>
        <w:tc>
          <w:tcPr>
            <w:tcW w:w="1268" w:type="dxa"/>
            <w:tcBorders>
              <w:top w:val="nil"/>
              <w:left w:val="nil"/>
              <w:right w:val="nil"/>
            </w:tcBorders>
          </w:tcPr>
          <w:p w14:paraId="4B7C3938" w14:textId="77777777" w:rsidR="00FA1298" w:rsidRPr="002951A0" w:rsidRDefault="00FA1298" w:rsidP="0024410D">
            <w:pPr>
              <w:spacing w:after="120"/>
              <w:jc w:val="center"/>
              <w:rPr>
                <w:b/>
              </w:rPr>
            </w:pPr>
          </w:p>
        </w:tc>
        <w:tc>
          <w:tcPr>
            <w:tcW w:w="766" w:type="dxa"/>
            <w:tcBorders>
              <w:top w:val="nil"/>
              <w:left w:val="nil"/>
              <w:right w:val="nil"/>
            </w:tcBorders>
          </w:tcPr>
          <w:p w14:paraId="77AC04DD" w14:textId="77777777" w:rsidR="00FA1298" w:rsidRPr="002951A0" w:rsidRDefault="00FA1298" w:rsidP="0024410D">
            <w:pPr>
              <w:spacing w:after="120"/>
              <w:jc w:val="center"/>
              <w:rPr>
                <w:b/>
              </w:rPr>
            </w:pPr>
          </w:p>
        </w:tc>
        <w:tc>
          <w:tcPr>
            <w:tcW w:w="766" w:type="dxa"/>
            <w:tcBorders>
              <w:top w:val="nil"/>
              <w:left w:val="nil"/>
            </w:tcBorders>
          </w:tcPr>
          <w:p w14:paraId="1D43853A" w14:textId="77777777" w:rsidR="00FA1298" w:rsidRPr="002951A0" w:rsidRDefault="00FA1298" w:rsidP="0024410D">
            <w:pPr>
              <w:spacing w:after="120"/>
              <w:jc w:val="center"/>
              <w:rPr>
                <w:b/>
              </w:rPr>
            </w:pPr>
          </w:p>
        </w:tc>
        <w:tc>
          <w:tcPr>
            <w:tcW w:w="2578" w:type="dxa"/>
            <w:gridSpan w:val="4"/>
          </w:tcPr>
          <w:p w14:paraId="6BF2E9D7" w14:textId="1B693B85" w:rsidR="00FA1298" w:rsidRPr="002951A0" w:rsidRDefault="00FA1298" w:rsidP="0024410D">
            <w:pPr>
              <w:spacing w:after="120"/>
              <w:jc w:val="center"/>
              <w:rPr>
                <w:b/>
              </w:rPr>
            </w:pPr>
            <w:r>
              <w:rPr>
                <w:b/>
              </w:rPr>
              <w:t>AB model</w:t>
            </w:r>
          </w:p>
        </w:tc>
        <w:tc>
          <w:tcPr>
            <w:tcW w:w="1973" w:type="dxa"/>
            <w:gridSpan w:val="3"/>
            <w:shd w:val="clear" w:color="auto" w:fill="D9D9D9" w:themeFill="background1" w:themeFillShade="D9"/>
          </w:tcPr>
          <w:p w14:paraId="6E859573" w14:textId="05C2CB11" w:rsidR="00FA1298" w:rsidRPr="002951A0" w:rsidRDefault="00FA1298" w:rsidP="0024410D">
            <w:pPr>
              <w:spacing w:after="120"/>
              <w:jc w:val="center"/>
              <w:rPr>
                <w:b/>
              </w:rPr>
            </w:pPr>
            <w:r>
              <w:rPr>
                <w:b/>
              </w:rPr>
              <w:t>CI model</w:t>
            </w:r>
          </w:p>
        </w:tc>
        <w:tc>
          <w:tcPr>
            <w:tcW w:w="925" w:type="dxa"/>
            <w:tcBorders>
              <w:top w:val="nil"/>
              <w:right w:val="nil"/>
            </w:tcBorders>
          </w:tcPr>
          <w:p w14:paraId="15C33E90" w14:textId="77777777" w:rsidR="00FA1298" w:rsidRPr="002951A0" w:rsidRDefault="00FA1298" w:rsidP="0024410D">
            <w:pPr>
              <w:spacing w:after="120"/>
              <w:jc w:val="center"/>
              <w:rPr>
                <w:b/>
              </w:rPr>
            </w:pPr>
          </w:p>
        </w:tc>
      </w:tr>
      <w:tr w:rsidR="00FA1298" w14:paraId="42265970" w14:textId="77777777" w:rsidTr="009076EA">
        <w:trPr>
          <w:jc w:val="center"/>
        </w:trPr>
        <w:tc>
          <w:tcPr>
            <w:tcW w:w="539" w:type="dxa"/>
            <w:tcBorders>
              <w:top w:val="nil"/>
              <w:left w:val="nil"/>
            </w:tcBorders>
          </w:tcPr>
          <w:p w14:paraId="38578711" w14:textId="77777777" w:rsidR="00FA1298" w:rsidRPr="002951A0" w:rsidRDefault="00FA1298" w:rsidP="0024410D">
            <w:pPr>
              <w:spacing w:after="120"/>
              <w:jc w:val="center"/>
              <w:rPr>
                <w:b/>
              </w:rPr>
            </w:pPr>
          </w:p>
        </w:tc>
        <w:tc>
          <w:tcPr>
            <w:tcW w:w="2099" w:type="dxa"/>
          </w:tcPr>
          <w:p w14:paraId="1EB0C714" w14:textId="760852A5" w:rsidR="00FA1298" w:rsidRPr="002951A0" w:rsidRDefault="00FA1298" w:rsidP="0024410D">
            <w:pPr>
              <w:spacing w:after="120"/>
              <w:jc w:val="center"/>
              <w:rPr>
                <w:b/>
              </w:rPr>
            </w:pPr>
            <w:r w:rsidRPr="002951A0">
              <w:rPr>
                <w:b/>
              </w:rPr>
              <w:t>Measurement</w:t>
            </w:r>
          </w:p>
        </w:tc>
        <w:tc>
          <w:tcPr>
            <w:tcW w:w="949" w:type="dxa"/>
          </w:tcPr>
          <w:p w14:paraId="7ED20B73" w14:textId="1AB8E603" w:rsidR="00FA1298" w:rsidRPr="002951A0" w:rsidRDefault="00FA1298" w:rsidP="0024410D">
            <w:pPr>
              <w:spacing w:after="120"/>
              <w:jc w:val="center"/>
              <w:rPr>
                <w:b/>
              </w:rPr>
            </w:pPr>
            <w:r w:rsidRPr="002951A0">
              <w:rPr>
                <w:b/>
              </w:rPr>
              <w:t>Sub-scenario</w:t>
            </w:r>
          </w:p>
        </w:tc>
        <w:tc>
          <w:tcPr>
            <w:tcW w:w="852" w:type="dxa"/>
          </w:tcPr>
          <w:p w14:paraId="5B0E3C07" w14:textId="528A0F61" w:rsidR="00FA1298" w:rsidRPr="002951A0" w:rsidRDefault="00FA1298" w:rsidP="0024410D">
            <w:pPr>
              <w:spacing w:after="120"/>
              <w:jc w:val="center"/>
              <w:rPr>
                <w:b/>
              </w:rPr>
            </w:pPr>
            <w:r w:rsidRPr="002951A0">
              <w:rPr>
                <w:b/>
              </w:rPr>
              <w:t>Clutter density [%]</w:t>
            </w:r>
          </w:p>
        </w:tc>
        <w:tc>
          <w:tcPr>
            <w:tcW w:w="1145" w:type="dxa"/>
          </w:tcPr>
          <w:p w14:paraId="4C21BF1F" w14:textId="7A0995F7" w:rsidR="00FA1298" w:rsidRPr="002951A0" w:rsidRDefault="00FA1298" w:rsidP="0024410D">
            <w:pPr>
              <w:spacing w:after="120"/>
              <w:jc w:val="center"/>
              <w:rPr>
                <w:b/>
              </w:rPr>
            </w:pPr>
            <w:r w:rsidRPr="002951A0">
              <w:rPr>
                <w:b/>
              </w:rPr>
              <w:t>Frequency [GHz]</w:t>
            </w:r>
          </w:p>
        </w:tc>
        <w:tc>
          <w:tcPr>
            <w:tcW w:w="767" w:type="dxa"/>
          </w:tcPr>
          <w:p w14:paraId="45ADD54A" w14:textId="67F14D45" w:rsidR="00FA1298" w:rsidRPr="002951A0" w:rsidRDefault="00FA1298" w:rsidP="0024410D">
            <w:pPr>
              <w:spacing w:after="120"/>
              <w:jc w:val="center"/>
              <w:rPr>
                <w:b/>
              </w:rPr>
            </w:pPr>
            <w:r w:rsidRPr="002951A0">
              <w:rPr>
                <w:b/>
              </w:rPr>
              <w:t>Link type</w:t>
            </w:r>
          </w:p>
        </w:tc>
        <w:tc>
          <w:tcPr>
            <w:tcW w:w="1268" w:type="dxa"/>
          </w:tcPr>
          <w:p w14:paraId="38DC473C" w14:textId="1002A741" w:rsidR="00FA1298" w:rsidRPr="002951A0" w:rsidRDefault="00FA1298" w:rsidP="0024410D">
            <w:pPr>
              <w:spacing w:after="120"/>
              <w:jc w:val="center"/>
              <w:rPr>
                <w:b/>
              </w:rPr>
            </w:pPr>
            <w:r w:rsidRPr="002951A0">
              <w:rPr>
                <w:b/>
              </w:rPr>
              <w:t>LOS/NLOS</w:t>
            </w:r>
          </w:p>
        </w:tc>
        <w:tc>
          <w:tcPr>
            <w:tcW w:w="766" w:type="dxa"/>
          </w:tcPr>
          <w:p w14:paraId="75A589FB" w14:textId="44EF35A6" w:rsidR="00FA1298" w:rsidRPr="002951A0" w:rsidRDefault="00FA1298" w:rsidP="0024410D">
            <w:pPr>
              <w:spacing w:after="120"/>
              <w:jc w:val="center"/>
              <w:rPr>
                <w:b/>
              </w:rPr>
            </w:pPr>
            <w:r w:rsidRPr="002951A0">
              <w:rPr>
                <w:b/>
              </w:rPr>
              <w:t>gNB height [m]</w:t>
            </w:r>
          </w:p>
        </w:tc>
        <w:tc>
          <w:tcPr>
            <w:tcW w:w="766" w:type="dxa"/>
          </w:tcPr>
          <w:p w14:paraId="6AAB636F" w14:textId="3D99F9BE" w:rsidR="00FA1298" w:rsidRPr="002951A0" w:rsidRDefault="00FA1298" w:rsidP="0024410D">
            <w:pPr>
              <w:spacing w:after="120"/>
              <w:jc w:val="center"/>
              <w:rPr>
                <w:b/>
              </w:rPr>
            </w:pPr>
            <w:r w:rsidRPr="002951A0">
              <w:rPr>
                <w:b/>
              </w:rPr>
              <w:t>UE height [m]</w:t>
            </w:r>
          </w:p>
        </w:tc>
        <w:tc>
          <w:tcPr>
            <w:tcW w:w="601" w:type="dxa"/>
          </w:tcPr>
          <w:p w14:paraId="4C127FE7" w14:textId="570ECC48" w:rsidR="00FA1298" w:rsidRPr="002951A0" w:rsidRDefault="00FA1298" w:rsidP="0024410D">
            <w:pPr>
              <w:spacing w:after="120"/>
              <w:jc w:val="center"/>
              <w:rPr>
                <w:b/>
              </w:rPr>
            </w:pPr>
            <w:r w:rsidRPr="002951A0">
              <w:rPr>
                <w:b/>
              </w:rPr>
              <w:t>A</w:t>
            </w:r>
          </w:p>
        </w:tc>
        <w:tc>
          <w:tcPr>
            <w:tcW w:w="495" w:type="dxa"/>
          </w:tcPr>
          <w:p w14:paraId="7CC18DF1" w14:textId="6DBFD353" w:rsidR="00FA1298" w:rsidRPr="002951A0" w:rsidRDefault="00FA1298" w:rsidP="0024410D">
            <w:pPr>
              <w:spacing w:after="120"/>
              <w:jc w:val="center"/>
              <w:rPr>
                <w:b/>
              </w:rPr>
            </w:pPr>
            <w:r w:rsidRPr="002951A0">
              <w:rPr>
                <w:b/>
              </w:rPr>
              <w:t>B</w:t>
            </w:r>
          </w:p>
        </w:tc>
        <w:tc>
          <w:tcPr>
            <w:tcW w:w="666" w:type="dxa"/>
          </w:tcPr>
          <w:p w14:paraId="286F4C44" w14:textId="650B5A24" w:rsidR="00FA1298" w:rsidRPr="002951A0" w:rsidRDefault="00FA1298" w:rsidP="0024410D">
            <w:pPr>
              <w:spacing w:after="120"/>
              <w:jc w:val="center"/>
              <w:rPr>
                <w:b/>
              </w:rPr>
            </w:pPr>
            <w:r>
              <w:rPr>
                <w:rFonts w:ascii="Symbol" w:hAnsi="Symbol"/>
                <w:b/>
              </w:rPr>
              <w:t></w:t>
            </w:r>
            <w:r w:rsidRPr="002951A0">
              <w:rPr>
                <w:b/>
              </w:rPr>
              <w:t xml:space="preserve"> [dB]</w:t>
            </w:r>
          </w:p>
        </w:tc>
        <w:tc>
          <w:tcPr>
            <w:tcW w:w="816" w:type="dxa"/>
          </w:tcPr>
          <w:p w14:paraId="50CD8DF7" w14:textId="5598DE66" w:rsidR="00FA1298" w:rsidRPr="002951A0" w:rsidRDefault="00FA1298" w:rsidP="0024410D">
            <w:pPr>
              <w:spacing w:after="120"/>
              <w:jc w:val="center"/>
              <w:rPr>
                <w:b/>
              </w:rPr>
            </w:pPr>
            <w:r w:rsidRPr="002951A0">
              <w:rPr>
                <w:b/>
              </w:rPr>
              <w:t>RMSE [dB]</w:t>
            </w:r>
          </w:p>
        </w:tc>
        <w:tc>
          <w:tcPr>
            <w:tcW w:w="491" w:type="dxa"/>
            <w:shd w:val="clear" w:color="auto" w:fill="D9D9D9" w:themeFill="background1" w:themeFillShade="D9"/>
          </w:tcPr>
          <w:p w14:paraId="78CC1E95" w14:textId="1719482C" w:rsidR="00FA1298" w:rsidRPr="002951A0" w:rsidRDefault="00FA1298" w:rsidP="0024410D">
            <w:pPr>
              <w:spacing w:after="120"/>
              <w:jc w:val="center"/>
              <w:rPr>
                <w:b/>
              </w:rPr>
            </w:pPr>
            <w:r w:rsidRPr="002951A0">
              <w:rPr>
                <w:b/>
              </w:rPr>
              <w:t>n</w:t>
            </w:r>
          </w:p>
        </w:tc>
        <w:tc>
          <w:tcPr>
            <w:tcW w:w="666" w:type="dxa"/>
            <w:shd w:val="clear" w:color="auto" w:fill="D9D9D9" w:themeFill="background1" w:themeFillShade="D9"/>
          </w:tcPr>
          <w:p w14:paraId="49BE42DF" w14:textId="20E9A545" w:rsidR="00FA1298" w:rsidRPr="002951A0" w:rsidRDefault="00FA1298" w:rsidP="0024410D">
            <w:pPr>
              <w:spacing w:after="120"/>
              <w:jc w:val="center"/>
              <w:rPr>
                <w:b/>
              </w:rPr>
            </w:pPr>
            <w:r>
              <w:rPr>
                <w:rFonts w:ascii="Symbol" w:hAnsi="Symbol"/>
                <w:b/>
              </w:rPr>
              <w:t></w:t>
            </w:r>
            <w:r w:rsidRPr="002951A0">
              <w:rPr>
                <w:b/>
              </w:rPr>
              <w:t xml:space="preserve"> [dB]</w:t>
            </w:r>
          </w:p>
        </w:tc>
        <w:tc>
          <w:tcPr>
            <w:tcW w:w="816" w:type="dxa"/>
            <w:shd w:val="clear" w:color="auto" w:fill="D9D9D9" w:themeFill="background1" w:themeFillShade="D9"/>
          </w:tcPr>
          <w:p w14:paraId="231851E2" w14:textId="18EF6BA6" w:rsidR="00FA1298" w:rsidRPr="002951A0" w:rsidRDefault="00FA1298" w:rsidP="0024410D">
            <w:pPr>
              <w:spacing w:after="120"/>
              <w:jc w:val="center"/>
              <w:rPr>
                <w:b/>
              </w:rPr>
            </w:pPr>
            <w:r w:rsidRPr="002951A0">
              <w:rPr>
                <w:b/>
              </w:rPr>
              <w:t>RMSE [dB]</w:t>
            </w:r>
          </w:p>
        </w:tc>
        <w:tc>
          <w:tcPr>
            <w:tcW w:w="925" w:type="dxa"/>
          </w:tcPr>
          <w:p w14:paraId="770A2204" w14:textId="5AC46D3A" w:rsidR="00FA1298" w:rsidRPr="002951A0" w:rsidRDefault="00FA1298" w:rsidP="0024410D">
            <w:pPr>
              <w:spacing w:after="120"/>
              <w:jc w:val="center"/>
              <w:rPr>
                <w:b/>
              </w:rPr>
            </w:pPr>
            <w:r w:rsidRPr="002951A0">
              <w:rPr>
                <w:b/>
              </w:rPr>
              <w:t># samples</w:t>
            </w:r>
          </w:p>
        </w:tc>
      </w:tr>
      <w:tr w:rsidR="00FA1298" w14:paraId="641B1B2F" w14:textId="77777777" w:rsidTr="009076EA">
        <w:trPr>
          <w:jc w:val="center"/>
        </w:trPr>
        <w:tc>
          <w:tcPr>
            <w:tcW w:w="539" w:type="dxa"/>
            <w:vMerge w:val="restart"/>
            <w:textDirection w:val="btLr"/>
          </w:tcPr>
          <w:p w14:paraId="4C758067" w14:textId="66CCDF7D" w:rsidR="00FA1298" w:rsidRPr="009076EA" w:rsidRDefault="009076EA" w:rsidP="009076EA">
            <w:pPr>
              <w:spacing w:after="120"/>
              <w:ind w:left="113" w:right="113"/>
              <w:jc w:val="center"/>
              <w:rPr>
                <w:sz w:val="22"/>
              </w:rPr>
            </w:pPr>
            <w:r w:rsidRPr="009076EA">
              <w:rPr>
                <w:sz w:val="22"/>
              </w:rPr>
              <w:t>R1-1810659</w:t>
            </w:r>
            <w:r w:rsidR="00F86368">
              <w:rPr>
                <w:sz w:val="22"/>
              </w:rPr>
              <w:t xml:space="preserve"> </w:t>
            </w:r>
            <w:r w:rsidR="00FA1298" w:rsidRPr="009076EA">
              <w:rPr>
                <w:sz w:val="22"/>
              </w:rPr>
              <w:t>[2]</w:t>
            </w:r>
          </w:p>
        </w:tc>
        <w:tc>
          <w:tcPr>
            <w:tcW w:w="2099" w:type="dxa"/>
          </w:tcPr>
          <w:p w14:paraId="27A490F0" w14:textId="10E56C39" w:rsidR="00FA1298" w:rsidRPr="002951A0" w:rsidRDefault="00FA1298" w:rsidP="002951A0">
            <w:pPr>
              <w:spacing w:after="120"/>
              <w:jc w:val="both"/>
            </w:pPr>
            <w:r w:rsidRPr="002951A0">
              <w:t xml:space="preserve">CW_AP2D_H1_D01 </w:t>
            </w:r>
          </w:p>
        </w:tc>
        <w:tc>
          <w:tcPr>
            <w:tcW w:w="949" w:type="dxa"/>
          </w:tcPr>
          <w:p w14:paraId="6F59012E" w14:textId="0E49A7CD" w:rsidR="00FA1298" w:rsidRDefault="00FA1298" w:rsidP="002951A0">
            <w:pPr>
              <w:spacing w:after="120"/>
              <w:jc w:val="both"/>
              <w:rPr>
                <w:sz w:val="22"/>
              </w:rPr>
            </w:pPr>
            <w:r>
              <w:rPr>
                <w:sz w:val="22"/>
              </w:rPr>
              <w:t>2</w:t>
            </w:r>
          </w:p>
        </w:tc>
        <w:tc>
          <w:tcPr>
            <w:tcW w:w="852" w:type="dxa"/>
          </w:tcPr>
          <w:p w14:paraId="448F322E" w14:textId="1BA7E915" w:rsidR="00FA1298" w:rsidRDefault="00FA1298" w:rsidP="002951A0">
            <w:pPr>
              <w:spacing w:after="120"/>
              <w:jc w:val="both"/>
              <w:rPr>
                <w:sz w:val="22"/>
              </w:rPr>
            </w:pPr>
            <w:r>
              <w:rPr>
                <w:sz w:val="22"/>
              </w:rPr>
              <w:t>57</w:t>
            </w:r>
          </w:p>
        </w:tc>
        <w:tc>
          <w:tcPr>
            <w:tcW w:w="1145" w:type="dxa"/>
          </w:tcPr>
          <w:p w14:paraId="4484DAEA" w14:textId="526761E9" w:rsidR="00FA1298" w:rsidRDefault="00FA1298" w:rsidP="002951A0">
            <w:pPr>
              <w:spacing w:after="120"/>
              <w:jc w:val="both"/>
              <w:rPr>
                <w:sz w:val="22"/>
              </w:rPr>
            </w:pPr>
            <w:r>
              <w:rPr>
                <w:sz w:val="22"/>
              </w:rPr>
              <w:t>3.5</w:t>
            </w:r>
          </w:p>
        </w:tc>
        <w:tc>
          <w:tcPr>
            <w:tcW w:w="767" w:type="dxa"/>
          </w:tcPr>
          <w:p w14:paraId="37CF126F" w14:textId="1B9334FB" w:rsidR="00FA1298" w:rsidRDefault="00FA1298" w:rsidP="002951A0">
            <w:pPr>
              <w:spacing w:after="120"/>
              <w:jc w:val="both"/>
              <w:rPr>
                <w:sz w:val="22"/>
              </w:rPr>
            </w:pPr>
            <w:r>
              <w:rPr>
                <w:sz w:val="22"/>
              </w:rPr>
              <w:t>AP2D</w:t>
            </w:r>
          </w:p>
        </w:tc>
        <w:tc>
          <w:tcPr>
            <w:tcW w:w="1268" w:type="dxa"/>
          </w:tcPr>
          <w:p w14:paraId="1E02F47C" w14:textId="7A34E3A0" w:rsidR="00FA1298" w:rsidRDefault="00FA1298" w:rsidP="002951A0">
            <w:pPr>
              <w:spacing w:after="120"/>
              <w:jc w:val="both"/>
              <w:rPr>
                <w:sz w:val="22"/>
              </w:rPr>
            </w:pPr>
            <w:r>
              <w:rPr>
                <w:sz w:val="22"/>
              </w:rPr>
              <w:t>LOS</w:t>
            </w:r>
          </w:p>
        </w:tc>
        <w:tc>
          <w:tcPr>
            <w:tcW w:w="766" w:type="dxa"/>
          </w:tcPr>
          <w:p w14:paraId="7269E973" w14:textId="21031502" w:rsidR="00FA1298" w:rsidRDefault="00FA1298" w:rsidP="002951A0">
            <w:pPr>
              <w:spacing w:after="120"/>
              <w:jc w:val="both"/>
              <w:rPr>
                <w:sz w:val="22"/>
              </w:rPr>
            </w:pPr>
            <w:r>
              <w:rPr>
                <w:sz w:val="22"/>
              </w:rPr>
              <w:t>2.6</w:t>
            </w:r>
          </w:p>
        </w:tc>
        <w:tc>
          <w:tcPr>
            <w:tcW w:w="766" w:type="dxa"/>
          </w:tcPr>
          <w:p w14:paraId="642DC7A7" w14:textId="157634A6" w:rsidR="00FA1298" w:rsidRDefault="00FA1298" w:rsidP="002951A0">
            <w:pPr>
              <w:spacing w:after="120"/>
              <w:jc w:val="both"/>
              <w:rPr>
                <w:sz w:val="22"/>
              </w:rPr>
            </w:pPr>
            <w:r>
              <w:rPr>
                <w:sz w:val="22"/>
              </w:rPr>
              <w:t>1.75</w:t>
            </w:r>
          </w:p>
        </w:tc>
        <w:tc>
          <w:tcPr>
            <w:tcW w:w="601" w:type="dxa"/>
          </w:tcPr>
          <w:p w14:paraId="4B513AA4" w14:textId="26A34EDF" w:rsidR="00FA1298" w:rsidRDefault="00FA1298" w:rsidP="002951A0">
            <w:pPr>
              <w:spacing w:after="120"/>
              <w:jc w:val="both"/>
              <w:rPr>
                <w:sz w:val="22"/>
              </w:rPr>
            </w:pPr>
            <w:r>
              <w:rPr>
                <w:sz w:val="22"/>
              </w:rPr>
              <w:t>35.4</w:t>
            </w:r>
          </w:p>
        </w:tc>
        <w:tc>
          <w:tcPr>
            <w:tcW w:w="495" w:type="dxa"/>
          </w:tcPr>
          <w:p w14:paraId="064391C7" w14:textId="62157F6D" w:rsidR="00FA1298" w:rsidRDefault="00FA1298" w:rsidP="002951A0">
            <w:pPr>
              <w:spacing w:after="120"/>
              <w:jc w:val="both"/>
              <w:rPr>
                <w:sz w:val="22"/>
              </w:rPr>
            </w:pPr>
            <w:r>
              <w:rPr>
                <w:sz w:val="22"/>
              </w:rPr>
              <w:t>2.8</w:t>
            </w:r>
          </w:p>
        </w:tc>
        <w:tc>
          <w:tcPr>
            <w:tcW w:w="666" w:type="dxa"/>
          </w:tcPr>
          <w:p w14:paraId="693C3DDB" w14:textId="190E0989" w:rsidR="00FA1298" w:rsidRDefault="00FA1298" w:rsidP="002951A0">
            <w:pPr>
              <w:spacing w:after="120"/>
              <w:jc w:val="both"/>
              <w:rPr>
                <w:sz w:val="22"/>
              </w:rPr>
            </w:pPr>
            <w:r>
              <w:rPr>
                <w:sz w:val="22"/>
              </w:rPr>
              <w:t>1.6</w:t>
            </w:r>
          </w:p>
        </w:tc>
        <w:tc>
          <w:tcPr>
            <w:tcW w:w="816" w:type="dxa"/>
          </w:tcPr>
          <w:p w14:paraId="471DEE19" w14:textId="294C94AF" w:rsidR="00FA1298" w:rsidRDefault="00FA1298" w:rsidP="002951A0">
            <w:pPr>
              <w:spacing w:after="120"/>
              <w:jc w:val="both"/>
              <w:rPr>
                <w:sz w:val="22"/>
              </w:rPr>
            </w:pPr>
            <w:r>
              <w:rPr>
                <w:sz w:val="22"/>
              </w:rPr>
              <w:t>1.7</w:t>
            </w:r>
          </w:p>
        </w:tc>
        <w:tc>
          <w:tcPr>
            <w:tcW w:w="491" w:type="dxa"/>
            <w:shd w:val="clear" w:color="auto" w:fill="D9D9D9" w:themeFill="background1" w:themeFillShade="D9"/>
          </w:tcPr>
          <w:p w14:paraId="6244125E" w14:textId="1BCFCF7F" w:rsidR="00FA1298" w:rsidRDefault="00FA1298" w:rsidP="002951A0">
            <w:pPr>
              <w:spacing w:after="120"/>
              <w:jc w:val="both"/>
              <w:rPr>
                <w:sz w:val="22"/>
              </w:rPr>
            </w:pPr>
            <w:r>
              <w:rPr>
                <w:sz w:val="22"/>
              </w:rPr>
              <w:t>2.1</w:t>
            </w:r>
          </w:p>
        </w:tc>
        <w:tc>
          <w:tcPr>
            <w:tcW w:w="666" w:type="dxa"/>
            <w:shd w:val="clear" w:color="auto" w:fill="D9D9D9" w:themeFill="background1" w:themeFillShade="D9"/>
          </w:tcPr>
          <w:p w14:paraId="68817F74" w14:textId="3767D993" w:rsidR="00FA1298" w:rsidRDefault="00FA1298" w:rsidP="002951A0">
            <w:pPr>
              <w:spacing w:after="120"/>
              <w:jc w:val="both"/>
              <w:rPr>
                <w:sz w:val="22"/>
              </w:rPr>
            </w:pPr>
            <w:r>
              <w:rPr>
                <w:sz w:val="22"/>
              </w:rPr>
              <w:t>3.0</w:t>
            </w:r>
          </w:p>
        </w:tc>
        <w:tc>
          <w:tcPr>
            <w:tcW w:w="816" w:type="dxa"/>
            <w:shd w:val="clear" w:color="auto" w:fill="D9D9D9" w:themeFill="background1" w:themeFillShade="D9"/>
          </w:tcPr>
          <w:p w14:paraId="4B038724" w14:textId="6335F09A" w:rsidR="00FA1298" w:rsidRDefault="00FA1298" w:rsidP="002951A0">
            <w:pPr>
              <w:spacing w:after="120"/>
              <w:jc w:val="both"/>
              <w:rPr>
                <w:sz w:val="22"/>
              </w:rPr>
            </w:pPr>
            <w:r>
              <w:rPr>
                <w:sz w:val="22"/>
              </w:rPr>
              <w:t>3.2</w:t>
            </w:r>
          </w:p>
        </w:tc>
        <w:tc>
          <w:tcPr>
            <w:tcW w:w="925" w:type="dxa"/>
          </w:tcPr>
          <w:p w14:paraId="61644F89" w14:textId="193F1C86" w:rsidR="00FA1298" w:rsidRDefault="00FA1298" w:rsidP="002951A0">
            <w:pPr>
              <w:spacing w:after="120"/>
              <w:jc w:val="both"/>
              <w:rPr>
                <w:sz w:val="22"/>
              </w:rPr>
            </w:pPr>
            <w:r>
              <w:rPr>
                <w:sz w:val="22"/>
              </w:rPr>
              <w:t>96</w:t>
            </w:r>
          </w:p>
        </w:tc>
      </w:tr>
      <w:tr w:rsidR="00FA1298" w14:paraId="39F3ECB9" w14:textId="77777777" w:rsidTr="00FA1298">
        <w:trPr>
          <w:jc w:val="center"/>
        </w:trPr>
        <w:tc>
          <w:tcPr>
            <w:tcW w:w="539" w:type="dxa"/>
            <w:vMerge/>
          </w:tcPr>
          <w:p w14:paraId="6E2B83B3" w14:textId="77777777" w:rsidR="00FA1298" w:rsidRPr="009076EA" w:rsidRDefault="00FA1298" w:rsidP="009076EA">
            <w:pPr>
              <w:spacing w:after="120"/>
              <w:jc w:val="center"/>
              <w:rPr>
                <w:sz w:val="22"/>
              </w:rPr>
            </w:pPr>
          </w:p>
        </w:tc>
        <w:tc>
          <w:tcPr>
            <w:tcW w:w="2099" w:type="dxa"/>
          </w:tcPr>
          <w:p w14:paraId="7EEEC465" w14:textId="52CBC403" w:rsidR="00FA1298" w:rsidRPr="002951A0" w:rsidRDefault="00FA1298" w:rsidP="008C753A">
            <w:pPr>
              <w:spacing w:after="120"/>
              <w:jc w:val="both"/>
            </w:pPr>
            <w:r w:rsidRPr="002951A0">
              <w:t>CW_AP2D_H1_D02</w:t>
            </w:r>
          </w:p>
        </w:tc>
        <w:tc>
          <w:tcPr>
            <w:tcW w:w="949" w:type="dxa"/>
          </w:tcPr>
          <w:p w14:paraId="28F14D3B" w14:textId="13339F6A" w:rsidR="00FA1298" w:rsidRDefault="00FA1298" w:rsidP="008C753A">
            <w:pPr>
              <w:spacing w:after="120"/>
              <w:jc w:val="both"/>
              <w:rPr>
                <w:sz w:val="22"/>
              </w:rPr>
            </w:pPr>
            <w:r>
              <w:rPr>
                <w:sz w:val="22"/>
              </w:rPr>
              <w:t>2</w:t>
            </w:r>
          </w:p>
        </w:tc>
        <w:tc>
          <w:tcPr>
            <w:tcW w:w="852" w:type="dxa"/>
          </w:tcPr>
          <w:p w14:paraId="4C2C91B2" w14:textId="02169ED0" w:rsidR="00FA1298" w:rsidRDefault="00FA1298" w:rsidP="008C753A">
            <w:pPr>
              <w:spacing w:after="120"/>
              <w:jc w:val="both"/>
              <w:rPr>
                <w:sz w:val="22"/>
              </w:rPr>
            </w:pPr>
            <w:r>
              <w:rPr>
                <w:sz w:val="22"/>
              </w:rPr>
              <w:t>57</w:t>
            </w:r>
          </w:p>
        </w:tc>
        <w:tc>
          <w:tcPr>
            <w:tcW w:w="1145" w:type="dxa"/>
          </w:tcPr>
          <w:p w14:paraId="64DE3B85" w14:textId="5C9F0540" w:rsidR="00FA1298" w:rsidRDefault="00FA1298" w:rsidP="008C753A">
            <w:pPr>
              <w:spacing w:after="120"/>
              <w:jc w:val="both"/>
              <w:rPr>
                <w:sz w:val="22"/>
              </w:rPr>
            </w:pPr>
            <w:r>
              <w:rPr>
                <w:sz w:val="22"/>
              </w:rPr>
              <w:t>3.5</w:t>
            </w:r>
          </w:p>
        </w:tc>
        <w:tc>
          <w:tcPr>
            <w:tcW w:w="767" w:type="dxa"/>
          </w:tcPr>
          <w:p w14:paraId="3C9E3FB3" w14:textId="5F528CAF" w:rsidR="00FA1298" w:rsidRDefault="00FA1298" w:rsidP="008C753A">
            <w:pPr>
              <w:spacing w:after="120"/>
              <w:jc w:val="both"/>
              <w:rPr>
                <w:sz w:val="22"/>
              </w:rPr>
            </w:pPr>
            <w:r>
              <w:rPr>
                <w:sz w:val="22"/>
              </w:rPr>
              <w:t>AP2D</w:t>
            </w:r>
          </w:p>
        </w:tc>
        <w:tc>
          <w:tcPr>
            <w:tcW w:w="1268" w:type="dxa"/>
          </w:tcPr>
          <w:p w14:paraId="1DFE7C76" w14:textId="537D0E9B" w:rsidR="00FA1298" w:rsidRDefault="00FA1298" w:rsidP="008C753A">
            <w:pPr>
              <w:spacing w:after="120"/>
              <w:jc w:val="both"/>
              <w:rPr>
                <w:sz w:val="22"/>
              </w:rPr>
            </w:pPr>
            <w:r>
              <w:rPr>
                <w:sz w:val="22"/>
              </w:rPr>
              <w:t>NLOS</w:t>
            </w:r>
          </w:p>
        </w:tc>
        <w:tc>
          <w:tcPr>
            <w:tcW w:w="766" w:type="dxa"/>
          </w:tcPr>
          <w:p w14:paraId="46F98AD1" w14:textId="4DC20D4D" w:rsidR="00FA1298" w:rsidRDefault="00FA1298" w:rsidP="008C753A">
            <w:pPr>
              <w:spacing w:after="120"/>
              <w:jc w:val="both"/>
              <w:rPr>
                <w:sz w:val="22"/>
              </w:rPr>
            </w:pPr>
            <w:r>
              <w:rPr>
                <w:sz w:val="22"/>
              </w:rPr>
              <w:t>2.6</w:t>
            </w:r>
          </w:p>
        </w:tc>
        <w:tc>
          <w:tcPr>
            <w:tcW w:w="766" w:type="dxa"/>
          </w:tcPr>
          <w:p w14:paraId="6E4F467F" w14:textId="288519BE" w:rsidR="00FA1298" w:rsidRDefault="00FA1298" w:rsidP="008C753A">
            <w:pPr>
              <w:spacing w:after="120"/>
              <w:jc w:val="both"/>
              <w:rPr>
                <w:sz w:val="22"/>
              </w:rPr>
            </w:pPr>
            <w:r>
              <w:rPr>
                <w:sz w:val="22"/>
              </w:rPr>
              <w:t>1.75</w:t>
            </w:r>
          </w:p>
        </w:tc>
        <w:tc>
          <w:tcPr>
            <w:tcW w:w="601" w:type="dxa"/>
          </w:tcPr>
          <w:p w14:paraId="7250566B" w14:textId="02E06587" w:rsidR="00FA1298" w:rsidRDefault="00FA1298" w:rsidP="008C753A">
            <w:pPr>
              <w:spacing w:after="120"/>
              <w:jc w:val="both"/>
              <w:rPr>
                <w:sz w:val="22"/>
              </w:rPr>
            </w:pPr>
            <w:r>
              <w:rPr>
                <w:sz w:val="22"/>
              </w:rPr>
              <w:t>4.6</w:t>
            </w:r>
          </w:p>
        </w:tc>
        <w:tc>
          <w:tcPr>
            <w:tcW w:w="495" w:type="dxa"/>
          </w:tcPr>
          <w:p w14:paraId="0F103073" w14:textId="797C90C3" w:rsidR="00FA1298" w:rsidRDefault="00FA1298" w:rsidP="008C753A">
            <w:pPr>
              <w:spacing w:after="120"/>
              <w:jc w:val="both"/>
              <w:rPr>
                <w:sz w:val="22"/>
              </w:rPr>
            </w:pPr>
            <w:r>
              <w:rPr>
                <w:sz w:val="22"/>
              </w:rPr>
              <w:t>5.5</w:t>
            </w:r>
          </w:p>
        </w:tc>
        <w:tc>
          <w:tcPr>
            <w:tcW w:w="666" w:type="dxa"/>
          </w:tcPr>
          <w:p w14:paraId="7B1F5CB4" w14:textId="4B97F9F4" w:rsidR="00FA1298" w:rsidRDefault="00FA1298" w:rsidP="008C753A">
            <w:pPr>
              <w:spacing w:after="120"/>
              <w:jc w:val="both"/>
              <w:rPr>
                <w:sz w:val="22"/>
              </w:rPr>
            </w:pPr>
            <w:r>
              <w:rPr>
                <w:sz w:val="22"/>
              </w:rPr>
              <w:t>4.4</w:t>
            </w:r>
          </w:p>
        </w:tc>
        <w:tc>
          <w:tcPr>
            <w:tcW w:w="816" w:type="dxa"/>
          </w:tcPr>
          <w:p w14:paraId="7D3456AE" w14:textId="622694A8" w:rsidR="00FA1298" w:rsidRDefault="00FA1298" w:rsidP="008C753A">
            <w:pPr>
              <w:spacing w:after="120"/>
              <w:jc w:val="both"/>
              <w:rPr>
                <w:sz w:val="22"/>
              </w:rPr>
            </w:pPr>
            <w:r>
              <w:rPr>
                <w:sz w:val="22"/>
              </w:rPr>
              <w:t>4.4</w:t>
            </w:r>
          </w:p>
        </w:tc>
        <w:tc>
          <w:tcPr>
            <w:tcW w:w="491" w:type="dxa"/>
            <w:shd w:val="clear" w:color="auto" w:fill="D9D9D9" w:themeFill="background1" w:themeFillShade="D9"/>
          </w:tcPr>
          <w:p w14:paraId="5BEE43A0" w14:textId="7C6184FF" w:rsidR="00FA1298" w:rsidRDefault="00FA1298" w:rsidP="008C753A">
            <w:pPr>
              <w:spacing w:after="120"/>
              <w:jc w:val="both"/>
              <w:rPr>
                <w:sz w:val="22"/>
              </w:rPr>
            </w:pPr>
            <w:r>
              <w:rPr>
                <w:sz w:val="22"/>
              </w:rPr>
              <w:t>3.3</w:t>
            </w:r>
          </w:p>
        </w:tc>
        <w:tc>
          <w:tcPr>
            <w:tcW w:w="666" w:type="dxa"/>
            <w:shd w:val="clear" w:color="auto" w:fill="D9D9D9" w:themeFill="background1" w:themeFillShade="D9"/>
          </w:tcPr>
          <w:p w14:paraId="5EA5390D" w14:textId="2848D87F" w:rsidR="00FA1298" w:rsidRDefault="00FA1298" w:rsidP="008C753A">
            <w:pPr>
              <w:spacing w:after="120"/>
              <w:jc w:val="both"/>
              <w:rPr>
                <w:sz w:val="22"/>
              </w:rPr>
            </w:pPr>
            <w:r>
              <w:rPr>
                <w:sz w:val="22"/>
              </w:rPr>
              <w:t>5.2</w:t>
            </w:r>
          </w:p>
        </w:tc>
        <w:tc>
          <w:tcPr>
            <w:tcW w:w="816" w:type="dxa"/>
            <w:shd w:val="clear" w:color="auto" w:fill="D9D9D9" w:themeFill="background1" w:themeFillShade="D9"/>
          </w:tcPr>
          <w:p w14:paraId="038A7F18" w14:textId="055464D0" w:rsidR="00FA1298" w:rsidRDefault="00FA1298" w:rsidP="008C753A">
            <w:pPr>
              <w:spacing w:after="120"/>
              <w:jc w:val="both"/>
              <w:rPr>
                <w:sz w:val="22"/>
              </w:rPr>
            </w:pPr>
            <w:r>
              <w:rPr>
                <w:sz w:val="22"/>
              </w:rPr>
              <w:t>5.2</w:t>
            </w:r>
          </w:p>
        </w:tc>
        <w:tc>
          <w:tcPr>
            <w:tcW w:w="925" w:type="dxa"/>
          </w:tcPr>
          <w:p w14:paraId="733A6740" w14:textId="276AD64E" w:rsidR="00FA1298" w:rsidRDefault="00FA1298" w:rsidP="008C753A">
            <w:pPr>
              <w:spacing w:after="120"/>
              <w:jc w:val="both"/>
              <w:rPr>
                <w:sz w:val="22"/>
              </w:rPr>
            </w:pPr>
            <w:r>
              <w:rPr>
                <w:sz w:val="22"/>
              </w:rPr>
              <w:t>288</w:t>
            </w:r>
          </w:p>
        </w:tc>
      </w:tr>
      <w:tr w:rsidR="00FA1298" w14:paraId="0898BE83" w14:textId="77777777" w:rsidTr="00FA1298">
        <w:trPr>
          <w:jc w:val="center"/>
        </w:trPr>
        <w:tc>
          <w:tcPr>
            <w:tcW w:w="539" w:type="dxa"/>
            <w:vMerge/>
          </w:tcPr>
          <w:p w14:paraId="3BEBCBC5" w14:textId="77777777" w:rsidR="00FA1298" w:rsidRPr="009076EA" w:rsidRDefault="00FA1298" w:rsidP="009076EA">
            <w:pPr>
              <w:spacing w:after="120"/>
              <w:jc w:val="center"/>
              <w:rPr>
                <w:sz w:val="22"/>
              </w:rPr>
            </w:pPr>
          </w:p>
        </w:tc>
        <w:tc>
          <w:tcPr>
            <w:tcW w:w="2099" w:type="dxa"/>
          </w:tcPr>
          <w:p w14:paraId="5DCD4215" w14:textId="1668575A" w:rsidR="00FA1298" w:rsidRPr="002951A0" w:rsidRDefault="00FA1298" w:rsidP="008C753A">
            <w:pPr>
              <w:spacing w:after="120"/>
              <w:jc w:val="both"/>
            </w:pPr>
            <w:r w:rsidRPr="002951A0">
              <w:t>CW_AP2D_H2_D03</w:t>
            </w:r>
          </w:p>
        </w:tc>
        <w:tc>
          <w:tcPr>
            <w:tcW w:w="949" w:type="dxa"/>
          </w:tcPr>
          <w:p w14:paraId="266D0768" w14:textId="0ECA504A" w:rsidR="00FA1298" w:rsidRDefault="00FA1298" w:rsidP="008C753A">
            <w:pPr>
              <w:spacing w:after="120"/>
              <w:jc w:val="both"/>
              <w:rPr>
                <w:sz w:val="22"/>
              </w:rPr>
            </w:pPr>
            <w:r>
              <w:rPr>
                <w:sz w:val="22"/>
              </w:rPr>
              <w:t>2</w:t>
            </w:r>
          </w:p>
        </w:tc>
        <w:tc>
          <w:tcPr>
            <w:tcW w:w="852" w:type="dxa"/>
          </w:tcPr>
          <w:p w14:paraId="3FC1EA36" w14:textId="621340E9" w:rsidR="00FA1298" w:rsidRDefault="00FA1298" w:rsidP="008C753A">
            <w:pPr>
              <w:spacing w:after="120"/>
              <w:jc w:val="both"/>
              <w:rPr>
                <w:sz w:val="22"/>
              </w:rPr>
            </w:pPr>
            <w:r>
              <w:rPr>
                <w:sz w:val="22"/>
              </w:rPr>
              <w:t>69</w:t>
            </w:r>
          </w:p>
        </w:tc>
        <w:tc>
          <w:tcPr>
            <w:tcW w:w="1145" w:type="dxa"/>
          </w:tcPr>
          <w:p w14:paraId="0D42F3C2" w14:textId="7683A098" w:rsidR="00FA1298" w:rsidRDefault="00FA1298" w:rsidP="008C753A">
            <w:pPr>
              <w:spacing w:after="120"/>
              <w:jc w:val="both"/>
              <w:rPr>
                <w:sz w:val="22"/>
              </w:rPr>
            </w:pPr>
            <w:r>
              <w:rPr>
                <w:sz w:val="22"/>
              </w:rPr>
              <w:t>3.5</w:t>
            </w:r>
          </w:p>
        </w:tc>
        <w:tc>
          <w:tcPr>
            <w:tcW w:w="767" w:type="dxa"/>
          </w:tcPr>
          <w:p w14:paraId="5C8E20A8" w14:textId="36AE5C03" w:rsidR="00FA1298" w:rsidRDefault="00FA1298" w:rsidP="008C753A">
            <w:pPr>
              <w:spacing w:after="120"/>
              <w:jc w:val="both"/>
              <w:rPr>
                <w:sz w:val="22"/>
              </w:rPr>
            </w:pPr>
            <w:r w:rsidRPr="00313919">
              <w:rPr>
                <w:sz w:val="22"/>
              </w:rPr>
              <w:t>AP2D</w:t>
            </w:r>
          </w:p>
        </w:tc>
        <w:tc>
          <w:tcPr>
            <w:tcW w:w="1268" w:type="dxa"/>
          </w:tcPr>
          <w:p w14:paraId="5387BC4D" w14:textId="628E6FCE" w:rsidR="00FA1298" w:rsidRDefault="00FA1298" w:rsidP="008C753A">
            <w:pPr>
              <w:spacing w:after="120"/>
              <w:jc w:val="both"/>
              <w:rPr>
                <w:sz w:val="22"/>
              </w:rPr>
            </w:pPr>
            <w:r>
              <w:rPr>
                <w:sz w:val="22"/>
              </w:rPr>
              <w:t>LOS</w:t>
            </w:r>
          </w:p>
        </w:tc>
        <w:tc>
          <w:tcPr>
            <w:tcW w:w="766" w:type="dxa"/>
          </w:tcPr>
          <w:p w14:paraId="194FA5B3" w14:textId="15394E8A" w:rsidR="00FA1298" w:rsidRDefault="00FA1298" w:rsidP="008C753A">
            <w:pPr>
              <w:spacing w:after="120"/>
              <w:jc w:val="both"/>
              <w:rPr>
                <w:sz w:val="22"/>
              </w:rPr>
            </w:pPr>
            <w:r>
              <w:rPr>
                <w:sz w:val="22"/>
              </w:rPr>
              <w:t>2.6</w:t>
            </w:r>
          </w:p>
        </w:tc>
        <w:tc>
          <w:tcPr>
            <w:tcW w:w="766" w:type="dxa"/>
          </w:tcPr>
          <w:p w14:paraId="1F9481B2" w14:textId="5286C6AB" w:rsidR="00FA1298" w:rsidRDefault="00FA1298" w:rsidP="008C753A">
            <w:pPr>
              <w:spacing w:after="120"/>
              <w:jc w:val="both"/>
              <w:rPr>
                <w:sz w:val="22"/>
              </w:rPr>
            </w:pPr>
            <w:r>
              <w:rPr>
                <w:sz w:val="22"/>
              </w:rPr>
              <w:t>1.75</w:t>
            </w:r>
          </w:p>
        </w:tc>
        <w:tc>
          <w:tcPr>
            <w:tcW w:w="601" w:type="dxa"/>
          </w:tcPr>
          <w:p w14:paraId="1F404FF3" w14:textId="5F3BA2EA" w:rsidR="00FA1298" w:rsidRDefault="00FA1298" w:rsidP="008C753A">
            <w:pPr>
              <w:spacing w:after="120"/>
              <w:jc w:val="both"/>
              <w:rPr>
                <w:sz w:val="22"/>
              </w:rPr>
            </w:pPr>
            <w:r>
              <w:rPr>
                <w:sz w:val="22"/>
              </w:rPr>
              <w:t>45.4</w:t>
            </w:r>
          </w:p>
        </w:tc>
        <w:tc>
          <w:tcPr>
            <w:tcW w:w="495" w:type="dxa"/>
          </w:tcPr>
          <w:p w14:paraId="0147DF4B" w14:textId="3AC92F94" w:rsidR="00FA1298" w:rsidRDefault="00FA1298" w:rsidP="008C753A">
            <w:pPr>
              <w:spacing w:after="120"/>
              <w:jc w:val="both"/>
              <w:rPr>
                <w:sz w:val="22"/>
              </w:rPr>
            </w:pPr>
            <w:r>
              <w:rPr>
                <w:sz w:val="22"/>
              </w:rPr>
              <w:t>2.0</w:t>
            </w:r>
          </w:p>
        </w:tc>
        <w:tc>
          <w:tcPr>
            <w:tcW w:w="666" w:type="dxa"/>
          </w:tcPr>
          <w:p w14:paraId="3D4DF4B2" w14:textId="10B9C719" w:rsidR="00FA1298" w:rsidRDefault="00FA1298" w:rsidP="008C753A">
            <w:pPr>
              <w:spacing w:after="120"/>
              <w:jc w:val="both"/>
              <w:rPr>
                <w:sz w:val="22"/>
              </w:rPr>
            </w:pPr>
            <w:r>
              <w:rPr>
                <w:sz w:val="22"/>
              </w:rPr>
              <w:t>3.5</w:t>
            </w:r>
          </w:p>
        </w:tc>
        <w:tc>
          <w:tcPr>
            <w:tcW w:w="816" w:type="dxa"/>
          </w:tcPr>
          <w:p w14:paraId="72B13032" w14:textId="039E6979" w:rsidR="00FA1298" w:rsidRDefault="00FA1298" w:rsidP="008C753A">
            <w:pPr>
              <w:spacing w:after="120"/>
              <w:jc w:val="both"/>
              <w:rPr>
                <w:sz w:val="22"/>
              </w:rPr>
            </w:pPr>
            <w:r>
              <w:rPr>
                <w:sz w:val="22"/>
              </w:rPr>
              <w:t>3.5</w:t>
            </w:r>
          </w:p>
        </w:tc>
        <w:tc>
          <w:tcPr>
            <w:tcW w:w="491" w:type="dxa"/>
            <w:shd w:val="clear" w:color="auto" w:fill="D9D9D9" w:themeFill="background1" w:themeFillShade="D9"/>
          </w:tcPr>
          <w:p w14:paraId="1292EA2C" w14:textId="0AA481A1" w:rsidR="00FA1298" w:rsidRDefault="00FA1298" w:rsidP="008C753A">
            <w:pPr>
              <w:spacing w:after="120"/>
              <w:jc w:val="both"/>
              <w:rPr>
                <w:sz w:val="22"/>
              </w:rPr>
            </w:pPr>
            <w:r>
              <w:rPr>
                <w:sz w:val="22"/>
              </w:rPr>
              <w:t>2.4</w:t>
            </w:r>
          </w:p>
        </w:tc>
        <w:tc>
          <w:tcPr>
            <w:tcW w:w="666" w:type="dxa"/>
            <w:shd w:val="clear" w:color="auto" w:fill="D9D9D9" w:themeFill="background1" w:themeFillShade="D9"/>
          </w:tcPr>
          <w:p w14:paraId="292E6524" w14:textId="50B20C4F" w:rsidR="00FA1298" w:rsidRDefault="00FA1298" w:rsidP="008C753A">
            <w:pPr>
              <w:spacing w:after="120"/>
              <w:jc w:val="both"/>
              <w:rPr>
                <w:sz w:val="22"/>
              </w:rPr>
            </w:pPr>
            <w:r>
              <w:rPr>
                <w:sz w:val="22"/>
              </w:rPr>
              <w:t>3.7</w:t>
            </w:r>
          </w:p>
        </w:tc>
        <w:tc>
          <w:tcPr>
            <w:tcW w:w="816" w:type="dxa"/>
            <w:shd w:val="clear" w:color="auto" w:fill="D9D9D9" w:themeFill="background1" w:themeFillShade="D9"/>
          </w:tcPr>
          <w:p w14:paraId="73EAD0AB" w14:textId="1AD32D94" w:rsidR="00FA1298" w:rsidRDefault="00FA1298" w:rsidP="008C753A">
            <w:pPr>
              <w:spacing w:after="120"/>
              <w:jc w:val="both"/>
              <w:rPr>
                <w:sz w:val="22"/>
              </w:rPr>
            </w:pPr>
            <w:r>
              <w:rPr>
                <w:sz w:val="22"/>
              </w:rPr>
              <w:t>4.1</w:t>
            </w:r>
          </w:p>
        </w:tc>
        <w:tc>
          <w:tcPr>
            <w:tcW w:w="925" w:type="dxa"/>
          </w:tcPr>
          <w:p w14:paraId="125431FA" w14:textId="32CFA46D" w:rsidR="00FA1298" w:rsidRDefault="00FA1298" w:rsidP="008C753A">
            <w:pPr>
              <w:spacing w:after="120"/>
              <w:jc w:val="both"/>
              <w:rPr>
                <w:sz w:val="22"/>
              </w:rPr>
            </w:pPr>
            <w:r>
              <w:rPr>
                <w:sz w:val="22"/>
              </w:rPr>
              <w:t>56</w:t>
            </w:r>
          </w:p>
        </w:tc>
      </w:tr>
      <w:tr w:rsidR="00FA1298" w14:paraId="643174F2" w14:textId="77777777" w:rsidTr="00FA1298">
        <w:trPr>
          <w:jc w:val="center"/>
        </w:trPr>
        <w:tc>
          <w:tcPr>
            <w:tcW w:w="539" w:type="dxa"/>
            <w:vMerge/>
          </w:tcPr>
          <w:p w14:paraId="5AFDDD8B" w14:textId="77777777" w:rsidR="00FA1298" w:rsidRPr="009076EA" w:rsidRDefault="00FA1298" w:rsidP="009076EA">
            <w:pPr>
              <w:spacing w:after="120"/>
              <w:jc w:val="center"/>
              <w:rPr>
                <w:sz w:val="22"/>
              </w:rPr>
            </w:pPr>
          </w:p>
        </w:tc>
        <w:tc>
          <w:tcPr>
            <w:tcW w:w="2099" w:type="dxa"/>
          </w:tcPr>
          <w:p w14:paraId="66D15392" w14:textId="5FF5279F" w:rsidR="00FA1298" w:rsidRPr="002951A0" w:rsidRDefault="00FA1298" w:rsidP="008C753A">
            <w:pPr>
              <w:spacing w:after="120"/>
              <w:jc w:val="both"/>
            </w:pPr>
            <w:r w:rsidRPr="002951A0">
              <w:t>CW_AP2D_H2_D04</w:t>
            </w:r>
          </w:p>
        </w:tc>
        <w:tc>
          <w:tcPr>
            <w:tcW w:w="949" w:type="dxa"/>
          </w:tcPr>
          <w:p w14:paraId="077FF9C9" w14:textId="0276D92A" w:rsidR="00FA1298" w:rsidRDefault="00FA1298" w:rsidP="008C753A">
            <w:pPr>
              <w:spacing w:after="120"/>
              <w:jc w:val="both"/>
              <w:rPr>
                <w:sz w:val="22"/>
              </w:rPr>
            </w:pPr>
            <w:r>
              <w:rPr>
                <w:sz w:val="22"/>
              </w:rPr>
              <w:t>2</w:t>
            </w:r>
          </w:p>
        </w:tc>
        <w:tc>
          <w:tcPr>
            <w:tcW w:w="852" w:type="dxa"/>
          </w:tcPr>
          <w:p w14:paraId="539E3D28" w14:textId="4465E7BB" w:rsidR="00FA1298" w:rsidRDefault="00FA1298" w:rsidP="008C753A">
            <w:pPr>
              <w:spacing w:after="120"/>
              <w:jc w:val="both"/>
              <w:rPr>
                <w:sz w:val="22"/>
              </w:rPr>
            </w:pPr>
            <w:r>
              <w:rPr>
                <w:sz w:val="22"/>
              </w:rPr>
              <w:t>69</w:t>
            </w:r>
          </w:p>
        </w:tc>
        <w:tc>
          <w:tcPr>
            <w:tcW w:w="1145" w:type="dxa"/>
          </w:tcPr>
          <w:p w14:paraId="789CF6A7" w14:textId="4C51E587" w:rsidR="00FA1298" w:rsidRDefault="00FA1298" w:rsidP="008C753A">
            <w:pPr>
              <w:spacing w:after="120"/>
              <w:jc w:val="both"/>
              <w:rPr>
                <w:sz w:val="22"/>
              </w:rPr>
            </w:pPr>
            <w:r>
              <w:rPr>
                <w:sz w:val="22"/>
              </w:rPr>
              <w:t>3.5</w:t>
            </w:r>
          </w:p>
        </w:tc>
        <w:tc>
          <w:tcPr>
            <w:tcW w:w="767" w:type="dxa"/>
          </w:tcPr>
          <w:p w14:paraId="38AF5DAE" w14:textId="5A0CA43F" w:rsidR="00FA1298" w:rsidRDefault="00FA1298" w:rsidP="008C753A">
            <w:pPr>
              <w:spacing w:after="120"/>
              <w:jc w:val="both"/>
              <w:rPr>
                <w:sz w:val="22"/>
              </w:rPr>
            </w:pPr>
            <w:r w:rsidRPr="00313919">
              <w:rPr>
                <w:sz w:val="22"/>
              </w:rPr>
              <w:t>AP2D</w:t>
            </w:r>
          </w:p>
        </w:tc>
        <w:tc>
          <w:tcPr>
            <w:tcW w:w="1268" w:type="dxa"/>
          </w:tcPr>
          <w:p w14:paraId="3AA99D2D" w14:textId="0D6414AB" w:rsidR="00FA1298" w:rsidRDefault="00FA1298" w:rsidP="008C753A">
            <w:pPr>
              <w:spacing w:after="120"/>
              <w:jc w:val="both"/>
              <w:rPr>
                <w:sz w:val="22"/>
              </w:rPr>
            </w:pPr>
            <w:r>
              <w:rPr>
                <w:sz w:val="22"/>
              </w:rPr>
              <w:t>NLOS</w:t>
            </w:r>
          </w:p>
        </w:tc>
        <w:tc>
          <w:tcPr>
            <w:tcW w:w="766" w:type="dxa"/>
          </w:tcPr>
          <w:p w14:paraId="17FF8D55" w14:textId="1780735A" w:rsidR="00FA1298" w:rsidRDefault="00FA1298" w:rsidP="008C753A">
            <w:pPr>
              <w:spacing w:after="120"/>
              <w:jc w:val="both"/>
              <w:rPr>
                <w:sz w:val="22"/>
              </w:rPr>
            </w:pPr>
            <w:r>
              <w:rPr>
                <w:sz w:val="22"/>
              </w:rPr>
              <w:t>2.6</w:t>
            </w:r>
          </w:p>
        </w:tc>
        <w:tc>
          <w:tcPr>
            <w:tcW w:w="766" w:type="dxa"/>
          </w:tcPr>
          <w:p w14:paraId="41DDC262" w14:textId="35D60662" w:rsidR="00FA1298" w:rsidRDefault="00FA1298" w:rsidP="008C753A">
            <w:pPr>
              <w:spacing w:after="120"/>
              <w:jc w:val="both"/>
              <w:rPr>
                <w:sz w:val="22"/>
              </w:rPr>
            </w:pPr>
            <w:r>
              <w:rPr>
                <w:sz w:val="22"/>
              </w:rPr>
              <w:t>1.75</w:t>
            </w:r>
          </w:p>
        </w:tc>
        <w:tc>
          <w:tcPr>
            <w:tcW w:w="601" w:type="dxa"/>
          </w:tcPr>
          <w:p w14:paraId="7376EE88" w14:textId="6BC37072" w:rsidR="00FA1298" w:rsidRDefault="00FA1298" w:rsidP="008C753A">
            <w:pPr>
              <w:spacing w:after="120"/>
              <w:jc w:val="both"/>
              <w:rPr>
                <w:sz w:val="22"/>
              </w:rPr>
            </w:pPr>
            <w:r>
              <w:rPr>
                <w:sz w:val="22"/>
              </w:rPr>
              <w:t>31.5</w:t>
            </w:r>
          </w:p>
        </w:tc>
        <w:tc>
          <w:tcPr>
            <w:tcW w:w="495" w:type="dxa"/>
          </w:tcPr>
          <w:p w14:paraId="34A9DBCE" w14:textId="6F2405A4" w:rsidR="00FA1298" w:rsidRDefault="00FA1298" w:rsidP="008C753A">
            <w:pPr>
              <w:spacing w:after="120"/>
              <w:jc w:val="both"/>
              <w:rPr>
                <w:sz w:val="22"/>
              </w:rPr>
            </w:pPr>
            <w:r>
              <w:rPr>
                <w:sz w:val="22"/>
              </w:rPr>
              <w:t>3.5</w:t>
            </w:r>
          </w:p>
        </w:tc>
        <w:tc>
          <w:tcPr>
            <w:tcW w:w="666" w:type="dxa"/>
          </w:tcPr>
          <w:p w14:paraId="7362462C" w14:textId="626882AA" w:rsidR="00FA1298" w:rsidRDefault="00FA1298" w:rsidP="008C753A">
            <w:pPr>
              <w:spacing w:after="120"/>
              <w:jc w:val="both"/>
              <w:rPr>
                <w:sz w:val="22"/>
              </w:rPr>
            </w:pPr>
            <w:r>
              <w:rPr>
                <w:sz w:val="22"/>
              </w:rPr>
              <w:t>5.7</w:t>
            </w:r>
          </w:p>
        </w:tc>
        <w:tc>
          <w:tcPr>
            <w:tcW w:w="816" w:type="dxa"/>
          </w:tcPr>
          <w:p w14:paraId="1C2B0C1C" w14:textId="4A6C3A85" w:rsidR="00FA1298" w:rsidRDefault="00FA1298" w:rsidP="008C753A">
            <w:pPr>
              <w:spacing w:after="120"/>
              <w:jc w:val="both"/>
              <w:rPr>
                <w:sz w:val="22"/>
              </w:rPr>
            </w:pPr>
            <w:r>
              <w:rPr>
                <w:sz w:val="22"/>
              </w:rPr>
              <w:t>5.7</w:t>
            </w:r>
          </w:p>
        </w:tc>
        <w:tc>
          <w:tcPr>
            <w:tcW w:w="491" w:type="dxa"/>
            <w:shd w:val="clear" w:color="auto" w:fill="D9D9D9" w:themeFill="background1" w:themeFillShade="D9"/>
          </w:tcPr>
          <w:p w14:paraId="3A7C470B" w14:textId="1FCBDABE" w:rsidR="00FA1298" w:rsidRDefault="00FA1298" w:rsidP="008C753A">
            <w:pPr>
              <w:spacing w:after="120"/>
              <w:jc w:val="both"/>
              <w:rPr>
                <w:sz w:val="22"/>
              </w:rPr>
            </w:pPr>
            <w:r>
              <w:rPr>
                <w:sz w:val="22"/>
              </w:rPr>
              <w:t>2.8</w:t>
            </w:r>
          </w:p>
        </w:tc>
        <w:tc>
          <w:tcPr>
            <w:tcW w:w="666" w:type="dxa"/>
            <w:shd w:val="clear" w:color="auto" w:fill="D9D9D9" w:themeFill="background1" w:themeFillShade="D9"/>
          </w:tcPr>
          <w:p w14:paraId="4CBE45AA" w14:textId="29D29C63" w:rsidR="00FA1298" w:rsidRDefault="00FA1298" w:rsidP="008C753A">
            <w:pPr>
              <w:spacing w:after="120"/>
              <w:jc w:val="both"/>
              <w:rPr>
                <w:sz w:val="22"/>
              </w:rPr>
            </w:pPr>
            <w:r>
              <w:rPr>
                <w:sz w:val="22"/>
              </w:rPr>
              <w:t>6.0</w:t>
            </w:r>
          </w:p>
        </w:tc>
        <w:tc>
          <w:tcPr>
            <w:tcW w:w="816" w:type="dxa"/>
            <w:shd w:val="clear" w:color="auto" w:fill="D9D9D9" w:themeFill="background1" w:themeFillShade="D9"/>
          </w:tcPr>
          <w:p w14:paraId="3A836E57" w14:textId="7C041390" w:rsidR="00FA1298" w:rsidRDefault="00FA1298" w:rsidP="008C753A">
            <w:pPr>
              <w:spacing w:after="120"/>
              <w:jc w:val="both"/>
              <w:rPr>
                <w:sz w:val="22"/>
              </w:rPr>
            </w:pPr>
            <w:r>
              <w:rPr>
                <w:sz w:val="22"/>
              </w:rPr>
              <w:t>6.0</w:t>
            </w:r>
          </w:p>
        </w:tc>
        <w:tc>
          <w:tcPr>
            <w:tcW w:w="925" w:type="dxa"/>
          </w:tcPr>
          <w:p w14:paraId="5F2CC271" w14:textId="14422158" w:rsidR="00FA1298" w:rsidRDefault="00FA1298" w:rsidP="008C753A">
            <w:pPr>
              <w:spacing w:after="120"/>
              <w:jc w:val="both"/>
              <w:rPr>
                <w:sz w:val="22"/>
              </w:rPr>
            </w:pPr>
            <w:r>
              <w:rPr>
                <w:sz w:val="22"/>
              </w:rPr>
              <w:t>624</w:t>
            </w:r>
          </w:p>
        </w:tc>
      </w:tr>
      <w:tr w:rsidR="00FA1298" w14:paraId="46CAF7C9" w14:textId="77777777" w:rsidTr="00FA1298">
        <w:trPr>
          <w:jc w:val="center"/>
        </w:trPr>
        <w:tc>
          <w:tcPr>
            <w:tcW w:w="539" w:type="dxa"/>
            <w:vMerge/>
          </w:tcPr>
          <w:p w14:paraId="3B1A9C93" w14:textId="77777777" w:rsidR="00FA1298" w:rsidRPr="009076EA" w:rsidRDefault="00FA1298" w:rsidP="009076EA">
            <w:pPr>
              <w:spacing w:after="120"/>
              <w:jc w:val="center"/>
              <w:rPr>
                <w:sz w:val="22"/>
              </w:rPr>
            </w:pPr>
          </w:p>
        </w:tc>
        <w:tc>
          <w:tcPr>
            <w:tcW w:w="2099" w:type="dxa"/>
          </w:tcPr>
          <w:p w14:paraId="58605C94" w14:textId="58291515" w:rsidR="00FA1298" w:rsidRPr="002951A0" w:rsidRDefault="00FA1298" w:rsidP="008C753A">
            <w:pPr>
              <w:spacing w:after="120"/>
              <w:jc w:val="both"/>
            </w:pPr>
            <w:r w:rsidRPr="002951A0">
              <w:t>CW_AP2D_H1_D05</w:t>
            </w:r>
          </w:p>
        </w:tc>
        <w:tc>
          <w:tcPr>
            <w:tcW w:w="949" w:type="dxa"/>
          </w:tcPr>
          <w:p w14:paraId="03CC6C7E" w14:textId="2475CF2A" w:rsidR="00FA1298" w:rsidRDefault="00FA1298" w:rsidP="008C753A">
            <w:pPr>
              <w:spacing w:after="120"/>
              <w:jc w:val="both"/>
              <w:rPr>
                <w:sz w:val="22"/>
              </w:rPr>
            </w:pPr>
            <w:r>
              <w:rPr>
                <w:sz w:val="22"/>
              </w:rPr>
              <w:t>2</w:t>
            </w:r>
          </w:p>
        </w:tc>
        <w:tc>
          <w:tcPr>
            <w:tcW w:w="852" w:type="dxa"/>
          </w:tcPr>
          <w:p w14:paraId="546ABF44" w14:textId="7FDD4701" w:rsidR="00FA1298" w:rsidRDefault="00FA1298" w:rsidP="008C753A">
            <w:pPr>
              <w:spacing w:after="120"/>
              <w:jc w:val="both"/>
              <w:rPr>
                <w:sz w:val="22"/>
              </w:rPr>
            </w:pPr>
            <w:r>
              <w:rPr>
                <w:sz w:val="22"/>
              </w:rPr>
              <w:t>57</w:t>
            </w:r>
          </w:p>
        </w:tc>
        <w:tc>
          <w:tcPr>
            <w:tcW w:w="1145" w:type="dxa"/>
          </w:tcPr>
          <w:p w14:paraId="1E3874F6" w14:textId="280A45C9" w:rsidR="00FA1298" w:rsidRDefault="00FA1298" w:rsidP="008C753A">
            <w:pPr>
              <w:spacing w:after="120"/>
              <w:jc w:val="both"/>
              <w:rPr>
                <w:sz w:val="22"/>
              </w:rPr>
            </w:pPr>
            <w:r>
              <w:rPr>
                <w:sz w:val="22"/>
              </w:rPr>
              <w:t>28</w:t>
            </w:r>
          </w:p>
        </w:tc>
        <w:tc>
          <w:tcPr>
            <w:tcW w:w="767" w:type="dxa"/>
          </w:tcPr>
          <w:p w14:paraId="76EBD25D" w14:textId="3205F7D4" w:rsidR="00FA1298" w:rsidRDefault="00FA1298" w:rsidP="008C753A">
            <w:pPr>
              <w:spacing w:after="120"/>
              <w:jc w:val="both"/>
              <w:rPr>
                <w:sz w:val="22"/>
              </w:rPr>
            </w:pPr>
            <w:r w:rsidRPr="00313919">
              <w:rPr>
                <w:sz w:val="22"/>
              </w:rPr>
              <w:t>AP2D</w:t>
            </w:r>
          </w:p>
        </w:tc>
        <w:tc>
          <w:tcPr>
            <w:tcW w:w="1268" w:type="dxa"/>
          </w:tcPr>
          <w:p w14:paraId="4FF22130" w14:textId="08132CF1" w:rsidR="00FA1298" w:rsidRDefault="00FA1298" w:rsidP="008C753A">
            <w:pPr>
              <w:spacing w:after="120"/>
              <w:jc w:val="both"/>
              <w:rPr>
                <w:sz w:val="22"/>
              </w:rPr>
            </w:pPr>
            <w:r>
              <w:rPr>
                <w:sz w:val="22"/>
              </w:rPr>
              <w:t>LOS</w:t>
            </w:r>
          </w:p>
        </w:tc>
        <w:tc>
          <w:tcPr>
            <w:tcW w:w="766" w:type="dxa"/>
          </w:tcPr>
          <w:p w14:paraId="16EFFB64" w14:textId="6EBFAA67" w:rsidR="00FA1298" w:rsidRDefault="00FA1298" w:rsidP="008C753A">
            <w:pPr>
              <w:spacing w:after="120"/>
              <w:jc w:val="both"/>
              <w:rPr>
                <w:sz w:val="22"/>
              </w:rPr>
            </w:pPr>
            <w:r>
              <w:rPr>
                <w:sz w:val="22"/>
              </w:rPr>
              <w:t>2.6</w:t>
            </w:r>
          </w:p>
        </w:tc>
        <w:tc>
          <w:tcPr>
            <w:tcW w:w="766" w:type="dxa"/>
          </w:tcPr>
          <w:p w14:paraId="0F8BF3B6" w14:textId="49F9123A" w:rsidR="00FA1298" w:rsidRDefault="00FA1298" w:rsidP="008C753A">
            <w:pPr>
              <w:spacing w:after="120"/>
              <w:jc w:val="both"/>
              <w:rPr>
                <w:sz w:val="22"/>
              </w:rPr>
            </w:pPr>
            <w:r>
              <w:rPr>
                <w:sz w:val="22"/>
              </w:rPr>
              <w:t>1.75</w:t>
            </w:r>
          </w:p>
        </w:tc>
        <w:tc>
          <w:tcPr>
            <w:tcW w:w="601" w:type="dxa"/>
          </w:tcPr>
          <w:p w14:paraId="0711526E" w14:textId="5C1A0BE8" w:rsidR="00FA1298" w:rsidRDefault="00FA1298" w:rsidP="008C753A">
            <w:pPr>
              <w:spacing w:after="120"/>
              <w:jc w:val="both"/>
              <w:rPr>
                <w:sz w:val="22"/>
              </w:rPr>
            </w:pPr>
            <w:r>
              <w:rPr>
                <w:sz w:val="22"/>
              </w:rPr>
              <w:t>60.9</w:t>
            </w:r>
          </w:p>
        </w:tc>
        <w:tc>
          <w:tcPr>
            <w:tcW w:w="495" w:type="dxa"/>
          </w:tcPr>
          <w:p w14:paraId="3E93FA1D" w14:textId="00C8A37E" w:rsidR="00FA1298" w:rsidRDefault="00FA1298" w:rsidP="008C753A">
            <w:pPr>
              <w:spacing w:after="120"/>
              <w:jc w:val="both"/>
              <w:rPr>
                <w:sz w:val="22"/>
              </w:rPr>
            </w:pPr>
            <w:r>
              <w:rPr>
                <w:sz w:val="22"/>
              </w:rPr>
              <w:t>2.0</w:t>
            </w:r>
          </w:p>
        </w:tc>
        <w:tc>
          <w:tcPr>
            <w:tcW w:w="666" w:type="dxa"/>
          </w:tcPr>
          <w:p w14:paraId="4DEEEE32" w14:textId="675737D9" w:rsidR="00FA1298" w:rsidRDefault="00FA1298" w:rsidP="008C753A">
            <w:pPr>
              <w:spacing w:after="120"/>
              <w:jc w:val="both"/>
              <w:rPr>
                <w:sz w:val="22"/>
              </w:rPr>
            </w:pPr>
            <w:r>
              <w:rPr>
                <w:sz w:val="22"/>
              </w:rPr>
              <w:t>3.4</w:t>
            </w:r>
          </w:p>
        </w:tc>
        <w:tc>
          <w:tcPr>
            <w:tcW w:w="816" w:type="dxa"/>
          </w:tcPr>
          <w:p w14:paraId="6234CED3" w14:textId="29AA449F" w:rsidR="00FA1298" w:rsidRDefault="00FA1298" w:rsidP="008C753A">
            <w:pPr>
              <w:spacing w:after="120"/>
              <w:jc w:val="both"/>
              <w:rPr>
                <w:sz w:val="22"/>
              </w:rPr>
            </w:pPr>
            <w:r>
              <w:rPr>
                <w:sz w:val="22"/>
              </w:rPr>
              <w:t>3.4</w:t>
            </w:r>
          </w:p>
        </w:tc>
        <w:tc>
          <w:tcPr>
            <w:tcW w:w="491" w:type="dxa"/>
            <w:shd w:val="clear" w:color="auto" w:fill="D9D9D9" w:themeFill="background1" w:themeFillShade="D9"/>
          </w:tcPr>
          <w:p w14:paraId="1EEF6C9D" w14:textId="5FD89AB6" w:rsidR="00FA1298" w:rsidRDefault="00FA1298" w:rsidP="008C753A">
            <w:pPr>
              <w:spacing w:after="120"/>
              <w:jc w:val="both"/>
              <w:rPr>
                <w:sz w:val="22"/>
              </w:rPr>
            </w:pPr>
            <w:r>
              <w:rPr>
                <w:sz w:val="22"/>
              </w:rPr>
              <w:t>1.9</w:t>
            </w:r>
          </w:p>
        </w:tc>
        <w:tc>
          <w:tcPr>
            <w:tcW w:w="666" w:type="dxa"/>
            <w:shd w:val="clear" w:color="auto" w:fill="D9D9D9" w:themeFill="background1" w:themeFillShade="D9"/>
          </w:tcPr>
          <w:p w14:paraId="62269574" w14:textId="50C3416C" w:rsidR="00FA1298" w:rsidRDefault="00FA1298" w:rsidP="008C753A">
            <w:pPr>
              <w:spacing w:after="120"/>
              <w:jc w:val="both"/>
              <w:rPr>
                <w:sz w:val="22"/>
              </w:rPr>
            </w:pPr>
            <w:r>
              <w:rPr>
                <w:sz w:val="22"/>
              </w:rPr>
              <w:t>3.4</w:t>
            </w:r>
          </w:p>
        </w:tc>
        <w:tc>
          <w:tcPr>
            <w:tcW w:w="816" w:type="dxa"/>
            <w:shd w:val="clear" w:color="auto" w:fill="D9D9D9" w:themeFill="background1" w:themeFillShade="D9"/>
          </w:tcPr>
          <w:p w14:paraId="7D407BD9" w14:textId="0BC21676" w:rsidR="00FA1298" w:rsidRDefault="00FA1298" w:rsidP="008C753A">
            <w:pPr>
              <w:spacing w:after="120"/>
              <w:jc w:val="both"/>
              <w:rPr>
                <w:sz w:val="22"/>
              </w:rPr>
            </w:pPr>
            <w:r>
              <w:rPr>
                <w:sz w:val="22"/>
              </w:rPr>
              <w:t>3.4</w:t>
            </w:r>
          </w:p>
        </w:tc>
        <w:tc>
          <w:tcPr>
            <w:tcW w:w="925" w:type="dxa"/>
          </w:tcPr>
          <w:p w14:paraId="2DDC2593" w14:textId="1B17521A" w:rsidR="00FA1298" w:rsidRDefault="00FA1298" w:rsidP="008C753A">
            <w:pPr>
              <w:spacing w:after="120"/>
              <w:jc w:val="both"/>
              <w:rPr>
                <w:sz w:val="22"/>
              </w:rPr>
            </w:pPr>
            <w:r>
              <w:rPr>
                <w:sz w:val="22"/>
              </w:rPr>
              <w:t>225</w:t>
            </w:r>
          </w:p>
        </w:tc>
      </w:tr>
      <w:tr w:rsidR="00FA1298" w14:paraId="3F91DEC0" w14:textId="77777777" w:rsidTr="00FA1298">
        <w:trPr>
          <w:jc w:val="center"/>
        </w:trPr>
        <w:tc>
          <w:tcPr>
            <w:tcW w:w="539" w:type="dxa"/>
            <w:vMerge/>
          </w:tcPr>
          <w:p w14:paraId="116FA0C8" w14:textId="77777777" w:rsidR="00FA1298" w:rsidRPr="009076EA" w:rsidRDefault="00FA1298" w:rsidP="009076EA">
            <w:pPr>
              <w:spacing w:after="120"/>
              <w:jc w:val="center"/>
              <w:rPr>
                <w:sz w:val="22"/>
              </w:rPr>
            </w:pPr>
          </w:p>
        </w:tc>
        <w:tc>
          <w:tcPr>
            <w:tcW w:w="2099" w:type="dxa"/>
          </w:tcPr>
          <w:p w14:paraId="7390A492" w14:textId="06F573FF" w:rsidR="00FA1298" w:rsidRPr="002951A0" w:rsidRDefault="00FA1298" w:rsidP="008C753A">
            <w:pPr>
              <w:spacing w:after="120"/>
              <w:jc w:val="both"/>
            </w:pPr>
            <w:r w:rsidRPr="002951A0">
              <w:t>CW_AP2D_H1_D06</w:t>
            </w:r>
          </w:p>
        </w:tc>
        <w:tc>
          <w:tcPr>
            <w:tcW w:w="949" w:type="dxa"/>
          </w:tcPr>
          <w:p w14:paraId="0F066AFB" w14:textId="56994CDC" w:rsidR="00FA1298" w:rsidRDefault="00FA1298" w:rsidP="008C753A">
            <w:pPr>
              <w:spacing w:after="120"/>
              <w:jc w:val="both"/>
              <w:rPr>
                <w:sz w:val="22"/>
              </w:rPr>
            </w:pPr>
            <w:r>
              <w:rPr>
                <w:sz w:val="22"/>
              </w:rPr>
              <w:t>2</w:t>
            </w:r>
          </w:p>
        </w:tc>
        <w:tc>
          <w:tcPr>
            <w:tcW w:w="852" w:type="dxa"/>
          </w:tcPr>
          <w:p w14:paraId="0442CF11" w14:textId="281C9A34" w:rsidR="00FA1298" w:rsidRDefault="00FA1298" w:rsidP="008C753A">
            <w:pPr>
              <w:spacing w:after="120"/>
              <w:jc w:val="both"/>
              <w:rPr>
                <w:sz w:val="22"/>
              </w:rPr>
            </w:pPr>
            <w:r>
              <w:rPr>
                <w:sz w:val="22"/>
              </w:rPr>
              <w:t>57</w:t>
            </w:r>
          </w:p>
        </w:tc>
        <w:tc>
          <w:tcPr>
            <w:tcW w:w="1145" w:type="dxa"/>
          </w:tcPr>
          <w:p w14:paraId="120E7547" w14:textId="43A31EF6" w:rsidR="00FA1298" w:rsidRDefault="00FA1298" w:rsidP="008C753A">
            <w:pPr>
              <w:spacing w:after="120"/>
              <w:jc w:val="both"/>
              <w:rPr>
                <w:sz w:val="22"/>
              </w:rPr>
            </w:pPr>
            <w:r>
              <w:rPr>
                <w:sz w:val="22"/>
              </w:rPr>
              <w:t>28</w:t>
            </w:r>
          </w:p>
        </w:tc>
        <w:tc>
          <w:tcPr>
            <w:tcW w:w="767" w:type="dxa"/>
          </w:tcPr>
          <w:p w14:paraId="4FB5DDD0" w14:textId="2A014BEB" w:rsidR="00FA1298" w:rsidRDefault="00FA1298" w:rsidP="008C753A">
            <w:pPr>
              <w:spacing w:after="120"/>
              <w:jc w:val="both"/>
              <w:rPr>
                <w:sz w:val="22"/>
              </w:rPr>
            </w:pPr>
            <w:r w:rsidRPr="00313919">
              <w:rPr>
                <w:sz w:val="22"/>
              </w:rPr>
              <w:t>AP2D</w:t>
            </w:r>
          </w:p>
        </w:tc>
        <w:tc>
          <w:tcPr>
            <w:tcW w:w="1268" w:type="dxa"/>
          </w:tcPr>
          <w:p w14:paraId="0F0B572C" w14:textId="62AFCED3" w:rsidR="00FA1298" w:rsidRDefault="00FA1298" w:rsidP="008C753A">
            <w:pPr>
              <w:spacing w:after="120"/>
              <w:jc w:val="both"/>
              <w:rPr>
                <w:sz w:val="22"/>
              </w:rPr>
            </w:pPr>
            <w:r>
              <w:rPr>
                <w:sz w:val="22"/>
              </w:rPr>
              <w:t>NLOS</w:t>
            </w:r>
          </w:p>
        </w:tc>
        <w:tc>
          <w:tcPr>
            <w:tcW w:w="766" w:type="dxa"/>
          </w:tcPr>
          <w:p w14:paraId="411BE7F5" w14:textId="733D089E" w:rsidR="00FA1298" w:rsidRDefault="00FA1298" w:rsidP="008C753A">
            <w:pPr>
              <w:spacing w:after="120"/>
              <w:jc w:val="both"/>
              <w:rPr>
                <w:sz w:val="22"/>
              </w:rPr>
            </w:pPr>
            <w:r>
              <w:rPr>
                <w:sz w:val="22"/>
              </w:rPr>
              <w:t>2.6</w:t>
            </w:r>
          </w:p>
        </w:tc>
        <w:tc>
          <w:tcPr>
            <w:tcW w:w="766" w:type="dxa"/>
          </w:tcPr>
          <w:p w14:paraId="669E8BF3" w14:textId="07809588" w:rsidR="00FA1298" w:rsidRDefault="00FA1298" w:rsidP="008C753A">
            <w:pPr>
              <w:spacing w:after="120"/>
              <w:jc w:val="both"/>
              <w:rPr>
                <w:sz w:val="22"/>
              </w:rPr>
            </w:pPr>
            <w:r>
              <w:rPr>
                <w:sz w:val="22"/>
              </w:rPr>
              <w:t>1.75</w:t>
            </w:r>
          </w:p>
        </w:tc>
        <w:tc>
          <w:tcPr>
            <w:tcW w:w="601" w:type="dxa"/>
          </w:tcPr>
          <w:p w14:paraId="6B6BE355" w14:textId="324EAAE6" w:rsidR="00FA1298" w:rsidRDefault="00FA1298" w:rsidP="008C753A">
            <w:pPr>
              <w:spacing w:after="120"/>
              <w:jc w:val="both"/>
              <w:rPr>
                <w:sz w:val="22"/>
              </w:rPr>
            </w:pPr>
            <w:r>
              <w:rPr>
                <w:sz w:val="22"/>
              </w:rPr>
              <w:t>42.1</w:t>
            </w:r>
          </w:p>
        </w:tc>
        <w:tc>
          <w:tcPr>
            <w:tcW w:w="495" w:type="dxa"/>
          </w:tcPr>
          <w:p w14:paraId="24FD2FF6" w14:textId="50DB8A31" w:rsidR="00FA1298" w:rsidRDefault="00FA1298" w:rsidP="008C753A">
            <w:pPr>
              <w:spacing w:after="120"/>
              <w:jc w:val="both"/>
              <w:rPr>
                <w:sz w:val="22"/>
              </w:rPr>
            </w:pPr>
            <w:r>
              <w:rPr>
                <w:sz w:val="22"/>
              </w:rPr>
              <w:t>4.5</w:t>
            </w:r>
          </w:p>
        </w:tc>
        <w:tc>
          <w:tcPr>
            <w:tcW w:w="666" w:type="dxa"/>
          </w:tcPr>
          <w:p w14:paraId="2025C26A" w14:textId="671AFD75" w:rsidR="00FA1298" w:rsidRDefault="00FA1298" w:rsidP="008C753A">
            <w:pPr>
              <w:spacing w:after="120"/>
              <w:jc w:val="both"/>
              <w:rPr>
                <w:sz w:val="22"/>
              </w:rPr>
            </w:pPr>
            <w:r>
              <w:rPr>
                <w:sz w:val="22"/>
              </w:rPr>
              <w:t>3.3</w:t>
            </w:r>
          </w:p>
        </w:tc>
        <w:tc>
          <w:tcPr>
            <w:tcW w:w="816" w:type="dxa"/>
          </w:tcPr>
          <w:p w14:paraId="63A03260" w14:textId="7F80A5E3" w:rsidR="00FA1298" w:rsidRDefault="00FA1298" w:rsidP="008C753A">
            <w:pPr>
              <w:spacing w:after="120"/>
              <w:jc w:val="both"/>
              <w:rPr>
                <w:sz w:val="22"/>
              </w:rPr>
            </w:pPr>
            <w:r>
              <w:rPr>
                <w:sz w:val="22"/>
              </w:rPr>
              <w:t>3.3</w:t>
            </w:r>
          </w:p>
        </w:tc>
        <w:tc>
          <w:tcPr>
            <w:tcW w:w="491" w:type="dxa"/>
            <w:shd w:val="clear" w:color="auto" w:fill="D9D9D9" w:themeFill="background1" w:themeFillShade="D9"/>
          </w:tcPr>
          <w:p w14:paraId="13B96CDC" w14:textId="493374AC" w:rsidR="00FA1298" w:rsidRDefault="00FA1298" w:rsidP="008C753A">
            <w:pPr>
              <w:spacing w:after="120"/>
              <w:jc w:val="both"/>
              <w:rPr>
                <w:sz w:val="22"/>
              </w:rPr>
            </w:pPr>
            <w:r>
              <w:rPr>
                <w:sz w:val="22"/>
              </w:rPr>
              <w:t>3.3</w:t>
            </w:r>
          </w:p>
        </w:tc>
        <w:tc>
          <w:tcPr>
            <w:tcW w:w="666" w:type="dxa"/>
            <w:shd w:val="clear" w:color="auto" w:fill="D9D9D9" w:themeFill="background1" w:themeFillShade="D9"/>
          </w:tcPr>
          <w:p w14:paraId="4B92018C" w14:textId="613107F6" w:rsidR="00FA1298" w:rsidRDefault="00FA1298" w:rsidP="008C753A">
            <w:pPr>
              <w:spacing w:after="120"/>
              <w:jc w:val="both"/>
              <w:rPr>
                <w:sz w:val="22"/>
              </w:rPr>
            </w:pPr>
            <w:r>
              <w:rPr>
                <w:sz w:val="22"/>
              </w:rPr>
              <w:t>4.3</w:t>
            </w:r>
          </w:p>
        </w:tc>
        <w:tc>
          <w:tcPr>
            <w:tcW w:w="816" w:type="dxa"/>
            <w:shd w:val="clear" w:color="auto" w:fill="D9D9D9" w:themeFill="background1" w:themeFillShade="D9"/>
          </w:tcPr>
          <w:p w14:paraId="3B523898" w14:textId="55051A59" w:rsidR="00FA1298" w:rsidRDefault="00FA1298" w:rsidP="008C753A">
            <w:pPr>
              <w:spacing w:after="120"/>
              <w:jc w:val="both"/>
              <w:rPr>
                <w:sz w:val="22"/>
              </w:rPr>
            </w:pPr>
            <w:r>
              <w:rPr>
                <w:sz w:val="22"/>
              </w:rPr>
              <w:t>4.3</w:t>
            </w:r>
          </w:p>
        </w:tc>
        <w:tc>
          <w:tcPr>
            <w:tcW w:w="925" w:type="dxa"/>
          </w:tcPr>
          <w:p w14:paraId="5C51E5CD" w14:textId="1A88269D" w:rsidR="00FA1298" w:rsidRDefault="00FA1298" w:rsidP="008C753A">
            <w:pPr>
              <w:spacing w:after="120"/>
              <w:jc w:val="both"/>
              <w:rPr>
                <w:sz w:val="22"/>
              </w:rPr>
            </w:pPr>
            <w:r>
              <w:rPr>
                <w:sz w:val="22"/>
              </w:rPr>
              <w:t>179</w:t>
            </w:r>
          </w:p>
        </w:tc>
      </w:tr>
      <w:tr w:rsidR="009076EA" w14:paraId="405101A1" w14:textId="77777777" w:rsidTr="009076EA">
        <w:trPr>
          <w:jc w:val="center"/>
        </w:trPr>
        <w:tc>
          <w:tcPr>
            <w:tcW w:w="539" w:type="dxa"/>
            <w:vMerge w:val="restart"/>
            <w:textDirection w:val="btLr"/>
          </w:tcPr>
          <w:p w14:paraId="49F5D97A" w14:textId="5CA6A9A2" w:rsidR="009076EA" w:rsidRPr="009076EA" w:rsidRDefault="009076EA" w:rsidP="009076EA">
            <w:pPr>
              <w:spacing w:after="120"/>
              <w:ind w:left="113" w:right="113"/>
              <w:jc w:val="center"/>
              <w:rPr>
                <w:sz w:val="22"/>
              </w:rPr>
            </w:pPr>
            <w:r w:rsidRPr="009076EA">
              <w:rPr>
                <w:sz w:val="22"/>
              </w:rPr>
              <w:t>R1-1813177</w:t>
            </w:r>
            <w:r w:rsidR="00F86368">
              <w:rPr>
                <w:sz w:val="22"/>
              </w:rPr>
              <w:t xml:space="preserve"> </w:t>
            </w:r>
            <w:r w:rsidRPr="009076EA">
              <w:rPr>
                <w:sz w:val="22"/>
              </w:rPr>
              <w:t>[3]</w:t>
            </w:r>
          </w:p>
        </w:tc>
        <w:tc>
          <w:tcPr>
            <w:tcW w:w="2099" w:type="dxa"/>
          </w:tcPr>
          <w:p w14:paraId="5A1B4CC8" w14:textId="0277D367" w:rsidR="009076EA" w:rsidRPr="002951A0" w:rsidRDefault="009076EA" w:rsidP="008C753A">
            <w:pPr>
              <w:spacing w:after="120"/>
              <w:jc w:val="both"/>
            </w:pPr>
            <w:r w:rsidRPr="002951A0">
              <w:t>WB_D2D_H1_D01</w:t>
            </w:r>
          </w:p>
        </w:tc>
        <w:tc>
          <w:tcPr>
            <w:tcW w:w="949" w:type="dxa"/>
          </w:tcPr>
          <w:p w14:paraId="645D771C" w14:textId="69FF25BC" w:rsidR="009076EA" w:rsidRDefault="009076EA" w:rsidP="008C753A">
            <w:pPr>
              <w:spacing w:after="120"/>
              <w:jc w:val="both"/>
              <w:rPr>
                <w:sz w:val="22"/>
              </w:rPr>
            </w:pPr>
            <w:r>
              <w:rPr>
                <w:sz w:val="22"/>
              </w:rPr>
              <w:t>2</w:t>
            </w:r>
          </w:p>
        </w:tc>
        <w:tc>
          <w:tcPr>
            <w:tcW w:w="852" w:type="dxa"/>
          </w:tcPr>
          <w:p w14:paraId="70AF60EF" w14:textId="7C577F3A" w:rsidR="009076EA" w:rsidRDefault="009076EA" w:rsidP="008C753A">
            <w:pPr>
              <w:spacing w:after="120"/>
              <w:jc w:val="both"/>
              <w:rPr>
                <w:sz w:val="22"/>
              </w:rPr>
            </w:pPr>
            <w:r>
              <w:rPr>
                <w:sz w:val="22"/>
              </w:rPr>
              <w:t>57</w:t>
            </w:r>
          </w:p>
        </w:tc>
        <w:tc>
          <w:tcPr>
            <w:tcW w:w="1145" w:type="dxa"/>
          </w:tcPr>
          <w:p w14:paraId="1326A305" w14:textId="43B8BD6B" w:rsidR="009076EA" w:rsidRDefault="009076EA" w:rsidP="008C753A">
            <w:pPr>
              <w:spacing w:after="120"/>
              <w:jc w:val="both"/>
              <w:rPr>
                <w:sz w:val="22"/>
              </w:rPr>
            </w:pPr>
            <w:r>
              <w:rPr>
                <w:sz w:val="22"/>
              </w:rPr>
              <w:t>3.5</w:t>
            </w:r>
          </w:p>
        </w:tc>
        <w:tc>
          <w:tcPr>
            <w:tcW w:w="767" w:type="dxa"/>
          </w:tcPr>
          <w:p w14:paraId="4C48A366" w14:textId="21479AB3" w:rsidR="009076EA" w:rsidRDefault="009076EA" w:rsidP="008C753A">
            <w:pPr>
              <w:spacing w:after="120"/>
              <w:jc w:val="both"/>
              <w:rPr>
                <w:sz w:val="22"/>
              </w:rPr>
            </w:pPr>
            <w:r>
              <w:rPr>
                <w:sz w:val="22"/>
              </w:rPr>
              <w:t>D2D</w:t>
            </w:r>
          </w:p>
        </w:tc>
        <w:tc>
          <w:tcPr>
            <w:tcW w:w="1268" w:type="dxa"/>
          </w:tcPr>
          <w:p w14:paraId="19B15CD2" w14:textId="53067CEC" w:rsidR="009076EA" w:rsidRDefault="009076EA" w:rsidP="008C753A">
            <w:pPr>
              <w:spacing w:after="120"/>
              <w:jc w:val="both"/>
              <w:rPr>
                <w:sz w:val="22"/>
              </w:rPr>
            </w:pPr>
            <w:r>
              <w:rPr>
                <w:sz w:val="22"/>
              </w:rPr>
              <w:t>NLOS</w:t>
            </w:r>
          </w:p>
        </w:tc>
        <w:tc>
          <w:tcPr>
            <w:tcW w:w="766" w:type="dxa"/>
          </w:tcPr>
          <w:p w14:paraId="444292D2" w14:textId="38FFC9EE" w:rsidR="009076EA" w:rsidRDefault="009076EA" w:rsidP="008C753A">
            <w:pPr>
              <w:spacing w:after="120"/>
              <w:jc w:val="both"/>
              <w:rPr>
                <w:sz w:val="22"/>
              </w:rPr>
            </w:pPr>
            <w:r>
              <w:rPr>
                <w:sz w:val="22"/>
              </w:rPr>
              <w:t>0.25</w:t>
            </w:r>
          </w:p>
        </w:tc>
        <w:tc>
          <w:tcPr>
            <w:tcW w:w="766" w:type="dxa"/>
          </w:tcPr>
          <w:p w14:paraId="49075469" w14:textId="537B7AEA" w:rsidR="009076EA" w:rsidRDefault="009076EA" w:rsidP="008C753A">
            <w:pPr>
              <w:spacing w:after="120"/>
              <w:jc w:val="both"/>
              <w:rPr>
                <w:sz w:val="22"/>
              </w:rPr>
            </w:pPr>
            <w:r>
              <w:rPr>
                <w:sz w:val="22"/>
              </w:rPr>
              <w:t>0.25</w:t>
            </w:r>
          </w:p>
        </w:tc>
        <w:tc>
          <w:tcPr>
            <w:tcW w:w="601" w:type="dxa"/>
          </w:tcPr>
          <w:p w14:paraId="393E1CFB" w14:textId="27595C6E" w:rsidR="009076EA" w:rsidRDefault="009076EA" w:rsidP="008C753A">
            <w:pPr>
              <w:spacing w:after="120"/>
              <w:jc w:val="both"/>
              <w:rPr>
                <w:sz w:val="22"/>
              </w:rPr>
            </w:pPr>
            <w:r>
              <w:rPr>
                <w:sz w:val="22"/>
              </w:rPr>
              <w:t>24.3</w:t>
            </w:r>
          </w:p>
        </w:tc>
        <w:tc>
          <w:tcPr>
            <w:tcW w:w="495" w:type="dxa"/>
          </w:tcPr>
          <w:p w14:paraId="1EEAA50C" w14:textId="451239E4" w:rsidR="009076EA" w:rsidRDefault="009076EA" w:rsidP="008C753A">
            <w:pPr>
              <w:spacing w:after="120"/>
              <w:jc w:val="both"/>
              <w:rPr>
                <w:sz w:val="22"/>
              </w:rPr>
            </w:pPr>
            <w:r>
              <w:rPr>
                <w:sz w:val="22"/>
              </w:rPr>
              <w:t>4.6</w:t>
            </w:r>
          </w:p>
        </w:tc>
        <w:tc>
          <w:tcPr>
            <w:tcW w:w="666" w:type="dxa"/>
          </w:tcPr>
          <w:p w14:paraId="2ACA8B5D" w14:textId="3FEEE5C6" w:rsidR="009076EA" w:rsidRDefault="009076EA" w:rsidP="008C753A">
            <w:pPr>
              <w:spacing w:after="120"/>
              <w:jc w:val="both"/>
              <w:rPr>
                <w:sz w:val="22"/>
              </w:rPr>
            </w:pPr>
            <w:r>
              <w:rPr>
                <w:sz w:val="22"/>
              </w:rPr>
              <w:t>8.2</w:t>
            </w:r>
          </w:p>
        </w:tc>
        <w:tc>
          <w:tcPr>
            <w:tcW w:w="816" w:type="dxa"/>
          </w:tcPr>
          <w:p w14:paraId="375125A2" w14:textId="7913C6B4" w:rsidR="009076EA" w:rsidRDefault="009076EA" w:rsidP="008C753A">
            <w:pPr>
              <w:spacing w:after="120"/>
              <w:jc w:val="both"/>
              <w:rPr>
                <w:sz w:val="22"/>
              </w:rPr>
            </w:pPr>
            <w:r>
              <w:rPr>
                <w:sz w:val="22"/>
              </w:rPr>
              <w:t>8.2</w:t>
            </w:r>
          </w:p>
        </w:tc>
        <w:tc>
          <w:tcPr>
            <w:tcW w:w="491" w:type="dxa"/>
            <w:shd w:val="clear" w:color="auto" w:fill="D9D9D9" w:themeFill="background1" w:themeFillShade="D9"/>
          </w:tcPr>
          <w:p w14:paraId="3F1D9031" w14:textId="11B9B79E" w:rsidR="009076EA" w:rsidRDefault="009076EA" w:rsidP="008C753A">
            <w:pPr>
              <w:spacing w:after="120"/>
              <w:jc w:val="both"/>
              <w:rPr>
                <w:sz w:val="22"/>
              </w:rPr>
            </w:pPr>
            <w:r>
              <w:rPr>
                <w:sz w:val="22"/>
              </w:rPr>
              <w:t>3.4</w:t>
            </w:r>
          </w:p>
        </w:tc>
        <w:tc>
          <w:tcPr>
            <w:tcW w:w="666" w:type="dxa"/>
            <w:shd w:val="clear" w:color="auto" w:fill="D9D9D9" w:themeFill="background1" w:themeFillShade="D9"/>
          </w:tcPr>
          <w:p w14:paraId="6C31878F" w14:textId="1608A260" w:rsidR="009076EA" w:rsidRDefault="009076EA" w:rsidP="008C753A">
            <w:pPr>
              <w:spacing w:after="120"/>
              <w:jc w:val="both"/>
              <w:rPr>
                <w:sz w:val="22"/>
              </w:rPr>
            </w:pPr>
            <w:r>
              <w:rPr>
                <w:sz w:val="22"/>
              </w:rPr>
              <w:t>8.7</w:t>
            </w:r>
          </w:p>
        </w:tc>
        <w:tc>
          <w:tcPr>
            <w:tcW w:w="816" w:type="dxa"/>
            <w:shd w:val="clear" w:color="auto" w:fill="D9D9D9" w:themeFill="background1" w:themeFillShade="D9"/>
          </w:tcPr>
          <w:p w14:paraId="432A5809" w14:textId="44F12784" w:rsidR="009076EA" w:rsidRDefault="009076EA" w:rsidP="008C753A">
            <w:pPr>
              <w:spacing w:after="120"/>
              <w:jc w:val="both"/>
              <w:rPr>
                <w:sz w:val="22"/>
              </w:rPr>
            </w:pPr>
            <w:r>
              <w:rPr>
                <w:sz w:val="22"/>
              </w:rPr>
              <w:t>8.7</w:t>
            </w:r>
          </w:p>
        </w:tc>
        <w:tc>
          <w:tcPr>
            <w:tcW w:w="925" w:type="dxa"/>
          </w:tcPr>
          <w:p w14:paraId="4A801814" w14:textId="6967553E" w:rsidR="009076EA" w:rsidRDefault="009076EA" w:rsidP="008C753A">
            <w:pPr>
              <w:spacing w:after="120"/>
              <w:jc w:val="both"/>
              <w:rPr>
                <w:sz w:val="22"/>
              </w:rPr>
            </w:pPr>
            <w:r>
              <w:rPr>
                <w:sz w:val="22"/>
              </w:rPr>
              <w:t>224</w:t>
            </w:r>
          </w:p>
        </w:tc>
      </w:tr>
      <w:tr w:rsidR="009076EA" w14:paraId="00EC6612" w14:textId="77777777" w:rsidTr="00FA1298">
        <w:trPr>
          <w:jc w:val="center"/>
        </w:trPr>
        <w:tc>
          <w:tcPr>
            <w:tcW w:w="539" w:type="dxa"/>
            <w:vMerge/>
          </w:tcPr>
          <w:p w14:paraId="11EF42F0" w14:textId="77777777" w:rsidR="009076EA" w:rsidRPr="002951A0" w:rsidRDefault="009076EA" w:rsidP="000A4DD4">
            <w:pPr>
              <w:spacing w:after="120"/>
              <w:jc w:val="both"/>
            </w:pPr>
          </w:p>
        </w:tc>
        <w:tc>
          <w:tcPr>
            <w:tcW w:w="2099" w:type="dxa"/>
          </w:tcPr>
          <w:p w14:paraId="7EB85FA4" w14:textId="77A50CF6" w:rsidR="009076EA" w:rsidRPr="002951A0" w:rsidRDefault="009076EA" w:rsidP="000A4DD4">
            <w:pPr>
              <w:spacing w:after="120"/>
              <w:jc w:val="both"/>
            </w:pPr>
            <w:r w:rsidRPr="002951A0">
              <w:t>WB_D2D_H1_D02</w:t>
            </w:r>
          </w:p>
        </w:tc>
        <w:tc>
          <w:tcPr>
            <w:tcW w:w="949" w:type="dxa"/>
          </w:tcPr>
          <w:p w14:paraId="023A14D6" w14:textId="326BE7B2" w:rsidR="009076EA" w:rsidRDefault="009076EA" w:rsidP="000A4DD4">
            <w:pPr>
              <w:spacing w:after="120"/>
              <w:jc w:val="both"/>
              <w:rPr>
                <w:sz w:val="22"/>
              </w:rPr>
            </w:pPr>
            <w:r>
              <w:rPr>
                <w:sz w:val="22"/>
              </w:rPr>
              <w:t>2</w:t>
            </w:r>
          </w:p>
        </w:tc>
        <w:tc>
          <w:tcPr>
            <w:tcW w:w="852" w:type="dxa"/>
          </w:tcPr>
          <w:p w14:paraId="093E0BC5" w14:textId="2952236D" w:rsidR="009076EA" w:rsidRDefault="009076EA" w:rsidP="000A4DD4">
            <w:pPr>
              <w:spacing w:after="120"/>
              <w:jc w:val="both"/>
              <w:rPr>
                <w:sz w:val="22"/>
              </w:rPr>
            </w:pPr>
            <w:r w:rsidRPr="00F2749C">
              <w:rPr>
                <w:sz w:val="22"/>
              </w:rPr>
              <w:t>57</w:t>
            </w:r>
          </w:p>
        </w:tc>
        <w:tc>
          <w:tcPr>
            <w:tcW w:w="1145" w:type="dxa"/>
          </w:tcPr>
          <w:p w14:paraId="2C56369F" w14:textId="643DDECD" w:rsidR="009076EA" w:rsidRDefault="009076EA" w:rsidP="000A4DD4">
            <w:pPr>
              <w:spacing w:after="120"/>
              <w:jc w:val="both"/>
              <w:rPr>
                <w:sz w:val="22"/>
              </w:rPr>
            </w:pPr>
            <w:r w:rsidRPr="00012084">
              <w:rPr>
                <w:sz w:val="22"/>
              </w:rPr>
              <w:t>3.5</w:t>
            </w:r>
          </w:p>
        </w:tc>
        <w:tc>
          <w:tcPr>
            <w:tcW w:w="767" w:type="dxa"/>
          </w:tcPr>
          <w:p w14:paraId="027A491F" w14:textId="18329BF9" w:rsidR="009076EA" w:rsidRDefault="009076EA" w:rsidP="000A4DD4">
            <w:pPr>
              <w:spacing w:after="120"/>
              <w:jc w:val="both"/>
              <w:rPr>
                <w:sz w:val="22"/>
              </w:rPr>
            </w:pPr>
            <w:r w:rsidRPr="0066592F">
              <w:rPr>
                <w:sz w:val="22"/>
              </w:rPr>
              <w:t>D2D</w:t>
            </w:r>
          </w:p>
        </w:tc>
        <w:tc>
          <w:tcPr>
            <w:tcW w:w="1268" w:type="dxa"/>
          </w:tcPr>
          <w:p w14:paraId="2853ECEA" w14:textId="58EBECBF" w:rsidR="009076EA" w:rsidRDefault="009076EA" w:rsidP="000A4DD4">
            <w:pPr>
              <w:spacing w:after="120"/>
              <w:jc w:val="both"/>
              <w:rPr>
                <w:sz w:val="22"/>
              </w:rPr>
            </w:pPr>
            <w:r>
              <w:rPr>
                <w:sz w:val="22"/>
              </w:rPr>
              <w:t>NLOS</w:t>
            </w:r>
          </w:p>
        </w:tc>
        <w:tc>
          <w:tcPr>
            <w:tcW w:w="766" w:type="dxa"/>
          </w:tcPr>
          <w:p w14:paraId="36B48326" w14:textId="10789ABC" w:rsidR="009076EA" w:rsidRDefault="009076EA" w:rsidP="000A4DD4">
            <w:pPr>
              <w:spacing w:after="120"/>
              <w:jc w:val="both"/>
              <w:rPr>
                <w:sz w:val="22"/>
              </w:rPr>
            </w:pPr>
            <w:r>
              <w:rPr>
                <w:sz w:val="22"/>
              </w:rPr>
              <w:t>1.75</w:t>
            </w:r>
          </w:p>
        </w:tc>
        <w:tc>
          <w:tcPr>
            <w:tcW w:w="766" w:type="dxa"/>
          </w:tcPr>
          <w:p w14:paraId="46180921" w14:textId="1D8419AB" w:rsidR="009076EA" w:rsidRDefault="009076EA" w:rsidP="000A4DD4">
            <w:pPr>
              <w:spacing w:after="120"/>
              <w:jc w:val="both"/>
              <w:rPr>
                <w:sz w:val="22"/>
              </w:rPr>
            </w:pPr>
            <w:r>
              <w:rPr>
                <w:sz w:val="22"/>
              </w:rPr>
              <w:t>0.25</w:t>
            </w:r>
          </w:p>
        </w:tc>
        <w:tc>
          <w:tcPr>
            <w:tcW w:w="601" w:type="dxa"/>
          </w:tcPr>
          <w:p w14:paraId="232321B0" w14:textId="275BC6DA" w:rsidR="009076EA" w:rsidRDefault="009076EA" w:rsidP="000A4DD4">
            <w:pPr>
              <w:spacing w:after="120"/>
              <w:jc w:val="both"/>
              <w:rPr>
                <w:sz w:val="22"/>
              </w:rPr>
            </w:pPr>
            <w:r>
              <w:rPr>
                <w:sz w:val="22"/>
              </w:rPr>
              <w:t>21.0</w:t>
            </w:r>
          </w:p>
        </w:tc>
        <w:tc>
          <w:tcPr>
            <w:tcW w:w="495" w:type="dxa"/>
          </w:tcPr>
          <w:p w14:paraId="15D02998" w14:textId="3AC090C4" w:rsidR="009076EA" w:rsidRDefault="009076EA" w:rsidP="000A4DD4">
            <w:pPr>
              <w:spacing w:after="120"/>
              <w:jc w:val="both"/>
              <w:rPr>
                <w:sz w:val="22"/>
              </w:rPr>
            </w:pPr>
            <w:r>
              <w:rPr>
                <w:sz w:val="22"/>
              </w:rPr>
              <w:t>4.7</w:t>
            </w:r>
          </w:p>
        </w:tc>
        <w:tc>
          <w:tcPr>
            <w:tcW w:w="666" w:type="dxa"/>
          </w:tcPr>
          <w:p w14:paraId="6DD858B9" w14:textId="709B3099" w:rsidR="009076EA" w:rsidRDefault="009076EA" w:rsidP="000A4DD4">
            <w:pPr>
              <w:spacing w:after="120"/>
              <w:jc w:val="both"/>
              <w:rPr>
                <w:sz w:val="22"/>
              </w:rPr>
            </w:pPr>
            <w:r>
              <w:rPr>
                <w:sz w:val="22"/>
              </w:rPr>
              <w:t>9.1</w:t>
            </w:r>
          </w:p>
        </w:tc>
        <w:tc>
          <w:tcPr>
            <w:tcW w:w="816" w:type="dxa"/>
          </w:tcPr>
          <w:p w14:paraId="1FD0AD5E" w14:textId="7495C090" w:rsidR="009076EA" w:rsidRDefault="009076EA" w:rsidP="000A4DD4">
            <w:pPr>
              <w:spacing w:after="120"/>
              <w:jc w:val="both"/>
              <w:rPr>
                <w:sz w:val="22"/>
              </w:rPr>
            </w:pPr>
            <w:r>
              <w:rPr>
                <w:sz w:val="22"/>
              </w:rPr>
              <w:t>9.1</w:t>
            </w:r>
          </w:p>
        </w:tc>
        <w:tc>
          <w:tcPr>
            <w:tcW w:w="491" w:type="dxa"/>
            <w:shd w:val="clear" w:color="auto" w:fill="D9D9D9" w:themeFill="background1" w:themeFillShade="D9"/>
          </w:tcPr>
          <w:p w14:paraId="2397A1E1" w14:textId="712E326D" w:rsidR="009076EA" w:rsidRDefault="009076EA" w:rsidP="000A4DD4">
            <w:pPr>
              <w:spacing w:after="120"/>
              <w:jc w:val="both"/>
              <w:rPr>
                <w:sz w:val="22"/>
              </w:rPr>
            </w:pPr>
            <w:r>
              <w:rPr>
                <w:sz w:val="22"/>
              </w:rPr>
              <w:t>3.3</w:t>
            </w:r>
          </w:p>
        </w:tc>
        <w:tc>
          <w:tcPr>
            <w:tcW w:w="666" w:type="dxa"/>
            <w:shd w:val="clear" w:color="auto" w:fill="D9D9D9" w:themeFill="background1" w:themeFillShade="D9"/>
          </w:tcPr>
          <w:p w14:paraId="0B29E718" w14:textId="0F73C19B" w:rsidR="009076EA" w:rsidRDefault="009076EA" w:rsidP="000A4DD4">
            <w:pPr>
              <w:spacing w:after="120"/>
              <w:jc w:val="both"/>
              <w:rPr>
                <w:sz w:val="22"/>
              </w:rPr>
            </w:pPr>
            <w:r>
              <w:rPr>
                <w:sz w:val="22"/>
              </w:rPr>
              <w:t>9.7</w:t>
            </w:r>
          </w:p>
        </w:tc>
        <w:tc>
          <w:tcPr>
            <w:tcW w:w="816" w:type="dxa"/>
            <w:shd w:val="clear" w:color="auto" w:fill="D9D9D9" w:themeFill="background1" w:themeFillShade="D9"/>
          </w:tcPr>
          <w:p w14:paraId="61933997" w14:textId="4ED1A2BC" w:rsidR="009076EA" w:rsidRDefault="009076EA" w:rsidP="000A4DD4">
            <w:pPr>
              <w:spacing w:after="120"/>
              <w:jc w:val="both"/>
              <w:rPr>
                <w:sz w:val="22"/>
              </w:rPr>
            </w:pPr>
            <w:r>
              <w:rPr>
                <w:sz w:val="22"/>
              </w:rPr>
              <w:t>9.7</w:t>
            </w:r>
          </w:p>
        </w:tc>
        <w:tc>
          <w:tcPr>
            <w:tcW w:w="925" w:type="dxa"/>
          </w:tcPr>
          <w:p w14:paraId="681546B2" w14:textId="50B9731B" w:rsidR="009076EA" w:rsidRDefault="009076EA" w:rsidP="000A4DD4">
            <w:pPr>
              <w:spacing w:after="120"/>
              <w:jc w:val="both"/>
              <w:rPr>
                <w:sz w:val="22"/>
              </w:rPr>
            </w:pPr>
            <w:r>
              <w:rPr>
                <w:sz w:val="22"/>
              </w:rPr>
              <w:t>237</w:t>
            </w:r>
          </w:p>
        </w:tc>
      </w:tr>
      <w:tr w:rsidR="009076EA" w14:paraId="4251EB6C" w14:textId="77777777" w:rsidTr="00FA1298">
        <w:trPr>
          <w:jc w:val="center"/>
        </w:trPr>
        <w:tc>
          <w:tcPr>
            <w:tcW w:w="539" w:type="dxa"/>
            <w:vMerge/>
          </w:tcPr>
          <w:p w14:paraId="2E793ED7" w14:textId="77777777" w:rsidR="009076EA" w:rsidRPr="002951A0" w:rsidRDefault="009076EA" w:rsidP="000A4DD4">
            <w:pPr>
              <w:spacing w:after="120"/>
              <w:jc w:val="both"/>
            </w:pPr>
          </w:p>
        </w:tc>
        <w:tc>
          <w:tcPr>
            <w:tcW w:w="2099" w:type="dxa"/>
          </w:tcPr>
          <w:p w14:paraId="08146854" w14:textId="22E7B78C" w:rsidR="009076EA" w:rsidRPr="002951A0" w:rsidRDefault="009076EA" w:rsidP="000A4DD4">
            <w:pPr>
              <w:spacing w:after="120"/>
              <w:jc w:val="both"/>
            </w:pPr>
            <w:r w:rsidRPr="002951A0">
              <w:t>WB_D2D_H1_D03</w:t>
            </w:r>
          </w:p>
        </w:tc>
        <w:tc>
          <w:tcPr>
            <w:tcW w:w="949" w:type="dxa"/>
          </w:tcPr>
          <w:p w14:paraId="11F3234E" w14:textId="70A474CC" w:rsidR="009076EA" w:rsidRDefault="009076EA" w:rsidP="000A4DD4">
            <w:pPr>
              <w:spacing w:after="120"/>
              <w:jc w:val="both"/>
              <w:rPr>
                <w:sz w:val="22"/>
              </w:rPr>
            </w:pPr>
            <w:r>
              <w:rPr>
                <w:sz w:val="22"/>
              </w:rPr>
              <w:t>2</w:t>
            </w:r>
          </w:p>
        </w:tc>
        <w:tc>
          <w:tcPr>
            <w:tcW w:w="852" w:type="dxa"/>
          </w:tcPr>
          <w:p w14:paraId="379E1C93" w14:textId="4F25E53D" w:rsidR="009076EA" w:rsidRDefault="009076EA" w:rsidP="000A4DD4">
            <w:pPr>
              <w:spacing w:after="120"/>
              <w:jc w:val="both"/>
              <w:rPr>
                <w:sz w:val="22"/>
              </w:rPr>
            </w:pPr>
            <w:r w:rsidRPr="00F2749C">
              <w:rPr>
                <w:sz w:val="22"/>
              </w:rPr>
              <w:t>57</w:t>
            </w:r>
          </w:p>
        </w:tc>
        <w:tc>
          <w:tcPr>
            <w:tcW w:w="1145" w:type="dxa"/>
          </w:tcPr>
          <w:p w14:paraId="47BAFC32" w14:textId="3499474C" w:rsidR="009076EA" w:rsidRDefault="009076EA" w:rsidP="000A4DD4">
            <w:pPr>
              <w:spacing w:after="120"/>
              <w:jc w:val="both"/>
              <w:rPr>
                <w:sz w:val="22"/>
              </w:rPr>
            </w:pPr>
            <w:r w:rsidRPr="00012084">
              <w:rPr>
                <w:sz w:val="22"/>
              </w:rPr>
              <w:t>3.5</w:t>
            </w:r>
          </w:p>
        </w:tc>
        <w:tc>
          <w:tcPr>
            <w:tcW w:w="767" w:type="dxa"/>
          </w:tcPr>
          <w:p w14:paraId="6B69E294" w14:textId="68966AE8" w:rsidR="009076EA" w:rsidRDefault="009076EA" w:rsidP="000A4DD4">
            <w:pPr>
              <w:spacing w:after="120"/>
              <w:jc w:val="both"/>
              <w:rPr>
                <w:sz w:val="22"/>
              </w:rPr>
            </w:pPr>
            <w:r w:rsidRPr="0066592F">
              <w:rPr>
                <w:sz w:val="22"/>
              </w:rPr>
              <w:t>D2D</w:t>
            </w:r>
          </w:p>
        </w:tc>
        <w:tc>
          <w:tcPr>
            <w:tcW w:w="1268" w:type="dxa"/>
          </w:tcPr>
          <w:p w14:paraId="58262E7E" w14:textId="6DE62EEE" w:rsidR="009076EA" w:rsidRDefault="009076EA" w:rsidP="000A4DD4">
            <w:pPr>
              <w:spacing w:after="120"/>
              <w:jc w:val="both"/>
              <w:rPr>
                <w:sz w:val="22"/>
              </w:rPr>
            </w:pPr>
            <w:r>
              <w:rPr>
                <w:sz w:val="22"/>
              </w:rPr>
              <w:t>NLOS</w:t>
            </w:r>
          </w:p>
        </w:tc>
        <w:tc>
          <w:tcPr>
            <w:tcW w:w="766" w:type="dxa"/>
          </w:tcPr>
          <w:p w14:paraId="4BD272D0" w14:textId="4E1F5DD0" w:rsidR="009076EA" w:rsidRDefault="009076EA" w:rsidP="000A4DD4">
            <w:pPr>
              <w:spacing w:after="120"/>
              <w:jc w:val="both"/>
              <w:rPr>
                <w:sz w:val="22"/>
              </w:rPr>
            </w:pPr>
            <w:r>
              <w:rPr>
                <w:sz w:val="22"/>
              </w:rPr>
              <w:t>1.75</w:t>
            </w:r>
          </w:p>
        </w:tc>
        <w:tc>
          <w:tcPr>
            <w:tcW w:w="766" w:type="dxa"/>
          </w:tcPr>
          <w:p w14:paraId="638B63A3" w14:textId="6C5A48A0" w:rsidR="009076EA" w:rsidRDefault="009076EA" w:rsidP="000A4DD4">
            <w:pPr>
              <w:spacing w:after="120"/>
              <w:jc w:val="both"/>
              <w:rPr>
                <w:sz w:val="22"/>
              </w:rPr>
            </w:pPr>
            <w:r>
              <w:rPr>
                <w:sz w:val="22"/>
              </w:rPr>
              <w:t>1.75</w:t>
            </w:r>
          </w:p>
        </w:tc>
        <w:tc>
          <w:tcPr>
            <w:tcW w:w="601" w:type="dxa"/>
          </w:tcPr>
          <w:p w14:paraId="757A4864" w14:textId="3C3144CE" w:rsidR="009076EA" w:rsidRDefault="009076EA" w:rsidP="000A4DD4">
            <w:pPr>
              <w:spacing w:after="120"/>
              <w:jc w:val="both"/>
              <w:rPr>
                <w:sz w:val="22"/>
              </w:rPr>
            </w:pPr>
            <w:r>
              <w:rPr>
                <w:sz w:val="22"/>
              </w:rPr>
              <w:t>18.0</w:t>
            </w:r>
          </w:p>
        </w:tc>
        <w:tc>
          <w:tcPr>
            <w:tcW w:w="495" w:type="dxa"/>
          </w:tcPr>
          <w:p w14:paraId="6F381EE9" w14:textId="3B3B5768" w:rsidR="009076EA" w:rsidRDefault="009076EA" w:rsidP="000A4DD4">
            <w:pPr>
              <w:spacing w:after="120"/>
              <w:jc w:val="both"/>
              <w:rPr>
                <w:sz w:val="22"/>
              </w:rPr>
            </w:pPr>
            <w:r>
              <w:rPr>
                <w:sz w:val="22"/>
              </w:rPr>
              <w:t>4.7</w:t>
            </w:r>
          </w:p>
        </w:tc>
        <w:tc>
          <w:tcPr>
            <w:tcW w:w="666" w:type="dxa"/>
          </w:tcPr>
          <w:p w14:paraId="5706B0C7" w14:textId="0C5CA62E" w:rsidR="009076EA" w:rsidRDefault="009076EA" w:rsidP="000A4DD4">
            <w:pPr>
              <w:spacing w:after="120"/>
              <w:jc w:val="both"/>
              <w:rPr>
                <w:sz w:val="22"/>
              </w:rPr>
            </w:pPr>
            <w:r>
              <w:rPr>
                <w:sz w:val="22"/>
              </w:rPr>
              <w:t>9.3</w:t>
            </w:r>
          </w:p>
        </w:tc>
        <w:tc>
          <w:tcPr>
            <w:tcW w:w="816" w:type="dxa"/>
          </w:tcPr>
          <w:p w14:paraId="36B89DEE" w14:textId="711B08DB" w:rsidR="009076EA" w:rsidRDefault="009076EA" w:rsidP="000A4DD4">
            <w:pPr>
              <w:spacing w:after="120"/>
              <w:jc w:val="both"/>
              <w:rPr>
                <w:sz w:val="22"/>
              </w:rPr>
            </w:pPr>
            <w:r>
              <w:rPr>
                <w:sz w:val="22"/>
              </w:rPr>
              <w:t>9.3</w:t>
            </w:r>
          </w:p>
        </w:tc>
        <w:tc>
          <w:tcPr>
            <w:tcW w:w="491" w:type="dxa"/>
            <w:shd w:val="clear" w:color="auto" w:fill="D9D9D9" w:themeFill="background1" w:themeFillShade="D9"/>
          </w:tcPr>
          <w:p w14:paraId="638F92EB" w14:textId="3C6EB247" w:rsidR="009076EA" w:rsidRDefault="009076EA" w:rsidP="000A4DD4">
            <w:pPr>
              <w:spacing w:after="120"/>
              <w:jc w:val="both"/>
              <w:rPr>
                <w:sz w:val="22"/>
              </w:rPr>
            </w:pPr>
            <w:r>
              <w:rPr>
                <w:sz w:val="22"/>
              </w:rPr>
              <w:t>3.1</w:t>
            </w:r>
          </w:p>
        </w:tc>
        <w:tc>
          <w:tcPr>
            <w:tcW w:w="666" w:type="dxa"/>
            <w:shd w:val="clear" w:color="auto" w:fill="D9D9D9" w:themeFill="background1" w:themeFillShade="D9"/>
          </w:tcPr>
          <w:p w14:paraId="16042AF3" w14:textId="172DC988" w:rsidR="009076EA" w:rsidRDefault="009076EA" w:rsidP="000A4DD4">
            <w:pPr>
              <w:spacing w:after="120"/>
              <w:jc w:val="both"/>
              <w:rPr>
                <w:sz w:val="22"/>
              </w:rPr>
            </w:pPr>
            <w:r>
              <w:rPr>
                <w:sz w:val="22"/>
              </w:rPr>
              <w:t>10.0</w:t>
            </w:r>
          </w:p>
        </w:tc>
        <w:tc>
          <w:tcPr>
            <w:tcW w:w="816" w:type="dxa"/>
            <w:shd w:val="clear" w:color="auto" w:fill="D9D9D9" w:themeFill="background1" w:themeFillShade="D9"/>
          </w:tcPr>
          <w:p w14:paraId="38F05D22" w14:textId="1229A090" w:rsidR="009076EA" w:rsidRDefault="009076EA" w:rsidP="000A4DD4">
            <w:pPr>
              <w:spacing w:after="120"/>
              <w:jc w:val="both"/>
              <w:rPr>
                <w:sz w:val="22"/>
              </w:rPr>
            </w:pPr>
            <w:r>
              <w:rPr>
                <w:sz w:val="22"/>
              </w:rPr>
              <w:t>10.1</w:t>
            </w:r>
          </w:p>
        </w:tc>
        <w:tc>
          <w:tcPr>
            <w:tcW w:w="925" w:type="dxa"/>
          </w:tcPr>
          <w:p w14:paraId="7831A54F" w14:textId="4BA22789" w:rsidR="009076EA" w:rsidRDefault="009076EA" w:rsidP="000A4DD4">
            <w:pPr>
              <w:spacing w:after="120"/>
              <w:jc w:val="both"/>
              <w:rPr>
                <w:sz w:val="22"/>
              </w:rPr>
            </w:pPr>
            <w:r>
              <w:rPr>
                <w:sz w:val="22"/>
              </w:rPr>
              <w:t>234</w:t>
            </w:r>
          </w:p>
        </w:tc>
      </w:tr>
      <w:tr w:rsidR="009076EA" w14:paraId="35A517AB" w14:textId="77777777" w:rsidTr="00FA1298">
        <w:trPr>
          <w:jc w:val="center"/>
        </w:trPr>
        <w:tc>
          <w:tcPr>
            <w:tcW w:w="539" w:type="dxa"/>
            <w:vMerge/>
          </w:tcPr>
          <w:p w14:paraId="6C953604" w14:textId="77777777" w:rsidR="009076EA" w:rsidRPr="002951A0" w:rsidRDefault="009076EA" w:rsidP="000A4DD4">
            <w:pPr>
              <w:spacing w:after="120"/>
              <w:jc w:val="both"/>
            </w:pPr>
          </w:p>
        </w:tc>
        <w:tc>
          <w:tcPr>
            <w:tcW w:w="2099" w:type="dxa"/>
          </w:tcPr>
          <w:p w14:paraId="5BC17017" w14:textId="7C6C94CB" w:rsidR="009076EA" w:rsidRPr="002951A0" w:rsidRDefault="009076EA" w:rsidP="000A4DD4">
            <w:pPr>
              <w:spacing w:after="120"/>
              <w:jc w:val="both"/>
            </w:pPr>
            <w:r w:rsidRPr="002951A0">
              <w:t>WB_</w:t>
            </w:r>
            <w:r>
              <w:t>AP</w:t>
            </w:r>
            <w:r w:rsidRPr="002951A0">
              <w:t>2D_H1_D04</w:t>
            </w:r>
          </w:p>
        </w:tc>
        <w:tc>
          <w:tcPr>
            <w:tcW w:w="949" w:type="dxa"/>
          </w:tcPr>
          <w:p w14:paraId="26F604BD" w14:textId="7021ADD8" w:rsidR="009076EA" w:rsidRDefault="009076EA" w:rsidP="000A4DD4">
            <w:pPr>
              <w:spacing w:after="120"/>
              <w:jc w:val="both"/>
              <w:rPr>
                <w:sz w:val="22"/>
              </w:rPr>
            </w:pPr>
            <w:r>
              <w:rPr>
                <w:sz w:val="22"/>
              </w:rPr>
              <w:t>2</w:t>
            </w:r>
          </w:p>
        </w:tc>
        <w:tc>
          <w:tcPr>
            <w:tcW w:w="852" w:type="dxa"/>
          </w:tcPr>
          <w:p w14:paraId="47208D18" w14:textId="7BD82A6D" w:rsidR="009076EA" w:rsidRDefault="009076EA" w:rsidP="000A4DD4">
            <w:pPr>
              <w:spacing w:after="120"/>
              <w:jc w:val="both"/>
              <w:rPr>
                <w:sz w:val="22"/>
              </w:rPr>
            </w:pPr>
            <w:r w:rsidRPr="00F2749C">
              <w:rPr>
                <w:sz w:val="22"/>
              </w:rPr>
              <w:t>57</w:t>
            </w:r>
          </w:p>
        </w:tc>
        <w:tc>
          <w:tcPr>
            <w:tcW w:w="1145" w:type="dxa"/>
          </w:tcPr>
          <w:p w14:paraId="46D1A1AB" w14:textId="77510CDE" w:rsidR="009076EA" w:rsidRDefault="009076EA" w:rsidP="000A4DD4">
            <w:pPr>
              <w:spacing w:after="120"/>
              <w:jc w:val="both"/>
              <w:rPr>
                <w:sz w:val="22"/>
              </w:rPr>
            </w:pPr>
            <w:r w:rsidRPr="00012084">
              <w:rPr>
                <w:sz w:val="22"/>
              </w:rPr>
              <w:t>3.5</w:t>
            </w:r>
          </w:p>
        </w:tc>
        <w:tc>
          <w:tcPr>
            <w:tcW w:w="767" w:type="dxa"/>
          </w:tcPr>
          <w:p w14:paraId="7333EFB0" w14:textId="11E397BA" w:rsidR="009076EA" w:rsidRDefault="009076EA" w:rsidP="000A4DD4">
            <w:pPr>
              <w:spacing w:after="120"/>
              <w:jc w:val="both"/>
              <w:rPr>
                <w:sz w:val="22"/>
              </w:rPr>
            </w:pPr>
            <w:r w:rsidRPr="00E40D25">
              <w:rPr>
                <w:sz w:val="22"/>
              </w:rPr>
              <w:t>AP2D</w:t>
            </w:r>
          </w:p>
        </w:tc>
        <w:tc>
          <w:tcPr>
            <w:tcW w:w="1268" w:type="dxa"/>
          </w:tcPr>
          <w:p w14:paraId="2A7F3996" w14:textId="32A34E9B" w:rsidR="009076EA" w:rsidRDefault="009076EA" w:rsidP="000A4DD4">
            <w:pPr>
              <w:spacing w:after="120"/>
              <w:jc w:val="both"/>
              <w:rPr>
                <w:sz w:val="22"/>
              </w:rPr>
            </w:pPr>
            <w:r>
              <w:rPr>
                <w:sz w:val="22"/>
              </w:rPr>
              <w:t>NLOS</w:t>
            </w:r>
          </w:p>
        </w:tc>
        <w:tc>
          <w:tcPr>
            <w:tcW w:w="766" w:type="dxa"/>
          </w:tcPr>
          <w:p w14:paraId="6DD0F2B3" w14:textId="4C4D6277" w:rsidR="009076EA" w:rsidRDefault="009076EA" w:rsidP="000A4DD4">
            <w:pPr>
              <w:spacing w:after="120"/>
              <w:jc w:val="both"/>
              <w:rPr>
                <w:sz w:val="22"/>
              </w:rPr>
            </w:pPr>
            <w:r>
              <w:rPr>
                <w:sz w:val="22"/>
              </w:rPr>
              <w:t>2.6</w:t>
            </w:r>
          </w:p>
        </w:tc>
        <w:tc>
          <w:tcPr>
            <w:tcW w:w="766" w:type="dxa"/>
          </w:tcPr>
          <w:p w14:paraId="03FBBA9C" w14:textId="0A894FB9" w:rsidR="009076EA" w:rsidRDefault="009076EA" w:rsidP="000A4DD4">
            <w:pPr>
              <w:spacing w:after="120"/>
              <w:jc w:val="both"/>
              <w:rPr>
                <w:sz w:val="22"/>
              </w:rPr>
            </w:pPr>
            <w:r>
              <w:rPr>
                <w:sz w:val="22"/>
              </w:rPr>
              <w:t>0.25</w:t>
            </w:r>
          </w:p>
        </w:tc>
        <w:tc>
          <w:tcPr>
            <w:tcW w:w="601" w:type="dxa"/>
          </w:tcPr>
          <w:p w14:paraId="6B32B6A1" w14:textId="1F575973" w:rsidR="009076EA" w:rsidRDefault="009076EA" w:rsidP="000A4DD4">
            <w:pPr>
              <w:spacing w:after="120"/>
              <w:jc w:val="both"/>
              <w:rPr>
                <w:sz w:val="22"/>
              </w:rPr>
            </w:pPr>
            <w:r>
              <w:rPr>
                <w:sz w:val="22"/>
              </w:rPr>
              <w:t>29.4</w:t>
            </w:r>
          </w:p>
        </w:tc>
        <w:tc>
          <w:tcPr>
            <w:tcW w:w="495" w:type="dxa"/>
          </w:tcPr>
          <w:p w14:paraId="13953507" w14:textId="197F2DB4" w:rsidR="009076EA" w:rsidRDefault="009076EA" w:rsidP="000A4DD4">
            <w:pPr>
              <w:spacing w:after="120"/>
              <w:jc w:val="both"/>
              <w:rPr>
                <w:sz w:val="22"/>
              </w:rPr>
            </w:pPr>
            <w:r>
              <w:rPr>
                <w:sz w:val="22"/>
              </w:rPr>
              <w:t>4.5</w:t>
            </w:r>
          </w:p>
        </w:tc>
        <w:tc>
          <w:tcPr>
            <w:tcW w:w="666" w:type="dxa"/>
          </w:tcPr>
          <w:p w14:paraId="5E200ECE" w14:textId="3CCF4EA2" w:rsidR="009076EA" w:rsidRDefault="009076EA" w:rsidP="000A4DD4">
            <w:pPr>
              <w:spacing w:after="120"/>
              <w:jc w:val="both"/>
              <w:rPr>
                <w:sz w:val="22"/>
              </w:rPr>
            </w:pPr>
            <w:r>
              <w:rPr>
                <w:sz w:val="22"/>
              </w:rPr>
              <w:t>12.0</w:t>
            </w:r>
          </w:p>
        </w:tc>
        <w:tc>
          <w:tcPr>
            <w:tcW w:w="816" w:type="dxa"/>
          </w:tcPr>
          <w:p w14:paraId="0EE4D6B2" w14:textId="2B0D5156" w:rsidR="009076EA" w:rsidRDefault="009076EA" w:rsidP="000A4DD4">
            <w:pPr>
              <w:spacing w:after="120"/>
              <w:jc w:val="both"/>
              <w:rPr>
                <w:sz w:val="22"/>
              </w:rPr>
            </w:pPr>
            <w:r>
              <w:rPr>
                <w:sz w:val="22"/>
              </w:rPr>
              <w:t>11.9</w:t>
            </w:r>
          </w:p>
        </w:tc>
        <w:tc>
          <w:tcPr>
            <w:tcW w:w="491" w:type="dxa"/>
            <w:shd w:val="clear" w:color="auto" w:fill="D9D9D9" w:themeFill="background1" w:themeFillShade="D9"/>
          </w:tcPr>
          <w:p w14:paraId="7C0D26AE" w14:textId="621BC81E" w:rsidR="009076EA" w:rsidRDefault="009076EA" w:rsidP="000A4DD4">
            <w:pPr>
              <w:spacing w:after="120"/>
              <w:jc w:val="both"/>
              <w:rPr>
                <w:sz w:val="22"/>
              </w:rPr>
            </w:pPr>
            <w:r>
              <w:rPr>
                <w:sz w:val="22"/>
              </w:rPr>
              <w:t>3.2</w:t>
            </w:r>
          </w:p>
        </w:tc>
        <w:tc>
          <w:tcPr>
            <w:tcW w:w="666" w:type="dxa"/>
            <w:shd w:val="clear" w:color="auto" w:fill="D9D9D9" w:themeFill="background1" w:themeFillShade="D9"/>
          </w:tcPr>
          <w:p w14:paraId="1F91CE02" w14:textId="29D5D590" w:rsidR="009076EA" w:rsidRDefault="009076EA" w:rsidP="000A4DD4">
            <w:pPr>
              <w:spacing w:after="120"/>
              <w:jc w:val="both"/>
              <w:rPr>
                <w:sz w:val="22"/>
              </w:rPr>
            </w:pPr>
            <w:r>
              <w:rPr>
                <w:sz w:val="22"/>
              </w:rPr>
              <w:t>12.5</w:t>
            </w:r>
          </w:p>
        </w:tc>
        <w:tc>
          <w:tcPr>
            <w:tcW w:w="816" w:type="dxa"/>
            <w:shd w:val="clear" w:color="auto" w:fill="D9D9D9" w:themeFill="background1" w:themeFillShade="D9"/>
          </w:tcPr>
          <w:p w14:paraId="3798F2AD" w14:textId="6A1A4C3A" w:rsidR="009076EA" w:rsidRDefault="009076EA" w:rsidP="000A4DD4">
            <w:pPr>
              <w:spacing w:after="120"/>
              <w:jc w:val="both"/>
              <w:rPr>
                <w:sz w:val="22"/>
              </w:rPr>
            </w:pPr>
            <w:r>
              <w:rPr>
                <w:sz w:val="22"/>
              </w:rPr>
              <w:t>12.4</w:t>
            </w:r>
          </w:p>
        </w:tc>
        <w:tc>
          <w:tcPr>
            <w:tcW w:w="925" w:type="dxa"/>
          </w:tcPr>
          <w:p w14:paraId="01A2A96C" w14:textId="1542E5F9" w:rsidR="009076EA" w:rsidRDefault="009076EA" w:rsidP="000A4DD4">
            <w:pPr>
              <w:spacing w:after="120"/>
              <w:jc w:val="both"/>
              <w:rPr>
                <w:sz w:val="22"/>
              </w:rPr>
            </w:pPr>
            <w:r>
              <w:rPr>
                <w:sz w:val="22"/>
              </w:rPr>
              <w:t>67</w:t>
            </w:r>
          </w:p>
        </w:tc>
      </w:tr>
      <w:tr w:rsidR="009076EA" w14:paraId="51D15C1D" w14:textId="77777777" w:rsidTr="00FA1298">
        <w:trPr>
          <w:jc w:val="center"/>
        </w:trPr>
        <w:tc>
          <w:tcPr>
            <w:tcW w:w="539" w:type="dxa"/>
            <w:vMerge/>
          </w:tcPr>
          <w:p w14:paraId="24F21AE3" w14:textId="77777777" w:rsidR="009076EA" w:rsidRPr="002951A0" w:rsidRDefault="009076EA" w:rsidP="000A4DD4">
            <w:pPr>
              <w:spacing w:after="120"/>
              <w:jc w:val="both"/>
            </w:pPr>
          </w:p>
        </w:tc>
        <w:tc>
          <w:tcPr>
            <w:tcW w:w="2099" w:type="dxa"/>
          </w:tcPr>
          <w:p w14:paraId="1989D6D6" w14:textId="3346247A" w:rsidR="009076EA" w:rsidRPr="002951A0" w:rsidRDefault="009076EA" w:rsidP="000A4DD4">
            <w:pPr>
              <w:spacing w:after="120"/>
              <w:jc w:val="both"/>
            </w:pPr>
            <w:r w:rsidRPr="002951A0">
              <w:t>WB_</w:t>
            </w:r>
            <w:r>
              <w:t>AP</w:t>
            </w:r>
            <w:r w:rsidRPr="002951A0">
              <w:t>2D_H1_D05</w:t>
            </w:r>
          </w:p>
        </w:tc>
        <w:tc>
          <w:tcPr>
            <w:tcW w:w="949" w:type="dxa"/>
          </w:tcPr>
          <w:p w14:paraId="58038FCE" w14:textId="57171B7F" w:rsidR="009076EA" w:rsidRDefault="009076EA" w:rsidP="000A4DD4">
            <w:pPr>
              <w:spacing w:after="120"/>
              <w:jc w:val="both"/>
              <w:rPr>
                <w:sz w:val="22"/>
              </w:rPr>
            </w:pPr>
            <w:r>
              <w:rPr>
                <w:sz w:val="22"/>
              </w:rPr>
              <w:t>2</w:t>
            </w:r>
          </w:p>
        </w:tc>
        <w:tc>
          <w:tcPr>
            <w:tcW w:w="852" w:type="dxa"/>
          </w:tcPr>
          <w:p w14:paraId="1BB0B74B" w14:textId="2EE08C90" w:rsidR="009076EA" w:rsidRDefault="009076EA" w:rsidP="000A4DD4">
            <w:pPr>
              <w:spacing w:after="120"/>
              <w:jc w:val="both"/>
              <w:rPr>
                <w:sz w:val="22"/>
              </w:rPr>
            </w:pPr>
            <w:r w:rsidRPr="00F2749C">
              <w:rPr>
                <w:sz w:val="22"/>
              </w:rPr>
              <w:t>57</w:t>
            </w:r>
          </w:p>
        </w:tc>
        <w:tc>
          <w:tcPr>
            <w:tcW w:w="1145" w:type="dxa"/>
          </w:tcPr>
          <w:p w14:paraId="65746979" w14:textId="7B678DD1" w:rsidR="009076EA" w:rsidRDefault="009076EA" w:rsidP="000A4DD4">
            <w:pPr>
              <w:spacing w:after="120"/>
              <w:jc w:val="both"/>
              <w:rPr>
                <w:sz w:val="22"/>
              </w:rPr>
            </w:pPr>
            <w:r w:rsidRPr="00012084">
              <w:rPr>
                <w:sz w:val="22"/>
              </w:rPr>
              <w:t>3.5</w:t>
            </w:r>
          </w:p>
        </w:tc>
        <w:tc>
          <w:tcPr>
            <w:tcW w:w="767" w:type="dxa"/>
          </w:tcPr>
          <w:p w14:paraId="3DFF2DC2" w14:textId="63406C0F" w:rsidR="009076EA" w:rsidRDefault="009076EA" w:rsidP="000A4DD4">
            <w:pPr>
              <w:spacing w:after="120"/>
              <w:jc w:val="both"/>
              <w:rPr>
                <w:sz w:val="22"/>
              </w:rPr>
            </w:pPr>
            <w:r w:rsidRPr="00E40D25">
              <w:rPr>
                <w:sz w:val="22"/>
              </w:rPr>
              <w:t>AP2D</w:t>
            </w:r>
          </w:p>
        </w:tc>
        <w:tc>
          <w:tcPr>
            <w:tcW w:w="1268" w:type="dxa"/>
          </w:tcPr>
          <w:p w14:paraId="018B4D69" w14:textId="3E0B6ABF" w:rsidR="009076EA" w:rsidRDefault="009076EA" w:rsidP="000A4DD4">
            <w:pPr>
              <w:spacing w:after="120"/>
              <w:jc w:val="both"/>
              <w:rPr>
                <w:sz w:val="22"/>
              </w:rPr>
            </w:pPr>
            <w:r>
              <w:rPr>
                <w:sz w:val="22"/>
              </w:rPr>
              <w:t>NLOS</w:t>
            </w:r>
          </w:p>
        </w:tc>
        <w:tc>
          <w:tcPr>
            <w:tcW w:w="766" w:type="dxa"/>
          </w:tcPr>
          <w:p w14:paraId="58257821" w14:textId="122BC009" w:rsidR="009076EA" w:rsidRDefault="009076EA" w:rsidP="000A4DD4">
            <w:pPr>
              <w:spacing w:after="120"/>
              <w:jc w:val="both"/>
              <w:rPr>
                <w:sz w:val="22"/>
              </w:rPr>
            </w:pPr>
            <w:r>
              <w:rPr>
                <w:sz w:val="22"/>
              </w:rPr>
              <w:t>2.6</w:t>
            </w:r>
          </w:p>
        </w:tc>
        <w:tc>
          <w:tcPr>
            <w:tcW w:w="766" w:type="dxa"/>
          </w:tcPr>
          <w:p w14:paraId="307E72AA" w14:textId="029C7B50" w:rsidR="009076EA" w:rsidRDefault="009076EA" w:rsidP="000A4DD4">
            <w:pPr>
              <w:spacing w:after="120"/>
              <w:jc w:val="both"/>
              <w:rPr>
                <w:sz w:val="22"/>
              </w:rPr>
            </w:pPr>
            <w:r>
              <w:rPr>
                <w:sz w:val="22"/>
              </w:rPr>
              <w:t>1.75</w:t>
            </w:r>
          </w:p>
        </w:tc>
        <w:tc>
          <w:tcPr>
            <w:tcW w:w="601" w:type="dxa"/>
          </w:tcPr>
          <w:p w14:paraId="7E01BF8B" w14:textId="2608610E" w:rsidR="009076EA" w:rsidRDefault="009076EA" w:rsidP="000A4DD4">
            <w:pPr>
              <w:spacing w:after="120"/>
              <w:jc w:val="both"/>
              <w:rPr>
                <w:sz w:val="22"/>
              </w:rPr>
            </w:pPr>
            <w:r>
              <w:rPr>
                <w:sz w:val="22"/>
              </w:rPr>
              <w:t>29.5</w:t>
            </w:r>
          </w:p>
        </w:tc>
        <w:tc>
          <w:tcPr>
            <w:tcW w:w="495" w:type="dxa"/>
          </w:tcPr>
          <w:p w14:paraId="241E24E5" w14:textId="076CFB51" w:rsidR="009076EA" w:rsidRDefault="009076EA" w:rsidP="000A4DD4">
            <w:pPr>
              <w:spacing w:after="120"/>
              <w:jc w:val="both"/>
              <w:rPr>
                <w:sz w:val="22"/>
              </w:rPr>
            </w:pPr>
            <w:r>
              <w:rPr>
                <w:sz w:val="22"/>
              </w:rPr>
              <w:t>3.9</w:t>
            </w:r>
          </w:p>
        </w:tc>
        <w:tc>
          <w:tcPr>
            <w:tcW w:w="666" w:type="dxa"/>
          </w:tcPr>
          <w:p w14:paraId="337A2029" w14:textId="0B3EA5E4" w:rsidR="009076EA" w:rsidRDefault="009076EA" w:rsidP="000A4DD4">
            <w:pPr>
              <w:spacing w:after="120"/>
              <w:jc w:val="both"/>
              <w:rPr>
                <w:sz w:val="22"/>
              </w:rPr>
            </w:pPr>
            <w:r>
              <w:rPr>
                <w:sz w:val="22"/>
              </w:rPr>
              <w:t>12.2</w:t>
            </w:r>
          </w:p>
        </w:tc>
        <w:tc>
          <w:tcPr>
            <w:tcW w:w="816" w:type="dxa"/>
          </w:tcPr>
          <w:p w14:paraId="6F309CDC" w14:textId="4106BE93" w:rsidR="009076EA" w:rsidRDefault="009076EA" w:rsidP="000A4DD4">
            <w:pPr>
              <w:spacing w:after="120"/>
              <w:jc w:val="both"/>
              <w:rPr>
                <w:sz w:val="22"/>
              </w:rPr>
            </w:pPr>
            <w:r>
              <w:rPr>
                <w:sz w:val="22"/>
              </w:rPr>
              <w:t>12.1</w:t>
            </w:r>
          </w:p>
        </w:tc>
        <w:tc>
          <w:tcPr>
            <w:tcW w:w="491" w:type="dxa"/>
            <w:shd w:val="clear" w:color="auto" w:fill="D9D9D9" w:themeFill="background1" w:themeFillShade="D9"/>
          </w:tcPr>
          <w:p w14:paraId="36FE8734" w14:textId="3B641367" w:rsidR="009076EA" w:rsidRDefault="009076EA" w:rsidP="000A4DD4">
            <w:pPr>
              <w:spacing w:after="120"/>
              <w:jc w:val="both"/>
              <w:rPr>
                <w:sz w:val="22"/>
              </w:rPr>
            </w:pPr>
            <w:r>
              <w:rPr>
                <w:sz w:val="22"/>
              </w:rPr>
              <w:t>3.1</w:t>
            </w:r>
          </w:p>
        </w:tc>
        <w:tc>
          <w:tcPr>
            <w:tcW w:w="666" w:type="dxa"/>
            <w:shd w:val="clear" w:color="auto" w:fill="D9D9D9" w:themeFill="background1" w:themeFillShade="D9"/>
          </w:tcPr>
          <w:p w14:paraId="5D95A34A" w14:textId="0E33DD43" w:rsidR="009076EA" w:rsidRDefault="009076EA" w:rsidP="000A4DD4">
            <w:pPr>
              <w:spacing w:after="120"/>
              <w:jc w:val="both"/>
              <w:rPr>
                <w:sz w:val="22"/>
              </w:rPr>
            </w:pPr>
            <w:r>
              <w:rPr>
                <w:sz w:val="22"/>
              </w:rPr>
              <w:t>12.4</w:t>
            </w:r>
          </w:p>
        </w:tc>
        <w:tc>
          <w:tcPr>
            <w:tcW w:w="816" w:type="dxa"/>
            <w:shd w:val="clear" w:color="auto" w:fill="D9D9D9" w:themeFill="background1" w:themeFillShade="D9"/>
          </w:tcPr>
          <w:p w14:paraId="50A64013" w14:textId="284DE08F" w:rsidR="009076EA" w:rsidRDefault="009076EA" w:rsidP="000A4DD4">
            <w:pPr>
              <w:spacing w:after="120"/>
              <w:jc w:val="both"/>
              <w:rPr>
                <w:sz w:val="22"/>
              </w:rPr>
            </w:pPr>
            <w:r>
              <w:rPr>
                <w:sz w:val="22"/>
              </w:rPr>
              <w:t>12.3</w:t>
            </w:r>
          </w:p>
        </w:tc>
        <w:tc>
          <w:tcPr>
            <w:tcW w:w="925" w:type="dxa"/>
          </w:tcPr>
          <w:p w14:paraId="14F4EBDA" w14:textId="3B0E7C38" w:rsidR="009076EA" w:rsidRDefault="009076EA" w:rsidP="000A4DD4">
            <w:pPr>
              <w:spacing w:after="120"/>
              <w:jc w:val="both"/>
              <w:rPr>
                <w:sz w:val="22"/>
              </w:rPr>
            </w:pPr>
            <w:r>
              <w:rPr>
                <w:sz w:val="22"/>
              </w:rPr>
              <w:t>66</w:t>
            </w:r>
          </w:p>
        </w:tc>
      </w:tr>
      <w:tr w:rsidR="009076EA" w14:paraId="618C3828" w14:textId="77777777" w:rsidTr="00FA1298">
        <w:trPr>
          <w:jc w:val="center"/>
        </w:trPr>
        <w:tc>
          <w:tcPr>
            <w:tcW w:w="539" w:type="dxa"/>
            <w:vMerge/>
          </w:tcPr>
          <w:p w14:paraId="1375C7DE" w14:textId="77777777" w:rsidR="009076EA" w:rsidRPr="002951A0" w:rsidRDefault="009076EA" w:rsidP="000A4DD4">
            <w:pPr>
              <w:spacing w:after="120"/>
              <w:jc w:val="both"/>
            </w:pPr>
          </w:p>
        </w:tc>
        <w:tc>
          <w:tcPr>
            <w:tcW w:w="2099" w:type="dxa"/>
          </w:tcPr>
          <w:p w14:paraId="67C796A8" w14:textId="76FE43A3" w:rsidR="009076EA" w:rsidRPr="002951A0" w:rsidRDefault="009076EA" w:rsidP="000A4DD4">
            <w:pPr>
              <w:spacing w:after="120"/>
              <w:jc w:val="both"/>
            </w:pPr>
            <w:r w:rsidRPr="002951A0">
              <w:t>WB_</w:t>
            </w:r>
            <w:r>
              <w:t>AP</w:t>
            </w:r>
            <w:r w:rsidRPr="002951A0">
              <w:t>2D_H1_D06</w:t>
            </w:r>
          </w:p>
        </w:tc>
        <w:tc>
          <w:tcPr>
            <w:tcW w:w="949" w:type="dxa"/>
          </w:tcPr>
          <w:p w14:paraId="6EEB87DD" w14:textId="36144F9C" w:rsidR="009076EA" w:rsidRDefault="009076EA" w:rsidP="000A4DD4">
            <w:pPr>
              <w:spacing w:after="120"/>
              <w:jc w:val="both"/>
              <w:rPr>
                <w:sz w:val="22"/>
              </w:rPr>
            </w:pPr>
            <w:r>
              <w:rPr>
                <w:sz w:val="22"/>
              </w:rPr>
              <w:t>4</w:t>
            </w:r>
          </w:p>
        </w:tc>
        <w:tc>
          <w:tcPr>
            <w:tcW w:w="852" w:type="dxa"/>
          </w:tcPr>
          <w:p w14:paraId="5CC82B82" w14:textId="777D389E" w:rsidR="009076EA" w:rsidRDefault="009076EA" w:rsidP="000A4DD4">
            <w:pPr>
              <w:spacing w:after="120"/>
              <w:jc w:val="both"/>
              <w:rPr>
                <w:sz w:val="22"/>
              </w:rPr>
            </w:pPr>
            <w:r w:rsidRPr="00F2749C">
              <w:rPr>
                <w:sz w:val="22"/>
              </w:rPr>
              <w:t>57</w:t>
            </w:r>
          </w:p>
        </w:tc>
        <w:tc>
          <w:tcPr>
            <w:tcW w:w="1145" w:type="dxa"/>
          </w:tcPr>
          <w:p w14:paraId="063A0EBE" w14:textId="4EB87DCA" w:rsidR="009076EA" w:rsidRDefault="009076EA" w:rsidP="000A4DD4">
            <w:pPr>
              <w:spacing w:after="120"/>
              <w:jc w:val="both"/>
              <w:rPr>
                <w:sz w:val="22"/>
              </w:rPr>
            </w:pPr>
            <w:r w:rsidRPr="00012084">
              <w:rPr>
                <w:sz w:val="22"/>
              </w:rPr>
              <w:t>3.5</w:t>
            </w:r>
          </w:p>
        </w:tc>
        <w:tc>
          <w:tcPr>
            <w:tcW w:w="767" w:type="dxa"/>
          </w:tcPr>
          <w:p w14:paraId="7C5453CE" w14:textId="397E6776" w:rsidR="009076EA" w:rsidRDefault="009076EA" w:rsidP="000A4DD4">
            <w:pPr>
              <w:spacing w:after="120"/>
              <w:jc w:val="both"/>
              <w:rPr>
                <w:sz w:val="22"/>
              </w:rPr>
            </w:pPr>
            <w:r w:rsidRPr="00E40D25">
              <w:rPr>
                <w:sz w:val="22"/>
              </w:rPr>
              <w:t>AP2D</w:t>
            </w:r>
          </w:p>
        </w:tc>
        <w:tc>
          <w:tcPr>
            <w:tcW w:w="1268" w:type="dxa"/>
          </w:tcPr>
          <w:p w14:paraId="4A1FFC4C" w14:textId="570B0471" w:rsidR="009076EA" w:rsidRDefault="009076EA" w:rsidP="000A4DD4">
            <w:pPr>
              <w:spacing w:after="120"/>
              <w:jc w:val="both"/>
              <w:rPr>
                <w:sz w:val="22"/>
              </w:rPr>
            </w:pPr>
            <w:r>
              <w:rPr>
                <w:sz w:val="22"/>
              </w:rPr>
              <w:t>NLOS</w:t>
            </w:r>
          </w:p>
        </w:tc>
        <w:tc>
          <w:tcPr>
            <w:tcW w:w="766" w:type="dxa"/>
          </w:tcPr>
          <w:p w14:paraId="481ED031" w14:textId="7EC1CCA2" w:rsidR="009076EA" w:rsidRDefault="009076EA" w:rsidP="000A4DD4">
            <w:pPr>
              <w:spacing w:after="120"/>
              <w:jc w:val="both"/>
              <w:rPr>
                <w:sz w:val="22"/>
              </w:rPr>
            </w:pPr>
            <w:r>
              <w:rPr>
                <w:sz w:val="22"/>
              </w:rPr>
              <w:t>3.2</w:t>
            </w:r>
          </w:p>
        </w:tc>
        <w:tc>
          <w:tcPr>
            <w:tcW w:w="766" w:type="dxa"/>
          </w:tcPr>
          <w:p w14:paraId="6125C6CF" w14:textId="23923EF1" w:rsidR="009076EA" w:rsidRDefault="009076EA" w:rsidP="000A4DD4">
            <w:pPr>
              <w:spacing w:after="120"/>
              <w:jc w:val="both"/>
              <w:rPr>
                <w:sz w:val="22"/>
              </w:rPr>
            </w:pPr>
            <w:r>
              <w:rPr>
                <w:sz w:val="22"/>
              </w:rPr>
              <w:t>0.25</w:t>
            </w:r>
          </w:p>
        </w:tc>
        <w:tc>
          <w:tcPr>
            <w:tcW w:w="601" w:type="dxa"/>
          </w:tcPr>
          <w:p w14:paraId="0148D955" w14:textId="13D72D1E" w:rsidR="009076EA" w:rsidRDefault="009076EA" w:rsidP="000A4DD4">
            <w:pPr>
              <w:spacing w:after="120"/>
              <w:jc w:val="both"/>
              <w:rPr>
                <w:sz w:val="22"/>
              </w:rPr>
            </w:pPr>
            <w:r>
              <w:rPr>
                <w:sz w:val="22"/>
              </w:rPr>
              <w:t>34.0</w:t>
            </w:r>
          </w:p>
        </w:tc>
        <w:tc>
          <w:tcPr>
            <w:tcW w:w="495" w:type="dxa"/>
          </w:tcPr>
          <w:p w14:paraId="62C63518" w14:textId="2F731D7F" w:rsidR="009076EA" w:rsidRDefault="009076EA" w:rsidP="000A4DD4">
            <w:pPr>
              <w:spacing w:after="120"/>
              <w:jc w:val="both"/>
              <w:rPr>
                <w:sz w:val="22"/>
              </w:rPr>
            </w:pPr>
            <w:r>
              <w:rPr>
                <w:sz w:val="22"/>
              </w:rPr>
              <w:t>3.5</w:t>
            </w:r>
          </w:p>
        </w:tc>
        <w:tc>
          <w:tcPr>
            <w:tcW w:w="666" w:type="dxa"/>
          </w:tcPr>
          <w:p w14:paraId="68EFC1CB" w14:textId="4AB8F36F" w:rsidR="009076EA" w:rsidRDefault="009076EA" w:rsidP="000A4DD4">
            <w:pPr>
              <w:spacing w:after="120"/>
              <w:jc w:val="both"/>
              <w:rPr>
                <w:sz w:val="22"/>
              </w:rPr>
            </w:pPr>
            <w:r>
              <w:rPr>
                <w:sz w:val="22"/>
              </w:rPr>
              <w:t>7.1</w:t>
            </w:r>
          </w:p>
        </w:tc>
        <w:tc>
          <w:tcPr>
            <w:tcW w:w="816" w:type="dxa"/>
          </w:tcPr>
          <w:p w14:paraId="50EA7983" w14:textId="60C79418" w:rsidR="009076EA" w:rsidRDefault="009076EA" w:rsidP="000A4DD4">
            <w:pPr>
              <w:spacing w:after="120"/>
              <w:jc w:val="both"/>
              <w:rPr>
                <w:sz w:val="22"/>
              </w:rPr>
            </w:pPr>
            <w:r>
              <w:rPr>
                <w:sz w:val="22"/>
              </w:rPr>
              <w:t>7.0</w:t>
            </w:r>
          </w:p>
        </w:tc>
        <w:tc>
          <w:tcPr>
            <w:tcW w:w="491" w:type="dxa"/>
            <w:shd w:val="clear" w:color="auto" w:fill="D9D9D9" w:themeFill="background1" w:themeFillShade="D9"/>
          </w:tcPr>
          <w:p w14:paraId="4E447E97" w14:textId="5EF13748" w:rsidR="009076EA" w:rsidRDefault="009076EA" w:rsidP="000A4DD4">
            <w:pPr>
              <w:spacing w:after="120"/>
              <w:jc w:val="both"/>
              <w:rPr>
                <w:sz w:val="22"/>
              </w:rPr>
            </w:pPr>
            <w:r>
              <w:rPr>
                <w:sz w:val="22"/>
              </w:rPr>
              <w:t>2.9</w:t>
            </w:r>
          </w:p>
        </w:tc>
        <w:tc>
          <w:tcPr>
            <w:tcW w:w="666" w:type="dxa"/>
            <w:shd w:val="clear" w:color="auto" w:fill="D9D9D9" w:themeFill="background1" w:themeFillShade="D9"/>
          </w:tcPr>
          <w:p w14:paraId="34B94531" w14:textId="21FA06AB" w:rsidR="009076EA" w:rsidRDefault="009076EA" w:rsidP="000A4DD4">
            <w:pPr>
              <w:spacing w:after="120"/>
              <w:jc w:val="both"/>
              <w:rPr>
                <w:sz w:val="22"/>
              </w:rPr>
            </w:pPr>
            <w:r>
              <w:rPr>
                <w:sz w:val="22"/>
              </w:rPr>
              <w:t>7.3</w:t>
            </w:r>
          </w:p>
        </w:tc>
        <w:tc>
          <w:tcPr>
            <w:tcW w:w="816" w:type="dxa"/>
            <w:shd w:val="clear" w:color="auto" w:fill="D9D9D9" w:themeFill="background1" w:themeFillShade="D9"/>
          </w:tcPr>
          <w:p w14:paraId="42A03694" w14:textId="076FD0DE" w:rsidR="009076EA" w:rsidRDefault="009076EA" w:rsidP="000A4DD4">
            <w:pPr>
              <w:spacing w:after="120"/>
              <w:jc w:val="both"/>
              <w:rPr>
                <w:sz w:val="22"/>
              </w:rPr>
            </w:pPr>
            <w:r>
              <w:rPr>
                <w:sz w:val="22"/>
              </w:rPr>
              <w:t>7.1</w:t>
            </w:r>
          </w:p>
        </w:tc>
        <w:tc>
          <w:tcPr>
            <w:tcW w:w="925" w:type="dxa"/>
          </w:tcPr>
          <w:p w14:paraId="175A9413" w14:textId="75088792" w:rsidR="009076EA" w:rsidRDefault="009076EA" w:rsidP="000A4DD4">
            <w:pPr>
              <w:spacing w:after="120"/>
              <w:jc w:val="both"/>
              <w:rPr>
                <w:sz w:val="22"/>
              </w:rPr>
            </w:pPr>
            <w:r>
              <w:rPr>
                <w:sz w:val="22"/>
              </w:rPr>
              <w:t>21</w:t>
            </w:r>
          </w:p>
        </w:tc>
      </w:tr>
      <w:tr w:rsidR="009076EA" w14:paraId="6D42DC94" w14:textId="77777777" w:rsidTr="00FA1298">
        <w:trPr>
          <w:jc w:val="center"/>
        </w:trPr>
        <w:tc>
          <w:tcPr>
            <w:tcW w:w="539" w:type="dxa"/>
            <w:vMerge/>
          </w:tcPr>
          <w:p w14:paraId="02CDAABB" w14:textId="77777777" w:rsidR="009076EA" w:rsidRPr="002951A0" w:rsidRDefault="009076EA" w:rsidP="000A4DD4">
            <w:pPr>
              <w:spacing w:after="120"/>
              <w:jc w:val="both"/>
            </w:pPr>
          </w:p>
        </w:tc>
        <w:tc>
          <w:tcPr>
            <w:tcW w:w="2099" w:type="dxa"/>
          </w:tcPr>
          <w:p w14:paraId="5B53402E" w14:textId="288148AC" w:rsidR="009076EA" w:rsidRPr="002951A0" w:rsidRDefault="009076EA" w:rsidP="000A4DD4">
            <w:pPr>
              <w:spacing w:after="120"/>
              <w:jc w:val="both"/>
            </w:pPr>
            <w:r w:rsidRPr="002951A0">
              <w:t>WB_</w:t>
            </w:r>
            <w:r>
              <w:t>AP</w:t>
            </w:r>
            <w:r w:rsidRPr="002951A0">
              <w:t>2D_H1_D07</w:t>
            </w:r>
          </w:p>
        </w:tc>
        <w:tc>
          <w:tcPr>
            <w:tcW w:w="949" w:type="dxa"/>
          </w:tcPr>
          <w:p w14:paraId="23D202E6" w14:textId="443EF395" w:rsidR="009076EA" w:rsidRDefault="009076EA" w:rsidP="000A4DD4">
            <w:pPr>
              <w:spacing w:after="120"/>
              <w:jc w:val="both"/>
              <w:rPr>
                <w:sz w:val="22"/>
              </w:rPr>
            </w:pPr>
            <w:r>
              <w:rPr>
                <w:sz w:val="22"/>
              </w:rPr>
              <w:t>4</w:t>
            </w:r>
          </w:p>
        </w:tc>
        <w:tc>
          <w:tcPr>
            <w:tcW w:w="852" w:type="dxa"/>
          </w:tcPr>
          <w:p w14:paraId="4AC5F165" w14:textId="19F1EA1B" w:rsidR="009076EA" w:rsidRDefault="009076EA" w:rsidP="000A4DD4">
            <w:pPr>
              <w:spacing w:after="120"/>
              <w:jc w:val="both"/>
              <w:rPr>
                <w:sz w:val="22"/>
              </w:rPr>
            </w:pPr>
            <w:r w:rsidRPr="00F2749C">
              <w:rPr>
                <w:sz w:val="22"/>
              </w:rPr>
              <w:t>57</w:t>
            </w:r>
          </w:p>
        </w:tc>
        <w:tc>
          <w:tcPr>
            <w:tcW w:w="1145" w:type="dxa"/>
          </w:tcPr>
          <w:p w14:paraId="26CA803E" w14:textId="16BE99C2" w:rsidR="009076EA" w:rsidRDefault="009076EA" w:rsidP="000A4DD4">
            <w:pPr>
              <w:spacing w:after="120"/>
              <w:jc w:val="both"/>
              <w:rPr>
                <w:sz w:val="22"/>
              </w:rPr>
            </w:pPr>
            <w:r w:rsidRPr="00012084">
              <w:rPr>
                <w:sz w:val="22"/>
              </w:rPr>
              <w:t>3.5</w:t>
            </w:r>
          </w:p>
        </w:tc>
        <w:tc>
          <w:tcPr>
            <w:tcW w:w="767" w:type="dxa"/>
          </w:tcPr>
          <w:p w14:paraId="41A6881D" w14:textId="4153DA28" w:rsidR="009076EA" w:rsidRDefault="009076EA" w:rsidP="000A4DD4">
            <w:pPr>
              <w:spacing w:after="120"/>
              <w:jc w:val="both"/>
              <w:rPr>
                <w:sz w:val="22"/>
              </w:rPr>
            </w:pPr>
            <w:r w:rsidRPr="00E40D25">
              <w:rPr>
                <w:sz w:val="22"/>
              </w:rPr>
              <w:t>AP2D</w:t>
            </w:r>
          </w:p>
        </w:tc>
        <w:tc>
          <w:tcPr>
            <w:tcW w:w="1268" w:type="dxa"/>
          </w:tcPr>
          <w:p w14:paraId="2CC0A637" w14:textId="5CB641D5" w:rsidR="009076EA" w:rsidRDefault="009076EA" w:rsidP="000A4DD4">
            <w:pPr>
              <w:spacing w:after="120"/>
              <w:jc w:val="both"/>
              <w:rPr>
                <w:sz w:val="22"/>
              </w:rPr>
            </w:pPr>
            <w:r>
              <w:rPr>
                <w:sz w:val="22"/>
              </w:rPr>
              <w:t>NLOS</w:t>
            </w:r>
          </w:p>
        </w:tc>
        <w:tc>
          <w:tcPr>
            <w:tcW w:w="766" w:type="dxa"/>
          </w:tcPr>
          <w:p w14:paraId="75B5521C" w14:textId="748C6BC6" w:rsidR="009076EA" w:rsidRDefault="009076EA" w:rsidP="000A4DD4">
            <w:pPr>
              <w:spacing w:after="120"/>
              <w:jc w:val="both"/>
              <w:rPr>
                <w:sz w:val="22"/>
              </w:rPr>
            </w:pPr>
            <w:r>
              <w:rPr>
                <w:sz w:val="22"/>
              </w:rPr>
              <w:t>3.2</w:t>
            </w:r>
          </w:p>
        </w:tc>
        <w:tc>
          <w:tcPr>
            <w:tcW w:w="766" w:type="dxa"/>
          </w:tcPr>
          <w:p w14:paraId="481BFCF9" w14:textId="44259233" w:rsidR="009076EA" w:rsidRDefault="009076EA" w:rsidP="000A4DD4">
            <w:pPr>
              <w:spacing w:after="120"/>
              <w:jc w:val="both"/>
              <w:rPr>
                <w:sz w:val="22"/>
              </w:rPr>
            </w:pPr>
            <w:r>
              <w:rPr>
                <w:sz w:val="22"/>
              </w:rPr>
              <w:t>1.75</w:t>
            </w:r>
          </w:p>
        </w:tc>
        <w:tc>
          <w:tcPr>
            <w:tcW w:w="601" w:type="dxa"/>
          </w:tcPr>
          <w:p w14:paraId="74C4BF96" w14:textId="449091A7" w:rsidR="009076EA" w:rsidRDefault="009076EA" w:rsidP="000A4DD4">
            <w:pPr>
              <w:spacing w:after="120"/>
              <w:jc w:val="both"/>
              <w:rPr>
                <w:sz w:val="22"/>
              </w:rPr>
            </w:pPr>
            <w:r>
              <w:rPr>
                <w:sz w:val="22"/>
              </w:rPr>
              <w:t>24.9</w:t>
            </w:r>
          </w:p>
        </w:tc>
        <w:tc>
          <w:tcPr>
            <w:tcW w:w="495" w:type="dxa"/>
          </w:tcPr>
          <w:p w14:paraId="3AF6C33F" w14:textId="4C67E7F6" w:rsidR="009076EA" w:rsidRDefault="009076EA" w:rsidP="000A4DD4">
            <w:pPr>
              <w:spacing w:after="120"/>
              <w:jc w:val="both"/>
              <w:rPr>
                <w:sz w:val="22"/>
              </w:rPr>
            </w:pPr>
            <w:r>
              <w:rPr>
                <w:sz w:val="22"/>
              </w:rPr>
              <w:t>3.9</w:t>
            </w:r>
          </w:p>
        </w:tc>
        <w:tc>
          <w:tcPr>
            <w:tcW w:w="666" w:type="dxa"/>
          </w:tcPr>
          <w:p w14:paraId="27AD1524" w14:textId="5E4AC979" w:rsidR="009076EA" w:rsidRDefault="009076EA" w:rsidP="000A4DD4">
            <w:pPr>
              <w:spacing w:after="120"/>
              <w:jc w:val="both"/>
              <w:rPr>
                <w:sz w:val="22"/>
              </w:rPr>
            </w:pPr>
            <w:r>
              <w:rPr>
                <w:sz w:val="22"/>
              </w:rPr>
              <w:t>8.3</w:t>
            </w:r>
          </w:p>
        </w:tc>
        <w:tc>
          <w:tcPr>
            <w:tcW w:w="816" w:type="dxa"/>
          </w:tcPr>
          <w:p w14:paraId="3610C3F8" w14:textId="7AC16C12" w:rsidR="009076EA" w:rsidRDefault="009076EA" w:rsidP="000A4DD4">
            <w:pPr>
              <w:spacing w:after="120"/>
              <w:jc w:val="both"/>
              <w:rPr>
                <w:sz w:val="22"/>
              </w:rPr>
            </w:pPr>
            <w:r>
              <w:rPr>
                <w:sz w:val="22"/>
              </w:rPr>
              <w:t>8.1</w:t>
            </w:r>
          </w:p>
        </w:tc>
        <w:tc>
          <w:tcPr>
            <w:tcW w:w="491" w:type="dxa"/>
            <w:shd w:val="clear" w:color="auto" w:fill="D9D9D9" w:themeFill="background1" w:themeFillShade="D9"/>
          </w:tcPr>
          <w:p w14:paraId="3C3ADC48" w14:textId="06C83ECA" w:rsidR="009076EA" w:rsidRDefault="009076EA" w:rsidP="000A4DD4">
            <w:pPr>
              <w:spacing w:after="120"/>
              <w:jc w:val="both"/>
              <w:rPr>
                <w:sz w:val="22"/>
              </w:rPr>
            </w:pPr>
            <w:r>
              <w:rPr>
                <w:sz w:val="22"/>
              </w:rPr>
              <w:t>2.7</w:t>
            </w:r>
          </w:p>
        </w:tc>
        <w:tc>
          <w:tcPr>
            <w:tcW w:w="666" w:type="dxa"/>
            <w:shd w:val="clear" w:color="auto" w:fill="D9D9D9" w:themeFill="background1" w:themeFillShade="D9"/>
          </w:tcPr>
          <w:p w14:paraId="3921922B" w14:textId="22BA4B82" w:rsidR="009076EA" w:rsidRDefault="009076EA" w:rsidP="000A4DD4">
            <w:pPr>
              <w:spacing w:after="120"/>
              <w:jc w:val="both"/>
              <w:rPr>
                <w:sz w:val="22"/>
              </w:rPr>
            </w:pPr>
            <w:r>
              <w:rPr>
                <w:sz w:val="22"/>
              </w:rPr>
              <w:t>9.0</w:t>
            </w:r>
          </w:p>
        </w:tc>
        <w:tc>
          <w:tcPr>
            <w:tcW w:w="816" w:type="dxa"/>
            <w:shd w:val="clear" w:color="auto" w:fill="D9D9D9" w:themeFill="background1" w:themeFillShade="D9"/>
          </w:tcPr>
          <w:p w14:paraId="57F1578F" w14:textId="2DA865B5" w:rsidR="009076EA" w:rsidRDefault="009076EA" w:rsidP="000A4DD4">
            <w:pPr>
              <w:spacing w:after="120"/>
              <w:jc w:val="both"/>
              <w:rPr>
                <w:sz w:val="22"/>
              </w:rPr>
            </w:pPr>
            <w:r>
              <w:rPr>
                <w:sz w:val="22"/>
              </w:rPr>
              <w:t>8.9</w:t>
            </w:r>
          </w:p>
        </w:tc>
        <w:tc>
          <w:tcPr>
            <w:tcW w:w="925" w:type="dxa"/>
          </w:tcPr>
          <w:p w14:paraId="60B8DDEB" w14:textId="6A5C8972" w:rsidR="009076EA" w:rsidRDefault="009076EA" w:rsidP="000A4DD4">
            <w:pPr>
              <w:spacing w:after="120"/>
              <w:jc w:val="both"/>
              <w:rPr>
                <w:sz w:val="22"/>
              </w:rPr>
            </w:pPr>
            <w:r>
              <w:rPr>
                <w:sz w:val="22"/>
              </w:rPr>
              <w:t>22</w:t>
            </w:r>
          </w:p>
        </w:tc>
      </w:tr>
      <w:tr w:rsidR="009076EA" w14:paraId="534386B3" w14:textId="77777777" w:rsidTr="00FA1298">
        <w:trPr>
          <w:jc w:val="center"/>
        </w:trPr>
        <w:tc>
          <w:tcPr>
            <w:tcW w:w="539" w:type="dxa"/>
            <w:vMerge/>
          </w:tcPr>
          <w:p w14:paraId="6493BA3B" w14:textId="77777777" w:rsidR="009076EA" w:rsidRPr="002951A0" w:rsidRDefault="009076EA" w:rsidP="000A4DD4">
            <w:pPr>
              <w:spacing w:after="120"/>
              <w:jc w:val="both"/>
            </w:pPr>
          </w:p>
        </w:tc>
        <w:tc>
          <w:tcPr>
            <w:tcW w:w="2099" w:type="dxa"/>
          </w:tcPr>
          <w:p w14:paraId="39151C5E" w14:textId="271B7CE9" w:rsidR="009076EA" w:rsidRPr="002951A0" w:rsidRDefault="009076EA" w:rsidP="000A4DD4">
            <w:pPr>
              <w:spacing w:after="120"/>
              <w:jc w:val="both"/>
            </w:pPr>
            <w:r w:rsidRPr="002951A0">
              <w:t>WB_D2D_H1_D08</w:t>
            </w:r>
          </w:p>
        </w:tc>
        <w:tc>
          <w:tcPr>
            <w:tcW w:w="949" w:type="dxa"/>
          </w:tcPr>
          <w:p w14:paraId="79EE0CB3" w14:textId="3E1361C9" w:rsidR="009076EA" w:rsidRDefault="009076EA" w:rsidP="000A4DD4">
            <w:pPr>
              <w:spacing w:after="120"/>
              <w:jc w:val="both"/>
              <w:rPr>
                <w:sz w:val="22"/>
              </w:rPr>
            </w:pPr>
            <w:r>
              <w:rPr>
                <w:sz w:val="22"/>
              </w:rPr>
              <w:t>2</w:t>
            </w:r>
          </w:p>
        </w:tc>
        <w:tc>
          <w:tcPr>
            <w:tcW w:w="852" w:type="dxa"/>
          </w:tcPr>
          <w:p w14:paraId="3C6A24F7" w14:textId="7BF1D6E9" w:rsidR="009076EA" w:rsidRDefault="009076EA" w:rsidP="000A4DD4">
            <w:pPr>
              <w:spacing w:after="120"/>
              <w:jc w:val="both"/>
              <w:rPr>
                <w:sz w:val="22"/>
              </w:rPr>
            </w:pPr>
            <w:r>
              <w:rPr>
                <w:sz w:val="22"/>
              </w:rPr>
              <w:t>69</w:t>
            </w:r>
          </w:p>
        </w:tc>
        <w:tc>
          <w:tcPr>
            <w:tcW w:w="1145" w:type="dxa"/>
          </w:tcPr>
          <w:p w14:paraId="4F18EDF9" w14:textId="291D661E" w:rsidR="009076EA" w:rsidRDefault="009076EA" w:rsidP="000A4DD4">
            <w:pPr>
              <w:spacing w:after="120"/>
              <w:jc w:val="both"/>
              <w:rPr>
                <w:sz w:val="22"/>
              </w:rPr>
            </w:pPr>
            <w:r w:rsidRPr="00012084">
              <w:rPr>
                <w:sz w:val="22"/>
              </w:rPr>
              <w:t>3.5</w:t>
            </w:r>
          </w:p>
        </w:tc>
        <w:tc>
          <w:tcPr>
            <w:tcW w:w="767" w:type="dxa"/>
          </w:tcPr>
          <w:p w14:paraId="0A6E45EC" w14:textId="7008635D" w:rsidR="009076EA" w:rsidRDefault="009076EA" w:rsidP="000A4DD4">
            <w:pPr>
              <w:spacing w:after="120"/>
              <w:jc w:val="both"/>
              <w:rPr>
                <w:sz w:val="22"/>
              </w:rPr>
            </w:pPr>
            <w:r w:rsidRPr="004804DC">
              <w:rPr>
                <w:sz w:val="22"/>
              </w:rPr>
              <w:t>D2D</w:t>
            </w:r>
          </w:p>
        </w:tc>
        <w:tc>
          <w:tcPr>
            <w:tcW w:w="1268" w:type="dxa"/>
          </w:tcPr>
          <w:p w14:paraId="437D27C1" w14:textId="57087FF7" w:rsidR="009076EA" w:rsidRDefault="009076EA" w:rsidP="000A4DD4">
            <w:pPr>
              <w:spacing w:after="120"/>
              <w:jc w:val="both"/>
              <w:rPr>
                <w:sz w:val="22"/>
              </w:rPr>
            </w:pPr>
            <w:r>
              <w:rPr>
                <w:sz w:val="22"/>
              </w:rPr>
              <w:t>NLOS</w:t>
            </w:r>
          </w:p>
        </w:tc>
        <w:tc>
          <w:tcPr>
            <w:tcW w:w="766" w:type="dxa"/>
          </w:tcPr>
          <w:p w14:paraId="336AF9B8" w14:textId="741145C4" w:rsidR="009076EA" w:rsidRDefault="009076EA" w:rsidP="000A4DD4">
            <w:pPr>
              <w:spacing w:after="120"/>
              <w:jc w:val="both"/>
              <w:rPr>
                <w:sz w:val="22"/>
              </w:rPr>
            </w:pPr>
            <w:r>
              <w:rPr>
                <w:sz w:val="22"/>
              </w:rPr>
              <w:t>0.25</w:t>
            </w:r>
          </w:p>
        </w:tc>
        <w:tc>
          <w:tcPr>
            <w:tcW w:w="766" w:type="dxa"/>
          </w:tcPr>
          <w:p w14:paraId="29FAE32F" w14:textId="1FC7BB5B" w:rsidR="009076EA" w:rsidRDefault="009076EA" w:rsidP="000A4DD4">
            <w:pPr>
              <w:spacing w:after="120"/>
              <w:jc w:val="both"/>
              <w:rPr>
                <w:sz w:val="22"/>
              </w:rPr>
            </w:pPr>
            <w:r>
              <w:rPr>
                <w:sz w:val="22"/>
              </w:rPr>
              <w:t>0.25</w:t>
            </w:r>
          </w:p>
        </w:tc>
        <w:tc>
          <w:tcPr>
            <w:tcW w:w="601" w:type="dxa"/>
          </w:tcPr>
          <w:p w14:paraId="18EA45AA" w14:textId="2632BA30" w:rsidR="009076EA" w:rsidRDefault="009076EA" w:rsidP="000A4DD4">
            <w:pPr>
              <w:spacing w:after="120"/>
              <w:jc w:val="both"/>
              <w:rPr>
                <w:sz w:val="22"/>
              </w:rPr>
            </w:pPr>
            <w:r>
              <w:rPr>
                <w:sz w:val="22"/>
              </w:rPr>
              <w:t>40.1</w:t>
            </w:r>
          </w:p>
        </w:tc>
        <w:tc>
          <w:tcPr>
            <w:tcW w:w="495" w:type="dxa"/>
          </w:tcPr>
          <w:p w14:paraId="6E7F3816" w14:textId="5706579F" w:rsidR="009076EA" w:rsidRDefault="009076EA" w:rsidP="000A4DD4">
            <w:pPr>
              <w:spacing w:after="120"/>
              <w:jc w:val="both"/>
              <w:rPr>
                <w:sz w:val="22"/>
              </w:rPr>
            </w:pPr>
            <w:r>
              <w:rPr>
                <w:sz w:val="22"/>
              </w:rPr>
              <w:t>3.5</w:t>
            </w:r>
          </w:p>
        </w:tc>
        <w:tc>
          <w:tcPr>
            <w:tcW w:w="666" w:type="dxa"/>
          </w:tcPr>
          <w:p w14:paraId="2197A013" w14:textId="4052F559" w:rsidR="009076EA" w:rsidRDefault="009076EA" w:rsidP="000A4DD4">
            <w:pPr>
              <w:spacing w:after="120"/>
              <w:jc w:val="both"/>
              <w:rPr>
                <w:sz w:val="22"/>
              </w:rPr>
            </w:pPr>
            <w:r>
              <w:rPr>
                <w:sz w:val="22"/>
              </w:rPr>
              <w:t>6.2</w:t>
            </w:r>
          </w:p>
        </w:tc>
        <w:tc>
          <w:tcPr>
            <w:tcW w:w="816" w:type="dxa"/>
          </w:tcPr>
          <w:p w14:paraId="50E4CAF3" w14:textId="7AD0300B" w:rsidR="009076EA" w:rsidRDefault="009076EA" w:rsidP="000A4DD4">
            <w:pPr>
              <w:spacing w:after="120"/>
              <w:jc w:val="both"/>
              <w:rPr>
                <w:sz w:val="22"/>
              </w:rPr>
            </w:pPr>
            <w:r>
              <w:rPr>
                <w:sz w:val="22"/>
              </w:rPr>
              <w:t>6.2</w:t>
            </w:r>
          </w:p>
        </w:tc>
        <w:tc>
          <w:tcPr>
            <w:tcW w:w="491" w:type="dxa"/>
            <w:shd w:val="clear" w:color="auto" w:fill="D9D9D9" w:themeFill="background1" w:themeFillShade="D9"/>
          </w:tcPr>
          <w:p w14:paraId="744AA224" w14:textId="62073EFF" w:rsidR="009076EA" w:rsidRDefault="009076EA" w:rsidP="000A4DD4">
            <w:pPr>
              <w:spacing w:after="120"/>
              <w:jc w:val="both"/>
              <w:rPr>
                <w:sz w:val="22"/>
              </w:rPr>
            </w:pPr>
            <w:r>
              <w:rPr>
                <w:sz w:val="22"/>
              </w:rPr>
              <w:t>3.3</w:t>
            </w:r>
          </w:p>
        </w:tc>
        <w:tc>
          <w:tcPr>
            <w:tcW w:w="666" w:type="dxa"/>
            <w:shd w:val="clear" w:color="auto" w:fill="D9D9D9" w:themeFill="background1" w:themeFillShade="D9"/>
          </w:tcPr>
          <w:p w14:paraId="6E3B456C" w14:textId="64F1B902" w:rsidR="009076EA" w:rsidRDefault="009076EA" w:rsidP="000A4DD4">
            <w:pPr>
              <w:spacing w:after="120"/>
              <w:jc w:val="both"/>
              <w:rPr>
                <w:sz w:val="22"/>
              </w:rPr>
            </w:pPr>
            <w:r>
              <w:rPr>
                <w:sz w:val="22"/>
              </w:rPr>
              <w:t>6.3</w:t>
            </w:r>
          </w:p>
        </w:tc>
        <w:tc>
          <w:tcPr>
            <w:tcW w:w="816" w:type="dxa"/>
            <w:shd w:val="clear" w:color="auto" w:fill="D9D9D9" w:themeFill="background1" w:themeFillShade="D9"/>
          </w:tcPr>
          <w:p w14:paraId="72E3344C" w14:textId="2FB32767" w:rsidR="009076EA" w:rsidRDefault="009076EA" w:rsidP="000A4DD4">
            <w:pPr>
              <w:spacing w:after="120"/>
              <w:jc w:val="both"/>
              <w:rPr>
                <w:sz w:val="22"/>
              </w:rPr>
            </w:pPr>
            <w:r>
              <w:rPr>
                <w:sz w:val="22"/>
              </w:rPr>
              <w:t>6.2</w:t>
            </w:r>
          </w:p>
        </w:tc>
        <w:tc>
          <w:tcPr>
            <w:tcW w:w="925" w:type="dxa"/>
          </w:tcPr>
          <w:p w14:paraId="115A2F63" w14:textId="37ABE4CC" w:rsidR="009076EA" w:rsidRDefault="009076EA" w:rsidP="000A4DD4">
            <w:pPr>
              <w:spacing w:after="120"/>
              <w:jc w:val="both"/>
              <w:rPr>
                <w:sz w:val="22"/>
              </w:rPr>
            </w:pPr>
            <w:r>
              <w:rPr>
                <w:sz w:val="22"/>
              </w:rPr>
              <w:t>106</w:t>
            </w:r>
          </w:p>
        </w:tc>
      </w:tr>
      <w:tr w:rsidR="009076EA" w14:paraId="04D9FD15" w14:textId="77777777" w:rsidTr="00FA1298">
        <w:trPr>
          <w:jc w:val="center"/>
        </w:trPr>
        <w:tc>
          <w:tcPr>
            <w:tcW w:w="539" w:type="dxa"/>
            <w:vMerge/>
          </w:tcPr>
          <w:p w14:paraId="7B146900" w14:textId="77777777" w:rsidR="009076EA" w:rsidRPr="002951A0" w:rsidRDefault="009076EA" w:rsidP="000A4DD4">
            <w:pPr>
              <w:spacing w:after="120"/>
              <w:jc w:val="both"/>
            </w:pPr>
          </w:p>
        </w:tc>
        <w:tc>
          <w:tcPr>
            <w:tcW w:w="2099" w:type="dxa"/>
          </w:tcPr>
          <w:p w14:paraId="60936A73" w14:textId="125C5422" w:rsidR="009076EA" w:rsidRPr="002951A0" w:rsidRDefault="009076EA" w:rsidP="000A4DD4">
            <w:pPr>
              <w:spacing w:after="120"/>
              <w:jc w:val="both"/>
            </w:pPr>
            <w:r w:rsidRPr="002951A0">
              <w:t>WB_</w:t>
            </w:r>
            <w:r>
              <w:t>D</w:t>
            </w:r>
            <w:r w:rsidRPr="002951A0">
              <w:t>2D_H</w:t>
            </w:r>
            <w:r>
              <w:t>2</w:t>
            </w:r>
            <w:r w:rsidRPr="002951A0">
              <w:t>_D09</w:t>
            </w:r>
          </w:p>
        </w:tc>
        <w:tc>
          <w:tcPr>
            <w:tcW w:w="949" w:type="dxa"/>
          </w:tcPr>
          <w:p w14:paraId="1267AD6C" w14:textId="089B40E0" w:rsidR="009076EA" w:rsidRDefault="009076EA" w:rsidP="000A4DD4">
            <w:pPr>
              <w:spacing w:after="120"/>
              <w:jc w:val="both"/>
              <w:rPr>
                <w:sz w:val="22"/>
              </w:rPr>
            </w:pPr>
            <w:r>
              <w:rPr>
                <w:sz w:val="22"/>
              </w:rPr>
              <w:t>2</w:t>
            </w:r>
          </w:p>
        </w:tc>
        <w:tc>
          <w:tcPr>
            <w:tcW w:w="852" w:type="dxa"/>
          </w:tcPr>
          <w:p w14:paraId="2E74D470" w14:textId="65755DFE" w:rsidR="009076EA" w:rsidRDefault="009076EA" w:rsidP="000A4DD4">
            <w:pPr>
              <w:spacing w:after="120"/>
              <w:jc w:val="both"/>
              <w:rPr>
                <w:sz w:val="22"/>
              </w:rPr>
            </w:pPr>
            <w:r w:rsidRPr="009A36C3">
              <w:rPr>
                <w:sz w:val="22"/>
              </w:rPr>
              <w:t>69</w:t>
            </w:r>
          </w:p>
        </w:tc>
        <w:tc>
          <w:tcPr>
            <w:tcW w:w="1145" w:type="dxa"/>
          </w:tcPr>
          <w:p w14:paraId="53069C1C" w14:textId="67E3610A" w:rsidR="009076EA" w:rsidRDefault="009076EA" w:rsidP="000A4DD4">
            <w:pPr>
              <w:spacing w:after="120"/>
              <w:jc w:val="both"/>
              <w:rPr>
                <w:sz w:val="22"/>
              </w:rPr>
            </w:pPr>
            <w:r w:rsidRPr="00012084">
              <w:rPr>
                <w:sz w:val="22"/>
              </w:rPr>
              <w:t>3.5</w:t>
            </w:r>
          </w:p>
        </w:tc>
        <w:tc>
          <w:tcPr>
            <w:tcW w:w="767" w:type="dxa"/>
          </w:tcPr>
          <w:p w14:paraId="3F9FCCB1" w14:textId="0CD8D72E" w:rsidR="009076EA" w:rsidRDefault="009076EA" w:rsidP="000A4DD4">
            <w:pPr>
              <w:spacing w:after="120"/>
              <w:jc w:val="both"/>
              <w:rPr>
                <w:sz w:val="22"/>
              </w:rPr>
            </w:pPr>
            <w:r w:rsidRPr="004804DC">
              <w:rPr>
                <w:sz w:val="22"/>
              </w:rPr>
              <w:t>D2D</w:t>
            </w:r>
          </w:p>
        </w:tc>
        <w:tc>
          <w:tcPr>
            <w:tcW w:w="1268" w:type="dxa"/>
          </w:tcPr>
          <w:p w14:paraId="707C7911" w14:textId="7C21FCAB" w:rsidR="009076EA" w:rsidRDefault="009076EA" w:rsidP="000A4DD4">
            <w:pPr>
              <w:spacing w:after="120"/>
              <w:jc w:val="both"/>
              <w:rPr>
                <w:sz w:val="22"/>
              </w:rPr>
            </w:pPr>
            <w:r>
              <w:rPr>
                <w:sz w:val="22"/>
              </w:rPr>
              <w:t>NLOS</w:t>
            </w:r>
          </w:p>
        </w:tc>
        <w:tc>
          <w:tcPr>
            <w:tcW w:w="766" w:type="dxa"/>
          </w:tcPr>
          <w:p w14:paraId="723D680D" w14:textId="4D066B88" w:rsidR="009076EA" w:rsidRDefault="009076EA" w:rsidP="000A4DD4">
            <w:pPr>
              <w:spacing w:after="120"/>
              <w:jc w:val="both"/>
              <w:rPr>
                <w:sz w:val="22"/>
              </w:rPr>
            </w:pPr>
            <w:r>
              <w:rPr>
                <w:sz w:val="22"/>
              </w:rPr>
              <w:t>1.75</w:t>
            </w:r>
          </w:p>
        </w:tc>
        <w:tc>
          <w:tcPr>
            <w:tcW w:w="766" w:type="dxa"/>
          </w:tcPr>
          <w:p w14:paraId="38CDA3B3" w14:textId="72C27FBC" w:rsidR="009076EA" w:rsidRDefault="009076EA" w:rsidP="000A4DD4">
            <w:pPr>
              <w:spacing w:after="120"/>
              <w:jc w:val="both"/>
              <w:rPr>
                <w:sz w:val="22"/>
              </w:rPr>
            </w:pPr>
            <w:r>
              <w:rPr>
                <w:sz w:val="22"/>
              </w:rPr>
              <w:t>0.25</w:t>
            </w:r>
          </w:p>
        </w:tc>
        <w:tc>
          <w:tcPr>
            <w:tcW w:w="601" w:type="dxa"/>
          </w:tcPr>
          <w:p w14:paraId="440DCFEF" w14:textId="34840B01" w:rsidR="009076EA" w:rsidRDefault="009076EA" w:rsidP="000A4DD4">
            <w:pPr>
              <w:spacing w:after="120"/>
              <w:jc w:val="both"/>
              <w:rPr>
                <w:sz w:val="22"/>
              </w:rPr>
            </w:pPr>
            <w:r>
              <w:rPr>
                <w:sz w:val="22"/>
              </w:rPr>
              <w:t>49.2</w:t>
            </w:r>
          </w:p>
        </w:tc>
        <w:tc>
          <w:tcPr>
            <w:tcW w:w="495" w:type="dxa"/>
          </w:tcPr>
          <w:p w14:paraId="60EEEFB8" w14:textId="5E2DC63F" w:rsidR="009076EA" w:rsidRDefault="009076EA" w:rsidP="000A4DD4">
            <w:pPr>
              <w:spacing w:after="120"/>
              <w:jc w:val="both"/>
              <w:rPr>
                <w:sz w:val="22"/>
              </w:rPr>
            </w:pPr>
            <w:r>
              <w:rPr>
                <w:sz w:val="22"/>
              </w:rPr>
              <w:t>2.6</w:t>
            </w:r>
          </w:p>
        </w:tc>
        <w:tc>
          <w:tcPr>
            <w:tcW w:w="666" w:type="dxa"/>
          </w:tcPr>
          <w:p w14:paraId="496F5543" w14:textId="69285F99" w:rsidR="009076EA" w:rsidRDefault="009076EA" w:rsidP="000A4DD4">
            <w:pPr>
              <w:spacing w:after="120"/>
              <w:jc w:val="both"/>
              <w:rPr>
                <w:sz w:val="22"/>
              </w:rPr>
            </w:pPr>
            <w:r>
              <w:rPr>
                <w:sz w:val="22"/>
              </w:rPr>
              <w:t>7.9</w:t>
            </w:r>
          </w:p>
        </w:tc>
        <w:tc>
          <w:tcPr>
            <w:tcW w:w="816" w:type="dxa"/>
          </w:tcPr>
          <w:p w14:paraId="4F26C900" w14:textId="10297718" w:rsidR="009076EA" w:rsidRDefault="009076EA" w:rsidP="000A4DD4">
            <w:pPr>
              <w:spacing w:after="120"/>
              <w:jc w:val="both"/>
              <w:rPr>
                <w:sz w:val="22"/>
              </w:rPr>
            </w:pPr>
            <w:r>
              <w:rPr>
                <w:sz w:val="22"/>
              </w:rPr>
              <w:t>7.9</w:t>
            </w:r>
          </w:p>
        </w:tc>
        <w:tc>
          <w:tcPr>
            <w:tcW w:w="491" w:type="dxa"/>
            <w:shd w:val="clear" w:color="auto" w:fill="D9D9D9" w:themeFill="background1" w:themeFillShade="D9"/>
          </w:tcPr>
          <w:p w14:paraId="1DF9E0CA" w14:textId="68CD2090" w:rsidR="009076EA" w:rsidRDefault="009076EA" w:rsidP="000A4DD4">
            <w:pPr>
              <w:spacing w:after="120"/>
              <w:jc w:val="both"/>
              <w:rPr>
                <w:sz w:val="22"/>
              </w:rPr>
            </w:pPr>
            <w:r>
              <w:rPr>
                <w:sz w:val="22"/>
              </w:rPr>
              <w:t>3.2</w:t>
            </w:r>
          </w:p>
        </w:tc>
        <w:tc>
          <w:tcPr>
            <w:tcW w:w="666" w:type="dxa"/>
            <w:shd w:val="clear" w:color="auto" w:fill="D9D9D9" w:themeFill="background1" w:themeFillShade="D9"/>
          </w:tcPr>
          <w:p w14:paraId="16316C6B" w14:textId="3031588F" w:rsidR="009076EA" w:rsidRDefault="009076EA" w:rsidP="000A4DD4">
            <w:pPr>
              <w:spacing w:after="120"/>
              <w:jc w:val="both"/>
              <w:rPr>
                <w:sz w:val="22"/>
              </w:rPr>
            </w:pPr>
            <w:r>
              <w:rPr>
                <w:sz w:val="22"/>
              </w:rPr>
              <w:t>8.1</w:t>
            </w:r>
          </w:p>
        </w:tc>
        <w:tc>
          <w:tcPr>
            <w:tcW w:w="816" w:type="dxa"/>
            <w:shd w:val="clear" w:color="auto" w:fill="D9D9D9" w:themeFill="background1" w:themeFillShade="D9"/>
          </w:tcPr>
          <w:p w14:paraId="0118FFD8" w14:textId="3F0C1BD1" w:rsidR="009076EA" w:rsidRDefault="009076EA" w:rsidP="000A4DD4">
            <w:pPr>
              <w:spacing w:after="120"/>
              <w:jc w:val="both"/>
              <w:rPr>
                <w:sz w:val="22"/>
              </w:rPr>
            </w:pPr>
            <w:r>
              <w:rPr>
                <w:sz w:val="22"/>
              </w:rPr>
              <w:t>8.5</w:t>
            </w:r>
          </w:p>
        </w:tc>
        <w:tc>
          <w:tcPr>
            <w:tcW w:w="925" w:type="dxa"/>
          </w:tcPr>
          <w:p w14:paraId="371BB312" w14:textId="24DC7953" w:rsidR="009076EA" w:rsidRDefault="009076EA" w:rsidP="000A4DD4">
            <w:pPr>
              <w:spacing w:after="120"/>
              <w:jc w:val="both"/>
              <w:rPr>
                <w:sz w:val="22"/>
              </w:rPr>
            </w:pPr>
            <w:r>
              <w:rPr>
                <w:sz w:val="22"/>
              </w:rPr>
              <w:t>106</w:t>
            </w:r>
          </w:p>
        </w:tc>
      </w:tr>
      <w:tr w:rsidR="009076EA" w14:paraId="31E2FB7F" w14:textId="77777777" w:rsidTr="00FA1298">
        <w:trPr>
          <w:jc w:val="center"/>
        </w:trPr>
        <w:tc>
          <w:tcPr>
            <w:tcW w:w="539" w:type="dxa"/>
            <w:vMerge/>
          </w:tcPr>
          <w:p w14:paraId="674DB9BD" w14:textId="77777777" w:rsidR="009076EA" w:rsidRPr="002951A0" w:rsidRDefault="009076EA" w:rsidP="000A4DD4">
            <w:pPr>
              <w:spacing w:after="120"/>
              <w:jc w:val="both"/>
            </w:pPr>
          </w:p>
        </w:tc>
        <w:tc>
          <w:tcPr>
            <w:tcW w:w="2099" w:type="dxa"/>
          </w:tcPr>
          <w:p w14:paraId="39CECB79" w14:textId="590D1E3C" w:rsidR="009076EA" w:rsidRPr="002951A0" w:rsidRDefault="009076EA" w:rsidP="000A4DD4">
            <w:pPr>
              <w:spacing w:after="120"/>
              <w:jc w:val="both"/>
            </w:pPr>
            <w:r w:rsidRPr="002951A0">
              <w:t>WB_</w:t>
            </w:r>
            <w:r>
              <w:t>D</w:t>
            </w:r>
            <w:r w:rsidRPr="002951A0">
              <w:t>2D_H</w:t>
            </w:r>
            <w:r>
              <w:t>2</w:t>
            </w:r>
            <w:r w:rsidRPr="002951A0">
              <w:t>_D10</w:t>
            </w:r>
          </w:p>
        </w:tc>
        <w:tc>
          <w:tcPr>
            <w:tcW w:w="949" w:type="dxa"/>
          </w:tcPr>
          <w:p w14:paraId="4D60A750" w14:textId="47149795" w:rsidR="009076EA" w:rsidRDefault="009076EA" w:rsidP="000A4DD4">
            <w:pPr>
              <w:spacing w:after="120"/>
              <w:jc w:val="both"/>
              <w:rPr>
                <w:sz w:val="22"/>
              </w:rPr>
            </w:pPr>
            <w:r>
              <w:rPr>
                <w:sz w:val="22"/>
              </w:rPr>
              <w:t>2</w:t>
            </w:r>
          </w:p>
        </w:tc>
        <w:tc>
          <w:tcPr>
            <w:tcW w:w="852" w:type="dxa"/>
          </w:tcPr>
          <w:p w14:paraId="0FFF9769" w14:textId="62A3D2CE" w:rsidR="009076EA" w:rsidRDefault="009076EA" w:rsidP="000A4DD4">
            <w:pPr>
              <w:spacing w:after="120"/>
              <w:jc w:val="both"/>
              <w:rPr>
                <w:sz w:val="22"/>
              </w:rPr>
            </w:pPr>
            <w:r w:rsidRPr="009A36C3">
              <w:rPr>
                <w:sz w:val="22"/>
              </w:rPr>
              <w:t>69</w:t>
            </w:r>
          </w:p>
        </w:tc>
        <w:tc>
          <w:tcPr>
            <w:tcW w:w="1145" w:type="dxa"/>
          </w:tcPr>
          <w:p w14:paraId="5B604779" w14:textId="190EBC2A" w:rsidR="009076EA" w:rsidRDefault="009076EA" w:rsidP="000A4DD4">
            <w:pPr>
              <w:spacing w:after="120"/>
              <w:jc w:val="both"/>
              <w:rPr>
                <w:sz w:val="22"/>
              </w:rPr>
            </w:pPr>
            <w:r w:rsidRPr="00012084">
              <w:rPr>
                <w:sz w:val="22"/>
              </w:rPr>
              <w:t>3.5</w:t>
            </w:r>
          </w:p>
        </w:tc>
        <w:tc>
          <w:tcPr>
            <w:tcW w:w="767" w:type="dxa"/>
          </w:tcPr>
          <w:p w14:paraId="17A2CCDE" w14:textId="75C3C4DE" w:rsidR="009076EA" w:rsidRDefault="009076EA" w:rsidP="000A4DD4">
            <w:pPr>
              <w:spacing w:after="120"/>
              <w:jc w:val="both"/>
              <w:rPr>
                <w:sz w:val="22"/>
              </w:rPr>
            </w:pPr>
            <w:r w:rsidRPr="004804DC">
              <w:rPr>
                <w:sz w:val="22"/>
              </w:rPr>
              <w:t>D2D</w:t>
            </w:r>
          </w:p>
        </w:tc>
        <w:tc>
          <w:tcPr>
            <w:tcW w:w="1268" w:type="dxa"/>
          </w:tcPr>
          <w:p w14:paraId="5B9A274E" w14:textId="3EE73970" w:rsidR="009076EA" w:rsidRDefault="009076EA" w:rsidP="000A4DD4">
            <w:pPr>
              <w:spacing w:after="120"/>
              <w:jc w:val="both"/>
              <w:rPr>
                <w:sz w:val="22"/>
              </w:rPr>
            </w:pPr>
            <w:r>
              <w:rPr>
                <w:sz w:val="22"/>
              </w:rPr>
              <w:t>NLOS</w:t>
            </w:r>
          </w:p>
        </w:tc>
        <w:tc>
          <w:tcPr>
            <w:tcW w:w="766" w:type="dxa"/>
          </w:tcPr>
          <w:p w14:paraId="43E2C031" w14:textId="075267A1" w:rsidR="009076EA" w:rsidRDefault="009076EA" w:rsidP="000A4DD4">
            <w:pPr>
              <w:spacing w:after="120"/>
              <w:jc w:val="both"/>
              <w:rPr>
                <w:sz w:val="22"/>
              </w:rPr>
            </w:pPr>
            <w:r>
              <w:rPr>
                <w:sz w:val="22"/>
              </w:rPr>
              <w:t>1.75</w:t>
            </w:r>
          </w:p>
        </w:tc>
        <w:tc>
          <w:tcPr>
            <w:tcW w:w="766" w:type="dxa"/>
          </w:tcPr>
          <w:p w14:paraId="6CF3DE02" w14:textId="5EE16D0C" w:rsidR="009076EA" w:rsidRDefault="009076EA" w:rsidP="000A4DD4">
            <w:pPr>
              <w:spacing w:after="120"/>
              <w:jc w:val="both"/>
              <w:rPr>
                <w:sz w:val="22"/>
              </w:rPr>
            </w:pPr>
            <w:r>
              <w:rPr>
                <w:sz w:val="22"/>
              </w:rPr>
              <w:t>1.75</w:t>
            </w:r>
          </w:p>
        </w:tc>
        <w:tc>
          <w:tcPr>
            <w:tcW w:w="601" w:type="dxa"/>
          </w:tcPr>
          <w:p w14:paraId="6298D422" w14:textId="5109CF45" w:rsidR="009076EA" w:rsidRDefault="009076EA" w:rsidP="000A4DD4">
            <w:pPr>
              <w:spacing w:after="120"/>
              <w:jc w:val="both"/>
              <w:rPr>
                <w:sz w:val="22"/>
              </w:rPr>
            </w:pPr>
            <w:r>
              <w:rPr>
                <w:sz w:val="22"/>
              </w:rPr>
              <w:t>37.9</w:t>
            </w:r>
          </w:p>
        </w:tc>
        <w:tc>
          <w:tcPr>
            <w:tcW w:w="495" w:type="dxa"/>
          </w:tcPr>
          <w:p w14:paraId="1C0EFB4A" w14:textId="5DA344CE" w:rsidR="009076EA" w:rsidRDefault="009076EA" w:rsidP="000A4DD4">
            <w:pPr>
              <w:spacing w:after="120"/>
              <w:jc w:val="both"/>
              <w:rPr>
                <w:sz w:val="22"/>
              </w:rPr>
            </w:pPr>
            <w:r>
              <w:rPr>
                <w:sz w:val="22"/>
              </w:rPr>
              <w:t>3.2</w:t>
            </w:r>
          </w:p>
        </w:tc>
        <w:tc>
          <w:tcPr>
            <w:tcW w:w="666" w:type="dxa"/>
          </w:tcPr>
          <w:p w14:paraId="05CAFEAF" w14:textId="2CDA5180" w:rsidR="009076EA" w:rsidRDefault="009076EA" w:rsidP="000A4DD4">
            <w:pPr>
              <w:spacing w:after="120"/>
              <w:jc w:val="both"/>
              <w:rPr>
                <w:sz w:val="22"/>
              </w:rPr>
            </w:pPr>
            <w:r>
              <w:rPr>
                <w:sz w:val="22"/>
              </w:rPr>
              <w:t>6.8</w:t>
            </w:r>
          </w:p>
        </w:tc>
        <w:tc>
          <w:tcPr>
            <w:tcW w:w="816" w:type="dxa"/>
          </w:tcPr>
          <w:p w14:paraId="579926E9" w14:textId="2A4C0B07" w:rsidR="009076EA" w:rsidRDefault="009076EA" w:rsidP="000A4DD4">
            <w:pPr>
              <w:spacing w:after="120"/>
              <w:jc w:val="both"/>
              <w:rPr>
                <w:sz w:val="22"/>
              </w:rPr>
            </w:pPr>
            <w:r>
              <w:rPr>
                <w:sz w:val="22"/>
              </w:rPr>
              <w:t>6.8</w:t>
            </w:r>
          </w:p>
        </w:tc>
        <w:tc>
          <w:tcPr>
            <w:tcW w:w="491" w:type="dxa"/>
            <w:shd w:val="clear" w:color="auto" w:fill="D9D9D9" w:themeFill="background1" w:themeFillShade="D9"/>
          </w:tcPr>
          <w:p w14:paraId="2976A059" w14:textId="3238AD11" w:rsidR="009076EA" w:rsidRDefault="009076EA" w:rsidP="000A4DD4">
            <w:pPr>
              <w:spacing w:after="120"/>
              <w:jc w:val="both"/>
              <w:rPr>
                <w:sz w:val="22"/>
              </w:rPr>
            </w:pPr>
            <w:r>
              <w:rPr>
                <w:sz w:val="22"/>
              </w:rPr>
              <w:t>2.8</w:t>
            </w:r>
          </w:p>
        </w:tc>
        <w:tc>
          <w:tcPr>
            <w:tcW w:w="666" w:type="dxa"/>
            <w:shd w:val="clear" w:color="auto" w:fill="D9D9D9" w:themeFill="background1" w:themeFillShade="D9"/>
          </w:tcPr>
          <w:p w14:paraId="46F238CB" w14:textId="0BA60337" w:rsidR="009076EA" w:rsidRDefault="009076EA" w:rsidP="000A4DD4">
            <w:pPr>
              <w:spacing w:after="120"/>
              <w:jc w:val="both"/>
              <w:rPr>
                <w:sz w:val="22"/>
              </w:rPr>
            </w:pPr>
            <w:r>
              <w:rPr>
                <w:sz w:val="22"/>
              </w:rPr>
              <w:t>6.9</w:t>
            </w:r>
          </w:p>
        </w:tc>
        <w:tc>
          <w:tcPr>
            <w:tcW w:w="816" w:type="dxa"/>
            <w:shd w:val="clear" w:color="auto" w:fill="D9D9D9" w:themeFill="background1" w:themeFillShade="D9"/>
          </w:tcPr>
          <w:p w14:paraId="5579A201" w14:textId="00422DB4" w:rsidR="009076EA" w:rsidRDefault="009076EA" w:rsidP="000A4DD4">
            <w:pPr>
              <w:spacing w:after="120"/>
              <w:jc w:val="both"/>
              <w:rPr>
                <w:sz w:val="22"/>
              </w:rPr>
            </w:pPr>
            <w:r>
              <w:rPr>
                <w:sz w:val="22"/>
              </w:rPr>
              <w:t>6.9</w:t>
            </w:r>
          </w:p>
        </w:tc>
        <w:tc>
          <w:tcPr>
            <w:tcW w:w="925" w:type="dxa"/>
          </w:tcPr>
          <w:p w14:paraId="3648ED89" w14:textId="45FD9DC4" w:rsidR="009076EA" w:rsidRDefault="009076EA" w:rsidP="000A4DD4">
            <w:pPr>
              <w:spacing w:after="120"/>
              <w:jc w:val="both"/>
              <w:rPr>
                <w:sz w:val="22"/>
              </w:rPr>
            </w:pPr>
            <w:r>
              <w:rPr>
                <w:sz w:val="22"/>
              </w:rPr>
              <w:t>106</w:t>
            </w:r>
          </w:p>
        </w:tc>
      </w:tr>
      <w:tr w:rsidR="009076EA" w14:paraId="1C079EDB" w14:textId="77777777" w:rsidTr="00FA1298">
        <w:trPr>
          <w:jc w:val="center"/>
        </w:trPr>
        <w:tc>
          <w:tcPr>
            <w:tcW w:w="539" w:type="dxa"/>
            <w:vMerge/>
          </w:tcPr>
          <w:p w14:paraId="1C2F468B" w14:textId="77777777" w:rsidR="009076EA" w:rsidRPr="002951A0" w:rsidRDefault="009076EA" w:rsidP="000A4DD4">
            <w:pPr>
              <w:spacing w:after="120"/>
              <w:jc w:val="both"/>
            </w:pPr>
          </w:p>
        </w:tc>
        <w:tc>
          <w:tcPr>
            <w:tcW w:w="2099" w:type="dxa"/>
          </w:tcPr>
          <w:p w14:paraId="6BD6F2ED" w14:textId="2BDB6E9D" w:rsidR="009076EA" w:rsidRPr="002951A0" w:rsidRDefault="009076EA" w:rsidP="000A4DD4">
            <w:pPr>
              <w:spacing w:after="120"/>
              <w:jc w:val="both"/>
            </w:pPr>
            <w:r w:rsidRPr="002951A0">
              <w:t>WB_</w:t>
            </w:r>
            <w:r>
              <w:t>AP</w:t>
            </w:r>
            <w:r w:rsidRPr="002951A0">
              <w:t>2D_H</w:t>
            </w:r>
            <w:r>
              <w:t>2</w:t>
            </w:r>
            <w:r w:rsidRPr="002951A0">
              <w:t>_D11</w:t>
            </w:r>
          </w:p>
        </w:tc>
        <w:tc>
          <w:tcPr>
            <w:tcW w:w="949" w:type="dxa"/>
          </w:tcPr>
          <w:p w14:paraId="30326C5A" w14:textId="7C081088" w:rsidR="009076EA" w:rsidRDefault="009076EA" w:rsidP="000A4DD4">
            <w:pPr>
              <w:spacing w:after="120"/>
              <w:jc w:val="both"/>
              <w:rPr>
                <w:sz w:val="22"/>
              </w:rPr>
            </w:pPr>
            <w:r>
              <w:rPr>
                <w:sz w:val="22"/>
              </w:rPr>
              <w:t>2</w:t>
            </w:r>
          </w:p>
        </w:tc>
        <w:tc>
          <w:tcPr>
            <w:tcW w:w="852" w:type="dxa"/>
          </w:tcPr>
          <w:p w14:paraId="19739516" w14:textId="41DB1A81" w:rsidR="009076EA" w:rsidRDefault="009076EA" w:rsidP="000A4DD4">
            <w:pPr>
              <w:spacing w:after="120"/>
              <w:jc w:val="both"/>
              <w:rPr>
                <w:sz w:val="22"/>
              </w:rPr>
            </w:pPr>
            <w:r w:rsidRPr="009A36C3">
              <w:rPr>
                <w:sz w:val="22"/>
              </w:rPr>
              <w:t>69</w:t>
            </w:r>
          </w:p>
        </w:tc>
        <w:tc>
          <w:tcPr>
            <w:tcW w:w="1145" w:type="dxa"/>
          </w:tcPr>
          <w:p w14:paraId="022B1F0C" w14:textId="65555093" w:rsidR="009076EA" w:rsidRDefault="009076EA" w:rsidP="000A4DD4">
            <w:pPr>
              <w:spacing w:after="120"/>
              <w:jc w:val="both"/>
              <w:rPr>
                <w:sz w:val="22"/>
              </w:rPr>
            </w:pPr>
            <w:r w:rsidRPr="00012084">
              <w:rPr>
                <w:sz w:val="22"/>
              </w:rPr>
              <w:t>3.5</w:t>
            </w:r>
          </w:p>
        </w:tc>
        <w:tc>
          <w:tcPr>
            <w:tcW w:w="767" w:type="dxa"/>
          </w:tcPr>
          <w:p w14:paraId="4B52CFB9" w14:textId="7CAA369E" w:rsidR="009076EA" w:rsidRDefault="009076EA" w:rsidP="000A4DD4">
            <w:pPr>
              <w:spacing w:after="120"/>
              <w:jc w:val="both"/>
              <w:rPr>
                <w:sz w:val="22"/>
              </w:rPr>
            </w:pPr>
            <w:r w:rsidRPr="00BE31CC">
              <w:rPr>
                <w:sz w:val="22"/>
              </w:rPr>
              <w:t>AP2D</w:t>
            </w:r>
          </w:p>
        </w:tc>
        <w:tc>
          <w:tcPr>
            <w:tcW w:w="1268" w:type="dxa"/>
          </w:tcPr>
          <w:p w14:paraId="42F7C72C" w14:textId="47934758" w:rsidR="009076EA" w:rsidRDefault="009076EA" w:rsidP="000A4DD4">
            <w:pPr>
              <w:spacing w:after="120"/>
              <w:jc w:val="both"/>
              <w:rPr>
                <w:sz w:val="22"/>
              </w:rPr>
            </w:pPr>
            <w:r>
              <w:rPr>
                <w:sz w:val="22"/>
              </w:rPr>
              <w:t>NLOS</w:t>
            </w:r>
          </w:p>
        </w:tc>
        <w:tc>
          <w:tcPr>
            <w:tcW w:w="766" w:type="dxa"/>
          </w:tcPr>
          <w:p w14:paraId="36A0C118" w14:textId="5BE414CD" w:rsidR="009076EA" w:rsidRDefault="009076EA" w:rsidP="000A4DD4">
            <w:pPr>
              <w:spacing w:after="120"/>
              <w:jc w:val="both"/>
              <w:rPr>
                <w:sz w:val="22"/>
              </w:rPr>
            </w:pPr>
            <w:r>
              <w:rPr>
                <w:sz w:val="22"/>
              </w:rPr>
              <w:t>2.6</w:t>
            </w:r>
          </w:p>
        </w:tc>
        <w:tc>
          <w:tcPr>
            <w:tcW w:w="766" w:type="dxa"/>
          </w:tcPr>
          <w:p w14:paraId="501C94F4" w14:textId="685EF67D" w:rsidR="009076EA" w:rsidRDefault="009076EA" w:rsidP="000A4DD4">
            <w:pPr>
              <w:spacing w:after="120"/>
              <w:jc w:val="both"/>
              <w:rPr>
                <w:sz w:val="22"/>
              </w:rPr>
            </w:pPr>
            <w:r>
              <w:rPr>
                <w:sz w:val="22"/>
              </w:rPr>
              <w:t>0.25</w:t>
            </w:r>
          </w:p>
        </w:tc>
        <w:tc>
          <w:tcPr>
            <w:tcW w:w="601" w:type="dxa"/>
          </w:tcPr>
          <w:p w14:paraId="738B294F" w14:textId="66B5483B" w:rsidR="009076EA" w:rsidRDefault="009076EA" w:rsidP="000A4DD4">
            <w:pPr>
              <w:spacing w:after="120"/>
              <w:jc w:val="both"/>
              <w:rPr>
                <w:sz w:val="22"/>
              </w:rPr>
            </w:pPr>
            <w:r>
              <w:rPr>
                <w:sz w:val="22"/>
              </w:rPr>
              <w:t>36.0</w:t>
            </w:r>
          </w:p>
        </w:tc>
        <w:tc>
          <w:tcPr>
            <w:tcW w:w="495" w:type="dxa"/>
          </w:tcPr>
          <w:p w14:paraId="3CBC9F48" w14:textId="2891C978" w:rsidR="009076EA" w:rsidRDefault="009076EA" w:rsidP="000A4DD4">
            <w:pPr>
              <w:spacing w:after="120"/>
              <w:jc w:val="both"/>
              <w:rPr>
                <w:sz w:val="22"/>
              </w:rPr>
            </w:pPr>
            <w:r>
              <w:rPr>
                <w:sz w:val="22"/>
              </w:rPr>
              <w:t>3.3</w:t>
            </w:r>
          </w:p>
        </w:tc>
        <w:tc>
          <w:tcPr>
            <w:tcW w:w="666" w:type="dxa"/>
          </w:tcPr>
          <w:p w14:paraId="2B375012" w14:textId="7915252D" w:rsidR="009076EA" w:rsidRDefault="009076EA" w:rsidP="000A4DD4">
            <w:pPr>
              <w:spacing w:after="120"/>
              <w:jc w:val="both"/>
              <w:rPr>
                <w:sz w:val="22"/>
              </w:rPr>
            </w:pPr>
            <w:r>
              <w:rPr>
                <w:sz w:val="22"/>
              </w:rPr>
              <w:t>8.9</w:t>
            </w:r>
          </w:p>
        </w:tc>
        <w:tc>
          <w:tcPr>
            <w:tcW w:w="816" w:type="dxa"/>
          </w:tcPr>
          <w:p w14:paraId="04077DE3" w14:textId="73BC67D3" w:rsidR="009076EA" w:rsidRDefault="009076EA" w:rsidP="000A4DD4">
            <w:pPr>
              <w:spacing w:after="120"/>
              <w:jc w:val="both"/>
              <w:rPr>
                <w:sz w:val="22"/>
              </w:rPr>
            </w:pPr>
            <w:r>
              <w:rPr>
                <w:sz w:val="22"/>
              </w:rPr>
              <w:t>8.8</w:t>
            </w:r>
          </w:p>
        </w:tc>
        <w:tc>
          <w:tcPr>
            <w:tcW w:w="491" w:type="dxa"/>
            <w:shd w:val="clear" w:color="auto" w:fill="D9D9D9" w:themeFill="background1" w:themeFillShade="D9"/>
          </w:tcPr>
          <w:p w14:paraId="2E751B8C" w14:textId="10EF7008" w:rsidR="009076EA" w:rsidRDefault="009076EA" w:rsidP="000A4DD4">
            <w:pPr>
              <w:spacing w:after="120"/>
              <w:jc w:val="both"/>
              <w:rPr>
                <w:sz w:val="22"/>
              </w:rPr>
            </w:pPr>
            <w:r>
              <w:rPr>
                <w:sz w:val="22"/>
              </w:rPr>
              <w:t>2.9</w:t>
            </w:r>
          </w:p>
        </w:tc>
        <w:tc>
          <w:tcPr>
            <w:tcW w:w="666" w:type="dxa"/>
            <w:shd w:val="clear" w:color="auto" w:fill="D9D9D9" w:themeFill="background1" w:themeFillShade="D9"/>
          </w:tcPr>
          <w:p w14:paraId="5DAE9888" w14:textId="15076983" w:rsidR="009076EA" w:rsidRDefault="009076EA" w:rsidP="000A4DD4">
            <w:pPr>
              <w:spacing w:after="120"/>
              <w:jc w:val="both"/>
              <w:rPr>
                <w:sz w:val="22"/>
              </w:rPr>
            </w:pPr>
            <w:r>
              <w:rPr>
                <w:sz w:val="22"/>
              </w:rPr>
              <w:t>9.0</w:t>
            </w:r>
          </w:p>
        </w:tc>
        <w:tc>
          <w:tcPr>
            <w:tcW w:w="816" w:type="dxa"/>
            <w:shd w:val="clear" w:color="auto" w:fill="D9D9D9" w:themeFill="background1" w:themeFillShade="D9"/>
          </w:tcPr>
          <w:p w14:paraId="0E1E8EF9" w14:textId="77C4029E" w:rsidR="009076EA" w:rsidRDefault="009076EA" w:rsidP="000A4DD4">
            <w:pPr>
              <w:spacing w:after="120"/>
              <w:jc w:val="both"/>
              <w:rPr>
                <w:sz w:val="22"/>
              </w:rPr>
            </w:pPr>
            <w:r>
              <w:rPr>
                <w:sz w:val="22"/>
              </w:rPr>
              <w:t>8.9</w:t>
            </w:r>
          </w:p>
        </w:tc>
        <w:tc>
          <w:tcPr>
            <w:tcW w:w="925" w:type="dxa"/>
          </w:tcPr>
          <w:p w14:paraId="455F99B5" w14:textId="2E231012" w:rsidR="009076EA" w:rsidRDefault="009076EA" w:rsidP="000A4DD4">
            <w:pPr>
              <w:spacing w:after="120"/>
              <w:jc w:val="both"/>
              <w:rPr>
                <w:sz w:val="22"/>
              </w:rPr>
            </w:pPr>
            <w:r>
              <w:rPr>
                <w:sz w:val="22"/>
              </w:rPr>
              <w:t>45</w:t>
            </w:r>
          </w:p>
        </w:tc>
      </w:tr>
      <w:tr w:rsidR="009076EA" w14:paraId="7C4AEFB6" w14:textId="77777777" w:rsidTr="00FA1298">
        <w:trPr>
          <w:jc w:val="center"/>
        </w:trPr>
        <w:tc>
          <w:tcPr>
            <w:tcW w:w="539" w:type="dxa"/>
            <w:vMerge/>
          </w:tcPr>
          <w:p w14:paraId="334CF696" w14:textId="77777777" w:rsidR="009076EA" w:rsidRPr="002951A0" w:rsidRDefault="009076EA" w:rsidP="000A4DD4">
            <w:pPr>
              <w:spacing w:after="120"/>
              <w:jc w:val="both"/>
            </w:pPr>
          </w:p>
        </w:tc>
        <w:tc>
          <w:tcPr>
            <w:tcW w:w="2099" w:type="dxa"/>
          </w:tcPr>
          <w:p w14:paraId="6B6604CF" w14:textId="5CB1FD3D" w:rsidR="009076EA" w:rsidRPr="002951A0" w:rsidRDefault="009076EA" w:rsidP="000A4DD4">
            <w:pPr>
              <w:spacing w:after="120"/>
              <w:jc w:val="both"/>
            </w:pPr>
            <w:r w:rsidRPr="002951A0">
              <w:t>WB_</w:t>
            </w:r>
            <w:r>
              <w:t>AP</w:t>
            </w:r>
            <w:r w:rsidRPr="002951A0">
              <w:t>2D_H</w:t>
            </w:r>
            <w:r>
              <w:t>2</w:t>
            </w:r>
            <w:r w:rsidRPr="002951A0">
              <w:t>_D12</w:t>
            </w:r>
          </w:p>
        </w:tc>
        <w:tc>
          <w:tcPr>
            <w:tcW w:w="949" w:type="dxa"/>
          </w:tcPr>
          <w:p w14:paraId="43D35D74" w14:textId="5C6F36B4" w:rsidR="009076EA" w:rsidRDefault="009076EA" w:rsidP="000A4DD4">
            <w:pPr>
              <w:spacing w:after="120"/>
              <w:jc w:val="both"/>
              <w:rPr>
                <w:sz w:val="22"/>
              </w:rPr>
            </w:pPr>
            <w:r>
              <w:rPr>
                <w:sz w:val="22"/>
              </w:rPr>
              <w:t>2</w:t>
            </w:r>
          </w:p>
        </w:tc>
        <w:tc>
          <w:tcPr>
            <w:tcW w:w="852" w:type="dxa"/>
          </w:tcPr>
          <w:p w14:paraId="1EB5067B" w14:textId="0D948F66" w:rsidR="009076EA" w:rsidRDefault="009076EA" w:rsidP="000A4DD4">
            <w:pPr>
              <w:spacing w:after="120"/>
              <w:jc w:val="both"/>
              <w:rPr>
                <w:sz w:val="22"/>
              </w:rPr>
            </w:pPr>
            <w:r w:rsidRPr="009A36C3">
              <w:rPr>
                <w:sz w:val="22"/>
              </w:rPr>
              <w:t>69</w:t>
            </w:r>
          </w:p>
        </w:tc>
        <w:tc>
          <w:tcPr>
            <w:tcW w:w="1145" w:type="dxa"/>
          </w:tcPr>
          <w:p w14:paraId="21C66045" w14:textId="150115E2" w:rsidR="009076EA" w:rsidRDefault="009076EA" w:rsidP="000A4DD4">
            <w:pPr>
              <w:spacing w:after="120"/>
              <w:jc w:val="both"/>
              <w:rPr>
                <w:sz w:val="22"/>
              </w:rPr>
            </w:pPr>
            <w:r w:rsidRPr="00012084">
              <w:rPr>
                <w:sz w:val="22"/>
              </w:rPr>
              <w:t>3.5</w:t>
            </w:r>
          </w:p>
        </w:tc>
        <w:tc>
          <w:tcPr>
            <w:tcW w:w="767" w:type="dxa"/>
          </w:tcPr>
          <w:p w14:paraId="52680AC3" w14:textId="28FE563E" w:rsidR="009076EA" w:rsidRDefault="009076EA" w:rsidP="000A4DD4">
            <w:pPr>
              <w:spacing w:after="120"/>
              <w:jc w:val="both"/>
              <w:rPr>
                <w:sz w:val="22"/>
              </w:rPr>
            </w:pPr>
            <w:r w:rsidRPr="00BE31CC">
              <w:rPr>
                <w:sz w:val="22"/>
              </w:rPr>
              <w:t>AP2D</w:t>
            </w:r>
          </w:p>
        </w:tc>
        <w:tc>
          <w:tcPr>
            <w:tcW w:w="1268" w:type="dxa"/>
          </w:tcPr>
          <w:p w14:paraId="7C71B08E" w14:textId="7824C3A5" w:rsidR="009076EA" w:rsidRDefault="009076EA" w:rsidP="000A4DD4">
            <w:pPr>
              <w:spacing w:after="120"/>
              <w:jc w:val="both"/>
              <w:rPr>
                <w:sz w:val="22"/>
              </w:rPr>
            </w:pPr>
            <w:r>
              <w:rPr>
                <w:sz w:val="22"/>
              </w:rPr>
              <w:t>NLOS</w:t>
            </w:r>
          </w:p>
        </w:tc>
        <w:tc>
          <w:tcPr>
            <w:tcW w:w="766" w:type="dxa"/>
          </w:tcPr>
          <w:p w14:paraId="308F2FFF" w14:textId="40CBCE0A" w:rsidR="009076EA" w:rsidRDefault="009076EA" w:rsidP="000A4DD4">
            <w:pPr>
              <w:spacing w:after="120"/>
              <w:jc w:val="both"/>
              <w:rPr>
                <w:sz w:val="22"/>
              </w:rPr>
            </w:pPr>
            <w:r>
              <w:rPr>
                <w:sz w:val="22"/>
              </w:rPr>
              <w:t>2.6</w:t>
            </w:r>
          </w:p>
        </w:tc>
        <w:tc>
          <w:tcPr>
            <w:tcW w:w="766" w:type="dxa"/>
          </w:tcPr>
          <w:p w14:paraId="00311F95" w14:textId="18C010FA" w:rsidR="009076EA" w:rsidRDefault="009076EA" w:rsidP="000A4DD4">
            <w:pPr>
              <w:spacing w:after="120"/>
              <w:jc w:val="both"/>
              <w:rPr>
                <w:sz w:val="22"/>
              </w:rPr>
            </w:pPr>
            <w:r>
              <w:rPr>
                <w:sz w:val="22"/>
              </w:rPr>
              <w:t>1.75</w:t>
            </w:r>
          </w:p>
        </w:tc>
        <w:tc>
          <w:tcPr>
            <w:tcW w:w="601" w:type="dxa"/>
          </w:tcPr>
          <w:p w14:paraId="779557B7" w14:textId="413A24A9" w:rsidR="009076EA" w:rsidRDefault="009076EA" w:rsidP="000A4DD4">
            <w:pPr>
              <w:spacing w:after="120"/>
              <w:jc w:val="both"/>
              <w:rPr>
                <w:sz w:val="22"/>
              </w:rPr>
            </w:pPr>
            <w:r>
              <w:rPr>
                <w:sz w:val="22"/>
              </w:rPr>
              <w:t>23.1</w:t>
            </w:r>
          </w:p>
        </w:tc>
        <w:tc>
          <w:tcPr>
            <w:tcW w:w="495" w:type="dxa"/>
          </w:tcPr>
          <w:p w14:paraId="3752F75A" w14:textId="7CE601F1" w:rsidR="009076EA" w:rsidRDefault="009076EA" w:rsidP="000A4DD4">
            <w:pPr>
              <w:spacing w:after="120"/>
              <w:jc w:val="both"/>
              <w:rPr>
                <w:sz w:val="22"/>
              </w:rPr>
            </w:pPr>
            <w:r>
              <w:rPr>
                <w:sz w:val="22"/>
              </w:rPr>
              <w:t>3.9</w:t>
            </w:r>
          </w:p>
        </w:tc>
        <w:tc>
          <w:tcPr>
            <w:tcW w:w="666" w:type="dxa"/>
          </w:tcPr>
          <w:p w14:paraId="04E800E7" w14:textId="05C90265" w:rsidR="009076EA" w:rsidRDefault="009076EA" w:rsidP="000A4DD4">
            <w:pPr>
              <w:spacing w:after="120"/>
              <w:jc w:val="both"/>
              <w:rPr>
                <w:sz w:val="22"/>
              </w:rPr>
            </w:pPr>
            <w:r>
              <w:rPr>
                <w:sz w:val="22"/>
              </w:rPr>
              <w:t>7.5</w:t>
            </w:r>
          </w:p>
        </w:tc>
        <w:tc>
          <w:tcPr>
            <w:tcW w:w="816" w:type="dxa"/>
          </w:tcPr>
          <w:p w14:paraId="53776327" w14:textId="29514CCA" w:rsidR="009076EA" w:rsidRDefault="009076EA" w:rsidP="000A4DD4">
            <w:pPr>
              <w:spacing w:after="120"/>
              <w:jc w:val="both"/>
              <w:rPr>
                <w:sz w:val="22"/>
              </w:rPr>
            </w:pPr>
            <w:r>
              <w:rPr>
                <w:sz w:val="22"/>
              </w:rPr>
              <w:t>7.4</w:t>
            </w:r>
          </w:p>
        </w:tc>
        <w:tc>
          <w:tcPr>
            <w:tcW w:w="491" w:type="dxa"/>
            <w:shd w:val="clear" w:color="auto" w:fill="D9D9D9" w:themeFill="background1" w:themeFillShade="D9"/>
          </w:tcPr>
          <w:p w14:paraId="2623A2B7" w14:textId="7725585A" w:rsidR="009076EA" w:rsidRDefault="009076EA" w:rsidP="000A4DD4">
            <w:pPr>
              <w:spacing w:after="120"/>
              <w:jc w:val="both"/>
              <w:rPr>
                <w:sz w:val="22"/>
              </w:rPr>
            </w:pPr>
            <w:r>
              <w:rPr>
                <w:sz w:val="22"/>
              </w:rPr>
              <w:t>2.6</w:t>
            </w:r>
          </w:p>
        </w:tc>
        <w:tc>
          <w:tcPr>
            <w:tcW w:w="666" w:type="dxa"/>
            <w:shd w:val="clear" w:color="auto" w:fill="D9D9D9" w:themeFill="background1" w:themeFillShade="D9"/>
          </w:tcPr>
          <w:p w14:paraId="40260E43" w14:textId="1E0F7D0C" w:rsidR="009076EA" w:rsidRDefault="009076EA" w:rsidP="000A4DD4">
            <w:pPr>
              <w:spacing w:after="120"/>
              <w:jc w:val="both"/>
              <w:rPr>
                <w:sz w:val="22"/>
              </w:rPr>
            </w:pPr>
            <w:r>
              <w:rPr>
                <w:sz w:val="22"/>
              </w:rPr>
              <w:t>8.0</w:t>
            </w:r>
          </w:p>
        </w:tc>
        <w:tc>
          <w:tcPr>
            <w:tcW w:w="816" w:type="dxa"/>
            <w:shd w:val="clear" w:color="auto" w:fill="D9D9D9" w:themeFill="background1" w:themeFillShade="D9"/>
          </w:tcPr>
          <w:p w14:paraId="0EFDFAA2" w14:textId="6A289D24" w:rsidR="009076EA" w:rsidRDefault="009076EA" w:rsidP="000A4DD4">
            <w:pPr>
              <w:spacing w:after="120"/>
              <w:jc w:val="both"/>
              <w:rPr>
                <w:sz w:val="22"/>
              </w:rPr>
            </w:pPr>
            <w:r>
              <w:rPr>
                <w:sz w:val="22"/>
              </w:rPr>
              <w:t>7.9</w:t>
            </w:r>
          </w:p>
        </w:tc>
        <w:tc>
          <w:tcPr>
            <w:tcW w:w="925" w:type="dxa"/>
          </w:tcPr>
          <w:p w14:paraId="4084C79B" w14:textId="31D0946F" w:rsidR="009076EA" w:rsidRDefault="009076EA" w:rsidP="000A4DD4">
            <w:pPr>
              <w:spacing w:after="120"/>
              <w:jc w:val="both"/>
              <w:rPr>
                <w:sz w:val="22"/>
              </w:rPr>
            </w:pPr>
            <w:r>
              <w:rPr>
                <w:sz w:val="22"/>
              </w:rPr>
              <w:t>45</w:t>
            </w:r>
          </w:p>
        </w:tc>
      </w:tr>
      <w:tr w:rsidR="009076EA" w14:paraId="63CC2947" w14:textId="77777777" w:rsidTr="00FA1298">
        <w:trPr>
          <w:jc w:val="center"/>
        </w:trPr>
        <w:tc>
          <w:tcPr>
            <w:tcW w:w="539" w:type="dxa"/>
            <w:vMerge/>
          </w:tcPr>
          <w:p w14:paraId="55F6F521" w14:textId="77777777" w:rsidR="009076EA" w:rsidRPr="002951A0" w:rsidRDefault="009076EA" w:rsidP="000A4DD4">
            <w:pPr>
              <w:spacing w:after="120"/>
              <w:jc w:val="both"/>
            </w:pPr>
          </w:p>
        </w:tc>
        <w:tc>
          <w:tcPr>
            <w:tcW w:w="2099" w:type="dxa"/>
          </w:tcPr>
          <w:p w14:paraId="61DB1C77" w14:textId="2A9CA1C6" w:rsidR="009076EA" w:rsidRPr="002951A0" w:rsidRDefault="009076EA" w:rsidP="000A4DD4">
            <w:pPr>
              <w:spacing w:after="120"/>
              <w:jc w:val="both"/>
            </w:pPr>
            <w:r w:rsidRPr="002951A0">
              <w:t>WB_</w:t>
            </w:r>
            <w:r>
              <w:t>AP</w:t>
            </w:r>
            <w:r w:rsidRPr="002951A0">
              <w:t>2D_H</w:t>
            </w:r>
            <w:r>
              <w:t>2</w:t>
            </w:r>
            <w:r w:rsidRPr="002951A0">
              <w:t>_D13</w:t>
            </w:r>
          </w:p>
        </w:tc>
        <w:tc>
          <w:tcPr>
            <w:tcW w:w="949" w:type="dxa"/>
          </w:tcPr>
          <w:p w14:paraId="2DDFEB1B" w14:textId="319276A0" w:rsidR="009076EA" w:rsidRDefault="009076EA" w:rsidP="000A4DD4">
            <w:pPr>
              <w:spacing w:after="120"/>
              <w:jc w:val="both"/>
              <w:rPr>
                <w:sz w:val="22"/>
              </w:rPr>
            </w:pPr>
            <w:r>
              <w:rPr>
                <w:sz w:val="22"/>
              </w:rPr>
              <w:t>4</w:t>
            </w:r>
          </w:p>
        </w:tc>
        <w:tc>
          <w:tcPr>
            <w:tcW w:w="852" w:type="dxa"/>
          </w:tcPr>
          <w:p w14:paraId="024B378A" w14:textId="174DE8F1" w:rsidR="009076EA" w:rsidRDefault="009076EA" w:rsidP="000A4DD4">
            <w:pPr>
              <w:spacing w:after="120"/>
              <w:jc w:val="both"/>
              <w:rPr>
                <w:sz w:val="22"/>
              </w:rPr>
            </w:pPr>
            <w:r w:rsidRPr="009A36C3">
              <w:rPr>
                <w:sz w:val="22"/>
              </w:rPr>
              <w:t>69</w:t>
            </w:r>
          </w:p>
        </w:tc>
        <w:tc>
          <w:tcPr>
            <w:tcW w:w="1145" w:type="dxa"/>
          </w:tcPr>
          <w:p w14:paraId="1A9E5C9C" w14:textId="65B149F4" w:rsidR="009076EA" w:rsidRDefault="009076EA" w:rsidP="000A4DD4">
            <w:pPr>
              <w:spacing w:after="120"/>
              <w:jc w:val="both"/>
              <w:rPr>
                <w:sz w:val="22"/>
              </w:rPr>
            </w:pPr>
            <w:r w:rsidRPr="00012084">
              <w:rPr>
                <w:sz w:val="22"/>
              </w:rPr>
              <w:t>3.5</w:t>
            </w:r>
          </w:p>
        </w:tc>
        <w:tc>
          <w:tcPr>
            <w:tcW w:w="767" w:type="dxa"/>
          </w:tcPr>
          <w:p w14:paraId="48539E59" w14:textId="403F5254" w:rsidR="009076EA" w:rsidRDefault="009076EA" w:rsidP="000A4DD4">
            <w:pPr>
              <w:spacing w:after="120"/>
              <w:jc w:val="both"/>
              <w:rPr>
                <w:sz w:val="22"/>
              </w:rPr>
            </w:pPr>
            <w:r w:rsidRPr="00BE31CC">
              <w:rPr>
                <w:sz w:val="22"/>
              </w:rPr>
              <w:t>AP2D</w:t>
            </w:r>
          </w:p>
        </w:tc>
        <w:tc>
          <w:tcPr>
            <w:tcW w:w="1268" w:type="dxa"/>
          </w:tcPr>
          <w:p w14:paraId="4AEE865C" w14:textId="3572987D" w:rsidR="009076EA" w:rsidRDefault="009076EA" w:rsidP="000A4DD4">
            <w:pPr>
              <w:spacing w:after="120"/>
              <w:jc w:val="both"/>
              <w:rPr>
                <w:sz w:val="22"/>
              </w:rPr>
            </w:pPr>
            <w:r>
              <w:rPr>
                <w:sz w:val="22"/>
              </w:rPr>
              <w:t>NLOS</w:t>
            </w:r>
          </w:p>
        </w:tc>
        <w:tc>
          <w:tcPr>
            <w:tcW w:w="766" w:type="dxa"/>
          </w:tcPr>
          <w:p w14:paraId="3BA562F2" w14:textId="1C82A0BF" w:rsidR="009076EA" w:rsidRDefault="009076EA" w:rsidP="000A4DD4">
            <w:pPr>
              <w:spacing w:after="120"/>
              <w:jc w:val="both"/>
              <w:rPr>
                <w:sz w:val="22"/>
              </w:rPr>
            </w:pPr>
            <w:r>
              <w:rPr>
                <w:sz w:val="22"/>
              </w:rPr>
              <w:t>3.2</w:t>
            </w:r>
          </w:p>
        </w:tc>
        <w:tc>
          <w:tcPr>
            <w:tcW w:w="766" w:type="dxa"/>
          </w:tcPr>
          <w:p w14:paraId="52D1AA7D" w14:textId="4DE9DB82" w:rsidR="009076EA" w:rsidRDefault="009076EA" w:rsidP="000A4DD4">
            <w:pPr>
              <w:spacing w:after="120"/>
              <w:jc w:val="both"/>
              <w:rPr>
                <w:sz w:val="22"/>
              </w:rPr>
            </w:pPr>
            <w:r>
              <w:rPr>
                <w:sz w:val="22"/>
              </w:rPr>
              <w:t>0.25</w:t>
            </w:r>
          </w:p>
        </w:tc>
        <w:tc>
          <w:tcPr>
            <w:tcW w:w="601" w:type="dxa"/>
          </w:tcPr>
          <w:p w14:paraId="50866FAD" w14:textId="7260C307" w:rsidR="009076EA" w:rsidRDefault="009076EA" w:rsidP="000A4DD4">
            <w:pPr>
              <w:spacing w:after="120"/>
              <w:jc w:val="both"/>
              <w:rPr>
                <w:sz w:val="22"/>
              </w:rPr>
            </w:pPr>
            <w:r>
              <w:rPr>
                <w:sz w:val="22"/>
              </w:rPr>
              <w:t>38.7</w:t>
            </w:r>
          </w:p>
        </w:tc>
        <w:tc>
          <w:tcPr>
            <w:tcW w:w="495" w:type="dxa"/>
          </w:tcPr>
          <w:p w14:paraId="507719C3" w14:textId="5592A01E" w:rsidR="009076EA" w:rsidRDefault="009076EA" w:rsidP="000A4DD4">
            <w:pPr>
              <w:spacing w:after="120"/>
              <w:jc w:val="both"/>
              <w:rPr>
                <w:sz w:val="22"/>
              </w:rPr>
            </w:pPr>
            <w:r>
              <w:rPr>
                <w:sz w:val="22"/>
              </w:rPr>
              <w:t>3.3</w:t>
            </w:r>
          </w:p>
        </w:tc>
        <w:tc>
          <w:tcPr>
            <w:tcW w:w="666" w:type="dxa"/>
          </w:tcPr>
          <w:p w14:paraId="0424267C" w14:textId="63D6E26B" w:rsidR="009076EA" w:rsidRDefault="009076EA" w:rsidP="000A4DD4">
            <w:pPr>
              <w:spacing w:after="120"/>
              <w:jc w:val="both"/>
              <w:rPr>
                <w:sz w:val="22"/>
              </w:rPr>
            </w:pPr>
            <w:r>
              <w:rPr>
                <w:sz w:val="22"/>
              </w:rPr>
              <w:t>5.6</w:t>
            </w:r>
          </w:p>
        </w:tc>
        <w:tc>
          <w:tcPr>
            <w:tcW w:w="816" w:type="dxa"/>
          </w:tcPr>
          <w:p w14:paraId="79E511F3" w14:textId="1AF62863" w:rsidR="009076EA" w:rsidRDefault="009076EA" w:rsidP="000A4DD4">
            <w:pPr>
              <w:spacing w:after="120"/>
              <w:jc w:val="both"/>
              <w:rPr>
                <w:sz w:val="22"/>
              </w:rPr>
            </w:pPr>
            <w:r>
              <w:rPr>
                <w:sz w:val="22"/>
              </w:rPr>
              <w:t>5.4</w:t>
            </w:r>
          </w:p>
        </w:tc>
        <w:tc>
          <w:tcPr>
            <w:tcW w:w="491" w:type="dxa"/>
            <w:shd w:val="clear" w:color="auto" w:fill="D9D9D9" w:themeFill="background1" w:themeFillShade="D9"/>
          </w:tcPr>
          <w:p w14:paraId="63EE8C3D" w14:textId="0149ABC0" w:rsidR="009076EA" w:rsidRDefault="009076EA" w:rsidP="000A4DD4">
            <w:pPr>
              <w:spacing w:after="120"/>
              <w:jc w:val="both"/>
              <w:rPr>
                <w:sz w:val="22"/>
              </w:rPr>
            </w:pPr>
            <w:r>
              <w:rPr>
                <w:sz w:val="22"/>
              </w:rPr>
              <w:t>2.9</w:t>
            </w:r>
          </w:p>
        </w:tc>
        <w:tc>
          <w:tcPr>
            <w:tcW w:w="666" w:type="dxa"/>
            <w:shd w:val="clear" w:color="auto" w:fill="D9D9D9" w:themeFill="background1" w:themeFillShade="D9"/>
          </w:tcPr>
          <w:p w14:paraId="5186EED4" w14:textId="3BB9C286" w:rsidR="009076EA" w:rsidRDefault="009076EA" w:rsidP="000A4DD4">
            <w:pPr>
              <w:spacing w:after="120"/>
              <w:jc w:val="both"/>
              <w:rPr>
                <w:sz w:val="22"/>
              </w:rPr>
            </w:pPr>
            <w:r>
              <w:rPr>
                <w:sz w:val="22"/>
              </w:rPr>
              <w:t>5.7</w:t>
            </w:r>
          </w:p>
        </w:tc>
        <w:tc>
          <w:tcPr>
            <w:tcW w:w="816" w:type="dxa"/>
            <w:shd w:val="clear" w:color="auto" w:fill="D9D9D9" w:themeFill="background1" w:themeFillShade="D9"/>
          </w:tcPr>
          <w:p w14:paraId="40851FB8" w14:textId="29873F8F" w:rsidR="009076EA" w:rsidRDefault="009076EA" w:rsidP="000A4DD4">
            <w:pPr>
              <w:spacing w:after="120"/>
              <w:jc w:val="both"/>
              <w:rPr>
                <w:sz w:val="22"/>
              </w:rPr>
            </w:pPr>
            <w:r>
              <w:rPr>
                <w:sz w:val="22"/>
              </w:rPr>
              <w:t>5.4</w:t>
            </w:r>
          </w:p>
        </w:tc>
        <w:tc>
          <w:tcPr>
            <w:tcW w:w="925" w:type="dxa"/>
          </w:tcPr>
          <w:p w14:paraId="4E1EB47A" w14:textId="7BBF3591" w:rsidR="009076EA" w:rsidRDefault="009076EA" w:rsidP="000A4DD4">
            <w:pPr>
              <w:spacing w:after="120"/>
              <w:jc w:val="both"/>
              <w:rPr>
                <w:sz w:val="22"/>
              </w:rPr>
            </w:pPr>
            <w:r>
              <w:rPr>
                <w:sz w:val="22"/>
              </w:rPr>
              <w:t>15</w:t>
            </w:r>
          </w:p>
        </w:tc>
      </w:tr>
      <w:tr w:rsidR="009076EA" w14:paraId="29FB55AD" w14:textId="77777777" w:rsidTr="00FA1298">
        <w:trPr>
          <w:jc w:val="center"/>
        </w:trPr>
        <w:tc>
          <w:tcPr>
            <w:tcW w:w="539" w:type="dxa"/>
            <w:vMerge/>
          </w:tcPr>
          <w:p w14:paraId="35BCE273" w14:textId="77777777" w:rsidR="009076EA" w:rsidRPr="00F703ED" w:rsidRDefault="009076EA" w:rsidP="000A4DD4">
            <w:pPr>
              <w:spacing w:after="120"/>
              <w:jc w:val="both"/>
            </w:pPr>
          </w:p>
        </w:tc>
        <w:tc>
          <w:tcPr>
            <w:tcW w:w="2099" w:type="dxa"/>
          </w:tcPr>
          <w:p w14:paraId="2A586EFF" w14:textId="7E26E8C6" w:rsidR="009076EA" w:rsidRDefault="009076EA" w:rsidP="000A4DD4">
            <w:pPr>
              <w:spacing w:after="120"/>
              <w:jc w:val="both"/>
              <w:rPr>
                <w:sz w:val="22"/>
              </w:rPr>
            </w:pPr>
            <w:r w:rsidRPr="00F703ED">
              <w:t>WB_</w:t>
            </w:r>
            <w:r>
              <w:t>AP</w:t>
            </w:r>
            <w:r w:rsidRPr="00F703ED">
              <w:t>2D_H</w:t>
            </w:r>
            <w:r>
              <w:t>2</w:t>
            </w:r>
            <w:r w:rsidRPr="00F703ED">
              <w:t>_D14</w:t>
            </w:r>
          </w:p>
        </w:tc>
        <w:tc>
          <w:tcPr>
            <w:tcW w:w="949" w:type="dxa"/>
          </w:tcPr>
          <w:p w14:paraId="1DA6FD30" w14:textId="5ADDACCB" w:rsidR="009076EA" w:rsidRDefault="009076EA" w:rsidP="000A4DD4">
            <w:pPr>
              <w:spacing w:after="120"/>
              <w:jc w:val="both"/>
              <w:rPr>
                <w:sz w:val="22"/>
              </w:rPr>
            </w:pPr>
            <w:r>
              <w:rPr>
                <w:sz w:val="22"/>
              </w:rPr>
              <w:t>4</w:t>
            </w:r>
          </w:p>
        </w:tc>
        <w:tc>
          <w:tcPr>
            <w:tcW w:w="852" w:type="dxa"/>
          </w:tcPr>
          <w:p w14:paraId="2A4BD808" w14:textId="22EE1176" w:rsidR="009076EA" w:rsidRDefault="009076EA" w:rsidP="000A4DD4">
            <w:pPr>
              <w:spacing w:after="120"/>
              <w:jc w:val="both"/>
              <w:rPr>
                <w:sz w:val="22"/>
              </w:rPr>
            </w:pPr>
            <w:r w:rsidRPr="009A36C3">
              <w:rPr>
                <w:sz w:val="22"/>
              </w:rPr>
              <w:t>69</w:t>
            </w:r>
          </w:p>
        </w:tc>
        <w:tc>
          <w:tcPr>
            <w:tcW w:w="1145" w:type="dxa"/>
          </w:tcPr>
          <w:p w14:paraId="3AAB6A39" w14:textId="5D6F0116" w:rsidR="009076EA" w:rsidRDefault="009076EA" w:rsidP="000A4DD4">
            <w:pPr>
              <w:spacing w:after="120"/>
              <w:jc w:val="both"/>
              <w:rPr>
                <w:sz w:val="22"/>
              </w:rPr>
            </w:pPr>
            <w:r w:rsidRPr="00012084">
              <w:rPr>
                <w:sz w:val="22"/>
              </w:rPr>
              <w:t>3.5</w:t>
            </w:r>
          </w:p>
        </w:tc>
        <w:tc>
          <w:tcPr>
            <w:tcW w:w="767" w:type="dxa"/>
          </w:tcPr>
          <w:p w14:paraId="5D16D2D7" w14:textId="58463722" w:rsidR="009076EA" w:rsidRDefault="009076EA" w:rsidP="000A4DD4">
            <w:pPr>
              <w:spacing w:after="120"/>
              <w:jc w:val="both"/>
              <w:rPr>
                <w:sz w:val="22"/>
              </w:rPr>
            </w:pPr>
            <w:r w:rsidRPr="00BE31CC">
              <w:rPr>
                <w:sz w:val="22"/>
              </w:rPr>
              <w:t>AP2D</w:t>
            </w:r>
          </w:p>
        </w:tc>
        <w:tc>
          <w:tcPr>
            <w:tcW w:w="1268" w:type="dxa"/>
          </w:tcPr>
          <w:p w14:paraId="4FA35C8B" w14:textId="0850BD85" w:rsidR="009076EA" w:rsidRDefault="009076EA" w:rsidP="000A4DD4">
            <w:pPr>
              <w:spacing w:after="120"/>
              <w:jc w:val="both"/>
              <w:rPr>
                <w:sz w:val="22"/>
              </w:rPr>
            </w:pPr>
            <w:r>
              <w:rPr>
                <w:sz w:val="22"/>
              </w:rPr>
              <w:t>NLOS</w:t>
            </w:r>
          </w:p>
        </w:tc>
        <w:tc>
          <w:tcPr>
            <w:tcW w:w="766" w:type="dxa"/>
          </w:tcPr>
          <w:p w14:paraId="4922238D" w14:textId="1F96EEB5" w:rsidR="009076EA" w:rsidRDefault="009076EA" w:rsidP="000A4DD4">
            <w:pPr>
              <w:spacing w:after="120"/>
              <w:jc w:val="both"/>
              <w:rPr>
                <w:sz w:val="22"/>
              </w:rPr>
            </w:pPr>
            <w:r>
              <w:rPr>
                <w:sz w:val="22"/>
              </w:rPr>
              <w:t>3.2</w:t>
            </w:r>
          </w:p>
        </w:tc>
        <w:tc>
          <w:tcPr>
            <w:tcW w:w="766" w:type="dxa"/>
          </w:tcPr>
          <w:p w14:paraId="3DBAB702" w14:textId="7C505F7B" w:rsidR="009076EA" w:rsidRDefault="009076EA" w:rsidP="000A4DD4">
            <w:pPr>
              <w:spacing w:after="120"/>
              <w:jc w:val="both"/>
              <w:rPr>
                <w:sz w:val="22"/>
              </w:rPr>
            </w:pPr>
            <w:r>
              <w:rPr>
                <w:sz w:val="22"/>
              </w:rPr>
              <w:t>1.75</w:t>
            </w:r>
          </w:p>
        </w:tc>
        <w:tc>
          <w:tcPr>
            <w:tcW w:w="601" w:type="dxa"/>
          </w:tcPr>
          <w:p w14:paraId="3F0B98F3" w14:textId="744D7A8E" w:rsidR="009076EA" w:rsidRDefault="009076EA" w:rsidP="000A4DD4">
            <w:pPr>
              <w:spacing w:after="120"/>
              <w:jc w:val="both"/>
              <w:rPr>
                <w:sz w:val="22"/>
              </w:rPr>
            </w:pPr>
            <w:r>
              <w:rPr>
                <w:sz w:val="22"/>
              </w:rPr>
              <w:t>43.9</w:t>
            </w:r>
          </w:p>
        </w:tc>
        <w:tc>
          <w:tcPr>
            <w:tcW w:w="495" w:type="dxa"/>
          </w:tcPr>
          <w:p w14:paraId="3AF77839" w14:textId="12C3A69A" w:rsidR="009076EA" w:rsidRDefault="009076EA" w:rsidP="000A4DD4">
            <w:pPr>
              <w:spacing w:after="120"/>
              <w:jc w:val="both"/>
              <w:rPr>
                <w:sz w:val="22"/>
              </w:rPr>
            </w:pPr>
            <w:r>
              <w:rPr>
                <w:sz w:val="22"/>
              </w:rPr>
              <w:t>2.6</w:t>
            </w:r>
          </w:p>
        </w:tc>
        <w:tc>
          <w:tcPr>
            <w:tcW w:w="666" w:type="dxa"/>
          </w:tcPr>
          <w:p w14:paraId="42CBE34C" w14:textId="58285BE5" w:rsidR="009076EA" w:rsidRDefault="009076EA" w:rsidP="000A4DD4">
            <w:pPr>
              <w:spacing w:after="120"/>
              <w:jc w:val="both"/>
              <w:rPr>
                <w:sz w:val="22"/>
              </w:rPr>
            </w:pPr>
            <w:r>
              <w:rPr>
                <w:sz w:val="22"/>
              </w:rPr>
              <w:t>4.4</w:t>
            </w:r>
          </w:p>
        </w:tc>
        <w:tc>
          <w:tcPr>
            <w:tcW w:w="816" w:type="dxa"/>
          </w:tcPr>
          <w:p w14:paraId="22DBA41E" w14:textId="2A1E41C8" w:rsidR="009076EA" w:rsidRDefault="009076EA" w:rsidP="000A4DD4">
            <w:pPr>
              <w:spacing w:after="120"/>
              <w:jc w:val="both"/>
              <w:rPr>
                <w:sz w:val="22"/>
              </w:rPr>
            </w:pPr>
            <w:r>
              <w:rPr>
                <w:sz w:val="22"/>
              </w:rPr>
              <w:t>4.2</w:t>
            </w:r>
          </w:p>
        </w:tc>
        <w:tc>
          <w:tcPr>
            <w:tcW w:w="491" w:type="dxa"/>
            <w:shd w:val="clear" w:color="auto" w:fill="D9D9D9" w:themeFill="background1" w:themeFillShade="D9"/>
          </w:tcPr>
          <w:p w14:paraId="5F33CDA4" w14:textId="35627A1F" w:rsidR="009076EA" w:rsidRDefault="009076EA" w:rsidP="000A4DD4">
            <w:pPr>
              <w:spacing w:after="120"/>
              <w:jc w:val="both"/>
              <w:rPr>
                <w:sz w:val="22"/>
              </w:rPr>
            </w:pPr>
            <w:r>
              <w:rPr>
                <w:sz w:val="22"/>
              </w:rPr>
              <w:t>2.7</w:t>
            </w:r>
          </w:p>
        </w:tc>
        <w:tc>
          <w:tcPr>
            <w:tcW w:w="666" w:type="dxa"/>
            <w:shd w:val="clear" w:color="auto" w:fill="D9D9D9" w:themeFill="background1" w:themeFillShade="D9"/>
          </w:tcPr>
          <w:p w14:paraId="6164F600" w14:textId="21B80CF7" w:rsidR="009076EA" w:rsidRDefault="009076EA" w:rsidP="000A4DD4">
            <w:pPr>
              <w:spacing w:after="120"/>
              <w:jc w:val="both"/>
              <w:rPr>
                <w:sz w:val="22"/>
              </w:rPr>
            </w:pPr>
            <w:r>
              <w:rPr>
                <w:sz w:val="22"/>
              </w:rPr>
              <w:t>4.4</w:t>
            </w:r>
          </w:p>
        </w:tc>
        <w:tc>
          <w:tcPr>
            <w:tcW w:w="816" w:type="dxa"/>
            <w:shd w:val="clear" w:color="auto" w:fill="D9D9D9" w:themeFill="background1" w:themeFillShade="D9"/>
          </w:tcPr>
          <w:p w14:paraId="793E4DA4" w14:textId="2AB668E1" w:rsidR="009076EA" w:rsidRDefault="009076EA" w:rsidP="000A4DD4">
            <w:pPr>
              <w:spacing w:after="120"/>
              <w:jc w:val="both"/>
              <w:rPr>
                <w:sz w:val="22"/>
              </w:rPr>
            </w:pPr>
            <w:r>
              <w:rPr>
                <w:sz w:val="22"/>
              </w:rPr>
              <w:t>4.2</w:t>
            </w:r>
          </w:p>
        </w:tc>
        <w:tc>
          <w:tcPr>
            <w:tcW w:w="925" w:type="dxa"/>
          </w:tcPr>
          <w:p w14:paraId="66357F24" w14:textId="7D78AF2C" w:rsidR="009076EA" w:rsidRDefault="009076EA" w:rsidP="000A4DD4">
            <w:pPr>
              <w:spacing w:after="120"/>
              <w:jc w:val="both"/>
              <w:rPr>
                <w:sz w:val="22"/>
              </w:rPr>
            </w:pPr>
            <w:r>
              <w:rPr>
                <w:sz w:val="22"/>
              </w:rPr>
              <w:t>15</w:t>
            </w:r>
          </w:p>
        </w:tc>
      </w:tr>
    </w:tbl>
    <w:p w14:paraId="25A16585" w14:textId="129E3365" w:rsidR="00024AD5" w:rsidRDefault="00024AD5" w:rsidP="00B978BC">
      <w:pPr>
        <w:spacing w:after="120"/>
        <w:jc w:val="both"/>
        <w:rPr>
          <w:sz w:val="22"/>
        </w:rPr>
        <w:sectPr w:rsidR="00024AD5" w:rsidSect="00024AD5">
          <w:footnotePr>
            <w:numRestart w:val="eachSect"/>
          </w:footnotePr>
          <w:pgSz w:w="16840" w:h="11907" w:orient="landscape" w:code="9"/>
          <w:pgMar w:top="1134" w:right="1418" w:bottom="1134" w:left="1134" w:header="680" w:footer="567" w:gutter="0"/>
          <w:cols w:space="720"/>
          <w:docGrid w:linePitch="272"/>
        </w:sectPr>
      </w:pPr>
    </w:p>
    <w:p w14:paraId="4C663B87" w14:textId="27706EB9" w:rsidR="008B16A1" w:rsidRDefault="008B16A1" w:rsidP="008B16A1">
      <w:pPr>
        <w:pStyle w:val="Heading2"/>
        <w:numPr>
          <w:ilvl w:val="0"/>
          <w:numId w:val="0"/>
        </w:numPr>
        <w:ind w:left="576" w:hanging="576"/>
        <w:rPr>
          <w:sz w:val="36"/>
        </w:rPr>
      </w:pPr>
      <w:r w:rsidRPr="008B16A1">
        <w:rPr>
          <w:sz w:val="36"/>
        </w:rPr>
        <w:lastRenderedPageBreak/>
        <w:t>Appendix A – Summary of Nokia Measurements</w:t>
      </w:r>
    </w:p>
    <w:p w14:paraId="1F547B30" w14:textId="77777777" w:rsidR="008B16A1" w:rsidRPr="008B16A1" w:rsidRDefault="008B16A1" w:rsidP="008B16A1"/>
    <w:tbl>
      <w:tblPr>
        <w:tblW w:w="9619" w:type="dxa"/>
        <w:jc w:val="center"/>
        <w:tblCellMar>
          <w:left w:w="0" w:type="dxa"/>
          <w:right w:w="0" w:type="dxa"/>
        </w:tblCellMar>
        <w:tblLook w:val="04A0" w:firstRow="1" w:lastRow="0" w:firstColumn="1" w:lastColumn="0" w:noHBand="0" w:noVBand="1"/>
      </w:tblPr>
      <w:tblGrid>
        <w:gridCol w:w="960"/>
        <w:gridCol w:w="1218"/>
        <w:gridCol w:w="3478"/>
        <w:gridCol w:w="3963"/>
      </w:tblGrid>
      <w:tr w:rsidR="006970B3" w14:paraId="3F6847BC" w14:textId="77777777" w:rsidTr="00DE0BCF">
        <w:trPr>
          <w:cantSplit/>
          <w:trHeight w:val="442"/>
          <w:jc w:val="center"/>
        </w:trPr>
        <w:tc>
          <w:tcPr>
            <w:tcW w:w="2178"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7F8CD430" w14:textId="77777777" w:rsidR="006970B3" w:rsidRDefault="006970B3" w:rsidP="00DE0BCF">
            <w:pPr>
              <w:pStyle w:val="TAH"/>
              <w:rPr>
                <w:rFonts w:cs="Arial"/>
                <w:bCs/>
                <w:szCs w:val="18"/>
                <w:lang w:val="en-US" w:eastAsia="ko-KR"/>
              </w:rPr>
            </w:pPr>
            <w:r>
              <w:rPr>
                <w:lang w:val="en-US" w:eastAsia="ko-KR"/>
              </w:rPr>
              <w:t>Parameters</w:t>
            </w:r>
          </w:p>
        </w:tc>
        <w:tc>
          <w:tcPr>
            <w:tcW w:w="3478" w:type="dxa"/>
            <w:tcBorders>
              <w:top w:val="single" w:sz="8" w:space="0" w:color="000000"/>
              <w:left w:val="nil"/>
              <w:bottom w:val="single" w:sz="8" w:space="0" w:color="000000"/>
              <w:right w:val="single" w:sz="4" w:space="0" w:color="auto"/>
            </w:tcBorders>
            <w:shd w:val="clear" w:color="auto" w:fill="D9D9D9"/>
            <w:vAlign w:val="center"/>
          </w:tcPr>
          <w:p w14:paraId="58B52860" w14:textId="77777777" w:rsidR="006970B3" w:rsidRDefault="006970B3" w:rsidP="00DE0BCF">
            <w:pPr>
              <w:pStyle w:val="TAH"/>
              <w:rPr>
                <w:lang w:val="en-US" w:eastAsia="ko-KR"/>
              </w:rPr>
            </w:pPr>
            <w:r>
              <w:rPr>
                <w:lang w:val="en-US" w:eastAsia="ko-KR"/>
              </w:rPr>
              <w:t>Hall 1 [H1]</w:t>
            </w:r>
          </w:p>
        </w:tc>
        <w:tc>
          <w:tcPr>
            <w:tcW w:w="3963" w:type="dxa"/>
            <w:tcBorders>
              <w:top w:val="single" w:sz="4" w:space="0" w:color="auto"/>
              <w:left w:val="single" w:sz="4" w:space="0" w:color="auto"/>
              <w:bottom w:val="single" w:sz="4" w:space="0" w:color="auto"/>
              <w:right w:val="single" w:sz="4" w:space="0" w:color="auto"/>
            </w:tcBorders>
            <w:shd w:val="clear" w:color="auto" w:fill="D9D9D9"/>
            <w:tcMar>
              <w:top w:w="74" w:type="dxa"/>
              <w:left w:w="147" w:type="dxa"/>
              <w:bottom w:w="74" w:type="dxa"/>
              <w:right w:w="147" w:type="dxa"/>
            </w:tcMar>
            <w:vAlign w:val="center"/>
            <w:hideMark/>
          </w:tcPr>
          <w:p w14:paraId="38DADD4B" w14:textId="77777777" w:rsidR="006970B3" w:rsidRDefault="006970B3" w:rsidP="00DE0BCF">
            <w:pPr>
              <w:pStyle w:val="TAH"/>
              <w:rPr>
                <w:sz w:val="22"/>
                <w:szCs w:val="22"/>
                <w:lang w:val="en-US" w:eastAsia="ko-KR"/>
              </w:rPr>
            </w:pPr>
            <w:r>
              <w:rPr>
                <w:lang w:val="en-US" w:eastAsia="ko-KR"/>
              </w:rPr>
              <w:t>Hall 2 [H2]</w:t>
            </w:r>
          </w:p>
        </w:tc>
      </w:tr>
      <w:tr w:rsidR="006970B3" w:rsidRPr="00AB6849" w14:paraId="32AE20C8" w14:textId="77777777" w:rsidTr="00DE0BCF">
        <w:trPr>
          <w:cantSplit/>
          <w:trHeight w:val="280"/>
          <w:jc w:val="center"/>
        </w:trPr>
        <w:tc>
          <w:tcPr>
            <w:tcW w:w="960"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1E94C7B3" w14:textId="77777777" w:rsidR="006970B3" w:rsidRDefault="006970B3" w:rsidP="00DE0BCF">
            <w:pPr>
              <w:pStyle w:val="TAC"/>
              <w:rPr>
                <w:sz w:val="20"/>
                <w:lang w:val="en-US" w:eastAsia="ko-KR"/>
              </w:rPr>
            </w:pPr>
            <w:r>
              <w:rPr>
                <w:lang w:val="en-US" w:eastAsia="ko-KR"/>
              </w:rPr>
              <w:t>Layout</w:t>
            </w:r>
          </w:p>
        </w:tc>
        <w:tc>
          <w:tcPr>
            <w:tcW w:w="1218"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CBDCDAE" w14:textId="77777777" w:rsidR="006970B3" w:rsidRDefault="006970B3" w:rsidP="00DE0BCF">
            <w:pPr>
              <w:pStyle w:val="TAC"/>
              <w:rPr>
                <w:lang w:val="en-US" w:eastAsia="ko-KR"/>
              </w:rPr>
            </w:pPr>
            <w:r>
              <w:rPr>
                <w:lang w:val="en-US" w:eastAsia="ko-KR"/>
              </w:rPr>
              <w:t>Room size</w:t>
            </w:r>
          </w:p>
        </w:tc>
        <w:tc>
          <w:tcPr>
            <w:tcW w:w="3478" w:type="dxa"/>
            <w:tcBorders>
              <w:top w:val="nil"/>
              <w:left w:val="nil"/>
              <w:bottom w:val="single" w:sz="8" w:space="0" w:color="000000"/>
              <w:right w:val="single" w:sz="4" w:space="0" w:color="auto"/>
            </w:tcBorders>
            <w:vAlign w:val="center"/>
          </w:tcPr>
          <w:p w14:paraId="28887A22" w14:textId="77777777" w:rsidR="006970B3" w:rsidRPr="00B84531" w:rsidRDefault="006970B3" w:rsidP="00DE0BCF">
            <w:pPr>
              <w:pStyle w:val="TAC"/>
              <w:rPr>
                <w:lang w:val="es-ES" w:eastAsia="ko-KR"/>
              </w:rPr>
            </w:pPr>
            <w:r w:rsidRPr="00936C2D">
              <w:rPr>
                <w:lang w:val="es-ES" w:eastAsia="ko-KR"/>
              </w:rPr>
              <w:t>Rectangular: 1</w:t>
            </w:r>
            <w:r>
              <w:rPr>
                <w:lang w:val="es-ES" w:eastAsia="ko-KR"/>
              </w:rPr>
              <w:t>0</w:t>
            </w:r>
            <w:r w:rsidRPr="00936C2D">
              <w:rPr>
                <w:lang w:val="es-ES" w:eastAsia="ko-KR"/>
              </w:rPr>
              <w:t>0 m x 50 m (</w:t>
            </w:r>
            <w:r>
              <w:rPr>
                <w:lang w:val="es-ES" w:eastAsia="ko-KR"/>
              </w:rPr>
              <w:t>5</w:t>
            </w:r>
            <w:r w:rsidRPr="00936C2D">
              <w:rPr>
                <w:lang w:val="es-ES" w:eastAsia="ko-KR"/>
              </w:rPr>
              <w:t>000 m</w:t>
            </w:r>
            <w:r w:rsidRPr="00936C2D">
              <w:rPr>
                <w:vertAlign w:val="superscript"/>
                <w:lang w:val="es-ES" w:eastAsia="ko-KR"/>
              </w:rPr>
              <w:t>2</w:t>
            </w:r>
            <w:r w:rsidRPr="00936C2D">
              <w:rPr>
                <w:lang w:val="es-ES" w:eastAsia="ko-KR"/>
              </w:rPr>
              <w:t>)</w:t>
            </w:r>
          </w:p>
        </w:tc>
        <w:tc>
          <w:tcPr>
            <w:tcW w:w="3963" w:type="dxa"/>
            <w:tcBorders>
              <w:top w:val="nil"/>
              <w:left w:val="nil"/>
              <w:bottom w:val="single" w:sz="8" w:space="0" w:color="000000"/>
              <w:right w:val="single" w:sz="4" w:space="0" w:color="auto"/>
            </w:tcBorders>
            <w:vAlign w:val="center"/>
          </w:tcPr>
          <w:p w14:paraId="16C22FBD" w14:textId="77777777" w:rsidR="006970B3" w:rsidRPr="00AB6849" w:rsidRDefault="006970B3" w:rsidP="00DE0BCF">
            <w:pPr>
              <w:pStyle w:val="TAC"/>
              <w:rPr>
                <w:lang w:val="en-US" w:eastAsia="ko-KR"/>
              </w:rPr>
            </w:pPr>
            <w:r w:rsidRPr="00AB6849">
              <w:rPr>
                <w:lang w:val="en-US" w:eastAsia="ko-KR"/>
              </w:rPr>
              <w:t xml:space="preserve">Squared: </w:t>
            </w:r>
            <w:r>
              <w:rPr>
                <w:lang w:val="en-US" w:eastAsia="ko-KR"/>
              </w:rPr>
              <w:t>70</w:t>
            </w:r>
            <w:r w:rsidRPr="00AB6849">
              <w:rPr>
                <w:lang w:val="en-US" w:eastAsia="ko-KR"/>
              </w:rPr>
              <w:t xml:space="preserve"> m x </w:t>
            </w:r>
            <w:r>
              <w:rPr>
                <w:lang w:val="en-US" w:eastAsia="ko-KR"/>
              </w:rPr>
              <w:t>7</w:t>
            </w:r>
            <w:r w:rsidRPr="00AB6849">
              <w:rPr>
                <w:lang w:val="en-US" w:eastAsia="ko-KR"/>
              </w:rPr>
              <w:t>0 m (</w:t>
            </w:r>
            <w:r>
              <w:rPr>
                <w:lang w:val="en-US" w:eastAsia="ko-KR"/>
              </w:rPr>
              <w:t>49</w:t>
            </w:r>
            <w:r w:rsidRPr="00AB6849">
              <w:rPr>
                <w:lang w:val="en-US" w:eastAsia="ko-KR"/>
              </w:rPr>
              <w:t>00 m</w:t>
            </w:r>
            <w:r w:rsidRPr="00AB6849">
              <w:rPr>
                <w:vertAlign w:val="superscript"/>
                <w:lang w:val="en-US" w:eastAsia="ko-KR"/>
              </w:rPr>
              <w:t>2</w:t>
            </w:r>
            <w:r w:rsidRPr="00AB6849">
              <w:rPr>
                <w:lang w:val="en-US" w:eastAsia="ko-KR"/>
              </w:rPr>
              <w:t>)</w:t>
            </w:r>
          </w:p>
        </w:tc>
      </w:tr>
      <w:tr w:rsidR="006970B3" w14:paraId="748796DC" w14:textId="77777777" w:rsidTr="00DE0BCF">
        <w:trPr>
          <w:cantSplit/>
          <w:trHeight w:val="108"/>
          <w:jc w:val="center"/>
        </w:trPr>
        <w:tc>
          <w:tcPr>
            <w:tcW w:w="0" w:type="auto"/>
            <w:vMerge/>
            <w:tcBorders>
              <w:top w:val="nil"/>
              <w:left w:val="single" w:sz="8" w:space="0" w:color="000000"/>
              <w:bottom w:val="nil"/>
              <w:right w:val="single" w:sz="8" w:space="0" w:color="000000"/>
            </w:tcBorders>
            <w:vAlign w:val="center"/>
            <w:hideMark/>
          </w:tcPr>
          <w:p w14:paraId="5D2C5832" w14:textId="77777777" w:rsidR="006970B3" w:rsidRPr="00AB6849" w:rsidRDefault="006970B3" w:rsidP="00DE0BCF">
            <w:pPr>
              <w:overflowPunct/>
              <w:autoSpaceDE/>
              <w:autoSpaceDN/>
              <w:adjustRightInd/>
              <w:spacing w:after="0"/>
              <w:rPr>
                <w:rFonts w:ascii="Arial" w:hAnsi="Arial"/>
                <w:lang w:val="en-US" w:eastAsia="ko-KR"/>
              </w:rPr>
            </w:pPr>
          </w:p>
        </w:tc>
        <w:tc>
          <w:tcPr>
            <w:tcW w:w="1218"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9405135" w14:textId="77777777" w:rsidR="006970B3" w:rsidRDefault="006970B3" w:rsidP="00DE0BCF">
            <w:pPr>
              <w:pStyle w:val="TAC"/>
              <w:rPr>
                <w:lang w:val="en-US" w:eastAsia="ko-KR"/>
              </w:rPr>
            </w:pPr>
            <w:r>
              <w:rPr>
                <w:lang w:val="en-US" w:eastAsia="ko-KR"/>
              </w:rPr>
              <w:t>Ceiling height</w:t>
            </w:r>
          </w:p>
        </w:tc>
        <w:tc>
          <w:tcPr>
            <w:tcW w:w="3478" w:type="dxa"/>
            <w:tcBorders>
              <w:top w:val="nil"/>
              <w:left w:val="nil"/>
              <w:bottom w:val="single" w:sz="8" w:space="0" w:color="000000"/>
              <w:right w:val="single" w:sz="4" w:space="0" w:color="auto"/>
            </w:tcBorders>
            <w:vAlign w:val="center"/>
          </w:tcPr>
          <w:p w14:paraId="037805F8" w14:textId="77777777" w:rsidR="006970B3" w:rsidRDefault="006970B3" w:rsidP="00DE0BCF">
            <w:pPr>
              <w:pStyle w:val="TAC"/>
              <w:rPr>
                <w:lang w:val="en-US" w:eastAsia="ko-KR"/>
              </w:rPr>
            </w:pPr>
            <w:r>
              <w:rPr>
                <w:lang w:val="en-US" w:eastAsia="ko-KR"/>
              </w:rPr>
              <w:t>5 m</w:t>
            </w:r>
          </w:p>
        </w:tc>
        <w:tc>
          <w:tcPr>
            <w:tcW w:w="3963" w:type="dxa"/>
            <w:tcBorders>
              <w:top w:val="single" w:sz="4" w:space="0" w:color="auto"/>
              <w:left w:val="single" w:sz="4" w:space="0" w:color="auto"/>
              <w:bottom w:val="single" w:sz="4" w:space="0" w:color="auto"/>
              <w:right w:val="single" w:sz="4" w:space="0" w:color="auto"/>
            </w:tcBorders>
            <w:tcMar>
              <w:top w:w="74" w:type="dxa"/>
              <w:left w:w="147" w:type="dxa"/>
              <w:bottom w:w="74" w:type="dxa"/>
              <w:right w:w="147" w:type="dxa"/>
            </w:tcMar>
            <w:vAlign w:val="center"/>
            <w:hideMark/>
          </w:tcPr>
          <w:p w14:paraId="2E89B8E9" w14:textId="77777777" w:rsidR="006970B3" w:rsidRDefault="006970B3" w:rsidP="00DE0BCF">
            <w:pPr>
              <w:pStyle w:val="TAC"/>
              <w:rPr>
                <w:lang w:val="en-US" w:eastAsia="ko-KR"/>
              </w:rPr>
            </w:pPr>
            <w:r>
              <w:rPr>
                <w:lang w:val="en-US" w:eastAsia="ko-KR"/>
              </w:rPr>
              <w:t>10 m</w:t>
            </w:r>
          </w:p>
        </w:tc>
      </w:tr>
      <w:tr w:rsidR="006970B3" w:rsidRPr="00BC15A7" w14:paraId="3DA84526" w14:textId="77777777" w:rsidTr="00DE0BCF">
        <w:trPr>
          <w:cantSplit/>
          <w:trHeight w:val="108"/>
          <w:jc w:val="center"/>
        </w:trPr>
        <w:tc>
          <w:tcPr>
            <w:tcW w:w="0" w:type="auto"/>
            <w:tcBorders>
              <w:top w:val="nil"/>
              <w:left w:val="single" w:sz="8" w:space="0" w:color="000000"/>
              <w:bottom w:val="nil"/>
              <w:right w:val="single" w:sz="8" w:space="0" w:color="000000"/>
            </w:tcBorders>
            <w:vAlign w:val="center"/>
          </w:tcPr>
          <w:p w14:paraId="10B37C6C" w14:textId="77777777" w:rsidR="006970B3" w:rsidRDefault="006970B3" w:rsidP="00DE0BCF">
            <w:pPr>
              <w:keepNext/>
              <w:rPr>
                <w:rFonts w:ascii="Arial" w:hAnsi="Arial"/>
                <w:sz w:val="18"/>
                <w:lang w:val="en-US" w:eastAsia="ko-KR"/>
              </w:rPr>
            </w:pPr>
          </w:p>
        </w:tc>
        <w:tc>
          <w:tcPr>
            <w:tcW w:w="1218"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0B8F082" w14:textId="77777777" w:rsidR="006970B3" w:rsidRDefault="006970B3" w:rsidP="00DE0BCF">
            <w:pPr>
              <w:pStyle w:val="TAC"/>
              <w:rPr>
                <w:lang w:val="en-US" w:eastAsia="ko-KR"/>
              </w:rPr>
            </w:pPr>
            <w:r>
              <w:rPr>
                <w:lang w:val="en-US" w:eastAsia="ko-KR"/>
              </w:rPr>
              <w:t>External wall type</w:t>
            </w:r>
          </w:p>
        </w:tc>
        <w:tc>
          <w:tcPr>
            <w:tcW w:w="7441" w:type="dxa"/>
            <w:gridSpan w:val="2"/>
            <w:tcBorders>
              <w:top w:val="nil"/>
              <w:left w:val="nil"/>
              <w:bottom w:val="single" w:sz="8" w:space="0" w:color="000000"/>
              <w:right w:val="single" w:sz="4" w:space="0" w:color="auto"/>
            </w:tcBorders>
            <w:vAlign w:val="center"/>
          </w:tcPr>
          <w:p w14:paraId="61EF8AAF" w14:textId="77777777" w:rsidR="006970B3" w:rsidRDefault="006970B3" w:rsidP="00DE0BCF">
            <w:pPr>
              <w:pStyle w:val="TAC"/>
              <w:rPr>
                <w:lang w:val="en-US" w:eastAsia="ko-KR"/>
              </w:rPr>
            </w:pPr>
            <w:r>
              <w:rPr>
                <w:lang w:val="en-US" w:eastAsia="ko-KR"/>
              </w:rPr>
              <w:t>Concrete walls with metal-coated windows</w:t>
            </w:r>
          </w:p>
        </w:tc>
      </w:tr>
      <w:tr w:rsidR="006970B3" w:rsidRPr="00BC15A7" w14:paraId="66591B98" w14:textId="77777777" w:rsidTr="00DE0BCF">
        <w:trPr>
          <w:cantSplit/>
          <w:trHeight w:val="273"/>
          <w:jc w:val="center"/>
        </w:trPr>
        <w:tc>
          <w:tcPr>
            <w:tcW w:w="2178"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7B719A05" w14:textId="77777777" w:rsidR="006970B3" w:rsidRDefault="006970B3" w:rsidP="00DE0BCF">
            <w:pPr>
              <w:pStyle w:val="TAC"/>
              <w:rPr>
                <w:lang w:val="en-US" w:eastAsia="ko-KR"/>
              </w:rPr>
            </w:pPr>
            <w:r>
              <w:rPr>
                <w:lang w:val="en-US" w:eastAsia="ko-KR"/>
              </w:rPr>
              <w:t>Clutter type</w:t>
            </w:r>
          </w:p>
        </w:tc>
        <w:tc>
          <w:tcPr>
            <w:tcW w:w="3478" w:type="dxa"/>
            <w:tcBorders>
              <w:top w:val="nil"/>
              <w:left w:val="nil"/>
              <w:bottom w:val="single" w:sz="8" w:space="0" w:color="000000"/>
              <w:right w:val="single" w:sz="4" w:space="0" w:color="auto"/>
            </w:tcBorders>
            <w:vAlign w:val="center"/>
          </w:tcPr>
          <w:p w14:paraId="502E9C24" w14:textId="77777777" w:rsidR="006970B3" w:rsidRPr="00B77EBB" w:rsidRDefault="006970B3" w:rsidP="00DE0BCF">
            <w:pPr>
              <w:pStyle w:val="TAC"/>
              <w:rPr>
                <w:lang w:val="en-US" w:eastAsia="ko-KR"/>
              </w:rPr>
            </w:pPr>
            <w:r w:rsidRPr="0077593E">
              <w:rPr>
                <w:lang w:val="en-US" w:eastAsia="ko-KR"/>
              </w:rPr>
              <w:t>Small to medium metallic machinery and objects with irregular structure</w:t>
            </w:r>
          </w:p>
        </w:tc>
        <w:tc>
          <w:tcPr>
            <w:tcW w:w="3963" w:type="dxa"/>
            <w:tcBorders>
              <w:top w:val="single" w:sz="4" w:space="0" w:color="auto"/>
              <w:left w:val="single" w:sz="4" w:space="0" w:color="auto"/>
              <w:bottom w:val="single" w:sz="4" w:space="0" w:color="auto"/>
              <w:right w:val="single" w:sz="4" w:space="0" w:color="auto"/>
            </w:tcBorders>
            <w:tcMar>
              <w:top w:w="74" w:type="dxa"/>
              <w:left w:w="147" w:type="dxa"/>
              <w:bottom w:w="74" w:type="dxa"/>
              <w:right w:w="147" w:type="dxa"/>
            </w:tcMar>
            <w:vAlign w:val="center"/>
            <w:hideMark/>
          </w:tcPr>
          <w:p w14:paraId="2728E154" w14:textId="77777777" w:rsidR="006970B3" w:rsidRDefault="006970B3" w:rsidP="00DE0BCF">
            <w:pPr>
              <w:pStyle w:val="TAC"/>
              <w:rPr>
                <w:lang w:val="en-US" w:eastAsia="ko-KR"/>
              </w:rPr>
            </w:pPr>
            <w:r w:rsidRPr="00B77EBB">
              <w:rPr>
                <w:lang w:val="en-US" w:eastAsia="ko-KR"/>
              </w:rPr>
              <w:t>Big machineries composed of regular metallic surfaces</w:t>
            </w:r>
          </w:p>
        </w:tc>
      </w:tr>
      <w:tr w:rsidR="006970B3" w14:paraId="4E5A908A" w14:textId="77777777" w:rsidTr="00DE0BCF">
        <w:trPr>
          <w:cantSplit/>
          <w:trHeight w:val="273"/>
          <w:jc w:val="center"/>
        </w:trPr>
        <w:tc>
          <w:tcPr>
            <w:tcW w:w="2178"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03848C62" w14:textId="77777777" w:rsidR="006970B3" w:rsidRDefault="006970B3" w:rsidP="00DE0BCF">
            <w:pPr>
              <w:pStyle w:val="TAC"/>
              <w:rPr>
                <w:lang w:val="en-US" w:eastAsia="ko-KR"/>
              </w:rPr>
            </w:pPr>
            <w:r>
              <w:rPr>
                <w:lang w:val="en-US" w:eastAsia="ko-KR"/>
              </w:rPr>
              <w:t>Clutter density</w:t>
            </w:r>
          </w:p>
        </w:tc>
        <w:tc>
          <w:tcPr>
            <w:tcW w:w="3478" w:type="dxa"/>
            <w:tcBorders>
              <w:top w:val="nil"/>
              <w:left w:val="nil"/>
              <w:bottom w:val="single" w:sz="8" w:space="0" w:color="000000"/>
              <w:right w:val="single" w:sz="4" w:space="0" w:color="auto"/>
            </w:tcBorders>
            <w:vAlign w:val="center"/>
          </w:tcPr>
          <w:p w14:paraId="0F0A503D" w14:textId="77777777" w:rsidR="006970B3" w:rsidRDefault="006970B3" w:rsidP="00DE0BCF">
            <w:pPr>
              <w:pStyle w:val="TAC"/>
              <w:rPr>
                <w:lang w:val="en-US" w:eastAsia="ko-KR"/>
              </w:rPr>
            </w:pPr>
            <w:r>
              <w:rPr>
                <w:lang w:val="en-US" w:eastAsia="ko-KR"/>
              </w:rPr>
              <w:t>High ~57%</w:t>
            </w:r>
          </w:p>
        </w:tc>
        <w:tc>
          <w:tcPr>
            <w:tcW w:w="3963" w:type="dxa"/>
            <w:tcBorders>
              <w:top w:val="single" w:sz="4" w:space="0" w:color="auto"/>
              <w:left w:val="single" w:sz="4" w:space="0" w:color="auto"/>
              <w:bottom w:val="single" w:sz="4" w:space="0" w:color="auto"/>
              <w:right w:val="single" w:sz="4" w:space="0" w:color="auto"/>
            </w:tcBorders>
            <w:tcMar>
              <w:top w:w="74" w:type="dxa"/>
              <w:left w:w="147" w:type="dxa"/>
              <w:bottom w:w="74" w:type="dxa"/>
              <w:right w:w="147" w:type="dxa"/>
            </w:tcMar>
            <w:vAlign w:val="center"/>
            <w:hideMark/>
          </w:tcPr>
          <w:p w14:paraId="19B4F653" w14:textId="77777777" w:rsidR="006970B3" w:rsidRDefault="006970B3" w:rsidP="00DE0BCF">
            <w:pPr>
              <w:pStyle w:val="TAC"/>
              <w:rPr>
                <w:lang w:val="en-US" w:eastAsia="ko-KR"/>
              </w:rPr>
            </w:pPr>
            <w:r>
              <w:rPr>
                <w:lang w:val="en-US" w:eastAsia="ko-KR"/>
              </w:rPr>
              <w:t xml:space="preserve"> High ~69%</w:t>
            </w:r>
          </w:p>
        </w:tc>
      </w:tr>
      <w:tr w:rsidR="006970B3" w14:paraId="46075492" w14:textId="77777777" w:rsidTr="00DE0BCF">
        <w:trPr>
          <w:cantSplit/>
          <w:trHeight w:val="273"/>
          <w:jc w:val="center"/>
        </w:trPr>
        <w:tc>
          <w:tcPr>
            <w:tcW w:w="2178"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0367D56E" w14:textId="77777777" w:rsidR="006970B3" w:rsidRDefault="006970B3" w:rsidP="00DE0BCF">
            <w:pPr>
              <w:pStyle w:val="TAC"/>
              <w:rPr>
                <w:lang w:val="sv-SE" w:eastAsia="ko-KR"/>
                <w:eastAsianLayout w:id="1905545476" w:combine="1"/>
              </w:rPr>
            </w:pPr>
            <w:r>
              <w:rPr>
                <w:lang w:val="en-US" w:eastAsia="ko-KR"/>
              </w:rPr>
              <w:t>Clutter height</w:t>
            </w:r>
          </w:p>
        </w:tc>
        <w:tc>
          <w:tcPr>
            <w:tcW w:w="3478" w:type="dxa"/>
            <w:tcBorders>
              <w:top w:val="nil"/>
              <w:left w:val="nil"/>
              <w:bottom w:val="single" w:sz="8" w:space="0" w:color="000000"/>
              <w:right w:val="single" w:sz="4" w:space="0" w:color="auto"/>
            </w:tcBorders>
            <w:vAlign w:val="center"/>
          </w:tcPr>
          <w:p w14:paraId="41738187" w14:textId="77777777" w:rsidR="006970B3" w:rsidRDefault="006970B3" w:rsidP="00DE0BCF">
            <w:pPr>
              <w:pStyle w:val="TAC"/>
              <w:rPr>
                <w:lang w:val="en-US" w:eastAsia="zh-CN"/>
              </w:rPr>
            </w:pPr>
            <w:r>
              <w:rPr>
                <w:lang w:val="en-US" w:eastAsia="zh-CN"/>
              </w:rPr>
              <w:t>~2.5 m</w:t>
            </w:r>
          </w:p>
        </w:tc>
        <w:tc>
          <w:tcPr>
            <w:tcW w:w="3963" w:type="dxa"/>
            <w:tcBorders>
              <w:top w:val="single" w:sz="4" w:space="0" w:color="auto"/>
              <w:left w:val="single" w:sz="4" w:space="0" w:color="auto"/>
              <w:bottom w:val="single" w:sz="4" w:space="0" w:color="auto"/>
              <w:right w:val="single" w:sz="4" w:space="0" w:color="auto"/>
            </w:tcBorders>
            <w:tcMar>
              <w:top w:w="74" w:type="dxa"/>
              <w:left w:w="147" w:type="dxa"/>
              <w:bottom w:w="74" w:type="dxa"/>
              <w:right w:w="147" w:type="dxa"/>
            </w:tcMar>
            <w:vAlign w:val="center"/>
            <w:hideMark/>
          </w:tcPr>
          <w:p w14:paraId="073CE419" w14:textId="77777777" w:rsidR="006970B3" w:rsidRPr="00DA7F65" w:rsidRDefault="006970B3" w:rsidP="00DE0BCF">
            <w:pPr>
              <w:pStyle w:val="TAC"/>
              <w:rPr>
                <w:lang w:val="en-US" w:eastAsia="zh-CN"/>
              </w:rPr>
            </w:pPr>
            <w:r>
              <w:rPr>
                <w:lang w:val="en-US" w:eastAsia="zh-CN"/>
              </w:rPr>
              <w:t>~3.5 m</w:t>
            </w:r>
          </w:p>
        </w:tc>
      </w:tr>
      <w:tr w:rsidR="006970B3" w:rsidRPr="00BC15A7" w14:paraId="2C496688" w14:textId="77777777" w:rsidTr="00DE0BCF">
        <w:trPr>
          <w:cantSplit/>
          <w:trHeight w:val="273"/>
          <w:jc w:val="center"/>
        </w:trPr>
        <w:tc>
          <w:tcPr>
            <w:tcW w:w="2178"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30CE2AE6" w14:textId="77777777" w:rsidR="006970B3" w:rsidRDefault="006970B3" w:rsidP="00DE0BCF">
            <w:pPr>
              <w:pStyle w:val="TAC"/>
              <w:rPr>
                <w:lang w:val="en-US" w:eastAsia="ko-KR"/>
              </w:rPr>
            </w:pPr>
            <w:r>
              <w:rPr>
                <w:lang w:eastAsia="ko-KR"/>
              </w:rPr>
              <w:t xml:space="preserve">BS antenna height </w:t>
            </w:r>
            <w:r>
              <w:rPr>
                <w:noProof/>
                <w:position w:val="-12"/>
              </w:rPr>
              <w:drawing>
                <wp:inline distT="0" distB="0" distL="0" distR="0" wp14:anchorId="3D3E1223" wp14:editId="114A8C4E">
                  <wp:extent cx="228600" cy="228600"/>
                  <wp:effectExtent l="0" t="0" r="0" b="0"/>
                  <wp:docPr id="11" name="Picture 11" descr="cid:image001.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1.png@01D4B35D.C4D8CCE0"/>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478" w:type="dxa"/>
            <w:tcBorders>
              <w:top w:val="nil"/>
              <w:left w:val="nil"/>
              <w:bottom w:val="single" w:sz="8" w:space="0" w:color="000000"/>
              <w:right w:val="single" w:sz="4" w:space="0" w:color="auto"/>
            </w:tcBorders>
            <w:vAlign w:val="center"/>
          </w:tcPr>
          <w:p w14:paraId="70507917" w14:textId="77777777" w:rsidR="006970B3" w:rsidRPr="00086C06" w:rsidRDefault="006970B3" w:rsidP="00DE0BCF">
            <w:pPr>
              <w:pStyle w:val="TAC"/>
              <w:rPr>
                <w:lang w:val="en-US" w:eastAsia="ko-KR"/>
              </w:rPr>
            </w:pPr>
            <w:r w:rsidRPr="00086C06">
              <w:rPr>
                <w:lang w:val="en-US" w:eastAsia="ko-KR"/>
              </w:rPr>
              <w:t>Clutter-embedded: 0.25 m, 1.75 m, 2.6 m</w:t>
            </w:r>
          </w:p>
          <w:p w14:paraId="5A4268C1" w14:textId="77777777" w:rsidR="006970B3" w:rsidRDefault="006970B3" w:rsidP="00DE0BCF">
            <w:pPr>
              <w:pStyle w:val="TAC"/>
              <w:rPr>
                <w:lang w:val="en-US" w:eastAsia="ko-KR"/>
              </w:rPr>
            </w:pPr>
            <w:r w:rsidRPr="00086C06">
              <w:rPr>
                <w:lang w:val="en-US" w:eastAsia="ko-KR"/>
              </w:rPr>
              <w:t>Slightly</w:t>
            </w:r>
            <w:r>
              <w:rPr>
                <w:lang w:val="en-US" w:eastAsia="ko-KR"/>
              </w:rPr>
              <w:t xml:space="preserve"> elevated above clutter: 3.2 m</w:t>
            </w:r>
          </w:p>
        </w:tc>
        <w:tc>
          <w:tcPr>
            <w:tcW w:w="3963" w:type="dxa"/>
            <w:tcBorders>
              <w:top w:val="nil"/>
              <w:left w:val="nil"/>
              <w:bottom w:val="single" w:sz="8" w:space="0" w:color="000000"/>
              <w:right w:val="single" w:sz="4" w:space="0" w:color="auto"/>
            </w:tcBorders>
            <w:vAlign w:val="center"/>
          </w:tcPr>
          <w:p w14:paraId="40B9A8A1" w14:textId="77777777" w:rsidR="006970B3" w:rsidRPr="00086C06" w:rsidRDefault="006970B3" w:rsidP="00DE0BCF">
            <w:pPr>
              <w:pStyle w:val="TAC"/>
              <w:rPr>
                <w:lang w:val="en-US" w:eastAsia="ko-KR"/>
              </w:rPr>
            </w:pPr>
            <w:r w:rsidRPr="00086C06">
              <w:rPr>
                <w:lang w:val="en-US" w:eastAsia="ko-KR"/>
              </w:rPr>
              <w:t>Clutter-embedded: 0.25 m, 1.75 m, 2.6 m</w:t>
            </w:r>
          </w:p>
          <w:p w14:paraId="2D86ED46" w14:textId="77777777" w:rsidR="006970B3" w:rsidRDefault="006970B3" w:rsidP="00DE0BCF">
            <w:pPr>
              <w:pStyle w:val="TAC"/>
              <w:rPr>
                <w:lang w:val="en-US" w:eastAsia="ko-KR"/>
              </w:rPr>
            </w:pPr>
            <w:r w:rsidRPr="00086C06">
              <w:rPr>
                <w:lang w:val="en-US" w:eastAsia="ko-KR"/>
              </w:rPr>
              <w:t xml:space="preserve">Slightly </w:t>
            </w:r>
            <w:r>
              <w:rPr>
                <w:lang w:val="en-US" w:eastAsia="ko-KR"/>
              </w:rPr>
              <w:t>e</w:t>
            </w:r>
            <w:r w:rsidRPr="00086C06">
              <w:rPr>
                <w:lang w:val="en-US" w:eastAsia="ko-KR"/>
              </w:rPr>
              <w:t xml:space="preserve">levated above clutter: </w:t>
            </w:r>
            <w:r>
              <w:rPr>
                <w:lang w:val="en-US" w:eastAsia="ko-KR"/>
              </w:rPr>
              <w:t>4.1</w:t>
            </w:r>
            <w:r w:rsidRPr="00086C06">
              <w:rPr>
                <w:lang w:val="en-US" w:eastAsia="ko-KR"/>
              </w:rPr>
              <w:t xml:space="preserve"> m</w:t>
            </w:r>
          </w:p>
        </w:tc>
      </w:tr>
      <w:tr w:rsidR="006970B3" w14:paraId="19E75C37" w14:textId="77777777" w:rsidTr="00DE0BCF">
        <w:trPr>
          <w:cantSplit/>
          <w:trHeight w:val="273"/>
          <w:jc w:val="center"/>
        </w:trPr>
        <w:tc>
          <w:tcPr>
            <w:tcW w:w="960"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16EF298E" w14:textId="77777777" w:rsidR="006970B3" w:rsidRDefault="006970B3" w:rsidP="00DE0BCF">
            <w:pPr>
              <w:pStyle w:val="TAC"/>
              <w:rPr>
                <w:lang w:val="en-US" w:eastAsia="ko-KR"/>
              </w:rPr>
            </w:pPr>
            <w:r>
              <w:rPr>
                <w:lang w:eastAsia="ko-KR"/>
              </w:rPr>
              <w:t>UT location</w:t>
            </w:r>
          </w:p>
        </w:tc>
        <w:tc>
          <w:tcPr>
            <w:tcW w:w="1218"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019DE43" w14:textId="77777777" w:rsidR="006970B3" w:rsidRDefault="006970B3" w:rsidP="00DE0BCF">
            <w:pPr>
              <w:pStyle w:val="TAC"/>
              <w:rPr>
                <w:lang w:val="en-US" w:eastAsia="ko-KR"/>
              </w:rPr>
            </w:pPr>
            <w:r>
              <w:rPr>
                <w:lang w:val="en-US" w:eastAsia="ko-KR"/>
              </w:rPr>
              <w:t>LOS/NLOS</w:t>
            </w:r>
          </w:p>
        </w:tc>
        <w:tc>
          <w:tcPr>
            <w:tcW w:w="7441" w:type="dxa"/>
            <w:gridSpan w:val="2"/>
            <w:tcBorders>
              <w:top w:val="nil"/>
              <w:left w:val="nil"/>
              <w:bottom w:val="single" w:sz="8" w:space="0" w:color="000000"/>
              <w:right w:val="single" w:sz="4" w:space="0" w:color="auto"/>
            </w:tcBorders>
            <w:vAlign w:val="center"/>
          </w:tcPr>
          <w:p w14:paraId="2B709A97" w14:textId="77777777" w:rsidR="006970B3" w:rsidRDefault="006970B3" w:rsidP="00DE0BCF">
            <w:pPr>
              <w:pStyle w:val="TAC"/>
              <w:rPr>
                <w:lang w:val="en-US" w:eastAsia="ko-KR"/>
              </w:rPr>
            </w:pPr>
            <w:r>
              <w:rPr>
                <w:lang w:val="en-US" w:eastAsia="ko-KR"/>
              </w:rPr>
              <w:t>LOS and NLOS</w:t>
            </w:r>
          </w:p>
        </w:tc>
      </w:tr>
      <w:tr w:rsidR="006970B3" w14:paraId="500694D7" w14:textId="77777777" w:rsidTr="00DE0BCF">
        <w:trPr>
          <w:cantSplit/>
          <w:trHeight w:val="108"/>
          <w:jc w:val="center"/>
        </w:trPr>
        <w:tc>
          <w:tcPr>
            <w:tcW w:w="0" w:type="auto"/>
            <w:vMerge/>
            <w:tcBorders>
              <w:top w:val="nil"/>
              <w:left w:val="single" w:sz="8" w:space="0" w:color="000000"/>
              <w:bottom w:val="single" w:sz="4" w:space="0" w:color="auto"/>
              <w:right w:val="single" w:sz="8" w:space="0" w:color="000000"/>
            </w:tcBorders>
            <w:vAlign w:val="center"/>
            <w:hideMark/>
          </w:tcPr>
          <w:p w14:paraId="5BC956C9" w14:textId="77777777" w:rsidR="006970B3" w:rsidRDefault="006970B3" w:rsidP="00DE0BCF">
            <w:pPr>
              <w:overflowPunct/>
              <w:autoSpaceDE/>
              <w:autoSpaceDN/>
              <w:adjustRightInd/>
              <w:spacing w:after="0"/>
              <w:rPr>
                <w:rFonts w:ascii="Arial" w:hAnsi="Arial"/>
                <w:sz w:val="18"/>
                <w:lang w:val="en-US" w:eastAsia="ko-KR"/>
              </w:rPr>
            </w:pPr>
          </w:p>
        </w:tc>
        <w:tc>
          <w:tcPr>
            <w:tcW w:w="1218" w:type="dxa"/>
            <w:tcBorders>
              <w:top w:val="nil"/>
              <w:left w:val="nil"/>
              <w:bottom w:val="single" w:sz="4" w:space="0" w:color="auto"/>
              <w:right w:val="single" w:sz="8" w:space="0" w:color="000000"/>
            </w:tcBorders>
            <w:tcMar>
              <w:top w:w="74" w:type="dxa"/>
              <w:left w:w="147" w:type="dxa"/>
              <w:bottom w:w="74" w:type="dxa"/>
              <w:right w:w="147" w:type="dxa"/>
            </w:tcMar>
            <w:vAlign w:val="center"/>
            <w:hideMark/>
          </w:tcPr>
          <w:p w14:paraId="56134EAF" w14:textId="77777777" w:rsidR="006970B3" w:rsidRDefault="006970B3" w:rsidP="00DE0BCF">
            <w:pPr>
              <w:pStyle w:val="TAC"/>
              <w:rPr>
                <w:lang w:val="en-US" w:eastAsia="ko-KR"/>
              </w:rPr>
            </w:pPr>
            <w:r>
              <w:rPr>
                <w:lang w:eastAsia="ko-KR"/>
              </w:rPr>
              <w:t xml:space="preserve">Height </w:t>
            </w:r>
            <w:r>
              <w:rPr>
                <w:noProof/>
                <w:position w:val="-12"/>
              </w:rPr>
              <w:drawing>
                <wp:inline distT="0" distB="0" distL="0" distR="0" wp14:anchorId="73F550AB" wp14:editId="2524A323">
                  <wp:extent cx="238125" cy="228600"/>
                  <wp:effectExtent l="0" t="0" r="9525" b="0"/>
                  <wp:docPr id="12" name="Picture 12" descr="cid:image003.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4B35D.C4D8CCE0"/>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p>
        </w:tc>
        <w:tc>
          <w:tcPr>
            <w:tcW w:w="7441" w:type="dxa"/>
            <w:gridSpan w:val="2"/>
            <w:tcBorders>
              <w:top w:val="nil"/>
              <w:left w:val="nil"/>
              <w:bottom w:val="single" w:sz="4" w:space="0" w:color="auto"/>
              <w:right w:val="single" w:sz="4" w:space="0" w:color="auto"/>
            </w:tcBorders>
            <w:vAlign w:val="center"/>
          </w:tcPr>
          <w:p w14:paraId="3DBE7E78" w14:textId="77777777" w:rsidR="006970B3" w:rsidRDefault="006970B3" w:rsidP="00DE0BCF">
            <w:pPr>
              <w:pStyle w:val="TAC"/>
              <w:rPr>
                <w:lang w:val="en-US" w:eastAsia="ko-KR"/>
              </w:rPr>
            </w:pPr>
            <w:r>
              <w:rPr>
                <w:lang w:val="nl-NL" w:eastAsia="ko-KR"/>
              </w:rPr>
              <w:t>Clutter-embedded: 0.25 m, 1.75 m</w:t>
            </w:r>
          </w:p>
        </w:tc>
      </w:tr>
      <w:tr w:rsidR="006970B3" w14:paraId="02B38D3D" w14:textId="77777777" w:rsidTr="00DE0BCF">
        <w:trPr>
          <w:cantSplit/>
          <w:trHeight w:val="108"/>
          <w:jc w:val="center"/>
        </w:trPr>
        <w:tc>
          <w:tcPr>
            <w:tcW w:w="2178" w:type="dxa"/>
            <w:gridSpan w:val="2"/>
            <w:tcBorders>
              <w:top w:val="single" w:sz="4" w:space="0" w:color="auto"/>
              <w:left w:val="single" w:sz="8" w:space="0" w:color="000000"/>
              <w:bottom w:val="single" w:sz="8" w:space="0" w:color="000000"/>
              <w:right w:val="single" w:sz="8" w:space="0" w:color="000000"/>
            </w:tcBorders>
            <w:vAlign w:val="center"/>
          </w:tcPr>
          <w:p w14:paraId="744B6783" w14:textId="5FE4B0AF" w:rsidR="006970B3" w:rsidRDefault="006970B3" w:rsidP="00DE0BCF">
            <w:pPr>
              <w:pStyle w:val="TAC"/>
              <w:rPr>
                <w:lang w:eastAsia="ko-KR"/>
              </w:rPr>
            </w:pPr>
            <w:r>
              <w:rPr>
                <w:lang w:eastAsia="ko-KR"/>
              </w:rPr>
              <w:t>List of measurements</w:t>
            </w:r>
          </w:p>
          <w:p w14:paraId="635B12D9" w14:textId="37EEF08A" w:rsidR="005F130C" w:rsidRDefault="005F130C" w:rsidP="00DE0BCF">
            <w:pPr>
              <w:pStyle w:val="TAC"/>
              <w:rPr>
                <w:lang w:eastAsia="ko-KR"/>
              </w:rPr>
            </w:pPr>
          </w:p>
          <w:p w14:paraId="648EB293" w14:textId="77777777" w:rsidR="005F130C" w:rsidRDefault="005F130C" w:rsidP="00DE0BCF">
            <w:pPr>
              <w:pStyle w:val="TAC"/>
              <w:rPr>
                <w:lang w:eastAsia="ko-KR"/>
              </w:rPr>
            </w:pPr>
          </w:p>
          <w:p w14:paraId="1EE8D391" w14:textId="77777777" w:rsidR="001A4680" w:rsidRDefault="001A4680" w:rsidP="00DE0BCF">
            <w:pPr>
              <w:pStyle w:val="TAC"/>
              <w:rPr>
                <w:lang w:eastAsia="ko-KR"/>
              </w:rPr>
            </w:pPr>
          </w:p>
          <w:p w14:paraId="18D81A18" w14:textId="38FE7F54" w:rsidR="001A4680" w:rsidRDefault="001A4680" w:rsidP="00DE0BCF">
            <w:pPr>
              <w:pStyle w:val="TAC"/>
              <w:rPr>
                <w:lang w:eastAsia="ko-KR"/>
              </w:rPr>
            </w:pPr>
            <w:r>
              <w:rPr>
                <w:lang w:eastAsia="ko-KR"/>
              </w:rPr>
              <w:t>CW: continuo</w:t>
            </w:r>
            <w:r w:rsidR="00BA6D06">
              <w:rPr>
                <w:lang w:eastAsia="ko-KR"/>
              </w:rPr>
              <w:t>u</w:t>
            </w:r>
            <w:r>
              <w:rPr>
                <w:lang w:eastAsia="ko-KR"/>
              </w:rPr>
              <w:t>s</w:t>
            </w:r>
            <w:r w:rsidR="00BA6D06">
              <w:rPr>
                <w:lang w:eastAsia="ko-KR"/>
              </w:rPr>
              <w:t>-</w:t>
            </w:r>
            <w:r>
              <w:rPr>
                <w:lang w:eastAsia="ko-KR"/>
              </w:rPr>
              <w:t>wave</w:t>
            </w:r>
          </w:p>
          <w:p w14:paraId="2788CE61" w14:textId="4C397AF2" w:rsidR="00BA6D06" w:rsidRDefault="00BA6D06" w:rsidP="00DE0BCF">
            <w:pPr>
              <w:pStyle w:val="TAC"/>
              <w:rPr>
                <w:lang w:eastAsia="ko-KR"/>
              </w:rPr>
            </w:pPr>
            <w:r>
              <w:rPr>
                <w:lang w:eastAsia="ko-KR"/>
              </w:rPr>
              <w:t>WB: wide-band</w:t>
            </w:r>
          </w:p>
        </w:tc>
        <w:tc>
          <w:tcPr>
            <w:tcW w:w="3478" w:type="dxa"/>
            <w:tcBorders>
              <w:top w:val="single" w:sz="4" w:space="0" w:color="auto"/>
              <w:left w:val="nil"/>
              <w:bottom w:val="single" w:sz="8" w:space="0" w:color="000000"/>
              <w:right w:val="single" w:sz="4" w:space="0" w:color="auto"/>
            </w:tcBorders>
            <w:vAlign w:val="center"/>
          </w:tcPr>
          <w:p w14:paraId="4D1C9430" w14:textId="77777777" w:rsidR="00BA6D06" w:rsidRPr="00BA6D06" w:rsidRDefault="00BA6D06" w:rsidP="00BA6D06">
            <w:pPr>
              <w:pStyle w:val="TAC"/>
              <w:jc w:val="left"/>
              <w:rPr>
                <w:u w:val="single"/>
                <w:lang w:val="nl-NL" w:eastAsia="ko-KR"/>
              </w:rPr>
            </w:pPr>
            <w:r w:rsidRPr="00BA6D06">
              <w:rPr>
                <w:u w:val="single"/>
                <w:lang w:val="nl-NL" w:eastAsia="ko-KR"/>
              </w:rPr>
              <w:t>3.5 GHz:</w:t>
            </w:r>
            <w:r w:rsidRPr="00BA6D06">
              <w:rPr>
                <w:lang w:val="nl-NL" w:eastAsia="ko-KR"/>
              </w:rPr>
              <w:t xml:space="preserve"> </w:t>
            </w:r>
          </w:p>
          <w:p w14:paraId="466223A6" w14:textId="3EB1FBFB" w:rsidR="006970B3" w:rsidRPr="00411556" w:rsidRDefault="006970B3" w:rsidP="00DE0BCF">
            <w:pPr>
              <w:pStyle w:val="TAC"/>
              <w:rPr>
                <w:lang w:val="nl-NL" w:eastAsia="ko-KR"/>
              </w:rPr>
            </w:pPr>
            <w:r w:rsidRPr="00411556">
              <w:rPr>
                <w:lang w:val="nl-NL" w:eastAsia="ko-KR"/>
              </w:rPr>
              <w:t xml:space="preserve">CW_AP2D_H1_D01 </w:t>
            </w:r>
          </w:p>
          <w:p w14:paraId="3DFE6AED" w14:textId="77777777" w:rsidR="006970B3" w:rsidRPr="00411556" w:rsidRDefault="006970B3" w:rsidP="00DE0BCF">
            <w:pPr>
              <w:pStyle w:val="TAC"/>
              <w:rPr>
                <w:lang w:val="nl-NL" w:eastAsia="ko-KR"/>
              </w:rPr>
            </w:pPr>
            <w:r w:rsidRPr="00411556">
              <w:rPr>
                <w:lang w:val="nl-NL" w:eastAsia="ko-KR"/>
              </w:rPr>
              <w:t>CW_AP2D_H1_D02</w:t>
            </w:r>
          </w:p>
          <w:p w14:paraId="404B587E" w14:textId="77777777" w:rsidR="006970B3" w:rsidRPr="00411556" w:rsidRDefault="006970B3" w:rsidP="00DE0BCF">
            <w:pPr>
              <w:pStyle w:val="TAC"/>
              <w:rPr>
                <w:lang w:val="nl-NL" w:eastAsia="ko-KR"/>
              </w:rPr>
            </w:pPr>
            <w:r w:rsidRPr="00411556">
              <w:rPr>
                <w:lang w:val="nl-NL" w:eastAsia="ko-KR"/>
              </w:rPr>
              <w:t>WB_D2D_H1_D01</w:t>
            </w:r>
          </w:p>
          <w:p w14:paraId="258EBD48" w14:textId="77777777" w:rsidR="006970B3" w:rsidRPr="00411556" w:rsidRDefault="006970B3" w:rsidP="00DE0BCF">
            <w:pPr>
              <w:pStyle w:val="TAC"/>
              <w:rPr>
                <w:lang w:val="nl-NL" w:eastAsia="ko-KR"/>
              </w:rPr>
            </w:pPr>
            <w:r w:rsidRPr="00411556">
              <w:rPr>
                <w:lang w:val="nl-NL" w:eastAsia="ko-KR"/>
              </w:rPr>
              <w:t>WB_D2D_H1_D02</w:t>
            </w:r>
          </w:p>
          <w:p w14:paraId="70002F05" w14:textId="77777777" w:rsidR="006970B3" w:rsidRPr="00411556" w:rsidRDefault="006970B3" w:rsidP="00DE0BCF">
            <w:pPr>
              <w:pStyle w:val="TAC"/>
              <w:rPr>
                <w:lang w:val="nl-NL" w:eastAsia="ko-KR"/>
              </w:rPr>
            </w:pPr>
            <w:r w:rsidRPr="00411556">
              <w:rPr>
                <w:lang w:val="nl-NL" w:eastAsia="ko-KR"/>
              </w:rPr>
              <w:t>WB_D2D_H1_D03</w:t>
            </w:r>
          </w:p>
          <w:p w14:paraId="5218D80A" w14:textId="77777777" w:rsidR="006970B3" w:rsidRPr="00411556" w:rsidRDefault="006970B3" w:rsidP="00DE0BCF">
            <w:pPr>
              <w:pStyle w:val="TAC"/>
              <w:rPr>
                <w:lang w:val="nl-NL" w:eastAsia="ko-KR"/>
              </w:rPr>
            </w:pPr>
            <w:r w:rsidRPr="00411556">
              <w:rPr>
                <w:lang w:val="nl-NL" w:eastAsia="ko-KR"/>
              </w:rPr>
              <w:t>WB_AP2D_H1_D04</w:t>
            </w:r>
          </w:p>
          <w:p w14:paraId="1E24CFFA" w14:textId="77777777" w:rsidR="006970B3" w:rsidRPr="00411556" w:rsidRDefault="006970B3" w:rsidP="00DE0BCF">
            <w:pPr>
              <w:pStyle w:val="TAC"/>
              <w:rPr>
                <w:lang w:val="nl-NL" w:eastAsia="ko-KR"/>
              </w:rPr>
            </w:pPr>
            <w:r w:rsidRPr="00411556">
              <w:rPr>
                <w:lang w:val="nl-NL" w:eastAsia="ko-KR"/>
              </w:rPr>
              <w:t>WB_AP2D_H1_D05</w:t>
            </w:r>
          </w:p>
          <w:p w14:paraId="054B6338" w14:textId="77777777" w:rsidR="006970B3" w:rsidRPr="00411556" w:rsidRDefault="006970B3" w:rsidP="00DE0BCF">
            <w:pPr>
              <w:pStyle w:val="TAC"/>
              <w:rPr>
                <w:lang w:val="nl-NL" w:eastAsia="ko-KR"/>
              </w:rPr>
            </w:pPr>
            <w:r w:rsidRPr="00411556">
              <w:rPr>
                <w:lang w:val="nl-NL" w:eastAsia="ko-KR"/>
              </w:rPr>
              <w:t>WB_AP2D_H1_D06</w:t>
            </w:r>
          </w:p>
          <w:p w14:paraId="382A1411" w14:textId="77777777" w:rsidR="006970B3" w:rsidRPr="00411556" w:rsidRDefault="006970B3" w:rsidP="00DE0BCF">
            <w:pPr>
              <w:pStyle w:val="TAC"/>
              <w:rPr>
                <w:lang w:val="nl-NL" w:eastAsia="ko-KR"/>
              </w:rPr>
            </w:pPr>
            <w:r w:rsidRPr="00411556">
              <w:rPr>
                <w:lang w:val="nl-NL" w:eastAsia="ko-KR"/>
              </w:rPr>
              <w:t>WB_AP2D_H1_D07</w:t>
            </w:r>
          </w:p>
          <w:p w14:paraId="72E44DD9" w14:textId="0EE4E44D" w:rsidR="00BA6D06" w:rsidRDefault="006970B3" w:rsidP="00DE0BCF">
            <w:pPr>
              <w:pStyle w:val="TAC"/>
              <w:rPr>
                <w:lang w:val="nl-NL" w:eastAsia="ko-KR"/>
              </w:rPr>
            </w:pPr>
            <w:r w:rsidRPr="00411556">
              <w:rPr>
                <w:lang w:val="nl-NL" w:eastAsia="ko-KR"/>
              </w:rPr>
              <w:t>WB_D2D_H1_D08</w:t>
            </w:r>
          </w:p>
          <w:p w14:paraId="541110F3" w14:textId="46E5919A" w:rsidR="00BA6D06" w:rsidRPr="00BA6D06" w:rsidRDefault="00BA6D06" w:rsidP="00BA6D06">
            <w:pPr>
              <w:pStyle w:val="TAC"/>
              <w:jc w:val="left"/>
              <w:rPr>
                <w:u w:val="single"/>
                <w:lang w:val="nl-NL" w:eastAsia="ko-KR"/>
              </w:rPr>
            </w:pPr>
            <w:r>
              <w:rPr>
                <w:u w:val="single"/>
                <w:lang w:val="nl-NL" w:eastAsia="ko-KR"/>
              </w:rPr>
              <w:t>28</w:t>
            </w:r>
            <w:r w:rsidRPr="00BA6D06">
              <w:rPr>
                <w:u w:val="single"/>
                <w:lang w:val="nl-NL" w:eastAsia="ko-KR"/>
              </w:rPr>
              <w:t xml:space="preserve"> GHz:</w:t>
            </w:r>
            <w:r w:rsidRPr="00BA6D06">
              <w:rPr>
                <w:lang w:val="nl-NL" w:eastAsia="ko-KR"/>
              </w:rPr>
              <w:t xml:space="preserve"> </w:t>
            </w:r>
          </w:p>
          <w:p w14:paraId="3B8B829B" w14:textId="77777777" w:rsidR="00BA6D06" w:rsidRPr="00411556" w:rsidRDefault="00BA6D06" w:rsidP="00BA6D06">
            <w:pPr>
              <w:pStyle w:val="TAC"/>
              <w:rPr>
                <w:lang w:val="nl-NL" w:eastAsia="ko-KR"/>
              </w:rPr>
            </w:pPr>
            <w:r w:rsidRPr="00411556">
              <w:rPr>
                <w:lang w:val="nl-NL" w:eastAsia="ko-KR"/>
              </w:rPr>
              <w:t>CW_AP2D_H1_D05</w:t>
            </w:r>
          </w:p>
          <w:p w14:paraId="415096E9" w14:textId="577C8AC6" w:rsidR="00BA6D06" w:rsidRDefault="00BA6D06" w:rsidP="005F130C">
            <w:pPr>
              <w:pStyle w:val="TAC"/>
              <w:rPr>
                <w:lang w:val="nl-NL" w:eastAsia="ko-KR"/>
              </w:rPr>
            </w:pPr>
            <w:r w:rsidRPr="00411556">
              <w:rPr>
                <w:lang w:val="nl-NL" w:eastAsia="ko-KR"/>
              </w:rPr>
              <w:t>CW_AP2D_H1_D06</w:t>
            </w:r>
          </w:p>
        </w:tc>
        <w:tc>
          <w:tcPr>
            <w:tcW w:w="3963" w:type="dxa"/>
            <w:tcBorders>
              <w:top w:val="single" w:sz="4" w:space="0" w:color="auto"/>
              <w:left w:val="nil"/>
              <w:bottom w:val="single" w:sz="8" w:space="0" w:color="000000"/>
              <w:right w:val="single" w:sz="4" w:space="0" w:color="auto"/>
            </w:tcBorders>
          </w:tcPr>
          <w:p w14:paraId="4D77E1ED" w14:textId="77777777" w:rsidR="006100C2" w:rsidRPr="00BA6D06" w:rsidRDefault="006100C2" w:rsidP="006100C2">
            <w:pPr>
              <w:pStyle w:val="TAC"/>
              <w:jc w:val="left"/>
              <w:rPr>
                <w:u w:val="single"/>
                <w:lang w:val="nl-NL" w:eastAsia="ko-KR"/>
              </w:rPr>
            </w:pPr>
            <w:r w:rsidRPr="00BA6D06">
              <w:rPr>
                <w:u w:val="single"/>
                <w:lang w:val="nl-NL" w:eastAsia="ko-KR"/>
              </w:rPr>
              <w:t>3.5 GHz:</w:t>
            </w:r>
            <w:r w:rsidRPr="00BA6D06">
              <w:rPr>
                <w:lang w:val="nl-NL" w:eastAsia="ko-KR"/>
              </w:rPr>
              <w:t xml:space="preserve"> </w:t>
            </w:r>
          </w:p>
          <w:p w14:paraId="4BBA2E1A" w14:textId="77777777" w:rsidR="006970B3" w:rsidRDefault="006970B3" w:rsidP="00DE0BCF">
            <w:pPr>
              <w:pStyle w:val="TAC"/>
              <w:rPr>
                <w:lang w:val="nl-NL" w:eastAsia="ko-KR"/>
              </w:rPr>
            </w:pPr>
            <w:r w:rsidRPr="00411556">
              <w:rPr>
                <w:lang w:val="nl-NL" w:eastAsia="ko-KR"/>
              </w:rPr>
              <w:t>CW_AP2D_H2_D03</w:t>
            </w:r>
          </w:p>
          <w:p w14:paraId="408783E5" w14:textId="77777777" w:rsidR="006970B3" w:rsidRDefault="006970B3" w:rsidP="00DE0BCF">
            <w:pPr>
              <w:pStyle w:val="TAC"/>
              <w:rPr>
                <w:lang w:val="nl-NL" w:eastAsia="ko-KR"/>
              </w:rPr>
            </w:pPr>
            <w:r w:rsidRPr="00411556">
              <w:rPr>
                <w:lang w:val="nl-NL" w:eastAsia="ko-KR"/>
              </w:rPr>
              <w:t>CW_AP2D_H2_D04</w:t>
            </w:r>
          </w:p>
          <w:p w14:paraId="29DBC9F9" w14:textId="77777777" w:rsidR="006970B3" w:rsidRPr="00411556" w:rsidRDefault="006970B3" w:rsidP="00DE0BCF">
            <w:pPr>
              <w:pStyle w:val="TAC"/>
              <w:rPr>
                <w:lang w:val="nl-NL" w:eastAsia="ko-KR"/>
              </w:rPr>
            </w:pPr>
            <w:r w:rsidRPr="00411556">
              <w:rPr>
                <w:lang w:val="nl-NL" w:eastAsia="ko-KR"/>
              </w:rPr>
              <w:t>WB_D2D_H1_D08</w:t>
            </w:r>
          </w:p>
          <w:p w14:paraId="6FE030DE" w14:textId="77777777" w:rsidR="006970B3" w:rsidRPr="00411556" w:rsidRDefault="006970B3" w:rsidP="00DE0BCF">
            <w:pPr>
              <w:pStyle w:val="TAC"/>
              <w:rPr>
                <w:lang w:val="nl-NL" w:eastAsia="ko-KR"/>
              </w:rPr>
            </w:pPr>
            <w:r w:rsidRPr="00411556">
              <w:rPr>
                <w:lang w:val="nl-NL" w:eastAsia="ko-KR"/>
              </w:rPr>
              <w:t>WB_D2D_H2_D09</w:t>
            </w:r>
          </w:p>
          <w:p w14:paraId="06BFA592" w14:textId="77777777" w:rsidR="006970B3" w:rsidRPr="00411556" w:rsidRDefault="006970B3" w:rsidP="00DE0BCF">
            <w:pPr>
              <w:pStyle w:val="TAC"/>
              <w:rPr>
                <w:lang w:val="nl-NL" w:eastAsia="ko-KR"/>
              </w:rPr>
            </w:pPr>
            <w:r w:rsidRPr="00411556">
              <w:rPr>
                <w:lang w:val="nl-NL" w:eastAsia="ko-KR"/>
              </w:rPr>
              <w:t>WB_D2D_H2_D10</w:t>
            </w:r>
          </w:p>
          <w:p w14:paraId="013F7B54" w14:textId="77777777" w:rsidR="006970B3" w:rsidRPr="00411556" w:rsidRDefault="006970B3" w:rsidP="00DE0BCF">
            <w:pPr>
              <w:pStyle w:val="TAC"/>
              <w:rPr>
                <w:lang w:val="nl-NL" w:eastAsia="ko-KR"/>
              </w:rPr>
            </w:pPr>
            <w:r w:rsidRPr="00411556">
              <w:rPr>
                <w:lang w:val="nl-NL" w:eastAsia="ko-KR"/>
              </w:rPr>
              <w:t>WB_AP2D_H2_D11</w:t>
            </w:r>
          </w:p>
          <w:p w14:paraId="7B6AFC36" w14:textId="77777777" w:rsidR="006970B3" w:rsidRPr="00411556" w:rsidRDefault="006970B3" w:rsidP="00DE0BCF">
            <w:pPr>
              <w:pStyle w:val="TAC"/>
              <w:rPr>
                <w:lang w:val="nl-NL" w:eastAsia="ko-KR"/>
              </w:rPr>
            </w:pPr>
            <w:r w:rsidRPr="00411556">
              <w:rPr>
                <w:lang w:val="nl-NL" w:eastAsia="ko-KR"/>
              </w:rPr>
              <w:t>WB_AP2D_H2_D12</w:t>
            </w:r>
          </w:p>
          <w:p w14:paraId="525A9462" w14:textId="77777777" w:rsidR="006970B3" w:rsidRPr="00411556" w:rsidRDefault="006970B3" w:rsidP="00DE0BCF">
            <w:pPr>
              <w:pStyle w:val="TAC"/>
              <w:rPr>
                <w:lang w:val="nl-NL" w:eastAsia="ko-KR"/>
              </w:rPr>
            </w:pPr>
            <w:r w:rsidRPr="00411556">
              <w:rPr>
                <w:lang w:val="nl-NL" w:eastAsia="ko-KR"/>
              </w:rPr>
              <w:t>WB_AP2D_H2_D13</w:t>
            </w:r>
          </w:p>
          <w:p w14:paraId="77FB6736" w14:textId="77777777" w:rsidR="006970B3" w:rsidRDefault="006970B3" w:rsidP="00DE0BCF">
            <w:pPr>
              <w:pStyle w:val="TAC"/>
              <w:rPr>
                <w:lang w:val="nl-NL" w:eastAsia="ko-KR"/>
              </w:rPr>
            </w:pPr>
            <w:r w:rsidRPr="00411556">
              <w:rPr>
                <w:lang w:val="nl-NL" w:eastAsia="ko-KR"/>
              </w:rPr>
              <w:t>WB_AP2D_H2_D14</w:t>
            </w:r>
          </w:p>
        </w:tc>
      </w:tr>
    </w:tbl>
    <w:p w14:paraId="51D8B795" w14:textId="476BE44E" w:rsidR="00910BD5" w:rsidRDefault="00910BD5" w:rsidP="006970B3">
      <w:pPr>
        <w:jc w:val="both"/>
        <w:rPr>
          <w:sz w:val="22"/>
        </w:rPr>
      </w:pPr>
    </w:p>
    <w:p w14:paraId="11224FB8" w14:textId="745BDB1D" w:rsidR="00C51E45" w:rsidRPr="006E52EB" w:rsidRDefault="00C51E45" w:rsidP="00C51E45">
      <w:pPr>
        <w:jc w:val="both"/>
        <w:rPr>
          <w:i/>
          <w:sz w:val="22"/>
        </w:rPr>
      </w:pPr>
      <w:r w:rsidRPr="006E52EB">
        <w:rPr>
          <w:i/>
          <w:sz w:val="22"/>
          <w:u w:val="single"/>
        </w:rPr>
        <w:t>IMPORTANT NOTE:</w:t>
      </w:r>
      <w:r w:rsidRPr="006E52EB">
        <w:rPr>
          <w:i/>
          <w:sz w:val="22"/>
        </w:rPr>
        <w:t xml:space="preserve"> all data contained in th</w:t>
      </w:r>
      <w:r w:rsidR="00700CC0" w:rsidRPr="006E52EB">
        <w:rPr>
          <w:i/>
          <w:sz w:val="22"/>
        </w:rPr>
        <w:t>e</w:t>
      </w:r>
      <w:r w:rsidRPr="006E52EB">
        <w:rPr>
          <w:i/>
          <w:sz w:val="22"/>
        </w:rPr>
        <w:t xml:space="preserve"> annex spreadsheet belongs to Nokia and Aalborg University and remains unpublished at the time that it is shared with the 3GPP partners (RAN1#97, May 2019). The data is shared with the partners with the sole purpose of fitting some of the parameters of the 3GPP Indoor IIoT channel model. For any other use/purpose</w:t>
      </w:r>
      <w:r w:rsidR="001F4004" w:rsidRPr="006E52EB">
        <w:rPr>
          <w:i/>
          <w:sz w:val="22"/>
        </w:rPr>
        <w:t xml:space="preserve"> on enquiry</w:t>
      </w:r>
      <w:r w:rsidRPr="006E52EB">
        <w:rPr>
          <w:i/>
          <w:sz w:val="22"/>
        </w:rPr>
        <w:t>, please contact Ignacio Rodriguez-Larrad</w:t>
      </w:r>
      <w:r w:rsidR="00BB3201" w:rsidRPr="006E52EB">
        <w:rPr>
          <w:i/>
          <w:sz w:val="22"/>
        </w:rPr>
        <w:t xml:space="preserve"> </w:t>
      </w:r>
      <w:r w:rsidRPr="006E52EB">
        <w:rPr>
          <w:i/>
          <w:sz w:val="22"/>
        </w:rPr>
        <w:t>(ignacio.rodriguez_larrad.ext@nokia.com).</w:t>
      </w:r>
      <w:r w:rsidRPr="006E52EB">
        <w:rPr>
          <w:i/>
          <w:sz w:val="22"/>
        </w:rPr>
        <w:tab/>
      </w:r>
      <w:r w:rsidRPr="006E52EB">
        <w:rPr>
          <w:i/>
          <w:sz w:val="22"/>
        </w:rPr>
        <w:tab/>
      </w:r>
      <w:r w:rsidRPr="006E52EB">
        <w:rPr>
          <w:i/>
          <w:sz w:val="22"/>
        </w:rPr>
        <w:tab/>
      </w:r>
      <w:r w:rsidRPr="006E52EB">
        <w:rPr>
          <w:i/>
          <w:sz w:val="22"/>
        </w:rPr>
        <w:tab/>
      </w:r>
      <w:r w:rsidRPr="006E52EB">
        <w:rPr>
          <w:i/>
          <w:sz w:val="22"/>
        </w:rPr>
        <w:tab/>
      </w:r>
      <w:r w:rsidRPr="006E52EB">
        <w:rPr>
          <w:i/>
          <w:sz w:val="22"/>
        </w:rPr>
        <w:tab/>
      </w:r>
      <w:r w:rsidRPr="006E52EB">
        <w:rPr>
          <w:i/>
          <w:sz w:val="22"/>
        </w:rPr>
        <w:tab/>
      </w:r>
      <w:r w:rsidRPr="006E52EB">
        <w:rPr>
          <w:i/>
          <w:sz w:val="22"/>
        </w:rPr>
        <w:tab/>
      </w:r>
      <w:r w:rsidRPr="006E52EB">
        <w:rPr>
          <w:i/>
          <w:sz w:val="22"/>
        </w:rPr>
        <w:tab/>
      </w:r>
      <w:r w:rsidRPr="006E52EB">
        <w:rPr>
          <w:i/>
          <w:sz w:val="22"/>
        </w:rPr>
        <w:tab/>
      </w:r>
      <w:r w:rsidRPr="006E52EB">
        <w:rPr>
          <w:i/>
          <w:sz w:val="22"/>
        </w:rPr>
        <w:tab/>
      </w:r>
      <w:r w:rsidRPr="006E52EB">
        <w:rPr>
          <w:i/>
          <w:sz w:val="22"/>
        </w:rPr>
        <w:tab/>
      </w:r>
      <w:r w:rsidRPr="006E52EB">
        <w:rPr>
          <w:i/>
          <w:sz w:val="22"/>
        </w:rPr>
        <w:tab/>
      </w:r>
    </w:p>
    <w:sectPr w:rsidR="00C51E45" w:rsidRPr="006E52EB" w:rsidSect="00024AD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FBC06" w14:textId="77777777" w:rsidR="00DE0BCF" w:rsidRDefault="00DE0BCF">
      <w:r>
        <w:separator/>
      </w:r>
    </w:p>
  </w:endnote>
  <w:endnote w:type="continuationSeparator" w:id="0">
    <w:p w14:paraId="6CB75D73" w14:textId="77777777" w:rsidR="00DE0BCF" w:rsidRDefault="00DE0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6FD2D" w14:textId="77777777" w:rsidR="00DE0BCF" w:rsidRDefault="00DE0B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53C4D" w14:textId="77777777" w:rsidR="00DE0BCF" w:rsidRDefault="00DE0B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61E9A" w14:textId="77777777" w:rsidR="00DE0BCF" w:rsidRDefault="00DE0B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C2EBA" w14:textId="77777777" w:rsidR="00DE0BCF" w:rsidRDefault="00DE0BCF">
      <w:r>
        <w:separator/>
      </w:r>
    </w:p>
  </w:footnote>
  <w:footnote w:type="continuationSeparator" w:id="0">
    <w:p w14:paraId="2707EF5C" w14:textId="77777777" w:rsidR="00DE0BCF" w:rsidRDefault="00DE0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5489F" w14:textId="77777777" w:rsidR="00DE0BCF" w:rsidRDefault="00DE0B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404C" w14:textId="77777777" w:rsidR="00DE0BCF" w:rsidRDefault="00DE0B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7F569" w14:textId="77777777" w:rsidR="00DE0BCF" w:rsidRDefault="00DE0B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24C97E8E"/>
    <w:multiLevelType w:val="hybridMultilevel"/>
    <w:tmpl w:val="D41CED68"/>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2D9686E"/>
    <w:multiLevelType w:val="hybridMultilevel"/>
    <w:tmpl w:val="2DC40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8413E1"/>
    <w:multiLevelType w:val="hybridMultilevel"/>
    <w:tmpl w:val="E2DCC5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664D2E"/>
    <w:multiLevelType w:val="hybridMultilevel"/>
    <w:tmpl w:val="20085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4CA8225E"/>
    <w:lvl w:ilvl="0" w:tplc="EDD0DBA2">
      <w:start w:val="1"/>
      <w:numFmt w:val="decimal"/>
      <w:pStyle w:val="Reference"/>
      <w:lvlText w:val="[%1]"/>
      <w:lvlJc w:val="left"/>
      <w:pPr>
        <w:tabs>
          <w:tab w:val="num" w:pos="4167"/>
        </w:tabs>
        <w:ind w:left="4167" w:hanging="567"/>
      </w:pPr>
      <w:rPr>
        <w:rFonts w:ascii="Times New Roman" w:hAnsi="Times New Roman" w:cs="Times New Roman"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C3205B"/>
    <w:multiLevelType w:val="hybridMultilevel"/>
    <w:tmpl w:val="FFF61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E6E762E"/>
    <w:multiLevelType w:val="hybridMultilevel"/>
    <w:tmpl w:val="1ADCE5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0" w15:restartNumberingAfterBreak="0">
    <w:nsid w:val="619132BD"/>
    <w:multiLevelType w:val="hybridMultilevel"/>
    <w:tmpl w:val="58E48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4F05DB"/>
    <w:multiLevelType w:val="hybridMultilevel"/>
    <w:tmpl w:val="822E8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DD37B4"/>
    <w:multiLevelType w:val="hybridMultilevel"/>
    <w:tmpl w:val="7FA8CD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3D563E"/>
    <w:multiLevelType w:val="hybridMultilevel"/>
    <w:tmpl w:val="B8A4F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0"/>
  </w:num>
  <w:num w:numId="4">
    <w:abstractNumId w:val="1"/>
  </w:num>
  <w:num w:numId="5">
    <w:abstractNumId w:val="9"/>
  </w:num>
  <w:num w:numId="6">
    <w:abstractNumId w:val="19"/>
  </w:num>
  <w:num w:numId="7">
    <w:abstractNumId w:val="11"/>
  </w:num>
  <w:num w:numId="8">
    <w:abstractNumId w:val="8"/>
  </w:num>
  <w:num w:numId="9">
    <w:abstractNumId w:val="23"/>
  </w:num>
  <w:num w:numId="10">
    <w:abstractNumId w:val="3"/>
  </w:num>
  <w:num w:numId="11">
    <w:abstractNumId w:val="12"/>
  </w:num>
  <w:num w:numId="12">
    <w:abstractNumId w:val="2"/>
  </w:num>
  <w:num w:numId="13">
    <w:abstractNumId w:val="6"/>
  </w:num>
  <w:num w:numId="14">
    <w:abstractNumId w:val="16"/>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5"/>
  </w:num>
  <w:num w:numId="18">
    <w:abstractNumId w:val="13"/>
  </w:num>
  <w:num w:numId="19">
    <w:abstractNumId w:val="24"/>
  </w:num>
  <w:num w:numId="20">
    <w:abstractNumId w:val="21"/>
  </w:num>
  <w:num w:numId="21">
    <w:abstractNumId w:val="5"/>
  </w:num>
  <w:num w:numId="22">
    <w:abstractNumId w:val="20"/>
  </w:num>
  <w:num w:numId="23">
    <w:abstractNumId w:val="18"/>
  </w:num>
  <w:num w:numId="24">
    <w:abstractNumId w:val="10"/>
  </w:num>
  <w:num w:numId="2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211"/>
    <w:rsid w:val="00002647"/>
    <w:rsid w:val="00003C43"/>
    <w:rsid w:val="00003E20"/>
    <w:rsid w:val="00004AC8"/>
    <w:rsid w:val="000053BA"/>
    <w:rsid w:val="00006055"/>
    <w:rsid w:val="000067CE"/>
    <w:rsid w:val="00006AD4"/>
    <w:rsid w:val="00006CB9"/>
    <w:rsid w:val="000074C4"/>
    <w:rsid w:val="000079A6"/>
    <w:rsid w:val="00010E2C"/>
    <w:rsid w:val="00010F14"/>
    <w:rsid w:val="00011BB2"/>
    <w:rsid w:val="00012505"/>
    <w:rsid w:val="00012685"/>
    <w:rsid w:val="00012C4F"/>
    <w:rsid w:val="000131D1"/>
    <w:rsid w:val="00013455"/>
    <w:rsid w:val="000134E3"/>
    <w:rsid w:val="00013632"/>
    <w:rsid w:val="00013C5C"/>
    <w:rsid w:val="00013F5E"/>
    <w:rsid w:val="0001403F"/>
    <w:rsid w:val="0001487F"/>
    <w:rsid w:val="00014F35"/>
    <w:rsid w:val="00015F98"/>
    <w:rsid w:val="000166AC"/>
    <w:rsid w:val="00017B7F"/>
    <w:rsid w:val="00017EDA"/>
    <w:rsid w:val="000212A5"/>
    <w:rsid w:val="00022B8C"/>
    <w:rsid w:val="00023742"/>
    <w:rsid w:val="00023F2A"/>
    <w:rsid w:val="00024AD5"/>
    <w:rsid w:val="00024AEF"/>
    <w:rsid w:val="00026C65"/>
    <w:rsid w:val="00027755"/>
    <w:rsid w:val="00027864"/>
    <w:rsid w:val="0002789E"/>
    <w:rsid w:val="00030048"/>
    <w:rsid w:val="0003072D"/>
    <w:rsid w:val="00030E64"/>
    <w:rsid w:val="000314CD"/>
    <w:rsid w:val="00032AC0"/>
    <w:rsid w:val="0003332B"/>
    <w:rsid w:val="00033544"/>
    <w:rsid w:val="00034521"/>
    <w:rsid w:val="0003479E"/>
    <w:rsid w:val="00034855"/>
    <w:rsid w:val="00035473"/>
    <w:rsid w:val="00035691"/>
    <w:rsid w:val="00036254"/>
    <w:rsid w:val="0003767C"/>
    <w:rsid w:val="00040F4F"/>
    <w:rsid w:val="00041054"/>
    <w:rsid w:val="0004132D"/>
    <w:rsid w:val="00041C9D"/>
    <w:rsid w:val="00042DA4"/>
    <w:rsid w:val="000437F5"/>
    <w:rsid w:val="00044CFA"/>
    <w:rsid w:val="0004589E"/>
    <w:rsid w:val="000459C7"/>
    <w:rsid w:val="00046630"/>
    <w:rsid w:val="00046C80"/>
    <w:rsid w:val="000500B2"/>
    <w:rsid w:val="00050112"/>
    <w:rsid w:val="00050276"/>
    <w:rsid w:val="00050466"/>
    <w:rsid w:val="000505CC"/>
    <w:rsid w:val="000511F9"/>
    <w:rsid w:val="00051B32"/>
    <w:rsid w:val="0005230E"/>
    <w:rsid w:val="00052850"/>
    <w:rsid w:val="000528A2"/>
    <w:rsid w:val="00052BBA"/>
    <w:rsid w:val="0005308F"/>
    <w:rsid w:val="00053588"/>
    <w:rsid w:val="0005460F"/>
    <w:rsid w:val="00054D9D"/>
    <w:rsid w:val="00055676"/>
    <w:rsid w:val="00056544"/>
    <w:rsid w:val="00056CE5"/>
    <w:rsid w:val="00056F8B"/>
    <w:rsid w:val="00060D8E"/>
    <w:rsid w:val="00060E55"/>
    <w:rsid w:val="00061E66"/>
    <w:rsid w:val="00061FB9"/>
    <w:rsid w:val="00062159"/>
    <w:rsid w:val="00063D9E"/>
    <w:rsid w:val="0006425A"/>
    <w:rsid w:val="00064AD3"/>
    <w:rsid w:val="00064ED6"/>
    <w:rsid w:val="00065088"/>
    <w:rsid w:val="000652D3"/>
    <w:rsid w:val="000654A0"/>
    <w:rsid w:val="00065E94"/>
    <w:rsid w:val="000673DF"/>
    <w:rsid w:val="0006755D"/>
    <w:rsid w:val="000701AD"/>
    <w:rsid w:val="000707CA"/>
    <w:rsid w:val="00070AC5"/>
    <w:rsid w:val="00070D21"/>
    <w:rsid w:val="000717FB"/>
    <w:rsid w:val="000719BF"/>
    <w:rsid w:val="0007208A"/>
    <w:rsid w:val="0007213C"/>
    <w:rsid w:val="00072BBA"/>
    <w:rsid w:val="00072FF5"/>
    <w:rsid w:val="000730DC"/>
    <w:rsid w:val="00074969"/>
    <w:rsid w:val="00075965"/>
    <w:rsid w:val="00075FDA"/>
    <w:rsid w:val="00076386"/>
    <w:rsid w:val="0007671E"/>
    <w:rsid w:val="0007690E"/>
    <w:rsid w:val="00076D82"/>
    <w:rsid w:val="00080E9D"/>
    <w:rsid w:val="0008190A"/>
    <w:rsid w:val="000819E9"/>
    <w:rsid w:val="00081EC2"/>
    <w:rsid w:val="00082154"/>
    <w:rsid w:val="00083800"/>
    <w:rsid w:val="00084A65"/>
    <w:rsid w:val="0008559A"/>
    <w:rsid w:val="00086735"/>
    <w:rsid w:val="0008684C"/>
    <w:rsid w:val="00086C06"/>
    <w:rsid w:val="00087587"/>
    <w:rsid w:val="000902C2"/>
    <w:rsid w:val="00090857"/>
    <w:rsid w:val="00091280"/>
    <w:rsid w:val="00091A92"/>
    <w:rsid w:val="0009222A"/>
    <w:rsid w:val="000931B0"/>
    <w:rsid w:val="00093C49"/>
    <w:rsid w:val="00094BD1"/>
    <w:rsid w:val="00095A80"/>
    <w:rsid w:val="000973E1"/>
    <w:rsid w:val="000A09F4"/>
    <w:rsid w:val="000A0E58"/>
    <w:rsid w:val="000A1402"/>
    <w:rsid w:val="000A1AD0"/>
    <w:rsid w:val="000A20BA"/>
    <w:rsid w:val="000A262C"/>
    <w:rsid w:val="000A2840"/>
    <w:rsid w:val="000A3C8D"/>
    <w:rsid w:val="000A3DFE"/>
    <w:rsid w:val="000A40EC"/>
    <w:rsid w:val="000A4DD4"/>
    <w:rsid w:val="000A54EE"/>
    <w:rsid w:val="000A61CB"/>
    <w:rsid w:val="000A6A23"/>
    <w:rsid w:val="000A7BC5"/>
    <w:rsid w:val="000A7CB0"/>
    <w:rsid w:val="000B0C45"/>
    <w:rsid w:val="000B0DD3"/>
    <w:rsid w:val="000B13E1"/>
    <w:rsid w:val="000B16DB"/>
    <w:rsid w:val="000B1C5E"/>
    <w:rsid w:val="000B2282"/>
    <w:rsid w:val="000B27E9"/>
    <w:rsid w:val="000B2A11"/>
    <w:rsid w:val="000B2A5B"/>
    <w:rsid w:val="000B316A"/>
    <w:rsid w:val="000B3184"/>
    <w:rsid w:val="000B34D3"/>
    <w:rsid w:val="000B3606"/>
    <w:rsid w:val="000B3B91"/>
    <w:rsid w:val="000B4207"/>
    <w:rsid w:val="000B4B1B"/>
    <w:rsid w:val="000B50C3"/>
    <w:rsid w:val="000B5AC9"/>
    <w:rsid w:val="000B5F0A"/>
    <w:rsid w:val="000B6D65"/>
    <w:rsid w:val="000B794D"/>
    <w:rsid w:val="000C1D59"/>
    <w:rsid w:val="000C2B09"/>
    <w:rsid w:val="000C30CF"/>
    <w:rsid w:val="000C4CB1"/>
    <w:rsid w:val="000C501D"/>
    <w:rsid w:val="000C5C39"/>
    <w:rsid w:val="000C5CBA"/>
    <w:rsid w:val="000C74BA"/>
    <w:rsid w:val="000C7531"/>
    <w:rsid w:val="000C7BA7"/>
    <w:rsid w:val="000C7C3F"/>
    <w:rsid w:val="000D0BD6"/>
    <w:rsid w:val="000D0C61"/>
    <w:rsid w:val="000D0D1B"/>
    <w:rsid w:val="000D13DE"/>
    <w:rsid w:val="000D1440"/>
    <w:rsid w:val="000D27AD"/>
    <w:rsid w:val="000D29D1"/>
    <w:rsid w:val="000D2B0A"/>
    <w:rsid w:val="000D3286"/>
    <w:rsid w:val="000D344D"/>
    <w:rsid w:val="000D40E7"/>
    <w:rsid w:val="000D4DB9"/>
    <w:rsid w:val="000D584F"/>
    <w:rsid w:val="000D76BC"/>
    <w:rsid w:val="000D7750"/>
    <w:rsid w:val="000E071E"/>
    <w:rsid w:val="000E0DEE"/>
    <w:rsid w:val="000E1042"/>
    <w:rsid w:val="000E181D"/>
    <w:rsid w:val="000E21AA"/>
    <w:rsid w:val="000E27AA"/>
    <w:rsid w:val="000E3094"/>
    <w:rsid w:val="000E337A"/>
    <w:rsid w:val="000E34FD"/>
    <w:rsid w:val="000E4350"/>
    <w:rsid w:val="000E4376"/>
    <w:rsid w:val="000E4408"/>
    <w:rsid w:val="000E5716"/>
    <w:rsid w:val="000E7A79"/>
    <w:rsid w:val="000F15B2"/>
    <w:rsid w:val="000F1801"/>
    <w:rsid w:val="000F19DE"/>
    <w:rsid w:val="000F1FAF"/>
    <w:rsid w:val="000F1FD3"/>
    <w:rsid w:val="000F254C"/>
    <w:rsid w:val="000F2E1F"/>
    <w:rsid w:val="000F3029"/>
    <w:rsid w:val="000F37B0"/>
    <w:rsid w:val="000F4595"/>
    <w:rsid w:val="000F4CB2"/>
    <w:rsid w:val="000F4E44"/>
    <w:rsid w:val="000F4E90"/>
    <w:rsid w:val="000F568D"/>
    <w:rsid w:val="000F61DD"/>
    <w:rsid w:val="000F68D0"/>
    <w:rsid w:val="000F6B15"/>
    <w:rsid w:val="0010170B"/>
    <w:rsid w:val="00101C4F"/>
    <w:rsid w:val="00102C9F"/>
    <w:rsid w:val="0010558A"/>
    <w:rsid w:val="00105C60"/>
    <w:rsid w:val="001068D2"/>
    <w:rsid w:val="001069F2"/>
    <w:rsid w:val="00106F6F"/>
    <w:rsid w:val="00110019"/>
    <w:rsid w:val="001103BD"/>
    <w:rsid w:val="00111208"/>
    <w:rsid w:val="001115E4"/>
    <w:rsid w:val="00111808"/>
    <w:rsid w:val="00112220"/>
    <w:rsid w:val="00112CED"/>
    <w:rsid w:val="0011339F"/>
    <w:rsid w:val="00113B8F"/>
    <w:rsid w:val="00113EC8"/>
    <w:rsid w:val="00114E96"/>
    <w:rsid w:val="001152C7"/>
    <w:rsid w:val="00115C88"/>
    <w:rsid w:val="00115FFC"/>
    <w:rsid w:val="0011644A"/>
    <w:rsid w:val="00117332"/>
    <w:rsid w:val="001175A4"/>
    <w:rsid w:val="0011784B"/>
    <w:rsid w:val="00117D7F"/>
    <w:rsid w:val="001204DD"/>
    <w:rsid w:val="00120EE8"/>
    <w:rsid w:val="00122839"/>
    <w:rsid w:val="001237AC"/>
    <w:rsid w:val="00124E12"/>
    <w:rsid w:val="00124E75"/>
    <w:rsid w:val="0012531D"/>
    <w:rsid w:val="001266A6"/>
    <w:rsid w:val="0012673D"/>
    <w:rsid w:val="001269B8"/>
    <w:rsid w:val="00127099"/>
    <w:rsid w:val="00132830"/>
    <w:rsid w:val="0013290D"/>
    <w:rsid w:val="00132B71"/>
    <w:rsid w:val="00132F4A"/>
    <w:rsid w:val="0013427A"/>
    <w:rsid w:val="001348FE"/>
    <w:rsid w:val="00134A8B"/>
    <w:rsid w:val="00134B36"/>
    <w:rsid w:val="00134D55"/>
    <w:rsid w:val="001360F3"/>
    <w:rsid w:val="001362C2"/>
    <w:rsid w:val="00136732"/>
    <w:rsid w:val="0013678C"/>
    <w:rsid w:val="00136955"/>
    <w:rsid w:val="00136E19"/>
    <w:rsid w:val="001371B2"/>
    <w:rsid w:val="00137AB9"/>
    <w:rsid w:val="00137D78"/>
    <w:rsid w:val="0014060C"/>
    <w:rsid w:val="001409A0"/>
    <w:rsid w:val="00141E40"/>
    <w:rsid w:val="00141F08"/>
    <w:rsid w:val="00141FF2"/>
    <w:rsid w:val="0014287A"/>
    <w:rsid w:val="00142CD6"/>
    <w:rsid w:val="00142DE2"/>
    <w:rsid w:val="00144C87"/>
    <w:rsid w:val="00145A61"/>
    <w:rsid w:val="001467B1"/>
    <w:rsid w:val="00150175"/>
    <w:rsid w:val="001502C8"/>
    <w:rsid w:val="00151011"/>
    <w:rsid w:val="00151224"/>
    <w:rsid w:val="0015130F"/>
    <w:rsid w:val="00151578"/>
    <w:rsid w:val="001532BA"/>
    <w:rsid w:val="00153FED"/>
    <w:rsid w:val="0015491D"/>
    <w:rsid w:val="0015492C"/>
    <w:rsid w:val="00155BFD"/>
    <w:rsid w:val="00156ABA"/>
    <w:rsid w:val="00156F8F"/>
    <w:rsid w:val="00157390"/>
    <w:rsid w:val="00157F52"/>
    <w:rsid w:val="001601ED"/>
    <w:rsid w:val="00160998"/>
    <w:rsid w:val="00160CD6"/>
    <w:rsid w:val="00160F5F"/>
    <w:rsid w:val="00162308"/>
    <w:rsid w:val="0016316A"/>
    <w:rsid w:val="0016381F"/>
    <w:rsid w:val="00163923"/>
    <w:rsid w:val="001639C3"/>
    <w:rsid w:val="00163D1D"/>
    <w:rsid w:val="00164171"/>
    <w:rsid w:val="00164E58"/>
    <w:rsid w:val="00165033"/>
    <w:rsid w:val="001651E7"/>
    <w:rsid w:val="001665EB"/>
    <w:rsid w:val="001670EA"/>
    <w:rsid w:val="001674A0"/>
    <w:rsid w:val="00170204"/>
    <w:rsid w:val="00170A01"/>
    <w:rsid w:val="00170A50"/>
    <w:rsid w:val="00173365"/>
    <w:rsid w:val="00174FFD"/>
    <w:rsid w:val="001759CA"/>
    <w:rsid w:val="00175D1A"/>
    <w:rsid w:val="0017726A"/>
    <w:rsid w:val="001777C9"/>
    <w:rsid w:val="00177DD3"/>
    <w:rsid w:val="00180278"/>
    <w:rsid w:val="001807F2"/>
    <w:rsid w:val="001818A7"/>
    <w:rsid w:val="00182725"/>
    <w:rsid w:val="001829C8"/>
    <w:rsid w:val="001841AD"/>
    <w:rsid w:val="00186904"/>
    <w:rsid w:val="00186B0A"/>
    <w:rsid w:val="001905BD"/>
    <w:rsid w:val="00192FE6"/>
    <w:rsid w:val="0019360B"/>
    <w:rsid w:val="00193986"/>
    <w:rsid w:val="00193B08"/>
    <w:rsid w:val="00194570"/>
    <w:rsid w:val="00196BF4"/>
    <w:rsid w:val="001972DA"/>
    <w:rsid w:val="001976AA"/>
    <w:rsid w:val="001978D7"/>
    <w:rsid w:val="001A006D"/>
    <w:rsid w:val="001A02F6"/>
    <w:rsid w:val="001A15C6"/>
    <w:rsid w:val="001A2D45"/>
    <w:rsid w:val="001A3759"/>
    <w:rsid w:val="001A4680"/>
    <w:rsid w:val="001A4FD6"/>
    <w:rsid w:val="001A5510"/>
    <w:rsid w:val="001A5C7B"/>
    <w:rsid w:val="001A5E19"/>
    <w:rsid w:val="001A63D8"/>
    <w:rsid w:val="001A661F"/>
    <w:rsid w:val="001B01FA"/>
    <w:rsid w:val="001B0832"/>
    <w:rsid w:val="001B18A7"/>
    <w:rsid w:val="001B2762"/>
    <w:rsid w:val="001B36FC"/>
    <w:rsid w:val="001B41ED"/>
    <w:rsid w:val="001B4607"/>
    <w:rsid w:val="001B4D8E"/>
    <w:rsid w:val="001B6027"/>
    <w:rsid w:val="001B7E0C"/>
    <w:rsid w:val="001C0674"/>
    <w:rsid w:val="001C1405"/>
    <w:rsid w:val="001C1B93"/>
    <w:rsid w:val="001C226F"/>
    <w:rsid w:val="001C2404"/>
    <w:rsid w:val="001C3E8E"/>
    <w:rsid w:val="001C46ED"/>
    <w:rsid w:val="001C4774"/>
    <w:rsid w:val="001C5296"/>
    <w:rsid w:val="001C60AC"/>
    <w:rsid w:val="001C66AC"/>
    <w:rsid w:val="001C6754"/>
    <w:rsid w:val="001C6835"/>
    <w:rsid w:val="001C6BC8"/>
    <w:rsid w:val="001C77F0"/>
    <w:rsid w:val="001C792C"/>
    <w:rsid w:val="001D060F"/>
    <w:rsid w:val="001D06FA"/>
    <w:rsid w:val="001D1346"/>
    <w:rsid w:val="001D30C9"/>
    <w:rsid w:val="001D445B"/>
    <w:rsid w:val="001D46A0"/>
    <w:rsid w:val="001D50C2"/>
    <w:rsid w:val="001D67E2"/>
    <w:rsid w:val="001D753C"/>
    <w:rsid w:val="001D7CA4"/>
    <w:rsid w:val="001D7E58"/>
    <w:rsid w:val="001E13B3"/>
    <w:rsid w:val="001E1F8B"/>
    <w:rsid w:val="001E301C"/>
    <w:rsid w:val="001E30A0"/>
    <w:rsid w:val="001E3DE1"/>
    <w:rsid w:val="001E4D4F"/>
    <w:rsid w:val="001E54F9"/>
    <w:rsid w:val="001E57CF"/>
    <w:rsid w:val="001E5981"/>
    <w:rsid w:val="001E5CF0"/>
    <w:rsid w:val="001E6826"/>
    <w:rsid w:val="001E6E8E"/>
    <w:rsid w:val="001E74BA"/>
    <w:rsid w:val="001E7B9F"/>
    <w:rsid w:val="001F01FB"/>
    <w:rsid w:val="001F0658"/>
    <w:rsid w:val="001F067B"/>
    <w:rsid w:val="001F0C29"/>
    <w:rsid w:val="001F0E92"/>
    <w:rsid w:val="001F1987"/>
    <w:rsid w:val="001F21BC"/>
    <w:rsid w:val="001F22D5"/>
    <w:rsid w:val="001F23BD"/>
    <w:rsid w:val="001F34DA"/>
    <w:rsid w:val="001F3D35"/>
    <w:rsid w:val="001F4004"/>
    <w:rsid w:val="001F4DAC"/>
    <w:rsid w:val="001F5019"/>
    <w:rsid w:val="001F51C5"/>
    <w:rsid w:val="001F58EB"/>
    <w:rsid w:val="001F65B0"/>
    <w:rsid w:val="001F67AA"/>
    <w:rsid w:val="001F6AFD"/>
    <w:rsid w:val="001F6B02"/>
    <w:rsid w:val="001F738D"/>
    <w:rsid w:val="001F7599"/>
    <w:rsid w:val="00201655"/>
    <w:rsid w:val="00203006"/>
    <w:rsid w:val="00203FA2"/>
    <w:rsid w:val="00204A2A"/>
    <w:rsid w:val="00204AE1"/>
    <w:rsid w:val="00204B22"/>
    <w:rsid w:val="00204B3A"/>
    <w:rsid w:val="0020535A"/>
    <w:rsid w:val="002055CB"/>
    <w:rsid w:val="002059EF"/>
    <w:rsid w:val="00205BDB"/>
    <w:rsid w:val="00205E80"/>
    <w:rsid w:val="00206955"/>
    <w:rsid w:val="00206A79"/>
    <w:rsid w:val="00210309"/>
    <w:rsid w:val="00210FFB"/>
    <w:rsid w:val="00211519"/>
    <w:rsid w:val="0021157D"/>
    <w:rsid w:val="00212110"/>
    <w:rsid w:val="0021224B"/>
    <w:rsid w:val="00212950"/>
    <w:rsid w:val="00212FB8"/>
    <w:rsid w:val="00213709"/>
    <w:rsid w:val="002149AF"/>
    <w:rsid w:val="00214A86"/>
    <w:rsid w:val="00215AAA"/>
    <w:rsid w:val="00215CFA"/>
    <w:rsid w:val="00215E1A"/>
    <w:rsid w:val="0021683C"/>
    <w:rsid w:val="00216F5F"/>
    <w:rsid w:val="00217C1D"/>
    <w:rsid w:val="00220583"/>
    <w:rsid w:val="00220615"/>
    <w:rsid w:val="00220BAD"/>
    <w:rsid w:val="00221985"/>
    <w:rsid w:val="00221EC5"/>
    <w:rsid w:val="00222A7A"/>
    <w:rsid w:val="00223C3B"/>
    <w:rsid w:val="002240AC"/>
    <w:rsid w:val="00224A2C"/>
    <w:rsid w:val="00225217"/>
    <w:rsid w:val="0022532A"/>
    <w:rsid w:val="002256D9"/>
    <w:rsid w:val="00226577"/>
    <w:rsid w:val="0022687C"/>
    <w:rsid w:val="00230120"/>
    <w:rsid w:val="002306F8"/>
    <w:rsid w:val="002312F4"/>
    <w:rsid w:val="002313A2"/>
    <w:rsid w:val="00231FC7"/>
    <w:rsid w:val="00232930"/>
    <w:rsid w:val="00232A95"/>
    <w:rsid w:val="00232AB2"/>
    <w:rsid w:val="00232C3F"/>
    <w:rsid w:val="00232DD9"/>
    <w:rsid w:val="0023308F"/>
    <w:rsid w:val="00233403"/>
    <w:rsid w:val="00233440"/>
    <w:rsid w:val="00233A45"/>
    <w:rsid w:val="00233D0E"/>
    <w:rsid w:val="00234E13"/>
    <w:rsid w:val="00235CB1"/>
    <w:rsid w:val="00236450"/>
    <w:rsid w:val="00236B8F"/>
    <w:rsid w:val="00236BB9"/>
    <w:rsid w:val="0023765A"/>
    <w:rsid w:val="00237921"/>
    <w:rsid w:val="00240342"/>
    <w:rsid w:val="00241311"/>
    <w:rsid w:val="002418E8"/>
    <w:rsid w:val="00242E22"/>
    <w:rsid w:val="0024336B"/>
    <w:rsid w:val="0024410D"/>
    <w:rsid w:val="00244194"/>
    <w:rsid w:val="0024424F"/>
    <w:rsid w:val="00244D28"/>
    <w:rsid w:val="00245689"/>
    <w:rsid w:val="00245720"/>
    <w:rsid w:val="00245A6F"/>
    <w:rsid w:val="00245FD5"/>
    <w:rsid w:val="00247132"/>
    <w:rsid w:val="00247235"/>
    <w:rsid w:val="002477DF"/>
    <w:rsid w:val="00250A9A"/>
    <w:rsid w:val="00251AD6"/>
    <w:rsid w:val="00252C17"/>
    <w:rsid w:val="0025307F"/>
    <w:rsid w:val="00253ECC"/>
    <w:rsid w:val="00254529"/>
    <w:rsid w:val="002551BD"/>
    <w:rsid w:val="00255D81"/>
    <w:rsid w:val="002568D0"/>
    <w:rsid w:val="00260879"/>
    <w:rsid w:val="00260AEE"/>
    <w:rsid w:val="002621A6"/>
    <w:rsid w:val="00262661"/>
    <w:rsid w:val="00262843"/>
    <w:rsid w:val="00262D9D"/>
    <w:rsid w:val="002632DF"/>
    <w:rsid w:val="00263946"/>
    <w:rsid w:val="002640BA"/>
    <w:rsid w:val="00264CF2"/>
    <w:rsid w:val="002650D2"/>
    <w:rsid w:val="00265A52"/>
    <w:rsid w:val="002667A8"/>
    <w:rsid w:val="00267587"/>
    <w:rsid w:val="002675C8"/>
    <w:rsid w:val="00267760"/>
    <w:rsid w:val="00270223"/>
    <w:rsid w:val="0027037D"/>
    <w:rsid w:val="00271589"/>
    <w:rsid w:val="00273177"/>
    <w:rsid w:val="0027412E"/>
    <w:rsid w:val="0027455B"/>
    <w:rsid w:val="00275074"/>
    <w:rsid w:val="002763E9"/>
    <w:rsid w:val="00276736"/>
    <w:rsid w:val="00276F4E"/>
    <w:rsid w:val="0027773D"/>
    <w:rsid w:val="002815FA"/>
    <w:rsid w:val="002819CB"/>
    <w:rsid w:val="002824C2"/>
    <w:rsid w:val="00282A0F"/>
    <w:rsid w:val="00284E32"/>
    <w:rsid w:val="002851EB"/>
    <w:rsid w:val="00285510"/>
    <w:rsid w:val="00285BD1"/>
    <w:rsid w:val="00285DE2"/>
    <w:rsid w:val="00285F2D"/>
    <w:rsid w:val="0028616D"/>
    <w:rsid w:val="00286965"/>
    <w:rsid w:val="0029136E"/>
    <w:rsid w:val="00292399"/>
    <w:rsid w:val="002931E9"/>
    <w:rsid w:val="00293275"/>
    <w:rsid w:val="00294445"/>
    <w:rsid w:val="00294764"/>
    <w:rsid w:val="00294B4D"/>
    <w:rsid w:val="00294F7D"/>
    <w:rsid w:val="002951A0"/>
    <w:rsid w:val="0029537E"/>
    <w:rsid w:val="002960D5"/>
    <w:rsid w:val="002962D8"/>
    <w:rsid w:val="002976A5"/>
    <w:rsid w:val="00297926"/>
    <w:rsid w:val="002A02C9"/>
    <w:rsid w:val="002A1062"/>
    <w:rsid w:val="002A10CB"/>
    <w:rsid w:val="002A1CAD"/>
    <w:rsid w:val="002A2012"/>
    <w:rsid w:val="002A201A"/>
    <w:rsid w:val="002A2025"/>
    <w:rsid w:val="002A2413"/>
    <w:rsid w:val="002A2448"/>
    <w:rsid w:val="002A2F5E"/>
    <w:rsid w:val="002A352A"/>
    <w:rsid w:val="002A607D"/>
    <w:rsid w:val="002A79BA"/>
    <w:rsid w:val="002A7E0D"/>
    <w:rsid w:val="002B053D"/>
    <w:rsid w:val="002B06C2"/>
    <w:rsid w:val="002B0A63"/>
    <w:rsid w:val="002B132E"/>
    <w:rsid w:val="002B1499"/>
    <w:rsid w:val="002B2813"/>
    <w:rsid w:val="002B2D29"/>
    <w:rsid w:val="002B3B31"/>
    <w:rsid w:val="002B3BBD"/>
    <w:rsid w:val="002B4017"/>
    <w:rsid w:val="002B45D7"/>
    <w:rsid w:val="002B4A27"/>
    <w:rsid w:val="002B70BD"/>
    <w:rsid w:val="002C0C4B"/>
    <w:rsid w:val="002C1EEA"/>
    <w:rsid w:val="002C29EC"/>
    <w:rsid w:val="002C47AD"/>
    <w:rsid w:val="002C5510"/>
    <w:rsid w:val="002C6034"/>
    <w:rsid w:val="002C635B"/>
    <w:rsid w:val="002C64C8"/>
    <w:rsid w:val="002C6B3D"/>
    <w:rsid w:val="002C7276"/>
    <w:rsid w:val="002C770F"/>
    <w:rsid w:val="002C7CFF"/>
    <w:rsid w:val="002D0BC6"/>
    <w:rsid w:val="002D0D78"/>
    <w:rsid w:val="002D12DB"/>
    <w:rsid w:val="002D16A5"/>
    <w:rsid w:val="002D17C5"/>
    <w:rsid w:val="002D2B1A"/>
    <w:rsid w:val="002D365F"/>
    <w:rsid w:val="002D51DF"/>
    <w:rsid w:val="002D6892"/>
    <w:rsid w:val="002D68C2"/>
    <w:rsid w:val="002D7C86"/>
    <w:rsid w:val="002E0692"/>
    <w:rsid w:val="002E1D74"/>
    <w:rsid w:val="002E2943"/>
    <w:rsid w:val="002E2C46"/>
    <w:rsid w:val="002E2CF1"/>
    <w:rsid w:val="002E34AF"/>
    <w:rsid w:val="002E394D"/>
    <w:rsid w:val="002E4AAC"/>
    <w:rsid w:val="002E53DE"/>
    <w:rsid w:val="002E563B"/>
    <w:rsid w:val="002E62D2"/>
    <w:rsid w:val="002E63DD"/>
    <w:rsid w:val="002E6AFB"/>
    <w:rsid w:val="002E734F"/>
    <w:rsid w:val="002E74AF"/>
    <w:rsid w:val="002E758C"/>
    <w:rsid w:val="002F1038"/>
    <w:rsid w:val="002F17CC"/>
    <w:rsid w:val="002F22FF"/>
    <w:rsid w:val="002F2856"/>
    <w:rsid w:val="002F28B4"/>
    <w:rsid w:val="002F2D8F"/>
    <w:rsid w:val="002F34A8"/>
    <w:rsid w:val="002F3525"/>
    <w:rsid w:val="002F3F02"/>
    <w:rsid w:val="002F5BE4"/>
    <w:rsid w:val="002F5D8E"/>
    <w:rsid w:val="002F66D0"/>
    <w:rsid w:val="002F695B"/>
    <w:rsid w:val="002F72DA"/>
    <w:rsid w:val="002F76B1"/>
    <w:rsid w:val="002F7D66"/>
    <w:rsid w:val="002F7DBE"/>
    <w:rsid w:val="003002C1"/>
    <w:rsid w:val="0030084A"/>
    <w:rsid w:val="0030090B"/>
    <w:rsid w:val="003018EA"/>
    <w:rsid w:val="00302AE8"/>
    <w:rsid w:val="00302BB1"/>
    <w:rsid w:val="003030F0"/>
    <w:rsid w:val="003034E2"/>
    <w:rsid w:val="00303B60"/>
    <w:rsid w:val="0030404B"/>
    <w:rsid w:val="00304210"/>
    <w:rsid w:val="003048D7"/>
    <w:rsid w:val="00304A1B"/>
    <w:rsid w:val="00304AD2"/>
    <w:rsid w:val="00304EAA"/>
    <w:rsid w:val="00305297"/>
    <w:rsid w:val="003062E6"/>
    <w:rsid w:val="003068B6"/>
    <w:rsid w:val="003071F6"/>
    <w:rsid w:val="00307FE0"/>
    <w:rsid w:val="003107EB"/>
    <w:rsid w:val="00311C08"/>
    <w:rsid w:val="00312506"/>
    <w:rsid w:val="003125E0"/>
    <w:rsid w:val="00312ECE"/>
    <w:rsid w:val="0031393C"/>
    <w:rsid w:val="00313CB0"/>
    <w:rsid w:val="00313F96"/>
    <w:rsid w:val="00314382"/>
    <w:rsid w:val="00314B0A"/>
    <w:rsid w:val="003150CE"/>
    <w:rsid w:val="0031533B"/>
    <w:rsid w:val="00315AAB"/>
    <w:rsid w:val="00316811"/>
    <w:rsid w:val="00316DC1"/>
    <w:rsid w:val="003175E1"/>
    <w:rsid w:val="00320299"/>
    <w:rsid w:val="00321154"/>
    <w:rsid w:val="003211B0"/>
    <w:rsid w:val="00321930"/>
    <w:rsid w:val="00321CA6"/>
    <w:rsid w:val="00321EDA"/>
    <w:rsid w:val="00321F14"/>
    <w:rsid w:val="003224AA"/>
    <w:rsid w:val="003224E7"/>
    <w:rsid w:val="00325429"/>
    <w:rsid w:val="00325D7A"/>
    <w:rsid w:val="00326145"/>
    <w:rsid w:val="00327163"/>
    <w:rsid w:val="00327305"/>
    <w:rsid w:val="00327531"/>
    <w:rsid w:val="00327E8F"/>
    <w:rsid w:val="00330187"/>
    <w:rsid w:val="00331C77"/>
    <w:rsid w:val="00331DB6"/>
    <w:rsid w:val="00331F96"/>
    <w:rsid w:val="0033238B"/>
    <w:rsid w:val="0033280D"/>
    <w:rsid w:val="00332B55"/>
    <w:rsid w:val="003336B9"/>
    <w:rsid w:val="00333BF4"/>
    <w:rsid w:val="003342D5"/>
    <w:rsid w:val="0033476C"/>
    <w:rsid w:val="00335EA8"/>
    <w:rsid w:val="003363DD"/>
    <w:rsid w:val="00336BA1"/>
    <w:rsid w:val="00336CB9"/>
    <w:rsid w:val="00337810"/>
    <w:rsid w:val="00337D17"/>
    <w:rsid w:val="00340361"/>
    <w:rsid w:val="00340795"/>
    <w:rsid w:val="00340C94"/>
    <w:rsid w:val="0034111C"/>
    <w:rsid w:val="00341BC6"/>
    <w:rsid w:val="00341E60"/>
    <w:rsid w:val="0034217F"/>
    <w:rsid w:val="00342AD2"/>
    <w:rsid w:val="00343954"/>
    <w:rsid w:val="003453C8"/>
    <w:rsid w:val="00345405"/>
    <w:rsid w:val="0034597E"/>
    <w:rsid w:val="00345DB5"/>
    <w:rsid w:val="00345DDD"/>
    <w:rsid w:val="00346664"/>
    <w:rsid w:val="00346FED"/>
    <w:rsid w:val="003513A3"/>
    <w:rsid w:val="00351687"/>
    <w:rsid w:val="00351E01"/>
    <w:rsid w:val="00352968"/>
    <w:rsid w:val="0035298B"/>
    <w:rsid w:val="00352D21"/>
    <w:rsid w:val="003539CC"/>
    <w:rsid w:val="00353BB4"/>
    <w:rsid w:val="0035443D"/>
    <w:rsid w:val="00354AA2"/>
    <w:rsid w:val="00354FEE"/>
    <w:rsid w:val="00355C2A"/>
    <w:rsid w:val="0035622B"/>
    <w:rsid w:val="00356275"/>
    <w:rsid w:val="00356C0B"/>
    <w:rsid w:val="00357B9C"/>
    <w:rsid w:val="00361412"/>
    <w:rsid w:val="003615CA"/>
    <w:rsid w:val="00363B2C"/>
    <w:rsid w:val="003642A6"/>
    <w:rsid w:val="00364763"/>
    <w:rsid w:val="00364EB0"/>
    <w:rsid w:val="003656F2"/>
    <w:rsid w:val="00365C3D"/>
    <w:rsid w:val="00366C1B"/>
    <w:rsid w:val="0036700D"/>
    <w:rsid w:val="00367337"/>
    <w:rsid w:val="00367367"/>
    <w:rsid w:val="00367FD8"/>
    <w:rsid w:val="0037004E"/>
    <w:rsid w:val="00370B63"/>
    <w:rsid w:val="00370FCC"/>
    <w:rsid w:val="003711AF"/>
    <w:rsid w:val="00372551"/>
    <w:rsid w:val="003735C6"/>
    <w:rsid w:val="00374848"/>
    <w:rsid w:val="003757A1"/>
    <w:rsid w:val="00375D09"/>
    <w:rsid w:val="003762DC"/>
    <w:rsid w:val="0037739D"/>
    <w:rsid w:val="0037751C"/>
    <w:rsid w:val="00380B66"/>
    <w:rsid w:val="00380F3F"/>
    <w:rsid w:val="00381953"/>
    <w:rsid w:val="00382232"/>
    <w:rsid w:val="00382F1A"/>
    <w:rsid w:val="00383043"/>
    <w:rsid w:val="00383282"/>
    <w:rsid w:val="00383422"/>
    <w:rsid w:val="00383658"/>
    <w:rsid w:val="0038412E"/>
    <w:rsid w:val="00386053"/>
    <w:rsid w:val="0038771D"/>
    <w:rsid w:val="00390351"/>
    <w:rsid w:val="00390505"/>
    <w:rsid w:val="00390935"/>
    <w:rsid w:val="00392491"/>
    <w:rsid w:val="0039284D"/>
    <w:rsid w:val="003935B0"/>
    <w:rsid w:val="00393E44"/>
    <w:rsid w:val="00394301"/>
    <w:rsid w:val="00396479"/>
    <w:rsid w:val="00396869"/>
    <w:rsid w:val="0039747B"/>
    <w:rsid w:val="00397AB6"/>
    <w:rsid w:val="00397ACA"/>
    <w:rsid w:val="003A10C3"/>
    <w:rsid w:val="003A1530"/>
    <w:rsid w:val="003A2DEE"/>
    <w:rsid w:val="003A495D"/>
    <w:rsid w:val="003A4A40"/>
    <w:rsid w:val="003A4C7C"/>
    <w:rsid w:val="003A5611"/>
    <w:rsid w:val="003A5752"/>
    <w:rsid w:val="003A5768"/>
    <w:rsid w:val="003A57D4"/>
    <w:rsid w:val="003A5844"/>
    <w:rsid w:val="003A597F"/>
    <w:rsid w:val="003A5C2E"/>
    <w:rsid w:val="003A71A8"/>
    <w:rsid w:val="003A71D2"/>
    <w:rsid w:val="003A78E6"/>
    <w:rsid w:val="003B00CA"/>
    <w:rsid w:val="003B030B"/>
    <w:rsid w:val="003B0432"/>
    <w:rsid w:val="003B0821"/>
    <w:rsid w:val="003B0BE9"/>
    <w:rsid w:val="003B0F4B"/>
    <w:rsid w:val="003B2457"/>
    <w:rsid w:val="003B2E9B"/>
    <w:rsid w:val="003B2F8D"/>
    <w:rsid w:val="003B307A"/>
    <w:rsid w:val="003B3C64"/>
    <w:rsid w:val="003B4C4D"/>
    <w:rsid w:val="003B4FAA"/>
    <w:rsid w:val="003B547A"/>
    <w:rsid w:val="003B69C1"/>
    <w:rsid w:val="003B6BA9"/>
    <w:rsid w:val="003B6EC0"/>
    <w:rsid w:val="003B75B9"/>
    <w:rsid w:val="003B7771"/>
    <w:rsid w:val="003C087B"/>
    <w:rsid w:val="003C0DA2"/>
    <w:rsid w:val="003C1A18"/>
    <w:rsid w:val="003C40AB"/>
    <w:rsid w:val="003C5BA0"/>
    <w:rsid w:val="003C5C41"/>
    <w:rsid w:val="003C669D"/>
    <w:rsid w:val="003C6877"/>
    <w:rsid w:val="003C6EB8"/>
    <w:rsid w:val="003C7049"/>
    <w:rsid w:val="003C7062"/>
    <w:rsid w:val="003C7461"/>
    <w:rsid w:val="003D0788"/>
    <w:rsid w:val="003D0BE4"/>
    <w:rsid w:val="003D132A"/>
    <w:rsid w:val="003D1462"/>
    <w:rsid w:val="003D1517"/>
    <w:rsid w:val="003D1D50"/>
    <w:rsid w:val="003D232D"/>
    <w:rsid w:val="003D286B"/>
    <w:rsid w:val="003D2938"/>
    <w:rsid w:val="003D2AFB"/>
    <w:rsid w:val="003D3FBA"/>
    <w:rsid w:val="003D3FD3"/>
    <w:rsid w:val="003D402B"/>
    <w:rsid w:val="003D54B0"/>
    <w:rsid w:val="003D5F16"/>
    <w:rsid w:val="003D68FD"/>
    <w:rsid w:val="003D764F"/>
    <w:rsid w:val="003E0042"/>
    <w:rsid w:val="003E0667"/>
    <w:rsid w:val="003E0BCE"/>
    <w:rsid w:val="003E13E0"/>
    <w:rsid w:val="003E1660"/>
    <w:rsid w:val="003E1CD1"/>
    <w:rsid w:val="003E23D3"/>
    <w:rsid w:val="003E2A2D"/>
    <w:rsid w:val="003E2F73"/>
    <w:rsid w:val="003E3B9D"/>
    <w:rsid w:val="003E4518"/>
    <w:rsid w:val="003E47D4"/>
    <w:rsid w:val="003E50B9"/>
    <w:rsid w:val="003E64A9"/>
    <w:rsid w:val="003E7905"/>
    <w:rsid w:val="003E792C"/>
    <w:rsid w:val="003E7A2F"/>
    <w:rsid w:val="003F0336"/>
    <w:rsid w:val="003F2325"/>
    <w:rsid w:val="003F23D2"/>
    <w:rsid w:val="003F345D"/>
    <w:rsid w:val="003F3FCC"/>
    <w:rsid w:val="003F5547"/>
    <w:rsid w:val="003F5C40"/>
    <w:rsid w:val="003F6E12"/>
    <w:rsid w:val="003F6EFB"/>
    <w:rsid w:val="003F6F8B"/>
    <w:rsid w:val="003F75ED"/>
    <w:rsid w:val="00400294"/>
    <w:rsid w:val="004002B7"/>
    <w:rsid w:val="00400A62"/>
    <w:rsid w:val="00400F31"/>
    <w:rsid w:val="004023BA"/>
    <w:rsid w:val="004054DA"/>
    <w:rsid w:val="00406B4D"/>
    <w:rsid w:val="00410C82"/>
    <w:rsid w:val="00410F31"/>
    <w:rsid w:val="00411556"/>
    <w:rsid w:val="00411A74"/>
    <w:rsid w:val="00412FF1"/>
    <w:rsid w:val="00413E5B"/>
    <w:rsid w:val="0041414A"/>
    <w:rsid w:val="0041443C"/>
    <w:rsid w:val="0041463A"/>
    <w:rsid w:val="00414850"/>
    <w:rsid w:val="0041488F"/>
    <w:rsid w:val="004154F7"/>
    <w:rsid w:val="00416D44"/>
    <w:rsid w:val="004176FF"/>
    <w:rsid w:val="00417A1E"/>
    <w:rsid w:val="00421470"/>
    <w:rsid w:val="004218BF"/>
    <w:rsid w:val="00421A27"/>
    <w:rsid w:val="00421D0A"/>
    <w:rsid w:val="0042234B"/>
    <w:rsid w:val="004226C3"/>
    <w:rsid w:val="004236CF"/>
    <w:rsid w:val="004241C5"/>
    <w:rsid w:val="00424FA7"/>
    <w:rsid w:val="00425C46"/>
    <w:rsid w:val="00425D2C"/>
    <w:rsid w:val="00426A87"/>
    <w:rsid w:val="00427007"/>
    <w:rsid w:val="00427AC3"/>
    <w:rsid w:val="00430503"/>
    <w:rsid w:val="004309D8"/>
    <w:rsid w:val="004313D1"/>
    <w:rsid w:val="00432110"/>
    <w:rsid w:val="004328EE"/>
    <w:rsid w:val="00433A37"/>
    <w:rsid w:val="00433EBE"/>
    <w:rsid w:val="00434406"/>
    <w:rsid w:val="00434F9C"/>
    <w:rsid w:val="00436141"/>
    <w:rsid w:val="00437AA9"/>
    <w:rsid w:val="00440FED"/>
    <w:rsid w:val="00441B92"/>
    <w:rsid w:val="00442E4A"/>
    <w:rsid w:val="00443A9F"/>
    <w:rsid w:val="0044474B"/>
    <w:rsid w:val="0044562B"/>
    <w:rsid w:val="00445FF7"/>
    <w:rsid w:val="004508A8"/>
    <w:rsid w:val="00451686"/>
    <w:rsid w:val="00452469"/>
    <w:rsid w:val="00452CA7"/>
    <w:rsid w:val="00452F04"/>
    <w:rsid w:val="004530DC"/>
    <w:rsid w:val="00453341"/>
    <w:rsid w:val="004545C6"/>
    <w:rsid w:val="00454DCA"/>
    <w:rsid w:val="00454E26"/>
    <w:rsid w:val="00456544"/>
    <w:rsid w:val="00456649"/>
    <w:rsid w:val="004567B7"/>
    <w:rsid w:val="00456856"/>
    <w:rsid w:val="00456AF9"/>
    <w:rsid w:val="004571EF"/>
    <w:rsid w:val="0046047A"/>
    <w:rsid w:val="00461210"/>
    <w:rsid w:val="00461700"/>
    <w:rsid w:val="00461855"/>
    <w:rsid w:val="00461AAC"/>
    <w:rsid w:val="00462209"/>
    <w:rsid w:val="00462490"/>
    <w:rsid w:val="00462AC9"/>
    <w:rsid w:val="004639CA"/>
    <w:rsid w:val="00463DC3"/>
    <w:rsid w:val="00465299"/>
    <w:rsid w:val="004652F6"/>
    <w:rsid w:val="00466192"/>
    <w:rsid w:val="00466A0F"/>
    <w:rsid w:val="00466B4A"/>
    <w:rsid w:val="004677CB"/>
    <w:rsid w:val="0046795B"/>
    <w:rsid w:val="00467BE9"/>
    <w:rsid w:val="004708C0"/>
    <w:rsid w:val="00470AB2"/>
    <w:rsid w:val="0047115F"/>
    <w:rsid w:val="004715CB"/>
    <w:rsid w:val="00471863"/>
    <w:rsid w:val="00473777"/>
    <w:rsid w:val="00473A14"/>
    <w:rsid w:val="004740E3"/>
    <w:rsid w:val="0047449F"/>
    <w:rsid w:val="004745A9"/>
    <w:rsid w:val="00474871"/>
    <w:rsid w:val="00474CA8"/>
    <w:rsid w:val="00474E43"/>
    <w:rsid w:val="004751DE"/>
    <w:rsid w:val="00476A55"/>
    <w:rsid w:val="0048076D"/>
    <w:rsid w:val="00480C38"/>
    <w:rsid w:val="00480C43"/>
    <w:rsid w:val="0048134D"/>
    <w:rsid w:val="00481624"/>
    <w:rsid w:val="00481765"/>
    <w:rsid w:val="00481D90"/>
    <w:rsid w:val="00482464"/>
    <w:rsid w:val="00482700"/>
    <w:rsid w:val="00482AC0"/>
    <w:rsid w:val="00482CD4"/>
    <w:rsid w:val="00483261"/>
    <w:rsid w:val="0048328A"/>
    <w:rsid w:val="00484377"/>
    <w:rsid w:val="00485B23"/>
    <w:rsid w:val="00485B50"/>
    <w:rsid w:val="004874E4"/>
    <w:rsid w:val="004879DB"/>
    <w:rsid w:val="0049070D"/>
    <w:rsid w:val="00490A39"/>
    <w:rsid w:val="00490E82"/>
    <w:rsid w:val="004914FE"/>
    <w:rsid w:val="00491BE4"/>
    <w:rsid w:val="00491DB2"/>
    <w:rsid w:val="00492877"/>
    <w:rsid w:val="0049363E"/>
    <w:rsid w:val="00494FB8"/>
    <w:rsid w:val="00495BA6"/>
    <w:rsid w:val="00496DC2"/>
    <w:rsid w:val="00496E24"/>
    <w:rsid w:val="00496E75"/>
    <w:rsid w:val="00497C80"/>
    <w:rsid w:val="004A014C"/>
    <w:rsid w:val="004A0A8F"/>
    <w:rsid w:val="004A0AA8"/>
    <w:rsid w:val="004A182A"/>
    <w:rsid w:val="004A1CF3"/>
    <w:rsid w:val="004A1FE4"/>
    <w:rsid w:val="004A20CC"/>
    <w:rsid w:val="004A2103"/>
    <w:rsid w:val="004A2CA9"/>
    <w:rsid w:val="004A33EF"/>
    <w:rsid w:val="004A34C9"/>
    <w:rsid w:val="004A3CB5"/>
    <w:rsid w:val="004A537D"/>
    <w:rsid w:val="004A597D"/>
    <w:rsid w:val="004A67F0"/>
    <w:rsid w:val="004A71C3"/>
    <w:rsid w:val="004A7271"/>
    <w:rsid w:val="004A7769"/>
    <w:rsid w:val="004B23AD"/>
    <w:rsid w:val="004B2965"/>
    <w:rsid w:val="004B3265"/>
    <w:rsid w:val="004B4224"/>
    <w:rsid w:val="004B4297"/>
    <w:rsid w:val="004B4647"/>
    <w:rsid w:val="004B524F"/>
    <w:rsid w:val="004B6B25"/>
    <w:rsid w:val="004B7455"/>
    <w:rsid w:val="004B74FF"/>
    <w:rsid w:val="004B7CE4"/>
    <w:rsid w:val="004B7FD8"/>
    <w:rsid w:val="004C0401"/>
    <w:rsid w:val="004C0B7A"/>
    <w:rsid w:val="004C0C49"/>
    <w:rsid w:val="004C1096"/>
    <w:rsid w:val="004C183D"/>
    <w:rsid w:val="004C334D"/>
    <w:rsid w:val="004C394F"/>
    <w:rsid w:val="004C3ADA"/>
    <w:rsid w:val="004C3EC7"/>
    <w:rsid w:val="004C3EEE"/>
    <w:rsid w:val="004C454D"/>
    <w:rsid w:val="004C45B1"/>
    <w:rsid w:val="004C483D"/>
    <w:rsid w:val="004C4D15"/>
    <w:rsid w:val="004C4FFD"/>
    <w:rsid w:val="004C5A22"/>
    <w:rsid w:val="004C6DA5"/>
    <w:rsid w:val="004C795A"/>
    <w:rsid w:val="004C7F93"/>
    <w:rsid w:val="004D2629"/>
    <w:rsid w:val="004D26B8"/>
    <w:rsid w:val="004D2993"/>
    <w:rsid w:val="004D2B2B"/>
    <w:rsid w:val="004D2C2C"/>
    <w:rsid w:val="004D38C2"/>
    <w:rsid w:val="004D41DC"/>
    <w:rsid w:val="004D4FBD"/>
    <w:rsid w:val="004D4FC0"/>
    <w:rsid w:val="004D5548"/>
    <w:rsid w:val="004D5CE7"/>
    <w:rsid w:val="004D6381"/>
    <w:rsid w:val="004D6CB0"/>
    <w:rsid w:val="004D7DA8"/>
    <w:rsid w:val="004E0987"/>
    <w:rsid w:val="004E0BDB"/>
    <w:rsid w:val="004E10CD"/>
    <w:rsid w:val="004E1401"/>
    <w:rsid w:val="004E1C9A"/>
    <w:rsid w:val="004E2892"/>
    <w:rsid w:val="004E362B"/>
    <w:rsid w:val="004E3681"/>
    <w:rsid w:val="004E3D74"/>
    <w:rsid w:val="004E5DE1"/>
    <w:rsid w:val="004E784B"/>
    <w:rsid w:val="004E799E"/>
    <w:rsid w:val="004F0224"/>
    <w:rsid w:val="004F0415"/>
    <w:rsid w:val="004F0DB4"/>
    <w:rsid w:val="004F0E04"/>
    <w:rsid w:val="004F1CD3"/>
    <w:rsid w:val="004F1EBC"/>
    <w:rsid w:val="004F20E8"/>
    <w:rsid w:val="004F2EB4"/>
    <w:rsid w:val="004F3172"/>
    <w:rsid w:val="004F3B71"/>
    <w:rsid w:val="004F3FE5"/>
    <w:rsid w:val="004F5154"/>
    <w:rsid w:val="004F5835"/>
    <w:rsid w:val="004F661C"/>
    <w:rsid w:val="004F67E0"/>
    <w:rsid w:val="004F6D99"/>
    <w:rsid w:val="004F7C06"/>
    <w:rsid w:val="004F7CD6"/>
    <w:rsid w:val="00500572"/>
    <w:rsid w:val="00500701"/>
    <w:rsid w:val="00501304"/>
    <w:rsid w:val="00501425"/>
    <w:rsid w:val="00502A4A"/>
    <w:rsid w:val="0050318B"/>
    <w:rsid w:val="00503CF2"/>
    <w:rsid w:val="00504311"/>
    <w:rsid w:val="0050485C"/>
    <w:rsid w:val="00504AC6"/>
    <w:rsid w:val="00504D75"/>
    <w:rsid w:val="005054D2"/>
    <w:rsid w:val="00505D51"/>
    <w:rsid w:val="005072B9"/>
    <w:rsid w:val="00507594"/>
    <w:rsid w:val="00510ABC"/>
    <w:rsid w:val="00511079"/>
    <w:rsid w:val="00511411"/>
    <w:rsid w:val="00511CDF"/>
    <w:rsid w:val="00511DC5"/>
    <w:rsid w:val="00512829"/>
    <w:rsid w:val="00513839"/>
    <w:rsid w:val="00513DEF"/>
    <w:rsid w:val="0051423C"/>
    <w:rsid w:val="005148D4"/>
    <w:rsid w:val="00514C91"/>
    <w:rsid w:val="005153CE"/>
    <w:rsid w:val="00516241"/>
    <w:rsid w:val="00516F86"/>
    <w:rsid w:val="00516FD9"/>
    <w:rsid w:val="0051791D"/>
    <w:rsid w:val="00517A2D"/>
    <w:rsid w:val="00520D4D"/>
    <w:rsid w:val="00520D6D"/>
    <w:rsid w:val="005212FD"/>
    <w:rsid w:val="00521425"/>
    <w:rsid w:val="00522B4A"/>
    <w:rsid w:val="005238EA"/>
    <w:rsid w:val="00523E75"/>
    <w:rsid w:val="005243E0"/>
    <w:rsid w:val="005256F3"/>
    <w:rsid w:val="00525CA5"/>
    <w:rsid w:val="005265A3"/>
    <w:rsid w:val="005265CB"/>
    <w:rsid w:val="00526783"/>
    <w:rsid w:val="0052773A"/>
    <w:rsid w:val="00527FB1"/>
    <w:rsid w:val="00530423"/>
    <w:rsid w:val="0053107E"/>
    <w:rsid w:val="005312CB"/>
    <w:rsid w:val="0053162F"/>
    <w:rsid w:val="00531777"/>
    <w:rsid w:val="0053281C"/>
    <w:rsid w:val="00532844"/>
    <w:rsid w:val="00532A5D"/>
    <w:rsid w:val="00532AD0"/>
    <w:rsid w:val="0053311D"/>
    <w:rsid w:val="00533B93"/>
    <w:rsid w:val="005340C9"/>
    <w:rsid w:val="0053566A"/>
    <w:rsid w:val="00536698"/>
    <w:rsid w:val="00536B25"/>
    <w:rsid w:val="005375FE"/>
    <w:rsid w:val="00540BFC"/>
    <w:rsid w:val="0054195A"/>
    <w:rsid w:val="005420DE"/>
    <w:rsid w:val="00542249"/>
    <w:rsid w:val="005431F5"/>
    <w:rsid w:val="005434A0"/>
    <w:rsid w:val="00543707"/>
    <w:rsid w:val="005439D2"/>
    <w:rsid w:val="00543C2C"/>
    <w:rsid w:val="00543EBB"/>
    <w:rsid w:val="00544213"/>
    <w:rsid w:val="0054486D"/>
    <w:rsid w:val="005453F3"/>
    <w:rsid w:val="00545549"/>
    <w:rsid w:val="00545B2E"/>
    <w:rsid w:val="005469F5"/>
    <w:rsid w:val="00546F36"/>
    <w:rsid w:val="0055077E"/>
    <w:rsid w:val="005518ED"/>
    <w:rsid w:val="00552093"/>
    <w:rsid w:val="005526E8"/>
    <w:rsid w:val="005534BB"/>
    <w:rsid w:val="00554111"/>
    <w:rsid w:val="00554C49"/>
    <w:rsid w:val="00554E06"/>
    <w:rsid w:val="00554E4B"/>
    <w:rsid w:val="0055519C"/>
    <w:rsid w:val="00555F67"/>
    <w:rsid w:val="00556E32"/>
    <w:rsid w:val="005601B6"/>
    <w:rsid w:val="005604F1"/>
    <w:rsid w:val="005606A4"/>
    <w:rsid w:val="005607B8"/>
    <w:rsid w:val="00560924"/>
    <w:rsid w:val="00560C10"/>
    <w:rsid w:val="00560CF5"/>
    <w:rsid w:val="0056272D"/>
    <w:rsid w:val="005627F9"/>
    <w:rsid w:val="00562BAB"/>
    <w:rsid w:val="0056308E"/>
    <w:rsid w:val="005638C1"/>
    <w:rsid w:val="00563F16"/>
    <w:rsid w:val="0056415C"/>
    <w:rsid w:val="005649BF"/>
    <w:rsid w:val="005650ED"/>
    <w:rsid w:val="00565833"/>
    <w:rsid w:val="00565869"/>
    <w:rsid w:val="00565F2D"/>
    <w:rsid w:val="0056620B"/>
    <w:rsid w:val="00567415"/>
    <w:rsid w:val="00567610"/>
    <w:rsid w:val="00570D9F"/>
    <w:rsid w:val="0057185C"/>
    <w:rsid w:val="00571A40"/>
    <w:rsid w:val="00571CA8"/>
    <w:rsid w:val="00572947"/>
    <w:rsid w:val="00572CBB"/>
    <w:rsid w:val="00573138"/>
    <w:rsid w:val="005734A7"/>
    <w:rsid w:val="005734E9"/>
    <w:rsid w:val="005746C4"/>
    <w:rsid w:val="00574B50"/>
    <w:rsid w:val="00576A49"/>
    <w:rsid w:val="00577756"/>
    <w:rsid w:val="00577835"/>
    <w:rsid w:val="00580793"/>
    <w:rsid w:val="00581470"/>
    <w:rsid w:val="00581B62"/>
    <w:rsid w:val="00581BAD"/>
    <w:rsid w:val="00581F82"/>
    <w:rsid w:val="00582087"/>
    <w:rsid w:val="00582F21"/>
    <w:rsid w:val="005831DD"/>
    <w:rsid w:val="00584320"/>
    <w:rsid w:val="00585484"/>
    <w:rsid w:val="00585BE4"/>
    <w:rsid w:val="00587229"/>
    <w:rsid w:val="00587503"/>
    <w:rsid w:val="00587F7F"/>
    <w:rsid w:val="00590305"/>
    <w:rsid w:val="00590E8D"/>
    <w:rsid w:val="00591511"/>
    <w:rsid w:val="00591E50"/>
    <w:rsid w:val="00592CDA"/>
    <w:rsid w:val="0059331A"/>
    <w:rsid w:val="00593A72"/>
    <w:rsid w:val="005949C8"/>
    <w:rsid w:val="00595A8C"/>
    <w:rsid w:val="00595C2C"/>
    <w:rsid w:val="00596BBA"/>
    <w:rsid w:val="00597386"/>
    <w:rsid w:val="005975C4"/>
    <w:rsid w:val="00597ED8"/>
    <w:rsid w:val="005A0345"/>
    <w:rsid w:val="005A17AE"/>
    <w:rsid w:val="005A245B"/>
    <w:rsid w:val="005A2B20"/>
    <w:rsid w:val="005A34D5"/>
    <w:rsid w:val="005A3943"/>
    <w:rsid w:val="005A40FC"/>
    <w:rsid w:val="005A4904"/>
    <w:rsid w:val="005A515A"/>
    <w:rsid w:val="005A5BFC"/>
    <w:rsid w:val="005A704D"/>
    <w:rsid w:val="005B0C21"/>
    <w:rsid w:val="005B0D56"/>
    <w:rsid w:val="005B3065"/>
    <w:rsid w:val="005B3C6D"/>
    <w:rsid w:val="005B4045"/>
    <w:rsid w:val="005B435A"/>
    <w:rsid w:val="005B4579"/>
    <w:rsid w:val="005B609E"/>
    <w:rsid w:val="005B6DF6"/>
    <w:rsid w:val="005B7B7D"/>
    <w:rsid w:val="005C1948"/>
    <w:rsid w:val="005C22F9"/>
    <w:rsid w:val="005C263C"/>
    <w:rsid w:val="005C2679"/>
    <w:rsid w:val="005C298C"/>
    <w:rsid w:val="005C4B09"/>
    <w:rsid w:val="005C5870"/>
    <w:rsid w:val="005C7084"/>
    <w:rsid w:val="005D059A"/>
    <w:rsid w:val="005D07C5"/>
    <w:rsid w:val="005D21B7"/>
    <w:rsid w:val="005D21E3"/>
    <w:rsid w:val="005D2DAD"/>
    <w:rsid w:val="005D2E25"/>
    <w:rsid w:val="005D4302"/>
    <w:rsid w:val="005D5A20"/>
    <w:rsid w:val="005D786C"/>
    <w:rsid w:val="005E00E5"/>
    <w:rsid w:val="005E0148"/>
    <w:rsid w:val="005E049F"/>
    <w:rsid w:val="005E0BB6"/>
    <w:rsid w:val="005E3073"/>
    <w:rsid w:val="005E316A"/>
    <w:rsid w:val="005E3AEA"/>
    <w:rsid w:val="005E3CC5"/>
    <w:rsid w:val="005E4D2D"/>
    <w:rsid w:val="005E7088"/>
    <w:rsid w:val="005E7E1B"/>
    <w:rsid w:val="005F0108"/>
    <w:rsid w:val="005F0291"/>
    <w:rsid w:val="005F07B9"/>
    <w:rsid w:val="005F0ECC"/>
    <w:rsid w:val="005F130C"/>
    <w:rsid w:val="005F21A5"/>
    <w:rsid w:val="005F2470"/>
    <w:rsid w:val="005F28C6"/>
    <w:rsid w:val="005F3F16"/>
    <w:rsid w:val="005F52CC"/>
    <w:rsid w:val="005F5829"/>
    <w:rsid w:val="005F5842"/>
    <w:rsid w:val="005F5919"/>
    <w:rsid w:val="005F5E6F"/>
    <w:rsid w:val="005F681C"/>
    <w:rsid w:val="005F6BD4"/>
    <w:rsid w:val="005F6CE5"/>
    <w:rsid w:val="005F7188"/>
    <w:rsid w:val="005F75F0"/>
    <w:rsid w:val="005F7985"/>
    <w:rsid w:val="005F7E4E"/>
    <w:rsid w:val="00600CEB"/>
    <w:rsid w:val="00602A78"/>
    <w:rsid w:val="00602A84"/>
    <w:rsid w:val="00602AA1"/>
    <w:rsid w:val="00603123"/>
    <w:rsid w:val="006036F4"/>
    <w:rsid w:val="00603895"/>
    <w:rsid w:val="00604367"/>
    <w:rsid w:val="00604441"/>
    <w:rsid w:val="006044BE"/>
    <w:rsid w:val="0060475F"/>
    <w:rsid w:val="006047DF"/>
    <w:rsid w:val="00604804"/>
    <w:rsid w:val="00604DE1"/>
    <w:rsid w:val="006060C2"/>
    <w:rsid w:val="00606A26"/>
    <w:rsid w:val="00607024"/>
    <w:rsid w:val="00607D81"/>
    <w:rsid w:val="006100C2"/>
    <w:rsid w:val="00610747"/>
    <w:rsid w:val="00610E03"/>
    <w:rsid w:val="0061176E"/>
    <w:rsid w:val="00612E90"/>
    <w:rsid w:val="00613EA5"/>
    <w:rsid w:val="00614CD1"/>
    <w:rsid w:val="006151F2"/>
    <w:rsid w:val="0061567B"/>
    <w:rsid w:val="00615992"/>
    <w:rsid w:val="00615AC8"/>
    <w:rsid w:val="0062152A"/>
    <w:rsid w:val="00623583"/>
    <w:rsid w:val="00624235"/>
    <w:rsid w:val="0062462F"/>
    <w:rsid w:val="00624BA1"/>
    <w:rsid w:val="0062661B"/>
    <w:rsid w:val="00627832"/>
    <w:rsid w:val="00627D89"/>
    <w:rsid w:val="00627E2A"/>
    <w:rsid w:val="00630118"/>
    <w:rsid w:val="00630514"/>
    <w:rsid w:val="006310AE"/>
    <w:rsid w:val="00631762"/>
    <w:rsid w:val="00632196"/>
    <w:rsid w:val="00632BA2"/>
    <w:rsid w:val="006335B6"/>
    <w:rsid w:val="00633BF2"/>
    <w:rsid w:val="00633F67"/>
    <w:rsid w:val="006345C3"/>
    <w:rsid w:val="00634AAA"/>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09D"/>
    <w:rsid w:val="0064547D"/>
    <w:rsid w:val="00645C9F"/>
    <w:rsid w:val="00646305"/>
    <w:rsid w:val="00646864"/>
    <w:rsid w:val="00646A6C"/>
    <w:rsid w:val="006475E6"/>
    <w:rsid w:val="00647854"/>
    <w:rsid w:val="006508B9"/>
    <w:rsid w:val="00650CA1"/>
    <w:rsid w:val="0065143C"/>
    <w:rsid w:val="00651854"/>
    <w:rsid w:val="00652578"/>
    <w:rsid w:val="00652CA6"/>
    <w:rsid w:val="006539E8"/>
    <w:rsid w:val="00653FC4"/>
    <w:rsid w:val="00656307"/>
    <w:rsid w:val="006565D8"/>
    <w:rsid w:val="00656B96"/>
    <w:rsid w:val="00656F79"/>
    <w:rsid w:val="0065736B"/>
    <w:rsid w:val="006578E4"/>
    <w:rsid w:val="00657AE5"/>
    <w:rsid w:val="006613EF"/>
    <w:rsid w:val="006619B0"/>
    <w:rsid w:val="00662012"/>
    <w:rsid w:val="006620CC"/>
    <w:rsid w:val="00662543"/>
    <w:rsid w:val="006626D0"/>
    <w:rsid w:val="006628E9"/>
    <w:rsid w:val="00663873"/>
    <w:rsid w:val="006641F4"/>
    <w:rsid w:val="00664E8C"/>
    <w:rsid w:val="006650F4"/>
    <w:rsid w:val="00665F7C"/>
    <w:rsid w:val="0066699A"/>
    <w:rsid w:val="00666B7C"/>
    <w:rsid w:val="00666DFC"/>
    <w:rsid w:val="00666EBB"/>
    <w:rsid w:val="006671E6"/>
    <w:rsid w:val="0066779E"/>
    <w:rsid w:val="00667FAF"/>
    <w:rsid w:val="006707A6"/>
    <w:rsid w:val="0067096D"/>
    <w:rsid w:val="0067097B"/>
    <w:rsid w:val="00670AF4"/>
    <w:rsid w:val="006717D6"/>
    <w:rsid w:val="006719E0"/>
    <w:rsid w:val="0067269D"/>
    <w:rsid w:val="006727F7"/>
    <w:rsid w:val="00672988"/>
    <w:rsid w:val="00672C64"/>
    <w:rsid w:val="00674E6A"/>
    <w:rsid w:val="00675CF4"/>
    <w:rsid w:val="00676444"/>
    <w:rsid w:val="00676A64"/>
    <w:rsid w:val="00677925"/>
    <w:rsid w:val="006779BF"/>
    <w:rsid w:val="00680E52"/>
    <w:rsid w:val="00680F46"/>
    <w:rsid w:val="006817CE"/>
    <w:rsid w:val="00681FDC"/>
    <w:rsid w:val="00682B53"/>
    <w:rsid w:val="00682F27"/>
    <w:rsid w:val="00684469"/>
    <w:rsid w:val="0068506A"/>
    <w:rsid w:val="006857E2"/>
    <w:rsid w:val="006859DB"/>
    <w:rsid w:val="0068678D"/>
    <w:rsid w:val="00687488"/>
    <w:rsid w:val="006904ED"/>
    <w:rsid w:val="00690E2E"/>
    <w:rsid w:val="00690FEE"/>
    <w:rsid w:val="006915D7"/>
    <w:rsid w:val="00692814"/>
    <w:rsid w:val="006932E7"/>
    <w:rsid w:val="00693347"/>
    <w:rsid w:val="0069334C"/>
    <w:rsid w:val="00695F20"/>
    <w:rsid w:val="00696D63"/>
    <w:rsid w:val="006970B3"/>
    <w:rsid w:val="006A032F"/>
    <w:rsid w:val="006A0DD3"/>
    <w:rsid w:val="006A146E"/>
    <w:rsid w:val="006A1BEB"/>
    <w:rsid w:val="006A28B3"/>
    <w:rsid w:val="006A2C15"/>
    <w:rsid w:val="006A3022"/>
    <w:rsid w:val="006A41AE"/>
    <w:rsid w:val="006A4856"/>
    <w:rsid w:val="006A5474"/>
    <w:rsid w:val="006A564B"/>
    <w:rsid w:val="006B05B5"/>
    <w:rsid w:val="006B0BC0"/>
    <w:rsid w:val="006B1545"/>
    <w:rsid w:val="006B19F4"/>
    <w:rsid w:val="006B23B9"/>
    <w:rsid w:val="006B275E"/>
    <w:rsid w:val="006B2D3D"/>
    <w:rsid w:val="006B2DA7"/>
    <w:rsid w:val="006B2F4D"/>
    <w:rsid w:val="006B306B"/>
    <w:rsid w:val="006B3682"/>
    <w:rsid w:val="006B3974"/>
    <w:rsid w:val="006B48CB"/>
    <w:rsid w:val="006B564D"/>
    <w:rsid w:val="006C0C72"/>
    <w:rsid w:val="006C1445"/>
    <w:rsid w:val="006C2C9C"/>
    <w:rsid w:val="006C3AB0"/>
    <w:rsid w:val="006C4FC1"/>
    <w:rsid w:val="006C51A5"/>
    <w:rsid w:val="006C529D"/>
    <w:rsid w:val="006C5903"/>
    <w:rsid w:val="006C66A6"/>
    <w:rsid w:val="006C6798"/>
    <w:rsid w:val="006C6DF7"/>
    <w:rsid w:val="006C6F5B"/>
    <w:rsid w:val="006C707E"/>
    <w:rsid w:val="006D0C12"/>
    <w:rsid w:val="006D0E6B"/>
    <w:rsid w:val="006D1496"/>
    <w:rsid w:val="006D14DF"/>
    <w:rsid w:val="006D2146"/>
    <w:rsid w:val="006D22E4"/>
    <w:rsid w:val="006D337C"/>
    <w:rsid w:val="006D4AAE"/>
    <w:rsid w:val="006D4CA6"/>
    <w:rsid w:val="006D632E"/>
    <w:rsid w:val="006D7041"/>
    <w:rsid w:val="006E094A"/>
    <w:rsid w:val="006E12B1"/>
    <w:rsid w:val="006E13D1"/>
    <w:rsid w:val="006E1A07"/>
    <w:rsid w:val="006E2F7B"/>
    <w:rsid w:val="006E4D0C"/>
    <w:rsid w:val="006E4D1B"/>
    <w:rsid w:val="006E52EB"/>
    <w:rsid w:val="006E5B78"/>
    <w:rsid w:val="006E67BA"/>
    <w:rsid w:val="006E699D"/>
    <w:rsid w:val="006E6BA3"/>
    <w:rsid w:val="006E77B3"/>
    <w:rsid w:val="006F1116"/>
    <w:rsid w:val="006F2654"/>
    <w:rsid w:val="006F3196"/>
    <w:rsid w:val="006F31C7"/>
    <w:rsid w:val="006F3C54"/>
    <w:rsid w:val="006F3CFE"/>
    <w:rsid w:val="006F418C"/>
    <w:rsid w:val="006F460C"/>
    <w:rsid w:val="006F5E64"/>
    <w:rsid w:val="006F60DE"/>
    <w:rsid w:val="006F65FB"/>
    <w:rsid w:val="006F7914"/>
    <w:rsid w:val="006F7C0B"/>
    <w:rsid w:val="006F7E46"/>
    <w:rsid w:val="00700AB4"/>
    <w:rsid w:val="00700CC0"/>
    <w:rsid w:val="00700FCA"/>
    <w:rsid w:val="007015C6"/>
    <w:rsid w:val="00701645"/>
    <w:rsid w:val="00701BBC"/>
    <w:rsid w:val="00702246"/>
    <w:rsid w:val="00702D5A"/>
    <w:rsid w:val="00702EF7"/>
    <w:rsid w:val="00702FC8"/>
    <w:rsid w:val="00703018"/>
    <w:rsid w:val="00703571"/>
    <w:rsid w:val="007037EA"/>
    <w:rsid w:val="00703989"/>
    <w:rsid w:val="007042CC"/>
    <w:rsid w:val="007042E9"/>
    <w:rsid w:val="00704495"/>
    <w:rsid w:val="00705F6F"/>
    <w:rsid w:val="007108D3"/>
    <w:rsid w:val="0071118B"/>
    <w:rsid w:val="00711C66"/>
    <w:rsid w:val="00711E13"/>
    <w:rsid w:val="00711FDD"/>
    <w:rsid w:val="0071258E"/>
    <w:rsid w:val="00712EDA"/>
    <w:rsid w:val="007136D0"/>
    <w:rsid w:val="00713805"/>
    <w:rsid w:val="007149EA"/>
    <w:rsid w:val="007155A9"/>
    <w:rsid w:val="007158E1"/>
    <w:rsid w:val="00716AA6"/>
    <w:rsid w:val="00716B0E"/>
    <w:rsid w:val="0071705B"/>
    <w:rsid w:val="0072033F"/>
    <w:rsid w:val="00720505"/>
    <w:rsid w:val="007236A3"/>
    <w:rsid w:val="007239B6"/>
    <w:rsid w:val="0072490A"/>
    <w:rsid w:val="00724B64"/>
    <w:rsid w:val="0072517D"/>
    <w:rsid w:val="00725EE6"/>
    <w:rsid w:val="00726878"/>
    <w:rsid w:val="00727D2A"/>
    <w:rsid w:val="0073124A"/>
    <w:rsid w:val="00731B79"/>
    <w:rsid w:val="007320A2"/>
    <w:rsid w:val="0073219E"/>
    <w:rsid w:val="007327CE"/>
    <w:rsid w:val="00733893"/>
    <w:rsid w:val="00734A05"/>
    <w:rsid w:val="00735C6F"/>
    <w:rsid w:val="00735F0B"/>
    <w:rsid w:val="00736756"/>
    <w:rsid w:val="00737A31"/>
    <w:rsid w:val="0074044A"/>
    <w:rsid w:val="00740C31"/>
    <w:rsid w:val="0074160A"/>
    <w:rsid w:val="00742A6A"/>
    <w:rsid w:val="00742B44"/>
    <w:rsid w:val="00744B56"/>
    <w:rsid w:val="007459EB"/>
    <w:rsid w:val="0074656E"/>
    <w:rsid w:val="007472D5"/>
    <w:rsid w:val="00747C2E"/>
    <w:rsid w:val="00752B03"/>
    <w:rsid w:val="00753269"/>
    <w:rsid w:val="00753454"/>
    <w:rsid w:val="00753BB5"/>
    <w:rsid w:val="00754275"/>
    <w:rsid w:val="007544F1"/>
    <w:rsid w:val="00755E4A"/>
    <w:rsid w:val="00756832"/>
    <w:rsid w:val="00757F0B"/>
    <w:rsid w:val="00760B28"/>
    <w:rsid w:val="00761063"/>
    <w:rsid w:val="00761C5A"/>
    <w:rsid w:val="0076232D"/>
    <w:rsid w:val="007626D0"/>
    <w:rsid w:val="007651CA"/>
    <w:rsid w:val="00766265"/>
    <w:rsid w:val="00767519"/>
    <w:rsid w:val="007678DC"/>
    <w:rsid w:val="00767C98"/>
    <w:rsid w:val="007704E1"/>
    <w:rsid w:val="00770E5C"/>
    <w:rsid w:val="0077241B"/>
    <w:rsid w:val="00772569"/>
    <w:rsid w:val="00772E8C"/>
    <w:rsid w:val="00772FDB"/>
    <w:rsid w:val="007736D3"/>
    <w:rsid w:val="0077500F"/>
    <w:rsid w:val="0077511A"/>
    <w:rsid w:val="0077548E"/>
    <w:rsid w:val="0077593E"/>
    <w:rsid w:val="00777315"/>
    <w:rsid w:val="00777B49"/>
    <w:rsid w:val="007802E4"/>
    <w:rsid w:val="007804D1"/>
    <w:rsid w:val="00780919"/>
    <w:rsid w:val="00781589"/>
    <w:rsid w:val="007820D0"/>
    <w:rsid w:val="007826C8"/>
    <w:rsid w:val="00783C82"/>
    <w:rsid w:val="00784190"/>
    <w:rsid w:val="0078457B"/>
    <w:rsid w:val="00784756"/>
    <w:rsid w:val="0078539D"/>
    <w:rsid w:val="007856C1"/>
    <w:rsid w:val="00785B0F"/>
    <w:rsid w:val="00787051"/>
    <w:rsid w:val="00787D5E"/>
    <w:rsid w:val="0079018D"/>
    <w:rsid w:val="007901DC"/>
    <w:rsid w:val="00791A00"/>
    <w:rsid w:val="00791DDB"/>
    <w:rsid w:val="00792CEE"/>
    <w:rsid w:val="007936A8"/>
    <w:rsid w:val="007938CF"/>
    <w:rsid w:val="00793927"/>
    <w:rsid w:val="00793959"/>
    <w:rsid w:val="00794811"/>
    <w:rsid w:val="00794D0B"/>
    <w:rsid w:val="007957C5"/>
    <w:rsid w:val="007962B4"/>
    <w:rsid w:val="00796F15"/>
    <w:rsid w:val="00797E22"/>
    <w:rsid w:val="007A138F"/>
    <w:rsid w:val="007A1640"/>
    <w:rsid w:val="007A189D"/>
    <w:rsid w:val="007A1AE4"/>
    <w:rsid w:val="007A28D9"/>
    <w:rsid w:val="007A39DF"/>
    <w:rsid w:val="007A4133"/>
    <w:rsid w:val="007A439F"/>
    <w:rsid w:val="007A43ED"/>
    <w:rsid w:val="007A4BDD"/>
    <w:rsid w:val="007A6CFD"/>
    <w:rsid w:val="007A72EE"/>
    <w:rsid w:val="007A790F"/>
    <w:rsid w:val="007B0397"/>
    <w:rsid w:val="007B0ADB"/>
    <w:rsid w:val="007B26EE"/>
    <w:rsid w:val="007B3502"/>
    <w:rsid w:val="007B3E6D"/>
    <w:rsid w:val="007B44ED"/>
    <w:rsid w:val="007B491A"/>
    <w:rsid w:val="007B511F"/>
    <w:rsid w:val="007B5164"/>
    <w:rsid w:val="007B5370"/>
    <w:rsid w:val="007B61F5"/>
    <w:rsid w:val="007B63FA"/>
    <w:rsid w:val="007B7496"/>
    <w:rsid w:val="007C0802"/>
    <w:rsid w:val="007C0AB3"/>
    <w:rsid w:val="007C1160"/>
    <w:rsid w:val="007C12BE"/>
    <w:rsid w:val="007C18E3"/>
    <w:rsid w:val="007C2739"/>
    <w:rsid w:val="007C2ACA"/>
    <w:rsid w:val="007C4B0F"/>
    <w:rsid w:val="007C4DAD"/>
    <w:rsid w:val="007C54BE"/>
    <w:rsid w:val="007C5830"/>
    <w:rsid w:val="007C599E"/>
    <w:rsid w:val="007C5DB8"/>
    <w:rsid w:val="007C5DCE"/>
    <w:rsid w:val="007C6CA2"/>
    <w:rsid w:val="007C789F"/>
    <w:rsid w:val="007D05B2"/>
    <w:rsid w:val="007D05FA"/>
    <w:rsid w:val="007D0C44"/>
    <w:rsid w:val="007D0E6F"/>
    <w:rsid w:val="007D17F3"/>
    <w:rsid w:val="007D1972"/>
    <w:rsid w:val="007D1F33"/>
    <w:rsid w:val="007D3307"/>
    <w:rsid w:val="007D3406"/>
    <w:rsid w:val="007D4028"/>
    <w:rsid w:val="007D54F8"/>
    <w:rsid w:val="007D5922"/>
    <w:rsid w:val="007D5E27"/>
    <w:rsid w:val="007D6F64"/>
    <w:rsid w:val="007D7CB7"/>
    <w:rsid w:val="007E1782"/>
    <w:rsid w:val="007E25AB"/>
    <w:rsid w:val="007E2EAC"/>
    <w:rsid w:val="007E2F41"/>
    <w:rsid w:val="007E44FC"/>
    <w:rsid w:val="007E498E"/>
    <w:rsid w:val="007E5AC2"/>
    <w:rsid w:val="007E79C5"/>
    <w:rsid w:val="007F17F2"/>
    <w:rsid w:val="007F2028"/>
    <w:rsid w:val="007F2845"/>
    <w:rsid w:val="007F28BE"/>
    <w:rsid w:val="007F2A69"/>
    <w:rsid w:val="007F38A2"/>
    <w:rsid w:val="007F43BC"/>
    <w:rsid w:val="007F4740"/>
    <w:rsid w:val="007F4CFD"/>
    <w:rsid w:val="008006C6"/>
    <w:rsid w:val="00800C52"/>
    <w:rsid w:val="0080153E"/>
    <w:rsid w:val="008018C8"/>
    <w:rsid w:val="00801C46"/>
    <w:rsid w:val="00802382"/>
    <w:rsid w:val="0080263A"/>
    <w:rsid w:val="0080329D"/>
    <w:rsid w:val="008043F4"/>
    <w:rsid w:val="00804E41"/>
    <w:rsid w:val="008055A9"/>
    <w:rsid w:val="008070CB"/>
    <w:rsid w:val="0080742D"/>
    <w:rsid w:val="008100AC"/>
    <w:rsid w:val="00810C05"/>
    <w:rsid w:val="0081151E"/>
    <w:rsid w:val="00811DF7"/>
    <w:rsid w:val="00812498"/>
    <w:rsid w:val="008127E6"/>
    <w:rsid w:val="0081336E"/>
    <w:rsid w:val="00813928"/>
    <w:rsid w:val="008154EC"/>
    <w:rsid w:val="00815BB7"/>
    <w:rsid w:val="00816472"/>
    <w:rsid w:val="00816D6C"/>
    <w:rsid w:val="00817041"/>
    <w:rsid w:val="008172EB"/>
    <w:rsid w:val="0082060C"/>
    <w:rsid w:val="008208EF"/>
    <w:rsid w:val="00820B58"/>
    <w:rsid w:val="00820DC7"/>
    <w:rsid w:val="00820FFB"/>
    <w:rsid w:val="00821698"/>
    <w:rsid w:val="008218B5"/>
    <w:rsid w:val="00821CC9"/>
    <w:rsid w:val="008221FE"/>
    <w:rsid w:val="00822BF5"/>
    <w:rsid w:val="00822D66"/>
    <w:rsid w:val="00824894"/>
    <w:rsid w:val="00824FB5"/>
    <w:rsid w:val="00825366"/>
    <w:rsid w:val="008257E6"/>
    <w:rsid w:val="00825E84"/>
    <w:rsid w:val="00826C7B"/>
    <w:rsid w:val="00826DD9"/>
    <w:rsid w:val="00826E01"/>
    <w:rsid w:val="008277A8"/>
    <w:rsid w:val="008278B6"/>
    <w:rsid w:val="008302EC"/>
    <w:rsid w:val="008307ED"/>
    <w:rsid w:val="00830B3B"/>
    <w:rsid w:val="00830E5C"/>
    <w:rsid w:val="008317E9"/>
    <w:rsid w:val="00831DFD"/>
    <w:rsid w:val="0083350F"/>
    <w:rsid w:val="00834358"/>
    <w:rsid w:val="008346BD"/>
    <w:rsid w:val="00834923"/>
    <w:rsid w:val="008359EB"/>
    <w:rsid w:val="00836B7A"/>
    <w:rsid w:val="00837B90"/>
    <w:rsid w:val="008409AA"/>
    <w:rsid w:val="00840CAA"/>
    <w:rsid w:val="00840FB8"/>
    <w:rsid w:val="00842E0C"/>
    <w:rsid w:val="0084329F"/>
    <w:rsid w:val="00843481"/>
    <w:rsid w:val="00843920"/>
    <w:rsid w:val="00843A7A"/>
    <w:rsid w:val="00843AA7"/>
    <w:rsid w:val="00843CDB"/>
    <w:rsid w:val="008447F5"/>
    <w:rsid w:val="00845288"/>
    <w:rsid w:val="00846292"/>
    <w:rsid w:val="00847546"/>
    <w:rsid w:val="008506E1"/>
    <w:rsid w:val="00850D96"/>
    <w:rsid w:val="008515EE"/>
    <w:rsid w:val="00851A8E"/>
    <w:rsid w:val="00851EC7"/>
    <w:rsid w:val="008523BE"/>
    <w:rsid w:val="008528D3"/>
    <w:rsid w:val="00854553"/>
    <w:rsid w:val="008553F9"/>
    <w:rsid w:val="00855A92"/>
    <w:rsid w:val="00855B86"/>
    <w:rsid w:val="00856D47"/>
    <w:rsid w:val="00860874"/>
    <w:rsid w:val="008609A3"/>
    <w:rsid w:val="00860C35"/>
    <w:rsid w:val="00861470"/>
    <w:rsid w:val="00862008"/>
    <w:rsid w:val="0086231C"/>
    <w:rsid w:val="00862720"/>
    <w:rsid w:val="008628C8"/>
    <w:rsid w:val="00862B2A"/>
    <w:rsid w:val="00862CA1"/>
    <w:rsid w:val="008630B9"/>
    <w:rsid w:val="00863F37"/>
    <w:rsid w:val="0086406B"/>
    <w:rsid w:val="008642C4"/>
    <w:rsid w:val="00864BED"/>
    <w:rsid w:val="00864C8C"/>
    <w:rsid w:val="008659FB"/>
    <w:rsid w:val="0086709D"/>
    <w:rsid w:val="00867651"/>
    <w:rsid w:val="00867B5A"/>
    <w:rsid w:val="008735B5"/>
    <w:rsid w:val="00874009"/>
    <w:rsid w:val="00874158"/>
    <w:rsid w:val="008743DD"/>
    <w:rsid w:val="008743F3"/>
    <w:rsid w:val="0087444A"/>
    <w:rsid w:val="00874CFF"/>
    <w:rsid w:val="00875139"/>
    <w:rsid w:val="00875410"/>
    <w:rsid w:val="00880D2A"/>
    <w:rsid w:val="00880EDF"/>
    <w:rsid w:val="008811FD"/>
    <w:rsid w:val="00882DE6"/>
    <w:rsid w:val="00883A20"/>
    <w:rsid w:val="00883D4D"/>
    <w:rsid w:val="00884439"/>
    <w:rsid w:val="00884B59"/>
    <w:rsid w:val="008850BA"/>
    <w:rsid w:val="00885580"/>
    <w:rsid w:val="00885876"/>
    <w:rsid w:val="00886185"/>
    <w:rsid w:val="008861D9"/>
    <w:rsid w:val="0088638C"/>
    <w:rsid w:val="00886EDF"/>
    <w:rsid w:val="008908E5"/>
    <w:rsid w:val="00891216"/>
    <w:rsid w:val="008933BF"/>
    <w:rsid w:val="00894B58"/>
    <w:rsid w:val="00894E65"/>
    <w:rsid w:val="00894FDC"/>
    <w:rsid w:val="008957D3"/>
    <w:rsid w:val="00896414"/>
    <w:rsid w:val="0089716F"/>
    <w:rsid w:val="00897C71"/>
    <w:rsid w:val="00897DCF"/>
    <w:rsid w:val="008A0F54"/>
    <w:rsid w:val="008A16F9"/>
    <w:rsid w:val="008A1AEB"/>
    <w:rsid w:val="008A1D3E"/>
    <w:rsid w:val="008A3038"/>
    <w:rsid w:val="008A4989"/>
    <w:rsid w:val="008A4B16"/>
    <w:rsid w:val="008A4D63"/>
    <w:rsid w:val="008A4E11"/>
    <w:rsid w:val="008A5C41"/>
    <w:rsid w:val="008A5E8E"/>
    <w:rsid w:val="008A5FF7"/>
    <w:rsid w:val="008A6D62"/>
    <w:rsid w:val="008A7BE8"/>
    <w:rsid w:val="008A7FF5"/>
    <w:rsid w:val="008B13E9"/>
    <w:rsid w:val="008B16A1"/>
    <w:rsid w:val="008B2257"/>
    <w:rsid w:val="008B2436"/>
    <w:rsid w:val="008B2B2F"/>
    <w:rsid w:val="008B3B51"/>
    <w:rsid w:val="008B4057"/>
    <w:rsid w:val="008B4145"/>
    <w:rsid w:val="008B5071"/>
    <w:rsid w:val="008B5290"/>
    <w:rsid w:val="008B5C0E"/>
    <w:rsid w:val="008B6A40"/>
    <w:rsid w:val="008B72EC"/>
    <w:rsid w:val="008C28DB"/>
    <w:rsid w:val="008C2CFD"/>
    <w:rsid w:val="008C3812"/>
    <w:rsid w:val="008C3FDC"/>
    <w:rsid w:val="008C47AD"/>
    <w:rsid w:val="008C603A"/>
    <w:rsid w:val="008C71C8"/>
    <w:rsid w:val="008C730A"/>
    <w:rsid w:val="008C753A"/>
    <w:rsid w:val="008D167D"/>
    <w:rsid w:val="008D3116"/>
    <w:rsid w:val="008D492A"/>
    <w:rsid w:val="008D4B58"/>
    <w:rsid w:val="008D4B7F"/>
    <w:rsid w:val="008D4B8A"/>
    <w:rsid w:val="008D545F"/>
    <w:rsid w:val="008D6541"/>
    <w:rsid w:val="008D7D7B"/>
    <w:rsid w:val="008E0F52"/>
    <w:rsid w:val="008E216C"/>
    <w:rsid w:val="008E2316"/>
    <w:rsid w:val="008E2588"/>
    <w:rsid w:val="008E287A"/>
    <w:rsid w:val="008E3063"/>
    <w:rsid w:val="008E3128"/>
    <w:rsid w:val="008E31DE"/>
    <w:rsid w:val="008E34BE"/>
    <w:rsid w:val="008E3AA8"/>
    <w:rsid w:val="008E3E57"/>
    <w:rsid w:val="008E42CE"/>
    <w:rsid w:val="008E42F4"/>
    <w:rsid w:val="008E4333"/>
    <w:rsid w:val="008E4A31"/>
    <w:rsid w:val="008E5657"/>
    <w:rsid w:val="008E5E51"/>
    <w:rsid w:val="008E6CE1"/>
    <w:rsid w:val="008F00DB"/>
    <w:rsid w:val="008F1264"/>
    <w:rsid w:val="008F2908"/>
    <w:rsid w:val="008F33EF"/>
    <w:rsid w:val="008F4043"/>
    <w:rsid w:val="008F47C6"/>
    <w:rsid w:val="008F5D5C"/>
    <w:rsid w:val="008F6647"/>
    <w:rsid w:val="008F700E"/>
    <w:rsid w:val="008F7D97"/>
    <w:rsid w:val="00900343"/>
    <w:rsid w:val="009006A2"/>
    <w:rsid w:val="0090102B"/>
    <w:rsid w:val="0090129B"/>
    <w:rsid w:val="00901448"/>
    <w:rsid w:val="00902AB6"/>
    <w:rsid w:val="009036BC"/>
    <w:rsid w:val="0090396B"/>
    <w:rsid w:val="00903D30"/>
    <w:rsid w:val="00904414"/>
    <w:rsid w:val="00905197"/>
    <w:rsid w:val="00905C47"/>
    <w:rsid w:val="00906379"/>
    <w:rsid w:val="009068E0"/>
    <w:rsid w:val="00906A8C"/>
    <w:rsid w:val="009076EA"/>
    <w:rsid w:val="009101E5"/>
    <w:rsid w:val="009101EA"/>
    <w:rsid w:val="009106FC"/>
    <w:rsid w:val="00910BD5"/>
    <w:rsid w:val="009118BB"/>
    <w:rsid w:val="0091191F"/>
    <w:rsid w:val="00911E7D"/>
    <w:rsid w:val="009120A9"/>
    <w:rsid w:val="00912B1F"/>
    <w:rsid w:val="009134C3"/>
    <w:rsid w:val="009136F9"/>
    <w:rsid w:val="009138F9"/>
    <w:rsid w:val="00915B81"/>
    <w:rsid w:val="00915D6B"/>
    <w:rsid w:val="009160DF"/>
    <w:rsid w:val="009162C7"/>
    <w:rsid w:val="00916EC2"/>
    <w:rsid w:val="009213BD"/>
    <w:rsid w:val="009216F0"/>
    <w:rsid w:val="009220A5"/>
    <w:rsid w:val="0092264D"/>
    <w:rsid w:val="009230A6"/>
    <w:rsid w:val="009233B5"/>
    <w:rsid w:val="00924627"/>
    <w:rsid w:val="00924824"/>
    <w:rsid w:val="00924A50"/>
    <w:rsid w:val="00924C5B"/>
    <w:rsid w:val="009250A8"/>
    <w:rsid w:val="00925BE6"/>
    <w:rsid w:val="00926697"/>
    <w:rsid w:val="00926F61"/>
    <w:rsid w:val="00926FA9"/>
    <w:rsid w:val="00927600"/>
    <w:rsid w:val="00927AE4"/>
    <w:rsid w:val="00930D76"/>
    <w:rsid w:val="0093123D"/>
    <w:rsid w:val="00933040"/>
    <w:rsid w:val="009330E9"/>
    <w:rsid w:val="00933F1B"/>
    <w:rsid w:val="00934D97"/>
    <w:rsid w:val="00935D15"/>
    <w:rsid w:val="009361B4"/>
    <w:rsid w:val="00936C2D"/>
    <w:rsid w:val="009376F3"/>
    <w:rsid w:val="0093796E"/>
    <w:rsid w:val="009411FB"/>
    <w:rsid w:val="009414A9"/>
    <w:rsid w:val="00941B71"/>
    <w:rsid w:val="00941CFB"/>
    <w:rsid w:val="00941DF9"/>
    <w:rsid w:val="009421AD"/>
    <w:rsid w:val="0094221C"/>
    <w:rsid w:val="0094409C"/>
    <w:rsid w:val="00944159"/>
    <w:rsid w:val="009449B2"/>
    <w:rsid w:val="00944A82"/>
    <w:rsid w:val="00944BA5"/>
    <w:rsid w:val="00944D13"/>
    <w:rsid w:val="00946919"/>
    <w:rsid w:val="00946920"/>
    <w:rsid w:val="00946C4D"/>
    <w:rsid w:val="009475A7"/>
    <w:rsid w:val="00947CC2"/>
    <w:rsid w:val="0095019A"/>
    <w:rsid w:val="00950FDD"/>
    <w:rsid w:val="009516F5"/>
    <w:rsid w:val="0095285B"/>
    <w:rsid w:val="00953FE9"/>
    <w:rsid w:val="00954329"/>
    <w:rsid w:val="00954417"/>
    <w:rsid w:val="0095481C"/>
    <w:rsid w:val="0095526F"/>
    <w:rsid w:val="00956743"/>
    <w:rsid w:val="009567E6"/>
    <w:rsid w:val="00957076"/>
    <w:rsid w:val="00957098"/>
    <w:rsid w:val="00957132"/>
    <w:rsid w:val="009576FD"/>
    <w:rsid w:val="009578EB"/>
    <w:rsid w:val="009578FF"/>
    <w:rsid w:val="00960446"/>
    <w:rsid w:val="009610ED"/>
    <w:rsid w:val="00961EE9"/>
    <w:rsid w:val="00962D13"/>
    <w:rsid w:val="009633BB"/>
    <w:rsid w:val="00963A36"/>
    <w:rsid w:val="009643DA"/>
    <w:rsid w:val="0096485F"/>
    <w:rsid w:val="00965C40"/>
    <w:rsid w:val="00967354"/>
    <w:rsid w:val="00971592"/>
    <w:rsid w:val="00971617"/>
    <w:rsid w:val="009718EC"/>
    <w:rsid w:val="00971DDF"/>
    <w:rsid w:val="0097225C"/>
    <w:rsid w:val="009731D6"/>
    <w:rsid w:val="00973343"/>
    <w:rsid w:val="00973FC6"/>
    <w:rsid w:val="00974746"/>
    <w:rsid w:val="00975119"/>
    <w:rsid w:val="00975926"/>
    <w:rsid w:val="009763ED"/>
    <w:rsid w:val="00976DEF"/>
    <w:rsid w:val="00976F04"/>
    <w:rsid w:val="009777F4"/>
    <w:rsid w:val="00977AD8"/>
    <w:rsid w:val="00980A10"/>
    <w:rsid w:val="00981130"/>
    <w:rsid w:val="0098289D"/>
    <w:rsid w:val="009835E0"/>
    <w:rsid w:val="00983D46"/>
    <w:rsid w:val="00983DCA"/>
    <w:rsid w:val="00984688"/>
    <w:rsid w:val="00985EF7"/>
    <w:rsid w:val="00986093"/>
    <w:rsid w:val="00986146"/>
    <w:rsid w:val="00986CF9"/>
    <w:rsid w:val="00987416"/>
    <w:rsid w:val="00987E0D"/>
    <w:rsid w:val="0099051A"/>
    <w:rsid w:val="009908BC"/>
    <w:rsid w:val="00990C0E"/>
    <w:rsid w:val="00990D75"/>
    <w:rsid w:val="00991093"/>
    <w:rsid w:val="0099163B"/>
    <w:rsid w:val="00991B23"/>
    <w:rsid w:val="00992343"/>
    <w:rsid w:val="00992B34"/>
    <w:rsid w:val="00992E10"/>
    <w:rsid w:val="009934BF"/>
    <w:rsid w:val="009938B1"/>
    <w:rsid w:val="00993A8C"/>
    <w:rsid w:val="00996258"/>
    <w:rsid w:val="00996306"/>
    <w:rsid w:val="00996744"/>
    <w:rsid w:val="00997A08"/>
    <w:rsid w:val="00997CF4"/>
    <w:rsid w:val="009A0432"/>
    <w:rsid w:val="009A1169"/>
    <w:rsid w:val="009A164C"/>
    <w:rsid w:val="009A1857"/>
    <w:rsid w:val="009A1AAC"/>
    <w:rsid w:val="009A237C"/>
    <w:rsid w:val="009A2CB8"/>
    <w:rsid w:val="009A3789"/>
    <w:rsid w:val="009A40BD"/>
    <w:rsid w:val="009A45A2"/>
    <w:rsid w:val="009A4847"/>
    <w:rsid w:val="009A6919"/>
    <w:rsid w:val="009A6AC7"/>
    <w:rsid w:val="009B0408"/>
    <w:rsid w:val="009B0843"/>
    <w:rsid w:val="009B0DEE"/>
    <w:rsid w:val="009B1335"/>
    <w:rsid w:val="009B176D"/>
    <w:rsid w:val="009B1E47"/>
    <w:rsid w:val="009B2CED"/>
    <w:rsid w:val="009B3054"/>
    <w:rsid w:val="009B335D"/>
    <w:rsid w:val="009B3C90"/>
    <w:rsid w:val="009B5586"/>
    <w:rsid w:val="009B5DF4"/>
    <w:rsid w:val="009B60EF"/>
    <w:rsid w:val="009B73C1"/>
    <w:rsid w:val="009B76E3"/>
    <w:rsid w:val="009B7A72"/>
    <w:rsid w:val="009B7BB8"/>
    <w:rsid w:val="009B7DEF"/>
    <w:rsid w:val="009C0E9B"/>
    <w:rsid w:val="009C126A"/>
    <w:rsid w:val="009C1D4C"/>
    <w:rsid w:val="009C2DD2"/>
    <w:rsid w:val="009C3982"/>
    <w:rsid w:val="009C3E95"/>
    <w:rsid w:val="009C4192"/>
    <w:rsid w:val="009C441F"/>
    <w:rsid w:val="009C4A07"/>
    <w:rsid w:val="009C4B8E"/>
    <w:rsid w:val="009C4E7E"/>
    <w:rsid w:val="009C4EAF"/>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3BCB"/>
    <w:rsid w:val="009D4F88"/>
    <w:rsid w:val="009D5193"/>
    <w:rsid w:val="009D5C32"/>
    <w:rsid w:val="009D5C56"/>
    <w:rsid w:val="009D6472"/>
    <w:rsid w:val="009D79F4"/>
    <w:rsid w:val="009D7D19"/>
    <w:rsid w:val="009E126D"/>
    <w:rsid w:val="009E298D"/>
    <w:rsid w:val="009E2E34"/>
    <w:rsid w:val="009E33D7"/>
    <w:rsid w:val="009E3CD1"/>
    <w:rsid w:val="009E5520"/>
    <w:rsid w:val="009E5AF5"/>
    <w:rsid w:val="009E5DD5"/>
    <w:rsid w:val="009E5EB5"/>
    <w:rsid w:val="009E6393"/>
    <w:rsid w:val="009E71B6"/>
    <w:rsid w:val="009E74F0"/>
    <w:rsid w:val="009F0768"/>
    <w:rsid w:val="009F102A"/>
    <w:rsid w:val="009F151C"/>
    <w:rsid w:val="009F22AF"/>
    <w:rsid w:val="009F2A19"/>
    <w:rsid w:val="009F2E0F"/>
    <w:rsid w:val="009F4ECD"/>
    <w:rsid w:val="009F514E"/>
    <w:rsid w:val="009F5239"/>
    <w:rsid w:val="009F586B"/>
    <w:rsid w:val="009F5C82"/>
    <w:rsid w:val="009F65FB"/>
    <w:rsid w:val="009F7867"/>
    <w:rsid w:val="009F7C00"/>
    <w:rsid w:val="009F7D66"/>
    <w:rsid w:val="00A00B8D"/>
    <w:rsid w:val="00A00BD2"/>
    <w:rsid w:val="00A00E56"/>
    <w:rsid w:val="00A019C6"/>
    <w:rsid w:val="00A02064"/>
    <w:rsid w:val="00A027F3"/>
    <w:rsid w:val="00A02CD5"/>
    <w:rsid w:val="00A0318E"/>
    <w:rsid w:val="00A031EA"/>
    <w:rsid w:val="00A03978"/>
    <w:rsid w:val="00A03AB1"/>
    <w:rsid w:val="00A04D7E"/>
    <w:rsid w:val="00A051D9"/>
    <w:rsid w:val="00A051F6"/>
    <w:rsid w:val="00A05DF3"/>
    <w:rsid w:val="00A0660C"/>
    <w:rsid w:val="00A070AA"/>
    <w:rsid w:val="00A07C6D"/>
    <w:rsid w:val="00A07E08"/>
    <w:rsid w:val="00A10D79"/>
    <w:rsid w:val="00A11535"/>
    <w:rsid w:val="00A11E56"/>
    <w:rsid w:val="00A12640"/>
    <w:rsid w:val="00A12798"/>
    <w:rsid w:val="00A13A09"/>
    <w:rsid w:val="00A153BE"/>
    <w:rsid w:val="00A15DEE"/>
    <w:rsid w:val="00A16462"/>
    <w:rsid w:val="00A167B5"/>
    <w:rsid w:val="00A16DBE"/>
    <w:rsid w:val="00A16ED3"/>
    <w:rsid w:val="00A179E0"/>
    <w:rsid w:val="00A17C4F"/>
    <w:rsid w:val="00A17DA2"/>
    <w:rsid w:val="00A20653"/>
    <w:rsid w:val="00A20A39"/>
    <w:rsid w:val="00A213C2"/>
    <w:rsid w:val="00A238BD"/>
    <w:rsid w:val="00A23DCA"/>
    <w:rsid w:val="00A240D8"/>
    <w:rsid w:val="00A243E4"/>
    <w:rsid w:val="00A2459D"/>
    <w:rsid w:val="00A24C91"/>
    <w:rsid w:val="00A24E23"/>
    <w:rsid w:val="00A2511F"/>
    <w:rsid w:val="00A2566C"/>
    <w:rsid w:val="00A25F05"/>
    <w:rsid w:val="00A26491"/>
    <w:rsid w:val="00A26743"/>
    <w:rsid w:val="00A27DEE"/>
    <w:rsid w:val="00A27FE9"/>
    <w:rsid w:val="00A307F0"/>
    <w:rsid w:val="00A30B2D"/>
    <w:rsid w:val="00A311AE"/>
    <w:rsid w:val="00A312A6"/>
    <w:rsid w:val="00A3130E"/>
    <w:rsid w:val="00A3193B"/>
    <w:rsid w:val="00A324CF"/>
    <w:rsid w:val="00A32D25"/>
    <w:rsid w:val="00A32E8B"/>
    <w:rsid w:val="00A32ED6"/>
    <w:rsid w:val="00A32F1E"/>
    <w:rsid w:val="00A33776"/>
    <w:rsid w:val="00A33E65"/>
    <w:rsid w:val="00A344A5"/>
    <w:rsid w:val="00A346C3"/>
    <w:rsid w:val="00A34D4A"/>
    <w:rsid w:val="00A36155"/>
    <w:rsid w:val="00A3629E"/>
    <w:rsid w:val="00A365AD"/>
    <w:rsid w:val="00A36A24"/>
    <w:rsid w:val="00A4072D"/>
    <w:rsid w:val="00A41ABB"/>
    <w:rsid w:val="00A42A85"/>
    <w:rsid w:val="00A42D07"/>
    <w:rsid w:val="00A44B43"/>
    <w:rsid w:val="00A4503E"/>
    <w:rsid w:val="00A450C0"/>
    <w:rsid w:val="00A45468"/>
    <w:rsid w:val="00A471A8"/>
    <w:rsid w:val="00A47568"/>
    <w:rsid w:val="00A4791B"/>
    <w:rsid w:val="00A50624"/>
    <w:rsid w:val="00A50A48"/>
    <w:rsid w:val="00A51180"/>
    <w:rsid w:val="00A51242"/>
    <w:rsid w:val="00A51522"/>
    <w:rsid w:val="00A51573"/>
    <w:rsid w:val="00A51A5E"/>
    <w:rsid w:val="00A52895"/>
    <w:rsid w:val="00A52D7D"/>
    <w:rsid w:val="00A535BF"/>
    <w:rsid w:val="00A539A5"/>
    <w:rsid w:val="00A53DA0"/>
    <w:rsid w:val="00A5404D"/>
    <w:rsid w:val="00A54280"/>
    <w:rsid w:val="00A555A7"/>
    <w:rsid w:val="00A565C0"/>
    <w:rsid w:val="00A57627"/>
    <w:rsid w:val="00A5765D"/>
    <w:rsid w:val="00A579BD"/>
    <w:rsid w:val="00A607CB"/>
    <w:rsid w:val="00A62A87"/>
    <w:rsid w:val="00A62C40"/>
    <w:rsid w:val="00A62E22"/>
    <w:rsid w:val="00A6351F"/>
    <w:rsid w:val="00A63809"/>
    <w:rsid w:val="00A64278"/>
    <w:rsid w:val="00A64375"/>
    <w:rsid w:val="00A64A6E"/>
    <w:rsid w:val="00A6519F"/>
    <w:rsid w:val="00A65A70"/>
    <w:rsid w:val="00A6665F"/>
    <w:rsid w:val="00A66F36"/>
    <w:rsid w:val="00A67034"/>
    <w:rsid w:val="00A676D9"/>
    <w:rsid w:val="00A67EFC"/>
    <w:rsid w:val="00A7031E"/>
    <w:rsid w:val="00A71140"/>
    <w:rsid w:val="00A7205E"/>
    <w:rsid w:val="00A72298"/>
    <w:rsid w:val="00A72872"/>
    <w:rsid w:val="00A73F22"/>
    <w:rsid w:val="00A74692"/>
    <w:rsid w:val="00A75A52"/>
    <w:rsid w:val="00A7618B"/>
    <w:rsid w:val="00A7640B"/>
    <w:rsid w:val="00A773A8"/>
    <w:rsid w:val="00A7778B"/>
    <w:rsid w:val="00A803BC"/>
    <w:rsid w:val="00A80969"/>
    <w:rsid w:val="00A8212D"/>
    <w:rsid w:val="00A824AB"/>
    <w:rsid w:val="00A84941"/>
    <w:rsid w:val="00A85798"/>
    <w:rsid w:val="00A8609D"/>
    <w:rsid w:val="00A86CA6"/>
    <w:rsid w:val="00A86EA7"/>
    <w:rsid w:val="00A875A9"/>
    <w:rsid w:val="00A91244"/>
    <w:rsid w:val="00A91774"/>
    <w:rsid w:val="00A91C7F"/>
    <w:rsid w:val="00A92066"/>
    <w:rsid w:val="00A92776"/>
    <w:rsid w:val="00A92D01"/>
    <w:rsid w:val="00A93181"/>
    <w:rsid w:val="00A938E6"/>
    <w:rsid w:val="00A93ADD"/>
    <w:rsid w:val="00A93CCF"/>
    <w:rsid w:val="00A94E4E"/>
    <w:rsid w:val="00A95514"/>
    <w:rsid w:val="00A95BD5"/>
    <w:rsid w:val="00A95C53"/>
    <w:rsid w:val="00A96C73"/>
    <w:rsid w:val="00A96F78"/>
    <w:rsid w:val="00A979E1"/>
    <w:rsid w:val="00AA0B9E"/>
    <w:rsid w:val="00AA1087"/>
    <w:rsid w:val="00AA247C"/>
    <w:rsid w:val="00AA25A9"/>
    <w:rsid w:val="00AA26D9"/>
    <w:rsid w:val="00AA3FB3"/>
    <w:rsid w:val="00AA4605"/>
    <w:rsid w:val="00AA49B7"/>
    <w:rsid w:val="00AA51AD"/>
    <w:rsid w:val="00AA55BB"/>
    <w:rsid w:val="00AA591E"/>
    <w:rsid w:val="00AA5DF4"/>
    <w:rsid w:val="00AA65C9"/>
    <w:rsid w:val="00AA66CB"/>
    <w:rsid w:val="00AB0A32"/>
    <w:rsid w:val="00AB0B90"/>
    <w:rsid w:val="00AB0E56"/>
    <w:rsid w:val="00AB0ED5"/>
    <w:rsid w:val="00AB18AC"/>
    <w:rsid w:val="00AB1EB7"/>
    <w:rsid w:val="00AB3A15"/>
    <w:rsid w:val="00AB476B"/>
    <w:rsid w:val="00AB4D82"/>
    <w:rsid w:val="00AB4ECC"/>
    <w:rsid w:val="00AB4F0F"/>
    <w:rsid w:val="00AB52CE"/>
    <w:rsid w:val="00AB53E3"/>
    <w:rsid w:val="00AB60E2"/>
    <w:rsid w:val="00AB6601"/>
    <w:rsid w:val="00AB674E"/>
    <w:rsid w:val="00AB6849"/>
    <w:rsid w:val="00AB6D79"/>
    <w:rsid w:val="00AB709E"/>
    <w:rsid w:val="00AB7806"/>
    <w:rsid w:val="00AC02C1"/>
    <w:rsid w:val="00AC0AB6"/>
    <w:rsid w:val="00AC10AD"/>
    <w:rsid w:val="00AC1E55"/>
    <w:rsid w:val="00AC3D06"/>
    <w:rsid w:val="00AC429F"/>
    <w:rsid w:val="00AC4669"/>
    <w:rsid w:val="00AC5AF4"/>
    <w:rsid w:val="00AC60B4"/>
    <w:rsid w:val="00AC67B6"/>
    <w:rsid w:val="00AC7D98"/>
    <w:rsid w:val="00AD00C5"/>
    <w:rsid w:val="00AD165F"/>
    <w:rsid w:val="00AD2794"/>
    <w:rsid w:val="00AD2DC5"/>
    <w:rsid w:val="00AD3455"/>
    <w:rsid w:val="00AD3746"/>
    <w:rsid w:val="00AD3CAD"/>
    <w:rsid w:val="00AD5470"/>
    <w:rsid w:val="00AD5A99"/>
    <w:rsid w:val="00AD69FF"/>
    <w:rsid w:val="00AD702B"/>
    <w:rsid w:val="00AD72E6"/>
    <w:rsid w:val="00AD7C95"/>
    <w:rsid w:val="00AD7FCD"/>
    <w:rsid w:val="00AE1875"/>
    <w:rsid w:val="00AE22F1"/>
    <w:rsid w:val="00AE2BA6"/>
    <w:rsid w:val="00AE2BED"/>
    <w:rsid w:val="00AE38E1"/>
    <w:rsid w:val="00AE3961"/>
    <w:rsid w:val="00AE3DE1"/>
    <w:rsid w:val="00AE5439"/>
    <w:rsid w:val="00AE5850"/>
    <w:rsid w:val="00AE5F4B"/>
    <w:rsid w:val="00AE61B2"/>
    <w:rsid w:val="00AE6BD6"/>
    <w:rsid w:val="00AE78D1"/>
    <w:rsid w:val="00AE7F89"/>
    <w:rsid w:val="00AF2D54"/>
    <w:rsid w:val="00AF3458"/>
    <w:rsid w:val="00AF3F7B"/>
    <w:rsid w:val="00AF42B4"/>
    <w:rsid w:val="00AF4B8A"/>
    <w:rsid w:val="00AF4F1B"/>
    <w:rsid w:val="00AF5EC6"/>
    <w:rsid w:val="00AF6C38"/>
    <w:rsid w:val="00AF6E8A"/>
    <w:rsid w:val="00AF70FE"/>
    <w:rsid w:val="00AF71F5"/>
    <w:rsid w:val="00AF7213"/>
    <w:rsid w:val="00AF7259"/>
    <w:rsid w:val="00AF7771"/>
    <w:rsid w:val="00AF7D92"/>
    <w:rsid w:val="00B011CC"/>
    <w:rsid w:val="00B04048"/>
    <w:rsid w:val="00B04160"/>
    <w:rsid w:val="00B04F3D"/>
    <w:rsid w:val="00B05702"/>
    <w:rsid w:val="00B06DD9"/>
    <w:rsid w:val="00B07CD6"/>
    <w:rsid w:val="00B07D99"/>
    <w:rsid w:val="00B07E52"/>
    <w:rsid w:val="00B07F1B"/>
    <w:rsid w:val="00B10010"/>
    <w:rsid w:val="00B10E63"/>
    <w:rsid w:val="00B11775"/>
    <w:rsid w:val="00B12F75"/>
    <w:rsid w:val="00B1302D"/>
    <w:rsid w:val="00B1421F"/>
    <w:rsid w:val="00B1513F"/>
    <w:rsid w:val="00B15B89"/>
    <w:rsid w:val="00B1746F"/>
    <w:rsid w:val="00B17E8A"/>
    <w:rsid w:val="00B20725"/>
    <w:rsid w:val="00B2087E"/>
    <w:rsid w:val="00B20B11"/>
    <w:rsid w:val="00B20B94"/>
    <w:rsid w:val="00B20BFF"/>
    <w:rsid w:val="00B22B9C"/>
    <w:rsid w:val="00B231ED"/>
    <w:rsid w:val="00B23AE6"/>
    <w:rsid w:val="00B243AD"/>
    <w:rsid w:val="00B248D0"/>
    <w:rsid w:val="00B2628E"/>
    <w:rsid w:val="00B2652B"/>
    <w:rsid w:val="00B266B0"/>
    <w:rsid w:val="00B27921"/>
    <w:rsid w:val="00B3000E"/>
    <w:rsid w:val="00B30BFE"/>
    <w:rsid w:val="00B326A8"/>
    <w:rsid w:val="00B329EB"/>
    <w:rsid w:val="00B32FCD"/>
    <w:rsid w:val="00B33508"/>
    <w:rsid w:val="00B3377E"/>
    <w:rsid w:val="00B34E63"/>
    <w:rsid w:val="00B352B2"/>
    <w:rsid w:val="00B35DA4"/>
    <w:rsid w:val="00B37373"/>
    <w:rsid w:val="00B378CE"/>
    <w:rsid w:val="00B37B0F"/>
    <w:rsid w:val="00B40A96"/>
    <w:rsid w:val="00B40F6E"/>
    <w:rsid w:val="00B4184B"/>
    <w:rsid w:val="00B422A7"/>
    <w:rsid w:val="00B4283B"/>
    <w:rsid w:val="00B42A32"/>
    <w:rsid w:val="00B42FA6"/>
    <w:rsid w:val="00B4399E"/>
    <w:rsid w:val="00B439CC"/>
    <w:rsid w:val="00B43A16"/>
    <w:rsid w:val="00B43C7A"/>
    <w:rsid w:val="00B44142"/>
    <w:rsid w:val="00B453A1"/>
    <w:rsid w:val="00B45CE1"/>
    <w:rsid w:val="00B45D59"/>
    <w:rsid w:val="00B45DAB"/>
    <w:rsid w:val="00B46A75"/>
    <w:rsid w:val="00B470A7"/>
    <w:rsid w:val="00B47129"/>
    <w:rsid w:val="00B4737F"/>
    <w:rsid w:val="00B47CA3"/>
    <w:rsid w:val="00B500CD"/>
    <w:rsid w:val="00B5109D"/>
    <w:rsid w:val="00B51B8F"/>
    <w:rsid w:val="00B51EE8"/>
    <w:rsid w:val="00B5239C"/>
    <w:rsid w:val="00B53259"/>
    <w:rsid w:val="00B53893"/>
    <w:rsid w:val="00B548C2"/>
    <w:rsid w:val="00B54B6A"/>
    <w:rsid w:val="00B55428"/>
    <w:rsid w:val="00B56960"/>
    <w:rsid w:val="00B56AEA"/>
    <w:rsid w:val="00B5706D"/>
    <w:rsid w:val="00B570BF"/>
    <w:rsid w:val="00B60471"/>
    <w:rsid w:val="00B605A7"/>
    <w:rsid w:val="00B60B8F"/>
    <w:rsid w:val="00B625CC"/>
    <w:rsid w:val="00B63337"/>
    <w:rsid w:val="00B6369F"/>
    <w:rsid w:val="00B639D7"/>
    <w:rsid w:val="00B64072"/>
    <w:rsid w:val="00B64AA7"/>
    <w:rsid w:val="00B66594"/>
    <w:rsid w:val="00B675ED"/>
    <w:rsid w:val="00B67805"/>
    <w:rsid w:val="00B721CD"/>
    <w:rsid w:val="00B7267A"/>
    <w:rsid w:val="00B726FF"/>
    <w:rsid w:val="00B72A5B"/>
    <w:rsid w:val="00B72AA4"/>
    <w:rsid w:val="00B75454"/>
    <w:rsid w:val="00B76BCD"/>
    <w:rsid w:val="00B76C71"/>
    <w:rsid w:val="00B76EE9"/>
    <w:rsid w:val="00B76FFC"/>
    <w:rsid w:val="00B771A0"/>
    <w:rsid w:val="00B77231"/>
    <w:rsid w:val="00B77880"/>
    <w:rsid w:val="00B77973"/>
    <w:rsid w:val="00B77DB2"/>
    <w:rsid w:val="00B80D90"/>
    <w:rsid w:val="00B81A11"/>
    <w:rsid w:val="00B82613"/>
    <w:rsid w:val="00B826FF"/>
    <w:rsid w:val="00B828B5"/>
    <w:rsid w:val="00B82ED8"/>
    <w:rsid w:val="00B83E1B"/>
    <w:rsid w:val="00B84531"/>
    <w:rsid w:val="00B845D0"/>
    <w:rsid w:val="00B84A80"/>
    <w:rsid w:val="00B84E9C"/>
    <w:rsid w:val="00B85522"/>
    <w:rsid w:val="00B85637"/>
    <w:rsid w:val="00B90E2A"/>
    <w:rsid w:val="00B90F2A"/>
    <w:rsid w:val="00B9198D"/>
    <w:rsid w:val="00B92A90"/>
    <w:rsid w:val="00B92D25"/>
    <w:rsid w:val="00B93008"/>
    <w:rsid w:val="00B93F7E"/>
    <w:rsid w:val="00B9406D"/>
    <w:rsid w:val="00B942F3"/>
    <w:rsid w:val="00B949F7"/>
    <w:rsid w:val="00B94BA7"/>
    <w:rsid w:val="00B94E0E"/>
    <w:rsid w:val="00B96413"/>
    <w:rsid w:val="00B9652B"/>
    <w:rsid w:val="00B978BC"/>
    <w:rsid w:val="00B97CA3"/>
    <w:rsid w:val="00BA0054"/>
    <w:rsid w:val="00BA1913"/>
    <w:rsid w:val="00BA2BC9"/>
    <w:rsid w:val="00BA2E12"/>
    <w:rsid w:val="00BA409E"/>
    <w:rsid w:val="00BA4118"/>
    <w:rsid w:val="00BA4641"/>
    <w:rsid w:val="00BA4A54"/>
    <w:rsid w:val="00BA4F48"/>
    <w:rsid w:val="00BA4FBD"/>
    <w:rsid w:val="00BA60EC"/>
    <w:rsid w:val="00BA658A"/>
    <w:rsid w:val="00BA6D06"/>
    <w:rsid w:val="00BA76A9"/>
    <w:rsid w:val="00BB0595"/>
    <w:rsid w:val="00BB093B"/>
    <w:rsid w:val="00BB270A"/>
    <w:rsid w:val="00BB2F36"/>
    <w:rsid w:val="00BB3201"/>
    <w:rsid w:val="00BB3251"/>
    <w:rsid w:val="00BB3E2B"/>
    <w:rsid w:val="00BB5D1C"/>
    <w:rsid w:val="00BB6552"/>
    <w:rsid w:val="00BB65E0"/>
    <w:rsid w:val="00BB6B9B"/>
    <w:rsid w:val="00BB754F"/>
    <w:rsid w:val="00BC0058"/>
    <w:rsid w:val="00BC07D4"/>
    <w:rsid w:val="00BC0A5D"/>
    <w:rsid w:val="00BC0BE3"/>
    <w:rsid w:val="00BC0F10"/>
    <w:rsid w:val="00BC1AD9"/>
    <w:rsid w:val="00BC2343"/>
    <w:rsid w:val="00BC2359"/>
    <w:rsid w:val="00BC3257"/>
    <w:rsid w:val="00BC32E7"/>
    <w:rsid w:val="00BC4F81"/>
    <w:rsid w:val="00BC51E5"/>
    <w:rsid w:val="00BC5670"/>
    <w:rsid w:val="00BC58B9"/>
    <w:rsid w:val="00BC771B"/>
    <w:rsid w:val="00BD17A1"/>
    <w:rsid w:val="00BD1E4B"/>
    <w:rsid w:val="00BD2E9D"/>
    <w:rsid w:val="00BD2F13"/>
    <w:rsid w:val="00BD3056"/>
    <w:rsid w:val="00BD3846"/>
    <w:rsid w:val="00BD3B60"/>
    <w:rsid w:val="00BD3E68"/>
    <w:rsid w:val="00BD45C5"/>
    <w:rsid w:val="00BD4E05"/>
    <w:rsid w:val="00BD598A"/>
    <w:rsid w:val="00BD5C7A"/>
    <w:rsid w:val="00BD723F"/>
    <w:rsid w:val="00BD75B4"/>
    <w:rsid w:val="00BD7D14"/>
    <w:rsid w:val="00BE02B4"/>
    <w:rsid w:val="00BE101D"/>
    <w:rsid w:val="00BE28C1"/>
    <w:rsid w:val="00BE2D8C"/>
    <w:rsid w:val="00BE2E0B"/>
    <w:rsid w:val="00BE314F"/>
    <w:rsid w:val="00BE3492"/>
    <w:rsid w:val="00BE4E94"/>
    <w:rsid w:val="00BE4EC9"/>
    <w:rsid w:val="00BE631E"/>
    <w:rsid w:val="00BE6BEC"/>
    <w:rsid w:val="00BF0CCF"/>
    <w:rsid w:val="00BF0FC5"/>
    <w:rsid w:val="00BF10BC"/>
    <w:rsid w:val="00BF21AC"/>
    <w:rsid w:val="00BF2916"/>
    <w:rsid w:val="00BF2E53"/>
    <w:rsid w:val="00BF352A"/>
    <w:rsid w:val="00BF3669"/>
    <w:rsid w:val="00BF3C0D"/>
    <w:rsid w:val="00BF4406"/>
    <w:rsid w:val="00BF58D0"/>
    <w:rsid w:val="00BF61BC"/>
    <w:rsid w:val="00BF6252"/>
    <w:rsid w:val="00BF711C"/>
    <w:rsid w:val="00BF748E"/>
    <w:rsid w:val="00BF7648"/>
    <w:rsid w:val="00BF789B"/>
    <w:rsid w:val="00BF7FF4"/>
    <w:rsid w:val="00C029D5"/>
    <w:rsid w:val="00C0303F"/>
    <w:rsid w:val="00C03309"/>
    <w:rsid w:val="00C037E0"/>
    <w:rsid w:val="00C07189"/>
    <w:rsid w:val="00C072FE"/>
    <w:rsid w:val="00C10452"/>
    <w:rsid w:val="00C11ADE"/>
    <w:rsid w:val="00C126E0"/>
    <w:rsid w:val="00C12E39"/>
    <w:rsid w:val="00C1333B"/>
    <w:rsid w:val="00C13D47"/>
    <w:rsid w:val="00C14164"/>
    <w:rsid w:val="00C14C53"/>
    <w:rsid w:val="00C154A3"/>
    <w:rsid w:val="00C15D8E"/>
    <w:rsid w:val="00C16D4D"/>
    <w:rsid w:val="00C17012"/>
    <w:rsid w:val="00C1735F"/>
    <w:rsid w:val="00C178FB"/>
    <w:rsid w:val="00C17DF9"/>
    <w:rsid w:val="00C20092"/>
    <w:rsid w:val="00C201EB"/>
    <w:rsid w:val="00C20383"/>
    <w:rsid w:val="00C20ACC"/>
    <w:rsid w:val="00C20FCE"/>
    <w:rsid w:val="00C22795"/>
    <w:rsid w:val="00C22B28"/>
    <w:rsid w:val="00C24F00"/>
    <w:rsid w:val="00C257B7"/>
    <w:rsid w:val="00C25C67"/>
    <w:rsid w:val="00C272E8"/>
    <w:rsid w:val="00C30ABC"/>
    <w:rsid w:val="00C30B60"/>
    <w:rsid w:val="00C30D73"/>
    <w:rsid w:val="00C31C00"/>
    <w:rsid w:val="00C31FAA"/>
    <w:rsid w:val="00C33359"/>
    <w:rsid w:val="00C3366C"/>
    <w:rsid w:val="00C34498"/>
    <w:rsid w:val="00C34504"/>
    <w:rsid w:val="00C348D6"/>
    <w:rsid w:val="00C34FA3"/>
    <w:rsid w:val="00C3504C"/>
    <w:rsid w:val="00C3590C"/>
    <w:rsid w:val="00C365E7"/>
    <w:rsid w:val="00C36AE6"/>
    <w:rsid w:val="00C36E34"/>
    <w:rsid w:val="00C40388"/>
    <w:rsid w:val="00C404D7"/>
    <w:rsid w:val="00C404EE"/>
    <w:rsid w:val="00C4171B"/>
    <w:rsid w:val="00C42689"/>
    <w:rsid w:val="00C42988"/>
    <w:rsid w:val="00C42BD4"/>
    <w:rsid w:val="00C42E13"/>
    <w:rsid w:val="00C43FF0"/>
    <w:rsid w:val="00C44641"/>
    <w:rsid w:val="00C44CF6"/>
    <w:rsid w:val="00C450F2"/>
    <w:rsid w:val="00C45EF5"/>
    <w:rsid w:val="00C45F95"/>
    <w:rsid w:val="00C46B7E"/>
    <w:rsid w:val="00C474D6"/>
    <w:rsid w:val="00C47538"/>
    <w:rsid w:val="00C47F6E"/>
    <w:rsid w:val="00C5099B"/>
    <w:rsid w:val="00C50A4E"/>
    <w:rsid w:val="00C51C37"/>
    <w:rsid w:val="00C51E45"/>
    <w:rsid w:val="00C520B1"/>
    <w:rsid w:val="00C522D6"/>
    <w:rsid w:val="00C52C52"/>
    <w:rsid w:val="00C53E8C"/>
    <w:rsid w:val="00C54020"/>
    <w:rsid w:val="00C5406F"/>
    <w:rsid w:val="00C545C5"/>
    <w:rsid w:val="00C54817"/>
    <w:rsid w:val="00C54F35"/>
    <w:rsid w:val="00C55566"/>
    <w:rsid w:val="00C57A01"/>
    <w:rsid w:val="00C57A2D"/>
    <w:rsid w:val="00C605F7"/>
    <w:rsid w:val="00C60B07"/>
    <w:rsid w:val="00C61D4B"/>
    <w:rsid w:val="00C62A11"/>
    <w:rsid w:val="00C62B0A"/>
    <w:rsid w:val="00C63C52"/>
    <w:rsid w:val="00C63CA5"/>
    <w:rsid w:val="00C63D0E"/>
    <w:rsid w:val="00C63F08"/>
    <w:rsid w:val="00C6528C"/>
    <w:rsid w:val="00C661E8"/>
    <w:rsid w:val="00C663AA"/>
    <w:rsid w:val="00C66911"/>
    <w:rsid w:val="00C67AFE"/>
    <w:rsid w:val="00C70084"/>
    <w:rsid w:val="00C7090B"/>
    <w:rsid w:val="00C7167F"/>
    <w:rsid w:val="00C7235B"/>
    <w:rsid w:val="00C72E18"/>
    <w:rsid w:val="00C731AD"/>
    <w:rsid w:val="00C7380B"/>
    <w:rsid w:val="00C74421"/>
    <w:rsid w:val="00C75676"/>
    <w:rsid w:val="00C75F2F"/>
    <w:rsid w:val="00C75FEE"/>
    <w:rsid w:val="00C76F1D"/>
    <w:rsid w:val="00C77342"/>
    <w:rsid w:val="00C77937"/>
    <w:rsid w:val="00C77CA4"/>
    <w:rsid w:val="00C77D26"/>
    <w:rsid w:val="00C80BDF"/>
    <w:rsid w:val="00C815DF"/>
    <w:rsid w:val="00C81819"/>
    <w:rsid w:val="00C82210"/>
    <w:rsid w:val="00C82FEE"/>
    <w:rsid w:val="00C84D39"/>
    <w:rsid w:val="00C85159"/>
    <w:rsid w:val="00C85277"/>
    <w:rsid w:val="00C85806"/>
    <w:rsid w:val="00C85D76"/>
    <w:rsid w:val="00C873AC"/>
    <w:rsid w:val="00C8793C"/>
    <w:rsid w:val="00C87DA6"/>
    <w:rsid w:val="00C91255"/>
    <w:rsid w:val="00C91857"/>
    <w:rsid w:val="00C9213B"/>
    <w:rsid w:val="00C93462"/>
    <w:rsid w:val="00C94384"/>
    <w:rsid w:val="00C94A34"/>
    <w:rsid w:val="00C94C2B"/>
    <w:rsid w:val="00C94F73"/>
    <w:rsid w:val="00C955AE"/>
    <w:rsid w:val="00C95609"/>
    <w:rsid w:val="00C964B9"/>
    <w:rsid w:val="00C96F79"/>
    <w:rsid w:val="00C97BC8"/>
    <w:rsid w:val="00C97CF9"/>
    <w:rsid w:val="00CA0510"/>
    <w:rsid w:val="00CA17DD"/>
    <w:rsid w:val="00CA1863"/>
    <w:rsid w:val="00CA1941"/>
    <w:rsid w:val="00CA2653"/>
    <w:rsid w:val="00CA26CE"/>
    <w:rsid w:val="00CA391D"/>
    <w:rsid w:val="00CA3ACD"/>
    <w:rsid w:val="00CA4F8B"/>
    <w:rsid w:val="00CA5445"/>
    <w:rsid w:val="00CA6313"/>
    <w:rsid w:val="00CA708A"/>
    <w:rsid w:val="00CB06B2"/>
    <w:rsid w:val="00CB09DA"/>
    <w:rsid w:val="00CB0BD9"/>
    <w:rsid w:val="00CB0E48"/>
    <w:rsid w:val="00CB1CAC"/>
    <w:rsid w:val="00CB1DD7"/>
    <w:rsid w:val="00CB1DE8"/>
    <w:rsid w:val="00CB1E3B"/>
    <w:rsid w:val="00CB1F1D"/>
    <w:rsid w:val="00CB2609"/>
    <w:rsid w:val="00CB363C"/>
    <w:rsid w:val="00CB5985"/>
    <w:rsid w:val="00CB5DF7"/>
    <w:rsid w:val="00CB6795"/>
    <w:rsid w:val="00CB71F8"/>
    <w:rsid w:val="00CC180A"/>
    <w:rsid w:val="00CC26DB"/>
    <w:rsid w:val="00CC2A3E"/>
    <w:rsid w:val="00CC300C"/>
    <w:rsid w:val="00CC35AE"/>
    <w:rsid w:val="00CC3DAA"/>
    <w:rsid w:val="00CC4C2C"/>
    <w:rsid w:val="00CC5057"/>
    <w:rsid w:val="00CD078F"/>
    <w:rsid w:val="00CD105C"/>
    <w:rsid w:val="00CD121E"/>
    <w:rsid w:val="00CD185D"/>
    <w:rsid w:val="00CD21EC"/>
    <w:rsid w:val="00CD28F0"/>
    <w:rsid w:val="00CD3635"/>
    <w:rsid w:val="00CD3ED8"/>
    <w:rsid w:val="00CD497A"/>
    <w:rsid w:val="00CD761D"/>
    <w:rsid w:val="00CD76B5"/>
    <w:rsid w:val="00CD78B9"/>
    <w:rsid w:val="00CE2323"/>
    <w:rsid w:val="00CE2346"/>
    <w:rsid w:val="00CE3137"/>
    <w:rsid w:val="00CE51BC"/>
    <w:rsid w:val="00CE5612"/>
    <w:rsid w:val="00CE6F0F"/>
    <w:rsid w:val="00CE738D"/>
    <w:rsid w:val="00CE78F7"/>
    <w:rsid w:val="00CF002F"/>
    <w:rsid w:val="00CF0246"/>
    <w:rsid w:val="00CF04C3"/>
    <w:rsid w:val="00CF0DE0"/>
    <w:rsid w:val="00CF114F"/>
    <w:rsid w:val="00CF1687"/>
    <w:rsid w:val="00CF2483"/>
    <w:rsid w:val="00CF24E2"/>
    <w:rsid w:val="00CF305F"/>
    <w:rsid w:val="00CF3598"/>
    <w:rsid w:val="00CF393D"/>
    <w:rsid w:val="00CF408D"/>
    <w:rsid w:val="00CF4ABD"/>
    <w:rsid w:val="00CF4CF2"/>
    <w:rsid w:val="00CF5A53"/>
    <w:rsid w:val="00CF5D28"/>
    <w:rsid w:val="00CF68B8"/>
    <w:rsid w:val="00CF6EAD"/>
    <w:rsid w:val="00CF6F1E"/>
    <w:rsid w:val="00D001F9"/>
    <w:rsid w:val="00D0036E"/>
    <w:rsid w:val="00D00482"/>
    <w:rsid w:val="00D009B8"/>
    <w:rsid w:val="00D00BB7"/>
    <w:rsid w:val="00D01EAD"/>
    <w:rsid w:val="00D035B9"/>
    <w:rsid w:val="00D040B7"/>
    <w:rsid w:val="00D0472C"/>
    <w:rsid w:val="00D0473B"/>
    <w:rsid w:val="00D0493B"/>
    <w:rsid w:val="00D060FF"/>
    <w:rsid w:val="00D064E8"/>
    <w:rsid w:val="00D06546"/>
    <w:rsid w:val="00D06572"/>
    <w:rsid w:val="00D065CD"/>
    <w:rsid w:val="00D06B50"/>
    <w:rsid w:val="00D072D1"/>
    <w:rsid w:val="00D075DF"/>
    <w:rsid w:val="00D10786"/>
    <w:rsid w:val="00D1122E"/>
    <w:rsid w:val="00D12325"/>
    <w:rsid w:val="00D12761"/>
    <w:rsid w:val="00D13052"/>
    <w:rsid w:val="00D14487"/>
    <w:rsid w:val="00D149C9"/>
    <w:rsid w:val="00D15E7E"/>
    <w:rsid w:val="00D16058"/>
    <w:rsid w:val="00D16FDD"/>
    <w:rsid w:val="00D1702B"/>
    <w:rsid w:val="00D179D8"/>
    <w:rsid w:val="00D20016"/>
    <w:rsid w:val="00D2049B"/>
    <w:rsid w:val="00D207A7"/>
    <w:rsid w:val="00D21C02"/>
    <w:rsid w:val="00D2279F"/>
    <w:rsid w:val="00D22AF1"/>
    <w:rsid w:val="00D22DAD"/>
    <w:rsid w:val="00D22E93"/>
    <w:rsid w:val="00D242DA"/>
    <w:rsid w:val="00D2444D"/>
    <w:rsid w:val="00D247EC"/>
    <w:rsid w:val="00D25B55"/>
    <w:rsid w:val="00D25D47"/>
    <w:rsid w:val="00D26083"/>
    <w:rsid w:val="00D26448"/>
    <w:rsid w:val="00D264CE"/>
    <w:rsid w:val="00D26670"/>
    <w:rsid w:val="00D2670E"/>
    <w:rsid w:val="00D26910"/>
    <w:rsid w:val="00D26FCE"/>
    <w:rsid w:val="00D27B8B"/>
    <w:rsid w:val="00D307FC"/>
    <w:rsid w:val="00D30CF0"/>
    <w:rsid w:val="00D30D12"/>
    <w:rsid w:val="00D30DE6"/>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4B9C"/>
    <w:rsid w:val="00D46111"/>
    <w:rsid w:val="00D4662F"/>
    <w:rsid w:val="00D468D7"/>
    <w:rsid w:val="00D46F1B"/>
    <w:rsid w:val="00D475FB"/>
    <w:rsid w:val="00D47C16"/>
    <w:rsid w:val="00D502AF"/>
    <w:rsid w:val="00D50546"/>
    <w:rsid w:val="00D50764"/>
    <w:rsid w:val="00D50C12"/>
    <w:rsid w:val="00D51034"/>
    <w:rsid w:val="00D514A9"/>
    <w:rsid w:val="00D51A77"/>
    <w:rsid w:val="00D51C9A"/>
    <w:rsid w:val="00D5267B"/>
    <w:rsid w:val="00D53649"/>
    <w:rsid w:val="00D53830"/>
    <w:rsid w:val="00D53A61"/>
    <w:rsid w:val="00D53B52"/>
    <w:rsid w:val="00D546D5"/>
    <w:rsid w:val="00D54FB3"/>
    <w:rsid w:val="00D55889"/>
    <w:rsid w:val="00D55997"/>
    <w:rsid w:val="00D55EC8"/>
    <w:rsid w:val="00D565BB"/>
    <w:rsid w:val="00D5675D"/>
    <w:rsid w:val="00D56B5F"/>
    <w:rsid w:val="00D57A3F"/>
    <w:rsid w:val="00D57AF0"/>
    <w:rsid w:val="00D600B5"/>
    <w:rsid w:val="00D60C53"/>
    <w:rsid w:val="00D61693"/>
    <w:rsid w:val="00D61815"/>
    <w:rsid w:val="00D627C0"/>
    <w:rsid w:val="00D627E3"/>
    <w:rsid w:val="00D62ECD"/>
    <w:rsid w:val="00D63399"/>
    <w:rsid w:val="00D6348E"/>
    <w:rsid w:val="00D6395C"/>
    <w:rsid w:val="00D63B5B"/>
    <w:rsid w:val="00D64426"/>
    <w:rsid w:val="00D64475"/>
    <w:rsid w:val="00D6492B"/>
    <w:rsid w:val="00D649E4"/>
    <w:rsid w:val="00D65D78"/>
    <w:rsid w:val="00D66B04"/>
    <w:rsid w:val="00D67853"/>
    <w:rsid w:val="00D67BC5"/>
    <w:rsid w:val="00D7021B"/>
    <w:rsid w:val="00D70706"/>
    <w:rsid w:val="00D70D33"/>
    <w:rsid w:val="00D71862"/>
    <w:rsid w:val="00D71E7F"/>
    <w:rsid w:val="00D71FBA"/>
    <w:rsid w:val="00D7239B"/>
    <w:rsid w:val="00D73077"/>
    <w:rsid w:val="00D736A2"/>
    <w:rsid w:val="00D739A3"/>
    <w:rsid w:val="00D73C57"/>
    <w:rsid w:val="00D742FF"/>
    <w:rsid w:val="00D7542F"/>
    <w:rsid w:val="00D758B3"/>
    <w:rsid w:val="00D76ADC"/>
    <w:rsid w:val="00D77413"/>
    <w:rsid w:val="00D804EA"/>
    <w:rsid w:val="00D80B03"/>
    <w:rsid w:val="00D80B04"/>
    <w:rsid w:val="00D81056"/>
    <w:rsid w:val="00D81F10"/>
    <w:rsid w:val="00D82798"/>
    <w:rsid w:val="00D82BF2"/>
    <w:rsid w:val="00D82DFE"/>
    <w:rsid w:val="00D836C3"/>
    <w:rsid w:val="00D8372A"/>
    <w:rsid w:val="00D842A2"/>
    <w:rsid w:val="00D84A57"/>
    <w:rsid w:val="00D85BAD"/>
    <w:rsid w:val="00D85F91"/>
    <w:rsid w:val="00D860C4"/>
    <w:rsid w:val="00D8654E"/>
    <w:rsid w:val="00D87307"/>
    <w:rsid w:val="00D874DF"/>
    <w:rsid w:val="00D8763B"/>
    <w:rsid w:val="00D87A12"/>
    <w:rsid w:val="00D9257C"/>
    <w:rsid w:val="00D930E1"/>
    <w:rsid w:val="00D9354D"/>
    <w:rsid w:val="00D9415C"/>
    <w:rsid w:val="00D942CC"/>
    <w:rsid w:val="00D944E4"/>
    <w:rsid w:val="00D94D87"/>
    <w:rsid w:val="00D95B31"/>
    <w:rsid w:val="00D95DCC"/>
    <w:rsid w:val="00D962DC"/>
    <w:rsid w:val="00D964DF"/>
    <w:rsid w:val="00D96B26"/>
    <w:rsid w:val="00DA0224"/>
    <w:rsid w:val="00DA027F"/>
    <w:rsid w:val="00DA0EE7"/>
    <w:rsid w:val="00DA180C"/>
    <w:rsid w:val="00DA18A2"/>
    <w:rsid w:val="00DA3E7B"/>
    <w:rsid w:val="00DA3F17"/>
    <w:rsid w:val="00DA418E"/>
    <w:rsid w:val="00DA4419"/>
    <w:rsid w:val="00DA451D"/>
    <w:rsid w:val="00DA470D"/>
    <w:rsid w:val="00DA4CC5"/>
    <w:rsid w:val="00DA54F0"/>
    <w:rsid w:val="00DA56DB"/>
    <w:rsid w:val="00DA6452"/>
    <w:rsid w:val="00DA6FE9"/>
    <w:rsid w:val="00DA7633"/>
    <w:rsid w:val="00DA7925"/>
    <w:rsid w:val="00DA79E7"/>
    <w:rsid w:val="00DB031E"/>
    <w:rsid w:val="00DB040B"/>
    <w:rsid w:val="00DB0AB8"/>
    <w:rsid w:val="00DB0D2A"/>
    <w:rsid w:val="00DB1078"/>
    <w:rsid w:val="00DB11CD"/>
    <w:rsid w:val="00DB1DAB"/>
    <w:rsid w:val="00DB39D4"/>
    <w:rsid w:val="00DB3A47"/>
    <w:rsid w:val="00DB3AF6"/>
    <w:rsid w:val="00DB46D0"/>
    <w:rsid w:val="00DB46DF"/>
    <w:rsid w:val="00DB49B6"/>
    <w:rsid w:val="00DB4E06"/>
    <w:rsid w:val="00DB6A80"/>
    <w:rsid w:val="00DB6C06"/>
    <w:rsid w:val="00DB7B06"/>
    <w:rsid w:val="00DC043D"/>
    <w:rsid w:val="00DC07D8"/>
    <w:rsid w:val="00DC2899"/>
    <w:rsid w:val="00DC318A"/>
    <w:rsid w:val="00DC3A9D"/>
    <w:rsid w:val="00DC4004"/>
    <w:rsid w:val="00DC4243"/>
    <w:rsid w:val="00DC5584"/>
    <w:rsid w:val="00DC5D12"/>
    <w:rsid w:val="00DC6C1E"/>
    <w:rsid w:val="00DC7212"/>
    <w:rsid w:val="00DC7255"/>
    <w:rsid w:val="00DC72CE"/>
    <w:rsid w:val="00DC7951"/>
    <w:rsid w:val="00DD04F0"/>
    <w:rsid w:val="00DD1C4B"/>
    <w:rsid w:val="00DD1F7B"/>
    <w:rsid w:val="00DD229E"/>
    <w:rsid w:val="00DD3029"/>
    <w:rsid w:val="00DD3732"/>
    <w:rsid w:val="00DD3833"/>
    <w:rsid w:val="00DD55E0"/>
    <w:rsid w:val="00DD56ED"/>
    <w:rsid w:val="00DD583C"/>
    <w:rsid w:val="00DD5EC9"/>
    <w:rsid w:val="00DD7E89"/>
    <w:rsid w:val="00DE0BCF"/>
    <w:rsid w:val="00DE115A"/>
    <w:rsid w:val="00DE18A3"/>
    <w:rsid w:val="00DE1904"/>
    <w:rsid w:val="00DE1DAA"/>
    <w:rsid w:val="00DE3DBB"/>
    <w:rsid w:val="00DE43A2"/>
    <w:rsid w:val="00DE4A74"/>
    <w:rsid w:val="00DE4B05"/>
    <w:rsid w:val="00DE541C"/>
    <w:rsid w:val="00DE6945"/>
    <w:rsid w:val="00DE737B"/>
    <w:rsid w:val="00DF06DF"/>
    <w:rsid w:val="00DF100B"/>
    <w:rsid w:val="00DF11B7"/>
    <w:rsid w:val="00DF1937"/>
    <w:rsid w:val="00DF2B2F"/>
    <w:rsid w:val="00DF3A91"/>
    <w:rsid w:val="00DF4359"/>
    <w:rsid w:val="00DF67C1"/>
    <w:rsid w:val="00DF73C1"/>
    <w:rsid w:val="00DF7511"/>
    <w:rsid w:val="00DF7751"/>
    <w:rsid w:val="00E009B1"/>
    <w:rsid w:val="00E00BC3"/>
    <w:rsid w:val="00E00F36"/>
    <w:rsid w:val="00E011D7"/>
    <w:rsid w:val="00E01DEB"/>
    <w:rsid w:val="00E02647"/>
    <w:rsid w:val="00E031BB"/>
    <w:rsid w:val="00E03E3D"/>
    <w:rsid w:val="00E0417B"/>
    <w:rsid w:val="00E04548"/>
    <w:rsid w:val="00E0576C"/>
    <w:rsid w:val="00E05ACD"/>
    <w:rsid w:val="00E068BC"/>
    <w:rsid w:val="00E06BCD"/>
    <w:rsid w:val="00E073F0"/>
    <w:rsid w:val="00E07C54"/>
    <w:rsid w:val="00E10761"/>
    <w:rsid w:val="00E11D7A"/>
    <w:rsid w:val="00E11EEB"/>
    <w:rsid w:val="00E128C3"/>
    <w:rsid w:val="00E128F2"/>
    <w:rsid w:val="00E13E5A"/>
    <w:rsid w:val="00E13EE4"/>
    <w:rsid w:val="00E16463"/>
    <w:rsid w:val="00E16F82"/>
    <w:rsid w:val="00E17F6F"/>
    <w:rsid w:val="00E200D6"/>
    <w:rsid w:val="00E20B20"/>
    <w:rsid w:val="00E214F4"/>
    <w:rsid w:val="00E215A8"/>
    <w:rsid w:val="00E22B25"/>
    <w:rsid w:val="00E239D1"/>
    <w:rsid w:val="00E24418"/>
    <w:rsid w:val="00E2443E"/>
    <w:rsid w:val="00E246B9"/>
    <w:rsid w:val="00E250C5"/>
    <w:rsid w:val="00E2543D"/>
    <w:rsid w:val="00E257CE"/>
    <w:rsid w:val="00E26727"/>
    <w:rsid w:val="00E26970"/>
    <w:rsid w:val="00E2728F"/>
    <w:rsid w:val="00E27791"/>
    <w:rsid w:val="00E30F2D"/>
    <w:rsid w:val="00E31720"/>
    <w:rsid w:val="00E319DB"/>
    <w:rsid w:val="00E31AFC"/>
    <w:rsid w:val="00E3250F"/>
    <w:rsid w:val="00E334BD"/>
    <w:rsid w:val="00E3409E"/>
    <w:rsid w:val="00E34F76"/>
    <w:rsid w:val="00E37BE5"/>
    <w:rsid w:val="00E404FD"/>
    <w:rsid w:val="00E418CE"/>
    <w:rsid w:val="00E41A27"/>
    <w:rsid w:val="00E41AB4"/>
    <w:rsid w:val="00E41DD8"/>
    <w:rsid w:val="00E42737"/>
    <w:rsid w:val="00E43A29"/>
    <w:rsid w:val="00E43FAE"/>
    <w:rsid w:val="00E44906"/>
    <w:rsid w:val="00E45A13"/>
    <w:rsid w:val="00E45C77"/>
    <w:rsid w:val="00E4608B"/>
    <w:rsid w:val="00E46D7F"/>
    <w:rsid w:val="00E479C5"/>
    <w:rsid w:val="00E500A4"/>
    <w:rsid w:val="00E501D3"/>
    <w:rsid w:val="00E52C43"/>
    <w:rsid w:val="00E532FE"/>
    <w:rsid w:val="00E53A01"/>
    <w:rsid w:val="00E53AF9"/>
    <w:rsid w:val="00E54395"/>
    <w:rsid w:val="00E546D1"/>
    <w:rsid w:val="00E55943"/>
    <w:rsid w:val="00E564C4"/>
    <w:rsid w:val="00E567C9"/>
    <w:rsid w:val="00E57E1A"/>
    <w:rsid w:val="00E60008"/>
    <w:rsid w:val="00E604C4"/>
    <w:rsid w:val="00E60809"/>
    <w:rsid w:val="00E61300"/>
    <w:rsid w:val="00E618D2"/>
    <w:rsid w:val="00E62AEA"/>
    <w:rsid w:val="00E62CC2"/>
    <w:rsid w:val="00E635B9"/>
    <w:rsid w:val="00E65D15"/>
    <w:rsid w:val="00E662AD"/>
    <w:rsid w:val="00E66CD8"/>
    <w:rsid w:val="00E67802"/>
    <w:rsid w:val="00E67C50"/>
    <w:rsid w:val="00E67D3C"/>
    <w:rsid w:val="00E67EE5"/>
    <w:rsid w:val="00E7013A"/>
    <w:rsid w:val="00E708BB"/>
    <w:rsid w:val="00E7239F"/>
    <w:rsid w:val="00E729B8"/>
    <w:rsid w:val="00E72C6B"/>
    <w:rsid w:val="00E73AB7"/>
    <w:rsid w:val="00E74F5D"/>
    <w:rsid w:val="00E76034"/>
    <w:rsid w:val="00E7677C"/>
    <w:rsid w:val="00E769E2"/>
    <w:rsid w:val="00E77377"/>
    <w:rsid w:val="00E77B16"/>
    <w:rsid w:val="00E80440"/>
    <w:rsid w:val="00E80D71"/>
    <w:rsid w:val="00E80D7B"/>
    <w:rsid w:val="00E817E0"/>
    <w:rsid w:val="00E82EE4"/>
    <w:rsid w:val="00E831E7"/>
    <w:rsid w:val="00E843B5"/>
    <w:rsid w:val="00E84A3B"/>
    <w:rsid w:val="00E85307"/>
    <w:rsid w:val="00E854D9"/>
    <w:rsid w:val="00E85B0A"/>
    <w:rsid w:val="00E85FC3"/>
    <w:rsid w:val="00E87742"/>
    <w:rsid w:val="00E907E4"/>
    <w:rsid w:val="00E90A24"/>
    <w:rsid w:val="00E90C34"/>
    <w:rsid w:val="00E919AC"/>
    <w:rsid w:val="00E9242A"/>
    <w:rsid w:val="00E93499"/>
    <w:rsid w:val="00E93CB3"/>
    <w:rsid w:val="00E946A6"/>
    <w:rsid w:val="00E947E4"/>
    <w:rsid w:val="00E9480A"/>
    <w:rsid w:val="00E949E2"/>
    <w:rsid w:val="00E9616B"/>
    <w:rsid w:val="00E96A29"/>
    <w:rsid w:val="00E96B28"/>
    <w:rsid w:val="00E96FE6"/>
    <w:rsid w:val="00E97205"/>
    <w:rsid w:val="00E97385"/>
    <w:rsid w:val="00E973A1"/>
    <w:rsid w:val="00EA05FE"/>
    <w:rsid w:val="00EA1059"/>
    <w:rsid w:val="00EA1714"/>
    <w:rsid w:val="00EA1D43"/>
    <w:rsid w:val="00EA4A30"/>
    <w:rsid w:val="00EA4C04"/>
    <w:rsid w:val="00EA4EC9"/>
    <w:rsid w:val="00EA568E"/>
    <w:rsid w:val="00EA5E0F"/>
    <w:rsid w:val="00EA6C54"/>
    <w:rsid w:val="00EA6FE4"/>
    <w:rsid w:val="00EA798D"/>
    <w:rsid w:val="00EA7E34"/>
    <w:rsid w:val="00EA7F4C"/>
    <w:rsid w:val="00EB17F2"/>
    <w:rsid w:val="00EB1D47"/>
    <w:rsid w:val="00EB2146"/>
    <w:rsid w:val="00EB2317"/>
    <w:rsid w:val="00EB26C6"/>
    <w:rsid w:val="00EB279B"/>
    <w:rsid w:val="00EB2A29"/>
    <w:rsid w:val="00EB2ABB"/>
    <w:rsid w:val="00EB2B18"/>
    <w:rsid w:val="00EB4F83"/>
    <w:rsid w:val="00EB584C"/>
    <w:rsid w:val="00EB5863"/>
    <w:rsid w:val="00EB5D88"/>
    <w:rsid w:val="00EB60E8"/>
    <w:rsid w:val="00EB6D14"/>
    <w:rsid w:val="00EB7307"/>
    <w:rsid w:val="00EB7420"/>
    <w:rsid w:val="00EB772D"/>
    <w:rsid w:val="00EC14B0"/>
    <w:rsid w:val="00EC204E"/>
    <w:rsid w:val="00EC249E"/>
    <w:rsid w:val="00EC2CFF"/>
    <w:rsid w:val="00EC2DFB"/>
    <w:rsid w:val="00EC37EE"/>
    <w:rsid w:val="00EC4701"/>
    <w:rsid w:val="00EC4904"/>
    <w:rsid w:val="00EC4D78"/>
    <w:rsid w:val="00EC4DF6"/>
    <w:rsid w:val="00EC5F2F"/>
    <w:rsid w:val="00EC651E"/>
    <w:rsid w:val="00EC65E5"/>
    <w:rsid w:val="00EC692E"/>
    <w:rsid w:val="00EC73DC"/>
    <w:rsid w:val="00EC745E"/>
    <w:rsid w:val="00EC775C"/>
    <w:rsid w:val="00EC78B3"/>
    <w:rsid w:val="00EC7EAF"/>
    <w:rsid w:val="00ED0820"/>
    <w:rsid w:val="00ED1317"/>
    <w:rsid w:val="00ED1327"/>
    <w:rsid w:val="00ED27C3"/>
    <w:rsid w:val="00ED2AE2"/>
    <w:rsid w:val="00ED2C5A"/>
    <w:rsid w:val="00ED33AE"/>
    <w:rsid w:val="00ED3775"/>
    <w:rsid w:val="00ED4A6D"/>
    <w:rsid w:val="00ED52A1"/>
    <w:rsid w:val="00ED687E"/>
    <w:rsid w:val="00ED6D4A"/>
    <w:rsid w:val="00ED721A"/>
    <w:rsid w:val="00ED738C"/>
    <w:rsid w:val="00ED7918"/>
    <w:rsid w:val="00ED7B5C"/>
    <w:rsid w:val="00ED7FD3"/>
    <w:rsid w:val="00EE0E5D"/>
    <w:rsid w:val="00EE11C2"/>
    <w:rsid w:val="00EE1E08"/>
    <w:rsid w:val="00EE21CB"/>
    <w:rsid w:val="00EE2678"/>
    <w:rsid w:val="00EE2A61"/>
    <w:rsid w:val="00EE3663"/>
    <w:rsid w:val="00EE41C4"/>
    <w:rsid w:val="00EE5A27"/>
    <w:rsid w:val="00EE6E77"/>
    <w:rsid w:val="00EE76A9"/>
    <w:rsid w:val="00EE799E"/>
    <w:rsid w:val="00EE7CA8"/>
    <w:rsid w:val="00EE7FA7"/>
    <w:rsid w:val="00EF0322"/>
    <w:rsid w:val="00EF052F"/>
    <w:rsid w:val="00EF1093"/>
    <w:rsid w:val="00EF1FCB"/>
    <w:rsid w:val="00EF21C3"/>
    <w:rsid w:val="00EF2282"/>
    <w:rsid w:val="00EF2E6B"/>
    <w:rsid w:val="00EF54D1"/>
    <w:rsid w:val="00EF554B"/>
    <w:rsid w:val="00EF6340"/>
    <w:rsid w:val="00EF67BB"/>
    <w:rsid w:val="00EF6A46"/>
    <w:rsid w:val="00EF72F9"/>
    <w:rsid w:val="00EF743E"/>
    <w:rsid w:val="00EF7888"/>
    <w:rsid w:val="00F0021E"/>
    <w:rsid w:val="00F0030E"/>
    <w:rsid w:val="00F00CD1"/>
    <w:rsid w:val="00F01E6B"/>
    <w:rsid w:val="00F02059"/>
    <w:rsid w:val="00F0241C"/>
    <w:rsid w:val="00F02B45"/>
    <w:rsid w:val="00F031EE"/>
    <w:rsid w:val="00F04C02"/>
    <w:rsid w:val="00F04EE1"/>
    <w:rsid w:val="00F05759"/>
    <w:rsid w:val="00F064EC"/>
    <w:rsid w:val="00F07364"/>
    <w:rsid w:val="00F07F39"/>
    <w:rsid w:val="00F10CB9"/>
    <w:rsid w:val="00F110CD"/>
    <w:rsid w:val="00F110D5"/>
    <w:rsid w:val="00F12351"/>
    <w:rsid w:val="00F14DDF"/>
    <w:rsid w:val="00F14FAD"/>
    <w:rsid w:val="00F15193"/>
    <w:rsid w:val="00F16273"/>
    <w:rsid w:val="00F16739"/>
    <w:rsid w:val="00F16DE2"/>
    <w:rsid w:val="00F2052B"/>
    <w:rsid w:val="00F20D14"/>
    <w:rsid w:val="00F20E56"/>
    <w:rsid w:val="00F22183"/>
    <w:rsid w:val="00F2260F"/>
    <w:rsid w:val="00F242AD"/>
    <w:rsid w:val="00F247F2"/>
    <w:rsid w:val="00F2518F"/>
    <w:rsid w:val="00F252A8"/>
    <w:rsid w:val="00F255EC"/>
    <w:rsid w:val="00F265F7"/>
    <w:rsid w:val="00F271BE"/>
    <w:rsid w:val="00F279C5"/>
    <w:rsid w:val="00F27FA6"/>
    <w:rsid w:val="00F30071"/>
    <w:rsid w:val="00F31CB4"/>
    <w:rsid w:val="00F32E3D"/>
    <w:rsid w:val="00F33DC8"/>
    <w:rsid w:val="00F34444"/>
    <w:rsid w:val="00F345FE"/>
    <w:rsid w:val="00F37210"/>
    <w:rsid w:val="00F378F1"/>
    <w:rsid w:val="00F403A1"/>
    <w:rsid w:val="00F403DB"/>
    <w:rsid w:val="00F4065A"/>
    <w:rsid w:val="00F40846"/>
    <w:rsid w:val="00F4275C"/>
    <w:rsid w:val="00F42A1F"/>
    <w:rsid w:val="00F434B2"/>
    <w:rsid w:val="00F45586"/>
    <w:rsid w:val="00F45693"/>
    <w:rsid w:val="00F46A7D"/>
    <w:rsid w:val="00F47D57"/>
    <w:rsid w:val="00F52339"/>
    <w:rsid w:val="00F5277A"/>
    <w:rsid w:val="00F532E8"/>
    <w:rsid w:val="00F537FF"/>
    <w:rsid w:val="00F5423F"/>
    <w:rsid w:val="00F54E36"/>
    <w:rsid w:val="00F558D7"/>
    <w:rsid w:val="00F55D76"/>
    <w:rsid w:val="00F560FE"/>
    <w:rsid w:val="00F573DB"/>
    <w:rsid w:val="00F60CD6"/>
    <w:rsid w:val="00F6111C"/>
    <w:rsid w:val="00F614C0"/>
    <w:rsid w:val="00F61647"/>
    <w:rsid w:val="00F633EE"/>
    <w:rsid w:val="00F65088"/>
    <w:rsid w:val="00F657CF"/>
    <w:rsid w:val="00F65808"/>
    <w:rsid w:val="00F6587D"/>
    <w:rsid w:val="00F66A00"/>
    <w:rsid w:val="00F66CFB"/>
    <w:rsid w:val="00F703ED"/>
    <w:rsid w:val="00F70C73"/>
    <w:rsid w:val="00F713A3"/>
    <w:rsid w:val="00F71A8F"/>
    <w:rsid w:val="00F74B14"/>
    <w:rsid w:val="00F75330"/>
    <w:rsid w:val="00F75B66"/>
    <w:rsid w:val="00F76BD9"/>
    <w:rsid w:val="00F76F33"/>
    <w:rsid w:val="00F80318"/>
    <w:rsid w:val="00F80703"/>
    <w:rsid w:val="00F80948"/>
    <w:rsid w:val="00F81387"/>
    <w:rsid w:val="00F82134"/>
    <w:rsid w:val="00F822E3"/>
    <w:rsid w:val="00F8281A"/>
    <w:rsid w:val="00F82866"/>
    <w:rsid w:val="00F82EEC"/>
    <w:rsid w:val="00F82FE6"/>
    <w:rsid w:val="00F841FB"/>
    <w:rsid w:val="00F84421"/>
    <w:rsid w:val="00F8449B"/>
    <w:rsid w:val="00F84B24"/>
    <w:rsid w:val="00F84B44"/>
    <w:rsid w:val="00F84FF2"/>
    <w:rsid w:val="00F8535C"/>
    <w:rsid w:val="00F85691"/>
    <w:rsid w:val="00F86368"/>
    <w:rsid w:val="00F87032"/>
    <w:rsid w:val="00F87094"/>
    <w:rsid w:val="00F87AB3"/>
    <w:rsid w:val="00F912CD"/>
    <w:rsid w:val="00F913DC"/>
    <w:rsid w:val="00F9153E"/>
    <w:rsid w:val="00F91DDA"/>
    <w:rsid w:val="00F92CC7"/>
    <w:rsid w:val="00F9397A"/>
    <w:rsid w:val="00F93A37"/>
    <w:rsid w:val="00F94182"/>
    <w:rsid w:val="00F9431F"/>
    <w:rsid w:val="00F944D9"/>
    <w:rsid w:val="00F94DB3"/>
    <w:rsid w:val="00F96500"/>
    <w:rsid w:val="00F9748A"/>
    <w:rsid w:val="00FA0EB0"/>
    <w:rsid w:val="00FA1298"/>
    <w:rsid w:val="00FA1A78"/>
    <w:rsid w:val="00FA2357"/>
    <w:rsid w:val="00FA31E7"/>
    <w:rsid w:val="00FA413A"/>
    <w:rsid w:val="00FA4144"/>
    <w:rsid w:val="00FA46DC"/>
    <w:rsid w:val="00FA4DDF"/>
    <w:rsid w:val="00FA645E"/>
    <w:rsid w:val="00FA6E7F"/>
    <w:rsid w:val="00FA7114"/>
    <w:rsid w:val="00FB052D"/>
    <w:rsid w:val="00FB05FD"/>
    <w:rsid w:val="00FB0A05"/>
    <w:rsid w:val="00FB1B36"/>
    <w:rsid w:val="00FB22D7"/>
    <w:rsid w:val="00FB2379"/>
    <w:rsid w:val="00FB3CB7"/>
    <w:rsid w:val="00FB4476"/>
    <w:rsid w:val="00FB4B8A"/>
    <w:rsid w:val="00FB5152"/>
    <w:rsid w:val="00FB5F8F"/>
    <w:rsid w:val="00FB6101"/>
    <w:rsid w:val="00FB6721"/>
    <w:rsid w:val="00FB680E"/>
    <w:rsid w:val="00FB6B73"/>
    <w:rsid w:val="00FB7372"/>
    <w:rsid w:val="00FB775C"/>
    <w:rsid w:val="00FB791B"/>
    <w:rsid w:val="00FB7A0B"/>
    <w:rsid w:val="00FC0065"/>
    <w:rsid w:val="00FC062F"/>
    <w:rsid w:val="00FC0754"/>
    <w:rsid w:val="00FC3AEE"/>
    <w:rsid w:val="00FC5CDB"/>
    <w:rsid w:val="00FC6238"/>
    <w:rsid w:val="00FC76BB"/>
    <w:rsid w:val="00FC7951"/>
    <w:rsid w:val="00FC7C3C"/>
    <w:rsid w:val="00FC7EAE"/>
    <w:rsid w:val="00FD051C"/>
    <w:rsid w:val="00FD14E0"/>
    <w:rsid w:val="00FD1EE5"/>
    <w:rsid w:val="00FD236B"/>
    <w:rsid w:val="00FD2785"/>
    <w:rsid w:val="00FD2C6B"/>
    <w:rsid w:val="00FD33FC"/>
    <w:rsid w:val="00FD3730"/>
    <w:rsid w:val="00FD3ADE"/>
    <w:rsid w:val="00FD3B08"/>
    <w:rsid w:val="00FD4806"/>
    <w:rsid w:val="00FD4BA4"/>
    <w:rsid w:val="00FD534E"/>
    <w:rsid w:val="00FD56C7"/>
    <w:rsid w:val="00FD5CBB"/>
    <w:rsid w:val="00FD5F47"/>
    <w:rsid w:val="00FD6564"/>
    <w:rsid w:val="00FD6B74"/>
    <w:rsid w:val="00FD70AE"/>
    <w:rsid w:val="00FD7EE2"/>
    <w:rsid w:val="00FE002E"/>
    <w:rsid w:val="00FE2398"/>
    <w:rsid w:val="00FE515A"/>
    <w:rsid w:val="00FE5421"/>
    <w:rsid w:val="00FE55B4"/>
    <w:rsid w:val="00FE5624"/>
    <w:rsid w:val="00FE5D2C"/>
    <w:rsid w:val="00FE5FBF"/>
    <w:rsid w:val="00FE6C25"/>
    <w:rsid w:val="00FF033A"/>
    <w:rsid w:val="00FF0964"/>
    <w:rsid w:val="00FF0F67"/>
    <w:rsid w:val="00FF16F2"/>
    <w:rsid w:val="00FF1F9B"/>
    <w:rsid w:val="00FF2B42"/>
    <w:rsid w:val="00FF2D5B"/>
    <w:rsid w:val="00FF3A7C"/>
    <w:rsid w:val="00FF3B7F"/>
    <w:rsid w:val="00FF4F92"/>
    <w:rsid w:val="00FF54EB"/>
    <w:rsid w:val="00FF5AEF"/>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BCF9F9"/>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Reference">
    <w:name w:val="Reference"/>
    <w:basedOn w:val="BodyText"/>
    <w:rsid w:val="00EA7E34"/>
    <w:pPr>
      <w:numPr>
        <w:numId w:val="15"/>
      </w:numPr>
      <w:tabs>
        <w:tab w:val="clear" w:pos="4167"/>
        <w:tab w:val="num" w:pos="360"/>
      </w:tabs>
      <w:ind w:left="0" w:firstLine="0"/>
      <w:jc w:val="both"/>
      <w:textAlignment w:val="auto"/>
    </w:pPr>
    <w:rPr>
      <w:rFonts w:ascii="Arial" w:eastAsia="Times New Roman" w:hAnsi="Arial"/>
      <w:lang w:eastAsia="zh-CN"/>
    </w:rPr>
  </w:style>
  <w:style w:type="character" w:customStyle="1" w:styleId="TALChar">
    <w:name w:val="TAL Char"/>
    <w:link w:val="TAL"/>
    <w:rsid w:val="00793959"/>
    <w:rPr>
      <w:rFonts w:ascii="Arial" w:hAnsi="Arial"/>
      <w:sz w:val="18"/>
      <w:lang w:val="en-GB"/>
    </w:rPr>
  </w:style>
  <w:style w:type="character" w:styleId="UnresolvedMention">
    <w:name w:val="Unresolved Mention"/>
    <w:basedOn w:val="DefaultParagraphFont"/>
    <w:uiPriority w:val="99"/>
    <w:semiHidden/>
    <w:unhideWhenUsed/>
    <w:rsid w:val="00727D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404769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40437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7274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4841221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440972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cid:image001.png@01D4B35D.C4D8CCE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image" Target="cid:image003.png@01D4B35D.C4D8CCE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5AIRPNAIUNRU-1830940522-3825</_dlc_DocId>
    <_dlc_DocIdUrl xmlns="71c5aaf6-e6ce-465b-b873-5148d2a4c105">
      <Url>https://nokia.sharepoint.com/sites/c5g/5gradio/_layouts/15/DocIdRedir.aspx?ID=5AIRPNAIUNRU-1830940522-3825</Url>
      <Description>5AIRPNAIUNRU-1830940522-3825</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www.w3.org/XML/1998/namespace"/>
    <ds:schemaRef ds:uri="http://purl.org/dc/terms/"/>
    <ds:schemaRef ds:uri="71c5aaf6-e6ce-465b-b873-5148d2a4c105"/>
    <ds:schemaRef ds:uri="http://schemas.microsoft.com/office/2006/documentManagement/types"/>
    <ds:schemaRef ds:uri="95d2e41d-1f11-4347-bb1c-11d6a32975dd"/>
    <ds:schemaRef ds:uri="http://schemas.openxmlformats.org/package/2006/metadata/core-properties"/>
    <ds:schemaRef ds:uri="http://purl.org/dc/elements/1.1/"/>
    <ds:schemaRef ds:uri="http://schemas.microsoft.com/office/infopath/2007/PartnerControls"/>
    <ds:schemaRef ds:uri="ebabf6ce-2443-438c-9946-ecc878e7654a"/>
    <ds:schemaRef ds:uri="3b34c8f0-1ef5-4d1e-bb66-517ce7fe7356"/>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A7DD96CF-0E24-4278-B4C3-2D859337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08B7D95-9729-473F-A897-F2C59B531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242</TotalTime>
  <Pages>4</Pages>
  <Words>1460</Words>
  <Characters>8325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Hsieh, Frank (Nokia - US/Naperville)</cp:lastModifiedBy>
  <cp:revision>197</cp:revision>
  <cp:lastPrinted>2016-06-20T11:35:00Z</cp:lastPrinted>
  <dcterms:created xsi:type="dcterms:W3CDTF">2019-03-29T18:28:00Z</dcterms:created>
  <dcterms:modified xsi:type="dcterms:W3CDTF">2019-05-03T17:29:00Z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05a7e79a-1aaa-48e0-8bc9-2058f738ab12</vt:lpwstr>
  </property>
</Properties>
</file>