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11212954" w:rsidR="002973FB" w:rsidRPr="003D7632" w:rsidRDefault="002973FB" w:rsidP="002973FB">
      <w:pPr>
        <w:pStyle w:val="CRCoverPage"/>
        <w:tabs>
          <w:tab w:val="right" w:pos="9639"/>
        </w:tabs>
        <w:spacing w:after="0"/>
        <w:rPr>
          <w:b/>
          <w:bCs/>
          <w:sz w:val="24"/>
          <w:szCs w:val="24"/>
        </w:rPr>
      </w:pPr>
      <w:r w:rsidRPr="009A695D">
        <w:rPr>
          <w:b/>
          <w:bCs/>
          <w:sz w:val="24"/>
          <w:szCs w:val="24"/>
        </w:rPr>
        <w:t>3GPP TSG RAN WG1</w:t>
      </w:r>
      <w:r w:rsidR="00783472">
        <w:rPr>
          <w:b/>
          <w:bCs/>
          <w:sz w:val="24"/>
          <w:szCs w:val="24"/>
        </w:rPr>
        <w:t xml:space="preserve"> Meeting </w:t>
      </w:r>
      <w:r w:rsidR="00194BF6">
        <w:rPr>
          <w:b/>
          <w:bCs/>
          <w:sz w:val="24"/>
          <w:szCs w:val="24"/>
        </w:rPr>
        <w:t>#96</w:t>
      </w:r>
      <w:r w:rsidRPr="009A695D">
        <w:rPr>
          <w:b/>
          <w:i/>
          <w:sz w:val="28"/>
        </w:rPr>
        <w:tab/>
      </w:r>
      <w:r w:rsidRPr="003D7632">
        <w:rPr>
          <w:b/>
          <w:bCs/>
          <w:sz w:val="24"/>
          <w:szCs w:val="24"/>
        </w:rPr>
        <w:t>R1-</w:t>
      </w:r>
      <w:r w:rsidR="00DB5DE2" w:rsidRPr="003D7632">
        <w:rPr>
          <w:b/>
          <w:bCs/>
          <w:sz w:val="24"/>
          <w:szCs w:val="24"/>
        </w:rPr>
        <w:t>19</w:t>
      </w:r>
      <w:r w:rsidR="00DB5DE2" w:rsidRPr="00F22BAE">
        <w:rPr>
          <w:b/>
          <w:bCs/>
          <w:sz w:val="24"/>
          <w:szCs w:val="24"/>
        </w:rPr>
        <w:t>01917</w:t>
      </w:r>
    </w:p>
    <w:p w14:paraId="77467FA8" w14:textId="1D2398FA" w:rsidR="002973FB" w:rsidRPr="00194BF6" w:rsidRDefault="00194BF6" w:rsidP="002973FB">
      <w:pPr>
        <w:pStyle w:val="CRCoverPage"/>
        <w:tabs>
          <w:tab w:val="right" w:pos="9639"/>
        </w:tabs>
        <w:spacing w:after="0"/>
        <w:rPr>
          <w:b/>
          <w:bCs/>
          <w:sz w:val="24"/>
          <w:szCs w:val="24"/>
        </w:rPr>
      </w:pPr>
      <w:r w:rsidRPr="00194BF6">
        <w:rPr>
          <w:b/>
          <w:bCs/>
          <w:sz w:val="24"/>
          <w:szCs w:val="24"/>
        </w:rPr>
        <w:t>Athens, Greece, 25</w:t>
      </w:r>
      <w:r w:rsidRPr="00DA395C">
        <w:rPr>
          <w:b/>
          <w:bCs/>
          <w:sz w:val="24"/>
          <w:szCs w:val="24"/>
          <w:vertAlign w:val="superscript"/>
        </w:rPr>
        <w:t>th</w:t>
      </w:r>
      <w:r w:rsidRPr="00194BF6">
        <w:rPr>
          <w:b/>
          <w:bCs/>
          <w:sz w:val="24"/>
          <w:szCs w:val="24"/>
        </w:rPr>
        <w:t xml:space="preserve"> February – 1</w:t>
      </w:r>
      <w:r w:rsidRPr="00DA395C">
        <w:rPr>
          <w:b/>
          <w:bCs/>
          <w:sz w:val="24"/>
          <w:szCs w:val="24"/>
          <w:vertAlign w:val="superscript"/>
        </w:rPr>
        <w:t>st</w:t>
      </w:r>
      <w:r w:rsidRPr="00194BF6">
        <w:rPr>
          <w:b/>
          <w:bCs/>
          <w:sz w:val="24"/>
          <w:szCs w:val="24"/>
        </w:rPr>
        <w:t xml:space="preserve"> March, 2019</w:t>
      </w:r>
    </w:p>
    <w:p w14:paraId="669C49CA" w14:textId="77777777" w:rsidR="002973FB" w:rsidRPr="009A695D" w:rsidRDefault="002973FB" w:rsidP="002973FB">
      <w:pPr>
        <w:pStyle w:val="CRCoverPage"/>
        <w:tabs>
          <w:tab w:val="right" w:pos="9639"/>
        </w:tabs>
        <w:spacing w:after="0"/>
        <w:rPr>
          <w:b/>
          <w:sz w:val="24"/>
        </w:rPr>
      </w:pPr>
    </w:p>
    <w:p w14:paraId="14C7AAAB" w14:textId="4E72EAF9"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00E308F1" w:rsidRPr="00976B4A">
        <w:rPr>
          <w:rFonts w:cs="Arial"/>
          <w:b/>
          <w:bCs/>
          <w:sz w:val="24"/>
          <w:lang w:eastAsia="ja-JP"/>
        </w:rPr>
        <w:t>7.2.6.4</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4EB6ABAA"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9A695D">
        <w:rPr>
          <w:rFonts w:ascii="Arial" w:hAnsi="Arial" w:cs="Arial"/>
          <w:b/>
          <w:bCs/>
          <w:sz w:val="24"/>
        </w:rPr>
        <w:t xml:space="preserve">On </w:t>
      </w:r>
      <w:r w:rsidR="00370CB8">
        <w:rPr>
          <w:rFonts w:ascii="Arial" w:hAnsi="Arial" w:cs="Arial"/>
          <w:b/>
          <w:bCs/>
          <w:sz w:val="24"/>
        </w:rPr>
        <w:t>intra-UE DL/UL priori</w:t>
      </w:r>
      <w:r w:rsidR="009B58B1">
        <w:rPr>
          <w:rFonts w:ascii="Arial" w:hAnsi="Arial" w:cs="Arial"/>
          <w:b/>
          <w:bCs/>
          <w:sz w:val="24"/>
        </w:rPr>
        <w:t>ti</w:t>
      </w:r>
      <w:r w:rsidR="00370CB8">
        <w:rPr>
          <w:rFonts w:ascii="Arial" w:hAnsi="Arial" w:cs="Arial"/>
          <w:b/>
          <w:bCs/>
          <w:sz w:val="24"/>
        </w:rPr>
        <w:t xml:space="preserve">zation </w:t>
      </w:r>
      <w:r w:rsidR="004053D6" w:rsidRPr="009A695D">
        <w:rPr>
          <w:rFonts w:ascii="Arial" w:hAnsi="Arial" w:cs="Arial"/>
          <w:b/>
          <w:bCs/>
          <w:sz w:val="24"/>
        </w:rPr>
        <w:t>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40D606A3" w14:textId="77777777" w:rsidR="00460951" w:rsidRPr="00460951" w:rsidRDefault="00460951" w:rsidP="00460951">
      <w:pPr>
        <w:rPr>
          <w:sz w:val="22"/>
          <w:lang w:eastAsia="zh-CN"/>
        </w:rPr>
      </w:pPr>
      <w:r w:rsidRPr="00460951">
        <w:rPr>
          <w:sz w:val="22"/>
          <w:lang w:eastAsia="zh-CN"/>
        </w:rPr>
        <w:t>One of the objectives of the study on NR Industrial IoT [1] is:</w:t>
      </w:r>
    </w:p>
    <w:tbl>
      <w:tblPr>
        <w:tblStyle w:val="TableGrid"/>
        <w:tblW w:w="0" w:type="auto"/>
        <w:tblLook w:val="04A0" w:firstRow="1" w:lastRow="0" w:firstColumn="1" w:lastColumn="0" w:noHBand="0" w:noVBand="1"/>
      </w:tblPr>
      <w:tblGrid>
        <w:gridCol w:w="9629"/>
      </w:tblGrid>
      <w:tr w:rsidR="00460951" w14:paraId="287BCF19" w14:textId="77777777" w:rsidTr="00AA6652">
        <w:tc>
          <w:tcPr>
            <w:tcW w:w="9631" w:type="dxa"/>
          </w:tcPr>
          <w:p w14:paraId="6DC97F04" w14:textId="77777777" w:rsidR="00460951" w:rsidRPr="00460951" w:rsidRDefault="00460951" w:rsidP="00DB5DE2">
            <w:pPr>
              <w:numPr>
                <w:ilvl w:val="1"/>
                <w:numId w:val="1"/>
              </w:numPr>
              <w:overflowPunct w:val="0"/>
              <w:autoSpaceDE w:val="0"/>
              <w:autoSpaceDN w:val="0"/>
              <w:adjustRightInd w:val="0"/>
              <w:spacing w:after="0"/>
              <w:jc w:val="both"/>
              <w:textAlignment w:val="baseline"/>
              <w:rPr>
                <w:sz w:val="22"/>
                <w:lang w:val="en-US"/>
              </w:rPr>
            </w:pPr>
            <w:bookmarkStart w:id="0" w:name="_Hlk523733459"/>
            <w:bookmarkStart w:id="1" w:name="_Hlk524612594"/>
            <w:r w:rsidRPr="00460951">
              <w:rPr>
                <w:sz w:val="22"/>
                <w:lang w:val="en-US"/>
              </w:rPr>
              <w:t>UL/DL intra-UE prioritization/multiplexing, i.e. prioritization (for example dropping, delaying or puncturing lower priority service) between different categories of traffic in the UE, including both data and control channels and considering (RAN2/RAN1):</w:t>
            </w:r>
            <w:bookmarkEnd w:id="0"/>
          </w:p>
          <w:p w14:paraId="661ABA8E" w14:textId="77777777" w:rsidR="00460951" w:rsidRPr="00460951" w:rsidRDefault="00460951" w:rsidP="00DB5DE2">
            <w:pPr>
              <w:numPr>
                <w:ilvl w:val="2"/>
                <w:numId w:val="1"/>
              </w:numPr>
              <w:overflowPunct w:val="0"/>
              <w:autoSpaceDE w:val="0"/>
              <w:autoSpaceDN w:val="0"/>
              <w:adjustRightInd w:val="0"/>
              <w:spacing w:after="0"/>
              <w:jc w:val="both"/>
              <w:textAlignment w:val="baseline"/>
              <w:rPr>
                <w:sz w:val="22"/>
                <w:lang w:val="en-US"/>
              </w:rPr>
            </w:pPr>
            <w:r w:rsidRPr="00460951">
              <w:rPr>
                <w:sz w:val="22"/>
                <w:lang w:val="en-US"/>
              </w:rPr>
              <w:t>different latency and reliability requirements</w:t>
            </w:r>
          </w:p>
          <w:p w14:paraId="2A73CE67" w14:textId="77777777" w:rsidR="00460951" w:rsidRPr="00460951" w:rsidRDefault="00460951" w:rsidP="00DB5DE2">
            <w:pPr>
              <w:numPr>
                <w:ilvl w:val="2"/>
                <w:numId w:val="1"/>
              </w:numPr>
              <w:overflowPunct w:val="0"/>
              <w:autoSpaceDE w:val="0"/>
              <w:autoSpaceDN w:val="0"/>
              <w:adjustRightInd w:val="0"/>
              <w:spacing w:after="0"/>
              <w:jc w:val="both"/>
              <w:textAlignment w:val="baseline"/>
              <w:rPr>
                <w:sz w:val="22"/>
                <w:lang w:val="en-US"/>
              </w:rPr>
            </w:pPr>
            <w:r w:rsidRPr="00460951">
              <w:rPr>
                <w:sz w:val="22"/>
                <w:lang w:val="en-US"/>
              </w:rPr>
              <w:t>Different types of resource allocation for example grant-free and grant-based allocations</w:t>
            </w:r>
          </w:p>
          <w:bookmarkEnd w:id="1"/>
          <w:p w14:paraId="37C1FFB7" w14:textId="77777777" w:rsidR="00460951" w:rsidRPr="00926F15" w:rsidRDefault="00460951" w:rsidP="00AA6652">
            <w:pPr>
              <w:spacing w:after="0"/>
              <w:ind w:firstLine="720"/>
              <w:rPr>
                <w:lang w:val="en-US"/>
              </w:rPr>
            </w:pPr>
            <w:r w:rsidRPr="00460951">
              <w:rPr>
                <w:sz w:val="22"/>
                <w:lang w:val="en-US"/>
              </w:rPr>
              <w:t>Note: RAN2 to start the work, RAN1 to take action based on RAN2 progress.</w:t>
            </w:r>
          </w:p>
        </w:tc>
      </w:tr>
    </w:tbl>
    <w:p w14:paraId="35857F80" w14:textId="77777777" w:rsidR="008E1E0C" w:rsidRDefault="008E1E0C" w:rsidP="00460951">
      <w:pPr>
        <w:rPr>
          <w:lang w:val="en-US"/>
        </w:rPr>
      </w:pPr>
    </w:p>
    <w:p w14:paraId="41D82DA6" w14:textId="79998D00" w:rsidR="006712B6" w:rsidRPr="003314A8" w:rsidRDefault="008E1E0C" w:rsidP="006712B6">
      <w:pPr>
        <w:jc w:val="both"/>
        <w:rPr>
          <w:sz w:val="22"/>
          <w:szCs w:val="22"/>
          <w:lang w:eastAsia="zh-CN"/>
        </w:rPr>
      </w:pPr>
      <w:r w:rsidRPr="003314A8">
        <w:rPr>
          <w:sz w:val="22"/>
          <w:szCs w:val="22"/>
          <w:lang w:val="en-US"/>
        </w:rPr>
        <w:t xml:space="preserve">UL/DL intra-UE </w:t>
      </w:r>
      <w:r w:rsidR="006712B6" w:rsidRPr="003314A8">
        <w:rPr>
          <w:sz w:val="22"/>
          <w:szCs w:val="22"/>
          <w:lang w:val="en-US"/>
        </w:rPr>
        <w:t>traffic multiplexing/prioritization</w:t>
      </w:r>
      <w:r w:rsidRPr="003314A8">
        <w:rPr>
          <w:sz w:val="22"/>
          <w:szCs w:val="22"/>
          <w:lang w:val="en-US"/>
        </w:rPr>
        <w:t xml:space="preserve"> was discussed </w:t>
      </w:r>
      <w:r w:rsidRPr="003314A8">
        <w:rPr>
          <w:sz w:val="22"/>
          <w:szCs w:val="22"/>
          <w:lang w:eastAsia="zh-CN"/>
        </w:rPr>
        <w:t>at RAN2 #103bis meeting</w:t>
      </w:r>
      <w:r w:rsidR="00CA7F05" w:rsidRPr="003314A8">
        <w:rPr>
          <w:sz w:val="22"/>
          <w:szCs w:val="22"/>
          <w:lang w:eastAsia="zh-CN"/>
        </w:rPr>
        <w:t>, fir</w:t>
      </w:r>
      <w:r w:rsidR="006712B6" w:rsidRPr="003314A8">
        <w:rPr>
          <w:sz w:val="22"/>
          <w:szCs w:val="22"/>
          <w:lang w:eastAsia="zh-CN"/>
        </w:rPr>
        <w:t>st about use case</w:t>
      </w:r>
      <w:r w:rsidR="007A2256">
        <w:rPr>
          <w:sz w:val="22"/>
          <w:szCs w:val="22"/>
          <w:lang w:eastAsia="zh-CN"/>
        </w:rPr>
        <w:t>s</w:t>
      </w:r>
      <w:r w:rsidR="006712B6" w:rsidRPr="003314A8">
        <w:rPr>
          <w:sz w:val="22"/>
          <w:szCs w:val="22"/>
          <w:lang w:eastAsia="zh-CN"/>
        </w:rPr>
        <w:t xml:space="preserve">, scenarios and potential involvement of RAN1. The discussion outcome related to RAN1 is summarized in </w:t>
      </w:r>
      <w:r w:rsidR="00DB1DCC">
        <w:rPr>
          <w:sz w:val="22"/>
          <w:szCs w:val="22"/>
          <w:lang w:eastAsia="zh-CN"/>
        </w:rPr>
        <w:t xml:space="preserve">the LS </w:t>
      </w:r>
      <w:r w:rsidR="006712B6" w:rsidRPr="003314A8">
        <w:rPr>
          <w:sz w:val="22"/>
          <w:szCs w:val="22"/>
          <w:lang w:eastAsia="zh-CN"/>
        </w:rPr>
        <w:t xml:space="preserve">R1-1814342 (R2-1818795) </w:t>
      </w:r>
      <w:r w:rsidR="00AE514F">
        <w:rPr>
          <w:sz w:val="22"/>
          <w:szCs w:val="22"/>
          <w:lang w:eastAsia="zh-CN"/>
        </w:rPr>
        <w:t xml:space="preserve">[2] </w:t>
      </w:r>
      <w:r w:rsidR="006712B6" w:rsidRPr="003314A8">
        <w:rPr>
          <w:sz w:val="22"/>
          <w:szCs w:val="22"/>
          <w:lang w:eastAsia="zh-CN"/>
        </w:rPr>
        <w:t xml:space="preserve">and the </w:t>
      </w:r>
      <w:r w:rsidR="00C61174">
        <w:rPr>
          <w:sz w:val="22"/>
          <w:szCs w:val="22"/>
          <w:lang w:eastAsia="zh-CN"/>
        </w:rPr>
        <w:t>requested</w:t>
      </w:r>
      <w:r w:rsidR="006712B6" w:rsidRPr="003314A8">
        <w:rPr>
          <w:sz w:val="22"/>
          <w:szCs w:val="22"/>
          <w:lang w:eastAsia="zh-CN"/>
        </w:rPr>
        <w:t xml:space="preserve"> actions fo</w:t>
      </w:r>
      <w:r w:rsidR="00E10725">
        <w:rPr>
          <w:sz w:val="22"/>
          <w:szCs w:val="22"/>
          <w:lang w:eastAsia="zh-CN"/>
        </w:rPr>
        <w:t>r</w:t>
      </w:r>
      <w:r w:rsidR="006712B6" w:rsidRPr="003314A8">
        <w:rPr>
          <w:sz w:val="22"/>
          <w:szCs w:val="22"/>
          <w:lang w:eastAsia="zh-CN"/>
        </w:rPr>
        <w:t xml:space="preserve"> RAN1 are </w:t>
      </w:r>
      <w:r w:rsidR="003314A8">
        <w:rPr>
          <w:sz w:val="22"/>
          <w:szCs w:val="22"/>
          <w:lang w:eastAsia="zh-CN"/>
        </w:rPr>
        <w:t xml:space="preserve">listed </w:t>
      </w:r>
      <w:r w:rsidR="006712B6" w:rsidRPr="003314A8">
        <w:rPr>
          <w:sz w:val="22"/>
          <w:szCs w:val="22"/>
          <w:lang w:eastAsia="zh-CN"/>
        </w:rPr>
        <w:t>as follows:</w:t>
      </w:r>
    </w:p>
    <w:p w14:paraId="5B2A9ED2" w14:textId="0FBBC52F" w:rsidR="006712B6" w:rsidRPr="006712B6" w:rsidRDefault="006712B6" w:rsidP="006712B6">
      <w:pPr>
        <w:spacing w:after="120"/>
        <w:ind w:left="993" w:hanging="993"/>
        <w:rPr>
          <w:rFonts w:ascii="Arial" w:hAnsi="Arial" w:cs="Arial"/>
          <w:i/>
        </w:rPr>
      </w:pPr>
      <w:r w:rsidRPr="006712B6">
        <w:rPr>
          <w:rFonts w:ascii="Arial" w:hAnsi="Arial" w:cs="Arial"/>
          <w:b/>
          <w:i/>
          <w:shd w:val="clear" w:color="auto" w:fill="00B050"/>
        </w:rPr>
        <w:t>ACTION</w:t>
      </w:r>
      <w:r w:rsidRPr="006712B6">
        <w:rPr>
          <w:rFonts w:ascii="Arial" w:hAnsi="Arial" w:cs="Arial"/>
          <w:b/>
          <w:i/>
        </w:rPr>
        <w:t xml:space="preserve">: </w:t>
      </w:r>
      <w:r w:rsidRPr="006712B6">
        <w:rPr>
          <w:rFonts w:ascii="Arial" w:hAnsi="Arial" w:cs="Arial"/>
          <w:b/>
          <w:i/>
        </w:rPr>
        <w:tab/>
      </w:r>
      <w:r w:rsidRPr="006712B6">
        <w:rPr>
          <w:rFonts w:ascii="Arial" w:hAnsi="Arial" w:cs="Arial"/>
          <w:i/>
        </w:rPr>
        <w:t>RAN2 respectfully asks RAN1 to take the above information into account and study solutions for intra-UE traffic prioritization for the following five scenarios:</w:t>
      </w:r>
    </w:p>
    <w:p w14:paraId="0D1BC804" w14:textId="77777777" w:rsidR="006712B6" w:rsidRPr="006712B6" w:rsidRDefault="006712B6" w:rsidP="00DB5DE2">
      <w:pPr>
        <w:numPr>
          <w:ilvl w:val="1"/>
          <w:numId w:val="3"/>
        </w:numPr>
        <w:tabs>
          <w:tab w:val="center" w:pos="4153"/>
          <w:tab w:val="right" w:pos="8306"/>
        </w:tabs>
        <w:spacing w:after="120"/>
        <w:jc w:val="both"/>
        <w:rPr>
          <w:rFonts w:ascii="Arial" w:hAnsi="Arial" w:cs="Arial"/>
          <w:i/>
          <w:lang w:val="en-US"/>
        </w:rPr>
      </w:pPr>
      <w:r w:rsidRPr="006712B6">
        <w:rPr>
          <w:rFonts w:ascii="Arial" w:hAnsi="Arial" w:cs="Arial"/>
          <w:i/>
          <w:lang w:val="en-US"/>
        </w:rPr>
        <w:t>Scenario 1: Intra-UE DL Prioritization</w:t>
      </w:r>
    </w:p>
    <w:p w14:paraId="7DD5003D" w14:textId="77777777" w:rsidR="006712B6" w:rsidRPr="006712B6" w:rsidRDefault="006712B6" w:rsidP="00DB5DE2">
      <w:pPr>
        <w:numPr>
          <w:ilvl w:val="1"/>
          <w:numId w:val="3"/>
        </w:numPr>
        <w:tabs>
          <w:tab w:val="center" w:pos="4153"/>
          <w:tab w:val="right" w:pos="8306"/>
        </w:tabs>
        <w:spacing w:after="120"/>
        <w:jc w:val="both"/>
        <w:rPr>
          <w:rFonts w:ascii="Arial" w:hAnsi="Arial" w:cs="Arial"/>
          <w:i/>
          <w:lang w:val="en-US"/>
        </w:rPr>
      </w:pPr>
      <w:r w:rsidRPr="006712B6">
        <w:rPr>
          <w:rFonts w:ascii="Arial" w:hAnsi="Arial" w:cs="Arial"/>
          <w:i/>
          <w:lang w:val="en-US"/>
        </w:rPr>
        <w:t>Scenario 2: Intra-UE UL Prioritization – Resource Conflict between Configured and Dynamic Grant</w:t>
      </w:r>
    </w:p>
    <w:p w14:paraId="6F772C9A" w14:textId="77777777" w:rsidR="006712B6" w:rsidRPr="006712B6" w:rsidRDefault="006712B6" w:rsidP="00DB5DE2">
      <w:pPr>
        <w:numPr>
          <w:ilvl w:val="1"/>
          <w:numId w:val="3"/>
        </w:numPr>
        <w:tabs>
          <w:tab w:val="center" w:pos="4153"/>
          <w:tab w:val="right" w:pos="8306"/>
        </w:tabs>
        <w:spacing w:after="120"/>
        <w:jc w:val="both"/>
        <w:rPr>
          <w:rFonts w:ascii="Arial" w:hAnsi="Arial" w:cs="Arial"/>
          <w:i/>
          <w:lang w:val="en-US"/>
        </w:rPr>
      </w:pPr>
      <w:r w:rsidRPr="006712B6">
        <w:rPr>
          <w:rFonts w:ascii="Arial" w:hAnsi="Arial" w:cs="Arial"/>
          <w:i/>
          <w:lang w:val="en-US"/>
        </w:rPr>
        <w:t>Scenario 3: Intra-UE UL Prioritization – Resource Conflict between Dynamic Grants</w:t>
      </w:r>
    </w:p>
    <w:p w14:paraId="49F7074E" w14:textId="77777777" w:rsidR="006712B6" w:rsidRPr="006712B6" w:rsidRDefault="006712B6" w:rsidP="00DB5DE2">
      <w:pPr>
        <w:numPr>
          <w:ilvl w:val="1"/>
          <w:numId w:val="3"/>
        </w:numPr>
        <w:tabs>
          <w:tab w:val="center" w:pos="4153"/>
          <w:tab w:val="right" w:pos="8306"/>
        </w:tabs>
        <w:spacing w:after="120"/>
        <w:jc w:val="both"/>
        <w:rPr>
          <w:rFonts w:ascii="Arial" w:hAnsi="Arial" w:cs="Arial"/>
          <w:i/>
          <w:lang w:val="en-US"/>
        </w:rPr>
      </w:pPr>
      <w:r w:rsidRPr="006712B6">
        <w:rPr>
          <w:rFonts w:ascii="Arial" w:hAnsi="Arial" w:cs="Arial"/>
          <w:i/>
          <w:lang w:val="en-US"/>
        </w:rPr>
        <w:t>Scenario 4: Intra-UE UL Prioritization – Resource Conflict between Control Channel and Control Channel</w:t>
      </w:r>
    </w:p>
    <w:p w14:paraId="24E022D0" w14:textId="77777777" w:rsidR="006712B6" w:rsidRPr="006712B6" w:rsidRDefault="006712B6" w:rsidP="00DB5DE2">
      <w:pPr>
        <w:numPr>
          <w:ilvl w:val="1"/>
          <w:numId w:val="3"/>
        </w:numPr>
        <w:tabs>
          <w:tab w:val="center" w:pos="4153"/>
          <w:tab w:val="right" w:pos="8306"/>
        </w:tabs>
        <w:spacing w:after="120"/>
        <w:jc w:val="both"/>
        <w:rPr>
          <w:rFonts w:ascii="Arial" w:hAnsi="Arial" w:cs="Arial"/>
          <w:i/>
          <w:lang w:val="en-US"/>
        </w:rPr>
      </w:pPr>
      <w:r w:rsidRPr="006712B6">
        <w:rPr>
          <w:rFonts w:ascii="Arial" w:hAnsi="Arial" w:cs="Arial"/>
          <w:i/>
          <w:lang w:val="en-US"/>
        </w:rPr>
        <w:t>Scenario 5: Intra-UE UL Prioritization – Resource Conflict between Control Channel and Data Channel</w:t>
      </w:r>
    </w:p>
    <w:p w14:paraId="45A4597B" w14:textId="77777777" w:rsidR="006712B6" w:rsidRPr="006712B6" w:rsidRDefault="006712B6" w:rsidP="006712B6">
      <w:pPr>
        <w:tabs>
          <w:tab w:val="center" w:pos="4153"/>
          <w:tab w:val="right" w:pos="8306"/>
        </w:tabs>
        <w:spacing w:after="120"/>
        <w:ind w:left="2073"/>
        <w:jc w:val="both"/>
        <w:rPr>
          <w:rFonts w:ascii="Arial" w:hAnsi="Arial" w:cs="Arial"/>
          <w:i/>
          <w:lang w:val="en-US"/>
        </w:rPr>
      </w:pPr>
    </w:p>
    <w:p w14:paraId="4D09AE4E" w14:textId="77777777" w:rsidR="006712B6" w:rsidRPr="006712B6" w:rsidRDefault="006712B6" w:rsidP="006712B6">
      <w:pPr>
        <w:tabs>
          <w:tab w:val="center" w:pos="4153"/>
          <w:tab w:val="right" w:pos="8306"/>
        </w:tabs>
        <w:spacing w:after="120"/>
        <w:ind w:left="720"/>
        <w:jc w:val="both"/>
        <w:rPr>
          <w:rFonts w:ascii="Arial" w:hAnsi="Arial" w:cs="Arial"/>
          <w:i/>
          <w:lang w:val="en-US"/>
        </w:rPr>
      </w:pPr>
      <w:r w:rsidRPr="006712B6">
        <w:rPr>
          <w:rFonts w:ascii="Arial" w:hAnsi="Arial" w:cs="Arial"/>
          <w:i/>
          <w:lang w:val="en-US"/>
        </w:rPr>
        <w:t>In addition, RAN1 may also consider studying the following scenarios:</w:t>
      </w:r>
    </w:p>
    <w:p w14:paraId="0770D263" w14:textId="77777777" w:rsidR="006712B6" w:rsidRPr="006712B6" w:rsidRDefault="006712B6" w:rsidP="00DB5DE2">
      <w:pPr>
        <w:numPr>
          <w:ilvl w:val="1"/>
          <w:numId w:val="3"/>
        </w:numPr>
        <w:tabs>
          <w:tab w:val="center" w:pos="4153"/>
          <w:tab w:val="right" w:pos="8306"/>
        </w:tabs>
        <w:spacing w:after="120"/>
        <w:jc w:val="both"/>
        <w:rPr>
          <w:rFonts w:ascii="Arial" w:hAnsi="Arial" w:cs="Arial"/>
          <w:i/>
          <w:lang w:val="en-US"/>
        </w:rPr>
      </w:pPr>
      <w:r w:rsidRPr="006712B6">
        <w:rPr>
          <w:rFonts w:ascii="Arial" w:hAnsi="Arial" w:cs="Arial"/>
          <w:i/>
          <w:lang w:val="en-US"/>
        </w:rPr>
        <w:t xml:space="preserve">Scenario 6: Intra-UE UL Prioritization – CA-based Concurrent Transmission with Power Limitation </w:t>
      </w:r>
    </w:p>
    <w:p w14:paraId="0E43D099" w14:textId="77777777" w:rsidR="006712B6" w:rsidRPr="006712B6" w:rsidRDefault="006712B6" w:rsidP="00DB5DE2">
      <w:pPr>
        <w:numPr>
          <w:ilvl w:val="1"/>
          <w:numId w:val="3"/>
        </w:numPr>
        <w:tabs>
          <w:tab w:val="center" w:pos="4153"/>
          <w:tab w:val="right" w:pos="8306"/>
        </w:tabs>
        <w:spacing w:after="120"/>
        <w:jc w:val="both"/>
        <w:rPr>
          <w:rFonts w:ascii="Arial" w:hAnsi="Arial" w:cs="Arial"/>
          <w:i/>
          <w:lang w:val="en-US"/>
        </w:rPr>
      </w:pPr>
      <w:r w:rsidRPr="006712B6">
        <w:rPr>
          <w:rFonts w:ascii="Arial" w:hAnsi="Arial" w:cs="Arial"/>
          <w:i/>
          <w:lang w:val="en-US"/>
        </w:rPr>
        <w:t>Scenario 7: Intra-UE UL Prioritization – Power Control for Traffics with Different Priorities</w:t>
      </w:r>
    </w:p>
    <w:p w14:paraId="04498287" w14:textId="03F4A4B0" w:rsidR="00460951" w:rsidRPr="00460951" w:rsidRDefault="00460951" w:rsidP="0071475D">
      <w:pPr>
        <w:jc w:val="both"/>
        <w:rPr>
          <w:sz w:val="22"/>
          <w:lang w:eastAsia="zh-CN"/>
        </w:rPr>
      </w:pPr>
      <w:r w:rsidRPr="00460951">
        <w:rPr>
          <w:sz w:val="22"/>
          <w:lang w:eastAsia="zh-CN"/>
        </w:rPr>
        <w:t xml:space="preserve">As concluded from </w:t>
      </w:r>
      <w:r w:rsidR="006712B6">
        <w:rPr>
          <w:sz w:val="22"/>
          <w:lang w:eastAsia="zh-CN"/>
        </w:rPr>
        <w:t>RAN2</w:t>
      </w:r>
      <w:r w:rsidRPr="00460951">
        <w:rPr>
          <w:sz w:val="22"/>
          <w:lang w:eastAsia="zh-CN"/>
        </w:rPr>
        <w:t xml:space="preserve"> discussions,</w:t>
      </w:r>
      <w:r w:rsidR="006712B6">
        <w:rPr>
          <w:sz w:val="22"/>
          <w:lang w:eastAsia="zh-CN"/>
        </w:rPr>
        <w:t xml:space="preserve"> RAN1 should be involved in all these scenarios and the first five </w:t>
      </w:r>
      <w:r w:rsidR="00AE514F">
        <w:rPr>
          <w:sz w:val="22"/>
          <w:lang w:eastAsia="zh-CN"/>
        </w:rPr>
        <w:t xml:space="preserve">scenarios </w:t>
      </w:r>
      <w:r w:rsidR="006712B6">
        <w:rPr>
          <w:sz w:val="22"/>
          <w:lang w:eastAsia="zh-CN"/>
        </w:rPr>
        <w:t xml:space="preserve">are with high priority. In this contribution, we will </w:t>
      </w:r>
      <w:r w:rsidR="009855CF">
        <w:rPr>
          <w:sz w:val="22"/>
          <w:lang w:eastAsia="zh-CN"/>
        </w:rPr>
        <w:t xml:space="preserve">start </w:t>
      </w:r>
      <w:r w:rsidR="00F13273">
        <w:rPr>
          <w:sz w:val="22"/>
          <w:lang w:eastAsia="zh-CN"/>
        </w:rPr>
        <w:t>our discussion on the high priority scenarios</w:t>
      </w:r>
      <w:r w:rsidR="002071C3">
        <w:rPr>
          <w:sz w:val="22"/>
          <w:lang w:eastAsia="zh-CN"/>
        </w:rPr>
        <w:t xml:space="preserve"> [</w:t>
      </w:r>
      <w:r w:rsidR="00AE514F">
        <w:rPr>
          <w:sz w:val="22"/>
          <w:lang w:eastAsia="zh-CN"/>
        </w:rPr>
        <w:t>2</w:t>
      </w:r>
      <w:r w:rsidR="002071C3">
        <w:rPr>
          <w:sz w:val="22"/>
          <w:lang w:eastAsia="zh-CN"/>
        </w:rPr>
        <w:t>]</w:t>
      </w:r>
      <w:r w:rsidR="00EE7BC7">
        <w:rPr>
          <w:sz w:val="22"/>
          <w:lang w:eastAsia="zh-CN"/>
        </w:rPr>
        <w:t xml:space="preserve">, their related issues and </w:t>
      </w:r>
      <w:r w:rsidR="00AE514F">
        <w:rPr>
          <w:sz w:val="22"/>
          <w:lang w:eastAsia="zh-CN"/>
        </w:rPr>
        <w:t xml:space="preserve">potential </w:t>
      </w:r>
      <w:r w:rsidR="00EE7BC7">
        <w:rPr>
          <w:sz w:val="22"/>
          <w:lang w:eastAsia="zh-CN"/>
        </w:rPr>
        <w:t>impacts on RAN1</w:t>
      </w:r>
      <w:r w:rsidR="00AE514F">
        <w:rPr>
          <w:sz w:val="22"/>
          <w:lang w:eastAsia="zh-CN"/>
        </w:rPr>
        <w:t xml:space="preserve"> work</w:t>
      </w:r>
      <w:r w:rsidR="00F13273">
        <w:rPr>
          <w:sz w:val="22"/>
          <w:lang w:eastAsia="zh-CN"/>
        </w:rPr>
        <w:t>.</w:t>
      </w:r>
      <w:r w:rsidR="0071475D">
        <w:rPr>
          <w:sz w:val="22"/>
          <w:lang w:eastAsia="zh-CN"/>
        </w:rPr>
        <w:t xml:space="preserve"> </w:t>
      </w:r>
      <w:r w:rsidR="00EE7BC7">
        <w:rPr>
          <w:sz w:val="22"/>
          <w:lang w:eastAsia="zh-CN"/>
        </w:rPr>
        <w:t>S</w:t>
      </w:r>
      <w:r w:rsidR="0071475D">
        <w:rPr>
          <w:sz w:val="22"/>
          <w:lang w:eastAsia="zh-CN"/>
        </w:rPr>
        <w:t>cenario 6</w:t>
      </w:r>
      <w:r w:rsidR="009855CF">
        <w:rPr>
          <w:sz w:val="22"/>
          <w:lang w:eastAsia="zh-CN"/>
        </w:rPr>
        <w:t xml:space="preserve"> and Scenario 7 are included in the discussion as well</w:t>
      </w:r>
      <w:r w:rsidR="00CB3E15">
        <w:rPr>
          <w:sz w:val="22"/>
          <w:lang w:eastAsia="zh-CN"/>
        </w:rPr>
        <w:t>.</w:t>
      </w:r>
    </w:p>
    <w:p w14:paraId="20C9A3FB" w14:textId="0860AB3A" w:rsidR="0018494D" w:rsidRPr="009A695D" w:rsidRDefault="00E403C0" w:rsidP="00417EB7">
      <w:pPr>
        <w:jc w:val="both"/>
        <w:rPr>
          <w:sz w:val="22"/>
          <w:lang w:eastAsia="zh-CN"/>
        </w:rPr>
      </w:pPr>
      <w:r w:rsidRPr="009A695D">
        <w:rPr>
          <w:sz w:val="22"/>
          <w:lang w:eastAsia="zh-CN"/>
        </w:rPr>
        <w:t xml:space="preserve"> </w:t>
      </w:r>
    </w:p>
    <w:p w14:paraId="47CD6562" w14:textId="2E9AADF9" w:rsidR="00541668" w:rsidRPr="009A695D" w:rsidRDefault="002C2C12" w:rsidP="00541668">
      <w:pPr>
        <w:pStyle w:val="Heading1"/>
      </w:pPr>
      <w:r w:rsidRPr="009A695D">
        <w:lastRenderedPageBreak/>
        <w:t>2</w:t>
      </w:r>
      <w:r w:rsidR="00541668" w:rsidRPr="009A695D">
        <w:tab/>
      </w:r>
      <w:r w:rsidR="00682CB5" w:rsidRPr="009A695D">
        <w:t>D</w:t>
      </w:r>
      <w:r w:rsidR="00F13273">
        <w:t>iscussion</w:t>
      </w:r>
      <w:r w:rsidR="00682CB5" w:rsidRPr="009A695D">
        <w:t xml:space="preserve"> on </w:t>
      </w:r>
      <w:r w:rsidR="00DD1EF3">
        <w:t xml:space="preserve">intra-UE </w:t>
      </w:r>
      <w:r w:rsidR="00F13273">
        <w:t>DL</w:t>
      </w:r>
      <w:r w:rsidR="00DD1EF3">
        <w:t xml:space="preserve"> prioritization</w:t>
      </w:r>
      <w:r w:rsidR="00976B4A">
        <w:t xml:space="preserve"> (Scenario 1)</w:t>
      </w:r>
    </w:p>
    <w:p w14:paraId="043351E4" w14:textId="0F0CB994" w:rsidR="00A403DD" w:rsidRDefault="00B06993" w:rsidP="00A403DD">
      <w:pPr>
        <w:jc w:val="both"/>
        <w:rPr>
          <w:sz w:val="22"/>
          <w:szCs w:val="22"/>
          <w:lang w:val="en-US"/>
        </w:rPr>
      </w:pPr>
      <w:bookmarkStart w:id="2" w:name="_Toc415085486"/>
      <w:bookmarkStart w:id="3" w:name="_Toc503902285"/>
      <w:r>
        <w:rPr>
          <w:sz w:val="22"/>
          <w:szCs w:val="22"/>
        </w:rPr>
        <w:t xml:space="preserve">One scenario related to intra-UE DL prioritization is included in </w:t>
      </w:r>
      <w:r w:rsidR="00A403DD">
        <w:rPr>
          <w:sz w:val="22"/>
          <w:szCs w:val="22"/>
          <w:lang w:val="en-US"/>
        </w:rPr>
        <w:t xml:space="preserve">[2] </w:t>
      </w:r>
      <w:r>
        <w:rPr>
          <w:sz w:val="22"/>
          <w:szCs w:val="22"/>
          <w:lang w:val="en-US"/>
        </w:rPr>
        <w:t xml:space="preserve">and </w:t>
      </w:r>
      <w:r w:rsidR="00A403DD">
        <w:rPr>
          <w:sz w:val="22"/>
          <w:szCs w:val="22"/>
          <w:lang w:val="en-US"/>
        </w:rPr>
        <w:t>t</w:t>
      </w:r>
      <w:r w:rsidR="00A403DD" w:rsidRPr="00A403DD">
        <w:rPr>
          <w:sz w:val="22"/>
          <w:szCs w:val="22"/>
          <w:lang w:val="en-US"/>
        </w:rPr>
        <w:t xml:space="preserve">his scenario considers a case where a UE has sequentially received two DL assignments </w:t>
      </w:r>
      <w:r w:rsidR="005D6CE8">
        <w:rPr>
          <w:sz w:val="22"/>
          <w:szCs w:val="22"/>
          <w:lang w:val="en-US"/>
        </w:rPr>
        <w:t>scheduling</w:t>
      </w:r>
      <w:r w:rsidR="00A87463">
        <w:rPr>
          <w:sz w:val="22"/>
          <w:szCs w:val="22"/>
          <w:lang w:val="en-US"/>
        </w:rPr>
        <w:t xml:space="preserve"> PDSCHs with</w:t>
      </w:r>
      <w:r w:rsidR="005D6CE8" w:rsidRPr="00A403DD">
        <w:rPr>
          <w:sz w:val="22"/>
          <w:szCs w:val="22"/>
          <w:lang w:val="en-US"/>
        </w:rPr>
        <w:t xml:space="preserve"> </w:t>
      </w:r>
      <w:r w:rsidR="00A403DD" w:rsidRPr="00A403DD">
        <w:rPr>
          <w:sz w:val="22"/>
          <w:szCs w:val="22"/>
          <w:lang w:val="en-US"/>
        </w:rPr>
        <w:t xml:space="preserve">overlapping radio resources in time. </w:t>
      </w:r>
      <w:r w:rsidR="00837CCC">
        <w:rPr>
          <w:sz w:val="22"/>
          <w:szCs w:val="22"/>
          <w:lang w:val="en-US"/>
        </w:rPr>
        <w:t xml:space="preserve">As clearly indicated in the </w:t>
      </w:r>
      <w:r w:rsidR="00656526">
        <w:rPr>
          <w:sz w:val="22"/>
          <w:szCs w:val="22"/>
          <w:lang w:val="en-US"/>
        </w:rPr>
        <w:t xml:space="preserve">LS, RAN2 has </w:t>
      </w:r>
      <w:r w:rsidR="00837CCC">
        <w:rPr>
          <w:sz w:val="22"/>
          <w:szCs w:val="22"/>
          <w:lang w:val="en-US"/>
        </w:rPr>
        <w:t xml:space="preserve">already </w:t>
      </w:r>
      <w:r w:rsidR="00656526">
        <w:rPr>
          <w:sz w:val="22"/>
          <w:szCs w:val="22"/>
          <w:lang w:val="en-US"/>
        </w:rPr>
        <w:t xml:space="preserve">taken the assumption that </w:t>
      </w:r>
      <w:r w:rsidR="00A403DD" w:rsidRPr="00A403DD">
        <w:rPr>
          <w:sz w:val="22"/>
          <w:szCs w:val="22"/>
          <w:lang w:val="en-US"/>
        </w:rPr>
        <w:t xml:space="preserve">the later DL assignment has </w:t>
      </w:r>
      <w:r w:rsidR="00824E93">
        <w:rPr>
          <w:sz w:val="22"/>
          <w:szCs w:val="22"/>
          <w:lang w:val="en-US"/>
        </w:rPr>
        <w:t xml:space="preserve">higher </w:t>
      </w:r>
      <w:r w:rsidR="00A403DD" w:rsidRPr="00A403DD">
        <w:rPr>
          <w:sz w:val="22"/>
          <w:szCs w:val="22"/>
          <w:lang w:val="en-US"/>
        </w:rPr>
        <w:t>priority over the earlier DL assignment</w:t>
      </w:r>
      <w:r>
        <w:rPr>
          <w:sz w:val="22"/>
          <w:szCs w:val="22"/>
          <w:lang w:val="en-US"/>
        </w:rPr>
        <w:t xml:space="preserve">. This </w:t>
      </w:r>
      <w:r w:rsidR="00837CCC">
        <w:rPr>
          <w:sz w:val="22"/>
          <w:szCs w:val="22"/>
          <w:lang w:val="en-US"/>
        </w:rPr>
        <w:t>is a reasonable assumption for gNB implementation</w:t>
      </w:r>
      <w:r w:rsidR="00C21F79">
        <w:rPr>
          <w:sz w:val="22"/>
          <w:szCs w:val="22"/>
          <w:lang w:val="en-US"/>
        </w:rPr>
        <w:t>, because the gNB would not send the later DL assignment if it does not have a higher priority</w:t>
      </w:r>
      <w:r w:rsidR="00837CCC">
        <w:rPr>
          <w:sz w:val="22"/>
          <w:szCs w:val="22"/>
          <w:lang w:val="en-US"/>
        </w:rPr>
        <w:t>. As the first step</w:t>
      </w:r>
      <w:r>
        <w:rPr>
          <w:sz w:val="22"/>
          <w:szCs w:val="22"/>
          <w:lang w:val="en-US"/>
        </w:rPr>
        <w:t>,</w:t>
      </w:r>
      <w:r w:rsidR="00837CCC">
        <w:rPr>
          <w:sz w:val="22"/>
          <w:szCs w:val="22"/>
          <w:lang w:val="en-US"/>
        </w:rPr>
        <w:t xml:space="preserve"> RAN1 should agree this assumption and hence </w:t>
      </w:r>
      <w:r w:rsidR="00656526">
        <w:rPr>
          <w:sz w:val="22"/>
          <w:szCs w:val="22"/>
          <w:lang w:val="en-US"/>
        </w:rPr>
        <w:t>we propose:</w:t>
      </w:r>
    </w:p>
    <w:p w14:paraId="1F22486E" w14:textId="432AD1DD" w:rsidR="00656526" w:rsidRDefault="00656526" w:rsidP="00656526">
      <w:pPr>
        <w:jc w:val="both"/>
        <w:rPr>
          <w:b/>
          <w:bCs/>
          <w:sz w:val="22"/>
          <w:szCs w:val="22"/>
          <w:lang w:eastAsia="zh-CN"/>
        </w:rPr>
      </w:pPr>
      <w:r w:rsidRPr="009C795F">
        <w:rPr>
          <w:b/>
          <w:bCs/>
          <w:sz w:val="22"/>
          <w:szCs w:val="22"/>
          <w:lang w:eastAsia="zh-CN"/>
        </w:rPr>
        <w:t xml:space="preserve">Proposal </w:t>
      </w:r>
      <w:r>
        <w:rPr>
          <w:b/>
          <w:bCs/>
          <w:sz w:val="22"/>
          <w:szCs w:val="22"/>
          <w:lang w:eastAsia="zh-CN"/>
        </w:rPr>
        <w:t>1</w:t>
      </w:r>
      <w:r w:rsidRPr="009C795F">
        <w:rPr>
          <w:b/>
          <w:bCs/>
          <w:sz w:val="22"/>
          <w:szCs w:val="22"/>
          <w:lang w:eastAsia="zh-CN"/>
        </w:rPr>
        <w:t xml:space="preserve">: </w:t>
      </w:r>
      <w:r w:rsidR="00B721C2">
        <w:rPr>
          <w:b/>
          <w:bCs/>
          <w:sz w:val="22"/>
          <w:szCs w:val="22"/>
          <w:lang w:eastAsia="zh-CN"/>
        </w:rPr>
        <w:t xml:space="preserve">If configured for the Rel-16 UE, the </w:t>
      </w:r>
      <w:r w:rsidR="000A6CBB">
        <w:rPr>
          <w:b/>
          <w:bCs/>
          <w:sz w:val="22"/>
          <w:szCs w:val="22"/>
          <w:lang w:eastAsia="zh-CN"/>
        </w:rPr>
        <w:t xml:space="preserve">later </w:t>
      </w:r>
      <w:r>
        <w:rPr>
          <w:b/>
          <w:bCs/>
          <w:sz w:val="22"/>
          <w:szCs w:val="22"/>
          <w:lang w:eastAsia="zh-CN"/>
        </w:rPr>
        <w:t>DL assignment has higher priority than the earlier DL assignment in case a UE receives two DL assignments</w:t>
      </w:r>
      <w:r w:rsidR="008F3468">
        <w:rPr>
          <w:b/>
          <w:bCs/>
          <w:sz w:val="22"/>
          <w:szCs w:val="22"/>
          <w:lang w:eastAsia="zh-CN"/>
        </w:rPr>
        <w:t xml:space="preserve"> that indicate PDSCH resource allocations overlapping in time</w:t>
      </w:r>
      <w:r>
        <w:rPr>
          <w:b/>
          <w:bCs/>
          <w:sz w:val="22"/>
          <w:szCs w:val="22"/>
          <w:lang w:eastAsia="zh-CN"/>
        </w:rPr>
        <w:t>.</w:t>
      </w:r>
    </w:p>
    <w:p w14:paraId="6A104A05" w14:textId="5B20A591" w:rsidR="00656526" w:rsidRDefault="00837CCC" w:rsidP="00A403DD">
      <w:pPr>
        <w:jc w:val="both"/>
        <w:rPr>
          <w:sz w:val="22"/>
          <w:szCs w:val="22"/>
          <w:lang w:val="en-US"/>
        </w:rPr>
      </w:pPr>
      <w:r>
        <w:rPr>
          <w:sz w:val="22"/>
          <w:szCs w:val="22"/>
          <w:lang w:val="en-US"/>
        </w:rPr>
        <w:t xml:space="preserve">As </w:t>
      </w:r>
      <w:r w:rsidR="002C0E82">
        <w:rPr>
          <w:sz w:val="22"/>
          <w:szCs w:val="22"/>
          <w:lang w:val="en-US"/>
        </w:rPr>
        <w:t>a follow</w:t>
      </w:r>
      <w:r w:rsidR="00153B6B">
        <w:rPr>
          <w:sz w:val="22"/>
          <w:szCs w:val="22"/>
          <w:lang w:val="en-US"/>
        </w:rPr>
        <w:t>-</w:t>
      </w:r>
      <w:r w:rsidR="002C0E82">
        <w:rPr>
          <w:sz w:val="22"/>
          <w:szCs w:val="22"/>
          <w:lang w:val="en-US"/>
        </w:rPr>
        <w:t>up</w:t>
      </w:r>
      <w:r>
        <w:rPr>
          <w:sz w:val="22"/>
          <w:szCs w:val="22"/>
          <w:lang w:val="en-US"/>
        </w:rPr>
        <w:t xml:space="preserve"> step</w:t>
      </w:r>
      <w:r w:rsidR="002C0E82">
        <w:rPr>
          <w:sz w:val="22"/>
          <w:szCs w:val="22"/>
          <w:lang w:val="en-US"/>
        </w:rPr>
        <w:t>,</w:t>
      </w:r>
      <w:r>
        <w:rPr>
          <w:sz w:val="22"/>
          <w:szCs w:val="22"/>
          <w:lang w:val="en-US"/>
        </w:rPr>
        <w:t xml:space="preserve"> </w:t>
      </w:r>
      <w:r w:rsidRPr="00A403DD">
        <w:rPr>
          <w:sz w:val="22"/>
          <w:szCs w:val="22"/>
          <w:lang w:val="en-US"/>
        </w:rPr>
        <w:t xml:space="preserve">RAN1 should study </w:t>
      </w:r>
      <w:r w:rsidR="00FB3C0F">
        <w:rPr>
          <w:sz w:val="22"/>
          <w:szCs w:val="22"/>
          <w:lang w:val="en-US"/>
        </w:rPr>
        <w:t xml:space="preserve">the </w:t>
      </w:r>
      <w:r w:rsidR="00807948">
        <w:rPr>
          <w:sz w:val="22"/>
          <w:szCs w:val="22"/>
          <w:lang w:val="en-US"/>
        </w:rPr>
        <w:t>detailed</w:t>
      </w:r>
      <w:r w:rsidR="00FB3C0F">
        <w:rPr>
          <w:sz w:val="22"/>
          <w:szCs w:val="22"/>
          <w:lang w:val="en-US"/>
        </w:rPr>
        <w:t xml:space="preserve"> UE behavior when</w:t>
      </w:r>
      <w:r w:rsidRPr="00A403DD">
        <w:rPr>
          <w:sz w:val="22"/>
          <w:szCs w:val="22"/>
          <w:lang w:val="en-US"/>
        </w:rPr>
        <w:t xml:space="preserve"> prioritizin</w:t>
      </w:r>
      <w:r>
        <w:rPr>
          <w:sz w:val="22"/>
          <w:szCs w:val="22"/>
          <w:lang w:val="en-US"/>
        </w:rPr>
        <w:t xml:space="preserve">g later received DL assignments. </w:t>
      </w:r>
      <w:r w:rsidR="00807948">
        <w:rPr>
          <w:sz w:val="22"/>
          <w:szCs w:val="22"/>
          <w:lang w:val="en-US"/>
        </w:rPr>
        <w:t>To do so</w:t>
      </w:r>
      <w:r>
        <w:rPr>
          <w:sz w:val="22"/>
          <w:szCs w:val="22"/>
          <w:lang w:val="en-US"/>
        </w:rPr>
        <w:t>, we need to separate</w:t>
      </w:r>
      <w:r w:rsidR="00E50C33">
        <w:rPr>
          <w:sz w:val="22"/>
          <w:szCs w:val="22"/>
          <w:lang w:val="en-US"/>
        </w:rPr>
        <w:t xml:space="preserve">ly investigate two </w:t>
      </w:r>
      <w:r w:rsidR="002C0E82">
        <w:rPr>
          <w:sz w:val="22"/>
          <w:szCs w:val="22"/>
          <w:lang w:val="en-US"/>
        </w:rPr>
        <w:t xml:space="preserve">different </w:t>
      </w:r>
      <w:r w:rsidR="00E50C33">
        <w:rPr>
          <w:sz w:val="22"/>
          <w:szCs w:val="22"/>
          <w:lang w:val="en-US"/>
        </w:rPr>
        <w:t xml:space="preserve">cases </w:t>
      </w:r>
      <w:r w:rsidR="002C0E82">
        <w:rPr>
          <w:sz w:val="22"/>
          <w:szCs w:val="22"/>
          <w:lang w:val="en-US"/>
        </w:rPr>
        <w:t>in terms of</w:t>
      </w:r>
      <w:r w:rsidR="00E50C33">
        <w:rPr>
          <w:sz w:val="22"/>
          <w:szCs w:val="22"/>
          <w:lang w:val="en-US"/>
        </w:rPr>
        <w:t xml:space="preserve"> UE capability of simultaneous reception of multiple PDSCH</w:t>
      </w:r>
      <w:r w:rsidR="00153B6B">
        <w:rPr>
          <w:sz w:val="22"/>
          <w:szCs w:val="22"/>
          <w:lang w:val="en-US"/>
        </w:rPr>
        <w:t>s</w:t>
      </w:r>
      <w:r w:rsidR="00E50C33">
        <w:rPr>
          <w:sz w:val="22"/>
          <w:szCs w:val="22"/>
          <w:lang w:val="en-US"/>
        </w:rPr>
        <w:t>:</w:t>
      </w:r>
    </w:p>
    <w:p w14:paraId="3697E4F0" w14:textId="4142CC3A" w:rsidR="00E50C33" w:rsidRDefault="00E50C33" w:rsidP="00DB5DE2">
      <w:pPr>
        <w:pStyle w:val="ListParagraph"/>
        <w:numPr>
          <w:ilvl w:val="0"/>
          <w:numId w:val="4"/>
        </w:numPr>
        <w:jc w:val="both"/>
        <w:rPr>
          <w:sz w:val="22"/>
          <w:szCs w:val="22"/>
          <w:lang w:val="en-US"/>
        </w:rPr>
      </w:pPr>
      <w:r>
        <w:rPr>
          <w:sz w:val="22"/>
          <w:szCs w:val="22"/>
          <w:lang w:val="en-US"/>
        </w:rPr>
        <w:t>Case 1: UE is capable of simultaneously receiving multiple PDSCH</w:t>
      </w:r>
      <w:r w:rsidR="00F804FC">
        <w:rPr>
          <w:sz w:val="22"/>
          <w:szCs w:val="22"/>
          <w:lang w:val="en-US"/>
        </w:rPr>
        <w:t>s</w:t>
      </w:r>
      <w:r>
        <w:rPr>
          <w:sz w:val="22"/>
          <w:szCs w:val="22"/>
          <w:lang w:val="en-US"/>
        </w:rPr>
        <w:t xml:space="preserve"> and the resource</w:t>
      </w:r>
      <w:r w:rsidR="00F804FC">
        <w:rPr>
          <w:sz w:val="22"/>
          <w:szCs w:val="22"/>
          <w:lang w:val="en-US"/>
        </w:rPr>
        <w:t>s</w:t>
      </w:r>
      <w:r>
        <w:rPr>
          <w:sz w:val="22"/>
          <w:szCs w:val="22"/>
          <w:lang w:val="en-US"/>
        </w:rPr>
        <w:t xml:space="preserve"> for different PDSCH</w:t>
      </w:r>
      <w:r w:rsidR="00F804FC">
        <w:rPr>
          <w:sz w:val="22"/>
          <w:szCs w:val="22"/>
          <w:lang w:val="en-US"/>
        </w:rPr>
        <w:t>s</w:t>
      </w:r>
      <w:r>
        <w:rPr>
          <w:sz w:val="22"/>
          <w:szCs w:val="22"/>
          <w:lang w:val="en-US"/>
        </w:rPr>
        <w:t xml:space="preserve"> are not overlapping in frequency;</w:t>
      </w:r>
    </w:p>
    <w:p w14:paraId="720692A6" w14:textId="47E4B995" w:rsidR="00E50C33" w:rsidRPr="00E50C33" w:rsidRDefault="00E50C33" w:rsidP="00DB5DE2">
      <w:pPr>
        <w:pStyle w:val="ListParagraph"/>
        <w:numPr>
          <w:ilvl w:val="0"/>
          <w:numId w:val="4"/>
        </w:numPr>
        <w:jc w:val="both"/>
        <w:rPr>
          <w:sz w:val="22"/>
          <w:szCs w:val="22"/>
          <w:lang w:val="en-US"/>
        </w:rPr>
      </w:pPr>
      <w:r>
        <w:rPr>
          <w:sz w:val="22"/>
          <w:szCs w:val="22"/>
          <w:lang w:val="en-US"/>
        </w:rPr>
        <w:t>Case 2: UE is not able to simultaneously receive multiple PDSCH</w:t>
      </w:r>
      <w:r w:rsidR="00F804FC">
        <w:rPr>
          <w:sz w:val="22"/>
          <w:szCs w:val="22"/>
          <w:lang w:val="en-US"/>
        </w:rPr>
        <w:t>s</w:t>
      </w:r>
      <w:r>
        <w:rPr>
          <w:sz w:val="22"/>
          <w:szCs w:val="22"/>
          <w:lang w:val="en-US"/>
        </w:rPr>
        <w:t xml:space="preserve"> and/or the resource</w:t>
      </w:r>
      <w:r w:rsidR="00F804FC">
        <w:rPr>
          <w:sz w:val="22"/>
          <w:szCs w:val="22"/>
          <w:lang w:val="en-US"/>
        </w:rPr>
        <w:t>s</w:t>
      </w:r>
      <w:r>
        <w:rPr>
          <w:sz w:val="22"/>
          <w:szCs w:val="22"/>
          <w:lang w:val="en-US"/>
        </w:rPr>
        <w:t xml:space="preserve"> for different PDSCH</w:t>
      </w:r>
      <w:r w:rsidR="00F804FC">
        <w:rPr>
          <w:sz w:val="22"/>
          <w:szCs w:val="22"/>
          <w:lang w:val="en-US"/>
        </w:rPr>
        <w:t>s</w:t>
      </w:r>
      <w:r>
        <w:rPr>
          <w:sz w:val="22"/>
          <w:szCs w:val="22"/>
          <w:lang w:val="en-US"/>
        </w:rPr>
        <w:t xml:space="preserve"> are overlapping in frequency.</w:t>
      </w:r>
    </w:p>
    <w:p w14:paraId="78C83BB9" w14:textId="2DFD9B7C" w:rsidR="00656526" w:rsidRDefault="00E50C33" w:rsidP="00A403DD">
      <w:pPr>
        <w:jc w:val="both"/>
        <w:rPr>
          <w:sz w:val="22"/>
          <w:szCs w:val="22"/>
          <w:lang w:val="en-US"/>
        </w:rPr>
      </w:pPr>
      <w:r>
        <w:rPr>
          <w:sz w:val="22"/>
          <w:szCs w:val="22"/>
          <w:lang w:val="en-US"/>
        </w:rPr>
        <w:t>For Case 1, UE can decode multiple PDSCH</w:t>
      </w:r>
      <w:r w:rsidR="00C509B3">
        <w:rPr>
          <w:sz w:val="22"/>
          <w:szCs w:val="22"/>
          <w:lang w:val="en-US"/>
        </w:rPr>
        <w:t>s</w:t>
      </w:r>
      <w:r>
        <w:rPr>
          <w:sz w:val="22"/>
          <w:szCs w:val="22"/>
          <w:lang w:val="en-US"/>
        </w:rPr>
        <w:t xml:space="preserve"> </w:t>
      </w:r>
      <w:r w:rsidR="00307661">
        <w:rPr>
          <w:sz w:val="22"/>
          <w:szCs w:val="22"/>
          <w:lang w:val="en-US"/>
        </w:rPr>
        <w:t xml:space="preserve">simultaneously </w:t>
      </w:r>
      <w:r>
        <w:rPr>
          <w:sz w:val="22"/>
          <w:szCs w:val="22"/>
          <w:lang w:val="en-US"/>
        </w:rPr>
        <w:t xml:space="preserve">in a similar way as with a single PDSCH. Such capability </w:t>
      </w:r>
      <w:r w:rsidR="00B632D0">
        <w:rPr>
          <w:sz w:val="22"/>
          <w:szCs w:val="22"/>
          <w:lang w:val="en-US"/>
        </w:rPr>
        <w:t xml:space="preserve">information </w:t>
      </w:r>
      <w:r>
        <w:rPr>
          <w:sz w:val="22"/>
          <w:szCs w:val="22"/>
          <w:lang w:val="en-US"/>
        </w:rPr>
        <w:t xml:space="preserve">should be known by gNB </w:t>
      </w:r>
      <w:r w:rsidR="00062191">
        <w:rPr>
          <w:sz w:val="22"/>
          <w:szCs w:val="22"/>
          <w:lang w:val="en-US"/>
        </w:rPr>
        <w:t xml:space="preserve">for proper resource allocation. </w:t>
      </w:r>
    </w:p>
    <w:p w14:paraId="00B10537" w14:textId="7C0C264C" w:rsidR="00070551" w:rsidRPr="00D651AB" w:rsidRDefault="00AF1D8E" w:rsidP="00A403DD">
      <w:pPr>
        <w:jc w:val="both"/>
        <w:rPr>
          <w:sz w:val="22"/>
          <w:szCs w:val="22"/>
        </w:rPr>
      </w:pPr>
      <w:r>
        <w:rPr>
          <w:sz w:val="22"/>
          <w:szCs w:val="22"/>
          <w:lang w:val="en-US"/>
        </w:rPr>
        <w:t>Case 2</w:t>
      </w:r>
      <w:r w:rsidR="006B3E13">
        <w:rPr>
          <w:sz w:val="22"/>
          <w:szCs w:val="22"/>
          <w:lang w:val="en-US"/>
        </w:rPr>
        <w:t xml:space="preserve"> is more complicated, and this case was discussed during Rel-15 timeframe as well. </w:t>
      </w:r>
      <w:r w:rsidR="006B3E13">
        <w:rPr>
          <w:sz w:val="22"/>
          <w:szCs w:val="22"/>
        </w:rPr>
        <w:t xml:space="preserve">In this case, only one PDSCH can be handled at one time. </w:t>
      </w:r>
      <w:r w:rsidR="00070551" w:rsidRPr="00D651AB">
        <w:rPr>
          <w:sz w:val="22"/>
          <w:szCs w:val="22"/>
        </w:rPr>
        <w:t xml:space="preserve"> </w:t>
      </w:r>
      <w:r w:rsidR="006B3E13">
        <w:rPr>
          <w:sz w:val="22"/>
          <w:szCs w:val="22"/>
        </w:rPr>
        <w:t>Hence,</w:t>
      </w:r>
      <w:r w:rsidR="00070551" w:rsidRPr="00D651AB">
        <w:rPr>
          <w:sz w:val="22"/>
          <w:szCs w:val="22"/>
        </w:rPr>
        <w:t xml:space="preserve"> UE is monitoring PDCCH for </w:t>
      </w:r>
      <w:r w:rsidR="006B3E13">
        <w:rPr>
          <w:sz w:val="22"/>
          <w:szCs w:val="22"/>
        </w:rPr>
        <w:t xml:space="preserve">high priority traffic like </w:t>
      </w:r>
      <w:r w:rsidR="00070551" w:rsidRPr="00D651AB">
        <w:rPr>
          <w:sz w:val="22"/>
          <w:szCs w:val="22"/>
        </w:rPr>
        <w:t xml:space="preserve">URLLC while receiving PDSCH for </w:t>
      </w:r>
      <w:r w:rsidR="006B3E13">
        <w:rPr>
          <w:sz w:val="22"/>
          <w:szCs w:val="22"/>
        </w:rPr>
        <w:t xml:space="preserve">low priority traffic like </w:t>
      </w:r>
      <w:r w:rsidR="00070551" w:rsidRPr="00D651AB">
        <w:rPr>
          <w:sz w:val="22"/>
          <w:szCs w:val="22"/>
        </w:rPr>
        <w:t xml:space="preserve">eMBB, </w:t>
      </w:r>
      <w:r w:rsidR="006B3E13">
        <w:rPr>
          <w:sz w:val="22"/>
          <w:szCs w:val="22"/>
        </w:rPr>
        <w:t>the later DL assignment</w:t>
      </w:r>
      <w:r w:rsidR="00070551" w:rsidRPr="00D651AB">
        <w:rPr>
          <w:sz w:val="22"/>
          <w:szCs w:val="22"/>
        </w:rPr>
        <w:t xml:space="preserve"> could be used as an indication for this UE to stop receiving </w:t>
      </w:r>
      <w:r w:rsidR="00F335BC">
        <w:rPr>
          <w:sz w:val="22"/>
          <w:szCs w:val="22"/>
        </w:rPr>
        <w:t xml:space="preserve">and processing </w:t>
      </w:r>
      <w:r w:rsidR="004B0820">
        <w:rPr>
          <w:sz w:val="22"/>
          <w:szCs w:val="22"/>
        </w:rPr>
        <w:t>the ongoing</w:t>
      </w:r>
      <w:r w:rsidR="00070551" w:rsidRPr="00D651AB">
        <w:rPr>
          <w:sz w:val="22"/>
          <w:szCs w:val="22"/>
        </w:rPr>
        <w:t xml:space="preserve"> PDSCH transmission and </w:t>
      </w:r>
      <w:r w:rsidR="004B0820">
        <w:rPr>
          <w:sz w:val="22"/>
          <w:szCs w:val="22"/>
        </w:rPr>
        <w:t xml:space="preserve">start to </w:t>
      </w:r>
      <w:r w:rsidR="00070551" w:rsidRPr="00D651AB">
        <w:rPr>
          <w:sz w:val="22"/>
          <w:szCs w:val="22"/>
        </w:rPr>
        <w:t xml:space="preserve">receive according to </w:t>
      </w:r>
      <w:r w:rsidR="004B0820">
        <w:rPr>
          <w:sz w:val="22"/>
          <w:szCs w:val="22"/>
        </w:rPr>
        <w:t>the</w:t>
      </w:r>
      <w:r w:rsidR="00070551" w:rsidRPr="00D651AB">
        <w:rPr>
          <w:sz w:val="22"/>
          <w:szCs w:val="22"/>
        </w:rPr>
        <w:t xml:space="preserve"> new</w:t>
      </w:r>
      <w:r w:rsidR="00976B4A">
        <w:rPr>
          <w:sz w:val="22"/>
          <w:szCs w:val="22"/>
        </w:rPr>
        <w:t>(er) DL assignment</w:t>
      </w:r>
      <w:r w:rsidR="00070551" w:rsidRPr="00D651AB">
        <w:rPr>
          <w:sz w:val="22"/>
          <w:szCs w:val="22"/>
        </w:rPr>
        <w:t xml:space="preserve"> instead. The overall principle is presented in Figure 1</w:t>
      </w:r>
      <w:r w:rsidR="006B3E13">
        <w:rPr>
          <w:sz w:val="22"/>
          <w:szCs w:val="22"/>
        </w:rPr>
        <w:t xml:space="preserve"> where the low priority eMBB traffic is “punctured”</w:t>
      </w:r>
      <w:r w:rsidR="00070551" w:rsidRPr="00D651AB">
        <w:rPr>
          <w:sz w:val="22"/>
          <w:szCs w:val="22"/>
        </w:rPr>
        <w:t>.</w:t>
      </w:r>
      <w:r w:rsidR="006B3E13">
        <w:rPr>
          <w:sz w:val="22"/>
          <w:szCs w:val="22"/>
        </w:rPr>
        <w:t xml:space="preserve"> How to handle the impacted eMBB data needs to be studied further</w:t>
      </w:r>
      <w:r w:rsidR="00F335BC">
        <w:rPr>
          <w:sz w:val="22"/>
          <w:szCs w:val="22"/>
        </w:rPr>
        <w:t xml:space="preserve"> in the work item phase</w:t>
      </w:r>
      <w:r w:rsidR="006B3E13">
        <w:rPr>
          <w:sz w:val="22"/>
          <w:szCs w:val="22"/>
        </w:rPr>
        <w:t>, for example continuing eMBB data transmission after URLLC data</w:t>
      </w:r>
      <w:r w:rsidR="00EF00F5">
        <w:rPr>
          <w:sz w:val="22"/>
          <w:szCs w:val="22"/>
        </w:rPr>
        <w:t xml:space="preserve"> in case there is resource left from the first DL assignment</w:t>
      </w:r>
      <w:r w:rsidR="0035541F">
        <w:rPr>
          <w:sz w:val="22"/>
          <w:szCs w:val="22"/>
        </w:rPr>
        <w:t xml:space="preserve"> or stopping eMBB data packet transmission completely </w:t>
      </w:r>
      <w:r w:rsidR="004B0820">
        <w:rPr>
          <w:sz w:val="22"/>
          <w:szCs w:val="22"/>
        </w:rPr>
        <w:t>and</w:t>
      </w:r>
      <w:r w:rsidR="0035541F">
        <w:rPr>
          <w:sz w:val="22"/>
          <w:szCs w:val="22"/>
        </w:rPr>
        <w:t xml:space="preserve"> transmitting eMBB data with </w:t>
      </w:r>
      <w:r w:rsidR="00EF00F5">
        <w:rPr>
          <w:sz w:val="22"/>
          <w:szCs w:val="22"/>
        </w:rPr>
        <w:t>the new resource which can be assigned with a new DL assignment</w:t>
      </w:r>
      <w:r w:rsidR="0035541F">
        <w:rPr>
          <w:sz w:val="22"/>
          <w:szCs w:val="22"/>
        </w:rPr>
        <w:t>.</w:t>
      </w:r>
    </w:p>
    <w:p w14:paraId="29BA7AA5" w14:textId="2D276E48" w:rsidR="00AE60A3" w:rsidRDefault="00EF00F5" w:rsidP="00070551">
      <w:pPr>
        <w:spacing w:after="0"/>
        <w:jc w:val="center"/>
        <w:rPr>
          <w:sz w:val="22"/>
          <w:szCs w:val="22"/>
          <w:lang w:val="fi-FI" w:eastAsia="zh-CN"/>
        </w:rPr>
      </w:pPr>
      <w:r w:rsidRPr="00AE60A3">
        <w:rPr>
          <w:sz w:val="22"/>
          <w:szCs w:val="22"/>
          <w:lang w:val="fi-FI" w:eastAsia="zh-CN"/>
        </w:rPr>
        <w:object w:dxaOrig="5712" w:dyaOrig="3864" w14:anchorId="46D16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5.5pt" o:ole="">
            <v:imagedata r:id="rId14" o:title=""/>
          </v:shape>
          <o:OLEObject Type="Embed" ProgID="Visio.Drawing.11" ShapeID="_x0000_i1025" DrawAspect="Content" ObjectID="_1611760499" r:id="rId15"/>
        </w:object>
      </w:r>
    </w:p>
    <w:p w14:paraId="5CAA9DD6" w14:textId="07566E01" w:rsidR="00070551" w:rsidRDefault="00070551" w:rsidP="00070551">
      <w:pPr>
        <w:pStyle w:val="Caption"/>
        <w:jc w:val="center"/>
        <w:rPr>
          <w:lang w:val="en-US"/>
        </w:rPr>
      </w:pPr>
      <w:r>
        <w:t xml:space="preserve">Figure </w:t>
      </w:r>
      <w:r w:rsidR="0010314B">
        <w:rPr>
          <w:noProof/>
        </w:rPr>
        <w:fldChar w:fldCharType="begin"/>
      </w:r>
      <w:r w:rsidR="0010314B">
        <w:rPr>
          <w:noProof/>
        </w:rPr>
        <w:instrText xml:space="preserve"> SEQ Figure \* ARABIC </w:instrText>
      </w:r>
      <w:r w:rsidR="0010314B">
        <w:rPr>
          <w:noProof/>
        </w:rPr>
        <w:fldChar w:fldCharType="separate"/>
      </w:r>
      <w:r w:rsidR="00553856">
        <w:rPr>
          <w:noProof/>
        </w:rPr>
        <w:t>1</w:t>
      </w:r>
      <w:r w:rsidR="0010314B">
        <w:rPr>
          <w:noProof/>
        </w:rPr>
        <w:fldChar w:fldCharType="end"/>
      </w:r>
      <w:r w:rsidRPr="00070551">
        <w:rPr>
          <w:lang w:val="en-US"/>
        </w:rPr>
        <w:t xml:space="preserve"> Intra-UE DL priori</w:t>
      </w:r>
      <w:r w:rsidR="00CF60AB">
        <w:rPr>
          <w:lang w:val="en-US"/>
        </w:rPr>
        <w:t>ti</w:t>
      </w:r>
      <w:r w:rsidRPr="00070551">
        <w:rPr>
          <w:lang w:val="en-US"/>
        </w:rPr>
        <w:t>z</w:t>
      </w:r>
      <w:r>
        <w:rPr>
          <w:lang w:val="en-US"/>
        </w:rPr>
        <w:t>ation</w:t>
      </w:r>
    </w:p>
    <w:p w14:paraId="14B69FFB" w14:textId="131C36EC" w:rsidR="00E35CF3" w:rsidRPr="00F22BAE" w:rsidRDefault="008D4C9C">
      <w:pPr>
        <w:jc w:val="both"/>
        <w:rPr>
          <w:b/>
          <w:bCs/>
          <w:i/>
          <w:iCs/>
          <w:sz w:val="22"/>
          <w:szCs w:val="22"/>
          <w:lang w:eastAsia="zh-CN"/>
        </w:rPr>
      </w:pPr>
      <w:r w:rsidRPr="00F22BAE">
        <w:rPr>
          <w:b/>
          <w:bCs/>
          <w:i/>
          <w:iCs/>
          <w:sz w:val="22"/>
          <w:szCs w:val="22"/>
          <w:lang w:eastAsia="zh-CN"/>
        </w:rPr>
        <w:t xml:space="preserve">Observation </w:t>
      </w:r>
      <w:r w:rsidR="0035541F" w:rsidRPr="00F22BAE">
        <w:rPr>
          <w:b/>
          <w:bCs/>
          <w:i/>
          <w:iCs/>
          <w:sz w:val="22"/>
          <w:szCs w:val="22"/>
          <w:lang w:eastAsia="zh-CN"/>
        </w:rPr>
        <w:t>1</w:t>
      </w:r>
      <w:r w:rsidR="00CF6032" w:rsidRPr="00F22BAE">
        <w:rPr>
          <w:b/>
          <w:bCs/>
          <w:i/>
          <w:iCs/>
          <w:sz w:val="22"/>
          <w:szCs w:val="22"/>
          <w:lang w:eastAsia="zh-CN"/>
        </w:rPr>
        <w:t>:</w:t>
      </w:r>
      <w:r w:rsidR="0035541F" w:rsidRPr="00F22BAE">
        <w:rPr>
          <w:b/>
          <w:bCs/>
          <w:i/>
          <w:iCs/>
          <w:sz w:val="22"/>
          <w:szCs w:val="22"/>
          <w:lang w:eastAsia="zh-CN"/>
        </w:rPr>
        <w:t xml:space="preserve"> Intra-UE</w:t>
      </w:r>
      <w:r w:rsidR="00CF6032" w:rsidRPr="00F22BAE">
        <w:rPr>
          <w:b/>
          <w:bCs/>
          <w:i/>
          <w:iCs/>
          <w:sz w:val="22"/>
          <w:szCs w:val="22"/>
          <w:lang w:eastAsia="zh-CN"/>
        </w:rPr>
        <w:t xml:space="preserve"> </w:t>
      </w:r>
      <w:r w:rsidR="0035541F" w:rsidRPr="00F22BAE">
        <w:rPr>
          <w:b/>
          <w:bCs/>
          <w:i/>
          <w:iCs/>
          <w:sz w:val="22"/>
          <w:szCs w:val="22"/>
          <w:lang w:eastAsia="zh-CN"/>
        </w:rPr>
        <w:t>DL priori</w:t>
      </w:r>
      <w:r w:rsidR="00CF60AB" w:rsidRPr="00F22BAE">
        <w:rPr>
          <w:b/>
          <w:bCs/>
          <w:i/>
          <w:iCs/>
          <w:sz w:val="22"/>
          <w:szCs w:val="22"/>
          <w:lang w:eastAsia="zh-CN"/>
        </w:rPr>
        <w:t>ti</w:t>
      </w:r>
      <w:r w:rsidR="0035541F" w:rsidRPr="00F22BAE">
        <w:rPr>
          <w:b/>
          <w:bCs/>
          <w:i/>
          <w:iCs/>
          <w:sz w:val="22"/>
          <w:szCs w:val="22"/>
          <w:lang w:eastAsia="zh-CN"/>
        </w:rPr>
        <w:t xml:space="preserve">zation </w:t>
      </w:r>
      <w:r w:rsidR="00A2211B">
        <w:rPr>
          <w:b/>
          <w:bCs/>
          <w:i/>
          <w:iCs/>
          <w:sz w:val="22"/>
          <w:szCs w:val="22"/>
          <w:lang w:eastAsia="zh-CN"/>
        </w:rPr>
        <w:t xml:space="preserve">handling </w:t>
      </w:r>
      <w:r w:rsidR="0035541F" w:rsidRPr="00F22BAE">
        <w:rPr>
          <w:b/>
          <w:bCs/>
          <w:i/>
          <w:iCs/>
          <w:sz w:val="22"/>
          <w:szCs w:val="22"/>
          <w:lang w:eastAsia="zh-CN"/>
        </w:rPr>
        <w:t>depends on the UE capability</w:t>
      </w:r>
      <w:r w:rsidR="00527FEE" w:rsidRPr="00F22BAE">
        <w:rPr>
          <w:b/>
          <w:bCs/>
          <w:i/>
          <w:iCs/>
          <w:sz w:val="22"/>
          <w:szCs w:val="22"/>
          <w:lang w:eastAsia="zh-CN"/>
        </w:rPr>
        <w:t xml:space="preserve"> of simul</w:t>
      </w:r>
      <w:r w:rsidR="00D20426" w:rsidRPr="00F22BAE">
        <w:rPr>
          <w:b/>
          <w:bCs/>
          <w:i/>
          <w:iCs/>
          <w:sz w:val="22"/>
          <w:szCs w:val="22"/>
          <w:lang w:eastAsia="zh-CN"/>
        </w:rPr>
        <w:t xml:space="preserve">taneous </w:t>
      </w:r>
      <w:r w:rsidR="008001FF" w:rsidRPr="00F22BAE">
        <w:rPr>
          <w:b/>
          <w:bCs/>
          <w:i/>
          <w:iCs/>
          <w:sz w:val="22"/>
          <w:szCs w:val="22"/>
          <w:lang w:eastAsia="zh-CN"/>
        </w:rPr>
        <w:t xml:space="preserve">multiple PDSCH </w:t>
      </w:r>
      <w:r w:rsidR="00D20426" w:rsidRPr="00F22BAE">
        <w:rPr>
          <w:b/>
          <w:bCs/>
          <w:i/>
          <w:iCs/>
          <w:sz w:val="22"/>
          <w:szCs w:val="22"/>
          <w:lang w:eastAsia="zh-CN"/>
        </w:rPr>
        <w:t>reception</w:t>
      </w:r>
      <w:r w:rsidR="00A42139" w:rsidRPr="00F22BAE">
        <w:rPr>
          <w:b/>
          <w:bCs/>
          <w:i/>
          <w:iCs/>
          <w:sz w:val="22"/>
          <w:szCs w:val="22"/>
          <w:lang w:eastAsia="zh-CN"/>
        </w:rPr>
        <w:t xml:space="preserve"> and </w:t>
      </w:r>
      <w:r w:rsidR="008E6EF7">
        <w:rPr>
          <w:b/>
          <w:bCs/>
          <w:i/>
          <w:iCs/>
          <w:sz w:val="22"/>
          <w:szCs w:val="22"/>
          <w:lang w:eastAsia="zh-CN"/>
        </w:rPr>
        <w:t xml:space="preserve">whether </w:t>
      </w:r>
      <w:r w:rsidR="00A42139" w:rsidRPr="00F22BAE">
        <w:rPr>
          <w:b/>
          <w:bCs/>
          <w:i/>
          <w:iCs/>
          <w:sz w:val="22"/>
          <w:szCs w:val="22"/>
          <w:lang w:eastAsia="zh-CN"/>
        </w:rPr>
        <w:t>resource</w:t>
      </w:r>
      <w:r w:rsidR="008E6EF7">
        <w:rPr>
          <w:b/>
          <w:bCs/>
          <w:i/>
          <w:iCs/>
          <w:sz w:val="22"/>
          <w:szCs w:val="22"/>
          <w:lang w:eastAsia="zh-CN"/>
        </w:rPr>
        <w:t>s overlap</w:t>
      </w:r>
      <w:r w:rsidR="00A42139" w:rsidRPr="00F22BAE">
        <w:rPr>
          <w:b/>
          <w:bCs/>
          <w:i/>
          <w:iCs/>
          <w:sz w:val="22"/>
          <w:szCs w:val="22"/>
          <w:lang w:eastAsia="zh-CN"/>
        </w:rPr>
        <w:t xml:space="preserve"> in frequency</w:t>
      </w:r>
      <w:r w:rsidR="0035541F" w:rsidRPr="00F22BAE">
        <w:rPr>
          <w:b/>
          <w:bCs/>
          <w:i/>
          <w:iCs/>
          <w:sz w:val="22"/>
          <w:szCs w:val="22"/>
          <w:lang w:eastAsia="zh-CN"/>
        </w:rPr>
        <w:t>. How to handle the impacted DL low priority data packet needs further study</w:t>
      </w:r>
      <w:r w:rsidR="00F335BC" w:rsidRPr="00F22BAE">
        <w:rPr>
          <w:b/>
          <w:bCs/>
          <w:i/>
          <w:iCs/>
          <w:sz w:val="22"/>
          <w:szCs w:val="22"/>
          <w:lang w:eastAsia="zh-CN"/>
        </w:rPr>
        <w:t xml:space="preserve"> in WI</w:t>
      </w:r>
      <w:r w:rsidR="0035541F" w:rsidRPr="00F22BAE">
        <w:rPr>
          <w:b/>
          <w:bCs/>
          <w:i/>
          <w:iCs/>
          <w:sz w:val="22"/>
          <w:szCs w:val="22"/>
          <w:lang w:eastAsia="zh-CN"/>
        </w:rPr>
        <w:t>.</w:t>
      </w:r>
    </w:p>
    <w:p w14:paraId="50227A1F" w14:textId="6AB8024D" w:rsidR="00DD1EF3" w:rsidRPr="009A695D" w:rsidRDefault="00DD1EF3" w:rsidP="00DD1EF3">
      <w:pPr>
        <w:pStyle w:val="Heading1"/>
      </w:pPr>
      <w:r>
        <w:lastRenderedPageBreak/>
        <w:t>3</w:t>
      </w:r>
      <w:r w:rsidRPr="009A695D">
        <w:tab/>
        <w:t>D</w:t>
      </w:r>
      <w:r>
        <w:t>iscussion</w:t>
      </w:r>
      <w:r w:rsidRPr="009A695D">
        <w:t xml:space="preserve"> on </w:t>
      </w:r>
      <w:r>
        <w:t>intra-UE UL prioritization</w:t>
      </w:r>
    </w:p>
    <w:p w14:paraId="3237BA7F" w14:textId="0BE63E38" w:rsidR="00070551" w:rsidRPr="00F22BAE" w:rsidRDefault="00070551">
      <w:pPr>
        <w:pStyle w:val="NO"/>
        <w:ind w:left="0" w:firstLine="0"/>
        <w:jc w:val="both"/>
        <w:rPr>
          <w:sz w:val="22"/>
          <w:szCs w:val="22"/>
          <w:lang w:val="en-US"/>
        </w:rPr>
      </w:pPr>
      <w:r w:rsidRPr="00F22BAE">
        <w:rPr>
          <w:sz w:val="22"/>
          <w:szCs w:val="22"/>
          <w:lang w:val="en-US"/>
        </w:rPr>
        <w:t>Comparing to DL case, intra-UE UL pri</w:t>
      </w:r>
      <w:r w:rsidR="00F41088" w:rsidRPr="00F22BAE">
        <w:rPr>
          <w:sz w:val="22"/>
          <w:szCs w:val="22"/>
          <w:lang w:val="en-US"/>
        </w:rPr>
        <w:t>ori</w:t>
      </w:r>
      <w:r w:rsidR="00E10725" w:rsidRPr="00F22BAE">
        <w:rPr>
          <w:sz w:val="22"/>
          <w:szCs w:val="22"/>
          <w:lang w:val="en-US"/>
        </w:rPr>
        <w:t>ti</w:t>
      </w:r>
      <w:r w:rsidR="00F41088" w:rsidRPr="00F22BAE">
        <w:rPr>
          <w:sz w:val="22"/>
          <w:szCs w:val="22"/>
          <w:lang w:val="en-US"/>
        </w:rPr>
        <w:t xml:space="preserve">zation is more complicated </w:t>
      </w:r>
      <w:r w:rsidR="009D6ED6" w:rsidRPr="00F22BAE">
        <w:rPr>
          <w:sz w:val="22"/>
          <w:szCs w:val="22"/>
          <w:lang w:val="en-US"/>
        </w:rPr>
        <w:t xml:space="preserve">with the </w:t>
      </w:r>
      <w:r w:rsidR="00F41088" w:rsidRPr="00F22BAE">
        <w:rPr>
          <w:sz w:val="22"/>
          <w:szCs w:val="22"/>
          <w:lang w:val="en-US"/>
        </w:rPr>
        <w:t>consider</w:t>
      </w:r>
      <w:r w:rsidR="009D6ED6" w:rsidRPr="00F22BAE">
        <w:rPr>
          <w:sz w:val="22"/>
          <w:szCs w:val="22"/>
          <w:lang w:val="en-US"/>
        </w:rPr>
        <w:t>ation</w:t>
      </w:r>
      <w:r w:rsidR="000240FF" w:rsidRPr="00F22BAE">
        <w:rPr>
          <w:sz w:val="22"/>
          <w:szCs w:val="22"/>
          <w:lang w:val="en-US"/>
        </w:rPr>
        <w:t>s</w:t>
      </w:r>
      <w:r w:rsidR="009D6ED6" w:rsidRPr="00F22BAE">
        <w:rPr>
          <w:sz w:val="22"/>
          <w:szCs w:val="22"/>
          <w:lang w:val="en-US"/>
        </w:rPr>
        <w:t xml:space="preserve"> </w:t>
      </w:r>
      <w:r w:rsidR="00F335BC" w:rsidRPr="00F22BAE">
        <w:rPr>
          <w:sz w:val="22"/>
          <w:szCs w:val="22"/>
          <w:lang w:val="en-US"/>
        </w:rPr>
        <w:t>inclu</w:t>
      </w:r>
      <w:r w:rsidR="00FB4AB6" w:rsidRPr="00F22BAE">
        <w:rPr>
          <w:sz w:val="22"/>
          <w:szCs w:val="22"/>
          <w:lang w:val="en-US"/>
        </w:rPr>
        <w:t>d</w:t>
      </w:r>
      <w:r w:rsidR="00F335BC" w:rsidRPr="00F22BAE">
        <w:rPr>
          <w:sz w:val="22"/>
          <w:szCs w:val="22"/>
          <w:lang w:val="en-US"/>
        </w:rPr>
        <w:t xml:space="preserve">ing </w:t>
      </w:r>
      <w:r w:rsidR="00F41088" w:rsidRPr="00F22BAE">
        <w:rPr>
          <w:sz w:val="22"/>
          <w:szCs w:val="22"/>
          <w:lang w:val="en-US"/>
        </w:rPr>
        <w:t>different resource usage (configured grant vs. dynamic grant), prioritization between control</w:t>
      </w:r>
      <w:r w:rsidR="009D6ED6" w:rsidRPr="00F22BAE">
        <w:rPr>
          <w:sz w:val="22"/>
          <w:szCs w:val="22"/>
          <w:lang w:val="en-US"/>
        </w:rPr>
        <w:t xml:space="preserve"> </w:t>
      </w:r>
      <w:r w:rsidR="00F41088" w:rsidRPr="00F22BAE">
        <w:rPr>
          <w:sz w:val="22"/>
          <w:szCs w:val="22"/>
          <w:lang w:val="en-US"/>
        </w:rPr>
        <w:t>and</w:t>
      </w:r>
      <w:r w:rsidR="009D6ED6" w:rsidRPr="00F22BAE">
        <w:rPr>
          <w:sz w:val="22"/>
          <w:szCs w:val="22"/>
          <w:lang w:val="en-US"/>
        </w:rPr>
        <w:t>/or</w:t>
      </w:r>
      <w:r w:rsidR="00F41088" w:rsidRPr="00F22BAE">
        <w:rPr>
          <w:sz w:val="22"/>
          <w:szCs w:val="22"/>
          <w:lang w:val="en-US"/>
        </w:rPr>
        <w:t xml:space="preserve"> data </w:t>
      </w:r>
      <w:r w:rsidR="009D6ED6" w:rsidRPr="00F22BAE">
        <w:rPr>
          <w:sz w:val="22"/>
          <w:szCs w:val="22"/>
          <w:lang w:val="en-US"/>
        </w:rPr>
        <w:t xml:space="preserve">channels </w:t>
      </w:r>
      <w:r w:rsidR="00F335BC" w:rsidRPr="00F22BAE">
        <w:rPr>
          <w:sz w:val="22"/>
          <w:szCs w:val="22"/>
          <w:lang w:val="en-US"/>
        </w:rPr>
        <w:t>and so on.</w:t>
      </w:r>
      <w:r w:rsidR="00F41088" w:rsidRPr="00F22BAE">
        <w:rPr>
          <w:sz w:val="22"/>
          <w:szCs w:val="22"/>
          <w:lang w:val="en-US"/>
        </w:rPr>
        <w:t xml:space="preserve"> </w:t>
      </w:r>
      <w:r w:rsidR="009D6ED6" w:rsidRPr="00F22BAE">
        <w:rPr>
          <w:sz w:val="22"/>
          <w:szCs w:val="22"/>
          <w:lang w:val="en-US"/>
        </w:rPr>
        <w:t xml:space="preserve">This </w:t>
      </w:r>
      <w:r w:rsidR="00ED4C08" w:rsidRPr="00F22BAE">
        <w:rPr>
          <w:sz w:val="22"/>
          <w:szCs w:val="22"/>
          <w:lang w:val="en-US"/>
        </w:rPr>
        <w:t>can be seen</w:t>
      </w:r>
      <w:r w:rsidR="009D6ED6" w:rsidRPr="00F22BAE">
        <w:rPr>
          <w:sz w:val="22"/>
          <w:szCs w:val="22"/>
          <w:lang w:val="en-US"/>
        </w:rPr>
        <w:t xml:space="preserve"> clear</w:t>
      </w:r>
      <w:r w:rsidR="00ED4C08" w:rsidRPr="00F22BAE">
        <w:rPr>
          <w:sz w:val="22"/>
          <w:szCs w:val="22"/>
          <w:lang w:val="en-US"/>
        </w:rPr>
        <w:t>ly</w:t>
      </w:r>
      <w:r w:rsidR="009D6ED6" w:rsidRPr="00F22BAE">
        <w:rPr>
          <w:sz w:val="22"/>
          <w:szCs w:val="22"/>
          <w:lang w:val="en-US"/>
        </w:rPr>
        <w:t xml:space="preserve"> from the RAN2 </w:t>
      </w:r>
      <w:r w:rsidR="00ED4C08" w:rsidRPr="00F22BAE">
        <w:rPr>
          <w:sz w:val="22"/>
          <w:szCs w:val="22"/>
          <w:lang w:val="en-US"/>
        </w:rPr>
        <w:t xml:space="preserve">discussion </w:t>
      </w:r>
      <w:r w:rsidR="009D6ED6" w:rsidRPr="00F22BAE">
        <w:rPr>
          <w:sz w:val="22"/>
          <w:szCs w:val="22"/>
          <w:lang w:val="en-US"/>
        </w:rPr>
        <w:t>outcome as well, a</w:t>
      </w:r>
      <w:r w:rsidR="00D651AB" w:rsidRPr="00F22BAE">
        <w:rPr>
          <w:sz w:val="22"/>
          <w:szCs w:val="22"/>
          <w:lang w:val="en-US"/>
        </w:rPr>
        <w:t xml:space="preserve">mong the </w:t>
      </w:r>
      <w:r w:rsidR="00F335BC" w:rsidRPr="00F22BAE">
        <w:rPr>
          <w:sz w:val="22"/>
          <w:szCs w:val="22"/>
          <w:lang w:val="en-US"/>
        </w:rPr>
        <w:t xml:space="preserve">seven </w:t>
      </w:r>
      <w:r w:rsidR="009D6ED6" w:rsidRPr="00F22BAE">
        <w:rPr>
          <w:sz w:val="22"/>
          <w:szCs w:val="22"/>
          <w:lang w:val="en-US"/>
        </w:rPr>
        <w:t xml:space="preserve">identified </w:t>
      </w:r>
      <w:r w:rsidR="00D651AB" w:rsidRPr="00F22BAE">
        <w:rPr>
          <w:sz w:val="22"/>
          <w:szCs w:val="22"/>
          <w:lang w:val="en-US"/>
        </w:rPr>
        <w:t xml:space="preserve">scenarios, </w:t>
      </w:r>
      <w:r w:rsidR="00F335BC" w:rsidRPr="00F22BAE">
        <w:rPr>
          <w:sz w:val="22"/>
          <w:szCs w:val="22"/>
          <w:lang w:val="en-US"/>
        </w:rPr>
        <w:t xml:space="preserve">six </w:t>
      </w:r>
      <w:r w:rsidR="00D651AB" w:rsidRPr="00F22BAE">
        <w:rPr>
          <w:sz w:val="22"/>
          <w:szCs w:val="22"/>
          <w:lang w:val="en-US"/>
        </w:rPr>
        <w:t xml:space="preserve">scenarios are related to UL. In the following we will share our views on </w:t>
      </w:r>
      <w:r w:rsidR="00F335BC" w:rsidRPr="00F22BAE">
        <w:rPr>
          <w:sz w:val="22"/>
          <w:szCs w:val="22"/>
          <w:lang w:val="en-US"/>
        </w:rPr>
        <w:t xml:space="preserve">all of </w:t>
      </w:r>
      <w:r w:rsidR="00D651AB" w:rsidRPr="00F22BAE">
        <w:rPr>
          <w:sz w:val="22"/>
          <w:szCs w:val="22"/>
          <w:lang w:val="en-US"/>
        </w:rPr>
        <w:t>these scenarios.</w:t>
      </w:r>
    </w:p>
    <w:p w14:paraId="1E9879E4" w14:textId="61AAD6DB" w:rsidR="00D651AB" w:rsidRDefault="007659EE" w:rsidP="00D651AB">
      <w:pPr>
        <w:pStyle w:val="Heading2"/>
        <w:rPr>
          <w:lang w:val="en-US"/>
        </w:rPr>
      </w:pPr>
      <w:r>
        <w:rPr>
          <w:lang w:val="en-US"/>
        </w:rPr>
        <w:t>3.1</w:t>
      </w:r>
      <w:r>
        <w:rPr>
          <w:lang w:val="en-US"/>
        </w:rPr>
        <w:tab/>
      </w:r>
      <w:r w:rsidR="00D651AB" w:rsidRPr="00D651AB">
        <w:rPr>
          <w:lang w:val="en-US"/>
        </w:rPr>
        <w:t>Scenario 2: Intra-UE UL Prioritization – Resource Conflict between Configured and Dynamic Grant</w:t>
      </w:r>
    </w:p>
    <w:p w14:paraId="2905600C" w14:textId="78645766" w:rsidR="007E5F4F" w:rsidRDefault="00791905" w:rsidP="00E064F0">
      <w:pPr>
        <w:jc w:val="both"/>
        <w:rPr>
          <w:sz w:val="22"/>
          <w:szCs w:val="22"/>
          <w:lang w:val="en-US"/>
        </w:rPr>
      </w:pPr>
      <w:r w:rsidRPr="00791905">
        <w:rPr>
          <w:sz w:val="22"/>
          <w:lang w:val="en-US"/>
        </w:rPr>
        <w:t xml:space="preserve">As </w:t>
      </w:r>
      <w:r w:rsidRPr="00E064F0">
        <w:rPr>
          <w:sz w:val="22"/>
          <w:szCs w:val="22"/>
          <w:lang w:val="en-US"/>
        </w:rPr>
        <w:t xml:space="preserve">described in [3], in this scenario, </w:t>
      </w:r>
      <w:r w:rsidRPr="00E064F0">
        <w:rPr>
          <w:i/>
          <w:sz w:val="22"/>
          <w:szCs w:val="22"/>
          <w:lang w:val="en-US"/>
        </w:rPr>
        <w:t xml:space="preserve">a UE receives a dynamic grant for uplink transmission, the associated PUSCH of which overlaps in time with reserved uplink resources activated by either Type-1 or Type 2 configured grant. </w:t>
      </w:r>
      <w:r w:rsidR="00E064F0" w:rsidRPr="00E064F0">
        <w:rPr>
          <w:sz w:val="22"/>
          <w:szCs w:val="22"/>
          <w:lang w:val="en-US"/>
        </w:rPr>
        <w:t>According to Rel-15 specification</w:t>
      </w:r>
      <w:r w:rsidR="00650A7D" w:rsidRPr="00E064F0">
        <w:rPr>
          <w:sz w:val="22"/>
          <w:szCs w:val="22"/>
          <w:lang w:val="en-US"/>
        </w:rPr>
        <w:t xml:space="preserve">, the UE behaviour as captured in </w:t>
      </w:r>
      <w:r w:rsidR="002B2037">
        <w:rPr>
          <w:sz w:val="22"/>
          <w:szCs w:val="22"/>
          <w:lang w:val="en-US"/>
        </w:rPr>
        <w:t xml:space="preserve">the </w:t>
      </w:r>
      <w:r w:rsidR="00825226">
        <w:rPr>
          <w:sz w:val="22"/>
          <w:szCs w:val="22"/>
          <w:lang w:val="en-US"/>
        </w:rPr>
        <w:t xml:space="preserve">current </w:t>
      </w:r>
      <w:r w:rsidR="00650A7D" w:rsidRPr="00E064F0">
        <w:rPr>
          <w:sz w:val="22"/>
          <w:szCs w:val="22"/>
          <w:lang w:val="en-US"/>
        </w:rPr>
        <w:t xml:space="preserve">MAC specification is that UE always prioritizes dynamic grant </w:t>
      </w:r>
      <w:r w:rsidR="00825226">
        <w:rPr>
          <w:sz w:val="22"/>
          <w:szCs w:val="22"/>
          <w:lang w:val="en-US"/>
        </w:rPr>
        <w:t xml:space="preserve">(DG) </w:t>
      </w:r>
      <w:r w:rsidR="00650A7D" w:rsidRPr="00E064F0">
        <w:rPr>
          <w:sz w:val="22"/>
          <w:szCs w:val="22"/>
          <w:lang w:val="en-US"/>
        </w:rPr>
        <w:t>over configured grant</w:t>
      </w:r>
      <w:r w:rsidR="00825226">
        <w:rPr>
          <w:sz w:val="22"/>
          <w:szCs w:val="22"/>
          <w:lang w:val="en-US"/>
        </w:rPr>
        <w:t xml:space="preserve"> (CG)</w:t>
      </w:r>
      <w:r w:rsidR="00650A7D" w:rsidRPr="00E064F0">
        <w:rPr>
          <w:sz w:val="22"/>
          <w:szCs w:val="22"/>
          <w:lang w:val="en-US"/>
        </w:rPr>
        <w:t>. Th</w:t>
      </w:r>
      <w:r w:rsidR="00825226">
        <w:rPr>
          <w:sz w:val="22"/>
          <w:szCs w:val="22"/>
          <w:lang w:val="en-US"/>
        </w:rPr>
        <w:t>e current specification has</w:t>
      </w:r>
      <w:r w:rsidR="00650A7D" w:rsidRPr="00E064F0">
        <w:rPr>
          <w:sz w:val="22"/>
          <w:szCs w:val="22"/>
          <w:lang w:val="en-US"/>
        </w:rPr>
        <w:t xml:space="preserve"> not consider</w:t>
      </w:r>
      <w:r w:rsidR="00825226">
        <w:rPr>
          <w:sz w:val="22"/>
          <w:szCs w:val="22"/>
          <w:lang w:val="en-US"/>
        </w:rPr>
        <w:t>ed</w:t>
      </w:r>
      <w:r w:rsidR="00650A7D" w:rsidRPr="00E064F0">
        <w:rPr>
          <w:sz w:val="22"/>
          <w:szCs w:val="22"/>
          <w:lang w:val="en-US"/>
        </w:rPr>
        <w:t xml:space="preserve"> the priority of the traffic</w:t>
      </w:r>
      <w:r w:rsidR="00000B3E">
        <w:rPr>
          <w:sz w:val="22"/>
          <w:szCs w:val="22"/>
          <w:lang w:val="en-US"/>
        </w:rPr>
        <w:t xml:space="preserve"> that is</w:t>
      </w:r>
      <w:r w:rsidR="00650A7D" w:rsidRPr="00E064F0">
        <w:rPr>
          <w:sz w:val="22"/>
          <w:szCs w:val="22"/>
          <w:lang w:val="en-US"/>
        </w:rPr>
        <w:t xml:space="preserve"> be</w:t>
      </w:r>
      <w:r w:rsidR="00000B3E">
        <w:rPr>
          <w:sz w:val="22"/>
          <w:szCs w:val="22"/>
          <w:lang w:val="en-US"/>
        </w:rPr>
        <w:t>ing</w:t>
      </w:r>
      <w:r w:rsidR="00650A7D" w:rsidRPr="00E064F0">
        <w:rPr>
          <w:sz w:val="22"/>
          <w:szCs w:val="22"/>
          <w:lang w:val="en-US"/>
        </w:rPr>
        <w:t xml:space="preserve"> carried over </w:t>
      </w:r>
      <w:r w:rsidR="00825226">
        <w:rPr>
          <w:sz w:val="22"/>
          <w:szCs w:val="22"/>
          <w:lang w:val="en-US"/>
        </w:rPr>
        <w:t>the resource with DG</w:t>
      </w:r>
      <w:r w:rsidR="00650A7D" w:rsidRPr="00E064F0">
        <w:rPr>
          <w:sz w:val="22"/>
          <w:szCs w:val="22"/>
          <w:lang w:val="en-US"/>
        </w:rPr>
        <w:t xml:space="preserve"> vs. the one to be sent over </w:t>
      </w:r>
      <w:r w:rsidR="00825226">
        <w:rPr>
          <w:sz w:val="22"/>
          <w:szCs w:val="22"/>
          <w:lang w:val="en-US"/>
        </w:rPr>
        <w:t>the CG resource</w:t>
      </w:r>
      <w:r w:rsidR="00650A7D" w:rsidRPr="00E064F0">
        <w:rPr>
          <w:sz w:val="22"/>
          <w:szCs w:val="22"/>
          <w:lang w:val="en-US"/>
        </w:rPr>
        <w:t>.</w:t>
      </w:r>
      <w:r w:rsidR="002E1837" w:rsidRPr="00E064F0" w:rsidDel="002E1837">
        <w:rPr>
          <w:sz w:val="22"/>
          <w:szCs w:val="22"/>
          <w:lang w:val="en-US"/>
        </w:rPr>
        <w:t xml:space="preserve"> </w:t>
      </w:r>
      <w:r w:rsidR="00650A7D" w:rsidRPr="00E064F0">
        <w:rPr>
          <w:sz w:val="22"/>
          <w:szCs w:val="22"/>
          <w:lang w:val="en-US"/>
        </w:rPr>
        <w:t xml:space="preserve"> </w:t>
      </w:r>
      <w:r w:rsidR="007E5F4F">
        <w:rPr>
          <w:sz w:val="22"/>
          <w:szCs w:val="22"/>
          <w:lang w:val="en-US"/>
        </w:rPr>
        <w:t xml:space="preserve">In </w:t>
      </w:r>
      <w:r w:rsidR="009A7AEF">
        <w:rPr>
          <w:sz w:val="22"/>
          <w:szCs w:val="22"/>
          <w:lang w:val="en-US"/>
        </w:rPr>
        <w:t>practice,</w:t>
      </w:r>
      <w:r w:rsidR="007E5F4F">
        <w:rPr>
          <w:sz w:val="22"/>
          <w:szCs w:val="22"/>
          <w:lang w:val="en-US"/>
        </w:rPr>
        <w:t xml:space="preserve"> it is possible that </w:t>
      </w:r>
      <w:r w:rsidR="00194858">
        <w:rPr>
          <w:sz w:val="22"/>
          <w:szCs w:val="22"/>
          <w:lang w:val="en-US"/>
        </w:rPr>
        <w:t xml:space="preserve">the traffic over </w:t>
      </w:r>
      <w:r w:rsidR="007E5F4F">
        <w:rPr>
          <w:sz w:val="22"/>
          <w:szCs w:val="22"/>
          <w:lang w:val="en-US"/>
        </w:rPr>
        <w:t xml:space="preserve">either the DG </w:t>
      </w:r>
      <w:r w:rsidR="00033447">
        <w:rPr>
          <w:sz w:val="22"/>
          <w:szCs w:val="22"/>
          <w:lang w:val="en-US"/>
        </w:rPr>
        <w:t xml:space="preserve">resources </w:t>
      </w:r>
      <w:r w:rsidR="007E5F4F">
        <w:rPr>
          <w:sz w:val="22"/>
          <w:szCs w:val="22"/>
          <w:lang w:val="en-US"/>
        </w:rPr>
        <w:t>or the CG</w:t>
      </w:r>
      <w:r w:rsidR="00194858">
        <w:rPr>
          <w:sz w:val="22"/>
          <w:szCs w:val="22"/>
          <w:lang w:val="en-US"/>
        </w:rPr>
        <w:t xml:space="preserve"> resources has</w:t>
      </w:r>
      <w:r w:rsidR="007E5F4F">
        <w:rPr>
          <w:sz w:val="22"/>
          <w:szCs w:val="22"/>
          <w:lang w:val="en-US"/>
        </w:rPr>
        <w:t xml:space="preserve"> higher priority.</w:t>
      </w:r>
      <w:r w:rsidR="000770FF">
        <w:rPr>
          <w:sz w:val="22"/>
          <w:szCs w:val="22"/>
          <w:lang w:val="en-US"/>
        </w:rPr>
        <w:t xml:space="preserve"> The priority handling between CG and </w:t>
      </w:r>
      <w:r w:rsidR="004A098F">
        <w:rPr>
          <w:sz w:val="22"/>
          <w:szCs w:val="22"/>
          <w:lang w:val="en-US"/>
        </w:rPr>
        <w:t xml:space="preserve">DG </w:t>
      </w:r>
      <w:r w:rsidR="000770FF">
        <w:rPr>
          <w:sz w:val="22"/>
          <w:szCs w:val="22"/>
          <w:lang w:val="en-US"/>
        </w:rPr>
        <w:t xml:space="preserve">should be </w:t>
      </w:r>
      <w:r w:rsidR="00606F3F">
        <w:rPr>
          <w:sz w:val="22"/>
          <w:szCs w:val="22"/>
          <w:lang w:val="en-US"/>
        </w:rPr>
        <w:t xml:space="preserve">flexible </w:t>
      </w:r>
      <w:r w:rsidR="009A7AEF">
        <w:rPr>
          <w:sz w:val="22"/>
          <w:szCs w:val="22"/>
          <w:lang w:val="en-US"/>
        </w:rPr>
        <w:t>depending on the traffic QoS</w:t>
      </w:r>
      <w:r w:rsidR="00F05CFB">
        <w:rPr>
          <w:sz w:val="22"/>
          <w:szCs w:val="22"/>
          <w:lang w:val="en-US"/>
        </w:rPr>
        <w:t xml:space="preserve"> </w:t>
      </w:r>
      <w:r w:rsidR="001543B4">
        <w:rPr>
          <w:sz w:val="22"/>
          <w:szCs w:val="22"/>
          <w:lang w:val="en-US"/>
        </w:rPr>
        <w:t>(</w:t>
      </w:r>
      <w:r w:rsidR="00F05CFB">
        <w:rPr>
          <w:sz w:val="22"/>
          <w:szCs w:val="22"/>
          <w:lang w:val="en-US"/>
        </w:rPr>
        <w:t xml:space="preserve">for example </w:t>
      </w:r>
      <w:r w:rsidR="00E73606">
        <w:rPr>
          <w:sz w:val="22"/>
          <w:szCs w:val="22"/>
          <w:lang w:val="en-US"/>
        </w:rPr>
        <w:t>priority</w:t>
      </w:r>
      <w:r w:rsidR="001543B4">
        <w:rPr>
          <w:sz w:val="22"/>
          <w:szCs w:val="22"/>
          <w:lang w:val="en-US"/>
        </w:rPr>
        <w:t>)</w:t>
      </w:r>
      <w:r w:rsidR="009A7AEF">
        <w:rPr>
          <w:sz w:val="22"/>
          <w:szCs w:val="22"/>
          <w:lang w:val="en-US"/>
        </w:rPr>
        <w:t>, logical channel mapping rule and so on</w:t>
      </w:r>
      <w:r w:rsidR="000770FF">
        <w:rPr>
          <w:sz w:val="22"/>
          <w:szCs w:val="22"/>
          <w:lang w:val="en-US"/>
        </w:rPr>
        <w:t>.</w:t>
      </w:r>
      <w:r w:rsidR="00F22BAE">
        <w:rPr>
          <w:sz w:val="22"/>
          <w:szCs w:val="22"/>
          <w:lang w:val="en-US"/>
        </w:rPr>
        <w:t xml:space="preserve"> Since th</w:t>
      </w:r>
      <w:r w:rsidR="008C2E11">
        <w:rPr>
          <w:sz w:val="22"/>
          <w:szCs w:val="22"/>
          <w:lang w:val="en-US"/>
        </w:rPr>
        <w:t>ese aspects are</w:t>
      </w:r>
      <w:r w:rsidR="00F22BAE">
        <w:rPr>
          <w:sz w:val="22"/>
          <w:szCs w:val="22"/>
          <w:lang w:val="en-US"/>
        </w:rPr>
        <w:t xml:space="preserve"> </w:t>
      </w:r>
      <w:r w:rsidR="008C2E11">
        <w:rPr>
          <w:sz w:val="22"/>
          <w:szCs w:val="22"/>
          <w:lang w:val="en-US"/>
        </w:rPr>
        <w:t>being</w:t>
      </w:r>
      <w:r w:rsidR="00F22BAE">
        <w:rPr>
          <w:sz w:val="22"/>
          <w:szCs w:val="22"/>
          <w:lang w:val="en-US"/>
        </w:rPr>
        <w:t xml:space="preserve"> discuss</w:t>
      </w:r>
      <w:r w:rsidR="008C2E11">
        <w:rPr>
          <w:sz w:val="22"/>
          <w:szCs w:val="22"/>
          <w:lang w:val="en-US"/>
        </w:rPr>
        <w:t>ed</w:t>
      </w:r>
      <w:r w:rsidR="00F22BAE">
        <w:rPr>
          <w:sz w:val="22"/>
          <w:szCs w:val="22"/>
          <w:lang w:val="en-US"/>
        </w:rPr>
        <w:t xml:space="preserve"> in RAN2, RAN1 should take into account the outcome from RAN2</w:t>
      </w:r>
      <w:r w:rsidR="00D11125" w:rsidRPr="00D11125">
        <w:rPr>
          <w:sz w:val="22"/>
          <w:szCs w:val="22"/>
          <w:lang w:val="en-US"/>
        </w:rPr>
        <w:t xml:space="preserve"> </w:t>
      </w:r>
      <w:r w:rsidR="00D11125">
        <w:rPr>
          <w:sz w:val="22"/>
          <w:szCs w:val="22"/>
          <w:lang w:val="en-US"/>
        </w:rPr>
        <w:t>discussion</w:t>
      </w:r>
      <w:r w:rsidR="00AA7CEF">
        <w:rPr>
          <w:sz w:val="22"/>
          <w:szCs w:val="22"/>
          <w:lang w:val="en-US"/>
        </w:rPr>
        <w:t xml:space="preserve"> and investigate the corresponding RAN1 impact</w:t>
      </w:r>
      <w:r w:rsidR="00F22BAE">
        <w:rPr>
          <w:sz w:val="22"/>
          <w:szCs w:val="22"/>
          <w:lang w:val="en-US"/>
        </w:rPr>
        <w:t>.</w:t>
      </w:r>
      <w:r w:rsidR="000770FF">
        <w:rPr>
          <w:sz w:val="22"/>
          <w:szCs w:val="22"/>
          <w:lang w:val="en-US"/>
        </w:rPr>
        <w:t xml:space="preserve"> </w:t>
      </w:r>
    </w:p>
    <w:p w14:paraId="2AC5D235" w14:textId="6BF694AE" w:rsidR="003B5D89" w:rsidRPr="004F27EC" w:rsidRDefault="003B5D89" w:rsidP="003B5D89">
      <w:pPr>
        <w:rPr>
          <w:b/>
          <w:bCs/>
          <w:i/>
          <w:sz w:val="22"/>
          <w:szCs w:val="22"/>
          <w:lang w:eastAsia="zh-CN"/>
        </w:rPr>
      </w:pPr>
      <w:r w:rsidRPr="004F27EC">
        <w:rPr>
          <w:b/>
          <w:bCs/>
          <w:i/>
          <w:sz w:val="22"/>
          <w:szCs w:val="22"/>
          <w:lang w:eastAsia="zh-CN"/>
        </w:rPr>
        <w:t>Observation</w:t>
      </w:r>
      <w:r w:rsidR="0002268C">
        <w:rPr>
          <w:b/>
          <w:bCs/>
          <w:i/>
          <w:sz w:val="22"/>
          <w:szCs w:val="22"/>
          <w:lang w:eastAsia="zh-CN"/>
        </w:rPr>
        <w:t xml:space="preserve"> 2</w:t>
      </w:r>
      <w:r w:rsidRPr="004F27EC">
        <w:rPr>
          <w:b/>
          <w:bCs/>
          <w:i/>
          <w:sz w:val="22"/>
          <w:szCs w:val="22"/>
          <w:lang w:eastAsia="zh-CN"/>
        </w:rPr>
        <w:t>: The current rule of always prioritizing dynamic grant over configured grant may often lead to higher priority traffic being down-prioritized or handled inefficiently.</w:t>
      </w:r>
    </w:p>
    <w:p w14:paraId="1F101487" w14:textId="58649301" w:rsidR="00EE5BAC" w:rsidRDefault="00EE5BAC" w:rsidP="00EE5BAC">
      <w:pPr>
        <w:jc w:val="both"/>
        <w:rPr>
          <w:b/>
          <w:bCs/>
          <w:lang w:val="en-US" w:eastAsia="zh-CN"/>
        </w:rPr>
      </w:pPr>
      <w:r w:rsidRPr="003C5A07">
        <w:rPr>
          <w:b/>
          <w:bCs/>
          <w:i/>
          <w:sz w:val="22"/>
          <w:szCs w:val="22"/>
          <w:lang w:eastAsia="zh-CN"/>
        </w:rPr>
        <w:t>Obser</w:t>
      </w:r>
      <w:r w:rsidR="00B414AF" w:rsidRPr="003C5A07">
        <w:rPr>
          <w:b/>
          <w:bCs/>
          <w:i/>
          <w:sz w:val="22"/>
          <w:szCs w:val="22"/>
          <w:lang w:eastAsia="zh-CN"/>
        </w:rPr>
        <w:t xml:space="preserve">vation </w:t>
      </w:r>
      <w:r w:rsidR="0002268C">
        <w:rPr>
          <w:b/>
          <w:bCs/>
          <w:i/>
          <w:sz w:val="22"/>
          <w:szCs w:val="22"/>
          <w:lang w:eastAsia="zh-CN"/>
        </w:rPr>
        <w:t>3</w:t>
      </w:r>
      <w:r w:rsidR="00B414AF" w:rsidRPr="003C5A07">
        <w:rPr>
          <w:b/>
          <w:bCs/>
          <w:i/>
          <w:sz w:val="22"/>
          <w:szCs w:val="22"/>
          <w:lang w:eastAsia="zh-CN"/>
        </w:rPr>
        <w:t xml:space="preserve">: The priority </w:t>
      </w:r>
      <w:r w:rsidRPr="003C5A07">
        <w:rPr>
          <w:b/>
          <w:bCs/>
          <w:i/>
          <w:sz w:val="22"/>
          <w:szCs w:val="22"/>
          <w:lang w:eastAsia="zh-CN"/>
        </w:rPr>
        <w:t>between dynamic grant and configured grant should be flexible and the priority decision should be dependent on e.g. traffic priority, logical channel mapping rule and so on.</w:t>
      </w:r>
    </w:p>
    <w:p w14:paraId="510D791A" w14:textId="2DAD2F70" w:rsidR="0021070A" w:rsidRDefault="0021070A" w:rsidP="0021070A">
      <w:pPr>
        <w:jc w:val="both"/>
        <w:rPr>
          <w:sz w:val="22"/>
          <w:szCs w:val="22"/>
          <w:lang w:eastAsia="zh-CN"/>
        </w:rPr>
      </w:pPr>
      <w:r w:rsidRPr="0034747A">
        <w:rPr>
          <w:sz w:val="22"/>
          <w:szCs w:val="22"/>
          <w:lang w:eastAsia="zh-CN"/>
        </w:rPr>
        <w:t>Within RAN2</w:t>
      </w:r>
      <w:r>
        <w:rPr>
          <w:sz w:val="22"/>
          <w:szCs w:val="22"/>
          <w:lang w:eastAsia="zh-CN"/>
        </w:rPr>
        <w:t>, there is ongoing discussion</w:t>
      </w:r>
      <w:r w:rsidR="007F3D36">
        <w:rPr>
          <w:sz w:val="22"/>
          <w:szCs w:val="22"/>
          <w:lang w:eastAsia="zh-CN"/>
        </w:rPr>
        <w:t xml:space="preserve"> (no agreement yet)</w:t>
      </w:r>
      <w:r>
        <w:rPr>
          <w:sz w:val="22"/>
          <w:szCs w:val="22"/>
          <w:lang w:eastAsia="zh-CN"/>
        </w:rPr>
        <w:t xml:space="preserve"> about different ways to handle the priori</w:t>
      </w:r>
      <w:r w:rsidR="7009F916">
        <w:rPr>
          <w:sz w:val="22"/>
          <w:szCs w:val="22"/>
          <w:lang w:eastAsia="zh-CN"/>
        </w:rPr>
        <w:t>ti</w:t>
      </w:r>
      <w:r>
        <w:rPr>
          <w:sz w:val="22"/>
          <w:szCs w:val="22"/>
          <w:lang w:eastAsia="zh-CN"/>
        </w:rPr>
        <w:t xml:space="preserve">zation. </w:t>
      </w:r>
    </w:p>
    <w:p w14:paraId="4450B626" w14:textId="3D9F170E" w:rsidR="0021070A" w:rsidRDefault="007F3D36" w:rsidP="0021070A">
      <w:pPr>
        <w:pStyle w:val="ListParagraph"/>
        <w:numPr>
          <w:ilvl w:val="0"/>
          <w:numId w:val="17"/>
        </w:numPr>
        <w:jc w:val="both"/>
        <w:rPr>
          <w:sz w:val="22"/>
          <w:szCs w:val="22"/>
          <w:lang w:eastAsia="zh-CN"/>
        </w:rPr>
      </w:pPr>
      <w:r>
        <w:rPr>
          <w:sz w:val="22"/>
          <w:szCs w:val="22"/>
          <w:lang w:eastAsia="zh-CN"/>
        </w:rPr>
        <w:t>Option 1:</w:t>
      </w:r>
      <w:r w:rsidR="0021070A" w:rsidRPr="0021070A">
        <w:rPr>
          <w:sz w:val="22"/>
          <w:szCs w:val="22"/>
          <w:lang w:eastAsia="zh-CN"/>
        </w:rPr>
        <w:t xml:space="preserve"> prioritization decision is made within MAC layer based on e.g. logical channel priority</w:t>
      </w:r>
      <w:r w:rsidR="00012085">
        <w:rPr>
          <w:sz w:val="22"/>
          <w:szCs w:val="22"/>
          <w:lang w:eastAsia="zh-CN"/>
        </w:rPr>
        <w:t xml:space="preserve"> or some control information e.g. MAC CE</w:t>
      </w:r>
      <w:r w:rsidR="0021070A">
        <w:rPr>
          <w:sz w:val="22"/>
          <w:szCs w:val="22"/>
          <w:lang w:eastAsia="zh-CN"/>
        </w:rPr>
        <w:t>.</w:t>
      </w:r>
      <w:r w:rsidR="0021070A" w:rsidRPr="0021070A">
        <w:rPr>
          <w:sz w:val="22"/>
          <w:szCs w:val="22"/>
          <w:lang w:eastAsia="zh-CN"/>
        </w:rPr>
        <w:t xml:space="preserve"> </w:t>
      </w:r>
    </w:p>
    <w:p w14:paraId="685B1FB7" w14:textId="1CAB31F0" w:rsidR="0021070A" w:rsidRPr="0021070A" w:rsidRDefault="007F3D36" w:rsidP="0021070A">
      <w:pPr>
        <w:pStyle w:val="ListParagraph"/>
        <w:numPr>
          <w:ilvl w:val="0"/>
          <w:numId w:val="17"/>
        </w:numPr>
        <w:jc w:val="both"/>
        <w:rPr>
          <w:sz w:val="22"/>
          <w:szCs w:val="22"/>
          <w:lang w:eastAsia="zh-CN"/>
        </w:rPr>
      </w:pPr>
      <w:r>
        <w:rPr>
          <w:sz w:val="22"/>
          <w:szCs w:val="22"/>
          <w:lang w:eastAsia="zh-CN"/>
        </w:rPr>
        <w:t xml:space="preserve">Option 2: </w:t>
      </w:r>
      <w:r w:rsidR="0021070A" w:rsidRPr="0021070A">
        <w:rPr>
          <w:sz w:val="22"/>
          <w:szCs w:val="22"/>
          <w:lang w:eastAsia="zh-CN"/>
        </w:rPr>
        <w:t>the prioritization between transmissions can be made in PHY layer</w:t>
      </w:r>
      <w:r w:rsidR="0021070A">
        <w:rPr>
          <w:sz w:val="22"/>
          <w:szCs w:val="22"/>
          <w:lang w:eastAsia="zh-CN"/>
        </w:rPr>
        <w:t>.</w:t>
      </w:r>
      <w:r>
        <w:rPr>
          <w:sz w:val="22"/>
          <w:szCs w:val="22"/>
          <w:lang w:eastAsia="zh-CN"/>
        </w:rPr>
        <w:t xml:space="preserve"> In this case there should be ways for PHY to get the relative</w:t>
      </w:r>
      <w:r w:rsidR="0021070A">
        <w:rPr>
          <w:sz w:val="22"/>
          <w:szCs w:val="22"/>
          <w:lang w:eastAsia="zh-CN"/>
        </w:rPr>
        <w:t xml:space="preserve"> </w:t>
      </w:r>
      <w:r>
        <w:rPr>
          <w:sz w:val="22"/>
          <w:szCs w:val="22"/>
          <w:lang w:eastAsia="zh-CN"/>
        </w:rPr>
        <w:t>priority information.</w:t>
      </w:r>
      <w:r w:rsidR="0021070A" w:rsidRPr="0021070A">
        <w:rPr>
          <w:sz w:val="22"/>
          <w:szCs w:val="22"/>
          <w:lang w:eastAsia="zh-CN"/>
        </w:rPr>
        <w:t xml:space="preserve"> </w:t>
      </w:r>
    </w:p>
    <w:p w14:paraId="6B02FD0C" w14:textId="0EBA2088" w:rsidR="0021070A" w:rsidRDefault="007F3D36" w:rsidP="00062DE7">
      <w:pPr>
        <w:jc w:val="both"/>
        <w:rPr>
          <w:sz w:val="22"/>
          <w:szCs w:val="22"/>
          <w:lang w:val="en-US"/>
        </w:rPr>
      </w:pPr>
      <w:r>
        <w:rPr>
          <w:sz w:val="22"/>
          <w:szCs w:val="22"/>
          <w:lang w:val="en-US"/>
        </w:rPr>
        <w:t xml:space="preserve">For both options, if </w:t>
      </w:r>
      <w:r w:rsidR="007E5F4F">
        <w:rPr>
          <w:sz w:val="22"/>
          <w:szCs w:val="22"/>
          <w:lang w:val="en-US"/>
        </w:rPr>
        <w:t xml:space="preserve">MAC already requested PHY to transmit </w:t>
      </w:r>
      <w:r w:rsidR="00C022FB">
        <w:rPr>
          <w:sz w:val="22"/>
          <w:szCs w:val="22"/>
          <w:lang w:val="en-US"/>
        </w:rPr>
        <w:t xml:space="preserve">a </w:t>
      </w:r>
      <w:r w:rsidR="0048740C">
        <w:rPr>
          <w:sz w:val="22"/>
          <w:szCs w:val="22"/>
          <w:lang w:val="en-US"/>
        </w:rPr>
        <w:t xml:space="preserve">low priority </w:t>
      </w:r>
      <w:r w:rsidR="00E10725">
        <w:rPr>
          <w:sz w:val="22"/>
          <w:szCs w:val="22"/>
          <w:lang w:val="en-US"/>
        </w:rPr>
        <w:t>PUSCH</w:t>
      </w:r>
      <w:r w:rsidR="00566A03">
        <w:rPr>
          <w:sz w:val="22"/>
          <w:szCs w:val="22"/>
          <w:lang w:val="en-US"/>
        </w:rPr>
        <w:t xml:space="preserve"> </w:t>
      </w:r>
      <w:r w:rsidR="00CD5EC0">
        <w:rPr>
          <w:sz w:val="22"/>
          <w:szCs w:val="22"/>
          <w:lang w:val="en-US"/>
        </w:rPr>
        <w:t xml:space="preserve">and then sends another request to transmit a </w:t>
      </w:r>
      <w:r w:rsidR="0048740C">
        <w:rPr>
          <w:sz w:val="22"/>
          <w:szCs w:val="22"/>
          <w:lang w:val="en-US"/>
        </w:rPr>
        <w:t xml:space="preserve">higher priority PUSCH </w:t>
      </w:r>
      <w:r w:rsidR="00CD5EC0">
        <w:rPr>
          <w:sz w:val="22"/>
          <w:szCs w:val="22"/>
          <w:lang w:val="en-US"/>
        </w:rPr>
        <w:t xml:space="preserve">that overlaps with the </w:t>
      </w:r>
      <w:r w:rsidR="0048740C">
        <w:rPr>
          <w:sz w:val="22"/>
          <w:szCs w:val="22"/>
          <w:lang w:val="en-US"/>
        </w:rPr>
        <w:t>low priority</w:t>
      </w:r>
      <w:r w:rsidR="00CD5EC0">
        <w:rPr>
          <w:sz w:val="22"/>
          <w:szCs w:val="22"/>
          <w:lang w:val="en-US"/>
        </w:rPr>
        <w:t xml:space="preserve"> PUSCH, </w:t>
      </w:r>
      <w:r w:rsidR="00DC157F">
        <w:rPr>
          <w:sz w:val="22"/>
          <w:szCs w:val="22"/>
          <w:lang w:val="en-US"/>
        </w:rPr>
        <w:t>as long as there is sufficient processing time</w:t>
      </w:r>
      <w:r w:rsidR="00131343">
        <w:rPr>
          <w:sz w:val="22"/>
          <w:szCs w:val="22"/>
          <w:lang w:val="en-US"/>
        </w:rPr>
        <w:t>,</w:t>
      </w:r>
      <w:r w:rsidR="00DC157F">
        <w:rPr>
          <w:sz w:val="22"/>
          <w:szCs w:val="22"/>
          <w:lang w:val="en-US"/>
        </w:rPr>
        <w:t xml:space="preserve"> </w:t>
      </w:r>
      <w:r w:rsidR="00CD5EC0">
        <w:rPr>
          <w:sz w:val="22"/>
          <w:szCs w:val="22"/>
          <w:lang w:val="en-US"/>
        </w:rPr>
        <w:t xml:space="preserve">the </w:t>
      </w:r>
      <w:r w:rsidR="00DC157F">
        <w:rPr>
          <w:sz w:val="22"/>
          <w:szCs w:val="22"/>
          <w:lang w:val="en-US"/>
        </w:rPr>
        <w:t xml:space="preserve">UE may </w:t>
      </w:r>
      <w:r w:rsidR="00131343">
        <w:rPr>
          <w:sz w:val="22"/>
          <w:szCs w:val="22"/>
          <w:lang w:val="en-US"/>
        </w:rPr>
        <w:t>simply discard</w:t>
      </w:r>
      <w:r w:rsidR="00DC157F">
        <w:rPr>
          <w:sz w:val="22"/>
          <w:szCs w:val="22"/>
          <w:lang w:val="en-US"/>
        </w:rPr>
        <w:t xml:space="preserve"> the </w:t>
      </w:r>
      <w:r w:rsidR="0048740C">
        <w:rPr>
          <w:sz w:val="22"/>
          <w:szCs w:val="22"/>
          <w:lang w:val="en-US"/>
        </w:rPr>
        <w:t>low priority</w:t>
      </w:r>
      <w:r w:rsidR="00CD5EC0">
        <w:rPr>
          <w:sz w:val="22"/>
          <w:szCs w:val="22"/>
          <w:lang w:val="en-US"/>
        </w:rPr>
        <w:t xml:space="preserve"> PUSCH </w:t>
      </w:r>
      <w:r w:rsidR="00DC157F">
        <w:rPr>
          <w:sz w:val="22"/>
          <w:szCs w:val="22"/>
          <w:lang w:val="en-US"/>
        </w:rPr>
        <w:t>and transmit the higher priority PUSCH instead</w:t>
      </w:r>
      <w:r w:rsidR="00CD5EC0">
        <w:rPr>
          <w:sz w:val="22"/>
          <w:szCs w:val="22"/>
          <w:lang w:val="en-US"/>
        </w:rPr>
        <w:t xml:space="preserve">. </w:t>
      </w:r>
    </w:p>
    <w:p w14:paraId="185D4DCB" w14:textId="12F2D1EC" w:rsidR="00650A7D" w:rsidRPr="003C22D2" w:rsidRDefault="000770FF" w:rsidP="00062DE7">
      <w:pPr>
        <w:jc w:val="both"/>
        <w:rPr>
          <w:sz w:val="22"/>
          <w:szCs w:val="22"/>
          <w:lang w:val="en-US"/>
        </w:rPr>
      </w:pPr>
      <w:r>
        <w:rPr>
          <w:sz w:val="22"/>
          <w:szCs w:val="22"/>
          <w:lang w:val="en-US"/>
        </w:rPr>
        <w:t>The</w:t>
      </w:r>
      <w:r w:rsidR="006208A3">
        <w:rPr>
          <w:sz w:val="22"/>
          <w:szCs w:val="22"/>
          <w:lang w:val="en-US"/>
        </w:rPr>
        <w:t xml:space="preserve"> </w:t>
      </w:r>
      <w:r w:rsidR="00223CED">
        <w:rPr>
          <w:sz w:val="22"/>
          <w:szCs w:val="22"/>
          <w:lang w:val="en-US"/>
        </w:rPr>
        <w:t>more complicated</w:t>
      </w:r>
      <w:r w:rsidR="006208A3">
        <w:rPr>
          <w:sz w:val="22"/>
          <w:szCs w:val="22"/>
          <w:lang w:val="en-US"/>
        </w:rPr>
        <w:t xml:space="preserve"> scenario is that the low priority PUSCH is in the middle of transmission</w:t>
      </w:r>
      <w:r w:rsidR="00223CED">
        <w:rPr>
          <w:sz w:val="22"/>
          <w:szCs w:val="22"/>
          <w:lang w:val="en-US"/>
        </w:rPr>
        <w:t xml:space="preserve">, or there is no sufficient processing time to </w:t>
      </w:r>
      <w:r w:rsidR="00DC157F">
        <w:rPr>
          <w:sz w:val="22"/>
          <w:szCs w:val="22"/>
          <w:lang w:val="en-US"/>
        </w:rPr>
        <w:t xml:space="preserve">prevent starting </w:t>
      </w:r>
      <w:r w:rsidR="0048740C">
        <w:rPr>
          <w:sz w:val="22"/>
          <w:szCs w:val="22"/>
          <w:lang w:val="en-US"/>
        </w:rPr>
        <w:t>the low priority PUSCH</w:t>
      </w:r>
      <w:r w:rsidR="00DC157F">
        <w:rPr>
          <w:sz w:val="22"/>
          <w:szCs w:val="22"/>
          <w:lang w:val="en-US"/>
        </w:rPr>
        <w:t xml:space="preserve"> transmission</w:t>
      </w:r>
      <w:r w:rsidR="006208A3">
        <w:rPr>
          <w:sz w:val="22"/>
          <w:szCs w:val="22"/>
          <w:lang w:val="en-US"/>
        </w:rPr>
        <w:t>. In this case, ways to handle the impacted low priority transmission</w:t>
      </w:r>
      <w:r w:rsidR="00F85156">
        <w:rPr>
          <w:sz w:val="22"/>
          <w:szCs w:val="22"/>
          <w:lang w:val="en-US"/>
        </w:rPr>
        <w:t xml:space="preserve">, </w:t>
      </w:r>
      <w:r w:rsidR="00D7144B">
        <w:rPr>
          <w:sz w:val="22"/>
          <w:szCs w:val="22"/>
          <w:lang w:val="en-US"/>
        </w:rPr>
        <w:t xml:space="preserve">for example, </w:t>
      </w:r>
      <w:r w:rsidR="00F24C6C">
        <w:rPr>
          <w:sz w:val="22"/>
          <w:szCs w:val="22"/>
          <w:lang w:val="en-US"/>
        </w:rPr>
        <w:t xml:space="preserve">simply </w:t>
      </w:r>
      <w:r w:rsidR="005055D8">
        <w:rPr>
          <w:sz w:val="22"/>
          <w:szCs w:val="22"/>
          <w:lang w:val="en-US"/>
        </w:rPr>
        <w:t>stopping</w:t>
      </w:r>
      <w:r w:rsidR="00F24C6C">
        <w:rPr>
          <w:sz w:val="22"/>
          <w:szCs w:val="22"/>
          <w:lang w:val="en-US"/>
        </w:rPr>
        <w:t xml:space="preserve"> or stopping</w:t>
      </w:r>
      <w:r w:rsidR="005055D8">
        <w:rPr>
          <w:sz w:val="22"/>
          <w:szCs w:val="22"/>
          <w:lang w:val="en-US"/>
        </w:rPr>
        <w:t>/</w:t>
      </w:r>
      <w:r w:rsidR="00D7144B">
        <w:rPr>
          <w:sz w:val="22"/>
          <w:szCs w:val="22"/>
          <w:lang w:val="en-US"/>
        </w:rPr>
        <w:t>resuming low priority PUSCH transmission</w:t>
      </w:r>
      <w:r w:rsidR="00F24C6C">
        <w:rPr>
          <w:sz w:val="22"/>
          <w:szCs w:val="22"/>
          <w:lang w:val="en-US"/>
        </w:rPr>
        <w:t>,</w:t>
      </w:r>
      <w:r w:rsidR="00F85156">
        <w:rPr>
          <w:sz w:val="22"/>
          <w:szCs w:val="22"/>
          <w:lang w:val="en-US"/>
        </w:rPr>
        <w:t xml:space="preserve"> need to be further studied</w:t>
      </w:r>
      <w:r w:rsidR="00D919F0">
        <w:rPr>
          <w:sz w:val="22"/>
          <w:szCs w:val="22"/>
          <w:lang w:val="en-US"/>
        </w:rPr>
        <w:t xml:space="preserve"> during WI phase</w:t>
      </w:r>
      <w:r w:rsidR="00F85156">
        <w:rPr>
          <w:sz w:val="22"/>
          <w:szCs w:val="22"/>
          <w:lang w:val="en-US"/>
        </w:rPr>
        <w:t>.</w:t>
      </w:r>
      <w:r w:rsidR="00062DE7">
        <w:rPr>
          <w:sz w:val="22"/>
          <w:szCs w:val="22"/>
          <w:lang w:val="en-US"/>
        </w:rPr>
        <w:t xml:space="preserve"> One </w:t>
      </w:r>
      <w:r w:rsidR="005D6357">
        <w:rPr>
          <w:sz w:val="22"/>
          <w:szCs w:val="22"/>
          <w:lang w:val="en-US"/>
        </w:rPr>
        <w:t>example</w:t>
      </w:r>
      <w:r w:rsidR="00650A7D" w:rsidRPr="00062DE7">
        <w:rPr>
          <w:sz w:val="22"/>
          <w:szCs w:val="22"/>
          <w:lang w:val="en-US"/>
        </w:rPr>
        <w:t xml:space="preserve"> is </w:t>
      </w:r>
      <w:r w:rsidR="005D6357">
        <w:rPr>
          <w:sz w:val="22"/>
          <w:szCs w:val="22"/>
          <w:lang w:val="en-US"/>
        </w:rPr>
        <w:t>illustrated</w:t>
      </w:r>
      <w:r w:rsidR="00650A7D" w:rsidRPr="00062DE7">
        <w:rPr>
          <w:sz w:val="22"/>
          <w:szCs w:val="22"/>
          <w:lang w:val="en-US"/>
        </w:rPr>
        <w:t xml:space="preserve"> </w:t>
      </w:r>
      <w:r w:rsidR="005D6357">
        <w:rPr>
          <w:sz w:val="22"/>
          <w:szCs w:val="22"/>
          <w:lang w:val="en-US"/>
        </w:rPr>
        <w:t>i</w:t>
      </w:r>
      <w:r w:rsidR="00650A7D" w:rsidRPr="00062DE7">
        <w:rPr>
          <w:sz w:val="22"/>
          <w:szCs w:val="22"/>
          <w:lang w:val="en-US"/>
        </w:rPr>
        <w:t xml:space="preserve">n Figure 2 where </w:t>
      </w:r>
      <w:r w:rsidR="005D6357">
        <w:rPr>
          <w:sz w:val="22"/>
          <w:szCs w:val="22"/>
          <w:lang w:val="en-US"/>
        </w:rPr>
        <w:t xml:space="preserve">the </w:t>
      </w:r>
      <w:r w:rsidR="00650A7D" w:rsidRPr="00062DE7">
        <w:rPr>
          <w:sz w:val="22"/>
          <w:szCs w:val="22"/>
          <w:lang w:val="en-US"/>
        </w:rPr>
        <w:t xml:space="preserve">configured grant </w:t>
      </w:r>
      <w:r w:rsidR="005D6357">
        <w:rPr>
          <w:sz w:val="22"/>
          <w:szCs w:val="22"/>
          <w:lang w:val="en-US"/>
        </w:rPr>
        <w:t xml:space="preserve">resource </w:t>
      </w:r>
      <w:r w:rsidR="00062DE7">
        <w:rPr>
          <w:sz w:val="22"/>
          <w:szCs w:val="22"/>
          <w:lang w:val="en-US"/>
        </w:rPr>
        <w:t xml:space="preserve">for high priority data </w:t>
      </w:r>
      <w:r w:rsidR="00650A7D" w:rsidRPr="00062DE7">
        <w:rPr>
          <w:sz w:val="22"/>
          <w:szCs w:val="22"/>
          <w:lang w:val="en-US"/>
        </w:rPr>
        <w:t xml:space="preserve">overlaps in </w:t>
      </w:r>
      <w:r w:rsidR="00624E72">
        <w:rPr>
          <w:sz w:val="22"/>
          <w:szCs w:val="22"/>
          <w:lang w:val="en-US"/>
        </w:rPr>
        <w:t xml:space="preserve">time and </w:t>
      </w:r>
      <w:r w:rsidR="00650A7D" w:rsidRPr="00062DE7">
        <w:rPr>
          <w:sz w:val="22"/>
          <w:szCs w:val="22"/>
          <w:lang w:val="en-US"/>
        </w:rPr>
        <w:t xml:space="preserve">frequency with </w:t>
      </w:r>
      <w:r w:rsidR="005D6357">
        <w:rPr>
          <w:sz w:val="22"/>
          <w:szCs w:val="22"/>
          <w:lang w:val="en-US"/>
        </w:rPr>
        <w:t xml:space="preserve">the </w:t>
      </w:r>
      <w:r w:rsidR="00650A7D" w:rsidRPr="00062DE7">
        <w:rPr>
          <w:sz w:val="22"/>
          <w:szCs w:val="22"/>
          <w:lang w:val="en-US"/>
        </w:rPr>
        <w:t>dynamic grant</w:t>
      </w:r>
      <w:r w:rsidR="005D6357">
        <w:rPr>
          <w:sz w:val="22"/>
          <w:szCs w:val="22"/>
          <w:lang w:val="en-US"/>
        </w:rPr>
        <w:t xml:space="preserve"> resource</w:t>
      </w:r>
      <w:r w:rsidR="00650A7D" w:rsidRPr="4E4B92F2">
        <w:rPr>
          <w:lang w:val="en-US"/>
        </w:rPr>
        <w:t>.</w:t>
      </w:r>
      <w:r w:rsidR="003C22D2">
        <w:rPr>
          <w:lang w:val="en-US"/>
        </w:rPr>
        <w:t xml:space="preserve"> </w:t>
      </w:r>
    </w:p>
    <w:p w14:paraId="4E7E197F" w14:textId="77777777" w:rsidR="00650A7D" w:rsidRDefault="00650A7D" w:rsidP="00650A7D">
      <w:pPr>
        <w:pStyle w:val="NO"/>
        <w:ind w:left="0" w:firstLine="0"/>
        <w:rPr>
          <w:lang w:val="en-US"/>
        </w:rPr>
      </w:pPr>
    </w:p>
    <w:p w14:paraId="56A4F22E" w14:textId="3CF07DB3" w:rsidR="00650A7D" w:rsidRDefault="00062DE7" w:rsidP="00650A7D">
      <w:pPr>
        <w:pStyle w:val="NO"/>
        <w:ind w:left="0" w:firstLine="0"/>
        <w:jc w:val="center"/>
      </w:pPr>
      <w:r>
        <w:object w:dxaOrig="6300" w:dyaOrig="3036" w14:anchorId="171131FF">
          <v:shape id="_x0000_i1026" type="#_x0000_t75" style="width:313pt;height:154pt" o:ole="">
            <v:imagedata r:id="rId16" o:title=""/>
          </v:shape>
          <o:OLEObject Type="Embed" ProgID="Visio.Drawing.11" ShapeID="_x0000_i1026" DrawAspect="Content" ObjectID="_1611760500" r:id="rId17"/>
        </w:object>
      </w:r>
    </w:p>
    <w:p w14:paraId="10EBAEC6" w14:textId="283AADBE" w:rsidR="00650A7D" w:rsidRDefault="00553856" w:rsidP="00553856">
      <w:pPr>
        <w:pStyle w:val="Caption"/>
        <w:jc w:val="center"/>
        <w:rPr>
          <w:lang w:val="en-US"/>
        </w:rPr>
      </w:pPr>
      <w:r>
        <w:t xml:space="preserve">Figure </w:t>
      </w:r>
      <w:r w:rsidR="0010314B">
        <w:rPr>
          <w:noProof/>
        </w:rPr>
        <w:fldChar w:fldCharType="begin"/>
      </w:r>
      <w:r w:rsidR="0010314B">
        <w:rPr>
          <w:noProof/>
        </w:rPr>
        <w:instrText xml:space="preserve"> SEQ Figure \* ARABIC </w:instrText>
      </w:r>
      <w:r w:rsidR="0010314B">
        <w:rPr>
          <w:noProof/>
        </w:rPr>
        <w:fldChar w:fldCharType="separate"/>
      </w:r>
      <w:r>
        <w:rPr>
          <w:noProof/>
        </w:rPr>
        <w:t>2</w:t>
      </w:r>
      <w:r w:rsidR="0010314B">
        <w:rPr>
          <w:noProof/>
        </w:rPr>
        <w:fldChar w:fldCharType="end"/>
      </w:r>
      <w:r w:rsidRPr="00553856">
        <w:rPr>
          <w:lang w:val="en-US"/>
        </w:rPr>
        <w:t xml:space="preserve"> </w:t>
      </w:r>
      <w:r w:rsidR="00650A7D" w:rsidRPr="4E4B92F2">
        <w:rPr>
          <w:lang w:val="en-US"/>
        </w:rPr>
        <w:t xml:space="preserve">Configured grant overriding dynamic grant with both grants overlapping in </w:t>
      </w:r>
      <w:r w:rsidR="00624E72">
        <w:rPr>
          <w:lang w:val="en-US"/>
        </w:rPr>
        <w:t xml:space="preserve">time and </w:t>
      </w:r>
      <w:r w:rsidR="00650A7D" w:rsidRPr="4E4B92F2">
        <w:rPr>
          <w:lang w:val="en-US"/>
        </w:rPr>
        <w:t>frequency</w:t>
      </w:r>
    </w:p>
    <w:p w14:paraId="4CC3AEDE" w14:textId="3942275C" w:rsidR="00100785" w:rsidRDefault="00100785" w:rsidP="007E6135">
      <w:pPr>
        <w:jc w:val="both"/>
        <w:rPr>
          <w:b/>
          <w:i/>
          <w:sz w:val="22"/>
          <w:szCs w:val="22"/>
          <w:lang w:eastAsia="zh-CN"/>
        </w:rPr>
      </w:pPr>
      <w:r w:rsidRPr="003C22D2">
        <w:rPr>
          <w:sz w:val="22"/>
          <w:szCs w:val="22"/>
          <w:lang w:val="en-US"/>
        </w:rPr>
        <w:t>In case the CG resource and DG resource are not overlapping in frequency</w:t>
      </w:r>
      <w:r w:rsidR="00624E72">
        <w:rPr>
          <w:sz w:val="22"/>
          <w:szCs w:val="22"/>
          <w:lang w:val="en-US"/>
        </w:rPr>
        <w:t xml:space="preserve"> but overlapping in time</w:t>
      </w:r>
      <w:r w:rsidR="00F87D67">
        <w:rPr>
          <w:sz w:val="22"/>
          <w:szCs w:val="22"/>
          <w:lang w:val="en-US"/>
        </w:rPr>
        <w:t xml:space="preserve"> and </w:t>
      </w:r>
      <w:r w:rsidR="00664813">
        <w:rPr>
          <w:sz w:val="22"/>
          <w:szCs w:val="22"/>
          <w:lang w:val="en-US"/>
        </w:rPr>
        <w:t xml:space="preserve">further if </w:t>
      </w:r>
      <w:r w:rsidR="00F87D67">
        <w:rPr>
          <w:sz w:val="22"/>
          <w:szCs w:val="22"/>
          <w:lang w:val="en-US"/>
        </w:rPr>
        <w:t xml:space="preserve">RAN1 agrees to support </w:t>
      </w:r>
      <w:r w:rsidR="00F87D67" w:rsidRPr="00F87D67">
        <w:rPr>
          <w:sz w:val="22"/>
          <w:szCs w:val="22"/>
          <w:lang w:val="en-US"/>
        </w:rPr>
        <w:t>simultaneous</w:t>
      </w:r>
      <w:r w:rsidR="00F87D67">
        <w:rPr>
          <w:sz w:val="22"/>
          <w:szCs w:val="22"/>
          <w:lang w:val="en-US"/>
        </w:rPr>
        <w:t xml:space="preserve"> multiple PUSCH transmission</w:t>
      </w:r>
      <w:r w:rsidR="0024358C">
        <w:rPr>
          <w:sz w:val="22"/>
          <w:szCs w:val="22"/>
          <w:lang w:val="en-US"/>
        </w:rPr>
        <w:t>s</w:t>
      </w:r>
      <w:r w:rsidR="00F87D67">
        <w:rPr>
          <w:sz w:val="22"/>
          <w:szCs w:val="22"/>
          <w:lang w:val="en-US"/>
        </w:rPr>
        <w:t xml:space="preserve"> over the same carrier, there is no problem if the UE can send multiple PUSCH</w:t>
      </w:r>
      <w:r w:rsidR="0024358C">
        <w:rPr>
          <w:sz w:val="22"/>
          <w:szCs w:val="22"/>
          <w:lang w:val="en-US"/>
        </w:rPr>
        <w:t>s</w:t>
      </w:r>
      <w:r w:rsidR="00F87D67">
        <w:rPr>
          <w:sz w:val="22"/>
          <w:szCs w:val="22"/>
          <w:lang w:val="en-US"/>
        </w:rPr>
        <w:t xml:space="preserve"> with different resource</w:t>
      </w:r>
      <w:r w:rsidR="0024358C">
        <w:rPr>
          <w:sz w:val="22"/>
          <w:szCs w:val="22"/>
          <w:lang w:val="en-US"/>
        </w:rPr>
        <w:t>s</w:t>
      </w:r>
      <w:r w:rsidR="00F87D67">
        <w:rPr>
          <w:sz w:val="22"/>
          <w:szCs w:val="22"/>
          <w:lang w:val="en-US"/>
        </w:rPr>
        <w:t xml:space="preserve"> in frequency (overlapping in time). However, in case UE does not support </w:t>
      </w:r>
      <w:r w:rsidR="00F87D67" w:rsidRPr="00F87D67">
        <w:rPr>
          <w:sz w:val="22"/>
          <w:szCs w:val="22"/>
          <w:lang w:val="en-US"/>
        </w:rPr>
        <w:t>simultaneous</w:t>
      </w:r>
      <w:r w:rsidR="00F87D67">
        <w:rPr>
          <w:sz w:val="22"/>
          <w:szCs w:val="22"/>
          <w:lang w:val="en-US"/>
        </w:rPr>
        <w:t xml:space="preserve"> multiple PUSCH transmission</w:t>
      </w:r>
      <w:r w:rsidR="00DB01C0">
        <w:rPr>
          <w:sz w:val="22"/>
          <w:szCs w:val="22"/>
          <w:lang w:val="en-US"/>
        </w:rPr>
        <w:t>s</w:t>
      </w:r>
      <w:r w:rsidR="00F87D67">
        <w:rPr>
          <w:sz w:val="22"/>
          <w:szCs w:val="22"/>
          <w:lang w:val="en-US"/>
        </w:rPr>
        <w:t xml:space="preserve"> over the same carrier, similar problem</w:t>
      </w:r>
      <w:r w:rsidR="00664813">
        <w:rPr>
          <w:sz w:val="22"/>
          <w:szCs w:val="22"/>
          <w:lang w:val="en-US"/>
        </w:rPr>
        <w:t>s</w:t>
      </w:r>
      <w:r w:rsidR="00F87D67">
        <w:rPr>
          <w:sz w:val="22"/>
          <w:szCs w:val="22"/>
          <w:lang w:val="en-US"/>
        </w:rPr>
        <w:t xml:space="preserve"> as </w:t>
      </w:r>
      <w:r w:rsidR="00664813">
        <w:rPr>
          <w:sz w:val="22"/>
          <w:szCs w:val="22"/>
          <w:lang w:val="en-US"/>
        </w:rPr>
        <w:t xml:space="preserve">discussed above </w:t>
      </w:r>
      <w:r w:rsidR="00624E72">
        <w:rPr>
          <w:sz w:val="22"/>
          <w:szCs w:val="22"/>
          <w:lang w:val="en-US"/>
        </w:rPr>
        <w:t xml:space="preserve">with respect to Figure 2 </w:t>
      </w:r>
      <w:r w:rsidR="00664813">
        <w:rPr>
          <w:sz w:val="22"/>
          <w:szCs w:val="22"/>
          <w:lang w:val="en-US"/>
        </w:rPr>
        <w:t>still</w:t>
      </w:r>
      <w:r w:rsidR="00F87D67">
        <w:rPr>
          <w:sz w:val="22"/>
          <w:szCs w:val="22"/>
          <w:lang w:val="en-US"/>
        </w:rPr>
        <w:t xml:space="preserve"> exist.</w:t>
      </w:r>
    </w:p>
    <w:p w14:paraId="15275B83" w14:textId="6AA7D851" w:rsidR="007E6135" w:rsidRPr="007F3D36" w:rsidRDefault="007E6135">
      <w:pPr>
        <w:jc w:val="both"/>
        <w:rPr>
          <w:b/>
          <w:bCs/>
          <w:i/>
          <w:iCs/>
          <w:sz w:val="22"/>
          <w:szCs w:val="22"/>
          <w:lang w:eastAsia="zh-CN"/>
        </w:rPr>
      </w:pPr>
      <w:r w:rsidRPr="00F22BAE">
        <w:rPr>
          <w:b/>
          <w:bCs/>
          <w:i/>
          <w:iCs/>
          <w:sz w:val="22"/>
          <w:szCs w:val="22"/>
          <w:lang w:eastAsia="zh-CN"/>
        </w:rPr>
        <w:t xml:space="preserve">Observation </w:t>
      </w:r>
      <w:r w:rsidR="0002268C" w:rsidRPr="00F22BAE">
        <w:rPr>
          <w:b/>
          <w:bCs/>
          <w:i/>
          <w:iCs/>
          <w:sz w:val="22"/>
          <w:szCs w:val="22"/>
          <w:lang w:eastAsia="zh-CN"/>
        </w:rPr>
        <w:t>4</w:t>
      </w:r>
      <w:r w:rsidRPr="00F22BAE">
        <w:rPr>
          <w:b/>
          <w:bCs/>
          <w:i/>
          <w:iCs/>
          <w:sz w:val="22"/>
          <w:szCs w:val="22"/>
          <w:lang w:eastAsia="zh-CN"/>
        </w:rPr>
        <w:t xml:space="preserve">: </w:t>
      </w:r>
      <w:r w:rsidR="00D919F0" w:rsidRPr="00F22BAE">
        <w:rPr>
          <w:b/>
          <w:bCs/>
          <w:i/>
          <w:iCs/>
          <w:sz w:val="22"/>
          <w:szCs w:val="22"/>
          <w:lang w:eastAsia="zh-CN"/>
        </w:rPr>
        <w:t xml:space="preserve">During WI phase, </w:t>
      </w:r>
      <w:r w:rsidR="00F87D67" w:rsidRPr="00F22BAE">
        <w:rPr>
          <w:b/>
          <w:bCs/>
          <w:i/>
          <w:iCs/>
          <w:sz w:val="22"/>
          <w:szCs w:val="22"/>
          <w:lang w:eastAsia="zh-CN"/>
        </w:rPr>
        <w:t>RAN1</w:t>
      </w:r>
      <w:r w:rsidR="00D919F0" w:rsidRPr="00F22BAE">
        <w:rPr>
          <w:b/>
          <w:bCs/>
          <w:i/>
          <w:iCs/>
          <w:sz w:val="22"/>
          <w:szCs w:val="22"/>
          <w:lang w:eastAsia="zh-CN"/>
        </w:rPr>
        <w:t xml:space="preserve"> should further investigate</w:t>
      </w:r>
      <w:r w:rsidR="00F87D67" w:rsidRPr="00F22BAE">
        <w:rPr>
          <w:b/>
          <w:bCs/>
          <w:i/>
          <w:iCs/>
          <w:sz w:val="22"/>
          <w:szCs w:val="22"/>
          <w:lang w:eastAsia="zh-CN"/>
        </w:rPr>
        <w:t xml:space="preserve"> how to handle the impacted </w:t>
      </w:r>
      <w:r w:rsidR="00664813" w:rsidRPr="00F22BAE">
        <w:rPr>
          <w:b/>
          <w:bCs/>
          <w:i/>
          <w:iCs/>
          <w:sz w:val="22"/>
          <w:szCs w:val="22"/>
          <w:lang w:eastAsia="zh-CN"/>
        </w:rPr>
        <w:t xml:space="preserve">low priority </w:t>
      </w:r>
      <w:r w:rsidR="00F87D67" w:rsidRPr="00F22BAE">
        <w:rPr>
          <w:b/>
          <w:bCs/>
          <w:i/>
          <w:iCs/>
          <w:sz w:val="22"/>
          <w:szCs w:val="22"/>
          <w:lang w:eastAsia="zh-CN"/>
        </w:rPr>
        <w:t xml:space="preserve">PUSCH in case the low priority </w:t>
      </w:r>
      <w:r w:rsidR="005D1BCB" w:rsidRPr="00F22BAE">
        <w:rPr>
          <w:b/>
          <w:bCs/>
          <w:i/>
          <w:iCs/>
          <w:sz w:val="22"/>
          <w:szCs w:val="22"/>
          <w:lang w:eastAsia="zh-CN"/>
        </w:rPr>
        <w:t>PUSCH</w:t>
      </w:r>
      <w:r w:rsidR="00F87D67" w:rsidRPr="00F22BAE">
        <w:rPr>
          <w:b/>
          <w:bCs/>
          <w:i/>
          <w:iCs/>
          <w:sz w:val="22"/>
          <w:szCs w:val="22"/>
          <w:lang w:eastAsia="zh-CN"/>
        </w:rPr>
        <w:t xml:space="preserve"> transmission has to be stopped </w:t>
      </w:r>
      <w:r w:rsidR="00624E72" w:rsidRPr="00F22BAE">
        <w:rPr>
          <w:b/>
          <w:bCs/>
          <w:i/>
          <w:iCs/>
          <w:sz w:val="22"/>
          <w:szCs w:val="22"/>
          <w:lang w:eastAsia="zh-CN"/>
        </w:rPr>
        <w:t>during an ongoing transmission</w:t>
      </w:r>
      <w:r w:rsidRPr="00F22BAE">
        <w:rPr>
          <w:b/>
          <w:bCs/>
          <w:i/>
          <w:iCs/>
          <w:sz w:val="22"/>
          <w:szCs w:val="22"/>
          <w:lang w:eastAsia="zh-CN"/>
        </w:rPr>
        <w:t>.</w:t>
      </w:r>
    </w:p>
    <w:p w14:paraId="2C6CC6B0" w14:textId="2A98D223" w:rsidR="0034747A" w:rsidRDefault="007F3D36" w:rsidP="007E6135">
      <w:pPr>
        <w:jc w:val="both"/>
        <w:rPr>
          <w:sz w:val="22"/>
          <w:szCs w:val="22"/>
          <w:lang w:eastAsia="zh-CN"/>
        </w:rPr>
      </w:pPr>
      <w:r>
        <w:rPr>
          <w:sz w:val="22"/>
          <w:szCs w:val="22"/>
          <w:lang w:eastAsia="zh-CN"/>
        </w:rPr>
        <w:t xml:space="preserve">For option 2, in addition to the cases described above, there is </w:t>
      </w:r>
      <w:r w:rsidR="005E519C">
        <w:rPr>
          <w:sz w:val="22"/>
          <w:szCs w:val="22"/>
          <w:lang w:eastAsia="zh-CN"/>
        </w:rPr>
        <w:t xml:space="preserve">at least </w:t>
      </w:r>
      <w:r w:rsidR="00484431">
        <w:rPr>
          <w:sz w:val="22"/>
          <w:szCs w:val="22"/>
          <w:lang w:eastAsia="zh-CN"/>
        </w:rPr>
        <w:t xml:space="preserve">another </w:t>
      </w:r>
      <w:r>
        <w:rPr>
          <w:sz w:val="22"/>
          <w:szCs w:val="22"/>
          <w:lang w:eastAsia="zh-CN"/>
        </w:rPr>
        <w:t xml:space="preserve">case where the later MAC PDU </w:t>
      </w:r>
      <w:r w:rsidR="00DC157F">
        <w:rPr>
          <w:sz w:val="22"/>
          <w:szCs w:val="22"/>
          <w:lang w:eastAsia="zh-CN"/>
        </w:rPr>
        <w:t xml:space="preserve">has </w:t>
      </w:r>
      <w:r>
        <w:rPr>
          <w:sz w:val="22"/>
          <w:szCs w:val="22"/>
          <w:lang w:eastAsia="zh-CN"/>
        </w:rPr>
        <w:t>lower priority. After PHY</w:t>
      </w:r>
      <w:r w:rsidR="004B6537">
        <w:rPr>
          <w:sz w:val="22"/>
          <w:szCs w:val="22"/>
          <w:lang w:eastAsia="zh-CN"/>
        </w:rPr>
        <w:t xml:space="preserve"> layer</w:t>
      </w:r>
      <w:r>
        <w:rPr>
          <w:sz w:val="22"/>
          <w:szCs w:val="22"/>
          <w:lang w:eastAsia="zh-CN"/>
        </w:rPr>
        <w:t xml:space="preserve"> get</w:t>
      </w:r>
      <w:r w:rsidR="004871F7">
        <w:rPr>
          <w:sz w:val="22"/>
          <w:szCs w:val="22"/>
          <w:lang w:eastAsia="zh-CN"/>
        </w:rPr>
        <w:t>s</w:t>
      </w:r>
      <w:r>
        <w:rPr>
          <w:sz w:val="22"/>
          <w:szCs w:val="22"/>
          <w:lang w:eastAsia="zh-CN"/>
        </w:rPr>
        <w:t xml:space="preserve"> the priority information and find</w:t>
      </w:r>
      <w:r w:rsidR="004871F7">
        <w:rPr>
          <w:sz w:val="22"/>
          <w:szCs w:val="22"/>
          <w:lang w:eastAsia="zh-CN"/>
        </w:rPr>
        <w:t>s</w:t>
      </w:r>
      <w:r>
        <w:rPr>
          <w:sz w:val="22"/>
          <w:szCs w:val="22"/>
          <w:lang w:eastAsia="zh-CN"/>
        </w:rPr>
        <w:t xml:space="preserve"> out that the later MAC PDU has lower priority, </w:t>
      </w:r>
      <w:r w:rsidR="00802111">
        <w:rPr>
          <w:sz w:val="22"/>
          <w:szCs w:val="22"/>
          <w:lang w:eastAsia="zh-CN"/>
        </w:rPr>
        <w:t xml:space="preserve">the UE will continue the PUSCH operation (incl. transmission) of the </w:t>
      </w:r>
      <w:r w:rsidR="002B0906">
        <w:rPr>
          <w:sz w:val="22"/>
          <w:szCs w:val="22"/>
          <w:lang w:eastAsia="zh-CN"/>
        </w:rPr>
        <w:t>(</w:t>
      </w:r>
      <w:r w:rsidR="00802111">
        <w:rPr>
          <w:sz w:val="22"/>
          <w:szCs w:val="22"/>
          <w:lang w:eastAsia="zh-CN"/>
        </w:rPr>
        <w:t>earlier</w:t>
      </w:r>
      <w:r w:rsidR="002B0906">
        <w:rPr>
          <w:sz w:val="22"/>
          <w:szCs w:val="22"/>
          <w:lang w:eastAsia="zh-CN"/>
        </w:rPr>
        <w:t>)</w:t>
      </w:r>
      <w:r w:rsidR="00802111">
        <w:rPr>
          <w:sz w:val="22"/>
          <w:szCs w:val="22"/>
          <w:lang w:eastAsia="zh-CN"/>
        </w:rPr>
        <w:t xml:space="preserve"> higher priority MAC PDU and refrain from transmitting the (later) lower priority MAC PDU, and report ‘NACK’ to the higher layers accordingly.</w:t>
      </w:r>
      <w:r>
        <w:rPr>
          <w:sz w:val="22"/>
          <w:szCs w:val="22"/>
          <w:lang w:eastAsia="zh-CN"/>
        </w:rPr>
        <w:t xml:space="preserve">  </w:t>
      </w:r>
    </w:p>
    <w:p w14:paraId="117D0704" w14:textId="77777777" w:rsidR="007F3D36" w:rsidRPr="0034747A" w:rsidRDefault="007F3D36" w:rsidP="007E6135">
      <w:pPr>
        <w:jc w:val="both"/>
        <w:rPr>
          <w:sz w:val="22"/>
          <w:szCs w:val="22"/>
          <w:lang w:eastAsia="zh-CN"/>
        </w:rPr>
      </w:pPr>
    </w:p>
    <w:p w14:paraId="548CECE4" w14:textId="6E871B96" w:rsidR="00D651AB" w:rsidRDefault="007659EE" w:rsidP="00D651AB">
      <w:pPr>
        <w:pStyle w:val="Heading2"/>
        <w:rPr>
          <w:lang w:val="en-US"/>
        </w:rPr>
      </w:pPr>
      <w:r>
        <w:rPr>
          <w:lang w:val="en-US"/>
        </w:rPr>
        <w:t>3.2</w:t>
      </w:r>
      <w:r>
        <w:rPr>
          <w:lang w:val="en-US"/>
        </w:rPr>
        <w:tab/>
      </w:r>
      <w:r w:rsidR="00D651AB" w:rsidRPr="00D651AB">
        <w:rPr>
          <w:lang w:val="en-US"/>
        </w:rPr>
        <w:t>Scenario 3: Intra-UE UL Prioritization – Resource Conflict between Dynamic Grants</w:t>
      </w:r>
    </w:p>
    <w:p w14:paraId="2D98A89C" w14:textId="65BE37AA" w:rsidR="000F5D0C" w:rsidRDefault="00791905" w:rsidP="00791905">
      <w:pPr>
        <w:pStyle w:val="EditorsNote"/>
        <w:ind w:left="0" w:firstLine="0"/>
        <w:jc w:val="both"/>
        <w:rPr>
          <w:color w:val="auto"/>
          <w:sz w:val="22"/>
        </w:rPr>
      </w:pPr>
      <w:r w:rsidRPr="00791905">
        <w:rPr>
          <w:color w:val="auto"/>
          <w:sz w:val="22"/>
        </w:rPr>
        <w:t xml:space="preserve">In this scenario, </w:t>
      </w:r>
      <w:r w:rsidRPr="000F5D0C">
        <w:rPr>
          <w:color w:val="auto"/>
          <w:sz w:val="22"/>
        </w:rPr>
        <w:t xml:space="preserve">a UE receives two dynamic grants from the gNB for uplink transmission </w:t>
      </w:r>
      <w:r w:rsidR="000F5D0C" w:rsidRPr="000F5D0C">
        <w:rPr>
          <w:color w:val="auto"/>
          <w:sz w:val="22"/>
          <w:lang w:val="en-US"/>
        </w:rPr>
        <w:t xml:space="preserve">where the UL radio resource associated </w:t>
      </w:r>
      <w:r w:rsidR="002B010E">
        <w:rPr>
          <w:color w:val="auto"/>
          <w:sz w:val="22"/>
          <w:lang w:val="en-US"/>
        </w:rPr>
        <w:t>with</w:t>
      </w:r>
      <w:r w:rsidR="002B010E" w:rsidRPr="000F5D0C">
        <w:rPr>
          <w:color w:val="auto"/>
          <w:sz w:val="22"/>
          <w:lang w:val="en-US"/>
        </w:rPr>
        <w:t xml:space="preserve"> </w:t>
      </w:r>
      <w:r w:rsidR="000F5D0C" w:rsidRPr="000F5D0C">
        <w:rPr>
          <w:color w:val="auto"/>
          <w:sz w:val="22"/>
          <w:lang w:val="en-US"/>
        </w:rPr>
        <w:t>a dynamic grant overlaps with another dynamic grant in time</w:t>
      </w:r>
      <w:r w:rsidR="000F5D0C">
        <w:rPr>
          <w:i/>
          <w:color w:val="auto"/>
          <w:sz w:val="22"/>
        </w:rPr>
        <w:t xml:space="preserve"> </w:t>
      </w:r>
      <w:r w:rsidR="000F5D0C" w:rsidRPr="000F5D0C">
        <w:rPr>
          <w:color w:val="auto"/>
          <w:sz w:val="22"/>
        </w:rPr>
        <w:t>[</w:t>
      </w:r>
      <w:r w:rsidR="000F5D0C">
        <w:rPr>
          <w:color w:val="auto"/>
          <w:sz w:val="22"/>
        </w:rPr>
        <w:t xml:space="preserve">2, </w:t>
      </w:r>
      <w:r w:rsidR="000F5D0C" w:rsidRPr="000F5D0C">
        <w:rPr>
          <w:color w:val="auto"/>
          <w:sz w:val="22"/>
        </w:rPr>
        <w:t>3]</w:t>
      </w:r>
      <w:r w:rsidRPr="00791905">
        <w:rPr>
          <w:color w:val="auto"/>
          <w:sz w:val="22"/>
        </w:rPr>
        <w:t xml:space="preserve">. </w:t>
      </w:r>
      <w:r w:rsidR="00B55EFB" w:rsidRPr="00791905">
        <w:rPr>
          <w:color w:val="auto"/>
          <w:sz w:val="22"/>
        </w:rPr>
        <w:t xml:space="preserve">For such cases, currently there is no existing mechanism or rules for the UE to determine how to handle prioritization </w:t>
      </w:r>
      <w:r w:rsidR="00C87489">
        <w:rPr>
          <w:color w:val="auto"/>
          <w:sz w:val="22"/>
        </w:rPr>
        <w:t>between</w:t>
      </w:r>
      <w:r w:rsidR="00B55EFB" w:rsidRPr="00791905">
        <w:rPr>
          <w:color w:val="auto"/>
          <w:sz w:val="22"/>
        </w:rPr>
        <w:t xml:space="preserve"> these two grants</w:t>
      </w:r>
      <w:r w:rsidR="00624E72">
        <w:rPr>
          <w:color w:val="auto"/>
          <w:sz w:val="22"/>
        </w:rPr>
        <w:t xml:space="preserve"> as this is regarded as an error case (with the UE behaviour undefined)</w:t>
      </w:r>
      <w:r w:rsidR="00B55EFB" w:rsidRPr="00791905">
        <w:rPr>
          <w:color w:val="auto"/>
          <w:sz w:val="22"/>
        </w:rPr>
        <w:t xml:space="preserve">. </w:t>
      </w:r>
      <w:r w:rsidR="000F5D0C">
        <w:rPr>
          <w:color w:val="auto"/>
          <w:sz w:val="22"/>
        </w:rPr>
        <w:t>From gNB implementation point of view, it is a reasonable assumption that the later grant is for high priority traffic</w:t>
      </w:r>
      <w:r w:rsidR="00BB3AFD">
        <w:rPr>
          <w:color w:val="auto"/>
          <w:sz w:val="22"/>
        </w:rPr>
        <w:t xml:space="preserve"> with the assumption that </w:t>
      </w:r>
      <w:r w:rsidR="0002706C">
        <w:rPr>
          <w:color w:val="auto"/>
          <w:sz w:val="22"/>
        </w:rPr>
        <w:t>the UE does not support simultaneous multiple PUSCH transmissions on a carrier</w:t>
      </w:r>
      <w:r w:rsidR="000F5D0C">
        <w:rPr>
          <w:color w:val="auto"/>
          <w:sz w:val="22"/>
        </w:rPr>
        <w:t>. Otherwise there is no point</w:t>
      </w:r>
      <w:r w:rsidR="000C0818">
        <w:rPr>
          <w:color w:val="auto"/>
          <w:sz w:val="22"/>
        </w:rPr>
        <w:t xml:space="preserve"> for the gNB</w:t>
      </w:r>
      <w:r w:rsidR="000F5D0C">
        <w:rPr>
          <w:color w:val="auto"/>
          <w:sz w:val="22"/>
        </w:rPr>
        <w:t xml:space="preserve"> to </w:t>
      </w:r>
      <w:r w:rsidR="00C87489">
        <w:rPr>
          <w:color w:val="auto"/>
          <w:sz w:val="22"/>
        </w:rPr>
        <w:t>issue</w:t>
      </w:r>
      <w:r w:rsidR="000F5D0C">
        <w:rPr>
          <w:color w:val="auto"/>
          <w:sz w:val="22"/>
        </w:rPr>
        <w:t xml:space="preserve"> the later grant at all.</w:t>
      </w:r>
      <w:r w:rsidR="0011446C">
        <w:rPr>
          <w:color w:val="auto"/>
          <w:sz w:val="22"/>
        </w:rPr>
        <w:t xml:space="preserve"> Taking this assumption as the starting point, RAN 1 should agree that:</w:t>
      </w:r>
    </w:p>
    <w:p w14:paraId="163CC5C4" w14:textId="08AE9645" w:rsidR="0011446C" w:rsidRDefault="0011446C" w:rsidP="0011446C">
      <w:pPr>
        <w:jc w:val="both"/>
        <w:rPr>
          <w:b/>
          <w:bCs/>
          <w:sz w:val="22"/>
          <w:szCs w:val="22"/>
          <w:lang w:eastAsia="zh-CN"/>
        </w:rPr>
      </w:pPr>
      <w:r w:rsidRPr="009C795F">
        <w:rPr>
          <w:b/>
          <w:bCs/>
          <w:sz w:val="22"/>
          <w:szCs w:val="22"/>
          <w:lang w:eastAsia="zh-CN"/>
        </w:rPr>
        <w:t xml:space="preserve">Proposal </w:t>
      </w:r>
      <w:r w:rsidR="00161841">
        <w:rPr>
          <w:b/>
          <w:bCs/>
          <w:sz w:val="22"/>
          <w:szCs w:val="22"/>
          <w:lang w:eastAsia="zh-CN"/>
        </w:rPr>
        <w:t>2</w:t>
      </w:r>
      <w:r w:rsidRPr="009C795F">
        <w:rPr>
          <w:b/>
          <w:bCs/>
          <w:sz w:val="22"/>
          <w:szCs w:val="22"/>
          <w:lang w:eastAsia="zh-CN"/>
        </w:rPr>
        <w:t xml:space="preserve">: </w:t>
      </w:r>
      <w:r w:rsidR="00624E72">
        <w:rPr>
          <w:b/>
          <w:bCs/>
          <w:sz w:val="22"/>
          <w:szCs w:val="22"/>
          <w:lang w:eastAsia="zh-CN"/>
        </w:rPr>
        <w:t>If configured for the Rel-16 UE, t</w:t>
      </w:r>
      <w:r>
        <w:rPr>
          <w:b/>
          <w:bCs/>
          <w:sz w:val="22"/>
          <w:szCs w:val="22"/>
          <w:lang w:eastAsia="zh-CN"/>
        </w:rPr>
        <w:t xml:space="preserve">he later UL grant has higher priority than the earlier </w:t>
      </w:r>
      <w:r w:rsidR="006266A9">
        <w:rPr>
          <w:b/>
          <w:bCs/>
          <w:sz w:val="22"/>
          <w:szCs w:val="22"/>
          <w:lang w:eastAsia="zh-CN"/>
        </w:rPr>
        <w:t>UL grant</w:t>
      </w:r>
      <w:r>
        <w:rPr>
          <w:b/>
          <w:bCs/>
          <w:sz w:val="22"/>
          <w:szCs w:val="22"/>
          <w:lang w:eastAsia="zh-CN"/>
        </w:rPr>
        <w:t xml:space="preserve"> in case a UE receives two </w:t>
      </w:r>
      <w:r w:rsidR="006266A9">
        <w:rPr>
          <w:b/>
          <w:bCs/>
          <w:sz w:val="22"/>
          <w:szCs w:val="22"/>
          <w:lang w:eastAsia="zh-CN"/>
        </w:rPr>
        <w:t>U</w:t>
      </w:r>
      <w:r>
        <w:rPr>
          <w:b/>
          <w:bCs/>
          <w:sz w:val="22"/>
          <w:szCs w:val="22"/>
          <w:lang w:eastAsia="zh-CN"/>
        </w:rPr>
        <w:t xml:space="preserve">L </w:t>
      </w:r>
      <w:r w:rsidR="006266A9">
        <w:rPr>
          <w:b/>
          <w:bCs/>
          <w:sz w:val="22"/>
          <w:szCs w:val="22"/>
          <w:lang w:eastAsia="zh-CN"/>
        </w:rPr>
        <w:t>grants</w:t>
      </w:r>
      <w:r w:rsidR="00791332" w:rsidRPr="00791332">
        <w:rPr>
          <w:b/>
          <w:bCs/>
          <w:sz w:val="22"/>
          <w:szCs w:val="22"/>
          <w:lang w:eastAsia="zh-CN"/>
        </w:rPr>
        <w:t xml:space="preserve"> </w:t>
      </w:r>
      <w:r w:rsidR="00791332">
        <w:rPr>
          <w:b/>
          <w:bCs/>
          <w:sz w:val="22"/>
          <w:szCs w:val="22"/>
          <w:lang w:eastAsia="zh-CN"/>
        </w:rPr>
        <w:t>that indicate PUSCH resource allocations overlapping in time</w:t>
      </w:r>
      <w:r>
        <w:rPr>
          <w:b/>
          <w:bCs/>
          <w:sz w:val="22"/>
          <w:szCs w:val="22"/>
          <w:lang w:eastAsia="zh-CN"/>
        </w:rPr>
        <w:t>.</w:t>
      </w:r>
    </w:p>
    <w:p w14:paraId="73C1C760" w14:textId="4125C134" w:rsidR="000F5D0C" w:rsidRDefault="00A726F3" w:rsidP="00791905">
      <w:pPr>
        <w:pStyle w:val="EditorsNote"/>
        <w:ind w:left="0" w:firstLine="0"/>
        <w:jc w:val="both"/>
        <w:rPr>
          <w:color w:val="auto"/>
          <w:sz w:val="22"/>
        </w:rPr>
      </w:pPr>
      <w:r>
        <w:rPr>
          <w:color w:val="auto"/>
          <w:sz w:val="22"/>
        </w:rPr>
        <w:t>At t</w:t>
      </w:r>
      <w:r w:rsidR="00F11A1B">
        <w:rPr>
          <w:color w:val="auto"/>
          <w:sz w:val="22"/>
        </w:rPr>
        <w:t>he physical layer</w:t>
      </w:r>
      <w:r>
        <w:rPr>
          <w:color w:val="auto"/>
          <w:sz w:val="22"/>
        </w:rPr>
        <w:t>, it would receiver another PUSCH transmission request that overlaps with an earlier PUSCH transmission request.</w:t>
      </w:r>
      <w:r w:rsidR="00F11A1B">
        <w:rPr>
          <w:color w:val="auto"/>
          <w:sz w:val="22"/>
        </w:rPr>
        <w:t xml:space="preserve"> </w:t>
      </w:r>
      <w:r w:rsidR="00590A2D">
        <w:rPr>
          <w:color w:val="auto"/>
          <w:sz w:val="22"/>
        </w:rPr>
        <w:t>Similar</w:t>
      </w:r>
      <w:r w:rsidR="001938EE">
        <w:rPr>
          <w:color w:val="auto"/>
          <w:sz w:val="22"/>
        </w:rPr>
        <w:t>ly</w:t>
      </w:r>
      <w:r w:rsidR="004F27EC">
        <w:rPr>
          <w:color w:val="auto"/>
          <w:sz w:val="22"/>
        </w:rPr>
        <w:t>,</w:t>
      </w:r>
      <w:r w:rsidR="00590A2D">
        <w:rPr>
          <w:color w:val="auto"/>
          <w:sz w:val="22"/>
        </w:rPr>
        <w:t xml:space="preserve"> as discussed in Scenario 2, </w:t>
      </w:r>
      <w:r w:rsidR="00553856">
        <w:rPr>
          <w:color w:val="auto"/>
          <w:sz w:val="22"/>
        </w:rPr>
        <w:t xml:space="preserve">here we could separate two different cases based on Proposal </w:t>
      </w:r>
      <w:r w:rsidR="008953A6">
        <w:rPr>
          <w:color w:val="auto"/>
          <w:sz w:val="22"/>
        </w:rPr>
        <w:t>2</w:t>
      </w:r>
      <w:r w:rsidR="00553856">
        <w:rPr>
          <w:color w:val="auto"/>
          <w:sz w:val="22"/>
        </w:rPr>
        <w:t>:</w:t>
      </w:r>
    </w:p>
    <w:p w14:paraId="18E13608" w14:textId="3D92DDC6" w:rsidR="00553856" w:rsidRPr="00484431" w:rsidRDefault="00553856">
      <w:pPr>
        <w:pStyle w:val="EditorsNote"/>
        <w:numPr>
          <w:ilvl w:val="0"/>
          <w:numId w:val="5"/>
        </w:numPr>
        <w:jc w:val="both"/>
        <w:rPr>
          <w:color w:val="auto"/>
          <w:sz w:val="22"/>
          <w:szCs w:val="22"/>
        </w:rPr>
      </w:pPr>
      <w:r w:rsidRPr="006B6F7F">
        <w:rPr>
          <w:color w:val="auto"/>
          <w:sz w:val="22"/>
          <w:szCs w:val="22"/>
        </w:rPr>
        <w:t xml:space="preserve">Case 1: </w:t>
      </w:r>
      <w:r w:rsidR="00237DD8" w:rsidRPr="006B6F7F">
        <w:rPr>
          <w:color w:val="auto"/>
          <w:sz w:val="22"/>
          <w:szCs w:val="22"/>
          <w:lang w:val="en-US"/>
        </w:rPr>
        <w:t xml:space="preserve">there is sufficient processing time </w:t>
      </w:r>
      <w:r w:rsidR="00C73CF8" w:rsidRPr="006B6F7F">
        <w:rPr>
          <w:color w:val="auto"/>
          <w:sz w:val="22"/>
          <w:szCs w:val="22"/>
          <w:lang w:val="en-US"/>
        </w:rPr>
        <w:t xml:space="preserve">in the physical </w:t>
      </w:r>
      <w:r w:rsidR="006B6F7F" w:rsidRPr="006B6F7F">
        <w:rPr>
          <w:color w:val="auto"/>
          <w:sz w:val="22"/>
          <w:szCs w:val="22"/>
          <w:lang w:val="en-US"/>
        </w:rPr>
        <w:t xml:space="preserve">layer </w:t>
      </w:r>
      <w:r w:rsidR="00C73CF8" w:rsidRPr="006B6F7F">
        <w:rPr>
          <w:color w:val="auto"/>
          <w:sz w:val="22"/>
          <w:szCs w:val="22"/>
          <w:lang w:val="en-US"/>
        </w:rPr>
        <w:t>for</w:t>
      </w:r>
      <w:r w:rsidR="00237DD8" w:rsidRPr="006B6F7F">
        <w:rPr>
          <w:color w:val="auto"/>
          <w:sz w:val="22"/>
          <w:szCs w:val="22"/>
          <w:lang w:val="en-US"/>
        </w:rPr>
        <w:t xml:space="preserve"> the UE </w:t>
      </w:r>
      <w:r w:rsidR="00C73CF8" w:rsidRPr="006B6F7F">
        <w:rPr>
          <w:color w:val="auto"/>
          <w:sz w:val="22"/>
          <w:szCs w:val="22"/>
          <w:lang w:val="en-US"/>
        </w:rPr>
        <w:t>to</w:t>
      </w:r>
      <w:r w:rsidR="00237DD8" w:rsidRPr="006B6F7F">
        <w:rPr>
          <w:color w:val="auto"/>
          <w:sz w:val="22"/>
          <w:szCs w:val="22"/>
          <w:lang w:val="en-US"/>
        </w:rPr>
        <w:t xml:space="preserve"> simply discard the low priority PUSCH </w:t>
      </w:r>
      <w:r w:rsidR="00C73CF8" w:rsidRPr="006B6F7F">
        <w:rPr>
          <w:color w:val="auto"/>
          <w:sz w:val="22"/>
          <w:szCs w:val="22"/>
          <w:lang w:val="en-US"/>
        </w:rPr>
        <w:t>(for which the transmission has not started yet)</w:t>
      </w:r>
      <w:r w:rsidR="00237DD8" w:rsidRPr="006B6F7F">
        <w:rPr>
          <w:color w:val="auto"/>
          <w:sz w:val="22"/>
          <w:szCs w:val="22"/>
          <w:lang w:val="en-US"/>
        </w:rPr>
        <w:t>.</w:t>
      </w:r>
      <w:r w:rsidRPr="006B6F7F">
        <w:rPr>
          <w:color w:val="auto"/>
          <w:sz w:val="22"/>
          <w:szCs w:val="22"/>
        </w:rPr>
        <w:t xml:space="preserve"> In this </w:t>
      </w:r>
      <w:r w:rsidRPr="00F22BAE">
        <w:rPr>
          <w:color w:val="auto"/>
          <w:sz w:val="22"/>
          <w:szCs w:val="22"/>
        </w:rPr>
        <w:t xml:space="preserve">case, from PHY layer point of view, only </w:t>
      </w:r>
      <w:r w:rsidR="00624E72" w:rsidRPr="00F22BAE">
        <w:rPr>
          <w:color w:val="auto"/>
          <w:sz w:val="22"/>
          <w:szCs w:val="22"/>
        </w:rPr>
        <w:t xml:space="preserve">the higher priority </w:t>
      </w:r>
      <w:r w:rsidRPr="00F22BAE">
        <w:rPr>
          <w:color w:val="auto"/>
          <w:sz w:val="22"/>
          <w:szCs w:val="22"/>
        </w:rPr>
        <w:t xml:space="preserve">PUSCH will be </w:t>
      </w:r>
      <w:r w:rsidR="00624E72" w:rsidRPr="00F22BAE">
        <w:rPr>
          <w:color w:val="auto"/>
          <w:sz w:val="22"/>
          <w:szCs w:val="22"/>
        </w:rPr>
        <w:t>transmitted</w:t>
      </w:r>
      <w:r w:rsidR="00C41246" w:rsidRPr="00F22BAE">
        <w:rPr>
          <w:color w:val="auto"/>
          <w:sz w:val="22"/>
          <w:szCs w:val="22"/>
        </w:rPr>
        <w:t>.</w:t>
      </w:r>
    </w:p>
    <w:p w14:paraId="62E3D7DC" w14:textId="5D5AFA3B" w:rsidR="00553856" w:rsidRDefault="00553856" w:rsidP="00582510">
      <w:pPr>
        <w:pStyle w:val="EditorsNote"/>
        <w:numPr>
          <w:ilvl w:val="0"/>
          <w:numId w:val="5"/>
        </w:numPr>
        <w:jc w:val="both"/>
        <w:rPr>
          <w:color w:val="auto"/>
          <w:sz w:val="22"/>
        </w:rPr>
      </w:pPr>
      <w:r>
        <w:rPr>
          <w:color w:val="auto"/>
          <w:sz w:val="22"/>
        </w:rPr>
        <w:lastRenderedPageBreak/>
        <w:t xml:space="preserve">Case 2: PHY layer already started the </w:t>
      </w:r>
      <w:r w:rsidR="00C87489">
        <w:rPr>
          <w:color w:val="auto"/>
          <w:sz w:val="22"/>
        </w:rPr>
        <w:t>transmission</w:t>
      </w:r>
      <w:r>
        <w:rPr>
          <w:color w:val="auto"/>
          <w:sz w:val="22"/>
        </w:rPr>
        <w:t xml:space="preserve"> process of low priority traffic as shown in </w:t>
      </w:r>
      <w:r w:rsidR="00D702B7">
        <w:rPr>
          <w:color w:val="auto"/>
          <w:sz w:val="22"/>
        </w:rPr>
        <w:t>Figure 3</w:t>
      </w:r>
      <w:r w:rsidR="00895A2B">
        <w:rPr>
          <w:color w:val="auto"/>
          <w:sz w:val="22"/>
        </w:rPr>
        <w:t xml:space="preserve">, or there is no sufficient </w:t>
      </w:r>
      <w:r w:rsidR="00FE450E">
        <w:rPr>
          <w:color w:val="auto"/>
          <w:sz w:val="22"/>
        </w:rPr>
        <w:t xml:space="preserve">processing </w:t>
      </w:r>
      <w:r w:rsidR="00895A2B" w:rsidRPr="00FE450E">
        <w:rPr>
          <w:color w:val="auto"/>
          <w:sz w:val="22"/>
        </w:rPr>
        <w:t xml:space="preserve">time </w:t>
      </w:r>
      <w:r w:rsidR="00FE450E" w:rsidRPr="001D62A5">
        <w:rPr>
          <w:color w:val="auto"/>
          <w:sz w:val="22"/>
        </w:rPr>
        <w:t>for UE to discard</w:t>
      </w:r>
      <w:r w:rsidR="00895A2B" w:rsidRPr="00FE450E">
        <w:rPr>
          <w:color w:val="auto"/>
          <w:sz w:val="22"/>
        </w:rPr>
        <w:t xml:space="preserve"> the</w:t>
      </w:r>
      <w:r w:rsidR="00895A2B">
        <w:rPr>
          <w:color w:val="auto"/>
          <w:sz w:val="22"/>
        </w:rPr>
        <w:t xml:space="preserve"> lower priority traffic</w:t>
      </w:r>
      <w:r w:rsidR="00727CD7">
        <w:rPr>
          <w:color w:val="auto"/>
          <w:sz w:val="22"/>
        </w:rPr>
        <w:t xml:space="preserve"> transmission</w:t>
      </w:r>
      <w:r w:rsidR="00815746">
        <w:rPr>
          <w:color w:val="auto"/>
          <w:sz w:val="22"/>
        </w:rPr>
        <w:t xml:space="preserve"> before it started</w:t>
      </w:r>
      <w:r w:rsidR="00D702B7">
        <w:rPr>
          <w:color w:val="auto"/>
          <w:sz w:val="22"/>
        </w:rPr>
        <w:t>.</w:t>
      </w:r>
      <w:r w:rsidR="00F81FAB">
        <w:rPr>
          <w:color w:val="auto"/>
          <w:sz w:val="22"/>
        </w:rPr>
        <w:t xml:space="preserve"> </w:t>
      </w:r>
      <w:r w:rsidR="00E7517A">
        <w:rPr>
          <w:color w:val="auto"/>
          <w:sz w:val="22"/>
        </w:rPr>
        <w:t xml:space="preserve">How to handle the </w:t>
      </w:r>
      <w:r w:rsidR="00F81FAB">
        <w:rPr>
          <w:color w:val="auto"/>
          <w:sz w:val="22"/>
        </w:rPr>
        <w:t>impact</w:t>
      </w:r>
      <w:r w:rsidR="00E7517A">
        <w:rPr>
          <w:color w:val="auto"/>
          <w:sz w:val="22"/>
        </w:rPr>
        <w:t xml:space="preserve">ed </w:t>
      </w:r>
      <w:r w:rsidR="00F81FAB">
        <w:rPr>
          <w:color w:val="auto"/>
          <w:sz w:val="22"/>
        </w:rPr>
        <w:t>low priority PUSCH need</w:t>
      </w:r>
      <w:r w:rsidR="00E7517A">
        <w:rPr>
          <w:color w:val="auto"/>
          <w:sz w:val="22"/>
        </w:rPr>
        <w:t>s</w:t>
      </w:r>
      <w:r w:rsidR="00F81FAB">
        <w:rPr>
          <w:color w:val="auto"/>
          <w:sz w:val="22"/>
        </w:rPr>
        <w:t xml:space="preserve"> to be studied further</w:t>
      </w:r>
      <w:r w:rsidR="00446010">
        <w:rPr>
          <w:color w:val="auto"/>
          <w:sz w:val="22"/>
        </w:rPr>
        <w:t xml:space="preserve"> during WI phase</w:t>
      </w:r>
      <w:r w:rsidR="00F81FAB" w:rsidRPr="00FC154A">
        <w:rPr>
          <w:color w:val="auto"/>
          <w:sz w:val="22"/>
        </w:rPr>
        <w:t xml:space="preserve">, for example </w:t>
      </w:r>
      <w:r w:rsidR="00E7517A">
        <w:rPr>
          <w:color w:val="auto"/>
          <w:sz w:val="22"/>
        </w:rPr>
        <w:t xml:space="preserve">simply stopping or </w:t>
      </w:r>
      <w:r w:rsidR="00F81FAB" w:rsidRPr="00FC154A">
        <w:rPr>
          <w:color w:val="auto"/>
          <w:sz w:val="22"/>
        </w:rPr>
        <w:t>possibl</w:t>
      </w:r>
      <w:r w:rsidR="00E7517A">
        <w:rPr>
          <w:color w:val="auto"/>
          <w:sz w:val="22"/>
        </w:rPr>
        <w:t>y</w:t>
      </w:r>
      <w:r w:rsidR="00F81FAB" w:rsidRPr="00FC154A">
        <w:rPr>
          <w:color w:val="auto"/>
          <w:sz w:val="22"/>
        </w:rPr>
        <w:t xml:space="preserve"> resuming low priority PUSCH transmission</w:t>
      </w:r>
      <w:r w:rsidR="00154FEC">
        <w:rPr>
          <w:color w:val="auto"/>
          <w:sz w:val="22"/>
        </w:rPr>
        <w:t xml:space="preserve"> afterwards</w:t>
      </w:r>
      <w:r w:rsidR="00F81FAB">
        <w:rPr>
          <w:color w:val="auto"/>
          <w:sz w:val="22"/>
        </w:rPr>
        <w:t>.</w:t>
      </w:r>
      <w:r w:rsidR="00D702B7">
        <w:rPr>
          <w:color w:val="auto"/>
          <w:sz w:val="22"/>
        </w:rPr>
        <w:t xml:space="preserve"> </w:t>
      </w:r>
      <w:r w:rsidR="00B84BCF">
        <w:rPr>
          <w:color w:val="auto"/>
          <w:sz w:val="22"/>
        </w:rPr>
        <w:t>Once the UE behaviour is defined, t</w:t>
      </w:r>
      <w:r w:rsidR="0077072E">
        <w:rPr>
          <w:color w:val="auto"/>
          <w:sz w:val="22"/>
        </w:rPr>
        <w:t>he gNB knows which part of the low priority PUSCH is transmitted or not transmitted (because the gNB sent both UL dynamic grants)</w:t>
      </w:r>
      <w:r w:rsidR="000774FA">
        <w:rPr>
          <w:color w:val="auto"/>
          <w:sz w:val="22"/>
        </w:rPr>
        <w:t xml:space="preserve"> and </w:t>
      </w:r>
      <w:r w:rsidR="00086CEB">
        <w:rPr>
          <w:color w:val="auto"/>
          <w:sz w:val="22"/>
        </w:rPr>
        <w:t>can process the received signal accordingly</w:t>
      </w:r>
      <w:r w:rsidR="004F27EC">
        <w:rPr>
          <w:color w:val="auto"/>
          <w:sz w:val="22"/>
        </w:rPr>
        <w:t>.</w:t>
      </w:r>
      <w:r w:rsidR="005D1BCB">
        <w:rPr>
          <w:color w:val="auto"/>
          <w:sz w:val="22"/>
        </w:rPr>
        <w:t xml:space="preserve"> </w:t>
      </w:r>
    </w:p>
    <w:p w14:paraId="44BACBD5" w14:textId="3A181A36" w:rsidR="000F5D0C" w:rsidRDefault="005A2A3B" w:rsidP="000F5D0C">
      <w:pPr>
        <w:pStyle w:val="EditorsNote"/>
        <w:ind w:left="0" w:firstLine="0"/>
        <w:jc w:val="center"/>
        <w:rPr>
          <w:color w:val="auto"/>
          <w:sz w:val="22"/>
        </w:rPr>
      </w:pPr>
      <w:r w:rsidRPr="000F5D0C">
        <w:rPr>
          <w:color w:val="auto"/>
          <w:sz w:val="22"/>
          <w:lang w:val="fi-FI"/>
        </w:rPr>
        <w:object w:dxaOrig="6901" w:dyaOrig="4656" w14:anchorId="5DA0B44E">
          <v:shape id="_x0000_i1027" type="#_x0000_t75" style="width:344.5pt;height:231.5pt" o:ole="">
            <v:imagedata r:id="rId18" o:title=""/>
          </v:shape>
          <o:OLEObject Type="Embed" ProgID="Visio.Drawing.11" ShapeID="_x0000_i1027" DrawAspect="Content" ObjectID="_1611760501" r:id="rId19"/>
        </w:object>
      </w:r>
    </w:p>
    <w:p w14:paraId="3066AE9F" w14:textId="12140DEE" w:rsidR="00553856" w:rsidRDefault="00553856" w:rsidP="00553856">
      <w:pPr>
        <w:pStyle w:val="Caption"/>
        <w:jc w:val="center"/>
        <w:rPr>
          <w:lang w:val="en-US"/>
        </w:rPr>
      </w:pPr>
      <w:r>
        <w:t xml:space="preserve">Figure </w:t>
      </w:r>
      <w:r w:rsidR="0010314B">
        <w:rPr>
          <w:noProof/>
        </w:rPr>
        <w:fldChar w:fldCharType="begin"/>
      </w:r>
      <w:r w:rsidR="0010314B">
        <w:rPr>
          <w:noProof/>
        </w:rPr>
        <w:instrText xml:space="preserve"> SEQ Figure \* ARABIC </w:instrText>
      </w:r>
      <w:r w:rsidR="0010314B">
        <w:rPr>
          <w:noProof/>
        </w:rPr>
        <w:fldChar w:fldCharType="separate"/>
      </w:r>
      <w:r>
        <w:rPr>
          <w:noProof/>
        </w:rPr>
        <w:t>3</w:t>
      </w:r>
      <w:r w:rsidR="0010314B">
        <w:rPr>
          <w:noProof/>
        </w:rPr>
        <w:fldChar w:fldCharType="end"/>
      </w:r>
      <w:r w:rsidRPr="00553856">
        <w:rPr>
          <w:lang w:val="en-US"/>
        </w:rPr>
        <w:t xml:space="preserve"> Later</w:t>
      </w:r>
      <w:r w:rsidRPr="4E4B92F2">
        <w:rPr>
          <w:lang w:val="en-US"/>
        </w:rPr>
        <w:t xml:space="preserve"> grant overriding </w:t>
      </w:r>
      <w:r>
        <w:rPr>
          <w:lang w:val="en-US"/>
        </w:rPr>
        <w:t>earlier grant</w:t>
      </w:r>
    </w:p>
    <w:p w14:paraId="3F40E0FB" w14:textId="0C9A3763" w:rsidR="005D1BCB" w:rsidRDefault="005D1BCB" w:rsidP="005D1BCB">
      <w:pPr>
        <w:jc w:val="both"/>
        <w:rPr>
          <w:b/>
          <w:i/>
          <w:sz w:val="22"/>
          <w:szCs w:val="22"/>
          <w:lang w:eastAsia="zh-CN"/>
        </w:rPr>
      </w:pPr>
      <w:bookmarkStart w:id="4" w:name="_Hlk518387"/>
      <w:r w:rsidRPr="009A695D">
        <w:rPr>
          <w:b/>
          <w:i/>
          <w:sz w:val="22"/>
          <w:szCs w:val="22"/>
          <w:lang w:eastAsia="zh-CN"/>
        </w:rPr>
        <w:t xml:space="preserve">Observation </w:t>
      </w:r>
      <w:r w:rsidR="00212EA0">
        <w:rPr>
          <w:b/>
          <w:i/>
          <w:sz w:val="22"/>
          <w:szCs w:val="22"/>
          <w:lang w:eastAsia="zh-CN"/>
        </w:rPr>
        <w:t>5</w:t>
      </w:r>
      <w:r w:rsidRPr="009A695D">
        <w:rPr>
          <w:b/>
          <w:i/>
          <w:sz w:val="22"/>
          <w:szCs w:val="22"/>
          <w:lang w:eastAsia="zh-CN"/>
        </w:rPr>
        <w:t>:</w:t>
      </w:r>
      <w:r>
        <w:rPr>
          <w:b/>
          <w:i/>
          <w:sz w:val="22"/>
          <w:szCs w:val="22"/>
          <w:lang w:eastAsia="zh-CN"/>
        </w:rPr>
        <w:t xml:space="preserve"> Similar as for Scenario 2, RAN1 should study further how to handle the impacted </w:t>
      </w:r>
      <w:r w:rsidR="005A2A3B">
        <w:rPr>
          <w:b/>
          <w:i/>
          <w:sz w:val="22"/>
          <w:szCs w:val="22"/>
          <w:lang w:eastAsia="zh-CN"/>
        </w:rPr>
        <w:t xml:space="preserve">low priority </w:t>
      </w:r>
      <w:r>
        <w:rPr>
          <w:b/>
          <w:i/>
          <w:sz w:val="22"/>
          <w:szCs w:val="22"/>
          <w:lang w:eastAsia="zh-CN"/>
        </w:rPr>
        <w:t xml:space="preserve">PUSCH in case the low priority PUSCH transmission has to be stopped </w:t>
      </w:r>
      <w:r w:rsidR="00C41246">
        <w:rPr>
          <w:b/>
          <w:i/>
          <w:sz w:val="22"/>
          <w:szCs w:val="22"/>
          <w:lang w:eastAsia="zh-CN"/>
        </w:rPr>
        <w:t>during an ongoing transmission</w:t>
      </w:r>
      <w:r>
        <w:rPr>
          <w:b/>
          <w:i/>
          <w:sz w:val="22"/>
          <w:szCs w:val="22"/>
          <w:lang w:eastAsia="zh-CN"/>
        </w:rPr>
        <w:t>.</w:t>
      </w:r>
    </w:p>
    <w:bookmarkEnd w:id="4"/>
    <w:p w14:paraId="0BAC819D" w14:textId="3303B5EA" w:rsidR="00553856" w:rsidRPr="005D1BCB" w:rsidRDefault="00553856" w:rsidP="00553856">
      <w:pPr>
        <w:pStyle w:val="Caption"/>
        <w:rPr>
          <w:sz w:val="22"/>
          <w:lang w:val="en-GB"/>
        </w:rPr>
      </w:pPr>
    </w:p>
    <w:p w14:paraId="5035E7F5" w14:textId="41B203DE" w:rsidR="00D651AB" w:rsidRDefault="007659EE" w:rsidP="00D651AB">
      <w:pPr>
        <w:pStyle w:val="Heading2"/>
        <w:rPr>
          <w:lang w:val="en-US"/>
        </w:rPr>
      </w:pPr>
      <w:r>
        <w:rPr>
          <w:lang w:val="en-US"/>
        </w:rPr>
        <w:t>3.3</w:t>
      </w:r>
      <w:r>
        <w:rPr>
          <w:lang w:val="en-US"/>
        </w:rPr>
        <w:tab/>
      </w:r>
      <w:r w:rsidR="00D651AB" w:rsidRPr="00D651AB">
        <w:rPr>
          <w:lang w:val="en-US"/>
        </w:rPr>
        <w:t>Scenario 4: Intra-UE UL Prioritization – Resource Conflict between Control Channel and Control Channel</w:t>
      </w:r>
    </w:p>
    <w:p w14:paraId="0A4D753C" w14:textId="31F1203E" w:rsidR="007B10CF" w:rsidRPr="00CB06BA" w:rsidRDefault="001232FC">
      <w:pPr>
        <w:pStyle w:val="EditorsNote"/>
        <w:ind w:left="0" w:firstLine="0"/>
        <w:jc w:val="both"/>
        <w:rPr>
          <w:color w:val="auto"/>
          <w:sz w:val="22"/>
          <w:szCs w:val="22"/>
        </w:rPr>
      </w:pPr>
      <w:r w:rsidRPr="00F22BAE">
        <w:rPr>
          <w:color w:val="auto"/>
          <w:sz w:val="22"/>
          <w:szCs w:val="22"/>
        </w:rPr>
        <w:t>In this scenario, a UE needs to conduct uplink transmission of control information such as SR, HARQ feedback and CSI associat</w:t>
      </w:r>
      <w:r w:rsidR="0071565F" w:rsidRPr="00F22BAE">
        <w:rPr>
          <w:color w:val="auto"/>
          <w:sz w:val="22"/>
          <w:szCs w:val="22"/>
        </w:rPr>
        <w:t>ed with</w:t>
      </w:r>
      <w:r w:rsidRPr="00F22BAE">
        <w:rPr>
          <w:color w:val="auto"/>
          <w:sz w:val="22"/>
          <w:szCs w:val="22"/>
        </w:rPr>
        <w:t xml:space="preserve"> a prioritized traffic at the same time as the uplink transmission of control information for other traffics with lower priority levels</w:t>
      </w:r>
      <w:r w:rsidR="00095155" w:rsidRPr="00F22BAE">
        <w:rPr>
          <w:color w:val="auto"/>
          <w:sz w:val="22"/>
          <w:szCs w:val="22"/>
        </w:rPr>
        <w:t>. Prioritization</w:t>
      </w:r>
      <w:r w:rsidR="00F4005E" w:rsidRPr="00F22BAE">
        <w:rPr>
          <w:color w:val="auto"/>
          <w:sz w:val="22"/>
          <w:szCs w:val="22"/>
        </w:rPr>
        <w:t>/multiplexing</w:t>
      </w:r>
      <w:r w:rsidR="00095155" w:rsidRPr="00F22BAE">
        <w:rPr>
          <w:color w:val="auto"/>
          <w:sz w:val="22"/>
          <w:szCs w:val="22"/>
        </w:rPr>
        <w:t xml:space="preserve"> needs to be considered in order </w:t>
      </w:r>
      <w:r w:rsidRPr="00F22BAE">
        <w:rPr>
          <w:color w:val="auto"/>
          <w:sz w:val="22"/>
          <w:szCs w:val="22"/>
        </w:rPr>
        <w:t xml:space="preserve">to </w:t>
      </w:r>
      <w:r w:rsidR="00095155" w:rsidRPr="00F22BAE">
        <w:rPr>
          <w:color w:val="auto"/>
          <w:sz w:val="22"/>
          <w:szCs w:val="22"/>
        </w:rPr>
        <w:t xml:space="preserve">guarantee </w:t>
      </w:r>
      <w:r w:rsidRPr="00F22BAE">
        <w:rPr>
          <w:color w:val="auto"/>
          <w:sz w:val="22"/>
          <w:szCs w:val="22"/>
        </w:rPr>
        <w:t>the latency</w:t>
      </w:r>
      <w:r w:rsidR="00095155" w:rsidRPr="00F22BAE">
        <w:rPr>
          <w:color w:val="auto"/>
          <w:sz w:val="22"/>
          <w:szCs w:val="22"/>
        </w:rPr>
        <w:t xml:space="preserve"> and reliability perf</w:t>
      </w:r>
      <w:r w:rsidR="00095155" w:rsidRPr="0021070A">
        <w:rPr>
          <w:color w:val="auto"/>
          <w:sz w:val="22"/>
          <w:szCs w:val="22"/>
        </w:rPr>
        <w:t>ormance for URLLC</w:t>
      </w:r>
      <w:r w:rsidR="004C4794" w:rsidRPr="0021070A">
        <w:rPr>
          <w:color w:val="auto"/>
          <w:sz w:val="22"/>
          <w:szCs w:val="22"/>
        </w:rPr>
        <w:t xml:space="preserve"> traffic</w:t>
      </w:r>
      <w:r w:rsidRPr="0021070A">
        <w:rPr>
          <w:color w:val="auto"/>
          <w:sz w:val="22"/>
          <w:szCs w:val="22"/>
        </w:rPr>
        <w:t xml:space="preserve">. </w:t>
      </w:r>
    </w:p>
    <w:p w14:paraId="7A2E7DC7" w14:textId="42CD4A79" w:rsidR="00C525CA" w:rsidRPr="00CB06BA" w:rsidRDefault="00F80D57">
      <w:pPr>
        <w:pStyle w:val="EditorsNote"/>
        <w:ind w:left="0" w:firstLine="0"/>
        <w:jc w:val="both"/>
        <w:rPr>
          <w:color w:val="auto"/>
          <w:sz w:val="22"/>
          <w:szCs w:val="22"/>
        </w:rPr>
      </w:pPr>
      <w:r w:rsidRPr="00F22BAE">
        <w:rPr>
          <w:color w:val="auto"/>
          <w:sz w:val="22"/>
          <w:szCs w:val="22"/>
        </w:rPr>
        <w:t>In Rel-15,</w:t>
      </w:r>
      <w:r w:rsidR="000856C2" w:rsidRPr="00F22BAE">
        <w:rPr>
          <w:color w:val="auto"/>
          <w:sz w:val="22"/>
          <w:szCs w:val="22"/>
        </w:rPr>
        <w:t xml:space="preserve"> there is </w:t>
      </w:r>
      <w:r w:rsidR="00322110" w:rsidRPr="00F22BAE">
        <w:rPr>
          <w:color w:val="auto"/>
          <w:sz w:val="22"/>
          <w:szCs w:val="22"/>
        </w:rPr>
        <w:t>no differentiation between</w:t>
      </w:r>
      <w:r w:rsidRPr="00F22BAE">
        <w:rPr>
          <w:color w:val="auto"/>
          <w:sz w:val="22"/>
          <w:szCs w:val="22"/>
        </w:rPr>
        <w:t xml:space="preserve"> different types of traffic such as</w:t>
      </w:r>
      <w:r w:rsidR="00322110" w:rsidRPr="00F22BAE">
        <w:rPr>
          <w:color w:val="auto"/>
          <w:sz w:val="22"/>
          <w:szCs w:val="22"/>
        </w:rPr>
        <w:t xml:space="preserve"> URLLC and eMBB, and the uplink control information is handled </w:t>
      </w:r>
      <w:r w:rsidR="00DE1EF0" w:rsidRPr="00F22BAE">
        <w:rPr>
          <w:color w:val="auto"/>
          <w:sz w:val="22"/>
          <w:szCs w:val="22"/>
        </w:rPr>
        <w:t xml:space="preserve">in </w:t>
      </w:r>
      <w:r w:rsidR="00322110" w:rsidRPr="00F22BAE">
        <w:rPr>
          <w:color w:val="auto"/>
          <w:sz w:val="22"/>
          <w:szCs w:val="22"/>
        </w:rPr>
        <w:t xml:space="preserve">the same way for all traffic types. </w:t>
      </w:r>
      <w:r w:rsidR="00F86764" w:rsidRPr="00F22BAE">
        <w:rPr>
          <w:color w:val="auto"/>
          <w:sz w:val="22"/>
          <w:szCs w:val="22"/>
        </w:rPr>
        <w:t xml:space="preserve">However, </w:t>
      </w:r>
      <w:r w:rsidR="00A25A8F" w:rsidRPr="00F22BAE">
        <w:rPr>
          <w:color w:val="auto"/>
          <w:sz w:val="22"/>
          <w:szCs w:val="22"/>
        </w:rPr>
        <w:t xml:space="preserve">there is ongoing discussion on </w:t>
      </w:r>
      <w:r w:rsidR="00F35343" w:rsidRPr="00F22BAE">
        <w:rPr>
          <w:color w:val="auto"/>
          <w:sz w:val="22"/>
          <w:szCs w:val="22"/>
        </w:rPr>
        <w:t>UCI/PUCCH</w:t>
      </w:r>
      <w:r w:rsidR="00A25A8F" w:rsidRPr="00F22BAE">
        <w:rPr>
          <w:color w:val="auto"/>
          <w:sz w:val="22"/>
          <w:szCs w:val="22"/>
        </w:rPr>
        <w:t xml:space="preserve"> enhancements for URLLC</w:t>
      </w:r>
      <w:r w:rsidR="00A353E1" w:rsidRPr="00F22BAE">
        <w:rPr>
          <w:color w:val="auto"/>
          <w:sz w:val="22"/>
          <w:szCs w:val="22"/>
        </w:rPr>
        <w:t xml:space="preserve"> in the URLLC PHY SI (Physical Layer Enhancements for NR URLLC)</w:t>
      </w:r>
      <w:r w:rsidR="00CF5B34" w:rsidRPr="0021070A">
        <w:rPr>
          <w:color w:val="auto"/>
          <w:sz w:val="22"/>
          <w:szCs w:val="22"/>
        </w:rPr>
        <w:t>. Traffic differentiation</w:t>
      </w:r>
      <w:r w:rsidR="00A25A8F" w:rsidRPr="0021070A">
        <w:rPr>
          <w:color w:val="auto"/>
          <w:sz w:val="22"/>
          <w:szCs w:val="22"/>
        </w:rPr>
        <w:t xml:space="preserve"> and the prioritization of URLLC related UCI (especially HARQ-ACK and SR) has been discussed in that context.</w:t>
      </w:r>
    </w:p>
    <w:p w14:paraId="199537AC" w14:textId="5D93A575" w:rsidR="00D651AB" w:rsidRPr="001D62A5" w:rsidRDefault="00116F32" w:rsidP="00B30322">
      <w:pPr>
        <w:pStyle w:val="EditorsNote"/>
        <w:ind w:left="0" w:firstLine="0"/>
        <w:jc w:val="both"/>
        <w:rPr>
          <w:color w:val="auto"/>
          <w:lang w:val="en-US"/>
        </w:rPr>
      </w:pPr>
      <w:r w:rsidRPr="001D62A5">
        <w:rPr>
          <w:color w:val="auto"/>
          <w:sz w:val="22"/>
          <w:szCs w:val="22"/>
        </w:rPr>
        <w:t xml:space="preserve">Our </w:t>
      </w:r>
      <w:r w:rsidR="00C525CA" w:rsidRPr="001D62A5">
        <w:rPr>
          <w:color w:val="auto"/>
          <w:sz w:val="22"/>
          <w:szCs w:val="22"/>
        </w:rPr>
        <w:t xml:space="preserve">detailed </w:t>
      </w:r>
      <w:r w:rsidR="00412196" w:rsidRPr="001D62A5">
        <w:rPr>
          <w:color w:val="auto"/>
          <w:sz w:val="22"/>
          <w:szCs w:val="22"/>
        </w:rPr>
        <w:t>view on th</w:t>
      </w:r>
      <w:r w:rsidR="00BC20E1" w:rsidRPr="001D62A5">
        <w:rPr>
          <w:color w:val="auto"/>
          <w:sz w:val="22"/>
          <w:szCs w:val="22"/>
        </w:rPr>
        <w:t>is</w:t>
      </w:r>
      <w:r w:rsidR="00412196" w:rsidRPr="001D62A5">
        <w:rPr>
          <w:color w:val="auto"/>
          <w:sz w:val="22"/>
          <w:szCs w:val="22"/>
        </w:rPr>
        <w:t xml:space="preserve"> issue is presented</w:t>
      </w:r>
      <w:r w:rsidR="00C525CA" w:rsidRPr="001D62A5">
        <w:rPr>
          <w:color w:val="auto"/>
          <w:sz w:val="22"/>
          <w:szCs w:val="22"/>
        </w:rPr>
        <w:t xml:space="preserve"> section 3.5.</w:t>
      </w:r>
      <w:r w:rsidR="001232FC" w:rsidRPr="004133E0">
        <w:rPr>
          <w:color w:val="auto"/>
          <w:sz w:val="22"/>
          <w:szCs w:val="22"/>
        </w:rPr>
        <w:t xml:space="preserve"> </w:t>
      </w:r>
    </w:p>
    <w:p w14:paraId="79DE2768" w14:textId="2B94B23B" w:rsidR="00F41088" w:rsidRPr="00D651AB" w:rsidRDefault="007659EE" w:rsidP="00D651AB">
      <w:pPr>
        <w:pStyle w:val="Heading2"/>
        <w:rPr>
          <w:lang w:val="en-US"/>
        </w:rPr>
      </w:pPr>
      <w:r>
        <w:rPr>
          <w:lang w:val="en-US"/>
        </w:rPr>
        <w:lastRenderedPageBreak/>
        <w:t>3.4</w:t>
      </w:r>
      <w:r>
        <w:rPr>
          <w:lang w:val="en-US"/>
        </w:rPr>
        <w:tab/>
      </w:r>
      <w:r w:rsidR="00D651AB" w:rsidRPr="00D651AB">
        <w:rPr>
          <w:lang w:val="en-US"/>
        </w:rPr>
        <w:t>Scenario 5: Intra-UE UL Prioritization – Resource Conflict between Control Channel and Data Channel</w:t>
      </w:r>
    </w:p>
    <w:p w14:paraId="6A26B5B0" w14:textId="27FB0154" w:rsidR="007B10CF" w:rsidRDefault="001232FC" w:rsidP="001232FC">
      <w:pPr>
        <w:pStyle w:val="EditorsNote"/>
        <w:ind w:left="0" w:firstLine="0"/>
        <w:jc w:val="both"/>
        <w:rPr>
          <w:color w:val="auto"/>
          <w:sz w:val="22"/>
        </w:rPr>
      </w:pPr>
      <w:r w:rsidRPr="001232FC">
        <w:rPr>
          <w:color w:val="auto"/>
          <w:sz w:val="22"/>
        </w:rPr>
        <w:t>In scenario</w:t>
      </w:r>
      <w:r w:rsidR="007B10CF">
        <w:rPr>
          <w:color w:val="auto"/>
          <w:sz w:val="22"/>
        </w:rPr>
        <w:t xml:space="preserve"> 5</w:t>
      </w:r>
      <w:r w:rsidRPr="001232FC">
        <w:rPr>
          <w:color w:val="auto"/>
          <w:sz w:val="22"/>
        </w:rPr>
        <w:t>, a UE needs to conduct uplink transmission of control information such as SR, HARQ feedback and CSI associat</w:t>
      </w:r>
      <w:r w:rsidR="00B60CDC">
        <w:rPr>
          <w:color w:val="auto"/>
          <w:sz w:val="22"/>
        </w:rPr>
        <w:t>ed</w:t>
      </w:r>
      <w:r w:rsidRPr="001232FC">
        <w:rPr>
          <w:color w:val="auto"/>
          <w:sz w:val="22"/>
        </w:rPr>
        <w:t xml:space="preserve"> </w:t>
      </w:r>
      <w:r w:rsidR="00B55BDF">
        <w:rPr>
          <w:color w:val="auto"/>
          <w:sz w:val="22"/>
        </w:rPr>
        <w:t>with</w:t>
      </w:r>
      <w:r w:rsidRPr="001232FC">
        <w:rPr>
          <w:color w:val="auto"/>
          <w:sz w:val="22"/>
        </w:rPr>
        <w:t xml:space="preserve"> a prioritized traffic at the same time as the on-going uplink transmission of data for other traffics with lower priority levels</w:t>
      </w:r>
      <w:r w:rsidR="00B60CDC">
        <w:rPr>
          <w:color w:val="auto"/>
          <w:sz w:val="22"/>
        </w:rPr>
        <w:t>.</w:t>
      </w:r>
      <w:r w:rsidRPr="001232FC">
        <w:rPr>
          <w:color w:val="auto"/>
          <w:sz w:val="22"/>
        </w:rPr>
        <w:t xml:space="preserve"> </w:t>
      </w:r>
      <w:r w:rsidR="00B60CDC">
        <w:rPr>
          <w:color w:val="auto"/>
          <w:sz w:val="22"/>
        </w:rPr>
        <w:t xml:space="preserve">Prioritization needs to be considered in order </w:t>
      </w:r>
      <w:r w:rsidR="00B60CDC" w:rsidRPr="001232FC">
        <w:rPr>
          <w:color w:val="auto"/>
          <w:sz w:val="22"/>
        </w:rPr>
        <w:t xml:space="preserve">to </w:t>
      </w:r>
      <w:r w:rsidR="00B60CDC">
        <w:rPr>
          <w:color w:val="auto"/>
          <w:sz w:val="22"/>
        </w:rPr>
        <w:t xml:space="preserve">guarantee </w:t>
      </w:r>
      <w:r w:rsidR="00B60CDC" w:rsidRPr="001232FC">
        <w:rPr>
          <w:color w:val="auto"/>
          <w:sz w:val="22"/>
        </w:rPr>
        <w:t>the latency</w:t>
      </w:r>
      <w:r w:rsidR="00B60CDC">
        <w:rPr>
          <w:color w:val="auto"/>
          <w:sz w:val="22"/>
        </w:rPr>
        <w:t xml:space="preserve"> and reliability performance for URLLC</w:t>
      </w:r>
      <w:r w:rsidR="00DE1EF0">
        <w:rPr>
          <w:color w:val="auto"/>
          <w:sz w:val="22"/>
        </w:rPr>
        <w:t xml:space="preserve"> traffic</w:t>
      </w:r>
      <w:r w:rsidR="00B60CDC" w:rsidRPr="001232FC">
        <w:rPr>
          <w:color w:val="auto"/>
          <w:sz w:val="22"/>
        </w:rPr>
        <w:t>.</w:t>
      </w:r>
    </w:p>
    <w:p w14:paraId="3EF0F4F2" w14:textId="77777777" w:rsidR="00C525CA" w:rsidRDefault="007B10CF" w:rsidP="001232FC">
      <w:pPr>
        <w:pStyle w:val="EditorsNote"/>
        <w:ind w:left="0" w:firstLine="0"/>
        <w:jc w:val="both"/>
        <w:rPr>
          <w:color w:val="auto"/>
          <w:sz w:val="22"/>
        </w:rPr>
      </w:pPr>
      <w:r>
        <w:rPr>
          <w:color w:val="auto"/>
          <w:sz w:val="22"/>
        </w:rPr>
        <w:t xml:space="preserve">Similar as scenario 4, </w:t>
      </w:r>
      <w:r w:rsidR="00B60CDC">
        <w:rPr>
          <w:color w:val="auto"/>
          <w:sz w:val="22"/>
        </w:rPr>
        <w:t xml:space="preserve">currently there is no traffic differentiation between URLLC and eMBB, and the uplink control information and data are handled </w:t>
      </w:r>
      <w:r w:rsidR="00DE1EF0">
        <w:rPr>
          <w:color w:val="auto"/>
          <w:sz w:val="22"/>
        </w:rPr>
        <w:t xml:space="preserve">in </w:t>
      </w:r>
      <w:r w:rsidR="00B60CDC">
        <w:rPr>
          <w:color w:val="auto"/>
          <w:sz w:val="22"/>
        </w:rPr>
        <w:t xml:space="preserve">the same way for all traffic types. </w:t>
      </w:r>
      <w:r w:rsidR="001B2152">
        <w:rPr>
          <w:color w:val="auto"/>
          <w:sz w:val="22"/>
        </w:rPr>
        <w:t>Under the</w:t>
      </w:r>
      <w:r w:rsidR="00CF5B34">
        <w:rPr>
          <w:color w:val="auto"/>
          <w:sz w:val="22"/>
        </w:rPr>
        <w:t xml:space="preserve"> UCI/PUCCH enhancements </w:t>
      </w:r>
      <w:r w:rsidR="001B2152">
        <w:rPr>
          <w:color w:val="auto"/>
          <w:sz w:val="22"/>
        </w:rPr>
        <w:t>agenda item</w:t>
      </w:r>
      <w:r w:rsidR="00CF5B34" w:rsidRPr="00A353E1">
        <w:rPr>
          <w:color w:val="auto"/>
          <w:sz w:val="22"/>
        </w:rPr>
        <w:t xml:space="preserve"> </w:t>
      </w:r>
      <w:r w:rsidR="00CF5B34">
        <w:rPr>
          <w:color w:val="auto"/>
          <w:sz w:val="22"/>
        </w:rPr>
        <w:t>in the URLLC PHY SI (</w:t>
      </w:r>
      <w:r w:rsidR="00CF5B34" w:rsidRPr="00B30322">
        <w:rPr>
          <w:color w:val="auto"/>
          <w:sz w:val="22"/>
        </w:rPr>
        <w:t>Physical Layer Enhancements for NR URLLC</w:t>
      </w:r>
      <w:r w:rsidR="00CF5B34">
        <w:rPr>
          <w:color w:val="auto"/>
          <w:sz w:val="22"/>
        </w:rPr>
        <w:t>)</w:t>
      </w:r>
      <w:r w:rsidR="001B2152">
        <w:rPr>
          <w:color w:val="auto"/>
          <w:sz w:val="22"/>
        </w:rPr>
        <w:t>,</w:t>
      </w:r>
      <w:r w:rsidR="00CF5B34">
        <w:rPr>
          <w:color w:val="auto"/>
          <w:sz w:val="22"/>
        </w:rPr>
        <w:t xml:space="preserve"> </w:t>
      </w:r>
      <w:r w:rsidR="001B2152">
        <w:rPr>
          <w:color w:val="auto"/>
          <w:sz w:val="22"/>
        </w:rPr>
        <w:t>t</w:t>
      </w:r>
      <w:r w:rsidR="00CF5B34">
        <w:rPr>
          <w:color w:val="auto"/>
          <w:sz w:val="22"/>
        </w:rPr>
        <w:t xml:space="preserve">raffic differentiation and the prioritization of URLLC related </w:t>
      </w:r>
      <w:r w:rsidR="001B2152">
        <w:rPr>
          <w:color w:val="auto"/>
          <w:sz w:val="22"/>
        </w:rPr>
        <w:t xml:space="preserve">control and data channel </w:t>
      </w:r>
      <w:r w:rsidR="00CF5B34">
        <w:rPr>
          <w:color w:val="auto"/>
          <w:sz w:val="22"/>
        </w:rPr>
        <w:t>has been discussed.</w:t>
      </w:r>
    </w:p>
    <w:p w14:paraId="19DAE57F" w14:textId="39E6FA58" w:rsidR="00C525CA" w:rsidRPr="00484431" w:rsidRDefault="00BC20E1">
      <w:pPr>
        <w:pStyle w:val="EditorsNote"/>
        <w:ind w:left="0" w:firstLine="0"/>
        <w:jc w:val="both"/>
        <w:rPr>
          <w:color w:val="auto"/>
          <w:sz w:val="22"/>
          <w:szCs w:val="22"/>
          <w:lang w:val="en-US"/>
        </w:rPr>
      </w:pPr>
      <w:r w:rsidRPr="00F22BAE">
        <w:rPr>
          <w:color w:val="auto"/>
          <w:sz w:val="22"/>
          <w:szCs w:val="22"/>
          <w:lang w:val="en-US"/>
        </w:rPr>
        <w:t>Our detailed view on this</w:t>
      </w:r>
      <w:r w:rsidR="00C525CA" w:rsidRPr="00F22BAE">
        <w:rPr>
          <w:color w:val="auto"/>
          <w:sz w:val="22"/>
          <w:szCs w:val="22"/>
          <w:lang w:val="en-US"/>
        </w:rPr>
        <w:t xml:space="preserve"> issue is presented section 3.5.</w:t>
      </w:r>
    </w:p>
    <w:p w14:paraId="76F28367" w14:textId="5C1781BD" w:rsidR="007659EE" w:rsidRPr="00D651AB" w:rsidRDefault="007659EE" w:rsidP="007659EE">
      <w:pPr>
        <w:pStyle w:val="Heading2"/>
        <w:rPr>
          <w:lang w:val="en-US"/>
        </w:rPr>
      </w:pPr>
      <w:r>
        <w:rPr>
          <w:lang w:val="en-US"/>
        </w:rPr>
        <w:t>3.5</w:t>
      </w:r>
      <w:r>
        <w:rPr>
          <w:lang w:val="en-US"/>
        </w:rPr>
        <w:tab/>
      </w:r>
      <w:r w:rsidR="00117E34">
        <w:rPr>
          <w:lang w:val="en-US"/>
        </w:rPr>
        <w:t>Priority</w:t>
      </w:r>
      <w:r w:rsidR="00F42F04">
        <w:rPr>
          <w:lang w:val="en-US"/>
        </w:rPr>
        <w:t xml:space="preserve"> Indication/</w:t>
      </w:r>
      <w:r w:rsidR="00496D52">
        <w:rPr>
          <w:lang w:val="en-US"/>
        </w:rPr>
        <w:t>Determination</w:t>
      </w:r>
      <w:r w:rsidR="00F42F04">
        <w:rPr>
          <w:lang w:val="en-US"/>
        </w:rPr>
        <w:t xml:space="preserve"> for Control and Data</w:t>
      </w:r>
    </w:p>
    <w:p w14:paraId="0510D8F8" w14:textId="761ED279" w:rsidR="00117E34" w:rsidRDefault="00EF007D" w:rsidP="00370CB8">
      <w:pPr>
        <w:jc w:val="both"/>
        <w:rPr>
          <w:bCs/>
          <w:sz w:val="22"/>
          <w:szCs w:val="22"/>
          <w:lang w:val="en-US" w:eastAsia="zh-CN"/>
        </w:rPr>
      </w:pPr>
      <w:r>
        <w:rPr>
          <w:bCs/>
          <w:sz w:val="22"/>
          <w:szCs w:val="22"/>
          <w:lang w:val="en-US" w:eastAsia="zh-CN"/>
        </w:rPr>
        <w:t>In general</w:t>
      </w:r>
      <w:r w:rsidR="00124F71">
        <w:rPr>
          <w:bCs/>
          <w:sz w:val="22"/>
          <w:szCs w:val="22"/>
          <w:lang w:val="en-US" w:eastAsia="zh-CN"/>
        </w:rPr>
        <w:t>,</w:t>
      </w:r>
      <w:r w:rsidR="009A5B46" w:rsidRPr="00CB06BA">
        <w:rPr>
          <w:bCs/>
          <w:sz w:val="22"/>
          <w:szCs w:val="22"/>
          <w:lang w:val="en-US" w:eastAsia="zh-CN"/>
        </w:rPr>
        <w:t xml:space="preserve"> we would </w:t>
      </w:r>
      <w:r w:rsidR="009A5B46">
        <w:rPr>
          <w:bCs/>
          <w:sz w:val="22"/>
          <w:szCs w:val="22"/>
          <w:lang w:val="en-US" w:eastAsia="zh-CN"/>
        </w:rPr>
        <w:t xml:space="preserve">like to avoid the </w:t>
      </w:r>
      <w:r>
        <w:rPr>
          <w:bCs/>
          <w:sz w:val="22"/>
          <w:szCs w:val="22"/>
          <w:lang w:val="en-US" w:eastAsia="zh-CN"/>
        </w:rPr>
        <w:t>generic</w:t>
      </w:r>
      <w:r w:rsidR="009A5B46">
        <w:rPr>
          <w:bCs/>
          <w:sz w:val="22"/>
          <w:szCs w:val="22"/>
          <w:lang w:val="en-US" w:eastAsia="zh-CN"/>
        </w:rPr>
        <w:t xml:space="preserve"> terminology of traffic differentiation of URLLC and eMBB</w:t>
      </w:r>
      <w:r w:rsidR="00A32488">
        <w:rPr>
          <w:bCs/>
          <w:sz w:val="22"/>
          <w:szCs w:val="22"/>
          <w:lang w:val="en-US" w:eastAsia="zh-CN"/>
        </w:rPr>
        <w:t>.</w:t>
      </w:r>
      <w:r w:rsidR="009A5B46">
        <w:rPr>
          <w:bCs/>
          <w:sz w:val="22"/>
          <w:szCs w:val="22"/>
          <w:lang w:val="en-US" w:eastAsia="zh-CN"/>
        </w:rPr>
        <w:t xml:space="preserve"> </w:t>
      </w:r>
      <w:r w:rsidR="00A32488">
        <w:rPr>
          <w:bCs/>
          <w:sz w:val="22"/>
          <w:szCs w:val="22"/>
          <w:lang w:val="en-US" w:eastAsia="zh-CN"/>
        </w:rPr>
        <w:t>E</w:t>
      </w:r>
      <w:r w:rsidR="009A5B46">
        <w:rPr>
          <w:bCs/>
          <w:sz w:val="22"/>
          <w:szCs w:val="22"/>
          <w:lang w:val="en-US" w:eastAsia="zh-CN"/>
        </w:rPr>
        <w:t xml:space="preserve">ven though </w:t>
      </w:r>
      <w:r w:rsidR="00BB12DE">
        <w:rPr>
          <w:bCs/>
          <w:sz w:val="22"/>
          <w:szCs w:val="22"/>
          <w:lang w:val="en-US" w:eastAsia="zh-CN"/>
        </w:rPr>
        <w:t>the</w:t>
      </w:r>
      <w:r w:rsidR="000E482A">
        <w:rPr>
          <w:bCs/>
          <w:sz w:val="22"/>
          <w:szCs w:val="22"/>
          <w:lang w:val="en-US" w:eastAsia="zh-CN"/>
        </w:rPr>
        <w:t xml:space="preserve"> features are de</w:t>
      </w:r>
      <w:r w:rsidR="00A32488">
        <w:rPr>
          <w:bCs/>
          <w:sz w:val="22"/>
          <w:szCs w:val="22"/>
          <w:lang w:val="en-US" w:eastAsia="zh-CN"/>
        </w:rPr>
        <w:t>fined to allow the possibility of</w:t>
      </w:r>
      <w:r w:rsidR="000E482A">
        <w:rPr>
          <w:bCs/>
          <w:sz w:val="22"/>
          <w:szCs w:val="22"/>
          <w:lang w:val="en-US" w:eastAsia="zh-CN"/>
        </w:rPr>
        <w:t xml:space="preserve"> traffic differentiation</w:t>
      </w:r>
      <w:r w:rsidR="00A32488">
        <w:rPr>
          <w:bCs/>
          <w:sz w:val="22"/>
          <w:szCs w:val="22"/>
          <w:lang w:val="en-US" w:eastAsia="zh-CN"/>
        </w:rPr>
        <w:t xml:space="preserve">, eventually it is up to gNB implementation </w:t>
      </w:r>
      <w:r w:rsidR="002945FC">
        <w:rPr>
          <w:bCs/>
          <w:sz w:val="22"/>
          <w:szCs w:val="22"/>
          <w:lang w:val="en-US" w:eastAsia="zh-CN"/>
        </w:rPr>
        <w:t>to decide</w:t>
      </w:r>
      <w:r w:rsidR="00A32488">
        <w:rPr>
          <w:bCs/>
          <w:sz w:val="22"/>
          <w:szCs w:val="22"/>
          <w:lang w:val="en-US" w:eastAsia="zh-CN"/>
        </w:rPr>
        <w:t xml:space="preserve"> how to assign the priority to each traffic type</w:t>
      </w:r>
      <w:r w:rsidR="000E482A">
        <w:rPr>
          <w:bCs/>
          <w:sz w:val="22"/>
          <w:szCs w:val="22"/>
          <w:lang w:val="en-US" w:eastAsia="zh-CN"/>
        </w:rPr>
        <w:t xml:space="preserve">. </w:t>
      </w:r>
      <w:r w:rsidR="00B631D1">
        <w:rPr>
          <w:bCs/>
          <w:sz w:val="22"/>
          <w:szCs w:val="22"/>
          <w:lang w:val="en-US" w:eastAsia="zh-CN"/>
        </w:rPr>
        <w:t xml:space="preserve">We should also keep in mind how this can be possibly captured in the specifications in the future, because there will be no terminologies such as URLLC or eMBB </w:t>
      </w:r>
      <w:r w:rsidR="00496D52">
        <w:rPr>
          <w:bCs/>
          <w:sz w:val="22"/>
          <w:szCs w:val="22"/>
          <w:lang w:val="en-US" w:eastAsia="zh-CN"/>
        </w:rPr>
        <w:t>in the specifications.</w:t>
      </w:r>
      <w:r w:rsidR="00117E34">
        <w:rPr>
          <w:bCs/>
          <w:sz w:val="22"/>
          <w:szCs w:val="22"/>
          <w:lang w:val="en-US" w:eastAsia="zh-CN"/>
        </w:rPr>
        <w:t xml:space="preserve"> In this sense, it is better to call it priority indication</w:t>
      </w:r>
      <w:r w:rsidR="00111CC9">
        <w:rPr>
          <w:bCs/>
          <w:sz w:val="22"/>
          <w:szCs w:val="22"/>
          <w:lang w:val="en-US" w:eastAsia="zh-CN"/>
        </w:rPr>
        <w:t xml:space="preserve"> and/or determination.</w:t>
      </w:r>
    </w:p>
    <w:p w14:paraId="7F91183F" w14:textId="615073A1" w:rsidR="00A1550B" w:rsidRPr="00CB06BA" w:rsidRDefault="00510C25">
      <w:pPr>
        <w:jc w:val="both"/>
        <w:rPr>
          <w:sz w:val="22"/>
          <w:szCs w:val="22"/>
          <w:lang w:val="en-US" w:eastAsia="zh-CN"/>
        </w:rPr>
      </w:pPr>
      <w:r w:rsidRPr="00F22BAE">
        <w:rPr>
          <w:sz w:val="22"/>
          <w:szCs w:val="22"/>
          <w:lang w:val="en-US" w:eastAsia="zh-CN"/>
        </w:rPr>
        <w:t>We see the need for the</w:t>
      </w:r>
      <w:r w:rsidR="002945FC" w:rsidRPr="00F22BAE">
        <w:rPr>
          <w:sz w:val="22"/>
          <w:szCs w:val="22"/>
          <w:lang w:val="en-US" w:eastAsia="zh-CN"/>
        </w:rPr>
        <w:t xml:space="preserve"> priorit</w:t>
      </w:r>
      <w:r w:rsidR="00111CC9" w:rsidRPr="00F22BAE">
        <w:rPr>
          <w:sz w:val="22"/>
          <w:szCs w:val="22"/>
          <w:lang w:val="en-US" w:eastAsia="zh-CN"/>
        </w:rPr>
        <w:t>y</w:t>
      </w:r>
      <w:r w:rsidR="002945FC" w:rsidRPr="00F22BAE">
        <w:rPr>
          <w:sz w:val="22"/>
          <w:szCs w:val="22"/>
          <w:lang w:val="en-US" w:eastAsia="zh-CN"/>
        </w:rPr>
        <w:t xml:space="preserve"> indication</w:t>
      </w:r>
      <w:r w:rsidR="00111CC9" w:rsidRPr="00F22BAE">
        <w:rPr>
          <w:sz w:val="22"/>
          <w:szCs w:val="22"/>
          <w:lang w:val="en-US" w:eastAsia="zh-CN"/>
        </w:rPr>
        <w:t xml:space="preserve"> and/or </w:t>
      </w:r>
      <w:r w:rsidR="002945FC" w:rsidRPr="00F22BAE">
        <w:rPr>
          <w:sz w:val="22"/>
          <w:szCs w:val="22"/>
          <w:lang w:val="en-US" w:eastAsia="zh-CN"/>
        </w:rPr>
        <w:t xml:space="preserve">determination </w:t>
      </w:r>
      <w:r w:rsidRPr="00F22BAE">
        <w:rPr>
          <w:sz w:val="22"/>
          <w:szCs w:val="22"/>
          <w:lang w:val="en-US" w:eastAsia="zh-CN"/>
        </w:rPr>
        <w:t>of HARQ-ACK, SR and PUSCH</w:t>
      </w:r>
      <w:r w:rsidR="00FF7CB0" w:rsidRPr="00F22BAE">
        <w:rPr>
          <w:sz w:val="22"/>
          <w:szCs w:val="22"/>
          <w:lang w:val="en-US" w:eastAsia="zh-CN"/>
        </w:rPr>
        <w:t xml:space="preserve">, and we will discuss each of them </w:t>
      </w:r>
      <w:r w:rsidR="002945FC" w:rsidRPr="00F22BAE">
        <w:rPr>
          <w:sz w:val="22"/>
          <w:szCs w:val="22"/>
          <w:lang w:val="en-US" w:eastAsia="zh-CN"/>
        </w:rPr>
        <w:t>separately.</w:t>
      </w:r>
    </w:p>
    <w:p w14:paraId="725985D6" w14:textId="119C876B" w:rsidR="002945FC" w:rsidRPr="0089213E" w:rsidRDefault="00C03770" w:rsidP="000943E7">
      <w:pPr>
        <w:pStyle w:val="Heading3"/>
        <w:rPr>
          <w:lang w:val="en-US" w:eastAsia="zh-CN"/>
        </w:rPr>
      </w:pPr>
      <w:r>
        <w:rPr>
          <w:lang w:val="en-US" w:eastAsia="zh-CN"/>
        </w:rPr>
        <w:t xml:space="preserve">3.5.1 </w:t>
      </w:r>
      <w:r w:rsidR="00CD7C2E" w:rsidRPr="0089213E">
        <w:rPr>
          <w:lang w:val="en-US" w:eastAsia="zh-CN"/>
        </w:rPr>
        <w:t>HARQ-ACK priority</w:t>
      </w:r>
    </w:p>
    <w:p w14:paraId="7E481DF8" w14:textId="77777777" w:rsidR="00724E88" w:rsidRDefault="004B008C" w:rsidP="00370CB8">
      <w:pPr>
        <w:jc w:val="both"/>
        <w:rPr>
          <w:bCs/>
          <w:sz w:val="22"/>
          <w:szCs w:val="22"/>
          <w:lang w:val="en-US" w:eastAsia="zh-CN"/>
        </w:rPr>
      </w:pPr>
      <w:r w:rsidRPr="004B008C">
        <w:rPr>
          <w:bCs/>
          <w:sz w:val="22"/>
          <w:szCs w:val="22"/>
          <w:lang w:val="en-US" w:eastAsia="zh-CN"/>
        </w:rPr>
        <w:t>HARQ-ACK priority for URLLC traffic depends on whether HARQ retransmission is possible within the latency budget. If the latency requirement is very stringent, and it is not possible to have a HARQ retransmission, the HARQ-ACK feedback information for URLLC is not useful at all. In this case it does not make sense to give URLLC HARQ-ACK high priority. But if HARQ retransmission is possible, it would make sense to give URLLC HARQ-ACK higher priority so that the URLLC ACK/NACK gets transmitted with higher reliability. It may be argued that even if URLLC HARQ-ACK is dropped, the consequence is simply that the gNB may do unnecessary retransmission, which does not affect either latency or reliability of URLLC traffic. Even though this is true, URLLC traffic is delivered in a much less resource efficiency way compared to eMBB taffic due to the high reliability requirement. So it still makes sense to prioritize URLLC HARQ-ACK over eMBB HARQ-ACK, so that URLLC HARQ-ACK is not dropped to prevent unnecessary retransmission. Therefore</w:t>
      </w:r>
      <w:r>
        <w:rPr>
          <w:bCs/>
          <w:sz w:val="22"/>
          <w:szCs w:val="22"/>
          <w:lang w:val="en-US" w:eastAsia="zh-CN"/>
        </w:rPr>
        <w:t>,</w:t>
      </w:r>
      <w:r w:rsidRPr="004B008C">
        <w:rPr>
          <w:bCs/>
          <w:sz w:val="22"/>
          <w:szCs w:val="22"/>
          <w:lang w:val="en-US" w:eastAsia="zh-CN"/>
        </w:rPr>
        <w:t xml:space="preserve"> it is beneficial to support a mechanism to indicate such HARQ-ACK priority, and the gNB can enable it when needed.</w:t>
      </w:r>
      <w:r>
        <w:rPr>
          <w:bCs/>
          <w:sz w:val="22"/>
          <w:szCs w:val="22"/>
          <w:lang w:val="en-US" w:eastAsia="zh-CN"/>
        </w:rPr>
        <w:t xml:space="preserve"> </w:t>
      </w:r>
    </w:p>
    <w:p w14:paraId="1383872B" w14:textId="717706AD" w:rsidR="004D1F25" w:rsidRDefault="001F2F49" w:rsidP="00370CB8">
      <w:pPr>
        <w:jc w:val="both"/>
        <w:rPr>
          <w:bCs/>
          <w:sz w:val="22"/>
          <w:szCs w:val="22"/>
          <w:lang w:val="en-US" w:eastAsia="zh-CN"/>
        </w:rPr>
      </w:pPr>
      <w:r w:rsidRPr="001F2F49">
        <w:rPr>
          <w:bCs/>
          <w:sz w:val="22"/>
          <w:szCs w:val="22"/>
          <w:lang w:val="en-US" w:eastAsia="zh-CN"/>
        </w:rPr>
        <w:t>There are different ways to indicate HARQ-ACK priority for each PDSCH. Two levels of priority, high and low, are considered sufficient, and eMBB tra</w:t>
      </w:r>
      <w:r w:rsidR="004D1F25">
        <w:rPr>
          <w:bCs/>
          <w:sz w:val="22"/>
          <w:szCs w:val="22"/>
          <w:lang w:val="en-US" w:eastAsia="zh-CN"/>
        </w:rPr>
        <w:t>ffic would map to low priority.</w:t>
      </w:r>
    </w:p>
    <w:p w14:paraId="0368DA5D" w14:textId="77777777" w:rsidR="004D1F25" w:rsidRPr="00CB06BA" w:rsidRDefault="001F2F49">
      <w:pPr>
        <w:jc w:val="both"/>
        <w:rPr>
          <w:sz w:val="22"/>
          <w:szCs w:val="22"/>
          <w:lang w:val="en-US" w:eastAsia="zh-CN"/>
        </w:rPr>
      </w:pPr>
      <w:r w:rsidRPr="00F22BAE">
        <w:rPr>
          <w:sz w:val="22"/>
          <w:szCs w:val="22"/>
          <w:lang w:val="en-US" w:eastAsia="zh-CN"/>
        </w:rPr>
        <w:t>Possible ways for HARQ-ACK priority indication include</w:t>
      </w:r>
      <w:r w:rsidR="004D1F25" w:rsidRPr="00F22BAE">
        <w:rPr>
          <w:sz w:val="22"/>
          <w:szCs w:val="22"/>
          <w:lang w:val="en-US" w:eastAsia="zh-CN"/>
        </w:rPr>
        <w:t>:</w:t>
      </w:r>
    </w:p>
    <w:p w14:paraId="6B43CC47" w14:textId="54C596AF" w:rsidR="004D1F25" w:rsidRPr="00CB06BA" w:rsidRDefault="004D1F25" w:rsidP="00CB06BA">
      <w:pPr>
        <w:pStyle w:val="ListParagraph"/>
        <w:numPr>
          <w:ilvl w:val="0"/>
          <w:numId w:val="6"/>
        </w:numPr>
        <w:jc w:val="both"/>
        <w:rPr>
          <w:sz w:val="22"/>
          <w:szCs w:val="22"/>
          <w:lang w:val="en-US" w:eastAsia="zh-CN"/>
        </w:rPr>
      </w:pPr>
      <w:r w:rsidRPr="00F22BAE">
        <w:rPr>
          <w:sz w:val="22"/>
          <w:szCs w:val="22"/>
          <w:lang w:val="en-US" w:eastAsia="zh-CN"/>
        </w:rPr>
        <w:t>I</w:t>
      </w:r>
      <w:r w:rsidR="001F2F49" w:rsidRPr="00F22BAE">
        <w:rPr>
          <w:sz w:val="22"/>
          <w:szCs w:val="22"/>
          <w:lang w:val="en-US" w:eastAsia="zh-CN"/>
        </w:rPr>
        <w:t xml:space="preserve">mplicit </w:t>
      </w:r>
      <w:r w:rsidRPr="00F22BAE">
        <w:rPr>
          <w:sz w:val="22"/>
          <w:szCs w:val="22"/>
          <w:lang w:val="en-US" w:eastAsia="zh-CN"/>
        </w:rPr>
        <w:t>indication</w:t>
      </w:r>
      <w:r w:rsidR="001F2F49" w:rsidRPr="00F22BAE">
        <w:rPr>
          <w:sz w:val="22"/>
          <w:szCs w:val="22"/>
          <w:lang w:val="en-US" w:eastAsia="zh-CN"/>
        </w:rPr>
        <w:t xml:space="preserve"> such as</w:t>
      </w:r>
    </w:p>
    <w:p w14:paraId="16704ACE" w14:textId="7A13C93E" w:rsidR="004D1F25" w:rsidRPr="00CB06BA" w:rsidRDefault="004D1F25" w:rsidP="00CB06BA">
      <w:pPr>
        <w:pStyle w:val="ListParagraph"/>
        <w:numPr>
          <w:ilvl w:val="1"/>
          <w:numId w:val="6"/>
        </w:numPr>
        <w:jc w:val="both"/>
        <w:rPr>
          <w:sz w:val="22"/>
          <w:szCs w:val="22"/>
          <w:lang w:val="en-US" w:eastAsia="zh-CN"/>
        </w:rPr>
      </w:pPr>
      <w:r w:rsidRPr="00F22BAE">
        <w:rPr>
          <w:sz w:val="22"/>
          <w:szCs w:val="22"/>
          <w:lang w:val="en-US" w:eastAsia="zh-CN"/>
        </w:rPr>
        <w:t>D</w:t>
      </w:r>
      <w:r w:rsidR="001F2F49" w:rsidRPr="00F22BAE">
        <w:rPr>
          <w:sz w:val="22"/>
          <w:szCs w:val="22"/>
          <w:lang w:val="en-US" w:eastAsia="zh-CN"/>
        </w:rPr>
        <w:t>ifferent RNTIs</w:t>
      </w:r>
    </w:p>
    <w:p w14:paraId="1A2217D6" w14:textId="77777777" w:rsidR="004D1F25" w:rsidRPr="00CB06BA" w:rsidRDefault="004D1F25" w:rsidP="00CB06BA">
      <w:pPr>
        <w:pStyle w:val="ListParagraph"/>
        <w:numPr>
          <w:ilvl w:val="1"/>
          <w:numId w:val="6"/>
        </w:numPr>
        <w:jc w:val="both"/>
        <w:rPr>
          <w:sz w:val="22"/>
          <w:szCs w:val="22"/>
          <w:lang w:val="en-US" w:eastAsia="zh-CN"/>
        </w:rPr>
      </w:pPr>
      <w:r w:rsidRPr="00F22BAE">
        <w:rPr>
          <w:sz w:val="22"/>
          <w:szCs w:val="22"/>
          <w:lang w:val="en-US" w:eastAsia="zh-CN"/>
        </w:rPr>
        <w:t>D</w:t>
      </w:r>
      <w:r w:rsidR="001F2F49" w:rsidRPr="00F22BAE">
        <w:rPr>
          <w:sz w:val="22"/>
          <w:szCs w:val="22"/>
          <w:lang w:val="en-US" w:eastAsia="zh-CN"/>
        </w:rPr>
        <w:t>ifferent DCI formats</w:t>
      </w:r>
    </w:p>
    <w:p w14:paraId="42B35C1B" w14:textId="77777777" w:rsidR="004D1F25" w:rsidRPr="00CB06BA" w:rsidRDefault="004D1F25" w:rsidP="00CB06BA">
      <w:pPr>
        <w:pStyle w:val="ListParagraph"/>
        <w:numPr>
          <w:ilvl w:val="1"/>
          <w:numId w:val="6"/>
        </w:numPr>
        <w:jc w:val="both"/>
        <w:rPr>
          <w:sz w:val="22"/>
          <w:szCs w:val="22"/>
          <w:lang w:val="en-US" w:eastAsia="zh-CN"/>
        </w:rPr>
      </w:pPr>
      <w:r w:rsidRPr="00F22BAE">
        <w:rPr>
          <w:sz w:val="22"/>
          <w:szCs w:val="22"/>
          <w:lang w:val="en-US" w:eastAsia="zh-CN"/>
        </w:rPr>
        <w:t>D</w:t>
      </w:r>
      <w:r w:rsidR="001F2F49" w:rsidRPr="00F22BAE">
        <w:rPr>
          <w:sz w:val="22"/>
          <w:szCs w:val="22"/>
          <w:lang w:val="en-US" w:eastAsia="zh-CN"/>
        </w:rPr>
        <w:t>ifferent search space sets</w:t>
      </w:r>
    </w:p>
    <w:p w14:paraId="05B567CA" w14:textId="77777777" w:rsidR="004D1F25" w:rsidRPr="00CB06BA" w:rsidRDefault="004D1F25" w:rsidP="00CB06BA">
      <w:pPr>
        <w:pStyle w:val="ListParagraph"/>
        <w:numPr>
          <w:ilvl w:val="1"/>
          <w:numId w:val="6"/>
        </w:numPr>
        <w:jc w:val="both"/>
        <w:rPr>
          <w:sz w:val="22"/>
          <w:szCs w:val="22"/>
          <w:lang w:val="en-US" w:eastAsia="zh-CN"/>
        </w:rPr>
      </w:pPr>
      <w:r w:rsidRPr="00F22BAE">
        <w:rPr>
          <w:sz w:val="22"/>
          <w:szCs w:val="22"/>
          <w:lang w:val="en-US" w:eastAsia="zh-CN"/>
        </w:rPr>
        <w:t>I</w:t>
      </w:r>
      <w:r w:rsidR="001F2F49" w:rsidRPr="00F22BAE">
        <w:rPr>
          <w:sz w:val="22"/>
          <w:szCs w:val="22"/>
          <w:lang w:val="en-US" w:eastAsia="zh-CN"/>
        </w:rPr>
        <w:t>mplicit mapping with HARQ-ACK timing indication</w:t>
      </w:r>
    </w:p>
    <w:p w14:paraId="43440B5E" w14:textId="77777777" w:rsidR="004D1F25" w:rsidRPr="009F70EA" w:rsidRDefault="004D1F25" w:rsidP="009F70EA">
      <w:pPr>
        <w:pStyle w:val="ListParagraph"/>
        <w:numPr>
          <w:ilvl w:val="0"/>
          <w:numId w:val="6"/>
        </w:numPr>
        <w:jc w:val="both"/>
        <w:rPr>
          <w:sz w:val="22"/>
          <w:szCs w:val="22"/>
          <w:lang w:val="en-US" w:eastAsia="zh-CN"/>
        </w:rPr>
      </w:pPr>
      <w:r w:rsidRPr="00F22BAE">
        <w:rPr>
          <w:sz w:val="22"/>
          <w:szCs w:val="22"/>
          <w:lang w:val="en-US" w:eastAsia="zh-CN"/>
        </w:rPr>
        <w:t>E</w:t>
      </w:r>
      <w:r w:rsidR="001F2F49" w:rsidRPr="00F22BAE">
        <w:rPr>
          <w:sz w:val="22"/>
          <w:szCs w:val="22"/>
          <w:lang w:val="en-US" w:eastAsia="zh-CN"/>
        </w:rPr>
        <w:t xml:space="preserve">xplicit </w:t>
      </w:r>
      <w:r w:rsidRPr="00F22BAE">
        <w:rPr>
          <w:sz w:val="22"/>
          <w:szCs w:val="22"/>
          <w:lang w:val="en-US" w:eastAsia="zh-CN"/>
        </w:rPr>
        <w:t>indication by having an explicit DCI field.</w:t>
      </w:r>
    </w:p>
    <w:p w14:paraId="38B0D289" w14:textId="554DA285" w:rsidR="00D606D3" w:rsidRPr="006720E0" w:rsidRDefault="001F2F49" w:rsidP="004D1F25">
      <w:pPr>
        <w:jc w:val="both"/>
        <w:rPr>
          <w:bCs/>
          <w:sz w:val="22"/>
          <w:szCs w:val="22"/>
          <w:lang w:val="en-US" w:eastAsia="zh-CN"/>
        </w:rPr>
      </w:pPr>
      <w:r w:rsidRPr="0089213E">
        <w:rPr>
          <w:bCs/>
          <w:sz w:val="22"/>
          <w:szCs w:val="22"/>
          <w:lang w:val="en-US" w:eastAsia="zh-CN"/>
        </w:rPr>
        <w:t>Using any implicit approach would introduce some restricition in gNB scheduling</w:t>
      </w:r>
      <w:r w:rsidR="009B4E6E">
        <w:rPr>
          <w:bCs/>
          <w:sz w:val="22"/>
          <w:szCs w:val="22"/>
          <w:lang w:val="en-US" w:eastAsia="zh-CN"/>
        </w:rPr>
        <w:t>. Moreover</w:t>
      </w:r>
      <w:r w:rsidRPr="0089213E">
        <w:rPr>
          <w:bCs/>
          <w:sz w:val="22"/>
          <w:szCs w:val="22"/>
          <w:lang w:val="en-US" w:eastAsia="zh-CN"/>
        </w:rPr>
        <w:t>, it may not be able to differentiate the cases where HARQ retransmission is possible</w:t>
      </w:r>
      <w:r w:rsidR="009B4E6E">
        <w:rPr>
          <w:bCs/>
          <w:sz w:val="22"/>
          <w:szCs w:val="22"/>
          <w:lang w:val="en-US" w:eastAsia="zh-CN"/>
        </w:rPr>
        <w:t xml:space="preserve"> (when HARQ-ACK is important)</w:t>
      </w:r>
      <w:r w:rsidRPr="0089213E">
        <w:rPr>
          <w:bCs/>
          <w:sz w:val="22"/>
          <w:szCs w:val="22"/>
          <w:lang w:val="en-US" w:eastAsia="zh-CN"/>
        </w:rPr>
        <w:t xml:space="preserve"> vs. impossible</w:t>
      </w:r>
      <w:r w:rsidR="009B4E6E">
        <w:rPr>
          <w:bCs/>
          <w:sz w:val="22"/>
          <w:szCs w:val="22"/>
          <w:lang w:val="en-US" w:eastAsia="zh-CN"/>
        </w:rPr>
        <w:t xml:space="preserve"> (when HARQ-ACK is useless) for URLLC</w:t>
      </w:r>
      <w:r w:rsidRPr="0089213E">
        <w:rPr>
          <w:bCs/>
          <w:sz w:val="22"/>
          <w:szCs w:val="22"/>
          <w:lang w:val="en-US" w:eastAsia="zh-CN"/>
        </w:rPr>
        <w:t>. So</w:t>
      </w:r>
      <w:r w:rsidR="00CB06BA">
        <w:rPr>
          <w:bCs/>
          <w:sz w:val="22"/>
          <w:szCs w:val="22"/>
          <w:lang w:val="en-US" w:eastAsia="zh-CN"/>
        </w:rPr>
        <w:t>,</w:t>
      </w:r>
      <w:r w:rsidRPr="0089213E">
        <w:rPr>
          <w:bCs/>
          <w:sz w:val="22"/>
          <w:szCs w:val="22"/>
          <w:lang w:val="en-US" w:eastAsia="zh-CN"/>
        </w:rPr>
        <w:t xml:space="preserve"> </w:t>
      </w:r>
      <w:r w:rsidRPr="006720E0">
        <w:rPr>
          <w:bCs/>
          <w:sz w:val="22"/>
          <w:szCs w:val="22"/>
          <w:lang w:val="en-US" w:eastAsia="zh-CN"/>
        </w:rPr>
        <w:t>the preferred approach is to use explicit signalling by having a field in DL assignment.</w:t>
      </w:r>
    </w:p>
    <w:p w14:paraId="1260A17F" w14:textId="1E09A61E" w:rsidR="0089213E" w:rsidRPr="00CB06BA" w:rsidRDefault="0089213E" w:rsidP="001D62A5">
      <w:pPr>
        <w:spacing w:after="0"/>
        <w:jc w:val="both"/>
        <w:rPr>
          <w:b/>
          <w:bCs/>
          <w:sz w:val="22"/>
          <w:szCs w:val="22"/>
        </w:rPr>
      </w:pPr>
      <w:bookmarkStart w:id="5" w:name="_Hlk826794"/>
      <w:r w:rsidRPr="00F22BAE">
        <w:rPr>
          <w:b/>
          <w:bCs/>
          <w:sz w:val="22"/>
          <w:szCs w:val="22"/>
        </w:rPr>
        <w:lastRenderedPageBreak/>
        <w:t xml:space="preserve">Proposal </w:t>
      </w:r>
      <w:r w:rsidR="000C3BB4">
        <w:rPr>
          <w:b/>
          <w:bCs/>
          <w:sz w:val="22"/>
          <w:szCs w:val="22"/>
        </w:rPr>
        <w:t>3</w:t>
      </w:r>
      <w:r w:rsidRPr="00F22BAE">
        <w:rPr>
          <w:b/>
          <w:bCs/>
          <w:sz w:val="22"/>
          <w:szCs w:val="22"/>
        </w:rPr>
        <w:t>: HARQ-ACK priority (e.g. high or low priority) for a PDSCH can be indicated explicitly via a DCI field in DL assignment.</w:t>
      </w:r>
    </w:p>
    <w:bookmarkEnd w:id="5"/>
    <w:p w14:paraId="767C1C8F" w14:textId="77777777" w:rsidR="0089213E" w:rsidRPr="0089213E" w:rsidRDefault="0089213E" w:rsidP="004D1F25">
      <w:pPr>
        <w:jc w:val="both"/>
        <w:rPr>
          <w:bCs/>
          <w:sz w:val="24"/>
          <w:szCs w:val="22"/>
          <w:lang w:eastAsia="zh-CN"/>
        </w:rPr>
      </w:pPr>
    </w:p>
    <w:p w14:paraId="5299027B" w14:textId="5CEAD270" w:rsidR="00CD7C2E" w:rsidRPr="0089213E" w:rsidRDefault="00C03770" w:rsidP="000D174A">
      <w:pPr>
        <w:pStyle w:val="Heading3"/>
        <w:rPr>
          <w:lang w:val="en-US" w:eastAsia="zh-CN"/>
        </w:rPr>
      </w:pPr>
      <w:r>
        <w:rPr>
          <w:lang w:val="en-US" w:eastAsia="zh-CN"/>
        </w:rPr>
        <w:t xml:space="preserve">3.5.2 </w:t>
      </w:r>
      <w:r w:rsidR="00CD7C2E" w:rsidRPr="0089213E">
        <w:rPr>
          <w:lang w:val="en-US" w:eastAsia="zh-CN"/>
        </w:rPr>
        <w:t>SR priority</w:t>
      </w:r>
    </w:p>
    <w:p w14:paraId="4A0F4944" w14:textId="5F5D8804" w:rsidR="00CB06BA" w:rsidRDefault="00367304">
      <w:pPr>
        <w:jc w:val="both"/>
        <w:rPr>
          <w:sz w:val="22"/>
          <w:szCs w:val="22"/>
          <w:lang w:val="en-US" w:eastAsia="zh-CN"/>
        </w:rPr>
      </w:pPr>
      <w:r w:rsidRPr="00F22BAE">
        <w:rPr>
          <w:sz w:val="22"/>
          <w:szCs w:val="22"/>
          <w:lang w:val="en-US" w:eastAsia="zh-CN"/>
        </w:rPr>
        <w:t xml:space="preserve">SR priority (at least vs PUSCH priority) is also been discussed in RAN2. </w:t>
      </w:r>
      <w:r w:rsidR="00BD170F" w:rsidRPr="00F22BAE">
        <w:rPr>
          <w:sz w:val="22"/>
          <w:szCs w:val="22"/>
          <w:lang w:val="en-US" w:eastAsia="zh-CN"/>
        </w:rPr>
        <w:t xml:space="preserve">Other than the prioritization between SR and PUSCH discussed in RAN2, RAN1 also needs to consider the prioritization/multiplexing of SR with other UCI such as </w:t>
      </w:r>
      <w:r w:rsidR="00937627" w:rsidRPr="00F22BAE">
        <w:rPr>
          <w:sz w:val="22"/>
          <w:szCs w:val="22"/>
          <w:lang w:val="en-US" w:eastAsia="zh-CN"/>
        </w:rPr>
        <w:t xml:space="preserve">HARQ-ACK and CSI feedback. </w:t>
      </w:r>
      <w:r w:rsidR="00CB06BA">
        <w:rPr>
          <w:sz w:val="22"/>
          <w:szCs w:val="22"/>
          <w:lang w:val="en-US" w:eastAsia="zh-CN"/>
        </w:rPr>
        <w:t>I</w:t>
      </w:r>
      <w:r w:rsidR="009142DB" w:rsidRPr="00F22BAE">
        <w:rPr>
          <w:sz w:val="22"/>
          <w:szCs w:val="22"/>
          <w:lang w:val="en-US" w:eastAsia="zh-CN"/>
        </w:rPr>
        <w:t xml:space="preserve">n this sense </w:t>
      </w:r>
      <w:r w:rsidR="00937627" w:rsidRPr="00F22BAE">
        <w:rPr>
          <w:sz w:val="22"/>
          <w:szCs w:val="22"/>
          <w:lang w:val="en-US" w:eastAsia="zh-CN"/>
        </w:rPr>
        <w:t>SR priority needs to be defined</w:t>
      </w:r>
      <w:r w:rsidR="009142DB" w:rsidRPr="00F22BAE">
        <w:rPr>
          <w:sz w:val="22"/>
          <w:szCs w:val="22"/>
          <w:lang w:val="en-US" w:eastAsia="zh-CN"/>
        </w:rPr>
        <w:t xml:space="preserve"> in RAN1</w:t>
      </w:r>
      <w:r w:rsidR="00937627" w:rsidRPr="00F22BAE">
        <w:rPr>
          <w:sz w:val="22"/>
          <w:szCs w:val="22"/>
          <w:lang w:val="en-US" w:eastAsia="zh-CN"/>
        </w:rPr>
        <w:t>.</w:t>
      </w:r>
    </w:p>
    <w:p w14:paraId="7BEA9347" w14:textId="35C82B43" w:rsidR="002021EE" w:rsidRPr="000D174A" w:rsidRDefault="002021EE" w:rsidP="000D174A">
      <w:pPr>
        <w:spacing w:after="0"/>
        <w:jc w:val="both"/>
        <w:rPr>
          <w:sz w:val="22"/>
          <w:szCs w:val="22"/>
          <w:lang w:val="en-US" w:eastAsia="zh-CN"/>
        </w:rPr>
      </w:pPr>
      <w:r w:rsidRPr="0021070A">
        <w:rPr>
          <w:sz w:val="22"/>
          <w:szCs w:val="22"/>
          <w:lang w:val="en-US" w:eastAsia="zh-CN"/>
        </w:rPr>
        <w:t xml:space="preserve">There are </w:t>
      </w:r>
      <w:r w:rsidR="00867971">
        <w:rPr>
          <w:sz w:val="22"/>
          <w:szCs w:val="22"/>
          <w:lang w:val="en-US" w:eastAsia="zh-CN"/>
        </w:rPr>
        <w:t>two</w:t>
      </w:r>
      <w:r w:rsidRPr="0021070A">
        <w:rPr>
          <w:sz w:val="22"/>
          <w:szCs w:val="22"/>
          <w:lang w:val="en-US" w:eastAsia="zh-CN"/>
        </w:rPr>
        <w:t xml:space="preserve"> different ways to do this:</w:t>
      </w:r>
    </w:p>
    <w:p w14:paraId="701B2821" w14:textId="77777777" w:rsidR="002021EE" w:rsidRPr="000D174A" w:rsidRDefault="002021EE" w:rsidP="000D174A">
      <w:pPr>
        <w:pStyle w:val="ListParagraph"/>
        <w:numPr>
          <w:ilvl w:val="0"/>
          <w:numId w:val="7"/>
        </w:numPr>
        <w:jc w:val="both"/>
        <w:rPr>
          <w:sz w:val="22"/>
          <w:szCs w:val="22"/>
          <w:lang w:val="en-US" w:eastAsia="zh-CN"/>
        </w:rPr>
      </w:pPr>
      <w:r w:rsidRPr="00F22BAE">
        <w:rPr>
          <w:sz w:val="22"/>
          <w:szCs w:val="22"/>
          <w:lang w:val="en-US" w:eastAsia="zh-CN"/>
        </w:rPr>
        <w:t>MAC layer passes down the SR priority information together with the SR transmission request to PHY.</w:t>
      </w:r>
    </w:p>
    <w:p w14:paraId="4EFC85EB" w14:textId="73368CCF" w:rsidR="002021EE" w:rsidRPr="000D174A" w:rsidRDefault="002021EE" w:rsidP="000D174A">
      <w:pPr>
        <w:pStyle w:val="ListParagraph"/>
        <w:numPr>
          <w:ilvl w:val="1"/>
          <w:numId w:val="7"/>
        </w:numPr>
        <w:jc w:val="both"/>
        <w:rPr>
          <w:sz w:val="22"/>
          <w:szCs w:val="22"/>
          <w:lang w:val="en-US" w:eastAsia="zh-CN"/>
        </w:rPr>
      </w:pPr>
      <w:r w:rsidRPr="00F22BAE">
        <w:rPr>
          <w:sz w:val="22"/>
          <w:szCs w:val="22"/>
          <w:lang w:val="en-US" w:eastAsia="zh-CN"/>
        </w:rPr>
        <w:t>This would make sense i</w:t>
      </w:r>
      <w:r w:rsidR="00E750A9" w:rsidRPr="00F22BAE">
        <w:rPr>
          <w:sz w:val="22"/>
          <w:szCs w:val="22"/>
          <w:lang w:val="en-US" w:eastAsia="zh-CN"/>
        </w:rPr>
        <w:t>f RAN2 decides to define SR priority for prioritization against PUSCH</w:t>
      </w:r>
      <w:r w:rsidRPr="00F22BAE">
        <w:rPr>
          <w:sz w:val="22"/>
          <w:szCs w:val="22"/>
          <w:lang w:val="en-US" w:eastAsia="zh-CN"/>
        </w:rPr>
        <w:t xml:space="preserve"> anyway.</w:t>
      </w:r>
    </w:p>
    <w:p w14:paraId="77806390" w14:textId="3F15AC23" w:rsidR="004920A3" w:rsidRPr="000D174A" w:rsidRDefault="004920A3" w:rsidP="000D174A">
      <w:pPr>
        <w:pStyle w:val="ListParagraph"/>
        <w:numPr>
          <w:ilvl w:val="1"/>
          <w:numId w:val="7"/>
        </w:numPr>
        <w:jc w:val="both"/>
        <w:rPr>
          <w:sz w:val="22"/>
          <w:szCs w:val="22"/>
          <w:lang w:val="en-US" w:eastAsia="zh-CN"/>
        </w:rPr>
      </w:pPr>
      <w:r w:rsidRPr="00F22BAE">
        <w:rPr>
          <w:sz w:val="22"/>
          <w:szCs w:val="22"/>
          <w:lang w:val="en-US" w:eastAsia="zh-CN"/>
        </w:rPr>
        <w:t xml:space="preserve">A natural way </w:t>
      </w:r>
      <w:r w:rsidR="00B369C1" w:rsidRPr="00F22BAE">
        <w:rPr>
          <w:sz w:val="22"/>
          <w:szCs w:val="22"/>
          <w:lang w:val="en-US" w:eastAsia="zh-CN"/>
        </w:rPr>
        <w:t>to define SR priority in RAN2 is to use the priority of the LCH configuration associated with SR.</w:t>
      </w:r>
    </w:p>
    <w:p w14:paraId="309FE7CB" w14:textId="1D24BF23" w:rsidR="00D606D3" w:rsidRPr="000D174A" w:rsidRDefault="0089213E" w:rsidP="000D174A">
      <w:pPr>
        <w:pStyle w:val="ListParagraph"/>
        <w:numPr>
          <w:ilvl w:val="0"/>
          <w:numId w:val="7"/>
        </w:numPr>
        <w:jc w:val="both"/>
        <w:rPr>
          <w:sz w:val="22"/>
          <w:szCs w:val="22"/>
          <w:lang w:val="en-US" w:eastAsia="zh-CN"/>
        </w:rPr>
      </w:pPr>
      <w:r w:rsidRPr="00F22BAE">
        <w:rPr>
          <w:sz w:val="22"/>
          <w:szCs w:val="22"/>
          <w:lang w:val="en-US" w:eastAsia="zh-CN"/>
        </w:rPr>
        <w:t xml:space="preserve">SR priority is defined in </w:t>
      </w:r>
      <w:r w:rsidR="005778CA">
        <w:rPr>
          <w:sz w:val="22"/>
          <w:szCs w:val="22"/>
          <w:lang w:val="en-US" w:eastAsia="zh-CN"/>
        </w:rPr>
        <w:t>PHY</w:t>
      </w:r>
      <w:r w:rsidR="005778CA" w:rsidRPr="00F22BAE">
        <w:rPr>
          <w:sz w:val="22"/>
          <w:szCs w:val="22"/>
          <w:lang w:val="en-US" w:eastAsia="zh-CN"/>
        </w:rPr>
        <w:t xml:space="preserve"> </w:t>
      </w:r>
      <w:r w:rsidRPr="00F22BAE">
        <w:rPr>
          <w:sz w:val="22"/>
          <w:szCs w:val="22"/>
          <w:lang w:val="en-US" w:eastAsia="zh-CN"/>
        </w:rPr>
        <w:t>using some pre-defined</w:t>
      </w:r>
      <w:r w:rsidR="00DF5C58" w:rsidRPr="00F22BAE">
        <w:rPr>
          <w:sz w:val="22"/>
          <w:szCs w:val="22"/>
          <w:lang w:val="en-US" w:eastAsia="zh-CN"/>
        </w:rPr>
        <w:t xml:space="preserve"> rules based on e.g. its periodicity and/or duration.</w:t>
      </w:r>
    </w:p>
    <w:p w14:paraId="2E07018C" w14:textId="20A6B05A" w:rsidR="00707185" w:rsidRDefault="009F2A45" w:rsidP="006E5FFF">
      <w:pPr>
        <w:jc w:val="both"/>
        <w:rPr>
          <w:b/>
          <w:bCs/>
          <w:sz w:val="22"/>
          <w:szCs w:val="22"/>
          <w:lang w:val="en-US" w:eastAsia="zh-CN"/>
        </w:rPr>
      </w:pPr>
      <w:bookmarkStart w:id="6" w:name="_Hlk826812"/>
      <w:r w:rsidRPr="006E5FFF">
        <w:rPr>
          <w:b/>
          <w:bCs/>
          <w:sz w:val="22"/>
          <w:szCs w:val="22"/>
          <w:lang w:val="en-US" w:eastAsia="zh-CN"/>
        </w:rPr>
        <w:t xml:space="preserve">Proposal </w:t>
      </w:r>
      <w:r w:rsidR="000C3BB4">
        <w:rPr>
          <w:b/>
          <w:bCs/>
          <w:sz w:val="22"/>
          <w:szCs w:val="22"/>
          <w:lang w:val="en-US" w:eastAsia="zh-CN"/>
        </w:rPr>
        <w:t>4</w:t>
      </w:r>
      <w:r w:rsidRPr="006E5FFF">
        <w:rPr>
          <w:b/>
          <w:bCs/>
          <w:sz w:val="22"/>
          <w:szCs w:val="22"/>
          <w:lang w:val="en-US" w:eastAsia="zh-CN"/>
        </w:rPr>
        <w:t>: SR priority (e.g. high or low priority) should be defined</w:t>
      </w:r>
      <w:r w:rsidR="00C36F13" w:rsidRPr="006E5FFF">
        <w:rPr>
          <w:b/>
          <w:bCs/>
          <w:sz w:val="22"/>
          <w:szCs w:val="22"/>
          <w:lang w:val="en-US" w:eastAsia="zh-CN"/>
        </w:rPr>
        <w:t xml:space="preserve">. Exact details </w:t>
      </w:r>
      <w:r w:rsidR="005778CA">
        <w:rPr>
          <w:b/>
          <w:bCs/>
          <w:sz w:val="22"/>
          <w:szCs w:val="22"/>
          <w:lang w:val="en-US" w:eastAsia="zh-CN"/>
        </w:rPr>
        <w:t>are</w:t>
      </w:r>
      <w:r w:rsidR="00C36F13" w:rsidRPr="006E5FFF">
        <w:rPr>
          <w:b/>
          <w:bCs/>
          <w:sz w:val="22"/>
          <w:szCs w:val="22"/>
          <w:lang w:val="en-US" w:eastAsia="zh-CN"/>
        </w:rPr>
        <w:t xml:space="preserve"> left to WI</w:t>
      </w:r>
      <w:r w:rsidR="006E5FFF" w:rsidRPr="006E5FFF">
        <w:rPr>
          <w:b/>
          <w:bCs/>
          <w:sz w:val="22"/>
          <w:szCs w:val="22"/>
          <w:lang w:val="en-US" w:eastAsia="zh-CN"/>
        </w:rPr>
        <w:t>, which should also take into account RAN2 decision.</w:t>
      </w:r>
    </w:p>
    <w:p w14:paraId="47387C33" w14:textId="77777777" w:rsidR="00CB06BA" w:rsidRPr="006E5FFF" w:rsidRDefault="00CB06BA" w:rsidP="006E5FFF">
      <w:pPr>
        <w:jc w:val="both"/>
        <w:rPr>
          <w:b/>
          <w:bCs/>
          <w:sz w:val="22"/>
          <w:szCs w:val="22"/>
          <w:lang w:val="en-US" w:eastAsia="zh-CN"/>
        </w:rPr>
      </w:pPr>
    </w:p>
    <w:bookmarkEnd w:id="6"/>
    <w:p w14:paraId="71B76E47" w14:textId="347CCB4C" w:rsidR="00CD7C2E" w:rsidRPr="000D174A" w:rsidRDefault="00C03770" w:rsidP="000D174A">
      <w:pPr>
        <w:pStyle w:val="Heading3"/>
        <w:rPr>
          <w:lang w:val="en-US" w:eastAsia="zh-CN"/>
        </w:rPr>
      </w:pPr>
      <w:r>
        <w:rPr>
          <w:lang w:val="en-US" w:eastAsia="zh-CN"/>
        </w:rPr>
        <w:t xml:space="preserve">3.5.3 </w:t>
      </w:r>
      <w:r w:rsidR="00CD7C2E" w:rsidRPr="000D174A">
        <w:rPr>
          <w:lang w:val="en-US" w:eastAsia="zh-CN"/>
        </w:rPr>
        <w:t>PUSCH priority</w:t>
      </w:r>
    </w:p>
    <w:p w14:paraId="58885A88" w14:textId="5809D8A5" w:rsidR="006E5FFF" w:rsidRPr="000D174A" w:rsidRDefault="006E5FFF" w:rsidP="000D174A">
      <w:pPr>
        <w:jc w:val="both"/>
        <w:rPr>
          <w:sz w:val="22"/>
          <w:szCs w:val="22"/>
        </w:rPr>
      </w:pPr>
      <w:r w:rsidRPr="00F22BAE">
        <w:rPr>
          <w:sz w:val="22"/>
          <w:szCs w:val="22"/>
        </w:rPr>
        <w:t xml:space="preserve">If PUCCH overlaps with PUSCH, the question is whether to multiplex </w:t>
      </w:r>
      <w:r w:rsidR="00860C1B" w:rsidRPr="00F22BAE">
        <w:rPr>
          <w:sz w:val="22"/>
          <w:szCs w:val="22"/>
        </w:rPr>
        <w:t>UCI</w:t>
      </w:r>
      <w:r w:rsidRPr="00F22BAE">
        <w:rPr>
          <w:sz w:val="22"/>
          <w:szCs w:val="22"/>
        </w:rPr>
        <w:t xml:space="preserve"> on PUSCH, or to prioritize one channel over the other.</w:t>
      </w:r>
    </w:p>
    <w:p w14:paraId="020600F5" w14:textId="2A386E06" w:rsidR="006E5FFF" w:rsidRPr="006E5FFF" w:rsidRDefault="006E5FFF" w:rsidP="000D174A">
      <w:pPr>
        <w:jc w:val="both"/>
        <w:rPr>
          <w:sz w:val="22"/>
        </w:rPr>
      </w:pPr>
      <w:r w:rsidRPr="006E5FFF">
        <w:rPr>
          <w:sz w:val="22"/>
        </w:rPr>
        <w:t xml:space="preserve">For eMBB PUSCH (typically with a long duration), if we multiplex HARQ-ACK/SR on the PUSCH, it may cause additional delay, which is not desirable for high priority HARQ-ACK/SR. </w:t>
      </w:r>
      <w:r w:rsidR="00CB06BA">
        <w:rPr>
          <w:sz w:val="22"/>
        </w:rPr>
        <w:t xml:space="preserve">Thus, </w:t>
      </w:r>
      <w:r w:rsidRPr="006E5FFF">
        <w:rPr>
          <w:sz w:val="22"/>
        </w:rPr>
        <w:t>it would be better not to allow the multiplexing of high-priority HARQ-ACK/SR on PUSCH, at least when the PUSCH ends much later than PUCCH. Further, PUCCH</w:t>
      </w:r>
      <w:r w:rsidR="00860C1B">
        <w:rPr>
          <w:sz w:val="22"/>
        </w:rPr>
        <w:t xml:space="preserve"> carrying high priority HARQ-ACK/SR</w:t>
      </w:r>
      <w:r w:rsidRPr="006E5FFF">
        <w:rPr>
          <w:sz w:val="22"/>
        </w:rPr>
        <w:t xml:space="preserve"> should ideally take higher</w:t>
      </w:r>
      <w:r w:rsidR="00CB06BA">
        <w:rPr>
          <w:sz w:val="22"/>
        </w:rPr>
        <w:t xml:space="preserve"> </w:t>
      </w:r>
      <w:r w:rsidRPr="006E5FFF">
        <w:rPr>
          <w:sz w:val="22"/>
        </w:rPr>
        <w:t>priority than eMBB PUSCH.</w:t>
      </w:r>
    </w:p>
    <w:p w14:paraId="160137B3" w14:textId="77777777" w:rsidR="00845CD9" w:rsidRDefault="006E5FFF" w:rsidP="000D174A">
      <w:pPr>
        <w:jc w:val="both"/>
        <w:rPr>
          <w:sz w:val="22"/>
        </w:rPr>
      </w:pPr>
      <w:r w:rsidRPr="006E5FFF">
        <w:rPr>
          <w:sz w:val="22"/>
        </w:rPr>
        <w:t>On the other hand, for URLLC PUSCH, it would be desirable to transmit the URLLC PUSCH as otherwise the UL URLLC latency would be impacted. At the same time, it makes sense to allow the multiplexing of high priority HARQ-ACK/SR on URLLC PUSCH, to avoid dropping high priority HARQ-ACK/SR. However, to support such kind of behaviour, we would need to identify URLLC (i.e. high-priority) PUSCH vs. regular/eMBB (i.e. low priority) PUSCH</w:t>
      </w:r>
      <w:r w:rsidR="00845CD9">
        <w:rPr>
          <w:sz w:val="22"/>
        </w:rPr>
        <w:t>.</w:t>
      </w:r>
    </w:p>
    <w:p w14:paraId="65730FB1" w14:textId="2F62358B" w:rsidR="00845CD9" w:rsidRPr="000D174A" w:rsidRDefault="00845CD9" w:rsidP="000D174A">
      <w:pPr>
        <w:spacing w:after="0"/>
        <w:rPr>
          <w:sz w:val="22"/>
          <w:szCs w:val="22"/>
        </w:rPr>
      </w:pPr>
      <w:r w:rsidRPr="00F22BAE">
        <w:rPr>
          <w:sz w:val="22"/>
          <w:szCs w:val="22"/>
        </w:rPr>
        <w:t>Similar to SR</w:t>
      </w:r>
      <w:r w:rsidR="0035014C" w:rsidRPr="00F22BAE">
        <w:rPr>
          <w:sz w:val="22"/>
          <w:szCs w:val="22"/>
        </w:rPr>
        <w:t xml:space="preserve">, there are </w:t>
      </w:r>
      <w:r w:rsidRPr="00F22BAE">
        <w:rPr>
          <w:sz w:val="22"/>
          <w:szCs w:val="22"/>
        </w:rPr>
        <w:t>different ways to determine PUSCH priority</w:t>
      </w:r>
      <w:r w:rsidR="00510C25" w:rsidRPr="00F22BAE">
        <w:rPr>
          <w:sz w:val="22"/>
          <w:szCs w:val="22"/>
        </w:rPr>
        <w:t>:</w:t>
      </w:r>
    </w:p>
    <w:p w14:paraId="14319B8A" w14:textId="30C20E30" w:rsidR="00BD736E" w:rsidRPr="000D174A" w:rsidRDefault="00BD736E" w:rsidP="000D174A">
      <w:pPr>
        <w:pStyle w:val="ListParagraph"/>
        <w:numPr>
          <w:ilvl w:val="0"/>
          <w:numId w:val="7"/>
        </w:numPr>
        <w:jc w:val="both"/>
        <w:rPr>
          <w:sz w:val="22"/>
          <w:szCs w:val="22"/>
          <w:lang w:val="en-US" w:eastAsia="zh-CN"/>
        </w:rPr>
      </w:pPr>
      <w:r w:rsidRPr="00F22BAE">
        <w:rPr>
          <w:sz w:val="22"/>
          <w:szCs w:val="22"/>
          <w:lang w:val="en-US" w:eastAsia="zh-CN"/>
        </w:rPr>
        <w:t>MAC layer passes down the PUSCH priority information together with the PUSCH transmission request to PHY.</w:t>
      </w:r>
    </w:p>
    <w:p w14:paraId="4E28C6DD" w14:textId="0A185A9C" w:rsidR="00BD736E" w:rsidRPr="000D174A" w:rsidRDefault="00BD736E" w:rsidP="000D174A">
      <w:pPr>
        <w:pStyle w:val="ListParagraph"/>
        <w:numPr>
          <w:ilvl w:val="1"/>
          <w:numId w:val="7"/>
        </w:numPr>
        <w:jc w:val="both"/>
        <w:rPr>
          <w:sz w:val="22"/>
          <w:szCs w:val="22"/>
          <w:lang w:val="en-US" w:eastAsia="zh-CN"/>
        </w:rPr>
      </w:pPr>
      <w:r w:rsidRPr="00F22BAE">
        <w:rPr>
          <w:sz w:val="22"/>
          <w:szCs w:val="22"/>
          <w:lang w:val="en-US" w:eastAsia="zh-CN"/>
        </w:rPr>
        <w:t>This would make perfect sense if RAN2 decides to define PUSCH priority for prioritization purpose anyway, e.g. when handling data vs data collision.</w:t>
      </w:r>
    </w:p>
    <w:p w14:paraId="7450D495" w14:textId="20AED537" w:rsidR="00F35B85" w:rsidRPr="000D174A" w:rsidRDefault="00F35B85" w:rsidP="000D174A">
      <w:pPr>
        <w:pStyle w:val="ListParagraph"/>
        <w:numPr>
          <w:ilvl w:val="0"/>
          <w:numId w:val="7"/>
        </w:numPr>
        <w:jc w:val="both"/>
        <w:rPr>
          <w:sz w:val="22"/>
          <w:szCs w:val="22"/>
          <w:lang w:val="en-US" w:eastAsia="zh-CN"/>
        </w:rPr>
      </w:pPr>
      <w:r w:rsidRPr="00F22BAE">
        <w:rPr>
          <w:sz w:val="22"/>
          <w:szCs w:val="22"/>
          <w:lang w:val="en-US" w:eastAsia="zh-CN"/>
        </w:rPr>
        <w:t xml:space="preserve">PUSCH priority is </w:t>
      </w:r>
      <w:r w:rsidR="002651C9" w:rsidRPr="00F22BAE">
        <w:rPr>
          <w:sz w:val="22"/>
          <w:szCs w:val="22"/>
          <w:lang w:val="en-US" w:eastAsia="zh-CN"/>
        </w:rPr>
        <w:t>dynamically</w:t>
      </w:r>
      <w:r w:rsidRPr="00F22BAE">
        <w:rPr>
          <w:sz w:val="22"/>
          <w:szCs w:val="22"/>
          <w:lang w:val="en-US" w:eastAsia="zh-CN"/>
        </w:rPr>
        <w:t xml:space="preserve"> indicated </w:t>
      </w:r>
      <w:r w:rsidR="002651C9" w:rsidRPr="00F22BAE">
        <w:rPr>
          <w:sz w:val="22"/>
          <w:szCs w:val="22"/>
          <w:lang w:val="en-US" w:eastAsia="zh-CN"/>
        </w:rPr>
        <w:t>in UL grant.</w:t>
      </w:r>
    </w:p>
    <w:p w14:paraId="6E36705A" w14:textId="20858B20" w:rsidR="00DC3CBF" w:rsidRPr="000D174A" w:rsidRDefault="00DC3CBF" w:rsidP="000D174A">
      <w:pPr>
        <w:pStyle w:val="ListParagraph"/>
        <w:numPr>
          <w:ilvl w:val="1"/>
          <w:numId w:val="7"/>
        </w:numPr>
        <w:jc w:val="both"/>
        <w:rPr>
          <w:sz w:val="22"/>
          <w:szCs w:val="22"/>
          <w:lang w:val="en-US" w:eastAsia="zh-CN"/>
        </w:rPr>
      </w:pPr>
      <w:r w:rsidRPr="00F22BAE">
        <w:rPr>
          <w:sz w:val="22"/>
          <w:szCs w:val="22"/>
          <w:lang w:val="en-US" w:eastAsia="zh-CN"/>
        </w:rPr>
        <w:t>The drawback is that the priority indicated in UL grant does not necessarily match the priority of data carried in PUSCH.</w:t>
      </w:r>
    </w:p>
    <w:p w14:paraId="46A438A2" w14:textId="6D3F833D" w:rsidR="001B7D43" w:rsidRPr="006E5FFF" w:rsidRDefault="001B7D43" w:rsidP="001B7D43">
      <w:pPr>
        <w:jc w:val="both"/>
        <w:rPr>
          <w:b/>
          <w:bCs/>
          <w:sz w:val="22"/>
          <w:szCs w:val="22"/>
          <w:lang w:val="en-US" w:eastAsia="zh-CN"/>
        </w:rPr>
      </w:pPr>
      <w:bookmarkStart w:id="7" w:name="_Hlk826821"/>
      <w:r w:rsidRPr="006E5FFF">
        <w:rPr>
          <w:b/>
          <w:bCs/>
          <w:sz w:val="22"/>
          <w:szCs w:val="22"/>
          <w:lang w:val="en-US" w:eastAsia="zh-CN"/>
        </w:rPr>
        <w:t xml:space="preserve">Proposal </w:t>
      </w:r>
      <w:r w:rsidR="00ED3799">
        <w:rPr>
          <w:b/>
          <w:bCs/>
          <w:sz w:val="22"/>
          <w:szCs w:val="22"/>
          <w:lang w:val="en-US" w:eastAsia="zh-CN"/>
        </w:rPr>
        <w:t>5</w:t>
      </w:r>
      <w:r w:rsidRPr="006E5FFF">
        <w:rPr>
          <w:b/>
          <w:bCs/>
          <w:sz w:val="22"/>
          <w:szCs w:val="22"/>
          <w:lang w:val="en-US" w:eastAsia="zh-CN"/>
        </w:rPr>
        <w:t xml:space="preserve">: </w:t>
      </w:r>
      <w:r>
        <w:rPr>
          <w:b/>
          <w:bCs/>
          <w:sz w:val="22"/>
          <w:szCs w:val="22"/>
          <w:lang w:val="en-US" w:eastAsia="zh-CN"/>
        </w:rPr>
        <w:t>PUSCH</w:t>
      </w:r>
      <w:r w:rsidRPr="006E5FFF">
        <w:rPr>
          <w:b/>
          <w:bCs/>
          <w:sz w:val="22"/>
          <w:szCs w:val="22"/>
          <w:lang w:val="en-US" w:eastAsia="zh-CN"/>
        </w:rPr>
        <w:t xml:space="preserve"> priority (e.g. high or low priority) should be defined. Exact details </w:t>
      </w:r>
      <w:r w:rsidR="00ED3799">
        <w:rPr>
          <w:b/>
          <w:bCs/>
          <w:sz w:val="22"/>
          <w:szCs w:val="22"/>
          <w:lang w:val="en-US" w:eastAsia="zh-CN"/>
        </w:rPr>
        <w:t>are</w:t>
      </w:r>
      <w:r w:rsidRPr="006E5FFF">
        <w:rPr>
          <w:b/>
          <w:bCs/>
          <w:sz w:val="22"/>
          <w:szCs w:val="22"/>
          <w:lang w:val="en-US" w:eastAsia="zh-CN"/>
        </w:rPr>
        <w:t xml:space="preserve"> left to WI, which should also take into account RAN2 decision.</w:t>
      </w:r>
    </w:p>
    <w:bookmarkEnd w:id="7"/>
    <w:p w14:paraId="0BF8302D" w14:textId="77777777" w:rsidR="00B24F97" w:rsidRPr="000D174A" w:rsidRDefault="000C5284">
      <w:pPr>
        <w:rPr>
          <w:sz w:val="22"/>
          <w:szCs w:val="22"/>
        </w:rPr>
      </w:pPr>
      <w:r w:rsidRPr="00F22BAE">
        <w:rPr>
          <w:b/>
          <w:bCs/>
          <w:sz w:val="22"/>
          <w:szCs w:val="22"/>
        </w:rPr>
        <w:t>For periodic CSI</w:t>
      </w:r>
      <w:r w:rsidR="009839CF" w:rsidRPr="00F22BAE">
        <w:rPr>
          <w:b/>
          <w:bCs/>
          <w:sz w:val="22"/>
          <w:szCs w:val="22"/>
        </w:rPr>
        <w:t xml:space="preserve"> (P-CSI)</w:t>
      </w:r>
      <w:r w:rsidRPr="00F22BAE">
        <w:rPr>
          <w:b/>
          <w:bCs/>
          <w:sz w:val="22"/>
          <w:szCs w:val="22"/>
        </w:rPr>
        <w:t>, we do not see the need to define different priority levels.</w:t>
      </w:r>
      <w:r w:rsidRPr="00F22BAE">
        <w:rPr>
          <w:sz w:val="22"/>
          <w:szCs w:val="22"/>
        </w:rPr>
        <w:t xml:space="preserve"> </w:t>
      </w:r>
      <w:r w:rsidR="00B24F97" w:rsidRPr="00F22BAE">
        <w:rPr>
          <w:sz w:val="22"/>
          <w:szCs w:val="22"/>
        </w:rPr>
        <w:t>P-CSI generally speaking does not have low latency and/or high reliability requirements, even if it is configured for URLLC traffic.</w:t>
      </w:r>
    </w:p>
    <w:p w14:paraId="4776F5A8" w14:textId="77777777" w:rsidR="000C5284" w:rsidRDefault="000C5284" w:rsidP="001B7D43">
      <w:pPr>
        <w:rPr>
          <w:sz w:val="22"/>
        </w:rPr>
      </w:pPr>
    </w:p>
    <w:p w14:paraId="472128AF" w14:textId="0BF5C7EE" w:rsidR="00CD7C2E" w:rsidRPr="00197EAD" w:rsidRDefault="00C03770" w:rsidP="000D174A">
      <w:pPr>
        <w:pStyle w:val="Heading3"/>
        <w:rPr>
          <w:lang w:eastAsia="zh-CN"/>
        </w:rPr>
      </w:pPr>
      <w:r>
        <w:rPr>
          <w:lang w:eastAsia="zh-CN"/>
        </w:rPr>
        <w:lastRenderedPageBreak/>
        <w:t xml:space="preserve">3.5.4 </w:t>
      </w:r>
      <w:r w:rsidR="001B7D43" w:rsidRPr="00197EAD">
        <w:rPr>
          <w:lang w:eastAsia="zh-CN"/>
        </w:rPr>
        <w:t>Basic multiplexing and prioritization rules</w:t>
      </w:r>
    </w:p>
    <w:p w14:paraId="20EC13FB" w14:textId="347A98A9" w:rsidR="008038B2" w:rsidRPr="008A6E08" w:rsidRDefault="008038B2">
      <w:pPr>
        <w:jc w:val="both"/>
        <w:rPr>
          <w:sz w:val="22"/>
          <w:szCs w:val="22"/>
          <w:lang w:val="en-US" w:eastAsia="zh-CN"/>
        </w:rPr>
      </w:pPr>
      <w:r w:rsidRPr="00F22BAE">
        <w:rPr>
          <w:sz w:val="22"/>
          <w:szCs w:val="22"/>
          <w:lang w:val="en-US" w:eastAsia="zh-CN"/>
        </w:rPr>
        <w:t>With</w:t>
      </w:r>
      <w:r w:rsidR="007D309C" w:rsidRPr="00F22BAE">
        <w:rPr>
          <w:sz w:val="22"/>
          <w:szCs w:val="22"/>
          <w:lang w:val="en-US" w:eastAsia="zh-CN"/>
        </w:rPr>
        <w:t xml:space="preserve"> the priority of HARQ-ACK, SR and PUSCH being defined, rules are needed to determine the exact multiplexing and prioritization rules.</w:t>
      </w:r>
    </w:p>
    <w:p w14:paraId="5E3F6036" w14:textId="05C4E022" w:rsidR="007D309C" w:rsidRPr="008A6E08" w:rsidRDefault="007D309C">
      <w:pPr>
        <w:jc w:val="both"/>
        <w:rPr>
          <w:sz w:val="22"/>
          <w:szCs w:val="22"/>
          <w:lang w:val="en-US" w:eastAsia="zh-CN"/>
        </w:rPr>
      </w:pPr>
      <w:r w:rsidRPr="00F22BAE">
        <w:rPr>
          <w:sz w:val="22"/>
          <w:szCs w:val="22"/>
          <w:lang w:val="en-US" w:eastAsia="zh-CN"/>
        </w:rPr>
        <w:t xml:space="preserve">For SR, it would make sense to at least allow high priority SR to be multiplexed together with the high priority HARQ-ACK on PUCCH, because (1) </w:t>
      </w:r>
      <w:r w:rsidR="00746CE2" w:rsidRPr="00F22BAE">
        <w:rPr>
          <w:sz w:val="22"/>
          <w:szCs w:val="22"/>
          <w:lang w:val="en-US" w:eastAsia="zh-CN"/>
        </w:rPr>
        <w:t>high priority</w:t>
      </w:r>
      <w:r w:rsidRPr="00F22BAE">
        <w:rPr>
          <w:sz w:val="22"/>
          <w:szCs w:val="22"/>
          <w:lang w:val="en-US" w:eastAsia="zh-CN"/>
        </w:rPr>
        <w:t xml:space="preserve"> SR </w:t>
      </w:r>
      <w:r w:rsidR="00746CE2" w:rsidRPr="00F22BAE">
        <w:rPr>
          <w:sz w:val="22"/>
          <w:szCs w:val="22"/>
          <w:lang w:val="en-US" w:eastAsia="zh-CN"/>
        </w:rPr>
        <w:t xml:space="preserve">(intended </w:t>
      </w:r>
      <w:r w:rsidRPr="00F22BAE">
        <w:rPr>
          <w:sz w:val="22"/>
          <w:szCs w:val="22"/>
          <w:lang w:val="en-US" w:eastAsia="zh-CN"/>
        </w:rPr>
        <w:t>for some URLLC traffic</w:t>
      </w:r>
      <w:r w:rsidR="00746CE2" w:rsidRPr="00F22BAE">
        <w:rPr>
          <w:sz w:val="22"/>
          <w:szCs w:val="22"/>
          <w:lang w:val="en-US" w:eastAsia="zh-CN"/>
        </w:rPr>
        <w:t>) is intended to have</w:t>
      </w:r>
      <w:r w:rsidRPr="00F22BAE">
        <w:rPr>
          <w:sz w:val="22"/>
          <w:szCs w:val="22"/>
          <w:lang w:val="en-US" w:eastAsia="zh-CN"/>
        </w:rPr>
        <w:t xml:space="preserve"> low latency requirement; (2) SR is a single bit, and existing multiplexing mechanism can be reused without affecting reliability much.</w:t>
      </w:r>
    </w:p>
    <w:p w14:paraId="1606D233" w14:textId="32DBB7E9" w:rsidR="00AC3D57" w:rsidRPr="008A6E08" w:rsidRDefault="00AC3D57">
      <w:pPr>
        <w:rPr>
          <w:sz w:val="22"/>
          <w:szCs w:val="22"/>
        </w:rPr>
      </w:pPr>
      <w:r w:rsidRPr="00F22BAE">
        <w:rPr>
          <w:sz w:val="22"/>
          <w:szCs w:val="22"/>
        </w:rPr>
        <w:t>For periodic CSI (P-CSI) carried on PUCCH, we do not see a strong motivation to support the multiplexing of P-CSI and high priority HARQ-ACK</w:t>
      </w:r>
      <w:r w:rsidR="00121FCF" w:rsidRPr="00F22BAE">
        <w:rPr>
          <w:sz w:val="22"/>
          <w:szCs w:val="22"/>
        </w:rPr>
        <w:t>/SR</w:t>
      </w:r>
      <w:r w:rsidRPr="00F22BAE">
        <w:rPr>
          <w:sz w:val="22"/>
          <w:szCs w:val="22"/>
        </w:rPr>
        <w:t xml:space="preserve">. The reason includes: (1) P-CSI generally has a relatively large payload size compared to URLLC HARQ-ACK, which could affect the PUCCH reliability. (2) </w:t>
      </w:r>
      <w:r w:rsidR="00121FCF" w:rsidRPr="00F22BAE">
        <w:rPr>
          <w:sz w:val="22"/>
          <w:szCs w:val="22"/>
        </w:rPr>
        <w:t>P-CSI generally speaking does not have low latency and/or high reliability requirements.</w:t>
      </w:r>
    </w:p>
    <w:p w14:paraId="4E67A9AD" w14:textId="389A9A78" w:rsidR="0089213E" w:rsidRPr="00D15F69" w:rsidRDefault="006B0221" w:rsidP="008A6E08">
      <w:pPr>
        <w:spacing w:after="0"/>
        <w:jc w:val="both"/>
        <w:rPr>
          <w:b/>
          <w:bCs/>
          <w:sz w:val="22"/>
          <w:szCs w:val="22"/>
          <w:lang w:val="en-US" w:eastAsia="zh-CN"/>
        </w:rPr>
      </w:pPr>
      <w:bookmarkStart w:id="8" w:name="_Hlk826830"/>
      <w:r w:rsidRPr="00D15F69">
        <w:rPr>
          <w:b/>
          <w:bCs/>
          <w:sz w:val="22"/>
          <w:szCs w:val="22"/>
          <w:lang w:val="en-US" w:eastAsia="zh-CN"/>
        </w:rPr>
        <w:t xml:space="preserve">Proposal </w:t>
      </w:r>
      <w:r w:rsidR="00ED3799">
        <w:rPr>
          <w:b/>
          <w:bCs/>
          <w:sz w:val="22"/>
          <w:szCs w:val="22"/>
          <w:lang w:val="en-US" w:eastAsia="zh-CN"/>
        </w:rPr>
        <w:t>6</w:t>
      </w:r>
      <w:r w:rsidRPr="00D15F69">
        <w:rPr>
          <w:b/>
          <w:bCs/>
          <w:sz w:val="22"/>
          <w:szCs w:val="22"/>
          <w:lang w:val="en-US" w:eastAsia="zh-CN"/>
        </w:rPr>
        <w:t xml:space="preserve">: </w:t>
      </w:r>
      <w:r w:rsidR="009839CF" w:rsidRPr="00D15F69">
        <w:rPr>
          <w:b/>
          <w:bCs/>
          <w:sz w:val="22"/>
          <w:szCs w:val="22"/>
          <w:lang w:val="en-US" w:eastAsia="zh-CN"/>
        </w:rPr>
        <w:t xml:space="preserve">For the multiplexing </w:t>
      </w:r>
      <w:r w:rsidR="00480D55" w:rsidRPr="00D15F69">
        <w:rPr>
          <w:b/>
          <w:bCs/>
          <w:sz w:val="22"/>
          <w:szCs w:val="22"/>
          <w:lang w:val="en-US" w:eastAsia="zh-CN"/>
        </w:rPr>
        <w:t>and prioritization among UCI and PUSCH, use the following rules as the starting point:</w:t>
      </w:r>
    </w:p>
    <w:p w14:paraId="0E7ED0C6" w14:textId="047863E7" w:rsidR="00480D55" w:rsidRPr="008A6E08" w:rsidRDefault="00A25FF2" w:rsidP="008A6E08">
      <w:pPr>
        <w:pStyle w:val="ListParagraph"/>
        <w:numPr>
          <w:ilvl w:val="0"/>
          <w:numId w:val="8"/>
        </w:numPr>
        <w:jc w:val="both"/>
        <w:rPr>
          <w:b/>
          <w:bCs/>
          <w:sz w:val="22"/>
          <w:szCs w:val="22"/>
          <w:lang w:val="en-US" w:eastAsia="zh-CN"/>
        </w:rPr>
      </w:pPr>
      <w:r w:rsidRPr="00D15F69">
        <w:rPr>
          <w:b/>
          <w:bCs/>
          <w:sz w:val="22"/>
          <w:szCs w:val="22"/>
          <w:lang w:val="en-US" w:eastAsia="zh-CN"/>
        </w:rPr>
        <w:t>High priority HARQ-ACK and high priority SR can be multiplexed on the same PUCCH.</w:t>
      </w:r>
    </w:p>
    <w:p w14:paraId="199D5270" w14:textId="67FF7FDC" w:rsidR="00A25FF2" w:rsidRPr="008A6E08" w:rsidRDefault="00A25FF2" w:rsidP="008A6E08">
      <w:pPr>
        <w:pStyle w:val="ListParagraph"/>
        <w:numPr>
          <w:ilvl w:val="0"/>
          <w:numId w:val="8"/>
        </w:numPr>
        <w:jc w:val="both"/>
        <w:rPr>
          <w:b/>
          <w:bCs/>
          <w:sz w:val="22"/>
          <w:szCs w:val="22"/>
          <w:lang w:val="en-US" w:eastAsia="zh-CN"/>
        </w:rPr>
      </w:pPr>
      <w:r w:rsidRPr="00D15F69">
        <w:rPr>
          <w:b/>
          <w:bCs/>
          <w:sz w:val="22"/>
          <w:szCs w:val="22"/>
          <w:lang w:val="en-US" w:eastAsia="zh-CN"/>
        </w:rPr>
        <w:t>Periodic CSI is not multiplexed with high priority HARQ-ACK</w:t>
      </w:r>
      <w:r w:rsidR="00201A12" w:rsidRPr="00D15F69">
        <w:rPr>
          <w:b/>
          <w:bCs/>
          <w:sz w:val="22"/>
          <w:szCs w:val="22"/>
          <w:lang w:val="en-US" w:eastAsia="zh-CN"/>
        </w:rPr>
        <w:t>/SR</w:t>
      </w:r>
      <w:r w:rsidRPr="00D15F69">
        <w:rPr>
          <w:b/>
          <w:bCs/>
          <w:sz w:val="22"/>
          <w:szCs w:val="22"/>
          <w:lang w:val="en-US" w:eastAsia="zh-CN"/>
        </w:rPr>
        <w:t xml:space="preserve"> on a PUCCH.</w:t>
      </w:r>
    </w:p>
    <w:p w14:paraId="56595A63" w14:textId="4E26E307" w:rsidR="00A25FF2" w:rsidRPr="008A6E08" w:rsidRDefault="00197EAD" w:rsidP="008A6E08">
      <w:pPr>
        <w:pStyle w:val="ListParagraph"/>
        <w:numPr>
          <w:ilvl w:val="0"/>
          <w:numId w:val="8"/>
        </w:numPr>
        <w:jc w:val="both"/>
        <w:rPr>
          <w:b/>
          <w:bCs/>
          <w:sz w:val="22"/>
          <w:szCs w:val="22"/>
          <w:lang w:val="en-US" w:eastAsia="zh-CN"/>
        </w:rPr>
      </w:pPr>
      <w:r w:rsidRPr="00D15F69">
        <w:rPr>
          <w:b/>
          <w:bCs/>
          <w:sz w:val="22"/>
          <w:szCs w:val="22"/>
          <w:lang w:val="en-US" w:eastAsia="zh-CN"/>
        </w:rPr>
        <w:t>In case of prioritization, p</w:t>
      </w:r>
      <w:r w:rsidR="00A25FF2" w:rsidRPr="00D15F69">
        <w:rPr>
          <w:b/>
          <w:bCs/>
          <w:sz w:val="22"/>
          <w:szCs w:val="22"/>
          <w:lang w:val="en-US" w:eastAsia="zh-CN"/>
        </w:rPr>
        <w:t>riori</w:t>
      </w:r>
      <w:r w:rsidRPr="00D15F69">
        <w:rPr>
          <w:b/>
          <w:bCs/>
          <w:sz w:val="22"/>
          <w:szCs w:val="22"/>
          <w:lang w:val="en-US" w:eastAsia="zh-CN"/>
        </w:rPr>
        <w:t>t</w:t>
      </w:r>
      <w:r w:rsidR="00A25FF2" w:rsidRPr="00D15F69">
        <w:rPr>
          <w:b/>
          <w:bCs/>
          <w:sz w:val="22"/>
          <w:szCs w:val="22"/>
          <w:lang w:val="en-US" w:eastAsia="zh-CN"/>
        </w:rPr>
        <w:t>y rule</w:t>
      </w:r>
      <w:r w:rsidRPr="00D15F69">
        <w:rPr>
          <w:b/>
          <w:bCs/>
          <w:sz w:val="22"/>
          <w:szCs w:val="22"/>
          <w:lang w:val="en-US" w:eastAsia="zh-CN"/>
        </w:rPr>
        <w:t xml:space="preserve"> for the UCI</w:t>
      </w:r>
      <w:r w:rsidR="00A25FF2" w:rsidRPr="00D15F69">
        <w:rPr>
          <w:b/>
          <w:bCs/>
          <w:sz w:val="22"/>
          <w:szCs w:val="22"/>
          <w:lang w:val="en-US" w:eastAsia="zh-CN"/>
        </w:rPr>
        <w:t xml:space="preserve"> is defined as</w:t>
      </w:r>
      <w:r w:rsidRPr="00D15F69">
        <w:rPr>
          <w:b/>
          <w:bCs/>
          <w:sz w:val="22"/>
          <w:szCs w:val="22"/>
          <w:lang w:val="en-US" w:eastAsia="zh-CN"/>
        </w:rPr>
        <w:t>:</w:t>
      </w:r>
      <w:r w:rsidR="00A25FF2" w:rsidRPr="00D15F69">
        <w:rPr>
          <w:b/>
          <w:bCs/>
          <w:sz w:val="22"/>
          <w:szCs w:val="22"/>
          <w:lang w:val="en-US" w:eastAsia="zh-CN"/>
        </w:rPr>
        <w:t xml:space="preserve"> </w:t>
      </w:r>
      <w:r w:rsidR="00A25FF2" w:rsidRPr="00F22BAE">
        <w:rPr>
          <w:b/>
          <w:bCs/>
          <w:sz w:val="22"/>
          <w:szCs w:val="22"/>
        </w:rPr>
        <w:t>high priority HARQ-ACK/SR &gt; regular HARQ-AC</w:t>
      </w:r>
      <w:r w:rsidR="00954CAF" w:rsidRPr="00F22BAE">
        <w:rPr>
          <w:b/>
          <w:bCs/>
          <w:sz w:val="22"/>
          <w:szCs w:val="22"/>
        </w:rPr>
        <w:t>K</w:t>
      </w:r>
      <w:r w:rsidR="00A25FF2" w:rsidRPr="00F22BAE">
        <w:rPr>
          <w:b/>
          <w:bCs/>
          <w:sz w:val="22"/>
          <w:szCs w:val="22"/>
        </w:rPr>
        <w:t>/SR &gt; P-CSI</w:t>
      </w:r>
      <w:r w:rsidRPr="00F22BAE">
        <w:rPr>
          <w:b/>
          <w:bCs/>
          <w:sz w:val="22"/>
          <w:szCs w:val="22"/>
        </w:rPr>
        <w:t>.</w:t>
      </w:r>
    </w:p>
    <w:p w14:paraId="26DFD6AF" w14:textId="7D12E836" w:rsidR="002155E5" w:rsidRPr="008A6E08" w:rsidRDefault="002155E5" w:rsidP="008A6E08">
      <w:pPr>
        <w:pStyle w:val="ListParagraph"/>
        <w:numPr>
          <w:ilvl w:val="0"/>
          <w:numId w:val="8"/>
        </w:numPr>
        <w:jc w:val="both"/>
        <w:rPr>
          <w:b/>
          <w:bCs/>
          <w:sz w:val="22"/>
          <w:szCs w:val="22"/>
          <w:lang w:val="en-US" w:eastAsia="zh-CN"/>
        </w:rPr>
      </w:pPr>
      <w:r w:rsidRPr="00F22BAE">
        <w:rPr>
          <w:b/>
          <w:bCs/>
          <w:sz w:val="22"/>
          <w:szCs w:val="22"/>
        </w:rPr>
        <w:t>High priority HARQ-ACK/SR can be multiplexed on high priority PUSCH.</w:t>
      </w:r>
    </w:p>
    <w:bookmarkEnd w:id="8"/>
    <w:p w14:paraId="25C50207" w14:textId="41220B56" w:rsidR="00197EAD" w:rsidRPr="001467EA" w:rsidRDefault="00197EAD" w:rsidP="001467EA">
      <w:pPr>
        <w:jc w:val="both"/>
        <w:rPr>
          <w:bCs/>
          <w:sz w:val="22"/>
          <w:szCs w:val="22"/>
          <w:lang w:val="en-US" w:eastAsia="zh-CN"/>
        </w:rPr>
      </w:pPr>
    </w:p>
    <w:p w14:paraId="2981F6A4" w14:textId="25A6BBD9" w:rsidR="00A1550B" w:rsidRDefault="009855CF" w:rsidP="009855CF">
      <w:pPr>
        <w:pStyle w:val="Heading2"/>
        <w:rPr>
          <w:lang w:val="en-US"/>
        </w:rPr>
      </w:pPr>
      <w:r>
        <w:rPr>
          <w:lang w:val="en-US"/>
        </w:rPr>
        <w:t xml:space="preserve">3.6 </w:t>
      </w:r>
      <w:r w:rsidR="00A1550B" w:rsidRPr="00D651AB">
        <w:rPr>
          <w:lang w:val="en-US"/>
        </w:rPr>
        <w:t xml:space="preserve">Scenario </w:t>
      </w:r>
      <w:r w:rsidR="00A1550B">
        <w:rPr>
          <w:lang w:val="en-US"/>
        </w:rPr>
        <w:t>6</w:t>
      </w:r>
      <w:r w:rsidR="00A1550B" w:rsidRPr="00D651AB">
        <w:rPr>
          <w:lang w:val="en-US"/>
        </w:rPr>
        <w:t xml:space="preserve">: </w:t>
      </w:r>
      <w:r w:rsidR="00A1550B" w:rsidRPr="00490763">
        <w:rPr>
          <w:lang w:val="en-US"/>
        </w:rPr>
        <w:t>Intra-UE UL Prioritization – CA-based Concurrent Transmission with Power Limitation</w:t>
      </w:r>
    </w:p>
    <w:p w14:paraId="79DFBFE0" w14:textId="4B283B16" w:rsidR="00A1550B" w:rsidRDefault="00A1550B" w:rsidP="00197EAD">
      <w:pPr>
        <w:jc w:val="both"/>
        <w:rPr>
          <w:sz w:val="22"/>
          <w:szCs w:val="22"/>
          <w:lang w:val="en-US"/>
        </w:rPr>
      </w:pPr>
      <w:r>
        <w:rPr>
          <w:sz w:val="22"/>
          <w:szCs w:val="22"/>
          <w:lang w:val="en-US"/>
        </w:rPr>
        <w:t>Under this scenario,</w:t>
      </w:r>
      <w:r w:rsidRPr="00490763">
        <w:rPr>
          <w:sz w:val="22"/>
          <w:szCs w:val="22"/>
          <w:lang w:val="en-US"/>
        </w:rPr>
        <w:t xml:space="preserve"> mixed traffic</w:t>
      </w:r>
      <w:r w:rsidR="00462C1C">
        <w:rPr>
          <w:sz w:val="22"/>
          <w:szCs w:val="22"/>
          <w:lang w:val="en-US"/>
        </w:rPr>
        <w:t>,</w:t>
      </w:r>
      <w:r w:rsidRPr="00490763">
        <w:rPr>
          <w:sz w:val="22"/>
          <w:szCs w:val="22"/>
          <w:lang w:val="en-US"/>
        </w:rPr>
        <w:t xml:space="preserve"> </w:t>
      </w:r>
      <w:r w:rsidR="00462C1C">
        <w:rPr>
          <w:sz w:val="22"/>
          <w:szCs w:val="22"/>
          <w:lang w:val="en-US"/>
        </w:rPr>
        <w:t>which can be data and/control,</w:t>
      </w:r>
      <w:r w:rsidR="00462C1C" w:rsidRPr="00490763">
        <w:rPr>
          <w:sz w:val="22"/>
          <w:szCs w:val="22"/>
          <w:lang w:val="en-US"/>
        </w:rPr>
        <w:t xml:space="preserve"> </w:t>
      </w:r>
      <w:r w:rsidR="00462C1C">
        <w:rPr>
          <w:sz w:val="22"/>
          <w:szCs w:val="22"/>
          <w:lang w:val="en-US"/>
        </w:rPr>
        <w:t xml:space="preserve">are </w:t>
      </w:r>
      <w:r w:rsidRPr="00490763">
        <w:rPr>
          <w:sz w:val="22"/>
          <w:szCs w:val="22"/>
          <w:lang w:val="en-US"/>
        </w:rPr>
        <w:t xml:space="preserve">with different priorities </w:t>
      </w:r>
      <w:r>
        <w:rPr>
          <w:sz w:val="22"/>
          <w:szCs w:val="22"/>
          <w:lang w:val="en-US"/>
        </w:rPr>
        <w:t>(</w:t>
      </w:r>
      <w:r w:rsidR="009855CF">
        <w:rPr>
          <w:sz w:val="22"/>
          <w:szCs w:val="22"/>
          <w:lang w:val="en-US"/>
        </w:rPr>
        <w:t xml:space="preserve">e.g. in terms of </w:t>
      </w:r>
      <w:r>
        <w:rPr>
          <w:sz w:val="22"/>
          <w:szCs w:val="22"/>
          <w:lang w:val="en-US"/>
        </w:rPr>
        <w:t xml:space="preserve">latency and </w:t>
      </w:r>
      <w:r w:rsidRPr="00490763">
        <w:rPr>
          <w:sz w:val="22"/>
          <w:szCs w:val="22"/>
          <w:lang w:val="en-US"/>
        </w:rPr>
        <w:t>reliability</w:t>
      </w:r>
      <w:r>
        <w:rPr>
          <w:sz w:val="22"/>
          <w:szCs w:val="22"/>
          <w:lang w:val="en-US"/>
        </w:rPr>
        <w:t>)</w:t>
      </w:r>
      <w:r w:rsidR="009855CF">
        <w:rPr>
          <w:sz w:val="22"/>
          <w:szCs w:val="22"/>
          <w:lang w:val="en-US"/>
        </w:rPr>
        <w:t xml:space="preserve"> </w:t>
      </w:r>
      <w:r w:rsidR="00462C1C">
        <w:rPr>
          <w:sz w:val="22"/>
          <w:szCs w:val="22"/>
          <w:lang w:val="en-US"/>
        </w:rPr>
        <w:t xml:space="preserve">and need to be </w:t>
      </w:r>
      <w:r w:rsidR="009855CF">
        <w:rPr>
          <w:sz w:val="22"/>
          <w:szCs w:val="22"/>
          <w:lang w:val="en-US"/>
        </w:rPr>
        <w:t xml:space="preserve">transmitted over </w:t>
      </w:r>
      <w:r w:rsidR="0055441B">
        <w:rPr>
          <w:sz w:val="22"/>
          <w:szCs w:val="22"/>
          <w:lang w:val="en-US"/>
        </w:rPr>
        <w:t xml:space="preserve">at least </w:t>
      </w:r>
      <w:r w:rsidR="009855CF">
        <w:rPr>
          <w:sz w:val="22"/>
          <w:szCs w:val="22"/>
          <w:lang w:val="en-US"/>
        </w:rPr>
        <w:t>two different carriers</w:t>
      </w:r>
      <w:r w:rsidR="00462C1C">
        <w:rPr>
          <w:sz w:val="22"/>
          <w:szCs w:val="22"/>
          <w:lang w:val="en-US"/>
        </w:rPr>
        <w:t xml:space="preserve"> simultaneously</w:t>
      </w:r>
      <w:r w:rsidR="009855CF">
        <w:rPr>
          <w:sz w:val="22"/>
          <w:szCs w:val="22"/>
          <w:lang w:val="en-US"/>
        </w:rPr>
        <w:t xml:space="preserve">. </w:t>
      </w:r>
      <w:r w:rsidR="00462C1C">
        <w:rPr>
          <w:sz w:val="22"/>
          <w:szCs w:val="22"/>
          <w:lang w:val="en-US"/>
        </w:rPr>
        <w:t xml:space="preserve">However, due to the limited transmission power at UE side, it is possible that the </w:t>
      </w:r>
      <w:r w:rsidR="0083137D">
        <w:rPr>
          <w:sz w:val="22"/>
          <w:szCs w:val="22"/>
          <w:lang w:val="en-US"/>
        </w:rPr>
        <w:t xml:space="preserve">total UE </w:t>
      </w:r>
      <w:r w:rsidR="00462C1C">
        <w:rPr>
          <w:sz w:val="22"/>
          <w:szCs w:val="22"/>
          <w:lang w:val="en-US"/>
        </w:rPr>
        <w:t>Tx power is not sufficient to support simultaneous transmission</w:t>
      </w:r>
      <w:r w:rsidR="00AE7C2C">
        <w:rPr>
          <w:sz w:val="22"/>
          <w:szCs w:val="22"/>
          <w:lang w:val="en-US"/>
        </w:rPr>
        <w:t>s</w:t>
      </w:r>
      <w:r w:rsidR="00462C1C">
        <w:rPr>
          <w:sz w:val="22"/>
          <w:szCs w:val="22"/>
          <w:lang w:val="en-US"/>
        </w:rPr>
        <w:t xml:space="preserve"> </w:t>
      </w:r>
      <w:r w:rsidR="0083137D">
        <w:rPr>
          <w:sz w:val="22"/>
          <w:szCs w:val="22"/>
          <w:lang w:val="en-US"/>
        </w:rPr>
        <w:t xml:space="preserve">of different UL channels </w:t>
      </w:r>
      <w:r w:rsidR="00462C1C">
        <w:rPr>
          <w:sz w:val="22"/>
          <w:szCs w:val="22"/>
          <w:lang w:val="en-US"/>
        </w:rPr>
        <w:t xml:space="preserve">over </w:t>
      </w:r>
      <w:r w:rsidR="00D673D3">
        <w:rPr>
          <w:sz w:val="22"/>
          <w:szCs w:val="22"/>
          <w:lang w:val="en-US"/>
        </w:rPr>
        <w:t>multiple</w:t>
      </w:r>
      <w:r w:rsidR="0055441B">
        <w:rPr>
          <w:sz w:val="22"/>
          <w:szCs w:val="22"/>
          <w:lang w:val="en-US"/>
        </w:rPr>
        <w:t xml:space="preserve"> </w:t>
      </w:r>
      <w:r w:rsidR="00462C1C">
        <w:rPr>
          <w:sz w:val="22"/>
          <w:szCs w:val="22"/>
          <w:lang w:val="en-US"/>
        </w:rPr>
        <w:t>carriers</w:t>
      </w:r>
      <w:r w:rsidR="0055441B">
        <w:rPr>
          <w:sz w:val="22"/>
          <w:szCs w:val="22"/>
          <w:lang w:val="en-US"/>
        </w:rPr>
        <w:t xml:space="preserve"> with the </w:t>
      </w:r>
      <w:r w:rsidR="0083137D">
        <w:rPr>
          <w:sz w:val="22"/>
          <w:szCs w:val="22"/>
          <w:lang w:val="en-US"/>
        </w:rPr>
        <w:t>intended respec</w:t>
      </w:r>
      <w:r w:rsidR="00B9675C">
        <w:rPr>
          <w:sz w:val="22"/>
          <w:szCs w:val="22"/>
          <w:lang w:val="en-US"/>
        </w:rPr>
        <w:t>t</w:t>
      </w:r>
      <w:r w:rsidR="0083137D">
        <w:rPr>
          <w:sz w:val="22"/>
          <w:szCs w:val="22"/>
          <w:lang w:val="en-US"/>
        </w:rPr>
        <w:t xml:space="preserve">ive </w:t>
      </w:r>
      <w:r w:rsidR="00AE7C2C">
        <w:rPr>
          <w:sz w:val="22"/>
          <w:szCs w:val="22"/>
          <w:lang w:val="en-US"/>
        </w:rPr>
        <w:t>Tx powers</w:t>
      </w:r>
      <w:r w:rsidR="00462C1C">
        <w:rPr>
          <w:sz w:val="22"/>
          <w:szCs w:val="22"/>
          <w:lang w:val="en-US"/>
        </w:rPr>
        <w:t xml:space="preserve">. </w:t>
      </w:r>
      <w:r w:rsidR="00D9638E">
        <w:rPr>
          <w:sz w:val="22"/>
          <w:szCs w:val="22"/>
          <w:lang w:val="en-US"/>
        </w:rPr>
        <w:t xml:space="preserve">The current transmission prioritization rules in case of power limitation does not explicitly take into account the corresponding traffic priority of each channel. </w:t>
      </w:r>
      <w:r w:rsidR="001F4FAB">
        <w:rPr>
          <w:sz w:val="22"/>
          <w:szCs w:val="22"/>
          <w:lang w:val="en-US"/>
        </w:rPr>
        <w:t>The question is whether there is a need to enhance the rules to explicitly consider the traffic priority.</w:t>
      </w:r>
    </w:p>
    <w:p w14:paraId="7B5217AE" w14:textId="3F8C23E0" w:rsidR="00E910E0" w:rsidRDefault="001F4FAB" w:rsidP="00605452">
      <w:pPr>
        <w:jc w:val="both"/>
        <w:rPr>
          <w:sz w:val="22"/>
          <w:szCs w:val="22"/>
          <w:lang w:val="en-US"/>
        </w:rPr>
      </w:pPr>
      <w:r>
        <w:rPr>
          <w:sz w:val="22"/>
          <w:szCs w:val="22"/>
          <w:lang w:val="en-US"/>
        </w:rPr>
        <w:t>According to</w:t>
      </w:r>
      <w:r w:rsidRPr="00D77352">
        <w:rPr>
          <w:color w:val="FF0000"/>
          <w:sz w:val="22"/>
          <w:szCs w:val="22"/>
          <w:lang w:val="en-US"/>
        </w:rPr>
        <w:t xml:space="preserve"> </w:t>
      </w:r>
      <w:r w:rsidRPr="00270056">
        <w:rPr>
          <w:sz w:val="22"/>
          <w:szCs w:val="22"/>
          <w:lang w:val="en-US"/>
        </w:rPr>
        <w:t>current Rel-15 NR TS 38.213</w:t>
      </w:r>
      <w:r>
        <w:rPr>
          <w:sz w:val="22"/>
          <w:szCs w:val="22"/>
          <w:lang w:val="en-US"/>
        </w:rPr>
        <w:t xml:space="preserve">, if the needed Tx power exceeds the maximum Tx power, the </w:t>
      </w:r>
      <w:r w:rsidRPr="005A04B6">
        <w:rPr>
          <w:sz w:val="22"/>
          <w:szCs w:val="22"/>
          <w:lang w:val="en-US"/>
        </w:rPr>
        <w:t xml:space="preserve">UE allocates power to PUSCH/PUCCH/PRACH/SRS transmissions according to the </w:t>
      </w:r>
      <w:r>
        <w:rPr>
          <w:sz w:val="22"/>
          <w:szCs w:val="22"/>
          <w:lang w:val="en-US"/>
        </w:rPr>
        <w:t>specified</w:t>
      </w:r>
      <w:r w:rsidRPr="005A04B6">
        <w:rPr>
          <w:sz w:val="22"/>
          <w:szCs w:val="22"/>
          <w:lang w:val="en-US"/>
        </w:rPr>
        <w:t xml:space="preserve"> priority order</w:t>
      </w:r>
      <w:r>
        <w:rPr>
          <w:sz w:val="22"/>
          <w:szCs w:val="22"/>
          <w:lang w:val="en-US"/>
        </w:rPr>
        <w:t>: PRACH in P</w:t>
      </w:r>
      <w:r w:rsidR="00D77352">
        <w:rPr>
          <w:sz w:val="22"/>
          <w:szCs w:val="22"/>
          <w:lang w:val="en-US"/>
        </w:rPr>
        <w:t>C</w:t>
      </w:r>
      <w:r>
        <w:rPr>
          <w:sz w:val="22"/>
          <w:szCs w:val="22"/>
          <w:lang w:val="en-US"/>
        </w:rPr>
        <w:t>ell&gt; PUCCH with HARQ-ACK and/or SR or PUSCH with HARQ-ACK &gt; PUCCH with CSI or PUSCH with CSI &gt; PUSCH without HARQ-ACK or CSI &gt; SRS transmission or PRACH transmission over Scell.</w:t>
      </w:r>
      <w:r w:rsidR="00605452">
        <w:rPr>
          <w:sz w:val="22"/>
          <w:szCs w:val="22"/>
          <w:lang w:val="en-US"/>
        </w:rPr>
        <w:t xml:space="preserve"> </w:t>
      </w:r>
      <w:r w:rsidR="00605452" w:rsidRPr="00605452">
        <w:rPr>
          <w:sz w:val="22"/>
          <w:szCs w:val="22"/>
          <w:lang w:val="en-US"/>
        </w:rPr>
        <w:t>In case of same priority order and for operation with carrier aggregation, the UE prioritizes power allocation for</w:t>
      </w:r>
      <w:r w:rsidR="00605452">
        <w:rPr>
          <w:sz w:val="22"/>
          <w:szCs w:val="22"/>
          <w:lang w:val="en-US"/>
        </w:rPr>
        <w:t xml:space="preserve"> </w:t>
      </w:r>
      <w:r w:rsidR="00605452" w:rsidRPr="00605452">
        <w:rPr>
          <w:sz w:val="22"/>
          <w:szCs w:val="22"/>
          <w:lang w:val="en-US"/>
        </w:rPr>
        <w:t>transmissions on the primary cell of the MCG or the SCG over transmissions on a secondary cell and prioritizes power</w:t>
      </w:r>
      <w:r w:rsidR="00605452">
        <w:rPr>
          <w:sz w:val="22"/>
          <w:szCs w:val="22"/>
          <w:lang w:val="en-US"/>
        </w:rPr>
        <w:t xml:space="preserve"> </w:t>
      </w:r>
      <w:r w:rsidR="00605452" w:rsidRPr="00605452">
        <w:rPr>
          <w:sz w:val="22"/>
          <w:szCs w:val="22"/>
          <w:lang w:val="en-US"/>
        </w:rPr>
        <w:t>allocation for transmissions on the PCell over transmissions on the PSCell.</w:t>
      </w:r>
    </w:p>
    <w:p w14:paraId="4ECBC551" w14:textId="4C6B2B30" w:rsidR="006C3691" w:rsidRDefault="008362C7" w:rsidP="008362C7">
      <w:pPr>
        <w:jc w:val="both"/>
        <w:rPr>
          <w:sz w:val="22"/>
          <w:szCs w:val="22"/>
          <w:lang w:val="en-US"/>
        </w:rPr>
      </w:pPr>
      <w:r>
        <w:rPr>
          <w:sz w:val="22"/>
          <w:szCs w:val="22"/>
          <w:lang w:val="en-US"/>
        </w:rPr>
        <w:t>In our opinion, in case the gNB is aware of the UE Tx power limitation</w:t>
      </w:r>
      <w:r w:rsidR="0083137D">
        <w:rPr>
          <w:sz w:val="22"/>
          <w:szCs w:val="22"/>
          <w:lang w:val="en-US"/>
        </w:rPr>
        <w:t xml:space="preserve"> based on PHR reports</w:t>
      </w:r>
      <w:r>
        <w:rPr>
          <w:sz w:val="22"/>
          <w:szCs w:val="22"/>
          <w:lang w:val="en-US"/>
        </w:rPr>
        <w:t xml:space="preserve">, </w:t>
      </w:r>
      <w:r w:rsidR="00714722">
        <w:rPr>
          <w:sz w:val="22"/>
          <w:szCs w:val="22"/>
          <w:lang w:val="en-US"/>
        </w:rPr>
        <w:t xml:space="preserve">a </w:t>
      </w:r>
      <w:r w:rsidR="001B0D7F">
        <w:rPr>
          <w:sz w:val="22"/>
          <w:szCs w:val="22"/>
          <w:lang w:val="en-US"/>
        </w:rPr>
        <w:t>sensible</w:t>
      </w:r>
      <w:r w:rsidR="00714722">
        <w:rPr>
          <w:sz w:val="22"/>
          <w:szCs w:val="22"/>
          <w:lang w:val="en-US"/>
        </w:rPr>
        <w:t xml:space="preserve"> </w:t>
      </w:r>
      <w:r>
        <w:rPr>
          <w:sz w:val="22"/>
          <w:szCs w:val="22"/>
          <w:lang w:val="en-US"/>
        </w:rPr>
        <w:t xml:space="preserve">gNB </w:t>
      </w:r>
      <w:r w:rsidR="001B0D7F">
        <w:rPr>
          <w:sz w:val="22"/>
          <w:szCs w:val="22"/>
          <w:lang w:val="en-US"/>
        </w:rPr>
        <w:t xml:space="preserve">implementation </w:t>
      </w:r>
      <w:r w:rsidR="00714722">
        <w:rPr>
          <w:sz w:val="22"/>
          <w:szCs w:val="22"/>
          <w:lang w:val="en-US"/>
        </w:rPr>
        <w:t xml:space="preserve">should </w:t>
      </w:r>
      <w:r w:rsidR="00987149">
        <w:rPr>
          <w:sz w:val="22"/>
          <w:szCs w:val="22"/>
          <w:lang w:val="en-US"/>
        </w:rPr>
        <w:t>either switch the UE to single UL carrier operation or avoid</w:t>
      </w:r>
      <w:r>
        <w:rPr>
          <w:sz w:val="22"/>
          <w:szCs w:val="22"/>
          <w:lang w:val="en-US"/>
        </w:rPr>
        <w:t xml:space="preserve"> schedul</w:t>
      </w:r>
      <w:r w:rsidR="00987149">
        <w:rPr>
          <w:sz w:val="22"/>
          <w:szCs w:val="22"/>
          <w:lang w:val="en-US"/>
        </w:rPr>
        <w:t>ing</w:t>
      </w:r>
      <w:r>
        <w:rPr>
          <w:sz w:val="22"/>
          <w:szCs w:val="22"/>
          <w:lang w:val="en-US"/>
        </w:rPr>
        <w:t xml:space="preserve"> simultaneous UL transmission</w:t>
      </w:r>
      <w:r w:rsidR="00B9675C">
        <w:rPr>
          <w:sz w:val="22"/>
          <w:szCs w:val="22"/>
          <w:lang w:val="en-US"/>
        </w:rPr>
        <w:t>s</w:t>
      </w:r>
      <w:r>
        <w:rPr>
          <w:sz w:val="22"/>
          <w:szCs w:val="22"/>
          <w:lang w:val="en-US"/>
        </w:rPr>
        <w:t xml:space="preserve"> over multipe carriers. </w:t>
      </w:r>
      <w:r w:rsidR="002D7E0A">
        <w:rPr>
          <w:sz w:val="22"/>
          <w:szCs w:val="22"/>
          <w:lang w:val="en-US"/>
        </w:rPr>
        <w:t xml:space="preserve">Moreover, the gNB </w:t>
      </w:r>
      <w:r w:rsidR="00DD3EF4">
        <w:rPr>
          <w:sz w:val="22"/>
          <w:szCs w:val="22"/>
          <w:lang w:val="en-US"/>
        </w:rPr>
        <w:t>could</w:t>
      </w:r>
      <w:r w:rsidR="002D7E0A">
        <w:rPr>
          <w:sz w:val="22"/>
          <w:szCs w:val="22"/>
          <w:lang w:val="en-US"/>
        </w:rPr>
        <w:t xml:space="preserve"> </w:t>
      </w:r>
      <w:r w:rsidR="007548CF">
        <w:rPr>
          <w:sz w:val="22"/>
          <w:szCs w:val="22"/>
          <w:lang w:val="en-US"/>
        </w:rPr>
        <w:t xml:space="preserve">also </w:t>
      </w:r>
      <w:r w:rsidR="002D7E0A">
        <w:rPr>
          <w:sz w:val="22"/>
          <w:szCs w:val="22"/>
          <w:lang w:val="en-US"/>
        </w:rPr>
        <w:t>take into account the Rel-15 prioritization rules (e.g. PCell PUSCH is prioritizied over SCell PUSCH) when scheduling URLLC traffic</w:t>
      </w:r>
      <w:r w:rsidR="007548CF">
        <w:rPr>
          <w:sz w:val="22"/>
          <w:szCs w:val="22"/>
          <w:lang w:val="en-US"/>
        </w:rPr>
        <w:t xml:space="preserve"> (i.e. by scheduling URLLC PUSCH on PCell)</w:t>
      </w:r>
      <w:r w:rsidR="00EC2C9F">
        <w:rPr>
          <w:sz w:val="22"/>
          <w:szCs w:val="22"/>
          <w:lang w:val="en-US"/>
        </w:rPr>
        <w:t xml:space="preserve"> if the UE is likely to be power limited</w:t>
      </w:r>
      <w:r w:rsidR="002D7E0A">
        <w:rPr>
          <w:sz w:val="22"/>
          <w:szCs w:val="22"/>
          <w:lang w:val="en-US"/>
        </w:rPr>
        <w:t>.</w:t>
      </w:r>
      <w:r w:rsidR="00EC2C9F">
        <w:rPr>
          <w:sz w:val="22"/>
          <w:szCs w:val="22"/>
          <w:lang w:val="en-US"/>
        </w:rPr>
        <w:t xml:space="preserve"> Within a cell, the prioritization/multiplexing of UCI and PUSCH </w:t>
      </w:r>
      <w:r w:rsidR="00E905AA">
        <w:rPr>
          <w:sz w:val="22"/>
          <w:szCs w:val="22"/>
          <w:lang w:val="en-US"/>
        </w:rPr>
        <w:t xml:space="preserve">for different traffic types </w:t>
      </w:r>
      <w:r w:rsidR="007548CF">
        <w:rPr>
          <w:sz w:val="22"/>
          <w:szCs w:val="22"/>
          <w:lang w:val="en-US"/>
        </w:rPr>
        <w:t>is being separately discussed under Scenarios 4 and 5</w:t>
      </w:r>
      <w:r w:rsidR="00DD3EF4">
        <w:rPr>
          <w:sz w:val="22"/>
          <w:szCs w:val="22"/>
          <w:lang w:val="en-US"/>
        </w:rPr>
        <w:t>, which hopefully will address the URLLC prioritization within a cell</w:t>
      </w:r>
      <w:r w:rsidR="00E905AA">
        <w:rPr>
          <w:sz w:val="22"/>
          <w:szCs w:val="22"/>
          <w:lang w:val="en-US"/>
        </w:rPr>
        <w:t xml:space="preserve">. </w:t>
      </w:r>
      <w:r w:rsidR="008659CB">
        <w:rPr>
          <w:sz w:val="22"/>
          <w:szCs w:val="22"/>
          <w:lang w:val="en-US"/>
        </w:rPr>
        <w:t xml:space="preserve">All these are already providing adequate tools for gNB to ensure </w:t>
      </w:r>
      <w:r w:rsidR="006C3691">
        <w:rPr>
          <w:sz w:val="22"/>
          <w:szCs w:val="22"/>
          <w:lang w:val="en-US"/>
        </w:rPr>
        <w:t>URLLC performance.</w:t>
      </w:r>
    </w:p>
    <w:p w14:paraId="16B86B42" w14:textId="2D91CA10" w:rsidR="008362C7" w:rsidRPr="00810591" w:rsidRDefault="006C3691" w:rsidP="008362C7">
      <w:pPr>
        <w:jc w:val="both"/>
        <w:rPr>
          <w:sz w:val="22"/>
          <w:szCs w:val="22"/>
          <w:lang w:val="en-US"/>
        </w:rPr>
      </w:pPr>
      <w:r>
        <w:rPr>
          <w:sz w:val="22"/>
          <w:szCs w:val="22"/>
          <w:lang w:val="en-US"/>
        </w:rPr>
        <w:t xml:space="preserve">Even though there may be additional room for enhancements (e.g. by explicitly considering traffic priority </w:t>
      </w:r>
      <w:r w:rsidR="00B81F3F">
        <w:rPr>
          <w:sz w:val="22"/>
          <w:szCs w:val="22"/>
          <w:lang w:val="en-US"/>
        </w:rPr>
        <w:t>in transmission prioritization), it is not considered as absolutely necessary or urgent at the moment.</w:t>
      </w:r>
      <w:r w:rsidR="000F1713">
        <w:rPr>
          <w:sz w:val="22"/>
          <w:szCs w:val="22"/>
          <w:lang w:val="en-US"/>
        </w:rPr>
        <w:t xml:space="preserve"> Given that we still have a lot of work to do </w:t>
      </w:r>
      <w:r w:rsidR="00472C56">
        <w:rPr>
          <w:sz w:val="22"/>
          <w:szCs w:val="22"/>
          <w:lang w:val="en-US"/>
        </w:rPr>
        <w:t>for the other</w:t>
      </w:r>
      <w:r w:rsidR="004210A6">
        <w:rPr>
          <w:sz w:val="22"/>
          <w:szCs w:val="22"/>
          <w:lang w:val="en-US"/>
        </w:rPr>
        <w:t xml:space="preserve"> more important</w:t>
      </w:r>
      <w:r w:rsidR="00472C56">
        <w:rPr>
          <w:sz w:val="22"/>
          <w:szCs w:val="22"/>
          <w:lang w:val="en-US"/>
        </w:rPr>
        <w:t xml:space="preserve"> scenarios (which are for single-carrier</w:t>
      </w:r>
      <w:r w:rsidR="00634D9F">
        <w:rPr>
          <w:sz w:val="22"/>
          <w:szCs w:val="22"/>
          <w:lang w:val="en-US"/>
        </w:rPr>
        <w:t xml:space="preserve">), and we have very limited time for IIoT/eURLLC items </w:t>
      </w:r>
      <w:r w:rsidR="005C65B9">
        <w:rPr>
          <w:sz w:val="22"/>
          <w:szCs w:val="22"/>
          <w:lang w:val="en-US"/>
        </w:rPr>
        <w:t xml:space="preserve">in Rel-16 </w:t>
      </w:r>
      <w:r w:rsidR="00634D9F">
        <w:rPr>
          <w:sz w:val="22"/>
          <w:szCs w:val="22"/>
          <w:lang w:val="en-US"/>
        </w:rPr>
        <w:t xml:space="preserve">overall, </w:t>
      </w:r>
      <w:r w:rsidR="005C65B9">
        <w:rPr>
          <w:sz w:val="22"/>
          <w:szCs w:val="22"/>
          <w:lang w:val="en-US"/>
        </w:rPr>
        <w:t xml:space="preserve">the potential optimization for CA scenarios </w:t>
      </w:r>
      <w:r w:rsidR="005C65B9">
        <w:rPr>
          <w:sz w:val="22"/>
          <w:szCs w:val="22"/>
          <w:lang w:val="en-US"/>
        </w:rPr>
        <w:lastRenderedPageBreak/>
        <w:t>can be delayed to future releases.</w:t>
      </w:r>
      <w:r w:rsidR="00C11FCF">
        <w:rPr>
          <w:sz w:val="22"/>
          <w:szCs w:val="22"/>
          <w:lang w:val="en-US"/>
        </w:rPr>
        <w:t xml:space="preserve"> Moreover, CA discussion will become easier if we have a clear framework for single-carrier in place.</w:t>
      </w:r>
      <w:r w:rsidR="008362C7">
        <w:rPr>
          <w:sz w:val="22"/>
          <w:szCs w:val="22"/>
          <w:lang w:val="en-US"/>
        </w:rPr>
        <w:t xml:space="preserve"> </w:t>
      </w:r>
    </w:p>
    <w:p w14:paraId="7C6193A8" w14:textId="4492B2D9" w:rsidR="005B0AE2" w:rsidRDefault="00270056" w:rsidP="00197EAD">
      <w:pPr>
        <w:jc w:val="both"/>
        <w:rPr>
          <w:b/>
          <w:bCs/>
          <w:i/>
          <w:iCs/>
          <w:sz w:val="22"/>
          <w:szCs w:val="22"/>
          <w:lang w:eastAsia="zh-CN"/>
        </w:rPr>
      </w:pPr>
      <w:r w:rsidRPr="00270056">
        <w:rPr>
          <w:b/>
          <w:bCs/>
          <w:i/>
          <w:iCs/>
          <w:sz w:val="22"/>
          <w:szCs w:val="22"/>
          <w:lang w:eastAsia="zh-CN"/>
        </w:rPr>
        <w:t>Observation 6</w:t>
      </w:r>
      <w:r w:rsidRPr="00F22BAE">
        <w:rPr>
          <w:b/>
          <w:bCs/>
          <w:i/>
          <w:iCs/>
          <w:sz w:val="22"/>
          <w:szCs w:val="22"/>
          <w:lang w:eastAsia="zh-CN"/>
        </w:rPr>
        <w:t>:</w:t>
      </w:r>
      <w:r>
        <w:rPr>
          <w:b/>
          <w:bCs/>
          <w:i/>
          <w:iCs/>
          <w:sz w:val="22"/>
          <w:szCs w:val="22"/>
          <w:lang w:eastAsia="zh-CN"/>
        </w:rPr>
        <w:t xml:space="preserve"> </w:t>
      </w:r>
      <w:r w:rsidRPr="00270056">
        <w:rPr>
          <w:b/>
          <w:bCs/>
          <w:i/>
          <w:iCs/>
          <w:sz w:val="22"/>
          <w:szCs w:val="22"/>
          <w:lang w:eastAsia="zh-CN"/>
        </w:rPr>
        <w:t xml:space="preserve">Scenario 6 </w:t>
      </w:r>
      <w:r w:rsidRPr="00270056" w:rsidDel="006A7778">
        <w:rPr>
          <w:b/>
          <w:bCs/>
          <w:i/>
          <w:iCs/>
          <w:sz w:val="22"/>
          <w:szCs w:val="22"/>
          <w:lang w:eastAsia="zh-CN"/>
        </w:rPr>
        <w:t>is</w:t>
      </w:r>
      <w:r w:rsidR="006A7778">
        <w:rPr>
          <w:b/>
          <w:bCs/>
          <w:i/>
          <w:iCs/>
          <w:sz w:val="22"/>
          <w:szCs w:val="22"/>
          <w:lang w:eastAsia="zh-CN"/>
        </w:rPr>
        <w:t xml:space="preserve"> not a critical scenario to address in Rel-16. There are implementation-based approaches</w:t>
      </w:r>
      <w:r w:rsidR="00E10952">
        <w:rPr>
          <w:b/>
          <w:bCs/>
          <w:i/>
          <w:iCs/>
          <w:sz w:val="22"/>
          <w:szCs w:val="22"/>
          <w:lang w:eastAsia="zh-CN"/>
        </w:rPr>
        <w:t xml:space="preserve"> for the gNB</w:t>
      </w:r>
      <w:r w:rsidR="006A7778">
        <w:rPr>
          <w:b/>
          <w:bCs/>
          <w:i/>
          <w:iCs/>
          <w:sz w:val="22"/>
          <w:szCs w:val="22"/>
          <w:lang w:eastAsia="zh-CN"/>
        </w:rPr>
        <w:t xml:space="preserve"> that can ensure proper URLLC performance in </w:t>
      </w:r>
      <w:r w:rsidR="00987149">
        <w:rPr>
          <w:b/>
          <w:bCs/>
          <w:i/>
          <w:iCs/>
          <w:sz w:val="22"/>
          <w:szCs w:val="22"/>
          <w:lang w:eastAsia="zh-CN"/>
        </w:rPr>
        <w:t>power-limited case.</w:t>
      </w:r>
    </w:p>
    <w:p w14:paraId="70BB8D38" w14:textId="38D53D0B" w:rsidR="005D67EE" w:rsidRPr="00D77352" w:rsidRDefault="005B0AE2" w:rsidP="00197EAD">
      <w:pPr>
        <w:jc w:val="both"/>
        <w:rPr>
          <w:b/>
          <w:bCs/>
          <w:iCs/>
          <w:sz w:val="22"/>
          <w:szCs w:val="22"/>
          <w:lang w:eastAsia="zh-CN"/>
        </w:rPr>
      </w:pPr>
      <w:r w:rsidRPr="00D77352">
        <w:rPr>
          <w:b/>
          <w:bCs/>
          <w:iCs/>
          <w:sz w:val="22"/>
          <w:szCs w:val="22"/>
          <w:lang w:eastAsia="zh-CN"/>
        </w:rPr>
        <w:t xml:space="preserve">Proposal 7: </w:t>
      </w:r>
      <w:r w:rsidR="00FC3512" w:rsidRPr="00D77352">
        <w:rPr>
          <w:b/>
          <w:bCs/>
          <w:iCs/>
          <w:sz w:val="22"/>
          <w:szCs w:val="22"/>
          <w:lang w:eastAsia="zh-CN"/>
        </w:rPr>
        <w:t>Enhancements for scenario 6 is not introduced due to this SI.</w:t>
      </w:r>
    </w:p>
    <w:p w14:paraId="5F4FC33F" w14:textId="347800AB" w:rsidR="00475F0A" w:rsidRPr="00490763" w:rsidRDefault="00E96923" w:rsidP="00A1550B">
      <w:pPr>
        <w:rPr>
          <w:sz w:val="22"/>
          <w:szCs w:val="22"/>
          <w:lang w:val="en-US"/>
        </w:rPr>
      </w:pPr>
      <w:r>
        <w:rPr>
          <w:sz w:val="22"/>
          <w:szCs w:val="22"/>
          <w:lang w:val="en-US"/>
        </w:rPr>
        <w:t xml:space="preserve"> </w:t>
      </w:r>
    </w:p>
    <w:p w14:paraId="45328FB9" w14:textId="4491335A" w:rsidR="00A1550B" w:rsidRPr="00D651AB" w:rsidRDefault="009855CF" w:rsidP="00A1550B">
      <w:pPr>
        <w:pStyle w:val="Heading2"/>
        <w:rPr>
          <w:lang w:val="en-US"/>
        </w:rPr>
      </w:pPr>
      <w:r>
        <w:rPr>
          <w:lang w:val="en-US"/>
        </w:rPr>
        <w:t xml:space="preserve">3.7 </w:t>
      </w:r>
      <w:r w:rsidR="00A1550B" w:rsidRPr="00D651AB">
        <w:rPr>
          <w:lang w:val="en-US"/>
        </w:rPr>
        <w:t xml:space="preserve">Scenario </w:t>
      </w:r>
      <w:r w:rsidR="00A1550B">
        <w:rPr>
          <w:lang w:val="en-US"/>
        </w:rPr>
        <w:t>7</w:t>
      </w:r>
      <w:r w:rsidR="00A1550B" w:rsidRPr="00D651AB">
        <w:rPr>
          <w:lang w:val="en-US"/>
        </w:rPr>
        <w:t xml:space="preserve">: </w:t>
      </w:r>
      <w:r w:rsidR="00A1550B" w:rsidRPr="00490763">
        <w:rPr>
          <w:lang w:val="en-US"/>
        </w:rPr>
        <w:t>Intra-UE UL Prioritization – Power Control for Traffics with Different Priorities</w:t>
      </w:r>
    </w:p>
    <w:p w14:paraId="5865B2A5" w14:textId="162501C1" w:rsidR="00137084" w:rsidRDefault="00137084" w:rsidP="00137084">
      <w:pPr>
        <w:jc w:val="both"/>
        <w:rPr>
          <w:sz w:val="22"/>
          <w:szCs w:val="22"/>
          <w:lang w:eastAsia="zh-CN"/>
        </w:rPr>
      </w:pPr>
      <w:r>
        <w:rPr>
          <w:sz w:val="22"/>
          <w:szCs w:val="22"/>
          <w:lang w:val="en-US"/>
        </w:rPr>
        <w:t>T</w:t>
      </w:r>
      <w:r w:rsidR="008322D3">
        <w:rPr>
          <w:sz w:val="22"/>
          <w:szCs w:val="22"/>
          <w:lang w:val="en-US"/>
        </w:rPr>
        <w:t>his scenario</w:t>
      </w:r>
      <w:r>
        <w:rPr>
          <w:sz w:val="22"/>
          <w:szCs w:val="22"/>
          <w:lang w:val="en-US"/>
        </w:rPr>
        <w:t xml:space="preserve"> considers the </w:t>
      </w:r>
      <w:r w:rsidR="00E734FE">
        <w:rPr>
          <w:sz w:val="22"/>
          <w:szCs w:val="22"/>
          <w:lang w:val="en-US"/>
        </w:rPr>
        <w:t>potential enhancements</w:t>
      </w:r>
      <w:r>
        <w:rPr>
          <w:sz w:val="22"/>
          <w:szCs w:val="22"/>
          <w:lang w:val="en-US"/>
        </w:rPr>
        <w:t xml:space="preserve"> where </w:t>
      </w:r>
      <w:r>
        <w:rPr>
          <w:sz w:val="22"/>
          <w:szCs w:val="22"/>
          <w:lang w:eastAsia="zh-CN"/>
        </w:rPr>
        <w:t>“</w:t>
      </w:r>
      <w:r w:rsidRPr="00356D25">
        <w:rPr>
          <w:i/>
          <w:sz w:val="22"/>
          <w:szCs w:val="22"/>
          <w:lang w:eastAsia="zh-CN"/>
        </w:rPr>
        <w:t>The UE may need to dynamically change its power control loop to ensure the transmission related to high priority data.</w:t>
      </w:r>
      <w:r>
        <w:rPr>
          <w:sz w:val="22"/>
          <w:szCs w:val="22"/>
          <w:lang w:eastAsia="zh-CN"/>
        </w:rPr>
        <w:t>”</w:t>
      </w:r>
    </w:p>
    <w:p w14:paraId="31AEC45C" w14:textId="3F66DB76" w:rsidR="00A1550B" w:rsidRDefault="003C2F3C" w:rsidP="00370CB8">
      <w:pPr>
        <w:jc w:val="both"/>
        <w:rPr>
          <w:sz w:val="22"/>
          <w:szCs w:val="22"/>
          <w:lang w:val="en-US"/>
        </w:rPr>
      </w:pPr>
      <w:r>
        <w:rPr>
          <w:sz w:val="22"/>
          <w:szCs w:val="22"/>
          <w:lang w:val="en-US"/>
        </w:rPr>
        <w:t>Different traffic types can have different BLER targets for PUSCH/PUCCH</w:t>
      </w:r>
      <w:r w:rsidR="00C0712E">
        <w:rPr>
          <w:sz w:val="22"/>
          <w:szCs w:val="22"/>
          <w:lang w:val="en-US"/>
        </w:rPr>
        <w:t>, with URLLC typically operating at much lower BLER target.</w:t>
      </w:r>
      <w:r w:rsidR="006E7ABC">
        <w:rPr>
          <w:sz w:val="22"/>
          <w:szCs w:val="22"/>
          <w:lang w:val="en-US"/>
        </w:rPr>
        <w:t xml:space="preserve"> This naturally requires different power control for URLLC and eMBB. For example, with the same power control, it is not possible </w:t>
      </w:r>
      <w:r w:rsidR="00270ED0">
        <w:rPr>
          <w:sz w:val="22"/>
          <w:szCs w:val="22"/>
          <w:lang w:val="en-US"/>
        </w:rPr>
        <w:t>for eMBB to operate with 10% initial BLER, while URLLC operates with 0.001% initial BLER</w:t>
      </w:r>
      <w:r w:rsidR="001C42E3">
        <w:rPr>
          <w:sz w:val="22"/>
          <w:szCs w:val="22"/>
          <w:lang w:val="en-US"/>
        </w:rPr>
        <w:t xml:space="preserve"> at the same time</w:t>
      </w:r>
      <w:r w:rsidR="00270ED0">
        <w:rPr>
          <w:sz w:val="22"/>
          <w:szCs w:val="22"/>
          <w:lang w:val="en-US"/>
        </w:rPr>
        <w:t>.</w:t>
      </w:r>
      <w:r w:rsidR="00E734FE">
        <w:rPr>
          <w:sz w:val="22"/>
          <w:szCs w:val="22"/>
          <w:lang w:val="en-US"/>
        </w:rPr>
        <w:t xml:space="preserve"> Rel-15 provides a few options regarding different power control treatment for URLLC and eMBB</w:t>
      </w:r>
      <w:r w:rsidR="00E0664D">
        <w:rPr>
          <w:sz w:val="22"/>
          <w:szCs w:val="22"/>
          <w:lang w:val="en-US"/>
        </w:rPr>
        <w:t>:</w:t>
      </w:r>
    </w:p>
    <w:p w14:paraId="4F74E47E" w14:textId="0111F98E" w:rsidR="00E0664D" w:rsidRDefault="00D2720A" w:rsidP="00E0664D">
      <w:pPr>
        <w:pStyle w:val="ListParagraph"/>
        <w:numPr>
          <w:ilvl w:val="0"/>
          <w:numId w:val="18"/>
        </w:numPr>
        <w:jc w:val="both"/>
        <w:rPr>
          <w:bCs/>
          <w:sz w:val="22"/>
          <w:szCs w:val="22"/>
          <w:lang w:eastAsia="zh-CN"/>
        </w:rPr>
      </w:pPr>
      <w:r w:rsidRPr="00636A43">
        <w:rPr>
          <w:bCs/>
          <w:sz w:val="22"/>
          <w:szCs w:val="22"/>
          <w:lang w:eastAsia="zh-CN"/>
        </w:rPr>
        <w:t>Use TPC command</w:t>
      </w:r>
      <w:r>
        <w:rPr>
          <w:bCs/>
          <w:sz w:val="22"/>
          <w:szCs w:val="22"/>
          <w:lang w:eastAsia="zh-CN"/>
        </w:rPr>
        <w:t xml:space="preserve"> in DL assignment (for PUCCH) and UL grant (for PUSCH)</w:t>
      </w:r>
    </w:p>
    <w:p w14:paraId="141948DE" w14:textId="4902B623" w:rsidR="00B70A77" w:rsidRPr="00EF780D" w:rsidRDefault="00B70A77" w:rsidP="001A27DC">
      <w:pPr>
        <w:pStyle w:val="ListParagraph"/>
        <w:numPr>
          <w:ilvl w:val="1"/>
          <w:numId w:val="18"/>
        </w:numPr>
        <w:jc w:val="both"/>
        <w:rPr>
          <w:bCs/>
          <w:sz w:val="22"/>
          <w:szCs w:val="22"/>
          <w:lang w:eastAsia="zh-CN"/>
        </w:rPr>
      </w:pPr>
      <w:r w:rsidRPr="00EF780D">
        <w:rPr>
          <w:bCs/>
          <w:sz w:val="22"/>
          <w:szCs w:val="22"/>
          <w:lang w:eastAsia="zh-CN"/>
        </w:rPr>
        <w:t>However, the current TPC range is too small for handling different types of traffic.</w:t>
      </w:r>
    </w:p>
    <w:p w14:paraId="0FA0D24D" w14:textId="0757C00B" w:rsidR="00D15F92" w:rsidRDefault="00D15F92" w:rsidP="00D15F92">
      <w:pPr>
        <w:pStyle w:val="ListParagraph"/>
        <w:numPr>
          <w:ilvl w:val="0"/>
          <w:numId w:val="18"/>
        </w:numPr>
        <w:jc w:val="both"/>
        <w:rPr>
          <w:bCs/>
          <w:sz w:val="22"/>
          <w:szCs w:val="22"/>
          <w:lang w:eastAsia="zh-CN"/>
        </w:rPr>
      </w:pPr>
      <w:r>
        <w:rPr>
          <w:bCs/>
          <w:sz w:val="22"/>
          <w:szCs w:val="22"/>
          <w:lang w:eastAsia="zh-CN"/>
        </w:rPr>
        <w:t xml:space="preserve">For PUSCH, use SRI to </w:t>
      </w:r>
      <w:r w:rsidR="00083A7C">
        <w:rPr>
          <w:bCs/>
          <w:sz w:val="22"/>
          <w:szCs w:val="22"/>
          <w:lang w:eastAsia="zh-CN"/>
        </w:rPr>
        <w:t>indicate the associated power control parameters.</w:t>
      </w:r>
    </w:p>
    <w:p w14:paraId="02FCA65D" w14:textId="3F4A8F56" w:rsidR="00D15F92" w:rsidRDefault="00D15F92" w:rsidP="00636A43">
      <w:pPr>
        <w:pStyle w:val="ListParagraph"/>
        <w:numPr>
          <w:ilvl w:val="1"/>
          <w:numId w:val="18"/>
        </w:numPr>
        <w:jc w:val="both"/>
        <w:rPr>
          <w:bCs/>
          <w:sz w:val="22"/>
          <w:szCs w:val="22"/>
          <w:lang w:eastAsia="zh-CN"/>
        </w:rPr>
      </w:pPr>
      <w:r>
        <w:rPr>
          <w:bCs/>
          <w:sz w:val="22"/>
          <w:szCs w:val="22"/>
          <w:lang w:eastAsia="zh-CN"/>
        </w:rPr>
        <w:t>This requires multiple SRI being c</w:t>
      </w:r>
      <w:r w:rsidR="001316F0">
        <w:rPr>
          <w:bCs/>
          <w:sz w:val="22"/>
          <w:szCs w:val="22"/>
          <w:lang w:eastAsia="zh-CN"/>
        </w:rPr>
        <w:t xml:space="preserve">onfigured, which </w:t>
      </w:r>
      <w:r w:rsidR="008B6400">
        <w:rPr>
          <w:bCs/>
          <w:sz w:val="22"/>
          <w:szCs w:val="22"/>
          <w:lang w:eastAsia="zh-CN"/>
        </w:rPr>
        <w:t>may</w:t>
      </w:r>
      <w:r w:rsidR="001316F0">
        <w:rPr>
          <w:bCs/>
          <w:sz w:val="22"/>
          <w:szCs w:val="22"/>
          <w:lang w:eastAsia="zh-CN"/>
        </w:rPr>
        <w:t xml:space="preserve"> not always </w:t>
      </w:r>
      <w:r w:rsidR="008B6400">
        <w:rPr>
          <w:bCs/>
          <w:sz w:val="22"/>
          <w:szCs w:val="22"/>
          <w:lang w:eastAsia="zh-CN"/>
        </w:rPr>
        <w:t>be the case</w:t>
      </w:r>
      <w:r w:rsidR="001316F0">
        <w:rPr>
          <w:bCs/>
          <w:sz w:val="22"/>
          <w:szCs w:val="22"/>
          <w:lang w:eastAsia="zh-CN"/>
        </w:rPr>
        <w:t>.</w:t>
      </w:r>
    </w:p>
    <w:p w14:paraId="1E114542" w14:textId="5AC6C247" w:rsidR="001316F0" w:rsidRDefault="002F3941" w:rsidP="001316F0">
      <w:pPr>
        <w:pStyle w:val="ListParagraph"/>
        <w:numPr>
          <w:ilvl w:val="0"/>
          <w:numId w:val="18"/>
        </w:numPr>
        <w:jc w:val="both"/>
        <w:rPr>
          <w:bCs/>
          <w:sz w:val="22"/>
          <w:szCs w:val="22"/>
          <w:lang w:eastAsia="zh-CN"/>
        </w:rPr>
      </w:pPr>
      <w:r>
        <w:rPr>
          <w:bCs/>
          <w:sz w:val="22"/>
          <w:szCs w:val="22"/>
          <w:lang w:eastAsia="zh-CN"/>
        </w:rPr>
        <w:t>For PUSCH, p</w:t>
      </w:r>
      <w:r w:rsidR="001316F0">
        <w:rPr>
          <w:bCs/>
          <w:sz w:val="22"/>
          <w:szCs w:val="22"/>
          <w:lang w:eastAsia="zh-CN"/>
        </w:rPr>
        <w:t>ower control parameters for dynamic grant a</w:t>
      </w:r>
      <w:r w:rsidR="00442BF4">
        <w:rPr>
          <w:bCs/>
          <w:sz w:val="22"/>
          <w:szCs w:val="22"/>
          <w:lang w:eastAsia="zh-CN"/>
        </w:rPr>
        <w:t>nd configured grant can be separately configured</w:t>
      </w:r>
      <w:r w:rsidR="0063682B">
        <w:rPr>
          <w:bCs/>
          <w:sz w:val="22"/>
          <w:szCs w:val="22"/>
          <w:lang w:eastAsia="zh-CN"/>
        </w:rPr>
        <w:t>, in case e.g. URLLC uses configured grant and eMBB uses dynamic grant</w:t>
      </w:r>
      <w:r w:rsidR="00442BF4">
        <w:rPr>
          <w:bCs/>
          <w:sz w:val="22"/>
          <w:szCs w:val="22"/>
          <w:lang w:eastAsia="zh-CN"/>
        </w:rPr>
        <w:t>.</w:t>
      </w:r>
    </w:p>
    <w:p w14:paraId="7CC73537" w14:textId="4D8409E0" w:rsidR="00B45E4F" w:rsidRDefault="00EA1374" w:rsidP="00636A43">
      <w:pPr>
        <w:jc w:val="both"/>
        <w:rPr>
          <w:bCs/>
          <w:sz w:val="22"/>
          <w:szCs w:val="22"/>
          <w:lang w:eastAsia="zh-CN"/>
        </w:rPr>
      </w:pPr>
      <w:r>
        <w:rPr>
          <w:bCs/>
          <w:sz w:val="22"/>
          <w:szCs w:val="22"/>
          <w:lang w:eastAsia="zh-CN"/>
        </w:rPr>
        <w:t>Even though</w:t>
      </w:r>
      <w:r w:rsidR="00083A7C">
        <w:rPr>
          <w:bCs/>
          <w:sz w:val="22"/>
          <w:szCs w:val="22"/>
          <w:lang w:eastAsia="zh-CN"/>
        </w:rPr>
        <w:t xml:space="preserve"> the</w:t>
      </w:r>
      <w:r>
        <w:rPr>
          <w:bCs/>
          <w:sz w:val="22"/>
          <w:szCs w:val="22"/>
          <w:lang w:eastAsia="zh-CN"/>
        </w:rPr>
        <w:t xml:space="preserve">se </w:t>
      </w:r>
      <w:r w:rsidR="00083A7C">
        <w:rPr>
          <w:bCs/>
          <w:sz w:val="22"/>
          <w:szCs w:val="22"/>
          <w:lang w:eastAsia="zh-CN"/>
        </w:rPr>
        <w:t>tools</w:t>
      </w:r>
      <w:r>
        <w:rPr>
          <w:bCs/>
          <w:sz w:val="22"/>
          <w:szCs w:val="22"/>
          <w:lang w:eastAsia="zh-CN"/>
        </w:rPr>
        <w:t xml:space="preserve"> are available in Rel-15</w:t>
      </w:r>
      <w:r w:rsidR="00083A7C">
        <w:rPr>
          <w:bCs/>
          <w:sz w:val="22"/>
          <w:szCs w:val="22"/>
          <w:lang w:eastAsia="zh-CN"/>
        </w:rPr>
        <w:t xml:space="preserve"> for gNB to </w:t>
      </w:r>
      <w:r w:rsidR="00B11A8A">
        <w:rPr>
          <w:bCs/>
          <w:sz w:val="22"/>
          <w:szCs w:val="22"/>
          <w:lang w:eastAsia="zh-CN"/>
        </w:rPr>
        <w:t>utilize</w:t>
      </w:r>
      <w:r w:rsidR="00083A7C">
        <w:rPr>
          <w:bCs/>
          <w:sz w:val="22"/>
          <w:szCs w:val="22"/>
          <w:lang w:eastAsia="zh-CN"/>
        </w:rPr>
        <w:t>, each ha</w:t>
      </w:r>
      <w:r>
        <w:rPr>
          <w:bCs/>
          <w:sz w:val="22"/>
          <w:szCs w:val="22"/>
          <w:lang w:eastAsia="zh-CN"/>
        </w:rPr>
        <w:t>s</w:t>
      </w:r>
      <w:r w:rsidR="00083A7C">
        <w:rPr>
          <w:bCs/>
          <w:sz w:val="22"/>
          <w:szCs w:val="22"/>
          <w:lang w:eastAsia="zh-CN"/>
        </w:rPr>
        <w:t xml:space="preserve"> its own drawback</w:t>
      </w:r>
      <w:r w:rsidR="007349DA">
        <w:rPr>
          <w:bCs/>
          <w:sz w:val="22"/>
          <w:szCs w:val="22"/>
          <w:lang w:eastAsia="zh-CN"/>
        </w:rPr>
        <w:t>/limitation</w:t>
      </w:r>
      <w:r w:rsidR="00083A7C">
        <w:rPr>
          <w:bCs/>
          <w:sz w:val="22"/>
          <w:szCs w:val="22"/>
          <w:lang w:eastAsia="zh-CN"/>
        </w:rPr>
        <w:t>.</w:t>
      </w:r>
      <w:r w:rsidR="00A7567F">
        <w:rPr>
          <w:bCs/>
          <w:sz w:val="22"/>
          <w:szCs w:val="22"/>
          <w:lang w:eastAsia="zh-CN"/>
        </w:rPr>
        <w:t xml:space="preserve"> </w:t>
      </w:r>
      <w:r w:rsidR="00B45E4F">
        <w:rPr>
          <w:bCs/>
          <w:sz w:val="22"/>
          <w:szCs w:val="22"/>
          <w:lang w:eastAsia="zh-CN"/>
        </w:rPr>
        <w:t>Potential</w:t>
      </w:r>
      <w:r w:rsidR="00BB5A9C">
        <w:rPr>
          <w:bCs/>
          <w:sz w:val="22"/>
          <w:szCs w:val="22"/>
          <w:lang w:eastAsia="zh-CN"/>
        </w:rPr>
        <w:t xml:space="preserve"> enhancement</w:t>
      </w:r>
      <w:r w:rsidR="00B45E4F">
        <w:rPr>
          <w:bCs/>
          <w:sz w:val="22"/>
          <w:szCs w:val="22"/>
          <w:lang w:eastAsia="zh-CN"/>
        </w:rPr>
        <w:t>s</w:t>
      </w:r>
      <w:r w:rsidR="008A5FC6">
        <w:rPr>
          <w:bCs/>
          <w:sz w:val="22"/>
          <w:szCs w:val="22"/>
          <w:lang w:eastAsia="zh-CN"/>
        </w:rPr>
        <w:t xml:space="preserve"> for PUCCH/PUSCH</w:t>
      </w:r>
      <w:r w:rsidR="00B45E4F">
        <w:rPr>
          <w:bCs/>
          <w:sz w:val="22"/>
          <w:szCs w:val="22"/>
          <w:lang w:eastAsia="zh-CN"/>
        </w:rPr>
        <w:t xml:space="preserve"> include:</w:t>
      </w:r>
    </w:p>
    <w:p w14:paraId="3450CB9B" w14:textId="02C13107" w:rsidR="00B45E4F" w:rsidRDefault="00EF780D" w:rsidP="00636A43">
      <w:pPr>
        <w:pStyle w:val="ListParagraph"/>
        <w:numPr>
          <w:ilvl w:val="0"/>
          <w:numId w:val="19"/>
        </w:numPr>
        <w:jc w:val="both"/>
        <w:rPr>
          <w:bCs/>
          <w:sz w:val="22"/>
          <w:szCs w:val="22"/>
          <w:lang w:eastAsia="zh-CN"/>
        </w:rPr>
      </w:pPr>
      <w:r>
        <w:rPr>
          <w:bCs/>
          <w:sz w:val="22"/>
          <w:szCs w:val="22"/>
          <w:lang w:eastAsia="zh-CN"/>
        </w:rPr>
        <w:t xml:space="preserve">Larger </w:t>
      </w:r>
      <w:r w:rsidR="00B45E4F">
        <w:rPr>
          <w:bCs/>
          <w:sz w:val="22"/>
          <w:szCs w:val="22"/>
          <w:lang w:eastAsia="zh-CN"/>
        </w:rPr>
        <w:t xml:space="preserve">TPC </w:t>
      </w:r>
      <w:r>
        <w:rPr>
          <w:bCs/>
          <w:sz w:val="22"/>
          <w:szCs w:val="22"/>
          <w:lang w:eastAsia="zh-CN"/>
        </w:rPr>
        <w:t>range</w:t>
      </w:r>
    </w:p>
    <w:p w14:paraId="46335BC2" w14:textId="6958C046" w:rsidR="00936F59" w:rsidRDefault="00EF780D" w:rsidP="00936F59">
      <w:pPr>
        <w:pStyle w:val="ListParagraph"/>
        <w:numPr>
          <w:ilvl w:val="1"/>
          <w:numId w:val="19"/>
        </w:numPr>
        <w:jc w:val="both"/>
        <w:rPr>
          <w:bCs/>
          <w:sz w:val="22"/>
          <w:szCs w:val="22"/>
          <w:lang w:eastAsia="zh-CN"/>
        </w:rPr>
      </w:pPr>
      <w:r>
        <w:rPr>
          <w:bCs/>
          <w:sz w:val="22"/>
          <w:szCs w:val="22"/>
          <w:lang w:eastAsia="zh-CN"/>
        </w:rPr>
        <w:t>As mentioned earlier, d</w:t>
      </w:r>
      <w:r w:rsidR="00936F59">
        <w:rPr>
          <w:bCs/>
          <w:sz w:val="22"/>
          <w:szCs w:val="22"/>
          <w:lang w:eastAsia="zh-CN"/>
        </w:rPr>
        <w:t xml:space="preserve">ynamic switching of different types of traffic would require a larger range for the TPC values. Currently there are only 2 bits for TPC. If we define large </w:t>
      </w:r>
      <w:r w:rsidR="00184C33">
        <w:rPr>
          <w:bCs/>
          <w:sz w:val="22"/>
          <w:szCs w:val="22"/>
          <w:lang w:eastAsia="zh-CN"/>
        </w:rPr>
        <w:t>range</w:t>
      </w:r>
      <w:r w:rsidR="00936F59">
        <w:rPr>
          <w:bCs/>
          <w:sz w:val="22"/>
          <w:szCs w:val="22"/>
          <w:lang w:eastAsia="zh-CN"/>
        </w:rPr>
        <w:t xml:space="preserve"> for TPC to handle different traffic types, it would mean that we no longer have the entries needed for finer adjustment. So a more reasonable approach would be to increase the</w:t>
      </w:r>
      <w:r w:rsidR="00771885">
        <w:rPr>
          <w:bCs/>
          <w:sz w:val="22"/>
          <w:szCs w:val="22"/>
          <w:lang w:eastAsia="zh-CN"/>
        </w:rPr>
        <w:t xml:space="preserve"> size of</w:t>
      </w:r>
      <w:r w:rsidR="00936F59">
        <w:rPr>
          <w:bCs/>
          <w:sz w:val="22"/>
          <w:szCs w:val="22"/>
          <w:lang w:eastAsia="zh-CN"/>
        </w:rPr>
        <w:t xml:space="preserve"> TPC field.</w:t>
      </w:r>
    </w:p>
    <w:p w14:paraId="1E1128EF" w14:textId="2EBBB78B" w:rsidR="00B45E4F" w:rsidRDefault="00B45E4F" w:rsidP="00636A43">
      <w:pPr>
        <w:pStyle w:val="ListParagraph"/>
        <w:numPr>
          <w:ilvl w:val="0"/>
          <w:numId w:val="19"/>
        </w:numPr>
        <w:jc w:val="both"/>
        <w:rPr>
          <w:bCs/>
          <w:sz w:val="22"/>
          <w:szCs w:val="22"/>
          <w:lang w:eastAsia="zh-CN"/>
        </w:rPr>
      </w:pPr>
      <w:r>
        <w:rPr>
          <w:bCs/>
          <w:sz w:val="22"/>
          <w:szCs w:val="22"/>
          <w:lang w:eastAsia="zh-CN"/>
        </w:rPr>
        <w:t>D</w:t>
      </w:r>
      <w:r w:rsidR="00A7567F" w:rsidRPr="001A27DC">
        <w:rPr>
          <w:bCs/>
          <w:sz w:val="22"/>
          <w:szCs w:val="22"/>
          <w:lang w:eastAsia="zh-CN"/>
        </w:rPr>
        <w:t>efin</w:t>
      </w:r>
      <w:r>
        <w:rPr>
          <w:bCs/>
          <w:sz w:val="22"/>
          <w:szCs w:val="22"/>
          <w:lang w:eastAsia="zh-CN"/>
        </w:rPr>
        <w:t>e</w:t>
      </w:r>
      <w:r w:rsidR="00A7567F" w:rsidRPr="001A27DC">
        <w:rPr>
          <w:bCs/>
          <w:sz w:val="22"/>
          <w:szCs w:val="22"/>
          <w:lang w:eastAsia="zh-CN"/>
        </w:rPr>
        <w:t xml:space="preserve"> multiple set</w:t>
      </w:r>
      <w:r>
        <w:rPr>
          <w:bCs/>
          <w:sz w:val="22"/>
          <w:szCs w:val="22"/>
          <w:lang w:eastAsia="zh-CN"/>
        </w:rPr>
        <w:t>s</w:t>
      </w:r>
      <w:r w:rsidR="00A7567F" w:rsidRPr="001A27DC">
        <w:rPr>
          <w:bCs/>
          <w:sz w:val="22"/>
          <w:szCs w:val="22"/>
          <w:lang w:eastAsia="zh-CN"/>
        </w:rPr>
        <w:t xml:space="preserve"> of power control parameters</w:t>
      </w:r>
      <w:r w:rsidR="006E2D41">
        <w:rPr>
          <w:bCs/>
          <w:sz w:val="22"/>
          <w:szCs w:val="22"/>
          <w:lang w:eastAsia="zh-CN"/>
        </w:rPr>
        <w:t xml:space="preserve"> for </w:t>
      </w:r>
      <w:r w:rsidR="00DB676B">
        <w:rPr>
          <w:bCs/>
          <w:sz w:val="22"/>
          <w:szCs w:val="22"/>
          <w:lang w:eastAsia="zh-CN"/>
        </w:rPr>
        <w:t>different</w:t>
      </w:r>
      <w:r w:rsidR="006E2D41">
        <w:rPr>
          <w:bCs/>
          <w:sz w:val="22"/>
          <w:szCs w:val="22"/>
          <w:lang w:eastAsia="zh-CN"/>
        </w:rPr>
        <w:t xml:space="preserve"> traffic types</w:t>
      </w:r>
      <w:r w:rsidR="00A7567F" w:rsidRPr="001A27DC">
        <w:rPr>
          <w:bCs/>
          <w:sz w:val="22"/>
          <w:szCs w:val="22"/>
          <w:lang w:eastAsia="zh-CN"/>
        </w:rPr>
        <w:t xml:space="preserve"> and </w:t>
      </w:r>
      <w:r w:rsidR="005C4917">
        <w:rPr>
          <w:bCs/>
          <w:sz w:val="22"/>
          <w:szCs w:val="22"/>
          <w:lang w:eastAsia="zh-CN"/>
        </w:rPr>
        <w:t xml:space="preserve">one set is </w:t>
      </w:r>
      <w:r w:rsidR="00A7567F" w:rsidRPr="001A27DC">
        <w:rPr>
          <w:bCs/>
          <w:sz w:val="22"/>
          <w:szCs w:val="22"/>
          <w:lang w:eastAsia="zh-CN"/>
        </w:rPr>
        <w:t xml:space="preserve">dynamically </w:t>
      </w:r>
      <w:r w:rsidR="005C4917">
        <w:rPr>
          <w:bCs/>
          <w:sz w:val="22"/>
          <w:szCs w:val="22"/>
          <w:lang w:eastAsia="zh-CN"/>
        </w:rPr>
        <w:t xml:space="preserve">chosen </w:t>
      </w:r>
      <w:r w:rsidR="0045145F">
        <w:rPr>
          <w:bCs/>
          <w:sz w:val="22"/>
          <w:szCs w:val="22"/>
          <w:lang w:eastAsia="zh-CN"/>
        </w:rPr>
        <w:t xml:space="preserve">based on either explicit </w:t>
      </w:r>
      <w:r w:rsidR="00A7567F" w:rsidRPr="001A27DC">
        <w:rPr>
          <w:bCs/>
          <w:sz w:val="22"/>
          <w:szCs w:val="22"/>
          <w:lang w:eastAsia="zh-CN"/>
        </w:rPr>
        <w:t>indicat</w:t>
      </w:r>
      <w:r w:rsidR="0045145F">
        <w:rPr>
          <w:bCs/>
          <w:sz w:val="22"/>
          <w:szCs w:val="22"/>
          <w:lang w:eastAsia="zh-CN"/>
        </w:rPr>
        <w:t>ion</w:t>
      </w:r>
      <w:r w:rsidR="00A7567F" w:rsidRPr="001A27DC">
        <w:rPr>
          <w:bCs/>
          <w:sz w:val="22"/>
          <w:szCs w:val="22"/>
          <w:lang w:eastAsia="zh-CN"/>
        </w:rPr>
        <w:t xml:space="preserve"> in the DCI</w:t>
      </w:r>
      <w:r w:rsidR="0045145F">
        <w:rPr>
          <w:bCs/>
          <w:sz w:val="22"/>
          <w:szCs w:val="22"/>
          <w:lang w:eastAsia="zh-CN"/>
        </w:rPr>
        <w:t xml:space="preserve"> or implicit indication</w:t>
      </w:r>
    </w:p>
    <w:p w14:paraId="6A454083" w14:textId="5B7F4C7C" w:rsidR="00442BF4" w:rsidRDefault="00A7567F" w:rsidP="00636A43">
      <w:pPr>
        <w:pStyle w:val="ListParagraph"/>
        <w:numPr>
          <w:ilvl w:val="1"/>
          <w:numId w:val="19"/>
        </w:numPr>
        <w:jc w:val="both"/>
        <w:rPr>
          <w:bCs/>
          <w:sz w:val="22"/>
          <w:szCs w:val="22"/>
          <w:lang w:eastAsia="zh-CN"/>
        </w:rPr>
      </w:pPr>
      <w:r w:rsidRPr="00636A43">
        <w:rPr>
          <w:bCs/>
          <w:sz w:val="22"/>
          <w:szCs w:val="22"/>
          <w:lang w:eastAsia="zh-CN"/>
        </w:rPr>
        <w:t xml:space="preserve"> </w:t>
      </w:r>
      <w:r w:rsidR="00B11A8A">
        <w:rPr>
          <w:bCs/>
          <w:sz w:val="22"/>
          <w:szCs w:val="22"/>
          <w:lang w:eastAsia="zh-CN"/>
        </w:rPr>
        <w:t xml:space="preserve">This discussion </w:t>
      </w:r>
      <w:r w:rsidR="0045145F">
        <w:rPr>
          <w:bCs/>
          <w:sz w:val="22"/>
          <w:szCs w:val="22"/>
          <w:lang w:eastAsia="zh-CN"/>
        </w:rPr>
        <w:t>may be also related to traffic differentiation.</w:t>
      </w:r>
    </w:p>
    <w:p w14:paraId="4962264B" w14:textId="36D027C1" w:rsidR="008A5FC6" w:rsidRDefault="008A5FC6" w:rsidP="00636A43">
      <w:pPr>
        <w:jc w:val="both"/>
        <w:rPr>
          <w:bCs/>
          <w:sz w:val="22"/>
          <w:szCs w:val="22"/>
          <w:lang w:eastAsia="zh-CN"/>
        </w:rPr>
      </w:pPr>
      <w:r>
        <w:rPr>
          <w:bCs/>
          <w:sz w:val="22"/>
          <w:szCs w:val="22"/>
          <w:lang w:eastAsia="zh-CN"/>
        </w:rPr>
        <w:t>Among these two</w:t>
      </w:r>
      <w:r w:rsidR="001A4FDB">
        <w:rPr>
          <w:bCs/>
          <w:sz w:val="22"/>
          <w:szCs w:val="22"/>
          <w:lang w:eastAsia="zh-CN"/>
        </w:rPr>
        <w:t xml:space="preserve"> enhancements</w:t>
      </w:r>
      <w:r>
        <w:rPr>
          <w:bCs/>
          <w:sz w:val="22"/>
          <w:szCs w:val="22"/>
          <w:lang w:eastAsia="zh-CN"/>
        </w:rPr>
        <w:t xml:space="preserve">, multiple sets of power control parameters for both PUCCH/PUSCH </w:t>
      </w:r>
      <w:r w:rsidR="0044701C">
        <w:rPr>
          <w:bCs/>
          <w:sz w:val="22"/>
          <w:szCs w:val="22"/>
          <w:lang w:eastAsia="zh-CN"/>
        </w:rPr>
        <w:t>would be a more flexible approach</w:t>
      </w:r>
      <w:r w:rsidR="00D965F1">
        <w:rPr>
          <w:bCs/>
          <w:sz w:val="22"/>
          <w:szCs w:val="22"/>
          <w:lang w:eastAsia="zh-CN"/>
        </w:rPr>
        <w:t>,</w:t>
      </w:r>
      <w:r w:rsidR="00C17F50">
        <w:rPr>
          <w:bCs/>
          <w:sz w:val="22"/>
          <w:szCs w:val="22"/>
          <w:lang w:eastAsia="zh-CN"/>
        </w:rPr>
        <w:t xml:space="preserve"> without increasing the DCI size</w:t>
      </w:r>
      <w:r w:rsidR="0044701C">
        <w:rPr>
          <w:bCs/>
          <w:sz w:val="22"/>
          <w:szCs w:val="22"/>
          <w:lang w:eastAsia="zh-CN"/>
        </w:rPr>
        <w:t>. Especially after the traffic differentiation discussion is concluded, it should b</w:t>
      </w:r>
      <w:r w:rsidR="00D965F1">
        <w:rPr>
          <w:bCs/>
          <w:sz w:val="22"/>
          <w:szCs w:val="22"/>
          <w:lang w:eastAsia="zh-CN"/>
        </w:rPr>
        <w:t>e relatively easy</w:t>
      </w:r>
      <w:r w:rsidR="00CB0E8F">
        <w:rPr>
          <w:bCs/>
          <w:sz w:val="22"/>
          <w:szCs w:val="22"/>
          <w:lang w:eastAsia="zh-CN"/>
        </w:rPr>
        <w:t xml:space="preserve"> to define this</w:t>
      </w:r>
      <w:r w:rsidR="0044701C">
        <w:rPr>
          <w:bCs/>
          <w:sz w:val="22"/>
          <w:szCs w:val="22"/>
          <w:lang w:eastAsia="zh-CN"/>
        </w:rPr>
        <w:t>.</w:t>
      </w:r>
    </w:p>
    <w:p w14:paraId="3A80B214" w14:textId="631F8ED6" w:rsidR="000A69C5" w:rsidRDefault="000A69C5" w:rsidP="00636A43">
      <w:pPr>
        <w:jc w:val="both"/>
        <w:rPr>
          <w:bCs/>
          <w:sz w:val="22"/>
          <w:szCs w:val="22"/>
          <w:lang w:eastAsia="zh-CN"/>
        </w:rPr>
      </w:pPr>
      <w:r>
        <w:rPr>
          <w:bCs/>
          <w:sz w:val="22"/>
          <w:szCs w:val="22"/>
          <w:lang w:eastAsia="zh-CN"/>
        </w:rPr>
        <w:t xml:space="preserve">We also note that </w:t>
      </w:r>
      <w:r w:rsidR="002F61A5">
        <w:rPr>
          <w:bCs/>
          <w:sz w:val="22"/>
          <w:szCs w:val="22"/>
          <w:lang w:eastAsia="zh-CN"/>
        </w:rPr>
        <w:t>same/</w:t>
      </w:r>
      <w:r>
        <w:rPr>
          <w:bCs/>
          <w:sz w:val="22"/>
          <w:szCs w:val="22"/>
          <w:lang w:eastAsia="zh-CN"/>
        </w:rPr>
        <w:t>similar enhancements are being discussed in</w:t>
      </w:r>
      <w:r w:rsidR="002F61A5">
        <w:rPr>
          <w:bCs/>
          <w:sz w:val="22"/>
          <w:szCs w:val="22"/>
          <w:lang w:eastAsia="zh-CN"/>
        </w:rPr>
        <w:t xml:space="preserve"> the context of</w:t>
      </w:r>
      <w:r>
        <w:rPr>
          <w:bCs/>
          <w:sz w:val="22"/>
          <w:szCs w:val="22"/>
          <w:lang w:eastAsia="zh-CN"/>
        </w:rPr>
        <w:t xml:space="preserve"> inter-UE multiplexing</w:t>
      </w:r>
      <w:r w:rsidR="002F61A5">
        <w:rPr>
          <w:bCs/>
          <w:sz w:val="22"/>
          <w:szCs w:val="22"/>
          <w:lang w:eastAsia="zh-CN"/>
        </w:rPr>
        <w:t>, but of course the motivation and the consideration</w:t>
      </w:r>
      <w:r w:rsidR="002D05B2">
        <w:rPr>
          <w:bCs/>
          <w:sz w:val="22"/>
          <w:szCs w:val="22"/>
          <w:lang w:eastAsia="zh-CN"/>
        </w:rPr>
        <w:t>s</w:t>
      </w:r>
      <w:r w:rsidR="002F61A5">
        <w:rPr>
          <w:bCs/>
          <w:sz w:val="22"/>
          <w:szCs w:val="22"/>
          <w:lang w:eastAsia="zh-CN"/>
        </w:rPr>
        <w:t xml:space="preserve"> are different.</w:t>
      </w:r>
      <w:bookmarkStart w:id="9" w:name="_GoBack"/>
      <w:bookmarkEnd w:id="9"/>
    </w:p>
    <w:p w14:paraId="2FE4260C" w14:textId="76D6D7B4" w:rsidR="00CB0E8F" w:rsidRPr="00636A43" w:rsidRDefault="00CB0E8F" w:rsidP="00636A43">
      <w:pPr>
        <w:jc w:val="both"/>
        <w:rPr>
          <w:b/>
          <w:bCs/>
          <w:i/>
          <w:sz w:val="22"/>
          <w:szCs w:val="22"/>
          <w:lang w:eastAsia="zh-CN"/>
        </w:rPr>
      </w:pPr>
      <w:r w:rsidRPr="00636A43">
        <w:rPr>
          <w:b/>
          <w:bCs/>
          <w:i/>
          <w:sz w:val="22"/>
          <w:szCs w:val="22"/>
          <w:lang w:eastAsia="zh-CN"/>
        </w:rPr>
        <w:t xml:space="preserve">Observation </w:t>
      </w:r>
      <w:r w:rsidR="004F5F07" w:rsidRPr="00636A43">
        <w:rPr>
          <w:b/>
          <w:bCs/>
          <w:i/>
          <w:sz w:val="22"/>
          <w:szCs w:val="22"/>
          <w:lang w:eastAsia="zh-CN"/>
        </w:rPr>
        <w:t xml:space="preserve">7: </w:t>
      </w:r>
      <w:r w:rsidR="003C36D3" w:rsidRPr="00636A43">
        <w:rPr>
          <w:b/>
          <w:bCs/>
          <w:i/>
          <w:sz w:val="22"/>
          <w:szCs w:val="22"/>
          <w:lang w:eastAsia="zh-CN"/>
        </w:rPr>
        <w:t>A</w:t>
      </w:r>
      <w:r w:rsidR="004F5F07" w:rsidRPr="00636A43">
        <w:rPr>
          <w:b/>
          <w:bCs/>
          <w:i/>
          <w:sz w:val="22"/>
          <w:szCs w:val="22"/>
          <w:lang w:eastAsia="zh-CN"/>
        </w:rPr>
        <w:t>dditional power control enhancements for PUCCH and PUSCH can be beneficial to support different requirements of different traffic types.</w:t>
      </w:r>
    </w:p>
    <w:p w14:paraId="1F631A4A" w14:textId="0EBF0659" w:rsidR="00CB0E8F" w:rsidRPr="003C36D3" w:rsidRDefault="00CB0E8F" w:rsidP="00636A43">
      <w:pPr>
        <w:jc w:val="both"/>
        <w:rPr>
          <w:b/>
          <w:bCs/>
          <w:sz w:val="22"/>
          <w:szCs w:val="22"/>
          <w:lang w:eastAsia="zh-CN"/>
        </w:rPr>
      </w:pPr>
      <w:r w:rsidRPr="00636A43">
        <w:rPr>
          <w:b/>
          <w:bCs/>
          <w:sz w:val="22"/>
          <w:szCs w:val="22"/>
          <w:lang w:eastAsia="zh-CN"/>
        </w:rPr>
        <w:t xml:space="preserve">Proposal 8: </w:t>
      </w:r>
      <w:r w:rsidR="00866250" w:rsidRPr="00636A43">
        <w:rPr>
          <w:b/>
          <w:bCs/>
          <w:sz w:val="22"/>
          <w:szCs w:val="22"/>
          <w:lang w:eastAsia="zh-CN"/>
        </w:rPr>
        <w:t>Potential power control enhancements</w:t>
      </w:r>
      <w:r w:rsidR="00FE79A4" w:rsidRPr="00FE79A4">
        <w:rPr>
          <w:b/>
          <w:bCs/>
          <w:sz w:val="22"/>
          <w:szCs w:val="22"/>
          <w:lang w:eastAsia="zh-CN"/>
        </w:rPr>
        <w:t xml:space="preserve"> </w:t>
      </w:r>
      <w:r w:rsidR="00FE79A4">
        <w:rPr>
          <w:b/>
          <w:bCs/>
          <w:sz w:val="22"/>
          <w:szCs w:val="22"/>
          <w:lang w:eastAsia="zh-CN"/>
        </w:rPr>
        <w:t>for different traffic types</w:t>
      </w:r>
      <w:r w:rsidR="00866250" w:rsidRPr="00636A43">
        <w:rPr>
          <w:b/>
          <w:bCs/>
          <w:sz w:val="22"/>
          <w:szCs w:val="22"/>
          <w:lang w:eastAsia="zh-CN"/>
        </w:rPr>
        <w:t>, especially multiple sets of power control parameters, are considered further.</w:t>
      </w:r>
    </w:p>
    <w:p w14:paraId="44CBF7FC" w14:textId="6B9496BE" w:rsidR="00166EC7" w:rsidRPr="009A695D" w:rsidRDefault="00070551" w:rsidP="00166EC7">
      <w:pPr>
        <w:pStyle w:val="Heading1"/>
      </w:pPr>
      <w:r>
        <w:lastRenderedPageBreak/>
        <w:t>4</w:t>
      </w:r>
      <w:r w:rsidR="00166EC7" w:rsidRPr="009A695D">
        <w:tab/>
        <w:t>Conclusions</w:t>
      </w:r>
    </w:p>
    <w:p w14:paraId="19FC2D79" w14:textId="2FF3F0F1" w:rsidR="00737CB7" w:rsidRPr="00370CB8" w:rsidRDefault="00166EC7" w:rsidP="00166EC7">
      <w:pPr>
        <w:rPr>
          <w:sz w:val="22"/>
          <w:lang w:eastAsia="zh-CN"/>
        </w:rPr>
      </w:pPr>
      <w:r w:rsidRPr="001A27DC">
        <w:rPr>
          <w:sz w:val="22"/>
          <w:lang w:eastAsia="zh-CN"/>
        </w:rPr>
        <w:t>In this contribution</w:t>
      </w:r>
      <w:r w:rsidR="00737CB7" w:rsidRPr="001A27DC">
        <w:rPr>
          <w:sz w:val="22"/>
          <w:lang w:eastAsia="zh-CN"/>
        </w:rPr>
        <w:t>, we</w:t>
      </w:r>
      <w:r w:rsidR="00737CB7" w:rsidRPr="00370CB8">
        <w:rPr>
          <w:sz w:val="22"/>
          <w:lang w:eastAsia="zh-CN"/>
        </w:rPr>
        <w:t xml:space="preserve"> discussed </w:t>
      </w:r>
      <w:r w:rsidR="00370CB8">
        <w:rPr>
          <w:sz w:val="22"/>
          <w:lang w:eastAsia="zh-CN"/>
        </w:rPr>
        <w:t>the identified high priority</w:t>
      </w:r>
      <w:r w:rsidR="00370CB8" w:rsidRPr="00370CB8">
        <w:rPr>
          <w:sz w:val="22"/>
          <w:lang w:eastAsia="zh-CN"/>
        </w:rPr>
        <w:t xml:space="preserve"> intra-UE DL/UL priori</w:t>
      </w:r>
      <w:r w:rsidR="00CF60AB">
        <w:rPr>
          <w:sz w:val="22"/>
          <w:lang w:eastAsia="zh-CN"/>
        </w:rPr>
        <w:t>ti</w:t>
      </w:r>
      <w:r w:rsidR="00370CB8" w:rsidRPr="00370CB8">
        <w:rPr>
          <w:sz w:val="22"/>
          <w:lang w:eastAsia="zh-CN"/>
        </w:rPr>
        <w:t xml:space="preserve">zation </w:t>
      </w:r>
      <w:r w:rsidR="00370CB8">
        <w:rPr>
          <w:sz w:val="22"/>
          <w:lang w:eastAsia="zh-CN"/>
        </w:rPr>
        <w:t xml:space="preserve">scenarios </w:t>
      </w:r>
      <w:r w:rsidR="00E26B63">
        <w:rPr>
          <w:sz w:val="22"/>
          <w:lang w:eastAsia="zh-CN"/>
        </w:rPr>
        <w:t xml:space="preserve">from RAN2 </w:t>
      </w:r>
      <w:r w:rsidR="00370CB8">
        <w:rPr>
          <w:sz w:val="22"/>
          <w:lang w:eastAsia="zh-CN"/>
        </w:rPr>
        <w:t xml:space="preserve">and their impacts on RAN1 work. </w:t>
      </w:r>
      <w:r w:rsidR="00737CB7" w:rsidRPr="00370CB8">
        <w:rPr>
          <w:sz w:val="22"/>
          <w:lang w:eastAsia="zh-CN"/>
        </w:rPr>
        <w:t xml:space="preserve">Based on the discussions in this contribution, the following </w:t>
      </w:r>
      <w:r w:rsidR="00315649" w:rsidRPr="00370CB8">
        <w:rPr>
          <w:sz w:val="22"/>
          <w:lang w:eastAsia="zh-CN"/>
        </w:rPr>
        <w:t xml:space="preserve">observations and </w:t>
      </w:r>
      <w:r w:rsidR="00737CB7" w:rsidRPr="00370CB8">
        <w:rPr>
          <w:sz w:val="22"/>
          <w:lang w:eastAsia="zh-CN"/>
        </w:rPr>
        <w:t xml:space="preserve">proposals are made: </w:t>
      </w:r>
    </w:p>
    <w:bookmarkEnd w:id="2"/>
    <w:bookmarkEnd w:id="3"/>
    <w:p w14:paraId="536F8892" w14:textId="6645106B" w:rsidR="00846640" w:rsidRPr="00846640" w:rsidRDefault="004C5E4C" w:rsidP="00846640">
      <w:pPr>
        <w:jc w:val="both"/>
        <w:rPr>
          <w:sz w:val="22"/>
          <w:lang w:eastAsia="zh-CN"/>
        </w:rPr>
      </w:pPr>
      <w:r>
        <w:rPr>
          <w:sz w:val="22"/>
          <w:lang w:eastAsia="zh-CN"/>
        </w:rPr>
        <w:t>f</w:t>
      </w:r>
      <w:r w:rsidRPr="00846640">
        <w:rPr>
          <w:sz w:val="22"/>
          <w:lang w:eastAsia="zh-CN"/>
        </w:rPr>
        <w:t xml:space="preserve">or </w:t>
      </w:r>
      <w:r w:rsidR="00846640" w:rsidRPr="00846640">
        <w:rPr>
          <w:sz w:val="22"/>
          <w:lang w:eastAsia="zh-CN"/>
        </w:rPr>
        <w:t>DL</w:t>
      </w:r>
      <w:r w:rsidR="00846640">
        <w:rPr>
          <w:sz w:val="22"/>
          <w:lang w:eastAsia="zh-CN"/>
        </w:rPr>
        <w:t xml:space="preserve"> intra-UE priorization:</w:t>
      </w:r>
    </w:p>
    <w:p w14:paraId="6B1D4914" w14:textId="77777777" w:rsidR="00B255FC" w:rsidRDefault="00B255FC" w:rsidP="00B255FC">
      <w:pPr>
        <w:jc w:val="both"/>
        <w:rPr>
          <w:b/>
          <w:bCs/>
          <w:sz w:val="22"/>
          <w:szCs w:val="22"/>
          <w:lang w:eastAsia="zh-CN"/>
        </w:rPr>
      </w:pPr>
      <w:r w:rsidRPr="009C795F">
        <w:rPr>
          <w:b/>
          <w:bCs/>
          <w:sz w:val="22"/>
          <w:szCs w:val="22"/>
          <w:lang w:eastAsia="zh-CN"/>
        </w:rPr>
        <w:t xml:space="preserve">Proposal </w:t>
      </w:r>
      <w:r>
        <w:rPr>
          <w:b/>
          <w:bCs/>
          <w:sz w:val="22"/>
          <w:szCs w:val="22"/>
          <w:lang w:eastAsia="zh-CN"/>
        </w:rPr>
        <w:t>1</w:t>
      </w:r>
      <w:r w:rsidRPr="009C795F">
        <w:rPr>
          <w:b/>
          <w:bCs/>
          <w:sz w:val="22"/>
          <w:szCs w:val="22"/>
          <w:lang w:eastAsia="zh-CN"/>
        </w:rPr>
        <w:t xml:space="preserve">: </w:t>
      </w:r>
      <w:r>
        <w:rPr>
          <w:b/>
          <w:bCs/>
          <w:sz w:val="22"/>
          <w:szCs w:val="22"/>
          <w:lang w:eastAsia="zh-CN"/>
        </w:rPr>
        <w:t>If configured for the Rel-16 UE, the later DL assignment has higher priority than the earlier DL assignment in case a UE receives two DL assignments that indicate PDSCH resource allocations overlapping in time.</w:t>
      </w:r>
    </w:p>
    <w:p w14:paraId="3F1B095D" w14:textId="77777777" w:rsidR="00B255FC" w:rsidRPr="00F22BAE" w:rsidRDefault="00B255FC" w:rsidP="00B255FC">
      <w:pPr>
        <w:jc w:val="both"/>
        <w:rPr>
          <w:b/>
          <w:bCs/>
          <w:i/>
          <w:iCs/>
          <w:sz w:val="22"/>
          <w:szCs w:val="22"/>
          <w:lang w:eastAsia="zh-CN"/>
        </w:rPr>
      </w:pPr>
      <w:r w:rsidRPr="00F22BAE">
        <w:rPr>
          <w:b/>
          <w:bCs/>
          <w:i/>
          <w:iCs/>
          <w:sz w:val="22"/>
          <w:szCs w:val="22"/>
          <w:lang w:eastAsia="zh-CN"/>
        </w:rPr>
        <w:t xml:space="preserve">Observation 1: Intra-UE DL prioritization </w:t>
      </w:r>
      <w:r>
        <w:rPr>
          <w:b/>
          <w:bCs/>
          <w:i/>
          <w:iCs/>
          <w:sz w:val="22"/>
          <w:szCs w:val="22"/>
          <w:lang w:eastAsia="zh-CN"/>
        </w:rPr>
        <w:t xml:space="preserve">handling </w:t>
      </w:r>
      <w:r w:rsidRPr="00F22BAE">
        <w:rPr>
          <w:b/>
          <w:bCs/>
          <w:i/>
          <w:iCs/>
          <w:sz w:val="22"/>
          <w:szCs w:val="22"/>
          <w:lang w:eastAsia="zh-CN"/>
        </w:rPr>
        <w:t xml:space="preserve">depends on the UE capability of simultaneous multiple PDSCH reception and </w:t>
      </w:r>
      <w:r>
        <w:rPr>
          <w:b/>
          <w:bCs/>
          <w:i/>
          <w:iCs/>
          <w:sz w:val="22"/>
          <w:szCs w:val="22"/>
          <w:lang w:eastAsia="zh-CN"/>
        </w:rPr>
        <w:t xml:space="preserve">whether </w:t>
      </w:r>
      <w:r w:rsidRPr="00F22BAE">
        <w:rPr>
          <w:b/>
          <w:bCs/>
          <w:i/>
          <w:iCs/>
          <w:sz w:val="22"/>
          <w:szCs w:val="22"/>
          <w:lang w:eastAsia="zh-CN"/>
        </w:rPr>
        <w:t>resource</w:t>
      </w:r>
      <w:r>
        <w:rPr>
          <w:b/>
          <w:bCs/>
          <w:i/>
          <w:iCs/>
          <w:sz w:val="22"/>
          <w:szCs w:val="22"/>
          <w:lang w:eastAsia="zh-CN"/>
        </w:rPr>
        <w:t>s overlap</w:t>
      </w:r>
      <w:r w:rsidRPr="00F22BAE">
        <w:rPr>
          <w:b/>
          <w:bCs/>
          <w:i/>
          <w:iCs/>
          <w:sz w:val="22"/>
          <w:szCs w:val="22"/>
          <w:lang w:eastAsia="zh-CN"/>
        </w:rPr>
        <w:t xml:space="preserve"> in frequency. How to handle the impacted DL low priority data packet needs further study in WI.</w:t>
      </w:r>
    </w:p>
    <w:p w14:paraId="748CDC52" w14:textId="0293BB68" w:rsidR="00846640" w:rsidRPr="002C38B8" w:rsidRDefault="004C5E4C" w:rsidP="00846640">
      <w:pPr>
        <w:jc w:val="both"/>
        <w:rPr>
          <w:sz w:val="22"/>
          <w:lang w:eastAsia="zh-CN"/>
        </w:rPr>
      </w:pPr>
      <w:r>
        <w:rPr>
          <w:sz w:val="22"/>
          <w:lang w:eastAsia="zh-CN"/>
        </w:rPr>
        <w:t>And f</w:t>
      </w:r>
      <w:r w:rsidRPr="002C38B8">
        <w:rPr>
          <w:sz w:val="22"/>
          <w:lang w:eastAsia="zh-CN"/>
        </w:rPr>
        <w:t xml:space="preserve">or </w:t>
      </w:r>
      <w:r w:rsidR="00846640">
        <w:rPr>
          <w:sz w:val="22"/>
          <w:lang w:eastAsia="zh-CN"/>
        </w:rPr>
        <w:t>U</w:t>
      </w:r>
      <w:r w:rsidR="00846640" w:rsidRPr="002C38B8">
        <w:rPr>
          <w:sz w:val="22"/>
          <w:lang w:eastAsia="zh-CN"/>
        </w:rPr>
        <w:t>L</w:t>
      </w:r>
      <w:r w:rsidR="00846640">
        <w:rPr>
          <w:sz w:val="22"/>
          <w:lang w:eastAsia="zh-CN"/>
        </w:rPr>
        <w:t xml:space="preserve"> intra-UE priorization:</w:t>
      </w:r>
    </w:p>
    <w:p w14:paraId="7F3C1201" w14:textId="77777777" w:rsidR="005935DA" w:rsidRPr="004F27EC" w:rsidRDefault="005935DA" w:rsidP="005935DA">
      <w:pPr>
        <w:rPr>
          <w:b/>
          <w:bCs/>
          <w:i/>
          <w:sz w:val="22"/>
          <w:szCs w:val="22"/>
          <w:lang w:eastAsia="zh-CN"/>
        </w:rPr>
      </w:pPr>
      <w:r w:rsidRPr="004F27EC">
        <w:rPr>
          <w:b/>
          <w:bCs/>
          <w:i/>
          <w:sz w:val="22"/>
          <w:szCs w:val="22"/>
          <w:lang w:eastAsia="zh-CN"/>
        </w:rPr>
        <w:t>Observation</w:t>
      </w:r>
      <w:r>
        <w:rPr>
          <w:b/>
          <w:bCs/>
          <w:i/>
          <w:sz w:val="22"/>
          <w:szCs w:val="22"/>
          <w:lang w:eastAsia="zh-CN"/>
        </w:rPr>
        <w:t xml:space="preserve"> 2</w:t>
      </w:r>
      <w:r w:rsidRPr="004F27EC">
        <w:rPr>
          <w:b/>
          <w:bCs/>
          <w:i/>
          <w:sz w:val="22"/>
          <w:szCs w:val="22"/>
          <w:lang w:eastAsia="zh-CN"/>
        </w:rPr>
        <w:t>: The current rule of always prioritizing dynamic grant over configured grant may often lead to higher priority traffic being down-prioritized or handled inefficiently.</w:t>
      </w:r>
    </w:p>
    <w:p w14:paraId="3E8BB5D0" w14:textId="77777777" w:rsidR="005935DA" w:rsidRDefault="005935DA" w:rsidP="005935DA">
      <w:pPr>
        <w:jc w:val="both"/>
        <w:rPr>
          <w:b/>
          <w:bCs/>
          <w:lang w:val="en-US" w:eastAsia="zh-CN"/>
        </w:rPr>
      </w:pPr>
      <w:r w:rsidRPr="003C5A07">
        <w:rPr>
          <w:b/>
          <w:bCs/>
          <w:i/>
          <w:sz w:val="22"/>
          <w:szCs w:val="22"/>
          <w:lang w:eastAsia="zh-CN"/>
        </w:rPr>
        <w:t xml:space="preserve">Observation </w:t>
      </w:r>
      <w:r>
        <w:rPr>
          <w:b/>
          <w:bCs/>
          <w:i/>
          <w:sz w:val="22"/>
          <w:szCs w:val="22"/>
          <w:lang w:eastAsia="zh-CN"/>
        </w:rPr>
        <w:t>3</w:t>
      </w:r>
      <w:r w:rsidRPr="003C5A07">
        <w:rPr>
          <w:b/>
          <w:bCs/>
          <w:i/>
          <w:sz w:val="22"/>
          <w:szCs w:val="22"/>
          <w:lang w:eastAsia="zh-CN"/>
        </w:rPr>
        <w:t>: The priority between dynamic grant and configured grant should be flexible and the priority decision should be dependent on e.g. traffic priority, logical channel mapping rule and so on.</w:t>
      </w:r>
    </w:p>
    <w:p w14:paraId="4B500FF0" w14:textId="77777777" w:rsidR="005935DA" w:rsidRPr="007F3D36" w:rsidRDefault="005935DA" w:rsidP="005935DA">
      <w:pPr>
        <w:jc w:val="both"/>
        <w:rPr>
          <w:b/>
          <w:bCs/>
          <w:i/>
          <w:iCs/>
          <w:sz w:val="22"/>
          <w:szCs w:val="22"/>
          <w:lang w:eastAsia="zh-CN"/>
        </w:rPr>
      </w:pPr>
      <w:r w:rsidRPr="00F22BAE">
        <w:rPr>
          <w:b/>
          <w:bCs/>
          <w:i/>
          <w:iCs/>
          <w:sz w:val="22"/>
          <w:szCs w:val="22"/>
          <w:lang w:eastAsia="zh-CN"/>
        </w:rPr>
        <w:t>Observation 4: During WI phase, RAN1 should further investigate how to handle the impacted low priority PUSCH in case the low priority PUSCH transmission has to be stopped during an ongoing transmission.</w:t>
      </w:r>
    </w:p>
    <w:p w14:paraId="5E85758F" w14:textId="77777777" w:rsidR="002563F2" w:rsidRDefault="002563F2" w:rsidP="002563F2">
      <w:pPr>
        <w:jc w:val="both"/>
        <w:rPr>
          <w:b/>
          <w:bCs/>
          <w:sz w:val="22"/>
          <w:szCs w:val="22"/>
          <w:lang w:eastAsia="zh-CN"/>
        </w:rPr>
      </w:pPr>
      <w:r w:rsidRPr="009C795F">
        <w:rPr>
          <w:b/>
          <w:bCs/>
          <w:sz w:val="22"/>
          <w:szCs w:val="22"/>
          <w:lang w:eastAsia="zh-CN"/>
        </w:rPr>
        <w:t xml:space="preserve">Proposal </w:t>
      </w:r>
      <w:r>
        <w:rPr>
          <w:b/>
          <w:bCs/>
          <w:sz w:val="22"/>
          <w:szCs w:val="22"/>
          <w:lang w:eastAsia="zh-CN"/>
        </w:rPr>
        <w:t>2</w:t>
      </w:r>
      <w:r w:rsidRPr="009C795F">
        <w:rPr>
          <w:b/>
          <w:bCs/>
          <w:sz w:val="22"/>
          <w:szCs w:val="22"/>
          <w:lang w:eastAsia="zh-CN"/>
        </w:rPr>
        <w:t xml:space="preserve">: </w:t>
      </w:r>
      <w:r>
        <w:rPr>
          <w:b/>
          <w:bCs/>
          <w:sz w:val="22"/>
          <w:szCs w:val="22"/>
          <w:lang w:eastAsia="zh-CN"/>
        </w:rPr>
        <w:t>If configured for the Rel-16 UE, the later UL grant has higher priority than the earlier UL grant in case a UE receives two UL grants</w:t>
      </w:r>
      <w:r w:rsidRPr="00791332">
        <w:rPr>
          <w:b/>
          <w:bCs/>
          <w:sz w:val="22"/>
          <w:szCs w:val="22"/>
          <w:lang w:eastAsia="zh-CN"/>
        </w:rPr>
        <w:t xml:space="preserve"> </w:t>
      </w:r>
      <w:r>
        <w:rPr>
          <w:b/>
          <w:bCs/>
          <w:sz w:val="22"/>
          <w:szCs w:val="22"/>
          <w:lang w:eastAsia="zh-CN"/>
        </w:rPr>
        <w:t>that indicate PUSCH resource allocations overlapping in time.</w:t>
      </w:r>
    </w:p>
    <w:p w14:paraId="3AF18850" w14:textId="77777777" w:rsidR="002563F2" w:rsidRDefault="002563F2" w:rsidP="002563F2">
      <w:pPr>
        <w:jc w:val="both"/>
        <w:rPr>
          <w:b/>
          <w:i/>
          <w:sz w:val="22"/>
          <w:szCs w:val="22"/>
          <w:lang w:eastAsia="zh-CN"/>
        </w:rPr>
      </w:pPr>
      <w:r w:rsidRPr="009A695D">
        <w:rPr>
          <w:b/>
          <w:i/>
          <w:sz w:val="22"/>
          <w:szCs w:val="22"/>
          <w:lang w:eastAsia="zh-CN"/>
        </w:rPr>
        <w:t xml:space="preserve">Observation </w:t>
      </w:r>
      <w:r>
        <w:rPr>
          <w:b/>
          <w:i/>
          <w:sz w:val="22"/>
          <w:szCs w:val="22"/>
          <w:lang w:eastAsia="zh-CN"/>
        </w:rPr>
        <w:t>5</w:t>
      </w:r>
      <w:r w:rsidRPr="009A695D">
        <w:rPr>
          <w:b/>
          <w:i/>
          <w:sz w:val="22"/>
          <w:szCs w:val="22"/>
          <w:lang w:eastAsia="zh-CN"/>
        </w:rPr>
        <w:t>:</w:t>
      </w:r>
      <w:r>
        <w:rPr>
          <w:b/>
          <w:i/>
          <w:sz w:val="22"/>
          <w:szCs w:val="22"/>
          <w:lang w:eastAsia="zh-CN"/>
        </w:rPr>
        <w:t xml:space="preserve"> Similar as for Scenario 2, RAN1 should study further how to handle the impacted low priority PUSCH in case the low priority PUSCH transmission has to be stopped during an ongoing transmission.</w:t>
      </w:r>
    </w:p>
    <w:p w14:paraId="31EB6DC6" w14:textId="40704849" w:rsidR="002563F2" w:rsidRDefault="002563F2" w:rsidP="002563F2">
      <w:pPr>
        <w:spacing w:after="0"/>
        <w:jc w:val="both"/>
        <w:rPr>
          <w:b/>
          <w:bCs/>
          <w:sz w:val="22"/>
          <w:szCs w:val="22"/>
        </w:rPr>
      </w:pPr>
      <w:r w:rsidRPr="00F22BAE">
        <w:rPr>
          <w:b/>
          <w:bCs/>
          <w:sz w:val="22"/>
          <w:szCs w:val="22"/>
        </w:rPr>
        <w:t xml:space="preserve">Proposal </w:t>
      </w:r>
      <w:r>
        <w:rPr>
          <w:b/>
          <w:bCs/>
          <w:sz w:val="22"/>
          <w:szCs w:val="22"/>
        </w:rPr>
        <w:t>3</w:t>
      </w:r>
      <w:r w:rsidRPr="00F22BAE">
        <w:rPr>
          <w:b/>
          <w:bCs/>
          <w:sz w:val="22"/>
          <w:szCs w:val="22"/>
        </w:rPr>
        <w:t>: HARQ-ACK priority (e.g. high or low priority) for a PDSCH can be indicated explicitly via a DCI field in DL assignment.</w:t>
      </w:r>
    </w:p>
    <w:p w14:paraId="2E91F55B" w14:textId="77777777" w:rsidR="002563F2" w:rsidRPr="00CB06BA" w:rsidRDefault="002563F2" w:rsidP="002563F2">
      <w:pPr>
        <w:spacing w:after="0"/>
        <w:jc w:val="both"/>
        <w:rPr>
          <w:b/>
          <w:bCs/>
          <w:sz w:val="22"/>
          <w:szCs w:val="22"/>
        </w:rPr>
      </w:pPr>
    </w:p>
    <w:p w14:paraId="1E1C5832" w14:textId="77777777" w:rsidR="002563F2" w:rsidRDefault="002563F2" w:rsidP="002563F2">
      <w:pPr>
        <w:jc w:val="both"/>
        <w:rPr>
          <w:b/>
          <w:bCs/>
          <w:sz w:val="22"/>
          <w:szCs w:val="22"/>
          <w:lang w:val="en-US" w:eastAsia="zh-CN"/>
        </w:rPr>
      </w:pPr>
      <w:r w:rsidRPr="006E5FFF">
        <w:rPr>
          <w:b/>
          <w:bCs/>
          <w:sz w:val="22"/>
          <w:szCs w:val="22"/>
          <w:lang w:val="en-US" w:eastAsia="zh-CN"/>
        </w:rPr>
        <w:t xml:space="preserve">Proposal </w:t>
      </w:r>
      <w:r>
        <w:rPr>
          <w:b/>
          <w:bCs/>
          <w:sz w:val="22"/>
          <w:szCs w:val="22"/>
          <w:lang w:val="en-US" w:eastAsia="zh-CN"/>
        </w:rPr>
        <w:t>4</w:t>
      </w:r>
      <w:r w:rsidRPr="006E5FFF">
        <w:rPr>
          <w:b/>
          <w:bCs/>
          <w:sz w:val="22"/>
          <w:szCs w:val="22"/>
          <w:lang w:val="en-US" w:eastAsia="zh-CN"/>
        </w:rPr>
        <w:t xml:space="preserve">: SR priority (e.g. high or low priority) should be defined. Exact details </w:t>
      </w:r>
      <w:r>
        <w:rPr>
          <w:b/>
          <w:bCs/>
          <w:sz w:val="22"/>
          <w:szCs w:val="22"/>
          <w:lang w:val="en-US" w:eastAsia="zh-CN"/>
        </w:rPr>
        <w:t>are</w:t>
      </w:r>
      <w:r w:rsidRPr="006E5FFF">
        <w:rPr>
          <w:b/>
          <w:bCs/>
          <w:sz w:val="22"/>
          <w:szCs w:val="22"/>
          <w:lang w:val="en-US" w:eastAsia="zh-CN"/>
        </w:rPr>
        <w:t xml:space="preserve"> left to WI, which should also take into account RAN2 decision.</w:t>
      </w:r>
    </w:p>
    <w:p w14:paraId="7FFE4EBB" w14:textId="77777777" w:rsidR="002563F2" w:rsidRPr="006E5FFF" w:rsidRDefault="002563F2" w:rsidP="002563F2">
      <w:pPr>
        <w:jc w:val="both"/>
        <w:rPr>
          <w:b/>
          <w:bCs/>
          <w:sz w:val="22"/>
          <w:szCs w:val="22"/>
          <w:lang w:val="en-US" w:eastAsia="zh-CN"/>
        </w:rPr>
      </w:pPr>
      <w:r w:rsidRPr="006E5FFF">
        <w:rPr>
          <w:b/>
          <w:bCs/>
          <w:sz w:val="22"/>
          <w:szCs w:val="22"/>
          <w:lang w:val="en-US" w:eastAsia="zh-CN"/>
        </w:rPr>
        <w:t xml:space="preserve">Proposal </w:t>
      </w:r>
      <w:r>
        <w:rPr>
          <w:b/>
          <w:bCs/>
          <w:sz w:val="22"/>
          <w:szCs w:val="22"/>
          <w:lang w:val="en-US" w:eastAsia="zh-CN"/>
        </w:rPr>
        <w:t>5</w:t>
      </w:r>
      <w:r w:rsidRPr="006E5FFF">
        <w:rPr>
          <w:b/>
          <w:bCs/>
          <w:sz w:val="22"/>
          <w:szCs w:val="22"/>
          <w:lang w:val="en-US" w:eastAsia="zh-CN"/>
        </w:rPr>
        <w:t xml:space="preserve">: </w:t>
      </w:r>
      <w:r>
        <w:rPr>
          <w:b/>
          <w:bCs/>
          <w:sz w:val="22"/>
          <w:szCs w:val="22"/>
          <w:lang w:val="en-US" w:eastAsia="zh-CN"/>
        </w:rPr>
        <w:t>PUSCH</w:t>
      </w:r>
      <w:r w:rsidRPr="006E5FFF">
        <w:rPr>
          <w:b/>
          <w:bCs/>
          <w:sz w:val="22"/>
          <w:szCs w:val="22"/>
          <w:lang w:val="en-US" w:eastAsia="zh-CN"/>
        </w:rPr>
        <w:t xml:space="preserve"> priority (e.g. high or low priority) should be defined. Exact details </w:t>
      </w:r>
      <w:r>
        <w:rPr>
          <w:b/>
          <w:bCs/>
          <w:sz w:val="22"/>
          <w:szCs w:val="22"/>
          <w:lang w:val="en-US" w:eastAsia="zh-CN"/>
        </w:rPr>
        <w:t>are</w:t>
      </w:r>
      <w:r w:rsidRPr="006E5FFF">
        <w:rPr>
          <w:b/>
          <w:bCs/>
          <w:sz w:val="22"/>
          <w:szCs w:val="22"/>
          <w:lang w:val="en-US" w:eastAsia="zh-CN"/>
        </w:rPr>
        <w:t xml:space="preserve"> left to WI, which should also take into account RAN2 decision.</w:t>
      </w:r>
    </w:p>
    <w:p w14:paraId="128AF450" w14:textId="77777777" w:rsidR="002563F2" w:rsidRPr="00D15F69" w:rsidRDefault="002563F2" w:rsidP="002563F2">
      <w:pPr>
        <w:spacing w:after="0"/>
        <w:jc w:val="both"/>
        <w:rPr>
          <w:b/>
          <w:bCs/>
          <w:sz w:val="22"/>
          <w:szCs w:val="22"/>
          <w:lang w:val="en-US" w:eastAsia="zh-CN"/>
        </w:rPr>
      </w:pPr>
      <w:r w:rsidRPr="00D15F69">
        <w:rPr>
          <w:b/>
          <w:bCs/>
          <w:sz w:val="22"/>
          <w:szCs w:val="22"/>
          <w:lang w:val="en-US" w:eastAsia="zh-CN"/>
        </w:rPr>
        <w:t xml:space="preserve">Proposal </w:t>
      </w:r>
      <w:r>
        <w:rPr>
          <w:b/>
          <w:bCs/>
          <w:sz w:val="22"/>
          <w:szCs w:val="22"/>
          <w:lang w:val="en-US" w:eastAsia="zh-CN"/>
        </w:rPr>
        <w:t>6</w:t>
      </w:r>
      <w:r w:rsidRPr="00D15F69">
        <w:rPr>
          <w:b/>
          <w:bCs/>
          <w:sz w:val="22"/>
          <w:szCs w:val="22"/>
          <w:lang w:val="en-US" w:eastAsia="zh-CN"/>
        </w:rPr>
        <w:t>: For the multiplexing and prioritization among UCI and PUSCH, use the following rules as the starting point:</w:t>
      </w:r>
    </w:p>
    <w:p w14:paraId="77CB4CE4" w14:textId="77777777" w:rsidR="002563F2" w:rsidRPr="008A6E08" w:rsidRDefault="002563F2" w:rsidP="002563F2">
      <w:pPr>
        <w:pStyle w:val="ListParagraph"/>
        <w:numPr>
          <w:ilvl w:val="0"/>
          <w:numId w:val="8"/>
        </w:numPr>
        <w:jc w:val="both"/>
        <w:rPr>
          <w:b/>
          <w:bCs/>
          <w:sz w:val="22"/>
          <w:szCs w:val="22"/>
          <w:lang w:val="en-US" w:eastAsia="zh-CN"/>
        </w:rPr>
      </w:pPr>
      <w:r w:rsidRPr="00D15F69">
        <w:rPr>
          <w:b/>
          <w:bCs/>
          <w:sz w:val="22"/>
          <w:szCs w:val="22"/>
          <w:lang w:val="en-US" w:eastAsia="zh-CN"/>
        </w:rPr>
        <w:t>High priority HARQ-ACK and high priority SR can be multiplexed on the same PUCCH.</w:t>
      </w:r>
    </w:p>
    <w:p w14:paraId="4D51D0FF" w14:textId="77777777" w:rsidR="002563F2" w:rsidRPr="008A6E08" w:rsidRDefault="002563F2" w:rsidP="002563F2">
      <w:pPr>
        <w:pStyle w:val="ListParagraph"/>
        <w:numPr>
          <w:ilvl w:val="0"/>
          <w:numId w:val="8"/>
        </w:numPr>
        <w:jc w:val="both"/>
        <w:rPr>
          <w:b/>
          <w:bCs/>
          <w:sz w:val="22"/>
          <w:szCs w:val="22"/>
          <w:lang w:val="en-US" w:eastAsia="zh-CN"/>
        </w:rPr>
      </w:pPr>
      <w:r w:rsidRPr="00D15F69">
        <w:rPr>
          <w:b/>
          <w:bCs/>
          <w:sz w:val="22"/>
          <w:szCs w:val="22"/>
          <w:lang w:val="en-US" w:eastAsia="zh-CN"/>
        </w:rPr>
        <w:t>Periodic CSI is not multiplexed with high priority HARQ-ACK/SR on a PUCCH.</w:t>
      </w:r>
    </w:p>
    <w:p w14:paraId="56CB9E60" w14:textId="77777777" w:rsidR="002563F2" w:rsidRPr="008F7E04" w:rsidRDefault="002563F2" w:rsidP="002563F2">
      <w:pPr>
        <w:pStyle w:val="ListParagraph"/>
        <w:numPr>
          <w:ilvl w:val="0"/>
          <w:numId w:val="8"/>
        </w:numPr>
        <w:jc w:val="both"/>
        <w:rPr>
          <w:b/>
          <w:bCs/>
          <w:sz w:val="22"/>
          <w:szCs w:val="22"/>
          <w:lang w:val="en-US" w:eastAsia="zh-CN"/>
        </w:rPr>
      </w:pPr>
      <w:r w:rsidRPr="00D15F69">
        <w:rPr>
          <w:b/>
          <w:bCs/>
          <w:sz w:val="22"/>
          <w:szCs w:val="22"/>
          <w:lang w:val="en-US" w:eastAsia="zh-CN"/>
        </w:rPr>
        <w:t xml:space="preserve">In case of prioritization, priority rule for the UCI is defined as: </w:t>
      </w:r>
      <w:r w:rsidRPr="00F22BAE">
        <w:rPr>
          <w:b/>
          <w:bCs/>
          <w:sz w:val="22"/>
          <w:szCs w:val="22"/>
        </w:rPr>
        <w:t>high priority HARQ-ACK/SR &gt; regular HARQ-ACK/SR &gt; P-CSI.</w:t>
      </w:r>
    </w:p>
    <w:p w14:paraId="09CC5741" w14:textId="5E8209B9" w:rsidR="005935DA" w:rsidRPr="008F7E04" w:rsidRDefault="002563F2" w:rsidP="008F7E04">
      <w:pPr>
        <w:pStyle w:val="ListParagraph"/>
        <w:numPr>
          <w:ilvl w:val="0"/>
          <w:numId w:val="8"/>
        </w:numPr>
        <w:jc w:val="both"/>
        <w:rPr>
          <w:b/>
          <w:bCs/>
          <w:sz w:val="22"/>
          <w:szCs w:val="22"/>
          <w:lang w:val="en-US" w:eastAsia="zh-CN"/>
        </w:rPr>
      </w:pPr>
      <w:r w:rsidRPr="008F7E04">
        <w:rPr>
          <w:b/>
          <w:bCs/>
          <w:sz w:val="22"/>
          <w:szCs w:val="22"/>
        </w:rPr>
        <w:t>High priority HARQ-ACK/SR can be multiplexed on high priority PUSCH.</w:t>
      </w:r>
    </w:p>
    <w:p w14:paraId="5699814D" w14:textId="0FD121F2" w:rsidR="007F338A" w:rsidRDefault="007F338A" w:rsidP="007F338A">
      <w:pPr>
        <w:jc w:val="both"/>
        <w:rPr>
          <w:b/>
          <w:bCs/>
          <w:i/>
          <w:iCs/>
          <w:sz w:val="22"/>
          <w:szCs w:val="22"/>
          <w:lang w:eastAsia="zh-CN"/>
        </w:rPr>
      </w:pPr>
      <w:r w:rsidRPr="00270056">
        <w:rPr>
          <w:b/>
          <w:bCs/>
          <w:i/>
          <w:iCs/>
          <w:sz w:val="22"/>
          <w:szCs w:val="22"/>
          <w:lang w:eastAsia="zh-CN"/>
        </w:rPr>
        <w:t>Observation 6</w:t>
      </w:r>
      <w:r w:rsidRPr="00F22BAE">
        <w:rPr>
          <w:b/>
          <w:bCs/>
          <w:i/>
          <w:iCs/>
          <w:sz w:val="22"/>
          <w:szCs w:val="22"/>
          <w:lang w:eastAsia="zh-CN"/>
        </w:rPr>
        <w:t>:</w:t>
      </w:r>
      <w:r>
        <w:rPr>
          <w:b/>
          <w:bCs/>
          <w:i/>
          <w:iCs/>
          <w:sz w:val="22"/>
          <w:szCs w:val="22"/>
          <w:lang w:eastAsia="zh-CN"/>
        </w:rPr>
        <w:t xml:space="preserve"> </w:t>
      </w:r>
      <w:r w:rsidRPr="00270056">
        <w:rPr>
          <w:b/>
          <w:bCs/>
          <w:i/>
          <w:iCs/>
          <w:sz w:val="22"/>
          <w:szCs w:val="22"/>
          <w:lang w:eastAsia="zh-CN"/>
        </w:rPr>
        <w:t xml:space="preserve">Scenario 6 </w:t>
      </w:r>
      <w:r w:rsidRPr="00270056" w:rsidDel="006A7778">
        <w:rPr>
          <w:b/>
          <w:bCs/>
          <w:i/>
          <w:iCs/>
          <w:sz w:val="22"/>
          <w:szCs w:val="22"/>
          <w:lang w:eastAsia="zh-CN"/>
        </w:rPr>
        <w:t>is</w:t>
      </w:r>
      <w:r>
        <w:rPr>
          <w:b/>
          <w:bCs/>
          <w:i/>
          <w:iCs/>
          <w:sz w:val="22"/>
          <w:szCs w:val="22"/>
          <w:lang w:eastAsia="zh-CN"/>
        </w:rPr>
        <w:t xml:space="preserve"> not a critical scenario to address in Rel-16. There are implementation-based approaches</w:t>
      </w:r>
      <w:r w:rsidR="005370B7" w:rsidRPr="005370B7">
        <w:rPr>
          <w:b/>
          <w:bCs/>
          <w:i/>
          <w:iCs/>
          <w:sz w:val="22"/>
          <w:szCs w:val="22"/>
          <w:lang w:eastAsia="zh-CN"/>
        </w:rPr>
        <w:t xml:space="preserve"> </w:t>
      </w:r>
      <w:r w:rsidR="005370B7">
        <w:rPr>
          <w:b/>
          <w:bCs/>
          <w:i/>
          <w:iCs/>
          <w:sz w:val="22"/>
          <w:szCs w:val="22"/>
          <w:lang w:eastAsia="zh-CN"/>
        </w:rPr>
        <w:t>for the gNB</w:t>
      </w:r>
      <w:r>
        <w:rPr>
          <w:b/>
          <w:bCs/>
          <w:i/>
          <w:iCs/>
          <w:sz w:val="22"/>
          <w:szCs w:val="22"/>
          <w:lang w:eastAsia="zh-CN"/>
        </w:rPr>
        <w:t xml:space="preserve"> that can ensure proper URLLC performance in power-limited case.</w:t>
      </w:r>
    </w:p>
    <w:p w14:paraId="5A024F32" w14:textId="5A79ECCF" w:rsidR="007F338A" w:rsidRPr="00810591" w:rsidRDefault="007F338A" w:rsidP="007F338A">
      <w:pPr>
        <w:jc w:val="both"/>
        <w:rPr>
          <w:b/>
          <w:bCs/>
          <w:iCs/>
          <w:sz w:val="22"/>
          <w:szCs w:val="22"/>
          <w:lang w:eastAsia="zh-CN"/>
        </w:rPr>
      </w:pPr>
      <w:r w:rsidRPr="00810591">
        <w:rPr>
          <w:b/>
          <w:bCs/>
          <w:iCs/>
          <w:sz w:val="22"/>
          <w:szCs w:val="22"/>
          <w:lang w:eastAsia="zh-CN"/>
        </w:rPr>
        <w:t>Proposal 7: Enhancements for scenario 6 is not introduced due to this SI.</w:t>
      </w:r>
    </w:p>
    <w:p w14:paraId="46873020" w14:textId="77777777" w:rsidR="005370B7" w:rsidRPr="001A27DC" w:rsidRDefault="005370B7" w:rsidP="005370B7">
      <w:pPr>
        <w:jc w:val="both"/>
        <w:rPr>
          <w:b/>
          <w:bCs/>
          <w:i/>
          <w:sz w:val="22"/>
          <w:szCs w:val="22"/>
          <w:lang w:eastAsia="zh-CN"/>
        </w:rPr>
      </w:pPr>
      <w:r w:rsidRPr="001A27DC">
        <w:rPr>
          <w:b/>
          <w:bCs/>
          <w:i/>
          <w:sz w:val="22"/>
          <w:szCs w:val="22"/>
          <w:lang w:eastAsia="zh-CN"/>
        </w:rPr>
        <w:t>Observation 7: Additional power control enhancements for PUCCH and PUSCH can be beneficial to support different requirements of different traffic types.</w:t>
      </w:r>
    </w:p>
    <w:p w14:paraId="4B4E0C3F" w14:textId="77777777" w:rsidR="005370B7" w:rsidRPr="003C36D3" w:rsidRDefault="005370B7" w:rsidP="005370B7">
      <w:pPr>
        <w:jc w:val="both"/>
        <w:rPr>
          <w:b/>
          <w:bCs/>
          <w:sz w:val="22"/>
          <w:szCs w:val="22"/>
          <w:lang w:eastAsia="zh-CN"/>
        </w:rPr>
      </w:pPr>
      <w:r w:rsidRPr="000629F2">
        <w:rPr>
          <w:b/>
          <w:bCs/>
          <w:sz w:val="22"/>
          <w:szCs w:val="22"/>
          <w:lang w:eastAsia="zh-CN"/>
        </w:rPr>
        <w:lastRenderedPageBreak/>
        <w:t>Proposal 8: Potential power control enhancements</w:t>
      </w:r>
      <w:r w:rsidRPr="00FE79A4">
        <w:rPr>
          <w:b/>
          <w:bCs/>
          <w:sz w:val="22"/>
          <w:szCs w:val="22"/>
          <w:lang w:eastAsia="zh-CN"/>
        </w:rPr>
        <w:t xml:space="preserve"> </w:t>
      </w:r>
      <w:r>
        <w:rPr>
          <w:b/>
          <w:bCs/>
          <w:sz w:val="22"/>
          <w:szCs w:val="22"/>
          <w:lang w:eastAsia="zh-CN"/>
        </w:rPr>
        <w:t>for different traffic types</w:t>
      </w:r>
      <w:r w:rsidRPr="000629F2">
        <w:rPr>
          <w:b/>
          <w:bCs/>
          <w:sz w:val="22"/>
          <w:szCs w:val="22"/>
          <w:lang w:eastAsia="zh-CN"/>
        </w:rPr>
        <w:t>, especially multiple sets of power control parameters, are considered further.</w:t>
      </w:r>
    </w:p>
    <w:p w14:paraId="2DE7A1E6" w14:textId="24B5FDC6" w:rsidR="00877D8F" w:rsidRPr="009A695D" w:rsidRDefault="00877D8F" w:rsidP="006C3B3A">
      <w:pPr>
        <w:rPr>
          <w:color w:val="FF0000"/>
          <w:sz w:val="24"/>
          <w:lang w:eastAsia="zh-CN"/>
        </w:rPr>
      </w:pPr>
    </w:p>
    <w:p w14:paraId="57017DD0" w14:textId="6C3F1C03" w:rsidR="00877D8F" w:rsidRPr="009A695D" w:rsidRDefault="00877D8F" w:rsidP="00877D8F">
      <w:pPr>
        <w:pStyle w:val="Heading1"/>
      </w:pPr>
      <w:r w:rsidRPr="009A695D">
        <w:t>References</w:t>
      </w:r>
    </w:p>
    <w:p w14:paraId="4BA7FE7A" w14:textId="394D974F" w:rsidR="006712B6" w:rsidRPr="003314A8" w:rsidRDefault="006712B6" w:rsidP="00CF6BCF">
      <w:pPr>
        <w:numPr>
          <w:ilvl w:val="0"/>
          <w:numId w:val="2"/>
        </w:numPr>
        <w:overflowPunct w:val="0"/>
        <w:autoSpaceDE w:val="0"/>
        <w:autoSpaceDN w:val="0"/>
        <w:adjustRightInd w:val="0"/>
        <w:textAlignment w:val="baseline"/>
        <w:rPr>
          <w:sz w:val="22"/>
          <w:szCs w:val="22"/>
          <w:lang w:eastAsia="zh-CN"/>
        </w:rPr>
      </w:pPr>
      <w:bookmarkStart w:id="10" w:name="_Ref75086397"/>
      <w:r w:rsidRPr="003314A8">
        <w:rPr>
          <w:sz w:val="22"/>
          <w:szCs w:val="22"/>
          <w:lang w:eastAsia="zh-CN"/>
        </w:rPr>
        <w:t>RP-182090, Revised SID: Study on NR Industrial Internet of Things (IoT), Nokia, Nokia Shanghai Bell</w:t>
      </w:r>
      <w:r w:rsidR="00D651AB">
        <w:rPr>
          <w:sz w:val="22"/>
          <w:szCs w:val="22"/>
          <w:lang w:eastAsia="zh-CN"/>
        </w:rPr>
        <w:t>.</w:t>
      </w:r>
    </w:p>
    <w:bookmarkEnd w:id="10"/>
    <w:p w14:paraId="46887BCD" w14:textId="4EE8B96D" w:rsidR="00A26143" w:rsidRDefault="00F82425" w:rsidP="006712B6">
      <w:pPr>
        <w:rPr>
          <w:sz w:val="22"/>
          <w:szCs w:val="22"/>
          <w:lang w:eastAsia="zh-CN"/>
        </w:rPr>
      </w:pPr>
      <w:r w:rsidRPr="009A695D">
        <w:rPr>
          <w:sz w:val="22"/>
          <w:szCs w:val="22"/>
          <w:lang w:eastAsia="zh-CN"/>
        </w:rPr>
        <w:t xml:space="preserve">[2] </w:t>
      </w:r>
      <w:r w:rsidR="006712B6">
        <w:rPr>
          <w:sz w:val="22"/>
          <w:szCs w:val="22"/>
          <w:lang w:eastAsia="zh-CN"/>
        </w:rPr>
        <w:t xml:space="preserve">R1-1814342, </w:t>
      </w:r>
      <w:r w:rsidR="006712B6" w:rsidRPr="006712B6">
        <w:rPr>
          <w:sz w:val="22"/>
          <w:szCs w:val="22"/>
          <w:lang w:eastAsia="zh-CN"/>
        </w:rPr>
        <w:t>LS on Intra-UE Prioritization/Multiplexing</w:t>
      </w:r>
      <w:r w:rsidR="006712B6">
        <w:rPr>
          <w:sz w:val="22"/>
          <w:szCs w:val="22"/>
          <w:lang w:eastAsia="zh-CN"/>
        </w:rPr>
        <w:t>, TSG RAN2, Nov. 2018.</w:t>
      </w:r>
    </w:p>
    <w:p w14:paraId="33708FF5" w14:textId="499E0FB6" w:rsidR="00F41088" w:rsidRDefault="00F41088" w:rsidP="006712B6">
      <w:pPr>
        <w:rPr>
          <w:sz w:val="22"/>
          <w:szCs w:val="22"/>
          <w:lang w:eastAsia="zh-CN"/>
        </w:rPr>
      </w:pPr>
      <w:r>
        <w:rPr>
          <w:sz w:val="22"/>
          <w:szCs w:val="22"/>
          <w:lang w:eastAsia="zh-CN"/>
        </w:rPr>
        <w:t>[3] R2-181</w:t>
      </w:r>
      <w:r w:rsidR="00D651AB">
        <w:rPr>
          <w:sz w:val="22"/>
          <w:szCs w:val="22"/>
          <w:lang w:eastAsia="zh-CN"/>
        </w:rPr>
        <w:t>7581</w:t>
      </w:r>
      <w:r>
        <w:rPr>
          <w:sz w:val="22"/>
          <w:szCs w:val="22"/>
          <w:lang w:eastAsia="zh-CN"/>
        </w:rPr>
        <w:t>,</w:t>
      </w:r>
      <w:r w:rsidR="00D651AB">
        <w:rPr>
          <w:sz w:val="22"/>
          <w:szCs w:val="22"/>
          <w:lang w:eastAsia="zh-CN"/>
        </w:rPr>
        <w:t xml:space="preserve"> TP on intra-UE priori</w:t>
      </w:r>
      <w:r w:rsidR="00E10725">
        <w:rPr>
          <w:sz w:val="22"/>
          <w:szCs w:val="22"/>
          <w:lang w:eastAsia="zh-CN"/>
        </w:rPr>
        <w:t>ti</w:t>
      </w:r>
      <w:r w:rsidR="00D651AB">
        <w:rPr>
          <w:sz w:val="22"/>
          <w:szCs w:val="22"/>
          <w:lang w:eastAsia="zh-CN"/>
        </w:rPr>
        <w:t xml:space="preserve">zation, </w:t>
      </w:r>
      <w:r w:rsidR="00D651AB" w:rsidRPr="003314A8">
        <w:rPr>
          <w:sz w:val="22"/>
          <w:szCs w:val="22"/>
          <w:lang w:eastAsia="zh-CN"/>
        </w:rPr>
        <w:t>Nokia, Nokia Shanghai Bell</w:t>
      </w:r>
      <w:r w:rsidR="00D651AB">
        <w:rPr>
          <w:sz w:val="22"/>
          <w:szCs w:val="22"/>
          <w:lang w:eastAsia="zh-CN"/>
        </w:rPr>
        <w:t>, Nov. 2018</w:t>
      </w:r>
      <w:r>
        <w:rPr>
          <w:sz w:val="22"/>
          <w:szCs w:val="22"/>
          <w:lang w:eastAsia="zh-CN"/>
        </w:rPr>
        <w:t>.</w:t>
      </w:r>
    </w:p>
    <w:p w14:paraId="0532E9BE" w14:textId="77777777" w:rsidR="003314A8" w:rsidRPr="009A695D" w:rsidRDefault="003314A8" w:rsidP="006712B6">
      <w:pPr>
        <w:rPr>
          <w:bCs/>
          <w:sz w:val="22"/>
          <w:szCs w:val="22"/>
        </w:rPr>
      </w:pPr>
    </w:p>
    <w:sectPr w:rsidR="003314A8" w:rsidRPr="009A695D" w:rsidSect="0048443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183C3" w14:textId="77777777" w:rsidR="008F7E04" w:rsidRDefault="008F7E04">
      <w:r>
        <w:separator/>
      </w:r>
    </w:p>
  </w:endnote>
  <w:endnote w:type="continuationSeparator" w:id="0">
    <w:p w14:paraId="6BFAC889" w14:textId="77777777" w:rsidR="008F7E04" w:rsidRDefault="008F7E04">
      <w:r>
        <w:continuationSeparator/>
      </w:r>
    </w:p>
  </w:endnote>
  <w:endnote w:type="continuationNotice" w:id="1">
    <w:p w14:paraId="13447473" w14:textId="77777777" w:rsidR="008F7E04" w:rsidRDefault="008F7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9C67B" w14:textId="77777777" w:rsidR="008F7E04" w:rsidRDefault="008F7E04">
      <w:r>
        <w:separator/>
      </w:r>
    </w:p>
  </w:footnote>
  <w:footnote w:type="continuationSeparator" w:id="0">
    <w:p w14:paraId="5B921878" w14:textId="77777777" w:rsidR="008F7E04" w:rsidRDefault="008F7E04">
      <w:r>
        <w:continuationSeparator/>
      </w:r>
    </w:p>
  </w:footnote>
  <w:footnote w:type="continuationNotice" w:id="1">
    <w:p w14:paraId="33F6BA81" w14:textId="77777777" w:rsidR="008F7E04" w:rsidRDefault="008F7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8F7E04" w:rsidRDefault="008F7E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8F7E04" w:rsidRDefault="008F7E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8F7E04" w:rsidRDefault="008F7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CEB4810"/>
    <w:multiLevelType w:val="hybridMultilevel"/>
    <w:tmpl w:val="C1CC5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2E21A89"/>
    <w:multiLevelType w:val="hybridMultilevel"/>
    <w:tmpl w:val="66E6E5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6" w15:restartNumberingAfterBreak="0">
    <w:nsid w:val="4E2D633E"/>
    <w:multiLevelType w:val="hybridMultilevel"/>
    <w:tmpl w:val="3FDC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10CEF"/>
    <w:multiLevelType w:val="hybridMultilevel"/>
    <w:tmpl w:val="B7F8195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688D255A"/>
    <w:multiLevelType w:val="hybridMultilevel"/>
    <w:tmpl w:val="4642C72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DD7B69"/>
    <w:multiLevelType w:val="multilevel"/>
    <w:tmpl w:val="83827E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C3557F7"/>
    <w:multiLevelType w:val="hybridMultilevel"/>
    <w:tmpl w:val="DFA2EA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1"/>
  </w:num>
  <w:num w:numId="5">
    <w:abstractNumId w:val="2"/>
  </w:num>
  <w:num w:numId="6">
    <w:abstractNumId w:val="8"/>
  </w:num>
  <w:num w:numId="7">
    <w:abstractNumId w:val="9"/>
  </w:num>
  <w:num w:numId="8">
    <w:abstractNumId w:val="3"/>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6"/>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B3E"/>
    <w:rsid w:val="00001294"/>
    <w:rsid w:val="00001C3A"/>
    <w:rsid w:val="0000250A"/>
    <w:rsid w:val="00002635"/>
    <w:rsid w:val="00002729"/>
    <w:rsid w:val="00002B5A"/>
    <w:rsid w:val="000040B7"/>
    <w:rsid w:val="00005C7A"/>
    <w:rsid w:val="000060A8"/>
    <w:rsid w:val="00011D53"/>
    <w:rsid w:val="00012085"/>
    <w:rsid w:val="00012D21"/>
    <w:rsid w:val="00013003"/>
    <w:rsid w:val="0001636E"/>
    <w:rsid w:val="00016CF4"/>
    <w:rsid w:val="00020B5E"/>
    <w:rsid w:val="000214BC"/>
    <w:rsid w:val="00021730"/>
    <w:rsid w:val="0002268C"/>
    <w:rsid w:val="00022E4A"/>
    <w:rsid w:val="000234E7"/>
    <w:rsid w:val="000240FF"/>
    <w:rsid w:val="00024533"/>
    <w:rsid w:val="00024860"/>
    <w:rsid w:val="0002706C"/>
    <w:rsid w:val="00033447"/>
    <w:rsid w:val="00033E3D"/>
    <w:rsid w:val="00034226"/>
    <w:rsid w:val="000376C4"/>
    <w:rsid w:val="000418EB"/>
    <w:rsid w:val="000463D2"/>
    <w:rsid w:val="00052A09"/>
    <w:rsid w:val="000531CE"/>
    <w:rsid w:val="000544B4"/>
    <w:rsid w:val="000549B9"/>
    <w:rsid w:val="00054C42"/>
    <w:rsid w:val="000601F3"/>
    <w:rsid w:val="00062191"/>
    <w:rsid w:val="00062DE7"/>
    <w:rsid w:val="00063BE6"/>
    <w:rsid w:val="000664C4"/>
    <w:rsid w:val="00066C0B"/>
    <w:rsid w:val="00067BE2"/>
    <w:rsid w:val="00070551"/>
    <w:rsid w:val="0007157C"/>
    <w:rsid w:val="00075711"/>
    <w:rsid w:val="000768D3"/>
    <w:rsid w:val="00076BDA"/>
    <w:rsid w:val="000770FF"/>
    <w:rsid w:val="000774FA"/>
    <w:rsid w:val="0007799F"/>
    <w:rsid w:val="00081584"/>
    <w:rsid w:val="00081DC4"/>
    <w:rsid w:val="00083A7C"/>
    <w:rsid w:val="0008466C"/>
    <w:rsid w:val="000856C2"/>
    <w:rsid w:val="00085E13"/>
    <w:rsid w:val="000867DB"/>
    <w:rsid w:val="00086CEB"/>
    <w:rsid w:val="0009276C"/>
    <w:rsid w:val="0009438C"/>
    <w:rsid w:val="000943E7"/>
    <w:rsid w:val="00095155"/>
    <w:rsid w:val="00096290"/>
    <w:rsid w:val="000962FF"/>
    <w:rsid w:val="00096D36"/>
    <w:rsid w:val="000A1ED2"/>
    <w:rsid w:val="000A26D5"/>
    <w:rsid w:val="000A2830"/>
    <w:rsid w:val="000A6394"/>
    <w:rsid w:val="000A69C5"/>
    <w:rsid w:val="000A6CBB"/>
    <w:rsid w:val="000A7129"/>
    <w:rsid w:val="000A7AB2"/>
    <w:rsid w:val="000B6A9F"/>
    <w:rsid w:val="000B7FED"/>
    <w:rsid w:val="000C038A"/>
    <w:rsid w:val="000C0818"/>
    <w:rsid w:val="000C1AAB"/>
    <w:rsid w:val="000C3BB4"/>
    <w:rsid w:val="000C5284"/>
    <w:rsid w:val="000C6247"/>
    <w:rsid w:val="000C6598"/>
    <w:rsid w:val="000C770A"/>
    <w:rsid w:val="000D0824"/>
    <w:rsid w:val="000D174A"/>
    <w:rsid w:val="000D2B47"/>
    <w:rsid w:val="000D3240"/>
    <w:rsid w:val="000D3C21"/>
    <w:rsid w:val="000D3C67"/>
    <w:rsid w:val="000D5E76"/>
    <w:rsid w:val="000E2CAF"/>
    <w:rsid w:val="000E2FC8"/>
    <w:rsid w:val="000E3B8F"/>
    <w:rsid w:val="000E482A"/>
    <w:rsid w:val="000F08E8"/>
    <w:rsid w:val="000F1713"/>
    <w:rsid w:val="000F1F18"/>
    <w:rsid w:val="000F24E3"/>
    <w:rsid w:val="000F5D0C"/>
    <w:rsid w:val="000F68D4"/>
    <w:rsid w:val="00100785"/>
    <w:rsid w:val="00101E70"/>
    <w:rsid w:val="0010314B"/>
    <w:rsid w:val="001077E9"/>
    <w:rsid w:val="00110CB3"/>
    <w:rsid w:val="00111A50"/>
    <w:rsid w:val="00111CC9"/>
    <w:rsid w:val="00112C9C"/>
    <w:rsid w:val="0011446C"/>
    <w:rsid w:val="00116546"/>
    <w:rsid w:val="00116BAD"/>
    <w:rsid w:val="00116F32"/>
    <w:rsid w:val="00117E34"/>
    <w:rsid w:val="00120F3B"/>
    <w:rsid w:val="00121FCF"/>
    <w:rsid w:val="001232FC"/>
    <w:rsid w:val="00124F71"/>
    <w:rsid w:val="00131343"/>
    <w:rsid w:val="001316F0"/>
    <w:rsid w:val="00132745"/>
    <w:rsid w:val="00135815"/>
    <w:rsid w:val="00137084"/>
    <w:rsid w:val="00137B84"/>
    <w:rsid w:val="00141C25"/>
    <w:rsid w:val="001426A8"/>
    <w:rsid w:val="0014290B"/>
    <w:rsid w:val="00145D43"/>
    <w:rsid w:val="001467DA"/>
    <w:rsid w:val="001467EA"/>
    <w:rsid w:val="00150825"/>
    <w:rsid w:val="00153B6B"/>
    <w:rsid w:val="00154196"/>
    <w:rsid w:val="001543B4"/>
    <w:rsid w:val="0015440A"/>
    <w:rsid w:val="00154FEC"/>
    <w:rsid w:val="00155BF6"/>
    <w:rsid w:val="00157115"/>
    <w:rsid w:val="001576AD"/>
    <w:rsid w:val="00161841"/>
    <w:rsid w:val="00163E50"/>
    <w:rsid w:val="00163EE4"/>
    <w:rsid w:val="00164264"/>
    <w:rsid w:val="001642FF"/>
    <w:rsid w:val="00164969"/>
    <w:rsid w:val="00165CDB"/>
    <w:rsid w:val="00166174"/>
    <w:rsid w:val="00166C8D"/>
    <w:rsid w:val="00166EC7"/>
    <w:rsid w:val="00167FE6"/>
    <w:rsid w:val="001700DD"/>
    <w:rsid w:val="00171835"/>
    <w:rsid w:val="00173094"/>
    <w:rsid w:val="00173F53"/>
    <w:rsid w:val="001752FB"/>
    <w:rsid w:val="00176EAF"/>
    <w:rsid w:val="001808B7"/>
    <w:rsid w:val="0018274E"/>
    <w:rsid w:val="00182CE8"/>
    <w:rsid w:val="001837FA"/>
    <w:rsid w:val="0018494D"/>
    <w:rsid w:val="00184C33"/>
    <w:rsid w:val="00192C46"/>
    <w:rsid w:val="001938EE"/>
    <w:rsid w:val="0019406C"/>
    <w:rsid w:val="00194858"/>
    <w:rsid w:val="00194BAA"/>
    <w:rsid w:val="00194BF6"/>
    <w:rsid w:val="00195A0D"/>
    <w:rsid w:val="00197EAD"/>
    <w:rsid w:val="001A08B3"/>
    <w:rsid w:val="001A27DC"/>
    <w:rsid w:val="001A2E06"/>
    <w:rsid w:val="001A3A83"/>
    <w:rsid w:val="001A4FDB"/>
    <w:rsid w:val="001A7B60"/>
    <w:rsid w:val="001B0D7F"/>
    <w:rsid w:val="001B2152"/>
    <w:rsid w:val="001B37A3"/>
    <w:rsid w:val="001B52F0"/>
    <w:rsid w:val="001B6A8C"/>
    <w:rsid w:val="001B7088"/>
    <w:rsid w:val="001B7A65"/>
    <w:rsid w:val="001B7D43"/>
    <w:rsid w:val="001C0D07"/>
    <w:rsid w:val="001C2483"/>
    <w:rsid w:val="001C3D7A"/>
    <w:rsid w:val="001C42E3"/>
    <w:rsid w:val="001C797D"/>
    <w:rsid w:val="001D276B"/>
    <w:rsid w:val="001D297E"/>
    <w:rsid w:val="001D62A5"/>
    <w:rsid w:val="001E01FC"/>
    <w:rsid w:val="001E1C36"/>
    <w:rsid w:val="001E24F6"/>
    <w:rsid w:val="001E41F3"/>
    <w:rsid w:val="001E4866"/>
    <w:rsid w:val="001F1E44"/>
    <w:rsid w:val="001F2F49"/>
    <w:rsid w:val="001F4AF0"/>
    <w:rsid w:val="001F4FAB"/>
    <w:rsid w:val="001F6F5E"/>
    <w:rsid w:val="001F78BD"/>
    <w:rsid w:val="00200253"/>
    <w:rsid w:val="00201137"/>
    <w:rsid w:val="00201A12"/>
    <w:rsid w:val="002021EE"/>
    <w:rsid w:val="00202263"/>
    <w:rsid w:val="0020232E"/>
    <w:rsid w:val="0020694C"/>
    <w:rsid w:val="00206E0C"/>
    <w:rsid w:val="002071C3"/>
    <w:rsid w:val="0021070A"/>
    <w:rsid w:val="00212EA0"/>
    <w:rsid w:val="00213B1B"/>
    <w:rsid w:val="002155E5"/>
    <w:rsid w:val="00217832"/>
    <w:rsid w:val="002179A8"/>
    <w:rsid w:val="002211E6"/>
    <w:rsid w:val="00221E5B"/>
    <w:rsid w:val="00223CED"/>
    <w:rsid w:val="0022500F"/>
    <w:rsid w:val="0022518F"/>
    <w:rsid w:val="00225263"/>
    <w:rsid w:val="002301BA"/>
    <w:rsid w:val="0023042A"/>
    <w:rsid w:val="002311F0"/>
    <w:rsid w:val="002316F7"/>
    <w:rsid w:val="00237DD8"/>
    <w:rsid w:val="0024260B"/>
    <w:rsid w:val="00242F8F"/>
    <w:rsid w:val="0024358C"/>
    <w:rsid w:val="002452C6"/>
    <w:rsid w:val="00246F2B"/>
    <w:rsid w:val="00247B44"/>
    <w:rsid w:val="00253D55"/>
    <w:rsid w:val="002563F2"/>
    <w:rsid w:val="00256EC4"/>
    <w:rsid w:val="002570F5"/>
    <w:rsid w:val="0026004D"/>
    <w:rsid w:val="00262BAA"/>
    <w:rsid w:val="002634BB"/>
    <w:rsid w:val="002640DD"/>
    <w:rsid w:val="002651C9"/>
    <w:rsid w:val="00270056"/>
    <w:rsid w:val="0027054C"/>
    <w:rsid w:val="00270ED0"/>
    <w:rsid w:val="00271C13"/>
    <w:rsid w:val="00272B22"/>
    <w:rsid w:val="002732CC"/>
    <w:rsid w:val="00274006"/>
    <w:rsid w:val="00275166"/>
    <w:rsid w:val="00275D12"/>
    <w:rsid w:val="00281AC9"/>
    <w:rsid w:val="00284FEB"/>
    <w:rsid w:val="002860C4"/>
    <w:rsid w:val="0029235E"/>
    <w:rsid w:val="002945FC"/>
    <w:rsid w:val="002962E6"/>
    <w:rsid w:val="0029674A"/>
    <w:rsid w:val="002973FB"/>
    <w:rsid w:val="00297F71"/>
    <w:rsid w:val="002A002E"/>
    <w:rsid w:val="002A1830"/>
    <w:rsid w:val="002A3127"/>
    <w:rsid w:val="002A4531"/>
    <w:rsid w:val="002A74BD"/>
    <w:rsid w:val="002A78EF"/>
    <w:rsid w:val="002A7F3F"/>
    <w:rsid w:val="002B010E"/>
    <w:rsid w:val="002B0906"/>
    <w:rsid w:val="002B136D"/>
    <w:rsid w:val="002B2037"/>
    <w:rsid w:val="002B2173"/>
    <w:rsid w:val="002B2ACD"/>
    <w:rsid w:val="002B4008"/>
    <w:rsid w:val="002B542A"/>
    <w:rsid w:val="002B5741"/>
    <w:rsid w:val="002C0E82"/>
    <w:rsid w:val="002C2178"/>
    <w:rsid w:val="002C2C12"/>
    <w:rsid w:val="002C5E29"/>
    <w:rsid w:val="002D01C6"/>
    <w:rsid w:val="002D05B2"/>
    <w:rsid w:val="002D05CC"/>
    <w:rsid w:val="002D4F02"/>
    <w:rsid w:val="002D7E0A"/>
    <w:rsid w:val="002E1837"/>
    <w:rsid w:val="002E3342"/>
    <w:rsid w:val="002F3316"/>
    <w:rsid w:val="002F3941"/>
    <w:rsid w:val="002F61A5"/>
    <w:rsid w:val="00305409"/>
    <w:rsid w:val="00307661"/>
    <w:rsid w:val="00310A5D"/>
    <w:rsid w:val="00313FE0"/>
    <w:rsid w:val="003151D5"/>
    <w:rsid w:val="00315649"/>
    <w:rsid w:val="00316D97"/>
    <w:rsid w:val="00316EF9"/>
    <w:rsid w:val="0031782A"/>
    <w:rsid w:val="00322110"/>
    <w:rsid w:val="0032383D"/>
    <w:rsid w:val="003314A8"/>
    <w:rsid w:val="003322FF"/>
    <w:rsid w:val="00332F9A"/>
    <w:rsid w:val="00337A80"/>
    <w:rsid w:val="00343634"/>
    <w:rsid w:val="00346D82"/>
    <w:rsid w:val="00347341"/>
    <w:rsid w:val="0034747A"/>
    <w:rsid w:val="0035014C"/>
    <w:rsid w:val="00350AD5"/>
    <w:rsid w:val="003514E1"/>
    <w:rsid w:val="00352156"/>
    <w:rsid w:val="003521CA"/>
    <w:rsid w:val="0035420E"/>
    <w:rsid w:val="0035541F"/>
    <w:rsid w:val="003558CB"/>
    <w:rsid w:val="0035697E"/>
    <w:rsid w:val="003571FF"/>
    <w:rsid w:val="003609EF"/>
    <w:rsid w:val="0036231A"/>
    <w:rsid w:val="00364E95"/>
    <w:rsid w:val="00366358"/>
    <w:rsid w:val="00367304"/>
    <w:rsid w:val="00370CB8"/>
    <w:rsid w:val="00371C7C"/>
    <w:rsid w:val="003738CE"/>
    <w:rsid w:val="00375822"/>
    <w:rsid w:val="0037793D"/>
    <w:rsid w:val="0038769D"/>
    <w:rsid w:val="00390228"/>
    <w:rsid w:val="00392DE9"/>
    <w:rsid w:val="00393D9E"/>
    <w:rsid w:val="00396BC3"/>
    <w:rsid w:val="003A154A"/>
    <w:rsid w:val="003A1619"/>
    <w:rsid w:val="003A1938"/>
    <w:rsid w:val="003A7B15"/>
    <w:rsid w:val="003B10EE"/>
    <w:rsid w:val="003B1FEA"/>
    <w:rsid w:val="003B5D89"/>
    <w:rsid w:val="003B68EC"/>
    <w:rsid w:val="003B71E4"/>
    <w:rsid w:val="003B7511"/>
    <w:rsid w:val="003C0576"/>
    <w:rsid w:val="003C147B"/>
    <w:rsid w:val="003C22D2"/>
    <w:rsid w:val="003C2F3C"/>
    <w:rsid w:val="003C36D3"/>
    <w:rsid w:val="003C5A07"/>
    <w:rsid w:val="003C5FDD"/>
    <w:rsid w:val="003C6737"/>
    <w:rsid w:val="003D0629"/>
    <w:rsid w:val="003D1909"/>
    <w:rsid w:val="003D350A"/>
    <w:rsid w:val="003D45D4"/>
    <w:rsid w:val="003D7632"/>
    <w:rsid w:val="003E1032"/>
    <w:rsid w:val="003E1A36"/>
    <w:rsid w:val="003E2C42"/>
    <w:rsid w:val="003E2EBE"/>
    <w:rsid w:val="003E345A"/>
    <w:rsid w:val="003F0276"/>
    <w:rsid w:val="003F2933"/>
    <w:rsid w:val="003F305C"/>
    <w:rsid w:val="003F3832"/>
    <w:rsid w:val="003F3FE8"/>
    <w:rsid w:val="003F40E1"/>
    <w:rsid w:val="003F67BA"/>
    <w:rsid w:val="003F76AE"/>
    <w:rsid w:val="0040037D"/>
    <w:rsid w:val="00400C28"/>
    <w:rsid w:val="00402056"/>
    <w:rsid w:val="004053D6"/>
    <w:rsid w:val="00410371"/>
    <w:rsid w:val="0041218C"/>
    <w:rsid w:val="00412196"/>
    <w:rsid w:val="004133E0"/>
    <w:rsid w:val="00417EB7"/>
    <w:rsid w:val="004210A6"/>
    <w:rsid w:val="00422277"/>
    <w:rsid w:val="004242F1"/>
    <w:rsid w:val="004307B9"/>
    <w:rsid w:val="00430A01"/>
    <w:rsid w:val="0043784A"/>
    <w:rsid w:val="0044057D"/>
    <w:rsid w:val="00440896"/>
    <w:rsid w:val="00442BF4"/>
    <w:rsid w:val="00442FB4"/>
    <w:rsid w:val="00444939"/>
    <w:rsid w:val="00444F04"/>
    <w:rsid w:val="00446010"/>
    <w:rsid w:val="0044625E"/>
    <w:rsid w:val="00446E50"/>
    <w:rsid w:val="0044701C"/>
    <w:rsid w:val="0044780E"/>
    <w:rsid w:val="0045145F"/>
    <w:rsid w:val="00454A51"/>
    <w:rsid w:val="00454FFD"/>
    <w:rsid w:val="00456FA8"/>
    <w:rsid w:val="00460951"/>
    <w:rsid w:val="00462C1C"/>
    <w:rsid w:val="00464C87"/>
    <w:rsid w:val="00472C56"/>
    <w:rsid w:val="00475F0A"/>
    <w:rsid w:val="00476159"/>
    <w:rsid w:val="00480D55"/>
    <w:rsid w:val="0048390E"/>
    <w:rsid w:val="00484431"/>
    <w:rsid w:val="00485B06"/>
    <w:rsid w:val="004871F7"/>
    <w:rsid w:val="0048740C"/>
    <w:rsid w:val="004920A3"/>
    <w:rsid w:val="00492E1E"/>
    <w:rsid w:val="00496971"/>
    <w:rsid w:val="00496D52"/>
    <w:rsid w:val="004A07BC"/>
    <w:rsid w:val="004A098F"/>
    <w:rsid w:val="004A20BB"/>
    <w:rsid w:val="004A45BA"/>
    <w:rsid w:val="004A62F6"/>
    <w:rsid w:val="004A7EEF"/>
    <w:rsid w:val="004B008C"/>
    <w:rsid w:val="004B0820"/>
    <w:rsid w:val="004B1172"/>
    <w:rsid w:val="004B211B"/>
    <w:rsid w:val="004B3658"/>
    <w:rsid w:val="004B4143"/>
    <w:rsid w:val="004B6537"/>
    <w:rsid w:val="004B75B7"/>
    <w:rsid w:val="004C10ED"/>
    <w:rsid w:val="004C2074"/>
    <w:rsid w:val="004C3748"/>
    <w:rsid w:val="004C4794"/>
    <w:rsid w:val="004C581B"/>
    <w:rsid w:val="004C5E4C"/>
    <w:rsid w:val="004C5F95"/>
    <w:rsid w:val="004C7446"/>
    <w:rsid w:val="004C7D17"/>
    <w:rsid w:val="004D0F30"/>
    <w:rsid w:val="004D1701"/>
    <w:rsid w:val="004D1F25"/>
    <w:rsid w:val="004D3EB8"/>
    <w:rsid w:val="004E1156"/>
    <w:rsid w:val="004E5F90"/>
    <w:rsid w:val="004E6211"/>
    <w:rsid w:val="004F27EC"/>
    <w:rsid w:val="004F4D87"/>
    <w:rsid w:val="004F5078"/>
    <w:rsid w:val="004F5F07"/>
    <w:rsid w:val="004F68E7"/>
    <w:rsid w:val="004F7F7E"/>
    <w:rsid w:val="00500C18"/>
    <w:rsid w:val="00500C9C"/>
    <w:rsid w:val="005010E0"/>
    <w:rsid w:val="00503F86"/>
    <w:rsid w:val="005055D8"/>
    <w:rsid w:val="0050683B"/>
    <w:rsid w:val="005100D3"/>
    <w:rsid w:val="00510C25"/>
    <w:rsid w:val="00511C73"/>
    <w:rsid w:val="0051580D"/>
    <w:rsid w:val="00515B4C"/>
    <w:rsid w:val="005165EF"/>
    <w:rsid w:val="005174F6"/>
    <w:rsid w:val="00525730"/>
    <w:rsid w:val="00527FEE"/>
    <w:rsid w:val="00531A64"/>
    <w:rsid w:val="005370B7"/>
    <w:rsid w:val="00540509"/>
    <w:rsid w:val="00540B6B"/>
    <w:rsid w:val="00540E5E"/>
    <w:rsid w:val="00541407"/>
    <w:rsid w:val="00541668"/>
    <w:rsid w:val="005423E5"/>
    <w:rsid w:val="00542475"/>
    <w:rsid w:val="0054552A"/>
    <w:rsid w:val="00545BB5"/>
    <w:rsid w:val="00547111"/>
    <w:rsid w:val="00553856"/>
    <w:rsid w:val="0055441B"/>
    <w:rsid w:val="00556177"/>
    <w:rsid w:val="005565A2"/>
    <w:rsid w:val="00561F7C"/>
    <w:rsid w:val="00564483"/>
    <w:rsid w:val="00566A03"/>
    <w:rsid w:val="0057171F"/>
    <w:rsid w:val="0057319E"/>
    <w:rsid w:val="0057371D"/>
    <w:rsid w:val="005755CB"/>
    <w:rsid w:val="0057612E"/>
    <w:rsid w:val="005778CA"/>
    <w:rsid w:val="00580086"/>
    <w:rsid w:val="00582510"/>
    <w:rsid w:val="00583487"/>
    <w:rsid w:val="00583BDB"/>
    <w:rsid w:val="0058525A"/>
    <w:rsid w:val="00586932"/>
    <w:rsid w:val="00586CAD"/>
    <w:rsid w:val="00587C49"/>
    <w:rsid w:val="00590A2D"/>
    <w:rsid w:val="005911DC"/>
    <w:rsid w:val="00592D74"/>
    <w:rsid w:val="005935DA"/>
    <w:rsid w:val="0059554C"/>
    <w:rsid w:val="005963D0"/>
    <w:rsid w:val="00596B15"/>
    <w:rsid w:val="00597C03"/>
    <w:rsid w:val="005A04B6"/>
    <w:rsid w:val="005A14A2"/>
    <w:rsid w:val="005A22BE"/>
    <w:rsid w:val="005A2A3B"/>
    <w:rsid w:val="005B0591"/>
    <w:rsid w:val="005B0AE2"/>
    <w:rsid w:val="005B10AB"/>
    <w:rsid w:val="005B1863"/>
    <w:rsid w:val="005C0BA7"/>
    <w:rsid w:val="005C3699"/>
    <w:rsid w:val="005C3C5F"/>
    <w:rsid w:val="005C4917"/>
    <w:rsid w:val="005C4A6F"/>
    <w:rsid w:val="005C65B9"/>
    <w:rsid w:val="005C6BB3"/>
    <w:rsid w:val="005D0EE0"/>
    <w:rsid w:val="005D1BCB"/>
    <w:rsid w:val="005D5E39"/>
    <w:rsid w:val="005D6357"/>
    <w:rsid w:val="005D67EE"/>
    <w:rsid w:val="005D6CE8"/>
    <w:rsid w:val="005D7B4E"/>
    <w:rsid w:val="005D7C72"/>
    <w:rsid w:val="005D7F2C"/>
    <w:rsid w:val="005E2182"/>
    <w:rsid w:val="005E2C09"/>
    <w:rsid w:val="005E2C44"/>
    <w:rsid w:val="005E519C"/>
    <w:rsid w:val="005E599D"/>
    <w:rsid w:val="005E72CA"/>
    <w:rsid w:val="005F21FC"/>
    <w:rsid w:val="005F36CF"/>
    <w:rsid w:val="005F3C55"/>
    <w:rsid w:val="005F6BF5"/>
    <w:rsid w:val="00601F46"/>
    <w:rsid w:val="00604FAE"/>
    <w:rsid w:val="006051B4"/>
    <w:rsid w:val="00605452"/>
    <w:rsid w:val="00606F3F"/>
    <w:rsid w:val="00606FAD"/>
    <w:rsid w:val="00607748"/>
    <w:rsid w:val="00607985"/>
    <w:rsid w:val="00607C13"/>
    <w:rsid w:val="00607E5A"/>
    <w:rsid w:val="00612994"/>
    <w:rsid w:val="00612C11"/>
    <w:rsid w:val="00613626"/>
    <w:rsid w:val="00615C0E"/>
    <w:rsid w:val="006175E5"/>
    <w:rsid w:val="006208A3"/>
    <w:rsid w:val="00620B36"/>
    <w:rsid w:val="00621188"/>
    <w:rsid w:val="0062160C"/>
    <w:rsid w:val="00621894"/>
    <w:rsid w:val="00621BB1"/>
    <w:rsid w:val="006232E0"/>
    <w:rsid w:val="00623721"/>
    <w:rsid w:val="00623A44"/>
    <w:rsid w:val="00623DD6"/>
    <w:rsid w:val="00624930"/>
    <w:rsid w:val="00624E72"/>
    <w:rsid w:val="00625087"/>
    <w:rsid w:val="006257ED"/>
    <w:rsid w:val="006266A9"/>
    <w:rsid w:val="00627A83"/>
    <w:rsid w:val="00630B0B"/>
    <w:rsid w:val="006324AE"/>
    <w:rsid w:val="00634D9F"/>
    <w:rsid w:val="00636012"/>
    <w:rsid w:val="0063682B"/>
    <w:rsid w:val="00636A43"/>
    <w:rsid w:val="006414D0"/>
    <w:rsid w:val="006420EB"/>
    <w:rsid w:val="00642A3D"/>
    <w:rsid w:val="00642BD2"/>
    <w:rsid w:val="00650A7D"/>
    <w:rsid w:val="0065135C"/>
    <w:rsid w:val="006545EF"/>
    <w:rsid w:val="00656526"/>
    <w:rsid w:val="00657417"/>
    <w:rsid w:val="0066062F"/>
    <w:rsid w:val="00664813"/>
    <w:rsid w:val="00666067"/>
    <w:rsid w:val="006712B6"/>
    <w:rsid w:val="0067174E"/>
    <w:rsid w:val="006720E0"/>
    <w:rsid w:val="00674DE1"/>
    <w:rsid w:val="00675F65"/>
    <w:rsid w:val="006761AE"/>
    <w:rsid w:val="00676D43"/>
    <w:rsid w:val="00677C04"/>
    <w:rsid w:val="00682CB5"/>
    <w:rsid w:val="0068364C"/>
    <w:rsid w:val="006845EA"/>
    <w:rsid w:val="00686AB4"/>
    <w:rsid w:val="006908EE"/>
    <w:rsid w:val="00693628"/>
    <w:rsid w:val="00695808"/>
    <w:rsid w:val="00697065"/>
    <w:rsid w:val="00697208"/>
    <w:rsid w:val="006A0470"/>
    <w:rsid w:val="006A144D"/>
    <w:rsid w:val="006A4917"/>
    <w:rsid w:val="006A4A88"/>
    <w:rsid w:val="006A7778"/>
    <w:rsid w:val="006A7A0A"/>
    <w:rsid w:val="006B0221"/>
    <w:rsid w:val="006B0352"/>
    <w:rsid w:val="006B2BBB"/>
    <w:rsid w:val="006B301E"/>
    <w:rsid w:val="006B3E13"/>
    <w:rsid w:val="006B46FB"/>
    <w:rsid w:val="006B5B28"/>
    <w:rsid w:val="006B6F7F"/>
    <w:rsid w:val="006C16E0"/>
    <w:rsid w:val="006C3691"/>
    <w:rsid w:val="006C3B3A"/>
    <w:rsid w:val="006C40B2"/>
    <w:rsid w:val="006C4116"/>
    <w:rsid w:val="006C4605"/>
    <w:rsid w:val="006C567C"/>
    <w:rsid w:val="006C6B5B"/>
    <w:rsid w:val="006D0B78"/>
    <w:rsid w:val="006D0E3E"/>
    <w:rsid w:val="006E21FB"/>
    <w:rsid w:val="006E2D41"/>
    <w:rsid w:val="006E464D"/>
    <w:rsid w:val="006E55AC"/>
    <w:rsid w:val="006E5FFF"/>
    <w:rsid w:val="006E6C6A"/>
    <w:rsid w:val="006E6C6B"/>
    <w:rsid w:val="006E7ABC"/>
    <w:rsid w:val="006F0668"/>
    <w:rsid w:val="007004A2"/>
    <w:rsid w:val="0070077E"/>
    <w:rsid w:val="00703AC1"/>
    <w:rsid w:val="00707185"/>
    <w:rsid w:val="00707670"/>
    <w:rsid w:val="007124AD"/>
    <w:rsid w:val="00714722"/>
    <w:rsid w:val="0071475D"/>
    <w:rsid w:val="0071565F"/>
    <w:rsid w:val="00715A63"/>
    <w:rsid w:val="0071645F"/>
    <w:rsid w:val="00722239"/>
    <w:rsid w:val="00722ED9"/>
    <w:rsid w:val="007247A0"/>
    <w:rsid w:val="00724E88"/>
    <w:rsid w:val="00725DE3"/>
    <w:rsid w:val="00727CD7"/>
    <w:rsid w:val="00733BD3"/>
    <w:rsid w:val="00733D3A"/>
    <w:rsid w:val="007349DA"/>
    <w:rsid w:val="00737CB7"/>
    <w:rsid w:val="00741AAE"/>
    <w:rsid w:val="0074451B"/>
    <w:rsid w:val="007453F2"/>
    <w:rsid w:val="00746CE2"/>
    <w:rsid w:val="007509CB"/>
    <w:rsid w:val="00753AFB"/>
    <w:rsid w:val="007548CF"/>
    <w:rsid w:val="007560F5"/>
    <w:rsid w:val="00760E23"/>
    <w:rsid w:val="00761C8B"/>
    <w:rsid w:val="00764555"/>
    <w:rsid w:val="0076475A"/>
    <w:rsid w:val="00764F72"/>
    <w:rsid w:val="007659EE"/>
    <w:rsid w:val="00767C2A"/>
    <w:rsid w:val="0077072E"/>
    <w:rsid w:val="007714CB"/>
    <w:rsid w:val="00771885"/>
    <w:rsid w:val="00771904"/>
    <w:rsid w:val="0077377C"/>
    <w:rsid w:val="00774AB7"/>
    <w:rsid w:val="00775C0C"/>
    <w:rsid w:val="00783472"/>
    <w:rsid w:val="007837AF"/>
    <w:rsid w:val="00784A16"/>
    <w:rsid w:val="00786469"/>
    <w:rsid w:val="00787D1B"/>
    <w:rsid w:val="00791332"/>
    <w:rsid w:val="00791905"/>
    <w:rsid w:val="00791FA8"/>
    <w:rsid w:val="00792342"/>
    <w:rsid w:val="0079477D"/>
    <w:rsid w:val="00796A42"/>
    <w:rsid w:val="007977A8"/>
    <w:rsid w:val="007A00E0"/>
    <w:rsid w:val="007A2256"/>
    <w:rsid w:val="007A5214"/>
    <w:rsid w:val="007A580F"/>
    <w:rsid w:val="007A5C1F"/>
    <w:rsid w:val="007A62F6"/>
    <w:rsid w:val="007B0AAC"/>
    <w:rsid w:val="007B10CF"/>
    <w:rsid w:val="007B278B"/>
    <w:rsid w:val="007B3CC2"/>
    <w:rsid w:val="007B43DF"/>
    <w:rsid w:val="007B512A"/>
    <w:rsid w:val="007B6D51"/>
    <w:rsid w:val="007C1A3C"/>
    <w:rsid w:val="007C2097"/>
    <w:rsid w:val="007C6E06"/>
    <w:rsid w:val="007D040F"/>
    <w:rsid w:val="007D15EE"/>
    <w:rsid w:val="007D22A8"/>
    <w:rsid w:val="007D309C"/>
    <w:rsid w:val="007D6A07"/>
    <w:rsid w:val="007D74E1"/>
    <w:rsid w:val="007D7C39"/>
    <w:rsid w:val="007E04B9"/>
    <w:rsid w:val="007E50F1"/>
    <w:rsid w:val="007E515D"/>
    <w:rsid w:val="007E5F4F"/>
    <w:rsid w:val="007E6135"/>
    <w:rsid w:val="007F0E68"/>
    <w:rsid w:val="007F2C7C"/>
    <w:rsid w:val="007F338A"/>
    <w:rsid w:val="007F3D36"/>
    <w:rsid w:val="007F487A"/>
    <w:rsid w:val="007F653B"/>
    <w:rsid w:val="007F7259"/>
    <w:rsid w:val="007F7270"/>
    <w:rsid w:val="008001FF"/>
    <w:rsid w:val="008007A0"/>
    <w:rsid w:val="00802111"/>
    <w:rsid w:val="00802355"/>
    <w:rsid w:val="00802B09"/>
    <w:rsid w:val="0080353B"/>
    <w:rsid w:val="008038B2"/>
    <w:rsid w:val="00804913"/>
    <w:rsid w:val="00804C5B"/>
    <w:rsid w:val="00806E66"/>
    <w:rsid w:val="00806F03"/>
    <w:rsid w:val="00807948"/>
    <w:rsid w:val="00811D98"/>
    <w:rsid w:val="00815746"/>
    <w:rsid w:val="0081604A"/>
    <w:rsid w:val="008171C9"/>
    <w:rsid w:val="0081742A"/>
    <w:rsid w:val="008209B8"/>
    <w:rsid w:val="00822AFA"/>
    <w:rsid w:val="00824E93"/>
    <w:rsid w:val="00825226"/>
    <w:rsid w:val="008261B9"/>
    <w:rsid w:val="008279FA"/>
    <w:rsid w:val="0083137D"/>
    <w:rsid w:val="0083179F"/>
    <w:rsid w:val="008322D3"/>
    <w:rsid w:val="008362C7"/>
    <w:rsid w:val="00837CCC"/>
    <w:rsid w:val="00840415"/>
    <w:rsid w:val="00842DA1"/>
    <w:rsid w:val="00845CD9"/>
    <w:rsid w:val="00846640"/>
    <w:rsid w:val="008512E4"/>
    <w:rsid w:val="008540A1"/>
    <w:rsid w:val="00854F78"/>
    <w:rsid w:val="0085790E"/>
    <w:rsid w:val="00860C1B"/>
    <w:rsid w:val="008626E7"/>
    <w:rsid w:val="0086452D"/>
    <w:rsid w:val="00864B05"/>
    <w:rsid w:val="00865806"/>
    <w:rsid w:val="008659CB"/>
    <w:rsid w:val="00866250"/>
    <w:rsid w:val="00867355"/>
    <w:rsid w:val="00867971"/>
    <w:rsid w:val="00870EE7"/>
    <w:rsid w:val="0087293D"/>
    <w:rsid w:val="00877D8F"/>
    <w:rsid w:val="008800C5"/>
    <w:rsid w:val="00880AE3"/>
    <w:rsid w:val="008843CE"/>
    <w:rsid w:val="008859EC"/>
    <w:rsid w:val="008862A0"/>
    <w:rsid w:val="0089200A"/>
    <w:rsid w:val="0089213E"/>
    <w:rsid w:val="00893A36"/>
    <w:rsid w:val="00894678"/>
    <w:rsid w:val="008953A6"/>
    <w:rsid w:val="00895A2B"/>
    <w:rsid w:val="00896EEF"/>
    <w:rsid w:val="008A45A6"/>
    <w:rsid w:val="008A4F7C"/>
    <w:rsid w:val="008A5E5E"/>
    <w:rsid w:val="008A5FC6"/>
    <w:rsid w:val="008A6E08"/>
    <w:rsid w:val="008A7E33"/>
    <w:rsid w:val="008B4420"/>
    <w:rsid w:val="008B6400"/>
    <w:rsid w:val="008B68B8"/>
    <w:rsid w:val="008C2E11"/>
    <w:rsid w:val="008C2FA0"/>
    <w:rsid w:val="008C547B"/>
    <w:rsid w:val="008C5FBA"/>
    <w:rsid w:val="008C66A1"/>
    <w:rsid w:val="008C69C0"/>
    <w:rsid w:val="008D02FE"/>
    <w:rsid w:val="008D2388"/>
    <w:rsid w:val="008D4C9C"/>
    <w:rsid w:val="008D7B09"/>
    <w:rsid w:val="008D7E95"/>
    <w:rsid w:val="008E0DE5"/>
    <w:rsid w:val="008E1E0C"/>
    <w:rsid w:val="008E3441"/>
    <w:rsid w:val="008E4A9C"/>
    <w:rsid w:val="008E6CF3"/>
    <w:rsid w:val="008E6EF7"/>
    <w:rsid w:val="008F2CE0"/>
    <w:rsid w:val="008F33FA"/>
    <w:rsid w:val="008F3468"/>
    <w:rsid w:val="008F3EA8"/>
    <w:rsid w:val="008F3EAB"/>
    <w:rsid w:val="008F62B8"/>
    <w:rsid w:val="008F6359"/>
    <w:rsid w:val="008F686C"/>
    <w:rsid w:val="008F7E04"/>
    <w:rsid w:val="0090068A"/>
    <w:rsid w:val="009030E9"/>
    <w:rsid w:val="009036C0"/>
    <w:rsid w:val="009036D7"/>
    <w:rsid w:val="009049F2"/>
    <w:rsid w:val="00910253"/>
    <w:rsid w:val="00910C09"/>
    <w:rsid w:val="009142DB"/>
    <w:rsid w:val="009148DE"/>
    <w:rsid w:val="00916474"/>
    <w:rsid w:val="009173C8"/>
    <w:rsid w:val="009178D0"/>
    <w:rsid w:val="00924270"/>
    <w:rsid w:val="009315A2"/>
    <w:rsid w:val="009316A2"/>
    <w:rsid w:val="00931C3A"/>
    <w:rsid w:val="00933DBE"/>
    <w:rsid w:val="009348D3"/>
    <w:rsid w:val="0093677C"/>
    <w:rsid w:val="00936F59"/>
    <w:rsid w:val="00937627"/>
    <w:rsid w:val="00945D96"/>
    <w:rsid w:val="0094698B"/>
    <w:rsid w:val="00952813"/>
    <w:rsid w:val="009542AB"/>
    <w:rsid w:val="00954CAF"/>
    <w:rsid w:val="00955C98"/>
    <w:rsid w:val="00957203"/>
    <w:rsid w:val="00957E9D"/>
    <w:rsid w:val="009600D1"/>
    <w:rsid w:val="00970877"/>
    <w:rsid w:val="009710FE"/>
    <w:rsid w:val="00971E36"/>
    <w:rsid w:val="009759F7"/>
    <w:rsid w:val="0097680B"/>
    <w:rsid w:val="00976B4A"/>
    <w:rsid w:val="00976FE5"/>
    <w:rsid w:val="009777D9"/>
    <w:rsid w:val="00980CF5"/>
    <w:rsid w:val="00981326"/>
    <w:rsid w:val="009839CF"/>
    <w:rsid w:val="00984D14"/>
    <w:rsid w:val="009853DC"/>
    <w:rsid w:val="009855CF"/>
    <w:rsid w:val="00987149"/>
    <w:rsid w:val="009905CE"/>
    <w:rsid w:val="00990FFF"/>
    <w:rsid w:val="00991B88"/>
    <w:rsid w:val="00991C95"/>
    <w:rsid w:val="009A0339"/>
    <w:rsid w:val="009A036A"/>
    <w:rsid w:val="009A051D"/>
    <w:rsid w:val="009A0A0B"/>
    <w:rsid w:val="009A2060"/>
    <w:rsid w:val="009A3577"/>
    <w:rsid w:val="009A5753"/>
    <w:rsid w:val="009A579D"/>
    <w:rsid w:val="009A5B46"/>
    <w:rsid w:val="009A68E3"/>
    <w:rsid w:val="009A695D"/>
    <w:rsid w:val="009A6D4E"/>
    <w:rsid w:val="009A7709"/>
    <w:rsid w:val="009A7AEF"/>
    <w:rsid w:val="009B1D97"/>
    <w:rsid w:val="009B276F"/>
    <w:rsid w:val="009B4E6E"/>
    <w:rsid w:val="009B58B1"/>
    <w:rsid w:val="009B6E79"/>
    <w:rsid w:val="009B7323"/>
    <w:rsid w:val="009C3BE8"/>
    <w:rsid w:val="009C5FFC"/>
    <w:rsid w:val="009C795F"/>
    <w:rsid w:val="009D1F1F"/>
    <w:rsid w:val="009D2C50"/>
    <w:rsid w:val="009D35A7"/>
    <w:rsid w:val="009D6524"/>
    <w:rsid w:val="009D6730"/>
    <w:rsid w:val="009D6ED6"/>
    <w:rsid w:val="009E099E"/>
    <w:rsid w:val="009E3297"/>
    <w:rsid w:val="009E3F08"/>
    <w:rsid w:val="009E74FE"/>
    <w:rsid w:val="009F2885"/>
    <w:rsid w:val="009F2A45"/>
    <w:rsid w:val="009F3A20"/>
    <w:rsid w:val="009F54E2"/>
    <w:rsid w:val="009F6E58"/>
    <w:rsid w:val="009F70EA"/>
    <w:rsid w:val="009F734F"/>
    <w:rsid w:val="009F750D"/>
    <w:rsid w:val="00A009EE"/>
    <w:rsid w:val="00A03E36"/>
    <w:rsid w:val="00A11D50"/>
    <w:rsid w:val="00A1243B"/>
    <w:rsid w:val="00A13E9A"/>
    <w:rsid w:val="00A14F9D"/>
    <w:rsid w:val="00A1550B"/>
    <w:rsid w:val="00A16F24"/>
    <w:rsid w:val="00A17E2F"/>
    <w:rsid w:val="00A2211B"/>
    <w:rsid w:val="00A22D46"/>
    <w:rsid w:val="00A23CF2"/>
    <w:rsid w:val="00A246B6"/>
    <w:rsid w:val="00A25A8F"/>
    <w:rsid w:val="00A25FF2"/>
    <w:rsid w:val="00A26143"/>
    <w:rsid w:val="00A31AAC"/>
    <w:rsid w:val="00A31B31"/>
    <w:rsid w:val="00A32477"/>
    <w:rsid w:val="00A32488"/>
    <w:rsid w:val="00A34B5F"/>
    <w:rsid w:val="00A353E1"/>
    <w:rsid w:val="00A37D86"/>
    <w:rsid w:val="00A403DD"/>
    <w:rsid w:val="00A42139"/>
    <w:rsid w:val="00A42C5A"/>
    <w:rsid w:val="00A439AA"/>
    <w:rsid w:val="00A46C5D"/>
    <w:rsid w:val="00A47E70"/>
    <w:rsid w:val="00A50CF0"/>
    <w:rsid w:val="00A56BB8"/>
    <w:rsid w:val="00A62E9A"/>
    <w:rsid w:val="00A6342A"/>
    <w:rsid w:val="00A669B7"/>
    <w:rsid w:val="00A67A41"/>
    <w:rsid w:val="00A726F3"/>
    <w:rsid w:val="00A72B9C"/>
    <w:rsid w:val="00A72E32"/>
    <w:rsid w:val="00A72FFF"/>
    <w:rsid w:val="00A7567F"/>
    <w:rsid w:val="00A7671C"/>
    <w:rsid w:val="00A76DA6"/>
    <w:rsid w:val="00A76DAB"/>
    <w:rsid w:val="00A8108D"/>
    <w:rsid w:val="00A82013"/>
    <w:rsid w:val="00A836B2"/>
    <w:rsid w:val="00A8503D"/>
    <w:rsid w:val="00A85306"/>
    <w:rsid w:val="00A87463"/>
    <w:rsid w:val="00A914D4"/>
    <w:rsid w:val="00A92452"/>
    <w:rsid w:val="00A934B4"/>
    <w:rsid w:val="00A96244"/>
    <w:rsid w:val="00A962B2"/>
    <w:rsid w:val="00A96C1E"/>
    <w:rsid w:val="00AA0D1C"/>
    <w:rsid w:val="00AA12CF"/>
    <w:rsid w:val="00AA2CBC"/>
    <w:rsid w:val="00AA5B5C"/>
    <w:rsid w:val="00AA6652"/>
    <w:rsid w:val="00AA7CEF"/>
    <w:rsid w:val="00AB0C4F"/>
    <w:rsid w:val="00AB5151"/>
    <w:rsid w:val="00AB6030"/>
    <w:rsid w:val="00AB65CD"/>
    <w:rsid w:val="00AB6D20"/>
    <w:rsid w:val="00AB7D98"/>
    <w:rsid w:val="00AC173F"/>
    <w:rsid w:val="00AC380C"/>
    <w:rsid w:val="00AC3D57"/>
    <w:rsid w:val="00AC4BDF"/>
    <w:rsid w:val="00AC4E37"/>
    <w:rsid w:val="00AC5820"/>
    <w:rsid w:val="00AC6125"/>
    <w:rsid w:val="00AC6B53"/>
    <w:rsid w:val="00AD1CD8"/>
    <w:rsid w:val="00AD369D"/>
    <w:rsid w:val="00AD377D"/>
    <w:rsid w:val="00AD75CD"/>
    <w:rsid w:val="00AE0809"/>
    <w:rsid w:val="00AE24B7"/>
    <w:rsid w:val="00AE3D63"/>
    <w:rsid w:val="00AE4559"/>
    <w:rsid w:val="00AE514F"/>
    <w:rsid w:val="00AE60A3"/>
    <w:rsid w:val="00AE7910"/>
    <w:rsid w:val="00AE7C2C"/>
    <w:rsid w:val="00AF0592"/>
    <w:rsid w:val="00AF1D8E"/>
    <w:rsid w:val="00AF208D"/>
    <w:rsid w:val="00AF4F0F"/>
    <w:rsid w:val="00AF7B31"/>
    <w:rsid w:val="00B026C3"/>
    <w:rsid w:val="00B03723"/>
    <w:rsid w:val="00B05300"/>
    <w:rsid w:val="00B06993"/>
    <w:rsid w:val="00B11A8A"/>
    <w:rsid w:val="00B12108"/>
    <w:rsid w:val="00B12599"/>
    <w:rsid w:val="00B1371D"/>
    <w:rsid w:val="00B13DA6"/>
    <w:rsid w:val="00B14AA3"/>
    <w:rsid w:val="00B14D6C"/>
    <w:rsid w:val="00B16DC1"/>
    <w:rsid w:val="00B22224"/>
    <w:rsid w:val="00B23836"/>
    <w:rsid w:val="00B24C59"/>
    <w:rsid w:val="00B24F97"/>
    <w:rsid w:val="00B25466"/>
    <w:rsid w:val="00B255FC"/>
    <w:rsid w:val="00B258BB"/>
    <w:rsid w:val="00B27D81"/>
    <w:rsid w:val="00B30322"/>
    <w:rsid w:val="00B30772"/>
    <w:rsid w:val="00B31A5F"/>
    <w:rsid w:val="00B3229B"/>
    <w:rsid w:val="00B369C1"/>
    <w:rsid w:val="00B414AF"/>
    <w:rsid w:val="00B41A10"/>
    <w:rsid w:val="00B45E4F"/>
    <w:rsid w:val="00B55BDF"/>
    <w:rsid w:val="00B55EFB"/>
    <w:rsid w:val="00B575FE"/>
    <w:rsid w:val="00B57A74"/>
    <w:rsid w:val="00B60CDC"/>
    <w:rsid w:val="00B62010"/>
    <w:rsid w:val="00B62B2A"/>
    <w:rsid w:val="00B631D1"/>
    <w:rsid w:val="00B632D0"/>
    <w:rsid w:val="00B63304"/>
    <w:rsid w:val="00B67B97"/>
    <w:rsid w:val="00B70A77"/>
    <w:rsid w:val="00B721C2"/>
    <w:rsid w:val="00B81F3F"/>
    <w:rsid w:val="00B82081"/>
    <w:rsid w:val="00B84BCF"/>
    <w:rsid w:val="00B9300E"/>
    <w:rsid w:val="00B944B6"/>
    <w:rsid w:val="00B95D50"/>
    <w:rsid w:val="00B9675C"/>
    <w:rsid w:val="00B968C8"/>
    <w:rsid w:val="00B97308"/>
    <w:rsid w:val="00B9750B"/>
    <w:rsid w:val="00BA1051"/>
    <w:rsid w:val="00BA19CE"/>
    <w:rsid w:val="00BA1D09"/>
    <w:rsid w:val="00BA3CF9"/>
    <w:rsid w:val="00BA3EC5"/>
    <w:rsid w:val="00BA40BA"/>
    <w:rsid w:val="00BA51D9"/>
    <w:rsid w:val="00BA6873"/>
    <w:rsid w:val="00BB0221"/>
    <w:rsid w:val="00BB12C1"/>
    <w:rsid w:val="00BB12DE"/>
    <w:rsid w:val="00BB1751"/>
    <w:rsid w:val="00BB3AFD"/>
    <w:rsid w:val="00BB3E73"/>
    <w:rsid w:val="00BB4856"/>
    <w:rsid w:val="00BB4CCD"/>
    <w:rsid w:val="00BB5A9C"/>
    <w:rsid w:val="00BB5DFC"/>
    <w:rsid w:val="00BB699B"/>
    <w:rsid w:val="00BC20E1"/>
    <w:rsid w:val="00BC2489"/>
    <w:rsid w:val="00BC2A79"/>
    <w:rsid w:val="00BC5995"/>
    <w:rsid w:val="00BC64BC"/>
    <w:rsid w:val="00BC730C"/>
    <w:rsid w:val="00BD170F"/>
    <w:rsid w:val="00BD278E"/>
    <w:rsid w:val="00BD279D"/>
    <w:rsid w:val="00BD2F50"/>
    <w:rsid w:val="00BD3DFD"/>
    <w:rsid w:val="00BD57DA"/>
    <w:rsid w:val="00BD5E2A"/>
    <w:rsid w:val="00BD6BB8"/>
    <w:rsid w:val="00BD736E"/>
    <w:rsid w:val="00BE19FC"/>
    <w:rsid w:val="00BF3A56"/>
    <w:rsid w:val="00BF5E5C"/>
    <w:rsid w:val="00C022FB"/>
    <w:rsid w:val="00C03481"/>
    <w:rsid w:val="00C03770"/>
    <w:rsid w:val="00C04E65"/>
    <w:rsid w:val="00C0712E"/>
    <w:rsid w:val="00C109C9"/>
    <w:rsid w:val="00C11FCF"/>
    <w:rsid w:val="00C12512"/>
    <w:rsid w:val="00C12653"/>
    <w:rsid w:val="00C13696"/>
    <w:rsid w:val="00C14073"/>
    <w:rsid w:val="00C155D1"/>
    <w:rsid w:val="00C15DC4"/>
    <w:rsid w:val="00C16369"/>
    <w:rsid w:val="00C1776F"/>
    <w:rsid w:val="00C17A7A"/>
    <w:rsid w:val="00C17F50"/>
    <w:rsid w:val="00C21F6F"/>
    <w:rsid w:val="00C21F79"/>
    <w:rsid w:val="00C224BC"/>
    <w:rsid w:val="00C23D05"/>
    <w:rsid w:val="00C30435"/>
    <w:rsid w:val="00C30D62"/>
    <w:rsid w:val="00C31116"/>
    <w:rsid w:val="00C31A4F"/>
    <w:rsid w:val="00C3549C"/>
    <w:rsid w:val="00C36F13"/>
    <w:rsid w:val="00C37870"/>
    <w:rsid w:val="00C41246"/>
    <w:rsid w:val="00C418DE"/>
    <w:rsid w:val="00C4305E"/>
    <w:rsid w:val="00C440E0"/>
    <w:rsid w:val="00C44F3B"/>
    <w:rsid w:val="00C477B8"/>
    <w:rsid w:val="00C509B3"/>
    <w:rsid w:val="00C512E2"/>
    <w:rsid w:val="00C525CA"/>
    <w:rsid w:val="00C525E8"/>
    <w:rsid w:val="00C52E4C"/>
    <w:rsid w:val="00C56FE9"/>
    <w:rsid w:val="00C57DD7"/>
    <w:rsid w:val="00C61174"/>
    <w:rsid w:val="00C61B98"/>
    <w:rsid w:val="00C655B3"/>
    <w:rsid w:val="00C65605"/>
    <w:rsid w:val="00C65D3F"/>
    <w:rsid w:val="00C66BA2"/>
    <w:rsid w:val="00C72F2C"/>
    <w:rsid w:val="00C73CF8"/>
    <w:rsid w:val="00C73E52"/>
    <w:rsid w:val="00C748FB"/>
    <w:rsid w:val="00C76568"/>
    <w:rsid w:val="00C77C87"/>
    <w:rsid w:val="00C825A4"/>
    <w:rsid w:val="00C834AF"/>
    <w:rsid w:val="00C84DA0"/>
    <w:rsid w:val="00C8602D"/>
    <w:rsid w:val="00C87335"/>
    <w:rsid w:val="00C87489"/>
    <w:rsid w:val="00C92C8A"/>
    <w:rsid w:val="00C935A6"/>
    <w:rsid w:val="00C93EB4"/>
    <w:rsid w:val="00C95985"/>
    <w:rsid w:val="00CA0152"/>
    <w:rsid w:val="00CA2BCE"/>
    <w:rsid w:val="00CA3DA4"/>
    <w:rsid w:val="00CA3DEE"/>
    <w:rsid w:val="00CA7F05"/>
    <w:rsid w:val="00CB06BA"/>
    <w:rsid w:val="00CB0E8F"/>
    <w:rsid w:val="00CB3E15"/>
    <w:rsid w:val="00CB6BD6"/>
    <w:rsid w:val="00CC4ACB"/>
    <w:rsid w:val="00CC5026"/>
    <w:rsid w:val="00CC512E"/>
    <w:rsid w:val="00CD17BF"/>
    <w:rsid w:val="00CD5EC0"/>
    <w:rsid w:val="00CD7C2E"/>
    <w:rsid w:val="00CE01D9"/>
    <w:rsid w:val="00CE1D2C"/>
    <w:rsid w:val="00CE20F1"/>
    <w:rsid w:val="00CE3B00"/>
    <w:rsid w:val="00CE7B53"/>
    <w:rsid w:val="00CF0635"/>
    <w:rsid w:val="00CF2E6C"/>
    <w:rsid w:val="00CF4C02"/>
    <w:rsid w:val="00CF5B34"/>
    <w:rsid w:val="00CF6032"/>
    <w:rsid w:val="00CF60AB"/>
    <w:rsid w:val="00CF6BCF"/>
    <w:rsid w:val="00D01E01"/>
    <w:rsid w:val="00D03F9A"/>
    <w:rsid w:val="00D05D5E"/>
    <w:rsid w:val="00D067A7"/>
    <w:rsid w:val="00D06D51"/>
    <w:rsid w:val="00D11125"/>
    <w:rsid w:val="00D1231E"/>
    <w:rsid w:val="00D1355C"/>
    <w:rsid w:val="00D14751"/>
    <w:rsid w:val="00D1480A"/>
    <w:rsid w:val="00D155D9"/>
    <w:rsid w:val="00D15F69"/>
    <w:rsid w:val="00D15F92"/>
    <w:rsid w:val="00D1643B"/>
    <w:rsid w:val="00D1794F"/>
    <w:rsid w:val="00D20426"/>
    <w:rsid w:val="00D22436"/>
    <w:rsid w:val="00D23724"/>
    <w:rsid w:val="00D24991"/>
    <w:rsid w:val="00D2720A"/>
    <w:rsid w:val="00D3101D"/>
    <w:rsid w:val="00D31F28"/>
    <w:rsid w:val="00D336F5"/>
    <w:rsid w:val="00D33D4A"/>
    <w:rsid w:val="00D35F7A"/>
    <w:rsid w:val="00D40A8E"/>
    <w:rsid w:val="00D413FF"/>
    <w:rsid w:val="00D50255"/>
    <w:rsid w:val="00D51892"/>
    <w:rsid w:val="00D529B3"/>
    <w:rsid w:val="00D545E5"/>
    <w:rsid w:val="00D5503B"/>
    <w:rsid w:val="00D606D3"/>
    <w:rsid w:val="00D64F08"/>
    <w:rsid w:val="00D651AB"/>
    <w:rsid w:val="00D65874"/>
    <w:rsid w:val="00D673D3"/>
    <w:rsid w:val="00D702B7"/>
    <w:rsid w:val="00D7144B"/>
    <w:rsid w:val="00D75C99"/>
    <w:rsid w:val="00D76ED8"/>
    <w:rsid w:val="00D77352"/>
    <w:rsid w:val="00D7772D"/>
    <w:rsid w:val="00D81D79"/>
    <w:rsid w:val="00D821AC"/>
    <w:rsid w:val="00D85BA6"/>
    <w:rsid w:val="00D875EF"/>
    <w:rsid w:val="00D87A9B"/>
    <w:rsid w:val="00D90788"/>
    <w:rsid w:val="00D9155F"/>
    <w:rsid w:val="00D918FF"/>
    <w:rsid w:val="00D919F0"/>
    <w:rsid w:val="00D93615"/>
    <w:rsid w:val="00D9638E"/>
    <w:rsid w:val="00D965F1"/>
    <w:rsid w:val="00D97000"/>
    <w:rsid w:val="00DA0D73"/>
    <w:rsid w:val="00DA0E37"/>
    <w:rsid w:val="00DA0EEE"/>
    <w:rsid w:val="00DA1546"/>
    <w:rsid w:val="00DA1CB3"/>
    <w:rsid w:val="00DA395C"/>
    <w:rsid w:val="00DA56EC"/>
    <w:rsid w:val="00DB01C0"/>
    <w:rsid w:val="00DB12F8"/>
    <w:rsid w:val="00DB1DCC"/>
    <w:rsid w:val="00DB3B73"/>
    <w:rsid w:val="00DB563E"/>
    <w:rsid w:val="00DB5CF1"/>
    <w:rsid w:val="00DB5DE2"/>
    <w:rsid w:val="00DB676B"/>
    <w:rsid w:val="00DC051A"/>
    <w:rsid w:val="00DC157F"/>
    <w:rsid w:val="00DC2883"/>
    <w:rsid w:val="00DC3CBF"/>
    <w:rsid w:val="00DC3D14"/>
    <w:rsid w:val="00DC43DE"/>
    <w:rsid w:val="00DC476B"/>
    <w:rsid w:val="00DC60D1"/>
    <w:rsid w:val="00DD132E"/>
    <w:rsid w:val="00DD1EF3"/>
    <w:rsid w:val="00DD25D4"/>
    <w:rsid w:val="00DD3EF4"/>
    <w:rsid w:val="00DD75F8"/>
    <w:rsid w:val="00DE0663"/>
    <w:rsid w:val="00DE07CF"/>
    <w:rsid w:val="00DE1EF0"/>
    <w:rsid w:val="00DE34CF"/>
    <w:rsid w:val="00DF237E"/>
    <w:rsid w:val="00DF2A33"/>
    <w:rsid w:val="00DF3EB5"/>
    <w:rsid w:val="00DF460D"/>
    <w:rsid w:val="00DF5C58"/>
    <w:rsid w:val="00DF7922"/>
    <w:rsid w:val="00DF7E31"/>
    <w:rsid w:val="00E018A4"/>
    <w:rsid w:val="00E064F0"/>
    <w:rsid w:val="00E0664D"/>
    <w:rsid w:val="00E0792D"/>
    <w:rsid w:val="00E10725"/>
    <w:rsid w:val="00E1091D"/>
    <w:rsid w:val="00E10952"/>
    <w:rsid w:val="00E127D5"/>
    <w:rsid w:val="00E13F3D"/>
    <w:rsid w:val="00E21A1F"/>
    <w:rsid w:val="00E24D48"/>
    <w:rsid w:val="00E26B63"/>
    <w:rsid w:val="00E26CBF"/>
    <w:rsid w:val="00E30234"/>
    <w:rsid w:val="00E308F1"/>
    <w:rsid w:val="00E31E93"/>
    <w:rsid w:val="00E320B1"/>
    <w:rsid w:val="00E321F3"/>
    <w:rsid w:val="00E326C4"/>
    <w:rsid w:val="00E343BA"/>
    <w:rsid w:val="00E35CF3"/>
    <w:rsid w:val="00E403C0"/>
    <w:rsid w:val="00E42191"/>
    <w:rsid w:val="00E43944"/>
    <w:rsid w:val="00E46BB8"/>
    <w:rsid w:val="00E47033"/>
    <w:rsid w:val="00E50C33"/>
    <w:rsid w:val="00E519B5"/>
    <w:rsid w:val="00E53BDB"/>
    <w:rsid w:val="00E543C2"/>
    <w:rsid w:val="00E54FCC"/>
    <w:rsid w:val="00E5542F"/>
    <w:rsid w:val="00E55B24"/>
    <w:rsid w:val="00E562FB"/>
    <w:rsid w:val="00E600C7"/>
    <w:rsid w:val="00E614D7"/>
    <w:rsid w:val="00E66671"/>
    <w:rsid w:val="00E67E9E"/>
    <w:rsid w:val="00E734FE"/>
    <w:rsid w:val="00E73606"/>
    <w:rsid w:val="00E73B95"/>
    <w:rsid w:val="00E750A9"/>
    <w:rsid w:val="00E7517A"/>
    <w:rsid w:val="00E77903"/>
    <w:rsid w:val="00E84E3C"/>
    <w:rsid w:val="00E86A1E"/>
    <w:rsid w:val="00E876A6"/>
    <w:rsid w:val="00E905AA"/>
    <w:rsid w:val="00E90F54"/>
    <w:rsid w:val="00E91042"/>
    <w:rsid w:val="00E910E0"/>
    <w:rsid w:val="00E92ABA"/>
    <w:rsid w:val="00E92F12"/>
    <w:rsid w:val="00E94CBA"/>
    <w:rsid w:val="00E95408"/>
    <w:rsid w:val="00E95629"/>
    <w:rsid w:val="00E95A81"/>
    <w:rsid w:val="00E96923"/>
    <w:rsid w:val="00E96A34"/>
    <w:rsid w:val="00E97FFC"/>
    <w:rsid w:val="00EA096B"/>
    <w:rsid w:val="00EA1374"/>
    <w:rsid w:val="00EA1F9B"/>
    <w:rsid w:val="00EA487F"/>
    <w:rsid w:val="00EA4DD5"/>
    <w:rsid w:val="00EB1BDE"/>
    <w:rsid w:val="00EB2D95"/>
    <w:rsid w:val="00EB324C"/>
    <w:rsid w:val="00EB657D"/>
    <w:rsid w:val="00EC0DCA"/>
    <w:rsid w:val="00EC2C9F"/>
    <w:rsid w:val="00EC57EB"/>
    <w:rsid w:val="00EC5E6B"/>
    <w:rsid w:val="00ED0B3B"/>
    <w:rsid w:val="00ED3799"/>
    <w:rsid w:val="00ED4C08"/>
    <w:rsid w:val="00ED655C"/>
    <w:rsid w:val="00ED6962"/>
    <w:rsid w:val="00ED7EF7"/>
    <w:rsid w:val="00EE0337"/>
    <w:rsid w:val="00EE0A91"/>
    <w:rsid w:val="00EE1E09"/>
    <w:rsid w:val="00EE3662"/>
    <w:rsid w:val="00EE5A9C"/>
    <w:rsid w:val="00EE5BAC"/>
    <w:rsid w:val="00EE5F15"/>
    <w:rsid w:val="00EE7BC7"/>
    <w:rsid w:val="00EE7D7C"/>
    <w:rsid w:val="00EF007D"/>
    <w:rsid w:val="00EF00F5"/>
    <w:rsid w:val="00EF0CE1"/>
    <w:rsid w:val="00EF191F"/>
    <w:rsid w:val="00EF3E07"/>
    <w:rsid w:val="00EF6264"/>
    <w:rsid w:val="00EF780D"/>
    <w:rsid w:val="00F004A0"/>
    <w:rsid w:val="00F01834"/>
    <w:rsid w:val="00F01D6C"/>
    <w:rsid w:val="00F042D4"/>
    <w:rsid w:val="00F05CFB"/>
    <w:rsid w:val="00F06264"/>
    <w:rsid w:val="00F11A1B"/>
    <w:rsid w:val="00F13273"/>
    <w:rsid w:val="00F22BAE"/>
    <w:rsid w:val="00F232A3"/>
    <w:rsid w:val="00F24C6C"/>
    <w:rsid w:val="00F25D98"/>
    <w:rsid w:val="00F26EE7"/>
    <w:rsid w:val="00F300FB"/>
    <w:rsid w:val="00F311F1"/>
    <w:rsid w:val="00F31A04"/>
    <w:rsid w:val="00F335BC"/>
    <w:rsid w:val="00F35343"/>
    <w:rsid w:val="00F35B85"/>
    <w:rsid w:val="00F3640C"/>
    <w:rsid w:val="00F36892"/>
    <w:rsid w:val="00F4005E"/>
    <w:rsid w:val="00F41088"/>
    <w:rsid w:val="00F417FE"/>
    <w:rsid w:val="00F42304"/>
    <w:rsid w:val="00F42AE7"/>
    <w:rsid w:val="00F42F04"/>
    <w:rsid w:val="00F445C6"/>
    <w:rsid w:val="00F45576"/>
    <w:rsid w:val="00F45B80"/>
    <w:rsid w:val="00F46B91"/>
    <w:rsid w:val="00F46C68"/>
    <w:rsid w:val="00F52E14"/>
    <w:rsid w:val="00F5456A"/>
    <w:rsid w:val="00F62D1E"/>
    <w:rsid w:val="00F63323"/>
    <w:rsid w:val="00F66DE4"/>
    <w:rsid w:val="00F73088"/>
    <w:rsid w:val="00F7340E"/>
    <w:rsid w:val="00F7509B"/>
    <w:rsid w:val="00F77A05"/>
    <w:rsid w:val="00F77D08"/>
    <w:rsid w:val="00F804FC"/>
    <w:rsid w:val="00F80D57"/>
    <w:rsid w:val="00F81FAB"/>
    <w:rsid w:val="00F82425"/>
    <w:rsid w:val="00F85156"/>
    <w:rsid w:val="00F856B0"/>
    <w:rsid w:val="00F86764"/>
    <w:rsid w:val="00F87D67"/>
    <w:rsid w:val="00F9101C"/>
    <w:rsid w:val="00F91062"/>
    <w:rsid w:val="00F93737"/>
    <w:rsid w:val="00F94D00"/>
    <w:rsid w:val="00F959AB"/>
    <w:rsid w:val="00FA1C7E"/>
    <w:rsid w:val="00FA201C"/>
    <w:rsid w:val="00FA3E47"/>
    <w:rsid w:val="00FA5F02"/>
    <w:rsid w:val="00FB0137"/>
    <w:rsid w:val="00FB1C56"/>
    <w:rsid w:val="00FB2585"/>
    <w:rsid w:val="00FB3C0F"/>
    <w:rsid w:val="00FB4AB6"/>
    <w:rsid w:val="00FB6386"/>
    <w:rsid w:val="00FC154A"/>
    <w:rsid w:val="00FC2230"/>
    <w:rsid w:val="00FC3494"/>
    <w:rsid w:val="00FC3512"/>
    <w:rsid w:val="00FC784F"/>
    <w:rsid w:val="00FD092B"/>
    <w:rsid w:val="00FD3762"/>
    <w:rsid w:val="00FD3A57"/>
    <w:rsid w:val="00FD437F"/>
    <w:rsid w:val="00FD6C0D"/>
    <w:rsid w:val="00FE40FC"/>
    <w:rsid w:val="00FE4443"/>
    <w:rsid w:val="00FE450E"/>
    <w:rsid w:val="00FE7586"/>
    <w:rsid w:val="00FE79A4"/>
    <w:rsid w:val="00FF0B25"/>
    <w:rsid w:val="00FF329B"/>
    <w:rsid w:val="00FF41E7"/>
    <w:rsid w:val="00FF7233"/>
    <w:rsid w:val="00FF7C89"/>
    <w:rsid w:val="00FF7CB0"/>
    <w:rsid w:val="0AFD0A20"/>
    <w:rsid w:val="0B6B51B6"/>
    <w:rsid w:val="2132047C"/>
    <w:rsid w:val="3127107D"/>
    <w:rsid w:val="3221E84C"/>
    <w:rsid w:val="34206519"/>
    <w:rsid w:val="4000B7D1"/>
    <w:rsid w:val="620C7D7D"/>
    <w:rsid w:val="6B6A9F53"/>
    <w:rsid w:val="7009F916"/>
    <w:rsid w:val="707F451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77573">
      <w:bodyDiv w:val="1"/>
      <w:marLeft w:val="0"/>
      <w:marRight w:val="0"/>
      <w:marTop w:val="0"/>
      <w:marBottom w:val="0"/>
      <w:divBdr>
        <w:top w:val="none" w:sz="0" w:space="0" w:color="auto"/>
        <w:left w:val="none" w:sz="0" w:space="0" w:color="auto"/>
        <w:bottom w:val="none" w:sz="0" w:space="0" w:color="auto"/>
        <w:right w:val="none" w:sz="0" w:space="0" w:color="auto"/>
      </w:divBdr>
    </w:div>
    <w:div w:id="384178864">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26392145">
      <w:bodyDiv w:val="1"/>
      <w:marLeft w:val="0"/>
      <w:marRight w:val="0"/>
      <w:marTop w:val="0"/>
      <w:marBottom w:val="0"/>
      <w:divBdr>
        <w:top w:val="none" w:sz="0" w:space="0" w:color="auto"/>
        <w:left w:val="none" w:sz="0" w:space="0" w:color="auto"/>
        <w:bottom w:val="none" w:sz="0" w:space="0" w:color="auto"/>
        <w:right w:val="none" w:sz="0" w:space="0" w:color="auto"/>
      </w:divBdr>
    </w:div>
    <w:div w:id="1133866790">
      <w:bodyDiv w:val="1"/>
      <w:marLeft w:val="0"/>
      <w:marRight w:val="0"/>
      <w:marTop w:val="0"/>
      <w:marBottom w:val="0"/>
      <w:divBdr>
        <w:top w:val="none" w:sz="0" w:space="0" w:color="auto"/>
        <w:left w:val="none" w:sz="0" w:space="0" w:color="auto"/>
        <w:bottom w:val="none" w:sz="0" w:space="0" w:color="auto"/>
        <w:right w:val="none" w:sz="0" w:space="0" w:color="auto"/>
      </w:divBdr>
    </w:div>
    <w:div w:id="129089419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795364208">
      <w:bodyDiv w:val="1"/>
      <w:marLeft w:val="0"/>
      <w:marRight w:val="0"/>
      <w:marTop w:val="0"/>
      <w:marBottom w:val="0"/>
      <w:divBdr>
        <w:top w:val="none" w:sz="0" w:space="0" w:color="auto"/>
        <w:left w:val="none" w:sz="0" w:space="0" w:color="auto"/>
        <w:bottom w:val="none" w:sz="0" w:space="0" w:color="auto"/>
        <w:right w:val="none" w:sz="0" w:space="0" w:color="auto"/>
      </w:divBdr>
    </w:div>
    <w:div w:id="21471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5AIRPNAIUNRU-1830940522-4845</_dlc_DocId>
    <_dlc_DocIdUrl xmlns="71c5aaf6-e6ce-465b-b873-5148d2a4c105">
      <Url>https://nokia.sharepoint.com/sites/c5g/5gradio/_layouts/15/DocIdRedir.aspx?ID=5AIRPNAIUNRU-1830940522-4845</Url>
      <Description>5AIRPNAIUNRU-1830940522-4845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C205C808-1468-4407-9AF7-F1E562C8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11</Pages>
  <Words>4823</Words>
  <Characters>25961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 Ye</cp:lastModifiedBy>
  <cp:revision>115</cp:revision>
  <cp:lastPrinted>1900-01-01T05:00:00Z</cp:lastPrinted>
  <dcterms:created xsi:type="dcterms:W3CDTF">2019-02-06T05:31:00Z</dcterms:created>
  <dcterms:modified xsi:type="dcterms:W3CDTF">2019-02-15T23:25:00Z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bd91bf75-a096-49e5-aff7-1d1798af1d8d</vt:lpwstr>
  </property>
  <property fmtid="{D5CDD505-2E9C-101B-9397-08002B2CF9AE}" pid="22" name="AuthorIds_UIVersion_1024">
    <vt:lpwstr>437</vt:lpwstr>
  </property>
  <property fmtid="{D5CDD505-2E9C-101B-9397-08002B2CF9AE}" pid="23" name="AuthorIds_UIVersion_19456">
    <vt:lpwstr>437</vt:lpwstr>
  </property>
</Properties>
</file>