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8454CD"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032313" w:rsidRPr="00930E36">
        <w:rPr>
          <w:rFonts w:ascii="Arial" w:eastAsia="MS Mincho" w:hAnsi="Arial" w:cs="Arial" w:hint="eastAsia"/>
          <w:b/>
          <w:bCs/>
          <w:sz w:val="22"/>
          <w:szCs w:val="22"/>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8454CD">
        <w:rPr>
          <w:rFonts w:ascii="Arial" w:eastAsiaTheme="minorEastAsia" w:hAnsi="Arial" w:cs="Arial" w:hint="eastAsia"/>
          <w:b/>
          <w:bCs/>
          <w:sz w:val="22"/>
          <w:szCs w:val="22"/>
          <w:lang w:eastAsia="zh-CN"/>
        </w:rPr>
        <w:t>12822</w:t>
      </w:r>
    </w:p>
    <w:p w:rsidR="003E1484" w:rsidRPr="00930E36" w:rsidRDefault="00930E36" w:rsidP="00930E36">
      <w:pPr>
        <w:tabs>
          <w:tab w:val="center" w:pos="4536"/>
          <w:tab w:val="right" w:pos="9072"/>
        </w:tabs>
        <w:rPr>
          <w:rFonts w:ascii="Arial" w:eastAsia="MS Mincho" w:hAnsi="Arial" w:cs="Arial" w:hint="eastAsia"/>
          <w:b/>
          <w:bCs/>
          <w:sz w:val="22"/>
          <w:szCs w:val="22"/>
        </w:rPr>
      </w:pPr>
      <w:r w:rsidRPr="00930E36">
        <w:rPr>
          <w:rFonts w:ascii="Arial" w:eastAsia="MS Mincho" w:hAnsi="Arial" w:cs="Arial"/>
          <w:b/>
          <w:bCs/>
          <w:sz w:val="22"/>
          <w:szCs w:val="22"/>
        </w:rPr>
        <w:t xml:space="preserve">Spokane, USA, November 12th </w:t>
      </w:r>
      <w:r w:rsidRPr="00930E36">
        <w:rPr>
          <w:rFonts w:ascii="Arial" w:eastAsia="MS Mincho" w:hAnsi="Arial" w:cs="Arial" w:hint="eastAsia"/>
          <w:b/>
          <w:bCs/>
          <w:sz w:val="22"/>
          <w:szCs w:val="22"/>
        </w:rPr>
        <w:t>-</w:t>
      </w:r>
      <w:r w:rsidRPr="00930E36">
        <w:rPr>
          <w:rFonts w:ascii="Arial" w:eastAsia="MS Mincho" w:hAnsi="Arial" w:cs="Arial"/>
          <w:b/>
          <w:bCs/>
          <w:sz w:val="22"/>
          <w:szCs w:val="22"/>
        </w:rPr>
        <w:t xml:space="preserve"> 16th, 2018 </w:t>
      </w:r>
    </w:p>
    <w:p w:rsidR="00930E36" w:rsidRPr="00930E36" w:rsidRDefault="00930E36" w:rsidP="00930E36">
      <w:pPr>
        <w:pStyle w:val="a4"/>
        <w:tabs>
          <w:tab w:val="clear" w:pos="4536"/>
        </w:tabs>
        <w:rPr>
          <w:rFonts w:eastAsia="宋体" w:cs="Arial"/>
          <w:bCs/>
          <w:sz w:val="24"/>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8043D">
        <w:rPr>
          <w:rFonts w:eastAsia="宋体" w:cs="Arial" w:hint="eastAsia"/>
          <w:sz w:val="22"/>
          <w:szCs w:val="22"/>
          <w:lang w:eastAsia="zh-CN"/>
        </w:rPr>
        <w:t>C</w:t>
      </w:r>
      <w:r w:rsidR="00692D15">
        <w:rPr>
          <w:rFonts w:eastAsia="宋体" w:cs="Arial" w:hint="eastAsia"/>
          <w:sz w:val="22"/>
          <w:szCs w:val="22"/>
          <w:lang w:eastAsia="zh-CN"/>
        </w:rPr>
        <w:t>onsiderations on NOMA procedure</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08043D">
        <w:rPr>
          <w:rFonts w:eastAsia="宋体" w:cs="Arial" w:hint="eastAsia"/>
          <w:sz w:val="22"/>
          <w:szCs w:val="22"/>
          <w:lang w:eastAsia="zh-CN"/>
        </w:rPr>
        <w:t>7.2.1.3</w:t>
      </w:r>
      <w:bookmarkStart w:id="0" w:name="_GoBack"/>
      <w:bookmarkEnd w:id="0"/>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E2059" w:rsidRDefault="0061005C" w:rsidP="00FF3F43">
      <w:pPr>
        <w:pStyle w:val="a0"/>
        <w:spacing w:beforeLines="50" w:before="120"/>
        <w:rPr>
          <w:rFonts w:eastAsia="宋体"/>
          <w:lang w:eastAsia="zh-CN"/>
        </w:rPr>
      </w:pPr>
      <w:r>
        <w:rPr>
          <w:rFonts w:eastAsia="宋体" w:hint="eastAsia"/>
          <w:lang w:eastAsia="zh-CN"/>
        </w:rPr>
        <w:t>In RAN</w:t>
      </w:r>
      <w:r w:rsidR="007F1BD0">
        <w:rPr>
          <w:rFonts w:eastAsia="宋体" w:hint="eastAsia"/>
          <w:lang w:eastAsia="zh-CN"/>
        </w:rPr>
        <w:t>1 94bis</w:t>
      </w:r>
      <w:r w:rsidR="00FE2059">
        <w:rPr>
          <w:rFonts w:eastAsia="宋体" w:hint="eastAsia"/>
          <w:lang w:eastAsia="zh-CN"/>
        </w:rPr>
        <w:t xml:space="preserve"> meeting, </w:t>
      </w:r>
      <w:r w:rsidR="0008043D">
        <w:rPr>
          <w:rFonts w:eastAsia="宋体" w:hint="eastAsia"/>
          <w:lang w:eastAsia="zh-CN"/>
        </w:rPr>
        <w:t>some</w:t>
      </w:r>
      <w:r w:rsidR="00FE2059">
        <w:rPr>
          <w:rFonts w:eastAsia="宋体" w:hint="eastAsia"/>
          <w:lang w:eastAsia="zh-CN"/>
        </w:rPr>
        <w:t xml:space="preserve"> agreements </w:t>
      </w:r>
      <w:r w:rsidR="0008043D">
        <w:rPr>
          <w:rFonts w:eastAsia="宋体" w:hint="eastAsia"/>
          <w:lang w:eastAsia="zh-CN"/>
        </w:rPr>
        <w:t>on procedures related to NOMA were achieved</w:t>
      </w:r>
      <w:r w:rsidR="00FE2059">
        <w:rPr>
          <w:rFonts w:eastAsia="宋体" w:hint="eastAsia"/>
          <w:lang w:eastAsia="zh-CN"/>
        </w:rPr>
        <w:t xml:space="preserve"> [1]:</w:t>
      </w:r>
    </w:p>
    <w:p w:rsidR="007F1BD0" w:rsidRPr="00AD6D68" w:rsidRDefault="007F1BD0" w:rsidP="007F1BD0">
      <w:pPr>
        <w:ind w:left="720" w:hanging="720"/>
        <w:rPr>
          <w:szCs w:val="20"/>
          <w:lang w:eastAsia="x-none"/>
        </w:rPr>
      </w:pPr>
      <w:r w:rsidRPr="00AD6D68">
        <w:rPr>
          <w:szCs w:val="20"/>
          <w:highlight w:val="green"/>
          <w:lang w:eastAsia="x-none"/>
        </w:rPr>
        <w:t>Agreements</w:t>
      </w:r>
      <w:r w:rsidRPr="00AD6D68">
        <w:rPr>
          <w:szCs w:val="20"/>
          <w:lang w:eastAsia="x-none"/>
        </w:rPr>
        <w:t>:</w:t>
      </w:r>
    </w:p>
    <w:p w:rsidR="007F1BD0" w:rsidRPr="00AD6D68" w:rsidRDefault="007F1BD0" w:rsidP="007F1BD0">
      <w:pPr>
        <w:numPr>
          <w:ilvl w:val="0"/>
          <w:numId w:val="45"/>
        </w:numPr>
        <w:rPr>
          <w:szCs w:val="20"/>
        </w:rPr>
      </w:pPr>
      <w:r w:rsidRPr="00AD6D68">
        <w:rPr>
          <w:szCs w:val="20"/>
        </w:rPr>
        <w:t>Channel structure consisting of preamble and data can be considered for supporting the asynchronous transmission:</w:t>
      </w:r>
    </w:p>
    <w:p w:rsidR="007F1BD0" w:rsidRPr="00AD6D68" w:rsidRDefault="007F1BD0" w:rsidP="007F1BD0">
      <w:pPr>
        <w:numPr>
          <w:ilvl w:val="1"/>
          <w:numId w:val="45"/>
        </w:numPr>
        <w:rPr>
          <w:szCs w:val="20"/>
        </w:rPr>
      </w:pPr>
      <w:r w:rsidRPr="00AD6D68">
        <w:rPr>
          <w:szCs w:val="20"/>
        </w:rPr>
        <w:t xml:space="preserve">Preamble in Rel-15 can be considered as the starting point. </w:t>
      </w:r>
    </w:p>
    <w:p w:rsidR="007F1BD0" w:rsidRPr="00AD6D68" w:rsidRDefault="007F1BD0" w:rsidP="007F1BD0">
      <w:pPr>
        <w:numPr>
          <w:ilvl w:val="1"/>
          <w:numId w:val="45"/>
        </w:numPr>
        <w:rPr>
          <w:szCs w:val="20"/>
        </w:rPr>
      </w:pPr>
      <w:r w:rsidRPr="00AD6D68">
        <w:rPr>
          <w:szCs w:val="20"/>
        </w:rPr>
        <w:t>Additional components can be included if necessary, e.g., the UL channel for assisting the UE detection or GP.</w:t>
      </w:r>
    </w:p>
    <w:p w:rsidR="007F1BD0" w:rsidRPr="00653D7D" w:rsidRDefault="007F1BD0" w:rsidP="007F1BD0">
      <w:pPr>
        <w:ind w:left="720" w:hanging="720"/>
        <w:rPr>
          <w:b/>
          <w:szCs w:val="20"/>
          <w:lang w:eastAsia="x-none"/>
        </w:rPr>
      </w:pPr>
      <w:r w:rsidRPr="00653D7D">
        <w:rPr>
          <w:szCs w:val="20"/>
          <w:highlight w:val="green"/>
          <w:lang w:eastAsia="x-none"/>
        </w:rPr>
        <w:t>Agreements</w:t>
      </w:r>
      <w:r w:rsidRPr="00653D7D">
        <w:rPr>
          <w:b/>
          <w:szCs w:val="20"/>
          <w:lang w:eastAsia="x-none"/>
        </w:rPr>
        <w:t>:</w:t>
      </w:r>
    </w:p>
    <w:p w:rsidR="007F1BD0" w:rsidRPr="00653D7D" w:rsidRDefault="007F1BD0" w:rsidP="007F1BD0">
      <w:pPr>
        <w:numPr>
          <w:ilvl w:val="0"/>
          <w:numId w:val="46"/>
        </w:numPr>
        <w:rPr>
          <w:szCs w:val="20"/>
        </w:rPr>
      </w:pPr>
      <w:r w:rsidRPr="00653D7D">
        <w:rPr>
          <w:szCs w:val="20"/>
        </w:rPr>
        <w:t xml:space="preserve">Study further the case when a UE is configured with one or more set(s) of MA signature/resource </w:t>
      </w:r>
    </w:p>
    <w:p w:rsidR="007F1BD0" w:rsidRPr="00653D7D" w:rsidRDefault="007F1BD0" w:rsidP="007F1BD0">
      <w:pPr>
        <w:numPr>
          <w:ilvl w:val="1"/>
          <w:numId w:val="46"/>
        </w:numPr>
        <w:rPr>
          <w:szCs w:val="20"/>
        </w:rPr>
      </w:pPr>
      <w:r w:rsidRPr="00653D7D">
        <w:rPr>
          <w:szCs w:val="20"/>
        </w:rPr>
        <w:t>FFS principle for MA signature/resource configuration/selection among MA signature/resource belonging to same/different set(s).</w:t>
      </w:r>
    </w:p>
    <w:p w:rsidR="007F1BD0" w:rsidRPr="00653D7D" w:rsidRDefault="007F1BD0" w:rsidP="007F1BD0">
      <w:pPr>
        <w:numPr>
          <w:ilvl w:val="2"/>
          <w:numId w:val="46"/>
        </w:numPr>
        <w:rPr>
          <w:szCs w:val="20"/>
        </w:rPr>
      </w:pPr>
      <w:proofErr w:type="gramStart"/>
      <w:r w:rsidRPr="00653D7D">
        <w:rPr>
          <w:szCs w:val="20"/>
        </w:rPr>
        <w:t>e.g</w:t>
      </w:r>
      <w:proofErr w:type="gramEnd"/>
      <w:r w:rsidRPr="00653D7D">
        <w:rPr>
          <w:szCs w:val="20"/>
        </w:rPr>
        <w:t>. different</w:t>
      </w:r>
      <w:r w:rsidRPr="00653D7D">
        <w:rPr>
          <w:rFonts w:hint="eastAsia"/>
          <w:szCs w:val="20"/>
        </w:rPr>
        <w:t xml:space="preserve"> </w:t>
      </w:r>
      <w:r w:rsidRPr="00653D7D">
        <w:rPr>
          <w:szCs w:val="20"/>
        </w:rPr>
        <w:t>MA signatures/resources may be considered for different TBSs/MCSs/retransmissions/UE grouping/measurements, etc.</w:t>
      </w:r>
    </w:p>
    <w:p w:rsidR="007F1BD0" w:rsidRPr="00653D7D" w:rsidRDefault="007F1BD0" w:rsidP="007F1BD0">
      <w:pPr>
        <w:numPr>
          <w:ilvl w:val="1"/>
          <w:numId w:val="46"/>
        </w:numPr>
        <w:rPr>
          <w:szCs w:val="20"/>
        </w:rPr>
      </w:pPr>
      <w:r w:rsidRPr="00653D7D">
        <w:rPr>
          <w:szCs w:val="20"/>
        </w:rPr>
        <w:t xml:space="preserve">FFS signaling </w:t>
      </w:r>
    </w:p>
    <w:p w:rsidR="007F1BD0" w:rsidRPr="00653D7D" w:rsidRDefault="007F1BD0" w:rsidP="007F1BD0">
      <w:pPr>
        <w:numPr>
          <w:ilvl w:val="1"/>
          <w:numId w:val="46"/>
        </w:numPr>
        <w:rPr>
          <w:szCs w:val="20"/>
        </w:rPr>
      </w:pPr>
      <w:r w:rsidRPr="00653D7D">
        <w:rPr>
          <w:szCs w:val="20"/>
        </w:rPr>
        <w:t>FFS how to handle the collision of MA signature/resource</w:t>
      </w:r>
    </w:p>
    <w:p w:rsidR="007F1BD0" w:rsidRPr="00653D7D" w:rsidRDefault="007F1BD0" w:rsidP="007F1BD0">
      <w:pPr>
        <w:numPr>
          <w:ilvl w:val="1"/>
          <w:numId w:val="46"/>
        </w:numPr>
        <w:rPr>
          <w:szCs w:val="20"/>
        </w:rPr>
      </w:pPr>
      <w:r w:rsidRPr="00653D7D">
        <w:rPr>
          <w:szCs w:val="20"/>
        </w:rPr>
        <w:t>FFS the mapping between RS and other MA signatures</w:t>
      </w:r>
    </w:p>
    <w:p w:rsidR="00474DC2" w:rsidRPr="00474DC2" w:rsidRDefault="0008043D" w:rsidP="00474DC2">
      <w:pPr>
        <w:pStyle w:val="a0"/>
        <w:spacing w:beforeLines="50" w:before="120"/>
        <w:rPr>
          <w:rFonts w:eastAsia="宋体"/>
          <w:lang w:eastAsia="zh-CN"/>
        </w:rPr>
      </w:pPr>
      <w:r>
        <w:rPr>
          <w:rFonts w:eastAsia="宋体" w:hint="eastAsia"/>
          <w:lang w:eastAsia="zh-CN"/>
        </w:rPr>
        <w:t xml:space="preserve">In this contribution, we provide further </w:t>
      </w:r>
      <w:r>
        <w:rPr>
          <w:rFonts w:eastAsia="宋体"/>
          <w:lang w:eastAsia="zh-CN"/>
        </w:rPr>
        <w:t>considerations on</w:t>
      </w:r>
      <w:r>
        <w:rPr>
          <w:rFonts w:eastAsia="宋体" w:hint="eastAsia"/>
          <w:lang w:eastAsia="zh-CN"/>
        </w:rPr>
        <w:t xml:space="preserve"> NOMA procedures</w:t>
      </w:r>
      <w:r w:rsidR="00F81D92">
        <w:rPr>
          <w:rFonts w:eastAsia="宋体" w:hint="eastAsia"/>
          <w:lang w:eastAsia="zh-CN"/>
        </w:rPr>
        <w:t xml:space="preserve">. </w:t>
      </w:r>
    </w:p>
    <w:p w:rsidR="0008043D" w:rsidRDefault="0008043D" w:rsidP="00CD2899">
      <w:pPr>
        <w:pStyle w:val="1"/>
        <w:rPr>
          <w:rFonts w:ascii="Times New Roman" w:hAnsi="Times New Roman" w:cs="Times New Roman"/>
        </w:rPr>
      </w:pPr>
      <w:r>
        <w:rPr>
          <w:rFonts w:ascii="Times New Roman" w:hAnsi="Times New Roman" w:cs="Times New Roman"/>
        </w:rPr>
        <w:t>Discussion</w:t>
      </w:r>
    </w:p>
    <w:p w:rsidR="0008043D" w:rsidRP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NOMA with grant-free PUSCH transmission</w:t>
      </w:r>
    </w:p>
    <w:p w:rsidR="00981436" w:rsidRDefault="00981436" w:rsidP="00FD404F">
      <w:pPr>
        <w:pStyle w:val="a0"/>
        <w:rPr>
          <w:rFonts w:eastAsiaTheme="minorEastAsia"/>
          <w:lang w:eastAsia="zh-CN"/>
        </w:rPr>
      </w:pPr>
      <w:r>
        <w:rPr>
          <w:rFonts w:eastAsiaTheme="minorEastAsia" w:hint="eastAsia"/>
          <w:lang w:eastAsia="zh-CN"/>
        </w:rPr>
        <w:t xml:space="preserve">For some services, such as small payload data with low latency requirement and infrequent small payload data, grant free transmission can provide the benefit of low latency and power saving. </w:t>
      </w:r>
    </w:p>
    <w:p w:rsidR="00981436" w:rsidRDefault="00981436" w:rsidP="00FD404F">
      <w:pPr>
        <w:pStyle w:val="a0"/>
        <w:rPr>
          <w:rFonts w:eastAsiaTheme="minorEastAsia"/>
          <w:lang w:eastAsia="zh-CN"/>
        </w:rPr>
      </w:pPr>
      <w:r>
        <w:rPr>
          <w:rFonts w:eastAsiaTheme="minorEastAsia" w:hint="eastAsia"/>
          <w:lang w:eastAsia="zh-CN"/>
        </w:rPr>
        <w:t xml:space="preserve">However, multiplexing capacity of grant free transmission is limited. </w:t>
      </w:r>
      <w:r>
        <w:rPr>
          <w:rFonts w:eastAsiaTheme="minorEastAsia"/>
          <w:lang w:eastAsia="zh-CN"/>
        </w:rPr>
        <w:t>S</w:t>
      </w:r>
      <w:r>
        <w:rPr>
          <w:rFonts w:eastAsiaTheme="minorEastAsia" w:hint="eastAsia"/>
          <w:lang w:eastAsia="zh-CN"/>
        </w:rPr>
        <w:t xml:space="preserve">o grant free is not high spectrum efficiency when traffic payload is low or leads wrong transmission frequently due to </w:t>
      </w:r>
      <w:r>
        <w:rPr>
          <w:rFonts w:eastAsiaTheme="minorEastAsia"/>
          <w:lang w:eastAsia="zh-CN"/>
        </w:rPr>
        <w:t>high probability</w:t>
      </w:r>
      <w:r>
        <w:rPr>
          <w:rFonts w:eastAsiaTheme="minorEastAsia" w:hint="eastAsia"/>
          <w:lang w:eastAsia="zh-CN"/>
        </w:rPr>
        <w:t xml:space="preserve"> of collision when traffic payload is high.</w:t>
      </w:r>
    </w:p>
    <w:p w:rsidR="00981436" w:rsidRDefault="00981436" w:rsidP="00FD404F">
      <w:pPr>
        <w:pStyle w:val="a0"/>
        <w:rPr>
          <w:rFonts w:eastAsiaTheme="minorEastAsia"/>
          <w:lang w:eastAsia="zh-CN"/>
        </w:rPr>
      </w:pPr>
      <w:r>
        <w:rPr>
          <w:rFonts w:eastAsiaTheme="minorEastAsia" w:hint="eastAsia"/>
          <w:lang w:eastAsia="zh-CN"/>
        </w:rPr>
        <w:t xml:space="preserve">NOMA could provide high multiplex capacity by non-orthogonal transmissions. So NOMA can be considered with grant free </w:t>
      </w:r>
      <w:r>
        <w:rPr>
          <w:rFonts w:eastAsiaTheme="minorEastAsia"/>
          <w:lang w:eastAsia="zh-CN"/>
        </w:rPr>
        <w:t>transmission</w:t>
      </w:r>
      <w:r w:rsidR="00CD2C2C">
        <w:rPr>
          <w:rFonts w:eastAsiaTheme="minorEastAsia" w:hint="eastAsia"/>
          <w:lang w:eastAsia="zh-CN"/>
        </w:rPr>
        <w:t xml:space="preserve"> firstly</w:t>
      </w:r>
      <w:r>
        <w:rPr>
          <w:rFonts w:eastAsiaTheme="minorEastAsia" w:hint="eastAsia"/>
          <w:lang w:eastAsia="zh-CN"/>
        </w:rPr>
        <w:t>.</w:t>
      </w:r>
    </w:p>
    <w:p w:rsidR="00981436" w:rsidRDefault="00981436" w:rsidP="00FD404F">
      <w:pPr>
        <w:pStyle w:val="a0"/>
        <w:rPr>
          <w:rFonts w:eastAsiaTheme="minorEastAsia"/>
          <w:lang w:eastAsia="zh-CN"/>
        </w:rPr>
      </w:pPr>
      <w:r>
        <w:rPr>
          <w:rFonts w:eastAsiaTheme="minorEastAsia"/>
          <w:lang w:eastAsia="zh-CN"/>
        </w:rPr>
        <w:t>For</w:t>
      </w:r>
      <w:r>
        <w:rPr>
          <w:rFonts w:eastAsiaTheme="minorEastAsia" w:hint="eastAsia"/>
          <w:lang w:eastAsia="zh-CN"/>
        </w:rPr>
        <w:t xml:space="preserve"> grant based </w:t>
      </w:r>
      <w:r>
        <w:rPr>
          <w:rFonts w:eastAsiaTheme="minorEastAsia"/>
          <w:lang w:eastAsia="zh-CN"/>
        </w:rPr>
        <w:t>transmission</w:t>
      </w:r>
      <w:r>
        <w:rPr>
          <w:rFonts w:eastAsiaTheme="minorEastAsia" w:hint="eastAsia"/>
          <w:lang w:eastAsia="zh-CN"/>
        </w:rPr>
        <w:t xml:space="preserve">, MU-MIMO can improve system capacity significantly. However, gain from MU-MIMO is restricted by CSI feedback, inter-user interference cancelation and user deployment. So if NOMA with grant-based transmission can provide more </w:t>
      </w:r>
      <w:r>
        <w:rPr>
          <w:rFonts w:eastAsiaTheme="minorEastAsia"/>
          <w:lang w:eastAsia="zh-CN"/>
        </w:rPr>
        <w:t>performance</w:t>
      </w:r>
      <w:r>
        <w:rPr>
          <w:rFonts w:eastAsiaTheme="minorEastAsia" w:hint="eastAsia"/>
          <w:lang w:eastAsia="zh-CN"/>
        </w:rPr>
        <w:t xml:space="preserve"> gain than MU-MIMO in some specific scenario, NOMA with grant-based transmission can be considered.</w:t>
      </w:r>
    </w:p>
    <w:p w:rsidR="0008043D" w:rsidRPr="0008043D" w:rsidRDefault="0008043D" w:rsidP="00FD404F">
      <w:pPr>
        <w:pStyle w:val="a0"/>
        <w:rPr>
          <w:rFonts w:eastAsia="宋体"/>
          <w:b/>
          <w:i/>
          <w:color w:val="000000"/>
          <w:lang w:eastAsia="zh-CN"/>
        </w:rPr>
      </w:pPr>
      <w:r>
        <w:rPr>
          <w:rFonts w:eastAsia="宋体" w:hint="eastAsia"/>
          <w:b/>
          <w:i/>
          <w:color w:val="000000"/>
          <w:lang w:eastAsia="zh-CN"/>
        </w:rPr>
        <w:t>Proposal1</w:t>
      </w:r>
      <w:r w:rsidRPr="00474DC2">
        <w:rPr>
          <w:rFonts w:eastAsia="宋体" w:hint="eastAsia"/>
          <w:b/>
          <w:i/>
          <w:color w:val="000000"/>
          <w:lang w:eastAsia="zh-CN"/>
        </w:rPr>
        <w:t>:</w:t>
      </w:r>
      <w:r w:rsidR="00981436">
        <w:rPr>
          <w:rFonts w:eastAsia="宋体" w:hint="eastAsia"/>
          <w:b/>
          <w:i/>
          <w:color w:val="000000"/>
          <w:lang w:eastAsia="zh-CN"/>
        </w:rPr>
        <w:t xml:space="preserve"> </w:t>
      </w:r>
      <w:r>
        <w:rPr>
          <w:rFonts w:eastAsia="宋体" w:hint="eastAsia"/>
          <w:b/>
          <w:i/>
          <w:color w:val="000000"/>
          <w:lang w:eastAsia="zh-CN"/>
        </w:rPr>
        <w:t xml:space="preserve">NOMA with grant-free PUSCH </w:t>
      </w:r>
      <w:r>
        <w:rPr>
          <w:rFonts w:eastAsia="宋体"/>
          <w:b/>
          <w:i/>
          <w:color w:val="000000"/>
          <w:lang w:eastAsia="zh-CN"/>
        </w:rPr>
        <w:t>transmission</w:t>
      </w:r>
      <w:r>
        <w:rPr>
          <w:rFonts w:eastAsia="宋体" w:hint="eastAsia"/>
          <w:b/>
          <w:i/>
          <w:color w:val="000000"/>
          <w:lang w:eastAsia="zh-CN"/>
        </w:rPr>
        <w:t xml:space="preserve"> should be prioritized. NOMA with grant-based PUSCH transmission can be considered if significant performance gain can be obtained.</w:t>
      </w:r>
    </w:p>
    <w:p w:rsidR="00295A0C" w:rsidRDefault="0008043D" w:rsidP="0008043D">
      <w:pPr>
        <w:pStyle w:val="1"/>
        <w:numPr>
          <w:ilvl w:val="1"/>
          <w:numId w:val="1"/>
        </w:numPr>
        <w:rPr>
          <w:rFonts w:ascii="Times New Roman" w:hAnsi="Times New Roman" w:cs="Times New Roman"/>
        </w:rPr>
      </w:pPr>
      <w:r>
        <w:rPr>
          <w:rFonts w:ascii="Times New Roman" w:hAnsi="Times New Roman" w:cs="Times New Roman"/>
        </w:rPr>
        <w:t>Synchronous</w:t>
      </w:r>
      <w:r w:rsidR="00981436">
        <w:rPr>
          <w:rFonts w:ascii="Times New Roman" w:hAnsi="Times New Roman" w:cs="Times New Roman" w:hint="eastAsia"/>
        </w:rPr>
        <w:t xml:space="preserve"> and asynchronous</w:t>
      </w:r>
      <w:r>
        <w:rPr>
          <w:rFonts w:ascii="Times New Roman" w:hAnsi="Times New Roman" w:cs="Times New Roman"/>
        </w:rPr>
        <w:t xml:space="preserve"> UL</w:t>
      </w:r>
      <w:r>
        <w:rPr>
          <w:rFonts w:ascii="Times New Roman" w:hAnsi="Times New Roman" w:cs="Times New Roman" w:hint="eastAsia"/>
        </w:rPr>
        <w:t xml:space="preserve"> transmission</w:t>
      </w:r>
    </w:p>
    <w:p w:rsidR="003341A0" w:rsidRDefault="00981436" w:rsidP="00442B69">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synchronous UL data </w:t>
      </w:r>
      <w:r>
        <w:rPr>
          <w:rFonts w:eastAsiaTheme="minorEastAsia"/>
          <w:lang w:eastAsia="zh-CN"/>
        </w:rPr>
        <w:t>transmission</w:t>
      </w:r>
      <w:r>
        <w:rPr>
          <w:rFonts w:eastAsiaTheme="minorEastAsia" w:hint="eastAsia"/>
          <w:lang w:eastAsia="zh-CN"/>
        </w:rPr>
        <w:t xml:space="preserve"> should be a starting point and asynchronous UL data t</w:t>
      </w:r>
      <w:r w:rsidR="003341A0">
        <w:rPr>
          <w:rFonts w:eastAsiaTheme="minorEastAsia" w:hint="eastAsia"/>
          <w:lang w:eastAsia="zh-CN"/>
        </w:rPr>
        <w:t xml:space="preserve">ransmission is also considered. </w:t>
      </w:r>
    </w:p>
    <w:p w:rsidR="003341A0" w:rsidRDefault="003341A0" w:rsidP="00442B69">
      <w:pPr>
        <w:pStyle w:val="a0"/>
        <w:rPr>
          <w:rFonts w:eastAsiaTheme="minorEastAsia"/>
          <w:lang w:eastAsia="zh-CN"/>
        </w:rPr>
      </w:pPr>
      <w:r>
        <w:rPr>
          <w:rFonts w:eastAsiaTheme="minorEastAsia" w:hint="eastAsia"/>
          <w:lang w:eastAsia="zh-CN"/>
        </w:rPr>
        <w:t xml:space="preserve">For synchronous UL data </w:t>
      </w:r>
      <w:r>
        <w:rPr>
          <w:rFonts w:eastAsiaTheme="minorEastAsia"/>
          <w:lang w:eastAsia="zh-CN"/>
        </w:rPr>
        <w:t>transmission</w:t>
      </w:r>
      <w:r>
        <w:rPr>
          <w:rFonts w:eastAsiaTheme="minorEastAsia" w:hint="eastAsia"/>
          <w:lang w:eastAsia="zh-CN"/>
        </w:rPr>
        <w:t xml:space="preserve">, there are RRC connected and RRC inactive modes. For RRC connected mode, configured grant designed in R15 can be a starting point. For RRC inactive mode, </w:t>
      </w:r>
      <w:r w:rsidR="003B3FC5">
        <w:rPr>
          <w:rFonts w:eastAsiaTheme="minorEastAsia" w:hint="eastAsia"/>
          <w:lang w:eastAsia="zh-CN"/>
        </w:rPr>
        <w:t xml:space="preserve">in small cell deployment, trip delay can be covered </w:t>
      </w:r>
      <w:r w:rsidR="003B3FC5">
        <w:rPr>
          <w:rFonts w:eastAsiaTheme="minorEastAsia"/>
          <w:lang w:eastAsia="zh-CN"/>
        </w:rPr>
        <w:t>by CP, So</w:t>
      </w:r>
      <w:r w:rsidR="003B3FC5">
        <w:rPr>
          <w:rFonts w:eastAsiaTheme="minorEastAsia" w:hint="eastAsia"/>
          <w:lang w:eastAsia="zh-CN"/>
        </w:rPr>
        <w:t xml:space="preserve"> </w:t>
      </w:r>
      <w:r w:rsidR="003B3FC5">
        <w:rPr>
          <w:rFonts w:eastAsiaTheme="minorEastAsia"/>
          <w:lang w:eastAsia="zh-CN"/>
        </w:rPr>
        <w:t>synchronous</w:t>
      </w:r>
      <w:r w:rsidR="003B3FC5">
        <w:rPr>
          <w:rFonts w:eastAsiaTheme="minorEastAsia" w:hint="eastAsia"/>
          <w:lang w:eastAsia="zh-CN"/>
        </w:rPr>
        <w:t xml:space="preserve"> UL data </w:t>
      </w:r>
      <w:r w:rsidR="003B3FC5">
        <w:rPr>
          <w:rFonts w:eastAsiaTheme="minorEastAsia"/>
          <w:lang w:eastAsia="zh-CN"/>
        </w:rPr>
        <w:t>transmission</w:t>
      </w:r>
      <w:r w:rsidR="003B3FC5">
        <w:rPr>
          <w:rFonts w:eastAsiaTheme="minorEastAsia" w:hint="eastAsia"/>
          <w:lang w:eastAsia="zh-CN"/>
        </w:rPr>
        <w:t xml:space="preserve"> in RRC inactive mode can be assumed. </w:t>
      </w:r>
      <w:r>
        <w:rPr>
          <w:rFonts w:eastAsiaTheme="minorEastAsia" w:hint="eastAsia"/>
          <w:lang w:eastAsia="zh-CN"/>
        </w:rPr>
        <w:t xml:space="preserve">Random access procedure may need to be triggered to resume RRC connection. Before random </w:t>
      </w:r>
      <w:r>
        <w:rPr>
          <w:rFonts w:eastAsiaTheme="minorEastAsia" w:hint="eastAsia"/>
          <w:lang w:eastAsia="zh-CN"/>
        </w:rPr>
        <w:lastRenderedPageBreak/>
        <w:t xml:space="preserve">access procedure, transmission resource, such as MA signature, DMRS and frequency-time </w:t>
      </w:r>
      <w:r>
        <w:rPr>
          <w:rFonts w:eastAsiaTheme="minorEastAsia"/>
          <w:lang w:eastAsia="zh-CN"/>
        </w:rPr>
        <w:t>resource</w:t>
      </w:r>
      <w:r>
        <w:rPr>
          <w:rFonts w:eastAsiaTheme="minorEastAsia" w:hint="eastAsia"/>
          <w:lang w:eastAsia="zh-CN"/>
        </w:rPr>
        <w:t xml:space="preserve"> need to be configured by network. In addition, to further reduce latency and save power, 2-step RACH can be considered.</w:t>
      </w:r>
    </w:p>
    <w:p w:rsidR="003341A0" w:rsidRPr="003341A0" w:rsidRDefault="003341A0" w:rsidP="00442B69">
      <w:pPr>
        <w:pStyle w:val="a0"/>
        <w:rPr>
          <w:rFonts w:eastAsiaTheme="minorEastAsia"/>
          <w:lang w:eastAsia="zh-CN"/>
        </w:rPr>
      </w:pPr>
      <w:r>
        <w:rPr>
          <w:rFonts w:eastAsiaTheme="minorEastAsia" w:hint="eastAsia"/>
          <w:lang w:eastAsia="zh-CN"/>
        </w:rPr>
        <w:t>For asynchronous UL data transmission</w:t>
      </w:r>
      <w:r>
        <w:rPr>
          <w:rFonts w:eastAsiaTheme="minorEastAsia"/>
          <w:lang w:eastAsia="zh-CN"/>
        </w:rPr>
        <w:t xml:space="preserve">, </w:t>
      </w:r>
      <w:r>
        <w:rPr>
          <w:rFonts w:eastAsiaTheme="minorEastAsia" w:hint="eastAsia"/>
          <w:lang w:eastAsia="zh-CN"/>
        </w:rPr>
        <w:t xml:space="preserve">only RRC </w:t>
      </w:r>
      <w:r w:rsidR="003B3FC5">
        <w:rPr>
          <w:rFonts w:eastAsiaTheme="minorEastAsia" w:hint="eastAsia"/>
          <w:lang w:eastAsia="zh-CN"/>
        </w:rPr>
        <w:t>inactive mode can be considered</w:t>
      </w:r>
      <w:r>
        <w:rPr>
          <w:rFonts w:eastAsiaTheme="minorEastAsia" w:hint="eastAsia"/>
          <w:lang w:eastAsia="zh-CN"/>
        </w:rPr>
        <w:t xml:space="preserve">. For Macro cell deployment, trip delay may excess CP </w:t>
      </w:r>
      <w:r>
        <w:rPr>
          <w:rFonts w:eastAsiaTheme="minorEastAsia"/>
          <w:lang w:eastAsia="zh-CN"/>
        </w:rPr>
        <w:t>length</w:t>
      </w:r>
      <w:r>
        <w:rPr>
          <w:rFonts w:eastAsiaTheme="minorEastAsia" w:hint="eastAsia"/>
          <w:lang w:eastAsia="zh-CN"/>
        </w:rPr>
        <w:t xml:space="preserve">, which will </w:t>
      </w:r>
      <w:r>
        <w:rPr>
          <w:rFonts w:eastAsiaTheme="minorEastAsia"/>
          <w:lang w:eastAsia="zh-CN"/>
        </w:rPr>
        <w:t>lead</w:t>
      </w:r>
      <w:r>
        <w:rPr>
          <w:rFonts w:eastAsiaTheme="minorEastAsia" w:hint="eastAsia"/>
          <w:lang w:eastAsia="zh-CN"/>
        </w:rPr>
        <w:t xml:space="preserve"> inter-UE interference and </w:t>
      </w:r>
      <w:r>
        <w:rPr>
          <w:rFonts w:eastAsiaTheme="minorEastAsia"/>
          <w:lang w:eastAsia="zh-CN"/>
        </w:rPr>
        <w:t>receiver</w:t>
      </w:r>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However it is also a </w:t>
      </w:r>
      <w:r>
        <w:rPr>
          <w:rFonts w:eastAsiaTheme="minorEastAsia"/>
          <w:lang w:eastAsia="zh-CN"/>
        </w:rPr>
        <w:t>typical</w:t>
      </w:r>
      <w:r>
        <w:rPr>
          <w:rFonts w:eastAsiaTheme="minorEastAsia" w:hint="eastAsia"/>
          <w:lang w:eastAsia="zh-CN"/>
        </w:rPr>
        <w:t xml:space="preserve"> scenario </w:t>
      </w:r>
      <w:r w:rsidR="00CD2C2C">
        <w:rPr>
          <w:rFonts w:eastAsiaTheme="minorEastAsia" w:hint="eastAsia"/>
          <w:lang w:eastAsia="zh-CN"/>
        </w:rPr>
        <w:t>for</w:t>
      </w:r>
      <w:r w:rsidR="003B3FC5">
        <w:rPr>
          <w:rFonts w:eastAsiaTheme="minorEastAsia" w:hint="eastAsia"/>
          <w:lang w:eastAsia="zh-CN"/>
        </w:rPr>
        <w:t xml:space="preserve"> MTC and </w:t>
      </w:r>
      <w:proofErr w:type="spellStart"/>
      <w:r w:rsidR="003B3FC5">
        <w:rPr>
          <w:rFonts w:eastAsiaTheme="minorEastAsia" w:hint="eastAsia"/>
          <w:lang w:eastAsia="zh-CN"/>
        </w:rPr>
        <w:t>eMBB</w:t>
      </w:r>
      <w:proofErr w:type="spellEnd"/>
      <w:r w:rsidR="003B3FC5">
        <w:rPr>
          <w:rFonts w:eastAsiaTheme="minorEastAsia" w:hint="eastAsia"/>
          <w:lang w:eastAsia="zh-CN"/>
        </w:rPr>
        <w:t xml:space="preserve"> with small packet</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asynchronous UL data </w:t>
      </w:r>
      <w:r>
        <w:rPr>
          <w:rFonts w:eastAsiaTheme="minorEastAsia"/>
          <w:lang w:eastAsia="zh-CN"/>
        </w:rPr>
        <w:t>transmission</w:t>
      </w:r>
      <w:r>
        <w:rPr>
          <w:rFonts w:eastAsiaTheme="minorEastAsia" w:hint="eastAsia"/>
          <w:lang w:eastAsia="zh-CN"/>
        </w:rPr>
        <w:t xml:space="preserve"> need to be considered and schemes that cancel inter-UE </w:t>
      </w:r>
      <w:r>
        <w:rPr>
          <w:rFonts w:eastAsiaTheme="minorEastAsia"/>
          <w:lang w:eastAsia="zh-CN"/>
        </w:rPr>
        <w:t>interference</w:t>
      </w:r>
      <w:r>
        <w:rPr>
          <w:rFonts w:eastAsiaTheme="minorEastAsia" w:hint="eastAsia"/>
          <w:lang w:eastAsia="zh-CN"/>
        </w:rPr>
        <w:t xml:space="preserve"> and reduce receiver complexity can be studied.</w:t>
      </w:r>
    </w:p>
    <w:p w:rsidR="0008043D" w:rsidRDefault="00474DC2" w:rsidP="00442B69">
      <w:pPr>
        <w:pStyle w:val="a0"/>
        <w:rPr>
          <w:rFonts w:eastAsia="宋体"/>
          <w:b/>
          <w:i/>
          <w:color w:val="000000"/>
          <w:lang w:eastAsia="zh-CN"/>
        </w:rPr>
      </w:pPr>
      <w:r>
        <w:rPr>
          <w:rFonts w:eastAsia="宋体" w:hint="eastAsia"/>
          <w:b/>
          <w:i/>
          <w:color w:val="000000"/>
          <w:lang w:eastAsia="zh-CN"/>
        </w:rPr>
        <w:t>Proposal</w:t>
      </w:r>
      <w:r w:rsidR="0008043D">
        <w:rPr>
          <w:rFonts w:eastAsia="宋体" w:hint="eastAsia"/>
          <w:b/>
          <w:i/>
          <w:color w:val="000000"/>
          <w:lang w:eastAsia="zh-CN"/>
        </w:rPr>
        <w:t xml:space="preserve"> </w:t>
      </w:r>
      <w:r>
        <w:rPr>
          <w:rFonts w:eastAsia="宋体" w:hint="eastAsia"/>
          <w:b/>
          <w:i/>
          <w:color w:val="000000"/>
          <w:lang w:eastAsia="zh-CN"/>
        </w:rPr>
        <w:t>2</w:t>
      </w:r>
      <w:r w:rsidR="00442B69">
        <w:rPr>
          <w:rFonts w:eastAsia="宋体" w:hint="eastAsia"/>
          <w:b/>
          <w:i/>
          <w:color w:val="000000"/>
          <w:lang w:eastAsia="zh-CN"/>
        </w:rPr>
        <w:t xml:space="preserve">: </w:t>
      </w:r>
      <w:r w:rsidR="0008043D">
        <w:rPr>
          <w:rFonts w:eastAsia="宋体" w:hint="eastAsia"/>
          <w:b/>
          <w:i/>
          <w:color w:val="000000"/>
          <w:lang w:eastAsia="zh-CN"/>
        </w:rPr>
        <w:t>Synchronous operation where TA is less than CP should be prioritized.</w:t>
      </w:r>
      <w:r w:rsidR="003B3FC5">
        <w:rPr>
          <w:rFonts w:eastAsia="宋体" w:hint="eastAsia"/>
          <w:b/>
          <w:i/>
          <w:color w:val="000000"/>
          <w:lang w:eastAsia="zh-CN"/>
        </w:rPr>
        <w:t xml:space="preserve"> </w:t>
      </w:r>
      <w:r w:rsidR="0008043D">
        <w:rPr>
          <w:rFonts w:eastAsia="宋体"/>
          <w:b/>
          <w:i/>
          <w:color w:val="000000"/>
          <w:lang w:eastAsia="zh-CN"/>
        </w:rPr>
        <w:t>Configured</w:t>
      </w:r>
      <w:r w:rsidR="0008043D">
        <w:rPr>
          <w:rFonts w:eastAsia="宋体" w:hint="eastAsia"/>
          <w:b/>
          <w:i/>
          <w:color w:val="000000"/>
          <w:lang w:eastAsia="zh-CN"/>
        </w:rPr>
        <w:t xml:space="preserve"> grant and 2-step RACH can be considered for RRC connected and RRC inactive mode</w:t>
      </w:r>
      <w:r w:rsidR="00E06C78">
        <w:rPr>
          <w:rFonts w:eastAsia="宋体" w:hint="eastAsia"/>
          <w:b/>
          <w:i/>
          <w:color w:val="000000"/>
          <w:lang w:eastAsia="zh-CN"/>
        </w:rPr>
        <w:t xml:space="preserve"> separately</w:t>
      </w:r>
      <w:r w:rsidR="0008043D">
        <w:rPr>
          <w:rFonts w:eastAsia="宋体" w:hint="eastAsia"/>
          <w:b/>
          <w:i/>
          <w:color w:val="000000"/>
          <w:lang w:eastAsia="zh-CN"/>
        </w:rPr>
        <w:t>.</w:t>
      </w:r>
    </w:p>
    <w:p w:rsidR="003B3FC5" w:rsidRDefault="003B3FC5" w:rsidP="00442B69">
      <w:pPr>
        <w:pStyle w:val="a0"/>
        <w:rPr>
          <w:rFonts w:eastAsia="宋体"/>
          <w:b/>
          <w:i/>
          <w:color w:val="000000"/>
          <w:lang w:eastAsia="zh-CN"/>
        </w:rPr>
      </w:pPr>
      <w:r>
        <w:rPr>
          <w:rFonts w:eastAsia="宋体" w:hint="eastAsia"/>
          <w:b/>
          <w:i/>
          <w:color w:val="000000"/>
          <w:lang w:eastAsia="zh-CN"/>
        </w:rPr>
        <w:t>Proposal 3:</w:t>
      </w:r>
      <w:r w:rsidRPr="003B3FC5">
        <w:rPr>
          <w:rFonts w:eastAsiaTheme="minorEastAsia" w:hint="eastAsia"/>
          <w:lang w:eastAsia="zh-CN"/>
        </w:rPr>
        <w:t xml:space="preserve"> </w:t>
      </w:r>
      <w:r>
        <w:rPr>
          <w:rFonts w:eastAsia="宋体" w:hint="eastAsia"/>
          <w:b/>
          <w:i/>
          <w:color w:val="000000"/>
          <w:lang w:eastAsia="zh-CN"/>
        </w:rPr>
        <w:t>A</w:t>
      </w:r>
      <w:r w:rsidRPr="003B3FC5">
        <w:rPr>
          <w:rFonts w:eastAsia="宋体" w:hint="eastAsia"/>
          <w:b/>
          <w:i/>
          <w:color w:val="000000"/>
          <w:lang w:eastAsia="zh-CN"/>
        </w:rPr>
        <w:t xml:space="preserve">synchronous UL data </w:t>
      </w:r>
      <w:r w:rsidRPr="003B3FC5">
        <w:rPr>
          <w:rFonts w:eastAsia="宋体"/>
          <w:b/>
          <w:i/>
          <w:color w:val="000000"/>
          <w:lang w:eastAsia="zh-CN"/>
        </w:rPr>
        <w:t>transmission needs</w:t>
      </w:r>
      <w:r w:rsidRPr="003B3FC5">
        <w:rPr>
          <w:rFonts w:eastAsia="宋体" w:hint="eastAsia"/>
          <w:b/>
          <w:i/>
          <w:color w:val="000000"/>
          <w:lang w:eastAsia="zh-CN"/>
        </w:rPr>
        <w:t xml:space="preserve"> to be considered and schemes that cancel inter-UE </w:t>
      </w:r>
      <w:r w:rsidRPr="003B3FC5">
        <w:rPr>
          <w:rFonts w:eastAsia="宋体"/>
          <w:b/>
          <w:i/>
          <w:color w:val="000000"/>
          <w:lang w:eastAsia="zh-CN"/>
        </w:rPr>
        <w:t>interference</w:t>
      </w:r>
      <w:r w:rsidRPr="003B3FC5">
        <w:rPr>
          <w:rFonts w:eastAsia="宋体" w:hint="eastAsia"/>
          <w:b/>
          <w:i/>
          <w:color w:val="000000"/>
          <w:lang w:eastAsia="zh-CN"/>
        </w:rPr>
        <w:t xml:space="preserve"> and reduce rec</w:t>
      </w:r>
      <w:r>
        <w:rPr>
          <w:rFonts w:eastAsia="宋体" w:hint="eastAsia"/>
          <w:b/>
          <w:i/>
          <w:color w:val="000000"/>
          <w:lang w:eastAsia="zh-CN"/>
        </w:rPr>
        <w:t>eiver complexity should be studied firstly.</w:t>
      </w:r>
    </w:p>
    <w:p w:rsid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Resource allocation</w:t>
      </w:r>
      <w:r w:rsidR="00067E41">
        <w:rPr>
          <w:rFonts w:ascii="Times New Roman" w:hAnsi="Times New Roman" w:cs="Times New Roman" w:hint="eastAsia"/>
        </w:rPr>
        <w:t xml:space="preserve"> and link adaptation</w:t>
      </w:r>
    </w:p>
    <w:p w:rsidR="003341A0" w:rsidRPr="003341A0" w:rsidRDefault="003341A0" w:rsidP="0008043D">
      <w:pPr>
        <w:pStyle w:val="a0"/>
        <w:rPr>
          <w:rFonts w:eastAsiaTheme="minorEastAsia"/>
          <w:lang w:eastAsia="zh-CN"/>
        </w:rPr>
      </w:pPr>
      <w:r>
        <w:rPr>
          <w:rFonts w:eastAsiaTheme="minorEastAsia" w:hint="eastAsia"/>
          <w:lang w:eastAsia="zh-CN"/>
        </w:rPr>
        <w:t>In Rel</w:t>
      </w:r>
      <w:r w:rsidRPr="003341A0">
        <w:rPr>
          <w:rFonts w:eastAsiaTheme="minorEastAsia" w:hint="eastAsia"/>
          <w:lang w:eastAsia="zh-CN"/>
        </w:rPr>
        <w:t>15</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grant has been extensively discussed and includes fully RRC configured (Type1) and RRC configured and DCI-activated (Type 2). </w:t>
      </w:r>
      <w:r>
        <w:rPr>
          <w:rFonts w:eastAsiaTheme="minorEastAsia"/>
          <w:lang w:eastAsia="zh-CN"/>
        </w:rPr>
        <w:t>C</w:t>
      </w:r>
      <w:r w:rsidR="00CD2C2C">
        <w:rPr>
          <w:rFonts w:eastAsiaTheme="minorEastAsia" w:hint="eastAsia"/>
          <w:lang w:eastAsia="zh-CN"/>
        </w:rPr>
        <w:t>onfigured grant design in Rel</w:t>
      </w:r>
      <w:r>
        <w:rPr>
          <w:rFonts w:eastAsiaTheme="minorEastAsia" w:hint="eastAsia"/>
          <w:lang w:eastAsia="zh-CN"/>
        </w:rPr>
        <w:t xml:space="preserve">15 can be </w:t>
      </w:r>
      <w:r w:rsidR="003B3FC5">
        <w:rPr>
          <w:rFonts w:eastAsiaTheme="minorEastAsia" w:hint="eastAsia"/>
          <w:lang w:eastAsia="zh-CN"/>
        </w:rPr>
        <w:t xml:space="preserve">a </w:t>
      </w:r>
      <w:r>
        <w:rPr>
          <w:rFonts w:eastAsiaTheme="minorEastAsia" w:hint="eastAsia"/>
          <w:lang w:eastAsia="zh-CN"/>
        </w:rPr>
        <w:t>starting point. H</w:t>
      </w:r>
      <w:r w:rsidR="00067E41">
        <w:rPr>
          <w:rFonts w:eastAsiaTheme="minorEastAsia" w:hint="eastAsia"/>
          <w:lang w:eastAsia="zh-CN"/>
        </w:rPr>
        <w:t>owever, configured grant in Rel</w:t>
      </w:r>
      <w:r>
        <w:rPr>
          <w:rFonts w:eastAsiaTheme="minorEastAsia" w:hint="eastAsia"/>
          <w:lang w:eastAsia="zh-CN"/>
        </w:rPr>
        <w:t xml:space="preserve">15 </w:t>
      </w:r>
      <w:r w:rsidR="00067E41">
        <w:rPr>
          <w:rFonts w:eastAsiaTheme="minorEastAsia"/>
          <w:lang w:eastAsia="zh-CN"/>
        </w:rPr>
        <w:t>cannot</w:t>
      </w:r>
      <w:r>
        <w:rPr>
          <w:rFonts w:eastAsiaTheme="minorEastAsia" w:hint="eastAsia"/>
          <w:lang w:eastAsia="zh-CN"/>
        </w:rPr>
        <w:t xml:space="preserve"> </w:t>
      </w:r>
      <w:r>
        <w:rPr>
          <w:rFonts w:eastAsiaTheme="minorEastAsia"/>
          <w:lang w:eastAsia="zh-CN"/>
        </w:rPr>
        <w:t>accommodate</w:t>
      </w:r>
      <w:r>
        <w:rPr>
          <w:rFonts w:eastAsiaTheme="minorEastAsia" w:hint="eastAsia"/>
          <w:lang w:eastAsia="zh-CN"/>
        </w:rPr>
        <w:t xml:space="preserve"> to traffic and channel </w:t>
      </w:r>
      <w:r>
        <w:rPr>
          <w:rFonts w:eastAsiaTheme="minorEastAsia"/>
          <w:lang w:eastAsia="zh-CN"/>
        </w:rPr>
        <w:t>variation</w:t>
      </w:r>
      <w:r>
        <w:rPr>
          <w:rFonts w:eastAsiaTheme="minorEastAsia" w:hint="eastAsia"/>
          <w:lang w:eastAsia="zh-CN"/>
        </w:rPr>
        <w:t xml:space="preserve"> due to only one configured grant </w:t>
      </w:r>
      <w:r>
        <w:rPr>
          <w:rFonts w:eastAsiaTheme="minorEastAsia"/>
          <w:lang w:eastAsia="zh-CN"/>
        </w:rPr>
        <w:t>resource</w:t>
      </w:r>
      <w:r>
        <w:rPr>
          <w:rFonts w:eastAsiaTheme="minorEastAsia" w:hint="eastAsia"/>
          <w:lang w:eastAsia="zh-CN"/>
        </w:rPr>
        <w:t xml:space="preserve"> can be configured semi-statically. Therefore, multiple configured grant resources can be considered to improve configured grant efficiency and performance. For example, two configured grant resources are configured for UE, one configured grant </w:t>
      </w:r>
      <w:r>
        <w:rPr>
          <w:rFonts w:eastAsiaTheme="minorEastAsia"/>
          <w:lang w:eastAsia="zh-CN"/>
        </w:rPr>
        <w:t>resource</w:t>
      </w:r>
      <w:r>
        <w:rPr>
          <w:rFonts w:eastAsiaTheme="minorEastAsia" w:hint="eastAsia"/>
          <w:lang w:eastAsia="zh-CN"/>
        </w:rPr>
        <w:t xml:space="preserve"> is configured by low MCS and the other configured grant resource is configured by middle MCS. UE can choose </w:t>
      </w:r>
      <w:r>
        <w:rPr>
          <w:rFonts w:eastAsiaTheme="minorEastAsia"/>
          <w:lang w:eastAsia="zh-CN"/>
        </w:rPr>
        <w:t>configured resource according to channel state.</w:t>
      </w:r>
      <w:r>
        <w:rPr>
          <w:rFonts w:eastAsiaTheme="minorEastAsia" w:hint="eastAsia"/>
          <w:lang w:eastAsia="zh-CN"/>
        </w:rPr>
        <w:t xml:space="preserve"> In addition, multiple configured resources can be configured to match multiple traffic payload to avoid traffic split or resource waste.</w:t>
      </w:r>
    </w:p>
    <w:p w:rsidR="0008043D" w:rsidRPr="0008043D" w:rsidRDefault="0008043D" w:rsidP="0008043D">
      <w:pPr>
        <w:pStyle w:val="a0"/>
        <w:rPr>
          <w:rFonts w:eastAsia="宋体"/>
          <w:b/>
          <w:i/>
          <w:color w:val="000000"/>
          <w:lang w:eastAsia="zh-CN"/>
        </w:rPr>
      </w:pPr>
      <w:r w:rsidRPr="0008043D">
        <w:rPr>
          <w:rFonts w:eastAsia="宋体" w:hint="eastAsia"/>
          <w:b/>
          <w:i/>
          <w:color w:val="000000"/>
          <w:lang w:eastAsia="zh-CN"/>
        </w:rPr>
        <w:t>Proposal 4:</w:t>
      </w:r>
      <w:r>
        <w:rPr>
          <w:rFonts w:eastAsia="宋体" w:hint="eastAsia"/>
          <w:b/>
          <w:i/>
          <w:color w:val="000000"/>
          <w:lang w:eastAsia="zh-CN"/>
        </w:rPr>
        <w:t xml:space="preserve"> Multiple configured resources can be configured for </w:t>
      </w:r>
      <w:r>
        <w:rPr>
          <w:rFonts w:eastAsia="宋体"/>
          <w:b/>
          <w:i/>
          <w:color w:val="000000"/>
          <w:lang w:eastAsia="zh-CN"/>
        </w:rPr>
        <w:t>accommodate</w:t>
      </w:r>
      <w:r>
        <w:rPr>
          <w:rFonts w:eastAsia="宋体" w:hint="eastAsia"/>
          <w:b/>
          <w:i/>
          <w:color w:val="000000"/>
          <w:lang w:eastAsia="zh-CN"/>
        </w:rPr>
        <w:t xml:space="preserve"> various TBS and MCS.</w:t>
      </w:r>
    </w:p>
    <w:p w:rsid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U</w:t>
      </w:r>
      <w:r w:rsidR="00067E41">
        <w:rPr>
          <w:rFonts w:ascii="Times New Roman" w:hAnsi="Times New Roman" w:cs="Times New Roman" w:hint="eastAsia"/>
        </w:rPr>
        <w:t>E</w:t>
      </w:r>
      <w:r>
        <w:rPr>
          <w:rFonts w:ascii="Times New Roman" w:hAnsi="Times New Roman" w:cs="Times New Roman" w:hint="eastAsia"/>
        </w:rPr>
        <w:t xml:space="preserve"> detection</w:t>
      </w:r>
    </w:p>
    <w:p w:rsidR="003B3FC5" w:rsidRDefault="00067E41" w:rsidP="0008043D">
      <w:pPr>
        <w:pStyle w:val="a0"/>
        <w:rPr>
          <w:rFonts w:eastAsiaTheme="minorEastAsia"/>
          <w:lang w:eastAsia="zh-CN"/>
        </w:rPr>
      </w:pPr>
      <w:r>
        <w:rPr>
          <w:rFonts w:eastAsiaTheme="minorEastAsia" w:hint="eastAsia"/>
          <w:lang w:eastAsia="zh-CN"/>
        </w:rPr>
        <w:t xml:space="preserve">For RRC connected mode, DMRS can be used as UE detection. </w:t>
      </w:r>
      <w:r>
        <w:rPr>
          <w:rFonts w:eastAsiaTheme="minorEastAsia"/>
          <w:lang w:eastAsia="zh-CN"/>
        </w:rPr>
        <w:t>In</w:t>
      </w:r>
      <w:r>
        <w:rPr>
          <w:rFonts w:eastAsiaTheme="minorEastAsia" w:hint="eastAsia"/>
          <w:lang w:eastAsia="zh-CN"/>
        </w:rPr>
        <w:t xml:space="preserve"> Rel15, two types of DMRS pattern configuration have been defined, in which Type 1 can support up to 8 orthogonal DMRS ports and Type 2 can support up to 12 orthogonal DMRS ports respectively. </w:t>
      </w:r>
      <w:r>
        <w:rPr>
          <w:rFonts w:eastAsiaTheme="minorEastAsia"/>
          <w:lang w:eastAsia="zh-CN"/>
        </w:rPr>
        <w:t>To</w:t>
      </w:r>
      <w:r>
        <w:rPr>
          <w:rFonts w:eastAsiaTheme="minorEastAsia" w:hint="eastAsia"/>
          <w:lang w:eastAsia="zh-CN"/>
        </w:rPr>
        <w:t xml:space="preserve"> distinguish UE and detect data correctly, the number of orthogonal DMRS port should not less than the number of potential UEs. </w:t>
      </w:r>
      <w:r>
        <w:rPr>
          <w:rFonts w:eastAsiaTheme="minorEastAsia"/>
          <w:lang w:eastAsia="zh-CN"/>
        </w:rPr>
        <w:t>T</w:t>
      </w:r>
      <w:r>
        <w:rPr>
          <w:rFonts w:eastAsiaTheme="minorEastAsia" w:hint="eastAsia"/>
          <w:lang w:eastAsia="zh-CN"/>
        </w:rPr>
        <w:t xml:space="preserve">herefore, DMRS extension should be considered to keep the same capacity of </w:t>
      </w:r>
      <w:r>
        <w:rPr>
          <w:rFonts w:eastAsiaTheme="minorEastAsia"/>
          <w:lang w:eastAsia="zh-CN"/>
        </w:rPr>
        <w:t>orthogonal</w:t>
      </w:r>
      <w:r w:rsidR="003B3FC5">
        <w:rPr>
          <w:rFonts w:eastAsiaTheme="minorEastAsia" w:hint="eastAsia"/>
          <w:lang w:eastAsia="zh-CN"/>
        </w:rPr>
        <w:t xml:space="preserve"> DMRS as MA signature.</w:t>
      </w:r>
    </w:p>
    <w:p w:rsidR="0008043D" w:rsidRDefault="003B3FC5" w:rsidP="0008043D">
      <w:pPr>
        <w:pStyle w:val="a0"/>
        <w:rPr>
          <w:rFonts w:eastAsia="宋体"/>
          <w:b/>
          <w:i/>
          <w:color w:val="000000"/>
          <w:lang w:eastAsia="zh-CN"/>
        </w:rPr>
      </w:pPr>
      <w:r>
        <w:rPr>
          <w:rFonts w:eastAsiaTheme="minorEastAsia" w:hint="eastAsia"/>
          <w:lang w:eastAsia="zh-CN"/>
        </w:rPr>
        <w:t>P</w:t>
      </w:r>
      <w:r w:rsidR="0008043D" w:rsidRPr="0008043D">
        <w:rPr>
          <w:rFonts w:eastAsia="宋体" w:hint="eastAsia"/>
          <w:b/>
          <w:i/>
          <w:color w:val="000000"/>
          <w:lang w:eastAsia="zh-CN"/>
        </w:rPr>
        <w:t>roposal 5:</w:t>
      </w:r>
      <w:r w:rsidR="0008043D">
        <w:rPr>
          <w:rFonts w:eastAsia="宋体" w:hint="eastAsia"/>
          <w:b/>
          <w:i/>
          <w:color w:val="000000"/>
          <w:lang w:eastAsia="zh-CN"/>
        </w:rPr>
        <w:t xml:space="preserve"> </w:t>
      </w:r>
      <w:r w:rsidR="00067E41">
        <w:rPr>
          <w:rFonts w:eastAsia="宋体" w:hint="eastAsia"/>
          <w:b/>
          <w:i/>
          <w:color w:val="000000"/>
          <w:lang w:eastAsia="zh-CN"/>
        </w:rPr>
        <w:t xml:space="preserve">Extended </w:t>
      </w:r>
      <w:r w:rsidR="0008043D">
        <w:rPr>
          <w:rFonts w:eastAsia="宋体" w:hint="eastAsia"/>
          <w:b/>
          <w:i/>
          <w:color w:val="000000"/>
          <w:lang w:eastAsia="zh-CN"/>
        </w:rPr>
        <w:t>DMRS can be considered to d</w:t>
      </w:r>
      <w:r w:rsidR="00067E41">
        <w:rPr>
          <w:rFonts w:eastAsia="宋体" w:hint="eastAsia"/>
          <w:b/>
          <w:i/>
          <w:color w:val="000000"/>
          <w:lang w:eastAsia="zh-CN"/>
        </w:rPr>
        <w:t>etect</w:t>
      </w:r>
      <w:r w:rsidR="0008043D">
        <w:rPr>
          <w:rFonts w:eastAsia="宋体" w:hint="eastAsia"/>
          <w:b/>
          <w:i/>
          <w:color w:val="000000"/>
          <w:lang w:eastAsia="zh-CN"/>
        </w:rPr>
        <w:t xml:space="preserve"> UE for RRC_CONNECTED. </w:t>
      </w:r>
    </w:p>
    <w:p w:rsidR="00067E41" w:rsidRDefault="00067E41" w:rsidP="0008043D">
      <w:pPr>
        <w:pStyle w:val="a0"/>
        <w:rPr>
          <w:rFonts w:eastAsiaTheme="minorEastAsia"/>
          <w:lang w:eastAsia="zh-CN"/>
        </w:rPr>
      </w:pPr>
      <w:r w:rsidRPr="00067E41">
        <w:rPr>
          <w:rFonts w:eastAsiaTheme="minorEastAsia" w:hint="eastAsia"/>
          <w:lang w:eastAsia="zh-CN"/>
        </w:rPr>
        <w:t xml:space="preserve">For </w:t>
      </w:r>
      <w:r>
        <w:rPr>
          <w:rFonts w:eastAsiaTheme="minorEastAsia" w:hint="eastAsia"/>
          <w:lang w:eastAsia="zh-CN"/>
        </w:rPr>
        <w:t xml:space="preserve">RRC inactive mode, random access procedure is inevitable. Multiplexing capacity of preamble is 64 and it is larger than multiplexing capacity. Therefore, Preamble can be considered to detect UE and UE identity can </w:t>
      </w:r>
      <w:r w:rsidR="003B3FC5">
        <w:rPr>
          <w:rFonts w:eastAsiaTheme="minorEastAsia" w:hint="eastAsia"/>
          <w:lang w:eastAsia="zh-CN"/>
        </w:rPr>
        <w:t xml:space="preserve">also </w:t>
      </w:r>
      <w:r>
        <w:rPr>
          <w:rFonts w:eastAsiaTheme="minorEastAsia" w:hint="eastAsia"/>
          <w:lang w:eastAsia="zh-CN"/>
        </w:rPr>
        <w:t>be carried by PUSCH.</w:t>
      </w:r>
    </w:p>
    <w:p w:rsidR="000252A8" w:rsidRPr="00067E41" w:rsidRDefault="000252A8" w:rsidP="0008043D">
      <w:pPr>
        <w:pStyle w:val="a0"/>
        <w:rPr>
          <w:rFonts w:eastAsiaTheme="minorEastAsia"/>
          <w:lang w:eastAsia="zh-CN"/>
        </w:rPr>
      </w:pPr>
      <w:r>
        <w:rPr>
          <w:rFonts w:eastAsiaTheme="minorEastAsia" w:hint="eastAsia"/>
          <w:lang w:eastAsia="zh-CN"/>
        </w:rPr>
        <w:t>For 2-step RACH</w:t>
      </w:r>
      <w:r>
        <w:rPr>
          <w:rFonts w:eastAsiaTheme="minorEastAsia"/>
          <w:lang w:eastAsia="zh-CN"/>
        </w:rPr>
        <w:t>, UE</w:t>
      </w:r>
      <w:r>
        <w:rPr>
          <w:rFonts w:eastAsiaTheme="minorEastAsia" w:hint="eastAsia"/>
          <w:lang w:eastAsia="zh-CN"/>
        </w:rPr>
        <w:t xml:space="preserve"> identity information carried by MSG1 can also be used to resolve contention collision further.</w:t>
      </w:r>
    </w:p>
    <w:p w:rsidR="0008043D" w:rsidRDefault="0008043D" w:rsidP="0008043D">
      <w:pPr>
        <w:pStyle w:val="a0"/>
        <w:rPr>
          <w:rFonts w:eastAsia="宋体"/>
          <w:b/>
          <w:i/>
          <w:color w:val="000000"/>
          <w:lang w:eastAsia="zh-CN"/>
        </w:rPr>
      </w:pPr>
      <w:r>
        <w:rPr>
          <w:rFonts w:eastAsia="宋体"/>
          <w:b/>
          <w:i/>
          <w:color w:val="000000"/>
          <w:lang w:eastAsia="zh-CN"/>
        </w:rPr>
        <w:t>Proposal</w:t>
      </w:r>
      <w:r w:rsidR="00067E41">
        <w:rPr>
          <w:rFonts w:eastAsia="宋体" w:hint="eastAsia"/>
          <w:b/>
          <w:i/>
          <w:color w:val="000000"/>
          <w:lang w:eastAsia="zh-CN"/>
        </w:rPr>
        <w:t xml:space="preserve"> 6: Preamble </w:t>
      </w:r>
      <w:r>
        <w:rPr>
          <w:rFonts w:eastAsia="宋体" w:hint="eastAsia"/>
          <w:b/>
          <w:i/>
          <w:color w:val="000000"/>
          <w:lang w:eastAsia="zh-CN"/>
        </w:rPr>
        <w:t xml:space="preserve">can be </w:t>
      </w:r>
      <w:r>
        <w:rPr>
          <w:rFonts w:eastAsia="宋体"/>
          <w:b/>
          <w:i/>
          <w:color w:val="000000"/>
          <w:lang w:eastAsia="zh-CN"/>
        </w:rPr>
        <w:t>considered</w:t>
      </w:r>
      <w:r>
        <w:rPr>
          <w:rFonts w:eastAsia="宋体" w:hint="eastAsia"/>
          <w:b/>
          <w:i/>
          <w:color w:val="000000"/>
          <w:lang w:eastAsia="zh-CN"/>
        </w:rPr>
        <w:t xml:space="preserve"> to d</w:t>
      </w:r>
      <w:r w:rsidR="00067E41">
        <w:rPr>
          <w:rFonts w:eastAsia="宋体" w:hint="eastAsia"/>
          <w:b/>
          <w:i/>
          <w:color w:val="000000"/>
          <w:lang w:eastAsia="zh-CN"/>
        </w:rPr>
        <w:t>etect</w:t>
      </w:r>
      <w:r>
        <w:rPr>
          <w:rFonts w:eastAsia="宋体" w:hint="eastAsia"/>
          <w:b/>
          <w:i/>
          <w:color w:val="000000"/>
          <w:lang w:eastAsia="zh-CN"/>
        </w:rPr>
        <w:t xml:space="preserve"> UE for RRC_INACTIVE. </w:t>
      </w:r>
    </w:p>
    <w:p w:rsidR="000252A8" w:rsidRPr="000252A8" w:rsidRDefault="000252A8" w:rsidP="0008043D">
      <w:pPr>
        <w:pStyle w:val="a0"/>
        <w:rPr>
          <w:rFonts w:eastAsia="宋体"/>
          <w:b/>
          <w:i/>
          <w:color w:val="000000"/>
          <w:lang w:eastAsia="zh-CN"/>
        </w:rPr>
      </w:pPr>
      <w:r>
        <w:rPr>
          <w:rFonts w:eastAsia="宋体" w:hint="eastAsia"/>
          <w:b/>
          <w:i/>
          <w:color w:val="000000"/>
          <w:lang w:eastAsia="zh-CN"/>
        </w:rPr>
        <w:t xml:space="preserve">Proposal7: </w:t>
      </w:r>
      <w:r w:rsidRPr="000252A8">
        <w:rPr>
          <w:rFonts w:eastAsia="宋体" w:hint="eastAsia"/>
          <w:b/>
          <w:i/>
          <w:color w:val="000000"/>
          <w:lang w:eastAsia="zh-CN"/>
        </w:rPr>
        <w:t>For 2-step RACH</w:t>
      </w:r>
      <w:r w:rsidRPr="000252A8">
        <w:rPr>
          <w:rFonts w:eastAsia="宋体"/>
          <w:b/>
          <w:i/>
          <w:color w:val="000000"/>
          <w:lang w:eastAsia="zh-CN"/>
        </w:rPr>
        <w:t>, UE</w:t>
      </w:r>
      <w:r w:rsidRPr="000252A8">
        <w:rPr>
          <w:rFonts w:eastAsia="宋体" w:hint="eastAsia"/>
          <w:b/>
          <w:i/>
          <w:color w:val="000000"/>
          <w:lang w:eastAsia="zh-CN"/>
        </w:rPr>
        <w:t xml:space="preserve"> identity information carr</w:t>
      </w:r>
      <w:r>
        <w:rPr>
          <w:rFonts w:eastAsia="宋体" w:hint="eastAsia"/>
          <w:b/>
          <w:i/>
          <w:color w:val="000000"/>
          <w:lang w:eastAsia="zh-CN"/>
        </w:rPr>
        <w:t xml:space="preserve">ied by MSG1 can also be used </w:t>
      </w:r>
      <w:r w:rsidRPr="000252A8">
        <w:rPr>
          <w:rFonts w:eastAsia="宋体" w:hint="eastAsia"/>
          <w:b/>
          <w:i/>
          <w:color w:val="000000"/>
          <w:lang w:eastAsia="zh-CN"/>
        </w:rPr>
        <w:t xml:space="preserve">to resolve contention </w:t>
      </w:r>
      <w:r>
        <w:rPr>
          <w:rFonts w:eastAsia="宋体"/>
          <w:b/>
          <w:i/>
          <w:color w:val="000000"/>
          <w:lang w:eastAsia="zh-CN"/>
        </w:rPr>
        <w:t>collision</w:t>
      </w:r>
      <w:r>
        <w:rPr>
          <w:rFonts w:eastAsia="宋体" w:hint="eastAsia"/>
          <w:b/>
          <w:i/>
          <w:color w:val="000000"/>
          <w:lang w:eastAsia="zh-CN"/>
        </w:rPr>
        <w:t xml:space="preserve"> further</w:t>
      </w:r>
      <w:r w:rsidRPr="000252A8">
        <w:rPr>
          <w:rFonts w:eastAsia="宋体" w:hint="eastAsia"/>
          <w:b/>
          <w:i/>
          <w:color w:val="000000"/>
          <w:lang w:eastAsia="zh-CN"/>
        </w:rPr>
        <w:t>.</w:t>
      </w:r>
    </w:p>
    <w:p w:rsidR="0008043D" w:rsidRDefault="0008043D" w:rsidP="00442B69">
      <w:pPr>
        <w:pStyle w:val="1"/>
        <w:numPr>
          <w:ilvl w:val="1"/>
          <w:numId w:val="1"/>
        </w:numPr>
        <w:rPr>
          <w:rFonts w:ascii="Times New Roman" w:hAnsi="Times New Roman" w:cs="Times New Roman"/>
        </w:rPr>
      </w:pPr>
      <w:r w:rsidRPr="0008043D">
        <w:rPr>
          <w:rFonts w:ascii="Times New Roman" w:hAnsi="Times New Roman" w:cs="Times New Roman" w:hint="eastAsia"/>
        </w:rPr>
        <w:t xml:space="preserve">HARQ </w:t>
      </w:r>
    </w:p>
    <w:p w:rsidR="00067E41" w:rsidRDefault="00067E41" w:rsidP="00067E41">
      <w:pPr>
        <w:pStyle w:val="a0"/>
        <w:rPr>
          <w:rFonts w:eastAsiaTheme="minorEastAsia"/>
          <w:lang w:eastAsia="zh-CN"/>
        </w:rPr>
      </w:pPr>
      <w:r>
        <w:rPr>
          <w:rFonts w:eastAsiaTheme="minorEastAsia" w:hint="eastAsia"/>
          <w:lang w:eastAsia="zh-CN"/>
        </w:rPr>
        <w:t xml:space="preserve">In Rel15, HARQ has been supported in configured grant transmission. One method is autonomous repetition, which is configured by </w:t>
      </w:r>
      <w:proofErr w:type="spellStart"/>
      <w:r>
        <w:rPr>
          <w:rFonts w:eastAsiaTheme="minorEastAsia" w:hint="eastAsia"/>
          <w:lang w:eastAsia="zh-CN"/>
        </w:rPr>
        <w:t>eNB</w:t>
      </w:r>
      <w:proofErr w:type="spellEnd"/>
      <w:r>
        <w:rPr>
          <w:rFonts w:eastAsiaTheme="minorEastAsia" w:hint="eastAsia"/>
          <w:lang w:eastAsia="zh-CN"/>
        </w:rPr>
        <w:t xml:space="preserve"> according to latency and reliability requirements. Another method is DCI-triggered retransmission. Note that autonomous repetition can </w:t>
      </w:r>
      <w:r w:rsidR="003B3FC5">
        <w:rPr>
          <w:rFonts w:eastAsiaTheme="minorEastAsia" w:hint="eastAsia"/>
          <w:lang w:eastAsia="zh-CN"/>
        </w:rPr>
        <w:t xml:space="preserve">also </w:t>
      </w:r>
      <w:r>
        <w:rPr>
          <w:rFonts w:eastAsiaTheme="minorEastAsia" w:hint="eastAsia"/>
          <w:lang w:eastAsia="zh-CN"/>
        </w:rPr>
        <w:t xml:space="preserve">be stopped by DCI-triggered retransmission. For RRC connected mode, both methods </w:t>
      </w:r>
      <w:r>
        <w:rPr>
          <w:rFonts w:eastAsiaTheme="minorEastAsia"/>
          <w:lang w:eastAsia="zh-CN"/>
        </w:rPr>
        <w:t>in Rel15 can be a starting point</w:t>
      </w:r>
      <w:r>
        <w:rPr>
          <w:rFonts w:eastAsiaTheme="minorEastAsia" w:hint="eastAsia"/>
          <w:lang w:eastAsia="zh-CN"/>
        </w:rPr>
        <w:t xml:space="preserve">. </w:t>
      </w:r>
    </w:p>
    <w:p w:rsidR="00067E41" w:rsidRPr="00067E41" w:rsidRDefault="00067E41" w:rsidP="00067E41">
      <w:pPr>
        <w:pStyle w:val="a0"/>
        <w:rPr>
          <w:rFonts w:eastAsiaTheme="minorEastAsia"/>
          <w:lang w:eastAsia="zh-CN"/>
        </w:rPr>
      </w:pPr>
      <w:r>
        <w:rPr>
          <w:rFonts w:eastAsiaTheme="minorEastAsia" w:hint="eastAsia"/>
          <w:lang w:eastAsia="zh-CN"/>
        </w:rPr>
        <w:t xml:space="preserve">For RRC inactive mode, </w:t>
      </w:r>
      <w:r>
        <w:rPr>
          <w:rFonts w:eastAsiaTheme="minorEastAsia"/>
          <w:lang w:eastAsia="zh-CN"/>
        </w:rPr>
        <w:t xml:space="preserve">if UE has been identified, HARQ retransmission </w:t>
      </w:r>
      <w:r>
        <w:rPr>
          <w:rFonts w:eastAsiaTheme="minorEastAsia" w:hint="eastAsia"/>
          <w:lang w:eastAsia="zh-CN"/>
        </w:rPr>
        <w:t xml:space="preserve">can be considered. </w:t>
      </w:r>
      <w:r>
        <w:rPr>
          <w:rFonts w:eastAsiaTheme="minorEastAsia"/>
          <w:lang w:eastAsia="zh-CN"/>
        </w:rPr>
        <w:t>O</w:t>
      </w:r>
      <w:r>
        <w:rPr>
          <w:rFonts w:eastAsiaTheme="minorEastAsia" w:hint="eastAsia"/>
          <w:lang w:eastAsia="zh-CN"/>
        </w:rPr>
        <w:t>therwise, UE needs to perform random access again.</w:t>
      </w:r>
    </w:p>
    <w:p w:rsidR="0008043D" w:rsidRDefault="000252A8" w:rsidP="0008043D">
      <w:pPr>
        <w:pStyle w:val="a0"/>
        <w:rPr>
          <w:rFonts w:eastAsia="宋体"/>
          <w:b/>
          <w:i/>
          <w:color w:val="000000"/>
          <w:lang w:eastAsia="zh-CN"/>
        </w:rPr>
      </w:pPr>
      <w:r>
        <w:rPr>
          <w:rFonts w:eastAsia="宋体" w:hint="eastAsia"/>
          <w:b/>
          <w:i/>
          <w:color w:val="000000"/>
          <w:lang w:eastAsia="zh-CN"/>
        </w:rPr>
        <w:t>Proposal 8</w:t>
      </w:r>
      <w:r w:rsidR="0008043D" w:rsidRPr="0008043D">
        <w:rPr>
          <w:rFonts w:eastAsia="宋体" w:hint="eastAsia"/>
          <w:b/>
          <w:i/>
          <w:color w:val="000000"/>
          <w:lang w:eastAsia="zh-CN"/>
        </w:rPr>
        <w:t xml:space="preserve">: HARQ design for configured grant in </w:t>
      </w:r>
      <w:proofErr w:type="spellStart"/>
      <w:r w:rsidR="0008043D" w:rsidRPr="0008043D">
        <w:rPr>
          <w:rFonts w:eastAsia="宋体" w:hint="eastAsia"/>
          <w:b/>
          <w:i/>
          <w:color w:val="000000"/>
          <w:lang w:eastAsia="zh-CN"/>
        </w:rPr>
        <w:t>Rel</w:t>
      </w:r>
      <w:proofErr w:type="spellEnd"/>
      <w:r w:rsidR="0008043D" w:rsidRPr="0008043D">
        <w:rPr>
          <w:rFonts w:eastAsia="宋体" w:hint="eastAsia"/>
          <w:b/>
          <w:i/>
          <w:color w:val="000000"/>
          <w:lang w:eastAsia="zh-CN"/>
        </w:rPr>
        <w:t xml:space="preserve"> 15 can be a starting</w:t>
      </w:r>
      <w:r w:rsidR="00067E41">
        <w:rPr>
          <w:rFonts w:eastAsia="宋体" w:hint="eastAsia"/>
          <w:b/>
          <w:i/>
          <w:color w:val="000000"/>
          <w:lang w:eastAsia="zh-CN"/>
        </w:rPr>
        <w:t xml:space="preserve"> point</w:t>
      </w:r>
      <w:r w:rsidR="0008043D">
        <w:rPr>
          <w:rFonts w:eastAsia="宋体" w:hint="eastAsia"/>
          <w:b/>
          <w:i/>
          <w:color w:val="000000"/>
          <w:lang w:eastAsia="zh-CN"/>
        </w:rPr>
        <w:t>.</w:t>
      </w:r>
    </w:p>
    <w:p w:rsidR="000252A8" w:rsidRDefault="000252A8" w:rsidP="000252A8">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is determined by retransmission </w:t>
      </w:r>
      <w:r>
        <w:rPr>
          <w:rFonts w:eastAsiaTheme="minorEastAsia"/>
          <w:lang w:eastAsia="zh-CN"/>
        </w:rPr>
        <w:t>schedule</w:t>
      </w:r>
      <w:r>
        <w:rPr>
          <w:rFonts w:eastAsiaTheme="minorEastAsia" w:hint="eastAsia"/>
          <w:lang w:eastAsia="zh-CN"/>
        </w:rPr>
        <w:t xml:space="preserve"> and timer implicitly. </w:t>
      </w:r>
      <w:r>
        <w:rPr>
          <w:rFonts w:eastAsiaTheme="minorEastAsia"/>
          <w:lang w:eastAsia="zh-CN"/>
        </w:rPr>
        <w:t>If</w:t>
      </w:r>
      <w:r>
        <w:rPr>
          <w:rFonts w:eastAsiaTheme="minorEastAsia" w:hint="eastAsia"/>
          <w:lang w:eastAsia="zh-CN"/>
        </w:rPr>
        <w:t xml:space="preserve"> retransmission schedule occurs within specific timer window,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w:t>
      </w:r>
      <w:proofErr w:type="spellStart"/>
      <w:r>
        <w:rPr>
          <w:rFonts w:eastAsiaTheme="minorEastAsia" w:hint="eastAsia"/>
          <w:lang w:eastAsia="zh-CN"/>
        </w:rPr>
        <w:t>gNB</w:t>
      </w:r>
      <w:proofErr w:type="spellEnd"/>
      <w:r>
        <w:rPr>
          <w:rFonts w:eastAsiaTheme="minorEastAsia" w:hint="eastAsia"/>
          <w:lang w:eastAsia="zh-CN"/>
        </w:rPr>
        <w:t xml:space="preserve"> miss detect uplink data and does not transmit any signaling to UE. Then UE will misunderstand that </w:t>
      </w:r>
      <w:proofErr w:type="spellStart"/>
      <w:r>
        <w:rPr>
          <w:rFonts w:eastAsiaTheme="minorEastAsia" w:hint="eastAsia"/>
          <w:lang w:eastAsia="zh-CN"/>
        </w:rPr>
        <w:t>gNB</w:t>
      </w:r>
      <w:proofErr w:type="spellEnd"/>
      <w:r>
        <w:rPr>
          <w:rFonts w:eastAsiaTheme="minorEastAsia" w:hint="eastAsia"/>
          <w:lang w:eastAsia="zh-CN"/>
        </w:rPr>
        <w:t xml:space="preserve">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w:t>
      </w:r>
    </w:p>
    <w:p w:rsidR="000252A8" w:rsidRDefault="000252A8" w:rsidP="0008043D">
      <w:pPr>
        <w:pStyle w:val="a0"/>
        <w:rPr>
          <w:rFonts w:eastAsiaTheme="minorEastAsia"/>
          <w:lang w:eastAsia="zh-CN"/>
        </w:rPr>
      </w:pPr>
      <w:r w:rsidRPr="000252A8">
        <w:rPr>
          <w:rFonts w:eastAsiaTheme="minorEastAsia" w:hint="eastAsia"/>
          <w:lang w:eastAsia="zh-CN"/>
        </w:rPr>
        <w:lastRenderedPageBreak/>
        <w:t xml:space="preserve">Due to randomly selected MA/resource, collision </w:t>
      </w:r>
      <w:r w:rsidRPr="000252A8">
        <w:rPr>
          <w:rFonts w:eastAsiaTheme="minorEastAsia"/>
          <w:lang w:eastAsia="zh-CN"/>
        </w:rPr>
        <w:t>cannot</w:t>
      </w:r>
      <w:r w:rsidRPr="000252A8">
        <w:rPr>
          <w:rFonts w:eastAsiaTheme="minorEastAsia" w:hint="eastAsia"/>
          <w:lang w:eastAsia="zh-CN"/>
        </w:rPr>
        <w:t xml:space="preserve"> </w:t>
      </w:r>
      <w:r w:rsidRPr="000252A8">
        <w:rPr>
          <w:rFonts w:eastAsiaTheme="minorEastAsia"/>
          <w:lang w:eastAsia="zh-CN"/>
        </w:rPr>
        <w:t>avoid</w:t>
      </w:r>
      <w:r>
        <w:rPr>
          <w:rFonts w:eastAsiaTheme="minorEastAsia" w:hint="eastAsia"/>
          <w:lang w:eastAsia="zh-CN"/>
        </w:rPr>
        <w:t xml:space="preserve">. In that case, </w:t>
      </w:r>
      <w:proofErr w:type="spellStart"/>
      <w:r>
        <w:rPr>
          <w:rFonts w:eastAsiaTheme="minorEastAsia" w:hint="eastAsia"/>
          <w:lang w:eastAsia="zh-CN"/>
        </w:rPr>
        <w:t>gNB</w:t>
      </w:r>
      <w:proofErr w:type="spellEnd"/>
      <w:r>
        <w:rPr>
          <w:rFonts w:eastAsiaTheme="minorEastAsia" w:hint="eastAsia"/>
          <w:lang w:eastAsia="zh-CN"/>
        </w:rPr>
        <w:t xml:space="preserve"> may miss detect uplink data. To avoid misunderstanding, </w:t>
      </w:r>
      <w:r>
        <w:rPr>
          <w:rFonts w:eastAsiaTheme="minorEastAsia"/>
          <w:lang w:eastAsia="zh-CN"/>
        </w:rPr>
        <w:t>explicit</w:t>
      </w:r>
      <w:r>
        <w:rPr>
          <w:rFonts w:eastAsiaTheme="minorEastAsia" w:hint="eastAsia"/>
          <w:lang w:eastAsia="zh-CN"/>
        </w:rPr>
        <w:t xml:space="preserve"> HARQ-ACK is </w:t>
      </w:r>
      <w:r>
        <w:rPr>
          <w:rFonts w:eastAsiaTheme="minorEastAsia"/>
          <w:lang w:eastAsia="zh-CN"/>
        </w:rPr>
        <w:t>necessary</w:t>
      </w:r>
      <w:r>
        <w:rPr>
          <w:rFonts w:eastAsiaTheme="minorEastAsia" w:hint="eastAsia"/>
          <w:lang w:eastAsia="zh-CN"/>
        </w:rPr>
        <w:t>.</w:t>
      </w:r>
    </w:p>
    <w:p w:rsidR="000252A8" w:rsidRDefault="000252A8" w:rsidP="000252A8">
      <w:pPr>
        <w:pStyle w:val="a0"/>
        <w:rPr>
          <w:rFonts w:eastAsiaTheme="minorEastAsia"/>
          <w:lang w:eastAsia="zh-CN"/>
        </w:rPr>
      </w:pPr>
      <w:r w:rsidRPr="00A97DD8">
        <w:rPr>
          <w:rFonts w:eastAsiaTheme="minorEastAsia" w:hint="eastAsia"/>
          <w:lang w:eastAsia="zh-CN"/>
        </w:rPr>
        <w:t xml:space="preserve">Figure 1 shows an example of </w:t>
      </w:r>
      <w:r w:rsidRPr="00A97DD8">
        <w:rPr>
          <w:rFonts w:eastAsiaTheme="minorEastAsia"/>
          <w:lang w:eastAsia="zh-CN"/>
        </w:rPr>
        <w:t>explicit</w:t>
      </w:r>
      <w:r w:rsidRPr="00A97DD8">
        <w:rPr>
          <w:rFonts w:eastAsiaTheme="minorEastAsia" w:hint="eastAsia"/>
          <w:lang w:eastAsia="zh-CN"/>
        </w:rPr>
        <w:t xml:space="preserve"> HARQ-ACK mechanism</w:t>
      </w:r>
      <w:r>
        <w:rPr>
          <w:rFonts w:eastAsiaTheme="minorEastAsia" w:hint="eastAsia"/>
          <w:lang w:eastAsia="zh-CN"/>
        </w:rPr>
        <w:t xml:space="preserve">. Both retransmission timer and HARQ-ACK feedback perform. If HARQ-ACK is </w:t>
      </w:r>
      <w:r>
        <w:rPr>
          <w:rFonts w:eastAsiaTheme="minorEastAsia"/>
          <w:lang w:eastAsia="zh-CN"/>
        </w:rPr>
        <w:t>received</w:t>
      </w:r>
      <w:r>
        <w:rPr>
          <w:rFonts w:eastAsiaTheme="minorEastAsia" w:hint="eastAsia"/>
          <w:lang w:eastAsia="zh-CN"/>
        </w:rPr>
        <w:t xml:space="preserve"> before timer expires, then UE considers </w:t>
      </w:r>
      <w:r>
        <w:rPr>
          <w:rFonts w:eastAsiaTheme="minorEastAsia"/>
          <w:lang w:eastAsia="zh-CN"/>
        </w:rPr>
        <w:t>that</w:t>
      </w:r>
      <w:r>
        <w:rPr>
          <w:rFonts w:eastAsiaTheme="minorEastAsia" w:hint="eastAsia"/>
          <w:lang w:eastAsia="zh-CN"/>
        </w:rPr>
        <w:t xml:space="preserve"> data has been decoded correctly by </w:t>
      </w:r>
      <w:proofErr w:type="spellStart"/>
      <w:r>
        <w:rPr>
          <w:rFonts w:eastAsiaTheme="minorEastAsia" w:hint="eastAsia"/>
          <w:lang w:eastAsia="zh-CN"/>
        </w:rPr>
        <w:t>gNB</w:t>
      </w:r>
      <w:proofErr w:type="spellEnd"/>
      <w:r>
        <w:rPr>
          <w:rFonts w:eastAsiaTheme="minorEastAsia" w:hint="eastAsia"/>
          <w:lang w:eastAsia="zh-CN"/>
        </w:rPr>
        <w:t xml:space="preserve"> as shown in Figure 1(a). If UL grant for retransmission is received before timer expires, then UE retransmit data according to the UL grant, as shown in Figure 1(b). If no signaling is received before timer expires, then synchronous retransmission is triggered by timer</w:t>
      </w:r>
    </w:p>
    <w:p w:rsidR="000252A8" w:rsidRPr="0006626B" w:rsidRDefault="000252A8" w:rsidP="000252A8">
      <w:pPr>
        <w:pStyle w:val="a0"/>
        <w:jc w:val="center"/>
        <w:rPr>
          <w:rFonts w:eastAsiaTheme="minorEastAsia"/>
          <w:lang w:eastAsia="zh-CN"/>
        </w:rPr>
      </w:pPr>
      <w:r>
        <w:object w:dxaOrig="3691" w:dyaOrig="1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4pt;height:47.2pt" o:ole="">
            <v:imagedata r:id="rId9" o:title=""/>
          </v:shape>
          <o:OLEObject Type="Embed" ProgID="Visio.Drawing.11" ShapeID="_x0000_i1025" DrawAspect="Content" ObjectID="_1602693801" r:id="rId10"/>
        </w:object>
      </w:r>
      <w:r>
        <w:object w:dxaOrig="3570" w:dyaOrig="1304">
          <v:shape id="_x0000_i1026" type="#_x0000_t75" style="width:125.2pt;height:45.6pt" o:ole="">
            <v:imagedata r:id="rId11" o:title=""/>
          </v:shape>
          <o:OLEObject Type="Embed" ProgID="Visio.Drawing.11" ShapeID="_x0000_i1026" DrawAspect="Content" ObjectID="_1602693802" r:id="rId12"/>
        </w:object>
      </w:r>
      <w:r>
        <w:rPr>
          <w:rFonts w:eastAsiaTheme="minorEastAsia" w:hint="eastAsia"/>
          <w:lang w:eastAsia="zh-CN"/>
        </w:rPr>
        <w:t xml:space="preserve">   </w:t>
      </w:r>
      <w:r>
        <w:object w:dxaOrig="4331" w:dyaOrig="1299">
          <v:shape id="_x0000_i1027" type="#_x0000_t75" style="width:152pt;height:45.6pt;mso-position-horizontal:absolute" o:ole="">
            <v:imagedata r:id="rId13" o:title=""/>
          </v:shape>
          <o:OLEObject Type="Embed" ProgID="Visio.Drawing.11" ShapeID="_x0000_i1027" DrawAspect="Content" ObjectID="_1602693803" r:id="rId14"/>
        </w:object>
      </w:r>
    </w:p>
    <w:p w:rsidR="000252A8" w:rsidRPr="0006626B" w:rsidRDefault="000252A8" w:rsidP="000252A8">
      <w:pPr>
        <w:pStyle w:val="a0"/>
        <w:jc w:val="center"/>
        <w:rPr>
          <w:rFonts w:eastAsiaTheme="minorEastAsia"/>
          <w:sz w:val="18"/>
          <w:szCs w:val="18"/>
          <w:lang w:eastAsia="zh-CN"/>
        </w:rPr>
      </w:pPr>
      <w:r>
        <w:rPr>
          <w:rFonts w:eastAsiaTheme="minorEastAsia" w:hint="eastAsia"/>
          <w:sz w:val="18"/>
          <w:szCs w:val="18"/>
          <w:lang w:eastAsia="zh-CN"/>
        </w:rPr>
        <w:t>(a)</w:t>
      </w:r>
      <w:r w:rsidRPr="0006626B">
        <w:rPr>
          <w:rFonts w:eastAsiaTheme="minorEastAsia" w:hint="eastAsia"/>
          <w:sz w:val="18"/>
          <w:szCs w:val="18"/>
          <w:lang w:eastAsia="zh-CN"/>
        </w:rPr>
        <w:t>Explicit HARQ-ACK is received   (b) Retransmission triggered by UL grant (c) Retransmission triggered by timer</w:t>
      </w:r>
    </w:p>
    <w:p w:rsidR="000252A8" w:rsidRPr="00A97DD8" w:rsidRDefault="000252A8" w:rsidP="000252A8">
      <w:pPr>
        <w:pStyle w:val="a0"/>
        <w:jc w:val="center"/>
        <w:rPr>
          <w:rFonts w:eastAsiaTheme="minorEastAsia"/>
          <w:lang w:eastAsia="zh-CN"/>
        </w:rPr>
      </w:pPr>
      <w:r>
        <w:rPr>
          <w:rFonts w:eastAsiaTheme="minorEastAsia" w:hint="eastAsia"/>
          <w:lang w:eastAsia="zh-CN"/>
        </w:rPr>
        <w:t>Figure 1 Explicit HARQ-ACK mechanism</w:t>
      </w:r>
    </w:p>
    <w:p w:rsidR="000252A8" w:rsidRDefault="000252A8" w:rsidP="000252A8">
      <w:pPr>
        <w:pStyle w:val="a0"/>
        <w:rPr>
          <w:rFonts w:eastAsiaTheme="minorEastAsia"/>
          <w:lang w:eastAsia="zh-CN"/>
        </w:rPr>
      </w:pPr>
      <w:r>
        <w:rPr>
          <w:rFonts w:eastAsiaTheme="minorEastAsia"/>
          <w:lang w:eastAsia="zh-CN"/>
        </w:rPr>
        <w:t>For retransmission</w:t>
      </w:r>
      <w:r>
        <w:rPr>
          <w:rFonts w:eastAsiaTheme="minorEastAsia" w:hint="eastAsia"/>
          <w:lang w:eastAsia="zh-CN"/>
        </w:rPr>
        <w:t xml:space="preserve"> triggered by UL grant, asynchronous and adaptive retransmission can be supported to improve </w:t>
      </w:r>
      <w:r>
        <w:rPr>
          <w:rFonts w:eastAsiaTheme="minorEastAsia"/>
          <w:lang w:eastAsia="zh-CN"/>
        </w:rPr>
        <w:t>efficiency</w:t>
      </w:r>
      <w:r>
        <w:rPr>
          <w:rFonts w:eastAsiaTheme="minorEastAsia" w:hint="eastAsia"/>
          <w:lang w:eastAsia="zh-CN"/>
        </w:rPr>
        <w:t xml:space="preserve"> and flexibility. For retransmission triggered by timer, due to absence of </w:t>
      </w:r>
      <w:r>
        <w:rPr>
          <w:rFonts w:eastAsiaTheme="minorEastAsia"/>
          <w:lang w:eastAsia="zh-CN"/>
        </w:rPr>
        <w:t>indication</w:t>
      </w:r>
      <w:r>
        <w:rPr>
          <w:rFonts w:eastAsiaTheme="minorEastAsia" w:hint="eastAsia"/>
          <w:lang w:eastAsia="zh-CN"/>
        </w:rPr>
        <w:t xml:space="preserve">, synchronous and non-adaptive retransmission is a direct solution. For synchronous </w:t>
      </w:r>
      <w:r>
        <w:rPr>
          <w:rFonts w:eastAsiaTheme="minorEastAsia"/>
          <w:lang w:eastAsia="zh-CN"/>
        </w:rPr>
        <w:t>retransmission</w:t>
      </w:r>
      <w:r>
        <w:rPr>
          <w:rFonts w:eastAsiaTheme="minorEastAsia" w:hint="eastAsia"/>
          <w:lang w:eastAsia="zh-CN"/>
        </w:rPr>
        <w:t xml:space="preserve"> resource, both </w:t>
      </w:r>
      <w:r>
        <w:rPr>
          <w:rFonts w:eastAsiaTheme="minorEastAsia"/>
          <w:lang w:eastAsia="zh-CN"/>
        </w:rPr>
        <w:t>specific</w:t>
      </w:r>
      <w:r>
        <w:rPr>
          <w:rFonts w:eastAsiaTheme="minorEastAsia" w:hint="eastAsia"/>
          <w:lang w:eastAsia="zh-CN"/>
        </w:rPr>
        <w:t xml:space="preserve"> resource for </w:t>
      </w:r>
      <w:r>
        <w:rPr>
          <w:rFonts w:eastAsiaTheme="minorEastAsia"/>
          <w:lang w:eastAsia="zh-CN"/>
        </w:rPr>
        <w:t>retransmission</w:t>
      </w:r>
      <w:r>
        <w:rPr>
          <w:rFonts w:eastAsiaTheme="minorEastAsia" w:hint="eastAsia"/>
          <w:lang w:eastAsia="zh-CN"/>
        </w:rPr>
        <w:t xml:space="preserve"> and reuse of grant free resource can be considered. </w:t>
      </w:r>
    </w:p>
    <w:p w:rsidR="000252A8" w:rsidRPr="000252A8" w:rsidRDefault="000252A8" w:rsidP="000252A8">
      <w:pPr>
        <w:pStyle w:val="a0"/>
        <w:rPr>
          <w:rFonts w:eastAsia="宋体"/>
          <w:b/>
          <w:i/>
          <w:color w:val="000000"/>
          <w:lang w:eastAsia="zh-CN"/>
        </w:rPr>
      </w:pPr>
      <w:r>
        <w:rPr>
          <w:rFonts w:eastAsia="宋体" w:hint="eastAsia"/>
          <w:b/>
          <w:i/>
          <w:color w:val="000000"/>
          <w:lang w:eastAsia="zh-CN"/>
        </w:rPr>
        <w:t>Proposal 9</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rsidR="000252A8" w:rsidRPr="00196582" w:rsidRDefault="000252A8" w:rsidP="000252A8">
      <w:pPr>
        <w:pStyle w:val="a0"/>
        <w:rPr>
          <w:rFonts w:eastAsia="宋体"/>
          <w:b/>
          <w:i/>
          <w:color w:val="000000"/>
          <w:lang w:eastAsia="zh-CN"/>
        </w:rPr>
      </w:pPr>
      <w:r>
        <w:rPr>
          <w:rFonts w:eastAsia="宋体" w:hint="eastAsia"/>
          <w:b/>
          <w:i/>
          <w:color w:val="000000"/>
          <w:lang w:eastAsia="zh-CN"/>
        </w:rPr>
        <w:t>Proposal 10: Both asynchronous and synchronous retransmission should be considered</w:t>
      </w:r>
    </w:p>
    <w:p w:rsidR="000252A8" w:rsidRPr="000252A8" w:rsidRDefault="000252A8" w:rsidP="0008043D">
      <w:pPr>
        <w:pStyle w:val="a0"/>
        <w:rPr>
          <w:rFonts w:eastAsiaTheme="minorEastAsia"/>
          <w:lang w:eastAsia="zh-CN"/>
        </w:rPr>
      </w:pP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rsidR="0008043D" w:rsidRDefault="0008043D" w:rsidP="0008043D">
      <w:pPr>
        <w:pStyle w:val="a0"/>
        <w:rPr>
          <w:rFonts w:eastAsia="宋体"/>
          <w:b/>
          <w:i/>
          <w:color w:val="000000"/>
          <w:lang w:eastAsia="zh-CN"/>
        </w:rPr>
      </w:pPr>
      <w:r>
        <w:rPr>
          <w:rFonts w:eastAsia="宋体" w:hint="eastAsia"/>
          <w:b/>
          <w:i/>
          <w:color w:val="000000"/>
          <w:lang w:eastAsia="zh-CN"/>
        </w:rPr>
        <w:t>Proposal1</w:t>
      </w:r>
      <w:proofErr w:type="gramStart"/>
      <w:r w:rsidRPr="00474DC2">
        <w:rPr>
          <w:rFonts w:eastAsia="宋体" w:hint="eastAsia"/>
          <w:b/>
          <w:i/>
          <w:color w:val="000000"/>
          <w:lang w:eastAsia="zh-CN"/>
        </w:rPr>
        <w:t>:</w:t>
      </w:r>
      <w:r>
        <w:rPr>
          <w:rFonts w:eastAsia="宋体" w:hint="eastAsia"/>
          <w:b/>
          <w:i/>
          <w:color w:val="000000"/>
          <w:lang w:eastAsia="zh-CN"/>
        </w:rPr>
        <w:t>NOMA</w:t>
      </w:r>
      <w:proofErr w:type="gramEnd"/>
      <w:r>
        <w:rPr>
          <w:rFonts w:eastAsia="宋体" w:hint="eastAsia"/>
          <w:b/>
          <w:i/>
          <w:color w:val="000000"/>
          <w:lang w:eastAsia="zh-CN"/>
        </w:rPr>
        <w:t xml:space="preserve"> with grant-free PUSCH </w:t>
      </w:r>
      <w:r>
        <w:rPr>
          <w:rFonts w:eastAsia="宋体"/>
          <w:b/>
          <w:i/>
          <w:color w:val="000000"/>
          <w:lang w:eastAsia="zh-CN"/>
        </w:rPr>
        <w:t>transmission</w:t>
      </w:r>
      <w:r>
        <w:rPr>
          <w:rFonts w:eastAsia="宋体" w:hint="eastAsia"/>
          <w:b/>
          <w:i/>
          <w:color w:val="000000"/>
          <w:lang w:eastAsia="zh-CN"/>
        </w:rPr>
        <w:t xml:space="preserve"> should be prioritized. NOMA with grant-based PUSCH transmission can be considered if significant performance gain can be obtained.</w:t>
      </w:r>
    </w:p>
    <w:p w:rsidR="003B3FC5" w:rsidRDefault="003B3FC5" w:rsidP="003B3FC5">
      <w:pPr>
        <w:pStyle w:val="a0"/>
        <w:rPr>
          <w:rFonts w:eastAsia="宋体"/>
          <w:b/>
          <w:i/>
          <w:color w:val="000000"/>
          <w:lang w:eastAsia="zh-CN"/>
        </w:rPr>
      </w:pPr>
      <w:r>
        <w:rPr>
          <w:rFonts w:eastAsia="宋体" w:hint="eastAsia"/>
          <w:b/>
          <w:i/>
          <w:color w:val="000000"/>
          <w:lang w:eastAsia="zh-CN"/>
        </w:rPr>
        <w:t xml:space="preserve">Proposal 2: Synchronous operation where TA is less than CP should be prioritized. </w:t>
      </w:r>
      <w:r>
        <w:rPr>
          <w:rFonts w:eastAsia="宋体"/>
          <w:b/>
          <w:i/>
          <w:color w:val="000000"/>
          <w:lang w:eastAsia="zh-CN"/>
        </w:rPr>
        <w:t>Configured</w:t>
      </w:r>
      <w:r>
        <w:rPr>
          <w:rFonts w:eastAsia="宋体" w:hint="eastAsia"/>
          <w:b/>
          <w:i/>
          <w:color w:val="000000"/>
          <w:lang w:eastAsia="zh-CN"/>
        </w:rPr>
        <w:t xml:space="preserve"> grant and 2-step RACH can be considered for RRC connected and RRC inactive mode separately.</w:t>
      </w:r>
    </w:p>
    <w:p w:rsidR="003B3FC5" w:rsidRDefault="003B3FC5" w:rsidP="003B3FC5">
      <w:pPr>
        <w:pStyle w:val="a0"/>
        <w:rPr>
          <w:rFonts w:eastAsia="宋体"/>
          <w:b/>
          <w:i/>
          <w:color w:val="000000"/>
          <w:lang w:eastAsia="zh-CN"/>
        </w:rPr>
      </w:pPr>
      <w:r>
        <w:rPr>
          <w:rFonts w:eastAsia="宋体" w:hint="eastAsia"/>
          <w:b/>
          <w:i/>
          <w:color w:val="000000"/>
          <w:lang w:eastAsia="zh-CN"/>
        </w:rPr>
        <w:t>Proposal 3:</w:t>
      </w:r>
      <w:r w:rsidRPr="003B3FC5">
        <w:rPr>
          <w:rFonts w:eastAsiaTheme="minorEastAsia" w:hint="eastAsia"/>
          <w:lang w:eastAsia="zh-CN"/>
        </w:rPr>
        <w:t xml:space="preserve"> </w:t>
      </w:r>
      <w:r>
        <w:rPr>
          <w:rFonts w:eastAsia="宋体" w:hint="eastAsia"/>
          <w:b/>
          <w:i/>
          <w:color w:val="000000"/>
          <w:lang w:eastAsia="zh-CN"/>
        </w:rPr>
        <w:t>A</w:t>
      </w:r>
      <w:r w:rsidRPr="003B3FC5">
        <w:rPr>
          <w:rFonts w:eastAsia="宋体" w:hint="eastAsia"/>
          <w:b/>
          <w:i/>
          <w:color w:val="000000"/>
          <w:lang w:eastAsia="zh-CN"/>
        </w:rPr>
        <w:t xml:space="preserve">synchronous UL data </w:t>
      </w:r>
      <w:r w:rsidRPr="003B3FC5">
        <w:rPr>
          <w:rFonts w:eastAsia="宋体"/>
          <w:b/>
          <w:i/>
          <w:color w:val="000000"/>
          <w:lang w:eastAsia="zh-CN"/>
        </w:rPr>
        <w:t>transmission needs</w:t>
      </w:r>
      <w:r w:rsidRPr="003B3FC5">
        <w:rPr>
          <w:rFonts w:eastAsia="宋体" w:hint="eastAsia"/>
          <w:b/>
          <w:i/>
          <w:color w:val="000000"/>
          <w:lang w:eastAsia="zh-CN"/>
        </w:rPr>
        <w:t xml:space="preserve"> to be considered and schemes that cancel inter-UE </w:t>
      </w:r>
      <w:r w:rsidRPr="003B3FC5">
        <w:rPr>
          <w:rFonts w:eastAsia="宋体"/>
          <w:b/>
          <w:i/>
          <w:color w:val="000000"/>
          <w:lang w:eastAsia="zh-CN"/>
        </w:rPr>
        <w:t>interference</w:t>
      </w:r>
      <w:r w:rsidRPr="003B3FC5">
        <w:rPr>
          <w:rFonts w:eastAsia="宋体" w:hint="eastAsia"/>
          <w:b/>
          <w:i/>
          <w:color w:val="000000"/>
          <w:lang w:eastAsia="zh-CN"/>
        </w:rPr>
        <w:t xml:space="preserve"> and reduce rec</w:t>
      </w:r>
      <w:r>
        <w:rPr>
          <w:rFonts w:eastAsia="宋体" w:hint="eastAsia"/>
          <w:b/>
          <w:i/>
          <w:color w:val="000000"/>
          <w:lang w:eastAsia="zh-CN"/>
        </w:rPr>
        <w:t>eiver complexity should be studied firstly.</w:t>
      </w:r>
    </w:p>
    <w:p w:rsidR="0008043D" w:rsidRDefault="0008043D" w:rsidP="0008043D">
      <w:pPr>
        <w:pStyle w:val="a0"/>
        <w:rPr>
          <w:rFonts w:eastAsia="宋体"/>
          <w:b/>
          <w:i/>
          <w:color w:val="000000"/>
          <w:lang w:eastAsia="zh-CN"/>
        </w:rPr>
      </w:pPr>
      <w:r w:rsidRPr="0008043D">
        <w:rPr>
          <w:rFonts w:eastAsia="宋体" w:hint="eastAsia"/>
          <w:b/>
          <w:i/>
          <w:color w:val="000000"/>
          <w:lang w:eastAsia="zh-CN"/>
        </w:rPr>
        <w:t>Proposal 4:</w:t>
      </w:r>
      <w:r>
        <w:rPr>
          <w:rFonts w:eastAsia="宋体" w:hint="eastAsia"/>
          <w:b/>
          <w:i/>
          <w:color w:val="000000"/>
          <w:lang w:eastAsia="zh-CN"/>
        </w:rPr>
        <w:t xml:space="preserve"> Multiple configured resources can be configured for </w:t>
      </w:r>
      <w:r>
        <w:rPr>
          <w:rFonts w:eastAsia="宋体"/>
          <w:b/>
          <w:i/>
          <w:color w:val="000000"/>
          <w:lang w:eastAsia="zh-CN"/>
        </w:rPr>
        <w:t>accommodate</w:t>
      </w:r>
      <w:r>
        <w:rPr>
          <w:rFonts w:eastAsia="宋体" w:hint="eastAsia"/>
          <w:b/>
          <w:i/>
          <w:color w:val="000000"/>
          <w:lang w:eastAsia="zh-CN"/>
        </w:rPr>
        <w:t xml:space="preserve"> various TBS and MCS.</w:t>
      </w:r>
    </w:p>
    <w:p w:rsidR="0008043D" w:rsidRDefault="0008043D" w:rsidP="0008043D">
      <w:pPr>
        <w:pStyle w:val="a0"/>
        <w:rPr>
          <w:rFonts w:eastAsia="宋体"/>
          <w:b/>
          <w:i/>
          <w:color w:val="000000"/>
          <w:lang w:eastAsia="zh-CN"/>
        </w:rPr>
      </w:pPr>
      <w:r w:rsidRPr="0008043D">
        <w:rPr>
          <w:rFonts w:eastAsia="宋体"/>
          <w:b/>
          <w:i/>
          <w:color w:val="000000"/>
          <w:lang w:eastAsia="zh-CN"/>
        </w:rPr>
        <w:t>P</w:t>
      </w:r>
      <w:r w:rsidRPr="0008043D">
        <w:rPr>
          <w:rFonts w:eastAsia="宋体" w:hint="eastAsia"/>
          <w:b/>
          <w:i/>
          <w:color w:val="000000"/>
          <w:lang w:eastAsia="zh-CN"/>
        </w:rPr>
        <w:t>roposal 5:</w:t>
      </w:r>
      <w:r>
        <w:rPr>
          <w:rFonts w:eastAsia="宋体" w:hint="eastAsia"/>
          <w:b/>
          <w:i/>
          <w:color w:val="000000"/>
          <w:lang w:eastAsia="zh-CN"/>
        </w:rPr>
        <w:t xml:space="preserve"> </w:t>
      </w:r>
      <w:r w:rsidR="003B3FC5">
        <w:rPr>
          <w:rFonts w:eastAsia="宋体" w:hint="eastAsia"/>
          <w:b/>
          <w:i/>
          <w:color w:val="000000"/>
          <w:lang w:eastAsia="zh-CN"/>
        </w:rPr>
        <w:t xml:space="preserve">Extended </w:t>
      </w:r>
      <w:r>
        <w:rPr>
          <w:rFonts w:eastAsia="宋体" w:hint="eastAsia"/>
          <w:b/>
          <w:i/>
          <w:color w:val="000000"/>
          <w:lang w:eastAsia="zh-CN"/>
        </w:rPr>
        <w:t>DMRS can be considered to d</w:t>
      </w:r>
      <w:r w:rsidR="00CD2C2C">
        <w:rPr>
          <w:rFonts w:eastAsia="宋体" w:hint="eastAsia"/>
          <w:b/>
          <w:i/>
          <w:color w:val="000000"/>
          <w:lang w:eastAsia="zh-CN"/>
        </w:rPr>
        <w:t>etect</w:t>
      </w:r>
      <w:r>
        <w:rPr>
          <w:rFonts w:eastAsia="宋体" w:hint="eastAsia"/>
          <w:b/>
          <w:i/>
          <w:color w:val="000000"/>
          <w:lang w:eastAsia="zh-CN"/>
        </w:rPr>
        <w:t xml:space="preserve"> UE for RRC_CONNECTED. </w:t>
      </w:r>
    </w:p>
    <w:p w:rsidR="0008043D" w:rsidRDefault="0008043D" w:rsidP="0008043D">
      <w:pPr>
        <w:pStyle w:val="a0"/>
        <w:rPr>
          <w:rFonts w:eastAsia="宋体"/>
          <w:b/>
          <w:i/>
          <w:color w:val="000000"/>
          <w:lang w:eastAsia="zh-CN"/>
        </w:rPr>
      </w:pPr>
      <w:r>
        <w:rPr>
          <w:rFonts w:eastAsia="宋体"/>
          <w:b/>
          <w:i/>
          <w:color w:val="000000"/>
          <w:lang w:eastAsia="zh-CN"/>
        </w:rPr>
        <w:t>Proposal</w:t>
      </w:r>
      <w:r>
        <w:rPr>
          <w:rFonts w:eastAsia="宋体" w:hint="eastAsia"/>
          <w:b/>
          <w:i/>
          <w:color w:val="000000"/>
          <w:lang w:eastAsia="zh-CN"/>
        </w:rPr>
        <w:t xml:space="preserve"> 6: Preamble can be </w:t>
      </w:r>
      <w:r>
        <w:rPr>
          <w:rFonts w:eastAsia="宋体"/>
          <w:b/>
          <w:i/>
          <w:color w:val="000000"/>
          <w:lang w:eastAsia="zh-CN"/>
        </w:rPr>
        <w:t>considered</w:t>
      </w:r>
      <w:r>
        <w:rPr>
          <w:rFonts w:eastAsia="宋体" w:hint="eastAsia"/>
          <w:b/>
          <w:i/>
          <w:color w:val="000000"/>
          <w:lang w:eastAsia="zh-CN"/>
        </w:rPr>
        <w:t xml:space="preserve"> to d</w:t>
      </w:r>
      <w:r w:rsidR="00CD2C2C">
        <w:rPr>
          <w:rFonts w:eastAsia="宋体" w:hint="eastAsia"/>
          <w:b/>
          <w:i/>
          <w:color w:val="000000"/>
          <w:lang w:eastAsia="zh-CN"/>
        </w:rPr>
        <w:t>etect</w:t>
      </w:r>
      <w:r>
        <w:rPr>
          <w:rFonts w:eastAsia="宋体" w:hint="eastAsia"/>
          <w:b/>
          <w:i/>
          <w:color w:val="000000"/>
          <w:lang w:eastAsia="zh-CN"/>
        </w:rPr>
        <w:t xml:space="preserve"> UE for RRC_INACTIVE.</w:t>
      </w:r>
    </w:p>
    <w:p w:rsidR="000252A8" w:rsidRDefault="000252A8" w:rsidP="000252A8">
      <w:pPr>
        <w:pStyle w:val="a0"/>
        <w:rPr>
          <w:rFonts w:eastAsia="宋体"/>
          <w:b/>
          <w:i/>
          <w:color w:val="000000"/>
          <w:lang w:eastAsia="zh-CN"/>
        </w:rPr>
      </w:pPr>
      <w:r>
        <w:rPr>
          <w:rFonts w:eastAsia="宋体" w:hint="eastAsia"/>
          <w:b/>
          <w:i/>
          <w:color w:val="000000"/>
          <w:lang w:eastAsia="zh-CN"/>
        </w:rPr>
        <w:t xml:space="preserve">Proposal7: </w:t>
      </w:r>
      <w:r w:rsidRPr="000252A8">
        <w:rPr>
          <w:rFonts w:eastAsia="宋体" w:hint="eastAsia"/>
          <w:b/>
          <w:i/>
          <w:color w:val="000000"/>
          <w:lang w:eastAsia="zh-CN"/>
        </w:rPr>
        <w:t>For 2-step RACH</w:t>
      </w:r>
      <w:r w:rsidRPr="000252A8">
        <w:rPr>
          <w:rFonts w:eastAsia="宋体"/>
          <w:b/>
          <w:i/>
          <w:color w:val="000000"/>
          <w:lang w:eastAsia="zh-CN"/>
        </w:rPr>
        <w:t>, UE</w:t>
      </w:r>
      <w:r w:rsidRPr="000252A8">
        <w:rPr>
          <w:rFonts w:eastAsia="宋体" w:hint="eastAsia"/>
          <w:b/>
          <w:i/>
          <w:color w:val="000000"/>
          <w:lang w:eastAsia="zh-CN"/>
        </w:rPr>
        <w:t xml:space="preserve"> identity information carr</w:t>
      </w:r>
      <w:r>
        <w:rPr>
          <w:rFonts w:eastAsia="宋体" w:hint="eastAsia"/>
          <w:b/>
          <w:i/>
          <w:color w:val="000000"/>
          <w:lang w:eastAsia="zh-CN"/>
        </w:rPr>
        <w:t xml:space="preserve">ied by MSG1 can also be used </w:t>
      </w:r>
      <w:r w:rsidRPr="000252A8">
        <w:rPr>
          <w:rFonts w:eastAsia="宋体" w:hint="eastAsia"/>
          <w:b/>
          <w:i/>
          <w:color w:val="000000"/>
          <w:lang w:eastAsia="zh-CN"/>
        </w:rPr>
        <w:t xml:space="preserve">to resolve contention </w:t>
      </w:r>
      <w:r>
        <w:rPr>
          <w:rFonts w:eastAsia="宋体"/>
          <w:b/>
          <w:i/>
          <w:color w:val="000000"/>
          <w:lang w:eastAsia="zh-CN"/>
        </w:rPr>
        <w:t>collision</w:t>
      </w:r>
      <w:r>
        <w:rPr>
          <w:rFonts w:eastAsia="宋体" w:hint="eastAsia"/>
          <w:b/>
          <w:i/>
          <w:color w:val="000000"/>
          <w:lang w:eastAsia="zh-CN"/>
        </w:rPr>
        <w:t xml:space="preserve"> further</w:t>
      </w:r>
      <w:r w:rsidRPr="000252A8">
        <w:rPr>
          <w:rFonts w:eastAsia="宋体" w:hint="eastAsia"/>
          <w:b/>
          <w:i/>
          <w:color w:val="000000"/>
          <w:lang w:eastAsia="zh-CN"/>
        </w:rPr>
        <w:t>.</w:t>
      </w:r>
    </w:p>
    <w:p w:rsidR="000252A8" w:rsidRDefault="000252A8" w:rsidP="000252A8">
      <w:pPr>
        <w:pStyle w:val="a0"/>
        <w:rPr>
          <w:rFonts w:eastAsia="宋体"/>
          <w:b/>
          <w:i/>
          <w:color w:val="000000"/>
          <w:lang w:eastAsia="zh-CN"/>
        </w:rPr>
      </w:pPr>
      <w:r>
        <w:rPr>
          <w:rFonts w:eastAsia="宋体" w:hint="eastAsia"/>
          <w:b/>
          <w:i/>
          <w:color w:val="000000"/>
          <w:lang w:eastAsia="zh-CN"/>
        </w:rPr>
        <w:t>Proposal 8</w:t>
      </w:r>
      <w:r w:rsidRPr="0008043D">
        <w:rPr>
          <w:rFonts w:eastAsia="宋体" w:hint="eastAsia"/>
          <w:b/>
          <w:i/>
          <w:color w:val="000000"/>
          <w:lang w:eastAsia="zh-CN"/>
        </w:rPr>
        <w:t xml:space="preserve">: HARQ design for configured grant in </w:t>
      </w:r>
      <w:proofErr w:type="spellStart"/>
      <w:r w:rsidRPr="0008043D">
        <w:rPr>
          <w:rFonts w:eastAsia="宋体" w:hint="eastAsia"/>
          <w:b/>
          <w:i/>
          <w:color w:val="000000"/>
          <w:lang w:eastAsia="zh-CN"/>
        </w:rPr>
        <w:t>Rel</w:t>
      </w:r>
      <w:proofErr w:type="spellEnd"/>
      <w:r w:rsidRPr="0008043D">
        <w:rPr>
          <w:rFonts w:eastAsia="宋体" w:hint="eastAsia"/>
          <w:b/>
          <w:i/>
          <w:color w:val="000000"/>
          <w:lang w:eastAsia="zh-CN"/>
        </w:rPr>
        <w:t xml:space="preserve"> 15 can be a starting</w:t>
      </w:r>
      <w:r>
        <w:rPr>
          <w:rFonts w:eastAsia="宋体" w:hint="eastAsia"/>
          <w:b/>
          <w:i/>
          <w:color w:val="000000"/>
          <w:lang w:eastAsia="zh-CN"/>
        </w:rPr>
        <w:t xml:space="preserve"> point.</w:t>
      </w:r>
    </w:p>
    <w:p w:rsidR="000252A8" w:rsidRPr="000252A8" w:rsidRDefault="000252A8" w:rsidP="000252A8">
      <w:pPr>
        <w:pStyle w:val="a0"/>
        <w:rPr>
          <w:rFonts w:eastAsia="宋体"/>
          <w:b/>
          <w:i/>
          <w:color w:val="000000"/>
          <w:lang w:eastAsia="zh-CN"/>
        </w:rPr>
      </w:pPr>
      <w:r>
        <w:rPr>
          <w:rFonts w:eastAsia="宋体" w:hint="eastAsia"/>
          <w:b/>
          <w:i/>
          <w:color w:val="000000"/>
          <w:lang w:eastAsia="zh-CN"/>
        </w:rPr>
        <w:t>Proposal 9</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rsidR="000252A8" w:rsidRPr="000252A8" w:rsidRDefault="000252A8" w:rsidP="000252A8">
      <w:pPr>
        <w:pStyle w:val="a0"/>
        <w:rPr>
          <w:rFonts w:eastAsia="宋体"/>
          <w:b/>
          <w:i/>
          <w:color w:val="000000"/>
          <w:lang w:eastAsia="zh-CN"/>
        </w:rPr>
      </w:pPr>
      <w:r>
        <w:rPr>
          <w:rFonts w:eastAsia="宋体" w:hint="eastAsia"/>
          <w:b/>
          <w:i/>
          <w:color w:val="000000"/>
          <w:lang w:eastAsia="zh-CN"/>
        </w:rPr>
        <w:t>Proposal 10: Both asynchronous and synchronous retransmission should be considered</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D34237" w:rsidRDefault="00121DDC"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RAN1 9</w:t>
      </w:r>
      <w:r w:rsidR="00702BD0">
        <w:rPr>
          <w:rFonts w:eastAsiaTheme="minorEastAsia" w:hint="eastAsia"/>
          <w:szCs w:val="20"/>
          <w:lang w:eastAsia="zh-CN"/>
        </w:rPr>
        <w:t>4bis</w:t>
      </w:r>
      <w:r>
        <w:rPr>
          <w:rFonts w:eastAsiaTheme="minorEastAsia" w:hint="eastAsia"/>
          <w:szCs w:val="20"/>
          <w:lang w:eastAsia="zh-CN"/>
        </w:rPr>
        <w:t xml:space="preserve"> Chair</w:t>
      </w:r>
      <w:r w:rsidR="0008043D">
        <w:rPr>
          <w:rFonts w:eastAsiaTheme="minorEastAsia" w:hint="eastAsia"/>
          <w:szCs w:val="20"/>
          <w:lang w:eastAsia="zh-CN"/>
        </w:rPr>
        <w:t>man notes</w:t>
      </w:r>
    </w:p>
    <w:p w:rsidR="00B84540" w:rsidRPr="00B84540" w:rsidRDefault="00B84540" w:rsidP="00067E41">
      <w:pPr>
        <w:spacing w:after="120"/>
        <w:ind w:left="420"/>
        <w:rPr>
          <w:rFonts w:eastAsiaTheme="minorEastAsia"/>
          <w:szCs w:val="20"/>
          <w:lang w:eastAsia="zh-CN"/>
        </w:rPr>
      </w:pPr>
    </w:p>
    <w:sectPr w:rsidR="00B84540" w:rsidRPr="00B84540"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103" w:rsidRDefault="00E63103">
      <w:r>
        <w:separator/>
      </w:r>
    </w:p>
  </w:endnote>
  <w:endnote w:type="continuationSeparator" w:id="0">
    <w:p w:rsidR="00E63103" w:rsidRDefault="00E6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103" w:rsidRDefault="00E63103">
      <w:r>
        <w:separator/>
      </w:r>
    </w:p>
  </w:footnote>
  <w:footnote w:type="continuationSeparator" w:id="0">
    <w:p w:rsidR="00E63103" w:rsidRDefault="00E63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1">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7854C2"/>
    <w:multiLevelType w:val="hybridMultilevel"/>
    <w:tmpl w:val="26F62BB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4">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9">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8">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5"/>
  </w:num>
  <w:num w:numId="3">
    <w:abstractNumId w:val="29"/>
  </w:num>
  <w:num w:numId="4">
    <w:abstractNumId w:val="24"/>
  </w:num>
  <w:num w:numId="5">
    <w:abstractNumId w:val="20"/>
  </w:num>
  <w:num w:numId="6">
    <w:abstractNumId w:val="15"/>
  </w:num>
  <w:num w:numId="7">
    <w:abstractNumId w:val="1"/>
  </w:num>
  <w:num w:numId="8">
    <w:abstractNumId w:val="13"/>
  </w:num>
  <w:num w:numId="9">
    <w:abstractNumId w:val="23"/>
  </w:num>
  <w:num w:numId="10">
    <w:abstractNumId w:val="27"/>
  </w:num>
  <w:num w:numId="11">
    <w:abstractNumId w:val="10"/>
  </w:num>
  <w:num w:numId="12">
    <w:abstractNumId w:val="0"/>
  </w:num>
  <w:num w:numId="13">
    <w:abstractNumId w:val="7"/>
  </w:num>
  <w:num w:numId="14">
    <w:abstractNumId w:val="26"/>
  </w:num>
  <w:num w:numId="15">
    <w:abstractNumId w:val="8"/>
  </w:num>
  <w:num w:numId="16">
    <w:abstractNumId w:val="30"/>
  </w:num>
  <w:num w:numId="17">
    <w:abstractNumId w:val="30"/>
  </w:num>
  <w:num w:numId="18">
    <w:abstractNumId w:val="30"/>
  </w:num>
  <w:num w:numId="19">
    <w:abstractNumId w:val="30"/>
  </w:num>
  <w:num w:numId="20">
    <w:abstractNumId w:val="30"/>
  </w:num>
  <w:num w:numId="21">
    <w:abstractNumId w:val="4"/>
  </w:num>
  <w:num w:numId="22">
    <w:abstractNumId w:val="9"/>
  </w:num>
  <w:num w:numId="23">
    <w:abstractNumId w:val="30"/>
  </w:num>
  <w:num w:numId="24">
    <w:abstractNumId w:val="19"/>
  </w:num>
  <w:num w:numId="25">
    <w:abstractNumId w:val="6"/>
  </w:num>
  <w:num w:numId="26">
    <w:abstractNumId w:val="22"/>
  </w:num>
  <w:num w:numId="27">
    <w:abstractNumId w:val="30"/>
  </w:num>
  <w:num w:numId="28">
    <w:abstractNumId w:val="30"/>
  </w:num>
  <w:num w:numId="29">
    <w:abstractNumId w:val="18"/>
  </w:num>
  <w:num w:numId="30">
    <w:abstractNumId w:val="11"/>
  </w:num>
  <w:num w:numId="31">
    <w:abstractNumId w:val="5"/>
  </w:num>
  <w:num w:numId="32">
    <w:abstractNumId w:val="21"/>
  </w:num>
  <w:num w:numId="33">
    <w:abstractNumId w:val="30"/>
  </w:num>
  <w:num w:numId="34">
    <w:abstractNumId w:val="2"/>
  </w:num>
  <w:num w:numId="35">
    <w:abstractNumId w:val="17"/>
  </w:num>
  <w:num w:numId="36">
    <w:abstractNumId w:val="30"/>
  </w:num>
  <w:num w:numId="37">
    <w:abstractNumId w:val="30"/>
  </w:num>
  <w:num w:numId="38">
    <w:abstractNumId w:val="16"/>
  </w:num>
  <w:num w:numId="39">
    <w:abstractNumId w:val="14"/>
  </w:num>
  <w:num w:numId="40">
    <w:abstractNumId w:val="30"/>
  </w:num>
  <w:num w:numId="41">
    <w:abstractNumId w:val="30"/>
  </w:num>
  <w:num w:numId="42">
    <w:abstractNumId w:val="30"/>
  </w:num>
  <w:num w:numId="43">
    <w:abstractNumId w:val="30"/>
  </w:num>
  <w:num w:numId="44">
    <w:abstractNumId w:val="30"/>
  </w:num>
  <w:num w:numId="45">
    <w:abstractNumId w:val="3"/>
  </w:num>
  <w:num w:numId="46">
    <w:abstractNumId w:val="12"/>
  </w:num>
  <w:num w:numId="47">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2A8"/>
    <w:rsid w:val="00025376"/>
    <w:rsid w:val="0002538F"/>
    <w:rsid w:val="00025757"/>
    <w:rsid w:val="0002595F"/>
    <w:rsid w:val="00026447"/>
    <w:rsid w:val="00026696"/>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313"/>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7E41"/>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43D"/>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6B"/>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1DDC"/>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8A9"/>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1D60"/>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9F2"/>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A0"/>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3FC5"/>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000"/>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5A"/>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15"/>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7AC"/>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87"/>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BD0"/>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447"/>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DF5"/>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BD0"/>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4CD"/>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0E36"/>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436"/>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F9"/>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540"/>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2C2C"/>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151"/>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C7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103"/>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4CF"/>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92"/>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772239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345CA-45C5-42BD-90E4-E05AD6A9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2018-11-02T11:55:00Z</dcterms:created>
  <dcterms:modified xsi:type="dcterms:W3CDTF">2018-11-02T11:55:00Z</dcterms:modified>
</cp:coreProperties>
</file>