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693D1" w14:textId="77777777" w:rsidR="00B866BE" w:rsidRPr="00B866BE" w:rsidRDefault="00B866BE" w:rsidP="00B866BE">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sidR="007E0AA5">
        <w:rPr>
          <w:rFonts w:ascii="Arial" w:hAnsi="Arial" w:cs="Arial"/>
          <w:b/>
          <w:sz w:val="24"/>
          <w:lang w:val="en-US"/>
        </w:rPr>
        <w:t xml:space="preserve"> Meeting</w:t>
      </w:r>
      <w:r w:rsidR="00441D17">
        <w:rPr>
          <w:rFonts w:ascii="Arial" w:hAnsi="Arial" w:cs="Arial"/>
          <w:b/>
          <w:sz w:val="24"/>
          <w:lang w:val="en-US"/>
        </w:rPr>
        <w:t xml:space="preserve"> #9</w:t>
      </w:r>
      <w:r w:rsidR="00071442">
        <w:rPr>
          <w:rFonts w:ascii="Arial" w:hAnsi="Arial" w:cs="Arial"/>
          <w:b/>
          <w:sz w:val="24"/>
          <w:lang w:val="en-US"/>
        </w:rPr>
        <w:t>4</w:t>
      </w:r>
      <w:r w:rsidR="00790050">
        <w:rPr>
          <w:rFonts w:ascii="Arial" w:hAnsi="Arial" w:cs="Arial"/>
          <w:b/>
          <w:sz w:val="24"/>
          <w:lang w:val="en-US"/>
        </w:rPr>
        <w:t>bis</w:t>
      </w:r>
      <w:r w:rsidRPr="00B866BE">
        <w:rPr>
          <w:rFonts w:ascii="Arial" w:hAnsi="Arial" w:cs="Arial"/>
          <w:b/>
          <w:sz w:val="24"/>
          <w:lang w:val="en-US"/>
        </w:rPr>
        <w:tab/>
      </w:r>
      <w:r w:rsidR="004959A4" w:rsidRPr="004959A4">
        <w:rPr>
          <w:rFonts w:ascii="Arial" w:hAnsi="Arial" w:cs="Arial"/>
          <w:b/>
          <w:sz w:val="24"/>
          <w:lang w:val="en-US"/>
        </w:rPr>
        <w:t>R1-1810794</w:t>
      </w:r>
    </w:p>
    <w:p w14:paraId="7E2182BA" w14:textId="77777777" w:rsidR="00417999" w:rsidRDefault="00790050" w:rsidP="005D4528">
      <w:pPr>
        <w:pStyle w:val="Footer"/>
        <w:jc w:val="both"/>
        <w:rPr>
          <w:rFonts w:cs="Arial"/>
          <w:i w:val="0"/>
          <w:noProof w:val="0"/>
          <w:sz w:val="24"/>
          <w:lang w:val="en-US" w:eastAsia="en-US"/>
        </w:rPr>
      </w:pPr>
      <w:r>
        <w:rPr>
          <w:rFonts w:cs="Arial"/>
          <w:i w:val="0"/>
          <w:noProof w:val="0"/>
          <w:sz w:val="24"/>
          <w:lang w:val="en-US" w:eastAsia="en-US"/>
        </w:rPr>
        <w:t>Chengdu</w:t>
      </w:r>
      <w:r w:rsidR="00071442" w:rsidRPr="00071442">
        <w:rPr>
          <w:rFonts w:cs="Arial"/>
          <w:i w:val="0"/>
          <w:noProof w:val="0"/>
          <w:sz w:val="24"/>
          <w:lang w:val="en-US" w:eastAsia="en-US"/>
        </w:rPr>
        <w:t xml:space="preserve">, </w:t>
      </w:r>
      <w:r>
        <w:rPr>
          <w:rFonts w:cs="Arial"/>
          <w:i w:val="0"/>
          <w:noProof w:val="0"/>
          <w:sz w:val="24"/>
          <w:lang w:val="en-US" w:eastAsia="en-US"/>
        </w:rPr>
        <w:t>China</w:t>
      </w:r>
      <w:r w:rsidR="00071442" w:rsidRPr="00071442">
        <w:rPr>
          <w:rFonts w:cs="Arial"/>
          <w:i w:val="0"/>
          <w:noProof w:val="0"/>
          <w:sz w:val="24"/>
          <w:lang w:val="en-US" w:eastAsia="en-US"/>
        </w:rPr>
        <w:t xml:space="preserve">, </w:t>
      </w:r>
      <w:r>
        <w:rPr>
          <w:rFonts w:cs="Arial"/>
          <w:i w:val="0"/>
          <w:noProof w:val="0"/>
          <w:sz w:val="24"/>
          <w:lang w:val="en-US" w:eastAsia="en-US"/>
        </w:rPr>
        <w:t>October</w:t>
      </w:r>
      <w:r w:rsidR="00071442" w:rsidRPr="00071442">
        <w:rPr>
          <w:rFonts w:cs="Arial"/>
          <w:i w:val="0"/>
          <w:noProof w:val="0"/>
          <w:sz w:val="24"/>
          <w:lang w:val="en-US" w:eastAsia="en-US"/>
        </w:rPr>
        <w:t xml:space="preserve"> </w:t>
      </w:r>
      <w:r w:rsidR="008F2B2C">
        <w:rPr>
          <w:rFonts w:cs="Arial"/>
          <w:i w:val="0"/>
          <w:noProof w:val="0"/>
          <w:sz w:val="24"/>
          <w:lang w:val="en-US" w:eastAsia="en-US"/>
        </w:rPr>
        <w:t>8</w:t>
      </w:r>
      <w:r w:rsidR="008F2B2C" w:rsidRPr="008F2B2C">
        <w:rPr>
          <w:rFonts w:cs="Arial"/>
          <w:i w:val="0"/>
          <w:noProof w:val="0"/>
          <w:sz w:val="24"/>
          <w:vertAlign w:val="superscript"/>
          <w:lang w:val="en-US" w:eastAsia="en-US"/>
        </w:rPr>
        <w:t>th</w:t>
      </w:r>
      <w:r w:rsidR="008F2B2C">
        <w:rPr>
          <w:rFonts w:cs="Arial"/>
          <w:i w:val="0"/>
          <w:noProof w:val="0"/>
          <w:sz w:val="24"/>
          <w:lang w:val="en-US" w:eastAsia="en-US"/>
        </w:rPr>
        <w:t>-1</w:t>
      </w:r>
      <w:r w:rsidR="00071442" w:rsidRPr="00071442">
        <w:rPr>
          <w:rFonts w:cs="Arial"/>
          <w:i w:val="0"/>
          <w:noProof w:val="0"/>
          <w:sz w:val="24"/>
          <w:lang w:val="en-US" w:eastAsia="en-US"/>
        </w:rPr>
        <w:t>2</w:t>
      </w:r>
      <w:r w:rsidR="008F2B2C" w:rsidRPr="008F2B2C">
        <w:rPr>
          <w:rFonts w:cs="Arial"/>
          <w:i w:val="0"/>
          <w:noProof w:val="0"/>
          <w:sz w:val="24"/>
          <w:vertAlign w:val="superscript"/>
          <w:lang w:val="en-US" w:eastAsia="en-US"/>
        </w:rPr>
        <w:t>t</w:t>
      </w:r>
      <w:r w:rsidR="008F2B2C">
        <w:rPr>
          <w:rFonts w:cs="Arial"/>
          <w:i w:val="0"/>
          <w:noProof w:val="0"/>
          <w:sz w:val="24"/>
          <w:vertAlign w:val="superscript"/>
          <w:lang w:val="en-US" w:eastAsia="en-US"/>
        </w:rPr>
        <w:t>h</w:t>
      </w:r>
      <w:r w:rsidR="00071442" w:rsidRPr="00071442">
        <w:rPr>
          <w:rFonts w:cs="Arial"/>
          <w:i w:val="0"/>
          <w:noProof w:val="0"/>
          <w:sz w:val="24"/>
          <w:lang w:val="en-US" w:eastAsia="en-US"/>
        </w:rPr>
        <w:t xml:space="preserve">, 2018 </w:t>
      </w:r>
      <w:r w:rsidR="00217E14" w:rsidRPr="00217E14">
        <w:rPr>
          <w:rFonts w:cs="Arial"/>
          <w:i w:val="0"/>
          <w:noProof w:val="0"/>
          <w:sz w:val="24"/>
          <w:lang w:val="en-US" w:eastAsia="en-US"/>
        </w:rPr>
        <w:t xml:space="preserve"> </w:t>
      </w:r>
    </w:p>
    <w:p w14:paraId="66A1168C" w14:textId="77777777" w:rsidR="00217E14" w:rsidRPr="007E0AA5" w:rsidRDefault="00217E14" w:rsidP="005D4528">
      <w:pPr>
        <w:pStyle w:val="Footer"/>
        <w:jc w:val="both"/>
        <w:rPr>
          <w:rFonts w:cs="Arial"/>
          <w:lang w:val="en-GB" w:eastAsia="zh-CN"/>
        </w:rPr>
      </w:pPr>
    </w:p>
    <w:p w14:paraId="4CEAF829" w14:textId="77777777" w:rsidR="005D4528" w:rsidRPr="00E06F66" w:rsidRDefault="005D4528" w:rsidP="0082649A">
      <w:pPr>
        <w:tabs>
          <w:tab w:val="left" w:pos="1985"/>
        </w:tabs>
        <w:spacing w:after="0"/>
        <w:jc w:val="both"/>
        <w:rPr>
          <w:rFonts w:ascii="Arial" w:hAnsi="Arial" w:cs="Arial"/>
          <w:sz w:val="24"/>
          <w:lang w:val="en-US"/>
        </w:rPr>
      </w:pPr>
      <w:r w:rsidRPr="00E06F66">
        <w:rPr>
          <w:rFonts w:ascii="Arial" w:hAnsi="Arial" w:cs="Arial"/>
          <w:b/>
          <w:sz w:val="24"/>
          <w:lang w:val="en-US"/>
        </w:rPr>
        <w:t xml:space="preserve">Source: </w:t>
      </w:r>
      <w:r w:rsidRPr="00E06F66">
        <w:rPr>
          <w:rFonts w:ascii="Arial" w:hAnsi="Arial" w:cs="Arial"/>
          <w:b/>
          <w:sz w:val="24"/>
          <w:lang w:val="en-US"/>
        </w:rPr>
        <w:tab/>
      </w:r>
      <w:r w:rsidR="00217E14">
        <w:rPr>
          <w:rFonts w:ascii="Arial" w:hAnsi="Arial" w:cs="Arial"/>
          <w:b/>
          <w:sz w:val="24"/>
        </w:rPr>
        <w:t>Intel Corporation</w:t>
      </w:r>
    </w:p>
    <w:p w14:paraId="6D3F2E09" w14:textId="77777777" w:rsidR="000D116F" w:rsidRPr="00E06F66" w:rsidRDefault="005D4528" w:rsidP="0082649A">
      <w:pPr>
        <w:spacing w:after="0"/>
        <w:ind w:left="1983" w:hangingChars="823" w:hanging="1983"/>
        <w:jc w:val="both"/>
        <w:rPr>
          <w:rFonts w:ascii="Arial" w:hAnsi="Arial" w:cs="Arial"/>
          <w:b/>
          <w:sz w:val="24"/>
          <w:lang w:val="en-US"/>
        </w:rPr>
      </w:pPr>
      <w:r w:rsidRPr="00E06F66">
        <w:rPr>
          <w:rFonts w:ascii="Arial" w:hAnsi="Arial" w:cs="Arial"/>
          <w:b/>
          <w:sz w:val="24"/>
          <w:lang w:val="en-US"/>
        </w:rPr>
        <w:t xml:space="preserve">Title:  </w:t>
      </w:r>
      <w:r w:rsidRPr="00E06F66">
        <w:rPr>
          <w:b/>
          <w:sz w:val="24"/>
          <w:lang w:val="en-US"/>
        </w:rPr>
        <w:t xml:space="preserve">                   </w:t>
      </w:r>
      <w:r w:rsidR="00441D17">
        <w:rPr>
          <w:rFonts w:ascii="Arial" w:hAnsi="Arial" w:cs="Arial"/>
          <w:b/>
          <w:sz w:val="24"/>
          <w:lang w:val="en-US" w:eastAsia="zh-CN"/>
        </w:rPr>
        <w:t xml:space="preserve">  </w:t>
      </w:r>
      <w:r w:rsidR="008F2B2C" w:rsidRPr="008F2B2C">
        <w:rPr>
          <w:rFonts w:ascii="Arial" w:hAnsi="Arial" w:cs="Arial"/>
          <w:b/>
          <w:sz w:val="24"/>
          <w:lang w:val="en-US" w:eastAsia="zh-CN"/>
        </w:rPr>
        <w:t xml:space="preserve">Evaluation methodology for </w:t>
      </w:r>
      <w:r w:rsidR="0098600B">
        <w:rPr>
          <w:rFonts w:ascii="Arial" w:hAnsi="Arial" w:cs="Arial"/>
          <w:b/>
          <w:sz w:val="24"/>
          <w:lang w:val="en-US" w:eastAsia="zh-CN"/>
        </w:rPr>
        <w:t>power saving</w:t>
      </w:r>
      <w:r w:rsidR="008F2B2C" w:rsidRPr="008F2B2C">
        <w:rPr>
          <w:rFonts w:ascii="Arial" w:hAnsi="Arial" w:cs="Arial"/>
          <w:b/>
          <w:sz w:val="24"/>
          <w:lang w:val="en-US" w:eastAsia="zh-CN"/>
        </w:rPr>
        <w:t xml:space="preserve"> techniques</w:t>
      </w:r>
    </w:p>
    <w:p w14:paraId="2BD5F3C0" w14:textId="77777777" w:rsidR="005D4528" w:rsidRPr="00E06F66" w:rsidRDefault="005D4528" w:rsidP="0082649A">
      <w:pPr>
        <w:spacing w:after="0"/>
        <w:ind w:left="1983" w:hangingChars="823" w:hanging="1983"/>
        <w:jc w:val="both"/>
        <w:rPr>
          <w:rFonts w:ascii="Arial" w:hAnsi="Arial" w:cs="Arial"/>
          <w:sz w:val="24"/>
          <w:lang w:val="en-US" w:eastAsia="zh-CN"/>
        </w:rPr>
      </w:pPr>
      <w:r w:rsidRPr="00E06F66">
        <w:rPr>
          <w:rFonts w:ascii="Arial" w:hAnsi="Arial" w:cs="Arial"/>
          <w:b/>
          <w:sz w:val="24"/>
          <w:lang w:val="en-US"/>
        </w:rPr>
        <w:t>Agenda item:</w:t>
      </w:r>
      <w:r w:rsidRPr="00E06F66">
        <w:rPr>
          <w:rFonts w:ascii="Arial" w:hAnsi="Arial" w:cs="Arial"/>
          <w:b/>
          <w:sz w:val="24"/>
          <w:lang w:val="en-US"/>
        </w:rPr>
        <w:tab/>
      </w:r>
      <w:bookmarkStart w:id="0" w:name="Source"/>
      <w:bookmarkEnd w:id="0"/>
      <w:r w:rsidR="004959A4" w:rsidRPr="004959A4">
        <w:rPr>
          <w:rFonts w:ascii="Arial" w:hAnsi="Arial" w:cs="Arial"/>
          <w:b/>
          <w:sz w:val="24"/>
          <w:lang w:val="en-US"/>
        </w:rPr>
        <w:t>7.2.9.1</w:t>
      </w:r>
    </w:p>
    <w:p w14:paraId="49F4D68E" w14:textId="77777777" w:rsidR="00EA6506" w:rsidRPr="00E06F66" w:rsidRDefault="005D4528" w:rsidP="0082649A">
      <w:pPr>
        <w:spacing w:after="0"/>
        <w:ind w:left="1988" w:hanging="1988"/>
        <w:jc w:val="both"/>
        <w:rPr>
          <w:rFonts w:ascii="Arial" w:hAnsi="Arial" w:cs="Arial"/>
          <w:sz w:val="24"/>
          <w:lang w:val="en-US"/>
        </w:rPr>
      </w:pPr>
      <w:r w:rsidRPr="00E06F66">
        <w:rPr>
          <w:rFonts w:ascii="Arial" w:hAnsi="Arial" w:cs="Arial"/>
          <w:b/>
          <w:sz w:val="24"/>
          <w:lang w:val="en-US"/>
        </w:rPr>
        <w:t>Document for:</w:t>
      </w:r>
      <w:r w:rsidRPr="00E06F66">
        <w:rPr>
          <w:rFonts w:ascii="Arial" w:hAnsi="Arial" w:cs="Arial"/>
          <w:sz w:val="24"/>
          <w:lang w:val="en-US"/>
        </w:rPr>
        <w:tab/>
      </w:r>
      <w:bookmarkStart w:id="1" w:name="DocumentFor"/>
      <w:bookmarkEnd w:id="1"/>
      <w:r w:rsidRPr="00E06F66">
        <w:rPr>
          <w:rFonts w:ascii="Arial" w:hAnsi="Arial" w:cs="Arial"/>
          <w:b/>
          <w:sz w:val="24"/>
          <w:lang w:val="en-US"/>
        </w:rPr>
        <w:t>Discussion and Decision</w:t>
      </w:r>
    </w:p>
    <w:p w14:paraId="50D7DC34" w14:textId="77777777" w:rsidR="006907AE" w:rsidRPr="00F61B32" w:rsidRDefault="005D4528" w:rsidP="00F61B32">
      <w:pPr>
        <w:pStyle w:val="Heading1"/>
        <w:ind w:left="1140" w:hanging="1140"/>
        <w:jc w:val="both"/>
        <w:rPr>
          <w:rFonts w:cs="Arial"/>
          <w:lang w:val="en-US"/>
        </w:rPr>
      </w:pPr>
      <w:r w:rsidRPr="00E06F66">
        <w:rPr>
          <w:rFonts w:cs="Arial"/>
          <w:lang w:val="en-US"/>
        </w:rPr>
        <w:t>1 Introduction</w:t>
      </w:r>
    </w:p>
    <w:p w14:paraId="04278FD6" w14:textId="77777777" w:rsidR="00CB26E7" w:rsidRDefault="00CB26E7" w:rsidP="005E2513">
      <w:pPr>
        <w:rPr>
          <w:rFonts w:ascii="Arial" w:hAnsi="Arial" w:cs="Arial"/>
          <w:lang w:val="en-US" w:eastAsia="zh-CN"/>
        </w:rPr>
      </w:pPr>
      <w:r>
        <w:rPr>
          <w:rFonts w:ascii="Arial" w:hAnsi="Arial" w:cs="Arial"/>
          <w:lang w:val="en-US" w:eastAsia="zh-CN"/>
        </w:rPr>
        <w:t xml:space="preserve">According to the power reduction SID approved in RAN #80, the following objectives are listed regarding studying UE power saving in NR for RAN1 [1]: </w:t>
      </w:r>
    </w:p>
    <w:p w14:paraId="7CC5A927" w14:textId="77777777" w:rsidR="00CB26E7" w:rsidRPr="00CB26E7" w:rsidRDefault="00CB26E7" w:rsidP="00CB26E7">
      <w:pPr>
        <w:pStyle w:val="ListParagraph"/>
        <w:numPr>
          <w:ilvl w:val="0"/>
          <w:numId w:val="31"/>
        </w:numPr>
        <w:overflowPunct w:val="0"/>
        <w:autoSpaceDE w:val="0"/>
        <w:autoSpaceDN w:val="0"/>
        <w:adjustRightInd w:val="0"/>
        <w:spacing w:afterLines="50" w:after="120"/>
        <w:contextualSpacing/>
        <w:rPr>
          <w:rFonts w:ascii="Arial" w:hAnsi="Arial" w:cs="Arial"/>
          <w:bCs/>
          <w:sz w:val="20"/>
          <w:szCs w:val="20"/>
          <w:lang w:eastAsia="zh-CN"/>
        </w:rPr>
      </w:pPr>
      <w:r w:rsidRPr="00CB26E7">
        <w:rPr>
          <w:rFonts w:ascii="Arial" w:hAnsi="Arial" w:cs="Arial"/>
          <w:bCs/>
          <w:sz w:val="20"/>
          <w:szCs w:val="20"/>
          <w:lang w:eastAsia="zh-CN"/>
        </w:rPr>
        <w:t xml:space="preserve">Identify techniques for UE power saving study with focus in RRC_CONNECTED mode </w:t>
      </w:r>
    </w:p>
    <w:p w14:paraId="45F74803" w14:textId="77777777" w:rsidR="00CB26E7" w:rsidRPr="00CB26E7" w:rsidRDefault="00CB26E7" w:rsidP="00CB26E7">
      <w:pPr>
        <w:pStyle w:val="ListParagraph"/>
        <w:numPr>
          <w:ilvl w:val="1"/>
          <w:numId w:val="31"/>
        </w:numPr>
        <w:overflowPunct w:val="0"/>
        <w:autoSpaceDE w:val="0"/>
        <w:autoSpaceDN w:val="0"/>
        <w:adjustRightInd w:val="0"/>
        <w:spacing w:afterLines="50" w:after="120"/>
        <w:contextualSpacing/>
        <w:rPr>
          <w:rFonts w:ascii="Arial" w:hAnsi="Arial" w:cs="Arial"/>
          <w:bCs/>
          <w:sz w:val="20"/>
          <w:szCs w:val="20"/>
          <w:lang w:eastAsia="zh-CN"/>
        </w:rPr>
      </w:pPr>
      <w:r w:rsidRPr="00CB26E7">
        <w:rPr>
          <w:rFonts w:ascii="Arial" w:hAnsi="Arial" w:cs="Arial"/>
          <w:sz w:val="20"/>
          <w:szCs w:val="20"/>
          <w:lang w:eastAsia="ko-KR"/>
        </w:rPr>
        <w:t>Study UE adaptation to the traffic and UE power consumption characteristics in frequency, time, antenna domains, DRX configuration, and UE processing timeline for UE power saving</w:t>
      </w:r>
    </w:p>
    <w:p w14:paraId="3A9264E5" w14:textId="77777777" w:rsidR="00CB26E7" w:rsidRPr="00CB26E7" w:rsidRDefault="00CB26E7" w:rsidP="00CB26E7">
      <w:pPr>
        <w:pStyle w:val="ListParagraph"/>
        <w:numPr>
          <w:ilvl w:val="2"/>
          <w:numId w:val="31"/>
        </w:numPr>
        <w:rPr>
          <w:rFonts w:ascii="Arial" w:hAnsi="Arial" w:cs="Arial"/>
          <w:bCs/>
          <w:sz w:val="20"/>
          <w:szCs w:val="20"/>
          <w:lang w:eastAsia="zh-CN"/>
        </w:rPr>
      </w:pPr>
      <w:r w:rsidRPr="00CB26E7">
        <w:rPr>
          <w:rFonts w:ascii="Arial" w:hAnsi="Arial" w:cs="Arial"/>
          <w:bCs/>
          <w:sz w:val="20"/>
          <w:szCs w:val="20"/>
          <w:lang w:eastAsia="zh-CN"/>
        </w:rPr>
        <w:t>(Note: existing UE capabilities are assumed for UE processing timeline)</w:t>
      </w:r>
    </w:p>
    <w:p w14:paraId="1D357BD0" w14:textId="77777777" w:rsidR="00CB26E7" w:rsidRPr="00CB26E7" w:rsidRDefault="00CB26E7" w:rsidP="00CB26E7">
      <w:pPr>
        <w:pStyle w:val="ListParagraph"/>
        <w:numPr>
          <w:ilvl w:val="2"/>
          <w:numId w:val="31"/>
        </w:numPr>
        <w:overflowPunct w:val="0"/>
        <w:autoSpaceDE w:val="0"/>
        <w:autoSpaceDN w:val="0"/>
        <w:adjustRightInd w:val="0"/>
        <w:spacing w:afterLines="50" w:after="120"/>
        <w:contextualSpacing/>
        <w:rPr>
          <w:rFonts w:ascii="Arial" w:hAnsi="Arial" w:cs="Arial"/>
          <w:bCs/>
          <w:sz w:val="20"/>
          <w:szCs w:val="20"/>
          <w:lang w:eastAsia="zh-CN"/>
        </w:rPr>
      </w:pPr>
      <w:r w:rsidRPr="00CB26E7">
        <w:rPr>
          <w:rFonts w:ascii="Arial" w:hAnsi="Arial" w:cs="Arial"/>
          <w:bCs/>
          <w:sz w:val="20"/>
          <w:szCs w:val="20"/>
          <w:lang w:eastAsia="zh-CN"/>
        </w:rPr>
        <w:t>Network and/or UE assistance information</w:t>
      </w:r>
    </w:p>
    <w:p w14:paraId="27DB8D24" w14:textId="77777777" w:rsidR="00CB26E7" w:rsidRPr="00CB26E7" w:rsidRDefault="00CB26E7" w:rsidP="00CB26E7">
      <w:pPr>
        <w:pStyle w:val="ListParagraph"/>
        <w:numPr>
          <w:ilvl w:val="2"/>
          <w:numId w:val="31"/>
        </w:numPr>
        <w:overflowPunct w:val="0"/>
        <w:autoSpaceDE w:val="0"/>
        <w:autoSpaceDN w:val="0"/>
        <w:adjustRightInd w:val="0"/>
        <w:spacing w:afterLines="50" w:after="120"/>
        <w:contextualSpacing/>
        <w:rPr>
          <w:rFonts w:ascii="Arial" w:hAnsi="Arial" w:cs="Arial"/>
          <w:bCs/>
          <w:sz w:val="20"/>
          <w:szCs w:val="20"/>
          <w:lang w:eastAsia="zh-CN"/>
        </w:rPr>
      </w:pPr>
      <w:r w:rsidRPr="00CB26E7">
        <w:rPr>
          <w:rFonts w:ascii="Arial" w:hAnsi="Arial" w:cs="Arial"/>
          <w:bCs/>
          <w:sz w:val="20"/>
          <w:szCs w:val="20"/>
          <w:lang w:eastAsia="zh-CN"/>
        </w:rPr>
        <w:t>Include mechanism in reducing PDCCH monitoring, taking into account current DRX scheme</w:t>
      </w:r>
    </w:p>
    <w:p w14:paraId="2CC268DC" w14:textId="77777777" w:rsidR="00CB26E7" w:rsidRPr="00CB26E7" w:rsidRDefault="00CB26E7" w:rsidP="00CB26E7">
      <w:pPr>
        <w:numPr>
          <w:ilvl w:val="1"/>
          <w:numId w:val="31"/>
        </w:numPr>
        <w:spacing w:afterLines="50" w:after="120"/>
        <w:rPr>
          <w:rFonts w:ascii="Arial" w:hAnsi="Arial" w:cs="Arial"/>
          <w:bCs/>
          <w:lang w:eastAsia="zh-CN"/>
        </w:rPr>
      </w:pPr>
      <w:r w:rsidRPr="00CB26E7">
        <w:rPr>
          <w:rFonts w:ascii="Arial" w:hAnsi="Arial" w:cs="Arial"/>
          <w:bCs/>
          <w:lang w:eastAsia="zh-CN"/>
        </w:rPr>
        <w:t>Study the power saving signal/channel/procedure for triggering adaptation of UE  power consumption characteristics</w:t>
      </w:r>
    </w:p>
    <w:p w14:paraId="393D7E0A" w14:textId="77777777" w:rsidR="00CB26E7" w:rsidRPr="00CB26E7" w:rsidRDefault="00CB26E7" w:rsidP="005E2513">
      <w:pPr>
        <w:pStyle w:val="ListParagraph"/>
        <w:numPr>
          <w:ilvl w:val="0"/>
          <w:numId w:val="31"/>
        </w:numPr>
        <w:overflowPunct w:val="0"/>
        <w:autoSpaceDE w:val="0"/>
        <w:autoSpaceDN w:val="0"/>
        <w:adjustRightInd w:val="0"/>
        <w:spacing w:afterLines="50" w:after="120"/>
        <w:contextualSpacing/>
        <w:rPr>
          <w:rFonts w:ascii="Arial" w:hAnsi="Arial" w:cs="Arial"/>
          <w:bCs/>
          <w:sz w:val="20"/>
          <w:szCs w:val="20"/>
          <w:lang w:eastAsia="zh-CN"/>
        </w:rPr>
      </w:pPr>
      <w:r w:rsidRPr="00CB26E7">
        <w:rPr>
          <w:rFonts w:ascii="Arial" w:hAnsi="Arial" w:cs="Arial"/>
          <w:bCs/>
          <w:sz w:val="20"/>
          <w:szCs w:val="20"/>
          <w:lang w:eastAsia="zh-CN"/>
        </w:rPr>
        <w:t xml:space="preserve">Study the UE power consumption reduction in RRM measurements in synchronous and asynchronous network deployment </w:t>
      </w:r>
    </w:p>
    <w:p w14:paraId="07190F5E" w14:textId="77777777" w:rsidR="005E2513" w:rsidRPr="005E2513" w:rsidRDefault="006907AE" w:rsidP="005E2513">
      <w:pPr>
        <w:rPr>
          <w:rFonts w:ascii="Arial" w:hAnsi="Arial" w:cs="Arial"/>
          <w:sz w:val="22"/>
          <w:lang w:val="en-US" w:eastAsia="zh-CN"/>
        </w:rPr>
      </w:pPr>
      <w:r w:rsidRPr="00C22FFE">
        <w:rPr>
          <w:rFonts w:ascii="Arial" w:hAnsi="Arial" w:cs="Arial"/>
          <w:lang w:val="en-US" w:eastAsia="zh-CN"/>
        </w:rPr>
        <w:t>I</w:t>
      </w:r>
      <w:r w:rsidR="00CB26E7">
        <w:rPr>
          <w:rFonts w:ascii="Arial" w:hAnsi="Arial" w:cs="Arial"/>
          <w:lang w:val="en-US" w:eastAsia="zh-CN"/>
        </w:rPr>
        <w:t xml:space="preserve">n this contribution we provide our views on the evaluation methodology for power saving study. </w:t>
      </w:r>
    </w:p>
    <w:p w14:paraId="676F326F" w14:textId="77777777" w:rsidR="00B36E28" w:rsidRDefault="00F83874" w:rsidP="00855F1C">
      <w:pPr>
        <w:pStyle w:val="Heading1"/>
        <w:rPr>
          <w:lang w:val="en-US" w:eastAsia="zh-CN"/>
        </w:rPr>
      </w:pPr>
      <w:r>
        <w:rPr>
          <w:lang w:val="en-US"/>
        </w:rPr>
        <w:t>2</w:t>
      </w:r>
      <w:r w:rsidR="00855F1C" w:rsidRPr="00855F1C">
        <w:rPr>
          <w:lang w:val="en-US"/>
        </w:rPr>
        <w:t xml:space="preserve">. </w:t>
      </w:r>
      <w:r w:rsidR="00B36E28">
        <w:rPr>
          <w:lang w:val="en-US"/>
        </w:rPr>
        <w:t>Discussion</w:t>
      </w:r>
    </w:p>
    <w:p w14:paraId="2FEEA963" w14:textId="77777777" w:rsidR="00DF75B3" w:rsidRDefault="00071442" w:rsidP="00790050">
      <w:pPr>
        <w:pStyle w:val="Heading2"/>
        <w:rPr>
          <w:lang w:val="en-US" w:eastAsia="zh-CN"/>
        </w:rPr>
      </w:pPr>
      <w:r>
        <w:rPr>
          <w:lang w:val="en-US" w:eastAsia="zh-CN"/>
        </w:rPr>
        <w:t>2.1</w:t>
      </w:r>
      <w:r w:rsidR="00846DB9">
        <w:rPr>
          <w:lang w:val="en-US" w:eastAsia="zh-CN"/>
        </w:rPr>
        <w:t xml:space="preserve"> </w:t>
      </w:r>
      <w:r w:rsidR="00DF75B3">
        <w:rPr>
          <w:lang w:val="en-US" w:eastAsia="zh-CN"/>
        </w:rPr>
        <w:t xml:space="preserve">System Evaluation Scenario and Methodology </w:t>
      </w:r>
    </w:p>
    <w:p w14:paraId="71E5055E" w14:textId="77777777" w:rsidR="009105DB" w:rsidRDefault="00DF75B3" w:rsidP="00FA5112">
      <w:pPr>
        <w:jc w:val="both"/>
        <w:rPr>
          <w:rFonts w:ascii="Arial" w:hAnsi="Arial" w:cs="Arial"/>
          <w:lang w:val="en-US" w:eastAsia="zh-CN"/>
        </w:rPr>
      </w:pPr>
      <w:r w:rsidRPr="00DF75B3">
        <w:rPr>
          <w:rFonts w:ascii="Arial" w:hAnsi="Arial" w:cs="Arial"/>
          <w:lang w:val="en-US" w:eastAsia="zh-CN"/>
        </w:rPr>
        <w:t xml:space="preserve">To </w:t>
      </w:r>
      <w:r>
        <w:rPr>
          <w:rFonts w:ascii="Arial" w:hAnsi="Arial" w:cs="Arial"/>
          <w:lang w:val="en-US" w:eastAsia="zh-CN"/>
        </w:rPr>
        <w:t>evaluate the potential benefits of power saving techniques, it is important to include</w:t>
      </w:r>
      <w:r w:rsidR="00CA5BA6">
        <w:rPr>
          <w:rFonts w:ascii="Arial" w:hAnsi="Arial" w:cs="Arial"/>
          <w:lang w:val="en-US" w:eastAsia="zh-CN"/>
        </w:rPr>
        <w:t xml:space="preserve"> small cell scenario (i.e. indoor hotspot)</w:t>
      </w:r>
      <w:r w:rsidR="001D6DA4">
        <w:rPr>
          <w:rFonts w:ascii="Arial" w:hAnsi="Arial" w:cs="Arial"/>
          <w:lang w:val="en-US" w:eastAsia="zh-CN"/>
        </w:rPr>
        <w:t>.</w:t>
      </w:r>
      <w:r w:rsidR="00E54647">
        <w:rPr>
          <w:rFonts w:ascii="Arial" w:hAnsi="Arial" w:cs="Arial"/>
          <w:lang w:val="en-US" w:eastAsia="zh-CN"/>
        </w:rPr>
        <w:t xml:space="preserve"> At the same time, urban scenario should also be covered. Among the </w:t>
      </w:r>
      <w:r w:rsidR="0049670F">
        <w:rPr>
          <w:rFonts w:ascii="Arial" w:hAnsi="Arial" w:cs="Arial"/>
          <w:lang w:val="en-US" w:eastAsia="zh-CN"/>
        </w:rPr>
        <w:t>urban</w:t>
      </w:r>
      <w:r w:rsidR="00E54647">
        <w:rPr>
          <w:rFonts w:ascii="Arial" w:hAnsi="Arial" w:cs="Arial"/>
          <w:lang w:val="en-US" w:eastAsia="zh-CN"/>
        </w:rPr>
        <w:t xml:space="preserve"> scenario</w:t>
      </w:r>
      <w:r w:rsidR="0049670F">
        <w:rPr>
          <w:rFonts w:ascii="Arial" w:hAnsi="Arial" w:cs="Arial"/>
          <w:lang w:val="en-US" w:eastAsia="zh-CN"/>
        </w:rPr>
        <w:t xml:space="preserve">s listed in [2], dense urban and rural can be considered. </w:t>
      </w:r>
      <w:r w:rsidR="009105DB" w:rsidRPr="009105DB">
        <w:rPr>
          <w:rFonts w:ascii="Arial" w:hAnsi="Arial" w:cs="Arial"/>
          <w:lang w:val="en-US" w:eastAsia="zh-CN"/>
        </w:rPr>
        <w:t xml:space="preserve">However, down-selection of the simulated </w:t>
      </w:r>
      <w:r w:rsidR="009105DB">
        <w:rPr>
          <w:rFonts w:ascii="Arial" w:hAnsi="Arial" w:cs="Arial"/>
          <w:lang w:val="en-US" w:eastAsia="zh-CN"/>
        </w:rPr>
        <w:t xml:space="preserve">macro </w:t>
      </w:r>
      <w:r w:rsidR="009105DB" w:rsidRPr="009105DB">
        <w:rPr>
          <w:rFonts w:ascii="Arial" w:hAnsi="Arial" w:cs="Arial"/>
          <w:lang w:val="en-US" w:eastAsia="zh-CN"/>
        </w:rPr>
        <w:t xml:space="preserve">l scenario(s) is necessary in order to manage a reasonable simulation load. In particular, </w:t>
      </w:r>
      <w:r w:rsidR="009105DB">
        <w:rPr>
          <w:rFonts w:ascii="Arial" w:hAnsi="Arial" w:cs="Arial"/>
          <w:lang w:val="en-US" w:eastAsia="zh-CN"/>
        </w:rPr>
        <w:t xml:space="preserve">dense urban </w:t>
      </w:r>
      <w:r w:rsidR="009105DB" w:rsidRPr="009105DB">
        <w:rPr>
          <w:rFonts w:ascii="Arial" w:hAnsi="Arial" w:cs="Arial"/>
          <w:lang w:val="en-US" w:eastAsia="zh-CN"/>
        </w:rPr>
        <w:t>is a preferred option to simulate.</w:t>
      </w:r>
      <w:r w:rsidR="009105DB">
        <w:rPr>
          <w:rFonts w:ascii="Arial" w:hAnsi="Arial" w:cs="Arial"/>
          <w:lang w:val="en-US" w:eastAsia="zh-CN"/>
        </w:rPr>
        <w:t xml:space="preserve"> Regarding numerology, </w:t>
      </w:r>
      <w:proofErr w:type="gramStart"/>
      <w:r w:rsidR="00B95204">
        <w:rPr>
          <w:rFonts w:ascii="Arial" w:hAnsi="Arial" w:cs="Arial"/>
          <w:lang w:val="en-US" w:eastAsia="zh-CN"/>
        </w:rPr>
        <w:t>30</w:t>
      </w:r>
      <w:r w:rsidR="009105DB">
        <w:rPr>
          <w:rFonts w:ascii="Arial" w:hAnsi="Arial" w:cs="Arial"/>
          <w:lang w:val="en-US" w:eastAsia="zh-CN"/>
        </w:rPr>
        <w:t>kHz</w:t>
      </w:r>
      <w:proofErr w:type="gramEnd"/>
      <w:r w:rsidR="009105DB">
        <w:rPr>
          <w:rFonts w:ascii="Arial" w:hAnsi="Arial" w:cs="Arial"/>
          <w:lang w:val="en-US" w:eastAsia="zh-CN"/>
        </w:rPr>
        <w:t xml:space="preserve"> for FR1 and 120kHz for FR2 can be considered.  </w:t>
      </w:r>
    </w:p>
    <w:p w14:paraId="7A0BCF25" w14:textId="77777777" w:rsidR="009105DB" w:rsidRDefault="009105DB" w:rsidP="00FA5112">
      <w:pPr>
        <w:jc w:val="both"/>
        <w:rPr>
          <w:rFonts w:ascii="Arial" w:hAnsi="Arial" w:cs="Arial"/>
          <w:lang w:val="en-US" w:eastAsia="zh-CN"/>
        </w:rPr>
      </w:pPr>
      <w:r>
        <w:rPr>
          <w:rFonts w:ascii="Arial" w:hAnsi="Arial" w:cs="Arial"/>
          <w:lang w:val="en-US" w:eastAsia="zh-CN"/>
        </w:rPr>
        <w:t xml:space="preserve">To sum up, we propose: </w:t>
      </w:r>
    </w:p>
    <w:p w14:paraId="3216C324" w14:textId="77777777" w:rsidR="00DF75B3" w:rsidRPr="009105DB" w:rsidRDefault="009105DB" w:rsidP="00FA5112">
      <w:pPr>
        <w:spacing w:after="0"/>
        <w:jc w:val="both"/>
        <w:rPr>
          <w:rFonts w:ascii="Arial" w:hAnsi="Arial" w:cs="Arial"/>
          <w:b/>
          <w:lang w:val="en-US" w:eastAsia="zh-CN"/>
        </w:rPr>
      </w:pPr>
      <w:r w:rsidRPr="009105DB">
        <w:rPr>
          <w:rFonts w:ascii="Arial" w:hAnsi="Arial" w:cs="Arial"/>
          <w:b/>
          <w:lang w:val="en-US" w:eastAsia="zh-CN"/>
        </w:rPr>
        <w:t xml:space="preserve">Proposal 1: </w:t>
      </w:r>
    </w:p>
    <w:p w14:paraId="2E4909EE" w14:textId="77777777" w:rsidR="009105DB" w:rsidRDefault="009105DB" w:rsidP="00FA5112">
      <w:pPr>
        <w:pStyle w:val="ListParagraph"/>
        <w:numPr>
          <w:ilvl w:val="0"/>
          <w:numId w:val="35"/>
        </w:numPr>
        <w:jc w:val="both"/>
        <w:rPr>
          <w:rFonts w:ascii="Arial" w:hAnsi="Arial" w:cs="Arial"/>
          <w:i/>
          <w:sz w:val="20"/>
          <w:lang w:eastAsia="zh-CN"/>
        </w:rPr>
      </w:pPr>
      <w:r w:rsidRPr="009105DB">
        <w:rPr>
          <w:rFonts w:ascii="Arial" w:hAnsi="Arial" w:cs="Arial"/>
          <w:i/>
          <w:sz w:val="20"/>
          <w:lang w:eastAsia="zh-CN"/>
        </w:rPr>
        <w:t xml:space="preserve">System evaluation for </w:t>
      </w:r>
      <w:r>
        <w:rPr>
          <w:rFonts w:ascii="Arial" w:hAnsi="Arial" w:cs="Arial"/>
          <w:i/>
          <w:sz w:val="20"/>
          <w:lang w:eastAsia="zh-CN"/>
        </w:rPr>
        <w:t>power</w:t>
      </w:r>
      <w:r w:rsidRPr="009105DB">
        <w:rPr>
          <w:rFonts w:ascii="Arial" w:hAnsi="Arial" w:cs="Arial"/>
          <w:i/>
          <w:sz w:val="20"/>
          <w:lang w:eastAsia="zh-CN"/>
        </w:rPr>
        <w:t xml:space="preserve"> reduction should include </w:t>
      </w:r>
      <w:r>
        <w:rPr>
          <w:rFonts w:ascii="Arial" w:hAnsi="Arial" w:cs="Arial"/>
          <w:i/>
          <w:sz w:val="20"/>
          <w:lang w:eastAsia="zh-CN"/>
        </w:rPr>
        <w:t>indoor hotspot and dense urban</w:t>
      </w:r>
      <w:r w:rsidRPr="009105DB">
        <w:rPr>
          <w:rFonts w:ascii="Arial" w:hAnsi="Arial" w:cs="Arial"/>
          <w:i/>
          <w:sz w:val="20"/>
          <w:lang w:eastAsia="zh-CN"/>
        </w:rPr>
        <w:t>.</w:t>
      </w:r>
    </w:p>
    <w:p w14:paraId="430EBEBC" w14:textId="77777777" w:rsidR="006B2E6C" w:rsidRDefault="00B95204" w:rsidP="00FA5112">
      <w:pPr>
        <w:pStyle w:val="ListParagraph"/>
        <w:numPr>
          <w:ilvl w:val="0"/>
          <w:numId w:val="35"/>
        </w:numPr>
        <w:jc w:val="both"/>
        <w:rPr>
          <w:rFonts w:ascii="Arial" w:hAnsi="Arial" w:cs="Arial"/>
          <w:i/>
          <w:sz w:val="20"/>
          <w:lang w:eastAsia="zh-CN"/>
        </w:rPr>
      </w:pPr>
      <w:r>
        <w:rPr>
          <w:rFonts w:ascii="Arial" w:hAnsi="Arial" w:cs="Arial"/>
          <w:i/>
          <w:sz w:val="20"/>
          <w:lang w:eastAsia="zh-CN"/>
        </w:rPr>
        <w:t xml:space="preserve">Using </w:t>
      </w:r>
      <w:proofErr w:type="gramStart"/>
      <w:r>
        <w:rPr>
          <w:rFonts w:ascii="Arial" w:hAnsi="Arial" w:cs="Arial"/>
          <w:i/>
          <w:sz w:val="20"/>
          <w:lang w:eastAsia="zh-CN"/>
        </w:rPr>
        <w:t>30</w:t>
      </w:r>
      <w:r w:rsidR="006B2E6C">
        <w:rPr>
          <w:rFonts w:ascii="Arial" w:hAnsi="Arial" w:cs="Arial"/>
          <w:i/>
          <w:sz w:val="20"/>
          <w:lang w:eastAsia="zh-CN"/>
        </w:rPr>
        <w:t>kHz</w:t>
      </w:r>
      <w:proofErr w:type="gramEnd"/>
      <w:r w:rsidR="006B2E6C">
        <w:rPr>
          <w:rFonts w:ascii="Arial" w:hAnsi="Arial" w:cs="Arial"/>
          <w:i/>
          <w:sz w:val="20"/>
          <w:lang w:eastAsia="zh-CN"/>
        </w:rPr>
        <w:t xml:space="preserve"> numerology for FR1 and 120kHz for FR2. </w:t>
      </w:r>
    </w:p>
    <w:p w14:paraId="27B812E2" w14:textId="77777777" w:rsidR="006B2E6C" w:rsidRPr="009105DB" w:rsidRDefault="006B2E6C" w:rsidP="006B2E6C">
      <w:pPr>
        <w:pStyle w:val="ListParagraph"/>
        <w:ind w:left="360"/>
        <w:rPr>
          <w:rFonts w:ascii="Arial" w:hAnsi="Arial" w:cs="Arial"/>
          <w:i/>
          <w:sz w:val="20"/>
          <w:lang w:eastAsia="zh-CN"/>
        </w:rPr>
      </w:pPr>
    </w:p>
    <w:p w14:paraId="5BB920BF" w14:textId="77777777" w:rsidR="00790050" w:rsidRDefault="00DF75B3" w:rsidP="00790050">
      <w:pPr>
        <w:pStyle w:val="Heading2"/>
        <w:rPr>
          <w:lang w:val="en-US" w:eastAsia="zh-CN"/>
        </w:rPr>
      </w:pPr>
      <w:proofErr w:type="gramStart"/>
      <w:r>
        <w:rPr>
          <w:lang w:val="en-US" w:eastAsia="zh-CN"/>
        </w:rPr>
        <w:t xml:space="preserve">2.2  </w:t>
      </w:r>
      <w:r w:rsidR="00846DB9">
        <w:rPr>
          <w:lang w:val="en-US" w:eastAsia="zh-CN"/>
        </w:rPr>
        <w:t>Traffic</w:t>
      </w:r>
      <w:proofErr w:type="gramEnd"/>
      <w:r w:rsidR="00846DB9">
        <w:rPr>
          <w:lang w:val="en-US" w:eastAsia="zh-CN"/>
        </w:rPr>
        <w:t xml:space="preserve"> model </w:t>
      </w:r>
    </w:p>
    <w:p w14:paraId="682A2583" w14:textId="77777777" w:rsidR="00853A19" w:rsidRDefault="00AB6790" w:rsidP="00FA5112">
      <w:pPr>
        <w:jc w:val="both"/>
        <w:rPr>
          <w:rFonts w:ascii="Arial" w:hAnsi="Arial" w:cs="Arial"/>
          <w:lang w:val="en-US"/>
        </w:rPr>
      </w:pPr>
      <w:r w:rsidRPr="00AB6790">
        <w:rPr>
          <w:rFonts w:ascii="Arial" w:hAnsi="Arial" w:cs="Arial"/>
          <w:lang w:val="en-US"/>
        </w:rPr>
        <w:t xml:space="preserve">Power saving </w:t>
      </w:r>
      <w:r>
        <w:rPr>
          <w:rFonts w:ascii="Arial" w:hAnsi="Arial" w:cs="Arial"/>
          <w:lang w:val="en-US"/>
        </w:rPr>
        <w:t xml:space="preserve">studies should be assessed at least including </w:t>
      </w:r>
      <w:proofErr w:type="spellStart"/>
      <w:r>
        <w:rPr>
          <w:rFonts w:ascii="Arial" w:hAnsi="Arial" w:cs="Arial"/>
          <w:lang w:val="en-US"/>
        </w:rPr>
        <w:t>bursty</w:t>
      </w:r>
      <w:proofErr w:type="spellEnd"/>
      <w:r>
        <w:rPr>
          <w:rFonts w:ascii="Arial" w:hAnsi="Arial" w:cs="Arial"/>
          <w:lang w:val="en-US"/>
        </w:rPr>
        <w:t xml:space="preserve"> traffic models</w:t>
      </w:r>
      <w:r w:rsidR="00A754E7">
        <w:rPr>
          <w:rFonts w:ascii="Arial" w:hAnsi="Arial" w:cs="Arial"/>
          <w:lang w:val="en-US"/>
        </w:rPr>
        <w:t>, which was already discussed of LTE</w:t>
      </w:r>
      <w:r>
        <w:rPr>
          <w:rFonts w:ascii="Arial" w:hAnsi="Arial" w:cs="Arial"/>
          <w:lang w:val="en-US"/>
        </w:rPr>
        <w:t>.</w:t>
      </w:r>
      <w:r w:rsidR="007B1FAE">
        <w:rPr>
          <w:rFonts w:ascii="Arial" w:hAnsi="Arial" w:cs="Arial"/>
          <w:lang w:val="en-US"/>
        </w:rPr>
        <w:t xml:space="preserve"> For analytic simplicity,</w:t>
      </w:r>
      <w:r>
        <w:rPr>
          <w:rFonts w:ascii="Arial" w:hAnsi="Arial" w:cs="Arial"/>
          <w:lang w:val="en-US"/>
        </w:rPr>
        <w:t xml:space="preserve"> </w:t>
      </w:r>
      <w:r w:rsidR="007B1FAE">
        <w:rPr>
          <w:rFonts w:ascii="Arial" w:hAnsi="Arial" w:cs="Arial"/>
          <w:lang w:val="en-US"/>
        </w:rPr>
        <w:t>t</w:t>
      </w:r>
      <w:r>
        <w:rPr>
          <w:rFonts w:ascii="Arial" w:hAnsi="Arial" w:cs="Arial"/>
          <w:lang w:val="en-US"/>
        </w:rPr>
        <w:t xml:space="preserve">he </w:t>
      </w:r>
      <w:proofErr w:type="spellStart"/>
      <w:r>
        <w:rPr>
          <w:rFonts w:ascii="Arial" w:hAnsi="Arial" w:cs="Arial"/>
          <w:lang w:val="en-US"/>
        </w:rPr>
        <w:t>exsiting</w:t>
      </w:r>
      <w:proofErr w:type="spellEnd"/>
      <w:r>
        <w:rPr>
          <w:rFonts w:ascii="Arial" w:hAnsi="Arial" w:cs="Arial"/>
          <w:lang w:val="en-US"/>
        </w:rPr>
        <w:t xml:space="preserve"> Poisson-based </w:t>
      </w:r>
      <w:r w:rsidR="00B254F6">
        <w:rPr>
          <w:rFonts w:ascii="Arial" w:hAnsi="Arial" w:cs="Arial"/>
          <w:lang w:val="en-US"/>
        </w:rPr>
        <w:t xml:space="preserve">FTP </w:t>
      </w:r>
      <w:r>
        <w:rPr>
          <w:rFonts w:ascii="Arial" w:hAnsi="Arial" w:cs="Arial"/>
          <w:lang w:val="en-US"/>
        </w:rPr>
        <w:t>traffic model</w:t>
      </w:r>
      <w:r w:rsidR="00275EE9">
        <w:rPr>
          <w:rFonts w:ascii="Arial" w:hAnsi="Arial" w:cs="Arial"/>
          <w:lang w:val="en-US"/>
        </w:rPr>
        <w:t xml:space="preserve"> 1 and model 3 defined in 3GPP TR 36.814 [2]</w:t>
      </w:r>
      <w:r>
        <w:rPr>
          <w:rFonts w:ascii="Arial" w:hAnsi="Arial" w:cs="Arial"/>
          <w:lang w:val="en-US"/>
        </w:rPr>
        <w:t xml:space="preserve"> can be </w:t>
      </w:r>
      <w:r w:rsidR="00BF7962">
        <w:rPr>
          <w:rFonts w:ascii="Arial" w:hAnsi="Arial" w:cs="Arial"/>
          <w:lang w:val="en-US"/>
        </w:rPr>
        <w:t xml:space="preserve">considered </w:t>
      </w:r>
      <w:r>
        <w:rPr>
          <w:rFonts w:ascii="Arial" w:hAnsi="Arial" w:cs="Arial"/>
          <w:lang w:val="en-US"/>
        </w:rPr>
        <w:t xml:space="preserve">as starting point to </w:t>
      </w:r>
      <w:proofErr w:type="spellStart"/>
      <w:r>
        <w:rPr>
          <w:rFonts w:ascii="Arial" w:hAnsi="Arial" w:cs="Arial"/>
          <w:lang w:val="en-US"/>
        </w:rPr>
        <w:t>exerice</w:t>
      </w:r>
      <w:proofErr w:type="spellEnd"/>
      <w:r>
        <w:rPr>
          <w:rFonts w:ascii="Arial" w:hAnsi="Arial" w:cs="Arial"/>
          <w:lang w:val="en-US"/>
        </w:rPr>
        <w:t xml:space="preserve"> power consumption studies in </w:t>
      </w:r>
      <w:proofErr w:type="spellStart"/>
      <w:r>
        <w:rPr>
          <w:rFonts w:ascii="Arial" w:hAnsi="Arial" w:cs="Arial"/>
          <w:lang w:val="en-US"/>
        </w:rPr>
        <w:t>bursty</w:t>
      </w:r>
      <w:proofErr w:type="spellEnd"/>
      <w:r>
        <w:rPr>
          <w:rFonts w:ascii="Arial" w:hAnsi="Arial" w:cs="Arial"/>
          <w:lang w:val="en-US"/>
        </w:rPr>
        <w:t xml:space="preserve"> traffic</w:t>
      </w:r>
      <w:r w:rsidR="006B429B">
        <w:rPr>
          <w:rFonts w:ascii="Arial" w:hAnsi="Arial" w:cs="Arial"/>
          <w:lang w:val="en-US"/>
        </w:rPr>
        <w:t xml:space="preserve">, where files arrive for transfer according to </w:t>
      </w:r>
      <w:r w:rsidR="00D34FD0">
        <w:rPr>
          <w:rFonts w:ascii="Arial" w:hAnsi="Arial" w:cs="Arial"/>
          <w:lang w:val="en-US"/>
        </w:rPr>
        <w:t xml:space="preserve">a </w:t>
      </w:r>
      <w:proofErr w:type="spellStart"/>
      <w:r w:rsidR="00D34FD0">
        <w:rPr>
          <w:rFonts w:ascii="Arial" w:hAnsi="Arial" w:cs="Arial"/>
          <w:lang w:val="en-US"/>
        </w:rPr>
        <w:t>p</w:t>
      </w:r>
      <w:r w:rsidR="006B429B">
        <w:rPr>
          <w:rFonts w:ascii="Arial" w:hAnsi="Arial" w:cs="Arial"/>
          <w:lang w:val="en-US"/>
        </w:rPr>
        <w:t>ossion</w:t>
      </w:r>
      <w:proofErr w:type="spellEnd"/>
      <w:r w:rsidR="006B429B">
        <w:rPr>
          <w:rFonts w:ascii="Arial" w:hAnsi="Arial" w:cs="Arial"/>
          <w:lang w:val="en-US"/>
        </w:rPr>
        <w:t xml:space="preserve"> process with lambda value</w:t>
      </w:r>
      <w:r>
        <w:rPr>
          <w:rFonts w:ascii="Arial" w:hAnsi="Arial" w:cs="Arial"/>
          <w:lang w:val="en-US"/>
        </w:rPr>
        <w:t>.</w:t>
      </w:r>
      <w:r w:rsidR="007B1FAE">
        <w:rPr>
          <w:rFonts w:ascii="Arial" w:hAnsi="Arial" w:cs="Arial"/>
          <w:lang w:val="en-US"/>
        </w:rPr>
        <w:t xml:space="preserve"> To characterize the average system load, the offered cell load is defined as a product of packet arrival rate </w:t>
      </w:r>
      <w:proofErr w:type="spellStart"/>
      <w:r w:rsidR="007B1FAE">
        <w:rPr>
          <w:rFonts w:ascii="Arial" w:hAnsi="Arial" w:cs="Arial"/>
          <w:lang w:val="en-US"/>
        </w:rPr>
        <w:t>lamda</w:t>
      </w:r>
      <w:proofErr w:type="spellEnd"/>
      <w:r w:rsidR="007B1FAE">
        <w:rPr>
          <w:rFonts w:ascii="Arial" w:hAnsi="Arial" w:cs="Arial"/>
          <w:lang w:val="en-US"/>
        </w:rPr>
        <w:t xml:space="preserve"> and </w:t>
      </w:r>
      <w:proofErr w:type="spellStart"/>
      <w:r w:rsidR="007B1FAE">
        <w:rPr>
          <w:rFonts w:ascii="Arial" w:hAnsi="Arial" w:cs="Arial"/>
          <w:lang w:val="en-US"/>
        </w:rPr>
        <w:t>packe</w:t>
      </w:r>
      <w:proofErr w:type="spellEnd"/>
      <w:r w:rsidR="007B1FAE">
        <w:rPr>
          <w:rFonts w:ascii="Arial" w:hAnsi="Arial" w:cs="Arial"/>
          <w:lang w:val="en-US"/>
        </w:rPr>
        <w:t xml:space="preserve"> size S. </w:t>
      </w:r>
      <w:r>
        <w:rPr>
          <w:rFonts w:ascii="Arial" w:hAnsi="Arial" w:cs="Arial"/>
          <w:lang w:val="en-US"/>
        </w:rPr>
        <w:t xml:space="preserve"> </w:t>
      </w:r>
      <w:r w:rsidR="00275EE9">
        <w:rPr>
          <w:rFonts w:ascii="Arial" w:hAnsi="Arial" w:cs="Arial"/>
          <w:lang w:val="en-US"/>
        </w:rPr>
        <w:t>We think</w:t>
      </w:r>
      <w:r w:rsidR="00803BED">
        <w:rPr>
          <w:rFonts w:ascii="Arial" w:hAnsi="Arial" w:cs="Arial"/>
          <w:lang w:val="en-US"/>
        </w:rPr>
        <w:t xml:space="preserve"> at least</w:t>
      </w:r>
      <w:r w:rsidR="00275EE9">
        <w:rPr>
          <w:rFonts w:ascii="Arial" w:hAnsi="Arial" w:cs="Arial"/>
          <w:lang w:val="en-US"/>
        </w:rPr>
        <w:t xml:space="preserve"> two file sizes of 0.1Mbytes and 0.5 Mbytes </w:t>
      </w:r>
      <w:r w:rsidR="00803BED">
        <w:rPr>
          <w:rFonts w:ascii="Arial" w:hAnsi="Arial" w:cs="Arial"/>
          <w:lang w:val="en-US"/>
        </w:rPr>
        <w:t xml:space="preserve">should </w:t>
      </w:r>
      <w:r w:rsidR="00275EE9">
        <w:rPr>
          <w:rFonts w:ascii="Arial" w:hAnsi="Arial" w:cs="Arial"/>
          <w:lang w:val="en-US"/>
        </w:rPr>
        <w:t xml:space="preserve">be chosen to </w:t>
      </w:r>
      <w:r w:rsidR="00803BED">
        <w:rPr>
          <w:rFonts w:ascii="Arial" w:hAnsi="Arial" w:cs="Arial"/>
          <w:lang w:val="en-US"/>
        </w:rPr>
        <w:t xml:space="preserve">represent the diverse applications of 5G NR </w:t>
      </w:r>
      <w:r w:rsidR="00275EE9">
        <w:rPr>
          <w:rFonts w:ascii="Arial" w:hAnsi="Arial" w:cs="Arial"/>
          <w:lang w:val="en-US"/>
        </w:rPr>
        <w:t>(e.g.</w:t>
      </w:r>
      <w:r w:rsidR="00803BED">
        <w:rPr>
          <w:rFonts w:ascii="Arial" w:hAnsi="Arial" w:cs="Arial"/>
          <w:lang w:val="en-US"/>
        </w:rPr>
        <w:t xml:space="preserve"> </w:t>
      </w:r>
      <w:r w:rsidR="00B25E02">
        <w:rPr>
          <w:rFonts w:ascii="Arial" w:hAnsi="Arial" w:cs="Arial"/>
          <w:lang w:val="en-US"/>
        </w:rPr>
        <w:t xml:space="preserve">web </w:t>
      </w:r>
      <w:r w:rsidR="00803BED">
        <w:rPr>
          <w:rFonts w:ascii="Arial" w:hAnsi="Arial" w:cs="Arial"/>
          <w:lang w:val="en-US"/>
        </w:rPr>
        <w:t>browsing,</w:t>
      </w:r>
      <w:r w:rsidR="00275EE9">
        <w:rPr>
          <w:rFonts w:ascii="Arial" w:hAnsi="Arial" w:cs="Arial"/>
          <w:lang w:val="en-US"/>
        </w:rPr>
        <w:t xml:space="preserve"> </w:t>
      </w:r>
      <w:r w:rsidR="006B429B">
        <w:rPr>
          <w:rFonts w:ascii="Arial" w:hAnsi="Arial" w:cs="Arial"/>
          <w:lang w:val="en-US"/>
        </w:rPr>
        <w:t>video conference, instant message vs. steaming video and data downloads</w:t>
      </w:r>
      <w:r w:rsidR="00275EE9">
        <w:rPr>
          <w:rFonts w:ascii="Arial" w:hAnsi="Arial" w:cs="Arial"/>
          <w:lang w:val="en-US"/>
        </w:rPr>
        <w:t>)</w:t>
      </w:r>
      <w:r w:rsidR="006B429B">
        <w:rPr>
          <w:rFonts w:ascii="Arial" w:hAnsi="Arial" w:cs="Arial"/>
          <w:lang w:val="en-US"/>
        </w:rPr>
        <w:t xml:space="preserve">. In addition, simulations should run for various arrival rates lambda </w:t>
      </w:r>
      <w:r w:rsidR="00803BED">
        <w:rPr>
          <w:rFonts w:ascii="Arial" w:hAnsi="Arial" w:cs="Arial"/>
          <w:lang w:val="en-US"/>
        </w:rPr>
        <w:t xml:space="preserve">so as </w:t>
      </w:r>
      <w:r w:rsidR="006B429B">
        <w:rPr>
          <w:rFonts w:ascii="Arial" w:hAnsi="Arial" w:cs="Arial"/>
          <w:lang w:val="en-US"/>
        </w:rPr>
        <w:t xml:space="preserve">to </w:t>
      </w:r>
      <w:r w:rsidR="00803BED">
        <w:rPr>
          <w:rFonts w:ascii="Arial" w:hAnsi="Arial" w:cs="Arial"/>
          <w:lang w:val="en-US"/>
        </w:rPr>
        <w:t xml:space="preserve">provide insights on the </w:t>
      </w:r>
      <w:r w:rsidR="006B429B">
        <w:rPr>
          <w:rFonts w:ascii="Arial" w:hAnsi="Arial" w:cs="Arial"/>
          <w:lang w:val="en-US"/>
        </w:rPr>
        <w:t xml:space="preserve">performance metrics for a range of </w:t>
      </w:r>
      <w:r w:rsidR="006B429B">
        <w:rPr>
          <w:rFonts w:ascii="Arial" w:hAnsi="Arial" w:cs="Arial"/>
          <w:lang w:val="en-US"/>
        </w:rPr>
        <w:lastRenderedPageBreak/>
        <w:t>resource utilization load such as [10%, 50%</w:t>
      </w:r>
      <w:r w:rsidR="00E54647">
        <w:rPr>
          <w:rFonts w:ascii="Arial" w:hAnsi="Arial" w:cs="Arial"/>
          <w:lang w:val="en-US"/>
        </w:rPr>
        <w:t>, 80%</w:t>
      </w:r>
      <w:r w:rsidR="006B429B">
        <w:rPr>
          <w:rFonts w:ascii="Arial" w:hAnsi="Arial" w:cs="Arial"/>
          <w:lang w:val="en-US"/>
        </w:rPr>
        <w:t>].</w:t>
      </w:r>
      <w:r w:rsidR="00853A19">
        <w:rPr>
          <w:rFonts w:ascii="Arial" w:hAnsi="Arial" w:cs="Arial"/>
          <w:lang w:val="en-US"/>
        </w:rPr>
        <w:t xml:space="preserve"> </w:t>
      </w:r>
      <w:r w:rsidR="00E34BF9">
        <w:rPr>
          <w:rFonts w:ascii="Arial" w:hAnsi="Arial" w:cs="Arial"/>
          <w:lang w:val="en-US"/>
        </w:rPr>
        <w:t>S</w:t>
      </w:r>
      <w:r w:rsidR="00853A19">
        <w:rPr>
          <w:rFonts w:ascii="Arial" w:hAnsi="Arial" w:cs="Arial"/>
          <w:lang w:val="en-US"/>
        </w:rPr>
        <w:t xml:space="preserve">tudies on the other </w:t>
      </w:r>
      <w:proofErr w:type="spellStart"/>
      <w:r w:rsidR="00853A19">
        <w:rPr>
          <w:rFonts w:ascii="Arial" w:hAnsi="Arial" w:cs="Arial"/>
          <w:lang w:val="en-US"/>
        </w:rPr>
        <w:t>bursty</w:t>
      </w:r>
      <w:proofErr w:type="spellEnd"/>
      <w:r w:rsidR="00853A19">
        <w:rPr>
          <w:rFonts w:ascii="Arial" w:hAnsi="Arial" w:cs="Arial"/>
          <w:lang w:val="en-US"/>
        </w:rPr>
        <w:t xml:space="preserve"> traffic models with heavy-tailed distributions and long-range dependency such as Pareto and Weibull distributions can be further considered</w:t>
      </w:r>
      <w:r w:rsidR="00E34BF9">
        <w:rPr>
          <w:rFonts w:ascii="Arial" w:hAnsi="Arial" w:cs="Arial"/>
          <w:lang w:val="en-US"/>
        </w:rPr>
        <w:t xml:space="preserve"> if it is proved that existing FTP model </w:t>
      </w:r>
      <w:proofErr w:type="spellStart"/>
      <w:r w:rsidR="00E34BF9">
        <w:rPr>
          <w:rFonts w:ascii="Arial" w:hAnsi="Arial" w:cs="Arial"/>
          <w:lang w:val="en-US"/>
        </w:rPr>
        <w:t>can not</w:t>
      </w:r>
      <w:proofErr w:type="spellEnd"/>
      <w:r w:rsidR="00E34BF9">
        <w:rPr>
          <w:rFonts w:ascii="Arial" w:hAnsi="Arial" w:cs="Arial"/>
          <w:lang w:val="en-US"/>
        </w:rPr>
        <w:t xml:space="preserve"> adequately capture the </w:t>
      </w:r>
      <w:proofErr w:type="spellStart"/>
      <w:r w:rsidR="00E34BF9">
        <w:rPr>
          <w:rFonts w:ascii="Arial" w:hAnsi="Arial" w:cs="Arial"/>
          <w:lang w:val="en-US"/>
        </w:rPr>
        <w:t>burstiness</w:t>
      </w:r>
      <w:proofErr w:type="spellEnd"/>
      <w:r w:rsidR="00E34BF9">
        <w:rPr>
          <w:rFonts w:ascii="Arial" w:hAnsi="Arial" w:cs="Arial"/>
          <w:lang w:val="en-US"/>
        </w:rPr>
        <w:t xml:space="preserve"> of typical NR application in a real 5G network</w:t>
      </w:r>
      <w:r w:rsidR="00853A19">
        <w:rPr>
          <w:rFonts w:ascii="Arial" w:hAnsi="Arial" w:cs="Arial"/>
          <w:lang w:val="en-US"/>
        </w:rPr>
        <w:t>.</w:t>
      </w:r>
    </w:p>
    <w:p w14:paraId="33EE0289" w14:textId="77777777" w:rsidR="007B1FAE" w:rsidRPr="007B1FAE" w:rsidRDefault="007B1FAE" w:rsidP="00FA5112">
      <w:pPr>
        <w:spacing w:after="0"/>
        <w:jc w:val="both"/>
        <w:rPr>
          <w:rFonts w:ascii="Arial" w:hAnsi="Arial" w:cs="Arial"/>
          <w:b/>
          <w:lang w:val="en-US"/>
        </w:rPr>
      </w:pPr>
      <w:r w:rsidRPr="007B1FAE">
        <w:rPr>
          <w:rFonts w:ascii="Arial" w:hAnsi="Arial" w:cs="Arial"/>
          <w:b/>
          <w:lang w:val="en-US"/>
        </w:rPr>
        <w:t xml:space="preserve">Proposal </w:t>
      </w:r>
      <w:r w:rsidR="006B2E6C">
        <w:rPr>
          <w:rFonts w:ascii="Arial" w:hAnsi="Arial" w:cs="Arial"/>
          <w:b/>
          <w:lang w:val="en-US"/>
        </w:rPr>
        <w:t>2</w:t>
      </w:r>
      <w:r w:rsidRPr="007B1FAE">
        <w:rPr>
          <w:rFonts w:ascii="Arial" w:hAnsi="Arial" w:cs="Arial"/>
          <w:b/>
          <w:lang w:val="en-US"/>
        </w:rPr>
        <w:t xml:space="preserve">: </w:t>
      </w:r>
    </w:p>
    <w:p w14:paraId="4CE4037B" w14:textId="77777777" w:rsidR="007B1FAE" w:rsidRDefault="007B1FAE" w:rsidP="00FA5112">
      <w:pPr>
        <w:numPr>
          <w:ilvl w:val="0"/>
          <w:numId w:val="33"/>
        </w:numPr>
        <w:ind w:left="360"/>
        <w:jc w:val="both"/>
        <w:rPr>
          <w:rFonts w:ascii="Arial" w:hAnsi="Arial" w:cs="Arial"/>
          <w:lang w:val="en-US"/>
        </w:rPr>
      </w:pPr>
      <w:r w:rsidRPr="00693833">
        <w:rPr>
          <w:rFonts w:ascii="Arial" w:hAnsi="Arial" w:cs="Arial"/>
          <w:i/>
          <w:lang w:val="en-US"/>
        </w:rPr>
        <w:t>Use FTP model 3 as</w:t>
      </w:r>
      <w:r w:rsidR="00853A19" w:rsidRPr="00693833">
        <w:rPr>
          <w:rFonts w:ascii="Arial" w:hAnsi="Arial" w:cs="Arial"/>
          <w:i/>
          <w:lang w:val="en-US"/>
        </w:rPr>
        <w:t xml:space="preserve"> starting point for</w:t>
      </w:r>
      <w:r w:rsidRPr="00693833">
        <w:rPr>
          <w:rFonts w:ascii="Arial" w:hAnsi="Arial" w:cs="Arial"/>
          <w:i/>
          <w:lang w:val="en-US"/>
        </w:rPr>
        <w:t xml:space="preserve"> UE power consumption reduction study</w:t>
      </w:r>
      <w:r>
        <w:rPr>
          <w:rFonts w:ascii="Arial" w:hAnsi="Arial" w:cs="Arial"/>
          <w:lang w:val="en-US"/>
        </w:rPr>
        <w:t xml:space="preserve">. </w:t>
      </w:r>
    </w:p>
    <w:p w14:paraId="62666AFC" w14:textId="77777777" w:rsidR="005D48D4" w:rsidRPr="00AB6790" w:rsidRDefault="005D48D4" w:rsidP="00FA5112">
      <w:pPr>
        <w:ind w:left="360"/>
        <w:jc w:val="both"/>
        <w:rPr>
          <w:rFonts w:ascii="Arial" w:hAnsi="Arial" w:cs="Arial"/>
          <w:lang w:val="en-US"/>
        </w:rPr>
      </w:pPr>
    </w:p>
    <w:p w14:paraId="0E233591" w14:textId="7470C1AC" w:rsidR="00846DB9" w:rsidRDefault="001F6D1F" w:rsidP="00FA5112">
      <w:pPr>
        <w:pStyle w:val="Heading2"/>
        <w:jc w:val="both"/>
        <w:rPr>
          <w:lang w:val="en-US" w:eastAsia="zh-CN"/>
        </w:rPr>
      </w:pPr>
      <w:r>
        <w:rPr>
          <w:lang w:val="en-US" w:eastAsia="zh-CN"/>
        </w:rPr>
        <w:t>2.3</w:t>
      </w:r>
      <w:r w:rsidR="00846DB9">
        <w:rPr>
          <w:lang w:val="en-US" w:eastAsia="zh-CN"/>
        </w:rPr>
        <w:t xml:space="preserve"> Power consumption model </w:t>
      </w:r>
    </w:p>
    <w:p w14:paraId="77CAC45A" w14:textId="7276B273" w:rsidR="00021EF4" w:rsidRDefault="002D4C49" w:rsidP="00FA5112">
      <w:pPr>
        <w:jc w:val="both"/>
        <w:rPr>
          <w:rFonts w:ascii="Arial" w:hAnsi="Arial" w:cs="Arial"/>
          <w:lang w:val="en-US"/>
        </w:rPr>
      </w:pPr>
      <w:r w:rsidRPr="002D4C49">
        <w:rPr>
          <w:rFonts w:ascii="Arial" w:hAnsi="Arial" w:cs="Arial"/>
          <w:lang w:val="en-US"/>
        </w:rPr>
        <w:t xml:space="preserve">UE power consumption patterns depend significantly on the actual implementation of the terminal hardware. </w:t>
      </w:r>
      <w:r w:rsidR="00BF5CC9" w:rsidRPr="00BF5CC9">
        <w:rPr>
          <w:rFonts w:ascii="Arial" w:hAnsi="Arial" w:cs="Arial"/>
          <w:lang w:val="en-US"/>
        </w:rPr>
        <w:t xml:space="preserve">For the power consumption study, a reference model </w:t>
      </w:r>
      <w:r w:rsidR="00BF5CC9">
        <w:rPr>
          <w:rFonts w:ascii="Arial" w:hAnsi="Arial" w:cs="Arial"/>
          <w:lang w:val="en-US"/>
        </w:rPr>
        <w:t>need to be</w:t>
      </w:r>
      <w:r w:rsidR="00BF5CC9" w:rsidRPr="00BF5CC9">
        <w:rPr>
          <w:rFonts w:ascii="Arial" w:hAnsi="Arial" w:cs="Arial"/>
          <w:lang w:val="en-US"/>
        </w:rPr>
        <w:t xml:space="preserve"> created to represent the UE's power consumed in the key states and actions. This model </w:t>
      </w:r>
      <w:r w:rsidRPr="002D4C49">
        <w:rPr>
          <w:rFonts w:ascii="Arial" w:hAnsi="Arial" w:cs="Arial"/>
          <w:lang w:val="en-US"/>
        </w:rPr>
        <w:t>need</w:t>
      </w:r>
      <w:r w:rsidR="00A3659F">
        <w:rPr>
          <w:rFonts w:ascii="Arial" w:hAnsi="Arial" w:cs="Arial"/>
          <w:lang w:val="en-US"/>
        </w:rPr>
        <w:t>s</w:t>
      </w:r>
      <w:r w:rsidRPr="002D4C49">
        <w:rPr>
          <w:rFonts w:ascii="Arial" w:hAnsi="Arial" w:cs="Arial"/>
          <w:lang w:val="en-US"/>
        </w:rPr>
        <w:t xml:space="preserve"> </w:t>
      </w:r>
      <w:r w:rsidR="00A3659F">
        <w:rPr>
          <w:rFonts w:ascii="Arial" w:hAnsi="Arial" w:cs="Arial"/>
          <w:lang w:val="en-US"/>
        </w:rPr>
        <w:t xml:space="preserve">to </w:t>
      </w:r>
      <w:r w:rsidRPr="002D4C49">
        <w:rPr>
          <w:rFonts w:ascii="Arial" w:hAnsi="Arial" w:cs="Arial"/>
          <w:lang w:val="en-US"/>
        </w:rPr>
        <w:t xml:space="preserve">be generic enough to capture the basics of the </w:t>
      </w:r>
      <w:r>
        <w:rPr>
          <w:rFonts w:ascii="Arial" w:hAnsi="Arial" w:cs="Arial"/>
          <w:lang w:val="en-US"/>
        </w:rPr>
        <w:t xml:space="preserve">hardware but still </w:t>
      </w:r>
      <w:r w:rsidR="00021EF4">
        <w:rPr>
          <w:rFonts w:ascii="Arial" w:hAnsi="Arial" w:cs="Arial"/>
          <w:lang w:val="en-US"/>
        </w:rPr>
        <w:t xml:space="preserve">correctly identify the </w:t>
      </w:r>
      <w:r w:rsidR="00BF5CC9">
        <w:rPr>
          <w:rFonts w:ascii="Arial" w:hAnsi="Arial" w:cs="Arial"/>
          <w:lang w:val="en-US"/>
        </w:rPr>
        <w:t xml:space="preserve">contribution due to the </w:t>
      </w:r>
      <w:r w:rsidR="00A3659F">
        <w:rPr>
          <w:rFonts w:ascii="Arial" w:hAnsi="Arial" w:cs="Arial"/>
          <w:lang w:val="en-US"/>
        </w:rPr>
        <w:t xml:space="preserve">key </w:t>
      </w:r>
      <w:r w:rsidR="00021EF4">
        <w:rPr>
          <w:rFonts w:ascii="Arial" w:hAnsi="Arial" w:cs="Arial"/>
          <w:lang w:val="en-US"/>
        </w:rPr>
        <w:t>relevant components</w:t>
      </w:r>
      <w:r w:rsidR="00BF5CC9">
        <w:rPr>
          <w:rFonts w:ascii="Arial" w:hAnsi="Arial" w:cs="Arial"/>
          <w:lang w:val="en-US"/>
        </w:rPr>
        <w:t xml:space="preserve"> considering the</w:t>
      </w:r>
      <w:r w:rsidR="00A3659F">
        <w:rPr>
          <w:rFonts w:ascii="Arial" w:hAnsi="Arial" w:cs="Arial"/>
          <w:lang w:val="en-US"/>
        </w:rPr>
        <w:t xml:space="preserve"> </w:t>
      </w:r>
      <w:r w:rsidR="00021EF4">
        <w:rPr>
          <w:rFonts w:ascii="Arial" w:hAnsi="Arial" w:cs="Arial"/>
          <w:lang w:val="en-US"/>
        </w:rPr>
        <w:t xml:space="preserve">tradeoff between complexity and accuracy. </w:t>
      </w:r>
    </w:p>
    <w:p w14:paraId="38DBB83E" w14:textId="4E9B96E9" w:rsidR="00374E7A" w:rsidRDefault="002D4C49" w:rsidP="00FA5112">
      <w:pPr>
        <w:jc w:val="both"/>
        <w:rPr>
          <w:rFonts w:ascii="Arial" w:hAnsi="Arial" w:cs="Arial"/>
          <w:lang w:val="en-US"/>
        </w:rPr>
      </w:pPr>
      <w:r>
        <w:rPr>
          <w:rFonts w:ascii="Arial" w:hAnsi="Arial" w:cs="Arial"/>
          <w:lang w:val="en-US"/>
        </w:rPr>
        <w:t>We propose a general power consumption model for the UE power saving study as shown in FIG.1. Primarily, we identify two states of the UE: active</w:t>
      </w:r>
      <w:r w:rsidR="00294D92">
        <w:rPr>
          <w:rFonts w:ascii="Arial" w:hAnsi="Arial" w:cs="Arial"/>
          <w:lang w:val="en-US"/>
        </w:rPr>
        <w:t xml:space="preserve"> period and sleep period. </w:t>
      </w:r>
    </w:p>
    <w:p w14:paraId="6037ECA0" w14:textId="58427139" w:rsidR="00374E7A" w:rsidRDefault="0018690B" w:rsidP="005E385C">
      <w:pPr>
        <w:jc w:val="center"/>
        <w:rPr>
          <w:rFonts w:ascii="Arial" w:hAnsi="Arial" w:cs="Arial"/>
          <w:lang w:val="en-US"/>
        </w:rPr>
      </w:pPr>
      <w:r>
        <w:rPr>
          <w:rFonts w:ascii="Arial" w:hAnsi="Arial" w:cs="Arial"/>
          <w:noProof/>
          <w:lang w:val="en-US" w:eastAsia="zh-CN"/>
        </w:rPr>
        <w:drawing>
          <wp:inline distT="0" distB="0" distL="0" distR="0" wp14:anchorId="4515B1DE" wp14:editId="1C72CA5D">
            <wp:extent cx="4566891" cy="152501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1215" cy="1529802"/>
                    </a:xfrm>
                    <a:prstGeom prst="rect">
                      <a:avLst/>
                    </a:prstGeom>
                    <a:noFill/>
                  </pic:spPr>
                </pic:pic>
              </a:graphicData>
            </a:graphic>
          </wp:inline>
        </w:drawing>
      </w:r>
    </w:p>
    <w:p w14:paraId="5C7DA89D" w14:textId="77777777" w:rsidR="005E385C" w:rsidRPr="00550FAE" w:rsidRDefault="005E385C" w:rsidP="005E385C">
      <w:pPr>
        <w:jc w:val="center"/>
        <w:rPr>
          <w:rFonts w:ascii="Arial" w:hAnsi="Arial" w:cs="Arial"/>
          <w:b/>
          <w:lang w:val="en-US"/>
        </w:rPr>
      </w:pPr>
      <w:r w:rsidRPr="00550FAE">
        <w:rPr>
          <w:rFonts w:ascii="Arial" w:hAnsi="Arial" w:cs="Arial"/>
          <w:b/>
          <w:lang w:val="en-US"/>
        </w:rPr>
        <w:t xml:space="preserve">Figure 1: </w:t>
      </w:r>
      <w:r w:rsidR="00550FAE" w:rsidRPr="00550FAE">
        <w:rPr>
          <w:rFonts w:ascii="Arial" w:hAnsi="Arial" w:cs="Arial"/>
          <w:b/>
          <w:lang w:val="en-US"/>
        </w:rPr>
        <w:t xml:space="preserve">UE power consumption </w:t>
      </w:r>
      <w:r w:rsidR="008129E1">
        <w:rPr>
          <w:rFonts w:ascii="Arial" w:hAnsi="Arial" w:cs="Arial"/>
          <w:b/>
          <w:lang w:val="en-US"/>
        </w:rPr>
        <w:t>in RRC_CONNECTED state</w:t>
      </w:r>
    </w:p>
    <w:p w14:paraId="5BBA7DDA" w14:textId="6EB6CFCC" w:rsidR="00294D92" w:rsidRPr="00374E7A" w:rsidRDefault="00294D92" w:rsidP="00FA5112">
      <w:pPr>
        <w:pStyle w:val="ListParagraph"/>
        <w:numPr>
          <w:ilvl w:val="0"/>
          <w:numId w:val="36"/>
        </w:numPr>
        <w:spacing w:after="120"/>
        <w:jc w:val="both"/>
        <w:rPr>
          <w:rFonts w:ascii="Arial" w:hAnsi="Arial" w:cs="Arial"/>
          <w:sz w:val="20"/>
        </w:rPr>
      </w:pPr>
      <w:r w:rsidRPr="00374E7A">
        <w:rPr>
          <w:rFonts w:ascii="Arial" w:hAnsi="Arial" w:cs="Arial"/>
          <w:sz w:val="20"/>
        </w:rPr>
        <w:t>In the active period, UE swit</w:t>
      </w:r>
      <w:r w:rsidR="00A3659F">
        <w:rPr>
          <w:rFonts w:ascii="Arial" w:hAnsi="Arial" w:cs="Arial"/>
          <w:sz w:val="20"/>
        </w:rPr>
        <w:t>c</w:t>
      </w:r>
      <w:r w:rsidRPr="00374E7A">
        <w:rPr>
          <w:rFonts w:ascii="Arial" w:hAnsi="Arial" w:cs="Arial"/>
          <w:sz w:val="20"/>
        </w:rPr>
        <w:t xml:space="preserve">hes to its active states, wakes up, and turns on its RF module to monitor PDCCH. RF module remains on during the on-duration and inactivity timer. If there is no PDCCH </w:t>
      </w:r>
      <w:r w:rsidR="00BF5CC9">
        <w:rPr>
          <w:rFonts w:ascii="Arial" w:hAnsi="Arial" w:cs="Arial"/>
          <w:sz w:val="20"/>
        </w:rPr>
        <w:t>addressed</w:t>
      </w:r>
      <w:r w:rsidR="00E30013">
        <w:rPr>
          <w:rFonts w:ascii="Arial" w:hAnsi="Arial" w:cs="Arial"/>
          <w:sz w:val="20"/>
        </w:rPr>
        <w:t xml:space="preserve"> </w:t>
      </w:r>
      <w:r w:rsidR="00BF5CC9">
        <w:rPr>
          <w:rFonts w:ascii="Arial" w:hAnsi="Arial" w:cs="Arial"/>
          <w:sz w:val="20"/>
        </w:rPr>
        <w:t>for</w:t>
      </w:r>
      <w:r w:rsidR="00E30013">
        <w:rPr>
          <w:rFonts w:ascii="Arial" w:hAnsi="Arial" w:cs="Arial"/>
          <w:sz w:val="20"/>
        </w:rPr>
        <w:t xml:space="preserve"> the given UE</w:t>
      </w:r>
      <w:r w:rsidR="00E30013" w:rsidRPr="00374E7A">
        <w:rPr>
          <w:rFonts w:ascii="Arial" w:hAnsi="Arial" w:cs="Arial"/>
          <w:sz w:val="20"/>
        </w:rPr>
        <w:t xml:space="preserve"> </w:t>
      </w:r>
      <w:r w:rsidRPr="00374E7A">
        <w:rPr>
          <w:rFonts w:ascii="Arial" w:hAnsi="Arial" w:cs="Arial"/>
          <w:sz w:val="20"/>
        </w:rPr>
        <w:t xml:space="preserve">before inactivity timer expires, a sleep period starts and UE </w:t>
      </w:r>
      <w:proofErr w:type="spellStart"/>
      <w:r w:rsidRPr="00374E7A">
        <w:rPr>
          <w:rFonts w:ascii="Arial" w:hAnsi="Arial" w:cs="Arial"/>
          <w:sz w:val="20"/>
        </w:rPr>
        <w:t>switchs</w:t>
      </w:r>
      <w:proofErr w:type="spellEnd"/>
      <w:r w:rsidRPr="00374E7A">
        <w:rPr>
          <w:rFonts w:ascii="Arial" w:hAnsi="Arial" w:cs="Arial"/>
          <w:sz w:val="20"/>
        </w:rPr>
        <w:t xml:space="preserve"> to its sleep state. </w:t>
      </w:r>
      <w:r w:rsidR="00897623" w:rsidRPr="00374E7A">
        <w:rPr>
          <w:rFonts w:ascii="Arial" w:hAnsi="Arial" w:cs="Arial"/>
          <w:sz w:val="20"/>
        </w:rPr>
        <w:t xml:space="preserve"> </w:t>
      </w:r>
    </w:p>
    <w:p w14:paraId="1C7B06D7" w14:textId="41BEE651" w:rsidR="00550FAE" w:rsidRDefault="00897623" w:rsidP="00FA5112">
      <w:pPr>
        <w:pStyle w:val="ListParagraph"/>
        <w:numPr>
          <w:ilvl w:val="0"/>
          <w:numId w:val="36"/>
        </w:numPr>
        <w:spacing w:after="120"/>
        <w:jc w:val="both"/>
        <w:rPr>
          <w:rFonts w:ascii="Arial" w:hAnsi="Arial" w:cs="Arial"/>
          <w:sz w:val="20"/>
        </w:rPr>
      </w:pPr>
      <w:r w:rsidRPr="00374E7A">
        <w:rPr>
          <w:rFonts w:ascii="Arial" w:hAnsi="Arial" w:cs="Arial"/>
          <w:sz w:val="20"/>
        </w:rPr>
        <w:t xml:space="preserve">In </w:t>
      </w:r>
      <w:r w:rsidR="00F205E1" w:rsidRPr="00374E7A">
        <w:rPr>
          <w:rFonts w:ascii="Arial" w:hAnsi="Arial" w:cs="Arial"/>
          <w:sz w:val="20"/>
        </w:rPr>
        <w:t>the power model</w:t>
      </w:r>
      <w:r w:rsidRPr="00374E7A">
        <w:rPr>
          <w:rFonts w:ascii="Arial" w:hAnsi="Arial" w:cs="Arial"/>
          <w:sz w:val="20"/>
        </w:rPr>
        <w:t>,</w:t>
      </w:r>
      <w:r w:rsidR="00F205E1" w:rsidRPr="00374E7A">
        <w:rPr>
          <w:rFonts w:ascii="Arial" w:hAnsi="Arial" w:cs="Arial"/>
          <w:sz w:val="20"/>
        </w:rPr>
        <w:t xml:space="preserve"> </w:t>
      </w:r>
      <w:r w:rsidRPr="00374E7A">
        <w:rPr>
          <w:rFonts w:ascii="Arial" w:hAnsi="Arial" w:cs="Arial"/>
          <w:sz w:val="20"/>
        </w:rPr>
        <w:t>two types of sleep states</w:t>
      </w:r>
      <w:r w:rsidR="003E11D0">
        <w:rPr>
          <w:rFonts w:ascii="Arial" w:hAnsi="Arial" w:cs="Arial"/>
          <w:sz w:val="20"/>
        </w:rPr>
        <w:t xml:space="preserve"> are defined</w:t>
      </w:r>
      <w:r w:rsidRPr="00374E7A">
        <w:rPr>
          <w:rFonts w:ascii="Arial" w:hAnsi="Arial" w:cs="Arial"/>
          <w:sz w:val="20"/>
        </w:rPr>
        <w:t xml:space="preserve"> </w:t>
      </w:r>
      <w:r w:rsidR="00294D92" w:rsidRPr="00374E7A">
        <w:rPr>
          <w:rFonts w:ascii="Arial" w:hAnsi="Arial" w:cs="Arial"/>
          <w:sz w:val="20"/>
        </w:rPr>
        <w:t>for UEs</w:t>
      </w:r>
      <w:r w:rsidR="00C3305A" w:rsidRPr="00374E7A">
        <w:rPr>
          <w:rFonts w:ascii="Arial" w:hAnsi="Arial" w:cs="Arial"/>
          <w:sz w:val="20"/>
        </w:rPr>
        <w:t xml:space="preserve"> </w:t>
      </w:r>
      <w:r w:rsidR="003E11D0">
        <w:rPr>
          <w:rFonts w:ascii="Arial" w:hAnsi="Arial" w:cs="Arial"/>
          <w:sz w:val="20"/>
        </w:rPr>
        <w:t>in</w:t>
      </w:r>
      <w:r w:rsidR="003E11D0" w:rsidRPr="00374E7A">
        <w:rPr>
          <w:rFonts w:ascii="Arial" w:hAnsi="Arial" w:cs="Arial"/>
          <w:sz w:val="20"/>
        </w:rPr>
        <w:t xml:space="preserve"> </w:t>
      </w:r>
      <w:r w:rsidR="00C3305A" w:rsidRPr="00374E7A">
        <w:rPr>
          <w:rFonts w:ascii="Arial" w:hAnsi="Arial" w:cs="Arial"/>
          <w:sz w:val="20"/>
        </w:rPr>
        <w:t>DRX operation</w:t>
      </w:r>
      <w:r w:rsidR="00294D92" w:rsidRPr="00374E7A">
        <w:rPr>
          <w:rFonts w:ascii="Arial" w:hAnsi="Arial" w:cs="Arial"/>
          <w:sz w:val="20"/>
        </w:rPr>
        <w:t>, i.e. light sleep</w:t>
      </w:r>
      <w:r w:rsidR="00C862FE" w:rsidRPr="00374E7A">
        <w:rPr>
          <w:rFonts w:ascii="Arial" w:hAnsi="Arial" w:cs="Arial"/>
          <w:sz w:val="20"/>
        </w:rPr>
        <w:t xml:space="preserve"> (LS)</w:t>
      </w:r>
      <w:r w:rsidR="00294D92" w:rsidRPr="00374E7A">
        <w:rPr>
          <w:rFonts w:ascii="Arial" w:hAnsi="Arial" w:cs="Arial"/>
          <w:sz w:val="20"/>
        </w:rPr>
        <w:t xml:space="preserve"> and deep sleep</w:t>
      </w:r>
      <w:r w:rsidR="00C862FE" w:rsidRPr="00374E7A">
        <w:rPr>
          <w:rFonts w:ascii="Arial" w:hAnsi="Arial" w:cs="Arial"/>
          <w:sz w:val="20"/>
        </w:rPr>
        <w:t xml:space="preserve"> (DS)</w:t>
      </w:r>
      <w:r w:rsidR="00294D92" w:rsidRPr="00374E7A">
        <w:rPr>
          <w:rFonts w:ascii="Arial" w:hAnsi="Arial" w:cs="Arial"/>
          <w:sz w:val="20"/>
        </w:rPr>
        <w:t xml:space="preserve"> state</w:t>
      </w:r>
      <w:r w:rsidR="003E11D0">
        <w:rPr>
          <w:rFonts w:ascii="Arial" w:hAnsi="Arial" w:cs="Arial"/>
          <w:sz w:val="20"/>
        </w:rPr>
        <w:t>. These</w:t>
      </w:r>
      <w:r w:rsidR="003312A8">
        <w:rPr>
          <w:rFonts w:ascii="Arial" w:hAnsi="Arial" w:cs="Arial"/>
          <w:sz w:val="20"/>
        </w:rPr>
        <w:t xml:space="preserve"> were </w:t>
      </w:r>
      <w:r w:rsidR="003E11D0">
        <w:rPr>
          <w:rFonts w:ascii="Arial" w:hAnsi="Arial" w:cs="Arial"/>
          <w:sz w:val="20"/>
        </w:rPr>
        <w:t xml:space="preserve">also </w:t>
      </w:r>
      <w:r w:rsidR="003312A8">
        <w:rPr>
          <w:rFonts w:ascii="Arial" w:hAnsi="Arial" w:cs="Arial"/>
          <w:sz w:val="20"/>
        </w:rPr>
        <w:t xml:space="preserve">defined for previous </w:t>
      </w:r>
      <w:r w:rsidR="003E11D0">
        <w:rPr>
          <w:rFonts w:ascii="Arial" w:hAnsi="Arial" w:cs="Arial"/>
          <w:sz w:val="20"/>
        </w:rPr>
        <w:t xml:space="preserve">LTE power consumption </w:t>
      </w:r>
      <w:r w:rsidR="003312A8">
        <w:rPr>
          <w:rFonts w:ascii="Arial" w:hAnsi="Arial" w:cs="Arial"/>
          <w:sz w:val="20"/>
        </w:rPr>
        <w:t xml:space="preserve">discussions and </w:t>
      </w:r>
      <w:r w:rsidR="003E11D0">
        <w:rPr>
          <w:rFonts w:ascii="Arial" w:hAnsi="Arial" w:cs="Arial"/>
          <w:sz w:val="20"/>
        </w:rPr>
        <w:t xml:space="preserve">in our view they </w:t>
      </w:r>
      <w:r w:rsidR="003312A8">
        <w:rPr>
          <w:rFonts w:ascii="Arial" w:hAnsi="Arial" w:cs="Arial"/>
          <w:sz w:val="20"/>
        </w:rPr>
        <w:t xml:space="preserve">should </w:t>
      </w:r>
      <w:r w:rsidR="003E11D0">
        <w:rPr>
          <w:rFonts w:ascii="Arial" w:hAnsi="Arial" w:cs="Arial"/>
          <w:sz w:val="20"/>
        </w:rPr>
        <w:t xml:space="preserve">also </w:t>
      </w:r>
      <w:r w:rsidR="003312A8">
        <w:rPr>
          <w:rFonts w:ascii="Arial" w:hAnsi="Arial" w:cs="Arial"/>
          <w:sz w:val="20"/>
        </w:rPr>
        <w:t>be kept</w:t>
      </w:r>
      <w:r w:rsidR="00294D92" w:rsidRPr="00374E7A">
        <w:rPr>
          <w:rFonts w:ascii="Arial" w:hAnsi="Arial" w:cs="Arial"/>
          <w:sz w:val="20"/>
        </w:rPr>
        <w:t xml:space="preserve">. </w:t>
      </w:r>
    </w:p>
    <w:p w14:paraId="36C21623" w14:textId="53969561" w:rsidR="00550FAE" w:rsidRDefault="00294D92" w:rsidP="00FA5112">
      <w:pPr>
        <w:pStyle w:val="ListParagraph"/>
        <w:numPr>
          <w:ilvl w:val="1"/>
          <w:numId w:val="36"/>
        </w:numPr>
        <w:spacing w:after="120"/>
        <w:jc w:val="both"/>
        <w:rPr>
          <w:rFonts w:ascii="Arial" w:hAnsi="Arial" w:cs="Arial"/>
          <w:sz w:val="20"/>
        </w:rPr>
      </w:pPr>
      <w:r w:rsidRPr="00374E7A">
        <w:rPr>
          <w:rFonts w:ascii="Arial" w:hAnsi="Arial" w:cs="Arial"/>
          <w:sz w:val="20"/>
        </w:rPr>
        <w:t xml:space="preserve">When </w:t>
      </w:r>
      <w:r w:rsidR="00EA4AC4">
        <w:rPr>
          <w:rFonts w:ascii="Arial" w:hAnsi="Arial" w:cs="Arial"/>
          <w:sz w:val="20"/>
        </w:rPr>
        <w:t xml:space="preserve">short values of </w:t>
      </w:r>
      <w:r w:rsidRPr="00374E7A">
        <w:rPr>
          <w:rFonts w:ascii="Arial" w:hAnsi="Arial" w:cs="Arial"/>
          <w:sz w:val="20"/>
        </w:rPr>
        <w:t xml:space="preserve">DRX cycle is employed, state transitions between active state and sleep state occur frequently. In this case, to reduce state transition delay, UE selects to switch to </w:t>
      </w:r>
      <w:r w:rsidR="00C862FE" w:rsidRPr="00374E7A">
        <w:rPr>
          <w:rFonts w:ascii="Arial" w:hAnsi="Arial" w:cs="Arial"/>
          <w:sz w:val="20"/>
        </w:rPr>
        <w:t>LS</w:t>
      </w:r>
      <w:r w:rsidRPr="00374E7A">
        <w:rPr>
          <w:rFonts w:ascii="Arial" w:hAnsi="Arial" w:cs="Arial"/>
          <w:sz w:val="20"/>
        </w:rPr>
        <w:t xml:space="preserve"> state</w:t>
      </w:r>
      <w:r w:rsidR="00EA4AC4">
        <w:rPr>
          <w:rFonts w:ascii="Arial" w:hAnsi="Arial" w:cs="Arial"/>
          <w:sz w:val="20"/>
        </w:rPr>
        <w:t xml:space="preserve"> where less components may be power off</w:t>
      </w:r>
      <w:r w:rsidRPr="00374E7A">
        <w:rPr>
          <w:rFonts w:ascii="Arial" w:hAnsi="Arial" w:cs="Arial"/>
          <w:sz w:val="20"/>
        </w:rPr>
        <w:t xml:space="preserve">. </w:t>
      </w:r>
    </w:p>
    <w:p w14:paraId="4ED800C0" w14:textId="52ED8FEA" w:rsidR="00550FAE" w:rsidRDefault="00294D92" w:rsidP="00FA5112">
      <w:pPr>
        <w:pStyle w:val="ListParagraph"/>
        <w:numPr>
          <w:ilvl w:val="1"/>
          <w:numId w:val="36"/>
        </w:numPr>
        <w:spacing w:after="120"/>
        <w:jc w:val="both"/>
        <w:rPr>
          <w:rFonts w:ascii="Arial" w:hAnsi="Arial" w:cs="Arial"/>
          <w:sz w:val="20"/>
        </w:rPr>
      </w:pPr>
      <w:r w:rsidRPr="00374E7A">
        <w:rPr>
          <w:rFonts w:ascii="Arial" w:hAnsi="Arial" w:cs="Arial"/>
          <w:sz w:val="20"/>
        </w:rPr>
        <w:t>However, when long</w:t>
      </w:r>
      <w:r w:rsidR="00EA4AC4">
        <w:rPr>
          <w:rFonts w:ascii="Arial" w:hAnsi="Arial" w:cs="Arial"/>
          <w:sz w:val="20"/>
        </w:rPr>
        <w:t>er values of the</w:t>
      </w:r>
      <w:r w:rsidRPr="00374E7A">
        <w:rPr>
          <w:rFonts w:ascii="Arial" w:hAnsi="Arial" w:cs="Arial"/>
          <w:sz w:val="20"/>
        </w:rPr>
        <w:t xml:space="preserve"> DRX cycle</w:t>
      </w:r>
      <w:r w:rsidR="003F0BD9" w:rsidRPr="00374E7A">
        <w:rPr>
          <w:rFonts w:ascii="Arial" w:hAnsi="Arial" w:cs="Arial"/>
          <w:sz w:val="20"/>
        </w:rPr>
        <w:t xml:space="preserve"> or RRC</w:t>
      </w:r>
      <w:r w:rsidR="00EA4AC4">
        <w:rPr>
          <w:rFonts w:ascii="Arial" w:hAnsi="Arial" w:cs="Arial"/>
          <w:sz w:val="20"/>
        </w:rPr>
        <w:t>_IDLE</w:t>
      </w:r>
      <w:r w:rsidR="003F0BD9" w:rsidRPr="00374E7A">
        <w:rPr>
          <w:rFonts w:ascii="Arial" w:hAnsi="Arial" w:cs="Arial"/>
          <w:sz w:val="20"/>
        </w:rPr>
        <w:t xml:space="preserve"> state</w:t>
      </w:r>
      <w:r w:rsidRPr="00374E7A">
        <w:rPr>
          <w:rFonts w:ascii="Arial" w:hAnsi="Arial" w:cs="Arial"/>
          <w:sz w:val="20"/>
        </w:rPr>
        <w:t xml:space="preserve"> is employed, </w:t>
      </w:r>
      <w:r w:rsidR="003F0BD9" w:rsidRPr="00374E7A">
        <w:rPr>
          <w:rFonts w:ascii="Arial" w:hAnsi="Arial" w:cs="Arial"/>
          <w:sz w:val="20"/>
        </w:rPr>
        <w:t xml:space="preserve">UE may power down more hardware modules to reduce power consumption by switching to its </w:t>
      </w:r>
      <w:r w:rsidR="00C862FE" w:rsidRPr="00374E7A">
        <w:rPr>
          <w:rFonts w:ascii="Arial" w:hAnsi="Arial" w:cs="Arial"/>
          <w:sz w:val="20"/>
        </w:rPr>
        <w:t>DS</w:t>
      </w:r>
      <w:r w:rsidR="003F0BD9" w:rsidRPr="00374E7A">
        <w:rPr>
          <w:rFonts w:ascii="Arial" w:hAnsi="Arial" w:cs="Arial"/>
          <w:sz w:val="20"/>
        </w:rPr>
        <w:t xml:space="preserve"> state. </w:t>
      </w:r>
    </w:p>
    <w:p w14:paraId="4FA19CE4" w14:textId="77777777" w:rsidR="003E22A7" w:rsidRPr="00374E7A" w:rsidRDefault="00C3305A" w:rsidP="00FA5112">
      <w:pPr>
        <w:pStyle w:val="ListParagraph"/>
        <w:numPr>
          <w:ilvl w:val="1"/>
          <w:numId w:val="36"/>
        </w:numPr>
        <w:spacing w:after="120"/>
        <w:jc w:val="both"/>
        <w:rPr>
          <w:rFonts w:ascii="Arial" w:hAnsi="Arial" w:cs="Arial"/>
          <w:sz w:val="20"/>
        </w:rPr>
      </w:pPr>
      <w:r w:rsidRPr="00374E7A">
        <w:rPr>
          <w:rFonts w:ascii="Arial" w:hAnsi="Arial" w:cs="Arial"/>
          <w:sz w:val="20"/>
        </w:rPr>
        <w:t xml:space="preserve">In addition, the transition time and its association power consumption from one state to another state (e.g. from/to </w:t>
      </w:r>
      <w:r w:rsidR="00805962" w:rsidRPr="00374E7A">
        <w:rPr>
          <w:rFonts w:ascii="Arial" w:hAnsi="Arial" w:cs="Arial"/>
          <w:sz w:val="20"/>
        </w:rPr>
        <w:t>LS state</w:t>
      </w:r>
      <w:r w:rsidRPr="00374E7A">
        <w:rPr>
          <w:rFonts w:ascii="Arial" w:hAnsi="Arial" w:cs="Arial"/>
          <w:sz w:val="20"/>
        </w:rPr>
        <w:t xml:space="preserve">) should be considered </w:t>
      </w:r>
      <w:r w:rsidR="00374E7A">
        <w:rPr>
          <w:rFonts w:ascii="Arial" w:hAnsi="Arial" w:cs="Arial"/>
          <w:sz w:val="20"/>
        </w:rPr>
        <w:t>by</w:t>
      </w:r>
      <w:r w:rsidRPr="00374E7A">
        <w:rPr>
          <w:rFonts w:ascii="Arial" w:hAnsi="Arial" w:cs="Arial"/>
          <w:sz w:val="20"/>
        </w:rPr>
        <w:t xml:space="preserve"> separate parameters. </w:t>
      </w:r>
    </w:p>
    <w:p w14:paraId="060CBA30" w14:textId="4B355F4D" w:rsidR="00374E7A" w:rsidRDefault="00374E7A" w:rsidP="00FA5112">
      <w:pPr>
        <w:spacing w:before="120"/>
        <w:jc w:val="both"/>
        <w:rPr>
          <w:rFonts w:ascii="Arial" w:hAnsi="Arial" w:cs="Arial"/>
          <w:lang w:val="en-US"/>
        </w:rPr>
      </w:pPr>
      <w:r w:rsidRPr="00374E7A">
        <w:rPr>
          <w:rFonts w:ascii="Arial" w:hAnsi="Arial" w:cs="Arial"/>
        </w:rPr>
        <w:t xml:space="preserve">For each of the three states, we </w:t>
      </w:r>
      <w:r w:rsidR="00EA4AC4">
        <w:rPr>
          <w:rFonts w:ascii="Arial" w:hAnsi="Arial" w:cs="Arial"/>
        </w:rPr>
        <w:t>suggest considering the proposed</w:t>
      </w:r>
      <w:r w:rsidRPr="00374E7A">
        <w:rPr>
          <w:rFonts w:ascii="Arial" w:hAnsi="Arial" w:cs="Arial"/>
        </w:rPr>
        <w:t xml:space="preserve"> average power consumption when in that state.</w:t>
      </w:r>
      <w:r w:rsidRPr="00374E7A">
        <w:rPr>
          <w:rFonts w:ascii="Arial" w:hAnsi="Arial" w:cs="Arial"/>
          <w:lang w:val="en-US"/>
        </w:rPr>
        <w:t xml:space="preserve"> </w:t>
      </w:r>
    </w:p>
    <w:p w14:paraId="314F715F" w14:textId="77777777" w:rsidR="00374E7A" w:rsidRPr="00374E7A" w:rsidRDefault="00374E7A" w:rsidP="00FA5112">
      <w:pPr>
        <w:jc w:val="both"/>
        <w:rPr>
          <w:rFonts w:ascii="Arial" w:hAnsi="Arial" w:cs="Arial"/>
          <w:lang w:val="en-US"/>
        </w:rPr>
      </w:pPr>
      <w:r>
        <w:rPr>
          <w:rFonts w:ascii="Arial" w:hAnsi="Arial" w:cs="Arial"/>
          <w:lang w:val="en-US"/>
        </w:rPr>
        <w:t xml:space="preserve">One practical </w:t>
      </w:r>
      <w:r>
        <w:rPr>
          <w:rFonts w:ascii="Arial" w:hAnsi="Arial" w:cs="Arial"/>
          <w:lang w:val="en-US" w:eastAsia="zh-CN"/>
        </w:rPr>
        <w:t>limitation is that the power consumption of PDSCH and PDCCH in a same slot should not be separated because many RF/BB components are shared in the integrated circuit design, which is denoted with</w:t>
      </w:r>
      <m:oMath>
        <m:r>
          <m:rPr>
            <m:sty m:val="p"/>
          </m:rPr>
          <w:rPr>
            <w:rFonts w:ascii="Cambria Math" w:hAnsi="Cambria Math" w:cs="Arial"/>
            <w:lang w:val="en-US" w:eastAsia="zh-CN"/>
          </w:rPr>
          <w:br/>
        </m:r>
        <m:sSub>
          <m:sSubPr>
            <m:ctrlPr>
              <w:rPr>
                <w:rFonts w:ascii="Cambria Math" w:hAnsi="Cambria Math" w:cs="Arial"/>
                <w:lang w:val="en-US" w:eastAsia="zh-CN"/>
              </w:rPr>
            </m:ctrlPr>
          </m:sSubPr>
          <m:e>
            <m:r>
              <m:rPr>
                <m:sty m:val="bi"/>
              </m:rPr>
              <w:rPr>
                <w:rFonts w:ascii="Cambria Math" w:hAnsi="Cambria Math" w:cs="Arial"/>
                <w:lang w:val="en-US" w:eastAsia="zh-CN"/>
              </w:rPr>
              <m:t>P</m:t>
            </m:r>
          </m:e>
          <m:sub>
            <m:r>
              <w:rPr>
                <w:rFonts w:ascii="Cambria Math" w:hAnsi="Cambria Math" w:cs="Arial"/>
                <w:lang w:val="en-US" w:eastAsia="zh-CN"/>
              </w:rPr>
              <m:t>Rx_</m:t>
            </m:r>
            <m:r>
              <m:rPr>
                <m:sty m:val="bi"/>
              </m:rPr>
              <w:rPr>
                <w:rFonts w:ascii="Cambria Math" w:hAnsi="Cambria Math" w:cs="Arial"/>
                <w:lang w:val="en-US" w:eastAsia="zh-CN"/>
              </w:rPr>
              <m:t>PDSCH_PDSCH</m:t>
            </m:r>
          </m:sub>
        </m:sSub>
      </m:oMath>
      <w:r>
        <w:rPr>
          <w:rFonts w:ascii="Arial" w:hAnsi="Arial" w:cs="Arial"/>
          <w:lang w:val="en-US" w:eastAsia="zh-CN"/>
        </w:rPr>
        <w:t xml:space="preserve"> . Also, when a DL paramters i.e. transmission power </w:t>
      </w:r>
      <m:oMath>
        <m:sSub>
          <m:sSubPr>
            <m:ctrlPr>
              <w:rPr>
                <w:rFonts w:ascii="Cambria Math" w:hAnsi="Cambria Math" w:cs="Arial"/>
                <w:lang w:val="en-US" w:eastAsia="zh-CN"/>
              </w:rPr>
            </m:ctrlPr>
          </m:sSubPr>
          <m:e>
            <m:r>
              <w:rPr>
                <w:rFonts w:ascii="Cambria Math" w:hAnsi="Cambria Math" w:cs="Arial"/>
                <w:lang w:val="en-US" w:eastAsia="zh-CN"/>
              </w:rPr>
              <m:t>P</m:t>
            </m:r>
          </m:e>
          <m:sub>
            <m:r>
              <w:rPr>
                <w:rFonts w:ascii="Cambria Math" w:hAnsi="Cambria Math" w:cs="Arial"/>
                <w:lang w:val="en-US" w:eastAsia="zh-CN"/>
              </w:rPr>
              <m:t>Rx</m:t>
            </m:r>
          </m:sub>
        </m:sSub>
      </m:oMath>
      <w:r>
        <w:rPr>
          <w:rFonts w:ascii="Arial" w:hAnsi="Arial" w:cs="Arial"/>
          <w:lang w:val="en-US" w:eastAsia="zh-CN"/>
        </w:rPr>
        <w:t xml:space="preserve"> is exammed, contributions from associated UL, e.g. transmission of ACK/NACK for PDSCH will also be considered and vice versa. </w:t>
      </w:r>
    </w:p>
    <w:p w14:paraId="4FBD0A40" w14:textId="5995F01A" w:rsidR="00994B8A" w:rsidRDefault="00BC6EF4" w:rsidP="00FA5112">
      <w:pPr>
        <w:jc w:val="both"/>
        <w:rPr>
          <w:rFonts w:ascii="Arial" w:hAnsi="Arial" w:cs="Arial"/>
          <w:lang w:val="en-US"/>
        </w:rPr>
      </w:pPr>
      <w:r>
        <w:rPr>
          <w:rFonts w:ascii="Arial" w:hAnsi="Arial" w:cs="Arial"/>
          <w:lang w:val="en-US"/>
        </w:rPr>
        <w:lastRenderedPageBreak/>
        <w:t xml:space="preserve">Furthermore, UE can apply the unstandardized </w:t>
      </w:r>
      <w:proofErr w:type="spellStart"/>
      <w:r>
        <w:rPr>
          <w:rFonts w:ascii="Arial" w:hAnsi="Arial" w:cs="Arial"/>
          <w:lang w:val="en-US"/>
        </w:rPr>
        <w:t>microsleep</w:t>
      </w:r>
      <w:proofErr w:type="spellEnd"/>
      <w:r>
        <w:rPr>
          <w:rFonts w:ascii="Arial" w:hAnsi="Arial" w:cs="Arial"/>
          <w:lang w:val="en-US"/>
        </w:rPr>
        <w:t xml:space="preserve"> when it is </w:t>
      </w:r>
      <w:r w:rsidR="00EA4AC4">
        <w:rPr>
          <w:rFonts w:ascii="Arial" w:hAnsi="Arial" w:cs="Arial"/>
          <w:lang w:val="en-US"/>
        </w:rPr>
        <w:t xml:space="preserve">in RRC_CONNECTED </w:t>
      </w:r>
      <w:r w:rsidR="003E22A7">
        <w:rPr>
          <w:rFonts w:ascii="Arial" w:hAnsi="Arial" w:cs="Arial"/>
          <w:lang w:val="en-US"/>
        </w:rPr>
        <w:t xml:space="preserve">even </w:t>
      </w:r>
      <w:r>
        <w:rPr>
          <w:rFonts w:ascii="Arial" w:hAnsi="Arial" w:cs="Arial"/>
          <w:lang w:val="en-US"/>
        </w:rPr>
        <w:t xml:space="preserve">in LTE. </w:t>
      </w:r>
      <w:r w:rsidR="00994B8A">
        <w:rPr>
          <w:rFonts w:ascii="Arial" w:hAnsi="Arial" w:cs="Arial"/>
          <w:lang w:val="en-US"/>
        </w:rPr>
        <w:t xml:space="preserve">It is also worth noting that the </w:t>
      </w:r>
      <w:proofErr w:type="spellStart"/>
      <w:r w:rsidR="00994B8A">
        <w:rPr>
          <w:rFonts w:ascii="Arial" w:hAnsi="Arial" w:cs="Arial"/>
          <w:lang w:val="en-US"/>
        </w:rPr>
        <w:t>microsleep</w:t>
      </w:r>
      <w:proofErr w:type="spellEnd"/>
      <w:r w:rsidR="00994B8A">
        <w:rPr>
          <w:rFonts w:ascii="Arial" w:hAnsi="Arial" w:cs="Arial"/>
          <w:lang w:val="en-US"/>
        </w:rPr>
        <w:t xml:space="preserve"> can save more power in NR compared to LTE in case of cross-slot scheduling is enabled due to faster power ON and OFF of parts of RF subsystem and BB processor. </w:t>
      </w:r>
    </w:p>
    <w:p w14:paraId="223F10B2" w14:textId="77777777" w:rsidR="003F0BD9" w:rsidRDefault="003F0BD9" w:rsidP="00FA5112">
      <w:pPr>
        <w:jc w:val="both"/>
        <w:rPr>
          <w:rFonts w:ascii="Arial" w:hAnsi="Arial" w:cs="Arial"/>
          <w:lang w:val="en-US"/>
        </w:rPr>
      </w:pPr>
      <w:r>
        <w:rPr>
          <w:rFonts w:ascii="Arial" w:hAnsi="Arial" w:cs="Arial"/>
          <w:lang w:val="en-US"/>
        </w:rPr>
        <w:t>One of most notable difference power saving mechanisms between NR and LTE is that NR allows UE to switch back</w:t>
      </w:r>
      <w:r w:rsidR="001633FC">
        <w:rPr>
          <w:rFonts w:ascii="Arial" w:hAnsi="Arial" w:cs="Arial"/>
          <w:lang w:val="en-US"/>
        </w:rPr>
        <w:t xml:space="preserve"> to</w:t>
      </w:r>
      <w:r>
        <w:rPr>
          <w:rFonts w:ascii="Arial" w:hAnsi="Arial" w:cs="Arial"/>
          <w:lang w:val="en-US"/>
        </w:rPr>
        <w:t xml:space="preserve"> a smaller bandwidth part (BWP) while it is in RRC_CONNECTED model so as to achieve a higher </w:t>
      </w:r>
      <w:proofErr w:type="spellStart"/>
      <w:r>
        <w:rPr>
          <w:rFonts w:ascii="Arial" w:hAnsi="Arial" w:cs="Arial"/>
          <w:lang w:val="en-US"/>
        </w:rPr>
        <w:t>powr</w:t>
      </w:r>
      <w:proofErr w:type="spellEnd"/>
      <w:r>
        <w:rPr>
          <w:rFonts w:ascii="Arial" w:hAnsi="Arial" w:cs="Arial"/>
          <w:lang w:val="en-US"/>
        </w:rPr>
        <w:t xml:space="preserve"> saving gain in case of less traffic. This should be also modeled to explore the </w:t>
      </w:r>
      <w:r w:rsidR="005A1D02">
        <w:rPr>
          <w:rFonts w:ascii="Arial" w:hAnsi="Arial" w:cs="Arial"/>
          <w:lang w:val="en-US"/>
        </w:rPr>
        <w:t>energy</w:t>
      </w:r>
      <w:r>
        <w:rPr>
          <w:rFonts w:ascii="Arial" w:hAnsi="Arial" w:cs="Arial"/>
          <w:lang w:val="en-US"/>
        </w:rPr>
        <w:t xml:space="preserve"> consumption performance of the Rel-15 NR. </w:t>
      </w:r>
    </w:p>
    <w:p w14:paraId="68702F2A" w14:textId="77777777" w:rsidR="00846DB9" w:rsidRDefault="00021EF4" w:rsidP="00FA5112">
      <w:pPr>
        <w:jc w:val="both"/>
        <w:rPr>
          <w:rFonts w:ascii="Arial" w:hAnsi="Arial" w:cs="Arial"/>
          <w:lang w:val="en-US"/>
        </w:rPr>
      </w:pPr>
      <w:r>
        <w:rPr>
          <w:rFonts w:ascii="Arial" w:hAnsi="Arial" w:cs="Arial"/>
          <w:lang w:val="en-US"/>
        </w:rPr>
        <w:t>Table 1 summarized the UE power consumption model parameters and the values we recommended. The t</w:t>
      </w:r>
      <w:r w:rsidRPr="00021EF4">
        <w:rPr>
          <w:rFonts w:ascii="Arial" w:hAnsi="Arial" w:cs="Arial"/>
          <w:lang w:val="en-US"/>
        </w:rPr>
        <w:t>ransition time parameters</w:t>
      </w:r>
      <w:r>
        <w:rPr>
          <w:rFonts w:ascii="Arial" w:hAnsi="Arial" w:cs="Arial"/>
          <w:lang w:val="en-US"/>
        </w:rPr>
        <w:t xml:space="preserve"> are additionally provided in Table 2.  </w:t>
      </w:r>
      <w:r w:rsidR="003F0BD9">
        <w:rPr>
          <w:rFonts w:ascii="Arial" w:hAnsi="Arial" w:cs="Arial"/>
          <w:lang w:val="en-US"/>
        </w:rPr>
        <w:t xml:space="preserve">  </w:t>
      </w:r>
      <w:r w:rsidR="00294D92">
        <w:rPr>
          <w:rFonts w:ascii="Arial" w:hAnsi="Arial" w:cs="Arial"/>
          <w:lang w:val="en-US"/>
        </w:rPr>
        <w:t xml:space="preserve"> </w:t>
      </w:r>
    </w:p>
    <w:p w14:paraId="32CE486F" w14:textId="77777777" w:rsidR="00102604" w:rsidRPr="002E1C42" w:rsidRDefault="00102604" w:rsidP="00630399">
      <w:pPr>
        <w:spacing w:after="60"/>
        <w:jc w:val="center"/>
        <w:rPr>
          <w:rFonts w:ascii="Arial" w:hAnsi="Arial" w:cs="Arial"/>
          <w:b/>
          <w:lang w:val="en-US"/>
        </w:rPr>
      </w:pPr>
      <w:r w:rsidRPr="002E1C42">
        <w:rPr>
          <w:rFonts w:ascii="Arial" w:hAnsi="Arial" w:cs="Arial"/>
          <w:b/>
          <w:lang w:val="en-US"/>
        </w:rPr>
        <w:t xml:space="preserve">Table 1: UE power consumption model </w:t>
      </w:r>
      <w:proofErr w:type="spellStart"/>
      <w:r w:rsidRPr="002E1C42">
        <w:rPr>
          <w:rFonts w:ascii="Arial" w:hAnsi="Arial" w:cs="Arial"/>
          <w:b/>
          <w:lang w:val="en-US"/>
        </w:rPr>
        <w:t>paramters</w:t>
      </w:r>
      <w:proofErr w:type="spellEnd"/>
    </w:p>
    <w:tbl>
      <w:tblPr>
        <w:tblStyle w:val="GridTable5Dark-Accent5"/>
        <w:tblW w:w="0" w:type="auto"/>
        <w:tblLook w:val="04A0" w:firstRow="1" w:lastRow="0" w:firstColumn="1" w:lastColumn="0" w:noHBand="0" w:noVBand="1"/>
      </w:tblPr>
      <w:tblGrid>
        <w:gridCol w:w="1795"/>
        <w:gridCol w:w="2700"/>
        <w:gridCol w:w="5467"/>
      </w:tblGrid>
      <w:tr w:rsidR="00630399" w14:paraId="1FD9908D" w14:textId="77777777" w:rsidTr="00602F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BD8C90" w14:textId="77777777" w:rsidR="00630399" w:rsidRDefault="00630399" w:rsidP="002E1C42">
            <w:pPr>
              <w:spacing w:after="0"/>
              <w:rPr>
                <w:rFonts w:ascii="Arial" w:hAnsi="Arial" w:cs="Arial"/>
                <w:lang w:val="en-US" w:eastAsia="zh-CN"/>
              </w:rPr>
            </w:pPr>
            <w:r>
              <w:rPr>
                <w:rFonts w:ascii="Arial" w:hAnsi="Arial" w:cs="Arial"/>
                <w:lang w:val="en-US" w:eastAsia="zh-CN"/>
              </w:rPr>
              <w:t>Parameters</w:t>
            </w:r>
          </w:p>
        </w:tc>
        <w:tc>
          <w:tcPr>
            <w:tcW w:w="2700" w:type="dxa"/>
          </w:tcPr>
          <w:p w14:paraId="38C639AB" w14:textId="013BDC5C" w:rsidR="00630399" w:rsidRDefault="00630399" w:rsidP="002E1C42">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Values</w:t>
            </w:r>
            <w:r w:rsidR="00602FFB">
              <w:rPr>
                <w:rFonts w:ascii="Arial" w:hAnsi="Arial" w:cs="Arial"/>
                <w:lang w:val="en-US" w:eastAsia="zh-CN"/>
              </w:rPr>
              <w:t xml:space="preserve"> (units/slot)</w:t>
            </w:r>
          </w:p>
        </w:tc>
        <w:tc>
          <w:tcPr>
            <w:tcW w:w="5467" w:type="dxa"/>
          </w:tcPr>
          <w:p w14:paraId="279F284B" w14:textId="77777777" w:rsidR="00630399" w:rsidRDefault="00630399" w:rsidP="002E1C42">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Description</w:t>
            </w:r>
          </w:p>
        </w:tc>
      </w:tr>
      <w:tr w:rsidR="00630399" w14:paraId="27E0B3F2" w14:textId="77777777" w:rsidTr="00602F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8B39C0" w14:textId="77777777" w:rsidR="00630399" w:rsidRPr="00026AB5" w:rsidRDefault="00B66AD7" w:rsidP="00026AB5">
            <w:pPr>
              <w:spacing w:after="0"/>
              <w:jc w:val="both"/>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IDLE_Sleep_Deep</m:t>
                    </m:r>
                  </m:sub>
                </m:sSub>
              </m:oMath>
            </m:oMathPara>
          </w:p>
        </w:tc>
        <w:tc>
          <w:tcPr>
            <w:tcW w:w="2700" w:type="dxa"/>
          </w:tcPr>
          <w:p w14:paraId="1033745D" w14:textId="393DED2B" w:rsidR="00630399" w:rsidRDefault="00602FFB" w:rsidP="00602FFB">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1</w:t>
            </w:r>
          </w:p>
        </w:tc>
        <w:tc>
          <w:tcPr>
            <w:tcW w:w="5467" w:type="dxa"/>
          </w:tcPr>
          <w:p w14:paraId="2103BFC5" w14:textId="77777777" w:rsidR="00630399" w:rsidRPr="00026AB5" w:rsidRDefault="00630399" w:rsidP="00630399">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sidRPr="00026AB5">
              <w:rPr>
                <w:rFonts w:ascii="Arial" w:hAnsi="Arial" w:cs="Arial"/>
                <w:lang w:val="en-US" w:eastAsia="zh-CN"/>
              </w:rPr>
              <w:t>Power consumed during deep sleep in IDLE mode, including power consumed for low accuracy clock and memory maintaining, leakage current (e.g. caused by power management unit), etc.</w:t>
            </w:r>
          </w:p>
        </w:tc>
      </w:tr>
      <w:tr w:rsidR="00630399" w14:paraId="5EC87F63" w14:textId="77777777" w:rsidTr="00602FFB">
        <w:trPr>
          <w:trHeight w:val="129"/>
        </w:trPr>
        <w:tc>
          <w:tcPr>
            <w:cnfStyle w:val="001000000000" w:firstRow="0" w:lastRow="0" w:firstColumn="1" w:lastColumn="0" w:oddVBand="0" w:evenVBand="0" w:oddHBand="0" w:evenHBand="0" w:firstRowFirstColumn="0" w:firstRowLastColumn="0" w:lastRowFirstColumn="0" w:lastRowLastColumn="0"/>
            <w:tcW w:w="1795" w:type="dxa"/>
          </w:tcPr>
          <w:p w14:paraId="72641A69" w14:textId="77777777" w:rsidR="00630399" w:rsidRPr="00026AB5" w:rsidRDefault="00B66AD7" w:rsidP="00C862FE">
            <w:pPr>
              <w:spacing w:after="0"/>
              <w:jc w:val="both"/>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CDRX_Sleep_Deep</m:t>
                    </m:r>
                  </m:sub>
                </m:sSub>
              </m:oMath>
            </m:oMathPara>
          </w:p>
        </w:tc>
        <w:tc>
          <w:tcPr>
            <w:tcW w:w="2700" w:type="dxa"/>
          </w:tcPr>
          <w:p w14:paraId="055623A3" w14:textId="17C055B4" w:rsidR="00630399"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3</w:t>
            </w:r>
          </w:p>
        </w:tc>
        <w:tc>
          <w:tcPr>
            <w:tcW w:w="5467" w:type="dxa"/>
          </w:tcPr>
          <w:p w14:paraId="54A1D07F" w14:textId="48D416CE" w:rsidR="00630399" w:rsidRPr="00026AB5" w:rsidRDefault="00630399" w:rsidP="00EA4AC4">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sidRPr="00026AB5">
              <w:rPr>
                <w:rFonts w:ascii="Arial" w:hAnsi="Arial" w:cs="Arial"/>
                <w:lang w:val="en-US" w:eastAsia="zh-CN"/>
              </w:rPr>
              <w:t xml:space="preserve">Power consumed during deep sleep in RRC_CONNECTED </w:t>
            </w:r>
          </w:p>
        </w:tc>
      </w:tr>
      <w:tr w:rsidR="00630399" w14:paraId="768B88D9" w14:textId="77777777" w:rsidTr="00602FF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CBDE58" w14:textId="77777777" w:rsidR="00630399" w:rsidRPr="00026AB5" w:rsidRDefault="00B66AD7" w:rsidP="00C862FE">
            <w:pPr>
              <w:spacing w:after="0"/>
              <w:jc w:val="both"/>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CDRX_Sleep_Light</m:t>
                    </m:r>
                  </m:sub>
                </m:sSub>
              </m:oMath>
            </m:oMathPara>
          </w:p>
        </w:tc>
        <w:tc>
          <w:tcPr>
            <w:tcW w:w="2700" w:type="dxa"/>
          </w:tcPr>
          <w:p w14:paraId="441DA697" w14:textId="6BE90F0F" w:rsidR="00630399" w:rsidRDefault="00602FFB" w:rsidP="00602FFB">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20</w:t>
            </w:r>
          </w:p>
        </w:tc>
        <w:tc>
          <w:tcPr>
            <w:tcW w:w="5467" w:type="dxa"/>
          </w:tcPr>
          <w:p w14:paraId="408CD9C7" w14:textId="0739A0A2" w:rsidR="00630399" w:rsidRPr="00026AB5" w:rsidRDefault="00630399" w:rsidP="00EA4AC4">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sidRPr="00026AB5">
              <w:rPr>
                <w:rFonts w:ascii="Arial" w:hAnsi="Arial" w:cs="Arial"/>
                <w:lang w:val="en-US" w:eastAsia="zh-CN"/>
              </w:rPr>
              <w:t xml:space="preserve">Power consumed </w:t>
            </w:r>
            <w:r w:rsidR="00EA4AC4" w:rsidRPr="00026AB5">
              <w:rPr>
                <w:rFonts w:ascii="Arial" w:hAnsi="Arial" w:cs="Arial"/>
                <w:lang w:val="en-US" w:eastAsia="zh-CN"/>
              </w:rPr>
              <w:t xml:space="preserve">during </w:t>
            </w:r>
            <w:r w:rsidR="00EA4AC4">
              <w:rPr>
                <w:rFonts w:ascii="Arial" w:hAnsi="Arial" w:cs="Arial"/>
                <w:lang w:val="en-US" w:eastAsia="zh-CN"/>
              </w:rPr>
              <w:t>light</w:t>
            </w:r>
            <w:r w:rsidR="00EA4AC4" w:rsidRPr="00026AB5">
              <w:rPr>
                <w:rFonts w:ascii="Arial" w:hAnsi="Arial" w:cs="Arial"/>
                <w:lang w:val="en-US" w:eastAsia="zh-CN"/>
              </w:rPr>
              <w:t xml:space="preserve"> sleep in RRC_CONNECTED </w:t>
            </w:r>
          </w:p>
        </w:tc>
      </w:tr>
      <w:tr w:rsidR="00026AB5" w14:paraId="076A7A5B" w14:textId="77777777" w:rsidTr="00602FFB">
        <w:tc>
          <w:tcPr>
            <w:cnfStyle w:val="001000000000" w:firstRow="0" w:lastRow="0" w:firstColumn="1" w:lastColumn="0" w:oddVBand="0" w:evenVBand="0" w:oddHBand="0" w:evenHBand="0" w:firstRowFirstColumn="0" w:firstRowLastColumn="0" w:lastRowFirstColumn="0" w:lastRowLastColumn="0"/>
            <w:tcW w:w="1795" w:type="dxa"/>
          </w:tcPr>
          <w:p w14:paraId="620DD9B3" w14:textId="77777777" w:rsidR="00026AB5" w:rsidRPr="00026AB5" w:rsidRDefault="00B66AD7" w:rsidP="00C862FE">
            <w:pPr>
              <w:spacing w:after="0"/>
              <w:jc w:val="both"/>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microsleep</m:t>
                    </m:r>
                  </m:sub>
                </m:sSub>
              </m:oMath>
            </m:oMathPara>
          </w:p>
        </w:tc>
        <w:tc>
          <w:tcPr>
            <w:tcW w:w="2700" w:type="dxa"/>
          </w:tcPr>
          <w:p w14:paraId="4865A562" w14:textId="66F3A9F5" w:rsidR="00026AB5"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45</w:t>
            </w:r>
          </w:p>
        </w:tc>
        <w:tc>
          <w:tcPr>
            <w:tcW w:w="5467" w:type="dxa"/>
          </w:tcPr>
          <w:p w14:paraId="7E867604" w14:textId="77777777" w:rsidR="00026AB5" w:rsidRPr="00026AB5" w:rsidRDefault="00026AB5" w:rsidP="002E1C42">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M</w:t>
            </w:r>
            <w:r w:rsidRPr="00026AB5">
              <w:rPr>
                <w:rFonts w:ascii="Arial" w:hAnsi="Arial" w:cs="Arial"/>
                <w:lang w:val="en-US" w:eastAsia="zh-CN"/>
              </w:rPr>
              <w:t>icro-sleep power consumption after decoding PDCCH when no PDSCH is scheduled</w:t>
            </w:r>
          </w:p>
        </w:tc>
      </w:tr>
      <w:tr w:rsidR="002E1C42" w14:paraId="7F4F3056" w14:textId="77777777" w:rsidTr="00602FFB">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795" w:type="dxa"/>
          </w:tcPr>
          <w:p w14:paraId="1AE4B520" w14:textId="77777777" w:rsidR="002E1C42" w:rsidRPr="002E1C42" w:rsidRDefault="00B66AD7" w:rsidP="00C862FE">
            <w:pPr>
              <w:spacing w:after="0"/>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Rx_PDCCH</m:t>
                    </m:r>
                  </m:sub>
                </m:sSub>
              </m:oMath>
            </m:oMathPara>
          </w:p>
        </w:tc>
        <w:tc>
          <w:tcPr>
            <w:tcW w:w="2700" w:type="dxa"/>
          </w:tcPr>
          <w:p w14:paraId="53054BB7" w14:textId="2CCC116B" w:rsidR="002E1C42" w:rsidRDefault="00602FFB" w:rsidP="00602FFB">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300</w:t>
            </w:r>
          </w:p>
        </w:tc>
        <w:tc>
          <w:tcPr>
            <w:tcW w:w="5467" w:type="dxa"/>
          </w:tcPr>
          <w:p w14:paraId="0D368313" w14:textId="77777777" w:rsidR="002E1C42" w:rsidRDefault="002E1C42" w:rsidP="002E1C42">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sidRPr="002E1C42">
              <w:rPr>
                <w:rFonts w:ascii="Arial" w:hAnsi="Arial" w:cs="Arial"/>
                <w:lang w:val="en-US" w:eastAsia="zh-CN"/>
              </w:rPr>
              <w:t>Power consumed for RX with PDCCH only for sub6 GHz</w:t>
            </w:r>
          </w:p>
        </w:tc>
      </w:tr>
      <w:tr w:rsidR="002E1C42" w14:paraId="04C42C9F" w14:textId="77777777" w:rsidTr="00602FFB">
        <w:trPr>
          <w:trHeight w:val="291"/>
        </w:trPr>
        <w:tc>
          <w:tcPr>
            <w:cnfStyle w:val="001000000000" w:firstRow="0" w:lastRow="0" w:firstColumn="1" w:lastColumn="0" w:oddVBand="0" w:evenVBand="0" w:oddHBand="0" w:evenHBand="0" w:firstRowFirstColumn="0" w:firstRowLastColumn="0" w:lastRowFirstColumn="0" w:lastRowLastColumn="0"/>
            <w:tcW w:w="1795" w:type="dxa"/>
          </w:tcPr>
          <w:p w14:paraId="1BFE5B8A" w14:textId="19951FF9" w:rsidR="002E1C42" w:rsidRPr="002E1C42" w:rsidRDefault="00B66AD7" w:rsidP="00C862FE">
            <w:pPr>
              <w:spacing w:after="0"/>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Rx_PDCCH_PDSCH</m:t>
                    </m:r>
                  </m:sub>
                </m:sSub>
              </m:oMath>
            </m:oMathPara>
          </w:p>
        </w:tc>
        <w:tc>
          <w:tcPr>
            <w:tcW w:w="2700" w:type="dxa"/>
          </w:tcPr>
          <w:p w14:paraId="3DEB8E19" w14:textId="77777777" w:rsidR="002E1C42"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350 (sub6, 20Mhz)</w:t>
            </w:r>
          </w:p>
          <w:p w14:paraId="26717142" w14:textId="77777777" w:rsidR="00602FFB"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600 (sub6, 100Mhz)</w:t>
            </w:r>
          </w:p>
          <w:p w14:paraId="3D0079FE" w14:textId="77777777" w:rsidR="00602FFB"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650 (</w:t>
            </w:r>
            <w:proofErr w:type="spellStart"/>
            <w:r>
              <w:rPr>
                <w:rFonts w:ascii="Arial" w:hAnsi="Arial" w:cs="Arial"/>
                <w:lang w:val="en-US" w:eastAsia="zh-CN"/>
              </w:rPr>
              <w:t>mmWave</w:t>
            </w:r>
            <w:proofErr w:type="spellEnd"/>
            <w:r>
              <w:rPr>
                <w:rFonts w:ascii="Arial" w:hAnsi="Arial" w:cs="Arial"/>
                <w:lang w:val="en-US" w:eastAsia="zh-CN"/>
              </w:rPr>
              <w:t>, 100MHz)</w:t>
            </w:r>
          </w:p>
          <w:p w14:paraId="080A8033" w14:textId="5163A7DD" w:rsidR="00602FFB"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835 (</w:t>
            </w:r>
            <w:proofErr w:type="spellStart"/>
            <w:r>
              <w:rPr>
                <w:rFonts w:ascii="Arial" w:hAnsi="Arial" w:cs="Arial"/>
                <w:lang w:val="en-US" w:eastAsia="zh-CN"/>
              </w:rPr>
              <w:t>mmWave</w:t>
            </w:r>
            <w:proofErr w:type="spellEnd"/>
            <w:r>
              <w:rPr>
                <w:rFonts w:ascii="Arial" w:hAnsi="Arial" w:cs="Arial"/>
                <w:lang w:val="en-US" w:eastAsia="zh-CN"/>
              </w:rPr>
              <w:t>, 200MHz)</w:t>
            </w:r>
          </w:p>
        </w:tc>
        <w:tc>
          <w:tcPr>
            <w:tcW w:w="5467" w:type="dxa"/>
          </w:tcPr>
          <w:p w14:paraId="15E4C772" w14:textId="77777777" w:rsidR="002E1C42" w:rsidRPr="002E1C42" w:rsidRDefault="002E1C42" w:rsidP="002E1C42">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sidRPr="002E1C42">
              <w:rPr>
                <w:rFonts w:ascii="Arial" w:hAnsi="Arial" w:cs="Arial"/>
                <w:lang w:val="en-US" w:eastAsia="zh-CN"/>
              </w:rPr>
              <w:t>Power consumed for RX with PDSCH</w:t>
            </w:r>
            <w:r>
              <w:rPr>
                <w:rFonts w:ascii="Arial" w:hAnsi="Arial" w:cs="Arial"/>
                <w:lang w:val="en-US" w:eastAsia="zh-CN"/>
              </w:rPr>
              <w:t xml:space="preserve"> and PDCCH</w:t>
            </w:r>
          </w:p>
        </w:tc>
      </w:tr>
      <w:tr w:rsidR="002E1C42" w14:paraId="4241C77A" w14:textId="77777777" w:rsidTr="00602FFB">
        <w:trPr>
          <w:cnfStyle w:val="000000100000" w:firstRow="0" w:lastRow="0" w:firstColumn="0" w:lastColumn="0" w:oddVBand="0" w:evenVBand="0" w:oddHBand="1"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795" w:type="dxa"/>
          </w:tcPr>
          <w:p w14:paraId="74F078D2" w14:textId="77777777" w:rsidR="002E1C42" w:rsidRPr="002E1C42" w:rsidRDefault="00B66AD7" w:rsidP="00C862FE">
            <w:pPr>
              <w:spacing w:after="0"/>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Tx</m:t>
                    </m:r>
                  </m:sub>
                </m:sSub>
              </m:oMath>
            </m:oMathPara>
          </w:p>
        </w:tc>
        <w:tc>
          <w:tcPr>
            <w:tcW w:w="2700" w:type="dxa"/>
          </w:tcPr>
          <w:p w14:paraId="4857FECF" w14:textId="4D1027AB" w:rsidR="002E1C42" w:rsidRDefault="00602FFB" w:rsidP="00602FFB">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&lt;750, 2500&gt; (100MHz)</w:t>
            </w:r>
          </w:p>
        </w:tc>
        <w:tc>
          <w:tcPr>
            <w:tcW w:w="5467" w:type="dxa"/>
          </w:tcPr>
          <w:p w14:paraId="72D7220A" w14:textId="77777777" w:rsidR="002E1C42" w:rsidRPr="002E1C42" w:rsidRDefault="002E1C42" w:rsidP="002E1C42">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sidRPr="002E1C42">
              <w:rPr>
                <w:rFonts w:ascii="Arial" w:hAnsi="Arial" w:cs="Arial"/>
                <w:lang w:val="en-US" w:eastAsia="zh-CN"/>
              </w:rPr>
              <w:t>The value</w:t>
            </w:r>
            <w:r>
              <w:rPr>
                <w:rFonts w:ascii="Arial" w:hAnsi="Arial" w:cs="Arial"/>
                <w:lang w:val="en-US" w:eastAsia="zh-CN"/>
              </w:rPr>
              <w:t xml:space="preserve"> &lt;X</w:t>
            </w:r>
            <w:proofErr w:type="gramStart"/>
            <w:r>
              <w:rPr>
                <w:rFonts w:ascii="Arial" w:hAnsi="Arial" w:cs="Arial"/>
                <w:lang w:val="en-US" w:eastAsia="zh-CN"/>
              </w:rPr>
              <w:t>,Y</w:t>
            </w:r>
            <w:proofErr w:type="gramEnd"/>
            <w:r>
              <w:rPr>
                <w:rFonts w:ascii="Arial" w:hAnsi="Arial" w:cs="Arial"/>
                <w:lang w:val="en-US" w:eastAsia="zh-CN"/>
              </w:rPr>
              <w:t>&gt;</w:t>
            </w:r>
            <w:r w:rsidRPr="002E1C42">
              <w:rPr>
                <w:rFonts w:ascii="Arial" w:hAnsi="Arial" w:cs="Arial"/>
                <w:lang w:val="en-US" w:eastAsia="zh-CN"/>
              </w:rPr>
              <w:t xml:space="preserve"> is X unit/ms when transmit power is 0dBm and below, and is Y unit/ms when transmit power is 23dBm. Linearly scaled with transmit power in between X </w:t>
            </w:r>
            <w:proofErr w:type="spellStart"/>
            <w:r w:rsidRPr="002E1C42">
              <w:rPr>
                <w:rFonts w:ascii="Arial" w:hAnsi="Arial" w:cs="Arial"/>
                <w:lang w:val="en-US" w:eastAsia="zh-CN"/>
              </w:rPr>
              <w:t>mW</w:t>
            </w:r>
            <w:proofErr w:type="spellEnd"/>
            <w:r w:rsidRPr="002E1C42">
              <w:rPr>
                <w:rFonts w:ascii="Arial" w:hAnsi="Arial" w:cs="Arial"/>
                <w:lang w:val="en-US" w:eastAsia="zh-CN"/>
              </w:rPr>
              <w:t xml:space="preserve"> and 10^2.3mW.</w:t>
            </w:r>
          </w:p>
        </w:tc>
      </w:tr>
      <w:tr w:rsidR="002E1C42" w14:paraId="1B2C8327" w14:textId="77777777" w:rsidTr="00602FFB">
        <w:trPr>
          <w:trHeight w:val="156"/>
        </w:trPr>
        <w:tc>
          <w:tcPr>
            <w:cnfStyle w:val="001000000000" w:firstRow="0" w:lastRow="0" w:firstColumn="1" w:lastColumn="0" w:oddVBand="0" w:evenVBand="0" w:oddHBand="0" w:evenHBand="0" w:firstRowFirstColumn="0" w:firstRowLastColumn="0" w:lastRowFirstColumn="0" w:lastRowLastColumn="0"/>
            <w:tcW w:w="1795" w:type="dxa"/>
          </w:tcPr>
          <w:p w14:paraId="708E783F" w14:textId="77777777" w:rsidR="002E1C42" w:rsidRPr="002E1C42" w:rsidRDefault="00B66AD7" w:rsidP="00C862FE">
            <w:pPr>
              <w:spacing w:after="0"/>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RRM</m:t>
                    </m:r>
                  </m:sub>
                </m:sSub>
              </m:oMath>
            </m:oMathPara>
          </w:p>
        </w:tc>
        <w:tc>
          <w:tcPr>
            <w:tcW w:w="2700" w:type="dxa"/>
          </w:tcPr>
          <w:p w14:paraId="24A7FC6E" w14:textId="7FCEB212" w:rsidR="002E1C42" w:rsidRDefault="00602FFB" w:rsidP="00602FFB">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150</w:t>
            </w:r>
          </w:p>
        </w:tc>
        <w:tc>
          <w:tcPr>
            <w:tcW w:w="5467" w:type="dxa"/>
          </w:tcPr>
          <w:p w14:paraId="5B8BBF08" w14:textId="77777777" w:rsidR="002E1C42" w:rsidRPr="002E1C42" w:rsidRDefault="002E1C42" w:rsidP="002E1C42">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Power consumed for RRM measurement</w:t>
            </w:r>
          </w:p>
        </w:tc>
      </w:tr>
    </w:tbl>
    <w:p w14:paraId="15B04291" w14:textId="77777777" w:rsidR="00102604" w:rsidRDefault="00102604" w:rsidP="00102604">
      <w:pPr>
        <w:jc w:val="center"/>
        <w:rPr>
          <w:rFonts w:ascii="Arial" w:hAnsi="Arial" w:cs="Arial"/>
          <w:lang w:val="en-US" w:eastAsia="zh-CN"/>
        </w:rPr>
      </w:pPr>
    </w:p>
    <w:p w14:paraId="25F66E86" w14:textId="77777777" w:rsidR="002E1C42" w:rsidRPr="00042BC9" w:rsidRDefault="002E1C42" w:rsidP="002E1C42">
      <w:pPr>
        <w:spacing w:after="0"/>
        <w:jc w:val="center"/>
        <w:rPr>
          <w:rFonts w:ascii="Arial" w:hAnsi="Arial" w:cs="Arial"/>
          <w:b/>
          <w:lang w:val="en-US" w:eastAsia="zh-CN"/>
        </w:rPr>
      </w:pPr>
      <w:r w:rsidRPr="00042BC9">
        <w:rPr>
          <w:rFonts w:ascii="Arial" w:hAnsi="Arial" w:cs="Arial"/>
          <w:b/>
          <w:lang w:val="en-US" w:eastAsia="zh-CN"/>
        </w:rPr>
        <w:t>Table 2: Transition time parameters</w:t>
      </w:r>
    </w:p>
    <w:tbl>
      <w:tblPr>
        <w:tblStyle w:val="GridTable5Dark-Accent5"/>
        <w:tblW w:w="0" w:type="auto"/>
        <w:tblLook w:val="04A0" w:firstRow="1" w:lastRow="0" w:firstColumn="1" w:lastColumn="0" w:noHBand="0" w:noVBand="1"/>
      </w:tblPr>
      <w:tblGrid>
        <w:gridCol w:w="1435"/>
        <w:gridCol w:w="2970"/>
        <w:gridCol w:w="5557"/>
      </w:tblGrid>
      <w:tr w:rsidR="002E1C42" w14:paraId="363449A5" w14:textId="77777777" w:rsidTr="002200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9FAC6D8" w14:textId="77777777" w:rsidR="002E1C42" w:rsidRDefault="002E1C42" w:rsidP="003179D6">
            <w:pPr>
              <w:spacing w:after="0"/>
              <w:rPr>
                <w:rFonts w:ascii="Arial" w:hAnsi="Arial" w:cs="Arial"/>
                <w:lang w:val="en-US" w:eastAsia="zh-CN"/>
              </w:rPr>
            </w:pPr>
            <w:r>
              <w:rPr>
                <w:rFonts w:ascii="Arial" w:hAnsi="Arial" w:cs="Arial"/>
                <w:lang w:val="en-US" w:eastAsia="zh-CN"/>
              </w:rPr>
              <w:t xml:space="preserve"> Parameters</w:t>
            </w:r>
          </w:p>
        </w:tc>
        <w:tc>
          <w:tcPr>
            <w:tcW w:w="2970" w:type="dxa"/>
          </w:tcPr>
          <w:p w14:paraId="24AB4734" w14:textId="4F6B32C6" w:rsidR="002E1C42" w:rsidRDefault="002E1C42" w:rsidP="00C862FE">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Values</w:t>
            </w:r>
            <w:r w:rsidR="00602FFB">
              <w:rPr>
                <w:rFonts w:ascii="Arial" w:hAnsi="Arial" w:cs="Arial"/>
                <w:lang w:val="en-US" w:eastAsia="zh-CN"/>
              </w:rPr>
              <w:t>(symbols, units/slot)</w:t>
            </w:r>
          </w:p>
        </w:tc>
        <w:tc>
          <w:tcPr>
            <w:tcW w:w="5557" w:type="dxa"/>
          </w:tcPr>
          <w:p w14:paraId="59D75DBF" w14:textId="77777777" w:rsidR="002E1C42" w:rsidRDefault="002E1C42" w:rsidP="003179D6">
            <w:pPr>
              <w:spacing w:after="0"/>
              <w:cnfStyle w:val="100000000000" w:firstRow="1"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Description</w:t>
            </w:r>
          </w:p>
        </w:tc>
      </w:tr>
      <w:tr w:rsidR="002E1C42" w:rsidRPr="00026AB5" w14:paraId="25E4EF34" w14:textId="77777777" w:rsidTr="002200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EFA0FF1" w14:textId="77777777" w:rsidR="002E1C42" w:rsidRPr="00695991" w:rsidRDefault="00B66AD7" w:rsidP="002E1C42">
            <w:pPr>
              <w:spacing w:after="0"/>
              <w:rPr>
                <w:rFonts w:ascii="Arial" w:hAnsi="Arial" w:cs="Arial"/>
                <w:b w:val="0"/>
                <w:bCs w:val="0"/>
                <w:color w:val="auto"/>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t</m:t>
                    </m:r>
                  </m:e>
                  <m:sub>
                    <m:r>
                      <m:rPr>
                        <m:sty m:val="bi"/>
                      </m:rPr>
                      <w:rPr>
                        <w:rFonts w:ascii="Cambria Math" w:hAnsi="Cambria Math" w:cs="Arial"/>
                        <w:lang w:val="en-US" w:eastAsia="zh-CN"/>
                      </w:rPr>
                      <m:t>LS</m:t>
                    </m:r>
                  </m:sub>
                </m:sSub>
              </m:oMath>
            </m:oMathPara>
          </w:p>
          <w:p w14:paraId="2A425197" w14:textId="77777777" w:rsidR="00695991" w:rsidRPr="00026AB5" w:rsidRDefault="00B66AD7" w:rsidP="00695991">
            <w:pPr>
              <w:spacing w:after="0"/>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Transit_LS</m:t>
                    </m:r>
                  </m:sub>
                </m:sSub>
              </m:oMath>
            </m:oMathPara>
          </w:p>
        </w:tc>
        <w:tc>
          <w:tcPr>
            <w:tcW w:w="2970" w:type="dxa"/>
          </w:tcPr>
          <w:p w14:paraId="3C619900" w14:textId="77777777" w:rsidR="00695991" w:rsidRDefault="00602FFB" w:rsidP="00805962">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35 symbols</w:t>
            </w:r>
          </w:p>
          <w:p w14:paraId="4C16FF94" w14:textId="761952F3" w:rsidR="00602FFB" w:rsidRDefault="00602FFB" w:rsidP="00805962">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180</w:t>
            </w:r>
          </w:p>
        </w:tc>
        <w:tc>
          <w:tcPr>
            <w:tcW w:w="5557" w:type="dxa"/>
          </w:tcPr>
          <w:p w14:paraId="2957BC70" w14:textId="77777777" w:rsidR="002E1C42" w:rsidRPr="00026AB5" w:rsidRDefault="00C862FE" w:rsidP="003179D6">
            <w:pPr>
              <w:spacing w:after="0"/>
              <w:cnfStyle w:val="000000100000" w:firstRow="0" w:lastRow="0" w:firstColumn="0" w:lastColumn="0" w:oddVBand="0" w:evenVBand="0" w:oddHBand="1" w:evenHBand="0" w:firstRowFirstColumn="0" w:firstRowLastColumn="0" w:lastRowFirstColumn="0" w:lastRowLastColumn="0"/>
              <w:rPr>
                <w:rFonts w:ascii="Arial" w:hAnsi="Arial" w:cs="Arial"/>
                <w:lang w:val="en-US" w:eastAsia="zh-CN"/>
              </w:rPr>
            </w:pPr>
            <w:r>
              <w:rPr>
                <w:rFonts w:ascii="Arial" w:hAnsi="Arial" w:cs="Arial"/>
                <w:lang w:val="en-US" w:eastAsia="zh-CN"/>
              </w:rPr>
              <w:t>Transitions to/from light sleep and consumed power</w:t>
            </w:r>
          </w:p>
        </w:tc>
      </w:tr>
      <w:tr w:rsidR="002E1C42" w:rsidRPr="00026AB5" w14:paraId="03D24626" w14:textId="77777777" w:rsidTr="002200A1">
        <w:trPr>
          <w:trHeight w:val="228"/>
        </w:trPr>
        <w:tc>
          <w:tcPr>
            <w:cnfStyle w:val="001000000000" w:firstRow="0" w:lastRow="0" w:firstColumn="1" w:lastColumn="0" w:oddVBand="0" w:evenVBand="0" w:oddHBand="0" w:evenHBand="0" w:firstRowFirstColumn="0" w:firstRowLastColumn="0" w:lastRowFirstColumn="0" w:lastRowLastColumn="0"/>
            <w:tcW w:w="1435" w:type="dxa"/>
          </w:tcPr>
          <w:p w14:paraId="5AB9618D" w14:textId="77777777" w:rsidR="002E1C42" w:rsidRPr="00695991" w:rsidRDefault="00B66AD7" w:rsidP="00C862FE">
            <w:pPr>
              <w:spacing w:after="0"/>
              <w:rPr>
                <w:rFonts w:ascii="Arial" w:hAnsi="Arial" w:cs="Arial"/>
                <w:b w:val="0"/>
                <w:bCs w:val="0"/>
                <w:color w:val="auto"/>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t</m:t>
                    </m:r>
                  </m:e>
                  <m:sub>
                    <m:r>
                      <m:rPr>
                        <m:sty m:val="bi"/>
                      </m:rPr>
                      <w:rPr>
                        <w:rFonts w:ascii="Cambria Math" w:hAnsi="Cambria Math" w:cs="Arial"/>
                        <w:lang w:val="en-US" w:eastAsia="zh-CN"/>
                      </w:rPr>
                      <m:t>DS</m:t>
                    </m:r>
                  </m:sub>
                </m:sSub>
              </m:oMath>
            </m:oMathPara>
          </w:p>
          <w:p w14:paraId="14E038E4" w14:textId="77777777" w:rsidR="00695991" w:rsidRPr="00026AB5" w:rsidRDefault="00B66AD7" w:rsidP="00695991">
            <w:pPr>
              <w:spacing w:after="0"/>
              <w:rPr>
                <w:rFonts w:ascii="Arial" w:hAnsi="Arial" w:cs="Arial"/>
                <w:lang w:val="en-US" w:eastAsia="zh-CN"/>
              </w:rPr>
            </w:pPr>
            <m:oMathPara>
              <m:oMathParaPr>
                <m:jc m:val="left"/>
              </m:oMathParaPr>
              <m:oMath>
                <m:sSub>
                  <m:sSubPr>
                    <m:ctrlPr>
                      <w:rPr>
                        <w:rFonts w:ascii="Cambria Math" w:hAnsi="Cambria Math" w:cs="Arial"/>
                        <w:b w:val="0"/>
                        <w:bCs w:val="0"/>
                        <w:color w:val="auto"/>
                        <w:lang w:val="en-US" w:eastAsia="zh-CN"/>
                      </w:rPr>
                    </m:ctrlPr>
                  </m:sSubPr>
                  <m:e>
                    <m:r>
                      <m:rPr>
                        <m:sty m:val="bi"/>
                      </m:rPr>
                      <w:rPr>
                        <w:rFonts w:ascii="Cambria Math" w:hAnsi="Cambria Math" w:cs="Arial"/>
                        <w:lang w:val="en-US" w:eastAsia="zh-CN"/>
                      </w:rPr>
                      <m:t>P</m:t>
                    </m:r>
                  </m:e>
                  <m:sub>
                    <m:r>
                      <m:rPr>
                        <m:sty m:val="bi"/>
                      </m:rPr>
                      <w:rPr>
                        <w:rFonts w:ascii="Cambria Math" w:hAnsi="Cambria Math" w:cs="Arial"/>
                        <w:lang w:val="en-US" w:eastAsia="zh-CN"/>
                      </w:rPr>
                      <m:t>Transit_DS</m:t>
                    </m:r>
                  </m:sub>
                </m:sSub>
              </m:oMath>
            </m:oMathPara>
          </w:p>
        </w:tc>
        <w:tc>
          <w:tcPr>
            <w:tcW w:w="2970" w:type="dxa"/>
          </w:tcPr>
          <w:p w14:paraId="14E0C0CD" w14:textId="77777777" w:rsidR="00805962" w:rsidRDefault="00602FFB" w:rsidP="00C862FE">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60 symbols</w:t>
            </w:r>
          </w:p>
          <w:p w14:paraId="78F32E0F" w14:textId="21BE7916" w:rsidR="00602FFB" w:rsidRDefault="00602FFB" w:rsidP="00C862FE">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160</w:t>
            </w:r>
          </w:p>
        </w:tc>
        <w:tc>
          <w:tcPr>
            <w:tcW w:w="5557" w:type="dxa"/>
          </w:tcPr>
          <w:p w14:paraId="243AEE3C" w14:textId="77777777" w:rsidR="002E1C42" w:rsidRPr="00026AB5" w:rsidRDefault="00C862FE" w:rsidP="00C862FE">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lang w:val="en-US" w:eastAsia="zh-CN"/>
              </w:rPr>
              <w:t>Transitions to/from deep sleep and consumed power</w:t>
            </w:r>
          </w:p>
        </w:tc>
      </w:tr>
    </w:tbl>
    <w:p w14:paraId="34D9C4D2" w14:textId="77777777" w:rsidR="002E1C42" w:rsidRDefault="002E1C42" w:rsidP="006B2E6C">
      <w:pPr>
        <w:rPr>
          <w:rFonts w:ascii="Arial" w:hAnsi="Arial" w:cs="Arial"/>
          <w:lang w:val="en-US" w:eastAsia="zh-CN"/>
        </w:rPr>
      </w:pPr>
    </w:p>
    <w:p w14:paraId="190825C0" w14:textId="77777777" w:rsidR="003C1C3A" w:rsidRDefault="003C1C3A" w:rsidP="006B2E6C">
      <w:pPr>
        <w:rPr>
          <w:rFonts w:ascii="Arial" w:hAnsi="Arial" w:cs="Arial"/>
          <w:lang w:val="en-US" w:eastAsia="zh-CN"/>
        </w:rPr>
      </w:pPr>
    </w:p>
    <w:p w14:paraId="689CF90F" w14:textId="77777777" w:rsidR="003C1C3A" w:rsidRPr="00AA3A77" w:rsidRDefault="003C1C3A" w:rsidP="006B2E6C">
      <w:pPr>
        <w:rPr>
          <w:rFonts w:ascii="Arial" w:hAnsi="Arial" w:cs="Arial"/>
          <w:lang w:val="en-US" w:eastAsia="zh-CN"/>
        </w:rPr>
      </w:pPr>
    </w:p>
    <w:p w14:paraId="21607BCA" w14:textId="03801664" w:rsidR="00846DB9" w:rsidRPr="00846DB9" w:rsidRDefault="001F6D1F" w:rsidP="00AA3A77">
      <w:pPr>
        <w:pStyle w:val="Heading2"/>
        <w:rPr>
          <w:lang w:val="en-US" w:eastAsia="zh-CN"/>
        </w:rPr>
      </w:pPr>
      <w:r>
        <w:rPr>
          <w:lang w:val="en-US" w:eastAsia="zh-CN"/>
        </w:rPr>
        <w:t>2.4</w:t>
      </w:r>
      <w:r w:rsidR="00846DB9">
        <w:rPr>
          <w:lang w:val="en-US" w:eastAsia="zh-CN"/>
        </w:rPr>
        <w:t xml:space="preserve"> </w:t>
      </w:r>
      <w:r w:rsidR="00846DB9" w:rsidRPr="00846DB9">
        <w:rPr>
          <w:lang w:val="en-US" w:eastAsia="zh-CN"/>
        </w:rPr>
        <w:t>Performance Metrics</w:t>
      </w:r>
    </w:p>
    <w:p w14:paraId="0D79C383" w14:textId="77777777" w:rsidR="00B25E02" w:rsidRDefault="00B25E02" w:rsidP="00FA5112">
      <w:pPr>
        <w:jc w:val="both"/>
        <w:rPr>
          <w:rFonts w:ascii="Arial" w:hAnsi="Arial" w:cs="Arial"/>
          <w:lang w:val="en-US"/>
        </w:rPr>
      </w:pPr>
      <w:r>
        <w:rPr>
          <w:rFonts w:ascii="Arial" w:hAnsi="Arial" w:cs="Arial"/>
          <w:lang w:val="en-US"/>
        </w:rPr>
        <w:t xml:space="preserve">DRX mechanism in NR allows UE that is not receiving data from </w:t>
      </w:r>
      <w:proofErr w:type="spellStart"/>
      <w:r>
        <w:rPr>
          <w:rFonts w:ascii="Arial" w:hAnsi="Arial" w:cs="Arial"/>
          <w:lang w:val="en-US"/>
        </w:rPr>
        <w:t>gNB</w:t>
      </w:r>
      <w:proofErr w:type="spellEnd"/>
      <w:r>
        <w:rPr>
          <w:rFonts w:ascii="Arial" w:hAnsi="Arial" w:cs="Arial"/>
          <w:lang w:val="en-US"/>
        </w:rPr>
        <w:t xml:space="preserve"> to enter a power-saving mode to extend its battery life. In most of real-time applications of 5G NR, such as stream video and gaming, it was observed that there is period of time in which UE does not need to continuously monitor PDCCH due to lack of DL traffic. It is important to investigate the potential gain of power saving together with impacts of latency performance.</w:t>
      </w:r>
    </w:p>
    <w:p w14:paraId="134E24E0" w14:textId="77777777" w:rsidR="006C7B84" w:rsidRDefault="00B25E02" w:rsidP="00FA5112">
      <w:pPr>
        <w:jc w:val="both"/>
        <w:rPr>
          <w:rFonts w:ascii="Arial" w:hAnsi="Arial" w:cs="Arial"/>
          <w:lang w:val="en-US"/>
        </w:rPr>
      </w:pPr>
      <w:r>
        <w:rPr>
          <w:rFonts w:ascii="Arial" w:hAnsi="Arial" w:cs="Arial"/>
          <w:lang w:val="en-US"/>
        </w:rPr>
        <w:t xml:space="preserve"> </w:t>
      </w:r>
      <w:r w:rsidR="00AB6790">
        <w:rPr>
          <w:rFonts w:ascii="Arial" w:hAnsi="Arial" w:cs="Arial"/>
          <w:lang w:val="en-US"/>
        </w:rPr>
        <w:t xml:space="preserve">For evaluation with </w:t>
      </w:r>
      <w:proofErr w:type="spellStart"/>
      <w:r w:rsidR="00AB6790">
        <w:rPr>
          <w:rFonts w:ascii="Arial" w:hAnsi="Arial" w:cs="Arial"/>
          <w:lang w:val="en-US"/>
        </w:rPr>
        <w:t>bursty</w:t>
      </w:r>
      <w:proofErr w:type="spellEnd"/>
      <w:r w:rsidR="00AB6790">
        <w:rPr>
          <w:rFonts w:ascii="Arial" w:hAnsi="Arial" w:cs="Arial"/>
          <w:lang w:val="en-US"/>
        </w:rPr>
        <w:t xml:space="preserve"> traffic model, the following performance metrics should be considered: </w:t>
      </w:r>
    </w:p>
    <w:p w14:paraId="37E96644" w14:textId="77777777" w:rsidR="00803BED" w:rsidRDefault="008131CC" w:rsidP="00FA5112">
      <w:pPr>
        <w:numPr>
          <w:ilvl w:val="0"/>
          <w:numId w:val="32"/>
        </w:numPr>
        <w:spacing w:before="180" w:after="0"/>
        <w:jc w:val="both"/>
        <w:rPr>
          <w:rFonts w:ascii="Arial" w:hAnsi="Arial" w:cs="Arial"/>
          <w:lang w:val="en-US"/>
        </w:rPr>
      </w:pPr>
      <w:r>
        <w:rPr>
          <w:rFonts w:ascii="Arial" w:hAnsi="Arial" w:cs="Arial"/>
          <w:lang w:val="en-US"/>
        </w:rPr>
        <w:lastRenderedPageBreak/>
        <w:t xml:space="preserve">Effective </w:t>
      </w:r>
      <w:r w:rsidR="005A488F">
        <w:rPr>
          <w:rFonts w:ascii="Arial" w:hAnsi="Arial" w:cs="Arial"/>
          <w:lang w:val="en-US"/>
        </w:rPr>
        <w:t xml:space="preserve">DRX </w:t>
      </w:r>
      <w:proofErr w:type="gramStart"/>
      <w:r w:rsidR="005A488F">
        <w:rPr>
          <w:rFonts w:ascii="Arial" w:hAnsi="Arial" w:cs="Arial"/>
          <w:lang w:val="en-US"/>
        </w:rPr>
        <w:t>ratio</w:t>
      </w:r>
      <w:r w:rsidR="00AB6790">
        <w:rPr>
          <w:rFonts w:ascii="Arial" w:hAnsi="Arial" w:cs="Arial"/>
          <w:lang w:val="en-US"/>
        </w:rPr>
        <w:t xml:space="preserve"> </w:t>
      </w:r>
      <w:proofErr w:type="gramEnd"/>
      <m:oMath>
        <m:r>
          <w:rPr>
            <w:rFonts w:ascii="Cambria Math" w:hAnsi="Cambria Math" w:cs="Arial"/>
            <w:lang w:val="en-US"/>
          </w:rPr>
          <m:t>ρ</m:t>
        </m:r>
      </m:oMath>
      <w:r w:rsidR="004E7DF7">
        <w:rPr>
          <w:rFonts w:ascii="Arial" w:hAnsi="Arial" w:cs="Arial"/>
          <w:lang w:val="en-US"/>
        </w:rPr>
        <w:t>, defined as the ratio</w:t>
      </w:r>
      <w:r w:rsidR="005A488F">
        <w:rPr>
          <w:rFonts w:ascii="Arial" w:hAnsi="Arial" w:cs="Arial"/>
          <w:lang w:val="en-US"/>
        </w:rPr>
        <w:t xml:space="preserve"> of the number of DRX cycles where UE monitors</w:t>
      </w:r>
      <w:r w:rsidR="001B3CC6">
        <w:rPr>
          <w:rFonts w:ascii="Arial" w:hAnsi="Arial" w:cs="Arial"/>
          <w:lang w:val="en-US"/>
        </w:rPr>
        <w:t xml:space="preserve"> </w:t>
      </w:r>
      <w:r w:rsidR="001B3CC6">
        <w:rPr>
          <w:rFonts w:ascii="Arial" w:hAnsi="Arial" w:cs="Arial" w:hint="eastAsia"/>
          <w:lang w:val="en-US" w:eastAsia="zh-CN"/>
        </w:rPr>
        <w:t>and detects</w:t>
      </w:r>
      <w:r w:rsidR="005A488F">
        <w:rPr>
          <w:rFonts w:ascii="Arial" w:hAnsi="Arial" w:cs="Arial"/>
          <w:lang w:val="en-US"/>
        </w:rPr>
        <w:t xml:space="preserve"> PDCCH relative to the total number of DRX cycles</w:t>
      </w:r>
      <w:r w:rsidR="001633FC">
        <w:rPr>
          <w:rFonts w:ascii="Arial" w:hAnsi="Arial" w:cs="Arial"/>
          <w:lang w:val="en-US"/>
        </w:rPr>
        <w:t xml:space="preserve">. </w:t>
      </w:r>
    </w:p>
    <w:p w14:paraId="1004FDB9" w14:textId="77777777" w:rsidR="00697114" w:rsidRDefault="00697114" w:rsidP="00FA5112">
      <w:pPr>
        <w:spacing w:before="180" w:after="0"/>
        <w:ind w:left="720"/>
        <w:jc w:val="both"/>
        <w:rPr>
          <w:rFonts w:ascii="Arial" w:hAnsi="Arial" w:cs="Arial"/>
          <w:lang w:val="en-US"/>
        </w:rPr>
      </w:pPr>
      <m:oMathPara>
        <m:oMath>
          <m:r>
            <w:rPr>
              <w:rFonts w:ascii="Cambria Math" w:hAnsi="Cambria Math" w:cs="Arial"/>
              <w:lang w:val="en-US"/>
            </w:rPr>
            <m:t>ρ=</m:t>
          </m:r>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DRX_with_PDCCH</m:t>
                  </m:r>
                </m:sub>
              </m:sSub>
            </m:num>
            <m:den>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tot_DRX_cycle</m:t>
                  </m:r>
                </m:sub>
              </m:sSub>
            </m:den>
          </m:f>
        </m:oMath>
      </m:oMathPara>
    </w:p>
    <w:p w14:paraId="2A864C78" w14:textId="77777777" w:rsidR="008131CC" w:rsidRDefault="00F205E1" w:rsidP="00FA5112">
      <w:pPr>
        <w:numPr>
          <w:ilvl w:val="0"/>
          <w:numId w:val="32"/>
        </w:numPr>
        <w:spacing w:before="180" w:after="0"/>
        <w:jc w:val="both"/>
        <w:rPr>
          <w:rFonts w:ascii="Arial" w:hAnsi="Arial" w:cs="Arial"/>
          <w:lang w:val="en-US"/>
        </w:rPr>
      </w:pPr>
      <w:r>
        <w:rPr>
          <w:rFonts w:ascii="Arial" w:hAnsi="Arial" w:cs="Arial"/>
          <w:lang w:val="en-US"/>
        </w:rPr>
        <w:t>To understand whether a sort of go-to-sleep (GTS) signaling is critical to save power, it is necessary to  t</w:t>
      </w:r>
      <w:r w:rsidR="00557382">
        <w:rPr>
          <w:rFonts w:ascii="Arial" w:hAnsi="Arial" w:cs="Arial"/>
          <w:lang w:val="en-US"/>
        </w:rPr>
        <w:t>he</w:t>
      </w:r>
      <w:r>
        <w:rPr>
          <w:rFonts w:ascii="Arial" w:hAnsi="Arial" w:cs="Arial"/>
          <w:lang w:val="en-US"/>
        </w:rPr>
        <w:t xml:space="preserve"> evaluate the</w:t>
      </w:r>
      <w:r w:rsidR="00557382">
        <w:rPr>
          <w:rFonts w:ascii="Arial" w:hAnsi="Arial" w:cs="Arial"/>
          <w:lang w:val="en-US"/>
        </w:rPr>
        <w:t xml:space="preserve"> cumulative distribution of number of consecutive active slots per DRX cycle</w:t>
      </w:r>
      <w:r w:rsidR="00725586">
        <w:rPr>
          <w:rFonts w:ascii="Arial" w:hAnsi="Arial" w:cs="Arial"/>
          <w:lang w:val="en-US"/>
        </w:rPr>
        <w:t xml:space="preserve"> where there is no PDSCH/PDCCH scheduled but UE continuously monitor PDCCHs. </w:t>
      </w:r>
      <w:r w:rsidR="00557382">
        <w:rPr>
          <w:rFonts w:ascii="Arial" w:hAnsi="Arial" w:cs="Arial"/>
          <w:lang w:val="en-US"/>
        </w:rPr>
        <w:t xml:space="preserve">  </w:t>
      </w:r>
    </w:p>
    <w:p w14:paraId="7D305C26" w14:textId="77777777" w:rsidR="00D96EF5" w:rsidRDefault="003F0BD9" w:rsidP="00FA5112">
      <w:pPr>
        <w:numPr>
          <w:ilvl w:val="0"/>
          <w:numId w:val="32"/>
        </w:numPr>
        <w:spacing w:before="180" w:after="0"/>
        <w:jc w:val="both"/>
        <w:rPr>
          <w:rFonts w:ascii="Arial" w:hAnsi="Arial" w:cs="Arial"/>
          <w:lang w:val="en-US"/>
        </w:rPr>
      </w:pPr>
      <w:r>
        <w:rPr>
          <w:rFonts w:ascii="Arial" w:hAnsi="Arial" w:cs="Arial"/>
          <w:lang w:val="en-US"/>
        </w:rPr>
        <w:t xml:space="preserve">Packet delivery </w:t>
      </w:r>
      <w:r w:rsidR="005155E4">
        <w:rPr>
          <w:rFonts w:ascii="Arial" w:hAnsi="Arial" w:cs="Arial"/>
          <w:lang w:val="en-US"/>
        </w:rPr>
        <w:t>l</w:t>
      </w:r>
      <w:r w:rsidR="00803BED">
        <w:rPr>
          <w:rFonts w:ascii="Arial" w:hAnsi="Arial" w:cs="Arial"/>
          <w:lang w:val="en-US"/>
        </w:rPr>
        <w:t>atency</w:t>
      </w:r>
      <w:r w:rsidR="007026D0">
        <w:rPr>
          <w:rFonts w:ascii="Arial" w:hAnsi="Arial" w:cs="Arial"/>
          <w:lang w:val="en-US"/>
        </w:rPr>
        <w:t xml:space="preserve"> denotes the time interval between when the packet is generated and when the transmission of packet is completed</w:t>
      </w:r>
      <w:r w:rsidR="005A488F">
        <w:rPr>
          <w:rFonts w:ascii="Arial" w:hAnsi="Arial" w:cs="Arial"/>
          <w:lang w:val="en-US"/>
        </w:rPr>
        <w:t xml:space="preserve">. </w:t>
      </w:r>
      <w:r w:rsidR="007026D0">
        <w:rPr>
          <w:rFonts w:ascii="Arial" w:hAnsi="Arial" w:cs="Arial"/>
          <w:lang w:val="en-US"/>
        </w:rPr>
        <w:t xml:space="preserve"> </w:t>
      </w:r>
      <w:r w:rsidR="00803BED">
        <w:rPr>
          <w:rFonts w:ascii="Arial" w:hAnsi="Arial" w:cs="Arial"/>
          <w:lang w:val="en-US"/>
        </w:rPr>
        <w:t xml:space="preserve"> </w:t>
      </w:r>
      <w:r w:rsidR="004E7DF7">
        <w:rPr>
          <w:rFonts w:ascii="Arial" w:hAnsi="Arial" w:cs="Arial"/>
          <w:lang w:val="en-US"/>
        </w:rPr>
        <w:t xml:space="preserve">  </w:t>
      </w:r>
    </w:p>
    <w:p w14:paraId="434C25BA" w14:textId="49E10B0F" w:rsidR="00021EF4" w:rsidRPr="00D96EF5" w:rsidRDefault="00D96EF5" w:rsidP="00FA5112">
      <w:pPr>
        <w:numPr>
          <w:ilvl w:val="0"/>
          <w:numId w:val="32"/>
        </w:numPr>
        <w:spacing w:before="180" w:after="0"/>
        <w:jc w:val="both"/>
        <w:rPr>
          <w:rFonts w:ascii="Arial" w:hAnsi="Arial" w:cs="Arial"/>
          <w:lang w:val="en-US"/>
        </w:rPr>
      </w:pPr>
      <w:r w:rsidRPr="00D96EF5">
        <w:rPr>
          <w:rFonts w:ascii="Arial" w:hAnsi="Arial" w:cs="Arial"/>
          <w:lang w:val="en-US"/>
        </w:rPr>
        <w:t>T</w:t>
      </w:r>
      <w:r w:rsidR="00B213C5" w:rsidRPr="00D96EF5">
        <w:rPr>
          <w:rFonts w:ascii="Arial" w:hAnsi="Arial" w:cs="Arial"/>
          <w:lang w:val="en-US"/>
        </w:rPr>
        <w:t xml:space="preserve">he </w:t>
      </w:r>
      <w:r w:rsidR="00021EF4" w:rsidRPr="00D96EF5">
        <w:rPr>
          <w:rFonts w:ascii="Arial" w:hAnsi="Arial" w:cs="Arial"/>
          <w:lang w:val="en-US"/>
        </w:rPr>
        <w:t>energy</w:t>
      </w:r>
      <w:r w:rsidR="00B213C5" w:rsidRPr="00D96EF5">
        <w:rPr>
          <w:rFonts w:ascii="Arial" w:hAnsi="Arial" w:cs="Arial"/>
          <w:lang w:val="en-US"/>
        </w:rPr>
        <w:t xml:space="preserve"> consumption</w:t>
      </w:r>
      <w:r>
        <w:rPr>
          <w:rFonts w:ascii="Arial" w:hAnsi="Arial" w:cs="Arial"/>
          <w:lang w:val="en-US"/>
        </w:rPr>
        <w:t xml:space="preserve"> of UE over time </w:t>
      </w:r>
      <m:oMath>
        <m:r>
          <w:rPr>
            <w:rFonts w:ascii="Cambria Math" w:hAnsi="Cambria Math" w:cs="Arial"/>
            <w:lang w:val="en-US"/>
          </w:rPr>
          <m:t>t</m:t>
        </m:r>
      </m:oMath>
      <w:r>
        <w:rPr>
          <w:rFonts w:ascii="Arial" w:hAnsi="Arial" w:cs="Arial"/>
          <w:lang w:val="en-US"/>
        </w:rPr>
        <w:t xml:space="preserve"> can be </w:t>
      </w:r>
      <w:r w:rsidR="00E34BF9" w:rsidRPr="00D96EF5">
        <w:rPr>
          <w:rFonts w:ascii="Arial" w:hAnsi="Arial" w:cs="Arial"/>
          <w:lang w:val="en-US"/>
        </w:rPr>
        <w:t xml:space="preserve">calculated </w:t>
      </w:r>
      <w:r w:rsidRPr="00D96EF5">
        <w:rPr>
          <w:rFonts w:ascii="Arial" w:hAnsi="Arial" w:cs="Arial"/>
          <w:lang w:val="en-US"/>
        </w:rPr>
        <w:t xml:space="preserve">as follows </w:t>
      </w:r>
      <w:r w:rsidR="00E34BF9" w:rsidRPr="00D96EF5">
        <w:rPr>
          <w:rFonts w:ascii="Arial" w:hAnsi="Arial" w:cs="Arial"/>
          <w:lang w:val="en-US"/>
        </w:rPr>
        <w:t xml:space="preserve">based </w:t>
      </w:r>
      <w:r w:rsidR="00B213C5" w:rsidRPr="00D96EF5">
        <w:rPr>
          <w:rFonts w:ascii="Arial" w:hAnsi="Arial" w:cs="Arial"/>
          <w:lang w:val="en-US"/>
        </w:rPr>
        <w:t>on the length</w:t>
      </w:r>
      <m:oMath>
        <m:r>
          <w:rPr>
            <w:rFonts w:ascii="Cambria Math" w:hAnsi="Cambria Math" w:cs="Arial"/>
            <w:lang w:val="en-US"/>
          </w:rPr>
          <m:t xml:space="preserve"> </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i</m:t>
            </m:r>
          </m:sub>
        </m:sSub>
      </m:oMath>
      <w:r w:rsidR="00B213C5" w:rsidRPr="00D96EF5">
        <w:rPr>
          <w:rFonts w:ascii="Arial" w:hAnsi="Arial" w:cs="Arial"/>
          <w:lang w:val="en-US"/>
        </w:rPr>
        <w:t xml:space="preserve"> </w:t>
      </w:r>
      <w:r w:rsidR="00021EF4" w:rsidRPr="00D96EF5">
        <w:rPr>
          <w:rFonts w:ascii="Arial" w:hAnsi="Arial" w:cs="Arial"/>
          <w:lang w:val="en-US"/>
        </w:rPr>
        <w:t xml:space="preserve">of each power state </w:t>
      </w:r>
      <m:oMath>
        <m:r>
          <w:rPr>
            <w:rFonts w:ascii="Cambria Math" w:hAnsi="Cambria Math" w:cs="Arial"/>
            <w:lang w:val="en-US"/>
          </w:rPr>
          <m:t>i</m:t>
        </m:r>
      </m:oMath>
      <w:r w:rsidR="00B213C5" w:rsidRPr="00D96EF5">
        <w:rPr>
          <w:rFonts w:ascii="Arial" w:hAnsi="Arial" w:cs="Arial"/>
          <w:lang w:val="en-US"/>
        </w:rPr>
        <w:t xml:space="preserve"> </w:t>
      </w:r>
      <w:r w:rsidR="00744F4C" w:rsidRPr="00D96EF5">
        <w:rPr>
          <w:rFonts w:ascii="Arial" w:hAnsi="Arial" w:cs="Arial"/>
          <w:lang w:val="en-US"/>
        </w:rPr>
        <w:t xml:space="preserve">of </w:t>
      </w:r>
      <w:r w:rsidR="00B213C5" w:rsidRPr="00D96EF5">
        <w:rPr>
          <w:rFonts w:ascii="Arial" w:hAnsi="Arial" w:cs="Arial"/>
          <w:lang w:val="en-US"/>
        </w:rPr>
        <w:t>power</w:t>
      </w:r>
      <w:r w:rsidR="00744F4C" w:rsidRPr="00D96EF5">
        <w:rPr>
          <w:rFonts w:ascii="Arial" w:hAnsi="Arial" w:cs="Arial"/>
          <w:lang w:val="en-US"/>
        </w:rPr>
        <w:t xml:space="preserve"> consumption model in Section 2.</w:t>
      </w:r>
      <w:r w:rsidR="001F6D1F">
        <w:rPr>
          <w:rFonts w:ascii="Arial" w:hAnsi="Arial" w:cs="Arial"/>
          <w:lang w:val="en-US"/>
        </w:rPr>
        <w:t>3</w:t>
      </w:r>
      <w:bookmarkStart w:id="2" w:name="_GoBack"/>
      <w:bookmarkEnd w:id="2"/>
      <w:r w:rsidR="00021EF4" w:rsidRPr="00D96EF5">
        <w:rPr>
          <w:rFonts w:ascii="Arial" w:hAnsi="Arial" w:cs="Arial"/>
          <w:lang w:val="en-US"/>
        </w:rPr>
        <w:t xml:space="preserve">: </w:t>
      </w:r>
    </w:p>
    <w:p w14:paraId="5B50173A" w14:textId="77777777" w:rsidR="001633FC" w:rsidRPr="00D96EF5" w:rsidRDefault="00B66AD7" w:rsidP="00FA5112">
      <w:pPr>
        <w:spacing w:before="180"/>
        <w:jc w:val="both"/>
        <w:rPr>
          <w:rFonts w:ascii="Arial" w:hAnsi="Arial" w:cs="Arial"/>
          <w:lang w:val="en-US" w:eastAsia="zh-CN"/>
        </w:rPr>
      </w:pPr>
      <m:oMathPara>
        <m:oMathParaPr>
          <m:jc m:val="center"/>
        </m:oMathParaP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tot</m:t>
              </m:r>
            </m:sub>
          </m:sSub>
          <m:r>
            <w:rPr>
              <w:rFonts w:ascii="Cambria Math" w:hAnsi="Cambria Math" w:cs="Arial"/>
              <w:lang w:val="en-US"/>
            </w:rPr>
            <m:t>=</m:t>
          </m:r>
          <m:nary>
            <m:naryPr>
              <m:chr m:val="∑"/>
              <m:limLoc m:val="undOvr"/>
              <m:subHide m:val="1"/>
              <m:supHide m:val="1"/>
              <m:ctrlPr>
                <w:rPr>
                  <w:rFonts w:ascii="Cambria Math" w:hAnsi="Cambria Math" w:cs="Arial"/>
                  <w:i/>
                  <w:lang w:val="en-US"/>
                </w:rPr>
              </m:ctrlPr>
            </m:naryPr>
            <m:sub/>
            <m:sup/>
            <m:e>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i</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i</m:t>
                  </m:r>
                </m:sub>
              </m:sSub>
              <m:r>
                <w:rPr>
                  <w:rFonts w:ascii="Cambria Math" w:hAnsi="Cambria Math" w:cs="Arial"/>
                  <w:lang w:val="en-US"/>
                </w:rPr>
                <m:t>)</m:t>
              </m:r>
            </m:e>
          </m:nary>
        </m:oMath>
      </m:oMathPara>
    </w:p>
    <w:p w14:paraId="2A97F0ED" w14:textId="77777777" w:rsidR="00021EF4" w:rsidRDefault="00D96EF5" w:rsidP="00FA5112">
      <w:pPr>
        <w:spacing w:before="180"/>
        <w:ind w:left="288" w:firstLine="288"/>
        <w:jc w:val="both"/>
        <w:rPr>
          <w:rFonts w:ascii="Arial" w:hAnsi="Arial" w:cs="Arial"/>
          <w:lang w:val="en-US"/>
        </w:rPr>
      </w:pPr>
      <w:r>
        <w:rPr>
          <w:rFonts w:ascii="Arial" w:hAnsi="Arial" w:cs="Arial"/>
          <w:lang w:val="en-US"/>
        </w:rPr>
        <w:t xml:space="preserve">  </w:t>
      </w:r>
      <w:r w:rsidR="00021EF4">
        <w:rPr>
          <w:rFonts w:ascii="Arial" w:hAnsi="Arial" w:cs="Arial"/>
          <w:lang w:val="en-US"/>
        </w:rPr>
        <w:t xml:space="preserve">Where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i</m:t>
            </m:r>
          </m:sub>
        </m:sSub>
      </m:oMath>
      <w:r w:rsidR="00021EF4">
        <w:rPr>
          <w:rFonts w:ascii="Arial" w:hAnsi="Arial" w:cs="Arial"/>
          <w:lang w:val="en-US"/>
        </w:rPr>
        <w:t xml:space="preserve"> is the consumed power corresponding to power </w:t>
      </w:r>
      <w:proofErr w:type="gramStart"/>
      <w:r w:rsidR="00021EF4">
        <w:rPr>
          <w:rFonts w:ascii="Arial" w:hAnsi="Arial" w:cs="Arial"/>
          <w:lang w:val="en-US"/>
        </w:rPr>
        <w:t xml:space="preserve">state </w:t>
      </w:r>
      <w:proofErr w:type="gramEnd"/>
      <m:oMath>
        <m:r>
          <w:rPr>
            <w:rFonts w:ascii="Cambria Math" w:hAnsi="Cambria Math" w:cs="Arial"/>
            <w:lang w:val="en-US"/>
          </w:rPr>
          <m:t>i</m:t>
        </m:r>
      </m:oMath>
      <w:r w:rsidR="00021EF4">
        <w:rPr>
          <w:rFonts w:ascii="Arial" w:hAnsi="Arial" w:cs="Arial"/>
          <w:lang w:val="en-US"/>
        </w:rPr>
        <w:t xml:space="preserve">. </w:t>
      </w:r>
    </w:p>
    <w:p w14:paraId="22027A4F" w14:textId="77777777" w:rsidR="006C7B84" w:rsidRDefault="00803BED" w:rsidP="00FA5112">
      <w:pPr>
        <w:spacing w:before="180"/>
        <w:jc w:val="both"/>
        <w:rPr>
          <w:rFonts w:ascii="Arial" w:hAnsi="Arial" w:cs="Arial"/>
          <w:lang w:val="en-US"/>
        </w:rPr>
      </w:pPr>
      <w:r w:rsidRPr="00803BED">
        <w:rPr>
          <w:rFonts w:ascii="Arial" w:hAnsi="Arial" w:cs="Arial"/>
          <w:lang w:val="en-US"/>
        </w:rPr>
        <w:t xml:space="preserve">The </w:t>
      </w:r>
      <w:r>
        <w:rPr>
          <w:rFonts w:ascii="Arial" w:hAnsi="Arial" w:cs="Arial"/>
          <w:lang w:val="en-US"/>
        </w:rPr>
        <w:t>evaluation should target all the UEs in the network for a given traffic pattern and DRX configuration with different UE geometry (such as 5</w:t>
      </w:r>
      <w:r w:rsidRPr="00803BED">
        <w:rPr>
          <w:rFonts w:ascii="Arial" w:hAnsi="Arial" w:cs="Arial"/>
          <w:vertAlign w:val="superscript"/>
          <w:lang w:val="en-US"/>
        </w:rPr>
        <w:t>th</w:t>
      </w:r>
      <w:r>
        <w:rPr>
          <w:rFonts w:ascii="Arial" w:hAnsi="Arial" w:cs="Arial"/>
          <w:lang w:val="en-US"/>
        </w:rPr>
        <w:t>, 50</w:t>
      </w:r>
      <w:r w:rsidRPr="00803BED">
        <w:rPr>
          <w:rFonts w:ascii="Arial" w:hAnsi="Arial" w:cs="Arial"/>
          <w:vertAlign w:val="superscript"/>
          <w:lang w:val="en-US"/>
        </w:rPr>
        <w:t>th</w:t>
      </w:r>
      <w:r>
        <w:rPr>
          <w:rFonts w:ascii="Arial" w:hAnsi="Arial" w:cs="Arial"/>
          <w:lang w:val="en-US"/>
        </w:rPr>
        <w:t xml:space="preserve"> and 90</w:t>
      </w:r>
      <w:r w:rsidRPr="00803BED">
        <w:rPr>
          <w:rFonts w:ascii="Arial" w:hAnsi="Arial" w:cs="Arial"/>
          <w:vertAlign w:val="superscript"/>
          <w:lang w:val="en-US"/>
        </w:rPr>
        <w:t>th</w:t>
      </w:r>
      <w:r>
        <w:rPr>
          <w:rFonts w:ascii="Arial" w:hAnsi="Arial" w:cs="Arial"/>
          <w:lang w:val="en-US"/>
        </w:rPr>
        <w:t xml:space="preserve"> </w:t>
      </w:r>
      <w:r w:rsidR="00D34FD0">
        <w:rPr>
          <w:rFonts w:ascii="Arial" w:hAnsi="Arial" w:cs="Arial"/>
          <w:lang w:val="en-US"/>
        </w:rPr>
        <w:t>percentile users</w:t>
      </w:r>
      <w:r>
        <w:rPr>
          <w:rFonts w:ascii="Arial" w:hAnsi="Arial" w:cs="Arial"/>
          <w:lang w:val="en-US"/>
        </w:rPr>
        <w:t>)</w:t>
      </w:r>
      <w:r w:rsidR="001633FC">
        <w:rPr>
          <w:rFonts w:ascii="Arial" w:hAnsi="Arial" w:cs="Arial"/>
          <w:lang w:val="en-US"/>
        </w:rPr>
        <w:t xml:space="preserve">. </w:t>
      </w:r>
      <w:r w:rsidRPr="00803BED">
        <w:rPr>
          <w:rFonts w:ascii="Arial" w:hAnsi="Arial" w:cs="Arial"/>
          <w:lang w:val="en-US"/>
        </w:rPr>
        <w:t xml:space="preserve"> </w:t>
      </w:r>
    </w:p>
    <w:p w14:paraId="541AE3BE" w14:textId="77777777" w:rsidR="002414C2" w:rsidRPr="0087748D" w:rsidRDefault="00F205E1" w:rsidP="00FA5112">
      <w:pPr>
        <w:spacing w:before="180" w:after="0"/>
        <w:jc w:val="both"/>
        <w:rPr>
          <w:rFonts w:ascii="Arial" w:hAnsi="Arial" w:cs="Arial"/>
          <w:b/>
          <w:lang w:val="en-US"/>
        </w:rPr>
      </w:pPr>
      <w:r w:rsidRPr="0087748D">
        <w:rPr>
          <w:rFonts w:ascii="Arial" w:hAnsi="Arial" w:cs="Arial"/>
          <w:b/>
          <w:lang w:val="en-US"/>
        </w:rPr>
        <w:t xml:space="preserve">Proposal </w:t>
      </w:r>
      <w:r w:rsidR="006B2E6C" w:rsidRPr="0087748D">
        <w:rPr>
          <w:rFonts w:ascii="Arial" w:hAnsi="Arial" w:cs="Arial"/>
          <w:b/>
          <w:lang w:val="en-US"/>
        </w:rPr>
        <w:t>3</w:t>
      </w:r>
      <w:r w:rsidRPr="0087748D">
        <w:rPr>
          <w:rFonts w:ascii="Arial" w:hAnsi="Arial" w:cs="Arial"/>
          <w:b/>
          <w:lang w:val="en-US"/>
        </w:rPr>
        <w:t xml:space="preserve">: </w:t>
      </w:r>
    </w:p>
    <w:p w14:paraId="269FCEF6" w14:textId="77777777" w:rsidR="00F205E1" w:rsidRDefault="0083341F" w:rsidP="00FA5112">
      <w:pPr>
        <w:pStyle w:val="ListParagraph"/>
        <w:numPr>
          <w:ilvl w:val="0"/>
          <w:numId w:val="34"/>
        </w:numPr>
        <w:ind w:left="360"/>
        <w:jc w:val="both"/>
        <w:rPr>
          <w:rFonts w:ascii="Arial" w:hAnsi="Arial" w:cs="Arial"/>
          <w:i/>
          <w:sz w:val="20"/>
          <w:szCs w:val="20"/>
        </w:rPr>
      </w:pPr>
      <w:r>
        <w:rPr>
          <w:rFonts w:ascii="Arial" w:hAnsi="Arial" w:cs="Arial"/>
          <w:i/>
          <w:sz w:val="20"/>
          <w:szCs w:val="20"/>
        </w:rPr>
        <w:t>To use</w:t>
      </w:r>
      <w:r w:rsidR="0087748D" w:rsidRPr="0087748D">
        <w:rPr>
          <w:rFonts w:ascii="Arial" w:hAnsi="Arial" w:cs="Arial"/>
          <w:i/>
          <w:sz w:val="20"/>
          <w:szCs w:val="20"/>
        </w:rPr>
        <w:t xml:space="preserve"> the metrics of effective DRX ratio, number of consecutive active slots, packet delivery latency and energy consumption for power saving SI. </w:t>
      </w:r>
    </w:p>
    <w:p w14:paraId="5BD36C29" w14:textId="77777777" w:rsidR="0087748D" w:rsidRPr="0087748D" w:rsidRDefault="0087748D" w:rsidP="0087748D">
      <w:pPr>
        <w:pStyle w:val="ListParagraph"/>
        <w:ind w:left="450"/>
        <w:rPr>
          <w:rFonts w:ascii="Arial" w:hAnsi="Arial" w:cs="Arial"/>
          <w:i/>
          <w:sz w:val="20"/>
          <w:szCs w:val="20"/>
        </w:rPr>
      </w:pPr>
    </w:p>
    <w:p w14:paraId="58E954F5" w14:textId="77777777" w:rsidR="000527F2" w:rsidRDefault="00B36E28" w:rsidP="00071442">
      <w:pPr>
        <w:pStyle w:val="Heading1"/>
        <w:rPr>
          <w:lang w:val="en-US" w:eastAsia="zh-CN"/>
        </w:rPr>
      </w:pPr>
      <w:r>
        <w:rPr>
          <w:lang w:val="en-US"/>
        </w:rPr>
        <w:t xml:space="preserve">3. </w:t>
      </w:r>
      <w:r w:rsidR="00071442">
        <w:rPr>
          <w:lang w:val="en-US"/>
        </w:rPr>
        <w:t>C</w:t>
      </w:r>
      <w:r w:rsidR="00071442">
        <w:rPr>
          <w:rFonts w:hint="eastAsia"/>
          <w:lang w:val="en-US" w:eastAsia="zh-CN"/>
        </w:rPr>
        <w:t>on</w:t>
      </w:r>
      <w:r w:rsidR="00071442">
        <w:rPr>
          <w:lang w:val="en-US" w:eastAsia="zh-CN"/>
        </w:rPr>
        <w:t xml:space="preserve">clusion </w:t>
      </w:r>
    </w:p>
    <w:p w14:paraId="0A6D22B5" w14:textId="77777777" w:rsidR="006B2E6C" w:rsidRDefault="001E6396" w:rsidP="00FA5112">
      <w:pPr>
        <w:jc w:val="both"/>
        <w:rPr>
          <w:rFonts w:ascii="Arial" w:hAnsi="Arial" w:cs="Arial"/>
          <w:lang w:val="en-US"/>
        </w:rPr>
      </w:pPr>
      <w:r>
        <w:rPr>
          <w:rFonts w:ascii="Arial" w:hAnsi="Arial" w:cs="Arial"/>
          <w:lang w:val="en-US"/>
        </w:rPr>
        <w:t xml:space="preserve">In this </w:t>
      </w:r>
      <w:r w:rsidR="006B2E6C" w:rsidRPr="006B2E6C">
        <w:rPr>
          <w:rFonts w:ascii="Arial" w:hAnsi="Arial" w:cs="Arial"/>
          <w:lang w:val="en-US"/>
        </w:rPr>
        <w:t>contribution</w:t>
      </w:r>
      <w:r>
        <w:rPr>
          <w:rFonts w:ascii="Arial" w:hAnsi="Arial" w:cs="Arial"/>
          <w:lang w:val="en-US"/>
        </w:rPr>
        <w:t>, w</w:t>
      </w:r>
      <w:r w:rsidR="006B2E6C">
        <w:rPr>
          <w:rFonts w:ascii="Arial" w:hAnsi="Arial" w:cs="Arial"/>
          <w:lang w:val="en-US"/>
        </w:rPr>
        <w:t xml:space="preserve">e have provided some evaluation methodology aspects in relation to </w:t>
      </w:r>
    </w:p>
    <w:p w14:paraId="17D93C38" w14:textId="77777777" w:rsidR="006C7B84" w:rsidRPr="0087748D" w:rsidRDefault="006B2E6C" w:rsidP="00FA5112">
      <w:pPr>
        <w:pStyle w:val="ListParagraph"/>
        <w:numPr>
          <w:ilvl w:val="0"/>
          <w:numId w:val="34"/>
        </w:numPr>
        <w:jc w:val="both"/>
        <w:rPr>
          <w:rFonts w:ascii="Arial" w:hAnsi="Arial" w:cs="Arial"/>
          <w:sz w:val="20"/>
        </w:rPr>
      </w:pPr>
      <w:r w:rsidRPr="0087748D">
        <w:rPr>
          <w:rFonts w:ascii="Arial" w:hAnsi="Arial" w:cs="Arial"/>
          <w:sz w:val="20"/>
        </w:rPr>
        <w:t>System evaluation scenarios and numerologies</w:t>
      </w:r>
    </w:p>
    <w:p w14:paraId="03E7E83F" w14:textId="77777777" w:rsidR="006B2E6C" w:rsidRPr="0087748D" w:rsidRDefault="006B2E6C" w:rsidP="00FA5112">
      <w:pPr>
        <w:pStyle w:val="ListParagraph"/>
        <w:numPr>
          <w:ilvl w:val="0"/>
          <w:numId w:val="34"/>
        </w:numPr>
        <w:jc w:val="both"/>
        <w:rPr>
          <w:rFonts w:ascii="Arial" w:hAnsi="Arial" w:cs="Arial"/>
          <w:sz w:val="20"/>
        </w:rPr>
      </w:pPr>
      <w:r w:rsidRPr="0087748D">
        <w:rPr>
          <w:rFonts w:ascii="Arial" w:hAnsi="Arial" w:cs="Arial"/>
          <w:sz w:val="20"/>
        </w:rPr>
        <w:t>Traffic model</w:t>
      </w:r>
    </w:p>
    <w:p w14:paraId="72C55954" w14:textId="77777777" w:rsidR="006B2E6C" w:rsidRPr="0087748D" w:rsidRDefault="006B2E6C" w:rsidP="00FA5112">
      <w:pPr>
        <w:pStyle w:val="ListParagraph"/>
        <w:numPr>
          <w:ilvl w:val="0"/>
          <w:numId w:val="34"/>
        </w:numPr>
        <w:jc w:val="both"/>
        <w:rPr>
          <w:rFonts w:ascii="Arial" w:hAnsi="Arial" w:cs="Arial"/>
          <w:sz w:val="20"/>
        </w:rPr>
      </w:pPr>
      <w:r w:rsidRPr="0087748D">
        <w:rPr>
          <w:rFonts w:ascii="Arial" w:hAnsi="Arial" w:cs="Arial"/>
          <w:sz w:val="20"/>
        </w:rPr>
        <w:t xml:space="preserve">Power consumption model </w:t>
      </w:r>
    </w:p>
    <w:p w14:paraId="1800DE4F" w14:textId="77777777" w:rsidR="006B2E6C" w:rsidRPr="0087748D" w:rsidRDefault="006B2E6C" w:rsidP="00FA5112">
      <w:pPr>
        <w:pStyle w:val="ListParagraph"/>
        <w:numPr>
          <w:ilvl w:val="0"/>
          <w:numId w:val="34"/>
        </w:numPr>
        <w:jc w:val="both"/>
        <w:rPr>
          <w:rFonts w:ascii="Arial" w:hAnsi="Arial" w:cs="Arial"/>
          <w:sz w:val="20"/>
        </w:rPr>
      </w:pPr>
      <w:r w:rsidRPr="0087748D">
        <w:rPr>
          <w:rFonts w:ascii="Arial" w:hAnsi="Arial" w:cs="Arial"/>
          <w:sz w:val="20"/>
        </w:rPr>
        <w:t xml:space="preserve">Performance metrics. </w:t>
      </w:r>
    </w:p>
    <w:p w14:paraId="745D3AA9" w14:textId="77777777" w:rsidR="0047428D" w:rsidRDefault="0047428D" w:rsidP="00FA5112">
      <w:pPr>
        <w:spacing w:before="120"/>
        <w:jc w:val="both"/>
        <w:rPr>
          <w:rFonts w:ascii="Arial" w:hAnsi="Arial" w:cs="Arial"/>
        </w:rPr>
      </w:pPr>
    </w:p>
    <w:p w14:paraId="37A06DEA" w14:textId="77777777" w:rsidR="001E6396" w:rsidRDefault="001E6396" w:rsidP="00FA5112">
      <w:pPr>
        <w:spacing w:before="120"/>
        <w:jc w:val="both"/>
        <w:rPr>
          <w:rFonts w:ascii="Arial" w:hAnsi="Arial" w:cs="Arial"/>
        </w:rPr>
      </w:pPr>
      <w:r>
        <w:rPr>
          <w:rFonts w:ascii="Arial" w:hAnsi="Arial" w:cs="Arial"/>
        </w:rPr>
        <w:t xml:space="preserve">Based on the discussions, we propose the followings: </w:t>
      </w:r>
    </w:p>
    <w:p w14:paraId="20A5820D" w14:textId="77777777" w:rsidR="001E6396" w:rsidRPr="009105DB" w:rsidRDefault="001E6396" w:rsidP="00FA5112">
      <w:pPr>
        <w:spacing w:after="0"/>
        <w:jc w:val="both"/>
        <w:rPr>
          <w:rFonts w:ascii="Arial" w:hAnsi="Arial" w:cs="Arial"/>
          <w:b/>
          <w:lang w:val="en-US" w:eastAsia="zh-CN"/>
        </w:rPr>
      </w:pPr>
      <w:r w:rsidRPr="009105DB">
        <w:rPr>
          <w:rFonts w:ascii="Arial" w:hAnsi="Arial" w:cs="Arial"/>
          <w:b/>
          <w:lang w:val="en-US" w:eastAsia="zh-CN"/>
        </w:rPr>
        <w:t xml:space="preserve">Proposal 1: </w:t>
      </w:r>
    </w:p>
    <w:p w14:paraId="087AF09D" w14:textId="77777777" w:rsidR="001E6396" w:rsidRDefault="001E6396" w:rsidP="00FA5112">
      <w:pPr>
        <w:pStyle w:val="ListParagraph"/>
        <w:numPr>
          <w:ilvl w:val="0"/>
          <w:numId w:val="35"/>
        </w:numPr>
        <w:jc w:val="both"/>
        <w:rPr>
          <w:rFonts w:ascii="Arial" w:hAnsi="Arial" w:cs="Arial"/>
          <w:i/>
          <w:sz w:val="20"/>
          <w:lang w:eastAsia="zh-CN"/>
        </w:rPr>
      </w:pPr>
      <w:r w:rsidRPr="009105DB">
        <w:rPr>
          <w:rFonts w:ascii="Arial" w:hAnsi="Arial" w:cs="Arial"/>
          <w:i/>
          <w:sz w:val="20"/>
          <w:lang w:eastAsia="zh-CN"/>
        </w:rPr>
        <w:t xml:space="preserve">System evaluation for </w:t>
      </w:r>
      <w:r>
        <w:rPr>
          <w:rFonts w:ascii="Arial" w:hAnsi="Arial" w:cs="Arial"/>
          <w:i/>
          <w:sz w:val="20"/>
          <w:lang w:eastAsia="zh-CN"/>
        </w:rPr>
        <w:t>power</w:t>
      </w:r>
      <w:r w:rsidRPr="009105DB">
        <w:rPr>
          <w:rFonts w:ascii="Arial" w:hAnsi="Arial" w:cs="Arial"/>
          <w:i/>
          <w:sz w:val="20"/>
          <w:lang w:eastAsia="zh-CN"/>
        </w:rPr>
        <w:t xml:space="preserve"> reduction should include </w:t>
      </w:r>
      <w:r>
        <w:rPr>
          <w:rFonts w:ascii="Arial" w:hAnsi="Arial" w:cs="Arial"/>
          <w:i/>
          <w:sz w:val="20"/>
          <w:lang w:eastAsia="zh-CN"/>
        </w:rPr>
        <w:t>indoor hotspot and dense urban</w:t>
      </w:r>
      <w:r w:rsidRPr="009105DB">
        <w:rPr>
          <w:rFonts w:ascii="Arial" w:hAnsi="Arial" w:cs="Arial"/>
          <w:i/>
          <w:sz w:val="20"/>
          <w:lang w:eastAsia="zh-CN"/>
        </w:rPr>
        <w:t>.</w:t>
      </w:r>
    </w:p>
    <w:p w14:paraId="6F6D59E0" w14:textId="77777777" w:rsidR="001E6396" w:rsidRDefault="001E6396" w:rsidP="00FA5112">
      <w:pPr>
        <w:pStyle w:val="ListParagraph"/>
        <w:numPr>
          <w:ilvl w:val="0"/>
          <w:numId w:val="35"/>
        </w:numPr>
        <w:jc w:val="both"/>
        <w:rPr>
          <w:rFonts w:ascii="Arial" w:hAnsi="Arial" w:cs="Arial"/>
          <w:i/>
          <w:sz w:val="20"/>
          <w:lang w:eastAsia="zh-CN"/>
        </w:rPr>
      </w:pPr>
      <w:r>
        <w:rPr>
          <w:rFonts w:ascii="Arial" w:hAnsi="Arial" w:cs="Arial"/>
          <w:i/>
          <w:sz w:val="20"/>
          <w:lang w:eastAsia="zh-CN"/>
        </w:rPr>
        <w:t xml:space="preserve">Using </w:t>
      </w:r>
      <w:proofErr w:type="gramStart"/>
      <w:r>
        <w:rPr>
          <w:rFonts w:ascii="Arial" w:hAnsi="Arial" w:cs="Arial"/>
          <w:i/>
          <w:sz w:val="20"/>
          <w:lang w:eastAsia="zh-CN"/>
        </w:rPr>
        <w:t>15kHz</w:t>
      </w:r>
      <w:proofErr w:type="gramEnd"/>
      <w:r>
        <w:rPr>
          <w:rFonts w:ascii="Arial" w:hAnsi="Arial" w:cs="Arial"/>
          <w:i/>
          <w:sz w:val="20"/>
          <w:lang w:eastAsia="zh-CN"/>
        </w:rPr>
        <w:t xml:space="preserve"> numerology for FR1 and 120kHz for FR2. </w:t>
      </w:r>
    </w:p>
    <w:p w14:paraId="511DD1F9" w14:textId="77777777" w:rsidR="001E6396" w:rsidRDefault="001E6396" w:rsidP="00FA5112">
      <w:pPr>
        <w:spacing w:after="0"/>
        <w:jc w:val="both"/>
        <w:rPr>
          <w:rFonts w:ascii="Arial" w:hAnsi="Arial" w:cs="Arial"/>
          <w:b/>
          <w:lang w:val="en-US"/>
        </w:rPr>
      </w:pPr>
    </w:p>
    <w:p w14:paraId="000D1102" w14:textId="77777777" w:rsidR="001E6396" w:rsidRPr="007B1FAE" w:rsidRDefault="001E6396" w:rsidP="00FA5112">
      <w:pPr>
        <w:spacing w:after="0"/>
        <w:jc w:val="both"/>
        <w:rPr>
          <w:rFonts w:ascii="Arial" w:hAnsi="Arial" w:cs="Arial"/>
          <w:b/>
          <w:lang w:val="en-US"/>
        </w:rPr>
      </w:pPr>
      <w:r w:rsidRPr="007B1FAE">
        <w:rPr>
          <w:rFonts w:ascii="Arial" w:hAnsi="Arial" w:cs="Arial"/>
          <w:b/>
          <w:lang w:val="en-US"/>
        </w:rPr>
        <w:t xml:space="preserve">Proposal </w:t>
      </w:r>
      <w:r>
        <w:rPr>
          <w:rFonts w:ascii="Arial" w:hAnsi="Arial" w:cs="Arial"/>
          <w:b/>
          <w:lang w:val="en-US"/>
        </w:rPr>
        <w:t>2</w:t>
      </w:r>
      <w:r w:rsidRPr="007B1FAE">
        <w:rPr>
          <w:rFonts w:ascii="Arial" w:hAnsi="Arial" w:cs="Arial"/>
          <w:b/>
          <w:lang w:val="en-US"/>
        </w:rPr>
        <w:t xml:space="preserve">: </w:t>
      </w:r>
    </w:p>
    <w:p w14:paraId="10521B26" w14:textId="77777777" w:rsidR="001E6396" w:rsidRDefault="001E6396" w:rsidP="00FA5112">
      <w:pPr>
        <w:numPr>
          <w:ilvl w:val="0"/>
          <w:numId w:val="33"/>
        </w:numPr>
        <w:ind w:left="360"/>
        <w:jc w:val="both"/>
        <w:rPr>
          <w:rFonts w:ascii="Arial" w:hAnsi="Arial" w:cs="Arial"/>
          <w:lang w:val="en-US"/>
        </w:rPr>
      </w:pPr>
      <w:r w:rsidRPr="00693833">
        <w:rPr>
          <w:rFonts w:ascii="Arial" w:hAnsi="Arial" w:cs="Arial"/>
          <w:i/>
          <w:lang w:val="en-US"/>
        </w:rPr>
        <w:t>Use FTP model 3 as starting point for UE power consumption reduction study</w:t>
      </w:r>
      <w:r>
        <w:rPr>
          <w:rFonts w:ascii="Arial" w:hAnsi="Arial" w:cs="Arial"/>
          <w:lang w:val="en-US"/>
        </w:rPr>
        <w:t xml:space="preserve">. </w:t>
      </w:r>
    </w:p>
    <w:p w14:paraId="38E834BB" w14:textId="77777777" w:rsidR="0083341F" w:rsidRPr="0087748D" w:rsidRDefault="0083341F" w:rsidP="00FA5112">
      <w:pPr>
        <w:spacing w:before="180" w:after="0"/>
        <w:jc w:val="both"/>
        <w:rPr>
          <w:rFonts w:ascii="Arial" w:hAnsi="Arial" w:cs="Arial"/>
          <w:b/>
          <w:lang w:val="en-US"/>
        </w:rPr>
      </w:pPr>
      <w:r w:rsidRPr="0087748D">
        <w:rPr>
          <w:rFonts w:ascii="Arial" w:hAnsi="Arial" w:cs="Arial"/>
          <w:b/>
          <w:lang w:val="en-US"/>
        </w:rPr>
        <w:t xml:space="preserve">Proposal 3: </w:t>
      </w:r>
    </w:p>
    <w:p w14:paraId="3F3BCCB5" w14:textId="77777777" w:rsidR="001E6396" w:rsidRPr="0083341F" w:rsidRDefault="0083341F" w:rsidP="00FA5112">
      <w:pPr>
        <w:pStyle w:val="ListParagraph"/>
        <w:numPr>
          <w:ilvl w:val="0"/>
          <w:numId w:val="34"/>
        </w:numPr>
        <w:ind w:left="360"/>
        <w:jc w:val="both"/>
        <w:rPr>
          <w:rFonts w:ascii="Arial" w:hAnsi="Arial" w:cs="Arial"/>
          <w:i/>
          <w:sz w:val="20"/>
          <w:szCs w:val="20"/>
        </w:rPr>
      </w:pPr>
      <w:r>
        <w:rPr>
          <w:rFonts w:ascii="Arial" w:hAnsi="Arial" w:cs="Arial"/>
          <w:i/>
          <w:sz w:val="20"/>
          <w:szCs w:val="20"/>
        </w:rPr>
        <w:t>To use</w:t>
      </w:r>
      <w:r w:rsidRPr="0087748D">
        <w:rPr>
          <w:rFonts w:ascii="Arial" w:hAnsi="Arial" w:cs="Arial"/>
          <w:i/>
          <w:sz w:val="20"/>
          <w:szCs w:val="20"/>
        </w:rPr>
        <w:t xml:space="preserve"> the metrics of effective DRX ratio, number of consecutive active slots, packet delivery latency and energy consumption for power saving SI. </w:t>
      </w:r>
    </w:p>
    <w:p w14:paraId="74291D28" w14:textId="77777777" w:rsidR="001E6396" w:rsidRDefault="001E6396" w:rsidP="00FA5112">
      <w:pPr>
        <w:spacing w:before="120"/>
        <w:jc w:val="both"/>
        <w:rPr>
          <w:rFonts w:ascii="Arial" w:hAnsi="Arial" w:cs="Arial"/>
          <w:lang w:val="en-US"/>
        </w:rPr>
      </w:pPr>
    </w:p>
    <w:p w14:paraId="68508CD4" w14:textId="77777777" w:rsidR="001E6396" w:rsidRPr="001E6396" w:rsidRDefault="001E6396" w:rsidP="00FA5112">
      <w:pPr>
        <w:spacing w:before="120"/>
        <w:jc w:val="both"/>
        <w:rPr>
          <w:rFonts w:ascii="Arial" w:hAnsi="Arial" w:cs="Arial"/>
          <w:lang w:val="en-US"/>
        </w:rPr>
      </w:pPr>
      <w:r>
        <w:rPr>
          <w:rFonts w:ascii="Arial" w:hAnsi="Arial" w:cs="Arial"/>
          <w:lang w:val="en-US"/>
        </w:rPr>
        <w:t xml:space="preserve">We also recommend discussing the power consumption model and conclude a set of meaning power states. </w:t>
      </w:r>
      <w:r w:rsidRPr="001E6396">
        <w:rPr>
          <w:rFonts w:ascii="Arial" w:hAnsi="Arial" w:cs="Arial"/>
          <w:lang w:val="en-US"/>
        </w:rPr>
        <w:t xml:space="preserve">The agreed evaluation methodology shall then be used to assess the benefits provided by </w:t>
      </w:r>
      <w:r>
        <w:rPr>
          <w:rFonts w:ascii="Arial" w:hAnsi="Arial" w:cs="Arial"/>
          <w:lang w:val="en-US"/>
        </w:rPr>
        <w:t>power saving techniques</w:t>
      </w:r>
      <w:r w:rsidRPr="001E6396">
        <w:rPr>
          <w:rFonts w:ascii="Arial" w:hAnsi="Arial" w:cs="Arial"/>
          <w:lang w:val="en-US"/>
        </w:rPr>
        <w:t xml:space="preserve"> for </w:t>
      </w:r>
      <w:r>
        <w:rPr>
          <w:rFonts w:ascii="Arial" w:hAnsi="Arial" w:cs="Arial"/>
          <w:lang w:val="en-US"/>
        </w:rPr>
        <w:t>5G NR UEs</w:t>
      </w:r>
      <w:r w:rsidRPr="001E6396">
        <w:rPr>
          <w:rFonts w:ascii="Arial" w:hAnsi="Arial" w:cs="Arial"/>
          <w:lang w:val="en-US"/>
        </w:rPr>
        <w:t>.</w:t>
      </w:r>
    </w:p>
    <w:p w14:paraId="7537803F" w14:textId="77777777" w:rsidR="00FF761C" w:rsidRDefault="00FF761C" w:rsidP="00FF761C">
      <w:pPr>
        <w:rPr>
          <w:rFonts w:ascii="Arial" w:hAnsi="Arial" w:cs="Arial"/>
          <w:lang w:val="en-US"/>
        </w:rPr>
      </w:pPr>
    </w:p>
    <w:p w14:paraId="6D3FEBEB" w14:textId="77777777" w:rsidR="00FF761C" w:rsidRPr="004D09A4" w:rsidRDefault="00FF761C" w:rsidP="00FF761C">
      <w:pPr>
        <w:pStyle w:val="Heading1"/>
        <w:pBdr>
          <w:top w:val="single" w:sz="12" w:space="4" w:color="auto"/>
        </w:pBdr>
        <w:ind w:left="0" w:firstLine="0"/>
        <w:rPr>
          <w:rFonts w:cs="Arial"/>
          <w:lang w:val="en-US"/>
        </w:rPr>
      </w:pPr>
      <w:r w:rsidRPr="00E06F66">
        <w:rPr>
          <w:rFonts w:cs="Arial"/>
          <w:lang w:val="en-US"/>
        </w:rPr>
        <w:lastRenderedPageBreak/>
        <w:t>References</w:t>
      </w:r>
    </w:p>
    <w:p w14:paraId="484A7A1A" w14:textId="77777777" w:rsidR="00FF761C" w:rsidRPr="00275EE9" w:rsidRDefault="00FF761C" w:rsidP="00DF75B3">
      <w:pPr>
        <w:numPr>
          <w:ilvl w:val="0"/>
          <w:numId w:val="2"/>
        </w:numPr>
        <w:rPr>
          <w:lang w:val="en-US" w:eastAsia="zh-CN"/>
        </w:rPr>
      </w:pPr>
      <w:r>
        <w:rPr>
          <w:rFonts w:ascii="Arial" w:hAnsi="Arial" w:cs="Arial"/>
          <w:lang w:val="en-US" w:eastAsia="zh-CN"/>
        </w:rPr>
        <w:t xml:space="preserve"> </w:t>
      </w:r>
      <w:r w:rsidR="00DF75B3" w:rsidRPr="00DF75B3">
        <w:rPr>
          <w:rFonts w:ascii="Arial" w:hAnsi="Arial" w:cs="Arial"/>
          <w:lang w:val="en-US" w:eastAsia="zh-CN"/>
        </w:rPr>
        <w:t>RP-181463</w:t>
      </w:r>
      <w:r w:rsidR="00DF75B3">
        <w:rPr>
          <w:rFonts w:ascii="Arial" w:hAnsi="Arial" w:cs="Arial"/>
          <w:lang w:val="en-US" w:eastAsia="zh-CN"/>
        </w:rPr>
        <w:tab/>
      </w:r>
      <w:r w:rsidR="00DF75B3" w:rsidRPr="00DF75B3">
        <w:rPr>
          <w:rFonts w:ascii="Arial" w:hAnsi="Arial" w:cs="Arial"/>
          <w:lang w:val="en-US" w:eastAsia="zh-CN"/>
        </w:rPr>
        <w:t>Study on UE Power Saving in NR</w:t>
      </w:r>
    </w:p>
    <w:p w14:paraId="6C3B084A" w14:textId="77777777" w:rsidR="0049670F" w:rsidRPr="0049670F" w:rsidRDefault="00275EE9" w:rsidP="0049670F">
      <w:pPr>
        <w:numPr>
          <w:ilvl w:val="0"/>
          <w:numId w:val="2"/>
        </w:numPr>
        <w:rPr>
          <w:lang w:val="en-US" w:eastAsia="zh-CN"/>
        </w:rPr>
      </w:pPr>
      <w:r>
        <w:rPr>
          <w:rFonts w:ascii="Arial" w:hAnsi="Arial" w:cs="Arial"/>
          <w:lang w:val="en-US" w:eastAsia="zh-CN"/>
        </w:rPr>
        <w:t xml:space="preserve"> </w:t>
      </w:r>
      <w:r w:rsidR="0049670F">
        <w:rPr>
          <w:rFonts w:ascii="Arial" w:hAnsi="Arial" w:cs="Arial"/>
          <w:lang w:val="en-US" w:eastAsia="zh-CN"/>
        </w:rPr>
        <w:t>TR</w:t>
      </w:r>
      <w:r w:rsidR="0049670F" w:rsidRPr="0049670F">
        <w:t xml:space="preserve"> </w:t>
      </w:r>
      <w:proofErr w:type="spellStart"/>
      <w:r w:rsidR="0049670F" w:rsidRPr="0049670F">
        <w:rPr>
          <w:rFonts w:ascii="Arial" w:hAnsi="Arial" w:cs="Arial"/>
          <w:lang w:val="en-US" w:eastAsia="zh-CN"/>
        </w:rPr>
        <w:t>TR</w:t>
      </w:r>
      <w:proofErr w:type="spellEnd"/>
      <w:r w:rsidR="0049670F" w:rsidRPr="0049670F">
        <w:rPr>
          <w:rFonts w:ascii="Arial" w:hAnsi="Arial" w:cs="Arial"/>
          <w:lang w:val="en-US" w:eastAsia="zh-CN"/>
        </w:rPr>
        <w:t xml:space="preserve"> 38.913 </w:t>
      </w:r>
      <w:r w:rsidR="0049670F">
        <w:rPr>
          <w:rFonts w:ascii="Arial" w:hAnsi="Arial" w:cs="Arial"/>
          <w:lang w:val="en-US" w:eastAsia="zh-CN"/>
        </w:rPr>
        <w:t xml:space="preserve"> </w:t>
      </w:r>
      <w:r w:rsidR="0049670F" w:rsidRPr="0049670F">
        <w:rPr>
          <w:rFonts w:ascii="Arial" w:hAnsi="Arial" w:cs="Arial"/>
          <w:lang w:val="en-US" w:eastAsia="zh-CN"/>
        </w:rPr>
        <w:t>Study on scenarios and requirements for next generation access technologies</w:t>
      </w:r>
    </w:p>
    <w:p w14:paraId="2FB9FEB6" w14:textId="77777777" w:rsidR="00275EE9" w:rsidRPr="006C7B84" w:rsidRDefault="00275EE9" w:rsidP="00275EE9">
      <w:pPr>
        <w:numPr>
          <w:ilvl w:val="0"/>
          <w:numId w:val="2"/>
        </w:numPr>
        <w:rPr>
          <w:lang w:val="en-US" w:eastAsia="zh-CN"/>
        </w:rPr>
      </w:pPr>
      <w:r w:rsidRPr="00275EE9">
        <w:rPr>
          <w:rFonts w:ascii="Arial" w:hAnsi="Arial" w:cs="Arial"/>
          <w:lang w:val="en-US" w:eastAsia="zh-CN"/>
        </w:rPr>
        <w:t>3GPP TR 36.814</w:t>
      </w:r>
      <w:r>
        <w:rPr>
          <w:rFonts w:ascii="Arial" w:hAnsi="Arial" w:cs="Arial"/>
          <w:lang w:val="en-US" w:eastAsia="zh-CN"/>
        </w:rPr>
        <w:t xml:space="preserve">, v9.0.0, </w:t>
      </w:r>
      <w:proofErr w:type="gramStart"/>
      <w:r>
        <w:rPr>
          <w:rFonts w:ascii="Arial" w:hAnsi="Arial" w:cs="Arial"/>
          <w:lang w:val="en-US" w:eastAsia="zh-CN"/>
        </w:rPr>
        <w:t>Further</w:t>
      </w:r>
      <w:proofErr w:type="gramEnd"/>
      <w:r>
        <w:rPr>
          <w:rFonts w:ascii="Arial" w:hAnsi="Arial" w:cs="Arial"/>
          <w:lang w:val="en-US" w:eastAsia="zh-CN"/>
        </w:rPr>
        <w:t xml:space="preserve"> advancements for E-UTRA physical layer aspects. </w:t>
      </w:r>
    </w:p>
    <w:sectPr w:rsidR="00275EE9" w:rsidRPr="006C7B84"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B9827" w14:textId="77777777" w:rsidR="00B66AD7" w:rsidRDefault="00B66AD7">
      <w:r>
        <w:separator/>
      </w:r>
    </w:p>
  </w:endnote>
  <w:endnote w:type="continuationSeparator" w:id="0">
    <w:p w14:paraId="346BEA8B" w14:textId="77777777" w:rsidR="00B66AD7" w:rsidRDefault="00B6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25C57" w14:textId="77777777" w:rsidR="003F55DB" w:rsidRDefault="003F55D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D42A0" w14:textId="77777777" w:rsidR="003F55DB" w:rsidRDefault="003F55D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A7AE3" w14:textId="77777777" w:rsidR="003F55DB" w:rsidRDefault="003F55D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F6D1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6D1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81D67" w14:textId="77777777" w:rsidR="00B66AD7" w:rsidRDefault="00B66AD7">
      <w:r>
        <w:separator/>
      </w:r>
    </w:p>
  </w:footnote>
  <w:footnote w:type="continuationSeparator" w:id="0">
    <w:p w14:paraId="5E8ED233" w14:textId="77777777" w:rsidR="00B66AD7" w:rsidRDefault="00B66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34712" w14:textId="77777777" w:rsidR="003F55DB" w:rsidRDefault="003F55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4D4C03"/>
    <w:multiLevelType w:val="hybridMultilevel"/>
    <w:tmpl w:val="258E1C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D7B90"/>
    <w:multiLevelType w:val="hybridMultilevel"/>
    <w:tmpl w:val="6CD8FD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hint="default"/>
      </w:rPr>
    </w:lvl>
    <w:lvl w:ilvl="2" w:tplc="2E34DFB0" w:tentative="1">
      <w:start w:val="1"/>
      <w:numFmt w:val="bullet"/>
      <w:lvlText w:val=""/>
      <w:lvlJc w:val="left"/>
      <w:pPr>
        <w:tabs>
          <w:tab w:val="num" w:pos="2160"/>
        </w:tabs>
        <w:ind w:left="2160" w:hanging="360"/>
      </w:pPr>
      <w:rPr>
        <w:rFonts w:ascii="Symbol" w:hAnsi="Symbol" w:hint="default"/>
      </w:rPr>
    </w:lvl>
    <w:lvl w:ilvl="3" w:tplc="E104DBE0" w:tentative="1">
      <w:start w:val="1"/>
      <w:numFmt w:val="bullet"/>
      <w:lvlText w:val=""/>
      <w:lvlJc w:val="left"/>
      <w:pPr>
        <w:tabs>
          <w:tab w:val="num" w:pos="2880"/>
        </w:tabs>
        <w:ind w:left="2880" w:hanging="360"/>
      </w:pPr>
      <w:rPr>
        <w:rFonts w:ascii="Symbol" w:hAnsi="Symbol" w:hint="default"/>
      </w:rPr>
    </w:lvl>
    <w:lvl w:ilvl="4" w:tplc="D1E018BA" w:tentative="1">
      <w:start w:val="1"/>
      <w:numFmt w:val="bullet"/>
      <w:lvlText w:val=""/>
      <w:lvlJc w:val="left"/>
      <w:pPr>
        <w:tabs>
          <w:tab w:val="num" w:pos="3600"/>
        </w:tabs>
        <w:ind w:left="3600" w:hanging="360"/>
      </w:pPr>
      <w:rPr>
        <w:rFonts w:ascii="Symbol" w:hAnsi="Symbol" w:hint="default"/>
      </w:rPr>
    </w:lvl>
    <w:lvl w:ilvl="5" w:tplc="E1C28726" w:tentative="1">
      <w:start w:val="1"/>
      <w:numFmt w:val="bullet"/>
      <w:lvlText w:val=""/>
      <w:lvlJc w:val="left"/>
      <w:pPr>
        <w:tabs>
          <w:tab w:val="num" w:pos="4320"/>
        </w:tabs>
        <w:ind w:left="4320" w:hanging="360"/>
      </w:pPr>
      <w:rPr>
        <w:rFonts w:ascii="Symbol" w:hAnsi="Symbol" w:hint="default"/>
      </w:rPr>
    </w:lvl>
    <w:lvl w:ilvl="6" w:tplc="55CCF666" w:tentative="1">
      <w:start w:val="1"/>
      <w:numFmt w:val="bullet"/>
      <w:lvlText w:val=""/>
      <w:lvlJc w:val="left"/>
      <w:pPr>
        <w:tabs>
          <w:tab w:val="num" w:pos="5040"/>
        </w:tabs>
        <w:ind w:left="5040" w:hanging="360"/>
      </w:pPr>
      <w:rPr>
        <w:rFonts w:ascii="Symbol" w:hAnsi="Symbol" w:hint="default"/>
      </w:rPr>
    </w:lvl>
    <w:lvl w:ilvl="7" w:tplc="282A2D2A" w:tentative="1">
      <w:start w:val="1"/>
      <w:numFmt w:val="bullet"/>
      <w:lvlText w:val=""/>
      <w:lvlJc w:val="left"/>
      <w:pPr>
        <w:tabs>
          <w:tab w:val="num" w:pos="5760"/>
        </w:tabs>
        <w:ind w:left="5760" w:hanging="360"/>
      </w:pPr>
      <w:rPr>
        <w:rFonts w:ascii="Symbol" w:hAnsi="Symbol" w:hint="default"/>
      </w:rPr>
    </w:lvl>
    <w:lvl w:ilvl="8" w:tplc="291EC86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03531A"/>
    <w:multiLevelType w:val="hybridMultilevel"/>
    <w:tmpl w:val="C6C27E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Wingdings" w:hAnsi="Wingdings" w:hint="default"/>
      </w:rPr>
    </w:lvl>
    <w:lvl w:ilvl="1" w:tplc="38CC7766">
      <w:start w:val="1"/>
      <w:numFmt w:val="bullet"/>
      <w:lvlText w:val="•"/>
      <w:lvlJc w:val="left"/>
      <w:pPr>
        <w:tabs>
          <w:tab w:val="num" w:pos="1440"/>
        </w:tabs>
        <w:ind w:left="1440" w:hanging="360"/>
      </w:pPr>
      <w:rPr>
        <w:rFonts w:ascii="Wingdings" w:hAnsi="Wingdings" w:hint="default"/>
      </w:rPr>
    </w:lvl>
    <w:lvl w:ilvl="2" w:tplc="1D966AF2">
      <w:start w:val="1"/>
      <w:numFmt w:val="bullet"/>
      <w:lvlText w:val="•"/>
      <w:lvlJc w:val="left"/>
      <w:pPr>
        <w:tabs>
          <w:tab w:val="num" w:pos="2160"/>
        </w:tabs>
        <w:ind w:left="2160" w:hanging="360"/>
      </w:pPr>
      <w:rPr>
        <w:rFonts w:ascii="Wingdings" w:hAnsi="Wingdings" w:hint="default"/>
      </w:rPr>
    </w:lvl>
    <w:lvl w:ilvl="3" w:tplc="5CB27154" w:tentative="1">
      <w:start w:val="1"/>
      <w:numFmt w:val="bullet"/>
      <w:lvlText w:val="•"/>
      <w:lvlJc w:val="left"/>
      <w:pPr>
        <w:tabs>
          <w:tab w:val="num" w:pos="2880"/>
        </w:tabs>
        <w:ind w:left="2880" w:hanging="360"/>
      </w:pPr>
      <w:rPr>
        <w:rFonts w:ascii="Wingdings" w:hAnsi="Wingdings" w:hint="default"/>
      </w:rPr>
    </w:lvl>
    <w:lvl w:ilvl="4" w:tplc="1E26D8DE" w:tentative="1">
      <w:start w:val="1"/>
      <w:numFmt w:val="bullet"/>
      <w:lvlText w:val="•"/>
      <w:lvlJc w:val="left"/>
      <w:pPr>
        <w:tabs>
          <w:tab w:val="num" w:pos="3600"/>
        </w:tabs>
        <w:ind w:left="3600" w:hanging="360"/>
      </w:pPr>
      <w:rPr>
        <w:rFonts w:ascii="Wingdings" w:hAnsi="Wingdings" w:hint="default"/>
      </w:rPr>
    </w:lvl>
    <w:lvl w:ilvl="5" w:tplc="3A80C754" w:tentative="1">
      <w:start w:val="1"/>
      <w:numFmt w:val="bullet"/>
      <w:lvlText w:val="•"/>
      <w:lvlJc w:val="left"/>
      <w:pPr>
        <w:tabs>
          <w:tab w:val="num" w:pos="4320"/>
        </w:tabs>
        <w:ind w:left="4320" w:hanging="360"/>
      </w:pPr>
      <w:rPr>
        <w:rFonts w:ascii="Wingdings" w:hAnsi="Wingdings" w:hint="default"/>
      </w:rPr>
    </w:lvl>
    <w:lvl w:ilvl="6" w:tplc="64CE88EA" w:tentative="1">
      <w:start w:val="1"/>
      <w:numFmt w:val="bullet"/>
      <w:lvlText w:val="•"/>
      <w:lvlJc w:val="left"/>
      <w:pPr>
        <w:tabs>
          <w:tab w:val="num" w:pos="5040"/>
        </w:tabs>
        <w:ind w:left="5040" w:hanging="360"/>
      </w:pPr>
      <w:rPr>
        <w:rFonts w:ascii="Wingdings" w:hAnsi="Wingdings" w:hint="default"/>
      </w:rPr>
    </w:lvl>
    <w:lvl w:ilvl="7" w:tplc="F6D032D0" w:tentative="1">
      <w:start w:val="1"/>
      <w:numFmt w:val="bullet"/>
      <w:lvlText w:val="•"/>
      <w:lvlJc w:val="left"/>
      <w:pPr>
        <w:tabs>
          <w:tab w:val="num" w:pos="5760"/>
        </w:tabs>
        <w:ind w:left="5760" w:hanging="360"/>
      </w:pPr>
      <w:rPr>
        <w:rFonts w:ascii="Wingdings" w:hAnsi="Wingdings" w:hint="default"/>
      </w:rPr>
    </w:lvl>
    <w:lvl w:ilvl="8" w:tplc="AF24841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AB6D69"/>
    <w:multiLevelType w:val="hybridMultilevel"/>
    <w:tmpl w:val="C7C8EF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575183"/>
    <w:multiLevelType w:val="hybridMultilevel"/>
    <w:tmpl w:val="C2B65D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29D056CD"/>
    <w:multiLevelType w:val="hybridMultilevel"/>
    <w:tmpl w:val="28F00B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06869"/>
    <w:multiLevelType w:val="hybridMultilevel"/>
    <w:tmpl w:val="A8567E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670DB"/>
    <w:multiLevelType w:val="hybridMultilevel"/>
    <w:tmpl w:val="8B8A9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C159BF"/>
    <w:multiLevelType w:val="hybridMultilevel"/>
    <w:tmpl w:val="99C20E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371530"/>
    <w:multiLevelType w:val="hybridMultilevel"/>
    <w:tmpl w:val="D1CE72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414E"/>
    <w:multiLevelType w:val="hybridMultilevel"/>
    <w:tmpl w:val="FDC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D27A14"/>
    <w:multiLevelType w:val="hybridMultilevel"/>
    <w:tmpl w:val="1D080D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B61A9"/>
    <w:multiLevelType w:val="hybridMultilevel"/>
    <w:tmpl w:val="D7BA9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C69B6"/>
    <w:multiLevelType w:val="hybridMultilevel"/>
    <w:tmpl w:val="A08A4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271AFC"/>
    <w:multiLevelType w:val="hybridMultilevel"/>
    <w:tmpl w:val="E03C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383DC7"/>
    <w:multiLevelType w:val="hybridMultilevel"/>
    <w:tmpl w:val="88B29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B576F"/>
    <w:multiLevelType w:val="hybridMultilevel"/>
    <w:tmpl w:val="5D9CA3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F5A96"/>
    <w:multiLevelType w:val="hybridMultilevel"/>
    <w:tmpl w:val="09BA8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70EDC"/>
    <w:multiLevelType w:val="hybridMultilevel"/>
    <w:tmpl w:val="A152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2C5F79"/>
    <w:multiLevelType w:val="hybridMultilevel"/>
    <w:tmpl w:val="F566E5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Yu Mincho" w:hAnsi="Yu Mincho" w:hint="default"/>
      </w:rPr>
    </w:lvl>
    <w:lvl w:ilvl="1" w:tplc="9E92C43C">
      <w:numFmt w:val="bullet"/>
      <w:lvlText w:val="–"/>
      <w:lvlJc w:val="left"/>
      <w:pPr>
        <w:tabs>
          <w:tab w:val="num" w:pos="1080"/>
        </w:tabs>
        <w:ind w:left="1080" w:hanging="360"/>
      </w:pPr>
      <w:rPr>
        <w:rFonts w:ascii="Yu Mincho" w:hAnsi="Yu Mincho" w:hint="default"/>
      </w:rPr>
    </w:lvl>
    <w:lvl w:ilvl="2" w:tplc="A472317A">
      <w:numFmt w:val="bullet"/>
      <w:lvlText w:val="•"/>
      <w:lvlJc w:val="left"/>
      <w:pPr>
        <w:tabs>
          <w:tab w:val="num" w:pos="1800"/>
        </w:tabs>
        <w:ind w:left="1800" w:hanging="360"/>
      </w:pPr>
      <w:rPr>
        <w:rFonts w:ascii="Yu Mincho" w:hAnsi="Yu Mincho" w:hint="default"/>
      </w:rPr>
    </w:lvl>
    <w:lvl w:ilvl="3" w:tplc="89340D6E" w:tentative="1">
      <w:start w:val="1"/>
      <w:numFmt w:val="bullet"/>
      <w:lvlText w:val="•"/>
      <w:lvlJc w:val="left"/>
      <w:pPr>
        <w:tabs>
          <w:tab w:val="num" w:pos="2520"/>
        </w:tabs>
        <w:ind w:left="2520" w:hanging="360"/>
      </w:pPr>
      <w:rPr>
        <w:rFonts w:ascii="Yu Mincho" w:hAnsi="Yu Mincho" w:hint="default"/>
      </w:rPr>
    </w:lvl>
    <w:lvl w:ilvl="4" w:tplc="7192649A" w:tentative="1">
      <w:start w:val="1"/>
      <w:numFmt w:val="bullet"/>
      <w:lvlText w:val="•"/>
      <w:lvlJc w:val="left"/>
      <w:pPr>
        <w:tabs>
          <w:tab w:val="num" w:pos="3240"/>
        </w:tabs>
        <w:ind w:left="3240" w:hanging="360"/>
      </w:pPr>
      <w:rPr>
        <w:rFonts w:ascii="Yu Mincho" w:hAnsi="Yu Mincho" w:hint="default"/>
      </w:rPr>
    </w:lvl>
    <w:lvl w:ilvl="5" w:tplc="BD6442A4" w:tentative="1">
      <w:start w:val="1"/>
      <w:numFmt w:val="bullet"/>
      <w:lvlText w:val="•"/>
      <w:lvlJc w:val="left"/>
      <w:pPr>
        <w:tabs>
          <w:tab w:val="num" w:pos="3960"/>
        </w:tabs>
        <w:ind w:left="3960" w:hanging="360"/>
      </w:pPr>
      <w:rPr>
        <w:rFonts w:ascii="Yu Mincho" w:hAnsi="Yu Mincho" w:hint="default"/>
      </w:rPr>
    </w:lvl>
    <w:lvl w:ilvl="6" w:tplc="DE5C0674" w:tentative="1">
      <w:start w:val="1"/>
      <w:numFmt w:val="bullet"/>
      <w:lvlText w:val="•"/>
      <w:lvlJc w:val="left"/>
      <w:pPr>
        <w:tabs>
          <w:tab w:val="num" w:pos="4680"/>
        </w:tabs>
        <w:ind w:left="4680" w:hanging="360"/>
      </w:pPr>
      <w:rPr>
        <w:rFonts w:ascii="Yu Mincho" w:hAnsi="Yu Mincho" w:hint="default"/>
      </w:rPr>
    </w:lvl>
    <w:lvl w:ilvl="7" w:tplc="F8BE2188" w:tentative="1">
      <w:start w:val="1"/>
      <w:numFmt w:val="bullet"/>
      <w:lvlText w:val="•"/>
      <w:lvlJc w:val="left"/>
      <w:pPr>
        <w:tabs>
          <w:tab w:val="num" w:pos="5400"/>
        </w:tabs>
        <w:ind w:left="5400" w:hanging="360"/>
      </w:pPr>
      <w:rPr>
        <w:rFonts w:ascii="Yu Mincho" w:hAnsi="Yu Mincho" w:hint="default"/>
      </w:rPr>
    </w:lvl>
    <w:lvl w:ilvl="8" w:tplc="CDB04E3E" w:tentative="1">
      <w:start w:val="1"/>
      <w:numFmt w:val="bullet"/>
      <w:lvlText w:val="•"/>
      <w:lvlJc w:val="left"/>
      <w:pPr>
        <w:tabs>
          <w:tab w:val="num" w:pos="6120"/>
        </w:tabs>
        <w:ind w:left="6120" w:hanging="360"/>
      </w:pPr>
      <w:rPr>
        <w:rFonts w:ascii="Yu Mincho" w:hAnsi="Yu Mincho" w:hint="default"/>
      </w:rPr>
    </w:lvl>
  </w:abstractNum>
  <w:abstractNum w:abstractNumId="29" w15:restartNumberingAfterBreak="0">
    <w:nsid w:val="571B60CC"/>
    <w:multiLevelType w:val="hybridMultilevel"/>
    <w:tmpl w:val="9618955C"/>
    <w:lvl w:ilvl="0" w:tplc="0409000F">
      <w:start w:val="1"/>
      <w:numFmt w:val="decimal"/>
      <w:lvlText w:val="%1."/>
      <w:lvlJc w:val="left"/>
      <w:pPr>
        <w:ind w:left="776"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57674F14"/>
    <w:multiLevelType w:val="hybridMultilevel"/>
    <w:tmpl w:val="FBACB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PMingLiU" w:hAnsi="PMingLiU" w:hint="default"/>
      </w:rPr>
    </w:lvl>
    <w:lvl w:ilvl="1" w:tplc="B9BA9F62">
      <w:numFmt w:val="bullet"/>
      <w:lvlText w:val="–"/>
      <w:lvlJc w:val="left"/>
      <w:pPr>
        <w:tabs>
          <w:tab w:val="num" w:pos="1440"/>
        </w:tabs>
        <w:ind w:left="1440" w:hanging="360"/>
      </w:pPr>
      <w:rPr>
        <w:rFonts w:ascii="PMingLiU" w:hAnsi="PMingLiU" w:hint="default"/>
      </w:rPr>
    </w:lvl>
    <w:lvl w:ilvl="2" w:tplc="DF72B168">
      <w:numFmt w:val="bullet"/>
      <w:lvlText w:val="•"/>
      <w:lvlJc w:val="left"/>
      <w:pPr>
        <w:tabs>
          <w:tab w:val="num" w:pos="2160"/>
        </w:tabs>
        <w:ind w:left="2160" w:hanging="360"/>
      </w:pPr>
      <w:rPr>
        <w:rFonts w:ascii="PMingLiU" w:hAnsi="PMingLiU" w:hint="default"/>
      </w:rPr>
    </w:lvl>
    <w:lvl w:ilvl="3" w:tplc="7F9ACF28">
      <w:numFmt w:val="bullet"/>
      <w:lvlText w:val="–"/>
      <w:lvlJc w:val="left"/>
      <w:pPr>
        <w:tabs>
          <w:tab w:val="num" w:pos="2880"/>
        </w:tabs>
        <w:ind w:left="2880" w:hanging="360"/>
      </w:pPr>
      <w:rPr>
        <w:rFonts w:ascii="PMingLiU" w:hAnsi="PMingLiU" w:hint="default"/>
      </w:rPr>
    </w:lvl>
    <w:lvl w:ilvl="4" w:tplc="DC30A55E" w:tentative="1">
      <w:start w:val="1"/>
      <w:numFmt w:val="bullet"/>
      <w:lvlText w:val="•"/>
      <w:lvlJc w:val="left"/>
      <w:pPr>
        <w:tabs>
          <w:tab w:val="num" w:pos="3600"/>
        </w:tabs>
        <w:ind w:left="3600" w:hanging="360"/>
      </w:pPr>
      <w:rPr>
        <w:rFonts w:ascii="PMingLiU" w:hAnsi="PMingLiU" w:hint="default"/>
      </w:rPr>
    </w:lvl>
    <w:lvl w:ilvl="5" w:tplc="8222CAAE" w:tentative="1">
      <w:start w:val="1"/>
      <w:numFmt w:val="bullet"/>
      <w:lvlText w:val="•"/>
      <w:lvlJc w:val="left"/>
      <w:pPr>
        <w:tabs>
          <w:tab w:val="num" w:pos="4320"/>
        </w:tabs>
        <w:ind w:left="4320" w:hanging="360"/>
      </w:pPr>
      <w:rPr>
        <w:rFonts w:ascii="PMingLiU" w:hAnsi="PMingLiU" w:hint="default"/>
      </w:rPr>
    </w:lvl>
    <w:lvl w:ilvl="6" w:tplc="F9BC3454" w:tentative="1">
      <w:start w:val="1"/>
      <w:numFmt w:val="bullet"/>
      <w:lvlText w:val="•"/>
      <w:lvlJc w:val="left"/>
      <w:pPr>
        <w:tabs>
          <w:tab w:val="num" w:pos="5040"/>
        </w:tabs>
        <w:ind w:left="5040" w:hanging="360"/>
      </w:pPr>
      <w:rPr>
        <w:rFonts w:ascii="PMingLiU" w:hAnsi="PMingLiU" w:hint="default"/>
      </w:rPr>
    </w:lvl>
    <w:lvl w:ilvl="7" w:tplc="E8B85E8A" w:tentative="1">
      <w:start w:val="1"/>
      <w:numFmt w:val="bullet"/>
      <w:lvlText w:val="•"/>
      <w:lvlJc w:val="left"/>
      <w:pPr>
        <w:tabs>
          <w:tab w:val="num" w:pos="5760"/>
        </w:tabs>
        <w:ind w:left="5760" w:hanging="360"/>
      </w:pPr>
      <w:rPr>
        <w:rFonts w:ascii="PMingLiU" w:hAnsi="PMingLiU" w:hint="default"/>
      </w:rPr>
    </w:lvl>
    <w:lvl w:ilvl="8" w:tplc="569029DA" w:tentative="1">
      <w:start w:val="1"/>
      <w:numFmt w:val="bullet"/>
      <w:lvlText w:val="•"/>
      <w:lvlJc w:val="left"/>
      <w:pPr>
        <w:tabs>
          <w:tab w:val="num" w:pos="6480"/>
        </w:tabs>
        <w:ind w:left="6480" w:hanging="360"/>
      </w:pPr>
      <w:rPr>
        <w:rFonts w:ascii="PMingLiU" w:hAnsi="PMingLiU" w:hint="default"/>
      </w:rPr>
    </w:lvl>
  </w:abstractNum>
  <w:abstractNum w:abstractNumId="32"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Yu Mincho" w:hAnsi="Yu Mincho" w:hint="default"/>
      </w:rPr>
    </w:lvl>
    <w:lvl w:ilvl="1" w:tplc="04090003">
      <w:start w:val="1"/>
      <w:numFmt w:val="bullet"/>
      <w:lvlText w:val="o"/>
      <w:lvlJc w:val="left"/>
      <w:pPr>
        <w:ind w:left="1440" w:hanging="360"/>
      </w:pPr>
      <w:rPr>
        <w:rFonts w:ascii="Helvetica" w:hAnsi="Helvetica" w:cs="Helvetica" w:hint="default"/>
      </w:rPr>
    </w:lvl>
    <w:lvl w:ilvl="2" w:tplc="04090005">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Helvetica" w:hAnsi="Helvetica" w:cs="Helvetic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Helvetica" w:hAnsi="Helvetica" w:cs="Helvetic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FB48C7"/>
    <w:multiLevelType w:val="hybridMultilevel"/>
    <w:tmpl w:val="7CB4906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6606C"/>
    <w:multiLevelType w:val="hybridMultilevel"/>
    <w:tmpl w:val="766C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6090B"/>
    <w:multiLevelType w:val="hybridMultilevel"/>
    <w:tmpl w:val="54B2B770"/>
    <w:lvl w:ilvl="0" w:tplc="04090003">
      <w:start w:val="1"/>
      <w:numFmt w:val="bullet"/>
      <w:lvlText w:val="o"/>
      <w:lvlJc w:val="left"/>
      <w:pPr>
        <w:ind w:left="945" w:hanging="360"/>
      </w:pPr>
      <w:rPr>
        <w:rFonts w:ascii="Courier New" w:hAnsi="Courier New" w:cs="Courier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num w:numId="1">
    <w:abstractNumId w:val="11"/>
  </w:num>
  <w:num w:numId="2">
    <w:abstractNumId w:val="33"/>
  </w:num>
  <w:num w:numId="3">
    <w:abstractNumId w:val="16"/>
  </w:num>
  <w:num w:numId="4">
    <w:abstractNumId w:val="14"/>
  </w:num>
  <w:num w:numId="5">
    <w:abstractNumId w:val="24"/>
  </w:num>
  <w:num w:numId="6">
    <w:abstractNumId w:val="1"/>
  </w:num>
  <w:num w:numId="7">
    <w:abstractNumId w:val="23"/>
  </w:num>
  <w:num w:numId="8">
    <w:abstractNumId w:val="20"/>
  </w:num>
  <w:num w:numId="9">
    <w:abstractNumId w:val="9"/>
  </w:num>
  <w:num w:numId="10">
    <w:abstractNumId w:val="34"/>
  </w:num>
  <w:num w:numId="11">
    <w:abstractNumId w:val="13"/>
  </w:num>
  <w:num w:numId="12">
    <w:abstractNumId w:val="10"/>
  </w:num>
  <w:num w:numId="13">
    <w:abstractNumId w:val="27"/>
  </w:num>
  <w:num w:numId="14">
    <w:abstractNumId w:val="28"/>
  </w:num>
  <w:num w:numId="15">
    <w:abstractNumId w:val="32"/>
  </w:num>
  <w:num w:numId="16">
    <w:abstractNumId w:val="36"/>
  </w:num>
  <w:num w:numId="17">
    <w:abstractNumId w:val="7"/>
  </w:num>
  <w:num w:numId="18">
    <w:abstractNumId w:val="15"/>
  </w:num>
  <w:num w:numId="19">
    <w:abstractNumId w:val="29"/>
  </w:num>
  <w:num w:numId="20">
    <w:abstractNumId w:val="18"/>
  </w:num>
  <w:num w:numId="21">
    <w:abstractNumId w:val="5"/>
  </w:num>
  <w:num w:numId="22">
    <w:abstractNumId w:val="22"/>
  </w:num>
  <w:num w:numId="23">
    <w:abstractNumId w:val="35"/>
  </w:num>
  <w:num w:numId="24">
    <w:abstractNumId w:val="31"/>
  </w:num>
  <w:num w:numId="25">
    <w:abstractNumId w:val="19"/>
  </w:num>
  <w:num w:numId="26">
    <w:abstractNumId w:val="6"/>
  </w:num>
  <w:num w:numId="27">
    <w:abstractNumId w:val="3"/>
  </w:num>
  <w:num w:numId="28">
    <w:abstractNumId w:val="17"/>
  </w:num>
  <w:num w:numId="29">
    <w:abstractNumId w:val="12"/>
  </w:num>
  <w:num w:numId="30">
    <w:abstractNumId w:val="21"/>
  </w:num>
  <w:num w:numId="31">
    <w:abstractNumId w:val="30"/>
  </w:num>
  <w:num w:numId="32">
    <w:abstractNumId w:val="26"/>
  </w:num>
  <w:num w:numId="33">
    <w:abstractNumId w:val="2"/>
  </w:num>
  <w:num w:numId="34">
    <w:abstractNumId w:val="8"/>
  </w:num>
  <w:num w:numId="35">
    <w:abstractNumId w:val="4"/>
  </w:num>
  <w:num w:numId="36">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4D"/>
    <w:rsid w:val="000004CA"/>
    <w:rsid w:val="00000515"/>
    <w:rsid w:val="00000B43"/>
    <w:rsid w:val="00000ECA"/>
    <w:rsid w:val="00000F2A"/>
    <w:rsid w:val="0000157A"/>
    <w:rsid w:val="00001D6F"/>
    <w:rsid w:val="00001FC3"/>
    <w:rsid w:val="00002236"/>
    <w:rsid w:val="00002375"/>
    <w:rsid w:val="00002459"/>
    <w:rsid w:val="00003131"/>
    <w:rsid w:val="00003237"/>
    <w:rsid w:val="00003429"/>
    <w:rsid w:val="00003685"/>
    <w:rsid w:val="00003772"/>
    <w:rsid w:val="000037FB"/>
    <w:rsid w:val="00004885"/>
    <w:rsid w:val="00004AF5"/>
    <w:rsid w:val="00004CD0"/>
    <w:rsid w:val="00004D8C"/>
    <w:rsid w:val="00004DCB"/>
    <w:rsid w:val="00004FC9"/>
    <w:rsid w:val="00005177"/>
    <w:rsid w:val="000051F0"/>
    <w:rsid w:val="00005327"/>
    <w:rsid w:val="000053E9"/>
    <w:rsid w:val="0000553B"/>
    <w:rsid w:val="000057A7"/>
    <w:rsid w:val="00005844"/>
    <w:rsid w:val="000059CB"/>
    <w:rsid w:val="0000605F"/>
    <w:rsid w:val="00006780"/>
    <w:rsid w:val="00006B5C"/>
    <w:rsid w:val="00006C7A"/>
    <w:rsid w:val="000072BD"/>
    <w:rsid w:val="00007859"/>
    <w:rsid w:val="0000792C"/>
    <w:rsid w:val="00007CEF"/>
    <w:rsid w:val="00007DBB"/>
    <w:rsid w:val="000101EF"/>
    <w:rsid w:val="0001044A"/>
    <w:rsid w:val="00010922"/>
    <w:rsid w:val="00010E97"/>
    <w:rsid w:val="00010FD1"/>
    <w:rsid w:val="000112BB"/>
    <w:rsid w:val="00011703"/>
    <w:rsid w:val="00011832"/>
    <w:rsid w:val="000118F2"/>
    <w:rsid w:val="00011950"/>
    <w:rsid w:val="00011C2B"/>
    <w:rsid w:val="000121F9"/>
    <w:rsid w:val="000124D1"/>
    <w:rsid w:val="00012D7E"/>
    <w:rsid w:val="00012D90"/>
    <w:rsid w:val="000130AA"/>
    <w:rsid w:val="0001321B"/>
    <w:rsid w:val="000137FF"/>
    <w:rsid w:val="0001381F"/>
    <w:rsid w:val="00013B63"/>
    <w:rsid w:val="00013D36"/>
    <w:rsid w:val="000141F0"/>
    <w:rsid w:val="0001423B"/>
    <w:rsid w:val="00014331"/>
    <w:rsid w:val="00014FC5"/>
    <w:rsid w:val="000154CB"/>
    <w:rsid w:val="00015BCB"/>
    <w:rsid w:val="00015C0D"/>
    <w:rsid w:val="0001618D"/>
    <w:rsid w:val="000162AB"/>
    <w:rsid w:val="000162B2"/>
    <w:rsid w:val="0001630F"/>
    <w:rsid w:val="0001648F"/>
    <w:rsid w:val="00016710"/>
    <w:rsid w:val="00016912"/>
    <w:rsid w:val="00016A3B"/>
    <w:rsid w:val="00016DCE"/>
    <w:rsid w:val="00016EDD"/>
    <w:rsid w:val="00016F9A"/>
    <w:rsid w:val="0001729B"/>
    <w:rsid w:val="00017309"/>
    <w:rsid w:val="000173C6"/>
    <w:rsid w:val="00017BE4"/>
    <w:rsid w:val="00017C89"/>
    <w:rsid w:val="00017DB1"/>
    <w:rsid w:val="00017E89"/>
    <w:rsid w:val="00017FF1"/>
    <w:rsid w:val="00020331"/>
    <w:rsid w:val="00020481"/>
    <w:rsid w:val="000204E8"/>
    <w:rsid w:val="000205C1"/>
    <w:rsid w:val="0002084A"/>
    <w:rsid w:val="000208B8"/>
    <w:rsid w:val="00020C31"/>
    <w:rsid w:val="00020D61"/>
    <w:rsid w:val="00020F3A"/>
    <w:rsid w:val="00020FFE"/>
    <w:rsid w:val="0002130A"/>
    <w:rsid w:val="0002165C"/>
    <w:rsid w:val="00021927"/>
    <w:rsid w:val="00021C67"/>
    <w:rsid w:val="00021DEC"/>
    <w:rsid w:val="00021EF4"/>
    <w:rsid w:val="000222F1"/>
    <w:rsid w:val="000222F7"/>
    <w:rsid w:val="00022490"/>
    <w:rsid w:val="00022501"/>
    <w:rsid w:val="000228C4"/>
    <w:rsid w:val="00022BAC"/>
    <w:rsid w:val="00022BBC"/>
    <w:rsid w:val="000233BF"/>
    <w:rsid w:val="00023C29"/>
    <w:rsid w:val="00023FBD"/>
    <w:rsid w:val="00024C07"/>
    <w:rsid w:val="00024D2A"/>
    <w:rsid w:val="00024DD7"/>
    <w:rsid w:val="00024E37"/>
    <w:rsid w:val="00024E57"/>
    <w:rsid w:val="0002506A"/>
    <w:rsid w:val="00025281"/>
    <w:rsid w:val="000255A1"/>
    <w:rsid w:val="000255AD"/>
    <w:rsid w:val="00025698"/>
    <w:rsid w:val="000258DD"/>
    <w:rsid w:val="0002591B"/>
    <w:rsid w:val="00025AFC"/>
    <w:rsid w:val="0002602F"/>
    <w:rsid w:val="000263A7"/>
    <w:rsid w:val="000266AE"/>
    <w:rsid w:val="00026905"/>
    <w:rsid w:val="00026977"/>
    <w:rsid w:val="00026AAB"/>
    <w:rsid w:val="00026AB5"/>
    <w:rsid w:val="00026AF7"/>
    <w:rsid w:val="00026AF9"/>
    <w:rsid w:val="00026EF9"/>
    <w:rsid w:val="00027148"/>
    <w:rsid w:val="00027333"/>
    <w:rsid w:val="00027707"/>
    <w:rsid w:val="0002790C"/>
    <w:rsid w:val="00027C0D"/>
    <w:rsid w:val="00027EE1"/>
    <w:rsid w:val="000300FE"/>
    <w:rsid w:val="00030766"/>
    <w:rsid w:val="00030E06"/>
    <w:rsid w:val="00030ED5"/>
    <w:rsid w:val="00030F74"/>
    <w:rsid w:val="000310EA"/>
    <w:rsid w:val="00031242"/>
    <w:rsid w:val="00031450"/>
    <w:rsid w:val="00031846"/>
    <w:rsid w:val="00031C1D"/>
    <w:rsid w:val="00031C96"/>
    <w:rsid w:val="00031D3C"/>
    <w:rsid w:val="00031EDD"/>
    <w:rsid w:val="00031F25"/>
    <w:rsid w:val="000321DC"/>
    <w:rsid w:val="00032500"/>
    <w:rsid w:val="00032A64"/>
    <w:rsid w:val="00033177"/>
    <w:rsid w:val="000334D2"/>
    <w:rsid w:val="000336F1"/>
    <w:rsid w:val="00033834"/>
    <w:rsid w:val="00033A55"/>
    <w:rsid w:val="00033AE8"/>
    <w:rsid w:val="00033E5C"/>
    <w:rsid w:val="00033FC3"/>
    <w:rsid w:val="0003488A"/>
    <w:rsid w:val="0003489D"/>
    <w:rsid w:val="000349B7"/>
    <w:rsid w:val="00034A47"/>
    <w:rsid w:val="00034CC1"/>
    <w:rsid w:val="00034DA8"/>
    <w:rsid w:val="00034DC2"/>
    <w:rsid w:val="000350B6"/>
    <w:rsid w:val="0003540B"/>
    <w:rsid w:val="000355C1"/>
    <w:rsid w:val="0003597D"/>
    <w:rsid w:val="00035CAB"/>
    <w:rsid w:val="00035CBE"/>
    <w:rsid w:val="00036A16"/>
    <w:rsid w:val="00036C45"/>
    <w:rsid w:val="00036D7D"/>
    <w:rsid w:val="00036D80"/>
    <w:rsid w:val="00036FA7"/>
    <w:rsid w:val="000377E3"/>
    <w:rsid w:val="00037910"/>
    <w:rsid w:val="00037A1E"/>
    <w:rsid w:val="00037A21"/>
    <w:rsid w:val="00037B51"/>
    <w:rsid w:val="00037DBD"/>
    <w:rsid w:val="00037F2F"/>
    <w:rsid w:val="000404F2"/>
    <w:rsid w:val="0004050E"/>
    <w:rsid w:val="00040684"/>
    <w:rsid w:val="00040ABF"/>
    <w:rsid w:val="00040EBC"/>
    <w:rsid w:val="00040F7A"/>
    <w:rsid w:val="000412B7"/>
    <w:rsid w:val="000413B8"/>
    <w:rsid w:val="000415AF"/>
    <w:rsid w:val="0004181A"/>
    <w:rsid w:val="0004182E"/>
    <w:rsid w:val="000418C8"/>
    <w:rsid w:val="0004198E"/>
    <w:rsid w:val="00041A26"/>
    <w:rsid w:val="00042102"/>
    <w:rsid w:val="00042218"/>
    <w:rsid w:val="000426B1"/>
    <w:rsid w:val="00042BC9"/>
    <w:rsid w:val="00042BFC"/>
    <w:rsid w:val="00042E7D"/>
    <w:rsid w:val="00042F47"/>
    <w:rsid w:val="000430CF"/>
    <w:rsid w:val="00043602"/>
    <w:rsid w:val="00043703"/>
    <w:rsid w:val="00043AFD"/>
    <w:rsid w:val="00044013"/>
    <w:rsid w:val="0004403C"/>
    <w:rsid w:val="00044225"/>
    <w:rsid w:val="00044359"/>
    <w:rsid w:val="00044576"/>
    <w:rsid w:val="0004468E"/>
    <w:rsid w:val="00044BFE"/>
    <w:rsid w:val="00044FC4"/>
    <w:rsid w:val="000451E5"/>
    <w:rsid w:val="000453F6"/>
    <w:rsid w:val="0004541B"/>
    <w:rsid w:val="00045CEF"/>
    <w:rsid w:val="00046401"/>
    <w:rsid w:val="000466D4"/>
    <w:rsid w:val="00046CD6"/>
    <w:rsid w:val="00046CE4"/>
    <w:rsid w:val="00046D55"/>
    <w:rsid w:val="00046ED6"/>
    <w:rsid w:val="00046F9A"/>
    <w:rsid w:val="0004713D"/>
    <w:rsid w:val="00047195"/>
    <w:rsid w:val="000472F3"/>
    <w:rsid w:val="000475B5"/>
    <w:rsid w:val="0004770B"/>
    <w:rsid w:val="000477BB"/>
    <w:rsid w:val="00047A82"/>
    <w:rsid w:val="000500FD"/>
    <w:rsid w:val="00050439"/>
    <w:rsid w:val="0005055B"/>
    <w:rsid w:val="000505E0"/>
    <w:rsid w:val="0005060C"/>
    <w:rsid w:val="00050A2F"/>
    <w:rsid w:val="00051135"/>
    <w:rsid w:val="000512D5"/>
    <w:rsid w:val="0005149D"/>
    <w:rsid w:val="00051586"/>
    <w:rsid w:val="00051CE8"/>
    <w:rsid w:val="0005201C"/>
    <w:rsid w:val="000527F2"/>
    <w:rsid w:val="00052843"/>
    <w:rsid w:val="0005291A"/>
    <w:rsid w:val="00052AE3"/>
    <w:rsid w:val="00052C0D"/>
    <w:rsid w:val="00052FCC"/>
    <w:rsid w:val="0005306A"/>
    <w:rsid w:val="000531A8"/>
    <w:rsid w:val="00053849"/>
    <w:rsid w:val="000538E1"/>
    <w:rsid w:val="00053A47"/>
    <w:rsid w:val="00053BD8"/>
    <w:rsid w:val="00053FEA"/>
    <w:rsid w:val="0005441E"/>
    <w:rsid w:val="0005456E"/>
    <w:rsid w:val="0005468A"/>
    <w:rsid w:val="0005476F"/>
    <w:rsid w:val="00054854"/>
    <w:rsid w:val="000548F1"/>
    <w:rsid w:val="00054ACE"/>
    <w:rsid w:val="00054DAB"/>
    <w:rsid w:val="0005504C"/>
    <w:rsid w:val="00055572"/>
    <w:rsid w:val="00055873"/>
    <w:rsid w:val="000558DC"/>
    <w:rsid w:val="0005597D"/>
    <w:rsid w:val="00055B8E"/>
    <w:rsid w:val="0005602E"/>
    <w:rsid w:val="00056057"/>
    <w:rsid w:val="000562B7"/>
    <w:rsid w:val="000563ED"/>
    <w:rsid w:val="00056615"/>
    <w:rsid w:val="000572A7"/>
    <w:rsid w:val="00057460"/>
    <w:rsid w:val="00057511"/>
    <w:rsid w:val="00057538"/>
    <w:rsid w:val="000575F2"/>
    <w:rsid w:val="0005766D"/>
    <w:rsid w:val="00057AC7"/>
    <w:rsid w:val="00057AD4"/>
    <w:rsid w:val="00057C79"/>
    <w:rsid w:val="00057C84"/>
    <w:rsid w:val="00057DF9"/>
    <w:rsid w:val="00057EFA"/>
    <w:rsid w:val="00057F2C"/>
    <w:rsid w:val="00057F68"/>
    <w:rsid w:val="00057F6C"/>
    <w:rsid w:val="00057FE7"/>
    <w:rsid w:val="00060080"/>
    <w:rsid w:val="000600DE"/>
    <w:rsid w:val="00060586"/>
    <w:rsid w:val="00060FDB"/>
    <w:rsid w:val="000612BB"/>
    <w:rsid w:val="000612C5"/>
    <w:rsid w:val="0006159B"/>
    <w:rsid w:val="000617F0"/>
    <w:rsid w:val="00061A9C"/>
    <w:rsid w:val="00061D2A"/>
    <w:rsid w:val="00061E34"/>
    <w:rsid w:val="000621A9"/>
    <w:rsid w:val="00062634"/>
    <w:rsid w:val="0006263A"/>
    <w:rsid w:val="00062D72"/>
    <w:rsid w:val="00062EC9"/>
    <w:rsid w:val="00063485"/>
    <w:rsid w:val="00063E83"/>
    <w:rsid w:val="00063F57"/>
    <w:rsid w:val="0006436D"/>
    <w:rsid w:val="0006480B"/>
    <w:rsid w:val="00064A2B"/>
    <w:rsid w:val="00064DC1"/>
    <w:rsid w:val="0006549C"/>
    <w:rsid w:val="000657A4"/>
    <w:rsid w:val="000658E6"/>
    <w:rsid w:val="00065D64"/>
    <w:rsid w:val="00065D71"/>
    <w:rsid w:val="000661AA"/>
    <w:rsid w:val="000667D1"/>
    <w:rsid w:val="000668F2"/>
    <w:rsid w:val="00066E05"/>
    <w:rsid w:val="00066EE3"/>
    <w:rsid w:val="00067087"/>
    <w:rsid w:val="000671F8"/>
    <w:rsid w:val="0006739D"/>
    <w:rsid w:val="000673B3"/>
    <w:rsid w:val="00067436"/>
    <w:rsid w:val="000674DD"/>
    <w:rsid w:val="000675C8"/>
    <w:rsid w:val="00067686"/>
    <w:rsid w:val="0006777C"/>
    <w:rsid w:val="000678F9"/>
    <w:rsid w:val="00067D03"/>
    <w:rsid w:val="00067FE2"/>
    <w:rsid w:val="00070378"/>
    <w:rsid w:val="00070814"/>
    <w:rsid w:val="0007081C"/>
    <w:rsid w:val="00070C38"/>
    <w:rsid w:val="00070CFF"/>
    <w:rsid w:val="0007118F"/>
    <w:rsid w:val="00071442"/>
    <w:rsid w:val="000716FB"/>
    <w:rsid w:val="00071CFA"/>
    <w:rsid w:val="00071D7A"/>
    <w:rsid w:val="00071E9B"/>
    <w:rsid w:val="00071EEB"/>
    <w:rsid w:val="000720B1"/>
    <w:rsid w:val="000723FD"/>
    <w:rsid w:val="0007276B"/>
    <w:rsid w:val="0007296C"/>
    <w:rsid w:val="00072E75"/>
    <w:rsid w:val="00072EFA"/>
    <w:rsid w:val="00072F65"/>
    <w:rsid w:val="00073276"/>
    <w:rsid w:val="00073785"/>
    <w:rsid w:val="00073E24"/>
    <w:rsid w:val="00074375"/>
    <w:rsid w:val="000743A0"/>
    <w:rsid w:val="00074BF5"/>
    <w:rsid w:val="00074E5D"/>
    <w:rsid w:val="000750E8"/>
    <w:rsid w:val="00075109"/>
    <w:rsid w:val="000752CD"/>
    <w:rsid w:val="00075680"/>
    <w:rsid w:val="000756E6"/>
    <w:rsid w:val="0007590A"/>
    <w:rsid w:val="00075999"/>
    <w:rsid w:val="00075A56"/>
    <w:rsid w:val="00075C9E"/>
    <w:rsid w:val="0007626F"/>
    <w:rsid w:val="000769C5"/>
    <w:rsid w:val="0007704C"/>
    <w:rsid w:val="00077579"/>
    <w:rsid w:val="000805B2"/>
    <w:rsid w:val="000805C2"/>
    <w:rsid w:val="00080786"/>
    <w:rsid w:val="000808B3"/>
    <w:rsid w:val="00080B24"/>
    <w:rsid w:val="00080D74"/>
    <w:rsid w:val="00080EF5"/>
    <w:rsid w:val="0008101F"/>
    <w:rsid w:val="0008147C"/>
    <w:rsid w:val="00081A95"/>
    <w:rsid w:val="00081C35"/>
    <w:rsid w:val="00082152"/>
    <w:rsid w:val="000823D6"/>
    <w:rsid w:val="0008259B"/>
    <w:rsid w:val="000826FF"/>
    <w:rsid w:val="00082A49"/>
    <w:rsid w:val="00082C90"/>
    <w:rsid w:val="00083322"/>
    <w:rsid w:val="00083788"/>
    <w:rsid w:val="00083F3C"/>
    <w:rsid w:val="00084255"/>
    <w:rsid w:val="00084338"/>
    <w:rsid w:val="00084465"/>
    <w:rsid w:val="0008468C"/>
    <w:rsid w:val="00085184"/>
    <w:rsid w:val="00085239"/>
    <w:rsid w:val="00085274"/>
    <w:rsid w:val="00085417"/>
    <w:rsid w:val="00085574"/>
    <w:rsid w:val="000856DA"/>
    <w:rsid w:val="00086068"/>
    <w:rsid w:val="00086216"/>
    <w:rsid w:val="00086246"/>
    <w:rsid w:val="000862BA"/>
    <w:rsid w:val="0008668E"/>
    <w:rsid w:val="000868E2"/>
    <w:rsid w:val="00086B50"/>
    <w:rsid w:val="00086C4D"/>
    <w:rsid w:val="00086CF2"/>
    <w:rsid w:val="0008731C"/>
    <w:rsid w:val="0008760B"/>
    <w:rsid w:val="00087881"/>
    <w:rsid w:val="00087AE3"/>
    <w:rsid w:val="00087BAB"/>
    <w:rsid w:val="00087E29"/>
    <w:rsid w:val="00087F91"/>
    <w:rsid w:val="00090573"/>
    <w:rsid w:val="00090586"/>
    <w:rsid w:val="000907CE"/>
    <w:rsid w:val="00090F2B"/>
    <w:rsid w:val="0009111E"/>
    <w:rsid w:val="000911B6"/>
    <w:rsid w:val="00091714"/>
    <w:rsid w:val="00091D84"/>
    <w:rsid w:val="00092197"/>
    <w:rsid w:val="000921E3"/>
    <w:rsid w:val="00092334"/>
    <w:rsid w:val="0009241C"/>
    <w:rsid w:val="000929B0"/>
    <w:rsid w:val="00092ACF"/>
    <w:rsid w:val="00092BB5"/>
    <w:rsid w:val="00092D90"/>
    <w:rsid w:val="00093001"/>
    <w:rsid w:val="000931C3"/>
    <w:rsid w:val="0009360A"/>
    <w:rsid w:val="000938E5"/>
    <w:rsid w:val="000939CD"/>
    <w:rsid w:val="00093C10"/>
    <w:rsid w:val="00094037"/>
    <w:rsid w:val="0009437A"/>
    <w:rsid w:val="000946DF"/>
    <w:rsid w:val="000947B7"/>
    <w:rsid w:val="00094B73"/>
    <w:rsid w:val="00094CD2"/>
    <w:rsid w:val="00094D42"/>
    <w:rsid w:val="00095671"/>
    <w:rsid w:val="00095920"/>
    <w:rsid w:val="00095F53"/>
    <w:rsid w:val="0009601D"/>
    <w:rsid w:val="0009612D"/>
    <w:rsid w:val="0009653B"/>
    <w:rsid w:val="0009680E"/>
    <w:rsid w:val="000968D8"/>
    <w:rsid w:val="00096CCC"/>
    <w:rsid w:val="0009709B"/>
    <w:rsid w:val="000979F0"/>
    <w:rsid w:val="00097AE8"/>
    <w:rsid w:val="00097BC4"/>
    <w:rsid w:val="000A02DC"/>
    <w:rsid w:val="000A0CA1"/>
    <w:rsid w:val="000A0E99"/>
    <w:rsid w:val="000A18B8"/>
    <w:rsid w:val="000A1AD3"/>
    <w:rsid w:val="000A1D49"/>
    <w:rsid w:val="000A23B7"/>
    <w:rsid w:val="000A2D70"/>
    <w:rsid w:val="000A2FD4"/>
    <w:rsid w:val="000A302A"/>
    <w:rsid w:val="000A3A3A"/>
    <w:rsid w:val="000A3ACB"/>
    <w:rsid w:val="000A3C24"/>
    <w:rsid w:val="000A4492"/>
    <w:rsid w:val="000A4519"/>
    <w:rsid w:val="000A45B3"/>
    <w:rsid w:val="000A49DE"/>
    <w:rsid w:val="000A4B6F"/>
    <w:rsid w:val="000A4B74"/>
    <w:rsid w:val="000A4F97"/>
    <w:rsid w:val="000A52B9"/>
    <w:rsid w:val="000A54DF"/>
    <w:rsid w:val="000A5AE2"/>
    <w:rsid w:val="000A61CB"/>
    <w:rsid w:val="000A6267"/>
    <w:rsid w:val="000A6483"/>
    <w:rsid w:val="000A64B8"/>
    <w:rsid w:val="000A663C"/>
    <w:rsid w:val="000A6788"/>
    <w:rsid w:val="000A695A"/>
    <w:rsid w:val="000A6AC6"/>
    <w:rsid w:val="000A6CFE"/>
    <w:rsid w:val="000A6FFB"/>
    <w:rsid w:val="000A77F2"/>
    <w:rsid w:val="000A7C71"/>
    <w:rsid w:val="000A7C88"/>
    <w:rsid w:val="000A7D0C"/>
    <w:rsid w:val="000A7E17"/>
    <w:rsid w:val="000B02C2"/>
    <w:rsid w:val="000B081C"/>
    <w:rsid w:val="000B0D5B"/>
    <w:rsid w:val="000B0EE4"/>
    <w:rsid w:val="000B10AB"/>
    <w:rsid w:val="000B1325"/>
    <w:rsid w:val="000B15F7"/>
    <w:rsid w:val="000B1776"/>
    <w:rsid w:val="000B17A1"/>
    <w:rsid w:val="000B19BB"/>
    <w:rsid w:val="000B1CD3"/>
    <w:rsid w:val="000B24FC"/>
    <w:rsid w:val="000B256B"/>
    <w:rsid w:val="000B2788"/>
    <w:rsid w:val="000B29D0"/>
    <w:rsid w:val="000B2B6C"/>
    <w:rsid w:val="000B2D64"/>
    <w:rsid w:val="000B32D4"/>
    <w:rsid w:val="000B3349"/>
    <w:rsid w:val="000B36AC"/>
    <w:rsid w:val="000B38DA"/>
    <w:rsid w:val="000B3D05"/>
    <w:rsid w:val="000B3F37"/>
    <w:rsid w:val="000B401B"/>
    <w:rsid w:val="000B4479"/>
    <w:rsid w:val="000B4903"/>
    <w:rsid w:val="000B49D7"/>
    <w:rsid w:val="000B4C1A"/>
    <w:rsid w:val="000B4DD1"/>
    <w:rsid w:val="000B50C6"/>
    <w:rsid w:val="000B53AF"/>
    <w:rsid w:val="000B546F"/>
    <w:rsid w:val="000B58F8"/>
    <w:rsid w:val="000B60B9"/>
    <w:rsid w:val="000B60EE"/>
    <w:rsid w:val="000B65BE"/>
    <w:rsid w:val="000B67DD"/>
    <w:rsid w:val="000B6BDF"/>
    <w:rsid w:val="000B70B9"/>
    <w:rsid w:val="000B71B6"/>
    <w:rsid w:val="000B7387"/>
    <w:rsid w:val="000B7561"/>
    <w:rsid w:val="000B76BB"/>
    <w:rsid w:val="000B785F"/>
    <w:rsid w:val="000B7CCE"/>
    <w:rsid w:val="000B7D5E"/>
    <w:rsid w:val="000C053B"/>
    <w:rsid w:val="000C0EA7"/>
    <w:rsid w:val="000C114B"/>
    <w:rsid w:val="000C133A"/>
    <w:rsid w:val="000C141E"/>
    <w:rsid w:val="000C162F"/>
    <w:rsid w:val="000C17BD"/>
    <w:rsid w:val="000C1DBD"/>
    <w:rsid w:val="000C1F69"/>
    <w:rsid w:val="000C25F5"/>
    <w:rsid w:val="000C2DE1"/>
    <w:rsid w:val="000C321B"/>
    <w:rsid w:val="000C392A"/>
    <w:rsid w:val="000C393F"/>
    <w:rsid w:val="000C3987"/>
    <w:rsid w:val="000C3F16"/>
    <w:rsid w:val="000C419B"/>
    <w:rsid w:val="000C47B3"/>
    <w:rsid w:val="000C47F3"/>
    <w:rsid w:val="000C485F"/>
    <w:rsid w:val="000C4C76"/>
    <w:rsid w:val="000C5011"/>
    <w:rsid w:val="000C550B"/>
    <w:rsid w:val="000C5759"/>
    <w:rsid w:val="000C58D5"/>
    <w:rsid w:val="000C591D"/>
    <w:rsid w:val="000C5B65"/>
    <w:rsid w:val="000C5CDB"/>
    <w:rsid w:val="000C5D28"/>
    <w:rsid w:val="000C5E7D"/>
    <w:rsid w:val="000C6185"/>
    <w:rsid w:val="000C673C"/>
    <w:rsid w:val="000C68AE"/>
    <w:rsid w:val="000C69F8"/>
    <w:rsid w:val="000C71D9"/>
    <w:rsid w:val="000C740C"/>
    <w:rsid w:val="000C77AF"/>
    <w:rsid w:val="000C7A56"/>
    <w:rsid w:val="000C7C3E"/>
    <w:rsid w:val="000C7F9C"/>
    <w:rsid w:val="000D037E"/>
    <w:rsid w:val="000D0A0F"/>
    <w:rsid w:val="000D0AB8"/>
    <w:rsid w:val="000D0ABF"/>
    <w:rsid w:val="000D0AFF"/>
    <w:rsid w:val="000D0BCC"/>
    <w:rsid w:val="000D0DE7"/>
    <w:rsid w:val="000D0F9A"/>
    <w:rsid w:val="000D116F"/>
    <w:rsid w:val="000D148D"/>
    <w:rsid w:val="000D14EB"/>
    <w:rsid w:val="000D1610"/>
    <w:rsid w:val="000D1737"/>
    <w:rsid w:val="000D1855"/>
    <w:rsid w:val="000D1F62"/>
    <w:rsid w:val="000D202D"/>
    <w:rsid w:val="000D206C"/>
    <w:rsid w:val="000D23C1"/>
    <w:rsid w:val="000D2A10"/>
    <w:rsid w:val="000D2AE0"/>
    <w:rsid w:val="000D2B71"/>
    <w:rsid w:val="000D2D8F"/>
    <w:rsid w:val="000D2EA5"/>
    <w:rsid w:val="000D34EB"/>
    <w:rsid w:val="000D35D4"/>
    <w:rsid w:val="000D362A"/>
    <w:rsid w:val="000D37FA"/>
    <w:rsid w:val="000D3A6C"/>
    <w:rsid w:val="000D4324"/>
    <w:rsid w:val="000D4423"/>
    <w:rsid w:val="000D4612"/>
    <w:rsid w:val="000D46EE"/>
    <w:rsid w:val="000D4ABD"/>
    <w:rsid w:val="000D4DE6"/>
    <w:rsid w:val="000D4DFF"/>
    <w:rsid w:val="000D55EA"/>
    <w:rsid w:val="000D5711"/>
    <w:rsid w:val="000D59D6"/>
    <w:rsid w:val="000D5A76"/>
    <w:rsid w:val="000D5AB0"/>
    <w:rsid w:val="000D5AD1"/>
    <w:rsid w:val="000D5C0C"/>
    <w:rsid w:val="000D5E4D"/>
    <w:rsid w:val="000D6086"/>
    <w:rsid w:val="000D66BF"/>
    <w:rsid w:val="000D697E"/>
    <w:rsid w:val="000D6A80"/>
    <w:rsid w:val="000D6E96"/>
    <w:rsid w:val="000D7268"/>
    <w:rsid w:val="000D75CC"/>
    <w:rsid w:val="000D763B"/>
    <w:rsid w:val="000D7783"/>
    <w:rsid w:val="000D7C7C"/>
    <w:rsid w:val="000E011D"/>
    <w:rsid w:val="000E0AE3"/>
    <w:rsid w:val="000E0FE5"/>
    <w:rsid w:val="000E1044"/>
    <w:rsid w:val="000E1198"/>
    <w:rsid w:val="000E1425"/>
    <w:rsid w:val="000E14B9"/>
    <w:rsid w:val="000E1570"/>
    <w:rsid w:val="000E17D1"/>
    <w:rsid w:val="000E182B"/>
    <w:rsid w:val="000E18D1"/>
    <w:rsid w:val="000E19A9"/>
    <w:rsid w:val="000E1E8E"/>
    <w:rsid w:val="000E279B"/>
    <w:rsid w:val="000E2BC3"/>
    <w:rsid w:val="000E3075"/>
    <w:rsid w:val="000E3141"/>
    <w:rsid w:val="000E3358"/>
    <w:rsid w:val="000E3677"/>
    <w:rsid w:val="000E389F"/>
    <w:rsid w:val="000E38ED"/>
    <w:rsid w:val="000E3F84"/>
    <w:rsid w:val="000E42CF"/>
    <w:rsid w:val="000E471D"/>
    <w:rsid w:val="000E48C2"/>
    <w:rsid w:val="000E48CD"/>
    <w:rsid w:val="000E4A75"/>
    <w:rsid w:val="000E4C9B"/>
    <w:rsid w:val="000E4D01"/>
    <w:rsid w:val="000E526D"/>
    <w:rsid w:val="000E5618"/>
    <w:rsid w:val="000E5830"/>
    <w:rsid w:val="000E598F"/>
    <w:rsid w:val="000E5C4E"/>
    <w:rsid w:val="000E5F77"/>
    <w:rsid w:val="000E65A7"/>
    <w:rsid w:val="000E6635"/>
    <w:rsid w:val="000E688E"/>
    <w:rsid w:val="000E6AFC"/>
    <w:rsid w:val="000E6F62"/>
    <w:rsid w:val="000E7535"/>
    <w:rsid w:val="000E75AF"/>
    <w:rsid w:val="000E7F2B"/>
    <w:rsid w:val="000E7F51"/>
    <w:rsid w:val="000F00D8"/>
    <w:rsid w:val="000F010A"/>
    <w:rsid w:val="000F0133"/>
    <w:rsid w:val="000F0492"/>
    <w:rsid w:val="000F04A1"/>
    <w:rsid w:val="000F04CE"/>
    <w:rsid w:val="000F095B"/>
    <w:rsid w:val="000F0FF0"/>
    <w:rsid w:val="000F13C4"/>
    <w:rsid w:val="000F13D7"/>
    <w:rsid w:val="000F17E4"/>
    <w:rsid w:val="000F195A"/>
    <w:rsid w:val="000F1B0F"/>
    <w:rsid w:val="000F1B22"/>
    <w:rsid w:val="000F1CF3"/>
    <w:rsid w:val="000F203A"/>
    <w:rsid w:val="000F20CD"/>
    <w:rsid w:val="000F26FA"/>
    <w:rsid w:val="000F2821"/>
    <w:rsid w:val="000F2965"/>
    <w:rsid w:val="000F29EF"/>
    <w:rsid w:val="000F3294"/>
    <w:rsid w:val="000F33C2"/>
    <w:rsid w:val="000F34C7"/>
    <w:rsid w:val="000F3A27"/>
    <w:rsid w:val="000F3B40"/>
    <w:rsid w:val="000F3FFF"/>
    <w:rsid w:val="000F42EA"/>
    <w:rsid w:val="000F4762"/>
    <w:rsid w:val="000F4B9B"/>
    <w:rsid w:val="000F4CAF"/>
    <w:rsid w:val="000F4F44"/>
    <w:rsid w:val="000F4FBF"/>
    <w:rsid w:val="000F53CB"/>
    <w:rsid w:val="000F53D0"/>
    <w:rsid w:val="000F572D"/>
    <w:rsid w:val="000F5B90"/>
    <w:rsid w:val="000F603C"/>
    <w:rsid w:val="000F61C4"/>
    <w:rsid w:val="000F6200"/>
    <w:rsid w:val="000F6474"/>
    <w:rsid w:val="000F6646"/>
    <w:rsid w:val="000F6881"/>
    <w:rsid w:val="000F6C32"/>
    <w:rsid w:val="000F704B"/>
    <w:rsid w:val="000F727B"/>
    <w:rsid w:val="000F77C9"/>
    <w:rsid w:val="000F7D5F"/>
    <w:rsid w:val="000F7FEC"/>
    <w:rsid w:val="0010007B"/>
    <w:rsid w:val="00100097"/>
    <w:rsid w:val="001000E9"/>
    <w:rsid w:val="00100169"/>
    <w:rsid w:val="00100316"/>
    <w:rsid w:val="0010067A"/>
    <w:rsid w:val="00101489"/>
    <w:rsid w:val="00101513"/>
    <w:rsid w:val="001015F1"/>
    <w:rsid w:val="00101951"/>
    <w:rsid w:val="00101A0E"/>
    <w:rsid w:val="00101ACE"/>
    <w:rsid w:val="00102147"/>
    <w:rsid w:val="00102604"/>
    <w:rsid w:val="0010278A"/>
    <w:rsid w:val="00102D2E"/>
    <w:rsid w:val="00102D72"/>
    <w:rsid w:val="0010326B"/>
    <w:rsid w:val="001032EA"/>
    <w:rsid w:val="00103658"/>
    <w:rsid w:val="0010366C"/>
    <w:rsid w:val="00103693"/>
    <w:rsid w:val="00104058"/>
    <w:rsid w:val="0010405D"/>
    <w:rsid w:val="0010408F"/>
    <w:rsid w:val="00104228"/>
    <w:rsid w:val="0010465A"/>
    <w:rsid w:val="00104695"/>
    <w:rsid w:val="00104A80"/>
    <w:rsid w:val="00104D54"/>
    <w:rsid w:val="00105010"/>
    <w:rsid w:val="001050B7"/>
    <w:rsid w:val="0010521E"/>
    <w:rsid w:val="001052CF"/>
    <w:rsid w:val="0010568A"/>
    <w:rsid w:val="00105748"/>
    <w:rsid w:val="00105820"/>
    <w:rsid w:val="0010593E"/>
    <w:rsid w:val="00105CEE"/>
    <w:rsid w:val="0010660E"/>
    <w:rsid w:val="001067D8"/>
    <w:rsid w:val="00106A95"/>
    <w:rsid w:val="00106CC3"/>
    <w:rsid w:val="00106E7E"/>
    <w:rsid w:val="00106F05"/>
    <w:rsid w:val="001074D1"/>
    <w:rsid w:val="001110B8"/>
    <w:rsid w:val="00111169"/>
    <w:rsid w:val="00111241"/>
    <w:rsid w:val="001115C0"/>
    <w:rsid w:val="001115F4"/>
    <w:rsid w:val="001118AA"/>
    <w:rsid w:val="00111AD9"/>
    <w:rsid w:val="00111E64"/>
    <w:rsid w:val="00111FD4"/>
    <w:rsid w:val="00112318"/>
    <w:rsid w:val="00112654"/>
    <w:rsid w:val="00112B8F"/>
    <w:rsid w:val="00112D41"/>
    <w:rsid w:val="00112F46"/>
    <w:rsid w:val="001134DA"/>
    <w:rsid w:val="001135E4"/>
    <w:rsid w:val="0011372B"/>
    <w:rsid w:val="00113820"/>
    <w:rsid w:val="0011386F"/>
    <w:rsid w:val="00113B64"/>
    <w:rsid w:val="00113D8F"/>
    <w:rsid w:val="00113E46"/>
    <w:rsid w:val="0011406C"/>
    <w:rsid w:val="001140FA"/>
    <w:rsid w:val="001141CF"/>
    <w:rsid w:val="00114379"/>
    <w:rsid w:val="001146A3"/>
    <w:rsid w:val="001146C6"/>
    <w:rsid w:val="001147B8"/>
    <w:rsid w:val="00114949"/>
    <w:rsid w:val="00114A39"/>
    <w:rsid w:val="00114E61"/>
    <w:rsid w:val="00114EA7"/>
    <w:rsid w:val="001152CF"/>
    <w:rsid w:val="0011536C"/>
    <w:rsid w:val="00115716"/>
    <w:rsid w:val="0011584C"/>
    <w:rsid w:val="00115D19"/>
    <w:rsid w:val="001162C4"/>
    <w:rsid w:val="00116BAD"/>
    <w:rsid w:val="00117293"/>
    <w:rsid w:val="001177AC"/>
    <w:rsid w:val="00117957"/>
    <w:rsid w:val="00117B90"/>
    <w:rsid w:val="001203DB"/>
    <w:rsid w:val="0012079F"/>
    <w:rsid w:val="001207F3"/>
    <w:rsid w:val="00120A73"/>
    <w:rsid w:val="00121489"/>
    <w:rsid w:val="00121672"/>
    <w:rsid w:val="00121897"/>
    <w:rsid w:val="00121EAD"/>
    <w:rsid w:val="00121FE7"/>
    <w:rsid w:val="0012208B"/>
    <w:rsid w:val="00122404"/>
    <w:rsid w:val="00122563"/>
    <w:rsid w:val="00122581"/>
    <w:rsid w:val="001226BA"/>
    <w:rsid w:val="00122771"/>
    <w:rsid w:val="00122842"/>
    <w:rsid w:val="00122A0E"/>
    <w:rsid w:val="00122CA1"/>
    <w:rsid w:val="00122EB3"/>
    <w:rsid w:val="00122F4D"/>
    <w:rsid w:val="001230FC"/>
    <w:rsid w:val="0012345C"/>
    <w:rsid w:val="001235C4"/>
    <w:rsid w:val="00123708"/>
    <w:rsid w:val="00123975"/>
    <w:rsid w:val="00123D1A"/>
    <w:rsid w:val="00123D9C"/>
    <w:rsid w:val="00123DED"/>
    <w:rsid w:val="00123F16"/>
    <w:rsid w:val="0012467D"/>
    <w:rsid w:val="001246EC"/>
    <w:rsid w:val="001247D9"/>
    <w:rsid w:val="001249D7"/>
    <w:rsid w:val="00124E10"/>
    <w:rsid w:val="00124E6E"/>
    <w:rsid w:val="00125078"/>
    <w:rsid w:val="001252CB"/>
    <w:rsid w:val="001252FE"/>
    <w:rsid w:val="00125738"/>
    <w:rsid w:val="001257E6"/>
    <w:rsid w:val="001258D7"/>
    <w:rsid w:val="00125961"/>
    <w:rsid w:val="00125C66"/>
    <w:rsid w:val="00126365"/>
    <w:rsid w:val="0012674E"/>
    <w:rsid w:val="0012686C"/>
    <w:rsid w:val="00127127"/>
    <w:rsid w:val="001271A0"/>
    <w:rsid w:val="0012725F"/>
    <w:rsid w:val="001274AC"/>
    <w:rsid w:val="001274C6"/>
    <w:rsid w:val="001275E6"/>
    <w:rsid w:val="00127A58"/>
    <w:rsid w:val="00127DC3"/>
    <w:rsid w:val="00127DE2"/>
    <w:rsid w:val="00127F28"/>
    <w:rsid w:val="001301E5"/>
    <w:rsid w:val="00130714"/>
    <w:rsid w:val="00130953"/>
    <w:rsid w:val="00130F81"/>
    <w:rsid w:val="00130FA3"/>
    <w:rsid w:val="00131241"/>
    <w:rsid w:val="0013156B"/>
    <w:rsid w:val="00131683"/>
    <w:rsid w:val="00131AC6"/>
    <w:rsid w:val="00131FD2"/>
    <w:rsid w:val="001321CE"/>
    <w:rsid w:val="001322B0"/>
    <w:rsid w:val="00132767"/>
    <w:rsid w:val="001327E3"/>
    <w:rsid w:val="00132917"/>
    <w:rsid w:val="00132D74"/>
    <w:rsid w:val="00132E7E"/>
    <w:rsid w:val="00133091"/>
    <w:rsid w:val="0013334C"/>
    <w:rsid w:val="0013344F"/>
    <w:rsid w:val="0013359C"/>
    <w:rsid w:val="00133EBD"/>
    <w:rsid w:val="001340C1"/>
    <w:rsid w:val="001345A5"/>
    <w:rsid w:val="001345D5"/>
    <w:rsid w:val="00135015"/>
    <w:rsid w:val="00135095"/>
    <w:rsid w:val="00135188"/>
    <w:rsid w:val="001352A1"/>
    <w:rsid w:val="001352A6"/>
    <w:rsid w:val="0013560C"/>
    <w:rsid w:val="00135829"/>
    <w:rsid w:val="001358A7"/>
    <w:rsid w:val="001358F4"/>
    <w:rsid w:val="0013612A"/>
    <w:rsid w:val="00136998"/>
    <w:rsid w:val="001369CA"/>
    <w:rsid w:val="00136AAD"/>
    <w:rsid w:val="00136BA1"/>
    <w:rsid w:val="00136DF8"/>
    <w:rsid w:val="00137280"/>
    <w:rsid w:val="00137288"/>
    <w:rsid w:val="00137480"/>
    <w:rsid w:val="001376F7"/>
    <w:rsid w:val="00137A84"/>
    <w:rsid w:val="00137A97"/>
    <w:rsid w:val="00140108"/>
    <w:rsid w:val="00140608"/>
    <w:rsid w:val="0014073C"/>
    <w:rsid w:val="00140762"/>
    <w:rsid w:val="00140822"/>
    <w:rsid w:val="00140E5E"/>
    <w:rsid w:val="001410F1"/>
    <w:rsid w:val="001411AD"/>
    <w:rsid w:val="001411F6"/>
    <w:rsid w:val="00141511"/>
    <w:rsid w:val="00141636"/>
    <w:rsid w:val="001418FE"/>
    <w:rsid w:val="00141E46"/>
    <w:rsid w:val="0014206B"/>
    <w:rsid w:val="00142093"/>
    <w:rsid w:val="00142E42"/>
    <w:rsid w:val="001433C9"/>
    <w:rsid w:val="001433D9"/>
    <w:rsid w:val="001433DA"/>
    <w:rsid w:val="00143419"/>
    <w:rsid w:val="0014371C"/>
    <w:rsid w:val="00143E78"/>
    <w:rsid w:val="00143FFE"/>
    <w:rsid w:val="00144212"/>
    <w:rsid w:val="0014471E"/>
    <w:rsid w:val="0014491B"/>
    <w:rsid w:val="00144A27"/>
    <w:rsid w:val="00144B3F"/>
    <w:rsid w:val="00144DB5"/>
    <w:rsid w:val="00144E04"/>
    <w:rsid w:val="00144F12"/>
    <w:rsid w:val="00145367"/>
    <w:rsid w:val="001454C4"/>
    <w:rsid w:val="001455A8"/>
    <w:rsid w:val="0014578B"/>
    <w:rsid w:val="00146129"/>
    <w:rsid w:val="0014624C"/>
    <w:rsid w:val="0014645D"/>
    <w:rsid w:val="0014652F"/>
    <w:rsid w:val="00146BC8"/>
    <w:rsid w:val="0014730C"/>
    <w:rsid w:val="00147D65"/>
    <w:rsid w:val="00147D91"/>
    <w:rsid w:val="001507DA"/>
    <w:rsid w:val="001508E1"/>
    <w:rsid w:val="00150BAF"/>
    <w:rsid w:val="00150CD5"/>
    <w:rsid w:val="00151096"/>
    <w:rsid w:val="001510B6"/>
    <w:rsid w:val="001510BE"/>
    <w:rsid w:val="001510ED"/>
    <w:rsid w:val="001517CB"/>
    <w:rsid w:val="00151805"/>
    <w:rsid w:val="00151879"/>
    <w:rsid w:val="001518AA"/>
    <w:rsid w:val="00151B3F"/>
    <w:rsid w:val="00152066"/>
    <w:rsid w:val="00152517"/>
    <w:rsid w:val="0015289B"/>
    <w:rsid w:val="00152A3B"/>
    <w:rsid w:val="00153021"/>
    <w:rsid w:val="001531FD"/>
    <w:rsid w:val="0015347E"/>
    <w:rsid w:val="001535EF"/>
    <w:rsid w:val="00153A48"/>
    <w:rsid w:val="00153A6B"/>
    <w:rsid w:val="00153CF6"/>
    <w:rsid w:val="00153EEF"/>
    <w:rsid w:val="00153F29"/>
    <w:rsid w:val="0015409F"/>
    <w:rsid w:val="001541AC"/>
    <w:rsid w:val="001544AB"/>
    <w:rsid w:val="00154B50"/>
    <w:rsid w:val="00154D5C"/>
    <w:rsid w:val="00155B3B"/>
    <w:rsid w:val="00155F38"/>
    <w:rsid w:val="00155F7A"/>
    <w:rsid w:val="00156260"/>
    <w:rsid w:val="0015674F"/>
    <w:rsid w:val="00156A1A"/>
    <w:rsid w:val="00156E91"/>
    <w:rsid w:val="00156EEB"/>
    <w:rsid w:val="00157880"/>
    <w:rsid w:val="00157DCB"/>
    <w:rsid w:val="00157F4C"/>
    <w:rsid w:val="001600A0"/>
    <w:rsid w:val="0016019C"/>
    <w:rsid w:val="00160674"/>
    <w:rsid w:val="00160786"/>
    <w:rsid w:val="00161217"/>
    <w:rsid w:val="001614F3"/>
    <w:rsid w:val="001618A3"/>
    <w:rsid w:val="00161D58"/>
    <w:rsid w:val="00162262"/>
    <w:rsid w:val="00162A5F"/>
    <w:rsid w:val="00162B39"/>
    <w:rsid w:val="00162B57"/>
    <w:rsid w:val="00162BD5"/>
    <w:rsid w:val="00162CF1"/>
    <w:rsid w:val="00162F82"/>
    <w:rsid w:val="001630E4"/>
    <w:rsid w:val="001633CC"/>
    <w:rsid w:val="001633FC"/>
    <w:rsid w:val="00163660"/>
    <w:rsid w:val="00163732"/>
    <w:rsid w:val="001637AC"/>
    <w:rsid w:val="001639BC"/>
    <w:rsid w:val="00163AFC"/>
    <w:rsid w:val="00163F5B"/>
    <w:rsid w:val="001640E3"/>
    <w:rsid w:val="00164646"/>
    <w:rsid w:val="001647FA"/>
    <w:rsid w:val="001649D4"/>
    <w:rsid w:val="00164FFA"/>
    <w:rsid w:val="00165137"/>
    <w:rsid w:val="00165629"/>
    <w:rsid w:val="001658F9"/>
    <w:rsid w:val="0016634F"/>
    <w:rsid w:val="001669F9"/>
    <w:rsid w:val="00166C14"/>
    <w:rsid w:val="0016700E"/>
    <w:rsid w:val="0016711A"/>
    <w:rsid w:val="001673E8"/>
    <w:rsid w:val="0016764C"/>
    <w:rsid w:val="00167709"/>
    <w:rsid w:val="00167743"/>
    <w:rsid w:val="00167E28"/>
    <w:rsid w:val="00167E91"/>
    <w:rsid w:val="00170397"/>
    <w:rsid w:val="0017051F"/>
    <w:rsid w:val="00170653"/>
    <w:rsid w:val="001706E4"/>
    <w:rsid w:val="001708D0"/>
    <w:rsid w:val="00170AFA"/>
    <w:rsid w:val="00170E07"/>
    <w:rsid w:val="00171902"/>
    <w:rsid w:val="00171944"/>
    <w:rsid w:val="00171D45"/>
    <w:rsid w:val="00171D7E"/>
    <w:rsid w:val="00171F14"/>
    <w:rsid w:val="0017226B"/>
    <w:rsid w:val="001723A5"/>
    <w:rsid w:val="00172518"/>
    <w:rsid w:val="0017255B"/>
    <w:rsid w:val="00172903"/>
    <w:rsid w:val="001729E1"/>
    <w:rsid w:val="00172B61"/>
    <w:rsid w:val="00172C20"/>
    <w:rsid w:val="0017384F"/>
    <w:rsid w:val="00173869"/>
    <w:rsid w:val="001738A5"/>
    <w:rsid w:val="00173A00"/>
    <w:rsid w:val="00173BC1"/>
    <w:rsid w:val="00174016"/>
    <w:rsid w:val="00174341"/>
    <w:rsid w:val="00174843"/>
    <w:rsid w:val="00174A9F"/>
    <w:rsid w:val="00174DDB"/>
    <w:rsid w:val="00174F2F"/>
    <w:rsid w:val="001752EC"/>
    <w:rsid w:val="00175958"/>
    <w:rsid w:val="00175B5A"/>
    <w:rsid w:val="00175EE2"/>
    <w:rsid w:val="001761E6"/>
    <w:rsid w:val="00176220"/>
    <w:rsid w:val="00176414"/>
    <w:rsid w:val="001765B9"/>
    <w:rsid w:val="00176EF9"/>
    <w:rsid w:val="00177036"/>
    <w:rsid w:val="0017714C"/>
    <w:rsid w:val="0017722E"/>
    <w:rsid w:val="00177711"/>
    <w:rsid w:val="001778BD"/>
    <w:rsid w:val="00177A0D"/>
    <w:rsid w:val="00177DFF"/>
    <w:rsid w:val="00177EBD"/>
    <w:rsid w:val="001800DB"/>
    <w:rsid w:val="00180149"/>
    <w:rsid w:val="0018016C"/>
    <w:rsid w:val="00180414"/>
    <w:rsid w:val="00180507"/>
    <w:rsid w:val="00180777"/>
    <w:rsid w:val="00180E60"/>
    <w:rsid w:val="0018100E"/>
    <w:rsid w:val="00181699"/>
    <w:rsid w:val="001817BA"/>
    <w:rsid w:val="001817DC"/>
    <w:rsid w:val="00181B3A"/>
    <w:rsid w:val="001820B2"/>
    <w:rsid w:val="001821A9"/>
    <w:rsid w:val="001821E9"/>
    <w:rsid w:val="001822D7"/>
    <w:rsid w:val="001824BE"/>
    <w:rsid w:val="0018252B"/>
    <w:rsid w:val="00182608"/>
    <w:rsid w:val="00182E75"/>
    <w:rsid w:val="00182F0F"/>
    <w:rsid w:val="00183087"/>
    <w:rsid w:val="001831CE"/>
    <w:rsid w:val="001832A1"/>
    <w:rsid w:val="001836DF"/>
    <w:rsid w:val="001837C5"/>
    <w:rsid w:val="00183CC6"/>
    <w:rsid w:val="00183D8A"/>
    <w:rsid w:val="00183E8B"/>
    <w:rsid w:val="00183F11"/>
    <w:rsid w:val="001840F5"/>
    <w:rsid w:val="00184177"/>
    <w:rsid w:val="00184DAB"/>
    <w:rsid w:val="00184F51"/>
    <w:rsid w:val="00185257"/>
    <w:rsid w:val="00185B28"/>
    <w:rsid w:val="00185BF6"/>
    <w:rsid w:val="00185E59"/>
    <w:rsid w:val="00185F10"/>
    <w:rsid w:val="001860EC"/>
    <w:rsid w:val="00186395"/>
    <w:rsid w:val="001867CA"/>
    <w:rsid w:val="0018690B"/>
    <w:rsid w:val="00186B4D"/>
    <w:rsid w:val="00186EFF"/>
    <w:rsid w:val="00187656"/>
    <w:rsid w:val="0018767B"/>
    <w:rsid w:val="00187864"/>
    <w:rsid w:val="00187A63"/>
    <w:rsid w:val="00187C62"/>
    <w:rsid w:val="00187ED2"/>
    <w:rsid w:val="00190307"/>
    <w:rsid w:val="00190927"/>
    <w:rsid w:val="00190BD5"/>
    <w:rsid w:val="0019153C"/>
    <w:rsid w:val="0019165D"/>
    <w:rsid w:val="00191727"/>
    <w:rsid w:val="00191926"/>
    <w:rsid w:val="00191A2B"/>
    <w:rsid w:val="00191EBF"/>
    <w:rsid w:val="0019233B"/>
    <w:rsid w:val="001925E5"/>
    <w:rsid w:val="0019277E"/>
    <w:rsid w:val="001927B3"/>
    <w:rsid w:val="00192D7D"/>
    <w:rsid w:val="00192D98"/>
    <w:rsid w:val="00192F3F"/>
    <w:rsid w:val="001932D8"/>
    <w:rsid w:val="00193414"/>
    <w:rsid w:val="00193469"/>
    <w:rsid w:val="00193617"/>
    <w:rsid w:val="00193623"/>
    <w:rsid w:val="00193987"/>
    <w:rsid w:val="00193E91"/>
    <w:rsid w:val="0019446D"/>
    <w:rsid w:val="00194692"/>
    <w:rsid w:val="001954CD"/>
    <w:rsid w:val="0019573B"/>
    <w:rsid w:val="0019592C"/>
    <w:rsid w:val="00195A09"/>
    <w:rsid w:val="00195AF4"/>
    <w:rsid w:val="00196085"/>
    <w:rsid w:val="001967FD"/>
    <w:rsid w:val="00196A48"/>
    <w:rsid w:val="00196B90"/>
    <w:rsid w:val="00196FF4"/>
    <w:rsid w:val="0019734F"/>
    <w:rsid w:val="00197714"/>
    <w:rsid w:val="00197930"/>
    <w:rsid w:val="00197DFE"/>
    <w:rsid w:val="00197E4E"/>
    <w:rsid w:val="001A0303"/>
    <w:rsid w:val="001A032E"/>
    <w:rsid w:val="001A0421"/>
    <w:rsid w:val="001A067A"/>
    <w:rsid w:val="001A07D3"/>
    <w:rsid w:val="001A0936"/>
    <w:rsid w:val="001A17D2"/>
    <w:rsid w:val="001A1A9A"/>
    <w:rsid w:val="001A1CAC"/>
    <w:rsid w:val="001A1D45"/>
    <w:rsid w:val="001A1E6C"/>
    <w:rsid w:val="001A248E"/>
    <w:rsid w:val="001A258A"/>
    <w:rsid w:val="001A25DB"/>
    <w:rsid w:val="001A2786"/>
    <w:rsid w:val="001A2939"/>
    <w:rsid w:val="001A2D87"/>
    <w:rsid w:val="001A2E33"/>
    <w:rsid w:val="001A2E99"/>
    <w:rsid w:val="001A2FD5"/>
    <w:rsid w:val="001A3037"/>
    <w:rsid w:val="001A30B0"/>
    <w:rsid w:val="001A30FB"/>
    <w:rsid w:val="001A3401"/>
    <w:rsid w:val="001A35B2"/>
    <w:rsid w:val="001A36CF"/>
    <w:rsid w:val="001A3974"/>
    <w:rsid w:val="001A3DD2"/>
    <w:rsid w:val="001A3EC2"/>
    <w:rsid w:val="001A3F0F"/>
    <w:rsid w:val="001A3FA5"/>
    <w:rsid w:val="001A474C"/>
    <w:rsid w:val="001A4929"/>
    <w:rsid w:val="001A4BCF"/>
    <w:rsid w:val="001A4EDF"/>
    <w:rsid w:val="001A5174"/>
    <w:rsid w:val="001A5A02"/>
    <w:rsid w:val="001A61A0"/>
    <w:rsid w:val="001A628F"/>
    <w:rsid w:val="001A67FF"/>
    <w:rsid w:val="001A6AFE"/>
    <w:rsid w:val="001A6F38"/>
    <w:rsid w:val="001A6F58"/>
    <w:rsid w:val="001A706D"/>
    <w:rsid w:val="001A71EB"/>
    <w:rsid w:val="001A72EE"/>
    <w:rsid w:val="001A7912"/>
    <w:rsid w:val="001A7924"/>
    <w:rsid w:val="001A7AFC"/>
    <w:rsid w:val="001A7B9F"/>
    <w:rsid w:val="001A7BF4"/>
    <w:rsid w:val="001A7C23"/>
    <w:rsid w:val="001A7CBD"/>
    <w:rsid w:val="001A7E6C"/>
    <w:rsid w:val="001B00B2"/>
    <w:rsid w:val="001B0149"/>
    <w:rsid w:val="001B0163"/>
    <w:rsid w:val="001B0251"/>
    <w:rsid w:val="001B0968"/>
    <w:rsid w:val="001B0F1F"/>
    <w:rsid w:val="001B117F"/>
    <w:rsid w:val="001B14F0"/>
    <w:rsid w:val="001B1565"/>
    <w:rsid w:val="001B1819"/>
    <w:rsid w:val="001B196C"/>
    <w:rsid w:val="001B1AFC"/>
    <w:rsid w:val="001B1D1A"/>
    <w:rsid w:val="001B1F17"/>
    <w:rsid w:val="001B1F29"/>
    <w:rsid w:val="001B2085"/>
    <w:rsid w:val="001B24C3"/>
    <w:rsid w:val="001B26EE"/>
    <w:rsid w:val="001B2993"/>
    <w:rsid w:val="001B3221"/>
    <w:rsid w:val="001B3754"/>
    <w:rsid w:val="001B387A"/>
    <w:rsid w:val="001B3CC6"/>
    <w:rsid w:val="001B406B"/>
    <w:rsid w:val="001B5332"/>
    <w:rsid w:val="001B53B3"/>
    <w:rsid w:val="001B54E9"/>
    <w:rsid w:val="001B56F9"/>
    <w:rsid w:val="001B5833"/>
    <w:rsid w:val="001B5F67"/>
    <w:rsid w:val="001B6488"/>
    <w:rsid w:val="001B66B4"/>
    <w:rsid w:val="001B66F8"/>
    <w:rsid w:val="001B673A"/>
    <w:rsid w:val="001B680A"/>
    <w:rsid w:val="001B6C77"/>
    <w:rsid w:val="001B6DF1"/>
    <w:rsid w:val="001B70CF"/>
    <w:rsid w:val="001B716B"/>
    <w:rsid w:val="001B748B"/>
    <w:rsid w:val="001B758A"/>
    <w:rsid w:val="001B7AB4"/>
    <w:rsid w:val="001B7EFC"/>
    <w:rsid w:val="001C002C"/>
    <w:rsid w:val="001C0085"/>
    <w:rsid w:val="001C03F6"/>
    <w:rsid w:val="001C04E1"/>
    <w:rsid w:val="001C063F"/>
    <w:rsid w:val="001C0883"/>
    <w:rsid w:val="001C14A9"/>
    <w:rsid w:val="001C16A9"/>
    <w:rsid w:val="001C1743"/>
    <w:rsid w:val="001C1B3F"/>
    <w:rsid w:val="001C1E53"/>
    <w:rsid w:val="001C1EED"/>
    <w:rsid w:val="001C211D"/>
    <w:rsid w:val="001C28FF"/>
    <w:rsid w:val="001C2E4E"/>
    <w:rsid w:val="001C2E60"/>
    <w:rsid w:val="001C3474"/>
    <w:rsid w:val="001C3CA8"/>
    <w:rsid w:val="001C3D1A"/>
    <w:rsid w:val="001C3DC6"/>
    <w:rsid w:val="001C3EAE"/>
    <w:rsid w:val="001C4195"/>
    <w:rsid w:val="001C4236"/>
    <w:rsid w:val="001C4D43"/>
    <w:rsid w:val="001C4F5F"/>
    <w:rsid w:val="001C518A"/>
    <w:rsid w:val="001C54E0"/>
    <w:rsid w:val="001C561F"/>
    <w:rsid w:val="001C589B"/>
    <w:rsid w:val="001C58A6"/>
    <w:rsid w:val="001C5F88"/>
    <w:rsid w:val="001C6068"/>
    <w:rsid w:val="001C619C"/>
    <w:rsid w:val="001C627E"/>
    <w:rsid w:val="001C6345"/>
    <w:rsid w:val="001C6DAE"/>
    <w:rsid w:val="001C7139"/>
    <w:rsid w:val="001C7185"/>
    <w:rsid w:val="001C78F4"/>
    <w:rsid w:val="001C7AB6"/>
    <w:rsid w:val="001C7F47"/>
    <w:rsid w:val="001D006C"/>
    <w:rsid w:val="001D0578"/>
    <w:rsid w:val="001D0593"/>
    <w:rsid w:val="001D05C3"/>
    <w:rsid w:val="001D06C7"/>
    <w:rsid w:val="001D0A3D"/>
    <w:rsid w:val="001D0C99"/>
    <w:rsid w:val="001D1258"/>
    <w:rsid w:val="001D12E5"/>
    <w:rsid w:val="001D13B0"/>
    <w:rsid w:val="001D1489"/>
    <w:rsid w:val="001D151D"/>
    <w:rsid w:val="001D19F8"/>
    <w:rsid w:val="001D1CFF"/>
    <w:rsid w:val="001D2B3C"/>
    <w:rsid w:val="001D2B97"/>
    <w:rsid w:val="001D2BB2"/>
    <w:rsid w:val="001D2E6C"/>
    <w:rsid w:val="001D2ECD"/>
    <w:rsid w:val="001D329E"/>
    <w:rsid w:val="001D3ABA"/>
    <w:rsid w:val="001D3C68"/>
    <w:rsid w:val="001D4315"/>
    <w:rsid w:val="001D43C0"/>
    <w:rsid w:val="001D4965"/>
    <w:rsid w:val="001D4969"/>
    <w:rsid w:val="001D4AF0"/>
    <w:rsid w:val="001D4F24"/>
    <w:rsid w:val="001D506F"/>
    <w:rsid w:val="001D50A5"/>
    <w:rsid w:val="001D530B"/>
    <w:rsid w:val="001D57B2"/>
    <w:rsid w:val="001D57BC"/>
    <w:rsid w:val="001D57D4"/>
    <w:rsid w:val="001D5CA4"/>
    <w:rsid w:val="001D6271"/>
    <w:rsid w:val="001D63C6"/>
    <w:rsid w:val="001D68BD"/>
    <w:rsid w:val="001D6DA4"/>
    <w:rsid w:val="001D6E61"/>
    <w:rsid w:val="001D6F30"/>
    <w:rsid w:val="001D7247"/>
    <w:rsid w:val="001D7260"/>
    <w:rsid w:val="001D7816"/>
    <w:rsid w:val="001D7B96"/>
    <w:rsid w:val="001D7D5F"/>
    <w:rsid w:val="001D7D8C"/>
    <w:rsid w:val="001D7F0D"/>
    <w:rsid w:val="001D7FE2"/>
    <w:rsid w:val="001E09F4"/>
    <w:rsid w:val="001E0A73"/>
    <w:rsid w:val="001E0D8B"/>
    <w:rsid w:val="001E111F"/>
    <w:rsid w:val="001E1284"/>
    <w:rsid w:val="001E1343"/>
    <w:rsid w:val="001E13E0"/>
    <w:rsid w:val="001E1524"/>
    <w:rsid w:val="001E19E2"/>
    <w:rsid w:val="001E1D3C"/>
    <w:rsid w:val="001E209C"/>
    <w:rsid w:val="001E220A"/>
    <w:rsid w:val="001E251E"/>
    <w:rsid w:val="001E266E"/>
    <w:rsid w:val="001E29E3"/>
    <w:rsid w:val="001E2DD1"/>
    <w:rsid w:val="001E2EEF"/>
    <w:rsid w:val="001E2EFE"/>
    <w:rsid w:val="001E3188"/>
    <w:rsid w:val="001E31D1"/>
    <w:rsid w:val="001E32BE"/>
    <w:rsid w:val="001E3372"/>
    <w:rsid w:val="001E3386"/>
    <w:rsid w:val="001E35CB"/>
    <w:rsid w:val="001E3736"/>
    <w:rsid w:val="001E37E7"/>
    <w:rsid w:val="001E3A45"/>
    <w:rsid w:val="001E420B"/>
    <w:rsid w:val="001E42DA"/>
    <w:rsid w:val="001E43B2"/>
    <w:rsid w:val="001E4583"/>
    <w:rsid w:val="001E46DF"/>
    <w:rsid w:val="001E4704"/>
    <w:rsid w:val="001E495F"/>
    <w:rsid w:val="001E4FEA"/>
    <w:rsid w:val="001E509B"/>
    <w:rsid w:val="001E50CB"/>
    <w:rsid w:val="001E5BB2"/>
    <w:rsid w:val="001E5D1F"/>
    <w:rsid w:val="001E60B9"/>
    <w:rsid w:val="001E6396"/>
    <w:rsid w:val="001E6446"/>
    <w:rsid w:val="001E67A7"/>
    <w:rsid w:val="001E684F"/>
    <w:rsid w:val="001E6A3B"/>
    <w:rsid w:val="001E6C1B"/>
    <w:rsid w:val="001E6DE6"/>
    <w:rsid w:val="001E6F14"/>
    <w:rsid w:val="001E719A"/>
    <w:rsid w:val="001E750C"/>
    <w:rsid w:val="001E755D"/>
    <w:rsid w:val="001E773E"/>
    <w:rsid w:val="001F0546"/>
    <w:rsid w:val="001F09EF"/>
    <w:rsid w:val="001F0DA4"/>
    <w:rsid w:val="001F0DDF"/>
    <w:rsid w:val="001F0FAB"/>
    <w:rsid w:val="001F1140"/>
    <w:rsid w:val="001F16FD"/>
    <w:rsid w:val="001F176C"/>
    <w:rsid w:val="001F1B1E"/>
    <w:rsid w:val="001F1B6C"/>
    <w:rsid w:val="001F1DFA"/>
    <w:rsid w:val="001F20C2"/>
    <w:rsid w:val="001F22A9"/>
    <w:rsid w:val="001F2536"/>
    <w:rsid w:val="001F26E9"/>
    <w:rsid w:val="001F29D1"/>
    <w:rsid w:val="001F2E08"/>
    <w:rsid w:val="001F37ED"/>
    <w:rsid w:val="001F3846"/>
    <w:rsid w:val="001F39AB"/>
    <w:rsid w:val="001F3B75"/>
    <w:rsid w:val="001F3E99"/>
    <w:rsid w:val="001F45E8"/>
    <w:rsid w:val="001F49A3"/>
    <w:rsid w:val="001F4AE1"/>
    <w:rsid w:val="001F4E57"/>
    <w:rsid w:val="001F4EFF"/>
    <w:rsid w:val="001F53A2"/>
    <w:rsid w:val="001F548A"/>
    <w:rsid w:val="001F5AF6"/>
    <w:rsid w:val="001F5C68"/>
    <w:rsid w:val="001F5C95"/>
    <w:rsid w:val="001F5C9E"/>
    <w:rsid w:val="001F5E73"/>
    <w:rsid w:val="001F5ED8"/>
    <w:rsid w:val="001F5F10"/>
    <w:rsid w:val="001F5F49"/>
    <w:rsid w:val="001F6192"/>
    <w:rsid w:val="001F6408"/>
    <w:rsid w:val="001F644E"/>
    <w:rsid w:val="001F65E9"/>
    <w:rsid w:val="001F66E2"/>
    <w:rsid w:val="001F685B"/>
    <w:rsid w:val="001F6BAF"/>
    <w:rsid w:val="001F6C54"/>
    <w:rsid w:val="001F6D1F"/>
    <w:rsid w:val="001F6E45"/>
    <w:rsid w:val="001F70E9"/>
    <w:rsid w:val="001F7317"/>
    <w:rsid w:val="001F73A8"/>
    <w:rsid w:val="001F76D3"/>
    <w:rsid w:val="001F798D"/>
    <w:rsid w:val="001F7A30"/>
    <w:rsid w:val="001F7DB0"/>
    <w:rsid w:val="001F7DD6"/>
    <w:rsid w:val="002000F2"/>
    <w:rsid w:val="002000FC"/>
    <w:rsid w:val="00200A92"/>
    <w:rsid w:val="00200BF9"/>
    <w:rsid w:val="0020100E"/>
    <w:rsid w:val="00201201"/>
    <w:rsid w:val="0020150D"/>
    <w:rsid w:val="00201A5D"/>
    <w:rsid w:val="00201ABF"/>
    <w:rsid w:val="00201B38"/>
    <w:rsid w:val="00201C7E"/>
    <w:rsid w:val="00201D85"/>
    <w:rsid w:val="00201E01"/>
    <w:rsid w:val="00201F5A"/>
    <w:rsid w:val="00202201"/>
    <w:rsid w:val="00202D2E"/>
    <w:rsid w:val="00202E64"/>
    <w:rsid w:val="00203159"/>
    <w:rsid w:val="00203A6E"/>
    <w:rsid w:val="00203E31"/>
    <w:rsid w:val="00203F00"/>
    <w:rsid w:val="00203F5C"/>
    <w:rsid w:val="002047DE"/>
    <w:rsid w:val="00204A5A"/>
    <w:rsid w:val="00204C12"/>
    <w:rsid w:val="00204E3E"/>
    <w:rsid w:val="00205042"/>
    <w:rsid w:val="00205635"/>
    <w:rsid w:val="002058DC"/>
    <w:rsid w:val="00205AB2"/>
    <w:rsid w:val="00205CB2"/>
    <w:rsid w:val="0020610B"/>
    <w:rsid w:val="00206133"/>
    <w:rsid w:val="0020624F"/>
    <w:rsid w:val="0020632E"/>
    <w:rsid w:val="002063A7"/>
    <w:rsid w:val="0020674D"/>
    <w:rsid w:val="00206799"/>
    <w:rsid w:val="002067CC"/>
    <w:rsid w:val="00206E5A"/>
    <w:rsid w:val="00207045"/>
    <w:rsid w:val="0020713D"/>
    <w:rsid w:val="002072AF"/>
    <w:rsid w:val="00207613"/>
    <w:rsid w:val="00207847"/>
    <w:rsid w:val="00207AF9"/>
    <w:rsid w:val="00207BB9"/>
    <w:rsid w:val="00207EB6"/>
    <w:rsid w:val="00207F0C"/>
    <w:rsid w:val="00207F4A"/>
    <w:rsid w:val="00210018"/>
    <w:rsid w:val="00210174"/>
    <w:rsid w:val="00210338"/>
    <w:rsid w:val="002108E4"/>
    <w:rsid w:val="002109D5"/>
    <w:rsid w:val="00210A2E"/>
    <w:rsid w:val="00210C84"/>
    <w:rsid w:val="00210C91"/>
    <w:rsid w:val="00210F42"/>
    <w:rsid w:val="00211042"/>
    <w:rsid w:val="0021125F"/>
    <w:rsid w:val="00211345"/>
    <w:rsid w:val="00211390"/>
    <w:rsid w:val="002114FA"/>
    <w:rsid w:val="00211CDC"/>
    <w:rsid w:val="00211D31"/>
    <w:rsid w:val="00211DD9"/>
    <w:rsid w:val="00212526"/>
    <w:rsid w:val="002125B4"/>
    <w:rsid w:val="00212816"/>
    <w:rsid w:val="00212D30"/>
    <w:rsid w:val="00212E34"/>
    <w:rsid w:val="002130BD"/>
    <w:rsid w:val="002134CE"/>
    <w:rsid w:val="00213851"/>
    <w:rsid w:val="002148A4"/>
    <w:rsid w:val="00214E0D"/>
    <w:rsid w:val="0021535A"/>
    <w:rsid w:val="0021586D"/>
    <w:rsid w:val="002158FE"/>
    <w:rsid w:val="002159AE"/>
    <w:rsid w:val="00215A0F"/>
    <w:rsid w:val="002162EA"/>
    <w:rsid w:val="002163E3"/>
    <w:rsid w:val="002165F9"/>
    <w:rsid w:val="00216685"/>
    <w:rsid w:val="00216B17"/>
    <w:rsid w:val="00216B20"/>
    <w:rsid w:val="00216BBF"/>
    <w:rsid w:val="00217135"/>
    <w:rsid w:val="0021737B"/>
    <w:rsid w:val="002175D6"/>
    <w:rsid w:val="00217628"/>
    <w:rsid w:val="00217CE8"/>
    <w:rsid w:val="00217D3A"/>
    <w:rsid w:val="00217E14"/>
    <w:rsid w:val="00217F48"/>
    <w:rsid w:val="00217FE3"/>
    <w:rsid w:val="002200A1"/>
    <w:rsid w:val="002202EC"/>
    <w:rsid w:val="002204ED"/>
    <w:rsid w:val="002205C3"/>
    <w:rsid w:val="00220E27"/>
    <w:rsid w:val="00220E92"/>
    <w:rsid w:val="002210F4"/>
    <w:rsid w:val="002211DD"/>
    <w:rsid w:val="0022135D"/>
    <w:rsid w:val="00221D7D"/>
    <w:rsid w:val="00221DED"/>
    <w:rsid w:val="00221FAB"/>
    <w:rsid w:val="002221FA"/>
    <w:rsid w:val="002222A4"/>
    <w:rsid w:val="0022286B"/>
    <w:rsid w:val="0022337A"/>
    <w:rsid w:val="00223418"/>
    <w:rsid w:val="00223833"/>
    <w:rsid w:val="00223ACD"/>
    <w:rsid w:val="00223AD9"/>
    <w:rsid w:val="00223ADC"/>
    <w:rsid w:val="00223AFE"/>
    <w:rsid w:val="00223DA4"/>
    <w:rsid w:val="00223F15"/>
    <w:rsid w:val="00223F34"/>
    <w:rsid w:val="00224043"/>
    <w:rsid w:val="002241C9"/>
    <w:rsid w:val="00224369"/>
    <w:rsid w:val="002246A7"/>
    <w:rsid w:val="00224A9B"/>
    <w:rsid w:val="00224C25"/>
    <w:rsid w:val="00224F62"/>
    <w:rsid w:val="00225670"/>
    <w:rsid w:val="00226215"/>
    <w:rsid w:val="002264B7"/>
    <w:rsid w:val="0022657F"/>
    <w:rsid w:val="002268CE"/>
    <w:rsid w:val="002269A7"/>
    <w:rsid w:val="00226AC1"/>
    <w:rsid w:val="00226BD3"/>
    <w:rsid w:val="00226F21"/>
    <w:rsid w:val="0022735A"/>
    <w:rsid w:val="002275A8"/>
    <w:rsid w:val="00227873"/>
    <w:rsid w:val="002279D2"/>
    <w:rsid w:val="00227D7C"/>
    <w:rsid w:val="00227F23"/>
    <w:rsid w:val="00227F9E"/>
    <w:rsid w:val="00230040"/>
    <w:rsid w:val="0023004C"/>
    <w:rsid w:val="002300E1"/>
    <w:rsid w:val="002300E3"/>
    <w:rsid w:val="002302A6"/>
    <w:rsid w:val="002305EF"/>
    <w:rsid w:val="00230944"/>
    <w:rsid w:val="00230A74"/>
    <w:rsid w:val="00230AD3"/>
    <w:rsid w:val="00230BB1"/>
    <w:rsid w:val="0023101D"/>
    <w:rsid w:val="002314EE"/>
    <w:rsid w:val="00231740"/>
    <w:rsid w:val="00231929"/>
    <w:rsid w:val="00231D67"/>
    <w:rsid w:val="00231DFD"/>
    <w:rsid w:val="00232191"/>
    <w:rsid w:val="0023293E"/>
    <w:rsid w:val="00232E9D"/>
    <w:rsid w:val="00232EA5"/>
    <w:rsid w:val="0023317A"/>
    <w:rsid w:val="00233674"/>
    <w:rsid w:val="00233B04"/>
    <w:rsid w:val="00234261"/>
    <w:rsid w:val="002344C8"/>
    <w:rsid w:val="002349C5"/>
    <w:rsid w:val="00235444"/>
    <w:rsid w:val="00235581"/>
    <w:rsid w:val="00235698"/>
    <w:rsid w:val="00235724"/>
    <w:rsid w:val="00235A50"/>
    <w:rsid w:val="00236661"/>
    <w:rsid w:val="00236956"/>
    <w:rsid w:val="00236C65"/>
    <w:rsid w:val="00236D22"/>
    <w:rsid w:val="00236F55"/>
    <w:rsid w:val="00236F71"/>
    <w:rsid w:val="00236F79"/>
    <w:rsid w:val="002373FC"/>
    <w:rsid w:val="00237712"/>
    <w:rsid w:val="0023776F"/>
    <w:rsid w:val="00237BA2"/>
    <w:rsid w:val="00237C6F"/>
    <w:rsid w:val="00237D22"/>
    <w:rsid w:val="002406E8"/>
    <w:rsid w:val="00240B7D"/>
    <w:rsid w:val="00240F76"/>
    <w:rsid w:val="0024103F"/>
    <w:rsid w:val="00241231"/>
    <w:rsid w:val="002414C2"/>
    <w:rsid w:val="002418FA"/>
    <w:rsid w:val="0024199D"/>
    <w:rsid w:val="00241A49"/>
    <w:rsid w:val="00241C7B"/>
    <w:rsid w:val="0024203F"/>
    <w:rsid w:val="002421F2"/>
    <w:rsid w:val="0024281B"/>
    <w:rsid w:val="00242B2A"/>
    <w:rsid w:val="00242CAE"/>
    <w:rsid w:val="002434AC"/>
    <w:rsid w:val="00243ACD"/>
    <w:rsid w:val="00243D81"/>
    <w:rsid w:val="00243DCC"/>
    <w:rsid w:val="00243E2F"/>
    <w:rsid w:val="00244161"/>
    <w:rsid w:val="002443C2"/>
    <w:rsid w:val="00244606"/>
    <w:rsid w:val="00244786"/>
    <w:rsid w:val="00244924"/>
    <w:rsid w:val="00244B3C"/>
    <w:rsid w:val="00245492"/>
    <w:rsid w:val="002456EC"/>
    <w:rsid w:val="00245A0C"/>
    <w:rsid w:val="00245A41"/>
    <w:rsid w:val="00245B70"/>
    <w:rsid w:val="00245D7D"/>
    <w:rsid w:val="00245E39"/>
    <w:rsid w:val="00245FBA"/>
    <w:rsid w:val="002464DB"/>
    <w:rsid w:val="00246C52"/>
    <w:rsid w:val="00246EB6"/>
    <w:rsid w:val="002471AB"/>
    <w:rsid w:val="0024785A"/>
    <w:rsid w:val="00247C82"/>
    <w:rsid w:val="00247D8E"/>
    <w:rsid w:val="00247DD1"/>
    <w:rsid w:val="00250578"/>
    <w:rsid w:val="00250C2D"/>
    <w:rsid w:val="00250D9C"/>
    <w:rsid w:val="00250E65"/>
    <w:rsid w:val="00251117"/>
    <w:rsid w:val="002512A9"/>
    <w:rsid w:val="00251531"/>
    <w:rsid w:val="0025169E"/>
    <w:rsid w:val="0025184E"/>
    <w:rsid w:val="00251929"/>
    <w:rsid w:val="00251C5E"/>
    <w:rsid w:val="00251F5E"/>
    <w:rsid w:val="002521B1"/>
    <w:rsid w:val="002521CC"/>
    <w:rsid w:val="002522FF"/>
    <w:rsid w:val="002523F3"/>
    <w:rsid w:val="0025280D"/>
    <w:rsid w:val="00252950"/>
    <w:rsid w:val="00252BDF"/>
    <w:rsid w:val="002530CC"/>
    <w:rsid w:val="002530D6"/>
    <w:rsid w:val="002530D9"/>
    <w:rsid w:val="00253154"/>
    <w:rsid w:val="0025325D"/>
    <w:rsid w:val="002533FF"/>
    <w:rsid w:val="00253400"/>
    <w:rsid w:val="002537F5"/>
    <w:rsid w:val="00253A5F"/>
    <w:rsid w:val="00253A89"/>
    <w:rsid w:val="00253AF4"/>
    <w:rsid w:val="00253B48"/>
    <w:rsid w:val="00253B57"/>
    <w:rsid w:val="00253D64"/>
    <w:rsid w:val="00253E8C"/>
    <w:rsid w:val="002543A3"/>
    <w:rsid w:val="00254711"/>
    <w:rsid w:val="00254D26"/>
    <w:rsid w:val="00254D32"/>
    <w:rsid w:val="00255095"/>
    <w:rsid w:val="00255237"/>
    <w:rsid w:val="00255C71"/>
    <w:rsid w:val="002563DB"/>
    <w:rsid w:val="002566DF"/>
    <w:rsid w:val="002567AE"/>
    <w:rsid w:val="0025681C"/>
    <w:rsid w:val="00256CA1"/>
    <w:rsid w:val="00256F02"/>
    <w:rsid w:val="002571C8"/>
    <w:rsid w:val="002572F1"/>
    <w:rsid w:val="00257A62"/>
    <w:rsid w:val="00257C45"/>
    <w:rsid w:val="00260156"/>
    <w:rsid w:val="0026025A"/>
    <w:rsid w:val="002602D4"/>
    <w:rsid w:val="0026075E"/>
    <w:rsid w:val="00260FAD"/>
    <w:rsid w:val="002610BE"/>
    <w:rsid w:val="0026122C"/>
    <w:rsid w:val="002612A1"/>
    <w:rsid w:val="00261D05"/>
    <w:rsid w:val="002623AC"/>
    <w:rsid w:val="00262979"/>
    <w:rsid w:val="00262A30"/>
    <w:rsid w:val="00262CEB"/>
    <w:rsid w:val="00262E69"/>
    <w:rsid w:val="00263038"/>
    <w:rsid w:val="002637C3"/>
    <w:rsid w:val="00263B02"/>
    <w:rsid w:val="00263DD9"/>
    <w:rsid w:val="00264085"/>
    <w:rsid w:val="0026415F"/>
    <w:rsid w:val="0026429E"/>
    <w:rsid w:val="002643C7"/>
    <w:rsid w:val="0026455A"/>
    <w:rsid w:val="0026468A"/>
    <w:rsid w:val="002648AB"/>
    <w:rsid w:val="00264C28"/>
    <w:rsid w:val="00265092"/>
    <w:rsid w:val="0026509A"/>
    <w:rsid w:val="002651FC"/>
    <w:rsid w:val="00265701"/>
    <w:rsid w:val="00265B33"/>
    <w:rsid w:val="00265B84"/>
    <w:rsid w:val="00265E2F"/>
    <w:rsid w:val="00265E9A"/>
    <w:rsid w:val="00266210"/>
    <w:rsid w:val="00266442"/>
    <w:rsid w:val="00266816"/>
    <w:rsid w:val="00266FB4"/>
    <w:rsid w:val="002670AB"/>
    <w:rsid w:val="0026716C"/>
    <w:rsid w:val="00267220"/>
    <w:rsid w:val="00267CE9"/>
    <w:rsid w:val="002704BA"/>
    <w:rsid w:val="002709F2"/>
    <w:rsid w:val="00270B8E"/>
    <w:rsid w:val="00270C63"/>
    <w:rsid w:val="00270C98"/>
    <w:rsid w:val="00270E57"/>
    <w:rsid w:val="00271365"/>
    <w:rsid w:val="002716C7"/>
    <w:rsid w:val="00271738"/>
    <w:rsid w:val="0027193C"/>
    <w:rsid w:val="00271B1E"/>
    <w:rsid w:val="00271EEF"/>
    <w:rsid w:val="0027242C"/>
    <w:rsid w:val="00272474"/>
    <w:rsid w:val="0027299A"/>
    <w:rsid w:val="00272B3A"/>
    <w:rsid w:val="00272C6A"/>
    <w:rsid w:val="00272D06"/>
    <w:rsid w:val="00272FEB"/>
    <w:rsid w:val="0027309D"/>
    <w:rsid w:val="00273134"/>
    <w:rsid w:val="002737E2"/>
    <w:rsid w:val="002738C9"/>
    <w:rsid w:val="00273B2D"/>
    <w:rsid w:val="00273CFB"/>
    <w:rsid w:val="002741D8"/>
    <w:rsid w:val="00274D08"/>
    <w:rsid w:val="00274E3B"/>
    <w:rsid w:val="00275062"/>
    <w:rsid w:val="00275435"/>
    <w:rsid w:val="00275464"/>
    <w:rsid w:val="0027568B"/>
    <w:rsid w:val="002756D5"/>
    <w:rsid w:val="00275845"/>
    <w:rsid w:val="00275EE9"/>
    <w:rsid w:val="00276001"/>
    <w:rsid w:val="0027603B"/>
    <w:rsid w:val="00276239"/>
    <w:rsid w:val="00276318"/>
    <w:rsid w:val="002764FB"/>
    <w:rsid w:val="00276581"/>
    <w:rsid w:val="00276649"/>
    <w:rsid w:val="0027675A"/>
    <w:rsid w:val="00276C63"/>
    <w:rsid w:val="00276D79"/>
    <w:rsid w:val="00276DC6"/>
    <w:rsid w:val="00277184"/>
    <w:rsid w:val="002775A4"/>
    <w:rsid w:val="00277AAC"/>
    <w:rsid w:val="00277E66"/>
    <w:rsid w:val="00277EE4"/>
    <w:rsid w:val="00280183"/>
    <w:rsid w:val="002801E2"/>
    <w:rsid w:val="0028052D"/>
    <w:rsid w:val="00280684"/>
    <w:rsid w:val="0028073A"/>
    <w:rsid w:val="00280851"/>
    <w:rsid w:val="00280960"/>
    <w:rsid w:val="00280B56"/>
    <w:rsid w:val="00280D18"/>
    <w:rsid w:val="002815B5"/>
    <w:rsid w:val="00282271"/>
    <w:rsid w:val="002825CE"/>
    <w:rsid w:val="002826D0"/>
    <w:rsid w:val="002826E9"/>
    <w:rsid w:val="002829E8"/>
    <w:rsid w:val="00283181"/>
    <w:rsid w:val="00283287"/>
    <w:rsid w:val="0028336A"/>
    <w:rsid w:val="002835A5"/>
    <w:rsid w:val="002836DC"/>
    <w:rsid w:val="002837CC"/>
    <w:rsid w:val="0028398A"/>
    <w:rsid w:val="00283D6B"/>
    <w:rsid w:val="00284194"/>
    <w:rsid w:val="00284542"/>
    <w:rsid w:val="00284E7E"/>
    <w:rsid w:val="00284E7F"/>
    <w:rsid w:val="00285328"/>
    <w:rsid w:val="00285520"/>
    <w:rsid w:val="00285894"/>
    <w:rsid w:val="00285E28"/>
    <w:rsid w:val="00286487"/>
    <w:rsid w:val="00286631"/>
    <w:rsid w:val="002866E8"/>
    <w:rsid w:val="00286A58"/>
    <w:rsid w:val="00286B14"/>
    <w:rsid w:val="00286F76"/>
    <w:rsid w:val="0028716A"/>
    <w:rsid w:val="002871F1"/>
    <w:rsid w:val="00287376"/>
    <w:rsid w:val="002877DE"/>
    <w:rsid w:val="00287C28"/>
    <w:rsid w:val="00287DE5"/>
    <w:rsid w:val="00287E72"/>
    <w:rsid w:val="00290254"/>
    <w:rsid w:val="002904A7"/>
    <w:rsid w:val="00290AE5"/>
    <w:rsid w:val="00290F17"/>
    <w:rsid w:val="002914B8"/>
    <w:rsid w:val="0029178F"/>
    <w:rsid w:val="00291B01"/>
    <w:rsid w:val="00291C2C"/>
    <w:rsid w:val="00292BD3"/>
    <w:rsid w:val="00293504"/>
    <w:rsid w:val="002936EA"/>
    <w:rsid w:val="00293E28"/>
    <w:rsid w:val="00293ECB"/>
    <w:rsid w:val="002941B8"/>
    <w:rsid w:val="00294225"/>
    <w:rsid w:val="002944CA"/>
    <w:rsid w:val="0029471C"/>
    <w:rsid w:val="00294722"/>
    <w:rsid w:val="00294AB1"/>
    <w:rsid w:val="00294D92"/>
    <w:rsid w:val="00295226"/>
    <w:rsid w:val="0029548C"/>
    <w:rsid w:val="00295539"/>
    <w:rsid w:val="00295991"/>
    <w:rsid w:val="00295F1C"/>
    <w:rsid w:val="002961A4"/>
    <w:rsid w:val="0029636B"/>
    <w:rsid w:val="002963A9"/>
    <w:rsid w:val="002963EC"/>
    <w:rsid w:val="002965C5"/>
    <w:rsid w:val="002967BF"/>
    <w:rsid w:val="00296D40"/>
    <w:rsid w:val="00296DA5"/>
    <w:rsid w:val="00296EE9"/>
    <w:rsid w:val="00296FD8"/>
    <w:rsid w:val="00297011"/>
    <w:rsid w:val="002971C3"/>
    <w:rsid w:val="0029743A"/>
    <w:rsid w:val="00297499"/>
    <w:rsid w:val="002974AA"/>
    <w:rsid w:val="002977EF"/>
    <w:rsid w:val="00297F46"/>
    <w:rsid w:val="00297F8C"/>
    <w:rsid w:val="002A023E"/>
    <w:rsid w:val="002A0581"/>
    <w:rsid w:val="002A05EF"/>
    <w:rsid w:val="002A0724"/>
    <w:rsid w:val="002A1737"/>
    <w:rsid w:val="002A1A57"/>
    <w:rsid w:val="002A1DA1"/>
    <w:rsid w:val="002A1E5F"/>
    <w:rsid w:val="002A1E9D"/>
    <w:rsid w:val="002A205B"/>
    <w:rsid w:val="002A22F3"/>
    <w:rsid w:val="002A24F5"/>
    <w:rsid w:val="002A28B8"/>
    <w:rsid w:val="002A2FE5"/>
    <w:rsid w:val="002A31FF"/>
    <w:rsid w:val="002A3345"/>
    <w:rsid w:val="002A3359"/>
    <w:rsid w:val="002A3668"/>
    <w:rsid w:val="002A3771"/>
    <w:rsid w:val="002A3B12"/>
    <w:rsid w:val="002A3CF2"/>
    <w:rsid w:val="002A4102"/>
    <w:rsid w:val="002A4918"/>
    <w:rsid w:val="002A4E20"/>
    <w:rsid w:val="002A51C2"/>
    <w:rsid w:val="002A523D"/>
    <w:rsid w:val="002A527C"/>
    <w:rsid w:val="002A5488"/>
    <w:rsid w:val="002A5A76"/>
    <w:rsid w:val="002A5FC1"/>
    <w:rsid w:val="002A60B6"/>
    <w:rsid w:val="002A64CC"/>
    <w:rsid w:val="002A6791"/>
    <w:rsid w:val="002A69DA"/>
    <w:rsid w:val="002A732C"/>
    <w:rsid w:val="002A7A6A"/>
    <w:rsid w:val="002A7AB4"/>
    <w:rsid w:val="002A7B72"/>
    <w:rsid w:val="002A7EDF"/>
    <w:rsid w:val="002B020E"/>
    <w:rsid w:val="002B074C"/>
    <w:rsid w:val="002B07BF"/>
    <w:rsid w:val="002B0805"/>
    <w:rsid w:val="002B0C99"/>
    <w:rsid w:val="002B0EDA"/>
    <w:rsid w:val="002B10F9"/>
    <w:rsid w:val="002B1A47"/>
    <w:rsid w:val="002B1CE2"/>
    <w:rsid w:val="002B1D4D"/>
    <w:rsid w:val="002B21D6"/>
    <w:rsid w:val="002B2C92"/>
    <w:rsid w:val="002B2D95"/>
    <w:rsid w:val="002B2F85"/>
    <w:rsid w:val="002B3081"/>
    <w:rsid w:val="002B318B"/>
    <w:rsid w:val="002B32BC"/>
    <w:rsid w:val="002B340B"/>
    <w:rsid w:val="002B34AE"/>
    <w:rsid w:val="002B3AC2"/>
    <w:rsid w:val="002B3D90"/>
    <w:rsid w:val="002B48CC"/>
    <w:rsid w:val="002B4C39"/>
    <w:rsid w:val="002B4F77"/>
    <w:rsid w:val="002B510F"/>
    <w:rsid w:val="002B5192"/>
    <w:rsid w:val="002B5976"/>
    <w:rsid w:val="002B5A40"/>
    <w:rsid w:val="002B5AA8"/>
    <w:rsid w:val="002B5D3A"/>
    <w:rsid w:val="002B5F8A"/>
    <w:rsid w:val="002B6397"/>
    <w:rsid w:val="002B64FE"/>
    <w:rsid w:val="002B651D"/>
    <w:rsid w:val="002B6522"/>
    <w:rsid w:val="002B6653"/>
    <w:rsid w:val="002B6688"/>
    <w:rsid w:val="002B6890"/>
    <w:rsid w:val="002B694E"/>
    <w:rsid w:val="002B6C33"/>
    <w:rsid w:val="002B6EFE"/>
    <w:rsid w:val="002B7593"/>
    <w:rsid w:val="002B7797"/>
    <w:rsid w:val="002B7DA6"/>
    <w:rsid w:val="002B7ECC"/>
    <w:rsid w:val="002C03DD"/>
    <w:rsid w:val="002C04B3"/>
    <w:rsid w:val="002C04C2"/>
    <w:rsid w:val="002C059D"/>
    <w:rsid w:val="002C05B4"/>
    <w:rsid w:val="002C06D8"/>
    <w:rsid w:val="002C0705"/>
    <w:rsid w:val="002C07BE"/>
    <w:rsid w:val="002C0818"/>
    <w:rsid w:val="002C0C4F"/>
    <w:rsid w:val="002C0DD0"/>
    <w:rsid w:val="002C0E0A"/>
    <w:rsid w:val="002C1686"/>
    <w:rsid w:val="002C16C1"/>
    <w:rsid w:val="002C18E5"/>
    <w:rsid w:val="002C1A07"/>
    <w:rsid w:val="002C1DA2"/>
    <w:rsid w:val="002C1DF1"/>
    <w:rsid w:val="002C203A"/>
    <w:rsid w:val="002C263D"/>
    <w:rsid w:val="002C2985"/>
    <w:rsid w:val="002C2BF5"/>
    <w:rsid w:val="002C2E8A"/>
    <w:rsid w:val="002C2FCD"/>
    <w:rsid w:val="002C34AB"/>
    <w:rsid w:val="002C36D3"/>
    <w:rsid w:val="002C3798"/>
    <w:rsid w:val="002C3AE4"/>
    <w:rsid w:val="002C3C99"/>
    <w:rsid w:val="002C3E89"/>
    <w:rsid w:val="002C3EBA"/>
    <w:rsid w:val="002C50AB"/>
    <w:rsid w:val="002C5533"/>
    <w:rsid w:val="002C5620"/>
    <w:rsid w:val="002C5A6B"/>
    <w:rsid w:val="002C5C2A"/>
    <w:rsid w:val="002C612E"/>
    <w:rsid w:val="002C61E0"/>
    <w:rsid w:val="002C6721"/>
    <w:rsid w:val="002C6F65"/>
    <w:rsid w:val="002C6FFD"/>
    <w:rsid w:val="002C7080"/>
    <w:rsid w:val="002C74AB"/>
    <w:rsid w:val="002C782F"/>
    <w:rsid w:val="002C7AC5"/>
    <w:rsid w:val="002C7B03"/>
    <w:rsid w:val="002C7B0D"/>
    <w:rsid w:val="002C7C93"/>
    <w:rsid w:val="002C7D95"/>
    <w:rsid w:val="002D0018"/>
    <w:rsid w:val="002D001E"/>
    <w:rsid w:val="002D0298"/>
    <w:rsid w:val="002D04DC"/>
    <w:rsid w:val="002D0657"/>
    <w:rsid w:val="002D09B3"/>
    <w:rsid w:val="002D0BFD"/>
    <w:rsid w:val="002D1021"/>
    <w:rsid w:val="002D11DF"/>
    <w:rsid w:val="002D1371"/>
    <w:rsid w:val="002D13B7"/>
    <w:rsid w:val="002D1545"/>
    <w:rsid w:val="002D15C0"/>
    <w:rsid w:val="002D1C91"/>
    <w:rsid w:val="002D2057"/>
    <w:rsid w:val="002D246C"/>
    <w:rsid w:val="002D28F5"/>
    <w:rsid w:val="002D2B4E"/>
    <w:rsid w:val="002D2FEC"/>
    <w:rsid w:val="002D3086"/>
    <w:rsid w:val="002D3393"/>
    <w:rsid w:val="002D3968"/>
    <w:rsid w:val="002D4003"/>
    <w:rsid w:val="002D425A"/>
    <w:rsid w:val="002D4322"/>
    <w:rsid w:val="002D4A54"/>
    <w:rsid w:val="002D4B82"/>
    <w:rsid w:val="002D4C49"/>
    <w:rsid w:val="002D4DB5"/>
    <w:rsid w:val="002D4E37"/>
    <w:rsid w:val="002D52E0"/>
    <w:rsid w:val="002D5692"/>
    <w:rsid w:val="002D5DEA"/>
    <w:rsid w:val="002D5F04"/>
    <w:rsid w:val="002D6127"/>
    <w:rsid w:val="002D68C3"/>
    <w:rsid w:val="002D6983"/>
    <w:rsid w:val="002D6BA6"/>
    <w:rsid w:val="002D6C69"/>
    <w:rsid w:val="002D70D8"/>
    <w:rsid w:val="002D70F4"/>
    <w:rsid w:val="002D772F"/>
    <w:rsid w:val="002D7805"/>
    <w:rsid w:val="002E018E"/>
    <w:rsid w:val="002E04F0"/>
    <w:rsid w:val="002E084D"/>
    <w:rsid w:val="002E0D24"/>
    <w:rsid w:val="002E0E7C"/>
    <w:rsid w:val="002E0E94"/>
    <w:rsid w:val="002E16B7"/>
    <w:rsid w:val="002E16BC"/>
    <w:rsid w:val="002E1941"/>
    <w:rsid w:val="002E1C42"/>
    <w:rsid w:val="002E2016"/>
    <w:rsid w:val="002E21D5"/>
    <w:rsid w:val="002E251B"/>
    <w:rsid w:val="002E2677"/>
    <w:rsid w:val="002E2923"/>
    <w:rsid w:val="002E2A76"/>
    <w:rsid w:val="002E302B"/>
    <w:rsid w:val="002E305F"/>
    <w:rsid w:val="002E306D"/>
    <w:rsid w:val="002E3324"/>
    <w:rsid w:val="002E3624"/>
    <w:rsid w:val="002E3653"/>
    <w:rsid w:val="002E36AE"/>
    <w:rsid w:val="002E38B7"/>
    <w:rsid w:val="002E3BC7"/>
    <w:rsid w:val="002E529A"/>
    <w:rsid w:val="002E57F2"/>
    <w:rsid w:val="002E58E1"/>
    <w:rsid w:val="002E5B37"/>
    <w:rsid w:val="002E5BDD"/>
    <w:rsid w:val="002E5C12"/>
    <w:rsid w:val="002E5C56"/>
    <w:rsid w:val="002E679D"/>
    <w:rsid w:val="002E67F4"/>
    <w:rsid w:val="002E6F1A"/>
    <w:rsid w:val="002E71B5"/>
    <w:rsid w:val="002E7306"/>
    <w:rsid w:val="002E7321"/>
    <w:rsid w:val="002E7759"/>
    <w:rsid w:val="002E7894"/>
    <w:rsid w:val="002E7D8B"/>
    <w:rsid w:val="002F0045"/>
    <w:rsid w:val="002F00F0"/>
    <w:rsid w:val="002F025B"/>
    <w:rsid w:val="002F0633"/>
    <w:rsid w:val="002F0684"/>
    <w:rsid w:val="002F0A4E"/>
    <w:rsid w:val="002F0ADB"/>
    <w:rsid w:val="002F0E91"/>
    <w:rsid w:val="002F0FAE"/>
    <w:rsid w:val="002F14DA"/>
    <w:rsid w:val="002F24B0"/>
    <w:rsid w:val="002F258D"/>
    <w:rsid w:val="002F2722"/>
    <w:rsid w:val="002F28F7"/>
    <w:rsid w:val="002F2AE0"/>
    <w:rsid w:val="002F2CD1"/>
    <w:rsid w:val="002F394C"/>
    <w:rsid w:val="002F3F16"/>
    <w:rsid w:val="002F3F9F"/>
    <w:rsid w:val="002F413F"/>
    <w:rsid w:val="002F4151"/>
    <w:rsid w:val="002F44AD"/>
    <w:rsid w:val="002F45D3"/>
    <w:rsid w:val="002F4934"/>
    <w:rsid w:val="002F4A52"/>
    <w:rsid w:val="002F4CF5"/>
    <w:rsid w:val="002F4F9F"/>
    <w:rsid w:val="002F4FC5"/>
    <w:rsid w:val="002F512D"/>
    <w:rsid w:val="002F5422"/>
    <w:rsid w:val="002F5634"/>
    <w:rsid w:val="002F5761"/>
    <w:rsid w:val="002F5994"/>
    <w:rsid w:val="002F5BDB"/>
    <w:rsid w:val="002F5DB6"/>
    <w:rsid w:val="002F5FDA"/>
    <w:rsid w:val="002F619C"/>
    <w:rsid w:val="002F6319"/>
    <w:rsid w:val="002F68D9"/>
    <w:rsid w:val="002F6BDA"/>
    <w:rsid w:val="002F6EA2"/>
    <w:rsid w:val="002F71B9"/>
    <w:rsid w:val="002F72D5"/>
    <w:rsid w:val="002F7B6D"/>
    <w:rsid w:val="002F7BB1"/>
    <w:rsid w:val="002F7D48"/>
    <w:rsid w:val="002F7EC5"/>
    <w:rsid w:val="003003AD"/>
    <w:rsid w:val="003004CC"/>
    <w:rsid w:val="00300562"/>
    <w:rsid w:val="003007E1"/>
    <w:rsid w:val="00300E3F"/>
    <w:rsid w:val="003011C0"/>
    <w:rsid w:val="0030171E"/>
    <w:rsid w:val="00301977"/>
    <w:rsid w:val="00301EE4"/>
    <w:rsid w:val="003021BB"/>
    <w:rsid w:val="003022CD"/>
    <w:rsid w:val="00302326"/>
    <w:rsid w:val="003024AF"/>
    <w:rsid w:val="003024DE"/>
    <w:rsid w:val="00302555"/>
    <w:rsid w:val="00302630"/>
    <w:rsid w:val="00302701"/>
    <w:rsid w:val="00302739"/>
    <w:rsid w:val="00303555"/>
    <w:rsid w:val="003035F4"/>
    <w:rsid w:val="0030361B"/>
    <w:rsid w:val="003036DF"/>
    <w:rsid w:val="00303892"/>
    <w:rsid w:val="00303BB9"/>
    <w:rsid w:val="00303E7F"/>
    <w:rsid w:val="00303FB7"/>
    <w:rsid w:val="00303FBA"/>
    <w:rsid w:val="00304206"/>
    <w:rsid w:val="0030431C"/>
    <w:rsid w:val="00304549"/>
    <w:rsid w:val="00304572"/>
    <w:rsid w:val="003047D2"/>
    <w:rsid w:val="00304AC5"/>
    <w:rsid w:val="00304FCA"/>
    <w:rsid w:val="003061BA"/>
    <w:rsid w:val="0030638F"/>
    <w:rsid w:val="003063A0"/>
    <w:rsid w:val="003065FB"/>
    <w:rsid w:val="00306990"/>
    <w:rsid w:val="00307667"/>
    <w:rsid w:val="00307B27"/>
    <w:rsid w:val="00307F28"/>
    <w:rsid w:val="003101DC"/>
    <w:rsid w:val="0031035A"/>
    <w:rsid w:val="00310586"/>
    <w:rsid w:val="0031075E"/>
    <w:rsid w:val="00310CC6"/>
    <w:rsid w:val="00311642"/>
    <w:rsid w:val="0031175B"/>
    <w:rsid w:val="00311761"/>
    <w:rsid w:val="00311941"/>
    <w:rsid w:val="00311E38"/>
    <w:rsid w:val="0031216E"/>
    <w:rsid w:val="003121B8"/>
    <w:rsid w:val="00312893"/>
    <w:rsid w:val="00312896"/>
    <w:rsid w:val="003137A0"/>
    <w:rsid w:val="003137ED"/>
    <w:rsid w:val="00313C4F"/>
    <w:rsid w:val="003141C2"/>
    <w:rsid w:val="003141D1"/>
    <w:rsid w:val="00314629"/>
    <w:rsid w:val="003148F5"/>
    <w:rsid w:val="00314E59"/>
    <w:rsid w:val="00315308"/>
    <w:rsid w:val="00315456"/>
    <w:rsid w:val="0031599D"/>
    <w:rsid w:val="00315DE0"/>
    <w:rsid w:val="00315F72"/>
    <w:rsid w:val="00316072"/>
    <w:rsid w:val="003160D7"/>
    <w:rsid w:val="00316265"/>
    <w:rsid w:val="0031664B"/>
    <w:rsid w:val="003166AF"/>
    <w:rsid w:val="0031686A"/>
    <w:rsid w:val="00316A01"/>
    <w:rsid w:val="00316B0A"/>
    <w:rsid w:val="00316C58"/>
    <w:rsid w:val="00316C7B"/>
    <w:rsid w:val="00316E46"/>
    <w:rsid w:val="00317050"/>
    <w:rsid w:val="00317884"/>
    <w:rsid w:val="00317A11"/>
    <w:rsid w:val="003200D5"/>
    <w:rsid w:val="00320B1B"/>
    <w:rsid w:val="003216DD"/>
    <w:rsid w:val="0032172E"/>
    <w:rsid w:val="00321822"/>
    <w:rsid w:val="00321B02"/>
    <w:rsid w:val="00321B0B"/>
    <w:rsid w:val="00321FD6"/>
    <w:rsid w:val="00321FFE"/>
    <w:rsid w:val="003222E4"/>
    <w:rsid w:val="00322A6A"/>
    <w:rsid w:val="00322BC3"/>
    <w:rsid w:val="00322D7E"/>
    <w:rsid w:val="00322D8B"/>
    <w:rsid w:val="00322E2E"/>
    <w:rsid w:val="00322E3B"/>
    <w:rsid w:val="00323065"/>
    <w:rsid w:val="0032339C"/>
    <w:rsid w:val="00323436"/>
    <w:rsid w:val="00323CF9"/>
    <w:rsid w:val="00323FAD"/>
    <w:rsid w:val="003242E7"/>
    <w:rsid w:val="003243E3"/>
    <w:rsid w:val="00324731"/>
    <w:rsid w:val="003249F8"/>
    <w:rsid w:val="00324A1B"/>
    <w:rsid w:val="00325249"/>
    <w:rsid w:val="00325355"/>
    <w:rsid w:val="00325B1D"/>
    <w:rsid w:val="0032621F"/>
    <w:rsid w:val="0032645A"/>
    <w:rsid w:val="0032649F"/>
    <w:rsid w:val="0032695B"/>
    <w:rsid w:val="00326BBA"/>
    <w:rsid w:val="00326BFA"/>
    <w:rsid w:val="003271E3"/>
    <w:rsid w:val="00327243"/>
    <w:rsid w:val="00327289"/>
    <w:rsid w:val="003272D0"/>
    <w:rsid w:val="003273DE"/>
    <w:rsid w:val="00327470"/>
    <w:rsid w:val="003278C7"/>
    <w:rsid w:val="0032793B"/>
    <w:rsid w:val="00327AEA"/>
    <w:rsid w:val="00330144"/>
    <w:rsid w:val="003308C4"/>
    <w:rsid w:val="00330A66"/>
    <w:rsid w:val="00330B7D"/>
    <w:rsid w:val="00330C30"/>
    <w:rsid w:val="00330DE8"/>
    <w:rsid w:val="00331116"/>
    <w:rsid w:val="003312A8"/>
    <w:rsid w:val="003314FF"/>
    <w:rsid w:val="00331B2F"/>
    <w:rsid w:val="00331BCC"/>
    <w:rsid w:val="00331FC2"/>
    <w:rsid w:val="003321C3"/>
    <w:rsid w:val="00332962"/>
    <w:rsid w:val="00332C1E"/>
    <w:rsid w:val="00333541"/>
    <w:rsid w:val="003338AD"/>
    <w:rsid w:val="00333D92"/>
    <w:rsid w:val="00333E97"/>
    <w:rsid w:val="0033419F"/>
    <w:rsid w:val="00335250"/>
    <w:rsid w:val="003352DD"/>
    <w:rsid w:val="00335453"/>
    <w:rsid w:val="00335801"/>
    <w:rsid w:val="0033581D"/>
    <w:rsid w:val="0033592C"/>
    <w:rsid w:val="003359F1"/>
    <w:rsid w:val="00335E2A"/>
    <w:rsid w:val="00336225"/>
    <w:rsid w:val="00336267"/>
    <w:rsid w:val="00336780"/>
    <w:rsid w:val="003367C5"/>
    <w:rsid w:val="00336CA8"/>
    <w:rsid w:val="003370D3"/>
    <w:rsid w:val="00337735"/>
    <w:rsid w:val="003378C8"/>
    <w:rsid w:val="00337C71"/>
    <w:rsid w:val="00337DA2"/>
    <w:rsid w:val="003400A9"/>
    <w:rsid w:val="00340141"/>
    <w:rsid w:val="00340214"/>
    <w:rsid w:val="003403B6"/>
    <w:rsid w:val="0034049A"/>
    <w:rsid w:val="00340E16"/>
    <w:rsid w:val="00340E58"/>
    <w:rsid w:val="00340E8D"/>
    <w:rsid w:val="00341087"/>
    <w:rsid w:val="0034133F"/>
    <w:rsid w:val="00341879"/>
    <w:rsid w:val="00341CDF"/>
    <w:rsid w:val="00341D2A"/>
    <w:rsid w:val="0034230E"/>
    <w:rsid w:val="0034243C"/>
    <w:rsid w:val="0034246D"/>
    <w:rsid w:val="003426DE"/>
    <w:rsid w:val="00342F59"/>
    <w:rsid w:val="0034305B"/>
    <w:rsid w:val="003430E0"/>
    <w:rsid w:val="00343752"/>
    <w:rsid w:val="00343C24"/>
    <w:rsid w:val="00343D4B"/>
    <w:rsid w:val="0034407B"/>
    <w:rsid w:val="0034411E"/>
    <w:rsid w:val="00344725"/>
    <w:rsid w:val="0034493D"/>
    <w:rsid w:val="00344AB3"/>
    <w:rsid w:val="00344B9E"/>
    <w:rsid w:val="00344C6A"/>
    <w:rsid w:val="0034511B"/>
    <w:rsid w:val="00345D7B"/>
    <w:rsid w:val="00345DA2"/>
    <w:rsid w:val="003465F5"/>
    <w:rsid w:val="00346699"/>
    <w:rsid w:val="003468B0"/>
    <w:rsid w:val="003471AF"/>
    <w:rsid w:val="003471DC"/>
    <w:rsid w:val="0034745C"/>
    <w:rsid w:val="003474FC"/>
    <w:rsid w:val="00347526"/>
    <w:rsid w:val="0034756F"/>
    <w:rsid w:val="003478A0"/>
    <w:rsid w:val="00347AE0"/>
    <w:rsid w:val="00347F2E"/>
    <w:rsid w:val="0035025F"/>
    <w:rsid w:val="003503F4"/>
    <w:rsid w:val="0035041A"/>
    <w:rsid w:val="003505AD"/>
    <w:rsid w:val="00350631"/>
    <w:rsid w:val="00350973"/>
    <w:rsid w:val="00350976"/>
    <w:rsid w:val="00350ECF"/>
    <w:rsid w:val="00350EF3"/>
    <w:rsid w:val="003515CD"/>
    <w:rsid w:val="0035180B"/>
    <w:rsid w:val="00351C98"/>
    <w:rsid w:val="00352001"/>
    <w:rsid w:val="0035216E"/>
    <w:rsid w:val="00352342"/>
    <w:rsid w:val="0035265C"/>
    <w:rsid w:val="00352759"/>
    <w:rsid w:val="00352828"/>
    <w:rsid w:val="00352952"/>
    <w:rsid w:val="003529EE"/>
    <w:rsid w:val="00352CC9"/>
    <w:rsid w:val="00352DAE"/>
    <w:rsid w:val="00352FD6"/>
    <w:rsid w:val="003530A0"/>
    <w:rsid w:val="003531B0"/>
    <w:rsid w:val="003532D2"/>
    <w:rsid w:val="0035330F"/>
    <w:rsid w:val="00353382"/>
    <w:rsid w:val="003534E4"/>
    <w:rsid w:val="00353679"/>
    <w:rsid w:val="003536C6"/>
    <w:rsid w:val="003538C8"/>
    <w:rsid w:val="003539B2"/>
    <w:rsid w:val="00353F9F"/>
    <w:rsid w:val="003540B6"/>
    <w:rsid w:val="0035414B"/>
    <w:rsid w:val="003541E8"/>
    <w:rsid w:val="00354847"/>
    <w:rsid w:val="003552C6"/>
    <w:rsid w:val="00355A83"/>
    <w:rsid w:val="003560B8"/>
    <w:rsid w:val="003560D5"/>
    <w:rsid w:val="003562D7"/>
    <w:rsid w:val="00356353"/>
    <w:rsid w:val="003567C9"/>
    <w:rsid w:val="00356CEC"/>
    <w:rsid w:val="003572CC"/>
    <w:rsid w:val="003572DE"/>
    <w:rsid w:val="00357659"/>
    <w:rsid w:val="00357712"/>
    <w:rsid w:val="00357D8A"/>
    <w:rsid w:val="0036012E"/>
    <w:rsid w:val="0036036B"/>
    <w:rsid w:val="003604DB"/>
    <w:rsid w:val="00360531"/>
    <w:rsid w:val="0036056F"/>
    <w:rsid w:val="0036098C"/>
    <w:rsid w:val="00360EBB"/>
    <w:rsid w:val="00360ED7"/>
    <w:rsid w:val="003610E6"/>
    <w:rsid w:val="003610F0"/>
    <w:rsid w:val="003617B5"/>
    <w:rsid w:val="0036185C"/>
    <w:rsid w:val="00361C38"/>
    <w:rsid w:val="00362003"/>
    <w:rsid w:val="0036262C"/>
    <w:rsid w:val="00362651"/>
    <w:rsid w:val="00362676"/>
    <w:rsid w:val="003629D6"/>
    <w:rsid w:val="00362C5A"/>
    <w:rsid w:val="00362EEC"/>
    <w:rsid w:val="003635D3"/>
    <w:rsid w:val="003639C5"/>
    <w:rsid w:val="00363F61"/>
    <w:rsid w:val="003640E4"/>
    <w:rsid w:val="00364A63"/>
    <w:rsid w:val="00364A7E"/>
    <w:rsid w:val="00364DA2"/>
    <w:rsid w:val="00364DB2"/>
    <w:rsid w:val="003654F7"/>
    <w:rsid w:val="0036572A"/>
    <w:rsid w:val="003661B8"/>
    <w:rsid w:val="00366428"/>
    <w:rsid w:val="00366AC7"/>
    <w:rsid w:val="00367264"/>
    <w:rsid w:val="00367928"/>
    <w:rsid w:val="00367ABD"/>
    <w:rsid w:val="00367D2F"/>
    <w:rsid w:val="00367F22"/>
    <w:rsid w:val="00367FED"/>
    <w:rsid w:val="003700A7"/>
    <w:rsid w:val="00370285"/>
    <w:rsid w:val="003704EE"/>
    <w:rsid w:val="00370880"/>
    <w:rsid w:val="00370A9C"/>
    <w:rsid w:val="00370EC9"/>
    <w:rsid w:val="00370EFD"/>
    <w:rsid w:val="0037107C"/>
    <w:rsid w:val="00371137"/>
    <w:rsid w:val="00371766"/>
    <w:rsid w:val="00371831"/>
    <w:rsid w:val="003719F5"/>
    <w:rsid w:val="00371A9A"/>
    <w:rsid w:val="00371AB1"/>
    <w:rsid w:val="00371E3C"/>
    <w:rsid w:val="00371FB0"/>
    <w:rsid w:val="00372029"/>
    <w:rsid w:val="003724A1"/>
    <w:rsid w:val="00372A6B"/>
    <w:rsid w:val="00372A75"/>
    <w:rsid w:val="00372AEC"/>
    <w:rsid w:val="00372FD7"/>
    <w:rsid w:val="0037321D"/>
    <w:rsid w:val="00373E10"/>
    <w:rsid w:val="00373F2C"/>
    <w:rsid w:val="0037406C"/>
    <w:rsid w:val="003741A1"/>
    <w:rsid w:val="003741D2"/>
    <w:rsid w:val="003744CB"/>
    <w:rsid w:val="003746DF"/>
    <w:rsid w:val="00374804"/>
    <w:rsid w:val="003748EA"/>
    <w:rsid w:val="00374E7A"/>
    <w:rsid w:val="00374F06"/>
    <w:rsid w:val="00374F99"/>
    <w:rsid w:val="00374F9B"/>
    <w:rsid w:val="00375120"/>
    <w:rsid w:val="00375335"/>
    <w:rsid w:val="00375602"/>
    <w:rsid w:val="00375FFC"/>
    <w:rsid w:val="0037646D"/>
    <w:rsid w:val="003764FA"/>
    <w:rsid w:val="00376564"/>
    <w:rsid w:val="003769B5"/>
    <w:rsid w:val="00376D41"/>
    <w:rsid w:val="00376E52"/>
    <w:rsid w:val="00376E66"/>
    <w:rsid w:val="0037709A"/>
    <w:rsid w:val="003770AA"/>
    <w:rsid w:val="00377111"/>
    <w:rsid w:val="00377146"/>
    <w:rsid w:val="00377276"/>
    <w:rsid w:val="003772C5"/>
    <w:rsid w:val="00377397"/>
    <w:rsid w:val="003774FD"/>
    <w:rsid w:val="003775BD"/>
    <w:rsid w:val="003777DB"/>
    <w:rsid w:val="003779A3"/>
    <w:rsid w:val="00377B75"/>
    <w:rsid w:val="00377EFB"/>
    <w:rsid w:val="00380208"/>
    <w:rsid w:val="0038028E"/>
    <w:rsid w:val="00380385"/>
    <w:rsid w:val="00380734"/>
    <w:rsid w:val="0038084C"/>
    <w:rsid w:val="0038084F"/>
    <w:rsid w:val="00380851"/>
    <w:rsid w:val="00380892"/>
    <w:rsid w:val="00381685"/>
    <w:rsid w:val="003821E7"/>
    <w:rsid w:val="003827CC"/>
    <w:rsid w:val="00382903"/>
    <w:rsid w:val="003829AC"/>
    <w:rsid w:val="00382AF0"/>
    <w:rsid w:val="00382B55"/>
    <w:rsid w:val="0038309B"/>
    <w:rsid w:val="003831C5"/>
    <w:rsid w:val="00383483"/>
    <w:rsid w:val="00383AB3"/>
    <w:rsid w:val="00383C91"/>
    <w:rsid w:val="00383CA7"/>
    <w:rsid w:val="00383D4B"/>
    <w:rsid w:val="00383DDB"/>
    <w:rsid w:val="003842A8"/>
    <w:rsid w:val="003846A6"/>
    <w:rsid w:val="003848A0"/>
    <w:rsid w:val="003848D9"/>
    <w:rsid w:val="00384A73"/>
    <w:rsid w:val="00384F9D"/>
    <w:rsid w:val="00385192"/>
    <w:rsid w:val="003852CC"/>
    <w:rsid w:val="0038538B"/>
    <w:rsid w:val="00385518"/>
    <w:rsid w:val="0038556E"/>
    <w:rsid w:val="00385823"/>
    <w:rsid w:val="00385BD7"/>
    <w:rsid w:val="00385DA0"/>
    <w:rsid w:val="003862D5"/>
    <w:rsid w:val="00386A15"/>
    <w:rsid w:val="00386B71"/>
    <w:rsid w:val="00386DAC"/>
    <w:rsid w:val="0038702D"/>
    <w:rsid w:val="003870BC"/>
    <w:rsid w:val="0038732E"/>
    <w:rsid w:val="003873CE"/>
    <w:rsid w:val="00387675"/>
    <w:rsid w:val="00387771"/>
    <w:rsid w:val="003878AB"/>
    <w:rsid w:val="00387B2B"/>
    <w:rsid w:val="00387DED"/>
    <w:rsid w:val="003904B1"/>
    <w:rsid w:val="00390529"/>
    <w:rsid w:val="003905F4"/>
    <w:rsid w:val="003907D2"/>
    <w:rsid w:val="003908BC"/>
    <w:rsid w:val="00390B8F"/>
    <w:rsid w:val="00390BA2"/>
    <w:rsid w:val="00390C56"/>
    <w:rsid w:val="0039107E"/>
    <w:rsid w:val="0039122C"/>
    <w:rsid w:val="0039124D"/>
    <w:rsid w:val="00391320"/>
    <w:rsid w:val="003914C2"/>
    <w:rsid w:val="00391A92"/>
    <w:rsid w:val="003926BE"/>
    <w:rsid w:val="00392DB8"/>
    <w:rsid w:val="00392F10"/>
    <w:rsid w:val="00393008"/>
    <w:rsid w:val="00393018"/>
    <w:rsid w:val="003931AC"/>
    <w:rsid w:val="0039399D"/>
    <w:rsid w:val="00393B78"/>
    <w:rsid w:val="00394022"/>
    <w:rsid w:val="0039470D"/>
    <w:rsid w:val="00394775"/>
    <w:rsid w:val="00394787"/>
    <w:rsid w:val="003947AF"/>
    <w:rsid w:val="003947BA"/>
    <w:rsid w:val="00394B44"/>
    <w:rsid w:val="00394C84"/>
    <w:rsid w:val="00394F43"/>
    <w:rsid w:val="0039502C"/>
    <w:rsid w:val="00395177"/>
    <w:rsid w:val="003956CC"/>
    <w:rsid w:val="003956FE"/>
    <w:rsid w:val="00395745"/>
    <w:rsid w:val="0039598F"/>
    <w:rsid w:val="00395D3D"/>
    <w:rsid w:val="003960D5"/>
    <w:rsid w:val="0039610F"/>
    <w:rsid w:val="0039665F"/>
    <w:rsid w:val="0039680D"/>
    <w:rsid w:val="00396A88"/>
    <w:rsid w:val="00396C90"/>
    <w:rsid w:val="003971A5"/>
    <w:rsid w:val="003973F4"/>
    <w:rsid w:val="003974B9"/>
    <w:rsid w:val="003978B8"/>
    <w:rsid w:val="003978CE"/>
    <w:rsid w:val="00397A1B"/>
    <w:rsid w:val="00397AF8"/>
    <w:rsid w:val="00397B96"/>
    <w:rsid w:val="00397C89"/>
    <w:rsid w:val="003A00E6"/>
    <w:rsid w:val="003A01AD"/>
    <w:rsid w:val="003A0311"/>
    <w:rsid w:val="003A0736"/>
    <w:rsid w:val="003A07F5"/>
    <w:rsid w:val="003A1135"/>
    <w:rsid w:val="003A1341"/>
    <w:rsid w:val="003A1461"/>
    <w:rsid w:val="003A162C"/>
    <w:rsid w:val="003A17FB"/>
    <w:rsid w:val="003A19C1"/>
    <w:rsid w:val="003A19E0"/>
    <w:rsid w:val="003A1BD4"/>
    <w:rsid w:val="003A1DD5"/>
    <w:rsid w:val="003A2019"/>
    <w:rsid w:val="003A2030"/>
    <w:rsid w:val="003A2063"/>
    <w:rsid w:val="003A27D8"/>
    <w:rsid w:val="003A2976"/>
    <w:rsid w:val="003A2D39"/>
    <w:rsid w:val="003A2FAF"/>
    <w:rsid w:val="003A2FE7"/>
    <w:rsid w:val="003A3059"/>
    <w:rsid w:val="003A366F"/>
    <w:rsid w:val="003A3733"/>
    <w:rsid w:val="003A40D3"/>
    <w:rsid w:val="003A40F4"/>
    <w:rsid w:val="003A4247"/>
    <w:rsid w:val="003A42BB"/>
    <w:rsid w:val="003A447C"/>
    <w:rsid w:val="003A45FB"/>
    <w:rsid w:val="003A47DC"/>
    <w:rsid w:val="003A4811"/>
    <w:rsid w:val="003A48FC"/>
    <w:rsid w:val="003A4AA3"/>
    <w:rsid w:val="003A4D74"/>
    <w:rsid w:val="003A4DCE"/>
    <w:rsid w:val="003A4E82"/>
    <w:rsid w:val="003A5802"/>
    <w:rsid w:val="003A590E"/>
    <w:rsid w:val="003A5A40"/>
    <w:rsid w:val="003A5AF7"/>
    <w:rsid w:val="003A6243"/>
    <w:rsid w:val="003A6330"/>
    <w:rsid w:val="003A659D"/>
    <w:rsid w:val="003A67EA"/>
    <w:rsid w:val="003A67F9"/>
    <w:rsid w:val="003A6BC9"/>
    <w:rsid w:val="003A6E85"/>
    <w:rsid w:val="003A7200"/>
    <w:rsid w:val="003A72E5"/>
    <w:rsid w:val="003A7304"/>
    <w:rsid w:val="003A7514"/>
    <w:rsid w:val="003A75E1"/>
    <w:rsid w:val="003A76A9"/>
    <w:rsid w:val="003A7747"/>
    <w:rsid w:val="003A7B9A"/>
    <w:rsid w:val="003A7C90"/>
    <w:rsid w:val="003B0299"/>
    <w:rsid w:val="003B0901"/>
    <w:rsid w:val="003B0B4D"/>
    <w:rsid w:val="003B0E06"/>
    <w:rsid w:val="003B1046"/>
    <w:rsid w:val="003B14B8"/>
    <w:rsid w:val="003B1575"/>
    <w:rsid w:val="003B188F"/>
    <w:rsid w:val="003B1CC2"/>
    <w:rsid w:val="003B2096"/>
    <w:rsid w:val="003B210E"/>
    <w:rsid w:val="003B21B1"/>
    <w:rsid w:val="003B29AA"/>
    <w:rsid w:val="003B2B79"/>
    <w:rsid w:val="003B3201"/>
    <w:rsid w:val="003B3545"/>
    <w:rsid w:val="003B3D0E"/>
    <w:rsid w:val="003B43AE"/>
    <w:rsid w:val="003B4482"/>
    <w:rsid w:val="003B4B96"/>
    <w:rsid w:val="003B4FC5"/>
    <w:rsid w:val="003B529B"/>
    <w:rsid w:val="003B52A1"/>
    <w:rsid w:val="003B570F"/>
    <w:rsid w:val="003B5B57"/>
    <w:rsid w:val="003B5B7E"/>
    <w:rsid w:val="003B5B80"/>
    <w:rsid w:val="003B5CC1"/>
    <w:rsid w:val="003B5E30"/>
    <w:rsid w:val="003B5FE2"/>
    <w:rsid w:val="003B6194"/>
    <w:rsid w:val="003B6423"/>
    <w:rsid w:val="003B6507"/>
    <w:rsid w:val="003B6AE9"/>
    <w:rsid w:val="003B6E53"/>
    <w:rsid w:val="003B6F75"/>
    <w:rsid w:val="003B6FCB"/>
    <w:rsid w:val="003B7020"/>
    <w:rsid w:val="003B7271"/>
    <w:rsid w:val="003B7294"/>
    <w:rsid w:val="003B753F"/>
    <w:rsid w:val="003B76FE"/>
    <w:rsid w:val="003B7AC3"/>
    <w:rsid w:val="003B7B2E"/>
    <w:rsid w:val="003B7C51"/>
    <w:rsid w:val="003B7DDB"/>
    <w:rsid w:val="003C0084"/>
    <w:rsid w:val="003C009A"/>
    <w:rsid w:val="003C0468"/>
    <w:rsid w:val="003C04B4"/>
    <w:rsid w:val="003C068D"/>
    <w:rsid w:val="003C07D7"/>
    <w:rsid w:val="003C07FD"/>
    <w:rsid w:val="003C0985"/>
    <w:rsid w:val="003C0D37"/>
    <w:rsid w:val="003C1019"/>
    <w:rsid w:val="003C120A"/>
    <w:rsid w:val="003C177A"/>
    <w:rsid w:val="003C1C3A"/>
    <w:rsid w:val="003C1E76"/>
    <w:rsid w:val="003C1EC9"/>
    <w:rsid w:val="003C20AC"/>
    <w:rsid w:val="003C2795"/>
    <w:rsid w:val="003C2920"/>
    <w:rsid w:val="003C2C9D"/>
    <w:rsid w:val="003C2D18"/>
    <w:rsid w:val="003C2D33"/>
    <w:rsid w:val="003C2EE3"/>
    <w:rsid w:val="003C332C"/>
    <w:rsid w:val="003C34CC"/>
    <w:rsid w:val="003C380F"/>
    <w:rsid w:val="003C3AC7"/>
    <w:rsid w:val="003C3B4E"/>
    <w:rsid w:val="003C3B73"/>
    <w:rsid w:val="003C4250"/>
    <w:rsid w:val="003C4952"/>
    <w:rsid w:val="003C4D16"/>
    <w:rsid w:val="003C4D89"/>
    <w:rsid w:val="003C4D8C"/>
    <w:rsid w:val="003C4F25"/>
    <w:rsid w:val="003C4FD5"/>
    <w:rsid w:val="003C5C58"/>
    <w:rsid w:val="003C5F74"/>
    <w:rsid w:val="003C62B7"/>
    <w:rsid w:val="003C6580"/>
    <w:rsid w:val="003C662C"/>
    <w:rsid w:val="003C720E"/>
    <w:rsid w:val="003C7459"/>
    <w:rsid w:val="003C78C0"/>
    <w:rsid w:val="003C7931"/>
    <w:rsid w:val="003C79A4"/>
    <w:rsid w:val="003C7A6E"/>
    <w:rsid w:val="003C7BD9"/>
    <w:rsid w:val="003D0180"/>
    <w:rsid w:val="003D021E"/>
    <w:rsid w:val="003D041E"/>
    <w:rsid w:val="003D06BC"/>
    <w:rsid w:val="003D07BF"/>
    <w:rsid w:val="003D09DA"/>
    <w:rsid w:val="003D0A97"/>
    <w:rsid w:val="003D0D75"/>
    <w:rsid w:val="003D0E68"/>
    <w:rsid w:val="003D0EDF"/>
    <w:rsid w:val="003D171D"/>
    <w:rsid w:val="003D1C7E"/>
    <w:rsid w:val="003D2050"/>
    <w:rsid w:val="003D2339"/>
    <w:rsid w:val="003D26AA"/>
    <w:rsid w:val="003D2A2B"/>
    <w:rsid w:val="003D2E65"/>
    <w:rsid w:val="003D39A6"/>
    <w:rsid w:val="003D3A76"/>
    <w:rsid w:val="003D3DE6"/>
    <w:rsid w:val="003D3FE9"/>
    <w:rsid w:val="003D4330"/>
    <w:rsid w:val="003D4350"/>
    <w:rsid w:val="003D4404"/>
    <w:rsid w:val="003D4409"/>
    <w:rsid w:val="003D46B8"/>
    <w:rsid w:val="003D50AE"/>
    <w:rsid w:val="003D5176"/>
    <w:rsid w:val="003D52A8"/>
    <w:rsid w:val="003D5717"/>
    <w:rsid w:val="003D5878"/>
    <w:rsid w:val="003D59FE"/>
    <w:rsid w:val="003D5B15"/>
    <w:rsid w:val="003D60D5"/>
    <w:rsid w:val="003D63B7"/>
    <w:rsid w:val="003D63BA"/>
    <w:rsid w:val="003D640C"/>
    <w:rsid w:val="003D65F7"/>
    <w:rsid w:val="003D680E"/>
    <w:rsid w:val="003D6CD2"/>
    <w:rsid w:val="003D79E8"/>
    <w:rsid w:val="003D7A1A"/>
    <w:rsid w:val="003E089F"/>
    <w:rsid w:val="003E0ADB"/>
    <w:rsid w:val="003E0CE4"/>
    <w:rsid w:val="003E11D0"/>
    <w:rsid w:val="003E1304"/>
    <w:rsid w:val="003E1748"/>
    <w:rsid w:val="003E1C55"/>
    <w:rsid w:val="003E1CF4"/>
    <w:rsid w:val="003E2031"/>
    <w:rsid w:val="003E228E"/>
    <w:rsid w:val="003E22A7"/>
    <w:rsid w:val="003E240A"/>
    <w:rsid w:val="003E2AED"/>
    <w:rsid w:val="003E2BF4"/>
    <w:rsid w:val="003E2CF4"/>
    <w:rsid w:val="003E31BF"/>
    <w:rsid w:val="003E34E1"/>
    <w:rsid w:val="003E3524"/>
    <w:rsid w:val="003E3782"/>
    <w:rsid w:val="003E3C5B"/>
    <w:rsid w:val="003E3D11"/>
    <w:rsid w:val="003E3DCF"/>
    <w:rsid w:val="003E40C9"/>
    <w:rsid w:val="003E4392"/>
    <w:rsid w:val="003E4CDB"/>
    <w:rsid w:val="003E5294"/>
    <w:rsid w:val="003E52EB"/>
    <w:rsid w:val="003E5683"/>
    <w:rsid w:val="003E5A34"/>
    <w:rsid w:val="003E5C16"/>
    <w:rsid w:val="003E6592"/>
    <w:rsid w:val="003E6923"/>
    <w:rsid w:val="003E703E"/>
    <w:rsid w:val="003E71CD"/>
    <w:rsid w:val="003E73BC"/>
    <w:rsid w:val="003E75C4"/>
    <w:rsid w:val="003E77E0"/>
    <w:rsid w:val="003E7A07"/>
    <w:rsid w:val="003E7D1B"/>
    <w:rsid w:val="003F000F"/>
    <w:rsid w:val="003F0229"/>
    <w:rsid w:val="003F0514"/>
    <w:rsid w:val="003F0656"/>
    <w:rsid w:val="003F0905"/>
    <w:rsid w:val="003F0910"/>
    <w:rsid w:val="003F0BB0"/>
    <w:rsid w:val="003F0BD9"/>
    <w:rsid w:val="003F0E46"/>
    <w:rsid w:val="003F0FC5"/>
    <w:rsid w:val="003F1050"/>
    <w:rsid w:val="003F129F"/>
    <w:rsid w:val="003F16E1"/>
    <w:rsid w:val="003F1A28"/>
    <w:rsid w:val="003F1B6D"/>
    <w:rsid w:val="003F1D73"/>
    <w:rsid w:val="003F20E2"/>
    <w:rsid w:val="003F2244"/>
    <w:rsid w:val="003F23A7"/>
    <w:rsid w:val="003F2564"/>
    <w:rsid w:val="003F2624"/>
    <w:rsid w:val="003F2711"/>
    <w:rsid w:val="003F2881"/>
    <w:rsid w:val="003F2980"/>
    <w:rsid w:val="003F2A56"/>
    <w:rsid w:val="003F3865"/>
    <w:rsid w:val="003F3FDF"/>
    <w:rsid w:val="003F471A"/>
    <w:rsid w:val="003F47FE"/>
    <w:rsid w:val="003F4933"/>
    <w:rsid w:val="003F4977"/>
    <w:rsid w:val="003F4B02"/>
    <w:rsid w:val="003F4C04"/>
    <w:rsid w:val="003F4E1C"/>
    <w:rsid w:val="003F4E39"/>
    <w:rsid w:val="003F5352"/>
    <w:rsid w:val="003F536B"/>
    <w:rsid w:val="003F55DB"/>
    <w:rsid w:val="003F586D"/>
    <w:rsid w:val="003F5A7C"/>
    <w:rsid w:val="003F5B98"/>
    <w:rsid w:val="003F60EF"/>
    <w:rsid w:val="003F62B4"/>
    <w:rsid w:val="003F6323"/>
    <w:rsid w:val="003F6853"/>
    <w:rsid w:val="003F6930"/>
    <w:rsid w:val="003F6F1A"/>
    <w:rsid w:val="003F725A"/>
    <w:rsid w:val="003F73A0"/>
    <w:rsid w:val="003F73E3"/>
    <w:rsid w:val="003F75B9"/>
    <w:rsid w:val="003F75DD"/>
    <w:rsid w:val="003F784B"/>
    <w:rsid w:val="003F7A06"/>
    <w:rsid w:val="003F7CF0"/>
    <w:rsid w:val="003F7DFF"/>
    <w:rsid w:val="003F7F78"/>
    <w:rsid w:val="004000DD"/>
    <w:rsid w:val="0040015E"/>
    <w:rsid w:val="00400166"/>
    <w:rsid w:val="00400411"/>
    <w:rsid w:val="00400427"/>
    <w:rsid w:val="00400568"/>
    <w:rsid w:val="00400754"/>
    <w:rsid w:val="00400ED1"/>
    <w:rsid w:val="004010CF"/>
    <w:rsid w:val="004012FA"/>
    <w:rsid w:val="0040161C"/>
    <w:rsid w:val="00401659"/>
    <w:rsid w:val="004017C6"/>
    <w:rsid w:val="004024AB"/>
    <w:rsid w:val="00402F2C"/>
    <w:rsid w:val="0040303D"/>
    <w:rsid w:val="004032E9"/>
    <w:rsid w:val="004033F6"/>
    <w:rsid w:val="0040376B"/>
    <w:rsid w:val="0040379F"/>
    <w:rsid w:val="00403805"/>
    <w:rsid w:val="00403824"/>
    <w:rsid w:val="00403A25"/>
    <w:rsid w:val="00403D3C"/>
    <w:rsid w:val="00403F25"/>
    <w:rsid w:val="00404885"/>
    <w:rsid w:val="004048A8"/>
    <w:rsid w:val="0040495B"/>
    <w:rsid w:val="00404966"/>
    <w:rsid w:val="00404AE9"/>
    <w:rsid w:val="00404D32"/>
    <w:rsid w:val="00405194"/>
    <w:rsid w:val="004053F5"/>
    <w:rsid w:val="00405898"/>
    <w:rsid w:val="00405CC0"/>
    <w:rsid w:val="00405D95"/>
    <w:rsid w:val="00405F90"/>
    <w:rsid w:val="00406108"/>
    <w:rsid w:val="00406412"/>
    <w:rsid w:val="004067B4"/>
    <w:rsid w:val="00406942"/>
    <w:rsid w:val="00406DBD"/>
    <w:rsid w:val="00406F4B"/>
    <w:rsid w:val="00406FBD"/>
    <w:rsid w:val="004073B0"/>
    <w:rsid w:val="00407612"/>
    <w:rsid w:val="004079C6"/>
    <w:rsid w:val="00407A66"/>
    <w:rsid w:val="00407C9E"/>
    <w:rsid w:val="00407D43"/>
    <w:rsid w:val="00407F0E"/>
    <w:rsid w:val="004101C3"/>
    <w:rsid w:val="0041029D"/>
    <w:rsid w:val="00410792"/>
    <w:rsid w:val="004108AD"/>
    <w:rsid w:val="00410F42"/>
    <w:rsid w:val="00411002"/>
    <w:rsid w:val="00411230"/>
    <w:rsid w:val="004114BF"/>
    <w:rsid w:val="004118C9"/>
    <w:rsid w:val="0041195D"/>
    <w:rsid w:val="00412697"/>
    <w:rsid w:val="00412A8B"/>
    <w:rsid w:val="00412F8D"/>
    <w:rsid w:val="00413369"/>
    <w:rsid w:val="00413430"/>
    <w:rsid w:val="0041377B"/>
    <w:rsid w:val="00413DFA"/>
    <w:rsid w:val="00413EC2"/>
    <w:rsid w:val="00413F2B"/>
    <w:rsid w:val="00414129"/>
    <w:rsid w:val="004145AE"/>
    <w:rsid w:val="00414F1D"/>
    <w:rsid w:val="0041577E"/>
    <w:rsid w:val="004157F6"/>
    <w:rsid w:val="004159D3"/>
    <w:rsid w:val="00415A14"/>
    <w:rsid w:val="00415B81"/>
    <w:rsid w:val="00415EB0"/>
    <w:rsid w:val="00415F6C"/>
    <w:rsid w:val="0041616C"/>
    <w:rsid w:val="004164FB"/>
    <w:rsid w:val="00416A66"/>
    <w:rsid w:val="00416B1E"/>
    <w:rsid w:val="00416DCB"/>
    <w:rsid w:val="004173EC"/>
    <w:rsid w:val="00417678"/>
    <w:rsid w:val="0041772D"/>
    <w:rsid w:val="0041782A"/>
    <w:rsid w:val="00417999"/>
    <w:rsid w:val="00417AFA"/>
    <w:rsid w:val="00420047"/>
    <w:rsid w:val="00420126"/>
    <w:rsid w:val="004203CF"/>
    <w:rsid w:val="00420452"/>
    <w:rsid w:val="00420755"/>
    <w:rsid w:val="00420915"/>
    <w:rsid w:val="00420B16"/>
    <w:rsid w:val="00420CB7"/>
    <w:rsid w:val="00420DA0"/>
    <w:rsid w:val="00420E6C"/>
    <w:rsid w:val="00420F26"/>
    <w:rsid w:val="00421078"/>
    <w:rsid w:val="0042110F"/>
    <w:rsid w:val="004213E8"/>
    <w:rsid w:val="00421509"/>
    <w:rsid w:val="0042156E"/>
    <w:rsid w:val="00421C75"/>
    <w:rsid w:val="00421D18"/>
    <w:rsid w:val="00421EC5"/>
    <w:rsid w:val="00422075"/>
    <w:rsid w:val="004222BF"/>
    <w:rsid w:val="00422399"/>
    <w:rsid w:val="004224E0"/>
    <w:rsid w:val="004228B8"/>
    <w:rsid w:val="00422980"/>
    <w:rsid w:val="00422A01"/>
    <w:rsid w:val="00422DB5"/>
    <w:rsid w:val="0042307B"/>
    <w:rsid w:val="00423326"/>
    <w:rsid w:val="0042352E"/>
    <w:rsid w:val="004242D9"/>
    <w:rsid w:val="004248E0"/>
    <w:rsid w:val="00424B22"/>
    <w:rsid w:val="004250F1"/>
    <w:rsid w:val="00425570"/>
    <w:rsid w:val="00425B46"/>
    <w:rsid w:val="00425C97"/>
    <w:rsid w:val="00425FFD"/>
    <w:rsid w:val="004262F8"/>
    <w:rsid w:val="00426442"/>
    <w:rsid w:val="0042654A"/>
    <w:rsid w:val="00426A93"/>
    <w:rsid w:val="00426AE6"/>
    <w:rsid w:val="00426DFA"/>
    <w:rsid w:val="004276E3"/>
    <w:rsid w:val="004279ED"/>
    <w:rsid w:val="00427A78"/>
    <w:rsid w:val="00427D79"/>
    <w:rsid w:val="00427E67"/>
    <w:rsid w:val="00430178"/>
    <w:rsid w:val="00430283"/>
    <w:rsid w:val="00430394"/>
    <w:rsid w:val="00430495"/>
    <w:rsid w:val="00430680"/>
    <w:rsid w:val="00430773"/>
    <w:rsid w:val="00430A72"/>
    <w:rsid w:val="00431116"/>
    <w:rsid w:val="004314E7"/>
    <w:rsid w:val="00431711"/>
    <w:rsid w:val="004317FD"/>
    <w:rsid w:val="0043185E"/>
    <w:rsid w:val="0043189C"/>
    <w:rsid w:val="00431CB1"/>
    <w:rsid w:val="00431DB5"/>
    <w:rsid w:val="00431E2D"/>
    <w:rsid w:val="0043270B"/>
    <w:rsid w:val="00432714"/>
    <w:rsid w:val="00432780"/>
    <w:rsid w:val="00432C39"/>
    <w:rsid w:val="00432DB9"/>
    <w:rsid w:val="00432E64"/>
    <w:rsid w:val="00432F8F"/>
    <w:rsid w:val="00432F9E"/>
    <w:rsid w:val="00433106"/>
    <w:rsid w:val="004332D2"/>
    <w:rsid w:val="0043378A"/>
    <w:rsid w:val="00433C6F"/>
    <w:rsid w:val="00434583"/>
    <w:rsid w:val="004345C5"/>
    <w:rsid w:val="004345FD"/>
    <w:rsid w:val="0043466D"/>
    <w:rsid w:val="00434754"/>
    <w:rsid w:val="0043480E"/>
    <w:rsid w:val="00434A45"/>
    <w:rsid w:val="00434AD6"/>
    <w:rsid w:val="00434D46"/>
    <w:rsid w:val="00435248"/>
    <w:rsid w:val="004353C1"/>
    <w:rsid w:val="0043542F"/>
    <w:rsid w:val="004355EB"/>
    <w:rsid w:val="00435602"/>
    <w:rsid w:val="004356FA"/>
    <w:rsid w:val="00435CCF"/>
    <w:rsid w:val="004360A0"/>
    <w:rsid w:val="004364D9"/>
    <w:rsid w:val="00436625"/>
    <w:rsid w:val="004368DE"/>
    <w:rsid w:val="00436A3B"/>
    <w:rsid w:val="00436C62"/>
    <w:rsid w:val="00437027"/>
    <w:rsid w:val="004371AB"/>
    <w:rsid w:val="00437A30"/>
    <w:rsid w:val="004402A7"/>
    <w:rsid w:val="0044035D"/>
    <w:rsid w:val="00440C1C"/>
    <w:rsid w:val="00440D57"/>
    <w:rsid w:val="00440EA5"/>
    <w:rsid w:val="00440F13"/>
    <w:rsid w:val="0044102E"/>
    <w:rsid w:val="0044131C"/>
    <w:rsid w:val="0044134C"/>
    <w:rsid w:val="0044142F"/>
    <w:rsid w:val="004418AC"/>
    <w:rsid w:val="004418C0"/>
    <w:rsid w:val="004419E5"/>
    <w:rsid w:val="00441D17"/>
    <w:rsid w:val="004422BB"/>
    <w:rsid w:val="004425C2"/>
    <w:rsid w:val="00442824"/>
    <w:rsid w:val="00442839"/>
    <w:rsid w:val="00442A8B"/>
    <w:rsid w:val="00442B42"/>
    <w:rsid w:val="00442FFB"/>
    <w:rsid w:val="004430FD"/>
    <w:rsid w:val="00443301"/>
    <w:rsid w:val="0044380E"/>
    <w:rsid w:val="004438FC"/>
    <w:rsid w:val="00443B68"/>
    <w:rsid w:val="00443EF8"/>
    <w:rsid w:val="004442A7"/>
    <w:rsid w:val="00444901"/>
    <w:rsid w:val="00444934"/>
    <w:rsid w:val="00444F5E"/>
    <w:rsid w:val="004450C9"/>
    <w:rsid w:val="0044540F"/>
    <w:rsid w:val="00445494"/>
    <w:rsid w:val="0044550E"/>
    <w:rsid w:val="00445513"/>
    <w:rsid w:val="004456F4"/>
    <w:rsid w:val="0044586E"/>
    <w:rsid w:val="00445907"/>
    <w:rsid w:val="00445CFF"/>
    <w:rsid w:val="00446249"/>
    <w:rsid w:val="00446264"/>
    <w:rsid w:val="004462A9"/>
    <w:rsid w:val="004462AF"/>
    <w:rsid w:val="0044662A"/>
    <w:rsid w:val="0044666E"/>
    <w:rsid w:val="0044686B"/>
    <w:rsid w:val="00446C6B"/>
    <w:rsid w:val="00447486"/>
    <w:rsid w:val="00447749"/>
    <w:rsid w:val="00447A76"/>
    <w:rsid w:val="00450403"/>
    <w:rsid w:val="0045065A"/>
    <w:rsid w:val="00450778"/>
    <w:rsid w:val="00450D3B"/>
    <w:rsid w:val="004510FE"/>
    <w:rsid w:val="00451112"/>
    <w:rsid w:val="0045155A"/>
    <w:rsid w:val="004518D5"/>
    <w:rsid w:val="00451935"/>
    <w:rsid w:val="004519BF"/>
    <w:rsid w:val="00451A7E"/>
    <w:rsid w:val="00451B06"/>
    <w:rsid w:val="00451BEB"/>
    <w:rsid w:val="00451D1D"/>
    <w:rsid w:val="004527C0"/>
    <w:rsid w:val="004528AF"/>
    <w:rsid w:val="00452AAE"/>
    <w:rsid w:val="00453871"/>
    <w:rsid w:val="00453DEF"/>
    <w:rsid w:val="004540A0"/>
    <w:rsid w:val="004541D6"/>
    <w:rsid w:val="004543E4"/>
    <w:rsid w:val="004548E5"/>
    <w:rsid w:val="00454B8A"/>
    <w:rsid w:val="00454F08"/>
    <w:rsid w:val="00455105"/>
    <w:rsid w:val="004555A5"/>
    <w:rsid w:val="0045569C"/>
    <w:rsid w:val="00455C09"/>
    <w:rsid w:val="00456114"/>
    <w:rsid w:val="00456971"/>
    <w:rsid w:val="00456B9B"/>
    <w:rsid w:val="004570AE"/>
    <w:rsid w:val="0045742D"/>
    <w:rsid w:val="00457656"/>
    <w:rsid w:val="004576D7"/>
    <w:rsid w:val="00457C5E"/>
    <w:rsid w:val="00457DE4"/>
    <w:rsid w:val="00457DE7"/>
    <w:rsid w:val="00457E53"/>
    <w:rsid w:val="0046026D"/>
    <w:rsid w:val="0046027A"/>
    <w:rsid w:val="004605CC"/>
    <w:rsid w:val="004605EA"/>
    <w:rsid w:val="0046072D"/>
    <w:rsid w:val="00460805"/>
    <w:rsid w:val="00460921"/>
    <w:rsid w:val="00460958"/>
    <w:rsid w:val="00460A23"/>
    <w:rsid w:val="00460F0A"/>
    <w:rsid w:val="0046110A"/>
    <w:rsid w:val="004612A2"/>
    <w:rsid w:val="004612C8"/>
    <w:rsid w:val="004614A1"/>
    <w:rsid w:val="0046164D"/>
    <w:rsid w:val="004616E5"/>
    <w:rsid w:val="004616FF"/>
    <w:rsid w:val="004617A0"/>
    <w:rsid w:val="0046194F"/>
    <w:rsid w:val="00461BF6"/>
    <w:rsid w:val="00461C00"/>
    <w:rsid w:val="004621F5"/>
    <w:rsid w:val="004622A1"/>
    <w:rsid w:val="004622D0"/>
    <w:rsid w:val="004623F3"/>
    <w:rsid w:val="00462420"/>
    <w:rsid w:val="00462A9C"/>
    <w:rsid w:val="00462B09"/>
    <w:rsid w:val="00462FC4"/>
    <w:rsid w:val="00463315"/>
    <w:rsid w:val="00463358"/>
    <w:rsid w:val="00463448"/>
    <w:rsid w:val="004642B2"/>
    <w:rsid w:val="0046434B"/>
    <w:rsid w:val="00464513"/>
    <w:rsid w:val="00464782"/>
    <w:rsid w:val="00464919"/>
    <w:rsid w:val="00464EE0"/>
    <w:rsid w:val="00465461"/>
    <w:rsid w:val="00465467"/>
    <w:rsid w:val="00465573"/>
    <w:rsid w:val="0046572E"/>
    <w:rsid w:val="004658C3"/>
    <w:rsid w:val="00465DBE"/>
    <w:rsid w:val="00465EB3"/>
    <w:rsid w:val="0046645E"/>
    <w:rsid w:val="00466C8D"/>
    <w:rsid w:val="00466F4F"/>
    <w:rsid w:val="00467138"/>
    <w:rsid w:val="004673F0"/>
    <w:rsid w:val="00467838"/>
    <w:rsid w:val="00467875"/>
    <w:rsid w:val="00467F53"/>
    <w:rsid w:val="00470200"/>
    <w:rsid w:val="0047041E"/>
    <w:rsid w:val="00470750"/>
    <w:rsid w:val="00470893"/>
    <w:rsid w:val="00470B1C"/>
    <w:rsid w:val="00470E35"/>
    <w:rsid w:val="00471608"/>
    <w:rsid w:val="0047166D"/>
    <w:rsid w:val="00471856"/>
    <w:rsid w:val="004719A1"/>
    <w:rsid w:val="004719B2"/>
    <w:rsid w:val="00471DB0"/>
    <w:rsid w:val="00471F3B"/>
    <w:rsid w:val="00471FAB"/>
    <w:rsid w:val="0047239D"/>
    <w:rsid w:val="00472ACB"/>
    <w:rsid w:val="00472D41"/>
    <w:rsid w:val="004731A2"/>
    <w:rsid w:val="00473235"/>
    <w:rsid w:val="0047327D"/>
    <w:rsid w:val="00473454"/>
    <w:rsid w:val="004736F9"/>
    <w:rsid w:val="004738F1"/>
    <w:rsid w:val="00473D56"/>
    <w:rsid w:val="00473F5F"/>
    <w:rsid w:val="00473FA8"/>
    <w:rsid w:val="0047410D"/>
    <w:rsid w:val="0047428D"/>
    <w:rsid w:val="004744CA"/>
    <w:rsid w:val="004744D6"/>
    <w:rsid w:val="004745B4"/>
    <w:rsid w:val="00474FB4"/>
    <w:rsid w:val="00475131"/>
    <w:rsid w:val="004751E8"/>
    <w:rsid w:val="00475260"/>
    <w:rsid w:val="00475324"/>
    <w:rsid w:val="004755D5"/>
    <w:rsid w:val="0047574D"/>
    <w:rsid w:val="00475A1B"/>
    <w:rsid w:val="00475D3E"/>
    <w:rsid w:val="00475E50"/>
    <w:rsid w:val="00475F90"/>
    <w:rsid w:val="00476D8B"/>
    <w:rsid w:val="00476EAE"/>
    <w:rsid w:val="00477493"/>
    <w:rsid w:val="004774C5"/>
    <w:rsid w:val="004775ED"/>
    <w:rsid w:val="004777C7"/>
    <w:rsid w:val="00477A22"/>
    <w:rsid w:val="00477FA1"/>
    <w:rsid w:val="004803A9"/>
    <w:rsid w:val="004807D5"/>
    <w:rsid w:val="00480820"/>
    <w:rsid w:val="004808E6"/>
    <w:rsid w:val="00480A9F"/>
    <w:rsid w:val="00480B03"/>
    <w:rsid w:val="004810EC"/>
    <w:rsid w:val="004814F6"/>
    <w:rsid w:val="00481607"/>
    <w:rsid w:val="004818AD"/>
    <w:rsid w:val="00481CA1"/>
    <w:rsid w:val="00482389"/>
    <w:rsid w:val="00482943"/>
    <w:rsid w:val="00482AAF"/>
    <w:rsid w:val="00482ADC"/>
    <w:rsid w:val="00482B1F"/>
    <w:rsid w:val="00482BAD"/>
    <w:rsid w:val="00482CAE"/>
    <w:rsid w:val="00482D68"/>
    <w:rsid w:val="00483D11"/>
    <w:rsid w:val="00483D20"/>
    <w:rsid w:val="0048406D"/>
    <w:rsid w:val="004840BB"/>
    <w:rsid w:val="0048410E"/>
    <w:rsid w:val="00484497"/>
    <w:rsid w:val="00484B2F"/>
    <w:rsid w:val="00484C46"/>
    <w:rsid w:val="0048508E"/>
    <w:rsid w:val="004851F4"/>
    <w:rsid w:val="00485969"/>
    <w:rsid w:val="0048598C"/>
    <w:rsid w:val="00485BE4"/>
    <w:rsid w:val="00485E8A"/>
    <w:rsid w:val="0048620B"/>
    <w:rsid w:val="004862DE"/>
    <w:rsid w:val="00486CF2"/>
    <w:rsid w:val="00486DAF"/>
    <w:rsid w:val="00486EC5"/>
    <w:rsid w:val="00487442"/>
    <w:rsid w:val="004874FF"/>
    <w:rsid w:val="004877FD"/>
    <w:rsid w:val="00487A6D"/>
    <w:rsid w:val="00487B77"/>
    <w:rsid w:val="00487BB8"/>
    <w:rsid w:val="00487F28"/>
    <w:rsid w:val="0049041E"/>
    <w:rsid w:val="00490649"/>
    <w:rsid w:val="004908F3"/>
    <w:rsid w:val="0049093B"/>
    <w:rsid w:val="00490E94"/>
    <w:rsid w:val="00490EE3"/>
    <w:rsid w:val="00491292"/>
    <w:rsid w:val="0049143D"/>
    <w:rsid w:val="0049164B"/>
    <w:rsid w:val="00491760"/>
    <w:rsid w:val="004918A0"/>
    <w:rsid w:val="00491CF4"/>
    <w:rsid w:val="004921A8"/>
    <w:rsid w:val="004924E5"/>
    <w:rsid w:val="00492619"/>
    <w:rsid w:val="00492CAF"/>
    <w:rsid w:val="00492DEB"/>
    <w:rsid w:val="00492EE9"/>
    <w:rsid w:val="0049336A"/>
    <w:rsid w:val="0049349F"/>
    <w:rsid w:val="004935A4"/>
    <w:rsid w:val="00493D08"/>
    <w:rsid w:val="004941E4"/>
    <w:rsid w:val="004944B3"/>
    <w:rsid w:val="0049483C"/>
    <w:rsid w:val="00494E75"/>
    <w:rsid w:val="00494F16"/>
    <w:rsid w:val="00494F9E"/>
    <w:rsid w:val="00495071"/>
    <w:rsid w:val="00495227"/>
    <w:rsid w:val="004957E2"/>
    <w:rsid w:val="004959A4"/>
    <w:rsid w:val="00495CFE"/>
    <w:rsid w:val="00495E66"/>
    <w:rsid w:val="00495F38"/>
    <w:rsid w:val="00495FFE"/>
    <w:rsid w:val="004961DB"/>
    <w:rsid w:val="00496391"/>
    <w:rsid w:val="004963C8"/>
    <w:rsid w:val="0049653E"/>
    <w:rsid w:val="0049670F"/>
    <w:rsid w:val="00496BEF"/>
    <w:rsid w:val="00497375"/>
    <w:rsid w:val="00497640"/>
    <w:rsid w:val="0049792C"/>
    <w:rsid w:val="00497B1E"/>
    <w:rsid w:val="004A01E1"/>
    <w:rsid w:val="004A0E00"/>
    <w:rsid w:val="004A15F7"/>
    <w:rsid w:val="004A1600"/>
    <w:rsid w:val="004A1999"/>
    <w:rsid w:val="004A1B20"/>
    <w:rsid w:val="004A201F"/>
    <w:rsid w:val="004A23B8"/>
    <w:rsid w:val="004A23C0"/>
    <w:rsid w:val="004A2467"/>
    <w:rsid w:val="004A27CB"/>
    <w:rsid w:val="004A28D4"/>
    <w:rsid w:val="004A2908"/>
    <w:rsid w:val="004A2B3D"/>
    <w:rsid w:val="004A2BE1"/>
    <w:rsid w:val="004A2E44"/>
    <w:rsid w:val="004A30F7"/>
    <w:rsid w:val="004A34C0"/>
    <w:rsid w:val="004A3649"/>
    <w:rsid w:val="004A366E"/>
    <w:rsid w:val="004A36C0"/>
    <w:rsid w:val="004A36DA"/>
    <w:rsid w:val="004A3A58"/>
    <w:rsid w:val="004A3AA3"/>
    <w:rsid w:val="004A4247"/>
    <w:rsid w:val="004A4517"/>
    <w:rsid w:val="004A4635"/>
    <w:rsid w:val="004A4900"/>
    <w:rsid w:val="004A4D38"/>
    <w:rsid w:val="004A4E7E"/>
    <w:rsid w:val="004A4E95"/>
    <w:rsid w:val="004A504D"/>
    <w:rsid w:val="004A515D"/>
    <w:rsid w:val="004A5270"/>
    <w:rsid w:val="004A5667"/>
    <w:rsid w:val="004A57FC"/>
    <w:rsid w:val="004A5F84"/>
    <w:rsid w:val="004A6364"/>
    <w:rsid w:val="004A675B"/>
    <w:rsid w:val="004A6959"/>
    <w:rsid w:val="004A6981"/>
    <w:rsid w:val="004A705C"/>
    <w:rsid w:val="004A70D4"/>
    <w:rsid w:val="004A717D"/>
    <w:rsid w:val="004A7276"/>
    <w:rsid w:val="004A760B"/>
    <w:rsid w:val="004A7A8D"/>
    <w:rsid w:val="004A7ADF"/>
    <w:rsid w:val="004A7C5A"/>
    <w:rsid w:val="004A7CEA"/>
    <w:rsid w:val="004A7D8C"/>
    <w:rsid w:val="004A7EE7"/>
    <w:rsid w:val="004A7FB0"/>
    <w:rsid w:val="004A7FCC"/>
    <w:rsid w:val="004B06E9"/>
    <w:rsid w:val="004B0706"/>
    <w:rsid w:val="004B0787"/>
    <w:rsid w:val="004B0DEA"/>
    <w:rsid w:val="004B103D"/>
    <w:rsid w:val="004B1313"/>
    <w:rsid w:val="004B1557"/>
    <w:rsid w:val="004B15B3"/>
    <w:rsid w:val="004B169E"/>
    <w:rsid w:val="004B1B53"/>
    <w:rsid w:val="004B1C42"/>
    <w:rsid w:val="004B1C79"/>
    <w:rsid w:val="004B246F"/>
    <w:rsid w:val="004B2700"/>
    <w:rsid w:val="004B29FF"/>
    <w:rsid w:val="004B2B31"/>
    <w:rsid w:val="004B2B5C"/>
    <w:rsid w:val="004B2BD7"/>
    <w:rsid w:val="004B2C33"/>
    <w:rsid w:val="004B2CCC"/>
    <w:rsid w:val="004B2CDB"/>
    <w:rsid w:val="004B2DC9"/>
    <w:rsid w:val="004B369B"/>
    <w:rsid w:val="004B37F5"/>
    <w:rsid w:val="004B388C"/>
    <w:rsid w:val="004B3C3F"/>
    <w:rsid w:val="004B3EBB"/>
    <w:rsid w:val="004B3F4D"/>
    <w:rsid w:val="004B413A"/>
    <w:rsid w:val="004B420D"/>
    <w:rsid w:val="004B45A2"/>
    <w:rsid w:val="004B4A0F"/>
    <w:rsid w:val="004B4AA2"/>
    <w:rsid w:val="004B4C67"/>
    <w:rsid w:val="004B4CF6"/>
    <w:rsid w:val="004B50E0"/>
    <w:rsid w:val="004B5399"/>
    <w:rsid w:val="004B55EC"/>
    <w:rsid w:val="004B5DE5"/>
    <w:rsid w:val="004B6040"/>
    <w:rsid w:val="004B6301"/>
    <w:rsid w:val="004B6FE6"/>
    <w:rsid w:val="004B6FFB"/>
    <w:rsid w:val="004B7673"/>
    <w:rsid w:val="004B795F"/>
    <w:rsid w:val="004B7BA5"/>
    <w:rsid w:val="004C031C"/>
    <w:rsid w:val="004C0346"/>
    <w:rsid w:val="004C03CC"/>
    <w:rsid w:val="004C0863"/>
    <w:rsid w:val="004C0B5B"/>
    <w:rsid w:val="004C0EE7"/>
    <w:rsid w:val="004C0F99"/>
    <w:rsid w:val="004C130D"/>
    <w:rsid w:val="004C14AB"/>
    <w:rsid w:val="004C15BF"/>
    <w:rsid w:val="004C1624"/>
    <w:rsid w:val="004C17FE"/>
    <w:rsid w:val="004C2204"/>
    <w:rsid w:val="004C2371"/>
    <w:rsid w:val="004C2628"/>
    <w:rsid w:val="004C27AD"/>
    <w:rsid w:val="004C2C4E"/>
    <w:rsid w:val="004C2D29"/>
    <w:rsid w:val="004C2F01"/>
    <w:rsid w:val="004C2F48"/>
    <w:rsid w:val="004C3472"/>
    <w:rsid w:val="004C34E8"/>
    <w:rsid w:val="004C3560"/>
    <w:rsid w:val="004C35E6"/>
    <w:rsid w:val="004C37FC"/>
    <w:rsid w:val="004C395F"/>
    <w:rsid w:val="004C3A2B"/>
    <w:rsid w:val="004C3C51"/>
    <w:rsid w:val="004C41F9"/>
    <w:rsid w:val="004C4384"/>
    <w:rsid w:val="004C47FE"/>
    <w:rsid w:val="004C4BCE"/>
    <w:rsid w:val="004C4BF3"/>
    <w:rsid w:val="004C4F33"/>
    <w:rsid w:val="004C5200"/>
    <w:rsid w:val="004C521E"/>
    <w:rsid w:val="004C5AD2"/>
    <w:rsid w:val="004C5C61"/>
    <w:rsid w:val="004C5EF0"/>
    <w:rsid w:val="004C63D6"/>
    <w:rsid w:val="004C63F3"/>
    <w:rsid w:val="004C6535"/>
    <w:rsid w:val="004C660B"/>
    <w:rsid w:val="004C6627"/>
    <w:rsid w:val="004C67CF"/>
    <w:rsid w:val="004C68E7"/>
    <w:rsid w:val="004C6915"/>
    <w:rsid w:val="004C6D25"/>
    <w:rsid w:val="004C6FB3"/>
    <w:rsid w:val="004C7218"/>
    <w:rsid w:val="004C730E"/>
    <w:rsid w:val="004C74C3"/>
    <w:rsid w:val="004C7739"/>
    <w:rsid w:val="004C78EB"/>
    <w:rsid w:val="004C79E4"/>
    <w:rsid w:val="004C7BDF"/>
    <w:rsid w:val="004C7C05"/>
    <w:rsid w:val="004D0200"/>
    <w:rsid w:val="004D02F5"/>
    <w:rsid w:val="004D0489"/>
    <w:rsid w:val="004D049D"/>
    <w:rsid w:val="004D08F1"/>
    <w:rsid w:val="004D0B2D"/>
    <w:rsid w:val="004D0C3E"/>
    <w:rsid w:val="004D0E42"/>
    <w:rsid w:val="004D158B"/>
    <w:rsid w:val="004D171F"/>
    <w:rsid w:val="004D1A33"/>
    <w:rsid w:val="004D1D64"/>
    <w:rsid w:val="004D2474"/>
    <w:rsid w:val="004D24F2"/>
    <w:rsid w:val="004D2791"/>
    <w:rsid w:val="004D279F"/>
    <w:rsid w:val="004D27C4"/>
    <w:rsid w:val="004D2C2C"/>
    <w:rsid w:val="004D2CD2"/>
    <w:rsid w:val="004D2E1A"/>
    <w:rsid w:val="004D2E57"/>
    <w:rsid w:val="004D3203"/>
    <w:rsid w:val="004D3251"/>
    <w:rsid w:val="004D3B1D"/>
    <w:rsid w:val="004D43CA"/>
    <w:rsid w:val="004D47A2"/>
    <w:rsid w:val="004D4968"/>
    <w:rsid w:val="004D4977"/>
    <w:rsid w:val="004D4995"/>
    <w:rsid w:val="004D4A8A"/>
    <w:rsid w:val="004D4BEA"/>
    <w:rsid w:val="004D50B4"/>
    <w:rsid w:val="004D50CC"/>
    <w:rsid w:val="004D518D"/>
    <w:rsid w:val="004D527E"/>
    <w:rsid w:val="004D543E"/>
    <w:rsid w:val="004D57E3"/>
    <w:rsid w:val="004D58D1"/>
    <w:rsid w:val="004D5F02"/>
    <w:rsid w:val="004D68C0"/>
    <w:rsid w:val="004D6A36"/>
    <w:rsid w:val="004D6DA3"/>
    <w:rsid w:val="004D6F83"/>
    <w:rsid w:val="004D710C"/>
    <w:rsid w:val="004D7448"/>
    <w:rsid w:val="004D7C62"/>
    <w:rsid w:val="004D7EC7"/>
    <w:rsid w:val="004E0033"/>
    <w:rsid w:val="004E03BE"/>
    <w:rsid w:val="004E0412"/>
    <w:rsid w:val="004E08B6"/>
    <w:rsid w:val="004E0CD0"/>
    <w:rsid w:val="004E0DE7"/>
    <w:rsid w:val="004E1260"/>
    <w:rsid w:val="004E17F6"/>
    <w:rsid w:val="004E1CBB"/>
    <w:rsid w:val="004E1D07"/>
    <w:rsid w:val="004E209D"/>
    <w:rsid w:val="004E21D3"/>
    <w:rsid w:val="004E2962"/>
    <w:rsid w:val="004E2C41"/>
    <w:rsid w:val="004E2E33"/>
    <w:rsid w:val="004E2F51"/>
    <w:rsid w:val="004E2F60"/>
    <w:rsid w:val="004E30D3"/>
    <w:rsid w:val="004E321C"/>
    <w:rsid w:val="004E34F4"/>
    <w:rsid w:val="004E3579"/>
    <w:rsid w:val="004E3879"/>
    <w:rsid w:val="004E3892"/>
    <w:rsid w:val="004E3FD8"/>
    <w:rsid w:val="004E471C"/>
    <w:rsid w:val="004E4C53"/>
    <w:rsid w:val="004E5184"/>
    <w:rsid w:val="004E53AE"/>
    <w:rsid w:val="004E5421"/>
    <w:rsid w:val="004E5449"/>
    <w:rsid w:val="004E54C0"/>
    <w:rsid w:val="004E5548"/>
    <w:rsid w:val="004E5669"/>
    <w:rsid w:val="004E58B6"/>
    <w:rsid w:val="004E5B13"/>
    <w:rsid w:val="004E5C61"/>
    <w:rsid w:val="004E6158"/>
    <w:rsid w:val="004E617D"/>
    <w:rsid w:val="004E6184"/>
    <w:rsid w:val="004E63C9"/>
    <w:rsid w:val="004E6AD5"/>
    <w:rsid w:val="004E6CEA"/>
    <w:rsid w:val="004E72CB"/>
    <w:rsid w:val="004E7691"/>
    <w:rsid w:val="004E76A5"/>
    <w:rsid w:val="004E7B7F"/>
    <w:rsid w:val="004E7CB1"/>
    <w:rsid w:val="004E7DF7"/>
    <w:rsid w:val="004E7E45"/>
    <w:rsid w:val="004F01B4"/>
    <w:rsid w:val="004F020A"/>
    <w:rsid w:val="004F080C"/>
    <w:rsid w:val="004F0A5C"/>
    <w:rsid w:val="004F0C82"/>
    <w:rsid w:val="004F0DD9"/>
    <w:rsid w:val="004F0ECD"/>
    <w:rsid w:val="004F133C"/>
    <w:rsid w:val="004F13D2"/>
    <w:rsid w:val="004F1604"/>
    <w:rsid w:val="004F1A00"/>
    <w:rsid w:val="004F1D32"/>
    <w:rsid w:val="004F2826"/>
    <w:rsid w:val="004F2AA6"/>
    <w:rsid w:val="004F2B9C"/>
    <w:rsid w:val="004F2CCE"/>
    <w:rsid w:val="004F2D47"/>
    <w:rsid w:val="004F2E7C"/>
    <w:rsid w:val="004F33A9"/>
    <w:rsid w:val="004F359A"/>
    <w:rsid w:val="004F3DD1"/>
    <w:rsid w:val="004F4052"/>
    <w:rsid w:val="004F40F1"/>
    <w:rsid w:val="004F415D"/>
    <w:rsid w:val="004F4760"/>
    <w:rsid w:val="004F47C3"/>
    <w:rsid w:val="004F4D3F"/>
    <w:rsid w:val="004F4E53"/>
    <w:rsid w:val="004F51CA"/>
    <w:rsid w:val="004F51DB"/>
    <w:rsid w:val="004F55A6"/>
    <w:rsid w:val="004F56E4"/>
    <w:rsid w:val="004F58AB"/>
    <w:rsid w:val="004F641F"/>
    <w:rsid w:val="004F66FA"/>
    <w:rsid w:val="004F67A9"/>
    <w:rsid w:val="004F6AFE"/>
    <w:rsid w:val="004F6EE4"/>
    <w:rsid w:val="004F6F20"/>
    <w:rsid w:val="004F7373"/>
    <w:rsid w:val="004F73A5"/>
    <w:rsid w:val="004F76A6"/>
    <w:rsid w:val="004F78C3"/>
    <w:rsid w:val="004F7B8F"/>
    <w:rsid w:val="004F7C51"/>
    <w:rsid w:val="004F7CE6"/>
    <w:rsid w:val="004F7EE5"/>
    <w:rsid w:val="004F7F1A"/>
    <w:rsid w:val="005000ED"/>
    <w:rsid w:val="0050031C"/>
    <w:rsid w:val="0050039B"/>
    <w:rsid w:val="005004F7"/>
    <w:rsid w:val="00500798"/>
    <w:rsid w:val="005007E7"/>
    <w:rsid w:val="00500A59"/>
    <w:rsid w:val="00500F63"/>
    <w:rsid w:val="0050107C"/>
    <w:rsid w:val="0050117F"/>
    <w:rsid w:val="0050123F"/>
    <w:rsid w:val="005012BB"/>
    <w:rsid w:val="0050132F"/>
    <w:rsid w:val="00501723"/>
    <w:rsid w:val="00501A1E"/>
    <w:rsid w:val="00501A8C"/>
    <w:rsid w:val="00501CB5"/>
    <w:rsid w:val="00501D63"/>
    <w:rsid w:val="00501F0D"/>
    <w:rsid w:val="00502648"/>
    <w:rsid w:val="00502951"/>
    <w:rsid w:val="005029A2"/>
    <w:rsid w:val="00502A76"/>
    <w:rsid w:val="00502BC2"/>
    <w:rsid w:val="00502FCA"/>
    <w:rsid w:val="005035C8"/>
    <w:rsid w:val="005035E7"/>
    <w:rsid w:val="005038A7"/>
    <w:rsid w:val="005039DC"/>
    <w:rsid w:val="00503C88"/>
    <w:rsid w:val="00503E3C"/>
    <w:rsid w:val="00503FAD"/>
    <w:rsid w:val="005041C4"/>
    <w:rsid w:val="00504639"/>
    <w:rsid w:val="00504D6B"/>
    <w:rsid w:val="005050F8"/>
    <w:rsid w:val="00505A2A"/>
    <w:rsid w:val="00505E39"/>
    <w:rsid w:val="0050614B"/>
    <w:rsid w:val="00506571"/>
    <w:rsid w:val="00506A8D"/>
    <w:rsid w:val="00506C2E"/>
    <w:rsid w:val="00506CE8"/>
    <w:rsid w:val="00506F4E"/>
    <w:rsid w:val="005074C9"/>
    <w:rsid w:val="00507507"/>
    <w:rsid w:val="0050750A"/>
    <w:rsid w:val="00507754"/>
    <w:rsid w:val="00507B3A"/>
    <w:rsid w:val="00507CAF"/>
    <w:rsid w:val="005100CD"/>
    <w:rsid w:val="00510128"/>
    <w:rsid w:val="00510374"/>
    <w:rsid w:val="00510444"/>
    <w:rsid w:val="00510768"/>
    <w:rsid w:val="005108F3"/>
    <w:rsid w:val="00510A43"/>
    <w:rsid w:val="00510B25"/>
    <w:rsid w:val="00510BE9"/>
    <w:rsid w:val="00510C70"/>
    <w:rsid w:val="005111AC"/>
    <w:rsid w:val="00511810"/>
    <w:rsid w:val="00511AF3"/>
    <w:rsid w:val="00511C37"/>
    <w:rsid w:val="00511E57"/>
    <w:rsid w:val="00511E67"/>
    <w:rsid w:val="00511FE8"/>
    <w:rsid w:val="005122D5"/>
    <w:rsid w:val="00512570"/>
    <w:rsid w:val="00512747"/>
    <w:rsid w:val="00512CAD"/>
    <w:rsid w:val="00513134"/>
    <w:rsid w:val="005131CE"/>
    <w:rsid w:val="00513610"/>
    <w:rsid w:val="00513760"/>
    <w:rsid w:val="00513E23"/>
    <w:rsid w:val="00513F8F"/>
    <w:rsid w:val="00514113"/>
    <w:rsid w:val="00514276"/>
    <w:rsid w:val="00514455"/>
    <w:rsid w:val="005144D7"/>
    <w:rsid w:val="005147E7"/>
    <w:rsid w:val="00514882"/>
    <w:rsid w:val="005149A2"/>
    <w:rsid w:val="00514CEE"/>
    <w:rsid w:val="005150E4"/>
    <w:rsid w:val="005155E4"/>
    <w:rsid w:val="0051562C"/>
    <w:rsid w:val="00515907"/>
    <w:rsid w:val="00515E2B"/>
    <w:rsid w:val="00516650"/>
    <w:rsid w:val="00516B96"/>
    <w:rsid w:val="005173A4"/>
    <w:rsid w:val="0051770E"/>
    <w:rsid w:val="0052001B"/>
    <w:rsid w:val="0052041A"/>
    <w:rsid w:val="005205C8"/>
    <w:rsid w:val="0052074C"/>
    <w:rsid w:val="00521690"/>
    <w:rsid w:val="005216CC"/>
    <w:rsid w:val="00521B12"/>
    <w:rsid w:val="00521BED"/>
    <w:rsid w:val="00521C8A"/>
    <w:rsid w:val="00521D65"/>
    <w:rsid w:val="005221A4"/>
    <w:rsid w:val="0052284A"/>
    <w:rsid w:val="00522DF9"/>
    <w:rsid w:val="0052305F"/>
    <w:rsid w:val="00523366"/>
    <w:rsid w:val="00523648"/>
    <w:rsid w:val="00523E18"/>
    <w:rsid w:val="00523F32"/>
    <w:rsid w:val="0052422C"/>
    <w:rsid w:val="005244D5"/>
    <w:rsid w:val="005248C4"/>
    <w:rsid w:val="00524AD1"/>
    <w:rsid w:val="00524D08"/>
    <w:rsid w:val="00524E6A"/>
    <w:rsid w:val="0052509E"/>
    <w:rsid w:val="005251DA"/>
    <w:rsid w:val="00525407"/>
    <w:rsid w:val="005254BA"/>
    <w:rsid w:val="00525984"/>
    <w:rsid w:val="00525BE0"/>
    <w:rsid w:val="00525F16"/>
    <w:rsid w:val="00525F71"/>
    <w:rsid w:val="005260DC"/>
    <w:rsid w:val="00526270"/>
    <w:rsid w:val="005265EF"/>
    <w:rsid w:val="005269C2"/>
    <w:rsid w:val="00526C8A"/>
    <w:rsid w:val="00526DC9"/>
    <w:rsid w:val="0052704B"/>
    <w:rsid w:val="005271AE"/>
    <w:rsid w:val="00527489"/>
    <w:rsid w:val="00527C44"/>
    <w:rsid w:val="00527CED"/>
    <w:rsid w:val="0053000D"/>
    <w:rsid w:val="0053012B"/>
    <w:rsid w:val="00530559"/>
    <w:rsid w:val="0053058D"/>
    <w:rsid w:val="0053071B"/>
    <w:rsid w:val="00530724"/>
    <w:rsid w:val="00530AFD"/>
    <w:rsid w:val="00530B3D"/>
    <w:rsid w:val="00530B83"/>
    <w:rsid w:val="00530FFE"/>
    <w:rsid w:val="0053120C"/>
    <w:rsid w:val="0053173A"/>
    <w:rsid w:val="00531824"/>
    <w:rsid w:val="00531AF4"/>
    <w:rsid w:val="00531F71"/>
    <w:rsid w:val="00532462"/>
    <w:rsid w:val="00532B16"/>
    <w:rsid w:val="00532C9D"/>
    <w:rsid w:val="00532CB2"/>
    <w:rsid w:val="00532DBB"/>
    <w:rsid w:val="00532F2A"/>
    <w:rsid w:val="00533178"/>
    <w:rsid w:val="00533215"/>
    <w:rsid w:val="005334E4"/>
    <w:rsid w:val="005338BD"/>
    <w:rsid w:val="0053394F"/>
    <w:rsid w:val="00533BD1"/>
    <w:rsid w:val="005347FB"/>
    <w:rsid w:val="005349EB"/>
    <w:rsid w:val="00534AA6"/>
    <w:rsid w:val="00534C33"/>
    <w:rsid w:val="00534C83"/>
    <w:rsid w:val="00534CB5"/>
    <w:rsid w:val="00534EFD"/>
    <w:rsid w:val="00534FAC"/>
    <w:rsid w:val="00535489"/>
    <w:rsid w:val="0053554D"/>
    <w:rsid w:val="00535A27"/>
    <w:rsid w:val="00535E2B"/>
    <w:rsid w:val="0053637E"/>
    <w:rsid w:val="005364D8"/>
    <w:rsid w:val="005365B4"/>
    <w:rsid w:val="00536AEE"/>
    <w:rsid w:val="00536FC5"/>
    <w:rsid w:val="005373AF"/>
    <w:rsid w:val="00537669"/>
    <w:rsid w:val="005379CA"/>
    <w:rsid w:val="00537BE9"/>
    <w:rsid w:val="00537C99"/>
    <w:rsid w:val="00537E22"/>
    <w:rsid w:val="0054004D"/>
    <w:rsid w:val="00540147"/>
    <w:rsid w:val="00540547"/>
    <w:rsid w:val="005409FB"/>
    <w:rsid w:val="00540B07"/>
    <w:rsid w:val="00540EB6"/>
    <w:rsid w:val="00541358"/>
    <w:rsid w:val="005413B9"/>
    <w:rsid w:val="0054153C"/>
    <w:rsid w:val="0054173C"/>
    <w:rsid w:val="005417A0"/>
    <w:rsid w:val="00541E2B"/>
    <w:rsid w:val="00541F5B"/>
    <w:rsid w:val="00542E1F"/>
    <w:rsid w:val="005433C3"/>
    <w:rsid w:val="005433F0"/>
    <w:rsid w:val="005436D7"/>
    <w:rsid w:val="005436FB"/>
    <w:rsid w:val="00543703"/>
    <w:rsid w:val="00543817"/>
    <w:rsid w:val="00543986"/>
    <w:rsid w:val="00543A66"/>
    <w:rsid w:val="00543A83"/>
    <w:rsid w:val="00543F6F"/>
    <w:rsid w:val="005440D0"/>
    <w:rsid w:val="00544220"/>
    <w:rsid w:val="005443A3"/>
    <w:rsid w:val="005444D2"/>
    <w:rsid w:val="00544C33"/>
    <w:rsid w:val="00544DD1"/>
    <w:rsid w:val="005453E7"/>
    <w:rsid w:val="0054556F"/>
    <w:rsid w:val="005459A1"/>
    <w:rsid w:val="00545B01"/>
    <w:rsid w:val="00545C3D"/>
    <w:rsid w:val="00545E6A"/>
    <w:rsid w:val="00546310"/>
    <w:rsid w:val="00546738"/>
    <w:rsid w:val="005467D6"/>
    <w:rsid w:val="00546942"/>
    <w:rsid w:val="00547123"/>
    <w:rsid w:val="005472BA"/>
    <w:rsid w:val="0054765D"/>
    <w:rsid w:val="0054791B"/>
    <w:rsid w:val="00547E21"/>
    <w:rsid w:val="005504D9"/>
    <w:rsid w:val="0055060B"/>
    <w:rsid w:val="00550936"/>
    <w:rsid w:val="00550C80"/>
    <w:rsid w:val="00550D6F"/>
    <w:rsid w:val="00550E94"/>
    <w:rsid w:val="00550FAE"/>
    <w:rsid w:val="005511B1"/>
    <w:rsid w:val="0055151E"/>
    <w:rsid w:val="00551E1E"/>
    <w:rsid w:val="00551E52"/>
    <w:rsid w:val="00552038"/>
    <w:rsid w:val="0055233E"/>
    <w:rsid w:val="00552569"/>
    <w:rsid w:val="005526F2"/>
    <w:rsid w:val="005528B9"/>
    <w:rsid w:val="00552A63"/>
    <w:rsid w:val="00552FF4"/>
    <w:rsid w:val="0055312A"/>
    <w:rsid w:val="0055315C"/>
    <w:rsid w:val="0055367A"/>
    <w:rsid w:val="005537F1"/>
    <w:rsid w:val="0055410A"/>
    <w:rsid w:val="005543BE"/>
    <w:rsid w:val="005546A3"/>
    <w:rsid w:val="005546D1"/>
    <w:rsid w:val="005547CB"/>
    <w:rsid w:val="00554B77"/>
    <w:rsid w:val="00554DF7"/>
    <w:rsid w:val="00555011"/>
    <w:rsid w:val="00555675"/>
    <w:rsid w:val="00555713"/>
    <w:rsid w:val="00555772"/>
    <w:rsid w:val="00555A38"/>
    <w:rsid w:val="00555D6F"/>
    <w:rsid w:val="00555DC4"/>
    <w:rsid w:val="00555F60"/>
    <w:rsid w:val="005565A2"/>
    <w:rsid w:val="005565BF"/>
    <w:rsid w:val="00556680"/>
    <w:rsid w:val="005567AA"/>
    <w:rsid w:val="005567BF"/>
    <w:rsid w:val="005569D2"/>
    <w:rsid w:val="00556BBE"/>
    <w:rsid w:val="00556DFF"/>
    <w:rsid w:val="00556E04"/>
    <w:rsid w:val="005570E7"/>
    <w:rsid w:val="0055718D"/>
    <w:rsid w:val="0055726B"/>
    <w:rsid w:val="00557382"/>
    <w:rsid w:val="00557464"/>
    <w:rsid w:val="0055771C"/>
    <w:rsid w:val="00557A41"/>
    <w:rsid w:val="00557CAB"/>
    <w:rsid w:val="00557D2F"/>
    <w:rsid w:val="00560776"/>
    <w:rsid w:val="00560AC9"/>
    <w:rsid w:val="00560D7F"/>
    <w:rsid w:val="00560DDA"/>
    <w:rsid w:val="00561250"/>
    <w:rsid w:val="0056134D"/>
    <w:rsid w:val="005617E8"/>
    <w:rsid w:val="00561A95"/>
    <w:rsid w:val="00561BF6"/>
    <w:rsid w:val="00561E4A"/>
    <w:rsid w:val="005620B2"/>
    <w:rsid w:val="005621E8"/>
    <w:rsid w:val="00562297"/>
    <w:rsid w:val="005624A9"/>
    <w:rsid w:val="00562CDC"/>
    <w:rsid w:val="00562E9B"/>
    <w:rsid w:val="005630B3"/>
    <w:rsid w:val="00563855"/>
    <w:rsid w:val="0056398B"/>
    <w:rsid w:val="00563FD2"/>
    <w:rsid w:val="0056422B"/>
    <w:rsid w:val="0056434D"/>
    <w:rsid w:val="0056476D"/>
    <w:rsid w:val="00565679"/>
    <w:rsid w:val="00565F69"/>
    <w:rsid w:val="00566572"/>
    <w:rsid w:val="0056719E"/>
    <w:rsid w:val="005672AF"/>
    <w:rsid w:val="00567CF5"/>
    <w:rsid w:val="00567E43"/>
    <w:rsid w:val="005701C5"/>
    <w:rsid w:val="005703E3"/>
    <w:rsid w:val="0057054C"/>
    <w:rsid w:val="005706C1"/>
    <w:rsid w:val="0057078C"/>
    <w:rsid w:val="0057079E"/>
    <w:rsid w:val="00570825"/>
    <w:rsid w:val="005708C3"/>
    <w:rsid w:val="005708C6"/>
    <w:rsid w:val="00570B47"/>
    <w:rsid w:val="00570C83"/>
    <w:rsid w:val="00570D30"/>
    <w:rsid w:val="00571358"/>
    <w:rsid w:val="00571382"/>
    <w:rsid w:val="005717EF"/>
    <w:rsid w:val="00572143"/>
    <w:rsid w:val="00572583"/>
    <w:rsid w:val="00572643"/>
    <w:rsid w:val="00572662"/>
    <w:rsid w:val="00572909"/>
    <w:rsid w:val="00572CD4"/>
    <w:rsid w:val="00572E15"/>
    <w:rsid w:val="00572E58"/>
    <w:rsid w:val="00572F26"/>
    <w:rsid w:val="005730FF"/>
    <w:rsid w:val="0057336A"/>
    <w:rsid w:val="0057380A"/>
    <w:rsid w:val="00573948"/>
    <w:rsid w:val="00573BB0"/>
    <w:rsid w:val="00573D2B"/>
    <w:rsid w:val="00573F24"/>
    <w:rsid w:val="00574167"/>
    <w:rsid w:val="00574438"/>
    <w:rsid w:val="00574577"/>
    <w:rsid w:val="00574777"/>
    <w:rsid w:val="00574886"/>
    <w:rsid w:val="00574B86"/>
    <w:rsid w:val="00574BFA"/>
    <w:rsid w:val="0057530D"/>
    <w:rsid w:val="00575366"/>
    <w:rsid w:val="0057539A"/>
    <w:rsid w:val="005753DB"/>
    <w:rsid w:val="005758BA"/>
    <w:rsid w:val="00575E27"/>
    <w:rsid w:val="00575EC1"/>
    <w:rsid w:val="00575F40"/>
    <w:rsid w:val="005765CD"/>
    <w:rsid w:val="00576748"/>
    <w:rsid w:val="00576A37"/>
    <w:rsid w:val="00576FC7"/>
    <w:rsid w:val="00577368"/>
    <w:rsid w:val="005777AC"/>
    <w:rsid w:val="005777E9"/>
    <w:rsid w:val="00577836"/>
    <w:rsid w:val="00577E42"/>
    <w:rsid w:val="00577EB4"/>
    <w:rsid w:val="00577EDD"/>
    <w:rsid w:val="00577F3D"/>
    <w:rsid w:val="00577F8D"/>
    <w:rsid w:val="0058015C"/>
    <w:rsid w:val="005802A5"/>
    <w:rsid w:val="005803E3"/>
    <w:rsid w:val="005809EB"/>
    <w:rsid w:val="00580D72"/>
    <w:rsid w:val="00580E45"/>
    <w:rsid w:val="00580E82"/>
    <w:rsid w:val="00581241"/>
    <w:rsid w:val="005815D2"/>
    <w:rsid w:val="005817AE"/>
    <w:rsid w:val="005818D4"/>
    <w:rsid w:val="00581906"/>
    <w:rsid w:val="005819D7"/>
    <w:rsid w:val="00581A4E"/>
    <w:rsid w:val="00581B20"/>
    <w:rsid w:val="00581F00"/>
    <w:rsid w:val="00581F40"/>
    <w:rsid w:val="005822D3"/>
    <w:rsid w:val="00582407"/>
    <w:rsid w:val="005824E3"/>
    <w:rsid w:val="0058261B"/>
    <w:rsid w:val="005829CC"/>
    <w:rsid w:val="00582BD1"/>
    <w:rsid w:val="00582E3D"/>
    <w:rsid w:val="00583131"/>
    <w:rsid w:val="00583147"/>
    <w:rsid w:val="005834C7"/>
    <w:rsid w:val="005836D0"/>
    <w:rsid w:val="00583967"/>
    <w:rsid w:val="00583971"/>
    <w:rsid w:val="00583C6C"/>
    <w:rsid w:val="00583E78"/>
    <w:rsid w:val="00584332"/>
    <w:rsid w:val="00584496"/>
    <w:rsid w:val="00584520"/>
    <w:rsid w:val="00584670"/>
    <w:rsid w:val="005846D5"/>
    <w:rsid w:val="00584CE6"/>
    <w:rsid w:val="00584D42"/>
    <w:rsid w:val="00584EB6"/>
    <w:rsid w:val="00585932"/>
    <w:rsid w:val="00585C3A"/>
    <w:rsid w:val="0058628A"/>
    <w:rsid w:val="005863AF"/>
    <w:rsid w:val="005867CE"/>
    <w:rsid w:val="00586897"/>
    <w:rsid w:val="00586FE1"/>
    <w:rsid w:val="00587117"/>
    <w:rsid w:val="005871CF"/>
    <w:rsid w:val="005871DD"/>
    <w:rsid w:val="00587370"/>
    <w:rsid w:val="005873EC"/>
    <w:rsid w:val="0058759B"/>
    <w:rsid w:val="0058764D"/>
    <w:rsid w:val="00587E0A"/>
    <w:rsid w:val="00590203"/>
    <w:rsid w:val="00590249"/>
    <w:rsid w:val="0059082E"/>
    <w:rsid w:val="00590BF6"/>
    <w:rsid w:val="00590D5D"/>
    <w:rsid w:val="00591777"/>
    <w:rsid w:val="00591B77"/>
    <w:rsid w:val="00591B9C"/>
    <w:rsid w:val="00591C91"/>
    <w:rsid w:val="00591D95"/>
    <w:rsid w:val="00591E0A"/>
    <w:rsid w:val="00592160"/>
    <w:rsid w:val="005923C6"/>
    <w:rsid w:val="005923C9"/>
    <w:rsid w:val="00592619"/>
    <w:rsid w:val="0059284F"/>
    <w:rsid w:val="00592E98"/>
    <w:rsid w:val="0059328B"/>
    <w:rsid w:val="005938D6"/>
    <w:rsid w:val="00594086"/>
    <w:rsid w:val="00594131"/>
    <w:rsid w:val="00594180"/>
    <w:rsid w:val="005943C6"/>
    <w:rsid w:val="005948A8"/>
    <w:rsid w:val="00594AD6"/>
    <w:rsid w:val="005954F2"/>
    <w:rsid w:val="00595777"/>
    <w:rsid w:val="00595960"/>
    <w:rsid w:val="00595BD3"/>
    <w:rsid w:val="00595C92"/>
    <w:rsid w:val="00595E99"/>
    <w:rsid w:val="00596248"/>
    <w:rsid w:val="00596308"/>
    <w:rsid w:val="005968C4"/>
    <w:rsid w:val="005968D8"/>
    <w:rsid w:val="005968F0"/>
    <w:rsid w:val="00596A56"/>
    <w:rsid w:val="00596A7D"/>
    <w:rsid w:val="00596E0E"/>
    <w:rsid w:val="0059715B"/>
    <w:rsid w:val="00597302"/>
    <w:rsid w:val="005973C7"/>
    <w:rsid w:val="00597459"/>
    <w:rsid w:val="00597605"/>
    <w:rsid w:val="00597701"/>
    <w:rsid w:val="0059772A"/>
    <w:rsid w:val="00597A36"/>
    <w:rsid w:val="00597B63"/>
    <w:rsid w:val="00597E86"/>
    <w:rsid w:val="005A021E"/>
    <w:rsid w:val="005A05C6"/>
    <w:rsid w:val="005A05DF"/>
    <w:rsid w:val="005A062D"/>
    <w:rsid w:val="005A0753"/>
    <w:rsid w:val="005A0AE6"/>
    <w:rsid w:val="005A0CB6"/>
    <w:rsid w:val="005A167B"/>
    <w:rsid w:val="005A1D02"/>
    <w:rsid w:val="005A1D03"/>
    <w:rsid w:val="005A2229"/>
    <w:rsid w:val="005A255B"/>
    <w:rsid w:val="005A2B17"/>
    <w:rsid w:val="005A320D"/>
    <w:rsid w:val="005A35C0"/>
    <w:rsid w:val="005A36E3"/>
    <w:rsid w:val="005A3A31"/>
    <w:rsid w:val="005A3B1E"/>
    <w:rsid w:val="005A4080"/>
    <w:rsid w:val="005A40D5"/>
    <w:rsid w:val="005A412A"/>
    <w:rsid w:val="005A488F"/>
    <w:rsid w:val="005A4918"/>
    <w:rsid w:val="005A4999"/>
    <w:rsid w:val="005A4AA4"/>
    <w:rsid w:val="005A4E38"/>
    <w:rsid w:val="005A502B"/>
    <w:rsid w:val="005A50CE"/>
    <w:rsid w:val="005A544C"/>
    <w:rsid w:val="005A588D"/>
    <w:rsid w:val="005A59CF"/>
    <w:rsid w:val="005A63A9"/>
    <w:rsid w:val="005A642A"/>
    <w:rsid w:val="005A64F5"/>
    <w:rsid w:val="005A6551"/>
    <w:rsid w:val="005A69F1"/>
    <w:rsid w:val="005A6A32"/>
    <w:rsid w:val="005A6A3A"/>
    <w:rsid w:val="005A6A55"/>
    <w:rsid w:val="005A6B12"/>
    <w:rsid w:val="005A6D12"/>
    <w:rsid w:val="005A6FA1"/>
    <w:rsid w:val="005A700D"/>
    <w:rsid w:val="005A7204"/>
    <w:rsid w:val="005A73A8"/>
    <w:rsid w:val="005A75C1"/>
    <w:rsid w:val="005A7F72"/>
    <w:rsid w:val="005B10E3"/>
    <w:rsid w:val="005B111C"/>
    <w:rsid w:val="005B144E"/>
    <w:rsid w:val="005B1D60"/>
    <w:rsid w:val="005B248E"/>
    <w:rsid w:val="005B2D4D"/>
    <w:rsid w:val="005B2EB8"/>
    <w:rsid w:val="005B2F15"/>
    <w:rsid w:val="005B355C"/>
    <w:rsid w:val="005B3C58"/>
    <w:rsid w:val="005B3C7C"/>
    <w:rsid w:val="005B3E3E"/>
    <w:rsid w:val="005B435D"/>
    <w:rsid w:val="005B4396"/>
    <w:rsid w:val="005B468D"/>
    <w:rsid w:val="005B484C"/>
    <w:rsid w:val="005B4911"/>
    <w:rsid w:val="005B4C5C"/>
    <w:rsid w:val="005B4E3D"/>
    <w:rsid w:val="005B4E83"/>
    <w:rsid w:val="005B4FCC"/>
    <w:rsid w:val="005B541A"/>
    <w:rsid w:val="005B5425"/>
    <w:rsid w:val="005B54FE"/>
    <w:rsid w:val="005B5A55"/>
    <w:rsid w:val="005B6197"/>
    <w:rsid w:val="005B678F"/>
    <w:rsid w:val="005B6FAE"/>
    <w:rsid w:val="005B703E"/>
    <w:rsid w:val="005B70E8"/>
    <w:rsid w:val="005B7824"/>
    <w:rsid w:val="005B7AD4"/>
    <w:rsid w:val="005C0553"/>
    <w:rsid w:val="005C0625"/>
    <w:rsid w:val="005C0904"/>
    <w:rsid w:val="005C09BF"/>
    <w:rsid w:val="005C0D61"/>
    <w:rsid w:val="005C0DDE"/>
    <w:rsid w:val="005C11DA"/>
    <w:rsid w:val="005C1225"/>
    <w:rsid w:val="005C132F"/>
    <w:rsid w:val="005C139A"/>
    <w:rsid w:val="005C13A7"/>
    <w:rsid w:val="005C14C5"/>
    <w:rsid w:val="005C1752"/>
    <w:rsid w:val="005C20D5"/>
    <w:rsid w:val="005C2144"/>
    <w:rsid w:val="005C29F4"/>
    <w:rsid w:val="005C2AC9"/>
    <w:rsid w:val="005C376D"/>
    <w:rsid w:val="005C3A65"/>
    <w:rsid w:val="005C3CDF"/>
    <w:rsid w:val="005C45BC"/>
    <w:rsid w:val="005C4B4D"/>
    <w:rsid w:val="005C4DE3"/>
    <w:rsid w:val="005C5379"/>
    <w:rsid w:val="005C54ED"/>
    <w:rsid w:val="005C57A8"/>
    <w:rsid w:val="005C5849"/>
    <w:rsid w:val="005C5D0E"/>
    <w:rsid w:val="005C5E27"/>
    <w:rsid w:val="005C65A3"/>
    <w:rsid w:val="005C65B6"/>
    <w:rsid w:val="005C68AB"/>
    <w:rsid w:val="005C6923"/>
    <w:rsid w:val="005C7340"/>
    <w:rsid w:val="005C7A54"/>
    <w:rsid w:val="005C7CAD"/>
    <w:rsid w:val="005C7EF8"/>
    <w:rsid w:val="005C7F66"/>
    <w:rsid w:val="005D0102"/>
    <w:rsid w:val="005D02FA"/>
    <w:rsid w:val="005D047B"/>
    <w:rsid w:val="005D0625"/>
    <w:rsid w:val="005D0790"/>
    <w:rsid w:val="005D09C2"/>
    <w:rsid w:val="005D0C5E"/>
    <w:rsid w:val="005D0C6B"/>
    <w:rsid w:val="005D104D"/>
    <w:rsid w:val="005D13AF"/>
    <w:rsid w:val="005D14BA"/>
    <w:rsid w:val="005D1DFD"/>
    <w:rsid w:val="005D2038"/>
    <w:rsid w:val="005D20FC"/>
    <w:rsid w:val="005D228D"/>
    <w:rsid w:val="005D2312"/>
    <w:rsid w:val="005D241F"/>
    <w:rsid w:val="005D24A2"/>
    <w:rsid w:val="005D25CD"/>
    <w:rsid w:val="005D26D7"/>
    <w:rsid w:val="005D2994"/>
    <w:rsid w:val="005D2A49"/>
    <w:rsid w:val="005D2B7E"/>
    <w:rsid w:val="005D2C0C"/>
    <w:rsid w:val="005D2DF9"/>
    <w:rsid w:val="005D2EE8"/>
    <w:rsid w:val="005D31D3"/>
    <w:rsid w:val="005D4528"/>
    <w:rsid w:val="005D4764"/>
    <w:rsid w:val="005D48D4"/>
    <w:rsid w:val="005D4CD9"/>
    <w:rsid w:val="005D51B4"/>
    <w:rsid w:val="005D52E5"/>
    <w:rsid w:val="005D5499"/>
    <w:rsid w:val="005D55F8"/>
    <w:rsid w:val="005D576B"/>
    <w:rsid w:val="005D594D"/>
    <w:rsid w:val="005D595A"/>
    <w:rsid w:val="005D5E46"/>
    <w:rsid w:val="005D609E"/>
    <w:rsid w:val="005D64A5"/>
    <w:rsid w:val="005D6584"/>
    <w:rsid w:val="005D6929"/>
    <w:rsid w:val="005D6B30"/>
    <w:rsid w:val="005D6E1C"/>
    <w:rsid w:val="005D74C0"/>
    <w:rsid w:val="005D75D6"/>
    <w:rsid w:val="005D7741"/>
    <w:rsid w:val="005D7788"/>
    <w:rsid w:val="005D7D98"/>
    <w:rsid w:val="005D7E04"/>
    <w:rsid w:val="005E0082"/>
    <w:rsid w:val="005E012B"/>
    <w:rsid w:val="005E029C"/>
    <w:rsid w:val="005E0432"/>
    <w:rsid w:val="005E0457"/>
    <w:rsid w:val="005E0508"/>
    <w:rsid w:val="005E0891"/>
    <w:rsid w:val="005E0949"/>
    <w:rsid w:val="005E0AE8"/>
    <w:rsid w:val="005E0D69"/>
    <w:rsid w:val="005E0F3B"/>
    <w:rsid w:val="005E1026"/>
    <w:rsid w:val="005E11B2"/>
    <w:rsid w:val="005E1385"/>
    <w:rsid w:val="005E1387"/>
    <w:rsid w:val="005E1393"/>
    <w:rsid w:val="005E143F"/>
    <w:rsid w:val="005E1645"/>
    <w:rsid w:val="005E1A58"/>
    <w:rsid w:val="005E1BAF"/>
    <w:rsid w:val="005E1BCB"/>
    <w:rsid w:val="005E1C06"/>
    <w:rsid w:val="005E2513"/>
    <w:rsid w:val="005E2A44"/>
    <w:rsid w:val="005E2E2C"/>
    <w:rsid w:val="005E317F"/>
    <w:rsid w:val="005E35F0"/>
    <w:rsid w:val="005E35FD"/>
    <w:rsid w:val="005E3677"/>
    <w:rsid w:val="005E383F"/>
    <w:rsid w:val="005E385C"/>
    <w:rsid w:val="005E480C"/>
    <w:rsid w:val="005E48F7"/>
    <w:rsid w:val="005E4B4E"/>
    <w:rsid w:val="005E4E6C"/>
    <w:rsid w:val="005E4F80"/>
    <w:rsid w:val="005E4FA3"/>
    <w:rsid w:val="005E4FBD"/>
    <w:rsid w:val="005E5009"/>
    <w:rsid w:val="005E52E3"/>
    <w:rsid w:val="005E5532"/>
    <w:rsid w:val="005E5563"/>
    <w:rsid w:val="005E580A"/>
    <w:rsid w:val="005E5A7D"/>
    <w:rsid w:val="005E5A9E"/>
    <w:rsid w:val="005E5FD1"/>
    <w:rsid w:val="005E6464"/>
    <w:rsid w:val="005E64FA"/>
    <w:rsid w:val="005E64FE"/>
    <w:rsid w:val="005E656F"/>
    <w:rsid w:val="005E6598"/>
    <w:rsid w:val="005E66F1"/>
    <w:rsid w:val="005E6888"/>
    <w:rsid w:val="005E6AFB"/>
    <w:rsid w:val="005E6B3A"/>
    <w:rsid w:val="005E70F7"/>
    <w:rsid w:val="005E7693"/>
    <w:rsid w:val="005E7698"/>
    <w:rsid w:val="005E7B6B"/>
    <w:rsid w:val="005F031E"/>
    <w:rsid w:val="005F0744"/>
    <w:rsid w:val="005F0B4C"/>
    <w:rsid w:val="005F0B53"/>
    <w:rsid w:val="005F0C46"/>
    <w:rsid w:val="005F13F1"/>
    <w:rsid w:val="005F1794"/>
    <w:rsid w:val="005F1F72"/>
    <w:rsid w:val="005F1FE4"/>
    <w:rsid w:val="005F2257"/>
    <w:rsid w:val="005F2406"/>
    <w:rsid w:val="005F25C8"/>
    <w:rsid w:val="005F2FF8"/>
    <w:rsid w:val="005F327D"/>
    <w:rsid w:val="005F330A"/>
    <w:rsid w:val="005F341C"/>
    <w:rsid w:val="005F369B"/>
    <w:rsid w:val="005F37B3"/>
    <w:rsid w:val="005F3823"/>
    <w:rsid w:val="005F3F7F"/>
    <w:rsid w:val="005F3FEC"/>
    <w:rsid w:val="005F40E5"/>
    <w:rsid w:val="005F4648"/>
    <w:rsid w:val="005F46D9"/>
    <w:rsid w:val="005F4818"/>
    <w:rsid w:val="005F4950"/>
    <w:rsid w:val="005F509E"/>
    <w:rsid w:val="005F592F"/>
    <w:rsid w:val="005F5DB8"/>
    <w:rsid w:val="005F5DE5"/>
    <w:rsid w:val="005F5E79"/>
    <w:rsid w:val="005F5FB8"/>
    <w:rsid w:val="005F6338"/>
    <w:rsid w:val="005F660A"/>
    <w:rsid w:val="005F6697"/>
    <w:rsid w:val="005F69C8"/>
    <w:rsid w:val="005F6AAA"/>
    <w:rsid w:val="005F6B33"/>
    <w:rsid w:val="005F6E84"/>
    <w:rsid w:val="005F6F9C"/>
    <w:rsid w:val="005F6FFC"/>
    <w:rsid w:val="005F7F11"/>
    <w:rsid w:val="006000C8"/>
    <w:rsid w:val="006004DE"/>
    <w:rsid w:val="00600616"/>
    <w:rsid w:val="00600B45"/>
    <w:rsid w:val="00600BC2"/>
    <w:rsid w:val="00601072"/>
    <w:rsid w:val="00601368"/>
    <w:rsid w:val="0060144E"/>
    <w:rsid w:val="00601754"/>
    <w:rsid w:val="00601D4D"/>
    <w:rsid w:val="00601E2E"/>
    <w:rsid w:val="00601FCD"/>
    <w:rsid w:val="00602354"/>
    <w:rsid w:val="006024B8"/>
    <w:rsid w:val="0060254B"/>
    <w:rsid w:val="0060268D"/>
    <w:rsid w:val="006026D0"/>
    <w:rsid w:val="00602FFB"/>
    <w:rsid w:val="006039C5"/>
    <w:rsid w:val="00603B1B"/>
    <w:rsid w:val="00603E02"/>
    <w:rsid w:val="00604148"/>
    <w:rsid w:val="006042A8"/>
    <w:rsid w:val="006043D7"/>
    <w:rsid w:val="00604432"/>
    <w:rsid w:val="00604594"/>
    <w:rsid w:val="00604708"/>
    <w:rsid w:val="0060496A"/>
    <w:rsid w:val="00604AAE"/>
    <w:rsid w:val="00604C3C"/>
    <w:rsid w:val="00604CFF"/>
    <w:rsid w:val="00605207"/>
    <w:rsid w:val="00605399"/>
    <w:rsid w:val="006054EE"/>
    <w:rsid w:val="0060591D"/>
    <w:rsid w:val="006059EC"/>
    <w:rsid w:val="00605B5D"/>
    <w:rsid w:val="00605F8E"/>
    <w:rsid w:val="00606170"/>
    <w:rsid w:val="006064A8"/>
    <w:rsid w:val="00606CF8"/>
    <w:rsid w:val="00606D82"/>
    <w:rsid w:val="00607039"/>
    <w:rsid w:val="006074B1"/>
    <w:rsid w:val="00607977"/>
    <w:rsid w:val="006079D8"/>
    <w:rsid w:val="00607ADE"/>
    <w:rsid w:val="00607AE6"/>
    <w:rsid w:val="00607E68"/>
    <w:rsid w:val="006102C6"/>
    <w:rsid w:val="0061032C"/>
    <w:rsid w:val="006103F0"/>
    <w:rsid w:val="006113A4"/>
    <w:rsid w:val="006113A9"/>
    <w:rsid w:val="006115C4"/>
    <w:rsid w:val="00612221"/>
    <w:rsid w:val="0061235E"/>
    <w:rsid w:val="00612A21"/>
    <w:rsid w:val="00612C73"/>
    <w:rsid w:val="00613036"/>
    <w:rsid w:val="0061319D"/>
    <w:rsid w:val="006134C8"/>
    <w:rsid w:val="006134CE"/>
    <w:rsid w:val="006138D8"/>
    <w:rsid w:val="00613939"/>
    <w:rsid w:val="00613F9A"/>
    <w:rsid w:val="00614064"/>
    <w:rsid w:val="006141D8"/>
    <w:rsid w:val="006148E1"/>
    <w:rsid w:val="00614CB4"/>
    <w:rsid w:val="00614D04"/>
    <w:rsid w:val="00614D1E"/>
    <w:rsid w:val="00614DFA"/>
    <w:rsid w:val="0061524B"/>
    <w:rsid w:val="0061565F"/>
    <w:rsid w:val="006158EE"/>
    <w:rsid w:val="00615B3D"/>
    <w:rsid w:val="00615BDB"/>
    <w:rsid w:val="00615C3F"/>
    <w:rsid w:val="0061604E"/>
    <w:rsid w:val="006160CC"/>
    <w:rsid w:val="0061622F"/>
    <w:rsid w:val="006162BE"/>
    <w:rsid w:val="00616885"/>
    <w:rsid w:val="00616AE0"/>
    <w:rsid w:val="00617030"/>
    <w:rsid w:val="0061717F"/>
    <w:rsid w:val="006171DC"/>
    <w:rsid w:val="006175CF"/>
    <w:rsid w:val="00617F20"/>
    <w:rsid w:val="006201A2"/>
    <w:rsid w:val="00620254"/>
    <w:rsid w:val="0062066B"/>
    <w:rsid w:val="00620686"/>
    <w:rsid w:val="006209E8"/>
    <w:rsid w:val="00621054"/>
    <w:rsid w:val="00621354"/>
    <w:rsid w:val="00621660"/>
    <w:rsid w:val="00621B6A"/>
    <w:rsid w:val="00621B77"/>
    <w:rsid w:val="00621C0B"/>
    <w:rsid w:val="00621C72"/>
    <w:rsid w:val="00621CAD"/>
    <w:rsid w:val="006222CE"/>
    <w:rsid w:val="006227D3"/>
    <w:rsid w:val="0062286B"/>
    <w:rsid w:val="00622926"/>
    <w:rsid w:val="0062308B"/>
    <w:rsid w:val="00623427"/>
    <w:rsid w:val="00623AB4"/>
    <w:rsid w:val="00623EF3"/>
    <w:rsid w:val="00624AFA"/>
    <w:rsid w:val="00624B87"/>
    <w:rsid w:val="00624C6E"/>
    <w:rsid w:val="00624FB3"/>
    <w:rsid w:val="00625B24"/>
    <w:rsid w:val="0062657C"/>
    <w:rsid w:val="00626620"/>
    <w:rsid w:val="00626951"/>
    <w:rsid w:val="00626C1C"/>
    <w:rsid w:val="00626C25"/>
    <w:rsid w:val="00626E64"/>
    <w:rsid w:val="00627114"/>
    <w:rsid w:val="0062727D"/>
    <w:rsid w:val="00627885"/>
    <w:rsid w:val="00627BA3"/>
    <w:rsid w:val="00627C39"/>
    <w:rsid w:val="00627E44"/>
    <w:rsid w:val="006300D7"/>
    <w:rsid w:val="00630399"/>
    <w:rsid w:val="00630544"/>
    <w:rsid w:val="00631007"/>
    <w:rsid w:val="00631826"/>
    <w:rsid w:val="00631E54"/>
    <w:rsid w:val="00632191"/>
    <w:rsid w:val="00632507"/>
    <w:rsid w:val="006326BC"/>
    <w:rsid w:val="00632927"/>
    <w:rsid w:val="00632A0E"/>
    <w:rsid w:val="00632A4C"/>
    <w:rsid w:val="00632B9D"/>
    <w:rsid w:val="00632CD1"/>
    <w:rsid w:val="006331A9"/>
    <w:rsid w:val="006336CC"/>
    <w:rsid w:val="00633951"/>
    <w:rsid w:val="00633965"/>
    <w:rsid w:val="00633B5E"/>
    <w:rsid w:val="00633C0A"/>
    <w:rsid w:val="00633D62"/>
    <w:rsid w:val="00633F12"/>
    <w:rsid w:val="0063405E"/>
    <w:rsid w:val="006341AD"/>
    <w:rsid w:val="006346FA"/>
    <w:rsid w:val="0063470E"/>
    <w:rsid w:val="006347F5"/>
    <w:rsid w:val="00634C29"/>
    <w:rsid w:val="00634EB8"/>
    <w:rsid w:val="0063524E"/>
    <w:rsid w:val="00635AED"/>
    <w:rsid w:val="00635C89"/>
    <w:rsid w:val="00635EDC"/>
    <w:rsid w:val="00635F56"/>
    <w:rsid w:val="00636094"/>
    <w:rsid w:val="00636182"/>
    <w:rsid w:val="006365EE"/>
    <w:rsid w:val="0063681F"/>
    <w:rsid w:val="00636970"/>
    <w:rsid w:val="00636A17"/>
    <w:rsid w:val="00636A76"/>
    <w:rsid w:val="00636CAE"/>
    <w:rsid w:val="00636D45"/>
    <w:rsid w:val="00637018"/>
    <w:rsid w:val="006373C7"/>
    <w:rsid w:val="006374A4"/>
    <w:rsid w:val="006374F0"/>
    <w:rsid w:val="00637E00"/>
    <w:rsid w:val="006401C6"/>
    <w:rsid w:val="00640207"/>
    <w:rsid w:val="00640222"/>
    <w:rsid w:val="00640529"/>
    <w:rsid w:val="00640882"/>
    <w:rsid w:val="006409F3"/>
    <w:rsid w:val="00640E9A"/>
    <w:rsid w:val="00641061"/>
    <w:rsid w:val="00641302"/>
    <w:rsid w:val="006419ED"/>
    <w:rsid w:val="00642D10"/>
    <w:rsid w:val="00643031"/>
    <w:rsid w:val="00643769"/>
    <w:rsid w:val="006437A9"/>
    <w:rsid w:val="00643973"/>
    <w:rsid w:val="00643B63"/>
    <w:rsid w:val="00643DD9"/>
    <w:rsid w:val="00643F73"/>
    <w:rsid w:val="00644108"/>
    <w:rsid w:val="00644200"/>
    <w:rsid w:val="0064421D"/>
    <w:rsid w:val="0064428B"/>
    <w:rsid w:val="00644511"/>
    <w:rsid w:val="00644751"/>
    <w:rsid w:val="0064486C"/>
    <w:rsid w:val="00644A78"/>
    <w:rsid w:val="00644E60"/>
    <w:rsid w:val="0064513B"/>
    <w:rsid w:val="006455FA"/>
    <w:rsid w:val="0064560E"/>
    <w:rsid w:val="00645724"/>
    <w:rsid w:val="006457B7"/>
    <w:rsid w:val="006458E0"/>
    <w:rsid w:val="00646424"/>
    <w:rsid w:val="0064645A"/>
    <w:rsid w:val="00646853"/>
    <w:rsid w:val="00646D53"/>
    <w:rsid w:val="006471C0"/>
    <w:rsid w:val="006476E9"/>
    <w:rsid w:val="00647CB3"/>
    <w:rsid w:val="00647D3A"/>
    <w:rsid w:val="00647D60"/>
    <w:rsid w:val="00647F7E"/>
    <w:rsid w:val="00650150"/>
    <w:rsid w:val="0065060E"/>
    <w:rsid w:val="00650854"/>
    <w:rsid w:val="00650B68"/>
    <w:rsid w:val="00650BFD"/>
    <w:rsid w:val="00650CF1"/>
    <w:rsid w:val="00650D1E"/>
    <w:rsid w:val="00650EB8"/>
    <w:rsid w:val="00650F7C"/>
    <w:rsid w:val="00650FBE"/>
    <w:rsid w:val="006510C9"/>
    <w:rsid w:val="006513D5"/>
    <w:rsid w:val="006518B1"/>
    <w:rsid w:val="00651AD3"/>
    <w:rsid w:val="00651DB5"/>
    <w:rsid w:val="00651FA0"/>
    <w:rsid w:val="00651FBF"/>
    <w:rsid w:val="00652067"/>
    <w:rsid w:val="00652BB4"/>
    <w:rsid w:val="00653140"/>
    <w:rsid w:val="00653273"/>
    <w:rsid w:val="006535B4"/>
    <w:rsid w:val="00653CC2"/>
    <w:rsid w:val="00654346"/>
    <w:rsid w:val="006544F6"/>
    <w:rsid w:val="00654B42"/>
    <w:rsid w:val="00654C81"/>
    <w:rsid w:val="00654E84"/>
    <w:rsid w:val="00655070"/>
    <w:rsid w:val="00655223"/>
    <w:rsid w:val="006555E5"/>
    <w:rsid w:val="006556F0"/>
    <w:rsid w:val="00655780"/>
    <w:rsid w:val="006557AD"/>
    <w:rsid w:val="0065594D"/>
    <w:rsid w:val="00655B4D"/>
    <w:rsid w:val="00655E27"/>
    <w:rsid w:val="006561FF"/>
    <w:rsid w:val="00656CB8"/>
    <w:rsid w:val="00656D6F"/>
    <w:rsid w:val="00657005"/>
    <w:rsid w:val="006570F5"/>
    <w:rsid w:val="006578D9"/>
    <w:rsid w:val="00657A24"/>
    <w:rsid w:val="00657CE5"/>
    <w:rsid w:val="00657F67"/>
    <w:rsid w:val="006601F9"/>
    <w:rsid w:val="0066027D"/>
    <w:rsid w:val="006602D1"/>
    <w:rsid w:val="006605DC"/>
    <w:rsid w:val="00660F4A"/>
    <w:rsid w:val="006612BD"/>
    <w:rsid w:val="00661593"/>
    <w:rsid w:val="00661636"/>
    <w:rsid w:val="00661872"/>
    <w:rsid w:val="006618B5"/>
    <w:rsid w:val="00661B7C"/>
    <w:rsid w:val="00661C19"/>
    <w:rsid w:val="00661CC2"/>
    <w:rsid w:val="00662166"/>
    <w:rsid w:val="00662539"/>
    <w:rsid w:val="0066276A"/>
    <w:rsid w:val="00662D66"/>
    <w:rsid w:val="00662FA2"/>
    <w:rsid w:val="00663389"/>
    <w:rsid w:val="006635DC"/>
    <w:rsid w:val="00663908"/>
    <w:rsid w:val="00663991"/>
    <w:rsid w:val="0066402E"/>
    <w:rsid w:val="006646F4"/>
    <w:rsid w:val="00664EA0"/>
    <w:rsid w:val="00665150"/>
    <w:rsid w:val="00665229"/>
    <w:rsid w:val="00665316"/>
    <w:rsid w:val="006654E8"/>
    <w:rsid w:val="006654EC"/>
    <w:rsid w:val="0066568F"/>
    <w:rsid w:val="006658DC"/>
    <w:rsid w:val="00665CCE"/>
    <w:rsid w:val="00666965"/>
    <w:rsid w:val="006672FC"/>
    <w:rsid w:val="0066757F"/>
    <w:rsid w:val="00667A27"/>
    <w:rsid w:val="00667B18"/>
    <w:rsid w:val="00667C2B"/>
    <w:rsid w:val="00667F97"/>
    <w:rsid w:val="006700D3"/>
    <w:rsid w:val="00670100"/>
    <w:rsid w:val="006704BF"/>
    <w:rsid w:val="00670983"/>
    <w:rsid w:val="00670AD6"/>
    <w:rsid w:val="00670DDD"/>
    <w:rsid w:val="00670ECD"/>
    <w:rsid w:val="006714A4"/>
    <w:rsid w:val="0067194B"/>
    <w:rsid w:val="00671C8F"/>
    <w:rsid w:val="00672308"/>
    <w:rsid w:val="006726A1"/>
    <w:rsid w:val="00672966"/>
    <w:rsid w:val="006729A2"/>
    <w:rsid w:val="006729C7"/>
    <w:rsid w:val="00672F44"/>
    <w:rsid w:val="00672F6F"/>
    <w:rsid w:val="006731E0"/>
    <w:rsid w:val="0067330E"/>
    <w:rsid w:val="006735BC"/>
    <w:rsid w:val="006737DD"/>
    <w:rsid w:val="00673A5B"/>
    <w:rsid w:val="00673BDE"/>
    <w:rsid w:val="00673EB7"/>
    <w:rsid w:val="00673FBF"/>
    <w:rsid w:val="00674460"/>
    <w:rsid w:val="00674D17"/>
    <w:rsid w:val="0067517B"/>
    <w:rsid w:val="006753E8"/>
    <w:rsid w:val="0067542F"/>
    <w:rsid w:val="00675652"/>
    <w:rsid w:val="0067565F"/>
    <w:rsid w:val="006757DC"/>
    <w:rsid w:val="0067580C"/>
    <w:rsid w:val="00675B28"/>
    <w:rsid w:val="0067672B"/>
    <w:rsid w:val="006767B8"/>
    <w:rsid w:val="00676848"/>
    <w:rsid w:val="00676B7D"/>
    <w:rsid w:val="00677102"/>
    <w:rsid w:val="0067722B"/>
    <w:rsid w:val="00677244"/>
    <w:rsid w:val="00677372"/>
    <w:rsid w:val="00677684"/>
    <w:rsid w:val="00677725"/>
    <w:rsid w:val="0067782C"/>
    <w:rsid w:val="00677EC1"/>
    <w:rsid w:val="0068013A"/>
    <w:rsid w:val="00680823"/>
    <w:rsid w:val="006808A6"/>
    <w:rsid w:val="006808DF"/>
    <w:rsid w:val="00680A97"/>
    <w:rsid w:val="00680B6B"/>
    <w:rsid w:val="00680F30"/>
    <w:rsid w:val="00680F81"/>
    <w:rsid w:val="0068102D"/>
    <w:rsid w:val="0068198B"/>
    <w:rsid w:val="006819F6"/>
    <w:rsid w:val="00681DDF"/>
    <w:rsid w:val="00681E5E"/>
    <w:rsid w:val="0068226B"/>
    <w:rsid w:val="00682318"/>
    <w:rsid w:val="00682A4A"/>
    <w:rsid w:val="00682B5A"/>
    <w:rsid w:val="00682ED3"/>
    <w:rsid w:val="00683B20"/>
    <w:rsid w:val="00683D7F"/>
    <w:rsid w:val="006840DE"/>
    <w:rsid w:val="00684258"/>
    <w:rsid w:val="006844D2"/>
    <w:rsid w:val="006846BE"/>
    <w:rsid w:val="00684750"/>
    <w:rsid w:val="006849EC"/>
    <w:rsid w:val="006855F3"/>
    <w:rsid w:val="006856EB"/>
    <w:rsid w:val="00685725"/>
    <w:rsid w:val="006859A2"/>
    <w:rsid w:val="00685D3B"/>
    <w:rsid w:val="00686157"/>
    <w:rsid w:val="0068623E"/>
    <w:rsid w:val="00686366"/>
    <w:rsid w:val="0068647E"/>
    <w:rsid w:val="0068653A"/>
    <w:rsid w:val="0068659D"/>
    <w:rsid w:val="0068673B"/>
    <w:rsid w:val="006869CF"/>
    <w:rsid w:val="00686C31"/>
    <w:rsid w:val="0068721F"/>
    <w:rsid w:val="0069052C"/>
    <w:rsid w:val="006907AE"/>
    <w:rsid w:val="00690A94"/>
    <w:rsid w:val="00690D12"/>
    <w:rsid w:val="00690E79"/>
    <w:rsid w:val="00690F0E"/>
    <w:rsid w:val="00691575"/>
    <w:rsid w:val="006915AC"/>
    <w:rsid w:val="00691634"/>
    <w:rsid w:val="006919C5"/>
    <w:rsid w:val="00691AF1"/>
    <w:rsid w:val="00691D43"/>
    <w:rsid w:val="00691E4A"/>
    <w:rsid w:val="00691EA0"/>
    <w:rsid w:val="00692105"/>
    <w:rsid w:val="00692602"/>
    <w:rsid w:val="00692799"/>
    <w:rsid w:val="006927CA"/>
    <w:rsid w:val="006927F0"/>
    <w:rsid w:val="00692979"/>
    <w:rsid w:val="006929CB"/>
    <w:rsid w:val="00692A0D"/>
    <w:rsid w:val="00692AF6"/>
    <w:rsid w:val="00693077"/>
    <w:rsid w:val="00693295"/>
    <w:rsid w:val="00693467"/>
    <w:rsid w:val="00693833"/>
    <w:rsid w:val="00693C89"/>
    <w:rsid w:val="00693CA1"/>
    <w:rsid w:val="00693E8E"/>
    <w:rsid w:val="00694355"/>
    <w:rsid w:val="006943ED"/>
    <w:rsid w:val="0069447C"/>
    <w:rsid w:val="00694681"/>
    <w:rsid w:val="006946BA"/>
    <w:rsid w:val="006946E4"/>
    <w:rsid w:val="006949AD"/>
    <w:rsid w:val="00694AFD"/>
    <w:rsid w:val="00694CE0"/>
    <w:rsid w:val="0069573B"/>
    <w:rsid w:val="00695991"/>
    <w:rsid w:val="00695A3C"/>
    <w:rsid w:val="00695E95"/>
    <w:rsid w:val="00696098"/>
    <w:rsid w:val="00696244"/>
    <w:rsid w:val="006966FA"/>
    <w:rsid w:val="00696871"/>
    <w:rsid w:val="006969D6"/>
    <w:rsid w:val="00696BD7"/>
    <w:rsid w:val="00696F4C"/>
    <w:rsid w:val="00697114"/>
    <w:rsid w:val="00697191"/>
    <w:rsid w:val="0069755C"/>
    <w:rsid w:val="006979DC"/>
    <w:rsid w:val="00697AED"/>
    <w:rsid w:val="00697B18"/>
    <w:rsid w:val="00697C2C"/>
    <w:rsid w:val="00697D7E"/>
    <w:rsid w:val="006A0566"/>
    <w:rsid w:val="006A05EF"/>
    <w:rsid w:val="006A0942"/>
    <w:rsid w:val="006A11E1"/>
    <w:rsid w:val="006A1465"/>
    <w:rsid w:val="006A18CF"/>
    <w:rsid w:val="006A18DD"/>
    <w:rsid w:val="006A1B17"/>
    <w:rsid w:val="006A2347"/>
    <w:rsid w:val="006A24B3"/>
    <w:rsid w:val="006A29BC"/>
    <w:rsid w:val="006A2B9B"/>
    <w:rsid w:val="006A2BEE"/>
    <w:rsid w:val="006A2D0E"/>
    <w:rsid w:val="006A2E66"/>
    <w:rsid w:val="006A3227"/>
    <w:rsid w:val="006A3390"/>
    <w:rsid w:val="006A3396"/>
    <w:rsid w:val="006A3419"/>
    <w:rsid w:val="006A34FF"/>
    <w:rsid w:val="006A3574"/>
    <w:rsid w:val="006A3F94"/>
    <w:rsid w:val="006A4113"/>
    <w:rsid w:val="006A416D"/>
    <w:rsid w:val="006A457C"/>
    <w:rsid w:val="006A4584"/>
    <w:rsid w:val="006A484F"/>
    <w:rsid w:val="006A49B5"/>
    <w:rsid w:val="006A5185"/>
    <w:rsid w:val="006A5445"/>
    <w:rsid w:val="006A5880"/>
    <w:rsid w:val="006A5A45"/>
    <w:rsid w:val="006A5CA3"/>
    <w:rsid w:val="006A5E26"/>
    <w:rsid w:val="006A64F9"/>
    <w:rsid w:val="006A6725"/>
    <w:rsid w:val="006A68D8"/>
    <w:rsid w:val="006A6B69"/>
    <w:rsid w:val="006A6E2D"/>
    <w:rsid w:val="006A74EC"/>
    <w:rsid w:val="006A7574"/>
    <w:rsid w:val="006A761B"/>
    <w:rsid w:val="006A7BF2"/>
    <w:rsid w:val="006A7C40"/>
    <w:rsid w:val="006A7FDD"/>
    <w:rsid w:val="006B03B8"/>
    <w:rsid w:val="006B0403"/>
    <w:rsid w:val="006B0489"/>
    <w:rsid w:val="006B0661"/>
    <w:rsid w:val="006B087F"/>
    <w:rsid w:val="006B0C66"/>
    <w:rsid w:val="006B0CA3"/>
    <w:rsid w:val="006B1280"/>
    <w:rsid w:val="006B1321"/>
    <w:rsid w:val="006B14F4"/>
    <w:rsid w:val="006B1525"/>
    <w:rsid w:val="006B156E"/>
    <w:rsid w:val="006B163E"/>
    <w:rsid w:val="006B166D"/>
    <w:rsid w:val="006B18B8"/>
    <w:rsid w:val="006B1911"/>
    <w:rsid w:val="006B19B2"/>
    <w:rsid w:val="006B1DA2"/>
    <w:rsid w:val="006B1ECE"/>
    <w:rsid w:val="006B1F5F"/>
    <w:rsid w:val="006B20F8"/>
    <w:rsid w:val="006B21E9"/>
    <w:rsid w:val="006B242D"/>
    <w:rsid w:val="006B2767"/>
    <w:rsid w:val="006B2E6C"/>
    <w:rsid w:val="006B3029"/>
    <w:rsid w:val="006B3329"/>
    <w:rsid w:val="006B393F"/>
    <w:rsid w:val="006B3E55"/>
    <w:rsid w:val="006B429B"/>
    <w:rsid w:val="006B4672"/>
    <w:rsid w:val="006B4C04"/>
    <w:rsid w:val="006B4D4E"/>
    <w:rsid w:val="006B4E4C"/>
    <w:rsid w:val="006B54DC"/>
    <w:rsid w:val="006B59B2"/>
    <w:rsid w:val="006B5A2C"/>
    <w:rsid w:val="006B5AA4"/>
    <w:rsid w:val="006B60CF"/>
    <w:rsid w:val="006B65E1"/>
    <w:rsid w:val="006B6A35"/>
    <w:rsid w:val="006B6AD0"/>
    <w:rsid w:val="006B6BA3"/>
    <w:rsid w:val="006B6C2E"/>
    <w:rsid w:val="006B6C95"/>
    <w:rsid w:val="006B6D62"/>
    <w:rsid w:val="006B7213"/>
    <w:rsid w:val="006B725C"/>
    <w:rsid w:val="006B73B6"/>
    <w:rsid w:val="006B7592"/>
    <w:rsid w:val="006B7864"/>
    <w:rsid w:val="006B789D"/>
    <w:rsid w:val="006C03B2"/>
    <w:rsid w:val="006C07C5"/>
    <w:rsid w:val="006C08AE"/>
    <w:rsid w:val="006C09DD"/>
    <w:rsid w:val="006C0A1A"/>
    <w:rsid w:val="006C0D2F"/>
    <w:rsid w:val="006C15F8"/>
    <w:rsid w:val="006C1B3F"/>
    <w:rsid w:val="006C368C"/>
    <w:rsid w:val="006C3740"/>
    <w:rsid w:val="006C375B"/>
    <w:rsid w:val="006C377A"/>
    <w:rsid w:val="006C3B2A"/>
    <w:rsid w:val="006C3CFE"/>
    <w:rsid w:val="006C3F40"/>
    <w:rsid w:val="006C44D3"/>
    <w:rsid w:val="006C45C1"/>
    <w:rsid w:val="006C45F6"/>
    <w:rsid w:val="006C46A9"/>
    <w:rsid w:val="006C49AD"/>
    <w:rsid w:val="006C4B0F"/>
    <w:rsid w:val="006C4B11"/>
    <w:rsid w:val="006C4D69"/>
    <w:rsid w:val="006C50C3"/>
    <w:rsid w:val="006C5215"/>
    <w:rsid w:val="006C566C"/>
    <w:rsid w:val="006C569D"/>
    <w:rsid w:val="006C57EC"/>
    <w:rsid w:val="006C5A4C"/>
    <w:rsid w:val="006C5C20"/>
    <w:rsid w:val="006C5C5E"/>
    <w:rsid w:val="006C5DB4"/>
    <w:rsid w:val="006C5FF1"/>
    <w:rsid w:val="006C6287"/>
    <w:rsid w:val="006C677C"/>
    <w:rsid w:val="006C696A"/>
    <w:rsid w:val="006C6E92"/>
    <w:rsid w:val="006C75C9"/>
    <w:rsid w:val="006C7B84"/>
    <w:rsid w:val="006D00F1"/>
    <w:rsid w:val="006D0233"/>
    <w:rsid w:val="006D03CD"/>
    <w:rsid w:val="006D0529"/>
    <w:rsid w:val="006D0A70"/>
    <w:rsid w:val="006D0AD9"/>
    <w:rsid w:val="006D0DED"/>
    <w:rsid w:val="006D0E4F"/>
    <w:rsid w:val="006D0F40"/>
    <w:rsid w:val="006D10BB"/>
    <w:rsid w:val="006D15CF"/>
    <w:rsid w:val="006D1843"/>
    <w:rsid w:val="006D1886"/>
    <w:rsid w:val="006D19ED"/>
    <w:rsid w:val="006D1A23"/>
    <w:rsid w:val="006D1A54"/>
    <w:rsid w:val="006D1F1A"/>
    <w:rsid w:val="006D21FF"/>
    <w:rsid w:val="006D2368"/>
    <w:rsid w:val="006D2627"/>
    <w:rsid w:val="006D2857"/>
    <w:rsid w:val="006D2A96"/>
    <w:rsid w:val="006D31AF"/>
    <w:rsid w:val="006D31DD"/>
    <w:rsid w:val="006D3290"/>
    <w:rsid w:val="006D43ED"/>
    <w:rsid w:val="006D492A"/>
    <w:rsid w:val="006D493C"/>
    <w:rsid w:val="006D4C03"/>
    <w:rsid w:val="006D4F72"/>
    <w:rsid w:val="006D4FF8"/>
    <w:rsid w:val="006D52A4"/>
    <w:rsid w:val="006D5642"/>
    <w:rsid w:val="006D58D1"/>
    <w:rsid w:val="006D59BF"/>
    <w:rsid w:val="006D5AE7"/>
    <w:rsid w:val="006D5EC2"/>
    <w:rsid w:val="006D5FEF"/>
    <w:rsid w:val="006D615D"/>
    <w:rsid w:val="006D6990"/>
    <w:rsid w:val="006D6B7F"/>
    <w:rsid w:val="006D7598"/>
    <w:rsid w:val="006D7B93"/>
    <w:rsid w:val="006D7DAD"/>
    <w:rsid w:val="006D7FA0"/>
    <w:rsid w:val="006E013C"/>
    <w:rsid w:val="006E017C"/>
    <w:rsid w:val="006E05FF"/>
    <w:rsid w:val="006E0946"/>
    <w:rsid w:val="006E09B7"/>
    <w:rsid w:val="006E0B16"/>
    <w:rsid w:val="006E0CF6"/>
    <w:rsid w:val="006E0E60"/>
    <w:rsid w:val="006E0ED0"/>
    <w:rsid w:val="006E14ED"/>
    <w:rsid w:val="006E176F"/>
    <w:rsid w:val="006E21B8"/>
    <w:rsid w:val="006E22CC"/>
    <w:rsid w:val="006E25E8"/>
    <w:rsid w:val="006E2AA6"/>
    <w:rsid w:val="006E2EC8"/>
    <w:rsid w:val="006E3431"/>
    <w:rsid w:val="006E351D"/>
    <w:rsid w:val="006E3660"/>
    <w:rsid w:val="006E3B04"/>
    <w:rsid w:val="006E3C4E"/>
    <w:rsid w:val="006E3CA6"/>
    <w:rsid w:val="006E3D3A"/>
    <w:rsid w:val="006E3EBD"/>
    <w:rsid w:val="006E459B"/>
    <w:rsid w:val="006E462E"/>
    <w:rsid w:val="006E512D"/>
    <w:rsid w:val="006E5151"/>
    <w:rsid w:val="006E54EC"/>
    <w:rsid w:val="006E554E"/>
    <w:rsid w:val="006E5615"/>
    <w:rsid w:val="006E56E4"/>
    <w:rsid w:val="006E5E31"/>
    <w:rsid w:val="006E60CD"/>
    <w:rsid w:val="006E6A05"/>
    <w:rsid w:val="006E6DA9"/>
    <w:rsid w:val="006E6F03"/>
    <w:rsid w:val="006E7025"/>
    <w:rsid w:val="006E71A8"/>
    <w:rsid w:val="006E7320"/>
    <w:rsid w:val="006E748D"/>
    <w:rsid w:val="006E7496"/>
    <w:rsid w:val="006E792F"/>
    <w:rsid w:val="006E7969"/>
    <w:rsid w:val="006E7C28"/>
    <w:rsid w:val="006E7CB5"/>
    <w:rsid w:val="006E7DD9"/>
    <w:rsid w:val="006E7E49"/>
    <w:rsid w:val="006E7F71"/>
    <w:rsid w:val="006F014F"/>
    <w:rsid w:val="006F05C2"/>
    <w:rsid w:val="006F0856"/>
    <w:rsid w:val="006F090B"/>
    <w:rsid w:val="006F0C12"/>
    <w:rsid w:val="006F0EB1"/>
    <w:rsid w:val="006F0F82"/>
    <w:rsid w:val="006F1008"/>
    <w:rsid w:val="006F102D"/>
    <w:rsid w:val="006F12D7"/>
    <w:rsid w:val="006F18D2"/>
    <w:rsid w:val="006F1C42"/>
    <w:rsid w:val="006F1D86"/>
    <w:rsid w:val="006F1FD7"/>
    <w:rsid w:val="006F22CB"/>
    <w:rsid w:val="006F2867"/>
    <w:rsid w:val="006F291E"/>
    <w:rsid w:val="006F2E21"/>
    <w:rsid w:val="006F3052"/>
    <w:rsid w:val="006F314D"/>
    <w:rsid w:val="006F3584"/>
    <w:rsid w:val="006F3738"/>
    <w:rsid w:val="006F3B01"/>
    <w:rsid w:val="006F3BDF"/>
    <w:rsid w:val="006F3F63"/>
    <w:rsid w:val="006F4072"/>
    <w:rsid w:val="006F4189"/>
    <w:rsid w:val="006F4A19"/>
    <w:rsid w:val="006F5502"/>
    <w:rsid w:val="006F557B"/>
    <w:rsid w:val="006F5B41"/>
    <w:rsid w:val="006F6689"/>
    <w:rsid w:val="006F6740"/>
    <w:rsid w:val="006F6B15"/>
    <w:rsid w:val="006F6E87"/>
    <w:rsid w:val="006F728E"/>
    <w:rsid w:val="006F746D"/>
    <w:rsid w:val="006F7523"/>
    <w:rsid w:val="006F7A92"/>
    <w:rsid w:val="006F7C53"/>
    <w:rsid w:val="006F7E42"/>
    <w:rsid w:val="00700042"/>
    <w:rsid w:val="0070023A"/>
    <w:rsid w:val="007014BB"/>
    <w:rsid w:val="007014BD"/>
    <w:rsid w:val="007017EA"/>
    <w:rsid w:val="0070181F"/>
    <w:rsid w:val="0070193E"/>
    <w:rsid w:val="00701B27"/>
    <w:rsid w:val="00701B61"/>
    <w:rsid w:val="007026D0"/>
    <w:rsid w:val="00702BFC"/>
    <w:rsid w:val="007034BC"/>
    <w:rsid w:val="00703507"/>
    <w:rsid w:val="007035F6"/>
    <w:rsid w:val="007036E5"/>
    <w:rsid w:val="00704342"/>
    <w:rsid w:val="007046C7"/>
    <w:rsid w:val="007047A7"/>
    <w:rsid w:val="00704A33"/>
    <w:rsid w:val="00704B32"/>
    <w:rsid w:val="00704DEB"/>
    <w:rsid w:val="00704F31"/>
    <w:rsid w:val="00705584"/>
    <w:rsid w:val="00705699"/>
    <w:rsid w:val="00705BEB"/>
    <w:rsid w:val="00705E96"/>
    <w:rsid w:val="00706031"/>
    <w:rsid w:val="0070633E"/>
    <w:rsid w:val="00706DD9"/>
    <w:rsid w:val="00706E08"/>
    <w:rsid w:val="00706FAE"/>
    <w:rsid w:val="0070711F"/>
    <w:rsid w:val="0070743B"/>
    <w:rsid w:val="00707747"/>
    <w:rsid w:val="007078B5"/>
    <w:rsid w:val="007101EE"/>
    <w:rsid w:val="00710216"/>
    <w:rsid w:val="0071028E"/>
    <w:rsid w:val="007105AE"/>
    <w:rsid w:val="00710994"/>
    <w:rsid w:val="007109CD"/>
    <w:rsid w:val="00710A3E"/>
    <w:rsid w:val="00710D33"/>
    <w:rsid w:val="00710DBA"/>
    <w:rsid w:val="007110FE"/>
    <w:rsid w:val="00711760"/>
    <w:rsid w:val="0071196B"/>
    <w:rsid w:val="00711A0F"/>
    <w:rsid w:val="00711AE4"/>
    <w:rsid w:val="00711C6E"/>
    <w:rsid w:val="00711D10"/>
    <w:rsid w:val="00711D73"/>
    <w:rsid w:val="00711DCA"/>
    <w:rsid w:val="00711E0C"/>
    <w:rsid w:val="00711FAF"/>
    <w:rsid w:val="00712459"/>
    <w:rsid w:val="00712A0F"/>
    <w:rsid w:val="00712FDB"/>
    <w:rsid w:val="0071312C"/>
    <w:rsid w:val="0071313E"/>
    <w:rsid w:val="0071374D"/>
    <w:rsid w:val="00713FAE"/>
    <w:rsid w:val="00714312"/>
    <w:rsid w:val="007143D3"/>
    <w:rsid w:val="00714722"/>
    <w:rsid w:val="00714812"/>
    <w:rsid w:val="00714D6A"/>
    <w:rsid w:val="00714E22"/>
    <w:rsid w:val="00714FD4"/>
    <w:rsid w:val="0071520A"/>
    <w:rsid w:val="0071589C"/>
    <w:rsid w:val="00715F49"/>
    <w:rsid w:val="007162F2"/>
    <w:rsid w:val="007163BF"/>
    <w:rsid w:val="0071646B"/>
    <w:rsid w:val="0071649C"/>
    <w:rsid w:val="007164B6"/>
    <w:rsid w:val="00716C2D"/>
    <w:rsid w:val="00716FC0"/>
    <w:rsid w:val="00717267"/>
    <w:rsid w:val="007176E8"/>
    <w:rsid w:val="007178EE"/>
    <w:rsid w:val="00717978"/>
    <w:rsid w:val="00717B0A"/>
    <w:rsid w:val="00720497"/>
    <w:rsid w:val="00720759"/>
    <w:rsid w:val="00720BD4"/>
    <w:rsid w:val="00720C56"/>
    <w:rsid w:val="007215A9"/>
    <w:rsid w:val="007218A9"/>
    <w:rsid w:val="0072190B"/>
    <w:rsid w:val="00721E1D"/>
    <w:rsid w:val="0072243F"/>
    <w:rsid w:val="00722494"/>
    <w:rsid w:val="00722974"/>
    <w:rsid w:val="00722ACB"/>
    <w:rsid w:val="00722B72"/>
    <w:rsid w:val="0072365A"/>
    <w:rsid w:val="00723701"/>
    <w:rsid w:val="00723DB6"/>
    <w:rsid w:val="00723EC3"/>
    <w:rsid w:val="007240E7"/>
    <w:rsid w:val="00724361"/>
    <w:rsid w:val="00724426"/>
    <w:rsid w:val="00724B0F"/>
    <w:rsid w:val="00725068"/>
    <w:rsid w:val="007254B1"/>
    <w:rsid w:val="007254E3"/>
    <w:rsid w:val="00725586"/>
    <w:rsid w:val="0072560E"/>
    <w:rsid w:val="00725A9C"/>
    <w:rsid w:val="00725CB6"/>
    <w:rsid w:val="00725D75"/>
    <w:rsid w:val="0072602E"/>
    <w:rsid w:val="0072620B"/>
    <w:rsid w:val="00726281"/>
    <w:rsid w:val="0072665F"/>
    <w:rsid w:val="00726B37"/>
    <w:rsid w:val="00726F76"/>
    <w:rsid w:val="007273B4"/>
    <w:rsid w:val="00727B8B"/>
    <w:rsid w:val="00727E9F"/>
    <w:rsid w:val="0073023B"/>
    <w:rsid w:val="00730302"/>
    <w:rsid w:val="00730B9D"/>
    <w:rsid w:val="0073128B"/>
    <w:rsid w:val="0073171A"/>
    <w:rsid w:val="00731A41"/>
    <w:rsid w:val="00731D37"/>
    <w:rsid w:val="00731E4B"/>
    <w:rsid w:val="00731E5E"/>
    <w:rsid w:val="00731F54"/>
    <w:rsid w:val="00731F9F"/>
    <w:rsid w:val="00732002"/>
    <w:rsid w:val="00732003"/>
    <w:rsid w:val="00732321"/>
    <w:rsid w:val="0073248F"/>
    <w:rsid w:val="00732880"/>
    <w:rsid w:val="007328B1"/>
    <w:rsid w:val="00733315"/>
    <w:rsid w:val="00733858"/>
    <w:rsid w:val="00733A74"/>
    <w:rsid w:val="00733A80"/>
    <w:rsid w:val="00733AA9"/>
    <w:rsid w:val="00733F4E"/>
    <w:rsid w:val="007340A2"/>
    <w:rsid w:val="00734834"/>
    <w:rsid w:val="0073497A"/>
    <w:rsid w:val="007349F2"/>
    <w:rsid w:val="00735382"/>
    <w:rsid w:val="007356D0"/>
    <w:rsid w:val="007356F3"/>
    <w:rsid w:val="0073609D"/>
    <w:rsid w:val="0073637C"/>
    <w:rsid w:val="007366AB"/>
    <w:rsid w:val="00736D7B"/>
    <w:rsid w:val="00736DBA"/>
    <w:rsid w:val="00736EA9"/>
    <w:rsid w:val="00736EF4"/>
    <w:rsid w:val="00736F21"/>
    <w:rsid w:val="007377ED"/>
    <w:rsid w:val="0073787D"/>
    <w:rsid w:val="007379C8"/>
    <w:rsid w:val="007400F3"/>
    <w:rsid w:val="00740329"/>
    <w:rsid w:val="00740698"/>
    <w:rsid w:val="007406C0"/>
    <w:rsid w:val="00740AC1"/>
    <w:rsid w:val="00740CD3"/>
    <w:rsid w:val="00740E1A"/>
    <w:rsid w:val="00740F6B"/>
    <w:rsid w:val="00741016"/>
    <w:rsid w:val="0074108B"/>
    <w:rsid w:val="00741977"/>
    <w:rsid w:val="00741BD5"/>
    <w:rsid w:val="00741E2B"/>
    <w:rsid w:val="007420C9"/>
    <w:rsid w:val="00742235"/>
    <w:rsid w:val="007425E2"/>
    <w:rsid w:val="00742695"/>
    <w:rsid w:val="007426A4"/>
    <w:rsid w:val="00742A51"/>
    <w:rsid w:val="00742BFB"/>
    <w:rsid w:val="00742EC0"/>
    <w:rsid w:val="00742FA6"/>
    <w:rsid w:val="00742FDB"/>
    <w:rsid w:val="00743094"/>
    <w:rsid w:val="007431F9"/>
    <w:rsid w:val="007436DC"/>
    <w:rsid w:val="00743757"/>
    <w:rsid w:val="00743867"/>
    <w:rsid w:val="0074389C"/>
    <w:rsid w:val="00744055"/>
    <w:rsid w:val="007442E0"/>
    <w:rsid w:val="00744F4C"/>
    <w:rsid w:val="00744FB1"/>
    <w:rsid w:val="007454F5"/>
    <w:rsid w:val="0074576E"/>
    <w:rsid w:val="00745BBE"/>
    <w:rsid w:val="00745EBB"/>
    <w:rsid w:val="00746167"/>
    <w:rsid w:val="00746199"/>
    <w:rsid w:val="0074644A"/>
    <w:rsid w:val="00746677"/>
    <w:rsid w:val="00747446"/>
    <w:rsid w:val="00747567"/>
    <w:rsid w:val="00747BD8"/>
    <w:rsid w:val="00747E09"/>
    <w:rsid w:val="00747F05"/>
    <w:rsid w:val="0075038A"/>
    <w:rsid w:val="007509F9"/>
    <w:rsid w:val="00750DB5"/>
    <w:rsid w:val="00751239"/>
    <w:rsid w:val="007515C8"/>
    <w:rsid w:val="007515FA"/>
    <w:rsid w:val="007517D1"/>
    <w:rsid w:val="00751C4C"/>
    <w:rsid w:val="00751F76"/>
    <w:rsid w:val="007521E7"/>
    <w:rsid w:val="00752273"/>
    <w:rsid w:val="0075229B"/>
    <w:rsid w:val="00752497"/>
    <w:rsid w:val="00752504"/>
    <w:rsid w:val="00752566"/>
    <w:rsid w:val="0075288B"/>
    <w:rsid w:val="00752FE7"/>
    <w:rsid w:val="007536BB"/>
    <w:rsid w:val="007539FA"/>
    <w:rsid w:val="00753B9D"/>
    <w:rsid w:val="00753BC8"/>
    <w:rsid w:val="00753C7E"/>
    <w:rsid w:val="00753DB5"/>
    <w:rsid w:val="00753F01"/>
    <w:rsid w:val="0075412E"/>
    <w:rsid w:val="00754892"/>
    <w:rsid w:val="00754981"/>
    <w:rsid w:val="007549AC"/>
    <w:rsid w:val="00754D64"/>
    <w:rsid w:val="00754FD5"/>
    <w:rsid w:val="007553DE"/>
    <w:rsid w:val="007555CD"/>
    <w:rsid w:val="00755749"/>
    <w:rsid w:val="00755B06"/>
    <w:rsid w:val="00755D5D"/>
    <w:rsid w:val="00755E06"/>
    <w:rsid w:val="0075600E"/>
    <w:rsid w:val="007560C4"/>
    <w:rsid w:val="007561CD"/>
    <w:rsid w:val="007564B4"/>
    <w:rsid w:val="007565E2"/>
    <w:rsid w:val="00756CD7"/>
    <w:rsid w:val="00756D1A"/>
    <w:rsid w:val="007570A3"/>
    <w:rsid w:val="007572E9"/>
    <w:rsid w:val="00757495"/>
    <w:rsid w:val="007578FE"/>
    <w:rsid w:val="00757A03"/>
    <w:rsid w:val="00757A61"/>
    <w:rsid w:val="00757CD9"/>
    <w:rsid w:val="00757D4D"/>
    <w:rsid w:val="00757E89"/>
    <w:rsid w:val="00757E8E"/>
    <w:rsid w:val="00757FE8"/>
    <w:rsid w:val="007600CF"/>
    <w:rsid w:val="007604E2"/>
    <w:rsid w:val="00760756"/>
    <w:rsid w:val="0076075A"/>
    <w:rsid w:val="00760D79"/>
    <w:rsid w:val="00760E75"/>
    <w:rsid w:val="007610E6"/>
    <w:rsid w:val="00761300"/>
    <w:rsid w:val="0076132D"/>
    <w:rsid w:val="007613AF"/>
    <w:rsid w:val="007619D7"/>
    <w:rsid w:val="007619FB"/>
    <w:rsid w:val="00761F58"/>
    <w:rsid w:val="0076200C"/>
    <w:rsid w:val="007620A4"/>
    <w:rsid w:val="007621F9"/>
    <w:rsid w:val="007623DC"/>
    <w:rsid w:val="007624B9"/>
    <w:rsid w:val="00762924"/>
    <w:rsid w:val="0076295C"/>
    <w:rsid w:val="007629C8"/>
    <w:rsid w:val="00763055"/>
    <w:rsid w:val="007633DF"/>
    <w:rsid w:val="0076375B"/>
    <w:rsid w:val="007639CC"/>
    <w:rsid w:val="00763D32"/>
    <w:rsid w:val="00764346"/>
    <w:rsid w:val="007647A4"/>
    <w:rsid w:val="00764E4E"/>
    <w:rsid w:val="00764E93"/>
    <w:rsid w:val="00764EB8"/>
    <w:rsid w:val="00765098"/>
    <w:rsid w:val="007656A2"/>
    <w:rsid w:val="0076598E"/>
    <w:rsid w:val="00765FDC"/>
    <w:rsid w:val="00766303"/>
    <w:rsid w:val="007663C7"/>
    <w:rsid w:val="00766559"/>
    <w:rsid w:val="007665B2"/>
    <w:rsid w:val="007667D5"/>
    <w:rsid w:val="00766B0E"/>
    <w:rsid w:val="00766BFB"/>
    <w:rsid w:val="00766DFE"/>
    <w:rsid w:val="00766F49"/>
    <w:rsid w:val="0076731C"/>
    <w:rsid w:val="00767416"/>
    <w:rsid w:val="0076742F"/>
    <w:rsid w:val="0076747C"/>
    <w:rsid w:val="0076775B"/>
    <w:rsid w:val="00767837"/>
    <w:rsid w:val="007678B6"/>
    <w:rsid w:val="00767A96"/>
    <w:rsid w:val="00767B9A"/>
    <w:rsid w:val="00770301"/>
    <w:rsid w:val="007707A1"/>
    <w:rsid w:val="00770CEE"/>
    <w:rsid w:val="00771127"/>
    <w:rsid w:val="0077177A"/>
    <w:rsid w:val="007719EA"/>
    <w:rsid w:val="007721AD"/>
    <w:rsid w:val="00772233"/>
    <w:rsid w:val="00772624"/>
    <w:rsid w:val="00772D15"/>
    <w:rsid w:val="00772DC3"/>
    <w:rsid w:val="007733C4"/>
    <w:rsid w:val="00773816"/>
    <w:rsid w:val="00773B5C"/>
    <w:rsid w:val="0077435C"/>
    <w:rsid w:val="007743A1"/>
    <w:rsid w:val="007744EF"/>
    <w:rsid w:val="00774B0C"/>
    <w:rsid w:val="007750DC"/>
    <w:rsid w:val="007751BA"/>
    <w:rsid w:val="007752A2"/>
    <w:rsid w:val="00775330"/>
    <w:rsid w:val="00775BAA"/>
    <w:rsid w:val="00775C14"/>
    <w:rsid w:val="00775EFD"/>
    <w:rsid w:val="00775F11"/>
    <w:rsid w:val="00775FBB"/>
    <w:rsid w:val="00776085"/>
    <w:rsid w:val="00776128"/>
    <w:rsid w:val="007762CD"/>
    <w:rsid w:val="007768B1"/>
    <w:rsid w:val="007768F2"/>
    <w:rsid w:val="00776BCF"/>
    <w:rsid w:val="00776C19"/>
    <w:rsid w:val="00776E9E"/>
    <w:rsid w:val="00777053"/>
    <w:rsid w:val="0077705B"/>
    <w:rsid w:val="007779C9"/>
    <w:rsid w:val="00777CD9"/>
    <w:rsid w:val="00777EE9"/>
    <w:rsid w:val="00780657"/>
    <w:rsid w:val="007807D3"/>
    <w:rsid w:val="00780980"/>
    <w:rsid w:val="007809DE"/>
    <w:rsid w:val="007809E1"/>
    <w:rsid w:val="00780ACE"/>
    <w:rsid w:val="00780E4D"/>
    <w:rsid w:val="0078146E"/>
    <w:rsid w:val="00781633"/>
    <w:rsid w:val="0078165E"/>
    <w:rsid w:val="007816FD"/>
    <w:rsid w:val="007818BF"/>
    <w:rsid w:val="00781A70"/>
    <w:rsid w:val="00781B9A"/>
    <w:rsid w:val="00781D05"/>
    <w:rsid w:val="00781DAD"/>
    <w:rsid w:val="00782266"/>
    <w:rsid w:val="0078243D"/>
    <w:rsid w:val="00782610"/>
    <w:rsid w:val="00782D8A"/>
    <w:rsid w:val="00783315"/>
    <w:rsid w:val="007833C3"/>
    <w:rsid w:val="007837BE"/>
    <w:rsid w:val="0078380D"/>
    <w:rsid w:val="00783FC6"/>
    <w:rsid w:val="007842FE"/>
    <w:rsid w:val="00784477"/>
    <w:rsid w:val="00784702"/>
    <w:rsid w:val="00784C31"/>
    <w:rsid w:val="00784EA1"/>
    <w:rsid w:val="00784FC7"/>
    <w:rsid w:val="00785397"/>
    <w:rsid w:val="0078558E"/>
    <w:rsid w:val="007855C0"/>
    <w:rsid w:val="0078570A"/>
    <w:rsid w:val="00785B35"/>
    <w:rsid w:val="00785EF8"/>
    <w:rsid w:val="007861D1"/>
    <w:rsid w:val="00786272"/>
    <w:rsid w:val="007864B2"/>
    <w:rsid w:val="007864C6"/>
    <w:rsid w:val="007864EA"/>
    <w:rsid w:val="0078651F"/>
    <w:rsid w:val="00786595"/>
    <w:rsid w:val="007865F6"/>
    <w:rsid w:val="00786620"/>
    <w:rsid w:val="007868B7"/>
    <w:rsid w:val="00786BC0"/>
    <w:rsid w:val="00786BC4"/>
    <w:rsid w:val="0078756D"/>
    <w:rsid w:val="00787736"/>
    <w:rsid w:val="00787977"/>
    <w:rsid w:val="00787A55"/>
    <w:rsid w:val="00787FF1"/>
    <w:rsid w:val="00790050"/>
    <w:rsid w:val="007901DB"/>
    <w:rsid w:val="00790644"/>
    <w:rsid w:val="00790AE2"/>
    <w:rsid w:val="00790AFB"/>
    <w:rsid w:val="00790D97"/>
    <w:rsid w:val="007916D2"/>
    <w:rsid w:val="00791ADE"/>
    <w:rsid w:val="00791BEA"/>
    <w:rsid w:val="007923A0"/>
    <w:rsid w:val="007926B7"/>
    <w:rsid w:val="00792DCC"/>
    <w:rsid w:val="00792ECC"/>
    <w:rsid w:val="00793042"/>
    <w:rsid w:val="00793196"/>
    <w:rsid w:val="00793444"/>
    <w:rsid w:val="00793526"/>
    <w:rsid w:val="007939C7"/>
    <w:rsid w:val="00793F70"/>
    <w:rsid w:val="00793F79"/>
    <w:rsid w:val="00794111"/>
    <w:rsid w:val="007947FB"/>
    <w:rsid w:val="00794869"/>
    <w:rsid w:val="0079492A"/>
    <w:rsid w:val="0079495C"/>
    <w:rsid w:val="00794BF4"/>
    <w:rsid w:val="00794D93"/>
    <w:rsid w:val="00794DDD"/>
    <w:rsid w:val="00795060"/>
    <w:rsid w:val="007954AC"/>
    <w:rsid w:val="00795B0C"/>
    <w:rsid w:val="0079601B"/>
    <w:rsid w:val="007960FA"/>
    <w:rsid w:val="0079611D"/>
    <w:rsid w:val="007962E1"/>
    <w:rsid w:val="0079663F"/>
    <w:rsid w:val="00796CC8"/>
    <w:rsid w:val="00796EBB"/>
    <w:rsid w:val="00796F91"/>
    <w:rsid w:val="00797804"/>
    <w:rsid w:val="00797DAA"/>
    <w:rsid w:val="00797FCF"/>
    <w:rsid w:val="007A0616"/>
    <w:rsid w:val="007A0763"/>
    <w:rsid w:val="007A0DAC"/>
    <w:rsid w:val="007A0E75"/>
    <w:rsid w:val="007A10CA"/>
    <w:rsid w:val="007A1189"/>
    <w:rsid w:val="007A15BA"/>
    <w:rsid w:val="007A166E"/>
    <w:rsid w:val="007A1775"/>
    <w:rsid w:val="007A1930"/>
    <w:rsid w:val="007A1B63"/>
    <w:rsid w:val="007A1FA4"/>
    <w:rsid w:val="007A206F"/>
    <w:rsid w:val="007A21A1"/>
    <w:rsid w:val="007A221A"/>
    <w:rsid w:val="007A23D9"/>
    <w:rsid w:val="007A2BFF"/>
    <w:rsid w:val="007A2DE7"/>
    <w:rsid w:val="007A300F"/>
    <w:rsid w:val="007A3040"/>
    <w:rsid w:val="007A3373"/>
    <w:rsid w:val="007A3395"/>
    <w:rsid w:val="007A3408"/>
    <w:rsid w:val="007A3505"/>
    <w:rsid w:val="007A3BF2"/>
    <w:rsid w:val="007A3CC5"/>
    <w:rsid w:val="007A3E32"/>
    <w:rsid w:val="007A4077"/>
    <w:rsid w:val="007A41F0"/>
    <w:rsid w:val="007A4264"/>
    <w:rsid w:val="007A43F5"/>
    <w:rsid w:val="007A4AF1"/>
    <w:rsid w:val="007A4DD8"/>
    <w:rsid w:val="007A4EC1"/>
    <w:rsid w:val="007A5288"/>
    <w:rsid w:val="007A57BA"/>
    <w:rsid w:val="007A618D"/>
    <w:rsid w:val="007A6333"/>
    <w:rsid w:val="007A63AD"/>
    <w:rsid w:val="007A6477"/>
    <w:rsid w:val="007A6909"/>
    <w:rsid w:val="007A6C50"/>
    <w:rsid w:val="007A75A3"/>
    <w:rsid w:val="007B017C"/>
    <w:rsid w:val="007B0253"/>
    <w:rsid w:val="007B04D5"/>
    <w:rsid w:val="007B059C"/>
    <w:rsid w:val="007B073B"/>
    <w:rsid w:val="007B0865"/>
    <w:rsid w:val="007B08AE"/>
    <w:rsid w:val="007B0960"/>
    <w:rsid w:val="007B09ED"/>
    <w:rsid w:val="007B0B92"/>
    <w:rsid w:val="007B1061"/>
    <w:rsid w:val="007B19E4"/>
    <w:rsid w:val="007B1F9A"/>
    <w:rsid w:val="007B1FAE"/>
    <w:rsid w:val="007B21A1"/>
    <w:rsid w:val="007B21A9"/>
    <w:rsid w:val="007B2446"/>
    <w:rsid w:val="007B262F"/>
    <w:rsid w:val="007B2638"/>
    <w:rsid w:val="007B314C"/>
    <w:rsid w:val="007B322B"/>
    <w:rsid w:val="007B3475"/>
    <w:rsid w:val="007B3476"/>
    <w:rsid w:val="007B37C5"/>
    <w:rsid w:val="007B3D55"/>
    <w:rsid w:val="007B4049"/>
    <w:rsid w:val="007B40AD"/>
    <w:rsid w:val="007B448A"/>
    <w:rsid w:val="007B44DC"/>
    <w:rsid w:val="007B4543"/>
    <w:rsid w:val="007B4747"/>
    <w:rsid w:val="007B4874"/>
    <w:rsid w:val="007B4937"/>
    <w:rsid w:val="007B5A66"/>
    <w:rsid w:val="007B5B35"/>
    <w:rsid w:val="007B610B"/>
    <w:rsid w:val="007B630D"/>
    <w:rsid w:val="007B6901"/>
    <w:rsid w:val="007B697F"/>
    <w:rsid w:val="007B6F20"/>
    <w:rsid w:val="007B7575"/>
    <w:rsid w:val="007B76AC"/>
    <w:rsid w:val="007C02F3"/>
    <w:rsid w:val="007C0880"/>
    <w:rsid w:val="007C0BD2"/>
    <w:rsid w:val="007C0F3A"/>
    <w:rsid w:val="007C1065"/>
    <w:rsid w:val="007C13B7"/>
    <w:rsid w:val="007C1537"/>
    <w:rsid w:val="007C1AD4"/>
    <w:rsid w:val="007C1B94"/>
    <w:rsid w:val="007C2016"/>
    <w:rsid w:val="007C27EF"/>
    <w:rsid w:val="007C2A39"/>
    <w:rsid w:val="007C31DC"/>
    <w:rsid w:val="007C3593"/>
    <w:rsid w:val="007C3740"/>
    <w:rsid w:val="007C3D88"/>
    <w:rsid w:val="007C3F14"/>
    <w:rsid w:val="007C3FC8"/>
    <w:rsid w:val="007C42DB"/>
    <w:rsid w:val="007C46F5"/>
    <w:rsid w:val="007C4EB1"/>
    <w:rsid w:val="007C508D"/>
    <w:rsid w:val="007C515A"/>
    <w:rsid w:val="007C518E"/>
    <w:rsid w:val="007C52ED"/>
    <w:rsid w:val="007C539B"/>
    <w:rsid w:val="007C56CE"/>
    <w:rsid w:val="007C5954"/>
    <w:rsid w:val="007C5AB0"/>
    <w:rsid w:val="007C5CE6"/>
    <w:rsid w:val="007C5DB6"/>
    <w:rsid w:val="007C617C"/>
    <w:rsid w:val="007C61E0"/>
    <w:rsid w:val="007C62D9"/>
    <w:rsid w:val="007C64BC"/>
    <w:rsid w:val="007C653F"/>
    <w:rsid w:val="007C6939"/>
    <w:rsid w:val="007C6941"/>
    <w:rsid w:val="007C6B31"/>
    <w:rsid w:val="007C6B94"/>
    <w:rsid w:val="007C6D8A"/>
    <w:rsid w:val="007C728E"/>
    <w:rsid w:val="007C794C"/>
    <w:rsid w:val="007C7974"/>
    <w:rsid w:val="007C7E68"/>
    <w:rsid w:val="007C7EF3"/>
    <w:rsid w:val="007D020B"/>
    <w:rsid w:val="007D0677"/>
    <w:rsid w:val="007D0758"/>
    <w:rsid w:val="007D0779"/>
    <w:rsid w:val="007D096E"/>
    <w:rsid w:val="007D098C"/>
    <w:rsid w:val="007D0ED7"/>
    <w:rsid w:val="007D11B6"/>
    <w:rsid w:val="007D11CE"/>
    <w:rsid w:val="007D149C"/>
    <w:rsid w:val="007D1558"/>
    <w:rsid w:val="007D1802"/>
    <w:rsid w:val="007D19FD"/>
    <w:rsid w:val="007D1B55"/>
    <w:rsid w:val="007D1B7C"/>
    <w:rsid w:val="007D1F79"/>
    <w:rsid w:val="007D214A"/>
    <w:rsid w:val="007D230E"/>
    <w:rsid w:val="007D24AD"/>
    <w:rsid w:val="007D2E1E"/>
    <w:rsid w:val="007D2E2A"/>
    <w:rsid w:val="007D357E"/>
    <w:rsid w:val="007D3889"/>
    <w:rsid w:val="007D39A2"/>
    <w:rsid w:val="007D39D7"/>
    <w:rsid w:val="007D469D"/>
    <w:rsid w:val="007D4C23"/>
    <w:rsid w:val="007D4D9A"/>
    <w:rsid w:val="007D4FD0"/>
    <w:rsid w:val="007D4FF2"/>
    <w:rsid w:val="007D512C"/>
    <w:rsid w:val="007D5136"/>
    <w:rsid w:val="007D526F"/>
    <w:rsid w:val="007D5927"/>
    <w:rsid w:val="007D5EE8"/>
    <w:rsid w:val="007D6310"/>
    <w:rsid w:val="007D647B"/>
    <w:rsid w:val="007D673F"/>
    <w:rsid w:val="007D68F4"/>
    <w:rsid w:val="007D6BBD"/>
    <w:rsid w:val="007D6C84"/>
    <w:rsid w:val="007D6CD1"/>
    <w:rsid w:val="007D6CE5"/>
    <w:rsid w:val="007D6EF0"/>
    <w:rsid w:val="007D7042"/>
    <w:rsid w:val="007D7059"/>
    <w:rsid w:val="007D7278"/>
    <w:rsid w:val="007D7532"/>
    <w:rsid w:val="007D78FD"/>
    <w:rsid w:val="007D794A"/>
    <w:rsid w:val="007D7C4B"/>
    <w:rsid w:val="007D7D7B"/>
    <w:rsid w:val="007D7E94"/>
    <w:rsid w:val="007D7F16"/>
    <w:rsid w:val="007D7FEF"/>
    <w:rsid w:val="007E00E9"/>
    <w:rsid w:val="007E0162"/>
    <w:rsid w:val="007E02CC"/>
    <w:rsid w:val="007E07FD"/>
    <w:rsid w:val="007E0981"/>
    <w:rsid w:val="007E0986"/>
    <w:rsid w:val="007E0AA5"/>
    <w:rsid w:val="007E0C8C"/>
    <w:rsid w:val="007E1479"/>
    <w:rsid w:val="007E152B"/>
    <w:rsid w:val="007E1A55"/>
    <w:rsid w:val="007E1BD9"/>
    <w:rsid w:val="007E1CB1"/>
    <w:rsid w:val="007E1D0D"/>
    <w:rsid w:val="007E201B"/>
    <w:rsid w:val="007E2146"/>
    <w:rsid w:val="007E2B64"/>
    <w:rsid w:val="007E2E36"/>
    <w:rsid w:val="007E2F69"/>
    <w:rsid w:val="007E3016"/>
    <w:rsid w:val="007E35CD"/>
    <w:rsid w:val="007E36A9"/>
    <w:rsid w:val="007E3E9D"/>
    <w:rsid w:val="007E48CD"/>
    <w:rsid w:val="007E48E4"/>
    <w:rsid w:val="007E4BA0"/>
    <w:rsid w:val="007E4D7A"/>
    <w:rsid w:val="007E4F0D"/>
    <w:rsid w:val="007E52BA"/>
    <w:rsid w:val="007E531F"/>
    <w:rsid w:val="007E5869"/>
    <w:rsid w:val="007E5A14"/>
    <w:rsid w:val="007E5FFD"/>
    <w:rsid w:val="007E62E6"/>
    <w:rsid w:val="007E6523"/>
    <w:rsid w:val="007E667C"/>
    <w:rsid w:val="007E6735"/>
    <w:rsid w:val="007E67F4"/>
    <w:rsid w:val="007E697C"/>
    <w:rsid w:val="007E6D61"/>
    <w:rsid w:val="007E6EF1"/>
    <w:rsid w:val="007E72E6"/>
    <w:rsid w:val="007E74CE"/>
    <w:rsid w:val="007E7B2B"/>
    <w:rsid w:val="007E7CBA"/>
    <w:rsid w:val="007F053C"/>
    <w:rsid w:val="007F05E0"/>
    <w:rsid w:val="007F061B"/>
    <w:rsid w:val="007F0765"/>
    <w:rsid w:val="007F0B77"/>
    <w:rsid w:val="007F0DD3"/>
    <w:rsid w:val="007F18C0"/>
    <w:rsid w:val="007F1F0A"/>
    <w:rsid w:val="007F1F2D"/>
    <w:rsid w:val="007F22A5"/>
    <w:rsid w:val="007F2492"/>
    <w:rsid w:val="007F273A"/>
    <w:rsid w:val="007F2CE1"/>
    <w:rsid w:val="007F2D92"/>
    <w:rsid w:val="007F2DBB"/>
    <w:rsid w:val="007F2ED4"/>
    <w:rsid w:val="007F3471"/>
    <w:rsid w:val="007F3965"/>
    <w:rsid w:val="007F3E3E"/>
    <w:rsid w:val="007F3F99"/>
    <w:rsid w:val="007F3FB0"/>
    <w:rsid w:val="007F43A9"/>
    <w:rsid w:val="007F4629"/>
    <w:rsid w:val="007F4662"/>
    <w:rsid w:val="007F4C6F"/>
    <w:rsid w:val="007F5608"/>
    <w:rsid w:val="007F5874"/>
    <w:rsid w:val="007F5D4A"/>
    <w:rsid w:val="007F5DE5"/>
    <w:rsid w:val="007F601B"/>
    <w:rsid w:val="007F62A1"/>
    <w:rsid w:val="007F64B3"/>
    <w:rsid w:val="007F6562"/>
    <w:rsid w:val="007F65F2"/>
    <w:rsid w:val="007F6991"/>
    <w:rsid w:val="007F70D6"/>
    <w:rsid w:val="007F74CC"/>
    <w:rsid w:val="007F767E"/>
    <w:rsid w:val="007F7864"/>
    <w:rsid w:val="007F7938"/>
    <w:rsid w:val="007F795B"/>
    <w:rsid w:val="007F7B6D"/>
    <w:rsid w:val="007F7C2F"/>
    <w:rsid w:val="007F7C92"/>
    <w:rsid w:val="007F7D29"/>
    <w:rsid w:val="008000A8"/>
    <w:rsid w:val="00800104"/>
    <w:rsid w:val="00800184"/>
    <w:rsid w:val="00800344"/>
    <w:rsid w:val="008007EA"/>
    <w:rsid w:val="00800994"/>
    <w:rsid w:val="00800D5F"/>
    <w:rsid w:val="00800F7C"/>
    <w:rsid w:val="008010E5"/>
    <w:rsid w:val="008013B8"/>
    <w:rsid w:val="008015DA"/>
    <w:rsid w:val="0080179D"/>
    <w:rsid w:val="00801838"/>
    <w:rsid w:val="00801C57"/>
    <w:rsid w:val="00801E1E"/>
    <w:rsid w:val="00801FBC"/>
    <w:rsid w:val="00802410"/>
    <w:rsid w:val="0080244A"/>
    <w:rsid w:val="00802D96"/>
    <w:rsid w:val="00802FD1"/>
    <w:rsid w:val="008037C8"/>
    <w:rsid w:val="00803BED"/>
    <w:rsid w:val="00803E2E"/>
    <w:rsid w:val="00803E76"/>
    <w:rsid w:val="00803F89"/>
    <w:rsid w:val="008040BD"/>
    <w:rsid w:val="008041E1"/>
    <w:rsid w:val="00804867"/>
    <w:rsid w:val="00804993"/>
    <w:rsid w:val="00804B2F"/>
    <w:rsid w:val="0080514B"/>
    <w:rsid w:val="008052EF"/>
    <w:rsid w:val="0080545E"/>
    <w:rsid w:val="00805962"/>
    <w:rsid w:val="00805C83"/>
    <w:rsid w:val="0080611C"/>
    <w:rsid w:val="008062EE"/>
    <w:rsid w:val="0080659B"/>
    <w:rsid w:val="008065D1"/>
    <w:rsid w:val="008068B1"/>
    <w:rsid w:val="00806979"/>
    <w:rsid w:val="0080699F"/>
    <w:rsid w:val="00806A16"/>
    <w:rsid w:val="00806C7B"/>
    <w:rsid w:val="00806D29"/>
    <w:rsid w:val="008075E5"/>
    <w:rsid w:val="00807705"/>
    <w:rsid w:val="0080770D"/>
    <w:rsid w:val="00807D28"/>
    <w:rsid w:val="00807D5E"/>
    <w:rsid w:val="00807E1B"/>
    <w:rsid w:val="0081012C"/>
    <w:rsid w:val="0081028A"/>
    <w:rsid w:val="008108A4"/>
    <w:rsid w:val="00810A6E"/>
    <w:rsid w:val="00810C3E"/>
    <w:rsid w:val="00810C5D"/>
    <w:rsid w:val="00810DE9"/>
    <w:rsid w:val="00810EAE"/>
    <w:rsid w:val="00811036"/>
    <w:rsid w:val="00811DC3"/>
    <w:rsid w:val="00811EF6"/>
    <w:rsid w:val="008123D5"/>
    <w:rsid w:val="008124FE"/>
    <w:rsid w:val="008127B0"/>
    <w:rsid w:val="008128E5"/>
    <w:rsid w:val="008129E1"/>
    <w:rsid w:val="00812EFD"/>
    <w:rsid w:val="008131CC"/>
    <w:rsid w:val="0081389D"/>
    <w:rsid w:val="00813987"/>
    <w:rsid w:val="00813A3A"/>
    <w:rsid w:val="00813B5E"/>
    <w:rsid w:val="00813BB9"/>
    <w:rsid w:val="00813CE0"/>
    <w:rsid w:val="00814145"/>
    <w:rsid w:val="0081433F"/>
    <w:rsid w:val="008143A0"/>
    <w:rsid w:val="00814680"/>
    <w:rsid w:val="00814834"/>
    <w:rsid w:val="00814A14"/>
    <w:rsid w:val="00814B38"/>
    <w:rsid w:val="00814B65"/>
    <w:rsid w:val="00814BB0"/>
    <w:rsid w:val="00814C34"/>
    <w:rsid w:val="00814D2B"/>
    <w:rsid w:val="00815038"/>
    <w:rsid w:val="00815234"/>
    <w:rsid w:val="0081535D"/>
    <w:rsid w:val="0081541F"/>
    <w:rsid w:val="008154B6"/>
    <w:rsid w:val="008155E8"/>
    <w:rsid w:val="00815706"/>
    <w:rsid w:val="00815E7B"/>
    <w:rsid w:val="00815F85"/>
    <w:rsid w:val="00815FCA"/>
    <w:rsid w:val="00816654"/>
    <w:rsid w:val="00816A54"/>
    <w:rsid w:val="00816D94"/>
    <w:rsid w:val="0081705E"/>
    <w:rsid w:val="00817508"/>
    <w:rsid w:val="0081787C"/>
    <w:rsid w:val="00817B64"/>
    <w:rsid w:val="00817B8F"/>
    <w:rsid w:val="00817BB2"/>
    <w:rsid w:val="00817C96"/>
    <w:rsid w:val="00817D2A"/>
    <w:rsid w:val="00817E73"/>
    <w:rsid w:val="00817F27"/>
    <w:rsid w:val="00820A6A"/>
    <w:rsid w:val="00820B95"/>
    <w:rsid w:val="00820D96"/>
    <w:rsid w:val="00820DF1"/>
    <w:rsid w:val="008216C4"/>
    <w:rsid w:val="0082172C"/>
    <w:rsid w:val="008218FF"/>
    <w:rsid w:val="008225AF"/>
    <w:rsid w:val="0082290B"/>
    <w:rsid w:val="00823335"/>
    <w:rsid w:val="008237B2"/>
    <w:rsid w:val="00823F61"/>
    <w:rsid w:val="0082449E"/>
    <w:rsid w:val="00824782"/>
    <w:rsid w:val="008248CF"/>
    <w:rsid w:val="008249FF"/>
    <w:rsid w:val="00824E24"/>
    <w:rsid w:val="008251EC"/>
    <w:rsid w:val="0082529D"/>
    <w:rsid w:val="0082542B"/>
    <w:rsid w:val="008255EB"/>
    <w:rsid w:val="0082584D"/>
    <w:rsid w:val="00825A3F"/>
    <w:rsid w:val="00825DD4"/>
    <w:rsid w:val="00826204"/>
    <w:rsid w:val="0082649A"/>
    <w:rsid w:val="00826856"/>
    <w:rsid w:val="00826B13"/>
    <w:rsid w:val="00826D90"/>
    <w:rsid w:val="00827015"/>
    <w:rsid w:val="00827109"/>
    <w:rsid w:val="00827120"/>
    <w:rsid w:val="00827256"/>
    <w:rsid w:val="008273B2"/>
    <w:rsid w:val="00827648"/>
    <w:rsid w:val="00827A41"/>
    <w:rsid w:val="00827AF3"/>
    <w:rsid w:val="00827DAF"/>
    <w:rsid w:val="0083056F"/>
    <w:rsid w:val="00830DE5"/>
    <w:rsid w:val="00830F16"/>
    <w:rsid w:val="00830FF4"/>
    <w:rsid w:val="00831198"/>
    <w:rsid w:val="00831308"/>
    <w:rsid w:val="008314BC"/>
    <w:rsid w:val="00831553"/>
    <w:rsid w:val="008316FF"/>
    <w:rsid w:val="00831BC9"/>
    <w:rsid w:val="00832142"/>
    <w:rsid w:val="0083238B"/>
    <w:rsid w:val="008328C0"/>
    <w:rsid w:val="008328F6"/>
    <w:rsid w:val="00832C18"/>
    <w:rsid w:val="00832CAF"/>
    <w:rsid w:val="00832DCD"/>
    <w:rsid w:val="008330DB"/>
    <w:rsid w:val="00833202"/>
    <w:rsid w:val="00833396"/>
    <w:rsid w:val="0083341F"/>
    <w:rsid w:val="00833A61"/>
    <w:rsid w:val="00833EF5"/>
    <w:rsid w:val="0083417A"/>
    <w:rsid w:val="008342ED"/>
    <w:rsid w:val="008343F3"/>
    <w:rsid w:val="00834512"/>
    <w:rsid w:val="00834566"/>
    <w:rsid w:val="00834746"/>
    <w:rsid w:val="00834969"/>
    <w:rsid w:val="008349E7"/>
    <w:rsid w:val="00835B0A"/>
    <w:rsid w:val="00835B82"/>
    <w:rsid w:val="00835D1F"/>
    <w:rsid w:val="00835DCA"/>
    <w:rsid w:val="00836133"/>
    <w:rsid w:val="00836310"/>
    <w:rsid w:val="0083657B"/>
    <w:rsid w:val="008365AD"/>
    <w:rsid w:val="00836B5B"/>
    <w:rsid w:val="00836FC2"/>
    <w:rsid w:val="00837034"/>
    <w:rsid w:val="00837180"/>
    <w:rsid w:val="0083732F"/>
    <w:rsid w:val="0083768C"/>
    <w:rsid w:val="00837C05"/>
    <w:rsid w:val="008401C3"/>
    <w:rsid w:val="008403BA"/>
    <w:rsid w:val="008404D7"/>
    <w:rsid w:val="00840634"/>
    <w:rsid w:val="0084074F"/>
    <w:rsid w:val="00840A68"/>
    <w:rsid w:val="00840A83"/>
    <w:rsid w:val="00840D46"/>
    <w:rsid w:val="008410EF"/>
    <w:rsid w:val="0084140E"/>
    <w:rsid w:val="00841573"/>
    <w:rsid w:val="008419A1"/>
    <w:rsid w:val="00841EB3"/>
    <w:rsid w:val="00842061"/>
    <w:rsid w:val="008422E6"/>
    <w:rsid w:val="00842DB7"/>
    <w:rsid w:val="00842DDE"/>
    <w:rsid w:val="00842E3C"/>
    <w:rsid w:val="0084387F"/>
    <w:rsid w:val="00843AFD"/>
    <w:rsid w:val="008444F8"/>
    <w:rsid w:val="00844750"/>
    <w:rsid w:val="00844852"/>
    <w:rsid w:val="00844991"/>
    <w:rsid w:val="00844C44"/>
    <w:rsid w:val="00844FD3"/>
    <w:rsid w:val="008454A9"/>
    <w:rsid w:val="00845A79"/>
    <w:rsid w:val="00845CE0"/>
    <w:rsid w:val="00845F51"/>
    <w:rsid w:val="00845F6D"/>
    <w:rsid w:val="00846106"/>
    <w:rsid w:val="0084625C"/>
    <w:rsid w:val="008462CF"/>
    <w:rsid w:val="008462E7"/>
    <w:rsid w:val="00846306"/>
    <w:rsid w:val="00846467"/>
    <w:rsid w:val="0084659A"/>
    <w:rsid w:val="00846692"/>
    <w:rsid w:val="00846D91"/>
    <w:rsid w:val="00846DB9"/>
    <w:rsid w:val="00847308"/>
    <w:rsid w:val="0084731E"/>
    <w:rsid w:val="00847991"/>
    <w:rsid w:val="00847C4E"/>
    <w:rsid w:val="00847FC9"/>
    <w:rsid w:val="00850322"/>
    <w:rsid w:val="008512A3"/>
    <w:rsid w:val="0085130C"/>
    <w:rsid w:val="00851768"/>
    <w:rsid w:val="00851B22"/>
    <w:rsid w:val="00851BAB"/>
    <w:rsid w:val="00851FEE"/>
    <w:rsid w:val="00852091"/>
    <w:rsid w:val="008521C5"/>
    <w:rsid w:val="00852338"/>
    <w:rsid w:val="008526A5"/>
    <w:rsid w:val="008528AB"/>
    <w:rsid w:val="008528C6"/>
    <w:rsid w:val="00852F3B"/>
    <w:rsid w:val="0085344B"/>
    <w:rsid w:val="00853A19"/>
    <w:rsid w:val="00853B2A"/>
    <w:rsid w:val="00853C45"/>
    <w:rsid w:val="00853C78"/>
    <w:rsid w:val="00853E6B"/>
    <w:rsid w:val="00854090"/>
    <w:rsid w:val="008540E5"/>
    <w:rsid w:val="00854983"/>
    <w:rsid w:val="00854AFE"/>
    <w:rsid w:val="00854B60"/>
    <w:rsid w:val="00854CED"/>
    <w:rsid w:val="008551AA"/>
    <w:rsid w:val="00855AFE"/>
    <w:rsid w:val="00855B8E"/>
    <w:rsid w:val="00855F1C"/>
    <w:rsid w:val="00856301"/>
    <w:rsid w:val="008564B0"/>
    <w:rsid w:val="00856562"/>
    <w:rsid w:val="008566E7"/>
    <w:rsid w:val="008569DF"/>
    <w:rsid w:val="00856E4A"/>
    <w:rsid w:val="00856FCF"/>
    <w:rsid w:val="00856FF3"/>
    <w:rsid w:val="0085722A"/>
    <w:rsid w:val="00857790"/>
    <w:rsid w:val="008577BE"/>
    <w:rsid w:val="00857AAA"/>
    <w:rsid w:val="00857C34"/>
    <w:rsid w:val="00857F34"/>
    <w:rsid w:val="00860315"/>
    <w:rsid w:val="0086037F"/>
    <w:rsid w:val="008615CD"/>
    <w:rsid w:val="00861606"/>
    <w:rsid w:val="00861B41"/>
    <w:rsid w:val="00861BAF"/>
    <w:rsid w:val="00861C62"/>
    <w:rsid w:val="00861D06"/>
    <w:rsid w:val="00861D65"/>
    <w:rsid w:val="00861DA1"/>
    <w:rsid w:val="008620AC"/>
    <w:rsid w:val="008620C2"/>
    <w:rsid w:val="00862165"/>
    <w:rsid w:val="00862173"/>
    <w:rsid w:val="00862290"/>
    <w:rsid w:val="008626B0"/>
    <w:rsid w:val="00862988"/>
    <w:rsid w:val="00862A8A"/>
    <w:rsid w:val="00862FD7"/>
    <w:rsid w:val="008633E9"/>
    <w:rsid w:val="00863479"/>
    <w:rsid w:val="00863AA0"/>
    <w:rsid w:val="00863C32"/>
    <w:rsid w:val="008642DA"/>
    <w:rsid w:val="00864A9F"/>
    <w:rsid w:val="00864D59"/>
    <w:rsid w:val="008650AB"/>
    <w:rsid w:val="00865179"/>
    <w:rsid w:val="008652A4"/>
    <w:rsid w:val="0086565E"/>
    <w:rsid w:val="00865696"/>
    <w:rsid w:val="00865D4C"/>
    <w:rsid w:val="00865DE1"/>
    <w:rsid w:val="00865F2A"/>
    <w:rsid w:val="00865FEF"/>
    <w:rsid w:val="008661B6"/>
    <w:rsid w:val="00866453"/>
    <w:rsid w:val="0086646F"/>
    <w:rsid w:val="00866781"/>
    <w:rsid w:val="008667C8"/>
    <w:rsid w:val="0086735E"/>
    <w:rsid w:val="008678CF"/>
    <w:rsid w:val="00867F66"/>
    <w:rsid w:val="00870018"/>
    <w:rsid w:val="0087057C"/>
    <w:rsid w:val="00870793"/>
    <w:rsid w:val="00870A1C"/>
    <w:rsid w:val="00870E13"/>
    <w:rsid w:val="00871029"/>
    <w:rsid w:val="00871096"/>
    <w:rsid w:val="008710EF"/>
    <w:rsid w:val="00871171"/>
    <w:rsid w:val="008712B8"/>
    <w:rsid w:val="00871718"/>
    <w:rsid w:val="00871CDF"/>
    <w:rsid w:val="00871D14"/>
    <w:rsid w:val="00872284"/>
    <w:rsid w:val="0087229F"/>
    <w:rsid w:val="008722B0"/>
    <w:rsid w:val="008723A5"/>
    <w:rsid w:val="0087240A"/>
    <w:rsid w:val="0087250F"/>
    <w:rsid w:val="00872FC8"/>
    <w:rsid w:val="0087345A"/>
    <w:rsid w:val="008734E7"/>
    <w:rsid w:val="00873AFA"/>
    <w:rsid w:val="00873BF0"/>
    <w:rsid w:val="00873D76"/>
    <w:rsid w:val="008746D0"/>
    <w:rsid w:val="008748B8"/>
    <w:rsid w:val="00874D5F"/>
    <w:rsid w:val="00874E33"/>
    <w:rsid w:val="00874FAC"/>
    <w:rsid w:val="0087504C"/>
    <w:rsid w:val="00875096"/>
    <w:rsid w:val="008751B9"/>
    <w:rsid w:val="008752DA"/>
    <w:rsid w:val="00875905"/>
    <w:rsid w:val="00875B2F"/>
    <w:rsid w:val="00875C16"/>
    <w:rsid w:val="00875E7F"/>
    <w:rsid w:val="00875F79"/>
    <w:rsid w:val="00875FBD"/>
    <w:rsid w:val="00875FF0"/>
    <w:rsid w:val="0087616E"/>
    <w:rsid w:val="00876960"/>
    <w:rsid w:val="00876AC7"/>
    <w:rsid w:val="00876D51"/>
    <w:rsid w:val="008770B5"/>
    <w:rsid w:val="0087721D"/>
    <w:rsid w:val="00877321"/>
    <w:rsid w:val="0087746C"/>
    <w:rsid w:val="0087748D"/>
    <w:rsid w:val="00877491"/>
    <w:rsid w:val="008774C6"/>
    <w:rsid w:val="00877822"/>
    <w:rsid w:val="00877B15"/>
    <w:rsid w:val="00877C57"/>
    <w:rsid w:val="00877DA5"/>
    <w:rsid w:val="00877FA3"/>
    <w:rsid w:val="008800B7"/>
    <w:rsid w:val="0088011E"/>
    <w:rsid w:val="0088017C"/>
    <w:rsid w:val="008804C9"/>
    <w:rsid w:val="0088052B"/>
    <w:rsid w:val="00880B3D"/>
    <w:rsid w:val="00880D84"/>
    <w:rsid w:val="00880FFB"/>
    <w:rsid w:val="008810DF"/>
    <w:rsid w:val="008810FA"/>
    <w:rsid w:val="00881732"/>
    <w:rsid w:val="00881842"/>
    <w:rsid w:val="00881F28"/>
    <w:rsid w:val="008823B8"/>
    <w:rsid w:val="0088261A"/>
    <w:rsid w:val="00882BB1"/>
    <w:rsid w:val="00882D91"/>
    <w:rsid w:val="00883004"/>
    <w:rsid w:val="00883141"/>
    <w:rsid w:val="0088321E"/>
    <w:rsid w:val="00883533"/>
    <w:rsid w:val="00883678"/>
    <w:rsid w:val="00883C6F"/>
    <w:rsid w:val="00883D18"/>
    <w:rsid w:val="00883ED6"/>
    <w:rsid w:val="00883F8F"/>
    <w:rsid w:val="00884255"/>
    <w:rsid w:val="0088425B"/>
    <w:rsid w:val="008849C2"/>
    <w:rsid w:val="00885402"/>
    <w:rsid w:val="0088579F"/>
    <w:rsid w:val="0088599D"/>
    <w:rsid w:val="00885D5D"/>
    <w:rsid w:val="00885E98"/>
    <w:rsid w:val="00885F46"/>
    <w:rsid w:val="00886116"/>
    <w:rsid w:val="0088651F"/>
    <w:rsid w:val="00886537"/>
    <w:rsid w:val="008871FD"/>
    <w:rsid w:val="00887771"/>
    <w:rsid w:val="00887817"/>
    <w:rsid w:val="0089035C"/>
    <w:rsid w:val="0089045C"/>
    <w:rsid w:val="008907B2"/>
    <w:rsid w:val="00890B03"/>
    <w:rsid w:val="00890BCD"/>
    <w:rsid w:val="00890CA4"/>
    <w:rsid w:val="00890F04"/>
    <w:rsid w:val="00890F2B"/>
    <w:rsid w:val="00891061"/>
    <w:rsid w:val="008911A2"/>
    <w:rsid w:val="00891379"/>
    <w:rsid w:val="00891517"/>
    <w:rsid w:val="00891604"/>
    <w:rsid w:val="00891B7F"/>
    <w:rsid w:val="00891F63"/>
    <w:rsid w:val="008922DC"/>
    <w:rsid w:val="008922DF"/>
    <w:rsid w:val="0089235D"/>
    <w:rsid w:val="00892AA7"/>
    <w:rsid w:val="00892C0A"/>
    <w:rsid w:val="00893024"/>
    <w:rsid w:val="0089358A"/>
    <w:rsid w:val="00893B3B"/>
    <w:rsid w:val="00894121"/>
    <w:rsid w:val="00894278"/>
    <w:rsid w:val="00894304"/>
    <w:rsid w:val="0089492A"/>
    <w:rsid w:val="00895243"/>
    <w:rsid w:val="0089531F"/>
    <w:rsid w:val="00895470"/>
    <w:rsid w:val="008955C1"/>
    <w:rsid w:val="00895A0C"/>
    <w:rsid w:val="00895B55"/>
    <w:rsid w:val="00895C99"/>
    <w:rsid w:val="00896939"/>
    <w:rsid w:val="00896A6F"/>
    <w:rsid w:val="00896B0A"/>
    <w:rsid w:val="00896D10"/>
    <w:rsid w:val="00896DF5"/>
    <w:rsid w:val="008974D6"/>
    <w:rsid w:val="00897623"/>
    <w:rsid w:val="00897B2C"/>
    <w:rsid w:val="00897D7A"/>
    <w:rsid w:val="00897FA3"/>
    <w:rsid w:val="008A0173"/>
    <w:rsid w:val="008A0339"/>
    <w:rsid w:val="008A03A0"/>
    <w:rsid w:val="008A0473"/>
    <w:rsid w:val="008A04C7"/>
    <w:rsid w:val="008A07B5"/>
    <w:rsid w:val="008A0E92"/>
    <w:rsid w:val="008A106D"/>
    <w:rsid w:val="008A111D"/>
    <w:rsid w:val="008A1256"/>
    <w:rsid w:val="008A16C9"/>
    <w:rsid w:val="008A177C"/>
    <w:rsid w:val="008A197B"/>
    <w:rsid w:val="008A1C65"/>
    <w:rsid w:val="008A1C6C"/>
    <w:rsid w:val="008A1EA1"/>
    <w:rsid w:val="008A24BD"/>
    <w:rsid w:val="008A29A4"/>
    <w:rsid w:val="008A2AAE"/>
    <w:rsid w:val="008A2F26"/>
    <w:rsid w:val="008A2F9B"/>
    <w:rsid w:val="008A30BE"/>
    <w:rsid w:val="008A3567"/>
    <w:rsid w:val="008A36ED"/>
    <w:rsid w:val="008A37ED"/>
    <w:rsid w:val="008A3846"/>
    <w:rsid w:val="008A3898"/>
    <w:rsid w:val="008A42D8"/>
    <w:rsid w:val="008A457F"/>
    <w:rsid w:val="008A53C3"/>
    <w:rsid w:val="008A5590"/>
    <w:rsid w:val="008A567C"/>
    <w:rsid w:val="008A568F"/>
    <w:rsid w:val="008A57E3"/>
    <w:rsid w:val="008A59E9"/>
    <w:rsid w:val="008A5B6D"/>
    <w:rsid w:val="008A61DB"/>
    <w:rsid w:val="008A6205"/>
    <w:rsid w:val="008A6292"/>
    <w:rsid w:val="008A631F"/>
    <w:rsid w:val="008A6633"/>
    <w:rsid w:val="008A668F"/>
    <w:rsid w:val="008A6A8D"/>
    <w:rsid w:val="008A6CD4"/>
    <w:rsid w:val="008A7043"/>
    <w:rsid w:val="008A716B"/>
    <w:rsid w:val="008A72A4"/>
    <w:rsid w:val="008A758D"/>
    <w:rsid w:val="008A75C5"/>
    <w:rsid w:val="008A7669"/>
    <w:rsid w:val="008A7819"/>
    <w:rsid w:val="008A7BEA"/>
    <w:rsid w:val="008A7C09"/>
    <w:rsid w:val="008A7F4D"/>
    <w:rsid w:val="008B01A2"/>
    <w:rsid w:val="008B0594"/>
    <w:rsid w:val="008B097E"/>
    <w:rsid w:val="008B0C49"/>
    <w:rsid w:val="008B0CD0"/>
    <w:rsid w:val="008B0FE8"/>
    <w:rsid w:val="008B130E"/>
    <w:rsid w:val="008B1651"/>
    <w:rsid w:val="008B175A"/>
    <w:rsid w:val="008B1EFF"/>
    <w:rsid w:val="008B21F5"/>
    <w:rsid w:val="008B2279"/>
    <w:rsid w:val="008B2333"/>
    <w:rsid w:val="008B24B5"/>
    <w:rsid w:val="008B269F"/>
    <w:rsid w:val="008B2986"/>
    <w:rsid w:val="008B2A2E"/>
    <w:rsid w:val="008B2D1D"/>
    <w:rsid w:val="008B2DEB"/>
    <w:rsid w:val="008B35ED"/>
    <w:rsid w:val="008B3E55"/>
    <w:rsid w:val="008B41EF"/>
    <w:rsid w:val="008B4230"/>
    <w:rsid w:val="008B447F"/>
    <w:rsid w:val="008B455F"/>
    <w:rsid w:val="008B4577"/>
    <w:rsid w:val="008B46FC"/>
    <w:rsid w:val="008B4A37"/>
    <w:rsid w:val="008B4B0D"/>
    <w:rsid w:val="008B4B33"/>
    <w:rsid w:val="008B5038"/>
    <w:rsid w:val="008B51D1"/>
    <w:rsid w:val="008B5577"/>
    <w:rsid w:val="008B58F8"/>
    <w:rsid w:val="008B60E9"/>
    <w:rsid w:val="008B60ED"/>
    <w:rsid w:val="008B6582"/>
    <w:rsid w:val="008B6A58"/>
    <w:rsid w:val="008B6C48"/>
    <w:rsid w:val="008B6E5C"/>
    <w:rsid w:val="008B738F"/>
    <w:rsid w:val="008B74D1"/>
    <w:rsid w:val="008B766A"/>
    <w:rsid w:val="008B7A0E"/>
    <w:rsid w:val="008B7CCF"/>
    <w:rsid w:val="008B7FDE"/>
    <w:rsid w:val="008C022C"/>
    <w:rsid w:val="008C028F"/>
    <w:rsid w:val="008C038E"/>
    <w:rsid w:val="008C0480"/>
    <w:rsid w:val="008C050D"/>
    <w:rsid w:val="008C052A"/>
    <w:rsid w:val="008C0F99"/>
    <w:rsid w:val="008C144C"/>
    <w:rsid w:val="008C2099"/>
    <w:rsid w:val="008C22F6"/>
    <w:rsid w:val="008C2426"/>
    <w:rsid w:val="008C2453"/>
    <w:rsid w:val="008C24C3"/>
    <w:rsid w:val="008C24ED"/>
    <w:rsid w:val="008C2536"/>
    <w:rsid w:val="008C2635"/>
    <w:rsid w:val="008C26B4"/>
    <w:rsid w:val="008C28BA"/>
    <w:rsid w:val="008C2CCB"/>
    <w:rsid w:val="008C3240"/>
    <w:rsid w:val="008C324E"/>
    <w:rsid w:val="008C4188"/>
    <w:rsid w:val="008C448E"/>
    <w:rsid w:val="008C44AE"/>
    <w:rsid w:val="008C4B47"/>
    <w:rsid w:val="008C516F"/>
    <w:rsid w:val="008C5304"/>
    <w:rsid w:val="008C56C0"/>
    <w:rsid w:val="008C59D5"/>
    <w:rsid w:val="008C5B10"/>
    <w:rsid w:val="008C5B45"/>
    <w:rsid w:val="008C5E84"/>
    <w:rsid w:val="008C5FB2"/>
    <w:rsid w:val="008C6087"/>
    <w:rsid w:val="008C66A7"/>
    <w:rsid w:val="008C681D"/>
    <w:rsid w:val="008C6980"/>
    <w:rsid w:val="008C6C7A"/>
    <w:rsid w:val="008C6F4F"/>
    <w:rsid w:val="008C7097"/>
    <w:rsid w:val="008C723D"/>
    <w:rsid w:val="008C74CC"/>
    <w:rsid w:val="008C7CB0"/>
    <w:rsid w:val="008C7F77"/>
    <w:rsid w:val="008D0040"/>
    <w:rsid w:val="008D02CB"/>
    <w:rsid w:val="008D0459"/>
    <w:rsid w:val="008D04D6"/>
    <w:rsid w:val="008D05D2"/>
    <w:rsid w:val="008D0C20"/>
    <w:rsid w:val="008D13DC"/>
    <w:rsid w:val="008D149D"/>
    <w:rsid w:val="008D1C96"/>
    <w:rsid w:val="008D1E23"/>
    <w:rsid w:val="008D2461"/>
    <w:rsid w:val="008D2889"/>
    <w:rsid w:val="008D3208"/>
    <w:rsid w:val="008D35F5"/>
    <w:rsid w:val="008D3F21"/>
    <w:rsid w:val="008D4277"/>
    <w:rsid w:val="008D453F"/>
    <w:rsid w:val="008D4B15"/>
    <w:rsid w:val="008D5010"/>
    <w:rsid w:val="008D508F"/>
    <w:rsid w:val="008D5204"/>
    <w:rsid w:val="008D538D"/>
    <w:rsid w:val="008D53A6"/>
    <w:rsid w:val="008D592F"/>
    <w:rsid w:val="008D5DDF"/>
    <w:rsid w:val="008D5E56"/>
    <w:rsid w:val="008D5F6A"/>
    <w:rsid w:val="008D5FCD"/>
    <w:rsid w:val="008D6270"/>
    <w:rsid w:val="008D6733"/>
    <w:rsid w:val="008D6F90"/>
    <w:rsid w:val="008D7034"/>
    <w:rsid w:val="008D7253"/>
    <w:rsid w:val="008D72A4"/>
    <w:rsid w:val="008D7378"/>
    <w:rsid w:val="008D7554"/>
    <w:rsid w:val="008D7615"/>
    <w:rsid w:val="008D76A0"/>
    <w:rsid w:val="008D78C3"/>
    <w:rsid w:val="008D7CA9"/>
    <w:rsid w:val="008D7DEB"/>
    <w:rsid w:val="008D7EAB"/>
    <w:rsid w:val="008D7F6F"/>
    <w:rsid w:val="008E036C"/>
    <w:rsid w:val="008E037E"/>
    <w:rsid w:val="008E04B5"/>
    <w:rsid w:val="008E05B2"/>
    <w:rsid w:val="008E0B55"/>
    <w:rsid w:val="008E0C61"/>
    <w:rsid w:val="008E0CDD"/>
    <w:rsid w:val="008E0D40"/>
    <w:rsid w:val="008E0E89"/>
    <w:rsid w:val="008E0E8C"/>
    <w:rsid w:val="008E1217"/>
    <w:rsid w:val="008E128F"/>
    <w:rsid w:val="008E131F"/>
    <w:rsid w:val="008E172A"/>
    <w:rsid w:val="008E1BD7"/>
    <w:rsid w:val="008E1C10"/>
    <w:rsid w:val="008E1FDF"/>
    <w:rsid w:val="008E2051"/>
    <w:rsid w:val="008E20EC"/>
    <w:rsid w:val="008E2236"/>
    <w:rsid w:val="008E230C"/>
    <w:rsid w:val="008E2562"/>
    <w:rsid w:val="008E274E"/>
    <w:rsid w:val="008E2816"/>
    <w:rsid w:val="008E290D"/>
    <w:rsid w:val="008E2B47"/>
    <w:rsid w:val="008E2C16"/>
    <w:rsid w:val="008E2C59"/>
    <w:rsid w:val="008E2DDF"/>
    <w:rsid w:val="008E329C"/>
    <w:rsid w:val="008E33AC"/>
    <w:rsid w:val="008E35C0"/>
    <w:rsid w:val="008E378A"/>
    <w:rsid w:val="008E388C"/>
    <w:rsid w:val="008E3ADE"/>
    <w:rsid w:val="008E3F52"/>
    <w:rsid w:val="008E4095"/>
    <w:rsid w:val="008E412D"/>
    <w:rsid w:val="008E427C"/>
    <w:rsid w:val="008E451A"/>
    <w:rsid w:val="008E4820"/>
    <w:rsid w:val="008E4D2D"/>
    <w:rsid w:val="008E4F8D"/>
    <w:rsid w:val="008E5B5F"/>
    <w:rsid w:val="008E5D5A"/>
    <w:rsid w:val="008E5E70"/>
    <w:rsid w:val="008E6333"/>
    <w:rsid w:val="008E64F8"/>
    <w:rsid w:val="008E66DB"/>
    <w:rsid w:val="008E66EF"/>
    <w:rsid w:val="008E6788"/>
    <w:rsid w:val="008E6ED9"/>
    <w:rsid w:val="008E6F91"/>
    <w:rsid w:val="008E76DD"/>
    <w:rsid w:val="008E7922"/>
    <w:rsid w:val="008E7B1A"/>
    <w:rsid w:val="008E7B3A"/>
    <w:rsid w:val="008E7C78"/>
    <w:rsid w:val="008E7CA4"/>
    <w:rsid w:val="008E7DB3"/>
    <w:rsid w:val="008F016C"/>
    <w:rsid w:val="008F0190"/>
    <w:rsid w:val="008F019F"/>
    <w:rsid w:val="008F01AB"/>
    <w:rsid w:val="008F0460"/>
    <w:rsid w:val="008F0C28"/>
    <w:rsid w:val="008F0D17"/>
    <w:rsid w:val="008F0D27"/>
    <w:rsid w:val="008F134C"/>
    <w:rsid w:val="008F1CF8"/>
    <w:rsid w:val="008F2201"/>
    <w:rsid w:val="008F255A"/>
    <w:rsid w:val="008F2595"/>
    <w:rsid w:val="008F2672"/>
    <w:rsid w:val="008F28C6"/>
    <w:rsid w:val="008F2B2C"/>
    <w:rsid w:val="008F2B4B"/>
    <w:rsid w:val="008F2B82"/>
    <w:rsid w:val="008F32CD"/>
    <w:rsid w:val="008F3303"/>
    <w:rsid w:val="008F38C3"/>
    <w:rsid w:val="008F3A72"/>
    <w:rsid w:val="008F3D2D"/>
    <w:rsid w:val="008F3D33"/>
    <w:rsid w:val="008F3D7C"/>
    <w:rsid w:val="008F3DC9"/>
    <w:rsid w:val="008F4107"/>
    <w:rsid w:val="008F473A"/>
    <w:rsid w:val="008F4BFE"/>
    <w:rsid w:val="008F4E3F"/>
    <w:rsid w:val="008F4FD7"/>
    <w:rsid w:val="008F5184"/>
    <w:rsid w:val="008F538A"/>
    <w:rsid w:val="008F595E"/>
    <w:rsid w:val="008F615C"/>
    <w:rsid w:val="008F6188"/>
    <w:rsid w:val="008F6649"/>
    <w:rsid w:val="008F6CD1"/>
    <w:rsid w:val="008F6FA5"/>
    <w:rsid w:val="008F7BD6"/>
    <w:rsid w:val="008F7CEF"/>
    <w:rsid w:val="009000FD"/>
    <w:rsid w:val="009009B8"/>
    <w:rsid w:val="00900CAC"/>
    <w:rsid w:val="00900D6E"/>
    <w:rsid w:val="00900DDE"/>
    <w:rsid w:val="00900DF1"/>
    <w:rsid w:val="00901845"/>
    <w:rsid w:val="009019CC"/>
    <w:rsid w:val="009022BC"/>
    <w:rsid w:val="009023C3"/>
    <w:rsid w:val="0090255A"/>
    <w:rsid w:val="009025E8"/>
    <w:rsid w:val="00902734"/>
    <w:rsid w:val="0090297B"/>
    <w:rsid w:val="00902997"/>
    <w:rsid w:val="0090300A"/>
    <w:rsid w:val="009031B8"/>
    <w:rsid w:val="009031F8"/>
    <w:rsid w:val="00903281"/>
    <w:rsid w:val="00903595"/>
    <w:rsid w:val="00903F59"/>
    <w:rsid w:val="0090411E"/>
    <w:rsid w:val="009045C7"/>
    <w:rsid w:val="009047D8"/>
    <w:rsid w:val="0090480E"/>
    <w:rsid w:val="00904846"/>
    <w:rsid w:val="00904A52"/>
    <w:rsid w:val="00904A62"/>
    <w:rsid w:val="00904B6D"/>
    <w:rsid w:val="00904C5D"/>
    <w:rsid w:val="00904E8C"/>
    <w:rsid w:val="00905344"/>
    <w:rsid w:val="0090583C"/>
    <w:rsid w:val="00905A06"/>
    <w:rsid w:val="00905A51"/>
    <w:rsid w:val="00905C43"/>
    <w:rsid w:val="009060A0"/>
    <w:rsid w:val="00906100"/>
    <w:rsid w:val="009067B8"/>
    <w:rsid w:val="00906D73"/>
    <w:rsid w:val="00906EED"/>
    <w:rsid w:val="00907071"/>
    <w:rsid w:val="0090715C"/>
    <w:rsid w:val="009074CC"/>
    <w:rsid w:val="0090795F"/>
    <w:rsid w:val="0091034E"/>
    <w:rsid w:val="009105DB"/>
    <w:rsid w:val="00910775"/>
    <w:rsid w:val="009108A7"/>
    <w:rsid w:val="00910B4A"/>
    <w:rsid w:val="00910DA7"/>
    <w:rsid w:val="00910ED6"/>
    <w:rsid w:val="00911E1A"/>
    <w:rsid w:val="009123B9"/>
    <w:rsid w:val="009126BE"/>
    <w:rsid w:val="00912A53"/>
    <w:rsid w:val="009132D6"/>
    <w:rsid w:val="00913D20"/>
    <w:rsid w:val="00913D2E"/>
    <w:rsid w:val="00913F4C"/>
    <w:rsid w:val="0091404B"/>
    <w:rsid w:val="009141A7"/>
    <w:rsid w:val="0091423A"/>
    <w:rsid w:val="009149B1"/>
    <w:rsid w:val="00914A5D"/>
    <w:rsid w:val="00914AE4"/>
    <w:rsid w:val="00914C64"/>
    <w:rsid w:val="00914F86"/>
    <w:rsid w:val="00915032"/>
    <w:rsid w:val="0091537E"/>
    <w:rsid w:val="009154BD"/>
    <w:rsid w:val="009156C8"/>
    <w:rsid w:val="00915BD7"/>
    <w:rsid w:val="00915D65"/>
    <w:rsid w:val="00916013"/>
    <w:rsid w:val="0091610F"/>
    <w:rsid w:val="009161BA"/>
    <w:rsid w:val="009166E8"/>
    <w:rsid w:val="00916827"/>
    <w:rsid w:val="009168BF"/>
    <w:rsid w:val="00916BFC"/>
    <w:rsid w:val="00916C39"/>
    <w:rsid w:val="00916D73"/>
    <w:rsid w:val="00917085"/>
    <w:rsid w:val="00917213"/>
    <w:rsid w:val="0091770D"/>
    <w:rsid w:val="00917805"/>
    <w:rsid w:val="00917956"/>
    <w:rsid w:val="00917C04"/>
    <w:rsid w:val="00917DC5"/>
    <w:rsid w:val="00920FE4"/>
    <w:rsid w:val="00921140"/>
    <w:rsid w:val="00921493"/>
    <w:rsid w:val="009216BF"/>
    <w:rsid w:val="00921896"/>
    <w:rsid w:val="009218D2"/>
    <w:rsid w:val="00921A74"/>
    <w:rsid w:val="00921C9F"/>
    <w:rsid w:val="00921ED5"/>
    <w:rsid w:val="00921FA1"/>
    <w:rsid w:val="009225B6"/>
    <w:rsid w:val="0092286C"/>
    <w:rsid w:val="00923151"/>
    <w:rsid w:val="0092318B"/>
    <w:rsid w:val="009237EC"/>
    <w:rsid w:val="00923ABA"/>
    <w:rsid w:val="00923B27"/>
    <w:rsid w:val="00924108"/>
    <w:rsid w:val="00924155"/>
    <w:rsid w:val="0092434B"/>
    <w:rsid w:val="009247D8"/>
    <w:rsid w:val="00924E5F"/>
    <w:rsid w:val="00924F5D"/>
    <w:rsid w:val="0092507E"/>
    <w:rsid w:val="0092509B"/>
    <w:rsid w:val="009251FB"/>
    <w:rsid w:val="00925836"/>
    <w:rsid w:val="00925DD1"/>
    <w:rsid w:val="009260EC"/>
    <w:rsid w:val="00926264"/>
    <w:rsid w:val="00926595"/>
    <w:rsid w:val="0092698B"/>
    <w:rsid w:val="009269EB"/>
    <w:rsid w:val="00927211"/>
    <w:rsid w:val="00927752"/>
    <w:rsid w:val="00927E49"/>
    <w:rsid w:val="00930305"/>
    <w:rsid w:val="0093034D"/>
    <w:rsid w:val="0093063D"/>
    <w:rsid w:val="00930A22"/>
    <w:rsid w:val="00930FB9"/>
    <w:rsid w:val="0093135E"/>
    <w:rsid w:val="0093190A"/>
    <w:rsid w:val="0093195D"/>
    <w:rsid w:val="00932109"/>
    <w:rsid w:val="009322AC"/>
    <w:rsid w:val="009324B1"/>
    <w:rsid w:val="0093261C"/>
    <w:rsid w:val="009326F3"/>
    <w:rsid w:val="00932793"/>
    <w:rsid w:val="009327B5"/>
    <w:rsid w:val="00932907"/>
    <w:rsid w:val="0093298A"/>
    <w:rsid w:val="00932A16"/>
    <w:rsid w:val="00932A20"/>
    <w:rsid w:val="00932F10"/>
    <w:rsid w:val="0093311E"/>
    <w:rsid w:val="00933159"/>
    <w:rsid w:val="00933676"/>
    <w:rsid w:val="00933D61"/>
    <w:rsid w:val="00933DE4"/>
    <w:rsid w:val="00933F2D"/>
    <w:rsid w:val="00934009"/>
    <w:rsid w:val="009344CF"/>
    <w:rsid w:val="0093457F"/>
    <w:rsid w:val="00935340"/>
    <w:rsid w:val="009355F0"/>
    <w:rsid w:val="00935659"/>
    <w:rsid w:val="009358FB"/>
    <w:rsid w:val="00935987"/>
    <w:rsid w:val="00935B52"/>
    <w:rsid w:val="009360AF"/>
    <w:rsid w:val="009366FF"/>
    <w:rsid w:val="00936951"/>
    <w:rsid w:val="00936A90"/>
    <w:rsid w:val="00936BC4"/>
    <w:rsid w:val="009370A6"/>
    <w:rsid w:val="0093742F"/>
    <w:rsid w:val="00937AC7"/>
    <w:rsid w:val="00937D15"/>
    <w:rsid w:val="009400C9"/>
    <w:rsid w:val="009406F4"/>
    <w:rsid w:val="0094085F"/>
    <w:rsid w:val="00940A5D"/>
    <w:rsid w:val="00940BCB"/>
    <w:rsid w:val="00940D85"/>
    <w:rsid w:val="00940DF4"/>
    <w:rsid w:val="00940FB0"/>
    <w:rsid w:val="00940FB5"/>
    <w:rsid w:val="0094148B"/>
    <w:rsid w:val="009414FE"/>
    <w:rsid w:val="00941526"/>
    <w:rsid w:val="0094189C"/>
    <w:rsid w:val="00941935"/>
    <w:rsid w:val="00941981"/>
    <w:rsid w:val="00941A1C"/>
    <w:rsid w:val="00941B97"/>
    <w:rsid w:val="00941FDC"/>
    <w:rsid w:val="00942386"/>
    <w:rsid w:val="009428F7"/>
    <w:rsid w:val="00942B3C"/>
    <w:rsid w:val="00942BB8"/>
    <w:rsid w:val="0094335F"/>
    <w:rsid w:val="009433B2"/>
    <w:rsid w:val="00943D09"/>
    <w:rsid w:val="00944202"/>
    <w:rsid w:val="00944335"/>
    <w:rsid w:val="00944710"/>
    <w:rsid w:val="00944AF4"/>
    <w:rsid w:val="00944D54"/>
    <w:rsid w:val="009454D8"/>
    <w:rsid w:val="009454E7"/>
    <w:rsid w:val="0094561B"/>
    <w:rsid w:val="00945674"/>
    <w:rsid w:val="0094587A"/>
    <w:rsid w:val="00945C1D"/>
    <w:rsid w:val="00945E49"/>
    <w:rsid w:val="009462D8"/>
    <w:rsid w:val="00946388"/>
    <w:rsid w:val="00946580"/>
    <w:rsid w:val="009465B3"/>
    <w:rsid w:val="00946D70"/>
    <w:rsid w:val="00946FEB"/>
    <w:rsid w:val="009471BE"/>
    <w:rsid w:val="00947B40"/>
    <w:rsid w:val="00947C2E"/>
    <w:rsid w:val="009503D4"/>
    <w:rsid w:val="00950809"/>
    <w:rsid w:val="009509D7"/>
    <w:rsid w:val="00950B09"/>
    <w:rsid w:val="00950DD1"/>
    <w:rsid w:val="00951417"/>
    <w:rsid w:val="0095154C"/>
    <w:rsid w:val="00951567"/>
    <w:rsid w:val="00951712"/>
    <w:rsid w:val="009517A9"/>
    <w:rsid w:val="009518BD"/>
    <w:rsid w:val="00951948"/>
    <w:rsid w:val="00951995"/>
    <w:rsid w:val="00951C7E"/>
    <w:rsid w:val="00951CF6"/>
    <w:rsid w:val="00951E67"/>
    <w:rsid w:val="0095225E"/>
    <w:rsid w:val="00952555"/>
    <w:rsid w:val="0095263D"/>
    <w:rsid w:val="00952ACA"/>
    <w:rsid w:val="00952B27"/>
    <w:rsid w:val="009537A7"/>
    <w:rsid w:val="00953B1F"/>
    <w:rsid w:val="00953BB2"/>
    <w:rsid w:val="00954664"/>
    <w:rsid w:val="009548C3"/>
    <w:rsid w:val="0095506D"/>
    <w:rsid w:val="0095506E"/>
    <w:rsid w:val="009555E2"/>
    <w:rsid w:val="009557DF"/>
    <w:rsid w:val="00955A2E"/>
    <w:rsid w:val="00955F4D"/>
    <w:rsid w:val="00955FBF"/>
    <w:rsid w:val="00956101"/>
    <w:rsid w:val="009563A2"/>
    <w:rsid w:val="00956723"/>
    <w:rsid w:val="00956A6B"/>
    <w:rsid w:val="00956C80"/>
    <w:rsid w:val="00956D0A"/>
    <w:rsid w:val="00957060"/>
    <w:rsid w:val="00957163"/>
    <w:rsid w:val="00957396"/>
    <w:rsid w:val="00957487"/>
    <w:rsid w:val="00957B99"/>
    <w:rsid w:val="00957D84"/>
    <w:rsid w:val="00957D9C"/>
    <w:rsid w:val="009603AB"/>
    <w:rsid w:val="009607AF"/>
    <w:rsid w:val="0096083C"/>
    <w:rsid w:val="00960A88"/>
    <w:rsid w:val="00960C68"/>
    <w:rsid w:val="00960CB6"/>
    <w:rsid w:val="00960D27"/>
    <w:rsid w:val="00961023"/>
    <w:rsid w:val="009611F0"/>
    <w:rsid w:val="00961295"/>
    <w:rsid w:val="009612F1"/>
    <w:rsid w:val="009613DF"/>
    <w:rsid w:val="009616FA"/>
    <w:rsid w:val="00961920"/>
    <w:rsid w:val="00961E6D"/>
    <w:rsid w:val="00961F21"/>
    <w:rsid w:val="009620A3"/>
    <w:rsid w:val="009621FF"/>
    <w:rsid w:val="0096224B"/>
    <w:rsid w:val="009626DE"/>
    <w:rsid w:val="0096292B"/>
    <w:rsid w:val="00962963"/>
    <w:rsid w:val="00962AD7"/>
    <w:rsid w:val="00963074"/>
    <w:rsid w:val="009632E0"/>
    <w:rsid w:val="0096336E"/>
    <w:rsid w:val="009634EB"/>
    <w:rsid w:val="0096392B"/>
    <w:rsid w:val="0096397B"/>
    <w:rsid w:val="00963EB4"/>
    <w:rsid w:val="009640C7"/>
    <w:rsid w:val="00964A0A"/>
    <w:rsid w:val="00964C45"/>
    <w:rsid w:val="00964E3C"/>
    <w:rsid w:val="00964E50"/>
    <w:rsid w:val="00964E69"/>
    <w:rsid w:val="0096504D"/>
    <w:rsid w:val="00965221"/>
    <w:rsid w:val="009654F0"/>
    <w:rsid w:val="00965850"/>
    <w:rsid w:val="009659EA"/>
    <w:rsid w:val="00965DE1"/>
    <w:rsid w:val="00966094"/>
    <w:rsid w:val="0096691D"/>
    <w:rsid w:val="00966EC4"/>
    <w:rsid w:val="0096766C"/>
    <w:rsid w:val="00967851"/>
    <w:rsid w:val="00967B1D"/>
    <w:rsid w:val="00967C99"/>
    <w:rsid w:val="00967D2D"/>
    <w:rsid w:val="00967EEE"/>
    <w:rsid w:val="00970329"/>
    <w:rsid w:val="00970D54"/>
    <w:rsid w:val="00970F24"/>
    <w:rsid w:val="00970F7A"/>
    <w:rsid w:val="00970FE3"/>
    <w:rsid w:val="00971190"/>
    <w:rsid w:val="00971308"/>
    <w:rsid w:val="0097199F"/>
    <w:rsid w:val="009719C3"/>
    <w:rsid w:val="00971D9C"/>
    <w:rsid w:val="00971EC5"/>
    <w:rsid w:val="00971F6B"/>
    <w:rsid w:val="00971FCC"/>
    <w:rsid w:val="00971FDB"/>
    <w:rsid w:val="00972057"/>
    <w:rsid w:val="00972202"/>
    <w:rsid w:val="009726A8"/>
    <w:rsid w:val="0097298A"/>
    <w:rsid w:val="00972A0B"/>
    <w:rsid w:val="00972AF0"/>
    <w:rsid w:val="00972BB7"/>
    <w:rsid w:val="00972C06"/>
    <w:rsid w:val="00972C2E"/>
    <w:rsid w:val="00972EC5"/>
    <w:rsid w:val="00972F4C"/>
    <w:rsid w:val="00972FEB"/>
    <w:rsid w:val="00973257"/>
    <w:rsid w:val="0097375E"/>
    <w:rsid w:val="0097383E"/>
    <w:rsid w:val="009738E5"/>
    <w:rsid w:val="009739F8"/>
    <w:rsid w:val="00973A9A"/>
    <w:rsid w:val="00973F08"/>
    <w:rsid w:val="00973F29"/>
    <w:rsid w:val="00974182"/>
    <w:rsid w:val="00974482"/>
    <w:rsid w:val="009744FF"/>
    <w:rsid w:val="00974520"/>
    <w:rsid w:val="009745D5"/>
    <w:rsid w:val="00974835"/>
    <w:rsid w:val="00974BD5"/>
    <w:rsid w:val="00974C30"/>
    <w:rsid w:val="00974EBD"/>
    <w:rsid w:val="00974F7F"/>
    <w:rsid w:val="009751BA"/>
    <w:rsid w:val="00975859"/>
    <w:rsid w:val="00976172"/>
    <w:rsid w:val="009764C3"/>
    <w:rsid w:val="00976BB6"/>
    <w:rsid w:val="00976D48"/>
    <w:rsid w:val="0097739B"/>
    <w:rsid w:val="009773CF"/>
    <w:rsid w:val="009775C2"/>
    <w:rsid w:val="00977852"/>
    <w:rsid w:val="009778AB"/>
    <w:rsid w:val="00977D85"/>
    <w:rsid w:val="00980403"/>
    <w:rsid w:val="009804CB"/>
    <w:rsid w:val="009809DD"/>
    <w:rsid w:val="00980DCD"/>
    <w:rsid w:val="00980F14"/>
    <w:rsid w:val="00981261"/>
    <w:rsid w:val="00981318"/>
    <w:rsid w:val="0098172B"/>
    <w:rsid w:val="009817F9"/>
    <w:rsid w:val="0098183B"/>
    <w:rsid w:val="00981867"/>
    <w:rsid w:val="00981C8B"/>
    <w:rsid w:val="00981EA3"/>
    <w:rsid w:val="009822AF"/>
    <w:rsid w:val="00982398"/>
    <w:rsid w:val="009823A3"/>
    <w:rsid w:val="0098266D"/>
    <w:rsid w:val="009827B0"/>
    <w:rsid w:val="00982AB4"/>
    <w:rsid w:val="00982B3A"/>
    <w:rsid w:val="00982C6C"/>
    <w:rsid w:val="00982E67"/>
    <w:rsid w:val="00983061"/>
    <w:rsid w:val="009830B8"/>
    <w:rsid w:val="009830FF"/>
    <w:rsid w:val="00983223"/>
    <w:rsid w:val="00983435"/>
    <w:rsid w:val="009837BB"/>
    <w:rsid w:val="009838CE"/>
    <w:rsid w:val="00983C41"/>
    <w:rsid w:val="00983D1B"/>
    <w:rsid w:val="009840C0"/>
    <w:rsid w:val="00984206"/>
    <w:rsid w:val="00984468"/>
    <w:rsid w:val="00984571"/>
    <w:rsid w:val="009845A7"/>
    <w:rsid w:val="0098464F"/>
    <w:rsid w:val="00984CAE"/>
    <w:rsid w:val="0098501B"/>
    <w:rsid w:val="0098511E"/>
    <w:rsid w:val="009852B3"/>
    <w:rsid w:val="0098541D"/>
    <w:rsid w:val="00985421"/>
    <w:rsid w:val="009856FD"/>
    <w:rsid w:val="00985CA4"/>
    <w:rsid w:val="0098600B"/>
    <w:rsid w:val="0098672D"/>
    <w:rsid w:val="00986765"/>
    <w:rsid w:val="00986956"/>
    <w:rsid w:val="00986BED"/>
    <w:rsid w:val="00986E31"/>
    <w:rsid w:val="00986E64"/>
    <w:rsid w:val="00987460"/>
    <w:rsid w:val="009876A0"/>
    <w:rsid w:val="009879B5"/>
    <w:rsid w:val="009879F4"/>
    <w:rsid w:val="00987F35"/>
    <w:rsid w:val="009900AD"/>
    <w:rsid w:val="009907A4"/>
    <w:rsid w:val="009907DF"/>
    <w:rsid w:val="00990BFB"/>
    <w:rsid w:val="009913EE"/>
    <w:rsid w:val="009914C9"/>
    <w:rsid w:val="009917F3"/>
    <w:rsid w:val="00991F39"/>
    <w:rsid w:val="0099213B"/>
    <w:rsid w:val="009925EC"/>
    <w:rsid w:val="00992624"/>
    <w:rsid w:val="009927C4"/>
    <w:rsid w:val="00992839"/>
    <w:rsid w:val="00992BF3"/>
    <w:rsid w:val="009930C0"/>
    <w:rsid w:val="0099315B"/>
    <w:rsid w:val="0099324C"/>
    <w:rsid w:val="0099334A"/>
    <w:rsid w:val="00993627"/>
    <w:rsid w:val="00993658"/>
    <w:rsid w:val="0099367D"/>
    <w:rsid w:val="009936F0"/>
    <w:rsid w:val="00993DA5"/>
    <w:rsid w:val="00994199"/>
    <w:rsid w:val="00994376"/>
    <w:rsid w:val="00994B8A"/>
    <w:rsid w:val="00994CEE"/>
    <w:rsid w:val="00995360"/>
    <w:rsid w:val="009954AD"/>
    <w:rsid w:val="00995E80"/>
    <w:rsid w:val="0099643C"/>
    <w:rsid w:val="00996546"/>
    <w:rsid w:val="009967D2"/>
    <w:rsid w:val="00996A8B"/>
    <w:rsid w:val="00996CD1"/>
    <w:rsid w:val="00996CD4"/>
    <w:rsid w:val="0099713E"/>
    <w:rsid w:val="0099731A"/>
    <w:rsid w:val="009979D6"/>
    <w:rsid w:val="00997CA3"/>
    <w:rsid w:val="009A0212"/>
    <w:rsid w:val="009A031F"/>
    <w:rsid w:val="009A041C"/>
    <w:rsid w:val="009A1459"/>
    <w:rsid w:val="009A1AF4"/>
    <w:rsid w:val="009A1E77"/>
    <w:rsid w:val="009A1FB8"/>
    <w:rsid w:val="009A20F1"/>
    <w:rsid w:val="009A2180"/>
    <w:rsid w:val="009A246A"/>
    <w:rsid w:val="009A30E8"/>
    <w:rsid w:val="009A3183"/>
    <w:rsid w:val="009A37AC"/>
    <w:rsid w:val="009A39DE"/>
    <w:rsid w:val="009A3AB5"/>
    <w:rsid w:val="009A3E2F"/>
    <w:rsid w:val="009A440B"/>
    <w:rsid w:val="009A4AFC"/>
    <w:rsid w:val="009A516A"/>
    <w:rsid w:val="009A528E"/>
    <w:rsid w:val="009A5867"/>
    <w:rsid w:val="009A5A21"/>
    <w:rsid w:val="009A6127"/>
    <w:rsid w:val="009A637B"/>
    <w:rsid w:val="009A6456"/>
    <w:rsid w:val="009A660E"/>
    <w:rsid w:val="009A68AA"/>
    <w:rsid w:val="009A6BAA"/>
    <w:rsid w:val="009A6C74"/>
    <w:rsid w:val="009A6DF1"/>
    <w:rsid w:val="009A7154"/>
    <w:rsid w:val="009A78D1"/>
    <w:rsid w:val="009A7BFF"/>
    <w:rsid w:val="009B000A"/>
    <w:rsid w:val="009B003C"/>
    <w:rsid w:val="009B0097"/>
    <w:rsid w:val="009B021C"/>
    <w:rsid w:val="009B0314"/>
    <w:rsid w:val="009B04CD"/>
    <w:rsid w:val="009B06B0"/>
    <w:rsid w:val="009B0D48"/>
    <w:rsid w:val="009B108F"/>
    <w:rsid w:val="009B10DD"/>
    <w:rsid w:val="009B123F"/>
    <w:rsid w:val="009B2E2F"/>
    <w:rsid w:val="009B2E65"/>
    <w:rsid w:val="009B3221"/>
    <w:rsid w:val="009B346F"/>
    <w:rsid w:val="009B3745"/>
    <w:rsid w:val="009B3C79"/>
    <w:rsid w:val="009B3D13"/>
    <w:rsid w:val="009B3DDE"/>
    <w:rsid w:val="009B4334"/>
    <w:rsid w:val="009B4601"/>
    <w:rsid w:val="009B4821"/>
    <w:rsid w:val="009B4BED"/>
    <w:rsid w:val="009B4C24"/>
    <w:rsid w:val="009B4FCC"/>
    <w:rsid w:val="009B50E7"/>
    <w:rsid w:val="009B569B"/>
    <w:rsid w:val="009B57C5"/>
    <w:rsid w:val="009B5821"/>
    <w:rsid w:val="009B5896"/>
    <w:rsid w:val="009B59B0"/>
    <w:rsid w:val="009B5A7C"/>
    <w:rsid w:val="009B5CEC"/>
    <w:rsid w:val="009B616A"/>
    <w:rsid w:val="009B616B"/>
    <w:rsid w:val="009B61C3"/>
    <w:rsid w:val="009B6206"/>
    <w:rsid w:val="009B67C1"/>
    <w:rsid w:val="009B68AD"/>
    <w:rsid w:val="009B6A17"/>
    <w:rsid w:val="009B6C13"/>
    <w:rsid w:val="009B6CFF"/>
    <w:rsid w:val="009B6D23"/>
    <w:rsid w:val="009B7A4B"/>
    <w:rsid w:val="009B7BB7"/>
    <w:rsid w:val="009B7FFA"/>
    <w:rsid w:val="009C00EF"/>
    <w:rsid w:val="009C01E6"/>
    <w:rsid w:val="009C0345"/>
    <w:rsid w:val="009C0A35"/>
    <w:rsid w:val="009C0BC1"/>
    <w:rsid w:val="009C0DBE"/>
    <w:rsid w:val="009C10DF"/>
    <w:rsid w:val="009C156E"/>
    <w:rsid w:val="009C18C0"/>
    <w:rsid w:val="009C1A35"/>
    <w:rsid w:val="009C1CE7"/>
    <w:rsid w:val="009C1D43"/>
    <w:rsid w:val="009C1D4B"/>
    <w:rsid w:val="009C1E0C"/>
    <w:rsid w:val="009C2056"/>
    <w:rsid w:val="009C281C"/>
    <w:rsid w:val="009C2D71"/>
    <w:rsid w:val="009C3492"/>
    <w:rsid w:val="009C3D88"/>
    <w:rsid w:val="009C45D1"/>
    <w:rsid w:val="009C4A50"/>
    <w:rsid w:val="009C4E80"/>
    <w:rsid w:val="009C5194"/>
    <w:rsid w:val="009C520B"/>
    <w:rsid w:val="009C5379"/>
    <w:rsid w:val="009C55E2"/>
    <w:rsid w:val="009C5612"/>
    <w:rsid w:val="009C5785"/>
    <w:rsid w:val="009C586D"/>
    <w:rsid w:val="009C5874"/>
    <w:rsid w:val="009C589B"/>
    <w:rsid w:val="009C5955"/>
    <w:rsid w:val="009C5CE7"/>
    <w:rsid w:val="009C6768"/>
    <w:rsid w:val="009C6784"/>
    <w:rsid w:val="009C6876"/>
    <w:rsid w:val="009C6894"/>
    <w:rsid w:val="009C68A4"/>
    <w:rsid w:val="009C6A96"/>
    <w:rsid w:val="009C6B3B"/>
    <w:rsid w:val="009C6B7B"/>
    <w:rsid w:val="009C6E93"/>
    <w:rsid w:val="009C6EEA"/>
    <w:rsid w:val="009C70FB"/>
    <w:rsid w:val="009C7147"/>
    <w:rsid w:val="009C7F47"/>
    <w:rsid w:val="009D013B"/>
    <w:rsid w:val="009D0163"/>
    <w:rsid w:val="009D0361"/>
    <w:rsid w:val="009D0720"/>
    <w:rsid w:val="009D079F"/>
    <w:rsid w:val="009D0897"/>
    <w:rsid w:val="009D1314"/>
    <w:rsid w:val="009D14B2"/>
    <w:rsid w:val="009D16DE"/>
    <w:rsid w:val="009D1AF8"/>
    <w:rsid w:val="009D2118"/>
    <w:rsid w:val="009D22EA"/>
    <w:rsid w:val="009D2C43"/>
    <w:rsid w:val="009D2EE1"/>
    <w:rsid w:val="009D3119"/>
    <w:rsid w:val="009D31B5"/>
    <w:rsid w:val="009D3303"/>
    <w:rsid w:val="009D38A2"/>
    <w:rsid w:val="009D3CC0"/>
    <w:rsid w:val="009D3D45"/>
    <w:rsid w:val="009D4164"/>
    <w:rsid w:val="009D422C"/>
    <w:rsid w:val="009D4303"/>
    <w:rsid w:val="009D4590"/>
    <w:rsid w:val="009D478C"/>
    <w:rsid w:val="009D4883"/>
    <w:rsid w:val="009D49A4"/>
    <w:rsid w:val="009D4A8E"/>
    <w:rsid w:val="009D4DA3"/>
    <w:rsid w:val="009D5457"/>
    <w:rsid w:val="009D5D10"/>
    <w:rsid w:val="009D5E5C"/>
    <w:rsid w:val="009D610C"/>
    <w:rsid w:val="009D62E7"/>
    <w:rsid w:val="009D682B"/>
    <w:rsid w:val="009D6AF8"/>
    <w:rsid w:val="009D6F95"/>
    <w:rsid w:val="009D74B3"/>
    <w:rsid w:val="009D75A4"/>
    <w:rsid w:val="009D79B1"/>
    <w:rsid w:val="009D7BE5"/>
    <w:rsid w:val="009E0203"/>
    <w:rsid w:val="009E044C"/>
    <w:rsid w:val="009E09BD"/>
    <w:rsid w:val="009E11A9"/>
    <w:rsid w:val="009E176B"/>
    <w:rsid w:val="009E1E13"/>
    <w:rsid w:val="009E1F70"/>
    <w:rsid w:val="009E1FFC"/>
    <w:rsid w:val="009E27EE"/>
    <w:rsid w:val="009E2F97"/>
    <w:rsid w:val="009E3235"/>
    <w:rsid w:val="009E32F5"/>
    <w:rsid w:val="009E3608"/>
    <w:rsid w:val="009E3790"/>
    <w:rsid w:val="009E423B"/>
    <w:rsid w:val="009E457F"/>
    <w:rsid w:val="009E495D"/>
    <w:rsid w:val="009E4D5E"/>
    <w:rsid w:val="009E4E22"/>
    <w:rsid w:val="009E53AA"/>
    <w:rsid w:val="009E53D6"/>
    <w:rsid w:val="009E5656"/>
    <w:rsid w:val="009E56D6"/>
    <w:rsid w:val="009E5AB4"/>
    <w:rsid w:val="009E5DE4"/>
    <w:rsid w:val="009E5F5C"/>
    <w:rsid w:val="009E605E"/>
    <w:rsid w:val="009E6332"/>
    <w:rsid w:val="009E641D"/>
    <w:rsid w:val="009E6443"/>
    <w:rsid w:val="009E6992"/>
    <w:rsid w:val="009E6A78"/>
    <w:rsid w:val="009E6F6E"/>
    <w:rsid w:val="009E7332"/>
    <w:rsid w:val="009E7868"/>
    <w:rsid w:val="009E78FB"/>
    <w:rsid w:val="009E7971"/>
    <w:rsid w:val="009E798E"/>
    <w:rsid w:val="009F0507"/>
    <w:rsid w:val="009F06F6"/>
    <w:rsid w:val="009F0A4E"/>
    <w:rsid w:val="009F0B11"/>
    <w:rsid w:val="009F0C38"/>
    <w:rsid w:val="009F0CD1"/>
    <w:rsid w:val="009F1033"/>
    <w:rsid w:val="009F131D"/>
    <w:rsid w:val="009F13C4"/>
    <w:rsid w:val="009F1857"/>
    <w:rsid w:val="009F187B"/>
    <w:rsid w:val="009F1933"/>
    <w:rsid w:val="009F23FB"/>
    <w:rsid w:val="009F28FF"/>
    <w:rsid w:val="009F2E7E"/>
    <w:rsid w:val="009F348D"/>
    <w:rsid w:val="009F3550"/>
    <w:rsid w:val="009F3A4B"/>
    <w:rsid w:val="009F3FFA"/>
    <w:rsid w:val="009F41E1"/>
    <w:rsid w:val="009F4210"/>
    <w:rsid w:val="009F4375"/>
    <w:rsid w:val="009F4834"/>
    <w:rsid w:val="009F4835"/>
    <w:rsid w:val="009F493C"/>
    <w:rsid w:val="009F4A39"/>
    <w:rsid w:val="009F4F05"/>
    <w:rsid w:val="009F5085"/>
    <w:rsid w:val="009F5606"/>
    <w:rsid w:val="009F5CA4"/>
    <w:rsid w:val="009F5D78"/>
    <w:rsid w:val="009F6410"/>
    <w:rsid w:val="009F6457"/>
    <w:rsid w:val="009F669B"/>
    <w:rsid w:val="009F66DF"/>
    <w:rsid w:val="009F6BAE"/>
    <w:rsid w:val="009F6DCC"/>
    <w:rsid w:val="009F7169"/>
    <w:rsid w:val="009F73E7"/>
    <w:rsid w:val="009F744F"/>
    <w:rsid w:val="009F76CB"/>
    <w:rsid w:val="009F77EF"/>
    <w:rsid w:val="009F7883"/>
    <w:rsid w:val="009F7AF4"/>
    <w:rsid w:val="009F7F41"/>
    <w:rsid w:val="00A00519"/>
    <w:rsid w:val="00A00C98"/>
    <w:rsid w:val="00A01006"/>
    <w:rsid w:val="00A011C6"/>
    <w:rsid w:val="00A01C19"/>
    <w:rsid w:val="00A02594"/>
    <w:rsid w:val="00A02A91"/>
    <w:rsid w:val="00A02B26"/>
    <w:rsid w:val="00A02C0D"/>
    <w:rsid w:val="00A035B5"/>
    <w:rsid w:val="00A03830"/>
    <w:rsid w:val="00A03893"/>
    <w:rsid w:val="00A0394B"/>
    <w:rsid w:val="00A0399E"/>
    <w:rsid w:val="00A04541"/>
    <w:rsid w:val="00A04846"/>
    <w:rsid w:val="00A04A92"/>
    <w:rsid w:val="00A0559E"/>
    <w:rsid w:val="00A059C8"/>
    <w:rsid w:val="00A05A1F"/>
    <w:rsid w:val="00A05BA9"/>
    <w:rsid w:val="00A05DFF"/>
    <w:rsid w:val="00A05FF8"/>
    <w:rsid w:val="00A0636B"/>
    <w:rsid w:val="00A069B7"/>
    <w:rsid w:val="00A06F57"/>
    <w:rsid w:val="00A07654"/>
    <w:rsid w:val="00A07971"/>
    <w:rsid w:val="00A07B16"/>
    <w:rsid w:val="00A07C79"/>
    <w:rsid w:val="00A07DD3"/>
    <w:rsid w:val="00A07EA6"/>
    <w:rsid w:val="00A10553"/>
    <w:rsid w:val="00A105DB"/>
    <w:rsid w:val="00A106FE"/>
    <w:rsid w:val="00A108DA"/>
    <w:rsid w:val="00A10B48"/>
    <w:rsid w:val="00A10DAB"/>
    <w:rsid w:val="00A11310"/>
    <w:rsid w:val="00A114B5"/>
    <w:rsid w:val="00A115BF"/>
    <w:rsid w:val="00A11882"/>
    <w:rsid w:val="00A11ACA"/>
    <w:rsid w:val="00A11E0F"/>
    <w:rsid w:val="00A11EF1"/>
    <w:rsid w:val="00A121EA"/>
    <w:rsid w:val="00A12206"/>
    <w:rsid w:val="00A12301"/>
    <w:rsid w:val="00A124EE"/>
    <w:rsid w:val="00A1260C"/>
    <w:rsid w:val="00A12A73"/>
    <w:rsid w:val="00A12B9F"/>
    <w:rsid w:val="00A12BEE"/>
    <w:rsid w:val="00A12CBD"/>
    <w:rsid w:val="00A12EE8"/>
    <w:rsid w:val="00A131A4"/>
    <w:rsid w:val="00A13511"/>
    <w:rsid w:val="00A13715"/>
    <w:rsid w:val="00A13C27"/>
    <w:rsid w:val="00A13CF1"/>
    <w:rsid w:val="00A14107"/>
    <w:rsid w:val="00A145D0"/>
    <w:rsid w:val="00A146CE"/>
    <w:rsid w:val="00A14743"/>
    <w:rsid w:val="00A14B5D"/>
    <w:rsid w:val="00A1562F"/>
    <w:rsid w:val="00A157EC"/>
    <w:rsid w:val="00A15CB7"/>
    <w:rsid w:val="00A15EFA"/>
    <w:rsid w:val="00A15F83"/>
    <w:rsid w:val="00A16150"/>
    <w:rsid w:val="00A16185"/>
    <w:rsid w:val="00A1630A"/>
    <w:rsid w:val="00A1637F"/>
    <w:rsid w:val="00A169DA"/>
    <w:rsid w:val="00A16A02"/>
    <w:rsid w:val="00A17345"/>
    <w:rsid w:val="00A174D1"/>
    <w:rsid w:val="00A1789B"/>
    <w:rsid w:val="00A178E6"/>
    <w:rsid w:val="00A17CFC"/>
    <w:rsid w:val="00A17D6A"/>
    <w:rsid w:val="00A17DA0"/>
    <w:rsid w:val="00A2004A"/>
    <w:rsid w:val="00A20253"/>
    <w:rsid w:val="00A2026C"/>
    <w:rsid w:val="00A20414"/>
    <w:rsid w:val="00A2049C"/>
    <w:rsid w:val="00A205BF"/>
    <w:rsid w:val="00A209FE"/>
    <w:rsid w:val="00A20D9D"/>
    <w:rsid w:val="00A2104B"/>
    <w:rsid w:val="00A210E9"/>
    <w:rsid w:val="00A214AC"/>
    <w:rsid w:val="00A218AE"/>
    <w:rsid w:val="00A21A9D"/>
    <w:rsid w:val="00A21AAA"/>
    <w:rsid w:val="00A21BB1"/>
    <w:rsid w:val="00A21DA2"/>
    <w:rsid w:val="00A21E51"/>
    <w:rsid w:val="00A21EB5"/>
    <w:rsid w:val="00A21F44"/>
    <w:rsid w:val="00A22109"/>
    <w:rsid w:val="00A22113"/>
    <w:rsid w:val="00A22132"/>
    <w:rsid w:val="00A22207"/>
    <w:rsid w:val="00A22529"/>
    <w:rsid w:val="00A225F6"/>
    <w:rsid w:val="00A226BE"/>
    <w:rsid w:val="00A226F6"/>
    <w:rsid w:val="00A22D9C"/>
    <w:rsid w:val="00A22EAE"/>
    <w:rsid w:val="00A23921"/>
    <w:rsid w:val="00A24150"/>
    <w:rsid w:val="00A2470A"/>
    <w:rsid w:val="00A2481C"/>
    <w:rsid w:val="00A24924"/>
    <w:rsid w:val="00A24CCF"/>
    <w:rsid w:val="00A24DDA"/>
    <w:rsid w:val="00A25202"/>
    <w:rsid w:val="00A2557D"/>
    <w:rsid w:val="00A25920"/>
    <w:rsid w:val="00A2593A"/>
    <w:rsid w:val="00A25A28"/>
    <w:rsid w:val="00A261E4"/>
    <w:rsid w:val="00A2643D"/>
    <w:rsid w:val="00A26883"/>
    <w:rsid w:val="00A26B50"/>
    <w:rsid w:val="00A26D60"/>
    <w:rsid w:val="00A26EE0"/>
    <w:rsid w:val="00A26FF3"/>
    <w:rsid w:val="00A27686"/>
    <w:rsid w:val="00A277DE"/>
    <w:rsid w:val="00A27F15"/>
    <w:rsid w:val="00A301D9"/>
    <w:rsid w:val="00A3036F"/>
    <w:rsid w:val="00A3072C"/>
    <w:rsid w:val="00A3078E"/>
    <w:rsid w:val="00A30BAE"/>
    <w:rsid w:val="00A30E5D"/>
    <w:rsid w:val="00A313A7"/>
    <w:rsid w:val="00A313D0"/>
    <w:rsid w:val="00A314A9"/>
    <w:rsid w:val="00A31591"/>
    <w:rsid w:val="00A31693"/>
    <w:rsid w:val="00A3170C"/>
    <w:rsid w:val="00A319A8"/>
    <w:rsid w:val="00A31C37"/>
    <w:rsid w:val="00A31D8B"/>
    <w:rsid w:val="00A31E75"/>
    <w:rsid w:val="00A31E88"/>
    <w:rsid w:val="00A321EE"/>
    <w:rsid w:val="00A324C0"/>
    <w:rsid w:val="00A325C2"/>
    <w:rsid w:val="00A325CC"/>
    <w:rsid w:val="00A327E2"/>
    <w:rsid w:val="00A32C37"/>
    <w:rsid w:val="00A32CCC"/>
    <w:rsid w:val="00A33138"/>
    <w:rsid w:val="00A335A8"/>
    <w:rsid w:val="00A33962"/>
    <w:rsid w:val="00A33C3D"/>
    <w:rsid w:val="00A33C9E"/>
    <w:rsid w:val="00A343CF"/>
    <w:rsid w:val="00A34E2B"/>
    <w:rsid w:val="00A34E77"/>
    <w:rsid w:val="00A34F22"/>
    <w:rsid w:val="00A35677"/>
    <w:rsid w:val="00A35735"/>
    <w:rsid w:val="00A357D4"/>
    <w:rsid w:val="00A35954"/>
    <w:rsid w:val="00A35A0B"/>
    <w:rsid w:val="00A362CB"/>
    <w:rsid w:val="00A3659F"/>
    <w:rsid w:val="00A36694"/>
    <w:rsid w:val="00A366CE"/>
    <w:rsid w:val="00A36AB6"/>
    <w:rsid w:val="00A3708D"/>
    <w:rsid w:val="00A3747D"/>
    <w:rsid w:val="00A3798A"/>
    <w:rsid w:val="00A37A59"/>
    <w:rsid w:val="00A37F22"/>
    <w:rsid w:val="00A37F44"/>
    <w:rsid w:val="00A404AA"/>
    <w:rsid w:val="00A40531"/>
    <w:rsid w:val="00A40889"/>
    <w:rsid w:val="00A41009"/>
    <w:rsid w:val="00A41179"/>
    <w:rsid w:val="00A41772"/>
    <w:rsid w:val="00A41AE6"/>
    <w:rsid w:val="00A41ED9"/>
    <w:rsid w:val="00A42659"/>
    <w:rsid w:val="00A42721"/>
    <w:rsid w:val="00A42897"/>
    <w:rsid w:val="00A429DE"/>
    <w:rsid w:val="00A42A94"/>
    <w:rsid w:val="00A4339C"/>
    <w:rsid w:val="00A433F6"/>
    <w:rsid w:val="00A43936"/>
    <w:rsid w:val="00A43B48"/>
    <w:rsid w:val="00A43DE5"/>
    <w:rsid w:val="00A444FA"/>
    <w:rsid w:val="00A447EE"/>
    <w:rsid w:val="00A44882"/>
    <w:rsid w:val="00A449E1"/>
    <w:rsid w:val="00A44AA5"/>
    <w:rsid w:val="00A44E28"/>
    <w:rsid w:val="00A451F5"/>
    <w:rsid w:val="00A455D5"/>
    <w:rsid w:val="00A4570E"/>
    <w:rsid w:val="00A458D7"/>
    <w:rsid w:val="00A45A3B"/>
    <w:rsid w:val="00A45BB7"/>
    <w:rsid w:val="00A45DCB"/>
    <w:rsid w:val="00A4608C"/>
    <w:rsid w:val="00A46476"/>
    <w:rsid w:val="00A46495"/>
    <w:rsid w:val="00A46817"/>
    <w:rsid w:val="00A46FAD"/>
    <w:rsid w:val="00A470ED"/>
    <w:rsid w:val="00A473D6"/>
    <w:rsid w:val="00A47430"/>
    <w:rsid w:val="00A4761F"/>
    <w:rsid w:val="00A47B4B"/>
    <w:rsid w:val="00A47E90"/>
    <w:rsid w:val="00A47F4F"/>
    <w:rsid w:val="00A47F67"/>
    <w:rsid w:val="00A5044D"/>
    <w:rsid w:val="00A505A9"/>
    <w:rsid w:val="00A509C4"/>
    <w:rsid w:val="00A50B00"/>
    <w:rsid w:val="00A510B5"/>
    <w:rsid w:val="00A51114"/>
    <w:rsid w:val="00A511FB"/>
    <w:rsid w:val="00A514A9"/>
    <w:rsid w:val="00A514EB"/>
    <w:rsid w:val="00A517F9"/>
    <w:rsid w:val="00A51890"/>
    <w:rsid w:val="00A51957"/>
    <w:rsid w:val="00A51962"/>
    <w:rsid w:val="00A51AEA"/>
    <w:rsid w:val="00A51FD4"/>
    <w:rsid w:val="00A521E0"/>
    <w:rsid w:val="00A525D2"/>
    <w:rsid w:val="00A52B2E"/>
    <w:rsid w:val="00A52B99"/>
    <w:rsid w:val="00A52D1E"/>
    <w:rsid w:val="00A52F40"/>
    <w:rsid w:val="00A5307A"/>
    <w:rsid w:val="00A538C5"/>
    <w:rsid w:val="00A53C87"/>
    <w:rsid w:val="00A540A8"/>
    <w:rsid w:val="00A544BF"/>
    <w:rsid w:val="00A54A90"/>
    <w:rsid w:val="00A54BDB"/>
    <w:rsid w:val="00A54D16"/>
    <w:rsid w:val="00A551C8"/>
    <w:rsid w:val="00A555B9"/>
    <w:rsid w:val="00A5579B"/>
    <w:rsid w:val="00A557CC"/>
    <w:rsid w:val="00A5585E"/>
    <w:rsid w:val="00A55877"/>
    <w:rsid w:val="00A55BB7"/>
    <w:rsid w:val="00A55CCE"/>
    <w:rsid w:val="00A55DD5"/>
    <w:rsid w:val="00A55E76"/>
    <w:rsid w:val="00A5637A"/>
    <w:rsid w:val="00A5637C"/>
    <w:rsid w:val="00A56735"/>
    <w:rsid w:val="00A56C2C"/>
    <w:rsid w:val="00A56F5D"/>
    <w:rsid w:val="00A570E9"/>
    <w:rsid w:val="00A57311"/>
    <w:rsid w:val="00A57812"/>
    <w:rsid w:val="00A5786E"/>
    <w:rsid w:val="00A57C08"/>
    <w:rsid w:val="00A57C54"/>
    <w:rsid w:val="00A57F96"/>
    <w:rsid w:val="00A6098D"/>
    <w:rsid w:val="00A60A7E"/>
    <w:rsid w:val="00A60F56"/>
    <w:rsid w:val="00A61317"/>
    <w:rsid w:val="00A61828"/>
    <w:rsid w:val="00A62000"/>
    <w:rsid w:val="00A620AA"/>
    <w:rsid w:val="00A628C1"/>
    <w:rsid w:val="00A62953"/>
    <w:rsid w:val="00A62961"/>
    <w:rsid w:val="00A62D25"/>
    <w:rsid w:val="00A62D53"/>
    <w:rsid w:val="00A63051"/>
    <w:rsid w:val="00A630F5"/>
    <w:rsid w:val="00A632D7"/>
    <w:rsid w:val="00A63341"/>
    <w:rsid w:val="00A63872"/>
    <w:rsid w:val="00A63A37"/>
    <w:rsid w:val="00A63A89"/>
    <w:rsid w:val="00A64196"/>
    <w:rsid w:val="00A64357"/>
    <w:rsid w:val="00A64671"/>
    <w:rsid w:val="00A64BC7"/>
    <w:rsid w:val="00A64D3A"/>
    <w:rsid w:val="00A64EB1"/>
    <w:rsid w:val="00A650AC"/>
    <w:rsid w:val="00A65354"/>
    <w:rsid w:val="00A657CF"/>
    <w:rsid w:val="00A65FBF"/>
    <w:rsid w:val="00A66089"/>
    <w:rsid w:val="00A6671E"/>
    <w:rsid w:val="00A66A5A"/>
    <w:rsid w:val="00A66AD3"/>
    <w:rsid w:val="00A66B31"/>
    <w:rsid w:val="00A67053"/>
    <w:rsid w:val="00A672A1"/>
    <w:rsid w:val="00A677BA"/>
    <w:rsid w:val="00A677C1"/>
    <w:rsid w:val="00A67A8E"/>
    <w:rsid w:val="00A67AC6"/>
    <w:rsid w:val="00A7003F"/>
    <w:rsid w:val="00A7023E"/>
    <w:rsid w:val="00A7026E"/>
    <w:rsid w:val="00A7071B"/>
    <w:rsid w:val="00A70A35"/>
    <w:rsid w:val="00A70DFA"/>
    <w:rsid w:val="00A7141F"/>
    <w:rsid w:val="00A7199B"/>
    <w:rsid w:val="00A71C11"/>
    <w:rsid w:val="00A71D6B"/>
    <w:rsid w:val="00A71E41"/>
    <w:rsid w:val="00A7240F"/>
    <w:rsid w:val="00A72656"/>
    <w:rsid w:val="00A72689"/>
    <w:rsid w:val="00A7283B"/>
    <w:rsid w:val="00A72845"/>
    <w:rsid w:val="00A72924"/>
    <w:rsid w:val="00A72B03"/>
    <w:rsid w:val="00A73873"/>
    <w:rsid w:val="00A73E18"/>
    <w:rsid w:val="00A7411E"/>
    <w:rsid w:val="00A742EB"/>
    <w:rsid w:val="00A744A2"/>
    <w:rsid w:val="00A745D9"/>
    <w:rsid w:val="00A74B40"/>
    <w:rsid w:val="00A74E04"/>
    <w:rsid w:val="00A74F6C"/>
    <w:rsid w:val="00A74FBF"/>
    <w:rsid w:val="00A75212"/>
    <w:rsid w:val="00A7538B"/>
    <w:rsid w:val="00A754E7"/>
    <w:rsid w:val="00A75857"/>
    <w:rsid w:val="00A75920"/>
    <w:rsid w:val="00A75A71"/>
    <w:rsid w:val="00A7617A"/>
    <w:rsid w:val="00A76308"/>
    <w:rsid w:val="00A7634B"/>
    <w:rsid w:val="00A7656E"/>
    <w:rsid w:val="00A76570"/>
    <w:rsid w:val="00A7662C"/>
    <w:rsid w:val="00A7666B"/>
    <w:rsid w:val="00A76696"/>
    <w:rsid w:val="00A766E3"/>
    <w:rsid w:val="00A76A52"/>
    <w:rsid w:val="00A76BF2"/>
    <w:rsid w:val="00A76E0E"/>
    <w:rsid w:val="00A76FC0"/>
    <w:rsid w:val="00A770A5"/>
    <w:rsid w:val="00A7735F"/>
    <w:rsid w:val="00A77C0E"/>
    <w:rsid w:val="00A80171"/>
    <w:rsid w:val="00A806D6"/>
    <w:rsid w:val="00A809C9"/>
    <w:rsid w:val="00A80B3F"/>
    <w:rsid w:val="00A80D1D"/>
    <w:rsid w:val="00A80E52"/>
    <w:rsid w:val="00A8112A"/>
    <w:rsid w:val="00A8135C"/>
    <w:rsid w:val="00A81633"/>
    <w:rsid w:val="00A81907"/>
    <w:rsid w:val="00A821CE"/>
    <w:rsid w:val="00A8221B"/>
    <w:rsid w:val="00A82665"/>
    <w:rsid w:val="00A82FEE"/>
    <w:rsid w:val="00A831F0"/>
    <w:rsid w:val="00A834EC"/>
    <w:rsid w:val="00A8351F"/>
    <w:rsid w:val="00A839B8"/>
    <w:rsid w:val="00A83A32"/>
    <w:rsid w:val="00A83BF1"/>
    <w:rsid w:val="00A83C06"/>
    <w:rsid w:val="00A84298"/>
    <w:rsid w:val="00A8455B"/>
    <w:rsid w:val="00A84F82"/>
    <w:rsid w:val="00A8513A"/>
    <w:rsid w:val="00A8523D"/>
    <w:rsid w:val="00A85379"/>
    <w:rsid w:val="00A853DF"/>
    <w:rsid w:val="00A85587"/>
    <w:rsid w:val="00A85661"/>
    <w:rsid w:val="00A85871"/>
    <w:rsid w:val="00A85C23"/>
    <w:rsid w:val="00A85D58"/>
    <w:rsid w:val="00A85FFF"/>
    <w:rsid w:val="00A86442"/>
    <w:rsid w:val="00A867DF"/>
    <w:rsid w:val="00A8685F"/>
    <w:rsid w:val="00A86ACD"/>
    <w:rsid w:val="00A86E7B"/>
    <w:rsid w:val="00A86FEF"/>
    <w:rsid w:val="00A8724A"/>
    <w:rsid w:val="00A87358"/>
    <w:rsid w:val="00A87482"/>
    <w:rsid w:val="00A87C98"/>
    <w:rsid w:val="00A904C6"/>
    <w:rsid w:val="00A905F1"/>
    <w:rsid w:val="00A90738"/>
    <w:rsid w:val="00A90B83"/>
    <w:rsid w:val="00A90E27"/>
    <w:rsid w:val="00A90F8D"/>
    <w:rsid w:val="00A91218"/>
    <w:rsid w:val="00A91469"/>
    <w:rsid w:val="00A915C3"/>
    <w:rsid w:val="00A9164F"/>
    <w:rsid w:val="00A91C0C"/>
    <w:rsid w:val="00A91C67"/>
    <w:rsid w:val="00A91D9C"/>
    <w:rsid w:val="00A91EFC"/>
    <w:rsid w:val="00A91F3E"/>
    <w:rsid w:val="00A9222F"/>
    <w:rsid w:val="00A92633"/>
    <w:rsid w:val="00A926A4"/>
    <w:rsid w:val="00A927E9"/>
    <w:rsid w:val="00A92D03"/>
    <w:rsid w:val="00A930F9"/>
    <w:rsid w:val="00A934FE"/>
    <w:rsid w:val="00A93715"/>
    <w:rsid w:val="00A9388D"/>
    <w:rsid w:val="00A9399B"/>
    <w:rsid w:val="00A939D3"/>
    <w:rsid w:val="00A93A84"/>
    <w:rsid w:val="00A93BD2"/>
    <w:rsid w:val="00A93BDA"/>
    <w:rsid w:val="00A93E41"/>
    <w:rsid w:val="00A93E47"/>
    <w:rsid w:val="00A94012"/>
    <w:rsid w:val="00A9410D"/>
    <w:rsid w:val="00A944E7"/>
    <w:rsid w:val="00A94672"/>
    <w:rsid w:val="00A94A70"/>
    <w:rsid w:val="00A94C6E"/>
    <w:rsid w:val="00A94EC1"/>
    <w:rsid w:val="00A9505F"/>
    <w:rsid w:val="00A9512B"/>
    <w:rsid w:val="00A9526D"/>
    <w:rsid w:val="00A9562F"/>
    <w:rsid w:val="00A95A3E"/>
    <w:rsid w:val="00A96058"/>
    <w:rsid w:val="00A963EE"/>
    <w:rsid w:val="00A96435"/>
    <w:rsid w:val="00A96801"/>
    <w:rsid w:val="00A9692B"/>
    <w:rsid w:val="00A96D7E"/>
    <w:rsid w:val="00A9727C"/>
    <w:rsid w:val="00A9747B"/>
    <w:rsid w:val="00A9756B"/>
    <w:rsid w:val="00A97666"/>
    <w:rsid w:val="00A977CA"/>
    <w:rsid w:val="00A97B8C"/>
    <w:rsid w:val="00A97E7B"/>
    <w:rsid w:val="00A97F09"/>
    <w:rsid w:val="00AA0003"/>
    <w:rsid w:val="00AA00F7"/>
    <w:rsid w:val="00AA0838"/>
    <w:rsid w:val="00AA0D31"/>
    <w:rsid w:val="00AA141E"/>
    <w:rsid w:val="00AA14C8"/>
    <w:rsid w:val="00AA158B"/>
    <w:rsid w:val="00AA1D12"/>
    <w:rsid w:val="00AA1EEC"/>
    <w:rsid w:val="00AA2047"/>
    <w:rsid w:val="00AA20E4"/>
    <w:rsid w:val="00AA210C"/>
    <w:rsid w:val="00AA21A6"/>
    <w:rsid w:val="00AA2326"/>
    <w:rsid w:val="00AA29F2"/>
    <w:rsid w:val="00AA2C9A"/>
    <w:rsid w:val="00AA2CD8"/>
    <w:rsid w:val="00AA2D01"/>
    <w:rsid w:val="00AA30A2"/>
    <w:rsid w:val="00AA34E4"/>
    <w:rsid w:val="00AA3927"/>
    <w:rsid w:val="00AA3A77"/>
    <w:rsid w:val="00AA3AD9"/>
    <w:rsid w:val="00AA3B44"/>
    <w:rsid w:val="00AA3C08"/>
    <w:rsid w:val="00AA3FF1"/>
    <w:rsid w:val="00AA44D3"/>
    <w:rsid w:val="00AA461D"/>
    <w:rsid w:val="00AA46C0"/>
    <w:rsid w:val="00AA4757"/>
    <w:rsid w:val="00AA4833"/>
    <w:rsid w:val="00AA4AFF"/>
    <w:rsid w:val="00AA4B1B"/>
    <w:rsid w:val="00AA50C5"/>
    <w:rsid w:val="00AA5163"/>
    <w:rsid w:val="00AA5584"/>
    <w:rsid w:val="00AA57C8"/>
    <w:rsid w:val="00AA5880"/>
    <w:rsid w:val="00AA5A40"/>
    <w:rsid w:val="00AA6026"/>
    <w:rsid w:val="00AA6206"/>
    <w:rsid w:val="00AA630A"/>
    <w:rsid w:val="00AA6597"/>
    <w:rsid w:val="00AA69EF"/>
    <w:rsid w:val="00AA6B64"/>
    <w:rsid w:val="00AA6BE9"/>
    <w:rsid w:val="00AA6E03"/>
    <w:rsid w:val="00AA6F9A"/>
    <w:rsid w:val="00AA7681"/>
    <w:rsid w:val="00AA77B9"/>
    <w:rsid w:val="00AA7BFE"/>
    <w:rsid w:val="00AA7C48"/>
    <w:rsid w:val="00AA7C4F"/>
    <w:rsid w:val="00AB001C"/>
    <w:rsid w:val="00AB025D"/>
    <w:rsid w:val="00AB02C8"/>
    <w:rsid w:val="00AB06B8"/>
    <w:rsid w:val="00AB099F"/>
    <w:rsid w:val="00AB09B1"/>
    <w:rsid w:val="00AB0ADE"/>
    <w:rsid w:val="00AB0BB4"/>
    <w:rsid w:val="00AB0CA0"/>
    <w:rsid w:val="00AB102D"/>
    <w:rsid w:val="00AB1A33"/>
    <w:rsid w:val="00AB1C99"/>
    <w:rsid w:val="00AB1D3B"/>
    <w:rsid w:val="00AB1F98"/>
    <w:rsid w:val="00AB2857"/>
    <w:rsid w:val="00AB2B10"/>
    <w:rsid w:val="00AB2F70"/>
    <w:rsid w:val="00AB2FFB"/>
    <w:rsid w:val="00AB3289"/>
    <w:rsid w:val="00AB3299"/>
    <w:rsid w:val="00AB3418"/>
    <w:rsid w:val="00AB3491"/>
    <w:rsid w:val="00AB3CC4"/>
    <w:rsid w:val="00AB3D94"/>
    <w:rsid w:val="00AB3E16"/>
    <w:rsid w:val="00AB3E3E"/>
    <w:rsid w:val="00AB3E5C"/>
    <w:rsid w:val="00AB3F13"/>
    <w:rsid w:val="00AB4157"/>
    <w:rsid w:val="00AB42FF"/>
    <w:rsid w:val="00AB4C14"/>
    <w:rsid w:val="00AB4EC6"/>
    <w:rsid w:val="00AB4ECB"/>
    <w:rsid w:val="00AB4F78"/>
    <w:rsid w:val="00AB513E"/>
    <w:rsid w:val="00AB5289"/>
    <w:rsid w:val="00AB5299"/>
    <w:rsid w:val="00AB53BA"/>
    <w:rsid w:val="00AB57AD"/>
    <w:rsid w:val="00AB5837"/>
    <w:rsid w:val="00AB583A"/>
    <w:rsid w:val="00AB5C65"/>
    <w:rsid w:val="00AB5CE4"/>
    <w:rsid w:val="00AB642C"/>
    <w:rsid w:val="00AB6582"/>
    <w:rsid w:val="00AB6790"/>
    <w:rsid w:val="00AB6C6B"/>
    <w:rsid w:val="00AB7134"/>
    <w:rsid w:val="00AB76D5"/>
    <w:rsid w:val="00AB7787"/>
    <w:rsid w:val="00AB78AC"/>
    <w:rsid w:val="00AB7BA2"/>
    <w:rsid w:val="00AC04AD"/>
    <w:rsid w:val="00AC10C5"/>
    <w:rsid w:val="00AC1191"/>
    <w:rsid w:val="00AC1281"/>
    <w:rsid w:val="00AC133A"/>
    <w:rsid w:val="00AC1885"/>
    <w:rsid w:val="00AC2CD8"/>
    <w:rsid w:val="00AC2D4E"/>
    <w:rsid w:val="00AC2FBC"/>
    <w:rsid w:val="00AC3079"/>
    <w:rsid w:val="00AC3084"/>
    <w:rsid w:val="00AC3088"/>
    <w:rsid w:val="00AC3431"/>
    <w:rsid w:val="00AC3621"/>
    <w:rsid w:val="00AC38E9"/>
    <w:rsid w:val="00AC3AD9"/>
    <w:rsid w:val="00AC3E6C"/>
    <w:rsid w:val="00AC3FAC"/>
    <w:rsid w:val="00AC443A"/>
    <w:rsid w:val="00AC45D6"/>
    <w:rsid w:val="00AC4D53"/>
    <w:rsid w:val="00AC4E2E"/>
    <w:rsid w:val="00AC5A3B"/>
    <w:rsid w:val="00AC6023"/>
    <w:rsid w:val="00AC61B3"/>
    <w:rsid w:val="00AC63F4"/>
    <w:rsid w:val="00AC644A"/>
    <w:rsid w:val="00AC6521"/>
    <w:rsid w:val="00AC652B"/>
    <w:rsid w:val="00AC690A"/>
    <w:rsid w:val="00AC698F"/>
    <w:rsid w:val="00AC6AB0"/>
    <w:rsid w:val="00AC6D0A"/>
    <w:rsid w:val="00AC6E1F"/>
    <w:rsid w:val="00AC715B"/>
    <w:rsid w:val="00AC7B29"/>
    <w:rsid w:val="00AC7E43"/>
    <w:rsid w:val="00AD0831"/>
    <w:rsid w:val="00AD098C"/>
    <w:rsid w:val="00AD0A27"/>
    <w:rsid w:val="00AD1129"/>
    <w:rsid w:val="00AD118C"/>
    <w:rsid w:val="00AD12BD"/>
    <w:rsid w:val="00AD163D"/>
    <w:rsid w:val="00AD19D8"/>
    <w:rsid w:val="00AD1B9E"/>
    <w:rsid w:val="00AD1DFE"/>
    <w:rsid w:val="00AD1E80"/>
    <w:rsid w:val="00AD1F06"/>
    <w:rsid w:val="00AD25E0"/>
    <w:rsid w:val="00AD284F"/>
    <w:rsid w:val="00AD28FD"/>
    <w:rsid w:val="00AD2ACB"/>
    <w:rsid w:val="00AD2AD0"/>
    <w:rsid w:val="00AD2BAD"/>
    <w:rsid w:val="00AD2D96"/>
    <w:rsid w:val="00AD3042"/>
    <w:rsid w:val="00AD3047"/>
    <w:rsid w:val="00AD33C3"/>
    <w:rsid w:val="00AD3422"/>
    <w:rsid w:val="00AD349F"/>
    <w:rsid w:val="00AD34A1"/>
    <w:rsid w:val="00AD3BEC"/>
    <w:rsid w:val="00AD3DBD"/>
    <w:rsid w:val="00AD44C9"/>
    <w:rsid w:val="00AD45F7"/>
    <w:rsid w:val="00AD4623"/>
    <w:rsid w:val="00AD4664"/>
    <w:rsid w:val="00AD466B"/>
    <w:rsid w:val="00AD48F9"/>
    <w:rsid w:val="00AD4AA9"/>
    <w:rsid w:val="00AD514B"/>
    <w:rsid w:val="00AD51BD"/>
    <w:rsid w:val="00AD556B"/>
    <w:rsid w:val="00AD5B97"/>
    <w:rsid w:val="00AD5D88"/>
    <w:rsid w:val="00AD5E96"/>
    <w:rsid w:val="00AD699A"/>
    <w:rsid w:val="00AD6C7F"/>
    <w:rsid w:val="00AD6EC9"/>
    <w:rsid w:val="00AD6FDE"/>
    <w:rsid w:val="00AD70C9"/>
    <w:rsid w:val="00AD710C"/>
    <w:rsid w:val="00AD72C9"/>
    <w:rsid w:val="00AD732B"/>
    <w:rsid w:val="00AD75A6"/>
    <w:rsid w:val="00AD76F5"/>
    <w:rsid w:val="00AD7927"/>
    <w:rsid w:val="00AD7C7A"/>
    <w:rsid w:val="00AD7D1C"/>
    <w:rsid w:val="00AE0627"/>
    <w:rsid w:val="00AE0BD6"/>
    <w:rsid w:val="00AE0D23"/>
    <w:rsid w:val="00AE0D2E"/>
    <w:rsid w:val="00AE0E9E"/>
    <w:rsid w:val="00AE10A4"/>
    <w:rsid w:val="00AE11ED"/>
    <w:rsid w:val="00AE1418"/>
    <w:rsid w:val="00AE14B7"/>
    <w:rsid w:val="00AE1697"/>
    <w:rsid w:val="00AE1AB3"/>
    <w:rsid w:val="00AE1B56"/>
    <w:rsid w:val="00AE2205"/>
    <w:rsid w:val="00AE232B"/>
    <w:rsid w:val="00AE25D1"/>
    <w:rsid w:val="00AE2A1E"/>
    <w:rsid w:val="00AE2BFE"/>
    <w:rsid w:val="00AE2E90"/>
    <w:rsid w:val="00AE3004"/>
    <w:rsid w:val="00AE324A"/>
    <w:rsid w:val="00AE3809"/>
    <w:rsid w:val="00AE3CE1"/>
    <w:rsid w:val="00AE3F50"/>
    <w:rsid w:val="00AE4308"/>
    <w:rsid w:val="00AE4557"/>
    <w:rsid w:val="00AE481A"/>
    <w:rsid w:val="00AE4A1F"/>
    <w:rsid w:val="00AE4B5C"/>
    <w:rsid w:val="00AE4C51"/>
    <w:rsid w:val="00AE4C55"/>
    <w:rsid w:val="00AE4E51"/>
    <w:rsid w:val="00AE4E7D"/>
    <w:rsid w:val="00AE4F01"/>
    <w:rsid w:val="00AE5093"/>
    <w:rsid w:val="00AE552C"/>
    <w:rsid w:val="00AE567B"/>
    <w:rsid w:val="00AE5749"/>
    <w:rsid w:val="00AE5E95"/>
    <w:rsid w:val="00AE6433"/>
    <w:rsid w:val="00AE646D"/>
    <w:rsid w:val="00AE6584"/>
    <w:rsid w:val="00AE69BD"/>
    <w:rsid w:val="00AE6A8B"/>
    <w:rsid w:val="00AE6C84"/>
    <w:rsid w:val="00AE6D12"/>
    <w:rsid w:val="00AE6EEB"/>
    <w:rsid w:val="00AE723D"/>
    <w:rsid w:val="00AE7992"/>
    <w:rsid w:val="00AE7D2E"/>
    <w:rsid w:val="00AF014A"/>
    <w:rsid w:val="00AF076B"/>
    <w:rsid w:val="00AF0801"/>
    <w:rsid w:val="00AF1414"/>
    <w:rsid w:val="00AF1603"/>
    <w:rsid w:val="00AF1925"/>
    <w:rsid w:val="00AF28B0"/>
    <w:rsid w:val="00AF2AB2"/>
    <w:rsid w:val="00AF2DED"/>
    <w:rsid w:val="00AF2EA4"/>
    <w:rsid w:val="00AF3034"/>
    <w:rsid w:val="00AF31A5"/>
    <w:rsid w:val="00AF38DE"/>
    <w:rsid w:val="00AF3C80"/>
    <w:rsid w:val="00AF3C8C"/>
    <w:rsid w:val="00AF3D02"/>
    <w:rsid w:val="00AF3E24"/>
    <w:rsid w:val="00AF41FC"/>
    <w:rsid w:val="00AF427A"/>
    <w:rsid w:val="00AF457C"/>
    <w:rsid w:val="00AF4648"/>
    <w:rsid w:val="00AF4D03"/>
    <w:rsid w:val="00AF4F26"/>
    <w:rsid w:val="00AF4FC8"/>
    <w:rsid w:val="00AF5021"/>
    <w:rsid w:val="00AF5363"/>
    <w:rsid w:val="00AF5F78"/>
    <w:rsid w:val="00AF63A9"/>
    <w:rsid w:val="00AF6591"/>
    <w:rsid w:val="00AF66F1"/>
    <w:rsid w:val="00AF67DF"/>
    <w:rsid w:val="00AF6923"/>
    <w:rsid w:val="00AF6AE3"/>
    <w:rsid w:val="00AF6B1B"/>
    <w:rsid w:val="00AF738A"/>
    <w:rsid w:val="00AF7417"/>
    <w:rsid w:val="00AF7BB0"/>
    <w:rsid w:val="00AF7D39"/>
    <w:rsid w:val="00AF7F09"/>
    <w:rsid w:val="00B0011A"/>
    <w:rsid w:val="00B002A4"/>
    <w:rsid w:val="00B002BA"/>
    <w:rsid w:val="00B00306"/>
    <w:rsid w:val="00B0065C"/>
    <w:rsid w:val="00B00A25"/>
    <w:rsid w:val="00B00D62"/>
    <w:rsid w:val="00B00E38"/>
    <w:rsid w:val="00B010D3"/>
    <w:rsid w:val="00B01A7A"/>
    <w:rsid w:val="00B01B4A"/>
    <w:rsid w:val="00B01C4A"/>
    <w:rsid w:val="00B01CC2"/>
    <w:rsid w:val="00B01F0D"/>
    <w:rsid w:val="00B02014"/>
    <w:rsid w:val="00B0226B"/>
    <w:rsid w:val="00B0226D"/>
    <w:rsid w:val="00B023FC"/>
    <w:rsid w:val="00B02558"/>
    <w:rsid w:val="00B02868"/>
    <w:rsid w:val="00B02A4C"/>
    <w:rsid w:val="00B03101"/>
    <w:rsid w:val="00B03124"/>
    <w:rsid w:val="00B039CE"/>
    <w:rsid w:val="00B03B5A"/>
    <w:rsid w:val="00B03C69"/>
    <w:rsid w:val="00B03D26"/>
    <w:rsid w:val="00B03FA7"/>
    <w:rsid w:val="00B0494A"/>
    <w:rsid w:val="00B04C23"/>
    <w:rsid w:val="00B04D24"/>
    <w:rsid w:val="00B04D36"/>
    <w:rsid w:val="00B04F11"/>
    <w:rsid w:val="00B050B0"/>
    <w:rsid w:val="00B054CE"/>
    <w:rsid w:val="00B05688"/>
    <w:rsid w:val="00B058F5"/>
    <w:rsid w:val="00B05C6C"/>
    <w:rsid w:val="00B05F2B"/>
    <w:rsid w:val="00B05FA3"/>
    <w:rsid w:val="00B0608D"/>
    <w:rsid w:val="00B069CF"/>
    <w:rsid w:val="00B06AF4"/>
    <w:rsid w:val="00B06C77"/>
    <w:rsid w:val="00B06D64"/>
    <w:rsid w:val="00B06F87"/>
    <w:rsid w:val="00B075EC"/>
    <w:rsid w:val="00B0769A"/>
    <w:rsid w:val="00B07CBE"/>
    <w:rsid w:val="00B07F35"/>
    <w:rsid w:val="00B1002B"/>
    <w:rsid w:val="00B1057B"/>
    <w:rsid w:val="00B10849"/>
    <w:rsid w:val="00B1093D"/>
    <w:rsid w:val="00B10BD1"/>
    <w:rsid w:val="00B111BF"/>
    <w:rsid w:val="00B111D5"/>
    <w:rsid w:val="00B114C4"/>
    <w:rsid w:val="00B114D0"/>
    <w:rsid w:val="00B11753"/>
    <w:rsid w:val="00B11882"/>
    <w:rsid w:val="00B119EA"/>
    <w:rsid w:val="00B11AF5"/>
    <w:rsid w:val="00B11B8F"/>
    <w:rsid w:val="00B11E29"/>
    <w:rsid w:val="00B12013"/>
    <w:rsid w:val="00B125E8"/>
    <w:rsid w:val="00B1298E"/>
    <w:rsid w:val="00B12F78"/>
    <w:rsid w:val="00B133A3"/>
    <w:rsid w:val="00B137BE"/>
    <w:rsid w:val="00B137D3"/>
    <w:rsid w:val="00B1388A"/>
    <w:rsid w:val="00B13F1F"/>
    <w:rsid w:val="00B14612"/>
    <w:rsid w:val="00B147CC"/>
    <w:rsid w:val="00B14B3E"/>
    <w:rsid w:val="00B150B5"/>
    <w:rsid w:val="00B15141"/>
    <w:rsid w:val="00B151C6"/>
    <w:rsid w:val="00B155B7"/>
    <w:rsid w:val="00B15A0F"/>
    <w:rsid w:val="00B15C45"/>
    <w:rsid w:val="00B16053"/>
    <w:rsid w:val="00B1619D"/>
    <w:rsid w:val="00B16551"/>
    <w:rsid w:val="00B167A2"/>
    <w:rsid w:val="00B167A6"/>
    <w:rsid w:val="00B16870"/>
    <w:rsid w:val="00B16AC9"/>
    <w:rsid w:val="00B16B5F"/>
    <w:rsid w:val="00B16E3E"/>
    <w:rsid w:val="00B1703B"/>
    <w:rsid w:val="00B17099"/>
    <w:rsid w:val="00B1736C"/>
    <w:rsid w:val="00B17744"/>
    <w:rsid w:val="00B17860"/>
    <w:rsid w:val="00B20057"/>
    <w:rsid w:val="00B2043A"/>
    <w:rsid w:val="00B209B9"/>
    <w:rsid w:val="00B20C40"/>
    <w:rsid w:val="00B20E2B"/>
    <w:rsid w:val="00B21016"/>
    <w:rsid w:val="00B213C5"/>
    <w:rsid w:val="00B215F9"/>
    <w:rsid w:val="00B218C9"/>
    <w:rsid w:val="00B21CA7"/>
    <w:rsid w:val="00B21D01"/>
    <w:rsid w:val="00B21D72"/>
    <w:rsid w:val="00B21D85"/>
    <w:rsid w:val="00B21DF9"/>
    <w:rsid w:val="00B21F91"/>
    <w:rsid w:val="00B22C1B"/>
    <w:rsid w:val="00B233A9"/>
    <w:rsid w:val="00B239CC"/>
    <w:rsid w:val="00B243FB"/>
    <w:rsid w:val="00B2444F"/>
    <w:rsid w:val="00B24A62"/>
    <w:rsid w:val="00B24E49"/>
    <w:rsid w:val="00B24F49"/>
    <w:rsid w:val="00B2510C"/>
    <w:rsid w:val="00B253E5"/>
    <w:rsid w:val="00B254EC"/>
    <w:rsid w:val="00B254F6"/>
    <w:rsid w:val="00B25585"/>
    <w:rsid w:val="00B25A44"/>
    <w:rsid w:val="00B25A70"/>
    <w:rsid w:val="00B25BD8"/>
    <w:rsid w:val="00B25E02"/>
    <w:rsid w:val="00B25E1D"/>
    <w:rsid w:val="00B25F9A"/>
    <w:rsid w:val="00B2613A"/>
    <w:rsid w:val="00B26565"/>
    <w:rsid w:val="00B269CE"/>
    <w:rsid w:val="00B27006"/>
    <w:rsid w:val="00B270C2"/>
    <w:rsid w:val="00B27527"/>
    <w:rsid w:val="00B2757B"/>
    <w:rsid w:val="00B27D54"/>
    <w:rsid w:val="00B305C0"/>
    <w:rsid w:val="00B30739"/>
    <w:rsid w:val="00B30F99"/>
    <w:rsid w:val="00B31106"/>
    <w:rsid w:val="00B3139F"/>
    <w:rsid w:val="00B31E5F"/>
    <w:rsid w:val="00B323E1"/>
    <w:rsid w:val="00B32406"/>
    <w:rsid w:val="00B325B1"/>
    <w:rsid w:val="00B32607"/>
    <w:rsid w:val="00B326BE"/>
    <w:rsid w:val="00B32821"/>
    <w:rsid w:val="00B32A5F"/>
    <w:rsid w:val="00B32CE3"/>
    <w:rsid w:val="00B32D2F"/>
    <w:rsid w:val="00B33595"/>
    <w:rsid w:val="00B3391E"/>
    <w:rsid w:val="00B3396B"/>
    <w:rsid w:val="00B33C2B"/>
    <w:rsid w:val="00B341A3"/>
    <w:rsid w:val="00B34257"/>
    <w:rsid w:val="00B34886"/>
    <w:rsid w:val="00B3488B"/>
    <w:rsid w:val="00B3511C"/>
    <w:rsid w:val="00B3512F"/>
    <w:rsid w:val="00B3539A"/>
    <w:rsid w:val="00B35CB3"/>
    <w:rsid w:val="00B35F8E"/>
    <w:rsid w:val="00B361AB"/>
    <w:rsid w:val="00B36523"/>
    <w:rsid w:val="00B36E28"/>
    <w:rsid w:val="00B37121"/>
    <w:rsid w:val="00B372D8"/>
    <w:rsid w:val="00B37781"/>
    <w:rsid w:val="00B4003E"/>
    <w:rsid w:val="00B40292"/>
    <w:rsid w:val="00B4041A"/>
    <w:rsid w:val="00B406B2"/>
    <w:rsid w:val="00B40D73"/>
    <w:rsid w:val="00B411A3"/>
    <w:rsid w:val="00B412CB"/>
    <w:rsid w:val="00B41351"/>
    <w:rsid w:val="00B4138A"/>
    <w:rsid w:val="00B413EE"/>
    <w:rsid w:val="00B415EF"/>
    <w:rsid w:val="00B416BE"/>
    <w:rsid w:val="00B41B34"/>
    <w:rsid w:val="00B427BD"/>
    <w:rsid w:val="00B427E4"/>
    <w:rsid w:val="00B42879"/>
    <w:rsid w:val="00B42B9A"/>
    <w:rsid w:val="00B42BEE"/>
    <w:rsid w:val="00B430D3"/>
    <w:rsid w:val="00B432D4"/>
    <w:rsid w:val="00B437BD"/>
    <w:rsid w:val="00B43985"/>
    <w:rsid w:val="00B439FA"/>
    <w:rsid w:val="00B43D4D"/>
    <w:rsid w:val="00B440CF"/>
    <w:rsid w:val="00B441F7"/>
    <w:rsid w:val="00B443C5"/>
    <w:rsid w:val="00B4485B"/>
    <w:rsid w:val="00B45988"/>
    <w:rsid w:val="00B45A61"/>
    <w:rsid w:val="00B45A94"/>
    <w:rsid w:val="00B45C1E"/>
    <w:rsid w:val="00B462D6"/>
    <w:rsid w:val="00B4631D"/>
    <w:rsid w:val="00B46515"/>
    <w:rsid w:val="00B46BBB"/>
    <w:rsid w:val="00B46DFD"/>
    <w:rsid w:val="00B46EA8"/>
    <w:rsid w:val="00B47183"/>
    <w:rsid w:val="00B47725"/>
    <w:rsid w:val="00B47784"/>
    <w:rsid w:val="00B47786"/>
    <w:rsid w:val="00B4783F"/>
    <w:rsid w:val="00B479FC"/>
    <w:rsid w:val="00B47CEF"/>
    <w:rsid w:val="00B47D48"/>
    <w:rsid w:val="00B504F7"/>
    <w:rsid w:val="00B50501"/>
    <w:rsid w:val="00B5093C"/>
    <w:rsid w:val="00B50A9C"/>
    <w:rsid w:val="00B50C15"/>
    <w:rsid w:val="00B51092"/>
    <w:rsid w:val="00B51194"/>
    <w:rsid w:val="00B51420"/>
    <w:rsid w:val="00B51526"/>
    <w:rsid w:val="00B51A00"/>
    <w:rsid w:val="00B51A40"/>
    <w:rsid w:val="00B51B00"/>
    <w:rsid w:val="00B51C1E"/>
    <w:rsid w:val="00B51FD4"/>
    <w:rsid w:val="00B52559"/>
    <w:rsid w:val="00B52646"/>
    <w:rsid w:val="00B529F2"/>
    <w:rsid w:val="00B52AAD"/>
    <w:rsid w:val="00B52E49"/>
    <w:rsid w:val="00B52F5B"/>
    <w:rsid w:val="00B53532"/>
    <w:rsid w:val="00B53AAC"/>
    <w:rsid w:val="00B53EF5"/>
    <w:rsid w:val="00B5428C"/>
    <w:rsid w:val="00B542FD"/>
    <w:rsid w:val="00B5475E"/>
    <w:rsid w:val="00B54989"/>
    <w:rsid w:val="00B549E1"/>
    <w:rsid w:val="00B54AE1"/>
    <w:rsid w:val="00B54F4C"/>
    <w:rsid w:val="00B55063"/>
    <w:rsid w:val="00B553CF"/>
    <w:rsid w:val="00B555B8"/>
    <w:rsid w:val="00B55A78"/>
    <w:rsid w:val="00B55ACA"/>
    <w:rsid w:val="00B55B6D"/>
    <w:rsid w:val="00B55E87"/>
    <w:rsid w:val="00B55EEC"/>
    <w:rsid w:val="00B5612F"/>
    <w:rsid w:val="00B5632F"/>
    <w:rsid w:val="00B56685"/>
    <w:rsid w:val="00B566E0"/>
    <w:rsid w:val="00B5685D"/>
    <w:rsid w:val="00B56E05"/>
    <w:rsid w:val="00B56F38"/>
    <w:rsid w:val="00B57129"/>
    <w:rsid w:val="00B57861"/>
    <w:rsid w:val="00B57BCF"/>
    <w:rsid w:val="00B57BE2"/>
    <w:rsid w:val="00B57F27"/>
    <w:rsid w:val="00B57F81"/>
    <w:rsid w:val="00B6077D"/>
    <w:rsid w:val="00B607B8"/>
    <w:rsid w:val="00B60D68"/>
    <w:rsid w:val="00B60E6E"/>
    <w:rsid w:val="00B6122D"/>
    <w:rsid w:val="00B6137D"/>
    <w:rsid w:val="00B6184F"/>
    <w:rsid w:val="00B619AF"/>
    <w:rsid w:val="00B61B85"/>
    <w:rsid w:val="00B61CFF"/>
    <w:rsid w:val="00B61F70"/>
    <w:rsid w:val="00B621B0"/>
    <w:rsid w:val="00B6237B"/>
    <w:rsid w:val="00B625CF"/>
    <w:rsid w:val="00B62A18"/>
    <w:rsid w:val="00B62B6E"/>
    <w:rsid w:val="00B63126"/>
    <w:rsid w:val="00B63332"/>
    <w:rsid w:val="00B63870"/>
    <w:rsid w:val="00B63906"/>
    <w:rsid w:val="00B63A89"/>
    <w:rsid w:val="00B63C89"/>
    <w:rsid w:val="00B640AB"/>
    <w:rsid w:val="00B640EA"/>
    <w:rsid w:val="00B64398"/>
    <w:rsid w:val="00B64484"/>
    <w:rsid w:val="00B645EE"/>
    <w:rsid w:val="00B645F8"/>
    <w:rsid w:val="00B6462E"/>
    <w:rsid w:val="00B646A6"/>
    <w:rsid w:val="00B64D72"/>
    <w:rsid w:val="00B64D9A"/>
    <w:rsid w:val="00B652B0"/>
    <w:rsid w:val="00B657B5"/>
    <w:rsid w:val="00B6594D"/>
    <w:rsid w:val="00B65D1C"/>
    <w:rsid w:val="00B66343"/>
    <w:rsid w:val="00B664EC"/>
    <w:rsid w:val="00B66801"/>
    <w:rsid w:val="00B66903"/>
    <w:rsid w:val="00B66AD7"/>
    <w:rsid w:val="00B66D24"/>
    <w:rsid w:val="00B6710F"/>
    <w:rsid w:val="00B67894"/>
    <w:rsid w:val="00B6796C"/>
    <w:rsid w:val="00B67B2B"/>
    <w:rsid w:val="00B67B4B"/>
    <w:rsid w:val="00B70333"/>
    <w:rsid w:val="00B709AC"/>
    <w:rsid w:val="00B70A49"/>
    <w:rsid w:val="00B70AD2"/>
    <w:rsid w:val="00B70B91"/>
    <w:rsid w:val="00B70CDC"/>
    <w:rsid w:val="00B70EDB"/>
    <w:rsid w:val="00B7116F"/>
    <w:rsid w:val="00B71560"/>
    <w:rsid w:val="00B71A5D"/>
    <w:rsid w:val="00B72184"/>
    <w:rsid w:val="00B72251"/>
    <w:rsid w:val="00B722B4"/>
    <w:rsid w:val="00B7273B"/>
    <w:rsid w:val="00B72792"/>
    <w:rsid w:val="00B727B8"/>
    <w:rsid w:val="00B72CBB"/>
    <w:rsid w:val="00B73259"/>
    <w:rsid w:val="00B73453"/>
    <w:rsid w:val="00B737C7"/>
    <w:rsid w:val="00B73A40"/>
    <w:rsid w:val="00B73DDD"/>
    <w:rsid w:val="00B741DB"/>
    <w:rsid w:val="00B74370"/>
    <w:rsid w:val="00B74A0D"/>
    <w:rsid w:val="00B74EC0"/>
    <w:rsid w:val="00B751C9"/>
    <w:rsid w:val="00B75329"/>
    <w:rsid w:val="00B753DB"/>
    <w:rsid w:val="00B75667"/>
    <w:rsid w:val="00B75AD4"/>
    <w:rsid w:val="00B76207"/>
    <w:rsid w:val="00B76727"/>
    <w:rsid w:val="00B76B0E"/>
    <w:rsid w:val="00B76F2D"/>
    <w:rsid w:val="00B77062"/>
    <w:rsid w:val="00B7709F"/>
    <w:rsid w:val="00B7717D"/>
    <w:rsid w:val="00B774CC"/>
    <w:rsid w:val="00B77575"/>
    <w:rsid w:val="00B77D8A"/>
    <w:rsid w:val="00B8053A"/>
    <w:rsid w:val="00B8053B"/>
    <w:rsid w:val="00B80795"/>
    <w:rsid w:val="00B80CB0"/>
    <w:rsid w:val="00B80E81"/>
    <w:rsid w:val="00B80EE6"/>
    <w:rsid w:val="00B80F5B"/>
    <w:rsid w:val="00B810A4"/>
    <w:rsid w:val="00B81578"/>
    <w:rsid w:val="00B81684"/>
    <w:rsid w:val="00B817F4"/>
    <w:rsid w:val="00B8206A"/>
    <w:rsid w:val="00B820BB"/>
    <w:rsid w:val="00B821AB"/>
    <w:rsid w:val="00B82381"/>
    <w:rsid w:val="00B82C78"/>
    <w:rsid w:val="00B830F7"/>
    <w:rsid w:val="00B8321E"/>
    <w:rsid w:val="00B83664"/>
    <w:rsid w:val="00B83AC3"/>
    <w:rsid w:val="00B83DF6"/>
    <w:rsid w:val="00B83EE2"/>
    <w:rsid w:val="00B8408E"/>
    <w:rsid w:val="00B844C6"/>
    <w:rsid w:val="00B84AA9"/>
    <w:rsid w:val="00B84B6F"/>
    <w:rsid w:val="00B84BE8"/>
    <w:rsid w:val="00B84BF0"/>
    <w:rsid w:val="00B84F7F"/>
    <w:rsid w:val="00B84FB0"/>
    <w:rsid w:val="00B85E03"/>
    <w:rsid w:val="00B85F67"/>
    <w:rsid w:val="00B860A7"/>
    <w:rsid w:val="00B86557"/>
    <w:rsid w:val="00B86583"/>
    <w:rsid w:val="00B866BE"/>
    <w:rsid w:val="00B86734"/>
    <w:rsid w:val="00B867BB"/>
    <w:rsid w:val="00B868B3"/>
    <w:rsid w:val="00B8692C"/>
    <w:rsid w:val="00B86BDC"/>
    <w:rsid w:val="00B87281"/>
    <w:rsid w:val="00B874FB"/>
    <w:rsid w:val="00B8769E"/>
    <w:rsid w:val="00B87A6C"/>
    <w:rsid w:val="00B87DD7"/>
    <w:rsid w:val="00B90471"/>
    <w:rsid w:val="00B906EC"/>
    <w:rsid w:val="00B90890"/>
    <w:rsid w:val="00B90C8B"/>
    <w:rsid w:val="00B90D0F"/>
    <w:rsid w:val="00B90DC3"/>
    <w:rsid w:val="00B90DC8"/>
    <w:rsid w:val="00B9102D"/>
    <w:rsid w:val="00B911F0"/>
    <w:rsid w:val="00B91356"/>
    <w:rsid w:val="00B91AD4"/>
    <w:rsid w:val="00B91B16"/>
    <w:rsid w:val="00B91E0F"/>
    <w:rsid w:val="00B923BC"/>
    <w:rsid w:val="00B926E0"/>
    <w:rsid w:val="00B928B6"/>
    <w:rsid w:val="00B93B55"/>
    <w:rsid w:val="00B93C36"/>
    <w:rsid w:val="00B93D07"/>
    <w:rsid w:val="00B94054"/>
    <w:rsid w:val="00B94253"/>
    <w:rsid w:val="00B9436E"/>
    <w:rsid w:val="00B9493B"/>
    <w:rsid w:val="00B94BCA"/>
    <w:rsid w:val="00B950E8"/>
    <w:rsid w:val="00B95204"/>
    <w:rsid w:val="00B95242"/>
    <w:rsid w:val="00B954FC"/>
    <w:rsid w:val="00B95A04"/>
    <w:rsid w:val="00B95C49"/>
    <w:rsid w:val="00B95EEF"/>
    <w:rsid w:val="00B96043"/>
    <w:rsid w:val="00B96228"/>
    <w:rsid w:val="00B96313"/>
    <w:rsid w:val="00B96765"/>
    <w:rsid w:val="00B96AAF"/>
    <w:rsid w:val="00B96ABF"/>
    <w:rsid w:val="00B96CBF"/>
    <w:rsid w:val="00B96CF0"/>
    <w:rsid w:val="00B96DA2"/>
    <w:rsid w:val="00B96E52"/>
    <w:rsid w:val="00B97307"/>
    <w:rsid w:val="00B977E6"/>
    <w:rsid w:val="00B97AF7"/>
    <w:rsid w:val="00B97B85"/>
    <w:rsid w:val="00B97CC1"/>
    <w:rsid w:val="00BA049E"/>
    <w:rsid w:val="00BA067F"/>
    <w:rsid w:val="00BA1235"/>
    <w:rsid w:val="00BA13E0"/>
    <w:rsid w:val="00BA17C4"/>
    <w:rsid w:val="00BA1B1A"/>
    <w:rsid w:val="00BA1C20"/>
    <w:rsid w:val="00BA234C"/>
    <w:rsid w:val="00BA25C0"/>
    <w:rsid w:val="00BA2652"/>
    <w:rsid w:val="00BA270E"/>
    <w:rsid w:val="00BA2729"/>
    <w:rsid w:val="00BA27D1"/>
    <w:rsid w:val="00BA283C"/>
    <w:rsid w:val="00BA2AEB"/>
    <w:rsid w:val="00BA2DED"/>
    <w:rsid w:val="00BA3129"/>
    <w:rsid w:val="00BA32D6"/>
    <w:rsid w:val="00BA3974"/>
    <w:rsid w:val="00BA3C66"/>
    <w:rsid w:val="00BA3CC9"/>
    <w:rsid w:val="00BA3F29"/>
    <w:rsid w:val="00BA3F54"/>
    <w:rsid w:val="00BA40BE"/>
    <w:rsid w:val="00BA42F1"/>
    <w:rsid w:val="00BA45B1"/>
    <w:rsid w:val="00BA48E0"/>
    <w:rsid w:val="00BA5346"/>
    <w:rsid w:val="00BA548C"/>
    <w:rsid w:val="00BA54FB"/>
    <w:rsid w:val="00BA5C97"/>
    <w:rsid w:val="00BA5CD7"/>
    <w:rsid w:val="00BA5D18"/>
    <w:rsid w:val="00BA5D48"/>
    <w:rsid w:val="00BA5EFB"/>
    <w:rsid w:val="00BA6282"/>
    <w:rsid w:val="00BA659A"/>
    <w:rsid w:val="00BA6667"/>
    <w:rsid w:val="00BA68C1"/>
    <w:rsid w:val="00BA69EA"/>
    <w:rsid w:val="00BA6A91"/>
    <w:rsid w:val="00BA6C05"/>
    <w:rsid w:val="00BA6CFD"/>
    <w:rsid w:val="00BA6DD2"/>
    <w:rsid w:val="00BA6FAA"/>
    <w:rsid w:val="00BA7033"/>
    <w:rsid w:val="00BA722C"/>
    <w:rsid w:val="00BA7423"/>
    <w:rsid w:val="00BA7439"/>
    <w:rsid w:val="00BA7541"/>
    <w:rsid w:val="00BA7688"/>
    <w:rsid w:val="00BA78EE"/>
    <w:rsid w:val="00BA7EB0"/>
    <w:rsid w:val="00BA7F19"/>
    <w:rsid w:val="00BB049B"/>
    <w:rsid w:val="00BB0528"/>
    <w:rsid w:val="00BB06F2"/>
    <w:rsid w:val="00BB070E"/>
    <w:rsid w:val="00BB0B3E"/>
    <w:rsid w:val="00BB0D75"/>
    <w:rsid w:val="00BB1414"/>
    <w:rsid w:val="00BB15E1"/>
    <w:rsid w:val="00BB17DF"/>
    <w:rsid w:val="00BB1966"/>
    <w:rsid w:val="00BB1B24"/>
    <w:rsid w:val="00BB1C4F"/>
    <w:rsid w:val="00BB1D50"/>
    <w:rsid w:val="00BB2010"/>
    <w:rsid w:val="00BB225D"/>
    <w:rsid w:val="00BB257A"/>
    <w:rsid w:val="00BB2A70"/>
    <w:rsid w:val="00BB2E48"/>
    <w:rsid w:val="00BB3355"/>
    <w:rsid w:val="00BB365A"/>
    <w:rsid w:val="00BB3929"/>
    <w:rsid w:val="00BB3F4C"/>
    <w:rsid w:val="00BB3F8F"/>
    <w:rsid w:val="00BB424D"/>
    <w:rsid w:val="00BB4381"/>
    <w:rsid w:val="00BB4A42"/>
    <w:rsid w:val="00BB4EF5"/>
    <w:rsid w:val="00BB5321"/>
    <w:rsid w:val="00BB532D"/>
    <w:rsid w:val="00BB56F2"/>
    <w:rsid w:val="00BB56F3"/>
    <w:rsid w:val="00BB5A3E"/>
    <w:rsid w:val="00BB5F74"/>
    <w:rsid w:val="00BB60CF"/>
    <w:rsid w:val="00BB6163"/>
    <w:rsid w:val="00BB61DC"/>
    <w:rsid w:val="00BB6431"/>
    <w:rsid w:val="00BB6472"/>
    <w:rsid w:val="00BB66C7"/>
    <w:rsid w:val="00BB6A77"/>
    <w:rsid w:val="00BB6C81"/>
    <w:rsid w:val="00BB6D09"/>
    <w:rsid w:val="00BB71EC"/>
    <w:rsid w:val="00BB723D"/>
    <w:rsid w:val="00BB724B"/>
    <w:rsid w:val="00BB75AE"/>
    <w:rsid w:val="00BB7634"/>
    <w:rsid w:val="00BC02D9"/>
    <w:rsid w:val="00BC1444"/>
    <w:rsid w:val="00BC16BF"/>
    <w:rsid w:val="00BC16F0"/>
    <w:rsid w:val="00BC1A03"/>
    <w:rsid w:val="00BC1A99"/>
    <w:rsid w:val="00BC1DD8"/>
    <w:rsid w:val="00BC201A"/>
    <w:rsid w:val="00BC2391"/>
    <w:rsid w:val="00BC2BC7"/>
    <w:rsid w:val="00BC2F45"/>
    <w:rsid w:val="00BC321B"/>
    <w:rsid w:val="00BC344E"/>
    <w:rsid w:val="00BC38B8"/>
    <w:rsid w:val="00BC3CF8"/>
    <w:rsid w:val="00BC3FE8"/>
    <w:rsid w:val="00BC47B6"/>
    <w:rsid w:val="00BC499E"/>
    <w:rsid w:val="00BC49B1"/>
    <w:rsid w:val="00BC4F2E"/>
    <w:rsid w:val="00BC51DE"/>
    <w:rsid w:val="00BC52BF"/>
    <w:rsid w:val="00BC5302"/>
    <w:rsid w:val="00BC53F6"/>
    <w:rsid w:val="00BC5555"/>
    <w:rsid w:val="00BC56D5"/>
    <w:rsid w:val="00BC575D"/>
    <w:rsid w:val="00BC5850"/>
    <w:rsid w:val="00BC5CE2"/>
    <w:rsid w:val="00BC5D69"/>
    <w:rsid w:val="00BC65A3"/>
    <w:rsid w:val="00BC65B5"/>
    <w:rsid w:val="00BC6A9A"/>
    <w:rsid w:val="00BC6EF4"/>
    <w:rsid w:val="00BC70D5"/>
    <w:rsid w:val="00BC71C5"/>
    <w:rsid w:val="00BC735C"/>
    <w:rsid w:val="00BC7659"/>
    <w:rsid w:val="00BC77C9"/>
    <w:rsid w:val="00BC7A42"/>
    <w:rsid w:val="00BD013E"/>
    <w:rsid w:val="00BD082C"/>
    <w:rsid w:val="00BD0F73"/>
    <w:rsid w:val="00BD0FC4"/>
    <w:rsid w:val="00BD140B"/>
    <w:rsid w:val="00BD1496"/>
    <w:rsid w:val="00BD197C"/>
    <w:rsid w:val="00BD1CC0"/>
    <w:rsid w:val="00BD238C"/>
    <w:rsid w:val="00BD2873"/>
    <w:rsid w:val="00BD2A08"/>
    <w:rsid w:val="00BD2B17"/>
    <w:rsid w:val="00BD2F55"/>
    <w:rsid w:val="00BD2F7D"/>
    <w:rsid w:val="00BD337C"/>
    <w:rsid w:val="00BD355E"/>
    <w:rsid w:val="00BD3837"/>
    <w:rsid w:val="00BD386B"/>
    <w:rsid w:val="00BD3C69"/>
    <w:rsid w:val="00BD3D7A"/>
    <w:rsid w:val="00BD4580"/>
    <w:rsid w:val="00BD4B85"/>
    <w:rsid w:val="00BD5219"/>
    <w:rsid w:val="00BD523E"/>
    <w:rsid w:val="00BD538A"/>
    <w:rsid w:val="00BD54B9"/>
    <w:rsid w:val="00BD5A26"/>
    <w:rsid w:val="00BD5EC0"/>
    <w:rsid w:val="00BD5FA4"/>
    <w:rsid w:val="00BD6509"/>
    <w:rsid w:val="00BD65FA"/>
    <w:rsid w:val="00BD6645"/>
    <w:rsid w:val="00BD687A"/>
    <w:rsid w:val="00BD689C"/>
    <w:rsid w:val="00BD6A22"/>
    <w:rsid w:val="00BD6BB8"/>
    <w:rsid w:val="00BD6C28"/>
    <w:rsid w:val="00BD7A82"/>
    <w:rsid w:val="00BD7D6B"/>
    <w:rsid w:val="00BD7F9E"/>
    <w:rsid w:val="00BE01FE"/>
    <w:rsid w:val="00BE0263"/>
    <w:rsid w:val="00BE072F"/>
    <w:rsid w:val="00BE0A77"/>
    <w:rsid w:val="00BE0E3D"/>
    <w:rsid w:val="00BE0E62"/>
    <w:rsid w:val="00BE12F8"/>
    <w:rsid w:val="00BE13B8"/>
    <w:rsid w:val="00BE15EB"/>
    <w:rsid w:val="00BE16C6"/>
    <w:rsid w:val="00BE1959"/>
    <w:rsid w:val="00BE197A"/>
    <w:rsid w:val="00BE1A06"/>
    <w:rsid w:val="00BE1E18"/>
    <w:rsid w:val="00BE2039"/>
    <w:rsid w:val="00BE21F3"/>
    <w:rsid w:val="00BE2384"/>
    <w:rsid w:val="00BE250C"/>
    <w:rsid w:val="00BE269D"/>
    <w:rsid w:val="00BE28FE"/>
    <w:rsid w:val="00BE312F"/>
    <w:rsid w:val="00BE3335"/>
    <w:rsid w:val="00BE35B3"/>
    <w:rsid w:val="00BE3EA0"/>
    <w:rsid w:val="00BE3FE8"/>
    <w:rsid w:val="00BE403F"/>
    <w:rsid w:val="00BE45CD"/>
    <w:rsid w:val="00BE475F"/>
    <w:rsid w:val="00BE4E3D"/>
    <w:rsid w:val="00BE51DC"/>
    <w:rsid w:val="00BE5519"/>
    <w:rsid w:val="00BE57B1"/>
    <w:rsid w:val="00BE5813"/>
    <w:rsid w:val="00BE5D4C"/>
    <w:rsid w:val="00BE6410"/>
    <w:rsid w:val="00BE65B3"/>
    <w:rsid w:val="00BE677C"/>
    <w:rsid w:val="00BE6FEB"/>
    <w:rsid w:val="00BE7376"/>
    <w:rsid w:val="00BE7412"/>
    <w:rsid w:val="00BE7756"/>
    <w:rsid w:val="00BE7B27"/>
    <w:rsid w:val="00BE7BD6"/>
    <w:rsid w:val="00BE7E09"/>
    <w:rsid w:val="00BF0058"/>
    <w:rsid w:val="00BF02E6"/>
    <w:rsid w:val="00BF0455"/>
    <w:rsid w:val="00BF04EE"/>
    <w:rsid w:val="00BF08B0"/>
    <w:rsid w:val="00BF0C88"/>
    <w:rsid w:val="00BF0CEB"/>
    <w:rsid w:val="00BF0F15"/>
    <w:rsid w:val="00BF0FB3"/>
    <w:rsid w:val="00BF10D2"/>
    <w:rsid w:val="00BF120B"/>
    <w:rsid w:val="00BF12B0"/>
    <w:rsid w:val="00BF1309"/>
    <w:rsid w:val="00BF1993"/>
    <w:rsid w:val="00BF1A07"/>
    <w:rsid w:val="00BF1B28"/>
    <w:rsid w:val="00BF220D"/>
    <w:rsid w:val="00BF2372"/>
    <w:rsid w:val="00BF25B2"/>
    <w:rsid w:val="00BF27C7"/>
    <w:rsid w:val="00BF2817"/>
    <w:rsid w:val="00BF2B58"/>
    <w:rsid w:val="00BF2D28"/>
    <w:rsid w:val="00BF2FA6"/>
    <w:rsid w:val="00BF31CB"/>
    <w:rsid w:val="00BF3C10"/>
    <w:rsid w:val="00BF3FFA"/>
    <w:rsid w:val="00BF40E0"/>
    <w:rsid w:val="00BF46F1"/>
    <w:rsid w:val="00BF4A31"/>
    <w:rsid w:val="00BF4B69"/>
    <w:rsid w:val="00BF4D92"/>
    <w:rsid w:val="00BF4E20"/>
    <w:rsid w:val="00BF56A8"/>
    <w:rsid w:val="00BF59FF"/>
    <w:rsid w:val="00BF5CC9"/>
    <w:rsid w:val="00BF5FEB"/>
    <w:rsid w:val="00BF60E3"/>
    <w:rsid w:val="00BF638C"/>
    <w:rsid w:val="00BF67A4"/>
    <w:rsid w:val="00BF6C19"/>
    <w:rsid w:val="00BF6D89"/>
    <w:rsid w:val="00BF6FBF"/>
    <w:rsid w:val="00BF70A1"/>
    <w:rsid w:val="00BF70F8"/>
    <w:rsid w:val="00BF78D7"/>
    <w:rsid w:val="00BF7962"/>
    <w:rsid w:val="00BF7D39"/>
    <w:rsid w:val="00BF7D43"/>
    <w:rsid w:val="00C0039B"/>
    <w:rsid w:val="00C0082F"/>
    <w:rsid w:val="00C00F1A"/>
    <w:rsid w:val="00C010F5"/>
    <w:rsid w:val="00C0112D"/>
    <w:rsid w:val="00C0150C"/>
    <w:rsid w:val="00C01763"/>
    <w:rsid w:val="00C01835"/>
    <w:rsid w:val="00C0188D"/>
    <w:rsid w:val="00C01FE7"/>
    <w:rsid w:val="00C02192"/>
    <w:rsid w:val="00C023FA"/>
    <w:rsid w:val="00C02CDE"/>
    <w:rsid w:val="00C038BC"/>
    <w:rsid w:val="00C039B6"/>
    <w:rsid w:val="00C03B13"/>
    <w:rsid w:val="00C03B7B"/>
    <w:rsid w:val="00C057DC"/>
    <w:rsid w:val="00C057E0"/>
    <w:rsid w:val="00C05863"/>
    <w:rsid w:val="00C05C20"/>
    <w:rsid w:val="00C05DAC"/>
    <w:rsid w:val="00C06066"/>
    <w:rsid w:val="00C0648A"/>
    <w:rsid w:val="00C06652"/>
    <w:rsid w:val="00C067A4"/>
    <w:rsid w:val="00C06BE9"/>
    <w:rsid w:val="00C070B7"/>
    <w:rsid w:val="00C07164"/>
    <w:rsid w:val="00C073B3"/>
    <w:rsid w:val="00C07A6C"/>
    <w:rsid w:val="00C07AE3"/>
    <w:rsid w:val="00C07AE4"/>
    <w:rsid w:val="00C07D3E"/>
    <w:rsid w:val="00C07D7C"/>
    <w:rsid w:val="00C10599"/>
    <w:rsid w:val="00C106DF"/>
    <w:rsid w:val="00C1114F"/>
    <w:rsid w:val="00C11183"/>
    <w:rsid w:val="00C11197"/>
    <w:rsid w:val="00C111BE"/>
    <w:rsid w:val="00C1149F"/>
    <w:rsid w:val="00C11984"/>
    <w:rsid w:val="00C11C33"/>
    <w:rsid w:val="00C11C73"/>
    <w:rsid w:val="00C11E2F"/>
    <w:rsid w:val="00C11FE5"/>
    <w:rsid w:val="00C11FF6"/>
    <w:rsid w:val="00C1200B"/>
    <w:rsid w:val="00C1286D"/>
    <w:rsid w:val="00C12B21"/>
    <w:rsid w:val="00C12C01"/>
    <w:rsid w:val="00C12EB5"/>
    <w:rsid w:val="00C1311D"/>
    <w:rsid w:val="00C13504"/>
    <w:rsid w:val="00C135E5"/>
    <w:rsid w:val="00C13C8A"/>
    <w:rsid w:val="00C13E4D"/>
    <w:rsid w:val="00C13F22"/>
    <w:rsid w:val="00C13F33"/>
    <w:rsid w:val="00C140FE"/>
    <w:rsid w:val="00C143CE"/>
    <w:rsid w:val="00C144EF"/>
    <w:rsid w:val="00C14AE2"/>
    <w:rsid w:val="00C14F8B"/>
    <w:rsid w:val="00C15135"/>
    <w:rsid w:val="00C157B8"/>
    <w:rsid w:val="00C15845"/>
    <w:rsid w:val="00C159ED"/>
    <w:rsid w:val="00C15CA6"/>
    <w:rsid w:val="00C15F72"/>
    <w:rsid w:val="00C16303"/>
    <w:rsid w:val="00C16530"/>
    <w:rsid w:val="00C1662C"/>
    <w:rsid w:val="00C1663C"/>
    <w:rsid w:val="00C17099"/>
    <w:rsid w:val="00C1733B"/>
    <w:rsid w:val="00C1741D"/>
    <w:rsid w:val="00C174EC"/>
    <w:rsid w:val="00C17590"/>
    <w:rsid w:val="00C17593"/>
    <w:rsid w:val="00C17D7E"/>
    <w:rsid w:val="00C17D89"/>
    <w:rsid w:val="00C202D5"/>
    <w:rsid w:val="00C2068D"/>
    <w:rsid w:val="00C206C4"/>
    <w:rsid w:val="00C206EC"/>
    <w:rsid w:val="00C20BAC"/>
    <w:rsid w:val="00C20F77"/>
    <w:rsid w:val="00C2167A"/>
    <w:rsid w:val="00C21B1D"/>
    <w:rsid w:val="00C21CA7"/>
    <w:rsid w:val="00C21FED"/>
    <w:rsid w:val="00C222CF"/>
    <w:rsid w:val="00C2287A"/>
    <w:rsid w:val="00C22D8A"/>
    <w:rsid w:val="00C22FFE"/>
    <w:rsid w:val="00C231B2"/>
    <w:rsid w:val="00C232CF"/>
    <w:rsid w:val="00C232DD"/>
    <w:rsid w:val="00C23436"/>
    <w:rsid w:val="00C239A2"/>
    <w:rsid w:val="00C2423A"/>
    <w:rsid w:val="00C247A5"/>
    <w:rsid w:val="00C24963"/>
    <w:rsid w:val="00C24CA2"/>
    <w:rsid w:val="00C24EE5"/>
    <w:rsid w:val="00C24F74"/>
    <w:rsid w:val="00C250CF"/>
    <w:rsid w:val="00C2544D"/>
    <w:rsid w:val="00C25D3A"/>
    <w:rsid w:val="00C261C6"/>
    <w:rsid w:val="00C26337"/>
    <w:rsid w:val="00C263AE"/>
    <w:rsid w:val="00C26558"/>
    <w:rsid w:val="00C26871"/>
    <w:rsid w:val="00C2695A"/>
    <w:rsid w:val="00C269C0"/>
    <w:rsid w:val="00C272C4"/>
    <w:rsid w:val="00C274BE"/>
    <w:rsid w:val="00C279A6"/>
    <w:rsid w:val="00C27A79"/>
    <w:rsid w:val="00C27C98"/>
    <w:rsid w:val="00C27CDE"/>
    <w:rsid w:val="00C30505"/>
    <w:rsid w:val="00C307FA"/>
    <w:rsid w:val="00C30A92"/>
    <w:rsid w:val="00C30D3F"/>
    <w:rsid w:val="00C30DAA"/>
    <w:rsid w:val="00C30F1F"/>
    <w:rsid w:val="00C30FB5"/>
    <w:rsid w:val="00C30FB7"/>
    <w:rsid w:val="00C31089"/>
    <w:rsid w:val="00C31237"/>
    <w:rsid w:val="00C314DF"/>
    <w:rsid w:val="00C3175A"/>
    <w:rsid w:val="00C3182D"/>
    <w:rsid w:val="00C318B4"/>
    <w:rsid w:val="00C319A2"/>
    <w:rsid w:val="00C3208A"/>
    <w:rsid w:val="00C321D9"/>
    <w:rsid w:val="00C32417"/>
    <w:rsid w:val="00C3249A"/>
    <w:rsid w:val="00C32666"/>
    <w:rsid w:val="00C32BB7"/>
    <w:rsid w:val="00C33001"/>
    <w:rsid w:val="00C3305A"/>
    <w:rsid w:val="00C33268"/>
    <w:rsid w:val="00C339DE"/>
    <w:rsid w:val="00C33AA7"/>
    <w:rsid w:val="00C33AFC"/>
    <w:rsid w:val="00C33DCE"/>
    <w:rsid w:val="00C344CB"/>
    <w:rsid w:val="00C3463A"/>
    <w:rsid w:val="00C346BB"/>
    <w:rsid w:val="00C346C1"/>
    <w:rsid w:val="00C34A98"/>
    <w:rsid w:val="00C34C05"/>
    <w:rsid w:val="00C3529F"/>
    <w:rsid w:val="00C355A1"/>
    <w:rsid w:val="00C3566B"/>
    <w:rsid w:val="00C35A42"/>
    <w:rsid w:val="00C35B23"/>
    <w:rsid w:val="00C35D4F"/>
    <w:rsid w:val="00C3657C"/>
    <w:rsid w:val="00C36B00"/>
    <w:rsid w:val="00C36DAD"/>
    <w:rsid w:val="00C37050"/>
    <w:rsid w:val="00C3732B"/>
    <w:rsid w:val="00C37493"/>
    <w:rsid w:val="00C37750"/>
    <w:rsid w:val="00C3777B"/>
    <w:rsid w:val="00C37F07"/>
    <w:rsid w:val="00C37F85"/>
    <w:rsid w:val="00C37F8D"/>
    <w:rsid w:val="00C4018E"/>
    <w:rsid w:val="00C404D5"/>
    <w:rsid w:val="00C40A37"/>
    <w:rsid w:val="00C40B77"/>
    <w:rsid w:val="00C40B7D"/>
    <w:rsid w:val="00C40C3D"/>
    <w:rsid w:val="00C42130"/>
    <w:rsid w:val="00C42593"/>
    <w:rsid w:val="00C42784"/>
    <w:rsid w:val="00C429E1"/>
    <w:rsid w:val="00C42A14"/>
    <w:rsid w:val="00C439F0"/>
    <w:rsid w:val="00C43A5D"/>
    <w:rsid w:val="00C43CE7"/>
    <w:rsid w:val="00C43E5A"/>
    <w:rsid w:val="00C44189"/>
    <w:rsid w:val="00C4457C"/>
    <w:rsid w:val="00C445A5"/>
    <w:rsid w:val="00C4464F"/>
    <w:rsid w:val="00C4469E"/>
    <w:rsid w:val="00C447FB"/>
    <w:rsid w:val="00C44ADA"/>
    <w:rsid w:val="00C45264"/>
    <w:rsid w:val="00C45586"/>
    <w:rsid w:val="00C458C6"/>
    <w:rsid w:val="00C45A9C"/>
    <w:rsid w:val="00C45B5C"/>
    <w:rsid w:val="00C45EC5"/>
    <w:rsid w:val="00C4603C"/>
    <w:rsid w:val="00C46587"/>
    <w:rsid w:val="00C467C6"/>
    <w:rsid w:val="00C46B53"/>
    <w:rsid w:val="00C470AA"/>
    <w:rsid w:val="00C47AE8"/>
    <w:rsid w:val="00C47B0E"/>
    <w:rsid w:val="00C47D55"/>
    <w:rsid w:val="00C508B7"/>
    <w:rsid w:val="00C50E2C"/>
    <w:rsid w:val="00C51BBE"/>
    <w:rsid w:val="00C51D11"/>
    <w:rsid w:val="00C52094"/>
    <w:rsid w:val="00C5257E"/>
    <w:rsid w:val="00C52906"/>
    <w:rsid w:val="00C52CE2"/>
    <w:rsid w:val="00C531B4"/>
    <w:rsid w:val="00C531DA"/>
    <w:rsid w:val="00C532F9"/>
    <w:rsid w:val="00C536CF"/>
    <w:rsid w:val="00C53A70"/>
    <w:rsid w:val="00C53E22"/>
    <w:rsid w:val="00C53FF6"/>
    <w:rsid w:val="00C54594"/>
    <w:rsid w:val="00C54C62"/>
    <w:rsid w:val="00C55ADC"/>
    <w:rsid w:val="00C55F2B"/>
    <w:rsid w:val="00C55FFD"/>
    <w:rsid w:val="00C561BC"/>
    <w:rsid w:val="00C5638E"/>
    <w:rsid w:val="00C56918"/>
    <w:rsid w:val="00C569C0"/>
    <w:rsid w:val="00C569CA"/>
    <w:rsid w:val="00C56C39"/>
    <w:rsid w:val="00C56E59"/>
    <w:rsid w:val="00C5707E"/>
    <w:rsid w:val="00C573AF"/>
    <w:rsid w:val="00C57CC6"/>
    <w:rsid w:val="00C60090"/>
    <w:rsid w:val="00C601EB"/>
    <w:rsid w:val="00C60222"/>
    <w:rsid w:val="00C60CD1"/>
    <w:rsid w:val="00C60EC1"/>
    <w:rsid w:val="00C60F61"/>
    <w:rsid w:val="00C61046"/>
    <w:rsid w:val="00C61546"/>
    <w:rsid w:val="00C62027"/>
    <w:rsid w:val="00C62163"/>
    <w:rsid w:val="00C62997"/>
    <w:rsid w:val="00C62A32"/>
    <w:rsid w:val="00C62AA1"/>
    <w:rsid w:val="00C62B36"/>
    <w:rsid w:val="00C62B8D"/>
    <w:rsid w:val="00C62BE7"/>
    <w:rsid w:val="00C62C31"/>
    <w:rsid w:val="00C62C49"/>
    <w:rsid w:val="00C62C78"/>
    <w:rsid w:val="00C62FC6"/>
    <w:rsid w:val="00C62FE3"/>
    <w:rsid w:val="00C6337F"/>
    <w:rsid w:val="00C633AB"/>
    <w:rsid w:val="00C6343A"/>
    <w:rsid w:val="00C635F9"/>
    <w:rsid w:val="00C64376"/>
    <w:rsid w:val="00C64626"/>
    <w:rsid w:val="00C64849"/>
    <w:rsid w:val="00C64EA0"/>
    <w:rsid w:val="00C64EDC"/>
    <w:rsid w:val="00C64F9D"/>
    <w:rsid w:val="00C653A4"/>
    <w:rsid w:val="00C65926"/>
    <w:rsid w:val="00C65A6F"/>
    <w:rsid w:val="00C65D24"/>
    <w:rsid w:val="00C65E5F"/>
    <w:rsid w:val="00C65F58"/>
    <w:rsid w:val="00C66195"/>
    <w:rsid w:val="00C66571"/>
    <w:rsid w:val="00C666DB"/>
    <w:rsid w:val="00C6674D"/>
    <w:rsid w:val="00C667F6"/>
    <w:rsid w:val="00C66B89"/>
    <w:rsid w:val="00C66C34"/>
    <w:rsid w:val="00C66C36"/>
    <w:rsid w:val="00C66C92"/>
    <w:rsid w:val="00C66EF0"/>
    <w:rsid w:val="00C67231"/>
    <w:rsid w:val="00C67955"/>
    <w:rsid w:val="00C67E9F"/>
    <w:rsid w:val="00C7040D"/>
    <w:rsid w:val="00C7096D"/>
    <w:rsid w:val="00C70B8C"/>
    <w:rsid w:val="00C70FBC"/>
    <w:rsid w:val="00C71468"/>
    <w:rsid w:val="00C7147B"/>
    <w:rsid w:val="00C7164A"/>
    <w:rsid w:val="00C723AF"/>
    <w:rsid w:val="00C7295D"/>
    <w:rsid w:val="00C7299E"/>
    <w:rsid w:val="00C72B32"/>
    <w:rsid w:val="00C72EF5"/>
    <w:rsid w:val="00C72F15"/>
    <w:rsid w:val="00C7310D"/>
    <w:rsid w:val="00C732C5"/>
    <w:rsid w:val="00C73556"/>
    <w:rsid w:val="00C7357D"/>
    <w:rsid w:val="00C740FD"/>
    <w:rsid w:val="00C74157"/>
    <w:rsid w:val="00C7448E"/>
    <w:rsid w:val="00C744BC"/>
    <w:rsid w:val="00C7450E"/>
    <w:rsid w:val="00C748E2"/>
    <w:rsid w:val="00C74E98"/>
    <w:rsid w:val="00C75004"/>
    <w:rsid w:val="00C75377"/>
    <w:rsid w:val="00C755E8"/>
    <w:rsid w:val="00C756AA"/>
    <w:rsid w:val="00C75970"/>
    <w:rsid w:val="00C75AC4"/>
    <w:rsid w:val="00C75B22"/>
    <w:rsid w:val="00C75BAE"/>
    <w:rsid w:val="00C75C9D"/>
    <w:rsid w:val="00C7602A"/>
    <w:rsid w:val="00C76044"/>
    <w:rsid w:val="00C765CA"/>
    <w:rsid w:val="00C76A56"/>
    <w:rsid w:val="00C76A6B"/>
    <w:rsid w:val="00C76ACD"/>
    <w:rsid w:val="00C76B66"/>
    <w:rsid w:val="00C76D15"/>
    <w:rsid w:val="00C7731D"/>
    <w:rsid w:val="00C775AC"/>
    <w:rsid w:val="00C7799E"/>
    <w:rsid w:val="00C77B52"/>
    <w:rsid w:val="00C77DF7"/>
    <w:rsid w:val="00C8007D"/>
    <w:rsid w:val="00C80547"/>
    <w:rsid w:val="00C80A20"/>
    <w:rsid w:val="00C8198E"/>
    <w:rsid w:val="00C819AA"/>
    <w:rsid w:val="00C81B30"/>
    <w:rsid w:val="00C82387"/>
    <w:rsid w:val="00C8244C"/>
    <w:rsid w:val="00C82804"/>
    <w:rsid w:val="00C82ACB"/>
    <w:rsid w:val="00C82C1D"/>
    <w:rsid w:val="00C8388A"/>
    <w:rsid w:val="00C838D0"/>
    <w:rsid w:val="00C83A36"/>
    <w:rsid w:val="00C83B58"/>
    <w:rsid w:val="00C83DCC"/>
    <w:rsid w:val="00C84062"/>
    <w:rsid w:val="00C84559"/>
    <w:rsid w:val="00C8499A"/>
    <w:rsid w:val="00C8534D"/>
    <w:rsid w:val="00C8549D"/>
    <w:rsid w:val="00C85932"/>
    <w:rsid w:val="00C8624E"/>
    <w:rsid w:val="00C862FE"/>
    <w:rsid w:val="00C86379"/>
    <w:rsid w:val="00C864DB"/>
    <w:rsid w:val="00C8701C"/>
    <w:rsid w:val="00C87456"/>
    <w:rsid w:val="00C874FE"/>
    <w:rsid w:val="00C87575"/>
    <w:rsid w:val="00C876BC"/>
    <w:rsid w:val="00C8781D"/>
    <w:rsid w:val="00C87CAE"/>
    <w:rsid w:val="00C87FDF"/>
    <w:rsid w:val="00C901A9"/>
    <w:rsid w:val="00C905AC"/>
    <w:rsid w:val="00C90B43"/>
    <w:rsid w:val="00C90C65"/>
    <w:rsid w:val="00C90C82"/>
    <w:rsid w:val="00C90F7A"/>
    <w:rsid w:val="00C910C6"/>
    <w:rsid w:val="00C91707"/>
    <w:rsid w:val="00C91CFB"/>
    <w:rsid w:val="00C91FAC"/>
    <w:rsid w:val="00C9220C"/>
    <w:rsid w:val="00C92215"/>
    <w:rsid w:val="00C922C5"/>
    <w:rsid w:val="00C92352"/>
    <w:rsid w:val="00C92C2A"/>
    <w:rsid w:val="00C9308E"/>
    <w:rsid w:val="00C9318C"/>
    <w:rsid w:val="00C931F6"/>
    <w:rsid w:val="00C93297"/>
    <w:rsid w:val="00C93A5E"/>
    <w:rsid w:val="00C93CCE"/>
    <w:rsid w:val="00C9411D"/>
    <w:rsid w:val="00C943B1"/>
    <w:rsid w:val="00C945EC"/>
    <w:rsid w:val="00C94C81"/>
    <w:rsid w:val="00C94E12"/>
    <w:rsid w:val="00C94E45"/>
    <w:rsid w:val="00C95300"/>
    <w:rsid w:val="00C95548"/>
    <w:rsid w:val="00C95730"/>
    <w:rsid w:val="00C95962"/>
    <w:rsid w:val="00C95CD4"/>
    <w:rsid w:val="00C95CFB"/>
    <w:rsid w:val="00C96522"/>
    <w:rsid w:val="00C96914"/>
    <w:rsid w:val="00C96FE0"/>
    <w:rsid w:val="00C973E9"/>
    <w:rsid w:val="00C9759B"/>
    <w:rsid w:val="00C97AF1"/>
    <w:rsid w:val="00C97F63"/>
    <w:rsid w:val="00C97FC2"/>
    <w:rsid w:val="00CA0297"/>
    <w:rsid w:val="00CA04C0"/>
    <w:rsid w:val="00CA0539"/>
    <w:rsid w:val="00CA0870"/>
    <w:rsid w:val="00CA0967"/>
    <w:rsid w:val="00CA09AA"/>
    <w:rsid w:val="00CA0BAF"/>
    <w:rsid w:val="00CA0D2D"/>
    <w:rsid w:val="00CA114D"/>
    <w:rsid w:val="00CA1225"/>
    <w:rsid w:val="00CA126A"/>
    <w:rsid w:val="00CA1554"/>
    <w:rsid w:val="00CA18D2"/>
    <w:rsid w:val="00CA2217"/>
    <w:rsid w:val="00CA23E5"/>
    <w:rsid w:val="00CA2595"/>
    <w:rsid w:val="00CA2919"/>
    <w:rsid w:val="00CA2AB0"/>
    <w:rsid w:val="00CA2B23"/>
    <w:rsid w:val="00CA2C56"/>
    <w:rsid w:val="00CA3013"/>
    <w:rsid w:val="00CA3BAF"/>
    <w:rsid w:val="00CA3FBD"/>
    <w:rsid w:val="00CA4595"/>
    <w:rsid w:val="00CA4A3F"/>
    <w:rsid w:val="00CA4C14"/>
    <w:rsid w:val="00CA4FE7"/>
    <w:rsid w:val="00CA51A0"/>
    <w:rsid w:val="00CA54E0"/>
    <w:rsid w:val="00CA5BA6"/>
    <w:rsid w:val="00CA5C2D"/>
    <w:rsid w:val="00CA5F22"/>
    <w:rsid w:val="00CA5F99"/>
    <w:rsid w:val="00CA6089"/>
    <w:rsid w:val="00CA6164"/>
    <w:rsid w:val="00CA65D2"/>
    <w:rsid w:val="00CA6E8F"/>
    <w:rsid w:val="00CA7139"/>
    <w:rsid w:val="00CA73B2"/>
    <w:rsid w:val="00CA74E8"/>
    <w:rsid w:val="00CA7560"/>
    <w:rsid w:val="00CA770D"/>
    <w:rsid w:val="00CA7D60"/>
    <w:rsid w:val="00CB01A3"/>
    <w:rsid w:val="00CB047F"/>
    <w:rsid w:val="00CB0C2A"/>
    <w:rsid w:val="00CB11BD"/>
    <w:rsid w:val="00CB1368"/>
    <w:rsid w:val="00CB140E"/>
    <w:rsid w:val="00CB1ED0"/>
    <w:rsid w:val="00CB1F2A"/>
    <w:rsid w:val="00CB1FBD"/>
    <w:rsid w:val="00CB20A4"/>
    <w:rsid w:val="00CB219B"/>
    <w:rsid w:val="00CB26E7"/>
    <w:rsid w:val="00CB2836"/>
    <w:rsid w:val="00CB2B83"/>
    <w:rsid w:val="00CB392E"/>
    <w:rsid w:val="00CB4331"/>
    <w:rsid w:val="00CB4513"/>
    <w:rsid w:val="00CB4526"/>
    <w:rsid w:val="00CB4637"/>
    <w:rsid w:val="00CB480A"/>
    <w:rsid w:val="00CB4976"/>
    <w:rsid w:val="00CB4FA5"/>
    <w:rsid w:val="00CB5191"/>
    <w:rsid w:val="00CB5322"/>
    <w:rsid w:val="00CB558B"/>
    <w:rsid w:val="00CB58C1"/>
    <w:rsid w:val="00CB58DD"/>
    <w:rsid w:val="00CB5A9F"/>
    <w:rsid w:val="00CB5EB7"/>
    <w:rsid w:val="00CB5EF8"/>
    <w:rsid w:val="00CB6343"/>
    <w:rsid w:val="00CB68B3"/>
    <w:rsid w:val="00CB6A71"/>
    <w:rsid w:val="00CB6F9E"/>
    <w:rsid w:val="00CB70E6"/>
    <w:rsid w:val="00CB7361"/>
    <w:rsid w:val="00CB7438"/>
    <w:rsid w:val="00CB7648"/>
    <w:rsid w:val="00CB7B6B"/>
    <w:rsid w:val="00CC009C"/>
    <w:rsid w:val="00CC00B7"/>
    <w:rsid w:val="00CC034B"/>
    <w:rsid w:val="00CC04BF"/>
    <w:rsid w:val="00CC064F"/>
    <w:rsid w:val="00CC0AA7"/>
    <w:rsid w:val="00CC0D11"/>
    <w:rsid w:val="00CC0E56"/>
    <w:rsid w:val="00CC172A"/>
    <w:rsid w:val="00CC1A18"/>
    <w:rsid w:val="00CC1B02"/>
    <w:rsid w:val="00CC1BAA"/>
    <w:rsid w:val="00CC1C42"/>
    <w:rsid w:val="00CC1E3E"/>
    <w:rsid w:val="00CC1E40"/>
    <w:rsid w:val="00CC2559"/>
    <w:rsid w:val="00CC27F5"/>
    <w:rsid w:val="00CC2A1B"/>
    <w:rsid w:val="00CC2D18"/>
    <w:rsid w:val="00CC2EFE"/>
    <w:rsid w:val="00CC3E8C"/>
    <w:rsid w:val="00CC400F"/>
    <w:rsid w:val="00CC4365"/>
    <w:rsid w:val="00CC4716"/>
    <w:rsid w:val="00CC4C5E"/>
    <w:rsid w:val="00CC4CCF"/>
    <w:rsid w:val="00CC4ED9"/>
    <w:rsid w:val="00CC4F58"/>
    <w:rsid w:val="00CC57AE"/>
    <w:rsid w:val="00CC57C9"/>
    <w:rsid w:val="00CC5969"/>
    <w:rsid w:val="00CC5FEA"/>
    <w:rsid w:val="00CC606C"/>
    <w:rsid w:val="00CC6155"/>
    <w:rsid w:val="00CC6B0F"/>
    <w:rsid w:val="00CC6C99"/>
    <w:rsid w:val="00CC728B"/>
    <w:rsid w:val="00CC7356"/>
    <w:rsid w:val="00CC740F"/>
    <w:rsid w:val="00CC74D5"/>
    <w:rsid w:val="00CC7A6D"/>
    <w:rsid w:val="00CC7BD9"/>
    <w:rsid w:val="00CC7C6C"/>
    <w:rsid w:val="00CC7D39"/>
    <w:rsid w:val="00CC7DF5"/>
    <w:rsid w:val="00CD019B"/>
    <w:rsid w:val="00CD04B6"/>
    <w:rsid w:val="00CD04FE"/>
    <w:rsid w:val="00CD0740"/>
    <w:rsid w:val="00CD0768"/>
    <w:rsid w:val="00CD07B7"/>
    <w:rsid w:val="00CD0C1F"/>
    <w:rsid w:val="00CD1228"/>
    <w:rsid w:val="00CD14CB"/>
    <w:rsid w:val="00CD1566"/>
    <w:rsid w:val="00CD179D"/>
    <w:rsid w:val="00CD1E74"/>
    <w:rsid w:val="00CD2163"/>
    <w:rsid w:val="00CD223B"/>
    <w:rsid w:val="00CD2327"/>
    <w:rsid w:val="00CD256E"/>
    <w:rsid w:val="00CD2585"/>
    <w:rsid w:val="00CD25A6"/>
    <w:rsid w:val="00CD283A"/>
    <w:rsid w:val="00CD2962"/>
    <w:rsid w:val="00CD2A7F"/>
    <w:rsid w:val="00CD2DA3"/>
    <w:rsid w:val="00CD2DD3"/>
    <w:rsid w:val="00CD309B"/>
    <w:rsid w:val="00CD3122"/>
    <w:rsid w:val="00CD325D"/>
    <w:rsid w:val="00CD3D0C"/>
    <w:rsid w:val="00CD3E10"/>
    <w:rsid w:val="00CD3F09"/>
    <w:rsid w:val="00CD3F30"/>
    <w:rsid w:val="00CD3FAF"/>
    <w:rsid w:val="00CD44AD"/>
    <w:rsid w:val="00CD4579"/>
    <w:rsid w:val="00CD46C3"/>
    <w:rsid w:val="00CD472A"/>
    <w:rsid w:val="00CD492B"/>
    <w:rsid w:val="00CD4AE4"/>
    <w:rsid w:val="00CD5524"/>
    <w:rsid w:val="00CD574C"/>
    <w:rsid w:val="00CD5C02"/>
    <w:rsid w:val="00CD5CD5"/>
    <w:rsid w:val="00CD61E3"/>
    <w:rsid w:val="00CD6364"/>
    <w:rsid w:val="00CD6423"/>
    <w:rsid w:val="00CD6814"/>
    <w:rsid w:val="00CD6C56"/>
    <w:rsid w:val="00CD6C9F"/>
    <w:rsid w:val="00CD6E0B"/>
    <w:rsid w:val="00CD787F"/>
    <w:rsid w:val="00CD7B8F"/>
    <w:rsid w:val="00CE013F"/>
    <w:rsid w:val="00CE025E"/>
    <w:rsid w:val="00CE030D"/>
    <w:rsid w:val="00CE03B6"/>
    <w:rsid w:val="00CE05F2"/>
    <w:rsid w:val="00CE0899"/>
    <w:rsid w:val="00CE096D"/>
    <w:rsid w:val="00CE0C38"/>
    <w:rsid w:val="00CE0CBF"/>
    <w:rsid w:val="00CE0EE3"/>
    <w:rsid w:val="00CE112E"/>
    <w:rsid w:val="00CE1162"/>
    <w:rsid w:val="00CE1225"/>
    <w:rsid w:val="00CE12D1"/>
    <w:rsid w:val="00CE132D"/>
    <w:rsid w:val="00CE13E2"/>
    <w:rsid w:val="00CE152F"/>
    <w:rsid w:val="00CE18ED"/>
    <w:rsid w:val="00CE1C87"/>
    <w:rsid w:val="00CE212D"/>
    <w:rsid w:val="00CE253D"/>
    <w:rsid w:val="00CE2561"/>
    <w:rsid w:val="00CE2853"/>
    <w:rsid w:val="00CE298D"/>
    <w:rsid w:val="00CE2B6B"/>
    <w:rsid w:val="00CE3257"/>
    <w:rsid w:val="00CE329A"/>
    <w:rsid w:val="00CE3B6C"/>
    <w:rsid w:val="00CE3CEC"/>
    <w:rsid w:val="00CE4537"/>
    <w:rsid w:val="00CE4A65"/>
    <w:rsid w:val="00CE5864"/>
    <w:rsid w:val="00CE5E50"/>
    <w:rsid w:val="00CE6069"/>
    <w:rsid w:val="00CE697C"/>
    <w:rsid w:val="00CE69F3"/>
    <w:rsid w:val="00CE6AD5"/>
    <w:rsid w:val="00CE6E24"/>
    <w:rsid w:val="00CE76BD"/>
    <w:rsid w:val="00CE79BC"/>
    <w:rsid w:val="00CE7C06"/>
    <w:rsid w:val="00CE7C9A"/>
    <w:rsid w:val="00CF02AC"/>
    <w:rsid w:val="00CF0466"/>
    <w:rsid w:val="00CF057C"/>
    <w:rsid w:val="00CF06E6"/>
    <w:rsid w:val="00CF07DD"/>
    <w:rsid w:val="00CF0A9A"/>
    <w:rsid w:val="00CF14A0"/>
    <w:rsid w:val="00CF18AB"/>
    <w:rsid w:val="00CF1AA6"/>
    <w:rsid w:val="00CF1D94"/>
    <w:rsid w:val="00CF20C8"/>
    <w:rsid w:val="00CF233B"/>
    <w:rsid w:val="00CF23D5"/>
    <w:rsid w:val="00CF2639"/>
    <w:rsid w:val="00CF277A"/>
    <w:rsid w:val="00CF2BA6"/>
    <w:rsid w:val="00CF2C82"/>
    <w:rsid w:val="00CF2CFE"/>
    <w:rsid w:val="00CF2F23"/>
    <w:rsid w:val="00CF2FBF"/>
    <w:rsid w:val="00CF2FD5"/>
    <w:rsid w:val="00CF3354"/>
    <w:rsid w:val="00CF33BA"/>
    <w:rsid w:val="00CF3F01"/>
    <w:rsid w:val="00CF4661"/>
    <w:rsid w:val="00CF46E1"/>
    <w:rsid w:val="00CF485E"/>
    <w:rsid w:val="00CF4A95"/>
    <w:rsid w:val="00CF50A9"/>
    <w:rsid w:val="00CF50C2"/>
    <w:rsid w:val="00CF55AD"/>
    <w:rsid w:val="00CF57A7"/>
    <w:rsid w:val="00CF5D5C"/>
    <w:rsid w:val="00CF5D96"/>
    <w:rsid w:val="00CF61A3"/>
    <w:rsid w:val="00CF66DE"/>
    <w:rsid w:val="00CF6848"/>
    <w:rsid w:val="00CF6AF3"/>
    <w:rsid w:val="00CF6C9A"/>
    <w:rsid w:val="00CF6F64"/>
    <w:rsid w:val="00CF7CCF"/>
    <w:rsid w:val="00CF7DC0"/>
    <w:rsid w:val="00D003D4"/>
    <w:rsid w:val="00D0048F"/>
    <w:rsid w:val="00D00522"/>
    <w:rsid w:val="00D00B22"/>
    <w:rsid w:val="00D00B62"/>
    <w:rsid w:val="00D00C51"/>
    <w:rsid w:val="00D00DED"/>
    <w:rsid w:val="00D017EE"/>
    <w:rsid w:val="00D0182B"/>
    <w:rsid w:val="00D0186E"/>
    <w:rsid w:val="00D01971"/>
    <w:rsid w:val="00D01C73"/>
    <w:rsid w:val="00D01FD0"/>
    <w:rsid w:val="00D02369"/>
    <w:rsid w:val="00D023C1"/>
    <w:rsid w:val="00D029F1"/>
    <w:rsid w:val="00D02C36"/>
    <w:rsid w:val="00D02E17"/>
    <w:rsid w:val="00D02F52"/>
    <w:rsid w:val="00D030CF"/>
    <w:rsid w:val="00D032E8"/>
    <w:rsid w:val="00D033AD"/>
    <w:rsid w:val="00D0348A"/>
    <w:rsid w:val="00D04A54"/>
    <w:rsid w:val="00D04FC8"/>
    <w:rsid w:val="00D04FF7"/>
    <w:rsid w:val="00D05393"/>
    <w:rsid w:val="00D0554B"/>
    <w:rsid w:val="00D056FC"/>
    <w:rsid w:val="00D059D1"/>
    <w:rsid w:val="00D05FD4"/>
    <w:rsid w:val="00D06088"/>
    <w:rsid w:val="00D0675C"/>
    <w:rsid w:val="00D06800"/>
    <w:rsid w:val="00D06860"/>
    <w:rsid w:val="00D06B22"/>
    <w:rsid w:val="00D06B70"/>
    <w:rsid w:val="00D06DED"/>
    <w:rsid w:val="00D06E4F"/>
    <w:rsid w:val="00D0716A"/>
    <w:rsid w:val="00D0735B"/>
    <w:rsid w:val="00D078A9"/>
    <w:rsid w:val="00D078C9"/>
    <w:rsid w:val="00D07DCA"/>
    <w:rsid w:val="00D105EB"/>
    <w:rsid w:val="00D10D88"/>
    <w:rsid w:val="00D11664"/>
    <w:rsid w:val="00D11873"/>
    <w:rsid w:val="00D11C73"/>
    <w:rsid w:val="00D11EA8"/>
    <w:rsid w:val="00D11EEE"/>
    <w:rsid w:val="00D11FAA"/>
    <w:rsid w:val="00D11FAE"/>
    <w:rsid w:val="00D12440"/>
    <w:rsid w:val="00D12487"/>
    <w:rsid w:val="00D126E6"/>
    <w:rsid w:val="00D12B75"/>
    <w:rsid w:val="00D12BC3"/>
    <w:rsid w:val="00D13097"/>
    <w:rsid w:val="00D13279"/>
    <w:rsid w:val="00D13880"/>
    <w:rsid w:val="00D139A3"/>
    <w:rsid w:val="00D13BBC"/>
    <w:rsid w:val="00D13CCD"/>
    <w:rsid w:val="00D14204"/>
    <w:rsid w:val="00D14518"/>
    <w:rsid w:val="00D14F8B"/>
    <w:rsid w:val="00D151C1"/>
    <w:rsid w:val="00D152D0"/>
    <w:rsid w:val="00D154C9"/>
    <w:rsid w:val="00D159BF"/>
    <w:rsid w:val="00D15A09"/>
    <w:rsid w:val="00D15D9D"/>
    <w:rsid w:val="00D1624D"/>
    <w:rsid w:val="00D16372"/>
    <w:rsid w:val="00D1655B"/>
    <w:rsid w:val="00D16ADF"/>
    <w:rsid w:val="00D16B4A"/>
    <w:rsid w:val="00D16BA8"/>
    <w:rsid w:val="00D174E5"/>
    <w:rsid w:val="00D17F0F"/>
    <w:rsid w:val="00D17F37"/>
    <w:rsid w:val="00D20171"/>
    <w:rsid w:val="00D2028F"/>
    <w:rsid w:val="00D202D3"/>
    <w:rsid w:val="00D20EEC"/>
    <w:rsid w:val="00D20F75"/>
    <w:rsid w:val="00D20F77"/>
    <w:rsid w:val="00D21027"/>
    <w:rsid w:val="00D2109E"/>
    <w:rsid w:val="00D213EF"/>
    <w:rsid w:val="00D215E6"/>
    <w:rsid w:val="00D216D9"/>
    <w:rsid w:val="00D2171B"/>
    <w:rsid w:val="00D217CE"/>
    <w:rsid w:val="00D22148"/>
    <w:rsid w:val="00D22544"/>
    <w:rsid w:val="00D22D2B"/>
    <w:rsid w:val="00D23556"/>
    <w:rsid w:val="00D23712"/>
    <w:rsid w:val="00D2390D"/>
    <w:rsid w:val="00D23B89"/>
    <w:rsid w:val="00D23BA2"/>
    <w:rsid w:val="00D23CD6"/>
    <w:rsid w:val="00D23CE2"/>
    <w:rsid w:val="00D23EAA"/>
    <w:rsid w:val="00D23EC5"/>
    <w:rsid w:val="00D23F24"/>
    <w:rsid w:val="00D2404B"/>
    <w:rsid w:val="00D244C4"/>
    <w:rsid w:val="00D24719"/>
    <w:rsid w:val="00D2499E"/>
    <w:rsid w:val="00D2506F"/>
    <w:rsid w:val="00D261FB"/>
    <w:rsid w:val="00D26283"/>
    <w:rsid w:val="00D263B5"/>
    <w:rsid w:val="00D26586"/>
    <w:rsid w:val="00D269CC"/>
    <w:rsid w:val="00D26DBE"/>
    <w:rsid w:val="00D27F01"/>
    <w:rsid w:val="00D30C46"/>
    <w:rsid w:val="00D30FC7"/>
    <w:rsid w:val="00D31108"/>
    <w:rsid w:val="00D3169B"/>
    <w:rsid w:val="00D31802"/>
    <w:rsid w:val="00D31B29"/>
    <w:rsid w:val="00D31B9F"/>
    <w:rsid w:val="00D31BEA"/>
    <w:rsid w:val="00D31D4B"/>
    <w:rsid w:val="00D3233D"/>
    <w:rsid w:val="00D32804"/>
    <w:rsid w:val="00D32B6E"/>
    <w:rsid w:val="00D32D99"/>
    <w:rsid w:val="00D331A1"/>
    <w:rsid w:val="00D33313"/>
    <w:rsid w:val="00D33410"/>
    <w:rsid w:val="00D33656"/>
    <w:rsid w:val="00D33AB3"/>
    <w:rsid w:val="00D33AFC"/>
    <w:rsid w:val="00D33D76"/>
    <w:rsid w:val="00D3410B"/>
    <w:rsid w:val="00D34377"/>
    <w:rsid w:val="00D344C9"/>
    <w:rsid w:val="00D349A3"/>
    <w:rsid w:val="00D34FD0"/>
    <w:rsid w:val="00D35072"/>
    <w:rsid w:val="00D353FF"/>
    <w:rsid w:val="00D3550D"/>
    <w:rsid w:val="00D35AEF"/>
    <w:rsid w:val="00D3609F"/>
    <w:rsid w:val="00D3610A"/>
    <w:rsid w:val="00D362E5"/>
    <w:rsid w:val="00D3646C"/>
    <w:rsid w:val="00D3664D"/>
    <w:rsid w:val="00D3668C"/>
    <w:rsid w:val="00D36984"/>
    <w:rsid w:val="00D369EA"/>
    <w:rsid w:val="00D36AC9"/>
    <w:rsid w:val="00D36C8E"/>
    <w:rsid w:val="00D375B1"/>
    <w:rsid w:val="00D3780C"/>
    <w:rsid w:val="00D37C2D"/>
    <w:rsid w:val="00D37F92"/>
    <w:rsid w:val="00D40400"/>
    <w:rsid w:val="00D4044A"/>
    <w:rsid w:val="00D404CE"/>
    <w:rsid w:val="00D408C4"/>
    <w:rsid w:val="00D40E25"/>
    <w:rsid w:val="00D40E78"/>
    <w:rsid w:val="00D41009"/>
    <w:rsid w:val="00D41318"/>
    <w:rsid w:val="00D41362"/>
    <w:rsid w:val="00D414F2"/>
    <w:rsid w:val="00D41901"/>
    <w:rsid w:val="00D41CD0"/>
    <w:rsid w:val="00D421D9"/>
    <w:rsid w:val="00D422E4"/>
    <w:rsid w:val="00D4247E"/>
    <w:rsid w:val="00D429DA"/>
    <w:rsid w:val="00D42ADD"/>
    <w:rsid w:val="00D42B71"/>
    <w:rsid w:val="00D433DE"/>
    <w:rsid w:val="00D435FC"/>
    <w:rsid w:val="00D4378C"/>
    <w:rsid w:val="00D43888"/>
    <w:rsid w:val="00D440D2"/>
    <w:rsid w:val="00D4427B"/>
    <w:rsid w:val="00D4429F"/>
    <w:rsid w:val="00D44336"/>
    <w:rsid w:val="00D448BD"/>
    <w:rsid w:val="00D44A5C"/>
    <w:rsid w:val="00D44DE3"/>
    <w:rsid w:val="00D450E2"/>
    <w:rsid w:val="00D451A3"/>
    <w:rsid w:val="00D45581"/>
    <w:rsid w:val="00D45C69"/>
    <w:rsid w:val="00D45C8C"/>
    <w:rsid w:val="00D45D86"/>
    <w:rsid w:val="00D45E24"/>
    <w:rsid w:val="00D45F50"/>
    <w:rsid w:val="00D460E8"/>
    <w:rsid w:val="00D466E5"/>
    <w:rsid w:val="00D4678E"/>
    <w:rsid w:val="00D467C7"/>
    <w:rsid w:val="00D4688E"/>
    <w:rsid w:val="00D46F2D"/>
    <w:rsid w:val="00D471EF"/>
    <w:rsid w:val="00D475CC"/>
    <w:rsid w:val="00D477E2"/>
    <w:rsid w:val="00D5044A"/>
    <w:rsid w:val="00D50772"/>
    <w:rsid w:val="00D509DF"/>
    <w:rsid w:val="00D50B81"/>
    <w:rsid w:val="00D50F13"/>
    <w:rsid w:val="00D50F95"/>
    <w:rsid w:val="00D5102A"/>
    <w:rsid w:val="00D512FA"/>
    <w:rsid w:val="00D5134E"/>
    <w:rsid w:val="00D513B5"/>
    <w:rsid w:val="00D513F0"/>
    <w:rsid w:val="00D51565"/>
    <w:rsid w:val="00D5188B"/>
    <w:rsid w:val="00D51AAF"/>
    <w:rsid w:val="00D51B69"/>
    <w:rsid w:val="00D51C82"/>
    <w:rsid w:val="00D51D0D"/>
    <w:rsid w:val="00D51F13"/>
    <w:rsid w:val="00D51F84"/>
    <w:rsid w:val="00D52129"/>
    <w:rsid w:val="00D52200"/>
    <w:rsid w:val="00D52406"/>
    <w:rsid w:val="00D5294C"/>
    <w:rsid w:val="00D53768"/>
    <w:rsid w:val="00D53C63"/>
    <w:rsid w:val="00D544C8"/>
    <w:rsid w:val="00D54B95"/>
    <w:rsid w:val="00D54BEB"/>
    <w:rsid w:val="00D54C59"/>
    <w:rsid w:val="00D54CA2"/>
    <w:rsid w:val="00D54D88"/>
    <w:rsid w:val="00D55115"/>
    <w:rsid w:val="00D5521C"/>
    <w:rsid w:val="00D552A2"/>
    <w:rsid w:val="00D552BA"/>
    <w:rsid w:val="00D554AC"/>
    <w:rsid w:val="00D554E6"/>
    <w:rsid w:val="00D55723"/>
    <w:rsid w:val="00D55740"/>
    <w:rsid w:val="00D55AA6"/>
    <w:rsid w:val="00D55B68"/>
    <w:rsid w:val="00D55B89"/>
    <w:rsid w:val="00D55C37"/>
    <w:rsid w:val="00D56330"/>
    <w:rsid w:val="00D563C2"/>
    <w:rsid w:val="00D56450"/>
    <w:rsid w:val="00D56659"/>
    <w:rsid w:val="00D56C31"/>
    <w:rsid w:val="00D56D65"/>
    <w:rsid w:val="00D57028"/>
    <w:rsid w:val="00D5717F"/>
    <w:rsid w:val="00D572B2"/>
    <w:rsid w:val="00D577C5"/>
    <w:rsid w:val="00D578C5"/>
    <w:rsid w:val="00D57C20"/>
    <w:rsid w:val="00D57EF7"/>
    <w:rsid w:val="00D57EFC"/>
    <w:rsid w:val="00D57F0A"/>
    <w:rsid w:val="00D600BE"/>
    <w:rsid w:val="00D60176"/>
    <w:rsid w:val="00D60207"/>
    <w:rsid w:val="00D60277"/>
    <w:rsid w:val="00D60407"/>
    <w:rsid w:val="00D604D2"/>
    <w:rsid w:val="00D609E3"/>
    <w:rsid w:val="00D60BCB"/>
    <w:rsid w:val="00D60CB2"/>
    <w:rsid w:val="00D60DD4"/>
    <w:rsid w:val="00D6113E"/>
    <w:rsid w:val="00D615C4"/>
    <w:rsid w:val="00D615C6"/>
    <w:rsid w:val="00D61661"/>
    <w:rsid w:val="00D62243"/>
    <w:rsid w:val="00D6258C"/>
    <w:rsid w:val="00D6278F"/>
    <w:rsid w:val="00D62949"/>
    <w:rsid w:val="00D629B3"/>
    <w:rsid w:val="00D62D3A"/>
    <w:rsid w:val="00D62DEC"/>
    <w:rsid w:val="00D62E9E"/>
    <w:rsid w:val="00D63108"/>
    <w:rsid w:val="00D631AF"/>
    <w:rsid w:val="00D631C8"/>
    <w:rsid w:val="00D638F7"/>
    <w:rsid w:val="00D63904"/>
    <w:rsid w:val="00D63BAD"/>
    <w:rsid w:val="00D63C5F"/>
    <w:rsid w:val="00D63D6E"/>
    <w:rsid w:val="00D6410E"/>
    <w:rsid w:val="00D64327"/>
    <w:rsid w:val="00D6433E"/>
    <w:rsid w:val="00D64346"/>
    <w:rsid w:val="00D6447E"/>
    <w:rsid w:val="00D64588"/>
    <w:rsid w:val="00D647F9"/>
    <w:rsid w:val="00D6485C"/>
    <w:rsid w:val="00D64CB8"/>
    <w:rsid w:val="00D65404"/>
    <w:rsid w:val="00D6550A"/>
    <w:rsid w:val="00D6575A"/>
    <w:rsid w:val="00D65837"/>
    <w:rsid w:val="00D65AAD"/>
    <w:rsid w:val="00D66022"/>
    <w:rsid w:val="00D66065"/>
    <w:rsid w:val="00D66097"/>
    <w:rsid w:val="00D662E2"/>
    <w:rsid w:val="00D6676B"/>
    <w:rsid w:val="00D66C24"/>
    <w:rsid w:val="00D66DAA"/>
    <w:rsid w:val="00D67005"/>
    <w:rsid w:val="00D67604"/>
    <w:rsid w:val="00D6791A"/>
    <w:rsid w:val="00D67BFE"/>
    <w:rsid w:val="00D67E92"/>
    <w:rsid w:val="00D67FFC"/>
    <w:rsid w:val="00D7010A"/>
    <w:rsid w:val="00D7040B"/>
    <w:rsid w:val="00D70B81"/>
    <w:rsid w:val="00D70BCC"/>
    <w:rsid w:val="00D70CB7"/>
    <w:rsid w:val="00D70F5E"/>
    <w:rsid w:val="00D70F87"/>
    <w:rsid w:val="00D7123A"/>
    <w:rsid w:val="00D71E4C"/>
    <w:rsid w:val="00D71EBE"/>
    <w:rsid w:val="00D72525"/>
    <w:rsid w:val="00D72706"/>
    <w:rsid w:val="00D729D1"/>
    <w:rsid w:val="00D72C02"/>
    <w:rsid w:val="00D72E6A"/>
    <w:rsid w:val="00D72EF7"/>
    <w:rsid w:val="00D731ED"/>
    <w:rsid w:val="00D73347"/>
    <w:rsid w:val="00D73A3C"/>
    <w:rsid w:val="00D73A6B"/>
    <w:rsid w:val="00D73DAD"/>
    <w:rsid w:val="00D73E0D"/>
    <w:rsid w:val="00D74461"/>
    <w:rsid w:val="00D7480B"/>
    <w:rsid w:val="00D748C8"/>
    <w:rsid w:val="00D74AF7"/>
    <w:rsid w:val="00D74EA0"/>
    <w:rsid w:val="00D7505F"/>
    <w:rsid w:val="00D7512A"/>
    <w:rsid w:val="00D7568F"/>
    <w:rsid w:val="00D75843"/>
    <w:rsid w:val="00D758A0"/>
    <w:rsid w:val="00D758A1"/>
    <w:rsid w:val="00D75CD8"/>
    <w:rsid w:val="00D75E85"/>
    <w:rsid w:val="00D761CB"/>
    <w:rsid w:val="00D76A4B"/>
    <w:rsid w:val="00D76D70"/>
    <w:rsid w:val="00D76DDA"/>
    <w:rsid w:val="00D76E83"/>
    <w:rsid w:val="00D771C9"/>
    <w:rsid w:val="00D7791F"/>
    <w:rsid w:val="00D77990"/>
    <w:rsid w:val="00D77B5F"/>
    <w:rsid w:val="00D77B6A"/>
    <w:rsid w:val="00D77D40"/>
    <w:rsid w:val="00D77F00"/>
    <w:rsid w:val="00D77F64"/>
    <w:rsid w:val="00D800A1"/>
    <w:rsid w:val="00D80292"/>
    <w:rsid w:val="00D8036A"/>
    <w:rsid w:val="00D80451"/>
    <w:rsid w:val="00D80AB8"/>
    <w:rsid w:val="00D80AE4"/>
    <w:rsid w:val="00D80C93"/>
    <w:rsid w:val="00D80CCB"/>
    <w:rsid w:val="00D80DED"/>
    <w:rsid w:val="00D811EC"/>
    <w:rsid w:val="00D812DD"/>
    <w:rsid w:val="00D81307"/>
    <w:rsid w:val="00D8167A"/>
    <w:rsid w:val="00D817FD"/>
    <w:rsid w:val="00D81E9C"/>
    <w:rsid w:val="00D820F3"/>
    <w:rsid w:val="00D82323"/>
    <w:rsid w:val="00D826B2"/>
    <w:rsid w:val="00D829AC"/>
    <w:rsid w:val="00D830D0"/>
    <w:rsid w:val="00D83401"/>
    <w:rsid w:val="00D839D7"/>
    <w:rsid w:val="00D83F27"/>
    <w:rsid w:val="00D84268"/>
    <w:rsid w:val="00D843EA"/>
    <w:rsid w:val="00D845E8"/>
    <w:rsid w:val="00D846C5"/>
    <w:rsid w:val="00D84F05"/>
    <w:rsid w:val="00D84F74"/>
    <w:rsid w:val="00D86671"/>
    <w:rsid w:val="00D8699D"/>
    <w:rsid w:val="00D86AC2"/>
    <w:rsid w:val="00D86B37"/>
    <w:rsid w:val="00D86ED1"/>
    <w:rsid w:val="00D87154"/>
    <w:rsid w:val="00D8725D"/>
    <w:rsid w:val="00D87276"/>
    <w:rsid w:val="00D873F0"/>
    <w:rsid w:val="00D8747D"/>
    <w:rsid w:val="00D8778A"/>
    <w:rsid w:val="00D879DA"/>
    <w:rsid w:val="00D87B83"/>
    <w:rsid w:val="00D87D21"/>
    <w:rsid w:val="00D904ED"/>
    <w:rsid w:val="00D908BF"/>
    <w:rsid w:val="00D90A00"/>
    <w:rsid w:val="00D91009"/>
    <w:rsid w:val="00D91191"/>
    <w:rsid w:val="00D9120D"/>
    <w:rsid w:val="00D9126A"/>
    <w:rsid w:val="00D912DF"/>
    <w:rsid w:val="00D9133B"/>
    <w:rsid w:val="00D9146B"/>
    <w:rsid w:val="00D91ABF"/>
    <w:rsid w:val="00D91B74"/>
    <w:rsid w:val="00D91C54"/>
    <w:rsid w:val="00D91E52"/>
    <w:rsid w:val="00D91F8C"/>
    <w:rsid w:val="00D92107"/>
    <w:rsid w:val="00D92124"/>
    <w:rsid w:val="00D92265"/>
    <w:rsid w:val="00D9226A"/>
    <w:rsid w:val="00D9230B"/>
    <w:rsid w:val="00D923B9"/>
    <w:rsid w:val="00D923D4"/>
    <w:rsid w:val="00D92558"/>
    <w:rsid w:val="00D92633"/>
    <w:rsid w:val="00D92CBC"/>
    <w:rsid w:val="00D92FD3"/>
    <w:rsid w:val="00D931F2"/>
    <w:rsid w:val="00D93F21"/>
    <w:rsid w:val="00D9402F"/>
    <w:rsid w:val="00D945D0"/>
    <w:rsid w:val="00D948A0"/>
    <w:rsid w:val="00D94AD5"/>
    <w:rsid w:val="00D94BB0"/>
    <w:rsid w:val="00D94BB9"/>
    <w:rsid w:val="00D94FF3"/>
    <w:rsid w:val="00D957C0"/>
    <w:rsid w:val="00D95BF0"/>
    <w:rsid w:val="00D95BFF"/>
    <w:rsid w:val="00D95E09"/>
    <w:rsid w:val="00D96193"/>
    <w:rsid w:val="00D962E5"/>
    <w:rsid w:val="00D963C5"/>
    <w:rsid w:val="00D96513"/>
    <w:rsid w:val="00D965FD"/>
    <w:rsid w:val="00D96BE9"/>
    <w:rsid w:val="00D96DD2"/>
    <w:rsid w:val="00D96E74"/>
    <w:rsid w:val="00D96EF5"/>
    <w:rsid w:val="00D97107"/>
    <w:rsid w:val="00D972F8"/>
    <w:rsid w:val="00D97395"/>
    <w:rsid w:val="00D97E86"/>
    <w:rsid w:val="00DA03EF"/>
    <w:rsid w:val="00DA0C2B"/>
    <w:rsid w:val="00DA0EC0"/>
    <w:rsid w:val="00DA0FC0"/>
    <w:rsid w:val="00DA1A18"/>
    <w:rsid w:val="00DA1AC3"/>
    <w:rsid w:val="00DA1CF8"/>
    <w:rsid w:val="00DA1D80"/>
    <w:rsid w:val="00DA2046"/>
    <w:rsid w:val="00DA23D2"/>
    <w:rsid w:val="00DA2434"/>
    <w:rsid w:val="00DA24CD"/>
    <w:rsid w:val="00DA29C4"/>
    <w:rsid w:val="00DA2CD7"/>
    <w:rsid w:val="00DA2D90"/>
    <w:rsid w:val="00DA2EB7"/>
    <w:rsid w:val="00DA2FEC"/>
    <w:rsid w:val="00DA3B43"/>
    <w:rsid w:val="00DA3BE7"/>
    <w:rsid w:val="00DA3C11"/>
    <w:rsid w:val="00DA3D8B"/>
    <w:rsid w:val="00DA3F00"/>
    <w:rsid w:val="00DA3FB5"/>
    <w:rsid w:val="00DA42EA"/>
    <w:rsid w:val="00DA43CA"/>
    <w:rsid w:val="00DA47E1"/>
    <w:rsid w:val="00DA492A"/>
    <w:rsid w:val="00DA4AC1"/>
    <w:rsid w:val="00DA4D11"/>
    <w:rsid w:val="00DA4DC0"/>
    <w:rsid w:val="00DA596B"/>
    <w:rsid w:val="00DA5A53"/>
    <w:rsid w:val="00DA5CA9"/>
    <w:rsid w:val="00DA5E7E"/>
    <w:rsid w:val="00DA5FC7"/>
    <w:rsid w:val="00DA66DC"/>
    <w:rsid w:val="00DA680C"/>
    <w:rsid w:val="00DA6B70"/>
    <w:rsid w:val="00DA6BF3"/>
    <w:rsid w:val="00DA714A"/>
    <w:rsid w:val="00DA71AF"/>
    <w:rsid w:val="00DA727D"/>
    <w:rsid w:val="00DA7A85"/>
    <w:rsid w:val="00DA7AB4"/>
    <w:rsid w:val="00DA7BC7"/>
    <w:rsid w:val="00DA7E4C"/>
    <w:rsid w:val="00DB0487"/>
    <w:rsid w:val="00DB04DD"/>
    <w:rsid w:val="00DB0564"/>
    <w:rsid w:val="00DB0803"/>
    <w:rsid w:val="00DB0CFF"/>
    <w:rsid w:val="00DB1539"/>
    <w:rsid w:val="00DB1D79"/>
    <w:rsid w:val="00DB1F98"/>
    <w:rsid w:val="00DB2551"/>
    <w:rsid w:val="00DB35C5"/>
    <w:rsid w:val="00DB35C7"/>
    <w:rsid w:val="00DB39DE"/>
    <w:rsid w:val="00DB3D52"/>
    <w:rsid w:val="00DB42C3"/>
    <w:rsid w:val="00DB4322"/>
    <w:rsid w:val="00DB439B"/>
    <w:rsid w:val="00DB497D"/>
    <w:rsid w:val="00DB4D34"/>
    <w:rsid w:val="00DB4F9D"/>
    <w:rsid w:val="00DB4FE4"/>
    <w:rsid w:val="00DB5844"/>
    <w:rsid w:val="00DB5861"/>
    <w:rsid w:val="00DB5983"/>
    <w:rsid w:val="00DB5A21"/>
    <w:rsid w:val="00DB5BEA"/>
    <w:rsid w:val="00DB5CBD"/>
    <w:rsid w:val="00DB5DEB"/>
    <w:rsid w:val="00DB5EE5"/>
    <w:rsid w:val="00DB5F1B"/>
    <w:rsid w:val="00DB5F6F"/>
    <w:rsid w:val="00DB62A6"/>
    <w:rsid w:val="00DB6500"/>
    <w:rsid w:val="00DB6598"/>
    <w:rsid w:val="00DB680B"/>
    <w:rsid w:val="00DB68FF"/>
    <w:rsid w:val="00DB6B9A"/>
    <w:rsid w:val="00DB6DD2"/>
    <w:rsid w:val="00DB6FA9"/>
    <w:rsid w:val="00DB71FD"/>
    <w:rsid w:val="00DB7427"/>
    <w:rsid w:val="00DB749A"/>
    <w:rsid w:val="00DB7870"/>
    <w:rsid w:val="00DB7CB4"/>
    <w:rsid w:val="00DB7E8C"/>
    <w:rsid w:val="00DC00FB"/>
    <w:rsid w:val="00DC0715"/>
    <w:rsid w:val="00DC0A47"/>
    <w:rsid w:val="00DC0BA3"/>
    <w:rsid w:val="00DC0F93"/>
    <w:rsid w:val="00DC126F"/>
    <w:rsid w:val="00DC1384"/>
    <w:rsid w:val="00DC13D4"/>
    <w:rsid w:val="00DC13D8"/>
    <w:rsid w:val="00DC1479"/>
    <w:rsid w:val="00DC1624"/>
    <w:rsid w:val="00DC1763"/>
    <w:rsid w:val="00DC1CCF"/>
    <w:rsid w:val="00DC22B7"/>
    <w:rsid w:val="00DC257F"/>
    <w:rsid w:val="00DC2898"/>
    <w:rsid w:val="00DC28A6"/>
    <w:rsid w:val="00DC28EC"/>
    <w:rsid w:val="00DC2E14"/>
    <w:rsid w:val="00DC2E26"/>
    <w:rsid w:val="00DC331A"/>
    <w:rsid w:val="00DC361A"/>
    <w:rsid w:val="00DC39C6"/>
    <w:rsid w:val="00DC3E1F"/>
    <w:rsid w:val="00DC42B3"/>
    <w:rsid w:val="00DC47C0"/>
    <w:rsid w:val="00DC4B72"/>
    <w:rsid w:val="00DC4D82"/>
    <w:rsid w:val="00DC4E9C"/>
    <w:rsid w:val="00DC522F"/>
    <w:rsid w:val="00DC5347"/>
    <w:rsid w:val="00DC588E"/>
    <w:rsid w:val="00DC5D94"/>
    <w:rsid w:val="00DC6517"/>
    <w:rsid w:val="00DC65D8"/>
    <w:rsid w:val="00DC6A94"/>
    <w:rsid w:val="00DC7073"/>
    <w:rsid w:val="00DC733C"/>
    <w:rsid w:val="00DC73C3"/>
    <w:rsid w:val="00DC765F"/>
    <w:rsid w:val="00DC7722"/>
    <w:rsid w:val="00DC7890"/>
    <w:rsid w:val="00DC7B83"/>
    <w:rsid w:val="00DC7FC1"/>
    <w:rsid w:val="00DD02C4"/>
    <w:rsid w:val="00DD02CA"/>
    <w:rsid w:val="00DD03DF"/>
    <w:rsid w:val="00DD0511"/>
    <w:rsid w:val="00DD0C93"/>
    <w:rsid w:val="00DD128A"/>
    <w:rsid w:val="00DD12B1"/>
    <w:rsid w:val="00DD12B5"/>
    <w:rsid w:val="00DD1422"/>
    <w:rsid w:val="00DD1947"/>
    <w:rsid w:val="00DD1A59"/>
    <w:rsid w:val="00DD1ED7"/>
    <w:rsid w:val="00DD1F80"/>
    <w:rsid w:val="00DD242B"/>
    <w:rsid w:val="00DD2C82"/>
    <w:rsid w:val="00DD2CFC"/>
    <w:rsid w:val="00DD2FE5"/>
    <w:rsid w:val="00DD3045"/>
    <w:rsid w:val="00DD32FC"/>
    <w:rsid w:val="00DD3401"/>
    <w:rsid w:val="00DD3430"/>
    <w:rsid w:val="00DD3480"/>
    <w:rsid w:val="00DD34EA"/>
    <w:rsid w:val="00DD3565"/>
    <w:rsid w:val="00DD367F"/>
    <w:rsid w:val="00DD3A12"/>
    <w:rsid w:val="00DD3FC0"/>
    <w:rsid w:val="00DD3FCA"/>
    <w:rsid w:val="00DD49D3"/>
    <w:rsid w:val="00DD5010"/>
    <w:rsid w:val="00DD5295"/>
    <w:rsid w:val="00DD5A00"/>
    <w:rsid w:val="00DD5A57"/>
    <w:rsid w:val="00DD6293"/>
    <w:rsid w:val="00DD6396"/>
    <w:rsid w:val="00DD651E"/>
    <w:rsid w:val="00DD6823"/>
    <w:rsid w:val="00DD6C70"/>
    <w:rsid w:val="00DD6CED"/>
    <w:rsid w:val="00DD6DA2"/>
    <w:rsid w:val="00DD75B8"/>
    <w:rsid w:val="00DD761C"/>
    <w:rsid w:val="00DD77A1"/>
    <w:rsid w:val="00DD7CA3"/>
    <w:rsid w:val="00DD7DF3"/>
    <w:rsid w:val="00DD7FFA"/>
    <w:rsid w:val="00DE0171"/>
    <w:rsid w:val="00DE0227"/>
    <w:rsid w:val="00DE0333"/>
    <w:rsid w:val="00DE052B"/>
    <w:rsid w:val="00DE054F"/>
    <w:rsid w:val="00DE0558"/>
    <w:rsid w:val="00DE0564"/>
    <w:rsid w:val="00DE17A7"/>
    <w:rsid w:val="00DE1930"/>
    <w:rsid w:val="00DE1E0D"/>
    <w:rsid w:val="00DE2089"/>
    <w:rsid w:val="00DE208C"/>
    <w:rsid w:val="00DE21CF"/>
    <w:rsid w:val="00DE274A"/>
    <w:rsid w:val="00DE279F"/>
    <w:rsid w:val="00DE2D4B"/>
    <w:rsid w:val="00DE3083"/>
    <w:rsid w:val="00DE3447"/>
    <w:rsid w:val="00DE3A7A"/>
    <w:rsid w:val="00DE3AFE"/>
    <w:rsid w:val="00DE3E7C"/>
    <w:rsid w:val="00DE41F7"/>
    <w:rsid w:val="00DE43C6"/>
    <w:rsid w:val="00DE464E"/>
    <w:rsid w:val="00DE4664"/>
    <w:rsid w:val="00DE47CE"/>
    <w:rsid w:val="00DE480D"/>
    <w:rsid w:val="00DE499A"/>
    <w:rsid w:val="00DE4B0C"/>
    <w:rsid w:val="00DE4D74"/>
    <w:rsid w:val="00DE516B"/>
    <w:rsid w:val="00DE56B9"/>
    <w:rsid w:val="00DE585D"/>
    <w:rsid w:val="00DE5A68"/>
    <w:rsid w:val="00DE5B6F"/>
    <w:rsid w:val="00DE5FD0"/>
    <w:rsid w:val="00DE60C5"/>
    <w:rsid w:val="00DE61AA"/>
    <w:rsid w:val="00DE691C"/>
    <w:rsid w:val="00DE6B99"/>
    <w:rsid w:val="00DE7012"/>
    <w:rsid w:val="00DE724A"/>
    <w:rsid w:val="00DE75CF"/>
    <w:rsid w:val="00DE7D03"/>
    <w:rsid w:val="00DF0100"/>
    <w:rsid w:val="00DF02EC"/>
    <w:rsid w:val="00DF0D33"/>
    <w:rsid w:val="00DF0E63"/>
    <w:rsid w:val="00DF1300"/>
    <w:rsid w:val="00DF1992"/>
    <w:rsid w:val="00DF1ADA"/>
    <w:rsid w:val="00DF1DE2"/>
    <w:rsid w:val="00DF1FD6"/>
    <w:rsid w:val="00DF238C"/>
    <w:rsid w:val="00DF28DA"/>
    <w:rsid w:val="00DF2DDB"/>
    <w:rsid w:val="00DF3195"/>
    <w:rsid w:val="00DF32AF"/>
    <w:rsid w:val="00DF3307"/>
    <w:rsid w:val="00DF3A17"/>
    <w:rsid w:val="00DF3A6C"/>
    <w:rsid w:val="00DF3FB9"/>
    <w:rsid w:val="00DF4158"/>
    <w:rsid w:val="00DF4430"/>
    <w:rsid w:val="00DF446D"/>
    <w:rsid w:val="00DF44B2"/>
    <w:rsid w:val="00DF4920"/>
    <w:rsid w:val="00DF495F"/>
    <w:rsid w:val="00DF4C07"/>
    <w:rsid w:val="00DF4DEA"/>
    <w:rsid w:val="00DF4F19"/>
    <w:rsid w:val="00DF5270"/>
    <w:rsid w:val="00DF5BAF"/>
    <w:rsid w:val="00DF5E81"/>
    <w:rsid w:val="00DF6014"/>
    <w:rsid w:val="00DF67BB"/>
    <w:rsid w:val="00DF6824"/>
    <w:rsid w:val="00DF6DED"/>
    <w:rsid w:val="00DF7226"/>
    <w:rsid w:val="00DF7516"/>
    <w:rsid w:val="00DF75B3"/>
    <w:rsid w:val="00DF77C8"/>
    <w:rsid w:val="00DF7DF7"/>
    <w:rsid w:val="00E004D1"/>
    <w:rsid w:val="00E00A07"/>
    <w:rsid w:val="00E00BAC"/>
    <w:rsid w:val="00E00BE0"/>
    <w:rsid w:val="00E00CC9"/>
    <w:rsid w:val="00E00CCB"/>
    <w:rsid w:val="00E00EFF"/>
    <w:rsid w:val="00E0163A"/>
    <w:rsid w:val="00E01736"/>
    <w:rsid w:val="00E019EA"/>
    <w:rsid w:val="00E028E6"/>
    <w:rsid w:val="00E02B73"/>
    <w:rsid w:val="00E02C20"/>
    <w:rsid w:val="00E032C1"/>
    <w:rsid w:val="00E039C0"/>
    <w:rsid w:val="00E03A42"/>
    <w:rsid w:val="00E046C1"/>
    <w:rsid w:val="00E04742"/>
    <w:rsid w:val="00E049EC"/>
    <w:rsid w:val="00E04D92"/>
    <w:rsid w:val="00E04EE6"/>
    <w:rsid w:val="00E05A43"/>
    <w:rsid w:val="00E05AB7"/>
    <w:rsid w:val="00E05B03"/>
    <w:rsid w:val="00E05D71"/>
    <w:rsid w:val="00E05E53"/>
    <w:rsid w:val="00E06AA6"/>
    <w:rsid w:val="00E06AF4"/>
    <w:rsid w:val="00E06C70"/>
    <w:rsid w:val="00E06F66"/>
    <w:rsid w:val="00E07216"/>
    <w:rsid w:val="00E07686"/>
    <w:rsid w:val="00E07A09"/>
    <w:rsid w:val="00E07E45"/>
    <w:rsid w:val="00E07E51"/>
    <w:rsid w:val="00E07F3D"/>
    <w:rsid w:val="00E10024"/>
    <w:rsid w:val="00E1007C"/>
    <w:rsid w:val="00E102BD"/>
    <w:rsid w:val="00E1039D"/>
    <w:rsid w:val="00E103F8"/>
    <w:rsid w:val="00E104DE"/>
    <w:rsid w:val="00E1053F"/>
    <w:rsid w:val="00E1063D"/>
    <w:rsid w:val="00E1074E"/>
    <w:rsid w:val="00E10D26"/>
    <w:rsid w:val="00E11592"/>
    <w:rsid w:val="00E11ADF"/>
    <w:rsid w:val="00E11EB8"/>
    <w:rsid w:val="00E125EE"/>
    <w:rsid w:val="00E12775"/>
    <w:rsid w:val="00E12A5A"/>
    <w:rsid w:val="00E12C6F"/>
    <w:rsid w:val="00E12DAD"/>
    <w:rsid w:val="00E13062"/>
    <w:rsid w:val="00E13123"/>
    <w:rsid w:val="00E13352"/>
    <w:rsid w:val="00E136AE"/>
    <w:rsid w:val="00E13846"/>
    <w:rsid w:val="00E139D0"/>
    <w:rsid w:val="00E13D44"/>
    <w:rsid w:val="00E1430E"/>
    <w:rsid w:val="00E143F1"/>
    <w:rsid w:val="00E145A1"/>
    <w:rsid w:val="00E145E0"/>
    <w:rsid w:val="00E14913"/>
    <w:rsid w:val="00E149F6"/>
    <w:rsid w:val="00E14B1D"/>
    <w:rsid w:val="00E150B1"/>
    <w:rsid w:val="00E15352"/>
    <w:rsid w:val="00E15423"/>
    <w:rsid w:val="00E154A1"/>
    <w:rsid w:val="00E1571B"/>
    <w:rsid w:val="00E161DE"/>
    <w:rsid w:val="00E1626E"/>
    <w:rsid w:val="00E1639B"/>
    <w:rsid w:val="00E164E8"/>
    <w:rsid w:val="00E1654E"/>
    <w:rsid w:val="00E167D4"/>
    <w:rsid w:val="00E16D71"/>
    <w:rsid w:val="00E175E8"/>
    <w:rsid w:val="00E175FF"/>
    <w:rsid w:val="00E17677"/>
    <w:rsid w:val="00E17B8A"/>
    <w:rsid w:val="00E17C3F"/>
    <w:rsid w:val="00E17CFB"/>
    <w:rsid w:val="00E17F14"/>
    <w:rsid w:val="00E202F9"/>
    <w:rsid w:val="00E20661"/>
    <w:rsid w:val="00E20862"/>
    <w:rsid w:val="00E20AD1"/>
    <w:rsid w:val="00E20CAC"/>
    <w:rsid w:val="00E20DFD"/>
    <w:rsid w:val="00E20E6F"/>
    <w:rsid w:val="00E214FB"/>
    <w:rsid w:val="00E216A4"/>
    <w:rsid w:val="00E216A5"/>
    <w:rsid w:val="00E218D2"/>
    <w:rsid w:val="00E21ABF"/>
    <w:rsid w:val="00E21CCC"/>
    <w:rsid w:val="00E21FD8"/>
    <w:rsid w:val="00E224C9"/>
    <w:rsid w:val="00E225DF"/>
    <w:rsid w:val="00E226D4"/>
    <w:rsid w:val="00E229F7"/>
    <w:rsid w:val="00E22A10"/>
    <w:rsid w:val="00E22A94"/>
    <w:rsid w:val="00E22C29"/>
    <w:rsid w:val="00E22EB6"/>
    <w:rsid w:val="00E22EE3"/>
    <w:rsid w:val="00E23179"/>
    <w:rsid w:val="00E23224"/>
    <w:rsid w:val="00E23804"/>
    <w:rsid w:val="00E23851"/>
    <w:rsid w:val="00E239DC"/>
    <w:rsid w:val="00E23ACC"/>
    <w:rsid w:val="00E23ADB"/>
    <w:rsid w:val="00E23E15"/>
    <w:rsid w:val="00E23FC3"/>
    <w:rsid w:val="00E24323"/>
    <w:rsid w:val="00E2444C"/>
    <w:rsid w:val="00E2446F"/>
    <w:rsid w:val="00E24BE2"/>
    <w:rsid w:val="00E250DB"/>
    <w:rsid w:val="00E25430"/>
    <w:rsid w:val="00E2564A"/>
    <w:rsid w:val="00E25D0C"/>
    <w:rsid w:val="00E25F42"/>
    <w:rsid w:val="00E25F49"/>
    <w:rsid w:val="00E2617B"/>
    <w:rsid w:val="00E26268"/>
    <w:rsid w:val="00E2690E"/>
    <w:rsid w:val="00E26C95"/>
    <w:rsid w:val="00E2724D"/>
    <w:rsid w:val="00E272FE"/>
    <w:rsid w:val="00E27315"/>
    <w:rsid w:val="00E273AF"/>
    <w:rsid w:val="00E279B1"/>
    <w:rsid w:val="00E27DC9"/>
    <w:rsid w:val="00E30013"/>
    <w:rsid w:val="00E30517"/>
    <w:rsid w:val="00E3070A"/>
    <w:rsid w:val="00E30A72"/>
    <w:rsid w:val="00E30ACC"/>
    <w:rsid w:val="00E30B08"/>
    <w:rsid w:val="00E310EE"/>
    <w:rsid w:val="00E31371"/>
    <w:rsid w:val="00E31506"/>
    <w:rsid w:val="00E3157D"/>
    <w:rsid w:val="00E315D3"/>
    <w:rsid w:val="00E31BE5"/>
    <w:rsid w:val="00E327EE"/>
    <w:rsid w:val="00E32E0E"/>
    <w:rsid w:val="00E33459"/>
    <w:rsid w:val="00E33802"/>
    <w:rsid w:val="00E33814"/>
    <w:rsid w:val="00E339C6"/>
    <w:rsid w:val="00E33BB9"/>
    <w:rsid w:val="00E33E4D"/>
    <w:rsid w:val="00E33FE3"/>
    <w:rsid w:val="00E3433A"/>
    <w:rsid w:val="00E344DC"/>
    <w:rsid w:val="00E3457A"/>
    <w:rsid w:val="00E34BF9"/>
    <w:rsid w:val="00E34F08"/>
    <w:rsid w:val="00E35F47"/>
    <w:rsid w:val="00E362BC"/>
    <w:rsid w:val="00E36463"/>
    <w:rsid w:val="00E37660"/>
    <w:rsid w:val="00E377BF"/>
    <w:rsid w:val="00E37862"/>
    <w:rsid w:val="00E37C25"/>
    <w:rsid w:val="00E37D4A"/>
    <w:rsid w:val="00E40042"/>
    <w:rsid w:val="00E4018E"/>
    <w:rsid w:val="00E40362"/>
    <w:rsid w:val="00E40731"/>
    <w:rsid w:val="00E40A9E"/>
    <w:rsid w:val="00E40DAE"/>
    <w:rsid w:val="00E411A3"/>
    <w:rsid w:val="00E413ED"/>
    <w:rsid w:val="00E4191D"/>
    <w:rsid w:val="00E419B5"/>
    <w:rsid w:val="00E419E5"/>
    <w:rsid w:val="00E41A3E"/>
    <w:rsid w:val="00E41D2F"/>
    <w:rsid w:val="00E4232E"/>
    <w:rsid w:val="00E42511"/>
    <w:rsid w:val="00E4283A"/>
    <w:rsid w:val="00E42FF3"/>
    <w:rsid w:val="00E432AE"/>
    <w:rsid w:val="00E434D3"/>
    <w:rsid w:val="00E4356E"/>
    <w:rsid w:val="00E435C3"/>
    <w:rsid w:val="00E43646"/>
    <w:rsid w:val="00E43F1E"/>
    <w:rsid w:val="00E43FBE"/>
    <w:rsid w:val="00E44497"/>
    <w:rsid w:val="00E452D0"/>
    <w:rsid w:val="00E45554"/>
    <w:rsid w:val="00E4556C"/>
    <w:rsid w:val="00E45A0C"/>
    <w:rsid w:val="00E45A9D"/>
    <w:rsid w:val="00E46000"/>
    <w:rsid w:val="00E460A1"/>
    <w:rsid w:val="00E461DA"/>
    <w:rsid w:val="00E46809"/>
    <w:rsid w:val="00E46814"/>
    <w:rsid w:val="00E46AAF"/>
    <w:rsid w:val="00E46CC9"/>
    <w:rsid w:val="00E4776B"/>
    <w:rsid w:val="00E47878"/>
    <w:rsid w:val="00E47B8B"/>
    <w:rsid w:val="00E47C5B"/>
    <w:rsid w:val="00E47D5F"/>
    <w:rsid w:val="00E47D96"/>
    <w:rsid w:val="00E5067F"/>
    <w:rsid w:val="00E50B50"/>
    <w:rsid w:val="00E50FF4"/>
    <w:rsid w:val="00E512F7"/>
    <w:rsid w:val="00E51548"/>
    <w:rsid w:val="00E515A3"/>
    <w:rsid w:val="00E51E23"/>
    <w:rsid w:val="00E52B46"/>
    <w:rsid w:val="00E52CCE"/>
    <w:rsid w:val="00E52F76"/>
    <w:rsid w:val="00E5315C"/>
    <w:rsid w:val="00E5370B"/>
    <w:rsid w:val="00E538E0"/>
    <w:rsid w:val="00E542AE"/>
    <w:rsid w:val="00E54647"/>
    <w:rsid w:val="00E54C8E"/>
    <w:rsid w:val="00E54D33"/>
    <w:rsid w:val="00E554DF"/>
    <w:rsid w:val="00E55743"/>
    <w:rsid w:val="00E55BAE"/>
    <w:rsid w:val="00E5633C"/>
    <w:rsid w:val="00E56CC0"/>
    <w:rsid w:val="00E56D84"/>
    <w:rsid w:val="00E56DD4"/>
    <w:rsid w:val="00E5711F"/>
    <w:rsid w:val="00E5752D"/>
    <w:rsid w:val="00E57535"/>
    <w:rsid w:val="00E5765B"/>
    <w:rsid w:val="00E578DD"/>
    <w:rsid w:val="00E57990"/>
    <w:rsid w:val="00E6000E"/>
    <w:rsid w:val="00E6003E"/>
    <w:rsid w:val="00E602C9"/>
    <w:rsid w:val="00E608B7"/>
    <w:rsid w:val="00E60A54"/>
    <w:rsid w:val="00E60E70"/>
    <w:rsid w:val="00E60F80"/>
    <w:rsid w:val="00E61293"/>
    <w:rsid w:val="00E61537"/>
    <w:rsid w:val="00E6178C"/>
    <w:rsid w:val="00E61839"/>
    <w:rsid w:val="00E61889"/>
    <w:rsid w:val="00E61DAC"/>
    <w:rsid w:val="00E6201C"/>
    <w:rsid w:val="00E624DA"/>
    <w:rsid w:val="00E62580"/>
    <w:rsid w:val="00E629F9"/>
    <w:rsid w:val="00E62AF2"/>
    <w:rsid w:val="00E630F7"/>
    <w:rsid w:val="00E637E5"/>
    <w:rsid w:val="00E63897"/>
    <w:rsid w:val="00E63D7B"/>
    <w:rsid w:val="00E6412A"/>
    <w:rsid w:val="00E64286"/>
    <w:rsid w:val="00E64763"/>
    <w:rsid w:val="00E64A10"/>
    <w:rsid w:val="00E64A42"/>
    <w:rsid w:val="00E64AC0"/>
    <w:rsid w:val="00E64BD3"/>
    <w:rsid w:val="00E64C4A"/>
    <w:rsid w:val="00E64F42"/>
    <w:rsid w:val="00E65782"/>
    <w:rsid w:val="00E6583F"/>
    <w:rsid w:val="00E659ED"/>
    <w:rsid w:val="00E65C32"/>
    <w:rsid w:val="00E65E6B"/>
    <w:rsid w:val="00E65FF3"/>
    <w:rsid w:val="00E660CC"/>
    <w:rsid w:val="00E66351"/>
    <w:rsid w:val="00E6640D"/>
    <w:rsid w:val="00E6682F"/>
    <w:rsid w:val="00E66B67"/>
    <w:rsid w:val="00E66F58"/>
    <w:rsid w:val="00E67541"/>
    <w:rsid w:val="00E705E5"/>
    <w:rsid w:val="00E70B0C"/>
    <w:rsid w:val="00E70EE0"/>
    <w:rsid w:val="00E71A60"/>
    <w:rsid w:val="00E71DF1"/>
    <w:rsid w:val="00E72124"/>
    <w:rsid w:val="00E722EF"/>
    <w:rsid w:val="00E723D3"/>
    <w:rsid w:val="00E7242A"/>
    <w:rsid w:val="00E7245A"/>
    <w:rsid w:val="00E72642"/>
    <w:rsid w:val="00E72673"/>
    <w:rsid w:val="00E72ABE"/>
    <w:rsid w:val="00E72BCC"/>
    <w:rsid w:val="00E73065"/>
    <w:rsid w:val="00E7306F"/>
    <w:rsid w:val="00E73CF7"/>
    <w:rsid w:val="00E73E01"/>
    <w:rsid w:val="00E744AD"/>
    <w:rsid w:val="00E7476B"/>
    <w:rsid w:val="00E74864"/>
    <w:rsid w:val="00E74B5A"/>
    <w:rsid w:val="00E74DDD"/>
    <w:rsid w:val="00E75103"/>
    <w:rsid w:val="00E7524F"/>
    <w:rsid w:val="00E754BC"/>
    <w:rsid w:val="00E7556D"/>
    <w:rsid w:val="00E756FB"/>
    <w:rsid w:val="00E757D9"/>
    <w:rsid w:val="00E75EA9"/>
    <w:rsid w:val="00E75F9B"/>
    <w:rsid w:val="00E76141"/>
    <w:rsid w:val="00E76270"/>
    <w:rsid w:val="00E76316"/>
    <w:rsid w:val="00E767C5"/>
    <w:rsid w:val="00E76ED7"/>
    <w:rsid w:val="00E77040"/>
    <w:rsid w:val="00E773D4"/>
    <w:rsid w:val="00E774DB"/>
    <w:rsid w:val="00E7797B"/>
    <w:rsid w:val="00E77C66"/>
    <w:rsid w:val="00E8016D"/>
    <w:rsid w:val="00E80875"/>
    <w:rsid w:val="00E80961"/>
    <w:rsid w:val="00E80B75"/>
    <w:rsid w:val="00E810EC"/>
    <w:rsid w:val="00E8117B"/>
    <w:rsid w:val="00E81490"/>
    <w:rsid w:val="00E81F9F"/>
    <w:rsid w:val="00E81FFC"/>
    <w:rsid w:val="00E8261F"/>
    <w:rsid w:val="00E826C8"/>
    <w:rsid w:val="00E828DA"/>
    <w:rsid w:val="00E83280"/>
    <w:rsid w:val="00E832C9"/>
    <w:rsid w:val="00E83310"/>
    <w:rsid w:val="00E83469"/>
    <w:rsid w:val="00E83A0B"/>
    <w:rsid w:val="00E83A92"/>
    <w:rsid w:val="00E83E6E"/>
    <w:rsid w:val="00E8484A"/>
    <w:rsid w:val="00E84962"/>
    <w:rsid w:val="00E85093"/>
    <w:rsid w:val="00E850F7"/>
    <w:rsid w:val="00E85483"/>
    <w:rsid w:val="00E85948"/>
    <w:rsid w:val="00E859CA"/>
    <w:rsid w:val="00E85E94"/>
    <w:rsid w:val="00E86057"/>
    <w:rsid w:val="00E8609E"/>
    <w:rsid w:val="00E861F7"/>
    <w:rsid w:val="00E86647"/>
    <w:rsid w:val="00E86BA9"/>
    <w:rsid w:val="00E87489"/>
    <w:rsid w:val="00E87565"/>
    <w:rsid w:val="00E876F6"/>
    <w:rsid w:val="00E879F0"/>
    <w:rsid w:val="00E87AE6"/>
    <w:rsid w:val="00E87DCE"/>
    <w:rsid w:val="00E90199"/>
    <w:rsid w:val="00E90414"/>
    <w:rsid w:val="00E90A9E"/>
    <w:rsid w:val="00E913F0"/>
    <w:rsid w:val="00E91514"/>
    <w:rsid w:val="00E915E1"/>
    <w:rsid w:val="00E919F0"/>
    <w:rsid w:val="00E91B2C"/>
    <w:rsid w:val="00E91BF2"/>
    <w:rsid w:val="00E91DDE"/>
    <w:rsid w:val="00E91E61"/>
    <w:rsid w:val="00E920B8"/>
    <w:rsid w:val="00E9223C"/>
    <w:rsid w:val="00E924C7"/>
    <w:rsid w:val="00E92E29"/>
    <w:rsid w:val="00E92F0A"/>
    <w:rsid w:val="00E93168"/>
    <w:rsid w:val="00E931D2"/>
    <w:rsid w:val="00E9346A"/>
    <w:rsid w:val="00E93A7A"/>
    <w:rsid w:val="00E93B3D"/>
    <w:rsid w:val="00E93D80"/>
    <w:rsid w:val="00E94257"/>
    <w:rsid w:val="00E942A2"/>
    <w:rsid w:val="00E94307"/>
    <w:rsid w:val="00E94750"/>
    <w:rsid w:val="00E94762"/>
    <w:rsid w:val="00E94CE0"/>
    <w:rsid w:val="00E94D8E"/>
    <w:rsid w:val="00E9517F"/>
    <w:rsid w:val="00E95754"/>
    <w:rsid w:val="00E95B52"/>
    <w:rsid w:val="00E95D01"/>
    <w:rsid w:val="00E95D16"/>
    <w:rsid w:val="00E9627E"/>
    <w:rsid w:val="00E96315"/>
    <w:rsid w:val="00E9653F"/>
    <w:rsid w:val="00E9694A"/>
    <w:rsid w:val="00E96B97"/>
    <w:rsid w:val="00E96C84"/>
    <w:rsid w:val="00E96FBC"/>
    <w:rsid w:val="00E9738B"/>
    <w:rsid w:val="00E973D2"/>
    <w:rsid w:val="00E97507"/>
    <w:rsid w:val="00E97F9B"/>
    <w:rsid w:val="00EA01CD"/>
    <w:rsid w:val="00EA0281"/>
    <w:rsid w:val="00EA0557"/>
    <w:rsid w:val="00EA07E5"/>
    <w:rsid w:val="00EA0BD3"/>
    <w:rsid w:val="00EA0BFA"/>
    <w:rsid w:val="00EA0E05"/>
    <w:rsid w:val="00EA0E10"/>
    <w:rsid w:val="00EA195C"/>
    <w:rsid w:val="00EA1B4A"/>
    <w:rsid w:val="00EA1ECF"/>
    <w:rsid w:val="00EA21BD"/>
    <w:rsid w:val="00EA2271"/>
    <w:rsid w:val="00EA2730"/>
    <w:rsid w:val="00EA2B34"/>
    <w:rsid w:val="00EA2E12"/>
    <w:rsid w:val="00EA2F93"/>
    <w:rsid w:val="00EA32AA"/>
    <w:rsid w:val="00EA3371"/>
    <w:rsid w:val="00EA3D67"/>
    <w:rsid w:val="00EA3DB9"/>
    <w:rsid w:val="00EA403F"/>
    <w:rsid w:val="00EA40AE"/>
    <w:rsid w:val="00EA449C"/>
    <w:rsid w:val="00EA4620"/>
    <w:rsid w:val="00EA475F"/>
    <w:rsid w:val="00EA4877"/>
    <w:rsid w:val="00EA4AC2"/>
    <w:rsid w:val="00EA4AC4"/>
    <w:rsid w:val="00EA4B9C"/>
    <w:rsid w:val="00EA5029"/>
    <w:rsid w:val="00EA5335"/>
    <w:rsid w:val="00EA59F1"/>
    <w:rsid w:val="00EA6506"/>
    <w:rsid w:val="00EA708C"/>
    <w:rsid w:val="00EA7A7E"/>
    <w:rsid w:val="00EA7AF2"/>
    <w:rsid w:val="00EA7C2F"/>
    <w:rsid w:val="00EA7CE6"/>
    <w:rsid w:val="00EA7E15"/>
    <w:rsid w:val="00EA7E9E"/>
    <w:rsid w:val="00EA7EF5"/>
    <w:rsid w:val="00EA7F1F"/>
    <w:rsid w:val="00EB0073"/>
    <w:rsid w:val="00EB05DC"/>
    <w:rsid w:val="00EB0F9C"/>
    <w:rsid w:val="00EB101B"/>
    <w:rsid w:val="00EB10E2"/>
    <w:rsid w:val="00EB10E3"/>
    <w:rsid w:val="00EB134C"/>
    <w:rsid w:val="00EB1598"/>
    <w:rsid w:val="00EB1705"/>
    <w:rsid w:val="00EB1B68"/>
    <w:rsid w:val="00EB1CF1"/>
    <w:rsid w:val="00EB21B5"/>
    <w:rsid w:val="00EB2435"/>
    <w:rsid w:val="00EB269A"/>
    <w:rsid w:val="00EB2B2A"/>
    <w:rsid w:val="00EB338E"/>
    <w:rsid w:val="00EB3495"/>
    <w:rsid w:val="00EB3498"/>
    <w:rsid w:val="00EB35D4"/>
    <w:rsid w:val="00EB37FF"/>
    <w:rsid w:val="00EB387A"/>
    <w:rsid w:val="00EB391E"/>
    <w:rsid w:val="00EB3953"/>
    <w:rsid w:val="00EB3CE0"/>
    <w:rsid w:val="00EB3DB0"/>
    <w:rsid w:val="00EB410B"/>
    <w:rsid w:val="00EB42C8"/>
    <w:rsid w:val="00EB4467"/>
    <w:rsid w:val="00EB4601"/>
    <w:rsid w:val="00EB4A13"/>
    <w:rsid w:val="00EB4D97"/>
    <w:rsid w:val="00EB52FA"/>
    <w:rsid w:val="00EB534C"/>
    <w:rsid w:val="00EB55D2"/>
    <w:rsid w:val="00EB55E6"/>
    <w:rsid w:val="00EB57E7"/>
    <w:rsid w:val="00EB5CC3"/>
    <w:rsid w:val="00EB602D"/>
    <w:rsid w:val="00EB6440"/>
    <w:rsid w:val="00EB6698"/>
    <w:rsid w:val="00EB6C27"/>
    <w:rsid w:val="00EB6C53"/>
    <w:rsid w:val="00EB6F74"/>
    <w:rsid w:val="00EB71CD"/>
    <w:rsid w:val="00EB72C8"/>
    <w:rsid w:val="00EB774A"/>
    <w:rsid w:val="00EB7832"/>
    <w:rsid w:val="00EB7B45"/>
    <w:rsid w:val="00EB7C50"/>
    <w:rsid w:val="00EB7E4D"/>
    <w:rsid w:val="00EB7FE8"/>
    <w:rsid w:val="00EC066B"/>
    <w:rsid w:val="00EC07B5"/>
    <w:rsid w:val="00EC0A5A"/>
    <w:rsid w:val="00EC0E58"/>
    <w:rsid w:val="00EC117E"/>
    <w:rsid w:val="00EC14BB"/>
    <w:rsid w:val="00EC183D"/>
    <w:rsid w:val="00EC1D83"/>
    <w:rsid w:val="00EC2035"/>
    <w:rsid w:val="00EC21DE"/>
    <w:rsid w:val="00EC272A"/>
    <w:rsid w:val="00EC2B8F"/>
    <w:rsid w:val="00EC2E21"/>
    <w:rsid w:val="00EC2E65"/>
    <w:rsid w:val="00EC331F"/>
    <w:rsid w:val="00EC3330"/>
    <w:rsid w:val="00EC33DD"/>
    <w:rsid w:val="00EC3499"/>
    <w:rsid w:val="00EC36DD"/>
    <w:rsid w:val="00EC3EB8"/>
    <w:rsid w:val="00EC44AD"/>
    <w:rsid w:val="00EC453C"/>
    <w:rsid w:val="00EC47E6"/>
    <w:rsid w:val="00EC4D77"/>
    <w:rsid w:val="00EC4D7B"/>
    <w:rsid w:val="00EC4E2E"/>
    <w:rsid w:val="00EC555C"/>
    <w:rsid w:val="00EC583C"/>
    <w:rsid w:val="00EC5898"/>
    <w:rsid w:val="00EC5A0B"/>
    <w:rsid w:val="00EC5A47"/>
    <w:rsid w:val="00EC5F1A"/>
    <w:rsid w:val="00EC6337"/>
    <w:rsid w:val="00EC6D68"/>
    <w:rsid w:val="00EC7183"/>
    <w:rsid w:val="00EC71AB"/>
    <w:rsid w:val="00EC7234"/>
    <w:rsid w:val="00EC7262"/>
    <w:rsid w:val="00EC7BAD"/>
    <w:rsid w:val="00ED022F"/>
    <w:rsid w:val="00ED07BA"/>
    <w:rsid w:val="00ED0DE8"/>
    <w:rsid w:val="00ED0EB9"/>
    <w:rsid w:val="00ED1322"/>
    <w:rsid w:val="00ED1447"/>
    <w:rsid w:val="00ED1931"/>
    <w:rsid w:val="00ED19B6"/>
    <w:rsid w:val="00ED1A39"/>
    <w:rsid w:val="00ED1AF3"/>
    <w:rsid w:val="00ED24AE"/>
    <w:rsid w:val="00ED2C4E"/>
    <w:rsid w:val="00ED2FF1"/>
    <w:rsid w:val="00ED3207"/>
    <w:rsid w:val="00ED32E7"/>
    <w:rsid w:val="00ED3534"/>
    <w:rsid w:val="00ED35B9"/>
    <w:rsid w:val="00ED38D7"/>
    <w:rsid w:val="00ED3A62"/>
    <w:rsid w:val="00ED3B7D"/>
    <w:rsid w:val="00ED3B83"/>
    <w:rsid w:val="00ED44A0"/>
    <w:rsid w:val="00ED466E"/>
    <w:rsid w:val="00ED46F6"/>
    <w:rsid w:val="00ED471A"/>
    <w:rsid w:val="00ED49AE"/>
    <w:rsid w:val="00ED5122"/>
    <w:rsid w:val="00ED5291"/>
    <w:rsid w:val="00ED54F7"/>
    <w:rsid w:val="00ED56E8"/>
    <w:rsid w:val="00ED58F2"/>
    <w:rsid w:val="00ED5A24"/>
    <w:rsid w:val="00ED5FDF"/>
    <w:rsid w:val="00ED67D8"/>
    <w:rsid w:val="00ED6C32"/>
    <w:rsid w:val="00ED6CD1"/>
    <w:rsid w:val="00ED703F"/>
    <w:rsid w:val="00ED7D8F"/>
    <w:rsid w:val="00ED7E5F"/>
    <w:rsid w:val="00EE0553"/>
    <w:rsid w:val="00EE0652"/>
    <w:rsid w:val="00EE0787"/>
    <w:rsid w:val="00EE0861"/>
    <w:rsid w:val="00EE087B"/>
    <w:rsid w:val="00EE08BC"/>
    <w:rsid w:val="00EE09EA"/>
    <w:rsid w:val="00EE0A49"/>
    <w:rsid w:val="00EE0D03"/>
    <w:rsid w:val="00EE0E09"/>
    <w:rsid w:val="00EE12DA"/>
    <w:rsid w:val="00EE15CA"/>
    <w:rsid w:val="00EE18BB"/>
    <w:rsid w:val="00EE1CDA"/>
    <w:rsid w:val="00EE1FF0"/>
    <w:rsid w:val="00EE24B7"/>
    <w:rsid w:val="00EE24F0"/>
    <w:rsid w:val="00EE2AAB"/>
    <w:rsid w:val="00EE3203"/>
    <w:rsid w:val="00EE33A6"/>
    <w:rsid w:val="00EE3452"/>
    <w:rsid w:val="00EE35DB"/>
    <w:rsid w:val="00EE3DCB"/>
    <w:rsid w:val="00EE482B"/>
    <w:rsid w:val="00EE5112"/>
    <w:rsid w:val="00EE51BE"/>
    <w:rsid w:val="00EE525D"/>
    <w:rsid w:val="00EE627B"/>
    <w:rsid w:val="00EE62B4"/>
    <w:rsid w:val="00EE636D"/>
    <w:rsid w:val="00EE66B1"/>
    <w:rsid w:val="00EE6932"/>
    <w:rsid w:val="00EE6E59"/>
    <w:rsid w:val="00EE71B1"/>
    <w:rsid w:val="00EE72B3"/>
    <w:rsid w:val="00EE74C7"/>
    <w:rsid w:val="00EE7682"/>
    <w:rsid w:val="00EE7948"/>
    <w:rsid w:val="00EE7BF9"/>
    <w:rsid w:val="00EE7D91"/>
    <w:rsid w:val="00EE7ECE"/>
    <w:rsid w:val="00EF0225"/>
    <w:rsid w:val="00EF04E2"/>
    <w:rsid w:val="00EF082A"/>
    <w:rsid w:val="00EF0C7A"/>
    <w:rsid w:val="00EF0E50"/>
    <w:rsid w:val="00EF118F"/>
    <w:rsid w:val="00EF143D"/>
    <w:rsid w:val="00EF15A2"/>
    <w:rsid w:val="00EF177F"/>
    <w:rsid w:val="00EF20FD"/>
    <w:rsid w:val="00EF276B"/>
    <w:rsid w:val="00EF2786"/>
    <w:rsid w:val="00EF2C0E"/>
    <w:rsid w:val="00EF2C3D"/>
    <w:rsid w:val="00EF2DBB"/>
    <w:rsid w:val="00EF2E3D"/>
    <w:rsid w:val="00EF34CD"/>
    <w:rsid w:val="00EF39FB"/>
    <w:rsid w:val="00EF3A28"/>
    <w:rsid w:val="00EF3A3D"/>
    <w:rsid w:val="00EF3A4A"/>
    <w:rsid w:val="00EF3B4C"/>
    <w:rsid w:val="00EF3BC0"/>
    <w:rsid w:val="00EF3D43"/>
    <w:rsid w:val="00EF447D"/>
    <w:rsid w:val="00EF44DD"/>
    <w:rsid w:val="00EF46B3"/>
    <w:rsid w:val="00EF4784"/>
    <w:rsid w:val="00EF48E4"/>
    <w:rsid w:val="00EF493B"/>
    <w:rsid w:val="00EF4B6B"/>
    <w:rsid w:val="00EF4F32"/>
    <w:rsid w:val="00EF509D"/>
    <w:rsid w:val="00EF5326"/>
    <w:rsid w:val="00EF5462"/>
    <w:rsid w:val="00EF573F"/>
    <w:rsid w:val="00EF5828"/>
    <w:rsid w:val="00EF5861"/>
    <w:rsid w:val="00EF5BD8"/>
    <w:rsid w:val="00EF6141"/>
    <w:rsid w:val="00EF66A5"/>
    <w:rsid w:val="00EF68C8"/>
    <w:rsid w:val="00EF6BA7"/>
    <w:rsid w:val="00EF6D70"/>
    <w:rsid w:val="00EF6D78"/>
    <w:rsid w:val="00EF6EF5"/>
    <w:rsid w:val="00EF6FFB"/>
    <w:rsid w:val="00EF743D"/>
    <w:rsid w:val="00EF7614"/>
    <w:rsid w:val="00EF7620"/>
    <w:rsid w:val="00EF7673"/>
    <w:rsid w:val="00EF77C2"/>
    <w:rsid w:val="00EF7878"/>
    <w:rsid w:val="00EF7B51"/>
    <w:rsid w:val="00F000F0"/>
    <w:rsid w:val="00F00180"/>
    <w:rsid w:val="00F006E4"/>
    <w:rsid w:val="00F00923"/>
    <w:rsid w:val="00F0094A"/>
    <w:rsid w:val="00F00C9D"/>
    <w:rsid w:val="00F012BA"/>
    <w:rsid w:val="00F017CB"/>
    <w:rsid w:val="00F0197D"/>
    <w:rsid w:val="00F01A58"/>
    <w:rsid w:val="00F01B19"/>
    <w:rsid w:val="00F01FC1"/>
    <w:rsid w:val="00F023A1"/>
    <w:rsid w:val="00F024E9"/>
    <w:rsid w:val="00F026AE"/>
    <w:rsid w:val="00F027FF"/>
    <w:rsid w:val="00F0301D"/>
    <w:rsid w:val="00F0317D"/>
    <w:rsid w:val="00F03231"/>
    <w:rsid w:val="00F032DF"/>
    <w:rsid w:val="00F03466"/>
    <w:rsid w:val="00F0388F"/>
    <w:rsid w:val="00F03891"/>
    <w:rsid w:val="00F03ADD"/>
    <w:rsid w:val="00F04551"/>
    <w:rsid w:val="00F04D51"/>
    <w:rsid w:val="00F04F3E"/>
    <w:rsid w:val="00F0522E"/>
    <w:rsid w:val="00F05367"/>
    <w:rsid w:val="00F05380"/>
    <w:rsid w:val="00F0543E"/>
    <w:rsid w:val="00F058D4"/>
    <w:rsid w:val="00F05EED"/>
    <w:rsid w:val="00F05F9D"/>
    <w:rsid w:val="00F0649E"/>
    <w:rsid w:val="00F0686D"/>
    <w:rsid w:val="00F06A03"/>
    <w:rsid w:val="00F06F02"/>
    <w:rsid w:val="00F079C8"/>
    <w:rsid w:val="00F07A76"/>
    <w:rsid w:val="00F07D28"/>
    <w:rsid w:val="00F10437"/>
    <w:rsid w:val="00F10465"/>
    <w:rsid w:val="00F1067F"/>
    <w:rsid w:val="00F10864"/>
    <w:rsid w:val="00F108F5"/>
    <w:rsid w:val="00F10C90"/>
    <w:rsid w:val="00F10ED1"/>
    <w:rsid w:val="00F10FD2"/>
    <w:rsid w:val="00F1165E"/>
    <w:rsid w:val="00F11CF5"/>
    <w:rsid w:val="00F11FF4"/>
    <w:rsid w:val="00F124CB"/>
    <w:rsid w:val="00F12AEF"/>
    <w:rsid w:val="00F12B3D"/>
    <w:rsid w:val="00F12D63"/>
    <w:rsid w:val="00F133C2"/>
    <w:rsid w:val="00F13BA6"/>
    <w:rsid w:val="00F1403E"/>
    <w:rsid w:val="00F1415B"/>
    <w:rsid w:val="00F1438A"/>
    <w:rsid w:val="00F14637"/>
    <w:rsid w:val="00F146F4"/>
    <w:rsid w:val="00F1476B"/>
    <w:rsid w:val="00F14826"/>
    <w:rsid w:val="00F149F8"/>
    <w:rsid w:val="00F14A27"/>
    <w:rsid w:val="00F14A3D"/>
    <w:rsid w:val="00F14B75"/>
    <w:rsid w:val="00F14B95"/>
    <w:rsid w:val="00F15717"/>
    <w:rsid w:val="00F15860"/>
    <w:rsid w:val="00F15BBE"/>
    <w:rsid w:val="00F15DA4"/>
    <w:rsid w:val="00F15E9A"/>
    <w:rsid w:val="00F15EE7"/>
    <w:rsid w:val="00F15FD1"/>
    <w:rsid w:val="00F1629E"/>
    <w:rsid w:val="00F162C4"/>
    <w:rsid w:val="00F16564"/>
    <w:rsid w:val="00F167AB"/>
    <w:rsid w:val="00F16B4D"/>
    <w:rsid w:val="00F16BB1"/>
    <w:rsid w:val="00F17973"/>
    <w:rsid w:val="00F17A8F"/>
    <w:rsid w:val="00F17CB4"/>
    <w:rsid w:val="00F17DB8"/>
    <w:rsid w:val="00F20046"/>
    <w:rsid w:val="00F202D5"/>
    <w:rsid w:val="00F205E1"/>
    <w:rsid w:val="00F206E8"/>
    <w:rsid w:val="00F206FE"/>
    <w:rsid w:val="00F209D5"/>
    <w:rsid w:val="00F20F5B"/>
    <w:rsid w:val="00F21048"/>
    <w:rsid w:val="00F210AB"/>
    <w:rsid w:val="00F211E1"/>
    <w:rsid w:val="00F212FE"/>
    <w:rsid w:val="00F213E4"/>
    <w:rsid w:val="00F215C3"/>
    <w:rsid w:val="00F21857"/>
    <w:rsid w:val="00F218A1"/>
    <w:rsid w:val="00F218EF"/>
    <w:rsid w:val="00F21A0B"/>
    <w:rsid w:val="00F21AD5"/>
    <w:rsid w:val="00F22444"/>
    <w:rsid w:val="00F227B6"/>
    <w:rsid w:val="00F22C96"/>
    <w:rsid w:val="00F2357F"/>
    <w:rsid w:val="00F23BD0"/>
    <w:rsid w:val="00F23E4E"/>
    <w:rsid w:val="00F23FCA"/>
    <w:rsid w:val="00F24278"/>
    <w:rsid w:val="00F244C0"/>
    <w:rsid w:val="00F2456B"/>
    <w:rsid w:val="00F2480D"/>
    <w:rsid w:val="00F24A57"/>
    <w:rsid w:val="00F24BB6"/>
    <w:rsid w:val="00F24F4D"/>
    <w:rsid w:val="00F24FA0"/>
    <w:rsid w:val="00F250CE"/>
    <w:rsid w:val="00F25157"/>
    <w:rsid w:val="00F254AE"/>
    <w:rsid w:val="00F255F8"/>
    <w:rsid w:val="00F257D5"/>
    <w:rsid w:val="00F25C2F"/>
    <w:rsid w:val="00F25EB4"/>
    <w:rsid w:val="00F2617C"/>
    <w:rsid w:val="00F261F4"/>
    <w:rsid w:val="00F2643A"/>
    <w:rsid w:val="00F264CD"/>
    <w:rsid w:val="00F26886"/>
    <w:rsid w:val="00F2699C"/>
    <w:rsid w:val="00F26AF5"/>
    <w:rsid w:val="00F275F5"/>
    <w:rsid w:val="00F277F3"/>
    <w:rsid w:val="00F27B17"/>
    <w:rsid w:val="00F27E0C"/>
    <w:rsid w:val="00F3002F"/>
    <w:rsid w:val="00F30031"/>
    <w:rsid w:val="00F30353"/>
    <w:rsid w:val="00F305A2"/>
    <w:rsid w:val="00F308C0"/>
    <w:rsid w:val="00F30CB3"/>
    <w:rsid w:val="00F310BE"/>
    <w:rsid w:val="00F3127C"/>
    <w:rsid w:val="00F315BE"/>
    <w:rsid w:val="00F318D4"/>
    <w:rsid w:val="00F318E7"/>
    <w:rsid w:val="00F31C63"/>
    <w:rsid w:val="00F31F17"/>
    <w:rsid w:val="00F3236F"/>
    <w:rsid w:val="00F32374"/>
    <w:rsid w:val="00F326D3"/>
    <w:rsid w:val="00F32F0E"/>
    <w:rsid w:val="00F32F3E"/>
    <w:rsid w:val="00F33003"/>
    <w:rsid w:val="00F3383E"/>
    <w:rsid w:val="00F33E3C"/>
    <w:rsid w:val="00F34286"/>
    <w:rsid w:val="00F342E5"/>
    <w:rsid w:val="00F346BC"/>
    <w:rsid w:val="00F3477C"/>
    <w:rsid w:val="00F34982"/>
    <w:rsid w:val="00F3521B"/>
    <w:rsid w:val="00F3555A"/>
    <w:rsid w:val="00F35561"/>
    <w:rsid w:val="00F356CE"/>
    <w:rsid w:val="00F35865"/>
    <w:rsid w:val="00F35DCC"/>
    <w:rsid w:val="00F35E92"/>
    <w:rsid w:val="00F3644D"/>
    <w:rsid w:val="00F3651B"/>
    <w:rsid w:val="00F36549"/>
    <w:rsid w:val="00F3689D"/>
    <w:rsid w:val="00F369F3"/>
    <w:rsid w:val="00F370CB"/>
    <w:rsid w:val="00F370F7"/>
    <w:rsid w:val="00F3745B"/>
    <w:rsid w:val="00F377A2"/>
    <w:rsid w:val="00F37922"/>
    <w:rsid w:val="00F37AEF"/>
    <w:rsid w:val="00F40909"/>
    <w:rsid w:val="00F40F39"/>
    <w:rsid w:val="00F4125D"/>
    <w:rsid w:val="00F4184A"/>
    <w:rsid w:val="00F41BCA"/>
    <w:rsid w:val="00F42380"/>
    <w:rsid w:val="00F424B7"/>
    <w:rsid w:val="00F42910"/>
    <w:rsid w:val="00F42C2B"/>
    <w:rsid w:val="00F42FAE"/>
    <w:rsid w:val="00F439C5"/>
    <w:rsid w:val="00F44251"/>
    <w:rsid w:val="00F44677"/>
    <w:rsid w:val="00F44833"/>
    <w:rsid w:val="00F44E4E"/>
    <w:rsid w:val="00F4546F"/>
    <w:rsid w:val="00F45983"/>
    <w:rsid w:val="00F461D5"/>
    <w:rsid w:val="00F465C1"/>
    <w:rsid w:val="00F466CA"/>
    <w:rsid w:val="00F4678D"/>
    <w:rsid w:val="00F467B0"/>
    <w:rsid w:val="00F46ABF"/>
    <w:rsid w:val="00F46E40"/>
    <w:rsid w:val="00F46F8B"/>
    <w:rsid w:val="00F47132"/>
    <w:rsid w:val="00F471F1"/>
    <w:rsid w:val="00F476AC"/>
    <w:rsid w:val="00F47728"/>
    <w:rsid w:val="00F47771"/>
    <w:rsid w:val="00F47AFE"/>
    <w:rsid w:val="00F47BC5"/>
    <w:rsid w:val="00F47CBA"/>
    <w:rsid w:val="00F47E5B"/>
    <w:rsid w:val="00F50020"/>
    <w:rsid w:val="00F5026F"/>
    <w:rsid w:val="00F50300"/>
    <w:rsid w:val="00F50513"/>
    <w:rsid w:val="00F50671"/>
    <w:rsid w:val="00F50849"/>
    <w:rsid w:val="00F51358"/>
    <w:rsid w:val="00F513BA"/>
    <w:rsid w:val="00F51447"/>
    <w:rsid w:val="00F514EF"/>
    <w:rsid w:val="00F516F4"/>
    <w:rsid w:val="00F516F7"/>
    <w:rsid w:val="00F51A05"/>
    <w:rsid w:val="00F51D6F"/>
    <w:rsid w:val="00F52756"/>
    <w:rsid w:val="00F52A47"/>
    <w:rsid w:val="00F52A4B"/>
    <w:rsid w:val="00F52C6C"/>
    <w:rsid w:val="00F52FA8"/>
    <w:rsid w:val="00F5324C"/>
    <w:rsid w:val="00F5338B"/>
    <w:rsid w:val="00F538CD"/>
    <w:rsid w:val="00F54192"/>
    <w:rsid w:val="00F542D8"/>
    <w:rsid w:val="00F54656"/>
    <w:rsid w:val="00F548C8"/>
    <w:rsid w:val="00F54AD7"/>
    <w:rsid w:val="00F5546A"/>
    <w:rsid w:val="00F55AC5"/>
    <w:rsid w:val="00F56358"/>
    <w:rsid w:val="00F568FF"/>
    <w:rsid w:val="00F56918"/>
    <w:rsid w:val="00F56B25"/>
    <w:rsid w:val="00F5765A"/>
    <w:rsid w:val="00F57704"/>
    <w:rsid w:val="00F577F9"/>
    <w:rsid w:val="00F57C72"/>
    <w:rsid w:val="00F57F61"/>
    <w:rsid w:val="00F6021A"/>
    <w:rsid w:val="00F602BA"/>
    <w:rsid w:val="00F607E9"/>
    <w:rsid w:val="00F60F12"/>
    <w:rsid w:val="00F61158"/>
    <w:rsid w:val="00F61564"/>
    <w:rsid w:val="00F61701"/>
    <w:rsid w:val="00F61902"/>
    <w:rsid w:val="00F61B32"/>
    <w:rsid w:val="00F61FDE"/>
    <w:rsid w:val="00F6217E"/>
    <w:rsid w:val="00F622E3"/>
    <w:rsid w:val="00F62377"/>
    <w:rsid w:val="00F625FB"/>
    <w:rsid w:val="00F62835"/>
    <w:rsid w:val="00F6283F"/>
    <w:rsid w:val="00F63289"/>
    <w:rsid w:val="00F632FA"/>
    <w:rsid w:val="00F6404E"/>
    <w:rsid w:val="00F6433C"/>
    <w:rsid w:val="00F6474A"/>
    <w:rsid w:val="00F64966"/>
    <w:rsid w:val="00F64F9F"/>
    <w:rsid w:val="00F6560B"/>
    <w:rsid w:val="00F6570D"/>
    <w:rsid w:val="00F65C06"/>
    <w:rsid w:val="00F65DCF"/>
    <w:rsid w:val="00F660B8"/>
    <w:rsid w:val="00F6611D"/>
    <w:rsid w:val="00F669E3"/>
    <w:rsid w:val="00F66B64"/>
    <w:rsid w:val="00F66BCE"/>
    <w:rsid w:val="00F66F4F"/>
    <w:rsid w:val="00F670E8"/>
    <w:rsid w:val="00F6793F"/>
    <w:rsid w:val="00F6795E"/>
    <w:rsid w:val="00F67A85"/>
    <w:rsid w:val="00F703AA"/>
    <w:rsid w:val="00F70FF9"/>
    <w:rsid w:val="00F71026"/>
    <w:rsid w:val="00F71042"/>
    <w:rsid w:val="00F710A0"/>
    <w:rsid w:val="00F71976"/>
    <w:rsid w:val="00F71A99"/>
    <w:rsid w:val="00F71C4F"/>
    <w:rsid w:val="00F71F79"/>
    <w:rsid w:val="00F721A1"/>
    <w:rsid w:val="00F724E3"/>
    <w:rsid w:val="00F72616"/>
    <w:rsid w:val="00F72645"/>
    <w:rsid w:val="00F726BA"/>
    <w:rsid w:val="00F727AA"/>
    <w:rsid w:val="00F727F7"/>
    <w:rsid w:val="00F729AB"/>
    <w:rsid w:val="00F729CA"/>
    <w:rsid w:val="00F72C94"/>
    <w:rsid w:val="00F72D66"/>
    <w:rsid w:val="00F732E0"/>
    <w:rsid w:val="00F732FF"/>
    <w:rsid w:val="00F734FB"/>
    <w:rsid w:val="00F739C8"/>
    <w:rsid w:val="00F73B17"/>
    <w:rsid w:val="00F73D87"/>
    <w:rsid w:val="00F73F43"/>
    <w:rsid w:val="00F74609"/>
    <w:rsid w:val="00F74664"/>
    <w:rsid w:val="00F746BF"/>
    <w:rsid w:val="00F74700"/>
    <w:rsid w:val="00F74791"/>
    <w:rsid w:val="00F749B6"/>
    <w:rsid w:val="00F74A7A"/>
    <w:rsid w:val="00F74AAB"/>
    <w:rsid w:val="00F7563D"/>
    <w:rsid w:val="00F7564B"/>
    <w:rsid w:val="00F75B6A"/>
    <w:rsid w:val="00F75B91"/>
    <w:rsid w:val="00F75F8A"/>
    <w:rsid w:val="00F76337"/>
    <w:rsid w:val="00F763DF"/>
    <w:rsid w:val="00F76B3E"/>
    <w:rsid w:val="00F76B74"/>
    <w:rsid w:val="00F76EE2"/>
    <w:rsid w:val="00F77736"/>
    <w:rsid w:val="00F77755"/>
    <w:rsid w:val="00F7792A"/>
    <w:rsid w:val="00F77B0D"/>
    <w:rsid w:val="00F77C47"/>
    <w:rsid w:val="00F77CFA"/>
    <w:rsid w:val="00F80165"/>
    <w:rsid w:val="00F80453"/>
    <w:rsid w:val="00F8068A"/>
    <w:rsid w:val="00F80706"/>
    <w:rsid w:val="00F80779"/>
    <w:rsid w:val="00F80D8F"/>
    <w:rsid w:val="00F80F43"/>
    <w:rsid w:val="00F80F62"/>
    <w:rsid w:val="00F81311"/>
    <w:rsid w:val="00F81507"/>
    <w:rsid w:val="00F81625"/>
    <w:rsid w:val="00F816A0"/>
    <w:rsid w:val="00F81847"/>
    <w:rsid w:val="00F81B06"/>
    <w:rsid w:val="00F81B3C"/>
    <w:rsid w:val="00F81B40"/>
    <w:rsid w:val="00F81C47"/>
    <w:rsid w:val="00F81E0E"/>
    <w:rsid w:val="00F81E87"/>
    <w:rsid w:val="00F81F25"/>
    <w:rsid w:val="00F81F57"/>
    <w:rsid w:val="00F826F2"/>
    <w:rsid w:val="00F82CD8"/>
    <w:rsid w:val="00F83301"/>
    <w:rsid w:val="00F833AC"/>
    <w:rsid w:val="00F83569"/>
    <w:rsid w:val="00F837A7"/>
    <w:rsid w:val="00F837DD"/>
    <w:rsid w:val="00F83828"/>
    <w:rsid w:val="00F83874"/>
    <w:rsid w:val="00F83D0B"/>
    <w:rsid w:val="00F83E19"/>
    <w:rsid w:val="00F84416"/>
    <w:rsid w:val="00F84849"/>
    <w:rsid w:val="00F849D7"/>
    <w:rsid w:val="00F84A2F"/>
    <w:rsid w:val="00F84BAB"/>
    <w:rsid w:val="00F84E42"/>
    <w:rsid w:val="00F850EB"/>
    <w:rsid w:val="00F852CF"/>
    <w:rsid w:val="00F855CB"/>
    <w:rsid w:val="00F856C8"/>
    <w:rsid w:val="00F856FB"/>
    <w:rsid w:val="00F85744"/>
    <w:rsid w:val="00F85F4B"/>
    <w:rsid w:val="00F85F9B"/>
    <w:rsid w:val="00F863EB"/>
    <w:rsid w:val="00F86538"/>
    <w:rsid w:val="00F8683A"/>
    <w:rsid w:val="00F86A56"/>
    <w:rsid w:val="00F86B20"/>
    <w:rsid w:val="00F86C43"/>
    <w:rsid w:val="00F8718E"/>
    <w:rsid w:val="00F87201"/>
    <w:rsid w:val="00F872F8"/>
    <w:rsid w:val="00F87317"/>
    <w:rsid w:val="00F87717"/>
    <w:rsid w:val="00F879C6"/>
    <w:rsid w:val="00F87CA2"/>
    <w:rsid w:val="00F87CB7"/>
    <w:rsid w:val="00F87D07"/>
    <w:rsid w:val="00F87D7F"/>
    <w:rsid w:val="00F87E13"/>
    <w:rsid w:val="00F87E81"/>
    <w:rsid w:val="00F87F2A"/>
    <w:rsid w:val="00F901EE"/>
    <w:rsid w:val="00F90391"/>
    <w:rsid w:val="00F9046C"/>
    <w:rsid w:val="00F90BEE"/>
    <w:rsid w:val="00F90C86"/>
    <w:rsid w:val="00F90FD6"/>
    <w:rsid w:val="00F910E4"/>
    <w:rsid w:val="00F915AB"/>
    <w:rsid w:val="00F9174D"/>
    <w:rsid w:val="00F91906"/>
    <w:rsid w:val="00F919DF"/>
    <w:rsid w:val="00F91BF8"/>
    <w:rsid w:val="00F91CA2"/>
    <w:rsid w:val="00F91DAC"/>
    <w:rsid w:val="00F91F4E"/>
    <w:rsid w:val="00F92174"/>
    <w:rsid w:val="00F923DB"/>
    <w:rsid w:val="00F92441"/>
    <w:rsid w:val="00F92725"/>
    <w:rsid w:val="00F929C3"/>
    <w:rsid w:val="00F92CB8"/>
    <w:rsid w:val="00F92DF4"/>
    <w:rsid w:val="00F93167"/>
    <w:rsid w:val="00F93A3D"/>
    <w:rsid w:val="00F93D13"/>
    <w:rsid w:val="00F93EE6"/>
    <w:rsid w:val="00F94003"/>
    <w:rsid w:val="00F941D5"/>
    <w:rsid w:val="00F9423E"/>
    <w:rsid w:val="00F94412"/>
    <w:rsid w:val="00F94668"/>
    <w:rsid w:val="00F94737"/>
    <w:rsid w:val="00F9473D"/>
    <w:rsid w:val="00F9495D"/>
    <w:rsid w:val="00F95013"/>
    <w:rsid w:val="00F95153"/>
    <w:rsid w:val="00F951BD"/>
    <w:rsid w:val="00F953A6"/>
    <w:rsid w:val="00F96248"/>
    <w:rsid w:val="00F9632D"/>
    <w:rsid w:val="00F9644F"/>
    <w:rsid w:val="00F965D9"/>
    <w:rsid w:val="00F96C7A"/>
    <w:rsid w:val="00F96D25"/>
    <w:rsid w:val="00F96E7C"/>
    <w:rsid w:val="00F97267"/>
    <w:rsid w:val="00F97291"/>
    <w:rsid w:val="00F97402"/>
    <w:rsid w:val="00F975B5"/>
    <w:rsid w:val="00FA01A5"/>
    <w:rsid w:val="00FA01C3"/>
    <w:rsid w:val="00FA04BE"/>
    <w:rsid w:val="00FA0509"/>
    <w:rsid w:val="00FA066E"/>
    <w:rsid w:val="00FA0842"/>
    <w:rsid w:val="00FA0C15"/>
    <w:rsid w:val="00FA0E7C"/>
    <w:rsid w:val="00FA0EAE"/>
    <w:rsid w:val="00FA1A14"/>
    <w:rsid w:val="00FA1A7D"/>
    <w:rsid w:val="00FA1A9E"/>
    <w:rsid w:val="00FA1C15"/>
    <w:rsid w:val="00FA1CBF"/>
    <w:rsid w:val="00FA1D8F"/>
    <w:rsid w:val="00FA1F42"/>
    <w:rsid w:val="00FA2002"/>
    <w:rsid w:val="00FA22D4"/>
    <w:rsid w:val="00FA24D6"/>
    <w:rsid w:val="00FA2526"/>
    <w:rsid w:val="00FA2AB0"/>
    <w:rsid w:val="00FA3537"/>
    <w:rsid w:val="00FA35BD"/>
    <w:rsid w:val="00FA3C84"/>
    <w:rsid w:val="00FA3FBB"/>
    <w:rsid w:val="00FA4624"/>
    <w:rsid w:val="00FA4EDE"/>
    <w:rsid w:val="00FA4FDA"/>
    <w:rsid w:val="00FA50E8"/>
    <w:rsid w:val="00FA5112"/>
    <w:rsid w:val="00FA526F"/>
    <w:rsid w:val="00FA53C1"/>
    <w:rsid w:val="00FA5527"/>
    <w:rsid w:val="00FA56F1"/>
    <w:rsid w:val="00FA5743"/>
    <w:rsid w:val="00FA5871"/>
    <w:rsid w:val="00FA589E"/>
    <w:rsid w:val="00FA5926"/>
    <w:rsid w:val="00FA5962"/>
    <w:rsid w:val="00FA5995"/>
    <w:rsid w:val="00FA5BB3"/>
    <w:rsid w:val="00FA6225"/>
    <w:rsid w:val="00FA64E9"/>
    <w:rsid w:val="00FA64EC"/>
    <w:rsid w:val="00FA656D"/>
    <w:rsid w:val="00FA6686"/>
    <w:rsid w:val="00FA685E"/>
    <w:rsid w:val="00FA6872"/>
    <w:rsid w:val="00FA6884"/>
    <w:rsid w:val="00FA6896"/>
    <w:rsid w:val="00FA69FA"/>
    <w:rsid w:val="00FA6A8C"/>
    <w:rsid w:val="00FA6E3D"/>
    <w:rsid w:val="00FA70DF"/>
    <w:rsid w:val="00FA7152"/>
    <w:rsid w:val="00FA720E"/>
    <w:rsid w:val="00FA73FF"/>
    <w:rsid w:val="00FA7657"/>
    <w:rsid w:val="00FA7A02"/>
    <w:rsid w:val="00FA7A20"/>
    <w:rsid w:val="00FA7AA6"/>
    <w:rsid w:val="00FA7AB4"/>
    <w:rsid w:val="00FA7C04"/>
    <w:rsid w:val="00FA7EBD"/>
    <w:rsid w:val="00FB0101"/>
    <w:rsid w:val="00FB034B"/>
    <w:rsid w:val="00FB0443"/>
    <w:rsid w:val="00FB0C76"/>
    <w:rsid w:val="00FB10A5"/>
    <w:rsid w:val="00FB15D5"/>
    <w:rsid w:val="00FB1694"/>
    <w:rsid w:val="00FB18E8"/>
    <w:rsid w:val="00FB193C"/>
    <w:rsid w:val="00FB19D3"/>
    <w:rsid w:val="00FB19D8"/>
    <w:rsid w:val="00FB1BD7"/>
    <w:rsid w:val="00FB214D"/>
    <w:rsid w:val="00FB22E5"/>
    <w:rsid w:val="00FB24B5"/>
    <w:rsid w:val="00FB2857"/>
    <w:rsid w:val="00FB2864"/>
    <w:rsid w:val="00FB2969"/>
    <w:rsid w:val="00FB2F94"/>
    <w:rsid w:val="00FB3CD6"/>
    <w:rsid w:val="00FB4065"/>
    <w:rsid w:val="00FB412E"/>
    <w:rsid w:val="00FB4165"/>
    <w:rsid w:val="00FB4760"/>
    <w:rsid w:val="00FB47B5"/>
    <w:rsid w:val="00FB52E8"/>
    <w:rsid w:val="00FB52FD"/>
    <w:rsid w:val="00FB57A7"/>
    <w:rsid w:val="00FB5A6F"/>
    <w:rsid w:val="00FB5A86"/>
    <w:rsid w:val="00FB5AC6"/>
    <w:rsid w:val="00FB5BD7"/>
    <w:rsid w:val="00FB6401"/>
    <w:rsid w:val="00FB667F"/>
    <w:rsid w:val="00FB6881"/>
    <w:rsid w:val="00FB68CE"/>
    <w:rsid w:val="00FB6B5F"/>
    <w:rsid w:val="00FB6B9D"/>
    <w:rsid w:val="00FB6C18"/>
    <w:rsid w:val="00FB6C6B"/>
    <w:rsid w:val="00FB70FC"/>
    <w:rsid w:val="00FB72CB"/>
    <w:rsid w:val="00FB730E"/>
    <w:rsid w:val="00FB77BB"/>
    <w:rsid w:val="00FB7A95"/>
    <w:rsid w:val="00FB7A9C"/>
    <w:rsid w:val="00FB7CDA"/>
    <w:rsid w:val="00FB7F1C"/>
    <w:rsid w:val="00FC04FD"/>
    <w:rsid w:val="00FC0AB4"/>
    <w:rsid w:val="00FC0B9B"/>
    <w:rsid w:val="00FC0E12"/>
    <w:rsid w:val="00FC10B3"/>
    <w:rsid w:val="00FC14C6"/>
    <w:rsid w:val="00FC1859"/>
    <w:rsid w:val="00FC1876"/>
    <w:rsid w:val="00FC1FF7"/>
    <w:rsid w:val="00FC2075"/>
    <w:rsid w:val="00FC21DE"/>
    <w:rsid w:val="00FC22FE"/>
    <w:rsid w:val="00FC23FA"/>
    <w:rsid w:val="00FC2476"/>
    <w:rsid w:val="00FC2742"/>
    <w:rsid w:val="00FC2D3E"/>
    <w:rsid w:val="00FC2E36"/>
    <w:rsid w:val="00FC307C"/>
    <w:rsid w:val="00FC330F"/>
    <w:rsid w:val="00FC3612"/>
    <w:rsid w:val="00FC37F0"/>
    <w:rsid w:val="00FC3BBC"/>
    <w:rsid w:val="00FC3EEB"/>
    <w:rsid w:val="00FC4278"/>
    <w:rsid w:val="00FC4423"/>
    <w:rsid w:val="00FC458C"/>
    <w:rsid w:val="00FC45A3"/>
    <w:rsid w:val="00FC47CF"/>
    <w:rsid w:val="00FC47D1"/>
    <w:rsid w:val="00FC4B4A"/>
    <w:rsid w:val="00FC4CA4"/>
    <w:rsid w:val="00FC4F0A"/>
    <w:rsid w:val="00FC5351"/>
    <w:rsid w:val="00FC545C"/>
    <w:rsid w:val="00FC553E"/>
    <w:rsid w:val="00FC57DE"/>
    <w:rsid w:val="00FC5844"/>
    <w:rsid w:val="00FC5B92"/>
    <w:rsid w:val="00FC5F67"/>
    <w:rsid w:val="00FC64F6"/>
    <w:rsid w:val="00FC65A0"/>
    <w:rsid w:val="00FC6B41"/>
    <w:rsid w:val="00FC6F68"/>
    <w:rsid w:val="00FC6FA3"/>
    <w:rsid w:val="00FC7308"/>
    <w:rsid w:val="00FC764A"/>
    <w:rsid w:val="00FC76AA"/>
    <w:rsid w:val="00FC7AAC"/>
    <w:rsid w:val="00FC7F93"/>
    <w:rsid w:val="00FD0883"/>
    <w:rsid w:val="00FD08AE"/>
    <w:rsid w:val="00FD10D2"/>
    <w:rsid w:val="00FD111E"/>
    <w:rsid w:val="00FD1310"/>
    <w:rsid w:val="00FD135D"/>
    <w:rsid w:val="00FD14E4"/>
    <w:rsid w:val="00FD181D"/>
    <w:rsid w:val="00FD1A09"/>
    <w:rsid w:val="00FD21A9"/>
    <w:rsid w:val="00FD2743"/>
    <w:rsid w:val="00FD2804"/>
    <w:rsid w:val="00FD282A"/>
    <w:rsid w:val="00FD2A71"/>
    <w:rsid w:val="00FD2B92"/>
    <w:rsid w:val="00FD2B9F"/>
    <w:rsid w:val="00FD3655"/>
    <w:rsid w:val="00FD36A5"/>
    <w:rsid w:val="00FD3905"/>
    <w:rsid w:val="00FD3E3C"/>
    <w:rsid w:val="00FD3F42"/>
    <w:rsid w:val="00FD4620"/>
    <w:rsid w:val="00FD47D5"/>
    <w:rsid w:val="00FD48FE"/>
    <w:rsid w:val="00FD4CC0"/>
    <w:rsid w:val="00FD4CFF"/>
    <w:rsid w:val="00FD5215"/>
    <w:rsid w:val="00FD5996"/>
    <w:rsid w:val="00FD5BAA"/>
    <w:rsid w:val="00FD62CB"/>
    <w:rsid w:val="00FD6318"/>
    <w:rsid w:val="00FD65E6"/>
    <w:rsid w:val="00FD694E"/>
    <w:rsid w:val="00FD6A03"/>
    <w:rsid w:val="00FD6A3D"/>
    <w:rsid w:val="00FD6F9D"/>
    <w:rsid w:val="00FD7001"/>
    <w:rsid w:val="00FD7240"/>
    <w:rsid w:val="00FD72D9"/>
    <w:rsid w:val="00FD73AE"/>
    <w:rsid w:val="00FD7678"/>
    <w:rsid w:val="00FD7827"/>
    <w:rsid w:val="00FD7F6A"/>
    <w:rsid w:val="00FE04B6"/>
    <w:rsid w:val="00FE05E5"/>
    <w:rsid w:val="00FE0636"/>
    <w:rsid w:val="00FE0657"/>
    <w:rsid w:val="00FE0A40"/>
    <w:rsid w:val="00FE0EC1"/>
    <w:rsid w:val="00FE17AD"/>
    <w:rsid w:val="00FE1A41"/>
    <w:rsid w:val="00FE1AA8"/>
    <w:rsid w:val="00FE20AB"/>
    <w:rsid w:val="00FE22FE"/>
    <w:rsid w:val="00FE288B"/>
    <w:rsid w:val="00FE28E3"/>
    <w:rsid w:val="00FE2B7B"/>
    <w:rsid w:val="00FE2DDE"/>
    <w:rsid w:val="00FE3100"/>
    <w:rsid w:val="00FE3240"/>
    <w:rsid w:val="00FE3439"/>
    <w:rsid w:val="00FE35B1"/>
    <w:rsid w:val="00FE3768"/>
    <w:rsid w:val="00FE3922"/>
    <w:rsid w:val="00FE3C08"/>
    <w:rsid w:val="00FE3DD1"/>
    <w:rsid w:val="00FE42EF"/>
    <w:rsid w:val="00FE43BE"/>
    <w:rsid w:val="00FE5172"/>
    <w:rsid w:val="00FE5260"/>
    <w:rsid w:val="00FE5410"/>
    <w:rsid w:val="00FE5977"/>
    <w:rsid w:val="00FE5D71"/>
    <w:rsid w:val="00FE627C"/>
    <w:rsid w:val="00FE6521"/>
    <w:rsid w:val="00FE6A69"/>
    <w:rsid w:val="00FE6AB8"/>
    <w:rsid w:val="00FE6ADE"/>
    <w:rsid w:val="00FE6DEC"/>
    <w:rsid w:val="00FE6FC8"/>
    <w:rsid w:val="00FE72E5"/>
    <w:rsid w:val="00FE74E2"/>
    <w:rsid w:val="00FE74FC"/>
    <w:rsid w:val="00FE761D"/>
    <w:rsid w:val="00FE76FA"/>
    <w:rsid w:val="00FE7A45"/>
    <w:rsid w:val="00FE7B88"/>
    <w:rsid w:val="00FE7C3E"/>
    <w:rsid w:val="00FE7F00"/>
    <w:rsid w:val="00FF01C5"/>
    <w:rsid w:val="00FF0224"/>
    <w:rsid w:val="00FF0502"/>
    <w:rsid w:val="00FF055B"/>
    <w:rsid w:val="00FF05AC"/>
    <w:rsid w:val="00FF0BBB"/>
    <w:rsid w:val="00FF0EA8"/>
    <w:rsid w:val="00FF1455"/>
    <w:rsid w:val="00FF1532"/>
    <w:rsid w:val="00FF1716"/>
    <w:rsid w:val="00FF1727"/>
    <w:rsid w:val="00FF179F"/>
    <w:rsid w:val="00FF1862"/>
    <w:rsid w:val="00FF2077"/>
    <w:rsid w:val="00FF223E"/>
    <w:rsid w:val="00FF2535"/>
    <w:rsid w:val="00FF2930"/>
    <w:rsid w:val="00FF2A88"/>
    <w:rsid w:val="00FF2EFD"/>
    <w:rsid w:val="00FF32F1"/>
    <w:rsid w:val="00FF34D2"/>
    <w:rsid w:val="00FF37C5"/>
    <w:rsid w:val="00FF38DB"/>
    <w:rsid w:val="00FF3A12"/>
    <w:rsid w:val="00FF3BE8"/>
    <w:rsid w:val="00FF3CFC"/>
    <w:rsid w:val="00FF4268"/>
    <w:rsid w:val="00FF43AF"/>
    <w:rsid w:val="00FF48E0"/>
    <w:rsid w:val="00FF4C6C"/>
    <w:rsid w:val="00FF4D22"/>
    <w:rsid w:val="00FF4FCD"/>
    <w:rsid w:val="00FF5026"/>
    <w:rsid w:val="00FF5173"/>
    <w:rsid w:val="00FF51D0"/>
    <w:rsid w:val="00FF52CC"/>
    <w:rsid w:val="00FF52E3"/>
    <w:rsid w:val="00FF5EFE"/>
    <w:rsid w:val="00FF609A"/>
    <w:rsid w:val="00FF62C9"/>
    <w:rsid w:val="00FF6798"/>
    <w:rsid w:val="00FF6A53"/>
    <w:rsid w:val="00FF6CF6"/>
    <w:rsid w:val="00FF6FAE"/>
    <w:rsid w:val="00FF707C"/>
    <w:rsid w:val="00FF761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red,#ff7c80,#33c,#33f"/>
    </o:shapedefaults>
    <o:shapelayout v:ext="edit">
      <o:idmap v:ext="edit" data="1"/>
    </o:shapelayout>
  </w:shapeDefaults>
  <w:decimalSymbol w:val="."/>
  <w:listSeparator w:val=","/>
  <w14:docId w14:val="4E6788BF"/>
  <w15:chartTrackingRefBased/>
  <w15:docId w15:val="{D63C49A9-54B9-4AC3-BD54-EEA0616C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A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uiPriority w:val="99"/>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table" w:customStyle="1" w:styleId="TableGrid1">
    <w:name w:val="Table Grid1"/>
    <w:basedOn w:val="TableNormal"/>
    <w:next w:val="TableGrid"/>
    <w:uiPriority w:val="59"/>
    <w:rsid w:val="00CD6C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rsid w:val="00195AF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w:link w:val="Caption"/>
    <w:rsid w:val="00D3169B"/>
    <w:rPr>
      <w:rFonts w:ascii="Times New Roman" w:hAnsi="Times New Roman"/>
      <w:b/>
      <w:bCs/>
      <w:lang w:val="en-GB" w:eastAsia="en-US"/>
    </w:rPr>
  </w:style>
  <w:style w:type="paragraph" w:customStyle="1" w:styleId="CharCharCharCharCharCharCharCharCharCharCharCharCharCharChar">
    <w:name w:val="Char Char Char Char Char Char Char Char Char Char Char Char Char Char Char"/>
    <w:basedOn w:val="DocumentMap"/>
    <w:rsid w:val="00BD2873"/>
    <w:pPr>
      <w:widowControl w:val="0"/>
      <w:overflowPunct/>
      <w:autoSpaceDE/>
      <w:autoSpaceDN/>
      <w:spacing w:after="0" w:line="436" w:lineRule="exact"/>
      <w:ind w:left="357"/>
      <w:textAlignment w:val="auto"/>
      <w:outlineLvl w:val="3"/>
    </w:pPr>
    <w:rPr>
      <w:b/>
      <w:kern w:val="2"/>
      <w:sz w:val="24"/>
      <w:szCs w:val="24"/>
      <w:lang w:val="en-US" w:eastAsia="zh-CN"/>
    </w:rPr>
  </w:style>
  <w:style w:type="paragraph" w:customStyle="1" w:styleId="References">
    <w:name w:val="References"/>
    <w:basedOn w:val="Normal"/>
    <w:rsid w:val="002815B5"/>
    <w:pPr>
      <w:numPr>
        <w:numId w:val="3"/>
      </w:numPr>
      <w:overflowPunct/>
      <w:adjustRightInd/>
      <w:spacing w:after="0"/>
      <w:jc w:val="both"/>
      <w:textAlignment w:val="auto"/>
    </w:pPr>
    <w:rPr>
      <w:sz w:val="16"/>
      <w:szCs w:val="16"/>
    </w:rPr>
  </w:style>
  <w:style w:type="table" w:customStyle="1" w:styleId="TableGrid2">
    <w:name w:val="Table Grid2"/>
    <w:basedOn w:val="TableNormal"/>
    <w:next w:val="TableGrid"/>
    <w:rsid w:val="007F4C6F"/>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72F6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72F6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072F6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3">
    <w:name w:val="Grid Table 4 Accent 3"/>
    <w:basedOn w:val="TableNormal"/>
    <w:uiPriority w:val="49"/>
    <w:rsid w:val="00F17DB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9"/>
    <w:rsid w:val="00F17DB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F17DB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2">
    <w:name w:val="Grid Table 5 Dark Accent 2"/>
    <w:basedOn w:val="TableNormal"/>
    <w:uiPriority w:val="50"/>
    <w:rsid w:val="001415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5">
    <w:name w:val="Grid Table 5 Dark Accent 5"/>
    <w:basedOn w:val="TableNormal"/>
    <w:uiPriority w:val="50"/>
    <w:rsid w:val="003F12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ediumGrid3-Accent1">
    <w:name w:val="Medium Grid 3 Accent 1"/>
    <w:basedOn w:val="TableNormal"/>
    <w:uiPriority w:val="69"/>
    <w:rsid w:val="00C228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dTable4">
    <w:name w:val="Grid Table 4"/>
    <w:basedOn w:val="TableNormal"/>
    <w:uiPriority w:val="49"/>
    <w:rsid w:val="0043028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AB5299"/>
    <w:pPr>
      <w:overflowPunct w:val="0"/>
      <w:autoSpaceDE w:val="0"/>
      <w:autoSpaceDN w:val="0"/>
      <w:adjustRightInd w:val="0"/>
      <w:textAlignment w:val="baseline"/>
    </w:pPr>
    <w:rPr>
      <w:rFonts w:ascii="Times New Roman" w:hAnsi="Times New Roman"/>
      <w:lang w:val="en-GB" w:eastAsia="en-US"/>
    </w:rPr>
  </w:style>
  <w:style w:type="table" w:styleId="TableTheme">
    <w:name w:val="Table Theme"/>
    <w:basedOn w:val="TableNormal"/>
    <w:rsid w:val="00127A5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D96E74"/>
    <w:rPr>
      <w:rFonts w:ascii="Times New Roman" w:hAnsi="Times New Roman"/>
      <w:lang w:val="en-GB" w:eastAsia="en-US"/>
    </w:rPr>
  </w:style>
  <w:style w:type="paragraph" w:customStyle="1" w:styleId="NormalsmallspacingBold">
    <w:name w:val="Normal + small spacing + Bold"/>
    <w:basedOn w:val="Normal"/>
    <w:rsid w:val="00B9493B"/>
    <w:pPr>
      <w:spacing w:before="40" w:after="40"/>
      <w:textAlignment w:val="auto"/>
    </w:pPr>
    <w:rPr>
      <w:rFonts w:eastAsia="Times New Roman"/>
      <w:b/>
      <w:bCs/>
    </w:rPr>
  </w:style>
  <w:style w:type="character" w:customStyle="1" w:styleId="ListParagraphChar">
    <w:name w:val="List Paragraph Char"/>
    <w:aliases w:val="- Bullets Char,목록 단락 Char,リスト段落 Char"/>
    <w:link w:val="ListParagraph"/>
    <w:uiPriority w:val="34"/>
    <w:qFormat/>
    <w:rsid w:val="00741016"/>
    <w:rPr>
      <w:rFonts w:ascii="Calibri" w:eastAsia="Calibri" w:hAnsi="Calibri"/>
      <w:sz w:val="22"/>
      <w:szCs w:val="22"/>
      <w:lang w:eastAsia="en-US"/>
    </w:rPr>
  </w:style>
  <w:style w:type="character" w:customStyle="1" w:styleId="B1Char">
    <w:name w:val="B1 Char"/>
    <w:rsid w:val="00F75B6A"/>
    <w:rPr>
      <w:rFonts w:ascii="Arial" w:hAnsi="Arial"/>
      <w:lang w:val="en-GB" w:eastAsia="en-US"/>
    </w:rPr>
  </w:style>
  <w:style w:type="character" w:customStyle="1" w:styleId="B2Char">
    <w:name w:val="B2 Char"/>
    <w:link w:val="B2"/>
    <w:locked/>
    <w:rsid w:val="00FE7A45"/>
    <w:rPr>
      <w:rFonts w:ascii="Times New Roman" w:hAnsi="Times New Roman"/>
      <w:lang w:val="en-GB" w:eastAsia="en-US"/>
    </w:rPr>
  </w:style>
  <w:style w:type="table" w:styleId="GridTable5Dark-Accent1">
    <w:name w:val="Grid Table 5 Dark Accent 1"/>
    <w:basedOn w:val="TableNormal"/>
    <w:uiPriority w:val="50"/>
    <w:rsid w:val="008059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8997">
      <w:bodyDiv w:val="1"/>
      <w:marLeft w:val="0"/>
      <w:marRight w:val="0"/>
      <w:marTop w:val="0"/>
      <w:marBottom w:val="0"/>
      <w:divBdr>
        <w:top w:val="none" w:sz="0" w:space="0" w:color="auto"/>
        <w:left w:val="none" w:sz="0" w:space="0" w:color="auto"/>
        <w:bottom w:val="none" w:sz="0" w:space="0" w:color="auto"/>
        <w:right w:val="none" w:sz="0" w:space="0" w:color="auto"/>
      </w:divBdr>
    </w:div>
    <w:div w:id="5107922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605267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0981298">
      <w:bodyDiv w:val="1"/>
      <w:marLeft w:val="0"/>
      <w:marRight w:val="0"/>
      <w:marTop w:val="0"/>
      <w:marBottom w:val="0"/>
      <w:divBdr>
        <w:top w:val="none" w:sz="0" w:space="0" w:color="auto"/>
        <w:left w:val="none" w:sz="0" w:space="0" w:color="auto"/>
        <w:bottom w:val="none" w:sz="0" w:space="0" w:color="auto"/>
        <w:right w:val="none" w:sz="0" w:space="0" w:color="auto"/>
      </w:divBdr>
    </w:div>
    <w:div w:id="1646380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4178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926413">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5">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5361014">
      <w:bodyDiv w:val="1"/>
      <w:marLeft w:val="0"/>
      <w:marRight w:val="0"/>
      <w:marTop w:val="0"/>
      <w:marBottom w:val="0"/>
      <w:divBdr>
        <w:top w:val="none" w:sz="0" w:space="0" w:color="auto"/>
        <w:left w:val="none" w:sz="0" w:space="0" w:color="auto"/>
        <w:bottom w:val="none" w:sz="0" w:space="0" w:color="auto"/>
        <w:right w:val="none" w:sz="0" w:space="0" w:color="auto"/>
      </w:divBdr>
      <w:divsChild>
        <w:div w:id="278295437">
          <w:marLeft w:val="360"/>
          <w:marRight w:val="0"/>
          <w:marTop w:val="2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063126">
      <w:bodyDiv w:val="1"/>
      <w:marLeft w:val="0"/>
      <w:marRight w:val="0"/>
      <w:marTop w:val="0"/>
      <w:marBottom w:val="0"/>
      <w:divBdr>
        <w:top w:val="none" w:sz="0" w:space="0" w:color="auto"/>
        <w:left w:val="none" w:sz="0" w:space="0" w:color="auto"/>
        <w:bottom w:val="none" w:sz="0" w:space="0" w:color="auto"/>
        <w:right w:val="none" w:sz="0" w:space="0" w:color="auto"/>
      </w:divBdr>
      <w:divsChild>
        <w:div w:id="293870042">
          <w:marLeft w:val="360"/>
          <w:marRight w:val="0"/>
          <w:marTop w:val="200"/>
          <w:marBottom w:val="0"/>
          <w:divBdr>
            <w:top w:val="none" w:sz="0" w:space="0" w:color="auto"/>
            <w:left w:val="none" w:sz="0" w:space="0" w:color="auto"/>
            <w:bottom w:val="none" w:sz="0" w:space="0" w:color="auto"/>
            <w:right w:val="none" w:sz="0" w:space="0" w:color="auto"/>
          </w:divBdr>
        </w:div>
        <w:div w:id="818231030">
          <w:marLeft w:val="360"/>
          <w:marRight w:val="0"/>
          <w:marTop w:val="200"/>
          <w:marBottom w:val="0"/>
          <w:divBdr>
            <w:top w:val="none" w:sz="0" w:space="0" w:color="auto"/>
            <w:left w:val="none" w:sz="0" w:space="0" w:color="auto"/>
            <w:bottom w:val="none" w:sz="0" w:space="0" w:color="auto"/>
            <w:right w:val="none" w:sz="0" w:space="0" w:color="auto"/>
          </w:divBdr>
        </w:div>
        <w:div w:id="1667706951">
          <w:marLeft w:val="360"/>
          <w:marRight w:val="0"/>
          <w:marTop w:val="200"/>
          <w:marBottom w:val="0"/>
          <w:divBdr>
            <w:top w:val="none" w:sz="0" w:space="0" w:color="auto"/>
            <w:left w:val="none" w:sz="0" w:space="0" w:color="auto"/>
            <w:bottom w:val="none" w:sz="0" w:space="0" w:color="auto"/>
            <w:right w:val="none" w:sz="0" w:space="0" w:color="auto"/>
          </w:divBdr>
        </w:div>
      </w:divsChild>
    </w:div>
    <w:div w:id="6375407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055040">
      <w:bodyDiv w:val="1"/>
      <w:marLeft w:val="0"/>
      <w:marRight w:val="0"/>
      <w:marTop w:val="0"/>
      <w:marBottom w:val="0"/>
      <w:divBdr>
        <w:top w:val="none" w:sz="0" w:space="0" w:color="auto"/>
        <w:left w:val="none" w:sz="0" w:space="0" w:color="auto"/>
        <w:bottom w:val="none" w:sz="0" w:space="0" w:color="auto"/>
        <w:right w:val="none" w:sz="0" w:space="0" w:color="auto"/>
      </w:divBdr>
    </w:div>
    <w:div w:id="771970887">
      <w:bodyDiv w:val="1"/>
      <w:marLeft w:val="0"/>
      <w:marRight w:val="0"/>
      <w:marTop w:val="0"/>
      <w:marBottom w:val="0"/>
      <w:divBdr>
        <w:top w:val="none" w:sz="0" w:space="0" w:color="auto"/>
        <w:left w:val="none" w:sz="0" w:space="0" w:color="auto"/>
        <w:bottom w:val="none" w:sz="0" w:space="0" w:color="auto"/>
        <w:right w:val="none" w:sz="0" w:space="0" w:color="auto"/>
      </w:divBdr>
      <w:divsChild>
        <w:div w:id="233468860">
          <w:marLeft w:val="360"/>
          <w:marRight w:val="0"/>
          <w:marTop w:val="2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7229502">
      <w:bodyDiv w:val="1"/>
      <w:marLeft w:val="0"/>
      <w:marRight w:val="0"/>
      <w:marTop w:val="0"/>
      <w:marBottom w:val="0"/>
      <w:divBdr>
        <w:top w:val="none" w:sz="0" w:space="0" w:color="auto"/>
        <w:left w:val="none" w:sz="0" w:space="0" w:color="auto"/>
        <w:bottom w:val="none" w:sz="0" w:space="0" w:color="auto"/>
        <w:right w:val="none" w:sz="0" w:space="0" w:color="auto"/>
      </w:divBdr>
    </w:div>
    <w:div w:id="943852540">
      <w:bodyDiv w:val="1"/>
      <w:marLeft w:val="0"/>
      <w:marRight w:val="0"/>
      <w:marTop w:val="0"/>
      <w:marBottom w:val="0"/>
      <w:divBdr>
        <w:top w:val="none" w:sz="0" w:space="0" w:color="auto"/>
        <w:left w:val="none" w:sz="0" w:space="0" w:color="auto"/>
        <w:bottom w:val="none" w:sz="0" w:space="0" w:color="auto"/>
        <w:right w:val="none" w:sz="0" w:space="0" w:color="auto"/>
      </w:divBdr>
    </w:div>
    <w:div w:id="9624181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83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17148">
      <w:bodyDiv w:val="1"/>
      <w:marLeft w:val="0"/>
      <w:marRight w:val="0"/>
      <w:marTop w:val="0"/>
      <w:marBottom w:val="0"/>
      <w:divBdr>
        <w:top w:val="none" w:sz="0" w:space="0" w:color="auto"/>
        <w:left w:val="none" w:sz="0" w:space="0" w:color="auto"/>
        <w:bottom w:val="none" w:sz="0" w:space="0" w:color="auto"/>
        <w:right w:val="none" w:sz="0" w:space="0" w:color="auto"/>
      </w:divBdr>
      <w:divsChild>
        <w:div w:id="55395693">
          <w:marLeft w:val="360"/>
          <w:marRight w:val="0"/>
          <w:marTop w:val="200"/>
          <w:marBottom w:val="0"/>
          <w:divBdr>
            <w:top w:val="none" w:sz="0" w:space="0" w:color="auto"/>
            <w:left w:val="none" w:sz="0" w:space="0" w:color="auto"/>
            <w:bottom w:val="none" w:sz="0" w:space="0" w:color="auto"/>
            <w:right w:val="none" w:sz="0" w:space="0" w:color="auto"/>
          </w:divBdr>
        </w:div>
        <w:div w:id="1384984548">
          <w:marLeft w:val="1080"/>
          <w:marRight w:val="0"/>
          <w:marTop w:val="100"/>
          <w:marBottom w:val="0"/>
          <w:divBdr>
            <w:top w:val="none" w:sz="0" w:space="0" w:color="auto"/>
            <w:left w:val="none" w:sz="0" w:space="0" w:color="auto"/>
            <w:bottom w:val="none" w:sz="0" w:space="0" w:color="auto"/>
            <w:right w:val="none" w:sz="0" w:space="0" w:color="auto"/>
          </w:divBdr>
        </w:div>
        <w:div w:id="1656294519">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324015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846622">
      <w:bodyDiv w:val="1"/>
      <w:marLeft w:val="0"/>
      <w:marRight w:val="0"/>
      <w:marTop w:val="0"/>
      <w:marBottom w:val="0"/>
      <w:divBdr>
        <w:top w:val="none" w:sz="0" w:space="0" w:color="auto"/>
        <w:left w:val="none" w:sz="0" w:space="0" w:color="auto"/>
        <w:bottom w:val="none" w:sz="0" w:space="0" w:color="auto"/>
        <w:right w:val="none" w:sz="0" w:space="0" w:color="auto"/>
      </w:divBdr>
    </w:div>
    <w:div w:id="1412267135">
      <w:bodyDiv w:val="1"/>
      <w:marLeft w:val="0"/>
      <w:marRight w:val="0"/>
      <w:marTop w:val="0"/>
      <w:marBottom w:val="0"/>
      <w:divBdr>
        <w:top w:val="none" w:sz="0" w:space="0" w:color="auto"/>
        <w:left w:val="none" w:sz="0" w:space="0" w:color="auto"/>
        <w:bottom w:val="none" w:sz="0" w:space="0" w:color="auto"/>
        <w:right w:val="none" w:sz="0" w:space="0" w:color="auto"/>
      </w:divBdr>
    </w:div>
    <w:div w:id="142399353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7411">
      <w:bodyDiv w:val="1"/>
      <w:marLeft w:val="0"/>
      <w:marRight w:val="0"/>
      <w:marTop w:val="0"/>
      <w:marBottom w:val="0"/>
      <w:divBdr>
        <w:top w:val="none" w:sz="0" w:space="0" w:color="auto"/>
        <w:left w:val="none" w:sz="0" w:space="0" w:color="auto"/>
        <w:bottom w:val="none" w:sz="0" w:space="0" w:color="auto"/>
        <w:right w:val="none" w:sz="0" w:space="0" w:color="auto"/>
      </w:divBdr>
    </w:div>
    <w:div w:id="159640578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14014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76335">
      <w:bodyDiv w:val="1"/>
      <w:marLeft w:val="0"/>
      <w:marRight w:val="0"/>
      <w:marTop w:val="0"/>
      <w:marBottom w:val="0"/>
      <w:divBdr>
        <w:top w:val="none" w:sz="0" w:space="0" w:color="auto"/>
        <w:left w:val="none" w:sz="0" w:space="0" w:color="auto"/>
        <w:bottom w:val="none" w:sz="0" w:space="0" w:color="auto"/>
        <w:right w:val="none" w:sz="0" w:space="0" w:color="auto"/>
      </w:divBdr>
    </w:div>
    <w:div w:id="169195138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289200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560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356569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611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947721">
      <w:bodyDiv w:val="1"/>
      <w:marLeft w:val="0"/>
      <w:marRight w:val="0"/>
      <w:marTop w:val="0"/>
      <w:marBottom w:val="0"/>
      <w:divBdr>
        <w:top w:val="none" w:sz="0" w:space="0" w:color="auto"/>
        <w:left w:val="none" w:sz="0" w:space="0" w:color="auto"/>
        <w:bottom w:val="none" w:sz="0" w:space="0" w:color="auto"/>
        <w:right w:val="none" w:sz="0" w:space="0" w:color="auto"/>
      </w:divBdr>
    </w:div>
    <w:div w:id="20478277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6706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35469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198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3E62B-D203-4EC2-89C0-1EF5A8A2CE26}">
  <ds:schemaRefs>
    <ds:schemaRef ds:uri="http://schemas.microsoft.com/sharepoint/v3/contenttype/forms"/>
  </ds:schemaRefs>
</ds:datastoreItem>
</file>

<file path=customXml/itemProps2.xml><?xml version="1.0" encoding="utf-8"?>
<ds:datastoreItem xmlns:ds="http://schemas.openxmlformats.org/officeDocument/2006/customXml" ds:itemID="{1F8DF1BA-7FD8-40B6-8B00-2D56575FB55A}">
  <ds:schemaRefs>
    <ds:schemaRef ds:uri="http://schemas.microsoft.com/office/2006/metadata/longProperties"/>
  </ds:schemaRefs>
</ds:datastoreItem>
</file>

<file path=customXml/itemProps3.xml><?xml version="1.0" encoding="utf-8"?>
<ds:datastoreItem xmlns:ds="http://schemas.openxmlformats.org/officeDocument/2006/customXml" ds:itemID="{DF07CAFB-256B-45DA-9940-304D344A79A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8637E06-88F4-4157-AE63-4EFAC7C00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9CE046-5BBE-4079-A1A2-96541D6C31FC}">
  <ds:schemaRefs>
    <ds:schemaRef ds:uri="http://schemas.openxmlformats.org/officeDocument/2006/bibliography"/>
  </ds:schemaRefs>
</ds:datastoreItem>
</file>

<file path=customXml/itemProps6.xml><?xml version="1.0" encoding="utf-8"?>
<ds:datastoreItem xmlns:ds="http://schemas.openxmlformats.org/officeDocument/2006/customXml" ds:itemID="{42F879E0-7392-4008-934E-D15C5327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5</Pages>
  <Words>1691</Words>
  <Characters>8894</Characters>
  <Application>Microsoft Office Word</Application>
  <DocSecurity>0</DocSecurity>
  <Lines>195</Lines>
  <Paragraphs>118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Papathanassiou, Apostolos</dc:creator>
  <cp:keywords>CTPClassification=:VisualMarkings=, CTPClassification=CTP_PUBLIC:VisualMarkings=, CTPClassification=CTP_NT</cp:keywords>
  <dc:description/>
  <cp:lastModifiedBy>He, Hong</cp:lastModifiedBy>
  <cp:revision>10</cp:revision>
  <cp:lastPrinted>2015-01-31T18:34:00Z</cp:lastPrinted>
  <dcterms:created xsi:type="dcterms:W3CDTF">2018-09-28T16:21:00Z</dcterms:created>
  <dcterms:modified xsi:type="dcterms:W3CDTF">2018-09-29T04:48:00Z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He, Hong</vt:lpwstr>
  </property>
  <property fmtid="{D5CDD505-2E9C-101B-9397-08002B2CF9AE}" pid="6" name="TitusGUID">
    <vt:lpwstr>3cad9f32-dc8e-498a-9342-5a671505f715</vt:lpwstr>
  </property>
  <property fmtid="{D5CDD505-2E9C-101B-9397-08002B2CF9AE}" pid="7" name="CTP_TimeStamp">
    <vt:lpwstr>2018-09-29 04:48:28Z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