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41F7" w14:textId="7658EB3F" w:rsidR="00933B5A" w:rsidRPr="00D82BEB" w:rsidRDefault="00A001B3" w:rsidP="00A001B3">
      <w:pPr>
        <w:pStyle w:val="Header"/>
        <w:widowControl w:val="0"/>
        <w:tabs>
          <w:tab w:val="clear" w:pos="8306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A001B3">
        <w:rPr>
          <w:rFonts w:ascii="Arial" w:hAnsi="Arial" w:cs="Arial"/>
          <w:b/>
          <w:bCs/>
          <w:sz w:val="24"/>
        </w:rPr>
        <w:t>3GPP TSG RAN WG1 Meeting #93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807</w:t>
      </w:r>
      <w:bookmarkStart w:id="0" w:name="_GoBack"/>
      <w:bookmarkEnd w:id="0"/>
      <w:r w:rsidR="00AA460F" w:rsidRPr="00AA460F">
        <w:rPr>
          <w:rFonts w:ascii="Arial" w:hAnsi="Arial" w:cs="Arial"/>
          <w:b/>
          <w:bCs/>
          <w:sz w:val="24"/>
        </w:rPr>
        <w:t>874</w:t>
      </w:r>
    </w:p>
    <w:p w14:paraId="566E478B" w14:textId="26111747" w:rsidR="00E67E2D" w:rsidRPr="00D82BEB" w:rsidRDefault="00A001B3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 w:rsidRPr="00A001B3">
        <w:rPr>
          <w:rFonts w:ascii="Arial" w:hAnsi="Arial" w:cs="Arial"/>
          <w:b/>
          <w:bCs/>
          <w:sz w:val="24"/>
          <w:lang w:val="en-US"/>
        </w:rPr>
        <w:t>Busan, Korea, May 21st – 25th, 2018</w:t>
      </w:r>
    </w:p>
    <w:p w14:paraId="5FBB7CC8" w14:textId="77777777"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6AEEF6E" w14:textId="05FC4C15"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A001B3" w:rsidRPr="00A001B3">
        <w:rPr>
          <w:rFonts w:ascii="Arial" w:hAnsi="Arial" w:cs="Arial"/>
        </w:rPr>
        <w:t>[Draft] L</w:t>
      </w:r>
      <w:r w:rsidR="004C19AC" w:rsidRPr="00A001B3">
        <w:rPr>
          <w:rFonts w:ascii="Arial" w:hAnsi="Arial" w:cs="Arial"/>
          <w:bCs/>
        </w:rPr>
        <w:t xml:space="preserve">S </w:t>
      </w:r>
      <w:r w:rsidR="004C19AC">
        <w:rPr>
          <w:rFonts w:ascii="Arial" w:hAnsi="Arial" w:cs="Arial"/>
          <w:bCs/>
        </w:rPr>
        <w:t xml:space="preserve">on </w:t>
      </w:r>
      <w:r w:rsidR="00A001B3">
        <w:rPr>
          <w:rFonts w:ascii="Arial" w:hAnsi="Arial" w:cs="Arial"/>
          <w:bCs/>
        </w:rPr>
        <w:t>RRC Parameters for NR URLLC</w:t>
      </w:r>
    </w:p>
    <w:p w14:paraId="70242294" w14:textId="775610EA"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</w:p>
    <w:p w14:paraId="354F7CE1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457699FB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14:paraId="71FE0EA4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A84AF53" w14:textId="6A5D30B4"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001B3">
        <w:rPr>
          <w:rFonts w:ascii="Arial" w:hAnsi="Arial" w:cs="Arial"/>
          <w:bCs/>
        </w:rPr>
        <w:t>Ericsson</w:t>
      </w:r>
    </w:p>
    <w:p w14:paraId="0F46E5D6" w14:textId="3B816A6C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001B3" w:rsidRPr="00A001B3">
        <w:rPr>
          <w:rFonts w:ascii="Arial" w:hAnsi="Arial" w:cs="Arial"/>
          <w:bCs/>
          <w:lang w:eastAsia="zh-CN"/>
        </w:rPr>
        <w:t>TSG-RAN WG2</w:t>
      </w:r>
    </w:p>
    <w:p w14:paraId="2DEBFEB0" w14:textId="6EDC945D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196656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1BCF47E" w14:textId="77777777"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18FC319C" w14:textId="579A0466"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04030D">
        <w:rPr>
          <w:rFonts w:cs="Arial"/>
          <w:b w:val="0"/>
          <w:bCs/>
        </w:rPr>
        <w:t>Yufei Blankenship</w:t>
      </w:r>
    </w:p>
    <w:p w14:paraId="1E07EB1E" w14:textId="18256E80"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04030D">
        <w:rPr>
          <w:rFonts w:cs="Arial"/>
          <w:b w:val="0"/>
          <w:bCs/>
          <w:color w:val="auto"/>
        </w:rPr>
        <w:t>yufei.blankenship</w:t>
      </w:r>
      <w:r w:rsidR="00386375">
        <w:rPr>
          <w:rFonts w:cs="Arial"/>
          <w:b w:val="0"/>
          <w:bCs/>
          <w:color w:val="auto"/>
        </w:rPr>
        <w:t>@ericsson.com</w:t>
      </w:r>
    </w:p>
    <w:p w14:paraId="30D38F47" w14:textId="017748BC"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582E0932" w14:textId="7923A624" w:rsidR="00980F58" w:rsidRDefault="00980F58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67A9BCB8" w14:textId="3769FE74" w:rsidR="00980F58" w:rsidRDefault="00980F58" w:rsidP="00980F58">
      <w:pPr>
        <w:pBdr>
          <w:bottom w:val="single" w:sz="4" w:space="1" w:color="auto"/>
        </w:pBdr>
        <w:ind w:left="1980" w:hanging="19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980F58">
        <w:rPr>
          <w:rFonts w:ascii="Arial" w:hAnsi="Arial" w:cs="Arial"/>
          <w:lang w:eastAsia="zh-CN"/>
        </w:rPr>
        <w:t>R1-1807866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bCs/>
        </w:rPr>
        <w:t xml:space="preserve">- </w:t>
      </w:r>
      <w:r w:rsidRPr="004F69CC">
        <w:rPr>
          <w:rFonts w:ascii="Arial" w:hAnsi="Arial" w:cs="Arial"/>
          <w:bCs/>
        </w:rPr>
        <w:t xml:space="preserve">List of RRC parameters for </w:t>
      </w:r>
      <w:r>
        <w:rPr>
          <w:rFonts w:ascii="Arial" w:hAnsi="Arial" w:cs="Arial"/>
          <w:bCs/>
        </w:rPr>
        <w:t>NR URLLC</w:t>
      </w:r>
    </w:p>
    <w:p w14:paraId="74D1767F" w14:textId="77777777" w:rsidR="00980F58" w:rsidRDefault="00980F58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3F2C652B" w14:textId="77777777" w:rsidR="00A0385F" w:rsidRDefault="00A0385F" w:rsidP="001529EE">
      <w:pPr>
        <w:jc w:val="both"/>
        <w:rPr>
          <w:rFonts w:ascii="Arial" w:hAnsi="Arial" w:cs="Arial"/>
        </w:rPr>
      </w:pPr>
    </w:p>
    <w:p w14:paraId="2531FC50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5BAE1F" w14:textId="79338A63" w:rsidR="0028088A" w:rsidRDefault="0028088A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14:paraId="427B30FA" w14:textId="22420698" w:rsidR="00AA460F" w:rsidRDefault="00AA460F" w:rsidP="00AA460F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RAN1 has discussed </w:t>
      </w:r>
      <w:r>
        <w:rPr>
          <w:rFonts w:ascii="Arial" w:hAnsi="Arial" w:cs="Arial"/>
          <w:iCs/>
          <w:lang w:eastAsia="zh-CN"/>
        </w:rPr>
        <w:t>support of NR URLLC</w:t>
      </w:r>
      <w:r>
        <w:rPr>
          <w:rFonts w:ascii="Arial" w:hAnsi="Arial" w:cs="Arial"/>
          <w:iCs/>
          <w:lang w:eastAsia="zh-CN"/>
        </w:rPr>
        <w:t>.</w:t>
      </w:r>
      <w:r>
        <w:rPr>
          <w:rFonts w:ascii="Arial" w:hAnsi="Arial" w:cs="Arial" w:hint="eastAsia"/>
          <w:iCs/>
          <w:lang w:eastAsia="zh-CN"/>
        </w:rPr>
        <w:t xml:space="preserve"> RAN1 would like to inform RAN2</w:t>
      </w:r>
      <w:r>
        <w:rPr>
          <w:rFonts w:ascii="Arial" w:hAnsi="Arial" w:cs="Arial"/>
          <w:iCs/>
          <w:lang w:eastAsia="zh-CN"/>
        </w:rPr>
        <w:t xml:space="preserve"> of the list of RRC parameters </w:t>
      </w:r>
      <w:r>
        <w:rPr>
          <w:rFonts w:ascii="Arial" w:hAnsi="Arial" w:cs="Arial" w:hint="eastAsia"/>
          <w:iCs/>
          <w:lang w:eastAsia="zh-CN"/>
        </w:rPr>
        <w:t xml:space="preserve">in the attached </w:t>
      </w:r>
      <w:r>
        <w:rPr>
          <w:rFonts w:ascii="Arial" w:hAnsi="Arial" w:cs="Arial"/>
          <w:iCs/>
          <w:lang w:eastAsia="zh-CN"/>
        </w:rPr>
        <w:t>spreadsheet</w:t>
      </w:r>
      <w:r>
        <w:rPr>
          <w:rFonts w:ascii="Arial" w:hAnsi="Arial" w:cs="Arial" w:hint="eastAsia"/>
          <w:iCs/>
          <w:lang w:eastAsia="zh-CN"/>
        </w:rPr>
        <w:t>.</w:t>
      </w:r>
      <w:r>
        <w:rPr>
          <w:rFonts w:ascii="Arial" w:hAnsi="Arial" w:cs="Arial"/>
          <w:iCs/>
          <w:lang w:eastAsia="zh-CN"/>
        </w:rPr>
        <w:t xml:space="preserve"> </w:t>
      </w:r>
    </w:p>
    <w:p w14:paraId="495101D5" w14:textId="2EB70985" w:rsidR="0028088A" w:rsidRDefault="0028088A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14:paraId="5DCD2EE9" w14:textId="77777777"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14:paraId="238D7B3C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ED4931" w14:textId="77777777" w:rsidR="0028088A" w:rsidRPr="0028088A" w:rsidRDefault="0028088A" w:rsidP="0028088A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28088A">
        <w:rPr>
          <w:rFonts w:ascii="Arial" w:eastAsia="Times New Roman" w:hAnsi="Arial" w:cs="Arial"/>
          <w:b/>
        </w:rPr>
        <w:t>To RAN2:</w:t>
      </w:r>
    </w:p>
    <w:p w14:paraId="05BD776E" w14:textId="3C3C6D61" w:rsidR="00E367FE" w:rsidRDefault="0028088A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8088A">
        <w:rPr>
          <w:rFonts w:ascii="Arial" w:hAnsi="Arial" w:cs="Arial"/>
        </w:rPr>
        <w:t xml:space="preserve">RAN1 respectfully ask RAN2 to </w:t>
      </w:r>
      <w:r w:rsidR="00AA460F">
        <w:rPr>
          <w:rFonts w:ascii="Arial" w:hAnsi="Arial" w:cs="Arial"/>
          <w:iCs/>
          <w:lang w:eastAsia="zh-CN"/>
        </w:rPr>
        <w:t>take this information into account</w:t>
      </w:r>
      <w:r>
        <w:rPr>
          <w:rFonts w:ascii="Arial" w:hAnsi="Arial" w:cs="Arial"/>
        </w:rPr>
        <w:t>.</w:t>
      </w:r>
    </w:p>
    <w:p w14:paraId="509B6724" w14:textId="77777777"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14:paraId="74D0A20C" w14:textId="77777777"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14:paraId="02E59BA0" w14:textId="2DACCA54" w:rsidR="00DE7242" w:rsidRDefault="00DE7242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20 - 24 Aug</w:t>
      </w:r>
      <w:r w:rsidR="0014317F">
        <w:rPr>
          <w:rFonts w:ascii="Arial" w:hAnsi="Arial" w:cs="Arial"/>
          <w:bCs/>
        </w:rPr>
        <w:t>ust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8088A" w:rsidRPr="0028088A">
        <w:rPr>
          <w:rFonts w:ascii="Arial" w:hAnsi="Arial" w:cs="Arial"/>
        </w:rPr>
        <w:t>Gothenburg</w:t>
      </w:r>
      <w:r>
        <w:rPr>
          <w:rFonts w:ascii="Arial" w:hAnsi="Arial" w:cs="Arial"/>
        </w:rPr>
        <w:t xml:space="preserve">, </w:t>
      </w:r>
      <w:r w:rsidR="0028088A">
        <w:rPr>
          <w:rFonts w:ascii="Arial" w:hAnsi="Arial" w:cs="Arial"/>
        </w:rPr>
        <w:t>SE</w:t>
      </w:r>
    </w:p>
    <w:p w14:paraId="3D9006F1" w14:textId="21E67EC5" w:rsidR="0039053C" w:rsidRDefault="0039053C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4-Bis</w:t>
      </w:r>
      <w:r w:rsidR="008B29E8">
        <w:rPr>
          <w:rFonts w:ascii="Arial" w:hAnsi="Arial" w:cs="Arial"/>
          <w:bCs/>
        </w:rPr>
        <w:t xml:space="preserve">                  </w:t>
      </w:r>
      <w:r w:rsidR="00906B81">
        <w:rPr>
          <w:rFonts w:ascii="Arial" w:hAnsi="Arial" w:cs="Arial"/>
          <w:bCs/>
        </w:rPr>
        <w:t xml:space="preserve">         </w:t>
      </w:r>
      <w:r w:rsidR="0014317F"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8 - 12 Oct</w:t>
      </w:r>
      <w:r w:rsidR="0014317F">
        <w:rPr>
          <w:rFonts w:ascii="Arial" w:hAnsi="Arial" w:cs="Arial"/>
          <w:bCs/>
        </w:rPr>
        <w:t>ober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317F">
        <w:rPr>
          <w:rFonts w:ascii="Arial" w:hAnsi="Arial" w:cs="Arial"/>
        </w:rPr>
        <w:t>Chengdu</w:t>
      </w:r>
      <w:r>
        <w:rPr>
          <w:rFonts w:ascii="Arial" w:hAnsi="Arial" w:cs="Arial"/>
        </w:rPr>
        <w:t xml:space="preserve">, </w:t>
      </w:r>
      <w:r w:rsidR="0014317F">
        <w:rPr>
          <w:rFonts w:ascii="Arial" w:hAnsi="Arial" w:cs="Arial"/>
        </w:rPr>
        <w:t>CN</w:t>
      </w:r>
    </w:p>
    <w:p w14:paraId="59671FC5" w14:textId="77777777"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643ABFB3" w14:textId="77777777"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3CD92EE3" w14:textId="77777777"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0DB27" w14:textId="77777777" w:rsidR="00AA0C3D" w:rsidRDefault="00AA0C3D" w:rsidP="00A0385F">
      <w:r>
        <w:separator/>
      </w:r>
    </w:p>
  </w:endnote>
  <w:endnote w:type="continuationSeparator" w:id="0">
    <w:p w14:paraId="32BB90D0" w14:textId="77777777" w:rsidR="00AA0C3D" w:rsidRDefault="00AA0C3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A9828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11E62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7CD3F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01C0C" w14:textId="77777777" w:rsidR="00AA0C3D" w:rsidRDefault="00AA0C3D" w:rsidP="00A0385F">
      <w:r>
        <w:separator/>
      </w:r>
    </w:p>
  </w:footnote>
  <w:footnote w:type="continuationSeparator" w:id="0">
    <w:p w14:paraId="33BBE266" w14:textId="77777777" w:rsidR="00AA0C3D" w:rsidRDefault="00AA0C3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AA3F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3C39E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C2F7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C082D"/>
    <w:multiLevelType w:val="hybridMultilevel"/>
    <w:tmpl w:val="8CD06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125DD"/>
    <w:multiLevelType w:val="hybridMultilevel"/>
    <w:tmpl w:val="599E53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15C6B"/>
    <w:multiLevelType w:val="hybridMultilevel"/>
    <w:tmpl w:val="0602E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330FC"/>
    <w:multiLevelType w:val="hybridMultilevel"/>
    <w:tmpl w:val="4362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62962"/>
    <w:multiLevelType w:val="hybridMultilevel"/>
    <w:tmpl w:val="9A44BCA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57C68"/>
    <w:multiLevelType w:val="hybridMultilevel"/>
    <w:tmpl w:val="C62895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14DC3"/>
    <w:multiLevelType w:val="hybridMultilevel"/>
    <w:tmpl w:val="40C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17"/>
  </w:num>
  <w:num w:numId="4">
    <w:abstractNumId w:val="7"/>
  </w:num>
  <w:num w:numId="5">
    <w:abstractNumId w:val="10"/>
  </w:num>
  <w:num w:numId="6">
    <w:abstractNumId w:val="5"/>
  </w:num>
  <w:num w:numId="7">
    <w:abstractNumId w:val="21"/>
  </w:num>
  <w:num w:numId="8">
    <w:abstractNumId w:val="29"/>
  </w:num>
  <w:num w:numId="9">
    <w:abstractNumId w:val="6"/>
  </w:num>
  <w:num w:numId="10">
    <w:abstractNumId w:val="27"/>
  </w:num>
  <w:num w:numId="11">
    <w:abstractNumId w:val="30"/>
  </w:num>
  <w:num w:numId="12">
    <w:abstractNumId w:val="18"/>
  </w:num>
  <w:num w:numId="13">
    <w:abstractNumId w:val="20"/>
  </w:num>
  <w:num w:numId="14">
    <w:abstractNumId w:val="3"/>
  </w:num>
  <w:num w:numId="15">
    <w:abstractNumId w:val="8"/>
  </w:num>
  <w:num w:numId="16">
    <w:abstractNumId w:val="15"/>
  </w:num>
  <w:num w:numId="17">
    <w:abstractNumId w:val="24"/>
  </w:num>
  <w:num w:numId="18">
    <w:abstractNumId w:val="9"/>
  </w:num>
  <w:num w:numId="19">
    <w:abstractNumId w:val="0"/>
  </w:num>
  <w:num w:numId="20">
    <w:abstractNumId w:val="19"/>
  </w:num>
  <w:num w:numId="21">
    <w:abstractNumId w:val="12"/>
  </w:num>
  <w:num w:numId="22">
    <w:abstractNumId w:val="26"/>
  </w:num>
  <w:num w:numId="23">
    <w:abstractNumId w:val="14"/>
  </w:num>
  <w:num w:numId="24">
    <w:abstractNumId w:val="11"/>
  </w:num>
  <w:num w:numId="25">
    <w:abstractNumId w:val="22"/>
  </w:num>
  <w:num w:numId="26">
    <w:abstractNumId w:val="1"/>
  </w:num>
  <w:num w:numId="27">
    <w:abstractNumId w:val="31"/>
  </w:num>
  <w:num w:numId="28">
    <w:abstractNumId w:val="16"/>
  </w:num>
  <w:num w:numId="29">
    <w:abstractNumId w:val="13"/>
  </w:num>
  <w:num w:numId="30">
    <w:abstractNumId w:val="2"/>
  </w:num>
  <w:num w:numId="31">
    <w:abstractNumId w:val="4"/>
  </w:num>
  <w:num w:numId="32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030D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317F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088A"/>
    <w:rsid w:val="00286116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9AC"/>
    <w:rsid w:val="004C1B1D"/>
    <w:rsid w:val="004C532C"/>
    <w:rsid w:val="004C6819"/>
    <w:rsid w:val="004C6C16"/>
    <w:rsid w:val="004C7421"/>
    <w:rsid w:val="004E197F"/>
    <w:rsid w:val="004E51FB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C48B4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B652F"/>
    <w:rsid w:val="006D7658"/>
    <w:rsid w:val="006E1868"/>
    <w:rsid w:val="006E557E"/>
    <w:rsid w:val="006E5679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1A81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0F58"/>
    <w:rsid w:val="00983A21"/>
    <w:rsid w:val="009951BC"/>
    <w:rsid w:val="009A317C"/>
    <w:rsid w:val="009A5C4F"/>
    <w:rsid w:val="009A72B1"/>
    <w:rsid w:val="009B50A8"/>
    <w:rsid w:val="009B512D"/>
    <w:rsid w:val="009C7579"/>
    <w:rsid w:val="009D2049"/>
    <w:rsid w:val="009D3C94"/>
    <w:rsid w:val="009E0E72"/>
    <w:rsid w:val="009E5F88"/>
    <w:rsid w:val="00A001B3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34AEF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6373"/>
    <w:rsid w:val="00AA0C3D"/>
    <w:rsid w:val="00AA2DD1"/>
    <w:rsid w:val="00AA38EA"/>
    <w:rsid w:val="00AA460F"/>
    <w:rsid w:val="00AA49F8"/>
    <w:rsid w:val="00AB21B1"/>
    <w:rsid w:val="00AB25E7"/>
    <w:rsid w:val="00AB73F6"/>
    <w:rsid w:val="00AC07A4"/>
    <w:rsid w:val="00AC63B5"/>
    <w:rsid w:val="00AD14F4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245B3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341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308F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8B8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1ED35-C6CF-4FC4-8EA7-B69BB73C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2018-05-25T01:29:00Z</dcterms:created>
  <dcterms:modified xsi:type="dcterms:W3CDTF">2018-05-25T03:47:00Z</dcterms:modified>
</cp:coreProperties>
</file>