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9978B" w14:textId="7C6F7B87" w:rsidR="00F7039A" w:rsidRPr="00825E63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eastAsia="zh-CN"/>
        </w:rPr>
      </w:pPr>
      <w:bookmarkStart w:id="0" w:name="OLE_LINK5"/>
      <w:bookmarkStart w:id="1" w:name="OLE_LINK6"/>
      <w:r w:rsidRPr="00825E63">
        <w:rPr>
          <w:bCs/>
          <w:noProof w:val="0"/>
          <w:sz w:val="24"/>
        </w:rPr>
        <w:t>3GPP T</w:t>
      </w:r>
      <w:bookmarkStart w:id="2" w:name="_Ref452454252"/>
      <w:bookmarkEnd w:id="2"/>
      <w:r w:rsidRPr="00825E63">
        <w:rPr>
          <w:bCs/>
          <w:noProof w:val="0"/>
          <w:sz w:val="24"/>
        </w:rPr>
        <w:t xml:space="preserve">SG-RAN </w:t>
      </w:r>
      <w:r w:rsidRPr="00825E63">
        <w:rPr>
          <w:noProof w:val="0"/>
          <w:sz w:val="24"/>
        </w:rPr>
        <w:t>WG1</w:t>
      </w:r>
      <w:r w:rsidR="00C638E9" w:rsidRPr="00825E63">
        <w:rPr>
          <w:noProof w:val="0"/>
          <w:sz w:val="24"/>
        </w:rPr>
        <w:t xml:space="preserve"> </w:t>
      </w:r>
      <w:r w:rsidR="00EC166D">
        <w:rPr>
          <w:noProof w:val="0"/>
          <w:sz w:val="24"/>
        </w:rPr>
        <w:t>Meeting</w:t>
      </w:r>
      <w:r w:rsidR="00D1421E">
        <w:rPr>
          <w:noProof w:val="0"/>
          <w:sz w:val="24"/>
        </w:rPr>
        <w:t xml:space="preserve"> </w:t>
      </w:r>
      <w:r w:rsidR="006E2941">
        <w:rPr>
          <w:noProof w:val="0"/>
          <w:sz w:val="24"/>
        </w:rPr>
        <w:t>#9</w:t>
      </w:r>
      <w:r w:rsidR="00C348A7">
        <w:rPr>
          <w:noProof w:val="0"/>
          <w:sz w:val="24"/>
        </w:rPr>
        <w:t>3</w:t>
      </w:r>
      <w:r w:rsidRPr="00825E63">
        <w:rPr>
          <w:bCs/>
          <w:noProof w:val="0"/>
          <w:sz w:val="24"/>
        </w:rPr>
        <w:tab/>
      </w:r>
      <w:r w:rsidR="004A78AE" w:rsidRPr="004A78AE">
        <w:rPr>
          <w:bCs/>
          <w:noProof w:val="0"/>
          <w:sz w:val="24"/>
        </w:rPr>
        <w:t>R1-1806658</w:t>
      </w:r>
    </w:p>
    <w:p w14:paraId="70876FA2" w14:textId="201D83E5" w:rsidR="00787640" w:rsidRPr="006E2941" w:rsidRDefault="00C348A7" w:rsidP="006E2941">
      <w:pPr>
        <w:pStyle w:val="Header"/>
        <w:rPr>
          <w:rFonts w:cs="Arial"/>
          <w:color w:val="000000"/>
          <w:sz w:val="24"/>
          <w:szCs w:val="16"/>
        </w:rPr>
      </w:pPr>
      <w:r>
        <w:rPr>
          <w:noProof w:val="0"/>
          <w:sz w:val="24"/>
        </w:rPr>
        <w:t>Busan</w:t>
      </w:r>
      <w:r w:rsidR="006E2941" w:rsidRPr="00D0513A">
        <w:rPr>
          <w:noProof w:val="0"/>
          <w:sz w:val="24"/>
        </w:rPr>
        <w:t xml:space="preserve">, </w:t>
      </w:r>
      <w:r>
        <w:rPr>
          <w:noProof w:val="0"/>
          <w:sz w:val="24"/>
        </w:rPr>
        <w:t>Korea</w:t>
      </w:r>
      <w:r w:rsidR="006E2941" w:rsidRPr="00D0513A">
        <w:rPr>
          <w:noProof w:val="0"/>
          <w:sz w:val="24"/>
        </w:rPr>
        <w:t xml:space="preserve">, </w:t>
      </w:r>
      <w:r>
        <w:rPr>
          <w:noProof w:val="0"/>
          <w:sz w:val="24"/>
        </w:rPr>
        <w:t>May</w:t>
      </w:r>
      <w:r w:rsidR="006E2941" w:rsidRPr="00D0513A">
        <w:rPr>
          <w:noProof w:val="0"/>
          <w:sz w:val="24"/>
        </w:rPr>
        <w:t xml:space="preserve"> </w:t>
      </w:r>
      <w:r w:rsidR="004A78AE">
        <w:rPr>
          <w:noProof w:val="0"/>
          <w:sz w:val="24"/>
        </w:rPr>
        <w:t>21</w:t>
      </w:r>
      <w:r w:rsidR="006E2941" w:rsidRPr="00D0513A">
        <w:rPr>
          <w:noProof w:val="0"/>
          <w:sz w:val="24"/>
        </w:rPr>
        <w:t xml:space="preserve">– </w:t>
      </w:r>
      <w:r w:rsidR="004A78AE">
        <w:rPr>
          <w:noProof w:val="0"/>
          <w:sz w:val="24"/>
        </w:rPr>
        <w:t>25</w:t>
      </w:r>
      <w:r w:rsidR="006E2941" w:rsidRPr="00D0513A">
        <w:rPr>
          <w:noProof w:val="0"/>
          <w:sz w:val="24"/>
        </w:rPr>
        <w:t>, 2018</w:t>
      </w:r>
      <w:r w:rsidR="007A33FC" w:rsidRPr="00825E63">
        <w:rPr>
          <w:bCs/>
          <w:noProof w:val="0"/>
          <w:sz w:val="24"/>
        </w:rPr>
        <w:tab/>
      </w:r>
    </w:p>
    <w:bookmarkEnd w:id="0"/>
    <w:bookmarkEnd w:id="1"/>
    <w:p w14:paraId="16D28647" w14:textId="77777777" w:rsidR="00787640" w:rsidRPr="00333EE5" w:rsidRDefault="00787640" w:rsidP="00787640">
      <w:pPr>
        <w:pStyle w:val="Header"/>
        <w:rPr>
          <w:bCs/>
          <w:noProof w:val="0"/>
          <w:sz w:val="24"/>
          <w:lang w:eastAsia="ja-JP"/>
        </w:rPr>
      </w:pPr>
    </w:p>
    <w:p w14:paraId="2575FEFA" w14:textId="77777777" w:rsidR="00787640" w:rsidRPr="00333EE5" w:rsidRDefault="00787640" w:rsidP="00290D92">
      <w:pPr>
        <w:pStyle w:val="CRCoverPage"/>
        <w:spacing w:after="0"/>
        <w:rPr>
          <w:rFonts w:cs="Arial"/>
          <w:b/>
          <w:bCs/>
          <w:sz w:val="24"/>
          <w:lang w:val="en-US" w:eastAsia="ja-JP"/>
        </w:rPr>
      </w:pPr>
      <w:r w:rsidRPr="00333EE5">
        <w:rPr>
          <w:rFonts w:cs="Arial"/>
          <w:b/>
          <w:bCs/>
          <w:sz w:val="24"/>
          <w:lang w:val="en-US"/>
        </w:rPr>
        <w:t>Agenda item:</w:t>
      </w:r>
      <w:r w:rsidRPr="00333EE5">
        <w:rPr>
          <w:rFonts w:cs="Arial"/>
          <w:b/>
          <w:bCs/>
          <w:sz w:val="24"/>
          <w:lang w:val="en-US"/>
        </w:rPr>
        <w:tab/>
      </w:r>
      <w:r w:rsidRPr="00333EE5">
        <w:rPr>
          <w:rFonts w:cs="Arial"/>
          <w:b/>
          <w:bCs/>
          <w:sz w:val="24"/>
          <w:lang w:val="en-US"/>
        </w:rPr>
        <w:tab/>
      </w:r>
      <w:r w:rsidR="00183A08" w:rsidRPr="004A78AE">
        <w:rPr>
          <w:rFonts w:cs="Arial"/>
          <w:b/>
          <w:bCs/>
          <w:sz w:val="24"/>
          <w:lang w:val="en-US"/>
        </w:rPr>
        <w:t>7.</w:t>
      </w:r>
      <w:r w:rsidR="002C5450" w:rsidRPr="004A78AE">
        <w:rPr>
          <w:rFonts w:cs="Arial"/>
          <w:b/>
          <w:bCs/>
          <w:sz w:val="24"/>
          <w:lang w:val="en-US"/>
        </w:rPr>
        <w:t>2</w:t>
      </w:r>
      <w:r w:rsidR="00183A08" w:rsidRPr="004A78AE">
        <w:rPr>
          <w:rFonts w:cs="Arial"/>
          <w:b/>
          <w:bCs/>
          <w:sz w:val="24"/>
          <w:lang w:val="en-US"/>
        </w:rPr>
        <w:t>.</w:t>
      </w:r>
      <w:r w:rsidR="006E2941" w:rsidRPr="004A78AE">
        <w:rPr>
          <w:rFonts w:cs="Arial"/>
          <w:b/>
          <w:bCs/>
          <w:sz w:val="24"/>
          <w:lang w:val="en-US"/>
        </w:rPr>
        <w:t>1</w:t>
      </w:r>
    </w:p>
    <w:p w14:paraId="3AC3849A" w14:textId="77777777" w:rsidR="00787640" w:rsidRPr="006B2845" w:rsidRDefault="00787640" w:rsidP="00290D92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 w:val="24"/>
        </w:rPr>
      </w:pPr>
      <w:r w:rsidRPr="006B2845">
        <w:rPr>
          <w:rFonts w:ascii="Arial" w:hAnsi="Arial" w:cs="Arial"/>
          <w:b/>
          <w:bCs/>
          <w:sz w:val="24"/>
        </w:rPr>
        <w:t>Source:</w:t>
      </w:r>
      <w:r w:rsidRPr="006B2845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6B2845">
        <w:rPr>
          <w:rFonts w:ascii="Arial" w:hAnsi="Arial" w:cs="Arial"/>
          <w:b/>
          <w:bCs/>
          <w:sz w:val="24"/>
        </w:rPr>
        <w:t>Nokia</w:t>
      </w:r>
      <w:bookmarkEnd w:id="3"/>
      <w:bookmarkEnd w:id="4"/>
      <w:r w:rsidR="00F80DB5" w:rsidRPr="006B2845">
        <w:rPr>
          <w:rFonts w:ascii="Arial" w:hAnsi="Arial" w:cs="Arial"/>
          <w:b/>
          <w:bCs/>
          <w:sz w:val="24"/>
        </w:rPr>
        <w:t xml:space="preserve">, </w:t>
      </w:r>
      <w:r w:rsidR="00D2771C" w:rsidRPr="006B2845">
        <w:rPr>
          <w:rFonts w:ascii="Arial" w:hAnsi="Arial" w:cs="Arial"/>
          <w:b/>
          <w:bCs/>
          <w:sz w:val="24"/>
        </w:rPr>
        <w:t>Nokia Shanghai Bell</w:t>
      </w:r>
    </w:p>
    <w:p w14:paraId="79C2E23B" w14:textId="77777777" w:rsidR="00787640" w:rsidRPr="006B2845" w:rsidRDefault="00787640" w:rsidP="00290D92">
      <w:pPr>
        <w:spacing w:after="0" w:line="240" w:lineRule="auto"/>
        <w:ind w:left="1985" w:hanging="1985"/>
        <w:rPr>
          <w:rFonts w:ascii="Arial" w:hAnsi="Arial" w:cs="Arial"/>
          <w:b/>
          <w:bCs/>
          <w:sz w:val="24"/>
        </w:rPr>
      </w:pPr>
      <w:r w:rsidRPr="006B2845">
        <w:rPr>
          <w:rFonts w:ascii="Arial" w:hAnsi="Arial" w:cs="Arial"/>
          <w:b/>
          <w:bCs/>
          <w:sz w:val="24"/>
        </w:rPr>
        <w:t>Title:</w:t>
      </w:r>
      <w:r w:rsidRPr="006B2845">
        <w:rPr>
          <w:rFonts w:ascii="Arial" w:hAnsi="Arial" w:cs="Arial"/>
          <w:b/>
          <w:bCs/>
          <w:sz w:val="24"/>
        </w:rPr>
        <w:tab/>
      </w:r>
      <w:r w:rsidR="001A725F" w:rsidRPr="006B2845">
        <w:rPr>
          <w:rFonts w:ascii="Arial" w:hAnsi="Arial" w:cs="Arial"/>
          <w:b/>
          <w:bCs/>
          <w:sz w:val="24"/>
        </w:rPr>
        <w:t xml:space="preserve">Remaining details of CQI and </w:t>
      </w:r>
      <w:r w:rsidR="002C5450" w:rsidRPr="006B2845">
        <w:rPr>
          <w:rFonts w:ascii="Arial" w:hAnsi="Arial" w:cs="Arial"/>
          <w:b/>
          <w:bCs/>
          <w:sz w:val="24"/>
        </w:rPr>
        <w:t>MCS</w:t>
      </w:r>
      <w:r w:rsidR="001A4314" w:rsidRPr="006B2845">
        <w:rPr>
          <w:rFonts w:ascii="Arial" w:hAnsi="Arial" w:cs="Arial"/>
          <w:b/>
          <w:bCs/>
          <w:sz w:val="24"/>
        </w:rPr>
        <w:t xml:space="preserve"> for URLLC</w:t>
      </w:r>
    </w:p>
    <w:p w14:paraId="446DECEA" w14:textId="77777777" w:rsidR="0034111C" w:rsidRPr="00825E63" w:rsidRDefault="00787640" w:rsidP="00290D92">
      <w:pPr>
        <w:spacing w:after="0" w:line="240" w:lineRule="auto"/>
        <w:rPr>
          <w:rFonts w:ascii="Arial" w:hAnsi="Arial" w:cs="Arial"/>
          <w:b/>
          <w:bCs/>
          <w:sz w:val="24"/>
        </w:rPr>
      </w:pPr>
      <w:r w:rsidRPr="00825E63">
        <w:rPr>
          <w:rFonts w:ascii="Arial" w:hAnsi="Arial" w:cs="Arial"/>
          <w:b/>
          <w:bCs/>
          <w:sz w:val="24"/>
        </w:rPr>
        <w:t>Document for:</w:t>
      </w:r>
      <w:r w:rsidRPr="00825E63">
        <w:rPr>
          <w:rFonts w:ascii="Arial" w:hAnsi="Arial" w:cs="Arial"/>
          <w:b/>
          <w:bCs/>
          <w:sz w:val="24"/>
        </w:rPr>
        <w:tab/>
      </w:r>
      <w:r w:rsidRPr="00825E63">
        <w:rPr>
          <w:rFonts w:ascii="Arial" w:hAnsi="Arial" w:cs="Arial"/>
          <w:b/>
          <w:bCs/>
          <w:sz w:val="24"/>
        </w:rPr>
        <w:tab/>
        <w:t>Discussion and Decision</w:t>
      </w:r>
    </w:p>
    <w:p w14:paraId="4826B409" w14:textId="77777777" w:rsidR="0034111C" w:rsidRPr="00825E63" w:rsidRDefault="00EE7FA7" w:rsidP="00F12F85">
      <w:pPr>
        <w:pStyle w:val="Heading1"/>
        <w:rPr>
          <w:lang w:val="en-US"/>
        </w:rPr>
      </w:pPr>
      <w:r w:rsidRPr="00825E63">
        <w:rPr>
          <w:lang w:val="en-US"/>
        </w:rPr>
        <w:t>Introduction</w:t>
      </w:r>
    </w:p>
    <w:p w14:paraId="0FD58DBF" w14:textId="71E4F27F" w:rsidR="00996919" w:rsidRPr="006B2845" w:rsidRDefault="00CF6989" w:rsidP="00996919">
      <w:pPr>
        <w:spacing w:after="120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5" w:name="OLE_LINK13"/>
      <w:bookmarkStart w:id="6" w:name="OLE_LINK14"/>
      <w:r w:rsidRPr="006B2845">
        <w:rPr>
          <w:rFonts w:ascii="Times New Roman" w:hAnsi="Times New Roman" w:cs="Times New Roman"/>
          <w:bCs/>
          <w:sz w:val="20"/>
          <w:szCs w:val="20"/>
        </w:rPr>
        <w:t>In R</w:t>
      </w:r>
      <w:r w:rsidR="00E34BFA" w:rsidRPr="006B2845">
        <w:rPr>
          <w:rFonts w:ascii="Times New Roman" w:hAnsi="Times New Roman" w:cs="Times New Roman"/>
          <w:bCs/>
          <w:sz w:val="20"/>
          <w:szCs w:val="20"/>
        </w:rPr>
        <w:t>AN</w:t>
      </w:r>
      <w:r w:rsidRPr="006B2845">
        <w:rPr>
          <w:rFonts w:ascii="Times New Roman" w:hAnsi="Times New Roman" w:cs="Times New Roman"/>
          <w:bCs/>
          <w:sz w:val="20"/>
          <w:szCs w:val="20"/>
        </w:rPr>
        <w:t>1 #9</w:t>
      </w:r>
      <w:r w:rsidR="00EF0377" w:rsidRPr="006B2845">
        <w:rPr>
          <w:rFonts w:ascii="Times New Roman" w:hAnsi="Times New Roman" w:cs="Times New Roman"/>
          <w:bCs/>
          <w:sz w:val="20"/>
          <w:szCs w:val="20"/>
        </w:rPr>
        <w:t>2</w:t>
      </w:r>
      <w:r w:rsidR="00AC4DC6">
        <w:rPr>
          <w:rFonts w:ascii="Times New Roman" w:hAnsi="Times New Roman" w:cs="Times New Roman"/>
          <w:bCs/>
          <w:sz w:val="20"/>
          <w:szCs w:val="20"/>
        </w:rPr>
        <w:t>bis</w:t>
      </w:r>
      <w:r w:rsidRPr="006B2845">
        <w:rPr>
          <w:rFonts w:ascii="Times New Roman" w:hAnsi="Times New Roman" w:cs="Times New Roman"/>
          <w:bCs/>
          <w:sz w:val="20"/>
          <w:szCs w:val="20"/>
        </w:rPr>
        <w:t xml:space="preserve"> meeting</w:t>
      </w:r>
      <w:r w:rsidR="00FE01CE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 w:rsidRPr="006B2845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="00223275" w:rsidRPr="006B2845">
        <w:rPr>
          <w:rFonts w:ascii="Times New Roman" w:hAnsi="Times New Roman" w:cs="Times New Roman"/>
          <w:bCs/>
          <w:sz w:val="20"/>
          <w:szCs w:val="20"/>
        </w:rPr>
        <w:t xml:space="preserve">the </w:t>
      </w:r>
      <w:r w:rsidR="00AC4DC6">
        <w:rPr>
          <w:rFonts w:ascii="Times New Roman" w:hAnsi="Times New Roman" w:cs="Times New Roman"/>
          <w:bCs/>
          <w:sz w:val="20"/>
          <w:szCs w:val="20"/>
        </w:rPr>
        <w:t>following agreement was made on two BLER targets supported by URLLC CQI reporting</w:t>
      </w:r>
      <w:r w:rsidR="00EF0377" w:rsidRPr="006B2845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14:paraId="77EEADBF" w14:textId="77777777" w:rsidR="00AC4DC6" w:rsidRPr="00AC4DC6" w:rsidRDefault="00AC4DC6" w:rsidP="00AC4DC6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highlight w:val="green"/>
          <w:lang w:val="en-GB"/>
        </w:rPr>
        <w:t>Agreements</w:t>
      </w:r>
      <w:r w:rsidRPr="00AC4DC6">
        <w:rPr>
          <w:rFonts w:ascii="Times" w:eastAsia="Batang" w:hAnsi="Times" w:cs="Times New Roman"/>
          <w:sz w:val="20"/>
          <w:szCs w:val="20"/>
          <w:lang w:val="en-GB"/>
        </w:rPr>
        <w:t>:</w:t>
      </w:r>
    </w:p>
    <w:p w14:paraId="1A8C8388" w14:textId="77777777" w:rsidR="00AC4DC6" w:rsidRPr="00AC4DC6" w:rsidRDefault="00AC4DC6" w:rsidP="00AC4DC6">
      <w:pPr>
        <w:numPr>
          <w:ilvl w:val="0"/>
          <w:numId w:val="39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lang w:val="en-GB"/>
        </w:rPr>
        <w:t>The two BLER targets that are configurable for URLLC for CSI reporting are:</w:t>
      </w:r>
    </w:p>
    <w:p w14:paraId="1B9EB7B9" w14:textId="77777777" w:rsidR="00AC4DC6" w:rsidRPr="00AC4DC6" w:rsidRDefault="00AC4DC6" w:rsidP="00AC4DC6">
      <w:pPr>
        <w:numPr>
          <w:ilvl w:val="1"/>
          <w:numId w:val="39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lang w:val="en-GB"/>
        </w:rPr>
        <w:t>Option B. (10-1, 10-5)</w:t>
      </w:r>
    </w:p>
    <w:p w14:paraId="32FAFA57" w14:textId="77777777" w:rsidR="00AC4DC6" w:rsidRPr="00AC4DC6" w:rsidRDefault="00AC4DC6" w:rsidP="00AC4DC6">
      <w:pPr>
        <w:numPr>
          <w:ilvl w:val="1"/>
          <w:numId w:val="39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lang w:val="en-GB"/>
        </w:rPr>
        <w:t>Note: The definition of the test case for the BLER target of 10-5 should take into accou</w:t>
      </w:r>
      <w:bookmarkStart w:id="7" w:name="_GoBack"/>
      <w:bookmarkEnd w:id="7"/>
      <w:r w:rsidRPr="00AC4DC6">
        <w:rPr>
          <w:rFonts w:ascii="Times" w:eastAsia="Batang" w:hAnsi="Times" w:cs="Times New Roman"/>
          <w:sz w:val="20"/>
          <w:szCs w:val="20"/>
          <w:lang w:val="en-GB"/>
        </w:rPr>
        <w:t>nt channel and interference variations and estimation errors.</w:t>
      </w:r>
    </w:p>
    <w:p w14:paraId="7CDBC1E6" w14:textId="77777777" w:rsidR="00EF0377" w:rsidRPr="00AC4DC6" w:rsidRDefault="00EF0377" w:rsidP="00EF0377">
      <w:pPr>
        <w:spacing w:after="180" w:line="240" w:lineRule="auto"/>
        <w:ind w:left="840" w:hanging="720"/>
        <w:contextualSpacing/>
        <w:rPr>
          <w:rFonts w:ascii="Times New Roman" w:eastAsia="Batang" w:hAnsi="Times New Roman" w:cs="Times New Roman"/>
          <w:sz w:val="20"/>
          <w:szCs w:val="20"/>
          <w:lang w:val="en-GB" w:eastAsia="x-none"/>
        </w:rPr>
      </w:pPr>
    </w:p>
    <w:p w14:paraId="727837CB" w14:textId="697D49C6" w:rsidR="00AC4DC6" w:rsidRDefault="00AC4DC6" w:rsidP="00AC4DC6">
      <w:pPr>
        <w:rPr>
          <w:rFonts w:ascii="Times New Roman" w:eastAsia="Batang" w:hAnsi="Times New Roman" w:cs="Times New Roman"/>
          <w:sz w:val="20"/>
          <w:szCs w:val="20"/>
          <w:lang w:val="en-GB" w:eastAsia="x-none"/>
        </w:rPr>
      </w:pPr>
      <w:r>
        <w:rPr>
          <w:rFonts w:ascii="Times New Roman" w:eastAsia="Batang" w:hAnsi="Times New Roman" w:cs="Times New Roman"/>
          <w:sz w:val="20"/>
          <w:szCs w:val="20"/>
          <w:lang w:val="en-GB" w:eastAsia="x-none"/>
        </w:rPr>
        <w:t xml:space="preserve">Several other agreements were also made on highest spectral efficiency entries of the CQI tables, </w:t>
      </w:r>
      <w:r w:rsidR="00E40429">
        <w:rPr>
          <w:rFonts w:ascii="Times New Roman" w:eastAsia="Batang" w:hAnsi="Times New Roman" w:cs="Times New Roman"/>
          <w:sz w:val="20"/>
          <w:szCs w:val="20"/>
          <w:lang w:val="en-GB" w:eastAsia="x-none"/>
        </w:rPr>
        <w:t xml:space="preserve">the </w:t>
      </w:r>
      <w:r>
        <w:rPr>
          <w:rFonts w:ascii="Times New Roman" w:eastAsia="Batang" w:hAnsi="Times New Roman" w:cs="Times New Roman"/>
          <w:sz w:val="20"/>
          <w:szCs w:val="20"/>
          <w:lang w:val="en-GB" w:eastAsia="x-none"/>
        </w:rPr>
        <w:t>number of tables, and CQI table for BLER target 10</w:t>
      </w:r>
      <w:r w:rsidRPr="00C348A7">
        <w:rPr>
          <w:rFonts w:ascii="Times New Roman" w:eastAsia="Batang" w:hAnsi="Times New Roman" w:cs="Times New Roman"/>
          <w:sz w:val="20"/>
          <w:szCs w:val="20"/>
          <w:vertAlign w:val="superscript"/>
          <w:lang w:val="en-GB" w:eastAsia="x-none"/>
        </w:rPr>
        <w:t>-1</w:t>
      </w:r>
      <w:r>
        <w:rPr>
          <w:rFonts w:ascii="Times New Roman" w:eastAsia="Batang" w:hAnsi="Times New Roman" w:cs="Times New Roman"/>
          <w:sz w:val="20"/>
          <w:szCs w:val="20"/>
          <w:lang w:val="en-GB" w:eastAsia="x-none"/>
        </w:rPr>
        <w:t xml:space="preserve">. </w:t>
      </w:r>
    </w:p>
    <w:p w14:paraId="79104E54" w14:textId="77777777" w:rsidR="00AC4DC6" w:rsidRPr="00AC4DC6" w:rsidRDefault="00AC4DC6" w:rsidP="00AC4DC6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highlight w:val="green"/>
          <w:lang w:val="en-GB"/>
        </w:rPr>
        <w:t>Agreements</w:t>
      </w:r>
      <w:r w:rsidRPr="00AC4DC6">
        <w:rPr>
          <w:rFonts w:ascii="Times" w:eastAsia="Batang" w:hAnsi="Times" w:cs="Times New Roman"/>
          <w:sz w:val="20"/>
          <w:szCs w:val="20"/>
          <w:lang w:val="en-GB"/>
        </w:rPr>
        <w:t>:</w:t>
      </w:r>
    </w:p>
    <w:p w14:paraId="0199DAD0" w14:textId="77777777" w:rsidR="00AC4DC6" w:rsidRPr="00AC4DC6" w:rsidRDefault="00AC4DC6" w:rsidP="00AC4DC6">
      <w:pPr>
        <w:numPr>
          <w:ilvl w:val="0"/>
          <w:numId w:val="33"/>
        </w:numPr>
        <w:spacing w:after="0" w:line="240" w:lineRule="auto"/>
        <w:jc w:val="both"/>
        <w:rPr>
          <w:rFonts w:ascii="Times" w:eastAsia="Arial Unicode MS" w:hAnsi="Times" w:cs="Times New Roman"/>
          <w:sz w:val="20"/>
          <w:szCs w:val="20"/>
          <w:lang w:val="en-GB"/>
        </w:rPr>
      </w:pPr>
      <w:r w:rsidRPr="00AC4DC6">
        <w:rPr>
          <w:rFonts w:ascii="Times" w:eastAsia="Arial Unicode MS" w:hAnsi="Times" w:cs="Times New Roman"/>
          <w:sz w:val="20"/>
          <w:szCs w:val="20"/>
          <w:lang w:val="en-GB"/>
        </w:rPr>
        <w:t>Highest spectral efficiency for CQI based on 10-5 BLER target for URLLC is no more than 772/1024*6</w:t>
      </w:r>
    </w:p>
    <w:p w14:paraId="066C1F6E" w14:textId="77777777" w:rsidR="00AC4DC6" w:rsidRPr="00AC4DC6" w:rsidRDefault="00AC4DC6" w:rsidP="00AC4DC6">
      <w:pPr>
        <w:numPr>
          <w:ilvl w:val="0"/>
          <w:numId w:val="33"/>
        </w:numPr>
        <w:spacing w:after="0" w:line="240" w:lineRule="auto"/>
        <w:jc w:val="both"/>
        <w:rPr>
          <w:rFonts w:ascii="Times" w:eastAsia="Arial Unicode MS" w:hAnsi="Times" w:cs="Times New Roman"/>
          <w:sz w:val="20"/>
          <w:szCs w:val="20"/>
          <w:lang w:val="en-GB"/>
        </w:rPr>
      </w:pPr>
      <w:r w:rsidRPr="00AC4DC6">
        <w:rPr>
          <w:rFonts w:ascii="Times" w:eastAsia="Arial Unicode MS" w:hAnsi="Times" w:cs="Times New Roman"/>
          <w:sz w:val="20"/>
          <w:szCs w:val="20"/>
          <w:lang w:val="en-GB"/>
        </w:rPr>
        <w:t>Highest spectral efficiency for CQI based on 10-1 BLER target for URLLC is no more than 873/1024*6</w:t>
      </w:r>
    </w:p>
    <w:p w14:paraId="7CFE6579" w14:textId="77777777" w:rsidR="00AC4DC6" w:rsidRPr="00AC4DC6" w:rsidRDefault="00AC4DC6" w:rsidP="00AC4DC6">
      <w:pPr>
        <w:numPr>
          <w:ilvl w:val="1"/>
          <w:numId w:val="33"/>
        </w:numPr>
        <w:spacing w:after="0" w:line="240" w:lineRule="auto"/>
        <w:jc w:val="both"/>
        <w:rPr>
          <w:rFonts w:ascii="Times" w:eastAsia="Arial Unicode MS" w:hAnsi="Times" w:cs="Times New Roman"/>
          <w:sz w:val="20"/>
          <w:szCs w:val="20"/>
          <w:lang w:val="en-GB"/>
        </w:rPr>
      </w:pPr>
      <w:r w:rsidRPr="00AC4DC6">
        <w:rPr>
          <w:rFonts w:ascii="Times" w:eastAsia="Arial Unicode MS" w:hAnsi="Times" w:cs="Times New Roman"/>
          <w:sz w:val="20"/>
          <w:szCs w:val="20"/>
          <w:lang w:val="en-GB"/>
        </w:rPr>
        <w:t>It doesn’t necessarily mean that the CQI table introduced for eMBB can not be directly reused for URLLC – it’s still a separate discussion</w:t>
      </w:r>
    </w:p>
    <w:p w14:paraId="4687C63B" w14:textId="77777777" w:rsidR="00AC4DC6" w:rsidRPr="00AC4DC6" w:rsidRDefault="00AC4DC6" w:rsidP="00AC4DC6">
      <w:pPr>
        <w:numPr>
          <w:ilvl w:val="0"/>
          <w:numId w:val="33"/>
        </w:numPr>
        <w:spacing w:after="0" w:line="240" w:lineRule="auto"/>
        <w:jc w:val="both"/>
        <w:rPr>
          <w:rFonts w:ascii="Times" w:eastAsia="Arial Unicode MS" w:hAnsi="Times" w:cs="Times New Roman"/>
          <w:sz w:val="20"/>
          <w:szCs w:val="20"/>
          <w:lang w:val="en-GB"/>
        </w:rPr>
      </w:pPr>
      <w:r w:rsidRPr="00AC4DC6">
        <w:rPr>
          <w:rFonts w:ascii="Times" w:eastAsia="Arial Unicode MS" w:hAnsi="Times" w:cs="Times New Roman"/>
          <w:sz w:val="20"/>
          <w:szCs w:val="20"/>
          <w:lang w:val="en-GB"/>
        </w:rPr>
        <w:t xml:space="preserve">Note that </w:t>
      </w:r>
    </w:p>
    <w:p w14:paraId="61CC95FB" w14:textId="77777777" w:rsidR="00AC4DC6" w:rsidRPr="00AC4DC6" w:rsidRDefault="00AC4DC6" w:rsidP="00AC4DC6">
      <w:pPr>
        <w:numPr>
          <w:ilvl w:val="1"/>
          <w:numId w:val="33"/>
        </w:numPr>
        <w:spacing w:after="0" w:line="240" w:lineRule="auto"/>
        <w:jc w:val="both"/>
        <w:rPr>
          <w:rFonts w:ascii="Times" w:eastAsia="Arial Unicode MS" w:hAnsi="Times" w:cs="Times New Roman"/>
          <w:sz w:val="20"/>
          <w:szCs w:val="20"/>
          <w:lang w:val="en-GB"/>
        </w:rPr>
      </w:pPr>
      <w:r w:rsidRPr="00AC4DC6">
        <w:rPr>
          <w:rFonts w:ascii="Times" w:eastAsia="Arial Unicode MS" w:hAnsi="Times" w:cs="Times New Roman"/>
          <w:sz w:val="20"/>
          <w:szCs w:val="20"/>
          <w:lang w:val="en-GB"/>
        </w:rPr>
        <w:t>Whether or not to have two tables or a single table covering both BLER targets is a separate issue</w:t>
      </w:r>
    </w:p>
    <w:p w14:paraId="75887F9E" w14:textId="7E3054E8" w:rsidR="00AC4DC6" w:rsidRDefault="00AC4DC6" w:rsidP="00EF0377">
      <w:pPr>
        <w:spacing w:after="180" w:line="240" w:lineRule="auto"/>
        <w:ind w:left="840" w:hanging="720"/>
        <w:contextualSpacing/>
        <w:rPr>
          <w:rFonts w:ascii="Times New Roman" w:eastAsia="Batang" w:hAnsi="Times New Roman" w:cs="Times New Roman"/>
          <w:sz w:val="20"/>
          <w:szCs w:val="20"/>
          <w:lang w:val="en-GB" w:eastAsia="x-none"/>
        </w:rPr>
      </w:pPr>
    </w:p>
    <w:p w14:paraId="4C2E4777" w14:textId="77777777" w:rsidR="00AC4DC6" w:rsidRPr="00AC4DC6" w:rsidRDefault="00AC4DC6" w:rsidP="00AC4DC6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highlight w:val="green"/>
          <w:lang w:val="en-GB"/>
        </w:rPr>
        <w:t>Agreements</w:t>
      </w:r>
      <w:r w:rsidRPr="00AC4DC6">
        <w:rPr>
          <w:rFonts w:ascii="Times" w:eastAsia="Batang" w:hAnsi="Times" w:cs="Times New Roman"/>
          <w:sz w:val="20"/>
          <w:szCs w:val="20"/>
          <w:lang w:val="en-GB"/>
        </w:rPr>
        <w:t>:</w:t>
      </w:r>
    </w:p>
    <w:p w14:paraId="26786BE9" w14:textId="77777777" w:rsidR="00AC4DC6" w:rsidRPr="00AC4DC6" w:rsidRDefault="00AC4DC6" w:rsidP="00AC4DC6">
      <w:pPr>
        <w:numPr>
          <w:ilvl w:val="0"/>
          <w:numId w:val="39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lang w:val="en-GB"/>
        </w:rPr>
        <w:t>In total, there are two CQI tables for URLLC CQI reporting</w:t>
      </w:r>
    </w:p>
    <w:p w14:paraId="74D08EA7" w14:textId="77777777" w:rsidR="00AC4DC6" w:rsidRPr="00AC4DC6" w:rsidRDefault="00AC4DC6" w:rsidP="00AC4DC6">
      <w:pPr>
        <w:numPr>
          <w:ilvl w:val="1"/>
          <w:numId w:val="39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lang w:val="en-GB"/>
        </w:rPr>
        <w:t xml:space="preserve">The first table </w:t>
      </w:r>
      <w:r w:rsidRPr="00AC4DC6">
        <w:rPr>
          <w:rFonts w:ascii="Times" w:eastAsia="Batang" w:hAnsi="Times" w:cs="Times New Roman"/>
          <w:bCs/>
          <w:sz w:val="20"/>
          <w:szCs w:val="20"/>
          <w:lang w:val="en-GB"/>
        </w:rPr>
        <w:t xml:space="preserve">for URLLC CQI reporting </w:t>
      </w:r>
      <w:r w:rsidRPr="00AC4DC6">
        <w:rPr>
          <w:rFonts w:ascii="Times" w:eastAsia="Batang" w:hAnsi="Times" w:cs="Times New Roman"/>
          <w:sz w:val="20"/>
          <w:szCs w:val="20"/>
          <w:lang w:val="en-GB"/>
        </w:rPr>
        <w:t xml:space="preserve">is the same as the existing </w:t>
      </w:r>
      <w:r w:rsidRPr="00AC4DC6">
        <w:rPr>
          <w:rFonts w:ascii="Times" w:eastAsia="Batang" w:hAnsi="Times" w:cs="Times New Roman"/>
          <w:bCs/>
          <w:sz w:val="20"/>
          <w:szCs w:val="20"/>
          <w:lang w:val="en-GB"/>
        </w:rPr>
        <w:t>64QAM CQI table without any change, which is for BLER target 10-1 for URLLC</w:t>
      </w:r>
    </w:p>
    <w:p w14:paraId="7FFD81AB" w14:textId="77777777" w:rsidR="00AC4DC6" w:rsidRPr="00AC4DC6" w:rsidRDefault="00AC4DC6" w:rsidP="00AC4DC6">
      <w:pPr>
        <w:numPr>
          <w:ilvl w:val="2"/>
          <w:numId w:val="39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lang w:val="en-GB"/>
        </w:rPr>
        <w:t>Note: this means the agreement on “Highest spectral efficiency for CQI based on 10-1 BLER target for URLLC is no more than 873/1024*6” is overturned</w:t>
      </w:r>
    </w:p>
    <w:p w14:paraId="3B6477A1" w14:textId="77777777" w:rsidR="00AC4DC6" w:rsidRPr="00AC4DC6" w:rsidRDefault="00AC4DC6" w:rsidP="00AC4DC6">
      <w:pPr>
        <w:numPr>
          <w:ilvl w:val="1"/>
          <w:numId w:val="39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lang w:val="en-GB"/>
        </w:rPr>
        <w:t>The new table will have entries corresponding to BLER target 10-5</w:t>
      </w:r>
    </w:p>
    <w:p w14:paraId="1F363F58" w14:textId="184E34BB" w:rsidR="00AC4DC6" w:rsidRPr="00AC4DC6" w:rsidRDefault="00AC4DC6" w:rsidP="00AC4DC6">
      <w:pPr>
        <w:pStyle w:val="ListParagraph"/>
        <w:numPr>
          <w:ilvl w:val="0"/>
          <w:numId w:val="39"/>
        </w:numPr>
        <w:spacing w:after="180" w:line="240" w:lineRule="auto"/>
        <w:rPr>
          <w:rFonts w:ascii="Times New Roman" w:eastAsia="Batang" w:hAnsi="Times New Roman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/>
        </w:rPr>
        <w:t>For CSI reporting, the CQI field is 4-bit.</w:t>
      </w:r>
    </w:p>
    <w:p w14:paraId="614E7B4B" w14:textId="68013C92" w:rsidR="00AC4DC6" w:rsidRPr="00AC4DC6" w:rsidRDefault="00AC4DC6" w:rsidP="00996919">
      <w:pPr>
        <w:spacing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For BLER </w:t>
      </w:r>
      <w:r w:rsidR="00C348A7">
        <w:rPr>
          <w:rFonts w:ascii="Times New Roman" w:hAnsi="Times New Roman" w:cs="Times New Roman"/>
          <w:bCs/>
          <w:sz w:val="20"/>
          <w:szCs w:val="20"/>
        </w:rPr>
        <w:t xml:space="preserve">target </w:t>
      </w:r>
      <w:r>
        <w:rPr>
          <w:rFonts w:ascii="Times New Roman" w:hAnsi="Times New Roman" w:cs="Times New Roman"/>
          <w:bCs/>
          <w:sz w:val="20"/>
          <w:szCs w:val="20"/>
        </w:rPr>
        <w:t>10</w:t>
      </w:r>
      <w:r w:rsidRPr="00C348A7">
        <w:rPr>
          <w:rFonts w:ascii="Times New Roman" w:hAnsi="Times New Roman" w:cs="Times New Roman"/>
          <w:bCs/>
          <w:sz w:val="20"/>
          <w:szCs w:val="20"/>
          <w:vertAlign w:val="superscript"/>
        </w:rPr>
        <w:t>-5</w:t>
      </w:r>
      <w:r>
        <w:rPr>
          <w:rFonts w:ascii="Times New Roman" w:hAnsi="Times New Roman" w:cs="Times New Roman"/>
          <w:bCs/>
          <w:sz w:val="20"/>
          <w:szCs w:val="20"/>
        </w:rPr>
        <w:t>, the design</w:t>
      </w:r>
      <w:r w:rsidR="00C348A7">
        <w:rPr>
          <w:rFonts w:ascii="Times New Roman" w:hAnsi="Times New Roman" w:cs="Times New Roman"/>
          <w:bCs/>
          <w:sz w:val="20"/>
          <w:szCs w:val="20"/>
        </w:rPr>
        <w:t xml:space="preserve"> and evaluation</w:t>
      </w:r>
      <w:r>
        <w:rPr>
          <w:rFonts w:ascii="Times New Roman" w:hAnsi="Times New Roman" w:cs="Times New Roman"/>
          <w:bCs/>
          <w:sz w:val="20"/>
          <w:szCs w:val="20"/>
        </w:rPr>
        <w:t xml:space="preserve"> of CQI/MCS tables should use following guidelines. </w:t>
      </w:r>
    </w:p>
    <w:p w14:paraId="5B0A5E0B" w14:textId="77777777" w:rsidR="00AC4DC6" w:rsidRPr="00AC4DC6" w:rsidRDefault="00AC4DC6" w:rsidP="00AC4DC6">
      <w:pPr>
        <w:spacing w:after="0" w:line="240" w:lineRule="auto"/>
        <w:ind w:left="720" w:hanging="720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highlight w:val="green"/>
          <w:lang w:val="en-GB"/>
        </w:rPr>
        <w:t>Agreements</w:t>
      </w:r>
      <w:r w:rsidRPr="00AC4DC6">
        <w:rPr>
          <w:rFonts w:ascii="Times" w:eastAsia="Batang" w:hAnsi="Times" w:cs="Times New Roman"/>
          <w:sz w:val="20"/>
          <w:szCs w:val="20"/>
          <w:lang w:val="en-GB"/>
        </w:rPr>
        <w:t>:</w:t>
      </w:r>
    </w:p>
    <w:p w14:paraId="37C6A3AA" w14:textId="77777777" w:rsidR="00AC4DC6" w:rsidRPr="00AC4DC6" w:rsidRDefault="00AC4DC6" w:rsidP="00AC4DC6">
      <w:pPr>
        <w:numPr>
          <w:ilvl w:val="0"/>
          <w:numId w:val="39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AC4DC6">
        <w:rPr>
          <w:rFonts w:ascii="Times" w:eastAsia="Batang" w:hAnsi="Times" w:cs="Times New Roman"/>
          <w:sz w:val="20"/>
          <w:szCs w:val="20"/>
          <w:lang w:val="en-GB"/>
        </w:rPr>
        <w:t xml:space="preserve">For BLER 10-5, </w:t>
      </w:r>
    </w:p>
    <w:p w14:paraId="5A81782A" w14:textId="77777777" w:rsidR="00AC4DC6" w:rsidRPr="00AC4DC6" w:rsidRDefault="00AC4DC6" w:rsidP="00AC4DC6">
      <w:pPr>
        <w:numPr>
          <w:ilvl w:val="0"/>
          <w:numId w:val="31"/>
        </w:numPr>
        <w:spacing w:after="180" w:line="240" w:lineRule="auto"/>
        <w:ind w:left="108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Companies are encouraged to perform simulations for the new CQI table for URLLC, including</w:t>
      </w:r>
    </w:p>
    <w:p w14:paraId="33EBC112" w14:textId="77777777" w:rsidR="00AC4DC6" w:rsidRPr="00AC4DC6" w:rsidRDefault="00AC4DC6" w:rsidP="00AC4DC6">
      <w:pPr>
        <w:numPr>
          <w:ilvl w:val="1"/>
          <w:numId w:val="31"/>
        </w:numPr>
        <w:spacing w:after="180" w:line="240" w:lineRule="auto"/>
        <w:ind w:left="180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The lowest SE entry </w:t>
      </w:r>
    </w:p>
    <w:p w14:paraId="765A92E6" w14:textId="77777777" w:rsidR="00AC4DC6" w:rsidRPr="00AC4DC6" w:rsidRDefault="00AC4DC6" w:rsidP="00AC4DC6">
      <w:pPr>
        <w:numPr>
          <w:ilvl w:val="2"/>
          <w:numId w:val="31"/>
        </w:numPr>
        <w:spacing w:after="180" w:line="240" w:lineRule="auto"/>
        <w:ind w:left="252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E.g., 30~50/1024*2</w:t>
      </w:r>
    </w:p>
    <w:p w14:paraId="0BC266B6" w14:textId="77777777" w:rsidR="00AC4DC6" w:rsidRPr="00AC4DC6" w:rsidRDefault="00AC4DC6" w:rsidP="00AC4DC6">
      <w:pPr>
        <w:numPr>
          <w:ilvl w:val="1"/>
          <w:numId w:val="31"/>
        </w:numPr>
        <w:spacing w:after="180" w:line="240" w:lineRule="auto"/>
        <w:ind w:left="180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Note that the highest SE entry of no more than 772/1024*6 is already agreed</w:t>
      </w:r>
    </w:p>
    <w:p w14:paraId="3BEB0FFC" w14:textId="77777777" w:rsidR="00AC4DC6" w:rsidRPr="00AC4DC6" w:rsidRDefault="00AC4DC6" w:rsidP="00AC4DC6">
      <w:pPr>
        <w:numPr>
          <w:ilvl w:val="1"/>
          <w:numId w:val="31"/>
        </w:numPr>
        <w:spacing w:after="180" w:line="240" w:lineRule="auto"/>
        <w:ind w:left="180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Consider using approximately equally spaced SNR values</w:t>
      </w:r>
    </w:p>
    <w:p w14:paraId="43D11568" w14:textId="77777777" w:rsidR="00AC4DC6" w:rsidRPr="00AC4DC6" w:rsidRDefault="00AC4DC6" w:rsidP="00AC4DC6">
      <w:pPr>
        <w:numPr>
          <w:ilvl w:val="2"/>
          <w:numId w:val="31"/>
        </w:numPr>
        <w:spacing w:after="180" w:line="240" w:lineRule="auto"/>
        <w:ind w:left="252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Other options are not precluded</w:t>
      </w:r>
    </w:p>
    <w:p w14:paraId="472F0EF9" w14:textId="77777777" w:rsidR="00AC4DC6" w:rsidRPr="00AC4DC6" w:rsidRDefault="00AC4DC6" w:rsidP="00AC4DC6">
      <w:pPr>
        <w:numPr>
          <w:ilvl w:val="2"/>
          <w:numId w:val="31"/>
        </w:numPr>
        <w:spacing w:after="180" w:line="240" w:lineRule="auto"/>
        <w:ind w:left="252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Whether or not some existing CQI entries for BLER 10-1 can be reused</w:t>
      </w:r>
    </w:p>
    <w:p w14:paraId="735E3847" w14:textId="77777777" w:rsidR="00AC4DC6" w:rsidRPr="00AC4DC6" w:rsidRDefault="00AC4DC6" w:rsidP="00AC4DC6">
      <w:pPr>
        <w:numPr>
          <w:ilvl w:val="3"/>
          <w:numId w:val="31"/>
        </w:numPr>
        <w:spacing w:after="180" w:line="240" w:lineRule="auto"/>
        <w:ind w:left="324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Consider exsiting CQI entires when applicable</w:t>
      </w:r>
    </w:p>
    <w:p w14:paraId="00A1E320" w14:textId="77777777" w:rsidR="00AC4DC6" w:rsidRPr="00AC4DC6" w:rsidRDefault="00AC4DC6" w:rsidP="00AC4DC6">
      <w:pPr>
        <w:numPr>
          <w:ilvl w:val="1"/>
          <w:numId w:val="31"/>
        </w:numPr>
        <w:spacing w:after="180" w:line="240" w:lineRule="auto"/>
        <w:ind w:left="180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In total 15 CQI entries (+1 OOR entry)</w:t>
      </w:r>
    </w:p>
    <w:p w14:paraId="5D92E251" w14:textId="77777777" w:rsidR="00AC4DC6" w:rsidRPr="00AC4DC6" w:rsidRDefault="00AC4DC6" w:rsidP="00AC4DC6">
      <w:pPr>
        <w:numPr>
          <w:ilvl w:val="0"/>
          <w:numId w:val="31"/>
        </w:numPr>
        <w:spacing w:after="180" w:line="240" w:lineRule="auto"/>
        <w:ind w:left="108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In performing the simulations, consider</w:t>
      </w:r>
    </w:p>
    <w:p w14:paraId="67013742" w14:textId="77777777" w:rsidR="00AC4DC6" w:rsidRPr="00AC4DC6" w:rsidRDefault="00AC4DC6" w:rsidP="00AC4DC6">
      <w:pPr>
        <w:numPr>
          <w:ilvl w:val="1"/>
          <w:numId w:val="31"/>
        </w:numPr>
        <w:spacing w:after="180" w:line="240" w:lineRule="auto"/>
        <w:ind w:left="180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Fading channel (TDL-A, 30ns) &amp; (TDL-C, 300ns)</w:t>
      </w:r>
    </w:p>
    <w:p w14:paraId="34B1D19E" w14:textId="77777777" w:rsidR="00AC4DC6" w:rsidRPr="00AC4DC6" w:rsidRDefault="00AC4DC6" w:rsidP="00AC4DC6">
      <w:pPr>
        <w:numPr>
          <w:ilvl w:val="2"/>
          <w:numId w:val="31"/>
        </w:numPr>
        <w:spacing w:after="180" w:line="240" w:lineRule="auto"/>
        <w:ind w:left="252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Other options are not precluded</w:t>
      </w:r>
    </w:p>
    <w:p w14:paraId="24C370CB" w14:textId="77777777" w:rsidR="00AC4DC6" w:rsidRPr="00AC4DC6" w:rsidRDefault="00AC4DC6" w:rsidP="00AC4DC6">
      <w:pPr>
        <w:numPr>
          <w:ilvl w:val="1"/>
          <w:numId w:val="31"/>
        </w:numPr>
        <w:spacing w:after="180" w:line="240" w:lineRule="auto"/>
        <w:ind w:left="180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Payload of 32 bytes</w:t>
      </w:r>
    </w:p>
    <w:p w14:paraId="78CADFC7" w14:textId="77777777" w:rsidR="00AC4DC6" w:rsidRPr="00AC4DC6" w:rsidRDefault="00AC4DC6" w:rsidP="00AC4DC6">
      <w:pPr>
        <w:numPr>
          <w:ilvl w:val="2"/>
          <w:numId w:val="31"/>
        </w:numPr>
        <w:spacing w:after="180" w:line="240" w:lineRule="auto"/>
        <w:ind w:left="252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Other payload sizes can also be considered, up to each company</w:t>
      </w:r>
    </w:p>
    <w:p w14:paraId="19F7D2CD" w14:textId="77777777" w:rsidR="00AC4DC6" w:rsidRPr="00AC4DC6" w:rsidRDefault="00AC4DC6" w:rsidP="00AC4DC6">
      <w:pPr>
        <w:numPr>
          <w:ilvl w:val="1"/>
          <w:numId w:val="31"/>
        </w:numPr>
        <w:spacing w:after="180" w:line="240" w:lineRule="auto"/>
        <w:ind w:left="180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SNR at 5% geometry for the lowest SE entry</w:t>
      </w:r>
    </w:p>
    <w:p w14:paraId="535EBF8A" w14:textId="77777777" w:rsidR="00AC4DC6" w:rsidRPr="00AC4DC6" w:rsidRDefault="00AC4DC6" w:rsidP="00AC4DC6">
      <w:pPr>
        <w:numPr>
          <w:ilvl w:val="2"/>
          <w:numId w:val="31"/>
        </w:numPr>
        <w:spacing w:after="180" w:line="240" w:lineRule="auto"/>
        <w:ind w:left="252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Other options are not precluded</w:t>
      </w:r>
    </w:p>
    <w:p w14:paraId="74E6EC64" w14:textId="77777777" w:rsidR="00AC4DC6" w:rsidRPr="00AC4DC6" w:rsidRDefault="00AC4DC6" w:rsidP="00AC4DC6">
      <w:pPr>
        <w:numPr>
          <w:ilvl w:val="1"/>
          <w:numId w:val="31"/>
        </w:numPr>
        <w:spacing w:after="180" w:line="240" w:lineRule="auto"/>
        <w:ind w:left="180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t>For other simulation assumptions, refer to agreements from RAN1#92</w:t>
      </w:r>
    </w:p>
    <w:p w14:paraId="5A07C1AC" w14:textId="77777777" w:rsidR="00AC4DC6" w:rsidRPr="00AC4DC6" w:rsidRDefault="00AC4DC6" w:rsidP="00AC4DC6">
      <w:pPr>
        <w:numPr>
          <w:ilvl w:val="0"/>
          <w:numId w:val="31"/>
        </w:numPr>
        <w:spacing w:after="180" w:line="240" w:lineRule="auto"/>
        <w:ind w:left="1080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C4DC6">
        <w:rPr>
          <w:rFonts w:ascii="Times" w:eastAsia="Batang" w:hAnsi="Times" w:cs="Times New Roman"/>
          <w:sz w:val="20"/>
          <w:szCs w:val="20"/>
          <w:lang w:val="en-GB" w:eastAsia="x-none"/>
        </w:rPr>
        <w:lastRenderedPageBreak/>
        <w:t xml:space="preserve">Similar considerations are also applicable to the MCS table evaluations </w:t>
      </w:r>
    </w:p>
    <w:p w14:paraId="36507CD6" w14:textId="77777777" w:rsidR="00FE01CE" w:rsidRDefault="00FE01CE" w:rsidP="00996919">
      <w:pPr>
        <w:spacing w:after="120"/>
        <w:jc w:val="both"/>
        <w:rPr>
          <w:rFonts w:ascii="Times New Roman" w:hAnsi="Times New Roman"/>
          <w:bCs/>
          <w:sz w:val="20"/>
          <w:szCs w:val="20"/>
        </w:rPr>
      </w:pPr>
    </w:p>
    <w:p w14:paraId="2084AD51" w14:textId="7737E4C6" w:rsidR="00DC0CC5" w:rsidRPr="006B2845" w:rsidRDefault="001A706E" w:rsidP="00996919">
      <w:pPr>
        <w:spacing w:after="120"/>
        <w:jc w:val="both"/>
        <w:rPr>
          <w:rFonts w:ascii="Times New Roman" w:hAnsi="Times New Roman"/>
          <w:bCs/>
          <w:sz w:val="20"/>
          <w:szCs w:val="20"/>
        </w:rPr>
      </w:pPr>
      <w:r w:rsidRPr="006B2845">
        <w:rPr>
          <w:rFonts w:ascii="Times New Roman" w:hAnsi="Times New Roman"/>
          <w:bCs/>
          <w:sz w:val="20"/>
          <w:szCs w:val="20"/>
        </w:rPr>
        <w:t>In this contribution,</w:t>
      </w:r>
      <w:r w:rsidR="00EB4456" w:rsidRPr="006B2845">
        <w:rPr>
          <w:rFonts w:ascii="Times New Roman" w:hAnsi="Times New Roman"/>
          <w:bCs/>
          <w:sz w:val="20"/>
          <w:szCs w:val="20"/>
        </w:rPr>
        <w:t xml:space="preserve"> we</w:t>
      </w:r>
      <w:r w:rsidR="007C0DFC" w:rsidRPr="006B2845">
        <w:rPr>
          <w:rFonts w:ascii="Times New Roman" w:hAnsi="Times New Roman"/>
          <w:bCs/>
          <w:sz w:val="20"/>
          <w:szCs w:val="20"/>
        </w:rPr>
        <w:t xml:space="preserve"> discuss </w:t>
      </w:r>
      <w:r w:rsidR="00825E63" w:rsidRPr="006B2845">
        <w:rPr>
          <w:rFonts w:ascii="Times New Roman" w:hAnsi="Times New Roman"/>
          <w:bCs/>
          <w:sz w:val="20"/>
          <w:szCs w:val="20"/>
        </w:rPr>
        <w:t xml:space="preserve">remaining </w:t>
      </w:r>
      <w:r w:rsidR="00B37818" w:rsidRPr="006B2845">
        <w:rPr>
          <w:rFonts w:ascii="Times New Roman" w:hAnsi="Times New Roman"/>
          <w:bCs/>
          <w:sz w:val="20"/>
          <w:szCs w:val="20"/>
        </w:rPr>
        <w:t>details</w:t>
      </w:r>
      <w:r w:rsidR="00825E63" w:rsidRPr="006B2845">
        <w:rPr>
          <w:rFonts w:ascii="Times New Roman" w:hAnsi="Times New Roman"/>
          <w:bCs/>
          <w:sz w:val="20"/>
          <w:szCs w:val="20"/>
        </w:rPr>
        <w:t xml:space="preserve"> of </w:t>
      </w:r>
      <w:r w:rsidR="00EB4456" w:rsidRPr="006B2845">
        <w:rPr>
          <w:rFonts w:ascii="Times New Roman" w:hAnsi="Times New Roman"/>
          <w:bCs/>
          <w:sz w:val="20"/>
          <w:szCs w:val="20"/>
        </w:rPr>
        <w:t xml:space="preserve">CQI and MCS </w:t>
      </w:r>
      <w:r w:rsidR="00D470FA" w:rsidRPr="006B2845">
        <w:rPr>
          <w:rFonts w:ascii="Times New Roman" w:hAnsi="Times New Roman"/>
          <w:bCs/>
          <w:sz w:val="20"/>
          <w:szCs w:val="20"/>
        </w:rPr>
        <w:t xml:space="preserve">for </w:t>
      </w:r>
      <w:r w:rsidR="007940E9">
        <w:rPr>
          <w:rFonts w:ascii="Times New Roman" w:hAnsi="Times New Roman"/>
          <w:bCs/>
          <w:sz w:val="20"/>
          <w:szCs w:val="20"/>
        </w:rPr>
        <w:t>BLER target 10-5</w:t>
      </w:r>
      <w:r w:rsidR="00825E63" w:rsidRPr="006B2845">
        <w:rPr>
          <w:rFonts w:ascii="Times New Roman" w:hAnsi="Times New Roman"/>
          <w:bCs/>
          <w:sz w:val="20"/>
          <w:szCs w:val="20"/>
        </w:rPr>
        <w:t>.</w:t>
      </w:r>
    </w:p>
    <w:p w14:paraId="54926387" w14:textId="33EF6CE0" w:rsidR="009002BC" w:rsidRPr="0048600F" w:rsidRDefault="00825E63" w:rsidP="009002BC">
      <w:pPr>
        <w:pStyle w:val="Heading1"/>
        <w:rPr>
          <w:lang w:val="en-US"/>
        </w:rPr>
      </w:pPr>
      <w:r w:rsidRPr="001E1E1A">
        <w:rPr>
          <w:lang w:val="en-US"/>
        </w:rPr>
        <w:tab/>
      </w:r>
      <w:r w:rsidR="009002BC" w:rsidRPr="001E1E1A">
        <w:rPr>
          <w:lang w:val="en-US"/>
        </w:rPr>
        <w:tab/>
      </w:r>
      <w:r w:rsidR="00A34C67" w:rsidRPr="0048600F">
        <w:rPr>
          <w:lang w:val="en-US"/>
        </w:rPr>
        <w:t>Discussion</w:t>
      </w:r>
    </w:p>
    <w:p w14:paraId="61D87FAF" w14:textId="04EA6A40" w:rsidR="000A7F19" w:rsidRPr="00E5336F" w:rsidRDefault="000405F4" w:rsidP="00290D92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0A7F19" w:rsidRPr="00E5336F">
        <w:rPr>
          <w:lang w:val="en-US"/>
        </w:rPr>
        <w:t>MCS</w:t>
      </w:r>
      <w:r w:rsidR="009901AE">
        <w:rPr>
          <w:lang w:val="en-US"/>
        </w:rPr>
        <w:t xml:space="preserve"> and CQI</w:t>
      </w:r>
      <w:r w:rsidR="000A7F19" w:rsidRPr="00E5336F">
        <w:rPr>
          <w:lang w:val="en-US"/>
        </w:rPr>
        <w:t xml:space="preserve"> table for URLLC </w:t>
      </w:r>
    </w:p>
    <w:p w14:paraId="1464D01F" w14:textId="7F68835F" w:rsidR="00BB0090" w:rsidRDefault="00BB0090" w:rsidP="00AC4641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We have following </w:t>
      </w:r>
      <w:r w:rsidR="00A507C5">
        <w:rPr>
          <w:rFonts w:ascii="Times New Roman" w:hAnsi="Times New Roman"/>
          <w:sz w:val="20"/>
          <w:szCs w:val="20"/>
        </w:rPr>
        <w:t>considerations</w:t>
      </w:r>
      <w:r>
        <w:rPr>
          <w:rFonts w:ascii="Times New Roman" w:hAnsi="Times New Roman"/>
          <w:sz w:val="20"/>
          <w:szCs w:val="20"/>
        </w:rPr>
        <w:t xml:space="preserve"> of designing the entries of the MCS</w:t>
      </w:r>
      <w:r w:rsidR="009901AE">
        <w:rPr>
          <w:rFonts w:ascii="Times New Roman" w:hAnsi="Times New Roman"/>
          <w:sz w:val="20"/>
          <w:szCs w:val="20"/>
        </w:rPr>
        <w:t>/CQI</w:t>
      </w:r>
      <w:r>
        <w:rPr>
          <w:rFonts w:ascii="Times New Roman" w:hAnsi="Times New Roman"/>
          <w:sz w:val="20"/>
          <w:szCs w:val="20"/>
        </w:rPr>
        <w:t xml:space="preserve"> table. </w:t>
      </w:r>
    </w:p>
    <w:p w14:paraId="3A83E90D" w14:textId="3BCB7FB7" w:rsidR="00BB0090" w:rsidRPr="009901AE" w:rsidRDefault="00BB0090" w:rsidP="009901AE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SNR difference </w:t>
      </w:r>
      <w:r w:rsidRPr="00BB0090">
        <w:rPr>
          <w:rFonts w:ascii="Times New Roman" w:hAnsi="Times New Roman"/>
          <w:sz w:val="20"/>
          <w:szCs w:val="20"/>
        </w:rPr>
        <w:t>between 10</w:t>
      </w:r>
      <w:r w:rsidRPr="00BB0090">
        <w:rPr>
          <w:rFonts w:ascii="Times New Roman" w:hAnsi="Times New Roman"/>
          <w:sz w:val="20"/>
          <w:szCs w:val="20"/>
          <w:vertAlign w:val="superscript"/>
        </w:rPr>
        <w:t>-1</w:t>
      </w:r>
      <w:r w:rsidRPr="00BB0090">
        <w:rPr>
          <w:rFonts w:ascii="Times New Roman" w:hAnsi="Times New Roman"/>
          <w:sz w:val="20"/>
          <w:szCs w:val="20"/>
        </w:rPr>
        <w:t xml:space="preserve"> and 10</w:t>
      </w:r>
      <w:r w:rsidRPr="00BB0090">
        <w:rPr>
          <w:rFonts w:ascii="Times New Roman" w:hAnsi="Times New Roman"/>
          <w:sz w:val="20"/>
          <w:szCs w:val="20"/>
          <w:vertAlign w:val="superscript"/>
        </w:rPr>
        <w:t>-5</w:t>
      </w:r>
      <w:r w:rsidRPr="00BB0090">
        <w:rPr>
          <w:rFonts w:ascii="Times New Roman" w:hAnsi="Times New Roman"/>
          <w:sz w:val="20"/>
          <w:szCs w:val="20"/>
        </w:rPr>
        <w:t xml:space="preserve"> BLER targets </w:t>
      </w:r>
      <w:r>
        <w:rPr>
          <w:rFonts w:ascii="Times New Roman" w:hAnsi="Times New Roman"/>
          <w:sz w:val="20"/>
          <w:szCs w:val="20"/>
        </w:rPr>
        <w:t>can be significant in fading channels, where several entries below 120/1024 (lowest entry i</w:t>
      </w:r>
      <w:r w:rsidR="009901AE">
        <w:rPr>
          <w:rFonts w:ascii="Times New Roman" w:hAnsi="Times New Roman"/>
          <w:sz w:val="20"/>
          <w:szCs w:val="20"/>
        </w:rPr>
        <w:t>n 10</w:t>
      </w:r>
      <w:r w:rsidR="009901AE" w:rsidRPr="00C348A7">
        <w:rPr>
          <w:rFonts w:ascii="Times New Roman" w:hAnsi="Times New Roman"/>
          <w:sz w:val="20"/>
          <w:szCs w:val="20"/>
          <w:vertAlign w:val="superscript"/>
        </w:rPr>
        <w:t>-1</w:t>
      </w:r>
      <w:r w:rsidR="009901AE">
        <w:rPr>
          <w:rFonts w:ascii="Times New Roman" w:hAnsi="Times New Roman"/>
          <w:sz w:val="20"/>
          <w:szCs w:val="20"/>
        </w:rPr>
        <w:t xml:space="preserve"> MCS table) is required when operating with the lower BLER target</w:t>
      </w:r>
      <w:r w:rsidR="00943AEB">
        <w:rPr>
          <w:rFonts w:ascii="Times New Roman" w:hAnsi="Times New Roman"/>
          <w:sz w:val="20"/>
          <w:szCs w:val="20"/>
        </w:rPr>
        <w:t>.</w:t>
      </w:r>
      <w:r w:rsidR="009901AE">
        <w:rPr>
          <w:rFonts w:ascii="Times New Roman" w:hAnsi="Times New Roman"/>
          <w:sz w:val="20"/>
          <w:szCs w:val="20"/>
        </w:rPr>
        <w:t xml:space="preserve"> </w:t>
      </w:r>
    </w:p>
    <w:p w14:paraId="6A323402" w14:textId="596F19FA" w:rsidR="007940E9" w:rsidRDefault="00BB0090" w:rsidP="00BB0090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</w:rPr>
      </w:pPr>
      <w:r w:rsidRPr="00BB0090">
        <w:rPr>
          <w:rFonts w:ascii="Times New Roman" w:hAnsi="Times New Roman"/>
          <w:sz w:val="20"/>
          <w:szCs w:val="20"/>
        </w:rPr>
        <w:t xml:space="preserve">Data channel coding scheme </w:t>
      </w:r>
      <w:r w:rsidR="00943AEB">
        <w:rPr>
          <w:rFonts w:ascii="Times New Roman" w:hAnsi="Times New Roman"/>
          <w:sz w:val="20"/>
          <w:szCs w:val="20"/>
        </w:rPr>
        <w:t>in</w:t>
      </w:r>
      <w:r w:rsidRPr="00BB0090">
        <w:rPr>
          <w:rFonts w:ascii="Times New Roman" w:hAnsi="Times New Roman"/>
          <w:sz w:val="20"/>
          <w:szCs w:val="20"/>
        </w:rPr>
        <w:t xml:space="preserve"> NR has two main base graphs, which cannot be used </w:t>
      </w:r>
      <w:r w:rsidR="00F242BC">
        <w:rPr>
          <w:rFonts w:ascii="Times New Roman" w:hAnsi="Times New Roman"/>
          <w:sz w:val="20"/>
          <w:szCs w:val="20"/>
        </w:rPr>
        <w:t xml:space="preserve">in </w:t>
      </w:r>
      <w:r w:rsidRPr="00BB0090">
        <w:rPr>
          <w:rFonts w:ascii="Times New Roman" w:hAnsi="Times New Roman"/>
          <w:sz w:val="20"/>
          <w:szCs w:val="20"/>
        </w:rPr>
        <w:t xml:space="preserve">combined manner in retransmissions or link adaptation. NR </w:t>
      </w:r>
      <w:r w:rsidR="0028616C" w:rsidRPr="00BB0090">
        <w:rPr>
          <w:rFonts w:ascii="Times New Roman" w:hAnsi="Times New Roman"/>
          <w:sz w:val="20"/>
          <w:szCs w:val="20"/>
        </w:rPr>
        <w:t xml:space="preserve">LDPC base graph #2 (BG#2) </w:t>
      </w:r>
      <w:r w:rsidRPr="00BB0090">
        <w:rPr>
          <w:rFonts w:ascii="Times New Roman" w:hAnsi="Times New Roman"/>
          <w:sz w:val="20"/>
          <w:szCs w:val="20"/>
        </w:rPr>
        <w:t xml:space="preserve">is used when the TBS &lt;= 292, or 292 &lt; TBS &lt;= 3824 and R &lt;= 2/3, or TBS &gt;= 3824 and R &lt;= ¼. </w:t>
      </w:r>
      <w:r w:rsidR="0028616C" w:rsidRPr="00BB0090">
        <w:rPr>
          <w:rFonts w:ascii="Times New Roman" w:hAnsi="Times New Roman"/>
          <w:sz w:val="20"/>
          <w:szCs w:val="20"/>
        </w:rPr>
        <w:t xml:space="preserve">Operating with </w:t>
      </w:r>
      <w:r w:rsidR="00943AEB">
        <w:rPr>
          <w:rFonts w:ascii="Times New Roman" w:hAnsi="Times New Roman"/>
          <w:sz w:val="20"/>
          <w:szCs w:val="20"/>
        </w:rPr>
        <w:t xml:space="preserve">the </w:t>
      </w:r>
      <w:r w:rsidR="0028616C" w:rsidRPr="00BB0090">
        <w:rPr>
          <w:rFonts w:ascii="Times New Roman" w:hAnsi="Times New Roman"/>
          <w:sz w:val="20"/>
          <w:szCs w:val="20"/>
        </w:rPr>
        <w:t>lower dimensioned base graph</w:t>
      </w:r>
      <w:r w:rsidRPr="00BB0090">
        <w:rPr>
          <w:rFonts w:ascii="Times New Roman" w:hAnsi="Times New Roman"/>
          <w:sz w:val="20"/>
          <w:szCs w:val="20"/>
        </w:rPr>
        <w:t>, BG#2,</w:t>
      </w:r>
      <w:r w:rsidR="0028616C" w:rsidRPr="00BB0090">
        <w:rPr>
          <w:rFonts w:ascii="Times New Roman" w:hAnsi="Times New Roman"/>
          <w:sz w:val="20"/>
          <w:szCs w:val="20"/>
        </w:rPr>
        <w:t xml:space="preserve"> allows UEs to reduce the implementation complexity and lower the latency. </w:t>
      </w:r>
    </w:p>
    <w:p w14:paraId="5FC18976" w14:textId="7540A706" w:rsidR="00A507C5" w:rsidRDefault="00A507C5" w:rsidP="00BB0090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Initial and retransmission flexibility of a TBS</w:t>
      </w:r>
      <w:r w:rsidR="00C348A7">
        <w:rPr>
          <w:rFonts w:ascii="Times New Roman" w:hAnsi="Times New Roman"/>
          <w:sz w:val="20"/>
          <w:szCs w:val="20"/>
        </w:rPr>
        <w:t xml:space="preserve"> </w:t>
      </w:r>
      <w:r w:rsidR="00F242BC">
        <w:rPr>
          <w:rFonts w:ascii="Times New Roman" w:hAnsi="Times New Roman"/>
          <w:sz w:val="20"/>
          <w:szCs w:val="20"/>
        </w:rPr>
        <w:t xml:space="preserve">was </w:t>
      </w:r>
      <w:r w:rsidR="00C348A7">
        <w:rPr>
          <w:rFonts w:ascii="Times New Roman" w:hAnsi="Times New Roman"/>
          <w:sz w:val="20"/>
          <w:szCs w:val="20"/>
        </w:rPr>
        <w:t>considered important when f</w:t>
      </w:r>
      <w:r w:rsidRPr="006B2845">
        <w:rPr>
          <w:rFonts w:ascii="Times New Roman" w:hAnsi="Times New Roman"/>
          <w:sz w:val="20"/>
          <w:szCs w:val="20"/>
        </w:rPr>
        <w:t>inalizing TBS determination</w:t>
      </w:r>
      <w:r>
        <w:rPr>
          <w:rFonts w:ascii="Times New Roman" w:hAnsi="Times New Roman"/>
          <w:sz w:val="20"/>
          <w:szCs w:val="20"/>
        </w:rPr>
        <w:t xml:space="preserve"> </w:t>
      </w:r>
      <w:r w:rsidR="00C348A7">
        <w:rPr>
          <w:rFonts w:ascii="Times New Roman" w:hAnsi="Times New Roman"/>
          <w:sz w:val="20"/>
          <w:szCs w:val="20"/>
        </w:rPr>
        <w:t xml:space="preserve">procedure </w:t>
      </w:r>
      <w:r>
        <w:rPr>
          <w:rFonts w:ascii="Times New Roman" w:hAnsi="Times New Roman"/>
          <w:sz w:val="20"/>
          <w:szCs w:val="20"/>
        </w:rPr>
        <w:t>in NR</w:t>
      </w:r>
      <w:r w:rsidR="00C348A7">
        <w:rPr>
          <w:rFonts w:ascii="Times New Roman" w:hAnsi="Times New Roman"/>
          <w:sz w:val="20"/>
          <w:szCs w:val="20"/>
        </w:rPr>
        <w:t xml:space="preserve">. We do not see any exception in URLLC scenario. </w:t>
      </w:r>
    </w:p>
    <w:p w14:paraId="1552A582" w14:textId="6CE9813A" w:rsidR="009901AE" w:rsidRDefault="009901AE" w:rsidP="00BB0090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BLER </w:t>
      </w:r>
      <w:r w:rsidR="00943AEB">
        <w:rPr>
          <w:rFonts w:ascii="Times New Roman" w:hAnsi="Times New Roman"/>
          <w:sz w:val="20"/>
          <w:szCs w:val="20"/>
        </w:rPr>
        <w:t xml:space="preserve">versus block size has </w:t>
      </w:r>
      <w:r w:rsidR="000E0323">
        <w:rPr>
          <w:rFonts w:ascii="Times New Roman" w:hAnsi="Times New Roman"/>
          <w:sz w:val="20"/>
          <w:szCs w:val="20"/>
        </w:rPr>
        <w:t xml:space="preserve">a </w:t>
      </w:r>
      <w:r w:rsidR="00943AEB">
        <w:rPr>
          <w:rFonts w:ascii="Times New Roman" w:hAnsi="Times New Roman"/>
          <w:sz w:val="20"/>
          <w:szCs w:val="20"/>
        </w:rPr>
        <w:t>significant variation in the lower block size region. As lower TBS</w:t>
      </w:r>
      <w:r w:rsidR="000E0323">
        <w:rPr>
          <w:rFonts w:ascii="Times New Roman" w:hAnsi="Times New Roman"/>
          <w:sz w:val="20"/>
          <w:szCs w:val="20"/>
        </w:rPr>
        <w:t>s</w:t>
      </w:r>
      <w:r w:rsidR="00943AEB">
        <w:rPr>
          <w:rFonts w:ascii="Times New Roman" w:hAnsi="Times New Roman"/>
          <w:sz w:val="20"/>
          <w:szCs w:val="20"/>
        </w:rPr>
        <w:t xml:space="preserve"> are expected to be used in URLLC, </w:t>
      </w:r>
      <w:r w:rsidR="000E0323">
        <w:rPr>
          <w:rFonts w:ascii="Times New Roman" w:hAnsi="Times New Roman"/>
          <w:sz w:val="20"/>
          <w:szCs w:val="20"/>
        </w:rPr>
        <w:t xml:space="preserve">there could be increased concerns related </w:t>
      </w:r>
      <w:r w:rsidR="00124A36">
        <w:rPr>
          <w:rFonts w:ascii="Times New Roman" w:hAnsi="Times New Roman"/>
          <w:sz w:val="20"/>
          <w:szCs w:val="20"/>
        </w:rPr>
        <w:t xml:space="preserve">to </w:t>
      </w:r>
      <w:r w:rsidR="000E0323">
        <w:rPr>
          <w:rFonts w:ascii="Times New Roman" w:hAnsi="Times New Roman"/>
          <w:sz w:val="20"/>
          <w:szCs w:val="20"/>
        </w:rPr>
        <w:t xml:space="preserve">CQI estimation inaccuracies. </w:t>
      </w:r>
      <w:r w:rsidR="00031EE2">
        <w:rPr>
          <w:rFonts w:ascii="Times New Roman" w:hAnsi="Times New Roman"/>
          <w:sz w:val="20"/>
          <w:szCs w:val="20"/>
        </w:rPr>
        <w:t>For example, scheduled TBS can be different from the</w:t>
      </w:r>
      <w:r w:rsidR="00A507C5">
        <w:rPr>
          <w:rFonts w:ascii="Times New Roman" w:hAnsi="Times New Roman"/>
          <w:sz w:val="20"/>
          <w:szCs w:val="20"/>
        </w:rPr>
        <w:t xml:space="preserve"> TBS derived in the CQI reference resource</w:t>
      </w:r>
      <w:r w:rsidR="000E0323">
        <w:rPr>
          <w:rFonts w:ascii="Times New Roman" w:hAnsi="Times New Roman"/>
          <w:sz w:val="20"/>
          <w:szCs w:val="20"/>
        </w:rPr>
        <w:t xml:space="preserve">, and CQI feedback may be not very accurate </w:t>
      </w:r>
      <w:r w:rsidR="00CA6AD4">
        <w:rPr>
          <w:rFonts w:ascii="Times New Roman" w:hAnsi="Times New Roman"/>
          <w:sz w:val="20"/>
          <w:szCs w:val="20"/>
        </w:rPr>
        <w:t xml:space="preserve">to be used to </w:t>
      </w:r>
      <w:r w:rsidR="000E0323">
        <w:rPr>
          <w:rFonts w:ascii="Times New Roman" w:hAnsi="Times New Roman"/>
          <w:sz w:val="20"/>
          <w:szCs w:val="20"/>
        </w:rPr>
        <w:t>decide the MCS of the scheduled transmission</w:t>
      </w:r>
      <w:r w:rsidR="00A507C5">
        <w:rPr>
          <w:rFonts w:ascii="Times New Roman" w:hAnsi="Times New Roman"/>
          <w:sz w:val="20"/>
          <w:szCs w:val="20"/>
        </w:rPr>
        <w:t xml:space="preserve">. </w:t>
      </w:r>
      <w:r w:rsidR="000E0323">
        <w:rPr>
          <w:rFonts w:ascii="Times New Roman" w:hAnsi="Times New Roman"/>
          <w:sz w:val="20"/>
          <w:szCs w:val="20"/>
        </w:rPr>
        <w:t>However, t</w:t>
      </w:r>
      <w:r w:rsidR="00031EE2">
        <w:rPr>
          <w:rFonts w:ascii="Times New Roman" w:hAnsi="Times New Roman"/>
          <w:sz w:val="20"/>
          <w:szCs w:val="20"/>
        </w:rPr>
        <w:t xml:space="preserve">his type of inaccuracies </w:t>
      </w:r>
      <w:r w:rsidR="000E0323">
        <w:rPr>
          <w:rFonts w:ascii="Times New Roman" w:hAnsi="Times New Roman"/>
          <w:sz w:val="20"/>
          <w:szCs w:val="20"/>
        </w:rPr>
        <w:t>can be</w:t>
      </w:r>
      <w:r w:rsidR="00031EE2">
        <w:rPr>
          <w:rFonts w:ascii="Times New Roman" w:hAnsi="Times New Roman"/>
          <w:sz w:val="20"/>
          <w:szCs w:val="20"/>
        </w:rPr>
        <w:t xml:space="preserve"> hard to avoid, </w:t>
      </w:r>
      <w:r w:rsidR="00CA6AD4">
        <w:rPr>
          <w:rFonts w:ascii="Times New Roman" w:hAnsi="Times New Roman"/>
          <w:sz w:val="20"/>
          <w:szCs w:val="20"/>
        </w:rPr>
        <w:t xml:space="preserve">but </w:t>
      </w:r>
      <w:r w:rsidR="00031EE2">
        <w:rPr>
          <w:rFonts w:ascii="Times New Roman" w:hAnsi="Times New Roman"/>
          <w:sz w:val="20"/>
          <w:szCs w:val="20"/>
        </w:rPr>
        <w:t>h</w:t>
      </w:r>
      <w:r w:rsidR="00A507C5">
        <w:rPr>
          <w:rFonts w:ascii="Times New Roman" w:hAnsi="Times New Roman"/>
          <w:sz w:val="20"/>
          <w:szCs w:val="20"/>
        </w:rPr>
        <w:t xml:space="preserve">aving </w:t>
      </w:r>
      <w:r w:rsidR="00031EE2" w:rsidRPr="00AC4DC6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approximately equally spaced </w:t>
      </w:r>
      <w:r w:rsidR="00A507C5">
        <w:rPr>
          <w:rFonts w:ascii="Times New Roman" w:hAnsi="Times New Roman"/>
          <w:sz w:val="20"/>
          <w:szCs w:val="20"/>
        </w:rPr>
        <w:t xml:space="preserve">MCS entries </w:t>
      </w:r>
      <w:r w:rsidR="00031EE2">
        <w:rPr>
          <w:rFonts w:ascii="Times New Roman" w:hAnsi="Times New Roman"/>
          <w:sz w:val="20"/>
          <w:szCs w:val="20"/>
        </w:rPr>
        <w:t xml:space="preserve">could </w:t>
      </w:r>
      <w:r w:rsidR="00FD23A2">
        <w:rPr>
          <w:rFonts w:ascii="Times New Roman" w:hAnsi="Times New Roman"/>
          <w:sz w:val="20"/>
          <w:szCs w:val="20"/>
        </w:rPr>
        <w:t>minimize larger variations</w:t>
      </w:r>
      <w:r w:rsidR="00A507C5">
        <w:rPr>
          <w:rFonts w:ascii="Times New Roman" w:hAnsi="Times New Roman"/>
          <w:sz w:val="20"/>
          <w:szCs w:val="20"/>
        </w:rPr>
        <w:t xml:space="preserve"> </w:t>
      </w:r>
      <w:r w:rsidR="00FD23A2">
        <w:rPr>
          <w:rFonts w:ascii="Times New Roman" w:hAnsi="Times New Roman"/>
          <w:sz w:val="20"/>
          <w:szCs w:val="20"/>
        </w:rPr>
        <w:t xml:space="preserve">which </w:t>
      </w:r>
      <w:r w:rsidR="000E0323">
        <w:rPr>
          <w:rFonts w:ascii="Times New Roman" w:hAnsi="Times New Roman"/>
          <w:sz w:val="20"/>
          <w:szCs w:val="20"/>
        </w:rPr>
        <w:t>may</w:t>
      </w:r>
      <w:r w:rsidR="00FD23A2">
        <w:rPr>
          <w:rFonts w:ascii="Times New Roman" w:hAnsi="Times New Roman"/>
          <w:sz w:val="20"/>
          <w:szCs w:val="20"/>
        </w:rPr>
        <w:t xml:space="preserve"> be introduced by an unequal</w:t>
      </w:r>
      <w:r w:rsidR="00CA6AD4">
        <w:rPr>
          <w:rFonts w:ascii="Times New Roman" w:hAnsi="Times New Roman"/>
          <w:sz w:val="20"/>
          <w:szCs w:val="20"/>
        </w:rPr>
        <w:t>ly</w:t>
      </w:r>
      <w:r w:rsidR="00FD23A2">
        <w:rPr>
          <w:rFonts w:ascii="Times New Roman" w:hAnsi="Times New Roman"/>
          <w:sz w:val="20"/>
          <w:szCs w:val="20"/>
        </w:rPr>
        <w:t xml:space="preserve"> spaced MCS entries. </w:t>
      </w:r>
      <w:r w:rsidR="00A507C5">
        <w:rPr>
          <w:rFonts w:ascii="Times New Roman" w:hAnsi="Times New Roman"/>
          <w:sz w:val="20"/>
          <w:szCs w:val="20"/>
        </w:rPr>
        <w:t xml:space="preserve">  </w:t>
      </w:r>
    </w:p>
    <w:p w14:paraId="36F086D9" w14:textId="12156279" w:rsidR="00A507C5" w:rsidRDefault="00FD23A2" w:rsidP="006E4659">
      <w:pPr>
        <w:pStyle w:val="ListParagraph"/>
        <w:numPr>
          <w:ilvl w:val="0"/>
          <w:numId w:val="40"/>
        </w:numPr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FD23A2">
        <w:rPr>
          <w:rFonts w:ascii="Times New Roman" w:eastAsia="Batang" w:hAnsi="Times New Roman" w:cs="Times New Roman"/>
          <w:sz w:val="20"/>
          <w:szCs w:val="20"/>
        </w:rPr>
        <w:t xml:space="preserve">Considering the time left in Release 15, reuse of entries from CQI/MCS table of BLER target 10-1 can be the easier way to finalize the CQI/MCS entries for BLER target 10-5. Also, CQI entries can be reused in the MCS table. </w:t>
      </w:r>
      <w:r>
        <w:rPr>
          <w:rFonts w:ascii="Times New Roman" w:eastAsia="Batang" w:hAnsi="Times New Roman" w:cs="Times New Roman"/>
          <w:sz w:val="20"/>
          <w:szCs w:val="20"/>
        </w:rPr>
        <w:t>This is the case in LTE, and helps th</w:t>
      </w:r>
      <w:r w:rsidR="009901AE" w:rsidRPr="00FD23A2">
        <w:rPr>
          <w:rFonts w:ascii="Times New Roman" w:eastAsia="Batang" w:hAnsi="Times New Roman" w:cs="Times New Roman"/>
          <w:sz w:val="20"/>
          <w:szCs w:val="20"/>
        </w:rPr>
        <w:t xml:space="preserve">e scheduler </w:t>
      </w:r>
      <w:r>
        <w:rPr>
          <w:rFonts w:ascii="Times New Roman" w:eastAsia="Batang" w:hAnsi="Times New Roman" w:cs="Times New Roman"/>
          <w:sz w:val="20"/>
          <w:szCs w:val="20"/>
        </w:rPr>
        <w:t>to</w:t>
      </w:r>
      <w:r w:rsidR="009901AE" w:rsidRPr="00FD23A2">
        <w:rPr>
          <w:rFonts w:ascii="Times New Roman" w:eastAsia="Batang" w:hAnsi="Times New Roman" w:cs="Times New Roman"/>
          <w:sz w:val="20"/>
          <w:szCs w:val="20"/>
        </w:rPr>
        <w:t xml:space="preserve"> use CQI repo</w:t>
      </w:r>
      <w:r>
        <w:rPr>
          <w:rFonts w:ascii="Times New Roman" w:eastAsia="Batang" w:hAnsi="Times New Roman" w:cs="Times New Roman"/>
          <w:sz w:val="20"/>
          <w:szCs w:val="20"/>
        </w:rPr>
        <w:t>rt in the scheduling decisions.</w:t>
      </w:r>
    </w:p>
    <w:p w14:paraId="24182CEB" w14:textId="77777777" w:rsidR="00FD23A2" w:rsidRPr="00FD23A2" w:rsidRDefault="00FD23A2" w:rsidP="00FD23A2">
      <w:pPr>
        <w:pStyle w:val="ListParagraph"/>
        <w:jc w:val="both"/>
        <w:rPr>
          <w:rFonts w:ascii="Times New Roman" w:eastAsia="Batang" w:hAnsi="Times New Roman" w:cs="Times New Roman"/>
          <w:sz w:val="20"/>
          <w:szCs w:val="20"/>
        </w:rPr>
      </w:pPr>
    </w:p>
    <w:p w14:paraId="70286267" w14:textId="5339C99E" w:rsidR="00FD23A2" w:rsidRDefault="00FD23A2" w:rsidP="00FD23A2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>W</w:t>
      </w:r>
      <w:r w:rsidR="00A507C5">
        <w:rPr>
          <w:rFonts w:ascii="Times New Roman" w:eastAsia="Batang" w:hAnsi="Times New Roman" w:cs="Times New Roman"/>
          <w:sz w:val="20"/>
          <w:szCs w:val="20"/>
        </w:rPr>
        <w:t xml:space="preserve">e </w:t>
      </w:r>
      <w:r w:rsidR="006B502F">
        <w:rPr>
          <w:rFonts w:ascii="Times New Roman" w:eastAsia="Batang" w:hAnsi="Times New Roman" w:cs="Times New Roman"/>
          <w:sz w:val="20"/>
          <w:szCs w:val="20"/>
        </w:rPr>
        <w:t>investigate</w:t>
      </w:r>
      <w:r w:rsidR="00A507C5">
        <w:rPr>
          <w:rFonts w:ascii="Times New Roman" w:eastAsia="Batang" w:hAnsi="Times New Roman" w:cs="Times New Roman"/>
          <w:sz w:val="20"/>
          <w:szCs w:val="20"/>
        </w:rPr>
        <w:t xml:space="preserve"> t</w:t>
      </w:r>
      <w:r>
        <w:rPr>
          <w:rFonts w:ascii="Times New Roman" w:eastAsia="Batang" w:hAnsi="Times New Roman" w:cs="Times New Roman"/>
          <w:sz w:val="20"/>
          <w:szCs w:val="20"/>
        </w:rPr>
        <w:t>he MCS and CQI tables as provided in</w:t>
      </w:r>
      <w:r w:rsidR="006B502F">
        <w:rPr>
          <w:rFonts w:ascii="Times New Roman" w:hAnsi="Times New Roman"/>
          <w:sz w:val="20"/>
          <w:szCs w:val="20"/>
        </w:rPr>
        <w:t xml:space="preserve"> Table 1</w:t>
      </w:r>
      <w:r>
        <w:rPr>
          <w:rFonts w:ascii="Times New Roman" w:hAnsi="Times New Roman"/>
          <w:sz w:val="20"/>
          <w:szCs w:val="20"/>
        </w:rPr>
        <w:t xml:space="preserve"> and 2, respectively.  </w:t>
      </w:r>
    </w:p>
    <w:p w14:paraId="42D8C19B" w14:textId="238C4E62" w:rsidR="006B502F" w:rsidRPr="00A507C5" w:rsidRDefault="006B502F" w:rsidP="00C7156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Table 1: MCS table</w:t>
      </w:r>
      <w:r w:rsidR="00C71567">
        <w:rPr>
          <w:rFonts w:ascii="Times New Roman" w:hAnsi="Times New Roman"/>
          <w:sz w:val="20"/>
          <w:szCs w:val="20"/>
        </w:rPr>
        <w:t xml:space="preserve"> (yellow highlight are reused entries from 10</w:t>
      </w:r>
      <w:r w:rsidR="00C71567" w:rsidRPr="00ED3EDE">
        <w:rPr>
          <w:rFonts w:ascii="Times New Roman" w:hAnsi="Times New Roman"/>
          <w:sz w:val="20"/>
          <w:szCs w:val="20"/>
          <w:vertAlign w:val="superscript"/>
        </w:rPr>
        <w:t>-1</w:t>
      </w:r>
      <w:r w:rsidR="00C71567">
        <w:rPr>
          <w:rFonts w:ascii="Times New Roman" w:hAnsi="Times New Roman"/>
          <w:sz w:val="20"/>
          <w:szCs w:val="20"/>
        </w:rPr>
        <w:t xml:space="preserve"> </w:t>
      </w:r>
      <w:r w:rsidR="00ED3EDE">
        <w:rPr>
          <w:rFonts w:ascii="Times New Roman" w:hAnsi="Times New Roman"/>
          <w:sz w:val="20"/>
          <w:szCs w:val="20"/>
        </w:rPr>
        <w:t xml:space="preserve">MCS </w:t>
      </w:r>
      <w:r w:rsidR="00C71567">
        <w:rPr>
          <w:rFonts w:ascii="Times New Roman" w:hAnsi="Times New Roman"/>
          <w:sz w:val="20"/>
          <w:szCs w:val="20"/>
        </w:rPr>
        <w:t>table)</w:t>
      </w:r>
    </w:p>
    <w:tbl>
      <w:tblPr>
        <w:tblW w:w="8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1"/>
        <w:gridCol w:w="2037"/>
        <w:gridCol w:w="2037"/>
        <w:gridCol w:w="2037"/>
      </w:tblGrid>
      <w:tr w:rsidR="007940E9" w:rsidRPr="00FD23A2" w14:paraId="1B3BFDD3" w14:textId="77777777" w:rsidTr="00BB0090">
        <w:trPr>
          <w:trHeight w:val="516"/>
          <w:jc w:val="center"/>
        </w:trPr>
        <w:tc>
          <w:tcPr>
            <w:tcW w:w="2431" w:type="dxa"/>
            <w:shd w:val="clear" w:color="000000" w:fill="E0E0E0"/>
            <w:vAlign w:val="center"/>
            <w:hideMark/>
          </w:tcPr>
          <w:p w14:paraId="00DFB794" w14:textId="77777777" w:rsidR="007940E9" w:rsidRPr="00FA0471" w:rsidRDefault="007940E9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MCS Index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219266A9" w14:textId="77777777" w:rsidR="007940E9" w:rsidRPr="00FA0471" w:rsidRDefault="007940E9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Modulation Order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08791639" w14:textId="77777777" w:rsidR="007940E9" w:rsidRPr="00FA0471" w:rsidRDefault="007940E9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Target code Rate x [1024]</w:t>
            </w:r>
          </w:p>
        </w:tc>
        <w:tc>
          <w:tcPr>
            <w:tcW w:w="2037" w:type="dxa"/>
            <w:vMerge w:val="restart"/>
            <w:shd w:val="clear" w:color="000000" w:fill="E0E0E0"/>
            <w:vAlign w:val="center"/>
            <w:hideMark/>
          </w:tcPr>
          <w:p w14:paraId="285649DC" w14:textId="77777777" w:rsidR="007940E9" w:rsidRPr="00FA0471" w:rsidRDefault="007940E9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Spectral</w:t>
            </w:r>
          </w:p>
          <w:p w14:paraId="115C4126" w14:textId="77777777" w:rsidR="007940E9" w:rsidRPr="00FA0471" w:rsidRDefault="007940E9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Efficiency</w:t>
            </w:r>
          </w:p>
        </w:tc>
      </w:tr>
      <w:tr w:rsidR="007940E9" w:rsidRPr="00FA0471" w14:paraId="6FA4EF99" w14:textId="77777777" w:rsidTr="00BB0090">
        <w:trPr>
          <w:trHeight w:val="270"/>
          <w:jc w:val="center"/>
        </w:trPr>
        <w:tc>
          <w:tcPr>
            <w:tcW w:w="2431" w:type="dxa"/>
            <w:shd w:val="clear" w:color="000000" w:fill="E0E0E0"/>
            <w:vAlign w:val="center"/>
            <w:hideMark/>
          </w:tcPr>
          <w:p w14:paraId="67854D85" w14:textId="77777777" w:rsidR="007940E9" w:rsidRPr="00FA0471" w:rsidRDefault="007940E9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  <w:t>I</w:t>
            </w: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  <w:lang w:val="en-GB" w:eastAsia="en-GB"/>
              </w:rPr>
              <w:t>MCS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7FFBE2E8" w14:textId="77777777" w:rsidR="007940E9" w:rsidRPr="00FA0471" w:rsidRDefault="007940E9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  <w:t xml:space="preserve"> Q</w:t>
            </w: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  <w:lang w:val="en-GB" w:eastAsia="en-GB"/>
              </w:rPr>
              <w:t>m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7D3CE2E7" w14:textId="77777777" w:rsidR="007940E9" w:rsidRPr="00FA0471" w:rsidRDefault="007940E9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  <w:t>R</w:t>
            </w:r>
          </w:p>
        </w:tc>
        <w:tc>
          <w:tcPr>
            <w:tcW w:w="2037" w:type="dxa"/>
            <w:vMerge/>
            <w:shd w:val="clear" w:color="000000" w:fill="E0E0E0"/>
            <w:vAlign w:val="center"/>
            <w:hideMark/>
          </w:tcPr>
          <w:p w14:paraId="23D9A53E" w14:textId="77777777" w:rsidR="007940E9" w:rsidRPr="00FA0471" w:rsidRDefault="007940E9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7940E9" w:rsidRPr="001F558A" w14:paraId="145BEFBD" w14:textId="77777777" w:rsidTr="00BB0090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2588A3A4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37" w:type="dxa"/>
            <w:shd w:val="clear" w:color="auto" w:fill="auto"/>
            <w:hideMark/>
          </w:tcPr>
          <w:p w14:paraId="05FA8327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768627F6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037" w:type="dxa"/>
            <w:shd w:val="clear" w:color="auto" w:fill="auto"/>
            <w:hideMark/>
          </w:tcPr>
          <w:p w14:paraId="13B7FC6F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0.0586</w:t>
            </w:r>
          </w:p>
        </w:tc>
      </w:tr>
      <w:tr w:rsidR="007940E9" w:rsidRPr="001F558A" w14:paraId="50E12863" w14:textId="77777777" w:rsidTr="00BB0090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2608EF17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7" w:type="dxa"/>
            <w:shd w:val="clear" w:color="auto" w:fill="auto"/>
            <w:hideMark/>
          </w:tcPr>
          <w:p w14:paraId="3FC91F7F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21CA1252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037" w:type="dxa"/>
            <w:shd w:val="clear" w:color="auto" w:fill="auto"/>
            <w:hideMark/>
          </w:tcPr>
          <w:p w14:paraId="602D9CB1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0.0820</w:t>
            </w:r>
          </w:p>
        </w:tc>
      </w:tr>
      <w:tr w:rsidR="007940E9" w:rsidRPr="001F558A" w14:paraId="05AF2A11" w14:textId="77777777" w:rsidTr="00BB0090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68D741FE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250B99EC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491CB4BF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037" w:type="dxa"/>
            <w:shd w:val="clear" w:color="auto" w:fill="auto"/>
            <w:hideMark/>
          </w:tcPr>
          <w:p w14:paraId="6D4EDE33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0.1055</w:t>
            </w:r>
          </w:p>
        </w:tc>
      </w:tr>
      <w:tr w:rsidR="007940E9" w:rsidRPr="001F558A" w14:paraId="5A165C49" w14:textId="77777777" w:rsidTr="00BB0090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2BED7211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7" w:type="dxa"/>
            <w:shd w:val="clear" w:color="auto" w:fill="auto"/>
            <w:hideMark/>
          </w:tcPr>
          <w:p w14:paraId="4F3DD03D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116A9ABD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037" w:type="dxa"/>
            <w:shd w:val="clear" w:color="auto" w:fill="auto"/>
            <w:hideMark/>
          </w:tcPr>
          <w:p w14:paraId="41BF11B0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0.1289</w:t>
            </w:r>
          </w:p>
        </w:tc>
      </w:tr>
      <w:tr w:rsidR="007940E9" w:rsidRPr="001F558A" w14:paraId="01E8A856" w14:textId="77777777" w:rsidTr="00BB0090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26DF4413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shd w:val="clear" w:color="auto" w:fill="auto"/>
            <w:hideMark/>
          </w:tcPr>
          <w:p w14:paraId="5E43416D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5531D919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2037" w:type="dxa"/>
            <w:shd w:val="clear" w:color="auto" w:fill="auto"/>
            <w:hideMark/>
          </w:tcPr>
          <w:p w14:paraId="74628080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0.1523</w:t>
            </w:r>
          </w:p>
        </w:tc>
      </w:tr>
      <w:tr w:rsidR="007940E9" w:rsidRPr="001F558A" w14:paraId="362855C5" w14:textId="77777777" w:rsidTr="00BB0090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558EAC34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37" w:type="dxa"/>
            <w:shd w:val="clear" w:color="auto" w:fill="auto"/>
            <w:hideMark/>
          </w:tcPr>
          <w:p w14:paraId="5D71333D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5AC78EAA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2037" w:type="dxa"/>
            <w:shd w:val="clear" w:color="auto" w:fill="auto"/>
            <w:hideMark/>
          </w:tcPr>
          <w:p w14:paraId="34B8F1FD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0.1758</w:t>
            </w:r>
          </w:p>
        </w:tc>
      </w:tr>
      <w:tr w:rsidR="007940E9" w:rsidRPr="001F558A" w14:paraId="3142195C" w14:textId="77777777" w:rsidTr="00BB0090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446F3EC2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shd w:val="clear" w:color="auto" w:fill="auto"/>
            <w:hideMark/>
          </w:tcPr>
          <w:p w14:paraId="7AC76A4C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4F45CCEF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2037" w:type="dxa"/>
            <w:shd w:val="clear" w:color="auto" w:fill="auto"/>
            <w:hideMark/>
          </w:tcPr>
          <w:p w14:paraId="43D3D93F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0.2051</w:t>
            </w:r>
          </w:p>
        </w:tc>
      </w:tr>
      <w:tr w:rsidR="007940E9" w:rsidRPr="001F558A" w14:paraId="4757B527" w14:textId="77777777" w:rsidTr="000E0323">
        <w:trPr>
          <w:trHeight w:val="270"/>
          <w:jc w:val="center"/>
        </w:trPr>
        <w:tc>
          <w:tcPr>
            <w:tcW w:w="2431" w:type="dxa"/>
            <w:shd w:val="clear" w:color="auto" w:fill="FFE599" w:themeFill="accent4" w:themeFillTint="66"/>
            <w:hideMark/>
          </w:tcPr>
          <w:p w14:paraId="4FD39F3C" w14:textId="77777777" w:rsidR="007940E9" w:rsidRPr="000E0323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04909F36" w14:textId="77777777" w:rsidR="007940E9" w:rsidRPr="000E0323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3B388900" w14:textId="77777777" w:rsidR="007940E9" w:rsidRPr="000E0323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02EC8930" w14:textId="77777777" w:rsidR="007940E9" w:rsidRPr="000E0323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0.2344</w:t>
            </w:r>
          </w:p>
        </w:tc>
      </w:tr>
      <w:tr w:rsidR="007940E9" w:rsidRPr="001F558A" w14:paraId="11C77CDB" w14:textId="77777777" w:rsidTr="000E0323">
        <w:trPr>
          <w:trHeight w:val="270"/>
          <w:jc w:val="center"/>
        </w:trPr>
        <w:tc>
          <w:tcPr>
            <w:tcW w:w="2431" w:type="dxa"/>
            <w:shd w:val="clear" w:color="auto" w:fill="FFE599" w:themeFill="accent4" w:themeFillTint="66"/>
            <w:hideMark/>
          </w:tcPr>
          <w:p w14:paraId="0ACD7449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06F2DA35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2DA9D3E2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67325A85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0.3066</w:t>
            </w:r>
          </w:p>
        </w:tc>
      </w:tr>
      <w:tr w:rsidR="007940E9" w:rsidRPr="001F558A" w14:paraId="2E4ED4AB" w14:textId="77777777" w:rsidTr="000E0323">
        <w:trPr>
          <w:trHeight w:val="270"/>
          <w:jc w:val="center"/>
        </w:trPr>
        <w:tc>
          <w:tcPr>
            <w:tcW w:w="2431" w:type="dxa"/>
            <w:shd w:val="clear" w:color="auto" w:fill="FFE599" w:themeFill="accent4" w:themeFillTint="66"/>
            <w:hideMark/>
          </w:tcPr>
          <w:p w14:paraId="2D0D9D8D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7E61E257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0C3525AF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6DF36AA3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0.3770</w:t>
            </w:r>
          </w:p>
        </w:tc>
      </w:tr>
      <w:tr w:rsidR="007940E9" w:rsidRPr="001F558A" w14:paraId="30A29034" w14:textId="77777777" w:rsidTr="00BB0090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21417BDD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037" w:type="dxa"/>
            <w:shd w:val="clear" w:color="auto" w:fill="auto"/>
            <w:hideMark/>
          </w:tcPr>
          <w:p w14:paraId="68399BA8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05157C16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2037" w:type="dxa"/>
            <w:shd w:val="clear" w:color="auto" w:fill="auto"/>
            <w:hideMark/>
          </w:tcPr>
          <w:p w14:paraId="24461BBB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0.4492</w:t>
            </w:r>
          </w:p>
        </w:tc>
      </w:tr>
      <w:tr w:rsidR="007940E9" w:rsidRPr="001F558A" w14:paraId="09EA888F" w14:textId="77777777" w:rsidTr="00BB0090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6782E85D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037" w:type="dxa"/>
            <w:shd w:val="clear" w:color="auto" w:fill="auto"/>
            <w:hideMark/>
          </w:tcPr>
          <w:p w14:paraId="241930F2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757782BC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</w:p>
        </w:tc>
        <w:tc>
          <w:tcPr>
            <w:tcW w:w="2037" w:type="dxa"/>
            <w:shd w:val="clear" w:color="auto" w:fill="auto"/>
            <w:hideMark/>
          </w:tcPr>
          <w:p w14:paraId="04DF69CD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0.5215</w:t>
            </w:r>
          </w:p>
        </w:tc>
      </w:tr>
      <w:tr w:rsidR="007940E9" w:rsidRPr="001F558A" w14:paraId="59635472" w14:textId="77777777" w:rsidTr="00E45FFB">
        <w:trPr>
          <w:trHeight w:val="270"/>
          <w:jc w:val="center"/>
        </w:trPr>
        <w:tc>
          <w:tcPr>
            <w:tcW w:w="2431" w:type="dxa"/>
            <w:shd w:val="clear" w:color="auto" w:fill="FFE599" w:themeFill="accent4" w:themeFillTint="66"/>
            <w:hideMark/>
          </w:tcPr>
          <w:p w14:paraId="05859A70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71826EE9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33E5D1A3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12A830C3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0.6016</w:t>
            </w:r>
          </w:p>
        </w:tc>
      </w:tr>
      <w:tr w:rsidR="007940E9" w:rsidRPr="001F558A" w14:paraId="344076D1" w14:textId="77777777" w:rsidTr="00E45FFB">
        <w:trPr>
          <w:trHeight w:val="270"/>
          <w:jc w:val="center"/>
        </w:trPr>
        <w:tc>
          <w:tcPr>
            <w:tcW w:w="2431" w:type="dxa"/>
            <w:shd w:val="clear" w:color="auto" w:fill="FFE599" w:themeFill="accent4" w:themeFillTint="66"/>
            <w:hideMark/>
          </w:tcPr>
          <w:p w14:paraId="52AB8EAD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1A8D66F4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3DB36BE4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379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273EEE16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0.7402</w:t>
            </w:r>
          </w:p>
        </w:tc>
      </w:tr>
      <w:tr w:rsidR="007940E9" w:rsidRPr="001F558A" w14:paraId="7A0D8969" w14:textId="77777777" w:rsidTr="00E45FFB">
        <w:trPr>
          <w:trHeight w:val="270"/>
          <w:jc w:val="center"/>
        </w:trPr>
        <w:tc>
          <w:tcPr>
            <w:tcW w:w="2431" w:type="dxa"/>
            <w:shd w:val="clear" w:color="auto" w:fill="FFE599" w:themeFill="accent4" w:themeFillTint="66"/>
            <w:hideMark/>
          </w:tcPr>
          <w:p w14:paraId="281B0BF1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30A5D220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647AEA97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449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5A86A24F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0.8770</w:t>
            </w:r>
          </w:p>
        </w:tc>
      </w:tr>
      <w:tr w:rsidR="007940E9" w:rsidRPr="001F558A" w14:paraId="35035D43" w14:textId="77777777" w:rsidTr="00E45FFB">
        <w:trPr>
          <w:trHeight w:val="270"/>
          <w:jc w:val="center"/>
        </w:trPr>
        <w:tc>
          <w:tcPr>
            <w:tcW w:w="2431" w:type="dxa"/>
            <w:shd w:val="clear" w:color="auto" w:fill="FFE599" w:themeFill="accent4" w:themeFillTint="66"/>
            <w:hideMark/>
          </w:tcPr>
          <w:p w14:paraId="745D83BE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429400F1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42F4ED33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526</w:t>
            </w:r>
          </w:p>
        </w:tc>
        <w:tc>
          <w:tcPr>
            <w:tcW w:w="2037" w:type="dxa"/>
            <w:shd w:val="clear" w:color="auto" w:fill="FFE599" w:themeFill="accent4" w:themeFillTint="66"/>
            <w:hideMark/>
          </w:tcPr>
          <w:p w14:paraId="493C9A97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1.0273</w:t>
            </w:r>
          </w:p>
        </w:tc>
      </w:tr>
      <w:tr w:rsidR="007940E9" w:rsidRPr="00353036" w14:paraId="460C7711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D1D94FA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FFB">
              <w:rPr>
                <w:rFonts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2E91927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376E14E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602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2AE5C02" w14:textId="77777777" w:rsidR="007940E9" w:rsidRPr="00E45FFB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1.1758</w:t>
            </w:r>
          </w:p>
        </w:tc>
      </w:tr>
      <w:tr w:rsidR="007940E9" w:rsidRPr="00353036" w14:paraId="17963695" w14:textId="77777777" w:rsidTr="00BB0090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0A5CF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17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5DFD9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96604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B8DA9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1.2695</w:t>
            </w:r>
          </w:p>
        </w:tc>
      </w:tr>
      <w:tr w:rsidR="007940E9" w:rsidRPr="00353036" w14:paraId="6FACDBF1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8B8AFB8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18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03A0B85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2DD8D9E4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378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32BBADE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1.4766</w:t>
            </w:r>
          </w:p>
        </w:tc>
      </w:tr>
      <w:tr w:rsidR="007940E9" w:rsidRPr="00353036" w14:paraId="556FA1C6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57EB226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19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885308C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28A45569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436D5C02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1.6953</w:t>
            </w:r>
          </w:p>
        </w:tc>
      </w:tr>
      <w:tr w:rsidR="007940E9" w:rsidRPr="00353036" w14:paraId="3DEE2F40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369E1C18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AA8A586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2E2F998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490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388E15FC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1.9141</w:t>
            </w:r>
          </w:p>
        </w:tc>
      </w:tr>
      <w:tr w:rsidR="007940E9" w:rsidRPr="00353036" w14:paraId="009C0973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59787C2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14011B1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21F382A7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553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5E801DC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2.1602</w:t>
            </w:r>
          </w:p>
        </w:tc>
      </w:tr>
      <w:tr w:rsidR="007940E9" w:rsidRPr="00353036" w14:paraId="5988692D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D2340EA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4C7E3D6E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2207840C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5618718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2.4063</w:t>
            </w:r>
          </w:p>
        </w:tc>
      </w:tr>
      <w:tr w:rsidR="007940E9" w:rsidRPr="00353036" w14:paraId="36781FD7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137CBCC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349232E4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7B7303D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658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9C28513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2.5703</w:t>
            </w:r>
          </w:p>
        </w:tc>
      </w:tr>
      <w:tr w:rsidR="007940E9" w:rsidRPr="00353036" w14:paraId="5168A48E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396A5159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3EBF9FCB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8620E21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466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44C4EA98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2.7305</w:t>
            </w:r>
          </w:p>
        </w:tc>
      </w:tr>
      <w:tr w:rsidR="007940E9" w:rsidRPr="00353036" w14:paraId="5E292805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367DC589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20FEC78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07EF66F4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517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064D4A54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3.0293</w:t>
            </w:r>
          </w:p>
        </w:tc>
      </w:tr>
      <w:tr w:rsidR="007940E9" w:rsidRPr="00353036" w14:paraId="2D405D1D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BF127CC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D90B11A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2E6ECD0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0017D483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3.3223</w:t>
            </w:r>
          </w:p>
        </w:tc>
      </w:tr>
      <w:tr w:rsidR="007940E9" w:rsidRPr="00353036" w14:paraId="7BB80797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940EBDE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AA56BF4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72B5458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044F929B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3.6094</w:t>
            </w:r>
          </w:p>
        </w:tc>
      </w:tr>
      <w:tr w:rsidR="007940E9" w:rsidRPr="00353036" w14:paraId="23D76B8D" w14:textId="77777777" w:rsidTr="00E45FFB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E083067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B35C5B1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8EE152E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666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40AF658B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3.9023</w:t>
            </w:r>
          </w:p>
        </w:tc>
      </w:tr>
      <w:tr w:rsidR="007940E9" w:rsidRPr="00353036" w14:paraId="68ADDF0E" w14:textId="77777777" w:rsidTr="00BB0090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5C2D6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05194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65956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reserved</w:t>
            </w:r>
          </w:p>
        </w:tc>
      </w:tr>
      <w:tr w:rsidR="007940E9" w:rsidRPr="00353036" w14:paraId="75F1CA0F" w14:textId="77777777" w:rsidTr="00BB0090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304DE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EB602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919DC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reserved</w:t>
            </w:r>
          </w:p>
        </w:tc>
      </w:tr>
      <w:tr w:rsidR="007940E9" w:rsidRPr="00353036" w14:paraId="442E5C76" w14:textId="77777777" w:rsidTr="00BB0090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1AA0B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546EF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EF7A0" w14:textId="77777777" w:rsidR="007940E9" w:rsidRPr="00353036" w:rsidRDefault="007940E9" w:rsidP="00BB0090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reserved</w:t>
            </w:r>
          </w:p>
        </w:tc>
      </w:tr>
    </w:tbl>
    <w:p w14:paraId="5506B6FA" w14:textId="7DFCB774" w:rsidR="007940E9" w:rsidRDefault="007940E9" w:rsidP="00AC4641">
      <w:pPr>
        <w:jc w:val="both"/>
        <w:rPr>
          <w:rFonts w:ascii="Times New Roman" w:hAnsi="Times New Roman"/>
          <w:sz w:val="20"/>
          <w:szCs w:val="20"/>
        </w:rPr>
      </w:pPr>
    </w:p>
    <w:p w14:paraId="589475F1" w14:textId="39A4E8D7" w:rsidR="006B502F" w:rsidRPr="00A507C5" w:rsidRDefault="006B502F" w:rsidP="00A507C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Table 2: CQI table</w:t>
      </w:r>
    </w:p>
    <w:tbl>
      <w:tblPr>
        <w:tblW w:w="6838" w:type="dxa"/>
        <w:jc w:val="center"/>
        <w:tblLook w:val="04A0" w:firstRow="1" w:lastRow="0" w:firstColumn="1" w:lastColumn="0" w:noHBand="0" w:noVBand="1"/>
      </w:tblPr>
      <w:tblGrid>
        <w:gridCol w:w="1592"/>
        <w:gridCol w:w="1592"/>
        <w:gridCol w:w="2062"/>
        <w:gridCol w:w="1592"/>
      </w:tblGrid>
      <w:tr w:rsidR="00A507C5" w:rsidRPr="006B502F" w14:paraId="6125CC1F" w14:textId="77777777" w:rsidTr="00A507C5">
        <w:trPr>
          <w:trHeight w:val="239"/>
          <w:jc w:val="center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573906DD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CQI index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41C93E7A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modulation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606EA144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code rate x 1024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0F2D8A78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efficiency</w:t>
            </w:r>
          </w:p>
        </w:tc>
      </w:tr>
      <w:tr w:rsidR="00A507C5" w:rsidRPr="006B502F" w14:paraId="1769B393" w14:textId="77777777" w:rsidTr="00A507C5">
        <w:trPr>
          <w:trHeight w:val="233"/>
          <w:jc w:val="center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B9C0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B138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Out of range</w:t>
            </w:r>
          </w:p>
        </w:tc>
      </w:tr>
      <w:tr w:rsidR="00A507C5" w:rsidRPr="006B502F" w14:paraId="7E0C4FBC" w14:textId="77777777" w:rsidTr="00A507C5">
        <w:trPr>
          <w:trHeight w:val="222"/>
          <w:jc w:val="center"/>
        </w:trPr>
        <w:tc>
          <w:tcPr>
            <w:tcW w:w="15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4D1ACD1E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3BD304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1AEF22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54CB6A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0.0586</w:t>
            </w:r>
          </w:p>
        </w:tc>
      </w:tr>
      <w:tr w:rsidR="00A507C5" w:rsidRPr="006B502F" w14:paraId="108166DB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</w:tcPr>
          <w:p w14:paraId="395BE246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045E64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A5D654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1C309A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0.1055</w:t>
            </w:r>
          </w:p>
        </w:tc>
      </w:tr>
      <w:tr w:rsidR="00A507C5" w:rsidRPr="007369C5" w14:paraId="25F303C5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4F538A0B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E3A176" w14:textId="77777777" w:rsidR="00A507C5" w:rsidRPr="006B502F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B60111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538A72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0.1523</w:t>
            </w:r>
          </w:p>
        </w:tc>
      </w:tr>
      <w:tr w:rsidR="00A507C5" w:rsidRPr="007369C5" w14:paraId="4637E54D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76E46A90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D919E3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C2F1CF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C34B99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0.2051</w:t>
            </w:r>
          </w:p>
        </w:tc>
      </w:tr>
      <w:tr w:rsidR="00A507C5" w:rsidRPr="007369C5" w14:paraId="4CC9B257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964A811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907FFF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8B4217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7327C6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0.3066</w:t>
            </w:r>
          </w:p>
        </w:tc>
      </w:tr>
      <w:tr w:rsidR="00A507C5" w:rsidRPr="007369C5" w14:paraId="09BB9834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0CBA485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737841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D92BDC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744D04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0.4492</w:t>
            </w:r>
          </w:p>
        </w:tc>
      </w:tr>
      <w:tr w:rsidR="00A507C5" w:rsidRPr="007369C5" w14:paraId="6A1648FB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CCABF34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163690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37F1C7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43335C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0.6016</w:t>
            </w:r>
          </w:p>
        </w:tc>
      </w:tr>
      <w:tr w:rsidR="00A507C5" w:rsidRPr="007369C5" w14:paraId="7984BA81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3FAA8FC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31C9A6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11DA1D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449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E991A1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0.8770</w:t>
            </w:r>
          </w:p>
        </w:tc>
      </w:tr>
      <w:tr w:rsidR="00A507C5" w:rsidRPr="007369C5" w14:paraId="359DE73A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3F3F227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9DB5C8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539DFC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E0AEC7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1.1758</w:t>
            </w:r>
          </w:p>
        </w:tc>
      </w:tr>
      <w:tr w:rsidR="00A507C5" w:rsidRPr="007369C5" w14:paraId="02DD0C20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5BC7B3C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D05423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38840E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2ECF8C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1.4766</w:t>
            </w:r>
          </w:p>
        </w:tc>
      </w:tr>
      <w:tr w:rsidR="00A507C5" w:rsidRPr="007369C5" w14:paraId="60993B65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526C811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D626F7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A1CD24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4797DA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1.9141</w:t>
            </w:r>
          </w:p>
        </w:tc>
      </w:tr>
      <w:tr w:rsidR="00A507C5" w:rsidRPr="007369C5" w14:paraId="31A8AC17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1886A2E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5E5469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D8F09F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93F19B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2.4063</w:t>
            </w:r>
          </w:p>
        </w:tc>
      </w:tr>
      <w:tr w:rsidR="00A507C5" w:rsidRPr="007369C5" w14:paraId="24F73587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EDEAD99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B685BF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35CEF3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50FC99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2.7305</w:t>
            </w:r>
          </w:p>
        </w:tc>
      </w:tr>
      <w:tr w:rsidR="00A507C5" w:rsidRPr="007369C5" w14:paraId="7FA01843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ACD3B82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70BE4B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413BCD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A031B7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3.3223</w:t>
            </w:r>
          </w:p>
        </w:tc>
      </w:tr>
      <w:tr w:rsidR="00A507C5" w:rsidRPr="007369C5" w14:paraId="30D74FBF" w14:textId="77777777" w:rsidTr="006B2FA7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BCFB9ED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1C8F0B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A85997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8198FF" w14:textId="77777777" w:rsidR="00A507C5" w:rsidRPr="005B0DC5" w:rsidRDefault="00A507C5" w:rsidP="006B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3.9023</w:t>
            </w:r>
          </w:p>
        </w:tc>
      </w:tr>
    </w:tbl>
    <w:p w14:paraId="2341CCFC" w14:textId="77777777" w:rsidR="007940E9" w:rsidRPr="006B2845" w:rsidRDefault="007940E9" w:rsidP="00AC4641">
      <w:pPr>
        <w:jc w:val="both"/>
        <w:rPr>
          <w:rFonts w:ascii="Times New Roman" w:hAnsi="Times New Roman"/>
          <w:sz w:val="20"/>
          <w:szCs w:val="20"/>
        </w:rPr>
      </w:pPr>
    </w:p>
    <w:p w14:paraId="7C531C7A" w14:textId="05A162B6" w:rsidR="00A507C5" w:rsidRPr="00E5336F" w:rsidRDefault="00A507C5" w:rsidP="00A507C5">
      <w:pPr>
        <w:pStyle w:val="Heading2"/>
        <w:rPr>
          <w:lang w:val="en-US"/>
        </w:rPr>
      </w:pPr>
      <w:r>
        <w:rPr>
          <w:lang w:val="en-US"/>
        </w:rPr>
        <w:t>Performance</w:t>
      </w:r>
    </w:p>
    <w:p w14:paraId="36BDD3A5" w14:textId="3D188721" w:rsidR="00530973" w:rsidRDefault="00530973" w:rsidP="000A7F1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First, we investigate the BLER performance of MCS table for AWGN channel. We used TBS = 400 and SP decoding with 50 iterations, and results are showed in </w:t>
      </w:r>
      <w:r w:rsidR="001411A0" w:rsidRPr="006B2845">
        <w:rPr>
          <w:rFonts w:ascii="Times New Roman" w:hAnsi="Times New Roman"/>
          <w:sz w:val="20"/>
          <w:szCs w:val="20"/>
        </w:rPr>
        <w:t>Figure</w:t>
      </w:r>
      <w:r>
        <w:rPr>
          <w:rFonts w:ascii="Times New Roman" w:hAnsi="Times New Roman"/>
          <w:sz w:val="20"/>
          <w:szCs w:val="20"/>
        </w:rPr>
        <w:t xml:space="preserve"> 1</w:t>
      </w:r>
      <w:r w:rsidR="001411A0" w:rsidRPr="006B2845">
        <w:rPr>
          <w:rFonts w:ascii="Times New Roman" w:hAnsi="Times New Roman"/>
          <w:sz w:val="20"/>
          <w:szCs w:val="20"/>
        </w:rPr>
        <w:t xml:space="preserve">. </w:t>
      </w:r>
    </w:p>
    <w:p w14:paraId="153EC151" w14:textId="740694B1" w:rsidR="00530973" w:rsidRDefault="00530973" w:rsidP="000A7F19">
      <w:pPr>
        <w:jc w:val="both"/>
        <w:rPr>
          <w:rFonts w:ascii="Times New Roman" w:hAnsi="Times New Roman"/>
          <w:sz w:val="20"/>
          <w:szCs w:val="20"/>
        </w:rPr>
      </w:pPr>
      <w:r w:rsidRPr="00E211AA"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 wp14:anchorId="28D20784" wp14:editId="5714C207">
            <wp:extent cx="6120765" cy="277991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79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3113D" w14:textId="41D867D8" w:rsidR="00530973" w:rsidRPr="006B2845" w:rsidRDefault="00530973" w:rsidP="00530973">
      <w:pPr>
        <w:jc w:val="center"/>
        <w:rPr>
          <w:rFonts w:ascii="Times New Roman" w:hAnsi="Times New Roman" w:cs="Times New Roman"/>
          <w:sz w:val="20"/>
        </w:rPr>
      </w:pPr>
      <w:r w:rsidRPr="006B2845">
        <w:rPr>
          <w:rFonts w:ascii="Times New Roman" w:hAnsi="Times New Roman" w:cs="Times New Roman"/>
          <w:sz w:val="20"/>
        </w:rPr>
        <w:t xml:space="preserve">Figure </w:t>
      </w:r>
      <w:r>
        <w:rPr>
          <w:rFonts w:ascii="Times New Roman" w:hAnsi="Times New Roman" w:cs="Times New Roman"/>
          <w:sz w:val="20"/>
        </w:rPr>
        <w:t>1</w:t>
      </w:r>
      <w:r w:rsidRPr="006B2845">
        <w:rPr>
          <w:rFonts w:ascii="Times New Roman" w:hAnsi="Times New Roman" w:cs="Times New Roman"/>
          <w:sz w:val="20"/>
        </w:rPr>
        <w:t xml:space="preserve">: </w:t>
      </w:r>
      <w:r>
        <w:rPr>
          <w:rFonts w:ascii="Times New Roman" w:hAnsi="Times New Roman" w:cs="Times New Roman"/>
          <w:sz w:val="20"/>
        </w:rPr>
        <w:t>TBS</w:t>
      </w:r>
      <w:r w:rsidRPr="006B2845">
        <w:rPr>
          <w:rFonts w:ascii="Times New Roman" w:hAnsi="Times New Roman" w:cs="Times New Roman"/>
          <w:sz w:val="20"/>
        </w:rPr>
        <w:t xml:space="preserve"> = 400 bits, BLER vs. SNR for AWGN</w:t>
      </w:r>
    </w:p>
    <w:p w14:paraId="38E8EE40" w14:textId="77777777" w:rsidR="00FE01CE" w:rsidRDefault="00FE01CE" w:rsidP="000A7F19">
      <w:pPr>
        <w:jc w:val="both"/>
        <w:rPr>
          <w:rFonts w:ascii="Times New Roman" w:hAnsi="Times New Roman"/>
          <w:b/>
          <w:sz w:val="20"/>
          <w:szCs w:val="20"/>
        </w:rPr>
      </w:pPr>
    </w:p>
    <w:p w14:paraId="3B834C60" w14:textId="48D1EFCA" w:rsidR="00530973" w:rsidRDefault="00530973" w:rsidP="000A7F19">
      <w:pPr>
        <w:jc w:val="both"/>
        <w:rPr>
          <w:rFonts w:ascii="Times New Roman" w:hAnsi="Times New Roman"/>
          <w:sz w:val="20"/>
          <w:szCs w:val="20"/>
        </w:rPr>
      </w:pPr>
      <w:r w:rsidRPr="00FC0A0D">
        <w:rPr>
          <w:rFonts w:ascii="Times New Roman" w:hAnsi="Times New Roman"/>
          <w:b/>
          <w:sz w:val="20"/>
          <w:szCs w:val="20"/>
        </w:rPr>
        <w:t xml:space="preserve">Observation 1: </w:t>
      </w:r>
      <w:r>
        <w:rPr>
          <w:rFonts w:ascii="Times New Roman" w:hAnsi="Times New Roman"/>
          <w:sz w:val="20"/>
          <w:szCs w:val="20"/>
        </w:rPr>
        <w:t xml:space="preserve">MCS </w:t>
      </w:r>
      <w:r w:rsidR="000405F4">
        <w:rPr>
          <w:rFonts w:ascii="Times New Roman" w:hAnsi="Times New Roman"/>
          <w:sz w:val="20"/>
          <w:szCs w:val="20"/>
        </w:rPr>
        <w:t>entries in Table 1</w:t>
      </w:r>
      <w:r>
        <w:rPr>
          <w:rFonts w:ascii="Times New Roman" w:hAnsi="Times New Roman"/>
          <w:sz w:val="20"/>
          <w:szCs w:val="20"/>
        </w:rPr>
        <w:t xml:space="preserve"> provides smooth variation in spectral efficiency with SNR. </w:t>
      </w:r>
    </w:p>
    <w:p w14:paraId="0081E46D" w14:textId="77777777" w:rsidR="00FE01CE" w:rsidRDefault="00FE01CE" w:rsidP="00DE22F5">
      <w:pPr>
        <w:jc w:val="both"/>
        <w:rPr>
          <w:rFonts w:ascii="Times New Roman" w:hAnsi="Times New Roman"/>
          <w:sz w:val="20"/>
          <w:szCs w:val="20"/>
        </w:rPr>
      </w:pPr>
    </w:p>
    <w:p w14:paraId="31F15114" w14:textId="5B08ED3B" w:rsidR="00DE22F5" w:rsidRDefault="00440892" w:rsidP="00DE22F5">
      <w:pPr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>
        <w:rPr>
          <w:rFonts w:ascii="Times New Roman" w:hAnsi="Times New Roman"/>
          <w:sz w:val="20"/>
          <w:szCs w:val="20"/>
        </w:rPr>
        <w:t xml:space="preserve">Next, we evaluate the BLER performance over fading channels. </w:t>
      </w:r>
      <w:r w:rsidR="001411A0" w:rsidRPr="006B2845">
        <w:rPr>
          <w:rFonts w:ascii="Times New Roman" w:hAnsi="Times New Roman"/>
          <w:sz w:val="20"/>
          <w:szCs w:val="20"/>
        </w:rPr>
        <w:t xml:space="preserve">As </w:t>
      </w:r>
      <w:r w:rsidR="00CF2090">
        <w:rPr>
          <w:rFonts w:ascii="Times New Roman" w:hAnsi="Times New Roman"/>
          <w:sz w:val="20"/>
          <w:szCs w:val="20"/>
        </w:rPr>
        <w:t xml:space="preserve">agreed in RAN1 #92bis, we use </w:t>
      </w:r>
      <w:r w:rsidR="005D696F">
        <w:rPr>
          <w:rFonts w:ascii="Times New Roman" w:hAnsi="Times New Roman"/>
          <w:sz w:val="20"/>
          <w:szCs w:val="20"/>
        </w:rPr>
        <w:t>fading</w:t>
      </w:r>
      <w:r w:rsidR="00CF2090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channel</w:t>
      </w:r>
      <w:r w:rsidR="00CF2090" w:rsidRPr="00AC4DC6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(TDL-C, 300ns)</w:t>
      </w:r>
      <w:r w:rsidR="00CF2090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with TBS = 256. </w:t>
      </w:r>
      <w:r w:rsidR="00DE22F5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We assumed carrier frequency if 3.5 GHz, SCS of 30 kHz, gNB Tx power 30 dBm, UE receiver noise figure 9 dB, and ideal channel estimation. Resource allocation and respective TBS are provided in Appendix 1. </w:t>
      </w:r>
      <w:r w:rsidR="005D696F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For some MCS entries, it is not possible to obtain exact TBS = 256, and we evaluated nearest TBS for those cases. Figure 2 shows the simulation results, where </w:t>
      </w:r>
      <w:r w:rsidR="00FD23A2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the </w:t>
      </w:r>
      <w:r w:rsidR="005D696F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slight variation of the performance </w:t>
      </w:r>
      <w:r w:rsidR="00FD23A2">
        <w:rPr>
          <w:rFonts w:ascii="Times" w:eastAsia="Batang" w:hAnsi="Times" w:cs="Times New Roman"/>
          <w:sz w:val="20"/>
          <w:szCs w:val="20"/>
          <w:lang w:val="en-GB" w:eastAsia="x-none"/>
        </w:rPr>
        <w:t>can be observed for</w:t>
      </w:r>
      <w:r w:rsidR="005D696F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TBS not equal to 256. Also, we see that higher order modulation with lower rates has steep slope compared to the lower order modulation with higher rates. </w:t>
      </w:r>
    </w:p>
    <w:p w14:paraId="51D0C56A" w14:textId="69B14CEB" w:rsidR="00DE22F5" w:rsidRDefault="006E4659" w:rsidP="006E4659">
      <w:pPr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6E4659">
        <w:rPr>
          <w:rFonts w:ascii="Times" w:eastAsia="Batang" w:hAnsi="Times" w:cs="Times New Roman"/>
          <w:noProof/>
          <w:sz w:val="20"/>
          <w:szCs w:val="20"/>
          <w:lang w:val="en-GB" w:eastAsia="x-none"/>
        </w:rPr>
        <w:drawing>
          <wp:inline distT="0" distB="0" distL="0" distR="0" wp14:anchorId="376E9DB8" wp14:editId="617E566C">
            <wp:extent cx="6120765" cy="26894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89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D88A3" w14:textId="368AE1E4" w:rsidR="00DE22F5" w:rsidRDefault="005D696F" w:rsidP="00FC0A0D">
      <w:pPr>
        <w:jc w:val="center"/>
        <w:rPr>
          <w:rFonts w:ascii="Times" w:eastAsia="Batang" w:hAnsi="Times" w:cs="Times New Roman"/>
          <w:sz w:val="20"/>
          <w:szCs w:val="20"/>
          <w:lang w:val="en-GB" w:eastAsia="x-none"/>
        </w:rPr>
      </w:pPr>
      <w:r>
        <w:rPr>
          <w:rFonts w:ascii="Times" w:eastAsia="Batang" w:hAnsi="Times" w:cs="Times New Roman"/>
          <w:sz w:val="20"/>
          <w:szCs w:val="20"/>
          <w:lang w:val="en-GB" w:eastAsia="x-none"/>
        </w:rPr>
        <w:t>Figure 2: BLER performance over fading channel.</w:t>
      </w:r>
    </w:p>
    <w:p w14:paraId="4F515174" w14:textId="77777777" w:rsidR="006E4659" w:rsidRDefault="006E4659" w:rsidP="006E4659">
      <w:pPr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FC0A0D">
        <w:rPr>
          <w:rFonts w:ascii="Times" w:eastAsia="Batang" w:hAnsi="Times" w:cs="Times New Roman"/>
          <w:b/>
          <w:sz w:val="20"/>
          <w:szCs w:val="20"/>
          <w:lang w:val="en-GB" w:eastAsia="x-none"/>
        </w:rPr>
        <w:t>Observation 2:</w:t>
      </w:r>
      <w:r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Slope of the BLER curves at higher order modulation with lower rates are better than lower order modulation with higher rates. </w:t>
      </w:r>
    </w:p>
    <w:p w14:paraId="03773B16" w14:textId="19A23C12" w:rsidR="006B2FA7" w:rsidRDefault="006B2FA7" w:rsidP="00DE22F5">
      <w:pPr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Based on above analysis, we think Table 1 and 2 are suitable for URLLC with some modifications based on the observation 2. The proposed the MCS and CQI tables are as follows. </w:t>
      </w:r>
    </w:p>
    <w:p w14:paraId="44B15164" w14:textId="0E59BB5D" w:rsidR="006E4659" w:rsidRPr="00A507C5" w:rsidRDefault="000405F4" w:rsidP="006E465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" w:eastAsia="Batang" w:hAnsi="Times" w:cs="Times New Roman"/>
          <w:b/>
          <w:sz w:val="20"/>
          <w:szCs w:val="20"/>
          <w:lang w:val="en-GB" w:eastAsia="x-none"/>
        </w:rPr>
        <w:lastRenderedPageBreak/>
        <w:t>Proposal</w:t>
      </w:r>
      <w:r w:rsidR="006E4659" w:rsidRPr="00FC0A0D">
        <w:rPr>
          <w:rFonts w:ascii="Times" w:eastAsia="Batang" w:hAnsi="Times" w:cs="Times New Roman"/>
          <w:b/>
          <w:sz w:val="20"/>
          <w:szCs w:val="20"/>
          <w:lang w:val="en-GB" w:eastAsia="x-none"/>
        </w:rPr>
        <w:t xml:space="preserve"> </w:t>
      </w:r>
      <w:r>
        <w:rPr>
          <w:rFonts w:ascii="Times" w:eastAsia="Batang" w:hAnsi="Times" w:cs="Times New Roman"/>
          <w:b/>
          <w:sz w:val="20"/>
          <w:szCs w:val="20"/>
          <w:lang w:val="en-GB" w:eastAsia="x-none"/>
        </w:rPr>
        <w:t>1</w:t>
      </w:r>
      <w:r w:rsidR="006E4659" w:rsidRPr="00FC0A0D">
        <w:rPr>
          <w:rFonts w:ascii="Times" w:eastAsia="Batang" w:hAnsi="Times" w:cs="Times New Roman"/>
          <w:b/>
          <w:sz w:val="20"/>
          <w:szCs w:val="20"/>
          <w:lang w:val="en-GB" w:eastAsia="x-none"/>
        </w:rPr>
        <w:t>:</w:t>
      </w:r>
      <w:r w:rsidR="006E4659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</w:t>
      </w:r>
      <w:r w:rsidR="006E4659">
        <w:rPr>
          <w:rFonts w:ascii="Times New Roman" w:hAnsi="Times New Roman"/>
          <w:sz w:val="20"/>
          <w:szCs w:val="20"/>
        </w:rPr>
        <w:t>MCS table</w:t>
      </w:r>
      <w:r>
        <w:rPr>
          <w:rFonts w:ascii="Times New Roman" w:hAnsi="Times New Roman"/>
          <w:sz w:val="20"/>
          <w:szCs w:val="20"/>
        </w:rPr>
        <w:t xml:space="preserve"> for BLER target 10-5 shall be given as,</w:t>
      </w:r>
    </w:p>
    <w:tbl>
      <w:tblPr>
        <w:tblW w:w="8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1"/>
        <w:gridCol w:w="2037"/>
        <w:gridCol w:w="2037"/>
        <w:gridCol w:w="2037"/>
      </w:tblGrid>
      <w:tr w:rsidR="006E4659" w:rsidRPr="00FD23A2" w14:paraId="3917C6FD" w14:textId="77777777" w:rsidTr="006E4659">
        <w:trPr>
          <w:trHeight w:val="516"/>
          <w:jc w:val="center"/>
        </w:trPr>
        <w:tc>
          <w:tcPr>
            <w:tcW w:w="2431" w:type="dxa"/>
            <w:shd w:val="clear" w:color="000000" w:fill="E0E0E0"/>
            <w:vAlign w:val="center"/>
            <w:hideMark/>
          </w:tcPr>
          <w:p w14:paraId="618C3168" w14:textId="77777777" w:rsidR="006E4659" w:rsidRPr="00FA0471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MCS Index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5A5058F1" w14:textId="77777777" w:rsidR="006E4659" w:rsidRPr="00FA0471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Modulation Order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5771008C" w14:textId="77777777" w:rsidR="006E4659" w:rsidRPr="00FA0471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Target code Rate x [1024]</w:t>
            </w:r>
          </w:p>
        </w:tc>
        <w:tc>
          <w:tcPr>
            <w:tcW w:w="2037" w:type="dxa"/>
            <w:vMerge w:val="restart"/>
            <w:shd w:val="clear" w:color="000000" w:fill="E0E0E0"/>
            <w:vAlign w:val="center"/>
            <w:hideMark/>
          </w:tcPr>
          <w:p w14:paraId="252EE363" w14:textId="77777777" w:rsidR="006E4659" w:rsidRPr="00FA0471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Spectral</w:t>
            </w:r>
          </w:p>
          <w:p w14:paraId="12D60F5B" w14:textId="77777777" w:rsidR="006E4659" w:rsidRPr="00FA0471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Efficiency</w:t>
            </w:r>
          </w:p>
        </w:tc>
      </w:tr>
      <w:tr w:rsidR="006E4659" w:rsidRPr="00FA0471" w14:paraId="56EB4204" w14:textId="77777777" w:rsidTr="006E4659">
        <w:trPr>
          <w:trHeight w:val="270"/>
          <w:jc w:val="center"/>
        </w:trPr>
        <w:tc>
          <w:tcPr>
            <w:tcW w:w="2431" w:type="dxa"/>
            <w:shd w:val="clear" w:color="000000" w:fill="E0E0E0"/>
            <w:vAlign w:val="center"/>
            <w:hideMark/>
          </w:tcPr>
          <w:p w14:paraId="6039A2D6" w14:textId="77777777" w:rsidR="006E4659" w:rsidRPr="00FA0471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  <w:t>I</w:t>
            </w: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  <w:lang w:val="en-GB" w:eastAsia="en-GB"/>
              </w:rPr>
              <w:t>MCS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1E28DE29" w14:textId="77777777" w:rsidR="006E4659" w:rsidRPr="00FA0471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  <w:t xml:space="preserve"> Q</w:t>
            </w: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  <w:lang w:val="en-GB" w:eastAsia="en-GB"/>
              </w:rPr>
              <w:t>m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20DF8C62" w14:textId="77777777" w:rsidR="006E4659" w:rsidRPr="00FA0471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  <w:t>R</w:t>
            </w:r>
          </w:p>
        </w:tc>
        <w:tc>
          <w:tcPr>
            <w:tcW w:w="2037" w:type="dxa"/>
            <w:vMerge/>
            <w:shd w:val="clear" w:color="000000" w:fill="E0E0E0"/>
            <w:vAlign w:val="center"/>
            <w:hideMark/>
          </w:tcPr>
          <w:p w14:paraId="3B195C00" w14:textId="77777777" w:rsidR="006E4659" w:rsidRPr="00FA0471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6E4659" w:rsidRPr="001F558A" w14:paraId="3F382CD2" w14:textId="77777777" w:rsidTr="006E4659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1A508160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37" w:type="dxa"/>
            <w:shd w:val="clear" w:color="auto" w:fill="auto"/>
            <w:hideMark/>
          </w:tcPr>
          <w:p w14:paraId="1D800543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53569675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037" w:type="dxa"/>
            <w:shd w:val="clear" w:color="auto" w:fill="auto"/>
            <w:hideMark/>
          </w:tcPr>
          <w:p w14:paraId="3BD6EC68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0.0586</w:t>
            </w:r>
          </w:p>
        </w:tc>
      </w:tr>
      <w:tr w:rsidR="006E4659" w:rsidRPr="001F558A" w14:paraId="2FDB49B5" w14:textId="77777777" w:rsidTr="006E4659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691C425D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7" w:type="dxa"/>
            <w:shd w:val="clear" w:color="auto" w:fill="auto"/>
            <w:hideMark/>
          </w:tcPr>
          <w:p w14:paraId="7C2ACDF6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112C50F4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037" w:type="dxa"/>
            <w:shd w:val="clear" w:color="auto" w:fill="auto"/>
            <w:hideMark/>
          </w:tcPr>
          <w:p w14:paraId="6C2A5A68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0.0820</w:t>
            </w:r>
          </w:p>
        </w:tc>
      </w:tr>
      <w:tr w:rsidR="006E4659" w:rsidRPr="001F558A" w14:paraId="2BF45AE4" w14:textId="77777777" w:rsidTr="006E4659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0AA77D66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568260F5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62CE8BF7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037" w:type="dxa"/>
            <w:shd w:val="clear" w:color="auto" w:fill="auto"/>
            <w:hideMark/>
          </w:tcPr>
          <w:p w14:paraId="28DC7154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0.1055</w:t>
            </w:r>
          </w:p>
        </w:tc>
      </w:tr>
      <w:tr w:rsidR="006E4659" w:rsidRPr="001F558A" w14:paraId="51DCA8C0" w14:textId="77777777" w:rsidTr="006E4659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584F9938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7" w:type="dxa"/>
            <w:shd w:val="clear" w:color="auto" w:fill="auto"/>
            <w:hideMark/>
          </w:tcPr>
          <w:p w14:paraId="00B5E29F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5CC3A91A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037" w:type="dxa"/>
            <w:shd w:val="clear" w:color="auto" w:fill="auto"/>
            <w:hideMark/>
          </w:tcPr>
          <w:p w14:paraId="593B4541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0.1289</w:t>
            </w:r>
          </w:p>
        </w:tc>
      </w:tr>
      <w:tr w:rsidR="006E4659" w:rsidRPr="001F558A" w14:paraId="46CA2405" w14:textId="77777777" w:rsidTr="006E4659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1942BB4C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shd w:val="clear" w:color="auto" w:fill="auto"/>
            <w:hideMark/>
          </w:tcPr>
          <w:p w14:paraId="30181B84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27E466AE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2037" w:type="dxa"/>
            <w:shd w:val="clear" w:color="auto" w:fill="auto"/>
            <w:hideMark/>
          </w:tcPr>
          <w:p w14:paraId="0043DEE2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0.1523</w:t>
            </w:r>
          </w:p>
        </w:tc>
      </w:tr>
      <w:tr w:rsidR="006E4659" w:rsidRPr="001F558A" w14:paraId="6AF4095E" w14:textId="77777777" w:rsidTr="006E4659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53D4BC31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37" w:type="dxa"/>
            <w:shd w:val="clear" w:color="auto" w:fill="auto"/>
            <w:hideMark/>
          </w:tcPr>
          <w:p w14:paraId="23448D01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17E213BE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2037" w:type="dxa"/>
            <w:shd w:val="clear" w:color="auto" w:fill="auto"/>
            <w:hideMark/>
          </w:tcPr>
          <w:p w14:paraId="571C1239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0.1758</w:t>
            </w:r>
          </w:p>
        </w:tc>
      </w:tr>
      <w:tr w:rsidR="006E4659" w:rsidRPr="001F558A" w14:paraId="72882D1E" w14:textId="77777777" w:rsidTr="006E4659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2F18543C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shd w:val="clear" w:color="auto" w:fill="auto"/>
            <w:hideMark/>
          </w:tcPr>
          <w:p w14:paraId="536449A7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496A6CED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2037" w:type="dxa"/>
            <w:shd w:val="clear" w:color="auto" w:fill="auto"/>
            <w:hideMark/>
          </w:tcPr>
          <w:p w14:paraId="12E19119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0.2051</w:t>
            </w:r>
          </w:p>
        </w:tc>
      </w:tr>
      <w:tr w:rsidR="006E4659" w:rsidRPr="001F558A" w14:paraId="40A038B3" w14:textId="77777777" w:rsidTr="000405F4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6D37CB36" w14:textId="77777777" w:rsidR="006E4659" w:rsidRPr="000E0323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37" w:type="dxa"/>
            <w:shd w:val="clear" w:color="auto" w:fill="auto"/>
            <w:hideMark/>
          </w:tcPr>
          <w:p w14:paraId="107BC570" w14:textId="77777777" w:rsidR="006E4659" w:rsidRPr="000E0323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77522609" w14:textId="77777777" w:rsidR="006E4659" w:rsidRPr="000E0323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037" w:type="dxa"/>
            <w:shd w:val="clear" w:color="auto" w:fill="auto"/>
            <w:hideMark/>
          </w:tcPr>
          <w:p w14:paraId="258A2AFF" w14:textId="77777777" w:rsidR="006E4659" w:rsidRPr="000E0323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0.2344</w:t>
            </w:r>
          </w:p>
        </w:tc>
      </w:tr>
      <w:tr w:rsidR="006E4659" w:rsidRPr="001F558A" w14:paraId="2DDC0023" w14:textId="77777777" w:rsidTr="000405F4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5DAC107B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7" w:type="dxa"/>
            <w:shd w:val="clear" w:color="auto" w:fill="auto"/>
            <w:hideMark/>
          </w:tcPr>
          <w:p w14:paraId="2D011647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1DC0623C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2037" w:type="dxa"/>
            <w:shd w:val="clear" w:color="auto" w:fill="auto"/>
            <w:hideMark/>
          </w:tcPr>
          <w:p w14:paraId="7885535D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0.3066</w:t>
            </w:r>
          </w:p>
        </w:tc>
      </w:tr>
      <w:tr w:rsidR="006E4659" w:rsidRPr="001F558A" w14:paraId="77EDD547" w14:textId="77777777" w:rsidTr="000405F4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6BFE012D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37" w:type="dxa"/>
            <w:shd w:val="clear" w:color="auto" w:fill="auto"/>
            <w:hideMark/>
          </w:tcPr>
          <w:p w14:paraId="0A7FF99C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6A979CA0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2037" w:type="dxa"/>
            <w:shd w:val="clear" w:color="auto" w:fill="auto"/>
            <w:hideMark/>
          </w:tcPr>
          <w:p w14:paraId="5560A6DA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0.3770</w:t>
            </w:r>
          </w:p>
        </w:tc>
      </w:tr>
      <w:tr w:rsidR="006E4659" w:rsidRPr="001F558A" w14:paraId="2EE3316C" w14:textId="77777777" w:rsidTr="006E4659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7A1C0E0F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037" w:type="dxa"/>
            <w:shd w:val="clear" w:color="auto" w:fill="auto"/>
            <w:hideMark/>
          </w:tcPr>
          <w:p w14:paraId="21544CAA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3A0DC8EF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2037" w:type="dxa"/>
            <w:shd w:val="clear" w:color="auto" w:fill="auto"/>
            <w:hideMark/>
          </w:tcPr>
          <w:p w14:paraId="3DE254FD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0.4492</w:t>
            </w:r>
          </w:p>
        </w:tc>
      </w:tr>
      <w:tr w:rsidR="006E4659" w:rsidRPr="001F558A" w14:paraId="6BEC7FA2" w14:textId="77777777" w:rsidTr="006E4659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5CEBC8F6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037" w:type="dxa"/>
            <w:shd w:val="clear" w:color="auto" w:fill="auto"/>
            <w:hideMark/>
          </w:tcPr>
          <w:p w14:paraId="5C895F34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1D1645EE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</w:p>
        </w:tc>
        <w:tc>
          <w:tcPr>
            <w:tcW w:w="2037" w:type="dxa"/>
            <w:shd w:val="clear" w:color="auto" w:fill="auto"/>
            <w:hideMark/>
          </w:tcPr>
          <w:p w14:paraId="7A856E7C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0.5215</w:t>
            </w:r>
          </w:p>
        </w:tc>
      </w:tr>
      <w:tr w:rsidR="006E4659" w:rsidRPr="001F558A" w14:paraId="7EC416D9" w14:textId="77777777" w:rsidTr="000405F4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6AE95BF7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037" w:type="dxa"/>
            <w:shd w:val="clear" w:color="auto" w:fill="auto"/>
            <w:hideMark/>
          </w:tcPr>
          <w:p w14:paraId="157A0526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0524445F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2037" w:type="dxa"/>
            <w:shd w:val="clear" w:color="auto" w:fill="auto"/>
            <w:hideMark/>
          </w:tcPr>
          <w:p w14:paraId="5B5FA183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0.6016</w:t>
            </w:r>
          </w:p>
        </w:tc>
      </w:tr>
      <w:tr w:rsidR="006E4659" w:rsidRPr="001F558A" w14:paraId="3E319699" w14:textId="77777777" w:rsidTr="000405F4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43AD7120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037" w:type="dxa"/>
            <w:shd w:val="clear" w:color="auto" w:fill="auto"/>
            <w:hideMark/>
          </w:tcPr>
          <w:p w14:paraId="6FD9C0D9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0FC83813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379</w:t>
            </w:r>
          </w:p>
        </w:tc>
        <w:tc>
          <w:tcPr>
            <w:tcW w:w="2037" w:type="dxa"/>
            <w:shd w:val="clear" w:color="auto" w:fill="auto"/>
            <w:hideMark/>
          </w:tcPr>
          <w:p w14:paraId="0F1BF278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0.7402</w:t>
            </w:r>
          </w:p>
        </w:tc>
      </w:tr>
      <w:tr w:rsidR="006E4659" w:rsidRPr="001F558A" w14:paraId="24BD42C2" w14:textId="77777777" w:rsidTr="000405F4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0F6B3D7B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037" w:type="dxa"/>
            <w:shd w:val="clear" w:color="auto" w:fill="auto"/>
            <w:hideMark/>
          </w:tcPr>
          <w:p w14:paraId="20225F9E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61BAF242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449</w:t>
            </w:r>
          </w:p>
        </w:tc>
        <w:tc>
          <w:tcPr>
            <w:tcW w:w="2037" w:type="dxa"/>
            <w:shd w:val="clear" w:color="auto" w:fill="auto"/>
            <w:hideMark/>
          </w:tcPr>
          <w:p w14:paraId="5BECC137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0.8770</w:t>
            </w:r>
          </w:p>
        </w:tc>
      </w:tr>
      <w:tr w:rsidR="006E4659" w:rsidRPr="001F558A" w14:paraId="2658BE68" w14:textId="77777777" w:rsidTr="000405F4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0BB6D5E9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37" w:type="dxa"/>
            <w:shd w:val="clear" w:color="auto" w:fill="auto"/>
            <w:hideMark/>
          </w:tcPr>
          <w:p w14:paraId="0038FF6D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25AB996B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526</w:t>
            </w:r>
          </w:p>
        </w:tc>
        <w:tc>
          <w:tcPr>
            <w:tcW w:w="2037" w:type="dxa"/>
            <w:shd w:val="clear" w:color="auto" w:fill="auto"/>
            <w:hideMark/>
          </w:tcPr>
          <w:p w14:paraId="432966C7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1.0273</w:t>
            </w:r>
          </w:p>
        </w:tc>
      </w:tr>
      <w:tr w:rsidR="006E4659" w:rsidRPr="00353036" w14:paraId="4A122426" w14:textId="77777777" w:rsidTr="00ED3ED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358D54A7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FFB">
              <w:rPr>
                <w:rFonts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09F55F57" w14:textId="72DEA75D" w:rsidR="006E4659" w:rsidRPr="00E45FFB" w:rsidRDefault="000405F4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255749D3" w14:textId="48D0A961" w:rsidR="006E4659" w:rsidRPr="00E45FFB" w:rsidRDefault="000405F4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20B7E67E" w14:textId="77777777" w:rsidR="006E4659" w:rsidRPr="00E45FFB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1.1758</w:t>
            </w:r>
          </w:p>
        </w:tc>
      </w:tr>
      <w:tr w:rsidR="006E4659" w:rsidRPr="00353036" w14:paraId="5C54BA21" w14:textId="77777777" w:rsidTr="006E4659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19E5F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17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570D0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5AE49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BEE60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1.2695</w:t>
            </w:r>
          </w:p>
        </w:tc>
      </w:tr>
      <w:tr w:rsidR="006E4659" w:rsidRPr="00353036" w14:paraId="79F48C1A" w14:textId="77777777" w:rsidTr="000405F4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57B5A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18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9ECBB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BB53F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378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20B4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1.4766</w:t>
            </w:r>
          </w:p>
        </w:tc>
      </w:tr>
      <w:tr w:rsidR="006E4659" w:rsidRPr="00353036" w14:paraId="04EFE324" w14:textId="77777777" w:rsidTr="000405F4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FC53F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19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EC8D8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BE0D6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D2778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1.6953</w:t>
            </w:r>
          </w:p>
        </w:tc>
      </w:tr>
      <w:tr w:rsidR="006E4659" w:rsidRPr="00353036" w14:paraId="199227B9" w14:textId="77777777" w:rsidTr="000405F4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98691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C1BC6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2767C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490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8780B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1.9141</w:t>
            </w:r>
          </w:p>
        </w:tc>
      </w:tr>
      <w:tr w:rsidR="006E4659" w:rsidRPr="00353036" w14:paraId="51409649" w14:textId="77777777" w:rsidTr="000405F4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AA300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BF2B9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B4DC4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553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338A3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2.1602</w:t>
            </w:r>
          </w:p>
        </w:tc>
      </w:tr>
      <w:tr w:rsidR="006E4659" w:rsidRPr="00353036" w14:paraId="1DC4E8EA" w14:textId="77777777" w:rsidTr="000405F4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25CE4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25FA8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C9F27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25CF5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2.4063</w:t>
            </w:r>
          </w:p>
        </w:tc>
      </w:tr>
      <w:tr w:rsidR="006E4659" w:rsidRPr="00353036" w14:paraId="0EFCE39B" w14:textId="77777777" w:rsidTr="00ED3ED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26281E8B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6C28838C" w14:textId="1C38E8C3" w:rsidR="006E4659" w:rsidRPr="00353036" w:rsidRDefault="000405F4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694B95E1" w14:textId="6CB34C84" w:rsidR="006E4659" w:rsidRPr="00353036" w:rsidRDefault="000405F4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13C1DB0B" w14:textId="39D3EE5C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  <w:r w:rsidR="000405F4">
              <w:rPr>
                <w:rFonts w:ascii="Times New Roman" w:hAnsi="Times New Roman" w:cs="Times New Roman"/>
                <w:sz w:val="18"/>
                <w:szCs w:val="18"/>
              </w:rPr>
              <w:t>664</w:t>
            </w:r>
          </w:p>
        </w:tc>
      </w:tr>
      <w:tr w:rsidR="006E4659" w:rsidRPr="00353036" w14:paraId="517F0C1B" w14:textId="77777777" w:rsidTr="000405F4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4640A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E85FD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F0C9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466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01980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2.7305</w:t>
            </w:r>
          </w:p>
        </w:tc>
      </w:tr>
      <w:tr w:rsidR="006E4659" w:rsidRPr="00353036" w14:paraId="25D7E611" w14:textId="77777777" w:rsidTr="000405F4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04206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1AE55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9B7AB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517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7C4DB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3.0293</w:t>
            </w:r>
          </w:p>
        </w:tc>
      </w:tr>
      <w:tr w:rsidR="006E4659" w:rsidRPr="00353036" w14:paraId="5728D0FA" w14:textId="77777777" w:rsidTr="000405F4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1F237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123A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62AA3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E9AE3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3.3223</w:t>
            </w:r>
          </w:p>
        </w:tc>
      </w:tr>
      <w:tr w:rsidR="006E4659" w:rsidRPr="00353036" w14:paraId="75BA6F5F" w14:textId="77777777" w:rsidTr="000405F4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5F0D8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56922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F0EF2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D52B2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3.6094</w:t>
            </w:r>
          </w:p>
        </w:tc>
      </w:tr>
      <w:tr w:rsidR="006E4659" w:rsidRPr="00353036" w14:paraId="35260D75" w14:textId="77777777" w:rsidTr="000405F4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F8155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14A0E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2F36B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666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4522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3.9023</w:t>
            </w:r>
          </w:p>
        </w:tc>
      </w:tr>
      <w:tr w:rsidR="006E4659" w:rsidRPr="00353036" w14:paraId="7258E254" w14:textId="77777777" w:rsidTr="006E4659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F0EC2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5E65D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37F56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reserved</w:t>
            </w:r>
          </w:p>
        </w:tc>
      </w:tr>
      <w:tr w:rsidR="006E4659" w:rsidRPr="00353036" w14:paraId="0904EFEA" w14:textId="77777777" w:rsidTr="006E4659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936B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76715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A6A19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reserved</w:t>
            </w:r>
          </w:p>
        </w:tc>
      </w:tr>
      <w:tr w:rsidR="006E4659" w:rsidRPr="00353036" w14:paraId="22315791" w14:textId="77777777" w:rsidTr="006E4659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4ABA4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97EEF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74DD2" w14:textId="77777777" w:rsidR="006E4659" w:rsidRPr="00353036" w:rsidRDefault="006E4659" w:rsidP="006E4659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reserved</w:t>
            </w:r>
          </w:p>
        </w:tc>
      </w:tr>
    </w:tbl>
    <w:p w14:paraId="59F92D31" w14:textId="77777777" w:rsidR="006E4659" w:rsidRDefault="006E4659" w:rsidP="006E4659">
      <w:pPr>
        <w:jc w:val="both"/>
        <w:rPr>
          <w:rFonts w:ascii="Times New Roman" w:hAnsi="Times New Roman"/>
          <w:sz w:val="20"/>
          <w:szCs w:val="20"/>
        </w:rPr>
      </w:pPr>
    </w:p>
    <w:p w14:paraId="474790A2" w14:textId="24AFBCCA" w:rsidR="006E4659" w:rsidRPr="00A507C5" w:rsidRDefault="006E4659" w:rsidP="006E465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0405F4">
        <w:rPr>
          <w:rFonts w:ascii="Times" w:eastAsia="Batang" w:hAnsi="Times" w:cs="Times New Roman"/>
          <w:b/>
          <w:sz w:val="20"/>
          <w:szCs w:val="20"/>
          <w:lang w:val="en-GB" w:eastAsia="x-none"/>
        </w:rPr>
        <w:t>Proposal</w:t>
      </w:r>
      <w:r w:rsidR="000405F4" w:rsidRPr="00FC0A0D">
        <w:rPr>
          <w:rFonts w:ascii="Times" w:eastAsia="Batang" w:hAnsi="Times" w:cs="Times New Roman"/>
          <w:b/>
          <w:sz w:val="20"/>
          <w:szCs w:val="20"/>
          <w:lang w:val="en-GB" w:eastAsia="x-none"/>
        </w:rPr>
        <w:t xml:space="preserve"> </w:t>
      </w:r>
      <w:r w:rsidR="000405F4">
        <w:rPr>
          <w:rFonts w:ascii="Times" w:eastAsia="Batang" w:hAnsi="Times" w:cs="Times New Roman"/>
          <w:b/>
          <w:sz w:val="20"/>
          <w:szCs w:val="20"/>
          <w:lang w:val="en-GB" w:eastAsia="x-none"/>
        </w:rPr>
        <w:t>2</w:t>
      </w:r>
      <w:r w:rsidR="000405F4" w:rsidRPr="00FC0A0D">
        <w:rPr>
          <w:rFonts w:ascii="Times" w:eastAsia="Batang" w:hAnsi="Times" w:cs="Times New Roman"/>
          <w:b/>
          <w:sz w:val="20"/>
          <w:szCs w:val="20"/>
          <w:lang w:val="en-GB" w:eastAsia="x-none"/>
        </w:rPr>
        <w:t>:</w:t>
      </w:r>
      <w:r w:rsidR="000405F4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</w:t>
      </w:r>
      <w:r w:rsidR="000405F4">
        <w:rPr>
          <w:rFonts w:ascii="Times New Roman" w:hAnsi="Times New Roman"/>
          <w:sz w:val="20"/>
          <w:szCs w:val="20"/>
        </w:rPr>
        <w:t>CQI table for BLER target 10-5 shall be given as,</w:t>
      </w:r>
    </w:p>
    <w:tbl>
      <w:tblPr>
        <w:tblW w:w="6838" w:type="dxa"/>
        <w:jc w:val="center"/>
        <w:tblLook w:val="04A0" w:firstRow="1" w:lastRow="0" w:firstColumn="1" w:lastColumn="0" w:noHBand="0" w:noVBand="1"/>
      </w:tblPr>
      <w:tblGrid>
        <w:gridCol w:w="1592"/>
        <w:gridCol w:w="1592"/>
        <w:gridCol w:w="2062"/>
        <w:gridCol w:w="1592"/>
      </w:tblGrid>
      <w:tr w:rsidR="006E4659" w:rsidRPr="006B502F" w14:paraId="63D4A759" w14:textId="77777777" w:rsidTr="006E4659">
        <w:trPr>
          <w:trHeight w:val="239"/>
          <w:jc w:val="center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1F847CE8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CQI index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38B892E5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modulation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1BE82107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code rate x 1024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3347C81C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efficiency</w:t>
            </w:r>
          </w:p>
        </w:tc>
      </w:tr>
      <w:tr w:rsidR="006E4659" w:rsidRPr="006B502F" w14:paraId="4B0F2564" w14:textId="77777777" w:rsidTr="006E4659">
        <w:trPr>
          <w:trHeight w:val="233"/>
          <w:jc w:val="center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DE9D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32B5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Out of range</w:t>
            </w:r>
          </w:p>
        </w:tc>
      </w:tr>
      <w:tr w:rsidR="006E4659" w:rsidRPr="006B502F" w14:paraId="0B69CE7B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1F1A4CCA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00A498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B7326F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6B6A6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0.0586</w:t>
            </w:r>
          </w:p>
        </w:tc>
      </w:tr>
      <w:tr w:rsidR="006E4659" w:rsidRPr="006B502F" w14:paraId="7BB28479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</w:tcPr>
          <w:p w14:paraId="752305CB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A23707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25F22A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C8214E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0.1055</w:t>
            </w:r>
          </w:p>
        </w:tc>
      </w:tr>
      <w:tr w:rsidR="006E4659" w:rsidRPr="007369C5" w14:paraId="22BB1D2F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0A911FAE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79044A" w14:textId="77777777" w:rsidR="006E4659" w:rsidRPr="006B502F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A67FEC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865016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0.1523</w:t>
            </w:r>
          </w:p>
        </w:tc>
      </w:tr>
      <w:tr w:rsidR="006E4659" w:rsidRPr="007369C5" w14:paraId="20921ADA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7F5B4898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FCFC15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5F9E0C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3F2C44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0.2051</w:t>
            </w:r>
          </w:p>
        </w:tc>
      </w:tr>
      <w:tr w:rsidR="006E4659" w:rsidRPr="007369C5" w14:paraId="2314EB7C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01CD11F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8F6762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7DDB43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51902E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0.3066</w:t>
            </w:r>
          </w:p>
        </w:tc>
      </w:tr>
      <w:tr w:rsidR="006E4659" w:rsidRPr="007369C5" w14:paraId="12B6F317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49AC56B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947DBF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A90D8A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791210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0.4492</w:t>
            </w:r>
          </w:p>
        </w:tc>
      </w:tr>
      <w:tr w:rsidR="006E4659" w:rsidRPr="007369C5" w14:paraId="4813CFDF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F9875D3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ECE988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C7E3FE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825C17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0.6016</w:t>
            </w:r>
          </w:p>
        </w:tc>
      </w:tr>
      <w:tr w:rsidR="006E4659" w:rsidRPr="007369C5" w14:paraId="5BB9B819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B1A7F0B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88AB75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264E8A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449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9FF653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0.8770</w:t>
            </w:r>
          </w:p>
        </w:tc>
      </w:tr>
      <w:tr w:rsidR="006E4659" w:rsidRPr="007369C5" w14:paraId="1A21340A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ED89123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44E7CC" w14:textId="7A9AA698" w:rsidR="006E4659" w:rsidRPr="005B0DC5" w:rsidRDefault="000405F4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7D4F28" w14:textId="3E05A482" w:rsidR="006E4659" w:rsidRPr="005B0DC5" w:rsidRDefault="000405F4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28767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1.1758</w:t>
            </w:r>
          </w:p>
        </w:tc>
      </w:tr>
      <w:tr w:rsidR="006E4659" w:rsidRPr="007369C5" w14:paraId="732F0C55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6D63143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2C91B5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DEB9B3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86E5EA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1.4766</w:t>
            </w:r>
          </w:p>
        </w:tc>
      </w:tr>
      <w:tr w:rsidR="006E4659" w:rsidRPr="007369C5" w14:paraId="05CCB95D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EF92046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57FFF5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0354CF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D97E3C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1.9141</w:t>
            </w:r>
          </w:p>
        </w:tc>
      </w:tr>
      <w:tr w:rsidR="006E4659" w:rsidRPr="007369C5" w14:paraId="31C523A9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9EFD81D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lastRenderedPageBreak/>
              <w:t>12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429446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3EFCB3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712C82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2.4063</w:t>
            </w:r>
          </w:p>
        </w:tc>
      </w:tr>
      <w:tr w:rsidR="006E4659" w:rsidRPr="007369C5" w14:paraId="4F528654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2F5D937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9B167A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BA3E21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E62D6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2.7305</w:t>
            </w:r>
          </w:p>
        </w:tc>
      </w:tr>
      <w:tr w:rsidR="006E4659" w:rsidRPr="007369C5" w14:paraId="5B2568C0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BF83582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2992C4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F0618B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DABA2F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3.3223</w:t>
            </w:r>
          </w:p>
        </w:tc>
      </w:tr>
      <w:tr w:rsidR="006E4659" w:rsidRPr="007369C5" w14:paraId="0BEE5E45" w14:textId="77777777" w:rsidTr="006E4659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530791F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37F43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5627D8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438912" w14:textId="77777777" w:rsidR="006E4659" w:rsidRPr="005B0DC5" w:rsidRDefault="006E4659" w:rsidP="006E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3.9023</w:t>
            </w:r>
          </w:p>
        </w:tc>
      </w:tr>
    </w:tbl>
    <w:p w14:paraId="72F952C4" w14:textId="61E929DA" w:rsidR="006B2FA7" w:rsidRDefault="006B2FA7" w:rsidP="00DE22F5">
      <w:pPr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</w:p>
    <w:p w14:paraId="53A81845" w14:textId="77777777" w:rsidR="00940BBE" w:rsidRPr="00DE22F5" w:rsidRDefault="00940BBE" w:rsidP="004D06AC">
      <w:pPr>
        <w:pStyle w:val="RAN1bullet2"/>
        <w:numPr>
          <w:ilvl w:val="0"/>
          <w:numId w:val="0"/>
        </w:numPr>
        <w:jc w:val="both"/>
        <w:rPr>
          <w:rFonts w:ascii="Times New Roman" w:eastAsiaTheme="minorHAnsi" w:hAnsi="Times New Roman" w:cstheme="minorBidi"/>
        </w:rPr>
      </w:pPr>
    </w:p>
    <w:bookmarkEnd w:id="5"/>
    <w:bookmarkEnd w:id="6"/>
    <w:p w14:paraId="7E5C7EA4" w14:textId="2B32AFE3" w:rsidR="005B6509" w:rsidRPr="00825E63" w:rsidRDefault="005B6509" w:rsidP="005B6509">
      <w:pPr>
        <w:pStyle w:val="Heading1"/>
        <w:rPr>
          <w:lang w:val="en-US"/>
        </w:rPr>
      </w:pPr>
      <w:r w:rsidRPr="00825E63">
        <w:rPr>
          <w:lang w:val="en-US"/>
        </w:rPr>
        <w:t>Conclusion</w:t>
      </w:r>
      <w:r w:rsidR="00A07F41" w:rsidRPr="00825E63">
        <w:rPr>
          <w:lang w:val="en-US"/>
        </w:rPr>
        <w:t>s</w:t>
      </w:r>
    </w:p>
    <w:p w14:paraId="3D7350DD" w14:textId="62FBA815" w:rsidR="00244F3E" w:rsidRPr="006B2845" w:rsidRDefault="00A52856" w:rsidP="002C5450">
      <w:pPr>
        <w:jc w:val="both"/>
        <w:rPr>
          <w:rFonts w:ascii="Times New Roman" w:hAnsi="Times New Roman" w:cs="Times New Roman"/>
          <w:color w:val="000000"/>
        </w:rPr>
      </w:pPr>
      <w:bookmarkStart w:id="8" w:name="_Hlk500355486"/>
      <w:r w:rsidRPr="006B2845">
        <w:rPr>
          <w:rFonts w:ascii="Times New Roman" w:hAnsi="Times New Roman" w:cs="Times New Roman"/>
          <w:color w:val="000000"/>
          <w:sz w:val="20"/>
        </w:rPr>
        <w:t>In this contribution, we discussed</w:t>
      </w:r>
      <w:r w:rsidR="004B2399" w:rsidRPr="006B2845">
        <w:rPr>
          <w:rFonts w:ascii="Times New Roman" w:hAnsi="Times New Roman" w:cs="Times New Roman"/>
          <w:color w:val="000000"/>
          <w:sz w:val="20"/>
        </w:rPr>
        <w:t xml:space="preserve"> the remaining details of </w:t>
      </w:r>
      <w:r w:rsidR="00EF0E96" w:rsidRPr="006B2845">
        <w:rPr>
          <w:rFonts w:ascii="Times New Roman" w:hAnsi="Times New Roman" w:cs="Times New Roman"/>
          <w:color w:val="000000"/>
          <w:sz w:val="20"/>
        </w:rPr>
        <w:t xml:space="preserve">URLLC </w:t>
      </w:r>
      <w:r w:rsidR="004B2399" w:rsidRPr="006B2845">
        <w:rPr>
          <w:rFonts w:ascii="Times New Roman" w:hAnsi="Times New Roman" w:cs="Times New Roman"/>
          <w:color w:val="000000"/>
          <w:sz w:val="20"/>
        </w:rPr>
        <w:t xml:space="preserve">MCS/CQI and we have the following </w:t>
      </w:r>
      <w:r w:rsidR="002D6AA6" w:rsidRPr="006B2845">
        <w:rPr>
          <w:rFonts w:ascii="Times New Roman" w:hAnsi="Times New Roman" w:cs="Times New Roman"/>
          <w:color w:val="000000"/>
          <w:sz w:val="20"/>
        </w:rPr>
        <w:t xml:space="preserve">observations and </w:t>
      </w:r>
      <w:r w:rsidR="004B2399" w:rsidRPr="006B2845">
        <w:rPr>
          <w:rFonts w:ascii="Times New Roman" w:hAnsi="Times New Roman" w:cs="Times New Roman"/>
          <w:color w:val="000000"/>
          <w:sz w:val="20"/>
        </w:rPr>
        <w:t xml:space="preserve">proposals. </w:t>
      </w:r>
    </w:p>
    <w:bookmarkEnd w:id="8"/>
    <w:p w14:paraId="44860DB0" w14:textId="77777777" w:rsidR="00FE01CE" w:rsidRDefault="00FE01CE" w:rsidP="00FE01CE">
      <w:pPr>
        <w:jc w:val="both"/>
        <w:rPr>
          <w:rFonts w:ascii="Times New Roman" w:hAnsi="Times New Roman"/>
          <w:sz w:val="20"/>
          <w:szCs w:val="20"/>
        </w:rPr>
      </w:pPr>
      <w:r w:rsidRPr="00FC0A0D">
        <w:rPr>
          <w:rFonts w:ascii="Times New Roman" w:hAnsi="Times New Roman"/>
          <w:b/>
          <w:sz w:val="20"/>
          <w:szCs w:val="20"/>
        </w:rPr>
        <w:t xml:space="preserve">Observation 1: </w:t>
      </w:r>
      <w:r>
        <w:rPr>
          <w:rFonts w:ascii="Times New Roman" w:hAnsi="Times New Roman"/>
          <w:sz w:val="20"/>
          <w:szCs w:val="20"/>
        </w:rPr>
        <w:t xml:space="preserve">MCS entries in Table 1 provides smooth variation in spectral efficiency with SNR. </w:t>
      </w:r>
    </w:p>
    <w:p w14:paraId="51D3FA60" w14:textId="77777777" w:rsidR="00FE01CE" w:rsidRDefault="00FE01CE" w:rsidP="00FE01CE">
      <w:pPr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FC0A0D">
        <w:rPr>
          <w:rFonts w:ascii="Times" w:eastAsia="Batang" w:hAnsi="Times" w:cs="Times New Roman"/>
          <w:b/>
          <w:sz w:val="20"/>
          <w:szCs w:val="20"/>
          <w:lang w:val="en-GB" w:eastAsia="x-none"/>
        </w:rPr>
        <w:t>Observation 2:</w:t>
      </w:r>
      <w:r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Slope of the BLER curves at higher order modulation with lower rates are better than lower order modulation with higher rates. </w:t>
      </w:r>
    </w:p>
    <w:p w14:paraId="1AC93CBA" w14:textId="77777777" w:rsidR="00FE01CE" w:rsidRPr="00A507C5" w:rsidRDefault="00FE01CE" w:rsidP="00FE01C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" w:eastAsia="Batang" w:hAnsi="Times" w:cs="Times New Roman"/>
          <w:b/>
          <w:sz w:val="20"/>
          <w:szCs w:val="20"/>
          <w:lang w:val="en-GB" w:eastAsia="x-none"/>
        </w:rPr>
        <w:t>Proposal</w:t>
      </w:r>
      <w:r w:rsidRPr="00FC0A0D">
        <w:rPr>
          <w:rFonts w:ascii="Times" w:eastAsia="Batang" w:hAnsi="Times" w:cs="Times New Roman"/>
          <w:b/>
          <w:sz w:val="20"/>
          <w:szCs w:val="20"/>
          <w:lang w:val="en-GB" w:eastAsia="x-none"/>
        </w:rPr>
        <w:t xml:space="preserve"> </w:t>
      </w:r>
      <w:r>
        <w:rPr>
          <w:rFonts w:ascii="Times" w:eastAsia="Batang" w:hAnsi="Times" w:cs="Times New Roman"/>
          <w:b/>
          <w:sz w:val="20"/>
          <w:szCs w:val="20"/>
          <w:lang w:val="en-GB" w:eastAsia="x-none"/>
        </w:rPr>
        <w:t>1</w:t>
      </w:r>
      <w:r w:rsidRPr="00FC0A0D">
        <w:rPr>
          <w:rFonts w:ascii="Times" w:eastAsia="Batang" w:hAnsi="Times" w:cs="Times New Roman"/>
          <w:b/>
          <w:sz w:val="20"/>
          <w:szCs w:val="20"/>
          <w:lang w:val="en-GB" w:eastAsia="x-none"/>
        </w:rPr>
        <w:t>:</w:t>
      </w:r>
      <w:r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</w:t>
      </w:r>
      <w:r>
        <w:rPr>
          <w:rFonts w:ascii="Times New Roman" w:hAnsi="Times New Roman"/>
          <w:sz w:val="20"/>
          <w:szCs w:val="20"/>
        </w:rPr>
        <w:t>MCS table for BLER target 10-5 shall be given as,</w:t>
      </w:r>
    </w:p>
    <w:tbl>
      <w:tblPr>
        <w:tblW w:w="8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1"/>
        <w:gridCol w:w="2037"/>
        <w:gridCol w:w="2037"/>
        <w:gridCol w:w="2037"/>
      </w:tblGrid>
      <w:tr w:rsidR="00FE01CE" w:rsidRPr="00FD23A2" w14:paraId="181BFD3B" w14:textId="77777777" w:rsidTr="00FE01CE">
        <w:trPr>
          <w:trHeight w:val="516"/>
          <w:jc w:val="center"/>
        </w:trPr>
        <w:tc>
          <w:tcPr>
            <w:tcW w:w="2431" w:type="dxa"/>
            <w:shd w:val="clear" w:color="000000" w:fill="E0E0E0"/>
            <w:vAlign w:val="center"/>
            <w:hideMark/>
          </w:tcPr>
          <w:p w14:paraId="352B595A" w14:textId="77777777" w:rsidR="00FE01CE" w:rsidRPr="00FA0471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MCS Index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5B0FAADC" w14:textId="77777777" w:rsidR="00FE01CE" w:rsidRPr="00FA0471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Modulation Order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031A999C" w14:textId="77777777" w:rsidR="00FE01CE" w:rsidRPr="00FA0471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Target code Rate x [1024]</w:t>
            </w:r>
          </w:p>
        </w:tc>
        <w:tc>
          <w:tcPr>
            <w:tcW w:w="2037" w:type="dxa"/>
            <w:vMerge w:val="restart"/>
            <w:shd w:val="clear" w:color="000000" w:fill="E0E0E0"/>
            <w:vAlign w:val="center"/>
            <w:hideMark/>
          </w:tcPr>
          <w:p w14:paraId="2E83A76D" w14:textId="77777777" w:rsidR="00FE01CE" w:rsidRPr="00FA0471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Spectral</w:t>
            </w:r>
          </w:p>
          <w:p w14:paraId="0BBACB75" w14:textId="77777777" w:rsidR="00FE01CE" w:rsidRPr="00FA0471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Efficiency</w:t>
            </w:r>
          </w:p>
        </w:tc>
      </w:tr>
      <w:tr w:rsidR="00FE01CE" w:rsidRPr="00FA0471" w14:paraId="09298613" w14:textId="77777777" w:rsidTr="00FE01CE">
        <w:trPr>
          <w:trHeight w:val="270"/>
          <w:jc w:val="center"/>
        </w:trPr>
        <w:tc>
          <w:tcPr>
            <w:tcW w:w="2431" w:type="dxa"/>
            <w:shd w:val="clear" w:color="000000" w:fill="E0E0E0"/>
            <w:vAlign w:val="center"/>
            <w:hideMark/>
          </w:tcPr>
          <w:p w14:paraId="04CE7CFB" w14:textId="77777777" w:rsidR="00FE01CE" w:rsidRPr="00FA0471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  <w:t>I</w:t>
            </w: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  <w:lang w:val="en-GB" w:eastAsia="en-GB"/>
              </w:rPr>
              <w:t>MCS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009D53AC" w14:textId="77777777" w:rsidR="00FE01CE" w:rsidRPr="00FA0471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  <w:t xml:space="preserve"> Q</w:t>
            </w: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  <w:lang w:val="en-GB" w:eastAsia="en-GB"/>
              </w:rPr>
              <w:t>m</w:t>
            </w:r>
          </w:p>
        </w:tc>
        <w:tc>
          <w:tcPr>
            <w:tcW w:w="2037" w:type="dxa"/>
            <w:shd w:val="clear" w:color="000000" w:fill="E0E0E0"/>
            <w:vAlign w:val="center"/>
            <w:hideMark/>
          </w:tcPr>
          <w:p w14:paraId="2E9FA096" w14:textId="77777777" w:rsidR="00FE01CE" w:rsidRPr="00FA0471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FA04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en-GB"/>
              </w:rPr>
              <w:t>R</w:t>
            </w:r>
          </w:p>
        </w:tc>
        <w:tc>
          <w:tcPr>
            <w:tcW w:w="2037" w:type="dxa"/>
            <w:vMerge/>
            <w:shd w:val="clear" w:color="000000" w:fill="E0E0E0"/>
            <w:vAlign w:val="center"/>
            <w:hideMark/>
          </w:tcPr>
          <w:p w14:paraId="3CE06FB0" w14:textId="77777777" w:rsidR="00FE01CE" w:rsidRPr="00FA0471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FE01CE" w:rsidRPr="001F558A" w14:paraId="3F669D6D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19093B81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37" w:type="dxa"/>
            <w:shd w:val="clear" w:color="auto" w:fill="auto"/>
            <w:hideMark/>
          </w:tcPr>
          <w:p w14:paraId="123C8AF9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37AC3465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037" w:type="dxa"/>
            <w:shd w:val="clear" w:color="auto" w:fill="auto"/>
            <w:hideMark/>
          </w:tcPr>
          <w:p w14:paraId="6462DA89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0.0586</w:t>
            </w:r>
          </w:p>
        </w:tc>
      </w:tr>
      <w:tr w:rsidR="00FE01CE" w:rsidRPr="001F558A" w14:paraId="6018490A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5EB22867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7" w:type="dxa"/>
            <w:shd w:val="clear" w:color="auto" w:fill="auto"/>
            <w:hideMark/>
          </w:tcPr>
          <w:p w14:paraId="73C4CE08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60210835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037" w:type="dxa"/>
            <w:shd w:val="clear" w:color="auto" w:fill="auto"/>
            <w:hideMark/>
          </w:tcPr>
          <w:p w14:paraId="6E44CA78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0.0820</w:t>
            </w:r>
          </w:p>
        </w:tc>
      </w:tr>
      <w:tr w:rsidR="00FE01CE" w:rsidRPr="001F558A" w14:paraId="7C12C463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1EB6F0C2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6B3EFA12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6A0C7C33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037" w:type="dxa"/>
            <w:shd w:val="clear" w:color="auto" w:fill="auto"/>
            <w:hideMark/>
          </w:tcPr>
          <w:p w14:paraId="7C058D83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0.1055</w:t>
            </w:r>
          </w:p>
        </w:tc>
      </w:tr>
      <w:tr w:rsidR="00FE01CE" w:rsidRPr="001F558A" w14:paraId="369A2C28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7704F615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7" w:type="dxa"/>
            <w:shd w:val="clear" w:color="auto" w:fill="auto"/>
            <w:hideMark/>
          </w:tcPr>
          <w:p w14:paraId="14618808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7CAC4CE1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037" w:type="dxa"/>
            <w:shd w:val="clear" w:color="auto" w:fill="auto"/>
            <w:hideMark/>
          </w:tcPr>
          <w:p w14:paraId="790E59DB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0.1289</w:t>
            </w:r>
          </w:p>
        </w:tc>
      </w:tr>
      <w:tr w:rsidR="00FE01CE" w:rsidRPr="001F558A" w14:paraId="5D76B42A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539CCF46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shd w:val="clear" w:color="auto" w:fill="auto"/>
            <w:hideMark/>
          </w:tcPr>
          <w:p w14:paraId="41C89AFA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47EE4DE6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2037" w:type="dxa"/>
            <w:shd w:val="clear" w:color="auto" w:fill="auto"/>
            <w:hideMark/>
          </w:tcPr>
          <w:p w14:paraId="1C2F4BAC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0.1523</w:t>
            </w:r>
          </w:p>
        </w:tc>
      </w:tr>
      <w:tr w:rsidR="00FE01CE" w:rsidRPr="001F558A" w14:paraId="27BD1EBD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2DEA8F51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37" w:type="dxa"/>
            <w:shd w:val="clear" w:color="auto" w:fill="auto"/>
            <w:hideMark/>
          </w:tcPr>
          <w:p w14:paraId="1A88EB06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11ACFB6E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2037" w:type="dxa"/>
            <w:shd w:val="clear" w:color="auto" w:fill="auto"/>
            <w:hideMark/>
          </w:tcPr>
          <w:p w14:paraId="343671EB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0.1758</w:t>
            </w:r>
          </w:p>
        </w:tc>
      </w:tr>
      <w:tr w:rsidR="00FE01CE" w:rsidRPr="001F558A" w14:paraId="43206958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1D50EE63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shd w:val="clear" w:color="auto" w:fill="auto"/>
            <w:hideMark/>
          </w:tcPr>
          <w:p w14:paraId="44D60882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62113413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2037" w:type="dxa"/>
            <w:shd w:val="clear" w:color="auto" w:fill="auto"/>
            <w:hideMark/>
          </w:tcPr>
          <w:p w14:paraId="4907965E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0.2051</w:t>
            </w:r>
          </w:p>
        </w:tc>
      </w:tr>
      <w:tr w:rsidR="00FE01CE" w:rsidRPr="001F558A" w14:paraId="49596007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4D761C9A" w14:textId="77777777" w:rsidR="00FE01CE" w:rsidRPr="000E0323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37" w:type="dxa"/>
            <w:shd w:val="clear" w:color="auto" w:fill="auto"/>
            <w:hideMark/>
          </w:tcPr>
          <w:p w14:paraId="47340C4C" w14:textId="77777777" w:rsidR="00FE01CE" w:rsidRPr="000E0323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32C89CF9" w14:textId="77777777" w:rsidR="00FE01CE" w:rsidRPr="000E0323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037" w:type="dxa"/>
            <w:shd w:val="clear" w:color="auto" w:fill="auto"/>
            <w:hideMark/>
          </w:tcPr>
          <w:p w14:paraId="553ABC5F" w14:textId="77777777" w:rsidR="00FE01CE" w:rsidRPr="000E0323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0E0323">
              <w:rPr>
                <w:rFonts w:ascii="Times New Roman" w:hAnsi="Times New Roman" w:cs="Times New Roman"/>
                <w:sz w:val="18"/>
                <w:szCs w:val="18"/>
              </w:rPr>
              <w:t>0.2344</w:t>
            </w:r>
          </w:p>
        </w:tc>
      </w:tr>
      <w:tr w:rsidR="00FE01CE" w:rsidRPr="001F558A" w14:paraId="58200039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04C5CC61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7" w:type="dxa"/>
            <w:shd w:val="clear" w:color="auto" w:fill="auto"/>
            <w:hideMark/>
          </w:tcPr>
          <w:p w14:paraId="333E64EE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7BB2C112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2037" w:type="dxa"/>
            <w:shd w:val="clear" w:color="auto" w:fill="auto"/>
            <w:hideMark/>
          </w:tcPr>
          <w:p w14:paraId="13A5BBBD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0.3066</w:t>
            </w:r>
          </w:p>
        </w:tc>
      </w:tr>
      <w:tr w:rsidR="00FE01CE" w:rsidRPr="001F558A" w14:paraId="46E0488F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5EB57E3F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37" w:type="dxa"/>
            <w:shd w:val="clear" w:color="auto" w:fill="auto"/>
            <w:hideMark/>
          </w:tcPr>
          <w:p w14:paraId="73B9142B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1E47BB4C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2037" w:type="dxa"/>
            <w:shd w:val="clear" w:color="auto" w:fill="auto"/>
            <w:hideMark/>
          </w:tcPr>
          <w:p w14:paraId="40E907E2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0.3770</w:t>
            </w:r>
          </w:p>
        </w:tc>
      </w:tr>
      <w:tr w:rsidR="00FE01CE" w:rsidRPr="001F558A" w14:paraId="12E69B1B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254C7F86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037" w:type="dxa"/>
            <w:shd w:val="clear" w:color="auto" w:fill="auto"/>
            <w:hideMark/>
          </w:tcPr>
          <w:p w14:paraId="02C50EE6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5CD95183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2037" w:type="dxa"/>
            <w:shd w:val="clear" w:color="auto" w:fill="auto"/>
            <w:hideMark/>
          </w:tcPr>
          <w:p w14:paraId="18190522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0.4492</w:t>
            </w:r>
          </w:p>
        </w:tc>
      </w:tr>
      <w:tr w:rsidR="00FE01CE" w:rsidRPr="001F558A" w14:paraId="22EED26D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33D925AA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037" w:type="dxa"/>
            <w:shd w:val="clear" w:color="auto" w:fill="auto"/>
            <w:hideMark/>
          </w:tcPr>
          <w:p w14:paraId="2C86AFD8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4614B714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</w:p>
        </w:tc>
        <w:tc>
          <w:tcPr>
            <w:tcW w:w="2037" w:type="dxa"/>
            <w:shd w:val="clear" w:color="auto" w:fill="auto"/>
            <w:hideMark/>
          </w:tcPr>
          <w:p w14:paraId="23C04A4B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0.5215</w:t>
            </w:r>
          </w:p>
        </w:tc>
      </w:tr>
      <w:tr w:rsidR="00FE01CE" w:rsidRPr="001F558A" w14:paraId="2859DAA6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3F0B5566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037" w:type="dxa"/>
            <w:shd w:val="clear" w:color="auto" w:fill="auto"/>
            <w:hideMark/>
          </w:tcPr>
          <w:p w14:paraId="30D7ED91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66C1A066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2037" w:type="dxa"/>
            <w:shd w:val="clear" w:color="auto" w:fill="auto"/>
            <w:hideMark/>
          </w:tcPr>
          <w:p w14:paraId="2D336942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0.6016</w:t>
            </w:r>
          </w:p>
        </w:tc>
      </w:tr>
      <w:tr w:rsidR="00FE01CE" w:rsidRPr="001F558A" w14:paraId="22A7EFB1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1A25EBB2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037" w:type="dxa"/>
            <w:shd w:val="clear" w:color="auto" w:fill="auto"/>
            <w:hideMark/>
          </w:tcPr>
          <w:p w14:paraId="3BCFD9E4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2FE6CB95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379</w:t>
            </w:r>
          </w:p>
        </w:tc>
        <w:tc>
          <w:tcPr>
            <w:tcW w:w="2037" w:type="dxa"/>
            <w:shd w:val="clear" w:color="auto" w:fill="auto"/>
            <w:hideMark/>
          </w:tcPr>
          <w:p w14:paraId="441CDF1B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0.7402</w:t>
            </w:r>
          </w:p>
        </w:tc>
      </w:tr>
      <w:tr w:rsidR="00FE01CE" w:rsidRPr="001F558A" w14:paraId="1E08CFF8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1FA32DD2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037" w:type="dxa"/>
            <w:shd w:val="clear" w:color="auto" w:fill="auto"/>
            <w:hideMark/>
          </w:tcPr>
          <w:p w14:paraId="5221A6EE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700DE9E6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449</w:t>
            </w:r>
          </w:p>
        </w:tc>
        <w:tc>
          <w:tcPr>
            <w:tcW w:w="2037" w:type="dxa"/>
            <w:shd w:val="clear" w:color="auto" w:fill="auto"/>
            <w:hideMark/>
          </w:tcPr>
          <w:p w14:paraId="60D31CE8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0.8770</w:t>
            </w:r>
          </w:p>
        </w:tc>
      </w:tr>
      <w:tr w:rsidR="00FE01CE" w:rsidRPr="001F558A" w14:paraId="6F283A67" w14:textId="77777777" w:rsidTr="00FE01CE">
        <w:trPr>
          <w:trHeight w:val="270"/>
          <w:jc w:val="center"/>
        </w:trPr>
        <w:tc>
          <w:tcPr>
            <w:tcW w:w="2431" w:type="dxa"/>
            <w:shd w:val="clear" w:color="auto" w:fill="auto"/>
            <w:hideMark/>
          </w:tcPr>
          <w:p w14:paraId="531F0ED8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37" w:type="dxa"/>
            <w:shd w:val="clear" w:color="auto" w:fill="auto"/>
            <w:hideMark/>
          </w:tcPr>
          <w:p w14:paraId="698965AF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7" w:type="dxa"/>
            <w:shd w:val="clear" w:color="auto" w:fill="auto"/>
            <w:hideMark/>
          </w:tcPr>
          <w:p w14:paraId="570ED605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526</w:t>
            </w:r>
          </w:p>
        </w:tc>
        <w:tc>
          <w:tcPr>
            <w:tcW w:w="2037" w:type="dxa"/>
            <w:shd w:val="clear" w:color="auto" w:fill="auto"/>
            <w:hideMark/>
          </w:tcPr>
          <w:p w14:paraId="6F3569C9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  <w:lang w:val="en-GB" w:eastAsia="en-GB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1.0273</w:t>
            </w:r>
          </w:p>
        </w:tc>
      </w:tr>
      <w:tr w:rsidR="00FE01CE" w:rsidRPr="00353036" w14:paraId="14BC56FF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75558151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FFB">
              <w:rPr>
                <w:rFonts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6C4F0306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2E33EE19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194204BC" w14:textId="77777777" w:rsidR="00FE01CE" w:rsidRPr="00E45FFB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FFB">
              <w:rPr>
                <w:rFonts w:ascii="Times New Roman" w:hAnsi="Times New Roman" w:cs="Times New Roman"/>
                <w:sz w:val="18"/>
                <w:szCs w:val="18"/>
              </w:rPr>
              <w:t>1.1758</w:t>
            </w:r>
          </w:p>
        </w:tc>
      </w:tr>
      <w:tr w:rsidR="00FE01CE" w:rsidRPr="00353036" w14:paraId="3CFC2849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23F0B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17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94AA3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10730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8A36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1.2695</w:t>
            </w:r>
          </w:p>
        </w:tc>
      </w:tr>
      <w:tr w:rsidR="00FE01CE" w:rsidRPr="00353036" w14:paraId="7E968C4F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25D39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18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F3257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B1D42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378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E24CD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1.4766</w:t>
            </w:r>
          </w:p>
        </w:tc>
      </w:tr>
      <w:tr w:rsidR="00FE01CE" w:rsidRPr="00353036" w14:paraId="5A4CB6A0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1A99C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19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4A9B4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F24BF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1A2BA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1.6953</w:t>
            </w:r>
          </w:p>
        </w:tc>
      </w:tr>
      <w:tr w:rsidR="00FE01CE" w:rsidRPr="00353036" w14:paraId="7F3F369B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F81C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917CC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2CDD7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490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F9E0D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1.9141</w:t>
            </w:r>
          </w:p>
        </w:tc>
      </w:tr>
      <w:tr w:rsidR="00FE01CE" w:rsidRPr="00353036" w14:paraId="4771A144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EC900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1E609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2A35D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553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1F42F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2.1602</w:t>
            </w:r>
          </w:p>
        </w:tc>
      </w:tr>
      <w:tr w:rsidR="00FE01CE" w:rsidRPr="00353036" w14:paraId="217231F6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480A5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83D10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B8A38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2667B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2.4063</w:t>
            </w:r>
          </w:p>
        </w:tc>
      </w:tr>
      <w:tr w:rsidR="00FE01CE" w:rsidRPr="00353036" w14:paraId="1DE4ECB8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34F36377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783B8F70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1FFAB945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14:paraId="70A25006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664</w:t>
            </w:r>
          </w:p>
        </w:tc>
      </w:tr>
      <w:tr w:rsidR="00FE01CE" w:rsidRPr="00353036" w14:paraId="7626D151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A101B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8BDAB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054A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466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4BC42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2.7305</w:t>
            </w:r>
          </w:p>
        </w:tc>
      </w:tr>
      <w:tr w:rsidR="00FE01CE" w:rsidRPr="00353036" w14:paraId="6A927809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90A1C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5AD6A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A7BCC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517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C151C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3.0293</w:t>
            </w:r>
          </w:p>
        </w:tc>
      </w:tr>
      <w:tr w:rsidR="00FE01CE" w:rsidRPr="00353036" w14:paraId="7F1492D4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3D933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382A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79DC4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C415F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3.3223</w:t>
            </w:r>
          </w:p>
        </w:tc>
      </w:tr>
      <w:tr w:rsidR="00FE01CE" w:rsidRPr="00353036" w14:paraId="3B0AAA01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1CD7E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54BFE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1145B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6D307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3.6094</w:t>
            </w:r>
          </w:p>
        </w:tc>
      </w:tr>
      <w:tr w:rsidR="00FE01CE" w:rsidRPr="00353036" w14:paraId="4FCC5E3B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C8F3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bCs/>
                <w:sz w:val="18"/>
                <w:szCs w:val="18"/>
              </w:rPr>
              <w:t>28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1CAEC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2A5DD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666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1D8F2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3.9023</w:t>
            </w:r>
          </w:p>
        </w:tc>
      </w:tr>
      <w:tr w:rsidR="00FE01CE" w:rsidRPr="00353036" w14:paraId="17ABD3D7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7DE9D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41D6D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9CA1F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reserved</w:t>
            </w:r>
          </w:p>
        </w:tc>
      </w:tr>
      <w:tr w:rsidR="00FE01CE" w:rsidRPr="00353036" w14:paraId="2643A29D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AAB02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F45A5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F7D39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reserved</w:t>
            </w:r>
          </w:p>
        </w:tc>
      </w:tr>
      <w:tr w:rsidR="00FE01CE" w:rsidRPr="00353036" w14:paraId="66E0638F" w14:textId="77777777" w:rsidTr="00FE01CE">
        <w:trPr>
          <w:trHeight w:val="270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2FA3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A4872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A1B27" w14:textId="77777777" w:rsidR="00FE01CE" w:rsidRPr="00353036" w:rsidRDefault="00FE01CE" w:rsidP="00FE01CE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036">
              <w:rPr>
                <w:rFonts w:ascii="Times New Roman" w:hAnsi="Times New Roman" w:cs="Times New Roman"/>
                <w:sz w:val="18"/>
                <w:szCs w:val="18"/>
              </w:rPr>
              <w:t>reserved</w:t>
            </w:r>
          </w:p>
        </w:tc>
      </w:tr>
    </w:tbl>
    <w:p w14:paraId="49584E39" w14:textId="77777777" w:rsidR="00FE01CE" w:rsidRDefault="00FE01CE" w:rsidP="00FE01CE">
      <w:pPr>
        <w:jc w:val="both"/>
        <w:rPr>
          <w:rFonts w:ascii="Times New Roman" w:hAnsi="Times New Roman"/>
          <w:sz w:val="20"/>
          <w:szCs w:val="20"/>
        </w:rPr>
      </w:pPr>
    </w:p>
    <w:p w14:paraId="5BBDC26A" w14:textId="77777777" w:rsidR="00FE01CE" w:rsidRPr="00A507C5" w:rsidRDefault="00FE01CE" w:rsidP="00FE01C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" w:eastAsia="Batang" w:hAnsi="Times" w:cs="Times New Roman"/>
          <w:b/>
          <w:sz w:val="20"/>
          <w:szCs w:val="20"/>
          <w:lang w:val="en-GB" w:eastAsia="x-none"/>
        </w:rPr>
        <w:t>Proposal</w:t>
      </w:r>
      <w:r w:rsidRPr="00FC0A0D">
        <w:rPr>
          <w:rFonts w:ascii="Times" w:eastAsia="Batang" w:hAnsi="Times" w:cs="Times New Roman"/>
          <w:b/>
          <w:sz w:val="20"/>
          <w:szCs w:val="20"/>
          <w:lang w:val="en-GB" w:eastAsia="x-none"/>
        </w:rPr>
        <w:t xml:space="preserve"> </w:t>
      </w:r>
      <w:r>
        <w:rPr>
          <w:rFonts w:ascii="Times" w:eastAsia="Batang" w:hAnsi="Times" w:cs="Times New Roman"/>
          <w:b/>
          <w:sz w:val="20"/>
          <w:szCs w:val="20"/>
          <w:lang w:val="en-GB" w:eastAsia="x-none"/>
        </w:rPr>
        <w:t>2</w:t>
      </w:r>
      <w:r w:rsidRPr="00FC0A0D">
        <w:rPr>
          <w:rFonts w:ascii="Times" w:eastAsia="Batang" w:hAnsi="Times" w:cs="Times New Roman"/>
          <w:b/>
          <w:sz w:val="20"/>
          <w:szCs w:val="20"/>
          <w:lang w:val="en-GB" w:eastAsia="x-none"/>
        </w:rPr>
        <w:t>:</w:t>
      </w:r>
      <w:r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</w:t>
      </w:r>
      <w:r>
        <w:rPr>
          <w:rFonts w:ascii="Times New Roman" w:hAnsi="Times New Roman"/>
          <w:sz w:val="20"/>
          <w:szCs w:val="20"/>
        </w:rPr>
        <w:t>CQI table for BLER target 10-5 shall be given as,</w:t>
      </w:r>
    </w:p>
    <w:tbl>
      <w:tblPr>
        <w:tblW w:w="6838" w:type="dxa"/>
        <w:jc w:val="center"/>
        <w:tblLook w:val="04A0" w:firstRow="1" w:lastRow="0" w:firstColumn="1" w:lastColumn="0" w:noHBand="0" w:noVBand="1"/>
      </w:tblPr>
      <w:tblGrid>
        <w:gridCol w:w="1592"/>
        <w:gridCol w:w="1592"/>
        <w:gridCol w:w="2062"/>
        <w:gridCol w:w="1592"/>
      </w:tblGrid>
      <w:tr w:rsidR="00FE01CE" w:rsidRPr="006B502F" w14:paraId="2A19E9CB" w14:textId="77777777" w:rsidTr="00FE01CE">
        <w:trPr>
          <w:trHeight w:val="239"/>
          <w:jc w:val="center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19D830F4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CQI index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15DACF51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modulation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065025A1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code rate x 1024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14:paraId="4BC044BD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efficiency</w:t>
            </w:r>
          </w:p>
        </w:tc>
      </w:tr>
      <w:tr w:rsidR="00FE01CE" w:rsidRPr="006B502F" w14:paraId="0289773F" w14:textId="77777777" w:rsidTr="00FE01CE">
        <w:trPr>
          <w:trHeight w:val="233"/>
          <w:jc w:val="center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D023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9BD0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Out of range</w:t>
            </w:r>
          </w:p>
        </w:tc>
      </w:tr>
      <w:tr w:rsidR="00FE01CE" w:rsidRPr="006B502F" w14:paraId="43F3B5AE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6EB068F3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B733E9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4F1EFB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64328A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0.0586</w:t>
            </w:r>
          </w:p>
        </w:tc>
      </w:tr>
      <w:tr w:rsidR="00FE01CE" w:rsidRPr="006B502F" w14:paraId="5E4559F7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</w:tcPr>
          <w:p w14:paraId="778DB8C3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F607E7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99F486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4676B8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0.1055</w:t>
            </w:r>
          </w:p>
        </w:tc>
      </w:tr>
      <w:tr w:rsidR="00FE01CE" w:rsidRPr="007369C5" w14:paraId="69C9EDEE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259952DE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0CC4FA" w14:textId="77777777" w:rsidR="00FE01CE" w:rsidRPr="006B502F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B50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ED5262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7E4FD8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0.1523</w:t>
            </w:r>
          </w:p>
        </w:tc>
      </w:tr>
      <w:tr w:rsidR="00FE01CE" w:rsidRPr="007369C5" w14:paraId="7E386F29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02B9A2D9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A91B14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80833E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37BC1D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0.2051</w:t>
            </w:r>
          </w:p>
        </w:tc>
      </w:tr>
      <w:tr w:rsidR="00FE01CE" w:rsidRPr="007369C5" w14:paraId="13ECB627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60D74CD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46AE85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A1FA2E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07BD10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0.3066</w:t>
            </w:r>
          </w:p>
        </w:tc>
      </w:tr>
      <w:tr w:rsidR="00FE01CE" w:rsidRPr="007369C5" w14:paraId="24163E90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B14B781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D0B8B0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4A1646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454934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0.4492</w:t>
            </w:r>
          </w:p>
        </w:tc>
      </w:tr>
      <w:tr w:rsidR="00FE01CE" w:rsidRPr="007369C5" w14:paraId="03AC931F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46AD8A8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065D4E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363CA0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C07DF2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0.6016</w:t>
            </w:r>
          </w:p>
        </w:tc>
      </w:tr>
      <w:tr w:rsidR="00FE01CE" w:rsidRPr="007369C5" w14:paraId="39247131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E94B673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28175D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1556D3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449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B0C93A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0.8770</w:t>
            </w:r>
          </w:p>
        </w:tc>
      </w:tr>
      <w:tr w:rsidR="00FE01CE" w:rsidRPr="007369C5" w14:paraId="237B2F89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6172457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D9F8A6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24A004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1B9DA3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1.1758</w:t>
            </w:r>
          </w:p>
        </w:tc>
      </w:tr>
      <w:tr w:rsidR="00FE01CE" w:rsidRPr="007369C5" w14:paraId="7F75EC91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7DB72E3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D33951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4AC3DF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492DFC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1.4766</w:t>
            </w:r>
          </w:p>
        </w:tc>
      </w:tr>
      <w:tr w:rsidR="00FE01CE" w:rsidRPr="007369C5" w14:paraId="0FC3D61F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A017693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2EE800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8738D9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9C7F12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1.9141</w:t>
            </w:r>
          </w:p>
        </w:tc>
      </w:tr>
      <w:tr w:rsidR="00FE01CE" w:rsidRPr="007369C5" w14:paraId="35C3AC70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6FA0B0C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86B682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146953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1975A9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2.4063</w:t>
            </w:r>
          </w:p>
        </w:tc>
      </w:tr>
      <w:tr w:rsidR="00FE01CE" w:rsidRPr="007369C5" w14:paraId="36AA0CCC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EBB0893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44B89B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6AFDE7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9B80D4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2.7305</w:t>
            </w:r>
          </w:p>
        </w:tc>
      </w:tr>
      <w:tr w:rsidR="00FE01CE" w:rsidRPr="007369C5" w14:paraId="53185D4C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4B9C866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49C62C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46D02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16DC90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3.3223</w:t>
            </w:r>
          </w:p>
        </w:tc>
      </w:tr>
      <w:tr w:rsidR="00FE01CE" w:rsidRPr="007369C5" w14:paraId="3B65092E" w14:textId="77777777" w:rsidTr="00FE01CE">
        <w:trPr>
          <w:trHeight w:val="222"/>
          <w:jc w:val="center"/>
        </w:trPr>
        <w:tc>
          <w:tcPr>
            <w:tcW w:w="1592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8C01668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B0D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287FE8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BF9EE1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3EEF09" w14:textId="77777777" w:rsidR="00FE01CE" w:rsidRPr="005B0DC5" w:rsidRDefault="00FE01CE" w:rsidP="00FE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B0DC5">
              <w:rPr>
                <w:rFonts w:ascii="Times New Roman" w:hAnsi="Times New Roman" w:cs="Times New Roman"/>
                <w:sz w:val="20"/>
                <w:szCs w:val="20"/>
              </w:rPr>
              <w:t>3.9023</w:t>
            </w:r>
          </w:p>
        </w:tc>
      </w:tr>
    </w:tbl>
    <w:p w14:paraId="7173C704" w14:textId="77777777" w:rsidR="008429DD" w:rsidRPr="00825E63" w:rsidRDefault="008429DD" w:rsidP="005D0EB6">
      <w:pPr>
        <w:jc w:val="both"/>
        <w:rPr>
          <w:rFonts w:ascii="Times New Roman" w:hAnsi="Times New Roman"/>
          <w:b/>
          <w:sz w:val="20"/>
          <w:szCs w:val="20"/>
        </w:rPr>
      </w:pPr>
    </w:p>
    <w:p w14:paraId="43D9D014" w14:textId="77777777" w:rsidR="00E25CEB" w:rsidRPr="00DE22F5" w:rsidRDefault="00E25CEB" w:rsidP="00E25CEB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DE22F5">
        <w:rPr>
          <w:rFonts w:ascii="Arial" w:hAnsi="Arial"/>
          <w:sz w:val="36"/>
        </w:rPr>
        <w:t>References</w:t>
      </w:r>
    </w:p>
    <w:p w14:paraId="1AC70311" w14:textId="741A6BCE" w:rsidR="008D2F47" w:rsidRPr="006E4659" w:rsidRDefault="00AD360A" w:rsidP="00C161AD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FF0000"/>
          <w:sz w:val="20"/>
          <w:szCs w:val="20"/>
          <w:lang w:val="en-GB"/>
        </w:rPr>
      </w:pPr>
      <w:bookmarkStart w:id="9" w:name="_Ref492207613"/>
      <w:bookmarkEnd w:id="9"/>
      <w:r>
        <w:rPr>
          <w:rFonts w:eastAsiaTheme="minorHAnsi"/>
          <w:noProof w:val="0"/>
          <w:color w:val="1A1A1A"/>
          <w:sz w:val="20"/>
          <w:szCs w:val="20"/>
        </w:rPr>
        <w:t>[</w:t>
      </w:r>
      <w:r w:rsidR="00CE3906">
        <w:rPr>
          <w:rFonts w:eastAsiaTheme="minorHAnsi"/>
          <w:noProof w:val="0"/>
          <w:color w:val="1A1A1A"/>
          <w:sz w:val="20"/>
          <w:szCs w:val="20"/>
        </w:rPr>
        <w:t>1</w:t>
      </w:r>
      <w:r>
        <w:rPr>
          <w:rFonts w:eastAsiaTheme="minorHAnsi"/>
          <w:noProof w:val="0"/>
          <w:color w:val="1A1A1A"/>
          <w:sz w:val="20"/>
          <w:szCs w:val="20"/>
        </w:rPr>
        <w:t>]</w:t>
      </w:r>
      <w:r>
        <w:rPr>
          <w:rFonts w:eastAsiaTheme="minorHAnsi"/>
          <w:noProof w:val="0"/>
          <w:color w:val="1A1A1A"/>
          <w:sz w:val="20"/>
          <w:szCs w:val="20"/>
        </w:rPr>
        <w:tab/>
      </w:r>
      <w:r>
        <w:rPr>
          <w:rFonts w:eastAsiaTheme="minorHAnsi"/>
          <w:noProof w:val="0"/>
          <w:color w:val="1A1A1A"/>
          <w:sz w:val="20"/>
          <w:szCs w:val="20"/>
        </w:rPr>
        <w:tab/>
      </w:r>
      <w:r w:rsidR="00C161AD" w:rsidRPr="00C161AD">
        <w:rPr>
          <w:rFonts w:eastAsiaTheme="minorHAnsi"/>
          <w:noProof w:val="0"/>
          <w:color w:val="1A1A1A"/>
          <w:sz w:val="20"/>
          <w:szCs w:val="20"/>
        </w:rPr>
        <w:t>Chairman Notes RAN1 #92bis</w:t>
      </w:r>
    </w:p>
    <w:p w14:paraId="5FCD6303" w14:textId="65C7E417" w:rsidR="00AD360A" w:rsidRDefault="00AD360A" w:rsidP="00AD360A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</w:p>
    <w:p w14:paraId="40862750" w14:textId="759F038C" w:rsidR="00FE01CE" w:rsidRDefault="00FE01CE" w:rsidP="00AD360A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</w:p>
    <w:p w14:paraId="705809BE" w14:textId="7C7AAFD6" w:rsidR="00FE01CE" w:rsidRDefault="00FE01CE" w:rsidP="00AD360A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</w:p>
    <w:p w14:paraId="09B8A1A7" w14:textId="77777777" w:rsidR="00FE01CE" w:rsidRDefault="00FE01CE" w:rsidP="00AD360A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</w:p>
    <w:p w14:paraId="5FC50528" w14:textId="39B442C5" w:rsidR="00B33D4E" w:rsidRPr="006B2845" w:rsidRDefault="00B33D4E" w:rsidP="00B33D4E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6B2845">
        <w:rPr>
          <w:rFonts w:ascii="Arial" w:hAnsi="Arial"/>
          <w:sz w:val="36"/>
        </w:rPr>
        <w:t>Appendix I</w:t>
      </w:r>
    </w:p>
    <w:p w14:paraId="1A69851B" w14:textId="02F7FFD2" w:rsidR="00DE22F5" w:rsidRDefault="00DE22F5" w:rsidP="006B2FA7">
      <w:pPr>
        <w:pStyle w:val="NoSpacing"/>
      </w:pPr>
      <w:r>
        <w:rPr>
          <w:rFonts w:ascii="Times New Roman" w:hAnsi="Times New Roman" w:cs="Times New Roman"/>
          <w:sz w:val="20"/>
        </w:rPr>
        <w:t>(PRB,</w:t>
      </w:r>
      <w:r w:rsidR="006B2FA7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TBS) evaluated in</w:t>
      </w:r>
      <w:r w:rsidR="00DC3AF9" w:rsidRPr="002F0322">
        <w:rPr>
          <w:rFonts w:ascii="Times New Roman" w:hAnsi="Times New Roman" w:cs="Times New Roman"/>
          <w:sz w:val="20"/>
        </w:rPr>
        <w:t xml:space="preserve"> Figure </w:t>
      </w:r>
      <w:r>
        <w:rPr>
          <w:rFonts w:ascii="Times New Roman" w:hAnsi="Times New Roman" w:cs="Times New Roman"/>
          <w:sz w:val="20"/>
        </w:rPr>
        <w:t>2.</w:t>
      </w:r>
      <w:r w:rsidR="006B2FA7">
        <w:t xml:space="preserve"> </w:t>
      </w:r>
    </w:p>
    <w:tbl>
      <w:tblPr>
        <w:tblpPr w:leftFromText="141" w:rightFromText="141" w:vertAnchor="text" w:horzAnchor="page" w:tblpX="1811" w:tblpY="267"/>
        <w:tblW w:w="85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"/>
        <w:gridCol w:w="1444"/>
        <w:gridCol w:w="1099"/>
        <w:gridCol w:w="1261"/>
        <w:gridCol w:w="1215"/>
        <w:gridCol w:w="1215"/>
        <w:gridCol w:w="1215"/>
      </w:tblGrid>
      <w:tr w:rsidR="00C161AD" w:rsidRPr="00FC0A0D" w14:paraId="63815342" w14:textId="77777777" w:rsidTr="00C161AD">
        <w:trPr>
          <w:trHeight w:val="1010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3750ADF9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  <w:t>MCS Index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2D2EFD91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  <w:t>Modulation Order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7EC2663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  <w:t>Target code Rate x [1024]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02D80AD9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  <w:t>Spectral</w:t>
            </w:r>
          </w:p>
          <w:p w14:paraId="3524E99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  <w:t>Efficiency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64223FF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  <w:t>#PRB</w:t>
            </w:r>
          </w:p>
          <w:p w14:paraId="10FDC09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71D298C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  <w:t>Sheduled sysmbols without DMRS</w:t>
            </w:r>
          </w:p>
          <w:p w14:paraId="373CEDE7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377F937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  <w:t>TBS</w:t>
            </w:r>
          </w:p>
          <w:p w14:paraId="3448AF7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  <w:t> </w:t>
            </w:r>
          </w:p>
        </w:tc>
      </w:tr>
      <w:tr w:rsidR="00C161AD" w:rsidRPr="00FC0A0D" w14:paraId="232C9789" w14:textId="77777777" w:rsidTr="00C161AD">
        <w:trPr>
          <w:trHeight w:val="30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7363E6B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fi-FI"/>
              </w:rPr>
              <w:t>I</w:t>
            </w:r>
            <w:r w:rsidRPr="00FC0A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  <w:lang w:eastAsia="fi-FI"/>
              </w:rPr>
              <w:t>MCS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5A95D45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fi-FI"/>
              </w:rPr>
              <w:t xml:space="preserve"> Q</w:t>
            </w:r>
            <w:r w:rsidRPr="00FC0A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  <w:lang w:eastAsia="fi-FI"/>
              </w:rPr>
              <w:t>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4100D95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fi-FI"/>
              </w:rPr>
              <w:t>R</w:t>
            </w:r>
          </w:p>
        </w:tc>
        <w:tc>
          <w:tcPr>
            <w:tcW w:w="1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589DB09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348DA671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39371F5C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12BACBE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i-FI"/>
              </w:rPr>
            </w:pPr>
          </w:p>
        </w:tc>
      </w:tr>
      <w:tr w:rsidR="00C161AD" w:rsidRPr="00FC0A0D" w14:paraId="1EDB2606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34F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CB8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1E83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6177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0,0586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FA9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774C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8AA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59188480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8999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8F1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584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6DB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0,082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8A103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B027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3ADA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6F6A38EF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173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58D9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66E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9A1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0,1055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5833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48F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D43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1538CCC0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20A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D1C6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7A7C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D3E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0,1289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B54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A65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EB8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58137473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9D6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F5A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9F7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9BF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0,1523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EC0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046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EBE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1A1AAB92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4BE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9483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5D67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FCF9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0,1758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E461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23E6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ED0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045E6B12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D21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325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422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D351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0,2051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906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D8A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1D51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4CB0BC94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3F5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05F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415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E54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0,2344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52EC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ECD1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F9E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4BA126DD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534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B38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F90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B4D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0,3066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8FC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3AE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9A1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5E8751BA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B7F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43B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8EA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F247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0,377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5BC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B57F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2A5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79BA03A2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2BA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92C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2EA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F1D9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0,4492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CD4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EBA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A351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7FE13333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5A4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574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ED4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A18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0,5215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63C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6637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2A5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13C76BCE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1A31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D4F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073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2891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0,6016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1D1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C497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B3A3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2532C8B6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6D6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lastRenderedPageBreak/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6277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126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A79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0,7402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41D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04E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112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0017781D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AE0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406C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4F1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253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0,877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0B0C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9131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E9B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5B123216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A776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12D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9ED6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526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5973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1,0273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653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0A6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20C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321A33C7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591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E00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C68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0BE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1,1758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805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C899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6F8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3BA6B8D5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2412E9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9A418E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75C913C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53CAEE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1,2695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740E6A0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6806320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50BB472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272</w:t>
            </w:r>
          </w:p>
        </w:tc>
      </w:tr>
      <w:tr w:rsidR="00C161AD" w:rsidRPr="00FC0A0D" w14:paraId="67D5A887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864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A697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C34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2FA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1,4766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C28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A87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337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0C525D07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AAF4203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08414B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61C00C7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B56D0F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1,6953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2C9CB1DC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12601BF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0C1E954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272</w:t>
            </w:r>
          </w:p>
        </w:tc>
      </w:tr>
      <w:tr w:rsidR="00C161AD" w:rsidRPr="00FC0A0D" w14:paraId="219F2498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95E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C03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F7F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B393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1,9141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E23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6E8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944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63DFF20E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8DC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95E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0A1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553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127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2,1602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073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AF36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94C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707D2DFA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F9C6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EFF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3BD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527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2,4063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ABFE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4FB2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C74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05E850AC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D59CB8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E1CFB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9E95E0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8C8997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2,5703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32B363A9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27031B8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3D447279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272</w:t>
            </w:r>
          </w:p>
        </w:tc>
      </w:tr>
      <w:tr w:rsidR="00C161AD" w:rsidRPr="00FC0A0D" w14:paraId="7131F50E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794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70E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3F67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466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403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2,7305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664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85E8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6FB43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5D2119D4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1160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49F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99FC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517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46E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3,0293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6E46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698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D0FC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6BE88E73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9E8C26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176512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313B19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567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5919E36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3,3223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1E6F7714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3537FE9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402F2699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272</w:t>
            </w:r>
          </w:p>
        </w:tc>
      </w:tr>
      <w:tr w:rsidR="00C161AD" w:rsidRPr="00FC0A0D" w14:paraId="3145224E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CDEF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22EA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43B9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EC71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3,6094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9BE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68CC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5345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256</w:t>
            </w:r>
          </w:p>
        </w:tc>
      </w:tr>
      <w:tr w:rsidR="00C161AD" w:rsidRPr="00FC0A0D" w14:paraId="7B22655E" w14:textId="77777777" w:rsidTr="00C161AD">
        <w:trPr>
          <w:trHeight w:val="28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441CF32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BB6883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4951BD3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7591FB5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3,9023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7122231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45AA10DD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2855B58B" w14:textId="77777777" w:rsidR="00C161AD" w:rsidRPr="00FC0A0D" w:rsidRDefault="00C161AD" w:rsidP="00C16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</w:pPr>
            <w:r w:rsidRPr="00FC0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i-FI"/>
              </w:rPr>
              <w:t>288</w:t>
            </w:r>
          </w:p>
        </w:tc>
      </w:tr>
    </w:tbl>
    <w:p w14:paraId="0DE3D0D7" w14:textId="6E58C412" w:rsidR="007940E9" w:rsidRDefault="007940E9" w:rsidP="007940E9">
      <w:pPr>
        <w:jc w:val="both"/>
        <w:rPr>
          <w:rFonts w:ascii="Times New Roman" w:hAnsi="Times New Roman" w:cs="Times New Roman"/>
          <w:sz w:val="20"/>
        </w:rPr>
      </w:pPr>
    </w:p>
    <w:p w14:paraId="5E66E88A" w14:textId="77777777" w:rsidR="006B2FA7" w:rsidRDefault="006B2FA7" w:rsidP="007940E9">
      <w:pPr>
        <w:jc w:val="both"/>
        <w:rPr>
          <w:rFonts w:ascii="Times New Roman" w:hAnsi="Times New Roman" w:cs="Times New Roman"/>
          <w:sz w:val="20"/>
        </w:rPr>
      </w:pPr>
    </w:p>
    <w:p w14:paraId="23F5B8A9" w14:textId="77777777" w:rsidR="006B2FA7" w:rsidRDefault="006B2FA7" w:rsidP="007940E9">
      <w:pPr>
        <w:jc w:val="both"/>
        <w:rPr>
          <w:rFonts w:ascii="Times New Roman" w:hAnsi="Times New Roman" w:cs="Times New Roman"/>
          <w:sz w:val="20"/>
        </w:rPr>
      </w:pPr>
    </w:p>
    <w:p w14:paraId="35D14408" w14:textId="77777777" w:rsidR="006B2FA7" w:rsidRPr="006B2FA7" w:rsidRDefault="006B2FA7" w:rsidP="007940E9">
      <w:pPr>
        <w:jc w:val="both"/>
        <w:rPr>
          <w:rFonts w:ascii="Times New Roman" w:hAnsi="Times New Roman" w:cs="Times New Roman"/>
          <w:sz w:val="20"/>
        </w:rPr>
      </w:pPr>
    </w:p>
    <w:sectPr w:rsidR="006B2FA7" w:rsidRPr="006B2FA7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B122A" w14:textId="77777777" w:rsidR="009B73A4" w:rsidRDefault="009B73A4">
      <w:r>
        <w:separator/>
      </w:r>
    </w:p>
  </w:endnote>
  <w:endnote w:type="continuationSeparator" w:id="0">
    <w:p w14:paraId="61C56D83" w14:textId="77777777" w:rsidR="009B73A4" w:rsidRDefault="009B73A4">
      <w:r>
        <w:continuationSeparator/>
      </w:r>
    </w:p>
  </w:endnote>
  <w:endnote w:type="continuationNotice" w:id="1">
    <w:p w14:paraId="20F52E25" w14:textId="77777777" w:rsidR="009B73A4" w:rsidRDefault="009B73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5EC20" w14:textId="77777777" w:rsidR="009B73A4" w:rsidRDefault="009B73A4">
      <w:r>
        <w:separator/>
      </w:r>
    </w:p>
  </w:footnote>
  <w:footnote w:type="continuationSeparator" w:id="0">
    <w:p w14:paraId="42FB7C37" w14:textId="77777777" w:rsidR="009B73A4" w:rsidRDefault="009B73A4">
      <w:r>
        <w:continuationSeparator/>
      </w:r>
    </w:p>
  </w:footnote>
  <w:footnote w:type="continuationNotice" w:id="1">
    <w:p w14:paraId="5A53F48B" w14:textId="77777777" w:rsidR="009B73A4" w:rsidRDefault="009B73A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342A"/>
    <w:multiLevelType w:val="hybridMultilevel"/>
    <w:tmpl w:val="7D686A20"/>
    <w:lvl w:ilvl="0" w:tplc="004A79F4">
      <w:numFmt w:val="bullet"/>
      <w:lvlText w:val=""/>
      <w:lvlJc w:val="left"/>
      <w:pPr>
        <w:ind w:left="720" w:hanging="360"/>
      </w:pPr>
      <w:rPr>
        <w:rFonts w:ascii="Wingdings" w:eastAsiaTheme="minorHAnsi" w:hAnsi="Wingdings" w:cstheme="minorBidi" w:hint="default"/>
        <w:sz w:val="21"/>
      </w:rPr>
    </w:lvl>
    <w:lvl w:ilvl="1" w:tplc="C706E8FC">
      <w:numFmt w:val="bullet"/>
      <w:lvlText w:val="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2"/>
    <w:multiLevelType w:val="hybridMultilevel"/>
    <w:tmpl w:val="46D233F8"/>
    <w:lvl w:ilvl="0" w:tplc="004A79F4">
      <w:numFmt w:val="bullet"/>
      <w:lvlText w:val=""/>
      <w:lvlJc w:val="left"/>
      <w:pPr>
        <w:ind w:left="644" w:hanging="360"/>
      </w:pPr>
      <w:rPr>
        <w:rFonts w:ascii="Wingdings" w:eastAsiaTheme="minorHAnsi" w:hAnsi="Wingdings" w:cstheme="minorBidi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1091508B"/>
    <w:multiLevelType w:val="hybridMultilevel"/>
    <w:tmpl w:val="46F48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D5063C"/>
    <w:multiLevelType w:val="hybridMultilevel"/>
    <w:tmpl w:val="A92CA27E"/>
    <w:lvl w:ilvl="0" w:tplc="40FA3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E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E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1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A9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82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8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47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0F2671"/>
    <w:multiLevelType w:val="hybridMultilevel"/>
    <w:tmpl w:val="0AFCC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E7486"/>
    <w:multiLevelType w:val="hybridMultilevel"/>
    <w:tmpl w:val="1FAA25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D17BF"/>
    <w:multiLevelType w:val="hybridMultilevel"/>
    <w:tmpl w:val="1E7A6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02B3B"/>
    <w:multiLevelType w:val="hybridMultilevel"/>
    <w:tmpl w:val="16924826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01D56"/>
    <w:multiLevelType w:val="hybridMultilevel"/>
    <w:tmpl w:val="298E79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997086"/>
    <w:multiLevelType w:val="hybridMultilevel"/>
    <w:tmpl w:val="117C1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B3477E6"/>
    <w:multiLevelType w:val="multilevel"/>
    <w:tmpl w:val="999A14F8"/>
    <w:lvl w:ilvl="0">
      <w:start w:val="1"/>
      <w:numFmt w:val="decimal"/>
      <w:pStyle w:val="Heading1"/>
      <w:lvlText w:val="%1"/>
      <w:lvlJc w:val="left"/>
      <w:pPr>
        <w:ind w:left="574" w:hanging="432"/>
      </w:pPr>
    </w:lvl>
    <w:lvl w:ilvl="1">
      <w:start w:val="1"/>
      <w:numFmt w:val="decimal"/>
      <w:pStyle w:val="Heading2"/>
      <w:lvlText w:val="%1.%2"/>
      <w:lvlJc w:val="left"/>
      <w:pPr>
        <w:ind w:left="412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4330FC"/>
    <w:multiLevelType w:val="hybridMultilevel"/>
    <w:tmpl w:val="046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D2157"/>
    <w:multiLevelType w:val="hybridMultilevel"/>
    <w:tmpl w:val="A380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2047D0"/>
    <w:multiLevelType w:val="hybridMultilevel"/>
    <w:tmpl w:val="4F168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05E0F"/>
    <w:multiLevelType w:val="hybridMultilevel"/>
    <w:tmpl w:val="C4B4E4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96176"/>
    <w:multiLevelType w:val="hybridMultilevel"/>
    <w:tmpl w:val="7DBC0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65126"/>
    <w:multiLevelType w:val="hybridMultilevel"/>
    <w:tmpl w:val="D71617C6"/>
    <w:lvl w:ilvl="0" w:tplc="8EEEE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44D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42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1EF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45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22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AB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8F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6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 w15:restartNumberingAfterBreak="0">
    <w:nsid w:val="58AC0879"/>
    <w:multiLevelType w:val="hybridMultilevel"/>
    <w:tmpl w:val="5CA6A97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B1776F"/>
    <w:multiLevelType w:val="hybridMultilevel"/>
    <w:tmpl w:val="73840A4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83E7118"/>
    <w:multiLevelType w:val="hybridMultilevel"/>
    <w:tmpl w:val="FB70A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67B0B"/>
    <w:multiLevelType w:val="hybridMultilevel"/>
    <w:tmpl w:val="31E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13F28"/>
    <w:multiLevelType w:val="hybridMultilevel"/>
    <w:tmpl w:val="96BAE6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1143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847A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906B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54C6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47A95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13CE6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76CF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44AB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49F476B"/>
    <w:multiLevelType w:val="hybridMultilevel"/>
    <w:tmpl w:val="1C7E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364292"/>
    <w:multiLevelType w:val="hybridMultilevel"/>
    <w:tmpl w:val="207C8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2C0FD9"/>
    <w:multiLevelType w:val="hybridMultilevel"/>
    <w:tmpl w:val="4BF66EE2"/>
    <w:lvl w:ilvl="0" w:tplc="04090017">
      <w:start w:val="1"/>
      <w:numFmt w:val="lowerLetter"/>
      <w:lvlText w:val="%1)"/>
      <w:lvlJc w:val="left"/>
      <w:pPr>
        <w:ind w:left="1556" w:hanging="4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6" w15:restartNumberingAfterBreak="0">
    <w:nsid w:val="7B0E0DA7"/>
    <w:multiLevelType w:val="hybridMultilevel"/>
    <w:tmpl w:val="CC58EA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182418"/>
    <w:multiLevelType w:val="hybridMultilevel"/>
    <w:tmpl w:val="389C1C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204D23"/>
    <w:multiLevelType w:val="hybridMultilevel"/>
    <w:tmpl w:val="E42609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17"/>
  </w:num>
  <w:num w:numId="4">
    <w:abstractNumId w:val="9"/>
  </w:num>
  <w:num w:numId="5">
    <w:abstractNumId w:val="19"/>
  </w:num>
  <w:num w:numId="6">
    <w:abstractNumId w:val="5"/>
  </w:num>
  <w:num w:numId="7">
    <w:abstractNumId w:val="8"/>
  </w:num>
  <w:num w:numId="8">
    <w:abstractNumId w:val="16"/>
  </w:num>
  <w:num w:numId="9">
    <w:abstractNumId w:val="32"/>
  </w:num>
  <w:num w:numId="10">
    <w:abstractNumId w:val="29"/>
  </w:num>
  <w:num w:numId="11">
    <w:abstractNumId w:val="30"/>
  </w:num>
  <w:num w:numId="12">
    <w:abstractNumId w:val="33"/>
  </w:num>
  <w:num w:numId="13">
    <w:abstractNumId w:val="3"/>
  </w:num>
  <w:num w:numId="14">
    <w:abstractNumId w:val="10"/>
  </w:num>
  <w:num w:numId="15">
    <w:abstractNumId w:val="25"/>
  </w:num>
  <w:num w:numId="16">
    <w:abstractNumId w:val="7"/>
  </w:num>
  <w:num w:numId="17">
    <w:abstractNumId w:val="18"/>
  </w:num>
  <w:num w:numId="18">
    <w:abstractNumId w:val="21"/>
  </w:num>
  <w:num w:numId="19">
    <w:abstractNumId w:val="19"/>
  </w:num>
  <w:num w:numId="20">
    <w:abstractNumId w:val="2"/>
  </w:num>
  <w:num w:numId="21">
    <w:abstractNumId w:val="22"/>
  </w:num>
  <w:num w:numId="22">
    <w:abstractNumId w:val="4"/>
  </w:num>
  <w:num w:numId="23">
    <w:abstractNumId w:val="34"/>
  </w:num>
  <w:num w:numId="24">
    <w:abstractNumId w:val="0"/>
  </w:num>
  <w:num w:numId="25">
    <w:abstractNumId w:val="1"/>
  </w:num>
  <w:num w:numId="26">
    <w:abstractNumId w:val="28"/>
  </w:num>
  <w:num w:numId="27">
    <w:abstractNumId w:val="15"/>
  </w:num>
  <w:num w:numId="28">
    <w:abstractNumId w:val="27"/>
  </w:num>
  <w:num w:numId="29">
    <w:abstractNumId w:val="12"/>
  </w:num>
  <w:num w:numId="30">
    <w:abstractNumId w:val="31"/>
  </w:num>
  <w:num w:numId="31">
    <w:abstractNumId w:val="20"/>
  </w:num>
  <w:num w:numId="32">
    <w:abstractNumId w:val="6"/>
  </w:num>
  <w:num w:numId="33">
    <w:abstractNumId w:val="23"/>
  </w:num>
  <w:num w:numId="34">
    <w:abstractNumId w:val="36"/>
  </w:num>
  <w:num w:numId="35">
    <w:abstractNumId w:val="35"/>
  </w:num>
  <w:num w:numId="36">
    <w:abstractNumId w:val="11"/>
  </w:num>
  <w:num w:numId="37">
    <w:abstractNumId w:val="24"/>
  </w:num>
  <w:num w:numId="38">
    <w:abstractNumId w:val="38"/>
  </w:num>
  <w:num w:numId="39">
    <w:abstractNumId w:val="13"/>
  </w:num>
  <w:num w:numId="40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pt-B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58CD"/>
    <w:rsid w:val="00006BB1"/>
    <w:rsid w:val="00006DE9"/>
    <w:rsid w:val="00007287"/>
    <w:rsid w:val="000074C4"/>
    <w:rsid w:val="0000763B"/>
    <w:rsid w:val="000109A5"/>
    <w:rsid w:val="00011360"/>
    <w:rsid w:val="0001170C"/>
    <w:rsid w:val="00011766"/>
    <w:rsid w:val="00011C5F"/>
    <w:rsid w:val="00012165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6AC5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ABE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68F"/>
    <w:rsid w:val="00031425"/>
    <w:rsid w:val="00031C8B"/>
    <w:rsid w:val="00031EE2"/>
    <w:rsid w:val="000320D4"/>
    <w:rsid w:val="00032523"/>
    <w:rsid w:val="00032EAB"/>
    <w:rsid w:val="000332E5"/>
    <w:rsid w:val="0003396B"/>
    <w:rsid w:val="0003525C"/>
    <w:rsid w:val="000354E4"/>
    <w:rsid w:val="00036686"/>
    <w:rsid w:val="000366EE"/>
    <w:rsid w:val="00036747"/>
    <w:rsid w:val="000374FD"/>
    <w:rsid w:val="000403A2"/>
    <w:rsid w:val="000405F4"/>
    <w:rsid w:val="00040C6B"/>
    <w:rsid w:val="000413A3"/>
    <w:rsid w:val="00041CDE"/>
    <w:rsid w:val="00041E94"/>
    <w:rsid w:val="000427FB"/>
    <w:rsid w:val="000438B8"/>
    <w:rsid w:val="00043CB2"/>
    <w:rsid w:val="00044265"/>
    <w:rsid w:val="00044553"/>
    <w:rsid w:val="00044EE5"/>
    <w:rsid w:val="000452CB"/>
    <w:rsid w:val="00045A94"/>
    <w:rsid w:val="00045C18"/>
    <w:rsid w:val="00046563"/>
    <w:rsid w:val="00046A1B"/>
    <w:rsid w:val="00047AD5"/>
    <w:rsid w:val="00047E2C"/>
    <w:rsid w:val="00050080"/>
    <w:rsid w:val="0005018D"/>
    <w:rsid w:val="000502B8"/>
    <w:rsid w:val="00050A92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463"/>
    <w:rsid w:val="00056544"/>
    <w:rsid w:val="00056613"/>
    <w:rsid w:val="00056A4A"/>
    <w:rsid w:val="00056CA9"/>
    <w:rsid w:val="00057A9C"/>
    <w:rsid w:val="000603A9"/>
    <w:rsid w:val="000606ED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190"/>
    <w:rsid w:val="000641AB"/>
    <w:rsid w:val="0006450A"/>
    <w:rsid w:val="00064AD3"/>
    <w:rsid w:val="00064CCA"/>
    <w:rsid w:val="00064F19"/>
    <w:rsid w:val="00065FCB"/>
    <w:rsid w:val="00067092"/>
    <w:rsid w:val="0006720E"/>
    <w:rsid w:val="00067220"/>
    <w:rsid w:val="000675E5"/>
    <w:rsid w:val="0006764C"/>
    <w:rsid w:val="00067B22"/>
    <w:rsid w:val="00070806"/>
    <w:rsid w:val="00071294"/>
    <w:rsid w:val="0007159C"/>
    <w:rsid w:val="00071C52"/>
    <w:rsid w:val="00072DF9"/>
    <w:rsid w:val="00072FD4"/>
    <w:rsid w:val="00072FFC"/>
    <w:rsid w:val="00074659"/>
    <w:rsid w:val="00074AE4"/>
    <w:rsid w:val="0007526D"/>
    <w:rsid w:val="000755B4"/>
    <w:rsid w:val="000756FD"/>
    <w:rsid w:val="00075E55"/>
    <w:rsid w:val="0007612E"/>
    <w:rsid w:val="00076A89"/>
    <w:rsid w:val="00076DB1"/>
    <w:rsid w:val="0007722F"/>
    <w:rsid w:val="000777C8"/>
    <w:rsid w:val="00081E47"/>
    <w:rsid w:val="0008247E"/>
    <w:rsid w:val="00082ACB"/>
    <w:rsid w:val="00082CDA"/>
    <w:rsid w:val="00083BB3"/>
    <w:rsid w:val="000846E5"/>
    <w:rsid w:val="00084B25"/>
    <w:rsid w:val="00085115"/>
    <w:rsid w:val="00085169"/>
    <w:rsid w:val="00085234"/>
    <w:rsid w:val="0008525D"/>
    <w:rsid w:val="00085294"/>
    <w:rsid w:val="0008591B"/>
    <w:rsid w:val="00086D08"/>
    <w:rsid w:val="00086DBF"/>
    <w:rsid w:val="00086F97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069"/>
    <w:rsid w:val="00091314"/>
    <w:rsid w:val="000921F5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1A8"/>
    <w:rsid w:val="00097924"/>
    <w:rsid w:val="00097F98"/>
    <w:rsid w:val="000A0625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4A1"/>
    <w:rsid w:val="000A6A09"/>
    <w:rsid w:val="000A6CC2"/>
    <w:rsid w:val="000A6CEE"/>
    <w:rsid w:val="000A7BE0"/>
    <w:rsid w:val="000A7F19"/>
    <w:rsid w:val="000B0141"/>
    <w:rsid w:val="000B0884"/>
    <w:rsid w:val="000B0FC4"/>
    <w:rsid w:val="000B13C6"/>
    <w:rsid w:val="000B1B3D"/>
    <w:rsid w:val="000B20A5"/>
    <w:rsid w:val="000B2E0E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8F0"/>
    <w:rsid w:val="000C0E65"/>
    <w:rsid w:val="000C1FDE"/>
    <w:rsid w:val="000C27AA"/>
    <w:rsid w:val="000C2F64"/>
    <w:rsid w:val="000C3434"/>
    <w:rsid w:val="000C3DCB"/>
    <w:rsid w:val="000C4174"/>
    <w:rsid w:val="000C4399"/>
    <w:rsid w:val="000C43A0"/>
    <w:rsid w:val="000C4545"/>
    <w:rsid w:val="000C4597"/>
    <w:rsid w:val="000C4DC4"/>
    <w:rsid w:val="000C6964"/>
    <w:rsid w:val="000C6AB5"/>
    <w:rsid w:val="000C74EC"/>
    <w:rsid w:val="000C7538"/>
    <w:rsid w:val="000C7659"/>
    <w:rsid w:val="000D0254"/>
    <w:rsid w:val="000D04DB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BBB"/>
    <w:rsid w:val="000D53B2"/>
    <w:rsid w:val="000D619B"/>
    <w:rsid w:val="000D6D22"/>
    <w:rsid w:val="000D775F"/>
    <w:rsid w:val="000D7CE1"/>
    <w:rsid w:val="000D7EC2"/>
    <w:rsid w:val="000E0323"/>
    <w:rsid w:val="000E0D66"/>
    <w:rsid w:val="000E0ECC"/>
    <w:rsid w:val="000E13E9"/>
    <w:rsid w:val="000E16F8"/>
    <w:rsid w:val="000E1C42"/>
    <w:rsid w:val="000E295B"/>
    <w:rsid w:val="000E3440"/>
    <w:rsid w:val="000E3442"/>
    <w:rsid w:val="000E3DEF"/>
    <w:rsid w:val="000E41A9"/>
    <w:rsid w:val="000E4B2C"/>
    <w:rsid w:val="000E5108"/>
    <w:rsid w:val="000E53D3"/>
    <w:rsid w:val="000E6331"/>
    <w:rsid w:val="000E6470"/>
    <w:rsid w:val="000E6473"/>
    <w:rsid w:val="000E6E4F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3D3D"/>
    <w:rsid w:val="000F41B3"/>
    <w:rsid w:val="000F69BB"/>
    <w:rsid w:val="000F72C1"/>
    <w:rsid w:val="000F7613"/>
    <w:rsid w:val="0010045B"/>
    <w:rsid w:val="001008E4"/>
    <w:rsid w:val="00100E7C"/>
    <w:rsid w:val="001012CA"/>
    <w:rsid w:val="00101381"/>
    <w:rsid w:val="001017C7"/>
    <w:rsid w:val="001020FB"/>
    <w:rsid w:val="00103417"/>
    <w:rsid w:val="001036A3"/>
    <w:rsid w:val="001036A5"/>
    <w:rsid w:val="0010375D"/>
    <w:rsid w:val="00103A8F"/>
    <w:rsid w:val="001044AC"/>
    <w:rsid w:val="00104625"/>
    <w:rsid w:val="00104650"/>
    <w:rsid w:val="00104752"/>
    <w:rsid w:val="00105453"/>
    <w:rsid w:val="00105EF4"/>
    <w:rsid w:val="00106127"/>
    <w:rsid w:val="0010734E"/>
    <w:rsid w:val="00107665"/>
    <w:rsid w:val="0010785A"/>
    <w:rsid w:val="00107DFD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36A1"/>
    <w:rsid w:val="001243CE"/>
    <w:rsid w:val="00124A36"/>
    <w:rsid w:val="00125DEF"/>
    <w:rsid w:val="0012673F"/>
    <w:rsid w:val="00126E53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0FF0"/>
    <w:rsid w:val="001411A0"/>
    <w:rsid w:val="00142A67"/>
    <w:rsid w:val="0014328D"/>
    <w:rsid w:val="001432F2"/>
    <w:rsid w:val="00143809"/>
    <w:rsid w:val="00144578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7A7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2F87"/>
    <w:rsid w:val="001636CC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144B"/>
    <w:rsid w:val="00172D1A"/>
    <w:rsid w:val="001765F6"/>
    <w:rsid w:val="00176D2D"/>
    <w:rsid w:val="0017713C"/>
    <w:rsid w:val="001779E5"/>
    <w:rsid w:val="001779F1"/>
    <w:rsid w:val="001802CA"/>
    <w:rsid w:val="0018129E"/>
    <w:rsid w:val="001816EF"/>
    <w:rsid w:val="00181F7A"/>
    <w:rsid w:val="00182253"/>
    <w:rsid w:val="00182382"/>
    <w:rsid w:val="001825C2"/>
    <w:rsid w:val="00182C1B"/>
    <w:rsid w:val="001834F4"/>
    <w:rsid w:val="00183A08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3E"/>
    <w:rsid w:val="00192BAC"/>
    <w:rsid w:val="00192DCF"/>
    <w:rsid w:val="00193DD4"/>
    <w:rsid w:val="00194A0C"/>
    <w:rsid w:val="00194D78"/>
    <w:rsid w:val="0019579C"/>
    <w:rsid w:val="00195E78"/>
    <w:rsid w:val="00195ED7"/>
    <w:rsid w:val="00196076"/>
    <w:rsid w:val="001967F8"/>
    <w:rsid w:val="001968E5"/>
    <w:rsid w:val="0019712E"/>
    <w:rsid w:val="00197BDF"/>
    <w:rsid w:val="001A0C55"/>
    <w:rsid w:val="001A103E"/>
    <w:rsid w:val="001A111A"/>
    <w:rsid w:val="001A11A8"/>
    <w:rsid w:val="001A1940"/>
    <w:rsid w:val="001A1E11"/>
    <w:rsid w:val="001A30F9"/>
    <w:rsid w:val="001A331B"/>
    <w:rsid w:val="001A4160"/>
    <w:rsid w:val="001A4314"/>
    <w:rsid w:val="001A58D0"/>
    <w:rsid w:val="001A5D07"/>
    <w:rsid w:val="001A668C"/>
    <w:rsid w:val="001A6A25"/>
    <w:rsid w:val="001A6C9A"/>
    <w:rsid w:val="001A706E"/>
    <w:rsid w:val="001A725F"/>
    <w:rsid w:val="001A7337"/>
    <w:rsid w:val="001A7BF3"/>
    <w:rsid w:val="001A7C85"/>
    <w:rsid w:val="001A7DBC"/>
    <w:rsid w:val="001A7E74"/>
    <w:rsid w:val="001B00E5"/>
    <w:rsid w:val="001B070D"/>
    <w:rsid w:val="001B1A64"/>
    <w:rsid w:val="001B2F61"/>
    <w:rsid w:val="001B316D"/>
    <w:rsid w:val="001B383B"/>
    <w:rsid w:val="001B3C00"/>
    <w:rsid w:val="001B3C14"/>
    <w:rsid w:val="001B4BB4"/>
    <w:rsid w:val="001B4DE0"/>
    <w:rsid w:val="001B5269"/>
    <w:rsid w:val="001B547E"/>
    <w:rsid w:val="001B5E32"/>
    <w:rsid w:val="001B61AE"/>
    <w:rsid w:val="001B639E"/>
    <w:rsid w:val="001B6BA0"/>
    <w:rsid w:val="001B75A9"/>
    <w:rsid w:val="001B7D63"/>
    <w:rsid w:val="001C011F"/>
    <w:rsid w:val="001C0134"/>
    <w:rsid w:val="001C03C5"/>
    <w:rsid w:val="001C14DA"/>
    <w:rsid w:val="001C15EA"/>
    <w:rsid w:val="001C1F43"/>
    <w:rsid w:val="001C2073"/>
    <w:rsid w:val="001C2794"/>
    <w:rsid w:val="001C313D"/>
    <w:rsid w:val="001C3918"/>
    <w:rsid w:val="001C4671"/>
    <w:rsid w:val="001C46A1"/>
    <w:rsid w:val="001C46E6"/>
    <w:rsid w:val="001C4C61"/>
    <w:rsid w:val="001C4CC0"/>
    <w:rsid w:val="001C5DE3"/>
    <w:rsid w:val="001C6395"/>
    <w:rsid w:val="001C6A5A"/>
    <w:rsid w:val="001C701E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DFE"/>
    <w:rsid w:val="001D1F9C"/>
    <w:rsid w:val="001D2338"/>
    <w:rsid w:val="001D2F62"/>
    <w:rsid w:val="001D3127"/>
    <w:rsid w:val="001D363B"/>
    <w:rsid w:val="001D3B95"/>
    <w:rsid w:val="001D41AD"/>
    <w:rsid w:val="001D57A3"/>
    <w:rsid w:val="001D57E6"/>
    <w:rsid w:val="001D6678"/>
    <w:rsid w:val="001E065E"/>
    <w:rsid w:val="001E072C"/>
    <w:rsid w:val="001E1E1A"/>
    <w:rsid w:val="001E2449"/>
    <w:rsid w:val="001E2A04"/>
    <w:rsid w:val="001E3C32"/>
    <w:rsid w:val="001E4473"/>
    <w:rsid w:val="001E46B9"/>
    <w:rsid w:val="001E4AD8"/>
    <w:rsid w:val="001E4ADF"/>
    <w:rsid w:val="001E530D"/>
    <w:rsid w:val="001E53EC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ADF"/>
    <w:rsid w:val="001F3FB3"/>
    <w:rsid w:val="001F4007"/>
    <w:rsid w:val="001F4259"/>
    <w:rsid w:val="001F4898"/>
    <w:rsid w:val="001F5019"/>
    <w:rsid w:val="001F50D7"/>
    <w:rsid w:val="001F558A"/>
    <w:rsid w:val="001F6BEC"/>
    <w:rsid w:val="0020017A"/>
    <w:rsid w:val="00200870"/>
    <w:rsid w:val="00201FCF"/>
    <w:rsid w:val="00202151"/>
    <w:rsid w:val="002026A7"/>
    <w:rsid w:val="002027A1"/>
    <w:rsid w:val="00203461"/>
    <w:rsid w:val="00204B3A"/>
    <w:rsid w:val="00205969"/>
    <w:rsid w:val="00206164"/>
    <w:rsid w:val="00206773"/>
    <w:rsid w:val="00207194"/>
    <w:rsid w:val="00207806"/>
    <w:rsid w:val="002101E0"/>
    <w:rsid w:val="002102DC"/>
    <w:rsid w:val="002103E3"/>
    <w:rsid w:val="00210C30"/>
    <w:rsid w:val="00211698"/>
    <w:rsid w:val="0021183C"/>
    <w:rsid w:val="00211E49"/>
    <w:rsid w:val="00211EB6"/>
    <w:rsid w:val="00212413"/>
    <w:rsid w:val="002124E0"/>
    <w:rsid w:val="0021261F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275"/>
    <w:rsid w:val="00223E0D"/>
    <w:rsid w:val="0022436C"/>
    <w:rsid w:val="00224A2C"/>
    <w:rsid w:val="00224E2B"/>
    <w:rsid w:val="00225164"/>
    <w:rsid w:val="0022528F"/>
    <w:rsid w:val="00226466"/>
    <w:rsid w:val="00226BF0"/>
    <w:rsid w:val="00230232"/>
    <w:rsid w:val="0023031F"/>
    <w:rsid w:val="00230375"/>
    <w:rsid w:val="00230459"/>
    <w:rsid w:val="002312F4"/>
    <w:rsid w:val="00231485"/>
    <w:rsid w:val="00231551"/>
    <w:rsid w:val="002317B9"/>
    <w:rsid w:val="00231B3C"/>
    <w:rsid w:val="00231FC7"/>
    <w:rsid w:val="00232B2F"/>
    <w:rsid w:val="00232F68"/>
    <w:rsid w:val="0023325B"/>
    <w:rsid w:val="0023422B"/>
    <w:rsid w:val="0023440D"/>
    <w:rsid w:val="00234775"/>
    <w:rsid w:val="00234B37"/>
    <w:rsid w:val="00235B2B"/>
    <w:rsid w:val="00235B77"/>
    <w:rsid w:val="0023628A"/>
    <w:rsid w:val="00236760"/>
    <w:rsid w:val="00236A8B"/>
    <w:rsid w:val="00236B60"/>
    <w:rsid w:val="00236B85"/>
    <w:rsid w:val="00236C20"/>
    <w:rsid w:val="00240A6A"/>
    <w:rsid w:val="00240D03"/>
    <w:rsid w:val="002411A3"/>
    <w:rsid w:val="00241D69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4F3E"/>
    <w:rsid w:val="00245192"/>
    <w:rsid w:val="002453E7"/>
    <w:rsid w:val="002458BB"/>
    <w:rsid w:val="00245C9B"/>
    <w:rsid w:val="00245CF8"/>
    <w:rsid w:val="00246081"/>
    <w:rsid w:val="00246543"/>
    <w:rsid w:val="00246913"/>
    <w:rsid w:val="00246AA2"/>
    <w:rsid w:val="00246AB8"/>
    <w:rsid w:val="00247832"/>
    <w:rsid w:val="00247DEE"/>
    <w:rsid w:val="00250C44"/>
    <w:rsid w:val="00250E1A"/>
    <w:rsid w:val="00252C17"/>
    <w:rsid w:val="0025303A"/>
    <w:rsid w:val="0025356C"/>
    <w:rsid w:val="00253F80"/>
    <w:rsid w:val="00254706"/>
    <w:rsid w:val="0025476E"/>
    <w:rsid w:val="00255534"/>
    <w:rsid w:val="00255E0F"/>
    <w:rsid w:val="00256C14"/>
    <w:rsid w:val="0025735C"/>
    <w:rsid w:val="0025742D"/>
    <w:rsid w:val="002600E1"/>
    <w:rsid w:val="00260C1E"/>
    <w:rsid w:val="00260D58"/>
    <w:rsid w:val="002612FE"/>
    <w:rsid w:val="00261AED"/>
    <w:rsid w:val="0026222F"/>
    <w:rsid w:val="0026223F"/>
    <w:rsid w:val="00262AB8"/>
    <w:rsid w:val="002634B5"/>
    <w:rsid w:val="002635BC"/>
    <w:rsid w:val="00263EE5"/>
    <w:rsid w:val="00266793"/>
    <w:rsid w:val="00266F6D"/>
    <w:rsid w:val="002678A0"/>
    <w:rsid w:val="00267F84"/>
    <w:rsid w:val="00270901"/>
    <w:rsid w:val="00270CD2"/>
    <w:rsid w:val="0027114C"/>
    <w:rsid w:val="0027223E"/>
    <w:rsid w:val="00272248"/>
    <w:rsid w:val="00272452"/>
    <w:rsid w:val="00272458"/>
    <w:rsid w:val="0027279F"/>
    <w:rsid w:val="00272807"/>
    <w:rsid w:val="0027377F"/>
    <w:rsid w:val="00273C3A"/>
    <w:rsid w:val="00274C1D"/>
    <w:rsid w:val="002750E6"/>
    <w:rsid w:val="00275497"/>
    <w:rsid w:val="00275636"/>
    <w:rsid w:val="00275D6B"/>
    <w:rsid w:val="002760EE"/>
    <w:rsid w:val="00276108"/>
    <w:rsid w:val="0027617D"/>
    <w:rsid w:val="00276311"/>
    <w:rsid w:val="002763A9"/>
    <w:rsid w:val="00276FDD"/>
    <w:rsid w:val="002776DB"/>
    <w:rsid w:val="00277E7D"/>
    <w:rsid w:val="00280251"/>
    <w:rsid w:val="00280569"/>
    <w:rsid w:val="00280F72"/>
    <w:rsid w:val="00281063"/>
    <w:rsid w:val="00281105"/>
    <w:rsid w:val="0028125E"/>
    <w:rsid w:val="00282543"/>
    <w:rsid w:val="00283154"/>
    <w:rsid w:val="00283F4B"/>
    <w:rsid w:val="00284106"/>
    <w:rsid w:val="00284145"/>
    <w:rsid w:val="002846DB"/>
    <w:rsid w:val="002848E2"/>
    <w:rsid w:val="00284A81"/>
    <w:rsid w:val="00284EBC"/>
    <w:rsid w:val="00285488"/>
    <w:rsid w:val="00285510"/>
    <w:rsid w:val="00285D5C"/>
    <w:rsid w:val="0028616C"/>
    <w:rsid w:val="00286612"/>
    <w:rsid w:val="00286C86"/>
    <w:rsid w:val="00286E9E"/>
    <w:rsid w:val="00286FE0"/>
    <w:rsid w:val="00287F64"/>
    <w:rsid w:val="00290249"/>
    <w:rsid w:val="00290D92"/>
    <w:rsid w:val="00291165"/>
    <w:rsid w:val="002912A3"/>
    <w:rsid w:val="002914AA"/>
    <w:rsid w:val="00291A8D"/>
    <w:rsid w:val="002932A6"/>
    <w:rsid w:val="00293406"/>
    <w:rsid w:val="002937B8"/>
    <w:rsid w:val="00294C4F"/>
    <w:rsid w:val="0029510A"/>
    <w:rsid w:val="00295D1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5F8C"/>
    <w:rsid w:val="002A634C"/>
    <w:rsid w:val="002A70E1"/>
    <w:rsid w:val="002A74A7"/>
    <w:rsid w:val="002A785E"/>
    <w:rsid w:val="002A7FC3"/>
    <w:rsid w:val="002B009A"/>
    <w:rsid w:val="002B072C"/>
    <w:rsid w:val="002B0A8F"/>
    <w:rsid w:val="002B132E"/>
    <w:rsid w:val="002B1560"/>
    <w:rsid w:val="002B21CE"/>
    <w:rsid w:val="002B2813"/>
    <w:rsid w:val="002B3667"/>
    <w:rsid w:val="002B3A79"/>
    <w:rsid w:val="002B4651"/>
    <w:rsid w:val="002B4D11"/>
    <w:rsid w:val="002B50EA"/>
    <w:rsid w:val="002B60E3"/>
    <w:rsid w:val="002B6A76"/>
    <w:rsid w:val="002B6C25"/>
    <w:rsid w:val="002B7215"/>
    <w:rsid w:val="002B74ED"/>
    <w:rsid w:val="002B7773"/>
    <w:rsid w:val="002C06B7"/>
    <w:rsid w:val="002C0FCF"/>
    <w:rsid w:val="002C1135"/>
    <w:rsid w:val="002C139E"/>
    <w:rsid w:val="002C180A"/>
    <w:rsid w:val="002C39FE"/>
    <w:rsid w:val="002C4EA6"/>
    <w:rsid w:val="002C5280"/>
    <w:rsid w:val="002C5450"/>
    <w:rsid w:val="002C55A6"/>
    <w:rsid w:val="002C5D11"/>
    <w:rsid w:val="002C6255"/>
    <w:rsid w:val="002C6E3E"/>
    <w:rsid w:val="002C70DA"/>
    <w:rsid w:val="002C7BBA"/>
    <w:rsid w:val="002D098F"/>
    <w:rsid w:val="002D1214"/>
    <w:rsid w:val="002D2B0D"/>
    <w:rsid w:val="002D2B82"/>
    <w:rsid w:val="002D2F36"/>
    <w:rsid w:val="002D365F"/>
    <w:rsid w:val="002D36B6"/>
    <w:rsid w:val="002D45F7"/>
    <w:rsid w:val="002D4A9A"/>
    <w:rsid w:val="002D5DC5"/>
    <w:rsid w:val="002D65EF"/>
    <w:rsid w:val="002D6AA6"/>
    <w:rsid w:val="002D7853"/>
    <w:rsid w:val="002D78A9"/>
    <w:rsid w:val="002D7C18"/>
    <w:rsid w:val="002E0054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0322"/>
    <w:rsid w:val="002F11B9"/>
    <w:rsid w:val="002F143E"/>
    <w:rsid w:val="002F144D"/>
    <w:rsid w:val="002F183E"/>
    <w:rsid w:val="002F18A9"/>
    <w:rsid w:val="002F1E06"/>
    <w:rsid w:val="002F3CD5"/>
    <w:rsid w:val="002F440E"/>
    <w:rsid w:val="002F5B42"/>
    <w:rsid w:val="002F5C07"/>
    <w:rsid w:val="002F6FFD"/>
    <w:rsid w:val="002F72DA"/>
    <w:rsid w:val="002F7A6C"/>
    <w:rsid w:val="0030017F"/>
    <w:rsid w:val="00300E13"/>
    <w:rsid w:val="00301A7D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C9E"/>
    <w:rsid w:val="003061B5"/>
    <w:rsid w:val="003071F6"/>
    <w:rsid w:val="0030771E"/>
    <w:rsid w:val="00307A00"/>
    <w:rsid w:val="00310E98"/>
    <w:rsid w:val="0031128C"/>
    <w:rsid w:val="00311594"/>
    <w:rsid w:val="003122F9"/>
    <w:rsid w:val="003128DF"/>
    <w:rsid w:val="00312957"/>
    <w:rsid w:val="00312CEC"/>
    <w:rsid w:val="00312DF1"/>
    <w:rsid w:val="00313A5B"/>
    <w:rsid w:val="00313CB0"/>
    <w:rsid w:val="00313F96"/>
    <w:rsid w:val="00313FD2"/>
    <w:rsid w:val="003151C8"/>
    <w:rsid w:val="003163BD"/>
    <w:rsid w:val="00316947"/>
    <w:rsid w:val="0031771F"/>
    <w:rsid w:val="003179C3"/>
    <w:rsid w:val="00320DCD"/>
    <w:rsid w:val="003213B9"/>
    <w:rsid w:val="003216B6"/>
    <w:rsid w:val="00321944"/>
    <w:rsid w:val="00321F8B"/>
    <w:rsid w:val="00321FAD"/>
    <w:rsid w:val="00321FC9"/>
    <w:rsid w:val="003220BA"/>
    <w:rsid w:val="00322645"/>
    <w:rsid w:val="0032273D"/>
    <w:rsid w:val="00323306"/>
    <w:rsid w:val="00323A71"/>
    <w:rsid w:val="00324187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3E71"/>
    <w:rsid w:val="00333EE5"/>
    <w:rsid w:val="003344D2"/>
    <w:rsid w:val="00335235"/>
    <w:rsid w:val="00335B31"/>
    <w:rsid w:val="00335C2D"/>
    <w:rsid w:val="00337587"/>
    <w:rsid w:val="00337D93"/>
    <w:rsid w:val="00340887"/>
    <w:rsid w:val="00340968"/>
    <w:rsid w:val="00340ECA"/>
    <w:rsid w:val="0034111C"/>
    <w:rsid w:val="003413DB"/>
    <w:rsid w:val="00341B23"/>
    <w:rsid w:val="00341C27"/>
    <w:rsid w:val="00341D5F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036"/>
    <w:rsid w:val="003532D4"/>
    <w:rsid w:val="003536FE"/>
    <w:rsid w:val="00353A08"/>
    <w:rsid w:val="0035592D"/>
    <w:rsid w:val="00356B22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470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0F1"/>
    <w:rsid w:val="003742F3"/>
    <w:rsid w:val="0037437E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5D0A"/>
    <w:rsid w:val="003860C3"/>
    <w:rsid w:val="00386264"/>
    <w:rsid w:val="003865DA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77F"/>
    <w:rsid w:val="0039496A"/>
    <w:rsid w:val="00395FD5"/>
    <w:rsid w:val="0039629A"/>
    <w:rsid w:val="003A00F4"/>
    <w:rsid w:val="003A41EF"/>
    <w:rsid w:val="003A43B2"/>
    <w:rsid w:val="003A4FBC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923"/>
    <w:rsid w:val="003B425C"/>
    <w:rsid w:val="003B4A81"/>
    <w:rsid w:val="003B4D48"/>
    <w:rsid w:val="003B5D2A"/>
    <w:rsid w:val="003B6482"/>
    <w:rsid w:val="003B6F7B"/>
    <w:rsid w:val="003B73BB"/>
    <w:rsid w:val="003B793D"/>
    <w:rsid w:val="003B7983"/>
    <w:rsid w:val="003B79B6"/>
    <w:rsid w:val="003B7C8B"/>
    <w:rsid w:val="003B7EE3"/>
    <w:rsid w:val="003C05A5"/>
    <w:rsid w:val="003C1450"/>
    <w:rsid w:val="003C2343"/>
    <w:rsid w:val="003C289E"/>
    <w:rsid w:val="003C2C35"/>
    <w:rsid w:val="003C2E28"/>
    <w:rsid w:val="003C2F68"/>
    <w:rsid w:val="003C2FC7"/>
    <w:rsid w:val="003C34F0"/>
    <w:rsid w:val="003C3C92"/>
    <w:rsid w:val="003C42C7"/>
    <w:rsid w:val="003C4F83"/>
    <w:rsid w:val="003C52B5"/>
    <w:rsid w:val="003C63F4"/>
    <w:rsid w:val="003C71EB"/>
    <w:rsid w:val="003C7570"/>
    <w:rsid w:val="003C7A07"/>
    <w:rsid w:val="003C7A5D"/>
    <w:rsid w:val="003C7E86"/>
    <w:rsid w:val="003C7F7B"/>
    <w:rsid w:val="003D005E"/>
    <w:rsid w:val="003D00A3"/>
    <w:rsid w:val="003D04E2"/>
    <w:rsid w:val="003D0CCD"/>
    <w:rsid w:val="003D1076"/>
    <w:rsid w:val="003D1840"/>
    <w:rsid w:val="003D198A"/>
    <w:rsid w:val="003D1D26"/>
    <w:rsid w:val="003D28B1"/>
    <w:rsid w:val="003D2D30"/>
    <w:rsid w:val="003D2EB2"/>
    <w:rsid w:val="003D3052"/>
    <w:rsid w:val="003D38C8"/>
    <w:rsid w:val="003D402B"/>
    <w:rsid w:val="003D5146"/>
    <w:rsid w:val="003D6118"/>
    <w:rsid w:val="003D767C"/>
    <w:rsid w:val="003E0A52"/>
    <w:rsid w:val="003E1325"/>
    <w:rsid w:val="003E275E"/>
    <w:rsid w:val="003E33FC"/>
    <w:rsid w:val="003E3F38"/>
    <w:rsid w:val="003E52DA"/>
    <w:rsid w:val="003E5B29"/>
    <w:rsid w:val="003E5E46"/>
    <w:rsid w:val="003E61C3"/>
    <w:rsid w:val="003E6D55"/>
    <w:rsid w:val="003E6F97"/>
    <w:rsid w:val="003E7BD0"/>
    <w:rsid w:val="003F04D3"/>
    <w:rsid w:val="003F0788"/>
    <w:rsid w:val="003F1329"/>
    <w:rsid w:val="003F1512"/>
    <w:rsid w:val="003F1A7F"/>
    <w:rsid w:val="003F1FD4"/>
    <w:rsid w:val="003F2B52"/>
    <w:rsid w:val="003F3084"/>
    <w:rsid w:val="003F3548"/>
    <w:rsid w:val="003F3B26"/>
    <w:rsid w:val="003F5512"/>
    <w:rsid w:val="003F5D59"/>
    <w:rsid w:val="003F702F"/>
    <w:rsid w:val="003F7B2D"/>
    <w:rsid w:val="0040053A"/>
    <w:rsid w:val="004006BC"/>
    <w:rsid w:val="00400C1D"/>
    <w:rsid w:val="00400D0A"/>
    <w:rsid w:val="00401B6D"/>
    <w:rsid w:val="00401E2C"/>
    <w:rsid w:val="00402838"/>
    <w:rsid w:val="00402D32"/>
    <w:rsid w:val="00403375"/>
    <w:rsid w:val="00403435"/>
    <w:rsid w:val="0040343F"/>
    <w:rsid w:val="00403EB1"/>
    <w:rsid w:val="004042DC"/>
    <w:rsid w:val="00405A85"/>
    <w:rsid w:val="0040632A"/>
    <w:rsid w:val="00406595"/>
    <w:rsid w:val="0040697D"/>
    <w:rsid w:val="00406ED2"/>
    <w:rsid w:val="00410094"/>
    <w:rsid w:val="00410F20"/>
    <w:rsid w:val="00411EFE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367"/>
    <w:rsid w:val="00414939"/>
    <w:rsid w:val="00414C12"/>
    <w:rsid w:val="004152AA"/>
    <w:rsid w:val="00415DC9"/>
    <w:rsid w:val="00416877"/>
    <w:rsid w:val="004168E9"/>
    <w:rsid w:val="00416C24"/>
    <w:rsid w:val="004176FB"/>
    <w:rsid w:val="004176FF"/>
    <w:rsid w:val="00420B61"/>
    <w:rsid w:val="00420BAF"/>
    <w:rsid w:val="00420E99"/>
    <w:rsid w:val="0042138F"/>
    <w:rsid w:val="00421608"/>
    <w:rsid w:val="00421859"/>
    <w:rsid w:val="00422BBE"/>
    <w:rsid w:val="00422FD7"/>
    <w:rsid w:val="0042306D"/>
    <w:rsid w:val="00423167"/>
    <w:rsid w:val="004234F9"/>
    <w:rsid w:val="00423DE8"/>
    <w:rsid w:val="00424FA7"/>
    <w:rsid w:val="0042535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3A8"/>
    <w:rsid w:val="00432964"/>
    <w:rsid w:val="00432A2F"/>
    <w:rsid w:val="00433506"/>
    <w:rsid w:val="00433730"/>
    <w:rsid w:val="0043400A"/>
    <w:rsid w:val="004348B3"/>
    <w:rsid w:val="00434E89"/>
    <w:rsid w:val="00435330"/>
    <w:rsid w:val="00435652"/>
    <w:rsid w:val="00436E43"/>
    <w:rsid w:val="00436F01"/>
    <w:rsid w:val="00437258"/>
    <w:rsid w:val="0043751F"/>
    <w:rsid w:val="00437A61"/>
    <w:rsid w:val="00440860"/>
    <w:rsid w:val="00440892"/>
    <w:rsid w:val="0044118C"/>
    <w:rsid w:val="0044163C"/>
    <w:rsid w:val="00441877"/>
    <w:rsid w:val="004425F4"/>
    <w:rsid w:val="004426C0"/>
    <w:rsid w:val="0044287D"/>
    <w:rsid w:val="00442C23"/>
    <w:rsid w:val="00443548"/>
    <w:rsid w:val="00443D32"/>
    <w:rsid w:val="00443D73"/>
    <w:rsid w:val="00443FF9"/>
    <w:rsid w:val="0044416F"/>
    <w:rsid w:val="00444B1D"/>
    <w:rsid w:val="0044514A"/>
    <w:rsid w:val="00445FF7"/>
    <w:rsid w:val="004464A1"/>
    <w:rsid w:val="00447263"/>
    <w:rsid w:val="004478B9"/>
    <w:rsid w:val="004479D3"/>
    <w:rsid w:val="00447BAE"/>
    <w:rsid w:val="00450467"/>
    <w:rsid w:val="00450C71"/>
    <w:rsid w:val="00451323"/>
    <w:rsid w:val="0045159A"/>
    <w:rsid w:val="004521DE"/>
    <w:rsid w:val="00453337"/>
    <w:rsid w:val="00453341"/>
    <w:rsid w:val="00454106"/>
    <w:rsid w:val="0045489A"/>
    <w:rsid w:val="004567B7"/>
    <w:rsid w:val="00456D13"/>
    <w:rsid w:val="00457671"/>
    <w:rsid w:val="00457A67"/>
    <w:rsid w:val="0046048D"/>
    <w:rsid w:val="004608E9"/>
    <w:rsid w:val="00460C6C"/>
    <w:rsid w:val="00460E03"/>
    <w:rsid w:val="00460FCA"/>
    <w:rsid w:val="00461210"/>
    <w:rsid w:val="00461E37"/>
    <w:rsid w:val="0046236A"/>
    <w:rsid w:val="00462F68"/>
    <w:rsid w:val="004632B6"/>
    <w:rsid w:val="004639D9"/>
    <w:rsid w:val="00463A7E"/>
    <w:rsid w:val="00463B13"/>
    <w:rsid w:val="00464589"/>
    <w:rsid w:val="00465EFD"/>
    <w:rsid w:val="00466292"/>
    <w:rsid w:val="004662D7"/>
    <w:rsid w:val="00466649"/>
    <w:rsid w:val="00467311"/>
    <w:rsid w:val="00467E1A"/>
    <w:rsid w:val="00467FA5"/>
    <w:rsid w:val="004701AA"/>
    <w:rsid w:val="004705EF"/>
    <w:rsid w:val="004721B6"/>
    <w:rsid w:val="004721BC"/>
    <w:rsid w:val="00472356"/>
    <w:rsid w:val="00472D2D"/>
    <w:rsid w:val="00473D37"/>
    <w:rsid w:val="00474244"/>
    <w:rsid w:val="00474556"/>
    <w:rsid w:val="0047458B"/>
    <w:rsid w:val="00475614"/>
    <w:rsid w:val="00475C63"/>
    <w:rsid w:val="00476094"/>
    <w:rsid w:val="004762AB"/>
    <w:rsid w:val="00477593"/>
    <w:rsid w:val="004778B5"/>
    <w:rsid w:val="004778D2"/>
    <w:rsid w:val="00477B04"/>
    <w:rsid w:val="00477EA7"/>
    <w:rsid w:val="00481046"/>
    <w:rsid w:val="00481226"/>
    <w:rsid w:val="00481645"/>
    <w:rsid w:val="004823FD"/>
    <w:rsid w:val="0048311C"/>
    <w:rsid w:val="00483261"/>
    <w:rsid w:val="004832C7"/>
    <w:rsid w:val="0048348A"/>
    <w:rsid w:val="0048411E"/>
    <w:rsid w:val="00484E71"/>
    <w:rsid w:val="00485591"/>
    <w:rsid w:val="00485CE3"/>
    <w:rsid w:val="00485EB5"/>
    <w:rsid w:val="00485FDC"/>
    <w:rsid w:val="0048600F"/>
    <w:rsid w:val="004865FB"/>
    <w:rsid w:val="00486D96"/>
    <w:rsid w:val="0048769F"/>
    <w:rsid w:val="00487EF1"/>
    <w:rsid w:val="004906F1"/>
    <w:rsid w:val="00490831"/>
    <w:rsid w:val="00490980"/>
    <w:rsid w:val="00491DF0"/>
    <w:rsid w:val="00492033"/>
    <w:rsid w:val="004925E6"/>
    <w:rsid w:val="00492CFF"/>
    <w:rsid w:val="00493106"/>
    <w:rsid w:val="00493239"/>
    <w:rsid w:val="004937D2"/>
    <w:rsid w:val="00493C49"/>
    <w:rsid w:val="00493F9C"/>
    <w:rsid w:val="0049454E"/>
    <w:rsid w:val="00494695"/>
    <w:rsid w:val="004956D5"/>
    <w:rsid w:val="00496232"/>
    <w:rsid w:val="0049667C"/>
    <w:rsid w:val="00496B42"/>
    <w:rsid w:val="00496B93"/>
    <w:rsid w:val="00496D59"/>
    <w:rsid w:val="00497DAE"/>
    <w:rsid w:val="004A1DA1"/>
    <w:rsid w:val="004A25B6"/>
    <w:rsid w:val="004A2685"/>
    <w:rsid w:val="004A26EF"/>
    <w:rsid w:val="004A284B"/>
    <w:rsid w:val="004A32EB"/>
    <w:rsid w:val="004A3FC1"/>
    <w:rsid w:val="004A412A"/>
    <w:rsid w:val="004A4185"/>
    <w:rsid w:val="004A46AC"/>
    <w:rsid w:val="004A4BC3"/>
    <w:rsid w:val="004A4D1B"/>
    <w:rsid w:val="004A59C7"/>
    <w:rsid w:val="004A59ED"/>
    <w:rsid w:val="004A6176"/>
    <w:rsid w:val="004A61AC"/>
    <w:rsid w:val="004A67FF"/>
    <w:rsid w:val="004A6834"/>
    <w:rsid w:val="004A6A43"/>
    <w:rsid w:val="004A6EF7"/>
    <w:rsid w:val="004A7854"/>
    <w:rsid w:val="004A78AE"/>
    <w:rsid w:val="004A78E6"/>
    <w:rsid w:val="004B103E"/>
    <w:rsid w:val="004B1085"/>
    <w:rsid w:val="004B185D"/>
    <w:rsid w:val="004B1D34"/>
    <w:rsid w:val="004B219D"/>
    <w:rsid w:val="004B2399"/>
    <w:rsid w:val="004B2CE0"/>
    <w:rsid w:val="004B4318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298"/>
    <w:rsid w:val="004C3A83"/>
    <w:rsid w:val="004C4B8F"/>
    <w:rsid w:val="004C4F58"/>
    <w:rsid w:val="004C5E0E"/>
    <w:rsid w:val="004C7072"/>
    <w:rsid w:val="004C74AC"/>
    <w:rsid w:val="004C795A"/>
    <w:rsid w:val="004D006C"/>
    <w:rsid w:val="004D06AC"/>
    <w:rsid w:val="004D09C7"/>
    <w:rsid w:val="004D0A0D"/>
    <w:rsid w:val="004D1505"/>
    <w:rsid w:val="004D183A"/>
    <w:rsid w:val="004D1F4C"/>
    <w:rsid w:val="004D1FBB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602"/>
    <w:rsid w:val="004D6C29"/>
    <w:rsid w:val="004E0718"/>
    <w:rsid w:val="004E1164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5B75"/>
    <w:rsid w:val="004F6291"/>
    <w:rsid w:val="004F6D60"/>
    <w:rsid w:val="004F6D6D"/>
    <w:rsid w:val="004F720F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6B11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3DE4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BA2"/>
    <w:rsid w:val="00517C73"/>
    <w:rsid w:val="0052113F"/>
    <w:rsid w:val="00522140"/>
    <w:rsid w:val="00522255"/>
    <w:rsid w:val="005226D9"/>
    <w:rsid w:val="00522867"/>
    <w:rsid w:val="00522C84"/>
    <w:rsid w:val="00522E27"/>
    <w:rsid w:val="00522FAD"/>
    <w:rsid w:val="00523764"/>
    <w:rsid w:val="00524572"/>
    <w:rsid w:val="0052531C"/>
    <w:rsid w:val="005256FD"/>
    <w:rsid w:val="0052595A"/>
    <w:rsid w:val="00525B52"/>
    <w:rsid w:val="00525D5F"/>
    <w:rsid w:val="00526FB5"/>
    <w:rsid w:val="0052721B"/>
    <w:rsid w:val="005276BC"/>
    <w:rsid w:val="00527DE9"/>
    <w:rsid w:val="00527E6D"/>
    <w:rsid w:val="00530973"/>
    <w:rsid w:val="00530AED"/>
    <w:rsid w:val="0053204C"/>
    <w:rsid w:val="005320DC"/>
    <w:rsid w:val="00532754"/>
    <w:rsid w:val="00532ADE"/>
    <w:rsid w:val="0053421D"/>
    <w:rsid w:val="005342F0"/>
    <w:rsid w:val="005346A5"/>
    <w:rsid w:val="00535BFF"/>
    <w:rsid w:val="00535D9C"/>
    <w:rsid w:val="005363E8"/>
    <w:rsid w:val="005367BE"/>
    <w:rsid w:val="00536B4D"/>
    <w:rsid w:val="00537ED4"/>
    <w:rsid w:val="005407AF"/>
    <w:rsid w:val="00540C2C"/>
    <w:rsid w:val="005417C9"/>
    <w:rsid w:val="0054182C"/>
    <w:rsid w:val="00541A6F"/>
    <w:rsid w:val="00541E64"/>
    <w:rsid w:val="00541EB5"/>
    <w:rsid w:val="00542663"/>
    <w:rsid w:val="00542CB5"/>
    <w:rsid w:val="00542D00"/>
    <w:rsid w:val="00542FE3"/>
    <w:rsid w:val="00543A74"/>
    <w:rsid w:val="00543B40"/>
    <w:rsid w:val="00543FA4"/>
    <w:rsid w:val="005446FB"/>
    <w:rsid w:val="005447E1"/>
    <w:rsid w:val="005448DA"/>
    <w:rsid w:val="00544CAB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3A7"/>
    <w:rsid w:val="005504B5"/>
    <w:rsid w:val="0055120C"/>
    <w:rsid w:val="00551303"/>
    <w:rsid w:val="0055140D"/>
    <w:rsid w:val="0055195C"/>
    <w:rsid w:val="0055267C"/>
    <w:rsid w:val="00552A89"/>
    <w:rsid w:val="00552F82"/>
    <w:rsid w:val="00553289"/>
    <w:rsid w:val="00553448"/>
    <w:rsid w:val="00553E6C"/>
    <w:rsid w:val="005542C2"/>
    <w:rsid w:val="00554C82"/>
    <w:rsid w:val="00556065"/>
    <w:rsid w:val="0055647A"/>
    <w:rsid w:val="00556660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3AD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75C"/>
    <w:rsid w:val="005678BC"/>
    <w:rsid w:val="00567A9D"/>
    <w:rsid w:val="005703A5"/>
    <w:rsid w:val="00570797"/>
    <w:rsid w:val="00570A5D"/>
    <w:rsid w:val="00570C33"/>
    <w:rsid w:val="0057118D"/>
    <w:rsid w:val="00571296"/>
    <w:rsid w:val="00571734"/>
    <w:rsid w:val="00571766"/>
    <w:rsid w:val="00571A8D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6E7E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333D"/>
    <w:rsid w:val="005951B6"/>
    <w:rsid w:val="00595894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0DC5"/>
    <w:rsid w:val="005B1B58"/>
    <w:rsid w:val="005B247D"/>
    <w:rsid w:val="005B3103"/>
    <w:rsid w:val="005B324E"/>
    <w:rsid w:val="005B361D"/>
    <w:rsid w:val="005B3643"/>
    <w:rsid w:val="005B392A"/>
    <w:rsid w:val="005B3A95"/>
    <w:rsid w:val="005B3F7F"/>
    <w:rsid w:val="005B4058"/>
    <w:rsid w:val="005B406F"/>
    <w:rsid w:val="005B410A"/>
    <w:rsid w:val="005B44DB"/>
    <w:rsid w:val="005B4F58"/>
    <w:rsid w:val="005B5498"/>
    <w:rsid w:val="005B6509"/>
    <w:rsid w:val="005B6C71"/>
    <w:rsid w:val="005B6D45"/>
    <w:rsid w:val="005B6E87"/>
    <w:rsid w:val="005B79A4"/>
    <w:rsid w:val="005B7CB7"/>
    <w:rsid w:val="005C005D"/>
    <w:rsid w:val="005C04AE"/>
    <w:rsid w:val="005C1097"/>
    <w:rsid w:val="005C11C0"/>
    <w:rsid w:val="005C2162"/>
    <w:rsid w:val="005C2684"/>
    <w:rsid w:val="005C2EAB"/>
    <w:rsid w:val="005C2FE5"/>
    <w:rsid w:val="005C3048"/>
    <w:rsid w:val="005C3493"/>
    <w:rsid w:val="005C492F"/>
    <w:rsid w:val="005C50BD"/>
    <w:rsid w:val="005C55F6"/>
    <w:rsid w:val="005C5A5E"/>
    <w:rsid w:val="005C5C35"/>
    <w:rsid w:val="005C76DF"/>
    <w:rsid w:val="005C7C25"/>
    <w:rsid w:val="005D07CC"/>
    <w:rsid w:val="005D08ED"/>
    <w:rsid w:val="005D0EB6"/>
    <w:rsid w:val="005D1312"/>
    <w:rsid w:val="005D2497"/>
    <w:rsid w:val="005D26C8"/>
    <w:rsid w:val="005D2E14"/>
    <w:rsid w:val="005D2E62"/>
    <w:rsid w:val="005D3076"/>
    <w:rsid w:val="005D3565"/>
    <w:rsid w:val="005D3842"/>
    <w:rsid w:val="005D46A1"/>
    <w:rsid w:val="005D49DA"/>
    <w:rsid w:val="005D67F8"/>
    <w:rsid w:val="005D696F"/>
    <w:rsid w:val="005D6AFC"/>
    <w:rsid w:val="005D712D"/>
    <w:rsid w:val="005D718D"/>
    <w:rsid w:val="005D79C5"/>
    <w:rsid w:val="005D7DE6"/>
    <w:rsid w:val="005E0C42"/>
    <w:rsid w:val="005E165C"/>
    <w:rsid w:val="005E2732"/>
    <w:rsid w:val="005E3F9F"/>
    <w:rsid w:val="005E4F2B"/>
    <w:rsid w:val="005E64DB"/>
    <w:rsid w:val="005E7628"/>
    <w:rsid w:val="005E7A8C"/>
    <w:rsid w:val="005F085D"/>
    <w:rsid w:val="005F0A0B"/>
    <w:rsid w:val="005F0D07"/>
    <w:rsid w:val="005F0E4E"/>
    <w:rsid w:val="005F30A0"/>
    <w:rsid w:val="005F366E"/>
    <w:rsid w:val="005F3814"/>
    <w:rsid w:val="005F39D4"/>
    <w:rsid w:val="005F3B0E"/>
    <w:rsid w:val="005F3ED3"/>
    <w:rsid w:val="005F5B47"/>
    <w:rsid w:val="005F60D1"/>
    <w:rsid w:val="005F6D0A"/>
    <w:rsid w:val="005F6DA0"/>
    <w:rsid w:val="00600247"/>
    <w:rsid w:val="00600509"/>
    <w:rsid w:val="00601116"/>
    <w:rsid w:val="00601227"/>
    <w:rsid w:val="00601B65"/>
    <w:rsid w:val="00601BD4"/>
    <w:rsid w:val="0060206E"/>
    <w:rsid w:val="00602ED7"/>
    <w:rsid w:val="0060322C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961"/>
    <w:rsid w:val="00612DF0"/>
    <w:rsid w:val="006135EF"/>
    <w:rsid w:val="006139EF"/>
    <w:rsid w:val="00613F6D"/>
    <w:rsid w:val="006140BA"/>
    <w:rsid w:val="0061415E"/>
    <w:rsid w:val="00614CD1"/>
    <w:rsid w:val="00614FCF"/>
    <w:rsid w:val="00616FAD"/>
    <w:rsid w:val="006170B7"/>
    <w:rsid w:val="006179B5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2672D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191"/>
    <w:rsid w:val="00640614"/>
    <w:rsid w:val="00640E07"/>
    <w:rsid w:val="0064103D"/>
    <w:rsid w:val="00641671"/>
    <w:rsid w:val="0064295B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A6D"/>
    <w:rsid w:val="00647FF4"/>
    <w:rsid w:val="006503A0"/>
    <w:rsid w:val="00650E37"/>
    <w:rsid w:val="00650E85"/>
    <w:rsid w:val="00652869"/>
    <w:rsid w:val="00652D86"/>
    <w:rsid w:val="00652F24"/>
    <w:rsid w:val="00652FFF"/>
    <w:rsid w:val="00653E2D"/>
    <w:rsid w:val="00653F38"/>
    <w:rsid w:val="0065409A"/>
    <w:rsid w:val="006540A1"/>
    <w:rsid w:val="006549C2"/>
    <w:rsid w:val="00654CCF"/>
    <w:rsid w:val="00655D1E"/>
    <w:rsid w:val="00655F0E"/>
    <w:rsid w:val="0065682D"/>
    <w:rsid w:val="0065732C"/>
    <w:rsid w:val="00657906"/>
    <w:rsid w:val="00657DFE"/>
    <w:rsid w:val="00660670"/>
    <w:rsid w:val="006607D5"/>
    <w:rsid w:val="00661412"/>
    <w:rsid w:val="0066185B"/>
    <w:rsid w:val="00661EFD"/>
    <w:rsid w:val="006625AC"/>
    <w:rsid w:val="006625C9"/>
    <w:rsid w:val="00662708"/>
    <w:rsid w:val="00662B01"/>
    <w:rsid w:val="00662CCA"/>
    <w:rsid w:val="00662DC9"/>
    <w:rsid w:val="00663245"/>
    <w:rsid w:val="00664540"/>
    <w:rsid w:val="00664C81"/>
    <w:rsid w:val="00664F90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4FB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31FC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923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1F84"/>
    <w:rsid w:val="00692561"/>
    <w:rsid w:val="00692D50"/>
    <w:rsid w:val="00693F7D"/>
    <w:rsid w:val="00694270"/>
    <w:rsid w:val="006944F3"/>
    <w:rsid w:val="00694C3E"/>
    <w:rsid w:val="006950E8"/>
    <w:rsid w:val="00695F8B"/>
    <w:rsid w:val="00696093"/>
    <w:rsid w:val="00696366"/>
    <w:rsid w:val="006973F6"/>
    <w:rsid w:val="00697568"/>
    <w:rsid w:val="006975A7"/>
    <w:rsid w:val="006A0D77"/>
    <w:rsid w:val="006A0DF4"/>
    <w:rsid w:val="006A196A"/>
    <w:rsid w:val="006A216A"/>
    <w:rsid w:val="006A2EEE"/>
    <w:rsid w:val="006A3441"/>
    <w:rsid w:val="006A409D"/>
    <w:rsid w:val="006A4470"/>
    <w:rsid w:val="006A458B"/>
    <w:rsid w:val="006A4807"/>
    <w:rsid w:val="006A4CF8"/>
    <w:rsid w:val="006A4E28"/>
    <w:rsid w:val="006A5E1B"/>
    <w:rsid w:val="006A5E84"/>
    <w:rsid w:val="006A6924"/>
    <w:rsid w:val="006A6BB4"/>
    <w:rsid w:val="006A72E3"/>
    <w:rsid w:val="006A7B20"/>
    <w:rsid w:val="006A7FFB"/>
    <w:rsid w:val="006B04B4"/>
    <w:rsid w:val="006B05A2"/>
    <w:rsid w:val="006B122D"/>
    <w:rsid w:val="006B2238"/>
    <w:rsid w:val="006B2845"/>
    <w:rsid w:val="006B28E9"/>
    <w:rsid w:val="006B2CD5"/>
    <w:rsid w:val="006B2FA7"/>
    <w:rsid w:val="006B3459"/>
    <w:rsid w:val="006B35D1"/>
    <w:rsid w:val="006B39A2"/>
    <w:rsid w:val="006B4BAD"/>
    <w:rsid w:val="006B502F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1ED4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380"/>
    <w:rsid w:val="006D7FA0"/>
    <w:rsid w:val="006E0521"/>
    <w:rsid w:val="006E059F"/>
    <w:rsid w:val="006E0BDC"/>
    <w:rsid w:val="006E0DEE"/>
    <w:rsid w:val="006E13D1"/>
    <w:rsid w:val="006E1408"/>
    <w:rsid w:val="006E22A7"/>
    <w:rsid w:val="006E2941"/>
    <w:rsid w:val="006E2981"/>
    <w:rsid w:val="006E3D74"/>
    <w:rsid w:val="006E4659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0DD7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0D9B"/>
    <w:rsid w:val="00700F88"/>
    <w:rsid w:val="0070118B"/>
    <w:rsid w:val="007012DE"/>
    <w:rsid w:val="007013CA"/>
    <w:rsid w:val="007013E1"/>
    <w:rsid w:val="0070174B"/>
    <w:rsid w:val="00701F33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3CF"/>
    <w:rsid w:val="00712A7A"/>
    <w:rsid w:val="00712EDA"/>
    <w:rsid w:val="00713559"/>
    <w:rsid w:val="00713648"/>
    <w:rsid w:val="007137EF"/>
    <w:rsid w:val="007143F8"/>
    <w:rsid w:val="0071491B"/>
    <w:rsid w:val="00715A9A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2D0"/>
    <w:rsid w:val="00725709"/>
    <w:rsid w:val="00725F18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9C5"/>
    <w:rsid w:val="007375A2"/>
    <w:rsid w:val="007401FE"/>
    <w:rsid w:val="007405B2"/>
    <w:rsid w:val="0074067F"/>
    <w:rsid w:val="0074073E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46CEF"/>
    <w:rsid w:val="0075175D"/>
    <w:rsid w:val="00752717"/>
    <w:rsid w:val="00752A90"/>
    <w:rsid w:val="00752F4E"/>
    <w:rsid w:val="0075321B"/>
    <w:rsid w:val="0075348F"/>
    <w:rsid w:val="0075373E"/>
    <w:rsid w:val="00753902"/>
    <w:rsid w:val="00754186"/>
    <w:rsid w:val="00754C7C"/>
    <w:rsid w:val="00754E4D"/>
    <w:rsid w:val="00755F8D"/>
    <w:rsid w:val="00756365"/>
    <w:rsid w:val="00756832"/>
    <w:rsid w:val="00757052"/>
    <w:rsid w:val="00757D4E"/>
    <w:rsid w:val="00757E6B"/>
    <w:rsid w:val="00760478"/>
    <w:rsid w:val="00760964"/>
    <w:rsid w:val="00760F56"/>
    <w:rsid w:val="007613F5"/>
    <w:rsid w:val="00761485"/>
    <w:rsid w:val="00761DF3"/>
    <w:rsid w:val="007633C9"/>
    <w:rsid w:val="00763B3C"/>
    <w:rsid w:val="00763EF1"/>
    <w:rsid w:val="00764FBA"/>
    <w:rsid w:val="00765261"/>
    <w:rsid w:val="0076662D"/>
    <w:rsid w:val="00766D1C"/>
    <w:rsid w:val="007677ED"/>
    <w:rsid w:val="0076783D"/>
    <w:rsid w:val="00767AB7"/>
    <w:rsid w:val="00767F7D"/>
    <w:rsid w:val="00771FFA"/>
    <w:rsid w:val="007721F8"/>
    <w:rsid w:val="0077237F"/>
    <w:rsid w:val="007725F9"/>
    <w:rsid w:val="007739FC"/>
    <w:rsid w:val="007746CD"/>
    <w:rsid w:val="007750A9"/>
    <w:rsid w:val="0077548E"/>
    <w:rsid w:val="007757FC"/>
    <w:rsid w:val="0077587D"/>
    <w:rsid w:val="0077597C"/>
    <w:rsid w:val="00775AED"/>
    <w:rsid w:val="00776492"/>
    <w:rsid w:val="00776626"/>
    <w:rsid w:val="00776F0C"/>
    <w:rsid w:val="007777D8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909"/>
    <w:rsid w:val="007862BE"/>
    <w:rsid w:val="007863F5"/>
    <w:rsid w:val="007865DE"/>
    <w:rsid w:val="00786A89"/>
    <w:rsid w:val="00786B93"/>
    <w:rsid w:val="00787051"/>
    <w:rsid w:val="007873A6"/>
    <w:rsid w:val="00787640"/>
    <w:rsid w:val="007876E4"/>
    <w:rsid w:val="00787961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0E9"/>
    <w:rsid w:val="00794346"/>
    <w:rsid w:val="0079566B"/>
    <w:rsid w:val="00795745"/>
    <w:rsid w:val="00795DCF"/>
    <w:rsid w:val="00795DE5"/>
    <w:rsid w:val="00796029"/>
    <w:rsid w:val="0079602D"/>
    <w:rsid w:val="0079653C"/>
    <w:rsid w:val="00797613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33FC"/>
    <w:rsid w:val="007A4162"/>
    <w:rsid w:val="007A425B"/>
    <w:rsid w:val="007A457B"/>
    <w:rsid w:val="007A47B7"/>
    <w:rsid w:val="007A48CE"/>
    <w:rsid w:val="007A563B"/>
    <w:rsid w:val="007A5990"/>
    <w:rsid w:val="007A59B4"/>
    <w:rsid w:val="007A5B85"/>
    <w:rsid w:val="007A5E92"/>
    <w:rsid w:val="007A6D08"/>
    <w:rsid w:val="007A7310"/>
    <w:rsid w:val="007A79C5"/>
    <w:rsid w:val="007A7C00"/>
    <w:rsid w:val="007A7CDC"/>
    <w:rsid w:val="007A7CF8"/>
    <w:rsid w:val="007B0390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0DFC"/>
    <w:rsid w:val="007C11E4"/>
    <w:rsid w:val="007C1FE3"/>
    <w:rsid w:val="007C2739"/>
    <w:rsid w:val="007C2751"/>
    <w:rsid w:val="007C27B0"/>
    <w:rsid w:val="007C289D"/>
    <w:rsid w:val="007C2ED0"/>
    <w:rsid w:val="007C3FCB"/>
    <w:rsid w:val="007C430A"/>
    <w:rsid w:val="007C4632"/>
    <w:rsid w:val="007C48ED"/>
    <w:rsid w:val="007C4A19"/>
    <w:rsid w:val="007C5270"/>
    <w:rsid w:val="007C5584"/>
    <w:rsid w:val="007C5B36"/>
    <w:rsid w:val="007C5BA2"/>
    <w:rsid w:val="007C6341"/>
    <w:rsid w:val="007C7DF2"/>
    <w:rsid w:val="007D06CB"/>
    <w:rsid w:val="007D07CA"/>
    <w:rsid w:val="007D0C44"/>
    <w:rsid w:val="007D2D56"/>
    <w:rsid w:val="007D2DD0"/>
    <w:rsid w:val="007D3442"/>
    <w:rsid w:val="007D380A"/>
    <w:rsid w:val="007D39A1"/>
    <w:rsid w:val="007D4357"/>
    <w:rsid w:val="007D4B40"/>
    <w:rsid w:val="007D526F"/>
    <w:rsid w:val="007D5B85"/>
    <w:rsid w:val="007D5D29"/>
    <w:rsid w:val="007D60EF"/>
    <w:rsid w:val="007D61DB"/>
    <w:rsid w:val="007D62C6"/>
    <w:rsid w:val="007D6E2E"/>
    <w:rsid w:val="007D7428"/>
    <w:rsid w:val="007D776E"/>
    <w:rsid w:val="007D7A91"/>
    <w:rsid w:val="007D7DB7"/>
    <w:rsid w:val="007E0495"/>
    <w:rsid w:val="007E1881"/>
    <w:rsid w:val="007E212C"/>
    <w:rsid w:val="007E24A6"/>
    <w:rsid w:val="007E3063"/>
    <w:rsid w:val="007E3704"/>
    <w:rsid w:val="007E4062"/>
    <w:rsid w:val="007E4656"/>
    <w:rsid w:val="007E54CB"/>
    <w:rsid w:val="007E5863"/>
    <w:rsid w:val="007E5BB1"/>
    <w:rsid w:val="007E5D24"/>
    <w:rsid w:val="007E6156"/>
    <w:rsid w:val="007E61D7"/>
    <w:rsid w:val="007E63DF"/>
    <w:rsid w:val="007E670B"/>
    <w:rsid w:val="007E75FF"/>
    <w:rsid w:val="007E7F73"/>
    <w:rsid w:val="007F0168"/>
    <w:rsid w:val="007F15EE"/>
    <w:rsid w:val="007F19F8"/>
    <w:rsid w:val="007F29F0"/>
    <w:rsid w:val="007F2E5E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3E7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0FB7"/>
    <w:rsid w:val="008119BF"/>
    <w:rsid w:val="00812113"/>
    <w:rsid w:val="00812BC8"/>
    <w:rsid w:val="0081331C"/>
    <w:rsid w:val="00813CDD"/>
    <w:rsid w:val="00814452"/>
    <w:rsid w:val="00815CBB"/>
    <w:rsid w:val="0081657A"/>
    <w:rsid w:val="00816C05"/>
    <w:rsid w:val="0081759D"/>
    <w:rsid w:val="0081779E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5E63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0B"/>
    <w:rsid w:val="00836DCA"/>
    <w:rsid w:val="00837C36"/>
    <w:rsid w:val="00837D64"/>
    <w:rsid w:val="00837DA6"/>
    <w:rsid w:val="008402A1"/>
    <w:rsid w:val="00841255"/>
    <w:rsid w:val="0084126B"/>
    <w:rsid w:val="00841F44"/>
    <w:rsid w:val="00842100"/>
    <w:rsid w:val="008424E8"/>
    <w:rsid w:val="008429DD"/>
    <w:rsid w:val="00842BE6"/>
    <w:rsid w:val="00842CC6"/>
    <w:rsid w:val="00843114"/>
    <w:rsid w:val="0084480A"/>
    <w:rsid w:val="00844E17"/>
    <w:rsid w:val="008452FD"/>
    <w:rsid w:val="00845CAA"/>
    <w:rsid w:val="00846AE6"/>
    <w:rsid w:val="0084701C"/>
    <w:rsid w:val="0084709B"/>
    <w:rsid w:val="00847298"/>
    <w:rsid w:val="00847AD5"/>
    <w:rsid w:val="00847CC3"/>
    <w:rsid w:val="00850077"/>
    <w:rsid w:val="00850895"/>
    <w:rsid w:val="00850CE0"/>
    <w:rsid w:val="00850E29"/>
    <w:rsid w:val="00850EB7"/>
    <w:rsid w:val="008514D9"/>
    <w:rsid w:val="008515C3"/>
    <w:rsid w:val="00851683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2B0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4BB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56E"/>
    <w:rsid w:val="008706DF"/>
    <w:rsid w:val="00870932"/>
    <w:rsid w:val="00870E7D"/>
    <w:rsid w:val="008714D5"/>
    <w:rsid w:val="00871A5F"/>
    <w:rsid w:val="00872AC8"/>
    <w:rsid w:val="00872B2D"/>
    <w:rsid w:val="00873020"/>
    <w:rsid w:val="0087394B"/>
    <w:rsid w:val="00873B37"/>
    <w:rsid w:val="008741C0"/>
    <w:rsid w:val="008743F3"/>
    <w:rsid w:val="0087444A"/>
    <w:rsid w:val="00874907"/>
    <w:rsid w:val="00874A4F"/>
    <w:rsid w:val="00874C43"/>
    <w:rsid w:val="00874D53"/>
    <w:rsid w:val="00875139"/>
    <w:rsid w:val="008752B9"/>
    <w:rsid w:val="00875410"/>
    <w:rsid w:val="00875511"/>
    <w:rsid w:val="008769E3"/>
    <w:rsid w:val="00876B40"/>
    <w:rsid w:val="00877B72"/>
    <w:rsid w:val="00877D8B"/>
    <w:rsid w:val="00880094"/>
    <w:rsid w:val="00880223"/>
    <w:rsid w:val="00880A12"/>
    <w:rsid w:val="00880B0D"/>
    <w:rsid w:val="008811A1"/>
    <w:rsid w:val="0088157A"/>
    <w:rsid w:val="00881EE5"/>
    <w:rsid w:val="008821F0"/>
    <w:rsid w:val="008822D5"/>
    <w:rsid w:val="008823F4"/>
    <w:rsid w:val="008826F7"/>
    <w:rsid w:val="00882716"/>
    <w:rsid w:val="00882FDA"/>
    <w:rsid w:val="00883178"/>
    <w:rsid w:val="0088321C"/>
    <w:rsid w:val="00883390"/>
    <w:rsid w:val="008836B8"/>
    <w:rsid w:val="00883DD0"/>
    <w:rsid w:val="00883F3B"/>
    <w:rsid w:val="008841D9"/>
    <w:rsid w:val="00884279"/>
    <w:rsid w:val="00885499"/>
    <w:rsid w:val="0088573F"/>
    <w:rsid w:val="008868B1"/>
    <w:rsid w:val="008871E9"/>
    <w:rsid w:val="008872E0"/>
    <w:rsid w:val="00887AFB"/>
    <w:rsid w:val="00887C46"/>
    <w:rsid w:val="008908D5"/>
    <w:rsid w:val="00890CEA"/>
    <w:rsid w:val="008914ED"/>
    <w:rsid w:val="008926FE"/>
    <w:rsid w:val="0089294C"/>
    <w:rsid w:val="0089365F"/>
    <w:rsid w:val="00894285"/>
    <w:rsid w:val="00894FF0"/>
    <w:rsid w:val="0089558A"/>
    <w:rsid w:val="00896937"/>
    <w:rsid w:val="00896CB5"/>
    <w:rsid w:val="008976FE"/>
    <w:rsid w:val="00897C5A"/>
    <w:rsid w:val="008A06CD"/>
    <w:rsid w:val="008A10E6"/>
    <w:rsid w:val="008A1263"/>
    <w:rsid w:val="008A1DD7"/>
    <w:rsid w:val="008A338F"/>
    <w:rsid w:val="008A36E4"/>
    <w:rsid w:val="008A4146"/>
    <w:rsid w:val="008A416F"/>
    <w:rsid w:val="008A4614"/>
    <w:rsid w:val="008A4F4F"/>
    <w:rsid w:val="008A5008"/>
    <w:rsid w:val="008A5258"/>
    <w:rsid w:val="008A5699"/>
    <w:rsid w:val="008A66DC"/>
    <w:rsid w:val="008A690E"/>
    <w:rsid w:val="008A7340"/>
    <w:rsid w:val="008A7445"/>
    <w:rsid w:val="008B016F"/>
    <w:rsid w:val="008B0564"/>
    <w:rsid w:val="008B0916"/>
    <w:rsid w:val="008B0E60"/>
    <w:rsid w:val="008B171F"/>
    <w:rsid w:val="008B275C"/>
    <w:rsid w:val="008B2E79"/>
    <w:rsid w:val="008B3AFF"/>
    <w:rsid w:val="008B3DB5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5EE8"/>
    <w:rsid w:val="008C62C8"/>
    <w:rsid w:val="008C6EF2"/>
    <w:rsid w:val="008D0543"/>
    <w:rsid w:val="008D1550"/>
    <w:rsid w:val="008D1EA2"/>
    <w:rsid w:val="008D2946"/>
    <w:rsid w:val="008D2D22"/>
    <w:rsid w:val="008D2F47"/>
    <w:rsid w:val="008D35C0"/>
    <w:rsid w:val="008D3C06"/>
    <w:rsid w:val="008D4596"/>
    <w:rsid w:val="008D51B2"/>
    <w:rsid w:val="008D6A5D"/>
    <w:rsid w:val="008D6B86"/>
    <w:rsid w:val="008D6F4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918"/>
    <w:rsid w:val="008F0300"/>
    <w:rsid w:val="008F0360"/>
    <w:rsid w:val="008F0465"/>
    <w:rsid w:val="008F0580"/>
    <w:rsid w:val="008F0A7D"/>
    <w:rsid w:val="008F0AE1"/>
    <w:rsid w:val="008F0CB7"/>
    <w:rsid w:val="008F0EB6"/>
    <w:rsid w:val="008F0F1B"/>
    <w:rsid w:val="008F0F25"/>
    <w:rsid w:val="008F15C3"/>
    <w:rsid w:val="008F1E70"/>
    <w:rsid w:val="008F1EB2"/>
    <w:rsid w:val="008F2E9B"/>
    <w:rsid w:val="008F315F"/>
    <w:rsid w:val="008F3700"/>
    <w:rsid w:val="008F42A5"/>
    <w:rsid w:val="008F4992"/>
    <w:rsid w:val="008F5959"/>
    <w:rsid w:val="008F6514"/>
    <w:rsid w:val="009002BC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16"/>
    <w:rsid w:val="009104EF"/>
    <w:rsid w:val="009105A0"/>
    <w:rsid w:val="0091070D"/>
    <w:rsid w:val="009109D3"/>
    <w:rsid w:val="00910B28"/>
    <w:rsid w:val="00910E35"/>
    <w:rsid w:val="0091221F"/>
    <w:rsid w:val="009129DC"/>
    <w:rsid w:val="009137C1"/>
    <w:rsid w:val="009139E7"/>
    <w:rsid w:val="0091466E"/>
    <w:rsid w:val="0091476D"/>
    <w:rsid w:val="00915311"/>
    <w:rsid w:val="00915531"/>
    <w:rsid w:val="00915849"/>
    <w:rsid w:val="009159A4"/>
    <w:rsid w:val="00915B81"/>
    <w:rsid w:val="0092067F"/>
    <w:rsid w:val="009206D7"/>
    <w:rsid w:val="00920A47"/>
    <w:rsid w:val="0092101F"/>
    <w:rsid w:val="009216CA"/>
    <w:rsid w:val="00921F0F"/>
    <w:rsid w:val="009227EA"/>
    <w:rsid w:val="00922B26"/>
    <w:rsid w:val="00922CFC"/>
    <w:rsid w:val="009239C1"/>
    <w:rsid w:val="0092428D"/>
    <w:rsid w:val="00924896"/>
    <w:rsid w:val="00925243"/>
    <w:rsid w:val="00925776"/>
    <w:rsid w:val="00926359"/>
    <w:rsid w:val="00927C14"/>
    <w:rsid w:val="00927E04"/>
    <w:rsid w:val="00930C42"/>
    <w:rsid w:val="00930E23"/>
    <w:rsid w:val="00931ACC"/>
    <w:rsid w:val="00933178"/>
    <w:rsid w:val="0093373F"/>
    <w:rsid w:val="00933F94"/>
    <w:rsid w:val="0093436A"/>
    <w:rsid w:val="009349BE"/>
    <w:rsid w:val="00935C49"/>
    <w:rsid w:val="0093660A"/>
    <w:rsid w:val="00936767"/>
    <w:rsid w:val="0093727E"/>
    <w:rsid w:val="00937883"/>
    <w:rsid w:val="00937AC7"/>
    <w:rsid w:val="00937EAA"/>
    <w:rsid w:val="00940BBE"/>
    <w:rsid w:val="009413A4"/>
    <w:rsid w:val="00941BEF"/>
    <w:rsid w:val="009424A0"/>
    <w:rsid w:val="00942B97"/>
    <w:rsid w:val="00942D98"/>
    <w:rsid w:val="00943136"/>
    <w:rsid w:val="009437A1"/>
    <w:rsid w:val="00943AEB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00B"/>
    <w:rsid w:val="00952450"/>
    <w:rsid w:val="00952D5F"/>
    <w:rsid w:val="00952F25"/>
    <w:rsid w:val="009547CF"/>
    <w:rsid w:val="00954BA3"/>
    <w:rsid w:val="00954E4C"/>
    <w:rsid w:val="00954EF6"/>
    <w:rsid w:val="00955274"/>
    <w:rsid w:val="0095530B"/>
    <w:rsid w:val="009562A9"/>
    <w:rsid w:val="009564FC"/>
    <w:rsid w:val="00956889"/>
    <w:rsid w:val="00956C31"/>
    <w:rsid w:val="00956D9D"/>
    <w:rsid w:val="00957AB6"/>
    <w:rsid w:val="009605D7"/>
    <w:rsid w:val="00960A56"/>
    <w:rsid w:val="00961004"/>
    <w:rsid w:val="00961386"/>
    <w:rsid w:val="009629C2"/>
    <w:rsid w:val="00963D24"/>
    <w:rsid w:val="0096480E"/>
    <w:rsid w:val="00964C0B"/>
    <w:rsid w:val="009651BC"/>
    <w:rsid w:val="00965938"/>
    <w:rsid w:val="00965A73"/>
    <w:rsid w:val="00965D49"/>
    <w:rsid w:val="00966093"/>
    <w:rsid w:val="00966645"/>
    <w:rsid w:val="00966EEA"/>
    <w:rsid w:val="0096767F"/>
    <w:rsid w:val="00967F31"/>
    <w:rsid w:val="0097000D"/>
    <w:rsid w:val="009704E7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5A1A"/>
    <w:rsid w:val="00976118"/>
    <w:rsid w:val="00976F48"/>
    <w:rsid w:val="00977746"/>
    <w:rsid w:val="00980458"/>
    <w:rsid w:val="00980501"/>
    <w:rsid w:val="0098092C"/>
    <w:rsid w:val="0098177B"/>
    <w:rsid w:val="009818FE"/>
    <w:rsid w:val="0098268E"/>
    <w:rsid w:val="00983AFA"/>
    <w:rsid w:val="009841A0"/>
    <w:rsid w:val="009843B0"/>
    <w:rsid w:val="00984E48"/>
    <w:rsid w:val="009853A9"/>
    <w:rsid w:val="00985CEC"/>
    <w:rsid w:val="00985EF7"/>
    <w:rsid w:val="00986274"/>
    <w:rsid w:val="009864B1"/>
    <w:rsid w:val="00986573"/>
    <w:rsid w:val="009874E8"/>
    <w:rsid w:val="00987F01"/>
    <w:rsid w:val="009901AE"/>
    <w:rsid w:val="009901D2"/>
    <w:rsid w:val="00990901"/>
    <w:rsid w:val="00990D45"/>
    <w:rsid w:val="00991C38"/>
    <w:rsid w:val="0099279D"/>
    <w:rsid w:val="00992E50"/>
    <w:rsid w:val="00993836"/>
    <w:rsid w:val="00994B77"/>
    <w:rsid w:val="00995FB5"/>
    <w:rsid w:val="00996919"/>
    <w:rsid w:val="00997F19"/>
    <w:rsid w:val="009A03E1"/>
    <w:rsid w:val="009A0E19"/>
    <w:rsid w:val="009A16BB"/>
    <w:rsid w:val="009A1AF2"/>
    <w:rsid w:val="009A21C8"/>
    <w:rsid w:val="009A29B3"/>
    <w:rsid w:val="009A2E69"/>
    <w:rsid w:val="009A31E9"/>
    <w:rsid w:val="009A33EF"/>
    <w:rsid w:val="009A33F0"/>
    <w:rsid w:val="009A371A"/>
    <w:rsid w:val="009A3B0D"/>
    <w:rsid w:val="009A3CE1"/>
    <w:rsid w:val="009A4ACA"/>
    <w:rsid w:val="009A5C3B"/>
    <w:rsid w:val="009A64AA"/>
    <w:rsid w:val="009A6574"/>
    <w:rsid w:val="009B0053"/>
    <w:rsid w:val="009B08B6"/>
    <w:rsid w:val="009B0A41"/>
    <w:rsid w:val="009B17E6"/>
    <w:rsid w:val="009B19B8"/>
    <w:rsid w:val="009B2051"/>
    <w:rsid w:val="009B2AE9"/>
    <w:rsid w:val="009B3BB5"/>
    <w:rsid w:val="009B3EFF"/>
    <w:rsid w:val="009B4CDA"/>
    <w:rsid w:val="009B57B1"/>
    <w:rsid w:val="009B5F01"/>
    <w:rsid w:val="009B6538"/>
    <w:rsid w:val="009B669D"/>
    <w:rsid w:val="009B73A4"/>
    <w:rsid w:val="009B7ABB"/>
    <w:rsid w:val="009B7DAF"/>
    <w:rsid w:val="009C107D"/>
    <w:rsid w:val="009C2C91"/>
    <w:rsid w:val="009C2DD2"/>
    <w:rsid w:val="009C3028"/>
    <w:rsid w:val="009C3DB4"/>
    <w:rsid w:val="009C3FCB"/>
    <w:rsid w:val="009C4B78"/>
    <w:rsid w:val="009C4CF1"/>
    <w:rsid w:val="009C51D5"/>
    <w:rsid w:val="009C5A46"/>
    <w:rsid w:val="009C60ED"/>
    <w:rsid w:val="009C6335"/>
    <w:rsid w:val="009C73D2"/>
    <w:rsid w:val="009C7E51"/>
    <w:rsid w:val="009D0220"/>
    <w:rsid w:val="009D122C"/>
    <w:rsid w:val="009D14D0"/>
    <w:rsid w:val="009D1634"/>
    <w:rsid w:val="009D240A"/>
    <w:rsid w:val="009D331C"/>
    <w:rsid w:val="009D444F"/>
    <w:rsid w:val="009D4A84"/>
    <w:rsid w:val="009D5192"/>
    <w:rsid w:val="009D698E"/>
    <w:rsid w:val="009E1B98"/>
    <w:rsid w:val="009E1C0E"/>
    <w:rsid w:val="009E1EB6"/>
    <w:rsid w:val="009E229D"/>
    <w:rsid w:val="009E23C5"/>
    <w:rsid w:val="009E252E"/>
    <w:rsid w:val="009E2C4E"/>
    <w:rsid w:val="009E2DAA"/>
    <w:rsid w:val="009E3489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0865"/>
    <w:rsid w:val="009F155C"/>
    <w:rsid w:val="009F16E3"/>
    <w:rsid w:val="009F1E03"/>
    <w:rsid w:val="009F2BD3"/>
    <w:rsid w:val="009F3421"/>
    <w:rsid w:val="009F36A4"/>
    <w:rsid w:val="009F37C3"/>
    <w:rsid w:val="009F3B7E"/>
    <w:rsid w:val="009F3C53"/>
    <w:rsid w:val="009F3CAE"/>
    <w:rsid w:val="009F3D8F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966"/>
    <w:rsid w:val="00A02DDA"/>
    <w:rsid w:val="00A02FCE"/>
    <w:rsid w:val="00A04123"/>
    <w:rsid w:val="00A04B7C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3C62"/>
    <w:rsid w:val="00A142E0"/>
    <w:rsid w:val="00A14C42"/>
    <w:rsid w:val="00A14D40"/>
    <w:rsid w:val="00A14EAF"/>
    <w:rsid w:val="00A1575C"/>
    <w:rsid w:val="00A158DB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28C"/>
    <w:rsid w:val="00A25C38"/>
    <w:rsid w:val="00A25F05"/>
    <w:rsid w:val="00A263C6"/>
    <w:rsid w:val="00A267BE"/>
    <w:rsid w:val="00A26C30"/>
    <w:rsid w:val="00A2710D"/>
    <w:rsid w:val="00A2718C"/>
    <w:rsid w:val="00A2740F"/>
    <w:rsid w:val="00A278D4"/>
    <w:rsid w:val="00A27C29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1BD"/>
    <w:rsid w:val="00A3493B"/>
    <w:rsid w:val="00A349E6"/>
    <w:rsid w:val="00A34AB0"/>
    <w:rsid w:val="00A34C67"/>
    <w:rsid w:val="00A353DE"/>
    <w:rsid w:val="00A359A9"/>
    <w:rsid w:val="00A36541"/>
    <w:rsid w:val="00A40227"/>
    <w:rsid w:val="00A40E01"/>
    <w:rsid w:val="00A4171B"/>
    <w:rsid w:val="00A41E43"/>
    <w:rsid w:val="00A4307B"/>
    <w:rsid w:val="00A439F1"/>
    <w:rsid w:val="00A452A4"/>
    <w:rsid w:val="00A454EB"/>
    <w:rsid w:val="00A461D5"/>
    <w:rsid w:val="00A46203"/>
    <w:rsid w:val="00A4639E"/>
    <w:rsid w:val="00A466FC"/>
    <w:rsid w:val="00A46A0D"/>
    <w:rsid w:val="00A46C62"/>
    <w:rsid w:val="00A47E8D"/>
    <w:rsid w:val="00A5019D"/>
    <w:rsid w:val="00A50706"/>
    <w:rsid w:val="00A507B3"/>
    <w:rsid w:val="00A507C5"/>
    <w:rsid w:val="00A50806"/>
    <w:rsid w:val="00A50888"/>
    <w:rsid w:val="00A50C22"/>
    <w:rsid w:val="00A51E31"/>
    <w:rsid w:val="00A52856"/>
    <w:rsid w:val="00A528CF"/>
    <w:rsid w:val="00A530AD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28BF"/>
    <w:rsid w:val="00A62BD7"/>
    <w:rsid w:val="00A630DE"/>
    <w:rsid w:val="00A6316D"/>
    <w:rsid w:val="00A63519"/>
    <w:rsid w:val="00A63841"/>
    <w:rsid w:val="00A63F0A"/>
    <w:rsid w:val="00A641E4"/>
    <w:rsid w:val="00A6458B"/>
    <w:rsid w:val="00A64C66"/>
    <w:rsid w:val="00A655AE"/>
    <w:rsid w:val="00A65A8E"/>
    <w:rsid w:val="00A6632C"/>
    <w:rsid w:val="00A6633E"/>
    <w:rsid w:val="00A66418"/>
    <w:rsid w:val="00A66938"/>
    <w:rsid w:val="00A66D04"/>
    <w:rsid w:val="00A67D68"/>
    <w:rsid w:val="00A70DDB"/>
    <w:rsid w:val="00A70EB8"/>
    <w:rsid w:val="00A71AFD"/>
    <w:rsid w:val="00A71BE2"/>
    <w:rsid w:val="00A71CEF"/>
    <w:rsid w:val="00A72295"/>
    <w:rsid w:val="00A7257B"/>
    <w:rsid w:val="00A72BAC"/>
    <w:rsid w:val="00A72D1C"/>
    <w:rsid w:val="00A72E57"/>
    <w:rsid w:val="00A72ECA"/>
    <w:rsid w:val="00A73042"/>
    <w:rsid w:val="00A7339B"/>
    <w:rsid w:val="00A7382C"/>
    <w:rsid w:val="00A738A6"/>
    <w:rsid w:val="00A73F3F"/>
    <w:rsid w:val="00A74522"/>
    <w:rsid w:val="00A74BDC"/>
    <w:rsid w:val="00A74C53"/>
    <w:rsid w:val="00A74EBA"/>
    <w:rsid w:val="00A74F8A"/>
    <w:rsid w:val="00A75826"/>
    <w:rsid w:val="00A768B5"/>
    <w:rsid w:val="00A769DE"/>
    <w:rsid w:val="00A76A0B"/>
    <w:rsid w:val="00A77167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3C8"/>
    <w:rsid w:val="00A91A64"/>
    <w:rsid w:val="00A91BF8"/>
    <w:rsid w:val="00A91C99"/>
    <w:rsid w:val="00A926A1"/>
    <w:rsid w:val="00A92A27"/>
    <w:rsid w:val="00A938E6"/>
    <w:rsid w:val="00A93B97"/>
    <w:rsid w:val="00A94203"/>
    <w:rsid w:val="00A94545"/>
    <w:rsid w:val="00A94EB2"/>
    <w:rsid w:val="00A9540C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DE4"/>
    <w:rsid w:val="00AA5E1B"/>
    <w:rsid w:val="00AA66C7"/>
    <w:rsid w:val="00AA7819"/>
    <w:rsid w:val="00AA7A8F"/>
    <w:rsid w:val="00AA7FA4"/>
    <w:rsid w:val="00AB0E52"/>
    <w:rsid w:val="00AB179E"/>
    <w:rsid w:val="00AB1A65"/>
    <w:rsid w:val="00AB2574"/>
    <w:rsid w:val="00AB2697"/>
    <w:rsid w:val="00AB2CEF"/>
    <w:rsid w:val="00AB2FA5"/>
    <w:rsid w:val="00AB4757"/>
    <w:rsid w:val="00AB5E9A"/>
    <w:rsid w:val="00AB6FE9"/>
    <w:rsid w:val="00AB7DB8"/>
    <w:rsid w:val="00AB7EA6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2D3B"/>
    <w:rsid w:val="00AC3555"/>
    <w:rsid w:val="00AC3A25"/>
    <w:rsid w:val="00AC410B"/>
    <w:rsid w:val="00AC4641"/>
    <w:rsid w:val="00AC4685"/>
    <w:rsid w:val="00AC4DC6"/>
    <w:rsid w:val="00AC5561"/>
    <w:rsid w:val="00AC6650"/>
    <w:rsid w:val="00AC67AA"/>
    <w:rsid w:val="00AC6C3E"/>
    <w:rsid w:val="00AC6F30"/>
    <w:rsid w:val="00AC7B39"/>
    <w:rsid w:val="00AC7DED"/>
    <w:rsid w:val="00AD06C1"/>
    <w:rsid w:val="00AD1CE3"/>
    <w:rsid w:val="00AD1FE1"/>
    <w:rsid w:val="00AD27A7"/>
    <w:rsid w:val="00AD32C0"/>
    <w:rsid w:val="00AD360A"/>
    <w:rsid w:val="00AD36AE"/>
    <w:rsid w:val="00AD3848"/>
    <w:rsid w:val="00AD3990"/>
    <w:rsid w:val="00AD3CAD"/>
    <w:rsid w:val="00AD413D"/>
    <w:rsid w:val="00AD5069"/>
    <w:rsid w:val="00AD54AB"/>
    <w:rsid w:val="00AD54B8"/>
    <w:rsid w:val="00AD6901"/>
    <w:rsid w:val="00AD6ADD"/>
    <w:rsid w:val="00AD7971"/>
    <w:rsid w:val="00AD7D9B"/>
    <w:rsid w:val="00AE009E"/>
    <w:rsid w:val="00AE06ED"/>
    <w:rsid w:val="00AE1792"/>
    <w:rsid w:val="00AE1B56"/>
    <w:rsid w:val="00AE1E45"/>
    <w:rsid w:val="00AE1ECE"/>
    <w:rsid w:val="00AE2112"/>
    <w:rsid w:val="00AE22A0"/>
    <w:rsid w:val="00AE2ABF"/>
    <w:rsid w:val="00AE2F67"/>
    <w:rsid w:val="00AE2F7E"/>
    <w:rsid w:val="00AE3775"/>
    <w:rsid w:val="00AE394E"/>
    <w:rsid w:val="00AE3FBF"/>
    <w:rsid w:val="00AE42C8"/>
    <w:rsid w:val="00AE4914"/>
    <w:rsid w:val="00AE4DC1"/>
    <w:rsid w:val="00AE516B"/>
    <w:rsid w:val="00AE5D30"/>
    <w:rsid w:val="00AE5E52"/>
    <w:rsid w:val="00AE5F5C"/>
    <w:rsid w:val="00AE6B28"/>
    <w:rsid w:val="00AE732B"/>
    <w:rsid w:val="00AE776C"/>
    <w:rsid w:val="00AE7A30"/>
    <w:rsid w:val="00AE7FC8"/>
    <w:rsid w:val="00AF1890"/>
    <w:rsid w:val="00AF2095"/>
    <w:rsid w:val="00AF2227"/>
    <w:rsid w:val="00AF23C0"/>
    <w:rsid w:val="00AF3073"/>
    <w:rsid w:val="00AF3233"/>
    <w:rsid w:val="00AF42AB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C89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F55"/>
    <w:rsid w:val="00B04463"/>
    <w:rsid w:val="00B04B60"/>
    <w:rsid w:val="00B059DE"/>
    <w:rsid w:val="00B05C99"/>
    <w:rsid w:val="00B078B4"/>
    <w:rsid w:val="00B109C2"/>
    <w:rsid w:val="00B11F4E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17534"/>
    <w:rsid w:val="00B20A13"/>
    <w:rsid w:val="00B20E92"/>
    <w:rsid w:val="00B2136C"/>
    <w:rsid w:val="00B215E5"/>
    <w:rsid w:val="00B229B4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1BD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3D4E"/>
    <w:rsid w:val="00B34359"/>
    <w:rsid w:val="00B3465B"/>
    <w:rsid w:val="00B346BF"/>
    <w:rsid w:val="00B3470B"/>
    <w:rsid w:val="00B3505E"/>
    <w:rsid w:val="00B35EF8"/>
    <w:rsid w:val="00B36FD9"/>
    <w:rsid w:val="00B3749F"/>
    <w:rsid w:val="00B375FC"/>
    <w:rsid w:val="00B37818"/>
    <w:rsid w:val="00B4038D"/>
    <w:rsid w:val="00B40DB3"/>
    <w:rsid w:val="00B40E33"/>
    <w:rsid w:val="00B41222"/>
    <w:rsid w:val="00B41444"/>
    <w:rsid w:val="00B415CA"/>
    <w:rsid w:val="00B41DAE"/>
    <w:rsid w:val="00B42144"/>
    <w:rsid w:val="00B4235B"/>
    <w:rsid w:val="00B424D7"/>
    <w:rsid w:val="00B426D5"/>
    <w:rsid w:val="00B42793"/>
    <w:rsid w:val="00B42877"/>
    <w:rsid w:val="00B44A37"/>
    <w:rsid w:val="00B45355"/>
    <w:rsid w:val="00B46640"/>
    <w:rsid w:val="00B46916"/>
    <w:rsid w:val="00B470DE"/>
    <w:rsid w:val="00B50D62"/>
    <w:rsid w:val="00B51741"/>
    <w:rsid w:val="00B51742"/>
    <w:rsid w:val="00B5213A"/>
    <w:rsid w:val="00B5342F"/>
    <w:rsid w:val="00B53B94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3337"/>
    <w:rsid w:val="00B63CE0"/>
    <w:rsid w:val="00B645CE"/>
    <w:rsid w:val="00B64DDB"/>
    <w:rsid w:val="00B6508F"/>
    <w:rsid w:val="00B65209"/>
    <w:rsid w:val="00B65964"/>
    <w:rsid w:val="00B66996"/>
    <w:rsid w:val="00B669BE"/>
    <w:rsid w:val="00B66D8E"/>
    <w:rsid w:val="00B66DAD"/>
    <w:rsid w:val="00B6767E"/>
    <w:rsid w:val="00B67DC2"/>
    <w:rsid w:val="00B70D6F"/>
    <w:rsid w:val="00B70DF6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C41"/>
    <w:rsid w:val="00B73E37"/>
    <w:rsid w:val="00B742F8"/>
    <w:rsid w:val="00B749A0"/>
    <w:rsid w:val="00B75245"/>
    <w:rsid w:val="00B75F69"/>
    <w:rsid w:val="00B76151"/>
    <w:rsid w:val="00B76215"/>
    <w:rsid w:val="00B76F58"/>
    <w:rsid w:val="00B77258"/>
    <w:rsid w:val="00B77300"/>
    <w:rsid w:val="00B77558"/>
    <w:rsid w:val="00B77D35"/>
    <w:rsid w:val="00B77EED"/>
    <w:rsid w:val="00B80672"/>
    <w:rsid w:val="00B81B02"/>
    <w:rsid w:val="00B82613"/>
    <w:rsid w:val="00B829BB"/>
    <w:rsid w:val="00B831D5"/>
    <w:rsid w:val="00B833BE"/>
    <w:rsid w:val="00B83AD7"/>
    <w:rsid w:val="00B84437"/>
    <w:rsid w:val="00B84B49"/>
    <w:rsid w:val="00B857E2"/>
    <w:rsid w:val="00B870D1"/>
    <w:rsid w:val="00B87519"/>
    <w:rsid w:val="00B87777"/>
    <w:rsid w:val="00B87BA3"/>
    <w:rsid w:val="00B91105"/>
    <w:rsid w:val="00B924F6"/>
    <w:rsid w:val="00B92668"/>
    <w:rsid w:val="00B92D60"/>
    <w:rsid w:val="00B93008"/>
    <w:rsid w:val="00B936BA"/>
    <w:rsid w:val="00B94E0E"/>
    <w:rsid w:val="00B95CAB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6FF"/>
    <w:rsid w:val="00BA299A"/>
    <w:rsid w:val="00BA3B40"/>
    <w:rsid w:val="00BA3B5A"/>
    <w:rsid w:val="00BA4B13"/>
    <w:rsid w:val="00BA4DC5"/>
    <w:rsid w:val="00BA4F15"/>
    <w:rsid w:val="00BA589D"/>
    <w:rsid w:val="00BA7C92"/>
    <w:rsid w:val="00BA7D5C"/>
    <w:rsid w:val="00BB0090"/>
    <w:rsid w:val="00BB0945"/>
    <w:rsid w:val="00BB0CF2"/>
    <w:rsid w:val="00BB0D53"/>
    <w:rsid w:val="00BB0D59"/>
    <w:rsid w:val="00BB1FA5"/>
    <w:rsid w:val="00BB2038"/>
    <w:rsid w:val="00BB29EB"/>
    <w:rsid w:val="00BB2A9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6D7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3B1"/>
    <w:rsid w:val="00BC0A46"/>
    <w:rsid w:val="00BC0DF0"/>
    <w:rsid w:val="00BC2050"/>
    <w:rsid w:val="00BC2E00"/>
    <w:rsid w:val="00BC358C"/>
    <w:rsid w:val="00BC3858"/>
    <w:rsid w:val="00BC3F8C"/>
    <w:rsid w:val="00BC45A6"/>
    <w:rsid w:val="00BC4A8B"/>
    <w:rsid w:val="00BC531B"/>
    <w:rsid w:val="00BC5599"/>
    <w:rsid w:val="00BC6336"/>
    <w:rsid w:val="00BC6695"/>
    <w:rsid w:val="00BC6A39"/>
    <w:rsid w:val="00BC6FEE"/>
    <w:rsid w:val="00BC76E8"/>
    <w:rsid w:val="00BC7812"/>
    <w:rsid w:val="00BC7AB7"/>
    <w:rsid w:val="00BD0858"/>
    <w:rsid w:val="00BD088E"/>
    <w:rsid w:val="00BD0941"/>
    <w:rsid w:val="00BD1281"/>
    <w:rsid w:val="00BD1EF4"/>
    <w:rsid w:val="00BD2D11"/>
    <w:rsid w:val="00BD333C"/>
    <w:rsid w:val="00BD337C"/>
    <w:rsid w:val="00BD3AE1"/>
    <w:rsid w:val="00BD3E27"/>
    <w:rsid w:val="00BD3EC0"/>
    <w:rsid w:val="00BD423F"/>
    <w:rsid w:val="00BD42CE"/>
    <w:rsid w:val="00BD4A29"/>
    <w:rsid w:val="00BD4C57"/>
    <w:rsid w:val="00BD4CE4"/>
    <w:rsid w:val="00BD4FAC"/>
    <w:rsid w:val="00BD51DE"/>
    <w:rsid w:val="00BE02B4"/>
    <w:rsid w:val="00BE04FE"/>
    <w:rsid w:val="00BE05B6"/>
    <w:rsid w:val="00BE1000"/>
    <w:rsid w:val="00BE12DF"/>
    <w:rsid w:val="00BE19D1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3E7"/>
    <w:rsid w:val="00BE79B1"/>
    <w:rsid w:val="00BE7EAC"/>
    <w:rsid w:val="00BF0988"/>
    <w:rsid w:val="00BF0C64"/>
    <w:rsid w:val="00BF10BC"/>
    <w:rsid w:val="00BF1870"/>
    <w:rsid w:val="00BF26F6"/>
    <w:rsid w:val="00BF27B2"/>
    <w:rsid w:val="00BF2888"/>
    <w:rsid w:val="00BF3BA0"/>
    <w:rsid w:val="00BF3FA3"/>
    <w:rsid w:val="00BF3FFF"/>
    <w:rsid w:val="00BF509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54A"/>
    <w:rsid w:val="00C04D33"/>
    <w:rsid w:val="00C054FB"/>
    <w:rsid w:val="00C05A60"/>
    <w:rsid w:val="00C0702E"/>
    <w:rsid w:val="00C071A7"/>
    <w:rsid w:val="00C07667"/>
    <w:rsid w:val="00C1065E"/>
    <w:rsid w:val="00C10E3C"/>
    <w:rsid w:val="00C123C3"/>
    <w:rsid w:val="00C1241F"/>
    <w:rsid w:val="00C12741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1AD"/>
    <w:rsid w:val="00C1675B"/>
    <w:rsid w:val="00C16A31"/>
    <w:rsid w:val="00C16C4F"/>
    <w:rsid w:val="00C16CA0"/>
    <w:rsid w:val="00C17201"/>
    <w:rsid w:val="00C174CA"/>
    <w:rsid w:val="00C20531"/>
    <w:rsid w:val="00C20BD5"/>
    <w:rsid w:val="00C22244"/>
    <w:rsid w:val="00C223EF"/>
    <w:rsid w:val="00C2253B"/>
    <w:rsid w:val="00C2255D"/>
    <w:rsid w:val="00C22B9D"/>
    <w:rsid w:val="00C240A3"/>
    <w:rsid w:val="00C25681"/>
    <w:rsid w:val="00C26CD4"/>
    <w:rsid w:val="00C275B1"/>
    <w:rsid w:val="00C31852"/>
    <w:rsid w:val="00C3187D"/>
    <w:rsid w:val="00C328B1"/>
    <w:rsid w:val="00C32C8F"/>
    <w:rsid w:val="00C32CA6"/>
    <w:rsid w:val="00C348A7"/>
    <w:rsid w:val="00C34991"/>
    <w:rsid w:val="00C34C35"/>
    <w:rsid w:val="00C34DC6"/>
    <w:rsid w:val="00C34F94"/>
    <w:rsid w:val="00C358D7"/>
    <w:rsid w:val="00C35C47"/>
    <w:rsid w:val="00C36170"/>
    <w:rsid w:val="00C3706D"/>
    <w:rsid w:val="00C37E70"/>
    <w:rsid w:val="00C408EA"/>
    <w:rsid w:val="00C41F77"/>
    <w:rsid w:val="00C41F8B"/>
    <w:rsid w:val="00C4242B"/>
    <w:rsid w:val="00C4253A"/>
    <w:rsid w:val="00C429DB"/>
    <w:rsid w:val="00C42B2E"/>
    <w:rsid w:val="00C42B74"/>
    <w:rsid w:val="00C431BF"/>
    <w:rsid w:val="00C432A5"/>
    <w:rsid w:val="00C4374F"/>
    <w:rsid w:val="00C4381D"/>
    <w:rsid w:val="00C43A9E"/>
    <w:rsid w:val="00C43F13"/>
    <w:rsid w:val="00C43F99"/>
    <w:rsid w:val="00C43FF0"/>
    <w:rsid w:val="00C44407"/>
    <w:rsid w:val="00C4448D"/>
    <w:rsid w:val="00C44ED6"/>
    <w:rsid w:val="00C452CD"/>
    <w:rsid w:val="00C456D7"/>
    <w:rsid w:val="00C46C28"/>
    <w:rsid w:val="00C46D6A"/>
    <w:rsid w:val="00C472E5"/>
    <w:rsid w:val="00C47466"/>
    <w:rsid w:val="00C47944"/>
    <w:rsid w:val="00C47E13"/>
    <w:rsid w:val="00C5011A"/>
    <w:rsid w:val="00C507C9"/>
    <w:rsid w:val="00C50BDE"/>
    <w:rsid w:val="00C50DF6"/>
    <w:rsid w:val="00C5117A"/>
    <w:rsid w:val="00C51760"/>
    <w:rsid w:val="00C51916"/>
    <w:rsid w:val="00C52410"/>
    <w:rsid w:val="00C525B3"/>
    <w:rsid w:val="00C52652"/>
    <w:rsid w:val="00C52D42"/>
    <w:rsid w:val="00C53372"/>
    <w:rsid w:val="00C53B1B"/>
    <w:rsid w:val="00C54067"/>
    <w:rsid w:val="00C5531A"/>
    <w:rsid w:val="00C55384"/>
    <w:rsid w:val="00C56F06"/>
    <w:rsid w:val="00C56FCC"/>
    <w:rsid w:val="00C57751"/>
    <w:rsid w:val="00C57B3F"/>
    <w:rsid w:val="00C61B6C"/>
    <w:rsid w:val="00C6225A"/>
    <w:rsid w:val="00C634F5"/>
    <w:rsid w:val="00C638E9"/>
    <w:rsid w:val="00C63B22"/>
    <w:rsid w:val="00C649D5"/>
    <w:rsid w:val="00C64E6E"/>
    <w:rsid w:val="00C6505D"/>
    <w:rsid w:val="00C657AE"/>
    <w:rsid w:val="00C65BD3"/>
    <w:rsid w:val="00C66225"/>
    <w:rsid w:val="00C66542"/>
    <w:rsid w:val="00C6716C"/>
    <w:rsid w:val="00C67C02"/>
    <w:rsid w:val="00C7068B"/>
    <w:rsid w:val="00C70759"/>
    <w:rsid w:val="00C70CC5"/>
    <w:rsid w:val="00C71222"/>
    <w:rsid w:val="00C71567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334"/>
    <w:rsid w:val="00C90599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4F53"/>
    <w:rsid w:val="00C957DB"/>
    <w:rsid w:val="00C95A1F"/>
    <w:rsid w:val="00C962CB"/>
    <w:rsid w:val="00C96ED5"/>
    <w:rsid w:val="00C96EE9"/>
    <w:rsid w:val="00C96F79"/>
    <w:rsid w:val="00C970F2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6AD4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516"/>
    <w:rsid w:val="00CB2FE0"/>
    <w:rsid w:val="00CB3407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7C6"/>
    <w:rsid w:val="00CC4912"/>
    <w:rsid w:val="00CC4B64"/>
    <w:rsid w:val="00CC4D38"/>
    <w:rsid w:val="00CC51E4"/>
    <w:rsid w:val="00CC5993"/>
    <w:rsid w:val="00CC5DC3"/>
    <w:rsid w:val="00CC6167"/>
    <w:rsid w:val="00CC6E7A"/>
    <w:rsid w:val="00CD003E"/>
    <w:rsid w:val="00CD005E"/>
    <w:rsid w:val="00CD11FF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058F"/>
    <w:rsid w:val="00CE10EF"/>
    <w:rsid w:val="00CE1355"/>
    <w:rsid w:val="00CE1757"/>
    <w:rsid w:val="00CE18DA"/>
    <w:rsid w:val="00CE2622"/>
    <w:rsid w:val="00CE358B"/>
    <w:rsid w:val="00CE3906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5F13"/>
    <w:rsid w:val="00CE64C9"/>
    <w:rsid w:val="00CE752A"/>
    <w:rsid w:val="00CE78E1"/>
    <w:rsid w:val="00CE79D2"/>
    <w:rsid w:val="00CE7B6C"/>
    <w:rsid w:val="00CE7C83"/>
    <w:rsid w:val="00CF1099"/>
    <w:rsid w:val="00CF1211"/>
    <w:rsid w:val="00CF15D6"/>
    <w:rsid w:val="00CF1FC3"/>
    <w:rsid w:val="00CF205D"/>
    <w:rsid w:val="00CF2090"/>
    <w:rsid w:val="00CF33E3"/>
    <w:rsid w:val="00CF430B"/>
    <w:rsid w:val="00CF474F"/>
    <w:rsid w:val="00CF4BA8"/>
    <w:rsid w:val="00CF5440"/>
    <w:rsid w:val="00CF5D28"/>
    <w:rsid w:val="00CF5D72"/>
    <w:rsid w:val="00CF613D"/>
    <w:rsid w:val="00CF6805"/>
    <w:rsid w:val="00CF6989"/>
    <w:rsid w:val="00CF6AEE"/>
    <w:rsid w:val="00CF6C02"/>
    <w:rsid w:val="00CF75E7"/>
    <w:rsid w:val="00D00775"/>
    <w:rsid w:val="00D009C6"/>
    <w:rsid w:val="00D013E9"/>
    <w:rsid w:val="00D01656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387"/>
    <w:rsid w:val="00D064E8"/>
    <w:rsid w:val="00D06708"/>
    <w:rsid w:val="00D06AE8"/>
    <w:rsid w:val="00D07610"/>
    <w:rsid w:val="00D07CAE"/>
    <w:rsid w:val="00D07F0C"/>
    <w:rsid w:val="00D10390"/>
    <w:rsid w:val="00D1072B"/>
    <w:rsid w:val="00D109D9"/>
    <w:rsid w:val="00D11414"/>
    <w:rsid w:val="00D118DB"/>
    <w:rsid w:val="00D12359"/>
    <w:rsid w:val="00D12600"/>
    <w:rsid w:val="00D13049"/>
    <w:rsid w:val="00D13384"/>
    <w:rsid w:val="00D1404E"/>
    <w:rsid w:val="00D1421E"/>
    <w:rsid w:val="00D1455A"/>
    <w:rsid w:val="00D148FC"/>
    <w:rsid w:val="00D14DB6"/>
    <w:rsid w:val="00D14E8C"/>
    <w:rsid w:val="00D15A9C"/>
    <w:rsid w:val="00D15C2E"/>
    <w:rsid w:val="00D173F5"/>
    <w:rsid w:val="00D17426"/>
    <w:rsid w:val="00D17F4E"/>
    <w:rsid w:val="00D2024A"/>
    <w:rsid w:val="00D20283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6E1E"/>
    <w:rsid w:val="00D2766B"/>
    <w:rsid w:val="00D2771C"/>
    <w:rsid w:val="00D30216"/>
    <w:rsid w:val="00D3066F"/>
    <w:rsid w:val="00D30C19"/>
    <w:rsid w:val="00D310A6"/>
    <w:rsid w:val="00D31BF6"/>
    <w:rsid w:val="00D31DEB"/>
    <w:rsid w:val="00D32059"/>
    <w:rsid w:val="00D32284"/>
    <w:rsid w:val="00D32A93"/>
    <w:rsid w:val="00D32F7D"/>
    <w:rsid w:val="00D33917"/>
    <w:rsid w:val="00D34000"/>
    <w:rsid w:val="00D35D5A"/>
    <w:rsid w:val="00D35F9F"/>
    <w:rsid w:val="00D3626A"/>
    <w:rsid w:val="00D373C2"/>
    <w:rsid w:val="00D37E2C"/>
    <w:rsid w:val="00D40835"/>
    <w:rsid w:val="00D40CEC"/>
    <w:rsid w:val="00D419A9"/>
    <w:rsid w:val="00D41ADD"/>
    <w:rsid w:val="00D433D2"/>
    <w:rsid w:val="00D44018"/>
    <w:rsid w:val="00D440BD"/>
    <w:rsid w:val="00D44501"/>
    <w:rsid w:val="00D44806"/>
    <w:rsid w:val="00D45349"/>
    <w:rsid w:val="00D45567"/>
    <w:rsid w:val="00D458B4"/>
    <w:rsid w:val="00D46997"/>
    <w:rsid w:val="00D46C97"/>
    <w:rsid w:val="00D470FA"/>
    <w:rsid w:val="00D471DD"/>
    <w:rsid w:val="00D4746F"/>
    <w:rsid w:val="00D4758C"/>
    <w:rsid w:val="00D4778C"/>
    <w:rsid w:val="00D47A8D"/>
    <w:rsid w:val="00D47B6A"/>
    <w:rsid w:val="00D47C16"/>
    <w:rsid w:val="00D50245"/>
    <w:rsid w:val="00D50248"/>
    <w:rsid w:val="00D50C12"/>
    <w:rsid w:val="00D51749"/>
    <w:rsid w:val="00D5181B"/>
    <w:rsid w:val="00D5183D"/>
    <w:rsid w:val="00D51BC1"/>
    <w:rsid w:val="00D520C8"/>
    <w:rsid w:val="00D53232"/>
    <w:rsid w:val="00D535F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0CA6"/>
    <w:rsid w:val="00D7181F"/>
    <w:rsid w:val="00D71FCC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6F05"/>
    <w:rsid w:val="00D77B7B"/>
    <w:rsid w:val="00D77F62"/>
    <w:rsid w:val="00D80274"/>
    <w:rsid w:val="00D8028B"/>
    <w:rsid w:val="00D80BCC"/>
    <w:rsid w:val="00D81603"/>
    <w:rsid w:val="00D819D5"/>
    <w:rsid w:val="00D819F7"/>
    <w:rsid w:val="00D81E6F"/>
    <w:rsid w:val="00D82647"/>
    <w:rsid w:val="00D82DC1"/>
    <w:rsid w:val="00D8375C"/>
    <w:rsid w:val="00D83EB8"/>
    <w:rsid w:val="00D843BE"/>
    <w:rsid w:val="00D84A7D"/>
    <w:rsid w:val="00D84BE2"/>
    <w:rsid w:val="00D8530C"/>
    <w:rsid w:val="00D85720"/>
    <w:rsid w:val="00D85866"/>
    <w:rsid w:val="00D86772"/>
    <w:rsid w:val="00D86ED8"/>
    <w:rsid w:val="00D86EE3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6EA"/>
    <w:rsid w:val="00D95889"/>
    <w:rsid w:val="00D959B3"/>
    <w:rsid w:val="00D95AC1"/>
    <w:rsid w:val="00D95FE1"/>
    <w:rsid w:val="00D96075"/>
    <w:rsid w:val="00D966C9"/>
    <w:rsid w:val="00D975EB"/>
    <w:rsid w:val="00D9788A"/>
    <w:rsid w:val="00D97EE0"/>
    <w:rsid w:val="00DA0591"/>
    <w:rsid w:val="00DA0E18"/>
    <w:rsid w:val="00DA1378"/>
    <w:rsid w:val="00DA165B"/>
    <w:rsid w:val="00DA1F25"/>
    <w:rsid w:val="00DA2642"/>
    <w:rsid w:val="00DA32CA"/>
    <w:rsid w:val="00DA3695"/>
    <w:rsid w:val="00DA44F0"/>
    <w:rsid w:val="00DA4531"/>
    <w:rsid w:val="00DA4D0A"/>
    <w:rsid w:val="00DA5323"/>
    <w:rsid w:val="00DA6405"/>
    <w:rsid w:val="00DA6FA3"/>
    <w:rsid w:val="00DA72EF"/>
    <w:rsid w:val="00DA75E5"/>
    <w:rsid w:val="00DA768C"/>
    <w:rsid w:val="00DB0363"/>
    <w:rsid w:val="00DB08C6"/>
    <w:rsid w:val="00DB1749"/>
    <w:rsid w:val="00DB1971"/>
    <w:rsid w:val="00DB1D8E"/>
    <w:rsid w:val="00DB335A"/>
    <w:rsid w:val="00DB351A"/>
    <w:rsid w:val="00DB39F0"/>
    <w:rsid w:val="00DB3A47"/>
    <w:rsid w:val="00DB3D92"/>
    <w:rsid w:val="00DB403C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86A"/>
    <w:rsid w:val="00DC0A03"/>
    <w:rsid w:val="00DC0C69"/>
    <w:rsid w:val="00DC0CBA"/>
    <w:rsid w:val="00DC0CC5"/>
    <w:rsid w:val="00DC0F03"/>
    <w:rsid w:val="00DC1A8A"/>
    <w:rsid w:val="00DC20CE"/>
    <w:rsid w:val="00DC20E3"/>
    <w:rsid w:val="00DC222C"/>
    <w:rsid w:val="00DC248C"/>
    <w:rsid w:val="00DC2F8C"/>
    <w:rsid w:val="00DC38E0"/>
    <w:rsid w:val="00DC3AF9"/>
    <w:rsid w:val="00DC4287"/>
    <w:rsid w:val="00DC49AC"/>
    <w:rsid w:val="00DC4E5E"/>
    <w:rsid w:val="00DC51B4"/>
    <w:rsid w:val="00DC5EC2"/>
    <w:rsid w:val="00DC61F5"/>
    <w:rsid w:val="00DC63D3"/>
    <w:rsid w:val="00DC63D7"/>
    <w:rsid w:val="00DC6425"/>
    <w:rsid w:val="00DC67D6"/>
    <w:rsid w:val="00DC70C2"/>
    <w:rsid w:val="00DC7C91"/>
    <w:rsid w:val="00DC7D84"/>
    <w:rsid w:val="00DD02EC"/>
    <w:rsid w:val="00DD07D2"/>
    <w:rsid w:val="00DD0F34"/>
    <w:rsid w:val="00DD1205"/>
    <w:rsid w:val="00DD14BB"/>
    <w:rsid w:val="00DD16DB"/>
    <w:rsid w:val="00DD208B"/>
    <w:rsid w:val="00DD229E"/>
    <w:rsid w:val="00DD2FF4"/>
    <w:rsid w:val="00DD30EC"/>
    <w:rsid w:val="00DD3C41"/>
    <w:rsid w:val="00DD47F4"/>
    <w:rsid w:val="00DD4D8F"/>
    <w:rsid w:val="00DD55E0"/>
    <w:rsid w:val="00DD5FAA"/>
    <w:rsid w:val="00DD603D"/>
    <w:rsid w:val="00DE0D05"/>
    <w:rsid w:val="00DE1FBC"/>
    <w:rsid w:val="00DE22B5"/>
    <w:rsid w:val="00DE22F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776"/>
    <w:rsid w:val="00DE5DF6"/>
    <w:rsid w:val="00DE6722"/>
    <w:rsid w:val="00DE719E"/>
    <w:rsid w:val="00DE77F5"/>
    <w:rsid w:val="00DE7C46"/>
    <w:rsid w:val="00DF0205"/>
    <w:rsid w:val="00DF11BA"/>
    <w:rsid w:val="00DF192B"/>
    <w:rsid w:val="00DF247E"/>
    <w:rsid w:val="00DF2800"/>
    <w:rsid w:val="00DF3183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DF7EE9"/>
    <w:rsid w:val="00E00AC0"/>
    <w:rsid w:val="00E03203"/>
    <w:rsid w:val="00E03B98"/>
    <w:rsid w:val="00E03EBD"/>
    <w:rsid w:val="00E04778"/>
    <w:rsid w:val="00E04F40"/>
    <w:rsid w:val="00E05137"/>
    <w:rsid w:val="00E053E3"/>
    <w:rsid w:val="00E056EA"/>
    <w:rsid w:val="00E0576C"/>
    <w:rsid w:val="00E05CAD"/>
    <w:rsid w:val="00E074BE"/>
    <w:rsid w:val="00E07F50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249"/>
    <w:rsid w:val="00E155C9"/>
    <w:rsid w:val="00E1576F"/>
    <w:rsid w:val="00E15A59"/>
    <w:rsid w:val="00E162E3"/>
    <w:rsid w:val="00E1650E"/>
    <w:rsid w:val="00E1683E"/>
    <w:rsid w:val="00E16853"/>
    <w:rsid w:val="00E16A48"/>
    <w:rsid w:val="00E16D35"/>
    <w:rsid w:val="00E173C0"/>
    <w:rsid w:val="00E176EA"/>
    <w:rsid w:val="00E17BC3"/>
    <w:rsid w:val="00E20AD0"/>
    <w:rsid w:val="00E211AA"/>
    <w:rsid w:val="00E212E9"/>
    <w:rsid w:val="00E21526"/>
    <w:rsid w:val="00E21B33"/>
    <w:rsid w:val="00E24656"/>
    <w:rsid w:val="00E25024"/>
    <w:rsid w:val="00E251EC"/>
    <w:rsid w:val="00E257A7"/>
    <w:rsid w:val="00E25BF9"/>
    <w:rsid w:val="00E25CEB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5AA"/>
    <w:rsid w:val="00E328FE"/>
    <w:rsid w:val="00E32958"/>
    <w:rsid w:val="00E329BB"/>
    <w:rsid w:val="00E34118"/>
    <w:rsid w:val="00E34A0A"/>
    <w:rsid w:val="00E34BFA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429"/>
    <w:rsid w:val="00E4060A"/>
    <w:rsid w:val="00E40D62"/>
    <w:rsid w:val="00E41083"/>
    <w:rsid w:val="00E41430"/>
    <w:rsid w:val="00E43B5F"/>
    <w:rsid w:val="00E43F8E"/>
    <w:rsid w:val="00E44D5C"/>
    <w:rsid w:val="00E44E81"/>
    <w:rsid w:val="00E45FB6"/>
    <w:rsid w:val="00E45FFB"/>
    <w:rsid w:val="00E46037"/>
    <w:rsid w:val="00E464DA"/>
    <w:rsid w:val="00E4675F"/>
    <w:rsid w:val="00E469DD"/>
    <w:rsid w:val="00E47226"/>
    <w:rsid w:val="00E5039C"/>
    <w:rsid w:val="00E506A0"/>
    <w:rsid w:val="00E511DB"/>
    <w:rsid w:val="00E51205"/>
    <w:rsid w:val="00E51AFB"/>
    <w:rsid w:val="00E51CE8"/>
    <w:rsid w:val="00E51E73"/>
    <w:rsid w:val="00E51F46"/>
    <w:rsid w:val="00E52365"/>
    <w:rsid w:val="00E52478"/>
    <w:rsid w:val="00E524D6"/>
    <w:rsid w:val="00E52EC8"/>
    <w:rsid w:val="00E5320A"/>
    <w:rsid w:val="00E5336F"/>
    <w:rsid w:val="00E54D5E"/>
    <w:rsid w:val="00E55A29"/>
    <w:rsid w:val="00E5729A"/>
    <w:rsid w:val="00E579CA"/>
    <w:rsid w:val="00E57BAF"/>
    <w:rsid w:val="00E6198C"/>
    <w:rsid w:val="00E62033"/>
    <w:rsid w:val="00E62369"/>
    <w:rsid w:val="00E626CB"/>
    <w:rsid w:val="00E62A17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0DCA"/>
    <w:rsid w:val="00E70F75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1D2"/>
    <w:rsid w:val="00E814CD"/>
    <w:rsid w:val="00E820BE"/>
    <w:rsid w:val="00E82BC4"/>
    <w:rsid w:val="00E83214"/>
    <w:rsid w:val="00E835A2"/>
    <w:rsid w:val="00E839F4"/>
    <w:rsid w:val="00E83F4B"/>
    <w:rsid w:val="00E840F8"/>
    <w:rsid w:val="00E84689"/>
    <w:rsid w:val="00E84884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079A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108"/>
    <w:rsid w:val="00E9636C"/>
    <w:rsid w:val="00E96745"/>
    <w:rsid w:val="00E9707C"/>
    <w:rsid w:val="00E97137"/>
    <w:rsid w:val="00EA073A"/>
    <w:rsid w:val="00EA0FCF"/>
    <w:rsid w:val="00EA1D43"/>
    <w:rsid w:val="00EA25CF"/>
    <w:rsid w:val="00EA2662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A74EE"/>
    <w:rsid w:val="00EA77D9"/>
    <w:rsid w:val="00EB002D"/>
    <w:rsid w:val="00EB005C"/>
    <w:rsid w:val="00EB1743"/>
    <w:rsid w:val="00EB19F9"/>
    <w:rsid w:val="00EB241D"/>
    <w:rsid w:val="00EB2D87"/>
    <w:rsid w:val="00EB2DCD"/>
    <w:rsid w:val="00EB2E14"/>
    <w:rsid w:val="00EB3773"/>
    <w:rsid w:val="00EB3D4B"/>
    <w:rsid w:val="00EB3F39"/>
    <w:rsid w:val="00EB4456"/>
    <w:rsid w:val="00EB491D"/>
    <w:rsid w:val="00EB584A"/>
    <w:rsid w:val="00EB5AE2"/>
    <w:rsid w:val="00EB6399"/>
    <w:rsid w:val="00EB6AC8"/>
    <w:rsid w:val="00EB728A"/>
    <w:rsid w:val="00EB763C"/>
    <w:rsid w:val="00EC02DC"/>
    <w:rsid w:val="00EC166D"/>
    <w:rsid w:val="00EC1BA5"/>
    <w:rsid w:val="00EC1E9A"/>
    <w:rsid w:val="00EC2192"/>
    <w:rsid w:val="00EC350C"/>
    <w:rsid w:val="00EC3724"/>
    <w:rsid w:val="00EC43ED"/>
    <w:rsid w:val="00EC5328"/>
    <w:rsid w:val="00EC55BB"/>
    <w:rsid w:val="00EC5AB8"/>
    <w:rsid w:val="00EC5E19"/>
    <w:rsid w:val="00EC67C5"/>
    <w:rsid w:val="00EC71DA"/>
    <w:rsid w:val="00EC75AE"/>
    <w:rsid w:val="00EC7D39"/>
    <w:rsid w:val="00EC7DB7"/>
    <w:rsid w:val="00EC7DDF"/>
    <w:rsid w:val="00ED058D"/>
    <w:rsid w:val="00ED104D"/>
    <w:rsid w:val="00ED1231"/>
    <w:rsid w:val="00ED1E20"/>
    <w:rsid w:val="00ED2147"/>
    <w:rsid w:val="00ED2504"/>
    <w:rsid w:val="00ED2E3D"/>
    <w:rsid w:val="00ED3391"/>
    <w:rsid w:val="00ED3656"/>
    <w:rsid w:val="00ED3B6C"/>
    <w:rsid w:val="00ED3EDE"/>
    <w:rsid w:val="00ED4103"/>
    <w:rsid w:val="00ED466A"/>
    <w:rsid w:val="00ED4D59"/>
    <w:rsid w:val="00ED4EEB"/>
    <w:rsid w:val="00ED52EE"/>
    <w:rsid w:val="00ED598F"/>
    <w:rsid w:val="00ED6BA0"/>
    <w:rsid w:val="00ED7014"/>
    <w:rsid w:val="00ED75FA"/>
    <w:rsid w:val="00EE0891"/>
    <w:rsid w:val="00EE0DE8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538"/>
    <w:rsid w:val="00EE675E"/>
    <w:rsid w:val="00EE6D00"/>
    <w:rsid w:val="00EE76A9"/>
    <w:rsid w:val="00EE79A3"/>
    <w:rsid w:val="00EE7B9D"/>
    <w:rsid w:val="00EE7C27"/>
    <w:rsid w:val="00EE7FA7"/>
    <w:rsid w:val="00EF0377"/>
    <w:rsid w:val="00EF0631"/>
    <w:rsid w:val="00EF0930"/>
    <w:rsid w:val="00EF0BCA"/>
    <w:rsid w:val="00EF0E96"/>
    <w:rsid w:val="00EF1DDD"/>
    <w:rsid w:val="00EF21C3"/>
    <w:rsid w:val="00EF28FE"/>
    <w:rsid w:val="00EF36C6"/>
    <w:rsid w:val="00EF4108"/>
    <w:rsid w:val="00EF422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27E2"/>
    <w:rsid w:val="00F036D7"/>
    <w:rsid w:val="00F04024"/>
    <w:rsid w:val="00F04563"/>
    <w:rsid w:val="00F052D5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2F85"/>
    <w:rsid w:val="00F138D6"/>
    <w:rsid w:val="00F14A1A"/>
    <w:rsid w:val="00F154C1"/>
    <w:rsid w:val="00F15774"/>
    <w:rsid w:val="00F162CB"/>
    <w:rsid w:val="00F17208"/>
    <w:rsid w:val="00F174DB"/>
    <w:rsid w:val="00F17E89"/>
    <w:rsid w:val="00F207BF"/>
    <w:rsid w:val="00F20815"/>
    <w:rsid w:val="00F21801"/>
    <w:rsid w:val="00F2210D"/>
    <w:rsid w:val="00F22132"/>
    <w:rsid w:val="00F22353"/>
    <w:rsid w:val="00F23D56"/>
    <w:rsid w:val="00F23E98"/>
    <w:rsid w:val="00F24293"/>
    <w:rsid w:val="00F242BC"/>
    <w:rsid w:val="00F246E8"/>
    <w:rsid w:val="00F24E08"/>
    <w:rsid w:val="00F271E2"/>
    <w:rsid w:val="00F274EE"/>
    <w:rsid w:val="00F27706"/>
    <w:rsid w:val="00F27AF8"/>
    <w:rsid w:val="00F27B45"/>
    <w:rsid w:val="00F27DFB"/>
    <w:rsid w:val="00F306D6"/>
    <w:rsid w:val="00F30D05"/>
    <w:rsid w:val="00F3182D"/>
    <w:rsid w:val="00F320B0"/>
    <w:rsid w:val="00F326B2"/>
    <w:rsid w:val="00F32B07"/>
    <w:rsid w:val="00F357EE"/>
    <w:rsid w:val="00F360E9"/>
    <w:rsid w:val="00F40745"/>
    <w:rsid w:val="00F41DEF"/>
    <w:rsid w:val="00F429B6"/>
    <w:rsid w:val="00F42DFF"/>
    <w:rsid w:val="00F43100"/>
    <w:rsid w:val="00F4357A"/>
    <w:rsid w:val="00F436DB"/>
    <w:rsid w:val="00F44F4F"/>
    <w:rsid w:val="00F45040"/>
    <w:rsid w:val="00F45117"/>
    <w:rsid w:val="00F45732"/>
    <w:rsid w:val="00F45B7D"/>
    <w:rsid w:val="00F4721B"/>
    <w:rsid w:val="00F4767F"/>
    <w:rsid w:val="00F47BAB"/>
    <w:rsid w:val="00F47F85"/>
    <w:rsid w:val="00F505D7"/>
    <w:rsid w:val="00F50A8D"/>
    <w:rsid w:val="00F514B0"/>
    <w:rsid w:val="00F51813"/>
    <w:rsid w:val="00F520BC"/>
    <w:rsid w:val="00F522A2"/>
    <w:rsid w:val="00F532E8"/>
    <w:rsid w:val="00F5351E"/>
    <w:rsid w:val="00F541DD"/>
    <w:rsid w:val="00F5433D"/>
    <w:rsid w:val="00F54702"/>
    <w:rsid w:val="00F54E01"/>
    <w:rsid w:val="00F54FFD"/>
    <w:rsid w:val="00F55466"/>
    <w:rsid w:val="00F55682"/>
    <w:rsid w:val="00F55C13"/>
    <w:rsid w:val="00F55CF6"/>
    <w:rsid w:val="00F570E9"/>
    <w:rsid w:val="00F57D1E"/>
    <w:rsid w:val="00F60014"/>
    <w:rsid w:val="00F60472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4EDC"/>
    <w:rsid w:val="00F66123"/>
    <w:rsid w:val="00F665FA"/>
    <w:rsid w:val="00F66A34"/>
    <w:rsid w:val="00F7026B"/>
    <w:rsid w:val="00F7039A"/>
    <w:rsid w:val="00F709D9"/>
    <w:rsid w:val="00F719CA"/>
    <w:rsid w:val="00F72BAF"/>
    <w:rsid w:val="00F72E76"/>
    <w:rsid w:val="00F73782"/>
    <w:rsid w:val="00F7434C"/>
    <w:rsid w:val="00F7449B"/>
    <w:rsid w:val="00F744C7"/>
    <w:rsid w:val="00F747CF"/>
    <w:rsid w:val="00F74EB5"/>
    <w:rsid w:val="00F74EFC"/>
    <w:rsid w:val="00F76C9A"/>
    <w:rsid w:val="00F77622"/>
    <w:rsid w:val="00F803D4"/>
    <w:rsid w:val="00F80442"/>
    <w:rsid w:val="00F80605"/>
    <w:rsid w:val="00F80A73"/>
    <w:rsid w:val="00F80DB5"/>
    <w:rsid w:val="00F822B9"/>
    <w:rsid w:val="00F822E1"/>
    <w:rsid w:val="00F8305A"/>
    <w:rsid w:val="00F8405D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87ECB"/>
    <w:rsid w:val="00F9041F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0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0471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DB4"/>
    <w:rsid w:val="00FB30EB"/>
    <w:rsid w:val="00FB334E"/>
    <w:rsid w:val="00FB3A71"/>
    <w:rsid w:val="00FB4F3C"/>
    <w:rsid w:val="00FB5081"/>
    <w:rsid w:val="00FB52A1"/>
    <w:rsid w:val="00FB6001"/>
    <w:rsid w:val="00FB6659"/>
    <w:rsid w:val="00FC0687"/>
    <w:rsid w:val="00FC09AF"/>
    <w:rsid w:val="00FC0A0D"/>
    <w:rsid w:val="00FC0E66"/>
    <w:rsid w:val="00FC1C03"/>
    <w:rsid w:val="00FC1EEE"/>
    <w:rsid w:val="00FC22E8"/>
    <w:rsid w:val="00FC2560"/>
    <w:rsid w:val="00FC2F6F"/>
    <w:rsid w:val="00FC31B9"/>
    <w:rsid w:val="00FC396F"/>
    <w:rsid w:val="00FC3AEE"/>
    <w:rsid w:val="00FC3FFB"/>
    <w:rsid w:val="00FC4453"/>
    <w:rsid w:val="00FC44B4"/>
    <w:rsid w:val="00FC45AC"/>
    <w:rsid w:val="00FC4B60"/>
    <w:rsid w:val="00FC5774"/>
    <w:rsid w:val="00FC5DD9"/>
    <w:rsid w:val="00FC5F3F"/>
    <w:rsid w:val="00FC6D93"/>
    <w:rsid w:val="00FD0411"/>
    <w:rsid w:val="00FD06C1"/>
    <w:rsid w:val="00FD0A05"/>
    <w:rsid w:val="00FD0C3B"/>
    <w:rsid w:val="00FD175D"/>
    <w:rsid w:val="00FD1B93"/>
    <w:rsid w:val="00FD23A2"/>
    <w:rsid w:val="00FD27CB"/>
    <w:rsid w:val="00FD3CC9"/>
    <w:rsid w:val="00FD3CFA"/>
    <w:rsid w:val="00FD3FE1"/>
    <w:rsid w:val="00FD4D36"/>
    <w:rsid w:val="00FD68AD"/>
    <w:rsid w:val="00FD69BA"/>
    <w:rsid w:val="00FD6C26"/>
    <w:rsid w:val="00FD7526"/>
    <w:rsid w:val="00FE002E"/>
    <w:rsid w:val="00FE01CE"/>
    <w:rsid w:val="00FE089B"/>
    <w:rsid w:val="00FE0CF3"/>
    <w:rsid w:val="00FE1BD1"/>
    <w:rsid w:val="00FE1DE3"/>
    <w:rsid w:val="00FE2291"/>
    <w:rsid w:val="00FE2DD8"/>
    <w:rsid w:val="00FE4CD0"/>
    <w:rsid w:val="00FE5CE0"/>
    <w:rsid w:val="00FE6A86"/>
    <w:rsid w:val="00FE6B28"/>
    <w:rsid w:val="00FE78AD"/>
    <w:rsid w:val="00FE7B8E"/>
    <w:rsid w:val="00FE7C7C"/>
    <w:rsid w:val="00FE7EBD"/>
    <w:rsid w:val="00FF0017"/>
    <w:rsid w:val="00FF076B"/>
    <w:rsid w:val="00FF0890"/>
    <w:rsid w:val="00FF16F2"/>
    <w:rsid w:val="00FF1ACF"/>
    <w:rsid w:val="00FF201A"/>
    <w:rsid w:val="00FF2CDC"/>
    <w:rsid w:val="00FF2F09"/>
    <w:rsid w:val="00FF450D"/>
    <w:rsid w:val="00FF453D"/>
    <w:rsid w:val="00FF50A6"/>
    <w:rsid w:val="00FF54C8"/>
    <w:rsid w:val="00FF5B20"/>
    <w:rsid w:val="00FF6E4E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FE45CA"/>
  <w15:chartTrackingRefBased/>
  <w15:docId w15:val="{A13D0C89-BF72-4F44-97F6-5D3786A3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DC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fi-FI"/>
    </w:rPr>
  </w:style>
  <w:style w:type="paragraph" w:styleId="Heading2">
    <w:name w:val="heading 2"/>
    <w:aliases w:val="H2,h2,DO NOT USE_h2,h21,Heading 2 3GPP"/>
    <w:basedOn w:val="Heading1"/>
    <w:qFormat/>
    <w:rsid w:val="00290D9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5D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5DC9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eastAsia="SimSun" w:hAnsi="Times New Roman"/>
      <w:color w:val="FF0000"/>
      <w:sz w:val="20"/>
      <w:szCs w:val="2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eastAsia="SimSun" w:hAnsi="Times New Roman"/>
      <w:sz w:val="20"/>
      <w:szCs w:val="20"/>
    </w:rPr>
  </w:style>
  <w:style w:type="paragraph" w:customStyle="1" w:styleId="B2">
    <w:name w:val="B2"/>
    <w:basedOn w:val="List2"/>
    <w:link w:val="B2Char"/>
    <w:rsid w:val="00DB3A47"/>
    <w:rPr>
      <w:rFonts w:ascii="Times New Roman" w:eastAsia="SimSun" w:hAnsi="Times New Roman"/>
      <w:sz w:val="20"/>
      <w:szCs w:val="20"/>
    </w:rPr>
  </w:style>
  <w:style w:type="paragraph" w:customStyle="1" w:styleId="B3">
    <w:name w:val="B3"/>
    <w:basedOn w:val="List3"/>
    <w:link w:val="B3Char"/>
    <w:rsid w:val="00DB3A47"/>
    <w:rPr>
      <w:rFonts w:ascii="Times New Roman" w:eastAsia="SimSun" w:hAnsi="Times New Roman"/>
      <w:sz w:val="20"/>
      <w:szCs w:val="20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ascii="Times New Roman" w:eastAsia="MS Mincho" w:hAnsi="Times New Roman"/>
      <w:sz w:val="20"/>
      <w:szCs w:val="20"/>
      <w:lang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471DD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7A5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i-FI"/>
    </w:rPr>
  </w:style>
  <w:style w:type="character" w:customStyle="1" w:styleId="HeaderChar">
    <w:name w:val="Header Char"/>
    <w:aliases w:val="header odd Char"/>
    <w:basedOn w:val="DefaultParagraphFont"/>
    <w:link w:val="Header"/>
    <w:rsid w:val="00996919"/>
    <w:rPr>
      <w:rFonts w:ascii="Arial" w:hAnsi="Arial"/>
      <w:b/>
      <w:noProof/>
      <w:sz w:val="18"/>
    </w:rPr>
  </w:style>
  <w:style w:type="character" w:customStyle="1" w:styleId="B1Zchn">
    <w:name w:val="B1 Zchn"/>
    <w:rsid w:val="00244F3E"/>
    <w:rPr>
      <w:lang w:eastAsia="en-US"/>
    </w:rPr>
  </w:style>
  <w:style w:type="paragraph" w:customStyle="1" w:styleId="RAN1bullet2">
    <w:name w:val="RAN1 bullet2"/>
    <w:basedOn w:val="Normal"/>
    <w:link w:val="RAN1bullet2Char"/>
    <w:qFormat/>
    <w:rsid w:val="00244F3E"/>
    <w:pPr>
      <w:numPr>
        <w:ilvl w:val="1"/>
        <w:numId w:val="20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RAN1bullet1">
    <w:name w:val="RAN1 bullet1"/>
    <w:basedOn w:val="Normal"/>
    <w:link w:val="RAN1bullet1Char"/>
    <w:qFormat/>
    <w:rsid w:val="00DC0CC5"/>
    <w:pPr>
      <w:numPr>
        <w:numId w:val="22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bullet1Char">
    <w:name w:val="RAN1 bullet1 Char"/>
    <w:link w:val="RAN1bullet1"/>
    <w:rsid w:val="00DC0CC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C0CC5"/>
    <w:rPr>
      <w:rFonts w:ascii="Times" w:eastAsia="Batang" w:hAnsi="Times"/>
    </w:rPr>
  </w:style>
  <w:style w:type="character" w:customStyle="1" w:styleId="TACChar">
    <w:name w:val="TAC Char"/>
    <w:link w:val="TAC"/>
    <w:locked/>
    <w:rsid w:val="001A706E"/>
    <w:rPr>
      <w:rFonts w:ascii="Arial" w:hAnsi="Arial" w:cstheme="minorBidi"/>
      <w:sz w:val="18"/>
    </w:rPr>
  </w:style>
  <w:style w:type="character" w:customStyle="1" w:styleId="TAHCar">
    <w:name w:val="TAH Car"/>
    <w:link w:val="TAH"/>
    <w:rsid w:val="001A706E"/>
    <w:rPr>
      <w:rFonts w:ascii="Arial" w:hAnsi="Arial" w:cstheme="minorBidi"/>
      <w:b/>
      <w:sz w:val="18"/>
    </w:rPr>
  </w:style>
  <w:style w:type="paragraph" w:styleId="NoSpacing">
    <w:name w:val="No Spacing"/>
    <w:uiPriority w:val="1"/>
    <w:qFormat/>
    <w:rsid w:val="0081779E"/>
    <w:rPr>
      <w:rFonts w:asciiTheme="minorHAnsi" w:eastAsiaTheme="minorHAnsi" w:hAnsiTheme="minorHAnsi" w:cstheme="minorBidi"/>
      <w:sz w:val="22"/>
      <w:szCs w:val="22"/>
    </w:rPr>
  </w:style>
  <w:style w:type="character" w:customStyle="1" w:styleId="THChar">
    <w:name w:val="TH Char"/>
    <w:link w:val="TH"/>
    <w:rsid w:val="008F0F25"/>
    <w:rPr>
      <w:rFonts w:ascii="Arial" w:eastAsiaTheme="minorHAnsi" w:hAnsi="Arial" w:cstheme="minorBidi"/>
      <w:b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2846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9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2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8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586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6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2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4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5AIRPNAIUNRU-1830940522-3346</_dlc_DocId>
    <_dlc_DocIdUrl xmlns="71c5aaf6-e6ce-465b-b873-5148d2a4c105">
      <Url>https://nokia.sharepoint.com/sites/c5g/5gradio/_layouts/15/DocIdRedir.aspx?ID=5AIRPNAIUNRU-1830940522-3346</Url>
      <Description>5AIRPNAIUNRU-1830940522-3346</Description>
    </_dlc_DocIdUrl>
    <HideFromDelve xmlns="71c5aaf6-e6ce-465b-b873-5148d2a4c105">false</HideFromDelve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C935CB6D-779B-4007-BA22-7D04D1259F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15BDB5-2F7A-4093-8B88-9BB8134EDCD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614640C-60B7-41F7-BECC-578D20DE44F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05A66E8-00CA-4835-B99E-6F735CC8C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D3F8AD-5C4B-4E62-B808-FAE83F01153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C0B3EB2-CC4C-4144-AFBA-4F6271405AC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19B6DCF-4F66-4A03-8531-6BF07B8D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Ye, Sigen (Nokia - US/Murray Hill)</cp:lastModifiedBy>
  <cp:revision>5</cp:revision>
  <dcterms:created xsi:type="dcterms:W3CDTF">2018-05-11T09:46:00Z</dcterms:created>
  <dcterms:modified xsi:type="dcterms:W3CDTF">2018-05-11T23:32:00Z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_dlc_DocId">
    <vt:lpwstr>5AIRPNAIUNRU-1830940522-1857</vt:lpwstr>
  </property>
  <property fmtid="{D5CDD505-2E9C-101B-9397-08002B2CF9AE}" pid="7" name="_dlc_DocIdItemGuid">
    <vt:lpwstr>2d7451d0-a063-4fb9-99aa-a6d0e89b94d2</vt:lpwstr>
  </property>
  <property fmtid="{D5CDD505-2E9C-101B-9397-08002B2CF9AE}" pid="8" name="_dlc_DocIdUrl">
    <vt:lpwstr>https://nokia.sharepoint.com/sites/c5g/5gradio/_layouts/15/DocIdRedir.aspx?ID=5AIRPNAIUNRU-1830940522-1857, 5AIRPNAIUNRU-1830940522-1857</vt:lpwstr>
  </property>
  <property fmtid="{D5CDD505-2E9C-101B-9397-08002B2CF9AE}" pid="9" name="ContentTypeId">
    <vt:lpwstr>0x010100F72F5225BF40E546BD513D0BB4BDDD33</vt:lpwstr>
  </property>
</Properties>
</file>