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FB5C9" w14:textId="68D53074" w:rsidR="006C5AA8" w:rsidRPr="002845A4" w:rsidRDefault="00562AE3" w:rsidP="006C5AA8">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562AE3">
        <w:rPr>
          <w:rFonts w:ascii="Arial" w:eastAsia="MS Mincho" w:hAnsi="Arial" w:cs="Arial"/>
          <w:b/>
          <w:noProof w:val="0"/>
          <w:szCs w:val="22"/>
          <w:lang w:eastAsia="ja-JP"/>
        </w:rPr>
        <w:t>3GPP TSG RAN WG1 Meeting #92bis</w:t>
      </w:r>
      <w:r w:rsidRPr="00562AE3" w:rsidDel="00562AE3">
        <w:rPr>
          <w:rFonts w:ascii="Arial" w:eastAsia="MS Mincho" w:hAnsi="Arial" w:cs="Arial"/>
          <w:b/>
          <w:noProof w:val="0"/>
          <w:szCs w:val="22"/>
          <w:lang w:eastAsia="ja-JP"/>
        </w:rPr>
        <w:t xml:space="preserve"> </w:t>
      </w:r>
      <w:r w:rsidR="00833C80" w:rsidRPr="00833C80">
        <w:rPr>
          <w:rFonts w:ascii="Arial" w:eastAsia="MS Mincho" w:hAnsi="Arial" w:cs="Arial"/>
          <w:b/>
          <w:noProof w:val="0"/>
          <w:szCs w:val="22"/>
          <w:lang w:eastAsia="ja-JP"/>
        </w:rPr>
        <w:tab/>
      </w:r>
      <w:r w:rsidR="00640062">
        <w:rPr>
          <w:rFonts w:ascii="Arial" w:eastAsia="MS Mincho" w:hAnsi="Arial" w:cs="Arial"/>
          <w:b/>
          <w:noProof w:val="0"/>
          <w:szCs w:val="22"/>
          <w:lang w:eastAsia="ja-JP"/>
        </w:rPr>
        <w:t xml:space="preserve">     </w:t>
      </w:r>
      <w:r w:rsidR="00640062">
        <w:rPr>
          <w:rFonts w:ascii="Arial" w:eastAsia="宋体" w:hAnsi="Arial" w:cs="Arial" w:hint="eastAsia"/>
          <w:b/>
          <w:noProof w:val="0"/>
          <w:szCs w:val="22"/>
          <w:lang w:eastAsia="zh-CN"/>
        </w:rPr>
        <w:t xml:space="preserve">                  </w:t>
      </w:r>
      <w:r w:rsidR="00640062">
        <w:rPr>
          <w:rFonts w:ascii="Arial" w:eastAsia="宋体" w:hAnsi="Arial" w:cs="Arial"/>
          <w:b/>
          <w:noProof w:val="0"/>
          <w:szCs w:val="22"/>
          <w:lang w:eastAsia="zh-CN"/>
        </w:rPr>
        <w:t xml:space="preserve">                              </w:t>
      </w:r>
      <w:bookmarkStart w:id="2" w:name="_GoBack"/>
      <w:bookmarkEnd w:id="2"/>
      <w:r w:rsidR="00640062">
        <w:rPr>
          <w:rFonts w:ascii="Arial" w:eastAsia="宋体" w:hAnsi="Arial" w:cs="Arial"/>
          <w:b/>
          <w:noProof w:val="0"/>
          <w:szCs w:val="22"/>
          <w:lang w:eastAsia="zh-CN"/>
        </w:rPr>
        <w:t xml:space="preserve">         </w:t>
      </w:r>
      <w:r w:rsidR="00BF6595">
        <w:rPr>
          <w:rFonts w:ascii="Arial" w:eastAsia="宋体" w:hAnsi="Arial" w:cs="Arial" w:hint="eastAsia"/>
          <w:b/>
          <w:noProof w:val="0"/>
          <w:szCs w:val="22"/>
          <w:lang w:eastAsia="zh-CN"/>
        </w:rPr>
        <w:t>R1-1805073</w:t>
      </w:r>
    </w:p>
    <w:bookmarkEnd w:id="0"/>
    <w:p w14:paraId="45ABA7B0" w14:textId="77777777" w:rsidR="00562AE3" w:rsidRDefault="00562AE3">
      <w:pPr>
        <w:pStyle w:val="a6"/>
        <w:rPr>
          <w:rFonts w:cs="Arial"/>
          <w:noProof w:val="0"/>
          <w:sz w:val="24"/>
          <w:szCs w:val="22"/>
          <w:lang w:eastAsia="ja-JP"/>
        </w:rPr>
      </w:pPr>
      <w:r w:rsidRPr="00562AE3">
        <w:rPr>
          <w:rFonts w:cs="Arial"/>
          <w:noProof w:val="0"/>
          <w:sz w:val="24"/>
          <w:szCs w:val="22"/>
          <w:lang w:eastAsia="ja-JP"/>
        </w:rPr>
        <w:t xml:space="preserve">Sanya, China, April 16th – 20th, 2018 </w:t>
      </w:r>
    </w:p>
    <w:p w14:paraId="6802981B" w14:textId="77777777" w:rsidR="006C5AA8" w:rsidRPr="0047094D" w:rsidRDefault="006C5AA8">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1"/>
    <w:p w14:paraId="44920DE2" w14:textId="5AC8A0CE"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F72D55">
        <w:rPr>
          <w:rFonts w:eastAsia="MS Gothic" w:cs="Arial"/>
          <w:noProof w:val="0"/>
          <w:sz w:val="24"/>
          <w:szCs w:val="22"/>
        </w:rPr>
        <w:t>Li</w:t>
      </w:r>
      <w:r w:rsidR="00987493">
        <w:rPr>
          <w:rFonts w:eastAsia="MS Gothic" w:cs="Arial"/>
          <w:noProof w:val="0"/>
          <w:sz w:val="24"/>
          <w:szCs w:val="22"/>
        </w:rPr>
        <w:t>nk to System M</w:t>
      </w:r>
      <w:r w:rsidR="00F72D55">
        <w:rPr>
          <w:rFonts w:eastAsia="MS Gothic" w:cs="Arial"/>
          <w:noProof w:val="0"/>
          <w:sz w:val="24"/>
          <w:szCs w:val="22"/>
        </w:rPr>
        <w:t>apping</w:t>
      </w:r>
      <w:r w:rsidR="00562AE3">
        <w:rPr>
          <w:rFonts w:eastAsia="MS Gothic" w:cs="Arial"/>
          <w:noProof w:val="0"/>
          <w:sz w:val="24"/>
          <w:szCs w:val="22"/>
        </w:rPr>
        <w:t xml:space="preserve"> for </w:t>
      </w:r>
      <w:r w:rsidR="003C2EE0">
        <w:rPr>
          <w:rFonts w:eastAsia="宋体" w:cs="Arial"/>
          <w:noProof w:val="0"/>
          <w:sz w:val="24"/>
          <w:szCs w:val="22"/>
          <w:lang w:eastAsia="zh-CN"/>
        </w:rPr>
        <w:t>IMT-2020</w:t>
      </w:r>
      <w:r w:rsidR="003C2EE0" w:rsidRPr="00E8172D">
        <w:rPr>
          <w:rFonts w:eastAsia="宋体" w:cs="Arial"/>
          <w:noProof w:val="0"/>
          <w:sz w:val="24"/>
          <w:szCs w:val="22"/>
          <w:lang w:eastAsia="zh-CN"/>
        </w:rPr>
        <w:t xml:space="preserve"> </w:t>
      </w:r>
      <w:r w:rsidR="00E8172D" w:rsidRPr="00E8172D">
        <w:rPr>
          <w:rFonts w:eastAsia="宋体" w:cs="Arial"/>
          <w:noProof w:val="0"/>
          <w:sz w:val="24"/>
          <w:szCs w:val="22"/>
          <w:lang w:eastAsia="zh-CN"/>
        </w:rPr>
        <w:t>Self-evaluation</w:t>
      </w:r>
    </w:p>
    <w:p w14:paraId="32D100CB" w14:textId="43F77206"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3" w:name="Source"/>
      <w:bookmarkEnd w:id="3"/>
      <w:r w:rsidRPr="00D02A33">
        <w:rPr>
          <w:rFonts w:eastAsia="MS Gothic" w:cs="Arial"/>
          <w:noProof w:val="0"/>
          <w:sz w:val="24"/>
          <w:szCs w:val="22"/>
        </w:rPr>
        <w:tab/>
      </w:r>
      <w:r w:rsidR="00E821B5">
        <w:rPr>
          <w:rFonts w:eastAsia="宋体" w:cs="Arial"/>
          <w:noProof w:val="0"/>
          <w:sz w:val="24"/>
          <w:szCs w:val="22"/>
          <w:lang w:eastAsia="zh-CN"/>
        </w:rPr>
        <w:t>7.</w:t>
      </w:r>
      <w:r w:rsidR="006E60DE">
        <w:rPr>
          <w:rFonts w:eastAsia="宋体" w:cs="Arial"/>
          <w:noProof w:val="0"/>
          <w:sz w:val="24"/>
          <w:szCs w:val="22"/>
          <w:lang w:eastAsia="zh-CN"/>
        </w:rPr>
        <w:t>8.1</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4" w:name="DocumentFor"/>
      <w:bookmarkEnd w:id="4"/>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FE212E">
      <w:pPr>
        <w:pStyle w:val="1"/>
        <w:numPr>
          <w:ilvl w:val="0"/>
          <w:numId w:val="9"/>
        </w:numPr>
        <w:spacing w:after="120"/>
        <w:rPr>
          <w:rFonts w:cs="Arial"/>
          <w:b/>
          <w:sz w:val="24"/>
          <w:szCs w:val="22"/>
          <w:lang w:val="en-US"/>
        </w:rPr>
      </w:pPr>
      <w:r w:rsidRPr="0047094D">
        <w:rPr>
          <w:rFonts w:cs="Arial"/>
          <w:b/>
          <w:sz w:val="24"/>
          <w:szCs w:val="22"/>
          <w:lang w:val="en-US"/>
        </w:rPr>
        <w:t>Introduction</w:t>
      </w:r>
    </w:p>
    <w:p w14:paraId="64FCADF2" w14:textId="092097A5" w:rsidR="001F1763" w:rsidRDefault="00FA007E" w:rsidP="000627C5">
      <w:pPr>
        <w:snapToGrid w:val="0"/>
        <w:spacing w:before="120" w:after="120"/>
        <w:jc w:val="both"/>
        <w:rPr>
          <w:bCs/>
          <w:sz w:val="22"/>
          <w:szCs w:val="20"/>
        </w:rPr>
      </w:pPr>
      <w:r>
        <w:rPr>
          <w:bCs/>
          <w:sz w:val="22"/>
          <w:szCs w:val="20"/>
        </w:rPr>
        <w:t>At the RAN #77</w:t>
      </w:r>
      <w:r w:rsidRPr="00FA007E">
        <w:rPr>
          <w:bCs/>
          <w:sz w:val="22"/>
          <w:szCs w:val="20"/>
        </w:rPr>
        <w:t xml:space="preserve"> meeting, </w:t>
      </w:r>
      <w:r w:rsidR="004071AA">
        <w:rPr>
          <w:bCs/>
          <w:sz w:val="22"/>
          <w:szCs w:val="20"/>
        </w:rPr>
        <w:t>the general work plan</w:t>
      </w:r>
      <w:r w:rsidRPr="00FA007E">
        <w:rPr>
          <w:bCs/>
          <w:sz w:val="22"/>
          <w:szCs w:val="20"/>
        </w:rPr>
        <w:t xml:space="preserve"> which are related to calibration</w:t>
      </w:r>
      <w:r w:rsidR="000C3702">
        <w:rPr>
          <w:bCs/>
          <w:sz w:val="22"/>
          <w:szCs w:val="20"/>
        </w:rPr>
        <w:t xml:space="preserve"> </w:t>
      </w:r>
      <w:r w:rsidR="002D3896">
        <w:rPr>
          <w:bCs/>
          <w:sz w:val="22"/>
          <w:szCs w:val="20"/>
        </w:rPr>
        <w:t>for</w:t>
      </w:r>
      <w:r w:rsidR="003A58D2">
        <w:rPr>
          <w:bCs/>
          <w:sz w:val="22"/>
          <w:szCs w:val="20"/>
        </w:rPr>
        <w:t xml:space="preserve"> ITU</w:t>
      </w:r>
      <w:r w:rsidR="002D3896">
        <w:rPr>
          <w:bCs/>
          <w:sz w:val="22"/>
          <w:szCs w:val="20"/>
        </w:rPr>
        <w:t xml:space="preserve"> self-evaluation</w:t>
      </w:r>
      <w:r w:rsidRPr="00FA007E">
        <w:rPr>
          <w:bCs/>
          <w:sz w:val="22"/>
          <w:szCs w:val="20"/>
        </w:rPr>
        <w:t xml:space="preserve"> were agreed</w:t>
      </w:r>
      <w:r w:rsidR="00305A32">
        <w:rPr>
          <w:bCs/>
          <w:sz w:val="22"/>
          <w:szCs w:val="20"/>
        </w:rPr>
        <w:t xml:space="preserve"> in [1]. </w:t>
      </w:r>
      <w:r w:rsidR="001F1763">
        <w:rPr>
          <w:bCs/>
          <w:sz w:val="22"/>
          <w:szCs w:val="20"/>
        </w:rPr>
        <w:t xml:space="preserve">Three steps work plan </w:t>
      </w:r>
      <w:r w:rsidR="00125E4F">
        <w:rPr>
          <w:bCs/>
          <w:sz w:val="22"/>
          <w:szCs w:val="20"/>
        </w:rPr>
        <w:t>is proposed according to the</w:t>
      </w:r>
      <w:r w:rsidR="001F1763" w:rsidRPr="001F1763">
        <w:rPr>
          <w:bCs/>
          <w:sz w:val="22"/>
          <w:szCs w:val="20"/>
        </w:rPr>
        <w:t xml:space="preserve"> agreed IMT-2020 submission timeplan</w:t>
      </w:r>
      <w:r w:rsidR="00125E4F">
        <w:rPr>
          <w:bCs/>
          <w:sz w:val="22"/>
          <w:szCs w:val="20"/>
        </w:rPr>
        <w:t xml:space="preserve"> [2]</w:t>
      </w:r>
      <w:r w:rsidR="001F1763">
        <w:rPr>
          <w:bCs/>
          <w:sz w:val="22"/>
          <w:szCs w:val="20"/>
        </w:rPr>
        <w:t>.</w:t>
      </w:r>
    </w:p>
    <w:p w14:paraId="7FEFDB0A" w14:textId="436FD0C4" w:rsidR="001F1763" w:rsidRPr="005708D1" w:rsidRDefault="005708D1" w:rsidP="005708D1">
      <w:pPr>
        <w:spacing w:after="120"/>
        <w:jc w:val="both"/>
        <w:rPr>
          <w:rFonts w:eastAsia="宋体"/>
          <w:kern w:val="2"/>
          <w:sz w:val="22"/>
          <w:szCs w:val="22"/>
          <w:lang w:eastAsia="zh-CN"/>
        </w:rPr>
      </w:pPr>
      <w:r w:rsidRPr="00D419CF">
        <w:rPr>
          <w:rFonts w:ascii="Times" w:eastAsia="Batang" w:hAnsi="Times"/>
          <w:sz w:val="22"/>
          <w:szCs w:val="22"/>
          <w:lang w:eastAsia="zh-CN"/>
        </w:rPr>
        <mc:AlternateContent>
          <mc:Choice Requires="wps">
            <w:drawing>
              <wp:inline distT="0" distB="0" distL="0" distR="0" wp14:anchorId="0B174444" wp14:editId="71BCD340">
                <wp:extent cx="6324600" cy="3009900"/>
                <wp:effectExtent l="0" t="0" r="1905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3009900"/>
                        </a:xfrm>
                        <a:prstGeom prst="rect">
                          <a:avLst/>
                        </a:prstGeom>
                        <a:solidFill>
                          <a:srgbClr val="FFFFFF"/>
                        </a:solidFill>
                        <a:ln w="9525">
                          <a:solidFill>
                            <a:srgbClr val="000000"/>
                          </a:solidFill>
                          <a:miter lim="800000"/>
                          <a:headEnd/>
                          <a:tailEnd/>
                        </a:ln>
                      </wps:spPr>
                      <wps:txbx>
                        <w:txbxContent>
                          <w:p w14:paraId="73CEEACA" w14:textId="77777777" w:rsidR="00FE212E" w:rsidRPr="00FA1D6D" w:rsidRDefault="00FE212E"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FE212E" w:rsidRPr="00125E4F" w:rsidRDefault="00FE212E"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FE212E" w:rsidRPr="00125E4F" w:rsidRDefault="00FE212E"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p>
                          <w:p w14:paraId="70BBE248"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wps:txbx>
                      <wps:bodyPr rot="0" vert="horz" wrap="square" lIns="91440" tIns="45720" rIns="91440" bIns="45720" anchor="t" anchorCtr="0">
                        <a:noAutofit/>
                      </wps:bodyPr>
                    </wps:wsp>
                  </a:graphicData>
                </a:graphic>
              </wp:inline>
            </w:drawing>
          </mc:Choice>
          <mc:Fallback>
            <w:pict>
              <v:shapetype w14:anchorId="0B174444" id="_x0000_t202" coordsize="21600,21600" o:spt="202" path="m,l,21600r21600,l21600,xe">
                <v:stroke joinstyle="miter"/>
                <v:path gradientshapeok="t" o:connecttype="rect"/>
              </v:shapetype>
              <v:shape id="文本框 2" o:spid="_x0000_s1026" type="#_x0000_t202" style="width:498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">
                <v:textbox>
                  <w:txbxContent>
                    <w:p w14:paraId="73CEEACA" w14:textId="77777777" w:rsidR="00FE212E" w:rsidRPr="00FA1D6D" w:rsidRDefault="00FE212E"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FE212E" w:rsidRPr="00125E4F" w:rsidRDefault="00FE212E"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FE212E" w:rsidRPr="00125E4F" w:rsidRDefault="00FE212E"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p>
                    <w:p w14:paraId="70BBE248"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FE212E" w:rsidRPr="00125E4F" w:rsidRDefault="00FE212E"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FE212E" w:rsidRPr="00125E4F" w:rsidRDefault="00FE212E"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FE212E" w:rsidRPr="00125E4F" w:rsidRDefault="00FE212E"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v:textbox>
                <w10:anchorlock/>
              </v:shape>
            </w:pict>
          </mc:Fallback>
        </mc:AlternateContent>
      </w:r>
    </w:p>
    <w:p w14:paraId="3AC7DA61" w14:textId="1A99F209" w:rsidR="002B7976" w:rsidRDefault="002B7976" w:rsidP="002B7976">
      <w:pPr>
        <w:snapToGrid w:val="0"/>
        <w:spacing w:before="120" w:after="120"/>
        <w:jc w:val="both"/>
        <w:rPr>
          <w:rFonts w:eastAsia="宋体"/>
          <w:bCs/>
          <w:sz w:val="22"/>
          <w:szCs w:val="20"/>
          <w:lang w:eastAsia="zh-CN"/>
        </w:rPr>
      </w:pPr>
      <w:r>
        <w:rPr>
          <w:rFonts w:eastAsia="宋体" w:hint="eastAsia"/>
          <w:bCs/>
          <w:sz w:val="22"/>
          <w:szCs w:val="20"/>
          <w:lang w:eastAsia="zh-CN"/>
        </w:rPr>
        <w:t xml:space="preserve">At the RAN#79 meeting, the </w:t>
      </w:r>
      <w:r>
        <w:rPr>
          <w:rFonts w:eastAsia="宋体"/>
          <w:bCs/>
          <w:sz w:val="22"/>
          <w:szCs w:val="20"/>
          <w:lang w:eastAsia="zh-CN"/>
        </w:rPr>
        <w:t>summary</w:t>
      </w:r>
      <w:r w:rsidR="007C4BDA">
        <w:rPr>
          <w:rFonts w:eastAsia="宋体"/>
          <w:bCs/>
          <w:sz w:val="22"/>
          <w:szCs w:val="20"/>
          <w:lang w:eastAsia="zh-CN"/>
        </w:rPr>
        <w:t xml:space="preserve"> of</w:t>
      </w:r>
      <w:r>
        <w:rPr>
          <w:rFonts w:eastAsia="宋体"/>
          <w:bCs/>
          <w:sz w:val="22"/>
          <w:szCs w:val="20"/>
          <w:lang w:eastAsia="zh-CN"/>
        </w:rPr>
        <w:t xml:space="preserve"> calibration results for IMT-2020 self-evaluation [3] has been approved.</w:t>
      </w:r>
      <w:r w:rsidR="00DE278F">
        <w:rPr>
          <w:rFonts w:eastAsia="宋体"/>
          <w:bCs/>
          <w:sz w:val="22"/>
          <w:szCs w:val="20"/>
          <w:lang w:eastAsia="zh-CN"/>
        </w:rPr>
        <w:t xml:space="preserve"> For some ITU requirements</w:t>
      </w:r>
      <w:r w:rsidR="007A3B99">
        <w:rPr>
          <w:rFonts w:eastAsia="宋体"/>
          <w:bCs/>
          <w:sz w:val="22"/>
          <w:szCs w:val="20"/>
          <w:lang w:eastAsia="zh-CN"/>
        </w:rPr>
        <w:t xml:space="preserve"> [4]</w:t>
      </w:r>
      <w:r w:rsidR="00DE278F">
        <w:rPr>
          <w:rFonts w:eastAsia="宋体"/>
          <w:bCs/>
          <w:sz w:val="22"/>
          <w:szCs w:val="20"/>
          <w:lang w:eastAsia="zh-CN"/>
        </w:rPr>
        <w:t xml:space="preserve"> of eMBB/mMTC sceanrio, system level evaluations with link to system mapping </w:t>
      </w:r>
      <w:r w:rsidR="00053BCD">
        <w:rPr>
          <w:rFonts w:eastAsia="宋体"/>
          <w:bCs/>
          <w:sz w:val="22"/>
          <w:szCs w:val="20"/>
          <w:lang w:eastAsia="zh-CN"/>
        </w:rPr>
        <w:t>interface</w:t>
      </w:r>
      <w:r w:rsidR="007E6515">
        <w:rPr>
          <w:rFonts w:eastAsia="宋体"/>
          <w:bCs/>
          <w:sz w:val="22"/>
          <w:szCs w:val="20"/>
          <w:lang w:eastAsia="zh-CN"/>
        </w:rPr>
        <w:t xml:space="preserve"> is</w:t>
      </w:r>
      <w:r w:rsidR="00DE278F">
        <w:rPr>
          <w:rFonts w:eastAsia="宋体"/>
          <w:bCs/>
          <w:sz w:val="22"/>
          <w:szCs w:val="20"/>
          <w:lang w:eastAsia="zh-CN"/>
        </w:rPr>
        <w:t xml:space="preserve"> needed. In R15 NR, LDPC coding, which outperforms Turbo coding of LTE, is introduced and specified for both DL and UL data channels. In this contribution, </w:t>
      </w:r>
      <w:r w:rsidR="0076041C">
        <w:rPr>
          <w:rFonts w:eastAsia="宋体"/>
          <w:bCs/>
          <w:sz w:val="22"/>
          <w:szCs w:val="20"/>
          <w:lang w:eastAsia="zh-CN"/>
        </w:rPr>
        <w:t xml:space="preserve">we discuss the LDPC performance and </w:t>
      </w:r>
      <w:r w:rsidR="000D3643" w:rsidRPr="000D3643">
        <w:rPr>
          <w:rFonts w:eastAsia="宋体"/>
          <w:bCs/>
          <w:sz w:val="22"/>
          <w:szCs w:val="20"/>
          <w:lang w:eastAsia="zh-CN"/>
        </w:rPr>
        <w:t>Exponential Effective SIR Mapping</w:t>
      </w:r>
      <w:r w:rsidR="007A3B99">
        <w:rPr>
          <w:rFonts w:eastAsia="宋体"/>
          <w:bCs/>
          <w:sz w:val="22"/>
          <w:szCs w:val="20"/>
          <w:lang w:eastAsia="zh-CN"/>
        </w:rPr>
        <w:t xml:space="preserve"> (EESM)</w:t>
      </w:r>
      <w:r w:rsidR="0076041C">
        <w:rPr>
          <w:rFonts w:eastAsia="宋体"/>
          <w:bCs/>
          <w:sz w:val="22"/>
          <w:szCs w:val="20"/>
          <w:lang w:eastAsia="zh-CN"/>
        </w:rPr>
        <w:t xml:space="preserve"> </w:t>
      </w:r>
      <w:r w:rsidR="007A3B99">
        <w:rPr>
          <w:rFonts w:eastAsia="宋体"/>
          <w:bCs/>
          <w:sz w:val="22"/>
          <w:szCs w:val="20"/>
          <w:lang w:eastAsia="zh-CN"/>
        </w:rPr>
        <w:t xml:space="preserve">of </w:t>
      </w:r>
      <w:r w:rsidR="0076041C">
        <w:rPr>
          <w:rFonts w:eastAsia="宋体"/>
          <w:bCs/>
          <w:sz w:val="22"/>
          <w:szCs w:val="20"/>
          <w:lang w:eastAsia="zh-CN"/>
        </w:rPr>
        <w:t>link to system mapping</w:t>
      </w:r>
      <w:r w:rsidR="007A3B99">
        <w:rPr>
          <w:rFonts w:eastAsia="宋体"/>
          <w:bCs/>
          <w:sz w:val="22"/>
          <w:szCs w:val="20"/>
          <w:lang w:eastAsia="zh-CN"/>
        </w:rPr>
        <w:t xml:space="preserve"> in system leve simulation</w:t>
      </w:r>
      <w:r w:rsidR="0076041C">
        <w:rPr>
          <w:rFonts w:eastAsia="宋体"/>
          <w:bCs/>
          <w:sz w:val="22"/>
          <w:szCs w:val="20"/>
          <w:lang w:eastAsia="zh-CN"/>
        </w:rPr>
        <w:t xml:space="preserve">. </w:t>
      </w:r>
      <w:r w:rsidR="00DE278F">
        <w:rPr>
          <w:rFonts w:eastAsia="宋体"/>
          <w:bCs/>
          <w:sz w:val="22"/>
          <w:szCs w:val="20"/>
          <w:lang w:eastAsia="zh-CN"/>
        </w:rPr>
        <w:t xml:space="preserve">  </w:t>
      </w:r>
    </w:p>
    <w:p w14:paraId="52DC6EDB" w14:textId="28DC89DB" w:rsidR="007649CA" w:rsidRDefault="00034271"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Link curves of LDPC coding </w:t>
      </w:r>
    </w:p>
    <w:p w14:paraId="07D1C934" w14:textId="4823B2D3" w:rsidR="00B34325" w:rsidRDefault="0037445A" w:rsidP="001551BB">
      <w:pPr>
        <w:snapToGrid w:val="0"/>
        <w:spacing w:before="120" w:after="120"/>
        <w:jc w:val="both"/>
        <w:rPr>
          <w:rFonts w:eastAsia="宋体"/>
          <w:bCs/>
          <w:sz w:val="22"/>
          <w:szCs w:val="20"/>
          <w:lang w:eastAsia="zh-CN"/>
        </w:rPr>
      </w:pPr>
      <w:r w:rsidRPr="001551BB">
        <w:rPr>
          <w:rFonts w:eastAsia="宋体" w:hint="eastAsia"/>
          <w:bCs/>
          <w:sz w:val="22"/>
          <w:szCs w:val="20"/>
          <w:lang w:eastAsia="zh-CN"/>
        </w:rPr>
        <w:t>In this section, we</w:t>
      </w:r>
      <w:r w:rsidRPr="001551BB">
        <w:rPr>
          <w:rFonts w:eastAsia="宋体"/>
          <w:bCs/>
          <w:sz w:val="22"/>
          <w:szCs w:val="20"/>
          <w:lang w:eastAsia="zh-CN"/>
        </w:rPr>
        <w:t xml:space="preserve"> </w:t>
      </w:r>
      <w:r w:rsidRPr="001551BB">
        <w:rPr>
          <w:rFonts w:eastAsia="宋体" w:hint="eastAsia"/>
          <w:bCs/>
          <w:sz w:val="22"/>
          <w:szCs w:val="20"/>
          <w:lang w:eastAsia="zh-CN"/>
        </w:rPr>
        <w:t>give the link level simulation results</w:t>
      </w:r>
      <w:r w:rsidRPr="001551BB">
        <w:rPr>
          <w:rFonts w:eastAsia="宋体"/>
          <w:bCs/>
          <w:sz w:val="22"/>
          <w:szCs w:val="20"/>
          <w:lang w:eastAsia="zh-CN"/>
        </w:rPr>
        <w:t xml:space="preserve"> of LDPC coding and Turbo coding</w:t>
      </w:r>
      <w:r w:rsidR="004A43AF" w:rsidRPr="001551BB">
        <w:rPr>
          <w:rFonts w:eastAsia="宋体"/>
          <w:bCs/>
          <w:sz w:val="22"/>
          <w:szCs w:val="20"/>
          <w:lang w:eastAsia="zh-CN"/>
        </w:rPr>
        <w:t xml:space="preserve"> seperately with MCS</w:t>
      </w:r>
      <w:r w:rsidRPr="001551BB">
        <w:rPr>
          <w:rFonts w:eastAsia="宋体"/>
          <w:bCs/>
          <w:sz w:val="22"/>
          <w:szCs w:val="20"/>
          <w:lang w:eastAsia="zh-CN"/>
        </w:rPr>
        <w:t xml:space="preserve"> </w:t>
      </w:r>
      <w:r w:rsidR="001619B8" w:rsidRPr="001551BB">
        <w:rPr>
          <w:rFonts w:eastAsia="宋体"/>
          <w:bCs/>
          <w:sz w:val="22"/>
          <w:szCs w:val="20"/>
          <w:lang w:eastAsia="zh-CN"/>
        </w:rPr>
        <w:t xml:space="preserve">index </w:t>
      </w:r>
      <w:r w:rsidRPr="001551BB">
        <w:rPr>
          <w:rFonts w:eastAsia="宋体"/>
          <w:bCs/>
          <w:sz w:val="22"/>
          <w:szCs w:val="20"/>
          <w:lang w:eastAsia="zh-CN"/>
        </w:rPr>
        <w:t>tables</w:t>
      </w:r>
      <w:r w:rsidR="004A43AF" w:rsidRPr="001551BB">
        <w:rPr>
          <w:rFonts w:eastAsia="宋体"/>
          <w:bCs/>
          <w:sz w:val="22"/>
          <w:szCs w:val="20"/>
          <w:lang w:eastAsia="zh-CN"/>
        </w:rPr>
        <w:t xml:space="preserve"> in [6]</w:t>
      </w:r>
      <w:r w:rsidRPr="001551BB">
        <w:rPr>
          <w:rFonts w:eastAsia="宋体"/>
          <w:bCs/>
          <w:sz w:val="22"/>
          <w:szCs w:val="20"/>
          <w:lang w:eastAsia="zh-CN"/>
        </w:rPr>
        <w:t>.</w:t>
      </w:r>
      <w:r w:rsidRPr="001551BB">
        <w:rPr>
          <w:rFonts w:eastAsia="宋体" w:hint="eastAsia"/>
          <w:bCs/>
          <w:sz w:val="22"/>
          <w:szCs w:val="20"/>
          <w:lang w:eastAsia="zh-CN"/>
        </w:rPr>
        <w:t xml:space="preserve"> </w:t>
      </w:r>
      <w:r w:rsidRPr="001551BB">
        <w:rPr>
          <w:rFonts w:eastAsia="宋体"/>
          <w:bCs/>
          <w:sz w:val="22"/>
          <w:szCs w:val="20"/>
          <w:lang w:eastAsia="zh-CN"/>
        </w:rPr>
        <w:t xml:space="preserve">Note that the </w:t>
      </w:r>
      <w:r w:rsidRPr="001551BB">
        <w:rPr>
          <w:rFonts w:eastAsia="宋体" w:hint="eastAsia"/>
          <w:bCs/>
          <w:sz w:val="22"/>
          <w:szCs w:val="20"/>
          <w:lang w:eastAsia="zh-CN"/>
        </w:rPr>
        <w:t xml:space="preserve">simulation </w:t>
      </w:r>
      <w:r w:rsidRPr="001551BB">
        <w:rPr>
          <w:rFonts w:eastAsia="宋体"/>
          <w:bCs/>
          <w:sz w:val="22"/>
          <w:szCs w:val="20"/>
          <w:lang w:eastAsia="zh-CN"/>
        </w:rPr>
        <w:t xml:space="preserve">performance of </w:t>
      </w:r>
      <w:r w:rsidRPr="001551BB">
        <w:rPr>
          <w:rFonts w:eastAsia="宋体" w:hint="eastAsia"/>
          <w:bCs/>
          <w:sz w:val="22"/>
          <w:szCs w:val="20"/>
          <w:lang w:eastAsia="zh-CN"/>
        </w:rPr>
        <w:t xml:space="preserve">LDPC coding is based on Table </w:t>
      </w:r>
      <w:r w:rsidR="001619B8" w:rsidRPr="001551BB">
        <w:rPr>
          <w:rFonts w:eastAsia="宋体"/>
          <w:bCs/>
          <w:sz w:val="22"/>
          <w:szCs w:val="20"/>
          <w:lang w:eastAsia="zh-CN"/>
        </w:rPr>
        <w:t>1</w:t>
      </w:r>
      <w:r w:rsidRPr="001551BB">
        <w:rPr>
          <w:rFonts w:eastAsia="宋体" w:hint="eastAsia"/>
          <w:bCs/>
          <w:sz w:val="22"/>
          <w:szCs w:val="20"/>
          <w:lang w:eastAsia="zh-CN"/>
        </w:rPr>
        <w:t xml:space="preserve">. Moreover, we use the same TBS value </w:t>
      </w:r>
      <w:r w:rsidR="00E232E8">
        <w:rPr>
          <w:rFonts w:eastAsia="宋体"/>
          <w:bCs/>
          <w:sz w:val="22"/>
          <w:szCs w:val="20"/>
          <w:lang w:eastAsia="zh-CN"/>
        </w:rPr>
        <w:t>for</w:t>
      </w:r>
      <w:r w:rsidRPr="001551BB">
        <w:rPr>
          <w:rFonts w:eastAsia="宋体" w:hint="eastAsia"/>
          <w:bCs/>
          <w:sz w:val="22"/>
          <w:szCs w:val="20"/>
          <w:lang w:eastAsia="zh-CN"/>
        </w:rPr>
        <w:t xml:space="preserve"> LTE to obtain the BLER and SNR performance for achieving an fair comparison </w:t>
      </w:r>
      <w:r w:rsidR="00E232E8">
        <w:rPr>
          <w:rFonts w:eastAsia="宋体"/>
          <w:bCs/>
          <w:sz w:val="22"/>
          <w:szCs w:val="20"/>
          <w:lang w:eastAsia="zh-CN"/>
        </w:rPr>
        <w:t xml:space="preserve">between LDPC and </w:t>
      </w:r>
      <w:r w:rsidRPr="001551BB">
        <w:rPr>
          <w:rFonts w:eastAsia="宋体" w:hint="eastAsia"/>
          <w:bCs/>
          <w:sz w:val="22"/>
          <w:szCs w:val="20"/>
          <w:lang w:eastAsia="zh-CN"/>
        </w:rPr>
        <w:t>Turbo</w:t>
      </w:r>
      <w:r w:rsidR="001619B8" w:rsidRPr="001551BB">
        <w:rPr>
          <w:rFonts w:eastAsia="宋体"/>
          <w:bCs/>
          <w:sz w:val="22"/>
          <w:szCs w:val="20"/>
          <w:lang w:eastAsia="zh-CN"/>
        </w:rPr>
        <w:t>.</w:t>
      </w:r>
      <w:r w:rsidR="00B34325">
        <w:rPr>
          <w:rFonts w:eastAsia="宋体"/>
          <w:bCs/>
          <w:sz w:val="22"/>
          <w:szCs w:val="20"/>
          <w:lang w:eastAsia="zh-CN"/>
        </w:rPr>
        <w:t xml:space="preserve"> </w:t>
      </w:r>
    </w:p>
    <w:p w14:paraId="5DB3D02A" w14:textId="77777777" w:rsidR="00C65502" w:rsidRDefault="00C65502" w:rsidP="00C65502">
      <w:pPr>
        <w:snapToGrid w:val="0"/>
        <w:spacing w:before="120" w:after="120"/>
        <w:jc w:val="both"/>
        <w:rPr>
          <w:rFonts w:eastAsia="宋体"/>
          <w:bCs/>
          <w:sz w:val="22"/>
          <w:szCs w:val="20"/>
          <w:lang w:eastAsia="zh-CN"/>
        </w:rPr>
      </w:pPr>
      <w:r>
        <w:rPr>
          <w:rFonts w:eastAsia="宋体"/>
          <w:bCs/>
          <w:sz w:val="22"/>
          <w:szCs w:val="20"/>
          <w:lang w:eastAsia="zh-CN"/>
        </w:rPr>
        <w:t xml:space="preserve">Figure 1 and 2 shows BLER performance of LDPC in AWGN channel for MCS index table 1 (up to 64QAM) and MCS index table 2 (up to 256QAM), respectively. </w:t>
      </w:r>
      <w:r>
        <w:rPr>
          <w:rFonts w:eastAsia="宋体" w:hint="eastAsia"/>
          <w:bCs/>
          <w:sz w:val="22"/>
          <w:szCs w:val="20"/>
          <w:lang w:eastAsia="zh-CN"/>
        </w:rPr>
        <w:t>Fi</w:t>
      </w:r>
      <w:r>
        <w:rPr>
          <w:rFonts w:eastAsia="宋体"/>
          <w:bCs/>
          <w:sz w:val="22"/>
          <w:szCs w:val="20"/>
          <w:lang w:eastAsia="zh-CN"/>
        </w:rPr>
        <w:t xml:space="preserve">gure 3 and 4 shows the BLER performance of Turbo with same TBS assumption. </w:t>
      </w:r>
    </w:p>
    <w:p w14:paraId="28273BE8" w14:textId="13F4059D" w:rsidR="00652B34" w:rsidRPr="00BE2EC1" w:rsidRDefault="00652B34" w:rsidP="00652B34">
      <w:pPr>
        <w:rPr>
          <w:rFonts w:eastAsia="宋体"/>
          <w:lang w:eastAsia="zh-CN"/>
        </w:rPr>
      </w:pPr>
    </w:p>
    <w:p w14:paraId="256DF480" w14:textId="5945021E" w:rsidR="001619B8" w:rsidRDefault="001619B8" w:rsidP="001619B8">
      <w:pPr>
        <w:jc w:val="center"/>
        <w:textAlignment w:val="top"/>
        <w:rPr>
          <w:rFonts w:ascii="Arial" w:hAnsi="Arial" w:cs="Arial"/>
          <w:b/>
          <w:color w:val="000000"/>
          <w:sz w:val="20"/>
          <w:szCs w:val="20"/>
        </w:rPr>
      </w:pPr>
      <w:bookmarkStart w:id="5" w:name="OLE_LINK9"/>
      <w:r>
        <w:rPr>
          <w:rFonts w:ascii="Arial" w:hAnsi="Arial" w:cs="Arial" w:hint="eastAsia"/>
          <w:b/>
          <w:color w:val="000000"/>
          <w:sz w:val="20"/>
          <w:szCs w:val="20"/>
        </w:rPr>
        <w:t xml:space="preserve">Table </w:t>
      </w:r>
      <w:r>
        <w:rPr>
          <w:rFonts w:ascii="Arial" w:hAnsi="Arial" w:cs="Arial" w:hint="eastAsia"/>
          <w:b/>
          <w:color w:val="000000"/>
          <w:sz w:val="20"/>
          <w:szCs w:val="20"/>
          <w:lang w:eastAsia="zh-CN"/>
        </w:rPr>
        <w:t>1</w:t>
      </w:r>
      <w:r>
        <w:rPr>
          <w:rFonts w:ascii="Arial" w:hAnsi="Arial" w:cs="Arial" w:hint="eastAsia"/>
          <w:b/>
          <w:color w:val="000000"/>
          <w:sz w:val="20"/>
          <w:szCs w:val="20"/>
        </w:rPr>
        <w:t xml:space="preserve">  </w:t>
      </w:r>
      <w:r>
        <w:rPr>
          <w:rFonts w:ascii="Arial" w:hAnsi="Arial" w:cs="Arial" w:hint="eastAsia"/>
          <w:b/>
          <w:color w:val="000000"/>
          <w:sz w:val="20"/>
          <w:szCs w:val="20"/>
          <w:lang w:eastAsia="zh-CN"/>
        </w:rPr>
        <w:t xml:space="preserve">Link Level </w:t>
      </w:r>
      <w:r>
        <w:rPr>
          <w:rFonts w:ascii="Arial" w:hAnsi="Arial" w:cs="Arial" w:hint="eastAsia"/>
          <w:b/>
          <w:color w:val="000000"/>
          <w:sz w:val="20"/>
          <w:szCs w:val="20"/>
        </w:rPr>
        <w:t>Simulation Parameters</w:t>
      </w:r>
    </w:p>
    <w:tbl>
      <w:tblPr>
        <w:tblStyle w:val="afd"/>
        <w:tblW w:w="8446" w:type="dxa"/>
        <w:jc w:val="center"/>
        <w:tblLook w:val="04A0" w:firstRow="1" w:lastRow="0" w:firstColumn="1" w:lastColumn="0" w:noHBand="0" w:noVBand="1"/>
      </w:tblPr>
      <w:tblGrid>
        <w:gridCol w:w="4223"/>
        <w:gridCol w:w="4223"/>
      </w:tblGrid>
      <w:tr w:rsidR="00C65502" w14:paraId="0AAF30F2" w14:textId="77777777" w:rsidTr="00C65502">
        <w:trPr>
          <w:trHeight w:val="250"/>
          <w:jc w:val="center"/>
        </w:trPr>
        <w:tc>
          <w:tcPr>
            <w:tcW w:w="4223" w:type="dxa"/>
          </w:tcPr>
          <w:bookmarkEnd w:id="5"/>
          <w:p w14:paraId="7FA5C931" w14:textId="7F8CFAD3" w:rsidR="00C65502" w:rsidRDefault="00C27FE8" w:rsidP="00C65502">
            <w:pPr>
              <w:jc w:val="center"/>
              <w:rPr>
                <w:rFonts w:eastAsia="宋体"/>
                <w:lang w:eastAsia="zh-CN"/>
              </w:rPr>
            </w:pPr>
            <w:r>
              <w:rPr>
                <w:rFonts w:ascii="Arial" w:hAnsi="Arial" w:cs="Arial"/>
                <w:b/>
                <w:color w:val="000000"/>
                <w:sz w:val="22"/>
                <w:szCs w:val="18"/>
              </w:rPr>
              <w:t>Parameter</w:t>
            </w:r>
          </w:p>
        </w:tc>
        <w:tc>
          <w:tcPr>
            <w:tcW w:w="4223" w:type="dxa"/>
          </w:tcPr>
          <w:p w14:paraId="162453CA" w14:textId="282F58E4" w:rsidR="00C65502" w:rsidRDefault="00C27FE8" w:rsidP="00C65502">
            <w:pPr>
              <w:jc w:val="center"/>
              <w:rPr>
                <w:rFonts w:eastAsia="宋体"/>
                <w:lang w:eastAsia="zh-CN"/>
              </w:rPr>
            </w:pPr>
            <w:r>
              <w:rPr>
                <w:rFonts w:ascii="Arial" w:hAnsi="Arial" w:cs="Arial"/>
                <w:b/>
                <w:color w:val="000000"/>
                <w:sz w:val="22"/>
                <w:szCs w:val="18"/>
              </w:rPr>
              <w:t>A</w:t>
            </w:r>
            <w:r w:rsidR="00C65502" w:rsidRPr="00BE2EC1">
              <w:rPr>
                <w:rFonts w:ascii="Arial" w:hAnsi="Arial" w:cs="Arial"/>
                <w:b/>
                <w:color w:val="000000"/>
                <w:sz w:val="22"/>
                <w:szCs w:val="18"/>
              </w:rPr>
              <w:t>ssumptions</w:t>
            </w:r>
          </w:p>
        </w:tc>
      </w:tr>
      <w:tr w:rsidR="00C65502" w14:paraId="5EC82933" w14:textId="77777777" w:rsidTr="00C65502">
        <w:trPr>
          <w:trHeight w:val="250"/>
          <w:jc w:val="center"/>
        </w:trPr>
        <w:tc>
          <w:tcPr>
            <w:tcW w:w="4223" w:type="dxa"/>
          </w:tcPr>
          <w:p w14:paraId="7DF56F1B" w14:textId="3405FF9E" w:rsidR="00C65502" w:rsidRDefault="00C65502" w:rsidP="00C65502">
            <w:pPr>
              <w:jc w:val="center"/>
              <w:rPr>
                <w:rFonts w:eastAsia="宋体"/>
                <w:lang w:eastAsia="zh-CN"/>
              </w:rPr>
            </w:pPr>
            <w:r w:rsidRPr="00BE2EC1">
              <w:rPr>
                <w:color w:val="000000"/>
                <w:sz w:val="22"/>
                <w:szCs w:val="15"/>
              </w:rPr>
              <w:t>Channel model</w:t>
            </w:r>
          </w:p>
        </w:tc>
        <w:tc>
          <w:tcPr>
            <w:tcW w:w="4223" w:type="dxa"/>
          </w:tcPr>
          <w:p w14:paraId="4BB44BAE" w14:textId="652C1B2D" w:rsidR="00C65502" w:rsidRDefault="00C65502" w:rsidP="00C65502">
            <w:pPr>
              <w:jc w:val="center"/>
              <w:rPr>
                <w:rFonts w:eastAsia="宋体"/>
                <w:lang w:eastAsia="zh-CN"/>
              </w:rPr>
            </w:pPr>
            <w:r w:rsidRPr="00BE2EC1">
              <w:rPr>
                <w:color w:val="000000"/>
                <w:sz w:val="22"/>
                <w:szCs w:val="15"/>
              </w:rPr>
              <w:t>AWGN</w:t>
            </w:r>
          </w:p>
        </w:tc>
      </w:tr>
      <w:tr w:rsidR="00C65502" w14:paraId="7FE35825" w14:textId="77777777" w:rsidTr="00C65502">
        <w:trPr>
          <w:trHeight w:val="250"/>
          <w:jc w:val="center"/>
        </w:trPr>
        <w:tc>
          <w:tcPr>
            <w:tcW w:w="4223" w:type="dxa"/>
          </w:tcPr>
          <w:p w14:paraId="3FE1854F" w14:textId="681B71D3" w:rsidR="00C65502" w:rsidRDefault="00C65502" w:rsidP="00C65502">
            <w:pPr>
              <w:jc w:val="center"/>
              <w:rPr>
                <w:rFonts w:eastAsia="宋体"/>
                <w:lang w:eastAsia="zh-CN"/>
              </w:rPr>
            </w:pPr>
            <w:r w:rsidRPr="00BE2EC1">
              <w:rPr>
                <w:rFonts w:hint="eastAsia"/>
                <w:color w:val="000000"/>
                <w:sz w:val="22"/>
                <w:szCs w:val="15"/>
              </w:rPr>
              <w:t>Channel estimation</w:t>
            </w:r>
          </w:p>
        </w:tc>
        <w:tc>
          <w:tcPr>
            <w:tcW w:w="4223" w:type="dxa"/>
          </w:tcPr>
          <w:p w14:paraId="49C4043C" w14:textId="7FEA9BBE" w:rsidR="00C65502" w:rsidRDefault="00C65502" w:rsidP="00C65502">
            <w:pPr>
              <w:jc w:val="center"/>
              <w:rPr>
                <w:rFonts w:eastAsia="宋体"/>
                <w:lang w:eastAsia="zh-CN"/>
              </w:rPr>
            </w:pPr>
            <w:r w:rsidRPr="00BE2EC1">
              <w:rPr>
                <w:rFonts w:hint="eastAsia"/>
                <w:color w:val="000000"/>
                <w:sz w:val="22"/>
                <w:szCs w:val="15"/>
              </w:rPr>
              <w:t>Ideal</w:t>
            </w:r>
          </w:p>
        </w:tc>
      </w:tr>
      <w:tr w:rsidR="00C65502" w14:paraId="0AD93F85" w14:textId="6665BE09" w:rsidTr="00C65502">
        <w:trPr>
          <w:trHeight w:val="241"/>
          <w:jc w:val="center"/>
        </w:trPr>
        <w:tc>
          <w:tcPr>
            <w:tcW w:w="4223" w:type="dxa"/>
          </w:tcPr>
          <w:p w14:paraId="4FB9884A" w14:textId="50723327" w:rsidR="00C65502" w:rsidRDefault="00C65502" w:rsidP="00C65502">
            <w:pPr>
              <w:jc w:val="center"/>
              <w:rPr>
                <w:rFonts w:eastAsia="宋体"/>
                <w:lang w:eastAsia="zh-CN"/>
              </w:rPr>
            </w:pPr>
            <w:r w:rsidRPr="00BE2EC1">
              <w:rPr>
                <w:rFonts w:eastAsia="宋体" w:hint="eastAsia"/>
                <w:color w:val="000000"/>
                <w:sz w:val="22"/>
                <w:szCs w:val="15"/>
                <w:lang w:eastAsia="zh-CN"/>
              </w:rPr>
              <w:t>Mcs Tables</w:t>
            </w:r>
          </w:p>
        </w:tc>
        <w:tc>
          <w:tcPr>
            <w:tcW w:w="4223" w:type="dxa"/>
          </w:tcPr>
          <w:p w14:paraId="1BAE5AAC" w14:textId="6854B6A2" w:rsidR="00C65502" w:rsidRDefault="00C65502" w:rsidP="00C65502">
            <w:pPr>
              <w:jc w:val="center"/>
              <w:rPr>
                <w:rFonts w:eastAsia="宋体"/>
                <w:lang w:eastAsia="zh-CN"/>
              </w:rPr>
            </w:pPr>
            <w:r w:rsidRPr="00BE2EC1">
              <w:rPr>
                <w:color w:val="000000"/>
                <w:sz w:val="22"/>
                <w:szCs w:val="15"/>
              </w:rPr>
              <w:t>MCS index table 1</w:t>
            </w:r>
            <w:r>
              <w:rPr>
                <w:color w:val="000000"/>
                <w:sz w:val="22"/>
                <w:szCs w:val="15"/>
              </w:rPr>
              <w:t xml:space="preserve"> (up to 64QAM) and 2 (up to 256QAM)</w:t>
            </w:r>
          </w:p>
        </w:tc>
      </w:tr>
      <w:tr w:rsidR="00C65502" w14:paraId="57530C53" w14:textId="77777777" w:rsidTr="00C65502">
        <w:trPr>
          <w:trHeight w:val="250"/>
          <w:jc w:val="center"/>
        </w:trPr>
        <w:tc>
          <w:tcPr>
            <w:tcW w:w="4223" w:type="dxa"/>
          </w:tcPr>
          <w:p w14:paraId="4B668C49" w14:textId="3A6D2299" w:rsidR="00C65502" w:rsidRDefault="00C65502" w:rsidP="00C65502">
            <w:pPr>
              <w:jc w:val="center"/>
              <w:rPr>
                <w:rFonts w:eastAsia="宋体"/>
                <w:lang w:eastAsia="zh-CN"/>
              </w:rPr>
            </w:pPr>
            <w:r w:rsidRPr="00BE2EC1">
              <w:rPr>
                <w:color w:val="000000"/>
                <w:sz w:val="22"/>
                <w:szCs w:val="15"/>
              </w:rPr>
              <w:lastRenderedPageBreak/>
              <w:t>Information </w:t>
            </w:r>
            <w:r w:rsidRPr="00BE2EC1">
              <w:rPr>
                <w:rFonts w:hint="eastAsia"/>
                <w:color w:val="000000"/>
                <w:sz w:val="22"/>
                <w:szCs w:val="15"/>
              </w:rPr>
              <w:t>length</w:t>
            </w:r>
            <w:r w:rsidR="00AF6B11">
              <w:rPr>
                <w:color w:val="000000"/>
                <w:sz w:val="22"/>
                <w:szCs w:val="15"/>
              </w:rPr>
              <w:t xml:space="preserve"> </w:t>
            </w:r>
            <w:r w:rsidRPr="00BE2EC1">
              <w:rPr>
                <w:color w:val="000000"/>
                <w:sz w:val="22"/>
                <w:szCs w:val="15"/>
              </w:rPr>
              <w:t>(wo CRC)</w:t>
            </w:r>
            <w:r w:rsidR="00AF6B11">
              <w:rPr>
                <w:color w:val="000000"/>
                <w:sz w:val="22"/>
                <w:szCs w:val="15"/>
              </w:rPr>
              <w:t>, K</w:t>
            </w:r>
          </w:p>
        </w:tc>
        <w:tc>
          <w:tcPr>
            <w:tcW w:w="4223" w:type="dxa"/>
          </w:tcPr>
          <w:p w14:paraId="3820A47C" w14:textId="01F4E3D0" w:rsidR="00C65502" w:rsidRDefault="00C65502" w:rsidP="00C65502">
            <w:pPr>
              <w:jc w:val="center"/>
              <w:rPr>
                <w:rFonts w:eastAsia="宋体"/>
                <w:lang w:eastAsia="zh-CN"/>
              </w:rPr>
            </w:pPr>
            <w:r w:rsidRPr="00BE2EC1">
              <w:rPr>
                <w:color w:val="000000"/>
                <w:sz w:val="22"/>
                <w:szCs w:val="15"/>
              </w:rPr>
              <w:t>1864</w:t>
            </w:r>
            <w:r w:rsidRPr="00BE2EC1">
              <w:rPr>
                <w:rFonts w:hint="eastAsia"/>
                <w:color w:val="000000"/>
                <w:sz w:val="22"/>
                <w:szCs w:val="15"/>
              </w:rPr>
              <w:t xml:space="preserve"> bits</w:t>
            </w:r>
          </w:p>
        </w:tc>
      </w:tr>
      <w:tr w:rsidR="00C65502" w14:paraId="09B61B96" w14:textId="77777777" w:rsidTr="00C65502">
        <w:trPr>
          <w:trHeight w:val="250"/>
          <w:jc w:val="center"/>
        </w:trPr>
        <w:tc>
          <w:tcPr>
            <w:tcW w:w="4223" w:type="dxa"/>
          </w:tcPr>
          <w:p w14:paraId="280CBFD8" w14:textId="2AD462C7" w:rsidR="00C65502" w:rsidRDefault="00C65502" w:rsidP="00C65502">
            <w:pPr>
              <w:jc w:val="center"/>
              <w:rPr>
                <w:rFonts w:eastAsia="宋体"/>
                <w:lang w:eastAsia="zh-CN"/>
              </w:rPr>
            </w:pPr>
            <w:r w:rsidRPr="00BE2EC1">
              <w:rPr>
                <w:color w:val="000000"/>
                <w:sz w:val="22"/>
                <w:szCs w:val="15"/>
              </w:rPr>
              <w:t>Coded block size</w:t>
            </w:r>
          </w:p>
        </w:tc>
        <w:tc>
          <w:tcPr>
            <w:tcW w:w="4223" w:type="dxa"/>
          </w:tcPr>
          <w:p w14:paraId="0C288655" w14:textId="1652CFBC" w:rsidR="00C65502" w:rsidRDefault="00C65502" w:rsidP="00C65502">
            <w:pPr>
              <w:jc w:val="center"/>
              <w:rPr>
                <w:rFonts w:eastAsia="宋体"/>
                <w:lang w:eastAsia="zh-CN"/>
              </w:rPr>
            </w:pPr>
            <w:r w:rsidRPr="00BE2EC1">
              <w:rPr>
                <w:color w:val="000000"/>
                <w:sz w:val="22"/>
                <w:szCs w:val="15"/>
              </w:rPr>
              <w:t>Information size</w:t>
            </w:r>
            <w:r>
              <w:rPr>
                <w:color w:val="000000"/>
                <w:sz w:val="22"/>
                <w:szCs w:val="15"/>
              </w:rPr>
              <w:t xml:space="preserve"> </w:t>
            </w:r>
            <w:r w:rsidRPr="00BE2EC1">
              <w:rPr>
                <w:color w:val="000000"/>
                <w:sz w:val="22"/>
                <w:szCs w:val="15"/>
              </w:rPr>
              <w:t>(w</w:t>
            </w:r>
            <w:r>
              <w:rPr>
                <w:color w:val="000000"/>
                <w:sz w:val="22"/>
                <w:szCs w:val="15"/>
              </w:rPr>
              <w:t>/</w:t>
            </w:r>
            <w:r w:rsidRPr="00BE2EC1">
              <w:rPr>
                <w:color w:val="000000"/>
                <w:sz w:val="22"/>
                <w:szCs w:val="15"/>
              </w:rPr>
              <w:t>o CRC)</w:t>
            </w:r>
            <w:r>
              <w:rPr>
                <w:color w:val="000000"/>
                <w:sz w:val="22"/>
                <w:szCs w:val="15"/>
              </w:rPr>
              <w:t xml:space="preserve"> </w:t>
            </w:r>
            <w:r w:rsidRPr="00BE2EC1">
              <w:rPr>
                <w:color w:val="000000"/>
                <w:sz w:val="22"/>
                <w:szCs w:val="15"/>
              </w:rPr>
              <w:t>/</w:t>
            </w:r>
            <w:r>
              <w:rPr>
                <w:color w:val="000000"/>
                <w:sz w:val="22"/>
                <w:szCs w:val="15"/>
              </w:rPr>
              <w:t xml:space="preserve"> </w:t>
            </w:r>
            <w:r w:rsidRPr="00BE2EC1">
              <w:rPr>
                <w:color w:val="000000"/>
                <w:sz w:val="22"/>
                <w:szCs w:val="15"/>
              </w:rPr>
              <w:t>code rate</w:t>
            </w:r>
          </w:p>
        </w:tc>
      </w:tr>
      <w:tr w:rsidR="00C65502" w14:paraId="1D6C53E1" w14:textId="77777777" w:rsidTr="00C65502">
        <w:trPr>
          <w:trHeight w:val="250"/>
          <w:jc w:val="center"/>
        </w:trPr>
        <w:tc>
          <w:tcPr>
            <w:tcW w:w="4223" w:type="dxa"/>
            <w:vAlign w:val="center"/>
          </w:tcPr>
          <w:p w14:paraId="2A4CFF84" w14:textId="5849E524" w:rsidR="00C65502" w:rsidRDefault="00C65502" w:rsidP="00C65502">
            <w:pPr>
              <w:jc w:val="center"/>
              <w:rPr>
                <w:rFonts w:eastAsia="宋体"/>
                <w:lang w:eastAsia="zh-CN"/>
              </w:rPr>
            </w:pPr>
            <w:r w:rsidRPr="00BE2EC1">
              <w:rPr>
                <w:color w:val="000000"/>
                <w:sz w:val="22"/>
                <w:szCs w:val="15"/>
              </w:rPr>
              <w:t>Code construction</w:t>
            </w:r>
          </w:p>
        </w:tc>
        <w:tc>
          <w:tcPr>
            <w:tcW w:w="4223" w:type="dxa"/>
          </w:tcPr>
          <w:p w14:paraId="66F3435E" w14:textId="25E87491" w:rsidR="00C65502" w:rsidRDefault="00C65502" w:rsidP="00C65502">
            <w:pPr>
              <w:jc w:val="center"/>
              <w:rPr>
                <w:rFonts w:eastAsia="宋体"/>
                <w:lang w:eastAsia="zh-CN"/>
              </w:rPr>
            </w:pPr>
            <w:r w:rsidRPr="00BE2EC1">
              <w:rPr>
                <w:color w:val="000000"/>
                <w:sz w:val="22"/>
                <w:szCs w:val="15"/>
              </w:rPr>
              <w:t>LDPC with agreed BG</w:t>
            </w:r>
            <w:r w:rsidRPr="00BE2EC1">
              <w:rPr>
                <w:rFonts w:hint="eastAsia"/>
                <w:color w:val="000000"/>
                <w:sz w:val="22"/>
                <w:szCs w:val="15"/>
              </w:rPr>
              <w:t xml:space="preserve">1 and </w:t>
            </w:r>
            <w:r w:rsidRPr="00BE2EC1">
              <w:rPr>
                <w:color w:val="000000"/>
                <w:sz w:val="22"/>
                <w:szCs w:val="15"/>
              </w:rPr>
              <w:t>BG2</w:t>
            </w:r>
          </w:p>
        </w:tc>
      </w:tr>
      <w:tr w:rsidR="00C65502" w14:paraId="168D296C" w14:textId="77777777" w:rsidTr="00C65502">
        <w:trPr>
          <w:trHeight w:val="250"/>
          <w:jc w:val="center"/>
        </w:trPr>
        <w:tc>
          <w:tcPr>
            <w:tcW w:w="4223" w:type="dxa"/>
          </w:tcPr>
          <w:p w14:paraId="5FDA9356" w14:textId="22A32134" w:rsidR="00C65502" w:rsidRDefault="00C65502" w:rsidP="00C65502">
            <w:pPr>
              <w:jc w:val="center"/>
              <w:rPr>
                <w:rFonts w:eastAsia="宋体"/>
                <w:lang w:eastAsia="zh-CN"/>
              </w:rPr>
            </w:pPr>
            <w:r w:rsidRPr="00BE2EC1">
              <w:rPr>
                <w:color w:val="000000"/>
                <w:sz w:val="22"/>
                <w:szCs w:val="15"/>
              </w:rPr>
              <w:t>CRC length</w:t>
            </w:r>
          </w:p>
        </w:tc>
        <w:tc>
          <w:tcPr>
            <w:tcW w:w="4223" w:type="dxa"/>
            <w:vAlign w:val="center"/>
          </w:tcPr>
          <w:p w14:paraId="5F5337B6" w14:textId="673D98E3" w:rsidR="00C65502" w:rsidRDefault="00C65502" w:rsidP="00C65502">
            <w:pPr>
              <w:jc w:val="center"/>
              <w:rPr>
                <w:rFonts w:eastAsia="宋体"/>
                <w:lang w:eastAsia="zh-CN"/>
              </w:rPr>
            </w:pPr>
            <w:r w:rsidRPr="00BE2EC1">
              <w:rPr>
                <w:color w:val="000000"/>
                <w:sz w:val="22"/>
                <w:szCs w:val="15"/>
              </w:rPr>
              <w:t>24 bits/16</w:t>
            </w:r>
            <w:r w:rsidRPr="00BE2EC1">
              <w:rPr>
                <w:rFonts w:hint="eastAsia"/>
                <w:color w:val="000000"/>
                <w:sz w:val="22"/>
                <w:szCs w:val="15"/>
              </w:rPr>
              <w:t xml:space="preserve"> </w:t>
            </w:r>
            <w:r w:rsidRPr="00BE2EC1">
              <w:rPr>
                <w:color w:val="000000"/>
                <w:sz w:val="22"/>
                <w:szCs w:val="15"/>
              </w:rPr>
              <w:t>bits</w:t>
            </w:r>
          </w:p>
        </w:tc>
      </w:tr>
      <w:tr w:rsidR="00C65502" w14:paraId="643BA9BE" w14:textId="77777777" w:rsidTr="00C65502">
        <w:trPr>
          <w:trHeight w:val="250"/>
          <w:jc w:val="center"/>
        </w:trPr>
        <w:tc>
          <w:tcPr>
            <w:tcW w:w="4223" w:type="dxa"/>
            <w:vAlign w:val="center"/>
          </w:tcPr>
          <w:p w14:paraId="1FC70235" w14:textId="411F23DE" w:rsidR="00C65502" w:rsidRDefault="00C65502" w:rsidP="00C65502">
            <w:pPr>
              <w:jc w:val="center"/>
              <w:rPr>
                <w:rFonts w:eastAsia="宋体"/>
                <w:lang w:eastAsia="zh-CN"/>
              </w:rPr>
            </w:pPr>
            <w:r w:rsidRPr="00BE2EC1">
              <w:rPr>
                <w:color w:val="000000"/>
                <w:sz w:val="22"/>
                <w:szCs w:val="15"/>
              </w:rPr>
              <w:t>Decoding algorthm</w:t>
            </w:r>
          </w:p>
        </w:tc>
        <w:tc>
          <w:tcPr>
            <w:tcW w:w="4223" w:type="dxa"/>
            <w:vAlign w:val="center"/>
          </w:tcPr>
          <w:p w14:paraId="30AC7CC7" w14:textId="62AFC899" w:rsidR="00C65502" w:rsidRDefault="00C65502" w:rsidP="00C65502">
            <w:pPr>
              <w:jc w:val="center"/>
              <w:rPr>
                <w:rFonts w:eastAsia="宋体"/>
                <w:lang w:eastAsia="zh-CN"/>
              </w:rPr>
            </w:pPr>
            <w:r w:rsidRPr="00BE2EC1">
              <w:rPr>
                <w:rFonts w:hint="eastAsia"/>
                <w:color w:val="000000"/>
                <w:sz w:val="22"/>
                <w:szCs w:val="15"/>
              </w:rPr>
              <w:t>BP decoding algorithm</w:t>
            </w:r>
          </w:p>
        </w:tc>
      </w:tr>
      <w:tr w:rsidR="00C65502" w14:paraId="55FC3D55" w14:textId="77777777" w:rsidTr="00C65502">
        <w:trPr>
          <w:trHeight w:val="250"/>
          <w:jc w:val="center"/>
        </w:trPr>
        <w:tc>
          <w:tcPr>
            <w:tcW w:w="4223" w:type="dxa"/>
            <w:vAlign w:val="center"/>
          </w:tcPr>
          <w:p w14:paraId="5FEBDADA" w14:textId="0CAF8454" w:rsidR="00C65502" w:rsidRDefault="00C65502" w:rsidP="00C65502">
            <w:pPr>
              <w:jc w:val="center"/>
              <w:rPr>
                <w:rFonts w:eastAsia="宋体"/>
                <w:lang w:eastAsia="zh-CN"/>
              </w:rPr>
            </w:pPr>
            <w:r w:rsidRPr="00BE2EC1">
              <w:rPr>
                <w:rFonts w:hint="eastAsia"/>
                <w:color w:val="000000"/>
                <w:sz w:val="22"/>
                <w:szCs w:val="15"/>
              </w:rPr>
              <w:t>Maximum number of iterations</w:t>
            </w:r>
          </w:p>
        </w:tc>
        <w:tc>
          <w:tcPr>
            <w:tcW w:w="4223" w:type="dxa"/>
            <w:vAlign w:val="center"/>
          </w:tcPr>
          <w:p w14:paraId="7637CE8F" w14:textId="44744FD3" w:rsidR="00C65502" w:rsidRDefault="00C65502" w:rsidP="00C65502">
            <w:pPr>
              <w:jc w:val="center"/>
              <w:rPr>
                <w:rFonts w:eastAsia="宋体"/>
                <w:lang w:eastAsia="zh-CN"/>
              </w:rPr>
            </w:pPr>
            <w:r w:rsidRPr="00BE2EC1">
              <w:rPr>
                <w:color w:val="000000"/>
                <w:sz w:val="22"/>
                <w:szCs w:val="15"/>
              </w:rPr>
              <w:t>50</w:t>
            </w:r>
            <w:r w:rsidRPr="00BE2EC1">
              <w:rPr>
                <w:rFonts w:hint="eastAsia"/>
                <w:color w:val="000000"/>
                <w:sz w:val="22"/>
                <w:szCs w:val="15"/>
              </w:rPr>
              <w:t xml:space="preserve"> for LDPC coding; 8 for Turbo coding</w:t>
            </w:r>
          </w:p>
        </w:tc>
      </w:tr>
      <w:tr w:rsidR="00C65502" w14:paraId="6D5D85E8" w14:textId="77777777" w:rsidTr="00C65502">
        <w:trPr>
          <w:trHeight w:val="241"/>
          <w:jc w:val="center"/>
        </w:trPr>
        <w:tc>
          <w:tcPr>
            <w:tcW w:w="4223" w:type="dxa"/>
            <w:vAlign w:val="center"/>
          </w:tcPr>
          <w:p w14:paraId="48C9C99C" w14:textId="3D272C2B" w:rsidR="00C65502" w:rsidRDefault="00C65502" w:rsidP="00C65502">
            <w:pPr>
              <w:jc w:val="center"/>
              <w:rPr>
                <w:rFonts w:eastAsia="宋体"/>
                <w:lang w:eastAsia="zh-CN"/>
              </w:rPr>
            </w:pPr>
            <w:r w:rsidRPr="00BE2EC1">
              <w:rPr>
                <w:rFonts w:hint="eastAsia"/>
                <w:color w:val="000000"/>
                <w:sz w:val="22"/>
                <w:szCs w:val="15"/>
              </w:rPr>
              <w:t>Maximum number of</w:t>
            </w:r>
            <w:r w:rsidRPr="00BE2EC1">
              <w:rPr>
                <w:color w:val="000000"/>
                <w:sz w:val="22"/>
                <w:szCs w:val="15"/>
              </w:rPr>
              <w:t xml:space="preserve"> frames</w:t>
            </w:r>
          </w:p>
        </w:tc>
        <w:tc>
          <w:tcPr>
            <w:tcW w:w="4223" w:type="dxa"/>
            <w:vAlign w:val="center"/>
          </w:tcPr>
          <w:p w14:paraId="00483673" w14:textId="22D63149" w:rsidR="00C65502" w:rsidRDefault="00C65502" w:rsidP="00C65502">
            <w:pPr>
              <w:jc w:val="center"/>
              <w:rPr>
                <w:rFonts w:eastAsia="宋体"/>
                <w:lang w:eastAsia="zh-CN"/>
              </w:rPr>
            </w:pPr>
            <w:r w:rsidRPr="00BE2EC1">
              <w:rPr>
                <w:rFonts w:eastAsia="宋体" w:hint="eastAsia"/>
                <w:color w:val="000000"/>
                <w:sz w:val="22"/>
                <w:szCs w:val="15"/>
                <w:lang w:eastAsia="zh-CN"/>
              </w:rPr>
              <w:t>4000</w:t>
            </w:r>
          </w:p>
        </w:tc>
      </w:tr>
      <w:tr w:rsidR="00C65502" w14:paraId="46DFF92B" w14:textId="77777777" w:rsidTr="00C65502">
        <w:trPr>
          <w:trHeight w:val="250"/>
          <w:jc w:val="center"/>
        </w:trPr>
        <w:tc>
          <w:tcPr>
            <w:tcW w:w="4223" w:type="dxa"/>
            <w:vAlign w:val="center"/>
          </w:tcPr>
          <w:p w14:paraId="37E714F6" w14:textId="0E2D71D3" w:rsidR="00C65502" w:rsidRDefault="00C65502" w:rsidP="00C65502">
            <w:pPr>
              <w:jc w:val="center"/>
              <w:rPr>
                <w:rFonts w:eastAsia="宋体"/>
                <w:lang w:eastAsia="zh-CN"/>
              </w:rPr>
            </w:pPr>
            <w:r w:rsidRPr="00BE2EC1">
              <w:rPr>
                <w:rFonts w:hint="eastAsia"/>
                <w:color w:val="000000"/>
                <w:sz w:val="22"/>
                <w:szCs w:val="15"/>
              </w:rPr>
              <w:t xml:space="preserve">Maximum number of </w:t>
            </w:r>
            <w:r w:rsidRPr="00BE2EC1">
              <w:rPr>
                <w:color w:val="000000"/>
                <w:sz w:val="22"/>
                <w:szCs w:val="15"/>
              </w:rPr>
              <w:t>errors</w:t>
            </w:r>
          </w:p>
        </w:tc>
        <w:tc>
          <w:tcPr>
            <w:tcW w:w="4223" w:type="dxa"/>
            <w:vAlign w:val="center"/>
          </w:tcPr>
          <w:p w14:paraId="371BF703" w14:textId="007456E4" w:rsidR="00C65502" w:rsidRDefault="00C65502" w:rsidP="00C65502">
            <w:pPr>
              <w:jc w:val="center"/>
              <w:rPr>
                <w:rFonts w:eastAsia="宋体"/>
                <w:lang w:eastAsia="zh-CN"/>
              </w:rPr>
            </w:pPr>
            <w:r w:rsidRPr="00BE2EC1">
              <w:rPr>
                <w:rFonts w:eastAsia="宋体" w:hint="eastAsia"/>
                <w:color w:val="000000"/>
                <w:sz w:val="22"/>
                <w:szCs w:val="15"/>
                <w:lang w:eastAsia="zh-CN"/>
              </w:rPr>
              <w:t>100</w:t>
            </w:r>
          </w:p>
        </w:tc>
      </w:tr>
    </w:tbl>
    <w:p w14:paraId="07FA4B94" w14:textId="77777777" w:rsidR="00C65502" w:rsidRPr="001619B8" w:rsidRDefault="00C65502" w:rsidP="00652B34">
      <w:pPr>
        <w:rPr>
          <w:rFonts w:eastAsia="宋体"/>
          <w:lang w:eastAsia="zh-CN"/>
        </w:rPr>
      </w:pPr>
    </w:p>
    <w:p w14:paraId="576704F8" w14:textId="1AB45D43" w:rsidR="0037445A" w:rsidRDefault="0037445A" w:rsidP="00B34325">
      <w:pPr>
        <w:jc w:val="center"/>
        <w:rPr>
          <w:rFonts w:eastAsia="宋体"/>
          <w:lang w:eastAsia="zh-CN"/>
        </w:rPr>
      </w:pPr>
      <w:r>
        <w:drawing>
          <wp:inline distT="0" distB="0" distL="0" distR="0" wp14:anchorId="75D913CC" wp14:editId="30E23C8B">
            <wp:extent cx="5688957" cy="3077568"/>
            <wp:effectExtent l="0" t="0" r="7620" b="8890"/>
            <wp:docPr id="7" name="图片 7" descr="C:\Users\yangmy\AppData\Local\Microsoft\Windows\Temporary Internet Files\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yangmy\AppData\Local\Microsoft\Windows\Temporary Internet Files\Content.Word\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1584" cy="3095218"/>
                    </a:xfrm>
                    <a:prstGeom prst="rect">
                      <a:avLst/>
                    </a:prstGeom>
                    <a:noFill/>
                    <a:ln>
                      <a:noFill/>
                    </a:ln>
                  </pic:spPr>
                </pic:pic>
              </a:graphicData>
            </a:graphic>
          </wp:inline>
        </w:drawing>
      </w:r>
    </w:p>
    <w:p w14:paraId="24901D4A" w14:textId="5B7AC26E" w:rsidR="0037445A" w:rsidRDefault="001E2E13" w:rsidP="0037445A">
      <w:pPr>
        <w:spacing w:afterLines="50" w:after="120"/>
        <w:jc w:val="center"/>
        <w:rPr>
          <w:sz w:val="20"/>
          <w:szCs w:val="20"/>
        </w:rPr>
      </w:pPr>
      <w:r>
        <w:rPr>
          <w:sz w:val="20"/>
          <w:szCs w:val="20"/>
        </w:rPr>
        <w:t>F</w:t>
      </w:r>
      <w:r w:rsidR="0037445A">
        <w:rPr>
          <w:rFonts w:hint="eastAsia"/>
          <w:sz w:val="20"/>
          <w:szCs w:val="20"/>
        </w:rPr>
        <w:t>igure 1  BLER curves</w:t>
      </w:r>
      <w:r w:rsidR="002A1DEF">
        <w:rPr>
          <w:sz w:val="20"/>
          <w:szCs w:val="20"/>
        </w:rPr>
        <w:t xml:space="preserve"> </w:t>
      </w:r>
      <w:r w:rsidR="0037445A">
        <w:rPr>
          <w:rFonts w:hint="eastAsia"/>
          <w:sz w:val="20"/>
          <w:szCs w:val="20"/>
        </w:rPr>
        <w:t xml:space="preserve">of LDPC coding by </w:t>
      </w:r>
      <w:r w:rsidR="0037445A">
        <w:rPr>
          <w:sz w:val="20"/>
          <w:szCs w:val="20"/>
        </w:rPr>
        <w:t>BP</w:t>
      </w:r>
      <w:r w:rsidR="0037445A">
        <w:rPr>
          <w:rFonts w:hint="eastAsia"/>
          <w:sz w:val="20"/>
          <w:szCs w:val="20"/>
        </w:rPr>
        <w:t xml:space="preserve"> decoder </w:t>
      </w:r>
      <w:r w:rsidR="004B68BB">
        <w:rPr>
          <w:sz w:val="20"/>
          <w:szCs w:val="20"/>
        </w:rPr>
        <w:t xml:space="preserve">for </w:t>
      </w:r>
      <w:r w:rsidR="004B68BB">
        <w:rPr>
          <w:rFonts w:hint="eastAsia"/>
          <w:sz w:val="20"/>
          <w:szCs w:val="20"/>
        </w:rPr>
        <w:t>K=</w:t>
      </w:r>
      <w:r w:rsidR="004B68BB">
        <w:rPr>
          <w:sz w:val="20"/>
          <w:szCs w:val="20"/>
        </w:rPr>
        <w:t>1864</w:t>
      </w:r>
      <w:r w:rsidR="004B68BB">
        <w:rPr>
          <w:rFonts w:hint="eastAsia"/>
          <w:sz w:val="20"/>
          <w:szCs w:val="20"/>
        </w:rPr>
        <w:t xml:space="preserve"> </w:t>
      </w:r>
      <w:r w:rsidR="0037445A">
        <w:rPr>
          <w:rFonts w:hint="eastAsia"/>
          <w:sz w:val="20"/>
          <w:szCs w:val="20"/>
        </w:rPr>
        <w:t>in AWGN</w:t>
      </w:r>
      <w:r w:rsidR="00E366DE">
        <w:rPr>
          <w:sz w:val="20"/>
          <w:szCs w:val="20"/>
        </w:rPr>
        <w:t xml:space="preserve"> based on MCS table 1</w:t>
      </w:r>
      <w:r w:rsidR="004B68BB">
        <w:rPr>
          <w:sz w:val="20"/>
          <w:szCs w:val="20"/>
        </w:rPr>
        <w:t xml:space="preserve"> (up to 64QAM)</w:t>
      </w:r>
    </w:p>
    <w:p w14:paraId="0F81DB6B" w14:textId="77777777" w:rsidR="00A5067D" w:rsidRDefault="00A5067D" w:rsidP="0037445A">
      <w:pPr>
        <w:spacing w:afterLines="50" w:after="120"/>
        <w:jc w:val="center"/>
        <w:rPr>
          <w:sz w:val="20"/>
          <w:szCs w:val="20"/>
        </w:rPr>
      </w:pPr>
    </w:p>
    <w:p w14:paraId="1B9353F4" w14:textId="6EE20C22" w:rsidR="004C426D" w:rsidRDefault="0037445A" w:rsidP="00B34325">
      <w:pPr>
        <w:jc w:val="center"/>
        <w:rPr>
          <w:rFonts w:eastAsia="宋体"/>
          <w:lang w:eastAsia="zh-CN"/>
        </w:rPr>
      </w:pPr>
      <w:r>
        <w:drawing>
          <wp:inline distT="0" distB="0" distL="0" distR="0" wp14:anchorId="23D960BD" wp14:editId="22C57B3C">
            <wp:extent cx="5742633" cy="2937982"/>
            <wp:effectExtent l="0" t="0" r="0" b="0"/>
            <wp:docPr id="6" name="图片 6" descr="C:\Users\yangmy\AppData\Local\Microsoft\Windows\Temporary Internet Files\Content.Wor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yangmy\AppData\Local\Microsoft\Windows\Temporary Internet Files\Content.Word\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6168" cy="2955139"/>
                    </a:xfrm>
                    <a:prstGeom prst="rect">
                      <a:avLst/>
                    </a:prstGeom>
                    <a:noFill/>
                    <a:ln>
                      <a:noFill/>
                    </a:ln>
                  </pic:spPr>
                </pic:pic>
              </a:graphicData>
            </a:graphic>
          </wp:inline>
        </w:drawing>
      </w:r>
    </w:p>
    <w:p w14:paraId="3504CEB2" w14:textId="09D7F710" w:rsidR="00E366DE" w:rsidRDefault="00E366DE" w:rsidP="00E366DE">
      <w:pPr>
        <w:spacing w:afterLines="50" w:after="120"/>
        <w:jc w:val="center"/>
        <w:rPr>
          <w:sz w:val="20"/>
          <w:szCs w:val="20"/>
        </w:rPr>
      </w:pPr>
      <w:r>
        <w:rPr>
          <w:rFonts w:hint="eastAsia"/>
          <w:sz w:val="20"/>
          <w:szCs w:val="20"/>
        </w:rPr>
        <w:t xml:space="preserve">Figure </w:t>
      </w:r>
      <w:r>
        <w:rPr>
          <w:sz w:val="20"/>
          <w:szCs w:val="20"/>
        </w:rPr>
        <w:t>2</w:t>
      </w:r>
      <w:r>
        <w:rPr>
          <w:rFonts w:hint="eastAsia"/>
          <w:sz w:val="20"/>
          <w:szCs w:val="20"/>
        </w:rPr>
        <w:t xml:space="preserve">  BLER curves</w:t>
      </w:r>
      <w:r>
        <w:rPr>
          <w:sz w:val="20"/>
          <w:szCs w:val="20"/>
        </w:rPr>
        <w:t xml:space="preserve"> </w:t>
      </w:r>
      <w:r>
        <w:rPr>
          <w:rFonts w:hint="eastAsia"/>
          <w:sz w:val="20"/>
          <w:szCs w:val="20"/>
        </w:rPr>
        <w:t xml:space="preserve">of LDPC coding by </w:t>
      </w:r>
      <w:r>
        <w:rPr>
          <w:sz w:val="20"/>
          <w:szCs w:val="20"/>
        </w:rPr>
        <w:t>BP</w:t>
      </w:r>
      <w:r>
        <w:rPr>
          <w:rFonts w:hint="eastAsia"/>
          <w:sz w:val="20"/>
          <w:szCs w:val="20"/>
        </w:rPr>
        <w:t xml:space="preserve"> decoder for K=</w:t>
      </w:r>
      <w:r>
        <w:rPr>
          <w:sz w:val="20"/>
          <w:szCs w:val="20"/>
        </w:rPr>
        <w:t>1864</w:t>
      </w:r>
      <w:r>
        <w:rPr>
          <w:rFonts w:hint="eastAsia"/>
          <w:sz w:val="20"/>
          <w:szCs w:val="20"/>
        </w:rPr>
        <w:t xml:space="preserve"> in AWGN</w:t>
      </w:r>
      <w:r>
        <w:rPr>
          <w:sz w:val="20"/>
          <w:szCs w:val="20"/>
        </w:rPr>
        <w:t xml:space="preserve"> based on MCS table 2</w:t>
      </w:r>
      <w:r w:rsidR="004B68BB">
        <w:rPr>
          <w:sz w:val="20"/>
          <w:szCs w:val="20"/>
        </w:rPr>
        <w:t xml:space="preserve"> (up to 256QAM)</w:t>
      </w:r>
    </w:p>
    <w:p w14:paraId="78AEC0C8" w14:textId="54CC4A32" w:rsidR="004353A6" w:rsidRDefault="004051A6" w:rsidP="00B34325">
      <w:pPr>
        <w:jc w:val="center"/>
        <w:rPr>
          <w:rFonts w:eastAsia="宋体"/>
          <w:lang w:eastAsia="zh-CN"/>
        </w:rPr>
      </w:pPr>
      <w:r>
        <w:lastRenderedPageBreak/>
        <w:drawing>
          <wp:inline distT="0" distB="0" distL="0" distR="0" wp14:anchorId="15B3343C" wp14:editId="02047587">
            <wp:extent cx="5566777" cy="3157510"/>
            <wp:effectExtent l="0" t="0" r="0" b="5080"/>
            <wp:docPr id="8" name="图片 8" descr="C:\Users\yangmy\AppData\Local\Microsoft\Windows\Temporary Internet Files\Content.Wor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yangmy\AppData\Local\Microsoft\Windows\Temporary Internet Files\Content.Word\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5637" cy="3162535"/>
                    </a:xfrm>
                    <a:prstGeom prst="rect">
                      <a:avLst/>
                    </a:prstGeom>
                    <a:noFill/>
                    <a:ln>
                      <a:noFill/>
                    </a:ln>
                  </pic:spPr>
                </pic:pic>
              </a:graphicData>
            </a:graphic>
          </wp:inline>
        </w:drawing>
      </w:r>
    </w:p>
    <w:p w14:paraId="3D8F933E" w14:textId="4ADCA4D4" w:rsidR="00E366DE" w:rsidRDefault="00E366DE" w:rsidP="00E366DE">
      <w:pPr>
        <w:spacing w:afterLines="50" w:after="120"/>
        <w:jc w:val="center"/>
        <w:rPr>
          <w:sz w:val="20"/>
          <w:szCs w:val="20"/>
        </w:rPr>
      </w:pPr>
      <w:r>
        <w:rPr>
          <w:rFonts w:hint="eastAsia"/>
          <w:sz w:val="20"/>
          <w:szCs w:val="20"/>
        </w:rPr>
        <w:t xml:space="preserve">Figure </w:t>
      </w:r>
      <w:r>
        <w:rPr>
          <w:sz w:val="20"/>
          <w:szCs w:val="20"/>
        </w:rPr>
        <w:t>3</w:t>
      </w:r>
      <w:r>
        <w:rPr>
          <w:rFonts w:hint="eastAsia"/>
          <w:sz w:val="20"/>
          <w:szCs w:val="20"/>
        </w:rPr>
        <w:t xml:space="preserve">  BLER curves</w:t>
      </w:r>
      <w:r>
        <w:rPr>
          <w:sz w:val="20"/>
          <w:szCs w:val="20"/>
        </w:rPr>
        <w:t xml:space="preserve"> </w:t>
      </w:r>
      <w:r>
        <w:rPr>
          <w:rFonts w:hint="eastAsia"/>
          <w:sz w:val="20"/>
          <w:szCs w:val="20"/>
        </w:rPr>
        <w:t xml:space="preserve">of </w:t>
      </w:r>
      <w:r>
        <w:rPr>
          <w:sz w:val="20"/>
          <w:szCs w:val="20"/>
        </w:rPr>
        <w:t>turbo</w:t>
      </w:r>
      <w:r>
        <w:rPr>
          <w:rFonts w:hint="eastAsia"/>
          <w:sz w:val="20"/>
          <w:szCs w:val="20"/>
        </w:rPr>
        <w:t xml:space="preserve"> coding for K=</w:t>
      </w:r>
      <w:r>
        <w:rPr>
          <w:sz w:val="20"/>
          <w:szCs w:val="20"/>
        </w:rPr>
        <w:t>1864</w:t>
      </w:r>
      <w:r>
        <w:rPr>
          <w:rFonts w:hint="eastAsia"/>
          <w:sz w:val="20"/>
          <w:szCs w:val="20"/>
        </w:rPr>
        <w:t xml:space="preserve"> in AWGN</w:t>
      </w:r>
      <w:r>
        <w:rPr>
          <w:sz w:val="20"/>
          <w:szCs w:val="20"/>
        </w:rPr>
        <w:t xml:space="preserve"> based on MCS table 1</w:t>
      </w:r>
      <w:r w:rsidR="00730846">
        <w:rPr>
          <w:sz w:val="20"/>
          <w:szCs w:val="20"/>
        </w:rPr>
        <w:t xml:space="preserve"> (up to 64QAM)</w:t>
      </w:r>
    </w:p>
    <w:p w14:paraId="162026A8" w14:textId="20F7B828" w:rsidR="007A661E" w:rsidRPr="00E366DE" w:rsidRDefault="007A661E" w:rsidP="00652B34">
      <w:pPr>
        <w:rPr>
          <w:rFonts w:eastAsia="宋体"/>
          <w:lang w:eastAsia="zh-CN"/>
        </w:rPr>
      </w:pPr>
    </w:p>
    <w:p w14:paraId="5A60A4AE" w14:textId="0BAB42B8" w:rsidR="007A661E" w:rsidRDefault="004051A6" w:rsidP="00B34325">
      <w:pPr>
        <w:jc w:val="center"/>
        <w:rPr>
          <w:rFonts w:eastAsia="宋体"/>
          <w:lang w:eastAsia="zh-CN"/>
        </w:rPr>
      </w:pPr>
      <w:r>
        <w:drawing>
          <wp:inline distT="0" distB="0" distL="0" distR="0" wp14:anchorId="074B7974" wp14:editId="64CA10AC">
            <wp:extent cx="5690221" cy="3080490"/>
            <wp:effectExtent l="0" t="0" r="6350" b="5715"/>
            <wp:docPr id="9" name="图片 9" descr="C:\Users\yangmy\AppData\Local\Microsoft\Windows\Temporary Internet Files\Content.Wor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yangmy\AppData\Local\Microsoft\Windows\Temporary Internet Files\Content.Word\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9410" cy="3085465"/>
                    </a:xfrm>
                    <a:prstGeom prst="rect">
                      <a:avLst/>
                    </a:prstGeom>
                    <a:noFill/>
                    <a:ln>
                      <a:noFill/>
                    </a:ln>
                  </pic:spPr>
                </pic:pic>
              </a:graphicData>
            </a:graphic>
          </wp:inline>
        </w:drawing>
      </w:r>
    </w:p>
    <w:p w14:paraId="5FEC3CD3" w14:textId="5487DC71" w:rsidR="00730846" w:rsidRDefault="00E366DE" w:rsidP="00730846">
      <w:pPr>
        <w:spacing w:afterLines="50" w:after="120"/>
        <w:jc w:val="center"/>
        <w:rPr>
          <w:sz w:val="20"/>
          <w:szCs w:val="20"/>
        </w:rPr>
      </w:pPr>
      <w:r>
        <w:rPr>
          <w:rFonts w:hint="eastAsia"/>
          <w:sz w:val="20"/>
          <w:szCs w:val="20"/>
        </w:rPr>
        <w:t xml:space="preserve">Figure </w:t>
      </w:r>
      <w:r>
        <w:rPr>
          <w:sz w:val="20"/>
          <w:szCs w:val="20"/>
        </w:rPr>
        <w:t>4</w:t>
      </w:r>
      <w:r>
        <w:rPr>
          <w:rFonts w:hint="eastAsia"/>
          <w:sz w:val="20"/>
          <w:szCs w:val="20"/>
        </w:rPr>
        <w:t xml:space="preserve">  BLER curves</w:t>
      </w:r>
      <w:r>
        <w:rPr>
          <w:sz w:val="20"/>
          <w:szCs w:val="20"/>
        </w:rPr>
        <w:t xml:space="preserve"> </w:t>
      </w:r>
      <w:r>
        <w:rPr>
          <w:rFonts w:hint="eastAsia"/>
          <w:sz w:val="20"/>
          <w:szCs w:val="20"/>
        </w:rPr>
        <w:t xml:space="preserve">of </w:t>
      </w:r>
      <w:r>
        <w:rPr>
          <w:sz w:val="20"/>
          <w:szCs w:val="20"/>
        </w:rPr>
        <w:t>turbo</w:t>
      </w:r>
      <w:r>
        <w:rPr>
          <w:rFonts w:hint="eastAsia"/>
          <w:sz w:val="20"/>
          <w:szCs w:val="20"/>
        </w:rPr>
        <w:t xml:space="preserve"> coding for K=</w:t>
      </w:r>
      <w:r>
        <w:rPr>
          <w:sz w:val="20"/>
          <w:szCs w:val="20"/>
        </w:rPr>
        <w:t>1864</w:t>
      </w:r>
      <w:r>
        <w:rPr>
          <w:rFonts w:hint="eastAsia"/>
          <w:sz w:val="20"/>
          <w:szCs w:val="20"/>
        </w:rPr>
        <w:t xml:space="preserve"> in AWGN</w:t>
      </w:r>
      <w:r>
        <w:rPr>
          <w:sz w:val="20"/>
          <w:szCs w:val="20"/>
        </w:rPr>
        <w:t xml:space="preserve"> based on MCS table 2</w:t>
      </w:r>
      <w:r w:rsidR="00730846">
        <w:rPr>
          <w:sz w:val="20"/>
          <w:szCs w:val="20"/>
        </w:rPr>
        <w:t xml:space="preserve">  (up to 256QAM)</w:t>
      </w:r>
    </w:p>
    <w:p w14:paraId="77C09421" w14:textId="77777777" w:rsidR="00565702" w:rsidRDefault="00565702" w:rsidP="00565702">
      <w:pPr>
        <w:snapToGrid w:val="0"/>
        <w:spacing w:before="120" w:after="120"/>
        <w:jc w:val="both"/>
        <w:rPr>
          <w:rFonts w:eastAsia="宋体"/>
          <w:bCs/>
          <w:sz w:val="22"/>
          <w:szCs w:val="20"/>
          <w:lang w:eastAsia="zh-CN"/>
        </w:rPr>
      </w:pPr>
    </w:p>
    <w:p w14:paraId="744C5AAE" w14:textId="6C46FA42" w:rsidR="00565702" w:rsidRDefault="00565702" w:rsidP="00565702">
      <w:pPr>
        <w:jc w:val="center"/>
        <w:rPr>
          <w:rFonts w:ascii="Arial" w:eastAsia="MS Mincho" w:hAnsi="Arial"/>
          <w:b/>
          <w:sz w:val="20"/>
          <w:szCs w:val="20"/>
        </w:rPr>
      </w:pPr>
      <w:r>
        <w:rPr>
          <w:sz w:val="20"/>
          <w:szCs w:val="20"/>
        </w:rPr>
        <w:t>T</w:t>
      </w:r>
      <w:r w:rsidR="00C65502">
        <w:rPr>
          <w:rFonts w:hint="eastAsia"/>
          <w:sz w:val="20"/>
          <w:szCs w:val="20"/>
        </w:rPr>
        <w:t>able 2 C</w:t>
      </w:r>
      <w:r w:rsidRPr="00F51EAC">
        <w:rPr>
          <w:rFonts w:hint="eastAsia"/>
          <w:sz w:val="20"/>
          <w:szCs w:val="20"/>
        </w:rPr>
        <w:t xml:space="preserve">omparison of </w:t>
      </w:r>
      <w:r>
        <w:rPr>
          <w:sz w:val="20"/>
          <w:szCs w:val="20"/>
        </w:rPr>
        <w:t>T</w:t>
      </w:r>
      <w:r w:rsidRPr="00F51EAC">
        <w:rPr>
          <w:rFonts w:hint="eastAsia"/>
          <w:sz w:val="20"/>
          <w:szCs w:val="20"/>
        </w:rPr>
        <w:t xml:space="preserve">urbo coding and LDPC coding </w:t>
      </w:r>
      <w:r w:rsidR="00EE6D43" w:rsidRPr="00F51EAC">
        <w:rPr>
          <w:rFonts w:hint="eastAsia"/>
          <w:sz w:val="20"/>
          <w:szCs w:val="20"/>
        </w:rPr>
        <w:t xml:space="preserve">for </w:t>
      </w:r>
      <w:r w:rsidR="00EE6D43">
        <w:rPr>
          <w:sz w:val="20"/>
          <w:szCs w:val="20"/>
        </w:rPr>
        <w:t>K</w:t>
      </w:r>
      <w:r w:rsidR="00EE6D43" w:rsidRPr="00F51EAC">
        <w:rPr>
          <w:rFonts w:hint="eastAsia"/>
          <w:sz w:val="20"/>
          <w:szCs w:val="20"/>
        </w:rPr>
        <w:t xml:space="preserve"> = </w:t>
      </w:r>
      <w:r w:rsidR="00EE6D43" w:rsidRPr="00F51EAC">
        <w:rPr>
          <w:sz w:val="20"/>
          <w:szCs w:val="20"/>
        </w:rPr>
        <w:t>1864</w:t>
      </w:r>
      <w:r w:rsidR="00EE6D43">
        <w:rPr>
          <w:rFonts w:ascii="Arial" w:eastAsia="MS Mincho" w:hAnsi="Arial"/>
          <w:b/>
          <w:sz w:val="20"/>
          <w:szCs w:val="20"/>
        </w:rPr>
        <w:t xml:space="preserve"> </w:t>
      </w:r>
      <w:r>
        <w:rPr>
          <w:sz w:val="20"/>
          <w:szCs w:val="20"/>
        </w:rPr>
        <w:t>based on MCS table 1 (up to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909"/>
        <w:gridCol w:w="50"/>
        <w:gridCol w:w="917"/>
        <w:gridCol w:w="868"/>
        <w:gridCol w:w="43"/>
        <w:gridCol w:w="919"/>
        <w:gridCol w:w="997"/>
        <w:gridCol w:w="1066"/>
      </w:tblGrid>
      <w:tr w:rsidR="00565702" w:rsidRPr="00565702" w14:paraId="007A2EE5" w14:textId="525A77D3" w:rsidTr="00C65502">
        <w:trPr>
          <w:trHeight w:val="398"/>
          <w:jc w:val="center"/>
        </w:trPr>
        <w:tc>
          <w:tcPr>
            <w:tcW w:w="1113" w:type="dxa"/>
            <w:vMerge w:val="restart"/>
            <w:vAlign w:val="center"/>
          </w:tcPr>
          <w:p w14:paraId="39E678FE" w14:textId="6B45D033" w:rsidR="00565702" w:rsidRPr="00565702" w:rsidRDefault="00565702" w:rsidP="00C65502">
            <w:pPr>
              <w:jc w:val="center"/>
              <w:rPr>
                <w:rFonts w:ascii="Arial" w:eastAsia="MS Mincho" w:hAnsi="Arial"/>
                <w:b/>
                <w:sz w:val="15"/>
                <w:szCs w:val="15"/>
              </w:rPr>
            </w:pPr>
            <w:r w:rsidRPr="00565702">
              <w:rPr>
                <w:rFonts w:ascii="Arial" w:eastAsia="MS Mincho" w:hAnsi="Arial"/>
                <w:b/>
                <w:sz w:val="15"/>
                <w:szCs w:val="15"/>
              </w:rPr>
              <w:t>MCS table 1</w:t>
            </w:r>
            <w:r w:rsidRPr="00565702">
              <w:rPr>
                <w:rFonts w:ascii="Arial" w:eastAsia="MS Mincho" w:hAnsi="Arial" w:hint="eastAsia"/>
                <w:b/>
                <w:sz w:val="15"/>
                <w:szCs w:val="15"/>
              </w:rPr>
              <w:t xml:space="preserve"> Index</w:t>
            </w:r>
          </w:p>
        </w:tc>
        <w:tc>
          <w:tcPr>
            <w:tcW w:w="1876" w:type="dxa"/>
            <w:gridSpan w:val="3"/>
            <w:vAlign w:val="center"/>
          </w:tcPr>
          <w:p w14:paraId="330BE9F6" w14:textId="77777777" w:rsidR="00565702" w:rsidRPr="00565702" w:rsidRDefault="00565702" w:rsidP="00565702">
            <w:pPr>
              <w:jc w:val="center"/>
              <w:rPr>
                <w:rFonts w:ascii="Arial" w:eastAsia="MS Mincho" w:hAnsi="Arial"/>
                <w:b/>
                <w:sz w:val="15"/>
                <w:szCs w:val="15"/>
              </w:rPr>
            </w:pPr>
            <w:r w:rsidRPr="00565702">
              <w:rPr>
                <w:rFonts w:ascii="Arial" w:eastAsia="MS Mincho" w:hAnsi="Arial" w:hint="eastAsia"/>
                <w:b/>
                <w:sz w:val="15"/>
                <w:szCs w:val="15"/>
              </w:rPr>
              <w:t>Turbo</w:t>
            </w:r>
          </w:p>
          <w:p w14:paraId="6F93E454" w14:textId="552622A5" w:rsidR="00565702" w:rsidRPr="00565702" w:rsidRDefault="00565702" w:rsidP="00565702">
            <w:pPr>
              <w:jc w:val="center"/>
              <w:rPr>
                <w:rFonts w:ascii="Arial" w:eastAsia="MS Mincho" w:hAnsi="Arial"/>
                <w:b/>
                <w:sz w:val="15"/>
                <w:szCs w:val="15"/>
                <w:highlight w:val="yellow"/>
              </w:rPr>
            </w:pPr>
            <w:r w:rsidRPr="00565702">
              <w:rPr>
                <w:rFonts w:ascii="Arial" w:eastAsia="MS Mincho" w:hAnsi="Arial" w:hint="eastAsia"/>
                <w:b/>
                <w:sz w:val="15"/>
                <w:szCs w:val="15"/>
              </w:rPr>
              <w:t>SNR(dB)</w:t>
            </w:r>
          </w:p>
        </w:tc>
        <w:tc>
          <w:tcPr>
            <w:tcW w:w="1830" w:type="dxa"/>
            <w:gridSpan w:val="3"/>
            <w:vAlign w:val="center"/>
          </w:tcPr>
          <w:p w14:paraId="266D8CE2" w14:textId="77777777" w:rsidR="00565702" w:rsidRPr="00565702" w:rsidRDefault="00565702" w:rsidP="00565702">
            <w:pPr>
              <w:jc w:val="center"/>
              <w:rPr>
                <w:rFonts w:ascii="Arial" w:eastAsia="MS Mincho" w:hAnsi="Arial"/>
                <w:b/>
                <w:sz w:val="15"/>
                <w:szCs w:val="15"/>
              </w:rPr>
            </w:pPr>
            <w:r w:rsidRPr="00565702">
              <w:rPr>
                <w:rFonts w:ascii="Arial" w:eastAsia="MS Mincho" w:hAnsi="Arial" w:hint="eastAsia"/>
                <w:b/>
                <w:sz w:val="15"/>
                <w:szCs w:val="15"/>
              </w:rPr>
              <w:t>LDPC BP decoder</w:t>
            </w:r>
          </w:p>
          <w:p w14:paraId="118FC10C" w14:textId="13A4701C" w:rsidR="00565702" w:rsidRPr="00565702" w:rsidRDefault="00565702" w:rsidP="00565702">
            <w:pPr>
              <w:jc w:val="center"/>
              <w:rPr>
                <w:rFonts w:ascii="Arial" w:eastAsia="MS Mincho" w:hAnsi="Arial"/>
                <w:b/>
                <w:sz w:val="15"/>
                <w:szCs w:val="15"/>
              </w:rPr>
            </w:pPr>
            <w:r w:rsidRPr="00565702">
              <w:rPr>
                <w:rFonts w:ascii="Arial" w:eastAsia="MS Mincho" w:hAnsi="Arial" w:hint="eastAsia"/>
                <w:b/>
                <w:sz w:val="15"/>
                <w:szCs w:val="15"/>
              </w:rPr>
              <w:t>SNR(dB)</w:t>
            </w:r>
          </w:p>
        </w:tc>
        <w:tc>
          <w:tcPr>
            <w:tcW w:w="2063" w:type="dxa"/>
            <w:gridSpan w:val="2"/>
          </w:tcPr>
          <w:p w14:paraId="73B3AF11" w14:textId="1E62E160" w:rsidR="00565702" w:rsidRPr="00565702" w:rsidRDefault="00565702" w:rsidP="00565702">
            <w:pPr>
              <w:rPr>
                <w:sz w:val="15"/>
              </w:rPr>
            </w:pPr>
            <w:r>
              <w:rPr>
                <w:rFonts w:ascii="Arial" w:eastAsia="MS Mincho" w:hAnsi="Arial"/>
                <w:b/>
                <w:sz w:val="15"/>
                <w:szCs w:val="15"/>
              </w:rPr>
              <w:t>T</w:t>
            </w:r>
            <w:r w:rsidRPr="00565702">
              <w:rPr>
                <w:rFonts w:ascii="Arial" w:eastAsia="MS Mincho" w:hAnsi="Arial" w:hint="eastAsia"/>
                <w:b/>
                <w:sz w:val="15"/>
                <w:szCs w:val="15"/>
              </w:rPr>
              <w:t xml:space="preserve">urbo </w:t>
            </w:r>
            <w:r w:rsidRPr="00565702">
              <w:rPr>
                <w:rFonts w:ascii="Arial" w:eastAsia="MS Mincho" w:hAnsi="Arial" w:hint="eastAsia"/>
                <w:b/>
                <w:sz w:val="15"/>
                <w:szCs w:val="18"/>
              </w:rPr>
              <w:t>-</w:t>
            </w:r>
            <w:r>
              <w:rPr>
                <w:rFonts w:ascii="Arial" w:eastAsia="MS Mincho" w:hAnsi="Arial"/>
                <w:b/>
                <w:sz w:val="15"/>
                <w:szCs w:val="18"/>
              </w:rPr>
              <w:t xml:space="preserve"> </w:t>
            </w:r>
            <w:r w:rsidRPr="00565702">
              <w:rPr>
                <w:rFonts w:ascii="Arial" w:eastAsia="MS Mincho" w:hAnsi="Arial" w:hint="eastAsia"/>
                <w:b/>
                <w:sz w:val="15"/>
                <w:szCs w:val="15"/>
              </w:rPr>
              <w:t>LDPC BP decoder</w:t>
            </w:r>
            <w:r>
              <w:rPr>
                <w:rFonts w:ascii="Arial" w:eastAsia="MS Mincho" w:hAnsi="Arial"/>
                <w:b/>
                <w:sz w:val="15"/>
                <w:szCs w:val="15"/>
              </w:rPr>
              <w:t xml:space="preserve"> (dB)</w:t>
            </w:r>
          </w:p>
        </w:tc>
      </w:tr>
      <w:tr w:rsidR="00C65502" w:rsidRPr="00335BE5" w14:paraId="61F1F2AE" w14:textId="5E9D858E" w:rsidTr="00EE6D43">
        <w:trPr>
          <w:trHeight w:val="281"/>
          <w:jc w:val="center"/>
        </w:trPr>
        <w:tc>
          <w:tcPr>
            <w:tcW w:w="1113" w:type="dxa"/>
            <w:vMerge/>
            <w:vAlign w:val="center"/>
          </w:tcPr>
          <w:p w14:paraId="6A65BEDC" w14:textId="77777777" w:rsidR="00565702" w:rsidRPr="00565702" w:rsidRDefault="00565702" w:rsidP="00565702">
            <w:pPr>
              <w:spacing w:line="276" w:lineRule="auto"/>
              <w:jc w:val="center"/>
              <w:rPr>
                <w:sz w:val="15"/>
                <w:szCs w:val="18"/>
              </w:rPr>
            </w:pPr>
          </w:p>
        </w:tc>
        <w:tc>
          <w:tcPr>
            <w:tcW w:w="909" w:type="dxa"/>
            <w:vAlign w:val="center"/>
          </w:tcPr>
          <w:p w14:paraId="16B59A06" w14:textId="77777777" w:rsidR="00565702" w:rsidRPr="00565702" w:rsidRDefault="00565702" w:rsidP="00565702">
            <w:pPr>
              <w:jc w:val="center"/>
              <w:rPr>
                <w:sz w:val="15"/>
                <w:szCs w:val="13"/>
              </w:rPr>
            </w:pPr>
            <w:r w:rsidRPr="00565702">
              <w:rPr>
                <w:rFonts w:hint="eastAsia"/>
                <w:sz w:val="15"/>
                <w:szCs w:val="13"/>
              </w:rPr>
              <w:t>BLER=0.1</w:t>
            </w:r>
          </w:p>
        </w:tc>
        <w:tc>
          <w:tcPr>
            <w:tcW w:w="967" w:type="dxa"/>
            <w:gridSpan w:val="2"/>
            <w:vAlign w:val="center"/>
          </w:tcPr>
          <w:p w14:paraId="7BF80D2F" w14:textId="761ECD44" w:rsidR="00565702" w:rsidRPr="00565702" w:rsidRDefault="00565702" w:rsidP="00565702">
            <w:pPr>
              <w:jc w:val="center"/>
              <w:rPr>
                <w:sz w:val="15"/>
                <w:szCs w:val="13"/>
              </w:rPr>
            </w:pPr>
            <w:r w:rsidRPr="00565702">
              <w:rPr>
                <w:rFonts w:hint="eastAsia"/>
                <w:sz w:val="15"/>
                <w:szCs w:val="13"/>
              </w:rPr>
              <w:t>BLER=0.01</w:t>
            </w:r>
          </w:p>
        </w:tc>
        <w:tc>
          <w:tcPr>
            <w:tcW w:w="868" w:type="dxa"/>
            <w:vAlign w:val="center"/>
          </w:tcPr>
          <w:p w14:paraId="2C225BD3" w14:textId="3D297EF3" w:rsidR="00565702" w:rsidRPr="00565702" w:rsidRDefault="00565702" w:rsidP="00565702">
            <w:pPr>
              <w:jc w:val="center"/>
              <w:rPr>
                <w:sz w:val="15"/>
                <w:szCs w:val="13"/>
              </w:rPr>
            </w:pPr>
            <w:r w:rsidRPr="00565702">
              <w:rPr>
                <w:rFonts w:hint="eastAsia"/>
                <w:sz w:val="15"/>
                <w:szCs w:val="13"/>
              </w:rPr>
              <w:t>BLER=0.1</w:t>
            </w:r>
          </w:p>
        </w:tc>
        <w:tc>
          <w:tcPr>
            <w:tcW w:w="962" w:type="dxa"/>
            <w:gridSpan w:val="2"/>
            <w:vAlign w:val="center"/>
          </w:tcPr>
          <w:p w14:paraId="2CD3EB19" w14:textId="2D763D81" w:rsidR="00565702" w:rsidRPr="00565702" w:rsidRDefault="00565702" w:rsidP="00565702">
            <w:pPr>
              <w:jc w:val="center"/>
              <w:rPr>
                <w:sz w:val="15"/>
                <w:szCs w:val="13"/>
              </w:rPr>
            </w:pPr>
            <w:r w:rsidRPr="00565702">
              <w:rPr>
                <w:rFonts w:hint="eastAsia"/>
                <w:sz w:val="15"/>
                <w:szCs w:val="13"/>
              </w:rPr>
              <w:t>BLER=0.01</w:t>
            </w:r>
          </w:p>
        </w:tc>
        <w:tc>
          <w:tcPr>
            <w:tcW w:w="997" w:type="dxa"/>
            <w:vAlign w:val="center"/>
          </w:tcPr>
          <w:p w14:paraId="547A9EA8" w14:textId="587283D2" w:rsidR="00565702" w:rsidRPr="00565702" w:rsidRDefault="00565702" w:rsidP="00565702">
            <w:pPr>
              <w:jc w:val="center"/>
              <w:rPr>
                <w:sz w:val="15"/>
                <w:szCs w:val="13"/>
              </w:rPr>
            </w:pPr>
            <w:r w:rsidRPr="00565702">
              <w:rPr>
                <w:rFonts w:hint="eastAsia"/>
                <w:sz w:val="15"/>
                <w:szCs w:val="13"/>
              </w:rPr>
              <w:t>BLER=0.1</w:t>
            </w:r>
          </w:p>
        </w:tc>
        <w:tc>
          <w:tcPr>
            <w:tcW w:w="1066" w:type="dxa"/>
            <w:vAlign w:val="center"/>
          </w:tcPr>
          <w:p w14:paraId="5C197A37" w14:textId="3C37E216" w:rsidR="00565702" w:rsidRPr="00335BE5" w:rsidRDefault="00565702" w:rsidP="00565702">
            <w:r w:rsidRPr="00565702">
              <w:rPr>
                <w:rFonts w:hint="eastAsia"/>
                <w:sz w:val="15"/>
                <w:szCs w:val="13"/>
              </w:rPr>
              <w:t>BLER=0.01</w:t>
            </w:r>
          </w:p>
        </w:tc>
      </w:tr>
      <w:tr w:rsidR="00C65502" w:rsidRPr="00335BE5" w14:paraId="2B32647C" w14:textId="47A37280" w:rsidTr="00EE6D43">
        <w:trPr>
          <w:trHeight w:val="131"/>
          <w:jc w:val="center"/>
        </w:trPr>
        <w:tc>
          <w:tcPr>
            <w:tcW w:w="1113" w:type="dxa"/>
            <w:vAlign w:val="center"/>
          </w:tcPr>
          <w:p w14:paraId="19F7F82C" w14:textId="77777777" w:rsidR="00565702" w:rsidRPr="00565702" w:rsidRDefault="00565702" w:rsidP="00C65502">
            <w:pPr>
              <w:spacing w:line="276" w:lineRule="auto"/>
              <w:jc w:val="center"/>
              <w:rPr>
                <w:sz w:val="15"/>
                <w:szCs w:val="13"/>
              </w:rPr>
            </w:pPr>
            <w:r w:rsidRPr="00565702">
              <w:rPr>
                <w:rFonts w:hint="eastAsia"/>
                <w:sz w:val="15"/>
                <w:szCs w:val="13"/>
              </w:rPr>
              <w:t>1</w:t>
            </w:r>
          </w:p>
        </w:tc>
        <w:tc>
          <w:tcPr>
            <w:tcW w:w="959" w:type="dxa"/>
            <w:gridSpan w:val="2"/>
          </w:tcPr>
          <w:p w14:paraId="58F8663B" w14:textId="673074FF" w:rsidR="00565702" w:rsidRPr="00565702" w:rsidRDefault="00565702" w:rsidP="00C65502">
            <w:pPr>
              <w:jc w:val="center"/>
              <w:textAlignment w:val="bottom"/>
              <w:rPr>
                <w:sz w:val="15"/>
                <w:szCs w:val="15"/>
              </w:rPr>
            </w:pPr>
            <w:r w:rsidRPr="00565702">
              <w:rPr>
                <w:sz w:val="15"/>
              </w:rPr>
              <w:t>-5.6939</w:t>
            </w:r>
          </w:p>
        </w:tc>
        <w:tc>
          <w:tcPr>
            <w:tcW w:w="917" w:type="dxa"/>
          </w:tcPr>
          <w:p w14:paraId="4C76D2C1" w14:textId="490558AA" w:rsidR="00565702" w:rsidRPr="00565702" w:rsidRDefault="00565702" w:rsidP="00C65502">
            <w:pPr>
              <w:jc w:val="center"/>
              <w:textAlignment w:val="bottom"/>
              <w:rPr>
                <w:sz w:val="15"/>
                <w:szCs w:val="15"/>
              </w:rPr>
            </w:pPr>
            <w:r w:rsidRPr="00565702">
              <w:rPr>
                <w:sz w:val="15"/>
              </w:rPr>
              <w:t>-5.5229</w:t>
            </w:r>
          </w:p>
        </w:tc>
        <w:tc>
          <w:tcPr>
            <w:tcW w:w="911" w:type="dxa"/>
            <w:gridSpan w:val="2"/>
          </w:tcPr>
          <w:p w14:paraId="1D04F469" w14:textId="6D275F86" w:rsidR="00565702" w:rsidRPr="00565702" w:rsidRDefault="00565702" w:rsidP="00C65502">
            <w:pPr>
              <w:jc w:val="center"/>
              <w:textAlignment w:val="bottom"/>
              <w:rPr>
                <w:sz w:val="15"/>
                <w:szCs w:val="15"/>
                <w:highlight w:val="yellow"/>
              </w:rPr>
            </w:pPr>
            <w:r w:rsidRPr="00565702">
              <w:rPr>
                <w:sz w:val="15"/>
              </w:rPr>
              <w:t>-6.5364</w:t>
            </w:r>
          </w:p>
        </w:tc>
        <w:tc>
          <w:tcPr>
            <w:tcW w:w="919" w:type="dxa"/>
          </w:tcPr>
          <w:p w14:paraId="62211CAF" w14:textId="66E0C5C8" w:rsidR="00565702" w:rsidRPr="00565702" w:rsidRDefault="00565702" w:rsidP="00C65502">
            <w:pPr>
              <w:jc w:val="center"/>
              <w:textAlignment w:val="bottom"/>
              <w:rPr>
                <w:sz w:val="15"/>
                <w:szCs w:val="15"/>
              </w:rPr>
            </w:pPr>
            <w:r w:rsidRPr="00565702">
              <w:rPr>
                <w:sz w:val="15"/>
              </w:rPr>
              <w:t>-6.3379</w:t>
            </w:r>
          </w:p>
        </w:tc>
        <w:tc>
          <w:tcPr>
            <w:tcW w:w="997" w:type="dxa"/>
          </w:tcPr>
          <w:p w14:paraId="33A11367" w14:textId="2C445D8D" w:rsidR="00565702" w:rsidRPr="00565702" w:rsidRDefault="00565702" w:rsidP="00C65502">
            <w:pPr>
              <w:jc w:val="center"/>
              <w:textAlignment w:val="bottom"/>
              <w:rPr>
                <w:sz w:val="15"/>
              </w:rPr>
            </w:pPr>
            <w:r w:rsidRPr="00565702">
              <w:rPr>
                <w:sz w:val="15"/>
                <w:szCs w:val="22"/>
              </w:rPr>
              <w:t>0.8425</w:t>
            </w:r>
          </w:p>
        </w:tc>
        <w:tc>
          <w:tcPr>
            <w:tcW w:w="1066" w:type="dxa"/>
            <w:vAlign w:val="bottom"/>
          </w:tcPr>
          <w:p w14:paraId="646C6FB7" w14:textId="1E1975D5" w:rsidR="00565702" w:rsidRPr="00335BE5" w:rsidRDefault="00565702" w:rsidP="00C65502">
            <w:pPr>
              <w:jc w:val="center"/>
            </w:pPr>
            <w:r w:rsidRPr="00565702">
              <w:rPr>
                <w:rFonts w:eastAsia="等线"/>
                <w:color w:val="000000"/>
                <w:sz w:val="15"/>
                <w:szCs w:val="22"/>
              </w:rPr>
              <w:t>0.815</w:t>
            </w:r>
          </w:p>
        </w:tc>
      </w:tr>
      <w:tr w:rsidR="00C65502" w:rsidRPr="00335BE5" w14:paraId="5F19F633" w14:textId="63E57833" w:rsidTr="00EE6D43">
        <w:trPr>
          <w:trHeight w:val="240"/>
          <w:jc w:val="center"/>
        </w:trPr>
        <w:tc>
          <w:tcPr>
            <w:tcW w:w="1113" w:type="dxa"/>
            <w:vAlign w:val="center"/>
          </w:tcPr>
          <w:p w14:paraId="4745BE3D" w14:textId="77777777" w:rsidR="00565702" w:rsidRPr="00565702" w:rsidRDefault="00565702" w:rsidP="00C65502">
            <w:pPr>
              <w:spacing w:line="276" w:lineRule="auto"/>
              <w:jc w:val="center"/>
              <w:rPr>
                <w:sz w:val="15"/>
                <w:szCs w:val="13"/>
              </w:rPr>
            </w:pPr>
            <w:r w:rsidRPr="00565702">
              <w:rPr>
                <w:rFonts w:hint="eastAsia"/>
                <w:sz w:val="15"/>
                <w:szCs w:val="13"/>
              </w:rPr>
              <w:t>2</w:t>
            </w:r>
          </w:p>
        </w:tc>
        <w:tc>
          <w:tcPr>
            <w:tcW w:w="959" w:type="dxa"/>
            <w:gridSpan w:val="2"/>
          </w:tcPr>
          <w:p w14:paraId="59A01827" w14:textId="1A889BDB" w:rsidR="00565702" w:rsidRPr="00565702" w:rsidRDefault="00565702" w:rsidP="00C65502">
            <w:pPr>
              <w:jc w:val="center"/>
              <w:textAlignment w:val="bottom"/>
              <w:rPr>
                <w:sz w:val="15"/>
                <w:szCs w:val="15"/>
              </w:rPr>
            </w:pPr>
            <w:r w:rsidRPr="00565702">
              <w:rPr>
                <w:sz w:val="15"/>
              </w:rPr>
              <w:t>-4.4970</w:t>
            </w:r>
          </w:p>
        </w:tc>
        <w:tc>
          <w:tcPr>
            <w:tcW w:w="917" w:type="dxa"/>
          </w:tcPr>
          <w:p w14:paraId="6DCB82E1" w14:textId="05CFE3EC" w:rsidR="00565702" w:rsidRPr="00565702" w:rsidRDefault="00565702" w:rsidP="00C65502">
            <w:pPr>
              <w:jc w:val="center"/>
              <w:textAlignment w:val="bottom"/>
              <w:rPr>
                <w:sz w:val="15"/>
                <w:szCs w:val="15"/>
              </w:rPr>
            </w:pPr>
            <w:r w:rsidRPr="00565702">
              <w:rPr>
                <w:sz w:val="15"/>
              </w:rPr>
              <w:t>-4.2973</w:t>
            </w:r>
          </w:p>
        </w:tc>
        <w:tc>
          <w:tcPr>
            <w:tcW w:w="911" w:type="dxa"/>
            <w:gridSpan w:val="2"/>
          </w:tcPr>
          <w:p w14:paraId="5C9D964B" w14:textId="13679387" w:rsidR="00565702" w:rsidRPr="00565702" w:rsidRDefault="00565702" w:rsidP="00C65502">
            <w:pPr>
              <w:jc w:val="center"/>
              <w:textAlignment w:val="bottom"/>
              <w:rPr>
                <w:sz w:val="15"/>
                <w:szCs w:val="15"/>
              </w:rPr>
            </w:pPr>
            <w:r w:rsidRPr="00565702">
              <w:rPr>
                <w:sz w:val="15"/>
              </w:rPr>
              <w:t>-5.2432</w:t>
            </w:r>
          </w:p>
        </w:tc>
        <w:tc>
          <w:tcPr>
            <w:tcW w:w="919" w:type="dxa"/>
          </w:tcPr>
          <w:p w14:paraId="249BA0B3" w14:textId="07935DC4" w:rsidR="00565702" w:rsidRPr="00565702" w:rsidRDefault="00565702" w:rsidP="00C65502">
            <w:pPr>
              <w:jc w:val="center"/>
              <w:textAlignment w:val="bottom"/>
              <w:rPr>
                <w:sz w:val="15"/>
                <w:szCs w:val="15"/>
              </w:rPr>
            </w:pPr>
            <w:r w:rsidRPr="00565702">
              <w:rPr>
                <w:sz w:val="15"/>
              </w:rPr>
              <w:t>-5.0307</w:t>
            </w:r>
          </w:p>
        </w:tc>
        <w:tc>
          <w:tcPr>
            <w:tcW w:w="997" w:type="dxa"/>
          </w:tcPr>
          <w:p w14:paraId="038B78D6" w14:textId="558D7FB1" w:rsidR="00565702" w:rsidRPr="00565702" w:rsidRDefault="00565702" w:rsidP="00C65502">
            <w:pPr>
              <w:jc w:val="center"/>
              <w:textAlignment w:val="bottom"/>
              <w:rPr>
                <w:sz w:val="15"/>
              </w:rPr>
            </w:pPr>
            <w:r w:rsidRPr="00565702">
              <w:rPr>
                <w:sz w:val="15"/>
                <w:szCs w:val="22"/>
              </w:rPr>
              <w:t>0.7462</w:t>
            </w:r>
          </w:p>
        </w:tc>
        <w:tc>
          <w:tcPr>
            <w:tcW w:w="1066" w:type="dxa"/>
            <w:vAlign w:val="bottom"/>
          </w:tcPr>
          <w:p w14:paraId="754136CF" w14:textId="34594F4E" w:rsidR="00565702" w:rsidRPr="00335BE5" w:rsidRDefault="00565702" w:rsidP="00C65502">
            <w:pPr>
              <w:jc w:val="center"/>
            </w:pPr>
            <w:r w:rsidRPr="00565702">
              <w:rPr>
                <w:rFonts w:eastAsia="等线"/>
                <w:color w:val="000000"/>
                <w:sz w:val="15"/>
                <w:szCs w:val="22"/>
              </w:rPr>
              <w:t>0.7334</w:t>
            </w:r>
          </w:p>
        </w:tc>
      </w:tr>
      <w:tr w:rsidR="00C65502" w:rsidRPr="00335BE5" w14:paraId="0C6754BB" w14:textId="657CA31A" w:rsidTr="00EE6D43">
        <w:trPr>
          <w:trHeight w:val="240"/>
          <w:jc w:val="center"/>
        </w:trPr>
        <w:tc>
          <w:tcPr>
            <w:tcW w:w="1113" w:type="dxa"/>
            <w:vAlign w:val="center"/>
          </w:tcPr>
          <w:p w14:paraId="0206E477" w14:textId="77777777" w:rsidR="00565702" w:rsidRPr="00565702" w:rsidRDefault="00565702" w:rsidP="00C65502">
            <w:pPr>
              <w:spacing w:line="276" w:lineRule="auto"/>
              <w:jc w:val="center"/>
              <w:rPr>
                <w:sz w:val="15"/>
                <w:szCs w:val="13"/>
              </w:rPr>
            </w:pPr>
            <w:r w:rsidRPr="00565702">
              <w:rPr>
                <w:rFonts w:hint="eastAsia"/>
                <w:sz w:val="15"/>
                <w:szCs w:val="13"/>
              </w:rPr>
              <w:t>3</w:t>
            </w:r>
          </w:p>
        </w:tc>
        <w:tc>
          <w:tcPr>
            <w:tcW w:w="959" w:type="dxa"/>
            <w:gridSpan w:val="2"/>
          </w:tcPr>
          <w:p w14:paraId="5D775151" w14:textId="3B80D2C3" w:rsidR="00565702" w:rsidRPr="00565702" w:rsidRDefault="00565702" w:rsidP="00C65502">
            <w:pPr>
              <w:jc w:val="center"/>
              <w:textAlignment w:val="bottom"/>
              <w:rPr>
                <w:sz w:val="15"/>
                <w:szCs w:val="15"/>
              </w:rPr>
            </w:pPr>
            <w:r w:rsidRPr="00565702">
              <w:rPr>
                <w:sz w:val="15"/>
              </w:rPr>
              <w:t>-3.5603</w:t>
            </w:r>
          </w:p>
        </w:tc>
        <w:tc>
          <w:tcPr>
            <w:tcW w:w="917" w:type="dxa"/>
          </w:tcPr>
          <w:p w14:paraId="45777116" w14:textId="58226345" w:rsidR="00565702" w:rsidRPr="00565702" w:rsidRDefault="00565702" w:rsidP="00C65502">
            <w:pPr>
              <w:jc w:val="center"/>
              <w:textAlignment w:val="bottom"/>
              <w:rPr>
                <w:sz w:val="15"/>
                <w:szCs w:val="15"/>
              </w:rPr>
            </w:pPr>
            <w:r w:rsidRPr="00565702">
              <w:rPr>
                <w:sz w:val="15"/>
              </w:rPr>
              <w:t>-3.4000</w:t>
            </w:r>
          </w:p>
        </w:tc>
        <w:tc>
          <w:tcPr>
            <w:tcW w:w="911" w:type="dxa"/>
            <w:gridSpan w:val="2"/>
          </w:tcPr>
          <w:p w14:paraId="5D414C9C" w14:textId="3A474581" w:rsidR="00565702" w:rsidRPr="00565702" w:rsidRDefault="00565702" w:rsidP="00C65502">
            <w:pPr>
              <w:jc w:val="center"/>
              <w:textAlignment w:val="bottom"/>
              <w:rPr>
                <w:sz w:val="15"/>
                <w:szCs w:val="15"/>
              </w:rPr>
            </w:pPr>
            <w:r w:rsidRPr="00565702">
              <w:rPr>
                <w:sz w:val="15"/>
              </w:rPr>
              <w:t>-4.4992</w:t>
            </w:r>
          </w:p>
        </w:tc>
        <w:tc>
          <w:tcPr>
            <w:tcW w:w="919" w:type="dxa"/>
          </w:tcPr>
          <w:p w14:paraId="2D24EDD1" w14:textId="5B422DDE" w:rsidR="00565702" w:rsidRPr="00565702" w:rsidRDefault="00565702" w:rsidP="00C65502">
            <w:pPr>
              <w:jc w:val="center"/>
              <w:textAlignment w:val="bottom"/>
              <w:rPr>
                <w:sz w:val="15"/>
                <w:szCs w:val="15"/>
              </w:rPr>
            </w:pPr>
            <w:r w:rsidRPr="00565702">
              <w:rPr>
                <w:sz w:val="15"/>
              </w:rPr>
              <w:t>-4.2917</w:t>
            </w:r>
          </w:p>
        </w:tc>
        <w:tc>
          <w:tcPr>
            <w:tcW w:w="997" w:type="dxa"/>
          </w:tcPr>
          <w:p w14:paraId="1EF8FE5C" w14:textId="0DC428E0" w:rsidR="00565702" w:rsidRPr="00565702" w:rsidRDefault="00565702" w:rsidP="00C65502">
            <w:pPr>
              <w:jc w:val="center"/>
              <w:textAlignment w:val="bottom"/>
              <w:rPr>
                <w:sz w:val="15"/>
              </w:rPr>
            </w:pPr>
            <w:r w:rsidRPr="00565702">
              <w:rPr>
                <w:sz w:val="15"/>
                <w:szCs w:val="22"/>
              </w:rPr>
              <w:t>0.9389</w:t>
            </w:r>
          </w:p>
        </w:tc>
        <w:tc>
          <w:tcPr>
            <w:tcW w:w="1066" w:type="dxa"/>
            <w:vAlign w:val="bottom"/>
          </w:tcPr>
          <w:p w14:paraId="798A1441" w14:textId="5018AA74" w:rsidR="00565702" w:rsidRPr="00335BE5" w:rsidRDefault="00565702" w:rsidP="00C65502">
            <w:pPr>
              <w:jc w:val="center"/>
            </w:pPr>
            <w:r w:rsidRPr="00565702">
              <w:rPr>
                <w:rFonts w:eastAsia="等线"/>
                <w:color w:val="000000"/>
                <w:sz w:val="15"/>
                <w:szCs w:val="22"/>
              </w:rPr>
              <w:t>0.8917</w:t>
            </w:r>
          </w:p>
        </w:tc>
      </w:tr>
      <w:tr w:rsidR="00C65502" w:rsidRPr="00335BE5" w14:paraId="0B53465E" w14:textId="0FB623E1" w:rsidTr="00EE6D43">
        <w:trPr>
          <w:trHeight w:val="240"/>
          <w:jc w:val="center"/>
        </w:trPr>
        <w:tc>
          <w:tcPr>
            <w:tcW w:w="1113" w:type="dxa"/>
            <w:vAlign w:val="center"/>
          </w:tcPr>
          <w:p w14:paraId="732A3337" w14:textId="77777777" w:rsidR="00565702" w:rsidRPr="00565702" w:rsidRDefault="00565702" w:rsidP="00C65502">
            <w:pPr>
              <w:spacing w:line="276" w:lineRule="auto"/>
              <w:jc w:val="center"/>
              <w:rPr>
                <w:sz w:val="15"/>
                <w:szCs w:val="13"/>
              </w:rPr>
            </w:pPr>
            <w:r w:rsidRPr="00565702">
              <w:rPr>
                <w:rFonts w:hint="eastAsia"/>
                <w:sz w:val="15"/>
                <w:szCs w:val="13"/>
              </w:rPr>
              <w:t>4</w:t>
            </w:r>
          </w:p>
        </w:tc>
        <w:tc>
          <w:tcPr>
            <w:tcW w:w="959" w:type="dxa"/>
            <w:gridSpan w:val="2"/>
          </w:tcPr>
          <w:p w14:paraId="34FBC868" w14:textId="14E68CD8" w:rsidR="00565702" w:rsidRPr="00565702" w:rsidRDefault="00565702" w:rsidP="00C65502">
            <w:pPr>
              <w:jc w:val="center"/>
              <w:textAlignment w:val="bottom"/>
              <w:rPr>
                <w:sz w:val="15"/>
                <w:szCs w:val="15"/>
              </w:rPr>
            </w:pPr>
            <w:r w:rsidRPr="00565702">
              <w:rPr>
                <w:sz w:val="15"/>
              </w:rPr>
              <w:t>-2.3503</w:t>
            </w:r>
          </w:p>
        </w:tc>
        <w:tc>
          <w:tcPr>
            <w:tcW w:w="917" w:type="dxa"/>
          </w:tcPr>
          <w:p w14:paraId="3A440856" w14:textId="6BB60339" w:rsidR="00565702" w:rsidRPr="00565702" w:rsidRDefault="00565702" w:rsidP="00C65502">
            <w:pPr>
              <w:jc w:val="center"/>
              <w:textAlignment w:val="bottom"/>
              <w:rPr>
                <w:sz w:val="15"/>
                <w:szCs w:val="15"/>
              </w:rPr>
            </w:pPr>
            <w:r w:rsidRPr="00565702">
              <w:rPr>
                <w:sz w:val="15"/>
              </w:rPr>
              <w:t>-2.1204</w:t>
            </w:r>
          </w:p>
        </w:tc>
        <w:tc>
          <w:tcPr>
            <w:tcW w:w="911" w:type="dxa"/>
            <w:gridSpan w:val="2"/>
          </w:tcPr>
          <w:p w14:paraId="35401A05" w14:textId="40A689DC" w:rsidR="00565702" w:rsidRPr="00565702" w:rsidRDefault="00565702" w:rsidP="00C65502">
            <w:pPr>
              <w:jc w:val="center"/>
              <w:textAlignment w:val="bottom"/>
              <w:rPr>
                <w:sz w:val="15"/>
                <w:szCs w:val="15"/>
              </w:rPr>
            </w:pPr>
            <w:r w:rsidRPr="00565702">
              <w:rPr>
                <w:sz w:val="15"/>
              </w:rPr>
              <w:t>-3.1753</w:t>
            </w:r>
          </w:p>
        </w:tc>
        <w:tc>
          <w:tcPr>
            <w:tcW w:w="919" w:type="dxa"/>
          </w:tcPr>
          <w:p w14:paraId="77330057" w14:textId="500382FB" w:rsidR="00565702" w:rsidRPr="00565702" w:rsidRDefault="00565702" w:rsidP="00C65502">
            <w:pPr>
              <w:jc w:val="center"/>
              <w:textAlignment w:val="bottom"/>
              <w:rPr>
                <w:sz w:val="15"/>
                <w:szCs w:val="15"/>
              </w:rPr>
            </w:pPr>
            <w:r w:rsidRPr="00565702">
              <w:rPr>
                <w:sz w:val="15"/>
              </w:rPr>
              <w:t>-2.9857</w:t>
            </w:r>
          </w:p>
        </w:tc>
        <w:tc>
          <w:tcPr>
            <w:tcW w:w="997" w:type="dxa"/>
          </w:tcPr>
          <w:p w14:paraId="7821388B" w14:textId="643EF048" w:rsidR="00565702" w:rsidRPr="00565702" w:rsidRDefault="00565702" w:rsidP="00C65502">
            <w:pPr>
              <w:jc w:val="center"/>
              <w:textAlignment w:val="bottom"/>
              <w:rPr>
                <w:sz w:val="15"/>
              </w:rPr>
            </w:pPr>
            <w:r w:rsidRPr="00565702">
              <w:rPr>
                <w:sz w:val="15"/>
                <w:szCs w:val="22"/>
              </w:rPr>
              <w:t>0.825</w:t>
            </w:r>
          </w:p>
        </w:tc>
        <w:tc>
          <w:tcPr>
            <w:tcW w:w="1066" w:type="dxa"/>
            <w:vAlign w:val="bottom"/>
          </w:tcPr>
          <w:p w14:paraId="598B16AD" w14:textId="3242278D" w:rsidR="00565702" w:rsidRPr="00335BE5" w:rsidRDefault="00565702" w:rsidP="00C65502">
            <w:pPr>
              <w:jc w:val="center"/>
            </w:pPr>
            <w:r w:rsidRPr="00565702">
              <w:rPr>
                <w:rFonts w:eastAsia="等线"/>
                <w:color w:val="000000"/>
                <w:sz w:val="15"/>
                <w:szCs w:val="22"/>
              </w:rPr>
              <w:t>0.8653</w:t>
            </w:r>
          </w:p>
        </w:tc>
      </w:tr>
      <w:tr w:rsidR="00C65502" w:rsidRPr="00335BE5" w14:paraId="7C869D88" w14:textId="140C9F74" w:rsidTr="00EE6D43">
        <w:trPr>
          <w:trHeight w:val="240"/>
          <w:jc w:val="center"/>
        </w:trPr>
        <w:tc>
          <w:tcPr>
            <w:tcW w:w="1113" w:type="dxa"/>
            <w:vAlign w:val="center"/>
          </w:tcPr>
          <w:p w14:paraId="14BF4736" w14:textId="77777777" w:rsidR="00565702" w:rsidRPr="00565702" w:rsidRDefault="00565702" w:rsidP="00C65502">
            <w:pPr>
              <w:spacing w:line="276" w:lineRule="auto"/>
              <w:jc w:val="center"/>
              <w:rPr>
                <w:sz w:val="15"/>
                <w:szCs w:val="13"/>
              </w:rPr>
            </w:pPr>
            <w:r w:rsidRPr="00565702">
              <w:rPr>
                <w:rFonts w:hint="eastAsia"/>
                <w:sz w:val="15"/>
                <w:szCs w:val="13"/>
              </w:rPr>
              <w:t>5</w:t>
            </w:r>
          </w:p>
        </w:tc>
        <w:tc>
          <w:tcPr>
            <w:tcW w:w="959" w:type="dxa"/>
            <w:gridSpan w:val="2"/>
          </w:tcPr>
          <w:p w14:paraId="091BABE7" w14:textId="31C4AAA8" w:rsidR="00565702" w:rsidRPr="00565702" w:rsidRDefault="00565702" w:rsidP="00C65502">
            <w:pPr>
              <w:jc w:val="center"/>
              <w:textAlignment w:val="bottom"/>
              <w:rPr>
                <w:sz w:val="15"/>
                <w:szCs w:val="15"/>
              </w:rPr>
            </w:pPr>
            <w:r w:rsidRPr="00565702">
              <w:rPr>
                <w:sz w:val="15"/>
              </w:rPr>
              <w:t>-1.5481</w:t>
            </w:r>
          </w:p>
        </w:tc>
        <w:tc>
          <w:tcPr>
            <w:tcW w:w="917" w:type="dxa"/>
          </w:tcPr>
          <w:p w14:paraId="059E62C3" w14:textId="60D3AFD8" w:rsidR="00565702" w:rsidRPr="00565702" w:rsidRDefault="00565702" w:rsidP="00C65502">
            <w:pPr>
              <w:jc w:val="center"/>
              <w:textAlignment w:val="bottom"/>
              <w:rPr>
                <w:sz w:val="15"/>
                <w:szCs w:val="15"/>
              </w:rPr>
            </w:pPr>
            <w:r w:rsidRPr="00565702">
              <w:rPr>
                <w:sz w:val="15"/>
              </w:rPr>
              <w:t>-1.3479</w:t>
            </w:r>
          </w:p>
        </w:tc>
        <w:tc>
          <w:tcPr>
            <w:tcW w:w="911" w:type="dxa"/>
            <w:gridSpan w:val="2"/>
          </w:tcPr>
          <w:p w14:paraId="26811513" w14:textId="340DCFE1" w:rsidR="00565702" w:rsidRPr="00565702" w:rsidRDefault="00565702" w:rsidP="00C65502">
            <w:pPr>
              <w:jc w:val="center"/>
              <w:textAlignment w:val="bottom"/>
              <w:rPr>
                <w:sz w:val="15"/>
                <w:szCs w:val="15"/>
              </w:rPr>
            </w:pPr>
            <w:r w:rsidRPr="00565702">
              <w:rPr>
                <w:sz w:val="15"/>
              </w:rPr>
              <w:t>-2.1035</w:t>
            </w:r>
          </w:p>
        </w:tc>
        <w:tc>
          <w:tcPr>
            <w:tcW w:w="919" w:type="dxa"/>
          </w:tcPr>
          <w:p w14:paraId="411250AB" w14:textId="10ECBF7C" w:rsidR="00565702" w:rsidRPr="00565702" w:rsidRDefault="00565702" w:rsidP="00C65502">
            <w:pPr>
              <w:jc w:val="center"/>
              <w:textAlignment w:val="bottom"/>
              <w:rPr>
                <w:sz w:val="15"/>
                <w:szCs w:val="15"/>
              </w:rPr>
            </w:pPr>
            <w:r w:rsidRPr="00565702">
              <w:rPr>
                <w:sz w:val="15"/>
              </w:rPr>
              <w:t>-1.9046</w:t>
            </w:r>
          </w:p>
        </w:tc>
        <w:tc>
          <w:tcPr>
            <w:tcW w:w="997" w:type="dxa"/>
          </w:tcPr>
          <w:p w14:paraId="7B0D4DA3" w14:textId="64C463BF" w:rsidR="00565702" w:rsidRPr="00565702" w:rsidRDefault="00565702" w:rsidP="00C65502">
            <w:pPr>
              <w:jc w:val="center"/>
              <w:textAlignment w:val="bottom"/>
              <w:rPr>
                <w:sz w:val="15"/>
              </w:rPr>
            </w:pPr>
            <w:r w:rsidRPr="00565702">
              <w:rPr>
                <w:sz w:val="15"/>
                <w:szCs w:val="22"/>
              </w:rPr>
              <w:t>0.5555</w:t>
            </w:r>
          </w:p>
        </w:tc>
        <w:tc>
          <w:tcPr>
            <w:tcW w:w="1066" w:type="dxa"/>
            <w:vAlign w:val="bottom"/>
          </w:tcPr>
          <w:p w14:paraId="434DCFC6" w14:textId="1A1D2A78" w:rsidR="00565702" w:rsidRPr="00335BE5" w:rsidRDefault="00565702" w:rsidP="00C65502">
            <w:pPr>
              <w:jc w:val="center"/>
            </w:pPr>
            <w:r w:rsidRPr="00565702">
              <w:rPr>
                <w:rFonts w:eastAsia="等线"/>
                <w:color w:val="000000"/>
                <w:sz w:val="15"/>
                <w:szCs w:val="22"/>
              </w:rPr>
              <w:t>0.5566</w:t>
            </w:r>
          </w:p>
        </w:tc>
      </w:tr>
      <w:tr w:rsidR="00C65502" w:rsidRPr="00335BE5" w14:paraId="31507CAC" w14:textId="64FAEEC2" w:rsidTr="00EE6D43">
        <w:trPr>
          <w:trHeight w:val="240"/>
          <w:jc w:val="center"/>
        </w:trPr>
        <w:tc>
          <w:tcPr>
            <w:tcW w:w="1113" w:type="dxa"/>
            <w:vAlign w:val="center"/>
          </w:tcPr>
          <w:p w14:paraId="535675FF" w14:textId="77777777" w:rsidR="00565702" w:rsidRPr="00565702" w:rsidRDefault="00565702" w:rsidP="00C65502">
            <w:pPr>
              <w:spacing w:line="276" w:lineRule="auto"/>
              <w:jc w:val="center"/>
              <w:rPr>
                <w:sz w:val="15"/>
                <w:szCs w:val="13"/>
              </w:rPr>
            </w:pPr>
            <w:r w:rsidRPr="00565702">
              <w:rPr>
                <w:rFonts w:hint="eastAsia"/>
                <w:sz w:val="15"/>
                <w:szCs w:val="13"/>
              </w:rPr>
              <w:t>6</w:t>
            </w:r>
          </w:p>
        </w:tc>
        <w:tc>
          <w:tcPr>
            <w:tcW w:w="959" w:type="dxa"/>
            <w:gridSpan w:val="2"/>
          </w:tcPr>
          <w:p w14:paraId="36F9A0C3" w14:textId="657ABC3B" w:rsidR="00565702" w:rsidRPr="00565702" w:rsidRDefault="00565702" w:rsidP="00C65502">
            <w:pPr>
              <w:jc w:val="center"/>
              <w:textAlignment w:val="bottom"/>
              <w:rPr>
                <w:sz w:val="15"/>
                <w:szCs w:val="15"/>
              </w:rPr>
            </w:pPr>
            <w:r w:rsidRPr="00565702">
              <w:rPr>
                <w:sz w:val="15"/>
              </w:rPr>
              <w:t>-0.5240</w:t>
            </w:r>
          </w:p>
        </w:tc>
        <w:tc>
          <w:tcPr>
            <w:tcW w:w="917" w:type="dxa"/>
          </w:tcPr>
          <w:p w14:paraId="21992C9D" w14:textId="30940883" w:rsidR="00565702" w:rsidRPr="00565702" w:rsidRDefault="00565702" w:rsidP="00C65502">
            <w:pPr>
              <w:jc w:val="center"/>
              <w:textAlignment w:val="bottom"/>
              <w:rPr>
                <w:sz w:val="15"/>
                <w:szCs w:val="15"/>
              </w:rPr>
            </w:pPr>
            <w:r w:rsidRPr="00565702">
              <w:rPr>
                <w:sz w:val="15"/>
              </w:rPr>
              <w:t>-0.3493</w:t>
            </w:r>
          </w:p>
        </w:tc>
        <w:tc>
          <w:tcPr>
            <w:tcW w:w="911" w:type="dxa"/>
            <w:gridSpan w:val="2"/>
          </w:tcPr>
          <w:p w14:paraId="23124C59" w14:textId="3A1764B4" w:rsidR="00565702" w:rsidRPr="00565702" w:rsidRDefault="00565702" w:rsidP="00C65502">
            <w:pPr>
              <w:jc w:val="center"/>
              <w:textAlignment w:val="bottom"/>
              <w:rPr>
                <w:sz w:val="15"/>
                <w:szCs w:val="15"/>
              </w:rPr>
            </w:pPr>
            <w:r w:rsidRPr="00565702">
              <w:rPr>
                <w:sz w:val="15"/>
              </w:rPr>
              <w:t>-0.9665</w:t>
            </w:r>
          </w:p>
        </w:tc>
        <w:tc>
          <w:tcPr>
            <w:tcW w:w="919" w:type="dxa"/>
          </w:tcPr>
          <w:p w14:paraId="1007C894" w14:textId="2E7F2270" w:rsidR="00565702" w:rsidRPr="00565702" w:rsidRDefault="00565702" w:rsidP="00C65502">
            <w:pPr>
              <w:jc w:val="center"/>
              <w:textAlignment w:val="bottom"/>
              <w:rPr>
                <w:sz w:val="15"/>
                <w:szCs w:val="15"/>
              </w:rPr>
            </w:pPr>
            <w:r w:rsidRPr="00565702">
              <w:rPr>
                <w:sz w:val="15"/>
              </w:rPr>
              <w:t>-0.7729</w:t>
            </w:r>
          </w:p>
        </w:tc>
        <w:tc>
          <w:tcPr>
            <w:tcW w:w="997" w:type="dxa"/>
          </w:tcPr>
          <w:p w14:paraId="600B9858" w14:textId="62BDC9B5" w:rsidR="00565702" w:rsidRPr="00565702" w:rsidRDefault="00565702" w:rsidP="00C65502">
            <w:pPr>
              <w:jc w:val="center"/>
              <w:textAlignment w:val="bottom"/>
              <w:rPr>
                <w:sz w:val="15"/>
              </w:rPr>
            </w:pPr>
            <w:r w:rsidRPr="00565702">
              <w:rPr>
                <w:sz w:val="15"/>
                <w:szCs w:val="22"/>
              </w:rPr>
              <w:t>0.4426</w:t>
            </w:r>
          </w:p>
        </w:tc>
        <w:tc>
          <w:tcPr>
            <w:tcW w:w="1066" w:type="dxa"/>
            <w:vAlign w:val="bottom"/>
          </w:tcPr>
          <w:p w14:paraId="09A67427" w14:textId="07622CB7" w:rsidR="00565702" w:rsidRPr="00335BE5" w:rsidRDefault="00565702" w:rsidP="00C65502">
            <w:pPr>
              <w:jc w:val="center"/>
            </w:pPr>
            <w:r w:rsidRPr="00565702">
              <w:rPr>
                <w:rFonts w:eastAsia="等线"/>
                <w:color w:val="000000"/>
                <w:sz w:val="15"/>
                <w:szCs w:val="22"/>
              </w:rPr>
              <w:t>0.4236</w:t>
            </w:r>
          </w:p>
        </w:tc>
      </w:tr>
      <w:tr w:rsidR="00C65502" w:rsidRPr="00335BE5" w14:paraId="73895F7E" w14:textId="68F1FF70" w:rsidTr="00EE6D43">
        <w:trPr>
          <w:trHeight w:val="240"/>
          <w:jc w:val="center"/>
        </w:trPr>
        <w:tc>
          <w:tcPr>
            <w:tcW w:w="1113" w:type="dxa"/>
            <w:vAlign w:val="center"/>
          </w:tcPr>
          <w:p w14:paraId="77CB8EB9" w14:textId="77777777" w:rsidR="00565702" w:rsidRPr="00565702" w:rsidRDefault="00565702" w:rsidP="00C65502">
            <w:pPr>
              <w:spacing w:line="276" w:lineRule="auto"/>
              <w:jc w:val="center"/>
              <w:rPr>
                <w:sz w:val="15"/>
                <w:szCs w:val="13"/>
              </w:rPr>
            </w:pPr>
            <w:r w:rsidRPr="00565702">
              <w:rPr>
                <w:rFonts w:hint="eastAsia"/>
                <w:sz w:val="15"/>
                <w:szCs w:val="13"/>
              </w:rPr>
              <w:t>7</w:t>
            </w:r>
          </w:p>
        </w:tc>
        <w:tc>
          <w:tcPr>
            <w:tcW w:w="959" w:type="dxa"/>
            <w:gridSpan w:val="2"/>
          </w:tcPr>
          <w:p w14:paraId="572F50E8" w14:textId="5E58DC61" w:rsidR="00565702" w:rsidRPr="00565702" w:rsidRDefault="00565702" w:rsidP="00C65502">
            <w:pPr>
              <w:jc w:val="center"/>
              <w:textAlignment w:val="bottom"/>
              <w:rPr>
                <w:sz w:val="15"/>
                <w:szCs w:val="15"/>
              </w:rPr>
            </w:pPr>
            <w:r w:rsidRPr="00565702">
              <w:rPr>
                <w:sz w:val="15"/>
              </w:rPr>
              <w:t>0.4705</w:t>
            </w:r>
          </w:p>
        </w:tc>
        <w:tc>
          <w:tcPr>
            <w:tcW w:w="917" w:type="dxa"/>
          </w:tcPr>
          <w:p w14:paraId="4D3FBE4E" w14:textId="120B7033" w:rsidR="00565702" w:rsidRPr="00565702" w:rsidRDefault="00565702" w:rsidP="00C65502">
            <w:pPr>
              <w:jc w:val="center"/>
              <w:textAlignment w:val="bottom"/>
              <w:rPr>
                <w:sz w:val="15"/>
                <w:szCs w:val="15"/>
              </w:rPr>
            </w:pPr>
            <w:r w:rsidRPr="00565702">
              <w:rPr>
                <w:sz w:val="15"/>
              </w:rPr>
              <w:t>0.6490</w:t>
            </w:r>
          </w:p>
        </w:tc>
        <w:tc>
          <w:tcPr>
            <w:tcW w:w="911" w:type="dxa"/>
            <w:gridSpan w:val="2"/>
          </w:tcPr>
          <w:p w14:paraId="0FEB7E9A" w14:textId="5BDC0AC6" w:rsidR="00565702" w:rsidRPr="00565702" w:rsidRDefault="00565702" w:rsidP="00C65502">
            <w:pPr>
              <w:jc w:val="center"/>
              <w:textAlignment w:val="bottom"/>
              <w:rPr>
                <w:sz w:val="15"/>
                <w:szCs w:val="15"/>
              </w:rPr>
            </w:pPr>
            <w:r w:rsidRPr="00565702">
              <w:rPr>
                <w:sz w:val="15"/>
              </w:rPr>
              <w:t>0.0342</w:t>
            </w:r>
          </w:p>
        </w:tc>
        <w:tc>
          <w:tcPr>
            <w:tcW w:w="919" w:type="dxa"/>
          </w:tcPr>
          <w:p w14:paraId="58648601" w14:textId="23963B41" w:rsidR="00565702" w:rsidRPr="00565702" w:rsidRDefault="00565702" w:rsidP="00C65502">
            <w:pPr>
              <w:jc w:val="center"/>
              <w:textAlignment w:val="bottom"/>
              <w:rPr>
                <w:sz w:val="15"/>
                <w:szCs w:val="15"/>
              </w:rPr>
            </w:pPr>
            <w:r w:rsidRPr="00565702">
              <w:rPr>
                <w:sz w:val="15"/>
              </w:rPr>
              <w:t>0.2252</w:t>
            </w:r>
          </w:p>
        </w:tc>
        <w:tc>
          <w:tcPr>
            <w:tcW w:w="997" w:type="dxa"/>
          </w:tcPr>
          <w:p w14:paraId="09C58331" w14:textId="09B5833F" w:rsidR="00565702" w:rsidRPr="00565702" w:rsidRDefault="00565702" w:rsidP="00C65502">
            <w:pPr>
              <w:jc w:val="center"/>
              <w:textAlignment w:val="bottom"/>
              <w:rPr>
                <w:sz w:val="15"/>
              </w:rPr>
            </w:pPr>
            <w:r w:rsidRPr="00565702">
              <w:rPr>
                <w:sz w:val="15"/>
                <w:szCs w:val="22"/>
              </w:rPr>
              <w:t>0.4363</w:t>
            </w:r>
          </w:p>
        </w:tc>
        <w:tc>
          <w:tcPr>
            <w:tcW w:w="1066" w:type="dxa"/>
            <w:vAlign w:val="bottom"/>
          </w:tcPr>
          <w:p w14:paraId="26E163A6" w14:textId="19CFAF6D" w:rsidR="00565702" w:rsidRPr="00335BE5" w:rsidRDefault="00565702" w:rsidP="00C65502">
            <w:pPr>
              <w:jc w:val="center"/>
            </w:pPr>
            <w:r w:rsidRPr="00565702">
              <w:rPr>
                <w:rFonts w:eastAsia="等线"/>
                <w:color w:val="000000"/>
                <w:sz w:val="15"/>
                <w:szCs w:val="22"/>
              </w:rPr>
              <w:t>0.4239</w:t>
            </w:r>
          </w:p>
        </w:tc>
      </w:tr>
      <w:tr w:rsidR="00C65502" w:rsidRPr="00335BE5" w14:paraId="56DE6796" w14:textId="670000BF" w:rsidTr="00EE6D43">
        <w:trPr>
          <w:trHeight w:val="240"/>
          <w:jc w:val="center"/>
        </w:trPr>
        <w:tc>
          <w:tcPr>
            <w:tcW w:w="1113" w:type="dxa"/>
            <w:vAlign w:val="center"/>
          </w:tcPr>
          <w:p w14:paraId="78215AA2" w14:textId="77777777" w:rsidR="00565702" w:rsidRPr="00565702" w:rsidRDefault="00565702" w:rsidP="00C65502">
            <w:pPr>
              <w:spacing w:line="276" w:lineRule="auto"/>
              <w:jc w:val="center"/>
              <w:rPr>
                <w:sz w:val="15"/>
                <w:szCs w:val="13"/>
              </w:rPr>
            </w:pPr>
            <w:r w:rsidRPr="00565702">
              <w:rPr>
                <w:rFonts w:hint="eastAsia"/>
                <w:sz w:val="15"/>
                <w:szCs w:val="13"/>
              </w:rPr>
              <w:lastRenderedPageBreak/>
              <w:t>8</w:t>
            </w:r>
          </w:p>
        </w:tc>
        <w:tc>
          <w:tcPr>
            <w:tcW w:w="959" w:type="dxa"/>
            <w:gridSpan w:val="2"/>
          </w:tcPr>
          <w:p w14:paraId="329EEE6A" w14:textId="556BE09D" w:rsidR="00565702" w:rsidRPr="00565702" w:rsidRDefault="00565702" w:rsidP="00C65502">
            <w:pPr>
              <w:jc w:val="center"/>
              <w:textAlignment w:val="bottom"/>
              <w:rPr>
                <w:sz w:val="15"/>
                <w:szCs w:val="15"/>
              </w:rPr>
            </w:pPr>
            <w:r w:rsidRPr="00565702">
              <w:rPr>
                <w:sz w:val="15"/>
              </w:rPr>
              <w:t>1.4585</w:t>
            </w:r>
          </w:p>
        </w:tc>
        <w:tc>
          <w:tcPr>
            <w:tcW w:w="917" w:type="dxa"/>
          </w:tcPr>
          <w:p w14:paraId="162D3233" w14:textId="2694C320" w:rsidR="00565702" w:rsidRPr="00565702" w:rsidRDefault="00565702" w:rsidP="00C65502">
            <w:pPr>
              <w:jc w:val="center"/>
              <w:textAlignment w:val="bottom"/>
              <w:rPr>
                <w:sz w:val="15"/>
                <w:szCs w:val="15"/>
              </w:rPr>
            </w:pPr>
            <w:r w:rsidRPr="00565702">
              <w:rPr>
                <w:sz w:val="15"/>
              </w:rPr>
              <w:t>1.6367</w:t>
            </w:r>
          </w:p>
        </w:tc>
        <w:tc>
          <w:tcPr>
            <w:tcW w:w="911" w:type="dxa"/>
            <w:gridSpan w:val="2"/>
          </w:tcPr>
          <w:p w14:paraId="0E56F5FA" w14:textId="340E5F2B" w:rsidR="00565702" w:rsidRPr="00565702" w:rsidRDefault="00565702" w:rsidP="00C65502">
            <w:pPr>
              <w:jc w:val="center"/>
              <w:textAlignment w:val="bottom"/>
              <w:rPr>
                <w:sz w:val="15"/>
                <w:szCs w:val="15"/>
              </w:rPr>
            </w:pPr>
            <w:r w:rsidRPr="00565702">
              <w:rPr>
                <w:sz w:val="15"/>
              </w:rPr>
              <w:t>1.0365</w:t>
            </w:r>
          </w:p>
        </w:tc>
        <w:tc>
          <w:tcPr>
            <w:tcW w:w="919" w:type="dxa"/>
          </w:tcPr>
          <w:p w14:paraId="39271EEF" w14:textId="2665C578" w:rsidR="00565702" w:rsidRPr="00565702" w:rsidRDefault="00565702" w:rsidP="00C65502">
            <w:pPr>
              <w:jc w:val="center"/>
              <w:textAlignment w:val="bottom"/>
              <w:rPr>
                <w:sz w:val="15"/>
                <w:szCs w:val="15"/>
              </w:rPr>
            </w:pPr>
            <w:r w:rsidRPr="00565702">
              <w:rPr>
                <w:sz w:val="15"/>
              </w:rPr>
              <w:t>1.2528</w:t>
            </w:r>
          </w:p>
        </w:tc>
        <w:tc>
          <w:tcPr>
            <w:tcW w:w="997" w:type="dxa"/>
          </w:tcPr>
          <w:p w14:paraId="11A00893" w14:textId="6DF30E09" w:rsidR="00565702" w:rsidRPr="00565702" w:rsidRDefault="00565702" w:rsidP="00C65502">
            <w:pPr>
              <w:jc w:val="center"/>
              <w:textAlignment w:val="bottom"/>
              <w:rPr>
                <w:sz w:val="15"/>
              </w:rPr>
            </w:pPr>
            <w:r w:rsidRPr="00565702">
              <w:rPr>
                <w:sz w:val="15"/>
                <w:szCs w:val="22"/>
              </w:rPr>
              <w:t>0.4219</w:t>
            </w:r>
          </w:p>
        </w:tc>
        <w:tc>
          <w:tcPr>
            <w:tcW w:w="1066" w:type="dxa"/>
            <w:vAlign w:val="bottom"/>
          </w:tcPr>
          <w:p w14:paraId="06299541" w14:textId="4721CD6E" w:rsidR="00565702" w:rsidRPr="00335BE5" w:rsidRDefault="00565702" w:rsidP="00C65502">
            <w:pPr>
              <w:jc w:val="center"/>
            </w:pPr>
            <w:r w:rsidRPr="00565702">
              <w:rPr>
                <w:rFonts w:eastAsia="等线"/>
                <w:color w:val="000000"/>
                <w:sz w:val="15"/>
                <w:szCs w:val="22"/>
              </w:rPr>
              <w:t>0.3838</w:t>
            </w:r>
          </w:p>
        </w:tc>
      </w:tr>
      <w:tr w:rsidR="00C65502" w:rsidRPr="00335BE5" w14:paraId="4775AA5D" w14:textId="4FFD1591" w:rsidTr="00EE6D43">
        <w:trPr>
          <w:trHeight w:val="240"/>
          <w:jc w:val="center"/>
        </w:trPr>
        <w:tc>
          <w:tcPr>
            <w:tcW w:w="1113" w:type="dxa"/>
            <w:vAlign w:val="center"/>
          </w:tcPr>
          <w:p w14:paraId="2D38C2A1" w14:textId="77777777" w:rsidR="00565702" w:rsidRPr="00565702" w:rsidRDefault="00565702" w:rsidP="00C65502">
            <w:pPr>
              <w:spacing w:line="276" w:lineRule="auto"/>
              <w:jc w:val="center"/>
              <w:rPr>
                <w:sz w:val="15"/>
                <w:szCs w:val="13"/>
              </w:rPr>
            </w:pPr>
            <w:r w:rsidRPr="00565702">
              <w:rPr>
                <w:rFonts w:hint="eastAsia"/>
                <w:sz w:val="15"/>
                <w:szCs w:val="13"/>
              </w:rPr>
              <w:t>9</w:t>
            </w:r>
          </w:p>
        </w:tc>
        <w:tc>
          <w:tcPr>
            <w:tcW w:w="959" w:type="dxa"/>
            <w:gridSpan w:val="2"/>
          </w:tcPr>
          <w:p w14:paraId="758F6BDC" w14:textId="2955660F" w:rsidR="00565702" w:rsidRPr="00565702" w:rsidRDefault="00565702" w:rsidP="00C65502">
            <w:pPr>
              <w:jc w:val="center"/>
              <w:textAlignment w:val="bottom"/>
              <w:rPr>
                <w:sz w:val="15"/>
                <w:szCs w:val="15"/>
              </w:rPr>
            </w:pPr>
            <w:r w:rsidRPr="00565702">
              <w:rPr>
                <w:sz w:val="15"/>
              </w:rPr>
              <w:t>2.4524</w:t>
            </w:r>
          </w:p>
        </w:tc>
        <w:tc>
          <w:tcPr>
            <w:tcW w:w="917" w:type="dxa"/>
          </w:tcPr>
          <w:p w14:paraId="1A29BACE" w14:textId="4C3922A4" w:rsidR="00565702" w:rsidRPr="00565702" w:rsidRDefault="00565702" w:rsidP="00C65502">
            <w:pPr>
              <w:jc w:val="center"/>
              <w:textAlignment w:val="bottom"/>
              <w:rPr>
                <w:sz w:val="15"/>
                <w:szCs w:val="15"/>
              </w:rPr>
            </w:pPr>
            <w:r w:rsidRPr="00565702">
              <w:rPr>
                <w:sz w:val="15"/>
              </w:rPr>
              <w:t>2.6357</w:t>
            </w:r>
          </w:p>
        </w:tc>
        <w:tc>
          <w:tcPr>
            <w:tcW w:w="911" w:type="dxa"/>
            <w:gridSpan w:val="2"/>
          </w:tcPr>
          <w:p w14:paraId="116B9A34" w14:textId="46F2DB93" w:rsidR="00565702" w:rsidRPr="00565702" w:rsidRDefault="00565702" w:rsidP="00C65502">
            <w:pPr>
              <w:jc w:val="center"/>
              <w:textAlignment w:val="bottom"/>
              <w:rPr>
                <w:sz w:val="15"/>
                <w:szCs w:val="15"/>
              </w:rPr>
            </w:pPr>
            <w:r w:rsidRPr="00565702">
              <w:rPr>
                <w:sz w:val="15"/>
              </w:rPr>
              <w:t>1.9673</w:t>
            </w:r>
          </w:p>
        </w:tc>
        <w:tc>
          <w:tcPr>
            <w:tcW w:w="919" w:type="dxa"/>
          </w:tcPr>
          <w:p w14:paraId="68076C78" w14:textId="6DDE62C0" w:rsidR="00565702" w:rsidRPr="00565702" w:rsidRDefault="00565702" w:rsidP="00C65502">
            <w:pPr>
              <w:jc w:val="center"/>
              <w:textAlignment w:val="bottom"/>
              <w:rPr>
                <w:sz w:val="15"/>
                <w:szCs w:val="15"/>
              </w:rPr>
            </w:pPr>
            <w:r w:rsidRPr="00565702">
              <w:rPr>
                <w:sz w:val="15"/>
              </w:rPr>
              <w:t>2.1730</w:t>
            </w:r>
          </w:p>
        </w:tc>
        <w:tc>
          <w:tcPr>
            <w:tcW w:w="997" w:type="dxa"/>
          </w:tcPr>
          <w:p w14:paraId="4CCFB885" w14:textId="0EED1050" w:rsidR="00565702" w:rsidRPr="00565702" w:rsidRDefault="00565702" w:rsidP="00C65502">
            <w:pPr>
              <w:jc w:val="center"/>
              <w:textAlignment w:val="bottom"/>
              <w:rPr>
                <w:sz w:val="15"/>
              </w:rPr>
            </w:pPr>
            <w:r w:rsidRPr="00565702">
              <w:rPr>
                <w:sz w:val="15"/>
                <w:szCs w:val="22"/>
              </w:rPr>
              <w:t>0.4851</w:t>
            </w:r>
          </w:p>
        </w:tc>
        <w:tc>
          <w:tcPr>
            <w:tcW w:w="1066" w:type="dxa"/>
            <w:vAlign w:val="bottom"/>
          </w:tcPr>
          <w:p w14:paraId="3B314134" w14:textId="4C922421" w:rsidR="00565702" w:rsidRPr="00335BE5" w:rsidRDefault="00565702" w:rsidP="00C65502">
            <w:pPr>
              <w:jc w:val="center"/>
            </w:pPr>
            <w:r w:rsidRPr="00565702">
              <w:rPr>
                <w:rFonts w:eastAsia="等线"/>
                <w:color w:val="000000"/>
                <w:sz w:val="15"/>
                <w:szCs w:val="22"/>
              </w:rPr>
              <w:t>0.4627</w:t>
            </w:r>
          </w:p>
        </w:tc>
      </w:tr>
      <w:tr w:rsidR="00C65502" w:rsidRPr="00335BE5" w14:paraId="55CB33FE" w14:textId="3E3F46E3" w:rsidTr="00EE6D43">
        <w:trPr>
          <w:trHeight w:val="240"/>
          <w:jc w:val="center"/>
        </w:trPr>
        <w:tc>
          <w:tcPr>
            <w:tcW w:w="1113" w:type="dxa"/>
            <w:vAlign w:val="center"/>
          </w:tcPr>
          <w:p w14:paraId="081592F9" w14:textId="77777777" w:rsidR="00565702" w:rsidRPr="00565702" w:rsidRDefault="00565702" w:rsidP="00C65502">
            <w:pPr>
              <w:spacing w:line="276" w:lineRule="auto"/>
              <w:jc w:val="center"/>
              <w:rPr>
                <w:sz w:val="15"/>
                <w:szCs w:val="13"/>
              </w:rPr>
            </w:pPr>
            <w:r w:rsidRPr="00565702">
              <w:rPr>
                <w:rFonts w:hint="eastAsia"/>
                <w:sz w:val="15"/>
                <w:szCs w:val="13"/>
              </w:rPr>
              <w:t>10</w:t>
            </w:r>
          </w:p>
        </w:tc>
        <w:tc>
          <w:tcPr>
            <w:tcW w:w="959" w:type="dxa"/>
            <w:gridSpan w:val="2"/>
          </w:tcPr>
          <w:p w14:paraId="3EB3FE20" w14:textId="077F637A" w:rsidR="00565702" w:rsidRPr="00565702" w:rsidRDefault="00565702" w:rsidP="00C65502">
            <w:pPr>
              <w:jc w:val="center"/>
              <w:textAlignment w:val="bottom"/>
              <w:rPr>
                <w:sz w:val="15"/>
                <w:szCs w:val="15"/>
              </w:rPr>
            </w:pPr>
            <w:r w:rsidRPr="00565702">
              <w:rPr>
                <w:sz w:val="15"/>
              </w:rPr>
              <w:t>3.4015</w:t>
            </w:r>
          </w:p>
        </w:tc>
        <w:tc>
          <w:tcPr>
            <w:tcW w:w="917" w:type="dxa"/>
          </w:tcPr>
          <w:p w14:paraId="1A28D6C9" w14:textId="3D17FF62" w:rsidR="00565702" w:rsidRPr="00565702" w:rsidRDefault="00565702" w:rsidP="00C65502">
            <w:pPr>
              <w:jc w:val="center"/>
              <w:textAlignment w:val="bottom"/>
              <w:rPr>
                <w:sz w:val="15"/>
                <w:szCs w:val="15"/>
              </w:rPr>
            </w:pPr>
            <w:r w:rsidRPr="00565702">
              <w:rPr>
                <w:sz w:val="15"/>
              </w:rPr>
              <w:t>3.6263</w:t>
            </w:r>
          </w:p>
        </w:tc>
        <w:tc>
          <w:tcPr>
            <w:tcW w:w="911" w:type="dxa"/>
            <w:gridSpan w:val="2"/>
          </w:tcPr>
          <w:p w14:paraId="32AB1E7C" w14:textId="5CAD380E" w:rsidR="00565702" w:rsidRPr="00565702" w:rsidRDefault="00565702" w:rsidP="00C65502">
            <w:pPr>
              <w:jc w:val="center"/>
              <w:textAlignment w:val="bottom"/>
              <w:rPr>
                <w:sz w:val="15"/>
                <w:szCs w:val="15"/>
              </w:rPr>
            </w:pPr>
            <w:r w:rsidRPr="00565702">
              <w:rPr>
                <w:sz w:val="15"/>
              </w:rPr>
              <w:t>2.8856</w:t>
            </w:r>
          </w:p>
        </w:tc>
        <w:tc>
          <w:tcPr>
            <w:tcW w:w="919" w:type="dxa"/>
          </w:tcPr>
          <w:p w14:paraId="69BD54F5" w14:textId="7C4C48AC" w:rsidR="00565702" w:rsidRPr="00565702" w:rsidRDefault="00565702" w:rsidP="00C65502">
            <w:pPr>
              <w:jc w:val="center"/>
              <w:textAlignment w:val="bottom"/>
              <w:rPr>
                <w:sz w:val="15"/>
                <w:szCs w:val="15"/>
              </w:rPr>
            </w:pPr>
            <w:r w:rsidRPr="00565702">
              <w:rPr>
                <w:sz w:val="15"/>
              </w:rPr>
              <w:t>3.1098</w:t>
            </w:r>
          </w:p>
        </w:tc>
        <w:tc>
          <w:tcPr>
            <w:tcW w:w="997" w:type="dxa"/>
          </w:tcPr>
          <w:p w14:paraId="5EFC5040" w14:textId="741799AF" w:rsidR="00565702" w:rsidRPr="00565702" w:rsidRDefault="00565702" w:rsidP="00C65502">
            <w:pPr>
              <w:jc w:val="center"/>
              <w:textAlignment w:val="bottom"/>
              <w:rPr>
                <w:sz w:val="15"/>
              </w:rPr>
            </w:pPr>
            <w:r w:rsidRPr="00565702">
              <w:rPr>
                <w:sz w:val="15"/>
                <w:szCs w:val="22"/>
              </w:rPr>
              <w:t>0.5158</w:t>
            </w:r>
          </w:p>
        </w:tc>
        <w:tc>
          <w:tcPr>
            <w:tcW w:w="1066" w:type="dxa"/>
            <w:vAlign w:val="bottom"/>
          </w:tcPr>
          <w:p w14:paraId="1C8F38E6" w14:textId="044B3AD2" w:rsidR="00565702" w:rsidRPr="00335BE5" w:rsidRDefault="00565702" w:rsidP="00C65502">
            <w:pPr>
              <w:jc w:val="center"/>
            </w:pPr>
            <w:r w:rsidRPr="00565702">
              <w:rPr>
                <w:rFonts w:eastAsia="等线"/>
                <w:color w:val="000000"/>
                <w:sz w:val="15"/>
                <w:szCs w:val="22"/>
              </w:rPr>
              <w:t>0.5165</w:t>
            </w:r>
          </w:p>
        </w:tc>
      </w:tr>
      <w:tr w:rsidR="00C65502" w:rsidRPr="00335BE5" w14:paraId="4C7AC551" w14:textId="0EAB849C" w:rsidTr="00EE6D43">
        <w:trPr>
          <w:trHeight w:val="240"/>
          <w:jc w:val="center"/>
        </w:trPr>
        <w:tc>
          <w:tcPr>
            <w:tcW w:w="1113" w:type="dxa"/>
            <w:vAlign w:val="center"/>
          </w:tcPr>
          <w:p w14:paraId="6F968C3C" w14:textId="77777777" w:rsidR="00565702" w:rsidRPr="00565702" w:rsidRDefault="00565702" w:rsidP="00C65502">
            <w:pPr>
              <w:spacing w:line="276" w:lineRule="auto"/>
              <w:jc w:val="center"/>
              <w:rPr>
                <w:sz w:val="15"/>
                <w:szCs w:val="13"/>
              </w:rPr>
            </w:pPr>
            <w:r w:rsidRPr="00565702">
              <w:rPr>
                <w:rFonts w:hint="eastAsia"/>
                <w:sz w:val="15"/>
                <w:szCs w:val="13"/>
              </w:rPr>
              <w:t>11</w:t>
            </w:r>
          </w:p>
        </w:tc>
        <w:tc>
          <w:tcPr>
            <w:tcW w:w="959" w:type="dxa"/>
            <w:gridSpan w:val="2"/>
          </w:tcPr>
          <w:p w14:paraId="7D8EC863" w14:textId="158CFBA7" w:rsidR="00565702" w:rsidRPr="00565702" w:rsidRDefault="00565702" w:rsidP="00C65502">
            <w:pPr>
              <w:jc w:val="center"/>
              <w:textAlignment w:val="bottom"/>
              <w:rPr>
                <w:sz w:val="15"/>
                <w:szCs w:val="15"/>
              </w:rPr>
            </w:pPr>
            <w:r w:rsidRPr="00565702">
              <w:rPr>
                <w:sz w:val="15"/>
              </w:rPr>
              <w:t>3.5621</w:t>
            </w:r>
          </w:p>
        </w:tc>
        <w:tc>
          <w:tcPr>
            <w:tcW w:w="917" w:type="dxa"/>
          </w:tcPr>
          <w:p w14:paraId="69AA8210" w14:textId="5C9EF13C" w:rsidR="00565702" w:rsidRPr="00565702" w:rsidRDefault="00565702" w:rsidP="00C65502">
            <w:pPr>
              <w:jc w:val="center"/>
              <w:textAlignment w:val="bottom"/>
              <w:rPr>
                <w:sz w:val="15"/>
                <w:szCs w:val="15"/>
              </w:rPr>
            </w:pPr>
            <w:r w:rsidRPr="00565702">
              <w:rPr>
                <w:sz w:val="15"/>
              </w:rPr>
              <w:t>3.7850</w:t>
            </w:r>
          </w:p>
        </w:tc>
        <w:tc>
          <w:tcPr>
            <w:tcW w:w="911" w:type="dxa"/>
            <w:gridSpan w:val="2"/>
          </w:tcPr>
          <w:p w14:paraId="0B3CBDD3" w14:textId="58997425" w:rsidR="00565702" w:rsidRPr="00565702" w:rsidRDefault="00565702" w:rsidP="00C65502">
            <w:pPr>
              <w:jc w:val="center"/>
              <w:textAlignment w:val="bottom"/>
              <w:rPr>
                <w:sz w:val="15"/>
                <w:szCs w:val="15"/>
              </w:rPr>
            </w:pPr>
            <w:r w:rsidRPr="00565702">
              <w:rPr>
                <w:sz w:val="15"/>
              </w:rPr>
              <w:t>3.2855</w:t>
            </w:r>
          </w:p>
        </w:tc>
        <w:tc>
          <w:tcPr>
            <w:tcW w:w="919" w:type="dxa"/>
          </w:tcPr>
          <w:p w14:paraId="344AFEE0" w14:textId="1209981F" w:rsidR="00565702" w:rsidRPr="00565702" w:rsidRDefault="00565702" w:rsidP="00C65502">
            <w:pPr>
              <w:jc w:val="center"/>
              <w:textAlignment w:val="bottom"/>
              <w:rPr>
                <w:sz w:val="15"/>
                <w:szCs w:val="15"/>
              </w:rPr>
            </w:pPr>
            <w:r w:rsidRPr="00565702">
              <w:rPr>
                <w:sz w:val="15"/>
              </w:rPr>
              <w:t>3.5415</w:t>
            </w:r>
          </w:p>
        </w:tc>
        <w:tc>
          <w:tcPr>
            <w:tcW w:w="997" w:type="dxa"/>
          </w:tcPr>
          <w:p w14:paraId="7347DB26" w14:textId="36694629" w:rsidR="00565702" w:rsidRPr="00565702" w:rsidRDefault="00565702" w:rsidP="00C65502">
            <w:pPr>
              <w:jc w:val="center"/>
              <w:textAlignment w:val="bottom"/>
              <w:rPr>
                <w:sz w:val="15"/>
              </w:rPr>
            </w:pPr>
            <w:r w:rsidRPr="00565702">
              <w:rPr>
                <w:sz w:val="15"/>
                <w:szCs w:val="22"/>
              </w:rPr>
              <w:t>0.2766</w:t>
            </w:r>
          </w:p>
        </w:tc>
        <w:tc>
          <w:tcPr>
            <w:tcW w:w="1066" w:type="dxa"/>
            <w:vAlign w:val="bottom"/>
          </w:tcPr>
          <w:p w14:paraId="650B17E1" w14:textId="6F35CD2A" w:rsidR="00565702" w:rsidRPr="00335BE5" w:rsidRDefault="00565702" w:rsidP="00C65502">
            <w:pPr>
              <w:jc w:val="center"/>
            </w:pPr>
            <w:r w:rsidRPr="00565702">
              <w:rPr>
                <w:rFonts w:eastAsia="等线"/>
                <w:color w:val="000000"/>
                <w:sz w:val="15"/>
                <w:szCs w:val="22"/>
              </w:rPr>
              <w:t>0.2435</w:t>
            </w:r>
          </w:p>
        </w:tc>
      </w:tr>
      <w:tr w:rsidR="00C65502" w:rsidRPr="00335BE5" w14:paraId="581BCCE4" w14:textId="21ADDF00" w:rsidTr="00EE6D43">
        <w:trPr>
          <w:trHeight w:val="240"/>
          <w:jc w:val="center"/>
        </w:trPr>
        <w:tc>
          <w:tcPr>
            <w:tcW w:w="1113" w:type="dxa"/>
            <w:vAlign w:val="center"/>
          </w:tcPr>
          <w:p w14:paraId="1CF09563" w14:textId="77777777" w:rsidR="00565702" w:rsidRPr="00565702" w:rsidRDefault="00565702" w:rsidP="00C65502">
            <w:pPr>
              <w:spacing w:line="276" w:lineRule="auto"/>
              <w:jc w:val="center"/>
              <w:rPr>
                <w:sz w:val="15"/>
                <w:szCs w:val="13"/>
              </w:rPr>
            </w:pPr>
            <w:r w:rsidRPr="00565702">
              <w:rPr>
                <w:rFonts w:hint="eastAsia"/>
                <w:sz w:val="15"/>
                <w:szCs w:val="13"/>
              </w:rPr>
              <w:t>12</w:t>
            </w:r>
          </w:p>
        </w:tc>
        <w:tc>
          <w:tcPr>
            <w:tcW w:w="959" w:type="dxa"/>
            <w:gridSpan w:val="2"/>
          </w:tcPr>
          <w:p w14:paraId="549FAC17" w14:textId="151D8739" w:rsidR="00565702" w:rsidRPr="00565702" w:rsidRDefault="00565702" w:rsidP="00C65502">
            <w:pPr>
              <w:jc w:val="center"/>
              <w:textAlignment w:val="bottom"/>
              <w:rPr>
                <w:sz w:val="15"/>
                <w:szCs w:val="15"/>
              </w:rPr>
            </w:pPr>
            <w:r w:rsidRPr="00565702">
              <w:rPr>
                <w:sz w:val="15"/>
              </w:rPr>
              <w:t>4.3144</w:t>
            </w:r>
          </w:p>
        </w:tc>
        <w:tc>
          <w:tcPr>
            <w:tcW w:w="917" w:type="dxa"/>
          </w:tcPr>
          <w:p w14:paraId="0C99BFE2" w14:textId="28D964C2" w:rsidR="00565702" w:rsidRPr="00565702" w:rsidRDefault="00565702" w:rsidP="00C65502">
            <w:pPr>
              <w:jc w:val="center"/>
              <w:textAlignment w:val="bottom"/>
              <w:rPr>
                <w:sz w:val="15"/>
                <w:szCs w:val="15"/>
              </w:rPr>
            </w:pPr>
            <w:r w:rsidRPr="00565702">
              <w:rPr>
                <w:sz w:val="15"/>
              </w:rPr>
              <w:t>4.5272</w:t>
            </w:r>
          </w:p>
        </w:tc>
        <w:tc>
          <w:tcPr>
            <w:tcW w:w="911" w:type="dxa"/>
            <w:gridSpan w:val="2"/>
          </w:tcPr>
          <w:p w14:paraId="4A25BC45" w14:textId="36FB3228" w:rsidR="00565702" w:rsidRPr="00565702" w:rsidRDefault="00565702" w:rsidP="00C65502">
            <w:pPr>
              <w:jc w:val="center"/>
              <w:textAlignment w:val="bottom"/>
              <w:rPr>
                <w:sz w:val="15"/>
                <w:szCs w:val="15"/>
              </w:rPr>
            </w:pPr>
            <w:r w:rsidRPr="00565702">
              <w:rPr>
                <w:sz w:val="15"/>
              </w:rPr>
              <w:t>4.1439</w:t>
            </w:r>
          </w:p>
        </w:tc>
        <w:tc>
          <w:tcPr>
            <w:tcW w:w="919" w:type="dxa"/>
          </w:tcPr>
          <w:p w14:paraId="24B46E13" w14:textId="5DBFED8A" w:rsidR="00565702" w:rsidRPr="00565702" w:rsidRDefault="00565702" w:rsidP="00C65502">
            <w:pPr>
              <w:jc w:val="center"/>
              <w:textAlignment w:val="bottom"/>
              <w:rPr>
                <w:sz w:val="15"/>
                <w:szCs w:val="15"/>
              </w:rPr>
            </w:pPr>
            <w:r w:rsidRPr="00565702">
              <w:rPr>
                <w:sz w:val="15"/>
              </w:rPr>
              <w:t>4.4022</w:t>
            </w:r>
          </w:p>
        </w:tc>
        <w:tc>
          <w:tcPr>
            <w:tcW w:w="997" w:type="dxa"/>
          </w:tcPr>
          <w:p w14:paraId="2E987C1E" w14:textId="47251F4B" w:rsidR="00565702" w:rsidRPr="00565702" w:rsidRDefault="00565702" w:rsidP="00C65502">
            <w:pPr>
              <w:jc w:val="center"/>
              <w:textAlignment w:val="bottom"/>
              <w:rPr>
                <w:sz w:val="15"/>
              </w:rPr>
            </w:pPr>
            <w:r w:rsidRPr="00565702">
              <w:rPr>
                <w:sz w:val="15"/>
                <w:szCs w:val="22"/>
              </w:rPr>
              <w:t>0.1705</w:t>
            </w:r>
          </w:p>
        </w:tc>
        <w:tc>
          <w:tcPr>
            <w:tcW w:w="1066" w:type="dxa"/>
            <w:vAlign w:val="bottom"/>
          </w:tcPr>
          <w:p w14:paraId="2650CB15" w14:textId="691528C0" w:rsidR="00565702" w:rsidRPr="00335BE5" w:rsidRDefault="00565702" w:rsidP="00C65502">
            <w:pPr>
              <w:jc w:val="center"/>
            </w:pPr>
            <w:r w:rsidRPr="00565702">
              <w:rPr>
                <w:rFonts w:eastAsia="等线"/>
                <w:color w:val="000000"/>
                <w:sz w:val="15"/>
                <w:szCs w:val="22"/>
              </w:rPr>
              <w:t>0.125</w:t>
            </w:r>
          </w:p>
        </w:tc>
      </w:tr>
      <w:tr w:rsidR="00C65502" w:rsidRPr="00335BE5" w14:paraId="5BA11B83" w14:textId="4DD843BE" w:rsidTr="00EE6D43">
        <w:trPr>
          <w:trHeight w:val="240"/>
          <w:jc w:val="center"/>
        </w:trPr>
        <w:tc>
          <w:tcPr>
            <w:tcW w:w="1113" w:type="dxa"/>
            <w:vAlign w:val="center"/>
          </w:tcPr>
          <w:p w14:paraId="3D902D41" w14:textId="77777777" w:rsidR="00565702" w:rsidRPr="00565702" w:rsidRDefault="00565702" w:rsidP="00C65502">
            <w:pPr>
              <w:spacing w:line="276" w:lineRule="auto"/>
              <w:jc w:val="center"/>
              <w:rPr>
                <w:sz w:val="15"/>
                <w:szCs w:val="13"/>
              </w:rPr>
            </w:pPr>
            <w:r w:rsidRPr="00565702">
              <w:rPr>
                <w:rFonts w:hint="eastAsia"/>
                <w:sz w:val="15"/>
                <w:szCs w:val="13"/>
              </w:rPr>
              <w:t>13</w:t>
            </w:r>
          </w:p>
        </w:tc>
        <w:tc>
          <w:tcPr>
            <w:tcW w:w="959" w:type="dxa"/>
            <w:gridSpan w:val="2"/>
          </w:tcPr>
          <w:p w14:paraId="5F24FC11" w14:textId="2708AC23" w:rsidR="00565702" w:rsidRPr="00565702" w:rsidRDefault="00565702" w:rsidP="00C65502">
            <w:pPr>
              <w:jc w:val="center"/>
              <w:textAlignment w:val="bottom"/>
              <w:rPr>
                <w:sz w:val="15"/>
                <w:szCs w:val="15"/>
              </w:rPr>
            </w:pPr>
            <w:r w:rsidRPr="00565702">
              <w:rPr>
                <w:sz w:val="15"/>
              </w:rPr>
              <w:t>5.3066</w:t>
            </w:r>
          </w:p>
        </w:tc>
        <w:tc>
          <w:tcPr>
            <w:tcW w:w="917" w:type="dxa"/>
          </w:tcPr>
          <w:p w14:paraId="28E6EFC5" w14:textId="12C08EDD" w:rsidR="00565702" w:rsidRPr="00565702" w:rsidRDefault="00565702" w:rsidP="00C65502">
            <w:pPr>
              <w:jc w:val="center"/>
              <w:textAlignment w:val="bottom"/>
              <w:rPr>
                <w:sz w:val="15"/>
                <w:szCs w:val="15"/>
              </w:rPr>
            </w:pPr>
            <w:r w:rsidRPr="00565702">
              <w:rPr>
                <w:sz w:val="15"/>
              </w:rPr>
              <w:t>5.5234</w:t>
            </w:r>
          </w:p>
        </w:tc>
        <w:tc>
          <w:tcPr>
            <w:tcW w:w="911" w:type="dxa"/>
            <w:gridSpan w:val="2"/>
          </w:tcPr>
          <w:p w14:paraId="2C911D4C" w14:textId="00356717" w:rsidR="00565702" w:rsidRPr="00565702" w:rsidRDefault="00565702" w:rsidP="00C65502">
            <w:pPr>
              <w:jc w:val="center"/>
              <w:textAlignment w:val="bottom"/>
              <w:rPr>
                <w:sz w:val="15"/>
                <w:szCs w:val="15"/>
              </w:rPr>
            </w:pPr>
            <w:r w:rsidRPr="00565702">
              <w:rPr>
                <w:sz w:val="15"/>
              </w:rPr>
              <w:t>5.0077</w:t>
            </w:r>
          </w:p>
        </w:tc>
        <w:tc>
          <w:tcPr>
            <w:tcW w:w="919" w:type="dxa"/>
          </w:tcPr>
          <w:p w14:paraId="561DAF98" w14:textId="1BC096AE" w:rsidR="00565702" w:rsidRPr="00565702" w:rsidRDefault="00565702" w:rsidP="00C65502">
            <w:pPr>
              <w:jc w:val="center"/>
              <w:textAlignment w:val="bottom"/>
              <w:rPr>
                <w:sz w:val="15"/>
                <w:szCs w:val="15"/>
              </w:rPr>
            </w:pPr>
            <w:r w:rsidRPr="00565702">
              <w:rPr>
                <w:sz w:val="15"/>
              </w:rPr>
              <w:t>5.2473</w:t>
            </w:r>
          </w:p>
        </w:tc>
        <w:tc>
          <w:tcPr>
            <w:tcW w:w="997" w:type="dxa"/>
          </w:tcPr>
          <w:p w14:paraId="6E458E42" w14:textId="23C366B2" w:rsidR="00565702" w:rsidRPr="00565702" w:rsidRDefault="00565702" w:rsidP="00C65502">
            <w:pPr>
              <w:jc w:val="center"/>
              <w:textAlignment w:val="bottom"/>
              <w:rPr>
                <w:sz w:val="15"/>
              </w:rPr>
            </w:pPr>
            <w:r w:rsidRPr="00565702">
              <w:rPr>
                <w:sz w:val="15"/>
                <w:szCs w:val="22"/>
              </w:rPr>
              <w:t>0.299</w:t>
            </w:r>
          </w:p>
        </w:tc>
        <w:tc>
          <w:tcPr>
            <w:tcW w:w="1066" w:type="dxa"/>
            <w:vAlign w:val="bottom"/>
          </w:tcPr>
          <w:p w14:paraId="7CABB8D8" w14:textId="43E88F44" w:rsidR="00565702" w:rsidRPr="00335BE5" w:rsidRDefault="00565702" w:rsidP="00C65502">
            <w:pPr>
              <w:jc w:val="center"/>
            </w:pPr>
            <w:r w:rsidRPr="00565702">
              <w:rPr>
                <w:rFonts w:eastAsia="等线"/>
                <w:color w:val="000000"/>
                <w:sz w:val="15"/>
                <w:szCs w:val="22"/>
              </w:rPr>
              <w:t>0.2761</w:t>
            </w:r>
          </w:p>
        </w:tc>
      </w:tr>
      <w:tr w:rsidR="00C65502" w:rsidRPr="00335BE5" w14:paraId="4753CE22" w14:textId="53079D36" w:rsidTr="00EE6D43">
        <w:trPr>
          <w:trHeight w:val="240"/>
          <w:jc w:val="center"/>
        </w:trPr>
        <w:tc>
          <w:tcPr>
            <w:tcW w:w="1113" w:type="dxa"/>
            <w:vAlign w:val="center"/>
          </w:tcPr>
          <w:p w14:paraId="4EA96600" w14:textId="77777777" w:rsidR="00565702" w:rsidRPr="00565702" w:rsidRDefault="00565702" w:rsidP="00C65502">
            <w:pPr>
              <w:spacing w:line="276" w:lineRule="auto"/>
              <w:jc w:val="center"/>
              <w:rPr>
                <w:sz w:val="15"/>
                <w:szCs w:val="13"/>
              </w:rPr>
            </w:pPr>
            <w:r w:rsidRPr="00565702">
              <w:rPr>
                <w:rFonts w:hint="eastAsia"/>
                <w:sz w:val="15"/>
                <w:szCs w:val="13"/>
              </w:rPr>
              <w:t>14</w:t>
            </w:r>
          </w:p>
        </w:tc>
        <w:tc>
          <w:tcPr>
            <w:tcW w:w="959" w:type="dxa"/>
            <w:gridSpan w:val="2"/>
          </w:tcPr>
          <w:p w14:paraId="53BB000A" w14:textId="466142F7" w:rsidR="00565702" w:rsidRPr="00565702" w:rsidRDefault="00565702" w:rsidP="00C65502">
            <w:pPr>
              <w:jc w:val="center"/>
              <w:textAlignment w:val="bottom"/>
              <w:rPr>
                <w:sz w:val="15"/>
                <w:szCs w:val="15"/>
              </w:rPr>
            </w:pPr>
            <w:r w:rsidRPr="00565702">
              <w:rPr>
                <w:sz w:val="15"/>
              </w:rPr>
              <w:t>6.1987</w:t>
            </w:r>
          </w:p>
        </w:tc>
        <w:tc>
          <w:tcPr>
            <w:tcW w:w="917" w:type="dxa"/>
          </w:tcPr>
          <w:p w14:paraId="47FD6B01" w14:textId="1C52D6F9" w:rsidR="00565702" w:rsidRPr="00565702" w:rsidRDefault="00565702" w:rsidP="00C65502">
            <w:pPr>
              <w:jc w:val="center"/>
              <w:textAlignment w:val="bottom"/>
              <w:rPr>
                <w:sz w:val="15"/>
                <w:szCs w:val="15"/>
              </w:rPr>
            </w:pPr>
            <w:r w:rsidRPr="00565702">
              <w:rPr>
                <w:sz w:val="15"/>
              </w:rPr>
              <w:t>6.4429</w:t>
            </w:r>
          </w:p>
        </w:tc>
        <w:tc>
          <w:tcPr>
            <w:tcW w:w="911" w:type="dxa"/>
            <w:gridSpan w:val="2"/>
          </w:tcPr>
          <w:p w14:paraId="5171EC4B" w14:textId="310DCEBF" w:rsidR="00565702" w:rsidRPr="00565702" w:rsidRDefault="00565702" w:rsidP="00C65502">
            <w:pPr>
              <w:jc w:val="center"/>
              <w:textAlignment w:val="bottom"/>
              <w:rPr>
                <w:sz w:val="15"/>
                <w:szCs w:val="15"/>
              </w:rPr>
            </w:pPr>
            <w:r w:rsidRPr="00565702">
              <w:rPr>
                <w:sz w:val="15"/>
              </w:rPr>
              <w:t>5.8659</w:t>
            </w:r>
          </w:p>
        </w:tc>
        <w:tc>
          <w:tcPr>
            <w:tcW w:w="919" w:type="dxa"/>
          </w:tcPr>
          <w:p w14:paraId="1A82D26A" w14:textId="79C14961" w:rsidR="00565702" w:rsidRPr="00565702" w:rsidRDefault="00565702" w:rsidP="00C65502">
            <w:pPr>
              <w:jc w:val="center"/>
              <w:textAlignment w:val="bottom"/>
              <w:rPr>
                <w:sz w:val="15"/>
                <w:szCs w:val="15"/>
              </w:rPr>
            </w:pPr>
            <w:r w:rsidRPr="00565702">
              <w:rPr>
                <w:sz w:val="15"/>
              </w:rPr>
              <w:t>6.1236</w:t>
            </w:r>
          </w:p>
        </w:tc>
        <w:tc>
          <w:tcPr>
            <w:tcW w:w="997" w:type="dxa"/>
          </w:tcPr>
          <w:p w14:paraId="3DE625B5" w14:textId="0F41F08A" w:rsidR="00565702" w:rsidRPr="00565702" w:rsidRDefault="00565702" w:rsidP="00C65502">
            <w:pPr>
              <w:jc w:val="center"/>
              <w:textAlignment w:val="bottom"/>
              <w:rPr>
                <w:sz w:val="15"/>
              </w:rPr>
            </w:pPr>
            <w:r w:rsidRPr="00565702">
              <w:rPr>
                <w:sz w:val="15"/>
                <w:szCs w:val="22"/>
              </w:rPr>
              <w:t>0.3328</w:t>
            </w:r>
          </w:p>
        </w:tc>
        <w:tc>
          <w:tcPr>
            <w:tcW w:w="1066" w:type="dxa"/>
            <w:vAlign w:val="bottom"/>
          </w:tcPr>
          <w:p w14:paraId="6626FCB4" w14:textId="21EAF301" w:rsidR="00565702" w:rsidRPr="00335BE5" w:rsidRDefault="00565702" w:rsidP="00C65502">
            <w:pPr>
              <w:jc w:val="center"/>
            </w:pPr>
            <w:r w:rsidRPr="00565702">
              <w:rPr>
                <w:rFonts w:eastAsia="等线"/>
                <w:color w:val="000000"/>
                <w:sz w:val="15"/>
                <w:szCs w:val="22"/>
              </w:rPr>
              <w:t>0.3192</w:t>
            </w:r>
          </w:p>
        </w:tc>
      </w:tr>
      <w:tr w:rsidR="00C65502" w:rsidRPr="00335BE5" w14:paraId="1E972FEB" w14:textId="15FBEDF9" w:rsidTr="00EE6D43">
        <w:trPr>
          <w:trHeight w:val="240"/>
          <w:jc w:val="center"/>
        </w:trPr>
        <w:tc>
          <w:tcPr>
            <w:tcW w:w="1113" w:type="dxa"/>
            <w:vAlign w:val="center"/>
          </w:tcPr>
          <w:p w14:paraId="7517B934" w14:textId="77777777" w:rsidR="00565702" w:rsidRPr="00565702" w:rsidRDefault="00565702" w:rsidP="00C65502">
            <w:pPr>
              <w:spacing w:line="276" w:lineRule="auto"/>
              <w:jc w:val="center"/>
              <w:rPr>
                <w:sz w:val="15"/>
                <w:szCs w:val="13"/>
              </w:rPr>
            </w:pPr>
            <w:r w:rsidRPr="00565702">
              <w:rPr>
                <w:rFonts w:hint="eastAsia"/>
                <w:sz w:val="15"/>
                <w:szCs w:val="13"/>
              </w:rPr>
              <w:t>15</w:t>
            </w:r>
          </w:p>
        </w:tc>
        <w:tc>
          <w:tcPr>
            <w:tcW w:w="959" w:type="dxa"/>
            <w:gridSpan w:val="2"/>
          </w:tcPr>
          <w:p w14:paraId="2A28EB57" w14:textId="0728FFD5" w:rsidR="00565702" w:rsidRPr="00565702" w:rsidRDefault="00565702" w:rsidP="00C65502">
            <w:pPr>
              <w:jc w:val="center"/>
              <w:textAlignment w:val="bottom"/>
              <w:rPr>
                <w:sz w:val="15"/>
                <w:szCs w:val="15"/>
              </w:rPr>
            </w:pPr>
            <w:r w:rsidRPr="00565702">
              <w:rPr>
                <w:sz w:val="15"/>
              </w:rPr>
              <w:t>7.2202</w:t>
            </w:r>
          </w:p>
        </w:tc>
        <w:tc>
          <w:tcPr>
            <w:tcW w:w="917" w:type="dxa"/>
          </w:tcPr>
          <w:p w14:paraId="7ED92E5C" w14:textId="4AEB4FF1" w:rsidR="00565702" w:rsidRPr="00565702" w:rsidRDefault="00565702" w:rsidP="00C65502">
            <w:pPr>
              <w:jc w:val="center"/>
              <w:textAlignment w:val="bottom"/>
              <w:rPr>
                <w:sz w:val="15"/>
                <w:szCs w:val="15"/>
              </w:rPr>
            </w:pPr>
            <w:r w:rsidRPr="00565702">
              <w:rPr>
                <w:sz w:val="15"/>
              </w:rPr>
              <w:t>7.4444</w:t>
            </w:r>
          </w:p>
        </w:tc>
        <w:tc>
          <w:tcPr>
            <w:tcW w:w="911" w:type="dxa"/>
            <w:gridSpan w:val="2"/>
          </w:tcPr>
          <w:p w14:paraId="2FCF07D6" w14:textId="4066A7EB" w:rsidR="00565702" w:rsidRPr="00565702" w:rsidRDefault="00565702" w:rsidP="00C65502">
            <w:pPr>
              <w:jc w:val="center"/>
              <w:textAlignment w:val="bottom"/>
              <w:rPr>
                <w:sz w:val="15"/>
                <w:szCs w:val="15"/>
              </w:rPr>
            </w:pPr>
            <w:r w:rsidRPr="00565702">
              <w:rPr>
                <w:sz w:val="15"/>
              </w:rPr>
              <w:t>6.7203</w:t>
            </w:r>
          </w:p>
        </w:tc>
        <w:tc>
          <w:tcPr>
            <w:tcW w:w="919" w:type="dxa"/>
          </w:tcPr>
          <w:p w14:paraId="346C614D" w14:textId="3D44B445" w:rsidR="00565702" w:rsidRPr="00565702" w:rsidRDefault="00565702" w:rsidP="00C65502">
            <w:pPr>
              <w:jc w:val="center"/>
              <w:textAlignment w:val="bottom"/>
              <w:rPr>
                <w:sz w:val="15"/>
                <w:szCs w:val="15"/>
              </w:rPr>
            </w:pPr>
            <w:r w:rsidRPr="00565702">
              <w:rPr>
                <w:sz w:val="15"/>
              </w:rPr>
              <w:t>6.9517</w:t>
            </w:r>
          </w:p>
        </w:tc>
        <w:tc>
          <w:tcPr>
            <w:tcW w:w="997" w:type="dxa"/>
          </w:tcPr>
          <w:p w14:paraId="34438063" w14:textId="3CC51492" w:rsidR="00565702" w:rsidRPr="00565702" w:rsidRDefault="00565702" w:rsidP="00C65502">
            <w:pPr>
              <w:jc w:val="center"/>
              <w:textAlignment w:val="bottom"/>
              <w:rPr>
                <w:sz w:val="15"/>
              </w:rPr>
            </w:pPr>
            <w:r w:rsidRPr="00565702">
              <w:rPr>
                <w:sz w:val="15"/>
                <w:szCs w:val="22"/>
              </w:rPr>
              <w:t>0.4999</w:t>
            </w:r>
          </w:p>
        </w:tc>
        <w:tc>
          <w:tcPr>
            <w:tcW w:w="1066" w:type="dxa"/>
            <w:vAlign w:val="bottom"/>
          </w:tcPr>
          <w:p w14:paraId="7CE523BF" w14:textId="3D4B390E" w:rsidR="00565702" w:rsidRPr="00335BE5" w:rsidRDefault="00565702" w:rsidP="00C65502">
            <w:pPr>
              <w:jc w:val="center"/>
            </w:pPr>
            <w:r w:rsidRPr="00565702">
              <w:rPr>
                <w:rFonts w:eastAsia="等线"/>
                <w:color w:val="000000"/>
                <w:sz w:val="15"/>
                <w:szCs w:val="22"/>
              </w:rPr>
              <w:t>0.4927</w:t>
            </w:r>
          </w:p>
        </w:tc>
      </w:tr>
      <w:tr w:rsidR="00C65502" w:rsidRPr="00335BE5" w14:paraId="4030AAB5" w14:textId="7E61E6A9" w:rsidTr="00EE6D43">
        <w:trPr>
          <w:trHeight w:val="240"/>
          <w:jc w:val="center"/>
        </w:trPr>
        <w:tc>
          <w:tcPr>
            <w:tcW w:w="1113" w:type="dxa"/>
            <w:vAlign w:val="center"/>
          </w:tcPr>
          <w:p w14:paraId="2915FAED" w14:textId="77777777" w:rsidR="00565702" w:rsidRPr="00565702" w:rsidRDefault="00565702" w:rsidP="00C65502">
            <w:pPr>
              <w:spacing w:line="276" w:lineRule="auto"/>
              <w:jc w:val="center"/>
              <w:rPr>
                <w:sz w:val="15"/>
                <w:szCs w:val="13"/>
              </w:rPr>
            </w:pPr>
            <w:r w:rsidRPr="00565702">
              <w:rPr>
                <w:rFonts w:hint="eastAsia"/>
                <w:sz w:val="15"/>
                <w:szCs w:val="13"/>
              </w:rPr>
              <w:t>16</w:t>
            </w:r>
          </w:p>
        </w:tc>
        <w:tc>
          <w:tcPr>
            <w:tcW w:w="959" w:type="dxa"/>
            <w:gridSpan w:val="2"/>
          </w:tcPr>
          <w:p w14:paraId="4B48248C" w14:textId="0FC48300" w:rsidR="00565702" w:rsidRPr="00565702" w:rsidRDefault="00565702" w:rsidP="00C65502">
            <w:pPr>
              <w:jc w:val="center"/>
              <w:textAlignment w:val="bottom"/>
              <w:rPr>
                <w:sz w:val="15"/>
                <w:szCs w:val="15"/>
              </w:rPr>
            </w:pPr>
            <w:r w:rsidRPr="00565702">
              <w:rPr>
                <w:sz w:val="15"/>
              </w:rPr>
              <w:t>8.2514</w:t>
            </w:r>
          </w:p>
        </w:tc>
        <w:tc>
          <w:tcPr>
            <w:tcW w:w="917" w:type="dxa"/>
          </w:tcPr>
          <w:p w14:paraId="29AEEF85" w14:textId="00E258DE" w:rsidR="00565702" w:rsidRPr="00565702" w:rsidRDefault="00565702" w:rsidP="00C65502">
            <w:pPr>
              <w:jc w:val="center"/>
              <w:textAlignment w:val="bottom"/>
              <w:rPr>
                <w:sz w:val="15"/>
                <w:szCs w:val="15"/>
              </w:rPr>
            </w:pPr>
            <w:r w:rsidRPr="00565702">
              <w:rPr>
                <w:sz w:val="15"/>
              </w:rPr>
              <w:t>8.4925</w:t>
            </w:r>
          </w:p>
        </w:tc>
        <w:tc>
          <w:tcPr>
            <w:tcW w:w="911" w:type="dxa"/>
            <w:gridSpan w:val="2"/>
          </w:tcPr>
          <w:p w14:paraId="018A0C79" w14:textId="0677E32A" w:rsidR="00565702" w:rsidRPr="00565702" w:rsidRDefault="00565702" w:rsidP="00C65502">
            <w:pPr>
              <w:jc w:val="center"/>
              <w:textAlignment w:val="bottom"/>
              <w:rPr>
                <w:sz w:val="15"/>
                <w:szCs w:val="15"/>
              </w:rPr>
            </w:pPr>
            <w:r w:rsidRPr="00565702">
              <w:rPr>
                <w:sz w:val="15"/>
              </w:rPr>
              <w:t>7.6936</w:t>
            </w:r>
          </w:p>
        </w:tc>
        <w:tc>
          <w:tcPr>
            <w:tcW w:w="919" w:type="dxa"/>
          </w:tcPr>
          <w:p w14:paraId="280D218D" w14:textId="405283AC" w:rsidR="00565702" w:rsidRPr="00565702" w:rsidRDefault="00565702" w:rsidP="00C65502">
            <w:pPr>
              <w:jc w:val="center"/>
              <w:textAlignment w:val="bottom"/>
              <w:rPr>
                <w:sz w:val="15"/>
                <w:szCs w:val="15"/>
              </w:rPr>
            </w:pPr>
            <w:r w:rsidRPr="00565702">
              <w:rPr>
                <w:sz w:val="15"/>
              </w:rPr>
              <w:t>8.0000</w:t>
            </w:r>
          </w:p>
        </w:tc>
        <w:tc>
          <w:tcPr>
            <w:tcW w:w="997" w:type="dxa"/>
          </w:tcPr>
          <w:p w14:paraId="6D92245B" w14:textId="55421CB4" w:rsidR="00565702" w:rsidRPr="00565702" w:rsidRDefault="00565702" w:rsidP="00C65502">
            <w:pPr>
              <w:jc w:val="center"/>
              <w:textAlignment w:val="bottom"/>
              <w:rPr>
                <w:sz w:val="15"/>
              </w:rPr>
            </w:pPr>
            <w:r w:rsidRPr="00565702">
              <w:rPr>
                <w:sz w:val="15"/>
                <w:szCs w:val="22"/>
              </w:rPr>
              <w:t>0.5578</w:t>
            </w:r>
          </w:p>
        </w:tc>
        <w:tc>
          <w:tcPr>
            <w:tcW w:w="1066" w:type="dxa"/>
            <w:vAlign w:val="bottom"/>
          </w:tcPr>
          <w:p w14:paraId="0CDAEF2A" w14:textId="068CFF6F" w:rsidR="00565702" w:rsidRPr="00335BE5" w:rsidRDefault="00565702" w:rsidP="00C65502">
            <w:pPr>
              <w:jc w:val="center"/>
            </w:pPr>
            <w:r w:rsidRPr="00565702">
              <w:rPr>
                <w:rFonts w:eastAsia="等线"/>
                <w:color w:val="000000"/>
                <w:sz w:val="15"/>
                <w:szCs w:val="22"/>
              </w:rPr>
              <w:t>0.4925</w:t>
            </w:r>
          </w:p>
        </w:tc>
      </w:tr>
      <w:tr w:rsidR="00C65502" w:rsidRPr="00335BE5" w14:paraId="6A84A306" w14:textId="5F1E9373" w:rsidTr="00EE6D43">
        <w:trPr>
          <w:trHeight w:val="240"/>
          <w:jc w:val="center"/>
        </w:trPr>
        <w:tc>
          <w:tcPr>
            <w:tcW w:w="1113" w:type="dxa"/>
            <w:vAlign w:val="center"/>
          </w:tcPr>
          <w:p w14:paraId="2611BBEF" w14:textId="77777777" w:rsidR="00565702" w:rsidRPr="00565702" w:rsidRDefault="00565702" w:rsidP="00C65502">
            <w:pPr>
              <w:spacing w:line="276" w:lineRule="auto"/>
              <w:jc w:val="center"/>
              <w:rPr>
                <w:sz w:val="15"/>
                <w:szCs w:val="13"/>
              </w:rPr>
            </w:pPr>
            <w:r w:rsidRPr="00565702">
              <w:rPr>
                <w:rFonts w:hint="eastAsia"/>
                <w:sz w:val="15"/>
                <w:szCs w:val="13"/>
              </w:rPr>
              <w:t>17</w:t>
            </w:r>
          </w:p>
        </w:tc>
        <w:tc>
          <w:tcPr>
            <w:tcW w:w="959" w:type="dxa"/>
            <w:gridSpan w:val="2"/>
          </w:tcPr>
          <w:p w14:paraId="11637746" w14:textId="38923269" w:rsidR="00565702" w:rsidRPr="00565702" w:rsidRDefault="00565702" w:rsidP="00C65502">
            <w:pPr>
              <w:jc w:val="center"/>
              <w:textAlignment w:val="bottom"/>
              <w:rPr>
                <w:sz w:val="15"/>
                <w:szCs w:val="15"/>
              </w:rPr>
            </w:pPr>
            <w:r w:rsidRPr="00565702">
              <w:rPr>
                <w:sz w:val="15"/>
              </w:rPr>
              <w:t>8.9185</w:t>
            </w:r>
          </w:p>
        </w:tc>
        <w:tc>
          <w:tcPr>
            <w:tcW w:w="917" w:type="dxa"/>
          </w:tcPr>
          <w:p w14:paraId="2FE37BCB" w14:textId="5BA4C753" w:rsidR="00565702" w:rsidRPr="00565702" w:rsidRDefault="00565702" w:rsidP="00C65502">
            <w:pPr>
              <w:jc w:val="center"/>
              <w:textAlignment w:val="bottom"/>
              <w:rPr>
                <w:sz w:val="15"/>
                <w:szCs w:val="15"/>
              </w:rPr>
            </w:pPr>
            <w:r w:rsidRPr="00565702">
              <w:rPr>
                <w:sz w:val="15"/>
              </w:rPr>
              <w:t>9.1685</w:t>
            </w:r>
          </w:p>
        </w:tc>
        <w:tc>
          <w:tcPr>
            <w:tcW w:w="911" w:type="dxa"/>
            <w:gridSpan w:val="2"/>
          </w:tcPr>
          <w:p w14:paraId="32763EDA" w14:textId="5B7FAB8B" w:rsidR="00565702" w:rsidRPr="00565702" w:rsidRDefault="00565702" w:rsidP="00C65502">
            <w:pPr>
              <w:jc w:val="center"/>
              <w:textAlignment w:val="bottom"/>
              <w:rPr>
                <w:sz w:val="15"/>
                <w:szCs w:val="15"/>
              </w:rPr>
            </w:pPr>
            <w:r w:rsidRPr="00565702">
              <w:rPr>
                <w:sz w:val="15"/>
              </w:rPr>
              <w:t>8.3384</w:t>
            </w:r>
          </w:p>
        </w:tc>
        <w:tc>
          <w:tcPr>
            <w:tcW w:w="919" w:type="dxa"/>
          </w:tcPr>
          <w:p w14:paraId="7D56021D" w14:textId="4BE4DF05" w:rsidR="00565702" w:rsidRPr="00565702" w:rsidRDefault="00565702" w:rsidP="00C65502">
            <w:pPr>
              <w:jc w:val="center"/>
              <w:textAlignment w:val="bottom"/>
              <w:rPr>
                <w:sz w:val="15"/>
                <w:szCs w:val="15"/>
              </w:rPr>
            </w:pPr>
            <w:r w:rsidRPr="00565702">
              <w:rPr>
                <w:sz w:val="15"/>
              </w:rPr>
              <w:t>8.5815</w:t>
            </w:r>
          </w:p>
        </w:tc>
        <w:tc>
          <w:tcPr>
            <w:tcW w:w="997" w:type="dxa"/>
          </w:tcPr>
          <w:p w14:paraId="48217B48" w14:textId="500F039F" w:rsidR="00565702" w:rsidRPr="00565702" w:rsidRDefault="00565702" w:rsidP="00C65502">
            <w:pPr>
              <w:jc w:val="center"/>
              <w:textAlignment w:val="bottom"/>
              <w:rPr>
                <w:sz w:val="15"/>
              </w:rPr>
            </w:pPr>
            <w:r w:rsidRPr="00565702">
              <w:rPr>
                <w:sz w:val="15"/>
                <w:szCs w:val="22"/>
              </w:rPr>
              <w:t>0.5801</w:t>
            </w:r>
          </w:p>
        </w:tc>
        <w:tc>
          <w:tcPr>
            <w:tcW w:w="1066" w:type="dxa"/>
            <w:vAlign w:val="bottom"/>
          </w:tcPr>
          <w:p w14:paraId="330B90A0" w14:textId="1ACE2F76" w:rsidR="00565702" w:rsidRPr="00335BE5" w:rsidRDefault="00565702" w:rsidP="00C65502">
            <w:pPr>
              <w:jc w:val="center"/>
            </w:pPr>
            <w:r w:rsidRPr="00565702">
              <w:rPr>
                <w:rFonts w:eastAsia="等线"/>
                <w:color w:val="000000"/>
                <w:sz w:val="15"/>
                <w:szCs w:val="22"/>
              </w:rPr>
              <w:t>0.587</w:t>
            </w:r>
          </w:p>
        </w:tc>
      </w:tr>
      <w:tr w:rsidR="00C65502" w:rsidRPr="00335BE5" w14:paraId="15A9E552" w14:textId="5D93C0D3" w:rsidTr="00EE6D43">
        <w:trPr>
          <w:trHeight w:val="233"/>
          <w:jc w:val="center"/>
        </w:trPr>
        <w:tc>
          <w:tcPr>
            <w:tcW w:w="1113" w:type="dxa"/>
            <w:vAlign w:val="center"/>
          </w:tcPr>
          <w:p w14:paraId="7D6F1284" w14:textId="77777777" w:rsidR="00565702" w:rsidRPr="00565702" w:rsidRDefault="00565702" w:rsidP="00C65502">
            <w:pPr>
              <w:spacing w:line="276" w:lineRule="auto"/>
              <w:jc w:val="center"/>
              <w:rPr>
                <w:sz w:val="15"/>
                <w:szCs w:val="13"/>
              </w:rPr>
            </w:pPr>
            <w:r w:rsidRPr="00565702">
              <w:rPr>
                <w:rFonts w:hint="eastAsia"/>
                <w:sz w:val="15"/>
                <w:szCs w:val="13"/>
              </w:rPr>
              <w:t>18</w:t>
            </w:r>
          </w:p>
        </w:tc>
        <w:tc>
          <w:tcPr>
            <w:tcW w:w="959" w:type="dxa"/>
            <w:gridSpan w:val="2"/>
          </w:tcPr>
          <w:p w14:paraId="29263D07" w14:textId="264C8F65" w:rsidR="00565702" w:rsidRPr="00565702" w:rsidRDefault="00565702" w:rsidP="00C65502">
            <w:pPr>
              <w:jc w:val="center"/>
              <w:textAlignment w:val="bottom"/>
              <w:rPr>
                <w:sz w:val="15"/>
                <w:szCs w:val="15"/>
              </w:rPr>
            </w:pPr>
            <w:r w:rsidRPr="00565702">
              <w:rPr>
                <w:sz w:val="15"/>
              </w:rPr>
              <w:t>9.5484</w:t>
            </w:r>
          </w:p>
        </w:tc>
        <w:tc>
          <w:tcPr>
            <w:tcW w:w="917" w:type="dxa"/>
          </w:tcPr>
          <w:p w14:paraId="3AFFFEC0" w14:textId="6225E198" w:rsidR="00565702" w:rsidRPr="00565702" w:rsidRDefault="00565702" w:rsidP="00C65502">
            <w:pPr>
              <w:jc w:val="center"/>
              <w:textAlignment w:val="bottom"/>
              <w:rPr>
                <w:sz w:val="15"/>
                <w:szCs w:val="15"/>
              </w:rPr>
            </w:pPr>
            <w:r w:rsidRPr="00565702">
              <w:rPr>
                <w:sz w:val="15"/>
              </w:rPr>
              <w:t>9.7768</w:t>
            </w:r>
          </w:p>
        </w:tc>
        <w:tc>
          <w:tcPr>
            <w:tcW w:w="911" w:type="dxa"/>
            <w:gridSpan w:val="2"/>
          </w:tcPr>
          <w:p w14:paraId="774A2717" w14:textId="624C5E22" w:rsidR="00565702" w:rsidRPr="00565702" w:rsidRDefault="00565702" w:rsidP="00C65502">
            <w:pPr>
              <w:jc w:val="center"/>
              <w:textAlignment w:val="bottom"/>
              <w:rPr>
                <w:sz w:val="15"/>
                <w:szCs w:val="15"/>
              </w:rPr>
            </w:pPr>
            <w:r w:rsidRPr="00565702">
              <w:rPr>
                <w:sz w:val="15"/>
              </w:rPr>
              <w:t>9.6553</w:t>
            </w:r>
          </w:p>
        </w:tc>
        <w:tc>
          <w:tcPr>
            <w:tcW w:w="919" w:type="dxa"/>
          </w:tcPr>
          <w:p w14:paraId="72CA8B7F" w14:textId="26C416FE" w:rsidR="00565702" w:rsidRPr="00565702" w:rsidRDefault="00565702" w:rsidP="00C65502">
            <w:pPr>
              <w:jc w:val="center"/>
              <w:textAlignment w:val="bottom"/>
              <w:rPr>
                <w:sz w:val="15"/>
                <w:szCs w:val="15"/>
              </w:rPr>
            </w:pPr>
            <w:r w:rsidRPr="00565702">
              <w:rPr>
                <w:sz w:val="15"/>
              </w:rPr>
              <w:t>10.0260</w:t>
            </w:r>
          </w:p>
        </w:tc>
        <w:tc>
          <w:tcPr>
            <w:tcW w:w="997" w:type="dxa"/>
          </w:tcPr>
          <w:p w14:paraId="37FAEAE5" w14:textId="4D1784B6" w:rsidR="00565702" w:rsidRPr="00565702" w:rsidRDefault="00565702" w:rsidP="00C65502">
            <w:pPr>
              <w:jc w:val="center"/>
              <w:textAlignment w:val="bottom"/>
              <w:rPr>
                <w:sz w:val="15"/>
              </w:rPr>
            </w:pPr>
            <w:r w:rsidRPr="00565702">
              <w:rPr>
                <w:sz w:val="15"/>
                <w:szCs w:val="22"/>
              </w:rPr>
              <w:t>-0.1069</w:t>
            </w:r>
          </w:p>
        </w:tc>
        <w:tc>
          <w:tcPr>
            <w:tcW w:w="1066" w:type="dxa"/>
            <w:vAlign w:val="bottom"/>
          </w:tcPr>
          <w:p w14:paraId="08593D4A" w14:textId="4BA002D1" w:rsidR="00565702" w:rsidRPr="00335BE5" w:rsidRDefault="00565702" w:rsidP="00C65502">
            <w:pPr>
              <w:jc w:val="center"/>
            </w:pPr>
            <w:r w:rsidRPr="00565702">
              <w:rPr>
                <w:rFonts w:eastAsia="等线"/>
                <w:color w:val="000000"/>
                <w:sz w:val="15"/>
                <w:szCs w:val="22"/>
              </w:rPr>
              <w:t>-0.2493</w:t>
            </w:r>
          </w:p>
        </w:tc>
      </w:tr>
      <w:tr w:rsidR="00C65502" w:rsidRPr="00335BE5" w14:paraId="03F25BC3" w14:textId="7EFBD309" w:rsidTr="00EE6D43">
        <w:trPr>
          <w:trHeight w:val="240"/>
          <w:jc w:val="center"/>
        </w:trPr>
        <w:tc>
          <w:tcPr>
            <w:tcW w:w="1113" w:type="dxa"/>
            <w:vAlign w:val="center"/>
          </w:tcPr>
          <w:p w14:paraId="31CF3A2E" w14:textId="77777777" w:rsidR="00565702" w:rsidRPr="00565702" w:rsidRDefault="00565702" w:rsidP="00C65502">
            <w:pPr>
              <w:spacing w:line="276" w:lineRule="auto"/>
              <w:jc w:val="center"/>
              <w:rPr>
                <w:sz w:val="15"/>
                <w:szCs w:val="13"/>
              </w:rPr>
            </w:pPr>
            <w:r w:rsidRPr="00565702">
              <w:rPr>
                <w:rFonts w:hint="eastAsia"/>
                <w:sz w:val="15"/>
                <w:szCs w:val="13"/>
              </w:rPr>
              <w:t>19</w:t>
            </w:r>
          </w:p>
        </w:tc>
        <w:tc>
          <w:tcPr>
            <w:tcW w:w="959" w:type="dxa"/>
            <w:gridSpan w:val="2"/>
          </w:tcPr>
          <w:p w14:paraId="75F7C3CF" w14:textId="4BB2E38B" w:rsidR="00565702" w:rsidRPr="00565702" w:rsidRDefault="00565702" w:rsidP="00C65502">
            <w:pPr>
              <w:jc w:val="center"/>
              <w:textAlignment w:val="bottom"/>
              <w:rPr>
                <w:sz w:val="15"/>
                <w:szCs w:val="15"/>
              </w:rPr>
            </w:pPr>
            <w:r w:rsidRPr="00565702">
              <w:rPr>
                <w:sz w:val="15"/>
              </w:rPr>
              <w:t>10.0990</w:t>
            </w:r>
          </w:p>
        </w:tc>
        <w:tc>
          <w:tcPr>
            <w:tcW w:w="917" w:type="dxa"/>
          </w:tcPr>
          <w:p w14:paraId="3D1FD8E1" w14:textId="28D01A19" w:rsidR="00565702" w:rsidRPr="00565702" w:rsidRDefault="00565702" w:rsidP="00C65502">
            <w:pPr>
              <w:jc w:val="center"/>
              <w:textAlignment w:val="bottom"/>
              <w:rPr>
                <w:sz w:val="15"/>
                <w:szCs w:val="15"/>
              </w:rPr>
            </w:pPr>
            <w:r w:rsidRPr="00565702">
              <w:rPr>
                <w:sz w:val="15"/>
              </w:rPr>
              <w:t>10.3607</w:t>
            </w:r>
          </w:p>
        </w:tc>
        <w:tc>
          <w:tcPr>
            <w:tcW w:w="911" w:type="dxa"/>
            <w:gridSpan w:val="2"/>
          </w:tcPr>
          <w:p w14:paraId="0E7C33E3" w14:textId="5285F950" w:rsidR="00565702" w:rsidRPr="00565702" w:rsidRDefault="00565702" w:rsidP="00C65502">
            <w:pPr>
              <w:jc w:val="center"/>
              <w:textAlignment w:val="bottom"/>
              <w:rPr>
                <w:sz w:val="15"/>
                <w:szCs w:val="15"/>
              </w:rPr>
            </w:pPr>
            <w:r w:rsidRPr="00565702">
              <w:rPr>
                <w:sz w:val="15"/>
              </w:rPr>
              <w:t>10.0724</w:t>
            </w:r>
          </w:p>
        </w:tc>
        <w:tc>
          <w:tcPr>
            <w:tcW w:w="919" w:type="dxa"/>
          </w:tcPr>
          <w:p w14:paraId="4DDF4815" w14:textId="78BA4FCB" w:rsidR="00565702" w:rsidRPr="00565702" w:rsidRDefault="00565702" w:rsidP="00C65502">
            <w:pPr>
              <w:jc w:val="center"/>
              <w:textAlignment w:val="bottom"/>
              <w:rPr>
                <w:sz w:val="15"/>
                <w:szCs w:val="15"/>
              </w:rPr>
            </w:pPr>
            <w:r w:rsidRPr="00565702">
              <w:rPr>
                <w:sz w:val="15"/>
              </w:rPr>
              <w:t>10.4519</w:t>
            </w:r>
          </w:p>
        </w:tc>
        <w:tc>
          <w:tcPr>
            <w:tcW w:w="997" w:type="dxa"/>
          </w:tcPr>
          <w:p w14:paraId="026AA872" w14:textId="080CA961" w:rsidR="00565702" w:rsidRPr="00565702" w:rsidRDefault="00565702" w:rsidP="00C65502">
            <w:pPr>
              <w:jc w:val="center"/>
              <w:textAlignment w:val="bottom"/>
              <w:rPr>
                <w:sz w:val="15"/>
              </w:rPr>
            </w:pPr>
            <w:r w:rsidRPr="00565702">
              <w:rPr>
                <w:sz w:val="15"/>
                <w:szCs w:val="22"/>
              </w:rPr>
              <w:t>0.0266</w:t>
            </w:r>
          </w:p>
        </w:tc>
        <w:tc>
          <w:tcPr>
            <w:tcW w:w="1066" w:type="dxa"/>
            <w:vAlign w:val="bottom"/>
          </w:tcPr>
          <w:p w14:paraId="1DDBF72F" w14:textId="41ECACAB" w:rsidR="00565702" w:rsidRPr="00335BE5" w:rsidRDefault="00565702" w:rsidP="00C65502">
            <w:pPr>
              <w:jc w:val="center"/>
            </w:pPr>
            <w:r w:rsidRPr="00565702">
              <w:rPr>
                <w:rFonts w:eastAsia="等线"/>
                <w:color w:val="000000"/>
                <w:sz w:val="15"/>
                <w:szCs w:val="22"/>
              </w:rPr>
              <w:t>-0.0912</w:t>
            </w:r>
          </w:p>
        </w:tc>
      </w:tr>
      <w:tr w:rsidR="00C65502" w:rsidRPr="00335BE5" w14:paraId="35930E98" w14:textId="30E256B6" w:rsidTr="00EE6D43">
        <w:trPr>
          <w:trHeight w:val="240"/>
          <w:jc w:val="center"/>
        </w:trPr>
        <w:tc>
          <w:tcPr>
            <w:tcW w:w="1113" w:type="dxa"/>
            <w:vAlign w:val="center"/>
          </w:tcPr>
          <w:p w14:paraId="573D4FE2" w14:textId="3790F04B" w:rsidR="00565702" w:rsidRPr="00565702" w:rsidRDefault="00565702" w:rsidP="00C65502">
            <w:pPr>
              <w:spacing w:line="276" w:lineRule="auto"/>
              <w:jc w:val="center"/>
              <w:rPr>
                <w:sz w:val="15"/>
                <w:szCs w:val="13"/>
              </w:rPr>
            </w:pPr>
            <w:r w:rsidRPr="00565702">
              <w:rPr>
                <w:sz w:val="15"/>
                <w:szCs w:val="13"/>
              </w:rPr>
              <w:t>20</w:t>
            </w:r>
          </w:p>
        </w:tc>
        <w:tc>
          <w:tcPr>
            <w:tcW w:w="959" w:type="dxa"/>
            <w:gridSpan w:val="2"/>
          </w:tcPr>
          <w:p w14:paraId="662E6F6F" w14:textId="1E9427DE" w:rsidR="00565702" w:rsidRPr="00565702" w:rsidRDefault="00565702" w:rsidP="00C65502">
            <w:pPr>
              <w:jc w:val="center"/>
              <w:textAlignment w:val="bottom"/>
              <w:rPr>
                <w:sz w:val="15"/>
                <w:szCs w:val="15"/>
              </w:rPr>
            </w:pPr>
            <w:r w:rsidRPr="00565702">
              <w:rPr>
                <w:sz w:val="15"/>
              </w:rPr>
              <w:t>11.1070</w:t>
            </w:r>
          </w:p>
        </w:tc>
        <w:tc>
          <w:tcPr>
            <w:tcW w:w="917" w:type="dxa"/>
          </w:tcPr>
          <w:p w14:paraId="1E75E977" w14:textId="34CA32B6" w:rsidR="00565702" w:rsidRPr="00565702" w:rsidRDefault="00565702" w:rsidP="00C65502">
            <w:pPr>
              <w:jc w:val="center"/>
              <w:textAlignment w:val="bottom"/>
              <w:rPr>
                <w:sz w:val="15"/>
                <w:szCs w:val="15"/>
              </w:rPr>
            </w:pPr>
            <w:r w:rsidRPr="00565702">
              <w:rPr>
                <w:sz w:val="15"/>
              </w:rPr>
              <w:t>11.3063</w:t>
            </w:r>
          </w:p>
        </w:tc>
        <w:tc>
          <w:tcPr>
            <w:tcW w:w="911" w:type="dxa"/>
            <w:gridSpan w:val="2"/>
          </w:tcPr>
          <w:p w14:paraId="2C8A428A" w14:textId="4C083966" w:rsidR="00565702" w:rsidRPr="00565702" w:rsidRDefault="00565702" w:rsidP="00C65502">
            <w:pPr>
              <w:jc w:val="center"/>
              <w:textAlignment w:val="bottom"/>
              <w:rPr>
                <w:sz w:val="15"/>
                <w:szCs w:val="15"/>
              </w:rPr>
            </w:pPr>
            <w:r w:rsidRPr="00565702">
              <w:rPr>
                <w:sz w:val="15"/>
              </w:rPr>
              <w:t>10.8834</w:t>
            </w:r>
          </w:p>
        </w:tc>
        <w:tc>
          <w:tcPr>
            <w:tcW w:w="919" w:type="dxa"/>
          </w:tcPr>
          <w:p w14:paraId="4F276679" w14:textId="728ECA41" w:rsidR="00565702" w:rsidRPr="00565702" w:rsidRDefault="00565702" w:rsidP="00C65502">
            <w:pPr>
              <w:jc w:val="center"/>
              <w:textAlignment w:val="bottom"/>
              <w:rPr>
                <w:sz w:val="15"/>
                <w:szCs w:val="15"/>
              </w:rPr>
            </w:pPr>
            <w:r w:rsidRPr="00565702">
              <w:rPr>
                <w:sz w:val="15"/>
              </w:rPr>
              <w:t>11.2169</w:t>
            </w:r>
          </w:p>
        </w:tc>
        <w:tc>
          <w:tcPr>
            <w:tcW w:w="997" w:type="dxa"/>
          </w:tcPr>
          <w:p w14:paraId="21126525" w14:textId="7FB172E1" w:rsidR="00565702" w:rsidRPr="00565702" w:rsidRDefault="00565702" w:rsidP="00C65502">
            <w:pPr>
              <w:jc w:val="center"/>
              <w:textAlignment w:val="bottom"/>
              <w:rPr>
                <w:sz w:val="15"/>
              </w:rPr>
            </w:pPr>
            <w:r w:rsidRPr="00565702">
              <w:rPr>
                <w:sz w:val="15"/>
                <w:szCs w:val="22"/>
              </w:rPr>
              <w:t>0.2236</w:t>
            </w:r>
          </w:p>
        </w:tc>
        <w:tc>
          <w:tcPr>
            <w:tcW w:w="1066" w:type="dxa"/>
            <w:vAlign w:val="bottom"/>
          </w:tcPr>
          <w:p w14:paraId="76255EEE" w14:textId="3DD55505" w:rsidR="00565702" w:rsidRPr="00335BE5" w:rsidRDefault="00565702" w:rsidP="00C65502">
            <w:pPr>
              <w:jc w:val="center"/>
            </w:pPr>
            <w:r w:rsidRPr="00565702">
              <w:rPr>
                <w:rFonts w:eastAsia="等线"/>
                <w:color w:val="000000"/>
                <w:sz w:val="15"/>
                <w:szCs w:val="22"/>
              </w:rPr>
              <w:t>0.0894</w:t>
            </w:r>
          </w:p>
        </w:tc>
      </w:tr>
      <w:tr w:rsidR="00C65502" w:rsidRPr="00335BE5" w14:paraId="039100B0" w14:textId="0D5B5A0C" w:rsidTr="00EE6D43">
        <w:trPr>
          <w:trHeight w:val="240"/>
          <w:jc w:val="center"/>
        </w:trPr>
        <w:tc>
          <w:tcPr>
            <w:tcW w:w="1113" w:type="dxa"/>
            <w:vAlign w:val="center"/>
          </w:tcPr>
          <w:p w14:paraId="1896D936" w14:textId="71EFD49D"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21</w:t>
            </w:r>
          </w:p>
        </w:tc>
        <w:tc>
          <w:tcPr>
            <w:tcW w:w="959" w:type="dxa"/>
            <w:gridSpan w:val="2"/>
          </w:tcPr>
          <w:p w14:paraId="6E17AB2E" w14:textId="6AF21566" w:rsidR="00565702" w:rsidRPr="00565702" w:rsidRDefault="00565702" w:rsidP="00C65502">
            <w:pPr>
              <w:jc w:val="center"/>
              <w:textAlignment w:val="bottom"/>
              <w:rPr>
                <w:sz w:val="15"/>
                <w:szCs w:val="15"/>
              </w:rPr>
            </w:pPr>
            <w:r w:rsidRPr="00565702">
              <w:rPr>
                <w:sz w:val="15"/>
              </w:rPr>
              <w:t>12.0881</w:t>
            </w:r>
          </w:p>
        </w:tc>
        <w:tc>
          <w:tcPr>
            <w:tcW w:w="917" w:type="dxa"/>
          </w:tcPr>
          <w:p w14:paraId="1D0EF741" w14:textId="642BD892" w:rsidR="00565702" w:rsidRPr="00565702" w:rsidRDefault="00565702" w:rsidP="00C65502">
            <w:pPr>
              <w:jc w:val="center"/>
              <w:textAlignment w:val="bottom"/>
              <w:rPr>
                <w:sz w:val="15"/>
                <w:szCs w:val="15"/>
              </w:rPr>
            </w:pPr>
            <w:r w:rsidRPr="00565702">
              <w:rPr>
                <w:sz w:val="15"/>
              </w:rPr>
              <w:t>12.3444</w:t>
            </w:r>
          </w:p>
        </w:tc>
        <w:tc>
          <w:tcPr>
            <w:tcW w:w="911" w:type="dxa"/>
            <w:gridSpan w:val="2"/>
          </w:tcPr>
          <w:p w14:paraId="62302FAF" w14:textId="01205640" w:rsidR="00565702" w:rsidRPr="00565702" w:rsidRDefault="00565702" w:rsidP="00C65502">
            <w:pPr>
              <w:jc w:val="center"/>
              <w:textAlignment w:val="bottom"/>
              <w:rPr>
                <w:sz w:val="15"/>
                <w:szCs w:val="15"/>
              </w:rPr>
            </w:pPr>
            <w:r w:rsidRPr="00565702">
              <w:rPr>
                <w:sz w:val="15"/>
              </w:rPr>
              <w:t>11.5036</w:t>
            </w:r>
          </w:p>
        </w:tc>
        <w:tc>
          <w:tcPr>
            <w:tcW w:w="919" w:type="dxa"/>
          </w:tcPr>
          <w:p w14:paraId="6DA239D1" w14:textId="5099765E" w:rsidR="00565702" w:rsidRPr="00565702" w:rsidRDefault="00565702" w:rsidP="00C65502">
            <w:pPr>
              <w:jc w:val="center"/>
              <w:textAlignment w:val="bottom"/>
              <w:rPr>
                <w:sz w:val="15"/>
                <w:szCs w:val="15"/>
              </w:rPr>
            </w:pPr>
            <w:r w:rsidRPr="00565702">
              <w:rPr>
                <w:sz w:val="15"/>
              </w:rPr>
              <w:t>11.8218</w:t>
            </w:r>
          </w:p>
        </w:tc>
        <w:tc>
          <w:tcPr>
            <w:tcW w:w="997" w:type="dxa"/>
          </w:tcPr>
          <w:p w14:paraId="1DD423AC" w14:textId="6A18FBB2" w:rsidR="00565702" w:rsidRPr="00565702" w:rsidRDefault="00565702" w:rsidP="00C65502">
            <w:pPr>
              <w:jc w:val="center"/>
              <w:textAlignment w:val="bottom"/>
              <w:rPr>
                <w:sz w:val="15"/>
              </w:rPr>
            </w:pPr>
            <w:r w:rsidRPr="00565702">
              <w:rPr>
                <w:sz w:val="15"/>
                <w:szCs w:val="22"/>
              </w:rPr>
              <w:t>0.5845</w:t>
            </w:r>
          </w:p>
        </w:tc>
        <w:tc>
          <w:tcPr>
            <w:tcW w:w="1066" w:type="dxa"/>
            <w:vAlign w:val="bottom"/>
          </w:tcPr>
          <w:p w14:paraId="049A3C7B" w14:textId="5AFB3FA5" w:rsidR="00565702" w:rsidRPr="00335BE5" w:rsidRDefault="00565702" w:rsidP="00C65502">
            <w:pPr>
              <w:jc w:val="center"/>
            </w:pPr>
            <w:r w:rsidRPr="00565702">
              <w:rPr>
                <w:rFonts w:eastAsia="等线"/>
                <w:color w:val="000000"/>
                <w:sz w:val="15"/>
                <w:szCs w:val="22"/>
              </w:rPr>
              <w:t>0.5227</w:t>
            </w:r>
          </w:p>
        </w:tc>
      </w:tr>
      <w:tr w:rsidR="00C65502" w:rsidRPr="00335BE5" w14:paraId="300E58AE" w14:textId="53D5E192" w:rsidTr="00EE6D43">
        <w:trPr>
          <w:trHeight w:val="240"/>
          <w:jc w:val="center"/>
        </w:trPr>
        <w:tc>
          <w:tcPr>
            <w:tcW w:w="1113" w:type="dxa"/>
            <w:vAlign w:val="center"/>
          </w:tcPr>
          <w:p w14:paraId="0A7BDBBA" w14:textId="4704AE9B"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22</w:t>
            </w:r>
          </w:p>
        </w:tc>
        <w:tc>
          <w:tcPr>
            <w:tcW w:w="959" w:type="dxa"/>
            <w:gridSpan w:val="2"/>
          </w:tcPr>
          <w:p w14:paraId="4CA92C3C" w14:textId="2A5ED8EE" w:rsidR="00565702" w:rsidRPr="00565702" w:rsidRDefault="00565702" w:rsidP="00C65502">
            <w:pPr>
              <w:jc w:val="center"/>
              <w:textAlignment w:val="bottom"/>
              <w:rPr>
                <w:sz w:val="15"/>
                <w:szCs w:val="15"/>
              </w:rPr>
            </w:pPr>
            <w:r w:rsidRPr="00565702">
              <w:rPr>
                <w:sz w:val="15"/>
              </w:rPr>
              <w:t>13.0519</w:t>
            </w:r>
          </w:p>
        </w:tc>
        <w:tc>
          <w:tcPr>
            <w:tcW w:w="917" w:type="dxa"/>
          </w:tcPr>
          <w:p w14:paraId="1112E672" w14:textId="13B4ED2B" w:rsidR="00565702" w:rsidRPr="00565702" w:rsidRDefault="00565702" w:rsidP="00C65502">
            <w:pPr>
              <w:jc w:val="center"/>
              <w:textAlignment w:val="bottom"/>
              <w:rPr>
                <w:sz w:val="15"/>
                <w:szCs w:val="15"/>
              </w:rPr>
            </w:pPr>
            <w:r w:rsidRPr="00565702">
              <w:rPr>
                <w:sz w:val="15"/>
              </w:rPr>
              <w:t>13.3158</w:t>
            </w:r>
          </w:p>
        </w:tc>
        <w:tc>
          <w:tcPr>
            <w:tcW w:w="911" w:type="dxa"/>
            <w:gridSpan w:val="2"/>
          </w:tcPr>
          <w:p w14:paraId="1D1F656E" w14:textId="1EFB41C5" w:rsidR="00565702" w:rsidRPr="00565702" w:rsidRDefault="00565702" w:rsidP="00C65502">
            <w:pPr>
              <w:jc w:val="center"/>
              <w:textAlignment w:val="bottom"/>
              <w:rPr>
                <w:sz w:val="15"/>
                <w:szCs w:val="15"/>
              </w:rPr>
            </w:pPr>
            <w:r w:rsidRPr="00565702">
              <w:rPr>
                <w:sz w:val="15"/>
              </w:rPr>
              <w:t>12.3859</w:t>
            </w:r>
          </w:p>
        </w:tc>
        <w:tc>
          <w:tcPr>
            <w:tcW w:w="919" w:type="dxa"/>
          </w:tcPr>
          <w:p w14:paraId="5882E169" w14:textId="2816F06B" w:rsidR="00565702" w:rsidRPr="00565702" w:rsidRDefault="00565702" w:rsidP="00C65502">
            <w:pPr>
              <w:jc w:val="center"/>
              <w:textAlignment w:val="bottom"/>
              <w:rPr>
                <w:sz w:val="15"/>
                <w:szCs w:val="15"/>
              </w:rPr>
            </w:pPr>
            <w:r w:rsidRPr="00565702">
              <w:rPr>
                <w:sz w:val="15"/>
              </w:rPr>
              <w:t>12.6642</w:t>
            </w:r>
          </w:p>
        </w:tc>
        <w:tc>
          <w:tcPr>
            <w:tcW w:w="997" w:type="dxa"/>
          </w:tcPr>
          <w:p w14:paraId="789C2E3A" w14:textId="7BEBAB7C" w:rsidR="00565702" w:rsidRPr="00565702" w:rsidRDefault="00565702" w:rsidP="00C65502">
            <w:pPr>
              <w:jc w:val="center"/>
              <w:textAlignment w:val="bottom"/>
              <w:rPr>
                <w:sz w:val="15"/>
              </w:rPr>
            </w:pPr>
            <w:r w:rsidRPr="00565702">
              <w:rPr>
                <w:sz w:val="15"/>
                <w:szCs w:val="22"/>
              </w:rPr>
              <w:t>0.666</w:t>
            </w:r>
          </w:p>
        </w:tc>
        <w:tc>
          <w:tcPr>
            <w:tcW w:w="1066" w:type="dxa"/>
            <w:vAlign w:val="bottom"/>
          </w:tcPr>
          <w:p w14:paraId="4F3B8ECE" w14:textId="04298AAC" w:rsidR="00565702" w:rsidRPr="00335BE5" w:rsidRDefault="00565702" w:rsidP="00C65502">
            <w:pPr>
              <w:jc w:val="center"/>
            </w:pPr>
            <w:r w:rsidRPr="00565702">
              <w:rPr>
                <w:rFonts w:eastAsia="等线"/>
                <w:color w:val="000000"/>
                <w:sz w:val="15"/>
                <w:szCs w:val="22"/>
              </w:rPr>
              <w:t>0.6516</w:t>
            </w:r>
          </w:p>
        </w:tc>
      </w:tr>
      <w:tr w:rsidR="00C65502" w:rsidRPr="00335BE5" w14:paraId="569927D5" w14:textId="23A9390B" w:rsidTr="00EE6D43">
        <w:trPr>
          <w:trHeight w:val="240"/>
          <w:jc w:val="center"/>
        </w:trPr>
        <w:tc>
          <w:tcPr>
            <w:tcW w:w="1113" w:type="dxa"/>
            <w:vAlign w:val="center"/>
          </w:tcPr>
          <w:p w14:paraId="1D954D7C" w14:textId="7978EAD7"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23</w:t>
            </w:r>
          </w:p>
        </w:tc>
        <w:tc>
          <w:tcPr>
            <w:tcW w:w="959" w:type="dxa"/>
            <w:gridSpan w:val="2"/>
          </w:tcPr>
          <w:p w14:paraId="03CA47F8" w14:textId="13120826" w:rsidR="00565702" w:rsidRPr="00565702" w:rsidRDefault="00565702" w:rsidP="00C65502">
            <w:pPr>
              <w:jc w:val="center"/>
              <w:textAlignment w:val="bottom"/>
              <w:rPr>
                <w:sz w:val="15"/>
                <w:szCs w:val="15"/>
              </w:rPr>
            </w:pPr>
            <w:r w:rsidRPr="00565702">
              <w:rPr>
                <w:sz w:val="15"/>
              </w:rPr>
              <w:t>14.0536</w:t>
            </w:r>
          </w:p>
        </w:tc>
        <w:tc>
          <w:tcPr>
            <w:tcW w:w="917" w:type="dxa"/>
          </w:tcPr>
          <w:p w14:paraId="0237B83C" w14:textId="35CF5406" w:rsidR="00565702" w:rsidRPr="00565702" w:rsidRDefault="00565702" w:rsidP="00C65502">
            <w:pPr>
              <w:jc w:val="center"/>
              <w:textAlignment w:val="bottom"/>
              <w:rPr>
                <w:sz w:val="15"/>
                <w:szCs w:val="15"/>
              </w:rPr>
            </w:pPr>
            <w:r w:rsidRPr="00565702">
              <w:rPr>
                <w:sz w:val="15"/>
              </w:rPr>
              <w:t>14.3181</w:t>
            </w:r>
          </w:p>
        </w:tc>
        <w:tc>
          <w:tcPr>
            <w:tcW w:w="911" w:type="dxa"/>
            <w:gridSpan w:val="2"/>
          </w:tcPr>
          <w:p w14:paraId="2EA37FAF" w14:textId="6DD74930" w:rsidR="00565702" w:rsidRPr="00565702" w:rsidRDefault="00565702" w:rsidP="00C65502">
            <w:pPr>
              <w:jc w:val="center"/>
              <w:textAlignment w:val="bottom"/>
              <w:rPr>
                <w:sz w:val="15"/>
                <w:szCs w:val="15"/>
              </w:rPr>
            </w:pPr>
            <w:r w:rsidRPr="00565702">
              <w:rPr>
                <w:sz w:val="15"/>
              </w:rPr>
              <w:t>13.2691</w:t>
            </w:r>
          </w:p>
        </w:tc>
        <w:tc>
          <w:tcPr>
            <w:tcW w:w="919" w:type="dxa"/>
          </w:tcPr>
          <w:p w14:paraId="516624A8" w14:textId="771F9C90" w:rsidR="00565702" w:rsidRPr="00565702" w:rsidRDefault="00565702" w:rsidP="00C65502">
            <w:pPr>
              <w:jc w:val="center"/>
              <w:textAlignment w:val="bottom"/>
              <w:rPr>
                <w:sz w:val="15"/>
                <w:szCs w:val="15"/>
              </w:rPr>
            </w:pPr>
            <w:r w:rsidRPr="00565702">
              <w:rPr>
                <w:sz w:val="15"/>
              </w:rPr>
              <w:t>13.5718</w:t>
            </w:r>
          </w:p>
        </w:tc>
        <w:tc>
          <w:tcPr>
            <w:tcW w:w="997" w:type="dxa"/>
          </w:tcPr>
          <w:p w14:paraId="71CA2E18" w14:textId="14FCCE65" w:rsidR="00565702" w:rsidRPr="00565702" w:rsidRDefault="00565702" w:rsidP="00C65502">
            <w:pPr>
              <w:jc w:val="center"/>
              <w:textAlignment w:val="bottom"/>
              <w:rPr>
                <w:sz w:val="15"/>
              </w:rPr>
            </w:pPr>
            <w:r w:rsidRPr="00565702">
              <w:rPr>
                <w:sz w:val="15"/>
                <w:szCs w:val="22"/>
              </w:rPr>
              <w:t>0.7845</w:t>
            </w:r>
          </w:p>
        </w:tc>
        <w:tc>
          <w:tcPr>
            <w:tcW w:w="1066" w:type="dxa"/>
            <w:vAlign w:val="bottom"/>
          </w:tcPr>
          <w:p w14:paraId="2DFE234E" w14:textId="66795FF0" w:rsidR="00565702" w:rsidRPr="00335BE5" w:rsidRDefault="00565702" w:rsidP="00C65502">
            <w:pPr>
              <w:jc w:val="center"/>
            </w:pPr>
            <w:r w:rsidRPr="00565702">
              <w:rPr>
                <w:rFonts w:eastAsia="等线"/>
                <w:color w:val="000000"/>
                <w:sz w:val="15"/>
                <w:szCs w:val="22"/>
              </w:rPr>
              <w:t>0.7463</w:t>
            </w:r>
          </w:p>
        </w:tc>
      </w:tr>
      <w:tr w:rsidR="00C65502" w:rsidRPr="00335BE5" w14:paraId="1D755A36" w14:textId="660C2455" w:rsidTr="00EE6D43">
        <w:trPr>
          <w:trHeight w:val="240"/>
          <w:jc w:val="center"/>
        </w:trPr>
        <w:tc>
          <w:tcPr>
            <w:tcW w:w="1113" w:type="dxa"/>
            <w:vAlign w:val="center"/>
          </w:tcPr>
          <w:p w14:paraId="09C83A62" w14:textId="4C638D25"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24</w:t>
            </w:r>
          </w:p>
        </w:tc>
        <w:tc>
          <w:tcPr>
            <w:tcW w:w="959" w:type="dxa"/>
            <w:gridSpan w:val="2"/>
          </w:tcPr>
          <w:p w14:paraId="61747F44" w14:textId="12C63055" w:rsidR="00565702" w:rsidRPr="00565702" w:rsidRDefault="00565702" w:rsidP="00C65502">
            <w:pPr>
              <w:jc w:val="center"/>
              <w:textAlignment w:val="bottom"/>
              <w:rPr>
                <w:sz w:val="15"/>
                <w:szCs w:val="15"/>
              </w:rPr>
            </w:pPr>
            <w:r w:rsidRPr="00565702">
              <w:rPr>
                <w:sz w:val="15"/>
              </w:rPr>
              <w:t>15.0148</w:t>
            </w:r>
          </w:p>
        </w:tc>
        <w:tc>
          <w:tcPr>
            <w:tcW w:w="917" w:type="dxa"/>
          </w:tcPr>
          <w:p w14:paraId="4D434059" w14:textId="5838F5A2" w:rsidR="00565702" w:rsidRPr="00565702" w:rsidRDefault="00565702" w:rsidP="00C65502">
            <w:pPr>
              <w:jc w:val="center"/>
              <w:textAlignment w:val="bottom"/>
              <w:rPr>
                <w:sz w:val="15"/>
                <w:szCs w:val="15"/>
              </w:rPr>
            </w:pPr>
            <w:r w:rsidRPr="00565702">
              <w:rPr>
                <w:sz w:val="15"/>
              </w:rPr>
              <w:t>15.2858</w:t>
            </w:r>
          </w:p>
        </w:tc>
        <w:tc>
          <w:tcPr>
            <w:tcW w:w="911" w:type="dxa"/>
            <w:gridSpan w:val="2"/>
          </w:tcPr>
          <w:p w14:paraId="28087EB5" w14:textId="1C343001" w:rsidR="00565702" w:rsidRPr="00565702" w:rsidRDefault="00565702" w:rsidP="00C65502">
            <w:pPr>
              <w:jc w:val="center"/>
              <w:textAlignment w:val="bottom"/>
              <w:rPr>
                <w:sz w:val="15"/>
                <w:szCs w:val="15"/>
              </w:rPr>
            </w:pPr>
            <w:r w:rsidRPr="00565702">
              <w:rPr>
                <w:sz w:val="15"/>
              </w:rPr>
              <w:t>14.3270</w:t>
            </w:r>
          </w:p>
        </w:tc>
        <w:tc>
          <w:tcPr>
            <w:tcW w:w="919" w:type="dxa"/>
          </w:tcPr>
          <w:p w14:paraId="68F1C091" w14:textId="19225C46" w:rsidR="00565702" w:rsidRPr="00565702" w:rsidRDefault="00565702" w:rsidP="00C65502">
            <w:pPr>
              <w:jc w:val="center"/>
              <w:textAlignment w:val="bottom"/>
              <w:rPr>
                <w:sz w:val="15"/>
                <w:szCs w:val="15"/>
              </w:rPr>
            </w:pPr>
            <w:r w:rsidRPr="00565702">
              <w:rPr>
                <w:sz w:val="15"/>
              </w:rPr>
              <w:t>14.5920</w:t>
            </w:r>
          </w:p>
        </w:tc>
        <w:tc>
          <w:tcPr>
            <w:tcW w:w="997" w:type="dxa"/>
          </w:tcPr>
          <w:p w14:paraId="128C866B" w14:textId="2F439F6D" w:rsidR="00565702" w:rsidRPr="00565702" w:rsidRDefault="00565702" w:rsidP="00C65502">
            <w:pPr>
              <w:jc w:val="center"/>
              <w:textAlignment w:val="bottom"/>
              <w:rPr>
                <w:sz w:val="15"/>
              </w:rPr>
            </w:pPr>
            <w:r w:rsidRPr="00565702">
              <w:rPr>
                <w:sz w:val="15"/>
                <w:szCs w:val="22"/>
              </w:rPr>
              <w:t>0.6878</w:t>
            </w:r>
          </w:p>
        </w:tc>
        <w:tc>
          <w:tcPr>
            <w:tcW w:w="1066" w:type="dxa"/>
            <w:vAlign w:val="bottom"/>
          </w:tcPr>
          <w:p w14:paraId="7ADAAF36" w14:textId="73B39E47" w:rsidR="00565702" w:rsidRPr="00335BE5" w:rsidRDefault="00565702" w:rsidP="00C65502">
            <w:pPr>
              <w:jc w:val="center"/>
            </w:pPr>
            <w:r w:rsidRPr="00565702">
              <w:rPr>
                <w:rFonts w:eastAsia="等线"/>
                <w:color w:val="000000"/>
                <w:sz w:val="15"/>
                <w:szCs w:val="22"/>
              </w:rPr>
              <w:t>0.6938</w:t>
            </w:r>
          </w:p>
        </w:tc>
      </w:tr>
      <w:tr w:rsidR="00C65502" w:rsidRPr="00335BE5" w14:paraId="69CEAFD1" w14:textId="2D62DD1A" w:rsidTr="00EE6D43">
        <w:trPr>
          <w:trHeight w:val="240"/>
          <w:jc w:val="center"/>
        </w:trPr>
        <w:tc>
          <w:tcPr>
            <w:tcW w:w="1113" w:type="dxa"/>
            <w:vAlign w:val="center"/>
          </w:tcPr>
          <w:p w14:paraId="3EADDEC2" w14:textId="29C3A170"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25</w:t>
            </w:r>
          </w:p>
        </w:tc>
        <w:tc>
          <w:tcPr>
            <w:tcW w:w="959" w:type="dxa"/>
            <w:gridSpan w:val="2"/>
          </w:tcPr>
          <w:p w14:paraId="2F479EE8" w14:textId="563AAEF6" w:rsidR="00565702" w:rsidRPr="00565702" w:rsidRDefault="00565702" w:rsidP="00C65502">
            <w:pPr>
              <w:jc w:val="center"/>
              <w:textAlignment w:val="bottom"/>
              <w:rPr>
                <w:sz w:val="15"/>
                <w:szCs w:val="15"/>
              </w:rPr>
            </w:pPr>
            <w:r w:rsidRPr="00565702">
              <w:rPr>
                <w:sz w:val="15"/>
              </w:rPr>
              <w:t>15.9404</w:t>
            </w:r>
          </w:p>
        </w:tc>
        <w:tc>
          <w:tcPr>
            <w:tcW w:w="917" w:type="dxa"/>
          </w:tcPr>
          <w:p w14:paraId="69A7E95E" w14:textId="245702CA" w:rsidR="00565702" w:rsidRPr="00565702" w:rsidRDefault="00565702" w:rsidP="00C65502">
            <w:pPr>
              <w:jc w:val="center"/>
              <w:textAlignment w:val="bottom"/>
              <w:rPr>
                <w:sz w:val="15"/>
                <w:szCs w:val="15"/>
              </w:rPr>
            </w:pPr>
            <w:r w:rsidRPr="00565702">
              <w:rPr>
                <w:sz w:val="15"/>
              </w:rPr>
              <w:t>16.2515</w:t>
            </w:r>
          </w:p>
        </w:tc>
        <w:tc>
          <w:tcPr>
            <w:tcW w:w="911" w:type="dxa"/>
            <w:gridSpan w:val="2"/>
          </w:tcPr>
          <w:p w14:paraId="69B0B91A" w14:textId="3912B6AE" w:rsidR="00565702" w:rsidRPr="00565702" w:rsidRDefault="00565702" w:rsidP="00C65502">
            <w:pPr>
              <w:jc w:val="center"/>
              <w:textAlignment w:val="bottom"/>
              <w:rPr>
                <w:sz w:val="15"/>
                <w:szCs w:val="15"/>
              </w:rPr>
            </w:pPr>
            <w:r w:rsidRPr="00565702">
              <w:rPr>
                <w:sz w:val="15"/>
              </w:rPr>
              <w:t>15.3374</w:t>
            </w:r>
          </w:p>
        </w:tc>
        <w:tc>
          <w:tcPr>
            <w:tcW w:w="919" w:type="dxa"/>
          </w:tcPr>
          <w:p w14:paraId="3BBA013F" w14:textId="1DF70D00" w:rsidR="00565702" w:rsidRPr="00565702" w:rsidRDefault="00565702" w:rsidP="00C65502">
            <w:pPr>
              <w:jc w:val="center"/>
              <w:textAlignment w:val="bottom"/>
              <w:rPr>
                <w:sz w:val="15"/>
                <w:szCs w:val="15"/>
              </w:rPr>
            </w:pPr>
            <w:r w:rsidRPr="00565702">
              <w:rPr>
                <w:sz w:val="15"/>
              </w:rPr>
              <w:t>15.6291</w:t>
            </w:r>
          </w:p>
        </w:tc>
        <w:tc>
          <w:tcPr>
            <w:tcW w:w="997" w:type="dxa"/>
          </w:tcPr>
          <w:p w14:paraId="5AF9C24A" w14:textId="4A4F3151" w:rsidR="00565702" w:rsidRPr="00565702" w:rsidRDefault="00565702" w:rsidP="00C65502">
            <w:pPr>
              <w:jc w:val="center"/>
              <w:textAlignment w:val="bottom"/>
              <w:rPr>
                <w:sz w:val="15"/>
              </w:rPr>
            </w:pPr>
            <w:r w:rsidRPr="00565702">
              <w:rPr>
                <w:sz w:val="15"/>
                <w:szCs w:val="22"/>
              </w:rPr>
              <w:t>0.603</w:t>
            </w:r>
          </w:p>
        </w:tc>
        <w:tc>
          <w:tcPr>
            <w:tcW w:w="1066" w:type="dxa"/>
            <w:vAlign w:val="bottom"/>
          </w:tcPr>
          <w:p w14:paraId="44C904D6" w14:textId="08E7EF4C" w:rsidR="00565702" w:rsidRPr="00335BE5" w:rsidRDefault="00565702" w:rsidP="00C65502">
            <w:pPr>
              <w:jc w:val="center"/>
            </w:pPr>
            <w:r w:rsidRPr="00565702">
              <w:rPr>
                <w:rFonts w:eastAsia="等线"/>
                <w:color w:val="000000"/>
                <w:sz w:val="15"/>
                <w:szCs w:val="22"/>
              </w:rPr>
              <w:t>0.6224</w:t>
            </w:r>
          </w:p>
        </w:tc>
      </w:tr>
      <w:tr w:rsidR="00C65502" w:rsidRPr="00335BE5" w14:paraId="28DFE017" w14:textId="650803C6" w:rsidTr="00EE6D43">
        <w:trPr>
          <w:trHeight w:val="240"/>
          <w:jc w:val="center"/>
        </w:trPr>
        <w:tc>
          <w:tcPr>
            <w:tcW w:w="1113" w:type="dxa"/>
            <w:vAlign w:val="center"/>
          </w:tcPr>
          <w:p w14:paraId="40AC2D0B" w14:textId="136BEE43"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26</w:t>
            </w:r>
          </w:p>
        </w:tc>
        <w:tc>
          <w:tcPr>
            <w:tcW w:w="959" w:type="dxa"/>
            <w:gridSpan w:val="2"/>
          </w:tcPr>
          <w:p w14:paraId="2848C3DB" w14:textId="29BA8009" w:rsidR="00565702" w:rsidRPr="00565702" w:rsidRDefault="00565702" w:rsidP="00C65502">
            <w:pPr>
              <w:jc w:val="center"/>
              <w:textAlignment w:val="bottom"/>
              <w:rPr>
                <w:sz w:val="15"/>
                <w:szCs w:val="15"/>
              </w:rPr>
            </w:pPr>
            <w:r w:rsidRPr="00565702">
              <w:rPr>
                <w:sz w:val="15"/>
              </w:rPr>
              <w:t>16.9317</w:t>
            </w:r>
          </w:p>
        </w:tc>
        <w:tc>
          <w:tcPr>
            <w:tcW w:w="917" w:type="dxa"/>
          </w:tcPr>
          <w:p w14:paraId="0A8E7FA1" w14:textId="72CE943C" w:rsidR="00565702" w:rsidRPr="00565702" w:rsidRDefault="00565702" w:rsidP="00C65502">
            <w:pPr>
              <w:jc w:val="center"/>
              <w:textAlignment w:val="bottom"/>
              <w:rPr>
                <w:sz w:val="15"/>
                <w:szCs w:val="15"/>
              </w:rPr>
            </w:pPr>
            <w:r w:rsidRPr="00565702">
              <w:rPr>
                <w:sz w:val="15"/>
              </w:rPr>
              <w:t>17.2642</w:t>
            </w:r>
          </w:p>
        </w:tc>
        <w:tc>
          <w:tcPr>
            <w:tcW w:w="911" w:type="dxa"/>
            <w:gridSpan w:val="2"/>
          </w:tcPr>
          <w:p w14:paraId="17C2F984" w14:textId="7A19C01F" w:rsidR="00565702" w:rsidRPr="00565702" w:rsidRDefault="00565702" w:rsidP="00C65502">
            <w:pPr>
              <w:jc w:val="center"/>
              <w:textAlignment w:val="bottom"/>
              <w:rPr>
                <w:sz w:val="15"/>
                <w:szCs w:val="15"/>
              </w:rPr>
            </w:pPr>
            <w:r w:rsidRPr="00565702">
              <w:rPr>
                <w:sz w:val="15"/>
              </w:rPr>
              <w:t>16.2805</w:t>
            </w:r>
          </w:p>
        </w:tc>
        <w:tc>
          <w:tcPr>
            <w:tcW w:w="919" w:type="dxa"/>
          </w:tcPr>
          <w:p w14:paraId="2DEAEF02" w14:textId="48EC6F0E" w:rsidR="00565702" w:rsidRPr="00565702" w:rsidRDefault="00565702" w:rsidP="00C65502">
            <w:pPr>
              <w:jc w:val="center"/>
              <w:textAlignment w:val="bottom"/>
              <w:rPr>
                <w:sz w:val="15"/>
                <w:szCs w:val="15"/>
              </w:rPr>
            </w:pPr>
            <w:r w:rsidRPr="00565702">
              <w:rPr>
                <w:sz w:val="15"/>
              </w:rPr>
              <w:t>16.5900</w:t>
            </w:r>
          </w:p>
        </w:tc>
        <w:tc>
          <w:tcPr>
            <w:tcW w:w="997" w:type="dxa"/>
          </w:tcPr>
          <w:p w14:paraId="7D7A5601" w14:textId="13885FFB" w:rsidR="00565702" w:rsidRPr="00565702" w:rsidRDefault="00565702" w:rsidP="00C65502">
            <w:pPr>
              <w:jc w:val="center"/>
              <w:textAlignment w:val="bottom"/>
              <w:rPr>
                <w:sz w:val="15"/>
              </w:rPr>
            </w:pPr>
            <w:r w:rsidRPr="00565702">
              <w:rPr>
                <w:sz w:val="15"/>
                <w:szCs w:val="22"/>
              </w:rPr>
              <w:t>0.6512</w:t>
            </w:r>
          </w:p>
        </w:tc>
        <w:tc>
          <w:tcPr>
            <w:tcW w:w="1066" w:type="dxa"/>
            <w:vAlign w:val="bottom"/>
          </w:tcPr>
          <w:p w14:paraId="7F859E30" w14:textId="5D5CBFB5" w:rsidR="00565702" w:rsidRPr="00335BE5" w:rsidRDefault="00565702" w:rsidP="00C65502">
            <w:pPr>
              <w:jc w:val="center"/>
            </w:pPr>
            <w:r w:rsidRPr="00565702">
              <w:rPr>
                <w:rFonts w:eastAsia="等线"/>
                <w:color w:val="000000"/>
                <w:sz w:val="15"/>
                <w:szCs w:val="22"/>
              </w:rPr>
              <w:t>0.6742</w:t>
            </w:r>
          </w:p>
        </w:tc>
      </w:tr>
      <w:tr w:rsidR="00C65502" w:rsidRPr="00335BE5" w14:paraId="18685089" w14:textId="674F072B" w:rsidTr="00EE6D43">
        <w:trPr>
          <w:trHeight w:val="240"/>
          <w:jc w:val="center"/>
        </w:trPr>
        <w:tc>
          <w:tcPr>
            <w:tcW w:w="1113" w:type="dxa"/>
            <w:vAlign w:val="center"/>
          </w:tcPr>
          <w:p w14:paraId="3A9C0551" w14:textId="5BE585A3"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27</w:t>
            </w:r>
          </w:p>
        </w:tc>
        <w:tc>
          <w:tcPr>
            <w:tcW w:w="959" w:type="dxa"/>
            <w:gridSpan w:val="2"/>
          </w:tcPr>
          <w:p w14:paraId="0E84C0EE" w14:textId="316D476D" w:rsidR="00565702" w:rsidRPr="00565702" w:rsidRDefault="00565702" w:rsidP="00C65502">
            <w:pPr>
              <w:jc w:val="center"/>
              <w:textAlignment w:val="bottom"/>
              <w:rPr>
                <w:sz w:val="15"/>
                <w:szCs w:val="15"/>
              </w:rPr>
            </w:pPr>
            <w:r w:rsidRPr="00565702">
              <w:rPr>
                <w:sz w:val="15"/>
              </w:rPr>
              <w:t>17.9230</w:t>
            </w:r>
          </w:p>
        </w:tc>
        <w:tc>
          <w:tcPr>
            <w:tcW w:w="917" w:type="dxa"/>
          </w:tcPr>
          <w:p w14:paraId="15EA2F66" w14:textId="4859E42F" w:rsidR="00565702" w:rsidRPr="00565702" w:rsidRDefault="00565702" w:rsidP="00C65502">
            <w:pPr>
              <w:jc w:val="center"/>
              <w:textAlignment w:val="bottom"/>
              <w:rPr>
                <w:sz w:val="15"/>
                <w:szCs w:val="15"/>
              </w:rPr>
            </w:pPr>
            <w:r w:rsidRPr="00565702">
              <w:rPr>
                <w:sz w:val="15"/>
              </w:rPr>
              <w:t>18.2726</w:t>
            </w:r>
          </w:p>
        </w:tc>
        <w:tc>
          <w:tcPr>
            <w:tcW w:w="911" w:type="dxa"/>
            <w:gridSpan w:val="2"/>
          </w:tcPr>
          <w:p w14:paraId="542913BA" w14:textId="3B93B2C5" w:rsidR="00565702" w:rsidRPr="00565702" w:rsidRDefault="00565702" w:rsidP="00C65502">
            <w:pPr>
              <w:jc w:val="center"/>
              <w:textAlignment w:val="bottom"/>
              <w:rPr>
                <w:sz w:val="15"/>
                <w:szCs w:val="15"/>
              </w:rPr>
            </w:pPr>
            <w:r w:rsidRPr="00565702">
              <w:rPr>
                <w:sz w:val="15"/>
              </w:rPr>
              <w:t>17.2984</w:t>
            </w:r>
          </w:p>
        </w:tc>
        <w:tc>
          <w:tcPr>
            <w:tcW w:w="919" w:type="dxa"/>
          </w:tcPr>
          <w:p w14:paraId="46E69ED6" w14:textId="2C3E0549" w:rsidR="00565702" w:rsidRPr="00565702" w:rsidRDefault="00565702" w:rsidP="00C65502">
            <w:pPr>
              <w:jc w:val="center"/>
              <w:textAlignment w:val="bottom"/>
              <w:rPr>
                <w:sz w:val="15"/>
                <w:szCs w:val="15"/>
              </w:rPr>
            </w:pPr>
            <w:r w:rsidRPr="00565702">
              <w:rPr>
                <w:sz w:val="15"/>
              </w:rPr>
              <w:t>17.6314</w:t>
            </w:r>
          </w:p>
        </w:tc>
        <w:tc>
          <w:tcPr>
            <w:tcW w:w="997" w:type="dxa"/>
          </w:tcPr>
          <w:p w14:paraId="7003FAF5" w14:textId="3048BB52" w:rsidR="00565702" w:rsidRPr="00565702" w:rsidRDefault="00565702" w:rsidP="00C65502">
            <w:pPr>
              <w:jc w:val="center"/>
              <w:textAlignment w:val="bottom"/>
              <w:rPr>
                <w:sz w:val="15"/>
              </w:rPr>
            </w:pPr>
            <w:r w:rsidRPr="00565702">
              <w:rPr>
                <w:sz w:val="15"/>
                <w:szCs w:val="22"/>
              </w:rPr>
              <w:t>0.6246</w:t>
            </w:r>
          </w:p>
        </w:tc>
        <w:tc>
          <w:tcPr>
            <w:tcW w:w="1066" w:type="dxa"/>
            <w:vAlign w:val="bottom"/>
          </w:tcPr>
          <w:p w14:paraId="5DD2F46E" w14:textId="4EDBF993" w:rsidR="00565702" w:rsidRPr="00335BE5" w:rsidRDefault="00565702" w:rsidP="00C65502">
            <w:pPr>
              <w:jc w:val="center"/>
            </w:pPr>
            <w:r w:rsidRPr="00565702">
              <w:rPr>
                <w:rFonts w:eastAsia="等线"/>
                <w:color w:val="000000"/>
                <w:sz w:val="15"/>
                <w:szCs w:val="22"/>
              </w:rPr>
              <w:t>0.6411</w:t>
            </w:r>
          </w:p>
        </w:tc>
      </w:tr>
      <w:tr w:rsidR="00C65502" w:rsidRPr="00335BE5" w14:paraId="4EF62C13" w14:textId="5556ED03" w:rsidTr="00EE6D43">
        <w:trPr>
          <w:trHeight w:val="240"/>
          <w:jc w:val="center"/>
        </w:trPr>
        <w:tc>
          <w:tcPr>
            <w:tcW w:w="1113" w:type="dxa"/>
            <w:vAlign w:val="center"/>
          </w:tcPr>
          <w:p w14:paraId="4EB9805B" w14:textId="5E943104"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28</w:t>
            </w:r>
          </w:p>
        </w:tc>
        <w:tc>
          <w:tcPr>
            <w:tcW w:w="959" w:type="dxa"/>
            <w:gridSpan w:val="2"/>
          </w:tcPr>
          <w:p w14:paraId="3D7E0045" w14:textId="625D9390" w:rsidR="00565702" w:rsidRPr="00565702" w:rsidRDefault="00565702" w:rsidP="00C65502">
            <w:pPr>
              <w:jc w:val="center"/>
              <w:textAlignment w:val="bottom"/>
              <w:rPr>
                <w:sz w:val="15"/>
                <w:szCs w:val="15"/>
              </w:rPr>
            </w:pPr>
            <w:r w:rsidRPr="00565702">
              <w:rPr>
                <w:sz w:val="15"/>
              </w:rPr>
              <w:t>18.8035</w:t>
            </w:r>
          </w:p>
        </w:tc>
        <w:tc>
          <w:tcPr>
            <w:tcW w:w="917" w:type="dxa"/>
          </w:tcPr>
          <w:p w14:paraId="25DD2F69" w14:textId="3AF2F78B" w:rsidR="00565702" w:rsidRPr="00565702" w:rsidRDefault="00565702" w:rsidP="00C65502">
            <w:pPr>
              <w:jc w:val="center"/>
              <w:textAlignment w:val="bottom"/>
              <w:rPr>
                <w:sz w:val="15"/>
                <w:szCs w:val="15"/>
              </w:rPr>
            </w:pPr>
            <w:r w:rsidRPr="00565702">
              <w:rPr>
                <w:sz w:val="15"/>
              </w:rPr>
              <w:t>19.1272</w:t>
            </w:r>
          </w:p>
        </w:tc>
        <w:tc>
          <w:tcPr>
            <w:tcW w:w="911" w:type="dxa"/>
            <w:gridSpan w:val="2"/>
          </w:tcPr>
          <w:p w14:paraId="3170888A" w14:textId="160F6F7B" w:rsidR="00565702" w:rsidRPr="00565702" w:rsidRDefault="00565702" w:rsidP="00C65502">
            <w:pPr>
              <w:jc w:val="center"/>
              <w:textAlignment w:val="bottom"/>
              <w:rPr>
                <w:sz w:val="15"/>
                <w:szCs w:val="15"/>
              </w:rPr>
            </w:pPr>
            <w:r w:rsidRPr="00565702">
              <w:rPr>
                <w:sz w:val="15"/>
              </w:rPr>
              <w:t>18.2158</w:t>
            </w:r>
          </w:p>
        </w:tc>
        <w:tc>
          <w:tcPr>
            <w:tcW w:w="919" w:type="dxa"/>
          </w:tcPr>
          <w:p w14:paraId="4532F538" w14:textId="69348F4F" w:rsidR="00565702" w:rsidRPr="00565702" w:rsidRDefault="00565702" w:rsidP="00C65502">
            <w:pPr>
              <w:jc w:val="center"/>
              <w:textAlignment w:val="bottom"/>
              <w:rPr>
                <w:sz w:val="15"/>
                <w:szCs w:val="15"/>
              </w:rPr>
            </w:pPr>
            <w:r w:rsidRPr="00565702">
              <w:rPr>
                <w:sz w:val="15"/>
              </w:rPr>
              <w:t>18.5451</w:t>
            </w:r>
          </w:p>
        </w:tc>
        <w:tc>
          <w:tcPr>
            <w:tcW w:w="997" w:type="dxa"/>
          </w:tcPr>
          <w:p w14:paraId="4714DA3C" w14:textId="3BCD648B" w:rsidR="00565702" w:rsidRPr="00565702" w:rsidRDefault="00565702" w:rsidP="00C65502">
            <w:pPr>
              <w:jc w:val="center"/>
              <w:textAlignment w:val="bottom"/>
              <w:rPr>
                <w:sz w:val="15"/>
              </w:rPr>
            </w:pPr>
            <w:r w:rsidRPr="00565702">
              <w:rPr>
                <w:sz w:val="15"/>
                <w:szCs w:val="22"/>
              </w:rPr>
              <w:t>0.5877</w:t>
            </w:r>
          </w:p>
        </w:tc>
        <w:tc>
          <w:tcPr>
            <w:tcW w:w="1066" w:type="dxa"/>
            <w:vAlign w:val="bottom"/>
          </w:tcPr>
          <w:p w14:paraId="02CF6E1A" w14:textId="26DA4A97" w:rsidR="00565702" w:rsidRPr="00335BE5" w:rsidRDefault="00565702" w:rsidP="00C65502">
            <w:pPr>
              <w:jc w:val="center"/>
            </w:pPr>
            <w:r w:rsidRPr="00565702">
              <w:rPr>
                <w:rFonts w:eastAsia="等线"/>
                <w:color w:val="000000"/>
                <w:sz w:val="15"/>
                <w:szCs w:val="22"/>
              </w:rPr>
              <w:t>0.5821</w:t>
            </w:r>
          </w:p>
        </w:tc>
      </w:tr>
      <w:tr w:rsidR="00C65502" w:rsidRPr="00335BE5" w14:paraId="7C92AC9F" w14:textId="7E846659" w:rsidTr="00EE6D43">
        <w:trPr>
          <w:trHeight w:val="240"/>
          <w:jc w:val="center"/>
        </w:trPr>
        <w:tc>
          <w:tcPr>
            <w:tcW w:w="1113" w:type="dxa"/>
            <w:vAlign w:val="center"/>
          </w:tcPr>
          <w:p w14:paraId="10650309" w14:textId="06A22F2A" w:rsidR="00565702" w:rsidRPr="00565702" w:rsidRDefault="00565702" w:rsidP="00C65502">
            <w:pPr>
              <w:spacing w:line="276" w:lineRule="auto"/>
              <w:jc w:val="center"/>
              <w:rPr>
                <w:rFonts w:eastAsia="宋体"/>
                <w:sz w:val="15"/>
                <w:szCs w:val="13"/>
                <w:lang w:eastAsia="zh-CN"/>
              </w:rPr>
            </w:pPr>
            <w:r w:rsidRPr="00565702">
              <w:rPr>
                <w:rFonts w:eastAsia="宋体" w:hint="eastAsia"/>
                <w:sz w:val="15"/>
                <w:szCs w:val="13"/>
                <w:lang w:eastAsia="zh-CN"/>
              </w:rPr>
              <w:t>29</w:t>
            </w:r>
          </w:p>
        </w:tc>
        <w:tc>
          <w:tcPr>
            <w:tcW w:w="959" w:type="dxa"/>
            <w:gridSpan w:val="2"/>
          </w:tcPr>
          <w:p w14:paraId="0E323056" w14:textId="206AAA6F" w:rsidR="00565702" w:rsidRPr="00565702" w:rsidRDefault="00565702" w:rsidP="00C65502">
            <w:pPr>
              <w:jc w:val="center"/>
              <w:textAlignment w:val="bottom"/>
              <w:rPr>
                <w:sz w:val="15"/>
                <w:szCs w:val="15"/>
              </w:rPr>
            </w:pPr>
            <w:r w:rsidRPr="00565702">
              <w:rPr>
                <w:sz w:val="15"/>
              </w:rPr>
              <w:t>20.4130</w:t>
            </w:r>
          </w:p>
        </w:tc>
        <w:tc>
          <w:tcPr>
            <w:tcW w:w="917" w:type="dxa"/>
          </w:tcPr>
          <w:p w14:paraId="36751255" w14:textId="37192AE8" w:rsidR="00565702" w:rsidRPr="00565702" w:rsidRDefault="00565702" w:rsidP="00C65502">
            <w:pPr>
              <w:jc w:val="center"/>
              <w:textAlignment w:val="bottom"/>
              <w:rPr>
                <w:sz w:val="15"/>
                <w:szCs w:val="15"/>
              </w:rPr>
            </w:pPr>
            <w:r w:rsidRPr="00565702">
              <w:rPr>
                <w:sz w:val="15"/>
              </w:rPr>
              <w:t>21.1686</w:t>
            </w:r>
          </w:p>
        </w:tc>
        <w:tc>
          <w:tcPr>
            <w:tcW w:w="911" w:type="dxa"/>
            <w:gridSpan w:val="2"/>
          </w:tcPr>
          <w:p w14:paraId="444D1E78" w14:textId="5B8FE42A" w:rsidR="00565702" w:rsidRPr="00565702" w:rsidRDefault="00565702" w:rsidP="00C65502">
            <w:pPr>
              <w:jc w:val="center"/>
              <w:textAlignment w:val="bottom"/>
              <w:rPr>
                <w:sz w:val="15"/>
                <w:szCs w:val="15"/>
              </w:rPr>
            </w:pPr>
            <w:r w:rsidRPr="00565702">
              <w:rPr>
                <w:sz w:val="15"/>
              </w:rPr>
              <w:t>19.3281</w:t>
            </w:r>
          </w:p>
        </w:tc>
        <w:tc>
          <w:tcPr>
            <w:tcW w:w="919" w:type="dxa"/>
          </w:tcPr>
          <w:p w14:paraId="5D96C865" w14:textId="3A310FF3" w:rsidR="00565702" w:rsidRPr="00565702" w:rsidRDefault="00565702" w:rsidP="00C65502">
            <w:pPr>
              <w:jc w:val="center"/>
              <w:textAlignment w:val="bottom"/>
              <w:rPr>
                <w:sz w:val="15"/>
                <w:szCs w:val="15"/>
              </w:rPr>
            </w:pPr>
            <w:r w:rsidRPr="00565702">
              <w:rPr>
                <w:sz w:val="15"/>
              </w:rPr>
              <w:t>19.7036</w:t>
            </w:r>
          </w:p>
        </w:tc>
        <w:tc>
          <w:tcPr>
            <w:tcW w:w="997" w:type="dxa"/>
          </w:tcPr>
          <w:p w14:paraId="4CDB08AB" w14:textId="1B0A6BE4" w:rsidR="00565702" w:rsidRPr="00565702" w:rsidRDefault="00565702" w:rsidP="00C65502">
            <w:pPr>
              <w:jc w:val="center"/>
              <w:textAlignment w:val="bottom"/>
              <w:rPr>
                <w:sz w:val="15"/>
              </w:rPr>
            </w:pPr>
            <w:r w:rsidRPr="00565702">
              <w:rPr>
                <w:sz w:val="15"/>
                <w:szCs w:val="22"/>
              </w:rPr>
              <w:t>1.1138</w:t>
            </w:r>
          </w:p>
        </w:tc>
        <w:tc>
          <w:tcPr>
            <w:tcW w:w="1066" w:type="dxa"/>
            <w:vAlign w:val="bottom"/>
          </w:tcPr>
          <w:p w14:paraId="38577385" w14:textId="32D858A5" w:rsidR="00565702" w:rsidRPr="00335BE5" w:rsidRDefault="00565702" w:rsidP="00C65502">
            <w:pPr>
              <w:jc w:val="center"/>
            </w:pPr>
            <w:r w:rsidRPr="00565702">
              <w:rPr>
                <w:rFonts w:eastAsia="等线"/>
                <w:color w:val="000000"/>
                <w:sz w:val="15"/>
                <w:szCs w:val="22"/>
              </w:rPr>
              <w:t>1.4964</w:t>
            </w:r>
          </w:p>
        </w:tc>
      </w:tr>
    </w:tbl>
    <w:p w14:paraId="60F8279C" w14:textId="77777777" w:rsidR="00C65502" w:rsidRDefault="00C65502" w:rsidP="00C65502">
      <w:pPr>
        <w:jc w:val="center"/>
        <w:rPr>
          <w:sz w:val="20"/>
          <w:szCs w:val="20"/>
        </w:rPr>
      </w:pPr>
    </w:p>
    <w:p w14:paraId="42572BDA" w14:textId="7603ADAC" w:rsidR="00335BE5" w:rsidRPr="00C65502" w:rsidRDefault="00C65502" w:rsidP="00C65502">
      <w:pPr>
        <w:jc w:val="center"/>
        <w:rPr>
          <w:rFonts w:eastAsia="MS Mincho"/>
          <w:sz w:val="20"/>
          <w:szCs w:val="20"/>
        </w:rPr>
      </w:pPr>
      <w:r>
        <w:rPr>
          <w:sz w:val="20"/>
          <w:szCs w:val="20"/>
        </w:rPr>
        <w:t>Table 3 C</w:t>
      </w:r>
      <w:r w:rsidRPr="00F51EAC">
        <w:rPr>
          <w:rFonts w:hint="eastAsia"/>
          <w:sz w:val="20"/>
          <w:szCs w:val="20"/>
        </w:rPr>
        <w:t xml:space="preserve">omparison of turbo coding and LDPC coding for </w:t>
      </w:r>
      <w:r w:rsidR="00EE6D43">
        <w:rPr>
          <w:sz w:val="20"/>
          <w:szCs w:val="20"/>
        </w:rPr>
        <w:t>K</w:t>
      </w:r>
      <w:r w:rsidRPr="00F51EAC">
        <w:rPr>
          <w:rFonts w:hint="eastAsia"/>
          <w:sz w:val="20"/>
          <w:szCs w:val="20"/>
        </w:rPr>
        <w:t xml:space="preserve"> = </w:t>
      </w:r>
      <w:r w:rsidRPr="00F51EAC">
        <w:rPr>
          <w:sz w:val="20"/>
          <w:szCs w:val="20"/>
        </w:rPr>
        <w:t>1864</w:t>
      </w:r>
      <w:r>
        <w:rPr>
          <w:rFonts w:ascii="Arial" w:eastAsia="MS Mincho" w:hAnsi="Arial"/>
          <w:b/>
          <w:sz w:val="20"/>
          <w:szCs w:val="20"/>
        </w:rPr>
        <w:t xml:space="preserve"> </w:t>
      </w:r>
      <w:r>
        <w:rPr>
          <w:sz w:val="20"/>
          <w:szCs w:val="20"/>
        </w:rPr>
        <w:t>based on MCS table 2</w:t>
      </w:r>
      <w:r>
        <w:rPr>
          <w:rFonts w:ascii="Arial" w:eastAsia="MS Mincho" w:hAnsi="Arial" w:hint="eastAsia"/>
          <w:b/>
          <w:sz w:val="20"/>
          <w:szCs w:val="20"/>
        </w:rPr>
        <w:t xml:space="preserve"> </w:t>
      </w:r>
      <w:r w:rsidRPr="00C65502">
        <w:rPr>
          <w:rFonts w:eastAsia="MS Mincho"/>
          <w:sz w:val="20"/>
          <w:szCs w:val="20"/>
        </w:rPr>
        <w:t>(Up to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943"/>
        <w:gridCol w:w="50"/>
        <w:gridCol w:w="829"/>
        <w:gridCol w:w="1007"/>
        <w:gridCol w:w="57"/>
        <w:gridCol w:w="874"/>
        <w:gridCol w:w="901"/>
        <w:gridCol w:w="1037"/>
      </w:tblGrid>
      <w:tr w:rsidR="00565702" w:rsidRPr="00DC3658" w14:paraId="467D3E20" w14:textId="77777777" w:rsidTr="00C65502">
        <w:trPr>
          <w:trHeight w:val="322"/>
          <w:jc w:val="center"/>
        </w:trPr>
        <w:tc>
          <w:tcPr>
            <w:tcW w:w="1153" w:type="dxa"/>
            <w:vMerge w:val="restart"/>
            <w:vAlign w:val="center"/>
          </w:tcPr>
          <w:p w14:paraId="253A31AC" w14:textId="1089D635" w:rsidR="00565702" w:rsidRPr="00C65502" w:rsidRDefault="00565702" w:rsidP="00FE212E">
            <w:pPr>
              <w:jc w:val="center"/>
              <w:rPr>
                <w:rFonts w:ascii="Arial" w:eastAsia="MS Mincho" w:hAnsi="Arial"/>
                <w:b/>
                <w:sz w:val="15"/>
                <w:szCs w:val="15"/>
              </w:rPr>
            </w:pPr>
            <w:r w:rsidRPr="00C65502">
              <w:rPr>
                <w:rFonts w:ascii="Arial" w:eastAsia="MS Mincho" w:hAnsi="Arial"/>
                <w:b/>
                <w:sz w:val="15"/>
                <w:szCs w:val="15"/>
              </w:rPr>
              <w:t xml:space="preserve">MCS table </w:t>
            </w:r>
            <w:r w:rsidR="00C65502" w:rsidRPr="00C65502">
              <w:rPr>
                <w:rFonts w:ascii="Arial" w:eastAsia="MS Mincho" w:hAnsi="Arial"/>
                <w:b/>
                <w:sz w:val="15"/>
                <w:szCs w:val="15"/>
              </w:rPr>
              <w:t xml:space="preserve">2 </w:t>
            </w:r>
            <w:r w:rsidRPr="00C65502">
              <w:rPr>
                <w:rFonts w:ascii="Arial" w:eastAsia="MS Mincho" w:hAnsi="Arial" w:hint="eastAsia"/>
                <w:b/>
                <w:sz w:val="15"/>
                <w:szCs w:val="15"/>
              </w:rPr>
              <w:t>Index</w:t>
            </w:r>
          </w:p>
        </w:tc>
        <w:tc>
          <w:tcPr>
            <w:tcW w:w="1822" w:type="dxa"/>
            <w:gridSpan w:val="3"/>
            <w:vAlign w:val="center"/>
          </w:tcPr>
          <w:p w14:paraId="44906767" w14:textId="77777777" w:rsidR="00565702" w:rsidRPr="00C65502" w:rsidRDefault="00565702" w:rsidP="00FE212E">
            <w:pPr>
              <w:jc w:val="center"/>
              <w:rPr>
                <w:rFonts w:ascii="Arial" w:eastAsia="MS Mincho" w:hAnsi="Arial"/>
                <w:b/>
                <w:sz w:val="15"/>
                <w:szCs w:val="15"/>
              </w:rPr>
            </w:pPr>
            <w:r w:rsidRPr="00C65502">
              <w:rPr>
                <w:rFonts w:ascii="Arial" w:eastAsia="MS Mincho" w:hAnsi="Arial" w:hint="eastAsia"/>
                <w:b/>
                <w:sz w:val="15"/>
                <w:szCs w:val="15"/>
              </w:rPr>
              <w:t>Turbo</w:t>
            </w:r>
          </w:p>
          <w:p w14:paraId="72DBC50A" w14:textId="77777777" w:rsidR="00565702" w:rsidRPr="00C65502" w:rsidRDefault="00565702" w:rsidP="00FE212E">
            <w:pPr>
              <w:jc w:val="center"/>
              <w:rPr>
                <w:rFonts w:ascii="Arial" w:eastAsia="MS Mincho" w:hAnsi="Arial"/>
                <w:b/>
                <w:sz w:val="15"/>
                <w:szCs w:val="15"/>
                <w:highlight w:val="yellow"/>
              </w:rPr>
            </w:pPr>
            <w:r w:rsidRPr="00C65502">
              <w:rPr>
                <w:rFonts w:ascii="Arial" w:eastAsia="MS Mincho" w:hAnsi="Arial" w:hint="eastAsia"/>
                <w:b/>
                <w:sz w:val="15"/>
                <w:szCs w:val="15"/>
              </w:rPr>
              <w:t>SNR(dB)</w:t>
            </w:r>
          </w:p>
        </w:tc>
        <w:tc>
          <w:tcPr>
            <w:tcW w:w="1938" w:type="dxa"/>
            <w:gridSpan w:val="3"/>
          </w:tcPr>
          <w:p w14:paraId="2D6DCAAF" w14:textId="77777777" w:rsidR="00565702" w:rsidRPr="00C65502" w:rsidRDefault="00565702" w:rsidP="00565702">
            <w:pPr>
              <w:jc w:val="center"/>
              <w:rPr>
                <w:rFonts w:ascii="Arial" w:eastAsia="MS Mincho" w:hAnsi="Arial"/>
                <w:b/>
                <w:sz w:val="15"/>
                <w:szCs w:val="15"/>
              </w:rPr>
            </w:pPr>
            <w:r w:rsidRPr="00C65502">
              <w:rPr>
                <w:rFonts w:ascii="Arial" w:eastAsia="MS Mincho" w:hAnsi="Arial" w:hint="eastAsia"/>
                <w:b/>
                <w:sz w:val="15"/>
                <w:szCs w:val="15"/>
              </w:rPr>
              <w:t>LDPC BP decoder</w:t>
            </w:r>
          </w:p>
          <w:p w14:paraId="301174F7" w14:textId="68056E38" w:rsidR="00565702" w:rsidRPr="00C65502" w:rsidRDefault="00565702" w:rsidP="00565702">
            <w:pPr>
              <w:jc w:val="center"/>
              <w:rPr>
                <w:rFonts w:ascii="Arial" w:eastAsia="MS Mincho" w:hAnsi="Arial"/>
                <w:b/>
                <w:sz w:val="15"/>
                <w:szCs w:val="15"/>
              </w:rPr>
            </w:pPr>
            <w:r w:rsidRPr="00C65502">
              <w:rPr>
                <w:rFonts w:ascii="Arial" w:eastAsia="MS Mincho" w:hAnsi="Arial" w:hint="eastAsia"/>
                <w:b/>
                <w:sz w:val="15"/>
                <w:szCs w:val="15"/>
              </w:rPr>
              <w:t>SNR(dB)</w:t>
            </w:r>
          </w:p>
        </w:tc>
        <w:tc>
          <w:tcPr>
            <w:tcW w:w="1938" w:type="dxa"/>
            <w:gridSpan w:val="2"/>
            <w:vAlign w:val="center"/>
          </w:tcPr>
          <w:p w14:paraId="7D447659" w14:textId="416AF1F3" w:rsidR="00565702" w:rsidRPr="00C65502" w:rsidRDefault="00565702" w:rsidP="00FE212E">
            <w:pPr>
              <w:jc w:val="center"/>
              <w:rPr>
                <w:rFonts w:ascii="Arial" w:eastAsia="MS Mincho" w:hAnsi="Arial"/>
                <w:b/>
                <w:sz w:val="15"/>
                <w:szCs w:val="15"/>
              </w:rPr>
            </w:pPr>
            <w:r w:rsidRPr="00C65502">
              <w:rPr>
                <w:rFonts w:ascii="Arial" w:eastAsia="MS Mincho" w:hAnsi="Arial"/>
                <w:b/>
                <w:sz w:val="15"/>
                <w:szCs w:val="15"/>
              </w:rPr>
              <w:t>Turbo - LDPC BP decoder (dB)</w:t>
            </w:r>
          </w:p>
        </w:tc>
      </w:tr>
      <w:tr w:rsidR="00565702" w:rsidRPr="00DC3658" w14:paraId="12AFD04E" w14:textId="43EE3445" w:rsidTr="00C65502">
        <w:trPr>
          <w:trHeight w:val="226"/>
          <w:jc w:val="center"/>
        </w:trPr>
        <w:tc>
          <w:tcPr>
            <w:tcW w:w="1153" w:type="dxa"/>
            <w:vMerge/>
            <w:vAlign w:val="center"/>
          </w:tcPr>
          <w:p w14:paraId="4DC52CF6" w14:textId="77777777" w:rsidR="00565702" w:rsidRPr="00C65502" w:rsidRDefault="00565702" w:rsidP="00565702">
            <w:pPr>
              <w:spacing w:line="276" w:lineRule="auto"/>
              <w:jc w:val="center"/>
              <w:rPr>
                <w:sz w:val="15"/>
                <w:szCs w:val="18"/>
              </w:rPr>
            </w:pPr>
          </w:p>
        </w:tc>
        <w:tc>
          <w:tcPr>
            <w:tcW w:w="943" w:type="dxa"/>
            <w:vAlign w:val="center"/>
          </w:tcPr>
          <w:p w14:paraId="205AC351" w14:textId="77777777" w:rsidR="00565702" w:rsidRPr="00C65502" w:rsidRDefault="00565702" w:rsidP="00565702">
            <w:pPr>
              <w:jc w:val="center"/>
              <w:rPr>
                <w:sz w:val="15"/>
                <w:szCs w:val="13"/>
              </w:rPr>
            </w:pPr>
            <w:r w:rsidRPr="00C65502">
              <w:rPr>
                <w:rFonts w:hint="eastAsia"/>
                <w:sz w:val="15"/>
                <w:szCs w:val="13"/>
              </w:rPr>
              <w:t>BLER=0.1</w:t>
            </w:r>
          </w:p>
        </w:tc>
        <w:tc>
          <w:tcPr>
            <w:tcW w:w="879" w:type="dxa"/>
            <w:gridSpan w:val="2"/>
            <w:vAlign w:val="center"/>
          </w:tcPr>
          <w:p w14:paraId="5503CE1F" w14:textId="77777777" w:rsidR="00565702" w:rsidRPr="00C65502" w:rsidRDefault="00565702" w:rsidP="00565702">
            <w:pPr>
              <w:jc w:val="center"/>
              <w:rPr>
                <w:sz w:val="15"/>
                <w:szCs w:val="13"/>
              </w:rPr>
            </w:pPr>
            <w:r w:rsidRPr="00C65502">
              <w:rPr>
                <w:rFonts w:hint="eastAsia"/>
                <w:sz w:val="15"/>
                <w:szCs w:val="13"/>
              </w:rPr>
              <w:t>BLER=0.01</w:t>
            </w:r>
          </w:p>
        </w:tc>
        <w:tc>
          <w:tcPr>
            <w:tcW w:w="1007" w:type="dxa"/>
            <w:vAlign w:val="center"/>
          </w:tcPr>
          <w:p w14:paraId="0E0750FC" w14:textId="77777777" w:rsidR="00565702" w:rsidRPr="00C65502" w:rsidRDefault="00565702" w:rsidP="00565702">
            <w:pPr>
              <w:jc w:val="center"/>
              <w:rPr>
                <w:sz w:val="15"/>
                <w:szCs w:val="13"/>
              </w:rPr>
            </w:pPr>
            <w:r w:rsidRPr="00C65502">
              <w:rPr>
                <w:rFonts w:hint="eastAsia"/>
                <w:sz w:val="15"/>
                <w:szCs w:val="13"/>
              </w:rPr>
              <w:t>BLER=0.1</w:t>
            </w:r>
          </w:p>
        </w:tc>
        <w:tc>
          <w:tcPr>
            <w:tcW w:w="930" w:type="dxa"/>
            <w:gridSpan w:val="2"/>
            <w:vAlign w:val="center"/>
          </w:tcPr>
          <w:p w14:paraId="49BA7F3B" w14:textId="77777777" w:rsidR="00565702" w:rsidRPr="00C65502" w:rsidRDefault="00565702" w:rsidP="00565702">
            <w:pPr>
              <w:jc w:val="center"/>
              <w:rPr>
                <w:sz w:val="15"/>
                <w:szCs w:val="13"/>
              </w:rPr>
            </w:pPr>
            <w:r w:rsidRPr="00C65502">
              <w:rPr>
                <w:rFonts w:hint="eastAsia"/>
                <w:sz w:val="15"/>
                <w:szCs w:val="13"/>
              </w:rPr>
              <w:t>BLER=0.01</w:t>
            </w:r>
          </w:p>
        </w:tc>
        <w:tc>
          <w:tcPr>
            <w:tcW w:w="901" w:type="dxa"/>
            <w:vAlign w:val="center"/>
          </w:tcPr>
          <w:p w14:paraId="2458150F" w14:textId="048002B4" w:rsidR="00565702" w:rsidRPr="00C65502" w:rsidRDefault="00565702" w:rsidP="00565702">
            <w:pPr>
              <w:jc w:val="center"/>
              <w:rPr>
                <w:sz w:val="15"/>
                <w:szCs w:val="13"/>
              </w:rPr>
            </w:pPr>
            <w:r w:rsidRPr="00C65502">
              <w:rPr>
                <w:rFonts w:hint="eastAsia"/>
                <w:sz w:val="15"/>
                <w:szCs w:val="13"/>
              </w:rPr>
              <w:t>BLER=0.1</w:t>
            </w:r>
          </w:p>
        </w:tc>
        <w:tc>
          <w:tcPr>
            <w:tcW w:w="1037" w:type="dxa"/>
            <w:vAlign w:val="center"/>
          </w:tcPr>
          <w:p w14:paraId="622C99B1" w14:textId="3DF4710F" w:rsidR="00565702" w:rsidRPr="00C65502" w:rsidRDefault="00565702" w:rsidP="00565702">
            <w:pPr>
              <w:jc w:val="center"/>
              <w:rPr>
                <w:sz w:val="15"/>
                <w:szCs w:val="13"/>
              </w:rPr>
            </w:pPr>
            <w:r w:rsidRPr="00C65502">
              <w:rPr>
                <w:rFonts w:hint="eastAsia"/>
                <w:sz w:val="15"/>
                <w:szCs w:val="13"/>
              </w:rPr>
              <w:t>BLER=0.01</w:t>
            </w:r>
          </w:p>
        </w:tc>
      </w:tr>
      <w:tr w:rsidR="00565702" w:rsidRPr="00DC3658" w14:paraId="7089DAF8" w14:textId="1AE866D8" w:rsidTr="00C65502">
        <w:trPr>
          <w:trHeight w:val="106"/>
          <w:jc w:val="center"/>
        </w:trPr>
        <w:tc>
          <w:tcPr>
            <w:tcW w:w="1153" w:type="dxa"/>
            <w:vAlign w:val="center"/>
          </w:tcPr>
          <w:p w14:paraId="7DD6F9F4" w14:textId="79736CB4" w:rsidR="00565702" w:rsidRPr="00C65502" w:rsidRDefault="00565702" w:rsidP="00C65502">
            <w:pPr>
              <w:spacing w:line="276" w:lineRule="auto"/>
              <w:jc w:val="center"/>
              <w:rPr>
                <w:sz w:val="15"/>
                <w:szCs w:val="15"/>
              </w:rPr>
            </w:pPr>
            <w:r w:rsidRPr="00C65502">
              <w:rPr>
                <w:sz w:val="15"/>
                <w:szCs w:val="15"/>
              </w:rPr>
              <w:t>1</w:t>
            </w:r>
          </w:p>
        </w:tc>
        <w:tc>
          <w:tcPr>
            <w:tcW w:w="993" w:type="dxa"/>
            <w:gridSpan w:val="2"/>
          </w:tcPr>
          <w:p w14:paraId="3B3FF9A1" w14:textId="3103EE65" w:rsidR="00565702" w:rsidRPr="00C65502" w:rsidRDefault="00565702" w:rsidP="00C65502">
            <w:pPr>
              <w:jc w:val="center"/>
              <w:textAlignment w:val="bottom"/>
              <w:rPr>
                <w:sz w:val="15"/>
                <w:szCs w:val="15"/>
              </w:rPr>
            </w:pPr>
            <w:r w:rsidRPr="00C65502">
              <w:rPr>
                <w:sz w:val="15"/>
                <w:szCs w:val="15"/>
              </w:rPr>
              <w:t>-5.6939</w:t>
            </w:r>
          </w:p>
        </w:tc>
        <w:tc>
          <w:tcPr>
            <w:tcW w:w="828" w:type="dxa"/>
          </w:tcPr>
          <w:p w14:paraId="20587639" w14:textId="7EDD6B09" w:rsidR="00565702" w:rsidRPr="00C65502" w:rsidRDefault="00565702" w:rsidP="00C65502">
            <w:pPr>
              <w:jc w:val="center"/>
              <w:textAlignment w:val="bottom"/>
              <w:rPr>
                <w:sz w:val="15"/>
                <w:szCs w:val="15"/>
              </w:rPr>
            </w:pPr>
            <w:r w:rsidRPr="00C65502">
              <w:rPr>
                <w:sz w:val="15"/>
                <w:szCs w:val="15"/>
              </w:rPr>
              <w:t>-5.5229</w:t>
            </w:r>
          </w:p>
        </w:tc>
        <w:tc>
          <w:tcPr>
            <w:tcW w:w="1064" w:type="dxa"/>
            <w:gridSpan w:val="2"/>
          </w:tcPr>
          <w:p w14:paraId="7CBC2F49" w14:textId="0F602A04" w:rsidR="00565702" w:rsidRPr="00C65502" w:rsidRDefault="00565702" w:rsidP="00C65502">
            <w:pPr>
              <w:jc w:val="center"/>
              <w:textAlignment w:val="bottom"/>
              <w:rPr>
                <w:sz w:val="15"/>
                <w:szCs w:val="15"/>
                <w:highlight w:val="yellow"/>
              </w:rPr>
            </w:pPr>
            <w:r w:rsidRPr="00C65502">
              <w:rPr>
                <w:sz w:val="15"/>
                <w:szCs w:val="15"/>
              </w:rPr>
              <w:t>-6.5364</w:t>
            </w:r>
          </w:p>
        </w:tc>
        <w:tc>
          <w:tcPr>
            <w:tcW w:w="874" w:type="dxa"/>
          </w:tcPr>
          <w:p w14:paraId="5A6F07C4" w14:textId="773884BC" w:rsidR="00565702" w:rsidRPr="00C65502" w:rsidRDefault="00565702" w:rsidP="00C65502">
            <w:pPr>
              <w:jc w:val="center"/>
              <w:textAlignment w:val="bottom"/>
              <w:rPr>
                <w:sz w:val="15"/>
                <w:szCs w:val="15"/>
              </w:rPr>
            </w:pPr>
            <w:r w:rsidRPr="00C65502">
              <w:rPr>
                <w:sz w:val="15"/>
                <w:szCs w:val="15"/>
              </w:rPr>
              <w:t>-6.3379</w:t>
            </w:r>
          </w:p>
        </w:tc>
        <w:tc>
          <w:tcPr>
            <w:tcW w:w="901" w:type="dxa"/>
          </w:tcPr>
          <w:p w14:paraId="60BE35AC" w14:textId="0A4DF704" w:rsidR="00565702" w:rsidRPr="00C65502" w:rsidRDefault="00565702" w:rsidP="00C65502">
            <w:pPr>
              <w:jc w:val="center"/>
              <w:textAlignment w:val="bottom"/>
              <w:rPr>
                <w:sz w:val="15"/>
                <w:szCs w:val="15"/>
              </w:rPr>
            </w:pPr>
            <w:r w:rsidRPr="00C65502">
              <w:rPr>
                <w:sz w:val="15"/>
                <w:szCs w:val="15"/>
              </w:rPr>
              <w:t>0.8425</w:t>
            </w:r>
          </w:p>
        </w:tc>
        <w:tc>
          <w:tcPr>
            <w:tcW w:w="1037" w:type="dxa"/>
          </w:tcPr>
          <w:p w14:paraId="7C1DF314" w14:textId="4E4923B8" w:rsidR="00565702" w:rsidRPr="00C65502" w:rsidRDefault="00565702" w:rsidP="00C65502">
            <w:pPr>
              <w:jc w:val="center"/>
              <w:textAlignment w:val="bottom"/>
              <w:rPr>
                <w:sz w:val="15"/>
                <w:szCs w:val="15"/>
              </w:rPr>
            </w:pPr>
            <w:r w:rsidRPr="00C65502">
              <w:rPr>
                <w:sz w:val="15"/>
                <w:szCs w:val="15"/>
              </w:rPr>
              <w:t>0.8150</w:t>
            </w:r>
          </w:p>
        </w:tc>
      </w:tr>
      <w:tr w:rsidR="00565702" w:rsidRPr="00DC3658" w14:paraId="58611CC9" w14:textId="43DD9A26" w:rsidTr="00C65502">
        <w:trPr>
          <w:trHeight w:val="192"/>
          <w:jc w:val="center"/>
        </w:trPr>
        <w:tc>
          <w:tcPr>
            <w:tcW w:w="1153" w:type="dxa"/>
            <w:vAlign w:val="center"/>
          </w:tcPr>
          <w:p w14:paraId="73A24417" w14:textId="77777777" w:rsidR="00565702" w:rsidRPr="00C65502" w:rsidRDefault="00565702" w:rsidP="00C65502">
            <w:pPr>
              <w:spacing w:line="276" w:lineRule="auto"/>
              <w:jc w:val="center"/>
              <w:rPr>
                <w:sz w:val="15"/>
                <w:szCs w:val="15"/>
              </w:rPr>
            </w:pPr>
            <w:r w:rsidRPr="00C65502">
              <w:rPr>
                <w:sz w:val="15"/>
                <w:szCs w:val="15"/>
              </w:rPr>
              <w:t>2</w:t>
            </w:r>
          </w:p>
        </w:tc>
        <w:tc>
          <w:tcPr>
            <w:tcW w:w="993" w:type="dxa"/>
            <w:gridSpan w:val="2"/>
          </w:tcPr>
          <w:p w14:paraId="331B2B0E" w14:textId="66EC3AC2" w:rsidR="00565702" w:rsidRPr="00C65502" w:rsidRDefault="00565702" w:rsidP="00C65502">
            <w:pPr>
              <w:jc w:val="center"/>
              <w:textAlignment w:val="bottom"/>
              <w:rPr>
                <w:sz w:val="15"/>
                <w:szCs w:val="15"/>
              </w:rPr>
            </w:pPr>
            <w:r w:rsidRPr="00C65502">
              <w:rPr>
                <w:sz w:val="15"/>
                <w:szCs w:val="15"/>
              </w:rPr>
              <w:t>-3.5603</w:t>
            </w:r>
          </w:p>
        </w:tc>
        <w:tc>
          <w:tcPr>
            <w:tcW w:w="828" w:type="dxa"/>
          </w:tcPr>
          <w:p w14:paraId="344F85F0" w14:textId="0F971A6B" w:rsidR="00565702" w:rsidRPr="00C65502" w:rsidRDefault="00565702" w:rsidP="00C65502">
            <w:pPr>
              <w:jc w:val="center"/>
              <w:textAlignment w:val="bottom"/>
              <w:rPr>
                <w:sz w:val="15"/>
                <w:szCs w:val="15"/>
              </w:rPr>
            </w:pPr>
            <w:r w:rsidRPr="00C65502">
              <w:rPr>
                <w:sz w:val="15"/>
                <w:szCs w:val="15"/>
              </w:rPr>
              <w:t>-3.4000</w:t>
            </w:r>
          </w:p>
        </w:tc>
        <w:tc>
          <w:tcPr>
            <w:tcW w:w="1064" w:type="dxa"/>
            <w:gridSpan w:val="2"/>
          </w:tcPr>
          <w:p w14:paraId="69D21776" w14:textId="32DD2A9A" w:rsidR="00565702" w:rsidRPr="00C65502" w:rsidRDefault="00565702" w:rsidP="00C65502">
            <w:pPr>
              <w:jc w:val="center"/>
              <w:textAlignment w:val="bottom"/>
              <w:rPr>
                <w:sz w:val="15"/>
                <w:szCs w:val="15"/>
              </w:rPr>
            </w:pPr>
            <w:r w:rsidRPr="00C65502">
              <w:rPr>
                <w:sz w:val="15"/>
                <w:szCs w:val="15"/>
              </w:rPr>
              <w:t>-4.4992</w:t>
            </w:r>
          </w:p>
        </w:tc>
        <w:tc>
          <w:tcPr>
            <w:tcW w:w="874" w:type="dxa"/>
          </w:tcPr>
          <w:p w14:paraId="3BDAEA73" w14:textId="69B82478" w:rsidR="00565702" w:rsidRPr="00C65502" w:rsidRDefault="00565702" w:rsidP="00C65502">
            <w:pPr>
              <w:jc w:val="center"/>
              <w:textAlignment w:val="bottom"/>
              <w:rPr>
                <w:sz w:val="15"/>
                <w:szCs w:val="15"/>
              </w:rPr>
            </w:pPr>
            <w:r w:rsidRPr="00C65502">
              <w:rPr>
                <w:sz w:val="15"/>
                <w:szCs w:val="15"/>
              </w:rPr>
              <w:t>-4.2917</w:t>
            </w:r>
          </w:p>
        </w:tc>
        <w:tc>
          <w:tcPr>
            <w:tcW w:w="901" w:type="dxa"/>
          </w:tcPr>
          <w:p w14:paraId="276F74CE" w14:textId="585BF738" w:rsidR="00565702" w:rsidRPr="00C65502" w:rsidRDefault="00565702" w:rsidP="00C65502">
            <w:pPr>
              <w:jc w:val="center"/>
              <w:textAlignment w:val="bottom"/>
              <w:rPr>
                <w:sz w:val="15"/>
                <w:szCs w:val="15"/>
              </w:rPr>
            </w:pPr>
            <w:r w:rsidRPr="00C65502">
              <w:rPr>
                <w:sz w:val="15"/>
                <w:szCs w:val="15"/>
              </w:rPr>
              <w:t>0.9389</w:t>
            </w:r>
          </w:p>
        </w:tc>
        <w:tc>
          <w:tcPr>
            <w:tcW w:w="1037" w:type="dxa"/>
          </w:tcPr>
          <w:p w14:paraId="79E0C3DF" w14:textId="5B280133" w:rsidR="00565702" w:rsidRPr="00C65502" w:rsidRDefault="00565702" w:rsidP="00C65502">
            <w:pPr>
              <w:jc w:val="center"/>
              <w:textAlignment w:val="bottom"/>
              <w:rPr>
                <w:sz w:val="15"/>
                <w:szCs w:val="15"/>
              </w:rPr>
            </w:pPr>
            <w:r w:rsidRPr="00C65502">
              <w:rPr>
                <w:sz w:val="15"/>
                <w:szCs w:val="15"/>
              </w:rPr>
              <w:t>0.8917</w:t>
            </w:r>
          </w:p>
        </w:tc>
      </w:tr>
      <w:tr w:rsidR="00565702" w:rsidRPr="00DC3658" w14:paraId="0A2C8156" w14:textId="1EE6DFBD" w:rsidTr="00C65502">
        <w:trPr>
          <w:trHeight w:val="192"/>
          <w:jc w:val="center"/>
        </w:trPr>
        <w:tc>
          <w:tcPr>
            <w:tcW w:w="1153" w:type="dxa"/>
            <w:vAlign w:val="center"/>
          </w:tcPr>
          <w:p w14:paraId="209A3126" w14:textId="77777777" w:rsidR="00565702" w:rsidRPr="00C65502" w:rsidRDefault="00565702" w:rsidP="00C65502">
            <w:pPr>
              <w:spacing w:line="276" w:lineRule="auto"/>
              <w:jc w:val="center"/>
              <w:rPr>
                <w:sz w:val="15"/>
                <w:szCs w:val="15"/>
              </w:rPr>
            </w:pPr>
            <w:r w:rsidRPr="00C65502">
              <w:rPr>
                <w:sz w:val="15"/>
                <w:szCs w:val="15"/>
              </w:rPr>
              <w:t>3</w:t>
            </w:r>
          </w:p>
        </w:tc>
        <w:tc>
          <w:tcPr>
            <w:tcW w:w="993" w:type="dxa"/>
            <w:gridSpan w:val="2"/>
          </w:tcPr>
          <w:p w14:paraId="565C4862" w14:textId="28C2E3E9" w:rsidR="00565702" w:rsidRPr="00C65502" w:rsidRDefault="00565702" w:rsidP="00C65502">
            <w:pPr>
              <w:jc w:val="center"/>
              <w:textAlignment w:val="bottom"/>
              <w:rPr>
                <w:sz w:val="15"/>
                <w:szCs w:val="15"/>
              </w:rPr>
            </w:pPr>
            <w:r w:rsidRPr="00C65502">
              <w:rPr>
                <w:sz w:val="15"/>
                <w:szCs w:val="15"/>
              </w:rPr>
              <w:t>-1.5481</w:t>
            </w:r>
          </w:p>
        </w:tc>
        <w:tc>
          <w:tcPr>
            <w:tcW w:w="828" w:type="dxa"/>
          </w:tcPr>
          <w:p w14:paraId="2D51BFAE" w14:textId="57AE2813" w:rsidR="00565702" w:rsidRPr="00C65502" w:rsidRDefault="00565702" w:rsidP="00C65502">
            <w:pPr>
              <w:jc w:val="center"/>
              <w:textAlignment w:val="bottom"/>
              <w:rPr>
                <w:sz w:val="15"/>
                <w:szCs w:val="15"/>
              </w:rPr>
            </w:pPr>
            <w:r w:rsidRPr="00C65502">
              <w:rPr>
                <w:sz w:val="15"/>
                <w:szCs w:val="15"/>
              </w:rPr>
              <w:t>-1.3479</w:t>
            </w:r>
          </w:p>
        </w:tc>
        <w:tc>
          <w:tcPr>
            <w:tcW w:w="1064" w:type="dxa"/>
            <w:gridSpan w:val="2"/>
          </w:tcPr>
          <w:p w14:paraId="34333527" w14:textId="4F445737" w:rsidR="00565702" w:rsidRPr="00C65502" w:rsidRDefault="00565702" w:rsidP="00C65502">
            <w:pPr>
              <w:jc w:val="center"/>
              <w:textAlignment w:val="bottom"/>
              <w:rPr>
                <w:sz w:val="15"/>
                <w:szCs w:val="15"/>
              </w:rPr>
            </w:pPr>
            <w:r w:rsidRPr="00C65502">
              <w:rPr>
                <w:sz w:val="15"/>
                <w:szCs w:val="15"/>
              </w:rPr>
              <w:t>-2.1035</w:t>
            </w:r>
          </w:p>
        </w:tc>
        <w:tc>
          <w:tcPr>
            <w:tcW w:w="874" w:type="dxa"/>
          </w:tcPr>
          <w:p w14:paraId="2B8AE2D3" w14:textId="0BD2AB8E" w:rsidR="00565702" w:rsidRPr="00C65502" w:rsidRDefault="00565702" w:rsidP="00C65502">
            <w:pPr>
              <w:jc w:val="center"/>
              <w:textAlignment w:val="bottom"/>
              <w:rPr>
                <w:sz w:val="15"/>
                <w:szCs w:val="15"/>
              </w:rPr>
            </w:pPr>
            <w:r w:rsidRPr="00C65502">
              <w:rPr>
                <w:sz w:val="15"/>
                <w:szCs w:val="15"/>
              </w:rPr>
              <w:t>-1.9046</w:t>
            </w:r>
          </w:p>
        </w:tc>
        <w:tc>
          <w:tcPr>
            <w:tcW w:w="901" w:type="dxa"/>
          </w:tcPr>
          <w:p w14:paraId="1A2205D7" w14:textId="2C0C2082" w:rsidR="00565702" w:rsidRPr="00C65502" w:rsidRDefault="00565702" w:rsidP="00C65502">
            <w:pPr>
              <w:jc w:val="center"/>
              <w:textAlignment w:val="bottom"/>
              <w:rPr>
                <w:sz w:val="15"/>
                <w:szCs w:val="15"/>
              </w:rPr>
            </w:pPr>
            <w:r w:rsidRPr="00C65502">
              <w:rPr>
                <w:sz w:val="15"/>
                <w:szCs w:val="15"/>
              </w:rPr>
              <w:t>0.5555</w:t>
            </w:r>
          </w:p>
        </w:tc>
        <w:tc>
          <w:tcPr>
            <w:tcW w:w="1037" w:type="dxa"/>
          </w:tcPr>
          <w:p w14:paraId="2646DB14" w14:textId="6847DE5C" w:rsidR="00565702" w:rsidRPr="00C65502" w:rsidRDefault="00565702" w:rsidP="00C65502">
            <w:pPr>
              <w:jc w:val="center"/>
              <w:textAlignment w:val="bottom"/>
              <w:rPr>
                <w:sz w:val="15"/>
                <w:szCs w:val="15"/>
              </w:rPr>
            </w:pPr>
            <w:r w:rsidRPr="00C65502">
              <w:rPr>
                <w:sz w:val="15"/>
                <w:szCs w:val="15"/>
              </w:rPr>
              <w:t>0.5566</w:t>
            </w:r>
          </w:p>
        </w:tc>
      </w:tr>
      <w:tr w:rsidR="00565702" w:rsidRPr="00DC3658" w14:paraId="4B19D32E" w14:textId="0205D50A" w:rsidTr="00C65502">
        <w:trPr>
          <w:trHeight w:val="192"/>
          <w:jc w:val="center"/>
        </w:trPr>
        <w:tc>
          <w:tcPr>
            <w:tcW w:w="1153" w:type="dxa"/>
            <w:vAlign w:val="center"/>
          </w:tcPr>
          <w:p w14:paraId="686A7B0F" w14:textId="77777777" w:rsidR="00565702" w:rsidRPr="00C65502" w:rsidRDefault="00565702" w:rsidP="00C65502">
            <w:pPr>
              <w:spacing w:line="276" w:lineRule="auto"/>
              <w:jc w:val="center"/>
              <w:rPr>
                <w:sz w:val="15"/>
                <w:szCs w:val="15"/>
              </w:rPr>
            </w:pPr>
            <w:r w:rsidRPr="00C65502">
              <w:rPr>
                <w:sz w:val="15"/>
                <w:szCs w:val="15"/>
              </w:rPr>
              <w:t>4</w:t>
            </w:r>
          </w:p>
        </w:tc>
        <w:tc>
          <w:tcPr>
            <w:tcW w:w="993" w:type="dxa"/>
            <w:gridSpan w:val="2"/>
          </w:tcPr>
          <w:p w14:paraId="57FFDED7" w14:textId="282A6609" w:rsidR="00565702" w:rsidRPr="00C65502" w:rsidRDefault="00565702" w:rsidP="00C65502">
            <w:pPr>
              <w:jc w:val="center"/>
              <w:textAlignment w:val="bottom"/>
              <w:rPr>
                <w:sz w:val="15"/>
                <w:szCs w:val="15"/>
              </w:rPr>
            </w:pPr>
            <w:r w:rsidRPr="00C65502">
              <w:rPr>
                <w:sz w:val="15"/>
                <w:szCs w:val="15"/>
              </w:rPr>
              <w:t>0.4705</w:t>
            </w:r>
          </w:p>
        </w:tc>
        <w:tc>
          <w:tcPr>
            <w:tcW w:w="828" w:type="dxa"/>
          </w:tcPr>
          <w:p w14:paraId="0E14C9A2" w14:textId="7D992F59" w:rsidR="00565702" w:rsidRPr="00C65502" w:rsidRDefault="00565702" w:rsidP="00C65502">
            <w:pPr>
              <w:jc w:val="center"/>
              <w:textAlignment w:val="bottom"/>
              <w:rPr>
                <w:sz w:val="15"/>
                <w:szCs w:val="15"/>
              </w:rPr>
            </w:pPr>
            <w:r w:rsidRPr="00C65502">
              <w:rPr>
                <w:sz w:val="15"/>
                <w:szCs w:val="15"/>
              </w:rPr>
              <w:t>0.6490</w:t>
            </w:r>
          </w:p>
        </w:tc>
        <w:tc>
          <w:tcPr>
            <w:tcW w:w="1064" w:type="dxa"/>
            <w:gridSpan w:val="2"/>
          </w:tcPr>
          <w:p w14:paraId="4E87F210" w14:textId="78BA5F7E" w:rsidR="00565702" w:rsidRPr="00C65502" w:rsidRDefault="00565702" w:rsidP="00C65502">
            <w:pPr>
              <w:jc w:val="center"/>
              <w:textAlignment w:val="bottom"/>
              <w:rPr>
                <w:sz w:val="15"/>
                <w:szCs w:val="15"/>
              </w:rPr>
            </w:pPr>
            <w:r w:rsidRPr="00C65502">
              <w:rPr>
                <w:sz w:val="15"/>
                <w:szCs w:val="15"/>
              </w:rPr>
              <w:t>0.0342</w:t>
            </w:r>
          </w:p>
        </w:tc>
        <w:tc>
          <w:tcPr>
            <w:tcW w:w="874" w:type="dxa"/>
          </w:tcPr>
          <w:p w14:paraId="505E4214" w14:textId="20EE4FD9" w:rsidR="00565702" w:rsidRPr="00C65502" w:rsidRDefault="00565702" w:rsidP="00C65502">
            <w:pPr>
              <w:jc w:val="center"/>
              <w:textAlignment w:val="bottom"/>
              <w:rPr>
                <w:sz w:val="15"/>
                <w:szCs w:val="15"/>
              </w:rPr>
            </w:pPr>
            <w:r w:rsidRPr="00C65502">
              <w:rPr>
                <w:sz w:val="15"/>
                <w:szCs w:val="15"/>
              </w:rPr>
              <w:t>0.2252</w:t>
            </w:r>
          </w:p>
        </w:tc>
        <w:tc>
          <w:tcPr>
            <w:tcW w:w="901" w:type="dxa"/>
          </w:tcPr>
          <w:p w14:paraId="34CA9E86" w14:textId="717A0109" w:rsidR="00565702" w:rsidRPr="00C65502" w:rsidRDefault="00565702" w:rsidP="00C65502">
            <w:pPr>
              <w:jc w:val="center"/>
              <w:textAlignment w:val="bottom"/>
              <w:rPr>
                <w:sz w:val="15"/>
                <w:szCs w:val="15"/>
              </w:rPr>
            </w:pPr>
            <w:r w:rsidRPr="00C65502">
              <w:rPr>
                <w:sz w:val="15"/>
                <w:szCs w:val="15"/>
              </w:rPr>
              <w:t>0.4363</w:t>
            </w:r>
          </w:p>
        </w:tc>
        <w:tc>
          <w:tcPr>
            <w:tcW w:w="1037" w:type="dxa"/>
          </w:tcPr>
          <w:p w14:paraId="5C3055DE" w14:textId="7086A1DD" w:rsidR="00565702" w:rsidRPr="00C65502" w:rsidRDefault="00565702" w:rsidP="00C65502">
            <w:pPr>
              <w:jc w:val="center"/>
              <w:textAlignment w:val="bottom"/>
              <w:rPr>
                <w:sz w:val="15"/>
                <w:szCs w:val="15"/>
              </w:rPr>
            </w:pPr>
            <w:r w:rsidRPr="00C65502">
              <w:rPr>
                <w:sz w:val="15"/>
                <w:szCs w:val="15"/>
              </w:rPr>
              <w:t>0.4239</w:t>
            </w:r>
          </w:p>
        </w:tc>
      </w:tr>
      <w:tr w:rsidR="00565702" w:rsidRPr="00DC3658" w14:paraId="28FA560A" w14:textId="44946A48" w:rsidTr="00C65502">
        <w:trPr>
          <w:trHeight w:val="192"/>
          <w:jc w:val="center"/>
        </w:trPr>
        <w:tc>
          <w:tcPr>
            <w:tcW w:w="1153" w:type="dxa"/>
            <w:vAlign w:val="center"/>
          </w:tcPr>
          <w:p w14:paraId="38C7645A" w14:textId="77777777" w:rsidR="00565702" w:rsidRPr="00C65502" w:rsidRDefault="00565702" w:rsidP="00C65502">
            <w:pPr>
              <w:spacing w:line="276" w:lineRule="auto"/>
              <w:jc w:val="center"/>
              <w:rPr>
                <w:sz w:val="15"/>
                <w:szCs w:val="15"/>
              </w:rPr>
            </w:pPr>
            <w:r w:rsidRPr="00C65502">
              <w:rPr>
                <w:sz w:val="15"/>
                <w:szCs w:val="15"/>
              </w:rPr>
              <w:t>5</w:t>
            </w:r>
          </w:p>
        </w:tc>
        <w:tc>
          <w:tcPr>
            <w:tcW w:w="993" w:type="dxa"/>
            <w:gridSpan w:val="2"/>
          </w:tcPr>
          <w:p w14:paraId="5461A5F6" w14:textId="77FC9531" w:rsidR="00565702" w:rsidRPr="00C65502" w:rsidRDefault="00565702" w:rsidP="00C65502">
            <w:pPr>
              <w:jc w:val="center"/>
              <w:textAlignment w:val="bottom"/>
              <w:rPr>
                <w:sz w:val="15"/>
                <w:szCs w:val="15"/>
              </w:rPr>
            </w:pPr>
            <w:r w:rsidRPr="00C65502">
              <w:rPr>
                <w:sz w:val="15"/>
                <w:szCs w:val="15"/>
              </w:rPr>
              <w:t>2.4524</w:t>
            </w:r>
          </w:p>
        </w:tc>
        <w:tc>
          <w:tcPr>
            <w:tcW w:w="828" w:type="dxa"/>
          </w:tcPr>
          <w:p w14:paraId="4128C355" w14:textId="2FF46706" w:rsidR="00565702" w:rsidRPr="00C65502" w:rsidRDefault="00565702" w:rsidP="00C65502">
            <w:pPr>
              <w:jc w:val="center"/>
              <w:textAlignment w:val="bottom"/>
              <w:rPr>
                <w:sz w:val="15"/>
                <w:szCs w:val="15"/>
              </w:rPr>
            </w:pPr>
            <w:r w:rsidRPr="00C65502">
              <w:rPr>
                <w:sz w:val="15"/>
                <w:szCs w:val="15"/>
              </w:rPr>
              <w:t>2.6357</w:t>
            </w:r>
          </w:p>
        </w:tc>
        <w:tc>
          <w:tcPr>
            <w:tcW w:w="1064" w:type="dxa"/>
            <w:gridSpan w:val="2"/>
          </w:tcPr>
          <w:p w14:paraId="53DA5C1C" w14:textId="4E210C26" w:rsidR="00565702" w:rsidRPr="00C65502" w:rsidRDefault="00565702" w:rsidP="00C65502">
            <w:pPr>
              <w:jc w:val="center"/>
              <w:textAlignment w:val="bottom"/>
              <w:rPr>
                <w:sz w:val="15"/>
                <w:szCs w:val="15"/>
              </w:rPr>
            </w:pPr>
            <w:r w:rsidRPr="00C65502">
              <w:rPr>
                <w:sz w:val="15"/>
                <w:szCs w:val="15"/>
              </w:rPr>
              <w:t>1.9673</w:t>
            </w:r>
          </w:p>
        </w:tc>
        <w:tc>
          <w:tcPr>
            <w:tcW w:w="874" w:type="dxa"/>
          </w:tcPr>
          <w:p w14:paraId="7B0C7BE7" w14:textId="64DBE5C5" w:rsidR="00565702" w:rsidRPr="00C65502" w:rsidRDefault="00565702" w:rsidP="00C65502">
            <w:pPr>
              <w:jc w:val="center"/>
              <w:textAlignment w:val="bottom"/>
              <w:rPr>
                <w:sz w:val="15"/>
                <w:szCs w:val="15"/>
              </w:rPr>
            </w:pPr>
            <w:r w:rsidRPr="00C65502">
              <w:rPr>
                <w:sz w:val="15"/>
                <w:szCs w:val="15"/>
              </w:rPr>
              <w:t>2.1730</w:t>
            </w:r>
          </w:p>
        </w:tc>
        <w:tc>
          <w:tcPr>
            <w:tcW w:w="901" w:type="dxa"/>
          </w:tcPr>
          <w:p w14:paraId="0CBE252D" w14:textId="630A99D8" w:rsidR="00565702" w:rsidRPr="00C65502" w:rsidRDefault="00565702" w:rsidP="00C65502">
            <w:pPr>
              <w:jc w:val="center"/>
              <w:textAlignment w:val="bottom"/>
              <w:rPr>
                <w:sz w:val="15"/>
                <w:szCs w:val="15"/>
              </w:rPr>
            </w:pPr>
            <w:r w:rsidRPr="00C65502">
              <w:rPr>
                <w:sz w:val="15"/>
                <w:szCs w:val="15"/>
              </w:rPr>
              <w:t>0.4851</w:t>
            </w:r>
          </w:p>
        </w:tc>
        <w:tc>
          <w:tcPr>
            <w:tcW w:w="1037" w:type="dxa"/>
          </w:tcPr>
          <w:p w14:paraId="75A4DABA" w14:textId="28BCE729" w:rsidR="00565702" w:rsidRPr="00C65502" w:rsidRDefault="00565702" w:rsidP="00C65502">
            <w:pPr>
              <w:jc w:val="center"/>
              <w:textAlignment w:val="bottom"/>
              <w:rPr>
                <w:sz w:val="15"/>
                <w:szCs w:val="15"/>
              </w:rPr>
            </w:pPr>
            <w:r w:rsidRPr="00C65502">
              <w:rPr>
                <w:sz w:val="15"/>
                <w:szCs w:val="15"/>
              </w:rPr>
              <w:t>0.4627</w:t>
            </w:r>
          </w:p>
        </w:tc>
      </w:tr>
      <w:tr w:rsidR="00565702" w:rsidRPr="00DC3658" w14:paraId="177A9878" w14:textId="67576B90" w:rsidTr="00C65502">
        <w:trPr>
          <w:trHeight w:val="192"/>
          <w:jc w:val="center"/>
        </w:trPr>
        <w:tc>
          <w:tcPr>
            <w:tcW w:w="1153" w:type="dxa"/>
            <w:vAlign w:val="center"/>
          </w:tcPr>
          <w:p w14:paraId="26C380B2" w14:textId="77777777" w:rsidR="00565702" w:rsidRPr="00C65502" w:rsidRDefault="00565702" w:rsidP="00C65502">
            <w:pPr>
              <w:spacing w:line="276" w:lineRule="auto"/>
              <w:jc w:val="center"/>
              <w:rPr>
                <w:sz w:val="15"/>
                <w:szCs w:val="15"/>
              </w:rPr>
            </w:pPr>
            <w:r w:rsidRPr="00C65502">
              <w:rPr>
                <w:sz w:val="15"/>
                <w:szCs w:val="15"/>
              </w:rPr>
              <w:t>6</w:t>
            </w:r>
          </w:p>
        </w:tc>
        <w:tc>
          <w:tcPr>
            <w:tcW w:w="993" w:type="dxa"/>
            <w:gridSpan w:val="2"/>
          </w:tcPr>
          <w:p w14:paraId="352CF5F2" w14:textId="71FCD4C0" w:rsidR="00565702" w:rsidRPr="00C65502" w:rsidRDefault="00565702" w:rsidP="00C65502">
            <w:pPr>
              <w:jc w:val="center"/>
              <w:textAlignment w:val="bottom"/>
              <w:rPr>
                <w:sz w:val="15"/>
                <w:szCs w:val="15"/>
              </w:rPr>
            </w:pPr>
            <w:r w:rsidRPr="00C65502">
              <w:rPr>
                <w:sz w:val="15"/>
                <w:szCs w:val="15"/>
              </w:rPr>
              <w:t>4.3144</w:t>
            </w:r>
          </w:p>
        </w:tc>
        <w:tc>
          <w:tcPr>
            <w:tcW w:w="828" w:type="dxa"/>
          </w:tcPr>
          <w:p w14:paraId="18E4111E" w14:textId="0B7AC72F" w:rsidR="00565702" w:rsidRPr="00C65502" w:rsidRDefault="00565702" w:rsidP="00C65502">
            <w:pPr>
              <w:jc w:val="center"/>
              <w:textAlignment w:val="bottom"/>
              <w:rPr>
                <w:sz w:val="15"/>
                <w:szCs w:val="15"/>
              </w:rPr>
            </w:pPr>
            <w:r w:rsidRPr="00C65502">
              <w:rPr>
                <w:sz w:val="15"/>
                <w:szCs w:val="15"/>
              </w:rPr>
              <w:t>4.5272</w:t>
            </w:r>
          </w:p>
        </w:tc>
        <w:tc>
          <w:tcPr>
            <w:tcW w:w="1064" w:type="dxa"/>
            <w:gridSpan w:val="2"/>
          </w:tcPr>
          <w:p w14:paraId="00717B54" w14:textId="00380C40" w:rsidR="00565702" w:rsidRPr="00C65502" w:rsidRDefault="00565702" w:rsidP="00C65502">
            <w:pPr>
              <w:jc w:val="center"/>
              <w:textAlignment w:val="bottom"/>
              <w:rPr>
                <w:sz w:val="15"/>
                <w:szCs w:val="15"/>
              </w:rPr>
            </w:pPr>
            <w:r w:rsidRPr="00C65502">
              <w:rPr>
                <w:sz w:val="15"/>
                <w:szCs w:val="15"/>
              </w:rPr>
              <w:t>4.1439</w:t>
            </w:r>
          </w:p>
        </w:tc>
        <w:tc>
          <w:tcPr>
            <w:tcW w:w="874" w:type="dxa"/>
          </w:tcPr>
          <w:p w14:paraId="1C94E750" w14:textId="013AB33E" w:rsidR="00565702" w:rsidRPr="00C65502" w:rsidRDefault="00565702" w:rsidP="00C65502">
            <w:pPr>
              <w:jc w:val="center"/>
              <w:textAlignment w:val="bottom"/>
              <w:rPr>
                <w:sz w:val="15"/>
                <w:szCs w:val="15"/>
              </w:rPr>
            </w:pPr>
            <w:r w:rsidRPr="00C65502">
              <w:rPr>
                <w:sz w:val="15"/>
                <w:szCs w:val="15"/>
              </w:rPr>
              <w:t>4.4022</w:t>
            </w:r>
          </w:p>
        </w:tc>
        <w:tc>
          <w:tcPr>
            <w:tcW w:w="901" w:type="dxa"/>
          </w:tcPr>
          <w:p w14:paraId="1FC659E4" w14:textId="43FB09A5" w:rsidR="00565702" w:rsidRPr="00C65502" w:rsidRDefault="00565702" w:rsidP="00C65502">
            <w:pPr>
              <w:jc w:val="center"/>
              <w:textAlignment w:val="bottom"/>
              <w:rPr>
                <w:sz w:val="15"/>
                <w:szCs w:val="15"/>
              </w:rPr>
            </w:pPr>
            <w:r w:rsidRPr="00C65502">
              <w:rPr>
                <w:sz w:val="15"/>
                <w:szCs w:val="15"/>
              </w:rPr>
              <w:t>0.1705</w:t>
            </w:r>
          </w:p>
        </w:tc>
        <w:tc>
          <w:tcPr>
            <w:tcW w:w="1037" w:type="dxa"/>
          </w:tcPr>
          <w:p w14:paraId="17734CDB" w14:textId="10ADE908" w:rsidR="00565702" w:rsidRPr="00C65502" w:rsidRDefault="00565702" w:rsidP="00C65502">
            <w:pPr>
              <w:jc w:val="center"/>
              <w:textAlignment w:val="bottom"/>
              <w:rPr>
                <w:sz w:val="15"/>
                <w:szCs w:val="15"/>
              </w:rPr>
            </w:pPr>
            <w:r w:rsidRPr="00C65502">
              <w:rPr>
                <w:sz w:val="15"/>
                <w:szCs w:val="15"/>
              </w:rPr>
              <w:t>0.1250</w:t>
            </w:r>
          </w:p>
        </w:tc>
      </w:tr>
      <w:tr w:rsidR="00565702" w:rsidRPr="00DC3658" w14:paraId="4D368893" w14:textId="21730145" w:rsidTr="00C65502">
        <w:trPr>
          <w:trHeight w:val="192"/>
          <w:jc w:val="center"/>
        </w:trPr>
        <w:tc>
          <w:tcPr>
            <w:tcW w:w="1153" w:type="dxa"/>
            <w:vAlign w:val="center"/>
          </w:tcPr>
          <w:p w14:paraId="5537FF9C" w14:textId="77777777" w:rsidR="00565702" w:rsidRPr="00C65502" w:rsidRDefault="00565702" w:rsidP="00C65502">
            <w:pPr>
              <w:spacing w:line="276" w:lineRule="auto"/>
              <w:jc w:val="center"/>
              <w:rPr>
                <w:sz w:val="15"/>
                <w:szCs w:val="15"/>
              </w:rPr>
            </w:pPr>
            <w:r w:rsidRPr="00C65502">
              <w:rPr>
                <w:sz w:val="15"/>
                <w:szCs w:val="15"/>
              </w:rPr>
              <w:t>7</w:t>
            </w:r>
          </w:p>
        </w:tc>
        <w:tc>
          <w:tcPr>
            <w:tcW w:w="993" w:type="dxa"/>
            <w:gridSpan w:val="2"/>
          </w:tcPr>
          <w:p w14:paraId="6055D4DB" w14:textId="7AD187C8" w:rsidR="00565702" w:rsidRPr="00C65502" w:rsidRDefault="00565702" w:rsidP="00C65502">
            <w:pPr>
              <w:jc w:val="center"/>
              <w:textAlignment w:val="bottom"/>
              <w:rPr>
                <w:sz w:val="15"/>
                <w:szCs w:val="15"/>
              </w:rPr>
            </w:pPr>
            <w:r w:rsidRPr="00C65502">
              <w:rPr>
                <w:sz w:val="15"/>
                <w:szCs w:val="15"/>
              </w:rPr>
              <w:t>5.3066</w:t>
            </w:r>
          </w:p>
        </w:tc>
        <w:tc>
          <w:tcPr>
            <w:tcW w:w="828" w:type="dxa"/>
          </w:tcPr>
          <w:p w14:paraId="57D3BB29" w14:textId="5353067B" w:rsidR="00565702" w:rsidRPr="00C65502" w:rsidRDefault="00565702" w:rsidP="00C65502">
            <w:pPr>
              <w:jc w:val="center"/>
              <w:textAlignment w:val="bottom"/>
              <w:rPr>
                <w:sz w:val="15"/>
                <w:szCs w:val="15"/>
              </w:rPr>
            </w:pPr>
            <w:r w:rsidRPr="00C65502">
              <w:rPr>
                <w:sz w:val="15"/>
                <w:szCs w:val="15"/>
              </w:rPr>
              <w:t>5.5234</w:t>
            </w:r>
          </w:p>
        </w:tc>
        <w:tc>
          <w:tcPr>
            <w:tcW w:w="1064" w:type="dxa"/>
            <w:gridSpan w:val="2"/>
          </w:tcPr>
          <w:p w14:paraId="70BFF96B" w14:textId="332C7C38" w:rsidR="00565702" w:rsidRPr="00C65502" w:rsidRDefault="00565702" w:rsidP="00C65502">
            <w:pPr>
              <w:jc w:val="center"/>
              <w:textAlignment w:val="bottom"/>
              <w:rPr>
                <w:sz w:val="15"/>
                <w:szCs w:val="15"/>
              </w:rPr>
            </w:pPr>
            <w:r w:rsidRPr="00C65502">
              <w:rPr>
                <w:sz w:val="15"/>
                <w:szCs w:val="15"/>
              </w:rPr>
              <w:t>5.0077</w:t>
            </w:r>
          </w:p>
        </w:tc>
        <w:tc>
          <w:tcPr>
            <w:tcW w:w="874" w:type="dxa"/>
          </w:tcPr>
          <w:p w14:paraId="0FD082CC" w14:textId="4CA63A86" w:rsidR="00565702" w:rsidRPr="00C65502" w:rsidRDefault="00565702" w:rsidP="00C65502">
            <w:pPr>
              <w:jc w:val="center"/>
              <w:textAlignment w:val="bottom"/>
              <w:rPr>
                <w:sz w:val="15"/>
                <w:szCs w:val="15"/>
              </w:rPr>
            </w:pPr>
            <w:r w:rsidRPr="00C65502">
              <w:rPr>
                <w:sz w:val="15"/>
                <w:szCs w:val="15"/>
              </w:rPr>
              <w:t>5.2473</w:t>
            </w:r>
          </w:p>
        </w:tc>
        <w:tc>
          <w:tcPr>
            <w:tcW w:w="901" w:type="dxa"/>
          </w:tcPr>
          <w:p w14:paraId="54047447" w14:textId="201FF9C7" w:rsidR="00565702" w:rsidRPr="00C65502" w:rsidRDefault="00565702" w:rsidP="00C65502">
            <w:pPr>
              <w:jc w:val="center"/>
              <w:textAlignment w:val="bottom"/>
              <w:rPr>
                <w:sz w:val="15"/>
                <w:szCs w:val="15"/>
              </w:rPr>
            </w:pPr>
            <w:r w:rsidRPr="00C65502">
              <w:rPr>
                <w:sz w:val="15"/>
                <w:szCs w:val="15"/>
              </w:rPr>
              <w:t>0.2990</w:t>
            </w:r>
          </w:p>
        </w:tc>
        <w:tc>
          <w:tcPr>
            <w:tcW w:w="1037" w:type="dxa"/>
          </w:tcPr>
          <w:p w14:paraId="49EDBB2F" w14:textId="05BE0BA2" w:rsidR="00565702" w:rsidRPr="00C65502" w:rsidRDefault="00565702" w:rsidP="00C65502">
            <w:pPr>
              <w:jc w:val="center"/>
              <w:textAlignment w:val="bottom"/>
              <w:rPr>
                <w:sz w:val="15"/>
                <w:szCs w:val="15"/>
              </w:rPr>
            </w:pPr>
            <w:r w:rsidRPr="00C65502">
              <w:rPr>
                <w:sz w:val="15"/>
                <w:szCs w:val="15"/>
              </w:rPr>
              <w:t>0.2761</w:t>
            </w:r>
          </w:p>
        </w:tc>
      </w:tr>
      <w:tr w:rsidR="00565702" w:rsidRPr="00DC3658" w14:paraId="03E9E8BB" w14:textId="2344C8E9" w:rsidTr="00C65502">
        <w:trPr>
          <w:trHeight w:val="192"/>
          <w:jc w:val="center"/>
        </w:trPr>
        <w:tc>
          <w:tcPr>
            <w:tcW w:w="1153" w:type="dxa"/>
            <w:vAlign w:val="center"/>
          </w:tcPr>
          <w:p w14:paraId="40225FA5" w14:textId="77777777" w:rsidR="00565702" w:rsidRPr="00C65502" w:rsidRDefault="00565702" w:rsidP="00C65502">
            <w:pPr>
              <w:spacing w:line="276" w:lineRule="auto"/>
              <w:jc w:val="center"/>
              <w:rPr>
                <w:sz w:val="15"/>
                <w:szCs w:val="15"/>
              </w:rPr>
            </w:pPr>
            <w:r w:rsidRPr="00C65502">
              <w:rPr>
                <w:sz w:val="15"/>
                <w:szCs w:val="15"/>
              </w:rPr>
              <w:t>8</w:t>
            </w:r>
          </w:p>
        </w:tc>
        <w:tc>
          <w:tcPr>
            <w:tcW w:w="993" w:type="dxa"/>
            <w:gridSpan w:val="2"/>
          </w:tcPr>
          <w:p w14:paraId="01BC1A88" w14:textId="66D0EC23" w:rsidR="00565702" w:rsidRPr="00C65502" w:rsidRDefault="00565702" w:rsidP="00C65502">
            <w:pPr>
              <w:jc w:val="center"/>
              <w:textAlignment w:val="bottom"/>
              <w:rPr>
                <w:sz w:val="15"/>
                <w:szCs w:val="15"/>
              </w:rPr>
            </w:pPr>
            <w:r w:rsidRPr="00C65502">
              <w:rPr>
                <w:sz w:val="15"/>
                <w:szCs w:val="15"/>
              </w:rPr>
              <w:t>6.1987</w:t>
            </w:r>
          </w:p>
        </w:tc>
        <w:tc>
          <w:tcPr>
            <w:tcW w:w="828" w:type="dxa"/>
          </w:tcPr>
          <w:p w14:paraId="285281DD" w14:textId="77FFF3F2" w:rsidR="00565702" w:rsidRPr="00C65502" w:rsidRDefault="00565702" w:rsidP="00C65502">
            <w:pPr>
              <w:jc w:val="center"/>
              <w:textAlignment w:val="bottom"/>
              <w:rPr>
                <w:sz w:val="15"/>
                <w:szCs w:val="15"/>
              </w:rPr>
            </w:pPr>
            <w:r w:rsidRPr="00C65502">
              <w:rPr>
                <w:sz w:val="15"/>
                <w:szCs w:val="15"/>
              </w:rPr>
              <w:t>6.4429</w:t>
            </w:r>
          </w:p>
        </w:tc>
        <w:tc>
          <w:tcPr>
            <w:tcW w:w="1064" w:type="dxa"/>
            <w:gridSpan w:val="2"/>
          </w:tcPr>
          <w:p w14:paraId="004CC672" w14:textId="313E8712" w:rsidR="00565702" w:rsidRPr="00C65502" w:rsidRDefault="00565702" w:rsidP="00C65502">
            <w:pPr>
              <w:jc w:val="center"/>
              <w:textAlignment w:val="bottom"/>
              <w:rPr>
                <w:sz w:val="15"/>
                <w:szCs w:val="15"/>
              </w:rPr>
            </w:pPr>
            <w:r w:rsidRPr="00C65502">
              <w:rPr>
                <w:sz w:val="15"/>
                <w:szCs w:val="15"/>
              </w:rPr>
              <w:t>5.8659</w:t>
            </w:r>
          </w:p>
        </w:tc>
        <w:tc>
          <w:tcPr>
            <w:tcW w:w="874" w:type="dxa"/>
          </w:tcPr>
          <w:p w14:paraId="1C65AEA6" w14:textId="46D096A1" w:rsidR="00565702" w:rsidRPr="00C65502" w:rsidRDefault="00565702" w:rsidP="00C65502">
            <w:pPr>
              <w:jc w:val="center"/>
              <w:textAlignment w:val="bottom"/>
              <w:rPr>
                <w:sz w:val="15"/>
                <w:szCs w:val="15"/>
              </w:rPr>
            </w:pPr>
            <w:r w:rsidRPr="00C65502">
              <w:rPr>
                <w:sz w:val="15"/>
                <w:szCs w:val="15"/>
              </w:rPr>
              <w:t>6.1236</w:t>
            </w:r>
          </w:p>
        </w:tc>
        <w:tc>
          <w:tcPr>
            <w:tcW w:w="901" w:type="dxa"/>
          </w:tcPr>
          <w:p w14:paraId="20DC52DC" w14:textId="4B2F7734" w:rsidR="00565702" w:rsidRPr="00C65502" w:rsidRDefault="00565702" w:rsidP="00C65502">
            <w:pPr>
              <w:jc w:val="center"/>
              <w:textAlignment w:val="bottom"/>
              <w:rPr>
                <w:sz w:val="15"/>
                <w:szCs w:val="15"/>
              </w:rPr>
            </w:pPr>
            <w:r w:rsidRPr="00C65502">
              <w:rPr>
                <w:sz w:val="15"/>
                <w:szCs w:val="15"/>
              </w:rPr>
              <w:t>0.3328</w:t>
            </w:r>
          </w:p>
        </w:tc>
        <w:tc>
          <w:tcPr>
            <w:tcW w:w="1037" w:type="dxa"/>
          </w:tcPr>
          <w:p w14:paraId="3F638EF3" w14:textId="76FCE220" w:rsidR="00565702" w:rsidRPr="00C65502" w:rsidRDefault="00565702" w:rsidP="00C65502">
            <w:pPr>
              <w:jc w:val="center"/>
              <w:textAlignment w:val="bottom"/>
              <w:rPr>
                <w:sz w:val="15"/>
                <w:szCs w:val="15"/>
              </w:rPr>
            </w:pPr>
            <w:r w:rsidRPr="00C65502">
              <w:rPr>
                <w:sz w:val="15"/>
                <w:szCs w:val="15"/>
              </w:rPr>
              <w:t>0.3192</w:t>
            </w:r>
          </w:p>
        </w:tc>
      </w:tr>
      <w:tr w:rsidR="00565702" w:rsidRPr="00DC3658" w14:paraId="13AE6A9B" w14:textId="368F0BBD" w:rsidTr="00C65502">
        <w:trPr>
          <w:trHeight w:val="192"/>
          <w:jc w:val="center"/>
        </w:trPr>
        <w:tc>
          <w:tcPr>
            <w:tcW w:w="1153" w:type="dxa"/>
            <w:vAlign w:val="center"/>
          </w:tcPr>
          <w:p w14:paraId="3F92084E" w14:textId="77777777" w:rsidR="00565702" w:rsidRPr="00C65502" w:rsidRDefault="00565702" w:rsidP="00C65502">
            <w:pPr>
              <w:spacing w:line="276" w:lineRule="auto"/>
              <w:jc w:val="center"/>
              <w:rPr>
                <w:sz w:val="15"/>
                <w:szCs w:val="15"/>
              </w:rPr>
            </w:pPr>
            <w:r w:rsidRPr="00C65502">
              <w:rPr>
                <w:sz w:val="15"/>
                <w:szCs w:val="15"/>
              </w:rPr>
              <w:t>9</w:t>
            </w:r>
          </w:p>
        </w:tc>
        <w:tc>
          <w:tcPr>
            <w:tcW w:w="993" w:type="dxa"/>
            <w:gridSpan w:val="2"/>
          </w:tcPr>
          <w:p w14:paraId="60555EEB" w14:textId="5E7BD677" w:rsidR="00565702" w:rsidRPr="00C65502" w:rsidRDefault="00565702" w:rsidP="00C65502">
            <w:pPr>
              <w:jc w:val="center"/>
              <w:textAlignment w:val="bottom"/>
              <w:rPr>
                <w:sz w:val="15"/>
                <w:szCs w:val="15"/>
              </w:rPr>
            </w:pPr>
            <w:r w:rsidRPr="00C65502">
              <w:rPr>
                <w:sz w:val="15"/>
                <w:szCs w:val="15"/>
              </w:rPr>
              <w:t>7.2202</w:t>
            </w:r>
          </w:p>
        </w:tc>
        <w:tc>
          <w:tcPr>
            <w:tcW w:w="828" w:type="dxa"/>
          </w:tcPr>
          <w:p w14:paraId="46273B42" w14:textId="4FDF8259" w:rsidR="00565702" w:rsidRPr="00C65502" w:rsidRDefault="00565702" w:rsidP="00C65502">
            <w:pPr>
              <w:jc w:val="center"/>
              <w:textAlignment w:val="bottom"/>
              <w:rPr>
                <w:sz w:val="15"/>
                <w:szCs w:val="15"/>
              </w:rPr>
            </w:pPr>
            <w:r w:rsidRPr="00C65502">
              <w:rPr>
                <w:sz w:val="15"/>
                <w:szCs w:val="15"/>
              </w:rPr>
              <w:t>7.4444</w:t>
            </w:r>
          </w:p>
        </w:tc>
        <w:tc>
          <w:tcPr>
            <w:tcW w:w="1064" w:type="dxa"/>
            <w:gridSpan w:val="2"/>
          </w:tcPr>
          <w:p w14:paraId="6A191D4E" w14:textId="4C98787B" w:rsidR="00565702" w:rsidRPr="00C65502" w:rsidRDefault="00565702" w:rsidP="00C65502">
            <w:pPr>
              <w:jc w:val="center"/>
              <w:textAlignment w:val="bottom"/>
              <w:rPr>
                <w:sz w:val="15"/>
                <w:szCs w:val="15"/>
              </w:rPr>
            </w:pPr>
            <w:r w:rsidRPr="00C65502">
              <w:rPr>
                <w:sz w:val="15"/>
                <w:szCs w:val="15"/>
              </w:rPr>
              <w:t>6.7203</w:t>
            </w:r>
          </w:p>
        </w:tc>
        <w:tc>
          <w:tcPr>
            <w:tcW w:w="874" w:type="dxa"/>
          </w:tcPr>
          <w:p w14:paraId="60861A5E" w14:textId="1052F2F5" w:rsidR="00565702" w:rsidRPr="00C65502" w:rsidRDefault="00565702" w:rsidP="00C65502">
            <w:pPr>
              <w:jc w:val="center"/>
              <w:textAlignment w:val="bottom"/>
              <w:rPr>
                <w:sz w:val="15"/>
                <w:szCs w:val="15"/>
              </w:rPr>
            </w:pPr>
            <w:r w:rsidRPr="00C65502">
              <w:rPr>
                <w:sz w:val="15"/>
                <w:szCs w:val="15"/>
              </w:rPr>
              <w:t>6.9517</w:t>
            </w:r>
          </w:p>
        </w:tc>
        <w:tc>
          <w:tcPr>
            <w:tcW w:w="901" w:type="dxa"/>
          </w:tcPr>
          <w:p w14:paraId="28C211CD" w14:textId="593F6689" w:rsidR="00565702" w:rsidRPr="00C65502" w:rsidRDefault="00565702" w:rsidP="00C65502">
            <w:pPr>
              <w:jc w:val="center"/>
              <w:textAlignment w:val="bottom"/>
              <w:rPr>
                <w:sz w:val="15"/>
                <w:szCs w:val="15"/>
              </w:rPr>
            </w:pPr>
            <w:r w:rsidRPr="00C65502">
              <w:rPr>
                <w:sz w:val="15"/>
                <w:szCs w:val="15"/>
              </w:rPr>
              <w:t>0.4999</w:t>
            </w:r>
          </w:p>
        </w:tc>
        <w:tc>
          <w:tcPr>
            <w:tcW w:w="1037" w:type="dxa"/>
          </w:tcPr>
          <w:p w14:paraId="3831B6FF" w14:textId="704D852F" w:rsidR="00565702" w:rsidRPr="00C65502" w:rsidRDefault="00565702" w:rsidP="00C65502">
            <w:pPr>
              <w:jc w:val="center"/>
              <w:textAlignment w:val="bottom"/>
              <w:rPr>
                <w:sz w:val="15"/>
                <w:szCs w:val="15"/>
              </w:rPr>
            </w:pPr>
            <w:r w:rsidRPr="00C65502">
              <w:rPr>
                <w:sz w:val="15"/>
                <w:szCs w:val="15"/>
              </w:rPr>
              <w:t>0.4927</w:t>
            </w:r>
          </w:p>
        </w:tc>
      </w:tr>
      <w:tr w:rsidR="00565702" w:rsidRPr="00DC3658" w14:paraId="163B7BB8" w14:textId="4D75B1A8" w:rsidTr="00C65502">
        <w:trPr>
          <w:trHeight w:val="192"/>
          <w:jc w:val="center"/>
        </w:trPr>
        <w:tc>
          <w:tcPr>
            <w:tcW w:w="1153" w:type="dxa"/>
            <w:vAlign w:val="center"/>
          </w:tcPr>
          <w:p w14:paraId="253C89B6" w14:textId="77777777" w:rsidR="00565702" w:rsidRPr="00C65502" w:rsidRDefault="00565702" w:rsidP="00C65502">
            <w:pPr>
              <w:spacing w:line="276" w:lineRule="auto"/>
              <w:jc w:val="center"/>
              <w:rPr>
                <w:sz w:val="15"/>
                <w:szCs w:val="15"/>
              </w:rPr>
            </w:pPr>
            <w:r w:rsidRPr="00C65502">
              <w:rPr>
                <w:sz w:val="15"/>
                <w:szCs w:val="15"/>
              </w:rPr>
              <w:t>10</w:t>
            </w:r>
          </w:p>
        </w:tc>
        <w:tc>
          <w:tcPr>
            <w:tcW w:w="993" w:type="dxa"/>
            <w:gridSpan w:val="2"/>
          </w:tcPr>
          <w:p w14:paraId="1E7BD6F2" w14:textId="68FB6019" w:rsidR="00565702" w:rsidRPr="00C65502" w:rsidRDefault="00565702" w:rsidP="00C65502">
            <w:pPr>
              <w:jc w:val="center"/>
              <w:textAlignment w:val="bottom"/>
              <w:rPr>
                <w:sz w:val="15"/>
                <w:szCs w:val="15"/>
              </w:rPr>
            </w:pPr>
            <w:r w:rsidRPr="00C65502">
              <w:rPr>
                <w:sz w:val="15"/>
                <w:szCs w:val="15"/>
              </w:rPr>
              <w:t>8.2514</w:t>
            </w:r>
          </w:p>
        </w:tc>
        <w:tc>
          <w:tcPr>
            <w:tcW w:w="828" w:type="dxa"/>
          </w:tcPr>
          <w:p w14:paraId="0FF1D4DD" w14:textId="0EA27B06" w:rsidR="00565702" w:rsidRPr="00C65502" w:rsidRDefault="00565702" w:rsidP="00C65502">
            <w:pPr>
              <w:jc w:val="center"/>
              <w:textAlignment w:val="bottom"/>
              <w:rPr>
                <w:sz w:val="15"/>
                <w:szCs w:val="15"/>
              </w:rPr>
            </w:pPr>
            <w:r w:rsidRPr="00C65502">
              <w:rPr>
                <w:sz w:val="15"/>
                <w:szCs w:val="15"/>
              </w:rPr>
              <w:t>8.4925</w:t>
            </w:r>
          </w:p>
        </w:tc>
        <w:tc>
          <w:tcPr>
            <w:tcW w:w="1064" w:type="dxa"/>
            <w:gridSpan w:val="2"/>
          </w:tcPr>
          <w:p w14:paraId="4B7FD8AF" w14:textId="0A5643CA" w:rsidR="00565702" w:rsidRPr="00C65502" w:rsidRDefault="00565702" w:rsidP="00C65502">
            <w:pPr>
              <w:jc w:val="center"/>
              <w:textAlignment w:val="bottom"/>
              <w:rPr>
                <w:sz w:val="15"/>
                <w:szCs w:val="15"/>
              </w:rPr>
            </w:pPr>
            <w:r w:rsidRPr="00C65502">
              <w:rPr>
                <w:sz w:val="15"/>
                <w:szCs w:val="15"/>
              </w:rPr>
              <w:t>7.6936</w:t>
            </w:r>
          </w:p>
        </w:tc>
        <w:tc>
          <w:tcPr>
            <w:tcW w:w="874" w:type="dxa"/>
          </w:tcPr>
          <w:p w14:paraId="02A88679" w14:textId="2A734F1C" w:rsidR="00565702" w:rsidRPr="00C65502" w:rsidRDefault="00565702" w:rsidP="00C65502">
            <w:pPr>
              <w:jc w:val="center"/>
              <w:textAlignment w:val="bottom"/>
              <w:rPr>
                <w:sz w:val="15"/>
                <w:szCs w:val="15"/>
              </w:rPr>
            </w:pPr>
            <w:r w:rsidRPr="00C65502">
              <w:rPr>
                <w:sz w:val="15"/>
                <w:szCs w:val="15"/>
              </w:rPr>
              <w:t>8.0000</w:t>
            </w:r>
          </w:p>
        </w:tc>
        <w:tc>
          <w:tcPr>
            <w:tcW w:w="901" w:type="dxa"/>
          </w:tcPr>
          <w:p w14:paraId="372D4D0D" w14:textId="24AEBDE4" w:rsidR="00565702" w:rsidRPr="00C65502" w:rsidRDefault="00565702" w:rsidP="00C65502">
            <w:pPr>
              <w:jc w:val="center"/>
              <w:textAlignment w:val="bottom"/>
              <w:rPr>
                <w:sz w:val="15"/>
                <w:szCs w:val="15"/>
              </w:rPr>
            </w:pPr>
            <w:r w:rsidRPr="00C65502">
              <w:rPr>
                <w:sz w:val="15"/>
                <w:szCs w:val="15"/>
              </w:rPr>
              <w:t>0.5578</w:t>
            </w:r>
          </w:p>
        </w:tc>
        <w:tc>
          <w:tcPr>
            <w:tcW w:w="1037" w:type="dxa"/>
          </w:tcPr>
          <w:p w14:paraId="5FF1CF73" w14:textId="5EB789B3" w:rsidR="00565702" w:rsidRPr="00C65502" w:rsidRDefault="00565702" w:rsidP="00C65502">
            <w:pPr>
              <w:jc w:val="center"/>
              <w:textAlignment w:val="bottom"/>
              <w:rPr>
                <w:sz w:val="15"/>
                <w:szCs w:val="15"/>
              </w:rPr>
            </w:pPr>
            <w:r w:rsidRPr="00C65502">
              <w:rPr>
                <w:sz w:val="15"/>
                <w:szCs w:val="15"/>
              </w:rPr>
              <w:t>0.4925</w:t>
            </w:r>
          </w:p>
        </w:tc>
      </w:tr>
      <w:tr w:rsidR="00565702" w:rsidRPr="00DC3658" w14:paraId="1B17C0A3" w14:textId="6147F22D" w:rsidTr="00C65502">
        <w:trPr>
          <w:trHeight w:val="192"/>
          <w:jc w:val="center"/>
        </w:trPr>
        <w:tc>
          <w:tcPr>
            <w:tcW w:w="1153" w:type="dxa"/>
            <w:vAlign w:val="center"/>
          </w:tcPr>
          <w:p w14:paraId="0305F853" w14:textId="77777777" w:rsidR="00565702" w:rsidRPr="00C65502" w:rsidRDefault="00565702" w:rsidP="00C65502">
            <w:pPr>
              <w:spacing w:line="276" w:lineRule="auto"/>
              <w:jc w:val="center"/>
              <w:rPr>
                <w:sz w:val="15"/>
                <w:szCs w:val="15"/>
              </w:rPr>
            </w:pPr>
            <w:r w:rsidRPr="00C65502">
              <w:rPr>
                <w:sz w:val="15"/>
                <w:szCs w:val="15"/>
              </w:rPr>
              <w:t>11</w:t>
            </w:r>
          </w:p>
        </w:tc>
        <w:tc>
          <w:tcPr>
            <w:tcW w:w="993" w:type="dxa"/>
            <w:gridSpan w:val="2"/>
          </w:tcPr>
          <w:p w14:paraId="17142E4B" w14:textId="422A88DF" w:rsidR="00565702" w:rsidRPr="00C65502" w:rsidRDefault="00565702" w:rsidP="00C65502">
            <w:pPr>
              <w:jc w:val="center"/>
              <w:textAlignment w:val="bottom"/>
              <w:rPr>
                <w:sz w:val="15"/>
                <w:szCs w:val="15"/>
              </w:rPr>
            </w:pPr>
            <w:r w:rsidRPr="00C65502">
              <w:rPr>
                <w:sz w:val="15"/>
                <w:szCs w:val="15"/>
              </w:rPr>
              <w:t>8.9185</w:t>
            </w:r>
          </w:p>
        </w:tc>
        <w:tc>
          <w:tcPr>
            <w:tcW w:w="828" w:type="dxa"/>
          </w:tcPr>
          <w:p w14:paraId="7C40B82E" w14:textId="74D19B9D" w:rsidR="00565702" w:rsidRPr="00C65502" w:rsidRDefault="00565702" w:rsidP="00C65502">
            <w:pPr>
              <w:jc w:val="center"/>
              <w:textAlignment w:val="bottom"/>
              <w:rPr>
                <w:sz w:val="15"/>
                <w:szCs w:val="15"/>
              </w:rPr>
            </w:pPr>
            <w:r w:rsidRPr="00C65502">
              <w:rPr>
                <w:sz w:val="15"/>
                <w:szCs w:val="15"/>
              </w:rPr>
              <w:t>9.1685</w:t>
            </w:r>
          </w:p>
        </w:tc>
        <w:tc>
          <w:tcPr>
            <w:tcW w:w="1064" w:type="dxa"/>
            <w:gridSpan w:val="2"/>
          </w:tcPr>
          <w:p w14:paraId="59E6B1BF" w14:textId="284BD69D" w:rsidR="00565702" w:rsidRPr="00C65502" w:rsidRDefault="00565702" w:rsidP="00C65502">
            <w:pPr>
              <w:jc w:val="center"/>
              <w:textAlignment w:val="bottom"/>
              <w:rPr>
                <w:sz w:val="15"/>
                <w:szCs w:val="15"/>
              </w:rPr>
            </w:pPr>
            <w:r w:rsidRPr="00C65502">
              <w:rPr>
                <w:sz w:val="15"/>
                <w:szCs w:val="15"/>
              </w:rPr>
              <w:t>8.3384</w:t>
            </w:r>
          </w:p>
        </w:tc>
        <w:tc>
          <w:tcPr>
            <w:tcW w:w="874" w:type="dxa"/>
          </w:tcPr>
          <w:p w14:paraId="023DE21A" w14:textId="00751331" w:rsidR="00565702" w:rsidRPr="00C65502" w:rsidRDefault="00565702" w:rsidP="00C65502">
            <w:pPr>
              <w:jc w:val="center"/>
              <w:textAlignment w:val="bottom"/>
              <w:rPr>
                <w:sz w:val="15"/>
                <w:szCs w:val="15"/>
              </w:rPr>
            </w:pPr>
            <w:r w:rsidRPr="00C65502">
              <w:rPr>
                <w:sz w:val="15"/>
                <w:szCs w:val="15"/>
              </w:rPr>
              <w:t>8.5815</w:t>
            </w:r>
          </w:p>
        </w:tc>
        <w:tc>
          <w:tcPr>
            <w:tcW w:w="901" w:type="dxa"/>
          </w:tcPr>
          <w:p w14:paraId="202295F8" w14:textId="266DDD39" w:rsidR="00565702" w:rsidRPr="00C65502" w:rsidRDefault="00565702" w:rsidP="00C65502">
            <w:pPr>
              <w:jc w:val="center"/>
              <w:textAlignment w:val="bottom"/>
              <w:rPr>
                <w:sz w:val="15"/>
                <w:szCs w:val="15"/>
              </w:rPr>
            </w:pPr>
            <w:r w:rsidRPr="00C65502">
              <w:rPr>
                <w:sz w:val="15"/>
                <w:szCs w:val="15"/>
              </w:rPr>
              <w:t>0.5801</w:t>
            </w:r>
          </w:p>
        </w:tc>
        <w:tc>
          <w:tcPr>
            <w:tcW w:w="1037" w:type="dxa"/>
          </w:tcPr>
          <w:p w14:paraId="69E01AF7" w14:textId="5FCCA3CE" w:rsidR="00565702" w:rsidRPr="00C65502" w:rsidRDefault="00565702" w:rsidP="00C65502">
            <w:pPr>
              <w:jc w:val="center"/>
              <w:textAlignment w:val="bottom"/>
              <w:rPr>
                <w:sz w:val="15"/>
                <w:szCs w:val="15"/>
              </w:rPr>
            </w:pPr>
            <w:r w:rsidRPr="00C65502">
              <w:rPr>
                <w:sz w:val="15"/>
                <w:szCs w:val="15"/>
              </w:rPr>
              <w:t>0.5870</w:t>
            </w:r>
          </w:p>
        </w:tc>
      </w:tr>
      <w:tr w:rsidR="00565702" w:rsidRPr="00DC3658" w14:paraId="0923340C" w14:textId="72C0014C" w:rsidTr="00C65502">
        <w:trPr>
          <w:trHeight w:val="192"/>
          <w:jc w:val="center"/>
        </w:trPr>
        <w:tc>
          <w:tcPr>
            <w:tcW w:w="1153" w:type="dxa"/>
            <w:vAlign w:val="center"/>
          </w:tcPr>
          <w:p w14:paraId="7945E1BD" w14:textId="77777777" w:rsidR="00565702" w:rsidRPr="00C65502" w:rsidRDefault="00565702" w:rsidP="00C65502">
            <w:pPr>
              <w:spacing w:line="276" w:lineRule="auto"/>
              <w:jc w:val="center"/>
              <w:rPr>
                <w:sz w:val="15"/>
                <w:szCs w:val="15"/>
              </w:rPr>
            </w:pPr>
            <w:r w:rsidRPr="00C65502">
              <w:rPr>
                <w:sz w:val="15"/>
                <w:szCs w:val="15"/>
              </w:rPr>
              <w:t>12</w:t>
            </w:r>
          </w:p>
        </w:tc>
        <w:tc>
          <w:tcPr>
            <w:tcW w:w="993" w:type="dxa"/>
            <w:gridSpan w:val="2"/>
          </w:tcPr>
          <w:p w14:paraId="08F20D2B" w14:textId="48B501D8" w:rsidR="00565702" w:rsidRPr="00C65502" w:rsidRDefault="00565702" w:rsidP="00C65502">
            <w:pPr>
              <w:jc w:val="center"/>
              <w:textAlignment w:val="bottom"/>
              <w:rPr>
                <w:sz w:val="15"/>
                <w:szCs w:val="15"/>
              </w:rPr>
            </w:pPr>
            <w:r w:rsidRPr="00C65502">
              <w:rPr>
                <w:sz w:val="15"/>
                <w:szCs w:val="15"/>
              </w:rPr>
              <w:t>10.0990</w:t>
            </w:r>
          </w:p>
        </w:tc>
        <w:tc>
          <w:tcPr>
            <w:tcW w:w="828" w:type="dxa"/>
          </w:tcPr>
          <w:p w14:paraId="48EFE7B0" w14:textId="6314A21E" w:rsidR="00565702" w:rsidRPr="00C65502" w:rsidRDefault="00565702" w:rsidP="00C65502">
            <w:pPr>
              <w:jc w:val="center"/>
              <w:textAlignment w:val="bottom"/>
              <w:rPr>
                <w:sz w:val="15"/>
                <w:szCs w:val="15"/>
              </w:rPr>
            </w:pPr>
            <w:r w:rsidRPr="00C65502">
              <w:rPr>
                <w:sz w:val="15"/>
                <w:szCs w:val="15"/>
              </w:rPr>
              <w:t>10.3607</w:t>
            </w:r>
          </w:p>
        </w:tc>
        <w:tc>
          <w:tcPr>
            <w:tcW w:w="1064" w:type="dxa"/>
            <w:gridSpan w:val="2"/>
          </w:tcPr>
          <w:p w14:paraId="36982633" w14:textId="299C5342" w:rsidR="00565702" w:rsidRPr="00C65502" w:rsidRDefault="00565702" w:rsidP="00C65502">
            <w:pPr>
              <w:jc w:val="center"/>
              <w:textAlignment w:val="bottom"/>
              <w:rPr>
                <w:sz w:val="15"/>
                <w:szCs w:val="15"/>
              </w:rPr>
            </w:pPr>
            <w:r w:rsidRPr="00C65502">
              <w:rPr>
                <w:sz w:val="15"/>
                <w:szCs w:val="15"/>
              </w:rPr>
              <w:t>10.0724</w:t>
            </w:r>
          </w:p>
        </w:tc>
        <w:tc>
          <w:tcPr>
            <w:tcW w:w="874" w:type="dxa"/>
          </w:tcPr>
          <w:p w14:paraId="05FE5583" w14:textId="6D32D634" w:rsidR="00565702" w:rsidRPr="00C65502" w:rsidRDefault="00565702" w:rsidP="00C65502">
            <w:pPr>
              <w:jc w:val="center"/>
              <w:textAlignment w:val="bottom"/>
              <w:rPr>
                <w:sz w:val="15"/>
                <w:szCs w:val="15"/>
              </w:rPr>
            </w:pPr>
            <w:r w:rsidRPr="00C65502">
              <w:rPr>
                <w:sz w:val="15"/>
                <w:szCs w:val="15"/>
              </w:rPr>
              <w:t>10.4519</w:t>
            </w:r>
          </w:p>
        </w:tc>
        <w:tc>
          <w:tcPr>
            <w:tcW w:w="901" w:type="dxa"/>
          </w:tcPr>
          <w:p w14:paraId="4AFEBABE" w14:textId="525070D1" w:rsidR="00565702" w:rsidRPr="00C65502" w:rsidRDefault="00565702" w:rsidP="00C65502">
            <w:pPr>
              <w:jc w:val="center"/>
              <w:textAlignment w:val="bottom"/>
              <w:rPr>
                <w:sz w:val="15"/>
                <w:szCs w:val="15"/>
              </w:rPr>
            </w:pPr>
            <w:r w:rsidRPr="00C65502">
              <w:rPr>
                <w:sz w:val="15"/>
                <w:szCs w:val="15"/>
              </w:rPr>
              <w:t>0.0266</w:t>
            </w:r>
          </w:p>
        </w:tc>
        <w:tc>
          <w:tcPr>
            <w:tcW w:w="1037" w:type="dxa"/>
          </w:tcPr>
          <w:p w14:paraId="294EE7DC" w14:textId="7304D95D" w:rsidR="00565702" w:rsidRPr="00C65502" w:rsidRDefault="00565702" w:rsidP="00C65502">
            <w:pPr>
              <w:jc w:val="center"/>
              <w:textAlignment w:val="bottom"/>
              <w:rPr>
                <w:sz w:val="15"/>
                <w:szCs w:val="15"/>
              </w:rPr>
            </w:pPr>
            <w:r w:rsidRPr="00C65502">
              <w:rPr>
                <w:sz w:val="15"/>
                <w:szCs w:val="15"/>
              </w:rPr>
              <w:t>-0.0912</w:t>
            </w:r>
          </w:p>
        </w:tc>
      </w:tr>
      <w:tr w:rsidR="00565702" w:rsidRPr="00DC3658" w14:paraId="53D5DBCF" w14:textId="4997E407" w:rsidTr="00C65502">
        <w:trPr>
          <w:trHeight w:val="192"/>
          <w:jc w:val="center"/>
        </w:trPr>
        <w:tc>
          <w:tcPr>
            <w:tcW w:w="1153" w:type="dxa"/>
            <w:vAlign w:val="center"/>
          </w:tcPr>
          <w:p w14:paraId="26905F57" w14:textId="77777777" w:rsidR="00565702" w:rsidRPr="00C65502" w:rsidRDefault="00565702" w:rsidP="00C65502">
            <w:pPr>
              <w:spacing w:line="276" w:lineRule="auto"/>
              <w:jc w:val="center"/>
              <w:rPr>
                <w:sz w:val="15"/>
                <w:szCs w:val="15"/>
              </w:rPr>
            </w:pPr>
            <w:r w:rsidRPr="00C65502">
              <w:rPr>
                <w:sz w:val="15"/>
                <w:szCs w:val="15"/>
              </w:rPr>
              <w:t>13</w:t>
            </w:r>
          </w:p>
        </w:tc>
        <w:tc>
          <w:tcPr>
            <w:tcW w:w="993" w:type="dxa"/>
            <w:gridSpan w:val="2"/>
          </w:tcPr>
          <w:p w14:paraId="0BA6622D" w14:textId="1C13C404" w:rsidR="00565702" w:rsidRPr="00C65502" w:rsidRDefault="00565702" w:rsidP="00C65502">
            <w:pPr>
              <w:jc w:val="center"/>
              <w:textAlignment w:val="bottom"/>
              <w:rPr>
                <w:sz w:val="15"/>
                <w:szCs w:val="15"/>
              </w:rPr>
            </w:pPr>
            <w:r w:rsidRPr="00C65502">
              <w:rPr>
                <w:sz w:val="15"/>
                <w:szCs w:val="15"/>
              </w:rPr>
              <w:t>11.1070</w:t>
            </w:r>
          </w:p>
        </w:tc>
        <w:tc>
          <w:tcPr>
            <w:tcW w:w="828" w:type="dxa"/>
          </w:tcPr>
          <w:p w14:paraId="09111C76" w14:textId="3D53916A" w:rsidR="00565702" w:rsidRPr="00C65502" w:rsidRDefault="00565702" w:rsidP="00C65502">
            <w:pPr>
              <w:jc w:val="center"/>
              <w:textAlignment w:val="bottom"/>
              <w:rPr>
                <w:sz w:val="15"/>
                <w:szCs w:val="15"/>
              </w:rPr>
            </w:pPr>
            <w:r w:rsidRPr="00C65502">
              <w:rPr>
                <w:sz w:val="15"/>
                <w:szCs w:val="15"/>
              </w:rPr>
              <w:t>11.3063</w:t>
            </w:r>
          </w:p>
        </w:tc>
        <w:tc>
          <w:tcPr>
            <w:tcW w:w="1064" w:type="dxa"/>
            <w:gridSpan w:val="2"/>
          </w:tcPr>
          <w:p w14:paraId="707D929C" w14:textId="49FE5FAE" w:rsidR="00565702" w:rsidRPr="00C65502" w:rsidRDefault="00565702" w:rsidP="00C65502">
            <w:pPr>
              <w:jc w:val="center"/>
              <w:textAlignment w:val="bottom"/>
              <w:rPr>
                <w:sz w:val="15"/>
                <w:szCs w:val="15"/>
              </w:rPr>
            </w:pPr>
            <w:r w:rsidRPr="00C65502">
              <w:rPr>
                <w:sz w:val="15"/>
                <w:szCs w:val="15"/>
              </w:rPr>
              <w:t>10.8834</w:t>
            </w:r>
          </w:p>
        </w:tc>
        <w:tc>
          <w:tcPr>
            <w:tcW w:w="874" w:type="dxa"/>
          </w:tcPr>
          <w:p w14:paraId="1C6E7046" w14:textId="3EA97DB0" w:rsidR="00565702" w:rsidRPr="00C65502" w:rsidRDefault="00565702" w:rsidP="00C65502">
            <w:pPr>
              <w:jc w:val="center"/>
              <w:textAlignment w:val="bottom"/>
              <w:rPr>
                <w:sz w:val="15"/>
                <w:szCs w:val="15"/>
              </w:rPr>
            </w:pPr>
            <w:r w:rsidRPr="00C65502">
              <w:rPr>
                <w:sz w:val="15"/>
                <w:szCs w:val="15"/>
              </w:rPr>
              <w:t>11.2169</w:t>
            </w:r>
          </w:p>
        </w:tc>
        <w:tc>
          <w:tcPr>
            <w:tcW w:w="901" w:type="dxa"/>
          </w:tcPr>
          <w:p w14:paraId="6313B8E2" w14:textId="07479CDC" w:rsidR="00565702" w:rsidRPr="00C65502" w:rsidRDefault="00565702" w:rsidP="00C65502">
            <w:pPr>
              <w:jc w:val="center"/>
              <w:textAlignment w:val="bottom"/>
              <w:rPr>
                <w:sz w:val="15"/>
                <w:szCs w:val="15"/>
              </w:rPr>
            </w:pPr>
            <w:r w:rsidRPr="00C65502">
              <w:rPr>
                <w:sz w:val="15"/>
                <w:szCs w:val="15"/>
              </w:rPr>
              <w:t>0.2236</w:t>
            </w:r>
          </w:p>
        </w:tc>
        <w:tc>
          <w:tcPr>
            <w:tcW w:w="1037" w:type="dxa"/>
          </w:tcPr>
          <w:p w14:paraId="06A895DD" w14:textId="6159682E" w:rsidR="00565702" w:rsidRPr="00C65502" w:rsidRDefault="00565702" w:rsidP="00C65502">
            <w:pPr>
              <w:jc w:val="center"/>
              <w:textAlignment w:val="bottom"/>
              <w:rPr>
                <w:sz w:val="15"/>
                <w:szCs w:val="15"/>
              </w:rPr>
            </w:pPr>
            <w:r w:rsidRPr="00C65502">
              <w:rPr>
                <w:sz w:val="15"/>
                <w:szCs w:val="15"/>
              </w:rPr>
              <w:t>0.0894</w:t>
            </w:r>
          </w:p>
        </w:tc>
      </w:tr>
      <w:tr w:rsidR="00565702" w:rsidRPr="00DC3658" w14:paraId="297A5445" w14:textId="1C1C1354" w:rsidTr="00C65502">
        <w:trPr>
          <w:trHeight w:val="192"/>
          <w:jc w:val="center"/>
        </w:trPr>
        <w:tc>
          <w:tcPr>
            <w:tcW w:w="1153" w:type="dxa"/>
            <w:vAlign w:val="center"/>
          </w:tcPr>
          <w:p w14:paraId="4E5E7EBF" w14:textId="77777777" w:rsidR="00565702" w:rsidRPr="00C65502" w:rsidRDefault="00565702" w:rsidP="00C65502">
            <w:pPr>
              <w:spacing w:line="276" w:lineRule="auto"/>
              <w:jc w:val="center"/>
              <w:rPr>
                <w:sz w:val="15"/>
                <w:szCs w:val="15"/>
              </w:rPr>
            </w:pPr>
            <w:r w:rsidRPr="00C65502">
              <w:rPr>
                <w:sz w:val="15"/>
                <w:szCs w:val="15"/>
              </w:rPr>
              <w:t>14</w:t>
            </w:r>
          </w:p>
        </w:tc>
        <w:tc>
          <w:tcPr>
            <w:tcW w:w="993" w:type="dxa"/>
            <w:gridSpan w:val="2"/>
          </w:tcPr>
          <w:p w14:paraId="1A314A78" w14:textId="3DFE98C2" w:rsidR="00565702" w:rsidRPr="00C65502" w:rsidRDefault="00565702" w:rsidP="00C65502">
            <w:pPr>
              <w:jc w:val="center"/>
              <w:textAlignment w:val="bottom"/>
              <w:rPr>
                <w:sz w:val="15"/>
                <w:szCs w:val="15"/>
              </w:rPr>
            </w:pPr>
            <w:r w:rsidRPr="00C65502">
              <w:rPr>
                <w:sz w:val="15"/>
                <w:szCs w:val="15"/>
              </w:rPr>
              <w:t>12.0881</w:t>
            </w:r>
          </w:p>
        </w:tc>
        <w:tc>
          <w:tcPr>
            <w:tcW w:w="828" w:type="dxa"/>
          </w:tcPr>
          <w:p w14:paraId="70029257" w14:textId="6B372177" w:rsidR="00565702" w:rsidRPr="00C65502" w:rsidRDefault="00565702" w:rsidP="00C65502">
            <w:pPr>
              <w:jc w:val="center"/>
              <w:textAlignment w:val="bottom"/>
              <w:rPr>
                <w:sz w:val="15"/>
                <w:szCs w:val="15"/>
              </w:rPr>
            </w:pPr>
            <w:r w:rsidRPr="00C65502">
              <w:rPr>
                <w:sz w:val="15"/>
                <w:szCs w:val="15"/>
              </w:rPr>
              <w:t>12.3444</w:t>
            </w:r>
          </w:p>
        </w:tc>
        <w:tc>
          <w:tcPr>
            <w:tcW w:w="1064" w:type="dxa"/>
            <w:gridSpan w:val="2"/>
          </w:tcPr>
          <w:p w14:paraId="2DB50F04" w14:textId="3D0BCE03" w:rsidR="00565702" w:rsidRPr="00C65502" w:rsidRDefault="00565702" w:rsidP="00C65502">
            <w:pPr>
              <w:jc w:val="center"/>
              <w:textAlignment w:val="bottom"/>
              <w:rPr>
                <w:sz w:val="15"/>
                <w:szCs w:val="15"/>
              </w:rPr>
            </w:pPr>
            <w:r w:rsidRPr="00C65502">
              <w:rPr>
                <w:sz w:val="15"/>
                <w:szCs w:val="15"/>
              </w:rPr>
              <w:t>11.5036</w:t>
            </w:r>
          </w:p>
        </w:tc>
        <w:tc>
          <w:tcPr>
            <w:tcW w:w="874" w:type="dxa"/>
          </w:tcPr>
          <w:p w14:paraId="160DC63A" w14:textId="08EB25A1" w:rsidR="00565702" w:rsidRPr="00C65502" w:rsidRDefault="00565702" w:rsidP="00C65502">
            <w:pPr>
              <w:jc w:val="center"/>
              <w:textAlignment w:val="bottom"/>
              <w:rPr>
                <w:sz w:val="15"/>
                <w:szCs w:val="15"/>
              </w:rPr>
            </w:pPr>
            <w:r w:rsidRPr="00C65502">
              <w:rPr>
                <w:sz w:val="15"/>
                <w:szCs w:val="15"/>
              </w:rPr>
              <w:t>11.8218</w:t>
            </w:r>
          </w:p>
        </w:tc>
        <w:tc>
          <w:tcPr>
            <w:tcW w:w="901" w:type="dxa"/>
          </w:tcPr>
          <w:p w14:paraId="7C1E3F99" w14:textId="400F517A" w:rsidR="00565702" w:rsidRPr="00C65502" w:rsidRDefault="00565702" w:rsidP="00C65502">
            <w:pPr>
              <w:jc w:val="center"/>
              <w:textAlignment w:val="bottom"/>
              <w:rPr>
                <w:sz w:val="15"/>
                <w:szCs w:val="15"/>
              </w:rPr>
            </w:pPr>
            <w:r w:rsidRPr="00C65502">
              <w:rPr>
                <w:sz w:val="15"/>
                <w:szCs w:val="15"/>
              </w:rPr>
              <w:t>0.5845</w:t>
            </w:r>
          </w:p>
        </w:tc>
        <w:tc>
          <w:tcPr>
            <w:tcW w:w="1037" w:type="dxa"/>
          </w:tcPr>
          <w:p w14:paraId="2F7AD8BA" w14:textId="26B593CF" w:rsidR="00565702" w:rsidRPr="00C65502" w:rsidRDefault="00565702" w:rsidP="00C65502">
            <w:pPr>
              <w:jc w:val="center"/>
              <w:textAlignment w:val="bottom"/>
              <w:rPr>
                <w:sz w:val="15"/>
                <w:szCs w:val="15"/>
              </w:rPr>
            </w:pPr>
            <w:r w:rsidRPr="00C65502">
              <w:rPr>
                <w:sz w:val="15"/>
                <w:szCs w:val="15"/>
              </w:rPr>
              <w:t>0.5227</w:t>
            </w:r>
          </w:p>
        </w:tc>
      </w:tr>
      <w:tr w:rsidR="00565702" w:rsidRPr="00DC3658" w14:paraId="0BB6855D" w14:textId="043AF6EA" w:rsidTr="00C65502">
        <w:trPr>
          <w:trHeight w:val="192"/>
          <w:jc w:val="center"/>
        </w:trPr>
        <w:tc>
          <w:tcPr>
            <w:tcW w:w="1153" w:type="dxa"/>
            <w:vAlign w:val="center"/>
          </w:tcPr>
          <w:p w14:paraId="54FFB38E" w14:textId="77777777" w:rsidR="00565702" w:rsidRPr="00C65502" w:rsidRDefault="00565702" w:rsidP="00C65502">
            <w:pPr>
              <w:spacing w:line="276" w:lineRule="auto"/>
              <w:jc w:val="center"/>
              <w:rPr>
                <w:sz w:val="15"/>
                <w:szCs w:val="15"/>
              </w:rPr>
            </w:pPr>
            <w:r w:rsidRPr="00C65502">
              <w:rPr>
                <w:sz w:val="15"/>
                <w:szCs w:val="15"/>
              </w:rPr>
              <w:t>15</w:t>
            </w:r>
          </w:p>
        </w:tc>
        <w:tc>
          <w:tcPr>
            <w:tcW w:w="993" w:type="dxa"/>
            <w:gridSpan w:val="2"/>
          </w:tcPr>
          <w:p w14:paraId="70983C47" w14:textId="1EF4218D" w:rsidR="00565702" w:rsidRPr="00C65502" w:rsidRDefault="00565702" w:rsidP="00C65502">
            <w:pPr>
              <w:jc w:val="center"/>
              <w:textAlignment w:val="bottom"/>
              <w:rPr>
                <w:sz w:val="15"/>
                <w:szCs w:val="15"/>
              </w:rPr>
            </w:pPr>
            <w:r w:rsidRPr="00C65502">
              <w:rPr>
                <w:sz w:val="15"/>
                <w:szCs w:val="15"/>
              </w:rPr>
              <w:t>13.0519</w:t>
            </w:r>
          </w:p>
        </w:tc>
        <w:tc>
          <w:tcPr>
            <w:tcW w:w="828" w:type="dxa"/>
          </w:tcPr>
          <w:p w14:paraId="1B4D6D00" w14:textId="16B7DE4A" w:rsidR="00565702" w:rsidRPr="00C65502" w:rsidRDefault="00565702" w:rsidP="00C65502">
            <w:pPr>
              <w:jc w:val="center"/>
              <w:textAlignment w:val="bottom"/>
              <w:rPr>
                <w:sz w:val="15"/>
                <w:szCs w:val="15"/>
              </w:rPr>
            </w:pPr>
            <w:r w:rsidRPr="00C65502">
              <w:rPr>
                <w:sz w:val="15"/>
                <w:szCs w:val="15"/>
              </w:rPr>
              <w:t>13.3158</w:t>
            </w:r>
          </w:p>
        </w:tc>
        <w:tc>
          <w:tcPr>
            <w:tcW w:w="1064" w:type="dxa"/>
            <w:gridSpan w:val="2"/>
          </w:tcPr>
          <w:p w14:paraId="045B608F" w14:textId="26D77BF9" w:rsidR="00565702" w:rsidRPr="00C65502" w:rsidRDefault="00565702" w:rsidP="00C65502">
            <w:pPr>
              <w:jc w:val="center"/>
              <w:textAlignment w:val="bottom"/>
              <w:rPr>
                <w:sz w:val="15"/>
                <w:szCs w:val="15"/>
              </w:rPr>
            </w:pPr>
            <w:r w:rsidRPr="00C65502">
              <w:rPr>
                <w:sz w:val="15"/>
                <w:szCs w:val="15"/>
              </w:rPr>
              <w:t>12.3859</w:t>
            </w:r>
          </w:p>
        </w:tc>
        <w:tc>
          <w:tcPr>
            <w:tcW w:w="874" w:type="dxa"/>
          </w:tcPr>
          <w:p w14:paraId="40941355" w14:textId="33BBD70D" w:rsidR="00565702" w:rsidRPr="00C65502" w:rsidRDefault="00565702" w:rsidP="00C65502">
            <w:pPr>
              <w:jc w:val="center"/>
              <w:textAlignment w:val="bottom"/>
              <w:rPr>
                <w:sz w:val="15"/>
                <w:szCs w:val="15"/>
              </w:rPr>
            </w:pPr>
            <w:r w:rsidRPr="00C65502">
              <w:rPr>
                <w:sz w:val="15"/>
                <w:szCs w:val="15"/>
              </w:rPr>
              <w:t>12.6642</w:t>
            </w:r>
          </w:p>
        </w:tc>
        <w:tc>
          <w:tcPr>
            <w:tcW w:w="901" w:type="dxa"/>
          </w:tcPr>
          <w:p w14:paraId="651F1F1C" w14:textId="4835CE29" w:rsidR="00565702" w:rsidRPr="00C65502" w:rsidRDefault="00565702" w:rsidP="00C65502">
            <w:pPr>
              <w:jc w:val="center"/>
              <w:textAlignment w:val="bottom"/>
              <w:rPr>
                <w:sz w:val="15"/>
                <w:szCs w:val="15"/>
              </w:rPr>
            </w:pPr>
            <w:r w:rsidRPr="00C65502">
              <w:rPr>
                <w:sz w:val="15"/>
                <w:szCs w:val="15"/>
              </w:rPr>
              <w:t>0.6660</w:t>
            </w:r>
          </w:p>
        </w:tc>
        <w:tc>
          <w:tcPr>
            <w:tcW w:w="1037" w:type="dxa"/>
          </w:tcPr>
          <w:p w14:paraId="75F96689" w14:textId="5332DCD3" w:rsidR="00565702" w:rsidRPr="00C65502" w:rsidRDefault="00565702" w:rsidP="00C65502">
            <w:pPr>
              <w:jc w:val="center"/>
              <w:textAlignment w:val="bottom"/>
              <w:rPr>
                <w:sz w:val="15"/>
                <w:szCs w:val="15"/>
              </w:rPr>
            </w:pPr>
            <w:r w:rsidRPr="00C65502">
              <w:rPr>
                <w:sz w:val="15"/>
                <w:szCs w:val="15"/>
              </w:rPr>
              <w:t>0.6516</w:t>
            </w:r>
          </w:p>
        </w:tc>
      </w:tr>
      <w:tr w:rsidR="00565702" w:rsidRPr="00DC3658" w14:paraId="14F3AF2D" w14:textId="38D97E67" w:rsidTr="00C65502">
        <w:trPr>
          <w:trHeight w:val="188"/>
          <w:jc w:val="center"/>
        </w:trPr>
        <w:tc>
          <w:tcPr>
            <w:tcW w:w="1153" w:type="dxa"/>
            <w:vAlign w:val="center"/>
          </w:tcPr>
          <w:p w14:paraId="74270052" w14:textId="77777777" w:rsidR="00565702" w:rsidRPr="00C65502" w:rsidRDefault="00565702" w:rsidP="00C65502">
            <w:pPr>
              <w:spacing w:line="276" w:lineRule="auto"/>
              <w:jc w:val="center"/>
              <w:rPr>
                <w:sz w:val="15"/>
                <w:szCs w:val="15"/>
              </w:rPr>
            </w:pPr>
            <w:r w:rsidRPr="00C65502">
              <w:rPr>
                <w:sz w:val="15"/>
                <w:szCs w:val="15"/>
              </w:rPr>
              <w:t>16</w:t>
            </w:r>
          </w:p>
        </w:tc>
        <w:tc>
          <w:tcPr>
            <w:tcW w:w="993" w:type="dxa"/>
            <w:gridSpan w:val="2"/>
          </w:tcPr>
          <w:p w14:paraId="17444B31" w14:textId="614E7400" w:rsidR="00565702" w:rsidRPr="00C65502" w:rsidRDefault="00565702" w:rsidP="00C65502">
            <w:pPr>
              <w:jc w:val="center"/>
              <w:textAlignment w:val="bottom"/>
              <w:rPr>
                <w:sz w:val="15"/>
                <w:szCs w:val="15"/>
              </w:rPr>
            </w:pPr>
            <w:r w:rsidRPr="00C65502">
              <w:rPr>
                <w:sz w:val="15"/>
                <w:szCs w:val="15"/>
              </w:rPr>
              <w:t>14.0536</w:t>
            </w:r>
          </w:p>
        </w:tc>
        <w:tc>
          <w:tcPr>
            <w:tcW w:w="828" w:type="dxa"/>
          </w:tcPr>
          <w:p w14:paraId="320564F4" w14:textId="19C50CAD" w:rsidR="00565702" w:rsidRPr="00C65502" w:rsidRDefault="00565702" w:rsidP="00C65502">
            <w:pPr>
              <w:jc w:val="center"/>
              <w:textAlignment w:val="bottom"/>
              <w:rPr>
                <w:sz w:val="15"/>
                <w:szCs w:val="15"/>
              </w:rPr>
            </w:pPr>
            <w:r w:rsidRPr="00C65502">
              <w:rPr>
                <w:sz w:val="15"/>
                <w:szCs w:val="15"/>
              </w:rPr>
              <w:t>14.3181</w:t>
            </w:r>
          </w:p>
        </w:tc>
        <w:tc>
          <w:tcPr>
            <w:tcW w:w="1064" w:type="dxa"/>
            <w:gridSpan w:val="2"/>
          </w:tcPr>
          <w:p w14:paraId="13FEA96E" w14:textId="3784192C" w:rsidR="00565702" w:rsidRPr="00C65502" w:rsidRDefault="00565702" w:rsidP="00C65502">
            <w:pPr>
              <w:jc w:val="center"/>
              <w:textAlignment w:val="bottom"/>
              <w:rPr>
                <w:sz w:val="15"/>
                <w:szCs w:val="15"/>
              </w:rPr>
            </w:pPr>
            <w:r w:rsidRPr="00C65502">
              <w:rPr>
                <w:sz w:val="15"/>
                <w:szCs w:val="15"/>
              </w:rPr>
              <w:t>13.2691</w:t>
            </w:r>
          </w:p>
        </w:tc>
        <w:tc>
          <w:tcPr>
            <w:tcW w:w="874" w:type="dxa"/>
          </w:tcPr>
          <w:p w14:paraId="2BB68AB3" w14:textId="61C67C08" w:rsidR="00565702" w:rsidRPr="00C65502" w:rsidRDefault="00565702" w:rsidP="00C65502">
            <w:pPr>
              <w:jc w:val="center"/>
              <w:textAlignment w:val="bottom"/>
              <w:rPr>
                <w:sz w:val="15"/>
                <w:szCs w:val="15"/>
              </w:rPr>
            </w:pPr>
            <w:r w:rsidRPr="00C65502">
              <w:rPr>
                <w:sz w:val="15"/>
                <w:szCs w:val="15"/>
              </w:rPr>
              <w:t>13.5718</w:t>
            </w:r>
          </w:p>
        </w:tc>
        <w:tc>
          <w:tcPr>
            <w:tcW w:w="901" w:type="dxa"/>
          </w:tcPr>
          <w:p w14:paraId="0AD30EE3" w14:textId="169130F3" w:rsidR="00565702" w:rsidRPr="00C65502" w:rsidRDefault="00565702" w:rsidP="00C65502">
            <w:pPr>
              <w:jc w:val="center"/>
              <w:textAlignment w:val="bottom"/>
              <w:rPr>
                <w:sz w:val="15"/>
                <w:szCs w:val="15"/>
              </w:rPr>
            </w:pPr>
            <w:r w:rsidRPr="00C65502">
              <w:rPr>
                <w:sz w:val="15"/>
                <w:szCs w:val="15"/>
              </w:rPr>
              <w:t>0.7845</w:t>
            </w:r>
          </w:p>
        </w:tc>
        <w:tc>
          <w:tcPr>
            <w:tcW w:w="1037" w:type="dxa"/>
          </w:tcPr>
          <w:p w14:paraId="5DEEC94B" w14:textId="5B0F9F49" w:rsidR="00565702" w:rsidRPr="00C65502" w:rsidRDefault="00565702" w:rsidP="00C65502">
            <w:pPr>
              <w:jc w:val="center"/>
              <w:textAlignment w:val="bottom"/>
              <w:rPr>
                <w:sz w:val="15"/>
                <w:szCs w:val="15"/>
              </w:rPr>
            </w:pPr>
            <w:r w:rsidRPr="00C65502">
              <w:rPr>
                <w:sz w:val="15"/>
                <w:szCs w:val="15"/>
              </w:rPr>
              <w:t>0.7463</w:t>
            </w:r>
          </w:p>
        </w:tc>
      </w:tr>
      <w:tr w:rsidR="00565702" w:rsidRPr="00DC3658" w14:paraId="51C31AAA" w14:textId="79E31CBC" w:rsidTr="00C65502">
        <w:trPr>
          <w:trHeight w:val="192"/>
          <w:jc w:val="center"/>
        </w:trPr>
        <w:tc>
          <w:tcPr>
            <w:tcW w:w="1153" w:type="dxa"/>
            <w:vAlign w:val="center"/>
          </w:tcPr>
          <w:p w14:paraId="63940306" w14:textId="77777777" w:rsidR="00565702" w:rsidRPr="00C65502" w:rsidRDefault="00565702" w:rsidP="00C65502">
            <w:pPr>
              <w:spacing w:line="276" w:lineRule="auto"/>
              <w:jc w:val="center"/>
              <w:rPr>
                <w:sz w:val="15"/>
                <w:szCs w:val="15"/>
              </w:rPr>
            </w:pPr>
            <w:r w:rsidRPr="00C65502">
              <w:rPr>
                <w:sz w:val="15"/>
                <w:szCs w:val="15"/>
              </w:rPr>
              <w:t>17</w:t>
            </w:r>
          </w:p>
        </w:tc>
        <w:tc>
          <w:tcPr>
            <w:tcW w:w="993" w:type="dxa"/>
            <w:gridSpan w:val="2"/>
          </w:tcPr>
          <w:p w14:paraId="4044E76E" w14:textId="015E9887" w:rsidR="00565702" w:rsidRPr="00C65502" w:rsidRDefault="00565702" w:rsidP="00C65502">
            <w:pPr>
              <w:jc w:val="center"/>
              <w:textAlignment w:val="bottom"/>
              <w:rPr>
                <w:sz w:val="15"/>
                <w:szCs w:val="15"/>
              </w:rPr>
            </w:pPr>
            <w:r w:rsidRPr="00C65502">
              <w:rPr>
                <w:sz w:val="15"/>
                <w:szCs w:val="15"/>
              </w:rPr>
              <w:t>15.0148</w:t>
            </w:r>
          </w:p>
        </w:tc>
        <w:tc>
          <w:tcPr>
            <w:tcW w:w="828" w:type="dxa"/>
          </w:tcPr>
          <w:p w14:paraId="2E6F302B" w14:textId="250E20D3" w:rsidR="00565702" w:rsidRPr="00C65502" w:rsidRDefault="00565702" w:rsidP="00C65502">
            <w:pPr>
              <w:jc w:val="center"/>
              <w:textAlignment w:val="bottom"/>
              <w:rPr>
                <w:sz w:val="15"/>
                <w:szCs w:val="15"/>
              </w:rPr>
            </w:pPr>
            <w:r w:rsidRPr="00C65502">
              <w:rPr>
                <w:sz w:val="15"/>
                <w:szCs w:val="15"/>
              </w:rPr>
              <w:t>15.2858</w:t>
            </w:r>
          </w:p>
        </w:tc>
        <w:tc>
          <w:tcPr>
            <w:tcW w:w="1064" w:type="dxa"/>
            <w:gridSpan w:val="2"/>
          </w:tcPr>
          <w:p w14:paraId="7A97A6DA" w14:textId="2A0E17D2" w:rsidR="00565702" w:rsidRPr="00C65502" w:rsidRDefault="00565702" w:rsidP="00C65502">
            <w:pPr>
              <w:jc w:val="center"/>
              <w:textAlignment w:val="bottom"/>
              <w:rPr>
                <w:sz w:val="15"/>
                <w:szCs w:val="15"/>
              </w:rPr>
            </w:pPr>
            <w:r w:rsidRPr="00C65502">
              <w:rPr>
                <w:sz w:val="15"/>
                <w:szCs w:val="15"/>
              </w:rPr>
              <w:t>14.3270</w:t>
            </w:r>
          </w:p>
        </w:tc>
        <w:tc>
          <w:tcPr>
            <w:tcW w:w="874" w:type="dxa"/>
          </w:tcPr>
          <w:p w14:paraId="26E8F31B" w14:textId="79B4981C" w:rsidR="00565702" w:rsidRPr="00C65502" w:rsidRDefault="00565702" w:rsidP="00C65502">
            <w:pPr>
              <w:jc w:val="center"/>
              <w:textAlignment w:val="bottom"/>
              <w:rPr>
                <w:sz w:val="15"/>
                <w:szCs w:val="15"/>
              </w:rPr>
            </w:pPr>
            <w:r w:rsidRPr="00C65502">
              <w:rPr>
                <w:sz w:val="15"/>
                <w:szCs w:val="15"/>
              </w:rPr>
              <w:t>14.5920</w:t>
            </w:r>
          </w:p>
        </w:tc>
        <w:tc>
          <w:tcPr>
            <w:tcW w:w="901" w:type="dxa"/>
          </w:tcPr>
          <w:p w14:paraId="18D23E94" w14:textId="203C50F0" w:rsidR="00565702" w:rsidRPr="00C65502" w:rsidRDefault="00565702" w:rsidP="00C65502">
            <w:pPr>
              <w:jc w:val="center"/>
              <w:textAlignment w:val="bottom"/>
              <w:rPr>
                <w:sz w:val="15"/>
                <w:szCs w:val="15"/>
              </w:rPr>
            </w:pPr>
            <w:r w:rsidRPr="00C65502">
              <w:rPr>
                <w:sz w:val="15"/>
                <w:szCs w:val="15"/>
              </w:rPr>
              <w:t>0.6878</w:t>
            </w:r>
          </w:p>
        </w:tc>
        <w:tc>
          <w:tcPr>
            <w:tcW w:w="1037" w:type="dxa"/>
          </w:tcPr>
          <w:p w14:paraId="54B764FE" w14:textId="44F9D27E" w:rsidR="00565702" w:rsidRPr="00C65502" w:rsidRDefault="00565702" w:rsidP="00C65502">
            <w:pPr>
              <w:jc w:val="center"/>
              <w:textAlignment w:val="bottom"/>
              <w:rPr>
                <w:sz w:val="15"/>
                <w:szCs w:val="15"/>
              </w:rPr>
            </w:pPr>
            <w:r w:rsidRPr="00C65502">
              <w:rPr>
                <w:sz w:val="15"/>
                <w:szCs w:val="15"/>
              </w:rPr>
              <w:t>0.6938</w:t>
            </w:r>
          </w:p>
        </w:tc>
      </w:tr>
      <w:tr w:rsidR="00565702" w:rsidRPr="00DC3658" w14:paraId="52F31F63" w14:textId="639349BA" w:rsidTr="00C65502">
        <w:trPr>
          <w:trHeight w:val="192"/>
          <w:jc w:val="center"/>
        </w:trPr>
        <w:tc>
          <w:tcPr>
            <w:tcW w:w="1153" w:type="dxa"/>
            <w:vAlign w:val="center"/>
          </w:tcPr>
          <w:p w14:paraId="44E2CD04" w14:textId="77777777" w:rsidR="00565702" w:rsidRPr="00C65502" w:rsidRDefault="00565702" w:rsidP="00C65502">
            <w:pPr>
              <w:spacing w:line="276" w:lineRule="auto"/>
              <w:jc w:val="center"/>
              <w:rPr>
                <w:sz w:val="15"/>
                <w:szCs w:val="15"/>
              </w:rPr>
            </w:pPr>
            <w:r w:rsidRPr="00C65502">
              <w:rPr>
                <w:sz w:val="15"/>
                <w:szCs w:val="15"/>
              </w:rPr>
              <w:t>18</w:t>
            </w:r>
          </w:p>
        </w:tc>
        <w:tc>
          <w:tcPr>
            <w:tcW w:w="993" w:type="dxa"/>
            <w:gridSpan w:val="2"/>
          </w:tcPr>
          <w:p w14:paraId="4BDFE373" w14:textId="3F0CF44E" w:rsidR="00565702" w:rsidRPr="00C65502" w:rsidRDefault="00565702" w:rsidP="00C65502">
            <w:pPr>
              <w:jc w:val="center"/>
              <w:textAlignment w:val="bottom"/>
              <w:rPr>
                <w:sz w:val="15"/>
                <w:szCs w:val="15"/>
              </w:rPr>
            </w:pPr>
            <w:r w:rsidRPr="00C65502">
              <w:rPr>
                <w:sz w:val="15"/>
                <w:szCs w:val="15"/>
              </w:rPr>
              <w:t>15.9404</w:t>
            </w:r>
          </w:p>
        </w:tc>
        <w:tc>
          <w:tcPr>
            <w:tcW w:w="828" w:type="dxa"/>
          </w:tcPr>
          <w:p w14:paraId="67259A2D" w14:textId="6F052794" w:rsidR="00565702" w:rsidRPr="00C65502" w:rsidRDefault="00565702" w:rsidP="00C65502">
            <w:pPr>
              <w:jc w:val="center"/>
              <w:textAlignment w:val="bottom"/>
              <w:rPr>
                <w:sz w:val="15"/>
                <w:szCs w:val="15"/>
              </w:rPr>
            </w:pPr>
            <w:r w:rsidRPr="00C65502">
              <w:rPr>
                <w:sz w:val="15"/>
                <w:szCs w:val="15"/>
              </w:rPr>
              <w:t>16.2515</w:t>
            </w:r>
          </w:p>
        </w:tc>
        <w:tc>
          <w:tcPr>
            <w:tcW w:w="1064" w:type="dxa"/>
            <w:gridSpan w:val="2"/>
          </w:tcPr>
          <w:p w14:paraId="2898A3AA" w14:textId="33CC5167" w:rsidR="00565702" w:rsidRPr="00C65502" w:rsidRDefault="00565702" w:rsidP="00C65502">
            <w:pPr>
              <w:jc w:val="center"/>
              <w:textAlignment w:val="bottom"/>
              <w:rPr>
                <w:sz w:val="15"/>
                <w:szCs w:val="15"/>
              </w:rPr>
            </w:pPr>
            <w:r w:rsidRPr="00C65502">
              <w:rPr>
                <w:sz w:val="15"/>
                <w:szCs w:val="15"/>
              </w:rPr>
              <w:t>15.3374</w:t>
            </w:r>
          </w:p>
        </w:tc>
        <w:tc>
          <w:tcPr>
            <w:tcW w:w="874" w:type="dxa"/>
          </w:tcPr>
          <w:p w14:paraId="02CB7925" w14:textId="405BA0FA" w:rsidR="00565702" w:rsidRPr="00C65502" w:rsidRDefault="00565702" w:rsidP="00C65502">
            <w:pPr>
              <w:jc w:val="center"/>
              <w:textAlignment w:val="bottom"/>
              <w:rPr>
                <w:sz w:val="15"/>
                <w:szCs w:val="15"/>
              </w:rPr>
            </w:pPr>
            <w:r w:rsidRPr="00C65502">
              <w:rPr>
                <w:sz w:val="15"/>
                <w:szCs w:val="15"/>
              </w:rPr>
              <w:t>15.6291</w:t>
            </w:r>
          </w:p>
        </w:tc>
        <w:tc>
          <w:tcPr>
            <w:tcW w:w="901" w:type="dxa"/>
          </w:tcPr>
          <w:p w14:paraId="24804D3F" w14:textId="163B7861" w:rsidR="00565702" w:rsidRPr="00C65502" w:rsidRDefault="00565702" w:rsidP="00C65502">
            <w:pPr>
              <w:jc w:val="center"/>
              <w:textAlignment w:val="bottom"/>
              <w:rPr>
                <w:sz w:val="15"/>
                <w:szCs w:val="15"/>
              </w:rPr>
            </w:pPr>
            <w:r w:rsidRPr="00C65502">
              <w:rPr>
                <w:sz w:val="15"/>
                <w:szCs w:val="15"/>
              </w:rPr>
              <w:t>0.6030</w:t>
            </w:r>
          </w:p>
        </w:tc>
        <w:tc>
          <w:tcPr>
            <w:tcW w:w="1037" w:type="dxa"/>
          </w:tcPr>
          <w:p w14:paraId="69203A35" w14:textId="0285E7C0" w:rsidR="00565702" w:rsidRPr="00C65502" w:rsidRDefault="00565702" w:rsidP="00C65502">
            <w:pPr>
              <w:jc w:val="center"/>
              <w:textAlignment w:val="bottom"/>
              <w:rPr>
                <w:sz w:val="15"/>
                <w:szCs w:val="15"/>
              </w:rPr>
            </w:pPr>
            <w:r w:rsidRPr="00C65502">
              <w:rPr>
                <w:sz w:val="15"/>
                <w:szCs w:val="15"/>
              </w:rPr>
              <w:t>0.6224</w:t>
            </w:r>
          </w:p>
        </w:tc>
      </w:tr>
      <w:tr w:rsidR="00565702" w:rsidRPr="00DC3658" w14:paraId="5385A628" w14:textId="002A147C" w:rsidTr="00C65502">
        <w:trPr>
          <w:trHeight w:val="192"/>
          <w:jc w:val="center"/>
        </w:trPr>
        <w:tc>
          <w:tcPr>
            <w:tcW w:w="1153" w:type="dxa"/>
            <w:vAlign w:val="center"/>
          </w:tcPr>
          <w:p w14:paraId="5407F37B" w14:textId="77777777" w:rsidR="00565702" w:rsidRPr="00C65502" w:rsidRDefault="00565702" w:rsidP="00C65502">
            <w:pPr>
              <w:spacing w:line="276" w:lineRule="auto"/>
              <w:jc w:val="center"/>
              <w:rPr>
                <w:sz w:val="15"/>
                <w:szCs w:val="15"/>
              </w:rPr>
            </w:pPr>
            <w:r w:rsidRPr="00C65502">
              <w:rPr>
                <w:sz w:val="15"/>
                <w:szCs w:val="15"/>
              </w:rPr>
              <w:t>19</w:t>
            </w:r>
          </w:p>
        </w:tc>
        <w:tc>
          <w:tcPr>
            <w:tcW w:w="993" w:type="dxa"/>
            <w:gridSpan w:val="2"/>
          </w:tcPr>
          <w:p w14:paraId="50149059" w14:textId="6618614D" w:rsidR="00565702" w:rsidRPr="00C65502" w:rsidRDefault="00565702" w:rsidP="00C65502">
            <w:pPr>
              <w:jc w:val="center"/>
              <w:textAlignment w:val="bottom"/>
              <w:rPr>
                <w:sz w:val="15"/>
                <w:szCs w:val="15"/>
              </w:rPr>
            </w:pPr>
            <w:r w:rsidRPr="00C65502">
              <w:rPr>
                <w:sz w:val="15"/>
                <w:szCs w:val="15"/>
              </w:rPr>
              <w:t>16.9317</w:t>
            </w:r>
          </w:p>
        </w:tc>
        <w:tc>
          <w:tcPr>
            <w:tcW w:w="828" w:type="dxa"/>
          </w:tcPr>
          <w:p w14:paraId="3FF277EE" w14:textId="5059BBCA" w:rsidR="00565702" w:rsidRPr="00C65502" w:rsidRDefault="00565702" w:rsidP="00C65502">
            <w:pPr>
              <w:jc w:val="center"/>
              <w:textAlignment w:val="bottom"/>
              <w:rPr>
                <w:sz w:val="15"/>
                <w:szCs w:val="15"/>
              </w:rPr>
            </w:pPr>
            <w:r w:rsidRPr="00C65502">
              <w:rPr>
                <w:sz w:val="15"/>
                <w:szCs w:val="15"/>
              </w:rPr>
              <w:t>17.2642</w:t>
            </w:r>
          </w:p>
        </w:tc>
        <w:tc>
          <w:tcPr>
            <w:tcW w:w="1064" w:type="dxa"/>
            <w:gridSpan w:val="2"/>
          </w:tcPr>
          <w:p w14:paraId="53EFB7E2" w14:textId="1D8605AF" w:rsidR="00565702" w:rsidRPr="00C65502" w:rsidRDefault="00565702" w:rsidP="00C65502">
            <w:pPr>
              <w:jc w:val="center"/>
              <w:textAlignment w:val="bottom"/>
              <w:rPr>
                <w:sz w:val="15"/>
                <w:szCs w:val="15"/>
              </w:rPr>
            </w:pPr>
            <w:r w:rsidRPr="00C65502">
              <w:rPr>
                <w:sz w:val="15"/>
                <w:szCs w:val="15"/>
              </w:rPr>
              <w:t>16.2805</w:t>
            </w:r>
          </w:p>
        </w:tc>
        <w:tc>
          <w:tcPr>
            <w:tcW w:w="874" w:type="dxa"/>
          </w:tcPr>
          <w:p w14:paraId="2E6E2B73" w14:textId="3994C11F" w:rsidR="00565702" w:rsidRPr="00C65502" w:rsidRDefault="00565702" w:rsidP="00C65502">
            <w:pPr>
              <w:jc w:val="center"/>
              <w:textAlignment w:val="bottom"/>
              <w:rPr>
                <w:sz w:val="15"/>
                <w:szCs w:val="15"/>
              </w:rPr>
            </w:pPr>
            <w:r w:rsidRPr="00C65502">
              <w:rPr>
                <w:sz w:val="15"/>
                <w:szCs w:val="15"/>
              </w:rPr>
              <w:t>16.5900</w:t>
            </w:r>
          </w:p>
        </w:tc>
        <w:tc>
          <w:tcPr>
            <w:tcW w:w="901" w:type="dxa"/>
          </w:tcPr>
          <w:p w14:paraId="696097AF" w14:textId="1AC1A518" w:rsidR="00565702" w:rsidRPr="00C65502" w:rsidRDefault="00565702" w:rsidP="00C65502">
            <w:pPr>
              <w:jc w:val="center"/>
              <w:textAlignment w:val="bottom"/>
              <w:rPr>
                <w:sz w:val="15"/>
                <w:szCs w:val="15"/>
              </w:rPr>
            </w:pPr>
            <w:r w:rsidRPr="00C65502">
              <w:rPr>
                <w:sz w:val="15"/>
                <w:szCs w:val="15"/>
              </w:rPr>
              <w:t>0.6512</w:t>
            </w:r>
          </w:p>
        </w:tc>
        <w:tc>
          <w:tcPr>
            <w:tcW w:w="1037" w:type="dxa"/>
          </w:tcPr>
          <w:p w14:paraId="39A80F16" w14:textId="11E7539A" w:rsidR="00565702" w:rsidRPr="00C65502" w:rsidRDefault="00565702" w:rsidP="00C65502">
            <w:pPr>
              <w:jc w:val="center"/>
              <w:textAlignment w:val="bottom"/>
              <w:rPr>
                <w:sz w:val="15"/>
                <w:szCs w:val="15"/>
              </w:rPr>
            </w:pPr>
            <w:r w:rsidRPr="00C65502">
              <w:rPr>
                <w:sz w:val="15"/>
                <w:szCs w:val="15"/>
              </w:rPr>
              <w:t>0.6742</w:t>
            </w:r>
          </w:p>
        </w:tc>
      </w:tr>
      <w:tr w:rsidR="00565702" w:rsidRPr="00DC3658" w14:paraId="6A132DDD" w14:textId="74DDB728" w:rsidTr="00C65502">
        <w:trPr>
          <w:trHeight w:val="192"/>
          <w:jc w:val="center"/>
        </w:trPr>
        <w:tc>
          <w:tcPr>
            <w:tcW w:w="1153" w:type="dxa"/>
            <w:vAlign w:val="center"/>
          </w:tcPr>
          <w:p w14:paraId="49441C08" w14:textId="77777777" w:rsidR="00565702" w:rsidRPr="00C65502" w:rsidRDefault="00565702" w:rsidP="00C65502">
            <w:pPr>
              <w:spacing w:line="276" w:lineRule="auto"/>
              <w:jc w:val="center"/>
              <w:rPr>
                <w:sz w:val="15"/>
                <w:szCs w:val="15"/>
              </w:rPr>
            </w:pPr>
            <w:r w:rsidRPr="00C65502">
              <w:rPr>
                <w:sz w:val="15"/>
                <w:szCs w:val="15"/>
              </w:rPr>
              <w:t>20</w:t>
            </w:r>
          </w:p>
        </w:tc>
        <w:tc>
          <w:tcPr>
            <w:tcW w:w="993" w:type="dxa"/>
            <w:gridSpan w:val="2"/>
          </w:tcPr>
          <w:p w14:paraId="54F42E08" w14:textId="727EF22A" w:rsidR="00565702" w:rsidRPr="00C65502" w:rsidRDefault="00565702" w:rsidP="00C65502">
            <w:pPr>
              <w:jc w:val="center"/>
              <w:textAlignment w:val="bottom"/>
              <w:rPr>
                <w:sz w:val="15"/>
                <w:szCs w:val="15"/>
              </w:rPr>
            </w:pPr>
            <w:r w:rsidRPr="00C65502">
              <w:rPr>
                <w:sz w:val="15"/>
                <w:szCs w:val="15"/>
              </w:rPr>
              <w:t>17.9230</w:t>
            </w:r>
          </w:p>
        </w:tc>
        <w:tc>
          <w:tcPr>
            <w:tcW w:w="828" w:type="dxa"/>
          </w:tcPr>
          <w:p w14:paraId="3696BB8E" w14:textId="0B1D3072" w:rsidR="00565702" w:rsidRPr="00C65502" w:rsidRDefault="00565702" w:rsidP="00C65502">
            <w:pPr>
              <w:jc w:val="center"/>
              <w:textAlignment w:val="bottom"/>
              <w:rPr>
                <w:sz w:val="15"/>
                <w:szCs w:val="15"/>
              </w:rPr>
            </w:pPr>
            <w:r w:rsidRPr="00C65502">
              <w:rPr>
                <w:sz w:val="15"/>
                <w:szCs w:val="15"/>
              </w:rPr>
              <w:t>18.2726</w:t>
            </w:r>
          </w:p>
        </w:tc>
        <w:tc>
          <w:tcPr>
            <w:tcW w:w="1064" w:type="dxa"/>
            <w:gridSpan w:val="2"/>
          </w:tcPr>
          <w:p w14:paraId="4FA5F779" w14:textId="79D82A33" w:rsidR="00565702" w:rsidRPr="00C65502" w:rsidRDefault="00565702" w:rsidP="00C65502">
            <w:pPr>
              <w:jc w:val="center"/>
              <w:textAlignment w:val="bottom"/>
              <w:rPr>
                <w:sz w:val="15"/>
                <w:szCs w:val="15"/>
              </w:rPr>
            </w:pPr>
            <w:r w:rsidRPr="00C65502">
              <w:rPr>
                <w:sz w:val="15"/>
                <w:szCs w:val="15"/>
              </w:rPr>
              <w:t>17.2984</w:t>
            </w:r>
          </w:p>
        </w:tc>
        <w:tc>
          <w:tcPr>
            <w:tcW w:w="874" w:type="dxa"/>
          </w:tcPr>
          <w:p w14:paraId="2D13C256" w14:textId="74D7EDD8" w:rsidR="00565702" w:rsidRPr="00C65502" w:rsidRDefault="00565702" w:rsidP="00C65502">
            <w:pPr>
              <w:jc w:val="center"/>
              <w:textAlignment w:val="bottom"/>
              <w:rPr>
                <w:sz w:val="15"/>
                <w:szCs w:val="15"/>
              </w:rPr>
            </w:pPr>
            <w:r w:rsidRPr="00C65502">
              <w:rPr>
                <w:sz w:val="15"/>
                <w:szCs w:val="15"/>
              </w:rPr>
              <w:t>17.6314</w:t>
            </w:r>
          </w:p>
        </w:tc>
        <w:tc>
          <w:tcPr>
            <w:tcW w:w="901" w:type="dxa"/>
          </w:tcPr>
          <w:p w14:paraId="78C86CEB" w14:textId="1ACC7979" w:rsidR="00565702" w:rsidRPr="00C65502" w:rsidRDefault="00565702" w:rsidP="00C65502">
            <w:pPr>
              <w:jc w:val="center"/>
              <w:textAlignment w:val="bottom"/>
              <w:rPr>
                <w:sz w:val="15"/>
                <w:szCs w:val="15"/>
              </w:rPr>
            </w:pPr>
            <w:r w:rsidRPr="00C65502">
              <w:rPr>
                <w:sz w:val="15"/>
                <w:szCs w:val="15"/>
              </w:rPr>
              <w:t>0.6246</w:t>
            </w:r>
          </w:p>
        </w:tc>
        <w:tc>
          <w:tcPr>
            <w:tcW w:w="1037" w:type="dxa"/>
          </w:tcPr>
          <w:p w14:paraId="3C076916" w14:textId="315CD021" w:rsidR="00565702" w:rsidRPr="00C65502" w:rsidRDefault="00565702" w:rsidP="00C65502">
            <w:pPr>
              <w:jc w:val="center"/>
              <w:textAlignment w:val="bottom"/>
              <w:rPr>
                <w:sz w:val="15"/>
                <w:szCs w:val="15"/>
              </w:rPr>
            </w:pPr>
            <w:r w:rsidRPr="00C65502">
              <w:rPr>
                <w:sz w:val="15"/>
                <w:szCs w:val="15"/>
              </w:rPr>
              <w:t>0.6411</w:t>
            </w:r>
          </w:p>
        </w:tc>
      </w:tr>
      <w:tr w:rsidR="00565702" w:rsidRPr="00DC3658" w14:paraId="61FDC6B4" w14:textId="1B50E2FA" w:rsidTr="00C65502">
        <w:trPr>
          <w:trHeight w:val="192"/>
          <w:jc w:val="center"/>
        </w:trPr>
        <w:tc>
          <w:tcPr>
            <w:tcW w:w="1153" w:type="dxa"/>
            <w:vAlign w:val="center"/>
          </w:tcPr>
          <w:p w14:paraId="7CD36234"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21</w:t>
            </w:r>
          </w:p>
        </w:tc>
        <w:tc>
          <w:tcPr>
            <w:tcW w:w="993" w:type="dxa"/>
            <w:gridSpan w:val="2"/>
          </w:tcPr>
          <w:p w14:paraId="546B6CCF" w14:textId="50A94C2B" w:rsidR="00565702" w:rsidRPr="00C65502" w:rsidRDefault="00565702" w:rsidP="00C65502">
            <w:pPr>
              <w:jc w:val="center"/>
              <w:textAlignment w:val="bottom"/>
              <w:rPr>
                <w:sz w:val="15"/>
                <w:szCs w:val="15"/>
              </w:rPr>
            </w:pPr>
            <w:r w:rsidRPr="00C65502">
              <w:rPr>
                <w:sz w:val="15"/>
                <w:szCs w:val="15"/>
              </w:rPr>
              <w:t>19.0815</w:t>
            </w:r>
          </w:p>
        </w:tc>
        <w:tc>
          <w:tcPr>
            <w:tcW w:w="828" w:type="dxa"/>
          </w:tcPr>
          <w:p w14:paraId="383A2E38" w14:textId="09DBE0B8" w:rsidR="00565702" w:rsidRPr="00C65502" w:rsidRDefault="00565702" w:rsidP="00C65502">
            <w:pPr>
              <w:jc w:val="center"/>
              <w:textAlignment w:val="bottom"/>
              <w:rPr>
                <w:sz w:val="15"/>
                <w:szCs w:val="15"/>
              </w:rPr>
            </w:pPr>
            <w:r w:rsidRPr="00C65502">
              <w:rPr>
                <w:sz w:val="15"/>
                <w:szCs w:val="15"/>
              </w:rPr>
              <w:t>19.4104</w:t>
            </w:r>
          </w:p>
        </w:tc>
        <w:tc>
          <w:tcPr>
            <w:tcW w:w="1064" w:type="dxa"/>
            <w:gridSpan w:val="2"/>
          </w:tcPr>
          <w:p w14:paraId="2B0BFF33" w14:textId="5348B72D" w:rsidR="00565702" w:rsidRPr="00C65502" w:rsidRDefault="00565702" w:rsidP="00C65502">
            <w:pPr>
              <w:jc w:val="center"/>
              <w:textAlignment w:val="bottom"/>
              <w:rPr>
                <w:sz w:val="15"/>
                <w:szCs w:val="15"/>
              </w:rPr>
            </w:pPr>
            <w:r w:rsidRPr="00C65502">
              <w:rPr>
                <w:sz w:val="15"/>
                <w:szCs w:val="15"/>
              </w:rPr>
              <w:t>18.2497</w:t>
            </w:r>
          </w:p>
        </w:tc>
        <w:tc>
          <w:tcPr>
            <w:tcW w:w="874" w:type="dxa"/>
          </w:tcPr>
          <w:p w14:paraId="064A0DBD" w14:textId="27A82C5D" w:rsidR="00565702" w:rsidRPr="00C65502" w:rsidRDefault="00565702" w:rsidP="00C65502">
            <w:pPr>
              <w:jc w:val="center"/>
              <w:textAlignment w:val="bottom"/>
              <w:rPr>
                <w:sz w:val="15"/>
                <w:szCs w:val="15"/>
              </w:rPr>
            </w:pPr>
            <w:r w:rsidRPr="00C65502">
              <w:rPr>
                <w:sz w:val="15"/>
                <w:szCs w:val="15"/>
              </w:rPr>
              <w:t>18.5691</w:t>
            </w:r>
          </w:p>
        </w:tc>
        <w:tc>
          <w:tcPr>
            <w:tcW w:w="901" w:type="dxa"/>
          </w:tcPr>
          <w:p w14:paraId="09205742" w14:textId="79BABEA7" w:rsidR="00565702" w:rsidRPr="00C65502" w:rsidRDefault="00565702" w:rsidP="00C65502">
            <w:pPr>
              <w:jc w:val="center"/>
              <w:textAlignment w:val="bottom"/>
              <w:rPr>
                <w:sz w:val="15"/>
                <w:szCs w:val="15"/>
              </w:rPr>
            </w:pPr>
            <w:r w:rsidRPr="00C65502">
              <w:rPr>
                <w:sz w:val="15"/>
                <w:szCs w:val="15"/>
              </w:rPr>
              <w:t>0.8318</w:t>
            </w:r>
          </w:p>
        </w:tc>
        <w:tc>
          <w:tcPr>
            <w:tcW w:w="1037" w:type="dxa"/>
          </w:tcPr>
          <w:p w14:paraId="38C02890" w14:textId="0C3108D4" w:rsidR="00565702" w:rsidRPr="00C65502" w:rsidRDefault="00565702" w:rsidP="00C65502">
            <w:pPr>
              <w:jc w:val="center"/>
              <w:textAlignment w:val="bottom"/>
              <w:rPr>
                <w:sz w:val="15"/>
                <w:szCs w:val="15"/>
              </w:rPr>
            </w:pPr>
            <w:r w:rsidRPr="00C65502">
              <w:rPr>
                <w:sz w:val="15"/>
                <w:szCs w:val="15"/>
              </w:rPr>
              <w:t>0.8412</w:t>
            </w:r>
          </w:p>
        </w:tc>
      </w:tr>
      <w:tr w:rsidR="00565702" w:rsidRPr="00DC3658" w14:paraId="2945F244" w14:textId="6B9B7D19" w:rsidTr="00C65502">
        <w:trPr>
          <w:trHeight w:val="192"/>
          <w:jc w:val="center"/>
        </w:trPr>
        <w:tc>
          <w:tcPr>
            <w:tcW w:w="1153" w:type="dxa"/>
            <w:vAlign w:val="center"/>
          </w:tcPr>
          <w:p w14:paraId="5FBCC653"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22</w:t>
            </w:r>
          </w:p>
        </w:tc>
        <w:tc>
          <w:tcPr>
            <w:tcW w:w="993" w:type="dxa"/>
            <w:gridSpan w:val="2"/>
          </w:tcPr>
          <w:p w14:paraId="68113D4F" w14:textId="502C5FBE" w:rsidR="00565702" w:rsidRPr="00C65502" w:rsidRDefault="00565702" w:rsidP="00C65502">
            <w:pPr>
              <w:jc w:val="center"/>
              <w:textAlignment w:val="bottom"/>
              <w:rPr>
                <w:sz w:val="15"/>
                <w:szCs w:val="15"/>
              </w:rPr>
            </w:pPr>
            <w:r w:rsidRPr="00C65502">
              <w:rPr>
                <w:sz w:val="15"/>
                <w:szCs w:val="15"/>
              </w:rPr>
              <w:t>19.7087</w:t>
            </w:r>
          </w:p>
        </w:tc>
        <w:tc>
          <w:tcPr>
            <w:tcW w:w="828" w:type="dxa"/>
          </w:tcPr>
          <w:p w14:paraId="7869F3C3" w14:textId="5161D4BD" w:rsidR="00565702" w:rsidRPr="00C65502" w:rsidRDefault="00565702" w:rsidP="00C65502">
            <w:pPr>
              <w:jc w:val="center"/>
              <w:textAlignment w:val="bottom"/>
              <w:rPr>
                <w:sz w:val="15"/>
                <w:szCs w:val="15"/>
              </w:rPr>
            </w:pPr>
            <w:r w:rsidRPr="00C65502">
              <w:rPr>
                <w:sz w:val="15"/>
                <w:szCs w:val="15"/>
              </w:rPr>
              <w:t>20.0249</w:t>
            </w:r>
          </w:p>
        </w:tc>
        <w:tc>
          <w:tcPr>
            <w:tcW w:w="1064" w:type="dxa"/>
            <w:gridSpan w:val="2"/>
          </w:tcPr>
          <w:p w14:paraId="13B9678B" w14:textId="312B32E6" w:rsidR="00565702" w:rsidRPr="00C65502" w:rsidRDefault="00565702" w:rsidP="00C65502">
            <w:pPr>
              <w:jc w:val="center"/>
              <w:textAlignment w:val="bottom"/>
              <w:rPr>
                <w:sz w:val="15"/>
                <w:szCs w:val="15"/>
              </w:rPr>
            </w:pPr>
            <w:r w:rsidRPr="00C65502">
              <w:rPr>
                <w:sz w:val="15"/>
                <w:szCs w:val="15"/>
              </w:rPr>
              <w:t>18.9907</w:t>
            </w:r>
          </w:p>
        </w:tc>
        <w:tc>
          <w:tcPr>
            <w:tcW w:w="874" w:type="dxa"/>
          </w:tcPr>
          <w:p w14:paraId="4AC601F5" w14:textId="614C6C08" w:rsidR="00565702" w:rsidRPr="00C65502" w:rsidRDefault="00565702" w:rsidP="00C65502">
            <w:pPr>
              <w:jc w:val="center"/>
              <w:textAlignment w:val="bottom"/>
              <w:rPr>
                <w:sz w:val="15"/>
                <w:szCs w:val="15"/>
              </w:rPr>
            </w:pPr>
            <w:r w:rsidRPr="00C65502">
              <w:rPr>
                <w:sz w:val="15"/>
                <w:szCs w:val="15"/>
              </w:rPr>
              <w:t>19.3194</w:t>
            </w:r>
          </w:p>
        </w:tc>
        <w:tc>
          <w:tcPr>
            <w:tcW w:w="901" w:type="dxa"/>
          </w:tcPr>
          <w:p w14:paraId="471B1EB2" w14:textId="4BD95DE0" w:rsidR="00565702" w:rsidRPr="00C65502" w:rsidRDefault="00565702" w:rsidP="00C65502">
            <w:pPr>
              <w:jc w:val="center"/>
              <w:textAlignment w:val="bottom"/>
              <w:rPr>
                <w:sz w:val="15"/>
                <w:szCs w:val="15"/>
              </w:rPr>
            </w:pPr>
            <w:r w:rsidRPr="00C65502">
              <w:rPr>
                <w:sz w:val="15"/>
                <w:szCs w:val="15"/>
              </w:rPr>
              <w:t>0.7180</w:t>
            </w:r>
          </w:p>
        </w:tc>
        <w:tc>
          <w:tcPr>
            <w:tcW w:w="1037" w:type="dxa"/>
          </w:tcPr>
          <w:p w14:paraId="76755AD1" w14:textId="6CF33496" w:rsidR="00565702" w:rsidRPr="00C65502" w:rsidRDefault="00565702" w:rsidP="00C65502">
            <w:pPr>
              <w:jc w:val="center"/>
              <w:textAlignment w:val="bottom"/>
              <w:rPr>
                <w:sz w:val="15"/>
                <w:szCs w:val="15"/>
              </w:rPr>
            </w:pPr>
            <w:r w:rsidRPr="00C65502">
              <w:rPr>
                <w:sz w:val="15"/>
                <w:szCs w:val="15"/>
              </w:rPr>
              <w:t>0.7055</w:t>
            </w:r>
          </w:p>
        </w:tc>
      </w:tr>
      <w:tr w:rsidR="00565702" w:rsidRPr="00DC3658" w14:paraId="022D7559" w14:textId="533BF202" w:rsidTr="00C65502">
        <w:trPr>
          <w:trHeight w:val="192"/>
          <w:jc w:val="center"/>
        </w:trPr>
        <w:tc>
          <w:tcPr>
            <w:tcW w:w="1153" w:type="dxa"/>
            <w:vAlign w:val="center"/>
          </w:tcPr>
          <w:p w14:paraId="7B6BE182"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23</w:t>
            </w:r>
          </w:p>
        </w:tc>
        <w:tc>
          <w:tcPr>
            <w:tcW w:w="993" w:type="dxa"/>
            <w:gridSpan w:val="2"/>
          </w:tcPr>
          <w:p w14:paraId="74B72B04" w14:textId="49355301" w:rsidR="00565702" w:rsidRPr="00C65502" w:rsidRDefault="00565702" w:rsidP="00C65502">
            <w:pPr>
              <w:jc w:val="center"/>
              <w:textAlignment w:val="bottom"/>
              <w:rPr>
                <w:sz w:val="15"/>
                <w:szCs w:val="15"/>
              </w:rPr>
            </w:pPr>
            <w:r w:rsidRPr="00C65502">
              <w:rPr>
                <w:sz w:val="15"/>
                <w:szCs w:val="15"/>
              </w:rPr>
              <w:t>20.6400</w:t>
            </w:r>
          </w:p>
        </w:tc>
        <w:tc>
          <w:tcPr>
            <w:tcW w:w="828" w:type="dxa"/>
          </w:tcPr>
          <w:p w14:paraId="31FA1CC9" w14:textId="1DBE3897" w:rsidR="00565702" w:rsidRPr="00C65502" w:rsidRDefault="00565702" w:rsidP="00C65502">
            <w:pPr>
              <w:jc w:val="center"/>
              <w:textAlignment w:val="bottom"/>
              <w:rPr>
                <w:sz w:val="15"/>
                <w:szCs w:val="15"/>
              </w:rPr>
            </w:pPr>
            <w:r w:rsidRPr="00C65502">
              <w:rPr>
                <w:sz w:val="15"/>
                <w:szCs w:val="15"/>
              </w:rPr>
              <w:t>20.9603</w:t>
            </w:r>
          </w:p>
        </w:tc>
        <w:tc>
          <w:tcPr>
            <w:tcW w:w="1064" w:type="dxa"/>
            <w:gridSpan w:val="2"/>
          </w:tcPr>
          <w:p w14:paraId="632F06E3" w14:textId="258DA990" w:rsidR="00565702" w:rsidRPr="00C65502" w:rsidRDefault="00565702" w:rsidP="00C65502">
            <w:pPr>
              <w:jc w:val="center"/>
              <w:textAlignment w:val="bottom"/>
              <w:rPr>
                <w:sz w:val="15"/>
                <w:szCs w:val="15"/>
              </w:rPr>
            </w:pPr>
            <w:r w:rsidRPr="00C65502">
              <w:rPr>
                <w:sz w:val="15"/>
                <w:szCs w:val="15"/>
              </w:rPr>
              <w:t>19.8610</w:t>
            </w:r>
          </w:p>
        </w:tc>
        <w:tc>
          <w:tcPr>
            <w:tcW w:w="874" w:type="dxa"/>
          </w:tcPr>
          <w:p w14:paraId="1E281154" w14:textId="46AEAF56" w:rsidR="00565702" w:rsidRPr="00C65502" w:rsidRDefault="00565702" w:rsidP="00C65502">
            <w:pPr>
              <w:jc w:val="center"/>
              <w:textAlignment w:val="bottom"/>
              <w:rPr>
                <w:sz w:val="15"/>
                <w:szCs w:val="15"/>
              </w:rPr>
            </w:pPr>
            <w:r w:rsidRPr="00C65502">
              <w:rPr>
                <w:sz w:val="15"/>
                <w:szCs w:val="15"/>
              </w:rPr>
              <w:t>20.2079</w:t>
            </w:r>
          </w:p>
        </w:tc>
        <w:tc>
          <w:tcPr>
            <w:tcW w:w="901" w:type="dxa"/>
          </w:tcPr>
          <w:p w14:paraId="3DC013B7" w14:textId="36894EA9" w:rsidR="00565702" w:rsidRPr="00C65502" w:rsidRDefault="00565702" w:rsidP="00C65502">
            <w:pPr>
              <w:jc w:val="center"/>
              <w:textAlignment w:val="bottom"/>
              <w:rPr>
                <w:sz w:val="15"/>
                <w:szCs w:val="15"/>
              </w:rPr>
            </w:pPr>
            <w:r w:rsidRPr="00C65502">
              <w:rPr>
                <w:sz w:val="15"/>
                <w:szCs w:val="15"/>
              </w:rPr>
              <w:t>0.7790</w:t>
            </w:r>
          </w:p>
        </w:tc>
        <w:tc>
          <w:tcPr>
            <w:tcW w:w="1037" w:type="dxa"/>
          </w:tcPr>
          <w:p w14:paraId="0CC116EB" w14:textId="4C9B69C2" w:rsidR="00565702" w:rsidRPr="00C65502" w:rsidRDefault="00565702" w:rsidP="00C65502">
            <w:pPr>
              <w:jc w:val="center"/>
              <w:textAlignment w:val="bottom"/>
              <w:rPr>
                <w:sz w:val="15"/>
                <w:szCs w:val="15"/>
              </w:rPr>
            </w:pPr>
            <w:r w:rsidRPr="00C65502">
              <w:rPr>
                <w:sz w:val="15"/>
                <w:szCs w:val="15"/>
              </w:rPr>
              <w:t>0.7524</w:t>
            </w:r>
          </w:p>
        </w:tc>
      </w:tr>
      <w:tr w:rsidR="00565702" w:rsidRPr="00DC3658" w14:paraId="6DA3B1E6" w14:textId="59CF8193" w:rsidTr="00C65502">
        <w:trPr>
          <w:trHeight w:val="192"/>
          <w:jc w:val="center"/>
        </w:trPr>
        <w:tc>
          <w:tcPr>
            <w:tcW w:w="1153" w:type="dxa"/>
            <w:vAlign w:val="center"/>
          </w:tcPr>
          <w:p w14:paraId="24FB82CB"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24</w:t>
            </w:r>
          </w:p>
        </w:tc>
        <w:tc>
          <w:tcPr>
            <w:tcW w:w="993" w:type="dxa"/>
            <w:gridSpan w:val="2"/>
          </w:tcPr>
          <w:p w14:paraId="5FD566B6" w14:textId="01351272" w:rsidR="00565702" w:rsidRPr="00C65502" w:rsidRDefault="00565702" w:rsidP="00C65502">
            <w:pPr>
              <w:jc w:val="center"/>
              <w:textAlignment w:val="bottom"/>
              <w:rPr>
                <w:sz w:val="15"/>
                <w:szCs w:val="15"/>
              </w:rPr>
            </w:pPr>
            <w:r w:rsidRPr="00C65502">
              <w:rPr>
                <w:sz w:val="15"/>
                <w:szCs w:val="15"/>
              </w:rPr>
              <w:t>21.5567</w:t>
            </w:r>
          </w:p>
        </w:tc>
        <w:tc>
          <w:tcPr>
            <w:tcW w:w="828" w:type="dxa"/>
          </w:tcPr>
          <w:p w14:paraId="18D2311B" w14:textId="6C114028" w:rsidR="00565702" w:rsidRPr="00C65502" w:rsidRDefault="00565702" w:rsidP="00C65502">
            <w:pPr>
              <w:jc w:val="center"/>
              <w:textAlignment w:val="bottom"/>
              <w:rPr>
                <w:sz w:val="15"/>
                <w:szCs w:val="15"/>
              </w:rPr>
            </w:pPr>
            <w:r w:rsidRPr="00C65502">
              <w:rPr>
                <w:sz w:val="15"/>
                <w:szCs w:val="15"/>
              </w:rPr>
              <w:t>21.8915</w:t>
            </w:r>
          </w:p>
        </w:tc>
        <w:tc>
          <w:tcPr>
            <w:tcW w:w="1064" w:type="dxa"/>
            <w:gridSpan w:val="2"/>
          </w:tcPr>
          <w:p w14:paraId="52B29C3E" w14:textId="6CD726D5" w:rsidR="00565702" w:rsidRPr="00C65502" w:rsidRDefault="00565702" w:rsidP="00C65502">
            <w:pPr>
              <w:jc w:val="center"/>
              <w:textAlignment w:val="bottom"/>
              <w:rPr>
                <w:sz w:val="15"/>
                <w:szCs w:val="15"/>
              </w:rPr>
            </w:pPr>
            <w:r w:rsidRPr="00C65502">
              <w:rPr>
                <w:sz w:val="15"/>
                <w:szCs w:val="15"/>
              </w:rPr>
              <w:t>20.8861</w:t>
            </w:r>
          </w:p>
        </w:tc>
        <w:tc>
          <w:tcPr>
            <w:tcW w:w="874" w:type="dxa"/>
          </w:tcPr>
          <w:p w14:paraId="2920E2A6" w14:textId="14F998C4" w:rsidR="00565702" w:rsidRPr="00C65502" w:rsidRDefault="00565702" w:rsidP="00C65502">
            <w:pPr>
              <w:jc w:val="center"/>
              <w:textAlignment w:val="bottom"/>
              <w:rPr>
                <w:sz w:val="15"/>
                <w:szCs w:val="15"/>
              </w:rPr>
            </w:pPr>
            <w:r w:rsidRPr="00C65502">
              <w:rPr>
                <w:sz w:val="15"/>
                <w:szCs w:val="15"/>
              </w:rPr>
              <w:t>21.2824</w:t>
            </w:r>
          </w:p>
        </w:tc>
        <w:tc>
          <w:tcPr>
            <w:tcW w:w="901" w:type="dxa"/>
          </w:tcPr>
          <w:p w14:paraId="08AAC151" w14:textId="46665385" w:rsidR="00565702" w:rsidRPr="00C65502" w:rsidRDefault="00565702" w:rsidP="00C65502">
            <w:pPr>
              <w:jc w:val="center"/>
              <w:textAlignment w:val="bottom"/>
              <w:rPr>
                <w:sz w:val="15"/>
                <w:szCs w:val="15"/>
              </w:rPr>
            </w:pPr>
            <w:r w:rsidRPr="00C65502">
              <w:rPr>
                <w:sz w:val="15"/>
                <w:szCs w:val="15"/>
              </w:rPr>
              <w:t>0.6705</w:t>
            </w:r>
          </w:p>
        </w:tc>
        <w:tc>
          <w:tcPr>
            <w:tcW w:w="1037" w:type="dxa"/>
          </w:tcPr>
          <w:p w14:paraId="19C6FCE5" w14:textId="5E9EF79F" w:rsidR="00565702" w:rsidRPr="00C65502" w:rsidRDefault="00565702" w:rsidP="00C65502">
            <w:pPr>
              <w:jc w:val="center"/>
              <w:textAlignment w:val="bottom"/>
              <w:rPr>
                <w:sz w:val="15"/>
                <w:szCs w:val="15"/>
              </w:rPr>
            </w:pPr>
            <w:r w:rsidRPr="00C65502">
              <w:rPr>
                <w:sz w:val="15"/>
                <w:szCs w:val="15"/>
              </w:rPr>
              <w:t>0.6091</w:t>
            </w:r>
          </w:p>
        </w:tc>
      </w:tr>
      <w:tr w:rsidR="00565702" w:rsidRPr="00DC3658" w14:paraId="7EFFA0A3" w14:textId="2CC70F73" w:rsidTr="00C65502">
        <w:trPr>
          <w:trHeight w:val="192"/>
          <w:jc w:val="center"/>
        </w:trPr>
        <w:tc>
          <w:tcPr>
            <w:tcW w:w="1153" w:type="dxa"/>
            <w:vAlign w:val="center"/>
          </w:tcPr>
          <w:p w14:paraId="3BECBC37"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25</w:t>
            </w:r>
          </w:p>
        </w:tc>
        <w:tc>
          <w:tcPr>
            <w:tcW w:w="993" w:type="dxa"/>
            <w:gridSpan w:val="2"/>
          </w:tcPr>
          <w:p w14:paraId="03FD66F8" w14:textId="138E7498" w:rsidR="00565702" w:rsidRPr="00C65502" w:rsidRDefault="00565702" w:rsidP="00C65502">
            <w:pPr>
              <w:jc w:val="center"/>
              <w:textAlignment w:val="bottom"/>
              <w:rPr>
                <w:sz w:val="15"/>
                <w:szCs w:val="15"/>
              </w:rPr>
            </w:pPr>
            <w:r w:rsidRPr="00C65502">
              <w:rPr>
                <w:sz w:val="15"/>
                <w:szCs w:val="15"/>
              </w:rPr>
              <w:t>22.5922</w:t>
            </w:r>
          </w:p>
        </w:tc>
        <w:tc>
          <w:tcPr>
            <w:tcW w:w="828" w:type="dxa"/>
          </w:tcPr>
          <w:p w14:paraId="2B63FB88" w14:textId="5B1B98EC" w:rsidR="00565702" w:rsidRPr="00C65502" w:rsidRDefault="00565702" w:rsidP="00C65502">
            <w:pPr>
              <w:jc w:val="center"/>
              <w:textAlignment w:val="bottom"/>
              <w:rPr>
                <w:sz w:val="15"/>
                <w:szCs w:val="15"/>
              </w:rPr>
            </w:pPr>
            <w:r w:rsidRPr="00C65502">
              <w:rPr>
                <w:sz w:val="15"/>
                <w:szCs w:val="15"/>
              </w:rPr>
              <w:t>22.9684</w:t>
            </w:r>
          </w:p>
        </w:tc>
        <w:tc>
          <w:tcPr>
            <w:tcW w:w="1064" w:type="dxa"/>
            <w:gridSpan w:val="2"/>
          </w:tcPr>
          <w:p w14:paraId="35B5562A" w14:textId="4CC68E4B" w:rsidR="00565702" w:rsidRPr="00C65502" w:rsidRDefault="00565702" w:rsidP="00C65502">
            <w:pPr>
              <w:jc w:val="center"/>
              <w:textAlignment w:val="bottom"/>
              <w:rPr>
                <w:sz w:val="15"/>
                <w:szCs w:val="15"/>
              </w:rPr>
            </w:pPr>
            <w:r w:rsidRPr="00C65502">
              <w:rPr>
                <w:sz w:val="15"/>
                <w:szCs w:val="15"/>
              </w:rPr>
              <w:t>21.9140</w:t>
            </w:r>
          </w:p>
        </w:tc>
        <w:tc>
          <w:tcPr>
            <w:tcW w:w="874" w:type="dxa"/>
          </w:tcPr>
          <w:p w14:paraId="08B76739" w14:textId="784DB70C" w:rsidR="00565702" w:rsidRPr="00C65502" w:rsidRDefault="00565702" w:rsidP="00C65502">
            <w:pPr>
              <w:jc w:val="center"/>
              <w:textAlignment w:val="bottom"/>
              <w:rPr>
                <w:sz w:val="15"/>
                <w:szCs w:val="15"/>
              </w:rPr>
            </w:pPr>
            <w:r w:rsidRPr="00C65502">
              <w:rPr>
                <w:sz w:val="15"/>
                <w:szCs w:val="15"/>
              </w:rPr>
              <w:t>22.2656</w:t>
            </w:r>
          </w:p>
        </w:tc>
        <w:tc>
          <w:tcPr>
            <w:tcW w:w="901" w:type="dxa"/>
          </w:tcPr>
          <w:p w14:paraId="6BA86A91" w14:textId="58744576" w:rsidR="00565702" w:rsidRPr="00C65502" w:rsidRDefault="00565702" w:rsidP="00C65502">
            <w:pPr>
              <w:jc w:val="center"/>
              <w:textAlignment w:val="bottom"/>
              <w:rPr>
                <w:sz w:val="15"/>
                <w:szCs w:val="15"/>
              </w:rPr>
            </w:pPr>
            <w:r w:rsidRPr="00C65502">
              <w:rPr>
                <w:sz w:val="15"/>
                <w:szCs w:val="15"/>
              </w:rPr>
              <w:t>0.6781</w:t>
            </w:r>
          </w:p>
        </w:tc>
        <w:tc>
          <w:tcPr>
            <w:tcW w:w="1037" w:type="dxa"/>
          </w:tcPr>
          <w:p w14:paraId="370D3AEE" w14:textId="7F99B4AD" w:rsidR="00565702" w:rsidRPr="00C65502" w:rsidRDefault="00565702" w:rsidP="00C65502">
            <w:pPr>
              <w:jc w:val="center"/>
              <w:textAlignment w:val="bottom"/>
              <w:rPr>
                <w:sz w:val="15"/>
                <w:szCs w:val="15"/>
              </w:rPr>
            </w:pPr>
            <w:r w:rsidRPr="00C65502">
              <w:rPr>
                <w:sz w:val="15"/>
                <w:szCs w:val="15"/>
              </w:rPr>
              <w:t>0.7028</w:t>
            </w:r>
          </w:p>
        </w:tc>
      </w:tr>
      <w:tr w:rsidR="00565702" w:rsidRPr="00DC3658" w14:paraId="566E2C3A" w14:textId="12F8789E" w:rsidTr="00C65502">
        <w:trPr>
          <w:trHeight w:val="192"/>
          <w:jc w:val="center"/>
        </w:trPr>
        <w:tc>
          <w:tcPr>
            <w:tcW w:w="1153" w:type="dxa"/>
            <w:vAlign w:val="center"/>
          </w:tcPr>
          <w:p w14:paraId="2FC2907E"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26</w:t>
            </w:r>
          </w:p>
        </w:tc>
        <w:tc>
          <w:tcPr>
            <w:tcW w:w="993" w:type="dxa"/>
            <w:gridSpan w:val="2"/>
          </w:tcPr>
          <w:p w14:paraId="562DEE3D" w14:textId="46B557DE" w:rsidR="00565702" w:rsidRPr="00C65502" w:rsidRDefault="00565702" w:rsidP="00C65502">
            <w:pPr>
              <w:jc w:val="center"/>
              <w:textAlignment w:val="bottom"/>
              <w:rPr>
                <w:sz w:val="15"/>
                <w:szCs w:val="15"/>
              </w:rPr>
            </w:pPr>
            <w:r w:rsidRPr="00C65502">
              <w:rPr>
                <w:sz w:val="15"/>
                <w:szCs w:val="15"/>
              </w:rPr>
              <w:t>23.6945</w:t>
            </w:r>
          </w:p>
        </w:tc>
        <w:tc>
          <w:tcPr>
            <w:tcW w:w="828" w:type="dxa"/>
          </w:tcPr>
          <w:p w14:paraId="3B198A67" w14:textId="35F8C5C7" w:rsidR="00565702" w:rsidRPr="00C65502" w:rsidRDefault="00565702" w:rsidP="00C65502">
            <w:pPr>
              <w:jc w:val="center"/>
              <w:textAlignment w:val="bottom"/>
              <w:rPr>
                <w:sz w:val="15"/>
                <w:szCs w:val="15"/>
              </w:rPr>
            </w:pPr>
            <w:r w:rsidRPr="00C65502">
              <w:rPr>
                <w:sz w:val="15"/>
                <w:szCs w:val="15"/>
              </w:rPr>
              <w:t>24.0379</w:t>
            </w:r>
          </w:p>
        </w:tc>
        <w:tc>
          <w:tcPr>
            <w:tcW w:w="1064" w:type="dxa"/>
            <w:gridSpan w:val="2"/>
          </w:tcPr>
          <w:p w14:paraId="5DDF6F00" w14:textId="23C82CE0" w:rsidR="00565702" w:rsidRPr="00C65502" w:rsidRDefault="00565702" w:rsidP="00C65502">
            <w:pPr>
              <w:jc w:val="center"/>
              <w:textAlignment w:val="bottom"/>
              <w:rPr>
                <w:sz w:val="15"/>
                <w:szCs w:val="15"/>
              </w:rPr>
            </w:pPr>
            <w:r w:rsidRPr="00C65502">
              <w:rPr>
                <w:sz w:val="15"/>
                <w:szCs w:val="15"/>
              </w:rPr>
              <w:t>23.0366</w:t>
            </w:r>
          </w:p>
        </w:tc>
        <w:tc>
          <w:tcPr>
            <w:tcW w:w="874" w:type="dxa"/>
          </w:tcPr>
          <w:p w14:paraId="5FB24E2E" w14:textId="516E4F16" w:rsidR="00565702" w:rsidRPr="00C65502" w:rsidRDefault="00565702" w:rsidP="00C65502">
            <w:pPr>
              <w:jc w:val="center"/>
              <w:textAlignment w:val="bottom"/>
              <w:rPr>
                <w:sz w:val="15"/>
                <w:szCs w:val="15"/>
              </w:rPr>
            </w:pPr>
            <w:r w:rsidRPr="00C65502">
              <w:rPr>
                <w:sz w:val="15"/>
                <w:szCs w:val="15"/>
              </w:rPr>
              <w:t>23.3925</w:t>
            </w:r>
          </w:p>
        </w:tc>
        <w:tc>
          <w:tcPr>
            <w:tcW w:w="901" w:type="dxa"/>
          </w:tcPr>
          <w:p w14:paraId="6137FA12" w14:textId="0FDCE44C" w:rsidR="00565702" w:rsidRPr="00C65502" w:rsidRDefault="00565702" w:rsidP="00C65502">
            <w:pPr>
              <w:jc w:val="center"/>
              <w:textAlignment w:val="bottom"/>
              <w:rPr>
                <w:sz w:val="15"/>
                <w:szCs w:val="15"/>
              </w:rPr>
            </w:pPr>
            <w:r w:rsidRPr="00C65502">
              <w:rPr>
                <w:sz w:val="15"/>
                <w:szCs w:val="15"/>
              </w:rPr>
              <w:t>0.6580</w:t>
            </w:r>
          </w:p>
        </w:tc>
        <w:tc>
          <w:tcPr>
            <w:tcW w:w="1037" w:type="dxa"/>
          </w:tcPr>
          <w:p w14:paraId="3B8178FA" w14:textId="282F0144" w:rsidR="00565702" w:rsidRPr="00C65502" w:rsidRDefault="00565702" w:rsidP="00C65502">
            <w:pPr>
              <w:jc w:val="center"/>
              <w:textAlignment w:val="bottom"/>
              <w:rPr>
                <w:sz w:val="15"/>
                <w:szCs w:val="15"/>
              </w:rPr>
            </w:pPr>
            <w:r w:rsidRPr="00C65502">
              <w:rPr>
                <w:sz w:val="15"/>
                <w:szCs w:val="15"/>
              </w:rPr>
              <w:t>0.6454</w:t>
            </w:r>
          </w:p>
        </w:tc>
      </w:tr>
      <w:tr w:rsidR="00565702" w:rsidRPr="00DC3658" w14:paraId="0423CAD4" w14:textId="7A361379" w:rsidTr="00C65502">
        <w:trPr>
          <w:trHeight w:val="192"/>
          <w:jc w:val="center"/>
        </w:trPr>
        <w:tc>
          <w:tcPr>
            <w:tcW w:w="1153" w:type="dxa"/>
            <w:vAlign w:val="center"/>
          </w:tcPr>
          <w:p w14:paraId="5BA38E07"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27</w:t>
            </w:r>
          </w:p>
        </w:tc>
        <w:tc>
          <w:tcPr>
            <w:tcW w:w="993" w:type="dxa"/>
            <w:gridSpan w:val="2"/>
          </w:tcPr>
          <w:p w14:paraId="2C8C7E08" w14:textId="2E505663" w:rsidR="00565702" w:rsidRPr="00C65502" w:rsidRDefault="00565702" w:rsidP="00C65502">
            <w:pPr>
              <w:jc w:val="center"/>
              <w:textAlignment w:val="bottom"/>
              <w:rPr>
                <w:sz w:val="15"/>
                <w:szCs w:val="15"/>
              </w:rPr>
            </w:pPr>
            <w:r w:rsidRPr="00C65502">
              <w:rPr>
                <w:sz w:val="15"/>
                <w:szCs w:val="15"/>
              </w:rPr>
              <w:t>24.4791</w:t>
            </w:r>
          </w:p>
        </w:tc>
        <w:tc>
          <w:tcPr>
            <w:tcW w:w="828" w:type="dxa"/>
          </w:tcPr>
          <w:p w14:paraId="24CBCA6E" w14:textId="5B0ECEC8" w:rsidR="00565702" w:rsidRPr="00C65502" w:rsidRDefault="00565702" w:rsidP="00C65502">
            <w:pPr>
              <w:jc w:val="center"/>
              <w:textAlignment w:val="bottom"/>
              <w:rPr>
                <w:sz w:val="15"/>
                <w:szCs w:val="15"/>
              </w:rPr>
            </w:pPr>
            <w:r w:rsidRPr="00C65502">
              <w:rPr>
                <w:sz w:val="15"/>
                <w:szCs w:val="15"/>
              </w:rPr>
              <w:t>24.8750</w:t>
            </w:r>
          </w:p>
        </w:tc>
        <w:tc>
          <w:tcPr>
            <w:tcW w:w="1064" w:type="dxa"/>
            <w:gridSpan w:val="2"/>
          </w:tcPr>
          <w:p w14:paraId="3921A96A" w14:textId="621FBF0C" w:rsidR="00565702" w:rsidRPr="00C65502" w:rsidRDefault="00565702" w:rsidP="00C65502">
            <w:pPr>
              <w:jc w:val="center"/>
              <w:textAlignment w:val="bottom"/>
              <w:rPr>
                <w:sz w:val="15"/>
                <w:szCs w:val="15"/>
              </w:rPr>
            </w:pPr>
            <w:r w:rsidRPr="00C65502">
              <w:rPr>
                <w:sz w:val="15"/>
                <w:szCs w:val="15"/>
              </w:rPr>
              <w:t>23.9300</w:t>
            </w:r>
          </w:p>
        </w:tc>
        <w:tc>
          <w:tcPr>
            <w:tcW w:w="874" w:type="dxa"/>
          </w:tcPr>
          <w:p w14:paraId="5B6D1DF9" w14:textId="76F11AE1" w:rsidR="00565702" w:rsidRPr="00C65502" w:rsidRDefault="00565702" w:rsidP="00C65502">
            <w:pPr>
              <w:jc w:val="center"/>
              <w:textAlignment w:val="bottom"/>
              <w:rPr>
                <w:sz w:val="15"/>
                <w:szCs w:val="15"/>
              </w:rPr>
            </w:pPr>
            <w:r w:rsidRPr="00C65502">
              <w:rPr>
                <w:sz w:val="15"/>
                <w:szCs w:val="15"/>
              </w:rPr>
              <w:t>24.2938</w:t>
            </w:r>
          </w:p>
        </w:tc>
        <w:tc>
          <w:tcPr>
            <w:tcW w:w="901" w:type="dxa"/>
          </w:tcPr>
          <w:p w14:paraId="07960AE3" w14:textId="1AA11CAE" w:rsidR="00565702" w:rsidRPr="00C65502" w:rsidRDefault="00565702" w:rsidP="00C65502">
            <w:pPr>
              <w:jc w:val="center"/>
              <w:textAlignment w:val="bottom"/>
              <w:rPr>
                <w:sz w:val="15"/>
                <w:szCs w:val="15"/>
              </w:rPr>
            </w:pPr>
            <w:r w:rsidRPr="00C65502">
              <w:rPr>
                <w:sz w:val="15"/>
                <w:szCs w:val="15"/>
              </w:rPr>
              <w:t>0.5492</w:t>
            </w:r>
          </w:p>
        </w:tc>
        <w:tc>
          <w:tcPr>
            <w:tcW w:w="1037" w:type="dxa"/>
          </w:tcPr>
          <w:p w14:paraId="222C58BE" w14:textId="31D60B44" w:rsidR="00565702" w:rsidRPr="00C65502" w:rsidRDefault="00565702" w:rsidP="00C65502">
            <w:pPr>
              <w:jc w:val="center"/>
              <w:textAlignment w:val="bottom"/>
              <w:rPr>
                <w:sz w:val="15"/>
                <w:szCs w:val="15"/>
              </w:rPr>
            </w:pPr>
            <w:r w:rsidRPr="00C65502">
              <w:rPr>
                <w:sz w:val="15"/>
                <w:szCs w:val="15"/>
              </w:rPr>
              <w:t>0.5812</w:t>
            </w:r>
          </w:p>
        </w:tc>
      </w:tr>
      <w:tr w:rsidR="00565702" w:rsidRPr="00DC3658" w14:paraId="347FB543" w14:textId="602D4210" w:rsidTr="00C65502">
        <w:trPr>
          <w:trHeight w:val="192"/>
          <w:jc w:val="center"/>
        </w:trPr>
        <w:tc>
          <w:tcPr>
            <w:tcW w:w="1153" w:type="dxa"/>
            <w:vAlign w:val="center"/>
          </w:tcPr>
          <w:p w14:paraId="6C28D3AC" w14:textId="77777777" w:rsidR="00565702" w:rsidRPr="00C65502" w:rsidRDefault="00565702" w:rsidP="00C65502">
            <w:pPr>
              <w:spacing w:line="276" w:lineRule="auto"/>
              <w:jc w:val="center"/>
              <w:rPr>
                <w:rFonts w:eastAsia="宋体"/>
                <w:sz w:val="15"/>
                <w:szCs w:val="15"/>
                <w:lang w:eastAsia="zh-CN"/>
              </w:rPr>
            </w:pPr>
            <w:r w:rsidRPr="00C65502">
              <w:rPr>
                <w:rFonts w:eastAsia="宋体"/>
                <w:sz w:val="15"/>
                <w:szCs w:val="15"/>
                <w:lang w:eastAsia="zh-CN"/>
              </w:rPr>
              <w:t>28</w:t>
            </w:r>
          </w:p>
        </w:tc>
        <w:tc>
          <w:tcPr>
            <w:tcW w:w="993" w:type="dxa"/>
            <w:gridSpan w:val="2"/>
          </w:tcPr>
          <w:p w14:paraId="754D5136" w14:textId="7B7AF130" w:rsidR="00565702" w:rsidRPr="00C65502" w:rsidRDefault="00565702" w:rsidP="00C65502">
            <w:pPr>
              <w:jc w:val="center"/>
              <w:textAlignment w:val="bottom"/>
              <w:rPr>
                <w:sz w:val="15"/>
                <w:szCs w:val="15"/>
              </w:rPr>
            </w:pPr>
            <w:r w:rsidRPr="00C65502">
              <w:rPr>
                <w:sz w:val="15"/>
                <w:szCs w:val="15"/>
              </w:rPr>
              <w:t>26.1494</w:t>
            </w:r>
          </w:p>
        </w:tc>
        <w:tc>
          <w:tcPr>
            <w:tcW w:w="828" w:type="dxa"/>
          </w:tcPr>
          <w:p w14:paraId="32317BD4" w14:textId="3683B533" w:rsidR="00565702" w:rsidRPr="00C65502" w:rsidRDefault="00565702" w:rsidP="00C65502">
            <w:pPr>
              <w:jc w:val="center"/>
              <w:textAlignment w:val="bottom"/>
              <w:rPr>
                <w:sz w:val="15"/>
                <w:szCs w:val="15"/>
              </w:rPr>
            </w:pPr>
            <w:r w:rsidRPr="00C65502">
              <w:rPr>
                <w:sz w:val="15"/>
                <w:szCs w:val="15"/>
              </w:rPr>
              <w:t>27.2129</w:t>
            </w:r>
          </w:p>
        </w:tc>
        <w:tc>
          <w:tcPr>
            <w:tcW w:w="1064" w:type="dxa"/>
            <w:gridSpan w:val="2"/>
          </w:tcPr>
          <w:p w14:paraId="2F684D8E" w14:textId="75CB3B9E" w:rsidR="00565702" w:rsidRPr="00C65502" w:rsidRDefault="00565702" w:rsidP="00C65502">
            <w:pPr>
              <w:jc w:val="center"/>
              <w:textAlignment w:val="bottom"/>
              <w:rPr>
                <w:sz w:val="15"/>
                <w:szCs w:val="15"/>
              </w:rPr>
            </w:pPr>
            <w:r w:rsidRPr="00C65502">
              <w:rPr>
                <w:sz w:val="15"/>
                <w:szCs w:val="15"/>
              </w:rPr>
              <w:t>24.9873</w:t>
            </w:r>
          </w:p>
        </w:tc>
        <w:tc>
          <w:tcPr>
            <w:tcW w:w="874" w:type="dxa"/>
          </w:tcPr>
          <w:p w14:paraId="4F741CBF" w14:textId="10BB114A" w:rsidR="00565702" w:rsidRPr="00C65502" w:rsidRDefault="00565702" w:rsidP="00C65502">
            <w:pPr>
              <w:jc w:val="center"/>
              <w:textAlignment w:val="bottom"/>
              <w:rPr>
                <w:sz w:val="15"/>
                <w:szCs w:val="15"/>
              </w:rPr>
            </w:pPr>
            <w:r w:rsidRPr="00C65502">
              <w:rPr>
                <w:sz w:val="15"/>
                <w:szCs w:val="15"/>
              </w:rPr>
              <w:t>25.4000</w:t>
            </w:r>
          </w:p>
        </w:tc>
        <w:tc>
          <w:tcPr>
            <w:tcW w:w="901" w:type="dxa"/>
          </w:tcPr>
          <w:p w14:paraId="434C3D8C" w14:textId="73930524" w:rsidR="00565702" w:rsidRPr="00C65502" w:rsidRDefault="00565702" w:rsidP="00C65502">
            <w:pPr>
              <w:jc w:val="center"/>
              <w:textAlignment w:val="bottom"/>
              <w:rPr>
                <w:sz w:val="15"/>
                <w:szCs w:val="15"/>
              </w:rPr>
            </w:pPr>
            <w:r w:rsidRPr="00C65502">
              <w:rPr>
                <w:sz w:val="15"/>
                <w:szCs w:val="15"/>
              </w:rPr>
              <w:t>1.1622</w:t>
            </w:r>
          </w:p>
        </w:tc>
        <w:tc>
          <w:tcPr>
            <w:tcW w:w="1037" w:type="dxa"/>
          </w:tcPr>
          <w:p w14:paraId="5EE2069D" w14:textId="6A393E4C" w:rsidR="00565702" w:rsidRPr="00C65502" w:rsidRDefault="00565702" w:rsidP="00C65502">
            <w:pPr>
              <w:jc w:val="center"/>
              <w:textAlignment w:val="bottom"/>
              <w:rPr>
                <w:sz w:val="15"/>
                <w:szCs w:val="15"/>
              </w:rPr>
            </w:pPr>
            <w:r w:rsidRPr="00C65502">
              <w:rPr>
                <w:sz w:val="15"/>
                <w:szCs w:val="15"/>
              </w:rPr>
              <w:t>1.8129</w:t>
            </w:r>
          </w:p>
        </w:tc>
      </w:tr>
    </w:tbl>
    <w:p w14:paraId="5A4041AE" w14:textId="53A0802B" w:rsidR="00034271" w:rsidRDefault="00034271" w:rsidP="00F341F9">
      <w:pPr>
        <w:snapToGrid w:val="0"/>
        <w:spacing w:before="120" w:after="120"/>
        <w:jc w:val="both"/>
        <w:rPr>
          <w:bCs/>
          <w:sz w:val="22"/>
          <w:szCs w:val="20"/>
        </w:rPr>
      </w:pPr>
    </w:p>
    <w:p w14:paraId="6D00EE85" w14:textId="7B1AB0D2" w:rsidR="00C65502" w:rsidRDefault="00C65502" w:rsidP="00C65502">
      <w:pPr>
        <w:snapToGrid w:val="0"/>
        <w:spacing w:before="120" w:after="120"/>
        <w:jc w:val="both"/>
        <w:rPr>
          <w:rFonts w:eastAsia="宋体"/>
          <w:bCs/>
          <w:sz w:val="22"/>
          <w:szCs w:val="20"/>
          <w:lang w:eastAsia="zh-CN"/>
        </w:rPr>
      </w:pPr>
      <w:r>
        <w:rPr>
          <w:rFonts w:eastAsia="宋体" w:hint="eastAsia"/>
          <w:bCs/>
          <w:sz w:val="22"/>
          <w:szCs w:val="20"/>
          <w:lang w:eastAsia="zh-CN"/>
        </w:rPr>
        <w:t>T</w:t>
      </w:r>
      <w:r>
        <w:rPr>
          <w:rFonts w:eastAsia="宋体"/>
          <w:bCs/>
          <w:sz w:val="22"/>
          <w:szCs w:val="20"/>
          <w:lang w:eastAsia="zh-CN"/>
        </w:rPr>
        <w:t xml:space="preserve">able 2 and 3 shows the SINR gaps between Turbo and LDPC in BLER 0.1 and 0.01 for MCS index table 1 (up to 64QAM) and MCS index table 2 (up to 256QAM), respectively.  </w:t>
      </w:r>
      <w:r>
        <w:rPr>
          <w:rFonts w:eastAsia="宋体" w:hint="eastAsia"/>
          <w:bCs/>
          <w:sz w:val="22"/>
          <w:szCs w:val="20"/>
          <w:lang w:eastAsia="zh-CN"/>
        </w:rPr>
        <w:t>Based</w:t>
      </w:r>
      <w:r>
        <w:rPr>
          <w:rFonts w:eastAsia="宋体"/>
          <w:bCs/>
          <w:sz w:val="22"/>
          <w:szCs w:val="20"/>
          <w:lang w:eastAsia="zh-CN"/>
        </w:rPr>
        <w:t xml:space="preserve"> </w:t>
      </w:r>
      <w:r>
        <w:rPr>
          <w:rFonts w:eastAsia="宋体" w:hint="eastAsia"/>
          <w:bCs/>
          <w:sz w:val="22"/>
          <w:szCs w:val="20"/>
          <w:lang w:eastAsia="zh-CN"/>
        </w:rPr>
        <w:t>on</w:t>
      </w:r>
      <w:r>
        <w:rPr>
          <w:rFonts w:eastAsia="宋体"/>
          <w:bCs/>
          <w:sz w:val="22"/>
          <w:szCs w:val="20"/>
          <w:lang w:eastAsia="zh-CN"/>
        </w:rPr>
        <w:t xml:space="preserve"> </w:t>
      </w:r>
      <w:r>
        <w:rPr>
          <w:rFonts w:eastAsia="宋体" w:hint="eastAsia"/>
          <w:bCs/>
          <w:sz w:val="22"/>
          <w:szCs w:val="20"/>
          <w:lang w:eastAsia="zh-CN"/>
        </w:rPr>
        <w:t>above</w:t>
      </w:r>
      <w:r>
        <w:rPr>
          <w:rFonts w:eastAsia="宋体"/>
          <w:bCs/>
          <w:sz w:val="22"/>
          <w:szCs w:val="20"/>
          <w:lang w:eastAsia="zh-CN"/>
        </w:rPr>
        <w:t xml:space="preserve"> results, we have the following observation. </w:t>
      </w:r>
    </w:p>
    <w:p w14:paraId="041F7C2B" w14:textId="70782E8B" w:rsidR="00592AFC" w:rsidRDefault="00592AFC" w:rsidP="00592AFC">
      <w:pPr>
        <w:snapToGrid w:val="0"/>
        <w:spacing w:before="120" w:after="120"/>
        <w:jc w:val="both"/>
        <w:rPr>
          <w:b/>
          <w:bCs/>
          <w:sz w:val="22"/>
          <w:szCs w:val="20"/>
          <w:u w:val="single"/>
        </w:rPr>
      </w:pPr>
      <w:r w:rsidRPr="00825D28">
        <w:rPr>
          <w:b/>
          <w:bCs/>
          <w:sz w:val="22"/>
          <w:szCs w:val="20"/>
          <w:u w:val="single"/>
        </w:rPr>
        <w:lastRenderedPageBreak/>
        <w:t>Observation:</w:t>
      </w:r>
      <w:r w:rsidR="00EE6D43">
        <w:rPr>
          <w:b/>
          <w:bCs/>
          <w:sz w:val="22"/>
          <w:szCs w:val="20"/>
          <w:u w:val="single"/>
        </w:rPr>
        <w:t xml:space="preserve"> </w:t>
      </w:r>
      <w:r w:rsidR="00EE6D43" w:rsidRPr="00EE6D43">
        <w:rPr>
          <w:b/>
          <w:bCs/>
          <w:sz w:val="22"/>
          <w:szCs w:val="20"/>
          <w:u w:val="single"/>
        </w:rPr>
        <w:t xml:space="preserve">LDPC achieves up to 1.2dB and 1.8dB SINR gain </w:t>
      </w:r>
      <w:r w:rsidR="00EE6D43" w:rsidRPr="00EE6D43">
        <w:rPr>
          <w:rFonts w:hint="eastAsia"/>
          <w:b/>
          <w:bCs/>
          <w:sz w:val="22"/>
          <w:szCs w:val="20"/>
          <w:u w:val="single"/>
        </w:rPr>
        <w:t xml:space="preserve">compared to Turbo </w:t>
      </w:r>
      <w:r w:rsidR="00EE6D43" w:rsidRPr="00EE6D43">
        <w:rPr>
          <w:b/>
          <w:bCs/>
          <w:sz w:val="22"/>
          <w:szCs w:val="20"/>
          <w:u w:val="single"/>
        </w:rPr>
        <w:t>in BLER 0.1 and 0.01, respectively.</w:t>
      </w:r>
    </w:p>
    <w:p w14:paraId="4F61C803" w14:textId="61E9B454" w:rsidR="00C65502" w:rsidRDefault="00C65502" w:rsidP="00F341F9">
      <w:pPr>
        <w:snapToGrid w:val="0"/>
        <w:spacing w:before="120" w:after="120"/>
        <w:jc w:val="both"/>
        <w:rPr>
          <w:bCs/>
          <w:sz w:val="22"/>
          <w:szCs w:val="20"/>
        </w:rPr>
      </w:pPr>
      <w:r>
        <w:rPr>
          <w:rFonts w:eastAsia="宋体"/>
          <w:bCs/>
          <w:sz w:val="22"/>
          <w:szCs w:val="20"/>
          <w:lang w:eastAsia="zh-CN"/>
        </w:rPr>
        <w:t xml:space="preserve"> </w:t>
      </w:r>
    </w:p>
    <w:p w14:paraId="6C4586A9" w14:textId="063FA762" w:rsidR="00FD0856" w:rsidRDefault="00034271"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Link to system mapping  </w:t>
      </w:r>
      <w:r w:rsidR="007F67A9">
        <w:rPr>
          <w:rFonts w:eastAsia="宋体" w:cs="Arial"/>
          <w:b/>
          <w:sz w:val="24"/>
          <w:szCs w:val="22"/>
          <w:lang w:val="en-US" w:eastAsia="zh-CN"/>
        </w:rPr>
        <w:t xml:space="preserve"> </w:t>
      </w:r>
    </w:p>
    <w:p w14:paraId="106C9A6B" w14:textId="3F3E7F73" w:rsidR="00FA62AD" w:rsidRPr="00CE2750" w:rsidRDefault="001046B9" w:rsidP="00B71268">
      <w:pPr>
        <w:snapToGrid w:val="0"/>
        <w:spacing w:before="120" w:after="120"/>
        <w:jc w:val="both"/>
        <w:rPr>
          <w:rFonts w:eastAsia="宋体"/>
          <w:bCs/>
          <w:sz w:val="22"/>
          <w:szCs w:val="20"/>
          <w:lang w:eastAsia="zh-CN"/>
        </w:rPr>
      </w:pPr>
      <w:r w:rsidRPr="00CE2750">
        <w:rPr>
          <w:rFonts w:eastAsia="宋体"/>
          <w:bCs/>
          <w:sz w:val="22"/>
          <w:szCs w:val="20"/>
          <w:lang w:eastAsia="zh-CN"/>
        </w:rPr>
        <w:t>For OFDM system operated in a wide bandwidth, the SINR of each subcarriers are different due to the freqency-selectve nature of the wideband channel. The workload of computing the link perform</w:t>
      </w:r>
      <w:r w:rsidR="00FA62AD" w:rsidRPr="00CE2750">
        <w:rPr>
          <w:rFonts w:eastAsia="宋体"/>
          <w:bCs/>
          <w:sz w:val="22"/>
          <w:szCs w:val="20"/>
          <w:lang w:eastAsia="zh-CN"/>
        </w:rPr>
        <w:t xml:space="preserve">ance of each subcarrier is </w:t>
      </w:r>
      <w:r w:rsidRPr="00CE2750">
        <w:rPr>
          <w:rFonts w:eastAsia="宋体"/>
          <w:bCs/>
          <w:sz w:val="22"/>
          <w:szCs w:val="20"/>
          <w:lang w:eastAsia="zh-CN"/>
        </w:rPr>
        <w:t>huge</w:t>
      </w:r>
      <w:r w:rsidR="00FA62AD" w:rsidRPr="00CE2750">
        <w:rPr>
          <w:rFonts w:eastAsia="宋体"/>
          <w:bCs/>
          <w:sz w:val="22"/>
          <w:szCs w:val="20"/>
          <w:lang w:eastAsia="zh-CN"/>
        </w:rPr>
        <w:t>. Therefore, a link to system mapping interface</w:t>
      </w:r>
      <w:r w:rsidR="0092083E" w:rsidRPr="00CE2750">
        <w:rPr>
          <w:rFonts w:eastAsia="宋体"/>
          <w:bCs/>
          <w:sz w:val="22"/>
          <w:szCs w:val="20"/>
          <w:lang w:eastAsia="zh-CN"/>
        </w:rPr>
        <w:t>, which derives a effective SINR to represent the SINR corresponding to a set of subcarriers,</w:t>
      </w:r>
      <w:r w:rsidR="00FA62AD" w:rsidRPr="00CE2750">
        <w:rPr>
          <w:rFonts w:eastAsia="宋体"/>
          <w:bCs/>
          <w:sz w:val="22"/>
          <w:szCs w:val="20"/>
          <w:lang w:eastAsia="zh-CN"/>
        </w:rPr>
        <w:t xml:space="preserve"> is needed </w:t>
      </w:r>
      <w:r w:rsidR="0097298E">
        <w:rPr>
          <w:rFonts w:eastAsia="宋体"/>
          <w:bCs/>
          <w:sz w:val="22"/>
          <w:szCs w:val="20"/>
          <w:lang w:eastAsia="zh-CN"/>
        </w:rPr>
        <w:t xml:space="preserve"> </w:t>
      </w:r>
      <w:r w:rsidR="00FA62AD" w:rsidRPr="00CE2750">
        <w:rPr>
          <w:rFonts w:eastAsia="宋体"/>
          <w:bCs/>
          <w:sz w:val="22"/>
          <w:szCs w:val="20"/>
          <w:lang w:eastAsia="zh-CN"/>
        </w:rPr>
        <w:t xml:space="preserve"> system level simulations. </w:t>
      </w:r>
    </w:p>
    <w:p w14:paraId="269D4D71" w14:textId="6FA9EBF6" w:rsidR="0092083E" w:rsidRPr="007129EA" w:rsidRDefault="007129EA" w:rsidP="00B71268">
      <w:pPr>
        <w:snapToGrid w:val="0"/>
        <w:spacing w:before="120" w:after="120"/>
        <w:jc w:val="both"/>
        <w:rPr>
          <w:rFonts w:eastAsia="宋体"/>
          <w:bCs/>
          <w:sz w:val="22"/>
          <w:szCs w:val="20"/>
          <w:lang w:eastAsia="zh-CN"/>
        </w:rPr>
      </w:pPr>
      <w:r>
        <w:rPr>
          <w:rFonts w:eastAsia="宋体" w:hint="eastAsia"/>
          <w:bCs/>
          <w:sz w:val="22"/>
          <w:szCs w:val="20"/>
          <w:lang w:eastAsia="zh-CN"/>
        </w:rPr>
        <w:t>The Exponential Effective SINR Mapping (</w:t>
      </w:r>
      <w:r>
        <w:rPr>
          <w:rFonts w:eastAsia="宋体"/>
          <w:bCs/>
          <w:sz w:val="22"/>
          <w:szCs w:val="20"/>
          <w:lang w:eastAsia="zh-CN"/>
        </w:rPr>
        <w:t>EESM</w:t>
      </w:r>
      <w:r>
        <w:rPr>
          <w:rFonts w:eastAsia="宋体" w:hint="eastAsia"/>
          <w:bCs/>
          <w:sz w:val="22"/>
          <w:szCs w:val="20"/>
          <w:lang w:eastAsia="zh-CN"/>
        </w:rPr>
        <w:t>)</w:t>
      </w:r>
      <w:r>
        <w:rPr>
          <w:rFonts w:eastAsia="宋体"/>
          <w:bCs/>
          <w:sz w:val="22"/>
          <w:szCs w:val="20"/>
          <w:lang w:eastAsia="zh-CN"/>
        </w:rPr>
        <w:t xml:space="preserve"> is popular and widely used for link to system mapping. By using EESM machanism, the effeictive SINR</w:t>
      </w:r>
      <w:r w:rsidR="00882024">
        <w:rPr>
          <w:rFonts w:eastAsia="宋体"/>
          <w:bCs/>
          <w:sz w:val="22"/>
          <w:szCs w:val="20"/>
          <w:lang w:eastAsia="zh-CN"/>
        </w:rPr>
        <w:t xml:space="preserve"> mapping</w:t>
      </w:r>
      <w:r>
        <w:rPr>
          <w:rFonts w:eastAsia="宋体"/>
          <w:bCs/>
          <w:sz w:val="22"/>
          <w:szCs w:val="20"/>
          <w:lang w:eastAsia="zh-CN"/>
        </w:rPr>
        <w:t xml:space="preserve"> for a set of subcarriers can then be computed as   </w:t>
      </w:r>
    </w:p>
    <w:p w14:paraId="35836592" w14:textId="6EB942D9" w:rsidR="007129EA" w:rsidRDefault="005C43C5" w:rsidP="007129EA">
      <w:pPr>
        <w:snapToGrid w:val="0"/>
        <w:spacing w:before="120" w:after="120"/>
        <w:jc w:val="center"/>
        <w:rPr>
          <w:noProof w:val="0"/>
        </w:rPr>
      </w:pPr>
      <w:r>
        <w:rPr>
          <w:noProof w:val="0"/>
          <w:position w:val="-36"/>
        </w:rPr>
        <w:object w:dxaOrig="2640" w:dyaOrig="840" w14:anchorId="20738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49.5pt" o:ole="">
            <v:imagedata r:id="rId15" o:title=""/>
          </v:shape>
          <o:OLEObject Type="Embed" ProgID="Equation.DSMT4" ShapeID="_x0000_i1025" DrawAspect="Content" ObjectID="_1584549094" r:id="rId16"/>
        </w:object>
      </w:r>
      <w:r w:rsidR="007129EA">
        <w:rPr>
          <w:noProof w:val="0"/>
        </w:rPr>
        <w:t>,</w:t>
      </w:r>
    </w:p>
    <w:p w14:paraId="06C7B374" w14:textId="77777777" w:rsidR="00E42DFE" w:rsidRPr="00CE2750" w:rsidRDefault="00882024" w:rsidP="00CE2750">
      <w:pPr>
        <w:snapToGrid w:val="0"/>
        <w:spacing w:before="120" w:after="120"/>
        <w:jc w:val="both"/>
        <w:rPr>
          <w:rFonts w:eastAsia="宋体"/>
          <w:bCs/>
          <w:sz w:val="22"/>
          <w:szCs w:val="20"/>
          <w:lang w:eastAsia="zh-CN"/>
        </w:rPr>
      </w:pPr>
      <w:r w:rsidRPr="00CE2750">
        <w:rPr>
          <w:rFonts w:eastAsia="宋体"/>
          <w:bCs/>
          <w:sz w:val="22"/>
          <w:szCs w:val="20"/>
          <w:lang w:eastAsia="zh-CN"/>
        </w:rPr>
        <w:t xml:space="preserve">where </w:t>
      </w:r>
      <w:r w:rsidRPr="00CE2750">
        <w:rPr>
          <w:rFonts w:eastAsia="宋体"/>
          <w:bCs/>
          <w:sz w:val="22"/>
          <w:szCs w:val="20"/>
          <w:lang w:eastAsia="zh-CN"/>
        </w:rPr>
        <w:object w:dxaOrig="279" w:dyaOrig="279" w14:anchorId="505A4353">
          <v:shape id="_x0000_i1026" type="#_x0000_t75" style="width:14.5pt;height:14.5pt" o:ole="">
            <v:imagedata r:id="rId17" o:title=""/>
          </v:shape>
          <o:OLEObject Type="Embed" ProgID="Equation.DSMT4" ShapeID="_x0000_i1026" DrawAspect="Content" ObjectID="_1584549095" r:id="rId18"/>
        </w:object>
      </w:r>
      <w:r w:rsidRPr="00CE2750">
        <w:rPr>
          <w:rFonts w:eastAsia="宋体"/>
          <w:bCs/>
          <w:sz w:val="22"/>
          <w:szCs w:val="20"/>
          <w:lang w:eastAsia="zh-CN"/>
        </w:rPr>
        <w:t xml:space="preserve"> is the number of subcarriers in the set,</w:t>
      </w:r>
      <w:r w:rsidR="000242C5" w:rsidRPr="00CE2750">
        <w:rPr>
          <w:rFonts w:eastAsia="宋体"/>
          <w:bCs/>
          <w:sz w:val="22"/>
          <w:szCs w:val="20"/>
          <w:lang w:eastAsia="zh-CN"/>
        </w:rPr>
        <w:t xml:space="preserve"> </w:t>
      </w:r>
      <w:r w:rsidRPr="00CE2750">
        <w:rPr>
          <w:rFonts w:eastAsia="宋体"/>
          <w:bCs/>
          <w:sz w:val="22"/>
          <w:szCs w:val="20"/>
          <w:lang w:eastAsia="zh-CN"/>
        </w:rPr>
        <w:t xml:space="preserve">and </w:t>
      </w:r>
      <w:r w:rsidR="005C43C5" w:rsidRPr="00CE2750">
        <w:rPr>
          <w:rFonts w:eastAsia="宋体"/>
          <w:bCs/>
          <w:sz w:val="22"/>
          <w:szCs w:val="20"/>
          <w:lang w:eastAsia="zh-CN"/>
        </w:rPr>
        <w:object w:dxaOrig="700" w:dyaOrig="360" w14:anchorId="18F6CD75">
          <v:shape id="_x0000_i1027" type="#_x0000_t75" style="width:35pt;height:17.5pt" o:ole="">
            <v:imagedata r:id="rId19" o:title=""/>
          </v:shape>
          <o:OLEObject Type="Embed" ProgID="Equation.DSMT4" ShapeID="_x0000_i1027" DrawAspect="Content" ObjectID="_1584549096" r:id="rId20"/>
        </w:object>
      </w:r>
      <w:r w:rsidR="005C43C5" w:rsidRPr="00CE2750">
        <w:rPr>
          <w:rFonts w:eastAsia="宋体"/>
          <w:bCs/>
          <w:sz w:val="22"/>
          <w:szCs w:val="20"/>
          <w:lang w:eastAsia="zh-CN"/>
        </w:rPr>
        <w:t xml:space="preserve"> </w:t>
      </w:r>
      <w:r w:rsidRPr="00CE2750">
        <w:rPr>
          <w:rFonts w:eastAsia="宋体"/>
          <w:bCs/>
          <w:sz w:val="22"/>
          <w:szCs w:val="20"/>
          <w:lang w:eastAsia="zh-CN"/>
        </w:rPr>
        <w:t>is an MCS-dependent scaling parameter.</w:t>
      </w:r>
      <w:r w:rsidR="005C43C5" w:rsidRPr="00CE2750">
        <w:rPr>
          <w:rFonts w:eastAsia="宋体"/>
          <w:bCs/>
          <w:sz w:val="22"/>
          <w:szCs w:val="20"/>
          <w:lang w:eastAsia="zh-CN"/>
        </w:rPr>
        <w:t xml:space="preserve"> </w:t>
      </w:r>
      <w:r w:rsidR="005C43C5" w:rsidRPr="00CE2750">
        <w:rPr>
          <w:rFonts w:eastAsia="宋体"/>
          <w:bCs/>
          <w:sz w:val="22"/>
          <w:szCs w:val="20"/>
          <w:lang w:eastAsia="zh-CN"/>
        </w:rPr>
        <w:object w:dxaOrig="420" w:dyaOrig="400" w14:anchorId="45A8221B">
          <v:shape id="_x0000_i1028" type="#_x0000_t75" style="width:21pt;height:20pt" o:ole="">
            <v:imagedata r:id="rId21" o:title=""/>
          </v:shape>
          <o:OLEObject Type="Embed" ProgID="Equation.DSMT4" ShapeID="_x0000_i1028" DrawAspect="Content" ObjectID="_1584549097" r:id="rId22"/>
        </w:object>
      </w:r>
      <w:r w:rsidRPr="00CE2750">
        <w:rPr>
          <w:rFonts w:eastAsia="宋体"/>
          <w:bCs/>
          <w:sz w:val="22"/>
          <w:szCs w:val="20"/>
          <w:lang w:eastAsia="zh-CN"/>
        </w:rPr>
        <w:t xml:space="preserve"> </w:t>
      </w:r>
      <w:r w:rsidR="005C43C5" w:rsidRPr="00CE2750">
        <w:rPr>
          <w:rFonts w:eastAsia="宋体"/>
          <w:bCs/>
          <w:sz w:val="22"/>
          <w:szCs w:val="20"/>
          <w:lang w:eastAsia="zh-CN"/>
        </w:rPr>
        <w:t xml:space="preserve">is the equivalent SINR in an AWGN channel for MCS level </w:t>
      </w:r>
      <w:r w:rsidR="005C43C5" w:rsidRPr="00CE2750">
        <w:rPr>
          <w:rFonts w:eastAsia="宋体"/>
          <w:bCs/>
          <w:sz w:val="22"/>
          <w:szCs w:val="20"/>
          <w:lang w:eastAsia="zh-CN"/>
        </w:rPr>
        <w:object w:dxaOrig="260" w:dyaOrig="220" w14:anchorId="7568599F">
          <v:shape id="_x0000_i1029" type="#_x0000_t75" style="width:13pt;height:11.5pt" o:ole="">
            <v:imagedata r:id="rId23" o:title=""/>
          </v:shape>
          <o:OLEObject Type="Embed" ProgID="Equation.DSMT4" ShapeID="_x0000_i1029" DrawAspect="Content" ObjectID="_1584549098" r:id="rId24"/>
        </w:object>
      </w:r>
      <w:r w:rsidR="005C43C5" w:rsidRPr="00CE2750">
        <w:rPr>
          <w:rFonts w:eastAsia="宋体"/>
          <w:bCs/>
          <w:sz w:val="22"/>
          <w:szCs w:val="20"/>
          <w:lang w:eastAsia="zh-CN"/>
        </w:rPr>
        <w:t xml:space="preserve">that results in the same BLER as the subcarriers with SINRs of </w:t>
      </w:r>
      <w:r w:rsidR="005C43C5" w:rsidRPr="00CE2750">
        <w:rPr>
          <w:rFonts w:eastAsia="宋体"/>
          <w:bCs/>
          <w:sz w:val="22"/>
          <w:szCs w:val="20"/>
          <w:lang w:eastAsia="zh-CN"/>
        </w:rPr>
        <w:object w:dxaOrig="1140" w:dyaOrig="360" w14:anchorId="0BB10DD5">
          <v:shape id="_x0000_i1030" type="#_x0000_t75" style="width:57pt;height:17.5pt" o:ole="">
            <v:imagedata r:id="rId25" o:title=""/>
          </v:shape>
          <o:OLEObject Type="Embed" ProgID="Equation.DSMT4" ShapeID="_x0000_i1030" DrawAspect="Content" ObjectID="_1584549099" r:id="rId26"/>
        </w:object>
      </w:r>
      <w:r w:rsidR="00CF6D03" w:rsidRPr="00CE2750">
        <w:rPr>
          <w:rFonts w:eastAsia="宋体"/>
          <w:bCs/>
          <w:sz w:val="22"/>
          <w:szCs w:val="20"/>
          <w:lang w:eastAsia="zh-CN"/>
        </w:rPr>
        <w:t xml:space="preserve"> in fading channel</w:t>
      </w:r>
      <w:r w:rsidR="005C43C5" w:rsidRPr="00CE2750">
        <w:rPr>
          <w:rFonts w:eastAsia="宋体"/>
          <w:bCs/>
          <w:sz w:val="22"/>
          <w:szCs w:val="20"/>
          <w:lang w:eastAsia="zh-CN"/>
        </w:rPr>
        <w:t xml:space="preserve">. </w:t>
      </w:r>
    </w:p>
    <w:p w14:paraId="6E1608C1" w14:textId="38EAC73B" w:rsidR="00E42DFE" w:rsidRPr="00CE2750" w:rsidRDefault="00E42DFE" w:rsidP="00CE2750">
      <w:pPr>
        <w:snapToGrid w:val="0"/>
        <w:spacing w:before="120" w:after="120"/>
        <w:jc w:val="both"/>
        <w:rPr>
          <w:rFonts w:eastAsia="宋体"/>
          <w:bCs/>
          <w:sz w:val="22"/>
          <w:szCs w:val="20"/>
          <w:lang w:eastAsia="zh-CN"/>
        </w:rPr>
      </w:pPr>
      <w:r w:rsidRPr="00CE2750">
        <w:rPr>
          <w:rFonts w:eastAsia="宋体"/>
          <w:bCs/>
          <w:sz w:val="22"/>
          <w:szCs w:val="20"/>
          <w:lang w:eastAsia="zh-CN"/>
        </w:rPr>
        <w:t xml:space="preserve">The scaling factor </w:t>
      </w:r>
      <w:r w:rsidRPr="00CE2750">
        <w:rPr>
          <w:rFonts w:eastAsia="宋体"/>
          <w:bCs/>
          <w:sz w:val="22"/>
          <w:szCs w:val="20"/>
          <w:lang w:eastAsia="zh-CN"/>
        </w:rPr>
        <w:object w:dxaOrig="320" w:dyaOrig="360" w14:anchorId="6EAFB883">
          <v:shape id="_x0000_i1031" type="#_x0000_t75" style="width:15.5pt;height:17.5pt" o:ole="">
            <v:imagedata r:id="rId27" o:title=""/>
          </v:shape>
          <o:OLEObject Type="Embed" ProgID="Equation.DSMT4" ShapeID="_x0000_i1031" DrawAspect="Content" ObjectID="_1584549100" r:id="rId28"/>
        </w:object>
      </w:r>
      <w:r w:rsidRPr="00CE2750">
        <w:rPr>
          <w:rFonts w:eastAsia="宋体"/>
          <w:bCs/>
          <w:sz w:val="22"/>
          <w:szCs w:val="20"/>
          <w:lang w:eastAsia="zh-CN"/>
        </w:rPr>
        <w:t xml:space="preserve"> for each MCS should be optimized by link level simulations. Firstly, the reference curves of SINR-BLER performance with specific MCS in AWGN channel should be obtained. Secondly, </w:t>
      </w:r>
      <w:r w:rsidR="00CE2750" w:rsidRPr="00CE2750">
        <w:rPr>
          <w:rFonts w:eastAsia="宋体"/>
          <w:bCs/>
          <w:sz w:val="22"/>
          <w:szCs w:val="20"/>
          <w:lang w:eastAsia="zh-CN"/>
        </w:rPr>
        <w:t xml:space="preserve">another SINR-BLER curve with specific MCS under frequency selective fading channel will be obtained. At last, the scaling factor </w:t>
      </w:r>
      <w:r w:rsidR="00CE2750" w:rsidRPr="00CE2750">
        <w:rPr>
          <w:rFonts w:eastAsia="宋体"/>
          <w:bCs/>
          <w:sz w:val="22"/>
          <w:szCs w:val="20"/>
          <w:lang w:eastAsia="zh-CN"/>
        </w:rPr>
        <w:object w:dxaOrig="320" w:dyaOrig="360" w14:anchorId="12D48A83">
          <v:shape id="_x0000_i1032" type="#_x0000_t75" style="width:15.5pt;height:17.5pt" o:ole="">
            <v:imagedata r:id="rId27" o:title=""/>
          </v:shape>
          <o:OLEObject Type="Embed" ProgID="Equation.DSMT4" ShapeID="_x0000_i1032" DrawAspect="Content" ObjectID="_1584549101" r:id="rId29"/>
        </w:object>
      </w:r>
      <w:r w:rsidR="00CE2750" w:rsidRPr="00CE2750">
        <w:rPr>
          <w:rFonts w:eastAsia="宋体"/>
          <w:bCs/>
          <w:sz w:val="22"/>
          <w:szCs w:val="20"/>
          <w:lang w:eastAsia="zh-CN"/>
        </w:rPr>
        <w:t xml:space="preserve"> should be optimized for the minimum mapping error between effective SINR </w:t>
      </w:r>
      <w:r w:rsidR="00CE2750" w:rsidRPr="00CE2750">
        <w:rPr>
          <w:rFonts w:eastAsia="宋体"/>
          <w:bCs/>
          <w:sz w:val="22"/>
          <w:szCs w:val="20"/>
          <w:lang w:eastAsia="zh-CN"/>
        </w:rPr>
        <w:object w:dxaOrig="420" w:dyaOrig="400" w14:anchorId="1D7E9C81">
          <v:shape id="_x0000_i1033" type="#_x0000_t75" style="width:21pt;height:20pt" o:ole="">
            <v:imagedata r:id="rId21" o:title=""/>
          </v:shape>
          <o:OLEObject Type="Embed" ProgID="Equation.DSMT4" ShapeID="_x0000_i1033" DrawAspect="Content" ObjectID="_1584549102" r:id="rId30"/>
        </w:object>
      </w:r>
      <w:r w:rsidRPr="00CE2750">
        <w:rPr>
          <w:rFonts w:eastAsia="宋体"/>
          <w:bCs/>
          <w:sz w:val="22"/>
          <w:szCs w:val="20"/>
          <w:lang w:eastAsia="zh-CN"/>
        </w:rPr>
        <w:t xml:space="preserve"> </w:t>
      </w:r>
      <w:r w:rsidR="00CE2750" w:rsidRPr="00CE2750">
        <w:rPr>
          <w:rFonts w:eastAsia="宋体"/>
          <w:bCs/>
          <w:sz w:val="22"/>
          <w:szCs w:val="20"/>
          <w:lang w:eastAsia="zh-CN"/>
        </w:rPr>
        <w:t xml:space="preserve">and realistic SINRs of each subcarrier, </w:t>
      </w:r>
      <w:r w:rsidR="00CE2750" w:rsidRPr="00CE2750">
        <w:rPr>
          <w:rFonts w:eastAsia="宋体"/>
          <w:bCs/>
          <w:sz w:val="22"/>
          <w:szCs w:val="20"/>
          <w:lang w:eastAsia="zh-CN"/>
        </w:rPr>
        <w:object w:dxaOrig="1140" w:dyaOrig="360" w14:anchorId="66E224B8">
          <v:shape id="_x0000_i1034" type="#_x0000_t75" style="width:57pt;height:17.5pt" o:ole="">
            <v:imagedata r:id="rId25" o:title=""/>
          </v:shape>
          <o:OLEObject Type="Embed" ProgID="Equation.DSMT4" ShapeID="_x0000_i1034" DrawAspect="Content" ObjectID="_1584549103" r:id="rId31"/>
        </w:object>
      </w:r>
      <w:r w:rsidR="00CE2750" w:rsidRPr="00CE2750">
        <w:rPr>
          <w:rFonts w:eastAsia="宋体"/>
          <w:bCs/>
          <w:sz w:val="22"/>
          <w:szCs w:val="20"/>
          <w:lang w:eastAsia="zh-CN"/>
        </w:rPr>
        <w:t>.</w:t>
      </w:r>
      <w:r w:rsidRPr="00CE2750">
        <w:rPr>
          <w:rFonts w:eastAsia="宋体"/>
          <w:bCs/>
          <w:sz w:val="22"/>
          <w:szCs w:val="20"/>
          <w:lang w:eastAsia="zh-CN"/>
        </w:rPr>
        <w:t xml:space="preserve">  </w:t>
      </w:r>
    </w:p>
    <w:p w14:paraId="38CAAA35" w14:textId="7854286B" w:rsidR="0061523E" w:rsidRDefault="00BB1D1E" w:rsidP="0057198A">
      <w:pPr>
        <w:snapToGrid w:val="0"/>
        <w:spacing w:before="120" w:after="120"/>
        <w:jc w:val="both"/>
        <w:rPr>
          <w:rFonts w:eastAsia="宋体"/>
          <w:bCs/>
          <w:sz w:val="22"/>
          <w:szCs w:val="20"/>
          <w:lang w:eastAsia="zh-CN"/>
        </w:rPr>
      </w:pPr>
      <w:r w:rsidRPr="00BB1D1E">
        <w:rPr>
          <w:rFonts w:eastAsia="宋体" w:hint="eastAsia"/>
          <w:bCs/>
          <w:sz w:val="22"/>
          <w:szCs w:val="20"/>
          <w:lang w:eastAsia="zh-CN"/>
        </w:rPr>
        <w:t>For</w:t>
      </w:r>
      <w:r>
        <w:rPr>
          <w:rFonts w:eastAsia="宋体"/>
          <w:bCs/>
          <w:sz w:val="22"/>
          <w:szCs w:val="20"/>
          <w:lang w:eastAsia="zh-CN"/>
        </w:rPr>
        <w:t xml:space="preserve"> ITU self-evaluation,</w:t>
      </w:r>
      <w:r w:rsidR="00511EA2">
        <w:rPr>
          <w:rFonts w:eastAsia="宋体"/>
          <w:bCs/>
          <w:sz w:val="22"/>
          <w:szCs w:val="20"/>
          <w:lang w:eastAsia="zh-CN"/>
        </w:rPr>
        <w:t xml:space="preserve"> EESM is a promising mechanism for link to system mapping. The </w:t>
      </w:r>
      <w:r>
        <w:rPr>
          <w:rFonts w:eastAsia="宋体"/>
          <w:bCs/>
          <w:sz w:val="22"/>
          <w:szCs w:val="20"/>
          <w:lang w:eastAsia="zh-CN"/>
        </w:rPr>
        <w:t>TDL or CDL channel model</w:t>
      </w:r>
      <w:r w:rsidR="00511EA2">
        <w:rPr>
          <w:rFonts w:eastAsia="宋体"/>
          <w:bCs/>
          <w:sz w:val="22"/>
          <w:szCs w:val="20"/>
          <w:lang w:eastAsia="zh-CN"/>
        </w:rPr>
        <w:t>,</w:t>
      </w:r>
      <w:r>
        <w:rPr>
          <w:rFonts w:eastAsia="宋体"/>
          <w:bCs/>
          <w:sz w:val="22"/>
          <w:szCs w:val="20"/>
          <w:lang w:eastAsia="zh-CN"/>
        </w:rPr>
        <w:t xml:space="preserve"> which specified in ITU </w:t>
      </w:r>
      <w:r w:rsidR="00511EA2">
        <w:rPr>
          <w:rFonts w:eastAsia="宋体"/>
          <w:bCs/>
          <w:sz w:val="22"/>
          <w:szCs w:val="20"/>
          <w:lang w:eastAsia="zh-CN"/>
        </w:rPr>
        <w:t xml:space="preserve">evaluation guideline [5], should be utilized to obtain the optimized scaling factor </w:t>
      </w:r>
      <w:r w:rsidR="00511EA2" w:rsidRPr="00CE2750">
        <w:rPr>
          <w:rFonts w:eastAsia="宋体"/>
          <w:bCs/>
          <w:sz w:val="22"/>
          <w:szCs w:val="20"/>
          <w:lang w:eastAsia="zh-CN"/>
        </w:rPr>
        <w:object w:dxaOrig="320" w:dyaOrig="360" w14:anchorId="1DDB3588">
          <v:shape id="_x0000_i1035" type="#_x0000_t75" style="width:15.5pt;height:17.5pt" o:ole="">
            <v:imagedata r:id="rId27" o:title=""/>
          </v:shape>
          <o:OLEObject Type="Embed" ProgID="Equation.DSMT4" ShapeID="_x0000_i1035" DrawAspect="Content" ObjectID="_1584549104" r:id="rId32"/>
        </w:object>
      </w:r>
      <w:r w:rsidR="00511EA2">
        <w:rPr>
          <w:rFonts w:eastAsia="宋体"/>
          <w:bCs/>
          <w:sz w:val="22"/>
          <w:szCs w:val="20"/>
          <w:lang w:eastAsia="zh-CN"/>
        </w:rPr>
        <w:t xml:space="preserve"> for each MCS.</w:t>
      </w:r>
      <w:r w:rsidRPr="00BB1D1E">
        <w:rPr>
          <w:rFonts w:eastAsia="宋体" w:hint="eastAsia"/>
          <w:bCs/>
          <w:sz w:val="22"/>
          <w:szCs w:val="20"/>
          <w:lang w:eastAsia="zh-CN"/>
        </w:rPr>
        <w:t xml:space="preserve"> </w:t>
      </w:r>
    </w:p>
    <w:p w14:paraId="4F9F7A12" w14:textId="77777777" w:rsidR="00745515" w:rsidRDefault="00745515" w:rsidP="0057198A">
      <w:pPr>
        <w:snapToGrid w:val="0"/>
        <w:spacing w:before="120" w:after="120"/>
        <w:jc w:val="both"/>
        <w:rPr>
          <w:rFonts w:eastAsia="宋体"/>
          <w:bCs/>
          <w:sz w:val="22"/>
          <w:szCs w:val="20"/>
          <w:lang w:eastAsia="zh-CN"/>
        </w:rPr>
      </w:pPr>
    </w:p>
    <w:p w14:paraId="2EF3F9FD" w14:textId="16BE7B80" w:rsidR="00511EA2" w:rsidRDefault="00511EA2" w:rsidP="0057198A">
      <w:pPr>
        <w:snapToGrid w:val="0"/>
        <w:spacing w:before="120" w:after="120"/>
        <w:jc w:val="both"/>
        <w:rPr>
          <w:rFonts w:eastAsia="宋体"/>
          <w:b/>
          <w:bCs/>
          <w:sz w:val="22"/>
          <w:szCs w:val="20"/>
          <w:lang w:eastAsia="zh-CN"/>
        </w:rPr>
      </w:pPr>
      <w:r w:rsidRPr="00745515">
        <w:rPr>
          <w:rFonts w:eastAsia="宋体"/>
          <w:b/>
          <w:bCs/>
          <w:sz w:val="22"/>
          <w:szCs w:val="20"/>
          <w:u w:val="single"/>
          <w:lang w:eastAsia="zh-CN"/>
        </w:rPr>
        <w:t>Proposal:</w:t>
      </w:r>
      <w:r w:rsidRPr="00745515">
        <w:rPr>
          <w:rFonts w:eastAsia="宋体"/>
          <w:b/>
          <w:bCs/>
          <w:sz w:val="22"/>
          <w:szCs w:val="20"/>
          <w:lang w:eastAsia="zh-CN"/>
        </w:rPr>
        <w:t xml:space="preserve"> </w:t>
      </w:r>
      <w:r w:rsidR="00745515" w:rsidRPr="00745515">
        <w:rPr>
          <w:rFonts w:eastAsia="宋体"/>
          <w:b/>
          <w:bCs/>
          <w:sz w:val="22"/>
          <w:szCs w:val="20"/>
          <w:lang w:eastAsia="zh-CN"/>
        </w:rPr>
        <w:t xml:space="preserve">EESM is a promising mechanism for link to system mapping in ITU self-evaluation. The TDL or CDL channel model, which specified in ITU evaluation guideline, should be utilized to obtain the optimized scaling factor </w:t>
      </w:r>
      <w:r w:rsidR="00745515" w:rsidRPr="00745515">
        <w:rPr>
          <w:rFonts w:eastAsia="宋体"/>
          <w:b/>
          <w:bCs/>
          <w:sz w:val="22"/>
          <w:szCs w:val="20"/>
          <w:lang w:eastAsia="zh-CN"/>
        </w:rPr>
        <w:object w:dxaOrig="320" w:dyaOrig="360" w14:anchorId="0C2C64FE">
          <v:shape id="_x0000_i1036" type="#_x0000_t75" style="width:15.5pt;height:17.5pt" o:ole="">
            <v:imagedata r:id="rId27" o:title=""/>
          </v:shape>
          <o:OLEObject Type="Embed" ProgID="Equation.DSMT4" ShapeID="_x0000_i1036" DrawAspect="Content" ObjectID="_1584549105" r:id="rId33"/>
        </w:object>
      </w:r>
      <w:r w:rsidR="00745515" w:rsidRPr="00745515">
        <w:rPr>
          <w:rFonts w:eastAsia="宋体"/>
          <w:b/>
          <w:bCs/>
          <w:sz w:val="22"/>
          <w:szCs w:val="20"/>
          <w:lang w:eastAsia="zh-CN"/>
        </w:rPr>
        <w:t xml:space="preserve"> for each MCS.</w:t>
      </w:r>
      <w:r w:rsidR="00745515" w:rsidRPr="00745515">
        <w:rPr>
          <w:rFonts w:eastAsia="宋体" w:hint="eastAsia"/>
          <w:b/>
          <w:bCs/>
          <w:sz w:val="22"/>
          <w:szCs w:val="20"/>
          <w:lang w:eastAsia="zh-CN"/>
        </w:rPr>
        <w:t xml:space="preserve"> </w:t>
      </w:r>
      <w:r w:rsidR="00745515" w:rsidRPr="00745515">
        <w:rPr>
          <w:rFonts w:eastAsia="宋体"/>
          <w:b/>
          <w:bCs/>
          <w:sz w:val="22"/>
          <w:szCs w:val="20"/>
          <w:lang w:eastAsia="zh-CN"/>
        </w:rPr>
        <w:t xml:space="preserve"> </w:t>
      </w:r>
    </w:p>
    <w:p w14:paraId="24949938" w14:textId="77777777" w:rsidR="00745515" w:rsidRPr="00745515" w:rsidRDefault="00745515" w:rsidP="0057198A">
      <w:pPr>
        <w:snapToGrid w:val="0"/>
        <w:spacing w:before="120" w:after="120"/>
        <w:jc w:val="both"/>
        <w:rPr>
          <w:rFonts w:eastAsia="宋体"/>
          <w:b/>
          <w:bCs/>
          <w:sz w:val="22"/>
          <w:szCs w:val="20"/>
          <w:lang w:eastAsia="zh-CN"/>
        </w:rPr>
      </w:pPr>
    </w:p>
    <w:p w14:paraId="6C3C9CAF" w14:textId="5C64003F"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131E31CF" w14:textId="45EFCEEB" w:rsidR="00222636" w:rsidRDefault="00825D28" w:rsidP="00803626">
      <w:pPr>
        <w:snapToGrid w:val="0"/>
        <w:spacing w:before="120" w:after="120"/>
        <w:jc w:val="both"/>
        <w:rPr>
          <w:bCs/>
          <w:sz w:val="22"/>
          <w:szCs w:val="20"/>
        </w:rPr>
      </w:pPr>
      <w:r>
        <w:rPr>
          <w:bCs/>
          <w:sz w:val="22"/>
          <w:szCs w:val="20"/>
        </w:rPr>
        <w:t xml:space="preserve">In this contribution, we provide the link performance of LDPC under the AWGN channel and compare the link perforamnce between LDPC and Turbo. Meanwhile, the EESM mechanism for link to system mapping interface are discussed. The observations and proposals are summarized as follow. </w:t>
      </w:r>
    </w:p>
    <w:p w14:paraId="4CF61394" w14:textId="5DF8949C" w:rsidR="005C7A73" w:rsidRDefault="005C7A73" w:rsidP="00803626">
      <w:pPr>
        <w:snapToGrid w:val="0"/>
        <w:spacing w:before="120" w:after="120"/>
        <w:jc w:val="both"/>
        <w:rPr>
          <w:bCs/>
          <w:sz w:val="22"/>
          <w:szCs w:val="20"/>
        </w:rPr>
      </w:pPr>
    </w:p>
    <w:p w14:paraId="71E77887" w14:textId="77777777" w:rsidR="00EE6D43" w:rsidRDefault="00EE6D43" w:rsidP="00EE6D43">
      <w:pPr>
        <w:snapToGrid w:val="0"/>
        <w:spacing w:before="120" w:after="120"/>
        <w:jc w:val="both"/>
        <w:rPr>
          <w:b/>
          <w:bCs/>
          <w:sz w:val="22"/>
          <w:szCs w:val="20"/>
          <w:u w:val="single"/>
        </w:rPr>
      </w:pPr>
      <w:r w:rsidRPr="00825D28">
        <w:rPr>
          <w:b/>
          <w:bCs/>
          <w:sz w:val="22"/>
          <w:szCs w:val="20"/>
          <w:u w:val="single"/>
        </w:rPr>
        <w:t>Observation:</w:t>
      </w:r>
      <w:r>
        <w:rPr>
          <w:b/>
          <w:bCs/>
          <w:sz w:val="22"/>
          <w:szCs w:val="20"/>
          <w:u w:val="single"/>
        </w:rPr>
        <w:t xml:space="preserve"> </w:t>
      </w:r>
      <w:r w:rsidRPr="00EE6D43">
        <w:rPr>
          <w:b/>
          <w:bCs/>
          <w:sz w:val="22"/>
          <w:szCs w:val="20"/>
          <w:u w:val="single"/>
        </w:rPr>
        <w:t xml:space="preserve">LDPC achieves up to 1.2dB and 1.8dB SINR gain </w:t>
      </w:r>
      <w:r w:rsidRPr="00EE6D43">
        <w:rPr>
          <w:rFonts w:hint="eastAsia"/>
          <w:b/>
          <w:bCs/>
          <w:sz w:val="22"/>
          <w:szCs w:val="20"/>
          <w:u w:val="single"/>
        </w:rPr>
        <w:t xml:space="preserve">compared to Turbo </w:t>
      </w:r>
      <w:r w:rsidRPr="00EE6D43">
        <w:rPr>
          <w:b/>
          <w:bCs/>
          <w:sz w:val="22"/>
          <w:szCs w:val="20"/>
          <w:u w:val="single"/>
        </w:rPr>
        <w:t>in BLER 0.1 and 0.01, respectively.</w:t>
      </w:r>
    </w:p>
    <w:p w14:paraId="76300E96" w14:textId="4829938F" w:rsidR="00477278" w:rsidRPr="00EE6D43" w:rsidRDefault="00514D94" w:rsidP="00EE6D43">
      <w:pPr>
        <w:snapToGrid w:val="0"/>
        <w:spacing w:before="120" w:after="120"/>
        <w:jc w:val="both"/>
        <w:rPr>
          <w:rFonts w:eastAsia="宋体"/>
          <w:b/>
          <w:bCs/>
          <w:sz w:val="22"/>
          <w:szCs w:val="20"/>
          <w:u w:val="single"/>
          <w:lang w:eastAsia="zh-CN"/>
        </w:rPr>
      </w:pPr>
      <w:r w:rsidRPr="00825D28">
        <w:rPr>
          <w:rFonts w:eastAsia="宋体"/>
          <w:b/>
          <w:bCs/>
          <w:sz w:val="22"/>
          <w:szCs w:val="20"/>
          <w:u w:val="single"/>
          <w:lang w:eastAsia="zh-CN"/>
        </w:rPr>
        <w:t xml:space="preserve">Proposal: EESM is a promising mechanism for link to system mapping in ITU self-evaluation. The TDL or CDL channel model, which specified in ITU evaluation guideline, should be utilized to obtain the optimized scaling factor </w:t>
      </w:r>
      <w:r w:rsidRPr="00825D28">
        <w:rPr>
          <w:rFonts w:eastAsia="宋体"/>
          <w:b/>
          <w:bCs/>
          <w:sz w:val="22"/>
          <w:szCs w:val="20"/>
          <w:u w:val="single"/>
          <w:lang w:eastAsia="zh-CN"/>
        </w:rPr>
        <w:object w:dxaOrig="320" w:dyaOrig="360" w14:anchorId="3B63E902">
          <v:shape id="_x0000_i1037" type="#_x0000_t75" style="width:15.5pt;height:17.5pt" o:ole="">
            <v:imagedata r:id="rId27" o:title=""/>
          </v:shape>
          <o:OLEObject Type="Embed" ProgID="Equation.DSMT4" ShapeID="_x0000_i1037" DrawAspect="Content" ObjectID="_1584549106" r:id="rId34"/>
        </w:object>
      </w:r>
      <w:r w:rsidRPr="00825D28">
        <w:rPr>
          <w:rFonts w:eastAsia="宋体"/>
          <w:b/>
          <w:bCs/>
          <w:sz w:val="22"/>
          <w:szCs w:val="20"/>
          <w:u w:val="single"/>
          <w:lang w:eastAsia="zh-CN"/>
        </w:rPr>
        <w:t xml:space="preserve"> for each MCS.</w:t>
      </w:r>
      <w:r w:rsidRPr="00825D28">
        <w:rPr>
          <w:rFonts w:eastAsia="宋体" w:hint="eastAsia"/>
          <w:b/>
          <w:bCs/>
          <w:sz w:val="22"/>
          <w:szCs w:val="20"/>
          <w:u w:val="single"/>
          <w:lang w:eastAsia="zh-CN"/>
        </w:rPr>
        <w:t xml:space="preserve"> </w:t>
      </w:r>
      <w:r w:rsidRPr="00825D28">
        <w:rPr>
          <w:rFonts w:eastAsia="宋体"/>
          <w:b/>
          <w:bCs/>
          <w:sz w:val="22"/>
          <w:szCs w:val="20"/>
          <w:u w:val="single"/>
          <w:lang w:eastAsia="zh-CN"/>
        </w:rPr>
        <w:t xml:space="preserve"> </w:t>
      </w:r>
      <w:r w:rsidR="00477278">
        <w:rPr>
          <w:b/>
          <w:szCs w:val="22"/>
        </w:rPr>
        <w:br w:type="page"/>
      </w:r>
    </w:p>
    <w:p w14:paraId="5FC6ECD0" w14:textId="74EAFE70"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7319640F" w14:textId="1EF16E92" w:rsidR="00034B2B" w:rsidRPr="00D419CF" w:rsidRDefault="00951B2E" w:rsidP="00951B2E">
      <w:pPr>
        <w:pStyle w:val="afa"/>
        <w:numPr>
          <w:ilvl w:val="0"/>
          <w:numId w:val="15"/>
        </w:numPr>
        <w:ind w:firstLineChars="0"/>
        <w:rPr>
          <w:rFonts w:ascii="Times New Roman" w:hAnsi="Times New Roman" w:cs="Times New Roman"/>
          <w:kern w:val="2"/>
          <w:sz w:val="22"/>
          <w:szCs w:val="22"/>
        </w:rPr>
      </w:pPr>
      <w:r w:rsidRPr="00951B2E">
        <w:rPr>
          <w:rFonts w:ascii="Times New Roman" w:hAnsi="Times New Roman" w:cs="Times New Roman"/>
          <w:kern w:val="2"/>
          <w:sz w:val="22"/>
          <w:szCs w:val="22"/>
        </w:rPr>
        <w:t>RP-172101, “WF on Work plan of Self Evaluation SI”, Huawei, Ericsson, Telecom Italia, September 2017.</w:t>
      </w:r>
    </w:p>
    <w:p w14:paraId="23DED683" w14:textId="15996FA6" w:rsidR="00336500" w:rsidRDefault="00336500" w:rsidP="00336500">
      <w:pPr>
        <w:pStyle w:val="afa"/>
        <w:numPr>
          <w:ilvl w:val="0"/>
          <w:numId w:val="15"/>
        </w:numPr>
        <w:ind w:firstLineChars="0"/>
        <w:rPr>
          <w:rFonts w:ascii="Times New Roman" w:hAnsi="Times New Roman" w:cs="Times New Roman"/>
          <w:kern w:val="2"/>
          <w:sz w:val="22"/>
          <w:szCs w:val="22"/>
        </w:rPr>
      </w:pPr>
      <w:r w:rsidRPr="00336500">
        <w:rPr>
          <w:rFonts w:ascii="Times New Roman" w:hAnsi="Times New Roman" w:cs="Times New Roman"/>
          <w:kern w:val="2"/>
          <w:sz w:val="22"/>
          <w:szCs w:val="22"/>
        </w:rPr>
        <w:t>RP-172098, “3GPP submission towards IMT-2020”, ITU-R Ad-Hoc Contact person, September 2017.</w:t>
      </w:r>
    </w:p>
    <w:p w14:paraId="3A5CF0E5" w14:textId="4B8DD416" w:rsidR="002B7976" w:rsidRDefault="002B7976" w:rsidP="002B7976">
      <w:pPr>
        <w:pStyle w:val="afa"/>
        <w:numPr>
          <w:ilvl w:val="0"/>
          <w:numId w:val="15"/>
        </w:numPr>
        <w:ind w:firstLineChars="0"/>
        <w:rPr>
          <w:rFonts w:ascii="Times New Roman" w:hAnsi="Times New Roman" w:cs="Times New Roman"/>
          <w:kern w:val="2"/>
          <w:sz w:val="22"/>
          <w:szCs w:val="22"/>
        </w:rPr>
      </w:pPr>
      <w:r>
        <w:rPr>
          <w:rFonts w:ascii="Times New Roman" w:hAnsi="Times New Roman" w:cs="Times New Roman"/>
          <w:kern w:val="2"/>
          <w:sz w:val="22"/>
          <w:szCs w:val="22"/>
        </w:rPr>
        <w:t>RP-180524, “</w:t>
      </w:r>
      <w:r w:rsidRPr="002B7976">
        <w:rPr>
          <w:rFonts w:ascii="Times New Roman" w:hAnsi="Times New Roman" w:cs="Times New Roman"/>
          <w:kern w:val="2"/>
          <w:sz w:val="22"/>
          <w:szCs w:val="22"/>
        </w:rPr>
        <w:t>Summary of calibration results for IMT-2020 self-evaluation</w:t>
      </w:r>
      <w:r>
        <w:rPr>
          <w:rFonts w:ascii="Times New Roman" w:hAnsi="Times New Roman" w:cs="Times New Roman"/>
          <w:kern w:val="2"/>
          <w:sz w:val="22"/>
          <w:szCs w:val="22"/>
        </w:rPr>
        <w:t xml:space="preserve">”, </w:t>
      </w:r>
      <w:r w:rsidRPr="002B7976">
        <w:rPr>
          <w:rFonts w:ascii="Times New Roman" w:hAnsi="Times New Roman" w:cs="Times New Roman"/>
          <w:kern w:val="2"/>
          <w:sz w:val="22"/>
          <w:szCs w:val="22"/>
        </w:rPr>
        <w:t>Huawei</w:t>
      </w:r>
      <w:r>
        <w:rPr>
          <w:rFonts w:ascii="Times New Roman" w:hAnsi="Times New Roman" w:cs="Times New Roman"/>
          <w:kern w:val="2"/>
          <w:sz w:val="22"/>
          <w:szCs w:val="22"/>
        </w:rPr>
        <w:t xml:space="preserve">, March 2018.  </w:t>
      </w:r>
    </w:p>
    <w:p w14:paraId="15017CBD" w14:textId="76718DA7" w:rsidR="0003413B" w:rsidRDefault="0003413B" w:rsidP="0003413B">
      <w:pPr>
        <w:pStyle w:val="afa"/>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7129EA">
        <w:rPr>
          <w:rFonts w:ascii="Times New Roman" w:hAnsi="Times New Roman" w:cs="Times New Roman"/>
          <w:kern w:val="2"/>
          <w:sz w:val="22"/>
          <w:szCs w:val="22"/>
        </w:rPr>
        <w:t>.</w:t>
      </w:r>
    </w:p>
    <w:p w14:paraId="7D542664" w14:textId="7699F00C" w:rsidR="007129EA" w:rsidRDefault="0066513F" w:rsidP="0066513F">
      <w:pPr>
        <w:pStyle w:val="afa"/>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A9B034F" w14:textId="302FC4D0" w:rsidR="00522B21" w:rsidRPr="001551BB" w:rsidRDefault="00522B21" w:rsidP="001551BB">
      <w:pPr>
        <w:pStyle w:val="afa"/>
        <w:numPr>
          <w:ilvl w:val="0"/>
          <w:numId w:val="15"/>
        </w:numPr>
        <w:ind w:firstLineChars="0"/>
        <w:rPr>
          <w:rFonts w:ascii="Times New Roman" w:hAnsi="Times New Roman" w:cs="Times New Roman"/>
          <w:kern w:val="2"/>
          <w:sz w:val="22"/>
          <w:szCs w:val="22"/>
        </w:rPr>
      </w:pPr>
      <w:r w:rsidRPr="001551BB">
        <w:rPr>
          <w:rFonts w:ascii="Times New Roman" w:hAnsi="Times New Roman" w:cs="Times New Roman"/>
          <w:kern w:val="2"/>
          <w:sz w:val="22"/>
          <w:szCs w:val="22"/>
        </w:rPr>
        <w:t>3GPP TS 38.214</w:t>
      </w:r>
      <w:r w:rsidR="001551BB" w:rsidRPr="001551BB">
        <w:rPr>
          <w:rFonts w:ascii="Times New Roman" w:hAnsi="Times New Roman" w:cs="Times New Roman" w:hint="eastAsia"/>
          <w:kern w:val="2"/>
          <w:sz w:val="22"/>
          <w:szCs w:val="22"/>
        </w:rPr>
        <w:t xml:space="preserve">, </w:t>
      </w:r>
      <w:r w:rsidR="001551BB" w:rsidRPr="001551BB">
        <w:rPr>
          <w:rFonts w:ascii="Times New Roman" w:hAnsi="Times New Roman" w:cs="Times New Roman"/>
          <w:kern w:val="2"/>
          <w:sz w:val="22"/>
          <w:szCs w:val="22"/>
        </w:rPr>
        <w:t>V15.0.0</w:t>
      </w:r>
      <w:r w:rsidR="001551BB">
        <w:rPr>
          <w:rFonts w:ascii="Times New Roman" w:hAnsi="Times New Roman" w:cs="Times New Roman"/>
          <w:kern w:val="2"/>
          <w:sz w:val="22"/>
          <w:szCs w:val="22"/>
        </w:rPr>
        <w:t>,</w:t>
      </w:r>
      <w:r w:rsidR="001551BB" w:rsidRPr="001551BB">
        <w:rPr>
          <w:rFonts w:ascii="Times New Roman" w:hAnsi="Times New Roman" w:cs="Times New Roman"/>
          <w:kern w:val="2"/>
          <w:sz w:val="22"/>
          <w:szCs w:val="22"/>
        </w:rPr>
        <w:t xml:space="preserve"> “NR Physical layer procedures for data (Release 15)”</w:t>
      </w:r>
      <w:r w:rsidR="001551BB">
        <w:rPr>
          <w:rFonts w:ascii="Times New Roman" w:hAnsi="Times New Roman" w:cs="Times New Roman"/>
          <w:kern w:val="2"/>
          <w:sz w:val="22"/>
          <w:szCs w:val="22"/>
        </w:rPr>
        <w:t xml:space="preserve">, </w:t>
      </w:r>
      <w:r w:rsidR="005825F4">
        <w:rPr>
          <w:rFonts w:ascii="Times New Roman" w:hAnsi="Times New Roman" w:cs="Times New Roman" w:hint="eastAsia"/>
          <w:kern w:val="2"/>
          <w:sz w:val="22"/>
          <w:szCs w:val="22"/>
        </w:rPr>
        <w:t>Dec</w:t>
      </w:r>
      <w:r w:rsidR="005825F4">
        <w:rPr>
          <w:rFonts w:ascii="Times New Roman" w:hAnsi="Times New Roman" w:cs="Times New Roman"/>
          <w:kern w:val="2"/>
          <w:sz w:val="22"/>
          <w:szCs w:val="22"/>
        </w:rPr>
        <w:t>. 2017.</w:t>
      </w:r>
    </w:p>
    <w:sectPr w:rsidR="00522B21" w:rsidRPr="001551BB">
      <w:footerReference w:type="default" r:id="rId3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E6033" w14:textId="77777777" w:rsidR="00FE212E" w:rsidRDefault="00FE212E">
      <w:r>
        <w:separator/>
      </w:r>
    </w:p>
  </w:endnote>
  <w:endnote w:type="continuationSeparator" w:id="0">
    <w:p w14:paraId="30F4EFD1" w14:textId="77777777" w:rsidR="00FE212E" w:rsidRDefault="00FE212E">
      <w:r>
        <w:continuationSeparator/>
      </w:r>
    </w:p>
  </w:endnote>
  <w:endnote w:type="continuationNotice" w:id="1">
    <w:p w14:paraId="1EBC327B" w14:textId="77777777" w:rsidR="00FE212E" w:rsidRDefault="00FE2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ambria"/>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02254A86" w:rsidR="00FE212E" w:rsidRDefault="00FE212E">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1B2006">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1B2006">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DA0C" w14:textId="77777777" w:rsidR="00FE212E" w:rsidRDefault="00FE212E">
      <w:r>
        <w:separator/>
      </w:r>
    </w:p>
  </w:footnote>
  <w:footnote w:type="continuationSeparator" w:id="0">
    <w:p w14:paraId="5B6A0D20" w14:textId="77777777" w:rsidR="00FE212E" w:rsidRDefault="00FE212E">
      <w:r>
        <w:continuationSeparator/>
      </w:r>
    </w:p>
  </w:footnote>
  <w:footnote w:type="continuationNotice" w:id="1">
    <w:p w14:paraId="55023FF8" w14:textId="77777777" w:rsidR="00FE212E" w:rsidRDefault="00FE21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60C12"/>
    <w:multiLevelType w:val="hybridMultilevel"/>
    <w:tmpl w:val="268E8D22"/>
    <w:lvl w:ilvl="0" w:tplc="3AC2B8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CC422AB"/>
    <w:multiLevelType w:val="hybridMultilevel"/>
    <w:tmpl w:val="4412D7D8"/>
    <w:lvl w:ilvl="0" w:tplc="47FE3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ABD1F71"/>
    <w:multiLevelType w:val="hybridMultilevel"/>
    <w:tmpl w:val="C5D4EBBC"/>
    <w:lvl w:ilvl="0" w:tplc="3AC2B8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5"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7E71B0"/>
    <w:multiLevelType w:val="hybridMultilevel"/>
    <w:tmpl w:val="72B4C6D8"/>
    <w:lvl w:ilvl="0" w:tplc="3AC2B8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7"/>
  </w:num>
  <w:num w:numId="3">
    <w:abstractNumId w:val="30"/>
  </w:num>
  <w:num w:numId="4">
    <w:abstractNumId w:val="13"/>
  </w:num>
  <w:num w:numId="5">
    <w:abstractNumId w:val="36"/>
  </w:num>
  <w:num w:numId="6">
    <w:abstractNumId w:val="19"/>
  </w:num>
  <w:num w:numId="7">
    <w:abstractNumId w:val="28"/>
  </w:num>
  <w:num w:numId="8">
    <w:abstractNumId w:val="2"/>
  </w:num>
  <w:num w:numId="9">
    <w:abstractNumId w:val="24"/>
  </w:num>
  <w:num w:numId="10">
    <w:abstractNumId w:val="38"/>
  </w:num>
  <w:num w:numId="11">
    <w:abstractNumId w:val="16"/>
  </w:num>
  <w:num w:numId="12">
    <w:abstractNumId w:val="25"/>
  </w:num>
  <w:num w:numId="13">
    <w:abstractNumId w:val="18"/>
  </w:num>
  <w:num w:numId="14">
    <w:abstractNumId w:val="1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3"/>
  </w:num>
  <w:num w:numId="18">
    <w:abstractNumId w:val="7"/>
  </w:num>
  <w:num w:numId="19">
    <w:abstractNumId w:val="23"/>
  </w:num>
  <w:num w:numId="20">
    <w:abstractNumId w:val="1"/>
  </w:num>
  <w:num w:numId="21">
    <w:abstractNumId w:val="40"/>
  </w:num>
  <w:num w:numId="22">
    <w:abstractNumId w:val="26"/>
  </w:num>
  <w:num w:numId="23">
    <w:abstractNumId w:val="6"/>
  </w:num>
  <w:num w:numId="24">
    <w:abstractNumId w:val="17"/>
  </w:num>
  <w:num w:numId="25">
    <w:abstractNumId w:val="37"/>
  </w:num>
  <w:num w:numId="26">
    <w:abstractNumId w:val="20"/>
  </w:num>
  <w:num w:numId="27">
    <w:abstractNumId w:val="10"/>
  </w:num>
  <w:num w:numId="28">
    <w:abstractNumId w:val="32"/>
  </w:num>
  <w:num w:numId="29">
    <w:abstractNumId w:val="34"/>
  </w:num>
  <w:num w:numId="30">
    <w:abstractNumId w:val="8"/>
  </w:num>
  <w:num w:numId="31">
    <w:abstractNumId w:val="14"/>
  </w:num>
  <w:num w:numId="32">
    <w:abstractNumId w:val="9"/>
  </w:num>
  <w:num w:numId="33">
    <w:abstractNumId w:val="21"/>
  </w:num>
  <w:num w:numId="34">
    <w:abstractNumId w:val="3"/>
  </w:num>
  <w:num w:numId="35">
    <w:abstractNumId w:val="31"/>
  </w:num>
  <w:num w:numId="36">
    <w:abstractNumId w:val="29"/>
  </w:num>
  <w:num w:numId="37">
    <w:abstractNumId w:val="11"/>
  </w:num>
  <w:num w:numId="38">
    <w:abstractNumId w:val="4"/>
  </w:num>
  <w:num w:numId="39">
    <w:abstractNumId w:val="35"/>
  </w:num>
  <w:num w:numId="40">
    <w:abstractNumId w:val="15"/>
  </w:num>
  <w:num w:numId="4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2C5"/>
    <w:rsid w:val="0002437E"/>
    <w:rsid w:val="00025A9C"/>
    <w:rsid w:val="00025F25"/>
    <w:rsid w:val="00026CDA"/>
    <w:rsid w:val="00026EF5"/>
    <w:rsid w:val="0003033A"/>
    <w:rsid w:val="000324BD"/>
    <w:rsid w:val="00033DC8"/>
    <w:rsid w:val="00033EAE"/>
    <w:rsid w:val="00033FC8"/>
    <w:rsid w:val="0003413B"/>
    <w:rsid w:val="00034271"/>
    <w:rsid w:val="00034A96"/>
    <w:rsid w:val="00034B2B"/>
    <w:rsid w:val="00034DE2"/>
    <w:rsid w:val="00035342"/>
    <w:rsid w:val="00035E98"/>
    <w:rsid w:val="0003623A"/>
    <w:rsid w:val="00036FAE"/>
    <w:rsid w:val="00040855"/>
    <w:rsid w:val="000420AF"/>
    <w:rsid w:val="0004257D"/>
    <w:rsid w:val="00042C20"/>
    <w:rsid w:val="000439B1"/>
    <w:rsid w:val="00043A57"/>
    <w:rsid w:val="00043EAA"/>
    <w:rsid w:val="00043EE8"/>
    <w:rsid w:val="00044045"/>
    <w:rsid w:val="00044B2B"/>
    <w:rsid w:val="0004609B"/>
    <w:rsid w:val="00046ED5"/>
    <w:rsid w:val="0004749C"/>
    <w:rsid w:val="000507F7"/>
    <w:rsid w:val="000509EB"/>
    <w:rsid w:val="00051251"/>
    <w:rsid w:val="00052B58"/>
    <w:rsid w:val="0005398E"/>
    <w:rsid w:val="00053BCD"/>
    <w:rsid w:val="0005419D"/>
    <w:rsid w:val="000544C1"/>
    <w:rsid w:val="000574D5"/>
    <w:rsid w:val="00057C73"/>
    <w:rsid w:val="000602AB"/>
    <w:rsid w:val="00060370"/>
    <w:rsid w:val="00061598"/>
    <w:rsid w:val="00061613"/>
    <w:rsid w:val="000627C5"/>
    <w:rsid w:val="00062E61"/>
    <w:rsid w:val="000630C5"/>
    <w:rsid w:val="0006526A"/>
    <w:rsid w:val="0006556A"/>
    <w:rsid w:val="00066A3B"/>
    <w:rsid w:val="00066FE7"/>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B96"/>
    <w:rsid w:val="000A7EE5"/>
    <w:rsid w:val="000B0804"/>
    <w:rsid w:val="000B1134"/>
    <w:rsid w:val="000B231E"/>
    <w:rsid w:val="000B4D16"/>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89B"/>
    <w:rsid w:val="000D32CA"/>
    <w:rsid w:val="000D3643"/>
    <w:rsid w:val="000D3BFC"/>
    <w:rsid w:val="000D49B7"/>
    <w:rsid w:val="000D5BB1"/>
    <w:rsid w:val="000D7EB9"/>
    <w:rsid w:val="000E0039"/>
    <w:rsid w:val="000E0575"/>
    <w:rsid w:val="000E0802"/>
    <w:rsid w:val="000E0855"/>
    <w:rsid w:val="000E104E"/>
    <w:rsid w:val="000E11ED"/>
    <w:rsid w:val="000E2268"/>
    <w:rsid w:val="000E2561"/>
    <w:rsid w:val="000E26F3"/>
    <w:rsid w:val="000E5D73"/>
    <w:rsid w:val="000E6D51"/>
    <w:rsid w:val="000E6E19"/>
    <w:rsid w:val="000E7348"/>
    <w:rsid w:val="000E7CA7"/>
    <w:rsid w:val="000F0312"/>
    <w:rsid w:val="000F0D88"/>
    <w:rsid w:val="000F16D1"/>
    <w:rsid w:val="000F1CB3"/>
    <w:rsid w:val="000F2B2E"/>
    <w:rsid w:val="000F34FE"/>
    <w:rsid w:val="000F513D"/>
    <w:rsid w:val="000F5EFD"/>
    <w:rsid w:val="00100E74"/>
    <w:rsid w:val="0010433C"/>
    <w:rsid w:val="001046B9"/>
    <w:rsid w:val="00104EEB"/>
    <w:rsid w:val="00105819"/>
    <w:rsid w:val="00105C40"/>
    <w:rsid w:val="00106AEC"/>
    <w:rsid w:val="00106D21"/>
    <w:rsid w:val="00106F6F"/>
    <w:rsid w:val="00107725"/>
    <w:rsid w:val="00107B54"/>
    <w:rsid w:val="00107E7C"/>
    <w:rsid w:val="00111829"/>
    <w:rsid w:val="001122B3"/>
    <w:rsid w:val="00113061"/>
    <w:rsid w:val="00113AAC"/>
    <w:rsid w:val="00114874"/>
    <w:rsid w:val="00114E5C"/>
    <w:rsid w:val="00115158"/>
    <w:rsid w:val="00115369"/>
    <w:rsid w:val="00116280"/>
    <w:rsid w:val="001209B6"/>
    <w:rsid w:val="00120B42"/>
    <w:rsid w:val="00121E9B"/>
    <w:rsid w:val="00122067"/>
    <w:rsid w:val="0012249A"/>
    <w:rsid w:val="001237A1"/>
    <w:rsid w:val="001239A0"/>
    <w:rsid w:val="0012400F"/>
    <w:rsid w:val="00124DC1"/>
    <w:rsid w:val="00124F78"/>
    <w:rsid w:val="00125881"/>
    <w:rsid w:val="00125E4F"/>
    <w:rsid w:val="00127F34"/>
    <w:rsid w:val="00130144"/>
    <w:rsid w:val="001315E2"/>
    <w:rsid w:val="00131E02"/>
    <w:rsid w:val="0013249C"/>
    <w:rsid w:val="001327CA"/>
    <w:rsid w:val="0013317C"/>
    <w:rsid w:val="00133AEA"/>
    <w:rsid w:val="00136F3C"/>
    <w:rsid w:val="0013709D"/>
    <w:rsid w:val="0013721B"/>
    <w:rsid w:val="001376F8"/>
    <w:rsid w:val="0013780F"/>
    <w:rsid w:val="0013785D"/>
    <w:rsid w:val="0014102E"/>
    <w:rsid w:val="001429E3"/>
    <w:rsid w:val="00142E48"/>
    <w:rsid w:val="0014378E"/>
    <w:rsid w:val="00143D15"/>
    <w:rsid w:val="00143EC7"/>
    <w:rsid w:val="00144950"/>
    <w:rsid w:val="00144D7D"/>
    <w:rsid w:val="00145ABF"/>
    <w:rsid w:val="00145F09"/>
    <w:rsid w:val="00146389"/>
    <w:rsid w:val="0015005A"/>
    <w:rsid w:val="00150C53"/>
    <w:rsid w:val="001515E9"/>
    <w:rsid w:val="001526C4"/>
    <w:rsid w:val="00153DD4"/>
    <w:rsid w:val="00155092"/>
    <w:rsid w:val="001551BB"/>
    <w:rsid w:val="0015548F"/>
    <w:rsid w:val="00155FD6"/>
    <w:rsid w:val="001572C3"/>
    <w:rsid w:val="0016016E"/>
    <w:rsid w:val="0016062A"/>
    <w:rsid w:val="00161390"/>
    <w:rsid w:val="001615D7"/>
    <w:rsid w:val="001619A2"/>
    <w:rsid w:val="001619B8"/>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3AD"/>
    <w:rsid w:val="00191CDD"/>
    <w:rsid w:val="00191DB5"/>
    <w:rsid w:val="00192B39"/>
    <w:rsid w:val="0019385A"/>
    <w:rsid w:val="001939BC"/>
    <w:rsid w:val="00194A16"/>
    <w:rsid w:val="001951BB"/>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006"/>
    <w:rsid w:val="001B2363"/>
    <w:rsid w:val="001B28B9"/>
    <w:rsid w:val="001B29A9"/>
    <w:rsid w:val="001B2C58"/>
    <w:rsid w:val="001B2EBA"/>
    <w:rsid w:val="001B3B6A"/>
    <w:rsid w:val="001B7A66"/>
    <w:rsid w:val="001C1B7D"/>
    <w:rsid w:val="001C2301"/>
    <w:rsid w:val="001C2B15"/>
    <w:rsid w:val="001C3D4A"/>
    <w:rsid w:val="001C4E59"/>
    <w:rsid w:val="001C6BE0"/>
    <w:rsid w:val="001C795A"/>
    <w:rsid w:val="001C7F0B"/>
    <w:rsid w:val="001D0C24"/>
    <w:rsid w:val="001D1ED0"/>
    <w:rsid w:val="001D20DC"/>
    <w:rsid w:val="001D32A5"/>
    <w:rsid w:val="001D3A6A"/>
    <w:rsid w:val="001D3D18"/>
    <w:rsid w:val="001D4661"/>
    <w:rsid w:val="001D4C51"/>
    <w:rsid w:val="001D4EC6"/>
    <w:rsid w:val="001D5FFE"/>
    <w:rsid w:val="001D6B7D"/>
    <w:rsid w:val="001D79A4"/>
    <w:rsid w:val="001E0156"/>
    <w:rsid w:val="001E1388"/>
    <w:rsid w:val="001E2E13"/>
    <w:rsid w:val="001E2FDF"/>
    <w:rsid w:val="001E3BEB"/>
    <w:rsid w:val="001E4BD5"/>
    <w:rsid w:val="001E57DA"/>
    <w:rsid w:val="001E5F9C"/>
    <w:rsid w:val="001F0901"/>
    <w:rsid w:val="001F1763"/>
    <w:rsid w:val="001F2264"/>
    <w:rsid w:val="001F22D0"/>
    <w:rsid w:val="001F2A6D"/>
    <w:rsid w:val="001F38E6"/>
    <w:rsid w:val="001F3B23"/>
    <w:rsid w:val="001F50B1"/>
    <w:rsid w:val="001F5117"/>
    <w:rsid w:val="001F53B4"/>
    <w:rsid w:val="001F6A65"/>
    <w:rsid w:val="00200F8E"/>
    <w:rsid w:val="00202BB5"/>
    <w:rsid w:val="002036D0"/>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36"/>
    <w:rsid w:val="002226CB"/>
    <w:rsid w:val="002234CA"/>
    <w:rsid w:val="002239EF"/>
    <w:rsid w:val="00223E25"/>
    <w:rsid w:val="00226BE2"/>
    <w:rsid w:val="00226CA3"/>
    <w:rsid w:val="002302B3"/>
    <w:rsid w:val="002316CA"/>
    <w:rsid w:val="002323E0"/>
    <w:rsid w:val="00232520"/>
    <w:rsid w:val="00234710"/>
    <w:rsid w:val="00234C84"/>
    <w:rsid w:val="00234FD8"/>
    <w:rsid w:val="0023514D"/>
    <w:rsid w:val="00235B13"/>
    <w:rsid w:val="00235D9D"/>
    <w:rsid w:val="00236D95"/>
    <w:rsid w:val="0023702E"/>
    <w:rsid w:val="002408B6"/>
    <w:rsid w:val="00241118"/>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7756"/>
    <w:rsid w:val="002707C3"/>
    <w:rsid w:val="00270949"/>
    <w:rsid w:val="00271338"/>
    <w:rsid w:val="00272A06"/>
    <w:rsid w:val="00272E62"/>
    <w:rsid w:val="00274086"/>
    <w:rsid w:val="0027475A"/>
    <w:rsid w:val="002755EC"/>
    <w:rsid w:val="00275AE9"/>
    <w:rsid w:val="00276664"/>
    <w:rsid w:val="00277325"/>
    <w:rsid w:val="002778E5"/>
    <w:rsid w:val="00277CC0"/>
    <w:rsid w:val="00277CC5"/>
    <w:rsid w:val="00277F5D"/>
    <w:rsid w:val="00280770"/>
    <w:rsid w:val="0028245F"/>
    <w:rsid w:val="00283692"/>
    <w:rsid w:val="002845A4"/>
    <w:rsid w:val="00284D4D"/>
    <w:rsid w:val="00285648"/>
    <w:rsid w:val="002858F2"/>
    <w:rsid w:val="00285AA9"/>
    <w:rsid w:val="00285D07"/>
    <w:rsid w:val="00285E88"/>
    <w:rsid w:val="00286B09"/>
    <w:rsid w:val="00292114"/>
    <w:rsid w:val="00292DAB"/>
    <w:rsid w:val="00293D35"/>
    <w:rsid w:val="00294DFD"/>
    <w:rsid w:val="00295E90"/>
    <w:rsid w:val="002A1DEF"/>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976"/>
    <w:rsid w:val="002B7CA0"/>
    <w:rsid w:val="002C01E1"/>
    <w:rsid w:val="002C04B2"/>
    <w:rsid w:val="002C2011"/>
    <w:rsid w:val="002C254F"/>
    <w:rsid w:val="002C30D2"/>
    <w:rsid w:val="002C32F3"/>
    <w:rsid w:val="002C508A"/>
    <w:rsid w:val="002C637D"/>
    <w:rsid w:val="002D119A"/>
    <w:rsid w:val="002D1DBA"/>
    <w:rsid w:val="002D3896"/>
    <w:rsid w:val="002D395C"/>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660"/>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113C"/>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1CA"/>
    <w:rsid w:val="00334844"/>
    <w:rsid w:val="00334C67"/>
    <w:rsid w:val="003354C9"/>
    <w:rsid w:val="00335A64"/>
    <w:rsid w:val="00335BE5"/>
    <w:rsid w:val="00336500"/>
    <w:rsid w:val="00336A4A"/>
    <w:rsid w:val="003379AD"/>
    <w:rsid w:val="00337B72"/>
    <w:rsid w:val="00340C17"/>
    <w:rsid w:val="0034154E"/>
    <w:rsid w:val="00342971"/>
    <w:rsid w:val="003435BC"/>
    <w:rsid w:val="0034509D"/>
    <w:rsid w:val="0034557A"/>
    <w:rsid w:val="003465C0"/>
    <w:rsid w:val="00346FC7"/>
    <w:rsid w:val="0034728F"/>
    <w:rsid w:val="00347A50"/>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45A"/>
    <w:rsid w:val="00374B08"/>
    <w:rsid w:val="00375422"/>
    <w:rsid w:val="00375753"/>
    <w:rsid w:val="0037601E"/>
    <w:rsid w:val="003816BC"/>
    <w:rsid w:val="00381DEA"/>
    <w:rsid w:val="003827EF"/>
    <w:rsid w:val="00383949"/>
    <w:rsid w:val="003864ED"/>
    <w:rsid w:val="00386FA4"/>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A7998"/>
    <w:rsid w:val="003B0799"/>
    <w:rsid w:val="003B09F7"/>
    <w:rsid w:val="003B0E1B"/>
    <w:rsid w:val="003B0E55"/>
    <w:rsid w:val="003B1E3A"/>
    <w:rsid w:val="003B23BA"/>
    <w:rsid w:val="003B2598"/>
    <w:rsid w:val="003B381E"/>
    <w:rsid w:val="003B6EB9"/>
    <w:rsid w:val="003B78F9"/>
    <w:rsid w:val="003C0D08"/>
    <w:rsid w:val="003C1D44"/>
    <w:rsid w:val="003C24E7"/>
    <w:rsid w:val="003C2667"/>
    <w:rsid w:val="003C2EE0"/>
    <w:rsid w:val="003C4DFB"/>
    <w:rsid w:val="003C7978"/>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9E4"/>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DDC"/>
    <w:rsid w:val="004051A6"/>
    <w:rsid w:val="0040613F"/>
    <w:rsid w:val="004063BA"/>
    <w:rsid w:val="004071AA"/>
    <w:rsid w:val="004078A5"/>
    <w:rsid w:val="00410CA2"/>
    <w:rsid w:val="00412B0C"/>
    <w:rsid w:val="0041358F"/>
    <w:rsid w:val="00414781"/>
    <w:rsid w:val="0041483F"/>
    <w:rsid w:val="00414FEE"/>
    <w:rsid w:val="0041628A"/>
    <w:rsid w:val="004162E1"/>
    <w:rsid w:val="00417747"/>
    <w:rsid w:val="00417903"/>
    <w:rsid w:val="00417938"/>
    <w:rsid w:val="004231E7"/>
    <w:rsid w:val="00424006"/>
    <w:rsid w:val="00424729"/>
    <w:rsid w:val="00425017"/>
    <w:rsid w:val="0042778E"/>
    <w:rsid w:val="00427875"/>
    <w:rsid w:val="00427D87"/>
    <w:rsid w:val="004313CA"/>
    <w:rsid w:val="00431FCC"/>
    <w:rsid w:val="00432D70"/>
    <w:rsid w:val="00433022"/>
    <w:rsid w:val="00434496"/>
    <w:rsid w:val="00435325"/>
    <w:rsid w:val="004353A6"/>
    <w:rsid w:val="00436073"/>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5A1A"/>
    <w:rsid w:val="004660EC"/>
    <w:rsid w:val="0047094D"/>
    <w:rsid w:val="00471C90"/>
    <w:rsid w:val="00472176"/>
    <w:rsid w:val="00472449"/>
    <w:rsid w:val="00472A43"/>
    <w:rsid w:val="004746B7"/>
    <w:rsid w:val="0047537B"/>
    <w:rsid w:val="004754FF"/>
    <w:rsid w:val="00475634"/>
    <w:rsid w:val="004759D4"/>
    <w:rsid w:val="00476001"/>
    <w:rsid w:val="004765A4"/>
    <w:rsid w:val="00477278"/>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3AF"/>
    <w:rsid w:val="004A48ED"/>
    <w:rsid w:val="004A4B79"/>
    <w:rsid w:val="004A54A9"/>
    <w:rsid w:val="004A6BF4"/>
    <w:rsid w:val="004B12C2"/>
    <w:rsid w:val="004B18EB"/>
    <w:rsid w:val="004B19BD"/>
    <w:rsid w:val="004B230E"/>
    <w:rsid w:val="004B2689"/>
    <w:rsid w:val="004B26DC"/>
    <w:rsid w:val="004B3ACE"/>
    <w:rsid w:val="004B3F9D"/>
    <w:rsid w:val="004B46AD"/>
    <w:rsid w:val="004B636C"/>
    <w:rsid w:val="004B68BB"/>
    <w:rsid w:val="004B6984"/>
    <w:rsid w:val="004C0B2A"/>
    <w:rsid w:val="004C19E1"/>
    <w:rsid w:val="004C3ED4"/>
    <w:rsid w:val="004C426D"/>
    <w:rsid w:val="004C448F"/>
    <w:rsid w:val="004C53B0"/>
    <w:rsid w:val="004C6766"/>
    <w:rsid w:val="004C6F94"/>
    <w:rsid w:val="004C75B3"/>
    <w:rsid w:val="004D0BA0"/>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56A5"/>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11472"/>
    <w:rsid w:val="00511EA2"/>
    <w:rsid w:val="005131DF"/>
    <w:rsid w:val="00514D94"/>
    <w:rsid w:val="00515478"/>
    <w:rsid w:val="00516736"/>
    <w:rsid w:val="00521564"/>
    <w:rsid w:val="005221D7"/>
    <w:rsid w:val="0052245B"/>
    <w:rsid w:val="00522A79"/>
    <w:rsid w:val="00522B21"/>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DC5"/>
    <w:rsid w:val="00554E05"/>
    <w:rsid w:val="00554FB2"/>
    <w:rsid w:val="00555058"/>
    <w:rsid w:val="00555082"/>
    <w:rsid w:val="00555339"/>
    <w:rsid w:val="00557A4E"/>
    <w:rsid w:val="00557FB2"/>
    <w:rsid w:val="005611B6"/>
    <w:rsid w:val="00561E89"/>
    <w:rsid w:val="005626BC"/>
    <w:rsid w:val="005629D6"/>
    <w:rsid w:val="00562AE3"/>
    <w:rsid w:val="00562FAA"/>
    <w:rsid w:val="00563C7A"/>
    <w:rsid w:val="00565702"/>
    <w:rsid w:val="00567810"/>
    <w:rsid w:val="00567F49"/>
    <w:rsid w:val="005708D1"/>
    <w:rsid w:val="005711B4"/>
    <w:rsid w:val="0057198A"/>
    <w:rsid w:val="0057349E"/>
    <w:rsid w:val="005743CB"/>
    <w:rsid w:val="005746D0"/>
    <w:rsid w:val="005766B2"/>
    <w:rsid w:val="0057674F"/>
    <w:rsid w:val="00581E8D"/>
    <w:rsid w:val="005825F4"/>
    <w:rsid w:val="005837A6"/>
    <w:rsid w:val="00584613"/>
    <w:rsid w:val="0058475C"/>
    <w:rsid w:val="005850F0"/>
    <w:rsid w:val="00590171"/>
    <w:rsid w:val="00590823"/>
    <w:rsid w:val="00590913"/>
    <w:rsid w:val="00590C01"/>
    <w:rsid w:val="005924F7"/>
    <w:rsid w:val="00592892"/>
    <w:rsid w:val="00592AFC"/>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4408"/>
    <w:rsid w:val="005B441E"/>
    <w:rsid w:val="005B4458"/>
    <w:rsid w:val="005B5D65"/>
    <w:rsid w:val="005B655F"/>
    <w:rsid w:val="005B6CE0"/>
    <w:rsid w:val="005B6F69"/>
    <w:rsid w:val="005B765F"/>
    <w:rsid w:val="005B7E1E"/>
    <w:rsid w:val="005C03E7"/>
    <w:rsid w:val="005C065C"/>
    <w:rsid w:val="005C0BB1"/>
    <w:rsid w:val="005C1965"/>
    <w:rsid w:val="005C3645"/>
    <w:rsid w:val="005C4081"/>
    <w:rsid w:val="005C43C5"/>
    <w:rsid w:val="005C446F"/>
    <w:rsid w:val="005C720B"/>
    <w:rsid w:val="005C7A73"/>
    <w:rsid w:val="005C7D09"/>
    <w:rsid w:val="005C7DBF"/>
    <w:rsid w:val="005D06AB"/>
    <w:rsid w:val="005D0999"/>
    <w:rsid w:val="005D0C81"/>
    <w:rsid w:val="005D2015"/>
    <w:rsid w:val="005D2D32"/>
    <w:rsid w:val="005D2D43"/>
    <w:rsid w:val="005D2E44"/>
    <w:rsid w:val="005D2F66"/>
    <w:rsid w:val="005D33C3"/>
    <w:rsid w:val="005D357B"/>
    <w:rsid w:val="005D45E6"/>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23E"/>
    <w:rsid w:val="006155D7"/>
    <w:rsid w:val="00620F65"/>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ABA"/>
    <w:rsid w:val="00633129"/>
    <w:rsid w:val="00633367"/>
    <w:rsid w:val="00633A8B"/>
    <w:rsid w:val="00633D00"/>
    <w:rsid w:val="00633DA9"/>
    <w:rsid w:val="006345E1"/>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B34"/>
    <w:rsid w:val="00652C53"/>
    <w:rsid w:val="00653681"/>
    <w:rsid w:val="00654544"/>
    <w:rsid w:val="0065481B"/>
    <w:rsid w:val="006551A9"/>
    <w:rsid w:val="00655914"/>
    <w:rsid w:val="00656006"/>
    <w:rsid w:val="0065793E"/>
    <w:rsid w:val="00657A09"/>
    <w:rsid w:val="00657A75"/>
    <w:rsid w:val="00661422"/>
    <w:rsid w:val="0066165A"/>
    <w:rsid w:val="00661B12"/>
    <w:rsid w:val="00662903"/>
    <w:rsid w:val="00662B18"/>
    <w:rsid w:val="00664676"/>
    <w:rsid w:val="00664A34"/>
    <w:rsid w:val="0066513F"/>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5F2"/>
    <w:rsid w:val="006A3994"/>
    <w:rsid w:val="006A4FB6"/>
    <w:rsid w:val="006A5260"/>
    <w:rsid w:val="006A734C"/>
    <w:rsid w:val="006A7B66"/>
    <w:rsid w:val="006B17A4"/>
    <w:rsid w:val="006B1817"/>
    <w:rsid w:val="006B4728"/>
    <w:rsid w:val="006B47D4"/>
    <w:rsid w:val="006B5017"/>
    <w:rsid w:val="006B56B0"/>
    <w:rsid w:val="006B584E"/>
    <w:rsid w:val="006B7E2B"/>
    <w:rsid w:val="006C05BF"/>
    <w:rsid w:val="006C0FD1"/>
    <w:rsid w:val="006C238D"/>
    <w:rsid w:val="006C24D4"/>
    <w:rsid w:val="006C28C6"/>
    <w:rsid w:val="006C3E21"/>
    <w:rsid w:val="006C43F9"/>
    <w:rsid w:val="006C4749"/>
    <w:rsid w:val="006C4783"/>
    <w:rsid w:val="006C4964"/>
    <w:rsid w:val="006C5365"/>
    <w:rsid w:val="006C5AA8"/>
    <w:rsid w:val="006C640C"/>
    <w:rsid w:val="006C6478"/>
    <w:rsid w:val="006C75A5"/>
    <w:rsid w:val="006D1908"/>
    <w:rsid w:val="006D220B"/>
    <w:rsid w:val="006D2BFA"/>
    <w:rsid w:val="006D3FAC"/>
    <w:rsid w:val="006D4B53"/>
    <w:rsid w:val="006D6140"/>
    <w:rsid w:val="006D64E1"/>
    <w:rsid w:val="006E0017"/>
    <w:rsid w:val="006E1264"/>
    <w:rsid w:val="006E1311"/>
    <w:rsid w:val="006E148E"/>
    <w:rsid w:val="006E35B9"/>
    <w:rsid w:val="006E36BF"/>
    <w:rsid w:val="006E3C18"/>
    <w:rsid w:val="006E5F0B"/>
    <w:rsid w:val="006E60DE"/>
    <w:rsid w:val="006E6ABC"/>
    <w:rsid w:val="006E6CFE"/>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44E"/>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29EA"/>
    <w:rsid w:val="007136B9"/>
    <w:rsid w:val="007145C3"/>
    <w:rsid w:val="0071590F"/>
    <w:rsid w:val="00717A05"/>
    <w:rsid w:val="00717C3D"/>
    <w:rsid w:val="00717D6D"/>
    <w:rsid w:val="00720D5D"/>
    <w:rsid w:val="00720F18"/>
    <w:rsid w:val="00721347"/>
    <w:rsid w:val="00721918"/>
    <w:rsid w:val="00721F29"/>
    <w:rsid w:val="00723598"/>
    <w:rsid w:val="00723BEE"/>
    <w:rsid w:val="00724885"/>
    <w:rsid w:val="00724EDC"/>
    <w:rsid w:val="00725D39"/>
    <w:rsid w:val="00726CEB"/>
    <w:rsid w:val="00730846"/>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515"/>
    <w:rsid w:val="00745F6C"/>
    <w:rsid w:val="0074603B"/>
    <w:rsid w:val="007468FD"/>
    <w:rsid w:val="00750014"/>
    <w:rsid w:val="00750B90"/>
    <w:rsid w:val="00750C18"/>
    <w:rsid w:val="00750F86"/>
    <w:rsid w:val="00751712"/>
    <w:rsid w:val="0075175D"/>
    <w:rsid w:val="007543E8"/>
    <w:rsid w:val="00754814"/>
    <w:rsid w:val="007549AA"/>
    <w:rsid w:val="00755F23"/>
    <w:rsid w:val="00756B1C"/>
    <w:rsid w:val="00756EAB"/>
    <w:rsid w:val="0076041C"/>
    <w:rsid w:val="00760B8A"/>
    <w:rsid w:val="00762518"/>
    <w:rsid w:val="007642A5"/>
    <w:rsid w:val="007649CA"/>
    <w:rsid w:val="00764B26"/>
    <w:rsid w:val="00764B5A"/>
    <w:rsid w:val="00764BEF"/>
    <w:rsid w:val="00764ED9"/>
    <w:rsid w:val="00765865"/>
    <w:rsid w:val="007703B0"/>
    <w:rsid w:val="00770500"/>
    <w:rsid w:val="00772944"/>
    <w:rsid w:val="007729EC"/>
    <w:rsid w:val="00773E3C"/>
    <w:rsid w:val="00774AFA"/>
    <w:rsid w:val="00774C5C"/>
    <w:rsid w:val="00774CBD"/>
    <w:rsid w:val="00775CD9"/>
    <w:rsid w:val="00776761"/>
    <w:rsid w:val="007769E7"/>
    <w:rsid w:val="00776A41"/>
    <w:rsid w:val="0077790D"/>
    <w:rsid w:val="00777B9F"/>
    <w:rsid w:val="00780483"/>
    <w:rsid w:val="007805FC"/>
    <w:rsid w:val="00780E3A"/>
    <w:rsid w:val="00781FB5"/>
    <w:rsid w:val="00782027"/>
    <w:rsid w:val="00782240"/>
    <w:rsid w:val="00782C84"/>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3B99"/>
    <w:rsid w:val="007A572F"/>
    <w:rsid w:val="007A58AC"/>
    <w:rsid w:val="007A6115"/>
    <w:rsid w:val="007A661E"/>
    <w:rsid w:val="007B0291"/>
    <w:rsid w:val="007B0777"/>
    <w:rsid w:val="007B39E4"/>
    <w:rsid w:val="007B3CB3"/>
    <w:rsid w:val="007B4D61"/>
    <w:rsid w:val="007B530E"/>
    <w:rsid w:val="007B5E2F"/>
    <w:rsid w:val="007B63DD"/>
    <w:rsid w:val="007B7C0C"/>
    <w:rsid w:val="007C20C0"/>
    <w:rsid w:val="007C2228"/>
    <w:rsid w:val="007C2743"/>
    <w:rsid w:val="007C37BD"/>
    <w:rsid w:val="007C4BDA"/>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15"/>
    <w:rsid w:val="007E65A2"/>
    <w:rsid w:val="007E6957"/>
    <w:rsid w:val="007E7F20"/>
    <w:rsid w:val="007E7F9B"/>
    <w:rsid w:val="007F09DD"/>
    <w:rsid w:val="007F111A"/>
    <w:rsid w:val="007F1782"/>
    <w:rsid w:val="007F2904"/>
    <w:rsid w:val="007F293C"/>
    <w:rsid w:val="007F3521"/>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3AA0"/>
    <w:rsid w:val="008153E3"/>
    <w:rsid w:val="00817239"/>
    <w:rsid w:val="00823028"/>
    <w:rsid w:val="0082327F"/>
    <w:rsid w:val="0082403C"/>
    <w:rsid w:val="00824191"/>
    <w:rsid w:val="008244DB"/>
    <w:rsid w:val="00825BCF"/>
    <w:rsid w:val="00825D28"/>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4E47"/>
    <w:rsid w:val="00846B62"/>
    <w:rsid w:val="0084766A"/>
    <w:rsid w:val="0084783F"/>
    <w:rsid w:val="0084787C"/>
    <w:rsid w:val="00851215"/>
    <w:rsid w:val="008526E0"/>
    <w:rsid w:val="00852960"/>
    <w:rsid w:val="008529CD"/>
    <w:rsid w:val="00853DD2"/>
    <w:rsid w:val="00854F2F"/>
    <w:rsid w:val="00855029"/>
    <w:rsid w:val="00855DC8"/>
    <w:rsid w:val="00855E9B"/>
    <w:rsid w:val="00855F09"/>
    <w:rsid w:val="008574F2"/>
    <w:rsid w:val="008579CE"/>
    <w:rsid w:val="00860D63"/>
    <w:rsid w:val="00860FD2"/>
    <w:rsid w:val="0086193D"/>
    <w:rsid w:val="00861CB3"/>
    <w:rsid w:val="00865641"/>
    <w:rsid w:val="008656F5"/>
    <w:rsid w:val="008669D9"/>
    <w:rsid w:val="008670F6"/>
    <w:rsid w:val="00867D36"/>
    <w:rsid w:val="00867EA9"/>
    <w:rsid w:val="00870438"/>
    <w:rsid w:val="00870678"/>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024"/>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0E79"/>
    <w:rsid w:val="008B1358"/>
    <w:rsid w:val="008B1441"/>
    <w:rsid w:val="008B2015"/>
    <w:rsid w:val="008B310F"/>
    <w:rsid w:val="008B4783"/>
    <w:rsid w:val="008B5229"/>
    <w:rsid w:val="008B532D"/>
    <w:rsid w:val="008B59E4"/>
    <w:rsid w:val="008B629C"/>
    <w:rsid w:val="008B639D"/>
    <w:rsid w:val="008B6BA7"/>
    <w:rsid w:val="008C0A9B"/>
    <w:rsid w:val="008C1419"/>
    <w:rsid w:val="008C1524"/>
    <w:rsid w:val="008C25B9"/>
    <w:rsid w:val="008C28A7"/>
    <w:rsid w:val="008C3096"/>
    <w:rsid w:val="008C33E5"/>
    <w:rsid w:val="008C38DA"/>
    <w:rsid w:val="008C4FC1"/>
    <w:rsid w:val="008C649A"/>
    <w:rsid w:val="008C7CAC"/>
    <w:rsid w:val="008D1375"/>
    <w:rsid w:val="008D21E2"/>
    <w:rsid w:val="008D36A7"/>
    <w:rsid w:val="008D4AF6"/>
    <w:rsid w:val="008D5EFF"/>
    <w:rsid w:val="008E0892"/>
    <w:rsid w:val="008E1C8D"/>
    <w:rsid w:val="008E1E54"/>
    <w:rsid w:val="008E20CA"/>
    <w:rsid w:val="008E2E9E"/>
    <w:rsid w:val="008E61AA"/>
    <w:rsid w:val="008F0B43"/>
    <w:rsid w:val="008F0EB9"/>
    <w:rsid w:val="008F1E88"/>
    <w:rsid w:val="008F2280"/>
    <w:rsid w:val="008F2F02"/>
    <w:rsid w:val="008F335C"/>
    <w:rsid w:val="008F3C03"/>
    <w:rsid w:val="008F4173"/>
    <w:rsid w:val="008F4962"/>
    <w:rsid w:val="008F4CBF"/>
    <w:rsid w:val="008F4ED9"/>
    <w:rsid w:val="008F5C26"/>
    <w:rsid w:val="008F6002"/>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3E"/>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5AB0"/>
    <w:rsid w:val="00946241"/>
    <w:rsid w:val="00946682"/>
    <w:rsid w:val="00946CB0"/>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298E"/>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493"/>
    <w:rsid w:val="00987C32"/>
    <w:rsid w:val="00987D1E"/>
    <w:rsid w:val="00987EDC"/>
    <w:rsid w:val="009918A1"/>
    <w:rsid w:val="00991989"/>
    <w:rsid w:val="00992C6E"/>
    <w:rsid w:val="00992F52"/>
    <w:rsid w:val="009930D8"/>
    <w:rsid w:val="0099342B"/>
    <w:rsid w:val="0099373B"/>
    <w:rsid w:val="0099382E"/>
    <w:rsid w:val="00993D17"/>
    <w:rsid w:val="00993F4B"/>
    <w:rsid w:val="00994BDD"/>
    <w:rsid w:val="009952E9"/>
    <w:rsid w:val="009962C0"/>
    <w:rsid w:val="009962FD"/>
    <w:rsid w:val="00996E19"/>
    <w:rsid w:val="009A18C9"/>
    <w:rsid w:val="009A2125"/>
    <w:rsid w:val="009A2856"/>
    <w:rsid w:val="009A56C4"/>
    <w:rsid w:val="009A6144"/>
    <w:rsid w:val="009B0687"/>
    <w:rsid w:val="009B08B7"/>
    <w:rsid w:val="009B248F"/>
    <w:rsid w:val="009B2A78"/>
    <w:rsid w:val="009B3F1E"/>
    <w:rsid w:val="009B5BCD"/>
    <w:rsid w:val="009B7E31"/>
    <w:rsid w:val="009C00B2"/>
    <w:rsid w:val="009C06F8"/>
    <w:rsid w:val="009C0F72"/>
    <w:rsid w:val="009C1941"/>
    <w:rsid w:val="009C2B1F"/>
    <w:rsid w:val="009C2FE5"/>
    <w:rsid w:val="009C3196"/>
    <w:rsid w:val="009C31C6"/>
    <w:rsid w:val="009C361B"/>
    <w:rsid w:val="009C48D9"/>
    <w:rsid w:val="009C48E2"/>
    <w:rsid w:val="009C57AD"/>
    <w:rsid w:val="009C5802"/>
    <w:rsid w:val="009C7CE9"/>
    <w:rsid w:val="009D0477"/>
    <w:rsid w:val="009D1648"/>
    <w:rsid w:val="009D491B"/>
    <w:rsid w:val="009D4CDC"/>
    <w:rsid w:val="009D569E"/>
    <w:rsid w:val="009D572A"/>
    <w:rsid w:val="009D65EC"/>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0F27"/>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42380"/>
    <w:rsid w:val="00A45B98"/>
    <w:rsid w:val="00A4711A"/>
    <w:rsid w:val="00A5067D"/>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2F72"/>
    <w:rsid w:val="00A64146"/>
    <w:rsid w:val="00A64868"/>
    <w:rsid w:val="00A6658E"/>
    <w:rsid w:val="00A668E7"/>
    <w:rsid w:val="00A67AC4"/>
    <w:rsid w:val="00A70CF0"/>
    <w:rsid w:val="00A70E88"/>
    <w:rsid w:val="00A71E55"/>
    <w:rsid w:val="00A71F99"/>
    <w:rsid w:val="00A72F3D"/>
    <w:rsid w:val="00A7437B"/>
    <w:rsid w:val="00A76C5C"/>
    <w:rsid w:val="00A76CA9"/>
    <w:rsid w:val="00A772E1"/>
    <w:rsid w:val="00A81199"/>
    <w:rsid w:val="00A8150F"/>
    <w:rsid w:val="00A821B7"/>
    <w:rsid w:val="00A8248E"/>
    <w:rsid w:val="00A82A55"/>
    <w:rsid w:val="00A83450"/>
    <w:rsid w:val="00A84068"/>
    <w:rsid w:val="00A845D6"/>
    <w:rsid w:val="00A84809"/>
    <w:rsid w:val="00A8487B"/>
    <w:rsid w:val="00A84DF5"/>
    <w:rsid w:val="00A84FE5"/>
    <w:rsid w:val="00A859E9"/>
    <w:rsid w:val="00A85B32"/>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692"/>
    <w:rsid w:val="00AA4D5B"/>
    <w:rsid w:val="00AA580E"/>
    <w:rsid w:val="00AB182E"/>
    <w:rsid w:val="00AB1FBE"/>
    <w:rsid w:val="00AB21F2"/>
    <w:rsid w:val="00AB22A5"/>
    <w:rsid w:val="00AB295E"/>
    <w:rsid w:val="00AB3AE3"/>
    <w:rsid w:val="00AB45B4"/>
    <w:rsid w:val="00AB5844"/>
    <w:rsid w:val="00AB5F47"/>
    <w:rsid w:val="00AB61BC"/>
    <w:rsid w:val="00AB6ACE"/>
    <w:rsid w:val="00AC0619"/>
    <w:rsid w:val="00AC153A"/>
    <w:rsid w:val="00AC3587"/>
    <w:rsid w:val="00AC375E"/>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2E04"/>
    <w:rsid w:val="00AE3187"/>
    <w:rsid w:val="00AE3C1B"/>
    <w:rsid w:val="00AE420B"/>
    <w:rsid w:val="00AE6068"/>
    <w:rsid w:val="00AE684C"/>
    <w:rsid w:val="00AE75C1"/>
    <w:rsid w:val="00AE7E39"/>
    <w:rsid w:val="00AF171A"/>
    <w:rsid w:val="00AF3BD0"/>
    <w:rsid w:val="00AF5F15"/>
    <w:rsid w:val="00AF61A8"/>
    <w:rsid w:val="00AF6470"/>
    <w:rsid w:val="00AF6B11"/>
    <w:rsid w:val="00B00388"/>
    <w:rsid w:val="00B0089D"/>
    <w:rsid w:val="00B02342"/>
    <w:rsid w:val="00B03DC1"/>
    <w:rsid w:val="00B03E4C"/>
    <w:rsid w:val="00B0511C"/>
    <w:rsid w:val="00B0619D"/>
    <w:rsid w:val="00B06ECA"/>
    <w:rsid w:val="00B075E2"/>
    <w:rsid w:val="00B07C51"/>
    <w:rsid w:val="00B10B44"/>
    <w:rsid w:val="00B1198C"/>
    <w:rsid w:val="00B11B09"/>
    <w:rsid w:val="00B12009"/>
    <w:rsid w:val="00B121D3"/>
    <w:rsid w:val="00B12911"/>
    <w:rsid w:val="00B13E9A"/>
    <w:rsid w:val="00B1571F"/>
    <w:rsid w:val="00B17094"/>
    <w:rsid w:val="00B20008"/>
    <w:rsid w:val="00B20EDE"/>
    <w:rsid w:val="00B21D3D"/>
    <w:rsid w:val="00B22620"/>
    <w:rsid w:val="00B22ABE"/>
    <w:rsid w:val="00B2383D"/>
    <w:rsid w:val="00B262EC"/>
    <w:rsid w:val="00B30593"/>
    <w:rsid w:val="00B31B3C"/>
    <w:rsid w:val="00B31E3A"/>
    <w:rsid w:val="00B31EFC"/>
    <w:rsid w:val="00B31F2E"/>
    <w:rsid w:val="00B31F4A"/>
    <w:rsid w:val="00B31FB2"/>
    <w:rsid w:val="00B33A74"/>
    <w:rsid w:val="00B34325"/>
    <w:rsid w:val="00B34FDD"/>
    <w:rsid w:val="00B353D0"/>
    <w:rsid w:val="00B35847"/>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1268"/>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1D1E"/>
    <w:rsid w:val="00BB35FE"/>
    <w:rsid w:val="00BB3DA4"/>
    <w:rsid w:val="00BB4B44"/>
    <w:rsid w:val="00BB4C51"/>
    <w:rsid w:val="00BB6021"/>
    <w:rsid w:val="00BB673E"/>
    <w:rsid w:val="00BB6837"/>
    <w:rsid w:val="00BB6BA7"/>
    <w:rsid w:val="00BB7F50"/>
    <w:rsid w:val="00BC0B9B"/>
    <w:rsid w:val="00BC47F1"/>
    <w:rsid w:val="00BC56F6"/>
    <w:rsid w:val="00BC7249"/>
    <w:rsid w:val="00BD0059"/>
    <w:rsid w:val="00BD0EEA"/>
    <w:rsid w:val="00BD187F"/>
    <w:rsid w:val="00BD1A0D"/>
    <w:rsid w:val="00BD1E5F"/>
    <w:rsid w:val="00BD4C78"/>
    <w:rsid w:val="00BD53E6"/>
    <w:rsid w:val="00BD59EA"/>
    <w:rsid w:val="00BD6A1D"/>
    <w:rsid w:val="00BD7A60"/>
    <w:rsid w:val="00BE05C9"/>
    <w:rsid w:val="00BE0F31"/>
    <w:rsid w:val="00BE2EC1"/>
    <w:rsid w:val="00BE3184"/>
    <w:rsid w:val="00BE3463"/>
    <w:rsid w:val="00BE4A95"/>
    <w:rsid w:val="00BE54FE"/>
    <w:rsid w:val="00BE57C7"/>
    <w:rsid w:val="00BF0316"/>
    <w:rsid w:val="00BF04E2"/>
    <w:rsid w:val="00BF1646"/>
    <w:rsid w:val="00BF2C42"/>
    <w:rsid w:val="00BF3760"/>
    <w:rsid w:val="00BF6595"/>
    <w:rsid w:val="00BF700A"/>
    <w:rsid w:val="00BF7B24"/>
    <w:rsid w:val="00C01325"/>
    <w:rsid w:val="00C023D8"/>
    <w:rsid w:val="00C02AB6"/>
    <w:rsid w:val="00C05BB9"/>
    <w:rsid w:val="00C05FA2"/>
    <w:rsid w:val="00C07F8E"/>
    <w:rsid w:val="00C10CAA"/>
    <w:rsid w:val="00C11D9B"/>
    <w:rsid w:val="00C12D50"/>
    <w:rsid w:val="00C1494F"/>
    <w:rsid w:val="00C15B6C"/>
    <w:rsid w:val="00C17028"/>
    <w:rsid w:val="00C1782E"/>
    <w:rsid w:val="00C17F1E"/>
    <w:rsid w:val="00C20B25"/>
    <w:rsid w:val="00C20FC4"/>
    <w:rsid w:val="00C2116E"/>
    <w:rsid w:val="00C21272"/>
    <w:rsid w:val="00C21ADA"/>
    <w:rsid w:val="00C2262E"/>
    <w:rsid w:val="00C2589F"/>
    <w:rsid w:val="00C25A78"/>
    <w:rsid w:val="00C26366"/>
    <w:rsid w:val="00C2693B"/>
    <w:rsid w:val="00C26A3D"/>
    <w:rsid w:val="00C27DD9"/>
    <w:rsid w:val="00C27F15"/>
    <w:rsid w:val="00C27FE8"/>
    <w:rsid w:val="00C3057D"/>
    <w:rsid w:val="00C30C24"/>
    <w:rsid w:val="00C30F64"/>
    <w:rsid w:val="00C34247"/>
    <w:rsid w:val="00C35CFF"/>
    <w:rsid w:val="00C364C5"/>
    <w:rsid w:val="00C36CEB"/>
    <w:rsid w:val="00C37224"/>
    <w:rsid w:val="00C37CBE"/>
    <w:rsid w:val="00C41B11"/>
    <w:rsid w:val="00C424B4"/>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2504"/>
    <w:rsid w:val="00C63130"/>
    <w:rsid w:val="00C654A7"/>
    <w:rsid w:val="00C65502"/>
    <w:rsid w:val="00C658D9"/>
    <w:rsid w:val="00C65B11"/>
    <w:rsid w:val="00C70AC7"/>
    <w:rsid w:val="00C70E5E"/>
    <w:rsid w:val="00C70F1D"/>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5AA9"/>
    <w:rsid w:val="00C867E1"/>
    <w:rsid w:val="00C8696D"/>
    <w:rsid w:val="00C87BD3"/>
    <w:rsid w:val="00C90969"/>
    <w:rsid w:val="00C94238"/>
    <w:rsid w:val="00C94D02"/>
    <w:rsid w:val="00C94E08"/>
    <w:rsid w:val="00C952CC"/>
    <w:rsid w:val="00C96637"/>
    <w:rsid w:val="00C96927"/>
    <w:rsid w:val="00CA01F3"/>
    <w:rsid w:val="00CA0979"/>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2750"/>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CF6D03"/>
    <w:rsid w:val="00D002AE"/>
    <w:rsid w:val="00D00DB6"/>
    <w:rsid w:val="00D025BD"/>
    <w:rsid w:val="00D02A33"/>
    <w:rsid w:val="00D03A24"/>
    <w:rsid w:val="00D047FF"/>
    <w:rsid w:val="00D04E37"/>
    <w:rsid w:val="00D04F12"/>
    <w:rsid w:val="00D059CC"/>
    <w:rsid w:val="00D07640"/>
    <w:rsid w:val="00D11EA6"/>
    <w:rsid w:val="00D1234E"/>
    <w:rsid w:val="00D12C40"/>
    <w:rsid w:val="00D133FE"/>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4E0"/>
    <w:rsid w:val="00D40910"/>
    <w:rsid w:val="00D40E38"/>
    <w:rsid w:val="00D40F35"/>
    <w:rsid w:val="00D4151A"/>
    <w:rsid w:val="00D41B44"/>
    <w:rsid w:val="00D42CB8"/>
    <w:rsid w:val="00D42F96"/>
    <w:rsid w:val="00D44505"/>
    <w:rsid w:val="00D4454B"/>
    <w:rsid w:val="00D44788"/>
    <w:rsid w:val="00D458EC"/>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649A"/>
    <w:rsid w:val="00D66D4A"/>
    <w:rsid w:val="00D678FB"/>
    <w:rsid w:val="00D67F2C"/>
    <w:rsid w:val="00D70387"/>
    <w:rsid w:val="00D703FC"/>
    <w:rsid w:val="00D70E0A"/>
    <w:rsid w:val="00D712FE"/>
    <w:rsid w:val="00D732C2"/>
    <w:rsid w:val="00D73304"/>
    <w:rsid w:val="00D7385B"/>
    <w:rsid w:val="00D748C9"/>
    <w:rsid w:val="00D75710"/>
    <w:rsid w:val="00D76293"/>
    <w:rsid w:val="00D779B6"/>
    <w:rsid w:val="00D80897"/>
    <w:rsid w:val="00D82350"/>
    <w:rsid w:val="00D83146"/>
    <w:rsid w:val="00D83BFA"/>
    <w:rsid w:val="00D83DF2"/>
    <w:rsid w:val="00D84F38"/>
    <w:rsid w:val="00D855BF"/>
    <w:rsid w:val="00D87533"/>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4EE6"/>
    <w:rsid w:val="00DB5A9E"/>
    <w:rsid w:val="00DB6C4D"/>
    <w:rsid w:val="00DB75AA"/>
    <w:rsid w:val="00DB7843"/>
    <w:rsid w:val="00DC050E"/>
    <w:rsid w:val="00DC1906"/>
    <w:rsid w:val="00DC287F"/>
    <w:rsid w:val="00DC3658"/>
    <w:rsid w:val="00DC3933"/>
    <w:rsid w:val="00DC4451"/>
    <w:rsid w:val="00DC4733"/>
    <w:rsid w:val="00DC56F9"/>
    <w:rsid w:val="00DC5F09"/>
    <w:rsid w:val="00DC6828"/>
    <w:rsid w:val="00DC687E"/>
    <w:rsid w:val="00DC7044"/>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278F"/>
    <w:rsid w:val="00DE4998"/>
    <w:rsid w:val="00DE7472"/>
    <w:rsid w:val="00DF00D4"/>
    <w:rsid w:val="00DF1365"/>
    <w:rsid w:val="00DF1957"/>
    <w:rsid w:val="00DF219B"/>
    <w:rsid w:val="00DF23C9"/>
    <w:rsid w:val="00DF273B"/>
    <w:rsid w:val="00DF43A0"/>
    <w:rsid w:val="00DF6182"/>
    <w:rsid w:val="00DF6832"/>
    <w:rsid w:val="00DF6BD6"/>
    <w:rsid w:val="00DF7A88"/>
    <w:rsid w:val="00DF7ACC"/>
    <w:rsid w:val="00E01C05"/>
    <w:rsid w:val="00E02D83"/>
    <w:rsid w:val="00E05C90"/>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2E8"/>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4E73"/>
    <w:rsid w:val="00E34F3A"/>
    <w:rsid w:val="00E3559F"/>
    <w:rsid w:val="00E366DE"/>
    <w:rsid w:val="00E373B9"/>
    <w:rsid w:val="00E373C3"/>
    <w:rsid w:val="00E41370"/>
    <w:rsid w:val="00E4160D"/>
    <w:rsid w:val="00E41E8F"/>
    <w:rsid w:val="00E4282D"/>
    <w:rsid w:val="00E4285E"/>
    <w:rsid w:val="00E42C1D"/>
    <w:rsid w:val="00E42DFE"/>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AE5"/>
    <w:rsid w:val="00E82E41"/>
    <w:rsid w:val="00E84FE6"/>
    <w:rsid w:val="00E8533F"/>
    <w:rsid w:val="00E85A32"/>
    <w:rsid w:val="00E85CDB"/>
    <w:rsid w:val="00E864F6"/>
    <w:rsid w:val="00E87006"/>
    <w:rsid w:val="00E90401"/>
    <w:rsid w:val="00E90A18"/>
    <w:rsid w:val="00E9229E"/>
    <w:rsid w:val="00E93800"/>
    <w:rsid w:val="00E945DA"/>
    <w:rsid w:val="00E95A9D"/>
    <w:rsid w:val="00EA012A"/>
    <w:rsid w:val="00EA01B9"/>
    <w:rsid w:val="00EA1D48"/>
    <w:rsid w:val="00EA342D"/>
    <w:rsid w:val="00EA3925"/>
    <w:rsid w:val="00EA41FC"/>
    <w:rsid w:val="00EA49BE"/>
    <w:rsid w:val="00EA4CB8"/>
    <w:rsid w:val="00EA4F25"/>
    <w:rsid w:val="00EA52E6"/>
    <w:rsid w:val="00EA63A0"/>
    <w:rsid w:val="00EA706E"/>
    <w:rsid w:val="00EB28F4"/>
    <w:rsid w:val="00EB2DC3"/>
    <w:rsid w:val="00EB6E19"/>
    <w:rsid w:val="00EC0201"/>
    <w:rsid w:val="00EC0D03"/>
    <w:rsid w:val="00EC169C"/>
    <w:rsid w:val="00EC181E"/>
    <w:rsid w:val="00EC2394"/>
    <w:rsid w:val="00EC2DE2"/>
    <w:rsid w:val="00EC4E5E"/>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6D43"/>
    <w:rsid w:val="00EE7307"/>
    <w:rsid w:val="00EE7A6B"/>
    <w:rsid w:val="00EF0B9B"/>
    <w:rsid w:val="00EF0DA8"/>
    <w:rsid w:val="00EF12E8"/>
    <w:rsid w:val="00EF1F79"/>
    <w:rsid w:val="00EF24D7"/>
    <w:rsid w:val="00EF38C1"/>
    <w:rsid w:val="00EF4843"/>
    <w:rsid w:val="00EF6417"/>
    <w:rsid w:val="00EF7789"/>
    <w:rsid w:val="00EF79DA"/>
    <w:rsid w:val="00F00148"/>
    <w:rsid w:val="00F00C5E"/>
    <w:rsid w:val="00F026E2"/>
    <w:rsid w:val="00F03898"/>
    <w:rsid w:val="00F03A4E"/>
    <w:rsid w:val="00F03E48"/>
    <w:rsid w:val="00F044B0"/>
    <w:rsid w:val="00F045AB"/>
    <w:rsid w:val="00F04A38"/>
    <w:rsid w:val="00F04BDD"/>
    <w:rsid w:val="00F07016"/>
    <w:rsid w:val="00F07890"/>
    <w:rsid w:val="00F11500"/>
    <w:rsid w:val="00F119A5"/>
    <w:rsid w:val="00F11D5A"/>
    <w:rsid w:val="00F120AF"/>
    <w:rsid w:val="00F12F18"/>
    <w:rsid w:val="00F12F30"/>
    <w:rsid w:val="00F13CE3"/>
    <w:rsid w:val="00F14452"/>
    <w:rsid w:val="00F148EE"/>
    <w:rsid w:val="00F15C0A"/>
    <w:rsid w:val="00F1701B"/>
    <w:rsid w:val="00F21B36"/>
    <w:rsid w:val="00F23096"/>
    <w:rsid w:val="00F2310B"/>
    <w:rsid w:val="00F23479"/>
    <w:rsid w:val="00F23E82"/>
    <w:rsid w:val="00F25A0E"/>
    <w:rsid w:val="00F25C5D"/>
    <w:rsid w:val="00F2604A"/>
    <w:rsid w:val="00F2616F"/>
    <w:rsid w:val="00F278DD"/>
    <w:rsid w:val="00F27E23"/>
    <w:rsid w:val="00F27EB2"/>
    <w:rsid w:val="00F27F7C"/>
    <w:rsid w:val="00F3039F"/>
    <w:rsid w:val="00F31B43"/>
    <w:rsid w:val="00F32A48"/>
    <w:rsid w:val="00F32B7A"/>
    <w:rsid w:val="00F33546"/>
    <w:rsid w:val="00F33D94"/>
    <w:rsid w:val="00F341F9"/>
    <w:rsid w:val="00F34ADB"/>
    <w:rsid w:val="00F3524C"/>
    <w:rsid w:val="00F374E7"/>
    <w:rsid w:val="00F37B47"/>
    <w:rsid w:val="00F405D7"/>
    <w:rsid w:val="00F41F2B"/>
    <w:rsid w:val="00F430E6"/>
    <w:rsid w:val="00F46E2E"/>
    <w:rsid w:val="00F475A8"/>
    <w:rsid w:val="00F504D2"/>
    <w:rsid w:val="00F5091E"/>
    <w:rsid w:val="00F51032"/>
    <w:rsid w:val="00F51923"/>
    <w:rsid w:val="00F51CDE"/>
    <w:rsid w:val="00F51D0F"/>
    <w:rsid w:val="00F51EAC"/>
    <w:rsid w:val="00F52510"/>
    <w:rsid w:val="00F54695"/>
    <w:rsid w:val="00F5575A"/>
    <w:rsid w:val="00F565F2"/>
    <w:rsid w:val="00F57225"/>
    <w:rsid w:val="00F60341"/>
    <w:rsid w:val="00F61898"/>
    <w:rsid w:val="00F62023"/>
    <w:rsid w:val="00F629C6"/>
    <w:rsid w:val="00F639C4"/>
    <w:rsid w:val="00F66A77"/>
    <w:rsid w:val="00F67C18"/>
    <w:rsid w:val="00F72285"/>
    <w:rsid w:val="00F72D55"/>
    <w:rsid w:val="00F73D30"/>
    <w:rsid w:val="00F73E46"/>
    <w:rsid w:val="00F74438"/>
    <w:rsid w:val="00F75064"/>
    <w:rsid w:val="00F76A94"/>
    <w:rsid w:val="00F80307"/>
    <w:rsid w:val="00F80631"/>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5F6D"/>
    <w:rsid w:val="00FA62AD"/>
    <w:rsid w:val="00FA7690"/>
    <w:rsid w:val="00FB090F"/>
    <w:rsid w:val="00FB28EE"/>
    <w:rsid w:val="00FB2F51"/>
    <w:rsid w:val="00FB562C"/>
    <w:rsid w:val="00FB5809"/>
    <w:rsid w:val="00FB6162"/>
    <w:rsid w:val="00FB76FC"/>
    <w:rsid w:val="00FC0B1F"/>
    <w:rsid w:val="00FC122F"/>
    <w:rsid w:val="00FC13B7"/>
    <w:rsid w:val="00FC2502"/>
    <w:rsid w:val="00FC250D"/>
    <w:rsid w:val="00FC3899"/>
    <w:rsid w:val="00FC50B8"/>
    <w:rsid w:val="00FC522A"/>
    <w:rsid w:val="00FC55D6"/>
    <w:rsid w:val="00FC78DD"/>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212E"/>
    <w:rsid w:val="00FE262E"/>
    <w:rsid w:val="00FE29E1"/>
    <w:rsid w:val="00FE2C4F"/>
    <w:rsid w:val="00FE33CC"/>
    <w:rsid w:val="00FE413A"/>
    <w:rsid w:val="00FE52F2"/>
    <w:rsid w:val="00FE7E5E"/>
    <w:rsid w:val="00FE7EBA"/>
    <w:rsid w:val="00FF18B1"/>
    <w:rsid w:val="00FF2EC0"/>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qFormat/>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 w:type="character" w:styleId="aff3">
    <w:name w:val="Strong"/>
    <w:basedOn w:val="a2"/>
    <w:uiPriority w:val="22"/>
    <w:qFormat/>
    <w:rsid w:val="003744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0709797">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32202233">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38393748">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3352284">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8034443">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12314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048261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687980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458799">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32499878">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278757912">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2832450">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1106225">
      <w:bodyDiv w:val="1"/>
      <w:marLeft w:val="0"/>
      <w:marRight w:val="0"/>
      <w:marTop w:val="0"/>
      <w:marBottom w:val="0"/>
      <w:divBdr>
        <w:top w:val="none" w:sz="0" w:space="0" w:color="auto"/>
        <w:left w:val="none" w:sz="0" w:space="0" w:color="auto"/>
        <w:bottom w:val="none" w:sz="0" w:space="0" w:color="auto"/>
        <w:right w:val="none" w:sz="0" w:space="0" w:color="auto"/>
      </w:divBdr>
    </w:div>
    <w:div w:id="1365865278">
      <w:bodyDiv w:val="1"/>
      <w:marLeft w:val="0"/>
      <w:marRight w:val="0"/>
      <w:marTop w:val="0"/>
      <w:marBottom w:val="0"/>
      <w:divBdr>
        <w:top w:val="none" w:sz="0" w:space="0" w:color="auto"/>
        <w:left w:val="none" w:sz="0" w:space="0" w:color="auto"/>
        <w:bottom w:val="none" w:sz="0" w:space="0" w:color="auto"/>
        <w:right w:val="none" w:sz="0" w:space="0" w:color="auto"/>
      </w:divBdr>
    </w:div>
    <w:div w:id="137161329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7745965">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4325041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0726661">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06066231">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openxmlformats.org/package/2006/metadata/core-properties"/>
    <ds:schemaRef ds:uri="http://purl.org/dc/dcmitype/"/>
    <ds:schemaRef ds:uri="http://schemas.microsoft.com/office/infopath/2007/PartnerControls"/>
    <ds:schemaRef ds:uri="b99d8371-7959-447c-b1e6-b32e64889764"/>
    <ds:schemaRef ds:uri="http://purl.org/dc/elements/1.1/"/>
    <ds:schemaRef ds:uri="http://schemas.microsoft.com/office/2006/metadata/properties"/>
    <ds:schemaRef ds:uri="http://schemas.microsoft.com/office/2006/documentManagement/types"/>
    <ds:schemaRef ds:uri="c5e8e5fa-a89f-462c-b3c4-e0c63dd5bf15"/>
    <ds:schemaRef ds:uri="http://www.w3.org/XML/1998/namespace"/>
    <ds:schemaRef ds:uri="http://purl.org/dc/term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60FC9-D6DC-46D8-9B73-87E750EF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6</Pages>
  <Words>1448</Words>
  <Characters>8090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75</cp:revision>
  <cp:lastPrinted>2013-01-18T02:26:00Z</cp:lastPrinted>
  <dcterms:created xsi:type="dcterms:W3CDTF">2018-02-09T10:20:00Z</dcterms:created>
  <dcterms:modified xsi:type="dcterms:W3CDTF">2018-04-06T11:45:00Z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