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84D3C" w14:textId="62F583C8" w:rsidR="00D4268B" w:rsidRPr="00873BC2" w:rsidRDefault="0003705C" w:rsidP="00873BC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873BC2">
        <w:rPr>
          <w:b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A7781D5" wp14:editId="0528ACE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F70BB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D4268B" w:rsidRPr="00873BC2">
        <w:rPr>
          <w:b/>
          <w:kern w:val="2"/>
          <w:lang w:eastAsia="zh-CN"/>
        </w:rPr>
        <w:t>3GPP TSG RAN WG1 Meeting #92</w:t>
      </w:r>
      <w:r w:rsidR="00E55D83" w:rsidRPr="00873BC2">
        <w:rPr>
          <w:b/>
          <w:kern w:val="2"/>
          <w:lang w:eastAsia="zh-CN"/>
        </w:rPr>
        <w:t>bis</w:t>
      </w:r>
      <w:r w:rsidR="00D4268B" w:rsidRPr="00873BC2">
        <w:rPr>
          <w:b/>
          <w:kern w:val="2"/>
          <w:lang w:eastAsia="zh-CN"/>
        </w:rPr>
        <w:tab/>
      </w:r>
      <w:r w:rsidR="00FF3B48" w:rsidRPr="00873BC2">
        <w:rPr>
          <w:b/>
          <w:kern w:val="2"/>
          <w:lang w:eastAsia="zh-CN"/>
        </w:rPr>
        <w:t>R1-1803878</w:t>
      </w:r>
    </w:p>
    <w:p w14:paraId="08E7C926" w14:textId="0EC06B4A" w:rsidR="00D4268B" w:rsidRPr="00873BC2" w:rsidRDefault="00E55D83" w:rsidP="00873BC2">
      <w:pPr>
        <w:jc w:val="left"/>
        <w:rPr>
          <w:b/>
          <w:kern w:val="2"/>
          <w:lang w:eastAsia="zh-CN"/>
        </w:rPr>
      </w:pPr>
      <w:r w:rsidRPr="00873BC2">
        <w:rPr>
          <w:b/>
          <w:kern w:val="2"/>
          <w:lang w:eastAsia="zh-CN"/>
        </w:rPr>
        <w:t>Sanya, China, April 16-20, 2018</w:t>
      </w:r>
    </w:p>
    <w:p w14:paraId="3F1C72D3" w14:textId="77777777" w:rsidR="009C0564" w:rsidRPr="00873BC2" w:rsidRDefault="009C0564" w:rsidP="00873BC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16DCF16" w14:textId="06E0AD55" w:rsidR="009C0564" w:rsidRPr="00873BC2" w:rsidRDefault="009C0564" w:rsidP="00873BC2">
      <w:pPr>
        <w:spacing w:after="60"/>
        <w:ind w:left="1555" w:hanging="1555"/>
        <w:jc w:val="left"/>
        <w:rPr>
          <w:b/>
          <w:lang w:eastAsia="zh-CN"/>
        </w:rPr>
      </w:pPr>
      <w:r w:rsidRPr="00873BC2">
        <w:rPr>
          <w:b/>
          <w:lang w:eastAsia="zh-CN"/>
        </w:rPr>
        <w:t>Agenda Item:</w:t>
      </w:r>
      <w:r w:rsidR="00F31B49" w:rsidRPr="00873BC2">
        <w:rPr>
          <w:b/>
          <w:lang w:eastAsia="zh-CN"/>
        </w:rPr>
        <w:tab/>
      </w:r>
      <w:r w:rsidR="00F70065" w:rsidRPr="00873BC2">
        <w:rPr>
          <w:b/>
          <w:lang w:eastAsia="zh-CN"/>
        </w:rPr>
        <w:t>6.2.7.2.2</w:t>
      </w:r>
    </w:p>
    <w:p w14:paraId="2CAE4EF1" w14:textId="1E41C262" w:rsidR="00BC1C3C" w:rsidRPr="00873BC2" w:rsidRDefault="00305FF9" w:rsidP="00873BC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73BC2">
        <w:rPr>
          <w:b/>
          <w:kern w:val="2"/>
          <w:lang w:eastAsia="zh-CN"/>
        </w:rPr>
        <w:t>Source:</w:t>
      </w:r>
      <w:r w:rsidRPr="00873BC2">
        <w:rPr>
          <w:b/>
          <w:kern w:val="2"/>
          <w:lang w:eastAsia="zh-CN"/>
        </w:rPr>
        <w:tab/>
      </w:r>
      <w:r w:rsidR="009C0564" w:rsidRPr="00873BC2">
        <w:rPr>
          <w:b/>
          <w:kern w:val="2"/>
          <w:lang w:eastAsia="zh-CN"/>
        </w:rPr>
        <w:t>Huawei</w:t>
      </w:r>
      <w:r w:rsidR="00D731E0" w:rsidRPr="00873BC2">
        <w:rPr>
          <w:rFonts w:hint="eastAsia"/>
          <w:b/>
          <w:kern w:val="2"/>
          <w:lang w:eastAsia="zh-CN"/>
        </w:rPr>
        <w:t>, HiSilicon</w:t>
      </w:r>
    </w:p>
    <w:p w14:paraId="3617461F" w14:textId="66694E33" w:rsidR="0026538C" w:rsidRPr="00873BC2" w:rsidRDefault="009C0564" w:rsidP="00873BC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73BC2">
        <w:rPr>
          <w:b/>
          <w:kern w:val="2"/>
          <w:lang w:eastAsia="zh-CN"/>
        </w:rPr>
        <w:t>Title:</w:t>
      </w:r>
      <w:r w:rsidRPr="00873BC2">
        <w:rPr>
          <w:b/>
          <w:kern w:val="2"/>
          <w:lang w:eastAsia="zh-CN"/>
        </w:rPr>
        <w:tab/>
      </w:r>
      <w:r w:rsidR="00413978" w:rsidRPr="00873BC2">
        <w:rPr>
          <w:rFonts w:hint="eastAsia"/>
          <w:b/>
          <w:kern w:val="2"/>
          <w:lang w:eastAsia="zh-CN"/>
        </w:rPr>
        <w:t xml:space="preserve">Reduction of </w:t>
      </w:r>
      <w:r w:rsidR="00566D15" w:rsidRPr="00873BC2">
        <w:rPr>
          <w:b/>
          <w:kern w:val="2"/>
          <w:lang w:eastAsia="zh-CN"/>
        </w:rPr>
        <w:t>NB-IoT system i</w:t>
      </w:r>
      <w:r w:rsidR="00F011F4" w:rsidRPr="00873BC2">
        <w:rPr>
          <w:b/>
          <w:kern w:val="2"/>
          <w:lang w:eastAsia="zh-CN"/>
        </w:rPr>
        <w:t>nformation acquisition time</w:t>
      </w:r>
    </w:p>
    <w:p w14:paraId="35E9F38C" w14:textId="77777777" w:rsidR="009C0564" w:rsidRPr="00873BC2" w:rsidRDefault="009C0564" w:rsidP="00873BC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73BC2">
        <w:rPr>
          <w:b/>
          <w:kern w:val="2"/>
          <w:lang w:eastAsia="zh-CN"/>
        </w:rPr>
        <w:t>Document for:</w:t>
      </w:r>
      <w:r w:rsidRPr="00873BC2">
        <w:rPr>
          <w:b/>
          <w:kern w:val="2"/>
          <w:lang w:eastAsia="zh-CN"/>
        </w:rPr>
        <w:tab/>
      </w:r>
      <w:r w:rsidR="001F7121" w:rsidRPr="00873BC2">
        <w:rPr>
          <w:b/>
          <w:kern w:val="2"/>
          <w:lang w:eastAsia="zh-CN"/>
        </w:rPr>
        <w:t>Discussion and decision</w:t>
      </w:r>
      <w:bookmarkStart w:id="0" w:name="_GoBack"/>
      <w:bookmarkEnd w:id="0"/>
    </w:p>
    <w:p w14:paraId="6B3104FE" w14:textId="77777777" w:rsidR="009C0564" w:rsidRPr="00873BC2" w:rsidRDefault="009C0564" w:rsidP="00873BC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2997AE2" w14:textId="77777777" w:rsidR="009C0564" w:rsidRPr="00873BC2" w:rsidRDefault="009C0564">
      <w:pPr>
        <w:pStyle w:val="Heading1"/>
      </w:pPr>
      <w:bookmarkStart w:id="1" w:name="_Ref124589705"/>
      <w:bookmarkStart w:id="2" w:name="_Ref129681862"/>
      <w:r w:rsidRPr="00873BC2">
        <w:t>Introduction</w:t>
      </w:r>
      <w:bookmarkEnd w:id="1"/>
      <w:bookmarkEnd w:id="2"/>
    </w:p>
    <w:p w14:paraId="650C1E9E" w14:textId="1281054C" w:rsidR="008F72CC" w:rsidRPr="00873BC2" w:rsidRDefault="007B1292" w:rsidP="00C12BC1">
      <w:pPr>
        <w:rPr>
          <w:lang w:eastAsia="zh-CN"/>
        </w:rPr>
      </w:pPr>
      <w:r w:rsidRPr="00873BC2">
        <w:rPr>
          <w:lang w:eastAsia="zh-CN"/>
        </w:rPr>
        <w:t>I</w:t>
      </w:r>
      <w:r w:rsidRPr="00873BC2">
        <w:rPr>
          <w:rFonts w:hint="eastAsia"/>
          <w:lang w:eastAsia="zh-CN"/>
        </w:rPr>
        <w:t xml:space="preserve">n </w:t>
      </w:r>
      <w:r w:rsidR="00AD6CF9" w:rsidRPr="00873BC2">
        <w:rPr>
          <w:lang w:eastAsia="zh-CN"/>
        </w:rPr>
        <w:t>RAN1</w:t>
      </w:r>
      <w:r w:rsidR="00A74B56" w:rsidRPr="00873BC2">
        <w:rPr>
          <w:lang w:eastAsia="zh-CN"/>
        </w:rPr>
        <w:t>#</w:t>
      </w:r>
      <w:r w:rsidR="00AD6CF9" w:rsidRPr="00873BC2">
        <w:rPr>
          <w:lang w:eastAsia="zh-CN"/>
        </w:rPr>
        <w:t xml:space="preserve">90 [1] and </w:t>
      </w:r>
      <w:r w:rsidR="00A869D7" w:rsidRPr="00873BC2">
        <w:rPr>
          <w:rFonts w:hint="eastAsia"/>
          <w:lang w:eastAsia="zh-CN"/>
        </w:rPr>
        <w:t>RAN</w:t>
      </w:r>
      <w:r w:rsidR="00020DB3" w:rsidRPr="00873BC2">
        <w:rPr>
          <w:rFonts w:hint="eastAsia"/>
          <w:lang w:eastAsia="zh-CN"/>
        </w:rPr>
        <w:t>1#</w:t>
      </w:r>
      <w:r w:rsidR="00EB4721" w:rsidRPr="00873BC2">
        <w:rPr>
          <w:lang w:eastAsia="zh-CN"/>
        </w:rPr>
        <w:t xml:space="preserve">92 </w:t>
      </w:r>
      <w:r w:rsidR="008F35E2" w:rsidRPr="00873BC2">
        <w:rPr>
          <w:lang w:eastAsia="zh-CN"/>
        </w:rPr>
        <w:t>[</w:t>
      </w:r>
      <w:r w:rsidR="00127265" w:rsidRPr="00873BC2">
        <w:rPr>
          <w:lang w:eastAsia="zh-CN"/>
        </w:rPr>
        <w:t>2</w:t>
      </w:r>
      <w:r w:rsidR="008F35E2" w:rsidRPr="00873BC2">
        <w:rPr>
          <w:lang w:eastAsia="zh-CN"/>
        </w:rPr>
        <w:t>]</w:t>
      </w:r>
      <w:r w:rsidR="00A869D7" w:rsidRPr="00873BC2">
        <w:rPr>
          <w:rFonts w:hint="eastAsia"/>
          <w:lang w:eastAsia="zh-CN"/>
        </w:rPr>
        <w:t xml:space="preserve">, </w:t>
      </w:r>
      <w:r w:rsidR="00B27BEE" w:rsidRPr="00873BC2">
        <w:rPr>
          <w:rFonts w:hint="eastAsia"/>
          <w:lang w:eastAsia="zh-CN"/>
        </w:rPr>
        <w:t xml:space="preserve">the following agreements were made with respect to the </w:t>
      </w:r>
      <w:r w:rsidR="00823BB7" w:rsidRPr="00873BC2">
        <w:rPr>
          <w:rFonts w:hint="eastAsia"/>
          <w:lang w:eastAsia="zh-CN"/>
        </w:rPr>
        <w:t>reduced system acquisition tim</w:t>
      </w:r>
      <w:r w:rsidR="00661868" w:rsidRPr="00873BC2">
        <w:rPr>
          <w:rFonts w:hint="eastAsia"/>
          <w:lang w:eastAsia="zh-CN"/>
        </w:rPr>
        <w:t>e</w:t>
      </w:r>
      <w:r w:rsidR="00A869D7" w:rsidRPr="00873BC2">
        <w:rPr>
          <w:rFonts w:hint="eastAsia"/>
          <w:lang w:eastAsia="zh-CN"/>
        </w:rPr>
        <w:t xml:space="preserve">. </w:t>
      </w:r>
    </w:p>
    <w:p w14:paraId="33228C54" w14:textId="5B8CF954" w:rsidR="003C7A85" w:rsidRPr="00873BC2" w:rsidRDefault="003C7A85" w:rsidP="003C7A85">
      <w:pPr>
        <w:rPr>
          <w:rFonts w:eastAsia="MS Mincho"/>
          <w:iCs/>
          <w:szCs w:val="20"/>
          <w:highlight w:val="green"/>
          <w:lang w:eastAsia="ja-JP"/>
        </w:rPr>
      </w:pPr>
      <w:r w:rsidRPr="00873BC2">
        <w:rPr>
          <w:rFonts w:eastAsia="MS Mincho"/>
          <w:iCs/>
          <w:szCs w:val="20"/>
          <w:highlight w:val="green"/>
          <w:lang w:eastAsia="ja-JP"/>
        </w:rPr>
        <w:t>Agreements</w:t>
      </w:r>
      <w:r w:rsidR="00805FFA" w:rsidRPr="00873BC2">
        <w:rPr>
          <w:rFonts w:eastAsia="MS Mincho"/>
          <w:iCs/>
          <w:szCs w:val="20"/>
          <w:lang w:eastAsia="ja-JP"/>
        </w:rPr>
        <w:t xml:space="preserve"> (RAN1#90)</w:t>
      </w:r>
      <w:r w:rsidRPr="00873BC2">
        <w:rPr>
          <w:rFonts w:eastAsia="MS Mincho"/>
          <w:iCs/>
          <w:szCs w:val="20"/>
          <w:lang w:eastAsia="ja-JP"/>
        </w:rPr>
        <w:t>:</w:t>
      </w:r>
    </w:p>
    <w:p w14:paraId="4F6E3DBE" w14:textId="77777777" w:rsidR="003C7A85" w:rsidRPr="00873BC2" w:rsidRDefault="003C7A85" w:rsidP="003C7A85">
      <w:pPr>
        <w:pStyle w:val="ListParagraph"/>
        <w:numPr>
          <w:ilvl w:val="0"/>
          <w:numId w:val="21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  <w:iCs/>
        </w:rPr>
      </w:pPr>
      <w:r w:rsidRPr="00873BC2">
        <w:rPr>
          <w:rFonts w:eastAsia="MS Mincho"/>
          <w:iCs/>
        </w:rPr>
        <w:t>For enhancement of MIB-NB acquisition time, the following candidates are considered:</w:t>
      </w:r>
    </w:p>
    <w:p w14:paraId="534389F3" w14:textId="77777777" w:rsidR="003C7A85" w:rsidRPr="00873BC2" w:rsidRDefault="003C7A85" w:rsidP="003C7A85">
      <w:pPr>
        <w:pStyle w:val="ListParagraph"/>
        <w:numPr>
          <w:ilvl w:val="1"/>
          <w:numId w:val="21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  <w:iCs/>
        </w:rPr>
      </w:pPr>
      <w:r w:rsidRPr="00873BC2">
        <w:rPr>
          <w:rFonts w:eastAsia="MS Mincho"/>
          <w:iCs/>
        </w:rPr>
        <w:t>Options 1: Using the unused 3-OFDM symbols in subframe#0 on the anchor carrier in standalone and guard-band operation modes</w:t>
      </w:r>
    </w:p>
    <w:p w14:paraId="611006A4" w14:textId="77777777" w:rsidR="003C7A85" w:rsidRPr="00873BC2" w:rsidRDefault="003C7A85" w:rsidP="003C7A85">
      <w:pPr>
        <w:pStyle w:val="ListParagraph"/>
        <w:numPr>
          <w:ilvl w:val="1"/>
          <w:numId w:val="21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  <w:iCs/>
        </w:rPr>
      </w:pPr>
      <w:r w:rsidRPr="00873BC2">
        <w:rPr>
          <w:rFonts w:eastAsia="MS Mincho"/>
          <w:iCs/>
        </w:rPr>
        <w:t>Options 2: Introducing additional subframe(s) for NPBCH transmission, FFS if there is a possible restriction to non-anchor carriers</w:t>
      </w:r>
    </w:p>
    <w:p w14:paraId="3EDBB9D7" w14:textId="77777777" w:rsidR="003C7A85" w:rsidRPr="00873BC2" w:rsidRDefault="003C7A85" w:rsidP="003C7A85">
      <w:pPr>
        <w:pStyle w:val="ListParagraph"/>
        <w:numPr>
          <w:ilvl w:val="1"/>
          <w:numId w:val="21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  <w:iCs/>
        </w:rPr>
      </w:pPr>
      <w:r w:rsidRPr="00873BC2">
        <w:rPr>
          <w:rFonts w:eastAsia="MS Mincho"/>
          <w:iCs/>
        </w:rPr>
        <w:t xml:space="preserve">Option 3: Enhanced MIB-NB decoding techniques, e.g. combining the NPBCH across several MIB-NB TTIs. </w:t>
      </w:r>
    </w:p>
    <w:p w14:paraId="01921215" w14:textId="517328BC" w:rsidR="007A5394" w:rsidRPr="00873BC2" w:rsidRDefault="007A5394" w:rsidP="007A5394">
      <w:pPr>
        <w:rPr>
          <w:rFonts w:eastAsia="Yu Mincho"/>
          <w:szCs w:val="20"/>
          <w:lang w:eastAsia="ja-JP"/>
        </w:rPr>
      </w:pPr>
      <w:r w:rsidRPr="00873BC2">
        <w:rPr>
          <w:rFonts w:eastAsia="Yu Mincho"/>
          <w:szCs w:val="20"/>
          <w:highlight w:val="green"/>
          <w:lang w:eastAsia="ja-JP"/>
        </w:rPr>
        <w:t>Agreement</w:t>
      </w:r>
      <w:r w:rsidR="00805FFA" w:rsidRPr="00873BC2">
        <w:rPr>
          <w:rFonts w:eastAsia="MS Mincho"/>
          <w:iCs/>
          <w:szCs w:val="20"/>
          <w:lang w:eastAsia="ja-JP"/>
        </w:rPr>
        <w:t xml:space="preserve"> (RAN1#92):</w:t>
      </w:r>
    </w:p>
    <w:p w14:paraId="5BCC7263" w14:textId="77777777" w:rsidR="007A5394" w:rsidRPr="00873BC2" w:rsidRDefault="007A5394" w:rsidP="007A5394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73BC2">
        <w:rPr>
          <w:szCs w:val="20"/>
          <w:lang w:eastAsia="x-none"/>
        </w:rPr>
        <w:t>For additional SIB1-NB</w:t>
      </w:r>
    </w:p>
    <w:p w14:paraId="4D4D3A19" w14:textId="77777777" w:rsidR="007A5394" w:rsidRPr="00873BC2" w:rsidRDefault="007A5394" w:rsidP="007A5394">
      <w:pPr>
        <w:numPr>
          <w:ilvl w:val="1"/>
          <w:numId w:val="20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73BC2">
        <w:rPr>
          <w:szCs w:val="20"/>
          <w:lang w:eastAsia="x-none"/>
        </w:rPr>
        <w:t>For the repetition number 4 and 8, the following alternative is downselected for the total number of subframes for additional SIB1-NB transmission</w:t>
      </w:r>
    </w:p>
    <w:p w14:paraId="26BAB93C" w14:textId="77777777" w:rsidR="007A5394" w:rsidRPr="00873BC2" w:rsidRDefault="007A5394" w:rsidP="007A5394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73BC2">
        <w:rPr>
          <w:szCs w:val="20"/>
          <w:lang w:eastAsia="x-none"/>
        </w:rPr>
        <w:t>no additional SIB1-NB transmission</w:t>
      </w:r>
    </w:p>
    <w:p w14:paraId="6460F8B4" w14:textId="77777777" w:rsidR="007A5394" w:rsidRPr="00873BC2" w:rsidRDefault="007A5394" w:rsidP="007A5394">
      <w:pPr>
        <w:numPr>
          <w:ilvl w:val="1"/>
          <w:numId w:val="20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73BC2">
        <w:rPr>
          <w:szCs w:val="20"/>
          <w:lang w:eastAsia="x-none"/>
        </w:rPr>
        <w:t>For the repetition number 16, the following alternative is downselected for the total number of subframes for additional SIB1-NB transmission</w:t>
      </w:r>
    </w:p>
    <w:p w14:paraId="7731FD49" w14:textId="77777777" w:rsidR="007A5394" w:rsidRPr="00873BC2" w:rsidRDefault="007A5394" w:rsidP="007A5394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73BC2">
        <w:rPr>
          <w:szCs w:val="20"/>
          <w:lang w:eastAsia="x-none"/>
        </w:rPr>
        <w:t>the same as that of the legacy SIB1-NB transmissions</w:t>
      </w:r>
    </w:p>
    <w:p w14:paraId="53CEC8F0" w14:textId="77777777" w:rsidR="007A5394" w:rsidRPr="00873BC2" w:rsidRDefault="007A5394" w:rsidP="007A5394">
      <w:pPr>
        <w:numPr>
          <w:ilvl w:val="1"/>
          <w:numId w:val="20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73BC2">
        <w:rPr>
          <w:szCs w:val="20"/>
          <w:lang w:eastAsia="x-none"/>
        </w:rPr>
        <w:t>The following alternative is downselected for the sequence of coded bits-to-subframe allocation of additional SIB1-NB transmission</w:t>
      </w:r>
    </w:p>
    <w:p w14:paraId="3EFF7CEC" w14:textId="77777777" w:rsidR="007A5394" w:rsidRPr="00873BC2" w:rsidRDefault="007A5394" w:rsidP="007A5394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73BC2">
        <w:rPr>
          <w:szCs w:val="20"/>
          <w:lang w:eastAsia="x-none"/>
        </w:rPr>
        <w:t>the coded bits that are mapped to subframe #3 used for additional SIB1-NB transmissions are generated by continuing reading from the virtual circular buffer</w:t>
      </w:r>
    </w:p>
    <w:p w14:paraId="6A684C7D" w14:textId="77777777" w:rsidR="007A5394" w:rsidRPr="00873BC2" w:rsidRDefault="007A5394" w:rsidP="007A5394">
      <w:pPr>
        <w:numPr>
          <w:ilvl w:val="1"/>
          <w:numId w:val="20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73BC2">
        <w:rPr>
          <w:szCs w:val="20"/>
          <w:lang w:eastAsia="x-none"/>
        </w:rPr>
        <w:t>The following alternative is downselected for the scrambling sequence applied to subframes for additional SIB1-NB</w:t>
      </w:r>
    </w:p>
    <w:p w14:paraId="3E4B40AF" w14:textId="77777777" w:rsidR="007A5394" w:rsidRPr="00873BC2" w:rsidRDefault="007A5394" w:rsidP="007A5394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73BC2">
        <w:rPr>
          <w:szCs w:val="20"/>
          <w:lang w:eastAsia="x-none"/>
        </w:rPr>
        <w:t>Keep the same scrambling sequence as the legacy one</w:t>
      </w:r>
    </w:p>
    <w:p w14:paraId="67FD5B47" w14:textId="77777777" w:rsidR="007A5394" w:rsidRPr="00873BC2" w:rsidRDefault="007A5394" w:rsidP="007A5394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73BC2">
        <w:rPr>
          <w:szCs w:val="20"/>
          <w:lang w:eastAsia="x-none"/>
        </w:rPr>
        <w:t>For NPBCH</w:t>
      </w:r>
    </w:p>
    <w:p w14:paraId="7DA3AD99" w14:textId="77777777" w:rsidR="007A5394" w:rsidRPr="00873BC2" w:rsidRDefault="007A5394" w:rsidP="007A5394">
      <w:pPr>
        <w:numPr>
          <w:ilvl w:val="1"/>
          <w:numId w:val="20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73BC2">
        <w:rPr>
          <w:szCs w:val="20"/>
          <w:lang w:eastAsia="x-none"/>
        </w:rPr>
        <w:t>Do not introduce new NPBCH repetitions</w:t>
      </w:r>
    </w:p>
    <w:p w14:paraId="0B47BBA0" w14:textId="77777777" w:rsidR="007A5394" w:rsidRPr="00873BC2" w:rsidRDefault="007A5394" w:rsidP="007A5394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73BC2">
        <w:rPr>
          <w:szCs w:val="20"/>
          <w:lang w:eastAsia="x-none"/>
        </w:rPr>
        <w:t>For PBCH</w:t>
      </w:r>
    </w:p>
    <w:p w14:paraId="59F5921C" w14:textId="77777777" w:rsidR="007A5394" w:rsidRPr="00873BC2" w:rsidRDefault="007A5394" w:rsidP="007A5394">
      <w:pPr>
        <w:numPr>
          <w:ilvl w:val="1"/>
          <w:numId w:val="20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73BC2">
        <w:rPr>
          <w:szCs w:val="20"/>
          <w:lang w:eastAsia="x-none"/>
        </w:rPr>
        <w:t>Do not introduce new PBCH repetitions</w:t>
      </w:r>
    </w:p>
    <w:p w14:paraId="3CF323B9" w14:textId="77777777" w:rsidR="007A5394" w:rsidRPr="00873BC2" w:rsidRDefault="007A5394" w:rsidP="007A5394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73BC2">
        <w:rPr>
          <w:szCs w:val="20"/>
          <w:lang w:eastAsia="x-none"/>
        </w:rPr>
        <w:t>For MIB skipping</w:t>
      </w:r>
    </w:p>
    <w:p w14:paraId="56AE4B18" w14:textId="77777777" w:rsidR="007A5394" w:rsidRPr="00873BC2" w:rsidRDefault="007A5394" w:rsidP="007A5394">
      <w:pPr>
        <w:numPr>
          <w:ilvl w:val="1"/>
          <w:numId w:val="20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73BC2">
        <w:rPr>
          <w:szCs w:val="20"/>
          <w:lang w:eastAsia="x-none"/>
        </w:rPr>
        <w:t>Send an LS – Changhwan (LGE) (</w:t>
      </w:r>
      <w:r w:rsidRPr="00873BC2">
        <w:rPr>
          <w:b/>
          <w:szCs w:val="20"/>
          <w:lang w:eastAsia="x-none"/>
        </w:rPr>
        <w:t xml:space="preserve">R1-1803149, </w:t>
      </w:r>
      <w:r w:rsidRPr="00873BC2">
        <w:rPr>
          <w:szCs w:val="20"/>
          <w:lang w:eastAsia="x-none"/>
        </w:rPr>
        <w:t>which is approved by adding eMTC in the title and adding the WI item for eMTC (LTE_eMTC4-Core),</w:t>
      </w:r>
      <w:r w:rsidRPr="00873BC2">
        <w:rPr>
          <w:b/>
          <w:szCs w:val="20"/>
          <w:lang w:eastAsia="x-none"/>
        </w:rPr>
        <w:t xml:space="preserve"> </w:t>
      </w:r>
      <w:r w:rsidRPr="00873BC2">
        <w:rPr>
          <w:szCs w:val="20"/>
          <w:lang w:eastAsia="x-none"/>
        </w:rPr>
        <w:t xml:space="preserve">final LS in </w:t>
      </w:r>
      <w:r w:rsidRPr="00873BC2">
        <w:rPr>
          <w:szCs w:val="20"/>
          <w:highlight w:val="green"/>
          <w:lang w:eastAsia="x-none"/>
        </w:rPr>
        <w:t>R1-1803519</w:t>
      </w:r>
      <w:r w:rsidRPr="00873BC2">
        <w:rPr>
          <w:szCs w:val="20"/>
          <w:lang w:eastAsia="x-none"/>
        </w:rPr>
        <w:t>) to RAN2 to recommend the study of skipping MIB decoding mechanisms</w:t>
      </w:r>
    </w:p>
    <w:p w14:paraId="7783BE38" w14:textId="77777777" w:rsidR="007A5394" w:rsidRPr="00873BC2" w:rsidRDefault="007A5394" w:rsidP="007A5394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73BC2">
        <w:rPr>
          <w:szCs w:val="20"/>
          <w:lang w:eastAsia="x-none"/>
        </w:rPr>
        <w:t>“From RAN1 point of view, SI acquisition latency reduction after SI modification indication is expected if the UE can skip MIB-NB decoding, e.g., by using Direct indication information field in the DCI format N2 scrambled by P-RNTI.”</w:t>
      </w:r>
    </w:p>
    <w:p w14:paraId="142556C5" w14:textId="77777777" w:rsidR="007A5394" w:rsidRPr="00873BC2" w:rsidRDefault="007A5394" w:rsidP="007A5394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rFonts w:eastAsia="Yu Mincho"/>
          <w:szCs w:val="20"/>
          <w:lang w:eastAsia="ja-JP"/>
        </w:rPr>
      </w:pPr>
      <w:r w:rsidRPr="00873BC2">
        <w:rPr>
          <w:rFonts w:eastAsia="Yu Mincho"/>
          <w:szCs w:val="20"/>
          <w:lang w:eastAsia="ja-JP"/>
        </w:rPr>
        <w:t xml:space="preserve">“RAN1 assumes SI </w:t>
      </w:r>
      <w:r w:rsidRPr="00873BC2">
        <w:rPr>
          <w:szCs w:val="20"/>
        </w:rPr>
        <w:t>update indication in DCI format 6-2 is up to RAN2.”</w:t>
      </w:r>
    </w:p>
    <w:p w14:paraId="1769B786" w14:textId="77777777" w:rsidR="000412D0" w:rsidRPr="00873BC2" w:rsidRDefault="000412D0" w:rsidP="00AE683C">
      <w:pPr>
        <w:rPr>
          <w:lang w:eastAsia="zh-CN"/>
        </w:rPr>
      </w:pPr>
    </w:p>
    <w:p w14:paraId="4DB25B0F" w14:textId="72AE2EDE" w:rsidR="00CA200C" w:rsidRPr="00873BC2" w:rsidRDefault="00530000" w:rsidP="00E30679">
      <w:pPr>
        <w:rPr>
          <w:lang w:eastAsia="zh-CN"/>
        </w:rPr>
      </w:pPr>
      <w:r w:rsidRPr="00873BC2">
        <w:rPr>
          <w:lang w:eastAsia="zh-CN"/>
        </w:rPr>
        <w:t>I</w:t>
      </w:r>
      <w:r w:rsidRPr="00873BC2">
        <w:rPr>
          <w:rFonts w:hint="eastAsia"/>
          <w:lang w:eastAsia="zh-CN"/>
        </w:rPr>
        <w:t>n this paper,</w:t>
      </w:r>
      <w:r w:rsidR="00B27BEE" w:rsidRPr="00873BC2">
        <w:rPr>
          <w:rFonts w:hint="eastAsia"/>
          <w:lang w:eastAsia="zh-CN"/>
        </w:rPr>
        <w:t xml:space="preserve"> </w:t>
      </w:r>
      <w:r w:rsidR="00E14255" w:rsidRPr="00873BC2">
        <w:rPr>
          <w:rFonts w:hint="eastAsia"/>
          <w:lang w:eastAsia="zh-CN"/>
        </w:rPr>
        <w:t xml:space="preserve">we provide </w:t>
      </w:r>
      <w:r w:rsidR="009D7EAA" w:rsidRPr="00873BC2">
        <w:rPr>
          <w:rFonts w:hint="eastAsia"/>
          <w:lang w:eastAsia="zh-CN"/>
        </w:rPr>
        <w:t>our</w:t>
      </w:r>
      <w:r w:rsidR="00987FB6" w:rsidRPr="00873BC2">
        <w:rPr>
          <w:rFonts w:hint="eastAsia"/>
          <w:lang w:eastAsia="zh-CN"/>
        </w:rPr>
        <w:t xml:space="preserve"> </w:t>
      </w:r>
      <w:r w:rsidR="00EA0EA4" w:rsidRPr="00873BC2">
        <w:rPr>
          <w:rFonts w:hint="eastAsia"/>
          <w:lang w:eastAsia="zh-CN"/>
        </w:rPr>
        <w:t xml:space="preserve">considerations on </w:t>
      </w:r>
      <w:r w:rsidR="00935EB2" w:rsidRPr="00873BC2">
        <w:rPr>
          <w:lang w:eastAsia="zh-CN"/>
        </w:rPr>
        <w:t xml:space="preserve">Option 1 of RAN1#90’s agreement, i.e., </w:t>
      </w:r>
      <w:r w:rsidR="00935EB2" w:rsidRPr="00873BC2">
        <w:rPr>
          <w:rFonts w:eastAsia="MS Mincho"/>
          <w:iCs/>
        </w:rPr>
        <w:t>using the unused 3-OFDM symbols in subframe#0 on the anchor carrier in standalone and guard-band operation modes.</w:t>
      </w:r>
      <w:bookmarkStart w:id="3" w:name="_Ref129681832"/>
      <w:r w:rsidR="002004D3" w:rsidRPr="00873BC2">
        <w:rPr>
          <w:lang w:eastAsia="zh-CN"/>
        </w:rPr>
        <w:t xml:space="preserve"> </w:t>
      </w:r>
      <w:r w:rsidR="00C24C41" w:rsidRPr="00873BC2">
        <w:rPr>
          <w:lang w:eastAsia="zh-CN"/>
        </w:rPr>
        <w:lastRenderedPageBreak/>
        <w:t xml:space="preserve">Discussion on reducing the time for NB-IoT synchronization can be found in our companion contribution </w:t>
      </w:r>
      <w:r w:rsidR="008F35E2" w:rsidRPr="00873BC2">
        <w:rPr>
          <w:lang w:eastAsia="zh-CN"/>
        </w:rPr>
        <w:t>[</w:t>
      </w:r>
      <w:r w:rsidR="00BE03CD" w:rsidRPr="00873BC2">
        <w:rPr>
          <w:lang w:eastAsia="zh-CN"/>
        </w:rPr>
        <w:t>3</w:t>
      </w:r>
      <w:r w:rsidR="008F35E2" w:rsidRPr="00873BC2">
        <w:rPr>
          <w:lang w:eastAsia="zh-CN"/>
        </w:rPr>
        <w:t>]</w:t>
      </w:r>
      <w:r w:rsidR="00C24C41" w:rsidRPr="00873BC2">
        <w:rPr>
          <w:lang w:eastAsia="zh-CN"/>
        </w:rPr>
        <w:t>.</w:t>
      </w:r>
    </w:p>
    <w:p w14:paraId="4E5C1DF3" w14:textId="77777777" w:rsidR="004577CC" w:rsidRPr="00873BC2" w:rsidRDefault="00CA200C" w:rsidP="00CA200C">
      <w:pPr>
        <w:pStyle w:val="Heading1"/>
        <w:rPr>
          <w:kern w:val="2"/>
          <w:lang w:eastAsia="zh-CN"/>
        </w:rPr>
      </w:pPr>
      <w:r w:rsidRPr="00873BC2">
        <w:rPr>
          <w:rFonts w:hint="eastAsia"/>
          <w:kern w:val="2"/>
          <w:lang w:eastAsia="zh-CN"/>
        </w:rPr>
        <w:t>MIB-NB improvement for stand-alone and guard band</w:t>
      </w:r>
    </w:p>
    <w:p w14:paraId="3EF5C267" w14:textId="22175FF4" w:rsidR="00183862" w:rsidRPr="00873BC2" w:rsidRDefault="00183862" w:rsidP="00183862">
      <w:pPr>
        <w:rPr>
          <w:kern w:val="2"/>
          <w:lang w:eastAsia="zh-CN"/>
        </w:rPr>
      </w:pPr>
      <w:r w:rsidRPr="00873BC2">
        <w:rPr>
          <w:kern w:val="2"/>
          <w:lang w:eastAsia="zh-CN"/>
        </w:rPr>
        <w:t>The improvement by using the first three OFDM symbols targets the guard-band and standalone deployment, by using resources that are presently wasted in NB-IoT due to the primary focus on in-band designs in Rel-13. However, guard-band deployments are appearing in various parts of the world, and standalone deployments are clearly highly important in the future as NR, with its accelerated standardization timeline within Rel-15, approaches. Rel-15 is therefore also the right time to enhance NB-IoT for these operation modes, whilst continuing to optimize in-band performance. For in-band deployments, there are other improvements to reduce the system acquisition time, e.g. introducing additional subframes for SIB1-NB or some implementation optimization for MIB-NB and SIB1-NB. Both sets of proposals should be introduced together to reduce the system acquisition time of all the three deployment modes.</w:t>
      </w:r>
    </w:p>
    <w:p w14:paraId="752FBC10" w14:textId="77777777" w:rsidR="00DE3D51" w:rsidRPr="00873BC2" w:rsidRDefault="00DE3D51" w:rsidP="00DE3D51">
      <w:pPr>
        <w:rPr>
          <w:kern w:val="2"/>
        </w:rPr>
      </w:pPr>
      <w:r w:rsidRPr="00873BC2">
        <w:rPr>
          <w:kern w:val="2"/>
          <w:lang w:eastAsia="zh-CN"/>
        </w:rPr>
        <w:t>F</w:t>
      </w:r>
      <w:r w:rsidRPr="00873BC2">
        <w:rPr>
          <w:rFonts w:hint="eastAsia"/>
          <w:kern w:val="2"/>
          <w:lang w:eastAsia="zh-CN"/>
        </w:rPr>
        <w:t>or the MIB-NB, the first three OFDM symbols and the R</w:t>
      </w:r>
      <w:r w:rsidRPr="00873BC2">
        <w:rPr>
          <w:kern w:val="2"/>
          <w:lang w:eastAsia="zh-CN"/>
        </w:rPr>
        <w:t xml:space="preserve">Es </w:t>
      </w:r>
      <w:r w:rsidRPr="00873BC2">
        <w:rPr>
          <w:rFonts w:hint="eastAsia"/>
          <w:kern w:val="2"/>
          <w:lang w:eastAsia="zh-CN"/>
        </w:rPr>
        <w:t>in the last 11 OFDM symbols which are reserved for CRS can be used to extend the MIB-NB codeword</w:t>
      </w:r>
      <w:r w:rsidRPr="00873BC2">
        <w:rPr>
          <w:kern w:val="2"/>
          <w:lang w:eastAsia="zh-CN"/>
        </w:rPr>
        <w:t>.</w:t>
      </w:r>
    </w:p>
    <w:p w14:paraId="434E9910" w14:textId="77777777" w:rsidR="00DE3D51" w:rsidRPr="00873BC2" w:rsidRDefault="00DE3D51" w:rsidP="00DE3D51">
      <w:pPr>
        <w:rPr>
          <w:kern w:val="2"/>
        </w:rPr>
      </w:pPr>
      <w:r w:rsidRPr="00873BC2">
        <w:rPr>
          <w:kern w:val="2"/>
          <w:lang w:eastAsia="zh-CN"/>
        </w:rPr>
        <w:t>Since there are in total 52 (36+16) additional REs in subframe #0, so 104 additional bits can be carried accordingly. F</w:t>
      </w:r>
      <w:r w:rsidRPr="00873BC2">
        <w:rPr>
          <w:rFonts w:hint="eastAsia"/>
          <w:kern w:val="2"/>
          <w:lang w:eastAsia="zh-CN"/>
        </w:rPr>
        <w:t xml:space="preserve">or example, the 1600-bit codeword </w:t>
      </w:r>
      <w:r w:rsidRPr="00873BC2">
        <w:rPr>
          <w:kern w:val="2"/>
          <w:lang w:eastAsia="zh-CN"/>
        </w:rPr>
        <w:t xml:space="preserve">can be </w:t>
      </w:r>
      <w:r w:rsidRPr="00873BC2">
        <w:rPr>
          <w:rFonts w:hint="eastAsia"/>
          <w:kern w:val="2"/>
          <w:lang w:eastAsia="zh-CN"/>
        </w:rPr>
        <w:t>divide</w:t>
      </w:r>
      <w:r w:rsidRPr="00873BC2">
        <w:rPr>
          <w:kern w:val="2"/>
          <w:lang w:eastAsia="zh-CN"/>
        </w:rPr>
        <w:t>d</w:t>
      </w:r>
      <w:r w:rsidRPr="00873BC2">
        <w:rPr>
          <w:rFonts w:hint="eastAsia"/>
          <w:kern w:val="2"/>
          <w:lang w:eastAsia="zh-CN"/>
        </w:rPr>
        <w:t xml:space="preserve"> into 8 groups </w:t>
      </w:r>
      <w:r w:rsidRPr="00873BC2">
        <w:rPr>
          <w:kern w:val="2"/>
          <w:lang w:eastAsia="zh-CN"/>
        </w:rPr>
        <w:t xml:space="preserve">of </w:t>
      </w:r>
      <w:r w:rsidRPr="00873BC2">
        <w:rPr>
          <w:rFonts w:hint="eastAsia"/>
          <w:kern w:val="2"/>
          <w:lang w:eastAsia="zh-CN"/>
        </w:rPr>
        <w:t xml:space="preserve">200 bits, and then </w:t>
      </w:r>
      <w:r w:rsidRPr="00873BC2">
        <w:rPr>
          <w:kern w:val="2"/>
          <w:lang w:eastAsia="zh-CN"/>
        </w:rPr>
        <w:t xml:space="preserve">each group </w:t>
      </w:r>
      <w:r w:rsidRPr="00873BC2">
        <w:rPr>
          <w:rFonts w:hint="eastAsia"/>
          <w:kern w:val="2"/>
          <w:lang w:eastAsia="zh-CN"/>
        </w:rPr>
        <w:t>extend</w:t>
      </w:r>
      <w:r w:rsidRPr="00873BC2">
        <w:rPr>
          <w:kern w:val="2"/>
          <w:lang w:eastAsia="zh-CN"/>
        </w:rPr>
        <w:t>ed</w:t>
      </w:r>
      <w:r w:rsidRPr="00873BC2">
        <w:rPr>
          <w:rFonts w:hint="eastAsia"/>
          <w:kern w:val="2"/>
          <w:lang w:eastAsia="zh-CN"/>
        </w:rPr>
        <w:t xml:space="preserve"> from 200-bit</w:t>
      </w:r>
      <w:r w:rsidRPr="00873BC2">
        <w:rPr>
          <w:kern w:val="2"/>
          <w:lang w:eastAsia="zh-CN"/>
        </w:rPr>
        <w:t>s</w:t>
      </w:r>
      <w:r w:rsidRPr="00873BC2">
        <w:rPr>
          <w:rFonts w:hint="eastAsia"/>
          <w:kern w:val="2"/>
          <w:lang w:eastAsia="zh-CN"/>
        </w:rPr>
        <w:t xml:space="preserve"> to 304-bit</w:t>
      </w:r>
      <w:r w:rsidRPr="00873BC2">
        <w:rPr>
          <w:kern w:val="2"/>
          <w:lang w:eastAsia="zh-CN"/>
        </w:rPr>
        <w:t>s</w:t>
      </w:r>
      <w:r w:rsidRPr="00873BC2">
        <w:rPr>
          <w:rFonts w:hint="eastAsia"/>
          <w:kern w:val="2"/>
          <w:lang w:eastAsia="zh-CN"/>
        </w:rPr>
        <w:t xml:space="preserve"> by cyclic extension. </w:t>
      </w:r>
      <w:r w:rsidRPr="00873BC2">
        <w:rPr>
          <w:kern w:val="2"/>
          <w:lang w:eastAsia="zh-CN"/>
        </w:rPr>
        <w:t>T</w:t>
      </w:r>
      <w:r w:rsidRPr="00873BC2">
        <w:rPr>
          <w:rFonts w:hint="eastAsia"/>
          <w:kern w:val="2"/>
          <w:lang w:eastAsia="zh-CN"/>
        </w:rPr>
        <w:t xml:space="preserve">he first 104 bits </w:t>
      </w:r>
      <w:r w:rsidRPr="00873BC2">
        <w:rPr>
          <w:kern w:val="2"/>
          <w:lang w:eastAsia="zh-CN"/>
        </w:rPr>
        <w:t xml:space="preserve">map </w:t>
      </w:r>
      <w:r w:rsidRPr="00873BC2">
        <w:rPr>
          <w:rFonts w:hint="eastAsia"/>
          <w:kern w:val="2"/>
          <w:lang w:eastAsia="zh-CN"/>
        </w:rPr>
        <w:t>to the first three OFDM symbols</w:t>
      </w:r>
      <w:r w:rsidRPr="00873BC2">
        <w:rPr>
          <w:kern w:val="2"/>
          <w:lang w:eastAsia="zh-CN"/>
        </w:rPr>
        <w:t xml:space="preserve"> </w:t>
      </w:r>
      <w:r w:rsidRPr="00873BC2">
        <w:rPr>
          <w:rFonts w:hint="eastAsia"/>
          <w:kern w:val="2"/>
          <w:lang w:eastAsia="zh-CN"/>
        </w:rPr>
        <w:t>and the R</w:t>
      </w:r>
      <w:r w:rsidRPr="00873BC2">
        <w:rPr>
          <w:kern w:val="2"/>
          <w:lang w:eastAsia="zh-CN"/>
        </w:rPr>
        <w:t xml:space="preserve">Es </w:t>
      </w:r>
      <w:r w:rsidRPr="00873BC2">
        <w:rPr>
          <w:rFonts w:hint="eastAsia"/>
          <w:kern w:val="2"/>
          <w:lang w:eastAsia="zh-CN"/>
        </w:rPr>
        <w:t>in</w:t>
      </w:r>
      <w:r w:rsidRPr="00873BC2">
        <w:rPr>
          <w:kern w:val="2"/>
          <w:lang w:eastAsia="zh-CN"/>
        </w:rPr>
        <w:t xml:space="preserve"> last 11 OFDM symbols </w:t>
      </w:r>
      <w:r w:rsidRPr="00873BC2">
        <w:rPr>
          <w:rFonts w:hint="eastAsia"/>
          <w:kern w:val="2"/>
          <w:lang w:eastAsia="zh-CN"/>
        </w:rPr>
        <w:t xml:space="preserve">which are reserved for LTE CRS, and the later 200 bits to the last 11 OFDM symbols as </w:t>
      </w:r>
      <w:r w:rsidRPr="00873BC2">
        <w:rPr>
          <w:kern w:val="2"/>
          <w:lang w:eastAsia="zh-CN"/>
        </w:rPr>
        <w:t xml:space="preserve">per </w:t>
      </w:r>
      <w:r w:rsidRPr="00873BC2">
        <w:rPr>
          <w:rFonts w:hint="eastAsia"/>
          <w:kern w:val="2"/>
          <w:lang w:eastAsia="zh-CN"/>
        </w:rPr>
        <w:t>the current mechanism</w:t>
      </w:r>
      <w:r w:rsidRPr="00873BC2">
        <w:rPr>
          <w:kern w:val="2"/>
          <w:lang w:eastAsia="zh-CN"/>
        </w:rPr>
        <w:t xml:space="preserve"> to keep the backward compatibility</w:t>
      </w:r>
      <w:r w:rsidRPr="00873BC2">
        <w:rPr>
          <w:rFonts w:hint="eastAsia"/>
          <w:kern w:val="2"/>
          <w:lang w:eastAsia="zh-CN"/>
        </w:rPr>
        <w:t xml:space="preserve">. </w:t>
      </w:r>
    </w:p>
    <w:p w14:paraId="3952E057" w14:textId="1F48E832" w:rsidR="00DE3D51" w:rsidRPr="00873BC2" w:rsidRDefault="00DE3D51" w:rsidP="00DE3D51">
      <w:pPr>
        <w:rPr>
          <w:kern w:val="2"/>
          <w:lang w:eastAsia="zh-CN"/>
        </w:rPr>
      </w:pPr>
      <w:r w:rsidRPr="00873BC2">
        <w:rPr>
          <w:kern w:val="2"/>
          <w:lang w:eastAsia="zh-CN"/>
        </w:rPr>
        <w:t xml:space="preserve">Evaluations are provided to </w:t>
      </w:r>
      <w:r w:rsidR="0054316F" w:rsidRPr="00873BC2">
        <w:rPr>
          <w:kern w:val="2"/>
          <w:lang w:eastAsia="zh-CN"/>
        </w:rPr>
        <w:t>compare</w:t>
      </w:r>
      <w:r w:rsidRPr="00873BC2">
        <w:rPr>
          <w:kern w:val="2"/>
          <w:lang w:eastAsia="zh-CN"/>
        </w:rPr>
        <w:t xml:space="preserve"> the demodulation performance between the legacy and improved NPBCH. The results are shown in </w:t>
      </w:r>
      <w:r w:rsidR="008F35E2" w:rsidRPr="00873BC2">
        <w:rPr>
          <w:kern w:val="2"/>
        </w:rPr>
        <w:t xml:space="preserve">Table </w:t>
      </w:r>
      <w:r w:rsidR="008F35E2" w:rsidRPr="00873BC2">
        <w:t>1</w:t>
      </w:r>
      <w:r w:rsidR="005952E1" w:rsidRPr="00873BC2">
        <w:rPr>
          <w:kern w:val="2"/>
          <w:lang w:eastAsia="zh-CN"/>
        </w:rPr>
        <w:t xml:space="preserve"> </w:t>
      </w:r>
      <w:r w:rsidRPr="00873BC2">
        <w:rPr>
          <w:kern w:val="2"/>
          <w:lang w:eastAsia="zh-CN"/>
        </w:rPr>
        <w:t>and</w:t>
      </w:r>
      <w:r w:rsidR="005952E1" w:rsidRPr="00873BC2">
        <w:rPr>
          <w:kern w:val="2"/>
          <w:lang w:eastAsia="zh-CN"/>
        </w:rPr>
        <w:t xml:space="preserve"> </w:t>
      </w:r>
      <w:r w:rsidR="008F35E2" w:rsidRPr="00873BC2">
        <w:rPr>
          <w:kern w:val="2"/>
        </w:rPr>
        <w:t xml:space="preserve">Table </w:t>
      </w:r>
      <w:r w:rsidR="008F35E2" w:rsidRPr="00873BC2">
        <w:t>2</w:t>
      </w:r>
      <w:r w:rsidRPr="00873BC2">
        <w:rPr>
          <w:kern w:val="2"/>
          <w:lang w:eastAsia="zh-CN"/>
        </w:rPr>
        <w:t>, and the simulation assumptions and simulation figures can be found in the Appendix.</w:t>
      </w:r>
    </w:p>
    <w:p w14:paraId="3B75482A" w14:textId="4740B14A" w:rsidR="00DE3D51" w:rsidRPr="00873BC2" w:rsidRDefault="007375BB" w:rsidP="00DE3D51">
      <w:pPr>
        <w:pStyle w:val="Caption"/>
        <w:rPr>
          <w:kern w:val="2"/>
        </w:rPr>
      </w:pPr>
      <w:bookmarkStart w:id="4" w:name="_Ref493238868"/>
      <w:r w:rsidRPr="00873BC2">
        <w:rPr>
          <w:kern w:val="2"/>
        </w:rPr>
        <w:t xml:space="preserve">Table </w:t>
      </w:r>
      <w:r w:rsidR="008F35E2" w:rsidRPr="00873BC2">
        <w:t>1</w:t>
      </w:r>
      <w:bookmarkEnd w:id="4"/>
      <w:r w:rsidR="00DE3D51" w:rsidRPr="00873BC2">
        <w:rPr>
          <w:kern w:val="2"/>
        </w:rPr>
        <w:t>: Comparison of NPBCH decoding latency in guard-band operation mode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5"/>
        <w:gridCol w:w="1569"/>
        <w:gridCol w:w="1802"/>
        <w:gridCol w:w="1569"/>
        <w:gridCol w:w="1802"/>
      </w:tblGrid>
      <w:tr w:rsidR="00DE3D51" w:rsidRPr="00873BC2" w14:paraId="52083D04" w14:textId="77777777" w:rsidTr="00884AEC">
        <w:tc>
          <w:tcPr>
            <w:tcW w:w="0" w:type="auto"/>
            <w:vMerge w:val="restart"/>
            <w:vAlign w:val="center"/>
          </w:tcPr>
          <w:p w14:paraId="1D5E55F1" w14:textId="77777777" w:rsidR="00DE3D51" w:rsidRPr="00873BC2" w:rsidRDefault="00DE3D51" w:rsidP="00884AEC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>Latency of NPBCH decoding</w:t>
            </w:r>
          </w:p>
        </w:tc>
        <w:tc>
          <w:tcPr>
            <w:tcW w:w="0" w:type="auto"/>
            <w:gridSpan w:val="2"/>
            <w:vAlign w:val="center"/>
          </w:tcPr>
          <w:p w14:paraId="4713BA7E" w14:textId="77777777" w:rsidR="00DE3D51" w:rsidRPr="00873BC2" w:rsidRDefault="0054316F" w:rsidP="00884AEC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 xml:space="preserve">Decoding time </w:t>
            </w:r>
            <w:r w:rsidR="00DE3D51" w:rsidRPr="00873BC2">
              <w:rPr>
                <w:b/>
                <w:kern w:val="2"/>
                <w:lang w:eastAsia="zh-CN"/>
              </w:rPr>
              <w:t>@ 10% BLER</w:t>
            </w:r>
          </w:p>
        </w:tc>
        <w:tc>
          <w:tcPr>
            <w:tcW w:w="0" w:type="auto"/>
            <w:gridSpan w:val="2"/>
            <w:vAlign w:val="center"/>
          </w:tcPr>
          <w:p w14:paraId="5AE6599A" w14:textId="77777777" w:rsidR="00DE3D51" w:rsidRPr="00873BC2" w:rsidRDefault="0054316F" w:rsidP="0054316F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>Decoding time</w:t>
            </w:r>
            <w:r w:rsidR="00DE3D51" w:rsidRPr="00873BC2">
              <w:rPr>
                <w:b/>
                <w:kern w:val="2"/>
                <w:lang w:eastAsia="zh-CN"/>
              </w:rPr>
              <w:t xml:space="preserve"> @ 1% BLER</w:t>
            </w:r>
          </w:p>
        </w:tc>
      </w:tr>
      <w:tr w:rsidR="00DE3D51" w:rsidRPr="00873BC2" w14:paraId="2C5A7BE0" w14:textId="77777777" w:rsidTr="00884AEC">
        <w:tc>
          <w:tcPr>
            <w:tcW w:w="0" w:type="auto"/>
            <w:vMerge/>
            <w:vAlign w:val="center"/>
          </w:tcPr>
          <w:p w14:paraId="211994A7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D68881B" w14:textId="77777777" w:rsidR="00DE3D51" w:rsidRPr="00873BC2" w:rsidRDefault="00DE3D51" w:rsidP="00884AEC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>Legacy NPBCH</w:t>
            </w:r>
          </w:p>
        </w:tc>
        <w:tc>
          <w:tcPr>
            <w:tcW w:w="0" w:type="auto"/>
            <w:vAlign w:val="center"/>
          </w:tcPr>
          <w:p w14:paraId="5E3A71E9" w14:textId="77777777" w:rsidR="00DE3D51" w:rsidRPr="00873BC2" w:rsidRDefault="00DE3D51" w:rsidP="00884AEC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>Improved NPBCH</w:t>
            </w:r>
          </w:p>
        </w:tc>
        <w:tc>
          <w:tcPr>
            <w:tcW w:w="0" w:type="auto"/>
            <w:vAlign w:val="center"/>
          </w:tcPr>
          <w:p w14:paraId="0330EC76" w14:textId="77777777" w:rsidR="00DE3D51" w:rsidRPr="00873BC2" w:rsidRDefault="00DE3D51" w:rsidP="00884AEC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>Legacy NPBCH</w:t>
            </w:r>
          </w:p>
        </w:tc>
        <w:tc>
          <w:tcPr>
            <w:tcW w:w="0" w:type="auto"/>
            <w:vAlign w:val="center"/>
          </w:tcPr>
          <w:p w14:paraId="06EC252A" w14:textId="77777777" w:rsidR="00DE3D51" w:rsidRPr="00873BC2" w:rsidRDefault="00DE3D51" w:rsidP="00884AEC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>Improved NPBCH</w:t>
            </w:r>
          </w:p>
        </w:tc>
      </w:tr>
      <w:tr w:rsidR="00DE3D51" w:rsidRPr="00873BC2" w14:paraId="0E84A485" w14:textId="77777777" w:rsidTr="00884AEC">
        <w:tc>
          <w:tcPr>
            <w:tcW w:w="0" w:type="auto"/>
            <w:vAlign w:val="center"/>
          </w:tcPr>
          <w:p w14:paraId="264F1303" w14:textId="77777777" w:rsidR="00DE3D51" w:rsidRPr="00873BC2" w:rsidRDefault="00DE3D51" w:rsidP="00884AEC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>164 dB MCL</w:t>
            </w:r>
          </w:p>
        </w:tc>
        <w:tc>
          <w:tcPr>
            <w:tcW w:w="0" w:type="auto"/>
            <w:vAlign w:val="center"/>
          </w:tcPr>
          <w:p w14:paraId="42993218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2600 ms</w:t>
            </w:r>
          </w:p>
        </w:tc>
        <w:tc>
          <w:tcPr>
            <w:tcW w:w="0" w:type="auto"/>
            <w:vAlign w:val="center"/>
          </w:tcPr>
          <w:p w14:paraId="0A23964E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1550 ms</w:t>
            </w:r>
          </w:p>
        </w:tc>
        <w:tc>
          <w:tcPr>
            <w:tcW w:w="0" w:type="auto"/>
            <w:vAlign w:val="center"/>
          </w:tcPr>
          <w:p w14:paraId="1249E663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4850 ms</w:t>
            </w:r>
          </w:p>
        </w:tc>
        <w:tc>
          <w:tcPr>
            <w:tcW w:w="0" w:type="auto"/>
            <w:vAlign w:val="center"/>
          </w:tcPr>
          <w:p w14:paraId="38181259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3430 ms</w:t>
            </w:r>
          </w:p>
        </w:tc>
      </w:tr>
      <w:tr w:rsidR="00DE3D51" w:rsidRPr="00873BC2" w14:paraId="32C273CC" w14:textId="77777777" w:rsidTr="00884AEC">
        <w:tc>
          <w:tcPr>
            <w:tcW w:w="0" w:type="auto"/>
            <w:vAlign w:val="center"/>
          </w:tcPr>
          <w:p w14:paraId="11A84109" w14:textId="77777777" w:rsidR="00DE3D51" w:rsidRPr="00873BC2" w:rsidRDefault="00DE3D51" w:rsidP="00884AEC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>154 dB MCL</w:t>
            </w:r>
          </w:p>
        </w:tc>
        <w:tc>
          <w:tcPr>
            <w:tcW w:w="0" w:type="auto"/>
            <w:vAlign w:val="center"/>
          </w:tcPr>
          <w:p w14:paraId="7ED3AB04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145 ms</w:t>
            </w:r>
          </w:p>
        </w:tc>
        <w:tc>
          <w:tcPr>
            <w:tcW w:w="0" w:type="auto"/>
            <w:vAlign w:val="center"/>
          </w:tcPr>
          <w:p w14:paraId="1954B3DD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103 ms</w:t>
            </w:r>
          </w:p>
        </w:tc>
        <w:tc>
          <w:tcPr>
            <w:tcW w:w="0" w:type="auto"/>
            <w:vAlign w:val="center"/>
          </w:tcPr>
          <w:p w14:paraId="6184DF0E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335 ms</w:t>
            </w:r>
          </w:p>
        </w:tc>
        <w:tc>
          <w:tcPr>
            <w:tcW w:w="0" w:type="auto"/>
            <w:vAlign w:val="center"/>
          </w:tcPr>
          <w:p w14:paraId="416DF7A6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264 ms</w:t>
            </w:r>
          </w:p>
        </w:tc>
      </w:tr>
      <w:tr w:rsidR="00DE3D51" w:rsidRPr="00873BC2" w14:paraId="50C20614" w14:textId="77777777" w:rsidTr="00884AEC">
        <w:tc>
          <w:tcPr>
            <w:tcW w:w="0" w:type="auto"/>
            <w:vAlign w:val="center"/>
          </w:tcPr>
          <w:p w14:paraId="68E12070" w14:textId="77777777" w:rsidR="00DE3D51" w:rsidRPr="00873BC2" w:rsidRDefault="00DE3D51" w:rsidP="00884AEC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>144 dB MCL</w:t>
            </w:r>
          </w:p>
        </w:tc>
        <w:tc>
          <w:tcPr>
            <w:tcW w:w="0" w:type="auto"/>
            <w:vAlign w:val="center"/>
          </w:tcPr>
          <w:p w14:paraId="1FA665E5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13 ms</w:t>
            </w:r>
          </w:p>
        </w:tc>
        <w:tc>
          <w:tcPr>
            <w:tcW w:w="0" w:type="auto"/>
            <w:vAlign w:val="center"/>
          </w:tcPr>
          <w:p w14:paraId="4D9FC9AC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10 ms</w:t>
            </w:r>
          </w:p>
        </w:tc>
        <w:tc>
          <w:tcPr>
            <w:tcW w:w="0" w:type="auto"/>
            <w:vAlign w:val="center"/>
          </w:tcPr>
          <w:p w14:paraId="0608B044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48 ms</w:t>
            </w:r>
          </w:p>
        </w:tc>
        <w:tc>
          <w:tcPr>
            <w:tcW w:w="0" w:type="auto"/>
            <w:vAlign w:val="center"/>
          </w:tcPr>
          <w:p w14:paraId="165EDFF2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29 ms</w:t>
            </w:r>
          </w:p>
        </w:tc>
      </w:tr>
    </w:tbl>
    <w:p w14:paraId="3E700BD3" w14:textId="77777777" w:rsidR="00DE3D51" w:rsidRPr="00873BC2" w:rsidRDefault="00DE3D51" w:rsidP="00DE3D51">
      <w:pPr>
        <w:pStyle w:val="Caption"/>
        <w:rPr>
          <w:kern w:val="2"/>
        </w:rPr>
      </w:pPr>
    </w:p>
    <w:p w14:paraId="6B828055" w14:textId="5D55554D" w:rsidR="00DE3D51" w:rsidRPr="00873BC2" w:rsidRDefault="007375BB" w:rsidP="00DE3D51">
      <w:pPr>
        <w:pStyle w:val="Caption"/>
        <w:rPr>
          <w:kern w:val="2"/>
        </w:rPr>
      </w:pPr>
      <w:bookmarkStart w:id="5" w:name="_Ref493238877"/>
      <w:r w:rsidRPr="00873BC2">
        <w:rPr>
          <w:kern w:val="2"/>
        </w:rPr>
        <w:t xml:space="preserve">Table </w:t>
      </w:r>
      <w:r w:rsidR="008F35E2" w:rsidRPr="00873BC2">
        <w:t>2</w:t>
      </w:r>
      <w:bookmarkEnd w:id="5"/>
      <w:r w:rsidR="00DE3D51" w:rsidRPr="00873BC2">
        <w:rPr>
          <w:kern w:val="2"/>
        </w:rPr>
        <w:t>: Comparison of NPBCH decoding latency in stand-alone operation mode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5"/>
        <w:gridCol w:w="1569"/>
        <w:gridCol w:w="1802"/>
        <w:gridCol w:w="1569"/>
        <w:gridCol w:w="1802"/>
      </w:tblGrid>
      <w:tr w:rsidR="00DE3D51" w:rsidRPr="00873BC2" w14:paraId="70CED41B" w14:textId="77777777" w:rsidTr="00884AEC">
        <w:tc>
          <w:tcPr>
            <w:tcW w:w="0" w:type="auto"/>
            <w:vMerge w:val="restart"/>
            <w:vAlign w:val="center"/>
          </w:tcPr>
          <w:p w14:paraId="08821F30" w14:textId="77777777" w:rsidR="00DE3D51" w:rsidRPr="00873BC2" w:rsidRDefault="00DE3D51" w:rsidP="00884AEC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>Latency of NPBCH decoding</w:t>
            </w:r>
          </w:p>
        </w:tc>
        <w:tc>
          <w:tcPr>
            <w:tcW w:w="0" w:type="auto"/>
            <w:gridSpan w:val="2"/>
            <w:vAlign w:val="center"/>
          </w:tcPr>
          <w:p w14:paraId="02F333E8" w14:textId="77777777" w:rsidR="00DE3D51" w:rsidRPr="00873BC2" w:rsidRDefault="0054316F" w:rsidP="00884AEC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>Decoding time</w:t>
            </w:r>
            <w:r w:rsidR="00DE3D51" w:rsidRPr="00873BC2">
              <w:rPr>
                <w:b/>
                <w:kern w:val="2"/>
                <w:lang w:eastAsia="zh-CN"/>
              </w:rPr>
              <w:t xml:space="preserve"> @ 10% BLER</w:t>
            </w:r>
          </w:p>
        </w:tc>
        <w:tc>
          <w:tcPr>
            <w:tcW w:w="0" w:type="auto"/>
            <w:gridSpan w:val="2"/>
            <w:vAlign w:val="center"/>
          </w:tcPr>
          <w:p w14:paraId="471AF8FD" w14:textId="77777777" w:rsidR="00DE3D51" w:rsidRPr="00873BC2" w:rsidRDefault="0054316F" w:rsidP="00884AEC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>Decoding time</w:t>
            </w:r>
            <w:r w:rsidR="00DE3D51" w:rsidRPr="00873BC2">
              <w:rPr>
                <w:b/>
                <w:kern w:val="2"/>
                <w:lang w:eastAsia="zh-CN"/>
              </w:rPr>
              <w:t xml:space="preserve"> @ 1% BLER</w:t>
            </w:r>
          </w:p>
        </w:tc>
      </w:tr>
      <w:tr w:rsidR="00DE3D51" w:rsidRPr="00873BC2" w14:paraId="3C5101E3" w14:textId="77777777" w:rsidTr="00884AEC">
        <w:tc>
          <w:tcPr>
            <w:tcW w:w="0" w:type="auto"/>
            <w:vMerge/>
            <w:vAlign w:val="center"/>
          </w:tcPr>
          <w:p w14:paraId="49AC0A9E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8201E25" w14:textId="77777777" w:rsidR="00DE3D51" w:rsidRPr="00873BC2" w:rsidRDefault="00DE3D51" w:rsidP="00884AEC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>Legacy NPBCH</w:t>
            </w:r>
          </w:p>
        </w:tc>
        <w:tc>
          <w:tcPr>
            <w:tcW w:w="0" w:type="auto"/>
            <w:vAlign w:val="center"/>
          </w:tcPr>
          <w:p w14:paraId="33316DF9" w14:textId="77777777" w:rsidR="00DE3D51" w:rsidRPr="00873BC2" w:rsidRDefault="00DE3D51" w:rsidP="00884AEC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>Improved NPBCH</w:t>
            </w:r>
          </w:p>
        </w:tc>
        <w:tc>
          <w:tcPr>
            <w:tcW w:w="0" w:type="auto"/>
            <w:vAlign w:val="center"/>
          </w:tcPr>
          <w:p w14:paraId="0A54BEF4" w14:textId="77777777" w:rsidR="00DE3D51" w:rsidRPr="00873BC2" w:rsidRDefault="00DE3D51" w:rsidP="00884AEC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>Legacy NPBCH</w:t>
            </w:r>
          </w:p>
        </w:tc>
        <w:tc>
          <w:tcPr>
            <w:tcW w:w="0" w:type="auto"/>
            <w:vAlign w:val="center"/>
          </w:tcPr>
          <w:p w14:paraId="702E53C8" w14:textId="77777777" w:rsidR="00DE3D51" w:rsidRPr="00873BC2" w:rsidRDefault="00DE3D51" w:rsidP="00884AEC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>Improved NPBCH</w:t>
            </w:r>
          </w:p>
        </w:tc>
      </w:tr>
      <w:tr w:rsidR="00DE3D51" w:rsidRPr="00873BC2" w14:paraId="4EE7E9DA" w14:textId="77777777" w:rsidTr="00884AEC">
        <w:tc>
          <w:tcPr>
            <w:tcW w:w="0" w:type="auto"/>
            <w:vAlign w:val="center"/>
          </w:tcPr>
          <w:p w14:paraId="0AC24067" w14:textId="77777777" w:rsidR="00DE3D51" w:rsidRPr="00873BC2" w:rsidRDefault="00DE3D51" w:rsidP="00884AEC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>164 dB MCL</w:t>
            </w:r>
          </w:p>
        </w:tc>
        <w:tc>
          <w:tcPr>
            <w:tcW w:w="0" w:type="auto"/>
            <w:vAlign w:val="center"/>
          </w:tcPr>
          <w:p w14:paraId="592D6836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314 ms</w:t>
            </w:r>
          </w:p>
        </w:tc>
        <w:tc>
          <w:tcPr>
            <w:tcW w:w="0" w:type="auto"/>
            <w:vAlign w:val="center"/>
          </w:tcPr>
          <w:p w14:paraId="3E03D3AE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245 ms</w:t>
            </w:r>
          </w:p>
        </w:tc>
        <w:tc>
          <w:tcPr>
            <w:tcW w:w="0" w:type="auto"/>
            <w:vAlign w:val="center"/>
          </w:tcPr>
          <w:p w14:paraId="33DCA1EA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723 ms</w:t>
            </w:r>
          </w:p>
        </w:tc>
        <w:tc>
          <w:tcPr>
            <w:tcW w:w="0" w:type="auto"/>
            <w:vAlign w:val="center"/>
          </w:tcPr>
          <w:p w14:paraId="323C5078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570 ms</w:t>
            </w:r>
          </w:p>
        </w:tc>
      </w:tr>
      <w:tr w:rsidR="00DE3D51" w:rsidRPr="00873BC2" w14:paraId="4F55E933" w14:textId="77777777" w:rsidTr="00884AEC">
        <w:tc>
          <w:tcPr>
            <w:tcW w:w="0" w:type="auto"/>
            <w:vAlign w:val="center"/>
          </w:tcPr>
          <w:p w14:paraId="32033D5E" w14:textId="77777777" w:rsidR="00DE3D51" w:rsidRPr="00873BC2" w:rsidRDefault="00DE3D51" w:rsidP="00884AEC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>154 dB MCL</w:t>
            </w:r>
          </w:p>
        </w:tc>
        <w:tc>
          <w:tcPr>
            <w:tcW w:w="0" w:type="auto"/>
            <w:vAlign w:val="center"/>
          </w:tcPr>
          <w:p w14:paraId="41560B93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48 ms</w:t>
            </w:r>
          </w:p>
        </w:tc>
        <w:tc>
          <w:tcPr>
            <w:tcW w:w="0" w:type="auto"/>
            <w:vAlign w:val="center"/>
          </w:tcPr>
          <w:p w14:paraId="1D06EABC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30 ms</w:t>
            </w:r>
          </w:p>
        </w:tc>
        <w:tc>
          <w:tcPr>
            <w:tcW w:w="0" w:type="auto"/>
            <w:vAlign w:val="center"/>
          </w:tcPr>
          <w:p w14:paraId="2D67EA17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156 ms</w:t>
            </w:r>
          </w:p>
        </w:tc>
        <w:tc>
          <w:tcPr>
            <w:tcW w:w="0" w:type="auto"/>
            <w:vAlign w:val="center"/>
          </w:tcPr>
          <w:p w14:paraId="068C4C40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117 ms</w:t>
            </w:r>
          </w:p>
        </w:tc>
      </w:tr>
      <w:tr w:rsidR="00DE3D51" w:rsidRPr="00873BC2" w14:paraId="2AFC7595" w14:textId="77777777" w:rsidTr="00884AEC">
        <w:tc>
          <w:tcPr>
            <w:tcW w:w="0" w:type="auto"/>
            <w:vAlign w:val="center"/>
          </w:tcPr>
          <w:p w14:paraId="2DE01AFA" w14:textId="77777777" w:rsidR="00DE3D51" w:rsidRPr="00873BC2" w:rsidRDefault="00DE3D51" w:rsidP="00884AEC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873BC2">
              <w:rPr>
                <w:b/>
                <w:kern w:val="2"/>
                <w:lang w:eastAsia="zh-CN"/>
              </w:rPr>
              <w:t>144 dB MCL</w:t>
            </w:r>
          </w:p>
        </w:tc>
        <w:tc>
          <w:tcPr>
            <w:tcW w:w="0" w:type="auto"/>
            <w:vAlign w:val="center"/>
          </w:tcPr>
          <w:p w14:paraId="0977AD4F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10 ms</w:t>
            </w:r>
          </w:p>
        </w:tc>
        <w:tc>
          <w:tcPr>
            <w:tcW w:w="0" w:type="auto"/>
            <w:vAlign w:val="center"/>
          </w:tcPr>
          <w:p w14:paraId="4F4063EC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10 ms</w:t>
            </w:r>
          </w:p>
        </w:tc>
        <w:tc>
          <w:tcPr>
            <w:tcW w:w="0" w:type="auto"/>
            <w:vAlign w:val="center"/>
          </w:tcPr>
          <w:p w14:paraId="744645B9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19 ms</w:t>
            </w:r>
          </w:p>
        </w:tc>
        <w:tc>
          <w:tcPr>
            <w:tcW w:w="0" w:type="auto"/>
            <w:vAlign w:val="center"/>
          </w:tcPr>
          <w:p w14:paraId="46EDC71D" w14:textId="77777777" w:rsidR="00DE3D51" w:rsidRPr="00873BC2" w:rsidRDefault="00DE3D51" w:rsidP="00884AEC">
            <w:pPr>
              <w:widowControl w:val="0"/>
              <w:jc w:val="center"/>
              <w:rPr>
                <w:kern w:val="2"/>
                <w:lang w:eastAsia="zh-CN"/>
              </w:rPr>
            </w:pPr>
            <w:r w:rsidRPr="00873BC2">
              <w:rPr>
                <w:kern w:val="2"/>
                <w:lang w:eastAsia="zh-CN"/>
              </w:rPr>
              <w:t>12 ms</w:t>
            </w:r>
          </w:p>
        </w:tc>
      </w:tr>
    </w:tbl>
    <w:p w14:paraId="3237AAFF" w14:textId="77777777" w:rsidR="00DE3D51" w:rsidRPr="00873BC2" w:rsidRDefault="00DE3D51" w:rsidP="00DE3D51">
      <w:pPr>
        <w:rPr>
          <w:kern w:val="2"/>
          <w:lang w:eastAsia="zh-CN"/>
        </w:rPr>
      </w:pPr>
    </w:p>
    <w:p w14:paraId="1CA7D89F" w14:textId="543DF646" w:rsidR="00CB0B11" w:rsidRPr="00873BC2" w:rsidRDefault="00DE3D51" w:rsidP="00DE3D51">
      <w:pPr>
        <w:rPr>
          <w:kern w:val="2"/>
          <w:lang w:eastAsia="zh-CN"/>
        </w:rPr>
      </w:pPr>
      <w:r w:rsidRPr="00873BC2">
        <w:rPr>
          <w:kern w:val="2"/>
          <w:lang w:eastAsia="zh-CN"/>
        </w:rPr>
        <w:t>It can be seen from the results that the improved mechanism can save as much as ~1.5 seconds for UE decoding NPBCH</w:t>
      </w:r>
      <w:r w:rsidR="006D7002" w:rsidRPr="00873BC2">
        <w:rPr>
          <w:kern w:val="2"/>
          <w:lang w:eastAsia="zh-CN"/>
        </w:rPr>
        <w:t>, which is a significant improvement.</w:t>
      </w:r>
    </w:p>
    <w:p w14:paraId="251867AD" w14:textId="681DC3BA" w:rsidR="009B1601" w:rsidRPr="00873BC2" w:rsidRDefault="009B1601" w:rsidP="00DE3D51">
      <w:pPr>
        <w:rPr>
          <w:kern w:val="2"/>
          <w:lang w:eastAsia="zh-CN"/>
        </w:rPr>
      </w:pPr>
      <w:r w:rsidRPr="00873BC2">
        <w:rPr>
          <w:b/>
          <w:kern w:val="2"/>
          <w:lang w:eastAsia="zh-CN"/>
        </w:rPr>
        <w:t xml:space="preserve">Observation 1: The </w:t>
      </w:r>
      <w:r w:rsidR="00463C13" w:rsidRPr="00873BC2">
        <w:rPr>
          <w:b/>
          <w:kern w:val="2"/>
          <w:lang w:eastAsia="zh-CN"/>
        </w:rPr>
        <w:t>improved mechanism can save as much as ~1.5 seconds for UE decoding NPBCH</w:t>
      </w:r>
      <w:r w:rsidR="006D7002" w:rsidRPr="00873BC2">
        <w:rPr>
          <w:b/>
          <w:kern w:val="2"/>
          <w:lang w:eastAsia="zh-CN"/>
        </w:rPr>
        <w:t>, which is a significant improvement.</w:t>
      </w:r>
    </w:p>
    <w:p w14:paraId="6E2E1963" w14:textId="77777777" w:rsidR="00DE3D51" w:rsidRPr="00873BC2" w:rsidRDefault="00DE3D51" w:rsidP="00DE3D51">
      <w:pPr>
        <w:rPr>
          <w:b/>
          <w:kern w:val="2"/>
          <w:lang w:eastAsia="zh-CN"/>
        </w:rPr>
      </w:pPr>
      <w:r w:rsidRPr="00873BC2">
        <w:rPr>
          <w:b/>
          <w:kern w:val="2"/>
          <w:lang w:eastAsia="zh-CN"/>
        </w:rPr>
        <w:lastRenderedPageBreak/>
        <w:t>P</w:t>
      </w:r>
      <w:r w:rsidRPr="00873BC2">
        <w:rPr>
          <w:rFonts w:hint="eastAsia"/>
          <w:b/>
          <w:kern w:val="2"/>
          <w:lang w:eastAsia="zh-CN"/>
        </w:rPr>
        <w:t xml:space="preserve">roposal </w:t>
      </w:r>
      <w:r w:rsidR="00CC6A7F" w:rsidRPr="00873BC2">
        <w:rPr>
          <w:b/>
          <w:kern w:val="2"/>
          <w:lang w:eastAsia="zh-CN"/>
        </w:rPr>
        <w:t>1</w:t>
      </w:r>
      <w:r w:rsidRPr="00873BC2">
        <w:rPr>
          <w:rFonts w:hint="eastAsia"/>
          <w:b/>
          <w:kern w:val="2"/>
          <w:lang w:eastAsia="zh-CN"/>
        </w:rPr>
        <w:t xml:space="preserve">: For guard-band and standalone deployments, use the first three OFDM symbols and the </w:t>
      </w:r>
      <w:r w:rsidRPr="00873BC2">
        <w:rPr>
          <w:b/>
          <w:kern w:val="2"/>
          <w:lang w:eastAsia="zh-CN"/>
        </w:rPr>
        <w:t xml:space="preserve">CRS </w:t>
      </w:r>
      <w:r w:rsidRPr="00873BC2">
        <w:rPr>
          <w:rFonts w:hint="eastAsia"/>
          <w:b/>
          <w:kern w:val="2"/>
          <w:lang w:eastAsia="zh-CN"/>
        </w:rPr>
        <w:t xml:space="preserve">REs in the last 11 OFDM symbols to extend the MIB-NB codeword, </w:t>
      </w:r>
      <w:r w:rsidRPr="00873BC2">
        <w:rPr>
          <w:b/>
          <w:kern w:val="2"/>
          <w:lang w:eastAsia="zh-CN"/>
        </w:rPr>
        <w:t>keeping</w:t>
      </w:r>
      <w:r w:rsidRPr="00873BC2">
        <w:rPr>
          <w:rFonts w:hint="eastAsia"/>
          <w:b/>
          <w:kern w:val="2"/>
          <w:lang w:eastAsia="zh-CN"/>
        </w:rPr>
        <w:t xml:space="preserve"> the same generation/mapping mechanism on the last 11 OFDM symbols as Rel-13.</w:t>
      </w:r>
    </w:p>
    <w:p w14:paraId="51D28B76" w14:textId="65891E27" w:rsidR="003749FD" w:rsidRPr="00873BC2" w:rsidRDefault="002C4827" w:rsidP="003749FD">
      <w:pPr>
        <w:rPr>
          <w:kern w:val="2"/>
          <w:lang w:eastAsia="zh-CN"/>
        </w:rPr>
      </w:pPr>
      <w:r w:rsidRPr="00873BC2">
        <w:t xml:space="preserve">So that there is not a need for UE blind decoding MIB-NB hypotheses, </w:t>
      </w:r>
      <w:r w:rsidR="003749FD" w:rsidRPr="00873BC2">
        <w:rPr>
          <w:kern w:val="2"/>
          <w:lang w:eastAsia="zh-CN"/>
        </w:rPr>
        <w:t>a</w:t>
      </w:r>
      <w:r w:rsidR="003749FD" w:rsidRPr="00873BC2">
        <w:rPr>
          <w:rFonts w:hint="eastAsia"/>
          <w:kern w:val="2"/>
          <w:lang w:eastAsia="zh-CN"/>
        </w:rPr>
        <w:t xml:space="preserve">n indication can be </w:t>
      </w:r>
      <w:r w:rsidR="003749FD" w:rsidRPr="00873BC2">
        <w:rPr>
          <w:kern w:val="2"/>
          <w:lang w:eastAsia="zh-CN"/>
        </w:rPr>
        <w:t>signaled</w:t>
      </w:r>
      <w:r w:rsidR="003749FD" w:rsidRPr="00873BC2">
        <w:rPr>
          <w:rFonts w:hint="eastAsia"/>
          <w:kern w:val="2"/>
          <w:lang w:eastAsia="zh-CN"/>
        </w:rPr>
        <w:t xml:space="preserve"> for</w:t>
      </w:r>
      <w:r w:rsidR="003749FD" w:rsidRPr="00873BC2">
        <w:rPr>
          <w:kern w:val="2"/>
          <w:lang w:eastAsia="zh-CN"/>
        </w:rPr>
        <w:t xml:space="preserve"> Rel-15 </w:t>
      </w:r>
      <w:r w:rsidR="003749FD" w:rsidRPr="00873BC2">
        <w:rPr>
          <w:rFonts w:hint="eastAsia"/>
          <w:kern w:val="2"/>
          <w:lang w:eastAsia="zh-CN"/>
        </w:rPr>
        <w:t>UE that the first three OFDM symbols are used for MIB-NB in subframe#0.</w:t>
      </w:r>
      <w:r w:rsidR="003749FD" w:rsidRPr="00873BC2">
        <w:rPr>
          <w:kern w:val="2"/>
          <w:lang w:eastAsia="zh-CN"/>
        </w:rPr>
        <w:t xml:space="preserve"> As a result, when the Rel-15 UE tries to decode NPBCH for the first time, such as entering a new cell, since the Rel-15 UE has not obtained the indication and has no idea whether the 3 additional symbols are used for NPBCH, the Rel-15 UE can just assume that NPBCH is the same as </w:t>
      </w:r>
      <w:r w:rsidR="00F87D7B" w:rsidRPr="00873BC2">
        <w:rPr>
          <w:kern w:val="2"/>
          <w:lang w:eastAsia="zh-CN"/>
        </w:rPr>
        <w:t xml:space="preserve">that in </w:t>
      </w:r>
      <w:r w:rsidR="003749FD" w:rsidRPr="00873BC2">
        <w:rPr>
          <w:kern w:val="2"/>
          <w:lang w:eastAsia="zh-CN"/>
        </w:rPr>
        <w:t>Rel-13/Rel-14. After the Rel-15 UE has acquired the system information of the new cell, th</w:t>
      </w:r>
      <w:r w:rsidR="003749FD" w:rsidRPr="00873BC2">
        <w:rPr>
          <w:rFonts w:hint="eastAsia"/>
          <w:kern w:val="2"/>
          <w:lang w:eastAsia="zh-CN"/>
        </w:rPr>
        <w:t xml:space="preserve">e Rel-15 UE </w:t>
      </w:r>
      <w:r w:rsidR="006D23AD" w:rsidRPr="00873BC2">
        <w:rPr>
          <w:kern w:val="2"/>
          <w:lang w:eastAsia="zh-CN"/>
        </w:rPr>
        <w:t>knows from the indication</w:t>
      </w:r>
      <w:r w:rsidR="003749FD" w:rsidRPr="00873BC2">
        <w:rPr>
          <w:kern w:val="2"/>
          <w:lang w:eastAsia="zh-CN"/>
        </w:rPr>
        <w:t xml:space="preserve"> whether the 3 additional symbols are used for NPBCH. After that, the UE can decode NPBCH according to the indication.</w:t>
      </w:r>
    </w:p>
    <w:p w14:paraId="4DB77F81" w14:textId="5856A2F2" w:rsidR="004744EF" w:rsidRPr="00873BC2" w:rsidRDefault="004744EF" w:rsidP="004744EF">
      <w:pPr>
        <w:rPr>
          <w:kern w:val="2"/>
          <w:lang w:eastAsia="zh-CN"/>
        </w:rPr>
      </w:pPr>
      <w:r w:rsidRPr="00873BC2">
        <w:rPr>
          <w:kern w:val="2"/>
          <w:lang w:eastAsia="zh-CN"/>
        </w:rPr>
        <w:t xml:space="preserve">In general, if the Rel-15 UE is not sure about whether </w:t>
      </w:r>
      <w:r w:rsidR="00A61E26" w:rsidRPr="00873BC2">
        <w:rPr>
          <w:kern w:val="2"/>
          <w:lang w:eastAsia="zh-CN"/>
        </w:rPr>
        <w:t xml:space="preserve">or not </w:t>
      </w:r>
      <w:r w:rsidRPr="00873BC2">
        <w:rPr>
          <w:kern w:val="2"/>
          <w:lang w:eastAsia="zh-CN"/>
        </w:rPr>
        <w:t xml:space="preserve">the 3 additional symbols are used for NPBCH, the Rel-15 UE can act as a Rel-13/Rel-14 UE to decode NPBCH. </w:t>
      </w:r>
      <w:r w:rsidR="006D23AD" w:rsidRPr="00873BC2">
        <w:rPr>
          <w:kern w:val="2"/>
          <w:lang w:eastAsia="zh-CN"/>
        </w:rPr>
        <w:t>I</w:t>
      </w:r>
      <w:r w:rsidRPr="00873BC2">
        <w:rPr>
          <w:kern w:val="2"/>
          <w:lang w:eastAsia="zh-CN"/>
        </w:rPr>
        <w:t xml:space="preserve">f the Rel-15 is sure about this, the Rel-15 </w:t>
      </w:r>
      <w:r w:rsidR="00C35AA7" w:rsidRPr="00873BC2">
        <w:rPr>
          <w:kern w:val="2"/>
          <w:lang w:eastAsia="zh-CN"/>
        </w:rPr>
        <w:t xml:space="preserve">UE </w:t>
      </w:r>
      <w:r w:rsidRPr="00873BC2">
        <w:rPr>
          <w:rFonts w:hint="eastAsia"/>
          <w:kern w:val="2"/>
          <w:lang w:eastAsia="zh-CN"/>
        </w:rPr>
        <w:t>ca</w:t>
      </w:r>
      <w:r w:rsidRPr="00873BC2">
        <w:rPr>
          <w:kern w:val="2"/>
          <w:lang w:eastAsia="zh-CN"/>
        </w:rPr>
        <w:t>n use the 3 additional symbols to decode NPBCH and thus saving decoding time and power.</w:t>
      </w:r>
    </w:p>
    <w:p w14:paraId="7C6C1535" w14:textId="4738CAA5" w:rsidR="00E82956" w:rsidRPr="00873BC2" w:rsidRDefault="00E82956" w:rsidP="006F7F69">
      <w:pPr>
        <w:rPr>
          <w:kern w:val="2"/>
          <w:lang w:eastAsia="zh-CN"/>
        </w:rPr>
      </w:pPr>
      <w:r w:rsidRPr="00873BC2">
        <w:rPr>
          <w:kern w:val="2"/>
          <w:lang w:eastAsia="zh-CN"/>
        </w:rPr>
        <w:t>In summary, the Rel-15 UE do</w:t>
      </w:r>
      <w:r w:rsidR="00DA6018" w:rsidRPr="00873BC2">
        <w:rPr>
          <w:kern w:val="2"/>
          <w:lang w:eastAsia="zh-CN"/>
        </w:rPr>
        <w:t>es</w:t>
      </w:r>
      <w:r w:rsidRPr="00873BC2">
        <w:rPr>
          <w:kern w:val="2"/>
          <w:lang w:eastAsia="zh-CN"/>
        </w:rPr>
        <w:t xml:space="preserve"> not need to hypothesize whether </w:t>
      </w:r>
      <w:r w:rsidR="000513CE" w:rsidRPr="00873BC2">
        <w:rPr>
          <w:kern w:val="2"/>
          <w:lang w:eastAsia="zh-CN"/>
        </w:rPr>
        <w:t xml:space="preserve">or not </w:t>
      </w:r>
      <w:r w:rsidRPr="00873BC2">
        <w:rPr>
          <w:kern w:val="2"/>
          <w:lang w:eastAsia="zh-CN"/>
        </w:rPr>
        <w:t>the 3 additional symbols are used for NPBCH. Thus</w:t>
      </w:r>
      <w:r w:rsidR="003749FD" w:rsidRPr="00873BC2">
        <w:rPr>
          <w:kern w:val="2"/>
          <w:lang w:eastAsia="zh-CN"/>
        </w:rPr>
        <w:t>,</w:t>
      </w:r>
      <w:r w:rsidRPr="00873BC2">
        <w:rPr>
          <w:kern w:val="2"/>
          <w:lang w:eastAsia="zh-CN"/>
        </w:rPr>
        <w:t xml:space="preserve"> the</w:t>
      </w:r>
      <w:r w:rsidR="003749FD" w:rsidRPr="00873BC2">
        <w:rPr>
          <w:kern w:val="2"/>
          <w:lang w:eastAsia="zh-CN"/>
        </w:rPr>
        <w:t xml:space="preserve"> Rel-15</w:t>
      </w:r>
      <w:r w:rsidRPr="00873BC2">
        <w:rPr>
          <w:kern w:val="2"/>
          <w:lang w:eastAsia="zh-CN"/>
        </w:rPr>
        <w:t xml:space="preserve"> UE</w:t>
      </w:r>
      <w:r w:rsidR="00A3063E" w:rsidRPr="00873BC2">
        <w:rPr>
          <w:kern w:val="2"/>
          <w:lang w:eastAsia="zh-CN"/>
        </w:rPr>
        <w:t xml:space="preserve"> can benefit from the improved mechanism without increasing the decoding complexity.</w:t>
      </w:r>
    </w:p>
    <w:p w14:paraId="276D2997" w14:textId="7CA2F12B" w:rsidR="0036420B" w:rsidRPr="00873BC2" w:rsidRDefault="0036420B" w:rsidP="0036420B">
      <w:pPr>
        <w:rPr>
          <w:kern w:val="2"/>
          <w:lang w:eastAsia="zh-CN"/>
        </w:rPr>
      </w:pPr>
      <w:r w:rsidRPr="00873BC2">
        <w:rPr>
          <w:b/>
          <w:kern w:val="2"/>
          <w:lang w:eastAsia="zh-CN"/>
        </w:rPr>
        <w:t xml:space="preserve">Observation </w:t>
      </w:r>
      <w:r w:rsidR="007B708F" w:rsidRPr="00873BC2">
        <w:rPr>
          <w:b/>
          <w:kern w:val="2"/>
          <w:lang w:eastAsia="zh-CN"/>
        </w:rPr>
        <w:t>2</w:t>
      </w:r>
      <w:r w:rsidRPr="00873BC2">
        <w:rPr>
          <w:b/>
          <w:kern w:val="2"/>
          <w:lang w:eastAsia="zh-CN"/>
        </w:rPr>
        <w:t xml:space="preserve">: </w:t>
      </w:r>
      <w:r w:rsidR="007B708F" w:rsidRPr="00873BC2">
        <w:rPr>
          <w:b/>
          <w:kern w:val="2"/>
          <w:lang w:eastAsia="zh-CN"/>
        </w:rPr>
        <w:t>The Rel-15 UE do</w:t>
      </w:r>
      <w:r w:rsidR="002C3E73" w:rsidRPr="00873BC2">
        <w:rPr>
          <w:b/>
          <w:kern w:val="2"/>
          <w:lang w:eastAsia="zh-CN"/>
        </w:rPr>
        <w:t>es</w:t>
      </w:r>
      <w:r w:rsidR="007B708F" w:rsidRPr="00873BC2">
        <w:rPr>
          <w:b/>
          <w:kern w:val="2"/>
          <w:lang w:eastAsia="zh-CN"/>
        </w:rPr>
        <w:t xml:space="preserve"> not need to hypothesize whether</w:t>
      </w:r>
      <w:r w:rsidR="00DF655C" w:rsidRPr="00873BC2">
        <w:rPr>
          <w:b/>
          <w:kern w:val="2"/>
          <w:lang w:eastAsia="zh-CN"/>
        </w:rPr>
        <w:t xml:space="preserve"> or not</w:t>
      </w:r>
      <w:r w:rsidR="007B708F" w:rsidRPr="00873BC2">
        <w:rPr>
          <w:b/>
          <w:kern w:val="2"/>
          <w:lang w:eastAsia="zh-CN"/>
        </w:rPr>
        <w:t xml:space="preserve"> the 3 additional symbols are used for NPBCH. Thus, the Rel-15 UE can benefit from the improved mechanism without increasing the decoding complexity.</w:t>
      </w:r>
    </w:p>
    <w:p w14:paraId="7990CBB2" w14:textId="77777777" w:rsidR="006F31A9" w:rsidRPr="00873BC2" w:rsidRDefault="00021C56" w:rsidP="00DE3D51">
      <w:pPr>
        <w:rPr>
          <w:kern w:val="2"/>
          <w:lang w:eastAsia="zh-CN"/>
        </w:rPr>
      </w:pPr>
      <w:r w:rsidRPr="00873BC2">
        <w:rPr>
          <w:rFonts w:hint="eastAsia"/>
          <w:b/>
          <w:kern w:val="2"/>
          <w:lang w:eastAsia="zh-CN"/>
        </w:rPr>
        <w:t xml:space="preserve">Proposal </w:t>
      </w:r>
      <w:r w:rsidR="00CC6A7F" w:rsidRPr="00873BC2">
        <w:rPr>
          <w:b/>
          <w:kern w:val="2"/>
          <w:lang w:eastAsia="zh-CN"/>
        </w:rPr>
        <w:t>2</w:t>
      </w:r>
      <w:r w:rsidR="006F31A9" w:rsidRPr="00873BC2">
        <w:rPr>
          <w:rFonts w:hint="eastAsia"/>
          <w:b/>
          <w:kern w:val="2"/>
          <w:lang w:eastAsia="zh-CN"/>
        </w:rPr>
        <w:t>: Introduce an indication</w:t>
      </w:r>
      <w:r w:rsidR="00B9149D" w:rsidRPr="00873BC2">
        <w:rPr>
          <w:rFonts w:hint="eastAsia"/>
          <w:b/>
          <w:kern w:val="2"/>
          <w:lang w:eastAsia="zh-CN"/>
        </w:rPr>
        <w:t xml:space="preserve"> for Rel-15 </w:t>
      </w:r>
      <w:r w:rsidR="006F31A9" w:rsidRPr="00873BC2">
        <w:rPr>
          <w:rFonts w:hint="eastAsia"/>
          <w:b/>
          <w:kern w:val="2"/>
          <w:lang w:eastAsia="zh-CN"/>
        </w:rPr>
        <w:t>UE that the first three OFDM symbols</w:t>
      </w:r>
      <w:r w:rsidR="00B452FF" w:rsidRPr="00873BC2">
        <w:rPr>
          <w:b/>
          <w:kern w:val="2"/>
          <w:lang w:eastAsia="zh-CN"/>
        </w:rPr>
        <w:t xml:space="preserve"> in subframe #0</w:t>
      </w:r>
      <w:r w:rsidR="006F31A9" w:rsidRPr="00873BC2">
        <w:rPr>
          <w:rFonts w:hint="eastAsia"/>
          <w:b/>
          <w:kern w:val="2"/>
          <w:lang w:eastAsia="zh-CN"/>
        </w:rPr>
        <w:t xml:space="preserve"> are used for </w:t>
      </w:r>
      <w:r w:rsidR="00B452FF" w:rsidRPr="00873BC2">
        <w:rPr>
          <w:b/>
          <w:kern w:val="2"/>
          <w:lang w:eastAsia="zh-CN"/>
        </w:rPr>
        <w:t xml:space="preserve">extending </w:t>
      </w:r>
      <w:r w:rsidR="006F31A9" w:rsidRPr="00873BC2">
        <w:rPr>
          <w:rFonts w:hint="eastAsia"/>
          <w:b/>
          <w:kern w:val="2"/>
          <w:lang w:eastAsia="zh-CN"/>
        </w:rPr>
        <w:t>NPBCH.</w:t>
      </w:r>
    </w:p>
    <w:p w14:paraId="779EE8D3" w14:textId="77777777" w:rsidR="00157FC3" w:rsidRPr="00873BC2" w:rsidRDefault="00747F48" w:rsidP="00CF195E">
      <w:pPr>
        <w:pStyle w:val="Heading1"/>
      </w:pPr>
      <w:r w:rsidRPr="00873BC2">
        <w:t>Conclusion</w:t>
      </w:r>
      <w:r w:rsidR="006B1FD5" w:rsidRPr="00873BC2">
        <w:t>s</w:t>
      </w:r>
    </w:p>
    <w:p w14:paraId="2656D2B3" w14:textId="77777777" w:rsidR="008E2E67" w:rsidRPr="00873BC2" w:rsidRDefault="00616820" w:rsidP="00943ADE">
      <w:pPr>
        <w:rPr>
          <w:lang w:eastAsia="zh-CN"/>
        </w:rPr>
      </w:pPr>
      <w:r w:rsidRPr="00873BC2">
        <w:rPr>
          <w:lang w:eastAsia="zh-CN"/>
        </w:rPr>
        <w:t>I</w:t>
      </w:r>
      <w:r w:rsidR="00062B12" w:rsidRPr="00873BC2">
        <w:rPr>
          <w:rFonts w:hint="eastAsia"/>
          <w:lang w:eastAsia="zh-CN"/>
        </w:rPr>
        <w:t xml:space="preserve">n this paper, we provide </w:t>
      </w:r>
      <w:r w:rsidR="002F4BED" w:rsidRPr="00873BC2">
        <w:rPr>
          <w:rFonts w:hint="eastAsia"/>
          <w:lang w:eastAsia="zh-CN"/>
        </w:rPr>
        <w:t xml:space="preserve">our </w:t>
      </w:r>
      <w:r w:rsidR="00062B12" w:rsidRPr="00873BC2">
        <w:rPr>
          <w:rFonts w:hint="eastAsia"/>
          <w:lang w:eastAsia="zh-CN"/>
        </w:rPr>
        <w:t xml:space="preserve">considerations on the improvement of system acquisition time. </w:t>
      </w:r>
      <w:r w:rsidR="00062B12" w:rsidRPr="00873BC2">
        <w:rPr>
          <w:lang w:eastAsia="zh-CN"/>
        </w:rPr>
        <w:t>A</w:t>
      </w:r>
      <w:r w:rsidR="00062B12" w:rsidRPr="00873BC2">
        <w:rPr>
          <w:rFonts w:hint="eastAsia"/>
          <w:lang w:eastAsia="zh-CN"/>
        </w:rPr>
        <w:t>nd several proposals are made.</w:t>
      </w:r>
    </w:p>
    <w:p w14:paraId="6BDDF42B" w14:textId="5E4A93DE" w:rsidR="00025D1D" w:rsidRPr="00873BC2" w:rsidRDefault="00EA2F0D" w:rsidP="00025D1D">
      <w:pPr>
        <w:rPr>
          <w:b/>
          <w:kern w:val="2"/>
          <w:lang w:eastAsia="zh-CN"/>
        </w:rPr>
      </w:pPr>
      <w:r w:rsidRPr="00873BC2">
        <w:rPr>
          <w:b/>
          <w:kern w:val="2"/>
          <w:lang w:eastAsia="zh-CN"/>
        </w:rPr>
        <w:t>P</w:t>
      </w:r>
      <w:r w:rsidRPr="00873BC2">
        <w:rPr>
          <w:rFonts w:hint="eastAsia"/>
          <w:b/>
          <w:kern w:val="2"/>
          <w:lang w:eastAsia="zh-CN"/>
        </w:rPr>
        <w:t xml:space="preserve">roposal </w:t>
      </w:r>
      <w:r w:rsidRPr="00873BC2">
        <w:rPr>
          <w:b/>
          <w:kern w:val="2"/>
          <w:lang w:eastAsia="zh-CN"/>
        </w:rPr>
        <w:t>1</w:t>
      </w:r>
      <w:r w:rsidRPr="00873BC2">
        <w:rPr>
          <w:rFonts w:hint="eastAsia"/>
          <w:b/>
          <w:kern w:val="2"/>
          <w:lang w:eastAsia="zh-CN"/>
        </w:rPr>
        <w:t xml:space="preserve">: For guard-band and standalone deployments, use the first three OFDM symbols and the </w:t>
      </w:r>
      <w:r w:rsidRPr="00873BC2">
        <w:rPr>
          <w:b/>
          <w:kern w:val="2"/>
          <w:lang w:eastAsia="zh-CN"/>
        </w:rPr>
        <w:t xml:space="preserve">CRS </w:t>
      </w:r>
      <w:r w:rsidRPr="00873BC2">
        <w:rPr>
          <w:rFonts w:hint="eastAsia"/>
          <w:b/>
          <w:kern w:val="2"/>
          <w:lang w:eastAsia="zh-CN"/>
        </w:rPr>
        <w:t xml:space="preserve">REs in the last 11 OFDM symbols to extend the MIB-NB codeword, </w:t>
      </w:r>
      <w:r w:rsidRPr="00873BC2">
        <w:rPr>
          <w:b/>
          <w:kern w:val="2"/>
          <w:lang w:eastAsia="zh-CN"/>
        </w:rPr>
        <w:t>keeping</w:t>
      </w:r>
      <w:r w:rsidRPr="00873BC2">
        <w:rPr>
          <w:rFonts w:hint="eastAsia"/>
          <w:b/>
          <w:kern w:val="2"/>
          <w:lang w:eastAsia="zh-CN"/>
        </w:rPr>
        <w:t xml:space="preserve"> the same generation/mapping mechanism on the last 11 OFDM symbols as Rel-13.</w:t>
      </w:r>
    </w:p>
    <w:p w14:paraId="3CECF8FA" w14:textId="4CFC0AE2" w:rsidR="00025D1D" w:rsidRPr="00873BC2" w:rsidRDefault="00EA2F0D" w:rsidP="00025D1D">
      <w:pPr>
        <w:rPr>
          <w:b/>
          <w:kern w:val="2"/>
          <w:lang w:eastAsia="zh-CN"/>
        </w:rPr>
      </w:pPr>
      <w:r w:rsidRPr="00873BC2">
        <w:rPr>
          <w:rFonts w:hint="eastAsia"/>
          <w:b/>
          <w:kern w:val="2"/>
          <w:lang w:eastAsia="zh-CN"/>
        </w:rPr>
        <w:t xml:space="preserve">Proposal </w:t>
      </w:r>
      <w:r w:rsidRPr="00873BC2">
        <w:rPr>
          <w:b/>
          <w:kern w:val="2"/>
          <w:lang w:eastAsia="zh-CN"/>
        </w:rPr>
        <w:t>2</w:t>
      </w:r>
      <w:r w:rsidRPr="00873BC2">
        <w:rPr>
          <w:rFonts w:hint="eastAsia"/>
          <w:b/>
          <w:kern w:val="2"/>
          <w:lang w:eastAsia="zh-CN"/>
        </w:rPr>
        <w:t>: Introduce an indication for Rel-15 UE that the first three OFDM symbols</w:t>
      </w:r>
      <w:r w:rsidRPr="00873BC2">
        <w:rPr>
          <w:b/>
          <w:kern w:val="2"/>
          <w:lang w:eastAsia="zh-CN"/>
        </w:rPr>
        <w:t xml:space="preserve"> in subframe #0</w:t>
      </w:r>
      <w:r w:rsidRPr="00873BC2">
        <w:rPr>
          <w:rFonts w:hint="eastAsia"/>
          <w:b/>
          <w:kern w:val="2"/>
          <w:lang w:eastAsia="zh-CN"/>
        </w:rPr>
        <w:t xml:space="preserve"> are used for </w:t>
      </w:r>
      <w:r w:rsidRPr="00873BC2">
        <w:rPr>
          <w:b/>
          <w:kern w:val="2"/>
          <w:lang w:eastAsia="zh-CN"/>
        </w:rPr>
        <w:t xml:space="preserve">extending </w:t>
      </w:r>
      <w:r w:rsidRPr="00873BC2">
        <w:rPr>
          <w:rFonts w:hint="eastAsia"/>
          <w:b/>
          <w:kern w:val="2"/>
          <w:lang w:eastAsia="zh-CN"/>
        </w:rPr>
        <w:t>NPBCH.</w:t>
      </w:r>
    </w:p>
    <w:p w14:paraId="393B5439" w14:textId="77777777" w:rsidR="00F647E1" w:rsidRPr="00873BC2" w:rsidRDefault="00F647E1" w:rsidP="00025D1D">
      <w:pPr>
        <w:rPr>
          <w:b/>
          <w:kern w:val="2"/>
          <w:lang w:eastAsia="zh-CN"/>
        </w:rPr>
      </w:pPr>
    </w:p>
    <w:p w14:paraId="341AD7EA" w14:textId="68F1DDAE" w:rsidR="00F647E1" w:rsidRPr="00873BC2" w:rsidRDefault="00EA2F0D" w:rsidP="00025D1D">
      <w:pPr>
        <w:rPr>
          <w:b/>
          <w:kern w:val="2"/>
          <w:lang w:eastAsia="zh-CN"/>
        </w:rPr>
      </w:pPr>
      <w:r w:rsidRPr="00873BC2">
        <w:rPr>
          <w:b/>
          <w:kern w:val="2"/>
          <w:lang w:eastAsia="zh-CN"/>
        </w:rPr>
        <w:t>Observation 1: The improved mechanism can save as much as ~1.5 seconds for UE decoding NPBCH, which is a significant improvement.</w:t>
      </w:r>
    </w:p>
    <w:p w14:paraId="3808AB12" w14:textId="0FE59597" w:rsidR="00F647E1" w:rsidRPr="00873BC2" w:rsidRDefault="00EA2F0D" w:rsidP="00025D1D">
      <w:pPr>
        <w:rPr>
          <w:b/>
          <w:kern w:val="2"/>
          <w:lang w:eastAsia="zh-CN"/>
        </w:rPr>
      </w:pPr>
      <w:r w:rsidRPr="00873BC2">
        <w:rPr>
          <w:b/>
          <w:kern w:val="2"/>
          <w:lang w:eastAsia="zh-CN"/>
        </w:rPr>
        <w:t>Observation 2: The Rel-15 UE do</w:t>
      </w:r>
      <w:r w:rsidR="002C3E73" w:rsidRPr="00873BC2">
        <w:rPr>
          <w:b/>
          <w:kern w:val="2"/>
          <w:lang w:eastAsia="zh-CN"/>
        </w:rPr>
        <w:t>es</w:t>
      </w:r>
      <w:r w:rsidRPr="00873BC2">
        <w:rPr>
          <w:b/>
          <w:kern w:val="2"/>
          <w:lang w:eastAsia="zh-CN"/>
        </w:rPr>
        <w:t xml:space="preserve"> not need to hypothesize whether or not the 3 additional symbols are used for NPBCH. Thus, the Rel-15 UE can benefit from the improved mechanism without increasing the decoding complexity.</w:t>
      </w:r>
    </w:p>
    <w:p w14:paraId="5F5A078C" w14:textId="77777777" w:rsidR="001D780E" w:rsidRPr="00873BC2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873BC2">
        <w:t>References</w:t>
      </w:r>
      <w:bookmarkEnd w:id="3"/>
      <w:bookmarkEnd w:id="6"/>
      <w:bookmarkEnd w:id="7"/>
      <w:bookmarkEnd w:id="8"/>
    </w:p>
    <w:p w14:paraId="5B5DFD46" w14:textId="4733CBD6" w:rsidR="00A74B56" w:rsidRPr="00873BC2" w:rsidRDefault="009559A1" w:rsidP="006343DC">
      <w:pPr>
        <w:pStyle w:val="References"/>
        <w:rPr>
          <w:lang w:eastAsia="zh-CN"/>
        </w:rPr>
      </w:pPr>
      <w:bookmarkStart w:id="9" w:name="_Ref505158420"/>
      <w:bookmarkStart w:id="10" w:name="_Ref493238822"/>
      <w:r w:rsidRPr="00873BC2">
        <w:rPr>
          <w:lang w:eastAsia="zh-CN"/>
        </w:rPr>
        <w:t>Chairman</w:t>
      </w:r>
      <w:r w:rsidR="00882AD7" w:rsidRPr="00873BC2">
        <w:rPr>
          <w:lang w:eastAsia="zh-CN"/>
        </w:rPr>
        <w:t>'</w:t>
      </w:r>
      <w:r w:rsidRPr="00873BC2">
        <w:rPr>
          <w:lang w:eastAsia="zh-CN"/>
        </w:rPr>
        <w:t>s N</w:t>
      </w:r>
      <w:r w:rsidR="006343DC" w:rsidRPr="00873BC2">
        <w:rPr>
          <w:lang w:eastAsia="zh-CN"/>
        </w:rPr>
        <w:t>otes RAN1 90 final</w:t>
      </w:r>
    </w:p>
    <w:p w14:paraId="12424D02" w14:textId="42F64ECF" w:rsidR="004632CD" w:rsidRPr="00873BC2" w:rsidRDefault="00D3408D" w:rsidP="00D3408D">
      <w:pPr>
        <w:pStyle w:val="References"/>
        <w:rPr>
          <w:lang w:eastAsia="zh-CN"/>
        </w:rPr>
      </w:pPr>
      <w:r w:rsidRPr="00873BC2">
        <w:rPr>
          <w:lang w:eastAsia="zh-CN"/>
        </w:rPr>
        <w:t>Chairman's Notes RAN1 92 final</w:t>
      </w:r>
      <w:r w:rsidR="004632CD" w:rsidRPr="00873BC2">
        <w:rPr>
          <w:rFonts w:hint="eastAsia"/>
          <w:lang w:eastAsia="zh-CN"/>
        </w:rPr>
        <w:t>.</w:t>
      </w:r>
      <w:bookmarkEnd w:id="9"/>
    </w:p>
    <w:p w14:paraId="09F7E560" w14:textId="34C86300" w:rsidR="00C2301C" w:rsidRPr="00873BC2" w:rsidRDefault="00C74EFD" w:rsidP="00C74EFD">
      <w:pPr>
        <w:pStyle w:val="References"/>
      </w:pPr>
      <w:bookmarkStart w:id="11" w:name="_Ref493753261"/>
      <w:bookmarkEnd w:id="10"/>
      <w:r w:rsidRPr="00873BC2">
        <w:rPr>
          <w:lang w:eastAsia="zh-CN"/>
        </w:rPr>
        <w:t>R1-1803877</w:t>
      </w:r>
      <w:r w:rsidR="00C2301C" w:rsidRPr="00873BC2">
        <w:rPr>
          <w:rFonts w:hint="eastAsia"/>
          <w:lang w:eastAsia="zh-CN"/>
        </w:rPr>
        <w:t xml:space="preserve">, </w:t>
      </w:r>
      <w:r w:rsidR="00C2301C" w:rsidRPr="00873BC2">
        <w:rPr>
          <w:lang w:eastAsia="zh-CN"/>
        </w:rPr>
        <w:t>“</w:t>
      </w:r>
      <w:r w:rsidR="008172E4" w:rsidRPr="00873BC2">
        <w:rPr>
          <w:rFonts w:hint="eastAsia"/>
          <w:lang w:eastAsia="zh-CN"/>
        </w:rPr>
        <w:t xml:space="preserve">Reduction of </w:t>
      </w:r>
      <w:r w:rsidR="00C2301C" w:rsidRPr="00873BC2">
        <w:t>NB-IoT synchronization time</w:t>
      </w:r>
      <w:r w:rsidR="00C2301C" w:rsidRPr="00873BC2">
        <w:rPr>
          <w:lang w:eastAsia="zh-CN"/>
        </w:rPr>
        <w:t>”</w:t>
      </w:r>
      <w:r w:rsidR="00C2301C" w:rsidRPr="00873BC2">
        <w:rPr>
          <w:rFonts w:hint="eastAsia"/>
          <w:lang w:eastAsia="zh-CN"/>
        </w:rPr>
        <w:t xml:space="preserve">, </w:t>
      </w:r>
      <w:r w:rsidR="00765C13" w:rsidRPr="00873BC2">
        <w:rPr>
          <w:lang w:eastAsia="zh-CN"/>
        </w:rPr>
        <w:t>Huawei, HiSilicon</w:t>
      </w:r>
      <w:r w:rsidR="001044E1" w:rsidRPr="00873BC2">
        <w:rPr>
          <w:lang w:eastAsia="zh-CN"/>
        </w:rPr>
        <w:t>,</w:t>
      </w:r>
      <w:r w:rsidR="00C2301C" w:rsidRPr="00873BC2">
        <w:rPr>
          <w:lang w:eastAsia="zh-CN"/>
        </w:rPr>
        <w:t xml:space="preserve"> </w:t>
      </w:r>
      <w:bookmarkEnd w:id="11"/>
      <w:r w:rsidR="00573E2E" w:rsidRPr="00873BC2">
        <w:rPr>
          <w:lang w:eastAsia="zh-CN"/>
        </w:rPr>
        <w:t>RAN1#92</w:t>
      </w:r>
      <w:r w:rsidR="007A5394" w:rsidRPr="00873BC2">
        <w:rPr>
          <w:lang w:eastAsia="zh-CN"/>
        </w:rPr>
        <w:t>bis</w:t>
      </w:r>
      <w:r w:rsidR="00573E2E" w:rsidRPr="00873BC2">
        <w:rPr>
          <w:lang w:eastAsia="zh-CN"/>
        </w:rPr>
        <w:t xml:space="preserve">, </w:t>
      </w:r>
      <w:r w:rsidR="007A5394" w:rsidRPr="00873BC2">
        <w:rPr>
          <w:lang w:eastAsia="zh-CN"/>
        </w:rPr>
        <w:t>Sanya</w:t>
      </w:r>
      <w:r w:rsidR="00573E2E" w:rsidRPr="00873BC2">
        <w:rPr>
          <w:lang w:eastAsia="zh-CN"/>
        </w:rPr>
        <w:t xml:space="preserve">, </w:t>
      </w:r>
      <w:r w:rsidR="007A5394" w:rsidRPr="00873BC2">
        <w:rPr>
          <w:lang w:eastAsia="zh-CN"/>
        </w:rPr>
        <w:t>China</w:t>
      </w:r>
      <w:r w:rsidR="00573E2E" w:rsidRPr="00873BC2">
        <w:rPr>
          <w:lang w:eastAsia="zh-CN"/>
        </w:rPr>
        <w:t xml:space="preserve">, </w:t>
      </w:r>
      <w:r w:rsidR="007A5394" w:rsidRPr="00873BC2">
        <w:rPr>
          <w:lang w:eastAsia="zh-CN"/>
        </w:rPr>
        <w:t xml:space="preserve">April </w:t>
      </w:r>
      <w:r w:rsidR="00573E2E" w:rsidRPr="00873BC2">
        <w:rPr>
          <w:lang w:eastAsia="zh-CN"/>
        </w:rPr>
        <w:t>2018.</w:t>
      </w:r>
    </w:p>
    <w:p w14:paraId="52FDDC2A" w14:textId="5DE817AD" w:rsidR="006F7F69" w:rsidRPr="00873BC2" w:rsidRDefault="006F7F69" w:rsidP="00017613">
      <w:pPr>
        <w:pStyle w:val="References"/>
      </w:pPr>
      <w:r w:rsidRPr="00873BC2">
        <w:rPr>
          <w:rFonts w:hint="eastAsia"/>
          <w:lang w:eastAsia="zh-CN"/>
        </w:rPr>
        <w:t>R1-</w:t>
      </w:r>
      <w:r w:rsidR="00017613" w:rsidRPr="00873BC2">
        <w:rPr>
          <w:lang w:eastAsia="zh-CN"/>
        </w:rPr>
        <w:t>1802338</w:t>
      </w:r>
      <w:r w:rsidRPr="00873BC2">
        <w:rPr>
          <w:rFonts w:hint="eastAsia"/>
          <w:lang w:eastAsia="zh-CN"/>
        </w:rPr>
        <w:t xml:space="preserve">, </w:t>
      </w:r>
      <w:r w:rsidRPr="00873BC2">
        <w:rPr>
          <w:lang w:eastAsia="zh-CN"/>
        </w:rPr>
        <w:t>“</w:t>
      </w:r>
      <w:r w:rsidR="00017613" w:rsidRPr="00873BC2">
        <w:rPr>
          <w:lang w:eastAsia="zh-CN"/>
        </w:rPr>
        <w:t>Enhancements to system information acquisition</w:t>
      </w:r>
      <w:r w:rsidRPr="00873BC2">
        <w:rPr>
          <w:lang w:eastAsia="zh-CN"/>
        </w:rPr>
        <w:t>”</w:t>
      </w:r>
      <w:r w:rsidRPr="00873BC2">
        <w:rPr>
          <w:rFonts w:hint="eastAsia"/>
          <w:lang w:eastAsia="zh-CN"/>
        </w:rPr>
        <w:t xml:space="preserve">, </w:t>
      </w:r>
      <w:r w:rsidR="00017613" w:rsidRPr="00873BC2">
        <w:rPr>
          <w:lang w:eastAsia="zh-CN"/>
        </w:rPr>
        <w:t>Qualcomm Incorporated</w:t>
      </w:r>
      <w:r w:rsidRPr="00873BC2">
        <w:rPr>
          <w:lang w:eastAsia="zh-CN"/>
        </w:rPr>
        <w:t xml:space="preserve">, RAN1#92, </w:t>
      </w:r>
      <w:r w:rsidR="00017613" w:rsidRPr="00873BC2">
        <w:rPr>
          <w:lang w:eastAsia="zh-CN"/>
        </w:rPr>
        <w:t>Athens</w:t>
      </w:r>
      <w:r w:rsidRPr="00873BC2">
        <w:rPr>
          <w:lang w:eastAsia="zh-CN"/>
        </w:rPr>
        <w:t xml:space="preserve">, </w:t>
      </w:r>
      <w:r w:rsidR="00017613" w:rsidRPr="00873BC2">
        <w:rPr>
          <w:lang w:eastAsia="zh-CN"/>
        </w:rPr>
        <w:t>Greece</w:t>
      </w:r>
      <w:r w:rsidRPr="00873BC2">
        <w:rPr>
          <w:lang w:eastAsia="zh-CN"/>
        </w:rPr>
        <w:t xml:space="preserve">, </w:t>
      </w:r>
      <w:r w:rsidR="0006579E" w:rsidRPr="00873BC2">
        <w:rPr>
          <w:lang w:eastAsia="zh-CN"/>
        </w:rPr>
        <w:t>Feb</w:t>
      </w:r>
      <w:r w:rsidRPr="00873BC2">
        <w:rPr>
          <w:lang w:eastAsia="zh-CN"/>
        </w:rPr>
        <w:t xml:space="preserve"> 2018.</w:t>
      </w:r>
    </w:p>
    <w:p w14:paraId="3832997A" w14:textId="77777777" w:rsidR="00FC1897" w:rsidRPr="00873BC2" w:rsidRDefault="00FC1897" w:rsidP="00FC1897">
      <w:pPr>
        <w:pStyle w:val="Heading1"/>
        <w:numPr>
          <w:ilvl w:val="0"/>
          <w:numId w:val="0"/>
        </w:numPr>
        <w:ind w:left="432" w:hanging="432"/>
        <w:rPr>
          <w:kern w:val="2"/>
          <w:lang w:eastAsia="zh-CN"/>
        </w:rPr>
      </w:pPr>
      <w:r w:rsidRPr="00873BC2">
        <w:rPr>
          <w:rFonts w:hint="eastAsia"/>
          <w:kern w:val="2"/>
          <w:lang w:eastAsia="zh-CN"/>
        </w:rPr>
        <w:t>Appendix</w:t>
      </w:r>
    </w:p>
    <w:p w14:paraId="0836B60A" w14:textId="77777777" w:rsidR="008F4C54" w:rsidRPr="00873BC2" w:rsidRDefault="008F4C54" w:rsidP="007616E9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b/>
          <w:lang w:eastAsia="ja-JP"/>
        </w:rPr>
      </w:pPr>
      <w:bookmarkStart w:id="12" w:name="OLE_LINK4"/>
      <w:r w:rsidRPr="00873BC2">
        <w:rPr>
          <w:rFonts w:hint="eastAsia"/>
          <w:b/>
          <w:lang w:eastAsia="zh-CN"/>
        </w:rPr>
        <w:t>Simulation assumptions</w:t>
      </w:r>
    </w:p>
    <w:bookmarkEnd w:id="12"/>
    <w:p w14:paraId="35F25382" w14:textId="77777777" w:rsidR="008F4C54" w:rsidRPr="00873BC2" w:rsidRDefault="008F4C54" w:rsidP="008F4C54">
      <w:p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284"/>
        <w:gridCol w:w="4366"/>
      </w:tblGrid>
      <w:tr w:rsidR="008F4C54" w:rsidRPr="00873BC2" w14:paraId="46E4B7A3" w14:textId="77777777" w:rsidTr="005D6C94">
        <w:trPr>
          <w:trHeight w:val="10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A6CB5" w14:textId="77777777" w:rsidR="008F4C54" w:rsidRPr="00873BC2" w:rsidRDefault="008F4C54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b/>
                <w:bCs/>
                <w:i/>
                <w:lang w:eastAsia="ja-JP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9245B" w14:textId="77777777" w:rsidR="008F4C54" w:rsidRPr="00873BC2" w:rsidRDefault="008F4C54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b/>
                <w:bCs/>
                <w:i/>
                <w:lang w:eastAsia="ja-JP"/>
              </w:rPr>
              <w:t>Value</w:t>
            </w:r>
          </w:p>
        </w:tc>
      </w:tr>
      <w:tr w:rsidR="008F4C54" w:rsidRPr="00873BC2" w14:paraId="2887B8ED" w14:textId="77777777" w:rsidTr="005D6C94">
        <w:trPr>
          <w:trHeight w:val="10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5B65D" w14:textId="77777777" w:rsidR="008F4C54" w:rsidRPr="00873BC2" w:rsidRDefault="008F4C54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i/>
                <w:lang w:eastAsia="ja-JP"/>
              </w:rPr>
              <w:t>BS TX 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1F8F0" w14:textId="77777777" w:rsidR="008F4C54" w:rsidRPr="00873BC2" w:rsidRDefault="008F4C54" w:rsidP="00401271">
            <w:pPr>
              <w:rPr>
                <w:i/>
                <w:lang w:eastAsia="zh-CN"/>
              </w:rPr>
            </w:pPr>
            <w:r w:rsidRPr="00873BC2">
              <w:rPr>
                <w:rFonts w:eastAsia="MS Mincho"/>
                <w:i/>
                <w:lang w:eastAsia="ja-JP"/>
              </w:rPr>
              <w:t>1Tx for stand-alone</w:t>
            </w:r>
            <w:r w:rsidRPr="00873BC2">
              <w:rPr>
                <w:rFonts w:hint="eastAsia"/>
                <w:i/>
                <w:lang w:eastAsia="zh-CN"/>
              </w:rPr>
              <w:t>, 2Tx for guardband</w:t>
            </w:r>
          </w:p>
        </w:tc>
      </w:tr>
      <w:tr w:rsidR="008F4C54" w:rsidRPr="00873BC2" w14:paraId="6E461EA2" w14:textId="77777777" w:rsidTr="005D6C94">
        <w:trPr>
          <w:trHeight w:val="10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E163D" w14:textId="77777777" w:rsidR="008F4C54" w:rsidRPr="00873BC2" w:rsidRDefault="008F4C54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i/>
                <w:lang w:eastAsia="ja-JP"/>
              </w:rPr>
              <w:t>BS power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82090" w14:textId="77777777" w:rsidR="008F4C54" w:rsidRPr="00873BC2" w:rsidRDefault="008F4C54" w:rsidP="00401271">
            <w:pPr>
              <w:rPr>
                <w:i/>
                <w:lang w:eastAsia="zh-CN"/>
              </w:rPr>
            </w:pPr>
            <w:r w:rsidRPr="00873BC2">
              <w:rPr>
                <w:rFonts w:eastAsia="MS Mincho"/>
                <w:i/>
                <w:lang w:eastAsia="ja-JP"/>
              </w:rPr>
              <w:t>43 dBm for stand-alone</w:t>
            </w:r>
            <w:r w:rsidRPr="00873BC2">
              <w:rPr>
                <w:rFonts w:hint="eastAsia"/>
                <w:i/>
                <w:lang w:eastAsia="zh-CN"/>
              </w:rPr>
              <w:t>,35 dBm for guardband</w:t>
            </w:r>
          </w:p>
        </w:tc>
      </w:tr>
      <w:tr w:rsidR="008F4C54" w:rsidRPr="00873BC2" w14:paraId="7A9D30BB" w14:textId="77777777" w:rsidTr="005D6C94">
        <w:trPr>
          <w:trHeight w:val="10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22377" w14:textId="77777777" w:rsidR="008F4C54" w:rsidRPr="00873BC2" w:rsidRDefault="008F4C54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i/>
                <w:lang w:eastAsia="ja-JP"/>
              </w:rPr>
              <w:t>System 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75463" w14:textId="77777777" w:rsidR="008F4C54" w:rsidRPr="00873BC2" w:rsidRDefault="008F4C54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i/>
                <w:lang w:eastAsia="ja-JP"/>
              </w:rPr>
              <w:t>180kHz</w:t>
            </w:r>
          </w:p>
        </w:tc>
      </w:tr>
      <w:tr w:rsidR="008F4C54" w:rsidRPr="00873BC2" w14:paraId="5F4C3641" w14:textId="77777777" w:rsidTr="005D6C94">
        <w:trPr>
          <w:trHeight w:val="10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35CCF" w14:textId="77777777" w:rsidR="008F4C54" w:rsidRPr="00873BC2" w:rsidRDefault="008F4C54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i/>
                <w:lang w:eastAsia="ja-JP"/>
              </w:rPr>
              <w:t>Band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EC5A2D" w14:textId="77777777" w:rsidR="008F4C54" w:rsidRPr="00873BC2" w:rsidRDefault="008F4C54" w:rsidP="000D1302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i/>
                <w:lang w:eastAsia="ja-JP"/>
              </w:rPr>
              <w:t>900 MHz</w:t>
            </w:r>
          </w:p>
        </w:tc>
      </w:tr>
      <w:tr w:rsidR="008F4C54" w:rsidRPr="00873BC2" w14:paraId="44E4D89A" w14:textId="77777777" w:rsidTr="005D6C94">
        <w:trPr>
          <w:trHeight w:val="10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A4783" w14:textId="77777777" w:rsidR="008F4C54" w:rsidRPr="00873BC2" w:rsidRDefault="008F4C54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i/>
                <w:lang w:eastAsia="ja-JP"/>
              </w:rPr>
              <w:t xml:space="preserve">Channel model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635A5" w14:textId="77777777" w:rsidR="008F4C54" w:rsidRPr="00873BC2" w:rsidRDefault="008F4C54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i/>
                <w:lang w:eastAsia="ja-JP"/>
              </w:rPr>
              <w:t>TU</w:t>
            </w:r>
          </w:p>
        </w:tc>
      </w:tr>
      <w:tr w:rsidR="008F4C54" w:rsidRPr="00873BC2" w14:paraId="5DED9DD9" w14:textId="77777777" w:rsidTr="005D6C94">
        <w:trPr>
          <w:trHeight w:val="10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667BC" w14:textId="77777777" w:rsidR="008F4C54" w:rsidRPr="00873BC2" w:rsidRDefault="008F4C54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i/>
                <w:lang w:eastAsia="ja-JP"/>
              </w:rPr>
              <w:t xml:space="preserve">Doppler spread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65E53" w14:textId="77777777" w:rsidR="008F4C54" w:rsidRPr="00873BC2" w:rsidRDefault="008F4C54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i/>
                <w:lang w:eastAsia="ja-JP"/>
              </w:rPr>
              <w:t>1 Hz</w:t>
            </w:r>
          </w:p>
        </w:tc>
      </w:tr>
      <w:tr w:rsidR="008F4C54" w:rsidRPr="00873BC2" w14:paraId="01D0DCD7" w14:textId="77777777" w:rsidTr="005D6C94">
        <w:trPr>
          <w:trHeight w:val="10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CD65DF" w14:textId="77777777" w:rsidR="008F4C54" w:rsidRPr="00873BC2" w:rsidRDefault="008F4C54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i/>
                <w:lang w:eastAsia="ja-JP"/>
              </w:rPr>
              <w:t xml:space="preserve">Initial frequency error </w:t>
            </w:r>
          </w:p>
          <w:p w14:paraId="05CA0644" w14:textId="77777777" w:rsidR="008F4C54" w:rsidRPr="00873BC2" w:rsidRDefault="008F4C54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i/>
                <w:lang w:eastAsia="ja-JP"/>
              </w:rPr>
              <w:t>@ acquisition of NPSS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F01B2" w14:textId="77777777" w:rsidR="008F4C54" w:rsidRPr="00873BC2" w:rsidRDefault="008F4C54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 w:hint="eastAsia"/>
                <w:i/>
                <w:lang w:eastAsia="ja-JP"/>
              </w:rPr>
              <w:t>±</w:t>
            </w:r>
            <w:r w:rsidR="00AC2A29" w:rsidRPr="00873BC2">
              <w:rPr>
                <w:rFonts w:eastAsia="MS Mincho"/>
                <w:i/>
                <w:lang w:eastAsia="ja-JP"/>
              </w:rPr>
              <w:t xml:space="preserve"> </w:t>
            </w:r>
            <w:r w:rsidRPr="00873BC2">
              <w:rPr>
                <w:rFonts w:eastAsia="MS Mincho"/>
                <w:i/>
                <w:lang w:eastAsia="ja-JP"/>
              </w:rPr>
              <w:t>20</w:t>
            </w:r>
            <w:r w:rsidRPr="00873BC2">
              <w:rPr>
                <w:rFonts w:eastAsia="MS Mincho" w:hint="eastAsia"/>
                <w:i/>
                <w:lang w:eastAsia="ja-JP"/>
              </w:rPr>
              <w:t xml:space="preserve"> </w:t>
            </w:r>
            <w:r w:rsidRPr="00873BC2">
              <w:rPr>
                <w:rFonts w:eastAsia="MS Mincho"/>
                <w:i/>
                <w:lang w:eastAsia="ja-JP"/>
              </w:rPr>
              <w:t>ppm</w:t>
            </w:r>
          </w:p>
        </w:tc>
      </w:tr>
      <w:tr w:rsidR="00AC2A29" w:rsidRPr="00873BC2" w14:paraId="7AC9AA13" w14:textId="77777777" w:rsidTr="005D6C94">
        <w:trPr>
          <w:trHeight w:val="10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4C90C" w14:textId="77777777" w:rsidR="00AC2A29" w:rsidRPr="00873BC2" w:rsidRDefault="00AC2A29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i/>
                <w:lang w:eastAsia="ja-JP"/>
              </w:rPr>
              <w:t>Initial frequency error for NPBCH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199E4" w14:textId="77777777" w:rsidR="00AC2A29" w:rsidRPr="00873BC2" w:rsidRDefault="00AC2A29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 w:hint="eastAsia"/>
                <w:i/>
                <w:lang w:eastAsia="ja-JP"/>
              </w:rPr>
              <w:t>±</w:t>
            </w:r>
            <w:r w:rsidRPr="00873BC2">
              <w:rPr>
                <w:rFonts w:eastAsia="MS Mincho"/>
                <w:i/>
                <w:lang w:eastAsia="ja-JP"/>
              </w:rPr>
              <w:t xml:space="preserve"> 50 Hz</w:t>
            </w:r>
          </w:p>
        </w:tc>
      </w:tr>
      <w:tr w:rsidR="00AC2A29" w:rsidRPr="00873BC2" w14:paraId="3A675038" w14:textId="77777777" w:rsidTr="005D6C94">
        <w:trPr>
          <w:trHeight w:val="10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E8A79" w14:textId="77777777" w:rsidR="00AC2A29" w:rsidRPr="00873BC2" w:rsidRDefault="00AC2A29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i/>
                <w:lang w:eastAsia="ja-JP"/>
              </w:rPr>
              <w:t>Initial timing error for NPBCH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30943" w14:textId="77777777" w:rsidR="00AC2A29" w:rsidRPr="00873BC2" w:rsidRDefault="00AC2A29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 w:hint="eastAsia"/>
                <w:i/>
                <w:lang w:eastAsia="ja-JP"/>
              </w:rPr>
              <w:t>±</w:t>
            </w:r>
            <w:r w:rsidRPr="00873BC2">
              <w:rPr>
                <w:rFonts w:eastAsia="MS Mincho"/>
                <w:i/>
                <w:lang w:eastAsia="ja-JP"/>
              </w:rPr>
              <w:t xml:space="preserve"> 2.6 us</w:t>
            </w:r>
          </w:p>
        </w:tc>
      </w:tr>
      <w:tr w:rsidR="008F4C54" w:rsidRPr="00873BC2" w14:paraId="61963323" w14:textId="77777777" w:rsidTr="005D6C94">
        <w:trPr>
          <w:trHeight w:val="18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D3801" w14:textId="77777777" w:rsidR="008F4C54" w:rsidRPr="00873BC2" w:rsidRDefault="008F4C54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i/>
                <w:lang w:eastAsia="ja-JP"/>
              </w:rPr>
              <w:t>UE RX 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A5906" w14:textId="77777777" w:rsidR="008F4C54" w:rsidRPr="00873BC2" w:rsidRDefault="008F4C54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i/>
                <w:lang w:eastAsia="ja-JP"/>
              </w:rPr>
              <w:t>1 Rx</w:t>
            </w:r>
          </w:p>
        </w:tc>
      </w:tr>
      <w:tr w:rsidR="008F4C54" w:rsidRPr="00873BC2" w14:paraId="3B7C7E36" w14:textId="77777777" w:rsidTr="005D6C94">
        <w:trPr>
          <w:trHeight w:val="18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4BE7F" w14:textId="77777777" w:rsidR="008F4C54" w:rsidRPr="00873BC2" w:rsidRDefault="008F4C54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i/>
                <w:lang w:eastAsia="ja-JP"/>
              </w:rPr>
              <w:t>UE NF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D06D9" w14:textId="77777777" w:rsidR="008F4C54" w:rsidRPr="00873BC2" w:rsidRDefault="00916A01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hint="eastAsia"/>
                <w:i/>
                <w:lang w:eastAsia="zh-CN"/>
              </w:rPr>
              <w:t xml:space="preserve">5, </w:t>
            </w:r>
            <w:r w:rsidR="008F4C54" w:rsidRPr="00873BC2">
              <w:rPr>
                <w:rFonts w:eastAsia="MS Mincho"/>
                <w:i/>
                <w:lang w:eastAsia="ja-JP"/>
              </w:rPr>
              <w:t>9 dB</w:t>
            </w:r>
          </w:p>
        </w:tc>
      </w:tr>
      <w:tr w:rsidR="008F4C54" w:rsidRPr="00873BC2" w14:paraId="52BDE3D3" w14:textId="77777777" w:rsidTr="005D6C94">
        <w:trPr>
          <w:trHeight w:val="18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2AD1E" w14:textId="77777777" w:rsidR="008F4C54" w:rsidRPr="00873BC2" w:rsidRDefault="008F4C54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rFonts w:eastAsia="MS Mincho"/>
                <w:i/>
                <w:lang w:eastAsia="ja-JP"/>
              </w:rPr>
              <w:t>Coupling loss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82706" w14:textId="77777777" w:rsidR="008F4C54" w:rsidRPr="00873BC2" w:rsidRDefault="002B0481" w:rsidP="00401271">
            <w:pPr>
              <w:rPr>
                <w:rFonts w:eastAsia="MS Mincho"/>
                <w:i/>
                <w:lang w:eastAsia="ja-JP"/>
              </w:rPr>
            </w:pPr>
            <w:r w:rsidRPr="00873BC2">
              <w:rPr>
                <w:i/>
                <w:lang w:eastAsia="zh-CN"/>
              </w:rPr>
              <w:t xml:space="preserve">144, 154, </w:t>
            </w:r>
            <w:r w:rsidR="008F4C54" w:rsidRPr="00873BC2">
              <w:rPr>
                <w:rFonts w:eastAsia="MS Mincho"/>
                <w:i/>
                <w:lang w:eastAsia="ja-JP"/>
              </w:rPr>
              <w:t>164 dB</w:t>
            </w:r>
          </w:p>
        </w:tc>
      </w:tr>
    </w:tbl>
    <w:p w14:paraId="59D9FCE7" w14:textId="77777777" w:rsidR="008F4C54" w:rsidRPr="00873BC2" w:rsidRDefault="008F4C54" w:rsidP="008F4C54">
      <w:pPr>
        <w:rPr>
          <w:kern w:val="2"/>
          <w:lang w:eastAsia="zh-CN"/>
        </w:rPr>
      </w:pPr>
    </w:p>
    <w:p w14:paraId="1AC80F4C" w14:textId="77777777" w:rsidR="00916A01" w:rsidRPr="00873BC2" w:rsidRDefault="00916A01" w:rsidP="007616E9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b/>
          <w:lang w:eastAsia="ja-JP"/>
        </w:rPr>
      </w:pPr>
      <w:r w:rsidRPr="00873BC2">
        <w:rPr>
          <w:rFonts w:hint="eastAsia"/>
          <w:b/>
          <w:lang w:eastAsia="zh-CN"/>
        </w:rPr>
        <w:t>Simulation figures</w:t>
      </w:r>
    </w:p>
    <w:p w14:paraId="07FFA73C" w14:textId="77777777" w:rsidR="003E09C8" w:rsidRPr="00873BC2" w:rsidRDefault="003E09C8" w:rsidP="003E09C8">
      <w:pPr>
        <w:autoSpaceDE/>
        <w:autoSpaceDN/>
        <w:adjustRightInd/>
        <w:snapToGrid/>
        <w:spacing w:after="0"/>
        <w:ind w:left="360"/>
        <w:jc w:val="left"/>
        <w:rPr>
          <w:rFonts w:eastAsia="MS Mincho"/>
          <w:b/>
          <w:lang w:eastAsia="ja-JP"/>
        </w:rPr>
      </w:pPr>
    </w:p>
    <w:p w14:paraId="75BF6D5A" w14:textId="77777777" w:rsidR="00DC5E5E" w:rsidRPr="00873BC2" w:rsidRDefault="00B34602" w:rsidP="00DC5E5E">
      <w:pPr>
        <w:jc w:val="center"/>
        <w:rPr>
          <w:kern w:val="2"/>
          <w:lang w:eastAsia="zh-CN"/>
        </w:rPr>
      </w:pPr>
      <w:r w:rsidRPr="00873BC2">
        <w:rPr>
          <w:kern w:val="2"/>
          <w:lang w:eastAsia="en-GB"/>
        </w:rPr>
        <w:drawing>
          <wp:inline distT="0" distB="0" distL="0" distR="0" wp14:anchorId="4A245B01" wp14:editId="6FC41A97">
            <wp:extent cx="4596765" cy="2767965"/>
            <wp:effectExtent l="19050" t="0" r="0" b="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765" cy="276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D31D9D" w14:textId="77777777" w:rsidR="00DC5E5E" w:rsidRPr="00873BC2" w:rsidRDefault="00B34602" w:rsidP="00DC5E5E">
      <w:pPr>
        <w:jc w:val="center"/>
        <w:rPr>
          <w:kern w:val="2"/>
          <w:lang w:eastAsia="zh-CN"/>
        </w:rPr>
      </w:pPr>
      <w:r w:rsidRPr="00873BC2">
        <w:rPr>
          <w:kern w:val="2"/>
          <w:lang w:eastAsia="en-GB"/>
        </w:rPr>
        <w:lastRenderedPageBreak/>
        <w:drawing>
          <wp:inline distT="0" distB="0" distL="0" distR="0" wp14:anchorId="513CFBE7" wp14:editId="2B98C03C">
            <wp:extent cx="4596765" cy="2871470"/>
            <wp:effectExtent l="19050" t="0" r="0" b="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765" cy="287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23FD0D" w14:textId="77777777" w:rsidR="00DC5E5E" w:rsidRPr="00873BC2" w:rsidRDefault="00B34602" w:rsidP="00DC5E5E">
      <w:pPr>
        <w:jc w:val="center"/>
        <w:rPr>
          <w:kern w:val="2"/>
          <w:lang w:eastAsia="zh-CN"/>
        </w:rPr>
      </w:pPr>
      <w:r w:rsidRPr="00873BC2">
        <w:rPr>
          <w:kern w:val="2"/>
          <w:lang w:eastAsia="en-GB"/>
        </w:rPr>
        <w:drawing>
          <wp:inline distT="0" distB="0" distL="0" distR="0" wp14:anchorId="1E13862E" wp14:editId="6E0F5804">
            <wp:extent cx="4596765" cy="2767965"/>
            <wp:effectExtent l="19050" t="0" r="0" b="0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765" cy="276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AFE6F0" w14:textId="77777777" w:rsidR="00DC5E5E" w:rsidRPr="00873BC2" w:rsidRDefault="00B34602" w:rsidP="00DC5E5E">
      <w:pPr>
        <w:jc w:val="center"/>
        <w:rPr>
          <w:kern w:val="2"/>
          <w:lang w:eastAsia="zh-CN"/>
        </w:rPr>
      </w:pPr>
      <w:r w:rsidRPr="00873BC2">
        <w:rPr>
          <w:kern w:val="2"/>
          <w:lang w:eastAsia="en-GB"/>
        </w:rPr>
        <w:drawing>
          <wp:inline distT="0" distB="0" distL="0" distR="0" wp14:anchorId="5DB09254" wp14:editId="59EA8A8A">
            <wp:extent cx="4596765" cy="2780030"/>
            <wp:effectExtent l="19050" t="0" r="0" b="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765" cy="2780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3B71E9" w14:textId="77777777" w:rsidR="00DC5E5E" w:rsidRPr="00873BC2" w:rsidRDefault="00B34602" w:rsidP="00DC5E5E">
      <w:pPr>
        <w:jc w:val="center"/>
        <w:rPr>
          <w:kern w:val="2"/>
          <w:lang w:eastAsia="zh-CN"/>
        </w:rPr>
      </w:pPr>
      <w:r w:rsidRPr="00873BC2">
        <w:rPr>
          <w:kern w:val="2"/>
          <w:lang w:eastAsia="en-GB"/>
        </w:rPr>
        <w:lastRenderedPageBreak/>
        <w:drawing>
          <wp:inline distT="0" distB="0" distL="0" distR="0" wp14:anchorId="15D1AACD" wp14:editId="279225B5">
            <wp:extent cx="4596765" cy="2767965"/>
            <wp:effectExtent l="19050" t="0" r="0" b="0"/>
            <wp:docPr id="1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765" cy="276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8DC09F" w14:textId="77777777" w:rsidR="00DC5E5E" w:rsidRPr="00873BC2" w:rsidRDefault="00B34602" w:rsidP="00DC5E5E">
      <w:pPr>
        <w:jc w:val="center"/>
        <w:rPr>
          <w:kern w:val="2"/>
          <w:lang w:eastAsia="zh-CN"/>
        </w:rPr>
      </w:pPr>
      <w:r w:rsidRPr="00873BC2">
        <w:rPr>
          <w:kern w:val="2"/>
          <w:lang w:eastAsia="en-GB"/>
        </w:rPr>
        <w:drawing>
          <wp:inline distT="0" distB="0" distL="0" distR="0" wp14:anchorId="2CBD632D" wp14:editId="789287B1">
            <wp:extent cx="4596765" cy="2767965"/>
            <wp:effectExtent l="19050" t="0" r="0" b="0"/>
            <wp:docPr id="1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765" cy="276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2390D1" w14:textId="77777777" w:rsidR="00F63628" w:rsidRPr="00873BC2" w:rsidRDefault="00F63628" w:rsidP="001E28AC">
      <w:pPr>
        <w:jc w:val="center"/>
        <w:rPr>
          <w:kern w:val="2"/>
          <w:lang w:eastAsia="zh-CN"/>
        </w:rPr>
      </w:pPr>
    </w:p>
    <w:sectPr w:rsidR="00F63628" w:rsidRPr="00873BC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455C9" w14:textId="77777777" w:rsidR="00D031D9" w:rsidRDefault="00D031D9">
      <w:r>
        <w:separator/>
      </w:r>
    </w:p>
  </w:endnote>
  <w:endnote w:type="continuationSeparator" w:id="0">
    <w:p w14:paraId="106711B9" w14:textId="77777777" w:rsidR="00D031D9" w:rsidRDefault="00D031D9">
      <w:r>
        <w:continuationSeparator/>
      </w:r>
    </w:p>
  </w:endnote>
  <w:endnote w:type="continuationNotice" w:id="1">
    <w:p w14:paraId="1EB11342" w14:textId="77777777" w:rsidR="00D031D9" w:rsidRDefault="00D031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P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E254D1" w14:textId="77777777" w:rsidR="00D031D9" w:rsidRDefault="00D031D9">
      <w:r>
        <w:separator/>
      </w:r>
    </w:p>
  </w:footnote>
  <w:footnote w:type="continuationSeparator" w:id="0">
    <w:p w14:paraId="79D7B758" w14:textId="77777777" w:rsidR="00D031D9" w:rsidRDefault="00D031D9">
      <w:r>
        <w:continuationSeparator/>
      </w:r>
    </w:p>
  </w:footnote>
  <w:footnote w:type="continuationNotice" w:id="1">
    <w:p w14:paraId="4C6E27FB" w14:textId="77777777" w:rsidR="00D031D9" w:rsidRDefault="00D031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92F9D"/>
    <w:multiLevelType w:val="hybridMultilevel"/>
    <w:tmpl w:val="E10E7022"/>
    <w:lvl w:ilvl="0" w:tplc="D6287F22">
      <w:numFmt w:val="bullet"/>
      <w:lvlText w:val=""/>
      <w:lvlJc w:val="left"/>
      <w:pPr>
        <w:ind w:left="420" w:hanging="42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E52604"/>
    <w:multiLevelType w:val="hybridMultilevel"/>
    <w:tmpl w:val="4D9E141A"/>
    <w:lvl w:ilvl="0" w:tplc="795E71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A29460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128DB6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BA3F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6FA44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3CE4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224081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BCEC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82A2C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82D39EF"/>
    <w:multiLevelType w:val="hybridMultilevel"/>
    <w:tmpl w:val="8356FB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13546"/>
    <w:multiLevelType w:val="hybridMultilevel"/>
    <w:tmpl w:val="04A6B502"/>
    <w:lvl w:ilvl="0" w:tplc="9BDA75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E4029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964B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728D0E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E4683E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28817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64E2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06E98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C4261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E8F09C2"/>
    <w:multiLevelType w:val="hybridMultilevel"/>
    <w:tmpl w:val="21FC0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C4EAB"/>
    <w:multiLevelType w:val="hybridMultilevel"/>
    <w:tmpl w:val="9D32FB0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0E16B0C"/>
    <w:multiLevelType w:val="hybridMultilevel"/>
    <w:tmpl w:val="0BE474C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2C4E385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64747E3"/>
    <w:multiLevelType w:val="hybridMultilevel"/>
    <w:tmpl w:val="153869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8E0A13"/>
    <w:multiLevelType w:val="hybridMultilevel"/>
    <w:tmpl w:val="620269FE"/>
    <w:lvl w:ilvl="0" w:tplc="D6287F22">
      <w:numFmt w:val="bullet"/>
      <w:lvlText w:val=""/>
      <w:lvlJc w:val="left"/>
      <w:pPr>
        <w:ind w:left="420" w:hanging="42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B022769"/>
    <w:multiLevelType w:val="hybridMultilevel"/>
    <w:tmpl w:val="5CA24532"/>
    <w:lvl w:ilvl="0" w:tplc="F15CF0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C4046E2"/>
    <w:multiLevelType w:val="hybridMultilevel"/>
    <w:tmpl w:val="55FC0F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8C4BA4"/>
    <w:multiLevelType w:val="hybridMultilevel"/>
    <w:tmpl w:val="50BEE280"/>
    <w:lvl w:ilvl="0" w:tplc="23E0C7B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97918BC"/>
    <w:multiLevelType w:val="hybridMultilevel"/>
    <w:tmpl w:val="1B7498D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00A765C"/>
    <w:multiLevelType w:val="hybridMultilevel"/>
    <w:tmpl w:val="1422A8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042BFC"/>
    <w:multiLevelType w:val="hybridMultilevel"/>
    <w:tmpl w:val="21007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C26E5D"/>
    <w:multiLevelType w:val="hybridMultilevel"/>
    <w:tmpl w:val="6BD6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352195"/>
    <w:multiLevelType w:val="hybridMultilevel"/>
    <w:tmpl w:val="139EEDF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CAB0AA9"/>
    <w:multiLevelType w:val="hybridMultilevel"/>
    <w:tmpl w:val="65F497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E555E40"/>
    <w:multiLevelType w:val="hybridMultilevel"/>
    <w:tmpl w:val="F02C80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13"/>
  </w:num>
  <w:num w:numId="6">
    <w:abstractNumId w:val="16"/>
  </w:num>
  <w:num w:numId="7">
    <w:abstractNumId w:val="11"/>
  </w:num>
  <w:num w:numId="8">
    <w:abstractNumId w:val="19"/>
  </w:num>
  <w:num w:numId="9">
    <w:abstractNumId w:val="4"/>
  </w:num>
  <w:num w:numId="10">
    <w:abstractNumId w:val="15"/>
  </w:num>
  <w:num w:numId="11">
    <w:abstractNumId w:val="17"/>
  </w:num>
  <w:num w:numId="12">
    <w:abstractNumId w:val="6"/>
  </w:num>
  <w:num w:numId="13">
    <w:abstractNumId w:val="5"/>
  </w:num>
  <w:num w:numId="14">
    <w:abstractNumId w:val="14"/>
  </w:num>
  <w:num w:numId="15">
    <w:abstractNumId w:val="0"/>
  </w:num>
  <w:num w:numId="16">
    <w:abstractNumId w:val="10"/>
  </w:num>
  <w:num w:numId="17">
    <w:abstractNumId w:val="18"/>
  </w:num>
  <w:num w:numId="18">
    <w:abstractNumId w:val="20"/>
  </w:num>
  <w:num w:numId="19">
    <w:abstractNumId w:val="9"/>
  </w:num>
  <w:num w:numId="20">
    <w:abstractNumId w:val="1"/>
  </w:num>
  <w:num w:numId="2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AAA"/>
    <w:rsid w:val="00001AD9"/>
    <w:rsid w:val="000020F6"/>
    <w:rsid w:val="00002553"/>
    <w:rsid w:val="00002893"/>
    <w:rsid w:val="00002B6A"/>
    <w:rsid w:val="00002E53"/>
    <w:rsid w:val="000033A3"/>
    <w:rsid w:val="00003605"/>
    <w:rsid w:val="00003C56"/>
    <w:rsid w:val="00003EC2"/>
    <w:rsid w:val="000040A9"/>
    <w:rsid w:val="0000458E"/>
    <w:rsid w:val="00004C2A"/>
    <w:rsid w:val="00004E53"/>
    <w:rsid w:val="00004E70"/>
    <w:rsid w:val="0000585A"/>
    <w:rsid w:val="000060C0"/>
    <w:rsid w:val="000072B6"/>
    <w:rsid w:val="000072D8"/>
    <w:rsid w:val="00007813"/>
    <w:rsid w:val="0001010D"/>
    <w:rsid w:val="000108A0"/>
    <w:rsid w:val="000109E6"/>
    <w:rsid w:val="00011F67"/>
    <w:rsid w:val="00012862"/>
    <w:rsid w:val="000128E6"/>
    <w:rsid w:val="00013383"/>
    <w:rsid w:val="0001494B"/>
    <w:rsid w:val="00014B7F"/>
    <w:rsid w:val="00015CD5"/>
    <w:rsid w:val="00015EFB"/>
    <w:rsid w:val="000165E2"/>
    <w:rsid w:val="00016D6A"/>
    <w:rsid w:val="00016E15"/>
    <w:rsid w:val="000172BE"/>
    <w:rsid w:val="00017613"/>
    <w:rsid w:val="00017D8A"/>
    <w:rsid w:val="00020DB3"/>
    <w:rsid w:val="00021588"/>
    <w:rsid w:val="00021C56"/>
    <w:rsid w:val="00023388"/>
    <w:rsid w:val="00023425"/>
    <w:rsid w:val="0002370C"/>
    <w:rsid w:val="00023823"/>
    <w:rsid w:val="00023B91"/>
    <w:rsid w:val="00023FF9"/>
    <w:rsid w:val="000241BE"/>
    <w:rsid w:val="000242F2"/>
    <w:rsid w:val="000250C3"/>
    <w:rsid w:val="00025932"/>
    <w:rsid w:val="00025D1D"/>
    <w:rsid w:val="00026D4B"/>
    <w:rsid w:val="0002719D"/>
    <w:rsid w:val="000275C6"/>
    <w:rsid w:val="00027968"/>
    <w:rsid w:val="00027AD6"/>
    <w:rsid w:val="00027CD3"/>
    <w:rsid w:val="00030101"/>
    <w:rsid w:val="0003024C"/>
    <w:rsid w:val="000304EB"/>
    <w:rsid w:val="000305B6"/>
    <w:rsid w:val="00030B1D"/>
    <w:rsid w:val="00031ADB"/>
    <w:rsid w:val="00031D99"/>
    <w:rsid w:val="00032056"/>
    <w:rsid w:val="000325B3"/>
    <w:rsid w:val="000328CA"/>
    <w:rsid w:val="00032E40"/>
    <w:rsid w:val="00032EC9"/>
    <w:rsid w:val="000331AD"/>
    <w:rsid w:val="0003376B"/>
    <w:rsid w:val="00033CBF"/>
    <w:rsid w:val="00033F77"/>
    <w:rsid w:val="0003412C"/>
    <w:rsid w:val="00034676"/>
    <w:rsid w:val="000346E6"/>
    <w:rsid w:val="000352B3"/>
    <w:rsid w:val="0003705C"/>
    <w:rsid w:val="00037A86"/>
    <w:rsid w:val="0004023E"/>
    <w:rsid w:val="0004024B"/>
    <w:rsid w:val="000412D0"/>
    <w:rsid w:val="00041824"/>
    <w:rsid w:val="00041A92"/>
    <w:rsid w:val="00041C57"/>
    <w:rsid w:val="000431F2"/>
    <w:rsid w:val="000434B7"/>
    <w:rsid w:val="000435E4"/>
    <w:rsid w:val="00044467"/>
    <w:rsid w:val="00044D71"/>
    <w:rsid w:val="00045523"/>
    <w:rsid w:val="00046796"/>
    <w:rsid w:val="000467FD"/>
    <w:rsid w:val="00046AAF"/>
    <w:rsid w:val="00046ED1"/>
    <w:rsid w:val="00046F0F"/>
    <w:rsid w:val="00047225"/>
    <w:rsid w:val="00047279"/>
    <w:rsid w:val="000473A2"/>
    <w:rsid w:val="00047E60"/>
    <w:rsid w:val="00050AA9"/>
    <w:rsid w:val="000513CE"/>
    <w:rsid w:val="0005168E"/>
    <w:rsid w:val="00052AD2"/>
    <w:rsid w:val="000530DF"/>
    <w:rsid w:val="00054084"/>
    <w:rsid w:val="00054AE9"/>
    <w:rsid w:val="00054AFC"/>
    <w:rsid w:val="00054BD2"/>
    <w:rsid w:val="00054E0C"/>
    <w:rsid w:val="0005541D"/>
    <w:rsid w:val="000557FA"/>
    <w:rsid w:val="00055CA9"/>
    <w:rsid w:val="000565C8"/>
    <w:rsid w:val="000571A2"/>
    <w:rsid w:val="00057D10"/>
    <w:rsid w:val="00057DC8"/>
    <w:rsid w:val="000605E7"/>
    <w:rsid w:val="00060FD2"/>
    <w:rsid w:val="000612E1"/>
    <w:rsid w:val="0006147D"/>
    <w:rsid w:val="000614FE"/>
    <w:rsid w:val="00061B98"/>
    <w:rsid w:val="00062B12"/>
    <w:rsid w:val="00062C35"/>
    <w:rsid w:val="00064128"/>
    <w:rsid w:val="0006442F"/>
    <w:rsid w:val="0006579E"/>
    <w:rsid w:val="00065D38"/>
    <w:rsid w:val="00067185"/>
    <w:rsid w:val="00067D2F"/>
    <w:rsid w:val="00067DD1"/>
    <w:rsid w:val="0007002D"/>
    <w:rsid w:val="00070447"/>
    <w:rsid w:val="000706C5"/>
    <w:rsid w:val="000706E7"/>
    <w:rsid w:val="00070A58"/>
    <w:rsid w:val="00070EF8"/>
    <w:rsid w:val="00071192"/>
    <w:rsid w:val="000713A7"/>
    <w:rsid w:val="00071600"/>
    <w:rsid w:val="000717BD"/>
    <w:rsid w:val="00071DC0"/>
    <w:rsid w:val="0007258B"/>
    <w:rsid w:val="00072A80"/>
    <w:rsid w:val="000731A0"/>
    <w:rsid w:val="000731C6"/>
    <w:rsid w:val="000736C1"/>
    <w:rsid w:val="00073797"/>
    <w:rsid w:val="00073DEC"/>
    <w:rsid w:val="000745AA"/>
    <w:rsid w:val="00074E86"/>
    <w:rsid w:val="00076097"/>
    <w:rsid w:val="00076541"/>
    <w:rsid w:val="00076BAE"/>
    <w:rsid w:val="000772F4"/>
    <w:rsid w:val="000776EB"/>
    <w:rsid w:val="00077A24"/>
    <w:rsid w:val="00077D3E"/>
    <w:rsid w:val="0008004C"/>
    <w:rsid w:val="00081443"/>
    <w:rsid w:val="000820C1"/>
    <w:rsid w:val="000822E5"/>
    <w:rsid w:val="000823B0"/>
    <w:rsid w:val="000826EA"/>
    <w:rsid w:val="00082A19"/>
    <w:rsid w:val="0008335B"/>
    <w:rsid w:val="00083379"/>
    <w:rsid w:val="00083587"/>
    <w:rsid w:val="000837F2"/>
    <w:rsid w:val="00083838"/>
    <w:rsid w:val="00083B6A"/>
    <w:rsid w:val="00084010"/>
    <w:rsid w:val="000849CE"/>
    <w:rsid w:val="00084DD2"/>
    <w:rsid w:val="0008536B"/>
    <w:rsid w:val="00085965"/>
    <w:rsid w:val="00085AE1"/>
    <w:rsid w:val="00085E04"/>
    <w:rsid w:val="0008638C"/>
    <w:rsid w:val="0008645A"/>
    <w:rsid w:val="00086645"/>
    <w:rsid w:val="00086800"/>
    <w:rsid w:val="00087913"/>
    <w:rsid w:val="000902DC"/>
    <w:rsid w:val="000907E5"/>
    <w:rsid w:val="000911AE"/>
    <w:rsid w:val="00093542"/>
    <w:rsid w:val="00093697"/>
    <w:rsid w:val="000936F9"/>
    <w:rsid w:val="00093D42"/>
    <w:rsid w:val="00093DD0"/>
    <w:rsid w:val="00093EEF"/>
    <w:rsid w:val="00094A16"/>
    <w:rsid w:val="00094DA3"/>
    <w:rsid w:val="00094DE6"/>
    <w:rsid w:val="00095E27"/>
    <w:rsid w:val="00096356"/>
    <w:rsid w:val="00096CEA"/>
    <w:rsid w:val="00097C99"/>
    <w:rsid w:val="000A0E7C"/>
    <w:rsid w:val="000A0F14"/>
    <w:rsid w:val="000A11A0"/>
    <w:rsid w:val="000A1441"/>
    <w:rsid w:val="000A19CD"/>
    <w:rsid w:val="000A1A06"/>
    <w:rsid w:val="000A1B60"/>
    <w:rsid w:val="000A21B4"/>
    <w:rsid w:val="000A2CC7"/>
    <w:rsid w:val="000A2ED6"/>
    <w:rsid w:val="000A4205"/>
    <w:rsid w:val="000A42DD"/>
    <w:rsid w:val="000A4619"/>
    <w:rsid w:val="000A4A19"/>
    <w:rsid w:val="000A4D40"/>
    <w:rsid w:val="000A6351"/>
    <w:rsid w:val="000A63D6"/>
    <w:rsid w:val="000A7B38"/>
    <w:rsid w:val="000B0343"/>
    <w:rsid w:val="000B09B8"/>
    <w:rsid w:val="000B0A42"/>
    <w:rsid w:val="000B0F0E"/>
    <w:rsid w:val="000B1349"/>
    <w:rsid w:val="000B2985"/>
    <w:rsid w:val="000B2C88"/>
    <w:rsid w:val="000B3342"/>
    <w:rsid w:val="000B377E"/>
    <w:rsid w:val="000B43DB"/>
    <w:rsid w:val="000B51FA"/>
    <w:rsid w:val="000B58D2"/>
    <w:rsid w:val="000B5905"/>
    <w:rsid w:val="000B5975"/>
    <w:rsid w:val="000B66CD"/>
    <w:rsid w:val="000B6E2C"/>
    <w:rsid w:val="000B6E7B"/>
    <w:rsid w:val="000B72A9"/>
    <w:rsid w:val="000B72C2"/>
    <w:rsid w:val="000B76C5"/>
    <w:rsid w:val="000B7A10"/>
    <w:rsid w:val="000C0C63"/>
    <w:rsid w:val="000C115D"/>
    <w:rsid w:val="000C1535"/>
    <w:rsid w:val="000C2116"/>
    <w:rsid w:val="000C24A6"/>
    <w:rsid w:val="000C252B"/>
    <w:rsid w:val="000C28D8"/>
    <w:rsid w:val="000C2FBD"/>
    <w:rsid w:val="000C310A"/>
    <w:rsid w:val="000C3B0C"/>
    <w:rsid w:val="000C422D"/>
    <w:rsid w:val="000C44F4"/>
    <w:rsid w:val="000C4B45"/>
    <w:rsid w:val="000C5450"/>
    <w:rsid w:val="000C54D9"/>
    <w:rsid w:val="000C5AAC"/>
    <w:rsid w:val="000C5C94"/>
    <w:rsid w:val="000C5F91"/>
    <w:rsid w:val="000C6025"/>
    <w:rsid w:val="000C677D"/>
    <w:rsid w:val="000C7310"/>
    <w:rsid w:val="000C7428"/>
    <w:rsid w:val="000D0565"/>
    <w:rsid w:val="000D0E4E"/>
    <w:rsid w:val="000D113C"/>
    <w:rsid w:val="000D12D1"/>
    <w:rsid w:val="000D1302"/>
    <w:rsid w:val="000D159A"/>
    <w:rsid w:val="000D1796"/>
    <w:rsid w:val="000D22CC"/>
    <w:rsid w:val="000D2378"/>
    <w:rsid w:val="000D2B60"/>
    <w:rsid w:val="000D36AE"/>
    <w:rsid w:val="000D38A1"/>
    <w:rsid w:val="000D43FC"/>
    <w:rsid w:val="000D4768"/>
    <w:rsid w:val="000D47D9"/>
    <w:rsid w:val="000D4C4E"/>
    <w:rsid w:val="000D5077"/>
    <w:rsid w:val="000D5362"/>
    <w:rsid w:val="000D55C3"/>
    <w:rsid w:val="000D57F8"/>
    <w:rsid w:val="000D5851"/>
    <w:rsid w:val="000D59D4"/>
    <w:rsid w:val="000D5C60"/>
    <w:rsid w:val="000D60A6"/>
    <w:rsid w:val="000D6FB9"/>
    <w:rsid w:val="000D70F3"/>
    <w:rsid w:val="000D71E2"/>
    <w:rsid w:val="000D73A5"/>
    <w:rsid w:val="000D7D24"/>
    <w:rsid w:val="000E03E4"/>
    <w:rsid w:val="000E06FA"/>
    <w:rsid w:val="000E07D6"/>
    <w:rsid w:val="000E0A88"/>
    <w:rsid w:val="000E0C90"/>
    <w:rsid w:val="000E1380"/>
    <w:rsid w:val="000E18DF"/>
    <w:rsid w:val="000E1CE4"/>
    <w:rsid w:val="000E1D0E"/>
    <w:rsid w:val="000E228A"/>
    <w:rsid w:val="000E25EE"/>
    <w:rsid w:val="000E3432"/>
    <w:rsid w:val="000E517D"/>
    <w:rsid w:val="000E56E8"/>
    <w:rsid w:val="000E59A0"/>
    <w:rsid w:val="000E6A59"/>
    <w:rsid w:val="000E707D"/>
    <w:rsid w:val="000E7788"/>
    <w:rsid w:val="000E7A84"/>
    <w:rsid w:val="000F0D58"/>
    <w:rsid w:val="000F15BC"/>
    <w:rsid w:val="000F180A"/>
    <w:rsid w:val="000F1C92"/>
    <w:rsid w:val="000F2597"/>
    <w:rsid w:val="000F25A1"/>
    <w:rsid w:val="000F2E95"/>
    <w:rsid w:val="000F2EEE"/>
    <w:rsid w:val="000F3697"/>
    <w:rsid w:val="000F55D2"/>
    <w:rsid w:val="000F63AE"/>
    <w:rsid w:val="000F7F58"/>
    <w:rsid w:val="00100128"/>
    <w:rsid w:val="001002F1"/>
    <w:rsid w:val="0010064A"/>
    <w:rsid w:val="001007AE"/>
    <w:rsid w:val="00100FF3"/>
    <w:rsid w:val="001026CA"/>
    <w:rsid w:val="00103128"/>
    <w:rsid w:val="0010318D"/>
    <w:rsid w:val="00103565"/>
    <w:rsid w:val="001041BE"/>
    <w:rsid w:val="001043C2"/>
    <w:rsid w:val="001043E1"/>
    <w:rsid w:val="001044CC"/>
    <w:rsid w:val="001044E1"/>
    <w:rsid w:val="00104D23"/>
    <w:rsid w:val="00104DDA"/>
    <w:rsid w:val="0010505A"/>
    <w:rsid w:val="001057B7"/>
    <w:rsid w:val="00105CC7"/>
    <w:rsid w:val="001066EE"/>
    <w:rsid w:val="00106B50"/>
    <w:rsid w:val="00106E96"/>
    <w:rsid w:val="00107133"/>
    <w:rsid w:val="00107779"/>
    <w:rsid w:val="0010785D"/>
    <w:rsid w:val="001078C2"/>
    <w:rsid w:val="00107E1C"/>
    <w:rsid w:val="0011015B"/>
    <w:rsid w:val="00110243"/>
    <w:rsid w:val="001112C4"/>
    <w:rsid w:val="00111444"/>
    <w:rsid w:val="00111452"/>
    <w:rsid w:val="00111723"/>
    <w:rsid w:val="001129B5"/>
    <w:rsid w:val="00112BE6"/>
    <w:rsid w:val="00112F75"/>
    <w:rsid w:val="00113814"/>
    <w:rsid w:val="00114114"/>
    <w:rsid w:val="001141E3"/>
    <w:rsid w:val="001144DF"/>
    <w:rsid w:val="0011557B"/>
    <w:rsid w:val="00116667"/>
    <w:rsid w:val="00116751"/>
    <w:rsid w:val="00116D0D"/>
    <w:rsid w:val="00117C85"/>
    <w:rsid w:val="001201F3"/>
    <w:rsid w:val="001204E0"/>
    <w:rsid w:val="00120B13"/>
    <w:rsid w:val="00120EA4"/>
    <w:rsid w:val="00120F15"/>
    <w:rsid w:val="0012248F"/>
    <w:rsid w:val="0012278F"/>
    <w:rsid w:val="00122CA0"/>
    <w:rsid w:val="00122E19"/>
    <w:rsid w:val="00124140"/>
    <w:rsid w:val="00124D84"/>
    <w:rsid w:val="001250DD"/>
    <w:rsid w:val="00125733"/>
    <w:rsid w:val="001263AA"/>
    <w:rsid w:val="00126C44"/>
    <w:rsid w:val="00127265"/>
    <w:rsid w:val="00127DA8"/>
    <w:rsid w:val="00130779"/>
    <w:rsid w:val="001307A1"/>
    <w:rsid w:val="001315C1"/>
    <w:rsid w:val="00131EF5"/>
    <w:rsid w:val="00132182"/>
    <w:rsid w:val="001321D3"/>
    <w:rsid w:val="001328E6"/>
    <w:rsid w:val="00133599"/>
    <w:rsid w:val="001337E5"/>
    <w:rsid w:val="00133BF7"/>
    <w:rsid w:val="00134B88"/>
    <w:rsid w:val="001350D9"/>
    <w:rsid w:val="00135248"/>
    <w:rsid w:val="00136A23"/>
    <w:rsid w:val="00136B99"/>
    <w:rsid w:val="001372E1"/>
    <w:rsid w:val="00137C4C"/>
    <w:rsid w:val="00137D32"/>
    <w:rsid w:val="00137FEF"/>
    <w:rsid w:val="0014063E"/>
    <w:rsid w:val="0014087D"/>
    <w:rsid w:val="00140F74"/>
    <w:rsid w:val="00141191"/>
    <w:rsid w:val="0014159C"/>
    <w:rsid w:val="00142665"/>
    <w:rsid w:val="00142B9D"/>
    <w:rsid w:val="0014384A"/>
    <w:rsid w:val="0014450F"/>
    <w:rsid w:val="0014467E"/>
    <w:rsid w:val="00144D8F"/>
    <w:rsid w:val="00145C74"/>
    <w:rsid w:val="001462E9"/>
    <w:rsid w:val="00146E32"/>
    <w:rsid w:val="00146F4B"/>
    <w:rsid w:val="0015069A"/>
    <w:rsid w:val="0015132E"/>
    <w:rsid w:val="00151619"/>
    <w:rsid w:val="0015195A"/>
    <w:rsid w:val="00151ABF"/>
    <w:rsid w:val="00152834"/>
    <w:rsid w:val="00152835"/>
    <w:rsid w:val="001528A4"/>
    <w:rsid w:val="00152946"/>
    <w:rsid w:val="00153BB3"/>
    <w:rsid w:val="001559FA"/>
    <w:rsid w:val="00156374"/>
    <w:rsid w:val="00156B8E"/>
    <w:rsid w:val="00156CCD"/>
    <w:rsid w:val="00156E44"/>
    <w:rsid w:val="001577D8"/>
    <w:rsid w:val="00157D3B"/>
    <w:rsid w:val="00157F6F"/>
    <w:rsid w:val="00157FC3"/>
    <w:rsid w:val="00160739"/>
    <w:rsid w:val="00160E68"/>
    <w:rsid w:val="00161771"/>
    <w:rsid w:val="00161EA7"/>
    <w:rsid w:val="0016250C"/>
    <w:rsid w:val="00162683"/>
    <w:rsid w:val="0016271E"/>
    <w:rsid w:val="00162D7A"/>
    <w:rsid w:val="00163349"/>
    <w:rsid w:val="00163FF2"/>
    <w:rsid w:val="00164838"/>
    <w:rsid w:val="00164DAB"/>
    <w:rsid w:val="001650A6"/>
    <w:rsid w:val="0016564A"/>
    <w:rsid w:val="0016586A"/>
    <w:rsid w:val="0016595E"/>
    <w:rsid w:val="00165BBB"/>
    <w:rsid w:val="0016613F"/>
    <w:rsid w:val="00166215"/>
    <w:rsid w:val="00166591"/>
    <w:rsid w:val="00166753"/>
    <w:rsid w:val="00167215"/>
    <w:rsid w:val="0017059F"/>
    <w:rsid w:val="00171143"/>
    <w:rsid w:val="00172864"/>
    <w:rsid w:val="00172B82"/>
    <w:rsid w:val="00172EFA"/>
    <w:rsid w:val="00173608"/>
    <w:rsid w:val="00173649"/>
    <w:rsid w:val="001745EC"/>
    <w:rsid w:val="001747B7"/>
    <w:rsid w:val="00175006"/>
    <w:rsid w:val="00175C30"/>
    <w:rsid w:val="00175CD4"/>
    <w:rsid w:val="001766C5"/>
    <w:rsid w:val="00177069"/>
    <w:rsid w:val="00177A23"/>
    <w:rsid w:val="00177FC1"/>
    <w:rsid w:val="00181392"/>
    <w:rsid w:val="001815A2"/>
    <w:rsid w:val="00181FC1"/>
    <w:rsid w:val="00183034"/>
    <w:rsid w:val="001830F7"/>
    <w:rsid w:val="001834BC"/>
    <w:rsid w:val="00183520"/>
    <w:rsid w:val="00183862"/>
    <w:rsid w:val="00183EE6"/>
    <w:rsid w:val="00184953"/>
    <w:rsid w:val="001850A6"/>
    <w:rsid w:val="0018588A"/>
    <w:rsid w:val="00185AC8"/>
    <w:rsid w:val="00185BD8"/>
    <w:rsid w:val="0018704B"/>
    <w:rsid w:val="00187252"/>
    <w:rsid w:val="00187308"/>
    <w:rsid w:val="001879F6"/>
    <w:rsid w:val="001904A0"/>
    <w:rsid w:val="00190FBE"/>
    <w:rsid w:val="001915E6"/>
    <w:rsid w:val="00191C91"/>
    <w:rsid w:val="00192DD9"/>
    <w:rsid w:val="00193D64"/>
    <w:rsid w:val="00194339"/>
    <w:rsid w:val="00194848"/>
    <w:rsid w:val="00195828"/>
    <w:rsid w:val="001958EA"/>
    <w:rsid w:val="00195E0E"/>
    <w:rsid w:val="001A02C9"/>
    <w:rsid w:val="001A0740"/>
    <w:rsid w:val="001A180D"/>
    <w:rsid w:val="001A1BAC"/>
    <w:rsid w:val="001A23CE"/>
    <w:rsid w:val="001A2C89"/>
    <w:rsid w:val="001A32EE"/>
    <w:rsid w:val="001A4C25"/>
    <w:rsid w:val="001A5239"/>
    <w:rsid w:val="001A5600"/>
    <w:rsid w:val="001A5989"/>
    <w:rsid w:val="001A673E"/>
    <w:rsid w:val="001A6AF9"/>
    <w:rsid w:val="001A7151"/>
    <w:rsid w:val="001A715B"/>
    <w:rsid w:val="001A7763"/>
    <w:rsid w:val="001B0DC4"/>
    <w:rsid w:val="001B1D31"/>
    <w:rsid w:val="001B26C8"/>
    <w:rsid w:val="001B2810"/>
    <w:rsid w:val="001B2B87"/>
    <w:rsid w:val="001B34C6"/>
    <w:rsid w:val="001B3769"/>
    <w:rsid w:val="001B3964"/>
    <w:rsid w:val="001B4452"/>
    <w:rsid w:val="001B45EF"/>
    <w:rsid w:val="001B466C"/>
    <w:rsid w:val="001B4F34"/>
    <w:rsid w:val="001B52EC"/>
    <w:rsid w:val="001B554A"/>
    <w:rsid w:val="001B5ECC"/>
    <w:rsid w:val="001B602F"/>
    <w:rsid w:val="001B6259"/>
    <w:rsid w:val="001B6564"/>
    <w:rsid w:val="001B691A"/>
    <w:rsid w:val="001B6DE5"/>
    <w:rsid w:val="001B7DBB"/>
    <w:rsid w:val="001C02D8"/>
    <w:rsid w:val="001C04E3"/>
    <w:rsid w:val="001C092E"/>
    <w:rsid w:val="001C0EDF"/>
    <w:rsid w:val="001C2168"/>
    <w:rsid w:val="001C2378"/>
    <w:rsid w:val="001C37C9"/>
    <w:rsid w:val="001C3EE9"/>
    <w:rsid w:val="001C3FA4"/>
    <w:rsid w:val="001C40F9"/>
    <w:rsid w:val="001C4519"/>
    <w:rsid w:val="001C458B"/>
    <w:rsid w:val="001C477F"/>
    <w:rsid w:val="001C4A12"/>
    <w:rsid w:val="001C4CCE"/>
    <w:rsid w:val="001C5155"/>
    <w:rsid w:val="001C5235"/>
    <w:rsid w:val="001C536F"/>
    <w:rsid w:val="001C5668"/>
    <w:rsid w:val="001C5D4F"/>
    <w:rsid w:val="001C5FE3"/>
    <w:rsid w:val="001C64C0"/>
    <w:rsid w:val="001C6854"/>
    <w:rsid w:val="001C69DA"/>
    <w:rsid w:val="001C6F06"/>
    <w:rsid w:val="001D0CD6"/>
    <w:rsid w:val="001D1697"/>
    <w:rsid w:val="001D2360"/>
    <w:rsid w:val="001D2E80"/>
    <w:rsid w:val="001D2F8A"/>
    <w:rsid w:val="001D2FCE"/>
    <w:rsid w:val="001D3109"/>
    <w:rsid w:val="001D332E"/>
    <w:rsid w:val="001D5033"/>
    <w:rsid w:val="001D59E4"/>
    <w:rsid w:val="001D5C88"/>
    <w:rsid w:val="001D6567"/>
    <w:rsid w:val="001D695C"/>
    <w:rsid w:val="001D6ED7"/>
    <w:rsid w:val="001D6FD9"/>
    <w:rsid w:val="001D7015"/>
    <w:rsid w:val="001D708C"/>
    <w:rsid w:val="001D70B6"/>
    <w:rsid w:val="001D7226"/>
    <w:rsid w:val="001D780E"/>
    <w:rsid w:val="001E002F"/>
    <w:rsid w:val="001E05C3"/>
    <w:rsid w:val="001E0AD3"/>
    <w:rsid w:val="001E1405"/>
    <w:rsid w:val="001E18EE"/>
    <w:rsid w:val="001E2408"/>
    <w:rsid w:val="001E28AC"/>
    <w:rsid w:val="001E329C"/>
    <w:rsid w:val="001E36E4"/>
    <w:rsid w:val="001E379D"/>
    <w:rsid w:val="001E3A3C"/>
    <w:rsid w:val="001E4280"/>
    <w:rsid w:val="001E5675"/>
    <w:rsid w:val="001E5C23"/>
    <w:rsid w:val="001E642B"/>
    <w:rsid w:val="001E6E20"/>
    <w:rsid w:val="001E7504"/>
    <w:rsid w:val="001E76DF"/>
    <w:rsid w:val="001F06EE"/>
    <w:rsid w:val="001F1308"/>
    <w:rsid w:val="001F1525"/>
    <w:rsid w:val="001F1673"/>
    <w:rsid w:val="001F17F3"/>
    <w:rsid w:val="001F1E87"/>
    <w:rsid w:val="001F1EB6"/>
    <w:rsid w:val="001F28D5"/>
    <w:rsid w:val="001F2E23"/>
    <w:rsid w:val="001F341F"/>
    <w:rsid w:val="001F359E"/>
    <w:rsid w:val="001F3911"/>
    <w:rsid w:val="001F3F1A"/>
    <w:rsid w:val="001F4758"/>
    <w:rsid w:val="001F4CBD"/>
    <w:rsid w:val="001F516A"/>
    <w:rsid w:val="001F52FF"/>
    <w:rsid w:val="001F5545"/>
    <w:rsid w:val="001F5777"/>
    <w:rsid w:val="001F5937"/>
    <w:rsid w:val="001F59E3"/>
    <w:rsid w:val="001F59ED"/>
    <w:rsid w:val="001F5C91"/>
    <w:rsid w:val="001F5D6A"/>
    <w:rsid w:val="001F6248"/>
    <w:rsid w:val="001F7121"/>
    <w:rsid w:val="001F7A97"/>
    <w:rsid w:val="001F7E59"/>
    <w:rsid w:val="002004D3"/>
    <w:rsid w:val="00200D2C"/>
    <w:rsid w:val="0020121C"/>
    <w:rsid w:val="002019D8"/>
    <w:rsid w:val="002019DE"/>
    <w:rsid w:val="00201EC7"/>
    <w:rsid w:val="0020243E"/>
    <w:rsid w:val="00202A95"/>
    <w:rsid w:val="002030C3"/>
    <w:rsid w:val="0020349A"/>
    <w:rsid w:val="002034B4"/>
    <w:rsid w:val="00204032"/>
    <w:rsid w:val="00204BAD"/>
    <w:rsid w:val="00204D60"/>
    <w:rsid w:val="00205627"/>
    <w:rsid w:val="002056D0"/>
    <w:rsid w:val="002074CD"/>
    <w:rsid w:val="00210860"/>
    <w:rsid w:val="00210A39"/>
    <w:rsid w:val="00210B6A"/>
    <w:rsid w:val="00211A56"/>
    <w:rsid w:val="0021296A"/>
    <w:rsid w:val="00212992"/>
    <w:rsid w:val="00212CB6"/>
    <w:rsid w:val="00212E37"/>
    <w:rsid w:val="002132B6"/>
    <w:rsid w:val="00213D8C"/>
    <w:rsid w:val="00213FE1"/>
    <w:rsid w:val="002140FF"/>
    <w:rsid w:val="00214243"/>
    <w:rsid w:val="00214833"/>
    <w:rsid w:val="00215254"/>
    <w:rsid w:val="00215BEE"/>
    <w:rsid w:val="00215D24"/>
    <w:rsid w:val="00215F60"/>
    <w:rsid w:val="0021614E"/>
    <w:rsid w:val="0021645D"/>
    <w:rsid w:val="00216CC9"/>
    <w:rsid w:val="002204AA"/>
    <w:rsid w:val="00220691"/>
    <w:rsid w:val="00220894"/>
    <w:rsid w:val="00221B03"/>
    <w:rsid w:val="00223A6C"/>
    <w:rsid w:val="0022449C"/>
    <w:rsid w:val="00224952"/>
    <w:rsid w:val="00224DD2"/>
    <w:rsid w:val="00225101"/>
    <w:rsid w:val="0022591A"/>
    <w:rsid w:val="00225A6A"/>
    <w:rsid w:val="00225AC7"/>
    <w:rsid w:val="00225ACC"/>
    <w:rsid w:val="00225C23"/>
    <w:rsid w:val="0022629F"/>
    <w:rsid w:val="00227D77"/>
    <w:rsid w:val="00231C25"/>
    <w:rsid w:val="00231C6F"/>
    <w:rsid w:val="00232313"/>
    <w:rsid w:val="00232A90"/>
    <w:rsid w:val="00232AB5"/>
    <w:rsid w:val="00232EF0"/>
    <w:rsid w:val="002333E0"/>
    <w:rsid w:val="00233AED"/>
    <w:rsid w:val="00234151"/>
    <w:rsid w:val="00234F8C"/>
    <w:rsid w:val="0023513A"/>
    <w:rsid w:val="00235542"/>
    <w:rsid w:val="00235B0F"/>
    <w:rsid w:val="00236604"/>
    <w:rsid w:val="00236692"/>
    <w:rsid w:val="002369B0"/>
    <w:rsid w:val="00236AD8"/>
    <w:rsid w:val="002376B2"/>
    <w:rsid w:val="00237A5F"/>
    <w:rsid w:val="002401F5"/>
    <w:rsid w:val="00240C0F"/>
    <w:rsid w:val="00240E54"/>
    <w:rsid w:val="002412B4"/>
    <w:rsid w:val="00241BA3"/>
    <w:rsid w:val="002423C0"/>
    <w:rsid w:val="0024286B"/>
    <w:rsid w:val="00242ECA"/>
    <w:rsid w:val="00243CD8"/>
    <w:rsid w:val="002447B9"/>
    <w:rsid w:val="002451C5"/>
    <w:rsid w:val="002455E9"/>
    <w:rsid w:val="00245F1F"/>
    <w:rsid w:val="00246201"/>
    <w:rsid w:val="0024663B"/>
    <w:rsid w:val="00247103"/>
    <w:rsid w:val="00247BC7"/>
    <w:rsid w:val="00250067"/>
    <w:rsid w:val="00250636"/>
    <w:rsid w:val="002516DE"/>
    <w:rsid w:val="00251F81"/>
    <w:rsid w:val="0025296A"/>
    <w:rsid w:val="00252BE0"/>
    <w:rsid w:val="00253588"/>
    <w:rsid w:val="00253FEA"/>
    <w:rsid w:val="002546F4"/>
    <w:rsid w:val="002551D0"/>
    <w:rsid w:val="00255374"/>
    <w:rsid w:val="00255C54"/>
    <w:rsid w:val="00255E1F"/>
    <w:rsid w:val="002560BD"/>
    <w:rsid w:val="002569E3"/>
    <w:rsid w:val="0025737D"/>
    <w:rsid w:val="002576A3"/>
    <w:rsid w:val="00257BF4"/>
    <w:rsid w:val="00260003"/>
    <w:rsid w:val="0026035D"/>
    <w:rsid w:val="002606D6"/>
    <w:rsid w:val="00260EB5"/>
    <w:rsid w:val="00261C98"/>
    <w:rsid w:val="0026248E"/>
    <w:rsid w:val="00262914"/>
    <w:rsid w:val="00263872"/>
    <w:rsid w:val="002647BF"/>
    <w:rsid w:val="002647D5"/>
    <w:rsid w:val="00265032"/>
    <w:rsid w:val="002651FB"/>
    <w:rsid w:val="0026538C"/>
    <w:rsid w:val="00265781"/>
    <w:rsid w:val="002665AC"/>
    <w:rsid w:val="00266B13"/>
    <w:rsid w:val="0026706E"/>
    <w:rsid w:val="00267E89"/>
    <w:rsid w:val="00270728"/>
    <w:rsid w:val="0027083D"/>
    <w:rsid w:val="00270D42"/>
    <w:rsid w:val="00270E36"/>
    <w:rsid w:val="0027195D"/>
    <w:rsid w:val="00271A2C"/>
    <w:rsid w:val="00271A6B"/>
    <w:rsid w:val="00272291"/>
    <w:rsid w:val="0027234F"/>
    <w:rsid w:val="00272B03"/>
    <w:rsid w:val="00273384"/>
    <w:rsid w:val="002733E2"/>
    <w:rsid w:val="0027345A"/>
    <w:rsid w:val="002750B1"/>
    <w:rsid w:val="00275293"/>
    <w:rsid w:val="002754AE"/>
    <w:rsid w:val="0027588D"/>
    <w:rsid w:val="00276A35"/>
    <w:rsid w:val="00276C53"/>
    <w:rsid w:val="00277380"/>
    <w:rsid w:val="0027746F"/>
    <w:rsid w:val="00277835"/>
    <w:rsid w:val="002804DD"/>
    <w:rsid w:val="00280AB1"/>
    <w:rsid w:val="00282563"/>
    <w:rsid w:val="0028377B"/>
    <w:rsid w:val="00284BAE"/>
    <w:rsid w:val="00284D9C"/>
    <w:rsid w:val="002852F8"/>
    <w:rsid w:val="002859AF"/>
    <w:rsid w:val="00285C89"/>
    <w:rsid w:val="00285DB9"/>
    <w:rsid w:val="00286100"/>
    <w:rsid w:val="00286AE7"/>
    <w:rsid w:val="00286E0E"/>
    <w:rsid w:val="00287243"/>
    <w:rsid w:val="00287A9D"/>
    <w:rsid w:val="00290647"/>
    <w:rsid w:val="00291385"/>
    <w:rsid w:val="00291422"/>
    <w:rsid w:val="002918F6"/>
    <w:rsid w:val="002921F1"/>
    <w:rsid w:val="0029237F"/>
    <w:rsid w:val="00292715"/>
    <w:rsid w:val="00292E4C"/>
    <w:rsid w:val="00293D4F"/>
    <w:rsid w:val="00293E57"/>
    <w:rsid w:val="002945F7"/>
    <w:rsid w:val="002947D1"/>
    <w:rsid w:val="002948DF"/>
    <w:rsid w:val="00294D90"/>
    <w:rsid w:val="002955E0"/>
    <w:rsid w:val="0029580B"/>
    <w:rsid w:val="00295FF1"/>
    <w:rsid w:val="00296057"/>
    <w:rsid w:val="002961A6"/>
    <w:rsid w:val="0029649F"/>
    <w:rsid w:val="00297D60"/>
    <w:rsid w:val="002A049A"/>
    <w:rsid w:val="002A0845"/>
    <w:rsid w:val="002A1764"/>
    <w:rsid w:val="002A1C0F"/>
    <w:rsid w:val="002A1E92"/>
    <w:rsid w:val="002A204D"/>
    <w:rsid w:val="002A225A"/>
    <w:rsid w:val="002A2616"/>
    <w:rsid w:val="002A26E1"/>
    <w:rsid w:val="002A2BA3"/>
    <w:rsid w:val="002A2BD2"/>
    <w:rsid w:val="002A2F7D"/>
    <w:rsid w:val="002A368A"/>
    <w:rsid w:val="002A3C22"/>
    <w:rsid w:val="002A4065"/>
    <w:rsid w:val="002A41F4"/>
    <w:rsid w:val="002A4458"/>
    <w:rsid w:val="002A496B"/>
    <w:rsid w:val="002A5516"/>
    <w:rsid w:val="002A59F0"/>
    <w:rsid w:val="002A618B"/>
    <w:rsid w:val="002A6432"/>
    <w:rsid w:val="002A6F25"/>
    <w:rsid w:val="002A6FD3"/>
    <w:rsid w:val="002A7267"/>
    <w:rsid w:val="002A79FA"/>
    <w:rsid w:val="002B0481"/>
    <w:rsid w:val="002B06C8"/>
    <w:rsid w:val="002B0A7D"/>
    <w:rsid w:val="002B19D3"/>
    <w:rsid w:val="002B1A69"/>
    <w:rsid w:val="002B1C10"/>
    <w:rsid w:val="002B2723"/>
    <w:rsid w:val="002B303A"/>
    <w:rsid w:val="002B4887"/>
    <w:rsid w:val="002B49DA"/>
    <w:rsid w:val="002B5045"/>
    <w:rsid w:val="002B538E"/>
    <w:rsid w:val="002B5B3B"/>
    <w:rsid w:val="002B5DCA"/>
    <w:rsid w:val="002B6995"/>
    <w:rsid w:val="002B6BDC"/>
    <w:rsid w:val="002B7117"/>
    <w:rsid w:val="002B75B0"/>
    <w:rsid w:val="002B7C0B"/>
    <w:rsid w:val="002B7EAF"/>
    <w:rsid w:val="002C0045"/>
    <w:rsid w:val="002C099C"/>
    <w:rsid w:val="002C0AE2"/>
    <w:rsid w:val="002C0B74"/>
    <w:rsid w:val="002C0C8B"/>
    <w:rsid w:val="002C0CBB"/>
    <w:rsid w:val="002C1201"/>
    <w:rsid w:val="002C140E"/>
    <w:rsid w:val="002C1460"/>
    <w:rsid w:val="002C1BA8"/>
    <w:rsid w:val="002C1E0A"/>
    <w:rsid w:val="002C1FB8"/>
    <w:rsid w:val="002C20F2"/>
    <w:rsid w:val="002C2441"/>
    <w:rsid w:val="002C2E6B"/>
    <w:rsid w:val="002C32EC"/>
    <w:rsid w:val="002C3758"/>
    <w:rsid w:val="002C38B2"/>
    <w:rsid w:val="002C399F"/>
    <w:rsid w:val="002C39D4"/>
    <w:rsid w:val="002C3E4F"/>
    <w:rsid w:val="002C3E73"/>
    <w:rsid w:val="002C3F9C"/>
    <w:rsid w:val="002C422A"/>
    <w:rsid w:val="002C466E"/>
    <w:rsid w:val="002C4827"/>
    <w:rsid w:val="002C5AFA"/>
    <w:rsid w:val="002C5D40"/>
    <w:rsid w:val="002C701B"/>
    <w:rsid w:val="002D0007"/>
    <w:rsid w:val="002D0439"/>
    <w:rsid w:val="002D092C"/>
    <w:rsid w:val="002D11B7"/>
    <w:rsid w:val="002D1A11"/>
    <w:rsid w:val="002D276B"/>
    <w:rsid w:val="002D3081"/>
    <w:rsid w:val="002D3BBC"/>
    <w:rsid w:val="002D3D00"/>
    <w:rsid w:val="002D438A"/>
    <w:rsid w:val="002D4964"/>
    <w:rsid w:val="002D52D8"/>
    <w:rsid w:val="002D53F7"/>
    <w:rsid w:val="002D5738"/>
    <w:rsid w:val="002D5E53"/>
    <w:rsid w:val="002D6F43"/>
    <w:rsid w:val="002D7942"/>
    <w:rsid w:val="002D7FB6"/>
    <w:rsid w:val="002E0319"/>
    <w:rsid w:val="002E0EFD"/>
    <w:rsid w:val="002E179B"/>
    <w:rsid w:val="002E1C9E"/>
    <w:rsid w:val="002E257B"/>
    <w:rsid w:val="002E390A"/>
    <w:rsid w:val="002E3C65"/>
    <w:rsid w:val="002E3F5B"/>
    <w:rsid w:val="002E4362"/>
    <w:rsid w:val="002E4FDA"/>
    <w:rsid w:val="002E501F"/>
    <w:rsid w:val="002E5340"/>
    <w:rsid w:val="002E56B7"/>
    <w:rsid w:val="002E5CE4"/>
    <w:rsid w:val="002E63D9"/>
    <w:rsid w:val="002E640E"/>
    <w:rsid w:val="002E6903"/>
    <w:rsid w:val="002E6ED8"/>
    <w:rsid w:val="002E7FF0"/>
    <w:rsid w:val="002F0483"/>
    <w:rsid w:val="002F0639"/>
    <w:rsid w:val="002F0834"/>
    <w:rsid w:val="002F0C28"/>
    <w:rsid w:val="002F0D54"/>
    <w:rsid w:val="002F2545"/>
    <w:rsid w:val="002F29F9"/>
    <w:rsid w:val="002F2B09"/>
    <w:rsid w:val="002F2BD4"/>
    <w:rsid w:val="002F2DE2"/>
    <w:rsid w:val="002F361D"/>
    <w:rsid w:val="002F3CDE"/>
    <w:rsid w:val="002F4BED"/>
    <w:rsid w:val="002F50FC"/>
    <w:rsid w:val="002F55CF"/>
    <w:rsid w:val="002F5CF3"/>
    <w:rsid w:val="002F5DD6"/>
    <w:rsid w:val="002F5F4B"/>
    <w:rsid w:val="002F5FEA"/>
    <w:rsid w:val="002F62EF"/>
    <w:rsid w:val="002F63E7"/>
    <w:rsid w:val="002F63E8"/>
    <w:rsid w:val="002F7B75"/>
    <w:rsid w:val="002F7BE3"/>
    <w:rsid w:val="002F7E6A"/>
    <w:rsid w:val="00300165"/>
    <w:rsid w:val="0030031B"/>
    <w:rsid w:val="00300EF7"/>
    <w:rsid w:val="003010CF"/>
    <w:rsid w:val="00301908"/>
    <w:rsid w:val="00302737"/>
    <w:rsid w:val="00303021"/>
    <w:rsid w:val="00303440"/>
    <w:rsid w:val="00303731"/>
    <w:rsid w:val="00304AFD"/>
    <w:rsid w:val="00304D9B"/>
    <w:rsid w:val="00305FF9"/>
    <w:rsid w:val="003064F1"/>
    <w:rsid w:val="00306DD0"/>
    <w:rsid w:val="00306E6B"/>
    <w:rsid w:val="003100C8"/>
    <w:rsid w:val="00311161"/>
    <w:rsid w:val="003120D5"/>
    <w:rsid w:val="00312400"/>
    <w:rsid w:val="00312739"/>
    <w:rsid w:val="003127D6"/>
    <w:rsid w:val="00312C30"/>
    <w:rsid w:val="00312D10"/>
    <w:rsid w:val="00314A22"/>
    <w:rsid w:val="00314C70"/>
    <w:rsid w:val="00317054"/>
    <w:rsid w:val="003176AF"/>
    <w:rsid w:val="003178DA"/>
    <w:rsid w:val="00317DB8"/>
    <w:rsid w:val="00320618"/>
    <w:rsid w:val="0032100B"/>
    <w:rsid w:val="003210D7"/>
    <w:rsid w:val="0032186D"/>
    <w:rsid w:val="00321BD7"/>
    <w:rsid w:val="003220E1"/>
    <w:rsid w:val="0032211A"/>
    <w:rsid w:val="0032260F"/>
    <w:rsid w:val="003228DA"/>
    <w:rsid w:val="00322A8C"/>
    <w:rsid w:val="00323A25"/>
    <w:rsid w:val="00323C43"/>
    <w:rsid w:val="00323D6B"/>
    <w:rsid w:val="003243C4"/>
    <w:rsid w:val="00324D43"/>
    <w:rsid w:val="003251C1"/>
    <w:rsid w:val="003255EC"/>
    <w:rsid w:val="00326957"/>
    <w:rsid w:val="00326AE2"/>
    <w:rsid w:val="003270F2"/>
    <w:rsid w:val="003271DF"/>
    <w:rsid w:val="003275D5"/>
    <w:rsid w:val="003277A6"/>
    <w:rsid w:val="00327A78"/>
    <w:rsid w:val="003313E5"/>
    <w:rsid w:val="00331426"/>
    <w:rsid w:val="0033171D"/>
    <w:rsid w:val="00331FC3"/>
    <w:rsid w:val="003322F7"/>
    <w:rsid w:val="003325DF"/>
    <w:rsid w:val="003330F7"/>
    <w:rsid w:val="0033331C"/>
    <w:rsid w:val="003336B3"/>
    <w:rsid w:val="00333D09"/>
    <w:rsid w:val="00335224"/>
    <w:rsid w:val="0033527A"/>
    <w:rsid w:val="0033586B"/>
    <w:rsid w:val="00335B75"/>
    <w:rsid w:val="00335D8C"/>
    <w:rsid w:val="00336072"/>
    <w:rsid w:val="003363A1"/>
    <w:rsid w:val="00336CA2"/>
    <w:rsid w:val="00337563"/>
    <w:rsid w:val="00337800"/>
    <w:rsid w:val="0034072C"/>
    <w:rsid w:val="00341A89"/>
    <w:rsid w:val="00341F97"/>
    <w:rsid w:val="0034226D"/>
    <w:rsid w:val="00342972"/>
    <w:rsid w:val="00342FDD"/>
    <w:rsid w:val="0034429B"/>
    <w:rsid w:val="00344866"/>
    <w:rsid w:val="00344AAB"/>
    <w:rsid w:val="00345003"/>
    <w:rsid w:val="00345612"/>
    <w:rsid w:val="0034638C"/>
    <w:rsid w:val="00346F7F"/>
    <w:rsid w:val="00347596"/>
    <w:rsid w:val="0034792D"/>
    <w:rsid w:val="00350015"/>
    <w:rsid w:val="00350108"/>
    <w:rsid w:val="003504D6"/>
    <w:rsid w:val="003504F4"/>
    <w:rsid w:val="003505F3"/>
    <w:rsid w:val="00350762"/>
    <w:rsid w:val="003507C4"/>
    <w:rsid w:val="0035118C"/>
    <w:rsid w:val="003512C6"/>
    <w:rsid w:val="00351390"/>
    <w:rsid w:val="003519A1"/>
    <w:rsid w:val="00351B3B"/>
    <w:rsid w:val="00351C0C"/>
    <w:rsid w:val="00352480"/>
    <w:rsid w:val="003524CB"/>
    <w:rsid w:val="003530D2"/>
    <w:rsid w:val="0035331A"/>
    <w:rsid w:val="003534E1"/>
    <w:rsid w:val="00353DC3"/>
    <w:rsid w:val="00353EC2"/>
    <w:rsid w:val="003545BA"/>
    <w:rsid w:val="003548D8"/>
    <w:rsid w:val="00354D70"/>
    <w:rsid w:val="003554CA"/>
    <w:rsid w:val="00355C56"/>
    <w:rsid w:val="00355DCB"/>
    <w:rsid w:val="0035637A"/>
    <w:rsid w:val="00360232"/>
    <w:rsid w:val="003602E0"/>
    <w:rsid w:val="00360D01"/>
    <w:rsid w:val="003611C0"/>
    <w:rsid w:val="00361502"/>
    <w:rsid w:val="00361EFE"/>
    <w:rsid w:val="0036234E"/>
    <w:rsid w:val="00362569"/>
    <w:rsid w:val="00362CE3"/>
    <w:rsid w:val="00362EF9"/>
    <w:rsid w:val="00362F21"/>
    <w:rsid w:val="003632A0"/>
    <w:rsid w:val="0036339E"/>
    <w:rsid w:val="0036352F"/>
    <w:rsid w:val="003636CD"/>
    <w:rsid w:val="0036420B"/>
    <w:rsid w:val="0036487C"/>
    <w:rsid w:val="00365411"/>
    <w:rsid w:val="00365DD2"/>
    <w:rsid w:val="00365FA2"/>
    <w:rsid w:val="00366C69"/>
    <w:rsid w:val="00367441"/>
    <w:rsid w:val="00367A74"/>
    <w:rsid w:val="00367B1D"/>
    <w:rsid w:val="0037028F"/>
    <w:rsid w:val="00370E4F"/>
    <w:rsid w:val="00371215"/>
    <w:rsid w:val="00371D9A"/>
    <w:rsid w:val="003729A4"/>
    <w:rsid w:val="00372F0D"/>
    <w:rsid w:val="00373B27"/>
    <w:rsid w:val="00373BAA"/>
    <w:rsid w:val="00373E36"/>
    <w:rsid w:val="00374059"/>
    <w:rsid w:val="00374109"/>
    <w:rsid w:val="003742DA"/>
    <w:rsid w:val="003749FD"/>
    <w:rsid w:val="0037535B"/>
    <w:rsid w:val="0037552D"/>
    <w:rsid w:val="003756DB"/>
    <w:rsid w:val="00376FB7"/>
    <w:rsid w:val="003770BB"/>
    <w:rsid w:val="0037771A"/>
    <w:rsid w:val="003802DC"/>
    <w:rsid w:val="00380E4E"/>
    <w:rsid w:val="00380FBF"/>
    <w:rsid w:val="00381364"/>
    <w:rsid w:val="00381B14"/>
    <w:rsid w:val="00382A43"/>
    <w:rsid w:val="00382D60"/>
    <w:rsid w:val="00382F29"/>
    <w:rsid w:val="003839D5"/>
    <w:rsid w:val="00383C8D"/>
    <w:rsid w:val="003852FB"/>
    <w:rsid w:val="00385429"/>
    <w:rsid w:val="003854C3"/>
    <w:rsid w:val="00385B05"/>
    <w:rsid w:val="003860F1"/>
    <w:rsid w:val="00386382"/>
    <w:rsid w:val="0038647E"/>
    <w:rsid w:val="003865EF"/>
    <w:rsid w:val="00386810"/>
    <w:rsid w:val="00386BA9"/>
    <w:rsid w:val="00390017"/>
    <w:rsid w:val="003901A3"/>
    <w:rsid w:val="00390536"/>
    <w:rsid w:val="0039072F"/>
    <w:rsid w:val="00391370"/>
    <w:rsid w:val="003922A7"/>
    <w:rsid w:val="003940CE"/>
    <w:rsid w:val="0039461F"/>
    <w:rsid w:val="0039509A"/>
    <w:rsid w:val="00395FAB"/>
    <w:rsid w:val="003965C2"/>
    <w:rsid w:val="00397305"/>
    <w:rsid w:val="00397C1D"/>
    <w:rsid w:val="003A180F"/>
    <w:rsid w:val="003A18DD"/>
    <w:rsid w:val="003A1B58"/>
    <w:rsid w:val="003A2099"/>
    <w:rsid w:val="003A20C8"/>
    <w:rsid w:val="003A2522"/>
    <w:rsid w:val="003A2C29"/>
    <w:rsid w:val="003A2EC3"/>
    <w:rsid w:val="003A36BC"/>
    <w:rsid w:val="003A36F2"/>
    <w:rsid w:val="003A3BF4"/>
    <w:rsid w:val="003A3D39"/>
    <w:rsid w:val="003A3EC7"/>
    <w:rsid w:val="003A40B4"/>
    <w:rsid w:val="003A4A6D"/>
    <w:rsid w:val="003A52B3"/>
    <w:rsid w:val="003A5A01"/>
    <w:rsid w:val="003A66AA"/>
    <w:rsid w:val="003A6E69"/>
    <w:rsid w:val="003A76B0"/>
    <w:rsid w:val="003A7834"/>
    <w:rsid w:val="003A7F41"/>
    <w:rsid w:val="003B0B5B"/>
    <w:rsid w:val="003B0E79"/>
    <w:rsid w:val="003B1586"/>
    <w:rsid w:val="003B1942"/>
    <w:rsid w:val="003B1E9B"/>
    <w:rsid w:val="003B3575"/>
    <w:rsid w:val="003B3AA0"/>
    <w:rsid w:val="003B4BDB"/>
    <w:rsid w:val="003B4D14"/>
    <w:rsid w:val="003B50BC"/>
    <w:rsid w:val="003B5D97"/>
    <w:rsid w:val="003B63A4"/>
    <w:rsid w:val="003B6581"/>
    <w:rsid w:val="003B68FE"/>
    <w:rsid w:val="003B6B5F"/>
    <w:rsid w:val="003B6D7D"/>
    <w:rsid w:val="003B7D7E"/>
    <w:rsid w:val="003B7F27"/>
    <w:rsid w:val="003C02D7"/>
    <w:rsid w:val="003C06C5"/>
    <w:rsid w:val="003C08EC"/>
    <w:rsid w:val="003C0C49"/>
    <w:rsid w:val="003C1012"/>
    <w:rsid w:val="003C11C9"/>
    <w:rsid w:val="003C1229"/>
    <w:rsid w:val="003C169D"/>
    <w:rsid w:val="003C1FD4"/>
    <w:rsid w:val="003C213D"/>
    <w:rsid w:val="003C25AD"/>
    <w:rsid w:val="003C2867"/>
    <w:rsid w:val="003C2D21"/>
    <w:rsid w:val="003C3526"/>
    <w:rsid w:val="003C3933"/>
    <w:rsid w:val="003C4108"/>
    <w:rsid w:val="003C5025"/>
    <w:rsid w:val="003C5E6B"/>
    <w:rsid w:val="003C60B0"/>
    <w:rsid w:val="003C6904"/>
    <w:rsid w:val="003C69B0"/>
    <w:rsid w:val="003C6D2C"/>
    <w:rsid w:val="003C7057"/>
    <w:rsid w:val="003C7A85"/>
    <w:rsid w:val="003C7AD7"/>
    <w:rsid w:val="003D0FC3"/>
    <w:rsid w:val="003D2C1D"/>
    <w:rsid w:val="003D2C34"/>
    <w:rsid w:val="003D2E58"/>
    <w:rsid w:val="003D32B3"/>
    <w:rsid w:val="003D3DDD"/>
    <w:rsid w:val="003D4A08"/>
    <w:rsid w:val="003D5984"/>
    <w:rsid w:val="003D5CBF"/>
    <w:rsid w:val="003D66D2"/>
    <w:rsid w:val="003D6E2F"/>
    <w:rsid w:val="003E0052"/>
    <w:rsid w:val="003E07AE"/>
    <w:rsid w:val="003E09C8"/>
    <w:rsid w:val="003E12F8"/>
    <w:rsid w:val="003E14FC"/>
    <w:rsid w:val="003E1859"/>
    <w:rsid w:val="003E1FFD"/>
    <w:rsid w:val="003E2976"/>
    <w:rsid w:val="003E379F"/>
    <w:rsid w:val="003E3B32"/>
    <w:rsid w:val="003E3FD5"/>
    <w:rsid w:val="003E4077"/>
    <w:rsid w:val="003E4858"/>
    <w:rsid w:val="003E5CE4"/>
    <w:rsid w:val="003E5DAF"/>
    <w:rsid w:val="003E6316"/>
    <w:rsid w:val="003E6533"/>
    <w:rsid w:val="003E6884"/>
    <w:rsid w:val="003E6AC5"/>
    <w:rsid w:val="003E720F"/>
    <w:rsid w:val="003E75DC"/>
    <w:rsid w:val="003F0096"/>
    <w:rsid w:val="003F01D0"/>
    <w:rsid w:val="003F0850"/>
    <w:rsid w:val="003F0D12"/>
    <w:rsid w:val="003F160C"/>
    <w:rsid w:val="003F323B"/>
    <w:rsid w:val="003F324F"/>
    <w:rsid w:val="003F33BC"/>
    <w:rsid w:val="003F3D4E"/>
    <w:rsid w:val="003F3E1C"/>
    <w:rsid w:val="003F3ED5"/>
    <w:rsid w:val="003F4501"/>
    <w:rsid w:val="003F477E"/>
    <w:rsid w:val="003F48ED"/>
    <w:rsid w:val="003F531B"/>
    <w:rsid w:val="003F5B63"/>
    <w:rsid w:val="003F653E"/>
    <w:rsid w:val="003F6BF5"/>
    <w:rsid w:val="003F6CD2"/>
    <w:rsid w:val="003F788D"/>
    <w:rsid w:val="0040126E"/>
    <w:rsid w:val="00401271"/>
    <w:rsid w:val="00401461"/>
    <w:rsid w:val="004020D4"/>
    <w:rsid w:val="004021B6"/>
    <w:rsid w:val="004022F1"/>
    <w:rsid w:val="0040297C"/>
    <w:rsid w:val="00403BAA"/>
    <w:rsid w:val="0040455B"/>
    <w:rsid w:val="00404701"/>
    <w:rsid w:val="004047C4"/>
    <w:rsid w:val="0040570B"/>
    <w:rsid w:val="00405E61"/>
    <w:rsid w:val="00405EDB"/>
    <w:rsid w:val="00405FB1"/>
    <w:rsid w:val="00406460"/>
    <w:rsid w:val="004076F9"/>
    <w:rsid w:val="00412461"/>
    <w:rsid w:val="004124D9"/>
    <w:rsid w:val="00412546"/>
    <w:rsid w:val="00413053"/>
    <w:rsid w:val="0041319C"/>
    <w:rsid w:val="0041332B"/>
    <w:rsid w:val="004137B6"/>
    <w:rsid w:val="00413978"/>
    <w:rsid w:val="00413A54"/>
    <w:rsid w:val="00413B1A"/>
    <w:rsid w:val="00413C10"/>
    <w:rsid w:val="00413CD9"/>
    <w:rsid w:val="00413F9A"/>
    <w:rsid w:val="004140CA"/>
    <w:rsid w:val="00414606"/>
    <w:rsid w:val="00414C65"/>
    <w:rsid w:val="00414D67"/>
    <w:rsid w:val="004154DD"/>
    <w:rsid w:val="00415D76"/>
    <w:rsid w:val="00415E73"/>
    <w:rsid w:val="00416665"/>
    <w:rsid w:val="004167B5"/>
    <w:rsid w:val="00416A67"/>
    <w:rsid w:val="00416A8C"/>
    <w:rsid w:val="00416ACB"/>
    <w:rsid w:val="0041767A"/>
    <w:rsid w:val="00417D51"/>
    <w:rsid w:val="00420934"/>
    <w:rsid w:val="00421478"/>
    <w:rsid w:val="00421731"/>
    <w:rsid w:val="00421BEE"/>
    <w:rsid w:val="00421DCF"/>
    <w:rsid w:val="00422341"/>
    <w:rsid w:val="0042245A"/>
    <w:rsid w:val="00423641"/>
    <w:rsid w:val="00423678"/>
    <w:rsid w:val="00425047"/>
    <w:rsid w:val="00426204"/>
    <w:rsid w:val="00426266"/>
    <w:rsid w:val="0042782C"/>
    <w:rsid w:val="004308C8"/>
    <w:rsid w:val="00430A2D"/>
    <w:rsid w:val="00430B8F"/>
    <w:rsid w:val="004311CB"/>
    <w:rsid w:val="0043123A"/>
    <w:rsid w:val="00431505"/>
    <w:rsid w:val="00431AF0"/>
    <w:rsid w:val="0043213A"/>
    <w:rsid w:val="0043298B"/>
    <w:rsid w:val="00432D1C"/>
    <w:rsid w:val="00432FD6"/>
    <w:rsid w:val="004330F4"/>
    <w:rsid w:val="00433354"/>
    <w:rsid w:val="00433590"/>
    <w:rsid w:val="0043393D"/>
    <w:rsid w:val="00433B06"/>
    <w:rsid w:val="00433D04"/>
    <w:rsid w:val="004344C7"/>
    <w:rsid w:val="00434FA3"/>
    <w:rsid w:val="00435274"/>
    <w:rsid w:val="004352AD"/>
    <w:rsid w:val="0043545D"/>
    <w:rsid w:val="00435FE2"/>
    <w:rsid w:val="00436E2F"/>
    <w:rsid w:val="00436EAB"/>
    <w:rsid w:val="0043722D"/>
    <w:rsid w:val="004405A1"/>
    <w:rsid w:val="004407EB"/>
    <w:rsid w:val="00440B28"/>
    <w:rsid w:val="00440BD4"/>
    <w:rsid w:val="00441076"/>
    <w:rsid w:val="00441F8F"/>
    <w:rsid w:val="004433DE"/>
    <w:rsid w:val="0044527C"/>
    <w:rsid w:val="00445B2C"/>
    <w:rsid w:val="00446143"/>
    <w:rsid w:val="004461D9"/>
    <w:rsid w:val="00446691"/>
    <w:rsid w:val="00446AC6"/>
    <w:rsid w:val="0044759B"/>
    <w:rsid w:val="00447F54"/>
    <w:rsid w:val="00450B7E"/>
    <w:rsid w:val="0045136B"/>
    <w:rsid w:val="0045185B"/>
    <w:rsid w:val="00451C7E"/>
    <w:rsid w:val="0045316F"/>
    <w:rsid w:val="0045387B"/>
    <w:rsid w:val="00453BB6"/>
    <w:rsid w:val="00453CAA"/>
    <w:rsid w:val="00454C59"/>
    <w:rsid w:val="0045504E"/>
    <w:rsid w:val="00455113"/>
    <w:rsid w:val="0045545D"/>
    <w:rsid w:val="004558B6"/>
    <w:rsid w:val="00455DFC"/>
    <w:rsid w:val="00456421"/>
    <w:rsid w:val="004567FC"/>
    <w:rsid w:val="00456DAB"/>
    <w:rsid w:val="00456F6C"/>
    <w:rsid w:val="004577CC"/>
    <w:rsid w:val="004577F6"/>
    <w:rsid w:val="0045781E"/>
    <w:rsid w:val="0046003E"/>
    <w:rsid w:val="004607F3"/>
    <w:rsid w:val="00460CC3"/>
    <w:rsid w:val="00460E86"/>
    <w:rsid w:val="004632CD"/>
    <w:rsid w:val="00463938"/>
    <w:rsid w:val="00463C13"/>
    <w:rsid w:val="00463F1F"/>
    <w:rsid w:val="004646B4"/>
    <w:rsid w:val="00464A88"/>
    <w:rsid w:val="00464B65"/>
    <w:rsid w:val="00464F83"/>
    <w:rsid w:val="004651A0"/>
    <w:rsid w:val="00465583"/>
    <w:rsid w:val="00466291"/>
    <w:rsid w:val="00466532"/>
    <w:rsid w:val="00467488"/>
    <w:rsid w:val="00467797"/>
    <w:rsid w:val="00467F0E"/>
    <w:rsid w:val="00470712"/>
    <w:rsid w:val="0047083E"/>
    <w:rsid w:val="00470E46"/>
    <w:rsid w:val="00470EB5"/>
    <w:rsid w:val="00471969"/>
    <w:rsid w:val="00471BAA"/>
    <w:rsid w:val="0047286B"/>
    <w:rsid w:val="004729A0"/>
    <w:rsid w:val="00472A73"/>
    <w:rsid w:val="00472E27"/>
    <w:rsid w:val="00473743"/>
    <w:rsid w:val="00473C3C"/>
    <w:rsid w:val="0047408C"/>
    <w:rsid w:val="00474137"/>
    <w:rsid w:val="00474220"/>
    <w:rsid w:val="004744EF"/>
    <w:rsid w:val="0047523C"/>
    <w:rsid w:val="004752D3"/>
    <w:rsid w:val="004754E1"/>
    <w:rsid w:val="0047572E"/>
    <w:rsid w:val="00475CE0"/>
    <w:rsid w:val="00476827"/>
    <w:rsid w:val="00476BD4"/>
    <w:rsid w:val="00476F26"/>
    <w:rsid w:val="00477C35"/>
    <w:rsid w:val="00480066"/>
    <w:rsid w:val="00480116"/>
    <w:rsid w:val="0048058D"/>
    <w:rsid w:val="00480988"/>
    <w:rsid w:val="00480E05"/>
    <w:rsid w:val="004819CC"/>
    <w:rsid w:val="00482691"/>
    <w:rsid w:val="00482BBE"/>
    <w:rsid w:val="00482DF4"/>
    <w:rsid w:val="004833DA"/>
    <w:rsid w:val="00483A12"/>
    <w:rsid w:val="00483AEC"/>
    <w:rsid w:val="004844E5"/>
    <w:rsid w:val="00484A10"/>
    <w:rsid w:val="00484A77"/>
    <w:rsid w:val="00484E7B"/>
    <w:rsid w:val="0048540F"/>
    <w:rsid w:val="00485970"/>
    <w:rsid w:val="00485C0D"/>
    <w:rsid w:val="00486575"/>
    <w:rsid w:val="004866D0"/>
    <w:rsid w:val="00491A51"/>
    <w:rsid w:val="004927FF"/>
    <w:rsid w:val="00493553"/>
    <w:rsid w:val="00493879"/>
    <w:rsid w:val="00493FB8"/>
    <w:rsid w:val="00494242"/>
    <w:rsid w:val="00494B17"/>
    <w:rsid w:val="00494E8E"/>
    <w:rsid w:val="00494F74"/>
    <w:rsid w:val="00495349"/>
    <w:rsid w:val="00495503"/>
    <w:rsid w:val="004955BC"/>
    <w:rsid w:val="00495C28"/>
    <w:rsid w:val="00495D63"/>
    <w:rsid w:val="00495D6B"/>
    <w:rsid w:val="0049648F"/>
    <w:rsid w:val="00496606"/>
    <w:rsid w:val="00496B38"/>
    <w:rsid w:val="00496DB2"/>
    <w:rsid w:val="00496F05"/>
    <w:rsid w:val="004970AD"/>
    <w:rsid w:val="00497370"/>
    <w:rsid w:val="004A0F39"/>
    <w:rsid w:val="004A1A1C"/>
    <w:rsid w:val="004A251F"/>
    <w:rsid w:val="004A334A"/>
    <w:rsid w:val="004A36D1"/>
    <w:rsid w:val="004A3962"/>
    <w:rsid w:val="004A3A23"/>
    <w:rsid w:val="004A3BF1"/>
    <w:rsid w:val="004A3E42"/>
    <w:rsid w:val="004A3E9E"/>
    <w:rsid w:val="004A4715"/>
    <w:rsid w:val="004A5046"/>
    <w:rsid w:val="004A5498"/>
    <w:rsid w:val="004A565E"/>
    <w:rsid w:val="004A5DF3"/>
    <w:rsid w:val="004A6134"/>
    <w:rsid w:val="004A7092"/>
    <w:rsid w:val="004B00B1"/>
    <w:rsid w:val="004B0DFE"/>
    <w:rsid w:val="004B2290"/>
    <w:rsid w:val="004B2753"/>
    <w:rsid w:val="004B2FD8"/>
    <w:rsid w:val="004B3E1F"/>
    <w:rsid w:val="004B3E26"/>
    <w:rsid w:val="004B3EDB"/>
    <w:rsid w:val="004B430C"/>
    <w:rsid w:val="004B4310"/>
    <w:rsid w:val="004B4675"/>
    <w:rsid w:val="004B49E6"/>
    <w:rsid w:val="004B4D69"/>
    <w:rsid w:val="004B5033"/>
    <w:rsid w:val="004B562A"/>
    <w:rsid w:val="004B5A8B"/>
    <w:rsid w:val="004B5DC5"/>
    <w:rsid w:val="004B7241"/>
    <w:rsid w:val="004B7766"/>
    <w:rsid w:val="004C01A8"/>
    <w:rsid w:val="004C02FB"/>
    <w:rsid w:val="004C0996"/>
    <w:rsid w:val="004C12D4"/>
    <w:rsid w:val="004C1840"/>
    <w:rsid w:val="004C1B9D"/>
    <w:rsid w:val="004C24C9"/>
    <w:rsid w:val="004C2526"/>
    <w:rsid w:val="004C2905"/>
    <w:rsid w:val="004C31B6"/>
    <w:rsid w:val="004C3255"/>
    <w:rsid w:val="004C36F1"/>
    <w:rsid w:val="004C4A1E"/>
    <w:rsid w:val="004C5196"/>
    <w:rsid w:val="004C5319"/>
    <w:rsid w:val="004C59CF"/>
    <w:rsid w:val="004C621F"/>
    <w:rsid w:val="004C6BE6"/>
    <w:rsid w:val="004C6DA5"/>
    <w:rsid w:val="004C7948"/>
    <w:rsid w:val="004C7BB8"/>
    <w:rsid w:val="004C7C60"/>
    <w:rsid w:val="004D087A"/>
    <w:rsid w:val="004D09C6"/>
    <w:rsid w:val="004D0DFE"/>
    <w:rsid w:val="004D1D46"/>
    <w:rsid w:val="004D1D91"/>
    <w:rsid w:val="004D22C3"/>
    <w:rsid w:val="004D2940"/>
    <w:rsid w:val="004D2D42"/>
    <w:rsid w:val="004D326D"/>
    <w:rsid w:val="004D360F"/>
    <w:rsid w:val="004D3B98"/>
    <w:rsid w:val="004D4CBB"/>
    <w:rsid w:val="004D5AD0"/>
    <w:rsid w:val="004D5B86"/>
    <w:rsid w:val="004D6F4D"/>
    <w:rsid w:val="004D6F95"/>
    <w:rsid w:val="004D72FE"/>
    <w:rsid w:val="004D7E91"/>
    <w:rsid w:val="004E003A"/>
    <w:rsid w:val="004E0584"/>
    <w:rsid w:val="004E0768"/>
    <w:rsid w:val="004E0AA5"/>
    <w:rsid w:val="004E1A31"/>
    <w:rsid w:val="004E2128"/>
    <w:rsid w:val="004E21A2"/>
    <w:rsid w:val="004E2DE0"/>
    <w:rsid w:val="004E33B9"/>
    <w:rsid w:val="004E3848"/>
    <w:rsid w:val="004E3D7A"/>
    <w:rsid w:val="004E4060"/>
    <w:rsid w:val="004E409A"/>
    <w:rsid w:val="004E441A"/>
    <w:rsid w:val="004E4B64"/>
    <w:rsid w:val="004E5847"/>
    <w:rsid w:val="004E6356"/>
    <w:rsid w:val="004E6501"/>
    <w:rsid w:val="004E69C0"/>
    <w:rsid w:val="004E6C4B"/>
    <w:rsid w:val="004E7094"/>
    <w:rsid w:val="004E7B7E"/>
    <w:rsid w:val="004F0F1A"/>
    <w:rsid w:val="004F0FB9"/>
    <w:rsid w:val="004F1247"/>
    <w:rsid w:val="004F155A"/>
    <w:rsid w:val="004F29F2"/>
    <w:rsid w:val="004F2F7E"/>
    <w:rsid w:val="004F32B5"/>
    <w:rsid w:val="004F407E"/>
    <w:rsid w:val="004F4132"/>
    <w:rsid w:val="004F47F5"/>
    <w:rsid w:val="004F52B2"/>
    <w:rsid w:val="004F5392"/>
    <w:rsid w:val="004F5479"/>
    <w:rsid w:val="004F561F"/>
    <w:rsid w:val="004F62D0"/>
    <w:rsid w:val="004F66A2"/>
    <w:rsid w:val="004F6B73"/>
    <w:rsid w:val="004F706A"/>
    <w:rsid w:val="004F7528"/>
    <w:rsid w:val="004F7BCA"/>
    <w:rsid w:val="004F7D89"/>
    <w:rsid w:val="005010B7"/>
    <w:rsid w:val="00501847"/>
    <w:rsid w:val="00501981"/>
    <w:rsid w:val="00501A85"/>
    <w:rsid w:val="00501BB3"/>
    <w:rsid w:val="00501BD5"/>
    <w:rsid w:val="005021DD"/>
    <w:rsid w:val="005026CA"/>
    <w:rsid w:val="00502B72"/>
    <w:rsid w:val="00504BC1"/>
    <w:rsid w:val="00505134"/>
    <w:rsid w:val="005053D2"/>
    <w:rsid w:val="0050559C"/>
    <w:rsid w:val="00505C04"/>
    <w:rsid w:val="005064E3"/>
    <w:rsid w:val="005104A3"/>
    <w:rsid w:val="00510513"/>
    <w:rsid w:val="00511F15"/>
    <w:rsid w:val="0051254C"/>
    <w:rsid w:val="0051318C"/>
    <w:rsid w:val="00513EB8"/>
    <w:rsid w:val="005142CD"/>
    <w:rsid w:val="005143C9"/>
    <w:rsid w:val="0051455E"/>
    <w:rsid w:val="00514B81"/>
    <w:rsid w:val="005157A9"/>
    <w:rsid w:val="00515DD0"/>
    <w:rsid w:val="005169C1"/>
    <w:rsid w:val="005173A7"/>
    <w:rsid w:val="005177E1"/>
    <w:rsid w:val="00517B28"/>
    <w:rsid w:val="00520035"/>
    <w:rsid w:val="0052044C"/>
    <w:rsid w:val="00520C0A"/>
    <w:rsid w:val="005218B6"/>
    <w:rsid w:val="00521971"/>
    <w:rsid w:val="00521A33"/>
    <w:rsid w:val="00522589"/>
    <w:rsid w:val="00522B6B"/>
    <w:rsid w:val="00524545"/>
    <w:rsid w:val="00524C60"/>
    <w:rsid w:val="00524DBA"/>
    <w:rsid w:val="005255BF"/>
    <w:rsid w:val="005255DA"/>
    <w:rsid w:val="00525757"/>
    <w:rsid w:val="005257DE"/>
    <w:rsid w:val="00526225"/>
    <w:rsid w:val="005263B0"/>
    <w:rsid w:val="00527200"/>
    <w:rsid w:val="00527DF4"/>
    <w:rsid w:val="00530000"/>
    <w:rsid w:val="00530157"/>
    <w:rsid w:val="005308FD"/>
    <w:rsid w:val="00530EFF"/>
    <w:rsid w:val="0053113F"/>
    <w:rsid w:val="005316DD"/>
    <w:rsid w:val="00531A3A"/>
    <w:rsid w:val="00531CA3"/>
    <w:rsid w:val="00531EBE"/>
    <w:rsid w:val="00532730"/>
    <w:rsid w:val="00532F8B"/>
    <w:rsid w:val="00533737"/>
    <w:rsid w:val="00533906"/>
    <w:rsid w:val="00534041"/>
    <w:rsid w:val="00534961"/>
    <w:rsid w:val="00534A79"/>
    <w:rsid w:val="00535610"/>
    <w:rsid w:val="00535B79"/>
    <w:rsid w:val="00535CAC"/>
    <w:rsid w:val="00535D7C"/>
    <w:rsid w:val="00536579"/>
    <w:rsid w:val="00536C1E"/>
    <w:rsid w:val="00536E18"/>
    <w:rsid w:val="00540445"/>
    <w:rsid w:val="00540B2A"/>
    <w:rsid w:val="0054141F"/>
    <w:rsid w:val="005415E6"/>
    <w:rsid w:val="00541D08"/>
    <w:rsid w:val="0054260A"/>
    <w:rsid w:val="0054316F"/>
    <w:rsid w:val="0054343A"/>
    <w:rsid w:val="00543974"/>
    <w:rsid w:val="00543EBF"/>
    <w:rsid w:val="0054412D"/>
    <w:rsid w:val="005445BC"/>
    <w:rsid w:val="005445C8"/>
    <w:rsid w:val="00544ABA"/>
    <w:rsid w:val="00544B82"/>
    <w:rsid w:val="005458D5"/>
    <w:rsid w:val="0054593A"/>
    <w:rsid w:val="005464C2"/>
    <w:rsid w:val="005467FB"/>
    <w:rsid w:val="00546AE9"/>
    <w:rsid w:val="00547989"/>
    <w:rsid w:val="00550257"/>
    <w:rsid w:val="00551072"/>
    <w:rsid w:val="00551320"/>
    <w:rsid w:val="005518A4"/>
    <w:rsid w:val="005523E6"/>
    <w:rsid w:val="00552768"/>
    <w:rsid w:val="00552918"/>
    <w:rsid w:val="00552935"/>
    <w:rsid w:val="00553127"/>
    <w:rsid w:val="00553451"/>
    <w:rsid w:val="005537D5"/>
    <w:rsid w:val="00553C32"/>
    <w:rsid w:val="00554684"/>
    <w:rsid w:val="00554BE7"/>
    <w:rsid w:val="005559E5"/>
    <w:rsid w:val="00555A8C"/>
    <w:rsid w:val="005568BD"/>
    <w:rsid w:val="00556D68"/>
    <w:rsid w:val="00557173"/>
    <w:rsid w:val="005576A1"/>
    <w:rsid w:val="00557A64"/>
    <w:rsid w:val="00557DB6"/>
    <w:rsid w:val="00560163"/>
    <w:rsid w:val="00560263"/>
    <w:rsid w:val="0056034A"/>
    <w:rsid w:val="005605C0"/>
    <w:rsid w:val="005606AC"/>
    <w:rsid w:val="00560D23"/>
    <w:rsid w:val="00560E73"/>
    <w:rsid w:val="00561258"/>
    <w:rsid w:val="00561509"/>
    <w:rsid w:val="005615D8"/>
    <w:rsid w:val="00561903"/>
    <w:rsid w:val="00562370"/>
    <w:rsid w:val="005626D6"/>
    <w:rsid w:val="005635A9"/>
    <w:rsid w:val="005638D4"/>
    <w:rsid w:val="0056499F"/>
    <w:rsid w:val="00564A7E"/>
    <w:rsid w:val="0056567F"/>
    <w:rsid w:val="005656ED"/>
    <w:rsid w:val="00565D42"/>
    <w:rsid w:val="00566544"/>
    <w:rsid w:val="00566608"/>
    <w:rsid w:val="00566837"/>
    <w:rsid w:val="00566C83"/>
    <w:rsid w:val="00566CBF"/>
    <w:rsid w:val="00566D15"/>
    <w:rsid w:val="00566D98"/>
    <w:rsid w:val="005700FE"/>
    <w:rsid w:val="00570E24"/>
    <w:rsid w:val="00572760"/>
    <w:rsid w:val="00572ED5"/>
    <w:rsid w:val="00573E2E"/>
    <w:rsid w:val="0057418B"/>
    <w:rsid w:val="005743DE"/>
    <w:rsid w:val="005749EF"/>
    <w:rsid w:val="00574F3F"/>
    <w:rsid w:val="0057562C"/>
    <w:rsid w:val="005759F6"/>
    <w:rsid w:val="00575B19"/>
    <w:rsid w:val="00575E3E"/>
    <w:rsid w:val="005765F5"/>
    <w:rsid w:val="005767E2"/>
    <w:rsid w:val="00576D6C"/>
    <w:rsid w:val="00577A2E"/>
    <w:rsid w:val="00580091"/>
    <w:rsid w:val="00580259"/>
    <w:rsid w:val="00580267"/>
    <w:rsid w:val="00580E48"/>
    <w:rsid w:val="00580F0A"/>
    <w:rsid w:val="00580FF7"/>
    <w:rsid w:val="00581246"/>
    <w:rsid w:val="00581E36"/>
    <w:rsid w:val="005828FF"/>
    <w:rsid w:val="00582C3A"/>
    <w:rsid w:val="00582E1A"/>
    <w:rsid w:val="00583147"/>
    <w:rsid w:val="00583A69"/>
    <w:rsid w:val="00583A86"/>
    <w:rsid w:val="00584416"/>
    <w:rsid w:val="00584628"/>
    <w:rsid w:val="0058497D"/>
    <w:rsid w:val="00584A98"/>
    <w:rsid w:val="00584B39"/>
    <w:rsid w:val="00585028"/>
    <w:rsid w:val="005854D1"/>
    <w:rsid w:val="00585F5B"/>
    <w:rsid w:val="0058620A"/>
    <w:rsid w:val="005862B7"/>
    <w:rsid w:val="00586D30"/>
    <w:rsid w:val="00587FC0"/>
    <w:rsid w:val="00590227"/>
    <w:rsid w:val="005905E3"/>
    <w:rsid w:val="005906AD"/>
    <w:rsid w:val="00590980"/>
    <w:rsid w:val="005909F3"/>
    <w:rsid w:val="00590DA6"/>
    <w:rsid w:val="00590F1D"/>
    <w:rsid w:val="00591C7D"/>
    <w:rsid w:val="00592B03"/>
    <w:rsid w:val="0059358C"/>
    <w:rsid w:val="00593AB9"/>
    <w:rsid w:val="00593BF4"/>
    <w:rsid w:val="00594149"/>
    <w:rsid w:val="005948B6"/>
    <w:rsid w:val="00594A56"/>
    <w:rsid w:val="00594ABB"/>
    <w:rsid w:val="00594D1C"/>
    <w:rsid w:val="00594E36"/>
    <w:rsid w:val="00594F0A"/>
    <w:rsid w:val="0059525E"/>
    <w:rsid w:val="005952E1"/>
    <w:rsid w:val="00595887"/>
    <w:rsid w:val="00595B7D"/>
    <w:rsid w:val="005961F7"/>
    <w:rsid w:val="0059689F"/>
    <w:rsid w:val="00596B9C"/>
    <w:rsid w:val="00596DDB"/>
    <w:rsid w:val="00597449"/>
    <w:rsid w:val="0059771D"/>
    <w:rsid w:val="005A054D"/>
    <w:rsid w:val="005A0A46"/>
    <w:rsid w:val="005A10B9"/>
    <w:rsid w:val="005A11EA"/>
    <w:rsid w:val="005A14AD"/>
    <w:rsid w:val="005A19A4"/>
    <w:rsid w:val="005A1EC6"/>
    <w:rsid w:val="005A269F"/>
    <w:rsid w:val="005A281E"/>
    <w:rsid w:val="005A2969"/>
    <w:rsid w:val="005A2F46"/>
    <w:rsid w:val="005A305E"/>
    <w:rsid w:val="005A30BB"/>
    <w:rsid w:val="005A3887"/>
    <w:rsid w:val="005A3A0B"/>
    <w:rsid w:val="005A45B0"/>
    <w:rsid w:val="005A63A5"/>
    <w:rsid w:val="005A6DD7"/>
    <w:rsid w:val="005A7D8A"/>
    <w:rsid w:val="005B0090"/>
    <w:rsid w:val="005B0542"/>
    <w:rsid w:val="005B0C75"/>
    <w:rsid w:val="005B0C8D"/>
    <w:rsid w:val="005B0D81"/>
    <w:rsid w:val="005B1DE3"/>
    <w:rsid w:val="005B2225"/>
    <w:rsid w:val="005B2799"/>
    <w:rsid w:val="005B2B77"/>
    <w:rsid w:val="005B3AEA"/>
    <w:rsid w:val="005B3D4A"/>
    <w:rsid w:val="005B49FF"/>
    <w:rsid w:val="005B4D87"/>
    <w:rsid w:val="005B6A33"/>
    <w:rsid w:val="005B7808"/>
    <w:rsid w:val="005B78C6"/>
    <w:rsid w:val="005B7A3D"/>
    <w:rsid w:val="005B7DD1"/>
    <w:rsid w:val="005C00A0"/>
    <w:rsid w:val="005C011F"/>
    <w:rsid w:val="005C17B2"/>
    <w:rsid w:val="005C1F0F"/>
    <w:rsid w:val="005C2012"/>
    <w:rsid w:val="005C206A"/>
    <w:rsid w:val="005C2554"/>
    <w:rsid w:val="005C275F"/>
    <w:rsid w:val="005C28FA"/>
    <w:rsid w:val="005C37E9"/>
    <w:rsid w:val="005C40F4"/>
    <w:rsid w:val="005C42C6"/>
    <w:rsid w:val="005C43BE"/>
    <w:rsid w:val="005C44F3"/>
    <w:rsid w:val="005C4579"/>
    <w:rsid w:val="005C4CE7"/>
    <w:rsid w:val="005C575A"/>
    <w:rsid w:val="005C59C7"/>
    <w:rsid w:val="005C5B2F"/>
    <w:rsid w:val="005C5D6E"/>
    <w:rsid w:val="005C712D"/>
    <w:rsid w:val="005C7506"/>
    <w:rsid w:val="005C7C75"/>
    <w:rsid w:val="005D01AE"/>
    <w:rsid w:val="005D036F"/>
    <w:rsid w:val="005D070E"/>
    <w:rsid w:val="005D0716"/>
    <w:rsid w:val="005D0E4F"/>
    <w:rsid w:val="005D1E32"/>
    <w:rsid w:val="005D206B"/>
    <w:rsid w:val="005D21F7"/>
    <w:rsid w:val="005D22B7"/>
    <w:rsid w:val="005D2ADE"/>
    <w:rsid w:val="005D2BDE"/>
    <w:rsid w:val="005D3D76"/>
    <w:rsid w:val="005D4578"/>
    <w:rsid w:val="005D4621"/>
    <w:rsid w:val="005D4C92"/>
    <w:rsid w:val="005D4EFA"/>
    <w:rsid w:val="005D53E2"/>
    <w:rsid w:val="005D55BA"/>
    <w:rsid w:val="005D5ADB"/>
    <w:rsid w:val="005D5D00"/>
    <w:rsid w:val="005D648A"/>
    <w:rsid w:val="005D6BB3"/>
    <w:rsid w:val="005D6C94"/>
    <w:rsid w:val="005D7E0D"/>
    <w:rsid w:val="005E0C85"/>
    <w:rsid w:val="005E0DEE"/>
    <w:rsid w:val="005E0F66"/>
    <w:rsid w:val="005E15F9"/>
    <w:rsid w:val="005E234A"/>
    <w:rsid w:val="005E35CC"/>
    <w:rsid w:val="005E3649"/>
    <w:rsid w:val="005E371E"/>
    <w:rsid w:val="005E3CA1"/>
    <w:rsid w:val="005E40ED"/>
    <w:rsid w:val="005E410B"/>
    <w:rsid w:val="005E457F"/>
    <w:rsid w:val="005E4D71"/>
    <w:rsid w:val="005E53F9"/>
    <w:rsid w:val="005E58AA"/>
    <w:rsid w:val="005E5A94"/>
    <w:rsid w:val="005E5E71"/>
    <w:rsid w:val="005E6A4C"/>
    <w:rsid w:val="005E6A82"/>
    <w:rsid w:val="005E728E"/>
    <w:rsid w:val="005E775D"/>
    <w:rsid w:val="005F0822"/>
    <w:rsid w:val="005F0A43"/>
    <w:rsid w:val="005F266A"/>
    <w:rsid w:val="005F27BF"/>
    <w:rsid w:val="005F29D5"/>
    <w:rsid w:val="005F2E2A"/>
    <w:rsid w:val="005F2E84"/>
    <w:rsid w:val="005F3BB3"/>
    <w:rsid w:val="005F416D"/>
    <w:rsid w:val="005F4171"/>
    <w:rsid w:val="005F439F"/>
    <w:rsid w:val="005F46D6"/>
    <w:rsid w:val="005F4DD6"/>
    <w:rsid w:val="005F50D8"/>
    <w:rsid w:val="005F53A1"/>
    <w:rsid w:val="005F5B88"/>
    <w:rsid w:val="005F64E2"/>
    <w:rsid w:val="005F6B63"/>
    <w:rsid w:val="005F6B77"/>
    <w:rsid w:val="005F7487"/>
    <w:rsid w:val="005F769B"/>
    <w:rsid w:val="005F798A"/>
    <w:rsid w:val="006002C7"/>
    <w:rsid w:val="006004B0"/>
    <w:rsid w:val="00600F95"/>
    <w:rsid w:val="00601707"/>
    <w:rsid w:val="00601839"/>
    <w:rsid w:val="0060258B"/>
    <w:rsid w:val="00602759"/>
    <w:rsid w:val="0060277A"/>
    <w:rsid w:val="00602B7C"/>
    <w:rsid w:val="00602D90"/>
    <w:rsid w:val="00603312"/>
    <w:rsid w:val="0060375F"/>
    <w:rsid w:val="00604293"/>
    <w:rsid w:val="00604564"/>
    <w:rsid w:val="00604DC7"/>
    <w:rsid w:val="00604E47"/>
    <w:rsid w:val="00605441"/>
    <w:rsid w:val="00605838"/>
    <w:rsid w:val="00605F36"/>
    <w:rsid w:val="00606970"/>
    <w:rsid w:val="00606A20"/>
    <w:rsid w:val="00606AE4"/>
    <w:rsid w:val="006072C6"/>
    <w:rsid w:val="00607437"/>
    <w:rsid w:val="00607A2E"/>
    <w:rsid w:val="006100AF"/>
    <w:rsid w:val="006100C5"/>
    <w:rsid w:val="00610515"/>
    <w:rsid w:val="006105A0"/>
    <w:rsid w:val="00610C50"/>
    <w:rsid w:val="00611D94"/>
    <w:rsid w:val="00611F9A"/>
    <w:rsid w:val="006130F7"/>
    <w:rsid w:val="00613AF8"/>
    <w:rsid w:val="00613D8E"/>
    <w:rsid w:val="006141EE"/>
    <w:rsid w:val="006142E0"/>
    <w:rsid w:val="00616112"/>
    <w:rsid w:val="0061659E"/>
    <w:rsid w:val="00616820"/>
    <w:rsid w:val="00616B02"/>
    <w:rsid w:val="00617A70"/>
    <w:rsid w:val="0062051C"/>
    <w:rsid w:val="006205CA"/>
    <w:rsid w:val="00620B44"/>
    <w:rsid w:val="0062165F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036"/>
    <w:rsid w:val="0062639A"/>
    <w:rsid w:val="00626410"/>
    <w:rsid w:val="0062660B"/>
    <w:rsid w:val="00626AD1"/>
    <w:rsid w:val="00626BE9"/>
    <w:rsid w:val="00626D5C"/>
    <w:rsid w:val="006304BC"/>
    <w:rsid w:val="00630AB5"/>
    <w:rsid w:val="00630DCE"/>
    <w:rsid w:val="006310B3"/>
    <w:rsid w:val="0063120A"/>
    <w:rsid w:val="0063143B"/>
    <w:rsid w:val="0063150B"/>
    <w:rsid w:val="00631585"/>
    <w:rsid w:val="00631737"/>
    <w:rsid w:val="00631DE6"/>
    <w:rsid w:val="0063324F"/>
    <w:rsid w:val="00633640"/>
    <w:rsid w:val="006343DC"/>
    <w:rsid w:val="00634ACF"/>
    <w:rsid w:val="00635035"/>
    <w:rsid w:val="0063580D"/>
    <w:rsid w:val="00635CAE"/>
    <w:rsid w:val="00635F61"/>
    <w:rsid w:val="0063609B"/>
    <w:rsid w:val="00636AF8"/>
    <w:rsid w:val="00636BA3"/>
    <w:rsid w:val="00636CE5"/>
    <w:rsid w:val="00637240"/>
    <w:rsid w:val="00637A02"/>
    <w:rsid w:val="00637F69"/>
    <w:rsid w:val="006413B7"/>
    <w:rsid w:val="0064288D"/>
    <w:rsid w:val="00643660"/>
    <w:rsid w:val="00643725"/>
    <w:rsid w:val="00643860"/>
    <w:rsid w:val="0064434D"/>
    <w:rsid w:val="0064457B"/>
    <w:rsid w:val="00645EFF"/>
    <w:rsid w:val="00645F1F"/>
    <w:rsid w:val="00650139"/>
    <w:rsid w:val="006502E2"/>
    <w:rsid w:val="0065070D"/>
    <w:rsid w:val="00651448"/>
    <w:rsid w:val="00652756"/>
    <w:rsid w:val="0065297C"/>
    <w:rsid w:val="00652AD8"/>
    <w:rsid w:val="00652B79"/>
    <w:rsid w:val="006533C3"/>
    <w:rsid w:val="00654068"/>
    <w:rsid w:val="00654B38"/>
    <w:rsid w:val="00654B77"/>
    <w:rsid w:val="00654B83"/>
    <w:rsid w:val="00654E26"/>
    <w:rsid w:val="00655061"/>
    <w:rsid w:val="0065510C"/>
    <w:rsid w:val="00655186"/>
    <w:rsid w:val="00655B63"/>
    <w:rsid w:val="006560CD"/>
    <w:rsid w:val="006571F6"/>
    <w:rsid w:val="006616DF"/>
    <w:rsid w:val="00661868"/>
    <w:rsid w:val="006618CC"/>
    <w:rsid w:val="00662111"/>
    <w:rsid w:val="00662118"/>
    <w:rsid w:val="006621BA"/>
    <w:rsid w:val="00662254"/>
    <w:rsid w:val="00663571"/>
    <w:rsid w:val="006638AD"/>
    <w:rsid w:val="00663EB4"/>
    <w:rsid w:val="00664148"/>
    <w:rsid w:val="00664715"/>
    <w:rsid w:val="006661CE"/>
    <w:rsid w:val="006668F1"/>
    <w:rsid w:val="0066732C"/>
    <w:rsid w:val="00667348"/>
    <w:rsid w:val="00667926"/>
    <w:rsid w:val="006679F5"/>
    <w:rsid w:val="00667B77"/>
    <w:rsid w:val="00667F55"/>
    <w:rsid w:val="0067056D"/>
    <w:rsid w:val="006716DA"/>
    <w:rsid w:val="006719A2"/>
    <w:rsid w:val="0067253A"/>
    <w:rsid w:val="006728ED"/>
    <w:rsid w:val="00672DE8"/>
    <w:rsid w:val="00672DF5"/>
    <w:rsid w:val="00672F21"/>
    <w:rsid w:val="006731F6"/>
    <w:rsid w:val="006732B1"/>
    <w:rsid w:val="00674238"/>
    <w:rsid w:val="00674425"/>
    <w:rsid w:val="0067446F"/>
    <w:rsid w:val="006746A4"/>
    <w:rsid w:val="00675558"/>
    <w:rsid w:val="00675611"/>
    <w:rsid w:val="00675A60"/>
    <w:rsid w:val="0067667C"/>
    <w:rsid w:val="0067697E"/>
    <w:rsid w:val="00677443"/>
    <w:rsid w:val="0067769A"/>
    <w:rsid w:val="00677D15"/>
    <w:rsid w:val="006806A3"/>
    <w:rsid w:val="006806A6"/>
    <w:rsid w:val="00681211"/>
    <w:rsid w:val="00681B36"/>
    <w:rsid w:val="00681D62"/>
    <w:rsid w:val="00682428"/>
    <w:rsid w:val="00682E14"/>
    <w:rsid w:val="0068436C"/>
    <w:rsid w:val="00684468"/>
    <w:rsid w:val="00684FBB"/>
    <w:rsid w:val="0068545E"/>
    <w:rsid w:val="00685FD4"/>
    <w:rsid w:val="00686612"/>
    <w:rsid w:val="0068661E"/>
    <w:rsid w:val="00686AF1"/>
    <w:rsid w:val="00686D34"/>
    <w:rsid w:val="00687C24"/>
    <w:rsid w:val="00690A49"/>
    <w:rsid w:val="00690BB6"/>
    <w:rsid w:val="00691B30"/>
    <w:rsid w:val="0069207F"/>
    <w:rsid w:val="0069222A"/>
    <w:rsid w:val="00692611"/>
    <w:rsid w:val="00692B3E"/>
    <w:rsid w:val="0069300C"/>
    <w:rsid w:val="00693E1F"/>
    <w:rsid w:val="00693ECB"/>
    <w:rsid w:val="00694797"/>
    <w:rsid w:val="00694E68"/>
    <w:rsid w:val="00695808"/>
    <w:rsid w:val="00695887"/>
    <w:rsid w:val="00695CB7"/>
    <w:rsid w:val="00696D39"/>
    <w:rsid w:val="00697136"/>
    <w:rsid w:val="00697733"/>
    <w:rsid w:val="006A063B"/>
    <w:rsid w:val="006A0E6D"/>
    <w:rsid w:val="006A254E"/>
    <w:rsid w:val="006A299C"/>
    <w:rsid w:val="006A2B7A"/>
    <w:rsid w:val="006A2C30"/>
    <w:rsid w:val="006A2EC2"/>
    <w:rsid w:val="006A301C"/>
    <w:rsid w:val="006A31D7"/>
    <w:rsid w:val="006A3E2B"/>
    <w:rsid w:val="006A3F9E"/>
    <w:rsid w:val="006A4276"/>
    <w:rsid w:val="006A5B94"/>
    <w:rsid w:val="006A6E17"/>
    <w:rsid w:val="006A75BF"/>
    <w:rsid w:val="006A7BDE"/>
    <w:rsid w:val="006B120D"/>
    <w:rsid w:val="006B1218"/>
    <w:rsid w:val="006B17E7"/>
    <w:rsid w:val="006B19E8"/>
    <w:rsid w:val="006B1A8A"/>
    <w:rsid w:val="006B1FD5"/>
    <w:rsid w:val="006B2676"/>
    <w:rsid w:val="006B2FF8"/>
    <w:rsid w:val="006B3D21"/>
    <w:rsid w:val="006B46A3"/>
    <w:rsid w:val="006B555A"/>
    <w:rsid w:val="006B600A"/>
    <w:rsid w:val="006B629D"/>
    <w:rsid w:val="006B653C"/>
    <w:rsid w:val="006B6635"/>
    <w:rsid w:val="006B69DE"/>
    <w:rsid w:val="006B7D22"/>
    <w:rsid w:val="006B7D2C"/>
    <w:rsid w:val="006C0519"/>
    <w:rsid w:val="006C1019"/>
    <w:rsid w:val="006C1065"/>
    <w:rsid w:val="006C1C85"/>
    <w:rsid w:val="006C2BB5"/>
    <w:rsid w:val="006C2BEE"/>
    <w:rsid w:val="006C3887"/>
    <w:rsid w:val="006C3AD8"/>
    <w:rsid w:val="006C3C6F"/>
    <w:rsid w:val="006C44CB"/>
    <w:rsid w:val="006C4516"/>
    <w:rsid w:val="006C455E"/>
    <w:rsid w:val="006C5958"/>
    <w:rsid w:val="006C5B4F"/>
    <w:rsid w:val="006C5FCB"/>
    <w:rsid w:val="006C643C"/>
    <w:rsid w:val="006C6DD3"/>
    <w:rsid w:val="006C6E3A"/>
    <w:rsid w:val="006C6FD7"/>
    <w:rsid w:val="006D00DB"/>
    <w:rsid w:val="006D0361"/>
    <w:rsid w:val="006D037E"/>
    <w:rsid w:val="006D0CDD"/>
    <w:rsid w:val="006D0F11"/>
    <w:rsid w:val="006D16B0"/>
    <w:rsid w:val="006D2182"/>
    <w:rsid w:val="006D23AD"/>
    <w:rsid w:val="006D2444"/>
    <w:rsid w:val="006D254B"/>
    <w:rsid w:val="006D289B"/>
    <w:rsid w:val="006D2A3F"/>
    <w:rsid w:val="006D305A"/>
    <w:rsid w:val="006D3BE1"/>
    <w:rsid w:val="006D4456"/>
    <w:rsid w:val="006D48FC"/>
    <w:rsid w:val="006D4B1C"/>
    <w:rsid w:val="006D5543"/>
    <w:rsid w:val="006D5DFD"/>
    <w:rsid w:val="006D62BC"/>
    <w:rsid w:val="006D6450"/>
    <w:rsid w:val="006D6939"/>
    <w:rsid w:val="006D7002"/>
    <w:rsid w:val="006D771D"/>
    <w:rsid w:val="006D7EB0"/>
    <w:rsid w:val="006D7F2B"/>
    <w:rsid w:val="006E0138"/>
    <w:rsid w:val="006E0BB0"/>
    <w:rsid w:val="006E12C3"/>
    <w:rsid w:val="006E1600"/>
    <w:rsid w:val="006E2529"/>
    <w:rsid w:val="006E29FD"/>
    <w:rsid w:val="006E2B35"/>
    <w:rsid w:val="006E3575"/>
    <w:rsid w:val="006E43C7"/>
    <w:rsid w:val="006E45F3"/>
    <w:rsid w:val="006E4A2F"/>
    <w:rsid w:val="006E4BD0"/>
    <w:rsid w:val="006E4ED4"/>
    <w:rsid w:val="006E52FA"/>
    <w:rsid w:val="006E538A"/>
    <w:rsid w:val="006E5E19"/>
    <w:rsid w:val="006E61C3"/>
    <w:rsid w:val="006E6F6C"/>
    <w:rsid w:val="006E799D"/>
    <w:rsid w:val="006F02E4"/>
    <w:rsid w:val="006F041B"/>
    <w:rsid w:val="006F047B"/>
    <w:rsid w:val="006F04A7"/>
    <w:rsid w:val="006F0593"/>
    <w:rsid w:val="006F1064"/>
    <w:rsid w:val="006F1D9E"/>
    <w:rsid w:val="006F1EB7"/>
    <w:rsid w:val="006F31A9"/>
    <w:rsid w:val="006F3297"/>
    <w:rsid w:val="006F3961"/>
    <w:rsid w:val="006F4792"/>
    <w:rsid w:val="006F52E5"/>
    <w:rsid w:val="006F58BF"/>
    <w:rsid w:val="006F5D70"/>
    <w:rsid w:val="006F5E88"/>
    <w:rsid w:val="006F6066"/>
    <w:rsid w:val="006F679C"/>
    <w:rsid w:val="006F6850"/>
    <w:rsid w:val="006F69A0"/>
    <w:rsid w:val="006F707E"/>
    <w:rsid w:val="006F7983"/>
    <w:rsid w:val="006F7F69"/>
    <w:rsid w:val="007001DC"/>
    <w:rsid w:val="0070093D"/>
    <w:rsid w:val="00700D40"/>
    <w:rsid w:val="007013A7"/>
    <w:rsid w:val="00701401"/>
    <w:rsid w:val="007016E0"/>
    <w:rsid w:val="00701E79"/>
    <w:rsid w:val="007025CB"/>
    <w:rsid w:val="007034AA"/>
    <w:rsid w:val="00703C9D"/>
    <w:rsid w:val="0070490C"/>
    <w:rsid w:val="00704B71"/>
    <w:rsid w:val="00705C38"/>
    <w:rsid w:val="00706100"/>
    <w:rsid w:val="00706465"/>
    <w:rsid w:val="0070695A"/>
    <w:rsid w:val="00706D13"/>
    <w:rsid w:val="0070717F"/>
    <w:rsid w:val="0070724E"/>
    <w:rsid w:val="0070782D"/>
    <w:rsid w:val="00707AAA"/>
    <w:rsid w:val="0071013E"/>
    <w:rsid w:val="0071069B"/>
    <w:rsid w:val="00710907"/>
    <w:rsid w:val="007109C2"/>
    <w:rsid w:val="00711340"/>
    <w:rsid w:val="00712411"/>
    <w:rsid w:val="00712596"/>
    <w:rsid w:val="00712C42"/>
    <w:rsid w:val="00712F5C"/>
    <w:rsid w:val="00713B6E"/>
    <w:rsid w:val="00713DE4"/>
    <w:rsid w:val="00714C47"/>
    <w:rsid w:val="00715179"/>
    <w:rsid w:val="007157D6"/>
    <w:rsid w:val="00716462"/>
    <w:rsid w:val="0071777C"/>
    <w:rsid w:val="00721084"/>
    <w:rsid w:val="00721262"/>
    <w:rsid w:val="00721D9B"/>
    <w:rsid w:val="00721DD6"/>
    <w:rsid w:val="00722121"/>
    <w:rsid w:val="007224B9"/>
    <w:rsid w:val="00722ED6"/>
    <w:rsid w:val="00722F94"/>
    <w:rsid w:val="00723AA7"/>
    <w:rsid w:val="0072432E"/>
    <w:rsid w:val="007248E8"/>
    <w:rsid w:val="00724EA5"/>
    <w:rsid w:val="00726036"/>
    <w:rsid w:val="00726090"/>
    <w:rsid w:val="00726279"/>
    <w:rsid w:val="00726A9B"/>
    <w:rsid w:val="00727389"/>
    <w:rsid w:val="00727530"/>
    <w:rsid w:val="00730640"/>
    <w:rsid w:val="00731A47"/>
    <w:rsid w:val="00731E7C"/>
    <w:rsid w:val="0073223C"/>
    <w:rsid w:val="0073240F"/>
    <w:rsid w:val="007329EF"/>
    <w:rsid w:val="0073327A"/>
    <w:rsid w:val="00733F6D"/>
    <w:rsid w:val="00734B55"/>
    <w:rsid w:val="00734EBE"/>
    <w:rsid w:val="007355B8"/>
    <w:rsid w:val="00735C5E"/>
    <w:rsid w:val="007366DB"/>
    <w:rsid w:val="00736CAB"/>
    <w:rsid w:val="00736DD8"/>
    <w:rsid w:val="007375BB"/>
    <w:rsid w:val="0074076A"/>
    <w:rsid w:val="00741AF4"/>
    <w:rsid w:val="00741DCC"/>
    <w:rsid w:val="0074203A"/>
    <w:rsid w:val="00742573"/>
    <w:rsid w:val="007427B5"/>
    <w:rsid w:val="00742865"/>
    <w:rsid w:val="0074296C"/>
    <w:rsid w:val="00742C83"/>
    <w:rsid w:val="00743309"/>
    <w:rsid w:val="0074360F"/>
    <w:rsid w:val="00744A64"/>
    <w:rsid w:val="00744D47"/>
    <w:rsid w:val="00744EA0"/>
    <w:rsid w:val="0074546F"/>
    <w:rsid w:val="00745E74"/>
    <w:rsid w:val="0074638D"/>
    <w:rsid w:val="00746484"/>
    <w:rsid w:val="0074704F"/>
    <w:rsid w:val="00747F48"/>
    <w:rsid w:val="00747F4C"/>
    <w:rsid w:val="00750245"/>
    <w:rsid w:val="00750AF5"/>
    <w:rsid w:val="00751091"/>
    <w:rsid w:val="0075153A"/>
    <w:rsid w:val="00751B83"/>
    <w:rsid w:val="00753426"/>
    <w:rsid w:val="00753F8F"/>
    <w:rsid w:val="00754359"/>
    <w:rsid w:val="00754411"/>
    <w:rsid w:val="0075481C"/>
    <w:rsid w:val="00754BD9"/>
    <w:rsid w:val="00754E7A"/>
    <w:rsid w:val="0075505F"/>
    <w:rsid w:val="0075540C"/>
    <w:rsid w:val="007556F3"/>
    <w:rsid w:val="00755850"/>
    <w:rsid w:val="00755DB1"/>
    <w:rsid w:val="007569C8"/>
    <w:rsid w:val="007574FC"/>
    <w:rsid w:val="0075760E"/>
    <w:rsid w:val="00757F1B"/>
    <w:rsid w:val="00757F9A"/>
    <w:rsid w:val="00760975"/>
    <w:rsid w:val="00760BC3"/>
    <w:rsid w:val="007616E9"/>
    <w:rsid w:val="00761FDA"/>
    <w:rsid w:val="007621FF"/>
    <w:rsid w:val="00762A92"/>
    <w:rsid w:val="007634E3"/>
    <w:rsid w:val="00764194"/>
    <w:rsid w:val="00764230"/>
    <w:rsid w:val="00765C13"/>
    <w:rsid w:val="00765C3C"/>
    <w:rsid w:val="00765ED3"/>
    <w:rsid w:val="0076681D"/>
    <w:rsid w:val="00766A65"/>
    <w:rsid w:val="00766C23"/>
    <w:rsid w:val="007671F5"/>
    <w:rsid w:val="007676B8"/>
    <w:rsid w:val="00767C72"/>
    <w:rsid w:val="0077044E"/>
    <w:rsid w:val="00770697"/>
    <w:rsid w:val="0077175C"/>
    <w:rsid w:val="00771870"/>
    <w:rsid w:val="00771BF9"/>
    <w:rsid w:val="00772CE8"/>
    <w:rsid w:val="00772DF0"/>
    <w:rsid w:val="00772F8A"/>
    <w:rsid w:val="007739C6"/>
    <w:rsid w:val="00774889"/>
    <w:rsid w:val="00774A14"/>
    <w:rsid w:val="00774FF5"/>
    <w:rsid w:val="00775021"/>
    <w:rsid w:val="007750B3"/>
    <w:rsid w:val="00775F76"/>
    <w:rsid w:val="00775F92"/>
    <w:rsid w:val="007765F2"/>
    <w:rsid w:val="00776AEA"/>
    <w:rsid w:val="00776C6F"/>
    <w:rsid w:val="00777BA0"/>
    <w:rsid w:val="007803BD"/>
    <w:rsid w:val="007811DC"/>
    <w:rsid w:val="007820FA"/>
    <w:rsid w:val="00782392"/>
    <w:rsid w:val="0078242F"/>
    <w:rsid w:val="007825BE"/>
    <w:rsid w:val="0078285F"/>
    <w:rsid w:val="00782C87"/>
    <w:rsid w:val="00783207"/>
    <w:rsid w:val="00783E1D"/>
    <w:rsid w:val="0078483B"/>
    <w:rsid w:val="00784EED"/>
    <w:rsid w:val="00785900"/>
    <w:rsid w:val="00785972"/>
    <w:rsid w:val="00785A00"/>
    <w:rsid w:val="00785D03"/>
    <w:rsid w:val="00786622"/>
    <w:rsid w:val="00786958"/>
    <w:rsid w:val="00786AA5"/>
    <w:rsid w:val="00786E71"/>
    <w:rsid w:val="00787D75"/>
    <w:rsid w:val="0079162F"/>
    <w:rsid w:val="007920A2"/>
    <w:rsid w:val="007923E5"/>
    <w:rsid w:val="007925C0"/>
    <w:rsid w:val="00793B38"/>
    <w:rsid w:val="007942C2"/>
    <w:rsid w:val="00794674"/>
    <w:rsid w:val="00794924"/>
    <w:rsid w:val="00794BD3"/>
    <w:rsid w:val="00794C5F"/>
    <w:rsid w:val="00795AD4"/>
    <w:rsid w:val="00795FE6"/>
    <w:rsid w:val="0079711C"/>
    <w:rsid w:val="007A043F"/>
    <w:rsid w:val="007A06E8"/>
    <w:rsid w:val="007A0BC2"/>
    <w:rsid w:val="007A165A"/>
    <w:rsid w:val="007A1800"/>
    <w:rsid w:val="007A1970"/>
    <w:rsid w:val="007A1F44"/>
    <w:rsid w:val="007A23FF"/>
    <w:rsid w:val="007A295B"/>
    <w:rsid w:val="007A3424"/>
    <w:rsid w:val="007A35EF"/>
    <w:rsid w:val="007A3B8D"/>
    <w:rsid w:val="007A3D40"/>
    <w:rsid w:val="007A43A2"/>
    <w:rsid w:val="007A4D04"/>
    <w:rsid w:val="007A5394"/>
    <w:rsid w:val="007A69C4"/>
    <w:rsid w:val="007A6BC9"/>
    <w:rsid w:val="007A6C56"/>
    <w:rsid w:val="007A7A96"/>
    <w:rsid w:val="007B03AF"/>
    <w:rsid w:val="007B0644"/>
    <w:rsid w:val="007B1292"/>
    <w:rsid w:val="007B1543"/>
    <w:rsid w:val="007B1583"/>
    <w:rsid w:val="007B1AC0"/>
    <w:rsid w:val="007B270A"/>
    <w:rsid w:val="007B2D3B"/>
    <w:rsid w:val="007B2F5B"/>
    <w:rsid w:val="007B52CD"/>
    <w:rsid w:val="007B54C4"/>
    <w:rsid w:val="007B596F"/>
    <w:rsid w:val="007B60EE"/>
    <w:rsid w:val="007B708F"/>
    <w:rsid w:val="007B7DC1"/>
    <w:rsid w:val="007B7EDB"/>
    <w:rsid w:val="007C19AD"/>
    <w:rsid w:val="007C20C0"/>
    <w:rsid w:val="007C2473"/>
    <w:rsid w:val="007C3005"/>
    <w:rsid w:val="007C3598"/>
    <w:rsid w:val="007C3B77"/>
    <w:rsid w:val="007C3FA8"/>
    <w:rsid w:val="007C4390"/>
    <w:rsid w:val="007C4BC9"/>
    <w:rsid w:val="007C5530"/>
    <w:rsid w:val="007C6857"/>
    <w:rsid w:val="007C68DA"/>
    <w:rsid w:val="007C74A9"/>
    <w:rsid w:val="007C7E9B"/>
    <w:rsid w:val="007C7FEE"/>
    <w:rsid w:val="007D0617"/>
    <w:rsid w:val="007D0ABF"/>
    <w:rsid w:val="007D1ABA"/>
    <w:rsid w:val="007D229A"/>
    <w:rsid w:val="007D2DD7"/>
    <w:rsid w:val="007D2EB8"/>
    <w:rsid w:val="007D2F44"/>
    <w:rsid w:val="007D2F4D"/>
    <w:rsid w:val="007D39D3"/>
    <w:rsid w:val="007D3E4A"/>
    <w:rsid w:val="007D4178"/>
    <w:rsid w:val="007D4D33"/>
    <w:rsid w:val="007D5C56"/>
    <w:rsid w:val="007D7175"/>
    <w:rsid w:val="007D7821"/>
    <w:rsid w:val="007D7F68"/>
    <w:rsid w:val="007E1369"/>
    <w:rsid w:val="007E1A1B"/>
    <w:rsid w:val="007E1A88"/>
    <w:rsid w:val="007E2932"/>
    <w:rsid w:val="007E2B00"/>
    <w:rsid w:val="007E47E2"/>
    <w:rsid w:val="007E4C88"/>
    <w:rsid w:val="007E4C90"/>
    <w:rsid w:val="007E5484"/>
    <w:rsid w:val="007E585E"/>
    <w:rsid w:val="007E64BA"/>
    <w:rsid w:val="007E6BC8"/>
    <w:rsid w:val="007E7CA4"/>
    <w:rsid w:val="007E7DDF"/>
    <w:rsid w:val="007F00EE"/>
    <w:rsid w:val="007F020D"/>
    <w:rsid w:val="007F1086"/>
    <w:rsid w:val="007F11C8"/>
    <w:rsid w:val="007F12C6"/>
    <w:rsid w:val="007F1A03"/>
    <w:rsid w:val="007F1C43"/>
    <w:rsid w:val="007F1CFB"/>
    <w:rsid w:val="007F1D86"/>
    <w:rsid w:val="007F220B"/>
    <w:rsid w:val="007F24CF"/>
    <w:rsid w:val="007F27DD"/>
    <w:rsid w:val="007F438A"/>
    <w:rsid w:val="007F6535"/>
    <w:rsid w:val="007F6880"/>
    <w:rsid w:val="007F6BC7"/>
    <w:rsid w:val="007F71B3"/>
    <w:rsid w:val="007F76B4"/>
    <w:rsid w:val="007F7F4B"/>
    <w:rsid w:val="008001B4"/>
    <w:rsid w:val="00800769"/>
    <w:rsid w:val="00800ED2"/>
    <w:rsid w:val="00801406"/>
    <w:rsid w:val="00802E74"/>
    <w:rsid w:val="008038A4"/>
    <w:rsid w:val="00804B59"/>
    <w:rsid w:val="00804B92"/>
    <w:rsid w:val="00804E21"/>
    <w:rsid w:val="00805092"/>
    <w:rsid w:val="008058B7"/>
    <w:rsid w:val="00805B40"/>
    <w:rsid w:val="00805DC3"/>
    <w:rsid w:val="00805FFA"/>
    <w:rsid w:val="00806234"/>
    <w:rsid w:val="00806685"/>
    <w:rsid w:val="00806AAF"/>
    <w:rsid w:val="008070AC"/>
    <w:rsid w:val="008101FD"/>
    <w:rsid w:val="00810B8D"/>
    <w:rsid w:val="00810D8D"/>
    <w:rsid w:val="00811835"/>
    <w:rsid w:val="008118F1"/>
    <w:rsid w:val="00811CDD"/>
    <w:rsid w:val="00812766"/>
    <w:rsid w:val="00812FAC"/>
    <w:rsid w:val="00813194"/>
    <w:rsid w:val="00813309"/>
    <w:rsid w:val="00813342"/>
    <w:rsid w:val="008137F3"/>
    <w:rsid w:val="00814385"/>
    <w:rsid w:val="0081581D"/>
    <w:rsid w:val="0081704B"/>
    <w:rsid w:val="008172BE"/>
    <w:rsid w:val="008172E4"/>
    <w:rsid w:val="00817B71"/>
    <w:rsid w:val="00817CE5"/>
    <w:rsid w:val="00820244"/>
    <w:rsid w:val="00820B2C"/>
    <w:rsid w:val="0082162F"/>
    <w:rsid w:val="008221B3"/>
    <w:rsid w:val="0082248E"/>
    <w:rsid w:val="008224DA"/>
    <w:rsid w:val="00822820"/>
    <w:rsid w:val="00822A99"/>
    <w:rsid w:val="00822ECD"/>
    <w:rsid w:val="0082323B"/>
    <w:rsid w:val="00823763"/>
    <w:rsid w:val="00823BB7"/>
    <w:rsid w:val="008240B7"/>
    <w:rsid w:val="008247A6"/>
    <w:rsid w:val="00824837"/>
    <w:rsid w:val="00824B9A"/>
    <w:rsid w:val="00824DB7"/>
    <w:rsid w:val="00824FDF"/>
    <w:rsid w:val="00825108"/>
    <w:rsid w:val="00825125"/>
    <w:rsid w:val="00825329"/>
    <w:rsid w:val="008257CC"/>
    <w:rsid w:val="0082644A"/>
    <w:rsid w:val="008274BF"/>
    <w:rsid w:val="00830574"/>
    <w:rsid w:val="00830D94"/>
    <w:rsid w:val="00830DC3"/>
    <w:rsid w:val="00831555"/>
    <w:rsid w:val="00831F52"/>
    <w:rsid w:val="00832154"/>
    <w:rsid w:val="00832485"/>
    <w:rsid w:val="0083294A"/>
    <w:rsid w:val="00832F5C"/>
    <w:rsid w:val="0083383F"/>
    <w:rsid w:val="00833B7A"/>
    <w:rsid w:val="00834118"/>
    <w:rsid w:val="008356E0"/>
    <w:rsid w:val="008359E0"/>
    <w:rsid w:val="00836999"/>
    <w:rsid w:val="00836CF9"/>
    <w:rsid w:val="00836D16"/>
    <w:rsid w:val="008376F6"/>
    <w:rsid w:val="00837D5B"/>
    <w:rsid w:val="00837E5A"/>
    <w:rsid w:val="0084022C"/>
    <w:rsid w:val="00840607"/>
    <w:rsid w:val="00840B46"/>
    <w:rsid w:val="008411EC"/>
    <w:rsid w:val="00841CD2"/>
    <w:rsid w:val="00842802"/>
    <w:rsid w:val="00842B77"/>
    <w:rsid w:val="00842CC7"/>
    <w:rsid w:val="00842FB4"/>
    <w:rsid w:val="0084309F"/>
    <w:rsid w:val="00843294"/>
    <w:rsid w:val="0084552F"/>
    <w:rsid w:val="00845C12"/>
    <w:rsid w:val="0084628B"/>
    <w:rsid w:val="008469D9"/>
    <w:rsid w:val="00846DC0"/>
    <w:rsid w:val="00847329"/>
    <w:rsid w:val="008474A7"/>
    <w:rsid w:val="008504E9"/>
    <w:rsid w:val="008506B6"/>
    <w:rsid w:val="00850A4E"/>
    <w:rsid w:val="00850AE0"/>
    <w:rsid w:val="00850F6B"/>
    <w:rsid w:val="00851DF4"/>
    <w:rsid w:val="008520A6"/>
    <w:rsid w:val="008524D2"/>
    <w:rsid w:val="00852869"/>
    <w:rsid w:val="00852E19"/>
    <w:rsid w:val="0085323C"/>
    <w:rsid w:val="008550C4"/>
    <w:rsid w:val="00855439"/>
    <w:rsid w:val="00855F04"/>
    <w:rsid w:val="00856833"/>
    <w:rsid w:val="00856840"/>
    <w:rsid w:val="00856A33"/>
    <w:rsid w:val="00856EDA"/>
    <w:rsid w:val="008572EB"/>
    <w:rsid w:val="008601DB"/>
    <w:rsid w:val="008601E3"/>
    <w:rsid w:val="0086087C"/>
    <w:rsid w:val="00860D8E"/>
    <w:rsid w:val="0086112E"/>
    <w:rsid w:val="00861370"/>
    <w:rsid w:val="00861FBB"/>
    <w:rsid w:val="0086275E"/>
    <w:rsid w:val="00863F8E"/>
    <w:rsid w:val="00864064"/>
    <w:rsid w:val="00864440"/>
    <w:rsid w:val="00864C4B"/>
    <w:rsid w:val="00864D76"/>
    <w:rsid w:val="008650FC"/>
    <w:rsid w:val="008652A5"/>
    <w:rsid w:val="00865F22"/>
    <w:rsid w:val="00866EB3"/>
    <w:rsid w:val="0086701A"/>
    <w:rsid w:val="008673AE"/>
    <w:rsid w:val="00867BD2"/>
    <w:rsid w:val="00867C9B"/>
    <w:rsid w:val="008712FD"/>
    <w:rsid w:val="008716A1"/>
    <w:rsid w:val="00871897"/>
    <w:rsid w:val="00871CCF"/>
    <w:rsid w:val="00871DFA"/>
    <w:rsid w:val="00872D3F"/>
    <w:rsid w:val="008733E4"/>
    <w:rsid w:val="00873BC2"/>
    <w:rsid w:val="00873D58"/>
    <w:rsid w:val="00873F15"/>
    <w:rsid w:val="00874096"/>
    <w:rsid w:val="008740D5"/>
    <w:rsid w:val="00874262"/>
    <w:rsid w:val="008747C6"/>
    <w:rsid w:val="00874DBD"/>
    <w:rsid w:val="008756A4"/>
    <w:rsid w:val="00875C29"/>
    <w:rsid w:val="00875D59"/>
    <w:rsid w:val="00875F73"/>
    <w:rsid w:val="00876789"/>
    <w:rsid w:val="008769B6"/>
    <w:rsid w:val="00876D31"/>
    <w:rsid w:val="00877DD2"/>
    <w:rsid w:val="00877EB8"/>
    <w:rsid w:val="00880845"/>
    <w:rsid w:val="00880F30"/>
    <w:rsid w:val="00881D55"/>
    <w:rsid w:val="0088268B"/>
    <w:rsid w:val="00882AD7"/>
    <w:rsid w:val="008833E8"/>
    <w:rsid w:val="00884AEC"/>
    <w:rsid w:val="00885C96"/>
    <w:rsid w:val="008867B7"/>
    <w:rsid w:val="00886F91"/>
    <w:rsid w:val="00887A3E"/>
    <w:rsid w:val="00887B48"/>
    <w:rsid w:val="008905ED"/>
    <w:rsid w:val="00891761"/>
    <w:rsid w:val="0089176E"/>
    <w:rsid w:val="008917E0"/>
    <w:rsid w:val="00892365"/>
    <w:rsid w:val="00892A41"/>
    <w:rsid w:val="00892BE5"/>
    <w:rsid w:val="00892C1C"/>
    <w:rsid w:val="0089387C"/>
    <w:rsid w:val="00893C6D"/>
    <w:rsid w:val="00893F07"/>
    <w:rsid w:val="0089444E"/>
    <w:rsid w:val="008949DF"/>
    <w:rsid w:val="00895192"/>
    <w:rsid w:val="008951DB"/>
    <w:rsid w:val="00895A1E"/>
    <w:rsid w:val="00896AE1"/>
    <w:rsid w:val="00896C81"/>
    <w:rsid w:val="00896D83"/>
    <w:rsid w:val="00896FD9"/>
    <w:rsid w:val="00897FA6"/>
    <w:rsid w:val="008A079B"/>
    <w:rsid w:val="008A0AB2"/>
    <w:rsid w:val="008A0CFC"/>
    <w:rsid w:val="008A12FE"/>
    <w:rsid w:val="008A265C"/>
    <w:rsid w:val="008A28B6"/>
    <w:rsid w:val="008A2BB1"/>
    <w:rsid w:val="008A3466"/>
    <w:rsid w:val="008A389F"/>
    <w:rsid w:val="008A3D02"/>
    <w:rsid w:val="008A4E87"/>
    <w:rsid w:val="008A4F0E"/>
    <w:rsid w:val="008A4F24"/>
    <w:rsid w:val="008A52FD"/>
    <w:rsid w:val="008A5598"/>
    <w:rsid w:val="008A58FA"/>
    <w:rsid w:val="008A5940"/>
    <w:rsid w:val="008A5B57"/>
    <w:rsid w:val="008A6E60"/>
    <w:rsid w:val="008A6FCD"/>
    <w:rsid w:val="008A73B2"/>
    <w:rsid w:val="008A762C"/>
    <w:rsid w:val="008A7F05"/>
    <w:rsid w:val="008B00BF"/>
    <w:rsid w:val="008B043F"/>
    <w:rsid w:val="008B0808"/>
    <w:rsid w:val="008B08EA"/>
    <w:rsid w:val="008B0AEC"/>
    <w:rsid w:val="008B0FFE"/>
    <w:rsid w:val="008B11E7"/>
    <w:rsid w:val="008B1297"/>
    <w:rsid w:val="008B1697"/>
    <w:rsid w:val="008B16DA"/>
    <w:rsid w:val="008B1E53"/>
    <w:rsid w:val="008B1E5B"/>
    <w:rsid w:val="008B24F0"/>
    <w:rsid w:val="008B28C0"/>
    <w:rsid w:val="008B389D"/>
    <w:rsid w:val="008B3C5C"/>
    <w:rsid w:val="008B4020"/>
    <w:rsid w:val="008B5299"/>
    <w:rsid w:val="008B532B"/>
    <w:rsid w:val="008B5A5F"/>
    <w:rsid w:val="008B5AB0"/>
    <w:rsid w:val="008B6054"/>
    <w:rsid w:val="008B605A"/>
    <w:rsid w:val="008B6722"/>
    <w:rsid w:val="008B7B08"/>
    <w:rsid w:val="008B7F43"/>
    <w:rsid w:val="008C0558"/>
    <w:rsid w:val="008C0B69"/>
    <w:rsid w:val="008C13F0"/>
    <w:rsid w:val="008C1A85"/>
    <w:rsid w:val="008C1C69"/>
    <w:rsid w:val="008C1F26"/>
    <w:rsid w:val="008C2A3A"/>
    <w:rsid w:val="008C3EC1"/>
    <w:rsid w:val="008C4C7E"/>
    <w:rsid w:val="008C4F07"/>
    <w:rsid w:val="008C5A72"/>
    <w:rsid w:val="008C5C46"/>
    <w:rsid w:val="008C5C68"/>
    <w:rsid w:val="008C6184"/>
    <w:rsid w:val="008C63B9"/>
    <w:rsid w:val="008C6449"/>
    <w:rsid w:val="008C6C4F"/>
    <w:rsid w:val="008C765D"/>
    <w:rsid w:val="008C785E"/>
    <w:rsid w:val="008D0179"/>
    <w:rsid w:val="008D0627"/>
    <w:rsid w:val="008D0AFB"/>
    <w:rsid w:val="008D1036"/>
    <w:rsid w:val="008D1511"/>
    <w:rsid w:val="008D1E2C"/>
    <w:rsid w:val="008D21AE"/>
    <w:rsid w:val="008D2855"/>
    <w:rsid w:val="008D32A6"/>
    <w:rsid w:val="008D32DF"/>
    <w:rsid w:val="008D332B"/>
    <w:rsid w:val="008D35E9"/>
    <w:rsid w:val="008D3959"/>
    <w:rsid w:val="008D3966"/>
    <w:rsid w:val="008D4352"/>
    <w:rsid w:val="008D60BC"/>
    <w:rsid w:val="008D6166"/>
    <w:rsid w:val="008D652F"/>
    <w:rsid w:val="008D6D7B"/>
    <w:rsid w:val="008D7139"/>
    <w:rsid w:val="008D7E24"/>
    <w:rsid w:val="008D7EB7"/>
    <w:rsid w:val="008E0EB8"/>
    <w:rsid w:val="008E10A6"/>
    <w:rsid w:val="008E1271"/>
    <w:rsid w:val="008E1B6B"/>
    <w:rsid w:val="008E1D1C"/>
    <w:rsid w:val="008E2251"/>
    <w:rsid w:val="008E24B3"/>
    <w:rsid w:val="008E24CA"/>
    <w:rsid w:val="008E2E67"/>
    <w:rsid w:val="008E2F6E"/>
    <w:rsid w:val="008E38AD"/>
    <w:rsid w:val="008E3E7A"/>
    <w:rsid w:val="008E3EEC"/>
    <w:rsid w:val="008E53E9"/>
    <w:rsid w:val="008E5BF2"/>
    <w:rsid w:val="008E5C81"/>
    <w:rsid w:val="008E66A8"/>
    <w:rsid w:val="008E6C3E"/>
    <w:rsid w:val="008E6E45"/>
    <w:rsid w:val="008E76EB"/>
    <w:rsid w:val="008E7B64"/>
    <w:rsid w:val="008F00F0"/>
    <w:rsid w:val="008F015F"/>
    <w:rsid w:val="008F03DA"/>
    <w:rsid w:val="008F0A38"/>
    <w:rsid w:val="008F0F84"/>
    <w:rsid w:val="008F1014"/>
    <w:rsid w:val="008F11C9"/>
    <w:rsid w:val="008F15BE"/>
    <w:rsid w:val="008F1642"/>
    <w:rsid w:val="008F1D6A"/>
    <w:rsid w:val="008F23D8"/>
    <w:rsid w:val="008F2FD5"/>
    <w:rsid w:val="008F35E2"/>
    <w:rsid w:val="008F37E5"/>
    <w:rsid w:val="008F48C2"/>
    <w:rsid w:val="008F4AFB"/>
    <w:rsid w:val="008F4C54"/>
    <w:rsid w:val="008F5753"/>
    <w:rsid w:val="008F5840"/>
    <w:rsid w:val="008F59E8"/>
    <w:rsid w:val="008F5A46"/>
    <w:rsid w:val="008F5EEF"/>
    <w:rsid w:val="008F66FE"/>
    <w:rsid w:val="008F72CC"/>
    <w:rsid w:val="008F72CD"/>
    <w:rsid w:val="00900035"/>
    <w:rsid w:val="009004BB"/>
    <w:rsid w:val="009009DD"/>
    <w:rsid w:val="00901DE7"/>
    <w:rsid w:val="00901EED"/>
    <w:rsid w:val="00902231"/>
    <w:rsid w:val="0090301D"/>
    <w:rsid w:val="00903802"/>
    <w:rsid w:val="00905484"/>
    <w:rsid w:val="0090696D"/>
    <w:rsid w:val="00906C1A"/>
    <w:rsid w:val="00906CD6"/>
    <w:rsid w:val="00906E4D"/>
    <w:rsid w:val="00906F31"/>
    <w:rsid w:val="00907491"/>
    <w:rsid w:val="009078B3"/>
    <w:rsid w:val="00907A77"/>
    <w:rsid w:val="00907E00"/>
    <w:rsid w:val="0091088D"/>
    <w:rsid w:val="00910FC9"/>
    <w:rsid w:val="009119C7"/>
    <w:rsid w:val="009120CE"/>
    <w:rsid w:val="0091291A"/>
    <w:rsid w:val="00912B58"/>
    <w:rsid w:val="00913612"/>
    <w:rsid w:val="0091366A"/>
    <w:rsid w:val="00913824"/>
    <w:rsid w:val="0091427E"/>
    <w:rsid w:val="00914335"/>
    <w:rsid w:val="009143FF"/>
    <w:rsid w:val="00915062"/>
    <w:rsid w:val="00915757"/>
    <w:rsid w:val="009159B3"/>
    <w:rsid w:val="00915C06"/>
    <w:rsid w:val="00916181"/>
    <w:rsid w:val="00916A01"/>
    <w:rsid w:val="0091734F"/>
    <w:rsid w:val="009204C5"/>
    <w:rsid w:val="00920BFA"/>
    <w:rsid w:val="0092180D"/>
    <w:rsid w:val="009218E9"/>
    <w:rsid w:val="009219C3"/>
    <w:rsid w:val="00921CBA"/>
    <w:rsid w:val="00921E08"/>
    <w:rsid w:val="00922806"/>
    <w:rsid w:val="00922FB6"/>
    <w:rsid w:val="009232C9"/>
    <w:rsid w:val="00923608"/>
    <w:rsid w:val="009236A4"/>
    <w:rsid w:val="009238E5"/>
    <w:rsid w:val="00923F12"/>
    <w:rsid w:val="009242C2"/>
    <w:rsid w:val="00924483"/>
    <w:rsid w:val="00924FF8"/>
    <w:rsid w:val="00925981"/>
    <w:rsid w:val="00925BA8"/>
    <w:rsid w:val="00925F44"/>
    <w:rsid w:val="00926238"/>
    <w:rsid w:val="009265B8"/>
    <w:rsid w:val="00926DA7"/>
    <w:rsid w:val="0092775E"/>
    <w:rsid w:val="00927F8B"/>
    <w:rsid w:val="009308BD"/>
    <w:rsid w:val="0093094D"/>
    <w:rsid w:val="0093100B"/>
    <w:rsid w:val="00931153"/>
    <w:rsid w:val="00931175"/>
    <w:rsid w:val="009311A0"/>
    <w:rsid w:val="0093238B"/>
    <w:rsid w:val="009328C7"/>
    <w:rsid w:val="00932B8F"/>
    <w:rsid w:val="009336EC"/>
    <w:rsid w:val="00933F56"/>
    <w:rsid w:val="00934C13"/>
    <w:rsid w:val="00935208"/>
    <w:rsid w:val="00935228"/>
    <w:rsid w:val="009355A2"/>
    <w:rsid w:val="00935EB2"/>
    <w:rsid w:val="00935F9E"/>
    <w:rsid w:val="00936D98"/>
    <w:rsid w:val="00936FB2"/>
    <w:rsid w:val="0093765C"/>
    <w:rsid w:val="0093773D"/>
    <w:rsid w:val="00940701"/>
    <w:rsid w:val="009410E6"/>
    <w:rsid w:val="0094192E"/>
    <w:rsid w:val="00941A0B"/>
    <w:rsid w:val="00942C80"/>
    <w:rsid w:val="009430DA"/>
    <w:rsid w:val="00943197"/>
    <w:rsid w:val="009435F2"/>
    <w:rsid w:val="00943ADE"/>
    <w:rsid w:val="00943E16"/>
    <w:rsid w:val="00944418"/>
    <w:rsid w:val="00944463"/>
    <w:rsid w:val="00945160"/>
    <w:rsid w:val="00945180"/>
    <w:rsid w:val="0094590C"/>
    <w:rsid w:val="00946355"/>
    <w:rsid w:val="009468B7"/>
    <w:rsid w:val="0094724E"/>
    <w:rsid w:val="0094794D"/>
    <w:rsid w:val="00947973"/>
    <w:rsid w:val="00947BE6"/>
    <w:rsid w:val="0095048D"/>
    <w:rsid w:val="00950547"/>
    <w:rsid w:val="00950864"/>
    <w:rsid w:val="00950CAC"/>
    <w:rsid w:val="00950FC8"/>
    <w:rsid w:val="0095102B"/>
    <w:rsid w:val="009518C0"/>
    <w:rsid w:val="00951ADB"/>
    <w:rsid w:val="00951DC5"/>
    <w:rsid w:val="009528B0"/>
    <w:rsid w:val="009531C4"/>
    <w:rsid w:val="0095335B"/>
    <w:rsid w:val="0095376A"/>
    <w:rsid w:val="0095380C"/>
    <w:rsid w:val="00954353"/>
    <w:rsid w:val="00954D78"/>
    <w:rsid w:val="009559A1"/>
    <w:rsid w:val="00955C0A"/>
    <w:rsid w:val="00955C4F"/>
    <w:rsid w:val="00956D26"/>
    <w:rsid w:val="009578EC"/>
    <w:rsid w:val="0096067A"/>
    <w:rsid w:val="00960CF1"/>
    <w:rsid w:val="0096151C"/>
    <w:rsid w:val="0096154D"/>
    <w:rsid w:val="00961984"/>
    <w:rsid w:val="009631B9"/>
    <w:rsid w:val="0096412E"/>
    <w:rsid w:val="00964B15"/>
    <w:rsid w:val="009657F1"/>
    <w:rsid w:val="00966044"/>
    <w:rsid w:val="009661BD"/>
    <w:rsid w:val="0096625D"/>
    <w:rsid w:val="00967D78"/>
    <w:rsid w:val="00967F55"/>
    <w:rsid w:val="009701B1"/>
    <w:rsid w:val="009709F8"/>
    <w:rsid w:val="00971DC1"/>
    <w:rsid w:val="00971E3C"/>
    <w:rsid w:val="00972929"/>
    <w:rsid w:val="0097295E"/>
    <w:rsid w:val="00972F91"/>
    <w:rsid w:val="00973827"/>
    <w:rsid w:val="00973AAC"/>
    <w:rsid w:val="009742D3"/>
    <w:rsid w:val="009751C4"/>
    <w:rsid w:val="0097587B"/>
    <w:rsid w:val="009758C5"/>
    <w:rsid w:val="00977AB0"/>
    <w:rsid w:val="00977BA7"/>
    <w:rsid w:val="00977F8B"/>
    <w:rsid w:val="00980517"/>
    <w:rsid w:val="0098194F"/>
    <w:rsid w:val="00981BFF"/>
    <w:rsid w:val="009820BA"/>
    <w:rsid w:val="00982150"/>
    <w:rsid w:val="009825C2"/>
    <w:rsid w:val="009826C8"/>
    <w:rsid w:val="0098330B"/>
    <w:rsid w:val="0098342F"/>
    <w:rsid w:val="009836E4"/>
    <w:rsid w:val="00983DD1"/>
    <w:rsid w:val="0098412F"/>
    <w:rsid w:val="00985F28"/>
    <w:rsid w:val="00986149"/>
    <w:rsid w:val="00986176"/>
    <w:rsid w:val="009869F6"/>
    <w:rsid w:val="00986E7F"/>
    <w:rsid w:val="00987536"/>
    <w:rsid w:val="00987FB6"/>
    <w:rsid w:val="00990BD5"/>
    <w:rsid w:val="0099196F"/>
    <w:rsid w:val="00992B98"/>
    <w:rsid w:val="00992DA9"/>
    <w:rsid w:val="0099359F"/>
    <w:rsid w:val="00993EB1"/>
    <w:rsid w:val="00994871"/>
    <w:rsid w:val="00994CB2"/>
    <w:rsid w:val="00994E08"/>
    <w:rsid w:val="009951F9"/>
    <w:rsid w:val="00995941"/>
    <w:rsid w:val="00995A8D"/>
    <w:rsid w:val="00995B13"/>
    <w:rsid w:val="00995C95"/>
    <w:rsid w:val="00995E85"/>
    <w:rsid w:val="00996356"/>
    <w:rsid w:val="00996468"/>
    <w:rsid w:val="00996876"/>
    <w:rsid w:val="00996FFA"/>
    <w:rsid w:val="00997329"/>
    <w:rsid w:val="009973F1"/>
    <w:rsid w:val="009973F3"/>
    <w:rsid w:val="0099751E"/>
    <w:rsid w:val="00997521"/>
    <w:rsid w:val="009A010D"/>
    <w:rsid w:val="009A0C6F"/>
    <w:rsid w:val="009A14EF"/>
    <w:rsid w:val="009A1898"/>
    <w:rsid w:val="009A1A8D"/>
    <w:rsid w:val="009A27B8"/>
    <w:rsid w:val="009A2DF9"/>
    <w:rsid w:val="009A3254"/>
    <w:rsid w:val="009A3360"/>
    <w:rsid w:val="009A3A86"/>
    <w:rsid w:val="009A3BD3"/>
    <w:rsid w:val="009A4827"/>
    <w:rsid w:val="009A4869"/>
    <w:rsid w:val="009A4CF2"/>
    <w:rsid w:val="009A5103"/>
    <w:rsid w:val="009A6A6B"/>
    <w:rsid w:val="009A7CA2"/>
    <w:rsid w:val="009B02C7"/>
    <w:rsid w:val="009B1601"/>
    <w:rsid w:val="009B17E3"/>
    <w:rsid w:val="009B1EF9"/>
    <w:rsid w:val="009B258D"/>
    <w:rsid w:val="009B26AC"/>
    <w:rsid w:val="009B2C84"/>
    <w:rsid w:val="009B332C"/>
    <w:rsid w:val="009B3552"/>
    <w:rsid w:val="009B37E2"/>
    <w:rsid w:val="009B3FF0"/>
    <w:rsid w:val="009B44F7"/>
    <w:rsid w:val="009B4519"/>
    <w:rsid w:val="009B506B"/>
    <w:rsid w:val="009B57EF"/>
    <w:rsid w:val="009B5B85"/>
    <w:rsid w:val="009B7204"/>
    <w:rsid w:val="009B73D8"/>
    <w:rsid w:val="009B7B78"/>
    <w:rsid w:val="009C0074"/>
    <w:rsid w:val="009C00D7"/>
    <w:rsid w:val="009C0564"/>
    <w:rsid w:val="009C0E51"/>
    <w:rsid w:val="009C205A"/>
    <w:rsid w:val="009C2685"/>
    <w:rsid w:val="009C2FB0"/>
    <w:rsid w:val="009C39BC"/>
    <w:rsid w:val="009C3E6B"/>
    <w:rsid w:val="009C4BC2"/>
    <w:rsid w:val="009C4D22"/>
    <w:rsid w:val="009C5B52"/>
    <w:rsid w:val="009C5D8B"/>
    <w:rsid w:val="009C7320"/>
    <w:rsid w:val="009D0162"/>
    <w:rsid w:val="009D0398"/>
    <w:rsid w:val="009D0729"/>
    <w:rsid w:val="009D0778"/>
    <w:rsid w:val="009D0E2D"/>
    <w:rsid w:val="009D0F66"/>
    <w:rsid w:val="009D1A06"/>
    <w:rsid w:val="009D1BA4"/>
    <w:rsid w:val="009D2111"/>
    <w:rsid w:val="009D22E4"/>
    <w:rsid w:val="009D22F7"/>
    <w:rsid w:val="009D27CD"/>
    <w:rsid w:val="009D319C"/>
    <w:rsid w:val="009D3FC6"/>
    <w:rsid w:val="009D4246"/>
    <w:rsid w:val="009D4366"/>
    <w:rsid w:val="009D43DE"/>
    <w:rsid w:val="009D5BAB"/>
    <w:rsid w:val="009D65BA"/>
    <w:rsid w:val="009D6997"/>
    <w:rsid w:val="009D6A0A"/>
    <w:rsid w:val="009D6C4F"/>
    <w:rsid w:val="009D776B"/>
    <w:rsid w:val="009D7D64"/>
    <w:rsid w:val="009D7E1D"/>
    <w:rsid w:val="009D7E65"/>
    <w:rsid w:val="009D7EAA"/>
    <w:rsid w:val="009E03F6"/>
    <w:rsid w:val="009E058F"/>
    <w:rsid w:val="009E0A9E"/>
    <w:rsid w:val="009E1020"/>
    <w:rsid w:val="009E170C"/>
    <w:rsid w:val="009E1723"/>
    <w:rsid w:val="009E18E1"/>
    <w:rsid w:val="009E19A2"/>
    <w:rsid w:val="009E1A2A"/>
    <w:rsid w:val="009E1CAA"/>
    <w:rsid w:val="009E3621"/>
    <w:rsid w:val="009E3AFD"/>
    <w:rsid w:val="009E3CDD"/>
    <w:rsid w:val="009E4B16"/>
    <w:rsid w:val="009E5C60"/>
    <w:rsid w:val="009E64DB"/>
    <w:rsid w:val="009E6794"/>
    <w:rsid w:val="009E6866"/>
    <w:rsid w:val="009E69BE"/>
    <w:rsid w:val="009E7189"/>
    <w:rsid w:val="009E7E46"/>
    <w:rsid w:val="009E7FC1"/>
    <w:rsid w:val="009F01E1"/>
    <w:rsid w:val="009F0394"/>
    <w:rsid w:val="009F06BF"/>
    <w:rsid w:val="009F0B4D"/>
    <w:rsid w:val="009F102B"/>
    <w:rsid w:val="009F1096"/>
    <w:rsid w:val="009F150E"/>
    <w:rsid w:val="009F1BD0"/>
    <w:rsid w:val="009F2164"/>
    <w:rsid w:val="009F27AD"/>
    <w:rsid w:val="009F2BF7"/>
    <w:rsid w:val="009F382C"/>
    <w:rsid w:val="009F3FB5"/>
    <w:rsid w:val="009F43A1"/>
    <w:rsid w:val="009F4BB9"/>
    <w:rsid w:val="009F519D"/>
    <w:rsid w:val="009F521F"/>
    <w:rsid w:val="009F553C"/>
    <w:rsid w:val="009F59F8"/>
    <w:rsid w:val="009F75E2"/>
    <w:rsid w:val="009F7ADE"/>
    <w:rsid w:val="009F7C72"/>
    <w:rsid w:val="009F7CE6"/>
    <w:rsid w:val="00A00220"/>
    <w:rsid w:val="00A002A4"/>
    <w:rsid w:val="00A005B0"/>
    <w:rsid w:val="00A00673"/>
    <w:rsid w:val="00A00B59"/>
    <w:rsid w:val="00A00E89"/>
    <w:rsid w:val="00A0159F"/>
    <w:rsid w:val="00A01F17"/>
    <w:rsid w:val="00A022A5"/>
    <w:rsid w:val="00A02475"/>
    <w:rsid w:val="00A03A22"/>
    <w:rsid w:val="00A0442C"/>
    <w:rsid w:val="00A045E2"/>
    <w:rsid w:val="00A04634"/>
    <w:rsid w:val="00A06119"/>
    <w:rsid w:val="00A076A9"/>
    <w:rsid w:val="00A07A48"/>
    <w:rsid w:val="00A07CB6"/>
    <w:rsid w:val="00A10192"/>
    <w:rsid w:val="00A104A0"/>
    <w:rsid w:val="00A108EE"/>
    <w:rsid w:val="00A10BB8"/>
    <w:rsid w:val="00A11207"/>
    <w:rsid w:val="00A1160F"/>
    <w:rsid w:val="00A1200D"/>
    <w:rsid w:val="00A1341A"/>
    <w:rsid w:val="00A137E4"/>
    <w:rsid w:val="00A1389A"/>
    <w:rsid w:val="00A141AE"/>
    <w:rsid w:val="00A14468"/>
    <w:rsid w:val="00A14813"/>
    <w:rsid w:val="00A14AC9"/>
    <w:rsid w:val="00A1566A"/>
    <w:rsid w:val="00A157F0"/>
    <w:rsid w:val="00A16050"/>
    <w:rsid w:val="00A165BF"/>
    <w:rsid w:val="00A16920"/>
    <w:rsid w:val="00A172E8"/>
    <w:rsid w:val="00A179FF"/>
    <w:rsid w:val="00A17EDA"/>
    <w:rsid w:val="00A212D4"/>
    <w:rsid w:val="00A21A36"/>
    <w:rsid w:val="00A22416"/>
    <w:rsid w:val="00A22FDF"/>
    <w:rsid w:val="00A230AC"/>
    <w:rsid w:val="00A23108"/>
    <w:rsid w:val="00A237B3"/>
    <w:rsid w:val="00A2396C"/>
    <w:rsid w:val="00A239CE"/>
    <w:rsid w:val="00A23C4D"/>
    <w:rsid w:val="00A25294"/>
    <w:rsid w:val="00A254EE"/>
    <w:rsid w:val="00A258C0"/>
    <w:rsid w:val="00A25A69"/>
    <w:rsid w:val="00A25BE7"/>
    <w:rsid w:val="00A25FA7"/>
    <w:rsid w:val="00A2617A"/>
    <w:rsid w:val="00A261C0"/>
    <w:rsid w:val="00A26312"/>
    <w:rsid w:val="00A26AE1"/>
    <w:rsid w:val="00A26BEA"/>
    <w:rsid w:val="00A26C34"/>
    <w:rsid w:val="00A26E22"/>
    <w:rsid w:val="00A26E7F"/>
    <w:rsid w:val="00A26EBC"/>
    <w:rsid w:val="00A27008"/>
    <w:rsid w:val="00A27737"/>
    <w:rsid w:val="00A27CDF"/>
    <w:rsid w:val="00A3063E"/>
    <w:rsid w:val="00A309C6"/>
    <w:rsid w:val="00A30A87"/>
    <w:rsid w:val="00A30D13"/>
    <w:rsid w:val="00A314F4"/>
    <w:rsid w:val="00A314F9"/>
    <w:rsid w:val="00A316E4"/>
    <w:rsid w:val="00A319D0"/>
    <w:rsid w:val="00A32316"/>
    <w:rsid w:val="00A32E59"/>
    <w:rsid w:val="00A33172"/>
    <w:rsid w:val="00A33757"/>
    <w:rsid w:val="00A342CE"/>
    <w:rsid w:val="00A3432B"/>
    <w:rsid w:val="00A346BA"/>
    <w:rsid w:val="00A34C67"/>
    <w:rsid w:val="00A34D62"/>
    <w:rsid w:val="00A3611D"/>
    <w:rsid w:val="00A36339"/>
    <w:rsid w:val="00A366E4"/>
    <w:rsid w:val="00A3760F"/>
    <w:rsid w:val="00A37D7B"/>
    <w:rsid w:val="00A4376F"/>
    <w:rsid w:val="00A449B8"/>
    <w:rsid w:val="00A4549F"/>
    <w:rsid w:val="00A45B9B"/>
    <w:rsid w:val="00A46059"/>
    <w:rsid w:val="00A462FE"/>
    <w:rsid w:val="00A467E1"/>
    <w:rsid w:val="00A479F3"/>
    <w:rsid w:val="00A501C9"/>
    <w:rsid w:val="00A503A4"/>
    <w:rsid w:val="00A50506"/>
    <w:rsid w:val="00A518C4"/>
    <w:rsid w:val="00A51B40"/>
    <w:rsid w:val="00A51F55"/>
    <w:rsid w:val="00A52106"/>
    <w:rsid w:val="00A5218F"/>
    <w:rsid w:val="00A52BE9"/>
    <w:rsid w:val="00A52F2C"/>
    <w:rsid w:val="00A53F55"/>
    <w:rsid w:val="00A5409F"/>
    <w:rsid w:val="00A5417B"/>
    <w:rsid w:val="00A54599"/>
    <w:rsid w:val="00A54717"/>
    <w:rsid w:val="00A54B82"/>
    <w:rsid w:val="00A55639"/>
    <w:rsid w:val="00A5613A"/>
    <w:rsid w:val="00A56391"/>
    <w:rsid w:val="00A56820"/>
    <w:rsid w:val="00A569D4"/>
    <w:rsid w:val="00A573FA"/>
    <w:rsid w:val="00A57F1A"/>
    <w:rsid w:val="00A60163"/>
    <w:rsid w:val="00A6038D"/>
    <w:rsid w:val="00A60548"/>
    <w:rsid w:val="00A60CF0"/>
    <w:rsid w:val="00A60EFB"/>
    <w:rsid w:val="00A61429"/>
    <w:rsid w:val="00A61514"/>
    <w:rsid w:val="00A61645"/>
    <w:rsid w:val="00A61C75"/>
    <w:rsid w:val="00A61E26"/>
    <w:rsid w:val="00A62080"/>
    <w:rsid w:val="00A63099"/>
    <w:rsid w:val="00A630A2"/>
    <w:rsid w:val="00A632B8"/>
    <w:rsid w:val="00A63BF3"/>
    <w:rsid w:val="00A64942"/>
    <w:rsid w:val="00A64DAA"/>
    <w:rsid w:val="00A6542F"/>
    <w:rsid w:val="00A65911"/>
    <w:rsid w:val="00A65AF7"/>
    <w:rsid w:val="00A6643C"/>
    <w:rsid w:val="00A66A5E"/>
    <w:rsid w:val="00A66F09"/>
    <w:rsid w:val="00A67544"/>
    <w:rsid w:val="00A67700"/>
    <w:rsid w:val="00A67BC1"/>
    <w:rsid w:val="00A67C92"/>
    <w:rsid w:val="00A7075B"/>
    <w:rsid w:val="00A7113F"/>
    <w:rsid w:val="00A71CE6"/>
    <w:rsid w:val="00A71D23"/>
    <w:rsid w:val="00A7206D"/>
    <w:rsid w:val="00A72D8A"/>
    <w:rsid w:val="00A7333A"/>
    <w:rsid w:val="00A7383A"/>
    <w:rsid w:val="00A73D0D"/>
    <w:rsid w:val="00A74A92"/>
    <w:rsid w:val="00A74B56"/>
    <w:rsid w:val="00A7505D"/>
    <w:rsid w:val="00A75CC1"/>
    <w:rsid w:val="00A75E88"/>
    <w:rsid w:val="00A7600A"/>
    <w:rsid w:val="00A763C9"/>
    <w:rsid w:val="00A7648B"/>
    <w:rsid w:val="00A768C1"/>
    <w:rsid w:val="00A76BB0"/>
    <w:rsid w:val="00A7730F"/>
    <w:rsid w:val="00A774BC"/>
    <w:rsid w:val="00A80553"/>
    <w:rsid w:val="00A8056E"/>
    <w:rsid w:val="00A808E9"/>
    <w:rsid w:val="00A8142E"/>
    <w:rsid w:val="00A816D9"/>
    <w:rsid w:val="00A82196"/>
    <w:rsid w:val="00A82D58"/>
    <w:rsid w:val="00A834CE"/>
    <w:rsid w:val="00A835BC"/>
    <w:rsid w:val="00A8399D"/>
    <w:rsid w:val="00A83E3D"/>
    <w:rsid w:val="00A8443A"/>
    <w:rsid w:val="00A8479C"/>
    <w:rsid w:val="00A85397"/>
    <w:rsid w:val="00A8557B"/>
    <w:rsid w:val="00A85A05"/>
    <w:rsid w:val="00A864A2"/>
    <w:rsid w:val="00A869D7"/>
    <w:rsid w:val="00A86CC1"/>
    <w:rsid w:val="00A86D63"/>
    <w:rsid w:val="00A87797"/>
    <w:rsid w:val="00A902E8"/>
    <w:rsid w:val="00A905FD"/>
    <w:rsid w:val="00A90E72"/>
    <w:rsid w:val="00A92267"/>
    <w:rsid w:val="00A922A2"/>
    <w:rsid w:val="00A931A3"/>
    <w:rsid w:val="00A93216"/>
    <w:rsid w:val="00A9327B"/>
    <w:rsid w:val="00A933D2"/>
    <w:rsid w:val="00A93B69"/>
    <w:rsid w:val="00A940C3"/>
    <w:rsid w:val="00A94235"/>
    <w:rsid w:val="00A94CB2"/>
    <w:rsid w:val="00A95178"/>
    <w:rsid w:val="00A9566A"/>
    <w:rsid w:val="00A95AB8"/>
    <w:rsid w:val="00A963C7"/>
    <w:rsid w:val="00A9643F"/>
    <w:rsid w:val="00A96894"/>
    <w:rsid w:val="00AA0145"/>
    <w:rsid w:val="00AA1626"/>
    <w:rsid w:val="00AA1942"/>
    <w:rsid w:val="00AA1C25"/>
    <w:rsid w:val="00AA2713"/>
    <w:rsid w:val="00AA3DB7"/>
    <w:rsid w:val="00AA40C2"/>
    <w:rsid w:val="00AA4239"/>
    <w:rsid w:val="00AA4602"/>
    <w:rsid w:val="00AA4933"/>
    <w:rsid w:val="00AA4B97"/>
    <w:rsid w:val="00AA4C7C"/>
    <w:rsid w:val="00AA4D57"/>
    <w:rsid w:val="00AA51F5"/>
    <w:rsid w:val="00AA5671"/>
    <w:rsid w:val="00AA5B9A"/>
    <w:rsid w:val="00AA5E3B"/>
    <w:rsid w:val="00AA65D9"/>
    <w:rsid w:val="00AA68B4"/>
    <w:rsid w:val="00AA6BDB"/>
    <w:rsid w:val="00AA6D9E"/>
    <w:rsid w:val="00AA7129"/>
    <w:rsid w:val="00AA77FC"/>
    <w:rsid w:val="00AB0543"/>
    <w:rsid w:val="00AB0AC9"/>
    <w:rsid w:val="00AB1600"/>
    <w:rsid w:val="00AB185A"/>
    <w:rsid w:val="00AB1BA7"/>
    <w:rsid w:val="00AB1E04"/>
    <w:rsid w:val="00AB29CF"/>
    <w:rsid w:val="00AB2CBD"/>
    <w:rsid w:val="00AB30C8"/>
    <w:rsid w:val="00AB3113"/>
    <w:rsid w:val="00AB348A"/>
    <w:rsid w:val="00AB36C2"/>
    <w:rsid w:val="00AB3E57"/>
    <w:rsid w:val="00AB3F38"/>
    <w:rsid w:val="00AB409D"/>
    <w:rsid w:val="00AB43EC"/>
    <w:rsid w:val="00AB4926"/>
    <w:rsid w:val="00AB4BF4"/>
    <w:rsid w:val="00AB5ADF"/>
    <w:rsid w:val="00AB5E57"/>
    <w:rsid w:val="00AB725F"/>
    <w:rsid w:val="00AB7B2E"/>
    <w:rsid w:val="00AB7E62"/>
    <w:rsid w:val="00AC0705"/>
    <w:rsid w:val="00AC109B"/>
    <w:rsid w:val="00AC1191"/>
    <w:rsid w:val="00AC1A0D"/>
    <w:rsid w:val="00AC21CC"/>
    <w:rsid w:val="00AC28F8"/>
    <w:rsid w:val="00AC297E"/>
    <w:rsid w:val="00AC2A29"/>
    <w:rsid w:val="00AC49E8"/>
    <w:rsid w:val="00AC4B22"/>
    <w:rsid w:val="00AC58BF"/>
    <w:rsid w:val="00AC5AA9"/>
    <w:rsid w:val="00AC6766"/>
    <w:rsid w:val="00AC74DA"/>
    <w:rsid w:val="00AC7922"/>
    <w:rsid w:val="00AC7A2B"/>
    <w:rsid w:val="00AC7C25"/>
    <w:rsid w:val="00AD01BA"/>
    <w:rsid w:val="00AD0A51"/>
    <w:rsid w:val="00AD0B37"/>
    <w:rsid w:val="00AD11F7"/>
    <w:rsid w:val="00AD1DB7"/>
    <w:rsid w:val="00AD2154"/>
    <w:rsid w:val="00AD267C"/>
    <w:rsid w:val="00AD2852"/>
    <w:rsid w:val="00AD3976"/>
    <w:rsid w:val="00AD4D2A"/>
    <w:rsid w:val="00AD4F47"/>
    <w:rsid w:val="00AD534A"/>
    <w:rsid w:val="00AD542F"/>
    <w:rsid w:val="00AD5E12"/>
    <w:rsid w:val="00AD6CF9"/>
    <w:rsid w:val="00AD72FC"/>
    <w:rsid w:val="00AD7305"/>
    <w:rsid w:val="00AD7E64"/>
    <w:rsid w:val="00AE0505"/>
    <w:rsid w:val="00AE0C56"/>
    <w:rsid w:val="00AE0CBD"/>
    <w:rsid w:val="00AE149E"/>
    <w:rsid w:val="00AE18E4"/>
    <w:rsid w:val="00AE1A53"/>
    <w:rsid w:val="00AE1D90"/>
    <w:rsid w:val="00AE22F2"/>
    <w:rsid w:val="00AE29FC"/>
    <w:rsid w:val="00AE2F3F"/>
    <w:rsid w:val="00AE31F6"/>
    <w:rsid w:val="00AE3B1F"/>
    <w:rsid w:val="00AE3B4E"/>
    <w:rsid w:val="00AE4142"/>
    <w:rsid w:val="00AE4762"/>
    <w:rsid w:val="00AE483F"/>
    <w:rsid w:val="00AE499D"/>
    <w:rsid w:val="00AE5057"/>
    <w:rsid w:val="00AE59EC"/>
    <w:rsid w:val="00AE6646"/>
    <w:rsid w:val="00AE67B3"/>
    <w:rsid w:val="00AE683C"/>
    <w:rsid w:val="00AE6C04"/>
    <w:rsid w:val="00AE6ED0"/>
    <w:rsid w:val="00AE7864"/>
    <w:rsid w:val="00AE7949"/>
    <w:rsid w:val="00AF25D5"/>
    <w:rsid w:val="00AF2DB6"/>
    <w:rsid w:val="00AF3009"/>
    <w:rsid w:val="00AF37ED"/>
    <w:rsid w:val="00AF3DBB"/>
    <w:rsid w:val="00AF4296"/>
    <w:rsid w:val="00AF4E25"/>
    <w:rsid w:val="00AF4E63"/>
    <w:rsid w:val="00AF5194"/>
    <w:rsid w:val="00AF53EF"/>
    <w:rsid w:val="00AF640B"/>
    <w:rsid w:val="00AF693A"/>
    <w:rsid w:val="00AF6E96"/>
    <w:rsid w:val="00AF73A4"/>
    <w:rsid w:val="00AF73C3"/>
    <w:rsid w:val="00AF795C"/>
    <w:rsid w:val="00AF7FDC"/>
    <w:rsid w:val="00B00752"/>
    <w:rsid w:val="00B00DE6"/>
    <w:rsid w:val="00B011DF"/>
    <w:rsid w:val="00B01827"/>
    <w:rsid w:val="00B026C1"/>
    <w:rsid w:val="00B02B9C"/>
    <w:rsid w:val="00B0353B"/>
    <w:rsid w:val="00B040B2"/>
    <w:rsid w:val="00B0441F"/>
    <w:rsid w:val="00B04502"/>
    <w:rsid w:val="00B05D25"/>
    <w:rsid w:val="00B064F7"/>
    <w:rsid w:val="00B06630"/>
    <w:rsid w:val="00B067BE"/>
    <w:rsid w:val="00B06C15"/>
    <w:rsid w:val="00B07411"/>
    <w:rsid w:val="00B074E4"/>
    <w:rsid w:val="00B07BDD"/>
    <w:rsid w:val="00B10104"/>
    <w:rsid w:val="00B10558"/>
    <w:rsid w:val="00B10AE2"/>
    <w:rsid w:val="00B10F87"/>
    <w:rsid w:val="00B11064"/>
    <w:rsid w:val="00B11AB8"/>
    <w:rsid w:val="00B13350"/>
    <w:rsid w:val="00B149EC"/>
    <w:rsid w:val="00B15658"/>
    <w:rsid w:val="00B156A9"/>
    <w:rsid w:val="00B156C8"/>
    <w:rsid w:val="00B15B71"/>
    <w:rsid w:val="00B15F83"/>
    <w:rsid w:val="00B160FF"/>
    <w:rsid w:val="00B16322"/>
    <w:rsid w:val="00B1662E"/>
    <w:rsid w:val="00B16A6F"/>
    <w:rsid w:val="00B16E68"/>
    <w:rsid w:val="00B171B4"/>
    <w:rsid w:val="00B176F8"/>
    <w:rsid w:val="00B200AA"/>
    <w:rsid w:val="00B20342"/>
    <w:rsid w:val="00B20916"/>
    <w:rsid w:val="00B22C0D"/>
    <w:rsid w:val="00B22C6F"/>
    <w:rsid w:val="00B23AF4"/>
    <w:rsid w:val="00B23C15"/>
    <w:rsid w:val="00B23F23"/>
    <w:rsid w:val="00B241F0"/>
    <w:rsid w:val="00B24A86"/>
    <w:rsid w:val="00B253DD"/>
    <w:rsid w:val="00B25762"/>
    <w:rsid w:val="00B2582E"/>
    <w:rsid w:val="00B25989"/>
    <w:rsid w:val="00B25B40"/>
    <w:rsid w:val="00B25FDE"/>
    <w:rsid w:val="00B260C7"/>
    <w:rsid w:val="00B26AB0"/>
    <w:rsid w:val="00B26AD2"/>
    <w:rsid w:val="00B26CA2"/>
    <w:rsid w:val="00B275A9"/>
    <w:rsid w:val="00B27BEE"/>
    <w:rsid w:val="00B30855"/>
    <w:rsid w:val="00B30B4E"/>
    <w:rsid w:val="00B30DE2"/>
    <w:rsid w:val="00B30E77"/>
    <w:rsid w:val="00B310F6"/>
    <w:rsid w:val="00B31246"/>
    <w:rsid w:val="00B32218"/>
    <w:rsid w:val="00B326FF"/>
    <w:rsid w:val="00B32823"/>
    <w:rsid w:val="00B32B8C"/>
    <w:rsid w:val="00B340AA"/>
    <w:rsid w:val="00B34602"/>
    <w:rsid w:val="00B34A9F"/>
    <w:rsid w:val="00B34B80"/>
    <w:rsid w:val="00B34E40"/>
    <w:rsid w:val="00B350AD"/>
    <w:rsid w:val="00B35CDA"/>
    <w:rsid w:val="00B36E4F"/>
    <w:rsid w:val="00B37D97"/>
    <w:rsid w:val="00B37F9B"/>
    <w:rsid w:val="00B40B60"/>
    <w:rsid w:val="00B4100F"/>
    <w:rsid w:val="00B411BD"/>
    <w:rsid w:val="00B41559"/>
    <w:rsid w:val="00B41701"/>
    <w:rsid w:val="00B418E8"/>
    <w:rsid w:val="00B42285"/>
    <w:rsid w:val="00B4229E"/>
    <w:rsid w:val="00B42324"/>
    <w:rsid w:val="00B4274B"/>
    <w:rsid w:val="00B42D2F"/>
    <w:rsid w:val="00B435B1"/>
    <w:rsid w:val="00B4367F"/>
    <w:rsid w:val="00B438BA"/>
    <w:rsid w:val="00B43D3B"/>
    <w:rsid w:val="00B441B8"/>
    <w:rsid w:val="00B44F99"/>
    <w:rsid w:val="00B452FF"/>
    <w:rsid w:val="00B45876"/>
    <w:rsid w:val="00B4702E"/>
    <w:rsid w:val="00B502D0"/>
    <w:rsid w:val="00B51542"/>
    <w:rsid w:val="00B51578"/>
    <w:rsid w:val="00B51D1D"/>
    <w:rsid w:val="00B52829"/>
    <w:rsid w:val="00B52CF8"/>
    <w:rsid w:val="00B52FFA"/>
    <w:rsid w:val="00B5310E"/>
    <w:rsid w:val="00B53EED"/>
    <w:rsid w:val="00B540D7"/>
    <w:rsid w:val="00B54139"/>
    <w:rsid w:val="00B54ACC"/>
    <w:rsid w:val="00B54DCB"/>
    <w:rsid w:val="00B55AC2"/>
    <w:rsid w:val="00B55B28"/>
    <w:rsid w:val="00B55B7F"/>
    <w:rsid w:val="00B560C9"/>
    <w:rsid w:val="00B56533"/>
    <w:rsid w:val="00B56949"/>
    <w:rsid w:val="00B56C6C"/>
    <w:rsid w:val="00B56CFC"/>
    <w:rsid w:val="00B57777"/>
    <w:rsid w:val="00B577F0"/>
    <w:rsid w:val="00B57A17"/>
    <w:rsid w:val="00B57FDA"/>
    <w:rsid w:val="00B61BE2"/>
    <w:rsid w:val="00B61F4F"/>
    <w:rsid w:val="00B6266F"/>
    <w:rsid w:val="00B629B5"/>
    <w:rsid w:val="00B62E0B"/>
    <w:rsid w:val="00B63548"/>
    <w:rsid w:val="00B637A1"/>
    <w:rsid w:val="00B63C32"/>
    <w:rsid w:val="00B63D1A"/>
    <w:rsid w:val="00B64434"/>
    <w:rsid w:val="00B645F0"/>
    <w:rsid w:val="00B649BE"/>
    <w:rsid w:val="00B64FCB"/>
    <w:rsid w:val="00B65B00"/>
    <w:rsid w:val="00B65E77"/>
    <w:rsid w:val="00B70636"/>
    <w:rsid w:val="00B706BA"/>
    <w:rsid w:val="00B711CE"/>
    <w:rsid w:val="00B71DC8"/>
    <w:rsid w:val="00B72097"/>
    <w:rsid w:val="00B72DDC"/>
    <w:rsid w:val="00B73116"/>
    <w:rsid w:val="00B7385C"/>
    <w:rsid w:val="00B738B3"/>
    <w:rsid w:val="00B73978"/>
    <w:rsid w:val="00B7426A"/>
    <w:rsid w:val="00B746C6"/>
    <w:rsid w:val="00B74B12"/>
    <w:rsid w:val="00B7604C"/>
    <w:rsid w:val="00B7652C"/>
    <w:rsid w:val="00B766BF"/>
    <w:rsid w:val="00B76B0B"/>
    <w:rsid w:val="00B76CB1"/>
    <w:rsid w:val="00B76FA6"/>
    <w:rsid w:val="00B77ECE"/>
    <w:rsid w:val="00B800A2"/>
    <w:rsid w:val="00B8018B"/>
    <w:rsid w:val="00B805A5"/>
    <w:rsid w:val="00B805E9"/>
    <w:rsid w:val="00B80910"/>
    <w:rsid w:val="00B813E7"/>
    <w:rsid w:val="00B81726"/>
    <w:rsid w:val="00B818F4"/>
    <w:rsid w:val="00B81AF5"/>
    <w:rsid w:val="00B81BC9"/>
    <w:rsid w:val="00B8222F"/>
    <w:rsid w:val="00B82615"/>
    <w:rsid w:val="00B82DF8"/>
    <w:rsid w:val="00B83444"/>
    <w:rsid w:val="00B836ED"/>
    <w:rsid w:val="00B853BE"/>
    <w:rsid w:val="00B85855"/>
    <w:rsid w:val="00B86476"/>
    <w:rsid w:val="00B86A3D"/>
    <w:rsid w:val="00B87263"/>
    <w:rsid w:val="00B875C7"/>
    <w:rsid w:val="00B9028C"/>
    <w:rsid w:val="00B90619"/>
    <w:rsid w:val="00B90D10"/>
    <w:rsid w:val="00B90FE5"/>
    <w:rsid w:val="00B9149D"/>
    <w:rsid w:val="00B919AD"/>
    <w:rsid w:val="00B91A2B"/>
    <w:rsid w:val="00B93204"/>
    <w:rsid w:val="00B93B0A"/>
    <w:rsid w:val="00B94E17"/>
    <w:rsid w:val="00B95536"/>
    <w:rsid w:val="00B957FE"/>
    <w:rsid w:val="00B95870"/>
    <w:rsid w:val="00B95F02"/>
    <w:rsid w:val="00B9637C"/>
    <w:rsid w:val="00B968FC"/>
    <w:rsid w:val="00B96BEF"/>
    <w:rsid w:val="00B96FC0"/>
    <w:rsid w:val="00B97053"/>
    <w:rsid w:val="00B97260"/>
    <w:rsid w:val="00B97823"/>
    <w:rsid w:val="00B97974"/>
    <w:rsid w:val="00B97A69"/>
    <w:rsid w:val="00B97E19"/>
    <w:rsid w:val="00BA0394"/>
    <w:rsid w:val="00BA0632"/>
    <w:rsid w:val="00BA0AAA"/>
    <w:rsid w:val="00BA0C83"/>
    <w:rsid w:val="00BA0DFB"/>
    <w:rsid w:val="00BA13E8"/>
    <w:rsid w:val="00BA1BF5"/>
    <w:rsid w:val="00BA21B0"/>
    <w:rsid w:val="00BA28AA"/>
    <w:rsid w:val="00BA2BFB"/>
    <w:rsid w:val="00BA2FEF"/>
    <w:rsid w:val="00BA38F3"/>
    <w:rsid w:val="00BA39AD"/>
    <w:rsid w:val="00BA3A8E"/>
    <w:rsid w:val="00BA3D9E"/>
    <w:rsid w:val="00BA4EE8"/>
    <w:rsid w:val="00BA5DE4"/>
    <w:rsid w:val="00BA6527"/>
    <w:rsid w:val="00BA68AE"/>
    <w:rsid w:val="00BB08DF"/>
    <w:rsid w:val="00BB1535"/>
    <w:rsid w:val="00BB1548"/>
    <w:rsid w:val="00BB1CE7"/>
    <w:rsid w:val="00BB1FED"/>
    <w:rsid w:val="00BB213F"/>
    <w:rsid w:val="00BB255E"/>
    <w:rsid w:val="00BB2892"/>
    <w:rsid w:val="00BB2FD3"/>
    <w:rsid w:val="00BB2FDF"/>
    <w:rsid w:val="00BB2FFF"/>
    <w:rsid w:val="00BB4043"/>
    <w:rsid w:val="00BB4289"/>
    <w:rsid w:val="00BB539D"/>
    <w:rsid w:val="00BB5FCB"/>
    <w:rsid w:val="00BB604B"/>
    <w:rsid w:val="00BB7C50"/>
    <w:rsid w:val="00BC00EC"/>
    <w:rsid w:val="00BC0476"/>
    <w:rsid w:val="00BC0560"/>
    <w:rsid w:val="00BC0818"/>
    <w:rsid w:val="00BC08C5"/>
    <w:rsid w:val="00BC12FB"/>
    <w:rsid w:val="00BC1903"/>
    <w:rsid w:val="00BC1C3C"/>
    <w:rsid w:val="00BC307F"/>
    <w:rsid w:val="00BC3159"/>
    <w:rsid w:val="00BC3257"/>
    <w:rsid w:val="00BC360A"/>
    <w:rsid w:val="00BC39DB"/>
    <w:rsid w:val="00BC3A32"/>
    <w:rsid w:val="00BC3B07"/>
    <w:rsid w:val="00BC447F"/>
    <w:rsid w:val="00BC46ED"/>
    <w:rsid w:val="00BC46EF"/>
    <w:rsid w:val="00BC497A"/>
    <w:rsid w:val="00BC5BDA"/>
    <w:rsid w:val="00BC609E"/>
    <w:rsid w:val="00BC6CE9"/>
    <w:rsid w:val="00BC6FD6"/>
    <w:rsid w:val="00BC7341"/>
    <w:rsid w:val="00BD008E"/>
    <w:rsid w:val="00BD030E"/>
    <w:rsid w:val="00BD0453"/>
    <w:rsid w:val="00BD09E8"/>
    <w:rsid w:val="00BD0B81"/>
    <w:rsid w:val="00BD12A7"/>
    <w:rsid w:val="00BD15CE"/>
    <w:rsid w:val="00BD2F3B"/>
    <w:rsid w:val="00BD3372"/>
    <w:rsid w:val="00BD3499"/>
    <w:rsid w:val="00BD4CD1"/>
    <w:rsid w:val="00BD4E3F"/>
    <w:rsid w:val="00BD50AA"/>
    <w:rsid w:val="00BD5135"/>
    <w:rsid w:val="00BD5263"/>
    <w:rsid w:val="00BD5D0B"/>
    <w:rsid w:val="00BD61C5"/>
    <w:rsid w:val="00BD6543"/>
    <w:rsid w:val="00BD659A"/>
    <w:rsid w:val="00BD7291"/>
    <w:rsid w:val="00BD737E"/>
    <w:rsid w:val="00BD7EA3"/>
    <w:rsid w:val="00BD7FE2"/>
    <w:rsid w:val="00BE03CD"/>
    <w:rsid w:val="00BE0829"/>
    <w:rsid w:val="00BE0B19"/>
    <w:rsid w:val="00BE0DD8"/>
    <w:rsid w:val="00BE0EB4"/>
    <w:rsid w:val="00BE1606"/>
    <w:rsid w:val="00BE1D82"/>
    <w:rsid w:val="00BE1EE4"/>
    <w:rsid w:val="00BE1F8B"/>
    <w:rsid w:val="00BE2474"/>
    <w:rsid w:val="00BE2B4F"/>
    <w:rsid w:val="00BE2F39"/>
    <w:rsid w:val="00BE31B3"/>
    <w:rsid w:val="00BE332D"/>
    <w:rsid w:val="00BE3A15"/>
    <w:rsid w:val="00BE3CF1"/>
    <w:rsid w:val="00BE4B20"/>
    <w:rsid w:val="00BE4FAF"/>
    <w:rsid w:val="00BE55C2"/>
    <w:rsid w:val="00BE59B3"/>
    <w:rsid w:val="00BE5D50"/>
    <w:rsid w:val="00BE5FC4"/>
    <w:rsid w:val="00BE6A55"/>
    <w:rsid w:val="00BE7C4D"/>
    <w:rsid w:val="00BE7C72"/>
    <w:rsid w:val="00BE7D9A"/>
    <w:rsid w:val="00BE7F6A"/>
    <w:rsid w:val="00BF0274"/>
    <w:rsid w:val="00BF0514"/>
    <w:rsid w:val="00BF08C4"/>
    <w:rsid w:val="00BF0BAF"/>
    <w:rsid w:val="00BF1170"/>
    <w:rsid w:val="00BF11A9"/>
    <w:rsid w:val="00BF1495"/>
    <w:rsid w:val="00BF157F"/>
    <w:rsid w:val="00BF19CE"/>
    <w:rsid w:val="00BF1C88"/>
    <w:rsid w:val="00BF1CEE"/>
    <w:rsid w:val="00BF2B6F"/>
    <w:rsid w:val="00BF3408"/>
    <w:rsid w:val="00BF351A"/>
    <w:rsid w:val="00BF3914"/>
    <w:rsid w:val="00BF3FD8"/>
    <w:rsid w:val="00BF49B1"/>
    <w:rsid w:val="00BF5354"/>
    <w:rsid w:val="00BF5552"/>
    <w:rsid w:val="00BF5C67"/>
    <w:rsid w:val="00BF6422"/>
    <w:rsid w:val="00BF67C4"/>
    <w:rsid w:val="00BF73F2"/>
    <w:rsid w:val="00C005DB"/>
    <w:rsid w:val="00C00DEF"/>
    <w:rsid w:val="00C01671"/>
    <w:rsid w:val="00C02419"/>
    <w:rsid w:val="00C02766"/>
    <w:rsid w:val="00C028D4"/>
    <w:rsid w:val="00C035B3"/>
    <w:rsid w:val="00C03E31"/>
    <w:rsid w:val="00C03EE8"/>
    <w:rsid w:val="00C042BB"/>
    <w:rsid w:val="00C0513A"/>
    <w:rsid w:val="00C051ED"/>
    <w:rsid w:val="00C058E1"/>
    <w:rsid w:val="00C058ED"/>
    <w:rsid w:val="00C05BEC"/>
    <w:rsid w:val="00C06E7D"/>
    <w:rsid w:val="00C06F85"/>
    <w:rsid w:val="00C0701A"/>
    <w:rsid w:val="00C07168"/>
    <w:rsid w:val="00C07B30"/>
    <w:rsid w:val="00C1096E"/>
    <w:rsid w:val="00C1112B"/>
    <w:rsid w:val="00C11A88"/>
    <w:rsid w:val="00C12012"/>
    <w:rsid w:val="00C12758"/>
    <w:rsid w:val="00C12874"/>
    <w:rsid w:val="00C1293A"/>
    <w:rsid w:val="00C12BC1"/>
    <w:rsid w:val="00C12BCA"/>
    <w:rsid w:val="00C13BDA"/>
    <w:rsid w:val="00C13FFD"/>
    <w:rsid w:val="00C14632"/>
    <w:rsid w:val="00C14F2E"/>
    <w:rsid w:val="00C15A04"/>
    <w:rsid w:val="00C1633E"/>
    <w:rsid w:val="00C16C30"/>
    <w:rsid w:val="00C16E8A"/>
    <w:rsid w:val="00C174A2"/>
    <w:rsid w:val="00C20601"/>
    <w:rsid w:val="00C20A00"/>
    <w:rsid w:val="00C21673"/>
    <w:rsid w:val="00C21C7A"/>
    <w:rsid w:val="00C2301C"/>
    <w:rsid w:val="00C23130"/>
    <w:rsid w:val="00C238F7"/>
    <w:rsid w:val="00C23A7D"/>
    <w:rsid w:val="00C23EEF"/>
    <w:rsid w:val="00C2464D"/>
    <w:rsid w:val="00C24C41"/>
    <w:rsid w:val="00C255A5"/>
    <w:rsid w:val="00C2584B"/>
    <w:rsid w:val="00C25942"/>
    <w:rsid w:val="00C25DD9"/>
    <w:rsid w:val="00C25EA8"/>
    <w:rsid w:val="00C2663F"/>
    <w:rsid w:val="00C266C4"/>
    <w:rsid w:val="00C2693D"/>
    <w:rsid w:val="00C26B9F"/>
    <w:rsid w:val="00C26DB8"/>
    <w:rsid w:val="00C31750"/>
    <w:rsid w:val="00C31CAA"/>
    <w:rsid w:val="00C31D6A"/>
    <w:rsid w:val="00C31EDE"/>
    <w:rsid w:val="00C32064"/>
    <w:rsid w:val="00C33A6F"/>
    <w:rsid w:val="00C3400F"/>
    <w:rsid w:val="00C34826"/>
    <w:rsid w:val="00C34AB5"/>
    <w:rsid w:val="00C34B64"/>
    <w:rsid w:val="00C34C36"/>
    <w:rsid w:val="00C352B3"/>
    <w:rsid w:val="00C356E7"/>
    <w:rsid w:val="00C35AA7"/>
    <w:rsid w:val="00C35AD7"/>
    <w:rsid w:val="00C3601C"/>
    <w:rsid w:val="00C36033"/>
    <w:rsid w:val="00C3654C"/>
    <w:rsid w:val="00C36BF5"/>
    <w:rsid w:val="00C36DBC"/>
    <w:rsid w:val="00C376BA"/>
    <w:rsid w:val="00C40293"/>
    <w:rsid w:val="00C40373"/>
    <w:rsid w:val="00C4082D"/>
    <w:rsid w:val="00C40AE6"/>
    <w:rsid w:val="00C411AF"/>
    <w:rsid w:val="00C4138D"/>
    <w:rsid w:val="00C41B42"/>
    <w:rsid w:val="00C41E3A"/>
    <w:rsid w:val="00C4304C"/>
    <w:rsid w:val="00C43315"/>
    <w:rsid w:val="00C43A6E"/>
    <w:rsid w:val="00C4435A"/>
    <w:rsid w:val="00C44AAD"/>
    <w:rsid w:val="00C452F5"/>
    <w:rsid w:val="00C45317"/>
    <w:rsid w:val="00C4565A"/>
    <w:rsid w:val="00C45B2F"/>
    <w:rsid w:val="00C45B55"/>
    <w:rsid w:val="00C46555"/>
    <w:rsid w:val="00C46B15"/>
    <w:rsid w:val="00C46E9D"/>
    <w:rsid w:val="00C46F7D"/>
    <w:rsid w:val="00C475A6"/>
    <w:rsid w:val="00C479B5"/>
    <w:rsid w:val="00C50242"/>
    <w:rsid w:val="00C5034D"/>
    <w:rsid w:val="00C5050E"/>
    <w:rsid w:val="00C50AFE"/>
    <w:rsid w:val="00C50E99"/>
    <w:rsid w:val="00C5174F"/>
    <w:rsid w:val="00C523CC"/>
    <w:rsid w:val="00C52744"/>
    <w:rsid w:val="00C52D72"/>
    <w:rsid w:val="00C53EB3"/>
    <w:rsid w:val="00C54028"/>
    <w:rsid w:val="00C542D4"/>
    <w:rsid w:val="00C546DA"/>
    <w:rsid w:val="00C54A3A"/>
    <w:rsid w:val="00C54A6D"/>
    <w:rsid w:val="00C54D71"/>
    <w:rsid w:val="00C563F5"/>
    <w:rsid w:val="00C570F7"/>
    <w:rsid w:val="00C57483"/>
    <w:rsid w:val="00C57D73"/>
    <w:rsid w:val="00C57EE8"/>
    <w:rsid w:val="00C60865"/>
    <w:rsid w:val="00C61B53"/>
    <w:rsid w:val="00C62CD5"/>
    <w:rsid w:val="00C633F8"/>
    <w:rsid w:val="00C636E6"/>
    <w:rsid w:val="00C639D6"/>
    <w:rsid w:val="00C63F8E"/>
    <w:rsid w:val="00C64174"/>
    <w:rsid w:val="00C647FB"/>
    <w:rsid w:val="00C649DD"/>
    <w:rsid w:val="00C654E0"/>
    <w:rsid w:val="00C65F39"/>
    <w:rsid w:val="00C6617E"/>
    <w:rsid w:val="00C67697"/>
    <w:rsid w:val="00C67DDE"/>
    <w:rsid w:val="00C67EAB"/>
    <w:rsid w:val="00C70B95"/>
    <w:rsid w:val="00C70DFF"/>
    <w:rsid w:val="00C71429"/>
    <w:rsid w:val="00C71B26"/>
    <w:rsid w:val="00C7242A"/>
    <w:rsid w:val="00C74EFD"/>
    <w:rsid w:val="00C75454"/>
    <w:rsid w:val="00C75A6B"/>
    <w:rsid w:val="00C75A70"/>
    <w:rsid w:val="00C75EAC"/>
    <w:rsid w:val="00C763B6"/>
    <w:rsid w:val="00C7644F"/>
    <w:rsid w:val="00C7684B"/>
    <w:rsid w:val="00C768F6"/>
    <w:rsid w:val="00C76F91"/>
    <w:rsid w:val="00C7743E"/>
    <w:rsid w:val="00C77719"/>
    <w:rsid w:val="00C80073"/>
    <w:rsid w:val="00C80DEA"/>
    <w:rsid w:val="00C8125F"/>
    <w:rsid w:val="00C81A1E"/>
    <w:rsid w:val="00C832DC"/>
    <w:rsid w:val="00C834E0"/>
    <w:rsid w:val="00C8377F"/>
    <w:rsid w:val="00C844A9"/>
    <w:rsid w:val="00C845F3"/>
    <w:rsid w:val="00C8497F"/>
    <w:rsid w:val="00C858CF"/>
    <w:rsid w:val="00C85E3B"/>
    <w:rsid w:val="00C8646D"/>
    <w:rsid w:val="00C86BC9"/>
    <w:rsid w:val="00C86FE1"/>
    <w:rsid w:val="00C8702F"/>
    <w:rsid w:val="00C902F6"/>
    <w:rsid w:val="00C91860"/>
    <w:rsid w:val="00C91DE3"/>
    <w:rsid w:val="00C924E1"/>
    <w:rsid w:val="00C92786"/>
    <w:rsid w:val="00C92A31"/>
    <w:rsid w:val="00C92A77"/>
    <w:rsid w:val="00C92C7F"/>
    <w:rsid w:val="00C931A6"/>
    <w:rsid w:val="00C93312"/>
    <w:rsid w:val="00C9369D"/>
    <w:rsid w:val="00C94445"/>
    <w:rsid w:val="00C944FA"/>
    <w:rsid w:val="00C94860"/>
    <w:rsid w:val="00C94926"/>
    <w:rsid w:val="00C95854"/>
    <w:rsid w:val="00C95E1F"/>
    <w:rsid w:val="00C95EFF"/>
    <w:rsid w:val="00C9687D"/>
    <w:rsid w:val="00C96E6F"/>
    <w:rsid w:val="00C97872"/>
    <w:rsid w:val="00C97DF7"/>
    <w:rsid w:val="00CA0532"/>
    <w:rsid w:val="00CA200C"/>
    <w:rsid w:val="00CA2241"/>
    <w:rsid w:val="00CA2246"/>
    <w:rsid w:val="00CA342A"/>
    <w:rsid w:val="00CA34ED"/>
    <w:rsid w:val="00CA3C9F"/>
    <w:rsid w:val="00CA3CDD"/>
    <w:rsid w:val="00CA403B"/>
    <w:rsid w:val="00CA4FDE"/>
    <w:rsid w:val="00CA505A"/>
    <w:rsid w:val="00CA5399"/>
    <w:rsid w:val="00CA599C"/>
    <w:rsid w:val="00CA59DD"/>
    <w:rsid w:val="00CA5C76"/>
    <w:rsid w:val="00CA715F"/>
    <w:rsid w:val="00CA7499"/>
    <w:rsid w:val="00CA7764"/>
    <w:rsid w:val="00CA788F"/>
    <w:rsid w:val="00CB008E"/>
    <w:rsid w:val="00CB01D3"/>
    <w:rsid w:val="00CB01FA"/>
    <w:rsid w:val="00CB0737"/>
    <w:rsid w:val="00CB0858"/>
    <w:rsid w:val="00CB097A"/>
    <w:rsid w:val="00CB0B11"/>
    <w:rsid w:val="00CB162E"/>
    <w:rsid w:val="00CB26EC"/>
    <w:rsid w:val="00CB2C19"/>
    <w:rsid w:val="00CB2D2A"/>
    <w:rsid w:val="00CB4736"/>
    <w:rsid w:val="00CB56CE"/>
    <w:rsid w:val="00CB58ED"/>
    <w:rsid w:val="00CB5B1E"/>
    <w:rsid w:val="00CB787A"/>
    <w:rsid w:val="00CC0047"/>
    <w:rsid w:val="00CC028A"/>
    <w:rsid w:val="00CC0C4A"/>
    <w:rsid w:val="00CC0E9F"/>
    <w:rsid w:val="00CC17F0"/>
    <w:rsid w:val="00CC1853"/>
    <w:rsid w:val="00CC1FAE"/>
    <w:rsid w:val="00CC286A"/>
    <w:rsid w:val="00CC2B2E"/>
    <w:rsid w:val="00CC3A23"/>
    <w:rsid w:val="00CC47D0"/>
    <w:rsid w:val="00CC551C"/>
    <w:rsid w:val="00CC6A7F"/>
    <w:rsid w:val="00CC6E8F"/>
    <w:rsid w:val="00CC6ED8"/>
    <w:rsid w:val="00CC7240"/>
    <w:rsid w:val="00CC737C"/>
    <w:rsid w:val="00CC7C1D"/>
    <w:rsid w:val="00CD087D"/>
    <w:rsid w:val="00CD08BB"/>
    <w:rsid w:val="00CD0F5D"/>
    <w:rsid w:val="00CD107E"/>
    <w:rsid w:val="00CD12A9"/>
    <w:rsid w:val="00CD1928"/>
    <w:rsid w:val="00CD1C0B"/>
    <w:rsid w:val="00CD2372"/>
    <w:rsid w:val="00CD239A"/>
    <w:rsid w:val="00CD3044"/>
    <w:rsid w:val="00CD3F9C"/>
    <w:rsid w:val="00CD42FA"/>
    <w:rsid w:val="00CD4412"/>
    <w:rsid w:val="00CD4D4E"/>
    <w:rsid w:val="00CD516F"/>
    <w:rsid w:val="00CD51FB"/>
    <w:rsid w:val="00CD52D7"/>
    <w:rsid w:val="00CD5512"/>
    <w:rsid w:val="00CD5EAD"/>
    <w:rsid w:val="00CD68A6"/>
    <w:rsid w:val="00CD6B11"/>
    <w:rsid w:val="00CD6C35"/>
    <w:rsid w:val="00CD6D43"/>
    <w:rsid w:val="00CD6DE9"/>
    <w:rsid w:val="00CD6E3D"/>
    <w:rsid w:val="00CD71AB"/>
    <w:rsid w:val="00CD7A9F"/>
    <w:rsid w:val="00CE0109"/>
    <w:rsid w:val="00CE127B"/>
    <w:rsid w:val="00CE1FC5"/>
    <w:rsid w:val="00CE2522"/>
    <w:rsid w:val="00CE3396"/>
    <w:rsid w:val="00CE46E5"/>
    <w:rsid w:val="00CE485A"/>
    <w:rsid w:val="00CE5279"/>
    <w:rsid w:val="00CE5A78"/>
    <w:rsid w:val="00CE6AAA"/>
    <w:rsid w:val="00CE7069"/>
    <w:rsid w:val="00CE7256"/>
    <w:rsid w:val="00CE78AE"/>
    <w:rsid w:val="00CE7E62"/>
    <w:rsid w:val="00CF07E1"/>
    <w:rsid w:val="00CF195E"/>
    <w:rsid w:val="00CF19DA"/>
    <w:rsid w:val="00CF1C7F"/>
    <w:rsid w:val="00CF1CC0"/>
    <w:rsid w:val="00CF24F8"/>
    <w:rsid w:val="00CF2653"/>
    <w:rsid w:val="00CF2ADE"/>
    <w:rsid w:val="00CF39B3"/>
    <w:rsid w:val="00CF4247"/>
    <w:rsid w:val="00CF45D1"/>
    <w:rsid w:val="00CF463C"/>
    <w:rsid w:val="00CF5263"/>
    <w:rsid w:val="00CF60B5"/>
    <w:rsid w:val="00CF638D"/>
    <w:rsid w:val="00D0004D"/>
    <w:rsid w:val="00D004FA"/>
    <w:rsid w:val="00D00594"/>
    <w:rsid w:val="00D012C0"/>
    <w:rsid w:val="00D01B21"/>
    <w:rsid w:val="00D01E14"/>
    <w:rsid w:val="00D01E2F"/>
    <w:rsid w:val="00D02E98"/>
    <w:rsid w:val="00D03102"/>
    <w:rsid w:val="00D031D9"/>
    <w:rsid w:val="00D033A4"/>
    <w:rsid w:val="00D03727"/>
    <w:rsid w:val="00D0378A"/>
    <w:rsid w:val="00D04AEA"/>
    <w:rsid w:val="00D04BD0"/>
    <w:rsid w:val="00D05132"/>
    <w:rsid w:val="00D05E3A"/>
    <w:rsid w:val="00D05E64"/>
    <w:rsid w:val="00D05EA9"/>
    <w:rsid w:val="00D06052"/>
    <w:rsid w:val="00D071F8"/>
    <w:rsid w:val="00D07252"/>
    <w:rsid w:val="00D074F4"/>
    <w:rsid w:val="00D0763F"/>
    <w:rsid w:val="00D07CE1"/>
    <w:rsid w:val="00D1026A"/>
    <w:rsid w:val="00D107CF"/>
    <w:rsid w:val="00D10C0F"/>
    <w:rsid w:val="00D1157A"/>
    <w:rsid w:val="00D1167F"/>
    <w:rsid w:val="00D11B0B"/>
    <w:rsid w:val="00D120AF"/>
    <w:rsid w:val="00D12293"/>
    <w:rsid w:val="00D12760"/>
    <w:rsid w:val="00D12DD4"/>
    <w:rsid w:val="00D14236"/>
    <w:rsid w:val="00D14553"/>
    <w:rsid w:val="00D14D37"/>
    <w:rsid w:val="00D14DB1"/>
    <w:rsid w:val="00D15464"/>
    <w:rsid w:val="00D15A84"/>
    <w:rsid w:val="00D15F43"/>
    <w:rsid w:val="00D160D0"/>
    <w:rsid w:val="00D167F6"/>
    <w:rsid w:val="00D169BF"/>
    <w:rsid w:val="00D16C34"/>
    <w:rsid w:val="00D16E87"/>
    <w:rsid w:val="00D174AB"/>
    <w:rsid w:val="00D174CB"/>
    <w:rsid w:val="00D20B8B"/>
    <w:rsid w:val="00D20DC5"/>
    <w:rsid w:val="00D21232"/>
    <w:rsid w:val="00D213BE"/>
    <w:rsid w:val="00D2140E"/>
    <w:rsid w:val="00D2162C"/>
    <w:rsid w:val="00D21A3C"/>
    <w:rsid w:val="00D21D5D"/>
    <w:rsid w:val="00D233F1"/>
    <w:rsid w:val="00D23E5E"/>
    <w:rsid w:val="00D2498F"/>
    <w:rsid w:val="00D24BEE"/>
    <w:rsid w:val="00D256F8"/>
    <w:rsid w:val="00D2685C"/>
    <w:rsid w:val="00D26A3B"/>
    <w:rsid w:val="00D27849"/>
    <w:rsid w:val="00D27DB4"/>
    <w:rsid w:val="00D302FD"/>
    <w:rsid w:val="00D3038A"/>
    <w:rsid w:val="00D307A0"/>
    <w:rsid w:val="00D3098D"/>
    <w:rsid w:val="00D30F1F"/>
    <w:rsid w:val="00D319AB"/>
    <w:rsid w:val="00D31A02"/>
    <w:rsid w:val="00D31B35"/>
    <w:rsid w:val="00D31C1F"/>
    <w:rsid w:val="00D32506"/>
    <w:rsid w:val="00D32B92"/>
    <w:rsid w:val="00D32E0E"/>
    <w:rsid w:val="00D3323C"/>
    <w:rsid w:val="00D33456"/>
    <w:rsid w:val="00D3396F"/>
    <w:rsid w:val="00D33D4D"/>
    <w:rsid w:val="00D3408D"/>
    <w:rsid w:val="00D34A0B"/>
    <w:rsid w:val="00D36234"/>
    <w:rsid w:val="00D36371"/>
    <w:rsid w:val="00D37933"/>
    <w:rsid w:val="00D40027"/>
    <w:rsid w:val="00D400A8"/>
    <w:rsid w:val="00D40654"/>
    <w:rsid w:val="00D40797"/>
    <w:rsid w:val="00D40D19"/>
    <w:rsid w:val="00D41229"/>
    <w:rsid w:val="00D42603"/>
    <w:rsid w:val="00D4268B"/>
    <w:rsid w:val="00D437D8"/>
    <w:rsid w:val="00D43B99"/>
    <w:rsid w:val="00D44994"/>
    <w:rsid w:val="00D45DF3"/>
    <w:rsid w:val="00D46174"/>
    <w:rsid w:val="00D4641E"/>
    <w:rsid w:val="00D468B5"/>
    <w:rsid w:val="00D46E9A"/>
    <w:rsid w:val="00D47B82"/>
    <w:rsid w:val="00D47DD0"/>
    <w:rsid w:val="00D50183"/>
    <w:rsid w:val="00D511EE"/>
    <w:rsid w:val="00D51D12"/>
    <w:rsid w:val="00D52723"/>
    <w:rsid w:val="00D530A6"/>
    <w:rsid w:val="00D535CE"/>
    <w:rsid w:val="00D5362B"/>
    <w:rsid w:val="00D541DF"/>
    <w:rsid w:val="00D54209"/>
    <w:rsid w:val="00D54253"/>
    <w:rsid w:val="00D55072"/>
    <w:rsid w:val="00D551B5"/>
    <w:rsid w:val="00D55FA8"/>
    <w:rsid w:val="00D56B36"/>
    <w:rsid w:val="00D56DB2"/>
    <w:rsid w:val="00D570F5"/>
    <w:rsid w:val="00D572AD"/>
    <w:rsid w:val="00D5747F"/>
    <w:rsid w:val="00D57495"/>
    <w:rsid w:val="00D574FA"/>
    <w:rsid w:val="00D5790A"/>
    <w:rsid w:val="00D60C8D"/>
    <w:rsid w:val="00D61374"/>
    <w:rsid w:val="00D6168A"/>
    <w:rsid w:val="00D616A5"/>
    <w:rsid w:val="00D61EE8"/>
    <w:rsid w:val="00D61FF0"/>
    <w:rsid w:val="00D6211D"/>
    <w:rsid w:val="00D622D5"/>
    <w:rsid w:val="00D62C97"/>
    <w:rsid w:val="00D62E4C"/>
    <w:rsid w:val="00D63517"/>
    <w:rsid w:val="00D63B75"/>
    <w:rsid w:val="00D64301"/>
    <w:rsid w:val="00D659B1"/>
    <w:rsid w:val="00D65B3C"/>
    <w:rsid w:val="00D65C0A"/>
    <w:rsid w:val="00D66502"/>
    <w:rsid w:val="00D668CD"/>
    <w:rsid w:val="00D66E18"/>
    <w:rsid w:val="00D6711D"/>
    <w:rsid w:val="00D6734D"/>
    <w:rsid w:val="00D679CF"/>
    <w:rsid w:val="00D679D3"/>
    <w:rsid w:val="00D67ABE"/>
    <w:rsid w:val="00D70FA8"/>
    <w:rsid w:val="00D713B4"/>
    <w:rsid w:val="00D71962"/>
    <w:rsid w:val="00D731E0"/>
    <w:rsid w:val="00D7356F"/>
    <w:rsid w:val="00D73587"/>
    <w:rsid w:val="00D73621"/>
    <w:rsid w:val="00D73EBB"/>
    <w:rsid w:val="00D74228"/>
    <w:rsid w:val="00D74C4C"/>
    <w:rsid w:val="00D751FB"/>
    <w:rsid w:val="00D75294"/>
    <w:rsid w:val="00D754D6"/>
    <w:rsid w:val="00D76006"/>
    <w:rsid w:val="00D761AA"/>
    <w:rsid w:val="00D762BD"/>
    <w:rsid w:val="00D76A6B"/>
    <w:rsid w:val="00D76B8D"/>
    <w:rsid w:val="00D76FAE"/>
    <w:rsid w:val="00D776AB"/>
    <w:rsid w:val="00D777D7"/>
    <w:rsid w:val="00D77E41"/>
    <w:rsid w:val="00D80389"/>
    <w:rsid w:val="00D80AB8"/>
    <w:rsid w:val="00D8165F"/>
    <w:rsid w:val="00D81792"/>
    <w:rsid w:val="00D819B1"/>
    <w:rsid w:val="00D823E6"/>
    <w:rsid w:val="00D82494"/>
    <w:rsid w:val="00D825AA"/>
    <w:rsid w:val="00D827B1"/>
    <w:rsid w:val="00D827CE"/>
    <w:rsid w:val="00D82D49"/>
    <w:rsid w:val="00D83AE9"/>
    <w:rsid w:val="00D83B82"/>
    <w:rsid w:val="00D83ED1"/>
    <w:rsid w:val="00D84264"/>
    <w:rsid w:val="00D845D2"/>
    <w:rsid w:val="00D845EC"/>
    <w:rsid w:val="00D857B8"/>
    <w:rsid w:val="00D85B13"/>
    <w:rsid w:val="00D85E05"/>
    <w:rsid w:val="00D860F4"/>
    <w:rsid w:val="00D86331"/>
    <w:rsid w:val="00D86CD3"/>
    <w:rsid w:val="00D87175"/>
    <w:rsid w:val="00D8794E"/>
    <w:rsid w:val="00D87ABF"/>
    <w:rsid w:val="00D90CD3"/>
    <w:rsid w:val="00D91101"/>
    <w:rsid w:val="00D919E6"/>
    <w:rsid w:val="00D91BE1"/>
    <w:rsid w:val="00D9261D"/>
    <w:rsid w:val="00D92C0E"/>
    <w:rsid w:val="00D92C29"/>
    <w:rsid w:val="00D936E2"/>
    <w:rsid w:val="00D937A1"/>
    <w:rsid w:val="00D94483"/>
    <w:rsid w:val="00D94AB0"/>
    <w:rsid w:val="00D95104"/>
    <w:rsid w:val="00D9528E"/>
    <w:rsid w:val="00D954B2"/>
    <w:rsid w:val="00D95600"/>
    <w:rsid w:val="00D95CA1"/>
    <w:rsid w:val="00D95D93"/>
    <w:rsid w:val="00D9683C"/>
    <w:rsid w:val="00D97884"/>
    <w:rsid w:val="00D97C8C"/>
    <w:rsid w:val="00D97EE9"/>
    <w:rsid w:val="00DA0519"/>
    <w:rsid w:val="00DA0A7F"/>
    <w:rsid w:val="00DA1C31"/>
    <w:rsid w:val="00DA2098"/>
    <w:rsid w:val="00DA20BC"/>
    <w:rsid w:val="00DA2E13"/>
    <w:rsid w:val="00DA2ED7"/>
    <w:rsid w:val="00DA393B"/>
    <w:rsid w:val="00DA3E7A"/>
    <w:rsid w:val="00DA4013"/>
    <w:rsid w:val="00DA430C"/>
    <w:rsid w:val="00DA4BFD"/>
    <w:rsid w:val="00DA6018"/>
    <w:rsid w:val="00DA615D"/>
    <w:rsid w:val="00DA6598"/>
    <w:rsid w:val="00DA6C0F"/>
    <w:rsid w:val="00DA702F"/>
    <w:rsid w:val="00DA7E98"/>
    <w:rsid w:val="00DA7F8A"/>
    <w:rsid w:val="00DB0176"/>
    <w:rsid w:val="00DB0404"/>
    <w:rsid w:val="00DB04B6"/>
    <w:rsid w:val="00DB0610"/>
    <w:rsid w:val="00DB11F8"/>
    <w:rsid w:val="00DB18F8"/>
    <w:rsid w:val="00DB1F2A"/>
    <w:rsid w:val="00DB297F"/>
    <w:rsid w:val="00DB3153"/>
    <w:rsid w:val="00DB317A"/>
    <w:rsid w:val="00DB3B82"/>
    <w:rsid w:val="00DB4255"/>
    <w:rsid w:val="00DB485D"/>
    <w:rsid w:val="00DB5EBD"/>
    <w:rsid w:val="00DB6C0F"/>
    <w:rsid w:val="00DB7942"/>
    <w:rsid w:val="00DC03D1"/>
    <w:rsid w:val="00DC0F15"/>
    <w:rsid w:val="00DC1327"/>
    <w:rsid w:val="00DC1350"/>
    <w:rsid w:val="00DC18F1"/>
    <w:rsid w:val="00DC2024"/>
    <w:rsid w:val="00DC3237"/>
    <w:rsid w:val="00DC329B"/>
    <w:rsid w:val="00DC41A4"/>
    <w:rsid w:val="00DC47C2"/>
    <w:rsid w:val="00DC4F90"/>
    <w:rsid w:val="00DC5672"/>
    <w:rsid w:val="00DC5E5E"/>
    <w:rsid w:val="00DC60A2"/>
    <w:rsid w:val="00DC63AE"/>
    <w:rsid w:val="00DC6600"/>
    <w:rsid w:val="00DC67BD"/>
    <w:rsid w:val="00DC6924"/>
    <w:rsid w:val="00DC6BE0"/>
    <w:rsid w:val="00DC71F2"/>
    <w:rsid w:val="00DC736B"/>
    <w:rsid w:val="00DC7C26"/>
    <w:rsid w:val="00DC7FB9"/>
    <w:rsid w:val="00DD0463"/>
    <w:rsid w:val="00DD1349"/>
    <w:rsid w:val="00DD1C90"/>
    <w:rsid w:val="00DD2025"/>
    <w:rsid w:val="00DD22EA"/>
    <w:rsid w:val="00DD23A0"/>
    <w:rsid w:val="00DD25AB"/>
    <w:rsid w:val="00DD2EDC"/>
    <w:rsid w:val="00DD3384"/>
    <w:rsid w:val="00DD39C4"/>
    <w:rsid w:val="00DD3EF5"/>
    <w:rsid w:val="00DD3FD7"/>
    <w:rsid w:val="00DD53FA"/>
    <w:rsid w:val="00DD5F42"/>
    <w:rsid w:val="00DD5FAA"/>
    <w:rsid w:val="00DD617B"/>
    <w:rsid w:val="00DD629F"/>
    <w:rsid w:val="00DD7D52"/>
    <w:rsid w:val="00DD7FAA"/>
    <w:rsid w:val="00DE05A9"/>
    <w:rsid w:val="00DE0A86"/>
    <w:rsid w:val="00DE0B4C"/>
    <w:rsid w:val="00DE0C3B"/>
    <w:rsid w:val="00DE0E25"/>
    <w:rsid w:val="00DE0E59"/>
    <w:rsid w:val="00DE0F6C"/>
    <w:rsid w:val="00DE10D1"/>
    <w:rsid w:val="00DE219B"/>
    <w:rsid w:val="00DE38FE"/>
    <w:rsid w:val="00DE3D51"/>
    <w:rsid w:val="00DE3EE6"/>
    <w:rsid w:val="00DE52E3"/>
    <w:rsid w:val="00DE6880"/>
    <w:rsid w:val="00DE72EE"/>
    <w:rsid w:val="00DE7C00"/>
    <w:rsid w:val="00DF0054"/>
    <w:rsid w:val="00DF032C"/>
    <w:rsid w:val="00DF03A1"/>
    <w:rsid w:val="00DF03E9"/>
    <w:rsid w:val="00DF03ED"/>
    <w:rsid w:val="00DF04EE"/>
    <w:rsid w:val="00DF0B76"/>
    <w:rsid w:val="00DF0BF4"/>
    <w:rsid w:val="00DF179D"/>
    <w:rsid w:val="00DF1E9C"/>
    <w:rsid w:val="00DF257C"/>
    <w:rsid w:val="00DF2630"/>
    <w:rsid w:val="00DF3302"/>
    <w:rsid w:val="00DF37D8"/>
    <w:rsid w:val="00DF4572"/>
    <w:rsid w:val="00DF4658"/>
    <w:rsid w:val="00DF5385"/>
    <w:rsid w:val="00DF5D39"/>
    <w:rsid w:val="00DF655C"/>
    <w:rsid w:val="00DF6C8B"/>
    <w:rsid w:val="00DF6F17"/>
    <w:rsid w:val="00DF7717"/>
    <w:rsid w:val="00DF78FA"/>
    <w:rsid w:val="00E002F1"/>
    <w:rsid w:val="00E005E3"/>
    <w:rsid w:val="00E0082C"/>
    <w:rsid w:val="00E010B9"/>
    <w:rsid w:val="00E0129F"/>
    <w:rsid w:val="00E01DAA"/>
    <w:rsid w:val="00E01F2D"/>
    <w:rsid w:val="00E020AA"/>
    <w:rsid w:val="00E022A4"/>
    <w:rsid w:val="00E023E5"/>
    <w:rsid w:val="00E02432"/>
    <w:rsid w:val="00E03456"/>
    <w:rsid w:val="00E04022"/>
    <w:rsid w:val="00E04CB4"/>
    <w:rsid w:val="00E05FCE"/>
    <w:rsid w:val="00E07191"/>
    <w:rsid w:val="00E0728F"/>
    <w:rsid w:val="00E07359"/>
    <w:rsid w:val="00E0755C"/>
    <w:rsid w:val="00E12FBD"/>
    <w:rsid w:val="00E13A6D"/>
    <w:rsid w:val="00E14255"/>
    <w:rsid w:val="00E14550"/>
    <w:rsid w:val="00E14A7E"/>
    <w:rsid w:val="00E151E1"/>
    <w:rsid w:val="00E1536C"/>
    <w:rsid w:val="00E1639A"/>
    <w:rsid w:val="00E16578"/>
    <w:rsid w:val="00E167C7"/>
    <w:rsid w:val="00E16F63"/>
    <w:rsid w:val="00E17619"/>
    <w:rsid w:val="00E17805"/>
    <w:rsid w:val="00E17F7E"/>
    <w:rsid w:val="00E206C2"/>
    <w:rsid w:val="00E20F79"/>
    <w:rsid w:val="00E21274"/>
    <w:rsid w:val="00E21278"/>
    <w:rsid w:val="00E213A5"/>
    <w:rsid w:val="00E21CE9"/>
    <w:rsid w:val="00E22CCD"/>
    <w:rsid w:val="00E233AC"/>
    <w:rsid w:val="00E2368D"/>
    <w:rsid w:val="00E23968"/>
    <w:rsid w:val="00E23A11"/>
    <w:rsid w:val="00E23FB7"/>
    <w:rsid w:val="00E24A27"/>
    <w:rsid w:val="00E24DBC"/>
    <w:rsid w:val="00E25F89"/>
    <w:rsid w:val="00E27152"/>
    <w:rsid w:val="00E30679"/>
    <w:rsid w:val="00E3085E"/>
    <w:rsid w:val="00E316C5"/>
    <w:rsid w:val="00E32D62"/>
    <w:rsid w:val="00E339DC"/>
    <w:rsid w:val="00E33AF5"/>
    <w:rsid w:val="00E33B86"/>
    <w:rsid w:val="00E33E15"/>
    <w:rsid w:val="00E351CE"/>
    <w:rsid w:val="00E35369"/>
    <w:rsid w:val="00E361B8"/>
    <w:rsid w:val="00E36A00"/>
    <w:rsid w:val="00E36A1B"/>
    <w:rsid w:val="00E429ED"/>
    <w:rsid w:val="00E43849"/>
    <w:rsid w:val="00E43E48"/>
    <w:rsid w:val="00E43F37"/>
    <w:rsid w:val="00E44FE4"/>
    <w:rsid w:val="00E450ED"/>
    <w:rsid w:val="00E453A1"/>
    <w:rsid w:val="00E45D99"/>
    <w:rsid w:val="00E4678C"/>
    <w:rsid w:val="00E4791B"/>
    <w:rsid w:val="00E47AF3"/>
    <w:rsid w:val="00E47E31"/>
    <w:rsid w:val="00E50601"/>
    <w:rsid w:val="00E5084C"/>
    <w:rsid w:val="00E50AC6"/>
    <w:rsid w:val="00E511BB"/>
    <w:rsid w:val="00E51DDD"/>
    <w:rsid w:val="00E51FDD"/>
    <w:rsid w:val="00E52435"/>
    <w:rsid w:val="00E53122"/>
    <w:rsid w:val="00E5351B"/>
    <w:rsid w:val="00E53FA9"/>
    <w:rsid w:val="00E5414C"/>
    <w:rsid w:val="00E547B3"/>
    <w:rsid w:val="00E55D83"/>
    <w:rsid w:val="00E565D7"/>
    <w:rsid w:val="00E56863"/>
    <w:rsid w:val="00E5725D"/>
    <w:rsid w:val="00E5733D"/>
    <w:rsid w:val="00E57645"/>
    <w:rsid w:val="00E57728"/>
    <w:rsid w:val="00E60FF7"/>
    <w:rsid w:val="00E61B9D"/>
    <w:rsid w:val="00E61CC0"/>
    <w:rsid w:val="00E6277B"/>
    <w:rsid w:val="00E639EB"/>
    <w:rsid w:val="00E63D68"/>
    <w:rsid w:val="00E640C9"/>
    <w:rsid w:val="00E64424"/>
    <w:rsid w:val="00E647DE"/>
    <w:rsid w:val="00E64C99"/>
    <w:rsid w:val="00E64CD3"/>
    <w:rsid w:val="00E650FF"/>
    <w:rsid w:val="00E65111"/>
    <w:rsid w:val="00E654A6"/>
    <w:rsid w:val="00E66B67"/>
    <w:rsid w:val="00E671C9"/>
    <w:rsid w:val="00E6738A"/>
    <w:rsid w:val="00E6743F"/>
    <w:rsid w:val="00E67496"/>
    <w:rsid w:val="00E6758E"/>
    <w:rsid w:val="00E67C9C"/>
    <w:rsid w:val="00E67E23"/>
    <w:rsid w:val="00E70016"/>
    <w:rsid w:val="00E70A72"/>
    <w:rsid w:val="00E70BC7"/>
    <w:rsid w:val="00E70D3A"/>
    <w:rsid w:val="00E70FBC"/>
    <w:rsid w:val="00E72C01"/>
    <w:rsid w:val="00E736F9"/>
    <w:rsid w:val="00E741AC"/>
    <w:rsid w:val="00E75174"/>
    <w:rsid w:val="00E75EBA"/>
    <w:rsid w:val="00E7628B"/>
    <w:rsid w:val="00E763B4"/>
    <w:rsid w:val="00E7666F"/>
    <w:rsid w:val="00E770CE"/>
    <w:rsid w:val="00E77848"/>
    <w:rsid w:val="00E77E95"/>
    <w:rsid w:val="00E800FF"/>
    <w:rsid w:val="00E80514"/>
    <w:rsid w:val="00E80E5B"/>
    <w:rsid w:val="00E816C5"/>
    <w:rsid w:val="00E8173F"/>
    <w:rsid w:val="00E81CE0"/>
    <w:rsid w:val="00E81E7C"/>
    <w:rsid w:val="00E8224D"/>
    <w:rsid w:val="00E822B1"/>
    <w:rsid w:val="00E82956"/>
    <w:rsid w:val="00E83F47"/>
    <w:rsid w:val="00E8519F"/>
    <w:rsid w:val="00E85C4E"/>
    <w:rsid w:val="00E85CC3"/>
    <w:rsid w:val="00E85E0F"/>
    <w:rsid w:val="00E85FAD"/>
    <w:rsid w:val="00E8644A"/>
    <w:rsid w:val="00E864DC"/>
    <w:rsid w:val="00E87A03"/>
    <w:rsid w:val="00E87ACB"/>
    <w:rsid w:val="00E87D31"/>
    <w:rsid w:val="00E87FF9"/>
    <w:rsid w:val="00E90279"/>
    <w:rsid w:val="00E90635"/>
    <w:rsid w:val="00E909A1"/>
    <w:rsid w:val="00E90BFF"/>
    <w:rsid w:val="00E91F04"/>
    <w:rsid w:val="00E91F35"/>
    <w:rsid w:val="00E920F1"/>
    <w:rsid w:val="00E92105"/>
    <w:rsid w:val="00E95912"/>
    <w:rsid w:val="00E95BA6"/>
    <w:rsid w:val="00E95D40"/>
    <w:rsid w:val="00E961C2"/>
    <w:rsid w:val="00E961CA"/>
    <w:rsid w:val="00E96C76"/>
    <w:rsid w:val="00E971B6"/>
    <w:rsid w:val="00E97418"/>
    <w:rsid w:val="00E97648"/>
    <w:rsid w:val="00E9783C"/>
    <w:rsid w:val="00E97B28"/>
    <w:rsid w:val="00EA0497"/>
    <w:rsid w:val="00EA0709"/>
    <w:rsid w:val="00EA07EC"/>
    <w:rsid w:val="00EA0E4A"/>
    <w:rsid w:val="00EA0EA4"/>
    <w:rsid w:val="00EA1A54"/>
    <w:rsid w:val="00EA2226"/>
    <w:rsid w:val="00EA26FC"/>
    <w:rsid w:val="00EA297C"/>
    <w:rsid w:val="00EA2A92"/>
    <w:rsid w:val="00EA2ECB"/>
    <w:rsid w:val="00EA2F0D"/>
    <w:rsid w:val="00EA30D2"/>
    <w:rsid w:val="00EA32B5"/>
    <w:rsid w:val="00EA36A4"/>
    <w:rsid w:val="00EA377C"/>
    <w:rsid w:val="00EA380F"/>
    <w:rsid w:val="00EA3B5A"/>
    <w:rsid w:val="00EA410E"/>
    <w:rsid w:val="00EA4838"/>
    <w:rsid w:val="00EA4FD1"/>
    <w:rsid w:val="00EA53C2"/>
    <w:rsid w:val="00EA54DB"/>
    <w:rsid w:val="00EA5618"/>
    <w:rsid w:val="00EA5695"/>
    <w:rsid w:val="00EA5B0A"/>
    <w:rsid w:val="00EA5DD2"/>
    <w:rsid w:val="00EA65AD"/>
    <w:rsid w:val="00EA682D"/>
    <w:rsid w:val="00EA740C"/>
    <w:rsid w:val="00EA7806"/>
    <w:rsid w:val="00EA7930"/>
    <w:rsid w:val="00EA7FCF"/>
    <w:rsid w:val="00EB0680"/>
    <w:rsid w:val="00EB0CA3"/>
    <w:rsid w:val="00EB0E0F"/>
    <w:rsid w:val="00EB104F"/>
    <w:rsid w:val="00EB177A"/>
    <w:rsid w:val="00EB1B27"/>
    <w:rsid w:val="00EB1DA8"/>
    <w:rsid w:val="00EB29BE"/>
    <w:rsid w:val="00EB471D"/>
    <w:rsid w:val="00EB4721"/>
    <w:rsid w:val="00EB4BC7"/>
    <w:rsid w:val="00EB4C9F"/>
    <w:rsid w:val="00EB4CFF"/>
    <w:rsid w:val="00EB4E58"/>
    <w:rsid w:val="00EB5476"/>
    <w:rsid w:val="00EB5972"/>
    <w:rsid w:val="00EB59E2"/>
    <w:rsid w:val="00EB60DE"/>
    <w:rsid w:val="00EB60F3"/>
    <w:rsid w:val="00EB63AA"/>
    <w:rsid w:val="00EB65A5"/>
    <w:rsid w:val="00EB70B0"/>
    <w:rsid w:val="00EB725E"/>
    <w:rsid w:val="00EB73EC"/>
    <w:rsid w:val="00EB7633"/>
    <w:rsid w:val="00EB7736"/>
    <w:rsid w:val="00EB7750"/>
    <w:rsid w:val="00EB7B85"/>
    <w:rsid w:val="00EC0250"/>
    <w:rsid w:val="00EC1BA1"/>
    <w:rsid w:val="00EC2E2D"/>
    <w:rsid w:val="00EC324B"/>
    <w:rsid w:val="00EC36F2"/>
    <w:rsid w:val="00EC37D1"/>
    <w:rsid w:val="00EC3D96"/>
    <w:rsid w:val="00EC462B"/>
    <w:rsid w:val="00EC46B1"/>
    <w:rsid w:val="00EC4723"/>
    <w:rsid w:val="00EC4D69"/>
    <w:rsid w:val="00EC56E0"/>
    <w:rsid w:val="00EC6057"/>
    <w:rsid w:val="00EC6847"/>
    <w:rsid w:val="00EC7D78"/>
    <w:rsid w:val="00EC7DB6"/>
    <w:rsid w:val="00EC7E50"/>
    <w:rsid w:val="00ED01F3"/>
    <w:rsid w:val="00ED0710"/>
    <w:rsid w:val="00ED0B5B"/>
    <w:rsid w:val="00ED162F"/>
    <w:rsid w:val="00ED215B"/>
    <w:rsid w:val="00ED23CC"/>
    <w:rsid w:val="00ED295C"/>
    <w:rsid w:val="00ED2BC0"/>
    <w:rsid w:val="00ED2E52"/>
    <w:rsid w:val="00ED2EAA"/>
    <w:rsid w:val="00ED3024"/>
    <w:rsid w:val="00ED3EDD"/>
    <w:rsid w:val="00ED3F2C"/>
    <w:rsid w:val="00ED464F"/>
    <w:rsid w:val="00ED543D"/>
    <w:rsid w:val="00ED5FE4"/>
    <w:rsid w:val="00ED71C5"/>
    <w:rsid w:val="00ED7DB4"/>
    <w:rsid w:val="00EE021F"/>
    <w:rsid w:val="00EE16FA"/>
    <w:rsid w:val="00EE2B64"/>
    <w:rsid w:val="00EE343F"/>
    <w:rsid w:val="00EE3C42"/>
    <w:rsid w:val="00EE3D4F"/>
    <w:rsid w:val="00EE435C"/>
    <w:rsid w:val="00EE4513"/>
    <w:rsid w:val="00EE4909"/>
    <w:rsid w:val="00EE534D"/>
    <w:rsid w:val="00EE54D5"/>
    <w:rsid w:val="00EE5560"/>
    <w:rsid w:val="00EE5719"/>
    <w:rsid w:val="00EE5B66"/>
    <w:rsid w:val="00EE66BE"/>
    <w:rsid w:val="00EE6EB0"/>
    <w:rsid w:val="00EE6F1E"/>
    <w:rsid w:val="00EE7211"/>
    <w:rsid w:val="00EE7883"/>
    <w:rsid w:val="00EF02D7"/>
    <w:rsid w:val="00EF0348"/>
    <w:rsid w:val="00EF0CBF"/>
    <w:rsid w:val="00EF1F9C"/>
    <w:rsid w:val="00EF2F92"/>
    <w:rsid w:val="00EF334B"/>
    <w:rsid w:val="00EF39F6"/>
    <w:rsid w:val="00EF3C6B"/>
    <w:rsid w:val="00EF4366"/>
    <w:rsid w:val="00EF4A6E"/>
    <w:rsid w:val="00EF4CD6"/>
    <w:rsid w:val="00EF55A0"/>
    <w:rsid w:val="00EF63D1"/>
    <w:rsid w:val="00EF6513"/>
    <w:rsid w:val="00EF6683"/>
    <w:rsid w:val="00EF694F"/>
    <w:rsid w:val="00EF69A7"/>
    <w:rsid w:val="00EF7002"/>
    <w:rsid w:val="00EF769B"/>
    <w:rsid w:val="00F00050"/>
    <w:rsid w:val="00F0049E"/>
    <w:rsid w:val="00F00785"/>
    <w:rsid w:val="00F011F4"/>
    <w:rsid w:val="00F020CF"/>
    <w:rsid w:val="00F0275D"/>
    <w:rsid w:val="00F027BA"/>
    <w:rsid w:val="00F0313A"/>
    <w:rsid w:val="00F03804"/>
    <w:rsid w:val="00F03E79"/>
    <w:rsid w:val="00F04169"/>
    <w:rsid w:val="00F04AE7"/>
    <w:rsid w:val="00F058CB"/>
    <w:rsid w:val="00F0628D"/>
    <w:rsid w:val="00F06442"/>
    <w:rsid w:val="00F0661B"/>
    <w:rsid w:val="00F06651"/>
    <w:rsid w:val="00F07DE6"/>
    <w:rsid w:val="00F1056C"/>
    <w:rsid w:val="00F107F1"/>
    <w:rsid w:val="00F10FC1"/>
    <w:rsid w:val="00F112FD"/>
    <w:rsid w:val="00F11B62"/>
    <w:rsid w:val="00F1223A"/>
    <w:rsid w:val="00F133A1"/>
    <w:rsid w:val="00F133FE"/>
    <w:rsid w:val="00F13ECD"/>
    <w:rsid w:val="00F1433E"/>
    <w:rsid w:val="00F15031"/>
    <w:rsid w:val="00F1536D"/>
    <w:rsid w:val="00F155CE"/>
    <w:rsid w:val="00F16BAF"/>
    <w:rsid w:val="00F16CCE"/>
    <w:rsid w:val="00F17388"/>
    <w:rsid w:val="00F17EAE"/>
    <w:rsid w:val="00F2001D"/>
    <w:rsid w:val="00F202DA"/>
    <w:rsid w:val="00F20692"/>
    <w:rsid w:val="00F20C54"/>
    <w:rsid w:val="00F215BD"/>
    <w:rsid w:val="00F218D4"/>
    <w:rsid w:val="00F219B4"/>
    <w:rsid w:val="00F2219E"/>
    <w:rsid w:val="00F2250A"/>
    <w:rsid w:val="00F2284F"/>
    <w:rsid w:val="00F22E93"/>
    <w:rsid w:val="00F23078"/>
    <w:rsid w:val="00F23163"/>
    <w:rsid w:val="00F23D06"/>
    <w:rsid w:val="00F23DB3"/>
    <w:rsid w:val="00F24416"/>
    <w:rsid w:val="00F24788"/>
    <w:rsid w:val="00F24A0F"/>
    <w:rsid w:val="00F24CE0"/>
    <w:rsid w:val="00F2574A"/>
    <w:rsid w:val="00F2640F"/>
    <w:rsid w:val="00F27C34"/>
    <w:rsid w:val="00F27E46"/>
    <w:rsid w:val="00F27E88"/>
    <w:rsid w:val="00F301C2"/>
    <w:rsid w:val="00F302E1"/>
    <w:rsid w:val="00F30B27"/>
    <w:rsid w:val="00F31602"/>
    <w:rsid w:val="00F3164F"/>
    <w:rsid w:val="00F31B22"/>
    <w:rsid w:val="00F31B49"/>
    <w:rsid w:val="00F3240C"/>
    <w:rsid w:val="00F32C7F"/>
    <w:rsid w:val="00F32ED7"/>
    <w:rsid w:val="00F32F56"/>
    <w:rsid w:val="00F32FCA"/>
    <w:rsid w:val="00F33D4F"/>
    <w:rsid w:val="00F34C00"/>
    <w:rsid w:val="00F34CD6"/>
    <w:rsid w:val="00F34D8E"/>
    <w:rsid w:val="00F35873"/>
    <w:rsid w:val="00F35920"/>
    <w:rsid w:val="00F366A5"/>
    <w:rsid w:val="00F36C5F"/>
    <w:rsid w:val="00F37259"/>
    <w:rsid w:val="00F37D70"/>
    <w:rsid w:val="00F402C1"/>
    <w:rsid w:val="00F405A4"/>
    <w:rsid w:val="00F40A3D"/>
    <w:rsid w:val="00F40DFF"/>
    <w:rsid w:val="00F41F05"/>
    <w:rsid w:val="00F42C8A"/>
    <w:rsid w:val="00F43037"/>
    <w:rsid w:val="00F4336D"/>
    <w:rsid w:val="00F433BD"/>
    <w:rsid w:val="00F43DB2"/>
    <w:rsid w:val="00F44355"/>
    <w:rsid w:val="00F44EC5"/>
    <w:rsid w:val="00F45606"/>
    <w:rsid w:val="00F4658B"/>
    <w:rsid w:val="00F46F7C"/>
    <w:rsid w:val="00F47331"/>
    <w:rsid w:val="00F47498"/>
    <w:rsid w:val="00F47F44"/>
    <w:rsid w:val="00F50887"/>
    <w:rsid w:val="00F5099F"/>
    <w:rsid w:val="00F512B2"/>
    <w:rsid w:val="00F5244B"/>
    <w:rsid w:val="00F5246D"/>
    <w:rsid w:val="00F524EC"/>
    <w:rsid w:val="00F5283D"/>
    <w:rsid w:val="00F52ABA"/>
    <w:rsid w:val="00F52BC7"/>
    <w:rsid w:val="00F53BF4"/>
    <w:rsid w:val="00F53ED8"/>
    <w:rsid w:val="00F54266"/>
    <w:rsid w:val="00F54ADA"/>
    <w:rsid w:val="00F55043"/>
    <w:rsid w:val="00F5534B"/>
    <w:rsid w:val="00F565D6"/>
    <w:rsid w:val="00F5679D"/>
    <w:rsid w:val="00F56DCF"/>
    <w:rsid w:val="00F57034"/>
    <w:rsid w:val="00F60414"/>
    <w:rsid w:val="00F60BE9"/>
    <w:rsid w:val="00F612ED"/>
    <w:rsid w:val="00F61479"/>
    <w:rsid w:val="00F61FD8"/>
    <w:rsid w:val="00F62DBF"/>
    <w:rsid w:val="00F62FD0"/>
    <w:rsid w:val="00F63628"/>
    <w:rsid w:val="00F63B45"/>
    <w:rsid w:val="00F641FC"/>
    <w:rsid w:val="00F647E1"/>
    <w:rsid w:val="00F647F7"/>
    <w:rsid w:val="00F6571F"/>
    <w:rsid w:val="00F6583C"/>
    <w:rsid w:val="00F6589A"/>
    <w:rsid w:val="00F65AE4"/>
    <w:rsid w:val="00F65F9B"/>
    <w:rsid w:val="00F66640"/>
    <w:rsid w:val="00F66D6C"/>
    <w:rsid w:val="00F67788"/>
    <w:rsid w:val="00F6783E"/>
    <w:rsid w:val="00F67BCA"/>
    <w:rsid w:val="00F70065"/>
    <w:rsid w:val="00F705D2"/>
    <w:rsid w:val="00F70DBE"/>
    <w:rsid w:val="00F71124"/>
    <w:rsid w:val="00F71888"/>
    <w:rsid w:val="00F719CD"/>
    <w:rsid w:val="00F71BB8"/>
    <w:rsid w:val="00F71F1F"/>
    <w:rsid w:val="00F71FE2"/>
    <w:rsid w:val="00F722D6"/>
    <w:rsid w:val="00F72584"/>
    <w:rsid w:val="00F7290D"/>
    <w:rsid w:val="00F7302F"/>
    <w:rsid w:val="00F732EC"/>
    <w:rsid w:val="00F73D08"/>
    <w:rsid w:val="00F750FB"/>
    <w:rsid w:val="00F7586B"/>
    <w:rsid w:val="00F75F2F"/>
    <w:rsid w:val="00F75F97"/>
    <w:rsid w:val="00F76026"/>
    <w:rsid w:val="00F76445"/>
    <w:rsid w:val="00F76ECC"/>
    <w:rsid w:val="00F773F6"/>
    <w:rsid w:val="00F77840"/>
    <w:rsid w:val="00F80399"/>
    <w:rsid w:val="00F804AD"/>
    <w:rsid w:val="00F812C8"/>
    <w:rsid w:val="00F8132D"/>
    <w:rsid w:val="00F81840"/>
    <w:rsid w:val="00F818AE"/>
    <w:rsid w:val="00F81A09"/>
    <w:rsid w:val="00F81B40"/>
    <w:rsid w:val="00F820C4"/>
    <w:rsid w:val="00F82DE1"/>
    <w:rsid w:val="00F83829"/>
    <w:rsid w:val="00F83B76"/>
    <w:rsid w:val="00F84069"/>
    <w:rsid w:val="00F842EF"/>
    <w:rsid w:val="00F843D7"/>
    <w:rsid w:val="00F85536"/>
    <w:rsid w:val="00F8623F"/>
    <w:rsid w:val="00F8657A"/>
    <w:rsid w:val="00F8679A"/>
    <w:rsid w:val="00F86A56"/>
    <w:rsid w:val="00F86F28"/>
    <w:rsid w:val="00F87117"/>
    <w:rsid w:val="00F8736C"/>
    <w:rsid w:val="00F875A9"/>
    <w:rsid w:val="00F87D7B"/>
    <w:rsid w:val="00F87F10"/>
    <w:rsid w:val="00F90067"/>
    <w:rsid w:val="00F90153"/>
    <w:rsid w:val="00F9030E"/>
    <w:rsid w:val="00F90ADB"/>
    <w:rsid w:val="00F90E78"/>
    <w:rsid w:val="00F910B5"/>
    <w:rsid w:val="00F91209"/>
    <w:rsid w:val="00F9193C"/>
    <w:rsid w:val="00F9221F"/>
    <w:rsid w:val="00F92680"/>
    <w:rsid w:val="00F927CC"/>
    <w:rsid w:val="00F92D79"/>
    <w:rsid w:val="00F931C7"/>
    <w:rsid w:val="00F9327A"/>
    <w:rsid w:val="00F93559"/>
    <w:rsid w:val="00F93A3B"/>
    <w:rsid w:val="00F93D72"/>
    <w:rsid w:val="00F93E65"/>
    <w:rsid w:val="00F94070"/>
    <w:rsid w:val="00F947FB"/>
    <w:rsid w:val="00F950B5"/>
    <w:rsid w:val="00F9513F"/>
    <w:rsid w:val="00F95175"/>
    <w:rsid w:val="00F95D77"/>
    <w:rsid w:val="00F95FC9"/>
    <w:rsid w:val="00F961BB"/>
    <w:rsid w:val="00F9656F"/>
    <w:rsid w:val="00F96637"/>
    <w:rsid w:val="00F972EE"/>
    <w:rsid w:val="00F97908"/>
    <w:rsid w:val="00F97B43"/>
    <w:rsid w:val="00F97CEC"/>
    <w:rsid w:val="00FA07F8"/>
    <w:rsid w:val="00FA105C"/>
    <w:rsid w:val="00FA1475"/>
    <w:rsid w:val="00FA148A"/>
    <w:rsid w:val="00FA19F8"/>
    <w:rsid w:val="00FA27C8"/>
    <w:rsid w:val="00FA28D9"/>
    <w:rsid w:val="00FA2E87"/>
    <w:rsid w:val="00FA311F"/>
    <w:rsid w:val="00FA3B76"/>
    <w:rsid w:val="00FA4694"/>
    <w:rsid w:val="00FA48A8"/>
    <w:rsid w:val="00FA4D66"/>
    <w:rsid w:val="00FA548B"/>
    <w:rsid w:val="00FA5699"/>
    <w:rsid w:val="00FA5A4E"/>
    <w:rsid w:val="00FA600C"/>
    <w:rsid w:val="00FA611E"/>
    <w:rsid w:val="00FA6D9E"/>
    <w:rsid w:val="00FA7497"/>
    <w:rsid w:val="00FA7A95"/>
    <w:rsid w:val="00FB0082"/>
    <w:rsid w:val="00FB0243"/>
    <w:rsid w:val="00FB029D"/>
    <w:rsid w:val="00FB0C41"/>
    <w:rsid w:val="00FB0D11"/>
    <w:rsid w:val="00FB10DE"/>
    <w:rsid w:val="00FB131B"/>
    <w:rsid w:val="00FB1527"/>
    <w:rsid w:val="00FB1639"/>
    <w:rsid w:val="00FB1A6D"/>
    <w:rsid w:val="00FB2537"/>
    <w:rsid w:val="00FB2609"/>
    <w:rsid w:val="00FB262A"/>
    <w:rsid w:val="00FB27E8"/>
    <w:rsid w:val="00FB33DC"/>
    <w:rsid w:val="00FB36E7"/>
    <w:rsid w:val="00FB3857"/>
    <w:rsid w:val="00FB4338"/>
    <w:rsid w:val="00FB477E"/>
    <w:rsid w:val="00FB4C9C"/>
    <w:rsid w:val="00FB51AC"/>
    <w:rsid w:val="00FB6165"/>
    <w:rsid w:val="00FB629E"/>
    <w:rsid w:val="00FB7103"/>
    <w:rsid w:val="00FC0150"/>
    <w:rsid w:val="00FC03AB"/>
    <w:rsid w:val="00FC1897"/>
    <w:rsid w:val="00FC359D"/>
    <w:rsid w:val="00FC3C5F"/>
    <w:rsid w:val="00FC3F1C"/>
    <w:rsid w:val="00FC46C0"/>
    <w:rsid w:val="00FC4729"/>
    <w:rsid w:val="00FC4A8C"/>
    <w:rsid w:val="00FC4F07"/>
    <w:rsid w:val="00FC53DB"/>
    <w:rsid w:val="00FC5A52"/>
    <w:rsid w:val="00FC5FC2"/>
    <w:rsid w:val="00FC6177"/>
    <w:rsid w:val="00FC63D1"/>
    <w:rsid w:val="00FC74DF"/>
    <w:rsid w:val="00FC7528"/>
    <w:rsid w:val="00FC7963"/>
    <w:rsid w:val="00FC7BDB"/>
    <w:rsid w:val="00FC7E17"/>
    <w:rsid w:val="00FC7EB7"/>
    <w:rsid w:val="00FC7F9B"/>
    <w:rsid w:val="00FD053A"/>
    <w:rsid w:val="00FD0572"/>
    <w:rsid w:val="00FD0869"/>
    <w:rsid w:val="00FD0A87"/>
    <w:rsid w:val="00FD0AD0"/>
    <w:rsid w:val="00FD1A97"/>
    <w:rsid w:val="00FD2D7B"/>
    <w:rsid w:val="00FD3057"/>
    <w:rsid w:val="00FD37F6"/>
    <w:rsid w:val="00FD3FEC"/>
    <w:rsid w:val="00FD4589"/>
    <w:rsid w:val="00FD473E"/>
    <w:rsid w:val="00FD52E4"/>
    <w:rsid w:val="00FD7DF9"/>
    <w:rsid w:val="00FE0B51"/>
    <w:rsid w:val="00FE0B78"/>
    <w:rsid w:val="00FE0ED4"/>
    <w:rsid w:val="00FE0FBB"/>
    <w:rsid w:val="00FE16C1"/>
    <w:rsid w:val="00FE1EAB"/>
    <w:rsid w:val="00FE2B0B"/>
    <w:rsid w:val="00FE2BDA"/>
    <w:rsid w:val="00FE3465"/>
    <w:rsid w:val="00FE37EC"/>
    <w:rsid w:val="00FE56BF"/>
    <w:rsid w:val="00FE5EFE"/>
    <w:rsid w:val="00FE67CF"/>
    <w:rsid w:val="00FE6AB3"/>
    <w:rsid w:val="00FE6D20"/>
    <w:rsid w:val="00FE6FB9"/>
    <w:rsid w:val="00FE7549"/>
    <w:rsid w:val="00FE7878"/>
    <w:rsid w:val="00FE7BCC"/>
    <w:rsid w:val="00FF02C3"/>
    <w:rsid w:val="00FF0673"/>
    <w:rsid w:val="00FF126D"/>
    <w:rsid w:val="00FF12C5"/>
    <w:rsid w:val="00FF1728"/>
    <w:rsid w:val="00FF206C"/>
    <w:rsid w:val="00FF2310"/>
    <w:rsid w:val="00FF2E73"/>
    <w:rsid w:val="00FF2FD2"/>
    <w:rsid w:val="00FF3B48"/>
    <w:rsid w:val="00FF3C90"/>
    <w:rsid w:val="00FF4AE2"/>
    <w:rsid w:val="00FF4BA6"/>
    <w:rsid w:val="00FF50A8"/>
    <w:rsid w:val="00FF571E"/>
    <w:rsid w:val="00FF5C3A"/>
    <w:rsid w:val="00FF6BD1"/>
    <w:rsid w:val="00FF6CC0"/>
    <w:rsid w:val="00FF6F1C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DFB03"/>
  <w15:docId w15:val="{EC222B78-BFA4-42B1-B021-288E7891B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1D7226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1D7226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1D722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D722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D722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1D722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D722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1D722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1D722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D7226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sid w:val="001D7226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1D7226"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val="en-US" w:eastAsia="zh-CN"/>
    </w:rPr>
  </w:style>
  <w:style w:type="paragraph" w:styleId="ListBullet">
    <w:name w:val="List Bullet"/>
    <w:basedOn w:val="List"/>
    <w:rsid w:val="001D722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1D7226"/>
    <w:pPr>
      <w:ind w:left="360" w:hanging="360"/>
    </w:pPr>
  </w:style>
  <w:style w:type="paragraph" w:styleId="BodyText2">
    <w:name w:val="Body Text 2"/>
    <w:basedOn w:val="Normal"/>
    <w:rsid w:val="001D722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1D722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1D7226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1D7226"/>
    <w:rPr>
      <w:sz w:val="20"/>
      <w:szCs w:val="20"/>
    </w:rPr>
  </w:style>
  <w:style w:type="character" w:styleId="FootnoteReference">
    <w:name w:val="footnote reference"/>
    <w:semiHidden/>
    <w:rsid w:val="001D7226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D731E0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D731E0"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449B8"/>
    <w:pPr>
      <w:ind w:firstLineChars="200" w:firstLine="420"/>
    </w:pPr>
  </w:style>
  <w:style w:type="character" w:styleId="CommentReference">
    <w:name w:val="annotation reference"/>
    <w:rsid w:val="00730640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730640"/>
    <w:rPr>
      <w:kern w:val="2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730640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30640"/>
    <w:rPr>
      <w:b/>
      <w:bCs/>
    </w:rPr>
  </w:style>
  <w:style w:type="character" w:customStyle="1" w:styleId="CommentSubjectChar">
    <w:name w:val="Comment Subject Char"/>
    <w:link w:val="CommentSubject"/>
    <w:rsid w:val="00730640"/>
    <w:rPr>
      <w:b/>
      <w:bCs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730640"/>
    <w:rPr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D827B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0">
    <w:name w:val="彩色列表1"/>
    <w:basedOn w:val="TableNormal"/>
    <w:uiPriority w:val="72"/>
    <w:rsid w:val="00C43A6E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L">
    <w:name w:val="TAL"/>
    <w:basedOn w:val="Normal"/>
    <w:link w:val="TALCar"/>
    <w:rsid w:val="00F76026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rsid w:val="00F76026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rsid w:val="00F76026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ALCar">
    <w:name w:val="TAL Car"/>
    <w:link w:val="TAL"/>
    <w:rsid w:val="00F76026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96151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C676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50FE1B-B409-4A9C-B692-DA57A766F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</cp:lastModifiedBy>
  <cp:revision>4</cp:revision>
  <cp:lastPrinted>2007-06-18T16:08:00Z</cp:lastPrinted>
  <dcterms:created xsi:type="dcterms:W3CDTF">2018-04-05T18:37:00Z</dcterms:created>
  <dcterms:modified xsi:type="dcterms:W3CDTF">2018-04-05T18:37:00Z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(3)ZvVr/iQWKX9v2GYGHXoyb6psW6tTykqbjzFhsYx1JAR5DOm3K1U9sc6uttShyQiCUTWcRbLJ
ZXkL/mAqq60t/+1rjGjP5dk/sjriOzBUyoT2DlC85JWPmU01I+4XUDFJZvfUfOl4pj0H8Mge
Ef3uS3Odgqxjx335VfPZKSK3o8anttQSsW0D6OPteo0pxMSgweRJ5YvKcGUfj/d/ATKEOAiA
mdoKIu1WMH+rS7Otdk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p6LjChWKa5aeNJ4B9dmZNjPQnmS6ZUMTF8NIjDkkzdf9lMbvMOjLPy
nMDLm8DB2EiR9mi3UyVbwGdRrOikxSsF6htRgSNJxM52TL20waFFwX1gw/T3MDC2Vr66MnGr
2vfVnkaOaK/bvJDD5s0k3/4sQCVG+Q7ZSRnzsYG1elFB0FQY2WjG0R5+DJ7XcDauvd2hMl65
P7VdDc5lILrGwY7OdpPkVTgAYxLXjtiDGmFZ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w+r59eqzfN9i6RKX7Jok0IvaC37RlaltWKcd
hOEyQlqN+PMNvw6kJQEucDoLeiz9L0gTEX21BQP5wTAPoVyhoo0=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1522951107</vt:lpwstr>
  </property>
</Properties>
</file>