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1BC6E7A" w14:textId="550A7B67" w:rsidR="00BD1399" w:rsidRPr="00FC7BBB" w:rsidRDefault="00E344CA" w:rsidP="00BD1399">
      <w:pPr>
        <w:tabs>
          <w:tab w:val="right" w:pos="9360"/>
        </w:tabs>
        <w:spacing w:after="0"/>
        <w:rPr>
          <w:rFonts w:ascii="Arial" w:hAnsi="Arial" w:cs="Arial"/>
          <w:b/>
          <w:i/>
          <w:sz w:val="24"/>
          <w:lang w:eastAsia="zh-CN"/>
        </w:rPr>
      </w:pPr>
      <w:bookmarkStart w:id="0" w:name="OLE_LINK6"/>
      <w:bookmarkStart w:id="1" w:name="OLE_LINK7"/>
      <w:r w:rsidRPr="004D5146">
        <w:rPr>
          <w:rFonts w:ascii="Arial" w:hAnsi="Arial" w:cs="Arial"/>
          <w:b/>
          <w:sz w:val="24"/>
        </w:rPr>
        <w:t>3GPP TSG RAN WG1 Meeting 90bis</w:t>
      </w:r>
      <w:r w:rsidR="00BD1399">
        <w:rPr>
          <w:rFonts w:ascii="Arial" w:hAnsi="Arial" w:cs="Arial"/>
          <w:b/>
          <w:sz w:val="24"/>
        </w:rPr>
        <w:t xml:space="preserve">    </w:t>
      </w:r>
      <w:r w:rsidR="00BD1399" w:rsidRPr="00FC7BBB">
        <w:rPr>
          <w:rFonts w:ascii="Arial" w:hAnsi="Arial" w:cs="Arial"/>
          <w:b/>
          <w:sz w:val="24"/>
        </w:rPr>
        <w:t xml:space="preserve">                                                     </w:t>
      </w:r>
      <w:r w:rsidR="00BD1399" w:rsidRPr="00FC7BBB">
        <w:rPr>
          <w:rFonts w:ascii="Arial" w:hAnsi="Arial" w:cs="Arial"/>
          <w:b/>
          <w:sz w:val="24"/>
        </w:rPr>
        <w:tab/>
        <w:t xml:space="preserve">     </w:t>
      </w:r>
      <w:r w:rsidR="00BD1399">
        <w:rPr>
          <w:rFonts w:ascii="Arial" w:hAnsi="Arial" w:cs="Arial"/>
          <w:b/>
          <w:sz w:val="24"/>
        </w:rPr>
        <w:t xml:space="preserve">    </w:t>
      </w:r>
      <w:r w:rsidR="008C5CF8" w:rsidRPr="008C5CF8">
        <w:rPr>
          <w:rFonts w:ascii="Arial" w:hAnsi="Arial" w:cs="Arial"/>
          <w:b/>
          <w:sz w:val="24"/>
        </w:rPr>
        <w:t>R1-1717317</w:t>
      </w:r>
    </w:p>
    <w:p w14:paraId="5C3E292E" w14:textId="4DA8A9DE" w:rsidR="00EB10CB" w:rsidRPr="00FC7BBB" w:rsidRDefault="00E344CA" w:rsidP="00BD1399">
      <w:pPr>
        <w:spacing w:after="0"/>
        <w:rPr>
          <w:rFonts w:ascii="Arial" w:hAnsi="Arial" w:cs="Arial"/>
          <w:b/>
          <w:sz w:val="24"/>
        </w:rPr>
      </w:pPr>
      <w:r w:rsidRPr="004D5146">
        <w:rPr>
          <w:rFonts w:ascii="Arial" w:hAnsi="Arial" w:cs="Arial"/>
          <w:b/>
          <w:bCs/>
          <w:sz w:val="24"/>
        </w:rPr>
        <w:t>Prague, CZ, 9th – 13th, October 2017</w:t>
      </w:r>
      <w:r w:rsidR="00EB10CB" w:rsidRPr="00FC7BBB">
        <w:rPr>
          <w:rFonts w:ascii="Arial" w:hAnsi="Arial" w:cs="Arial"/>
          <w:b/>
          <w:sz w:val="24"/>
        </w:rPr>
        <w:t xml:space="preserve">  </w:t>
      </w:r>
    </w:p>
    <w:p w14:paraId="57BEC38B" w14:textId="77777777" w:rsidR="00581FED" w:rsidRPr="00FC7BBB" w:rsidRDefault="00581FED" w:rsidP="00581FED">
      <w:pPr>
        <w:spacing w:after="0"/>
        <w:rPr>
          <w:rFonts w:ascii="Arial" w:hAnsi="Arial" w:cs="Arial"/>
          <w:b/>
          <w:sz w:val="24"/>
        </w:rPr>
      </w:pPr>
    </w:p>
    <w:p w14:paraId="4C6092AC" w14:textId="7A1CDC75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Agenda item:</w:t>
      </w:r>
      <w:r w:rsidRPr="00FC7BBB">
        <w:rPr>
          <w:rFonts w:ascii="Arial" w:hAnsi="Arial"/>
          <w:b/>
          <w:sz w:val="24"/>
        </w:rPr>
        <w:tab/>
      </w:r>
      <w:bookmarkStart w:id="2" w:name="Source"/>
      <w:bookmarkEnd w:id="2"/>
      <w:r w:rsidR="008C5CF8">
        <w:rPr>
          <w:rFonts w:ascii="Arial" w:hAnsi="Arial"/>
          <w:b/>
          <w:sz w:val="24"/>
        </w:rPr>
        <w:t>6</w:t>
      </w:r>
      <w:r w:rsidR="00A75F8F">
        <w:rPr>
          <w:rFonts w:ascii="Arial" w:hAnsi="Arial"/>
          <w:b/>
          <w:sz w:val="24"/>
        </w:rPr>
        <w:t>.</w:t>
      </w:r>
      <w:r w:rsidR="0066082C">
        <w:rPr>
          <w:rFonts w:ascii="Arial" w:hAnsi="Arial"/>
          <w:b/>
          <w:sz w:val="24"/>
        </w:rPr>
        <w:t>1.</w:t>
      </w:r>
      <w:r w:rsidR="00A75F8F">
        <w:rPr>
          <w:rFonts w:ascii="Arial" w:hAnsi="Arial"/>
          <w:b/>
          <w:sz w:val="24"/>
        </w:rPr>
        <w:t>2</w:t>
      </w:r>
    </w:p>
    <w:p w14:paraId="2FE7AEE5" w14:textId="77777777" w:rsidR="00EB10CB" w:rsidRPr="00FC7BBB" w:rsidRDefault="00EB10CB" w:rsidP="00581FED">
      <w:pPr>
        <w:tabs>
          <w:tab w:val="left" w:pos="1985"/>
        </w:tabs>
        <w:spacing w:after="0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Source: </w:t>
      </w:r>
      <w:r w:rsidRPr="00FC7BBB">
        <w:rPr>
          <w:rFonts w:ascii="Arial" w:hAnsi="Arial"/>
          <w:b/>
          <w:sz w:val="24"/>
        </w:rPr>
        <w:tab/>
        <w:t>Intel Corporation</w:t>
      </w:r>
      <w:bookmarkStart w:id="3" w:name="_GoBack"/>
      <w:bookmarkEnd w:id="3"/>
    </w:p>
    <w:p w14:paraId="662D5BEF" w14:textId="3EE07DE2" w:rsidR="00EB10CB" w:rsidRPr="00FC7BBB" w:rsidRDefault="00EB10CB" w:rsidP="00581FED">
      <w:pPr>
        <w:spacing w:after="0"/>
        <w:ind w:left="1988" w:hanging="1988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 xml:space="preserve">Title: </w:t>
      </w:r>
      <w:r w:rsidRPr="00FC7BBB">
        <w:rPr>
          <w:rFonts w:ascii="Arial" w:hAnsi="Arial"/>
          <w:b/>
          <w:sz w:val="24"/>
        </w:rPr>
        <w:tab/>
      </w:r>
      <w:r w:rsidR="0066082C">
        <w:rPr>
          <w:rFonts w:ascii="Arial" w:hAnsi="Arial"/>
          <w:b/>
          <w:sz w:val="24"/>
        </w:rPr>
        <w:t xml:space="preserve">Discussion on CSI report reference </w:t>
      </w:r>
      <w:proofErr w:type="spellStart"/>
      <w:r w:rsidR="0066082C">
        <w:rPr>
          <w:rFonts w:ascii="Arial" w:hAnsi="Arial"/>
          <w:b/>
          <w:sz w:val="24"/>
        </w:rPr>
        <w:t>subframe</w:t>
      </w:r>
      <w:proofErr w:type="spellEnd"/>
      <w:r w:rsidR="0066082C">
        <w:rPr>
          <w:rFonts w:ascii="Arial" w:hAnsi="Arial"/>
          <w:b/>
          <w:sz w:val="24"/>
        </w:rPr>
        <w:t xml:space="preserve"> for an LAA </w:t>
      </w:r>
      <w:proofErr w:type="spellStart"/>
      <w:r w:rsidR="0066082C">
        <w:rPr>
          <w:rFonts w:ascii="Arial" w:hAnsi="Arial"/>
          <w:b/>
          <w:sz w:val="24"/>
        </w:rPr>
        <w:t>SCell</w:t>
      </w:r>
      <w:proofErr w:type="spellEnd"/>
    </w:p>
    <w:p w14:paraId="752CCA5F" w14:textId="77777777" w:rsidR="00EB10CB" w:rsidRPr="00FC7BBB" w:rsidRDefault="00EB10CB" w:rsidP="00581FED">
      <w:pPr>
        <w:tabs>
          <w:tab w:val="left" w:pos="1985"/>
        </w:tabs>
        <w:spacing w:after="0"/>
        <w:ind w:right="-446"/>
        <w:rPr>
          <w:rFonts w:ascii="Arial" w:hAnsi="Arial"/>
          <w:b/>
          <w:sz w:val="24"/>
        </w:rPr>
      </w:pPr>
      <w:r w:rsidRPr="00FC7BBB">
        <w:rPr>
          <w:rFonts w:ascii="Arial" w:hAnsi="Arial"/>
          <w:b/>
          <w:sz w:val="24"/>
        </w:rPr>
        <w:t>Document for:</w:t>
      </w:r>
      <w:r w:rsidRPr="00FC7BBB">
        <w:rPr>
          <w:rFonts w:ascii="Arial" w:hAnsi="Arial"/>
          <w:b/>
          <w:sz w:val="24"/>
        </w:rPr>
        <w:tab/>
      </w:r>
      <w:bookmarkStart w:id="4" w:name="DocumentFor"/>
      <w:bookmarkEnd w:id="4"/>
      <w:r w:rsidRPr="00FC7BBB">
        <w:rPr>
          <w:rFonts w:ascii="Arial" w:hAnsi="Arial"/>
          <w:b/>
          <w:sz w:val="24"/>
        </w:rPr>
        <w:t>Discussion and Decision</w:t>
      </w:r>
    </w:p>
    <w:p w14:paraId="525C8397" w14:textId="77777777" w:rsidR="00EB10CB" w:rsidRPr="00FC7BBB" w:rsidRDefault="00EB10CB" w:rsidP="00EB10CB">
      <w:pPr>
        <w:pBdr>
          <w:bottom w:val="single" w:sz="12" w:space="1" w:color="auto"/>
        </w:pBdr>
        <w:spacing w:after="240" w:line="360" w:lineRule="auto"/>
        <w:ind w:left="413" w:hangingChars="295" w:hanging="413"/>
        <w:rPr>
          <w:rFonts w:ascii="Arial" w:hAnsi="Arial" w:cs="Arial"/>
          <w:snapToGrid w:val="0"/>
          <w:sz w:val="14"/>
        </w:rPr>
      </w:pPr>
    </w:p>
    <w:p w14:paraId="4231130B" w14:textId="57984BB3" w:rsidR="00EB10CB" w:rsidRPr="00FC7BBB" w:rsidRDefault="0066082C" w:rsidP="002001B1">
      <w:pPr>
        <w:pStyle w:val="LGTdoc1"/>
        <w:numPr>
          <w:ilvl w:val="0"/>
          <w:numId w:val="2"/>
        </w:numPr>
        <w:spacing w:beforeLines="0" w:before="600" w:after="120" w:afterAutospacing="0"/>
        <w:ind w:left="432" w:hanging="432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Discussion</w:t>
      </w:r>
      <w:r w:rsidR="00EB10CB" w:rsidRPr="00FC7BBB">
        <w:rPr>
          <w:rFonts w:ascii="Arial" w:hAnsi="Arial" w:cs="Arial"/>
          <w:lang w:val="en-US"/>
        </w:rPr>
        <w:t xml:space="preserve"> </w:t>
      </w:r>
    </w:p>
    <w:p w14:paraId="613C47CF" w14:textId="2B4F2E15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 pair of CRs, CR780 and CR781-r2, were approved in RAN1 WG1 meeting #86bis and in RAN1 WG1 meeting #87 for Release 13 and Release 14 TS36.213 Section 7.2.3, respectively [1-2].  </w:t>
      </w:r>
    </w:p>
    <w:p w14:paraId="0A2354BC" w14:textId="77777777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44139C67" w14:textId="44C4CB32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After the implementation of the above two CRs, there arose discrepancies between the Release 13 LAA UE behavior and the Release 14 </w:t>
      </w:r>
      <w:proofErr w:type="spellStart"/>
      <w:r>
        <w:rPr>
          <w:sz w:val="20"/>
          <w:szCs w:val="20"/>
          <w:lang w:val="en-US"/>
        </w:rPr>
        <w:t>eLAA</w:t>
      </w:r>
      <w:proofErr w:type="spellEnd"/>
      <w:r>
        <w:rPr>
          <w:sz w:val="20"/>
          <w:szCs w:val="20"/>
          <w:lang w:val="en-US"/>
        </w:rPr>
        <w:t xml:space="preserve"> UE behavior when operating with Release 13 LAA network. The discrepancies are regarding the CSI reference resources. For instance, for a</w:t>
      </w:r>
      <w:r w:rsidR="00B4525B">
        <w:rPr>
          <w:sz w:val="20"/>
          <w:szCs w:val="20"/>
          <w:lang w:val="en-US"/>
        </w:rPr>
        <w:t xml:space="preserve"> non-BL/CE</w:t>
      </w:r>
      <w:r>
        <w:rPr>
          <w:sz w:val="20"/>
          <w:szCs w:val="20"/>
          <w:lang w:val="en-US"/>
        </w:rPr>
        <w:t xml:space="preserve"> UE configured in TM 1-9 or TM 10 with a single configured CSI process for the serving cell, the Release 13 TS36.213 Section 7.2.3 describes as follows [3]:</w:t>
      </w:r>
    </w:p>
    <w:p w14:paraId="38C7DD01" w14:textId="77777777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6082C" w14:paraId="1DFCD2AD" w14:textId="77777777" w:rsidTr="0066082C">
        <w:tc>
          <w:tcPr>
            <w:tcW w:w="9962" w:type="dxa"/>
          </w:tcPr>
          <w:p w14:paraId="10A14D58" w14:textId="6F9079D0" w:rsidR="00B4525B" w:rsidRPr="00B4525B" w:rsidRDefault="00252345" w:rsidP="00B4525B">
            <w:pPr>
              <w:ind w:left="851" w:hanging="284"/>
              <w:rPr>
                <w:rFonts w:eastAsia="MS Mincho"/>
                <w:lang w:val="en-US" w:eastAsia="en-GB"/>
              </w:rPr>
            </w:pPr>
            <w:r w:rsidRPr="00252345">
              <w:rPr>
                <w:rFonts w:eastAsia="Times New Roman"/>
                <w:lang w:eastAsia="en-GB"/>
              </w:rPr>
              <w:t>-</w:t>
            </w:r>
            <w:r w:rsidRPr="00252345">
              <w:rPr>
                <w:rFonts w:eastAsia="Times New Roman"/>
                <w:lang w:eastAsia="en-GB"/>
              </w:rPr>
              <w:tab/>
            </w:r>
            <w:r w:rsidR="00B4525B" w:rsidRPr="00B4525B">
              <w:rPr>
                <w:rFonts w:eastAsia="Times New Roman"/>
                <w:lang w:eastAsia="en-GB"/>
              </w:rPr>
              <w:tab/>
              <w:t xml:space="preserve">for </w:t>
            </w:r>
            <w:r w:rsidR="00B4525B" w:rsidRPr="00B4525B">
              <w:rPr>
                <w:rFonts w:eastAsia="Times New Roman"/>
                <w:lang w:val="en-US" w:eastAsia="en-GB"/>
              </w:rPr>
              <w:t xml:space="preserve">a </w:t>
            </w:r>
            <w:r w:rsidR="00B4525B" w:rsidRPr="00B4525B">
              <w:rPr>
                <w:rFonts w:eastAsia="Times New Roman" w:hint="eastAsia"/>
                <w:lang w:eastAsia="zh-CN"/>
              </w:rPr>
              <w:t xml:space="preserve">UE </w:t>
            </w:r>
            <w:r w:rsidR="00B4525B" w:rsidRPr="00B4525B">
              <w:rPr>
                <w:rFonts w:eastAsia="Times New Roman"/>
                <w:lang w:eastAsia="zh-CN"/>
              </w:rPr>
              <w:t xml:space="preserve">configured </w:t>
            </w:r>
            <w:r w:rsidR="00B4525B" w:rsidRPr="00B4525B">
              <w:rPr>
                <w:rFonts w:eastAsia="Times New Roman" w:hint="eastAsia"/>
                <w:lang w:eastAsia="zh-CN"/>
              </w:rPr>
              <w:t>in</w:t>
            </w:r>
            <w:r w:rsidR="00B4525B" w:rsidRPr="00B4525B">
              <w:rPr>
                <w:rFonts w:eastAsia="Times New Roman"/>
                <w:lang w:val="en-US" w:eastAsia="en-GB"/>
              </w:rPr>
              <w:t xml:space="preserve"> transmission mode 1-9 or transmission mode 10 with a single configured CSI process for the serving cell, the CSI reference resource is defined by</w:t>
            </w:r>
            <w:r w:rsidR="00B4525B" w:rsidRPr="00B4525B">
              <w:rPr>
                <w:rFonts w:eastAsia="MS Mincho" w:hint="eastAsia"/>
                <w:lang w:val="en-US" w:eastAsia="en-GB"/>
              </w:rPr>
              <w:t xml:space="preserve"> a single </w:t>
            </w:r>
            <w:r w:rsidR="00B4525B" w:rsidRPr="00B4525B">
              <w:rPr>
                <w:rFonts w:eastAsia="Times New Roman"/>
                <w:lang w:val="en-US" w:eastAsia="en-GB"/>
              </w:rPr>
              <w:t xml:space="preserve">downlink or special </w:t>
            </w:r>
            <w:proofErr w:type="spellStart"/>
            <w:r w:rsidR="00B4525B"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="00B4525B" w:rsidRPr="00B4525B">
              <w:rPr>
                <w:rFonts w:eastAsia="Times New Roman"/>
                <w:lang w:val="en-US" w:eastAsia="en-GB"/>
              </w:rPr>
              <w:t xml:space="preserve"> </w:t>
            </w:r>
            <w:r w:rsidR="00B4525B" w:rsidRPr="00B4525B">
              <w:rPr>
                <w:rFonts w:eastAsia="Times New Roman"/>
                <w:i/>
                <w:lang w:val="en-US" w:eastAsia="en-GB"/>
              </w:rPr>
              <w:t>n</w:t>
            </w:r>
            <w:r w:rsidR="00B4525B" w:rsidRPr="00B4525B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="00B4525B" w:rsidRPr="00B4525B">
              <w:rPr>
                <w:rFonts w:eastAsia="Times New Roman"/>
                <w:i/>
                <w:lang w:val="en-US" w:eastAsia="en-GB"/>
              </w:rPr>
              <w:t>n</w:t>
            </w:r>
            <w:r w:rsidR="00B4525B" w:rsidRPr="00B4525B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="00B4525B" w:rsidRPr="00B4525B">
              <w:rPr>
                <w:rFonts w:eastAsia="Times New Roman"/>
                <w:lang w:val="en-US" w:eastAsia="en-GB"/>
              </w:rPr>
              <w:t>,</w:t>
            </w:r>
          </w:p>
          <w:p w14:paraId="1720EDE8" w14:textId="77777777" w:rsidR="00B4525B" w:rsidRPr="00B4525B" w:rsidRDefault="00B4525B" w:rsidP="00B4525B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B4525B">
              <w:rPr>
                <w:rFonts w:eastAsia="Times New Roman"/>
                <w:lang w:val="en-US" w:eastAsia="en-GB"/>
              </w:rPr>
              <w:t>-</w:t>
            </w:r>
            <w:r w:rsidRPr="00B4525B">
              <w:rPr>
                <w:rFonts w:eastAsia="Times New Roman"/>
                <w:lang w:val="en-US" w:eastAsia="en-GB"/>
              </w:rPr>
              <w:tab/>
              <w:t>where for periodic CSI reporting</w:t>
            </w:r>
            <w:r w:rsidRPr="00B4525B">
              <w:rPr>
                <w:rFonts w:eastAsia="Malgun Gothic" w:hint="eastAsia"/>
                <w:lang w:val="en-US" w:eastAsia="ko-KR"/>
              </w:rPr>
              <w:t xml:space="preserve"> </w:t>
            </w:r>
            <w:r w:rsidRPr="00B4525B">
              <w:rPr>
                <w:rFonts w:eastAsia="Malgun Gothic" w:hint="eastAsia"/>
                <w:highlight w:val="lightGray"/>
                <w:lang w:val="en-US" w:eastAsia="ko-KR"/>
              </w:rPr>
              <w:t xml:space="preserve">or for LAA </w:t>
            </w:r>
            <w:proofErr w:type="spellStart"/>
            <w:r w:rsidRPr="00B4525B">
              <w:rPr>
                <w:rFonts w:eastAsia="Malgun Gothic" w:hint="eastAsia"/>
                <w:highlight w:val="lightGray"/>
                <w:lang w:val="en-US" w:eastAsia="ko-KR"/>
              </w:rPr>
              <w:t>Scell</w:t>
            </w:r>
            <w:proofErr w:type="spellEnd"/>
            <w:r w:rsidRPr="00B4525B">
              <w:rPr>
                <w:rFonts w:eastAsia="Malgun Gothic" w:hint="eastAsia"/>
                <w:highlight w:val="lightGray"/>
                <w:lang w:val="en-US" w:eastAsia="ko-KR"/>
              </w:rPr>
              <w:t xml:space="preserve"> and aperiodic CSI reporting</w:t>
            </w:r>
            <w:r w:rsidRPr="00B4525B">
              <w:rPr>
                <w:rFonts w:eastAsia="Malgun Gothic" w:hint="eastAsia"/>
                <w:lang w:val="en-US" w:eastAsia="ko-KR"/>
              </w:rPr>
              <w:t>,</w:t>
            </w:r>
            <w:r w:rsidRPr="00B4525B">
              <w:rPr>
                <w:rFonts w:eastAsia="Times New Roman"/>
                <w:lang w:val="en-US" w:eastAsia="en-GB"/>
              </w:rPr>
              <w:t xml:space="preserve"> </w:t>
            </w:r>
            <w:proofErr w:type="spellStart"/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</w:t>
            </w:r>
            <w:r w:rsidRPr="00B4525B">
              <w:rPr>
                <w:rFonts w:eastAsia="Times New Roman" w:hint="eastAsia"/>
                <w:lang w:val="en-US" w:eastAsia="en-GB"/>
              </w:rPr>
              <w:t xml:space="preserve"> </w:t>
            </w:r>
            <w:r w:rsidRPr="00B4525B">
              <w:rPr>
                <w:rFonts w:eastAsia="Times New Roman"/>
                <w:lang w:val="en-US" w:eastAsia="en-GB"/>
              </w:rPr>
              <w:t>is the smallest value greater than or equal to 4</w:t>
            </w:r>
            <w:r w:rsidRPr="00B4525B">
              <w:rPr>
                <w:rFonts w:eastAsia="Times New Roman" w:hint="eastAsia"/>
                <w:lang w:val="en-US" w:eastAsia="en-GB"/>
              </w:rPr>
              <w:t>,</w:t>
            </w:r>
            <w:r w:rsidRPr="00B4525B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>,</w:t>
            </w:r>
          </w:p>
          <w:p w14:paraId="655394F3" w14:textId="77777777" w:rsidR="00B4525B" w:rsidRPr="00B4525B" w:rsidRDefault="00B4525B" w:rsidP="00B4525B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B4525B">
              <w:rPr>
                <w:rFonts w:eastAsia="Times New Roman"/>
                <w:lang w:val="en-US" w:eastAsia="en-GB"/>
              </w:rPr>
              <w:t>-</w:t>
            </w:r>
            <w:r w:rsidRPr="00B4525B">
              <w:rPr>
                <w:rFonts w:eastAsia="Times New Roman"/>
                <w:lang w:val="en-US" w:eastAsia="en-GB"/>
              </w:rPr>
              <w:tab/>
              <w:t xml:space="preserve">where for </w:t>
            </w:r>
            <w:r w:rsidRPr="00B4525B">
              <w:rPr>
                <w:rFonts w:eastAsia="Malgun Gothic" w:hint="eastAsia"/>
                <w:lang w:val="en-US" w:eastAsia="ko-KR"/>
              </w:rPr>
              <w:t xml:space="preserve">FDD serving cell or TDD serving cell and </w:t>
            </w:r>
            <w:r w:rsidRPr="00B4525B">
              <w:rPr>
                <w:rFonts w:eastAsia="Times New Roman"/>
                <w:lang w:val="en-US" w:eastAsia="en-GB"/>
              </w:rPr>
              <w:t xml:space="preserve">aperiodic CSI reporting, if the UE is not configured with the higher layer </w:t>
            </w:r>
            <w:r w:rsidRPr="00B4525B">
              <w:rPr>
                <w:rFonts w:eastAsia="Times New Roman"/>
                <w:lang w:eastAsia="en-GB"/>
              </w:rPr>
              <w:t xml:space="preserve">parameter </w:t>
            </w:r>
            <w:r w:rsidRPr="00B4525B">
              <w:rPr>
                <w:rFonts w:eastAsia="Times New Roman"/>
                <w:i/>
                <w:lang w:eastAsia="en-GB"/>
              </w:rPr>
              <w:t>csi-SubframePatternConfig-r12,</w:t>
            </w:r>
            <w:r w:rsidRPr="00B4525B">
              <w:rPr>
                <w:rFonts w:eastAsia="Times New Roman"/>
                <w:lang w:eastAsia="en-GB"/>
              </w:rPr>
              <w:t>.</w:t>
            </w:r>
            <w:r w:rsidRPr="00B4525B">
              <w:rPr>
                <w:rFonts w:eastAsia="Times New Roman"/>
                <w:lang w:val="en-US" w:eastAsia="en-GB"/>
              </w:rPr>
              <w:t xml:space="preserve"> </w:t>
            </w:r>
          </w:p>
          <w:p w14:paraId="52862CE8" w14:textId="77777777" w:rsidR="00B4525B" w:rsidRPr="00B4525B" w:rsidRDefault="00B4525B" w:rsidP="00B4525B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B4525B">
              <w:rPr>
                <w:rFonts w:eastAsia="Times New Roman"/>
                <w:i/>
                <w:lang w:val="en-US" w:eastAsia="en-GB"/>
              </w:rPr>
              <w:t>-</w:t>
            </w:r>
            <w:r w:rsidRPr="00B4525B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B4525B">
              <w:rPr>
                <w:rFonts w:eastAsia="Times New Roman"/>
                <w:lang w:val="en-US" w:eastAsia="en-GB"/>
              </w:rPr>
              <w:t xml:space="preserve"> such that the reference resource is in the same valid downlink or valid special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as the corresponding CSI request in an uplink </w:t>
            </w:r>
            <w:r w:rsidRPr="00B4525B">
              <w:rPr>
                <w:rFonts w:eastAsia="Times New Roman" w:hint="eastAsia"/>
                <w:lang w:val="en-US" w:eastAsia="en-GB"/>
              </w:rPr>
              <w:t xml:space="preserve">DCI </w:t>
            </w:r>
            <w:r w:rsidRPr="00B4525B">
              <w:rPr>
                <w:rFonts w:eastAsia="Times New Roman"/>
                <w:lang w:val="en-US" w:eastAsia="en-GB"/>
              </w:rPr>
              <w:t>format.</w:t>
            </w:r>
          </w:p>
          <w:p w14:paraId="0175C46A" w14:textId="28B0E6D9" w:rsidR="0066082C" w:rsidRPr="0066082C" w:rsidRDefault="00B4525B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B4525B">
              <w:rPr>
                <w:rFonts w:eastAsia="Times New Roman"/>
                <w:lang w:val="en-US" w:eastAsia="en-GB"/>
              </w:rPr>
              <w:t>-</w:t>
            </w:r>
            <w:r w:rsidRPr="00B4525B">
              <w:rPr>
                <w:rFonts w:eastAsia="Times New Roman"/>
                <w:lang w:val="en-US" w:eastAsia="en-GB"/>
              </w:rPr>
              <w:tab/>
              <w:t xml:space="preserve"> </w:t>
            </w:r>
            <w:proofErr w:type="spellStart"/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B4525B">
              <w:rPr>
                <w:rFonts w:eastAsia="Times New Roman"/>
                <w:lang w:val="en-US" w:eastAsia="en-GB"/>
              </w:rPr>
              <w:t xml:space="preserve"> equal to 4 and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</w:t>
            </w:r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B4525B">
              <w:rPr>
                <w:rFonts w:eastAsia="Times New Roman"/>
                <w:iCs/>
                <w:lang w:val="en-US" w:eastAsia="en-GB"/>
              </w:rPr>
              <w:t xml:space="preserve"> </w:t>
            </w:r>
            <w:r w:rsidRPr="00B4525B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</w:t>
            </w:r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B4525B">
              <w:rPr>
                <w:rFonts w:eastAsia="Times New Roman"/>
                <w:i/>
                <w:lang w:val="en-US" w:eastAsia="en-GB"/>
              </w:rPr>
              <w:t>n</w:t>
            </w:r>
            <w:r w:rsidRPr="00B4525B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B4525B">
              <w:rPr>
                <w:rFonts w:eastAsia="Times New Roman"/>
                <w:iCs/>
                <w:lang w:val="en-US" w:eastAsia="en-GB"/>
              </w:rPr>
              <w:t xml:space="preserve"> is</w:t>
            </w:r>
            <w:r w:rsidRPr="00B4525B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B4525B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B4525B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B4525B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B4525B">
              <w:rPr>
                <w:rFonts w:eastAsia="Times New Roman"/>
                <w:lang w:val="en-US" w:eastAsia="en-GB"/>
              </w:rPr>
              <w:t xml:space="preserve">. </w:t>
            </w:r>
          </w:p>
        </w:tc>
      </w:tr>
    </w:tbl>
    <w:p w14:paraId="667653EA" w14:textId="77777777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654698E0" w14:textId="51A1D826" w:rsidR="00B4525B" w:rsidRDefault="00B4525B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The corresponding </w:t>
      </w:r>
      <w:r w:rsidR="00252345">
        <w:rPr>
          <w:sz w:val="20"/>
          <w:szCs w:val="20"/>
          <w:lang w:val="en-US"/>
        </w:rPr>
        <w:t>description</w:t>
      </w:r>
      <w:r>
        <w:rPr>
          <w:sz w:val="20"/>
          <w:szCs w:val="20"/>
          <w:lang w:val="en-US"/>
        </w:rPr>
        <w:t xml:space="preserve"> in Release 14 TS36.213 is as follows [4]:</w:t>
      </w:r>
    </w:p>
    <w:p w14:paraId="489518FA" w14:textId="77777777" w:rsidR="00B4525B" w:rsidRDefault="00B4525B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52345" w14:paraId="450D9058" w14:textId="77777777" w:rsidTr="00252345">
        <w:tc>
          <w:tcPr>
            <w:tcW w:w="9962" w:type="dxa"/>
          </w:tcPr>
          <w:p w14:paraId="58C38477" w14:textId="77777777" w:rsidR="00252345" w:rsidRPr="00252345" w:rsidRDefault="00252345" w:rsidP="00252345">
            <w:pPr>
              <w:ind w:left="851" w:hanging="284"/>
              <w:rPr>
                <w:rFonts w:eastAsia="MS Mincho"/>
                <w:lang w:val="en-US" w:eastAsia="en-GB"/>
              </w:rPr>
            </w:pPr>
            <w:r w:rsidRPr="00252345">
              <w:rPr>
                <w:rFonts w:eastAsia="Times New Roman"/>
                <w:lang w:eastAsia="en-GB"/>
              </w:rPr>
              <w:t>-</w:t>
            </w:r>
            <w:r w:rsidRPr="00252345">
              <w:rPr>
                <w:rFonts w:eastAsia="Times New Roman"/>
                <w:lang w:eastAsia="en-GB"/>
              </w:rPr>
              <w:tab/>
              <w:t xml:space="preserve">for </w:t>
            </w:r>
            <w:r w:rsidRPr="00252345">
              <w:rPr>
                <w:rFonts w:eastAsia="Times New Roman"/>
                <w:lang w:val="en-US" w:eastAsia="en-GB"/>
              </w:rPr>
              <w:t xml:space="preserve">a </w:t>
            </w:r>
            <w:r w:rsidRPr="00252345">
              <w:rPr>
                <w:rFonts w:eastAsia="Times New Roman" w:hint="eastAsia"/>
                <w:lang w:eastAsia="zh-CN"/>
              </w:rPr>
              <w:t xml:space="preserve">UE </w:t>
            </w:r>
            <w:r w:rsidRPr="00252345">
              <w:rPr>
                <w:rFonts w:eastAsia="Times New Roman"/>
                <w:lang w:eastAsia="zh-CN"/>
              </w:rPr>
              <w:t xml:space="preserve">configured </w:t>
            </w:r>
            <w:r w:rsidRPr="00252345">
              <w:rPr>
                <w:rFonts w:eastAsia="Times New Roman" w:hint="eastAsia"/>
                <w:lang w:eastAsia="zh-CN"/>
              </w:rPr>
              <w:t>in</w:t>
            </w:r>
            <w:r w:rsidRPr="00252345">
              <w:rPr>
                <w:rFonts w:eastAsia="Times New Roman"/>
                <w:lang w:val="en-US" w:eastAsia="en-GB"/>
              </w:rPr>
              <w:t xml:space="preserve"> transmission mode 1-9 or transmission mode 10 with a single configured CSI process for the serving cell, the CSI reference resource is defined by</w:t>
            </w:r>
            <w:r w:rsidRPr="00252345">
              <w:rPr>
                <w:rFonts w:eastAsia="MS Mincho" w:hint="eastAsia"/>
                <w:lang w:val="en-US" w:eastAsia="en-GB"/>
              </w:rPr>
              <w:t xml:space="preserve"> a single </w:t>
            </w:r>
            <w:r w:rsidRPr="00252345">
              <w:rPr>
                <w:rFonts w:eastAsia="Times New Roman"/>
                <w:lang w:val="en-US" w:eastAsia="en-GB"/>
              </w:rPr>
              <w:t xml:space="preserve">downlink or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</w:t>
            </w:r>
          </w:p>
          <w:p w14:paraId="5FBDB3B4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periodic CSI reporting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4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</w:t>
            </w:r>
          </w:p>
          <w:p w14:paraId="0BA3DE81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aperiodic CSI reporting, if the UE is not configured with the higher layer </w:t>
            </w:r>
            <w:r w:rsidRPr="00252345">
              <w:rPr>
                <w:rFonts w:eastAsia="Times New Roman"/>
                <w:lang w:eastAsia="en-GB"/>
              </w:rPr>
              <w:t xml:space="preserve">parameter </w:t>
            </w:r>
            <w:r w:rsidRPr="00252345">
              <w:rPr>
                <w:rFonts w:eastAsia="Times New Roman"/>
                <w:i/>
                <w:lang w:eastAsia="en-GB"/>
              </w:rPr>
              <w:t>csi-SubframePatternConfig-r12,</w:t>
            </w:r>
            <w:r w:rsidRPr="00252345">
              <w:rPr>
                <w:rFonts w:eastAsia="Times New Roman"/>
                <w:lang w:eastAsia="en-GB"/>
              </w:rPr>
              <w:t xml:space="preserve"> and </w:t>
            </w:r>
          </w:p>
          <w:p w14:paraId="289BB3BC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1,</w:t>
            </w:r>
          </w:p>
          <w:p w14:paraId="784B07F6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lastRenderedPageBreak/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the smallest value greater than or equal to 4,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no later than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in which DCI format 0A/0B/4A/4B with ‘PUSCH trigger A’ set to 1 is received. </w:t>
            </w:r>
          </w:p>
          <w:p w14:paraId="717D724F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0,</w:t>
            </w:r>
          </w:p>
          <w:p w14:paraId="749729F8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the smallest value greater than or equal to 4,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6632173D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</w:r>
            <w:r w:rsidRPr="00252345">
              <w:rPr>
                <w:rFonts w:eastAsia="Times New Roman"/>
                <w:highlight w:val="lightGray"/>
                <w:lang w:val="en-US" w:eastAsia="en-GB"/>
              </w:rPr>
              <w:t>otherwise</w:t>
            </w:r>
          </w:p>
          <w:p w14:paraId="2AB25AA6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such that the reference resource is in the same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as the corresponding CSI request in an uplink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DCI </w:t>
            </w:r>
            <w:r w:rsidRPr="00252345">
              <w:rPr>
                <w:rFonts w:eastAsia="Times New Roman"/>
                <w:lang w:val="en-US" w:eastAsia="en-GB"/>
              </w:rPr>
              <w:t>format.</w:t>
            </w:r>
          </w:p>
          <w:p w14:paraId="309451A9" w14:textId="689E8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equal to 4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 xml:space="preserve">. </w:t>
            </w:r>
          </w:p>
        </w:tc>
      </w:tr>
    </w:tbl>
    <w:p w14:paraId="34653F47" w14:textId="77777777" w:rsidR="00252345" w:rsidRDefault="00252345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5426607A" w14:textId="19117D14" w:rsidR="00252345" w:rsidRDefault="00252345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Release 13, for aperiodic CSI reporting for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on a licensed cell, the CSI measurement </w:t>
      </w:r>
      <w:proofErr w:type="spellStart"/>
      <w:r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 is defined in such a way that “</w:t>
      </w:r>
      <w:r w:rsidRPr="00252345">
        <w:rPr>
          <w:sz w:val="20"/>
          <w:szCs w:val="20"/>
          <w:lang w:val="en-US"/>
        </w:rPr>
        <w:t>the CSI reference resource is defined by</w:t>
      </w:r>
      <w:r w:rsidRPr="00252345">
        <w:rPr>
          <w:rFonts w:hint="eastAsia"/>
          <w:sz w:val="20"/>
          <w:szCs w:val="20"/>
          <w:lang w:val="en-US"/>
        </w:rPr>
        <w:t xml:space="preserve"> a single </w:t>
      </w:r>
      <w:r w:rsidRPr="00252345">
        <w:rPr>
          <w:sz w:val="20"/>
          <w:szCs w:val="20"/>
          <w:lang w:val="en-US"/>
        </w:rPr>
        <w:t xml:space="preserve">downlink or special </w:t>
      </w:r>
      <w:proofErr w:type="spellStart"/>
      <w:r w:rsidRPr="00252345">
        <w:rPr>
          <w:sz w:val="20"/>
          <w:szCs w:val="20"/>
          <w:lang w:val="en-US"/>
        </w:rPr>
        <w:t>subframe</w:t>
      </w:r>
      <w:proofErr w:type="spellEnd"/>
      <w:r w:rsidRPr="00252345">
        <w:rPr>
          <w:sz w:val="20"/>
          <w:szCs w:val="20"/>
          <w:lang w:val="en-US"/>
        </w:rPr>
        <w:t xml:space="preserve"> </w:t>
      </w:r>
      <w:r w:rsidRPr="00252345">
        <w:rPr>
          <w:i/>
          <w:sz w:val="20"/>
          <w:szCs w:val="20"/>
          <w:lang w:val="en-US"/>
        </w:rPr>
        <w:t>n</w:t>
      </w:r>
      <w:r w:rsidRPr="00252345">
        <w:rPr>
          <w:sz w:val="20"/>
          <w:szCs w:val="20"/>
          <w:lang w:val="en-US"/>
        </w:rPr>
        <w:t>-</w:t>
      </w:r>
      <w:proofErr w:type="spellStart"/>
      <w:r w:rsidRPr="00252345">
        <w:rPr>
          <w:i/>
          <w:sz w:val="20"/>
          <w:szCs w:val="20"/>
          <w:lang w:val="en-US"/>
        </w:rPr>
        <w:t>n</w:t>
      </w:r>
      <w:r w:rsidRPr="00252345">
        <w:rPr>
          <w:i/>
          <w:sz w:val="20"/>
          <w:szCs w:val="20"/>
          <w:vertAlign w:val="subscript"/>
          <w:lang w:val="en-US"/>
        </w:rPr>
        <w:t>CQI_ref</w:t>
      </w:r>
      <w:proofErr w:type="spellEnd"/>
      <w:r>
        <w:rPr>
          <w:sz w:val="20"/>
          <w:szCs w:val="20"/>
          <w:lang w:val="en-US"/>
        </w:rPr>
        <w:t>” and “</w:t>
      </w:r>
      <w:proofErr w:type="spellStart"/>
      <w:r w:rsidRPr="00252345">
        <w:rPr>
          <w:i/>
          <w:sz w:val="20"/>
          <w:szCs w:val="20"/>
          <w:lang w:val="en-US"/>
        </w:rPr>
        <w:t>n</w:t>
      </w:r>
      <w:r w:rsidRPr="00252345">
        <w:rPr>
          <w:i/>
          <w:sz w:val="20"/>
          <w:szCs w:val="20"/>
          <w:vertAlign w:val="subscript"/>
          <w:lang w:val="en-US"/>
        </w:rPr>
        <w:t>CQI_</w:t>
      </w:r>
      <w:proofErr w:type="gramStart"/>
      <w:r w:rsidRPr="00252345">
        <w:rPr>
          <w:i/>
          <w:sz w:val="20"/>
          <w:szCs w:val="20"/>
          <w:vertAlign w:val="subscript"/>
          <w:lang w:val="en-US"/>
        </w:rPr>
        <w:t>ref</w:t>
      </w:r>
      <w:proofErr w:type="spellEnd"/>
      <w:r w:rsidRPr="00252345">
        <w:rPr>
          <w:sz w:val="20"/>
          <w:szCs w:val="20"/>
          <w:lang w:val="en-US"/>
        </w:rPr>
        <w:t xml:space="preserve"> </w:t>
      </w:r>
      <w:r w:rsidRPr="00252345">
        <w:rPr>
          <w:rFonts w:hint="eastAsia"/>
          <w:sz w:val="20"/>
          <w:szCs w:val="20"/>
          <w:lang w:val="en-US"/>
        </w:rPr>
        <w:t xml:space="preserve"> </w:t>
      </w:r>
      <w:r w:rsidRPr="00252345">
        <w:rPr>
          <w:sz w:val="20"/>
          <w:szCs w:val="20"/>
          <w:lang w:val="en-US"/>
        </w:rPr>
        <w:t>is</w:t>
      </w:r>
      <w:proofErr w:type="gramEnd"/>
      <w:r w:rsidRPr="00252345">
        <w:rPr>
          <w:sz w:val="20"/>
          <w:szCs w:val="20"/>
          <w:lang w:val="en-US"/>
        </w:rPr>
        <w:t xml:space="preserve"> the smallest value greater than or equal to 4</w:t>
      </w:r>
      <w:r w:rsidRPr="00252345">
        <w:rPr>
          <w:rFonts w:hint="eastAsia"/>
          <w:sz w:val="20"/>
          <w:szCs w:val="20"/>
          <w:lang w:val="en-US"/>
        </w:rPr>
        <w:t>,</w:t>
      </w:r>
      <w:r w:rsidRPr="00252345">
        <w:rPr>
          <w:sz w:val="20"/>
          <w:szCs w:val="20"/>
          <w:lang w:val="en-US"/>
        </w:rPr>
        <w:t xml:space="preserve"> such that it corresponds to a valid downlink or valid special </w:t>
      </w:r>
      <w:proofErr w:type="spellStart"/>
      <w:r w:rsidRPr="00252345"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”. In Release 14, on the other hand, the aperiodic CSI reporting for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on a licensed cell is covered by the highlighted ‘otherwise’ tab such that “</w:t>
      </w:r>
      <w:proofErr w:type="spellStart"/>
      <w:r w:rsidRPr="00252345">
        <w:rPr>
          <w:i/>
          <w:sz w:val="20"/>
          <w:szCs w:val="20"/>
          <w:lang w:val="en-US"/>
        </w:rPr>
        <w:t>n</w:t>
      </w:r>
      <w:r w:rsidRPr="00252345">
        <w:rPr>
          <w:i/>
          <w:sz w:val="20"/>
          <w:szCs w:val="20"/>
          <w:vertAlign w:val="subscript"/>
          <w:lang w:val="en-US"/>
        </w:rPr>
        <w:t>CQI_</w:t>
      </w:r>
      <w:proofErr w:type="gramStart"/>
      <w:r w:rsidRPr="00252345">
        <w:rPr>
          <w:i/>
          <w:sz w:val="20"/>
          <w:szCs w:val="20"/>
          <w:vertAlign w:val="subscript"/>
          <w:lang w:val="en-US"/>
        </w:rPr>
        <w:t>ref</w:t>
      </w:r>
      <w:proofErr w:type="spellEnd"/>
      <w:r w:rsidRPr="00252345">
        <w:rPr>
          <w:sz w:val="20"/>
          <w:szCs w:val="20"/>
          <w:lang w:val="en-US"/>
        </w:rPr>
        <w:t xml:space="preserve">  is</w:t>
      </w:r>
      <w:proofErr w:type="gramEnd"/>
      <w:r w:rsidRPr="00252345">
        <w:rPr>
          <w:sz w:val="20"/>
          <w:szCs w:val="20"/>
          <w:lang w:val="en-US"/>
        </w:rPr>
        <w:t xml:space="preserve"> such that the reference resource is in the same valid downlink or valid special </w:t>
      </w:r>
      <w:proofErr w:type="spellStart"/>
      <w:r w:rsidRPr="00252345">
        <w:rPr>
          <w:sz w:val="20"/>
          <w:szCs w:val="20"/>
          <w:lang w:val="en-US"/>
        </w:rPr>
        <w:t>subframe</w:t>
      </w:r>
      <w:proofErr w:type="spellEnd"/>
      <w:r w:rsidRPr="00252345">
        <w:rPr>
          <w:sz w:val="20"/>
          <w:szCs w:val="20"/>
          <w:lang w:val="en-US"/>
        </w:rPr>
        <w:t xml:space="preserve"> as the corresponding CSI request in an uplink </w:t>
      </w:r>
      <w:r w:rsidRPr="00252345">
        <w:rPr>
          <w:rFonts w:hint="eastAsia"/>
          <w:sz w:val="20"/>
          <w:szCs w:val="20"/>
          <w:lang w:val="en-US"/>
        </w:rPr>
        <w:t xml:space="preserve">DCI </w:t>
      </w:r>
      <w:r>
        <w:rPr>
          <w:sz w:val="20"/>
          <w:szCs w:val="20"/>
          <w:lang w:val="en-US"/>
        </w:rPr>
        <w:t xml:space="preserve">format”. Therefore, for the same reporting procedure, Release 14 specification defines the UE behavior differently such that it is mandated that the CSI request </w:t>
      </w:r>
      <w:proofErr w:type="spellStart"/>
      <w:r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 and the CSI reference </w:t>
      </w:r>
      <w:proofErr w:type="spellStart"/>
      <w:r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 should be the same. </w:t>
      </w:r>
    </w:p>
    <w:p w14:paraId="6BBE824F" w14:textId="337FD722" w:rsidR="00B4525B" w:rsidRPr="00252345" w:rsidRDefault="00252345" w:rsidP="00252345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  <w:r>
        <w:rPr>
          <w:snapToGrid/>
          <w:kern w:val="2"/>
          <w:sz w:val="20"/>
          <w:lang w:val="en-US"/>
        </w:rPr>
        <w:t>Suggestion 1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When </w:t>
      </w:r>
      <w:r w:rsidRPr="00252345">
        <w:rPr>
          <w:snapToGrid/>
          <w:kern w:val="2"/>
          <w:sz w:val="20"/>
          <w:lang w:val="en-US"/>
        </w:rPr>
        <w:t xml:space="preserve">a UE </w:t>
      </w:r>
      <w:r>
        <w:rPr>
          <w:snapToGrid/>
          <w:kern w:val="2"/>
          <w:sz w:val="20"/>
          <w:lang w:val="en-US"/>
        </w:rPr>
        <w:t xml:space="preserve">is </w:t>
      </w:r>
      <w:r w:rsidRPr="00252345">
        <w:rPr>
          <w:snapToGrid/>
          <w:kern w:val="2"/>
          <w:sz w:val="20"/>
          <w:lang w:val="en-US"/>
        </w:rPr>
        <w:t>configured in transmission mode 1-9 or transmission mode 10 with a single configured CSI process for the serving cell</w:t>
      </w:r>
      <w:r>
        <w:rPr>
          <w:snapToGrid/>
          <w:kern w:val="2"/>
          <w:sz w:val="20"/>
          <w:lang w:val="en-US"/>
        </w:rPr>
        <w:t>,</w:t>
      </w:r>
      <w:r w:rsidRPr="00252345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 xml:space="preserve">for </w:t>
      </w:r>
      <w:r>
        <w:rPr>
          <w:sz w:val="20"/>
          <w:lang w:val="en-US"/>
        </w:rPr>
        <w:t xml:space="preserve">aperiodic CSI reporting for an LAA </w:t>
      </w:r>
      <w:proofErr w:type="spellStart"/>
      <w:r>
        <w:rPr>
          <w:sz w:val="20"/>
          <w:lang w:val="en-US"/>
        </w:rPr>
        <w:t>SCell</w:t>
      </w:r>
      <w:proofErr w:type="spellEnd"/>
      <w:r>
        <w:rPr>
          <w:sz w:val="20"/>
          <w:lang w:val="en-US"/>
        </w:rPr>
        <w:t xml:space="preserve"> on a licensed cell, the Release 14 UE behavior needs to be aligned with the Release 13 UE behavior. </w:t>
      </w:r>
    </w:p>
    <w:p w14:paraId="30DA7E30" w14:textId="77777777" w:rsidR="00B4525B" w:rsidRDefault="00B4525B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4927C18B" w14:textId="34B32197" w:rsidR="00B4525B" w:rsidRDefault="00252345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On the other hand, f</w:t>
      </w:r>
      <w:r w:rsidR="00B4525B">
        <w:rPr>
          <w:sz w:val="20"/>
          <w:szCs w:val="20"/>
          <w:lang w:val="en-US"/>
        </w:rPr>
        <w:t xml:space="preserve">or a non-BL/CE UE configured in TM 10 with multiple configured CSI processes for the serving cell, the Release 13 TS36.213 Section 7.2.3 describes as follows [3]: </w:t>
      </w:r>
    </w:p>
    <w:p w14:paraId="072B0B39" w14:textId="77777777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66082C" w14:paraId="31D440F0" w14:textId="77777777" w:rsidTr="0066082C">
        <w:tc>
          <w:tcPr>
            <w:tcW w:w="9962" w:type="dxa"/>
          </w:tcPr>
          <w:p w14:paraId="730E090C" w14:textId="77777777" w:rsidR="00B4525B" w:rsidRPr="00E9040D" w:rsidRDefault="00B4525B" w:rsidP="00B4525B">
            <w:pPr>
              <w:pStyle w:val="B2"/>
              <w:rPr>
                <w:rFonts w:eastAsia="MS Mincho"/>
                <w:lang w:val="en-US"/>
              </w:rPr>
            </w:pPr>
            <w:r w:rsidRPr="00E9040D">
              <w:rPr>
                <w:lang w:val="en-US"/>
              </w:rPr>
              <w:t xml:space="preserve">for a </w:t>
            </w:r>
            <w:r w:rsidRPr="00E9040D">
              <w:rPr>
                <w:rFonts w:hint="eastAsia"/>
                <w:lang w:eastAsia="zh-CN"/>
              </w:rPr>
              <w:t xml:space="preserve">UE </w:t>
            </w:r>
            <w:r w:rsidRPr="00E9040D">
              <w:rPr>
                <w:lang w:eastAsia="zh-CN"/>
              </w:rPr>
              <w:t xml:space="preserve">configured </w:t>
            </w:r>
            <w:r w:rsidRPr="00E9040D">
              <w:rPr>
                <w:rFonts w:hint="eastAsia"/>
                <w:lang w:eastAsia="zh-CN"/>
              </w:rPr>
              <w:t>in</w:t>
            </w:r>
            <w:r w:rsidRPr="00E9040D">
              <w:rPr>
                <w:lang w:val="en-US"/>
              </w:rPr>
              <w:t xml:space="preserve"> transmission mode 10 with multiple configured CSI processes for the serving cell, the CSI reference resource for a given CSI process is defined by</w:t>
            </w:r>
            <w:r w:rsidRPr="00E9040D">
              <w:rPr>
                <w:rFonts w:eastAsia="MS Mincho" w:hint="eastAsia"/>
                <w:lang w:val="en-US"/>
              </w:rPr>
              <w:t xml:space="preserve"> a single </w:t>
            </w:r>
            <w:r w:rsidRPr="00E9040D">
              <w:rPr>
                <w:lang w:val="en-US"/>
              </w:rPr>
              <w:t xml:space="preserve">downlink </w:t>
            </w:r>
            <w:r>
              <w:rPr>
                <w:lang w:val="en-US"/>
              </w:rPr>
              <w:t xml:space="preserve">or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>,</w:t>
            </w:r>
          </w:p>
          <w:p w14:paraId="7C7E0532" w14:textId="77777777" w:rsidR="00B4525B" w:rsidRPr="00E9040D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for FDD </w:t>
            </w:r>
            <w:r>
              <w:rPr>
                <w:lang w:val="en-US"/>
              </w:rPr>
              <w:t>serving cell</w:t>
            </w:r>
            <w:r w:rsidRPr="00E9040D">
              <w:rPr>
                <w:lang w:val="en-US"/>
              </w:rPr>
              <w:t xml:space="preserve"> </w:t>
            </w:r>
            <w:r w:rsidRPr="00252345">
              <w:rPr>
                <w:rFonts w:eastAsia="Malgun Gothic" w:hint="eastAsia"/>
                <w:highlight w:val="lightGray"/>
                <w:lang w:val="en-US" w:eastAsia="ko-KR"/>
              </w:rPr>
              <w:t xml:space="preserve">or LAA </w:t>
            </w:r>
            <w:proofErr w:type="spellStart"/>
            <w:r w:rsidRPr="00252345">
              <w:rPr>
                <w:rFonts w:eastAsia="Malgun Gothic" w:hint="eastAsia"/>
                <w:highlight w:val="lightGray"/>
                <w:lang w:val="en-US" w:eastAsia="ko-KR"/>
              </w:rPr>
              <w:t>Scell</w:t>
            </w:r>
            <w:proofErr w:type="spellEnd"/>
            <w:r w:rsidRPr="00252345">
              <w:rPr>
                <w:rFonts w:eastAsia="Malgun Gothic" w:hint="eastAsia"/>
                <w:highlight w:val="lightGray"/>
                <w:lang w:val="en-US" w:eastAsia="ko-KR"/>
              </w:rPr>
              <w:t xml:space="preserve"> </w:t>
            </w:r>
            <w:r w:rsidRPr="00252345">
              <w:rPr>
                <w:highlight w:val="lightGray"/>
                <w:lang w:val="en-US"/>
              </w:rPr>
              <w:t>and periodic or aperiodic CSI reporting</w:t>
            </w:r>
            <w:r w:rsidRPr="00E9040D">
              <w:rPr>
                <w:lang w:val="en-US"/>
              </w:rPr>
              <w:t xml:space="preserve">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5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099A487A" w14:textId="77777777" w:rsidR="00B4525B" w:rsidRPr="00E9040D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for FDD </w:t>
            </w:r>
            <w:r>
              <w:rPr>
                <w:lang w:val="en-US"/>
              </w:rPr>
              <w:t>serving cell</w:t>
            </w:r>
            <w:r w:rsidRPr="00E9040D">
              <w:rPr>
                <w:lang w:val="en-US"/>
              </w:rPr>
              <w:t xml:space="preserve"> and aperiodic CSI reporting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5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.</w:t>
            </w:r>
          </w:p>
          <w:p w14:paraId="7EDB26CA" w14:textId="77777777" w:rsidR="00B4525B" w:rsidRPr="00E9040D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2 or 3 configured CSI processes, and periodic or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4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386C159C" w14:textId="77777777" w:rsidR="00B4525B" w:rsidRPr="00E9040D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2 or 3 configured CSI processes, and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4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lastRenderedPageBreak/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;</w:t>
            </w:r>
          </w:p>
          <w:p w14:paraId="2585CFD3" w14:textId="77777777" w:rsidR="00B4525B" w:rsidRPr="00E9040D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4 configured CSI processes, and periodic or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5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2DE94097" w14:textId="0DCAFC16" w:rsidR="00B4525B" w:rsidRPr="00B4525B" w:rsidRDefault="00B4525B" w:rsidP="00B4525B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4 configured CSI processes, and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5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.</w:t>
            </w:r>
          </w:p>
          <w:p w14:paraId="737A31C5" w14:textId="135D77C9" w:rsidR="00B4525B" w:rsidRDefault="00B4525B" w:rsidP="00B4525B">
            <w:pPr>
              <w:pStyle w:val="LGTdoc"/>
              <w:spacing w:before="20" w:afterLines="0" w:line="240" w:lineRule="auto"/>
              <w:rPr>
                <w:sz w:val="20"/>
                <w:szCs w:val="20"/>
                <w:lang w:val="en-US"/>
              </w:rPr>
            </w:pPr>
          </w:p>
        </w:tc>
      </w:tr>
    </w:tbl>
    <w:p w14:paraId="195A368E" w14:textId="77777777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087674DC" w14:textId="688BCF4C" w:rsidR="0066082C" w:rsidRDefault="0066082C" w:rsidP="00FC7BBB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 </w:t>
      </w:r>
    </w:p>
    <w:p w14:paraId="543A336A" w14:textId="00B95C17" w:rsidR="00252345" w:rsidRDefault="00252345" w:rsidP="00252345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>The corresponding description in Release 14 TS36.213 is as follows [4]:</w:t>
      </w:r>
    </w:p>
    <w:p w14:paraId="57D33D47" w14:textId="77777777" w:rsidR="00252345" w:rsidRDefault="00252345" w:rsidP="00252345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52345" w14:paraId="6F21734B" w14:textId="77777777" w:rsidTr="005715CA">
        <w:tc>
          <w:tcPr>
            <w:tcW w:w="9962" w:type="dxa"/>
          </w:tcPr>
          <w:p w14:paraId="34FE0645" w14:textId="77777777" w:rsidR="00252345" w:rsidRPr="00E9040D" w:rsidRDefault="00252345" w:rsidP="00252345">
            <w:pPr>
              <w:pStyle w:val="B2"/>
              <w:rPr>
                <w:rFonts w:eastAsia="MS Mincho"/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for a </w:t>
            </w:r>
            <w:r w:rsidRPr="00E9040D">
              <w:rPr>
                <w:rFonts w:hint="eastAsia"/>
                <w:lang w:eastAsia="zh-CN"/>
              </w:rPr>
              <w:t xml:space="preserve">UE </w:t>
            </w:r>
            <w:r w:rsidRPr="00E9040D">
              <w:rPr>
                <w:lang w:eastAsia="zh-CN"/>
              </w:rPr>
              <w:t xml:space="preserve">configured </w:t>
            </w:r>
            <w:r w:rsidRPr="00E9040D">
              <w:rPr>
                <w:rFonts w:hint="eastAsia"/>
                <w:lang w:eastAsia="zh-CN"/>
              </w:rPr>
              <w:t>in</w:t>
            </w:r>
            <w:r w:rsidRPr="00E9040D">
              <w:rPr>
                <w:lang w:val="en-US"/>
              </w:rPr>
              <w:t xml:space="preserve"> transmission mode 10 with multiple configured CSI processes for the serving cell, the CSI reference resource for a given CSI process is defined by</w:t>
            </w:r>
            <w:r w:rsidRPr="00E9040D">
              <w:rPr>
                <w:rFonts w:eastAsia="MS Mincho" w:hint="eastAsia"/>
                <w:lang w:val="en-US"/>
              </w:rPr>
              <w:t xml:space="preserve"> a single </w:t>
            </w:r>
            <w:r w:rsidRPr="00E9040D">
              <w:rPr>
                <w:lang w:val="en-US"/>
              </w:rPr>
              <w:t xml:space="preserve">downlink </w:t>
            </w:r>
            <w:r>
              <w:rPr>
                <w:lang w:val="en-US"/>
              </w:rPr>
              <w:t xml:space="preserve">or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>,</w:t>
            </w:r>
          </w:p>
          <w:p w14:paraId="10434B21" w14:textId="77777777" w:rsidR="00252345" w:rsidRPr="00E9040D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for FDD </w:t>
            </w:r>
            <w:r>
              <w:rPr>
                <w:lang w:val="en-US"/>
              </w:rPr>
              <w:t>serving cell</w:t>
            </w:r>
            <w:r w:rsidRPr="00E9040D">
              <w:rPr>
                <w:lang w:val="en-US"/>
              </w:rPr>
              <w:t xml:space="preserve"> and periodic or aperiodic CSI reporting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5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00A5DE19" w14:textId="77777777" w:rsidR="00252345" w:rsidRPr="00E9040D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for FDD </w:t>
            </w:r>
            <w:r>
              <w:rPr>
                <w:lang w:val="en-US"/>
              </w:rPr>
              <w:t>serving cell</w:t>
            </w:r>
            <w:r w:rsidRPr="00E9040D">
              <w:rPr>
                <w:lang w:val="en-US"/>
              </w:rPr>
              <w:t xml:space="preserve"> and aperiodic CSI reporting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5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.</w:t>
            </w:r>
          </w:p>
          <w:p w14:paraId="764625E4" w14:textId="77777777" w:rsidR="00252345" w:rsidRPr="00E9040D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2 or 3 configured CSI processes, and periodic or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4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7C28A099" w14:textId="77777777" w:rsidR="00252345" w:rsidRPr="00E9040D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2 or 3 configured CSI processes, and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4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;</w:t>
            </w:r>
          </w:p>
          <w:p w14:paraId="3DA6143B" w14:textId="77777777" w:rsidR="00252345" w:rsidRPr="00E9040D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4 configured CSI processes, and periodic or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>is the smallest value greater than or equal to 5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>, and for aperiodic CSI reporting the corresponding CSI request is in an uplink DCI format;</w:t>
            </w:r>
          </w:p>
          <w:p w14:paraId="2762DEA5" w14:textId="77777777" w:rsidR="00252345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>where for TDD</w:t>
            </w:r>
            <w:r>
              <w:rPr>
                <w:lang w:val="en-US"/>
              </w:rPr>
              <w:t xml:space="preserve"> serving cell</w:t>
            </w:r>
            <w:r w:rsidRPr="00E9040D">
              <w:rPr>
                <w:lang w:val="en-US"/>
              </w:rPr>
              <w:t xml:space="preserve">, and 4 configured CSI processes, and aperiodic CSI reporting,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 equal to 5 and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</w:t>
            </w:r>
            <w:r w:rsidRPr="00E9040D">
              <w:rPr>
                <w:lang w:val="en-US"/>
              </w:rPr>
              <w:t xml:space="preserve">corresponds to a valid downlink </w:t>
            </w:r>
            <w:r>
              <w:rPr>
                <w:lang w:val="en-US"/>
              </w:rPr>
              <w:t xml:space="preserve">or valid special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, where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iCs/>
                <w:lang w:val="en-US"/>
              </w:rPr>
              <w:t xml:space="preserve">  is</w:t>
            </w:r>
            <w:r w:rsidRPr="00E9040D">
              <w:rPr>
                <w:lang w:val="en-US"/>
              </w:rPr>
              <w:t xml:space="preserve"> received after the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 w:rsidRPr="00E9040D">
              <w:rPr>
                <w:lang w:val="en-US"/>
              </w:rPr>
              <w:t xml:space="preserve"> with the corresponding CSI request in a</w:t>
            </w:r>
            <w:r w:rsidRPr="00E9040D">
              <w:rPr>
                <w:rFonts w:hint="eastAsia"/>
                <w:lang w:val="en-US"/>
              </w:rPr>
              <w:t xml:space="preserve"> Random Access Response Grant</w:t>
            </w:r>
            <w:r w:rsidRPr="00E9040D">
              <w:rPr>
                <w:lang w:val="en-US"/>
              </w:rPr>
              <w:t>.</w:t>
            </w:r>
          </w:p>
          <w:p w14:paraId="17043729" w14:textId="77777777" w:rsidR="00252345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</w:t>
            </w:r>
            <w:r w:rsidRPr="00252345">
              <w:rPr>
                <w:highlight w:val="lightGray"/>
                <w:lang w:val="en-US"/>
              </w:rPr>
              <w:t>for LAA serving cell and periodic CSI reporting</w:t>
            </w:r>
            <w:r>
              <w:rPr>
                <w:lang w:val="en-US"/>
              </w:rPr>
              <w:t>,</w:t>
            </w:r>
            <w:r w:rsidRPr="00E9040D">
              <w:rPr>
                <w:lang w:val="en-US"/>
              </w:rPr>
              <w:t xml:space="preserve"> 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</w:t>
            </w:r>
            <w:r w:rsidRPr="00E9040D">
              <w:rPr>
                <w:rFonts w:hint="eastAsia"/>
                <w:lang w:val="en-US"/>
              </w:rPr>
              <w:t xml:space="preserve"> </w:t>
            </w:r>
            <w:r w:rsidRPr="00E9040D">
              <w:rPr>
                <w:lang w:val="en-US"/>
              </w:rPr>
              <w:t xml:space="preserve">is the smallest </w:t>
            </w:r>
            <w:r>
              <w:rPr>
                <w:lang w:val="en-US"/>
              </w:rPr>
              <w:t>value greater than or equal to 5</w:t>
            </w:r>
            <w:r w:rsidRPr="00E9040D">
              <w:rPr>
                <w:rFonts w:hint="eastAsia"/>
                <w:lang w:val="en-US"/>
              </w:rPr>
              <w:t>,</w:t>
            </w:r>
            <w:r w:rsidRPr="00E9040D">
              <w:rPr>
                <w:lang w:val="en-US"/>
              </w:rPr>
              <w:t xml:space="preserve"> such that it corresponds to a valid downlink </w:t>
            </w:r>
            <w:proofErr w:type="spellStart"/>
            <w:r w:rsidRPr="00E9040D"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>.</w:t>
            </w:r>
          </w:p>
          <w:p w14:paraId="17C4E3DB" w14:textId="77777777" w:rsidR="00252345" w:rsidRDefault="00252345" w:rsidP="00252345">
            <w:pPr>
              <w:pStyle w:val="B3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</w:r>
            <w:r w:rsidRPr="00E9040D">
              <w:rPr>
                <w:lang w:val="en-US"/>
              </w:rPr>
              <w:t xml:space="preserve">where </w:t>
            </w:r>
            <w:r w:rsidRPr="00252345">
              <w:rPr>
                <w:highlight w:val="lightGray"/>
                <w:lang w:val="en-US"/>
              </w:rPr>
              <w:t>for LAA serving cell and aperiodic CSI reporting</w:t>
            </w:r>
            <w:r>
              <w:rPr>
                <w:lang w:val="en-US"/>
              </w:rPr>
              <w:t xml:space="preserve">, </w:t>
            </w:r>
            <w:r>
              <w:t xml:space="preserve">and </w:t>
            </w:r>
            <w:r w:rsidRPr="00E9040D">
              <w:rPr>
                <w:lang w:val="en-US"/>
              </w:rPr>
              <w:t xml:space="preserve"> </w:t>
            </w:r>
          </w:p>
          <w:p w14:paraId="776618BB" w14:textId="77777777" w:rsidR="00252345" w:rsidRPr="00E50475" w:rsidRDefault="00252345" w:rsidP="00252345">
            <w:pPr>
              <w:pStyle w:val="B4"/>
              <w:rPr>
                <w:lang w:val="en-US"/>
              </w:rPr>
            </w:pPr>
            <w:r>
              <w:rPr>
                <w:lang w:val="en-US"/>
              </w:rPr>
              <w:lastRenderedPageBreak/>
              <w:t>-</w:t>
            </w:r>
            <w:r>
              <w:rPr>
                <w:lang w:val="en-US"/>
              </w:rPr>
              <w:tab/>
              <w:t>if aperiodic CSI reporting is triggered by DCI format 0A/0B/4A/4B with ‘PUSCH trigger A’ set to 1,</w:t>
            </w:r>
          </w:p>
          <w:p w14:paraId="22CFA569" w14:textId="77777777" w:rsidR="00252345" w:rsidRDefault="00252345" w:rsidP="00252345">
            <w:pPr>
              <w:pStyle w:val="B5"/>
              <w:rPr>
                <w:lang w:val="en-US"/>
              </w:rPr>
            </w:pPr>
            <w:r>
              <w:rPr>
                <w:i/>
                <w:lang w:val="en-US"/>
              </w:rPr>
              <w:t>-</w:t>
            </w:r>
            <w:r>
              <w:rPr>
                <w:i/>
                <w:lang w:val="en-US"/>
              </w:rPr>
              <w:tab/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 w:rsidRPr="00E9040D">
              <w:rPr>
                <w:lang w:val="en-US"/>
              </w:rPr>
              <w:t xml:space="preserve">  is</w:t>
            </w:r>
            <w:r>
              <w:rPr>
                <w:lang w:val="en-US"/>
              </w:rPr>
              <w:t xml:space="preserve"> the smallest value greater than or equal to 5, such that </w:t>
            </w:r>
            <w:proofErr w:type="spellStart"/>
            <w:r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>
              <w:rPr>
                <w:i/>
                <w:vertAlign w:val="subscript"/>
                <w:lang w:val="en-US"/>
              </w:rPr>
              <w:t xml:space="preserve"> </w:t>
            </w:r>
            <w:r>
              <w:rPr>
                <w:lang w:val="en-US"/>
              </w:rPr>
              <w:t xml:space="preserve"> corresponds to a valid downlink </w:t>
            </w:r>
            <w:proofErr w:type="spellStart"/>
            <w:r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 xml:space="preserve"> no later than the </w:t>
            </w:r>
            <w:proofErr w:type="spellStart"/>
            <w:r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 xml:space="preserve"> in which DCI format 0A/0B/4A/4B with ‘PUSCH trigger A’ set to 1 is received.</w:t>
            </w:r>
          </w:p>
          <w:p w14:paraId="13098124" w14:textId="77777777" w:rsidR="00252345" w:rsidRPr="00E50475" w:rsidRDefault="00252345" w:rsidP="00252345">
            <w:pPr>
              <w:pStyle w:val="B4"/>
              <w:rPr>
                <w:lang w:val="en-US"/>
              </w:rPr>
            </w:pPr>
            <w:r>
              <w:rPr>
                <w:lang w:val="en-US"/>
              </w:rPr>
              <w:t>-</w:t>
            </w:r>
            <w:r>
              <w:rPr>
                <w:lang w:val="en-US"/>
              </w:rPr>
              <w:tab/>
              <w:t>if aperiodic CSI reporting is triggered by DCI format 0A/0B/4A/4B with ‘PUSCH trigger A’ set to 0,</w:t>
            </w:r>
          </w:p>
          <w:p w14:paraId="1FD5FB96" w14:textId="78EC2785" w:rsidR="00252345" w:rsidRPr="00252345" w:rsidRDefault="00252345" w:rsidP="00252345">
            <w:pPr>
              <w:pStyle w:val="B5"/>
              <w:rPr>
                <w:lang w:val="en-US"/>
              </w:rPr>
            </w:pPr>
            <w:r>
              <w:rPr>
                <w:i/>
                <w:lang w:val="en-US"/>
              </w:rPr>
              <w:t>-</w:t>
            </w:r>
            <w:r>
              <w:rPr>
                <w:i/>
                <w:lang w:val="en-US"/>
              </w:rPr>
              <w:tab/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</w:t>
            </w:r>
            <w:proofErr w:type="gramStart"/>
            <w:r w:rsidRPr="00E9040D">
              <w:rPr>
                <w:i/>
                <w:vertAlign w:val="subscript"/>
                <w:lang w:val="en-US"/>
              </w:rPr>
              <w:t>ref</w:t>
            </w:r>
            <w:proofErr w:type="spellEnd"/>
            <w:r w:rsidRPr="00E9040D">
              <w:rPr>
                <w:lang w:val="en-US"/>
              </w:rPr>
              <w:t xml:space="preserve">  is</w:t>
            </w:r>
            <w:proofErr w:type="gramEnd"/>
            <w:r>
              <w:rPr>
                <w:lang w:val="en-US"/>
              </w:rPr>
              <w:t xml:space="preserve"> the smallest value greater than or equal to 5, such that </w:t>
            </w:r>
            <w:proofErr w:type="spellStart"/>
            <w:r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 xml:space="preserve"> </w:t>
            </w:r>
            <w:r w:rsidRPr="00E9040D">
              <w:rPr>
                <w:i/>
                <w:lang w:val="en-US"/>
              </w:rPr>
              <w:t>n</w:t>
            </w:r>
            <w:r w:rsidRPr="00E9040D">
              <w:rPr>
                <w:lang w:val="en-US"/>
              </w:rPr>
              <w:t>-</w:t>
            </w:r>
            <w:proofErr w:type="spellStart"/>
            <w:r w:rsidRPr="00E9040D">
              <w:rPr>
                <w:i/>
                <w:lang w:val="en-US"/>
              </w:rPr>
              <w:t>n</w:t>
            </w:r>
            <w:r w:rsidRPr="00E9040D">
              <w:rPr>
                <w:i/>
                <w:vertAlign w:val="subscript"/>
                <w:lang w:val="en-US"/>
              </w:rPr>
              <w:t>CQI_ref</w:t>
            </w:r>
            <w:proofErr w:type="spellEnd"/>
            <w:r>
              <w:rPr>
                <w:lang w:val="en-US"/>
              </w:rPr>
              <w:t xml:space="preserve"> corresponds to a valid downlink </w:t>
            </w:r>
            <w:proofErr w:type="spellStart"/>
            <w:r>
              <w:rPr>
                <w:lang w:val="en-US"/>
              </w:rPr>
              <w:t>subframe</w:t>
            </w:r>
            <w:proofErr w:type="spellEnd"/>
            <w:r>
              <w:rPr>
                <w:lang w:val="en-US"/>
              </w:rPr>
              <w:t>.</w:t>
            </w:r>
          </w:p>
        </w:tc>
      </w:tr>
    </w:tbl>
    <w:p w14:paraId="71510139" w14:textId="77777777" w:rsidR="00252345" w:rsidRDefault="00252345" w:rsidP="00252345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</w:p>
    <w:p w14:paraId="30C81116" w14:textId="1F139C49" w:rsidR="00252345" w:rsidRDefault="00252345" w:rsidP="00252345">
      <w:pPr>
        <w:pStyle w:val="LGTdoc"/>
        <w:spacing w:before="20" w:afterLines="0" w:line="240" w:lineRule="auto"/>
        <w:rPr>
          <w:sz w:val="20"/>
          <w:szCs w:val="20"/>
          <w:lang w:val="en-US"/>
        </w:rPr>
      </w:pPr>
      <w:r>
        <w:rPr>
          <w:sz w:val="20"/>
          <w:szCs w:val="20"/>
          <w:lang w:val="en-US"/>
        </w:rPr>
        <w:t xml:space="preserve">In Release 13, for aperiodic CSI reporting for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on a licensed cell, the CSI measurement </w:t>
      </w:r>
      <w:proofErr w:type="spellStart"/>
      <w:r>
        <w:rPr>
          <w:sz w:val="20"/>
          <w:szCs w:val="20"/>
          <w:lang w:val="en-US"/>
        </w:rPr>
        <w:t>subframe</w:t>
      </w:r>
      <w:proofErr w:type="spellEnd"/>
      <w:r>
        <w:rPr>
          <w:sz w:val="20"/>
          <w:szCs w:val="20"/>
          <w:lang w:val="en-US"/>
        </w:rPr>
        <w:t xml:space="preserve"> is defined in such a way that “</w:t>
      </w:r>
      <w:r w:rsidRPr="00252345">
        <w:rPr>
          <w:sz w:val="20"/>
          <w:szCs w:val="20"/>
          <w:lang w:val="en-US"/>
        </w:rPr>
        <w:t xml:space="preserve">the CSI reference resource </w:t>
      </w:r>
      <w:r>
        <w:rPr>
          <w:sz w:val="20"/>
          <w:szCs w:val="20"/>
          <w:lang w:val="en-US"/>
        </w:rPr>
        <w:t xml:space="preserve">for a given CSI process </w:t>
      </w:r>
      <w:r w:rsidRPr="00252345">
        <w:rPr>
          <w:sz w:val="20"/>
          <w:szCs w:val="20"/>
          <w:lang w:val="en-US"/>
        </w:rPr>
        <w:t>is defined by</w:t>
      </w:r>
      <w:r w:rsidRPr="00252345">
        <w:rPr>
          <w:rFonts w:hint="eastAsia"/>
          <w:sz w:val="20"/>
          <w:szCs w:val="20"/>
          <w:lang w:val="en-US"/>
        </w:rPr>
        <w:t xml:space="preserve"> a single </w:t>
      </w:r>
      <w:r w:rsidRPr="00252345">
        <w:rPr>
          <w:sz w:val="20"/>
          <w:szCs w:val="20"/>
          <w:lang w:val="en-US"/>
        </w:rPr>
        <w:t xml:space="preserve">downlink or special </w:t>
      </w:r>
      <w:proofErr w:type="spellStart"/>
      <w:r w:rsidRPr="00252345">
        <w:rPr>
          <w:sz w:val="20"/>
          <w:szCs w:val="20"/>
          <w:lang w:val="en-US"/>
        </w:rPr>
        <w:t>subframe</w:t>
      </w:r>
      <w:proofErr w:type="spellEnd"/>
      <w:r w:rsidRPr="00252345">
        <w:rPr>
          <w:sz w:val="20"/>
          <w:szCs w:val="20"/>
          <w:lang w:val="en-US"/>
        </w:rPr>
        <w:t xml:space="preserve"> </w:t>
      </w:r>
      <w:r w:rsidRPr="00252345">
        <w:rPr>
          <w:i/>
          <w:sz w:val="20"/>
          <w:szCs w:val="20"/>
          <w:lang w:val="en-US"/>
        </w:rPr>
        <w:t>n</w:t>
      </w:r>
      <w:r w:rsidRPr="00252345">
        <w:rPr>
          <w:sz w:val="20"/>
          <w:szCs w:val="20"/>
          <w:lang w:val="en-US"/>
        </w:rPr>
        <w:t>-</w:t>
      </w:r>
      <w:proofErr w:type="spellStart"/>
      <w:r w:rsidRPr="00252345">
        <w:rPr>
          <w:i/>
          <w:sz w:val="20"/>
          <w:szCs w:val="20"/>
          <w:lang w:val="en-US"/>
        </w:rPr>
        <w:t>n</w:t>
      </w:r>
      <w:r w:rsidRPr="00252345">
        <w:rPr>
          <w:i/>
          <w:sz w:val="20"/>
          <w:szCs w:val="20"/>
          <w:vertAlign w:val="subscript"/>
          <w:lang w:val="en-US"/>
        </w:rPr>
        <w:t>CQI_ref</w:t>
      </w:r>
      <w:proofErr w:type="spellEnd"/>
      <w:r>
        <w:rPr>
          <w:sz w:val="20"/>
          <w:szCs w:val="20"/>
          <w:lang w:val="en-US"/>
        </w:rPr>
        <w:t>” and “</w:t>
      </w:r>
      <w:proofErr w:type="spellStart"/>
      <w:r w:rsidRPr="00150091">
        <w:rPr>
          <w:rFonts w:eastAsia="Times New Roman"/>
          <w:i/>
          <w:sz w:val="20"/>
          <w:szCs w:val="20"/>
          <w:lang w:eastAsia="en-GB"/>
        </w:rPr>
        <w:t>n</w:t>
      </w:r>
      <w:r w:rsidRPr="00150091">
        <w:rPr>
          <w:rFonts w:eastAsia="Times New Roman"/>
          <w:i/>
          <w:sz w:val="20"/>
          <w:szCs w:val="20"/>
          <w:vertAlign w:val="subscript"/>
          <w:lang w:eastAsia="en-GB"/>
        </w:rPr>
        <w:t>CQI_</w:t>
      </w:r>
      <w:proofErr w:type="gramStart"/>
      <w:r w:rsidRPr="00150091">
        <w:rPr>
          <w:rFonts w:eastAsia="Times New Roman"/>
          <w:i/>
          <w:sz w:val="20"/>
          <w:szCs w:val="20"/>
          <w:vertAlign w:val="subscript"/>
          <w:lang w:eastAsia="en-GB"/>
        </w:rPr>
        <w:t>ref</w:t>
      </w:r>
      <w:proofErr w:type="spellEnd"/>
      <w:r w:rsidRPr="00150091">
        <w:rPr>
          <w:rFonts w:eastAsia="Times New Roman"/>
          <w:sz w:val="20"/>
          <w:szCs w:val="20"/>
          <w:lang w:eastAsia="en-GB"/>
        </w:rPr>
        <w:t xml:space="preserve"> </w:t>
      </w:r>
      <w:r w:rsidRPr="00150091">
        <w:rPr>
          <w:rFonts w:eastAsia="Times New Roman" w:hint="eastAsia"/>
          <w:sz w:val="20"/>
          <w:szCs w:val="20"/>
          <w:lang w:eastAsia="en-GB"/>
        </w:rPr>
        <w:t xml:space="preserve"> </w:t>
      </w:r>
      <w:r w:rsidRPr="00150091">
        <w:rPr>
          <w:rFonts w:eastAsia="Times New Roman"/>
          <w:sz w:val="20"/>
          <w:szCs w:val="20"/>
          <w:lang w:eastAsia="en-GB"/>
        </w:rPr>
        <w:t>is</w:t>
      </w:r>
      <w:proofErr w:type="gramEnd"/>
      <w:r w:rsidRPr="00150091">
        <w:rPr>
          <w:rFonts w:eastAsia="Times New Roman"/>
          <w:sz w:val="20"/>
          <w:szCs w:val="20"/>
          <w:lang w:eastAsia="en-GB"/>
        </w:rPr>
        <w:t xml:space="preserve"> the smallest value greater than or equal to 5</w:t>
      </w:r>
      <w:r w:rsidRPr="00150091">
        <w:rPr>
          <w:rFonts w:eastAsia="Times New Roman" w:hint="eastAsia"/>
          <w:sz w:val="20"/>
          <w:szCs w:val="20"/>
          <w:lang w:eastAsia="en-GB"/>
        </w:rPr>
        <w:t>,</w:t>
      </w:r>
      <w:r w:rsidRPr="00150091">
        <w:rPr>
          <w:rFonts w:eastAsia="Times New Roman"/>
          <w:sz w:val="20"/>
          <w:szCs w:val="20"/>
          <w:lang w:eastAsia="en-GB"/>
        </w:rPr>
        <w:t xml:space="preserve"> such that it corresponds to a valid downlink or valid special </w:t>
      </w:r>
      <w:proofErr w:type="spellStart"/>
      <w:r w:rsidRPr="00150091">
        <w:rPr>
          <w:rFonts w:eastAsia="Times New Roman"/>
          <w:sz w:val="20"/>
          <w:szCs w:val="20"/>
          <w:lang w:eastAsia="en-GB"/>
        </w:rPr>
        <w:t>subframe</w:t>
      </w:r>
      <w:proofErr w:type="spellEnd"/>
      <w:r w:rsidRPr="00150091">
        <w:rPr>
          <w:rFonts w:eastAsia="Times New Roman"/>
          <w:sz w:val="20"/>
          <w:szCs w:val="20"/>
          <w:lang w:eastAsia="en-GB"/>
        </w:rPr>
        <w:t>, and for aperiodic CSI reporting the corresponding CSI req</w:t>
      </w:r>
      <w:r>
        <w:rPr>
          <w:rFonts w:eastAsia="Times New Roman"/>
          <w:sz w:val="20"/>
          <w:szCs w:val="20"/>
          <w:lang w:eastAsia="en-GB"/>
        </w:rPr>
        <w:t xml:space="preserve">uest is in an uplink DCI format”. </w:t>
      </w:r>
      <w:r>
        <w:rPr>
          <w:sz w:val="20"/>
          <w:szCs w:val="20"/>
          <w:lang w:val="en-US"/>
        </w:rPr>
        <w:t xml:space="preserve">However, in Release 14, the UE behavior for aperiodic CSI reporting for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on a licensed cell is undefined. The “</w:t>
      </w:r>
      <w:r w:rsidRPr="00252345">
        <w:rPr>
          <w:sz w:val="20"/>
          <w:szCs w:val="20"/>
          <w:lang w:val="en-US"/>
        </w:rPr>
        <w:t>where for LAA serving cell and aperiodic CSI reporting</w:t>
      </w:r>
      <w:r>
        <w:rPr>
          <w:sz w:val="20"/>
          <w:szCs w:val="20"/>
          <w:lang w:val="en-US"/>
        </w:rPr>
        <w:t xml:space="preserve">” tab only defines the cases when aperiodic CSI reporting for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 is triggered by Release 14 </w:t>
      </w:r>
      <w:proofErr w:type="spellStart"/>
      <w:r>
        <w:rPr>
          <w:sz w:val="20"/>
          <w:szCs w:val="20"/>
          <w:lang w:val="en-US"/>
        </w:rPr>
        <w:t>eLAA</w:t>
      </w:r>
      <w:proofErr w:type="spellEnd"/>
      <w:r>
        <w:rPr>
          <w:sz w:val="20"/>
          <w:szCs w:val="20"/>
          <w:lang w:val="en-US"/>
        </w:rPr>
        <w:t xml:space="preserve"> UL grants and, thereby, reported on an LAA </w:t>
      </w:r>
      <w:proofErr w:type="spellStart"/>
      <w:r>
        <w:rPr>
          <w:sz w:val="20"/>
          <w:szCs w:val="20"/>
          <w:lang w:val="en-US"/>
        </w:rPr>
        <w:t>SCell</w:t>
      </w:r>
      <w:proofErr w:type="spellEnd"/>
      <w:r>
        <w:rPr>
          <w:sz w:val="20"/>
          <w:szCs w:val="20"/>
          <w:lang w:val="en-US"/>
        </w:rPr>
        <w:t xml:space="preserve">. </w:t>
      </w:r>
    </w:p>
    <w:p w14:paraId="415D52F4" w14:textId="4A6D0519" w:rsidR="00252345" w:rsidRDefault="00252345" w:rsidP="00252345">
      <w:pPr>
        <w:pStyle w:val="LGTdoc1"/>
        <w:spacing w:beforeLines="0" w:before="240" w:after="240" w:afterAutospacing="0"/>
        <w:rPr>
          <w:sz w:val="20"/>
          <w:lang w:val="en-US"/>
        </w:rPr>
      </w:pPr>
      <w:r>
        <w:rPr>
          <w:snapToGrid/>
          <w:kern w:val="2"/>
          <w:sz w:val="20"/>
          <w:lang w:val="en-US"/>
        </w:rPr>
        <w:t>Suggestion 2</w:t>
      </w:r>
      <w:r w:rsidRPr="00D83703">
        <w:rPr>
          <w:snapToGrid/>
          <w:kern w:val="2"/>
          <w:sz w:val="20"/>
          <w:lang w:val="en-US"/>
        </w:rPr>
        <w:t>:</w:t>
      </w:r>
      <w:r>
        <w:rPr>
          <w:snapToGrid/>
          <w:kern w:val="2"/>
          <w:sz w:val="20"/>
          <w:lang w:val="en-US"/>
        </w:rPr>
        <w:t xml:space="preserve"> When a UE is configured </w:t>
      </w:r>
      <w:r w:rsidRPr="00252345">
        <w:rPr>
          <w:snapToGrid/>
          <w:kern w:val="2"/>
          <w:sz w:val="20"/>
          <w:lang w:val="en-US"/>
        </w:rPr>
        <w:t>in transmission mode 10 with multiple configured CSI processes for the serving cell</w:t>
      </w:r>
      <w:r>
        <w:rPr>
          <w:snapToGrid/>
          <w:kern w:val="2"/>
          <w:sz w:val="20"/>
          <w:lang w:val="en-US"/>
        </w:rPr>
        <w:t>,</w:t>
      </w:r>
      <w:r w:rsidRPr="00252345">
        <w:rPr>
          <w:snapToGrid/>
          <w:kern w:val="2"/>
          <w:sz w:val="20"/>
          <w:lang w:val="en-US"/>
        </w:rPr>
        <w:t xml:space="preserve"> </w:t>
      </w:r>
      <w:r>
        <w:rPr>
          <w:snapToGrid/>
          <w:kern w:val="2"/>
          <w:sz w:val="20"/>
          <w:lang w:val="en-US"/>
        </w:rPr>
        <w:t>t</w:t>
      </w:r>
      <w:r>
        <w:rPr>
          <w:sz w:val="20"/>
          <w:lang w:val="en-US"/>
        </w:rPr>
        <w:t xml:space="preserve">he Release 14 UE behavior for aperiodic CSI reporting for an LAA </w:t>
      </w:r>
      <w:proofErr w:type="spellStart"/>
      <w:r>
        <w:rPr>
          <w:sz w:val="20"/>
          <w:lang w:val="en-US"/>
        </w:rPr>
        <w:t>SCell</w:t>
      </w:r>
      <w:proofErr w:type="spellEnd"/>
      <w:r>
        <w:rPr>
          <w:sz w:val="20"/>
          <w:lang w:val="en-US"/>
        </w:rPr>
        <w:t xml:space="preserve"> on a licensed cell needs to be defined. </w:t>
      </w:r>
    </w:p>
    <w:p w14:paraId="4E5F553D" w14:textId="77777777" w:rsidR="00252345" w:rsidRPr="00252345" w:rsidRDefault="00252345" w:rsidP="00252345">
      <w:pPr>
        <w:pStyle w:val="LGTdoc1"/>
        <w:spacing w:beforeLines="0" w:before="240" w:after="240" w:afterAutospacing="0"/>
        <w:rPr>
          <w:snapToGrid/>
          <w:kern w:val="2"/>
          <w:sz w:val="20"/>
          <w:lang w:val="en-US"/>
        </w:rPr>
      </w:pPr>
    </w:p>
    <w:p w14:paraId="2A554DB3" w14:textId="2F9E24C1" w:rsidR="00452809" w:rsidRPr="00C02629" w:rsidRDefault="00252345" w:rsidP="00C02629">
      <w:pPr>
        <w:pStyle w:val="LGTdoc"/>
        <w:numPr>
          <w:ilvl w:val="0"/>
          <w:numId w:val="2"/>
        </w:numPr>
        <w:spacing w:before="480" w:afterLines="0" w:after="120"/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</w:pPr>
      <w:r>
        <w:rPr>
          <w:rFonts w:ascii="Arial" w:hAnsi="Arial" w:cs="Arial"/>
          <w:b/>
          <w:snapToGrid w:val="0"/>
          <w:kern w:val="0"/>
          <w:sz w:val="28"/>
          <w:szCs w:val="20"/>
          <w:lang w:val="en-US"/>
        </w:rPr>
        <w:t>Text proposal</w:t>
      </w:r>
    </w:p>
    <w:p w14:paraId="44ADEDF8" w14:textId="172A7AC4" w:rsidR="00252345" w:rsidRDefault="00252345" w:rsidP="00252345">
      <w:pPr>
        <w:jc w:val="both"/>
        <w:rPr>
          <w:lang w:val="en-US"/>
        </w:rPr>
      </w:pPr>
      <w:r>
        <w:rPr>
          <w:lang w:val="en-US"/>
        </w:rPr>
        <w:t>We propose the following corrections</w:t>
      </w:r>
      <w:r w:rsidR="009613E8">
        <w:rPr>
          <w:lang w:val="en-US"/>
        </w:rPr>
        <w:t xml:space="preserve"> to </w:t>
      </w:r>
      <w:r w:rsidR="009613E8">
        <w:t>3GPP TS 36.213 V14.3.0 Section 7.2.3</w:t>
      </w:r>
      <w:r>
        <w:rPr>
          <w:lang w:val="en-US"/>
        </w:rPr>
        <w:t xml:space="preserve"> to implement the suggested changes made in Section 1</w:t>
      </w:r>
      <w:r w:rsidR="009613E8">
        <w:rPr>
          <w:lang w:val="en-US"/>
        </w:rPr>
        <w:t xml:space="preserve"> for Release 14 UE behavior regarding the CSI reference resources</w:t>
      </w:r>
      <w:r>
        <w:rPr>
          <w:lang w:val="en-US"/>
        </w:rPr>
        <w:t xml:space="preserve">. </w:t>
      </w:r>
    </w:p>
    <w:p w14:paraId="602D4675" w14:textId="77777777" w:rsidR="00252345" w:rsidRDefault="00252345" w:rsidP="00252345">
      <w:pPr>
        <w:jc w:val="both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62"/>
      </w:tblGrid>
      <w:tr w:rsidR="00252345" w14:paraId="174C2EE9" w14:textId="77777777" w:rsidTr="00252345">
        <w:tc>
          <w:tcPr>
            <w:tcW w:w="9962" w:type="dxa"/>
          </w:tcPr>
          <w:p w14:paraId="0D49C734" w14:textId="77777777" w:rsidR="00252345" w:rsidRPr="00252345" w:rsidRDefault="00252345" w:rsidP="00252345">
            <w:pPr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The CSI reference resource for a serving cell is defined as follows:</w:t>
            </w:r>
          </w:p>
          <w:p w14:paraId="626BD98D" w14:textId="77777777" w:rsidR="00252345" w:rsidRPr="00252345" w:rsidRDefault="00252345" w:rsidP="00252345">
            <w:pPr>
              <w:ind w:left="56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For a non-BL/CE UE, i</w:t>
            </w:r>
            <w:r w:rsidRPr="00252345">
              <w:rPr>
                <w:rFonts w:eastAsia="MS Mincho" w:hint="eastAsia"/>
                <w:lang w:val="en-US" w:eastAsia="en-GB"/>
              </w:rPr>
              <w:t xml:space="preserve">n the </w:t>
            </w:r>
            <w:r w:rsidRPr="00252345">
              <w:rPr>
                <w:rFonts w:eastAsia="Times New Roman"/>
                <w:lang w:val="en-US" w:eastAsia="en-GB"/>
              </w:rPr>
              <w:t xml:space="preserve">frequency domain, the CSI reference resource is defined by the </w:t>
            </w:r>
            <w:r w:rsidRPr="00252345">
              <w:rPr>
                <w:rFonts w:eastAsia="MS Mincho" w:hint="eastAsia"/>
                <w:lang w:val="en-US" w:eastAsia="en-GB"/>
              </w:rPr>
              <w:t xml:space="preserve">group of downlink physical resource blocks </w:t>
            </w:r>
            <w:r w:rsidRPr="00252345">
              <w:rPr>
                <w:rFonts w:eastAsia="Times New Roman"/>
                <w:lang w:val="en-US" w:eastAsia="en-GB"/>
              </w:rPr>
              <w:t>corresponding to the band to which the derived CQI value relates.</w:t>
            </w:r>
            <w:r w:rsidRPr="00252345">
              <w:rPr>
                <w:rFonts w:hint="eastAsia"/>
                <w:lang w:val="en-US" w:eastAsia="zh-CN"/>
              </w:rPr>
              <w:t xml:space="preserve"> For a </w:t>
            </w:r>
            <w:r w:rsidRPr="00252345">
              <w:rPr>
                <w:lang w:val="en-US" w:eastAsia="zh-CN"/>
              </w:rPr>
              <w:t xml:space="preserve">BL/CE </w:t>
            </w:r>
            <w:r w:rsidRPr="00252345">
              <w:rPr>
                <w:rFonts w:hint="eastAsia"/>
                <w:lang w:val="en-US" w:eastAsia="zh-CN"/>
              </w:rPr>
              <w:t>UE, in the frequency</w:t>
            </w:r>
            <w:r w:rsidRPr="00252345">
              <w:rPr>
                <w:lang w:val="en-US" w:eastAsia="zh-CN"/>
              </w:rPr>
              <w:t xml:space="preserve"> domain</w:t>
            </w:r>
            <w:r w:rsidRPr="00252345">
              <w:rPr>
                <w:rFonts w:hint="eastAsia"/>
                <w:lang w:val="en-US" w:eastAsia="zh-CN"/>
              </w:rPr>
              <w:t xml:space="preserve">, the CSI reference resource </w:t>
            </w:r>
            <w:r w:rsidRPr="00252345">
              <w:rPr>
                <w:lang w:val="en-US" w:eastAsia="zh-CN"/>
              </w:rPr>
              <w:t>includes</w:t>
            </w:r>
            <w:r w:rsidRPr="00252345">
              <w:rPr>
                <w:rFonts w:hint="eastAsia"/>
                <w:lang w:val="en-US" w:eastAsia="zh-CN"/>
              </w:rPr>
              <w:t xml:space="preserve"> all downlink physical resource blocks </w:t>
            </w:r>
            <w:r w:rsidRPr="00252345">
              <w:rPr>
                <w:lang w:val="en-US" w:eastAsia="zh-CN"/>
              </w:rPr>
              <w:t xml:space="preserve">for any of the </w:t>
            </w:r>
            <w:r w:rsidRPr="00252345">
              <w:rPr>
                <w:rFonts w:hint="eastAsia"/>
                <w:lang w:val="en-US" w:eastAsia="zh-CN"/>
              </w:rPr>
              <w:t>narrowband to which the derived CQI value relates</w:t>
            </w:r>
            <w:r w:rsidRPr="00252345">
              <w:rPr>
                <w:lang w:val="en-US" w:eastAsia="zh-CN"/>
              </w:rPr>
              <w:t>.</w:t>
            </w:r>
          </w:p>
          <w:p w14:paraId="5E85E7E1" w14:textId="77777777" w:rsidR="00252345" w:rsidRPr="00252345" w:rsidRDefault="00252345" w:rsidP="00252345">
            <w:pPr>
              <w:ind w:left="568" w:hanging="284"/>
              <w:rPr>
                <w:rFonts w:eastAsia="MS Mincho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In the time domain and for a non-BL/CE UE,</w:t>
            </w:r>
            <w:r w:rsidRPr="00252345">
              <w:rPr>
                <w:rFonts w:eastAsia="MS Mincho"/>
                <w:lang w:val="en-US" w:eastAsia="en-GB"/>
              </w:rPr>
              <w:t xml:space="preserve"> </w:t>
            </w:r>
          </w:p>
          <w:p w14:paraId="521D8259" w14:textId="77777777" w:rsidR="00252345" w:rsidRPr="00252345" w:rsidRDefault="00252345" w:rsidP="00252345">
            <w:pPr>
              <w:ind w:left="851" w:hanging="284"/>
              <w:rPr>
                <w:rFonts w:eastAsia="MS Mincho"/>
                <w:lang w:val="en-US" w:eastAsia="en-GB"/>
              </w:rPr>
            </w:pPr>
            <w:r w:rsidRPr="00252345">
              <w:rPr>
                <w:rFonts w:eastAsia="Times New Roman"/>
                <w:lang w:eastAsia="en-GB"/>
              </w:rPr>
              <w:t>-</w:t>
            </w:r>
            <w:r w:rsidRPr="00252345">
              <w:rPr>
                <w:rFonts w:eastAsia="Times New Roman"/>
                <w:lang w:eastAsia="en-GB"/>
              </w:rPr>
              <w:tab/>
              <w:t xml:space="preserve">for </w:t>
            </w:r>
            <w:r w:rsidRPr="00252345">
              <w:rPr>
                <w:rFonts w:eastAsia="Times New Roman"/>
                <w:lang w:val="en-US" w:eastAsia="en-GB"/>
              </w:rPr>
              <w:t xml:space="preserve">a </w:t>
            </w:r>
            <w:r w:rsidRPr="00252345">
              <w:rPr>
                <w:rFonts w:eastAsia="Times New Roman" w:hint="eastAsia"/>
                <w:lang w:eastAsia="zh-CN"/>
              </w:rPr>
              <w:t xml:space="preserve">UE </w:t>
            </w:r>
            <w:r w:rsidRPr="00252345">
              <w:rPr>
                <w:rFonts w:eastAsia="Times New Roman"/>
                <w:lang w:eastAsia="zh-CN"/>
              </w:rPr>
              <w:t xml:space="preserve">configured </w:t>
            </w:r>
            <w:r w:rsidRPr="00252345">
              <w:rPr>
                <w:rFonts w:eastAsia="Times New Roman" w:hint="eastAsia"/>
                <w:lang w:eastAsia="zh-CN"/>
              </w:rPr>
              <w:t>in</w:t>
            </w:r>
            <w:r w:rsidRPr="00252345">
              <w:rPr>
                <w:rFonts w:eastAsia="Times New Roman"/>
                <w:lang w:val="en-US" w:eastAsia="en-GB"/>
              </w:rPr>
              <w:t xml:space="preserve"> transmission mode 1-9 or transmission mode 10 with a single configured CSI process for the serving cell, the CSI reference resource is defined by</w:t>
            </w:r>
            <w:r w:rsidRPr="00252345">
              <w:rPr>
                <w:rFonts w:eastAsia="MS Mincho" w:hint="eastAsia"/>
                <w:lang w:val="en-US" w:eastAsia="en-GB"/>
              </w:rPr>
              <w:t xml:space="preserve"> a single </w:t>
            </w:r>
            <w:r w:rsidRPr="00252345">
              <w:rPr>
                <w:rFonts w:eastAsia="Times New Roman"/>
                <w:lang w:val="en-US" w:eastAsia="en-GB"/>
              </w:rPr>
              <w:t xml:space="preserve">downlink or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</w:t>
            </w:r>
          </w:p>
          <w:p w14:paraId="511E617B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periodic CSI reporting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4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</w:t>
            </w:r>
          </w:p>
          <w:p w14:paraId="158E7AA9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aperiodic CSI reporting, if the UE is not configured with the higher layer </w:t>
            </w:r>
            <w:r w:rsidRPr="00252345">
              <w:rPr>
                <w:rFonts w:eastAsia="Times New Roman"/>
                <w:lang w:eastAsia="en-GB"/>
              </w:rPr>
              <w:t xml:space="preserve">parameter </w:t>
            </w:r>
            <w:r w:rsidRPr="00252345">
              <w:rPr>
                <w:rFonts w:eastAsia="Times New Roman"/>
                <w:i/>
                <w:lang w:eastAsia="en-GB"/>
              </w:rPr>
              <w:t>csi-SubframePatternConfig-r12,</w:t>
            </w:r>
            <w:r w:rsidRPr="00252345">
              <w:rPr>
                <w:rFonts w:eastAsia="Times New Roman"/>
                <w:lang w:eastAsia="en-GB"/>
              </w:rPr>
              <w:t xml:space="preserve"> and </w:t>
            </w:r>
          </w:p>
          <w:p w14:paraId="4D17D2BB" w14:textId="6F663750" w:rsidR="00252345" w:rsidRDefault="00252345" w:rsidP="00252345">
            <w:pPr>
              <w:ind w:left="1418" w:hanging="284"/>
              <w:rPr>
                <w:ins w:id="5" w:author="Jeon, Jeongho" w:date="2017-08-15T09:58:00Z"/>
                <w:rFonts w:eastAsia="Times New Roman"/>
                <w:lang w:val="en-US" w:eastAsia="en-GB"/>
              </w:rPr>
            </w:pPr>
            <w:ins w:id="6" w:author="Jeon, Jeongho" w:date="2017-08-15T09:58:00Z">
              <w:r>
                <w:rPr>
                  <w:rFonts w:eastAsia="Times New Roman"/>
                  <w:lang w:val="en-US" w:eastAsia="en-GB"/>
                </w:rPr>
                <w:t>-    where for LAA s</w:t>
              </w:r>
            </w:ins>
            <w:ins w:id="7" w:author="Jeon, Jeongho" w:date="2017-08-15T09:59:00Z">
              <w:r>
                <w:rPr>
                  <w:rFonts w:eastAsia="Times New Roman"/>
                  <w:lang w:val="en-US" w:eastAsia="en-GB"/>
                </w:rPr>
                <w:t>erving cell,</w:t>
              </w:r>
            </w:ins>
          </w:p>
          <w:p w14:paraId="16046A1B" w14:textId="77777777" w:rsidR="00252345" w:rsidRPr="00252345" w:rsidRDefault="00252345" w:rsidP="005C6161">
            <w:pPr>
              <w:ind w:left="1724" w:hanging="284"/>
              <w:rPr>
                <w:rFonts w:eastAsia="Times New Roman"/>
                <w:lang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lastRenderedPageBreak/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1,</w:t>
            </w:r>
          </w:p>
          <w:p w14:paraId="426756F0" w14:textId="77777777" w:rsidR="00252345" w:rsidRPr="00252345" w:rsidRDefault="00252345" w:rsidP="005C6161">
            <w:pPr>
              <w:ind w:left="200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the smallest value greater than or equal to 4,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no later than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in which DCI format 0A/0B/4A/4B with ‘PUSCH trigger A’ set to 1 is received. </w:t>
            </w:r>
          </w:p>
          <w:p w14:paraId="117F19D2" w14:textId="77777777" w:rsidR="00252345" w:rsidRPr="00252345" w:rsidRDefault="00252345" w:rsidP="005C6161">
            <w:pPr>
              <w:ind w:left="1724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0,</w:t>
            </w:r>
          </w:p>
          <w:p w14:paraId="540E3E97" w14:textId="77777777" w:rsidR="00252345" w:rsidRDefault="00252345" w:rsidP="005C6161">
            <w:pPr>
              <w:ind w:left="2008" w:hanging="284"/>
              <w:rPr>
                <w:ins w:id="8" w:author="Jeon, Jeongho" w:date="2017-08-15T09:59:00Z"/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the smallest value greater than or equal to 4,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3F64E755" w14:textId="271CFE5F" w:rsidR="00252345" w:rsidRDefault="00252345" w:rsidP="005C6161">
            <w:pPr>
              <w:ind w:left="1724" w:hanging="284"/>
              <w:rPr>
                <w:ins w:id="9" w:author="Jeon, Jeongho" w:date="2017-08-15T10:00:00Z"/>
                <w:rFonts w:eastAsia="Times New Roman"/>
                <w:lang w:val="en-US" w:eastAsia="en-GB"/>
              </w:rPr>
            </w:pPr>
            <w:ins w:id="10" w:author="Jeon, Jeongho" w:date="2017-08-15T09:59:00Z">
              <w:r w:rsidRPr="00252345">
                <w:rPr>
                  <w:rFonts w:eastAsia="Times New Roman"/>
                  <w:lang w:val="en-US" w:eastAsia="en-GB"/>
                </w:rPr>
                <w:t>-</w:t>
              </w:r>
              <w:r w:rsidRPr="00252345">
                <w:rPr>
                  <w:rFonts w:eastAsia="Times New Roman"/>
                  <w:lang w:val="en-US" w:eastAsia="en-GB"/>
                </w:rPr>
                <w:tab/>
                <w:t>otherwise</w:t>
              </w:r>
            </w:ins>
            <w:ins w:id="11" w:author="Jeon, Jeongho" w:date="2017-08-15T10:00:00Z">
              <w:r>
                <w:rPr>
                  <w:rFonts w:eastAsia="Times New Roman"/>
                  <w:lang w:val="en-US" w:eastAsia="en-GB"/>
                </w:rPr>
                <w:t>,</w:t>
              </w:r>
            </w:ins>
          </w:p>
          <w:p w14:paraId="1E574D4B" w14:textId="6D4B6099" w:rsidR="00252345" w:rsidRPr="005C6161" w:rsidRDefault="00252345" w:rsidP="005C6161">
            <w:pPr>
              <w:ind w:left="2008" w:hanging="284"/>
              <w:rPr>
                <w:rFonts w:eastAsia="Times New Roman"/>
                <w:lang w:eastAsia="en-GB"/>
              </w:rPr>
            </w:pPr>
            <w:ins w:id="12" w:author="Jeon, Jeongho" w:date="2017-08-15T10:00:00Z">
              <w:r w:rsidRPr="000C12B2">
                <w:rPr>
                  <w:rFonts w:eastAsia="Times New Roman"/>
                  <w:i/>
                  <w:lang w:eastAsia="en-GB"/>
                </w:rPr>
                <w:t>-</w:t>
              </w:r>
              <w:r w:rsidRPr="000C12B2">
                <w:rPr>
                  <w:rFonts w:eastAsia="Times New Roman"/>
                  <w:i/>
                  <w:lang w:eastAsia="en-GB"/>
                </w:rPr>
                <w:tab/>
              </w:r>
              <w:proofErr w:type="spellStart"/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CQI_</w:t>
              </w:r>
              <w:proofErr w:type="gramStart"/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ref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 is</w:t>
              </w:r>
              <w:proofErr w:type="gramEnd"/>
              <w:r w:rsidRPr="000C12B2">
                <w:rPr>
                  <w:rFonts w:eastAsia="Times New Roman"/>
                  <w:lang w:eastAsia="en-GB"/>
                </w:rPr>
                <w:t xml:space="preserve"> the smallest value greater than or equal to 4, such that </w:t>
              </w:r>
              <w:proofErr w:type="spellStart"/>
              <w:r w:rsidRPr="000C12B2">
                <w:rPr>
                  <w:rFonts w:eastAsia="Times New Roman"/>
                  <w:lang w:eastAsia="en-GB"/>
                </w:rPr>
                <w:t>subframe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</w:t>
              </w:r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lang w:eastAsia="en-GB"/>
                </w:rPr>
                <w:t>-</w:t>
              </w:r>
              <w:proofErr w:type="spellStart"/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CQI_ref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corresponds to a valid downlink </w:t>
              </w:r>
              <w:proofErr w:type="spellStart"/>
              <w:r w:rsidRPr="000C12B2">
                <w:rPr>
                  <w:rFonts w:eastAsia="Times New Roman"/>
                  <w:lang w:eastAsia="en-GB"/>
                </w:rPr>
                <w:t>subframe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>.</w:t>
              </w:r>
            </w:ins>
          </w:p>
          <w:p w14:paraId="418414A0" w14:textId="57A86DDC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</w:r>
            <w:ins w:id="13" w:author="Jeon, Jeongho" w:date="2017-08-15T10:01:00Z">
              <w:r>
                <w:rPr>
                  <w:rFonts w:eastAsia="Times New Roman"/>
                  <w:lang w:val="en-US" w:eastAsia="en-GB"/>
                </w:rPr>
                <w:t xml:space="preserve">where for FDD serving </w:t>
              </w:r>
            </w:ins>
            <w:ins w:id="14" w:author="Jeon, Jeongho" w:date="2017-08-15T10:02:00Z">
              <w:r>
                <w:rPr>
                  <w:rFonts w:eastAsia="Times New Roman"/>
                  <w:lang w:val="en-US" w:eastAsia="en-GB"/>
                </w:rPr>
                <w:t xml:space="preserve">cell </w:t>
              </w:r>
            </w:ins>
            <w:ins w:id="15" w:author="Jeon, Jeongho" w:date="2017-08-15T10:01:00Z">
              <w:r>
                <w:rPr>
                  <w:rFonts w:eastAsia="Times New Roman"/>
                  <w:lang w:val="en-US" w:eastAsia="en-GB"/>
                </w:rPr>
                <w:t xml:space="preserve">or </w:t>
              </w:r>
            </w:ins>
            <w:ins w:id="16" w:author="Jeon, Jeongho" w:date="2017-08-15T10:02:00Z">
              <w:r>
                <w:rPr>
                  <w:rFonts w:eastAsia="Times New Roman"/>
                  <w:lang w:val="en-US" w:eastAsia="en-GB"/>
                </w:rPr>
                <w:t>TDD serving cell,</w:t>
              </w:r>
            </w:ins>
            <w:del w:id="17" w:author="Jeon, Jeongho" w:date="2017-08-15T10:02:00Z">
              <w:r w:rsidRPr="00252345" w:rsidDel="00252345">
                <w:rPr>
                  <w:rFonts w:eastAsia="Times New Roman"/>
                  <w:lang w:val="en-US" w:eastAsia="en-GB"/>
                </w:rPr>
                <w:delText>otherwise</w:delText>
              </w:r>
            </w:del>
          </w:p>
          <w:p w14:paraId="03181BF0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such that the reference resource is in the same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as the corresponding CSI request in an uplink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DCI </w:t>
            </w:r>
            <w:r w:rsidRPr="00252345">
              <w:rPr>
                <w:rFonts w:eastAsia="Times New Roman"/>
                <w:lang w:val="en-US" w:eastAsia="en-GB"/>
              </w:rPr>
              <w:t>format.</w:t>
            </w:r>
          </w:p>
          <w:p w14:paraId="4EF4898C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equal to 4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 xml:space="preserve">. </w:t>
            </w:r>
          </w:p>
          <w:p w14:paraId="164DA505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aperiodic CSI reporting, and the UE configured with the higher layer parameter </w:t>
            </w:r>
            <w:r w:rsidRPr="00252345">
              <w:rPr>
                <w:rFonts w:eastAsia="Times New Roman"/>
                <w:i/>
                <w:lang w:eastAsia="en-GB"/>
              </w:rPr>
              <w:t>csi-SubframePatternConfig-r12</w:t>
            </w:r>
            <w:r w:rsidRPr="00252345">
              <w:rPr>
                <w:rFonts w:eastAsia="Times New Roman"/>
                <w:lang w:eastAsia="en-GB"/>
              </w:rPr>
              <w:t>,</w:t>
            </w:r>
          </w:p>
          <w:p w14:paraId="3BC05D2D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eastAsia="en-GB"/>
              </w:rPr>
              <w:t>-</w:t>
            </w:r>
            <w:r w:rsidRPr="00252345">
              <w:rPr>
                <w:rFonts w:eastAsia="Times New Roman"/>
                <w:lang w:eastAsia="en-GB"/>
              </w:rPr>
              <w:tab/>
              <w:t>for the UE configured in transmission mode 1-9,</w:t>
            </w:r>
          </w:p>
          <w:p w14:paraId="5DC34F34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is the smallest value greater than or equal to 4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</w:t>
            </w:r>
            <w:r w:rsidRPr="00252345">
              <w:rPr>
                <w:rFonts w:eastAsia="Times New Roman"/>
                <w:lang w:val="en-US" w:eastAsia="en-GB"/>
              </w:rPr>
              <w:t xml:space="preserve"> received on or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an uplink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DCI </w:t>
            </w:r>
            <w:r w:rsidRPr="00252345">
              <w:rPr>
                <w:rFonts w:eastAsia="Times New Roman"/>
                <w:lang w:val="en-US" w:eastAsia="en-GB"/>
              </w:rPr>
              <w:t>format;</w:t>
            </w:r>
          </w:p>
          <w:p w14:paraId="28C25F26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is the smallest value greater than or equal to 4,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an </w:t>
            </w:r>
            <w:r w:rsidRPr="00252345">
              <w:rPr>
                <w:rFonts w:eastAsia="Times New Roman" w:hint="eastAsia"/>
                <w:lang w:val="en-US" w:eastAsia="en-GB"/>
              </w:rPr>
              <w:t>Random Access Response Grant</w:t>
            </w:r>
            <w:r w:rsidRPr="00252345">
              <w:rPr>
                <w:rFonts w:eastAsia="Times New Roman"/>
                <w:lang w:val="en-US" w:eastAsia="en-GB"/>
              </w:rPr>
              <w:t xml:space="preserve">; </w:t>
            </w:r>
          </w:p>
          <w:p w14:paraId="43C905CD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if there is no valid value for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based on the above conditions, then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is the smallest value such that the reference resource is in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prior to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 the </w:t>
            </w:r>
            <w:r w:rsidRPr="00252345">
              <w:rPr>
                <w:rFonts w:ascii="Times" w:hAnsi="Times" w:cs="Times"/>
                <w:bCs/>
                <w:color w:val="000000"/>
                <w:kern w:val="24"/>
                <w:lang w:eastAsia="zh-CN"/>
              </w:rPr>
              <w:t xml:space="preserve">lowest indexed valid downlink </w:t>
            </w:r>
            <w:r w:rsidRPr="00252345">
              <w:rPr>
                <w:rFonts w:eastAsia="Times New Roman"/>
                <w:lang w:val="en-US" w:eastAsia="en-GB"/>
              </w:rPr>
              <w:t xml:space="preserve">or valid special </w:t>
            </w:r>
            <w:proofErr w:type="spellStart"/>
            <w:r w:rsidRPr="00252345">
              <w:rPr>
                <w:rFonts w:ascii="Times" w:hAnsi="Times" w:cs="Times"/>
                <w:bCs/>
                <w:color w:val="000000"/>
                <w:kern w:val="24"/>
                <w:lang w:eastAsia="zh-CN"/>
              </w:rPr>
              <w:t>subframe</w:t>
            </w:r>
            <w:proofErr w:type="spellEnd"/>
            <w:r w:rsidRPr="00252345">
              <w:rPr>
                <w:rFonts w:ascii="Times" w:hAnsi="Times" w:cs="Times"/>
                <w:bCs/>
                <w:color w:val="000000"/>
                <w:kern w:val="24"/>
                <w:lang w:eastAsia="zh-CN"/>
              </w:rPr>
              <w:t xml:space="preserve"> within a radio frame</w:t>
            </w:r>
            <w:r w:rsidRPr="00252345">
              <w:rPr>
                <w:rFonts w:eastAsia="Times New Roman"/>
                <w:lang w:val="en-US" w:eastAsia="en-GB"/>
              </w:rPr>
              <w:t>;</w:t>
            </w:r>
          </w:p>
          <w:p w14:paraId="11F070E0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eastAsia="en-GB"/>
              </w:rPr>
              <w:t>-</w:t>
            </w:r>
            <w:r w:rsidRPr="00252345">
              <w:rPr>
                <w:rFonts w:eastAsia="Times New Roman"/>
                <w:lang w:eastAsia="en-GB"/>
              </w:rPr>
              <w:tab/>
              <w:t>for the UE configured in transmission mode 10,</w:t>
            </w:r>
          </w:p>
          <w:p w14:paraId="50270E53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the smallest value greater than or equal to 4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 and the corresponding CSI request is in an uplink DCI format;</w:t>
            </w:r>
          </w:p>
          <w:p w14:paraId="055D74E6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lastRenderedPageBreak/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the smallest value greater than or equal to 4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>;</w:t>
            </w:r>
          </w:p>
          <w:p w14:paraId="6D5A60DC" w14:textId="77777777" w:rsidR="00252345" w:rsidRPr="00252345" w:rsidRDefault="00252345" w:rsidP="00252345">
            <w:pPr>
              <w:ind w:left="851" w:hanging="284"/>
              <w:rPr>
                <w:rFonts w:eastAsia="MS Mincho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for a </w:t>
            </w:r>
            <w:r w:rsidRPr="00252345">
              <w:rPr>
                <w:rFonts w:eastAsia="Times New Roman" w:hint="eastAsia"/>
                <w:lang w:eastAsia="zh-CN"/>
              </w:rPr>
              <w:t xml:space="preserve">UE </w:t>
            </w:r>
            <w:r w:rsidRPr="00252345">
              <w:rPr>
                <w:rFonts w:eastAsia="Times New Roman"/>
                <w:lang w:eastAsia="zh-CN"/>
              </w:rPr>
              <w:t xml:space="preserve">configured </w:t>
            </w:r>
            <w:r w:rsidRPr="00252345">
              <w:rPr>
                <w:rFonts w:eastAsia="Times New Roman" w:hint="eastAsia"/>
                <w:lang w:eastAsia="zh-CN"/>
              </w:rPr>
              <w:t>in</w:t>
            </w:r>
            <w:r w:rsidRPr="00252345">
              <w:rPr>
                <w:rFonts w:eastAsia="Times New Roman"/>
                <w:lang w:val="en-US" w:eastAsia="en-GB"/>
              </w:rPr>
              <w:t xml:space="preserve"> transmission mode 10 with multiple configured CSI processes for the serving cell, the CSI reference resource for a given CSI process is defined by</w:t>
            </w:r>
            <w:r w:rsidRPr="00252345">
              <w:rPr>
                <w:rFonts w:eastAsia="MS Mincho" w:hint="eastAsia"/>
                <w:lang w:val="en-US" w:eastAsia="en-GB"/>
              </w:rPr>
              <w:t xml:space="preserve"> a single </w:t>
            </w:r>
            <w:r w:rsidRPr="00252345">
              <w:rPr>
                <w:rFonts w:eastAsia="Times New Roman"/>
                <w:lang w:val="en-US" w:eastAsia="en-GB"/>
              </w:rPr>
              <w:t xml:space="preserve">downlink or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</w:t>
            </w:r>
          </w:p>
          <w:p w14:paraId="3F42D8CD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FDD serving cell and periodic or aperiodic CSI reporting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5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 and for aperiodic CSI reporting the corresponding CSI request is in an uplink DCI format;</w:t>
            </w:r>
          </w:p>
          <w:p w14:paraId="0283F423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FDD serving cell and aperiodic CSI reporting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equal to 5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1B399704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TDD serving cell, and 2 or 3 configured CSI processes, and periodic or aperiodic CSI reporting,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4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 and for aperiodic CSI reporting the corresponding CSI request is in an uplink DCI format;</w:t>
            </w:r>
          </w:p>
          <w:p w14:paraId="0B63460E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TDD serving cell, and 2 or 3 configured CSI processes, and aperiodic CSI reporting,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equal to 4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>;</w:t>
            </w:r>
          </w:p>
          <w:p w14:paraId="7A834A25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TDD serving cell, and 4 configured CSI processes, and periodic or aperiodic CSI reporting,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5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, and for aperiodic CSI reporting the corresponding CSI request is in an uplink DCI format;</w:t>
            </w:r>
          </w:p>
          <w:p w14:paraId="19C05D16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TDD serving cell, and 4 configured CSI processes, and aperiodic CSI reporting,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equal to 5 and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</w:t>
            </w:r>
            <w:r w:rsidRPr="00252345">
              <w:rPr>
                <w:rFonts w:eastAsia="Times New Roman"/>
                <w:lang w:val="en-US" w:eastAsia="en-GB"/>
              </w:rPr>
              <w:t xml:space="preserve">corresponds to a valid downlink or valid special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, where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Cs/>
                <w:lang w:val="en-US" w:eastAsia="en-GB"/>
              </w:rPr>
              <w:t xml:space="preserve">  is</w:t>
            </w:r>
            <w:r w:rsidRPr="00252345">
              <w:rPr>
                <w:rFonts w:eastAsia="Times New Roman"/>
                <w:lang w:val="en-US" w:eastAsia="en-GB"/>
              </w:rPr>
              <w:t xml:space="preserve"> received after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with the corresponding CSI request in a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Random Access Response Grant</w:t>
            </w:r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03BFE159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LAA serving cell and periodic CSI reporting, 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 w:hint="eastAsia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>is the smallest value greater than or equal to 5</w:t>
            </w:r>
            <w:r w:rsidRPr="00252345">
              <w:rPr>
                <w:rFonts w:eastAsia="Times New Roman" w:hint="eastAsia"/>
                <w:lang w:val="en-US" w:eastAsia="en-GB"/>
              </w:rPr>
              <w:t>,</w:t>
            </w:r>
            <w:r w:rsidRPr="00252345">
              <w:rPr>
                <w:rFonts w:eastAsia="Times New Roman"/>
                <w:lang w:val="en-US" w:eastAsia="en-GB"/>
              </w:rPr>
              <w:t xml:space="preserve"> such that it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7334CA54" w14:textId="77777777" w:rsidR="00252345" w:rsidRPr="00252345" w:rsidRDefault="00252345" w:rsidP="00252345">
            <w:pPr>
              <w:ind w:left="1135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 xml:space="preserve">where for LAA serving cell and aperiodic CSI reporting, </w:t>
            </w:r>
            <w:r w:rsidRPr="00252345">
              <w:rPr>
                <w:rFonts w:eastAsia="Times New Roman"/>
                <w:lang w:eastAsia="en-GB"/>
              </w:rPr>
              <w:t xml:space="preserve">and </w:t>
            </w:r>
            <w:r w:rsidRPr="00252345">
              <w:rPr>
                <w:rFonts w:eastAsia="Times New Roman"/>
                <w:lang w:val="en-US" w:eastAsia="en-GB"/>
              </w:rPr>
              <w:t xml:space="preserve"> </w:t>
            </w:r>
          </w:p>
          <w:p w14:paraId="4B42DECB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1,</w:t>
            </w:r>
          </w:p>
          <w:p w14:paraId="5F69E956" w14:textId="77777777" w:rsidR="00252345" w:rsidRPr="00252345" w:rsidRDefault="00252345" w:rsidP="00252345">
            <w:pPr>
              <w:ind w:left="1702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 the smallest value greater than or equal to 5,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no later than the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in which DCI format 0A/0B/4A/4B with ‘PUSCH trigger A’ set to 1 is received.</w:t>
            </w:r>
          </w:p>
          <w:p w14:paraId="7D296F0A" w14:textId="77777777" w:rsidR="00252345" w:rsidRPr="00252345" w:rsidRDefault="00252345" w:rsidP="00252345">
            <w:pPr>
              <w:ind w:left="1418" w:hanging="284"/>
              <w:rPr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lang w:val="en-US" w:eastAsia="en-GB"/>
              </w:rPr>
              <w:t>-</w:t>
            </w:r>
            <w:r w:rsidRPr="00252345">
              <w:rPr>
                <w:rFonts w:eastAsia="Times New Roman"/>
                <w:lang w:val="en-US" w:eastAsia="en-GB"/>
              </w:rPr>
              <w:tab/>
              <w:t>if aperiodic CSI reporting is triggered by DCI format 0A/0B/4A/4B with ‘PUSCH trigger A’ set to 0,</w:t>
            </w:r>
          </w:p>
          <w:p w14:paraId="3995DAEE" w14:textId="77777777" w:rsidR="00252345" w:rsidRDefault="00252345" w:rsidP="00252345">
            <w:pPr>
              <w:ind w:left="1702" w:hanging="284"/>
              <w:rPr>
                <w:ins w:id="18" w:author="Jeon, Jeongho" w:date="2017-08-15T10:02:00Z"/>
                <w:rFonts w:eastAsia="Times New Roman"/>
                <w:lang w:val="en-US" w:eastAsia="en-GB"/>
              </w:rPr>
            </w:pPr>
            <w:r w:rsidRPr="00252345">
              <w:rPr>
                <w:rFonts w:eastAsia="Times New Roman"/>
                <w:i/>
                <w:lang w:val="en-US" w:eastAsia="en-GB"/>
              </w:rPr>
              <w:t>-</w:t>
            </w:r>
            <w:r w:rsidRPr="00252345">
              <w:rPr>
                <w:rFonts w:eastAsia="Times New Roman"/>
                <w:i/>
                <w:lang w:val="en-US" w:eastAsia="en-GB"/>
              </w:rPr>
              <w:tab/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</w:t>
            </w:r>
            <w:proofErr w:type="gramStart"/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 is</w:t>
            </w:r>
            <w:proofErr w:type="gramEnd"/>
            <w:r w:rsidRPr="00252345">
              <w:rPr>
                <w:rFonts w:eastAsia="Times New Roman"/>
                <w:lang w:val="en-US" w:eastAsia="en-GB"/>
              </w:rPr>
              <w:t xml:space="preserve"> the smallest value greater than or equal to 5, such that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</w:t>
            </w:r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lang w:val="en-US" w:eastAsia="en-GB"/>
              </w:rPr>
              <w:t>-</w:t>
            </w:r>
            <w:proofErr w:type="spellStart"/>
            <w:r w:rsidRPr="00252345">
              <w:rPr>
                <w:rFonts w:eastAsia="Times New Roman"/>
                <w:i/>
                <w:lang w:val="en-US" w:eastAsia="en-GB"/>
              </w:rPr>
              <w:t>n</w:t>
            </w:r>
            <w:r w:rsidRPr="00252345">
              <w:rPr>
                <w:rFonts w:eastAsia="Times New Roman"/>
                <w:i/>
                <w:vertAlign w:val="subscript"/>
                <w:lang w:val="en-US" w:eastAsia="en-GB"/>
              </w:rPr>
              <w:t>CQI_ref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 xml:space="preserve"> corresponds to a valid downlink </w:t>
            </w:r>
            <w:proofErr w:type="spellStart"/>
            <w:r w:rsidRPr="00252345">
              <w:rPr>
                <w:rFonts w:eastAsia="Times New Roman"/>
                <w:lang w:val="en-US" w:eastAsia="en-GB"/>
              </w:rPr>
              <w:t>subframe</w:t>
            </w:r>
            <w:proofErr w:type="spellEnd"/>
            <w:r w:rsidRPr="00252345">
              <w:rPr>
                <w:rFonts w:eastAsia="Times New Roman"/>
                <w:lang w:val="en-US" w:eastAsia="en-GB"/>
              </w:rPr>
              <w:t>.</w:t>
            </w:r>
          </w:p>
          <w:p w14:paraId="7351666B" w14:textId="77777777" w:rsidR="00252345" w:rsidRPr="005715CA" w:rsidRDefault="00252345" w:rsidP="00252345">
            <w:pPr>
              <w:ind w:left="1418" w:hanging="284"/>
              <w:rPr>
                <w:ins w:id="19" w:author="Jeon, Jeongho" w:date="2017-08-15T10:02:00Z"/>
                <w:rFonts w:eastAsiaTheme="minorEastAsia"/>
                <w:lang w:eastAsia="ko-KR"/>
              </w:rPr>
            </w:pPr>
            <w:ins w:id="20" w:author="Jeon, Jeongho" w:date="2017-08-15T10:02:00Z">
              <w:r w:rsidRPr="000C12B2">
                <w:rPr>
                  <w:rFonts w:eastAsia="Times New Roman"/>
                  <w:lang w:eastAsia="en-GB"/>
                </w:rPr>
                <w:t>-</w:t>
              </w:r>
              <w:r w:rsidRPr="000C12B2">
                <w:rPr>
                  <w:rFonts w:eastAsia="Times New Roman"/>
                  <w:lang w:eastAsia="en-GB"/>
                </w:rPr>
                <w:tab/>
              </w:r>
              <w:r>
                <w:rPr>
                  <w:rFonts w:eastAsia="Times New Roman"/>
                  <w:lang w:eastAsia="en-GB"/>
                </w:rPr>
                <w:t>otherwise,</w:t>
              </w:r>
            </w:ins>
          </w:p>
          <w:p w14:paraId="6305DF39" w14:textId="01850184" w:rsidR="00252345" w:rsidRPr="005C6161" w:rsidDel="00252345" w:rsidRDefault="00252345" w:rsidP="00252345">
            <w:pPr>
              <w:ind w:left="1702" w:hanging="284"/>
              <w:rPr>
                <w:del w:id="21" w:author="Jeon, Jeongho" w:date="2017-08-15T10:02:00Z"/>
                <w:rFonts w:eastAsia="Times New Roman"/>
                <w:lang w:eastAsia="en-GB"/>
              </w:rPr>
            </w:pPr>
            <w:ins w:id="22" w:author="Jeon, Jeongho" w:date="2017-08-15T10:02:00Z">
              <w:r w:rsidRPr="000C12B2">
                <w:rPr>
                  <w:rFonts w:eastAsia="Times New Roman"/>
                  <w:i/>
                  <w:lang w:eastAsia="en-GB"/>
                </w:rPr>
                <w:lastRenderedPageBreak/>
                <w:t>-</w:t>
              </w:r>
              <w:r w:rsidRPr="000C12B2">
                <w:rPr>
                  <w:rFonts w:eastAsia="Times New Roman"/>
                  <w:i/>
                  <w:lang w:eastAsia="en-GB"/>
                </w:rPr>
                <w:tab/>
              </w:r>
              <w:proofErr w:type="spellStart"/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CQI_</w:t>
              </w:r>
              <w:proofErr w:type="gramStart"/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ref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 is</w:t>
              </w:r>
              <w:proofErr w:type="gramEnd"/>
              <w:r w:rsidRPr="000C12B2">
                <w:rPr>
                  <w:rFonts w:eastAsia="Times New Roman"/>
                  <w:lang w:eastAsia="en-GB"/>
                </w:rPr>
                <w:t xml:space="preserve"> the smallest value greater than or equal to 5, such that </w:t>
              </w:r>
              <w:proofErr w:type="spellStart"/>
              <w:r w:rsidRPr="000C12B2">
                <w:rPr>
                  <w:rFonts w:eastAsia="Times New Roman"/>
                  <w:lang w:eastAsia="en-GB"/>
                </w:rPr>
                <w:t>subframe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</w:t>
              </w:r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lang w:eastAsia="en-GB"/>
                </w:rPr>
                <w:t>-</w:t>
              </w:r>
              <w:proofErr w:type="spellStart"/>
              <w:r w:rsidRPr="000C12B2">
                <w:rPr>
                  <w:rFonts w:eastAsia="Times New Roman"/>
                  <w:i/>
                  <w:lang w:eastAsia="en-GB"/>
                </w:rPr>
                <w:t>n</w:t>
              </w:r>
              <w:r w:rsidRPr="000C12B2">
                <w:rPr>
                  <w:rFonts w:eastAsia="Times New Roman"/>
                  <w:i/>
                  <w:vertAlign w:val="subscript"/>
                  <w:lang w:eastAsia="en-GB"/>
                </w:rPr>
                <w:t>CQI_ref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 xml:space="preserve"> corresponds to a valid downlink </w:t>
              </w:r>
              <w:proofErr w:type="spellStart"/>
              <w:r w:rsidRPr="000C12B2">
                <w:rPr>
                  <w:rFonts w:eastAsia="Times New Roman"/>
                  <w:lang w:eastAsia="en-GB"/>
                </w:rPr>
                <w:t>subframe</w:t>
              </w:r>
              <w:proofErr w:type="spellEnd"/>
              <w:r w:rsidRPr="000C12B2">
                <w:rPr>
                  <w:rFonts w:eastAsia="Times New Roman"/>
                  <w:lang w:eastAsia="en-GB"/>
                </w:rPr>
                <w:t>.</w:t>
              </w:r>
            </w:ins>
          </w:p>
          <w:p w14:paraId="34360435" w14:textId="77777777" w:rsidR="00252345" w:rsidRPr="00252345" w:rsidRDefault="00252345" w:rsidP="005C6161">
            <w:pPr>
              <w:ind w:left="1702" w:hanging="284"/>
              <w:rPr>
                <w:kern w:val="2"/>
                <w:lang w:val="en-US"/>
              </w:rPr>
            </w:pPr>
          </w:p>
        </w:tc>
      </w:tr>
    </w:tbl>
    <w:p w14:paraId="43F4E16D" w14:textId="77777777" w:rsidR="00252345" w:rsidRPr="00252345" w:rsidRDefault="00252345" w:rsidP="00252345">
      <w:pPr>
        <w:jc w:val="both"/>
        <w:rPr>
          <w:kern w:val="2"/>
        </w:rPr>
      </w:pPr>
    </w:p>
    <w:p w14:paraId="69B36E8D" w14:textId="52B77F47" w:rsidR="00D83703" w:rsidRDefault="00D83703" w:rsidP="00BF7329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</w:p>
    <w:p w14:paraId="60B06953" w14:textId="77777777" w:rsidR="00252345" w:rsidRDefault="00252345" w:rsidP="00BF7329">
      <w:pPr>
        <w:pStyle w:val="LGTdoc1"/>
        <w:spacing w:beforeLines="0" w:before="240" w:after="240" w:afterAutospacing="0"/>
        <w:rPr>
          <w:snapToGrid/>
          <w:kern w:val="2"/>
          <w:sz w:val="20"/>
        </w:rPr>
      </w:pPr>
    </w:p>
    <w:p w14:paraId="4BB90CB1" w14:textId="77777777" w:rsidR="00A8419C" w:rsidRDefault="00A8419C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CD27292" w14:textId="77777777" w:rsidR="00252345" w:rsidRPr="00FC7BBB" w:rsidRDefault="00252345" w:rsidP="00EB10CB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</w:p>
    <w:p w14:paraId="1BA50829" w14:textId="77777777" w:rsidR="00EB10CB" w:rsidRPr="00FC7BBB" w:rsidRDefault="00EB10CB" w:rsidP="00915C3F">
      <w:pPr>
        <w:pStyle w:val="LGTdoc1"/>
        <w:spacing w:beforeLines="0" w:after="0" w:afterAutospacing="0"/>
        <w:rPr>
          <w:rFonts w:ascii="Arial" w:hAnsi="Arial" w:cs="Arial"/>
          <w:lang w:val="en-US"/>
        </w:rPr>
      </w:pPr>
      <w:r w:rsidRPr="00FC7BBB">
        <w:rPr>
          <w:rFonts w:ascii="Arial" w:hAnsi="Arial" w:cs="Arial"/>
          <w:lang w:val="en-US"/>
        </w:rPr>
        <w:t>References</w:t>
      </w:r>
      <w:bookmarkEnd w:id="0"/>
      <w:bookmarkEnd w:id="1"/>
    </w:p>
    <w:p w14:paraId="5438A82B" w14:textId="0B41EC19" w:rsidR="00A72BA7" w:rsidRDefault="00970EC2" w:rsidP="00DB4FD0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 xml:space="preserve">[1] </w:t>
      </w:r>
      <w:r w:rsidR="0066082C">
        <w:rPr>
          <w:sz w:val="20"/>
        </w:rPr>
        <w:t>R1-1611027, Correction on CSI reference resource definition in LAA, LG Electronics</w:t>
      </w:r>
      <w:r w:rsidR="00A72BA7">
        <w:rPr>
          <w:sz w:val="20"/>
        </w:rPr>
        <w:t xml:space="preserve">, </w:t>
      </w:r>
      <w:r w:rsidR="00A72BA7" w:rsidRPr="00A72BA7">
        <w:rPr>
          <w:sz w:val="20"/>
        </w:rPr>
        <w:t xml:space="preserve">3GPP TSG RAN </w:t>
      </w:r>
      <w:r w:rsidR="0066082C">
        <w:rPr>
          <w:sz w:val="20"/>
        </w:rPr>
        <w:t xml:space="preserve">WG1 </w:t>
      </w:r>
      <w:r w:rsidR="00A72BA7" w:rsidRPr="00A72BA7">
        <w:rPr>
          <w:sz w:val="20"/>
        </w:rPr>
        <w:t>Meeting #</w:t>
      </w:r>
      <w:r w:rsidR="0066082C">
        <w:rPr>
          <w:sz w:val="20"/>
        </w:rPr>
        <w:t>86bis</w:t>
      </w:r>
      <w:r w:rsidR="00A72BA7">
        <w:rPr>
          <w:sz w:val="20"/>
        </w:rPr>
        <w:t xml:space="preserve">, </w:t>
      </w:r>
      <w:r w:rsidR="0066082C">
        <w:rPr>
          <w:sz w:val="20"/>
        </w:rPr>
        <w:t>October</w:t>
      </w:r>
      <w:r w:rsidR="00A72BA7">
        <w:rPr>
          <w:sz w:val="20"/>
        </w:rPr>
        <w:t>, 201</w:t>
      </w:r>
      <w:r w:rsidR="0066082C">
        <w:rPr>
          <w:sz w:val="20"/>
        </w:rPr>
        <w:t>6</w:t>
      </w:r>
    </w:p>
    <w:p w14:paraId="22D1088E" w14:textId="2ECA4BC1" w:rsidR="003631A8" w:rsidRDefault="003631A8" w:rsidP="003631A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2</w:t>
      </w:r>
      <w:r w:rsidRPr="00FC7BBB">
        <w:rPr>
          <w:sz w:val="20"/>
        </w:rPr>
        <w:t xml:space="preserve">] </w:t>
      </w:r>
      <w:r w:rsidR="0066082C">
        <w:rPr>
          <w:sz w:val="20"/>
        </w:rPr>
        <w:t xml:space="preserve">R1-1613782, CR on aperiodic CSI reporting for triggered UL grants in LAA, Qualcomm Incorporated, </w:t>
      </w:r>
      <w:r w:rsidR="0066082C" w:rsidRPr="00A72BA7">
        <w:rPr>
          <w:sz w:val="20"/>
        </w:rPr>
        <w:t xml:space="preserve">3GPP TSG RAN </w:t>
      </w:r>
      <w:r w:rsidR="0066082C">
        <w:rPr>
          <w:sz w:val="20"/>
        </w:rPr>
        <w:t xml:space="preserve">WG1 </w:t>
      </w:r>
      <w:r w:rsidR="0066082C" w:rsidRPr="00A72BA7">
        <w:rPr>
          <w:sz w:val="20"/>
        </w:rPr>
        <w:t>Meeting #</w:t>
      </w:r>
      <w:r w:rsidR="0066082C">
        <w:rPr>
          <w:sz w:val="20"/>
        </w:rPr>
        <w:t xml:space="preserve">87, </w:t>
      </w:r>
      <w:proofErr w:type="gramStart"/>
      <w:r w:rsidR="0066082C">
        <w:rPr>
          <w:sz w:val="20"/>
        </w:rPr>
        <w:t>November</w:t>
      </w:r>
      <w:proofErr w:type="gramEnd"/>
      <w:r w:rsidR="0066082C">
        <w:rPr>
          <w:sz w:val="20"/>
        </w:rPr>
        <w:t>, 2016</w:t>
      </w:r>
    </w:p>
    <w:p w14:paraId="45F62256" w14:textId="42DB9DBC" w:rsidR="0066082C" w:rsidRDefault="0066082C" w:rsidP="0066082C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3</w:t>
      </w:r>
      <w:r w:rsidRPr="00FC7BBB">
        <w:rPr>
          <w:sz w:val="20"/>
        </w:rPr>
        <w:t xml:space="preserve">] </w:t>
      </w:r>
      <w:r>
        <w:rPr>
          <w:sz w:val="20"/>
        </w:rPr>
        <w:t>3GPP TS 36.213, Physical layer procedures, V13.6.0, June, 2017</w:t>
      </w:r>
    </w:p>
    <w:p w14:paraId="60135947" w14:textId="06BD5AD9" w:rsidR="00E61A73" w:rsidRDefault="00E61A73" w:rsidP="00E61A73">
      <w:pPr>
        <w:pStyle w:val="LGTdoc"/>
        <w:spacing w:before="120" w:after="120"/>
        <w:ind w:left="300" w:hangingChars="150" w:hanging="300"/>
        <w:jc w:val="left"/>
        <w:rPr>
          <w:sz w:val="20"/>
        </w:rPr>
      </w:pPr>
      <w:r w:rsidRPr="00FC7BBB">
        <w:rPr>
          <w:sz w:val="20"/>
        </w:rPr>
        <w:t>[</w:t>
      </w:r>
      <w:r>
        <w:rPr>
          <w:sz w:val="20"/>
        </w:rPr>
        <w:t>4</w:t>
      </w:r>
      <w:r w:rsidRPr="00FC7BBB">
        <w:rPr>
          <w:sz w:val="20"/>
        </w:rPr>
        <w:t xml:space="preserve">] </w:t>
      </w:r>
      <w:r>
        <w:rPr>
          <w:sz w:val="20"/>
        </w:rPr>
        <w:t>3GPP TS 36.213, Physical layer procedures, V14.3.0, June, 2017</w:t>
      </w:r>
    </w:p>
    <w:p w14:paraId="65CC0CC9" w14:textId="77777777" w:rsidR="00E61A73" w:rsidRDefault="00E61A73" w:rsidP="0066082C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p w14:paraId="6798D038" w14:textId="77777777" w:rsidR="0011128F" w:rsidRPr="00915C3F" w:rsidRDefault="0011128F" w:rsidP="00C977D8">
      <w:pPr>
        <w:pStyle w:val="LGTdoc"/>
        <w:spacing w:before="120" w:after="120"/>
        <w:ind w:left="300" w:hangingChars="150" w:hanging="300"/>
        <w:jc w:val="left"/>
        <w:rPr>
          <w:sz w:val="20"/>
        </w:rPr>
      </w:pPr>
    </w:p>
    <w:sectPr w:rsidR="0011128F" w:rsidRPr="00915C3F" w:rsidSect="00FC27AE">
      <w:headerReference w:type="even" r:id="rId12"/>
      <w:footerReference w:type="even" r:id="rId13"/>
      <w:footerReference w:type="default" r:id="rId14"/>
      <w:footnotePr>
        <w:numRestart w:val="eachSect"/>
      </w:footnotePr>
      <w:type w:val="continuous"/>
      <w:pgSz w:w="12240" w:h="15840" w:code="1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E68541" w14:textId="77777777" w:rsidR="002D5528" w:rsidRDefault="002D5528">
      <w:r>
        <w:separator/>
      </w:r>
    </w:p>
  </w:endnote>
  <w:endnote w:type="continuationSeparator" w:id="0">
    <w:p w14:paraId="62CBD853" w14:textId="77777777" w:rsidR="002D5528" w:rsidRDefault="002D55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E1BA81" w14:textId="77777777" w:rsidR="009D5E89" w:rsidRDefault="009D5E89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8BCBB89" w14:textId="77777777" w:rsidR="009D5E89" w:rsidRDefault="009D5E89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D9E33BF" w14:textId="77777777" w:rsidR="009D5E89" w:rsidRDefault="009D5E89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44CA">
      <w:rPr>
        <w:rStyle w:val="PageNumber"/>
      </w:rPr>
      <w:t>7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44CA">
      <w:rPr>
        <w:rStyle w:val="PageNumber"/>
      </w:rPr>
      <w:t>7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8277B1" w14:textId="77777777" w:rsidR="002D5528" w:rsidRDefault="002D5528">
      <w:r>
        <w:separator/>
      </w:r>
    </w:p>
  </w:footnote>
  <w:footnote w:type="continuationSeparator" w:id="0">
    <w:p w14:paraId="017AED54" w14:textId="77777777" w:rsidR="002D5528" w:rsidRDefault="002D55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8EC91E1" w14:textId="77777777" w:rsidR="009D5E89" w:rsidRDefault="009D5E8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1DB6840"/>
    <w:multiLevelType w:val="hybridMultilevel"/>
    <w:tmpl w:val="63DC60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F64E23"/>
    <w:multiLevelType w:val="hybridMultilevel"/>
    <w:tmpl w:val="D3086E20"/>
    <w:lvl w:ilvl="0" w:tplc="1BD662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81C69D6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769B6C">
      <w:start w:val="7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34FA80">
      <w:start w:val="7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492F840">
      <w:start w:val="78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9AE98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5D894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6E085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523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65A650F"/>
    <w:multiLevelType w:val="hybridMultilevel"/>
    <w:tmpl w:val="9244B4CE"/>
    <w:lvl w:ilvl="0" w:tplc="CBB68CB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59EAEF3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330088C">
      <w:start w:val="97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E0EE94E">
      <w:start w:val="976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25430F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8E6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1FCE82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D40441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D1FEBCC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4" w15:restartNumberingAfterBreak="0">
    <w:nsid w:val="0A244747"/>
    <w:multiLevelType w:val="hybridMultilevel"/>
    <w:tmpl w:val="4B46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92643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DC5AC2"/>
    <w:multiLevelType w:val="hybridMultilevel"/>
    <w:tmpl w:val="03DA3DEE"/>
    <w:lvl w:ilvl="0" w:tplc="47723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68E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9E2580">
      <w:start w:val="2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FC18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82CC7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E0AB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6CAB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CBE20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68ED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11D7B02"/>
    <w:multiLevelType w:val="hybridMultilevel"/>
    <w:tmpl w:val="453EB4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736373"/>
    <w:multiLevelType w:val="hybridMultilevel"/>
    <w:tmpl w:val="0F02FFCC"/>
    <w:lvl w:ilvl="0" w:tplc="F6A6E60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670E30A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68AA0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009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170491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91CF1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11492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212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425C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9F14759"/>
    <w:multiLevelType w:val="hybridMultilevel"/>
    <w:tmpl w:val="D9C4BE36"/>
    <w:lvl w:ilvl="0" w:tplc="B4F246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FAB68E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B505DB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62BC2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E6BF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CF6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5CB8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872C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D2C65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35A50C9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D93792"/>
    <w:multiLevelType w:val="hybridMultilevel"/>
    <w:tmpl w:val="4754C9E4"/>
    <w:lvl w:ilvl="0" w:tplc="C7B024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4C7C9C">
      <w:start w:val="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E8E57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E446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C041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D03E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34A9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F2B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E467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D7871AC"/>
    <w:multiLevelType w:val="hybridMultilevel"/>
    <w:tmpl w:val="6338C0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924E1A"/>
    <w:multiLevelType w:val="hybridMultilevel"/>
    <w:tmpl w:val="FAB8E8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A9A4B79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A347E9"/>
    <w:multiLevelType w:val="hybridMultilevel"/>
    <w:tmpl w:val="0D2A5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3035AA2"/>
    <w:multiLevelType w:val="multilevel"/>
    <w:tmpl w:val="3D1CB96A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  <w:lang w:val="en-US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18" w15:restartNumberingAfterBreak="0">
    <w:nsid w:val="550B4A03"/>
    <w:multiLevelType w:val="hybridMultilevel"/>
    <w:tmpl w:val="F028C1B0"/>
    <w:lvl w:ilvl="0" w:tplc="0D9A52F0">
      <w:start w:val="4272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EFD4227A">
      <w:start w:val="1047"/>
      <w:numFmt w:val="bullet"/>
      <w:lvlText w:val="–"/>
      <w:lvlJc w:val="left"/>
      <w:pPr>
        <w:ind w:left="1440" w:hanging="360"/>
      </w:pPr>
      <w:rPr>
        <w:rFonts w:ascii="Arial" w:hAnsi="Arial" w:hint="default"/>
      </w:rPr>
    </w:lvl>
    <w:lvl w:ilvl="2" w:tplc="35D23102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98970F1"/>
    <w:multiLevelType w:val="hybridMultilevel"/>
    <w:tmpl w:val="D4F8E624"/>
    <w:lvl w:ilvl="0" w:tplc="2A2E8CD2"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4515A5"/>
    <w:multiLevelType w:val="hybridMultilevel"/>
    <w:tmpl w:val="BE52D8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7"/>
  </w:num>
  <w:num w:numId="3">
    <w:abstractNumId w:val="14"/>
  </w:num>
  <w:num w:numId="4">
    <w:abstractNumId w:val="18"/>
  </w:num>
  <w:num w:numId="5">
    <w:abstractNumId w:val="9"/>
  </w:num>
  <w:num w:numId="6">
    <w:abstractNumId w:val="12"/>
  </w:num>
  <w:num w:numId="7">
    <w:abstractNumId w:val="8"/>
  </w:num>
  <w:num w:numId="8">
    <w:abstractNumId w:val="4"/>
  </w:num>
  <w:num w:numId="9">
    <w:abstractNumId w:val="5"/>
  </w:num>
  <w:num w:numId="10">
    <w:abstractNumId w:val="11"/>
  </w:num>
  <w:num w:numId="11">
    <w:abstractNumId w:val="3"/>
  </w:num>
  <w:num w:numId="12">
    <w:abstractNumId w:val="2"/>
  </w:num>
  <w:num w:numId="13">
    <w:abstractNumId w:val="6"/>
  </w:num>
  <w:num w:numId="14">
    <w:abstractNumId w:val="16"/>
  </w:num>
  <w:num w:numId="15">
    <w:abstractNumId w:val="20"/>
  </w:num>
  <w:num w:numId="16">
    <w:abstractNumId w:val="13"/>
  </w:num>
  <w:num w:numId="17">
    <w:abstractNumId w:val="7"/>
  </w:num>
  <w:num w:numId="18">
    <w:abstractNumId w:val="15"/>
  </w:num>
  <w:num w:numId="19">
    <w:abstractNumId w:val="19"/>
  </w:num>
  <w:num w:numId="20">
    <w:abstractNumId w:val="1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eon, Jeongho">
    <w15:presenceInfo w15:providerId="None" w15:userId="Jeon, Jeongh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515"/>
    <w:rsid w:val="00000ECA"/>
    <w:rsid w:val="00000F2A"/>
    <w:rsid w:val="00001089"/>
    <w:rsid w:val="000015F3"/>
    <w:rsid w:val="00001FC3"/>
    <w:rsid w:val="00002375"/>
    <w:rsid w:val="00002459"/>
    <w:rsid w:val="00003131"/>
    <w:rsid w:val="0000368E"/>
    <w:rsid w:val="000036F3"/>
    <w:rsid w:val="00003772"/>
    <w:rsid w:val="000037FB"/>
    <w:rsid w:val="00004885"/>
    <w:rsid w:val="00004CD0"/>
    <w:rsid w:val="00004D8C"/>
    <w:rsid w:val="00004DCB"/>
    <w:rsid w:val="000051F0"/>
    <w:rsid w:val="00005327"/>
    <w:rsid w:val="0000553B"/>
    <w:rsid w:val="00005F9F"/>
    <w:rsid w:val="00006780"/>
    <w:rsid w:val="00006C7A"/>
    <w:rsid w:val="000072BD"/>
    <w:rsid w:val="0000792C"/>
    <w:rsid w:val="00007CEF"/>
    <w:rsid w:val="000101EF"/>
    <w:rsid w:val="00010E97"/>
    <w:rsid w:val="00010FD1"/>
    <w:rsid w:val="00011703"/>
    <w:rsid w:val="000124D1"/>
    <w:rsid w:val="00012D90"/>
    <w:rsid w:val="0001321B"/>
    <w:rsid w:val="000137FF"/>
    <w:rsid w:val="00013AAB"/>
    <w:rsid w:val="00013B63"/>
    <w:rsid w:val="00013BBA"/>
    <w:rsid w:val="000141F0"/>
    <w:rsid w:val="00015646"/>
    <w:rsid w:val="00015BCB"/>
    <w:rsid w:val="000162B2"/>
    <w:rsid w:val="00016DCE"/>
    <w:rsid w:val="0001729B"/>
    <w:rsid w:val="00017309"/>
    <w:rsid w:val="00017F4B"/>
    <w:rsid w:val="00020331"/>
    <w:rsid w:val="000205C1"/>
    <w:rsid w:val="000208B8"/>
    <w:rsid w:val="00020D61"/>
    <w:rsid w:val="0002130A"/>
    <w:rsid w:val="0002165C"/>
    <w:rsid w:val="00021C67"/>
    <w:rsid w:val="00021DEC"/>
    <w:rsid w:val="000222F7"/>
    <w:rsid w:val="00022801"/>
    <w:rsid w:val="000228C4"/>
    <w:rsid w:val="0002293C"/>
    <w:rsid w:val="0002357E"/>
    <w:rsid w:val="00023C29"/>
    <w:rsid w:val="00023C6E"/>
    <w:rsid w:val="00023F61"/>
    <w:rsid w:val="00024BAB"/>
    <w:rsid w:val="00024E37"/>
    <w:rsid w:val="00024E57"/>
    <w:rsid w:val="0002506A"/>
    <w:rsid w:val="00025281"/>
    <w:rsid w:val="000255A1"/>
    <w:rsid w:val="00025684"/>
    <w:rsid w:val="000258DD"/>
    <w:rsid w:val="0002591B"/>
    <w:rsid w:val="00025AFC"/>
    <w:rsid w:val="000266AE"/>
    <w:rsid w:val="00026905"/>
    <w:rsid w:val="00026977"/>
    <w:rsid w:val="00026AF7"/>
    <w:rsid w:val="00026EF9"/>
    <w:rsid w:val="00027333"/>
    <w:rsid w:val="00027345"/>
    <w:rsid w:val="0002790C"/>
    <w:rsid w:val="000300FE"/>
    <w:rsid w:val="00030766"/>
    <w:rsid w:val="00030ED5"/>
    <w:rsid w:val="00030F74"/>
    <w:rsid w:val="00031242"/>
    <w:rsid w:val="00031EDD"/>
    <w:rsid w:val="000321DC"/>
    <w:rsid w:val="00032A64"/>
    <w:rsid w:val="00032E83"/>
    <w:rsid w:val="000334D2"/>
    <w:rsid w:val="00033834"/>
    <w:rsid w:val="00033A55"/>
    <w:rsid w:val="00033AE8"/>
    <w:rsid w:val="00033E5C"/>
    <w:rsid w:val="00033F72"/>
    <w:rsid w:val="0003431D"/>
    <w:rsid w:val="000349B7"/>
    <w:rsid w:val="00034DC2"/>
    <w:rsid w:val="000350B6"/>
    <w:rsid w:val="0003540B"/>
    <w:rsid w:val="00035CAB"/>
    <w:rsid w:val="00036A16"/>
    <w:rsid w:val="00036C45"/>
    <w:rsid w:val="00036D9C"/>
    <w:rsid w:val="00036E7A"/>
    <w:rsid w:val="00036FA7"/>
    <w:rsid w:val="0003723C"/>
    <w:rsid w:val="000377E3"/>
    <w:rsid w:val="00037910"/>
    <w:rsid w:val="000379D9"/>
    <w:rsid w:val="00037A21"/>
    <w:rsid w:val="000404F2"/>
    <w:rsid w:val="00040F7A"/>
    <w:rsid w:val="000412B7"/>
    <w:rsid w:val="000413B8"/>
    <w:rsid w:val="0004182E"/>
    <w:rsid w:val="000418C8"/>
    <w:rsid w:val="000426B1"/>
    <w:rsid w:val="00042BFC"/>
    <w:rsid w:val="000430CF"/>
    <w:rsid w:val="00043703"/>
    <w:rsid w:val="0004403C"/>
    <w:rsid w:val="000440B5"/>
    <w:rsid w:val="00044225"/>
    <w:rsid w:val="00044359"/>
    <w:rsid w:val="00044576"/>
    <w:rsid w:val="00044FC4"/>
    <w:rsid w:val="000451E5"/>
    <w:rsid w:val="000453F6"/>
    <w:rsid w:val="00045A94"/>
    <w:rsid w:val="00045D04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201C"/>
    <w:rsid w:val="00052109"/>
    <w:rsid w:val="0005291A"/>
    <w:rsid w:val="000529EF"/>
    <w:rsid w:val="00052AE3"/>
    <w:rsid w:val="000531A8"/>
    <w:rsid w:val="00053728"/>
    <w:rsid w:val="00053849"/>
    <w:rsid w:val="00053A47"/>
    <w:rsid w:val="0005456E"/>
    <w:rsid w:val="0005468A"/>
    <w:rsid w:val="000548A8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AD4"/>
    <w:rsid w:val="00057DF9"/>
    <w:rsid w:val="00057F2C"/>
    <w:rsid w:val="00057F68"/>
    <w:rsid w:val="00057F6C"/>
    <w:rsid w:val="00057FE7"/>
    <w:rsid w:val="00060586"/>
    <w:rsid w:val="00060FDB"/>
    <w:rsid w:val="000612C5"/>
    <w:rsid w:val="0006165B"/>
    <w:rsid w:val="00061E34"/>
    <w:rsid w:val="000621A9"/>
    <w:rsid w:val="0006263A"/>
    <w:rsid w:val="00063485"/>
    <w:rsid w:val="00063F57"/>
    <w:rsid w:val="0006436D"/>
    <w:rsid w:val="0006480B"/>
    <w:rsid w:val="00064A2B"/>
    <w:rsid w:val="0006549C"/>
    <w:rsid w:val="00065773"/>
    <w:rsid w:val="00065D64"/>
    <w:rsid w:val="00065EBA"/>
    <w:rsid w:val="000663B2"/>
    <w:rsid w:val="000667D1"/>
    <w:rsid w:val="00066A13"/>
    <w:rsid w:val="00066DF2"/>
    <w:rsid w:val="00066E05"/>
    <w:rsid w:val="00067046"/>
    <w:rsid w:val="00067087"/>
    <w:rsid w:val="000671F8"/>
    <w:rsid w:val="0006739D"/>
    <w:rsid w:val="00067436"/>
    <w:rsid w:val="000674DD"/>
    <w:rsid w:val="0006777C"/>
    <w:rsid w:val="00067FE2"/>
    <w:rsid w:val="0007023A"/>
    <w:rsid w:val="00070378"/>
    <w:rsid w:val="0007118F"/>
    <w:rsid w:val="000716FB"/>
    <w:rsid w:val="00071E9B"/>
    <w:rsid w:val="00072E75"/>
    <w:rsid w:val="00072EFA"/>
    <w:rsid w:val="00073785"/>
    <w:rsid w:val="00073FC4"/>
    <w:rsid w:val="00074375"/>
    <w:rsid w:val="000743A0"/>
    <w:rsid w:val="00074BF5"/>
    <w:rsid w:val="000752CD"/>
    <w:rsid w:val="00075680"/>
    <w:rsid w:val="0007590A"/>
    <w:rsid w:val="00075999"/>
    <w:rsid w:val="00076478"/>
    <w:rsid w:val="00077579"/>
    <w:rsid w:val="000805B2"/>
    <w:rsid w:val="00080786"/>
    <w:rsid w:val="00080D74"/>
    <w:rsid w:val="0008130A"/>
    <w:rsid w:val="00082152"/>
    <w:rsid w:val="000822B7"/>
    <w:rsid w:val="00082535"/>
    <w:rsid w:val="000826FF"/>
    <w:rsid w:val="00082A49"/>
    <w:rsid w:val="000830B9"/>
    <w:rsid w:val="00083322"/>
    <w:rsid w:val="00083788"/>
    <w:rsid w:val="00084255"/>
    <w:rsid w:val="00084F67"/>
    <w:rsid w:val="00085239"/>
    <w:rsid w:val="00085BC7"/>
    <w:rsid w:val="000862BA"/>
    <w:rsid w:val="00086721"/>
    <w:rsid w:val="00086B50"/>
    <w:rsid w:val="00086C4D"/>
    <w:rsid w:val="00086CF2"/>
    <w:rsid w:val="0008731C"/>
    <w:rsid w:val="000875F3"/>
    <w:rsid w:val="0008760B"/>
    <w:rsid w:val="00087881"/>
    <w:rsid w:val="00087BAB"/>
    <w:rsid w:val="00087E29"/>
    <w:rsid w:val="00087F91"/>
    <w:rsid w:val="00090573"/>
    <w:rsid w:val="00090586"/>
    <w:rsid w:val="00091714"/>
    <w:rsid w:val="00092053"/>
    <w:rsid w:val="000921E3"/>
    <w:rsid w:val="00092334"/>
    <w:rsid w:val="00092F10"/>
    <w:rsid w:val="000931C3"/>
    <w:rsid w:val="0009437A"/>
    <w:rsid w:val="00094562"/>
    <w:rsid w:val="000947B7"/>
    <w:rsid w:val="00094B69"/>
    <w:rsid w:val="00095671"/>
    <w:rsid w:val="00095920"/>
    <w:rsid w:val="00095B52"/>
    <w:rsid w:val="00095F53"/>
    <w:rsid w:val="0009612D"/>
    <w:rsid w:val="0009653B"/>
    <w:rsid w:val="0009680E"/>
    <w:rsid w:val="000968D8"/>
    <w:rsid w:val="0009709B"/>
    <w:rsid w:val="000979F0"/>
    <w:rsid w:val="00097AE8"/>
    <w:rsid w:val="000A02DC"/>
    <w:rsid w:val="000A09EB"/>
    <w:rsid w:val="000A0CA1"/>
    <w:rsid w:val="000A0E99"/>
    <w:rsid w:val="000A0FFE"/>
    <w:rsid w:val="000A1AD3"/>
    <w:rsid w:val="000A1D49"/>
    <w:rsid w:val="000A237F"/>
    <w:rsid w:val="000A23B7"/>
    <w:rsid w:val="000A25C2"/>
    <w:rsid w:val="000A2D70"/>
    <w:rsid w:val="000A3A3A"/>
    <w:rsid w:val="000A3ACB"/>
    <w:rsid w:val="000A4492"/>
    <w:rsid w:val="000A49DE"/>
    <w:rsid w:val="000A4B74"/>
    <w:rsid w:val="000A52B9"/>
    <w:rsid w:val="000A54DF"/>
    <w:rsid w:val="000A5AE2"/>
    <w:rsid w:val="000A61CB"/>
    <w:rsid w:val="000A64B8"/>
    <w:rsid w:val="000A6788"/>
    <w:rsid w:val="000A6AC6"/>
    <w:rsid w:val="000A6CFE"/>
    <w:rsid w:val="000A7765"/>
    <w:rsid w:val="000A7C88"/>
    <w:rsid w:val="000A7E17"/>
    <w:rsid w:val="000B02C2"/>
    <w:rsid w:val="000B081C"/>
    <w:rsid w:val="000B10AB"/>
    <w:rsid w:val="000B12D9"/>
    <w:rsid w:val="000B17A1"/>
    <w:rsid w:val="000B188E"/>
    <w:rsid w:val="000B1CD3"/>
    <w:rsid w:val="000B256B"/>
    <w:rsid w:val="000B2B4D"/>
    <w:rsid w:val="000B32D4"/>
    <w:rsid w:val="000B38DA"/>
    <w:rsid w:val="000B3F37"/>
    <w:rsid w:val="000B49D7"/>
    <w:rsid w:val="000B53AF"/>
    <w:rsid w:val="000B546F"/>
    <w:rsid w:val="000B60B9"/>
    <w:rsid w:val="000B65BE"/>
    <w:rsid w:val="000B6BDF"/>
    <w:rsid w:val="000B71B6"/>
    <w:rsid w:val="000B7387"/>
    <w:rsid w:val="000B76BB"/>
    <w:rsid w:val="000B7D5E"/>
    <w:rsid w:val="000C133A"/>
    <w:rsid w:val="000C198E"/>
    <w:rsid w:val="000C1DBD"/>
    <w:rsid w:val="000C1F69"/>
    <w:rsid w:val="000C2C24"/>
    <w:rsid w:val="000C2DE1"/>
    <w:rsid w:val="000C393F"/>
    <w:rsid w:val="000C3987"/>
    <w:rsid w:val="000C3F16"/>
    <w:rsid w:val="000C4C76"/>
    <w:rsid w:val="000C550B"/>
    <w:rsid w:val="000C5759"/>
    <w:rsid w:val="000C59A4"/>
    <w:rsid w:val="000C5D70"/>
    <w:rsid w:val="000C5E7D"/>
    <w:rsid w:val="000C673C"/>
    <w:rsid w:val="000C69F8"/>
    <w:rsid w:val="000C71D9"/>
    <w:rsid w:val="000C79E2"/>
    <w:rsid w:val="000C7C3E"/>
    <w:rsid w:val="000D037E"/>
    <w:rsid w:val="000D087D"/>
    <w:rsid w:val="000D0A0F"/>
    <w:rsid w:val="000D0AB8"/>
    <w:rsid w:val="000D0BCC"/>
    <w:rsid w:val="000D0F9A"/>
    <w:rsid w:val="000D148D"/>
    <w:rsid w:val="000D14EB"/>
    <w:rsid w:val="000D1610"/>
    <w:rsid w:val="000D1737"/>
    <w:rsid w:val="000D18A9"/>
    <w:rsid w:val="000D1B28"/>
    <w:rsid w:val="000D206C"/>
    <w:rsid w:val="000D21E2"/>
    <w:rsid w:val="000D23C1"/>
    <w:rsid w:val="000D2AE0"/>
    <w:rsid w:val="000D2EA5"/>
    <w:rsid w:val="000D35D4"/>
    <w:rsid w:val="000D362A"/>
    <w:rsid w:val="000D37FA"/>
    <w:rsid w:val="000D3A6C"/>
    <w:rsid w:val="000D3BA7"/>
    <w:rsid w:val="000D4324"/>
    <w:rsid w:val="000D46EE"/>
    <w:rsid w:val="000D49CF"/>
    <w:rsid w:val="000D4ABD"/>
    <w:rsid w:val="000D4BEB"/>
    <w:rsid w:val="000D4DE6"/>
    <w:rsid w:val="000D4DFF"/>
    <w:rsid w:val="000D55EA"/>
    <w:rsid w:val="000D5711"/>
    <w:rsid w:val="000D59D6"/>
    <w:rsid w:val="000D5AB0"/>
    <w:rsid w:val="000D5AD1"/>
    <w:rsid w:val="000D5C0C"/>
    <w:rsid w:val="000D5E4D"/>
    <w:rsid w:val="000D697E"/>
    <w:rsid w:val="000D6E96"/>
    <w:rsid w:val="000D7268"/>
    <w:rsid w:val="000D75CC"/>
    <w:rsid w:val="000D7783"/>
    <w:rsid w:val="000D7796"/>
    <w:rsid w:val="000D7C7C"/>
    <w:rsid w:val="000E011D"/>
    <w:rsid w:val="000E14B9"/>
    <w:rsid w:val="000E182B"/>
    <w:rsid w:val="000E1E8E"/>
    <w:rsid w:val="000E279B"/>
    <w:rsid w:val="000E3075"/>
    <w:rsid w:val="000E3358"/>
    <w:rsid w:val="000E38ED"/>
    <w:rsid w:val="000E3937"/>
    <w:rsid w:val="000E3F84"/>
    <w:rsid w:val="000E471D"/>
    <w:rsid w:val="000E48CD"/>
    <w:rsid w:val="000E4C9B"/>
    <w:rsid w:val="000E4D01"/>
    <w:rsid w:val="000E5830"/>
    <w:rsid w:val="000E5C4E"/>
    <w:rsid w:val="000E65A7"/>
    <w:rsid w:val="000E6635"/>
    <w:rsid w:val="000E6F62"/>
    <w:rsid w:val="000E7535"/>
    <w:rsid w:val="000E7F51"/>
    <w:rsid w:val="000F00D8"/>
    <w:rsid w:val="000F04CE"/>
    <w:rsid w:val="000F095B"/>
    <w:rsid w:val="000F13C4"/>
    <w:rsid w:val="000F13D7"/>
    <w:rsid w:val="000F17E4"/>
    <w:rsid w:val="000F1B0F"/>
    <w:rsid w:val="000F1CF3"/>
    <w:rsid w:val="000F203A"/>
    <w:rsid w:val="000F20CD"/>
    <w:rsid w:val="000F2965"/>
    <w:rsid w:val="000F34C7"/>
    <w:rsid w:val="000F3B40"/>
    <w:rsid w:val="000F3FFF"/>
    <w:rsid w:val="000F42EA"/>
    <w:rsid w:val="000F4CAF"/>
    <w:rsid w:val="000F4F44"/>
    <w:rsid w:val="000F53CB"/>
    <w:rsid w:val="000F5B48"/>
    <w:rsid w:val="000F61C4"/>
    <w:rsid w:val="000F6646"/>
    <w:rsid w:val="000F6881"/>
    <w:rsid w:val="000F6C32"/>
    <w:rsid w:val="000F6EDB"/>
    <w:rsid w:val="000F77C9"/>
    <w:rsid w:val="00100097"/>
    <w:rsid w:val="001000E9"/>
    <w:rsid w:val="00100169"/>
    <w:rsid w:val="0010067A"/>
    <w:rsid w:val="00100DD4"/>
    <w:rsid w:val="00101489"/>
    <w:rsid w:val="00101513"/>
    <w:rsid w:val="00101A0E"/>
    <w:rsid w:val="00101ACE"/>
    <w:rsid w:val="00102147"/>
    <w:rsid w:val="00102D2E"/>
    <w:rsid w:val="00103658"/>
    <w:rsid w:val="0010366C"/>
    <w:rsid w:val="00104058"/>
    <w:rsid w:val="0010405D"/>
    <w:rsid w:val="00104228"/>
    <w:rsid w:val="00104A80"/>
    <w:rsid w:val="001050B7"/>
    <w:rsid w:val="0010521E"/>
    <w:rsid w:val="001052CF"/>
    <w:rsid w:val="0010568A"/>
    <w:rsid w:val="00105748"/>
    <w:rsid w:val="00105820"/>
    <w:rsid w:val="0010593E"/>
    <w:rsid w:val="00105CEE"/>
    <w:rsid w:val="00105FC8"/>
    <w:rsid w:val="0010660E"/>
    <w:rsid w:val="00106A95"/>
    <w:rsid w:val="00106B5E"/>
    <w:rsid w:val="00106CC3"/>
    <w:rsid w:val="00106E7E"/>
    <w:rsid w:val="001074D1"/>
    <w:rsid w:val="00107950"/>
    <w:rsid w:val="0011128F"/>
    <w:rsid w:val="001115C0"/>
    <w:rsid w:val="001115F4"/>
    <w:rsid w:val="001118AA"/>
    <w:rsid w:val="00111AD9"/>
    <w:rsid w:val="00112B8F"/>
    <w:rsid w:val="00112D41"/>
    <w:rsid w:val="001134CA"/>
    <w:rsid w:val="001134DA"/>
    <w:rsid w:val="0011372B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023"/>
    <w:rsid w:val="0011536C"/>
    <w:rsid w:val="00115716"/>
    <w:rsid w:val="0011584C"/>
    <w:rsid w:val="00115B08"/>
    <w:rsid w:val="00115D19"/>
    <w:rsid w:val="00116351"/>
    <w:rsid w:val="001173DA"/>
    <w:rsid w:val="00117957"/>
    <w:rsid w:val="00117B90"/>
    <w:rsid w:val="001203DB"/>
    <w:rsid w:val="0012079F"/>
    <w:rsid w:val="001207F3"/>
    <w:rsid w:val="001214B4"/>
    <w:rsid w:val="00121897"/>
    <w:rsid w:val="00121FE4"/>
    <w:rsid w:val="00122581"/>
    <w:rsid w:val="00122842"/>
    <w:rsid w:val="00122EB3"/>
    <w:rsid w:val="0012345C"/>
    <w:rsid w:val="001235C4"/>
    <w:rsid w:val="00123975"/>
    <w:rsid w:val="00123DED"/>
    <w:rsid w:val="00124010"/>
    <w:rsid w:val="0012467D"/>
    <w:rsid w:val="001246EC"/>
    <w:rsid w:val="001249D7"/>
    <w:rsid w:val="00124E10"/>
    <w:rsid w:val="00125078"/>
    <w:rsid w:val="001252FE"/>
    <w:rsid w:val="001257E6"/>
    <w:rsid w:val="001274AC"/>
    <w:rsid w:val="001275E6"/>
    <w:rsid w:val="001278AF"/>
    <w:rsid w:val="00127DE2"/>
    <w:rsid w:val="00127F28"/>
    <w:rsid w:val="001301E5"/>
    <w:rsid w:val="00130714"/>
    <w:rsid w:val="00130953"/>
    <w:rsid w:val="00131172"/>
    <w:rsid w:val="00131683"/>
    <w:rsid w:val="00131AC6"/>
    <w:rsid w:val="001321CE"/>
    <w:rsid w:val="001322B0"/>
    <w:rsid w:val="001324AE"/>
    <w:rsid w:val="00132767"/>
    <w:rsid w:val="00132917"/>
    <w:rsid w:val="00132D74"/>
    <w:rsid w:val="00132E7E"/>
    <w:rsid w:val="0013334C"/>
    <w:rsid w:val="0013344F"/>
    <w:rsid w:val="0013359C"/>
    <w:rsid w:val="00133EBD"/>
    <w:rsid w:val="001345D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A97"/>
    <w:rsid w:val="00140608"/>
    <w:rsid w:val="0014073C"/>
    <w:rsid w:val="00140762"/>
    <w:rsid w:val="00140E5E"/>
    <w:rsid w:val="001410F1"/>
    <w:rsid w:val="001411F6"/>
    <w:rsid w:val="001418FE"/>
    <w:rsid w:val="00141E46"/>
    <w:rsid w:val="0014206B"/>
    <w:rsid w:val="00142093"/>
    <w:rsid w:val="00142E42"/>
    <w:rsid w:val="001433C9"/>
    <w:rsid w:val="0014371C"/>
    <w:rsid w:val="00143E78"/>
    <w:rsid w:val="00143FFE"/>
    <w:rsid w:val="0014471E"/>
    <w:rsid w:val="0014491B"/>
    <w:rsid w:val="00144B3F"/>
    <w:rsid w:val="00144E04"/>
    <w:rsid w:val="001454C4"/>
    <w:rsid w:val="00146129"/>
    <w:rsid w:val="0014624C"/>
    <w:rsid w:val="0014652F"/>
    <w:rsid w:val="00146AE2"/>
    <w:rsid w:val="00146BC8"/>
    <w:rsid w:val="00147D65"/>
    <w:rsid w:val="00147D91"/>
    <w:rsid w:val="001501D6"/>
    <w:rsid w:val="00150518"/>
    <w:rsid w:val="001508E1"/>
    <w:rsid w:val="00150BAF"/>
    <w:rsid w:val="00150CD5"/>
    <w:rsid w:val="00151096"/>
    <w:rsid w:val="001510B6"/>
    <w:rsid w:val="001510BE"/>
    <w:rsid w:val="001510ED"/>
    <w:rsid w:val="00151805"/>
    <w:rsid w:val="001518AA"/>
    <w:rsid w:val="00152066"/>
    <w:rsid w:val="0015289B"/>
    <w:rsid w:val="00152A3B"/>
    <w:rsid w:val="00153021"/>
    <w:rsid w:val="00153087"/>
    <w:rsid w:val="001531FD"/>
    <w:rsid w:val="0015347E"/>
    <w:rsid w:val="00153A48"/>
    <w:rsid w:val="00153A6B"/>
    <w:rsid w:val="00153EEF"/>
    <w:rsid w:val="00153F29"/>
    <w:rsid w:val="001544AB"/>
    <w:rsid w:val="00154B50"/>
    <w:rsid w:val="00155F7A"/>
    <w:rsid w:val="00156260"/>
    <w:rsid w:val="0015674F"/>
    <w:rsid w:val="00156B0E"/>
    <w:rsid w:val="0016019C"/>
    <w:rsid w:val="00160674"/>
    <w:rsid w:val="00160786"/>
    <w:rsid w:val="001618A3"/>
    <w:rsid w:val="00162262"/>
    <w:rsid w:val="00162BD5"/>
    <w:rsid w:val="00162CF1"/>
    <w:rsid w:val="00162F82"/>
    <w:rsid w:val="001630E4"/>
    <w:rsid w:val="001639BC"/>
    <w:rsid w:val="00163A64"/>
    <w:rsid w:val="00163AFC"/>
    <w:rsid w:val="00164646"/>
    <w:rsid w:val="001647FA"/>
    <w:rsid w:val="001649D4"/>
    <w:rsid w:val="00165137"/>
    <w:rsid w:val="0016634F"/>
    <w:rsid w:val="001669F9"/>
    <w:rsid w:val="0016700E"/>
    <w:rsid w:val="0016711A"/>
    <w:rsid w:val="00167402"/>
    <w:rsid w:val="0016764C"/>
    <w:rsid w:val="00167709"/>
    <w:rsid w:val="00170397"/>
    <w:rsid w:val="001706E4"/>
    <w:rsid w:val="001708D0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4DDB"/>
    <w:rsid w:val="00174F2F"/>
    <w:rsid w:val="001752EC"/>
    <w:rsid w:val="00175841"/>
    <w:rsid w:val="00175B5A"/>
    <w:rsid w:val="00176414"/>
    <w:rsid w:val="00177036"/>
    <w:rsid w:val="0017714C"/>
    <w:rsid w:val="0017722E"/>
    <w:rsid w:val="00177711"/>
    <w:rsid w:val="00177A0D"/>
    <w:rsid w:val="00177DFF"/>
    <w:rsid w:val="00177EBD"/>
    <w:rsid w:val="001800DB"/>
    <w:rsid w:val="00180149"/>
    <w:rsid w:val="0018016C"/>
    <w:rsid w:val="00180BCE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6B2"/>
    <w:rsid w:val="00184DAB"/>
    <w:rsid w:val="00184F51"/>
    <w:rsid w:val="00185257"/>
    <w:rsid w:val="001857AE"/>
    <w:rsid w:val="00185E59"/>
    <w:rsid w:val="00185F10"/>
    <w:rsid w:val="00185F54"/>
    <w:rsid w:val="00186395"/>
    <w:rsid w:val="00186885"/>
    <w:rsid w:val="00186B4D"/>
    <w:rsid w:val="0018767B"/>
    <w:rsid w:val="001876A5"/>
    <w:rsid w:val="00187DA7"/>
    <w:rsid w:val="00190307"/>
    <w:rsid w:val="00190927"/>
    <w:rsid w:val="00190BD5"/>
    <w:rsid w:val="00191011"/>
    <w:rsid w:val="00191033"/>
    <w:rsid w:val="001910FC"/>
    <w:rsid w:val="00191727"/>
    <w:rsid w:val="00191A2B"/>
    <w:rsid w:val="00191A77"/>
    <w:rsid w:val="00191EBF"/>
    <w:rsid w:val="001925E5"/>
    <w:rsid w:val="00192D98"/>
    <w:rsid w:val="00193987"/>
    <w:rsid w:val="001939AD"/>
    <w:rsid w:val="00194EC0"/>
    <w:rsid w:val="0019573B"/>
    <w:rsid w:val="0019592C"/>
    <w:rsid w:val="00196085"/>
    <w:rsid w:val="0019625E"/>
    <w:rsid w:val="00196A48"/>
    <w:rsid w:val="00196B90"/>
    <w:rsid w:val="00196FF4"/>
    <w:rsid w:val="0019734F"/>
    <w:rsid w:val="001A0073"/>
    <w:rsid w:val="001A0303"/>
    <w:rsid w:val="001A032E"/>
    <w:rsid w:val="001A0421"/>
    <w:rsid w:val="001A067A"/>
    <w:rsid w:val="001A258A"/>
    <w:rsid w:val="001A2939"/>
    <w:rsid w:val="001A2FD5"/>
    <w:rsid w:val="001A3037"/>
    <w:rsid w:val="001A30B0"/>
    <w:rsid w:val="001A30FB"/>
    <w:rsid w:val="001A35B2"/>
    <w:rsid w:val="001A36CF"/>
    <w:rsid w:val="001A3974"/>
    <w:rsid w:val="001A3F0F"/>
    <w:rsid w:val="001A3FA5"/>
    <w:rsid w:val="001A4EDF"/>
    <w:rsid w:val="001A5174"/>
    <w:rsid w:val="001A5960"/>
    <w:rsid w:val="001A61A0"/>
    <w:rsid w:val="001A6205"/>
    <w:rsid w:val="001A628F"/>
    <w:rsid w:val="001A6328"/>
    <w:rsid w:val="001A6AFE"/>
    <w:rsid w:val="001A6F38"/>
    <w:rsid w:val="001A706D"/>
    <w:rsid w:val="001A7103"/>
    <w:rsid w:val="001A71EB"/>
    <w:rsid w:val="001A72EE"/>
    <w:rsid w:val="001A7912"/>
    <w:rsid w:val="001A7924"/>
    <w:rsid w:val="001A7BF4"/>
    <w:rsid w:val="001A7C23"/>
    <w:rsid w:val="001A7C61"/>
    <w:rsid w:val="001A7CBD"/>
    <w:rsid w:val="001B00B2"/>
    <w:rsid w:val="001B0149"/>
    <w:rsid w:val="001B0163"/>
    <w:rsid w:val="001B0251"/>
    <w:rsid w:val="001B0F1F"/>
    <w:rsid w:val="001B1565"/>
    <w:rsid w:val="001B1F17"/>
    <w:rsid w:val="001B1F29"/>
    <w:rsid w:val="001B2085"/>
    <w:rsid w:val="001B26EE"/>
    <w:rsid w:val="001B2993"/>
    <w:rsid w:val="001B3754"/>
    <w:rsid w:val="001B49D8"/>
    <w:rsid w:val="001B5332"/>
    <w:rsid w:val="001B53B3"/>
    <w:rsid w:val="001B54E9"/>
    <w:rsid w:val="001B5F67"/>
    <w:rsid w:val="001B6488"/>
    <w:rsid w:val="001B6C77"/>
    <w:rsid w:val="001B70CF"/>
    <w:rsid w:val="001B716B"/>
    <w:rsid w:val="001B748B"/>
    <w:rsid w:val="001C002C"/>
    <w:rsid w:val="001C0085"/>
    <w:rsid w:val="001C04E1"/>
    <w:rsid w:val="001C063F"/>
    <w:rsid w:val="001C080B"/>
    <w:rsid w:val="001C0883"/>
    <w:rsid w:val="001C16A9"/>
    <w:rsid w:val="001C1E53"/>
    <w:rsid w:val="001C211D"/>
    <w:rsid w:val="001C2E60"/>
    <w:rsid w:val="001C3474"/>
    <w:rsid w:val="001C3605"/>
    <w:rsid w:val="001C3DC6"/>
    <w:rsid w:val="001C3EAE"/>
    <w:rsid w:val="001C4F5F"/>
    <w:rsid w:val="001C518A"/>
    <w:rsid w:val="001C589B"/>
    <w:rsid w:val="001C58A6"/>
    <w:rsid w:val="001C5F88"/>
    <w:rsid w:val="001C619C"/>
    <w:rsid w:val="001C7185"/>
    <w:rsid w:val="001C7AB6"/>
    <w:rsid w:val="001C7F47"/>
    <w:rsid w:val="001D006C"/>
    <w:rsid w:val="001D0578"/>
    <w:rsid w:val="001D0593"/>
    <w:rsid w:val="001D0A52"/>
    <w:rsid w:val="001D1258"/>
    <w:rsid w:val="001D13B0"/>
    <w:rsid w:val="001D19F8"/>
    <w:rsid w:val="001D1CFF"/>
    <w:rsid w:val="001D2B3C"/>
    <w:rsid w:val="001D2BB2"/>
    <w:rsid w:val="001D2E6C"/>
    <w:rsid w:val="001D2ECD"/>
    <w:rsid w:val="001D329E"/>
    <w:rsid w:val="001D34C7"/>
    <w:rsid w:val="001D3C68"/>
    <w:rsid w:val="001D3F18"/>
    <w:rsid w:val="001D4315"/>
    <w:rsid w:val="001D43C0"/>
    <w:rsid w:val="001D4969"/>
    <w:rsid w:val="001D4AF0"/>
    <w:rsid w:val="001D4CC8"/>
    <w:rsid w:val="001D4F24"/>
    <w:rsid w:val="001D506F"/>
    <w:rsid w:val="001D57BC"/>
    <w:rsid w:val="001D6D5D"/>
    <w:rsid w:val="001D6E61"/>
    <w:rsid w:val="001D6F30"/>
    <w:rsid w:val="001D7260"/>
    <w:rsid w:val="001D7816"/>
    <w:rsid w:val="001D7B96"/>
    <w:rsid w:val="001D7FE2"/>
    <w:rsid w:val="001E09F4"/>
    <w:rsid w:val="001E0A73"/>
    <w:rsid w:val="001E0B05"/>
    <w:rsid w:val="001E111F"/>
    <w:rsid w:val="001E1284"/>
    <w:rsid w:val="001E13E0"/>
    <w:rsid w:val="001E1524"/>
    <w:rsid w:val="001E1D3C"/>
    <w:rsid w:val="001E220A"/>
    <w:rsid w:val="001E2369"/>
    <w:rsid w:val="001E251E"/>
    <w:rsid w:val="001E266E"/>
    <w:rsid w:val="001E2D56"/>
    <w:rsid w:val="001E2EEF"/>
    <w:rsid w:val="001E3188"/>
    <w:rsid w:val="001E31D1"/>
    <w:rsid w:val="001E32BE"/>
    <w:rsid w:val="001E3A45"/>
    <w:rsid w:val="001E420B"/>
    <w:rsid w:val="001E4583"/>
    <w:rsid w:val="001E4704"/>
    <w:rsid w:val="001E4B42"/>
    <w:rsid w:val="001E50CB"/>
    <w:rsid w:val="001E5BB2"/>
    <w:rsid w:val="001E5D1F"/>
    <w:rsid w:val="001E6446"/>
    <w:rsid w:val="001E684F"/>
    <w:rsid w:val="001E6C1B"/>
    <w:rsid w:val="001E6DE6"/>
    <w:rsid w:val="001E6F14"/>
    <w:rsid w:val="001E719A"/>
    <w:rsid w:val="001E750C"/>
    <w:rsid w:val="001F0191"/>
    <w:rsid w:val="001F0546"/>
    <w:rsid w:val="001F068A"/>
    <w:rsid w:val="001F0DDF"/>
    <w:rsid w:val="001F136F"/>
    <w:rsid w:val="001F16FD"/>
    <w:rsid w:val="001F1968"/>
    <w:rsid w:val="001F1B1E"/>
    <w:rsid w:val="001F1DFA"/>
    <w:rsid w:val="001F22A9"/>
    <w:rsid w:val="001F2536"/>
    <w:rsid w:val="001F26E9"/>
    <w:rsid w:val="001F2E08"/>
    <w:rsid w:val="001F37ED"/>
    <w:rsid w:val="001F39AB"/>
    <w:rsid w:val="001F41BE"/>
    <w:rsid w:val="001F45E8"/>
    <w:rsid w:val="001F4AE1"/>
    <w:rsid w:val="001F4E57"/>
    <w:rsid w:val="001F4EE9"/>
    <w:rsid w:val="001F53A2"/>
    <w:rsid w:val="001F5AF6"/>
    <w:rsid w:val="001F5C95"/>
    <w:rsid w:val="001F5C9E"/>
    <w:rsid w:val="001F5E73"/>
    <w:rsid w:val="001F5ED8"/>
    <w:rsid w:val="001F5F10"/>
    <w:rsid w:val="001F6192"/>
    <w:rsid w:val="001F6408"/>
    <w:rsid w:val="001F644E"/>
    <w:rsid w:val="001F6E45"/>
    <w:rsid w:val="001F7317"/>
    <w:rsid w:val="001F798D"/>
    <w:rsid w:val="001F7DD6"/>
    <w:rsid w:val="002000F2"/>
    <w:rsid w:val="002000FC"/>
    <w:rsid w:val="002001B1"/>
    <w:rsid w:val="00200A92"/>
    <w:rsid w:val="00200BF9"/>
    <w:rsid w:val="00201C7E"/>
    <w:rsid w:val="00201D85"/>
    <w:rsid w:val="00202201"/>
    <w:rsid w:val="00202D2E"/>
    <w:rsid w:val="00203159"/>
    <w:rsid w:val="00203A6E"/>
    <w:rsid w:val="00203F00"/>
    <w:rsid w:val="00203F5C"/>
    <w:rsid w:val="002047DE"/>
    <w:rsid w:val="00204A5A"/>
    <w:rsid w:val="00204C12"/>
    <w:rsid w:val="00205459"/>
    <w:rsid w:val="00205635"/>
    <w:rsid w:val="002058DC"/>
    <w:rsid w:val="00205AB2"/>
    <w:rsid w:val="00205CB2"/>
    <w:rsid w:val="0020610B"/>
    <w:rsid w:val="00206133"/>
    <w:rsid w:val="002063A7"/>
    <w:rsid w:val="0020674D"/>
    <w:rsid w:val="00206799"/>
    <w:rsid w:val="00206A58"/>
    <w:rsid w:val="00206E5A"/>
    <w:rsid w:val="0020745B"/>
    <w:rsid w:val="00207613"/>
    <w:rsid w:val="00207847"/>
    <w:rsid w:val="00207AF9"/>
    <w:rsid w:val="00207BB9"/>
    <w:rsid w:val="00207EB6"/>
    <w:rsid w:val="00210018"/>
    <w:rsid w:val="00210174"/>
    <w:rsid w:val="002109D5"/>
    <w:rsid w:val="00210A2E"/>
    <w:rsid w:val="00210C84"/>
    <w:rsid w:val="00210C91"/>
    <w:rsid w:val="00210F42"/>
    <w:rsid w:val="00211042"/>
    <w:rsid w:val="0021124C"/>
    <w:rsid w:val="00211345"/>
    <w:rsid w:val="00211390"/>
    <w:rsid w:val="002114FA"/>
    <w:rsid w:val="00211D31"/>
    <w:rsid w:val="00211DD9"/>
    <w:rsid w:val="002125B4"/>
    <w:rsid w:val="00212816"/>
    <w:rsid w:val="00212D30"/>
    <w:rsid w:val="002130BD"/>
    <w:rsid w:val="00213851"/>
    <w:rsid w:val="00214771"/>
    <w:rsid w:val="00214E0D"/>
    <w:rsid w:val="0021586D"/>
    <w:rsid w:val="002162EA"/>
    <w:rsid w:val="002165BD"/>
    <w:rsid w:val="002165F9"/>
    <w:rsid w:val="00216685"/>
    <w:rsid w:val="00216B17"/>
    <w:rsid w:val="00216BBF"/>
    <w:rsid w:val="00217135"/>
    <w:rsid w:val="0021737B"/>
    <w:rsid w:val="00217469"/>
    <w:rsid w:val="00217CE8"/>
    <w:rsid w:val="002202EC"/>
    <w:rsid w:val="002204ED"/>
    <w:rsid w:val="00220E69"/>
    <w:rsid w:val="00220E92"/>
    <w:rsid w:val="002211DD"/>
    <w:rsid w:val="0022135D"/>
    <w:rsid w:val="00221AD5"/>
    <w:rsid w:val="002221E1"/>
    <w:rsid w:val="002222A4"/>
    <w:rsid w:val="0022337A"/>
    <w:rsid w:val="00223833"/>
    <w:rsid w:val="00223ACD"/>
    <w:rsid w:val="00223ADC"/>
    <w:rsid w:val="00223D12"/>
    <w:rsid w:val="00223F34"/>
    <w:rsid w:val="002241C9"/>
    <w:rsid w:val="00224A9B"/>
    <w:rsid w:val="00224C25"/>
    <w:rsid w:val="002250B4"/>
    <w:rsid w:val="00226071"/>
    <w:rsid w:val="0022657F"/>
    <w:rsid w:val="002269A7"/>
    <w:rsid w:val="00226BD3"/>
    <w:rsid w:val="00226F21"/>
    <w:rsid w:val="0022735A"/>
    <w:rsid w:val="002275A8"/>
    <w:rsid w:val="00227873"/>
    <w:rsid w:val="002279D2"/>
    <w:rsid w:val="00227F9E"/>
    <w:rsid w:val="00230040"/>
    <w:rsid w:val="002300E1"/>
    <w:rsid w:val="002305EF"/>
    <w:rsid w:val="00230944"/>
    <w:rsid w:val="00230AD3"/>
    <w:rsid w:val="00230BB1"/>
    <w:rsid w:val="0023101D"/>
    <w:rsid w:val="002314EE"/>
    <w:rsid w:val="002315DB"/>
    <w:rsid w:val="00231740"/>
    <w:rsid w:val="00231929"/>
    <w:rsid w:val="0023199B"/>
    <w:rsid w:val="00231D67"/>
    <w:rsid w:val="00232191"/>
    <w:rsid w:val="00232E9D"/>
    <w:rsid w:val="00233B04"/>
    <w:rsid w:val="002344C8"/>
    <w:rsid w:val="002349C5"/>
    <w:rsid w:val="00235581"/>
    <w:rsid w:val="00235698"/>
    <w:rsid w:val="00235724"/>
    <w:rsid w:val="00236F55"/>
    <w:rsid w:val="00236F71"/>
    <w:rsid w:val="002373FC"/>
    <w:rsid w:val="0023776F"/>
    <w:rsid w:val="00237C6F"/>
    <w:rsid w:val="00237D22"/>
    <w:rsid w:val="00240B7D"/>
    <w:rsid w:val="00240F76"/>
    <w:rsid w:val="0024103F"/>
    <w:rsid w:val="00241539"/>
    <w:rsid w:val="0024184E"/>
    <w:rsid w:val="00241C7B"/>
    <w:rsid w:val="002421F2"/>
    <w:rsid w:val="00242B2A"/>
    <w:rsid w:val="00242CAE"/>
    <w:rsid w:val="00242F70"/>
    <w:rsid w:val="00243ACD"/>
    <w:rsid w:val="00243DCC"/>
    <w:rsid w:val="002443C2"/>
    <w:rsid w:val="00244606"/>
    <w:rsid w:val="00244924"/>
    <w:rsid w:val="00245492"/>
    <w:rsid w:val="00245A41"/>
    <w:rsid w:val="00245B70"/>
    <w:rsid w:val="00245D7D"/>
    <w:rsid w:val="00245E39"/>
    <w:rsid w:val="00245FBA"/>
    <w:rsid w:val="00246494"/>
    <w:rsid w:val="00246C52"/>
    <w:rsid w:val="00246EB6"/>
    <w:rsid w:val="002471AB"/>
    <w:rsid w:val="0024785A"/>
    <w:rsid w:val="00247C82"/>
    <w:rsid w:val="00247D8E"/>
    <w:rsid w:val="00247DD1"/>
    <w:rsid w:val="0025048A"/>
    <w:rsid w:val="00250D9C"/>
    <w:rsid w:val="00251117"/>
    <w:rsid w:val="002512A9"/>
    <w:rsid w:val="00251450"/>
    <w:rsid w:val="0025169E"/>
    <w:rsid w:val="00251929"/>
    <w:rsid w:val="00251F5E"/>
    <w:rsid w:val="002521CC"/>
    <w:rsid w:val="00252244"/>
    <w:rsid w:val="002522FF"/>
    <w:rsid w:val="00252345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5C71"/>
    <w:rsid w:val="00256086"/>
    <w:rsid w:val="00256F02"/>
    <w:rsid w:val="002571C8"/>
    <w:rsid w:val="002571DD"/>
    <w:rsid w:val="002572F1"/>
    <w:rsid w:val="00257A62"/>
    <w:rsid w:val="00260156"/>
    <w:rsid w:val="0026075E"/>
    <w:rsid w:val="00260D34"/>
    <w:rsid w:val="00260FAD"/>
    <w:rsid w:val="002612A1"/>
    <w:rsid w:val="00261D05"/>
    <w:rsid w:val="002623AC"/>
    <w:rsid w:val="00262979"/>
    <w:rsid w:val="00262CEB"/>
    <w:rsid w:val="00262E69"/>
    <w:rsid w:val="00263038"/>
    <w:rsid w:val="00263B02"/>
    <w:rsid w:val="00263DD9"/>
    <w:rsid w:val="002643C7"/>
    <w:rsid w:val="0026455A"/>
    <w:rsid w:val="0026468A"/>
    <w:rsid w:val="00264C28"/>
    <w:rsid w:val="0026509A"/>
    <w:rsid w:val="002651FC"/>
    <w:rsid w:val="00265701"/>
    <w:rsid w:val="002657B1"/>
    <w:rsid w:val="00265B7A"/>
    <w:rsid w:val="00265E9A"/>
    <w:rsid w:val="00266210"/>
    <w:rsid w:val="00266670"/>
    <w:rsid w:val="0026716C"/>
    <w:rsid w:val="00270C63"/>
    <w:rsid w:val="00270C98"/>
    <w:rsid w:val="00270E57"/>
    <w:rsid w:val="00271738"/>
    <w:rsid w:val="0027193C"/>
    <w:rsid w:val="00271B1E"/>
    <w:rsid w:val="00271EEF"/>
    <w:rsid w:val="0027242C"/>
    <w:rsid w:val="00272474"/>
    <w:rsid w:val="00272D06"/>
    <w:rsid w:val="00272FEB"/>
    <w:rsid w:val="0027309D"/>
    <w:rsid w:val="002738C9"/>
    <w:rsid w:val="00273B2D"/>
    <w:rsid w:val="00273CFB"/>
    <w:rsid w:val="00274D08"/>
    <w:rsid w:val="00275435"/>
    <w:rsid w:val="00275464"/>
    <w:rsid w:val="0027568B"/>
    <w:rsid w:val="002756D5"/>
    <w:rsid w:val="00276001"/>
    <w:rsid w:val="002764FB"/>
    <w:rsid w:val="00277E66"/>
    <w:rsid w:val="002801E2"/>
    <w:rsid w:val="0028052D"/>
    <w:rsid w:val="00280684"/>
    <w:rsid w:val="0028073A"/>
    <w:rsid w:val="00280851"/>
    <w:rsid w:val="00280960"/>
    <w:rsid w:val="0028149A"/>
    <w:rsid w:val="002825CE"/>
    <w:rsid w:val="002826D0"/>
    <w:rsid w:val="002829E8"/>
    <w:rsid w:val="00283181"/>
    <w:rsid w:val="002835A5"/>
    <w:rsid w:val="002836DC"/>
    <w:rsid w:val="00283D6B"/>
    <w:rsid w:val="002849D5"/>
    <w:rsid w:val="00284E7F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9F4"/>
    <w:rsid w:val="00293426"/>
    <w:rsid w:val="00293504"/>
    <w:rsid w:val="002944CA"/>
    <w:rsid w:val="00294722"/>
    <w:rsid w:val="00294AB1"/>
    <w:rsid w:val="00295226"/>
    <w:rsid w:val="0029548C"/>
    <w:rsid w:val="00295539"/>
    <w:rsid w:val="00295F1C"/>
    <w:rsid w:val="0029636B"/>
    <w:rsid w:val="002963EC"/>
    <w:rsid w:val="002965C5"/>
    <w:rsid w:val="00296FD8"/>
    <w:rsid w:val="00297076"/>
    <w:rsid w:val="0029743A"/>
    <w:rsid w:val="00297499"/>
    <w:rsid w:val="002974AA"/>
    <w:rsid w:val="00297C4F"/>
    <w:rsid w:val="00297F46"/>
    <w:rsid w:val="002A0581"/>
    <w:rsid w:val="002A05EF"/>
    <w:rsid w:val="002A0724"/>
    <w:rsid w:val="002A0D2F"/>
    <w:rsid w:val="002A0EA9"/>
    <w:rsid w:val="002A1161"/>
    <w:rsid w:val="002A1659"/>
    <w:rsid w:val="002A1737"/>
    <w:rsid w:val="002A1A57"/>
    <w:rsid w:val="002A1DA1"/>
    <w:rsid w:val="002A205B"/>
    <w:rsid w:val="002A22F3"/>
    <w:rsid w:val="002A24F5"/>
    <w:rsid w:val="002A279E"/>
    <w:rsid w:val="002A2FE5"/>
    <w:rsid w:val="002A31FF"/>
    <w:rsid w:val="002A3668"/>
    <w:rsid w:val="002A3771"/>
    <w:rsid w:val="002A39ED"/>
    <w:rsid w:val="002A3B12"/>
    <w:rsid w:val="002A3CF2"/>
    <w:rsid w:val="002A4102"/>
    <w:rsid w:val="002A4918"/>
    <w:rsid w:val="002A4E20"/>
    <w:rsid w:val="002A523D"/>
    <w:rsid w:val="002A5488"/>
    <w:rsid w:val="002A5EAE"/>
    <w:rsid w:val="002A5FC1"/>
    <w:rsid w:val="002A60B6"/>
    <w:rsid w:val="002A6AB0"/>
    <w:rsid w:val="002A732C"/>
    <w:rsid w:val="002A7A6A"/>
    <w:rsid w:val="002A7AB4"/>
    <w:rsid w:val="002A7B72"/>
    <w:rsid w:val="002B0560"/>
    <w:rsid w:val="002B07BF"/>
    <w:rsid w:val="002B0805"/>
    <w:rsid w:val="002B0C99"/>
    <w:rsid w:val="002B0EDA"/>
    <w:rsid w:val="002B10F9"/>
    <w:rsid w:val="002B21D6"/>
    <w:rsid w:val="002B2331"/>
    <w:rsid w:val="002B2C92"/>
    <w:rsid w:val="002B2F85"/>
    <w:rsid w:val="002B3081"/>
    <w:rsid w:val="002B318B"/>
    <w:rsid w:val="002B32BC"/>
    <w:rsid w:val="002B340B"/>
    <w:rsid w:val="002B34AE"/>
    <w:rsid w:val="002B3D90"/>
    <w:rsid w:val="002B42D1"/>
    <w:rsid w:val="002B4C39"/>
    <w:rsid w:val="002B5976"/>
    <w:rsid w:val="002B6397"/>
    <w:rsid w:val="002B64FE"/>
    <w:rsid w:val="002B651D"/>
    <w:rsid w:val="002B6890"/>
    <w:rsid w:val="002B694E"/>
    <w:rsid w:val="002C04C2"/>
    <w:rsid w:val="002C0818"/>
    <w:rsid w:val="002C0DD0"/>
    <w:rsid w:val="002C0E0A"/>
    <w:rsid w:val="002C1DF1"/>
    <w:rsid w:val="002C203A"/>
    <w:rsid w:val="002C2E8A"/>
    <w:rsid w:val="002C2FCD"/>
    <w:rsid w:val="002C36D3"/>
    <w:rsid w:val="002C3AE4"/>
    <w:rsid w:val="002C3C99"/>
    <w:rsid w:val="002C3E89"/>
    <w:rsid w:val="002C5533"/>
    <w:rsid w:val="002C5620"/>
    <w:rsid w:val="002C5A6B"/>
    <w:rsid w:val="002C5BEF"/>
    <w:rsid w:val="002C61E0"/>
    <w:rsid w:val="002C72FD"/>
    <w:rsid w:val="002C782F"/>
    <w:rsid w:val="002C7B03"/>
    <w:rsid w:val="002C7B0D"/>
    <w:rsid w:val="002C7D95"/>
    <w:rsid w:val="002D001E"/>
    <w:rsid w:val="002D00F8"/>
    <w:rsid w:val="002D0298"/>
    <w:rsid w:val="002D04DC"/>
    <w:rsid w:val="002D0657"/>
    <w:rsid w:val="002D09B3"/>
    <w:rsid w:val="002D0A13"/>
    <w:rsid w:val="002D1371"/>
    <w:rsid w:val="002D13B7"/>
    <w:rsid w:val="002D15C0"/>
    <w:rsid w:val="002D18F0"/>
    <w:rsid w:val="002D2057"/>
    <w:rsid w:val="002D2B4E"/>
    <w:rsid w:val="002D3968"/>
    <w:rsid w:val="002D425A"/>
    <w:rsid w:val="002D4322"/>
    <w:rsid w:val="002D499A"/>
    <w:rsid w:val="002D4A54"/>
    <w:rsid w:val="002D4E37"/>
    <w:rsid w:val="002D52E0"/>
    <w:rsid w:val="002D5528"/>
    <w:rsid w:val="002D5923"/>
    <w:rsid w:val="002D5DEA"/>
    <w:rsid w:val="002D6127"/>
    <w:rsid w:val="002D6240"/>
    <w:rsid w:val="002D68C3"/>
    <w:rsid w:val="002D6C69"/>
    <w:rsid w:val="002D772F"/>
    <w:rsid w:val="002E018E"/>
    <w:rsid w:val="002E04F0"/>
    <w:rsid w:val="002E0E94"/>
    <w:rsid w:val="002E16BC"/>
    <w:rsid w:val="002E1941"/>
    <w:rsid w:val="002E21D5"/>
    <w:rsid w:val="002E2393"/>
    <w:rsid w:val="002E251B"/>
    <w:rsid w:val="002E2923"/>
    <w:rsid w:val="002E2A76"/>
    <w:rsid w:val="002E306D"/>
    <w:rsid w:val="002E3624"/>
    <w:rsid w:val="002E3653"/>
    <w:rsid w:val="002E36AE"/>
    <w:rsid w:val="002E38B7"/>
    <w:rsid w:val="002E58E1"/>
    <w:rsid w:val="002E5BDD"/>
    <w:rsid w:val="002E5C56"/>
    <w:rsid w:val="002E679D"/>
    <w:rsid w:val="002E6A6E"/>
    <w:rsid w:val="002E7321"/>
    <w:rsid w:val="002E7894"/>
    <w:rsid w:val="002F0045"/>
    <w:rsid w:val="002F00F0"/>
    <w:rsid w:val="002F0161"/>
    <w:rsid w:val="002F025B"/>
    <w:rsid w:val="002F0684"/>
    <w:rsid w:val="002F0ADB"/>
    <w:rsid w:val="002F2AE0"/>
    <w:rsid w:val="002F2C5C"/>
    <w:rsid w:val="002F3364"/>
    <w:rsid w:val="002F3F16"/>
    <w:rsid w:val="002F413F"/>
    <w:rsid w:val="002F44AD"/>
    <w:rsid w:val="002F45D3"/>
    <w:rsid w:val="002F4934"/>
    <w:rsid w:val="002F4A52"/>
    <w:rsid w:val="002F4CF5"/>
    <w:rsid w:val="002F4FC5"/>
    <w:rsid w:val="002F5297"/>
    <w:rsid w:val="002F5422"/>
    <w:rsid w:val="002F5634"/>
    <w:rsid w:val="002F5FDA"/>
    <w:rsid w:val="002F619C"/>
    <w:rsid w:val="002F6319"/>
    <w:rsid w:val="002F6BDA"/>
    <w:rsid w:val="002F6EA2"/>
    <w:rsid w:val="002F7B6D"/>
    <w:rsid w:val="002F7D48"/>
    <w:rsid w:val="002F7EC5"/>
    <w:rsid w:val="003003AD"/>
    <w:rsid w:val="003004CC"/>
    <w:rsid w:val="003011C0"/>
    <w:rsid w:val="003019C9"/>
    <w:rsid w:val="00301EE4"/>
    <w:rsid w:val="003024AF"/>
    <w:rsid w:val="003024DE"/>
    <w:rsid w:val="00302701"/>
    <w:rsid w:val="00302739"/>
    <w:rsid w:val="0030323A"/>
    <w:rsid w:val="0030361B"/>
    <w:rsid w:val="00303FB7"/>
    <w:rsid w:val="00304549"/>
    <w:rsid w:val="00304AC5"/>
    <w:rsid w:val="00304FCA"/>
    <w:rsid w:val="003057AD"/>
    <w:rsid w:val="00305BCE"/>
    <w:rsid w:val="003065FB"/>
    <w:rsid w:val="00306835"/>
    <w:rsid w:val="00307B27"/>
    <w:rsid w:val="00307F28"/>
    <w:rsid w:val="003101DC"/>
    <w:rsid w:val="0031035A"/>
    <w:rsid w:val="00310CC6"/>
    <w:rsid w:val="00311642"/>
    <w:rsid w:val="00311761"/>
    <w:rsid w:val="00311941"/>
    <w:rsid w:val="003121B8"/>
    <w:rsid w:val="003137A0"/>
    <w:rsid w:val="003137ED"/>
    <w:rsid w:val="00313C4F"/>
    <w:rsid w:val="003141C2"/>
    <w:rsid w:val="00314629"/>
    <w:rsid w:val="0031599D"/>
    <w:rsid w:val="00315F72"/>
    <w:rsid w:val="00316072"/>
    <w:rsid w:val="00316265"/>
    <w:rsid w:val="00316C58"/>
    <w:rsid w:val="00316E0C"/>
    <w:rsid w:val="00316E46"/>
    <w:rsid w:val="00317050"/>
    <w:rsid w:val="0031758F"/>
    <w:rsid w:val="00317688"/>
    <w:rsid w:val="00317884"/>
    <w:rsid w:val="003200D5"/>
    <w:rsid w:val="00320B1B"/>
    <w:rsid w:val="00320F85"/>
    <w:rsid w:val="00321576"/>
    <w:rsid w:val="0032172E"/>
    <w:rsid w:val="00321822"/>
    <w:rsid w:val="00321B02"/>
    <w:rsid w:val="003222E4"/>
    <w:rsid w:val="00322A6A"/>
    <w:rsid w:val="00322BC3"/>
    <w:rsid w:val="00322E3B"/>
    <w:rsid w:val="00323FAD"/>
    <w:rsid w:val="00324731"/>
    <w:rsid w:val="003249A2"/>
    <w:rsid w:val="003249F8"/>
    <w:rsid w:val="0032649F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8C4"/>
    <w:rsid w:val="00330C30"/>
    <w:rsid w:val="00330DE8"/>
    <w:rsid w:val="00331235"/>
    <w:rsid w:val="003319D5"/>
    <w:rsid w:val="00331BCC"/>
    <w:rsid w:val="003321C3"/>
    <w:rsid w:val="00332962"/>
    <w:rsid w:val="00335250"/>
    <w:rsid w:val="0033592C"/>
    <w:rsid w:val="00335CF7"/>
    <w:rsid w:val="00335E2A"/>
    <w:rsid w:val="00336225"/>
    <w:rsid w:val="00336780"/>
    <w:rsid w:val="003367C5"/>
    <w:rsid w:val="003370D3"/>
    <w:rsid w:val="00337C28"/>
    <w:rsid w:val="00337C71"/>
    <w:rsid w:val="0034064A"/>
    <w:rsid w:val="00340E16"/>
    <w:rsid w:val="00340E58"/>
    <w:rsid w:val="00341087"/>
    <w:rsid w:val="00341CDF"/>
    <w:rsid w:val="0034243C"/>
    <w:rsid w:val="0034246D"/>
    <w:rsid w:val="003426DE"/>
    <w:rsid w:val="00342A55"/>
    <w:rsid w:val="0034305B"/>
    <w:rsid w:val="003430E0"/>
    <w:rsid w:val="00343752"/>
    <w:rsid w:val="00343C24"/>
    <w:rsid w:val="00344725"/>
    <w:rsid w:val="0034511B"/>
    <w:rsid w:val="00345F30"/>
    <w:rsid w:val="003469E2"/>
    <w:rsid w:val="003471DC"/>
    <w:rsid w:val="0034745C"/>
    <w:rsid w:val="00347534"/>
    <w:rsid w:val="00347F2E"/>
    <w:rsid w:val="0035025F"/>
    <w:rsid w:val="003503F4"/>
    <w:rsid w:val="0035041A"/>
    <w:rsid w:val="003505AD"/>
    <w:rsid w:val="00350631"/>
    <w:rsid w:val="0035149D"/>
    <w:rsid w:val="00351506"/>
    <w:rsid w:val="0035180B"/>
    <w:rsid w:val="00351C98"/>
    <w:rsid w:val="00351EB1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B0"/>
    <w:rsid w:val="003532D2"/>
    <w:rsid w:val="003536C6"/>
    <w:rsid w:val="003539B2"/>
    <w:rsid w:val="00353AB5"/>
    <w:rsid w:val="00353F9F"/>
    <w:rsid w:val="0035414B"/>
    <w:rsid w:val="003552C6"/>
    <w:rsid w:val="00355A83"/>
    <w:rsid w:val="003560B8"/>
    <w:rsid w:val="003562D7"/>
    <w:rsid w:val="00356353"/>
    <w:rsid w:val="003567C9"/>
    <w:rsid w:val="00356872"/>
    <w:rsid w:val="00356CEC"/>
    <w:rsid w:val="00356F03"/>
    <w:rsid w:val="003572DE"/>
    <w:rsid w:val="00357347"/>
    <w:rsid w:val="00357659"/>
    <w:rsid w:val="00357712"/>
    <w:rsid w:val="00357D8A"/>
    <w:rsid w:val="0036012E"/>
    <w:rsid w:val="003604DB"/>
    <w:rsid w:val="0036056F"/>
    <w:rsid w:val="00360631"/>
    <w:rsid w:val="0036134A"/>
    <w:rsid w:val="003617B5"/>
    <w:rsid w:val="0036185C"/>
    <w:rsid w:val="0036262C"/>
    <w:rsid w:val="00362C5A"/>
    <w:rsid w:val="003631A8"/>
    <w:rsid w:val="00363CE1"/>
    <w:rsid w:val="00364A63"/>
    <w:rsid w:val="0036692E"/>
    <w:rsid w:val="00367D2F"/>
    <w:rsid w:val="003700A7"/>
    <w:rsid w:val="00370285"/>
    <w:rsid w:val="003704EE"/>
    <w:rsid w:val="00370880"/>
    <w:rsid w:val="00370EFD"/>
    <w:rsid w:val="00371137"/>
    <w:rsid w:val="00371766"/>
    <w:rsid w:val="00371831"/>
    <w:rsid w:val="003719F5"/>
    <w:rsid w:val="00372029"/>
    <w:rsid w:val="003724A1"/>
    <w:rsid w:val="00372A6B"/>
    <w:rsid w:val="00372FD7"/>
    <w:rsid w:val="003730FB"/>
    <w:rsid w:val="00373E10"/>
    <w:rsid w:val="00373F2C"/>
    <w:rsid w:val="0037406C"/>
    <w:rsid w:val="003741D2"/>
    <w:rsid w:val="003744CB"/>
    <w:rsid w:val="00374664"/>
    <w:rsid w:val="00374804"/>
    <w:rsid w:val="00374F06"/>
    <w:rsid w:val="00374F99"/>
    <w:rsid w:val="00375145"/>
    <w:rsid w:val="00375FFC"/>
    <w:rsid w:val="003764B5"/>
    <w:rsid w:val="003764FA"/>
    <w:rsid w:val="00376ABD"/>
    <w:rsid w:val="00376E29"/>
    <w:rsid w:val="00376E52"/>
    <w:rsid w:val="0037709A"/>
    <w:rsid w:val="00377146"/>
    <w:rsid w:val="00377397"/>
    <w:rsid w:val="003774FD"/>
    <w:rsid w:val="003775BD"/>
    <w:rsid w:val="0038084F"/>
    <w:rsid w:val="00380892"/>
    <w:rsid w:val="00381685"/>
    <w:rsid w:val="00381920"/>
    <w:rsid w:val="00382038"/>
    <w:rsid w:val="003821E7"/>
    <w:rsid w:val="00382903"/>
    <w:rsid w:val="00383483"/>
    <w:rsid w:val="00383D38"/>
    <w:rsid w:val="00383D4B"/>
    <w:rsid w:val="00383DDB"/>
    <w:rsid w:val="00384207"/>
    <w:rsid w:val="003842A8"/>
    <w:rsid w:val="003848D9"/>
    <w:rsid w:val="00385192"/>
    <w:rsid w:val="003852CC"/>
    <w:rsid w:val="003853EE"/>
    <w:rsid w:val="0038556E"/>
    <w:rsid w:val="00385823"/>
    <w:rsid w:val="00385BD7"/>
    <w:rsid w:val="003862D5"/>
    <w:rsid w:val="00386A15"/>
    <w:rsid w:val="00386B71"/>
    <w:rsid w:val="0038702D"/>
    <w:rsid w:val="003870BC"/>
    <w:rsid w:val="0038732E"/>
    <w:rsid w:val="00387675"/>
    <w:rsid w:val="00387771"/>
    <w:rsid w:val="00387B2B"/>
    <w:rsid w:val="003904B1"/>
    <w:rsid w:val="003907D2"/>
    <w:rsid w:val="00390B8F"/>
    <w:rsid w:val="00390C56"/>
    <w:rsid w:val="0039122C"/>
    <w:rsid w:val="0039124D"/>
    <w:rsid w:val="003914C2"/>
    <w:rsid w:val="003919B6"/>
    <w:rsid w:val="00391A92"/>
    <w:rsid w:val="00391F80"/>
    <w:rsid w:val="003926BE"/>
    <w:rsid w:val="00392DB8"/>
    <w:rsid w:val="00393B78"/>
    <w:rsid w:val="00394775"/>
    <w:rsid w:val="00394B44"/>
    <w:rsid w:val="0039502C"/>
    <w:rsid w:val="003956CC"/>
    <w:rsid w:val="003956FE"/>
    <w:rsid w:val="0039598F"/>
    <w:rsid w:val="0039599A"/>
    <w:rsid w:val="003960D5"/>
    <w:rsid w:val="0039610F"/>
    <w:rsid w:val="0039665F"/>
    <w:rsid w:val="003978B8"/>
    <w:rsid w:val="00397B96"/>
    <w:rsid w:val="00397C89"/>
    <w:rsid w:val="003A0311"/>
    <w:rsid w:val="003A0736"/>
    <w:rsid w:val="003A07F5"/>
    <w:rsid w:val="003A1135"/>
    <w:rsid w:val="003A1341"/>
    <w:rsid w:val="003A162C"/>
    <w:rsid w:val="003A19E0"/>
    <w:rsid w:val="003A1DD5"/>
    <w:rsid w:val="003A2019"/>
    <w:rsid w:val="003A27AD"/>
    <w:rsid w:val="003A2D39"/>
    <w:rsid w:val="003A2FE7"/>
    <w:rsid w:val="003A3ECE"/>
    <w:rsid w:val="003A42BB"/>
    <w:rsid w:val="003A45FB"/>
    <w:rsid w:val="003A48FC"/>
    <w:rsid w:val="003A4CD3"/>
    <w:rsid w:val="003A4E82"/>
    <w:rsid w:val="003A51A0"/>
    <w:rsid w:val="003A590E"/>
    <w:rsid w:val="003A6330"/>
    <w:rsid w:val="003A67EA"/>
    <w:rsid w:val="003A6BC9"/>
    <w:rsid w:val="003A6DF5"/>
    <w:rsid w:val="003A76A9"/>
    <w:rsid w:val="003A7747"/>
    <w:rsid w:val="003B0299"/>
    <w:rsid w:val="003B033C"/>
    <w:rsid w:val="003B0901"/>
    <w:rsid w:val="003B0B4D"/>
    <w:rsid w:val="003B1046"/>
    <w:rsid w:val="003B14B8"/>
    <w:rsid w:val="003B1575"/>
    <w:rsid w:val="003B188F"/>
    <w:rsid w:val="003B1CC2"/>
    <w:rsid w:val="003B21B1"/>
    <w:rsid w:val="003B2B79"/>
    <w:rsid w:val="003B2F98"/>
    <w:rsid w:val="003B4482"/>
    <w:rsid w:val="003B4FC5"/>
    <w:rsid w:val="003B5527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B7939"/>
    <w:rsid w:val="003C009A"/>
    <w:rsid w:val="003C03FB"/>
    <w:rsid w:val="003C07D7"/>
    <w:rsid w:val="003C0985"/>
    <w:rsid w:val="003C0D37"/>
    <w:rsid w:val="003C1EC9"/>
    <w:rsid w:val="003C2C9D"/>
    <w:rsid w:val="003C3B73"/>
    <w:rsid w:val="003C4250"/>
    <w:rsid w:val="003C472A"/>
    <w:rsid w:val="003C4952"/>
    <w:rsid w:val="003C4D16"/>
    <w:rsid w:val="003C4D8C"/>
    <w:rsid w:val="003C4F25"/>
    <w:rsid w:val="003C60A2"/>
    <w:rsid w:val="003C6580"/>
    <w:rsid w:val="003C7459"/>
    <w:rsid w:val="003C78C0"/>
    <w:rsid w:val="003C79A4"/>
    <w:rsid w:val="003C7D06"/>
    <w:rsid w:val="003D02B4"/>
    <w:rsid w:val="003D0621"/>
    <w:rsid w:val="003D09DA"/>
    <w:rsid w:val="003D0A97"/>
    <w:rsid w:val="003D0D75"/>
    <w:rsid w:val="003D0E68"/>
    <w:rsid w:val="003D2050"/>
    <w:rsid w:val="003D2339"/>
    <w:rsid w:val="003D26AA"/>
    <w:rsid w:val="003D29DC"/>
    <w:rsid w:val="003D2A2B"/>
    <w:rsid w:val="003D39A6"/>
    <w:rsid w:val="003D4330"/>
    <w:rsid w:val="003D4350"/>
    <w:rsid w:val="003D4409"/>
    <w:rsid w:val="003D4FD7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9E8"/>
    <w:rsid w:val="003E089F"/>
    <w:rsid w:val="003E0ADB"/>
    <w:rsid w:val="003E0CE4"/>
    <w:rsid w:val="003E1304"/>
    <w:rsid w:val="003E1748"/>
    <w:rsid w:val="003E1CF4"/>
    <w:rsid w:val="003E240A"/>
    <w:rsid w:val="003E2BF4"/>
    <w:rsid w:val="003E34E1"/>
    <w:rsid w:val="003E3524"/>
    <w:rsid w:val="003E3C5B"/>
    <w:rsid w:val="003E3D11"/>
    <w:rsid w:val="003E40C9"/>
    <w:rsid w:val="003E4269"/>
    <w:rsid w:val="003E4642"/>
    <w:rsid w:val="003E4CDB"/>
    <w:rsid w:val="003E52EB"/>
    <w:rsid w:val="003E6592"/>
    <w:rsid w:val="003E703E"/>
    <w:rsid w:val="003E73BC"/>
    <w:rsid w:val="003E75F8"/>
    <w:rsid w:val="003E7A07"/>
    <w:rsid w:val="003F0656"/>
    <w:rsid w:val="003F0905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3865"/>
    <w:rsid w:val="003F3ADA"/>
    <w:rsid w:val="003F4405"/>
    <w:rsid w:val="003F45CF"/>
    <w:rsid w:val="003F4933"/>
    <w:rsid w:val="003F4977"/>
    <w:rsid w:val="003F4C9F"/>
    <w:rsid w:val="003F4E1C"/>
    <w:rsid w:val="003F4E39"/>
    <w:rsid w:val="003F536B"/>
    <w:rsid w:val="003F586D"/>
    <w:rsid w:val="003F60EF"/>
    <w:rsid w:val="003F62B4"/>
    <w:rsid w:val="003F6853"/>
    <w:rsid w:val="003F6930"/>
    <w:rsid w:val="003F6F1A"/>
    <w:rsid w:val="003F73A0"/>
    <w:rsid w:val="003F75DD"/>
    <w:rsid w:val="003F7DFF"/>
    <w:rsid w:val="003F7F24"/>
    <w:rsid w:val="0040015E"/>
    <w:rsid w:val="00400427"/>
    <w:rsid w:val="004010CF"/>
    <w:rsid w:val="004012FA"/>
    <w:rsid w:val="004017C6"/>
    <w:rsid w:val="004024AB"/>
    <w:rsid w:val="00402F2C"/>
    <w:rsid w:val="0040303D"/>
    <w:rsid w:val="0040379F"/>
    <w:rsid w:val="00403805"/>
    <w:rsid w:val="00403824"/>
    <w:rsid w:val="00403DBD"/>
    <w:rsid w:val="00403F25"/>
    <w:rsid w:val="0040495B"/>
    <w:rsid w:val="00404AE9"/>
    <w:rsid w:val="00405194"/>
    <w:rsid w:val="00405898"/>
    <w:rsid w:val="00405D95"/>
    <w:rsid w:val="00405F90"/>
    <w:rsid w:val="00406108"/>
    <w:rsid w:val="0040617A"/>
    <w:rsid w:val="00406412"/>
    <w:rsid w:val="0040651E"/>
    <w:rsid w:val="00406F4B"/>
    <w:rsid w:val="00406FBD"/>
    <w:rsid w:val="004073B0"/>
    <w:rsid w:val="00407612"/>
    <w:rsid w:val="00407A66"/>
    <w:rsid w:val="00407C9E"/>
    <w:rsid w:val="0041029D"/>
    <w:rsid w:val="00411230"/>
    <w:rsid w:val="004118C9"/>
    <w:rsid w:val="0041195D"/>
    <w:rsid w:val="00411C00"/>
    <w:rsid w:val="00412697"/>
    <w:rsid w:val="00412F8D"/>
    <w:rsid w:val="00413369"/>
    <w:rsid w:val="00414129"/>
    <w:rsid w:val="004145AE"/>
    <w:rsid w:val="0041577E"/>
    <w:rsid w:val="004157F6"/>
    <w:rsid w:val="004159D3"/>
    <w:rsid w:val="00415A14"/>
    <w:rsid w:val="00415F5A"/>
    <w:rsid w:val="004160D8"/>
    <w:rsid w:val="0041616C"/>
    <w:rsid w:val="00416A66"/>
    <w:rsid w:val="00416DCB"/>
    <w:rsid w:val="00416EFE"/>
    <w:rsid w:val="00417678"/>
    <w:rsid w:val="00420006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EC5"/>
    <w:rsid w:val="004222BF"/>
    <w:rsid w:val="00422399"/>
    <w:rsid w:val="004228B8"/>
    <w:rsid w:val="00422A01"/>
    <w:rsid w:val="00422DB5"/>
    <w:rsid w:val="0042307B"/>
    <w:rsid w:val="00423326"/>
    <w:rsid w:val="004245C8"/>
    <w:rsid w:val="00425C97"/>
    <w:rsid w:val="00425CAF"/>
    <w:rsid w:val="00425FFD"/>
    <w:rsid w:val="004262F8"/>
    <w:rsid w:val="00426442"/>
    <w:rsid w:val="0042654A"/>
    <w:rsid w:val="00426A93"/>
    <w:rsid w:val="00426DFA"/>
    <w:rsid w:val="004276E3"/>
    <w:rsid w:val="004279ED"/>
    <w:rsid w:val="00427E67"/>
    <w:rsid w:val="00430178"/>
    <w:rsid w:val="00430495"/>
    <w:rsid w:val="00430680"/>
    <w:rsid w:val="00430773"/>
    <w:rsid w:val="00430A72"/>
    <w:rsid w:val="00430B53"/>
    <w:rsid w:val="004314E7"/>
    <w:rsid w:val="0043189C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9D3"/>
    <w:rsid w:val="00433C6F"/>
    <w:rsid w:val="00434583"/>
    <w:rsid w:val="00434754"/>
    <w:rsid w:val="0043480E"/>
    <w:rsid w:val="00434A45"/>
    <w:rsid w:val="00434A59"/>
    <w:rsid w:val="00434D46"/>
    <w:rsid w:val="00435248"/>
    <w:rsid w:val="004353C1"/>
    <w:rsid w:val="0043542F"/>
    <w:rsid w:val="004355EB"/>
    <w:rsid w:val="00435602"/>
    <w:rsid w:val="004356FA"/>
    <w:rsid w:val="00435C02"/>
    <w:rsid w:val="00435CCF"/>
    <w:rsid w:val="004364F4"/>
    <w:rsid w:val="00436A3B"/>
    <w:rsid w:val="00437027"/>
    <w:rsid w:val="004371AB"/>
    <w:rsid w:val="00437580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42A7"/>
    <w:rsid w:val="00444901"/>
    <w:rsid w:val="00444934"/>
    <w:rsid w:val="00444F5E"/>
    <w:rsid w:val="00444FAE"/>
    <w:rsid w:val="0044540F"/>
    <w:rsid w:val="00445494"/>
    <w:rsid w:val="00445513"/>
    <w:rsid w:val="00445907"/>
    <w:rsid w:val="00445CFF"/>
    <w:rsid w:val="004462AF"/>
    <w:rsid w:val="0044662A"/>
    <w:rsid w:val="0044666E"/>
    <w:rsid w:val="00446989"/>
    <w:rsid w:val="00447486"/>
    <w:rsid w:val="004500F3"/>
    <w:rsid w:val="004503F2"/>
    <w:rsid w:val="00450778"/>
    <w:rsid w:val="00450CB4"/>
    <w:rsid w:val="00450D3B"/>
    <w:rsid w:val="004518D5"/>
    <w:rsid w:val="00451926"/>
    <w:rsid w:val="004519BF"/>
    <w:rsid w:val="00451B06"/>
    <w:rsid w:val="00451BEB"/>
    <w:rsid w:val="00451CD3"/>
    <w:rsid w:val="004527C0"/>
    <w:rsid w:val="00452809"/>
    <w:rsid w:val="00453646"/>
    <w:rsid w:val="00453871"/>
    <w:rsid w:val="00453C18"/>
    <w:rsid w:val="00453DEF"/>
    <w:rsid w:val="00454037"/>
    <w:rsid w:val="004543E4"/>
    <w:rsid w:val="004548E5"/>
    <w:rsid w:val="00454F08"/>
    <w:rsid w:val="00455105"/>
    <w:rsid w:val="00455C09"/>
    <w:rsid w:val="00456114"/>
    <w:rsid w:val="00456188"/>
    <w:rsid w:val="00456971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C8"/>
    <w:rsid w:val="004614A1"/>
    <w:rsid w:val="0046164D"/>
    <w:rsid w:val="004616E5"/>
    <w:rsid w:val="004616FF"/>
    <w:rsid w:val="004617A0"/>
    <w:rsid w:val="0046194F"/>
    <w:rsid w:val="0046195D"/>
    <w:rsid w:val="00461C00"/>
    <w:rsid w:val="004622A1"/>
    <w:rsid w:val="004622D0"/>
    <w:rsid w:val="00462420"/>
    <w:rsid w:val="00462A9C"/>
    <w:rsid w:val="00462B09"/>
    <w:rsid w:val="00462FC4"/>
    <w:rsid w:val="00463448"/>
    <w:rsid w:val="004639E9"/>
    <w:rsid w:val="0046434B"/>
    <w:rsid w:val="00464513"/>
    <w:rsid w:val="00464919"/>
    <w:rsid w:val="00464EE0"/>
    <w:rsid w:val="00465461"/>
    <w:rsid w:val="00465467"/>
    <w:rsid w:val="00465573"/>
    <w:rsid w:val="00465591"/>
    <w:rsid w:val="004658C3"/>
    <w:rsid w:val="00465EB3"/>
    <w:rsid w:val="0046645E"/>
    <w:rsid w:val="004666D2"/>
    <w:rsid w:val="0046682E"/>
    <w:rsid w:val="00467838"/>
    <w:rsid w:val="0047041E"/>
    <w:rsid w:val="00470750"/>
    <w:rsid w:val="00470893"/>
    <w:rsid w:val="00470E35"/>
    <w:rsid w:val="0047166D"/>
    <w:rsid w:val="00471856"/>
    <w:rsid w:val="004719A1"/>
    <w:rsid w:val="00471DB0"/>
    <w:rsid w:val="00471F3B"/>
    <w:rsid w:val="00471FAB"/>
    <w:rsid w:val="00472ACB"/>
    <w:rsid w:val="004734F7"/>
    <w:rsid w:val="00473F5F"/>
    <w:rsid w:val="0047410D"/>
    <w:rsid w:val="00474873"/>
    <w:rsid w:val="00474FB4"/>
    <w:rsid w:val="004750A1"/>
    <w:rsid w:val="00475131"/>
    <w:rsid w:val="00475260"/>
    <w:rsid w:val="004755D5"/>
    <w:rsid w:val="004755EC"/>
    <w:rsid w:val="0047574D"/>
    <w:rsid w:val="00475A1B"/>
    <w:rsid w:val="00475D3E"/>
    <w:rsid w:val="00475E50"/>
    <w:rsid w:val="00475F90"/>
    <w:rsid w:val="00476D8B"/>
    <w:rsid w:val="00476EAE"/>
    <w:rsid w:val="004774C5"/>
    <w:rsid w:val="004775ED"/>
    <w:rsid w:val="004777C7"/>
    <w:rsid w:val="00477EDE"/>
    <w:rsid w:val="004803A9"/>
    <w:rsid w:val="004807D5"/>
    <w:rsid w:val="00480B03"/>
    <w:rsid w:val="004810EC"/>
    <w:rsid w:val="004814F6"/>
    <w:rsid w:val="00481607"/>
    <w:rsid w:val="0048186A"/>
    <w:rsid w:val="00482389"/>
    <w:rsid w:val="00482943"/>
    <w:rsid w:val="00482ADC"/>
    <w:rsid w:val="00482B1F"/>
    <w:rsid w:val="00482BAD"/>
    <w:rsid w:val="004834CE"/>
    <w:rsid w:val="00483D11"/>
    <w:rsid w:val="00483D20"/>
    <w:rsid w:val="0048406D"/>
    <w:rsid w:val="0048410E"/>
    <w:rsid w:val="004842A6"/>
    <w:rsid w:val="00484C46"/>
    <w:rsid w:val="00485969"/>
    <w:rsid w:val="0048598C"/>
    <w:rsid w:val="00485E8A"/>
    <w:rsid w:val="0048620B"/>
    <w:rsid w:val="004862DE"/>
    <w:rsid w:val="00486CF2"/>
    <w:rsid w:val="00486EC5"/>
    <w:rsid w:val="00487442"/>
    <w:rsid w:val="00487463"/>
    <w:rsid w:val="00487BB8"/>
    <w:rsid w:val="00487E38"/>
    <w:rsid w:val="00487F28"/>
    <w:rsid w:val="00490649"/>
    <w:rsid w:val="0049093B"/>
    <w:rsid w:val="00490E94"/>
    <w:rsid w:val="00490EE3"/>
    <w:rsid w:val="004913DE"/>
    <w:rsid w:val="0049143D"/>
    <w:rsid w:val="004918A0"/>
    <w:rsid w:val="004924E5"/>
    <w:rsid w:val="00492619"/>
    <w:rsid w:val="00492E8F"/>
    <w:rsid w:val="0049349F"/>
    <w:rsid w:val="004935A4"/>
    <w:rsid w:val="00493D08"/>
    <w:rsid w:val="00494E75"/>
    <w:rsid w:val="00495071"/>
    <w:rsid w:val="00495227"/>
    <w:rsid w:val="004961DB"/>
    <w:rsid w:val="0049653E"/>
    <w:rsid w:val="00496BEF"/>
    <w:rsid w:val="0049792C"/>
    <w:rsid w:val="004A01E1"/>
    <w:rsid w:val="004A0E00"/>
    <w:rsid w:val="004A11BC"/>
    <w:rsid w:val="004A15F7"/>
    <w:rsid w:val="004A1600"/>
    <w:rsid w:val="004A1B20"/>
    <w:rsid w:val="004A201F"/>
    <w:rsid w:val="004A23B8"/>
    <w:rsid w:val="004A23C0"/>
    <w:rsid w:val="004A28D4"/>
    <w:rsid w:val="004A2908"/>
    <w:rsid w:val="004A2B3D"/>
    <w:rsid w:val="004A2BE1"/>
    <w:rsid w:val="004A2E44"/>
    <w:rsid w:val="004A30F7"/>
    <w:rsid w:val="004A366E"/>
    <w:rsid w:val="004A36C0"/>
    <w:rsid w:val="004A3AA3"/>
    <w:rsid w:val="004A4247"/>
    <w:rsid w:val="004A4635"/>
    <w:rsid w:val="004A4900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EE7"/>
    <w:rsid w:val="004A7FB0"/>
    <w:rsid w:val="004B00CC"/>
    <w:rsid w:val="004B0656"/>
    <w:rsid w:val="004B0706"/>
    <w:rsid w:val="004B0787"/>
    <w:rsid w:val="004B1313"/>
    <w:rsid w:val="004B169E"/>
    <w:rsid w:val="004B1B53"/>
    <w:rsid w:val="004B1C42"/>
    <w:rsid w:val="004B2420"/>
    <w:rsid w:val="004B2700"/>
    <w:rsid w:val="004B2B31"/>
    <w:rsid w:val="004B2C33"/>
    <w:rsid w:val="004B2CDB"/>
    <w:rsid w:val="004B3C3F"/>
    <w:rsid w:val="004B45A2"/>
    <w:rsid w:val="004B4A0F"/>
    <w:rsid w:val="004B4AA2"/>
    <w:rsid w:val="004B4C67"/>
    <w:rsid w:val="004B50E0"/>
    <w:rsid w:val="004B55EC"/>
    <w:rsid w:val="004B6301"/>
    <w:rsid w:val="004B6A0F"/>
    <w:rsid w:val="004B6FFB"/>
    <w:rsid w:val="004B795F"/>
    <w:rsid w:val="004B7BA5"/>
    <w:rsid w:val="004C0346"/>
    <w:rsid w:val="004C03CC"/>
    <w:rsid w:val="004C0B5B"/>
    <w:rsid w:val="004C0F99"/>
    <w:rsid w:val="004C130D"/>
    <w:rsid w:val="004C1624"/>
    <w:rsid w:val="004C2371"/>
    <w:rsid w:val="004C2A80"/>
    <w:rsid w:val="004C2C4E"/>
    <w:rsid w:val="004C2F01"/>
    <w:rsid w:val="004C3472"/>
    <w:rsid w:val="004C34E8"/>
    <w:rsid w:val="004C3C51"/>
    <w:rsid w:val="004C3F05"/>
    <w:rsid w:val="004C42ED"/>
    <w:rsid w:val="004C4384"/>
    <w:rsid w:val="004C47FE"/>
    <w:rsid w:val="004C4BCE"/>
    <w:rsid w:val="004C4BF3"/>
    <w:rsid w:val="004C4E20"/>
    <w:rsid w:val="004C4F33"/>
    <w:rsid w:val="004C521E"/>
    <w:rsid w:val="004C5A66"/>
    <w:rsid w:val="004C5C61"/>
    <w:rsid w:val="004C5EF0"/>
    <w:rsid w:val="004C63D6"/>
    <w:rsid w:val="004C660B"/>
    <w:rsid w:val="004C6627"/>
    <w:rsid w:val="004C6915"/>
    <w:rsid w:val="004C6934"/>
    <w:rsid w:val="004C6ADB"/>
    <w:rsid w:val="004C6D25"/>
    <w:rsid w:val="004C70D4"/>
    <w:rsid w:val="004C730E"/>
    <w:rsid w:val="004C7739"/>
    <w:rsid w:val="004C7BDF"/>
    <w:rsid w:val="004D0200"/>
    <w:rsid w:val="004D0E42"/>
    <w:rsid w:val="004D171F"/>
    <w:rsid w:val="004D1A33"/>
    <w:rsid w:val="004D1D64"/>
    <w:rsid w:val="004D2474"/>
    <w:rsid w:val="004D24F2"/>
    <w:rsid w:val="004D27C4"/>
    <w:rsid w:val="004D2E1A"/>
    <w:rsid w:val="004D2E57"/>
    <w:rsid w:val="004D3251"/>
    <w:rsid w:val="004D4968"/>
    <w:rsid w:val="004D4977"/>
    <w:rsid w:val="004D4A8A"/>
    <w:rsid w:val="004D4BEA"/>
    <w:rsid w:val="004D50CC"/>
    <w:rsid w:val="004D5645"/>
    <w:rsid w:val="004D58D1"/>
    <w:rsid w:val="004D5F02"/>
    <w:rsid w:val="004D68C0"/>
    <w:rsid w:val="004D710C"/>
    <w:rsid w:val="004D7448"/>
    <w:rsid w:val="004E0033"/>
    <w:rsid w:val="004E03BE"/>
    <w:rsid w:val="004E0CD0"/>
    <w:rsid w:val="004E1260"/>
    <w:rsid w:val="004E1CBB"/>
    <w:rsid w:val="004E1D07"/>
    <w:rsid w:val="004E209D"/>
    <w:rsid w:val="004E21D3"/>
    <w:rsid w:val="004E2C41"/>
    <w:rsid w:val="004E2E33"/>
    <w:rsid w:val="004E2F51"/>
    <w:rsid w:val="004E2F60"/>
    <w:rsid w:val="004E3579"/>
    <w:rsid w:val="004E3892"/>
    <w:rsid w:val="004E39A8"/>
    <w:rsid w:val="004E3FD8"/>
    <w:rsid w:val="004E471C"/>
    <w:rsid w:val="004E53AE"/>
    <w:rsid w:val="004E5449"/>
    <w:rsid w:val="004E5938"/>
    <w:rsid w:val="004E5C61"/>
    <w:rsid w:val="004E5C78"/>
    <w:rsid w:val="004E6158"/>
    <w:rsid w:val="004E6184"/>
    <w:rsid w:val="004E63C9"/>
    <w:rsid w:val="004E6CEA"/>
    <w:rsid w:val="004E7691"/>
    <w:rsid w:val="004E76A5"/>
    <w:rsid w:val="004E794D"/>
    <w:rsid w:val="004E7B7F"/>
    <w:rsid w:val="004E7E45"/>
    <w:rsid w:val="004F01B4"/>
    <w:rsid w:val="004F020A"/>
    <w:rsid w:val="004F080C"/>
    <w:rsid w:val="004F0C44"/>
    <w:rsid w:val="004F0C82"/>
    <w:rsid w:val="004F133C"/>
    <w:rsid w:val="004F13D2"/>
    <w:rsid w:val="004F1A00"/>
    <w:rsid w:val="004F1D32"/>
    <w:rsid w:val="004F2581"/>
    <w:rsid w:val="004F2826"/>
    <w:rsid w:val="004F2AA6"/>
    <w:rsid w:val="004F2B9C"/>
    <w:rsid w:val="004F2BB0"/>
    <w:rsid w:val="004F2CCE"/>
    <w:rsid w:val="004F2D47"/>
    <w:rsid w:val="004F33A9"/>
    <w:rsid w:val="004F359A"/>
    <w:rsid w:val="004F3DD1"/>
    <w:rsid w:val="004F40F1"/>
    <w:rsid w:val="004F4760"/>
    <w:rsid w:val="004F4C56"/>
    <w:rsid w:val="004F4E53"/>
    <w:rsid w:val="004F58AB"/>
    <w:rsid w:val="004F6118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12BB"/>
    <w:rsid w:val="0050132F"/>
    <w:rsid w:val="00501723"/>
    <w:rsid w:val="00501A8C"/>
    <w:rsid w:val="00501F0D"/>
    <w:rsid w:val="005029A2"/>
    <w:rsid w:val="00502EDF"/>
    <w:rsid w:val="00502FCA"/>
    <w:rsid w:val="005035E7"/>
    <w:rsid w:val="005038A7"/>
    <w:rsid w:val="00503C88"/>
    <w:rsid w:val="00503FAD"/>
    <w:rsid w:val="00504639"/>
    <w:rsid w:val="005050F8"/>
    <w:rsid w:val="0050528F"/>
    <w:rsid w:val="00505A2A"/>
    <w:rsid w:val="00505E39"/>
    <w:rsid w:val="0050614B"/>
    <w:rsid w:val="00506571"/>
    <w:rsid w:val="00506A8D"/>
    <w:rsid w:val="00506C2E"/>
    <w:rsid w:val="005074C9"/>
    <w:rsid w:val="00507754"/>
    <w:rsid w:val="00507CAF"/>
    <w:rsid w:val="00510374"/>
    <w:rsid w:val="00510444"/>
    <w:rsid w:val="00510B25"/>
    <w:rsid w:val="00511E67"/>
    <w:rsid w:val="00512747"/>
    <w:rsid w:val="00512848"/>
    <w:rsid w:val="00513F8F"/>
    <w:rsid w:val="00513FCF"/>
    <w:rsid w:val="005141DB"/>
    <w:rsid w:val="00514455"/>
    <w:rsid w:val="005147E7"/>
    <w:rsid w:val="00514882"/>
    <w:rsid w:val="00514971"/>
    <w:rsid w:val="005149A2"/>
    <w:rsid w:val="00514CEE"/>
    <w:rsid w:val="005150E4"/>
    <w:rsid w:val="005154A2"/>
    <w:rsid w:val="00515907"/>
    <w:rsid w:val="00515E2B"/>
    <w:rsid w:val="00516B96"/>
    <w:rsid w:val="005173A4"/>
    <w:rsid w:val="0051770E"/>
    <w:rsid w:val="0052001B"/>
    <w:rsid w:val="005205C8"/>
    <w:rsid w:val="005213CC"/>
    <w:rsid w:val="00521718"/>
    <w:rsid w:val="00521D65"/>
    <w:rsid w:val="005221A4"/>
    <w:rsid w:val="00522B64"/>
    <w:rsid w:val="00523366"/>
    <w:rsid w:val="00523E18"/>
    <w:rsid w:val="00523F32"/>
    <w:rsid w:val="0052422C"/>
    <w:rsid w:val="005244D5"/>
    <w:rsid w:val="005248C4"/>
    <w:rsid w:val="00524AD1"/>
    <w:rsid w:val="00524E6A"/>
    <w:rsid w:val="005251DA"/>
    <w:rsid w:val="00525407"/>
    <w:rsid w:val="00525F16"/>
    <w:rsid w:val="00525F71"/>
    <w:rsid w:val="00526270"/>
    <w:rsid w:val="005269C2"/>
    <w:rsid w:val="00526C8A"/>
    <w:rsid w:val="00527489"/>
    <w:rsid w:val="0053012B"/>
    <w:rsid w:val="0053058D"/>
    <w:rsid w:val="00530AFD"/>
    <w:rsid w:val="0053173A"/>
    <w:rsid w:val="00531824"/>
    <w:rsid w:val="00531AF4"/>
    <w:rsid w:val="00531F71"/>
    <w:rsid w:val="00532462"/>
    <w:rsid w:val="00532A91"/>
    <w:rsid w:val="00532B16"/>
    <w:rsid w:val="00532C9D"/>
    <w:rsid w:val="00532DBB"/>
    <w:rsid w:val="00533215"/>
    <w:rsid w:val="005334E4"/>
    <w:rsid w:val="00533540"/>
    <w:rsid w:val="005338BD"/>
    <w:rsid w:val="0053394F"/>
    <w:rsid w:val="0053411E"/>
    <w:rsid w:val="005347FB"/>
    <w:rsid w:val="005349EB"/>
    <w:rsid w:val="00534AA6"/>
    <w:rsid w:val="00534AE4"/>
    <w:rsid w:val="00534C83"/>
    <w:rsid w:val="00535A27"/>
    <w:rsid w:val="005361E3"/>
    <w:rsid w:val="0053637E"/>
    <w:rsid w:val="005364F4"/>
    <w:rsid w:val="00536AEE"/>
    <w:rsid w:val="00536CC4"/>
    <w:rsid w:val="00537BE9"/>
    <w:rsid w:val="00537E22"/>
    <w:rsid w:val="00540147"/>
    <w:rsid w:val="00540EB6"/>
    <w:rsid w:val="00541620"/>
    <w:rsid w:val="005417A0"/>
    <w:rsid w:val="00541E2B"/>
    <w:rsid w:val="005427B2"/>
    <w:rsid w:val="005436D7"/>
    <w:rsid w:val="00543703"/>
    <w:rsid w:val="00543A66"/>
    <w:rsid w:val="00543A83"/>
    <w:rsid w:val="00543D28"/>
    <w:rsid w:val="00544220"/>
    <w:rsid w:val="005444D2"/>
    <w:rsid w:val="00544C33"/>
    <w:rsid w:val="0054556F"/>
    <w:rsid w:val="00545C03"/>
    <w:rsid w:val="00545C3D"/>
    <w:rsid w:val="00545E6A"/>
    <w:rsid w:val="0054623A"/>
    <w:rsid w:val="00546310"/>
    <w:rsid w:val="00546738"/>
    <w:rsid w:val="005467D6"/>
    <w:rsid w:val="00546942"/>
    <w:rsid w:val="00547123"/>
    <w:rsid w:val="005504D9"/>
    <w:rsid w:val="00550C80"/>
    <w:rsid w:val="00550D6F"/>
    <w:rsid w:val="00550E94"/>
    <w:rsid w:val="005511B1"/>
    <w:rsid w:val="005513DC"/>
    <w:rsid w:val="00551A03"/>
    <w:rsid w:val="00551E1E"/>
    <w:rsid w:val="00551E52"/>
    <w:rsid w:val="00552038"/>
    <w:rsid w:val="0055233E"/>
    <w:rsid w:val="00552569"/>
    <w:rsid w:val="005526F2"/>
    <w:rsid w:val="00552FF4"/>
    <w:rsid w:val="0055410A"/>
    <w:rsid w:val="005547CB"/>
    <w:rsid w:val="00554A4A"/>
    <w:rsid w:val="00554C6F"/>
    <w:rsid w:val="00554DF7"/>
    <w:rsid w:val="00555660"/>
    <w:rsid w:val="00555675"/>
    <w:rsid w:val="00555713"/>
    <w:rsid w:val="00555772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71C"/>
    <w:rsid w:val="00557CAB"/>
    <w:rsid w:val="00557F88"/>
    <w:rsid w:val="00560AC9"/>
    <w:rsid w:val="00560DDA"/>
    <w:rsid w:val="00561250"/>
    <w:rsid w:val="0056134D"/>
    <w:rsid w:val="005617E8"/>
    <w:rsid w:val="005618EA"/>
    <w:rsid w:val="00561A95"/>
    <w:rsid w:val="00561BF6"/>
    <w:rsid w:val="00561E4A"/>
    <w:rsid w:val="00561ED6"/>
    <w:rsid w:val="00562CDC"/>
    <w:rsid w:val="00563096"/>
    <w:rsid w:val="00563855"/>
    <w:rsid w:val="00563FD2"/>
    <w:rsid w:val="0056434D"/>
    <w:rsid w:val="00565679"/>
    <w:rsid w:val="00565D96"/>
    <w:rsid w:val="0056719E"/>
    <w:rsid w:val="005701C5"/>
    <w:rsid w:val="005703E3"/>
    <w:rsid w:val="0057054C"/>
    <w:rsid w:val="005706C1"/>
    <w:rsid w:val="00570825"/>
    <w:rsid w:val="005708C3"/>
    <w:rsid w:val="005708C6"/>
    <w:rsid w:val="00570C36"/>
    <w:rsid w:val="00570C83"/>
    <w:rsid w:val="00571358"/>
    <w:rsid w:val="00571382"/>
    <w:rsid w:val="00571976"/>
    <w:rsid w:val="00572583"/>
    <w:rsid w:val="00572643"/>
    <w:rsid w:val="00572E58"/>
    <w:rsid w:val="00572F26"/>
    <w:rsid w:val="005730FF"/>
    <w:rsid w:val="0057380A"/>
    <w:rsid w:val="00573948"/>
    <w:rsid w:val="00573BB0"/>
    <w:rsid w:val="00573D2B"/>
    <w:rsid w:val="00573F24"/>
    <w:rsid w:val="00574167"/>
    <w:rsid w:val="00574886"/>
    <w:rsid w:val="00574B86"/>
    <w:rsid w:val="005753DB"/>
    <w:rsid w:val="005758BA"/>
    <w:rsid w:val="00575936"/>
    <w:rsid w:val="00575E27"/>
    <w:rsid w:val="00575EC1"/>
    <w:rsid w:val="005768CA"/>
    <w:rsid w:val="00576A37"/>
    <w:rsid w:val="00576FC7"/>
    <w:rsid w:val="00577368"/>
    <w:rsid w:val="005777AC"/>
    <w:rsid w:val="00577EB4"/>
    <w:rsid w:val="00577F3D"/>
    <w:rsid w:val="005809EB"/>
    <w:rsid w:val="00580C56"/>
    <w:rsid w:val="00580E45"/>
    <w:rsid w:val="005815D2"/>
    <w:rsid w:val="005818D4"/>
    <w:rsid w:val="005819D7"/>
    <w:rsid w:val="00581F00"/>
    <w:rsid w:val="00581F40"/>
    <w:rsid w:val="00581FED"/>
    <w:rsid w:val="005829CC"/>
    <w:rsid w:val="00582E3D"/>
    <w:rsid w:val="00583147"/>
    <w:rsid w:val="005836D0"/>
    <w:rsid w:val="0058371F"/>
    <w:rsid w:val="00583C6C"/>
    <w:rsid w:val="00583E78"/>
    <w:rsid w:val="00584496"/>
    <w:rsid w:val="00585932"/>
    <w:rsid w:val="00585C3A"/>
    <w:rsid w:val="00585E25"/>
    <w:rsid w:val="0058628A"/>
    <w:rsid w:val="005863AF"/>
    <w:rsid w:val="00586897"/>
    <w:rsid w:val="00586A51"/>
    <w:rsid w:val="00587117"/>
    <w:rsid w:val="0058759B"/>
    <w:rsid w:val="0058764D"/>
    <w:rsid w:val="00590203"/>
    <w:rsid w:val="00590BF6"/>
    <w:rsid w:val="00591777"/>
    <w:rsid w:val="00591B9C"/>
    <w:rsid w:val="0059215C"/>
    <w:rsid w:val="00592160"/>
    <w:rsid w:val="005923C9"/>
    <w:rsid w:val="0059284F"/>
    <w:rsid w:val="00592881"/>
    <w:rsid w:val="00593B67"/>
    <w:rsid w:val="00594131"/>
    <w:rsid w:val="005943C6"/>
    <w:rsid w:val="0059512B"/>
    <w:rsid w:val="005954F2"/>
    <w:rsid w:val="00595777"/>
    <w:rsid w:val="005959E0"/>
    <w:rsid w:val="00595E99"/>
    <w:rsid w:val="00596308"/>
    <w:rsid w:val="005968C4"/>
    <w:rsid w:val="005968F0"/>
    <w:rsid w:val="00596A56"/>
    <w:rsid w:val="0059715B"/>
    <w:rsid w:val="005973C7"/>
    <w:rsid w:val="00597605"/>
    <w:rsid w:val="00597A36"/>
    <w:rsid w:val="00597E86"/>
    <w:rsid w:val="005A05C6"/>
    <w:rsid w:val="005A05DF"/>
    <w:rsid w:val="005A0753"/>
    <w:rsid w:val="005A0A4B"/>
    <w:rsid w:val="005A0CB6"/>
    <w:rsid w:val="005A1D03"/>
    <w:rsid w:val="005A2229"/>
    <w:rsid w:val="005A320D"/>
    <w:rsid w:val="005A36E3"/>
    <w:rsid w:val="005A3A31"/>
    <w:rsid w:val="005A3B1E"/>
    <w:rsid w:val="005A40D5"/>
    <w:rsid w:val="005A4999"/>
    <w:rsid w:val="005A4E38"/>
    <w:rsid w:val="005A50CE"/>
    <w:rsid w:val="005A588D"/>
    <w:rsid w:val="005A59CF"/>
    <w:rsid w:val="005A6A3A"/>
    <w:rsid w:val="005A6FA1"/>
    <w:rsid w:val="005A7F72"/>
    <w:rsid w:val="005B0A9A"/>
    <w:rsid w:val="005B179F"/>
    <w:rsid w:val="005B2D4D"/>
    <w:rsid w:val="005B2DFA"/>
    <w:rsid w:val="005B2EB8"/>
    <w:rsid w:val="005B355C"/>
    <w:rsid w:val="005B3953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6FAE"/>
    <w:rsid w:val="005B703E"/>
    <w:rsid w:val="005B70E8"/>
    <w:rsid w:val="005B7328"/>
    <w:rsid w:val="005B7824"/>
    <w:rsid w:val="005B7B95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2144"/>
    <w:rsid w:val="005C2A07"/>
    <w:rsid w:val="005C376D"/>
    <w:rsid w:val="005C3A65"/>
    <w:rsid w:val="005C3ABB"/>
    <w:rsid w:val="005C3CDF"/>
    <w:rsid w:val="005C4B4D"/>
    <w:rsid w:val="005C4DE3"/>
    <w:rsid w:val="005C5379"/>
    <w:rsid w:val="005C5849"/>
    <w:rsid w:val="005C6161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8C7"/>
    <w:rsid w:val="005D2A49"/>
    <w:rsid w:val="005D2B7E"/>
    <w:rsid w:val="005D2EE8"/>
    <w:rsid w:val="005D31D3"/>
    <w:rsid w:val="005D391E"/>
    <w:rsid w:val="005D3D16"/>
    <w:rsid w:val="005D4764"/>
    <w:rsid w:val="005D5499"/>
    <w:rsid w:val="005D576B"/>
    <w:rsid w:val="005D594D"/>
    <w:rsid w:val="005D5E46"/>
    <w:rsid w:val="005D609E"/>
    <w:rsid w:val="005D64A5"/>
    <w:rsid w:val="005D6581"/>
    <w:rsid w:val="005D6929"/>
    <w:rsid w:val="005D6B30"/>
    <w:rsid w:val="005D6D69"/>
    <w:rsid w:val="005D6E1C"/>
    <w:rsid w:val="005D7741"/>
    <w:rsid w:val="005D77E3"/>
    <w:rsid w:val="005D7E04"/>
    <w:rsid w:val="005E0082"/>
    <w:rsid w:val="005E0831"/>
    <w:rsid w:val="005E0D65"/>
    <w:rsid w:val="005E1385"/>
    <w:rsid w:val="005E1393"/>
    <w:rsid w:val="005E1A58"/>
    <w:rsid w:val="005E1C06"/>
    <w:rsid w:val="005E2E2C"/>
    <w:rsid w:val="005E35FD"/>
    <w:rsid w:val="005E383F"/>
    <w:rsid w:val="005E3CDA"/>
    <w:rsid w:val="005E48F7"/>
    <w:rsid w:val="005E4BE9"/>
    <w:rsid w:val="005E4D98"/>
    <w:rsid w:val="005E4F80"/>
    <w:rsid w:val="005E4FBD"/>
    <w:rsid w:val="005E5009"/>
    <w:rsid w:val="005E5563"/>
    <w:rsid w:val="005E56E3"/>
    <w:rsid w:val="005E580A"/>
    <w:rsid w:val="005E6574"/>
    <w:rsid w:val="005E66F1"/>
    <w:rsid w:val="005E6888"/>
    <w:rsid w:val="005E6AFB"/>
    <w:rsid w:val="005E6E24"/>
    <w:rsid w:val="005E7698"/>
    <w:rsid w:val="005E7BD9"/>
    <w:rsid w:val="005F031E"/>
    <w:rsid w:val="005F0810"/>
    <w:rsid w:val="005F0B4C"/>
    <w:rsid w:val="005F0B53"/>
    <w:rsid w:val="005F0C46"/>
    <w:rsid w:val="005F1FE4"/>
    <w:rsid w:val="005F2B6D"/>
    <w:rsid w:val="005F327D"/>
    <w:rsid w:val="005F369B"/>
    <w:rsid w:val="005F3F7F"/>
    <w:rsid w:val="005F40E5"/>
    <w:rsid w:val="005F410E"/>
    <w:rsid w:val="005F42C9"/>
    <w:rsid w:val="005F46D9"/>
    <w:rsid w:val="005F4950"/>
    <w:rsid w:val="005F509E"/>
    <w:rsid w:val="005F5509"/>
    <w:rsid w:val="005F660A"/>
    <w:rsid w:val="005F6697"/>
    <w:rsid w:val="005F6F3F"/>
    <w:rsid w:val="005F6F9C"/>
    <w:rsid w:val="005F6FFC"/>
    <w:rsid w:val="005F7F11"/>
    <w:rsid w:val="006004DE"/>
    <w:rsid w:val="00601072"/>
    <w:rsid w:val="0060144E"/>
    <w:rsid w:val="00601754"/>
    <w:rsid w:val="00601D4D"/>
    <w:rsid w:val="00601FCD"/>
    <w:rsid w:val="0060215B"/>
    <w:rsid w:val="00602354"/>
    <w:rsid w:val="0060254B"/>
    <w:rsid w:val="0060268D"/>
    <w:rsid w:val="0060280E"/>
    <w:rsid w:val="00603341"/>
    <w:rsid w:val="006039C5"/>
    <w:rsid w:val="00603B1B"/>
    <w:rsid w:val="00604025"/>
    <w:rsid w:val="00604148"/>
    <w:rsid w:val="006043D7"/>
    <w:rsid w:val="00604594"/>
    <w:rsid w:val="00604708"/>
    <w:rsid w:val="00604AAE"/>
    <w:rsid w:val="00604CFF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04D"/>
    <w:rsid w:val="006102C6"/>
    <w:rsid w:val="006103F0"/>
    <w:rsid w:val="006113A9"/>
    <w:rsid w:val="00612248"/>
    <w:rsid w:val="00612C73"/>
    <w:rsid w:val="00612FE3"/>
    <w:rsid w:val="00613036"/>
    <w:rsid w:val="006134CE"/>
    <w:rsid w:val="006138D8"/>
    <w:rsid w:val="00614064"/>
    <w:rsid w:val="006141D8"/>
    <w:rsid w:val="00614710"/>
    <w:rsid w:val="00614CB4"/>
    <w:rsid w:val="00614D1E"/>
    <w:rsid w:val="0061524B"/>
    <w:rsid w:val="0061565F"/>
    <w:rsid w:val="00615BDB"/>
    <w:rsid w:val="00615DB4"/>
    <w:rsid w:val="00616885"/>
    <w:rsid w:val="0061717F"/>
    <w:rsid w:val="006171DC"/>
    <w:rsid w:val="006175CF"/>
    <w:rsid w:val="006201A2"/>
    <w:rsid w:val="00620254"/>
    <w:rsid w:val="00620267"/>
    <w:rsid w:val="00620564"/>
    <w:rsid w:val="00620686"/>
    <w:rsid w:val="006209E8"/>
    <w:rsid w:val="006210C5"/>
    <w:rsid w:val="00621B6A"/>
    <w:rsid w:val="00621C0B"/>
    <w:rsid w:val="00621C72"/>
    <w:rsid w:val="00621CAD"/>
    <w:rsid w:val="006221A5"/>
    <w:rsid w:val="0062286B"/>
    <w:rsid w:val="00623427"/>
    <w:rsid w:val="00623EF3"/>
    <w:rsid w:val="00624AFA"/>
    <w:rsid w:val="00624C6E"/>
    <w:rsid w:val="00624FB3"/>
    <w:rsid w:val="00625B24"/>
    <w:rsid w:val="006261B5"/>
    <w:rsid w:val="0062657C"/>
    <w:rsid w:val="006266E5"/>
    <w:rsid w:val="00626C25"/>
    <w:rsid w:val="00626E64"/>
    <w:rsid w:val="006270CA"/>
    <w:rsid w:val="00627BA3"/>
    <w:rsid w:val="00627C39"/>
    <w:rsid w:val="00627E44"/>
    <w:rsid w:val="006300D7"/>
    <w:rsid w:val="00631007"/>
    <w:rsid w:val="00631826"/>
    <w:rsid w:val="00632507"/>
    <w:rsid w:val="006326BC"/>
    <w:rsid w:val="00632927"/>
    <w:rsid w:val="00632A0E"/>
    <w:rsid w:val="00632A4C"/>
    <w:rsid w:val="00633951"/>
    <w:rsid w:val="00633965"/>
    <w:rsid w:val="00633B5E"/>
    <w:rsid w:val="00633C0A"/>
    <w:rsid w:val="00633D62"/>
    <w:rsid w:val="0063405E"/>
    <w:rsid w:val="006341AD"/>
    <w:rsid w:val="006347F5"/>
    <w:rsid w:val="00635EDC"/>
    <w:rsid w:val="00635F56"/>
    <w:rsid w:val="00636094"/>
    <w:rsid w:val="0063681F"/>
    <w:rsid w:val="00636A0E"/>
    <w:rsid w:val="00636A3A"/>
    <w:rsid w:val="00636A76"/>
    <w:rsid w:val="006373C7"/>
    <w:rsid w:val="006374F0"/>
    <w:rsid w:val="0063778D"/>
    <w:rsid w:val="00637E00"/>
    <w:rsid w:val="00637EC6"/>
    <w:rsid w:val="006401C6"/>
    <w:rsid w:val="00640207"/>
    <w:rsid w:val="00640222"/>
    <w:rsid w:val="00640529"/>
    <w:rsid w:val="006409F3"/>
    <w:rsid w:val="0064106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4FA5"/>
    <w:rsid w:val="006457B7"/>
    <w:rsid w:val="00647CB3"/>
    <w:rsid w:val="00647D60"/>
    <w:rsid w:val="00650150"/>
    <w:rsid w:val="00650854"/>
    <w:rsid w:val="00650CF1"/>
    <w:rsid w:val="00650D1E"/>
    <w:rsid w:val="00650EB8"/>
    <w:rsid w:val="00650F7C"/>
    <w:rsid w:val="00650FBE"/>
    <w:rsid w:val="006513D5"/>
    <w:rsid w:val="006518B1"/>
    <w:rsid w:val="00651AD3"/>
    <w:rsid w:val="00651FA0"/>
    <w:rsid w:val="00652752"/>
    <w:rsid w:val="00652BB4"/>
    <w:rsid w:val="00653273"/>
    <w:rsid w:val="00654346"/>
    <w:rsid w:val="006544F6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082C"/>
    <w:rsid w:val="00661636"/>
    <w:rsid w:val="00661CC2"/>
    <w:rsid w:val="00662166"/>
    <w:rsid w:val="00662BB5"/>
    <w:rsid w:val="00662FA2"/>
    <w:rsid w:val="006635DC"/>
    <w:rsid w:val="00663908"/>
    <w:rsid w:val="0066402E"/>
    <w:rsid w:val="006646F4"/>
    <w:rsid w:val="00665229"/>
    <w:rsid w:val="00665316"/>
    <w:rsid w:val="006654E8"/>
    <w:rsid w:val="0066568F"/>
    <w:rsid w:val="00665BC5"/>
    <w:rsid w:val="00665CCE"/>
    <w:rsid w:val="0066708C"/>
    <w:rsid w:val="006672FC"/>
    <w:rsid w:val="00667A27"/>
    <w:rsid w:val="006704BF"/>
    <w:rsid w:val="006704DD"/>
    <w:rsid w:val="00670AD6"/>
    <w:rsid w:val="00670C69"/>
    <w:rsid w:val="00670ECD"/>
    <w:rsid w:val="0067196B"/>
    <w:rsid w:val="00671C8F"/>
    <w:rsid w:val="00672966"/>
    <w:rsid w:val="006729A2"/>
    <w:rsid w:val="00672F44"/>
    <w:rsid w:val="0067330E"/>
    <w:rsid w:val="006735BC"/>
    <w:rsid w:val="006737DD"/>
    <w:rsid w:val="00673BDE"/>
    <w:rsid w:val="00673EB7"/>
    <w:rsid w:val="00673FBF"/>
    <w:rsid w:val="00674460"/>
    <w:rsid w:val="0067517B"/>
    <w:rsid w:val="00675652"/>
    <w:rsid w:val="006757DC"/>
    <w:rsid w:val="00675910"/>
    <w:rsid w:val="006767B8"/>
    <w:rsid w:val="00676B6E"/>
    <w:rsid w:val="00677368"/>
    <w:rsid w:val="00677725"/>
    <w:rsid w:val="006777E8"/>
    <w:rsid w:val="00677A65"/>
    <w:rsid w:val="0068013A"/>
    <w:rsid w:val="00680A97"/>
    <w:rsid w:val="00680F30"/>
    <w:rsid w:val="00680F81"/>
    <w:rsid w:val="0068102D"/>
    <w:rsid w:val="00681245"/>
    <w:rsid w:val="006819F6"/>
    <w:rsid w:val="0068226B"/>
    <w:rsid w:val="00682318"/>
    <w:rsid w:val="00682A4A"/>
    <w:rsid w:val="00682D99"/>
    <w:rsid w:val="00682ED3"/>
    <w:rsid w:val="00682EFB"/>
    <w:rsid w:val="00683D7F"/>
    <w:rsid w:val="00684258"/>
    <w:rsid w:val="00685725"/>
    <w:rsid w:val="00685D3B"/>
    <w:rsid w:val="0068623E"/>
    <w:rsid w:val="00686366"/>
    <w:rsid w:val="0068653A"/>
    <w:rsid w:val="0068673B"/>
    <w:rsid w:val="006871BA"/>
    <w:rsid w:val="0068721F"/>
    <w:rsid w:val="00687458"/>
    <w:rsid w:val="00687EAA"/>
    <w:rsid w:val="00690D12"/>
    <w:rsid w:val="00690F0E"/>
    <w:rsid w:val="006919C5"/>
    <w:rsid w:val="00691D43"/>
    <w:rsid w:val="00692602"/>
    <w:rsid w:val="00692799"/>
    <w:rsid w:val="006927F0"/>
    <w:rsid w:val="00692979"/>
    <w:rsid w:val="00692A0D"/>
    <w:rsid w:val="00693077"/>
    <w:rsid w:val="00693295"/>
    <w:rsid w:val="00693CA1"/>
    <w:rsid w:val="006943ED"/>
    <w:rsid w:val="0069447C"/>
    <w:rsid w:val="006949AD"/>
    <w:rsid w:val="006958EA"/>
    <w:rsid w:val="00695AA8"/>
    <w:rsid w:val="00695E95"/>
    <w:rsid w:val="00696244"/>
    <w:rsid w:val="006969D6"/>
    <w:rsid w:val="0069703E"/>
    <w:rsid w:val="0069755C"/>
    <w:rsid w:val="006979DC"/>
    <w:rsid w:val="00697C2C"/>
    <w:rsid w:val="006A05EF"/>
    <w:rsid w:val="006A0942"/>
    <w:rsid w:val="006A17F1"/>
    <w:rsid w:val="006A18CF"/>
    <w:rsid w:val="006A18DD"/>
    <w:rsid w:val="006A2347"/>
    <w:rsid w:val="006A24B3"/>
    <w:rsid w:val="006A2D01"/>
    <w:rsid w:val="006A2D0E"/>
    <w:rsid w:val="006A2E66"/>
    <w:rsid w:val="006A3227"/>
    <w:rsid w:val="006A3396"/>
    <w:rsid w:val="006A3574"/>
    <w:rsid w:val="006A3F94"/>
    <w:rsid w:val="006A4113"/>
    <w:rsid w:val="006A457C"/>
    <w:rsid w:val="006A4584"/>
    <w:rsid w:val="006A4826"/>
    <w:rsid w:val="006A484F"/>
    <w:rsid w:val="006A48AF"/>
    <w:rsid w:val="006A49B5"/>
    <w:rsid w:val="006A5185"/>
    <w:rsid w:val="006A5A45"/>
    <w:rsid w:val="006A5CA3"/>
    <w:rsid w:val="006A5E26"/>
    <w:rsid w:val="006A6725"/>
    <w:rsid w:val="006A6B69"/>
    <w:rsid w:val="006A7574"/>
    <w:rsid w:val="006A7BF2"/>
    <w:rsid w:val="006A7C40"/>
    <w:rsid w:val="006A7FDD"/>
    <w:rsid w:val="006B0489"/>
    <w:rsid w:val="006B0C66"/>
    <w:rsid w:val="006B13CF"/>
    <w:rsid w:val="006B14F4"/>
    <w:rsid w:val="006B163E"/>
    <w:rsid w:val="006B166D"/>
    <w:rsid w:val="006B18B8"/>
    <w:rsid w:val="006B19B2"/>
    <w:rsid w:val="006B1DA2"/>
    <w:rsid w:val="006B1F5F"/>
    <w:rsid w:val="006B20F8"/>
    <w:rsid w:val="006B21E9"/>
    <w:rsid w:val="006B242D"/>
    <w:rsid w:val="006B393F"/>
    <w:rsid w:val="006B3E55"/>
    <w:rsid w:val="006B47E4"/>
    <w:rsid w:val="006B4D4E"/>
    <w:rsid w:val="006B5718"/>
    <w:rsid w:val="006B6001"/>
    <w:rsid w:val="006B6AD0"/>
    <w:rsid w:val="006B6BA3"/>
    <w:rsid w:val="006B6C95"/>
    <w:rsid w:val="006B725C"/>
    <w:rsid w:val="006B7864"/>
    <w:rsid w:val="006B789D"/>
    <w:rsid w:val="006C03B2"/>
    <w:rsid w:val="006C06C8"/>
    <w:rsid w:val="006C09DD"/>
    <w:rsid w:val="006C0A1A"/>
    <w:rsid w:val="006C1B3F"/>
    <w:rsid w:val="006C375B"/>
    <w:rsid w:val="006C377A"/>
    <w:rsid w:val="006C3D5D"/>
    <w:rsid w:val="006C3F40"/>
    <w:rsid w:val="006C44D3"/>
    <w:rsid w:val="006C45C1"/>
    <w:rsid w:val="006C4B0F"/>
    <w:rsid w:val="006C4B11"/>
    <w:rsid w:val="006C4D69"/>
    <w:rsid w:val="006C50C3"/>
    <w:rsid w:val="006C5215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9ED"/>
    <w:rsid w:val="006D1A09"/>
    <w:rsid w:val="006D1A23"/>
    <w:rsid w:val="006D1F1A"/>
    <w:rsid w:val="006D21FF"/>
    <w:rsid w:val="006D2627"/>
    <w:rsid w:val="006D31AF"/>
    <w:rsid w:val="006D31DD"/>
    <w:rsid w:val="006D3C94"/>
    <w:rsid w:val="006D45EC"/>
    <w:rsid w:val="006D492A"/>
    <w:rsid w:val="006D493C"/>
    <w:rsid w:val="006D4F72"/>
    <w:rsid w:val="006D59BF"/>
    <w:rsid w:val="006D5AE7"/>
    <w:rsid w:val="006D5EC2"/>
    <w:rsid w:val="006D5FEF"/>
    <w:rsid w:val="006D615D"/>
    <w:rsid w:val="006D7598"/>
    <w:rsid w:val="006D790E"/>
    <w:rsid w:val="006D7B93"/>
    <w:rsid w:val="006D7DAD"/>
    <w:rsid w:val="006D7E2E"/>
    <w:rsid w:val="006E0B16"/>
    <w:rsid w:val="006E0E60"/>
    <w:rsid w:val="006E0ED0"/>
    <w:rsid w:val="006E0F33"/>
    <w:rsid w:val="006E176F"/>
    <w:rsid w:val="006E22CC"/>
    <w:rsid w:val="006E2AA6"/>
    <w:rsid w:val="006E3D3A"/>
    <w:rsid w:val="006E459B"/>
    <w:rsid w:val="006E512D"/>
    <w:rsid w:val="006E5151"/>
    <w:rsid w:val="006E54EC"/>
    <w:rsid w:val="006E554E"/>
    <w:rsid w:val="006E6A05"/>
    <w:rsid w:val="006E6DA9"/>
    <w:rsid w:val="006E6F03"/>
    <w:rsid w:val="006E71A8"/>
    <w:rsid w:val="006E7320"/>
    <w:rsid w:val="006E7496"/>
    <w:rsid w:val="006E792F"/>
    <w:rsid w:val="006E7969"/>
    <w:rsid w:val="006E7C27"/>
    <w:rsid w:val="006E7E49"/>
    <w:rsid w:val="006E7F71"/>
    <w:rsid w:val="006F05C2"/>
    <w:rsid w:val="006F090B"/>
    <w:rsid w:val="006F0A0C"/>
    <w:rsid w:val="006F0C12"/>
    <w:rsid w:val="006F0EB1"/>
    <w:rsid w:val="006F1008"/>
    <w:rsid w:val="006F1C11"/>
    <w:rsid w:val="006F1D86"/>
    <w:rsid w:val="006F22CB"/>
    <w:rsid w:val="006F291E"/>
    <w:rsid w:val="006F2AE3"/>
    <w:rsid w:val="006F2BFE"/>
    <w:rsid w:val="006F2E21"/>
    <w:rsid w:val="006F3052"/>
    <w:rsid w:val="006F314D"/>
    <w:rsid w:val="006F3738"/>
    <w:rsid w:val="006F3B01"/>
    <w:rsid w:val="006F3BDF"/>
    <w:rsid w:val="006F4072"/>
    <w:rsid w:val="006F4189"/>
    <w:rsid w:val="006F43F0"/>
    <w:rsid w:val="006F473D"/>
    <w:rsid w:val="006F4A19"/>
    <w:rsid w:val="006F557B"/>
    <w:rsid w:val="006F5B41"/>
    <w:rsid w:val="006F605B"/>
    <w:rsid w:val="006F6096"/>
    <w:rsid w:val="006F6109"/>
    <w:rsid w:val="006F6689"/>
    <w:rsid w:val="006F6740"/>
    <w:rsid w:val="006F746D"/>
    <w:rsid w:val="006F7A92"/>
    <w:rsid w:val="006F7C53"/>
    <w:rsid w:val="006F7E42"/>
    <w:rsid w:val="00700042"/>
    <w:rsid w:val="00700199"/>
    <w:rsid w:val="0070023A"/>
    <w:rsid w:val="007017EA"/>
    <w:rsid w:val="0070181F"/>
    <w:rsid w:val="0070193E"/>
    <w:rsid w:val="00701B27"/>
    <w:rsid w:val="00702304"/>
    <w:rsid w:val="00702BFC"/>
    <w:rsid w:val="007034BC"/>
    <w:rsid w:val="00703513"/>
    <w:rsid w:val="007035F6"/>
    <w:rsid w:val="007036E5"/>
    <w:rsid w:val="00704528"/>
    <w:rsid w:val="007047A7"/>
    <w:rsid w:val="00704A33"/>
    <w:rsid w:val="00704DEB"/>
    <w:rsid w:val="00705584"/>
    <w:rsid w:val="00705E96"/>
    <w:rsid w:val="00706E08"/>
    <w:rsid w:val="00706E9D"/>
    <w:rsid w:val="00706FEA"/>
    <w:rsid w:val="0070711F"/>
    <w:rsid w:val="0070743B"/>
    <w:rsid w:val="00707974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1F0A"/>
    <w:rsid w:val="00712A0F"/>
    <w:rsid w:val="00712B50"/>
    <w:rsid w:val="00712FDB"/>
    <w:rsid w:val="0071374D"/>
    <w:rsid w:val="00714100"/>
    <w:rsid w:val="00714142"/>
    <w:rsid w:val="00714312"/>
    <w:rsid w:val="00714722"/>
    <w:rsid w:val="0071482A"/>
    <w:rsid w:val="00714D6A"/>
    <w:rsid w:val="00715F04"/>
    <w:rsid w:val="00715F49"/>
    <w:rsid w:val="007162F2"/>
    <w:rsid w:val="007163BF"/>
    <w:rsid w:val="0071649C"/>
    <w:rsid w:val="00716DB8"/>
    <w:rsid w:val="00716FC0"/>
    <w:rsid w:val="00717267"/>
    <w:rsid w:val="007178EE"/>
    <w:rsid w:val="00717B0A"/>
    <w:rsid w:val="00717CEA"/>
    <w:rsid w:val="00717E1F"/>
    <w:rsid w:val="00720759"/>
    <w:rsid w:val="00720BD4"/>
    <w:rsid w:val="007215A9"/>
    <w:rsid w:val="007218A9"/>
    <w:rsid w:val="0072190B"/>
    <w:rsid w:val="00721E1D"/>
    <w:rsid w:val="00721FC7"/>
    <w:rsid w:val="00722580"/>
    <w:rsid w:val="00722B72"/>
    <w:rsid w:val="00723701"/>
    <w:rsid w:val="00723EC3"/>
    <w:rsid w:val="00724426"/>
    <w:rsid w:val="00724BE3"/>
    <w:rsid w:val="00725068"/>
    <w:rsid w:val="007254B1"/>
    <w:rsid w:val="0072560E"/>
    <w:rsid w:val="00725CB6"/>
    <w:rsid w:val="00725D75"/>
    <w:rsid w:val="0072602E"/>
    <w:rsid w:val="00726281"/>
    <w:rsid w:val="0072665F"/>
    <w:rsid w:val="00727810"/>
    <w:rsid w:val="00727E9F"/>
    <w:rsid w:val="00730302"/>
    <w:rsid w:val="0073128B"/>
    <w:rsid w:val="007313D4"/>
    <w:rsid w:val="0073171A"/>
    <w:rsid w:val="00731910"/>
    <w:rsid w:val="00731A41"/>
    <w:rsid w:val="00731D37"/>
    <w:rsid w:val="00731E4B"/>
    <w:rsid w:val="00732321"/>
    <w:rsid w:val="00733016"/>
    <w:rsid w:val="00733315"/>
    <w:rsid w:val="007336F4"/>
    <w:rsid w:val="00733858"/>
    <w:rsid w:val="00733A74"/>
    <w:rsid w:val="00733A80"/>
    <w:rsid w:val="00733AA9"/>
    <w:rsid w:val="00733D0B"/>
    <w:rsid w:val="00733EF6"/>
    <w:rsid w:val="00733F4E"/>
    <w:rsid w:val="0073497A"/>
    <w:rsid w:val="007356D0"/>
    <w:rsid w:val="0073637C"/>
    <w:rsid w:val="00736D7B"/>
    <w:rsid w:val="0073739C"/>
    <w:rsid w:val="007377ED"/>
    <w:rsid w:val="007379C8"/>
    <w:rsid w:val="00740698"/>
    <w:rsid w:val="007406C0"/>
    <w:rsid w:val="007408C9"/>
    <w:rsid w:val="00740AC1"/>
    <w:rsid w:val="00740CD3"/>
    <w:rsid w:val="0074108B"/>
    <w:rsid w:val="007420C9"/>
    <w:rsid w:val="00742235"/>
    <w:rsid w:val="00742602"/>
    <w:rsid w:val="00742695"/>
    <w:rsid w:val="0074276E"/>
    <w:rsid w:val="00742A51"/>
    <w:rsid w:val="00742BFB"/>
    <w:rsid w:val="00742EC0"/>
    <w:rsid w:val="00743757"/>
    <w:rsid w:val="00743867"/>
    <w:rsid w:val="00744055"/>
    <w:rsid w:val="007446C6"/>
    <w:rsid w:val="00744FB1"/>
    <w:rsid w:val="0074576E"/>
    <w:rsid w:val="0074594E"/>
    <w:rsid w:val="00745EBB"/>
    <w:rsid w:val="00746167"/>
    <w:rsid w:val="00746199"/>
    <w:rsid w:val="0074644A"/>
    <w:rsid w:val="00747446"/>
    <w:rsid w:val="00747A0A"/>
    <w:rsid w:val="00747BD8"/>
    <w:rsid w:val="00747E09"/>
    <w:rsid w:val="00747F05"/>
    <w:rsid w:val="0075038A"/>
    <w:rsid w:val="007509F9"/>
    <w:rsid w:val="007515C8"/>
    <w:rsid w:val="007517D1"/>
    <w:rsid w:val="00751C18"/>
    <w:rsid w:val="00751F76"/>
    <w:rsid w:val="00752497"/>
    <w:rsid w:val="0075288B"/>
    <w:rsid w:val="00752FBD"/>
    <w:rsid w:val="00752FE7"/>
    <w:rsid w:val="007536BB"/>
    <w:rsid w:val="00753B9D"/>
    <w:rsid w:val="00753F01"/>
    <w:rsid w:val="0075412E"/>
    <w:rsid w:val="00754D64"/>
    <w:rsid w:val="00755B06"/>
    <w:rsid w:val="00755E06"/>
    <w:rsid w:val="007564B4"/>
    <w:rsid w:val="007565E2"/>
    <w:rsid w:val="007570A3"/>
    <w:rsid w:val="007572E9"/>
    <w:rsid w:val="00757495"/>
    <w:rsid w:val="00757A61"/>
    <w:rsid w:val="00757CD9"/>
    <w:rsid w:val="00757D4D"/>
    <w:rsid w:val="00757E74"/>
    <w:rsid w:val="00757E8E"/>
    <w:rsid w:val="00757FE8"/>
    <w:rsid w:val="007600CF"/>
    <w:rsid w:val="007604E2"/>
    <w:rsid w:val="00760756"/>
    <w:rsid w:val="00760D79"/>
    <w:rsid w:val="00760E75"/>
    <w:rsid w:val="007613AF"/>
    <w:rsid w:val="007619FB"/>
    <w:rsid w:val="0076200C"/>
    <w:rsid w:val="007624B9"/>
    <w:rsid w:val="00762924"/>
    <w:rsid w:val="0076295C"/>
    <w:rsid w:val="00763055"/>
    <w:rsid w:val="0076375B"/>
    <w:rsid w:val="00763D32"/>
    <w:rsid w:val="00763D76"/>
    <w:rsid w:val="00764E4E"/>
    <w:rsid w:val="00764EB8"/>
    <w:rsid w:val="00765098"/>
    <w:rsid w:val="00765804"/>
    <w:rsid w:val="0076598E"/>
    <w:rsid w:val="00765C9C"/>
    <w:rsid w:val="00765FDC"/>
    <w:rsid w:val="00766559"/>
    <w:rsid w:val="007667D5"/>
    <w:rsid w:val="00766B0E"/>
    <w:rsid w:val="00766BFB"/>
    <w:rsid w:val="00766DFE"/>
    <w:rsid w:val="0076731C"/>
    <w:rsid w:val="00767416"/>
    <w:rsid w:val="0076747C"/>
    <w:rsid w:val="007678B6"/>
    <w:rsid w:val="00770CEE"/>
    <w:rsid w:val="007717C2"/>
    <w:rsid w:val="007721AD"/>
    <w:rsid w:val="00772272"/>
    <w:rsid w:val="007726F2"/>
    <w:rsid w:val="007726FD"/>
    <w:rsid w:val="00772D15"/>
    <w:rsid w:val="00772DAA"/>
    <w:rsid w:val="00772DC3"/>
    <w:rsid w:val="007733C4"/>
    <w:rsid w:val="0077432A"/>
    <w:rsid w:val="007743A1"/>
    <w:rsid w:val="007744EF"/>
    <w:rsid w:val="007750DC"/>
    <w:rsid w:val="00775330"/>
    <w:rsid w:val="00775BAA"/>
    <w:rsid w:val="00775EFD"/>
    <w:rsid w:val="00775F11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146E"/>
    <w:rsid w:val="00781633"/>
    <w:rsid w:val="0078165E"/>
    <w:rsid w:val="007816FD"/>
    <w:rsid w:val="00781B9A"/>
    <w:rsid w:val="00781DAD"/>
    <w:rsid w:val="00782266"/>
    <w:rsid w:val="0078243D"/>
    <w:rsid w:val="00782D8A"/>
    <w:rsid w:val="00783315"/>
    <w:rsid w:val="007833C3"/>
    <w:rsid w:val="007837BE"/>
    <w:rsid w:val="0078380D"/>
    <w:rsid w:val="007842FE"/>
    <w:rsid w:val="007846DA"/>
    <w:rsid w:val="00784702"/>
    <w:rsid w:val="00784C31"/>
    <w:rsid w:val="00784EA1"/>
    <w:rsid w:val="00784FC7"/>
    <w:rsid w:val="00785E36"/>
    <w:rsid w:val="007861D1"/>
    <w:rsid w:val="00786272"/>
    <w:rsid w:val="007864B2"/>
    <w:rsid w:val="00786620"/>
    <w:rsid w:val="007868B7"/>
    <w:rsid w:val="00786BC0"/>
    <w:rsid w:val="0078756D"/>
    <w:rsid w:val="00787736"/>
    <w:rsid w:val="00787977"/>
    <w:rsid w:val="00787A55"/>
    <w:rsid w:val="00787FF1"/>
    <w:rsid w:val="00790072"/>
    <w:rsid w:val="0079094E"/>
    <w:rsid w:val="007916D2"/>
    <w:rsid w:val="00791A57"/>
    <w:rsid w:val="00791ADE"/>
    <w:rsid w:val="00791BEA"/>
    <w:rsid w:val="00791ED9"/>
    <w:rsid w:val="007926B7"/>
    <w:rsid w:val="00792ECC"/>
    <w:rsid w:val="00792EE2"/>
    <w:rsid w:val="007939C7"/>
    <w:rsid w:val="00793F70"/>
    <w:rsid w:val="007947FB"/>
    <w:rsid w:val="00794A46"/>
    <w:rsid w:val="00794D80"/>
    <w:rsid w:val="007954AC"/>
    <w:rsid w:val="0079601B"/>
    <w:rsid w:val="007962E1"/>
    <w:rsid w:val="0079663F"/>
    <w:rsid w:val="00796F91"/>
    <w:rsid w:val="00797BF1"/>
    <w:rsid w:val="00797DAA"/>
    <w:rsid w:val="00797F92"/>
    <w:rsid w:val="00797FCF"/>
    <w:rsid w:val="007A0616"/>
    <w:rsid w:val="007A0DAC"/>
    <w:rsid w:val="007A1189"/>
    <w:rsid w:val="007A158D"/>
    <w:rsid w:val="007A15BA"/>
    <w:rsid w:val="007A166E"/>
    <w:rsid w:val="007A1B63"/>
    <w:rsid w:val="007A1FF2"/>
    <w:rsid w:val="007A2BFF"/>
    <w:rsid w:val="007A2DE7"/>
    <w:rsid w:val="007A300F"/>
    <w:rsid w:val="007A3040"/>
    <w:rsid w:val="007A3373"/>
    <w:rsid w:val="007A3395"/>
    <w:rsid w:val="007A3462"/>
    <w:rsid w:val="007A3505"/>
    <w:rsid w:val="007A3BF2"/>
    <w:rsid w:val="007A4264"/>
    <w:rsid w:val="007A43F5"/>
    <w:rsid w:val="007A484F"/>
    <w:rsid w:val="007A4AF1"/>
    <w:rsid w:val="007A4CAC"/>
    <w:rsid w:val="007A5288"/>
    <w:rsid w:val="007A5680"/>
    <w:rsid w:val="007A618D"/>
    <w:rsid w:val="007A6333"/>
    <w:rsid w:val="007A6477"/>
    <w:rsid w:val="007A67BA"/>
    <w:rsid w:val="007A6909"/>
    <w:rsid w:val="007A75A3"/>
    <w:rsid w:val="007B0253"/>
    <w:rsid w:val="007B073B"/>
    <w:rsid w:val="007B0865"/>
    <w:rsid w:val="007B09ED"/>
    <w:rsid w:val="007B0B92"/>
    <w:rsid w:val="007B1061"/>
    <w:rsid w:val="007B1F9A"/>
    <w:rsid w:val="007B21A9"/>
    <w:rsid w:val="007B2638"/>
    <w:rsid w:val="007B314C"/>
    <w:rsid w:val="007B322B"/>
    <w:rsid w:val="007B342F"/>
    <w:rsid w:val="007B3476"/>
    <w:rsid w:val="007B3D55"/>
    <w:rsid w:val="007B40AD"/>
    <w:rsid w:val="007B448A"/>
    <w:rsid w:val="007B44DC"/>
    <w:rsid w:val="007B4543"/>
    <w:rsid w:val="007B4937"/>
    <w:rsid w:val="007B517C"/>
    <w:rsid w:val="007B5A66"/>
    <w:rsid w:val="007B5CB5"/>
    <w:rsid w:val="007B630D"/>
    <w:rsid w:val="007B697F"/>
    <w:rsid w:val="007B6E6A"/>
    <w:rsid w:val="007C0880"/>
    <w:rsid w:val="007C0BD2"/>
    <w:rsid w:val="007C0F3A"/>
    <w:rsid w:val="007C1065"/>
    <w:rsid w:val="007C1537"/>
    <w:rsid w:val="007C1B94"/>
    <w:rsid w:val="007C2A39"/>
    <w:rsid w:val="007C3D88"/>
    <w:rsid w:val="007C3F14"/>
    <w:rsid w:val="007C508D"/>
    <w:rsid w:val="007C515A"/>
    <w:rsid w:val="007C52ED"/>
    <w:rsid w:val="007C56CE"/>
    <w:rsid w:val="007C5AB0"/>
    <w:rsid w:val="007C5CE6"/>
    <w:rsid w:val="007C5DB6"/>
    <w:rsid w:val="007C61E0"/>
    <w:rsid w:val="007C64BC"/>
    <w:rsid w:val="007C6939"/>
    <w:rsid w:val="007C6941"/>
    <w:rsid w:val="007C69A0"/>
    <w:rsid w:val="007C6D8A"/>
    <w:rsid w:val="007C722C"/>
    <w:rsid w:val="007C7B18"/>
    <w:rsid w:val="007C7EF3"/>
    <w:rsid w:val="007D0081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419"/>
    <w:rsid w:val="007D26C0"/>
    <w:rsid w:val="007D357E"/>
    <w:rsid w:val="007D3889"/>
    <w:rsid w:val="007D39A2"/>
    <w:rsid w:val="007D39D7"/>
    <w:rsid w:val="007D3B96"/>
    <w:rsid w:val="007D3ED3"/>
    <w:rsid w:val="007D4BC3"/>
    <w:rsid w:val="007D4FF2"/>
    <w:rsid w:val="007D512C"/>
    <w:rsid w:val="007D526F"/>
    <w:rsid w:val="007D52B8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A55"/>
    <w:rsid w:val="007E1CB1"/>
    <w:rsid w:val="007E201B"/>
    <w:rsid w:val="007E2146"/>
    <w:rsid w:val="007E2B64"/>
    <w:rsid w:val="007E48CD"/>
    <w:rsid w:val="007E48E4"/>
    <w:rsid w:val="007E4ACA"/>
    <w:rsid w:val="007E4F0D"/>
    <w:rsid w:val="007E531F"/>
    <w:rsid w:val="007E5A14"/>
    <w:rsid w:val="007E5D60"/>
    <w:rsid w:val="007E5FFD"/>
    <w:rsid w:val="007E600F"/>
    <w:rsid w:val="007E6735"/>
    <w:rsid w:val="007E67F4"/>
    <w:rsid w:val="007E6EF1"/>
    <w:rsid w:val="007E7B2B"/>
    <w:rsid w:val="007E7BC1"/>
    <w:rsid w:val="007E7CBA"/>
    <w:rsid w:val="007F05E0"/>
    <w:rsid w:val="007F0B77"/>
    <w:rsid w:val="007F0DD3"/>
    <w:rsid w:val="007F0EEB"/>
    <w:rsid w:val="007F18C0"/>
    <w:rsid w:val="007F1FD7"/>
    <w:rsid w:val="007F22A5"/>
    <w:rsid w:val="007F2DBB"/>
    <w:rsid w:val="007F2ED4"/>
    <w:rsid w:val="007F3FB0"/>
    <w:rsid w:val="007F43A9"/>
    <w:rsid w:val="007F55C4"/>
    <w:rsid w:val="007F5608"/>
    <w:rsid w:val="007F5874"/>
    <w:rsid w:val="007F5D4A"/>
    <w:rsid w:val="007F6562"/>
    <w:rsid w:val="007F65F2"/>
    <w:rsid w:val="007F6D46"/>
    <w:rsid w:val="007F70D6"/>
    <w:rsid w:val="007F7864"/>
    <w:rsid w:val="007F795B"/>
    <w:rsid w:val="007F7B6D"/>
    <w:rsid w:val="007F7C2F"/>
    <w:rsid w:val="00800104"/>
    <w:rsid w:val="00800184"/>
    <w:rsid w:val="00800994"/>
    <w:rsid w:val="00800D5F"/>
    <w:rsid w:val="008013B8"/>
    <w:rsid w:val="0080179D"/>
    <w:rsid w:val="00801838"/>
    <w:rsid w:val="00801BC9"/>
    <w:rsid w:val="00801FBC"/>
    <w:rsid w:val="00802410"/>
    <w:rsid w:val="00802CFF"/>
    <w:rsid w:val="00803BA7"/>
    <w:rsid w:val="00803E2E"/>
    <w:rsid w:val="008041E1"/>
    <w:rsid w:val="00804867"/>
    <w:rsid w:val="00804B2F"/>
    <w:rsid w:val="00806979"/>
    <w:rsid w:val="0080699F"/>
    <w:rsid w:val="00806D29"/>
    <w:rsid w:val="0080770D"/>
    <w:rsid w:val="00807D28"/>
    <w:rsid w:val="00807D5E"/>
    <w:rsid w:val="00807E1B"/>
    <w:rsid w:val="0081012C"/>
    <w:rsid w:val="00810C3E"/>
    <w:rsid w:val="00810DE9"/>
    <w:rsid w:val="00810EAE"/>
    <w:rsid w:val="00811036"/>
    <w:rsid w:val="008114AF"/>
    <w:rsid w:val="00811EF6"/>
    <w:rsid w:val="008123D5"/>
    <w:rsid w:val="008124FE"/>
    <w:rsid w:val="008127B0"/>
    <w:rsid w:val="00812FD5"/>
    <w:rsid w:val="008131BA"/>
    <w:rsid w:val="0081389D"/>
    <w:rsid w:val="00813CE0"/>
    <w:rsid w:val="00813FA5"/>
    <w:rsid w:val="0081433F"/>
    <w:rsid w:val="008143A0"/>
    <w:rsid w:val="008143AB"/>
    <w:rsid w:val="00814834"/>
    <w:rsid w:val="00814A14"/>
    <w:rsid w:val="00814B38"/>
    <w:rsid w:val="00814B65"/>
    <w:rsid w:val="00814C34"/>
    <w:rsid w:val="00814D2B"/>
    <w:rsid w:val="008154B6"/>
    <w:rsid w:val="008155E8"/>
    <w:rsid w:val="00815706"/>
    <w:rsid w:val="00815B34"/>
    <w:rsid w:val="00815F85"/>
    <w:rsid w:val="00816654"/>
    <w:rsid w:val="00816A54"/>
    <w:rsid w:val="00816D94"/>
    <w:rsid w:val="00816DD4"/>
    <w:rsid w:val="00817476"/>
    <w:rsid w:val="00817508"/>
    <w:rsid w:val="0081787C"/>
    <w:rsid w:val="00817B8F"/>
    <w:rsid w:val="00817C70"/>
    <w:rsid w:val="00817C96"/>
    <w:rsid w:val="00817D2A"/>
    <w:rsid w:val="00817F27"/>
    <w:rsid w:val="008207B6"/>
    <w:rsid w:val="00820DF1"/>
    <w:rsid w:val="00821599"/>
    <w:rsid w:val="0082172C"/>
    <w:rsid w:val="00821A4C"/>
    <w:rsid w:val="00823335"/>
    <w:rsid w:val="00823412"/>
    <w:rsid w:val="008237B2"/>
    <w:rsid w:val="00823F61"/>
    <w:rsid w:val="0082449E"/>
    <w:rsid w:val="008249FF"/>
    <w:rsid w:val="008251EC"/>
    <w:rsid w:val="00825DD4"/>
    <w:rsid w:val="00826204"/>
    <w:rsid w:val="00826D90"/>
    <w:rsid w:val="00827015"/>
    <w:rsid w:val="00827109"/>
    <w:rsid w:val="00827648"/>
    <w:rsid w:val="008279B0"/>
    <w:rsid w:val="00827A41"/>
    <w:rsid w:val="00827AF3"/>
    <w:rsid w:val="0083056F"/>
    <w:rsid w:val="00830F16"/>
    <w:rsid w:val="00831198"/>
    <w:rsid w:val="00831218"/>
    <w:rsid w:val="008314BC"/>
    <w:rsid w:val="00832142"/>
    <w:rsid w:val="00832C18"/>
    <w:rsid w:val="00832CAF"/>
    <w:rsid w:val="00832D0C"/>
    <w:rsid w:val="008330DB"/>
    <w:rsid w:val="00833227"/>
    <w:rsid w:val="008333C7"/>
    <w:rsid w:val="00833EF5"/>
    <w:rsid w:val="0083417A"/>
    <w:rsid w:val="00834512"/>
    <w:rsid w:val="00834746"/>
    <w:rsid w:val="008349E7"/>
    <w:rsid w:val="00835B0A"/>
    <w:rsid w:val="00835B82"/>
    <w:rsid w:val="00835E2B"/>
    <w:rsid w:val="00836133"/>
    <w:rsid w:val="0083657B"/>
    <w:rsid w:val="008366E3"/>
    <w:rsid w:val="00836B5B"/>
    <w:rsid w:val="00836FC2"/>
    <w:rsid w:val="00837034"/>
    <w:rsid w:val="0083768C"/>
    <w:rsid w:val="008401C3"/>
    <w:rsid w:val="008403BA"/>
    <w:rsid w:val="008404D7"/>
    <w:rsid w:val="00840634"/>
    <w:rsid w:val="00840A68"/>
    <w:rsid w:val="00840A83"/>
    <w:rsid w:val="00840D46"/>
    <w:rsid w:val="00841573"/>
    <w:rsid w:val="008419A1"/>
    <w:rsid w:val="00841EB3"/>
    <w:rsid w:val="00842061"/>
    <w:rsid w:val="008425E7"/>
    <w:rsid w:val="00842DB7"/>
    <w:rsid w:val="0084387F"/>
    <w:rsid w:val="00843AFD"/>
    <w:rsid w:val="00843F4D"/>
    <w:rsid w:val="008444F8"/>
    <w:rsid w:val="00844750"/>
    <w:rsid w:val="00844A9E"/>
    <w:rsid w:val="00845F51"/>
    <w:rsid w:val="00845F6D"/>
    <w:rsid w:val="00846106"/>
    <w:rsid w:val="008462E7"/>
    <w:rsid w:val="00846467"/>
    <w:rsid w:val="008475FE"/>
    <w:rsid w:val="00847991"/>
    <w:rsid w:val="00847C4E"/>
    <w:rsid w:val="00850710"/>
    <w:rsid w:val="0085130C"/>
    <w:rsid w:val="00851B22"/>
    <w:rsid w:val="008521C5"/>
    <w:rsid w:val="00852338"/>
    <w:rsid w:val="00852F3B"/>
    <w:rsid w:val="0085338D"/>
    <w:rsid w:val="00853B2A"/>
    <w:rsid w:val="00853C45"/>
    <w:rsid w:val="00854090"/>
    <w:rsid w:val="008540E5"/>
    <w:rsid w:val="00854301"/>
    <w:rsid w:val="00854983"/>
    <w:rsid w:val="00854B60"/>
    <w:rsid w:val="00856301"/>
    <w:rsid w:val="00856562"/>
    <w:rsid w:val="008566E7"/>
    <w:rsid w:val="008569DF"/>
    <w:rsid w:val="00856E4A"/>
    <w:rsid w:val="00856FF3"/>
    <w:rsid w:val="0085722A"/>
    <w:rsid w:val="008577BE"/>
    <w:rsid w:val="00857C34"/>
    <w:rsid w:val="0086018D"/>
    <w:rsid w:val="00860315"/>
    <w:rsid w:val="0086037F"/>
    <w:rsid w:val="00861B41"/>
    <w:rsid w:val="00861D65"/>
    <w:rsid w:val="00861DA1"/>
    <w:rsid w:val="00862029"/>
    <w:rsid w:val="008620C2"/>
    <w:rsid w:val="00862173"/>
    <w:rsid w:val="00862290"/>
    <w:rsid w:val="008626B0"/>
    <w:rsid w:val="00862988"/>
    <w:rsid w:val="00863479"/>
    <w:rsid w:val="008635F0"/>
    <w:rsid w:val="00863870"/>
    <w:rsid w:val="00863AA0"/>
    <w:rsid w:val="008644EC"/>
    <w:rsid w:val="00864A9F"/>
    <w:rsid w:val="008650AB"/>
    <w:rsid w:val="00865215"/>
    <w:rsid w:val="00865696"/>
    <w:rsid w:val="00865D4C"/>
    <w:rsid w:val="00865DE1"/>
    <w:rsid w:val="00866453"/>
    <w:rsid w:val="00866781"/>
    <w:rsid w:val="00867F66"/>
    <w:rsid w:val="00870018"/>
    <w:rsid w:val="008706C1"/>
    <w:rsid w:val="00870793"/>
    <w:rsid w:val="00870A1C"/>
    <w:rsid w:val="00870E13"/>
    <w:rsid w:val="00871029"/>
    <w:rsid w:val="00871096"/>
    <w:rsid w:val="008710EF"/>
    <w:rsid w:val="00871171"/>
    <w:rsid w:val="008712B8"/>
    <w:rsid w:val="00871CDF"/>
    <w:rsid w:val="00871D14"/>
    <w:rsid w:val="008721CD"/>
    <w:rsid w:val="0087229F"/>
    <w:rsid w:val="008722B0"/>
    <w:rsid w:val="0087250F"/>
    <w:rsid w:val="008729A6"/>
    <w:rsid w:val="008734E7"/>
    <w:rsid w:val="00873BF0"/>
    <w:rsid w:val="00874D5F"/>
    <w:rsid w:val="00874E33"/>
    <w:rsid w:val="00874FAC"/>
    <w:rsid w:val="0087504C"/>
    <w:rsid w:val="0087565D"/>
    <w:rsid w:val="00875905"/>
    <w:rsid w:val="00875E7F"/>
    <w:rsid w:val="00875F79"/>
    <w:rsid w:val="00875FBD"/>
    <w:rsid w:val="00876AC7"/>
    <w:rsid w:val="0087721D"/>
    <w:rsid w:val="00877465"/>
    <w:rsid w:val="0087746C"/>
    <w:rsid w:val="00877A61"/>
    <w:rsid w:val="00877C57"/>
    <w:rsid w:val="00877FA3"/>
    <w:rsid w:val="0088011E"/>
    <w:rsid w:val="008804C9"/>
    <w:rsid w:val="0088052B"/>
    <w:rsid w:val="00880B3D"/>
    <w:rsid w:val="00880D84"/>
    <w:rsid w:val="008810DF"/>
    <w:rsid w:val="008810FA"/>
    <w:rsid w:val="00881842"/>
    <w:rsid w:val="00881BE4"/>
    <w:rsid w:val="00881F28"/>
    <w:rsid w:val="0088261A"/>
    <w:rsid w:val="00882BB1"/>
    <w:rsid w:val="00883004"/>
    <w:rsid w:val="00883D18"/>
    <w:rsid w:val="00883ED6"/>
    <w:rsid w:val="00883F8F"/>
    <w:rsid w:val="00884255"/>
    <w:rsid w:val="0088425B"/>
    <w:rsid w:val="0088579F"/>
    <w:rsid w:val="0088599D"/>
    <w:rsid w:val="00885D5D"/>
    <w:rsid w:val="00885F46"/>
    <w:rsid w:val="00886116"/>
    <w:rsid w:val="0088651F"/>
    <w:rsid w:val="00887771"/>
    <w:rsid w:val="0089035C"/>
    <w:rsid w:val="008907B2"/>
    <w:rsid w:val="00890B03"/>
    <w:rsid w:val="00890BCD"/>
    <w:rsid w:val="00890F04"/>
    <w:rsid w:val="00890F2B"/>
    <w:rsid w:val="008911A2"/>
    <w:rsid w:val="00891444"/>
    <w:rsid w:val="00891F63"/>
    <w:rsid w:val="008922DC"/>
    <w:rsid w:val="008922DF"/>
    <w:rsid w:val="00893024"/>
    <w:rsid w:val="00893B3B"/>
    <w:rsid w:val="00893E23"/>
    <w:rsid w:val="00894304"/>
    <w:rsid w:val="00895243"/>
    <w:rsid w:val="00895A0C"/>
    <w:rsid w:val="008966A5"/>
    <w:rsid w:val="00896A6F"/>
    <w:rsid w:val="00896D10"/>
    <w:rsid w:val="00896DF5"/>
    <w:rsid w:val="008A0173"/>
    <w:rsid w:val="008A0339"/>
    <w:rsid w:val="008A03A0"/>
    <w:rsid w:val="008A0473"/>
    <w:rsid w:val="008A04C7"/>
    <w:rsid w:val="008A111D"/>
    <w:rsid w:val="008A197B"/>
    <w:rsid w:val="008A1C65"/>
    <w:rsid w:val="008A1C6C"/>
    <w:rsid w:val="008A1EA1"/>
    <w:rsid w:val="008A24BD"/>
    <w:rsid w:val="008A2AAE"/>
    <w:rsid w:val="008A2AC4"/>
    <w:rsid w:val="008A2F26"/>
    <w:rsid w:val="008A2F9B"/>
    <w:rsid w:val="008A320F"/>
    <w:rsid w:val="008A36ED"/>
    <w:rsid w:val="008A3898"/>
    <w:rsid w:val="008A42D8"/>
    <w:rsid w:val="008A457F"/>
    <w:rsid w:val="008A53C3"/>
    <w:rsid w:val="008A59E9"/>
    <w:rsid w:val="008A5AE7"/>
    <w:rsid w:val="008A5C40"/>
    <w:rsid w:val="008A631F"/>
    <w:rsid w:val="008A668F"/>
    <w:rsid w:val="008A72A4"/>
    <w:rsid w:val="008A758D"/>
    <w:rsid w:val="008A75C5"/>
    <w:rsid w:val="008A7669"/>
    <w:rsid w:val="008A7819"/>
    <w:rsid w:val="008A790C"/>
    <w:rsid w:val="008A7BEA"/>
    <w:rsid w:val="008A7C09"/>
    <w:rsid w:val="008B01A2"/>
    <w:rsid w:val="008B097E"/>
    <w:rsid w:val="008B0C49"/>
    <w:rsid w:val="008B0CD0"/>
    <w:rsid w:val="008B0FE8"/>
    <w:rsid w:val="008B130E"/>
    <w:rsid w:val="008B1651"/>
    <w:rsid w:val="008B175A"/>
    <w:rsid w:val="008B1C4F"/>
    <w:rsid w:val="008B1EFF"/>
    <w:rsid w:val="008B21F5"/>
    <w:rsid w:val="008B269F"/>
    <w:rsid w:val="008B27D3"/>
    <w:rsid w:val="008B2A2E"/>
    <w:rsid w:val="008B2D1D"/>
    <w:rsid w:val="008B2DEB"/>
    <w:rsid w:val="008B35ED"/>
    <w:rsid w:val="008B39DE"/>
    <w:rsid w:val="008B3A69"/>
    <w:rsid w:val="008B41EF"/>
    <w:rsid w:val="008B4230"/>
    <w:rsid w:val="008B447F"/>
    <w:rsid w:val="008B4B0D"/>
    <w:rsid w:val="008B4B33"/>
    <w:rsid w:val="008B5577"/>
    <w:rsid w:val="008B60E9"/>
    <w:rsid w:val="008B60ED"/>
    <w:rsid w:val="008B6E5C"/>
    <w:rsid w:val="008B766A"/>
    <w:rsid w:val="008B7A0E"/>
    <w:rsid w:val="008C2426"/>
    <w:rsid w:val="008C2453"/>
    <w:rsid w:val="008C24AB"/>
    <w:rsid w:val="008C26B4"/>
    <w:rsid w:val="008C28BA"/>
    <w:rsid w:val="008C2AD5"/>
    <w:rsid w:val="008C3240"/>
    <w:rsid w:val="008C4188"/>
    <w:rsid w:val="008C4B47"/>
    <w:rsid w:val="008C50ED"/>
    <w:rsid w:val="008C59D5"/>
    <w:rsid w:val="008C5B10"/>
    <w:rsid w:val="008C5CF8"/>
    <w:rsid w:val="008C6C7A"/>
    <w:rsid w:val="008C6F4F"/>
    <w:rsid w:val="008C74CC"/>
    <w:rsid w:val="008C7F77"/>
    <w:rsid w:val="008D02CB"/>
    <w:rsid w:val="008D0436"/>
    <w:rsid w:val="008D0459"/>
    <w:rsid w:val="008D05D2"/>
    <w:rsid w:val="008D13DC"/>
    <w:rsid w:val="008D149D"/>
    <w:rsid w:val="008D1760"/>
    <w:rsid w:val="008D1E23"/>
    <w:rsid w:val="008D2461"/>
    <w:rsid w:val="008D304E"/>
    <w:rsid w:val="008D3208"/>
    <w:rsid w:val="008D3F21"/>
    <w:rsid w:val="008D4277"/>
    <w:rsid w:val="008D453F"/>
    <w:rsid w:val="008D508F"/>
    <w:rsid w:val="008D538D"/>
    <w:rsid w:val="008D592F"/>
    <w:rsid w:val="008D5FCD"/>
    <w:rsid w:val="008D6733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4B5"/>
    <w:rsid w:val="008E0CDD"/>
    <w:rsid w:val="008E0E89"/>
    <w:rsid w:val="008E0E8C"/>
    <w:rsid w:val="008E1217"/>
    <w:rsid w:val="008E1FDF"/>
    <w:rsid w:val="008E2051"/>
    <w:rsid w:val="008E20EC"/>
    <w:rsid w:val="008E2562"/>
    <w:rsid w:val="008E290D"/>
    <w:rsid w:val="008E2B47"/>
    <w:rsid w:val="008E2C59"/>
    <w:rsid w:val="008E329C"/>
    <w:rsid w:val="008E35C0"/>
    <w:rsid w:val="008E378A"/>
    <w:rsid w:val="008E388C"/>
    <w:rsid w:val="008E3F52"/>
    <w:rsid w:val="008E412D"/>
    <w:rsid w:val="008E427C"/>
    <w:rsid w:val="008E451A"/>
    <w:rsid w:val="008E4820"/>
    <w:rsid w:val="008E52CE"/>
    <w:rsid w:val="008E5AEF"/>
    <w:rsid w:val="008E5B5F"/>
    <w:rsid w:val="008E5D5A"/>
    <w:rsid w:val="008E6264"/>
    <w:rsid w:val="008E6333"/>
    <w:rsid w:val="008E666F"/>
    <w:rsid w:val="008E6788"/>
    <w:rsid w:val="008E708F"/>
    <w:rsid w:val="008E791A"/>
    <w:rsid w:val="008E7DB3"/>
    <w:rsid w:val="008F01AB"/>
    <w:rsid w:val="008F0460"/>
    <w:rsid w:val="008F0D27"/>
    <w:rsid w:val="008F1516"/>
    <w:rsid w:val="008F1853"/>
    <w:rsid w:val="008F1CF8"/>
    <w:rsid w:val="008F2201"/>
    <w:rsid w:val="008F2595"/>
    <w:rsid w:val="008F2B4B"/>
    <w:rsid w:val="008F3B89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DC1"/>
    <w:rsid w:val="008F6188"/>
    <w:rsid w:val="008F6649"/>
    <w:rsid w:val="008F68C5"/>
    <w:rsid w:val="008F6CD1"/>
    <w:rsid w:val="008F7BD6"/>
    <w:rsid w:val="008F7CEF"/>
    <w:rsid w:val="009000FD"/>
    <w:rsid w:val="00900DDE"/>
    <w:rsid w:val="00900DF1"/>
    <w:rsid w:val="0090161B"/>
    <w:rsid w:val="00901845"/>
    <w:rsid w:val="00901A21"/>
    <w:rsid w:val="009021E3"/>
    <w:rsid w:val="009022BC"/>
    <w:rsid w:val="009024FC"/>
    <w:rsid w:val="0090255A"/>
    <w:rsid w:val="00902734"/>
    <w:rsid w:val="00902997"/>
    <w:rsid w:val="00903281"/>
    <w:rsid w:val="00903F59"/>
    <w:rsid w:val="0090411E"/>
    <w:rsid w:val="009045C7"/>
    <w:rsid w:val="0090480E"/>
    <w:rsid w:val="00904A52"/>
    <w:rsid w:val="00904A62"/>
    <w:rsid w:val="00904B6D"/>
    <w:rsid w:val="00904C50"/>
    <w:rsid w:val="00905A06"/>
    <w:rsid w:val="00906100"/>
    <w:rsid w:val="009067B8"/>
    <w:rsid w:val="00906EED"/>
    <w:rsid w:val="00907071"/>
    <w:rsid w:val="0090715C"/>
    <w:rsid w:val="0091044A"/>
    <w:rsid w:val="009108A7"/>
    <w:rsid w:val="00910ED6"/>
    <w:rsid w:val="00910F61"/>
    <w:rsid w:val="00911AC2"/>
    <w:rsid w:val="00911E1A"/>
    <w:rsid w:val="00912055"/>
    <w:rsid w:val="009123B9"/>
    <w:rsid w:val="00913F4C"/>
    <w:rsid w:val="0091404B"/>
    <w:rsid w:val="0091423A"/>
    <w:rsid w:val="0091499D"/>
    <w:rsid w:val="00914A5D"/>
    <w:rsid w:val="00914F86"/>
    <w:rsid w:val="00915032"/>
    <w:rsid w:val="0091537E"/>
    <w:rsid w:val="009154BD"/>
    <w:rsid w:val="00915C3F"/>
    <w:rsid w:val="0091610F"/>
    <w:rsid w:val="009161BA"/>
    <w:rsid w:val="00916827"/>
    <w:rsid w:val="00917EE5"/>
    <w:rsid w:val="00920FE4"/>
    <w:rsid w:val="00921140"/>
    <w:rsid w:val="009216BF"/>
    <w:rsid w:val="0092173E"/>
    <w:rsid w:val="0092185C"/>
    <w:rsid w:val="009218D2"/>
    <w:rsid w:val="00921A74"/>
    <w:rsid w:val="00921C9F"/>
    <w:rsid w:val="00921ED5"/>
    <w:rsid w:val="00921FA1"/>
    <w:rsid w:val="009225B6"/>
    <w:rsid w:val="0092286C"/>
    <w:rsid w:val="00923151"/>
    <w:rsid w:val="00923ABA"/>
    <w:rsid w:val="00924108"/>
    <w:rsid w:val="0092434B"/>
    <w:rsid w:val="009247D8"/>
    <w:rsid w:val="00924F5D"/>
    <w:rsid w:val="0092507E"/>
    <w:rsid w:val="00925836"/>
    <w:rsid w:val="00925DD1"/>
    <w:rsid w:val="00926052"/>
    <w:rsid w:val="009260EC"/>
    <w:rsid w:val="00926264"/>
    <w:rsid w:val="00926595"/>
    <w:rsid w:val="0092698B"/>
    <w:rsid w:val="009269EB"/>
    <w:rsid w:val="00927211"/>
    <w:rsid w:val="0092756D"/>
    <w:rsid w:val="00927752"/>
    <w:rsid w:val="00930305"/>
    <w:rsid w:val="0093063D"/>
    <w:rsid w:val="0093135E"/>
    <w:rsid w:val="0093195D"/>
    <w:rsid w:val="00932109"/>
    <w:rsid w:val="00932130"/>
    <w:rsid w:val="009322AC"/>
    <w:rsid w:val="009324B1"/>
    <w:rsid w:val="009327B5"/>
    <w:rsid w:val="00932907"/>
    <w:rsid w:val="00932A16"/>
    <w:rsid w:val="00932A20"/>
    <w:rsid w:val="0093311E"/>
    <w:rsid w:val="00933536"/>
    <w:rsid w:val="00933D61"/>
    <w:rsid w:val="00933DE4"/>
    <w:rsid w:val="0093457F"/>
    <w:rsid w:val="009355F0"/>
    <w:rsid w:val="00935B52"/>
    <w:rsid w:val="00936951"/>
    <w:rsid w:val="00936A90"/>
    <w:rsid w:val="009370A6"/>
    <w:rsid w:val="00937AC7"/>
    <w:rsid w:val="00937C54"/>
    <w:rsid w:val="00937D15"/>
    <w:rsid w:val="009406F4"/>
    <w:rsid w:val="00940886"/>
    <w:rsid w:val="00940A5D"/>
    <w:rsid w:val="00940BCB"/>
    <w:rsid w:val="00940D85"/>
    <w:rsid w:val="00940DF4"/>
    <w:rsid w:val="00940FB5"/>
    <w:rsid w:val="0094101A"/>
    <w:rsid w:val="0094148B"/>
    <w:rsid w:val="00941A1C"/>
    <w:rsid w:val="00941B97"/>
    <w:rsid w:val="00942964"/>
    <w:rsid w:val="00942BB8"/>
    <w:rsid w:val="0094335F"/>
    <w:rsid w:val="00943D09"/>
    <w:rsid w:val="00944202"/>
    <w:rsid w:val="00944335"/>
    <w:rsid w:val="00944710"/>
    <w:rsid w:val="00944AF4"/>
    <w:rsid w:val="00944D54"/>
    <w:rsid w:val="00945248"/>
    <w:rsid w:val="00945E49"/>
    <w:rsid w:val="009462D8"/>
    <w:rsid w:val="00946388"/>
    <w:rsid w:val="009475FA"/>
    <w:rsid w:val="009503B1"/>
    <w:rsid w:val="009507E4"/>
    <w:rsid w:val="009509D7"/>
    <w:rsid w:val="00950B09"/>
    <w:rsid w:val="00950DD1"/>
    <w:rsid w:val="00951417"/>
    <w:rsid w:val="0095154C"/>
    <w:rsid w:val="009517A9"/>
    <w:rsid w:val="009518BD"/>
    <w:rsid w:val="00951995"/>
    <w:rsid w:val="00951C7E"/>
    <w:rsid w:val="00951CF6"/>
    <w:rsid w:val="0095225E"/>
    <w:rsid w:val="00952ACA"/>
    <w:rsid w:val="009537A7"/>
    <w:rsid w:val="00953B1F"/>
    <w:rsid w:val="009548C3"/>
    <w:rsid w:val="00954BFF"/>
    <w:rsid w:val="0095506D"/>
    <w:rsid w:val="009555E2"/>
    <w:rsid w:val="009557DF"/>
    <w:rsid w:val="00955A2E"/>
    <w:rsid w:val="00956101"/>
    <w:rsid w:val="00957060"/>
    <w:rsid w:val="00957487"/>
    <w:rsid w:val="00957D9C"/>
    <w:rsid w:val="009602B9"/>
    <w:rsid w:val="009603AB"/>
    <w:rsid w:val="009607AF"/>
    <w:rsid w:val="00960A88"/>
    <w:rsid w:val="00960BB6"/>
    <w:rsid w:val="00960C68"/>
    <w:rsid w:val="00960CB6"/>
    <w:rsid w:val="00960D27"/>
    <w:rsid w:val="00961023"/>
    <w:rsid w:val="009612F1"/>
    <w:rsid w:val="009613DF"/>
    <w:rsid w:val="009613E8"/>
    <w:rsid w:val="009616FA"/>
    <w:rsid w:val="00961E6D"/>
    <w:rsid w:val="00961F21"/>
    <w:rsid w:val="009621FF"/>
    <w:rsid w:val="0096292B"/>
    <w:rsid w:val="00962C50"/>
    <w:rsid w:val="0096336E"/>
    <w:rsid w:val="0096392B"/>
    <w:rsid w:val="0096397B"/>
    <w:rsid w:val="009640C7"/>
    <w:rsid w:val="009644D4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25"/>
    <w:rsid w:val="00967D2D"/>
    <w:rsid w:val="00970EC2"/>
    <w:rsid w:val="00970F7A"/>
    <w:rsid w:val="00970FE3"/>
    <w:rsid w:val="00971190"/>
    <w:rsid w:val="00971EC5"/>
    <w:rsid w:val="00971F6B"/>
    <w:rsid w:val="00971FCC"/>
    <w:rsid w:val="0097298A"/>
    <w:rsid w:val="00972A0B"/>
    <w:rsid w:val="00972BB7"/>
    <w:rsid w:val="00972C06"/>
    <w:rsid w:val="00972F4C"/>
    <w:rsid w:val="00972FEB"/>
    <w:rsid w:val="00973257"/>
    <w:rsid w:val="0097383E"/>
    <w:rsid w:val="009738E5"/>
    <w:rsid w:val="009739F8"/>
    <w:rsid w:val="00973F29"/>
    <w:rsid w:val="00974182"/>
    <w:rsid w:val="009744FF"/>
    <w:rsid w:val="00974520"/>
    <w:rsid w:val="009747EA"/>
    <w:rsid w:val="009749D4"/>
    <w:rsid w:val="00974EBD"/>
    <w:rsid w:val="009751BA"/>
    <w:rsid w:val="00975859"/>
    <w:rsid w:val="009775C2"/>
    <w:rsid w:val="00977852"/>
    <w:rsid w:val="009778AB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8CE"/>
    <w:rsid w:val="00983C41"/>
    <w:rsid w:val="00984206"/>
    <w:rsid w:val="0098511E"/>
    <w:rsid w:val="009852B3"/>
    <w:rsid w:val="0098541D"/>
    <w:rsid w:val="00985436"/>
    <w:rsid w:val="00985B9D"/>
    <w:rsid w:val="00985CA4"/>
    <w:rsid w:val="00986956"/>
    <w:rsid w:val="0098704E"/>
    <w:rsid w:val="009876A0"/>
    <w:rsid w:val="009879B5"/>
    <w:rsid w:val="009879F4"/>
    <w:rsid w:val="0099117C"/>
    <w:rsid w:val="009917F3"/>
    <w:rsid w:val="00991F39"/>
    <w:rsid w:val="00991F9D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4E3E"/>
    <w:rsid w:val="00995360"/>
    <w:rsid w:val="009953CA"/>
    <w:rsid w:val="009954AD"/>
    <w:rsid w:val="00995580"/>
    <w:rsid w:val="00996546"/>
    <w:rsid w:val="0099697F"/>
    <w:rsid w:val="00996A8B"/>
    <w:rsid w:val="00996CD1"/>
    <w:rsid w:val="00996CD4"/>
    <w:rsid w:val="0099713E"/>
    <w:rsid w:val="0099731A"/>
    <w:rsid w:val="009979D6"/>
    <w:rsid w:val="00997CA3"/>
    <w:rsid w:val="009A0212"/>
    <w:rsid w:val="009A031F"/>
    <w:rsid w:val="009A041C"/>
    <w:rsid w:val="009A179C"/>
    <w:rsid w:val="009A1E77"/>
    <w:rsid w:val="009A20F1"/>
    <w:rsid w:val="009A2180"/>
    <w:rsid w:val="009A246A"/>
    <w:rsid w:val="009A2ED7"/>
    <w:rsid w:val="009A3183"/>
    <w:rsid w:val="009A37AC"/>
    <w:rsid w:val="009A3AB5"/>
    <w:rsid w:val="009A475E"/>
    <w:rsid w:val="009A516A"/>
    <w:rsid w:val="009A528E"/>
    <w:rsid w:val="009A6127"/>
    <w:rsid w:val="009A6138"/>
    <w:rsid w:val="009A637B"/>
    <w:rsid w:val="009A6456"/>
    <w:rsid w:val="009A6BAA"/>
    <w:rsid w:val="009A6C74"/>
    <w:rsid w:val="009A6E78"/>
    <w:rsid w:val="009A7154"/>
    <w:rsid w:val="009A78D1"/>
    <w:rsid w:val="009A7AA4"/>
    <w:rsid w:val="009B003C"/>
    <w:rsid w:val="009B0097"/>
    <w:rsid w:val="009B3221"/>
    <w:rsid w:val="009B346F"/>
    <w:rsid w:val="009B3745"/>
    <w:rsid w:val="009B3C79"/>
    <w:rsid w:val="009B4821"/>
    <w:rsid w:val="009B4BED"/>
    <w:rsid w:val="009B4C24"/>
    <w:rsid w:val="009B5821"/>
    <w:rsid w:val="009B59B0"/>
    <w:rsid w:val="009B616B"/>
    <w:rsid w:val="009B633E"/>
    <w:rsid w:val="009B68AD"/>
    <w:rsid w:val="009B6AF0"/>
    <w:rsid w:val="009B6C13"/>
    <w:rsid w:val="009B7865"/>
    <w:rsid w:val="009B7BB7"/>
    <w:rsid w:val="009B7FFA"/>
    <w:rsid w:val="009C00EF"/>
    <w:rsid w:val="009C0BC1"/>
    <w:rsid w:val="009C0D53"/>
    <w:rsid w:val="009C0DBE"/>
    <w:rsid w:val="009C10DF"/>
    <w:rsid w:val="009C1A35"/>
    <w:rsid w:val="009C1A44"/>
    <w:rsid w:val="009C1D4B"/>
    <w:rsid w:val="009C1E0C"/>
    <w:rsid w:val="009C281C"/>
    <w:rsid w:val="009C3D88"/>
    <w:rsid w:val="009C4EED"/>
    <w:rsid w:val="009C520B"/>
    <w:rsid w:val="009C5785"/>
    <w:rsid w:val="009C5874"/>
    <w:rsid w:val="009C6196"/>
    <w:rsid w:val="009C6768"/>
    <w:rsid w:val="009C6894"/>
    <w:rsid w:val="009C6B3B"/>
    <w:rsid w:val="009C6B7B"/>
    <w:rsid w:val="009C6E93"/>
    <w:rsid w:val="009C7147"/>
    <w:rsid w:val="009C72DD"/>
    <w:rsid w:val="009C7F47"/>
    <w:rsid w:val="009D0361"/>
    <w:rsid w:val="009D0720"/>
    <w:rsid w:val="009D079F"/>
    <w:rsid w:val="009D0897"/>
    <w:rsid w:val="009D2118"/>
    <w:rsid w:val="009D22EA"/>
    <w:rsid w:val="009D2B6F"/>
    <w:rsid w:val="009D2C43"/>
    <w:rsid w:val="009D3CC0"/>
    <w:rsid w:val="009D3D45"/>
    <w:rsid w:val="009D422C"/>
    <w:rsid w:val="009D4303"/>
    <w:rsid w:val="009D478C"/>
    <w:rsid w:val="009D484D"/>
    <w:rsid w:val="009D49A4"/>
    <w:rsid w:val="009D4A8E"/>
    <w:rsid w:val="009D4DA3"/>
    <w:rsid w:val="009D5BF4"/>
    <w:rsid w:val="009D5E89"/>
    <w:rsid w:val="009D610C"/>
    <w:rsid w:val="009D62E7"/>
    <w:rsid w:val="009D6628"/>
    <w:rsid w:val="009D75A4"/>
    <w:rsid w:val="009D7A12"/>
    <w:rsid w:val="009E11A9"/>
    <w:rsid w:val="009E176B"/>
    <w:rsid w:val="009E1E13"/>
    <w:rsid w:val="009E1F70"/>
    <w:rsid w:val="009E1FFC"/>
    <w:rsid w:val="009E244E"/>
    <w:rsid w:val="009E2F97"/>
    <w:rsid w:val="009E3235"/>
    <w:rsid w:val="009E3790"/>
    <w:rsid w:val="009E457F"/>
    <w:rsid w:val="009E53AA"/>
    <w:rsid w:val="009E53D6"/>
    <w:rsid w:val="009E5656"/>
    <w:rsid w:val="009E5AB4"/>
    <w:rsid w:val="009E5B98"/>
    <w:rsid w:val="009E605E"/>
    <w:rsid w:val="009E641D"/>
    <w:rsid w:val="009E6F6E"/>
    <w:rsid w:val="009E798E"/>
    <w:rsid w:val="009F06F6"/>
    <w:rsid w:val="009F0C38"/>
    <w:rsid w:val="009F0CD1"/>
    <w:rsid w:val="009F1033"/>
    <w:rsid w:val="009F187B"/>
    <w:rsid w:val="009F1933"/>
    <w:rsid w:val="009F2E7E"/>
    <w:rsid w:val="009F3A4B"/>
    <w:rsid w:val="009F41E1"/>
    <w:rsid w:val="009F4375"/>
    <w:rsid w:val="009F4834"/>
    <w:rsid w:val="009F4F05"/>
    <w:rsid w:val="009F5606"/>
    <w:rsid w:val="009F5CA4"/>
    <w:rsid w:val="009F640E"/>
    <w:rsid w:val="009F6410"/>
    <w:rsid w:val="009F6457"/>
    <w:rsid w:val="009F669B"/>
    <w:rsid w:val="009F66DF"/>
    <w:rsid w:val="009F7169"/>
    <w:rsid w:val="009F76CB"/>
    <w:rsid w:val="009F7883"/>
    <w:rsid w:val="009F7CB0"/>
    <w:rsid w:val="00A00519"/>
    <w:rsid w:val="00A01006"/>
    <w:rsid w:val="00A011C6"/>
    <w:rsid w:val="00A0155E"/>
    <w:rsid w:val="00A02B26"/>
    <w:rsid w:val="00A03156"/>
    <w:rsid w:val="00A0377B"/>
    <w:rsid w:val="00A03893"/>
    <w:rsid w:val="00A0394B"/>
    <w:rsid w:val="00A04541"/>
    <w:rsid w:val="00A04846"/>
    <w:rsid w:val="00A04A92"/>
    <w:rsid w:val="00A054B2"/>
    <w:rsid w:val="00A0559E"/>
    <w:rsid w:val="00A05A1F"/>
    <w:rsid w:val="00A05BA9"/>
    <w:rsid w:val="00A05DFF"/>
    <w:rsid w:val="00A05FF8"/>
    <w:rsid w:val="00A06F57"/>
    <w:rsid w:val="00A07654"/>
    <w:rsid w:val="00A07B16"/>
    <w:rsid w:val="00A07EA6"/>
    <w:rsid w:val="00A105DB"/>
    <w:rsid w:val="00A106FE"/>
    <w:rsid w:val="00A10B48"/>
    <w:rsid w:val="00A114B5"/>
    <w:rsid w:val="00A115BF"/>
    <w:rsid w:val="00A11ACA"/>
    <w:rsid w:val="00A11B10"/>
    <w:rsid w:val="00A11E0F"/>
    <w:rsid w:val="00A121EA"/>
    <w:rsid w:val="00A12206"/>
    <w:rsid w:val="00A12301"/>
    <w:rsid w:val="00A1260C"/>
    <w:rsid w:val="00A128BA"/>
    <w:rsid w:val="00A12A73"/>
    <w:rsid w:val="00A12A88"/>
    <w:rsid w:val="00A12BEE"/>
    <w:rsid w:val="00A12EE8"/>
    <w:rsid w:val="00A131A4"/>
    <w:rsid w:val="00A13511"/>
    <w:rsid w:val="00A13715"/>
    <w:rsid w:val="00A13CF1"/>
    <w:rsid w:val="00A144A2"/>
    <w:rsid w:val="00A145D0"/>
    <w:rsid w:val="00A14743"/>
    <w:rsid w:val="00A14B5D"/>
    <w:rsid w:val="00A15020"/>
    <w:rsid w:val="00A155C7"/>
    <w:rsid w:val="00A1562F"/>
    <w:rsid w:val="00A157EC"/>
    <w:rsid w:val="00A16150"/>
    <w:rsid w:val="00A1630A"/>
    <w:rsid w:val="00A1637F"/>
    <w:rsid w:val="00A16A02"/>
    <w:rsid w:val="00A16B03"/>
    <w:rsid w:val="00A17345"/>
    <w:rsid w:val="00A1789B"/>
    <w:rsid w:val="00A1790D"/>
    <w:rsid w:val="00A20253"/>
    <w:rsid w:val="00A2049C"/>
    <w:rsid w:val="00A205BF"/>
    <w:rsid w:val="00A2104B"/>
    <w:rsid w:val="00A210E9"/>
    <w:rsid w:val="00A213A3"/>
    <w:rsid w:val="00A218AE"/>
    <w:rsid w:val="00A21A9D"/>
    <w:rsid w:val="00A21AAA"/>
    <w:rsid w:val="00A21E51"/>
    <w:rsid w:val="00A22132"/>
    <w:rsid w:val="00A22207"/>
    <w:rsid w:val="00A226BE"/>
    <w:rsid w:val="00A22D9C"/>
    <w:rsid w:val="00A231C3"/>
    <w:rsid w:val="00A23345"/>
    <w:rsid w:val="00A23921"/>
    <w:rsid w:val="00A24150"/>
    <w:rsid w:val="00A2470A"/>
    <w:rsid w:val="00A2481C"/>
    <w:rsid w:val="00A24CCF"/>
    <w:rsid w:val="00A25A28"/>
    <w:rsid w:val="00A261E4"/>
    <w:rsid w:val="00A26883"/>
    <w:rsid w:val="00A26D60"/>
    <w:rsid w:val="00A26EE0"/>
    <w:rsid w:val="00A27C60"/>
    <w:rsid w:val="00A30300"/>
    <w:rsid w:val="00A3072C"/>
    <w:rsid w:val="00A30BAE"/>
    <w:rsid w:val="00A313D0"/>
    <w:rsid w:val="00A314A9"/>
    <w:rsid w:val="00A31591"/>
    <w:rsid w:val="00A31682"/>
    <w:rsid w:val="00A3170C"/>
    <w:rsid w:val="00A31736"/>
    <w:rsid w:val="00A31C37"/>
    <w:rsid w:val="00A31E88"/>
    <w:rsid w:val="00A321EE"/>
    <w:rsid w:val="00A325C2"/>
    <w:rsid w:val="00A325CC"/>
    <w:rsid w:val="00A327E2"/>
    <w:rsid w:val="00A32C37"/>
    <w:rsid w:val="00A3316A"/>
    <w:rsid w:val="00A33C27"/>
    <w:rsid w:val="00A33C3D"/>
    <w:rsid w:val="00A33C9E"/>
    <w:rsid w:val="00A346F0"/>
    <w:rsid w:val="00A34B60"/>
    <w:rsid w:val="00A3506E"/>
    <w:rsid w:val="00A35735"/>
    <w:rsid w:val="00A35A0B"/>
    <w:rsid w:val="00A362CB"/>
    <w:rsid w:val="00A36694"/>
    <w:rsid w:val="00A3747D"/>
    <w:rsid w:val="00A37A59"/>
    <w:rsid w:val="00A40531"/>
    <w:rsid w:val="00A40889"/>
    <w:rsid w:val="00A41009"/>
    <w:rsid w:val="00A41179"/>
    <w:rsid w:val="00A41772"/>
    <w:rsid w:val="00A42659"/>
    <w:rsid w:val="00A42721"/>
    <w:rsid w:val="00A42897"/>
    <w:rsid w:val="00A429DE"/>
    <w:rsid w:val="00A4339C"/>
    <w:rsid w:val="00A44882"/>
    <w:rsid w:val="00A44884"/>
    <w:rsid w:val="00A44AA5"/>
    <w:rsid w:val="00A44E28"/>
    <w:rsid w:val="00A453E6"/>
    <w:rsid w:val="00A4570E"/>
    <w:rsid w:val="00A45A3B"/>
    <w:rsid w:val="00A46FAD"/>
    <w:rsid w:val="00A470ED"/>
    <w:rsid w:val="00A4728F"/>
    <w:rsid w:val="00A47430"/>
    <w:rsid w:val="00A4761F"/>
    <w:rsid w:val="00A47B4B"/>
    <w:rsid w:val="00A5044D"/>
    <w:rsid w:val="00A509C0"/>
    <w:rsid w:val="00A50B00"/>
    <w:rsid w:val="00A50F85"/>
    <w:rsid w:val="00A511FB"/>
    <w:rsid w:val="00A514EB"/>
    <w:rsid w:val="00A51561"/>
    <w:rsid w:val="00A51D48"/>
    <w:rsid w:val="00A521E0"/>
    <w:rsid w:val="00A528C1"/>
    <w:rsid w:val="00A529E3"/>
    <w:rsid w:val="00A52D1E"/>
    <w:rsid w:val="00A5325A"/>
    <w:rsid w:val="00A54180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735"/>
    <w:rsid w:val="00A56C2C"/>
    <w:rsid w:val="00A570E9"/>
    <w:rsid w:val="00A57311"/>
    <w:rsid w:val="00A57C08"/>
    <w:rsid w:val="00A57F96"/>
    <w:rsid w:val="00A6098D"/>
    <w:rsid w:val="00A61828"/>
    <w:rsid w:val="00A620AA"/>
    <w:rsid w:val="00A62953"/>
    <w:rsid w:val="00A62961"/>
    <w:rsid w:val="00A62D25"/>
    <w:rsid w:val="00A630F5"/>
    <w:rsid w:val="00A63872"/>
    <w:rsid w:val="00A63A37"/>
    <w:rsid w:val="00A63A89"/>
    <w:rsid w:val="00A64196"/>
    <w:rsid w:val="00A64BC7"/>
    <w:rsid w:val="00A64EB1"/>
    <w:rsid w:val="00A65354"/>
    <w:rsid w:val="00A657CF"/>
    <w:rsid w:val="00A65FBF"/>
    <w:rsid w:val="00A66089"/>
    <w:rsid w:val="00A66A5A"/>
    <w:rsid w:val="00A677C1"/>
    <w:rsid w:val="00A67A8E"/>
    <w:rsid w:val="00A67AC6"/>
    <w:rsid w:val="00A67DE5"/>
    <w:rsid w:val="00A70A35"/>
    <w:rsid w:val="00A70B08"/>
    <w:rsid w:val="00A7141F"/>
    <w:rsid w:val="00A71563"/>
    <w:rsid w:val="00A716D6"/>
    <w:rsid w:val="00A71D6B"/>
    <w:rsid w:val="00A71DB0"/>
    <w:rsid w:val="00A71F8E"/>
    <w:rsid w:val="00A72BA7"/>
    <w:rsid w:val="00A72DF9"/>
    <w:rsid w:val="00A73873"/>
    <w:rsid w:val="00A744A2"/>
    <w:rsid w:val="00A745D9"/>
    <w:rsid w:val="00A74A36"/>
    <w:rsid w:val="00A74E04"/>
    <w:rsid w:val="00A74F6C"/>
    <w:rsid w:val="00A75212"/>
    <w:rsid w:val="00A7538B"/>
    <w:rsid w:val="00A75857"/>
    <w:rsid w:val="00A75920"/>
    <w:rsid w:val="00A7596E"/>
    <w:rsid w:val="00A75F8F"/>
    <w:rsid w:val="00A7634B"/>
    <w:rsid w:val="00A7662C"/>
    <w:rsid w:val="00A76696"/>
    <w:rsid w:val="00A76A52"/>
    <w:rsid w:val="00A76BF2"/>
    <w:rsid w:val="00A76FC0"/>
    <w:rsid w:val="00A770A5"/>
    <w:rsid w:val="00A7735F"/>
    <w:rsid w:val="00A77959"/>
    <w:rsid w:val="00A77C0E"/>
    <w:rsid w:val="00A806D6"/>
    <w:rsid w:val="00A80E52"/>
    <w:rsid w:val="00A8135C"/>
    <w:rsid w:val="00A81633"/>
    <w:rsid w:val="00A8221B"/>
    <w:rsid w:val="00A82665"/>
    <w:rsid w:val="00A831F0"/>
    <w:rsid w:val="00A834EC"/>
    <w:rsid w:val="00A83BF1"/>
    <w:rsid w:val="00A83C06"/>
    <w:rsid w:val="00A8419C"/>
    <w:rsid w:val="00A84298"/>
    <w:rsid w:val="00A8513A"/>
    <w:rsid w:val="00A8523D"/>
    <w:rsid w:val="00A853DF"/>
    <w:rsid w:val="00A85661"/>
    <w:rsid w:val="00A85DC2"/>
    <w:rsid w:val="00A85FFF"/>
    <w:rsid w:val="00A86ACD"/>
    <w:rsid w:val="00A86FEF"/>
    <w:rsid w:val="00A87482"/>
    <w:rsid w:val="00A87C98"/>
    <w:rsid w:val="00A905F1"/>
    <w:rsid w:val="00A90E27"/>
    <w:rsid w:val="00A91218"/>
    <w:rsid w:val="00A91469"/>
    <w:rsid w:val="00A9164F"/>
    <w:rsid w:val="00A91F3E"/>
    <w:rsid w:val="00A9257C"/>
    <w:rsid w:val="00A930F9"/>
    <w:rsid w:val="00A934FE"/>
    <w:rsid w:val="00A93715"/>
    <w:rsid w:val="00A9399B"/>
    <w:rsid w:val="00A939D3"/>
    <w:rsid w:val="00A93BDA"/>
    <w:rsid w:val="00A93E41"/>
    <w:rsid w:val="00A94A70"/>
    <w:rsid w:val="00A9505F"/>
    <w:rsid w:val="00A9526D"/>
    <w:rsid w:val="00A95568"/>
    <w:rsid w:val="00A95A3E"/>
    <w:rsid w:val="00A96058"/>
    <w:rsid w:val="00A96801"/>
    <w:rsid w:val="00A9692B"/>
    <w:rsid w:val="00A96D7E"/>
    <w:rsid w:val="00A9727C"/>
    <w:rsid w:val="00A975B5"/>
    <w:rsid w:val="00A97666"/>
    <w:rsid w:val="00A97B8C"/>
    <w:rsid w:val="00A97E7B"/>
    <w:rsid w:val="00AA0003"/>
    <w:rsid w:val="00AA158B"/>
    <w:rsid w:val="00AA1D12"/>
    <w:rsid w:val="00AA1EEC"/>
    <w:rsid w:val="00AA210C"/>
    <w:rsid w:val="00AA29F2"/>
    <w:rsid w:val="00AA2CD8"/>
    <w:rsid w:val="00AA2D01"/>
    <w:rsid w:val="00AA30A2"/>
    <w:rsid w:val="00AA34E4"/>
    <w:rsid w:val="00AA3927"/>
    <w:rsid w:val="00AA3B44"/>
    <w:rsid w:val="00AA3FF1"/>
    <w:rsid w:val="00AA461D"/>
    <w:rsid w:val="00AA4757"/>
    <w:rsid w:val="00AA4B1B"/>
    <w:rsid w:val="00AA5584"/>
    <w:rsid w:val="00AA5A5A"/>
    <w:rsid w:val="00AA6026"/>
    <w:rsid w:val="00AA6206"/>
    <w:rsid w:val="00AA630A"/>
    <w:rsid w:val="00AA69EF"/>
    <w:rsid w:val="00AA6B64"/>
    <w:rsid w:val="00AA6F9A"/>
    <w:rsid w:val="00AA7C4F"/>
    <w:rsid w:val="00AB001C"/>
    <w:rsid w:val="00AB02C8"/>
    <w:rsid w:val="00AB06B8"/>
    <w:rsid w:val="00AB0ADE"/>
    <w:rsid w:val="00AB0CA0"/>
    <w:rsid w:val="00AB102D"/>
    <w:rsid w:val="00AB1A33"/>
    <w:rsid w:val="00AB1C99"/>
    <w:rsid w:val="00AB272E"/>
    <w:rsid w:val="00AB2857"/>
    <w:rsid w:val="00AB29E8"/>
    <w:rsid w:val="00AB3299"/>
    <w:rsid w:val="00AB33CB"/>
    <w:rsid w:val="00AB3418"/>
    <w:rsid w:val="00AB3491"/>
    <w:rsid w:val="00AB3D94"/>
    <w:rsid w:val="00AB3E16"/>
    <w:rsid w:val="00AB3E3E"/>
    <w:rsid w:val="00AB3F13"/>
    <w:rsid w:val="00AB40A9"/>
    <w:rsid w:val="00AB4157"/>
    <w:rsid w:val="00AB42FF"/>
    <w:rsid w:val="00AB4523"/>
    <w:rsid w:val="00AB513E"/>
    <w:rsid w:val="00AB53BA"/>
    <w:rsid w:val="00AB57AD"/>
    <w:rsid w:val="00AB583A"/>
    <w:rsid w:val="00AB63F5"/>
    <w:rsid w:val="00AB642C"/>
    <w:rsid w:val="00AB7134"/>
    <w:rsid w:val="00AB76D5"/>
    <w:rsid w:val="00AB7787"/>
    <w:rsid w:val="00AB78AC"/>
    <w:rsid w:val="00AC0678"/>
    <w:rsid w:val="00AC1191"/>
    <w:rsid w:val="00AC1281"/>
    <w:rsid w:val="00AC2AFB"/>
    <w:rsid w:val="00AC2D4E"/>
    <w:rsid w:val="00AC3084"/>
    <w:rsid w:val="00AC3431"/>
    <w:rsid w:val="00AC38E9"/>
    <w:rsid w:val="00AC45D6"/>
    <w:rsid w:val="00AC4D53"/>
    <w:rsid w:val="00AC4E2E"/>
    <w:rsid w:val="00AC5A3B"/>
    <w:rsid w:val="00AC61B3"/>
    <w:rsid w:val="00AC631B"/>
    <w:rsid w:val="00AC63F4"/>
    <w:rsid w:val="00AC6521"/>
    <w:rsid w:val="00AC690A"/>
    <w:rsid w:val="00AC6D0A"/>
    <w:rsid w:val="00AD118D"/>
    <w:rsid w:val="00AD12BD"/>
    <w:rsid w:val="00AD163D"/>
    <w:rsid w:val="00AD1C9F"/>
    <w:rsid w:val="00AD1DFE"/>
    <w:rsid w:val="00AD1F06"/>
    <w:rsid w:val="00AD284F"/>
    <w:rsid w:val="00AD28FD"/>
    <w:rsid w:val="00AD2ACB"/>
    <w:rsid w:val="00AD2BAD"/>
    <w:rsid w:val="00AD2D96"/>
    <w:rsid w:val="00AD3042"/>
    <w:rsid w:val="00AD3047"/>
    <w:rsid w:val="00AD3158"/>
    <w:rsid w:val="00AD33C3"/>
    <w:rsid w:val="00AD34A1"/>
    <w:rsid w:val="00AD391C"/>
    <w:rsid w:val="00AD3BEC"/>
    <w:rsid w:val="00AD4794"/>
    <w:rsid w:val="00AD48F9"/>
    <w:rsid w:val="00AD514B"/>
    <w:rsid w:val="00AD574F"/>
    <w:rsid w:val="00AD59C9"/>
    <w:rsid w:val="00AD6C7F"/>
    <w:rsid w:val="00AD70C9"/>
    <w:rsid w:val="00AD717D"/>
    <w:rsid w:val="00AD732B"/>
    <w:rsid w:val="00AD75A6"/>
    <w:rsid w:val="00AD7927"/>
    <w:rsid w:val="00AE0D23"/>
    <w:rsid w:val="00AE0E9E"/>
    <w:rsid w:val="00AE1418"/>
    <w:rsid w:val="00AE14B7"/>
    <w:rsid w:val="00AE2205"/>
    <w:rsid w:val="00AE232B"/>
    <w:rsid w:val="00AE2BFE"/>
    <w:rsid w:val="00AE3004"/>
    <w:rsid w:val="00AE3628"/>
    <w:rsid w:val="00AE3CE1"/>
    <w:rsid w:val="00AE3E96"/>
    <w:rsid w:val="00AE4376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A2"/>
    <w:rsid w:val="00AF2DED"/>
    <w:rsid w:val="00AF3C80"/>
    <w:rsid w:val="00AF3C8C"/>
    <w:rsid w:val="00AF3D91"/>
    <w:rsid w:val="00AF41FC"/>
    <w:rsid w:val="00AF457C"/>
    <w:rsid w:val="00AF4648"/>
    <w:rsid w:val="00AF4659"/>
    <w:rsid w:val="00AF5021"/>
    <w:rsid w:val="00AF5363"/>
    <w:rsid w:val="00AF5954"/>
    <w:rsid w:val="00AF5F78"/>
    <w:rsid w:val="00AF63A9"/>
    <w:rsid w:val="00AF6591"/>
    <w:rsid w:val="00AF66F1"/>
    <w:rsid w:val="00AF6AE3"/>
    <w:rsid w:val="00AF6B1B"/>
    <w:rsid w:val="00AF7075"/>
    <w:rsid w:val="00AF7199"/>
    <w:rsid w:val="00AF738A"/>
    <w:rsid w:val="00AF76CE"/>
    <w:rsid w:val="00AF7F09"/>
    <w:rsid w:val="00B002BA"/>
    <w:rsid w:val="00B00306"/>
    <w:rsid w:val="00B00D62"/>
    <w:rsid w:val="00B010D3"/>
    <w:rsid w:val="00B01A7A"/>
    <w:rsid w:val="00B01CC2"/>
    <w:rsid w:val="00B01F0D"/>
    <w:rsid w:val="00B02014"/>
    <w:rsid w:val="00B0226B"/>
    <w:rsid w:val="00B0226D"/>
    <w:rsid w:val="00B023FC"/>
    <w:rsid w:val="00B025E6"/>
    <w:rsid w:val="00B02A4C"/>
    <w:rsid w:val="00B03101"/>
    <w:rsid w:val="00B039CE"/>
    <w:rsid w:val="00B03D26"/>
    <w:rsid w:val="00B04C05"/>
    <w:rsid w:val="00B04D36"/>
    <w:rsid w:val="00B04F11"/>
    <w:rsid w:val="00B054CE"/>
    <w:rsid w:val="00B05688"/>
    <w:rsid w:val="00B06A4D"/>
    <w:rsid w:val="00B06AF4"/>
    <w:rsid w:val="00B06C77"/>
    <w:rsid w:val="00B075EC"/>
    <w:rsid w:val="00B07CBE"/>
    <w:rsid w:val="00B07F35"/>
    <w:rsid w:val="00B103D6"/>
    <w:rsid w:val="00B1093D"/>
    <w:rsid w:val="00B10BD1"/>
    <w:rsid w:val="00B111BF"/>
    <w:rsid w:val="00B114C4"/>
    <w:rsid w:val="00B11570"/>
    <w:rsid w:val="00B11882"/>
    <w:rsid w:val="00B11E29"/>
    <w:rsid w:val="00B12F78"/>
    <w:rsid w:val="00B137BE"/>
    <w:rsid w:val="00B137D3"/>
    <w:rsid w:val="00B1388A"/>
    <w:rsid w:val="00B13F1F"/>
    <w:rsid w:val="00B147CC"/>
    <w:rsid w:val="00B150B5"/>
    <w:rsid w:val="00B15141"/>
    <w:rsid w:val="00B151C6"/>
    <w:rsid w:val="00B15A0F"/>
    <w:rsid w:val="00B167A6"/>
    <w:rsid w:val="00B16B5F"/>
    <w:rsid w:val="00B1736C"/>
    <w:rsid w:val="00B17744"/>
    <w:rsid w:val="00B178FD"/>
    <w:rsid w:val="00B20057"/>
    <w:rsid w:val="00B2043A"/>
    <w:rsid w:val="00B20932"/>
    <w:rsid w:val="00B20E2B"/>
    <w:rsid w:val="00B21016"/>
    <w:rsid w:val="00B215F9"/>
    <w:rsid w:val="00B21CA7"/>
    <w:rsid w:val="00B21D72"/>
    <w:rsid w:val="00B21D85"/>
    <w:rsid w:val="00B21DF9"/>
    <w:rsid w:val="00B22497"/>
    <w:rsid w:val="00B233A9"/>
    <w:rsid w:val="00B239CC"/>
    <w:rsid w:val="00B24F49"/>
    <w:rsid w:val="00B250E0"/>
    <w:rsid w:val="00B2527C"/>
    <w:rsid w:val="00B254EC"/>
    <w:rsid w:val="00B25585"/>
    <w:rsid w:val="00B25A70"/>
    <w:rsid w:val="00B25BD8"/>
    <w:rsid w:val="00B25E1D"/>
    <w:rsid w:val="00B25F9A"/>
    <w:rsid w:val="00B2613A"/>
    <w:rsid w:val="00B269CE"/>
    <w:rsid w:val="00B26ABF"/>
    <w:rsid w:val="00B2757B"/>
    <w:rsid w:val="00B27D54"/>
    <w:rsid w:val="00B305C0"/>
    <w:rsid w:val="00B31E5F"/>
    <w:rsid w:val="00B32406"/>
    <w:rsid w:val="00B32607"/>
    <w:rsid w:val="00B326BE"/>
    <w:rsid w:val="00B32821"/>
    <w:rsid w:val="00B32CE3"/>
    <w:rsid w:val="00B33595"/>
    <w:rsid w:val="00B3396B"/>
    <w:rsid w:val="00B34886"/>
    <w:rsid w:val="00B3488B"/>
    <w:rsid w:val="00B3511C"/>
    <w:rsid w:val="00B3539A"/>
    <w:rsid w:val="00B3590D"/>
    <w:rsid w:val="00B35CB3"/>
    <w:rsid w:val="00B35F8E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601"/>
    <w:rsid w:val="00B41839"/>
    <w:rsid w:val="00B41B34"/>
    <w:rsid w:val="00B41D30"/>
    <w:rsid w:val="00B427E4"/>
    <w:rsid w:val="00B42879"/>
    <w:rsid w:val="00B42B9A"/>
    <w:rsid w:val="00B430D3"/>
    <w:rsid w:val="00B432D4"/>
    <w:rsid w:val="00B437BD"/>
    <w:rsid w:val="00B43985"/>
    <w:rsid w:val="00B439FA"/>
    <w:rsid w:val="00B43D4D"/>
    <w:rsid w:val="00B440CF"/>
    <w:rsid w:val="00B443C5"/>
    <w:rsid w:val="00B4485B"/>
    <w:rsid w:val="00B4525B"/>
    <w:rsid w:val="00B45A61"/>
    <w:rsid w:val="00B462D6"/>
    <w:rsid w:val="00B46BBB"/>
    <w:rsid w:val="00B47784"/>
    <w:rsid w:val="00B4783F"/>
    <w:rsid w:val="00B47CEF"/>
    <w:rsid w:val="00B504F7"/>
    <w:rsid w:val="00B51420"/>
    <w:rsid w:val="00B51526"/>
    <w:rsid w:val="00B5166A"/>
    <w:rsid w:val="00B51A40"/>
    <w:rsid w:val="00B52559"/>
    <w:rsid w:val="00B52646"/>
    <w:rsid w:val="00B529F2"/>
    <w:rsid w:val="00B52AAD"/>
    <w:rsid w:val="00B53352"/>
    <w:rsid w:val="00B53EF5"/>
    <w:rsid w:val="00B5428C"/>
    <w:rsid w:val="00B5475E"/>
    <w:rsid w:val="00B54989"/>
    <w:rsid w:val="00B553CF"/>
    <w:rsid w:val="00B555B8"/>
    <w:rsid w:val="00B55ACA"/>
    <w:rsid w:val="00B5612F"/>
    <w:rsid w:val="00B566E0"/>
    <w:rsid w:val="00B5685D"/>
    <w:rsid w:val="00B57861"/>
    <w:rsid w:val="00B607B8"/>
    <w:rsid w:val="00B60E6E"/>
    <w:rsid w:val="00B6184F"/>
    <w:rsid w:val="00B619AF"/>
    <w:rsid w:val="00B61B85"/>
    <w:rsid w:val="00B61CFF"/>
    <w:rsid w:val="00B61F70"/>
    <w:rsid w:val="00B6237B"/>
    <w:rsid w:val="00B62650"/>
    <w:rsid w:val="00B62A18"/>
    <w:rsid w:val="00B63870"/>
    <w:rsid w:val="00B640AB"/>
    <w:rsid w:val="00B64340"/>
    <w:rsid w:val="00B64398"/>
    <w:rsid w:val="00B64484"/>
    <w:rsid w:val="00B645EE"/>
    <w:rsid w:val="00B645F8"/>
    <w:rsid w:val="00B646A6"/>
    <w:rsid w:val="00B652B0"/>
    <w:rsid w:val="00B657B5"/>
    <w:rsid w:val="00B65D1C"/>
    <w:rsid w:val="00B664EC"/>
    <w:rsid w:val="00B66801"/>
    <w:rsid w:val="00B67021"/>
    <w:rsid w:val="00B6796C"/>
    <w:rsid w:val="00B67B2B"/>
    <w:rsid w:val="00B70333"/>
    <w:rsid w:val="00B70A49"/>
    <w:rsid w:val="00B70EDB"/>
    <w:rsid w:val="00B710DC"/>
    <w:rsid w:val="00B71A5D"/>
    <w:rsid w:val="00B72184"/>
    <w:rsid w:val="00B7273B"/>
    <w:rsid w:val="00B727B8"/>
    <w:rsid w:val="00B73052"/>
    <w:rsid w:val="00B73259"/>
    <w:rsid w:val="00B73453"/>
    <w:rsid w:val="00B737C7"/>
    <w:rsid w:val="00B741DB"/>
    <w:rsid w:val="00B74A0D"/>
    <w:rsid w:val="00B74EC0"/>
    <w:rsid w:val="00B74FA0"/>
    <w:rsid w:val="00B75667"/>
    <w:rsid w:val="00B75AC3"/>
    <w:rsid w:val="00B76727"/>
    <w:rsid w:val="00B77062"/>
    <w:rsid w:val="00B7709F"/>
    <w:rsid w:val="00B774CC"/>
    <w:rsid w:val="00B77D8A"/>
    <w:rsid w:val="00B8053A"/>
    <w:rsid w:val="00B8053B"/>
    <w:rsid w:val="00B80795"/>
    <w:rsid w:val="00B80F5B"/>
    <w:rsid w:val="00B81578"/>
    <w:rsid w:val="00B81684"/>
    <w:rsid w:val="00B817F4"/>
    <w:rsid w:val="00B8206A"/>
    <w:rsid w:val="00B821AB"/>
    <w:rsid w:val="00B8226B"/>
    <w:rsid w:val="00B830F7"/>
    <w:rsid w:val="00B8321E"/>
    <w:rsid w:val="00B83AC3"/>
    <w:rsid w:val="00B83DF6"/>
    <w:rsid w:val="00B8408E"/>
    <w:rsid w:val="00B84BE8"/>
    <w:rsid w:val="00B85E03"/>
    <w:rsid w:val="00B85F67"/>
    <w:rsid w:val="00B85FF9"/>
    <w:rsid w:val="00B86557"/>
    <w:rsid w:val="00B86734"/>
    <w:rsid w:val="00B8692C"/>
    <w:rsid w:val="00B86BDC"/>
    <w:rsid w:val="00B874FB"/>
    <w:rsid w:val="00B8769E"/>
    <w:rsid w:val="00B87E43"/>
    <w:rsid w:val="00B904E2"/>
    <w:rsid w:val="00B90922"/>
    <w:rsid w:val="00B90DC8"/>
    <w:rsid w:val="00B91356"/>
    <w:rsid w:val="00B91E0F"/>
    <w:rsid w:val="00B926E0"/>
    <w:rsid w:val="00B928B6"/>
    <w:rsid w:val="00B93B55"/>
    <w:rsid w:val="00B93C36"/>
    <w:rsid w:val="00B93C47"/>
    <w:rsid w:val="00B94054"/>
    <w:rsid w:val="00B94253"/>
    <w:rsid w:val="00B9436E"/>
    <w:rsid w:val="00B950E8"/>
    <w:rsid w:val="00B95242"/>
    <w:rsid w:val="00B954FC"/>
    <w:rsid w:val="00B95A04"/>
    <w:rsid w:val="00B95ABD"/>
    <w:rsid w:val="00B95C49"/>
    <w:rsid w:val="00B95EEF"/>
    <w:rsid w:val="00B96228"/>
    <w:rsid w:val="00B96313"/>
    <w:rsid w:val="00B9632E"/>
    <w:rsid w:val="00B96ABF"/>
    <w:rsid w:val="00B96CBF"/>
    <w:rsid w:val="00B96CF0"/>
    <w:rsid w:val="00B96DA2"/>
    <w:rsid w:val="00B9728A"/>
    <w:rsid w:val="00B97424"/>
    <w:rsid w:val="00B977E6"/>
    <w:rsid w:val="00B97B85"/>
    <w:rsid w:val="00BA067F"/>
    <w:rsid w:val="00BA06F8"/>
    <w:rsid w:val="00BA13E0"/>
    <w:rsid w:val="00BA1423"/>
    <w:rsid w:val="00BA17C4"/>
    <w:rsid w:val="00BA1C20"/>
    <w:rsid w:val="00BA270E"/>
    <w:rsid w:val="00BA2729"/>
    <w:rsid w:val="00BA283C"/>
    <w:rsid w:val="00BA2AEB"/>
    <w:rsid w:val="00BA2DED"/>
    <w:rsid w:val="00BA3129"/>
    <w:rsid w:val="00BA3974"/>
    <w:rsid w:val="00BA3CC9"/>
    <w:rsid w:val="00BA3F29"/>
    <w:rsid w:val="00BA40BE"/>
    <w:rsid w:val="00BA48E0"/>
    <w:rsid w:val="00BA4B3F"/>
    <w:rsid w:val="00BA4D43"/>
    <w:rsid w:val="00BA5346"/>
    <w:rsid w:val="00BA54FB"/>
    <w:rsid w:val="00BA5B0F"/>
    <w:rsid w:val="00BA5C97"/>
    <w:rsid w:val="00BA5EFB"/>
    <w:rsid w:val="00BA6282"/>
    <w:rsid w:val="00BA659A"/>
    <w:rsid w:val="00BA6822"/>
    <w:rsid w:val="00BA68C1"/>
    <w:rsid w:val="00BA6CFD"/>
    <w:rsid w:val="00BA7423"/>
    <w:rsid w:val="00BA7541"/>
    <w:rsid w:val="00BA7688"/>
    <w:rsid w:val="00BA7EB0"/>
    <w:rsid w:val="00BB0528"/>
    <w:rsid w:val="00BB070E"/>
    <w:rsid w:val="00BB0B3E"/>
    <w:rsid w:val="00BB0D58"/>
    <w:rsid w:val="00BB0D75"/>
    <w:rsid w:val="00BB1875"/>
    <w:rsid w:val="00BB1966"/>
    <w:rsid w:val="00BB1B24"/>
    <w:rsid w:val="00BB1C4F"/>
    <w:rsid w:val="00BB1D50"/>
    <w:rsid w:val="00BB1DA2"/>
    <w:rsid w:val="00BB225D"/>
    <w:rsid w:val="00BB2A5D"/>
    <w:rsid w:val="00BB3355"/>
    <w:rsid w:val="00BB365A"/>
    <w:rsid w:val="00BB3F4C"/>
    <w:rsid w:val="00BB3F8F"/>
    <w:rsid w:val="00BB424D"/>
    <w:rsid w:val="00BB4892"/>
    <w:rsid w:val="00BB4A42"/>
    <w:rsid w:val="00BB5321"/>
    <w:rsid w:val="00BB56F2"/>
    <w:rsid w:val="00BB56F3"/>
    <w:rsid w:val="00BB61DC"/>
    <w:rsid w:val="00BB6431"/>
    <w:rsid w:val="00BB6472"/>
    <w:rsid w:val="00BB68B5"/>
    <w:rsid w:val="00BB6C81"/>
    <w:rsid w:val="00BB6DD9"/>
    <w:rsid w:val="00BB71EC"/>
    <w:rsid w:val="00BB723D"/>
    <w:rsid w:val="00BB724B"/>
    <w:rsid w:val="00BB7634"/>
    <w:rsid w:val="00BC01F2"/>
    <w:rsid w:val="00BC07E5"/>
    <w:rsid w:val="00BC0D30"/>
    <w:rsid w:val="00BC16BF"/>
    <w:rsid w:val="00BC1A03"/>
    <w:rsid w:val="00BC1A99"/>
    <w:rsid w:val="00BC201A"/>
    <w:rsid w:val="00BC2BC7"/>
    <w:rsid w:val="00BC2F45"/>
    <w:rsid w:val="00BC321B"/>
    <w:rsid w:val="00BC344E"/>
    <w:rsid w:val="00BC38B8"/>
    <w:rsid w:val="00BC3CF8"/>
    <w:rsid w:val="00BC3FE8"/>
    <w:rsid w:val="00BC499E"/>
    <w:rsid w:val="00BC5865"/>
    <w:rsid w:val="00BC5CE2"/>
    <w:rsid w:val="00BC70D5"/>
    <w:rsid w:val="00BC71C5"/>
    <w:rsid w:val="00BC7659"/>
    <w:rsid w:val="00BC77C9"/>
    <w:rsid w:val="00BC7A42"/>
    <w:rsid w:val="00BC7D3D"/>
    <w:rsid w:val="00BD013E"/>
    <w:rsid w:val="00BD082C"/>
    <w:rsid w:val="00BD0FC4"/>
    <w:rsid w:val="00BD1399"/>
    <w:rsid w:val="00BD140B"/>
    <w:rsid w:val="00BD238C"/>
    <w:rsid w:val="00BD2A08"/>
    <w:rsid w:val="00BD2F55"/>
    <w:rsid w:val="00BD3287"/>
    <w:rsid w:val="00BD3837"/>
    <w:rsid w:val="00BD386B"/>
    <w:rsid w:val="00BD3C69"/>
    <w:rsid w:val="00BD3D7A"/>
    <w:rsid w:val="00BD5A26"/>
    <w:rsid w:val="00BD5FA4"/>
    <w:rsid w:val="00BD6509"/>
    <w:rsid w:val="00BD689C"/>
    <w:rsid w:val="00BD6A22"/>
    <w:rsid w:val="00BD6D04"/>
    <w:rsid w:val="00BD7113"/>
    <w:rsid w:val="00BD7A82"/>
    <w:rsid w:val="00BD7F9E"/>
    <w:rsid w:val="00BE072F"/>
    <w:rsid w:val="00BE0902"/>
    <w:rsid w:val="00BE13B8"/>
    <w:rsid w:val="00BE16C6"/>
    <w:rsid w:val="00BE1959"/>
    <w:rsid w:val="00BE197A"/>
    <w:rsid w:val="00BE1A06"/>
    <w:rsid w:val="00BE1F25"/>
    <w:rsid w:val="00BE269D"/>
    <w:rsid w:val="00BE26B9"/>
    <w:rsid w:val="00BE28FE"/>
    <w:rsid w:val="00BE312F"/>
    <w:rsid w:val="00BE3EA0"/>
    <w:rsid w:val="00BE403F"/>
    <w:rsid w:val="00BE475F"/>
    <w:rsid w:val="00BE5519"/>
    <w:rsid w:val="00BE57B1"/>
    <w:rsid w:val="00BE5813"/>
    <w:rsid w:val="00BE65B3"/>
    <w:rsid w:val="00BE6668"/>
    <w:rsid w:val="00BE7B27"/>
    <w:rsid w:val="00BF0058"/>
    <w:rsid w:val="00BF02E6"/>
    <w:rsid w:val="00BF077E"/>
    <w:rsid w:val="00BF08B0"/>
    <w:rsid w:val="00BF0CEB"/>
    <w:rsid w:val="00BF0F15"/>
    <w:rsid w:val="00BF10D2"/>
    <w:rsid w:val="00BF120B"/>
    <w:rsid w:val="00BF12B0"/>
    <w:rsid w:val="00BF1309"/>
    <w:rsid w:val="00BF220D"/>
    <w:rsid w:val="00BF2372"/>
    <w:rsid w:val="00BF2817"/>
    <w:rsid w:val="00BF31CB"/>
    <w:rsid w:val="00BF3C10"/>
    <w:rsid w:val="00BF3FFA"/>
    <w:rsid w:val="00BF46F1"/>
    <w:rsid w:val="00BF4B69"/>
    <w:rsid w:val="00BF5475"/>
    <w:rsid w:val="00BF56A8"/>
    <w:rsid w:val="00BF60E3"/>
    <w:rsid w:val="00BF683A"/>
    <w:rsid w:val="00BF6C19"/>
    <w:rsid w:val="00BF6FBF"/>
    <w:rsid w:val="00BF6FF4"/>
    <w:rsid w:val="00BF70A1"/>
    <w:rsid w:val="00BF70F8"/>
    <w:rsid w:val="00BF7329"/>
    <w:rsid w:val="00BF7AE6"/>
    <w:rsid w:val="00BF7D39"/>
    <w:rsid w:val="00BF7D43"/>
    <w:rsid w:val="00C00F1A"/>
    <w:rsid w:val="00C010F5"/>
    <w:rsid w:val="00C0150C"/>
    <w:rsid w:val="00C01835"/>
    <w:rsid w:val="00C01866"/>
    <w:rsid w:val="00C02192"/>
    <w:rsid w:val="00C023FA"/>
    <w:rsid w:val="00C02629"/>
    <w:rsid w:val="00C02CDE"/>
    <w:rsid w:val="00C02FF6"/>
    <w:rsid w:val="00C033D2"/>
    <w:rsid w:val="00C039B6"/>
    <w:rsid w:val="00C03B7B"/>
    <w:rsid w:val="00C057E0"/>
    <w:rsid w:val="00C05863"/>
    <w:rsid w:val="00C05C20"/>
    <w:rsid w:val="00C06066"/>
    <w:rsid w:val="00C0648A"/>
    <w:rsid w:val="00C067A4"/>
    <w:rsid w:val="00C06BE9"/>
    <w:rsid w:val="00C07A6C"/>
    <w:rsid w:val="00C07AE3"/>
    <w:rsid w:val="00C07AE4"/>
    <w:rsid w:val="00C07D3E"/>
    <w:rsid w:val="00C10599"/>
    <w:rsid w:val="00C106DF"/>
    <w:rsid w:val="00C10E6E"/>
    <w:rsid w:val="00C1114F"/>
    <w:rsid w:val="00C11183"/>
    <w:rsid w:val="00C11197"/>
    <w:rsid w:val="00C11C33"/>
    <w:rsid w:val="00C11C73"/>
    <w:rsid w:val="00C11FE5"/>
    <w:rsid w:val="00C11FF6"/>
    <w:rsid w:val="00C122AA"/>
    <w:rsid w:val="00C126A1"/>
    <w:rsid w:val="00C1286D"/>
    <w:rsid w:val="00C12EB5"/>
    <w:rsid w:val="00C13504"/>
    <w:rsid w:val="00C13A64"/>
    <w:rsid w:val="00C13C8A"/>
    <w:rsid w:val="00C13F22"/>
    <w:rsid w:val="00C13F33"/>
    <w:rsid w:val="00C140FE"/>
    <w:rsid w:val="00C15135"/>
    <w:rsid w:val="00C1522F"/>
    <w:rsid w:val="00C159ED"/>
    <w:rsid w:val="00C1662C"/>
    <w:rsid w:val="00C17099"/>
    <w:rsid w:val="00C1733B"/>
    <w:rsid w:val="00C1741D"/>
    <w:rsid w:val="00C174EC"/>
    <w:rsid w:val="00C17593"/>
    <w:rsid w:val="00C17789"/>
    <w:rsid w:val="00C17D7E"/>
    <w:rsid w:val="00C17D89"/>
    <w:rsid w:val="00C200F8"/>
    <w:rsid w:val="00C202D5"/>
    <w:rsid w:val="00C2068D"/>
    <w:rsid w:val="00C206C4"/>
    <w:rsid w:val="00C206EC"/>
    <w:rsid w:val="00C20B70"/>
    <w:rsid w:val="00C20F77"/>
    <w:rsid w:val="00C21B1D"/>
    <w:rsid w:val="00C222CF"/>
    <w:rsid w:val="00C232DD"/>
    <w:rsid w:val="00C2423A"/>
    <w:rsid w:val="00C2484A"/>
    <w:rsid w:val="00C24CA2"/>
    <w:rsid w:val="00C24EE5"/>
    <w:rsid w:val="00C24F74"/>
    <w:rsid w:val="00C250CF"/>
    <w:rsid w:val="00C2544D"/>
    <w:rsid w:val="00C25D3A"/>
    <w:rsid w:val="00C263AE"/>
    <w:rsid w:val="00C26846"/>
    <w:rsid w:val="00C26871"/>
    <w:rsid w:val="00C2695A"/>
    <w:rsid w:val="00C2714A"/>
    <w:rsid w:val="00C272D2"/>
    <w:rsid w:val="00C274BE"/>
    <w:rsid w:val="00C2788C"/>
    <w:rsid w:val="00C307FA"/>
    <w:rsid w:val="00C30A3B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9DE"/>
    <w:rsid w:val="00C33AA7"/>
    <w:rsid w:val="00C33DCE"/>
    <w:rsid w:val="00C3463A"/>
    <w:rsid w:val="00C346BB"/>
    <w:rsid w:val="00C346C1"/>
    <w:rsid w:val="00C34C05"/>
    <w:rsid w:val="00C3566B"/>
    <w:rsid w:val="00C35A42"/>
    <w:rsid w:val="00C35B23"/>
    <w:rsid w:val="00C35D4F"/>
    <w:rsid w:val="00C36DAD"/>
    <w:rsid w:val="00C36F82"/>
    <w:rsid w:val="00C37050"/>
    <w:rsid w:val="00C37493"/>
    <w:rsid w:val="00C37E9C"/>
    <w:rsid w:val="00C37F07"/>
    <w:rsid w:val="00C37F85"/>
    <w:rsid w:val="00C37F8D"/>
    <w:rsid w:val="00C4018E"/>
    <w:rsid w:val="00C404D5"/>
    <w:rsid w:val="00C40B7D"/>
    <w:rsid w:val="00C42130"/>
    <w:rsid w:val="00C42784"/>
    <w:rsid w:val="00C429E1"/>
    <w:rsid w:val="00C42C49"/>
    <w:rsid w:val="00C439F0"/>
    <w:rsid w:val="00C43AF6"/>
    <w:rsid w:val="00C43CE7"/>
    <w:rsid w:val="00C44189"/>
    <w:rsid w:val="00C4464F"/>
    <w:rsid w:val="00C447FB"/>
    <w:rsid w:val="00C44ADA"/>
    <w:rsid w:val="00C45658"/>
    <w:rsid w:val="00C45A9C"/>
    <w:rsid w:val="00C463BB"/>
    <w:rsid w:val="00C46978"/>
    <w:rsid w:val="00C46B53"/>
    <w:rsid w:val="00C46FC8"/>
    <w:rsid w:val="00C470AA"/>
    <w:rsid w:val="00C47AE8"/>
    <w:rsid w:val="00C508B7"/>
    <w:rsid w:val="00C51D11"/>
    <w:rsid w:val="00C51FA7"/>
    <w:rsid w:val="00C5257E"/>
    <w:rsid w:val="00C5294C"/>
    <w:rsid w:val="00C531B4"/>
    <w:rsid w:val="00C532F9"/>
    <w:rsid w:val="00C53E22"/>
    <w:rsid w:val="00C5464D"/>
    <w:rsid w:val="00C54C62"/>
    <w:rsid w:val="00C55ADC"/>
    <w:rsid w:val="00C5638E"/>
    <w:rsid w:val="00C56918"/>
    <w:rsid w:val="00C569CA"/>
    <w:rsid w:val="00C5707E"/>
    <w:rsid w:val="00C57CC6"/>
    <w:rsid w:val="00C601EB"/>
    <w:rsid w:val="00C60EC1"/>
    <w:rsid w:val="00C62027"/>
    <w:rsid w:val="00C62163"/>
    <w:rsid w:val="00C62997"/>
    <w:rsid w:val="00C62BE7"/>
    <w:rsid w:val="00C62C31"/>
    <w:rsid w:val="00C633AB"/>
    <w:rsid w:val="00C6343A"/>
    <w:rsid w:val="00C64376"/>
    <w:rsid w:val="00C64626"/>
    <w:rsid w:val="00C64849"/>
    <w:rsid w:val="00C64EDC"/>
    <w:rsid w:val="00C65D24"/>
    <w:rsid w:val="00C65ED6"/>
    <w:rsid w:val="00C65F58"/>
    <w:rsid w:val="00C66571"/>
    <w:rsid w:val="00C666DB"/>
    <w:rsid w:val="00C667F6"/>
    <w:rsid w:val="00C66B89"/>
    <w:rsid w:val="00C66C34"/>
    <w:rsid w:val="00C67231"/>
    <w:rsid w:val="00C7040D"/>
    <w:rsid w:val="00C70B8C"/>
    <w:rsid w:val="00C71468"/>
    <w:rsid w:val="00C71558"/>
    <w:rsid w:val="00C723AF"/>
    <w:rsid w:val="00C72EF5"/>
    <w:rsid w:val="00C732C5"/>
    <w:rsid w:val="00C7357D"/>
    <w:rsid w:val="00C74062"/>
    <w:rsid w:val="00C740FD"/>
    <w:rsid w:val="00C74157"/>
    <w:rsid w:val="00C7448E"/>
    <w:rsid w:val="00C748E2"/>
    <w:rsid w:val="00C74D6A"/>
    <w:rsid w:val="00C75004"/>
    <w:rsid w:val="00C755E8"/>
    <w:rsid w:val="00C75970"/>
    <w:rsid w:val="00C75AC4"/>
    <w:rsid w:val="00C75B22"/>
    <w:rsid w:val="00C75C9D"/>
    <w:rsid w:val="00C75F6E"/>
    <w:rsid w:val="00C761B4"/>
    <w:rsid w:val="00C76A56"/>
    <w:rsid w:val="00C76A6B"/>
    <w:rsid w:val="00C7731D"/>
    <w:rsid w:val="00C7799E"/>
    <w:rsid w:val="00C77DF7"/>
    <w:rsid w:val="00C80547"/>
    <w:rsid w:val="00C80F87"/>
    <w:rsid w:val="00C815F8"/>
    <w:rsid w:val="00C8198E"/>
    <w:rsid w:val="00C81B30"/>
    <w:rsid w:val="00C82141"/>
    <w:rsid w:val="00C82387"/>
    <w:rsid w:val="00C83DB5"/>
    <w:rsid w:val="00C84047"/>
    <w:rsid w:val="00C84D86"/>
    <w:rsid w:val="00C8534D"/>
    <w:rsid w:val="00C85C20"/>
    <w:rsid w:val="00C860BD"/>
    <w:rsid w:val="00C8624E"/>
    <w:rsid w:val="00C86379"/>
    <w:rsid w:val="00C864DB"/>
    <w:rsid w:val="00C86929"/>
    <w:rsid w:val="00C8781D"/>
    <w:rsid w:val="00C87BE5"/>
    <w:rsid w:val="00C87D3E"/>
    <w:rsid w:val="00C901A9"/>
    <w:rsid w:val="00C905AC"/>
    <w:rsid w:val="00C90B43"/>
    <w:rsid w:val="00C90C65"/>
    <w:rsid w:val="00C90C82"/>
    <w:rsid w:val="00C90F7A"/>
    <w:rsid w:val="00C91707"/>
    <w:rsid w:val="00C91CFB"/>
    <w:rsid w:val="00C91D8A"/>
    <w:rsid w:val="00C91FAC"/>
    <w:rsid w:val="00C9220C"/>
    <w:rsid w:val="00C92215"/>
    <w:rsid w:val="00C922C5"/>
    <w:rsid w:val="00C92352"/>
    <w:rsid w:val="00C92C2A"/>
    <w:rsid w:val="00C9318C"/>
    <w:rsid w:val="00C93297"/>
    <w:rsid w:val="00C945EC"/>
    <w:rsid w:val="00C94C81"/>
    <w:rsid w:val="00C94E45"/>
    <w:rsid w:val="00C95300"/>
    <w:rsid w:val="00C95548"/>
    <w:rsid w:val="00C95730"/>
    <w:rsid w:val="00C95962"/>
    <w:rsid w:val="00C95CD4"/>
    <w:rsid w:val="00C96FE0"/>
    <w:rsid w:val="00C977D8"/>
    <w:rsid w:val="00C97AF1"/>
    <w:rsid w:val="00CA09AA"/>
    <w:rsid w:val="00CA0BAF"/>
    <w:rsid w:val="00CA114D"/>
    <w:rsid w:val="00CA1225"/>
    <w:rsid w:val="00CA18D2"/>
    <w:rsid w:val="00CA2919"/>
    <w:rsid w:val="00CA2C56"/>
    <w:rsid w:val="00CA473A"/>
    <w:rsid w:val="00CA4A3F"/>
    <w:rsid w:val="00CA4C14"/>
    <w:rsid w:val="00CA4FE7"/>
    <w:rsid w:val="00CA51A0"/>
    <w:rsid w:val="00CA6164"/>
    <w:rsid w:val="00CA73B2"/>
    <w:rsid w:val="00CA74E8"/>
    <w:rsid w:val="00CB047F"/>
    <w:rsid w:val="00CB0C2A"/>
    <w:rsid w:val="00CB11BD"/>
    <w:rsid w:val="00CB1368"/>
    <w:rsid w:val="00CB1F2A"/>
    <w:rsid w:val="00CB2836"/>
    <w:rsid w:val="00CB480A"/>
    <w:rsid w:val="00CB4FA5"/>
    <w:rsid w:val="00CB558B"/>
    <w:rsid w:val="00CB58DD"/>
    <w:rsid w:val="00CB5A9F"/>
    <w:rsid w:val="00CB5EF8"/>
    <w:rsid w:val="00CB6343"/>
    <w:rsid w:val="00CB68B3"/>
    <w:rsid w:val="00CB6CE0"/>
    <w:rsid w:val="00CB6F9E"/>
    <w:rsid w:val="00CB7648"/>
    <w:rsid w:val="00CB7B6B"/>
    <w:rsid w:val="00CC009C"/>
    <w:rsid w:val="00CC00B7"/>
    <w:rsid w:val="00CC034B"/>
    <w:rsid w:val="00CC0AA7"/>
    <w:rsid w:val="00CC0E56"/>
    <w:rsid w:val="00CC172A"/>
    <w:rsid w:val="00CC1A18"/>
    <w:rsid w:val="00CC1C42"/>
    <w:rsid w:val="00CC1E3E"/>
    <w:rsid w:val="00CC1E40"/>
    <w:rsid w:val="00CC2559"/>
    <w:rsid w:val="00CC27F5"/>
    <w:rsid w:val="00CC2D18"/>
    <w:rsid w:val="00CC2EFE"/>
    <w:rsid w:val="00CC3E8C"/>
    <w:rsid w:val="00CC400F"/>
    <w:rsid w:val="00CC4365"/>
    <w:rsid w:val="00CC4C5E"/>
    <w:rsid w:val="00CC4CCF"/>
    <w:rsid w:val="00CC4EB5"/>
    <w:rsid w:val="00CC4F58"/>
    <w:rsid w:val="00CC57AE"/>
    <w:rsid w:val="00CC606C"/>
    <w:rsid w:val="00CC650B"/>
    <w:rsid w:val="00CC6B0F"/>
    <w:rsid w:val="00CC6C99"/>
    <w:rsid w:val="00CC6F54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E17"/>
    <w:rsid w:val="00CD14CB"/>
    <w:rsid w:val="00CD179D"/>
    <w:rsid w:val="00CD1E74"/>
    <w:rsid w:val="00CD223B"/>
    <w:rsid w:val="00CD2585"/>
    <w:rsid w:val="00CD25A6"/>
    <w:rsid w:val="00CD283A"/>
    <w:rsid w:val="00CD309B"/>
    <w:rsid w:val="00CD3122"/>
    <w:rsid w:val="00CD325D"/>
    <w:rsid w:val="00CD382A"/>
    <w:rsid w:val="00CD3D0C"/>
    <w:rsid w:val="00CD3E10"/>
    <w:rsid w:val="00CD3F09"/>
    <w:rsid w:val="00CD3FAF"/>
    <w:rsid w:val="00CD42B1"/>
    <w:rsid w:val="00CD492B"/>
    <w:rsid w:val="00CD5C02"/>
    <w:rsid w:val="00CD6122"/>
    <w:rsid w:val="00CD61E3"/>
    <w:rsid w:val="00CD6814"/>
    <w:rsid w:val="00CD6E0B"/>
    <w:rsid w:val="00CD736E"/>
    <w:rsid w:val="00CD787F"/>
    <w:rsid w:val="00CE025E"/>
    <w:rsid w:val="00CE030D"/>
    <w:rsid w:val="00CE03B6"/>
    <w:rsid w:val="00CE05F2"/>
    <w:rsid w:val="00CE0CBF"/>
    <w:rsid w:val="00CE112E"/>
    <w:rsid w:val="00CE1162"/>
    <w:rsid w:val="00CE1225"/>
    <w:rsid w:val="00CE132D"/>
    <w:rsid w:val="00CE14E1"/>
    <w:rsid w:val="00CE152F"/>
    <w:rsid w:val="00CE1A6B"/>
    <w:rsid w:val="00CE212D"/>
    <w:rsid w:val="00CE253D"/>
    <w:rsid w:val="00CE2561"/>
    <w:rsid w:val="00CE3257"/>
    <w:rsid w:val="00CE451C"/>
    <w:rsid w:val="00CE4D13"/>
    <w:rsid w:val="00CE5E50"/>
    <w:rsid w:val="00CE697C"/>
    <w:rsid w:val="00CE69F3"/>
    <w:rsid w:val="00CE6AD5"/>
    <w:rsid w:val="00CE6E24"/>
    <w:rsid w:val="00CE76BD"/>
    <w:rsid w:val="00CE79BC"/>
    <w:rsid w:val="00CF02AC"/>
    <w:rsid w:val="00CF057C"/>
    <w:rsid w:val="00CF06E6"/>
    <w:rsid w:val="00CF1422"/>
    <w:rsid w:val="00CF18AB"/>
    <w:rsid w:val="00CF1AA6"/>
    <w:rsid w:val="00CF20C8"/>
    <w:rsid w:val="00CF233B"/>
    <w:rsid w:val="00CF23D5"/>
    <w:rsid w:val="00CF2639"/>
    <w:rsid w:val="00CF277A"/>
    <w:rsid w:val="00CF2FBF"/>
    <w:rsid w:val="00CF33BA"/>
    <w:rsid w:val="00CF3D6D"/>
    <w:rsid w:val="00CF3F01"/>
    <w:rsid w:val="00CF46E1"/>
    <w:rsid w:val="00CF50A9"/>
    <w:rsid w:val="00CF56EA"/>
    <w:rsid w:val="00CF61A3"/>
    <w:rsid w:val="00CF64F1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C73"/>
    <w:rsid w:val="00D02369"/>
    <w:rsid w:val="00D02C36"/>
    <w:rsid w:val="00D02E17"/>
    <w:rsid w:val="00D04FC8"/>
    <w:rsid w:val="00D04FD8"/>
    <w:rsid w:val="00D051CF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5EE"/>
    <w:rsid w:val="00D11873"/>
    <w:rsid w:val="00D11C73"/>
    <w:rsid w:val="00D11EEE"/>
    <w:rsid w:val="00D11FAE"/>
    <w:rsid w:val="00D12440"/>
    <w:rsid w:val="00D12487"/>
    <w:rsid w:val="00D126E6"/>
    <w:rsid w:val="00D12B75"/>
    <w:rsid w:val="00D12EFB"/>
    <w:rsid w:val="00D13880"/>
    <w:rsid w:val="00D13BBC"/>
    <w:rsid w:val="00D13CCD"/>
    <w:rsid w:val="00D14204"/>
    <w:rsid w:val="00D1426E"/>
    <w:rsid w:val="00D15D9D"/>
    <w:rsid w:val="00D1624D"/>
    <w:rsid w:val="00D162FF"/>
    <w:rsid w:val="00D16BA8"/>
    <w:rsid w:val="00D17379"/>
    <w:rsid w:val="00D174E5"/>
    <w:rsid w:val="00D17F37"/>
    <w:rsid w:val="00D20171"/>
    <w:rsid w:val="00D202D3"/>
    <w:rsid w:val="00D20D72"/>
    <w:rsid w:val="00D20F77"/>
    <w:rsid w:val="00D2109E"/>
    <w:rsid w:val="00D215E6"/>
    <w:rsid w:val="00D2171B"/>
    <w:rsid w:val="00D217CE"/>
    <w:rsid w:val="00D21AF0"/>
    <w:rsid w:val="00D22148"/>
    <w:rsid w:val="00D22D2B"/>
    <w:rsid w:val="00D23556"/>
    <w:rsid w:val="00D2390D"/>
    <w:rsid w:val="00D23B89"/>
    <w:rsid w:val="00D23CE2"/>
    <w:rsid w:val="00D23DC3"/>
    <w:rsid w:val="00D23EAA"/>
    <w:rsid w:val="00D261FB"/>
    <w:rsid w:val="00D26283"/>
    <w:rsid w:val="00D263B5"/>
    <w:rsid w:val="00D26586"/>
    <w:rsid w:val="00D267FE"/>
    <w:rsid w:val="00D26DBE"/>
    <w:rsid w:val="00D27F01"/>
    <w:rsid w:val="00D30C46"/>
    <w:rsid w:val="00D30FC7"/>
    <w:rsid w:val="00D31B9F"/>
    <w:rsid w:val="00D31BEA"/>
    <w:rsid w:val="00D328E2"/>
    <w:rsid w:val="00D32B6E"/>
    <w:rsid w:val="00D33313"/>
    <w:rsid w:val="00D33410"/>
    <w:rsid w:val="00D33AB3"/>
    <w:rsid w:val="00D33AFC"/>
    <w:rsid w:val="00D33B7C"/>
    <w:rsid w:val="00D33CAF"/>
    <w:rsid w:val="00D3410B"/>
    <w:rsid w:val="00D344C9"/>
    <w:rsid w:val="00D34F88"/>
    <w:rsid w:val="00D353FF"/>
    <w:rsid w:val="00D3609F"/>
    <w:rsid w:val="00D3610A"/>
    <w:rsid w:val="00D36241"/>
    <w:rsid w:val="00D3646C"/>
    <w:rsid w:val="00D365D0"/>
    <w:rsid w:val="00D3668C"/>
    <w:rsid w:val="00D369EA"/>
    <w:rsid w:val="00D36C8E"/>
    <w:rsid w:val="00D37953"/>
    <w:rsid w:val="00D37C2D"/>
    <w:rsid w:val="00D404CE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35FC"/>
    <w:rsid w:val="00D43888"/>
    <w:rsid w:val="00D440D2"/>
    <w:rsid w:val="00D4429F"/>
    <w:rsid w:val="00D44336"/>
    <w:rsid w:val="00D448BD"/>
    <w:rsid w:val="00D44A5C"/>
    <w:rsid w:val="00D45581"/>
    <w:rsid w:val="00D45C69"/>
    <w:rsid w:val="00D45FAE"/>
    <w:rsid w:val="00D466E5"/>
    <w:rsid w:val="00D467C7"/>
    <w:rsid w:val="00D4688E"/>
    <w:rsid w:val="00D46F2D"/>
    <w:rsid w:val="00D471EF"/>
    <w:rsid w:val="00D475CC"/>
    <w:rsid w:val="00D477E2"/>
    <w:rsid w:val="00D5044A"/>
    <w:rsid w:val="00D50475"/>
    <w:rsid w:val="00D50F95"/>
    <w:rsid w:val="00D5102A"/>
    <w:rsid w:val="00D513F0"/>
    <w:rsid w:val="00D51559"/>
    <w:rsid w:val="00D51565"/>
    <w:rsid w:val="00D51AAF"/>
    <w:rsid w:val="00D51F84"/>
    <w:rsid w:val="00D52200"/>
    <w:rsid w:val="00D5294C"/>
    <w:rsid w:val="00D52D0C"/>
    <w:rsid w:val="00D53768"/>
    <w:rsid w:val="00D53C63"/>
    <w:rsid w:val="00D54C59"/>
    <w:rsid w:val="00D54D88"/>
    <w:rsid w:val="00D55115"/>
    <w:rsid w:val="00D5521C"/>
    <w:rsid w:val="00D552BA"/>
    <w:rsid w:val="00D554E6"/>
    <w:rsid w:val="00D55723"/>
    <w:rsid w:val="00D55B68"/>
    <w:rsid w:val="00D55C37"/>
    <w:rsid w:val="00D56330"/>
    <w:rsid w:val="00D563C2"/>
    <w:rsid w:val="00D56450"/>
    <w:rsid w:val="00D56C31"/>
    <w:rsid w:val="00D56D65"/>
    <w:rsid w:val="00D572B2"/>
    <w:rsid w:val="00D578C5"/>
    <w:rsid w:val="00D57C20"/>
    <w:rsid w:val="00D57F0A"/>
    <w:rsid w:val="00D600BE"/>
    <w:rsid w:val="00D60138"/>
    <w:rsid w:val="00D60207"/>
    <w:rsid w:val="00D60BCB"/>
    <w:rsid w:val="00D60CB2"/>
    <w:rsid w:val="00D60DD4"/>
    <w:rsid w:val="00D61894"/>
    <w:rsid w:val="00D62243"/>
    <w:rsid w:val="00D6278F"/>
    <w:rsid w:val="00D62949"/>
    <w:rsid w:val="00D62DEC"/>
    <w:rsid w:val="00D62E1A"/>
    <w:rsid w:val="00D63632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274"/>
    <w:rsid w:val="00D65404"/>
    <w:rsid w:val="00D6575A"/>
    <w:rsid w:val="00D65837"/>
    <w:rsid w:val="00D65AAD"/>
    <w:rsid w:val="00D66022"/>
    <w:rsid w:val="00D66065"/>
    <w:rsid w:val="00D662E2"/>
    <w:rsid w:val="00D66C7A"/>
    <w:rsid w:val="00D66DAA"/>
    <w:rsid w:val="00D6707D"/>
    <w:rsid w:val="00D7010A"/>
    <w:rsid w:val="00D7040B"/>
    <w:rsid w:val="00D70A45"/>
    <w:rsid w:val="00D70F5E"/>
    <w:rsid w:val="00D70F87"/>
    <w:rsid w:val="00D7123A"/>
    <w:rsid w:val="00D713D4"/>
    <w:rsid w:val="00D73315"/>
    <w:rsid w:val="00D73347"/>
    <w:rsid w:val="00D73A3C"/>
    <w:rsid w:val="00D73A6B"/>
    <w:rsid w:val="00D73DAD"/>
    <w:rsid w:val="00D73E0D"/>
    <w:rsid w:val="00D74461"/>
    <w:rsid w:val="00D7480B"/>
    <w:rsid w:val="00D74AF7"/>
    <w:rsid w:val="00D74EA0"/>
    <w:rsid w:val="00D7505F"/>
    <w:rsid w:val="00D7568F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B6A"/>
    <w:rsid w:val="00D77D76"/>
    <w:rsid w:val="00D800A1"/>
    <w:rsid w:val="00D8036A"/>
    <w:rsid w:val="00D80AB8"/>
    <w:rsid w:val="00D80C93"/>
    <w:rsid w:val="00D80CCB"/>
    <w:rsid w:val="00D81307"/>
    <w:rsid w:val="00D817FD"/>
    <w:rsid w:val="00D81E06"/>
    <w:rsid w:val="00D81E98"/>
    <w:rsid w:val="00D81E9C"/>
    <w:rsid w:val="00D820F3"/>
    <w:rsid w:val="00D829AC"/>
    <w:rsid w:val="00D82E02"/>
    <w:rsid w:val="00D83401"/>
    <w:rsid w:val="00D83703"/>
    <w:rsid w:val="00D83C8E"/>
    <w:rsid w:val="00D84268"/>
    <w:rsid w:val="00D846C5"/>
    <w:rsid w:val="00D85863"/>
    <w:rsid w:val="00D86B37"/>
    <w:rsid w:val="00D86ED1"/>
    <w:rsid w:val="00D87154"/>
    <w:rsid w:val="00D8778A"/>
    <w:rsid w:val="00D87BB3"/>
    <w:rsid w:val="00D90103"/>
    <w:rsid w:val="00D91009"/>
    <w:rsid w:val="00D9120D"/>
    <w:rsid w:val="00D9126A"/>
    <w:rsid w:val="00D912DF"/>
    <w:rsid w:val="00D91C54"/>
    <w:rsid w:val="00D91E52"/>
    <w:rsid w:val="00D91F8C"/>
    <w:rsid w:val="00D92037"/>
    <w:rsid w:val="00D92265"/>
    <w:rsid w:val="00D9230B"/>
    <w:rsid w:val="00D923B9"/>
    <w:rsid w:val="00D923E6"/>
    <w:rsid w:val="00D92558"/>
    <w:rsid w:val="00D92633"/>
    <w:rsid w:val="00D92C38"/>
    <w:rsid w:val="00D92CBC"/>
    <w:rsid w:val="00D92FD3"/>
    <w:rsid w:val="00D931F2"/>
    <w:rsid w:val="00D935DD"/>
    <w:rsid w:val="00D948A0"/>
    <w:rsid w:val="00D94BB0"/>
    <w:rsid w:val="00D94FF3"/>
    <w:rsid w:val="00D957C0"/>
    <w:rsid w:val="00D95BF0"/>
    <w:rsid w:val="00D95BFF"/>
    <w:rsid w:val="00D96193"/>
    <w:rsid w:val="00D96DD2"/>
    <w:rsid w:val="00D97E86"/>
    <w:rsid w:val="00DA0FC0"/>
    <w:rsid w:val="00DA1420"/>
    <w:rsid w:val="00DA1D80"/>
    <w:rsid w:val="00DA2046"/>
    <w:rsid w:val="00DA23D2"/>
    <w:rsid w:val="00DA29C4"/>
    <w:rsid w:val="00DA2C65"/>
    <w:rsid w:val="00DA2CD7"/>
    <w:rsid w:val="00DA2D3F"/>
    <w:rsid w:val="00DA2D90"/>
    <w:rsid w:val="00DA3B43"/>
    <w:rsid w:val="00DA3BE7"/>
    <w:rsid w:val="00DA3F00"/>
    <w:rsid w:val="00DA43CA"/>
    <w:rsid w:val="00DA492A"/>
    <w:rsid w:val="00DA4D11"/>
    <w:rsid w:val="00DA5A53"/>
    <w:rsid w:val="00DA5CA9"/>
    <w:rsid w:val="00DA5E7E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F98"/>
    <w:rsid w:val="00DB2551"/>
    <w:rsid w:val="00DB3452"/>
    <w:rsid w:val="00DB35C7"/>
    <w:rsid w:val="00DB3885"/>
    <w:rsid w:val="00DB39DE"/>
    <w:rsid w:val="00DB3D52"/>
    <w:rsid w:val="00DB42C3"/>
    <w:rsid w:val="00DB4322"/>
    <w:rsid w:val="00DB4F9D"/>
    <w:rsid w:val="00DB4FD0"/>
    <w:rsid w:val="00DB5A21"/>
    <w:rsid w:val="00DB5BEA"/>
    <w:rsid w:val="00DB5DEB"/>
    <w:rsid w:val="00DB5EE5"/>
    <w:rsid w:val="00DB62A6"/>
    <w:rsid w:val="00DB6500"/>
    <w:rsid w:val="00DB6598"/>
    <w:rsid w:val="00DB67AC"/>
    <w:rsid w:val="00DB68FF"/>
    <w:rsid w:val="00DB6FA9"/>
    <w:rsid w:val="00DB71FD"/>
    <w:rsid w:val="00DB7427"/>
    <w:rsid w:val="00DB749A"/>
    <w:rsid w:val="00DB7E8C"/>
    <w:rsid w:val="00DC0003"/>
    <w:rsid w:val="00DC0715"/>
    <w:rsid w:val="00DC0F93"/>
    <w:rsid w:val="00DC12C6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E1F"/>
    <w:rsid w:val="00DC4592"/>
    <w:rsid w:val="00DC4793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22"/>
    <w:rsid w:val="00DC7890"/>
    <w:rsid w:val="00DC7D51"/>
    <w:rsid w:val="00DD02C4"/>
    <w:rsid w:val="00DD0C93"/>
    <w:rsid w:val="00DD128A"/>
    <w:rsid w:val="00DD12B1"/>
    <w:rsid w:val="00DD12B5"/>
    <w:rsid w:val="00DD1422"/>
    <w:rsid w:val="00DD1947"/>
    <w:rsid w:val="00DD1A59"/>
    <w:rsid w:val="00DD1C3C"/>
    <w:rsid w:val="00DD1ED7"/>
    <w:rsid w:val="00DD242B"/>
    <w:rsid w:val="00DD2FE5"/>
    <w:rsid w:val="00DD3401"/>
    <w:rsid w:val="00DD3430"/>
    <w:rsid w:val="00DD3480"/>
    <w:rsid w:val="00DD34FD"/>
    <w:rsid w:val="00DD3565"/>
    <w:rsid w:val="00DD49D3"/>
    <w:rsid w:val="00DD5918"/>
    <w:rsid w:val="00DD6396"/>
    <w:rsid w:val="00DD6C70"/>
    <w:rsid w:val="00DD6CED"/>
    <w:rsid w:val="00DD6DA2"/>
    <w:rsid w:val="00DD761C"/>
    <w:rsid w:val="00DD7DF3"/>
    <w:rsid w:val="00DD7F64"/>
    <w:rsid w:val="00DE0171"/>
    <w:rsid w:val="00DE0333"/>
    <w:rsid w:val="00DE0558"/>
    <w:rsid w:val="00DE0B7A"/>
    <w:rsid w:val="00DE1A16"/>
    <w:rsid w:val="00DE21CF"/>
    <w:rsid w:val="00DE279F"/>
    <w:rsid w:val="00DE296A"/>
    <w:rsid w:val="00DE2D4B"/>
    <w:rsid w:val="00DE3083"/>
    <w:rsid w:val="00DE3E7C"/>
    <w:rsid w:val="00DE464E"/>
    <w:rsid w:val="00DE4664"/>
    <w:rsid w:val="00DE47CE"/>
    <w:rsid w:val="00DE480D"/>
    <w:rsid w:val="00DE4B0C"/>
    <w:rsid w:val="00DE4C18"/>
    <w:rsid w:val="00DE4D74"/>
    <w:rsid w:val="00DE516B"/>
    <w:rsid w:val="00DE61AA"/>
    <w:rsid w:val="00DE7012"/>
    <w:rsid w:val="00DE7186"/>
    <w:rsid w:val="00DE7D03"/>
    <w:rsid w:val="00DF02EC"/>
    <w:rsid w:val="00DF0D33"/>
    <w:rsid w:val="00DF0E63"/>
    <w:rsid w:val="00DF1300"/>
    <w:rsid w:val="00DF157F"/>
    <w:rsid w:val="00DF1ADA"/>
    <w:rsid w:val="00DF1DE2"/>
    <w:rsid w:val="00DF1FD6"/>
    <w:rsid w:val="00DF2D35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097"/>
    <w:rsid w:val="00DF7226"/>
    <w:rsid w:val="00E004D1"/>
    <w:rsid w:val="00E00A07"/>
    <w:rsid w:val="00E00EFF"/>
    <w:rsid w:val="00E019EA"/>
    <w:rsid w:val="00E0271E"/>
    <w:rsid w:val="00E028E6"/>
    <w:rsid w:val="00E02C20"/>
    <w:rsid w:val="00E032C1"/>
    <w:rsid w:val="00E03705"/>
    <w:rsid w:val="00E039C0"/>
    <w:rsid w:val="00E03A06"/>
    <w:rsid w:val="00E046C1"/>
    <w:rsid w:val="00E049EC"/>
    <w:rsid w:val="00E04EE6"/>
    <w:rsid w:val="00E05A43"/>
    <w:rsid w:val="00E05B03"/>
    <w:rsid w:val="00E06AF4"/>
    <w:rsid w:val="00E07544"/>
    <w:rsid w:val="00E07671"/>
    <w:rsid w:val="00E07686"/>
    <w:rsid w:val="00E07E45"/>
    <w:rsid w:val="00E1007C"/>
    <w:rsid w:val="00E102BD"/>
    <w:rsid w:val="00E1039D"/>
    <w:rsid w:val="00E103F8"/>
    <w:rsid w:val="00E104DE"/>
    <w:rsid w:val="00E1074E"/>
    <w:rsid w:val="00E11EB8"/>
    <w:rsid w:val="00E125EE"/>
    <w:rsid w:val="00E12775"/>
    <w:rsid w:val="00E12A5A"/>
    <w:rsid w:val="00E12DAD"/>
    <w:rsid w:val="00E136AE"/>
    <w:rsid w:val="00E139D0"/>
    <w:rsid w:val="00E143F1"/>
    <w:rsid w:val="00E145E0"/>
    <w:rsid w:val="00E14913"/>
    <w:rsid w:val="00E149AB"/>
    <w:rsid w:val="00E150B1"/>
    <w:rsid w:val="00E15352"/>
    <w:rsid w:val="00E154A1"/>
    <w:rsid w:val="00E1626E"/>
    <w:rsid w:val="00E164E8"/>
    <w:rsid w:val="00E1654E"/>
    <w:rsid w:val="00E167D4"/>
    <w:rsid w:val="00E175FF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CCC"/>
    <w:rsid w:val="00E21FD8"/>
    <w:rsid w:val="00E224C9"/>
    <w:rsid w:val="00E226D4"/>
    <w:rsid w:val="00E226D7"/>
    <w:rsid w:val="00E229F7"/>
    <w:rsid w:val="00E22A10"/>
    <w:rsid w:val="00E22EE3"/>
    <w:rsid w:val="00E23179"/>
    <w:rsid w:val="00E23224"/>
    <w:rsid w:val="00E23851"/>
    <w:rsid w:val="00E2395B"/>
    <w:rsid w:val="00E23ACC"/>
    <w:rsid w:val="00E23ADB"/>
    <w:rsid w:val="00E2446F"/>
    <w:rsid w:val="00E250DB"/>
    <w:rsid w:val="00E25609"/>
    <w:rsid w:val="00E25F49"/>
    <w:rsid w:val="00E2617B"/>
    <w:rsid w:val="00E2690E"/>
    <w:rsid w:val="00E272FE"/>
    <w:rsid w:val="00E277AB"/>
    <w:rsid w:val="00E30517"/>
    <w:rsid w:val="00E3070A"/>
    <w:rsid w:val="00E30A72"/>
    <w:rsid w:val="00E31371"/>
    <w:rsid w:val="00E31506"/>
    <w:rsid w:val="00E317EE"/>
    <w:rsid w:val="00E31BC1"/>
    <w:rsid w:val="00E327EE"/>
    <w:rsid w:val="00E32B81"/>
    <w:rsid w:val="00E32E0E"/>
    <w:rsid w:val="00E33802"/>
    <w:rsid w:val="00E33814"/>
    <w:rsid w:val="00E339C6"/>
    <w:rsid w:val="00E33BB9"/>
    <w:rsid w:val="00E33E4D"/>
    <w:rsid w:val="00E344CA"/>
    <w:rsid w:val="00E3457A"/>
    <w:rsid w:val="00E34F08"/>
    <w:rsid w:val="00E35F47"/>
    <w:rsid w:val="00E362BC"/>
    <w:rsid w:val="00E363A8"/>
    <w:rsid w:val="00E377BF"/>
    <w:rsid w:val="00E37C25"/>
    <w:rsid w:val="00E40362"/>
    <w:rsid w:val="00E40DAE"/>
    <w:rsid w:val="00E41A3E"/>
    <w:rsid w:val="00E41D2F"/>
    <w:rsid w:val="00E4278E"/>
    <w:rsid w:val="00E42FF3"/>
    <w:rsid w:val="00E432AE"/>
    <w:rsid w:val="00E4356E"/>
    <w:rsid w:val="00E43F1E"/>
    <w:rsid w:val="00E43FBE"/>
    <w:rsid w:val="00E4402C"/>
    <w:rsid w:val="00E452D0"/>
    <w:rsid w:val="00E45A9D"/>
    <w:rsid w:val="00E460A1"/>
    <w:rsid w:val="00E46809"/>
    <w:rsid w:val="00E46814"/>
    <w:rsid w:val="00E46CC9"/>
    <w:rsid w:val="00E47878"/>
    <w:rsid w:val="00E47B8B"/>
    <w:rsid w:val="00E47D5F"/>
    <w:rsid w:val="00E47D96"/>
    <w:rsid w:val="00E51548"/>
    <w:rsid w:val="00E515A3"/>
    <w:rsid w:val="00E51E23"/>
    <w:rsid w:val="00E51FAC"/>
    <w:rsid w:val="00E52CCE"/>
    <w:rsid w:val="00E52F76"/>
    <w:rsid w:val="00E53098"/>
    <w:rsid w:val="00E5315C"/>
    <w:rsid w:val="00E5363E"/>
    <w:rsid w:val="00E538E0"/>
    <w:rsid w:val="00E54391"/>
    <w:rsid w:val="00E54713"/>
    <w:rsid w:val="00E54D33"/>
    <w:rsid w:val="00E553DD"/>
    <w:rsid w:val="00E56D42"/>
    <w:rsid w:val="00E5711F"/>
    <w:rsid w:val="00E5738B"/>
    <w:rsid w:val="00E5765B"/>
    <w:rsid w:val="00E6000E"/>
    <w:rsid w:val="00E602C9"/>
    <w:rsid w:val="00E608B7"/>
    <w:rsid w:val="00E60F80"/>
    <w:rsid w:val="00E61A73"/>
    <w:rsid w:val="00E61DAC"/>
    <w:rsid w:val="00E624DA"/>
    <w:rsid w:val="00E629F9"/>
    <w:rsid w:val="00E62AF2"/>
    <w:rsid w:val="00E630F7"/>
    <w:rsid w:val="00E6412A"/>
    <w:rsid w:val="00E64286"/>
    <w:rsid w:val="00E64763"/>
    <w:rsid w:val="00E65E6B"/>
    <w:rsid w:val="00E6640D"/>
    <w:rsid w:val="00E6682F"/>
    <w:rsid w:val="00E67266"/>
    <w:rsid w:val="00E674E3"/>
    <w:rsid w:val="00E676ED"/>
    <w:rsid w:val="00E705E5"/>
    <w:rsid w:val="00E70B0C"/>
    <w:rsid w:val="00E70DC2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76B"/>
    <w:rsid w:val="00E748CF"/>
    <w:rsid w:val="00E74B5A"/>
    <w:rsid w:val="00E74DDD"/>
    <w:rsid w:val="00E7524F"/>
    <w:rsid w:val="00E7556D"/>
    <w:rsid w:val="00E756FB"/>
    <w:rsid w:val="00E757CB"/>
    <w:rsid w:val="00E75F9B"/>
    <w:rsid w:val="00E76141"/>
    <w:rsid w:val="00E76270"/>
    <w:rsid w:val="00E76316"/>
    <w:rsid w:val="00E76ED7"/>
    <w:rsid w:val="00E77040"/>
    <w:rsid w:val="00E773D4"/>
    <w:rsid w:val="00E7797B"/>
    <w:rsid w:val="00E77C66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50F7"/>
    <w:rsid w:val="00E85483"/>
    <w:rsid w:val="00E859CA"/>
    <w:rsid w:val="00E86057"/>
    <w:rsid w:val="00E861F7"/>
    <w:rsid w:val="00E86647"/>
    <w:rsid w:val="00E86BA9"/>
    <w:rsid w:val="00E86F2C"/>
    <w:rsid w:val="00E87383"/>
    <w:rsid w:val="00E87472"/>
    <w:rsid w:val="00E87565"/>
    <w:rsid w:val="00E879F0"/>
    <w:rsid w:val="00E87AE6"/>
    <w:rsid w:val="00E87DCE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C7"/>
    <w:rsid w:val="00E926CB"/>
    <w:rsid w:val="00E92E29"/>
    <w:rsid w:val="00E92F0A"/>
    <w:rsid w:val="00E930C9"/>
    <w:rsid w:val="00E93168"/>
    <w:rsid w:val="00E9346A"/>
    <w:rsid w:val="00E93A7A"/>
    <w:rsid w:val="00E93B3D"/>
    <w:rsid w:val="00E93D80"/>
    <w:rsid w:val="00E942A2"/>
    <w:rsid w:val="00E94307"/>
    <w:rsid w:val="00E94762"/>
    <w:rsid w:val="00E94CE0"/>
    <w:rsid w:val="00E95754"/>
    <w:rsid w:val="00E95B52"/>
    <w:rsid w:val="00E95D01"/>
    <w:rsid w:val="00E9627E"/>
    <w:rsid w:val="00E9694A"/>
    <w:rsid w:val="00E96C84"/>
    <w:rsid w:val="00E96D18"/>
    <w:rsid w:val="00E96FBC"/>
    <w:rsid w:val="00E9738B"/>
    <w:rsid w:val="00E97507"/>
    <w:rsid w:val="00EA0281"/>
    <w:rsid w:val="00EA0BD3"/>
    <w:rsid w:val="00EA0BFA"/>
    <w:rsid w:val="00EA0E05"/>
    <w:rsid w:val="00EA0E10"/>
    <w:rsid w:val="00EA1AD0"/>
    <w:rsid w:val="00EA1B4A"/>
    <w:rsid w:val="00EA1C6F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6ABE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77"/>
    <w:rsid w:val="00EB05DC"/>
    <w:rsid w:val="00EB10CB"/>
    <w:rsid w:val="00EB1705"/>
    <w:rsid w:val="00EB21AD"/>
    <w:rsid w:val="00EB2435"/>
    <w:rsid w:val="00EB269A"/>
    <w:rsid w:val="00EB2B2A"/>
    <w:rsid w:val="00EB338E"/>
    <w:rsid w:val="00EB3495"/>
    <w:rsid w:val="00EB35D4"/>
    <w:rsid w:val="00EB3953"/>
    <w:rsid w:val="00EB3CE0"/>
    <w:rsid w:val="00EB3DB0"/>
    <w:rsid w:val="00EB3E99"/>
    <w:rsid w:val="00EB410B"/>
    <w:rsid w:val="00EB42C8"/>
    <w:rsid w:val="00EB4A13"/>
    <w:rsid w:val="00EB534C"/>
    <w:rsid w:val="00EB53BA"/>
    <w:rsid w:val="00EB55D2"/>
    <w:rsid w:val="00EB57E7"/>
    <w:rsid w:val="00EB5B49"/>
    <w:rsid w:val="00EB5CC3"/>
    <w:rsid w:val="00EB63E2"/>
    <w:rsid w:val="00EB6440"/>
    <w:rsid w:val="00EB6698"/>
    <w:rsid w:val="00EB6C27"/>
    <w:rsid w:val="00EB6C53"/>
    <w:rsid w:val="00EB6E81"/>
    <w:rsid w:val="00EB7832"/>
    <w:rsid w:val="00EB7B45"/>
    <w:rsid w:val="00EB7C50"/>
    <w:rsid w:val="00EB7E4D"/>
    <w:rsid w:val="00EB7FE8"/>
    <w:rsid w:val="00EC117E"/>
    <w:rsid w:val="00EC183C"/>
    <w:rsid w:val="00EC183D"/>
    <w:rsid w:val="00EC1D83"/>
    <w:rsid w:val="00EC1D95"/>
    <w:rsid w:val="00EC2BB7"/>
    <w:rsid w:val="00EC2E21"/>
    <w:rsid w:val="00EC331F"/>
    <w:rsid w:val="00EC36DD"/>
    <w:rsid w:val="00EC4D77"/>
    <w:rsid w:val="00EC4D7B"/>
    <w:rsid w:val="00EC4E2E"/>
    <w:rsid w:val="00EC555C"/>
    <w:rsid w:val="00EC5A0B"/>
    <w:rsid w:val="00EC5A47"/>
    <w:rsid w:val="00EC5F1A"/>
    <w:rsid w:val="00EC6337"/>
    <w:rsid w:val="00EC6D68"/>
    <w:rsid w:val="00EC7183"/>
    <w:rsid w:val="00EC71AB"/>
    <w:rsid w:val="00ED022F"/>
    <w:rsid w:val="00ED0393"/>
    <w:rsid w:val="00ED0DE8"/>
    <w:rsid w:val="00ED0E26"/>
    <w:rsid w:val="00ED0EB9"/>
    <w:rsid w:val="00ED1447"/>
    <w:rsid w:val="00ED19B6"/>
    <w:rsid w:val="00ED19E3"/>
    <w:rsid w:val="00ED1A39"/>
    <w:rsid w:val="00ED24AE"/>
    <w:rsid w:val="00ED2828"/>
    <w:rsid w:val="00ED2FF1"/>
    <w:rsid w:val="00ED3207"/>
    <w:rsid w:val="00ED32E7"/>
    <w:rsid w:val="00ED3534"/>
    <w:rsid w:val="00ED35B9"/>
    <w:rsid w:val="00ED38D7"/>
    <w:rsid w:val="00ED3B7D"/>
    <w:rsid w:val="00ED4EC0"/>
    <w:rsid w:val="00ED5122"/>
    <w:rsid w:val="00ED54F7"/>
    <w:rsid w:val="00ED58F2"/>
    <w:rsid w:val="00EE08BC"/>
    <w:rsid w:val="00EE09EA"/>
    <w:rsid w:val="00EE0A49"/>
    <w:rsid w:val="00EE0D48"/>
    <w:rsid w:val="00EE0E09"/>
    <w:rsid w:val="00EE10D7"/>
    <w:rsid w:val="00EE12DA"/>
    <w:rsid w:val="00EE15CA"/>
    <w:rsid w:val="00EE15E0"/>
    <w:rsid w:val="00EE18BB"/>
    <w:rsid w:val="00EE1CDA"/>
    <w:rsid w:val="00EE24B7"/>
    <w:rsid w:val="00EE2AAB"/>
    <w:rsid w:val="00EE2E05"/>
    <w:rsid w:val="00EE3203"/>
    <w:rsid w:val="00EE33A6"/>
    <w:rsid w:val="00EE3DCB"/>
    <w:rsid w:val="00EE4D2F"/>
    <w:rsid w:val="00EE5112"/>
    <w:rsid w:val="00EE62B4"/>
    <w:rsid w:val="00EE636D"/>
    <w:rsid w:val="00EE66B1"/>
    <w:rsid w:val="00EE7D91"/>
    <w:rsid w:val="00EE7ECE"/>
    <w:rsid w:val="00EF0225"/>
    <w:rsid w:val="00EF082A"/>
    <w:rsid w:val="00EF0E50"/>
    <w:rsid w:val="00EF118F"/>
    <w:rsid w:val="00EF1BCB"/>
    <w:rsid w:val="00EF1FC4"/>
    <w:rsid w:val="00EF20FD"/>
    <w:rsid w:val="00EF2786"/>
    <w:rsid w:val="00EF2C3D"/>
    <w:rsid w:val="00EF34CD"/>
    <w:rsid w:val="00EF3A28"/>
    <w:rsid w:val="00EF3A3D"/>
    <w:rsid w:val="00EF3A4A"/>
    <w:rsid w:val="00EF3D43"/>
    <w:rsid w:val="00EF447D"/>
    <w:rsid w:val="00EF493B"/>
    <w:rsid w:val="00EF4F32"/>
    <w:rsid w:val="00EF5326"/>
    <w:rsid w:val="00EF5861"/>
    <w:rsid w:val="00EF6141"/>
    <w:rsid w:val="00EF6EF5"/>
    <w:rsid w:val="00EF7614"/>
    <w:rsid w:val="00EF7878"/>
    <w:rsid w:val="00EF7D60"/>
    <w:rsid w:val="00F000F0"/>
    <w:rsid w:val="00F00180"/>
    <w:rsid w:val="00F00375"/>
    <w:rsid w:val="00F006E4"/>
    <w:rsid w:val="00F00923"/>
    <w:rsid w:val="00F00936"/>
    <w:rsid w:val="00F00C9D"/>
    <w:rsid w:val="00F00EE1"/>
    <w:rsid w:val="00F017CB"/>
    <w:rsid w:val="00F0197D"/>
    <w:rsid w:val="00F01A58"/>
    <w:rsid w:val="00F023A1"/>
    <w:rsid w:val="00F024E9"/>
    <w:rsid w:val="00F026AE"/>
    <w:rsid w:val="00F027FF"/>
    <w:rsid w:val="00F0301D"/>
    <w:rsid w:val="00F032DF"/>
    <w:rsid w:val="00F03466"/>
    <w:rsid w:val="00F0388F"/>
    <w:rsid w:val="00F03891"/>
    <w:rsid w:val="00F03979"/>
    <w:rsid w:val="00F04551"/>
    <w:rsid w:val="00F04D51"/>
    <w:rsid w:val="00F04F3E"/>
    <w:rsid w:val="00F0522E"/>
    <w:rsid w:val="00F05EE2"/>
    <w:rsid w:val="00F05EED"/>
    <w:rsid w:val="00F06A90"/>
    <w:rsid w:val="00F06F02"/>
    <w:rsid w:val="00F07468"/>
    <w:rsid w:val="00F10437"/>
    <w:rsid w:val="00F10465"/>
    <w:rsid w:val="00F10864"/>
    <w:rsid w:val="00F108F5"/>
    <w:rsid w:val="00F1165E"/>
    <w:rsid w:val="00F11CF5"/>
    <w:rsid w:val="00F124CB"/>
    <w:rsid w:val="00F12B3D"/>
    <w:rsid w:val="00F12D63"/>
    <w:rsid w:val="00F132DC"/>
    <w:rsid w:val="00F13390"/>
    <w:rsid w:val="00F1403E"/>
    <w:rsid w:val="00F1415B"/>
    <w:rsid w:val="00F1476B"/>
    <w:rsid w:val="00F149F8"/>
    <w:rsid w:val="00F15860"/>
    <w:rsid w:val="00F159FD"/>
    <w:rsid w:val="00F15ADA"/>
    <w:rsid w:val="00F16BB1"/>
    <w:rsid w:val="00F175B4"/>
    <w:rsid w:val="00F17A8F"/>
    <w:rsid w:val="00F20046"/>
    <w:rsid w:val="00F206FE"/>
    <w:rsid w:val="00F20F5B"/>
    <w:rsid w:val="00F21048"/>
    <w:rsid w:val="00F210AB"/>
    <w:rsid w:val="00F215C3"/>
    <w:rsid w:val="00F21857"/>
    <w:rsid w:val="00F218EF"/>
    <w:rsid w:val="00F21A0B"/>
    <w:rsid w:val="00F22444"/>
    <w:rsid w:val="00F227B6"/>
    <w:rsid w:val="00F2293B"/>
    <w:rsid w:val="00F22C96"/>
    <w:rsid w:val="00F22E6B"/>
    <w:rsid w:val="00F2357F"/>
    <w:rsid w:val="00F23BD0"/>
    <w:rsid w:val="00F23FCA"/>
    <w:rsid w:val="00F244C0"/>
    <w:rsid w:val="00F24531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7E0C"/>
    <w:rsid w:val="00F3002F"/>
    <w:rsid w:val="00F30031"/>
    <w:rsid w:val="00F30353"/>
    <w:rsid w:val="00F308C0"/>
    <w:rsid w:val="00F309B9"/>
    <w:rsid w:val="00F312D3"/>
    <w:rsid w:val="00F318E7"/>
    <w:rsid w:val="00F31BE3"/>
    <w:rsid w:val="00F31F17"/>
    <w:rsid w:val="00F3236F"/>
    <w:rsid w:val="00F32374"/>
    <w:rsid w:val="00F32F0E"/>
    <w:rsid w:val="00F32F3E"/>
    <w:rsid w:val="00F331AA"/>
    <w:rsid w:val="00F3383E"/>
    <w:rsid w:val="00F34286"/>
    <w:rsid w:val="00F342E5"/>
    <w:rsid w:val="00F346BC"/>
    <w:rsid w:val="00F3521B"/>
    <w:rsid w:val="00F35408"/>
    <w:rsid w:val="00F35561"/>
    <w:rsid w:val="00F35865"/>
    <w:rsid w:val="00F35E92"/>
    <w:rsid w:val="00F3651B"/>
    <w:rsid w:val="00F369F3"/>
    <w:rsid w:val="00F370CB"/>
    <w:rsid w:val="00F377A2"/>
    <w:rsid w:val="00F37922"/>
    <w:rsid w:val="00F37AEF"/>
    <w:rsid w:val="00F4125D"/>
    <w:rsid w:val="00F41F01"/>
    <w:rsid w:val="00F42910"/>
    <w:rsid w:val="00F42C2B"/>
    <w:rsid w:val="00F439C5"/>
    <w:rsid w:val="00F43D1B"/>
    <w:rsid w:val="00F44833"/>
    <w:rsid w:val="00F465C1"/>
    <w:rsid w:val="00F4678D"/>
    <w:rsid w:val="00F467B0"/>
    <w:rsid w:val="00F46E1D"/>
    <w:rsid w:val="00F46E40"/>
    <w:rsid w:val="00F46F8B"/>
    <w:rsid w:val="00F47132"/>
    <w:rsid w:val="00F472EE"/>
    <w:rsid w:val="00F47728"/>
    <w:rsid w:val="00F47AFE"/>
    <w:rsid w:val="00F47CBA"/>
    <w:rsid w:val="00F50020"/>
    <w:rsid w:val="00F50671"/>
    <w:rsid w:val="00F50849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19A"/>
    <w:rsid w:val="00F538CD"/>
    <w:rsid w:val="00F54192"/>
    <w:rsid w:val="00F542D8"/>
    <w:rsid w:val="00F548C8"/>
    <w:rsid w:val="00F554F7"/>
    <w:rsid w:val="00F55AC5"/>
    <w:rsid w:val="00F568FF"/>
    <w:rsid w:val="00F56918"/>
    <w:rsid w:val="00F56B25"/>
    <w:rsid w:val="00F56FE4"/>
    <w:rsid w:val="00F5765A"/>
    <w:rsid w:val="00F57704"/>
    <w:rsid w:val="00F577F9"/>
    <w:rsid w:val="00F57B1F"/>
    <w:rsid w:val="00F57C72"/>
    <w:rsid w:val="00F6021A"/>
    <w:rsid w:val="00F60A8D"/>
    <w:rsid w:val="00F61158"/>
    <w:rsid w:val="00F61564"/>
    <w:rsid w:val="00F61701"/>
    <w:rsid w:val="00F61902"/>
    <w:rsid w:val="00F61FDE"/>
    <w:rsid w:val="00F62192"/>
    <w:rsid w:val="00F622E3"/>
    <w:rsid w:val="00F62377"/>
    <w:rsid w:val="00F63289"/>
    <w:rsid w:val="00F6404E"/>
    <w:rsid w:val="00F6433C"/>
    <w:rsid w:val="00F6474A"/>
    <w:rsid w:val="00F64966"/>
    <w:rsid w:val="00F64F9F"/>
    <w:rsid w:val="00F660B8"/>
    <w:rsid w:val="00F669E3"/>
    <w:rsid w:val="00F66E16"/>
    <w:rsid w:val="00F67A85"/>
    <w:rsid w:val="00F70FF9"/>
    <w:rsid w:val="00F71026"/>
    <w:rsid w:val="00F71042"/>
    <w:rsid w:val="00F710A0"/>
    <w:rsid w:val="00F718CA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2FC0"/>
    <w:rsid w:val="00F73CD4"/>
    <w:rsid w:val="00F73D87"/>
    <w:rsid w:val="00F73F43"/>
    <w:rsid w:val="00F74609"/>
    <w:rsid w:val="00F74664"/>
    <w:rsid w:val="00F74689"/>
    <w:rsid w:val="00F74791"/>
    <w:rsid w:val="00F74A7A"/>
    <w:rsid w:val="00F7540D"/>
    <w:rsid w:val="00F7564B"/>
    <w:rsid w:val="00F76337"/>
    <w:rsid w:val="00F763DF"/>
    <w:rsid w:val="00F7659C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237C"/>
    <w:rsid w:val="00F82CD8"/>
    <w:rsid w:val="00F83301"/>
    <w:rsid w:val="00F837A7"/>
    <w:rsid w:val="00F837DD"/>
    <w:rsid w:val="00F83AD8"/>
    <w:rsid w:val="00F83D3F"/>
    <w:rsid w:val="00F84849"/>
    <w:rsid w:val="00F849D7"/>
    <w:rsid w:val="00F84A2F"/>
    <w:rsid w:val="00F84BAB"/>
    <w:rsid w:val="00F850EB"/>
    <w:rsid w:val="00F855CB"/>
    <w:rsid w:val="00F856C8"/>
    <w:rsid w:val="00F85744"/>
    <w:rsid w:val="00F85F4B"/>
    <w:rsid w:val="00F85F9B"/>
    <w:rsid w:val="00F863EB"/>
    <w:rsid w:val="00F86538"/>
    <w:rsid w:val="00F8683A"/>
    <w:rsid w:val="00F86B20"/>
    <w:rsid w:val="00F86C43"/>
    <w:rsid w:val="00F8718E"/>
    <w:rsid w:val="00F87201"/>
    <w:rsid w:val="00F87317"/>
    <w:rsid w:val="00F879C6"/>
    <w:rsid w:val="00F87A84"/>
    <w:rsid w:val="00F87CB7"/>
    <w:rsid w:val="00F87D07"/>
    <w:rsid w:val="00F87D7F"/>
    <w:rsid w:val="00F87E13"/>
    <w:rsid w:val="00F87E81"/>
    <w:rsid w:val="00F901EE"/>
    <w:rsid w:val="00F902C2"/>
    <w:rsid w:val="00F90391"/>
    <w:rsid w:val="00F9046C"/>
    <w:rsid w:val="00F90BEE"/>
    <w:rsid w:val="00F90C86"/>
    <w:rsid w:val="00F90FD6"/>
    <w:rsid w:val="00F910E4"/>
    <w:rsid w:val="00F915AB"/>
    <w:rsid w:val="00F9174D"/>
    <w:rsid w:val="00F91906"/>
    <w:rsid w:val="00F91CA2"/>
    <w:rsid w:val="00F91DA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5741"/>
    <w:rsid w:val="00F9628B"/>
    <w:rsid w:val="00F9632D"/>
    <w:rsid w:val="00F9644F"/>
    <w:rsid w:val="00F965D9"/>
    <w:rsid w:val="00F96C7A"/>
    <w:rsid w:val="00F96E7C"/>
    <w:rsid w:val="00F975B5"/>
    <w:rsid w:val="00F97893"/>
    <w:rsid w:val="00FA04BE"/>
    <w:rsid w:val="00FA0509"/>
    <w:rsid w:val="00FA0E7C"/>
    <w:rsid w:val="00FA1CBF"/>
    <w:rsid w:val="00FA1D8F"/>
    <w:rsid w:val="00FA2002"/>
    <w:rsid w:val="00FA2526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6225"/>
    <w:rsid w:val="00FA656D"/>
    <w:rsid w:val="00FA6686"/>
    <w:rsid w:val="00FA6A8C"/>
    <w:rsid w:val="00FA6ADB"/>
    <w:rsid w:val="00FA70DF"/>
    <w:rsid w:val="00FA7152"/>
    <w:rsid w:val="00FA759D"/>
    <w:rsid w:val="00FA7A20"/>
    <w:rsid w:val="00FA7AA6"/>
    <w:rsid w:val="00FA7C04"/>
    <w:rsid w:val="00FB0443"/>
    <w:rsid w:val="00FB15D5"/>
    <w:rsid w:val="00FB1694"/>
    <w:rsid w:val="00FB18E8"/>
    <w:rsid w:val="00FB19D8"/>
    <w:rsid w:val="00FB1F1D"/>
    <w:rsid w:val="00FB22E5"/>
    <w:rsid w:val="00FB2864"/>
    <w:rsid w:val="00FB2F94"/>
    <w:rsid w:val="00FB3CD6"/>
    <w:rsid w:val="00FB4065"/>
    <w:rsid w:val="00FB4760"/>
    <w:rsid w:val="00FB47B5"/>
    <w:rsid w:val="00FB52FD"/>
    <w:rsid w:val="00FB5482"/>
    <w:rsid w:val="00FB57A7"/>
    <w:rsid w:val="00FB5A6F"/>
    <w:rsid w:val="00FB5F75"/>
    <w:rsid w:val="00FB6401"/>
    <w:rsid w:val="00FB68CE"/>
    <w:rsid w:val="00FB6B9D"/>
    <w:rsid w:val="00FB72CB"/>
    <w:rsid w:val="00FB77BB"/>
    <w:rsid w:val="00FB7A9C"/>
    <w:rsid w:val="00FC0AB4"/>
    <w:rsid w:val="00FC0B95"/>
    <w:rsid w:val="00FC0B9B"/>
    <w:rsid w:val="00FC0C21"/>
    <w:rsid w:val="00FC0E12"/>
    <w:rsid w:val="00FC1859"/>
    <w:rsid w:val="00FC2075"/>
    <w:rsid w:val="00FC22FE"/>
    <w:rsid w:val="00FC23FA"/>
    <w:rsid w:val="00FC2742"/>
    <w:rsid w:val="00FC27AE"/>
    <w:rsid w:val="00FC330F"/>
    <w:rsid w:val="00FC37F0"/>
    <w:rsid w:val="00FC3BBC"/>
    <w:rsid w:val="00FC3EEB"/>
    <w:rsid w:val="00FC4278"/>
    <w:rsid w:val="00FC4423"/>
    <w:rsid w:val="00FC47D1"/>
    <w:rsid w:val="00FC4CA4"/>
    <w:rsid w:val="00FC4E2B"/>
    <w:rsid w:val="00FC545C"/>
    <w:rsid w:val="00FC553E"/>
    <w:rsid w:val="00FC65A0"/>
    <w:rsid w:val="00FC6B41"/>
    <w:rsid w:val="00FC7308"/>
    <w:rsid w:val="00FC7BBB"/>
    <w:rsid w:val="00FC7F93"/>
    <w:rsid w:val="00FD0218"/>
    <w:rsid w:val="00FD10D2"/>
    <w:rsid w:val="00FD111E"/>
    <w:rsid w:val="00FD14E4"/>
    <w:rsid w:val="00FD2804"/>
    <w:rsid w:val="00FD282A"/>
    <w:rsid w:val="00FD2A71"/>
    <w:rsid w:val="00FD37E2"/>
    <w:rsid w:val="00FD3905"/>
    <w:rsid w:val="00FD4620"/>
    <w:rsid w:val="00FD48FE"/>
    <w:rsid w:val="00FD4CC0"/>
    <w:rsid w:val="00FD5943"/>
    <w:rsid w:val="00FD6318"/>
    <w:rsid w:val="00FD6A3D"/>
    <w:rsid w:val="00FD6F9D"/>
    <w:rsid w:val="00FD7001"/>
    <w:rsid w:val="00FD7240"/>
    <w:rsid w:val="00FD72D9"/>
    <w:rsid w:val="00FD73AE"/>
    <w:rsid w:val="00FD7883"/>
    <w:rsid w:val="00FD7F6A"/>
    <w:rsid w:val="00FE04B6"/>
    <w:rsid w:val="00FE05E5"/>
    <w:rsid w:val="00FE0657"/>
    <w:rsid w:val="00FE20AB"/>
    <w:rsid w:val="00FE22FE"/>
    <w:rsid w:val="00FE29F9"/>
    <w:rsid w:val="00FE2B7B"/>
    <w:rsid w:val="00FE3100"/>
    <w:rsid w:val="00FE3439"/>
    <w:rsid w:val="00FE3768"/>
    <w:rsid w:val="00FE5172"/>
    <w:rsid w:val="00FE5410"/>
    <w:rsid w:val="00FE5977"/>
    <w:rsid w:val="00FE627C"/>
    <w:rsid w:val="00FE6DEC"/>
    <w:rsid w:val="00FE74E2"/>
    <w:rsid w:val="00FE74FC"/>
    <w:rsid w:val="00FE761D"/>
    <w:rsid w:val="00FE76FA"/>
    <w:rsid w:val="00FE7C3E"/>
    <w:rsid w:val="00FE7F00"/>
    <w:rsid w:val="00FF01C5"/>
    <w:rsid w:val="00FF0224"/>
    <w:rsid w:val="00FF0502"/>
    <w:rsid w:val="00FF0BBB"/>
    <w:rsid w:val="00FF1346"/>
    <w:rsid w:val="00FF1455"/>
    <w:rsid w:val="00FF1716"/>
    <w:rsid w:val="00FF1862"/>
    <w:rsid w:val="00FF2077"/>
    <w:rsid w:val="00FF2858"/>
    <w:rsid w:val="00FF2A88"/>
    <w:rsid w:val="00FF2AD4"/>
    <w:rsid w:val="00FF37C5"/>
    <w:rsid w:val="00FF382E"/>
    <w:rsid w:val="00FF3A12"/>
    <w:rsid w:val="00FF3CFC"/>
    <w:rsid w:val="00FF3DC7"/>
    <w:rsid w:val="00FF43AF"/>
    <w:rsid w:val="00FF48E0"/>
    <w:rsid w:val="00FF4D22"/>
    <w:rsid w:val="00FF4FCD"/>
    <w:rsid w:val="00FF5026"/>
    <w:rsid w:val="00FF5173"/>
    <w:rsid w:val="00FF51D0"/>
    <w:rsid w:val="00FF52CC"/>
    <w:rsid w:val="00FF52E3"/>
    <w:rsid w:val="00FF5868"/>
    <w:rsid w:val="00FF5EFE"/>
    <w:rsid w:val="00FF609A"/>
    <w:rsid w:val="00FF684A"/>
    <w:rsid w:val="00FF6CF6"/>
    <w:rsid w:val="00FF6E9D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3C04F2A"/>
  <w15:docId w15:val="{F7F502DF-9164-4104-9293-79DCD69E7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36A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link w:val="B2Char"/>
    <w:rsid w:val="00A63872"/>
  </w:style>
  <w:style w:type="paragraph" w:customStyle="1" w:styleId="B3">
    <w:name w:val="B3"/>
    <w:basedOn w:val="List3"/>
    <w:link w:val="B3Char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3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uiPriority w:val="99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uiPriority w:val="99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LGTdoc1">
    <w:name w:val="LGTdoc_제목1"/>
    <w:basedOn w:val="Normal"/>
    <w:rsid w:val="00EB10CB"/>
    <w:pPr>
      <w:overflowPunct/>
      <w:autoSpaceDE/>
      <w:autoSpaceDN/>
      <w:snapToGrid w:val="0"/>
      <w:spacing w:beforeLines="50" w:after="100" w:afterAutospacing="1"/>
      <w:jc w:val="both"/>
      <w:textAlignment w:val="auto"/>
    </w:pPr>
    <w:rPr>
      <w:rFonts w:eastAsia="Batang"/>
      <w:b/>
      <w:snapToGrid w:val="0"/>
      <w:sz w:val="28"/>
      <w:lang w:eastAsia="ko-KR"/>
    </w:rPr>
  </w:style>
  <w:style w:type="paragraph" w:customStyle="1" w:styleId="LGTdoc">
    <w:name w:val="LGTdoc_본문"/>
    <w:basedOn w:val="Normal"/>
    <w:rsid w:val="00EB10CB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customStyle="1" w:styleId="CaptionChar">
    <w:name w:val="Caption Char"/>
    <w:aliases w:val="cap Char1,cap Char Char"/>
    <w:link w:val="Caption"/>
    <w:rsid w:val="00EB10CB"/>
    <w:rPr>
      <w:rFonts w:ascii="Times New Roman" w:hAnsi="Times New Roman"/>
      <w:b/>
      <w:bCs/>
      <w:lang w:val="en-GB" w:eastAsia="en-US"/>
    </w:rPr>
  </w:style>
  <w:style w:type="paragraph" w:customStyle="1" w:styleId="h60">
    <w:name w:val="h6"/>
    <w:basedOn w:val="Normal"/>
    <w:rsid w:val="00B4525B"/>
    <w:pPr>
      <w:spacing w:before="100" w:beforeAutospacing="1" w:after="100" w:afterAutospacing="1"/>
    </w:pPr>
    <w:rPr>
      <w:rFonts w:eastAsia="Times New Roman"/>
      <w:sz w:val="24"/>
      <w:szCs w:val="24"/>
      <w:lang w:val="en-US" w:eastAsia="ja-JP"/>
    </w:rPr>
  </w:style>
  <w:style w:type="character" w:customStyle="1" w:styleId="B3Char">
    <w:name w:val="B3 Char"/>
    <w:link w:val="B3"/>
    <w:rsid w:val="00B4525B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B4525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252345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30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11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77305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3269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69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encoding w:val="gb231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60B138E4F2334EB0B23377D8775D50" ma:contentTypeVersion="1" ma:contentTypeDescription="Create a new document." ma:contentTypeScope="" ma:versionID="cc00b2a079a720d2f01b7241dfb680c6">
  <xsd:schema xmlns:xsd="http://www.w3.org/2001/XMLSchema" xmlns:p="http://schemas.microsoft.com/office/2006/metadata/properties" xmlns:ns1="http://schemas.microsoft.com/sharepoint/v3" targetNamespace="http://schemas.microsoft.com/office/2006/metadata/properties" ma:root="true" ma:fieldsID="ddb0c952b897a810c8a4e377cff6bff8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PublishingStartDate" ma:index="8" nillable="true" ma:displayName="Scheduling Start Date" ma:description="" ma:hidden="true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F052F-6C84-4997-89B2-B6B7AEC33A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6EF80257-BF0B-405C-B055-EBA622E71A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1F70586-F97B-4BA0-BA45-E3333794FB8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CA1FA1D-CC09-47A0-B349-C23258B4F7D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A572069C-557B-449E-8C48-5386A0EF95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7</Pages>
  <Words>2784</Words>
  <Characters>15873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256QAM</vt:lpstr>
    </vt:vector>
  </TitlesOfParts>
  <Company>Intel Corporation</Company>
  <LinksUpToDate>false</LinksUpToDate>
  <CharactersWithSpaces>18620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256QAM</dc:title>
  <dc:creator>Intel Corporation</dc:creator>
  <cp:keywords>CTPClassification=CTP_PUBLIC:VisualMarkings=</cp:keywords>
  <cp:lastModifiedBy>Jeon, Jeongho</cp:lastModifiedBy>
  <cp:revision>12</cp:revision>
  <cp:lastPrinted>2016-05-14T03:13:00Z</cp:lastPrinted>
  <dcterms:created xsi:type="dcterms:W3CDTF">2017-08-12T03:27:00Z</dcterms:created>
  <dcterms:modified xsi:type="dcterms:W3CDTF">2017-09-30T00:48:00Z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TitusGUID">
    <vt:lpwstr>d7a769e2-b7a0-46a4-a385-8052892fca13</vt:lpwstr>
  </property>
  <property fmtid="{D5CDD505-2E9C-101B-9397-08002B2CF9AE}" pid="4" name="CTP_TimeStamp">
    <vt:lpwstr>2016-11-04 01:36:35Z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</Properties>
</file>