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516" w:rsidRPr="00663AA8" w:rsidRDefault="00855068" w:rsidP="00BC4516">
      <w:pPr>
        <w:tabs>
          <w:tab w:val="right" w:pos="9216"/>
        </w:tabs>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C4516" w:rsidRPr="008518E9">
        <w:rPr>
          <w:b/>
        </w:rPr>
        <w:t xml:space="preserve">3GPP TSG </w:t>
      </w:r>
      <w:r w:rsidR="00BC4516" w:rsidRPr="00C430AF">
        <w:rPr>
          <w:b/>
        </w:rPr>
        <w:t>RAN WG1 Meeting #90</w:t>
      </w:r>
      <w:r w:rsidR="00BC4516">
        <w:rPr>
          <w:b/>
        </w:rPr>
        <w:t>bis</w:t>
      </w:r>
      <w:r w:rsidR="00BC4516" w:rsidRPr="00663AA8">
        <w:rPr>
          <w:b/>
          <w:kern w:val="2"/>
          <w:lang w:eastAsia="zh-CN"/>
        </w:rPr>
        <w:tab/>
      </w:r>
      <w:r w:rsidR="002F2B08" w:rsidRPr="002F2B08">
        <w:rPr>
          <w:b/>
          <w:kern w:val="2"/>
          <w:lang w:eastAsia="zh-CN"/>
        </w:rPr>
        <w:t>R1-171706</w:t>
      </w:r>
      <w:r w:rsidR="00CA2824">
        <w:rPr>
          <w:b/>
          <w:kern w:val="2"/>
          <w:lang w:eastAsia="zh-CN"/>
        </w:rPr>
        <w:t>7</w:t>
      </w:r>
    </w:p>
    <w:p w:rsidR="00BC4516" w:rsidRPr="00663AA8" w:rsidRDefault="00BC4516" w:rsidP="00BC4516">
      <w:pPr>
        <w:rPr>
          <w:b/>
          <w:kern w:val="2"/>
          <w:lang w:eastAsia="zh-CN"/>
        </w:rPr>
      </w:pPr>
      <w:bookmarkStart w:id="0" w:name="OLE_LINK4"/>
      <w:r>
        <w:rPr>
          <w:b/>
          <w:kern w:val="2"/>
          <w:lang w:eastAsia="zh-CN"/>
        </w:rPr>
        <w:t>Prague</w:t>
      </w:r>
      <w:r w:rsidRPr="00F241D1">
        <w:rPr>
          <w:b/>
          <w:kern w:val="2"/>
          <w:lang w:eastAsia="zh-CN"/>
        </w:rPr>
        <w:t xml:space="preserve">, </w:t>
      </w:r>
      <w:r>
        <w:rPr>
          <w:b/>
          <w:kern w:val="2"/>
          <w:lang w:eastAsia="zh-CN"/>
        </w:rPr>
        <w:t>Czech Republic</w:t>
      </w:r>
      <w:r w:rsidRPr="00F241D1">
        <w:rPr>
          <w:b/>
          <w:kern w:val="2"/>
          <w:lang w:eastAsia="zh-CN"/>
        </w:rPr>
        <w:t xml:space="preserve">, </w:t>
      </w:r>
      <w:r>
        <w:rPr>
          <w:b/>
          <w:kern w:val="2"/>
          <w:lang w:eastAsia="zh-CN"/>
        </w:rPr>
        <w:t>9</w:t>
      </w:r>
      <w:r w:rsidRPr="00C430AF">
        <w:rPr>
          <w:b/>
          <w:kern w:val="2"/>
          <w:lang w:eastAsia="zh-CN"/>
        </w:rPr>
        <w:t xml:space="preserve"> – </w:t>
      </w:r>
      <w:r>
        <w:rPr>
          <w:b/>
          <w:kern w:val="2"/>
          <w:lang w:eastAsia="zh-CN"/>
        </w:rPr>
        <w:t>13</w:t>
      </w:r>
      <w:r w:rsidRPr="00C430AF">
        <w:rPr>
          <w:b/>
          <w:kern w:val="2"/>
          <w:lang w:eastAsia="zh-CN"/>
        </w:rPr>
        <w:t xml:space="preserve"> </w:t>
      </w:r>
      <w:r>
        <w:rPr>
          <w:b/>
          <w:kern w:val="2"/>
          <w:lang w:eastAsia="zh-CN"/>
        </w:rPr>
        <w:t>October</w:t>
      </w:r>
      <w:r w:rsidRPr="00C430AF">
        <w:rPr>
          <w:b/>
          <w:kern w:val="2"/>
          <w:lang w:eastAsia="zh-CN"/>
        </w:rPr>
        <w:t xml:space="preserve"> 2017</w:t>
      </w:r>
    </w:p>
    <w:bookmarkEnd w:id="0"/>
    <w:p w:rsidR="009C0564" w:rsidRPr="00B92B13" w:rsidRDefault="009C0564" w:rsidP="00E62912">
      <w:pPr>
        <w:pBdr>
          <w:top w:val="single" w:sz="4" w:space="1" w:color="auto"/>
        </w:pBdr>
        <w:rPr>
          <w:b/>
          <w:kern w:val="2"/>
          <w:sz w:val="16"/>
          <w:szCs w:val="16"/>
          <w:lang w:eastAsia="zh-CN"/>
        </w:rPr>
      </w:pPr>
    </w:p>
    <w:p w:rsidR="00F62E8E" w:rsidRPr="00F62E8E" w:rsidRDefault="00327784" w:rsidP="00F62E8E">
      <w:pPr>
        <w:spacing w:after="60"/>
        <w:ind w:left="1555" w:hanging="1555"/>
        <w:rPr>
          <w:b/>
          <w:kern w:val="2"/>
          <w:lang w:eastAsia="zh-CN"/>
        </w:rPr>
      </w:pPr>
      <w:r w:rsidRPr="00663AA8">
        <w:rPr>
          <w:b/>
          <w:kern w:val="2"/>
          <w:lang w:eastAsia="zh-CN"/>
        </w:rPr>
        <w:t>Agenda Item:</w:t>
      </w:r>
      <w:r w:rsidRPr="00663AA8">
        <w:rPr>
          <w:b/>
          <w:kern w:val="2"/>
          <w:lang w:eastAsia="zh-CN"/>
        </w:rPr>
        <w:tab/>
      </w:r>
      <w:r w:rsidR="008F2E55">
        <w:rPr>
          <w:b/>
          <w:kern w:val="2"/>
          <w:lang w:eastAsia="zh-CN"/>
        </w:rPr>
        <w:t>7</w:t>
      </w:r>
      <w:r w:rsidR="00F62E8E" w:rsidRPr="00F62E8E">
        <w:rPr>
          <w:b/>
          <w:kern w:val="2"/>
          <w:lang w:eastAsia="zh-CN"/>
        </w:rPr>
        <w:t>.3.2.1.2</w:t>
      </w:r>
    </w:p>
    <w:p w:rsidR="00327784" w:rsidRPr="00663AA8" w:rsidRDefault="00327784" w:rsidP="00327784">
      <w:pPr>
        <w:spacing w:after="60"/>
        <w:ind w:left="1555" w:hanging="1555"/>
        <w:rPr>
          <w:b/>
          <w:kern w:val="2"/>
          <w:lang w:eastAsia="zh-CN"/>
        </w:rPr>
      </w:pPr>
      <w:r w:rsidRPr="00663AA8">
        <w:rPr>
          <w:b/>
          <w:kern w:val="2"/>
          <w:lang w:eastAsia="zh-CN"/>
        </w:rPr>
        <w:t>Source:</w:t>
      </w:r>
      <w:r w:rsidRPr="00663AA8">
        <w:rPr>
          <w:b/>
          <w:kern w:val="2"/>
          <w:lang w:eastAsia="zh-CN"/>
        </w:rPr>
        <w:tab/>
        <w:t>Huawei, HiSilicon</w:t>
      </w:r>
    </w:p>
    <w:p w:rsidR="00327784" w:rsidRPr="00663AA8" w:rsidRDefault="00327784" w:rsidP="00327784">
      <w:pPr>
        <w:spacing w:after="60"/>
        <w:ind w:left="1555" w:hanging="1555"/>
        <w:rPr>
          <w:b/>
          <w:kern w:val="2"/>
          <w:lang w:eastAsia="zh-CN"/>
        </w:rPr>
      </w:pPr>
      <w:r w:rsidRPr="00663AA8">
        <w:rPr>
          <w:b/>
          <w:kern w:val="2"/>
          <w:lang w:eastAsia="zh-CN"/>
        </w:rPr>
        <w:t>Title:</w:t>
      </w:r>
      <w:r w:rsidRPr="00663AA8">
        <w:rPr>
          <w:b/>
          <w:kern w:val="2"/>
          <w:lang w:eastAsia="zh-CN"/>
        </w:rPr>
        <w:tab/>
      </w:r>
      <w:r>
        <w:rPr>
          <w:b/>
          <w:kern w:val="2"/>
          <w:lang w:eastAsia="zh-CN"/>
        </w:rPr>
        <w:t xml:space="preserve">Short </w:t>
      </w:r>
      <w:r>
        <w:rPr>
          <w:rFonts w:hint="eastAsia"/>
          <w:b/>
          <w:kern w:val="2"/>
          <w:lang w:eastAsia="zh-CN"/>
        </w:rPr>
        <w:t xml:space="preserve">PUCCH </w:t>
      </w:r>
      <w:r w:rsidR="00A24078">
        <w:rPr>
          <w:b/>
          <w:kern w:val="2"/>
          <w:lang w:eastAsia="zh-CN"/>
        </w:rPr>
        <w:t>for UCI of more than 2bits</w:t>
      </w:r>
    </w:p>
    <w:p w:rsidR="00327784" w:rsidRPr="00CF195E" w:rsidRDefault="00327784" w:rsidP="00327784">
      <w:pPr>
        <w:spacing w:after="60"/>
        <w:ind w:left="1555" w:hanging="1555"/>
        <w:rPr>
          <w:b/>
          <w:kern w:val="2"/>
          <w:lang w:eastAsia="zh-CN"/>
        </w:rPr>
      </w:pPr>
      <w:r w:rsidRPr="00663AA8">
        <w:rPr>
          <w:b/>
          <w:kern w:val="2"/>
          <w:lang w:eastAsia="zh-CN"/>
        </w:rPr>
        <w:t>Document for:</w:t>
      </w:r>
      <w:r w:rsidRPr="00663AA8">
        <w:rPr>
          <w:b/>
          <w:kern w:val="2"/>
          <w:lang w:eastAsia="zh-CN"/>
        </w:rPr>
        <w:tab/>
        <w:t>Discussion and decision</w:t>
      </w:r>
      <w:r w:rsidRPr="00CF195E">
        <w:rPr>
          <w:b/>
          <w:kern w:val="2"/>
          <w:lang w:eastAsia="zh-CN"/>
        </w:rPr>
        <w:t xml:space="preserve"> </w:t>
      </w:r>
    </w:p>
    <w:p w:rsidR="009C0564" w:rsidRPr="00B92B13" w:rsidRDefault="009C0564" w:rsidP="00E62912">
      <w:pPr>
        <w:pBdr>
          <w:bottom w:val="single" w:sz="4" w:space="1" w:color="auto"/>
        </w:pBdr>
        <w:rPr>
          <w:b/>
          <w:kern w:val="2"/>
          <w:sz w:val="16"/>
          <w:szCs w:val="16"/>
          <w:lang w:eastAsia="zh-CN"/>
        </w:rPr>
      </w:pPr>
    </w:p>
    <w:p w:rsidR="004C7A82" w:rsidRPr="00B92B13" w:rsidRDefault="004C7A82" w:rsidP="00E62912">
      <w:pPr>
        <w:pStyle w:val="Heading1"/>
        <w:wordWrap w:val="0"/>
      </w:pPr>
      <w:bookmarkStart w:id="1" w:name="_Ref124589705"/>
      <w:bookmarkStart w:id="2" w:name="_Ref129681862"/>
      <w:r w:rsidRPr="00B92B13">
        <w:t>Introduction</w:t>
      </w:r>
      <w:bookmarkEnd w:id="1"/>
      <w:bookmarkEnd w:id="2"/>
    </w:p>
    <w:p w:rsidR="00E257DA" w:rsidRPr="00B92B13" w:rsidRDefault="009A4F4A" w:rsidP="00E257DA">
      <w:pPr>
        <w:rPr>
          <w:kern w:val="2"/>
          <w:lang w:eastAsia="zh-CN"/>
        </w:rPr>
      </w:pPr>
      <w:r>
        <w:rPr>
          <w:kern w:val="2"/>
          <w:lang w:eastAsia="zh-CN"/>
        </w:rPr>
        <w:t>In 3GPP RAN1</w:t>
      </w:r>
      <w:r w:rsidR="00E257DA" w:rsidRPr="00B92B13">
        <w:rPr>
          <w:kern w:val="2"/>
          <w:lang w:eastAsia="zh-CN"/>
        </w:rPr>
        <w:t xml:space="preserve"> meeting</w:t>
      </w:r>
      <w:r>
        <w:rPr>
          <w:kern w:val="2"/>
          <w:lang w:eastAsia="zh-CN"/>
        </w:rPr>
        <w:t xml:space="preserve"> </w:t>
      </w:r>
      <w:r w:rsidR="009376A2">
        <w:rPr>
          <w:kern w:val="2"/>
          <w:lang w:eastAsia="zh-CN"/>
        </w:rPr>
        <w:fldChar w:fldCharType="begin"/>
      </w:r>
      <w:r>
        <w:rPr>
          <w:kern w:val="2"/>
          <w:lang w:eastAsia="zh-CN"/>
        </w:rPr>
        <w:instrText xml:space="preserve"> REF _Ref492225707 \r \h </w:instrText>
      </w:r>
      <w:r w:rsidR="009376A2">
        <w:rPr>
          <w:kern w:val="2"/>
          <w:lang w:eastAsia="zh-CN"/>
        </w:rPr>
      </w:r>
      <w:r w:rsidR="009376A2">
        <w:rPr>
          <w:kern w:val="2"/>
          <w:lang w:eastAsia="zh-CN"/>
        </w:rPr>
        <w:fldChar w:fldCharType="separate"/>
      </w:r>
      <w:r>
        <w:rPr>
          <w:kern w:val="2"/>
          <w:lang w:eastAsia="zh-CN"/>
        </w:rPr>
        <w:t>[1]</w:t>
      </w:r>
      <w:r w:rsidR="009376A2">
        <w:rPr>
          <w:kern w:val="2"/>
          <w:lang w:eastAsia="zh-CN"/>
        </w:rPr>
        <w:fldChar w:fldCharType="end"/>
      </w:r>
      <w:r>
        <w:rPr>
          <w:kern w:val="2"/>
          <w:lang w:eastAsia="zh-CN"/>
        </w:rPr>
        <w:t xml:space="preserve"> </w:t>
      </w:r>
      <w:r w:rsidR="009376A2">
        <w:rPr>
          <w:kern w:val="2"/>
          <w:lang w:eastAsia="zh-CN"/>
        </w:rPr>
        <w:fldChar w:fldCharType="begin"/>
      </w:r>
      <w:r>
        <w:rPr>
          <w:kern w:val="2"/>
          <w:lang w:eastAsia="zh-CN"/>
        </w:rPr>
        <w:instrText xml:space="preserve"> REF _Ref494277912 \r \h </w:instrText>
      </w:r>
      <w:r w:rsidR="009376A2">
        <w:rPr>
          <w:kern w:val="2"/>
          <w:lang w:eastAsia="zh-CN"/>
        </w:rPr>
      </w:r>
      <w:r w:rsidR="009376A2">
        <w:rPr>
          <w:kern w:val="2"/>
          <w:lang w:eastAsia="zh-CN"/>
        </w:rPr>
        <w:fldChar w:fldCharType="separate"/>
      </w:r>
      <w:r>
        <w:rPr>
          <w:kern w:val="2"/>
          <w:lang w:eastAsia="zh-CN"/>
        </w:rPr>
        <w:t>[2]</w:t>
      </w:r>
      <w:r w:rsidR="009376A2">
        <w:rPr>
          <w:kern w:val="2"/>
          <w:lang w:eastAsia="zh-CN"/>
        </w:rPr>
        <w:fldChar w:fldCharType="end"/>
      </w:r>
      <w:r>
        <w:rPr>
          <w:kern w:val="2"/>
          <w:lang w:eastAsia="zh-CN"/>
        </w:rPr>
        <w:t xml:space="preserve"> </w:t>
      </w:r>
      <w:r w:rsidR="009376A2">
        <w:rPr>
          <w:kern w:val="2"/>
          <w:lang w:eastAsia="zh-CN"/>
        </w:rPr>
        <w:fldChar w:fldCharType="begin"/>
      </w:r>
      <w:r>
        <w:rPr>
          <w:kern w:val="2"/>
          <w:lang w:eastAsia="zh-CN"/>
        </w:rPr>
        <w:instrText xml:space="preserve"> REF _Ref494277914 \r \h </w:instrText>
      </w:r>
      <w:r w:rsidR="009376A2">
        <w:rPr>
          <w:kern w:val="2"/>
          <w:lang w:eastAsia="zh-CN"/>
        </w:rPr>
      </w:r>
      <w:r w:rsidR="009376A2">
        <w:rPr>
          <w:kern w:val="2"/>
          <w:lang w:eastAsia="zh-CN"/>
        </w:rPr>
        <w:fldChar w:fldCharType="separate"/>
      </w:r>
      <w:r>
        <w:rPr>
          <w:kern w:val="2"/>
          <w:lang w:eastAsia="zh-CN"/>
        </w:rPr>
        <w:t>[3]</w:t>
      </w:r>
      <w:r w:rsidR="009376A2">
        <w:rPr>
          <w:kern w:val="2"/>
          <w:lang w:eastAsia="zh-CN"/>
        </w:rPr>
        <w:fldChar w:fldCharType="end"/>
      </w:r>
      <w:r w:rsidR="00E257DA" w:rsidRPr="00B92B13">
        <w:rPr>
          <w:kern w:val="2"/>
          <w:lang w:eastAsia="zh-CN"/>
        </w:rPr>
        <w:t>, uplink control channel design was discussed and the following w</w:t>
      </w:r>
      <w:r w:rsidR="0054154D">
        <w:rPr>
          <w:kern w:val="2"/>
          <w:lang w:eastAsia="zh-CN"/>
        </w:rPr>
        <w:t>as</w:t>
      </w:r>
      <w:r w:rsidR="00E257DA" w:rsidRPr="00B92B13">
        <w:rPr>
          <w:kern w:val="2"/>
          <w:lang w:eastAsia="zh-CN"/>
        </w:rPr>
        <w:t xml:space="preserve"> agreed</w:t>
      </w:r>
      <w:r w:rsidR="00A5106D">
        <w:rPr>
          <w:kern w:val="2"/>
          <w:lang w:eastAsia="zh-CN"/>
        </w:rPr>
        <w:t xml:space="preserve"> for s</w:t>
      </w:r>
      <w:r w:rsidR="00A5106D" w:rsidRPr="008B7BCA">
        <w:rPr>
          <w:kern w:val="2"/>
          <w:lang w:eastAsia="zh-CN"/>
        </w:rPr>
        <w:t>hort PUCCH for UCI of more than 2</w:t>
      </w:r>
      <w:r w:rsidR="008B7BCA">
        <w:rPr>
          <w:kern w:val="2"/>
          <w:lang w:eastAsia="zh-CN"/>
        </w:rPr>
        <w:t xml:space="preserve"> </w:t>
      </w:r>
      <w:r w:rsidR="00A5106D" w:rsidRPr="008B7BCA">
        <w:rPr>
          <w:kern w:val="2"/>
          <w:lang w:eastAsia="zh-CN"/>
        </w:rPr>
        <w:t>bits</w:t>
      </w:r>
      <w:r w:rsidR="00E257DA" w:rsidRPr="00B92B13">
        <w:rPr>
          <w:kern w:val="2"/>
          <w:lang w:eastAsia="zh-CN"/>
        </w:rPr>
        <w:t>:</w:t>
      </w:r>
    </w:p>
    <w:p w:rsidR="00682C48" w:rsidRDefault="00E24500" w:rsidP="00682C48">
      <w:pPr>
        <w:rPr>
          <w:rFonts w:eastAsia="MS Mincho"/>
          <w:b/>
          <w:u w:val="single"/>
          <w:lang w:eastAsia="ja-JP"/>
        </w:rPr>
      </w:pPr>
      <w:r w:rsidRPr="00B92B13">
        <w:rPr>
          <w:rFonts w:eastAsia="MS Mincho"/>
          <w:b/>
          <w:highlight w:val="green"/>
          <w:u w:val="single"/>
          <w:lang w:eastAsia="ja-JP"/>
        </w:rPr>
        <w:t>Agreements:</w:t>
      </w:r>
    </w:p>
    <w:p w:rsidR="002548C8" w:rsidRPr="009A4F4A" w:rsidRDefault="002548C8" w:rsidP="009A4F4A">
      <w:pPr>
        <w:numPr>
          <w:ilvl w:val="1"/>
          <w:numId w:val="29"/>
        </w:numPr>
        <w:tabs>
          <w:tab w:val="left" w:pos="0"/>
        </w:tabs>
        <w:rPr>
          <w:rFonts w:eastAsia="MS Mincho"/>
          <w:i/>
          <w:iCs/>
          <w:sz w:val="20"/>
          <w:lang w:eastAsia="ja-JP"/>
        </w:rPr>
      </w:pPr>
      <w:r w:rsidRPr="009A4F4A">
        <w:rPr>
          <w:rFonts w:eastAsia="MS Mincho"/>
          <w:i/>
          <w:iCs/>
          <w:sz w:val="20"/>
          <w:lang w:eastAsia="ja-JP"/>
        </w:rPr>
        <w:t>The number of PRBs that can be used for a PUCCH is configurable.</w:t>
      </w:r>
    </w:p>
    <w:p w:rsidR="002548C8" w:rsidRPr="009A4F4A" w:rsidRDefault="002548C8" w:rsidP="009A4F4A">
      <w:pPr>
        <w:numPr>
          <w:ilvl w:val="2"/>
          <w:numId w:val="29"/>
        </w:numPr>
        <w:tabs>
          <w:tab w:val="left" w:pos="0"/>
        </w:tabs>
        <w:rPr>
          <w:rFonts w:eastAsia="MS Mincho"/>
          <w:i/>
          <w:iCs/>
          <w:sz w:val="20"/>
          <w:lang w:eastAsia="ja-JP"/>
        </w:rPr>
      </w:pPr>
      <w:r w:rsidRPr="009A4F4A">
        <w:rPr>
          <w:rFonts w:eastAsia="MS Mincho"/>
          <w:i/>
          <w:iCs/>
          <w:sz w:val="20"/>
          <w:lang w:eastAsia="ja-JP"/>
        </w:rPr>
        <w:t>Support contiguous and non-contiguous PRB allocation.</w:t>
      </w:r>
    </w:p>
    <w:p w:rsidR="002548C8" w:rsidRPr="009A4F4A" w:rsidRDefault="002548C8" w:rsidP="009A4F4A">
      <w:pPr>
        <w:numPr>
          <w:ilvl w:val="3"/>
          <w:numId w:val="29"/>
        </w:numPr>
        <w:tabs>
          <w:tab w:val="left" w:pos="0"/>
        </w:tabs>
        <w:rPr>
          <w:rFonts w:eastAsia="MS Mincho"/>
          <w:i/>
          <w:iCs/>
          <w:sz w:val="20"/>
          <w:lang w:eastAsia="ja-JP"/>
        </w:rPr>
      </w:pPr>
      <w:r w:rsidRPr="009A4F4A">
        <w:rPr>
          <w:rFonts w:eastAsia="MS Mincho"/>
          <w:i/>
          <w:iCs/>
          <w:sz w:val="20"/>
          <w:lang w:eastAsia="ja-JP"/>
        </w:rPr>
        <w:t>If prioritization is necessary, contiguous PRB allocation is prioritized.</w:t>
      </w:r>
    </w:p>
    <w:p w:rsidR="002548C8" w:rsidRPr="009A4F4A" w:rsidRDefault="002548C8" w:rsidP="009A4F4A">
      <w:pPr>
        <w:numPr>
          <w:ilvl w:val="1"/>
          <w:numId w:val="29"/>
        </w:numPr>
        <w:tabs>
          <w:tab w:val="left" w:pos="0"/>
        </w:tabs>
        <w:rPr>
          <w:rFonts w:eastAsia="MS Mincho"/>
          <w:i/>
          <w:iCs/>
          <w:sz w:val="20"/>
          <w:lang w:eastAsia="ja-JP"/>
        </w:rPr>
      </w:pPr>
      <w:r w:rsidRPr="009A4F4A">
        <w:rPr>
          <w:rFonts w:eastAsia="MS Mincho"/>
          <w:i/>
          <w:iCs/>
          <w:sz w:val="20"/>
          <w:lang w:eastAsia="ja-JP"/>
        </w:rPr>
        <w:t>The number of DM-RS REs per PRB is 4.</w:t>
      </w:r>
    </w:p>
    <w:p w:rsidR="002548C8" w:rsidRPr="009A4F4A" w:rsidRDefault="002548C8" w:rsidP="009A4F4A">
      <w:pPr>
        <w:numPr>
          <w:ilvl w:val="2"/>
          <w:numId w:val="29"/>
        </w:numPr>
        <w:tabs>
          <w:tab w:val="left" w:pos="0"/>
        </w:tabs>
        <w:rPr>
          <w:rFonts w:eastAsia="MS Mincho"/>
          <w:i/>
          <w:iCs/>
          <w:sz w:val="20"/>
          <w:lang w:eastAsia="ja-JP"/>
        </w:rPr>
      </w:pPr>
      <w:r w:rsidRPr="009A4F4A">
        <w:rPr>
          <w:rFonts w:eastAsia="MS Mincho" w:hint="eastAsia"/>
          <w:i/>
          <w:iCs/>
          <w:sz w:val="20"/>
          <w:lang w:eastAsia="ja-JP"/>
        </w:rPr>
        <w:t>DM-RS REs are at the fixed positions within a PRB.</w:t>
      </w:r>
    </w:p>
    <w:p w:rsidR="00D14997" w:rsidRPr="009A4F4A" w:rsidRDefault="00D14997" w:rsidP="009A4F4A">
      <w:pPr>
        <w:pStyle w:val="ListParagraph"/>
        <w:numPr>
          <w:ilvl w:val="1"/>
          <w:numId w:val="29"/>
        </w:numPr>
        <w:tabs>
          <w:tab w:val="left" w:pos="720"/>
        </w:tabs>
        <w:rPr>
          <w:i/>
          <w:sz w:val="20"/>
        </w:rPr>
      </w:pPr>
      <w:r w:rsidRPr="009A4F4A">
        <w:rPr>
          <w:i/>
          <w:sz w:val="20"/>
        </w:rPr>
        <w:t>For short-PUCCH for UCI of more than 2 bits, DMRS is mapped on #1, #4, #7, #10 REs for a given RB</w:t>
      </w:r>
      <w:r w:rsidR="00013667" w:rsidRPr="009A4F4A">
        <w:rPr>
          <w:i/>
          <w:sz w:val="20"/>
        </w:rPr>
        <w:t>.</w:t>
      </w:r>
    </w:p>
    <w:p w:rsidR="00D14997" w:rsidRPr="009A4F4A" w:rsidRDefault="00D14997" w:rsidP="009A4F4A">
      <w:pPr>
        <w:ind w:left="840"/>
        <w:rPr>
          <w:i/>
          <w:sz w:val="20"/>
        </w:rPr>
      </w:pPr>
      <w:r w:rsidRPr="009A4F4A">
        <w:rPr>
          <w:i/>
          <w:sz w:val="20"/>
        </w:rPr>
        <w:t>Note: the RE indexing starts from 0</w:t>
      </w:r>
    </w:p>
    <w:p w:rsidR="00D14997" w:rsidRPr="009A4F4A" w:rsidRDefault="00D14997" w:rsidP="009A4F4A">
      <w:pPr>
        <w:pStyle w:val="ListParagraph"/>
        <w:numPr>
          <w:ilvl w:val="1"/>
          <w:numId w:val="29"/>
        </w:numPr>
        <w:tabs>
          <w:tab w:val="left" w:pos="0"/>
        </w:tabs>
        <w:rPr>
          <w:rFonts w:eastAsia="MS Mincho"/>
          <w:i/>
          <w:iCs/>
          <w:sz w:val="20"/>
          <w:lang w:eastAsia="ja-JP"/>
        </w:rPr>
      </w:pPr>
      <w:r w:rsidRPr="009A4F4A">
        <w:rPr>
          <w:rFonts w:eastAsia="Times New Roman"/>
          <w:i/>
          <w:sz w:val="20"/>
        </w:rPr>
        <w:t>PN sequences as for PUSCH (opt. 1) is used for DMRS sequence of short-PUCCH for UCI of more than 2 bits</w:t>
      </w:r>
      <w:r w:rsidR="00013667" w:rsidRPr="009A4F4A">
        <w:rPr>
          <w:rFonts w:eastAsia="Times New Roman"/>
          <w:i/>
          <w:sz w:val="20"/>
        </w:rPr>
        <w:t>.</w:t>
      </w:r>
    </w:p>
    <w:p w:rsidR="00013667" w:rsidRPr="009A4F4A" w:rsidRDefault="00013667" w:rsidP="009A4F4A">
      <w:pPr>
        <w:pStyle w:val="ListParagraph"/>
        <w:numPr>
          <w:ilvl w:val="1"/>
          <w:numId w:val="29"/>
        </w:numPr>
        <w:tabs>
          <w:tab w:val="left" w:pos="0"/>
        </w:tabs>
        <w:rPr>
          <w:rFonts w:eastAsia="MS Mincho"/>
          <w:i/>
          <w:iCs/>
          <w:sz w:val="20"/>
          <w:lang w:eastAsia="ja-JP"/>
        </w:rPr>
      </w:pPr>
      <w:r w:rsidRPr="009A4F4A">
        <w:rPr>
          <w:rFonts w:eastAsia="MS Mincho"/>
          <w:i/>
          <w:iCs/>
          <w:sz w:val="20"/>
          <w:lang w:eastAsia="ja-JP"/>
        </w:rPr>
        <w:t xml:space="preserve">Periodic CSI reporting is carried at least on </w:t>
      </w:r>
    </w:p>
    <w:p w:rsidR="00013667" w:rsidRPr="009A4F4A" w:rsidRDefault="00013667" w:rsidP="009A4F4A">
      <w:pPr>
        <w:pStyle w:val="ListParagraph"/>
        <w:numPr>
          <w:ilvl w:val="0"/>
          <w:numId w:val="40"/>
        </w:numPr>
        <w:tabs>
          <w:tab w:val="left" w:pos="0"/>
        </w:tabs>
        <w:ind w:left="1559" w:hanging="357"/>
        <w:rPr>
          <w:rFonts w:eastAsia="MS Mincho"/>
          <w:i/>
          <w:iCs/>
          <w:sz w:val="20"/>
          <w:lang w:eastAsia="ja-JP"/>
        </w:rPr>
      </w:pPr>
      <w:r w:rsidRPr="009A4F4A">
        <w:rPr>
          <w:rFonts w:eastAsia="MS Mincho"/>
          <w:i/>
          <w:iCs/>
          <w:sz w:val="20"/>
          <w:lang w:eastAsia="ja-JP"/>
        </w:rPr>
        <w:t xml:space="preserve">Short PUCCH </w:t>
      </w:r>
    </w:p>
    <w:p w:rsidR="00013667" w:rsidRPr="009A4F4A" w:rsidRDefault="00013667" w:rsidP="009A4F4A">
      <w:pPr>
        <w:pStyle w:val="ListParagraph"/>
        <w:numPr>
          <w:ilvl w:val="0"/>
          <w:numId w:val="40"/>
        </w:numPr>
        <w:tabs>
          <w:tab w:val="left" w:pos="0"/>
        </w:tabs>
        <w:ind w:left="1559" w:hanging="357"/>
        <w:rPr>
          <w:rFonts w:eastAsia="MS Mincho"/>
          <w:i/>
          <w:iCs/>
          <w:sz w:val="20"/>
          <w:lang w:eastAsia="ja-JP"/>
        </w:rPr>
      </w:pPr>
      <w:r w:rsidRPr="009A4F4A">
        <w:rPr>
          <w:rFonts w:eastAsia="MS Mincho"/>
          <w:i/>
          <w:iCs/>
          <w:sz w:val="20"/>
          <w:lang w:eastAsia="ja-JP"/>
        </w:rPr>
        <w:t>Long PUCCH</w:t>
      </w:r>
    </w:p>
    <w:p w:rsidR="00013667" w:rsidRPr="009A4F4A" w:rsidRDefault="00013667" w:rsidP="009A4F4A">
      <w:pPr>
        <w:pStyle w:val="ListParagraph"/>
        <w:numPr>
          <w:ilvl w:val="0"/>
          <w:numId w:val="40"/>
        </w:numPr>
        <w:tabs>
          <w:tab w:val="left" w:pos="0"/>
        </w:tabs>
        <w:ind w:left="1559" w:hanging="357"/>
        <w:rPr>
          <w:rFonts w:eastAsia="MS Mincho"/>
          <w:i/>
          <w:iCs/>
          <w:sz w:val="20"/>
          <w:lang w:eastAsia="ja-JP"/>
        </w:rPr>
      </w:pPr>
      <w:r w:rsidRPr="009A4F4A">
        <w:rPr>
          <w:rFonts w:eastAsia="MS Mincho"/>
          <w:i/>
          <w:iCs/>
          <w:sz w:val="20"/>
          <w:lang w:eastAsia="ja-JP"/>
        </w:rPr>
        <w:t>FFS whether in single-slot only or in multiple slots</w:t>
      </w:r>
    </w:p>
    <w:p w:rsidR="00013667" w:rsidRPr="009A4F4A" w:rsidRDefault="00013667" w:rsidP="009A4F4A">
      <w:pPr>
        <w:pStyle w:val="ListParagraph"/>
        <w:numPr>
          <w:ilvl w:val="1"/>
          <w:numId w:val="29"/>
        </w:numPr>
        <w:rPr>
          <w:rFonts w:eastAsia="MS Mincho"/>
          <w:i/>
          <w:iCs/>
          <w:sz w:val="20"/>
          <w:lang w:eastAsia="ja-JP"/>
        </w:rPr>
      </w:pPr>
      <w:r w:rsidRPr="009A4F4A">
        <w:rPr>
          <w:rFonts w:eastAsia="MS Mincho"/>
          <w:i/>
          <w:iCs/>
          <w:sz w:val="20"/>
          <w:lang w:eastAsia="ja-JP"/>
        </w:rPr>
        <w:t>Type I CSI feedback is supported for P/SP/A-CSI and can be carried on either one of PUCCH and PUSCH</w:t>
      </w:r>
    </w:p>
    <w:p w:rsidR="00013667" w:rsidRPr="009A4F4A" w:rsidRDefault="00013667" w:rsidP="009A4F4A">
      <w:pPr>
        <w:pStyle w:val="ListParagraph"/>
        <w:numPr>
          <w:ilvl w:val="1"/>
          <w:numId w:val="29"/>
        </w:numPr>
        <w:rPr>
          <w:rFonts w:eastAsia="MS Mincho"/>
          <w:i/>
          <w:iCs/>
          <w:sz w:val="20"/>
          <w:lang w:eastAsia="ja-JP"/>
        </w:rPr>
      </w:pPr>
      <w:r w:rsidRPr="009A4F4A">
        <w:rPr>
          <w:rFonts w:eastAsia="MS Mincho"/>
          <w:i/>
          <w:iCs/>
          <w:sz w:val="20"/>
          <w:lang w:eastAsia="ja-JP"/>
        </w:rPr>
        <w:t>Type I subband CSI can be carried on either one of PUSCH and long PUCCH</w:t>
      </w:r>
    </w:p>
    <w:p w:rsidR="006F7871" w:rsidRDefault="00A24078" w:rsidP="00F7438A">
      <w:pPr>
        <w:jc w:val="both"/>
      </w:pPr>
      <w:r>
        <w:rPr>
          <w:lang w:eastAsia="zh-CN"/>
        </w:rPr>
        <w:t>In this contribut</w:t>
      </w:r>
      <w:r w:rsidR="0095041B">
        <w:rPr>
          <w:lang w:eastAsia="zh-CN"/>
        </w:rPr>
        <w:t xml:space="preserve">ion, </w:t>
      </w:r>
      <w:r w:rsidR="00013667">
        <w:rPr>
          <w:lang w:eastAsia="zh-CN"/>
        </w:rPr>
        <w:t>the</w:t>
      </w:r>
      <w:r w:rsidR="0054154D">
        <w:rPr>
          <w:lang w:eastAsia="zh-CN"/>
        </w:rPr>
        <w:t xml:space="preserve"> number of </w:t>
      </w:r>
      <w:r w:rsidR="00013667">
        <w:rPr>
          <w:lang w:eastAsia="zh-CN"/>
        </w:rPr>
        <w:t>PRB</w:t>
      </w:r>
      <w:r w:rsidR="0054154D">
        <w:rPr>
          <w:lang w:eastAsia="zh-CN"/>
        </w:rPr>
        <w:t>s</w:t>
      </w:r>
      <w:r w:rsidR="00013667">
        <w:rPr>
          <w:lang w:eastAsia="zh-CN"/>
        </w:rPr>
        <w:t xml:space="preserve"> </w:t>
      </w:r>
      <w:r w:rsidR="0046019E">
        <w:rPr>
          <w:lang w:eastAsia="zh-CN"/>
        </w:rPr>
        <w:t xml:space="preserve">within one symbol short PUCCH </w:t>
      </w:r>
      <w:r w:rsidR="00013667">
        <w:rPr>
          <w:lang w:eastAsia="zh-CN"/>
        </w:rPr>
        <w:t>is discussed</w:t>
      </w:r>
      <w:r w:rsidR="0046019E">
        <w:rPr>
          <w:lang w:eastAsia="zh-CN"/>
        </w:rPr>
        <w:t xml:space="preserve"> firstly and then a feasible method to indicate </w:t>
      </w:r>
      <w:r w:rsidR="0054154D">
        <w:rPr>
          <w:lang w:eastAsia="zh-CN"/>
        </w:rPr>
        <w:t xml:space="preserve">number of </w:t>
      </w:r>
      <w:r w:rsidR="0046019E">
        <w:rPr>
          <w:lang w:eastAsia="zh-CN"/>
        </w:rPr>
        <w:t>PRB</w:t>
      </w:r>
      <w:r w:rsidR="0054154D">
        <w:rPr>
          <w:lang w:eastAsia="zh-CN"/>
        </w:rPr>
        <w:t>s</w:t>
      </w:r>
      <w:r w:rsidR="0046019E">
        <w:rPr>
          <w:lang w:eastAsia="zh-CN"/>
        </w:rPr>
        <w:t xml:space="preserve"> and </w:t>
      </w:r>
      <w:r w:rsidR="0054154D">
        <w:rPr>
          <w:lang w:eastAsia="zh-CN"/>
        </w:rPr>
        <w:t xml:space="preserve">the PRB </w:t>
      </w:r>
      <w:r w:rsidR="0048050A">
        <w:rPr>
          <w:lang w:eastAsia="zh-CN"/>
        </w:rPr>
        <w:t xml:space="preserve">location is introduced. </w:t>
      </w:r>
      <w:r w:rsidR="0054154D">
        <w:rPr>
          <w:lang w:eastAsia="zh-CN"/>
        </w:rPr>
        <w:t>Finally</w:t>
      </w:r>
      <w:r w:rsidR="0048050A">
        <w:rPr>
          <w:lang w:eastAsia="zh-CN"/>
        </w:rPr>
        <w:t>, a way to scramble the short PUCCH is also considered.</w:t>
      </w:r>
    </w:p>
    <w:p w:rsidR="00B0415F" w:rsidRPr="00766C8B" w:rsidRDefault="0054154D" w:rsidP="00790BEA">
      <w:pPr>
        <w:pStyle w:val="Heading1"/>
        <w:rPr>
          <w:lang w:eastAsia="zh-CN"/>
        </w:rPr>
      </w:pPr>
      <w:bookmarkStart w:id="3" w:name="_Ref485310997"/>
      <w:r>
        <w:rPr>
          <w:lang w:eastAsia="zh-CN"/>
        </w:rPr>
        <w:t xml:space="preserve">Number of </w:t>
      </w:r>
      <w:r w:rsidR="00B0415F">
        <w:rPr>
          <w:lang w:eastAsia="zh-CN"/>
        </w:rPr>
        <w:t>PRB</w:t>
      </w:r>
      <w:r>
        <w:rPr>
          <w:lang w:eastAsia="zh-CN"/>
        </w:rPr>
        <w:t>s</w:t>
      </w:r>
      <w:bookmarkEnd w:id="3"/>
    </w:p>
    <w:p w:rsidR="00B0415F" w:rsidRDefault="00B0415F" w:rsidP="00F7438A">
      <w:pPr>
        <w:jc w:val="both"/>
        <w:rPr>
          <w:kern w:val="2"/>
          <w:lang w:eastAsia="zh-CN"/>
        </w:rPr>
      </w:pPr>
      <w:r>
        <w:rPr>
          <w:kern w:val="2"/>
          <w:lang w:eastAsia="zh-CN"/>
        </w:rPr>
        <w:t>In RAN1#88bis</w:t>
      </w:r>
      <w:r w:rsidR="00C172BA">
        <w:rPr>
          <w:kern w:val="2"/>
          <w:lang w:eastAsia="zh-CN"/>
        </w:rPr>
        <w:t xml:space="preserve"> </w:t>
      </w:r>
      <w:r>
        <w:rPr>
          <w:kern w:val="2"/>
          <w:lang w:eastAsia="zh-CN"/>
        </w:rPr>
        <w:t>meeting</w:t>
      </w:r>
      <w:r w:rsidR="0048050A">
        <w:rPr>
          <w:kern w:val="2"/>
          <w:lang w:eastAsia="zh-CN"/>
        </w:rPr>
        <w:t xml:space="preserve"> </w:t>
      </w:r>
      <w:r w:rsidR="00855068">
        <w:fldChar w:fldCharType="begin"/>
      </w:r>
      <w:r w:rsidR="00855068">
        <w:instrText xml:space="preserve"> REF _Ref492669961 \r \h  \* MERGEFORMAT </w:instrText>
      </w:r>
      <w:r w:rsidR="00855068">
        <w:fldChar w:fldCharType="separate"/>
      </w:r>
      <w:r w:rsidR="0048050A">
        <w:rPr>
          <w:kern w:val="2"/>
          <w:lang w:eastAsia="zh-CN"/>
        </w:rPr>
        <w:t>[4]</w:t>
      </w:r>
      <w:r w:rsidR="00855068">
        <w:fldChar w:fldCharType="end"/>
      </w:r>
      <w:r>
        <w:rPr>
          <w:kern w:val="2"/>
          <w:lang w:eastAsia="zh-CN"/>
        </w:rPr>
        <w:t xml:space="preserve">, </w:t>
      </w:r>
      <w:r w:rsidR="00AB26F2">
        <w:rPr>
          <w:kern w:val="2"/>
          <w:lang w:eastAsia="zh-CN"/>
        </w:rPr>
        <w:t xml:space="preserve">contiguous </w:t>
      </w:r>
      <w:r>
        <w:rPr>
          <w:kern w:val="2"/>
          <w:lang w:eastAsia="zh-CN"/>
        </w:rPr>
        <w:t xml:space="preserve">and </w:t>
      </w:r>
      <w:r w:rsidR="00AB26F2">
        <w:rPr>
          <w:kern w:val="2"/>
          <w:lang w:eastAsia="zh-CN"/>
        </w:rPr>
        <w:t xml:space="preserve">non-contiguous </w:t>
      </w:r>
      <w:r w:rsidR="0054154D">
        <w:rPr>
          <w:kern w:val="2"/>
          <w:lang w:eastAsia="zh-CN"/>
        </w:rPr>
        <w:t xml:space="preserve">PRB </w:t>
      </w:r>
      <w:r>
        <w:rPr>
          <w:kern w:val="2"/>
          <w:lang w:eastAsia="zh-CN"/>
        </w:rPr>
        <w:t xml:space="preserve">mapping are both supported for the structure of 1-symbol PUCCH with more than 2 UCI bits. As shown in </w:t>
      </w:r>
      <w:r w:rsidR="00855068">
        <w:fldChar w:fldCharType="begin"/>
      </w:r>
      <w:r w:rsidR="00855068">
        <w:instrText xml:space="preserve"> REF _Ref484542049 \h  \* MERGEFORMAT </w:instrText>
      </w:r>
      <w:r w:rsidR="00855068">
        <w:fldChar w:fldCharType="separate"/>
      </w:r>
      <w:r w:rsidR="00882C93" w:rsidRPr="00B92B13">
        <w:t xml:space="preserve">Figure </w:t>
      </w:r>
      <w:r w:rsidR="00882C93">
        <w:t>1</w:t>
      </w:r>
      <w:r w:rsidR="00855068">
        <w:fldChar w:fldCharType="end"/>
      </w:r>
      <w:r>
        <w:rPr>
          <w:kern w:val="2"/>
          <w:lang w:eastAsia="zh-CN"/>
        </w:rPr>
        <w:t xml:space="preserve">(a), </w:t>
      </w:r>
      <w:r w:rsidR="008B7BCA">
        <w:rPr>
          <w:kern w:val="2"/>
          <w:lang w:eastAsia="zh-CN"/>
        </w:rPr>
        <w:t>contiguous</w:t>
      </w:r>
      <w:r>
        <w:rPr>
          <w:kern w:val="2"/>
          <w:lang w:eastAsia="zh-CN"/>
        </w:rPr>
        <w:t xml:space="preserve"> mapping is designed to a</w:t>
      </w:r>
      <w:r w:rsidR="00CD1EF5">
        <w:rPr>
          <w:kern w:val="2"/>
          <w:lang w:eastAsia="zh-CN"/>
        </w:rPr>
        <w:t>rrange PRBs</w:t>
      </w:r>
      <w:r w:rsidR="000F447C">
        <w:rPr>
          <w:kern w:val="2"/>
          <w:lang w:eastAsia="zh-CN"/>
        </w:rPr>
        <w:t xml:space="preserve"> one after the other</w:t>
      </w:r>
      <w:r w:rsidR="00CD1EF5">
        <w:rPr>
          <w:kern w:val="2"/>
          <w:lang w:eastAsia="zh-CN"/>
        </w:rPr>
        <w:t>. This mapping</w:t>
      </w:r>
      <w:r>
        <w:rPr>
          <w:kern w:val="2"/>
          <w:lang w:eastAsia="zh-CN"/>
        </w:rPr>
        <w:t xml:space="preserve"> </w:t>
      </w:r>
      <w:r w:rsidR="00CD1EF5">
        <w:rPr>
          <w:kern w:val="2"/>
          <w:lang w:eastAsia="zh-CN"/>
        </w:rPr>
        <w:t>c</w:t>
      </w:r>
      <w:r>
        <w:rPr>
          <w:kern w:val="2"/>
          <w:lang w:eastAsia="zh-CN"/>
        </w:rPr>
        <w:t xml:space="preserve">ould benefit </w:t>
      </w:r>
      <w:r w:rsidR="00BF2168">
        <w:rPr>
          <w:kern w:val="2"/>
          <w:lang w:eastAsia="zh-CN"/>
        </w:rPr>
        <w:t xml:space="preserve">from </w:t>
      </w:r>
      <w:r>
        <w:rPr>
          <w:kern w:val="2"/>
          <w:lang w:eastAsia="zh-CN"/>
        </w:rPr>
        <w:t>joint channel estimation</w:t>
      </w:r>
      <w:r w:rsidR="00BF2168">
        <w:rPr>
          <w:kern w:val="2"/>
          <w:lang w:eastAsia="zh-CN"/>
        </w:rPr>
        <w:t xml:space="preserve"> and achieve a processing gain</w:t>
      </w:r>
      <w:r>
        <w:rPr>
          <w:kern w:val="2"/>
          <w:lang w:eastAsia="zh-CN"/>
        </w:rPr>
        <w:t xml:space="preserve">. On the contrary, in </w:t>
      </w:r>
      <w:r w:rsidR="00855068">
        <w:fldChar w:fldCharType="begin"/>
      </w:r>
      <w:r w:rsidR="00855068">
        <w:instrText xml:space="preserve"> REF _Ref4845</w:instrText>
      </w:r>
      <w:r w:rsidR="00855068">
        <w:instrText xml:space="preserve">42049 \h  \* MERGEFORMAT </w:instrText>
      </w:r>
      <w:r w:rsidR="00855068">
        <w:fldChar w:fldCharType="separate"/>
      </w:r>
      <w:r w:rsidR="00882C93" w:rsidRPr="00B92B13">
        <w:t xml:space="preserve">Figure </w:t>
      </w:r>
      <w:r w:rsidR="00882C93">
        <w:t>1</w:t>
      </w:r>
      <w:r w:rsidR="00855068">
        <w:fldChar w:fldCharType="end"/>
      </w:r>
      <w:r>
        <w:rPr>
          <w:kern w:val="2"/>
          <w:lang w:eastAsia="zh-CN"/>
        </w:rPr>
        <w:t xml:space="preserve">(b), </w:t>
      </w:r>
      <w:r w:rsidR="000F447C">
        <w:rPr>
          <w:kern w:val="2"/>
          <w:lang w:eastAsia="zh-CN"/>
        </w:rPr>
        <w:t xml:space="preserve">non-contiguous </w:t>
      </w:r>
      <w:r>
        <w:rPr>
          <w:kern w:val="2"/>
          <w:lang w:eastAsia="zh-CN"/>
        </w:rPr>
        <w:t xml:space="preserve">mapping </w:t>
      </w:r>
      <w:r w:rsidR="000F447C">
        <w:rPr>
          <w:kern w:val="2"/>
          <w:lang w:eastAsia="zh-CN"/>
        </w:rPr>
        <w:t>arranges PRBs loca</w:t>
      </w:r>
      <w:r w:rsidR="008B7BCA">
        <w:rPr>
          <w:kern w:val="2"/>
          <w:lang w:eastAsia="zh-CN"/>
        </w:rPr>
        <w:t>ting at the edge of per symbol,</w:t>
      </w:r>
      <w:r w:rsidR="000F447C">
        <w:rPr>
          <w:kern w:val="2"/>
          <w:lang w:eastAsia="zh-CN"/>
        </w:rPr>
        <w:t xml:space="preserve"> which could </w:t>
      </w:r>
      <w:r>
        <w:rPr>
          <w:kern w:val="2"/>
          <w:lang w:eastAsia="zh-CN"/>
        </w:rPr>
        <w:t xml:space="preserve">provide </w:t>
      </w:r>
      <w:r w:rsidR="00303102">
        <w:rPr>
          <w:kern w:val="2"/>
          <w:lang w:eastAsia="zh-CN"/>
        </w:rPr>
        <w:t xml:space="preserve">a </w:t>
      </w:r>
      <w:r w:rsidR="000F447C">
        <w:rPr>
          <w:kern w:val="2"/>
          <w:lang w:eastAsia="zh-CN"/>
        </w:rPr>
        <w:t xml:space="preserve">considerable </w:t>
      </w:r>
      <w:r>
        <w:rPr>
          <w:kern w:val="2"/>
          <w:lang w:eastAsia="zh-CN"/>
        </w:rPr>
        <w:t>frequency diversity gain</w:t>
      </w:r>
      <w:r w:rsidR="00BF2168">
        <w:rPr>
          <w:kern w:val="2"/>
          <w:lang w:eastAsia="zh-CN"/>
        </w:rPr>
        <w:t xml:space="preserve">. </w:t>
      </w:r>
      <w:r w:rsidR="00882C93">
        <w:rPr>
          <w:kern w:val="2"/>
          <w:lang w:eastAsia="zh-CN"/>
        </w:rPr>
        <w:t xml:space="preserve">However, if taking into account of the MPR issue arising from non-contiguous mapping, contiguous mapping could be </w:t>
      </w:r>
      <w:r w:rsidR="00A56050">
        <w:rPr>
          <w:kern w:val="2"/>
          <w:lang w:eastAsia="zh-CN"/>
        </w:rPr>
        <w:t>prior</w:t>
      </w:r>
      <w:r w:rsidR="0054154D">
        <w:rPr>
          <w:kern w:val="2"/>
          <w:lang w:eastAsia="zh-CN"/>
        </w:rPr>
        <w:t>itized</w:t>
      </w:r>
      <w:r w:rsidR="00A56050">
        <w:rPr>
          <w:kern w:val="2"/>
          <w:lang w:eastAsia="zh-CN"/>
        </w:rPr>
        <w:t>.</w:t>
      </w:r>
      <w:r w:rsidR="00882C93">
        <w:rPr>
          <w:kern w:val="2"/>
          <w:lang w:eastAsia="zh-CN"/>
        </w:rPr>
        <w:t xml:space="preserve"> </w:t>
      </w:r>
    </w:p>
    <w:p w:rsidR="00B0415F" w:rsidRDefault="00B0415F" w:rsidP="00B0415F">
      <w:pPr>
        <w:keepNext/>
        <w:ind w:left="425" w:firstLine="425"/>
        <w:jc w:val="center"/>
      </w:pPr>
      <w:r w:rsidRPr="00B92B13">
        <w:object w:dxaOrig="3001"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150pt" o:ole="">
            <v:imagedata r:id="rId8" o:title=""/>
          </v:shape>
          <o:OLEObject Type="Embed" ProgID="Visio.Drawing.15" ShapeID="_x0000_i1025" DrawAspect="Content" ObjectID="_1568438370" r:id="rId9"/>
        </w:object>
      </w:r>
      <w:r>
        <w:t xml:space="preserve">  </w:t>
      </w:r>
      <w:r w:rsidRPr="009678CA">
        <w:object w:dxaOrig="2881" w:dyaOrig="2700">
          <v:shape id="_x0000_i1026" type="#_x0000_t75" style="width:156pt;height:147.25pt" o:ole="">
            <v:imagedata r:id="rId10" o:title=""/>
          </v:shape>
          <o:OLEObject Type="Embed" ProgID="Visio.Drawing.15" ShapeID="_x0000_i1026" DrawAspect="Content" ObjectID="_1568438371" r:id="rId11"/>
        </w:object>
      </w:r>
    </w:p>
    <w:p w:rsidR="00B0415F" w:rsidRPr="00FE2863" w:rsidRDefault="00B0415F" w:rsidP="00B0415F">
      <w:pPr>
        <w:ind w:left="775" w:firstLineChars="513" w:firstLine="923"/>
        <w:rPr>
          <w:sz w:val="18"/>
          <w:lang w:val="fi-FI" w:eastAsia="zh-CN"/>
        </w:rPr>
      </w:pPr>
      <w:r>
        <w:rPr>
          <w:sz w:val="18"/>
          <w:lang w:eastAsia="zh-CN"/>
        </w:rPr>
        <w:t xml:space="preserve">     </w:t>
      </w:r>
      <w:r w:rsidR="00882C93">
        <w:rPr>
          <w:sz w:val="18"/>
          <w:lang w:eastAsia="zh-CN"/>
        </w:rPr>
        <w:tab/>
      </w:r>
      <w:r w:rsidRPr="00FE2863">
        <w:rPr>
          <w:rFonts w:hint="eastAsia"/>
          <w:sz w:val="18"/>
          <w:lang w:val="fi-FI" w:eastAsia="zh-CN"/>
        </w:rPr>
        <w:t xml:space="preserve">(a) </w:t>
      </w:r>
      <w:r w:rsidRPr="00FE2863" w:rsidDel="00D34DFD">
        <w:rPr>
          <w:rFonts w:hint="eastAsia"/>
          <w:sz w:val="18"/>
          <w:lang w:val="fi-FI"/>
        </w:rPr>
        <w:t xml:space="preserve"> </w:t>
      </w:r>
      <w:r w:rsidRPr="00FE2863">
        <w:rPr>
          <w:rFonts w:hint="eastAsia"/>
          <w:sz w:val="18"/>
          <w:lang w:val="fi-FI"/>
        </w:rPr>
        <w:t>PRB</w:t>
      </w:r>
      <w:r w:rsidRPr="00FE2863">
        <w:rPr>
          <w:sz w:val="18"/>
          <w:lang w:val="fi-FI"/>
        </w:rPr>
        <w:t>s</w:t>
      </w:r>
      <w:r w:rsidRPr="00FE2863">
        <w:rPr>
          <w:rFonts w:hint="eastAsia"/>
          <w:sz w:val="18"/>
          <w:lang w:val="fi-FI"/>
        </w:rPr>
        <w:t xml:space="preserve"> </w:t>
      </w:r>
      <w:r w:rsidRPr="00FE2863">
        <w:rPr>
          <w:sz w:val="18"/>
          <w:lang w:val="fi-FI"/>
        </w:rPr>
        <w:t xml:space="preserve">with </w:t>
      </w:r>
      <w:r w:rsidR="008F22D2">
        <w:rPr>
          <w:sz w:val="18"/>
          <w:lang w:val="fi-FI" w:eastAsia="zh-CN"/>
        </w:rPr>
        <w:t>contiguous</w:t>
      </w:r>
      <w:r w:rsidRPr="00FE2863">
        <w:rPr>
          <w:sz w:val="18"/>
          <w:lang w:val="fi-FI" w:eastAsia="zh-CN"/>
        </w:rPr>
        <w:t xml:space="preserve"> mapping</w:t>
      </w:r>
      <w:r w:rsidRPr="00FE2863">
        <w:rPr>
          <w:rFonts w:hint="eastAsia"/>
          <w:sz w:val="21"/>
          <w:lang w:val="fi-FI" w:eastAsia="zh-CN"/>
        </w:rPr>
        <w:t xml:space="preserve">   </w:t>
      </w:r>
      <w:r>
        <w:rPr>
          <w:rFonts w:hint="eastAsia"/>
          <w:sz w:val="21"/>
          <w:lang w:val="fi-FI" w:eastAsia="zh-CN"/>
        </w:rPr>
        <w:t xml:space="preserve">       </w:t>
      </w:r>
      <w:r>
        <w:rPr>
          <w:sz w:val="21"/>
          <w:lang w:val="fi-FI" w:eastAsia="zh-CN"/>
        </w:rPr>
        <w:t xml:space="preserve"> </w:t>
      </w:r>
      <w:r>
        <w:rPr>
          <w:rFonts w:hint="eastAsia"/>
          <w:sz w:val="21"/>
          <w:lang w:val="fi-FI" w:eastAsia="zh-CN"/>
        </w:rPr>
        <w:t xml:space="preserve"> </w:t>
      </w:r>
      <w:r w:rsidRPr="00FE2863">
        <w:rPr>
          <w:sz w:val="21"/>
          <w:lang w:val="fi-FI" w:eastAsia="zh-CN"/>
        </w:rPr>
        <w:t xml:space="preserve"> </w:t>
      </w:r>
      <w:r w:rsidRPr="00FE2863">
        <w:rPr>
          <w:rFonts w:hint="eastAsia"/>
          <w:sz w:val="18"/>
          <w:lang w:val="fi-FI" w:eastAsia="zh-CN"/>
        </w:rPr>
        <w:t>(b)</w:t>
      </w:r>
      <w:r>
        <w:rPr>
          <w:rFonts w:hint="eastAsia"/>
          <w:sz w:val="18"/>
          <w:lang w:val="fi-FI"/>
        </w:rPr>
        <w:t xml:space="preserve"> </w:t>
      </w:r>
      <w:r w:rsidRPr="00FE2863">
        <w:rPr>
          <w:sz w:val="18"/>
          <w:lang w:val="fi-FI"/>
        </w:rPr>
        <w:t xml:space="preserve"> </w:t>
      </w:r>
      <w:r w:rsidRPr="00FE2863">
        <w:rPr>
          <w:rFonts w:hint="eastAsia"/>
          <w:sz w:val="18"/>
          <w:lang w:val="fi-FI"/>
        </w:rPr>
        <w:t>PRB</w:t>
      </w:r>
      <w:r w:rsidRPr="00FE2863">
        <w:rPr>
          <w:sz w:val="18"/>
          <w:lang w:val="fi-FI"/>
        </w:rPr>
        <w:t xml:space="preserve">s with </w:t>
      </w:r>
      <w:r w:rsidR="008F22D2">
        <w:rPr>
          <w:sz w:val="18"/>
          <w:lang w:val="fi-FI"/>
        </w:rPr>
        <w:t>non-contiguous</w:t>
      </w:r>
      <w:r w:rsidRPr="00FE2863">
        <w:rPr>
          <w:sz w:val="18"/>
          <w:lang w:val="fi-FI" w:eastAsia="zh-CN"/>
        </w:rPr>
        <w:t xml:space="preserve"> mapping</w:t>
      </w:r>
    </w:p>
    <w:p w:rsidR="00B0415F" w:rsidRDefault="00B0415F" w:rsidP="00B0415F">
      <w:pPr>
        <w:pStyle w:val="Caption"/>
        <w:rPr>
          <w:lang w:val="en-US"/>
        </w:rPr>
      </w:pPr>
      <w:bookmarkStart w:id="4" w:name="_Ref484542049"/>
      <w:r w:rsidRPr="00B92B13">
        <w:rPr>
          <w:lang w:val="en-US"/>
        </w:rPr>
        <w:t xml:space="preserve">Figure </w:t>
      </w:r>
      <w:r w:rsidR="009376A2" w:rsidRPr="00966F54">
        <w:rPr>
          <w:lang w:val="en-US"/>
        </w:rPr>
        <w:fldChar w:fldCharType="begin"/>
      </w:r>
      <w:r w:rsidRPr="00B92B13">
        <w:rPr>
          <w:lang w:val="en-US"/>
        </w:rPr>
        <w:instrText xml:space="preserve"> SEQ Figure \* ARABIC </w:instrText>
      </w:r>
      <w:r w:rsidR="009376A2" w:rsidRPr="00966F54">
        <w:rPr>
          <w:lang w:val="en-US"/>
        </w:rPr>
        <w:fldChar w:fldCharType="separate"/>
      </w:r>
      <w:r w:rsidR="00F7438A">
        <w:rPr>
          <w:noProof/>
          <w:lang w:val="en-US"/>
        </w:rPr>
        <w:t>1</w:t>
      </w:r>
      <w:r w:rsidR="009376A2" w:rsidRPr="00966F54">
        <w:rPr>
          <w:lang w:val="en-US"/>
        </w:rPr>
        <w:fldChar w:fldCharType="end"/>
      </w:r>
      <w:bookmarkEnd w:id="4"/>
      <w:r>
        <w:rPr>
          <w:lang w:val="en-US"/>
        </w:rPr>
        <w:t>.</w:t>
      </w:r>
      <w:r w:rsidRPr="00B92B13">
        <w:rPr>
          <w:lang w:val="en-US"/>
        </w:rPr>
        <w:t xml:space="preserve"> </w:t>
      </w:r>
      <w:r w:rsidR="008F22D2">
        <w:rPr>
          <w:lang w:val="en-US"/>
        </w:rPr>
        <w:t xml:space="preserve">Example of PUCCH </w:t>
      </w:r>
      <w:r w:rsidRPr="00B92B13">
        <w:rPr>
          <w:lang w:val="en-US"/>
        </w:rPr>
        <w:t>PRB</w:t>
      </w:r>
      <w:r>
        <w:rPr>
          <w:lang w:val="en-US"/>
        </w:rPr>
        <w:t xml:space="preserve"> Mapping</w:t>
      </w:r>
      <w:r w:rsidR="005F3E49">
        <w:rPr>
          <w:lang w:val="en-US"/>
        </w:rPr>
        <w:t>.</w:t>
      </w:r>
    </w:p>
    <w:p w:rsidR="00B0415F" w:rsidRDefault="00B0415F" w:rsidP="00B0415F">
      <w:pPr>
        <w:rPr>
          <w:noProof/>
          <w:lang w:eastAsia="zh-CN"/>
        </w:rPr>
      </w:pPr>
    </w:p>
    <w:p w:rsidR="00907F05" w:rsidRDefault="00202933" w:rsidP="00F7438A">
      <w:pPr>
        <w:jc w:val="both"/>
        <w:rPr>
          <w:kern w:val="2"/>
          <w:lang w:val="en-GB" w:eastAsia="zh-CN"/>
        </w:rPr>
      </w:pPr>
      <w:r>
        <w:rPr>
          <w:kern w:val="2"/>
          <w:lang w:val="en-GB" w:eastAsia="zh-CN"/>
        </w:rPr>
        <w:t>In NR</w:t>
      </w:r>
      <w:r w:rsidR="00043F5D">
        <w:rPr>
          <w:kern w:val="2"/>
          <w:lang w:val="en-GB" w:eastAsia="zh-CN"/>
        </w:rPr>
        <w:t>,</w:t>
      </w:r>
      <w:r>
        <w:rPr>
          <w:kern w:val="2"/>
          <w:lang w:val="en-GB" w:eastAsia="zh-CN"/>
        </w:rPr>
        <w:t xml:space="preserve"> the </w:t>
      </w:r>
      <w:r w:rsidR="0054154D">
        <w:rPr>
          <w:kern w:val="2"/>
          <w:lang w:val="en-GB" w:eastAsia="zh-CN"/>
        </w:rPr>
        <w:t xml:space="preserve">number of </w:t>
      </w:r>
      <w:r w:rsidR="000978E5">
        <w:rPr>
          <w:kern w:val="2"/>
          <w:lang w:val="en-GB" w:eastAsia="zh-CN"/>
        </w:rPr>
        <w:t xml:space="preserve">PRBs </w:t>
      </w:r>
      <w:r>
        <w:rPr>
          <w:kern w:val="2"/>
          <w:lang w:val="en-GB" w:eastAsia="zh-CN"/>
        </w:rPr>
        <w:t>of one symbol short PUCCH</w:t>
      </w:r>
      <w:r w:rsidR="00043F5D">
        <w:rPr>
          <w:kern w:val="2"/>
          <w:lang w:val="en-GB" w:eastAsia="zh-CN"/>
        </w:rPr>
        <w:t xml:space="preserve"> is configurable</w:t>
      </w:r>
      <w:r w:rsidR="000978E5">
        <w:rPr>
          <w:kern w:val="2"/>
          <w:lang w:val="en-GB" w:eastAsia="zh-CN"/>
        </w:rPr>
        <w:t>, and it</w:t>
      </w:r>
      <w:r w:rsidR="00043F5D">
        <w:rPr>
          <w:kern w:val="2"/>
          <w:lang w:val="en-GB" w:eastAsia="zh-CN"/>
        </w:rPr>
        <w:t xml:space="preserve"> can</w:t>
      </w:r>
      <w:r w:rsidR="00AA5C74">
        <w:rPr>
          <w:kern w:val="2"/>
          <w:lang w:val="en-GB" w:eastAsia="zh-CN"/>
        </w:rPr>
        <w:t xml:space="preserve"> </w:t>
      </w:r>
      <w:r w:rsidR="00AA5C74" w:rsidRPr="008B7BCA">
        <w:rPr>
          <w:color w:val="000000" w:themeColor="text1"/>
          <w:kern w:val="2"/>
          <w:lang w:val="en-GB" w:eastAsia="zh-CN"/>
        </w:rPr>
        <w:t>be</w:t>
      </w:r>
      <w:r w:rsidR="00043F5D" w:rsidRPr="008B7BCA">
        <w:rPr>
          <w:color w:val="FF0000"/>
          <w:kern w:val="2"/>
          <w:lang w:val="en-GB" w:eastAsia="zh-CN"/>
        </w:rPr>
        <w:t xml:space="preserve"> </w:t>
      </w:r>
      <w:r w:rsidR="00043F5D">
        <w:rPr>
          <w:kern w:val="2"/>
          <w:lang w:val="en-GB" w:eastAsia="zh-CN"/>
        </w:rPr>
        <w:t xml:space="preserve">decided by the payload size. </w:t>
      </w:r>
      <w:r w:rsidR="000978E5">
        <w:rPr>
          <w:kern w:val="2"/>
          <w:lang w:val="en-GB" w:eastAsia="zh-CN"/>
        </w:rPr>
        <w:t>Generally, s</w:t>
      </w:r>
      <w:r w:rsidR="00A56050">
        <w:rPr>
          <w:kern w:val="2"/>
          <w:lang w:val="en-GB" w:eastAsia="zh-CN"/>
        </w:rPr>
        <w:t xml:space="preserve">hort PUCCH </w:t>
      </w:r>
      <w:r w:rsidR="0099389E">
        <w:rPr>
          <w:kern w:val="2"/>
          <w:lang w:val="en-GB" w:eastAsia="zh-CN"/>
        </w:rPr>
        <w:t>carries</w:t>
      </w:r>
      <w:r w:rsidR="000978E5">
        <w:rPr>
          <w:kern w:val="2"/>
          <w:lang w:val="en-GB" w:eastAsia="zh-CN"/>
        </w:rPr>
        <w:t xml:space="preserve"> HARQ ACK/NACK, CSI, and SR.</w:t>
      </w:r>
      <w:r w:rsidR="00A56050">
        <w:rPr>
          <w:kern w:val="2"/>
          <w:lang w:val="en-GB" w:eastAsia="zh-CN"/>
        </w:rPr>
        <w:t xml:space="preserve"> </w:t>
      </w:r>
      <w:r w:rsidR="00B82AE9">
        <w:rPr>
          <w:kern w:val="2"/>
          <w:lang w:val="en-GB" w:eastAsia="zh-CN"/>
        </w:rPr>
        <w:t>Considering different</w:t>
      </w:r>
      <w:r w:rsidR="006E7BDB">
        <w:rPr>
          <w:kern w:val="2"/>
          <w:lang w:val="en-GB" w:eastAsia="zh-CN"/>
        </w:rPr>
        <w:t xml:space="preserve"> situation</w:t>
      </w:r>
      <w:r w:rsidR="00A56050">
        <w:rPr>
          <w:kern w:val="2"/>
          <w:lang w:val="en-GB" w:eastAsia="zh-CN"/>
        </w:rPr>
        <w:t>s</w:t>
      </w:r>
      <w:r w:rsidR="00B82AE9">
        <w:rPr>
          <w:kern w:val="2"/>
          <w:lang w:val="en-GB" w:eastAsia="zh-CN"/>
        </w:rPr>
        <w:t>,</w:t>
      </w:r>
      <w:r w:rsidR="006E7BDB">
        <w:rPr>
          <w:kern w:val="2"/>
          <w:lang w:val="en-GB" w:eastAsia="zh-CN"/>
        </w:rPr>
        <w:t xml:space="preserve"> for example, carrier</w:t>
      </w:r>
      <w:r w:rsidR="008B7BCA">
        <w:rPr>
          <w:kern w:val="2"/>
          <w:lang w:val="en-GB" w:eastAsia="zh-CN"/>
        </w:rPr>
        <w:t xml:space="preserve"> aggregation and flexible HARQ t</w:t>
      </w:r>
      <w:r w:rsidR="000978E5">
        <w:rPr>
          <w:kern w:val="2"/>
          <w:lang w:val="en-GB" w:eastAsia="zh-CN"/>
        </w:rPr>
        <w:t>iming, up to 16</w:t>
      </w:r>
      <w:r w:rsidR="006E7BDB">
        <w:rPr>
          <w:kern w:val="2"/>
          <w:lang w:val="en-GB" w:eastAsia="zh-CN"/>
        </w:rPr>
        <w:t xml:space="preserve"> component carriers </w:t>
      </w:r>
      <w:r w:rsidR="0099389E">
        <w:rPr>
          <w:kern w:val="2"/>
          <w:lang w:val="en-GB" w:eastAsia="zh-CN"/>
        </w:rPr>
        <w:t xml:space="preserve">in NR </w:t>
      </w:r>
      <w:r w:rsidR="000978E5">
        <w:rPr>
          <w:kern w:val="2"/>
          <w:lang w:val="en-GB" w:eastAsia="zh-CN"/>
        </w:rPr>
        <w:t>are</w:t>
      </w:r>
      <w:r w:rsidR="006E7BDB">
        <w:rPr>
          <w:kern w:val="2"/>
          <w:lang w:val="en-GB" w:eastAsia="zh-CN"/>
        </w:rPr>
        <w:t xml:space="preserve"> supported</w:t>
      </w:r>
      <w:r w:rsidR="0012722B">
        <w:rPr>
          <w:kern w:val="2"/>
          <w:lang w:val="en-GB" w:eastAsia="zh-CN"/>
        </w:rPr>
        <w:t>,</w:t>
      </w:r>
      <w:r w:rsidR="000978E5">
        <w:rPr>
          <w:kern w:val="2"/>
          <w:lang w:val="en-GB" w:eastAsia="zh-CN"/>
        </w:rPr>
        <w:t xml:space="preserve"> </w:t>
      </w:r>
      <w:r w:rsidR="0012722B">
        <w:rPr>
          <w:kern w:val="2"/>
          <w:lang w:val="en-GB" w:eastAsia="zh-CN"/>
        </w:rPr>
        <w:t>i</w:t>
      </w:r>
      <w:r w:rsidR="000978E5">
        <w:rPr>
          <w:kern w:val="2"/>
          <w:lang w:val="en-GB" w:eastAsia="zh-CN"/>
        </w:rPr>
        <w:t>f each</w:t>
      </w:r>
      <w:r w:rsidR="006E7BDB">
        <w:rPr>
          <w:kern w:val="2"/>
          <w:lang w:val="en-GB" w:eastAsia="zh-CN"/>
        </w:rPr>
        <w:t xml:space="preserve"> CC carries 2</w:t>
      </w:r>
      <w:r w:rsidR="008B7BCA">
        <w:rPr>
          <w:kern w:val="2"/>
          <w:lang w:val="en-GB" w:eastAsia="zh-CN"/>
        </w:rPr>
        <w:t xml:space="preserve"> </w:t>
      </w:r>
      <w:r w:rsidR="006E7BDB">
        <w:rPr>
          <w:kern w:val="2"/>
          <w:lang w:val="en-GB" w:eastAsia="zh-CN"/>
        </w:rPr>
        <w:t>bits HARQ</w:t>
      </w:r>
      <w:r w:rsidR="00871308">
        <w:rPr>
          <w:kern w:val="2"/>
          <w:lang w:val="en-GB" w:eastAsia="zh-CN"/>
        </w:rPr>
        <w:t xml:space="preserve"> information, there</w:t>
      </w:r>
      <w:r w:rsidR="000978E5">
        <w:rPr>
          <w:kern w:val="2"/>
          <w:lang w:val="en-GB" w:eastAsia="zh-CN"/>
        </w:rPr>
        <w:t xml:space="preserve"> are 32</w:t>
      </w:r>
      <w:r w:rsidR="009344DD">
        <w:rPr>
          <w:kern w:val="2"/>
          <w:lang w:val="en-GB" w:eastAsia="zh-CN"/>
        </w:rPr>
        <w:t xml:space="preserve"> bits</w:t>
      </w:r>
      <w:r w:rsidR="006E7BDB">
        <w:rPr>
          <w:kern w:val="2"/>
          <w:lang w:val="en-GB" w:eastAsia="zh-CN"/>
        </w:rPr>
        <w:t xml:space="preserve"> to be transmitted in </w:t>
      </w:r>
      <w:r w:rsidR="00C87E7F">
        <w:rPr>
          <w:kern w:val="2"/>
          <w:lang w:val="en-GB" w:eastAsia="zh-CN"/>
        </w:rPr>
        <w:t>one</w:t>
      </w:r>
      <w:r w:rsidR="006E7BDB">
        <w:rPr>
          <w:kern w:val="2"/>
          <w:lang w:val="en-GB" w:eastAsia="zh-CN"/>
        </w:rPr>
        <w:t xml:space="preserve"> symbol</w:t>
      </w:r>
      <w:r w:rsidR="0099389E">
        <w:rPr>
          <w:kern w:val="2"/>
          <w:lang w:val="en-GB" w:eastAsia="zh-CN"/>
        </w:rPr>
        <w:t xml:space="preserve"> totally</w:t>
      </w:r>
      <w:r w:rsidR="006E7BDB">
        <w:rPr>
          <w:kern w:val="2"/>
          <w:lang w:val="en-GB" w:eastAsia="zh-CN"/>
        </w:rPr>
        <w:t xml:space="preserve">. Based </w:t>
      </w:r>
      <w:r w:rsidR="00871308">
        <w:rPr>
          <w:kern w:val="2"/>
          <w:lang w:val="en-GB" w:eastAsia="zh-CN"/>
        </w:rPr>
        <w:t>on the agreement</w:t>
      </w:r>
      <w:r w:rsidR="000978E5">
        <w:rPr>
          <w:kern w:val="2"/>
          <w:lang w:val="en-GB" w:eastAsia="zh-CN"/>
        </w:rPr>
        <w:t xml:space="preserve"> </w:t>
      </w:r>
      <w:r w:rsidR="00855068">
        <w:fldChar w:fldCharType="begin"/>
      </w:r>
      <w:r w:rsidR="00855068">
        <w:instrText xml:space="preserve"> REF _Ref492225707 \r \h  \* MERGEFORMAT </w:instrText>
      </w:r>
      <w:r w:rsidR="00855068">
        <w:fldChar w:fldCharType="separate"/>
      </w:r>
      <w:r w:rsidR="000978E5">
        <w:rPr>
          <w:kern w:val="2"/>
          <w:lang w:val="en-GB" w:eastAsia="zh-CN"/>
        </w:rPr>
        <w:t>[1]</w:t>
      </w:r>
      <w:r w:rsidR="00855068">
        <w:fldChar w:fldCharType="end"/>
      </w:r>
      <w:r w:rsidR="000978E5">
        <w:rPr>
          <w:kern w:val="2"/>
          <w:lang w:val="en-GB" w:eastAsia="zh-CN"/>
        </w:rPr>
        <w:t>, the</w:t>
      </w:r>
      <w:r w:rsidR="00871308">
        <w:rPr>
          <w:kern w:val="2"/>
          <w:lang w:val="en-GB" w:eastAsia="zh-CN"/>
        </w:rPr>
        <w:t xml:space="preserve"> overhead of DM-RS is 1/3, </w:t>
      </w:r>
      <w:r w:rsidR="0054154D">
        <w:rPr>
          <w:kern w:val="2"/>
          <w:lang w:val="en-GB" w:eastAsia="zh-CN"/>
        </w:rPr>
        <w:t xml:space="preserve">so </w:t>
      </w:r>
      <w:r w:rsidR="00871308">
        <w:rPr>
          <w:kern w:val="2"/>
          <w:lang w:val="en-GB" w:eastAsia="zh-CN"/>
        </w:rPr>
        <w:t xml:space="preserve">8 REs </w:t>
      </w:r>
      <w:r w:rsidR="0054154D">
        <w:rPr>
          <w:kern w:val="2"/>
          <w:lang w:val="en-GB" w:eastAsia="zh-CN"/>
        </w:rPr>
        <w:t xml:space="preserve">(i.e., 16 coded bits) </w:t>
      </w:r>
      <w:r w:rsidR="00871308">
        <w:rPr>
          <w:kern w:val="2"/>
          <w:lang w:val="en-GB" w:eastAsia="zh-CN"/>
        </w:rPr>
        <w:t xml:space="preserve">per </w:t>
      </w:r>
      <w:r w:rsidR="008B7BCA">
        <w:rPr>
          <w:kern w:val="2"/>
          <w:lang w:val="en-GB" w:eastAsia="zh-CN"/>
        </w:rPr>
        <w:t>P</w:t>
      </w:r>
      <w:r w:rsidR="00871308">
        <w:rPr>
          <w:kern w:val="2"/>
          <w:lang w:val="en-GB" w:eastAsia="zh-CN"/>
        </w:rPr>
        <w:t xml:space="preserve">RB </w:t>
      </w:r>
      <w:r w:rsidR="009344DD">
        <w:rPr>
          <w:kern w:val="2"/>
          <w:lang w:val="en-GB" w:eastAsia="zh-CN"/>
        </w:rPr>
        <w:t xml:space="preserve">are available </w:t>
      </w:r>
      <w:r w:rsidR="00871308">
        <w:rPr>
          <w:kern w:val="2"/>
          <w:lang w:val="en-GB" w:eastAsia="zh-CN"/>
        </w:rPr>
        <w:t xml:space="preserve">for UCI. Taking into account </w:t>
      </w:r>
      <w:r w:rsidR="0099389E">
        <w:rPr>
          <w:kern w:val="2"/>
          <w:lang w:val="en-GB" w:eastAsia="zh-CN"/>
        </w:rPr>
        <w:t>coverage and other factors</w:t>
      </w:r>
      <w:r w:rsidR="008B7BCA">
        <w:rPr>
          <w:kern w:val="2"/>
          <w:lang w:val="en-GB" w:eastAsia="zh-CN"/>
        </w:rPr>
        <w:t xml:space="preserve">, </w:t>
      </w:r>
      <w:r w:rsidR="00871308">
        <w:rPr>
          <w:kern w:val="2"/>
          <w:lang w:val="en-GB" w:eastAsia="zh-CN"/>
        </w:rPr>
        <w:t xml:space="preserve">we suppose </w:t>
      </w:r>
      <w:r w:rsidR="009344DD">
        <w:rPr>
          <w:kern w:val="2"/>
          <w:lang w:val="en-GB" w:eastAsia="zh-CN"/>
        </w:rPr>
        <w:t>that the code rate equals to 1/3. Therefore, 6 PRBs are needed for transmit</w:t>
      </w:r>
      <w:r w:rsidR="00907F05">
        <w:rPr>
          <w:kern w:val="2"/>
          <w:lang w:val="en-GB" w:eastAsia="zh-CN"/>
        </w:rPr>
        <w:t>ting</w:t>
      </w:r>
      <w:r w:rsidR="009344DD">
        <w:rPr>
          <w:kern w:val="2"/>
          <w:lang w:val="en-GB" w:eastAsia="zh-CN"/>
        </w:rPr>
        <w:t xml:space="preserve"> HARQ information. </w:t>
      </w:r>
    </w:p>
    <w:p w:rsidR="000978E5" w:rsidRDefault="009344DD" w:rsidP="00F7438A">
      <w:pPr>
        <w:jc w:val="both"/>
        <w:rPr>
          <w:kern w:val="2"/>
          <w:lang w:val="en-GB" w:eastAsia="zh-CN"/>
        </w:rPr>
      </w:pPr>
      <w:r>
        <w:rPr>
          <w:kern w:val="2"/>
          <w:lang w:val="en-GB" w:eastAsia="zh-CN"/>
        </w:rPr>
        <w:t xml:space="preserve">On the other hand, according to the agreement of </w:t>
      </w:r>
      <w:r w:rsidR="00855068">
        <w:fldChar w:fldCharType="begin"/>
      </w:r>
      <w:r w:rsidR="00855068">
        <w:instrText xml:space="preserve"> REF _Ref492225707 \r \h  \* MERGEFORMAT </w:instrText>
      </w:r>
      <w:r w:rsidR="00855068">
        <w:fldChar w:fldCharType="separate"/>
      </w:r>
      <w:r>
        <w:rPr>
          <w:kern w:val="2"/>
          <w:lang w:val="en-GB" w:eastAsia="zh-CN"/>
        </w:rPr>
        <w:t>[1]</w:t>
      </w:r>
      <w:r w:rsidR="00855068">
        <w:fldChar w:fldCharType="end"/>
      </w:r>
      <w:r>
        <w:rPr>
          <w:kern w:val="2"/>
          <w:lang w:val="en-GB" w:eastAsia="zh-CN"/>
        </w:rPr>
        <w:t xml:space="preserve">, periodic CSI could be carried on short PUCCH. In </w:t>
      </w:r>
      <w:r w:rsidR="00C70937">
        <w:rPr>
          <w:kern w:val="2"/>
          <w:lang w:val="en-GB" w:eastAsia="zh-CN"/>
        </w:rPr>
        <w:t>our companion</w:t>
      </w:r>
      <w:r>
        <w:rPr>
          <w:kern w:val="2"/>
          <w:lang w:val="en-GB" w:eastAsia="zh-CN"/>
        </w:rPr>
        <w:t xml:space="preserve"> contribution </w:t>
      </w:r>
      <w:r w:rsidR="00855068">
        <w:fldChar w:fldCharType="begin"/>
      </w:r>
      <w:r w:rsidR="00855068">
        <w:instrText xml:space="preserve"> REF _Ref494293925 \r \h  \* MERGEFORMAT </w:instrText>
      </w:r>
      <w:r w:rsidR="00855068">
        <w:fldChar w:fldCharType="separate"/>
      </w:r>
      <w:r w:rsidR="00C70937">
        <w:rPr>
          <w:kern w:val="2"/>
          <w:lang w:val="en-GB" w:eastAsia="zh-CN"/>
        </w:rPr>
        <w:t>[5]</w:t>
      </w:r>
      <w:r w:rsidR="00855068">
        <w:fldChar w:fldCharType="end"/>
      </w:r>
      <w:r w:rsidR="00C70937">
        <w:rPr>
          <w:kern w:val="2"/>
          <w:lang w:val="en-GB" w:eastAsia="zh-CN"/>
        </w:rPr>
        <w:t xml:space="preserve">, CSI of </w:t>
      </w:r>
      <w:r w:rsidR="00C70937" w:rsidRPr="00C70937">
        <w:rPr>
          <w:kern w:val="2"/>
          <w:lang w:val="en-GB" w:eastAsia="zh-CN"/>
        </w:rPr>
        <w:t>Type I codebook</w:t>
      </w:r>
      <w:r w:rsidR="00C70937">
        <w:rPr>
          <w:kern w:val="2"/>
          <w:lang w:val="en-GB" w:eastAsia="zh-CN"/>
        </w:rPr>
        <w:t xml:space="preserve"> are calculated. For subband CQI and multiple PMI reporting (mode 3-2) assuming </w:t>
      </w:r>
      <w:r w:rsidR="00C70937" w:rsidRPr="00C70937">
        <w:rPr>
          <w:kern w:val="2"/>
          <w:lang w:val="en-GB" w:eastAsia="zh-CN"/>
        </w:rPr>
        <w:t>Type I SP codebook</w:t>
      </w:r>
      <w:r w:rsidR="00C70937">
        <w:rPr>
          <w:kern w:val="2"/>
          <w:lang w:val="en-GB" w:eastAsia="zh-CN"/>
        </w:rPr>
        <w:t xml:space="preserve"> and 10 subband</w:t>
      </w:r>
      <w:r w:rsidR="00907F05">
        <w:rPr>
          <w:kern w:val="2"/>
          <w:lang w:val="en-GB" w:eastAsia="zh-CN"/>
        </w:rPr>
        <w:t>s</w:t>
      </w:r>
      <w:r w:rsidR="00C70937">
        <w:rPr>
          <w:kern w:val="2"/>
          <w:lang w:val="en-GB" w:eastAsia="zh-CN"/>
        </w:rPr>
        <w:t>, a total of 99</w:t>
      </w:r>
      <w:r w:rsidR="0054154D">
        <w:rPr>
          <w:kern w:val="2"/>
          <w:lang w:val="en-GB" w:eastAsia="zh-CN"/>
        </w:rPr>
        <w:t xml:space="preserve"> </w:t>
      </w:r>
      <w:r w:rsidR="00C70937">
        <w:rPr>
          <w:kern w:val="2"/>
          <w:lang w:val="en-GB" w:eastAsia="zh-CN"/>
        </w:rPr>
        <w:t>bits are to be reported. Therefore,</w:t>
      </w:r>
      <w:r w:rsidR="00907F05">
        <w:rPr>
          <w:kern w:val="2"/>
          <w:lang w:val="en-GB" w:eastAsia="zh-CN"/>
        </w:rPr>
        <w:t xml:space="preserve"> </w:t>
      </w:r>
      <w:r w:rsidR="005D56EC">
        <w:rPr>
          <w:kern w:val="2"/>
          <w:lang w:val="en-GB" w:eastAsia="zh-CN"/>
        </w:rPr>
        <w:t>19</w:t>
      </w:r>
      <w:r w:rsidR="008F22D2">
        <w:rPr>
          <w:kern w:val="2"/>
          <w:lang w:val="en-GB" w:eastAsia="zh-CN"/>
        </w:rPr>
        <w:t xml:space="preserve"> </w:t>
      </w:r>
      <w:r w:rsidR="00907F05">
        <w:rPr>
          <w:kern w:val="2"/>
          <w:lang w:val="en-GB" w:eastAsia="zh-CN"/>
        </w:rPr>
        <w:t>PRBs in total are needed to periodic CSI.</w:t>
      </w:r>
      <w:r w:rsidR="00E1015B">
        <w:rPr>
          <w:kern w:val="2"/>
          <w:lang w:val="en-GB" w:eastAsia="zh-CN"/>
        </w:rPr>
        <w:t xml:space="preserve"> From this point, maximum 8 PRBs which is used in LTE PUCCH format 4 is obviously not enough for transmitting CSI, and a larger number of PRBs are needed.</w:t>
      </w:r>
    </w:p>
    <w:p w:rsidR="00907F05" w:rsidRDefault="002D1789" w:rsidP="00F7438A">
      <w:pPr>
        <w:jc w:val="both"/>
        <w:rPr>
          <w:kern w:val="2"/>
          <w:lang w:val="en-GB" w:eastAsia="zh-CN"/>
        </w:rPr>
      </w:pPr>
      <w:r>
        <w:rPr>
          <w:kern w:val="2"/>
          <w:lang w:val="en-GB" w:eastAsia="zh-CN"/>
        </w:rPr>
        <w:t>Moreover</w:t>
      </w:r>
      <w:r w:rsidR="00907F05">
        <w:rPr>
          <w:kern w:val="2"/>
          <w:lang w:val="en-GB" w:eastAsia="zh-CN"/>
        </w:rPr>
        <w:t>, a large number of PRBs could</w:t>
      </w:r>
      <w:r w:rsidR="0099389E">
        <w:rPr>
          <w:kern w:val="2"/>
          <w:lang w:val="en-GB" w:eastAsia="zh-CN"/>
        </w:rPr>
        <w:t xml:space="preserve"> also</w:t>
      </w:r>
      <w:r w:rsidR="00907F05">
        <w:rPr>
          <w:kern w:val="2"/>
          <w:lang w:val="en-GB" w:eastAsia="zh-CN"/>
        </w:rPr>
        <w:t xml:space="preserve"> bring a considerable coding gain</w:t>
      </w:r>
      <w:r w:rsidR="00E35539">
        <w:rPr>
          <w:kern w:val="2"/>
          <w:lang w:val="en-GB" w:eastAsia="zh-CN"/>
        </w:rPr>
        <w:t xml:space="preserve"> and more PRBs mean a larger bandwidth is occupied, which would introduce frequency diversity gain</w:t>
      </w:r>
      <w:r w:rsidR="00907F05">
        <w:rPr>
          <w:kern w:val="2"/>
          <w:lang w:val="en-GB" w:eastAsia="zh-CN"/>
        </w:rPr>
        <w:t xml:space="preserve">. </w:t>
      </w:r>
      <w:r w:rsidR="00E35539">
        <w:rPr>
          <w:kern w:val="2"/>
          <w:lang w:val="en-GB" w:eastAsia="zh-CN"/>
        </w:rPr>
        <w:t xml:space="preserve">These two parts of gain in total will </w:t>
      </w:r>
      <w:r w:rsidR="008F22D2">
        <w:rPr>
          <w:kern w:val="2"/>
          <w:lang w:val="en-GB" w:eastAsia="zh-CN"/>
        </w:rPr>
        <w:t xml:space="preserve">achieve </w:t>
      </w:r>
      <w:r w:rsidR="00E35539">
        <w:rPr>
          <w:kern w:val="2"/>
          <w:lang w:val="en-GB" w:eastAsia="zh-CN"/>
        </w:rPr>
        <w:t xml:space="preserve">a </w:t>
      </w:r>
      <w:r w:rsidR="008F22D2">
        <w:rPr>
          <w:kern w:val="2"/>
          <w:lang w:val="en-GB" w:eastAsia="zh-CN"/>
        </w:rPr>
        <w:t xml:space="preserve">general </w:t>
      </w:r>
      <w:r w:rsidR="00E35539">
        <w:rPr>
          <w:kern w:val="2"/>
          <w:lang w:val="en-GB" w:eastAsia="zh-CN"/>
        </w:rPr>
        <w:t xml:space="preserve">performance improvement. </w:t>
      </w:r>
      <w:r w:rsidR="00907F05">
        <w:rPr>
          <w:kern w:val="2"/>
          <w:lang w:val="en-GB" w:eastAsia="zh-CN"/>
        </w:rPr>
        <w:t>To verify this, link-level simulation is implemented</w:t>
      </w:r>
      <w:r>
        <w:rPr>
          <w:kern w:val="2"/>
          <w:lang w:val="en-GB" w:eastAsia="zh-CN"/>
        </w:rPr>
        <w:t xml:space="preserve"> assuming the same UE TX power for 8 and 16 PRBs</w:t>
      </w:r>
      <w:r w:rsidR="00907F05">
        <w:rPr>
          <w:kern w:val="2"/>
          <w:lang w:val="en-GB" w:eastAsia="zh-CN"/>
        </w:rPr>
        <w:t>.</w:t>
      </w:r>
      <w:r w:rsidR="00E1015B">
        <w:rPr>
          <w:kern w:val="2"/>
          <w:lang w:val="en-GB" w:eastAsia="zh-CN"/>
        </w:rPr>
        <w:t xml:space="preserve"> </w:t>
      </w:r>
      <w:r w:rsidR="00E35539">
        <w:rPr>
          <w:kern w:val="2"/>
          <w:lang w:val="en-GB" w:eastAsia="zh-CN"/>
        </w:rPr>
        <w:t>S</w:t>
      </w:r>
      <w:r w:rsidR="00E1015B">
        <w:rPr>
          <w:kern w:val="2"/>
          <w:lang w:val="en-GB" w:eastAsia="zh-CN"/>
        </w:rPr>
        <w:t xml:space="preserve">imulation results are shown in </w:t>
      </w:r>
      <w:r w:rsidR="00855068">
        <w:fldChar w:fldCharType="begin"/>
      </w:r>
      <w:r w:rsidR="00855068">
        <w:instrText xml:space="preserve"> REF _Ref494296488 \h  \* MERGEFORMAT </w:instrText>
      </w:r>
      <w:r w:rsidR="00855068">
        <w:fldChar w:fldCharType="separate"/>
      </w:r>
      <w:r w:rsidR="00E63945">
        <w:t>Figure 2</w:t>
      </w:r>
      <w:r w:rsidR="00855068">
        <w:fldChar w:fldCharType="end"/>
      </w:r>
      <w:r w:rsidR="00E63945">
        <w:rPr>
          <w:kern w:val="2"/>
          <w:lang w:val="en-GB" w:eastAsia="zh-CN"/>
        </w:rPr>
        <w:t xml:space="preserve"> </w:t>
      </w:r>
      <w:r w:rsidR="00E1015B">
        <w:rPr>
          <w:kern w:val="2"/>
          <w:lang w:val="en-GB" w:eastAsia="zh-CN"/>
        </w:rPr>
        <w:t>and simulation assumption is described in Appendix</w:t>
      </w:r>
      <w:r w:rsidR="0099389E">
        <w:rPr>
          <w:kern w:val="2"/>
          <w:lang w:val="en-GB" w:eastAsia="zh-CN"/>
        </w:rPr>
        <w:t xml:space="preserve"> </w:t>
      </w:r>
      <w:r w:rsidR="009376A2">
        <w:rPr>
          <w:kern w:val="2"/>
          <w:lang w:val="en-GB" w:eastAsia="zh-CN"/>
        </w:rPr>
        <w:fldChar w:fldCharType="begin"/>
      </w:r>
      <w:r w:rsidR="0099389E">
        <w:rPr>
          <w:kern w:val="2"/>
          <w:lang w:val="en-GB" w:eastAsia="zh-CN"/>
        </w:rPr>
        <w:instrText xml:space="preserve"> REF _Ref485132911 \h </w:instrText>
      </w:r>
      <w:r w:rsidR="009376A2">
        <w:rPr>
          <w:kern w:val="2"/>
          <w:lang w:val="en-GB" w:eastAsia="zh-CN"/>
        </w:rPr>
      </w:r>
      <w:r w:rsidR="009376A2">
        <w:rPr>
          <w:kern w:val="2"/>
          <w:lang w:val="en-GB" w:eastAsia="zh-CN"/>
        </w:rPr>
        <w:fldChar w:fldCharType="separate"/>
      </w:r>
      <w:r w:rsidR="0099389E">
        <w:t xml:space="preserve">Table </w:t>
      </w:r>
      <w:r w:rsidR="0099389E">
        <w:rPr>
          <w:noProof/>
        </w:rPr>
        <w:t>1</w:t>
      </w:r>
      <w:r w:rsidR="009376A2">
        <w:rPr>
          <w:kern w:val="2"/>
          <w:lang w:val="en-GB" w:eastAsia="zh-CN"/>
        </w:rPr>
        <w:fldChar w:fldCharType="end"/>
      </w:r>
      <w:r w:rsidR="00E1015B">
        <w:rPr>
          <w:kern w:val="2"/>
          <w:lang w:val="en-GB" w:eastAsia="zh-CN"/>
        </w:rPr>
        <w:t>.</w:t>
      </w:r>
    </w:p>
    <w:p w:rsidR="00E63945" w:rsidRDefault="00E63945" w:rsidP="00E63945">
      <w:pPr>
        <w:keepNext/>
        <w:jc w:val="center"/>
      </w:pPr>
    </w:p>
    <w:p w:rsidR="00BC7EC6" w:rsidRDefault="00BC7EC6" w:rsidP="00F7438A">
      <w:pPr>
        <w:keepNext/>
        <w:jc w:val="center"/>
      </w:pPr>
    </w:p>
    <w:p w:rsidR="00F7438A" w:rsidRDefault="00BC7EC6" w:rsidP="00BC7EC6">
      <w:pPr>
        <w:keepNext/>
        <w:jc w:val="center"/>
      </w:pPr>
      <w:r>
        <w:rPr>
          <w:noProof/>
          <w:kern w:val="2"/>
          <w:sz w:val="16"/>
          <w:szCs w:val="16"/>
          <w:lang w:eastAsia="zh-CN"/>
        </w:rPr>
        <w:drawing>
          <wp:inline distT="0" distB="0" distL="0" distR="0">
            <wp:extent cx="4794637" cy="3548248"/>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A07384.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05180" cy="3556050"/>
                    </a:xfrm>
                    <a:prstGeom prst="rect">
                      <a:avLst/>
                    </a:prstGeom>
                  </pic:spPr>
                </pic:pic>
              </a:graphicData>
            </a:graphic>
          </wp:inline>
        </w:drawing>
      </w:r>
    </w:p>
    <w:p w:rsidR="00F7438A" w:rsidRDefault="00F7438A" w:rsidP="00B0279E">
      <w:pPr>
        <w:pStyle w:val="Caption"/>
      </w:pPr>
      <w:r>
        <w:t xml:space="preserve">Figure </w:t>
      </w:r>
      <w:r w:rsidR="009376A2">
        <w:fldChar w:fldCharType="begin"/>
      </w:r>
      <w:r>
        <w:instrText xml:space="preserve"> SEQ Figure \* ARABIC </w:instrText>
      </w:r>
      <w:r w:rsidR="009376A2">
        <w:fldChar w:fldCharType="separate"/>
      </w:r>
      <w:r>
        <w:rPr>
          <w:noProof/>
        </w:rPr>
        <w:t>2</w:t>
      </w:r>
      <w:r w:rsidR="009376A2">
        <w:fldChar w:fldCharType="end"/>
      </w:r>
      <w:r w:rsidR="008F22D2">
        <w:t>.</w:t>
      </w:r>
      <w:r>
        <w:t xml:space="preserve"> </w:t>
      </w:r>
      <w:r w:rsidRPr="00265D65">
        <w:t xml:space="preserve">Comparison of </w:t>
      </w:r>
      <w:r w:rsidR="008F22D2">
        <w:t xml:space="preserve">PUCCH BLER using </w:t>
      </w:r>
      <w:r w:rsidRPr="00265D65">
        <w:t>8</w:t>
      </w:r>
      <w:r w:rsidR="008F22D2">
        <w:t xml:space="preserve"> </w:t>
      </w:r>
      <w:r w:rsidRPr="00265D65">
        <w:t>PRBs and 16</w:t>
      </w:r>
      <w:r w:rsidR="008F22D2">
        <w:t xml:space="preserve"> </w:t>
      </w:r>
      <w:r w:rsidRPr="00265D65">
        <w:t xml:space="preserve">PRBs </w:t>
      </w:r>
      <w:proofErr w:type="gramStart"/>
      <w:r w:rsidR="008F22D2">
        <w:t xml:space="preserve">with </w:t>
      </w:r>
      <w:r w:rsidRPr="00265D65">
        <w:t xml:space="preserve"> </w:t>
      </w:r>
      <w:r w:rsidR="008F22D2">
        <w:t>f</w:t>
      </w:r>
      <w:r w:rsidRPr="00265D65">
        <w:t>ixed</w:t>
      </w:r>
      <w:proofErr w:type="gramEnd"/>
      <w:r w:rsidRPr="00265D65">
        <w:t xml:space="preserve"> </w:t>
      </w:r>
      <w:r>
        <w:t xml:space="preserve">TX </w:t>
      </w:r>
      <w:r w:rsidRPr="00265D65">
        <w:t>Power</w:t>
      </w:r>
      <w:r w:rsidR="008F22D2">
        <w:t>.</w:t>
      </w:r>
    </w:p>
    <w:p w:rsidR="00E63945" w:rsidRDefault="00E63945" w:rsidP="00E63945">
      <w:pPr>
        <w:pStyle w:val="Caption"/>
      </w:pPr>
    </w:p>
    <w:p w:rsidR="00E63945" w:rsidRDefault="00E63945" w:rsidP="00B0415F">
      <w:pPr>
        <w:rPr>
          <w:i/>
          <w:kern w:val="2"/>
          <w:lang w:val="en-GB" w:eastAsia="zh-CN"/>
        </w:rPr>
      </w:pPr>
      <w:r w:rsidRPr="009F26C1">
        <w:rPr>
          <w:b/>
          <w:i/>
          <w:kern w:val="2"/>
          <w:lang w:val="en-GB" w:eastAsia="zh-CN"/>
        </w:rPr>
        <w:t>Observation</w:t>
      </w:r>
      <w:r w:rsidR="009F26C1">
        <w:rPr>
          <w:b/>
          <w:i/>
          <w:kern w:val="2"/>
          <w:lang w:val="en-GB" w:eastAsia="zh-CN"/>
        </w:rPr>
        <w:t xml:space="preserve"> 1</w:t>
      </w:r>
      <w:r w:rsidRPr="009F26C1">
        <w:rPr>
          <w:b/>
          <w:i/>
          <w:kern w:val="2"/>
          <w:lang w:val="en-GB" w:eastAsia="zh-CN"/>
        </w:rPr>
        <w:t>:</w:t>
      </w:r>
      <w:r w:rsidR="009F26C1" w:rsidRPr="009F26C1">
        <w:rPr>
          <w:i/>
          <w:kern w:val="2"/>
          <w:lang w:val="en-GB" w:eastAsia="zh-CN"/>
        </w:rPr>
        <w:t xml:space="preserve"> </w:t>
      </w:r>
      <w:r w:rsidR="002D1789">
        <w:rPr>
          <w:i/>
          <w:kern w:val="2"/>
          <w:lang w:val="en-GB" w:eastAsia="zh-CN"/>
        </w:rPr>
        <w:t>C</w:t>
      </w:r>
      <w:r w:rsidR="009F26C1" w:rsidRPr="009F26C1">
        <w:rPr>
          <w:i/>
          <w:kern w:val="2"/>
          <w:lang w:val="en-GB" w:eastAsia="zh-CN"/>
        </w:rPr>
        <w:t>onsiderable coding gain</w:t>
      </w:r>
      <w:r w:rsidR="00E35539">
        <w:rPr>
          <w:i/>
          <w:kern w:val="2"/>
          <w:lang w:val="en-GB" w:eastAsia="zh-CN"/>
        </w:rPr>
        <w:t xml:space="preserve"> and frequency diversity gain</w:t>
      </w:r>
      <w:r w:rsidR="009F26C1" w:rsidRPr="009F26C1">
        <w:rPr>
          <w:i/>
          <w:kern w:val="2"/>
          <w:lang w:val="en-GB" w:eastAsia="zh-CN"/>
        </w:rPr>
        <w:t xml:space="preserve"> </w:t>
      </w:r>
      <w:r w:rsidR="00E35539">
        <w:rPr>
          <w:i/>
          <w:kern w:val="2"/>
          <w:lang w:val="en-GB" w:eastAsia="zh-CN"/>
        </w:rPr>
        <w:t>are</w:t>
      </w:r>
      <w:r w:rsidR="009F26C1" w:rsidRPr="009F26C1">
        <w:rPr>
          <w:i/>
          <w:kern w:val="2"/>
          <w:lang w:val="en-GB" w:eastAsia="zh-CN"/>
        </w:rPr>
        <w:t xml:space="preserve"> achieved </w:t>
      </w:r>
      <w:r w:rsidR="002D1789">
        <w:rPr>
          <w:i/>
          <w:kern w:val="2"/>
          <w:lang w:val="en-GB" w:eastAsia="zh-CN"/>
        </w:rPr>
        <w:t>for 16 PRBs compared to using 8 PRBs</w:t>
      </w:r>
      <w:r w:rsidR="009F26C1" w:rsidRPr="009F26C1">
        <w:rPr>
          <w:i/>
          <w:kern w:val="2"/>
          <w:lang w:val="en-GB" w:eastAsia="zh-CN"/>
        </w:rPr>
        <w:t>.</w:t>
      </w:r>
    </w:p>
    <w:p w:rsidR="009F26C1" w:rsidRPr="009F26C1" w:rsidRDefault="009F26C1" w:rsidP="00B0415F">
      <w:pPr>
        <w:rPr>
          <w:i/>
          <w:kern w:val="2"/>
          <w:lang w:val="en-GB" w:eastAsia="zh-CN"/>
        </w:rPr>
      </w:pPr>
      <w:r w:rsidRPr="009F26C1">
        <w:rPr>
          <w:b/>
          <w:i/>
          <w:kern w:val="2"/>
          <w:lang w:val="en-GB" w:eastAsia="zh-CN"/>
        </w:rPr>
        <w:t>Proposal</w:t>
      </w:r>
      <w:r>
        <w:rPr>
          <w:b/>
          <w:i/>
          <w:kern w:val="2"/>
          <w:lang w:val="en-GB" w:eastAsia="zh-CN"/>
        </w:rPr>
        <w:t xml:space="preserve"> </w:t>
      </w:r>
      <w:r w:rsidRPr="009F26C1">
        <w:rPr>
          <w:b/>
          <w:i/>
          <w:kern w:val="2"/>
          <w:lang w:val="en-GB" w:eastAsia="zh-CN"/>
        </w:rPr>
        <w:t>1:</w:t>
      </w:r>
      <w:r>
        <w:rPr>
          <w:b/>
          <w:i/>
          <w:kern w:val="2"/>
          <w:lang w:val="en-GB" w:eastAsia="zh-CN"/>
        </w:rPr>
        <w:t xml:space="preserve"> </w:t>
      </w:r>
      <w:r>
        <w:rPr>
          <w:i/>
          <w:kern w:val="2"/>
          <w:lang w:val="en-GB" w:eastAsia="zh-CN"/>
        </w:rPr>
        <w:t xml:space="preserve">The maximum number of PRB should be </w:t>
      </w:r>
      <w:r w:rsidR="00BC4516">
        <w:rPr>
          <w:i/>
          <w:kern w:val="2"/>
          <w:lang w:val="en-GB" w:eastAsia="zh-CN"/>
        </w:rPr>
        <w:t>at least</w:t>
      </w:r>
      <w:r>
        <w:rPr>
          <w:i/>
          <w:kern w:val="2"/>
          <w:lang w:val="en-GB" w:eastAsia="zh-CN"/>
        </w:rPr>
        <w:t xml:space="preserve"> 16.</w:t>
      </w:r>
    </w:p>
    <w:p w:rsidR="005A0C4C" w:rsidRDefault="005A0C4C" w:rsidP="00B0279E">
      <w:pPr>
        <w:jc w:val="both"/>
        <w:rPr>
          <w:kern w:val="2"/>
          <w:lang w:val="en-GB" w:eastAsia="zh-CN"/>
        </w:rPr>
      </w:pPr>
      <w:r>
        <w:rPr>
          <w:kern w:val="2"/>
          <w:lang w:val="en-GB" w:eastAsia="zh-CN"/>
        </w:rPr>
        <w:t xml:space="preserve">Furthermore, polar coding requires the length of mother code must be </w:t>
      </w:r>
      <w:r w:rsidR="0099389E">
        <w:rPr>
          <w:kern w:val="2"/>
          <w:lang w:val="en-GB" w:eastAsia="zh-CN"/>
        </w:rPr>
        <w:t xml:space="preserve">the </w:t>
      </w:r>
      <w:r w:rsidR="009F26C1">
        <w:rPr>
          <w:kern w:val="2"/>
          <w:lang w:val="en-GB" w:eastAsia="zh-CN"/>
        </w:rPr>
        <w:t>power of 2</w:t>
      </w:r>
      <w:r>
        <w:rPr>
          <w:kern w:val="2"/>
          <w:lang w:val="en-GB" w:eastAsia="zh-CN"/>
        </w:rPr>
        <w:t xml:space="preserve">. If  coded length is not equal to </w:t>
      </w:r>
      <m:oMath>
        <m:sSup>
          <m:sSupPr>
            <m:ctrlPr>
              <w:rPr>
                <w:rFonts w:ascii="Cambria Math" w:hAnsi="Cambria Math"/>
                <w:kern w:val="2"/>
                <w:lang w:val="en-GB" w:eastAsia="zh-CN"/>
              </w:rPr>
            </m:ctrlPr>
          </m:sSupPr>
          <m:e>
            <m:r>
              <w:rPr>
                <w:rFonts w:ascii="Cambria Math" w:hAnsi="Cambria Math"/>
                <w:kern w:val="2"/>
                <w:lang w:val="en-GB" w:eastAsia="zh-CN"/>
              </w:rPr>
              <m:t>2</m:t>
            </m:r>
          </m:e>
          <m:sup>
            <m:r>
              <w:rPr>
                <w:rFonts w:ascii="Cambria Math" w:hAnsi="Cambria Math"/>
                <w:kern w:val="2"/>
                <w:lang w:val="en-GB" w:eastAsia="zh-CN"/>
              </w:rPr>
              <m:t>N</m:t>
            </m:r>
          </m:sup>
        </m:sSup>
      </m:oMath>
      <w:r w:rsidR="00BD2999">
        <w:rPr>
          <w:kern w:val="2"/>
          <w:lang w:val="en-GB" w:eastAsia="zh-CN"/>
        </w:rPr>
        <w:t xml:space="preserve"> bits (N is integer), rate matching is needed. </w:t>
      </w:r>
      <w:r w:rsidR="00F12EAF">
        <w:rPr>
          <w:kern w:val="2"/>
          <w:lang w:val="en-GB" w:eastAsia="zh-CN"/>
        </w:rPr>
        <w:t xml:space="preserve">Just as discussed above, each </w:t>
      </w:r>
      <w:r w:rsidR="00900554">
        <w:rPr>
          <w:kern w:val="2"/>
          <w:lang w:val="en-GB" w:eastAsia="zh-CN"/>
        </w:rPr>
        <w:t>P</w:t>
      </w:r>
      <w:r w:rsidR="00F12EAF">
        <w:rPr>
          <w:kern w:val="2"/>
          <w:lang w:val="en-GB" w:eastAsia="zh-CN"/>
        </w:rPr>
        <w:t xml:space="preserve">RB could transmit </w:t>
      </w:r>
      <w:r w:rsidR="006133F1">
        <w:rPr>
          <w:kern w:val="2"/>
          <w:lang w:val="en-GB" w:eastAsia="zh-CN"/>
        </w:rPr>
        <w:t xml:space="preserve">16 </w:t>
      </w:r>
      <w:r w:rsidR="00F12EAF">
        <w:rPr>
          <w:kern w:val="2"/>
          <w:lang w:val="en-GB" w:eastAsia="zh-CN"/>
        </w:rPr>
        <w:t>UCI bits, which is 2</w:t>
      </w:r>
      <w:r w:rsidR="006133F1">
        <w:rPr>
          <w:kern w:val="2"/>
          <w:vertAlign w:val="superscript"/>
          <w:lang w:val="en-GB" w:eastAsia="zh-CN"/>
        </w:rPr>
        <w:t>4</w:t>
      </w:r>
      <w:r w:rsidR="00F70C92">
        <w:rPr>
          <w:kern w:val="2"/>
          <w:lang w:val="en-GB" w:eastAsia="zh-CN"/>
        </w:rPr>
        <w:t>. I</w:t>
      </w:r>
      <w:r w:rsidR="00F12EAF">
        <w:rPr>
          <w:kern w:val="2"/>
          <w:lang w:val="en-GB" w:eastAsia="zh-CN"/>
        </w:rPr>
        <w:t xml:space="preserve">f the </w:t>
      </w:r>
      <w:r w:rsidR="00900554">
        <w:rPr>
          <w:kern w:val="2"/>
          <w:lang w:val="en-GB" w:eastAsia="zh-CN"/>
        </w:rPr>
        <w:t xml:space="preserve">number of </w:t>
      </w:r>
      <w:r w:rsidR="00F12EAF">
        <w:rPr>
          <w:kern w:val="2"/>
          <w:lang w:val="en-GB" w:eastAsia="zh-CN"/>
        </w:rPr>
        <w:t>PRB</w:t>
      </w:r>
      <w:r w:rsidR="00900554">
        <w:rPr>
          <w:kern w:val="2"/>
          <w:lang w:val="en-GB" w:eastAsia="zh-CN"/>
        </w:rPr>
        <w:t>s</w:t>
      </w:r>
      <w:r w:rsidR="00F12EAF">
        <w:rPr>
          <w:kern w:val="2"/>
          <w:lang w:val="en-GB" w:eastAsia="zh-CN"/>
        </w:rPr>
        <w:t xml:space="preserve"> </w:t>
      </w:r>
      <w:r w:rsidR="00F70C92">
        <w:rPr>
          <w:kern w:val="2"/>
          <w:lang w:val="en-GB" w:eastAsia="zh-CN"/>
        </w:rPr>
        <w:t>is also</w:t>
      </w:r>
      <m:oMath>
        <m:r>
          <m:rPr>
            <m:sty m:val="p"/>
          </m:rPr>
          <w:rPr>
            <w:rFonts w:ascii="Cambria Math" w:hAnsi="Cambria Math"/>
            <w:kern w:val="2"/>
            <w:lang w:val="en-GB" w:eastAsia="zh-CN"/>
          </w:rPr>
          <m:t xml:space="preserve"> </m:t>
        </m:r>
        <m:sSup>
          <m:sSupPr>
            <m:ctrlPr>
              <w:rPr>
                <w:rFonts w:ascii="Cambria Math" w:hAnsi="Cambria Math"/>
                <w:kern w:val="2"/>
                <w:lang w:val="en-GB" w:eastAsia="zh-CN"/>
              </w:rPr>
            </m:ctrlPr>
          </m:sSupPr>
          <m:e>
            <m:r>
              <w:rPr>
                <w:rFonts w:ascii="Cambria Math" w:hAnsi="Cambria Math"/>
                <w:kern w:val="2"/>
                <w:lang w:val="en-GB" w:eastAsia="zh-CN"/>
              </w:rPr>
              <m:t>2</m:t>
            </m:r>
          </m:e>
          <m:sup>
            <m:r>
              <w:rPr>
                <w:rFonts w:ascii="Cambria Math" w:hAnsi="Cambria Math"/>
                <w:kern w:val="2"/>
                <w:lang w:val="en-GB" w:eastAsia="zh-CN"/>
              </w:rPr>
              <m:t>N</m:t>
            </m:r>
          </m:sup>
        </m:sSup>
      </m:oMath>
      <w:r w:rsidR="00F12EAF">
        <w:rPr>
          <w:kern w:val="2"/>
          <w:lang w:val="en-GB" w:eastAsia="zh-CN"/>
        </w:rPr>
        <w:t xml:space="preserve">, the UCI </w:t>
      </w:r>
      <w:r w:rsidR="008F22D2">
        <w:rPr>
          <w:kern w:val="2"/>
          <w:lang w:val="en-GB" w:eastAsia="zh-CN"/>
        </w:rPr>
        <w:t xml:space="preserve">payload </w:t>
      </w:r>
      <w:r w:rsidR="00F12EAF">
        <w:rPr>
          <w:kern w:val="2"/>
          <w:lang w:val="en-GB" w:eastAsia="zh-CN"/>
        </w:rPr>
        <w:t xml:space="preserve">could be </w:t>
      </w:r>
      <w:r w:rsidR="008F22D2">
        <w:rPr>
          <w:kern w:val="2"/>
          <w:lang w:val="en-GB" w:eastAsia="zh-CN"/>
        </w:rPr>
        <w:t xml:space="preserve">expressed by </w:t>
      </w:r>
      <w:r w:rsidR="0061317F">
        <w:rPr>
          <w:kern w:val="2"/>
          <w:lang w:val="en-GB" w:eastAsia="zh-CN"/>
        </w:rPr>
        <w:t xml:space="preserve">the power of 2 and </w:t>
      </w:r>
      <w:r w:rsidR="008F22D2">
        <w:rPr>
          <w:kern w:val="2"/>
          <w:lang w:val="en-GB" w:eastAsia="zh-CN"/>
        </w:rPr>
        <w:t xml:space="preserve">be </w:t>
      </w:r>
      <w:r w:rsidR="00F12EAF">
        <w:rPr>
          <w:kern w:val="2"/>
          <w:lang w:val="en-GB" w:eastAsia="zh-CN"/>
        </w:rPr>
        <w:t>encoded without rate matching.</w:t>
      </w:r>
      <w:r w:rsidR="00F70C92">
        <w:rPr>
          <w:kern w:val="2"/>
          <w:lang w:val="en-GB" w:eastAsia="zh-CN"/>
        </w:rPr>
        <w:t xml:space="preserve"> </w:t>
      </w:r>
      <w:r w:rsidR="00C87E7F">
        <w:rPr>
          <w:kern w:val="2"/>
          <w:lang w:val="en-GB" w:eastAsia="zh-CN"/>
        </w:rPr>
        <w:t>The most significant benefit</w:t>
      </w:r>
      <w:r w:rsidR="00774C3B">
        <w:rPr>
          <w:kern w:val="2"/>
          <w:lang w:val="en-GB" w:eastAsia="zh-CN"/>
        </w:rPr>
        <w:t xml:space="preserve"> of no rate matching is decreasing</w:t>
      </w:r>
      <w:r w:rsidR="00900554">
        <w:rPr>
          <w:kern w:val="2"/>
          <w:lang w:val="en-GB" w:eastAsia="zh-CN"/>
        </w:rPr>
        <w:t xml:space="preserve"> the encoding</w:t>
      </w:r>
      <w:r w:rsidR="00C87E7F">
        <w:rPr>
          <w:kern w:val="2"/>
          <w:lang w:val="en-GB" w:eastAsia="zh-CN"/>
        </w:rPr>
        <w:t xml:space="preserve"> complexity </w:t>
      </w:r>
      <w:r w:rsidR="00774C3B">
        <w:rPr>
          <w:kern w:val="2"/>
          <w:lang w:val="en-GB" w:eastAsia="zh-CN"/>
        </w:rPr>
        <w:t>and lower</w:t>
      </w:r>
      <w:r w:rsidR="00900554">
        <w:rPr>
          <w:kern w:val="2"/>
          <w:lang w:val="en-GB" w:eastAsia="zh-CN"/>
        </w:rPr>
        <w:t>ing</w:t>
      </w:r>
      <w:r w:rsidR="00774C3B">
        <w:rPr>
          <w:kern w:val="2"/>
          <w:lang w:val="en-GB" w:eastAsia="zh-CN"/>
        </w:rPr>
        <w:t xml:space="preserve"> the latency. Especially for short PUCCH, </w:t>
      </w:r>
      <w:r w:rsidR="0061317F">
        <w:rPr>
          <w:kern w:val="2"/>
          <w:lang w:val="en-GB" w:eastAsia="zh-CN"/>
        </w:rPr>
        <w:t xml:space="preserve">low latency may be more important because </w:t>
      </w:r>
      <w:r w:rsidR="00774C3B">
        <w:rPr>
          <w:kern w:val="2"/>
          <w:lang w:val="en-GB" w:eastAsia="zh-CN"/>
        </w:rPr>
        <w:t>gNB req</w:t>
      </w:r>
      <w:r w:rsidR="00B16E21">
        <w:rPr>
          <w:kern w:val="2"/>
          <w:lang w:val="en-GB" w:eastAsia="zh-CN"/>
        </w:rPr>
        <w:t xml:space="preserve">uires UE </w:t>
      </w:r>
      <w:r w:rsidR="00774C3B">
        <w:rPr>
          <w:kern w:val="2"/>
          <w:lang w:val="en-GB" w:eastAsia="zh-CN"/>
        </w:rPr>
        <w:t>feedback</w:t>
      </w:r>
      <w:r w:rsidR="00B16E21">
        <w:rPr>
          <w:kern w:val="2"/>
          <w:lang w:val="en-GB" w:eastAsia="zh-CN"/>
        </w:rPr>
        <w:t xml:space="preserve"> </w:t>
      </w:r>
      <w:r w:rsidR="0061317F">
        <w:rPr>
          <w:kern w:val="2"/>
          <w:lang w:val="en-GB" w:eastAsia="zh-CN"/>
        </w:rPr>
        <w:t xml:space="preserve">more </w:t>
      </w:r>
      <w:r w:rsidR="00B16E21">
        <w:rPr>
          <w:kern w:val="2"/>
          <w:lang w:val="en-GB" w:eastAsia="zh-CN"/>
        </w:rPr>
        <w:t xml:space="preserve">quickly. If the </w:t>
      </w:r>
      <m:oMath>
        <m:sSup>
          <m:sSupPr>
            <m:ctrlPr>
              <w:rPr>
                <w:rFonts w:ascii="Cambria Math" w:hAnsi="Cambria Math"/>
                <w:kern w:val="2"/>
                <w:lang w:val="en-GB" w:eastAsia="zh-CN"/>
              </w:rPr>
            </m:ctrlPr>
          </m:sSupPr>
          <m:e>
            <m:r>
              <w:rPr>
                <w:rFonts w:ascii="Cambria Math" w:hAnsi="Cambria Math"/>
                <w:kern w:val="2"/>
                <w:lang w:val="en-GB" w:eastAsia="zh-CN"/>
              </w:rPr>
              <m:t>2</m:t>
            </m:r>
          </m:e>
          <m:sup>
            <m:r>
              <w:rPr>
                <w:rFonts w:ascii="Cambria Math" w:hAnsi="Cambria Math"/>
                <w:kern w:val="2"/>
                <w:lang w:val="en-GB" w:eastAsia="zh-CN"/>
              </w:rPr>
              <m:t>N</m:t>
            </m:r>
          </m:sup>
        </m:sSup>
      </m:oMath>
      <w:r w:rsidR="00B16E21">
        <w:rPr>
          <w:kern w:val="2"/>
          <w:lang w:val="en-GB" w:eastAsia="zh-CN"/>
        </w:rPr>
        <w:t xml:space="preserve"> PRBs are used, rate matching step can be skipped and response time is saved.</w:t>
      </w:r>
    </w:p>
    <w:p w:rsidR="00F70C92" w:rsidRDefault="009F26C1" w:rsidP="00B0279E">
      <w:pPr>
        <w:jc w:val="both"/>
        <w:rPr>
          <w:kern w:val="2"/>
          <w:lang w:val="en-GB" w:eastAsia="zh-CN"/>
        </w:rPr>
      </w:pPr>
      <w:r>
        <w:rPr>
          <w:kern w:val="2"/>
          <w:lang w:val="en-GB" w:eastAsia="zh-CN"/>
        </w:rPr>
        <w:t>At last,</w:t>
      </w:r>
      <w:r w:rsidR="00F12EAF">
        <w:rPr>
          <w:kern w:val="2"/>
          <w:lang w:val="en-GB" w:eastAsia="zh-CN"/>
        </w:rPr>
        <w:t xml:space="preserve"> a</w:t>
      </w:r>
      <w:r w:rsidR="00790BEA">
        <w:rPr>
          <w:kern w:val="2"/>
          <w:lang w:val="en-GB" w:eastAsia="zh-CN"/>
        </w:rPr>
        <w:t xml:space="preserve"> </w:t>
      </w:r>
      <w:r w:rsidR="00043F5D">
        <w:rPr>
          <w:kern w:val="2"/>
          <w:lang w:val="en-GB" w:eastAsia="zh-CN"/>
        </w:rPr>
        <w:t xml:space="preserve">possible realization </w:t>
      </w:r>
      <w:r w:rsidR="00790BEA">
        <w:rPr>
          <w:kern w:val="2"/>
          <w:lang w:val="en-GB" w:eastAsia="zh-CN"/>
        </w:rPr>
        <w:t xml:space="preserve">to find specific </w:t>
      </w:r>
      <w:r w:rsidR="00900554">
        <w:rPr>
          <w:kern w:val="2"/>
          <w:lang w:val="en-GB" w:eastAsia="zh-CN"/>
        </w:rPr>
        <w:t>P</w:t>
      </w:r>
      <w:r w:rsidR="00790BEA">
        <w:rPr>
          <w:kern w:val="2"/>
          <w:lang w:val="en-GB" w:eastAsia="zh-CN"/>
        </w:rPr>
        <w:t xml:space="preserve">RB indices in band </w:t>
      </w:r>
      <w:r w:rsidR="00F12EAF">
        <w:rPr>
          <w:kern w:val="2"/>
          <w:lang w:val="en-GB" w:eastAsia="zh-CN"/>
        </w:rPr>
        <w:t>can be describe</w:t>
      </w:r>
      <w:r w:rsidR="00900554">
        <w:rPr>
          <w:kern w:val="2"/>
          <w:lang w:val="en-GB" w:eastAsia="zh-CN"/>
        </w:rPr>
        <w:t>d</w:t>
      </w:r>
      <w:r w:rsidR="00F12EAF">
        <w:rPr>
          <w:kern w:val="2"/>
          <w:lang w:val="en-GB" w:eastAsia="zh-CN"/>
        </w:rPr>
        <w:t xml:space="preserve"> as following</w:t>
      </w:r>
      <w:r w:rsidR="00FC5EF6">
        <w:rPr>
          <w:kern w:val="2"/>
          <w:lang w:val="en-GB" w:eastAsia="zh-CN"/>
        </w:rPr>
        <w:t>:</w:t>
      </w:r>
      <w:r w:rsidR="00B82AE9">
        <w:rPr>
          <w:kern w:val="2"/>
          <w:lang w:val="en-GB" w:eastAsia="zh-CN"/>
        </w:rPr>
        <w:t xml:space="preserve"> </w:t>
      </w:r>
      <w:r w:rsidR="00637C28">
        <w:rPr>
          <w:kern w:val="2"/>
          <w:lang w:val="en-GB" w:eastAsia="zh-CN"/>
        </w:rPr>
        <w:t xml:space="preserve">the gNB evaluates roughly payload size of UE and schedules a number of PRBs for </w:t>
      </w:r>
      <w:r w:rsidR="008F22D2">
        <w:rPr>
          <w:kern w:val="2"/>
          <w:lang w:val="en-GB" w:eastAsia="zh-CN"/>
        </w:rPr>
        <w:t xml:space="preserve">the </w:t>
      </w:r>
      <w:r w:rsidR="00637C28">
        <w:rPr>
          <w:kern w:val="2"/>
          <w:lang w:val="en-GB" w:eastAsia="zh-CN"/>
        </w:rPr>
        <w:t>UE as its resource pool by higher layer signalling, RRC. This number will be equal or larger than the number of PRBs which the UE is needed. The higher layer signalling contains both the number and indices information. Then, a dynamic signa</w:t>
      </w:r>
      <w:r w:rsidR="00890911">
        <w:rPr>
          <w:kern w:val="2"/>
          <w:lang w:val="en-GB" w:eastAsia="zh-CN"/>
        </w:rPr>
        <w:t>lling</w:t>
      </w:r>
      <w:r w:rsidR="00F43531">
        <w:rPr>
          <w:kern w:val="2"/>
          <w:lang w:val="en-GB" w:eastAsia="zh-CN"/>
        </w:rPr>
        <w:t xml:space="preserve"> in </w:t>
      </w:r>
      <w:r w:rsidR="00890911">
        <w:rPr>
          <w:kern w:val="2"/>
          <w:lang w:val="en-GB" w:eastAsia="zh-CN"/>
        </w:rPr>
        <w:t xml:space="preserve">DCI will notify UE which PRBs are used. A simple example is </w:t>
      </w:r>
      <w:r w:rsidR="00B82AE9">
        <w:rPr>
          <w:kern w:val="2"/>
          <w:lang w:val="en-GB" w:eastAsia="zh-CN"/>
        </w:rPr>
        <w:t xml:space="preserve">LTE format 4, </w:t>
      </w:r>
      <w:r w:rsidR="008F22D2">
        <w:rPr>
          <w:kern w:val="2"/>
          <w:lang w:val="en-GB" w:eastAsia="zh-CN"/>
        </w:rPr>
        <w:t xml:space="preserve">where </w:t>
      </w:r>
      <w:r w:rsidR="00900554">
        <w:rPr>
          <w:kern w:val="2"/>
          <w:lang w:val="en-GB" w:eastAsia="zh-CN"/>
        </w:rPr>
        <w:t xml:space="preserve">different number of </w:t>
      </w:r>
      <w:r w:rsidR="00FC5EF6">
        <w:rPr>
          <w:kern w:val="2"/>
          <w:lang w:val="en-GB" w:eastAsia="zh-CN"/>
        </w:rPr>
        <w:t>PRBs are allocated for UE by</w:t>
      </w:r>
      <w:r w:rsidR="00B82AE9">
        <w:rPr>
          <w:kern w:val="2"/>
          <w:lang w:val="en-GB" w:eastAsia="zh-CN"/>
        </w:rPr>
        <w:t xml:space="preserve"> RRC </w:t>
      </w:r>
      <w:r w:rsidR="00F70C92">
        <w:rPr>
          <w:kern w:val="2"/>
          <w:lang w:val="en-GB" w:eastAsia="zh-CN"/>
        </w:rPr>
        <w:t xml:space="preserve">and DCI notifies UE which specific </w:t>
      </w:r>
      <w:r w:rsidR="00900554">
        <w:rPr>
          <w:kern w:val="2"/>
          <w:lang w:val="en-GB" w:eastAsia="zh-CN"/>
        </w:rPr>
        <w:t>P</w:t>
      </w:r>
      <w:r w:rsidR="00F70C92">
        <w:rPr>
          <w:kern w:val="2"/>
          <w:lang w:val="en-GB" w:eastAsia="zh-CN"/>
        </w:rPr>
        <w:t xml:space="preserve">RB </w:t>
      </w:r>
      <w:r w:rsidR="00900554">
        <w:rPr>
          <w:kern w:val="2"/>
          <w:lang w:val="en-GB" w:eastAsia="zh-CN"/>
        </w:rPr>
        <w:t>configuration to</w:t>
      </w:r>
      <w:r w:rsidR="00F70C92">
        <w:rPr>
          <w:kern w:val="2"/>
          <w:lang w:val="en-GB" w:eastAsia="zh-CN"/>
        </w:rPr>
        <w:t xml:space="preserve"> use.</w:t>
      </w:r>
    </w:p>
    <w:p w:rsidR="00F43531" w:rsidRPr="008B7BCA" w:rsidRDefault="00F43531" w:rsidP="00F43531">
      <w:pPr>
        <w:rPr>
          <w:i/>
          <w:kern w:val="2"/>
          <w:lang w:val="en-GB" w:eastAsia="zh-CN"/>
        </w:rPr>
      </w:pPr>
      <w:r>
        <w:rPr>
          <w:b/>
          <w:i/>
          <w:kern w:val="2"/>
          <w:lang w:val="en-GB" w:eastAsia="zh-CN"/>
        </w:rPr>
        <w:t>Proposal 2</w:t>
      </w:r>
      <w:r w:rsidRPr="008B7BCA">
        <w:rPr>
          <w:b/>
          <w:i/>
          <w:kern w:val="2"/>
          <w:lang w:val="en-GB" w:eastAsia="zh-CN"/>
        </w:rPr>
        <w:t>:</w:t>
      </w:r>
      <w:r w:rsidRPr="008B7BCA">
        <w:rPr>
          <w:i/>
          <w:kern w:val="2"/>
          <w:lang w:val="en-GB" w:eastAsia="zh-CN"/>
        </w:rPr>
        <w:t xml:space="preserve"> The </w:t>
      </w:r>
      <w:r>
        <w:rPr>
          <w:i/>
          <w:kern w:val="2"/>
          <w:lang w:val="en-GB" w:eastAsia="zh-CN"/>
        </w:rPr>
        <w:t xml:space="preserve">actual </w:t>
      </w:r>
      <w:r w:rsidR="00A30FDD">
        <w:rPr>
          <w:i/>
          <w:kern w:val="2"/>
          <w:lang w:val="en-GB" w:eastAsia="zh-CN"/>
        </w:rPr>
        <w:t xml:space="preserve">used </w:t>
      </w:r>
      <w:r w:rsidRPr="008B7BCA">
        <w:rPr>
          <w:i/>
          <w:kern w:val="2"/>
          <w:lang w:val="en-GB" w:eastAsia="zh-CN"/>
        </w:rPr>
        <w:t>PRB</w:t>
      </w:r>
      <w:r>
        <w:rPr>
          <w:i/>
          <w:kern w:val="2"/>
          <w:lang w:val="en-GB" w:eastAsia="zh-CN"/>
        </w:rPr>
        <w:t>s</w:t>
      </w:r>
      <w:r w:rsidRPr="008B7BCA">
        <w:rPr>
          <w:i/>
          <w:kern w:val="2"/>
          <w:lang w:val="en-GB" w:eastAsia="zh-CN"/>
        </w:rPr>
        <w:t xml:space="preserve"> </w:t>
      </w:r>
      <w:r>
        <w:rPr>
          <w:i/>
          <w:kern w:val="2"/>
          <w:lang w:val="en-GB" w:eastAsia="zh-CN"/>
        </w:rPr>
        <w:t>for short PUCCH for UCI of more than 2 bits are indicated</w:t>
      </w:r>
      <w:r w:rsidRPr="008B7BCA">
        <w:rPr>
          <w:i/>
          <w:kern w:val="2"/>
          <w:lang w:val="en-GB" w:eastAsia="zh-CN"/>
        </w:rPr>
        <w:t xml:space="preserve"> </w:t>
      </w:r>
      <w:r>
        <w:rPr>
          <w:i/>
          <w:kern w:val="2"/>
          <w:lang w:val="en-GB" w:eastAsia="zh-CN"/>
        </w:rPr>
        <w:t xml:space="preserve">by </w:t>
      </w:r>
      <w:r w:rsidRPr="008B7BCA">
        <w:rPr>
          <w:i/>
          <w:kern w:val="2"/>
          <w:lang w:val="en-GB" w:eastAsia="zh-CN"/>
        </w:rPr>
        <w:t>dynamic signalling</w:t>
      </w:r>
      <w:r>
        <w:rPr>
          <w:i/>
          <w:kern w:val="2"/>
          <w:lang w:val="en-GB" w:eastAsia="zh-CN"/>
        </w:rPr>
        <w:t xml:space="preserve"> from a set of PRBs semi-statically configured by </w:t>
      </w:r>
      <w:r w:rsidRPr="008B7BCA">
        <w:rPr>
          <w:i/>
          <w:kern w:val="2"/>
          <w:lang w:val="en-GB" w:eastAsia="zh-CN"/>
        </w:rPr>
        <w:t>higher layer signalling</w:t>
      </w:r>
      <w:r>
        <w:rPr>
          <w:i/>
          <w:kern w:val="2"/>
          <w:lang w:val="en-GB" w:eastAsia="zh-CN"/>
        </w:rPr>
        <w:t>.</w:t>
      </w:r>
      <w:r w:rsidRPr="008B7BCA">
        <w:rPr>
          <w:i/>
          <w:kern w:val="2"/>
          <w:lang w:val="en-GB" w:eastAsia="zh-CN"/>
        </w:rPr>
        <w:t xml:space="preserve"> </w:t>
      </w:r>
      <w:r>
        <w:rPr>
          <w:i/>
          <w:kern w:val="2"/>
          <w:lang w:val="en-GB" w:eastAsia="zh-CN"/>
        </w:rPr>
        <w:t xml:space="preserve">The number of PRBs </w:t>
      </w:r>
      <w:r w:rsidR="00E445A1">
        <w:rPr>
          <w:i/>
          <w:kern w:val="2"/>
          <w:lang w:val="en-GB" w:eastAsia="zh-CN"/>
        </w:rPr>
        <w:t xml:space="preserve">used </w:t>
      </w:r>
      <w:r>
        <w:rPr>
          <w:i/>
          <w:kern w:val="2"/>
          <w:lang w:val="en-GB" w:eastAsia="zh-CN"/>
        </w:rPr>
        <w:t xml:space="preserve">should </w:t>
      </w:r>
      <w:r w:rsidRPr="00E00CC4">
        <w:rPr>
          <w:i/>
          <w:kern w:val="2"/>
          <w:lang w:val="en-GB" w:eastAsia="zh-CN"/>
        </w:rPr>
        <w:t>equal</w:t>
      </w:r>
      <w:r>
        <w:rPr>
          <w:i/>
          <w:kern w:val="2"/>
          <w:lang w:val="en-GB" w:eastAsia="zh-CN"/>
        </w:rPr>
        <w:t xml:space="preserve"> to</w:t>
      </w:r>
      <m:oMath>
        <m:sSup>
          <m:sSupPr>
            <m:ctrlPr>
              <w:rPr>
                <w:rFonts w:ascii="Cambria Math" w:hAnsi="Cambria Math"/>
                <w:i/>
                <w:kern w:val="2"/>
                <w:lang w:val="en-GB" w:eastAsia="zh-CN"/>
              </w:rPr>
            </m:ctrlPr>
          </m:sSupPr>
          <m:e>
            <m:r>
              <w:rPr>
                <w:rFonts w:ascii="Cambria Math" w:hAnsi="Cambria Math"/>
                <w:kern w:val="2"/>
                <w:lang w:val="en-GB" w:eastAsia="zh-CN"/>
              </w:rPr>
              <m:t>2</m:t>
            </m:r>
          </m:e>
          <m:sup>
            <m:r>
              <w:rPr>
                <w:rFonts w:ascii="Cambria Math" w:hAnsi="Cambria Math"/>
                <w:kern w:val="2"/>
                <w:lang w:val="en-GB" w:eastAsia="zh-CN"/>
              </w:rPr>
              <m:t>N</m:t>
            </m:r>
          </m:sup>
        </m:sSup>
      </m:oMath>
      <w:r>
        <w:rPr>
          <w:i/>
          <w:kern w:val="2"/>
          <w:lang w:val="en-GB" w:eastAsia="zh-CN"/>
        </w:rPr>
        <w:t>, where N=0, 1, 2,…, X and X&gt;</w:t>
      </w:r>
      <w:r w:rsidR="0077272D">
        <w:rPr>
          <w:i/>
          <w:kern w:val="2"/>
          <w:lang w:val="en-GB" w:eastAsia="zh-CN"/>
        </w:rPr>
        <w:t>=</w:t>
      </w:r>
      <w:r>
        <w:rPr>
          <w:i/>
          <w:kern w:val="2"/>
          <w:lang w:val="en-GB" w:eastAsia="zh-CN"/>
        </w:rPr>
        <w:t>4</w:t>
      </w:r>
      <w:r w:rsidRPr="008B7BCA">
        <w:rPr>
          <w:i/>
          <w:kern w:val="2"/>
          <w:lang w:val="en-GB" w:eastAsia="zh-CN"/>
        </w:rPr>
        <w:t>.</w:t>
      </w:r>
    </w:p>
    <w:p w:rsidR="00F43531" w:rsidRPr="008B7BCA" w:rsidRDefault="00F43531" w:rsidP="00B0415F">
      <w:pPr>
        <w:rPr>
          <w:i/>
          <w:kern w:val="2"/>
          <w:lang w:val="en-GB" w:eastAsia="zh-CN"/>
        </w:rPr>
      </w:pPr>
    </w:p>
    <w:p w:rsidR="004C71D8" w:rsidRDefault="004C71D8">
      <w:pPr>
        <w:pStyle w:val="Heading1"/>
      </w:pPr>
      <w:r>
        <w:lastRenderedPageBreak/>
        <w:t>Scrambling</w:t>
      </w:r>
    </w:p>
    <w:p w:rsidR="004C71D8" w:rsidRDefault="00F47C46" w:rsidP="00B0279E">
      <w:pPr>
        <w:jc w:val="both"/>
      </w:pPr>
      <w:r>
        <w:t xml:space="preserve">In LTE, </w:t>
      </w:r>
      <w:r w:rsidR="00B00420">
        <w:t xml:space="preserve">the block of bits of </w:t>
      </w:r>
      <w:r>
        <w:t xml:space="preserve">PUCCH </w:t>
      </w:r>
      <w:r w:rsidR="00B00420">
        <w:t>is scrambled with a UE-specific scrambling sequence</w:t>
      </w:r>
      <w:r w:rsidR="0046300A">
        <w:t xml:space="preserve">, </w:t>
      </w:r>
      <w:r w:rsidR="008F22D2">
        <w:t>i.e., a p</w:t>
      </w:r>
      <w:r w:rsidR="0046300A">
        <w:t xml:space="preserve">seudo </w:t>
      </w:r>
      <w:r w:rsidR="008F22D2">
        <w:t>noise</w:t>
      </w:r>
      <w:r w:rsidR="0046300A">
        <w:t xml:space="preserve"> </w:t>
      </w:r>
      <w:r w:rsidR="008F22D2">
        <w:t xml:space="preserve">(PN) </w:t>
      </w:r>
      <w:r w:rsidR="0046300A">
        <w:t>sequence. The scrambling sequen</w:t>
      </w:r>
      <w:r w:rsidR="00DF1474">
        <w:t>ce generator is initialized with following value:</w:t>
      </w:r>
    </w:p>
    <w:bookmarkStart w:id="5" w:name="_Ref494306203"/>
    <w:p w:rsidR="00E74695" w:rsidRDefault="00DF1474" w:rsidP="00953892">
      <w:pPr>
        <w:pStyle w:val="Caption"/>
        <w:keepNext/>
      </w:pPr>
      <w:r w:rsidRPr="00C66604">
        <w:rPr>
          <w:position w:val="-10"/>
        </w:rPr>
        <w:object w:dxaOrig="3379" w:dyaOrig="340">
          <v:shape id="_x0000_i1027" type="#_x0000_t75" style="width:169.1pt;height:18pt" o:ole="">
            <v:imagedata r:id="rId13" o:title=""/>
          </v:shape>
          <o:OLEObject Type="Embed" ProgID="Equation.3" ShapeID="_x0000_i1027" DrawAspect="Content" ObjectID="_1568438372" r:id="rId14"/>
        </w:object>
      </w:r>
      <w:bookmarkEnd w:id="5"/>
    </w:p>
    <w:p w:rsidR="001716A5" w:rsidRDefault="00E74695" w:rsidP="00E74695">
      <w:r>
        <w:t>In NR, same scrambling method could be used, and PN sequence</w:t>
      </w:r>
      <w:r w:rsidR="00953892">
        <w:t xml:space="preserve"> can be </w:t>
      </w:r>
      <w:r>
        <w:t xml:space="preserve">initialized </w:t>
      </w:r>
      <w:r w:rsidR="00953892">
        <w:t>as following:</w:t>
      </w:r>
    </w:p>
    <w:p w:rsidR="001716A5" w:rsidRDefault="00855068" w:rsidP="00E74695">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RNTI</m:t>
              </m:r>
            </m:sub>
          </m:sSub>
        </m:oMath>
      </m:oMathPara>
    </w:p>
    <w:p w:rsidR="00E74695" w:rsidRDefault="00570311" w:rsidP="00E74695">
      <w:r>
        <w:t xml:space="preserv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t xml:space="preserve"> </w:t>
      </w:r>
      <w:proofErr w:type="gramStart"/>
      <w:r w:rsidR="00953892">
        <w:t>is</w:t>
      </w:r>
      <w:proofErr w:type="gramEnd"/>
      <w:r w:rsidR="00953892">
        <w:t xml:space="preserve"> </w:t>
      </w:r>
      <w:r w:rsidR="008F22D2">
        <w:t xml:space="preserve">the </w:t>
      </w:r>
      <w:r w:rsidR="00953892">
        <w:t xml:space="preserve">C-RNTI and </w:t>
      </w:r>
      <w:r>
        <w:t>indicates specific UE</w:t>
      </w:r>
      <w:r w:rsidR="00953892">
        <w:t>.</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w:t>
      </w:r>
      <w:proofErr w:type="gramStart"/>
      <w:r w:rsidR="008F22D2">
        <w:t>is</w:t>
      </w:r>
      <w:proofErr w:type="gramEnd"/>
      <w:r w:rsidR="008F22D2">
        <w:t xml:space="preserve"> related to the cell ID</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relates</w:t>
      </w:r>
      <w:r w:rsidR="00953892">
        <w:t xml:space="preserve"> to </w:t>
      </w:r>
      <w:r w:rsidR="008F22D2">
        <w:t xml:space="preserve">the </w:t>
      </w:r>
      <w:r w:rsidR="00953892">
        <w:t xml:space="preserve">index of </w:t>
      </w:r>
      <w:r w:rsidR="008F22D2">
        <w:t xml:space="preserve">a </w:t>
      </w:r>
      <w:r w:rsidR="00953892">
        <w:t>slot.</w:t>
      </w:r>
    </w:p>
    <w:p w:rsidR="0046300A" w:rsidRPr="0046300A" w:rsidRDefault="0046300A" w:rsidP="004C71D8">
      <w:pPr>
        <w:rPr>
          <w:b/>
          <w:i/>
        </w:rPr>
      </w:pPr>
      <w:r w:rsidRPr="0046300A">
        <w:rPr>
          <w:b/>
          <w:i/>
        </w:rPr>
        <w:t>Proposal 3:</w:t>
      </w:r>
      <w:r w:rsidRPr="0046300A">
        <w:rPr>
          <w:i/>
        </w:rPr>
        <w:t xml:space="preserve"> The scrambling method of short PUCCH in NR</w:t>
      </w:r>
      <w:r>
        <w:rPr>
          <w:i/>
        </w:rPr>
        <w:t xml:space="preserve"> sh</w:t>
      </w:r>
      <w:r w:rsidRPr="0046300A">
        <w:rPr>
          <w:i/>
        </w:rPr>
        <w:t>ould reuse the way of LTE PUCCH format 2, 3, 4, 5.</w:t>
      </w:r>
      <w:bookmarkStart w:id="6" w:name="_GoBack"/>
      <w:bookmarkEnd w:id="6"/>
    </w:p>
    <w:p w:rsidR="004C7A82" w:rsidRPr="00B92B13" w:rsidRDefault="00C56FF5" w:rsidP="008B7BCA">
      <w:pPr>
        <w:pStyle w:val="Heading1"/>
        <w:rPr>
          <w:lang w:eastAsia="zh-CN"/>
        </w:rPr>
      </w:pPr>
      <w:r w:rsidRPr="00B92B13">
        <w:rPr>
          <w:lang w:eastAsia="zh-CN"/>
        </w:rPr>
        <w:t>Conclusion</w:t>
      </w:r>
    </w:p>
    <w:p w:rsidR="00014DD3" w:rsidRDefault="00505AC4" w:rsidP="008F22D2">
      <w:pPr>
        <w:spacing w:afterLines="50" w:after="120"/>
        <w:rPr>
          <w:kern w:val="2"/>
          <w:lang w:eastAsia="zh-CN"/>
        </w:rPr>
      </w:pPr>
      <w:r w:rsidRPr="00B92B13">
        <w:rPr>
          <w:kern w:val="2"/>
          <w:lang w:eastAsia="zh-CN"/>
        </w:rPr>
        <w:t xml:space="preserve">Based on above </w:t>
      </w:r>
      <w:r w:rsidR="007A22A3" w:rsidRPr="00B92B13">
        <w:rPr>
          <w:kern w:val="2"/>
          <w:lang w:eastAsia="zh-CN"/>
        </w:rPr>
        <w:t>discussions</w:t>
      </w:r>
      <w:r w:rsidRPr="00B92B13">
        <w:rPr>
          <w:kern w:val="2"/>
          <w:lang w:eastAsia="zh-CN"/>
        </w:rPr>
        <w:t xml:space="preserve">, </w:t>
      </w:r>
      <w:r w:rsidR="006E4D74" w:rsidRPr="00B92B13">
        <w:rPr>
          <w:kern w:val="2"/>
          <w:lang w:eastAsia="zh-CN"/>
        </w:rPr>
        <w:t xml:space="preserve">the </w:t>
      </w:r>
      <w:r w:rsidR="007A22A3" w:rsidRPr="00B92B13">
        <w:rPr>
          <w:kern w:val="2"/>
          <w:lang w:eastAsia="zh-CN"/>
        </w:rPr>
        <w:t>following</w:t>
      </w:r>
      <w:r w:rsidR="001F2730" w:rsidRPr="00B92B13">
        <w:rPr>
          <w:kern w:val="2"/>
          <w:lang w:eastAsia="zh-CN"/>
        </w:rPr>
        <w:t xml:space="preserve"> </w:t>
      </w:r>
      <w:r w:rsidR="00C44208">
        <w:rPr>
          <w:kern w:val="2"/>
          <w:lang w:eastAsia="zh-CN"/>
        </w:rPr>
        <w:t>observation</w:t>
      </w:r>
      <w:r w:rsidR="00950DC8">
        <w:rPr>
          <w:rFonts w:hint="eastAsia"/>
          <w:kern w:val="2"/>
          <w:lang w:eastAsia="zh-CN"/>
        </w:rPr>
        <w:t xml:space="preserve"> and </w:t>
      </w:r>
      <w:r w:rsidR="007A22A3" w:rsidRPr="00B92B13">
        <w:rPr>
          <w:kern w:val="2"/>
          <w:lang w:eastAsia="zh-CN"/>
        </w:rPr>
        <w:t xml:space="preserve">proposal </w:t>
      </w:r>
      <w:r w:rsidR="00950DC8">
        <w:rPr>
          <w:rFonts w:hint="eastAsia"/>
          <w:kern w:val="2"/>
          <w:lang w:eastAsia="zh-CN"/>
        </w:rPr>
        <w:t>are</w:t>
      </w:r>
      <w:r w:rsidR="007A22A3" w:rsidRPr="00B92B13">
        <w:rPr>
          <w:kern w:val="2"/>
          <w:lang w:eastAsia="zh-CN"/>
        </w:rPr>
        <w:t xml:space="preserve"> given</w:t>
      </w:r>
      <w:r w:rsidR="001F2730" w:rsidRPr="00B92B13">
        <w:rPr>
          <w:kern w:val="2"/>
          <w:lang w:eastAsia="zh-CN"/>
        </w:rPr>
        <w:t>.</w:t>
      </w:r>
      <w:r w:rsidR="00624C35" w:rsidRPr="00B92B13">
        <w:rPr>
          <w:kern w:val="2"/>
          <w:lang w:eastAsia="zh-CN"/>
        </w:rPr>
        <w:t xml:space="preserve"> </w:t>
      </w:r>
    </w:p>
    <w:p w:rsidR="00CE4AB4" w:rsidRDefault="00CE4AB4" w:rsidP="00CE4AB4">
      <w:pPr>
        <w:rPr>
          <w:i/>
          <w:kern w:val="2"/>
          <w:lang w:val="en-GB" w:eastAsia="zh-CN"/>
        </w:rPr>
      </w:pPr>
      <w:r w:rsidRPr="009F26C1">
        <w:rPr>
          <w:b/>
          <w:i/>
          <w:kern w:val="2"/>
          <w:lang w:val="en-GB" w:eastAsia="zh-CN"/>
        </w:rPr>
        <w:t>Observation</w:t>
      </w:r>
      <w:r>
        <w:rPr>
          <w:b/>
          <w:i/>
          <w:kern w:val="2"/>
          <w:lang w:val="en-GB" w:eastAsia="zh-CN"/>
        </w:rPr>
        <w:t xml:space="preserve"> 1</w:t>
      </w:r>
      <w:r w:rsidRPr="009F26C1">
        <w:rPr>
          <w:b/>
          <w:i/>
          <w:kern w:val="2"/>
          <w:lang w:val="en-GB" w:eastAsia="zh-CN"/>
        </w:rPr>
        <w:t>:</w:t>
      </w:r>
      <w:r w:rsidRPr="009F26C1">
        <w:rPr>
          <w:i/>
          <w:kern w:val="2"/>
          <w:lang w:val="en-GB" w:eastAsia="zh-CN"/>
        </w:rPr>
        <w:t xml:space="preserve"> </w:t>
      </w:r>
      <w:r>
        <w:rPr>
          <w:i/>
          <w:kern w:val="2"/>
          <w:lang w:val="en-GB" w:eastAsia="zh-CN"/>
        </w:rPr>
        <w:t>C</w:t>
      </w:r>
      <w:r w:rsidRPr="009F26C1">
        <w:rPr>
          <w:i/>
          <w:kern w:val="2"/>
          <w:lang w:val="en-GB" w:eastAsia="zh-CN"/>
        </w:rPr>
        <w:t>onsiderable coding gain</w:t>
      </w:r>
      <w:r>
        <w:rPr>
          <w:i/>
          <w:kern w:val="2"/>
          <w:lang w:val="en-GB" w:eastAsia="zh-CN"/>
        </w:rPr>
        <w:t xml:space="preserve"> and frequency diversity gain</w:t>
      </w:r>
      <w:r w:rsidRPr="009F26C1">
        <w:rPr>
          <w:i/>
          <w:kern w:val="2"/>
          <w:lang w:val="en-GB" w:eastAsia="zh-CN"/>
        </w:rPr>
        <w:t xml:space="preserve"> </w:t>
      </w:r>
      <w:r>
        <w:rPr>
          <w:i/>
          <w:kern w:val="2"/>
          <w:lang w:val="en-GB" w:eastAsia="zh-CN"/>
        </w:rPr>
        <w:t>are</w:t>
      </w:r>
      <w:r w:rsidRPr="009F26C1">
        <w:rPr>
          <w:i/>
          <w:kern w:val="2"/>
          <w:lang w:val="en-GB" w:eastAsia="zh-CN"/>
        </w:rPr>
        <w:t xml:space="preserve"> achieved </w:t>
      </w:r>
      <w:r>
        <w:rPr>
          <w:i/>
          <w:kern w:val="2"/>
          <w:lang w:val="en-GB" w:eastAsia="zh-CN"/>
        </w:rPr>
        <w:t>for 16 PRBs compared to using 8 PRBs</w:t>
      </w:r>
      <w:r w:rsidRPr="009F26C1">
        <w:rPr>
          <w:i/>
          <w:kern w:val="2"/>
          <w:lang w:val="en-GB" w:eastAsia="zh-CN"/>
        </w:rPr>
        <w:t>.</w:t>
      </w:r>
    </w:p>
    <w:p w:rsidR="00890911" w:rsidRPr="009F26C1" w:rsidRDefault="00890911" w:rsidP="00890911">
      <w:pPr>
        <w:rPr>
          <w:i/>
          <w:kern w:val="2"/>
          <w:lang w:val="en-GB" w:eastAsia="zh-CN"/>
        </w:rPr>
      </w:pPr>
      <w:r w:rsidRPr="009F26C1">
        <w:rPr>
          <w:b/>
          <w:i/>
          <w:kern w:val="2"/>
          <w:lang w:val="en-GB" w:eastAsia="zh-CN"/>
        </w:rPr>
        <w:t>Proposal</w:t>
      </w:r>
      <w:r>
        <w:rPr>
          <w:b/>
          <w:i/>
          <w:kern w:val="2"/>
          <w:lang w:val="en-GB" w:eastAsia="zh-CN"/>
        </w:rPr>
        <w:t xml:space="preserve"> </w:t>
      </w:r>
      <w:r w:rsidRPr="009F26C1">
        <w:rPr>
          <w:b/>
          <w:i/>
          <w:kern w:val="2"/>
          <w:lang w:val="en-GB" w:eastAsia="zh-CN"/>
        </w:rPr>
        <w:t>1:</w:t>
      </w:r>
      <w:r>
        <w:rPr>
          <w:b/>
          <w:i/>
          <w:kern w:val="2"/>
          <w:lang w:val="en-GB" w:eastAsia="zh-CN"/>
        </w:rPr>
        <w:t xml:space="preserve"> </w:t>
      </w:r>
      <w:r>
        <w:rPr>
          <w:i/>
          <w:kern w:val="2"/>
          <w:lang w:val="en-GB" w:eastAsia="zh-CN"/>
        </w:rPr>
        <w:t>The maximum number of PRB should be at least 16.</w:t>
      </w:r>
    </w:p>
    <w:p w:rsidR="00E66BE6" w:rsidRPr="008B7BCA" w:rsidRDefault="00E66BE6" w:rsidP="00E66BE6">
      <w:pPr>
        <w:rPr>
          <w:i/>
          <w:kern w:val="2"/>
          <w:lang w:val="en-GB" w:eastAsia="zh-CN"/>
        </w:rPr>
      </w:pPr>
      <w:r>
        <w:rPr>
          <w:b/>
          <w:i/>
          <w:kern w:val="2"/>
          <w:lang w:val="en-GB" w:eastAsia="zh-CN"/>
        </w:rPr>
        <w:t>Proposal 2</w:t>
      </w:r>
      <w:r w:rsidRPr="008B7BCA">
        <w:rPr>
          <w:b/>
          <w:i/>
          <w:kern w:val="2"/>
          <w:lang w:val="en-GB" w:eastAsia="zh-CN"/>
        </w:rPr>
        <w:t>:</w:t>
      </w:r>
      <w:r w:rsidRPr="008B7BCA">
        <w:rPr>
          <w:i/>
          <w:kern w:val="2"/>
          <w:lang w:val="en-GB" w:eastAsia="zh-CN"/>
        </w:rPr>
        <w:t xml:space="preserve"> The </w:t>
      </w:r>
      <w:r>
        <w:rPr>
          <w:i/>
          <w:kern w:val="2"/>
          <w:lang w:val="en-GB" w:eastAsia="zh-CN"/>
        </w:rPr>
        <w:t xml:space="preserve">actual used </w:t>
      </w:r>
      <w:r w:rsidRPr="008B7BCA">
        <w:rPr>
          <w:i/>
          <w:kern w:val="2"/>
          <w:lang w:val="en-GB" w:eastAsia="zh-CN"/>
        </w:rPr>
        <w:t>PRB</w:t>
      </w:r>
      <w:r>
        <w:rPr>
          <w:i/>
          <w:kern w:val="2"/>
          <w:lang w:val="en-GB" w:eastAsia="zh-CN"/>
        </w:rPr>
        <w:t>s</w:t>
      </w:r>
      <w:r w:rsidRPr="008B7BCA">
        <w:rPr>
          <w:i/>
          <w:kern w:val="2"/>
          <w:lang w:val="en-GB" w:eastAsia="zh-CN"/>
        </w:rPr>
        <w:t xml:space="preserve"> </w:t>
      </w:r>
      <w:r>
        <w:rPr>
          <w:i/>
          <w:kern w:val="2"/>
          <w:lang w:val="en-GB" w:eastAsia="zh-CN"/>
        </w:rPr>
        <w:t>for short PUCCH for UCI of more than 2 bits are indicated</w:t>
      </w:r>
      <w:r w:rsidRPr="008B7BCA">
        <w:rPr>
          <w:i/>
          <w:kern w:val="2"/>
          <w:lang w:val="en-GB" w:eastAsia="zh-CN"/>
        </w:rPr>
        <w:t xml:space="preserve"> </w:t>
      </w:r>
      <w:r>
        <w:rPr>
          <w:i/>
          <w:kern w:val="2"/>
          <w:lang w:val="en-GB" w:eastAsia="zh-CN"/>
        </w:rPr>
        <w:t xml:space="preserve">by </w:t>
      </w:r>
      <w:r w:rsidRPr="008B7BCA">
        <w:rPr>
          <w:i/>
          <w:kern w:val="2"/>
          <w:lang w:val="en-GB" w:eastAsia="zh-CN"/>
        </w:rPr>
        <w:t>dynamic signalling</w:t>
      </w:r>
      <w:r>
        <w:rPr>
          <w:i/>
          <w:kern w:val="2"/>
          <w:lang w:val="en-GB" w:eastAsia="zh-CN"/>
        </w:rPr>
        <w:t xml:space="preserve"> from a set of PRBs semi-statically configured by </w:t>
      </w:r>
      <w:r w:rsidRPr="008B7BCA">
        <w:rPr>
          <w:i/>
          <w:kern w:val="2"/>
          <w:lang w:val="en-GB" w:eastAsia="zh-CN"/>
        </w:rPr>
        <w:t>higher layer signalling</w:t>
      </w:r>
      <w:r>
        <w:rPr>
          <w:i/>
          <w:kern w:val="2"/>
          <w:lang w:val="en-GB" w:eastAsia="zh-CN"/>
        </w:rPr>
        <w:t>.</w:t>
      </w:r>
      <w:r w:rsidRPr="008B7BCA">
        <w:rPr>
          <w:i/>
          <w:kern w:val="2"/>
          <w:lang w:val="en-GB" w:eastAsia="zh-CN"/>
        </w:rPr>
        <w:t xml:space="preserve"> </w:t>
      </w:r>
      <w:r>
        <w:rPr>
          <w:i/>
          <w:kern w:val="2"/>
          <w:lang w:val="en-GB" w:eastAsia="zh-CN"/>
        </w:rPr>
        <w:t xml:space="preserve">The number of PRBs used should </w:t>
      </w:r>
      <w:r w:rsidRPr="00E00CC4">
        <w:rPr>
          <w:i/>
          <w:kern w:val="2"/>
          <w:lang w:val="en-GB" w:eastAsia="zh-CN"/>
        </w:rPr>
        <w:t>equal</w:t>
      </w:r>
      <w:r>
        <w:rPr>
          <w:i/>
          <w:kern w:val="2"/>
          <w:lang w:val="en-GB" w:eastAsia="zh-CN"/>
        </w:rPr>
        <w:t xml:space="preserve"> to</w:t>
      </w:r>
      <m:oMath>
        <m:sSup>
          <m:sSupPr>
            <m:ctrlPr>
              <w:rPr>
                <w:rFonts w:ascii="Cambria Math" w:hAnsi="Cambria Math"/>
                <w:i/>
                <w:kern w:val="2"/>
                <w:lang w:val="en-GB" w:eastAsia="zh-CN"/>
              </w:rPr>
            </m:ctrlPr>
          </m:sSupPr>
          <m:e>
            <m:r>
              <w:rPr>
                <w:rFonts w:ascii="Cambria Math" w:hAnsi="Cambria Math"/>
                <w:kern w:val="2"/>
                <w:lang w:val="en-GB" w:eastAsia="zh-CN"/>
              </w:rPr>
              <m:t>2</m:t>
            </m:r>
          </m:e>
          <m:sup>
            <m:r>
              <w:rPr>
                <w:rFonts w:ascii="Cambria Math" w:hAnsi="Cambria Math"/>
                <w:kern w:val="2"/>
                <w:lang w:val="en-GB" w:eastAsia="zh-CN"/>
              </w:rPr>
              <m:t>N</m:t>
            </m:r>
          </m:sup>
        </m:sSup>
      </m:oMath>
      <w:r>
        <w:rPr>
          <w:i/>
          <w:kern w:val="2"/>
          <w:lang w:val="en-GB" w:eastAsia="zh-CN"/>
        </w:rPr>
        <w:t>, where N=0, 1, 2,…, X and X&gt;</w:t>
      </w:r>
      <w:r w:rsidR="0077272D">
        <w:rPr>
          <w:i/>
          <w:kern w:val="2"/>
          <w:lang w:val="en-GB" w:eastAsia="zh-CN"/>
        </w:rPr>
        <w:t>=</w:t>
      </w:r>
      <w:r>
        <w:rPr>
          <w:i/>
          <w:kern w:val="2"/>
          <w:lang w:val="en-GB" w:eastAsia="zh-CN"/>
        </w:rPr>
        <w:t>4</w:t>
      </w:r>
      <w:r w:rsidRPr="008B7BCA">
        <w:rPr>
          <w:i/>
          <w:kern w:val="2"/>
          <w:lang w:val="en-GB" w:eastAsia="zh-CN"/>
        </w:rPr>
        <w:t>.</w:t>
      </w:r>
    </w:p>
    <w:p w:rsidR="00BC4516" w:rsidRPr="0046300A" w:rsidRDefault="00BC4516" w:rsidP="00BC4516">
      <w:pPr>
        <w:rPr>
          <w:b/>
          <w:i/>
        </w:rPr>
      </w:pPr>
      <w:r w:rsidRPr="0046300A">
        <w:rPr>
          <w:b/>
          <w:i/>
        </w:rPr>
        <w:t>Proposal 3:</w:t>
      </w:r>
      <w:r w:rsidRPr="0046300A">
        <w:rPr>
          <w:i/>
        </w:rPr>
        <w:t xml:space="preserve"> The scrambling method of short PUCCH in NR</w:t>
      </w:r>
      <w:r>
        <w:rPr>
          <w:i/>
        </w:rPr>
        <w:t xml:space="preserve"> sh</w:t>
      </w:r>
      <w:r w:rsidRPr="0046300A">
        <w:rPr>
          <w:i/>
        </w:rPr>
        <w:t>ould reuse the way of LTE PUCCH format 2, 3, 4, 5.</w:t>
      </w:r>
    </w:p>
    <w:p w:rsidR="00CA0C00" w:rsidRDefault="00CA0C00">
      <w:pPr>
        <w:rPr>
          <w:rFonts w:eastAsia="SimSun"/>
          <w:b/>
          <w:bCs/>
          <w:kern w:val="2"/>
          <w:sz w:val="28"/>
          <w:szCs w:val="28"/>
        </w:rPr>
      </w:pPr>
      <w:r>
        <w:rPr>
          <w:rFonts w:eastAsia="SimSun"/>
          <w:kern w:val="2"/>
        </w:rPr>
        <w:br w:type="page"/>
      </w:r>
    </w:p>
    <w:p w:rsidR="00F90B56" w:rsidRPr="00014DD3" w:rsidRDefault="00F90B56" w:rsidP="00014DD3">
      <w:pPr>
        <w:pStyle w:val="Heading1"/>
        <w:numPr>
          <w:ilvl w:val="0"/>
          <w:numId w:val="0"/>
        </w:numPr>
        <w:ind w:left="431" w:hanging="431"/>
        <w:rPr>
          <w:rFonts w:eastAsia="SimSun"/>
          <w:kern w:val="2"/>
        </w:rPr>
      </w:pPr>
      <w:r w:rsidRPr="00014DD3">
        <w:rPr>
          <w:rFonts w:eastAsia="SimSun"/>
          <w:kern w:val="2"/>
        </w:rPr>
        <w:lastRenderedPageBreak/>
        <w:t>Reference</w:t>
      </w:r>
    </w:p>
    <w:p w:rsidR="00F90B56" w:rsidRDefault="00F90B56" w:rsidP="00C918A3">
      <w:pPr>
        <w:pStyle w:val="References"/>
        <w:numPr>
          <w:ilvl w:val="0"/>
          <w:numId w:val="26"/>
        </w:numPr>
        <w:rPr>
          <w:lang w:eastAsia="zh-CN"/>
        </w:rPr>
      </w:pPr>
      <w:bookmarkStart w:id="7" w:name="_Ref485130908"/>
      <w:bookmarkStart w:id="8" w:name="_Ref492225707"/>
      <w:r w:rsidRPr="00ED453E">
        <w:rPr>
          <w:lang w:eastAsia="zh-CN"/>
        </w:rPr>
        <w:t>3GPP, “</w:t>
      </w:r>
      <w:r w:rsidRPr="004C0ECE">
        <w:rPr>
          <w:szCs w:val="20"/>
          <w:lang w:eastAsia="zh-CN"/>
        </w:rPr>
        <w:t>Chairman's Notes RAN1_</w:t>
      </w:r>
      <w:r w:rsidR="00C918A3">
        <w:rPr>
          <w:szCs w:val="20"/>
          <w:lang w:eastAsia="zh-CN"/>
        </w:rPr>
        <w:t>90</w:t>
      </w:r>
      <w:r w:rsidRPr="004C0ECE">
        <w:rPr>
          <w:szCs w:val="20"/>
          <w:lang w:eastAsia="zh-CN"/>
        </w:rPr>
        <w:t>_final</w:t>
      </w:r>
      <w:r w:rsidRPr="00ED453E">
        <w:rPr>
          <w:lang w:eastAsia="zh-CN"/>
        </w:rPr>
        <w:t>”</w:t>
      </w:r>
      <w:bookmarkEnd w:id="7"/>
      <w:r w:rsidR="00C918A3" w:rsidRPr="00C918A3">
        <w:t xml:space="preserve"> </w:t>
      </w:r>
      <w:r w:rsidR="00C918A3" w:rsidRPr="00C918A3">
        <w:rPr>
          <w:lang w:eastAsia="zh-CN"/>
        </w:rPr>
        <w:t xml:space="preserve">Prague, Czech Republic, </w:t>
      </w:r>
      <w:r w:rsidR="00C172BA">
        <w:rPr>
          <w:lang w:eastAsia="zh-CN"/>
        </w:rPr>
        <w:t>21st – 25</w:t>
      </w:r>
      <w:r w:rsidR="00C172BA" w:rsidRPr="008B7BCA">
        <w:rPr>
          <w:vertAlign w:val="superscript"/>
          <w:lang w:eastAsia="zh-CN"/>
        </w:rPr>
        <w:t>th</w:t>
      </w:r>
      <w:r w:rsidR="009A4F4A">
        <w:rPr>
          <w:lang w:eastAsia="zh-CN"/>
        </w:rPr>
        <w:t>,</w:t>
      </w:r>
      <w:r w:rsidR="008F22D2">
        <w:rPr>
          <w:lang w:eastAsia="zh-CN"/>
        </w:rPr>
        <w:t xml:space="preserve"> </w:t>
      </w:r>
      <w:r w:rsidR="00C918A3" w:rsidRPr="00C918A3">
        <w:rPr>
          <w:lang w:eastAsia="zh-CN"/>
        </w:rPr>
        <w:t>August</w:t>
      </w:r>
      <w:r w:rsidR="008F22D2">
        <w:rPr>
          <w:lang w:eastAsia="zh-CN"/>
        </w:rPr>
        <w:t>,</w:t>
      </w:r>
      <w:r w:rsidR="00C918A3" w:rsidRPr="00C918A3">
        <w:rPr>
          <w:lang w:eastAsia="zh-CN"/>
        </w:rPr>
        <w:t xml:space="preserve"> 2017</w:t>
      </w:r>
      <w:bookmarkEnd w:id="8"/>
      <w:r w:rsidR="008F22D2">
        <w:rPr>
          <w:lang w:eastAsia="zh-CN"/>
        </w:rPr>
        <w:t>.</w:t>
      </w:r>
    </w:p>
    <w:p w:rsidR="009A4F4A" w:rsidRDefault="009A4F4A" w:rsidP="00C918A3">
      <w:pPr>
        <w:pStyle w:val="References"/>
        <w:numPr>
          <w:ilvl w:val="0"/>
          <w:numId w:val="26"/>
        </w:numPr>
        <w:rPr>
          <w:lang w:eastAsia="zh-CN"/>
        </w:rPr>
      </w:pPr>
      <w:bookmarkStart w:id="9" w:name="_Ref494277912"/>
      <w:r>
        <w:rPr>
          <w:szCs w:val="20"/>
        </w:rPr>
        <w:t xml:space="preserve">3GPP, </w:t>
      </w:r>
      <w:r w:rsidRPr="004F3201">
        <w:rPr>
          <w:szCs w:val="20"/>
        </w:rPr>
        <w:t xml:space="preserve">“RAN1 Chairman’s Notes”, </w:t>
      </w:r>
      <w:r w:rsidRPr="005B6976">
        <w:rPr>
          <w:lang w:eastAsia="zh-CN"/>
        </w:rPr>
        <w:t>Qingdao</w:t>
      </w:r>
      <w:r w:rsidRPr="00DD70E4">
        <w:rPr>
          <w:lang w:eastAsia="zh-CN"/>
        </w:rPr>
        <w:t xml:space="preserve">, China, </w:t>
      </w:r>
      <w:r>
        <w:rPr>
          <w:lang w:eastAsia="zh-CN"/>
        </w:rPr>
        <w:t>27</w:t>
      </w:r>
      <w:r w:rsidRPr="009A4F4A">
        <w:rPr>
          <w:vertAlign w:val="superscript"/>
          <w:lang w:eastAsia="zh-CN"/>
        </w:rPr>
        <w:t>th</w:t>
      </w:r>
      <w:r>
        <w:rPr>
          <w:lang w:eastAsia="zh-CN"/>
        </w:rPr>
        <w:t xml:space="preserve"> – 30</w:t>
      </w:r>
      <w:r w:rsidRPr="009A4F4A">
        <w:rPr>
          <w:vertAlign w:val="superscript"/>
          <w:lang w:eastAsia="zh-CN"/>
        </w:rPr>
        <w:t>th</w:t>
      </w:r>
      <w:r>
        <w:rPr>
          <w:lang w:eastAsia="zh-CN"/>
        </w:rPr>
        <w:t>,</w:t>
      </w:r>
      <w:r w:rsidR="008F22D2">
        <w:rPr>
          <w:lang w:eastAsia="zh-CN"/>
        </w:rPr>
        <w:t xml:space="preserve"> </w:t>
      </w:r>
      <w:r>
        <w:rPr>
          <w:lang w:eastAsia="zh-CN"/>
        </w:rPr>
        <w:t>June,</w:t>
      </w:r>
      <w:r w:rsidRPr="00DD70E4">
        <w:rPr>
          <w:lang w:eastAsia="zh-CN"/>
        </w:rPr>
        <w:t xml:space="preserve"> 2017</w:t>
      </w:r>
      <w:bookmarkEnd w:id="9"/>
      <w:r w:rsidR="008F22D2">
        <w:rPr>
          <w:lang w:eastAsia="zh-CN"/>
        </w:rPr>
        <w:t>.</w:t>
      </w:r>
    </w:p>
    <w:p w:rsidR="009A4F4A" w:rsidRDefault="009A4F4A" w:rsidP="00C918A3">
      <w:pPr>
        <w:pStyle w:val="References"/>
        <w:numPr>
          <w:ilvl w:val="0"/>
          <w:numId w:val="26"/>
        </w:numPr>
        <w:rPr>
          <w:lang w:eastAsia="zh-CN"/>
        </w:rPr>
      </w:pPr>
      <w:bookmarkStart w:id="10" w:name="_Ref494277914"/>
      <w:r>
        <w:rPr>
          <w:lang w:eastAsia="zh-CN"/>
        </w:rPr>
        <w:t>3GPP, “</w:t>
      </w:r>
      <w:r w:rsidRPr="004F3201">
        <w:rPr>
          <w:szCs w:val="20"/>
        </w:rPr>
        <w:t>RAN1 Chairman’s Notes</w:t>
      </w:r>
      <w:r>
        <w:rPr>
          <w:lang w:eastAsia="zh-CN"/>
        </w:rPr>
        <w:t>”, Nagoya, Japan, 18</w:t>
      </w:r>
      <w:r w:rsidRPr="009A4F4A">
        <w:rPr>
          <w:vertAlign w:val="superscript"/>
          <w:lang w:eastAsia="zh-CN"/>
        </w:rPr>
        <w:t>th</w:t>
      </w:r>
      <w:r>
        <w:rPr>
          <w:lang w:eastAsia="zh-CN"/>
        </w:rPr>
        <w:t xml:space="preserve"> – 21</w:t>
      </w:r>
      <w:r w:rsidRPr="009A4F4A">
        <w:rPr>
          <w:vertAlign w:val="superscript"/>
          <w:lang w:eastAsia="zh-CN"/>
        </w:rPr>
        <w:t>st</w:t>
      </w:r>
      <w:r>
        <w:rPr>
          <w:lang w:eastAsia="zh-CN"/>
        </w:rPr>
        <w:t>, September</w:t>
      </w:r>
      <w:r w:rsidR="008F22D2">
        <w:rPr>
          <w:lang w:eastAsia="zh-CN"/>
        </w:rPr>
        <w:t>,</w:t>
      </w:r>
      <w:r>
        <w:rPr>
          <w:lang w:eastAsia="zh-CN"/>
        </w:rPr>
        <w:t xml:space="preserve"> 2017</w:t>
      </w:r>
      <w:bookmarkEnd w:id="10"/>
      <w:r w:rsidR="008F22D2">
        <w:rPr>
          <w:lang w:eastAsia="zh-CN"/>
        </w:rPr>
        <w:t>.</w:t>
      </w:r>
    </w:p>
    <w:p w:rsidR="00C172BA" w:rsidRDefault="00C172BA" w:rsidP="00C918A3">
      <w:pPr>
        <w:pStyle w:val="References"/>
        <w:numPr>
          <w:ilvl w:val="0"/>
          <w:numId w:val="26"/>
        </w:numPr>
        <w:rPr>
          <w:lang w:eastAsia="zh-CN"/>
        </w:rPr>
      </w:pPr>
      <w:bookmarkStart w:id="11" w:name="_Ref492669961"/>
      <w:r>
        <w:rPr>
          <w:lang w:eastAsia="zh-CN"/>
        </w:rPr>
        <w:t>3GPP, “Chairman’s Notes RAN1_88bis_final” Spokane, USA, 3</w:t>
      </w:r>
      <w:r w:rsidRPr="008B7BCA">
        <w:rPr>
          <w:vertAlign w:val="superscript"/>
          <w:lang w:eastAsia="zh-CN"/>
        </w:rPr>
        <w:t>rd</w:t>
      </w:r>
      <w:r>
        <w:rPr>
          <w:lang w:eastAsia="zh-CN"/>
        </w:rPr>
        <w:t xml:space="preserve"> – 7</w:t>
      </w:r>
      <w:r w:rsidRPr="008B7BCA">
        <w:rPr>
          <w:vertAlign w:val="superscript"/>
          <w:lang w:eastAsia="zh-CN"/>
        </w:rPr>
        <w:t>th</w:t>
      </w:r>
      <w:r w:rsidR="008F22D2">
        <w:rPr>
          <w:lang w:eastAsia="zh-CN"/>
        </w:rPr>
        <w:t xml:space="preserve">, </w:t>
      </w:r>
      <w:r>
        <w:rPr>
          <w:lang w:eastAsia="zh-CN"/>
        </w:rPr>
        <w:t>April</w:t>
      </w:r>
      <w:r w:rsidR="008F22D2">
        <w:rPr>
          <w:lang w:eastAsia="zh-CN"/>
        </w:rPr>
        <w:t>,</w:t>
      </w:r>
      <w:r>
        <w:rPr>
          <w:lang w:eastAsia="zh-CN"/>
        </w:rPr>
        <w:t xml:space="preserve"> 2017</w:t>
      </w:r>
      <w:bookmarkEnd w:id="11"/>
      <w:r w:rsidR="008F22D2">
        <w:rPr>
          <w:lang w:eastAsia="zh-CN"/>
        </w:rPr>
        <w:t>.</w:t>
      </w:r>
    </w:p>
    <w:p w:rsidR="009344DD" w:rsidRDefault="00C70937" w:rsidP="00C70937">
      <w:pPr>
        <w:pStyle w:val="References"/>
        <w:numPr>
          <w:ilvl w:val="0"/>
          <w:numId w:val="26"/>
        </w:numPr>
        <w:rPr>
          <w:lang w:eastAsia="zh-CN"/>
        </w:rPr>
      </w:pPr>
      <w:bookmarkStart w:id="12" w:name="_Ref494293925"/>
      <w:r w:rsidRPr="00C70937">
        <w:rPr>
          <w:lang w:eastAsia="zh-CN"/>
        </w:rPr>
        <w:t>R1-1713763</w:t>
      </w:r>
      <w:r>
        <w:rPr>
          <w:lang w:eastAsia="zh-CN"/>
        </w:rPr>
        <w:t xml:space="preserve"> </w:t>
      </w:r>
      <w:r w:rsidR="00B0279E">
        <w:rPr>
          <w:lang w:eastAsia="zh-CN"/>
        </w:rPr>
        <w:t>“</w:t>
      </w:r>
      <w:r w:rsidRPr="00C70937">
        <w:rPr>
          <w:lang w:eastAsia="zh-CN"/>
        </w:rPr>
        <w:t>CSI feedback for Type I codebook</w:t>
      </w:r>
      <w:r w:rsidR="00B0279E">
        <w:rPr>
          <w:lang w:eastAsia="zh-CN"/>
        </w:rPr>
        <w:t>”</w:t>
      </w:r>
      <w:r>
        <w:rPr>
          <w:lang w:eastAsia="zh-CN"/>
        </w:rPr>
        <w:t xml:space="preserve">, </w:t>
      </w:r>
      <w:r w:rsidR="0068280F">
        <w:rPr>
          <w:lang w:eastAsia="zh-CN"/>
        </w:rPr>
        <w:t xml:space="preserve">Huawei, </w:t>
      </w:r>
      <w:r w:rsidR="00FC19A1" w:rsidRPr="00A819A1">
        <w:rPr>
          <w:kern w:val="2"/>
          <w:lang w:eastAsia="zh-CN"/>
        </w:rPr>
        <w:t>HiSilicon</w:t>
      </w:r>
      <w:r w:rsidR="00FC19A1">
        <w:rPr>
          <w:lang w:eastAsia="zh-CN"/>
        </w:rPr>
        <w:t xml:space="preserve">, </w:t>
      </w:r>
      <w:r>
        <w:rPr>
          <w:lang w:eastAsia="zh-CN"/>
        </w:rPr>
        <w:t>Prague, Czech Republic, 21</w:t>
      </w:r>
      <w:r w:rsidRPr="00C70937">
        <w:rPr>
          <w:vertAlign w:val="superscript"/>
          <w:lang w:eastAsia="zh-CN"/>
        </w:rPr>
        <w:t>st</w:t>
      </w:r>
      <w:r>
        <w:rPr>
          <w:lang w:eastAsia="zh-CN"/>
        </w:rPr>
        <w:t xml:space="preserve"> – 25</w:t>
      </w:r>
      <w:r w:rsidRPr="00C70937">
        <w:rPr>
          <w:vertAlign w:val="superscript"/>
          <w:lang w:eastAsia="zh-CN"/>
        </w:rPr>
        <w:t>th</w:t>
      </w:r>
      <w:r>
        <w:rPr>
          <w:lang w:eastAsia="zh-CN"/>
        </w:rPr>
        <w:t>, August</w:t>
      </w:r>
      <w:r w:rsidR="00165677">
        <w:rPr>
          <w:lang w:eastAsia="zh-CN"/>
        </w:rPr>
        <w:t>,</w:t>
      </w:r>
      <w:r>
        <w:rPr>
          <w:lang w:eastAsia="zh-CN"/>
        </w:rPr>
        <w:t xml:space="preserve"> 2017</w:t>
      </w:r>
      <w:bookmarkEnd w:id="12"/>
      <w:r w:rsidR="008F22D2">
        <w:rPr>
          <w:lang w:eastAsia="zh-CN"/>
        </w:rPr>
        <w:t>.</w:t>
      </w:r>
    </w:p>
    <w:p w:rsidR="00095AE4" w:rsidRPr="00F556BD" w:rsidRDefault="00095AE4" w:rsidP="00F556BD">
      <w:pPr>
        <w:pStyle w:val="Heading1"/>
        <w:numPr>
          <w:ilvl w:val="0"/>
          <w:numId w:val="0"/>
        </w:numPr>
        <w:ind w:left="431" w:hanging="431"/>
        <w:rPr>
          <w:rFonts w:eastAsia="SimSun"/>
          <w:kern w:val="2"/>
        </w:rPr>
      </w:pPr>
      <w:r w:rsidRPr="00F556BD">
        <w:rPr>
          <w:rFonts w:eastAsia="SimSun"/>
          <w:kern w:val="2"/>
        </w:rPr>
        <w:t>Appendix</w:t>
      </w:r>
    </w:p>
    <w:p w:rsidR="009940E9" w:rsidRPr="00B92B13" w:rsidRDefault="002D5B8A" w:rsidP="002D5B8A">
      <w:pPr>
        <w:pStyle w:val="Caption"/>
        <w:rPr>
          <w:lang w:val="en-US"/>
        </w:rPr>
      </w:pPr>
      <w:bookmarkStart w:id="13" w:name="_Ref485132911"/>
      <w:r>
        <w:t xml:space="preserve">Table </w:t>
      </w:r>
      <w:r w:rsidR="009376A2">
        <w:fldChar w:fldCharType="begin"/>
      </w:r>
      <w:r>
        <w:instrText xml:space="preserve"> SEQ Table \* ARABIC </w:instrText>
      </w:r>
      <w:r w:rsidR="009376A2">
        <w:fldChar w:fldCharType="separate"/>
      </w:r>
      <w:r w:rsidR="00D71169">
        <w:rPr>
          <w:noProof/>
        </w:rPr>
        <w:t>1</w:t>
      </w:r>
      <w:r w:rsidR="009376A2">
        <w:fldChar w:fldCharType="end"/>
      </w:r>
      <w:bookmarkEnd w:id="13"/>
      <w:r>
        <w:t xml:space="preserve">. </w:t>
      </w:r>
      <w:r w:rsidRPr="00573976">
        <w:t>Simulation Parameters for 1 Symbol PUCCH</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3206"/>
      </w:tblGrid>
      <w:tr w:rsidR="007D7111" w:rsidRPr="00B92B13" w:rsidTr="002660DF">
        <w:trPr>
          <w:trHeight w:val="200"/>
        </w:trPr>
        <w:tc>
          <w:tcPr>
            <w:tcW w:w="3740" w:type="dxa"/>
            <w:shd w:val="clear" w:color="auto" w:fill="8EAADB"/>
            <w:vAlign w:val="center"/>
          </w:tcPr>
          <w:p w:rsidR="007D7111" w:rsidRPr="00B92B13" w:rsidRDefault="004C71D8" w:rsidP="00733065">
            <w:pPr>
              <w:widowControl w:val="0"/>
              <w:spacing w:line="276" w:lineRule="auto"/>
              <w:jc w:val="center"/>
              <w:rPr>
                <w:b/>
                <w:bCs/>
                <w:kern w:val="2"/>
                <w:sz w:val="20"/>
                <w:szCs w:val="20"/>
              </w:rPr>
            </w:pPr>
            <w:r>
              <w:rPr>
                <w:b/>
                <w:bCs/>
                <w:kern w:val="2"/>
                <w:sz w:val="20"/>
                <w:szCs w:val="20"/>
              </w:rPr>
              <w:t>Parameter</w:t>
            </w:r>
          </w:p>
        </w:tc>
        <w:tc>
          <w:tcPr>
            <w:tcW w:w="3206" w:type="dxa"/>
            <w:shd w:val="clear" w:color="auto" w:fill="8EAADB"/>
            <w:vAlign w:val="center"/>
          </w:tcPr>
          <w:p w:rsidR="007D7111" w:rsidRPr="00B92B13" w:rsidRDefault="004C71D8" w:rsidP="00733065">
            <w:pPr>
              <w:widowControl w:val="0"/>
              <w:spacing w:line="276" w:lineRule="auto"/>
              <w:jc w:val="center"/>
              <w:rPr>
                <w:b/>
                <w:bCs/>
                <w:kern w:val="2"/>
                <w:sz w:val="20"/>
                <w:szCs w:val="20"/>
              </w:rPr>
            </w:pPr>
            <w:r>
              <w:rPr>
                <w:b/>
                <w:bCs/>
                <w:kern w:val="2"/>
                <w:sz w:val="20"/>
                <w:szCs w:val="20"/>
              </w:rPr>
              <w:t>Value</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Carrier Frequency</w:t>
            </w:r>
          </w:p>
        </w:tc>
        <w:tc>
          <w:tcPr>
            <w:tcW w:w="3206" w:type="dxa"/>
            <w:vAlign w:val="center"/>
          </w:tcPr>
          <w:p w:rsidR="004C71D8" w:rsidRPr="00B92B13" w:rsidRDefault="004C71D8" w:rsidP="004C71D8">
            <w:pPr>
              <w:jc w:val="center"/>
              <w:rPr>
                <w:rFonts w:ascii="Times" w:hAnsi="Times" w:cs="Times"/>
                <w:kern w:val="2"/>
                <w:sz w:val="20"/>
                <w:szCs w:val="20"/>
              </w:rPr>
            </w:pPr>
            <w:r>
              <w:rPr>
                <w:rFonts w:ascii="Times" w:hAnsi="Times" w:cs="Times"/>
                <w:kern w:val="2"/>
                <w:sz w:val="20"/>
                <w:szCs w:val="20"/>
              </w:rPr>
              <w:t>4</w:t>
            </w:r>
            <w:r w:rsidRPr="00B92B13">
              <w:rPr>
                <w:rFonts w:ascii="Times" w:hAnsi="Times" w:cs="Times"/>
                <w:kern w:val="2"/>
                <w:sz w:val="20"/>
                <w:szCs w:val="20"/>
              </w:rPr>
              <w:t xml:space="preserve"> GHz</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System bandwidth</w:t>
            </w:r>
          </w:p>
        </w:tc>
        <w:tc>
          <w:tcPr>
            <w:tcW w:w="3206"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20 MHz</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Subcarrier spacing</w:t>
            </w:r>
          </w:p>
        </w:tc>
        <w:tc>
          <w:tcPr>
            <w:tcW w:w="3206"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15 kHz</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Pr>
                <w:rFonts w:ascii="Times" w:hAnsi="Times"/>
                <w:sz w:val="20"/>
                <w:szCs w:val="20"/>
              </w:rPr>
              <w:t>No. of OFDM Symbol</w:t>
            </w:r>
          </w:p>
        </w:tc>
        <w:tc>
          <w:tcPr>
            <w:tcW w:w="3206" w:type="dxa"/>
            <w:vAlign w:val="center"/>
          </w:tcPr>
          <w:p w:rsidR="004C71D8" w:rsidRPr="00B92B13" w:rsidRDefault="004C71D8" w:rsidP="004C71D8">
            <w:pPr>
              <w:jc w:val="center"/>
              <w:rPr>
                <w:rFonts w:ascii="Times" w:hAnsi="Times"/>
                <w:sz w:val="20"/>
                <w:szCs w:val="20"/>
              </w:rPr>
            </w:pPr>
            <w:r>
              <w:rPr>
                <w:rFonts w:ascii="Times" w:hAnsi="Times"/>
                <w:sz w:val="20"/>
                <w:szCs w:val="20"/>
              </w:rPr>
              <w:t>1</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No. of subcarriers per PRB</w:t>
            </w:r>
          </w:p>
        </w:tc>
        <w:tc>
          <w:tcPr>
            <w:tcW w:w="3206"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12</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Pr>
                <w:rFonts w:ascii="Times" w:hAnsi="Times"/>
                <w:sz w:val="20"/>
                <w:szCs w:val="20"/>
              </w:rPr>
              <w:t xml:space="preserve">Number of </w:t>
            </w:r>
            <w:r w:rsidRPr="00B92B13">
              <w:rPr>
                <w:rFonts w:ascii="Times" w:hAnsi="Times"/>
                <w:sz w:val="20"/>
                <w:szCs w:val="20"/>
              </w:rPr>
              <w:t>PRB</w:t>
            </w:r>
            <w:r>
              <w:rPr>
                <w:rFonts w:ascii="Times" w:hAnsi="Times"/>
                <w:sz w:val="20"/>
                <w:szCs w:val="20"/>
              </w:rPr>
              <w:t>s</w:t>
            </w:r>
            <w:r w:rsidRPr="00B92B13">
              <w:rPr>
                <w:rFonts w:ascii="Times" w:hAnsi="Times"/>
                <w:sz w:val="20"/>
                <w:szCs w:val="20"/>
              </w:rPr>
              <w:t xml:space="preserve"> </w:t>
            </w:r>
          </w:p>
        </w:tc>
        <w:tc>
          <w:tcPr>
            <w:tcW w:w="3206" w:type="dxa"/>
            <w:vAlign w:val="center"/>
          </w:tcPr>
          <w:p w:rsidR="004C71D8" w:rsidRPr="00B92B13" w:rsidRDefault="004C71D8" w:rsidP="004C71D8">
            <w:pPr>
              <w:jc w:val="center"/>
              <w:rPr>
                <w:rFonts w:ascii="Times" w:hAnsi="Times"/>
                <w:sz w:val="20"/>
                <w:szCs w:val="20"/>
              </w:rPr>
            </w:pPr>
            <w:r>
              <w:rPr>
                <w:rFonts w:ascii="Times" w:hAnsi="Times"/>
                <w:sz w:val="20"/>
                <w:szCs w:val="20"/>
              </w:rPr>
              <w:t xml:space="preserve">8 &amp; 16 </w:t>
            </w:r>
            <w:r w:rsidRPr="00B92B13">
              <w:rPr>
                <w:rFonts w:ascii="Times" w:hAnsi="Times"/>
                <w:sz w:val="20"/>
                <w:szCs w:val="20"/>
              </w:rPr>
              <w:t>RB</w:t>
            </w:r>
            <w:r>
              <w:rPr>
                <w:rFonts w:ascii="Times" w:hAnsi="Times"/>
                <w:sz w:val="20"/>
                <w:szCs w:val="20"/>
              </w:rPr>
              <w:t>s</w:t>
            </w:r>
          </w:p>
        </w:tc>
      </w:tr>
      <w:tr w:rsidR="004C71D8" w:rsidRPr="00B92B13" w:rsidTr="003A64FD">
        <w:tc>
          <w:tcPr>
            <w:tcW w:w="3740" w:type="dxa"/>
            <w:vAlign w:val="center"/>
          </w:tcPr>
          <w:p w:rsidR="004C71D8" w:rsidRDefault="004C71D8" w:rsidP="004C71D8">
            <w:pPr>
              <w:jc w:val="center"/>
              <w:rPr>
                <w:rFonts w:ascii="Times" w:hAnsi="Times"/>
                <w:sz w:val="20"/>
                <w:szCs w:val="20"/>
              </w:rPr>
            </w:pPr>
            <w:r>
              <w:rPr>
                <w:rFonts w:ascii="Times" w:hAnsi="Times"/>
                <w:sz w:val="20"/>
                <w:szCs w:val="20"/>
              </w:rPr>
              <w:t xml:space="preserve">Overhead of DMRS </w:t>
            </w:r>
          </w:p>
        </w:tc>
        <w:tc>
          <w:tcPr>
            <w:tcW w:w="3206" w:type="dxa"/>
            <w:vAlign w:val="center"/>
          </w:tcPr>
          <w:p w:rsidR="004C71D8" w:rsidRDefault="004C71D8" w:rsidP="004C71D8">
            <w:pPr>
              <w:jc w:val="center"/>
              <w:rPr>
                <w:rFonts w:ascii="Times" w:hAnsi="Times"/>
                <w:sz w:val="20"/>
                <w:szCs w:val="20"/>
              </w:rPr>
            </w:pPr>
            <w:r>
              <w:rPr>
                <w:rFonts w:ascii="Times" w:hAnsi="Times"/>
                <w:sz w:val="20"/>
                <w:szCs w:val="20"/>
              </w:rPr>
              <w:t>1/3</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antenna configuration</w:t>
            </w:r>
          </w:p>
        </w:tc>
        <w:tc>
          <w:tcPr>
            <w:tcW w:w="3206"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1Tx * 2Rx</w:t>
            </w:r>
          </w:p>
        </w:tc>
      </w:tr>
      <w:tr w:rsidR="004C71D8" w:rsidRPr="00B92B13" w:rsidTr="003A64FD">
        <w:tc>
          <w:tcPr>
            <w:tcW w:w="3740" w:type="dxa"/>
            <w:vAlign w:val="center"/>
          </w:tcPr>
          <w:p w:rsidR="004C71D8" w:rsidRPr="00B92B13" w:rsidRDefault="004C71D8" w:rsidP="004C71D8">
            <w:pPr>
              <w:jc w:val="center"/>
              <w:rPr>
                <w:rFonts w:ascii="Times" w:hAnsi="Times"/>
                <w:sz w:val="20"/>
                <w:szCs w:val="20"/>
              </w:rPr>
            </w:pPr>
            <w:r w:rsidRPr="00B92B13">
              <w:rPr>
                <w:rFonts w:ascii="Times" w:hAnsi="Times"/>
                <w:sz w:val="20"/>
                <w:szCs w:val="20"/>
              </w:rPr>
              <w:t>Channel model</w:t>
            </w:r>
          </w:p>
        </w:tc>
        <w:tc>
          <w:tcPr>
            <w:tcW w:w="3206" w:type="dxa"/>
            <w:vAlign w:val="center"/>
          </w:tcPr>
          <w:p w:rsidR="004C71D8" w:rsidRPr="00B92B13" w:rsidRDefault="004C71D8" w:rsidP="004C71D8">
            <w:pPr>
              <w:jc w:val="center"/>
              <w:rPr>
                <w:rFonts w:ascii="Times" w:hAnsi="Times"/>
                <w:sz w:val="20"/>
                <w:szCs w:val="20"/>
              </w:rPr>
            </w:pPr>
            <w:r>
              <w:rPr>
                <w:rFonts w:ascii="Times" w:hAnsi="Times"/>
                <w:sz w:val="20"/>
                <w:szCs w:val="20"/>
              </w:rPr>
              <w:t>TDL-C (300</w:t>
            </w:r>
            <w:r w:rsidRPr="00B92B13">
              <w:rPr>
                <w:rFonts w:ascii="Times" w:hAnsi="Times"/>
                <w:sz w:val="20"/>
                <w:szCs w:val="20"/>
              </w:rPr>
              <w:t xml:space="preserve">ns) </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UE velocity</w:t>
            </w:r>
          </w:p>
        </w:tc>
        <w:tc>
          <w:tcPr>
            <w:tcW w:w="3206"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3 km/h</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Pr>
                <w:rFonts w:ascii="Times" w:hAnsi="Times" w:cs="Times"/>
                <w:kern w:val="2"/>
                <w:sz w:val="20"/>
                <w:szCs w:val="20"/>
              </w:rPr>
              <w:t xml:space="preserve">Number of </w:t>
            </w:r>
            <w:r>
              <w:rPr>
                <w:rFonts w:ascii="Times" w:hAnsi="Times" w:cs="Times" w:hint="eastAsia"/>
                <w:kern w:val="2"/>
                <w:sz w:val="20"/>
                <w:szCs w:val="20"/>
              </w:rPr>
              <w:t>UE</w:t>
            </w:r>
            <w:r>
              <w:rPr>
                <w:rFonts w:ascii="Times" w:hAnsi="Times" w:cs="Times"/>
                <w:kern w:val="2"/>
                <w:sz w:val="20"/>
                <w:szCs w:val="20"/>
              </w:rPr>
              <w:t>s</w:t>
            </w:r>
            <w:r>
              <w:rPr>
                <w:rFonts w:ascii="Times" w:hAnsi="Times" w:cs="Times" w:hint="eastAsia"/>
                <w:kern w:val="2"/>
                <w:sz w:val="20"/>
                <w:szCs w:val="20"/>
              </w:rPr>
              <w:t xml:space="preserve"> </w:t>
            </w:r>
          </w:p>
        </w:tc>
        <w:tc>
          <w:tcPr>
            <w:tcW w:w="3206" w:type="dxa"/>
            <w:vAlign w:val="center"/>
          </w:tcPr>
          <w:p w:rsidR="004C71D8" w:rsidRPr="00B92B13" w:rsidRDefault="004C71D8" w:rsidP="004C71D8">
            <w:pPr>
              <w:jc w:val="center"/>
              <w:rPr>
                <w:rFonts w:ascii="Times" w:hAnsi="Times" w:cs="Times"/>
                <w:kern w:val="2"/>
                <w:sz w:val="20"/>
                <w:szCs w:val="20"/>
              </w:rPr>
            </w:pPr>
            <w:r>
              <w:rPr>
                <w:rFonts w:ascii="Times" w:hAnsi="Times" w:cs="Times" w:hint="eastAsia"/>
                <w:kern w:val="2"/>
                <w:sz w:val="20"/>
                <w:szCs w:val="20"/>
              </w:rPr>
              <w:t>1 UE</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Payload size</w:t>
            </w:r>
          </w:p>
        </w:tc>
        <w:tc>
          <w:tcPr>
            <w:tcW w:w="3206" w:type="dxa"/>
            <w:vAlign w:val="center"/>
          </w:tcPr>
          <w:p w:rsidR="004C71D8" w:rsidRPr="00B92B13" w:rsidRDefault="004C71D8" w:rsidP="004C71D8">
            <w:pPr>
              <w:jc w:val="center"/>
              <w:rPr>
                <w:rFonts w:ascii="Times" w:hAnsi="Times" w:cs="Times"/>
                <w:kern w:val="2"/>
                <w:sz w:val="20"/>
                <w:szCs w:val="20"/>
              </w:rPr>
            </w:pPr>
            <w:r>
              <w:rPr>
                <w:rFonts w:ascii="Times" w:hAnsi="Times" w:cs="Times"/>
                <w:kern w:val="2"/>
                <w:sz w:val="20"/>
                <w:szCs w:val="20"/>
              </w:rPr>
              <w:t>12, 20, 40, 60bits</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Pr>
                <w:rFonts w:ascii="Times" w:hAnsi="Times" w:cs="Times"/>
                <w:kern w:val="2"/>
                <w:sz w:val="20"/>
                <w:szCs w:val="20"/>
              </w:rPr>
              <w:t>CRC size</w:t>
            </w:r>
          </w:p>
        </w:tc>
        <w:tc>
          <w:tcPr>
            <w:tcW w:w="3206" w:type="dxa"/>
            <w:vAlign w:val="center"/>
          </w:tcPr>
          <w:p w:rsidR="004C71D8" w:rsidRDefault="004C71D8" w:rsidP="004C71D8">
            <w:pPr>
              <w:jc w:val="center"/>
              <w:rPr>
                <w:rFonts w:ascii="Times" w:hAnsi="Times" w:cs="Times"/>
                <w:kern w:val="2"/>
                <w:sz w:val="20"/>
                <w:szCs w:val="20"/>
              </w:rPr>
            </w:pPr>
            <w:r>
              <w:rPr>
                <w:rFonts w:ascii="Times" w:hAnsi="Times" w:cs="Times"/>
                <w:kern w:val="2"/>
                <w:sz w:val="20"/>
                <w:szCs w:val="20"/>
              </w:rPr>
              <w:t>3bits for 12, 20bits payload,</w:t>
            </w:r>
          </w:p>
          <w:p w:rsidR="004C71D8" w:rsidRDefault="004C71D8" w:rsidP="004C71D8">
            <w:pPr>
              <w:jc w:val="center"/>
              <w:rPr>
                <w:rFonts w:ascii="Times" w:hAnsi="Times" w:cs="Times"/>
                <w:kern w:val="2"/>
                <w:sz w:val="20"/>
                <w:szCs w:val="20"/>
              </w:rPr>
            </w:pPr>
            <w:r>
              <w:rPr>
                <w:rFonts w:ascii="Times" w:hAnsi="Times" w:cs="Times"/>
                <w:kern w:val="2"/>
                <w:sz w:val="20"/>
                <w:szCs w:val="20"/>
              </w:rPr>
              <w:t>11bits for 40, 60bits payload</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Modulation</w:t>
            </w:r>
          </w:p>
        </w:tc>
        <w:tc>
          <w:tcPr>
            <w:tcW w:w="3206"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QPSK</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Pr>
                <w:rFonts w:ascii="Times" w:hAnsi="Times" w:cs="Times" w:hint="eastAsia"/>
                <w:kern w:val="2"/>
                <w:sz w:val="20"/>
                <w:szCs w:val="20"/>
              </w:rPr>
              <w:t>Channel coding</w:t>
            </w:r>
          </w:p>
        </w:tc>
        <w:tc>
          <w:tcPr>
            <w:tcW w:w="3206" w:type="dxa"/>
            <w:vAlign w:val="center"/>
          </w:tcPr>
          <w:p w:rsidR="004C71D8" w:rsidRPr="00B92B13" w:rsidRDefault="004C71D8" w:rsidP="004C71D8">
            <w:pPr>
              <w:jc w:val="center"/>
              <w:rPr>
                <w:rFonts w:ascii="Times" w:hAnsi="Times" w:cs="Times"/>
                <w:kern w:val="2"/>
                <w:sz w:val="20"/>
                <w:szCs w:val="20"/>
              </w:rPr>
            </w:pPr>
            <w:r>
              <w:rPr>
                <w:rFonts w:ascii="Times" w:hAnsi="Times" w:cs="Times"/>
                <w:kern w:val="2"/>
                <w:sz w:val="20"/>
                <w:szCs w:val="20"/>
              </w:rPr>
              <w:t>Polar</w:t>
            </w:r>
          </w:p>
        </w:tc>
      </w:tr>
      <w:tr w:rsidR="004C71D8" w:rsidRPr="00B92B13" w:rsidTr="003A64FD">
        <w:tc>
          <w:tcPr>
            <w:tcW w:w="3740"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Performance metric</w:t>
            </w:r>
          </w:p>
        </w:tc>
        <w:tc>
          <w:tcPr>
            <w:tcW w:w="3206" w:type="dxa"/>
            <w:vAlign w:val="center"/>
          </w:tcPr>
          <w:p w:rsidR="004C71D8" w:rsidRPr="00B92B13" w:rsidRDefault="004C71D8" w:rsidP="004C71D8">
            <w:pPr>
              <w:jc w:val="center"/>
              <w:rPr>
                <w:rFonts w:ascii="Times" w:hAnsi="Times" w:cs="Times"/>
                <w:kern w:val="2"/>
                <w:sz w:val="20"/>
                <w:szCs w:val="20"/>
              </w:rPr>
            </w:pPr>
            <w:r w:rsidRPr="00B92B13">
              <w:rPr>
                <w:rFonts w:ascii="Times" w:hAnsi="Times" w:cs="Times"/>
                <w:kern w:val="2"/>
                <w:sz w:val="20"/>
                <w:szCs w:val="20"/>
              </w:rPr>
              <w:t>Required SNR for B(L)ER of 1 %</w:t>
            </w:r>
          </w:p>
        </w:tc>
      </w:tr>
    </w:tbl>
    <w:p w:rsidR="007E07B1" w:rsidRPr="00B92B13" w:rsidRDefault="007E07B1" w:rsidP="009376A2">
      <w:pPr>
        <w:pStyle w:val="References"/>
        <w:numPr>
          <w:ilvl w:val="0"/>
          <w:numId w:val="0"/>
        </w:numPr>
        <w:spacing w:afterLines="30" w:after="72"/>
        <w:ind w:left="431"/>
        <w:rPr>
          <w:szCs w:val="20"/>
          <w:lang w:eastAsia="zh-CN"/>
        </w:rPr>
      </w:pPr>
    </w:p>
    <w:sectPr w:rsidR="007E07B1" w:rsidRPr="00B92B13" w:rsidSect="008C3707">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068" w:rsidRDefault="00855068">
      <w:r>
        <w:separator/>
      </w:r>
    </w:p>
  </w:endnote>
  <w:endnote w:type="continuationSeparator" w:id="0">
    <w:p w:rsidR="00855068" w:rsidRDefault="0085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068" w:rsidRDefault="00855068">
      <w:r>
        <w:separator/>
      </w:r>
    </w:p>
  </w:footnote>
  <w:footnote w:type="continuationSeparator" w:id="0">
    <w:p w:rsidR="00855068" w:rsidRDefault="00855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12E" w:rsidRDefault="002771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26279"/>
    <w:multiLevelType w:val="hybridMultilevel"/>
    <w:tmpl w:val="AE2A3618"/>
    <w:lvl w:ilvl="0" w:tplc="F9FCC36C">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E6E6CBB8"/>
    <w:lvl w:ilvl="0" w:tplc="04090001">
      <w:start w:val="1"/>
      <w:numFmt w:val="bullet"/>
      <w:lvlText w:val=""/>
      <w:lvlJc w:val="left"/>
      <w:pPr>
        <w:ind w:left="420" w:hanging="420"/>
      </w:pPr>
      <w:rPr>
        <w:rFonts w:ascii="Wingdings" w:hAnsi="Wingdings" w:hint="default"/>
      </w:rPr>
    </w:lvl>
    <w:lvl w:ilvl="1" w:tplc="F14E0462">
      <w:start w:val="1"/>
      <w:numFmt w:val="decimal"/>
      <w:lvlText w:val="%2."/>
      <w:lvlJc w:val="left"/>
      <w:pPr>
        <w:ind w:left="840" w:hanging="420"/>
      </w:pPr>
      <w:rPr>
        <w:rFonts w:hint="default"/>
        <w:i/>
      </w:rPr>
    </w:lvl>
    <w:lvl w:ilvl="2" w:tplc="E3A02228">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E105D1"/>
    <w:multiLevelType w:val="hybridMultilevel"/>
    <w:tmpl w:val="DDEAF6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80C78"/>
    <w:multiLevelType w:val="hybridMultilevel"/>
    <w:tmpl w:val="32A07B80"/>
    <w:lvl w:ilvl="0" w:tplc="04987BAE">
      <w:start w:val="1"/>
      <w:numFmt w:val="bullet"/>
      <w:lvlText w:val="-"/>
      <w:lvlJc w:val="left"/>
      <w:pPr>
        <w:ind w:left="420" w:hanging="420"/>
      </w:pPr>
      <w:rPr>
        <w:rFonts w:ascii="Calibri" w:eastAsia="Times New Roman" w:hAnsi="Calibri"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4370D"/>
    <w:multiLevelType w:val="hybridMultilevel"/>
    <w:tmpl w:val="EC46DCE0"/>
    <w:lvl w:ilvl="0" w:tplc="748EE0FE">
      <w:start w:val="1"/>
      <w:numFmt w:val="lowerLetter"/>
      <w:lvlText w:val="(%1)"/>
      <w:lvlJc w:val="left"/>
      <w:pPr>
        <w:ind w:left="2060" w:hanging="360"/>
      </w:pPr>
      <w:rPr>
        <w:rFonts w:hint="default"/>
        <w:sz w:val="20"/>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9" w15:restartNumberingAfterBreak="0">
    <w:nsid w:val="24272194"/>
    <w:multiLevelType w:val="hybridMultilevel"/>
    <w:tmpl w:val="3A308F1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C64F43"/>
    <w:multiLevelType w:val="hybridMultilevel"/>
    <w:tmpl w:val="1B2CA98C"/>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91A32"/>
    <w:multiLevelType w:val="hybridMultilevel"/>
    <w:tmpl w:val="555616FC"/>
    <w:lvl w:ilvl="0" w:tplc="E3A02228">
      <w:numFmt w:val="bullet"/>
      <w:lvlText w:val="–"/>
      <w:lvlJc w:val="left"/>
      <w:pPr>
        <w:ind w:left="2580" w:hanging="420"/>
      </w:pPr>
      <w:rPr>
        <w:rFonts w:ascii="Arial" w:hAnsi="Arial"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2" w15:restartNumberingAfterBreak="0">
    <w:nsid w:val="2E3C77EE"/>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F592283"/>
    <w:multiLevelType w:val="hybridMultilevel"/>
    <w:tmpl w:val="380EBBFA"/>
    <w:lvl w:ilvl="0" w:tplc="0409000F">
      <w:start w:val="1"/>
      <w:numFmt w:val="decimal"/>
      <w:lvlText w:val="%1."/>
      <w:lvlJc w:val="left"/>
      <w:pPr>
        <w:tabs>
          <w:tab w:val="num" w:pos="720"/>
        </w:tabs>
        <w:ind w:left="720" w:hanging="360"/>
      </w:pPr>
      <w:rPr>
        <w:rFonts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1BA84A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0750A"/>
    <w:multiLevelType w:val="hybridMultilevel"/>
    <w:tmpl w:val="A1781F40"/>
    <w:lvl w:ilvl="0" w:tplc="0409000F">
      <w:start w:val="1"/>
      <w:numFmt w:val="decimal"/>
      <w:lvlText w:val="%1."/>
      <w:lvlJc w:val="left"/>
      <w:pPr>
        <w:ind w:left="720" w:hanging="360"/>
      </w:pPr>
    </w:lvl>
    <w:lvl w:ilvl="1" w:tplc="E3A02228">
      <w:numFmt w:val="bullet"/>
      <w:lvlText w:val="–"/>
      <w:lvlJc w:val="left"/>
      <w:pPr>
        <w:ind w:left="1440" w:hanging="360"/>
      </w:pPr>
      <w:rPr>
        <w:rFonts w:ascii="Arial" w:hAnsi="Arial" w:hint="default"/>
      </w:rPr>
    </w:lvl>
    <w:lvl w:ilvl="2" w:tplc="04090001">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CA0B7A"/>
    <w:multiLevelType w:val="hybridMultilevel"/>
    <w:tmpl w:val="059A372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375215"/>
    <w:multiLevelType w:val="hybridMultilevel"/>
    <w:tmpl w:val="0436C8B6"/>
    <w:lvl w:ilvl="0" w:tplc="2F949BEA">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3BD4681"/>
    <w:multiLevelType w:val="hybridMultilevel"/>
    <w:tmpl w:val="089A7A74"/>
    <w:lvl w:ilvl="0" w:tplc="C0ECC9CE">
      <w:start w:val="110"/>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553D52D8"/>
    <w:multiLevelType w:val="hybridMultilevel"/>
    <w:tmpl w:val="EC703A78"/>
    <w:lvl w:ilvl="0" w:tplc="C792AA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12A2D"/>
    <w:multiLevelType w:val="hybridMultilevel"/>
    <w:tmpl w:val="C2CA5F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181C94"/>
    <w:multiLevelType w:val="hybridMultilevel"/>
    <w:tmpl w:val="1F988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87DD7"/>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5DEF68A1"/>
    <w:multiLevelType w:val="hybridMultilevel"/>
    <w:tmpl w:val="809EA6D0"/>
    <w:lvl w:ilvl="0" w:tplc="C792AABE">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25" w15:restartNumberingAfterBreak="0">
    <w:nsid w:val="632B3046"/>
    <w:multiLevelType w:val="hybridMultilevel"/>
    <w:tmpl w:val="48C2AF56"/>
    <w:lvl w:ilvl="0" w:tplc="C792AA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B49B1"/>
    <w:multiLevelType w:val="hybridMultilevel"/>
    <w:tmpl w:val="D2967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EA6120"/>
    <w:multiLevelType w:val="hybridMultilevel"/>
    <w:tmpl w:val="950801C6"/>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1C410D"/>
    <w:multiLevelType w:val="hybridMultilevel"/>
    <w:tmpl w:val="32D8150C"/>
    <w:lvl w:ilvl="0" w:tplc="0409000F">
      <w:start w:val="1"/>
      <w:numFmt w:val="decimal"/>
      <w:lvlText w:val="%1."/>
      <w:lvlJc w:val="left"/>
      <w:pPr>
        <w:ind w:left="720" w:hanging="360"/>
      </w:pPr>
    </w:lvl>
    <w:lvl w:ilvl="1" w:tplc="E3A02228">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D44651"/>
    <w:multiLevelType w:val="hybridMultilevel"/>
    <w:tmpl w:val="102A6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96458E"/>
    <w:multiLevelType w:val="hybridMultilevel"/>
    <w:tmpl w:val="326CD508"/>
    <w:lvl w:ilvl="0" w:tplc="0409000F">
      <w:start w:val="1"/>
      <w:numFmt w:val="decimal"/>
      <w:lvlText w:val="%1."/>
      <w:lvlJc w:val="left"/>
      <w:pPr>
        <w:ind w:left="1635" w:hanging="360"/>
      </w:p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1" w15:restartNumberingAfterBreak="0">
    <w:nsid w:val="75DC5540"/>
    <w:multiLevelType w:val="hybridMultilevel"/>
    <w:tmpl w:val="B84CD716"/>
    <w:lvl w:ilvl="0" w:tplc="E3A02228">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BE14A8B"/>
    <w:multiLevelType w:val="hybridMultilevel"/>
    <w:tmpl w:val="03D6A3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ECC2F23"/>
    <w:multiLevelType w:val="hybridMultilevel"/>
    <w:tmpl w:val="4552ED92"/>
    <w:lvl w:ilvl="0" w:tplc="EC8074B8">
      <w:start w:val="1"/>
      <w:numFmt w:val="lowerLetter"/>
      <w:lvlText w:val="(%1)"/>
      <w:lvlJc w:val="left"/>
      <w:pPr>
        <w:ind w:left="3325" w:hanging="360"/>
      </w:pPr>
      <w:rPr>
        <w:rFonts w:hint="default"/>
      </w:rPr>
    </w:lvl>
    <w:lvl w:ilvl="1" w:tplc="04090019" w:tentative="1">
      <w:start w:val="1"/>
      <w:numFmt w:val="lowerLetter"/>
      <w:lvlText w:val="%2."/>
      <w:lvlJc w:val="left"/>
      <w:pPr>
        <w:ind w:left="4045" w:hanging="360"/>
      </w:pPr>
    </w:lvl>
    <w:lvl w:ilvl="2" w:tplc="0409001B" w:tentative="1">
      <w:start w:val="1"/>
      <w:numFmt w:val="lowerRoman"/>
      <w:lvlText w:val="%3."/>
      <w:lvlJc w:val="right"/>
      <w:pPr>
        <w:ind w:left="4765" w:hanging="180"/>
      </w:pPr>
    </w:lvl>
    <w:lvl w:ilvl="3" w:tplc="0409000F" w:tentative="1">
      <w:start w:val="1"/>
      <w:numFmt w:val="decimal"/>
      <w:lvlText w:val="%4."/>
      <w:lvlJc w:val="left"/>
      <w:pPr>
        <w:ind w:left="5485" w:hanging="360"/>
      </w:pPr>
    </w:lvl>
    <w:lvl w:ilvl="4" w:tplc="04090019" w:tentative="1">
      <w:start w:val="1"/>
      <w:numFmt w:val="lowerLetter"/>
      <w:lvlText w:val="%5."/>
      <w:lvlJc w:val="left"/>
      <w:pPr>
        <w:ind w:left="6205" w:hanging="360"/>
      </w:pPr>
    </w:lvl>
    <w:lvl w:ilvl="5" w:tplc="0409001B" w:tentative="1">
      <w:start w:val="1"/>
      <w:numFmt w:val="lowerRoman"/>
      <w:lvlText w:val="%6."/>
      <w:lvlJc w:val="right"/>
      <w:pPr>
        <w:ind w:left="6925" w:hanging="180"/>
      </w:pPr>
    </w:lvl>
    <w:lvl w:ilvl="6" w:tplc="0409000F" w:tentative="1">
      <w:start w:val="1"/>
      <w:numFmt w:val="decimal"/>
      <w:lvlText w:val="%7."/>
      <w:lvlJc w:val="left"/>
      <w:pPr>
        <w:ind w:left="7645" w:hanging="360"/>
      </w:pPr>
    </w:lvl>
    <w:lvl w:ilvl="7" w:tplc="04090019" w:tentative="1">
      <w:start w:val="1"/>
      <w:numFmt w:val="lowerLetter"/>
      <w:lvlText w:val="%8."/>
      <w:lvlJc w:val="left"/>
      <w:pPr>
        <w:ind w:left="8365" w:hanging="360"/>
      </w:pPr>
    </w:lvl>
    <w:lvl w:ilvl="8" w:tplc="0409001B" w:tentative="1">
      <w:start w:val="1"/>
      <w:numFmt w:val="lowerRoman"/>
      <w:lvlText w:val="%9."/>
      <w:lvlJc w:val="right"/>
      <w:pPr>
        <w:ind w:left="9085" w:hanging="180"/>
      </w:pPr>
    </w:lvl>
  </w:abstractNum>
  <w:num w:numId="1">
    <w:abstractNumId w:val="15"/>
  </w:num>
  <w:num w:numId="2">
    <w:abstractNumId w:val="14"/>
  </w:num>
  <w:num w:numId="3">
    <w:abstractNumId w:val="0"/>
  </w:num>
  <w:num w:numId="4">
    <w:abstractNumId w:val="9"/>
  </w:num>
  <w:num w:numId="5">
    <w:abstractNumId w:val="21"/>
  </w:num>
  <w:num w:numId="6">
    <w:abstractNumId w:val="8"/>
  </w:num>
  <w:num w:numId="7">
    <w:abstractNumId w:val="17"/>
  </w:num>
  <w:num w:numId="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num>
  <w:num w:numId="11">
    <w:abstractNumId w:val="26"/>
  </w:num>
  <w:num w:numId="12">
    <w:abstractNumId w:val="14"/>
  </w:num>
  <w:num w:numId="13">
    <w:abstractNumId w:val="13"/>
  </w:num>
  <w:num w:numId="14">
    <w:abstractNumId w:val="3"/>
  </w:num>
  <w:num w:numId="15">
    <w:abstractNumId w:val="12"/>
  </w:num>
  <w:num w:numId="16">
    <w:abstractNumId w:val="30"/>
  </w:num>
  <w:num w:numId="17">
    <w:abstractNumId w:val="5"/>
  </w:num>
  <w:num w:numId="18">
    <w:abstractNumId w:val="23"/>
  </w:num>
  <w:num w:numId="19">
    <w:abstractNumId w:val="33"/>
  </w:num>
  <w:num w:numId="20">
    <w:abstractNumId w:val="1"/>
  </w:num>
  <w:num w:numId="21">
    <w:abstractNumId w:val="20"/>
  </w:num>
  <w:num w:numId="22">
    <w:abstractNumId w:val="2"/>
  </w:num>
  <w:num w:numId="23">
    <w:abstractNumId w:val="32"/>
  </w:num>
  <w:num w:numId="24">
    <w:abstractNumId w:val="28"/>
  </w:num>
  <w:num w:numId="25">
    <w:abstractNumId w:val="10"/>
  </w:num>
  <w:num w:numId="26">
    <w:abstractNumId w:val="27"/>
  </w:num>
  <w:num w:numId="27">
    <w:abstractNumId w:val="25"/>
  </w:num>
  <w:num w:numId="28">
    <w:abstractNumId w:val="24"/>
  </w:num>
  <w:num w:numId="29">
    <w:abstractNumId w:val="4"/>
  </w:num>
  <w:num w:numId="30">
    <w:abstractNumId w:val="11"/>
  </w:num>
  <w:num w:numId="31">
    <w:abstractNumId w:val="31"/>
  </w:num>
  <w:num w:numId="32">
    <w:abstractNumId w:val="16"/>
  </w:num>
  <w:num w:numId="33">
    <w:abstractNumId w:val="18"/>
  </w:num>
  <w:num w:numId="34">
    <w:abstractNumId w:val="14"/>
  </w:num>
  <w:num w:numId="35">
    <w:abstractNumId w:val="14"/>
  </w:num>
  <w:num w:numId="36">
    <w:abstractNumId w:val="22"/>
  </w:num>
  <w:num w:numId="37">
    <w:abstractNumId w:val="6"/>
  </w:num>
  <w:num w:numId="38">
    <w:abstractNumId w:val="29"/>
  </w:num>
  <w:num w:numId="39">
    <w:abstractNumId w:val="7"/>
  </w:num>
  <w:num w:numId="4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20F6"/>
    <w:rsid w:val="00002893"/>
    <w:rsid w:val="00003119"/>
    <w:rsid w:val="000033A3"/>
    <w:rsid w:val="00003605"/>
    <w:rsid w:val="00003C56"/>
    <w:rsid w:val="00003EC2"/>
    <w:rsid w:val="000040A9"/>
    <w:rsid w:val="0000458E"/>
    <w:rsid w:val="00004E70"/>
    <w:rsid w:val="00005A9A"/>
    <w:rsid w:val="000072B6"/>
    <w:rsid w:val="00007513"/>
    <w:rsid w:val="00007813"/>
    <w:rsid w:val="00010438"/>
    <w:rsid w:val="0001051B"/>
    <w:rsid w:val="000109E6"/>
    <w:rsid w:val="000114FC"/>
    <w:rsid w:val="000115D3"/>
    <w:rsid w:val="00011F67"/>
    <w:rsid w:val="00012862"/>
    <w:rsid w:val="000128E6"/>
    <w:rsid w:val="00013667"/>
    <w:rsid w:val="00014DD3"/>
    <w:rsid w:val="00014F96"/>
    <w:rsid w:val="000150A2"/>
    <w:rsid w:val="00015EFB"/>
    <w:rsid w:val="00015F2D"/>
    <w:rsid w:val="000165E2"/>
    <w:rsid w:val="00017012"/>
    <w:rsid w:val="000172BE"/>
    <w:rsid w:val="00017AB7"/>
    <w:rsid w:val="00017D8A"/>
    <w:rsid w:val="000212F7"/>
    <w:rsid w:val="00023388"/>
    <w:rsid w:val="00023425"/>
    <w:rsid w:val="000236FD"/>
    <w:rsid w:val="00024161"/>
    <w:rsid w:val="000241BE"/>
    <w:rsid w:val="000242F2"/>
    <w:rsid w:val="00026D4B"/>
    <w:rsid w:val="000275C6"/>
    <w:rsid w:val="00027AD6"/>
    <w:rsid w:val="00027EE5"/>
    <w:rsid w:val="0003024C"/>
    <w:rsid w:val="0003067E"/>
    <w:rsid w:val="00031538"/>
    <w:rsid w:val="00031874"/>
    <w:rsid w:val="00031ADB"/>
    <w:rsid w:val="00032056"/>
    <w:rsid w:val="000328CA"/>
    <w:rsid w:val="00032CFC"/>
    <w:rsid w:val="00032E40"/>
    <w:rsid w:val="0003376B"/>
    <w:rsid w:val="00033F01"/>
    <w:rsid w:val="00034676"/>
    <w:rsid w:val="000346E6"/>
    <w:rsid w:val="000352B3"/>
    <w:rsid w:val="0003796B"/>
    <w:rsid w:val="0004023E"/>
    <w:rsid w:val="0004024B"/>
    <w:rsid w:val="00041B33"/>
    <w:rsid w:val="00041C57"/>
    <w:rsid w:val="00041F28"/>
    <w:rsid w:val="00042381"/>
    <w:rsid w:val="000434B7"/>
    <w:rsid w:val="000435E4"/>
    <w:rsid w:val="0004364F"/>
    <w:rsid w:val="00043B4D"/>
    <w:rsid w:val="00043F5D"/>
    <w:rsid w:val="00044751"/>
    <w:rsid w:val="00045740"/>
    <w:rsid w:val="00046796"/>
    <w:rsid w:val="000467FD"/>
    <w:rsid w:val="00046AAF"/>
    <w:rsid w:val="00047225"/>
    <w:rsid w:val="00047D72"/>
    <w:rsid w:val="00047E60"/>
    <w:rsid w:val="00052AD2"/>
    <w:rsid w:val="000530DF"/>
    <w:rsid w:val="0005334C"/>
    <w:rsid w:val="00054E0C"/>
    <w:rsid w:val="0005541D"/>
    <w:rsid w:val="000565C8"/>
    <w:rsid w:val="00056603"/>
    <w:rsid w:val="00057DC8"/>
    <w:rsid w:val="00060C62"/>
    <w:rsid w:val="000612E1"/>
    <w:rsid w:val="000614FE"/>
    <w:rsid w:val="00061BBA"/>
    <w:rsid w:val="00064873"/>
    <w:rsid w:val="0006487D"/>
    <w:rsid w:val="0006520F"/>
    <w:rsid w:val="00065D38"/>
    <w:rsid w:val="000664F5"/>
    <w:rsid w:val="00066BDB"/>
    <w:rsid w:val="000671D4"/>
    <w:rsid w:val="00067DD1"/>
    <w:rsid w:val="00067FAF"/>
    <w:rsid w:val="00070068"/>
    <w:rsid w:val="00070447"/>
    <w:rsid w:val="000706E7"/>
    <w:rsid w:val="00070EF8"/>
    <w:rsid w:val="00071192"/>
    <w:rsid w:val="000713A7"/>
    <w:rsid w:val="00071756"/>
    <w:rsid w:val="000717AD"/>
    <w:rsid w:val="00071B57"/>
    <w:rsid w:val="00072264"/>
    <w:rsid w:val="000726BF"/>
    <w:rsid w:val="00072A80"/>
    <w:rsid w:val="000731A0"/>
    <w:rsid w:val="000736C1"/>
    <w:rsid w:val="0007376F"/>
    <w:rsid w:val="00073797"/>
    <w:rsid w:val="00073DEC"/>
    <w:rsid w:val="000745AA"/>
    <w:rsid w:val="00074E86"/>
    <w:rsid w:val="00076097"/>
    <w:rsid w:val="000763ED"/>
    <w:rsid w:val="00076541"/>
    <w:rsid w:val="000772F4"/>
    <w:rsid w:val="000776EB"/>
    <w:rsid w:val="00077FA0"/>
    <w:rsid w:val="00080E7C"/>
    <w:rsid w:val="00082080"/>
    <w:rsid w:val="000821C6"/>
    <w:rsid w:val="000823B0"/>
    <w:rsid w:val="0008335B"/>
    <w:rsid w:val="00083379"/>
    <w:rsid w:val="00083587"/>
    <w:rsid w:val="00083838"/>
    <w:rsid w:val="00083B6A"/>
    <w:rsid w:val="000854D1"/>
    <w:rsid w:val="00085E04"/>
    <w:rsid w:val="00086800"/>
    <w:rsid w:val="00087913"/>
    <w:rsid w:val="00087F80"/>
    <w:rsid w:val="000902DC"/>
    <w:rsid w:val="000911AE"/>
    <w:rsid w:val="000924B3"/>
    <w:rsid w:val="00093697"/>
    <w:rsid w:val="00093865"/>
    <w:rsid w:val="00093CAA"/>
    <w:rsid w:val="00093D42"/>
    <w:rsid w:val="00093DD0"/>
    <w:rsid w:val="00093E81"/>
    <w:rsid w:val="00094A16"/>
    <w:rsid w:val="00094D87"/>
    <w:rsid w:val="00094DE6"/>
    <w:rsid w:val="00095AE4"/>
    <w:rsid w:val="00096356"/>
    <w:rsid w:val="000978E5"/>
    <w:rsid w:val="00097C99"/>
    <w:rsid w:val="00097E17"/>
    <w:rsid w:val="000A0F14"/>
    <w:rsid w:val="000A1441"/>
    <w:rsid w:val="000A1A06"/>
    <w:rsid w:val="000A1B60"/>
    <w:rsid w:val="000A21B4"/>
    <w:rsid w:val="000A2693"/>
    <w:rsid w:val="000A2CC7"/>
    <w:rsid w:val="000A2CEE"/>
    <w:rsid w:val="000A2ED6"/>
    <w:rsid w:val="000A4205"/>
    <w:rsid w:val="000A43BF"/>
    <w:rsid w:val="000A4A19"/>
    <w:rsid w:val="000A6351"/>
    <w:rsid w:val="000A63D6"/>
    <w:rsid w:val="000A71FB"/>
    <w:rsid w:val="000A7B38"/>
    <w:rsid w:val="000A7F64"/>
    <w:rsid w:val="000B0343"/>
    <w:rsid w:val="000B0588"/>
    <w:rsid w:val="000B260D"/>
    <w:rsid w:val="000B2985"/>
    <w:rsid w:val="000B2C88"/>
    <w:rsid w:val="000B3342"/>
    <w:rsid w:val="000B4FBD"/>
    <w:rsid w:val="000B51FA"/>
    <w:rsid w:val="000B5905"/>
    <w:rsid w:val="000B5975"/>
    <w:rsid w:val="000B6787"/>
    <w:rsid w:val="000B6E2C"/>
    <w:rsid w:val="000B76C5"/>
    <w:rsid w:val="000B7A10"/>
    <w:rsid w:val="000C115D"/>
    <w:rsid w:val="000C1535"/>
    <w:rsid w:val="000C21E2"/>
    <w:rsid w:val="000C252B"/>
    <w:rsid w:val="000C2FBD"/>
    <w:rsid w:val="000C374A"/>
    <w:rsid w:val="000C3B0C"/>
    <w:rsid w:val="000C422D"/>
    <w:rsid w:val="000C5F91"/>
    <w:rsid w:val="000C6025"/>
    <w:rsid w:val="000C6239"/>
    <w:rsid w:val="000C6DB1"/>
    <w:rsid w:val="000C7B27"/>
    <w:rsid w:val="000D0565"/>
    <w:rsid w:val="000D0E4E"/>
    <w:rsid w:val="000D113C"/>
    <w:rsid w:val="000D12D1"/>
    <w:rsid w:val="000D13D1"/>
    <w:rsid w:val="000D159A"/>
    <w:rsid w:val="000D1796"/>
    <w:rsid w:val="000D22CC"/>
    <w:rsid w:val="000D284D"/>
    <w:rsid w:val="000D36AE"/>
    <w:rsid w:val="000D38A1"/>
    <w:rsid w:val="000D4C4E"/>
    <w:rsid w:val="000D5077"/>
    <w:rsid w:val="000D5362"/>
    <w:rsid w:val="000D57F8"/>
    <w:rsid w:val="000D5851"/>
    <w:rsid w:val="000D5B7E"/>
    <w:rsid w:val="000D5C60"/>
    <w:rsid w:val="000D71E2"/>
    <w:rsid w:val="000D73A5"/>
    <w:rsid w:val="000E07D6"/>
    <w:rsid w:val="000E1380"/>
    <w:rsid w:val="000E18DF"/>
    <w:rsid w:val="000E34F6"/>
    <w:rsid w:val="000E506F"/>
    <w:rsid w:val="000E59A0"/>
    <w:rsid w:val="000E78D4"/>
    <w:rsid w:val="000E7A84"/>
    <w:rsid w:val="000F15BC"/>
    <w:rsid w:val="000F180A"/>
    <w:rsid w:val="000F1C92"/>
    <w:rsid w:val="000F2EEE"/>
    <w:rsid w:val="000F3697"/>
    <w:rsid w:val="000F3CA3"/>
    <w:rsid w:val="000F447C"/>
    <w:rsid w:val="000F4C18"/>
    <w:rsid w:val="000F5462"/>
    <w:rsid w:val="000F6ADD"/>
    <w:rsid w:val="000F7F58"/>
    <w:rsid w:val="00100128"/>
    <w:rsid w:val="00100FF3"/>
    <w:rsid w:val="001026CA"/>
    <w:rsid w:val="00103253"/>
    <w:rsid w:val="001043C2"/>
    <w:rsid w:val="001043E1"/>
    <w:rsid w:val="0010505A"/>
    <w:rsid w:val="00105CC7"/>
    <w:rsid w:val="00107779"/>
    <w:rsid w:val="001078C2"/>
    <w:rsid w:val="00107E1C"/>
    <w:rsid w:val="00110243"/>
    <w:rsid w:val="0011068C"/>
    <w:rsid w:val="001112C4"/>
    <w:rsid w:val="00111444"/>
    <w:rsid w:val="00111723"/>
    <w:rsid w:val="001129B5"/>
    <w:rsid w:val="0011381F"/>
    <w:rsid w:val="001141E3"/>
    <w:rsid w:val="001144DF"/>
    <w:rsid w:val="00114A3C"/>
    <w:rsid w:val="00115208"/>
    <w:rsid w:val="0011557B"/>
    <w:rsid w:val="00115E4C"/>
    <w:rsid w:val="001161FE"/>
    <w:rsid w:val="00116699"/>
    <w:rsid w:val="00117C85"/>
    <w:rsid w:val="00120B13"/>
    <w:rsid w:val="001232DE"/>
    <w:rsid w:val="001232F7"/>
    <w:rsid w:val="00124D84"/>
    <w:rsid w:val="001250DD"/>
    <w:rsid w:val="00125733"/>
    <w:rsid w:val="001263AA"/>
    <w:rsid w:val="001268F7"/>
    <w:rsid w:val="0012722B"/>
    <w:rsid w:val="00130779"/>
    <w:rsid w:val="001307A1"/>
    <w:rsid w:val="001321D3"/>
    <w:rsid w:val="001327BB"/>
    <w:rsid w:val="001334C3"/>
    <w:rsid w:val="00133599"/>
    <w:rsid w:val="00133BF7"/>
    <w:rsid w:val="00134006"/>
    <w:rsid w:val="00134B88"/>
    <w:rsid w:val="001359F6"/>
    <w:rsid w:val="001365B7"/>
    <w:rsid w:val="00136632"/>
    <w:rsid w:val="00136A23"/>
    <w:rsid w:val="00136B99"/>
    <w:rsid w:val="0013791D"/>
    <w:rsid w:val="0014063E"/>
    <w:rsid w:val="0014087D"/>
    <w:rsid w:val="00140C98"/>
    <w:rsid w:val="00140F74"/>
    <w:rsid w:val="00141191"/>
    <w:rsid w:val="00141350"/>
    <w:rsid w:val="0014159C"/>
    <w:rsid w:val="00141FF6"/>
    <w:rsid w:val="00142665"/>
    <w:rsid w:val="00142F9E"/>
    <w:rsid w:val="0014384A"/>
    <w:rsid w:val="001443E0"/>
    <w:rsid w:val="0014450F"/>
    <w:rsid w:val="00144D8F"/>
    <w:rsid w:val="00145C74"/>
    <w:rsid w:val="001462E9"/>
    <w:rsid w:val="00146DA3"/>
    <w:rsid w:val="00146E32"/>
    <w:rsid w:val="00147A26"/>
    <w:rsid w:val="00147B94"/>
    <w:rsid w:val="00151619"/>
    <w:rsid w:val="001520A5"/>
    <w:rsid w:val="00152835"/>
    <w:rsid w:val="00154966"/>
    <w:rsid w:val="001559FA"/>
    <w:rsid w:val="00155A44"/>
    <w:rsid w:val="00156374"/>
    <w:rsid w:val="00156E16"/>
    <w:rsid w:val="00156F29"/>
    <w:rsid w:val="001577D8"/>
    <w:rsid w:val="00157FC3"/>
    <w:rsid w:val="00160739"/>
    <w:rsid w:val="00161261"/>
    <w:rsid w:val="0016271E"/>
    <w:rsid w:val="00162D7A"/>
    <w:rsid w:val="00162F2A"/>
    <w:rsid w:val="00163A2B"/>
    <w:rsid w:val="00164DAB"/>
    <w:rsid w:val="00165677"/>
    <w:rsid w:val="00165BBB"/>
    <w:rsid w:val="0016613F"/>
    <w:rsid w:val="00166215"/>
    <w:rsid w:val="00166591"/>
    <w:rsid w:val="00166B90"/>
    <w:rsid w:val="00166D76"/>
    <w:rsid w:val="00171143"/>
    <w:rsid w:val="001716A5"/>
    <w:rsid w:val="00171866"/>
    <w:rsid w:val="00171BFA"/>
    <w:rsid w:val="00172864"/>
    <w:rsid w:val="00172B82"/>
    <w:rsid w:val="00172EFA"/>
    <w:rsid w:val="00173608"/>
    <w:rsid w:val="001745EC"/>
    <w:rsid w:val="001747B7"/>
    <w:rsid w:val="00175387"/>
    <w:rsid w:val="00175C30"/>
    <w:rsid w:val="0017656A"/>
    <w:rsid w:val="00177069"/>
    <w:rsid w:val="0017766A"/>
    <w:rsid w:val="001776AD"/>
    <w:rsid w:val="00177B47"/>
    <w:rsid w:val="00177FC1"/>
    <w:rsid w:val="001815A2"/>
    <w:rsid w:val="001817D9"/>
    <w:rsid w:val="00181FC1"/>
    <w:rsid w:val="00183034"/>
    <w:rsid w:val="001830F7"/>
    <w:rsid w:val="00183EE6"/>
    <w:rsid w:val="0018588A"/>
    <w:rsid w:val="00186123"/>
    <w:rsid w:val="00187252"/>
    <w:rsid w:val="00187C25"/>
    <w:rsid w:val="00191C91"/>
    <w:rsid w:val="00192DD9"/>
    <w:rsid w:val="00194339"/>
    <w:rsid w:val="00194848"/>
    <w:rsid w:val="00194B28"/>
    <w:rsid w:val="001958EA"/>
    <w:rsid w:val="00195B38"/>
    <w:rsid w:val="00195E0E"/>
    <w:rsid w:val="00196B79"/>
    <w:rsid w:val="00197120"/>
    <w:rsid w:val="001A180D"/>
    <w:rsid w:val="001A1B8C"/>
    <w:rsid w:val="001A1BAC"/>
    <w:rsid w:val="001A23CE"/>
    <w:rsid w:val="001A2647"/>
    <w:rsid w:val="001A2C89"/>
    <w:rsid w:val="001A371C"/>
    <w:rsid w:val="001A374B"/>
    <w:rsid w:val="001A3BCE"/>
    <w:rsid w:val="001A5526"/>
    <w:rsid w:val="001A65B8"/>
    <w:rsid w:val="001A673E"/>
    <w:rsid w:val="001A7763"/>
    <w:rsid w:val="001B244D"/>
    <w:rsid w:val="001B293D"/>
    <w:rsid w:val="001B3964"/>
    <w:rsid w:val="001B3FDB"/>
    <w:rsid w:val="001B4452"/>
    <w:rsid w:val="001B466C"/>
    <w:rsid w:val="001B4F34"/>
    <w:rsid w:val="001B52EC"/>
    <w:rsid w:val="001B5508"/>
    <w:rsid w:val="001B554A"/>
    <w:rsid w:val="001B5B25"/>
    <w:rsid w:val="001B6564"/>
    <w:rsid w:val="001B691A"/>
    <w:rsid w:val="001B7CCD"/>
    <w:rsid w:val="001C02D8"/>
    <w:rsid w:val="001C04E3"/>
    <w:rsid w:val="001C09B8"/>
    <w:rsid w:val="001C18B0"/>
    <w:rsid w:val="001C2378"/>
    <w:rsid w:val="001C3EE9"/>
    <w:rsid w:val="001C3FA4"/>
    <w:rsid w:val="001C40F9"/>
    <w:rsid w:val="001C458B"/>
    <w:rsid w:val="001C4B3E"/>
    <w:rsid w:val="001C5D4F"/>
    <w:rsid w:val="001C5E99"/>
    <w:rsid w:val="001C61AB"/>
    <w:rsid w:val="001C64C0"/>
    <w:rsid w:val="001C69DA"/>
    <w:rsid w:val="001C6F06"/>
    <w:rsid w:val="001D1468"/>
    <w:rsid w:val="001D2360"/>
    <w:rsid w:val="001D3109"/>
    <w:rsid w:val="001D332E"/>
    <w:rsid w:val="001D4A07"/>
    <w:rsid w:val="001D4B6A"/>
    <w:rsid w:val="001D5033"/>
    <w:rsid w:val="001D5C88"/>
    <w:rsid w:val="001D6567"/>
    <w:rsid w:val="001D695C"/>
    <w:rsid w:val="001D6FD9"/>
    <w:rsid w:val="001D76BE"/>
    <w:rsid w:val="001D780E"/>
    <w:rsid w:val="001E05C3"/>
    <w:rsid w:val="001E0AD3"/>
    <w:rsid w:val="001E1411"/>
    <w:rsid w:val="001E36E4"/>
    <w:rsid w:val="001E379D"/>
    <w:rsid w:val="001E3A3C"/>
    <w:rsid w:val="001E4E84"/>
    <w:rsid w:val="001E51A6"/>
    <w:rsid w:val="001E5C23"/>
    <w:rsid w:val="001E6B0A"/>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7121"/>
    <w:rsid w:val="00200D2C"/>
    <w:rsid w:val="002019D8"/>
    <w:rsid w:val="00201A54"/>
    <w:rsid w:val="00201EC7"/>
    <w:rsid w:val="00202933"/>
    <w:rsid w:val="0020349A"/>
    <w:rsid w:val="002034B4"/>
    <w:rsid w:val="002035B8"/>
    <w:rsid w:val="002038C2"/>
    <w:rsid w:val="0020399B"/>
    <w:rsid w:val="00204032"/>
    <w:rsid w:val="00204932"/>
    <w:rsid w:val="00204AEB"/>
    <w:rsid w:val="00204BAD"/>
    <w:rsid w:val="00204D60"/>
    <w:rsid w:val="00205379"/>
    <w:rsid w:val="00205627"/>
    <w:rsid w:val="002056D0"/>
    <w:rsid w:val="002062FE"/>
    <w:rsid w:val="00207F92"/>
    <w:rsid w:val="00210860"/>
    <w:rsid w:val="00210B6A"/>
    <w:rsid w:val="00212CB6"/>
    <w:rsid w:val="00212E37"/>
    <w:rsid w:val="002135EC"/>
    <w:rsid w:val="00213854"/>
    <w:rsid w:val="002140FF"/>
    <w:rsid w:val="002149A2"/>
    <w:rsid w:val="00220894"/>
    <w:rsid w:val="002238E4"/>
    <w:rsid w:val="00224952"/>
    <w:rsid w:val="00224DD2"/>
    <w:rsid w:val="00224F89"/>
    <w:rsid w:val="00225A6A"/>
    <w:rsid w:val="00225AC7"/>
    <w:rsid w:val="00225ACC"/>
    <w:rsid w:val="00226369"/>
    <w:rsid w:val="00230FAA"/>
    <w:rsid w:val="00231C25"/>
    <w:rsid w:val="00231C6F"/>
    <w:rsid w:val="00232A90"/>
    <w:rsid w:val="002330AD"/>
    <w:rsid w:val="002336B0"/>
    <w:rsid w:val="00234151"/>
    <w:rsid w:val="00234F8C"/>
    <w:rsid w:val="00235542"/>
    <w:rsid w:val="002369B0"/>
    <w:rsid w:val="00236AD8"/>
    <w:rsid w:val="002400CC"/>
    <w:rsid w:val="002401F5"/>
    <w:rsid w:val="00240E54"/>
    <w:rsid w:val="0024119B"/>
    <w:rsid w:val="00242FC4"/>
    <w:rsid w:val="00244E5C"/>
    <w:rsid w:val="00244FDF"/>
    <w:rsid w:val="002451C5"/>
    <w:rsid w:val="00245F1F"/>
    <w:rsid w:val="00246486"/>
    <w:rsid w:val="0024663B"/>
    <w:rsid w:val="00247103"/>
    <w:rsid w:val="00250067"/>
    <w:rsid w:val="002516DE"/>
    <w:rsid w:val="00251F81"/>
    <w:rsid w:val="00252BE0"/>
    <w:rsid w:val="00253588"/>
    <w:rsid w:val="00254326"/>
    <w:rsid w:val="002546F4"/>
    <w:rsid w:val="002548C8"/>
    <w:rsid w:val="002551D0"/>
    <w:rsid w:val="00255374"/>
    <w:rsid w:val="00255469"/>
    <w:rsid w:val="00257317"/>
    <w:rsid w:val="00257BF4"/>
    <w:rsid w:val="00260003"/>
    <w:rsid w:val="0026035D"/>
    <w:rsid w:val="002606AD"/>
    <w:rsid w:val="002606D6"/>
    <w:rsid w:val="00260728"/>
    <w:rsid w:val="00261127"/>
    <w:rsid w:val="00261C98"/>
    <w:rsid w:val="0026248E"/>
    <w:rsid w:val="00262914"/>
    <w:rsid w:val="002647BF"/>
    <w:rsid w:val="002647D5"/>
    <w:rsid w:val="0026496B"/>
    <w:rsid w:val="00264C54"/>
    <w:rsid w:val="00265032"/>
    <w:rsid w:val="002651FB"/>
    <w:rsid w:val="0026538C"/>
    <w:rsid w:val="00265781"/>
    <w:rsid w:val="00265FD4"/>
    <w:rsid w:val="002660DF"/>
    <w:rsid w:val="002663C4"/>
    <w:rsid w:val="00266896"/>
    <w:rsid w:val="00266B13"/>
    <w:rsid w:val="00266F4F"/>
    <w:rsid w:val="0026741F"/>
    <w:rsid w:val="00267440"/>
    <w:rsid w:val="00267A45"/>
    <w:rsid w:val="00270201"/>
    <w:rsid w:val="00270728"/>
    <w:rsid w:val="00270D42"/>
    <w:rsid w:val="002717B1"/>
    <w:rsid w:val="0027195D"/>
    <w:rsid w:val="0027259C"/>
    <w:rsid w:val="00272B03"/>
    <w:rsid w:val="002733E2"/>
    <w:rsid w:val="002750B1"/>
    <w:rsid w:val="00276A35"/>
    <w:rsid w:val="0027712E"/>
    <w:rsid w:val="002777DE"/>
    <w:rsid w:val="00277835"/>
    <w:rsid w:val="00280AB1"/>
    <w:rsid w:val="00280D97"/>
    <w:rsid w:val="0028480B"/>
    <w:rsid w:val="00284BAE"/>
    <w:rsid w:val="002859AF"/>
    <w:rsid w:val="0028606A"/>
    <w:rsid w:val="00286AE7"/>
    <w:rsid w:val="00286E9E"/>
    <w:rsid w:val="00287243"/>
    <w:rsid w:val="00290647"/>
    <w:rsid w:val="0029106F"/>
    <w:rsid w:val="00291385"/>
    <w:rsid w:val="00291422"/>
    <w:rsid w:val="00291C0F"/>
    <w:rsid w:val="0029237F"/>
    <w:rsid w:val="00292715"/>
    <w:rsid w:val="00293E57"/>
    <w:rsid w:val="00294263"/>
    <w:rsid w:val="002947D1"/>
    <w:rsid w:val="002948DF"/>
    <w:rsid w:val="00294D90"/>
    <w:rsid w:val="002A1E92"/>
    <w:rsid w:val="002A204D"/>
    <w:rsid w:val="002A2616"/>
    <w:rsid w:val="002A26E1"/>
    <w:rsid w:val="002A3617"/>
    <w:rsid w:val="002A368A"/>
    <w:rsid w:val="002A4065"/>
    <w:rsid w:val="002A56B0"/>
    <w:rsid w:val="002A59F0"/>
    <w:rsid w:val="002A6068"/>
    <w:rsid w:val="002A6432"/>
    <w:rsid w:val="002A6F25"/>
    <w:rsid w:val="002A6FD3"/>
    <w:rsid w:val="002B0339"/>
    <w:rsid w:val="002B0A7D"/>
    <w:rsid w:val="002B0B4B"/>
    <w:rsid w:val="002B1A69"/>
    <w:rsid w:val="002B2723"/>
    <w:rsid w:val="002B303A"/>
    <w:rsid w:val="002B4C87"/>
    <w:rsid w:val="002B4D88"/>
    <w:rsid w:val="002B529B"/>
    <w:rsid w:val="002B538E"/>
    <w:rsid w:val="002B5DCA"/>
    <w:rsid w:val="002B6BDC"/>
    <w:rsid w:val="002B75B0"/>
    <w:rsid w:val="002B7C30"/>
    <w:rsid w:val="002B7C37"/>
    <w:rsid w:val="002B7EAF"/>
    <w:rsid w:val="002C099C"/>
    <w:rsid w:val="002C0B74"/>
    <w:rsid w:val="002C0C8B"/>
    <w:rsid w:val="002C0CBB"/>
    <w:rsid w:val="002C1201"/>
    <w:rsid w:val="002C1460"/>
    <w:rsid w:val="002C20F2"/>
    <w:rsid w:val="002C2E55"/>
    <w:rsid w:val="002C38B2"/>
    <w:rsid w:val="002C3F9C"/>
    <w:rsid w:val="002C481D"/>
    <w:rsid w:val="002C5AFA"/>
    <w:rsid w:val="002D0439"/>
    <w:rsid w:val="002D0C61"/>
    <w:rsid w:val="002D1179"/>
    <w:rsid w:val="002D11B7"/>
    <w:rsid w:val="002D166D"/>
    <w:rsid w:val="002D1789"/>
    <w:rsid w:val="002D2003"/>
    <w:rsid w:val="002D2110"/>
    <w:rsid w:val="002D3AE6"/>
    <w:rsid w:val="002D3BBC"/>
    <w:rsid w:val="002D4240"/>
    <w:rsid w:val="002D438A"/>
    <w:rsid w:val="002D5651"/>
    <w:rsid w:val="002D5738"/>
    <w:rsid w:val="002D5B8A"/>
    <w:rsid w:val="002D5E53"/>
    <w:rsid w:val="002D6F29"/>
    <w:rsid w:val="002D7BDF"/>
    <w:rsid w:val="002E0319"/>
    <w:rsid w:val="002E179B"/>
    <w:rsid w:val="002E1C9E"/>
    <w:rsid w:val="002E1F6F"/>
    <w:rsid w:val="002E257B"/>
    <w:rsid w:val="002E2A4C"/>
    <w:rsid w:val="002E2B20"/>
    <w:rsid w:val="002E3268"/>
    <w:rsid w:val="002E3C65"/>
    <w:rsid w:val="002E3F5B"/>
    <w:rsid w:val="002E4362"/>
    <w:rsid w:val="002E5763"/>
    <w:rsid w:val="002E63D9"/>
    <w:rsid w:val="002E640E"/>
    <w:rsid w:val="002E7C23"/>
    <w:rsid w:val="002F0BB5"/>
    <w:rsid w:val="002F0C28"/>
    <w:rsid w:val="002F202E"/>
    <w:rsid w:val="002F2B08"/>
    <w:rsid w:val="002F3635"/>
    <w:rsid w:val="002F3CDE"/>
    <w:rsid w:val="002F430C"/>
    <w:rsid w:val="002F48BB"/>
    <w:rsid w:val="002F50A5"/>
    <w:rsid w:val="002F59C5"/>
    <w:rsid w:val="002F5ACD"/>
    <w:rsid w:val="002F5DD6"/>
    <w:rsid w:val="002F5EDF"/>
    <w:rsid w:val="002F5FEA"/>
    <w:rsid w:val="002F63E7"/>
    <w:rsid w:val="002F7BE3"/>
    <w:rsid w:val="002F7E6A"/>
    <w:rsid w:val="002F7FEF"/>
    <w:rsid w:val="00300165"/>
    <w:rsid w:val="00300E68"/>
    <w:rsid w:val="003010CF"/>
    <w:rsid w:val="0030150C"/>
    <w:rsid w:val="003028C2"/>
    <w:rsid w:val="00302BAC"/>
    <w:rsid w:val="00302FAC"/>
    <w:rsid w:val="00303102"/>
    <w:rsid w:val="00303440"/>
    <w:rsid w:val="00304D9B"/>
    <w:rsid w:val="0030563C"/>
    <w:rsid w:val="0030574E"/>
    <w:rsid w:val="00305FF9"/>
    <w:rsid w:val="00306E6B"/>
    <w:rsid w:val="003100C8"/>
    <w:rsid w:val="003101DA"/>
    <w:rsid w:val="00311161"/>
    <w:rsid w:val="00312400"/>
    <w:rsid w:val="00312739"/>
    <w:rsid w:val="00312D10"/>
    <w:rsid w:val="00315EF4"/>
    <w:rsid w:val="003178DA"/>
    <w:rsid w:val="00317C14"/>
    <w:rsid w:val="00317DB8"/>
    <w:rsid w:val="00320618"/>
    <w:rsid w:val="0032100B"/>
    <w:rsid w:val="00321BD7"/>
    <w:rsid w:val="0032260F"/>
    <w:rsid w:val="003228DA"/>
    <w:rsid w:val="00323D6B"/>
    <w:rsid w:val="00324837"/>
    <w:rsid w:val="003252B0"/>
    <w:rsid w:val="00326957"/>
    <w:rsid w:val="00326AE2"/>
    <w:rsid w:val="00327784"/>
    <w:rsid w:val="00330F1D"/>
    <w:rsid w:val="00331426"/>
    <w:rsid w:val="0033171D"/>
    <w:rsid w:val="00331BE7"/>
    <w:rsid w:val="00331FC3"/>
    <w:rsid w:val="003336B3"/>
    <w:rsid w:val="003353E8"/>
    <w:rsid w:val="00335B75"/>
    <w:rsid w:val="00335D8C"/>
    <w:rsid w:val="00336072"/>
    <w:rsid w:val="003363A1"/>
    <w:rsid w:val="00336699"/>
    <w:rsid w:val="00337FB2"/>
    <w:rsid w:val="003414C8"/>
    <w:rsid w:val="0034226D"/>
    <w:rsid w:val="00342972"/>
    <w:rsid w:val="00342FDD"/>
    <w:rsid w:val="003431D0"/>
    <w:rsid w:val="0034429B"/>
    <w:rsid w:val="00344866"/>
    <w:rsid w:val="0034638C"/>
    <w:rsid w:val="00346F7F"/>
    <w:rsid w:val="00350108"/>
    <w:rsid w:val="00350762"/>
    <w:rsid w:val="003507C4"/>
    <w:rsid w:val="0035184D"/>
    <w:rsid w:val="003519A1"/>
    <w:rsid w:val="00352480"/>
    <w:rsid w:val="003530D2"/>
    <w:rsid w:val="0035331A"/>
    <w:rsid w:val="003534E1"/>
    <w:rsid w:val="003548D8"/>
    <w:rsid w:val="00354B83"/>
    <w:rsid w:val="003554CA"/>
    <w:rsid w:val="00355FB3"/>
    <w:rsid w:val="00356AF0"/>
    <w:rsid w:val="00360232"/>
    <w:rsid w:val="003602E0"/>
    <w:rsid w:val="003608CC"/>
    <w:rsid w:val="00360D01"/>
    <w:rsid w:val="00360D4A"/>
    <w:rsid w:val="003624B7"/>
    <w:rsid w:val="00362569"/>
    <w:rsid w:val="003629DC"/>
    <w:rsid w:val="003636CD"/>
    <w:rsid w:val="0036487C"/>
    <w:rsid w:val="00365411"/>
    <w:rsid w:val="00365FA2"/>
    <w:rsid w:val="00366C69"/>
    <w:rsid w:val="00367441"/>
    <w:rsid w:val="00367B1D"/>
    <w:rsid w:val="00370E4F"/>
    <w:rsid w:val="00371215"/>
    <w:rsid w:val="003719AD"/>
    <w:rsid w:val="00372F0D"/>
    <w:rsid w:val="00373B87"/>
    <w:rsid w:val="00374059"/>
    <w:rsid w:val="00374FF4"/>
    <w:rsid w:val="0037535B"/>
    <w:rsid w:val="0037552D"/>
    <w:rsid w:val="003756DB"/>
    <w:rsid w:val="003770BB"/>
    <w:rsid w:val="0037737E"/>
    <w:rsid w:val="0037771A"/>
    <w:rsid w:val="003802DC"/>
    <w:rsid w:val="00380B31"/>
    <w:rsid w:val="00380E4E"/>
    <w:rsid w:val="00380FBF"/>
    <w:rsid w:val="003815D8"/>
    <w:rsid w:val="00382A43"/>
    <w:rsid w:val="00382D60"/>
    <w:rsid w:val="00382F29"/>
    <w:rsid w:val="00383C8D"/>
    <w:rsid w:val="003852FB"/>
    <w:rsid w:val="00385429"/>
    <w:rsid w:val="00385B05"/>
    <w:rsid w:val="00386382"/>
    <w:rsid w:val="00386530"/>
    <w:rsid w:val="003865EF"/>
    <w:rsid w:val="00386BA9"/>
    <w:rsid w:val="00387494"/>
    <w:rsid w:val="00387916"/>
    <w:rsid w:val="00390017"/>
    <w:rsid w:val="003901A3"/>
    <w:rsid w:val="0039072F"/>
    <w:rsid w:val="003917DF"/>
    <w:rsid w:val="00391CE6"/>
    <w:rsid w:val="003940CE"/>
    <w:rsid w:val="00394840"/>
    <w:rsid w:val="0039500E"/>
    <w:rsid w:val="0039563A"/>
    <w:rsid w:val="003961ED"/>
    <w:rsid w:val="00397C1D"/>
    <w:rsid w:val="003A0009"/>
    <w:rsid w:val="003A180F"/>
    <w:rsid w:val="003A18DD"/>
    <w:rsid w:val="003A20C8"/>
    <w:rsid w:val="003A2C29"/>
    <w:rsid w:val="003A2EC3"/>
    <w:rsid w:val="003A36F2"/>
    <w:rsid w:val="003A3D39"/>
    <w:rsid w:val="003A3EC7"/>
    <w:rsid w:val="003A40B4"/>
    <w:rsid w:val="003A5667"/>
    <w:rsid w:val="003A62F8"/>
    <w:rsid w:val="003A64FD"/>
    <w:rsid w:val="003A6A13"/>
    <w:rsid w:val="003A7834"/>
    <w:rsid w:val="003B0B5B"/>
    <w:rsid w:val="003B0E79"/>
    <w:rsid w:val="003B321C"/>
    <w:rsid w:val="003B3575"/>
    <w:rsid w:val="003B50BC"/>
    <w:rsid w:val="003B576E"/>
    <w:rsid w:val="003B5D97"/>
    <w:rsid w:val="003B63A4"/>
    <w:rsid w:val="003B68FE"/>
    <w:rsid w:val="003B6D7D"/>
    <w:rsid w:val="003B7193"/>
    <w:rsid w:val="003B7D7E"/>
    <w:rsid w:val="003C0644"/>
    <w:rsid w:val="003C0741"/>
    <w:rsid w:val="003C1012"/>
    <w:rsid w:val="003C11C9"/>
    <w:rsid w:val="003C1229"/>
    <w:rsid w:val="003C1761"/>
    <w:rsid w:val="003C1FD4"/>
    <w:rsid w:val="003C213D"/>
    <w:rsid w:val="003C25AD"/>
    <w:rsid w:val="003C2D21"/>
    <w:rsid w:val="003C3AB3"/>
    <w:rsid w:val="003C5E6B"/>
    <w:rsid w:val="003C6801"/>
    <w:rsid w:val="003C7AD7"/>
    <w:rsid w:val="003C7D3A"/>
    <w:rsid w:val="003D0FC3"/>
    <w:rsid w:val="003D1168"/>
    <w:rsid w:val="003D2C1D"/>
    <w:rsid w:val="003D2C34"/>
    <w:rsid w:val="003D397A"/>
    <w:rsid w:val="003D3D8E"/>
    <w:rsid w:val="003D3DDD"/>
    <w:rsid w:val="003D3F67"/>
    <w:rsid w:val="003D5CBF"/>
    <w:rsid w:val="003D66D2"/>
    <w:rsid w:val="003D6D22"/>
    <w:rsid w:val="003D7567"/>
    <w:rsid w:val="003E07AE"/>
    <w:rsid w:val="003E14FC"/>
    <w:rsid w:val="003E20E4"/>
    <w:rsid w:val="003E2742"/>
    <w:rsid w:val="003E2934"/>
    <w:rsid w:val="003E2976"/>
    <w:rsid w:val="003E3A96"/>
    <w:rsid w:val="003E4727"/>
    <w:rsid w:val="003E4858"/>
    <w:rsid w:val="003E6316"/>
    <w:rsid w:val="003E6884"/>
    <w:rsid w:val="003E6AC5"/>
    <w:rsid w:val="003F0096"/>
    <w:rsid w:val="003F0850"/>
    <w:rsid w:val="003F0A5A"/>
    <w:rsid w:val="003F0D12"/>
    <w:rsid w:val="003F160C"/>
    <w:rsid w:val="003F324F"/>
    <w:rsid w:val="003F33BC"/>
    <w:rsid w:val="003F3D4E"/>
    <w:rsid w:val="003F402F"/>
    <w:rsid w:val="003F477E"/>
    <w:rsid w:val="003F6679"/>
    <w:rsid w:val="003F6CD2"/>
    <w:rsid w:val="003F743A"/>
    <w:rsid w:val="003F788D"/>
    <w:rsid w:val="0040126E"/>
    <w:rsid w:val="004020D4"/>
    <w:rsid w:val="004021B6"/>
    <w:rsid w:val="004047C4"/>
    <w:rsid w:val="00404955"/>
    <w:rsid w:val="00404A4D"/>
    <w:rsid w:val="00405359"/>
    <w:rsid w:val="0040570B"/>
    <w:rsid w:val="00405EDB"/>
    <w:rsid w:val="00405FB1"/>
    <w:rsid w:val="00406460"/>
    <w:rsid w:val="004110E2"/>
    <w:rsid w:val="00412461"/>
    <w:rsid w:val="00412546"/>
    <w:rsid w:val="00413053"/>
    <w:rsid w:val="0041319C"/>
    <w:rsid w:val="004137B6"/>
    <w:rsid w:val="00413A54"/>
    <w:rsid w:val="00413C10"/>
    <w:rsid w:val="00413CD9"/>
    <w:rsid w:val="00413F9A"/>
    <w:rsid w:val="004140CA"/>
    <w:rsid w:val="00414C65"/>
    <w:rsid w:val="0041521E"/>
    <w:rsid w:val="00415D76"/>
    <w:rsid w:val="00416665"/>
    <w:rsid w:val="00416A67"/>
    <w:rsid w:val="00416ACB"/>
    <w:rsid w:val="004176F5"/>
    <w:rsid w:val="00421DCF"/>
    <w:rsid w:val="00422341"/>
    <w:rsid w:val="00422D50"/>
    <w:rsid w:val="004235BC"/>
    <w:rsid w:val="004235C2"/>
    <w:rsid w:val="00423641"/>
    <w:rsid w:val="00426154"/>
    <w:rsid w:val="00426266"/>
    <w:rsid w:val="0042651C"/>
    <w:rsid w:val="0042691B"/>
    <w:rsid w:val="004308B1"/>
    <w:rsid w:val="00430A2D"/>
    <w:rsid w:val="00431505"/>
    <w:rsid w:val="00431AF0"/>
    <w:rsid w:val="0043213A"/>
    <w:rsid w:val="0043272B"/>
    <w:rsid w:val="00432C5C"/>
    <w:rsid w:val="004330F4"/>
    <w:rsid w:val="00433590"/>
    <w:rsid w:val="0043393D"/>
    <w:rsid w:val="004344C7"/>
    <w:rsid w:val="00435274"/>
    <w:rsid w:val="004352AD"/>
    <w:rsid w:val="0043545D"/>
    <w:rsid w:val="00435FE2"/>
    <w:rsid w:val="00436E2F"/>
    <w:rsid w:val="00436EAB"/>
    <w:rsid w:val="0044040B"/>
    <w:rsid w:val="00441D26"/>
    <w:rsid w:val="00444252"/>
    <w:rsid w:val="00445884"/>
    <w:rsid w:val="00445DEE"/>
    <w:rsid w:val="004461D9"/>
    <w:rsid w:val="00446AC6"/>
    <w:rsid w:val="0044759B"/>
    <w:rsid w:val="00447F54"/>
    <w:rsid w:val="0045003B"/>
    <w:rsid w:val="00450B7E"/>
    <w:rsid w:val="0045136B"/>
    <w:rsid w:val="00451B0B"/>
    <w:rsid w:val="00451C7E"/>
    <w:rsid w:val="00452469"/>
    <w:rsid w:val="00453BB6"/>
    <w:rsid w:val="00453CAA"/>
    <w:rsid w:val="00455113"/>
    <w:rsid w:val="004561A6"/>
    <w:rsid w:val="00456421"/>
    <w:rsid w:val="00456B5C"/>
    <w:rsid w:val="00456DAB"/>
    <w:rsid w:val="004570E5"/>
    <w:rsid w:val="0046019E"/>
    <w:rsid w:val="00460CC3"/>
    <w:rsid w:val="00460E86"/>
    <w:rsid w:val="0046300A"/>
    <w:rsid w:val="004646B4"/>
    <w:rsid w:val="00464A88"/>
    <w:rsid w:val="004651A0"/>
    <w:rsid w:val="00466435"/>
    <w:rsid w:val="00466532"/>
    <w:rsid w:val="004672B4"/>
    <w:rsid w:val="00467488"/>
    <w:rsid w:val="0047083E"/>
    <w:rsid w:val="00470B35"/>
    <w:rsid w:val="00470EB5"/>
    <w:rsid w:val="00470FDB"/>
    <w:rsid w:val="00471E34"/>
    <w:rsid w:val="00472333"/>
    <w:rsid w:val="0047286B"/>
    <w:rsid w:val="00472A3B"/>
    <w:rsid w:val="00472E27"/>
    <w:rsid w:val="00474220"/>
    <w:rsid w:val="004752D3"/>
    <w:rsid w:val="004754E1"/>
    <w:rsid w:val="00475CE0"/>
    <w:rsid w:val="0047618E"/>
    <w:rsid w:val="00476827"/>
    <w:rsid w:val="00476BD4"/>
    <w:rsid w:val="00477C35"/>
    <w:rsid w:val="0048050A"/>
    <w:rsid w:val="00480988"/>
    <w:rsid w:val="00480E05"/>
    <w:rsid w:val="00482BBE"/>
    <w:rsid w:val="00483A12"/>
    <w:rsid w:val="0048424C"/>
    <w:rsid w:val="00484353"/>
    <w:rsid w:val="00484A77"/>
    <w:rsid w:val="0048540F"/>
    <w:rsid w:val="00485970"/>
    <w:rsid w:val="00485C0D"/>
    <w:rsid w:val="00486575"/>
    <w:rsid w:val="004866D0"/>
    <w:rsid w:val="00487B0B"/>
    <w:rsid w:val="00490A99"/>
    <w:rsid w:val="00490F62"/>
    <w:rsid w:val="004912BC"/>
    <w:rsid w:val="00491862"/>
    <w:rsid w:val="00493D6A"/>
    <w:rsid w:val="00493DFD"/>
    <w:rsid w:val="00494242"/>
    <w:rsid w:val="00494C59"/>
    <w:rsid w:val="00494E8E"/>
    <w:rsid w:val="004955BC"/>
    <w:rsid w:val="00495D63"/>
    <w:rsid w:val="0049648F"/>
    <w:rsid w:val="00496606"/>
    <w:rsid w:val="00496C68"/>
    <w:rsid w:val="00496F05"/>
    <w:rsid w:val="00497370"/>
    <w:rsid w:val="0049771B"/>
    <w:rsid w:val="004A0990"/>
    <w:rsid w:val="004A0F39"/>
    <w:rsid w:val="004A1C65"/>
    <w:rsid w:val="004A211D"/>
    <w:rsid w:val="004A251F"/>
    <w:rsid w:val="004A3BF1"/>
    <w:rsid w:val="004A3E42"/>
    <w:rsid w:val="004A425E"/>
    <w:rsid w:val="004A4715"/>
    <w:rsid w:val="004A5046"/>
    <w:rsid w:val="004A565E"/>
    <w:rsid w:val="004A5DF3"/>
    <w:rsid w:val="004A6134"/>
    <w:rsid w:val="004A67F7"/>
    <w:rsid w:val="004A7092"/>
    <w:rsid w:val="004A72E8"/>
    <w:rsid w:val="004B2395"/>
    <w:rsid w:val="004B49E6"/>
    <w:rsid w:val="004B4CE1"/>
    <w:rsid w:val="004B4D69"/>
    <w:rsid w:val="004B50C6"/>
    <w:rsid w:val="004B6E9D"/>
    <w:rsid w:val="004B783A"/>
    <w:rsid w:val="004C01A8"/>
    <w:rsid w:val="004C1112"/>
    <w:rsid w:val="004C1840"/>
    <w:rsid w:val="004C24C9"/>
    <w:rsid w:val="004C31B6"/>
    <w:rsid w:val="004C4EB6"/>
    <w:rsid w:val="004C5047"/>
    <w:rsid w:val="004C5319"/>
    <w:rsid w:val="004C621F"/>
    <w:rsid w:val="004C631A"/>
    <w:rsid w:val="004C71D8"/>
    <w:rsid w:val="004C7948"/>
    <w:rsid w:val="004C7A82"/>
    <w:rsid w:val="004C7BB8"/>
    <w:rsid w:val="004C7C60"/>
    <w:rsid w:val="004D0444"/>
    <w:rsid w:val="004D0DFE"/>
    <w:rsid w:val="004D1A6C"/>
    <w:rsid w:val="004D1D91"/>
    <w:rsid w:val="004D22C3"/>
    <w:rsid w:val="004D4D78"/>
    <w:rsid w:val="004D5B4D"/>
    <w:rsid w:val="004D5D07"/>
    <w:rsid w:val="004D6187"/>
    <w:rsid w:val="004D6F4D"/>
    <w:rsid w:val="004D6F95"/>
    <w:rsid w:val="004D72FE"/>
    <w:rsid w:val="004D7E91"/>
    <w:rsid w:val="004E003A"/>
    <w:rsid w:val="004E0768"/>
    <w:rsid w:val="004E0F2A"/>
    <w:rsid w:val="004E11FC"/>
    <w:rsid w:val="004E1A31"/>
    <w:rsid w:val="004E2DE0"/>
    <w:rsid w:val="004E3AC5"/>
    <w:rsid w:val="004E4060"/>
    <w:rsid w:val="004E409A"/>
    <w:rsid w:val="004E44B8"/>
    <w:rsid w:val="004E71CE"/>
    <w:rsid w:val="004F0178"/>
    <w:rsid w:val="004F0FB9"/>
    <w:rsid w:val="004F29C1"/>
    <w:rsid w:val="004F2F7E"/>
    <w:rsid w:val="004F32B5"/>
    <w:rsid w:val="004F3A78"/>
    <w:rsid w:val="004F407E"/>
    <w:rsid w:val="004F5479"/>
    <w:rsid w:val="004F6219"/>
    <w:rsid w:val="004F7528"/>
    <w:rsid w:val="004F7BCA"/>
    <w:rsid w:val="004F7CC0"/>
    <w:rsid w:val="004F7D89"/>
    <w:rsid w:val="00501981"/>
    <w:rsid w:val="00501A85"/>
    <w:rsid w:val="00501BB3"/>
    <w:rsid w:val="005021DD"/>
    <w:rsid w:val="005026CA"/>
    <w:rsid w:val="00502B72"/>
    <w:rsid w:val="00504BC1"/>
    <w:rsid w:val="00505134"/>
    <w:rsid w:val="00505AC4"/>
    <w:rsid w:val="00505C04"/>
    <w:rsid w:val="005077CA"/>
    <w:rsid w:val="0051078B"/>
    <w:rsid w:val="00511F15"/>
    <w:rsid w:val="00512AEB"/>
    <w:rsid w:val="0051318C"/>
    <w:rsid w:val="0051325C"/>
    <w:rsid w:val="00513704"/>
    <w:rsid w:val="00513D0B"/>
    <w:rsid w:val="005142CD"/>
    <w:rsid w:val="005143C9"/>
    <w:rsid w:val="00514997"/>
    <w:rsid w:val="005149C6"/>
    <w:rsid w:val="005157A9"/>
    <w:rsid w:val="005173A7"/>
    <w:rsid w:val="005177E1"/>
    <w:rsid w:val="00517824"/>
    <w:rsid w:val="00520C0A"/>
    <w:rsid w:val="005218B6"/>
    <w:rsid w:val="00522244"/>
    <w:rsid w:val="00522589"/>
    <w:rsid w:val="00524545"/>
    <w:rsid w:val="00524CFB"/>
    <w:rsid w:val="005254E0"/>
    <w:rsid w:val="005255BF"/>
    <w:rsid w:val="005257DE"/>
    <w:rsid w:val="00525C7B"/>
    <w:rsid w:val="005267D6"/>
    <w:rsid w:val="00527200"/>
    <w:rsid w:val="00527EE6"/>
    <w:rsid w:val="00530157"/>
    <w:rsid w:val="00530B3C"/>
    <w:rsid w:val="005315BF"/>
    <w:rsid w:val="00531EBE"/>
    <w:rsid w:val="00532F8B"/>
    <w:rsid w:val="00533737"/>
    <w:rsid w:val="00533A2C"/>
    <w:rsid w:val="005352A0"/>
    <w:rsid w:val="00535B79"/>
    <w:rsid w:val="00535D7C"/>
    <w:rsid w:val="005360D0"/>
    <w:rsid w:val="00536579"/>
    <w:rsid w:val="005366C7"/>
    <w:rsid w:val="00536C1E"/>
    <w:rsid w:val="005400D9"/>
    <w:rsid w:val="00540DC9"/>
    <w:rsid w:val="0054154D"/>
    <w:rsid w:val="0054343A"/>
    <w:rsid w:val="00543974"/>
    <w:rsid w:val="00543EBF"/>
    <w:rsid w:val="00544ABA"/>
    <w:rsid w:val="00544E19"/>
    <w:rsid w:val="0054593A"/>
    <w:rsid w:val="005467FB"/>
    <w:rsid w:val="00546AE9"/>
    <w:rsid w:val="00547358"/>
    <w:rsid w:val="00547989"/>
    <w:rsid w:val="00551320"/>
    <w:rsid w:val="005518A4"/>
    <w:rsid w:val="00551A1D"/>
    <w:rsid w:val="00552709"/>
    <w:rsid w:val="00552768"/>
    <w:rsid w:val="00552935"/>
    <w:rsid w:val="00552F40"/>
    <w:rsid w:val="00553127"/>
    <w:rsid w:val="005537D5"/>
    <w:rsid w:val="00553BB3"/>
    <w:rsid w:val="00554BE7"/>
    <w:rsid w:val="00556D68"/>
    <w:rsid w:val="00557052"/>
    <w:rsid w:val="00557173"/>
    <w:rsid w:val="005576A1"/>
    <w:rsid w:val="00557A64"/>
    <w:rsid w:val="00560543"/>
    <w:rsid w:val="005605C0"/>
    <w:rsid w:val="00560D23"/>
    <w:rsid w:val="005615D8"/>
    <w:rsid w:val="00561D4F"/>
    <w:rsid w:val="0056266E"/>
    <w:rsid w:val="005626D6"/>
    <w:rsid w:val="00562763"/>
    <w:rsid w:val="005638D4"/>
    <w:rsid w:val="00564068"/>
    <w:rsid w:val="00565253"/>
    <w:rsid w:val="005656ED"/>
    <w:rsid w:val="00566544"/>
    <w:rsid w:val="00566608"/>
    <w:rsid w:val="005667D7"/>
    <w:rsid w:val="005668D8"/>
    <w:rsid w:val="00566C83"/>
    <w:rsid w:val="00566EED"/>
    <w:rsid w:val="005673DF"/>
    <w:rsid w:val="0056762B"/>
    <w:rsid w:val="005700FE"/>
    <w:rsid w:val="00570311"/>
    <w:rsid w:val="00570E24"/>
    <w:rsid w:val="005718DB"/>
    <w:rsid w:val="00572760"/>
    <w:rsid w:val="00572798"/>
    <w:rsid w:val="00573637"/>
    <w:rsid w:val="005743DE"/>
    <w:rsid w:val="00574F3F"/>
    <w:rsid w:val="0057562C"/>
    <w:rsid w:val="005759F6"/>
    <w:rsid w:val="00575E3E"/>
    <w:rsid w:val="005765F5"/>
    <w:rsid w:val="00576D6C"/>
    <w:rsid w:val="00577A2E"/>
    <w:rsid w:val="00577F06"/>
    <w:rsid w:val="00580E48"/>
    <w:rsid w:val="00580F0A"/>
    <w:rsid w:val="00581246"/>
    <w:rsid w:val="00581A61"/>
    <w:rsid w:val="00582209"/>
    <w:rsid w:val="00582C3A"/>
    <w:rsid w:val="00582E1A"/>
    <w:rsid w:val="00583147"/>
    <w:rsid w:val="005834D7"/>
    <w:rsid w:val="00584416"/>
    <w:rsid w:val="00584806"/>
    <w:rsid w:val="00584B39"/>
    <w:rsid w:val="00585028"/>
    <w:rsid w:val="005854D1"/>
    <w:rsid w:val="00585F5B"/>
    <w:rsid w:val="0058620A"/>
    <w:rsid w:val="005877CA"/>
    <w:rsid w:val="00587FC0"/>
    <w:rsid w:val="005906AD"/>
    <w:rsid w:val="00590DA6"/>
    <w:rsid w:val="00591C7D"/>
    <w:rsid w:val="00592555"/>
    <w:rsid w:val="005925D8"/>
    <w:rsid w:val="00592B03"/>
    <w:rsid w:val="00592EBC"/>
    <w:rsid w:val="00593A04"/>
    <w:rsid w:val="00593AB9"/>
    <w:rsid w:val="00594ABB"/>
    <w:rsid w:val="00594D1C"/>
    <w:rsid w:val="00594E36"/>
    <w:rsid w:val="00594F0A"/>
    <w:rsid w:val="0059525E"/>
    <w:rsid w:val="00595887"/>
    <w:rsid w:val="005961F7"/>
    <w:rsid w:val="00596B9C"/>
    <w:rsid w:val="005A054D"/>
    <w:rsid w:val="005A0A46"/>
    <w:rsid w:val="005A0C4C"/>
    <w:rsid w:val="005A10B9"/>
    <w:rsid w:val="005A11EA"/>
    <w:rsid w:val="005A1993"/>
    <w:rsid w:val="005A24E4"/>
    <w:rsid w:val="005A269F"/>
    <w:rsid w:val="005A2C18"/>
    <w:rsid w:val="005A305E"/>
    <w:rsid w:val="005A30BB"/>
    <w:rsid w:val="005A3887"/>
    <w:rsid w:val="005A76D2"/>
    <w:rsid w:val="005B0542"/>
    <w:rsid w:val="005B2225"/>
    <w:rsid w:val="005B2574"/>
    <w:rsid w:val="005B2799"/>
    <w:rsid w:val="005B2923"/>
    <w:rsid w:val="005B2B77"/>
    <w:rsid w:val="005B3D4A"/>
    <w:rsid w:val="005B4D87"/>
    <w:rsid w:val="005B4EEC"/>
    <w:rsid w:val="005B60AA"/>
    <w:rsid w:val="005B7D6E"/>
    <w:rsid w:val="005B7DD1"/>
    <w:rsid w:val="005C00A0"/>
    <w:rsid w:val="005C018A"/>
    <w:rsid w:val="005C0B2F"/>
    <w:rsid w:val="005C0CA8"/>
    <w:rsid w:val="005C28FA"/>
    <w:rsid w:val="005C3D1E"/>
    <w:rsid w:val="005C40F4"/>
    <w:rsid w:val="005C43BE"/>
    <w:rsid w:val="005C44F3"/>
    <w:rsid w:val="005C4CF5"/>
    <w:rsid w:val="005C6844"/>
    <w:rsid w:val="005C7016"/>
    <w:rsid w:val="005C712D"/>
    <w:rsid w:val="005C736F"/>
    <w:rsid w:val="005C7C75"/>
    <w:rsid w:val="005D0109"/>
    <w:rsid w:val="005D010B"/>
    <w:rsid w:val="005D0E4F"/>
    <w:rsid w:val="005D179E"/>
    <w:rsid w:val="005D1E32"/>
    <w:rsid w:val="005D2043"/>
    <w:rsid w:val="005D206B"/>
    <w:rsid w:val="005D22B7"/>
    <w:rsid w:val="005D2BDE"/>
    <w:rsid w:val="005D3D76"/>
    <w:rsid w:val="005D4501"/>
    <w:rsid w:val="005D4578"/>
    <w:rsid w:val="005D4EFA"/>
    <w:rsid w:val="005D55BA"/>
    <w:rsid w:val="005D56EC"/>
    <w:rsid w:val="005D5ADB"/>
    <w:rsid w:val="005D648A"/>
    <w:rsid w:val="005D7526"/>
    <w:rsid w:val="005D7E0D"/>
    <w:rsid w:val="005E03CE"/>
    <w:rsid w:val="005E190E"/>
    <w:rsid w:val="005E234A"/>
    <w:rsid w:val="005E35CC"/>
    <w:rsid w:val="005E371E"/>
    <w:rsid w:val="005E53F9"/>
    <w:rsid w:val="005E5C84"/>
    <w:rsid w:val="005E775D"/>
    <w:rsid w:val="005E7A4E"/>
    <w:rsid w:val="005F0A43"/>
    <w:rsid w:val="005F27BF"/>
    <w:rsid w:val="005F3055"/>
    <w:rsid w:val="005F3184"/>
    <w:rsid w:val="005F3769"/>
    <w:rsid w:val="005F3E49"/>
    <w:rsid w:val="005F4171"/>
    <w:rsid w:val="005F4437"/>
    <w:rsid w:val="005F46D6"/>
    <w:rsid w:val="005F4937"/>
    <w:rsid w:val="005F4DD6"/>
    <w:rsid w:val="005F50D8"/>
    <w:rsid w:val="005F53A1"/>
    <w:rsid w:val="005F6B77"/>
    <w:rsid w:val="005F7214"/>
    <w:rsid w:val="005F7487"/>
    <w:rsid w:val="006002C7"/>
    <w:rsid w:val="00600F95"/>
    <w:rsid w:val="00601839"/>
    <w:rsid w:val="00602759"/>
    <w:rsid w:val="0060277A"/>
    <w:rsid w:val="00602B7C"/>
    <w:rsid w:val="00602CAE"/>
    <w:rsid w:val="00603312"/>
    <w:rsid w:val="00604DC7"/>
    <w:rsid w:val="00604E47"/>
    <w:rsid w:val="00605441"/>
    <w:rsid w:val="00606970"/>
    <w:rsid w:val="00606A20"/>
    <w:rsid w:val="00606C3C"/>
    <w:rsid w:val="006072C6"/>
    <w:rsid w:val="00607A2E"/>
    <w:rsid w:val="00607A6C"/>
    <w:rsid w:val="006108E8"/>
    <w:rsid w:val="00610B96"/>
    <w:rsid w:val="006130F7"/>
    <w:rsid w:val="0061317F"/>
    <w:rsid w:val="006133F1"/>
    <w:rsid w:val="006135E9"/>
    <w:rsid w:val="00613AF8"/>
    <w:rsid w:val="00613D8E"/>
    <w:rsid w:val="006142E0"/>
    <w:rsid w:val="00616112"/>
    <w:rsid w:val="00616F75"/>
    <w:rsid w:val="006205CA"/>
    <w:rsid w:val="00621F53"/>
    <w:rsid w:val="00622E2A"/>
    <w:rsid w:val="00623089"/>
    <w:rsid w:val="0062308E"/>
    <w:rsid w:val="006234C4"/>
    <w:rsid w:val="006244C9"/>
    <w:rsid w:val="006245F6"/>
    <w:rsid w:val="0062475D"/>
    <w:rsid w:val="0062495F"/>
    <w:rsid w:val="00624C35"/>
    <w:rsid w:val="0062547A"/>
    <w:rsid w:val="0062660B"/>
    <w:rsid w:val="00626AD1"/>
    <w:rsid w:val="00627279"/>
    <w:rsid w:val="006304BC"/>
    <w:rsid w:val="00630979"/>
    <w:rsid w:val="00630C25"/>
    <w:rsid w:val="00630DCE"/>
    <w:rsid w:val="0063120A"/>
    <w:rsid w:val="0063150B"/>
    <w:rsid w:val="00631585"/>
    <w:rsid w:val="00631930"/>
    <w:rsid w:val="00632713"/>
    <w:rsid w:val="00633B14"/>
    <w:rsid w:val="00634ACF"/>
    <w:rsid w:val="00635035"/>
    <w:rsid w:val="0063580D"/>
    <w:rsid w:val="00635CAE"/>
    <w:rsid w:val="00637240"/>
    <w:rsid w:val="00637C28"/>
    <w:rsid w:val="0064173A"/>
    <w:rsid w:val="00642D52"/>
    <w:rsid w:val="00643660"/>
    <w:rsid w:val="00643842"/>
    <w:rsid w:val="00644834"/>
    <w:rsid w:val="00644D47"/>
    <w:rsid w:val="00650139"/>
    <w:rsid w:val="00650987"/>
    <w:rsid w:val="006512C6"/>
    <w:rsid w:val="00652756"/>
    <w:rsid w:val="00652AD8"/>
    <w:rsid w:val="00652B79"/>
    <w:rsid w:val="006533C3"/>
    <w:rsid w:val="00653611"/>
    <w:rsid w:val="00654068"/>
    <w:rsid w:val="00654B38"/>
    <w:rsid w:val="00654B83"/>
    <w:rsid w:val="00655061"/>
    <w:rsid w:val="0065510C"/>
    <w:rsid w:val="00655B63"/>
    <w:rsid w:val="006570F6"/>
    <w:rsid w:val="006571F6"/>
    <w:rsid w:val="00657E88"/>
    <w:rsid w:val="00660530"/>
    <w:rsid w:val="006618CC"/>
    <w:rsid w:val="00662111"/>
    <w:rsid w:val="00662118"/>
    <w:rsid w:val="006638AD"/>
    <w:rsid w:val="00663AA8"/>
    <w:rsid w:val="006640D3"/>
    <w:rsid w:val="006652CB"/>
    <w:rsid w:val="006660DE"/>
    <w:rsid w:val="0066732C"/>
    <w:rsid w:val="006679F5"/>
    <w:rsid w:val="00667B77"/>
    <w:rsid w:val="00670129"/>
    <w:rsid w:val="006716DA"/>
    <w:rsid w:val="006728ED"/>
    <w:rsid w:val="00672CCB"/>
    <w:rsid w:val="006732B1"/>
    <w:rsid w:val="0067433B"/>
    <w:rsid w:val="0067446F"/>
    <w:rsid w:val="0067469A"/>
    <w:rsid w:val="006746A4"/>
    <w:rsid w:val="006750A5"/>
    <w:rsid w:val="00675558"/>
    <w:rsid w:val="00675611"/>
    <w:rsid w:val="00675A60"/>
    <w:rsid w:val="006761C0"/>
    <w:rsid w:val="0067697E"/>
    <w:rsid w:val="00677443"/>
    <w:rsid w:val="0067769A"/>
    <w:rsid w:val="006806A3"/>
    <w:rsid w:val="006806A6"/>
    <w:rsid w:val="00680F80"/>
    <w:rsid w:val="00681211"/>
    <w:rsid w:val="0068129D"/>
    <w:rsid w:val="00681B36"/>
    <w:rsid w:val="0068280F"/>
    <w:rsid w:val="00682C48"/>
    <w:rsid w:val="00682E14"/>
    <w:rsid w:val="0068436C"/>
    <w:rsid w:val="0068456D"/>
    <w:rsid w:val="00684772"/>
    <w:rsid w:val="00684B0C"/>
    <w:rsid w:val="0068545E"/>
    <w:rsid w:val="00685FD4"/>
    <w:rsid w:val="0068632E"/>
    <w:rsid w:val="00686612"/>
    <w:rsid w:val="0068661E"/>
    <w:rsid w:val="006874B9"/>
    <w:rsid w:val="006900F5"/>
    <w:rsid w:val="006908EA"/>
    <w:rsid w:val="00690A49"/>
    <w:rsid w:val="00690BB6"/>
    <w:rsid w:val="00691B30"/>
    <w:rsid w:val="00691D23"/>
    <w:rsid w:val="00692FCB"/>
    <w:rsid w:val="00693DB0"/>
    <w:rsid w:val="00693E1F"/>
    <w:rsid w:val="00693ECB"/>
    <w:rsid w:val="00694797"/>
    <w:rsid w:val="00695887"/>
    <w:rsid w:val="00697733"/>
    <w:rsid w:val="006A254E"/>
    <w:rsid w:val="006A2C30"/>
    <w:rsid w:val="006A301C"/>
    <w:rsid w:val="006A367E"/>
    <w:rsid w:val="006A3E2B"/>
    <w:rsid w:val="006A4F14"/>
    <w:rsid w:val="006A6E17"/>
    <w:rsid w:val="006A70D6"/>
    <w:rsid w:val="006A72FF"/>
    <w:rsid w:val="006A7618"/>
    <w:rsid w:val="006B120D"/>
    <w:rsid w:val="006B17E7"/>
    <w:rsid w:val="006B19E8"/>
    <w:rsid w:val="006B1A8A"/>
    <w:rsid w:val="006B1FD5"/>
    <w:rsid w:val="006B21E6"/>
    <w:rsid w:val="006B38AD"/>
    <w:rsid w:val="006B3FBB"/>
    <w:rsid w:val="006B41A8"/>
    <w:rsid w:val="006B555A"/>
    <w:rsid w:val="006B600A"/>
    <w:rsid w:val="006B6635"/>
    <w:rsid w:val="006B7781"/>
    <w:rsid w:val="006B7D22"/>
    <w:rsid w:val="006B7D2C"/>
    <w:rsid w:val="006C048F"/>
    <w:rsid w:val="006C0894"/>
    <w:rsid w:val="006C1019"/>
    <w:rsid w:val="006C2BB5"/>
    <w:rsid w:val="006C2BEE"/>
    <w:rsid w:val="006C3AD8"/>
    <w:rsid w:val="006C4185"/>
    <w:rsid w:val="006C4516"/>
    <w:rsid w:val="006C455E"/>
    <w:rsid w:val="006C46E5"/>
    <w:rsid w:val="006C5958"/>
    <w:rsid w:val="006C5B4F"/>
    <w:rsid w:val="006C6165"/>
    <w:rsid w:val="006C643C"/>
    <w:rsid w:val="006C6E3A"/>
    <w:rsid w:val="006C6FD7"/>
    <w:rsid w:val="006D00CD"/>
    <w:rsid w:val="006D00DB"/>
    <w:rsid w:val="006D0361"/>
    <w:rsid w:val="006D1626"/>
    <w:rsid w:val="006D16B0"/>
    <w:rsid w:val="006D2182"/>
    <w:rsid w:val="006D2444"/>
    <w:rsid w:val="006D254B"/>
    <w:rsid w:val="006D277D"/>
    <w:rsid w:val="006D289B"/>
    <w:rsid w:val="006D3BE1"/>
    <w:rsid w:val="006D48FC"/>
    <w:rsid w:val="006D503A"/>
    <w:rsid w:val="006D56CB"/>
    <w:rsid w:val="006D6108"/>
    <w:rsid w:val="006D62BC"/>
    <w:rsid w:val="006D6450"/>
    <w:rsid w:val="006D6939"/>
    <w:rsid w:val="006D7EB0"/>
    <w:rsid w:val="006E0138"/>
    <w:rsid w:val="006E0BB0"/>
    <w:rsid w:val="006E0CC9"/>
    <w:rsid w:val="006E12C3"/>
    <w:rsid w:val="006E1CA9"/>
    <w:rsid w:val="006E2529"/>
    <w:rsid w:val="006E2DDA"/>
    <w:rsid w:val="006E305A"/>
    <w:rsid w:val="006E3971"/>
    <w:rsid w:val="006E4563"/>
    <w:rsid w:val="006E45F3"/>
    <w:rsid w:val="006E485C"/>
    <w:rsid w:val="006E4A2F"/>
    <w:rsid w:val="006E4D74"/>
    <w:rsid w:val="006E4ED4"/>
    <w:rsid w:val="006E5E19"/>
    <w:rsid w:val="006E61C3"/>
    <w:rsid w:val="006E72F6"/>
    <w:rsid w:val="006E799D"/>
    <w:rsid w:val="006E7BDB"/>
    <w:rsid w:val="006F0593"/>
    <w:rsid w:val="006F06DB"/>
    <w:rsid w:val="006F1064"/>
    <w:rsid w:val="006F12E9"/>
    <w:rsid w:val="006F1EB7"/>
    <w:rsid w:val="006F3FBA"/>
    <w:rsid w:val="006F45B8"/>
    <w:rsid w:val="006F52E5"/>
    <w:rsid w:val="006F6055"/>
    <w:rsid w:val="006F6066"/>
    <w:rsid w:val="006F6850"/>
    <w:rsid w:val="006F707E"/>
    <w:rsid w:val="006F70A6"/>
    <w:rsid w:val="006F7871"/>
    <w:rsid w:val="007001DC"/>
    <w:rsid w:val="007014F7"/>
    <w:rsid w:val="007025CB"/>
    <w:rsid w:val="007034AA"/>
    <w:rsid w:val="00703C9D"/>
    <w:rsid w:val="007046FB"/>
    <w:rsid w:val="0070490C"/>
    <w:rsid w:val="00705C38"/>
    <w:rsid w:val="00706465"/>
    <w:rsid w:val="0070695A"/>
    <w:rsid w:val="007073FD"/>
    <w:rsid w:val="0070773A"/>
    <w:rsid w:val="0070782D"/>
    <w:rsid w:val="007109C2"/>
    <w:rsid w:val="00710A7A"/>
    <w:rsid w:val="00711340"/>
    <w:rsid w:val="00712233"/>
    <w:rsid w:val="00712C42"/>
    <w:rsid w:val="00713DE4"/>
    <w:rsid w:val="007140B5"/>
    <w:rsid w:val="00714553"/>
    <w:rsid w:val="00714C12"/>
    <w:rsid w:val="00714C47"/>
    <w:rsid w:val="0071515C"/>
    <w:rsid w:val="00715E5F"/>
    <w:rsid w:val="00716362"/>
    <w:rsid w:val="00716462"/>
    <w:rsid w:val="00721042"/>
    <w:rsid w:val="00721084"/>
    <w:rsid w:val="00721262"/>
    <w:rsid w:val="00721D9B"/>
    <w:rsid w:val="00722121"/>
    <w:rsid w:val="007224B9"/>
    <w:rsid w:val="00722F94"/>
    <w:rsid w:val="00723AA7"/>
    <w:rsid w:val="007242E1"/>
    <w:rsid w:val="0072432E"/>
    <w:rsid w:val="00726036"/>
    <w:rsid w:val="00726279"/>
    <w:rsid w:val="00726A9B"/>
    <w:rsid w:val="007271E6"/>
    <w:rsid w:val="00727530"/>
    <w:rsid w:val="00731AEE"/>
    <w:rsid w:val="00731E7C"/>
    <w:rsid w:val="007329EF"/>
    <w:rsid w:val="00732AD7"/>
    <w:rsid w:val="00733065"/>
    <w:rsid w:val="0073327A"/>
    <w:rsid w:val="00734EBE"/>
    <w:rsid w:val="007364F7"/>
    <w:rsid w:val="0073661B"/>
    <w:rsid w:val="00736DD8"/>
    <w:rsid w:val="0074076A"/>
    <w:rsid w:val="00741AF4"/>
    <w:rsid w:val="00741DCC"/>
    <w:rsid w:val="0074203A"/>
    <w:rsid w:val="007423A3"/>
    <w:rsid w:val="007427B5"/>
    <w:rsid w:val="00742865"/>
    <w:rsid w:val="0074296C"/>
    <w:rsid w:val="00742C83"/>
    <w:rsid w:val="0074360F"/>
    <w:rsid w:val="00744A64"/>
    <w:rsid w:val="00744D47"/>
    <w:rsid w:val="00744EA0"/>
    <w:rsid w:val="0074638D"/>
    <w:rsid w:val="00746484"/>
    <w:rsid w:val="0074704F"/>
    <w:rsid w:val="0074761F"/>
    <w:rsid w:val="00747A4F"/>
    <w:rsid w:val="00747F48"/>
    <w:rsid w:val="00747F4C"/>
    <w:rsid w:val="00751091"/>
    <w:rsid w:val="00751B83"/>
    <w:rsid w:val="00751FB5"/>
    <w:rsid w:val="00754359"/>
    <w:rsid w:val="00754411"/>
    <w:rsid w:val="00754BD9"/>
    <w:rsid w:val="00754E35"/>
    <w:rsid w:val="00754E7A"/>
    <w:rsid w:val="0075540C"/>
    <w:rsid w:val="00755DB1"/>
    <w:rsid w:val="007574FC"/>
    <w:rsid w:val="00760165"/>
    <w:rsid w:val="00760975"/>
    <w:rsid w:val="0076180D"/>
    <w:rsid w:val="00761FDA"/>
    <w:rsid w:val="007621FF"/>
    <w:rsid w:val="007634E3"/>
    <w:rsid w:val="00764194"/>
    <w:rsid w:val="00764425"/>
    <w:rsid w:val="00765ED3"/>
    <w:rsid w:val="0076681D"/>
    <w:rsid w:val="00766A65"/>
    <w:rsid w:val="00766C8B"/>
    <w:rsid w:val="007671F5"/>
    <w:rsid w:val="0076742F"/>
    <w:rsid w:val="007676B8"/>
    <w:rsid w:val="00767E18"/>
    <w:rsid w:val="00767F94"/>
    <w:rsid w:val="0077175C"/>
    <w:rsid w:val="00771870"/>
    <w:rsid w:val="00771BF9"/>
    <w:rsid w:val="0077272D"/>
    <w:rsid w:val="00772F8A"/>
    <w:rsid w:val="007739C6"/>
    <w:rsid w:val="00774889"/>
    <w:rsid w:val="00774C3B"/>
    <w:rsid w:val="00774FF5"/>
    <w:rsid w:val="007750B3"/>
    <w:rsid w:val="0077583A"/>
    <w:rsid w:val="00775BFD"/>
    <w:rsid w:val="00775F76"/>
    <w:rsid w:val="00776AEA"/>
    <w:rsid w:val="00777BA0"/>
    <w:rsid w:val="00777C98"/>
    <w:rsid w:val="00777FF4"/>
    <w:rsid w:val="007803BD"/>
    <w:rsid w:val="007811DC"/>
    <w:rsid w:val="00781F92"/>
    <w:rsid w:val="007820FA"/>
    <w:rsid w:val="0078285F"/>
    <w:rsid w:val="00783207"/>
    <w:rsid w:val="00783D1B"/>
    <w:rsid w:val="00783E1D"/>
    <w:rsid w:val="0078483B"/>
    <w:rsid w:val="00784EED"/>
    <w:rsid w:val="00784F09"/>
    <w:rsid w:val="00785900"/>
    <w:rsid w:val="00785FC6"/>
    <w:rsid w:val="00786071"/>
    <w:rsid w:val="00786958"/>
    <w:rsid w:val="00786E71"/>
    <w:rsid w:val="00790BEA"/>
    <w:rsid w:val="00791494"/>
    <w:rsid w:val="0079162F"/>
    <w:rsid w:val="00792C63"/>
    <w:rsid w:val="00794924"/>
    <w:rsid w:val="00796D6B"/>
    <w:rsid w:val="007970F4"/>
    <w:rsid w:val="007A0BC2"/>
    <w:rsid w:val="007A1F44"/>
    <w:rsid w:val="007A22A3"/>
    <w:rsid w:val="007A23FF"/>
    <w:rsid w:val="007A27E0"/>
    <w:rsid w:val="007A295B"/>
    <w:rsid w:val="007A3424"/>
    <w:rsid w:val="007A35EF"/>
    <w:rsid w:val="007A43A2"/>
    <w:rsid w:val="007A4D04"/>
    <w:rsid w:val="007A683B"/>
    <w:rsid w:val="007A7A96"/>
    <w:rsid w:val="007B03AF"/>
    <w:rsid w:val="007B1543"/>
    <w:rsid w:val="007B1AC0"/>
    <w:rsid w:val="007B258E"/>
    <w:rsid w:val="007B270A"/>
    <w:rsid w:val="007B2D3B"/>
    <w:rsid w:val="007B381E"/>
    <w:rsid w:val="007B516E"/>
    <w:rsid w:val="007B52CD"/>
    <w:rsid w:val="007B7DC1"/>
    <w:rsid w:val="007B7EDB"/>
    <w:rsid w:val="007C0550"/>
    <w:rsid w:val="007C19AD"/>
    <w:rsid w:val="007C2FC1"/>
    <w:rsid w:val="007C3552"/>
    <w:rsid w:val="007C3598"/>
    <w:rsid w:val="007C3FA8"/>
    <w:rsid w:val="007C4919"/>
    <w:rsid w:val="007C68DA"/>
    <w:rsid w:val="007C72DC"/>
    <w:rsid w:val="007C7319"/>
    <w:rsid w:val="007C732C"/>
    <w:rsid w:val="007C753F"/>
    <w:rsid w:val="007D0946"/>
    <w:rsid w:val="007D229A"/>
    <w:rsid w:val="007D239D"/>
    <w:rsid w:val="007D2F44"/>
    <w:rsid w:val="007D2F4D"/>
    <w:rsid w:val="007D33AA"/>
    <w:rsid w:val="007D4178"/>
    <w:rsid w:val="007D4D33"/>
    <w:rsid w:val="007D7111"/>
    <w:rsid w:val="007D7175"/>
    <w:rsid w:val="007D7B7B"/>
    <w:rsid w:val="007D7BEB"/>
    <w:rsid w:val="007E07B1"/>
    <w:rsid w:val="007E0A81"/>
    <w:rsid w:val="007E0C0B"/>
    <w:rsid w:val="007E1107"/>
    <w:rsid w:val="007E1369"/>
    <w:rsid w:val="007E1A1B"/>
    <w:rsid w:val="007E1A88"/>
    <w:rsid w:val="007E20AC"/>
    <w:rsid w:val="007E2606"/>
    <w:rsid w:val="007E4C88"/>
    <w:rsid w:val="007E5249"/>
    <w:rsid w:val="007E585E"/>
    <w:rsid w:val="007E6E1B"/>
    <w:rsid w:val="007E7DDF"/>
    <w:rsid w:val="007F11C8"/>
    <w:rsid w:val="007F1CFB"/>
    <w:rsid w:val="007F220B"/>
    <w:rsid w:val="007F27DD"/>
    <w:rsid w:val="007F28C2"/>
    <w:rsid w:val="007F3918"/>
    <w:rsid w:val="007F6118"/>
    <w:rsid w:val="007F6880"/>
    <w:rsid w:val="007F72A5"/>
    <w:rsid w:val="007F76B4"/>
    <w:rsid w:val="008001B4"/>
    <w:rsid w:val="00800769"/>
    <w:rsid w:val="00800ED2"/>
    <w:rsid w:val="00802E74"/>
    <w:rsid w:val="00804B92"/>
    <w:rsid w:val="00804E21"/>
    <w:rsid w:val="00805092"/>
    <w:rsid w:val="0080689F"/>
    <w:rsid w:val="00806AAF"/>
    <w:rsid w:val="008070AC"/>
    <w:rsid w:val="008101FD"/>
    <w:rsid w:val="00810D8D"/>
    <w:rsid w:val="00811835"/>
    <w:rsid w:val="00812D04"/>
    <w:rsid w:val="008143B7"/>
    <w:rsid w:val="0081485E"/>
    <w:rsid w:val="00814F07"/>
    <w:rsid w:val="0081581D"/>
    <w:rsid w:val="00816AE5"/>
    <w:rsid w:val="00817004"/>
    <w:rsid w:val="008172BE"/>
    <w:rsid w:val="00817B15"/>
    <w:rsid w:val="00817B71"/>
    <w:rsid w:val="00820244"/>
    <w:rsid w:val="008221B3"/>
    <w:rsid w:val="0082248E"/>
    <w:rsid w:val="00823910"/>
    <w:rsid w:val="008248D9"/>
    <w:rsid w:val="00824FDF"/>
    <w:rsid w:val="00825125"/>
    <w:rsid w:val="00825782"/>
    <w:rsid w:val="008257CC"/>
    <w:rsid w:val="008264CF"/>
    <w:rsid w:val="008274BF"/>
    <w:rsid w:val="0083054B"/>
    <w:rsid w:val="008305FA"/>
    <w:rsid w:val="00830DC3"/>
    <w:rsid w:val="00831424"/>
    <w:rsid w:val="00831555"/>
    <w:rsid w:val="00831F52"/>
    <w:rsid w:val="008320C4"/>
    <w:rsid w:val="00832154"/>
    <w:rsid w:val="00832C1A"/>
    <w:rsid w:val="00832F5C"/>
    <w:rsid w:val="008335C4"/>
    <w:rsid w:val="00833FD0"/>
    <w:rsid w:val="008340E4"/>
    <w:rsid w:val="008359E0"/>
    <w:rsid w:val="008376F6"/>
    <w:rsid w:val="00837799"/>
    <w:rsid w:val="00837D5B"/>
    <w:rsid w:val="00840607"/>
    <w:rsid w:val="0084138B"/>
    <w:rsid w:val="00841CD2"/>
    <w:rsid w:val="00842764"/>
    <w:rsid w:val="00842B77"/>
    <w:rsid w:val="0084309F"/>
    <w:rsid w:val="0084484F"/>
    <w:rsid w:val="00845C12"/>
    <w:rsid w:val="00845FBF"/>
    <w:rsid w:val="008460E3"/>
    <w:rsid w:val="008469D9"/>
    <w:rsid w:val="00846DC0"/>
    <w:rsid w:val="008474A7"/>
    <w:rsid w:val="008506B6"/>
    <w:rsid w:val="00850AE0"/>
    <w:rsid w:val="00850BA2"/>
    <w:rsid w:val="00851F47"/>
    <w:rsid w:val="008524D2"/>
    <w:rsid w:val="00852E19"/>
    <w:rsid w:val="00854200"/>
    <w:rsid w:val="00855068"/>
    <w:rsid w:val="008550F1"/>
    <w:rsid w:val="00855AD2"/>
    <w:rsid w:val="008564A5"/>
    <w:rsid w:val="00856833"/>
    <w:rsid w:val="00856840"/>
    <w:rsid w:val="00856F38"/>
    <w:rsid w:val="0086087C"/>
    <w:rsid w:val="00860D8E"/>
    <w:rsid w:val="0086163E"/>
    <w:rsid w:val="008621C8"/>
    <w:rsid w:val="0086275E"/>
    <w:rsid w:val="00863524"/>
    <w:rsid w:val="00864440"/>
    <w:rsid w:val="00864D76"/>
    <w:rsid w:val="008650FC"/>
    <w:rsid w:val="00865105"/>
    <w:rsid w:val="008655DD"/>
    <w:rsid w:val="00865EEB"/>
    <w:rsid w:val="00866EB3"/>
    <w:rsid w:val="0086701A"/>
    <w:rsid w:val="00867BD2"/>
    <w:rsid w:val="00867D08"/>
    <w:rsid w:val="008701D9"/>
    <w:rsid w:val="008712FD"/>
    <w:rsid w:val="00871308"/>
    <w:rsid w:val="008716A1"/>
    <w:rsid w:val="008716E6"/>
    <w:rsid w:val="008718D3"/>
    <w:rsid w:val="00872D3F"/>
    <w:rsid w:val="008733E4"/>
    <w:rsid w:val="00873F15"/>
    <w:rsid w:val="00874096"/>
    <w:rsid w:val="008756A4"/>
    <w:rsid w:val="00875C31"/>
    <w:rsid w:val="00875F73"/>
    <w:rsid w:val="00876CB1"/>
    <w:rsid w:val="0088003C"/>
    <w:rsid w:val="00880F30"/>
    <w:rsid w:val="00882C93"/>
    <w:rsid w:val="008833E8"/>
    <w:rsid w:val="0088449B"/>
    <w:rsid w:val="00885219"/>
    <w:rsid w:val="008868A9"/>
    <w:rsid w:val="00886F0A"/>
    <w:rsid w:val="00887B48"/>
    <w:rsid w:val="00887CBB"/>
    <w:rsid w:val="00890911"/>
    <w:rsid w:val="0089176E"/>
    <w:rsid w:val="008917E0"/>
    <w:rsid w:val="00892365"/>
    <w:rsid w:val="00892BE5"/>
    <w:rsid w:val="008935D1"/>
    <w:rsid w:val="0089387C"/>
    <w:rsid w:val="008943D8"/>
    <w:rsid w:val="0089444E"/>
    <w:rsid w:val="008949DF"/>
    <w:rsid w:val="00895103"/>
    <w:rsid w:val="008951DB"/>
    <w:rsid w:val="00896C81"/>
    <w:rsid w:val="00896D83"/>
    <w:rsid w:val="008A0AB2"/>
    <w:rsid w:val="008A0CFC"/>
    <w:rsid w:val="008A0DA6"/>
    <w:rsid w:val="008A12FE"/>
    <w:rsid w:val="008A1929"/>
    <w:rsid w:val="008A23A2"/>
    <w:rsid w:val="008A28B6"/>
    <w:rsid w:val="008A293C"/>
    <w:rsid w:val="008A2BB1"/>
    <w:rsid w:val="008A2C6F"/>
    <w:rsid w:val="008A341B"/>
    <w:rsid w:val="008A3466"/>
    <w:rsid w:val="008A389F"/>
    <w:rsid w:val="008A3D02"/>
    <w:rsid w:val="008A5940"/>
    <w:rsid w:val="008A67A3"/>
    <w:rsid w:val="008A67CD"/>
    <w:rsid w:val="008A68E0"/>
    <w:rsid w:val="008A73B2"/>
    <w:rsid w:val="008B043F"/>
    <w:rsid w:val="008B0808"/>
    <w:rsid w:val="008B0AEC"/>
    <w:rsid w:val="008B1E53"/>
    <w:rsid w:val="008B1E5B"/>
    <w:rsid w:val="008B215A"/>
    <w:rsid w:val="008B389D"/>
    <w:rsid w:val="008B3C5C"/>
    <w:rsid w:val="008B5299"/>
    <w:rsid w:val="008B57D4"/>
    <w:rsid w:val="008B5A5F"/>
    <w:rsid w:val="008B5AB0"/>
    <w:rsid w:val="008B6054"/>
    <w:rsid w:val="008B6B39"/>
    <w:rsid w:val="008B6DBE"/>
    <w:rsid w:val="008B7874"/>
    <w:rsid w:val="008B7B08"/>
    <w:rsid w:val="008B7BCA"/>
    <w:rsid w:val="008C097A"/>
    <w:rsid w:val="008C13F0"/>
    <w:rsid w:val="008C1B82"/>
    <w:rsid w:val="008C1F26"/>
    <w:rsid w:val="008C1F9D"/>
    <w:rsid w:val="008C2A3A"/>
    <w:rsid w:val="008C355F"/>
    <w:rsid w:val="008C3707"/>
    <w:rsid w:val="008C4517"/>
    <w:rsid w:val="008C4711"/>
    <w:rsid w:val="008C4C7E"/>
    <w:rsid w:val="008C5C46"/>
    <w:rsid w:val="008C6184"/>
    <w:rsid w:val="008C6A06"/>
    <w:rsid w:val="008C785E"/>
    <w:rsid w:val="008C793F"/>
    <w:rsid w:val="008D043E"/>
    <w:rsid w:val="008D0AFB"/>
    <w:rsid w:val="008D1511"/>
    <w:rsid w:val="008D15C2"/>
    <w:rsid w:val="008D18C3"/>
    <w:rsid w:val="008D32DF"/>
    <w:rsid w:val="008D35E9"/>
    <w:rsid w:val="008D3959"/>
    <w:rsid w:val="008D3966"/>
    <w:rsid w:val="008D4352"/>
    <w:rsid w:val="008D47B9"/>
    <w:rsid w:val="008D5E32"/>
    <w:rsid w:val="008D608A"/>
    <w:rsid w:val="008D60BC"/>
    <w:rsid w:val="008D6591"/>
    <w:rsid w:val="008D6639"/>
    <w:rsid w:val="008D6D7B"/>
    <w:rsid w:val="008D7EB7"/>
    <w:rsid w:val="008E08AD"/>
    <w:rsid w:val="008E0EB8"/>
    <w:rsid w:val="008E10A6"/>
    <w:rsid w:val="008E1271"/>
    <w:rsid w:val="008E2251"/>
    <w:rsid w:val="008E24B3"/>
    <w:rsid w:val="008E24CA"/>
    <w:rsid w:val="008E2B88"/>
    <w:rsid w:val="008E2F6E"/>
    <w:rsid w:val="008E38AD"/>
    <w:rsid w:val="008E3EEC"/>
    <w:rsid w:val="008E412D"/>
    <w:rsid w:val="008E5BF2"/>
    <w:rsid w:val="008E5C81"/>
    <w:rsid w:val="008F01A6"/>
    <w:rsid w:val="008F075E"/>
    <w:rsid w:val="008F0A38"/>
    <w:rsid w:val="008F0F84"/>
    <w:rsid w:val="008F1014"/>
    <w:rsid w:val="008F1016"/>
    <w:rsid w:val="008F10DD"/>
    <w:rsid w:val="008F11C9"/>
    <w:rsid w:val="008F1CBB"/>
    <w:rsid w:val="008F22D2"/>
    <w:rsid w:val="008F23D8"/>
    <w:rsid w:val="008F2E55"/>
    <w:rsid w:val="008F2FD5"/>
    <w:rsid w:val="008F3097"/>
    <w:rsid w:val="008F37E5"/>
    <w:rsid w:val="008F3D27"/>
    <w:rsid w:val="008F48C2"/>
    <w:rsid w:val="008F5840"/>
    <w:rsid w:val="008F5EEF"/>
    <w:rsid w:val="008F66FE"/>
    <w:rsid w:val="008F6A60"/>
    <w:rsid w:val="008F6E18"/>
    <w:rsid w:val="008F6EA9"/>
    <w:rsid w:val="008F72CC"/>
    <w:rsid w:val="008F72CD"/>
    <w:rsid w:val="00900554"/>
    <w:rsid w:val="00900623"/>
    <w:rsid w:val="009007CB"/>
    <w:rsid w:val="00903802"/>
    <w:rsid w:val="00904F74"/>
    <w:rsid w:val="0090696D"/>
    <w:rsid w:val="00906CD6"/>
    <w:rsid w:val="00906E4D"/>
    <w:rsid w:val="00906F31"/>
    <w:rsid w:val="009070D9"/>
    <w:rsid w:val="009078B3"/>
    <w:rsid w:val="00907A77"/>
    <w:rsid w:val="00907E00"/>
    <w:rsid w:val="00907F05"/>
    <w:rsid w:val="0091088D"/>
    <w:rsid w:val="00910FC9"/>
    <w:rsid w:val="00911DE7"/>
    <w:rsid w:val="00911E45"/>
    <w:rsid w:val="009128DA"/>
    <w:rsid w:val="0091291A"/>
    <w:rsid w:val="0091307F"/>
    <w:rsid w:val="00913612"/>
    <w:rsid w:val="0091366A"/>
    <w:rsid w:val="00913824"/>
    <w:rsid w:val="00913B23"/>
    <w:rsid w:val="009153E8"/>
    <w:rsid w:val="00915757"/>
    <w:rsid w:val="009159B3"/>
    <w:rsid w:val="00916181"/>
    <w:rsid w:val="009173F2"/>
    <w:rsid w:val="0092009D"/>
    <w:rsid w:val="009204C5"/>
    <w:rsid w:val="0092180D"/>
    <w:rsid w:val="00922633"/>
    <w:rsid w:val="009232C9"/>
    <w:rsid w:val="00923608"/>
    <w:rsid w:val="009238E5"/>
    <w:rsid w:val="00923F12"/>
    <w:rsid w:val="00924FF8"/>
    <w:rsid w:val="00925BA8"/>
    <w:rsid w:val="00925E50"/>
    <w:rsid w:val="00926897"/>
    <w:rsid w:val="00926DA7"/>
    <w:rsid w:val="00927712"/>
    <w:rsid w:val="0092778E"/>
    <w:rsid w:val="00927F8B"/>
    <w:rsid w:val="0093094D"/>
    <w:rsid w:val="00932566"/>
    <w:rsid w:val="009328C7"/>
    <w:rsid w:val="00933649"/>
    <w:rsid w:val="009336EC"/>
    <w:rsid w:val="009337D9"/>
    <w:rsid w:val="00933F56"/>
    <w:rsid w:val="009344DD"/>
    <w:rsid w:val="009348E6"/>
    <w:rsid w:val="00934C13"/>
    <w:rsid w:val="00935228"/>
    <w:rsid w:val="009355A2"/>
    <w:rsid w:val="00935930"/>
    <w:rsid w:val="00935F9E"/>
    <w:rsid w:val="00936716"/>
    <w:rsid w:val="00936A91"/>
    <w:rsid w:val="00936D98"/>
    <w:rsid w:val="009376A2"/>
    <w:rsid w:val="009378F1"/>
    <w:rsid w:val="00940451"/>
    <w:rsid w:val="00942C80"/>
    <w:rsid w:val="00943197"/>
    <w:rsid w:val="009435F2"/>
    <w:rsid w:val="009437C9"/>
    <w:rsid w:val="00945180"/>
    <w:rsid w:val="0094590C"/>
    <w:rsid w:val="00946355"/>
    <w:rsid w:val="00946861"/>
    <w:rsid w:val="009468B7"/>
    <w:rsid w:val="0094712A"/>
    <w:rsid w:val="0094724E"/>
    <w:rsid w:val="00947520"/>
    <w:rsid w:val="00947973"/>
    <w:rsid w:val="00947BE6"/>
    <w:rsid w:val="0095041B"/>
    <w:rsid w:val="0095048D"/>
    <w:rsid w:val="0095054A"/>
    <w:rsid w:val="00950663"/>
    <w:rsid w:val="00950DC8"/>
    <w:rsid w:val="00951ADB"/>
    <w:rsid w:val="0095249A"/>
    <w:rsid w:val="00953288"/>
    <w:rsid w:val="0095380C"/>
    <w:rsid w:val="00953892"/>
    <w:rsid w:val="00954353"/>
    <w:rsid w:val="00955B61"/>
    <w:rsid w:val="00955C0A"/>
    <w:rsid w:val="00955C4F"/>
    <w:rsid w:val="00960455"/>
    <w:rsid w:val="00962C04"/>
    <w:rsid w:val="00964128"/>
    <w:rsid w:val="00964BB3"/>
    <w:rsid w:val="009657F1"/>
    <w:rsid w:val="0096588E"/>
    <w:rsid w:val="0096625D"/>
    <w:rsid w:val="00966F26"/>
    <w:rsid w:val="00966F54"/>
    <w:rsid w:val="00967C53"/>
    <w:rsid w:val="009709F8"/>
    <w:rsid w:val="00972929"/>
    <w:rsid w:val="00972F91"/>
    <w:rsid w:val="009734EE"/>
    <w:rsid w:val="00973827"/>
    <w:rsid w:val="00973AC2"/>
    <w:rsid w:val="009742D3"/>
    <w:rsid w:val="009764FA"/>
    <w:rsid w:val="00977298"/>
    <w:rsid w:val="00977BA7"/>
    <w:rsid w:val="0098194F"/>
    <w:rsid w:val="00981F24"/>
    <w:rsid w:val="009826C8"/>
    <w:rsid w:val="009836E4"/>
    <w:rsid w:val="0098412F"/>
    <w:rsid w:val="00984790"/>
    <w:rsid w:val="00985F28"/>
    <w:rsid w:val="00986149"/>
    <w:rsid w:val="00986176"/>
    <w:rsid w:val="00986E7F"/>
    <w:rsid w:val="00987536"/>
    <w:rsid w:val="009876DE"/>
    <w:rsid w:val="00990BD5"/>
    <w:rsid w:val="009912B6"/>
    <w:rsid w:val="0099196F"/>
    <w:rsid w:val="00992B98"/>
    <w:rsid w:val="0099359F"/>
    <w:rsid w:val="0099389E"/>
    <w:rsid w:val="009940E9"/>
    <w:rsid w:val="00994871"/>
    <w:rsid w:val="00994AA5"/>
    <w:rsid w:val="00994E08"/>
    <w:rsid w:val="00994FF2"/>
    <w:rsid w:val="0099515A"/>
    <w:rsid w:val="009951F9"/>
    <w:rsid w:val="00995C95"/>
    <w:rsid w:val="00995E85"/>
    <w:rsid w:val="00995EFD"/>
    <w:rsid w:val="00996468"/>
    <w:rsid w:val="00996682"/>
    <w:rsid w:val="00996876"/>
    <w:rsid w:val="00996FFA"/>
    <w:rsid w:val="009973F1"/>
    <w:rsid w:val="009973F3"/>
    <w:rsid w:val="009A010D"/>
    <w:rsid w:val="009A07A2"/>
    <w:rsid w:val="009A0C6F"/>
    <w:rsid w:val="009A14EF"/>
    <w:rsid w:val="009A2195"/>
    <w:rsid w:val="009A2DF9"/>
    <w:rsid w:val="009A3A86"/>
    <w:rsid w:val="009A42A6"/>
    <w:rsid w:val="009A4869"/>
    <w:rsid w:val="009A4F4A"/>
    <w:rsid w:val="009A615C"/>
    <w:rsid w:val="009A6A6B"/>
    <w:rsid w:val="009A7DB3"/>
    <w:rsid w:val="009B1EF9"/>
    <w:rsid w:val="009B26AC"/>
    <w:rsid w:val="009B3292"/>
    <w:rsid w:val="009B37E2"/>
    <w:rsid w:val="009B4519"/>
    <w:rsid w:val="009B506B"/>
    <w:rsid w:val="009B57EF"/>
    <w:rsid w:val="009B5819"/>
    <w:rsid w:val="009B5B85"/>
    <w:rsid w:val="009B5FF1"/>
    <w:rsid w:val="009B6149"/>
    <w:rsid w:val="009B6225"/>
    <w:rsid w:val="009B6EEA"/>
    <w:rsid w:val="009B7204"/>
    <w:rsid w:val="009C0074"/>
    <w:rsid w:val="009C0564"/>
    <w:rsid w:val="009C0F1B"/>
    <w:rsid w:val="009C10A9"/>
    <w:rsid w:val="009C197A"/>
    <w:rsid w:val="009C2685"/>
    <w:rsid w:val="009C359B"/>
    <w:rsid w:val="009C39BC"/>
    <w:rsid w:val="009C4BC2"/>
    <w:rsid w:val="009C4D22"/>
    <w:rsid w:val="009C575A"/>
    <w:rsid w:val="009C606B"/>
    <w:rsid w:val="009C6CB2"/>
    <w:rsid w:val="009C7181"/>
    <w:rsid w:val="009C7320"/>
    <w:rsid w:val="009C7BFE"/>
    <w:rsid w:val="009D04FE"/>
    <w:rsid w:val="009D0729"/>
    <w:rsid w:val="009D0966"/>
    <w:rsid w:val="009D0F66"/>
    <w:rsid w:val="009D1A06"/>
    <w:rsid w:val="009D1BA4"/>
    <w:rsid w:val="009D22E4"/>
    <w:rsid w:val="009D22F7"/>
    <w:rsid w:val="009D237F"/>
    <w:rsid w:val="009D319C"/>
    <w:rsid w:val="009D3DF3"/>
    <w:rsid w:val="009D40EF"/>
    <w:rsid w:val="009D56E3"/>
    <w:rsid w:val="009D5BAB"/>
    <w:rsid w:val="009D6A0A"/>
    <w:rsid w:val="009E058F"/>
    <w:rsid w:val="009E0A9E"/>
    <w:rsid w:val="009E115E"/>
    <w:rsid w:val="009E19A2"/>
    <w:rsid w:val="009E3AFD"/>
    <w:rsid w:val="009E3CDD"/>
    <w:rsid w:val="009E4B16"/>
    <w:rsid w:val="009E5C60"/>
    <w:rsid w:val="009E5DEC"/>
    <w:rsid w:val="009E64DB"/>
    <w:rsid w:val="009E6794"/>
    <w:rsid w:val="009E7189"/>
    <w:rsid w:val="009E7E46"/>
    <w:rsid w:val="009E7FC1"/>
    <w:rsid w:val="009F01E1"/>
    <w:rsid w:val="009F0B4D"/>
    <w:rsid w:val="009F1096"/>
    <w:rsid w:val="009F150E"/>
    <w:rsid w:val="009F26C1"/>
    <w:rsid w:val="009F27AD"/>
    <w:rsid w:val="009F3102"/>
    <w:rsid w:val="009F3FB5"/>
    <w:rsid w:val="009F4644"/>
    <w:rsid w:val="009F50C8"/>
    <w:rsid w:val="009F521F"/>
    <w:rsid w:val="009F553C"/>
    <w:rsid w:val="009F59F8"/>
    <w:rsid w:val="00A005B0"/>
    <w:rsid w:val="00A01F17"/>
    <w:rsid w:val="00A022A5"/>
    <w:rsid w:val="00A0262C"/>
    <w:rsid w:val="00A02668"/>
    <w:rsid w:val="00A0275B"/>
    <w:rsid w:val="00A03A22"/>
    <w:rsid w:val="00A04634"/>
    <w:rsid w:val="00A06119"/>
    <w:rsid w:val="00A07A48"/>
    <w:rsid w:val="00A108EE"/>
    <w:rsid w:val="00A10BB8"/>
    <w:rsid w:val="00A1200D"/>
    <w:rsid w:val="00A12773"/>
    <w:rsid w:val="00A137E4"/>
    <w:rsid w:val="00A13C95"/>
    <w:rsid w:val="00A14813"/>
    <w:rsid w:val="00A14D45"/>
    <w:rsid w:val="00A1566A"/>
    <w:rsid w:val="00A165BF"/>
    <w:rsid w:val="00A172E8"/>
    <w:rsid w:val="00A179FF"/>
    <w:rsid w:val="00A20404"/>
    <w:rsid w:val="00A209FE"/>
    <w:rsid w:val="00A21A36"/>
    <w:rsid w:val="00A2246C"/>
    <w:rsid w:val="00A24078"/>
    <w:rsid w:val="00A25294"/>
    <w:rsid w:val="00A254EE"/>
    <w:rsid w:val="00A2550C"/>
    <w:rsid w:val="00A25BE7"/>
    <w:rsid w:val="00A27008"/>
    <w:rsid w:val="00A27CDF"/>
    <w:rsid w:val="00A309C6"/>
    <w:rsid w:val="00A30D13"/>
    <w:rsid w:val="00A30FDD"/>
    <w:rsid w:val="00A314F9"/>
    <w:rsid w:val="00A319D0"/>
    <w:rsid w:val="00A32022"/>
    <w:rsid w:val="00A32316"/>
    <w:rsid w:val="00A32A05"/>
    <w:rsid w:val="00A32E91"/>
    <w:rsid w:val="00A33172"/>
    <w:rsid w:val="00A3432B"/>
    <w:rsid w:val="00A346BA"/>
    <w:rsid w:val="00A34C67"/>
    <w:rsid w:val="00A34D62"/>
    <w:rsid w:val="00A350E7"/>
    <w:rsid w:val="00A358CF"/>
    <w:rsid w:val="00A3611D"/>
    <w:rsid w:val="00A36339"/>
    <w:rsid w:val="00A366E4"/>
    <w:rsid w:val="00A378AD"/>
    <w:rsid w:val="00A41790"/>
    <w:rsid w:val="00A4376F"/>
    <w:rsid w:val="00A43804"/>
    <w:rsid w:val="00A448F5"/>
    <w:rsid w:val="00A4549F"/>
    <w:rsid w:val="00A45776"/>
    <w:rsid w:val="00A45B9B"/>
    <w:rsid w:val="00A462FE"/>
    <w:rsid w:val="00A466CA"/>
    <w:rsid w:val="00A46D9E"/>
    <w:rsid w:val="00A46F22"/>
    <w:rsid w:val="00A47B5C"/>
    <w:rsid w:val="00A501C9"/>
    <w:rsid w:val="00A50506"/>
    <w:rsid w:val="00A5106D"/>
    <w:rsid w:val="00A512BA"/>
    <w:rsid w:val="00A53F55"/>
    <w:rsid w:val="00A5417B"/>
    <w:rsid w:val="00A54599"/>
    <w:rsid w:val="00A54B82"/>
    <w:rsid w:val="00A56050"/>
    <w:rsid w:val="00A5699F"/>
    <w:rsid w:val="00A569D4"/>
    <w:rsid w:val="00A57F1A"/>
    <w:rsid w:val="00A60163"/>
    <w:rsid w:val="00A60293"/>
    <w:rsid w:val="00A6038D"/>
    <w:rsid w:val="00A607E5"/>
    <w:rsid w:val="00A60CF0"/>
    <w:rsid w:val="00A61400"/>
    <w:rsid w:val="00A61429"/>
    <w:rsid w:val="00A61514"/>
    <w:rsid w:val="00A61645"/>
    <w:rsid w:val="00A62080"/>
    <w:rsid w:val="00A630A2"/>
    <w:rsid w:val="00A632B8"/>
    <w:rsid w:val="00A632FA"/>
    <w:rsid w:val="00A63BF3"/>
    <w:rsid w:val="00A64942"/>
    <w:rsid w:val="00A65911"/>
    <w:rsid w:val="00A6643C"/>
    <w:rsid w:val="00A67544"/>
    <w:rsid w:val="00A67F55"/>
    <w:rsid w:val="00A7075B"/>
    <w:rsid w:val="00A71CE6"/>
    <w:rsid w:val="00A71D23"/>
    <w:rsid w:val="00A71FF4"/>
    <w:rsid w:val="00A724E1"/>
    <w:rsid w:val="00A7333A"/>
    <w:rsid w:val="00A73D0D"/>
    <w:rsid w:val="00A74A92"/>
    <w:rsid w:val="00A7549F"/>
    <w:rsid w:val="00A75CC1"/>
    <w:rsid w:val="00A75E88"/>
    <w:rsid w:val="00A7637D"/>
    <w:rsid w:val="00A7639E"/>
    <w:rsid w:val="00A8056E"/>
    <w:rsid w:val="00A80BDD"/>
    <w:rsid w:val="00A819A1"/>
    <w:rsid w:val="00A82D58"/>
    <w:rsid w:val="00A8399D"/>
    <w:rsid w:val="00A83CA5"/>
    <w:rsid w:val="00A83E3D"/>
    <w:rsid w:val="00A8443A"/>
    <w:rsid w:val="00A84542"/>
    <w:rsid w:val="00A8479C"/>
    <w:rsid w:val="00A8538D"/>
    <w:rsid w:val="00A8557B"/>
    <w:rsid w:val="00A858C0"/>
    <w:rsid w:val="00A85A05"/>
    <w:rsid w:val="00A8633B"/>
    <w:rsid w:val="00A86D63"/>
    <w:rsid w:val="00A874B6"/>
    <w:rsid w:val="00A87797"/>
    <w:rsid w:val="00A90E72"/>
    <w:rsid w:val="00A922A2"/>
    <w:rsid w:val="00A924DF"/>
    <w:rsid w:val="00A926FA"/>
    <w:rsid w:val="00A9327B"/>
    <w:rsid w:val="00A93B69"/>
    <w:rsid w:val="00A93E22"/>
    <w:rsid w:val="00A963C7"/>
    <w:rsid w:val="00AA0E49"/>
    <w:rsid w:val="00AA1626"/>
    <w:rsid w:val="00AA1699"/>
    <w:rsid w:val="00AA1B50"/>
    <w:rsid w:val="00AA1C25"/>
    <w:rsid w:val="00AA277F"/>
    <w:rsid w:val="00AA3167"/>
    <w:rsid w:val="00AA3DB7"/>
    <w:rsid w:val="00AA49E6"/>
    <w:rsid w:val="00AA51F5"/>
    <w:rsid w:val="00AA5C74"/>
    <w:rsid w:val="00AA5E3B"/>
    <w:rsid w:val="00AA68B4"/>
    <w:rsid w:val="00AB0543"/>
    <w:rsid w:val="00AB0A52"/>
    <w:rsid w:val="00AB0AC9"/>
    <w:rsid w:val="00AB185A"/>
    <w:rsid w:val="00AB1BA7"/>
    <w:rsid w:val="00AB1E04"/>
    <w:rsid w:val="00AB25C0"/>
    <w:rsid w:val="00AB26F2"/>
    <w:rsid w:val="00AB29CF"/>
    <w:rsid w:val="00AB3113"/>
    <w:rsid w:val="00AB348A"/>
    <w:rsid w:val="00AB35F0"/>
    <w:rsid w:val="00AB3F38"/>
    <w:rsid w:val="00AB431F"/>
    <w:rsid w:val="00AB43EC"/>
    <w:rsid w:val="00AB46C5"/>
    <w:rsid w:val="00AB4BF4"/>
    <w:rsid w:val="00AB5ADF"/>
    <w:rsid w:val="00AB5E57"/>
    <w:rsid w:val="00AB6D17"/>
    <w:rsid w:val="00AB725F"/>
    <w:rsid w:val="00AC0705"/>
    <w:rsid w:val="00AC109B"/>
    <w:rsid w:val="00AC2B7B"/>
    <w:rsid w:val="00AC34F4"/>
    <w:rsid w:val="00AC41EC"/>
    <w:rsid w:val="00AC445A"/>
    <w:rsid w:val="00AC74DA"/>
    <w:rsid w:val="00AC7A2B"/>
    <w:rsid w:val="00AC7C25"/>
    <w:rsid w:val="00AD0A51"/>
    <w:rsid w:val="00AD0B37"/>
    <w:rsid w:val="00AD11F7"/>
    <w:rsid w:val="00AD1DB7"/>
    <w:rsid w:val="00AD2852"/>
    <w:rsid w:val="00AD381A"/>
    <w:rsid w:val="00AD3976"/>
    <w:rsid w:val="00AD4796"/>
    <w:rsid w:val="00AD4D2A"/>
    <w:rsid w:val="00AD4FE7"/>
    <w:rsid w:val="00AD53C9"/>
    <w:rsid w:val="00AD542F"/>
    <w:rsid w:val="00AD675D"/>
    <w:rsid w:val="00AD6772"/>
    <w:rsid w:val="00AD7305"/>
    <w:rsid w:val="00AD7ADF"/>
    <w:rsid w:val="00AD7E64"/>
    <w:rsid w:val="00AE0374"/>
    <w:rsid w:val="00AE0C56"/>
    <w:rsid w:val="00AE11A2"/>
    <w:rsid w:val="00AE149E"/>
    <w:rsid w:val="00AE22F2"/>
    <w:rsid w:val="00AE29FC"/>
    <w:rsid w:val="00AE2E23"/>
    <w:rsid w:val="00AE2F3F"/>
    <w:rsid w:val="00AE3B4E"/>
    <w:rsid w:val="00AE43BA"/>
    <w:rsid w:val="00AE483A"/>
    <w:rsid w:val="00AE56B7"/>
    <w:rsid w:val="00AE59EC"/>
    <w:rsid w:val="00AE67B3"/>
    <w:rsid w:val="00AE7864"/>
    <w:rsid w:val="00AE7949"/>
    <w:rsid w:val="00AE7F2C"/>
    <w:rsid w:val="00AF18CD"/>
    <w:rsid w:val="00AF1A43"/>
    <w:rsid w:val="00AF25D5"/>
    <w:rsid w:val="00AF39FC"/>
    <w:rsid w:val="00AF3DBB"/>
    <w:rsid w:val="00AF5194"/>
    <w:rsid w:val="00AF53EF"/>
    <w:rsid w:val="00AF6EE3"/>
    <w:rsid w:val="00AF71E2"/>
    <w:rsid w:val="00AF73C3"/>
    <w:rsid w:val="00AF795C"/>
    <w:rsid w:val="00B00420"/>
    <w:rsid w:val="00B00752"/>
    <w:rsid w:val="00B026C1"/>
    <w:rsid w:val="00B0279E"/>
    <w:rsid w:val="00B02B9C"/>
    <w:rsid w:val="00B0353B"/>
    <w:rsid w:val="00B040B2"/>
    <w:rsid w:val="00B040B6"/>
    <w:rsid w:val="00B0415F"/>
    <w:rsid w:val="00B04E53"/>
    <w:rsid w:val="00B055C9"/>
    <w:rsid w:val="00B05D74"/>
    <w:rsid w:val="00B07B14"/>
    <w:rsid w:val="00B10558"/>
    <w:rsid w:val="00B11198"/>
    <w:rsid w:val="00B1234B"/>
    <w:rsid w:val="00B1373E"/>
    <w:rsid w:val="00B156A9"/>
    <w:rsid w:val="00B15768"/>
    <w:rsid w:val="00B15F83"/>
    <w:rsid w:val="00B160FF"/>
    <w:rsid w:val="00B16322"/>
    <w:rsid w:val="00B16460"/>
    <w:rsid w:val="00B1662E"/>
    <w:rsid w:val="00B16A6F"/>
    <w:rsid w:val="00B16E21"/>
    <w:rsid w:val="00B21137"/>
    <w:rsid w:val="00B21379"/>
    <w:rsid w:val="00B21B86"/>
    <w:rsid w:val="00B22C0D"/>
    <w:rsid w:val="00B23AF4"/>
    <w:rsid w:val="00B23C15"/>
    <w:rsid w:val="00B24097"/>
    <w:rsid w:val="00B24FF2"/>
    <w:rsid w:val="00B25087"/>
    <w:rsid w:val="00B2546D"/>
    <w:rsid w:val="00B25762"/>
    <w:rsid w:val="00B2584E"/>
    <w:rsid w:val="00B25B40"/>
    <w:rsid w:val="00B25FDE"/>
    <w:rsid w:val="00B26AB0"/>
    <w:rsid w:val="00B26AD2"/>
    <w:rsid w:val="00B26CA2"/>
    <w:rsid w:val="00B30765"/>
    <w:rsid w:val="00B30B4E"/>
    <w:rsid w:val="00B31246"/>
    <w:rsid w:val="00B326FF"/>
    <w:rsid w:val="00B3331D"/>
    <w:rsid w:val="00B340AA"/>
    <w:rsid w:val="00B34A9F"/>
    <w:rsid w:val="00B34B80"/>
    <w:rsid w:val="00B35637"/>
    <w:rsid w:val="00B35CDA"/>
    <w:rsid w:val="00B37D97"/>
    <w:rsid w:val="00B411BD"/>
    <w:rsid w:val="00B41559"/>
    <w:rsid w:val="00B418E8"/>
    <w:rsid w:val="00B42285"/>
    <w:rsid w:val="00B4274B"/>
    <w:rsid w:val="00B428EA"/>
    <w:rsid w:val="00B4297D"/>
    <w:rsid w:val="00B42A83"/>
    <w:rsid w:val="00B435B1"/>
    <w:rsid w:val="00B4367F"/>
    <w:rsid w:val="00B438BA"/>
    <w:rsid w:val="00B44F99"/>
    <w:rsid w:val="00B45876"/>
    <w:rsid w:val="00B45F50"/>
    <w:rsid w:val="00B46CDC"/>
    <w:rsid w:val="00B51542"/>
    <w:rsid w:val="00B51D1D"/>
    <w:rsid w:val="00B5310E"/>
    <w:rsid w:val="00B53DD6"/>
    <w:rsid w:val="00B54A03"/>
    <w:rsid w:val="00B54ACC"/>
    <w:rsid w:val="00B54DCB"/>
    <w:rsid w:val="00B55875"/>
    <w:rsid w:val="00B55AC2"/>
    <w:rsid w:val="00B560C9"/>
    <w:rsid w:val="00B56533"/>
    <w:rsid w:val="00B56CFC"/>
    <w:rsid w:val="00B57777"/>
    <w:rsid w:val="00B57A17"/>
    <w:rsid w:val="00B60319"/>
    <w:rsid w:val="00B61BE2"/>
    <w:rsid w:val="00B624AF"/>
    <w:rsid w:val="00B6266F"/>
    <w:rsid w:val="00B62E0B"/>
    <w:rsid w:val="00B634A5"/>
    <w:rsid w:val="00B636D4"/>
    <w:rsid w:val="00B63C16"/>
    <w:rsid w:val="00B63C32"/>
    <w:rsid w:val="00B64434"/>
    <w:rsid w:val="00B67CB2"/>
    <w:rsid w:val="00B7004D"/>
    <w:rsid w:val="00B711CE"/>
    <w:rsid w:val="00B713C2"/>
    <w:rsid w:val="00B71DC8"/>
    <w:rsid w:val="00B73DC5"/>
    <w:rsid w:val="00B73FD4"/>
    <w:rsid w:val="00B746C6"/>
    <w:rsid w:val="00B75214"/>
    <w:rsid w:val="00B7604C"/>
    <w:rsid w:val="00B7652C"/>
    <w:rsid w:val="00B766BF"/>
    <w:rsid w:val="00B76FA6"/>
    <w:rsid w:val="00B779B1"/>
    <w:rsid w:val="00B80910"/>
    <w:rsid w:val="00B818F4"/>
    <w:rsid w:val="00B81BC9"/>
    <w:rsid w:val="00B8222F"/>
    <w:rsid w:val="00B82615"/>
    <w:rsid w:val="00B82AE9"/>
    <w:rsid w:val="00B82AEA"/>
    <w:rsid w:val="00B82CD0"/>
    <w:rsid w:val="00B8323E"/>
    <w:rsid w:val="00B83444"/>
    <w:rsid w:val="00B836ED"/>
    <w:rsid w:val="00B853BE"/>
    <w:rsid w:val="00B85EF7"/>
    <w:rsid w:val="00B86476"/>
    <w:rsid w:val="00B86A3D"/>
    <w:rsid w:val="00B87382"/>
    <w:rsid w:val="00B875C7"/>
    <w:rsid w:val="00B90249"/>
    <w:rsid w:val="00B90D10"/>
    <w:rsid w:val="00B90FE5"/>
    <w:rsid w:val="00B919AD"/>
    <w:rsid w:val="00B91A2B"/>
    <w:rsid w:val="00B92B13"/>
    <w:rsid w:val="00B93204"/>
    <w:rsid w:val="00B9358B"/>
    <w:rsid w:val="00B94E17"/>
    <w:rsid w:val="00B957FE"/>
    <w:rsid w:val="00B95B43"/>
    <w:rsid w:val="00B95F02"/>
    <w:rsid w:val="00B968B2"/>
    <w:rsid w:val="00B96BEF"/>
    <w:rsid w:val="00B96FC0"/>
    <w:rsid w:val="00B97260"/>
    <w:rsid w:val="00B97A69"/>
    <w:rsid w:val="00BA0632"/>
    <w:rsid w:val="00BA0AAA"/>
    <w:rsid w:val="00BA0DFB"/>
    <w:rsid w:val="00BA2E1E"/>
    <w:rsid w:val="00BA2FEF"/>
    <w:rsid w:val="00BA4C86"/>
    <w:rsid w:val="00BA7BCE"/>
    <w:rsid w:val="00BB0508"/>
    <w:rsid w:val="00BB1548"/>
    <w:rsid w:val="00BB1CE7"/>
    <w:rsid w:val="00BB241D"/>
    <w:rsid w:val="00BB2FD3"/>
    <w:rsid w:val="00BB2FDF"/>
    <w:rsid w:val="00BB2FFF"/>
    <w:rsid w:val="00BB5C98"/>
    <w:rsid w:val="00BB5FCB"/>
    <w:rsid w:val="00BB604B"/>
    <w:rsid w:val="00BB7E55"/>
    <w:rsid w:val="00BC00EC"/>
    <w:rsid w:val="00BC08C5"/>
    <w:rsid w:val="00BC12FB"/>
    <w:rsid w:val="00BC18F5"/>
    <w:rsid w:val="00BC1C3C"/>
    <w:rsid w:val="00BC2097"/>
    <w:rsid w:val="00BC2FAD"/>
    <w:rsid w:val="00BC307F"/>
    <w:rsid w:val="00BC3159"/>
    <w:rsid w:val="00BC3257"/>
    <w:rsid w:val="00BC33D8"/>
    <w:rsid w:val="00BC39DB"/>
    <w:rsid w:val="00BC3A32"/>
    <w:rsid w:val="00BC3B07"/>
    <w:rsid w:val="00BC4516"/>
    <w:rsid w:val="00BC46EF"/>
    <w:rsid w:val="00BC6FD6"/>
    <w:rsid w:val="00BC7EC6"/>
    <w:rsid w:val="00BD008E"/>
    <w:rsid w:val="00BD0ABA"/>
    <w:rsid w:val="00BD1A9C"/>
    <w:rsid w:val="00BD1BE4"/>
    <w:rsid w:val="00BD1F74"/>
    <w:rsid w:val="00BD2999"/>
    <w:rsid w:val="00BD29AF"/>
    <w:rsid w:val="00BD2F3B"/>
    <w:rsid w:val="00BD3372"/>
    <w:rsid w:val="00BD4445"/>
    <w:rsid w:val="00BD4B6C"/>
    <w:rsid w:val="00BD50AA"/>
    <w:rsid w:val="00BD5135"/>
    <w:rsid w:val="00BD6717"/>
    <w:rsid w:val="00BD7291"/>
    <w:rsid w:val="00BD7EA3"/>
    <w:rsid w:val="00BD7FE2"/>
    <w:rsid w:val="00BE0540"/>
    <w:rsid w:val="00BE0B19"/>
    <w:rsid w:val="00BE0DD8"/>
    <w:rsid w:val="00BE1D82"/>
    <w:rsid w:val="00BE1EE4"/>
    <w:rsid w:val="00BE1F8B"/>
    <w:rsid w:val="00BE214D"/>
    <w:rsid w:val="00BE22E3"/>
    <w:rsid w:val="00BE2B4F"/>
    <w:rsid w:val="00BE2F39"/>
    <w:rsid w:val="00BE332D"/>
    <w:rsid w:val="00BE3674"/>
    <w:rsid w:val="00BE3B31"/>
    <w:rsid w:val="00BE3CF1"/>
    <w:rsid w:val="00BE4B20"/>
    <w:rsid w:val="00BE4F72"/>
    <w:rsid w:val="00BE5FC4"/>
    <w:rsid w:val="00BE7C4D"/>
    <w:rsid w:val="00BE7ED4"/>
    <w:rsid w:val="00BE7F6A"/>
    <w:rsid w:val="00BF0274"/>
    <w:rsid w:val="00BF08C4"/>
    <w:rsid w:val="00BF0BAF"/>
    <w:rsid w:val="00BF19CE"/>
    <w:rsid w:val="00BF1A4C"/>
    <w:rsid w:val="00BF2168"/>
    <w:rsid w:val="00BF26C1"/>
    <w:rsid w:val="00BF2B6F"/>
    <w:rsid w:val="00BF2D3A"/>
    <w:rsid w:val="00BF351A"/>
    <w:rsid w:val="00BF3914"/>
    <w:rsid w:val="00BF4362"/>
    <w:rsid w:val="00BF49B1"/>
    <w:rsid w:val="00BF5552"/>
    <w:rsid w:val="00BF64E0"/>
    <w:rsid w:val="00BF73F2"/>
    <w:rsid w:val="00C000AE"/>
    <w:rsid w:val="00C01671"/>
    <w:rsid w:val="00C0224E"/>
    <w:rsid w:val="00C02419"/>
    <w:rsid w:val="00C02766"/>
    <w:rsid w:val="00C03B86"/>
    <w:rsid w:val="00C03EE8"/>
    <w:rsid w:val="00C03F54"/>
    <w:rsid w:val="00C05BEC"/>
    <w:rsid w:val="00C06E7D"/>
    <w:rsid w:val="00C07012"/>
    <w:rsid w:val="00C07EF5"/>
    <w:rsid w:val="00C10E72"/>
    <w:rsid w:val="00C1112B"/>
    <w:rsid w:val="00C11A88"/>
    <w:rsid w:val="00C12012"/>
    <w:rsid w:val="00C12874"/>
    <w:rsid w:val="00C12BC1"/>
    <w:rsid w:val="00C13BDA"/>
    <w:rsid w:val="00C13FFD"/>
    <w:rsid w:val="00C14632"/>
    <w:rsid w:val="00C15AA1"/>
    <w:rsid w:val="00C1608E"/>
    <w:rsid w:val="00C1610B"/>
    <w:rsid w:val="00C16C30"/>
    <w:rsid w:val="00C172BA"/>
    <w:rsid w:val="00C20A00"/>
    <w:rsid w:val="00C21673"/>
    <w:rsid w:val="00C21C7A"/>
    <w:rsid w:val="00C22812"/>
    <w:rsid w:val="00C22986"/>
    <w:rsid w:val="00C23130"/>
    <w:rsid w:val="00C255A5"/>
    <w:rsid w:val="00C2584B"/>
    <w:rsid w:val="00C25942"/>
    <w:rsid w:val="00C25DD9"/>
    <w:rsid w:val="00C2663F"/>
    <w:rsid w:val="00C26C05"/>
    <w:rsid w:val="00C26DB8"/>
    <w:rsid w:val="00C303AC"/>
    <w:rsid w:val="00C307FB"/>
    <w:rsid w:val="00C33E52"/>
    <w:rsid w:val="00C3400F"/>
    <w:rsid w:val="00C34993"/>
    <w:rsid w:val="00C34B64"/>
    <w:rsid w:val="00C34C36"/>
    <w:rsid w:val="00C352B3"/>
    <w:rsid w:val="00C3654C"/>
    <w:rsid w:val="00C36BE0"/>
    <w:rsid w:val="00C36BF5"/>
    <w:rsid w:val="00C36DBC"/>
    <w:rsid w:val="00C37037"/>
    <w:rsid w:val="00C3751C"/>
    <w:rsid w:val="00C376BA"/>
    <w:rsid w:val="00C40051"/>
    <w:rsid w:val="00C40373"/>
    <w:rsid w:val="00C4082D"/>
    <w:rsid w:val="00C40AE6"/>
    <w:rsid w:val="00C411AF"/>
    <w:rsid w:val="00C4138D"/>
    <w:rsid w:val="00C41E3A"/>
    <w:rsid w:val="00C43039"/>
    <w:rsid w:val="00C4304C"/>
    <w:rsid w:val="00C43315"/>
    <w:rsid w:val="00C437F8"/>
    <w:rsid w:val="00C44208"/>
    <w:rsid w:val="00C44F51"/>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5533"/>
    <w:rsid w:val="00C563F5"/>
    <w:rsid w:val="00C56CF6"/>
    <w:rsid w:val="00C56FF5"/>
    <w:rsid w:val="00C570F7"/>
    <w:rsid w:val="00C60170"/>
    <w:rsid w:val="00C62CD5"/>
    <w:rsid w:val="00C634F9"/>
    <w:rsid w:val="00C636E6"/>
    <w:rsid w:val="00C639D6"/>
    <w:rsid w:val="00C63F8E"/>
    <w:rsid w:val="00C63F98"/>
    <w:rsid w:val="00C647FB"/>
    <w:rsid w:val="00C64C39"/>
    <w:rsid w:val="00C654E0"/>
    <w:rsid w:val="00C6586E"/>
    <w:rsid w:val="00C65D00"/>
    <w:rsid w:val="00C65D33"/>
    <w:rsid w:val="00C663CB"/>
    <w:rsid w:val="00C66546"/>
    <w:rsid w:val="00C66604"/>
    <w:rsid w:val="00C67EAB"/>
    <w:rsid w:val="00C707F9"/>
    <w:rsid w:val="00C70937"/>
    <w:rsid w:val="00C70DFF"/>
    <w:rsid w:val="00C711F7"/>
    <w:rsid w:val="00C73A6B"/>
    <w:rsid w:val="00C74617"/>
    <w:rsid w:val="00C75A6B"/>
    <w:rsid w:val="00C763B6"/>
    <w:rsid w:val="00C7644F"/>
    <w:rsid w:val="00C768F6"/>
    <w:rsid w:val="00C80073"/>
    <w:rsid w:val="00C809C6"/>
    <w:rsid w:val="00C80DEA"/>
    <w:rsid w:val="00C80E06"/>
    <w:rsid w:val="00C832DC"/>
    <w:rsid w:val="00C835E5"/>
    <w:rsid w:val="00C8377F"/>
    <w:rsid w:val="00C850EE"/>
    <w:rsid w:val="00C85DE1"/>
    <w:rsid w:val="00C8646D"/>
    <w:rsid w:val="00C87E0E"/>
    <w:rsid w:val="00C87E7F"/>
    <w:rsid w:val="00C900E7"/>
    <w:rsid w:val="00C90AFD"/>
    <w:rsid w:val="00C918A3"/>
    <w:rsid w:val="00C91DE3"/>
    <w:rsid w:val="00C92090"/>
    <w:rsid w:val="00C920C5"/>
    <w:rsid w:val="00C92A16"/>
    <w:rsid w:val="00C92C7F"/>
    <w:rsid w:val="00C931BC"/>
    <w:rsid w:val="00C9369D"/>
    <w:rsid w:val="00C944FA"/>
    <w:rsid w:val="00C95854"/>
    <w:rsid w:val="00C95EFF"/>
    <w:rsid w:val="00C96E6F"/>
    <w:rsid w:val="00C97872"/>
    <w:rsid w:val="00CA0532"/>
    <w:rsid w:val="00CA05A0"/>
    <w:rsid w:val="00CA0C00"/>
    <w:rsid w:val="00CA10FE"/>
    <w:rsid w:val="00CA2241"/>
    <w:rsid w:val="00CA2824"/>
    <w:rsid w:val="00CA292F"/>
    <w:rsid w:val="00CA3CDD"/>
    <w:rsid w:val="00CA3E8C"/>
    <w:rsid w:val="00CA403B"/>
    <w:rsid w:val="00CA505A"/>
    <w:rsid w:val="00CA5286"/>
    <w:rsid w:val="00CA59DD"/>
    <w:rsid w:val="00CB008E"/>
    <w:rsid w:val="00CB01FA"/>
    <w:rsid w:val="00CB0737"/>
    <w:rsid w:val="00CB097A"/>
    <w:rsid w:val="00CB22C1"/>
    <w:rsid w:val="00CB26BE"/>
    <w:rsid w:val="00CB26EC"/>
    <w:rsid w:val="00CB27C3"/>
    <w:rsid w:val="00CB2D2A"/>
    <w:rsid w:val="00CB30B8"/>
    <w:rsid w:val="00CB3841"/>
    <w:rsid w:val="00CB55B2"/>
    <w:rsid w:val="00CB5B1E"/>
    <w:rsid w:val="00CB6513"/>
    <w:rsid w:val="00CB7580"/>
    <w:rsid w:val="00CB787A"/>
    <w:rsid w:val="00CC058E"/>
    <w:rsid w:val="00CC089A"/>
    <w:rsid w:val="00CC0C4A"/>
    <w:rsid w:val="00CC0EF6"/>
    <w:rsid w:val="00CC16A5"/>
    <w:rsid w:val="00CC1737"/>
    <w:rsid w:val="00CC17F0"/>
    <w:rsid w:val="00CC1853"/>
    <w:rsid w:val="00CC1FAE"/>
    <w:rsid w:val="00CC3A23"/>
    <w:rsid w:val="00CC3E7F"/>
    <w:rsid w:val="00CC4755"/>
    <w:rsid w:val="00CC53A2"/>
    <w:rsid w:val="00CC5BA2"/>
    <w:rsid w:val="00CC693B"/>
    <w:rsid w:val="00CC737C"/>
    <w:rsid w:val="00CD087D"/>
    <w:rsid w:val="00CD0E0A"/>
    <w:rsid w:val="00CD0F5D"/>
    <w:rsid w:val="00CD1464"/>
    <w:rsid w:val="00CD1C0B"/>
    <w:rsid w:val="00CD1EF5"/>
    <w:rsid w:val="00CD239A"/>
    <w:rsid w:val="00CD40FE"/>
    <w:rsid w:val="00CD5512"/>
    <w:rsid w:val="00CD60D3"/>
    <w:rsid w:val="00CD6E3D"/>
    <w:rsid w:val="00CD71AB"/>
    <w:rsid w:val="00CE0109"/>
    <w:rsid w:val="00CE1FC5"/>
    <w:rsid w:val="00CE46E5"/>
    <w:rsid w:val="00CE485A"/>
    <w:rsid w:val="00CE4AB4"/>
    <w:rsid w:val="00CE5279"/>
    <w:rsid w:val="00CE5A78"/>
    <w:rsid w:val="00CE78AE"/>
    <w:rsid w:val="00CE7C02"/>
    <w:rsid w:val="00CE7E62"/>
    <w:rsid w:val="00CE7EC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246"/>
    <w:rsid w:val="00D04CAA"/>
    <w:rsid w:val="00D05132"/>
    <w:rsid w:val="00D05EA9"/>
    <w:rsid w:val="00D0693D"/>
    <w:rsid w:val="00D071F8"/>
    <w:rsid w:val="00D07252"/>
    <w:rsid w:val="00D0730B"/>
    <w:rsid w:val="00D074F4"/>
    <w:rsid w:val="00D07CE1"/>
    <w:rsid w:val="00D1026A"/>
    <w:rsid w:val="00D107CF"/>
    <w:rsid w:val="00D108D6"/>
    <w:rsid w:val="00D10E9B"/>
    <w:rsid w:val="00D11B0B"/>
    <w:rsid w:val="00D11D1E"/>
    <w:rsid w:val="00D11F70"/>
    <w:rsid w:val="00D12293"/>
    <w:rsid w:val="00D124DF"/>
    <w:rsid w:val="00D13C4E"/>
    <w:rsid w:val="00D14236"/>
    <w:rsid w:val="00D14553"/>
    <w:rsid w:val="00D14997"/>
    <w:rsid w:val="00D14DB1"/>
    <w:rsid w:val="00D15F43"/>
    <w:rsid w:val="00D16E87"/>
    <w:rsid w:val="00D2048C"/>
    <w:rsid w:val="00D20B8B"/>
    <w:rsid w:val="00D2162C"/>
    <w:rsid w:val="00D21A3C"/>
    <w:rsid w:val="00D224FE"/>
    <w:rsid w:val="00D233F1"/>
    <w:rsid w:val="00D24924"/>
    <w:rsid w:val="00D256F8"/>
    <w:rsid w:val="00D25B74"/>
    <w:rsid w:val="00D2685C"/>
    <w:rsid w:val="00D2692B"/>
    <w:rsid w:val="00D26A3B"/>
    <w:rsid w:val="00D302FD"/>
    <w:rsid w:val="00D3038A"/>
    <w:rsid w:val="00D3098D"/>
    <w:rsid w:val="00D31A02"/>
    <w:rsid w:val="00D32EA8"/>
    <w:rsid w:val="00D32F5B"/>
    <w:rsid w:val="00D33088"/>
    <w:rsid w:val="00D3323C"/>
    <w:rsid w:val="00D33456"/>
    <w:rsid w:val="00D3396F"/>
    <w:rsid w:val="00D33D4D"/>
    <w:rsid w:val="00D344C3"/>
    <w:rsid w:val="00D34A0B"/>
    <w:rsid w:val="00D34B3B"/>
    <w:rsid w:val="00D34DFD"/>
    <w:rsid w:val="00D36234"/>
    <w:rsid w:val="00D36371"/>
    <w:rsid w:val="00D369EF"/>
    <w:rsid w:val="00D37065"/>
    <w:rsid w:val="00D3785D"/>
    <w:rsid w:val="00D40AA0"/>
    <w:rsid w:val="00D40FEB"/>
    <w:rsid w:val="00D4115E"/>
    <w:rsid w:val="00D416B3"/>
    <w:rsid w:val="00D41C57"/>
    <w:rsid w:val="00D437D8"/>
    <w:rsid w:val="00D439A0"/>
    <w:rsid w:val="00D43E98"/>
    <w:rsid w:val="00D44273"/>
    <w:rsid w:val="00D44994"/>
    <w:rsid w:val="00D44C83"/>
    <w:rsid w:val="00D45DF3"/>
    <w:rsid w:val="00D46174"/>
    <w:rsid w:val="00D46A08"/>
    <w:rsid w:val="00D47DD0"/>
    <w:rsid w:val="00D50183"/>
    <w:rsid w:val="00D51D12"/>
    <w:rsid w:val="00D51F30"/>
    <w:rsid w:val="00D522BB"/>
    <w:rsid w:val="00D5362B"/>
    <w:rsid w:val="00D53CBC"/>
    <w:rsid w:val="00D549FA"/>
    <w:rsid w:val="00D55072"/>
    <w:rsid w:val="00D551B5"/>
    <w:rsid w:val="00D56DB2"/>
    <w:rsid w:val="00D5747F"/>
    <w:rsid w:val="00D57495"/>
    <w:rsid w:val="00D574FA"/>
    <w:rsid w:val="00D60722"/>
    <w:rsid w:val="00D60C8D"/>
    <w:rsid w:val="00D61374"/>
    <w:rsid w:val="00D6168A"/>
    <w:rsid w:val="00D616A5"/>
    <w:rsid w:val="00D618CF"/>
    <w:rsid w:val="00D61FF0"/>
    <w:rsid w:val="00D6211D"/>
    <w:rsid w:val="00D62C97"/>
    <w:rsid w:val="00D63517"/>
    <w:rsid w:val="00D63B75"/>
    <w:rsid w:val="00D64B38"/>
    <w:rsid w:val="00D64FB6"/>
    <w:rsid w:val="00D659B1"/>
    <w:rsid w:val="00D66E18"/>
    <w:rsid w:val="00D6734D"/>
    <w:rsid w:val="00D679CF"/>
    <w:rsid w:val="00D679D3"/>
    <w:rsid w:val="00D70D6B"/>
    <w:rsid w:val="00D71169"/>
    <w:rsid w:val="00D7356F"/>
    <w:rsid w:val="00D73587"/>
    <w:rsid w:val="00D73EBB"/>
    <w:rsid w:val="00D74253"/>
    <w:rsid w:val="00D74547"/>
    <w:rsid w:val="00D751FB"/>
    <w:rsid w:val="00D7535A"/>
    <w:rsid w:val="00D754D6"/>
    <w:rsid w:val="00D761AA"/>
    <w:rsid w:val="00D76FAE"/>
    <w:rsid w:val="00D777D7"/>
    <w:rsid w:val="00D77D41"/>
    <w:rsid w:val="00D80AB8"/>
    <w:rsid w:val="00D80B15"/>
    <w:rsid w:val="00D81792"/>
    <w:rsid w:val="00D819B1"/>
    <w:rsid w:val="00D82494"/>
    <w:rsid w:val="00D8388A"/>
    <w:rsid w:val="00D8399D"/>
    <w:rsid w:val="00D83AE9"/>
    <w:rsid w:val="00D8419A"/>
    <w:rsid w:val="00D857B8"/>
    <w:rsid w:val="00D87175"/>
    <w:rsid w:val="00D87ABF"/>
    <w:rsid w:val="00D901A9"/>
    <w:rsid w:val="00D90CD3"/>
    <w:rsid w:val="00D91890"/>
    <w:rsid w:val="00D919E6"/>
    <w:rsid w:val="00D91BE1"/>
    <w:rsid w:val="00D92C29"/>
    <w:rsid w:val="00D93206"/>
    <w:rsid w:val="00D936E2"/>
    <w:rsid w:val="00D94447"/>
    <w:rsid w:val="00D944EA"/>
    <w:rsid w:val="00D95104"/>
    <w:rsid w:val="00D95600"/>
    <w:rsid w:val="00D9683C"/>
    <w:rsid w:val="00D97884"/>
    <w:rsid w:val="00DA01A0"/>
    <w:rsid w:val="00DA0A7F"/>
    <w:rsid w:val="00DA1334"/>
    <w:rsid w:val="00DA1C31"/>
    <w:rsid w:val="00DA20BC"/>
    <w:rsid w:val="00DA2C14"/>
    <w:rsid w:val="00DA2ED7"/>
    <w:rsid w:val="00DA3B98"/>
    <w:rsid w:val="00DA3E7A"/>
    <w:rsid w:val="00DA430C"/>
    <w:rsid w:val="00DA4615"/>
    <w:rsid w:val="00DA4C41"/>
    <w:rsid w:val="00DA4E58"/>
    <w:rsid w:val="00DA615D"/>
    <w:rsid w:val="00DA6598"/>
    <w:rsid w:val="00DA6C0F"/>
    <w:rsid w:val="00DA6F58"/>
    <w:rsid w:val="00DA702F"/>
    <w:rsid w:val="00DA7F8A"/>
    <w:rsid w:val="00DB0129"/>
    <w:rsid w:val="00DB0176"/>
    <w:rsid w:val="00DB0404"/>
    <w:rsid w:val="00DB04BC"/>
    <w:rsid w:val="00DB11F8"/>
    <w:rsid w:val="00DB18F8"/>
    <w:rsid w:val="00DB1E2E"/>
    <w:rsid w:val="00DB1F2A"/>
    <w:rsid w:val="00DB297F"/>
    <w:rsid w:val="00DB3153"/>
    <w:rsid w:val="00DB317A"/>
    <w:rsid w:val="00DB36B3"/>
    <w:rsid w:val="00DB3B82"/>
    <w:rsid w:val="00DB485D"/>
    <w:rsid w:val="00DB6D20"/>
    <w:rsid w:val="00DC1327"/>
    <w:rsid w:val="00DC1350"/>
    <w:rsid w:val="00DC2F5E"/>
    <w:rsid w:val="00DC3237"/>
    <w:rsid w:val="00DC41A4"/>
    <w:rsid w:val="00DC440D"/>
    <w:rsid w:val="00DC5672"/>
    <w:rsid w:val="00DC5C9A"/>
    <w:rsid w:val="00DC60A2"/>
    <w:rsid w:val="00DC612E"/>
    <w:rsid w:val="00DC6600"/>
    <w:rsid w:val="00DC67BD"/>
    <w:rsid w:val="00DC6924"/>
    <w:rsid w:val="00DC71F2"/>
    <w:rsid w:val="00DD2025"/>
    <w:rsid w:val="00DD22EA"/>
    <w:rsid w:val="00DD23A0"/>
    <w:rsid w:val="00DD283A"/>
    <w:rsid w:val="00DD3EF5"/>
    <w:rsid w:val="00DD53FA"/>
    <w:rsid w:val="00DD5F42"/>
    <w:rsid w:val="00DD617B"/>
    <w:rsid w:val="00DE0E59"/>
    <w:rsid w:val="00DE0F6C"/>
    <w:rsid w:val="00DE219B"/>
    <w:rsid w:val="00DE52E3"/>
    <w:rsid w:val="00DE7C00"/>
    <w:rsid w:val="00DF03C0"/>
    <w:rsid w:val="00DF03E9"/>
    <w:rsid w:val="00DF03ED"/>
    <w:rsid w:val="00DF04EE"/>
    <w:rsid w:val="00DF0746"/>
    <w:rsid w:val="00DF0BF4"/>
    <w:rsid w:val="00DF1474"/>
    <w:rsid w:val="00DF179D"/>
    <w:rsid w:val="00DF1E9C"/>
    <w:rsid w:val="00DF24F8"/>
    <w:rsid w:val="00DF31DA"/>
    <w:rsid w:val="00DF4572"/>
    <w:rsid w:val="00DF4658"/>
    <w:rsid w:val="00DF5925"/>
    <w:rsid w:val="00DF6C8B"/>
    <w:rsid w:val="00DF6F17"/>
    <w:rsid w:val="00DF78FA"/>
    <w:rsid w:val="00E002F1"/>
    <w:rsid w:val="00E0082C"/>
    <w:rsid w:val="00E00CC4"/>
    <w:rsid w:val="00E016F3"/>
    <w:rsid w:val="00E01A16"/>
    <w:rsid w:val="00E01DAA"/>
    <w:rsid w:val="00E023E5"/>
    <w:rsid w:val="00E02432"/>
    <w:rsid w:val="00E04022"/>
    <w:rsid w:val="00E04351"/>
    <w:rsid w:val="00E05140"/>
    <w:rsid w:val="00E05D96"/>
    <w:rsid w:val="00E0728F"/>
    <w:rsid w:val="00E0755C"/>
    <w:rsid w:val="00E1015B"/>
    <w:rsid w:val="00E1123D"/>
    <w:rsid w:val="00E11243"/>
    <w:rsid w:val="00E113C3"/>
    <w:rsid w:val="00E1209D"/>
    <w:rsid w:val="00E13977"/>
    <w:rsid w:val="00E14190"/>
    <w:rsid w:val="00E14A10"/>
    <w:rsid w:val="00E14A7E"/>
    <w:rsid w:val="00E151E1"/>
    <w:rsid w:val="00E15EAC"/>
    <w:rsid w:val="00E1754B"/>
    <w:rsid w:val="00E17619"/>
    <w:rsid w:val="00E17805"/>
    <w:rsid w:val="00E20F79"/>
    <w:rsid w:val="00E21278"/>
    <w:rsid w:val="00E22CCD"/>
    <w:rsid w:val="00E2337D"/>
    <w:rsid w:val="00E233A8"/>
    <w:rsid w:val="00E23A11"/>
    <w:rsid w:val="00E23FB7"/>
    <w:rsid w:val="00E24500"/>
    <w:rsid w:val="00E2456F"/>
    <w:rsid w:val="00E24A27"/>
    <w:rsid w:val="00E256AE"/>
    <w:rsid w:val="00E257DA"/>
    <w:rsid w:val="00E25E9F"/>
    <w:rsid w:val="00E25F00"/>
    <w:rsid w:val="00E25F89"/>
    <w:rsid w:val="00E30C60"/>
    <w:rsid w:val="00E31A37"/>
    <w:rsid w:val="00E32D62"/>
    <w:rsid w:val="00E339DC"/>
    <w:rsid w:val="00E33E15"/>
    <w:rsid w:val="00E346A1"/>
    <w:rsid w:val="00E35539"/>
    <w:rsid w:val="00E361B8"/>
    <w:rsid w:val="00E36A1B"/>
    <w:rsid w:val="00E37A4F"/>
    <w:rsid w:val="00E40CFC"/>
    <w:rsid w:val="00E420F1"/>
    <w:rsid w:val="00E429ED"/>
    <w:rsid w:val="00E43F37"/>
    <w:rsid w:val="00E445A1"/>
    <w:rsid w:val="00E44810"/>
    <w:rsid w:val="00E450ED"/>
    <w:rsid w:val="00E46968"/>
    <w:rsid w:val="00E4791B"/>
    <w:rsid w:val="00E47E31"/>
    <w:rsid w:val="00E50A06"/>
    <w:rsid w:val="00E50AC6"/>
    <w:rsid w:val="00E51DDD"/>
    <w:rsid w:val="00E51FDD"/>
    <w:rsid w:val="00E52435"/>
    <w:rsid w:val="00E53122"/>
    <w:rsid w:val="00E5351B"/>
    <w:rsid w:val="00E53FA9"/>
    <w:rsid w:val="00E5414C"/>
    <w:rsid w:val="00E547B3"/>
    <w:rsid w:val="00E572F2"/>
    <w:rsid w:val="00E5733D"/>
    <w:rsid w:val="00E576C4"/>
    <w:rsid w:val="00E61CC0"/>
    <w:rsid w:val="00E6277B"/>
    <w:rsid w:val="00E62912"/>
    <w:rsid w:val="00E63945"/>
    <w:rsid w:val="00E64424"/>
    <w:rsid w:val="00E64C99"/>
    <w:rsid w:val="00E64CD3"/>
    <w:rsid w:val="00E65A04"/>
    <w:rsid w:val="00E66604"/>
    <w:rsid w:val="00E66BE6"/>
    <w:rsid w:val="00E671C9"/>
    <w:rsid w:val="00E6743F"/>
    <w:rsid w:val="00E6758E"/>
    <w:rsid w:val="00E67E23"/>
    <w:rsid w:val="00E70016"/>
    <w:rsid w:val="00E70167"/>
    <w:rsid w:val="00E704D4"/>
    <w:rsid w:val="00E70B60"/>
    <w:rsid w:val="00E70BC7"/>
    <w:rsid w:val="00E70FBC"/>
    <w:rsid w:val="00E7231E"/>
    <w:rsid w:val="00E72C01"/>
    <w:rsid w:val="00E7309E"/>
    <w:rsid w:val="00E741AC"/>
    <w:rsid w:val="00E74284"/>
    <w:rsid w:val="00E74695"/>
    <w:rsid w:val="00E74CD4"/>
    <w:rsid w:val="00E750ED"/>
    <w:rsid w:val="00E75174"/>
    <w:rsid w:val="00E755AF"/>
    <w:rsid w:val="00E75EBA"/>
    <w:rsid w:val="00E763B4"/>
    <w:rsid w:val="00E77848"/>
    <w:rsid w:val="00E80514"/>
    <w:rsid w:val="00E80D31"/>
    <w:rsid w:val="00E80E5B"/>
    <w:rsid w:val="00E816C5"/>
    <w:rsid w:val="00E81CE0"/>
    <w:rsid w:val="00E81E7C"/>
    <w:rsid w:val="00E8224D"/>
    <w:rsid w:val="00E83EC5"/>
    <w:rsid w:val="00E8519F"/>
    <w:rsid w:val="00E85CC3"/>
    <w:rsid w:val="00E8644A"/>
    <w:rsid w:val="00E87F6C"/>
    <w:rsid w:val="00E90279"/>
    <w:rsid w:val="00E90635"/>
    <w:rsid w:val="00E909A1"/>
    <w:rsid w:val="00E90BFF"/>
    <w:rsid w:val="00E91F04"/>
    <w:rsid w:val="00E91F35"/>
    <w:rsid w:val="00E926DE"/>
    <w:rsid w:val="00E93C69"/>
    <w:rsid w:val="00E95BA6"/>
    <w:rsid w:val="00E97648"/>
    <w:rsid w:val="00E97DB2"/>
    <w:rsid w:val="00EA0B96"/>
    <w:rsid w:val="00EA0E4A"/>
    <w:rsid w:val="00EA1A54"/>
    <w:rsid w:val="00EA2226"/>
    <w:rsid w:val="00EA26FC"/>
    <w:rsid w:val="00EA3B5A"/>
    <w:rsid w:val="00EA410E"/>
    <w:rsid w:val="00EA4D19"/>
    <w:rsid w:val="00EA4FD1"/>
    <w:rsid w:val="00EA53C2"/>
    <w:rsid w:val="00EA5695"/>
    <w:rsid w:val="00EA5B0A"/>
    <w:rsid w:val="00EA65AD"/>
    <w:rsid w:val="00EA6B1A"/>
    <w:rsid w:val="00EA7D8A"/>
    <w:rsid w:val="00EA7FCF"/>
    <w:rsid w:val="00EB0CA3"/>
    <w:rsid w:val="00EB104F"/>
    <w:rsid w:val="00EB1AA2"/>
    <w:rsid w:val="00EB1B27"/>
    <w:rsid w:val="00EB1DA8"/>
    <w:rsid w:val="00EB2287"/>
    <w:rsid w:val="00EB2C53"/>
    <w:rsid w:val="00EB36B7"/>
    <w:rsid w:val="00EB3BBB"/>
    <w:rsid w:val="00EB4CFF"/>
    <w:rsid w:val="00EB5476"/>
    <w:rsid w:val="00EB70B0"/>
    <w:rsid w:val="00EB7633"/>
    <w:rsid w:val="00EB7736"/>
    <w:rsid w:val="00EC1F93"/>
    <w:rsid w:val="00EC2B66"/>
    <w:rsid w:val="00EC2E2D"/>
    <w:rsid w:val="00EC462B"/>
    <w:rsid w:val="00EC4723"/>
    <w:rsid w:val="00EC56E0"/>
    <w:rsid w:val="00EC6057"/>
    <w:rsid w:val="00EC6847"/>
    <w:rsid w:val="00EC7DB6"/>
    <w:rsid w:val="00EC7E5A"/>
    <w:rsid w:val="00ED162F"/>
    <w:rsid w:val="00ED2E52"/>
    <w:rsid w:val="00ED3024"/>
    <w:rsid w:val="00ED453E"/>
    <w:rsid w:val="00ED5E66"/>
    <w:rsid w:val="00ED5FE4"/>
    <w:rsid w:val="00ED6E57"/>
    <w:rsid w:val="00ED71C5"/>
    <w:rsid w:val="00EE1549"/>
    <w:rsid w:val="00EE16FA"/>
    <w:rsid w:val="00EE203C"/>
    <w:rsid w:val="00EE2FB1"/>
    <w:rsid w:val="00EE3094"/>
    <w:rsid w:val="00EE3C42"/>
    <w:rsid w:val="00EE3D4F"/>
    <w:rsid w:val="00EE4B1B"/>
    <w:rsid w:val="00EE534D"/>
    <w:rsid w:val="00EE5560"/>
    <w:rsid w:val="00EE6F1E"/>
    <w:rsid w:val="00EE7CCC"/>
    <w:rsid w:val="00EF0348"/>
    <w:rsid w:val="00EF063A"/>
    <w:rsid w:val="00EF0CC3"/>
    <w:rsid w:val="00EF192F"/>
    <w:rsid w:val="00EF1F9C"/>
    <w:rsid w:val="00EF24F5"/>
    <w:rsid w:val="00EF38C8"/>
    <w:rsid w:val="00EF4366"/>
    <w:rsid w:val="00EF4890"/>
    <w:rsid w:val="00EF4C7B"/>
    <w:rsid w:val="00EF4CD6"/>
    <w:rsid w:val="00EF55A0"/>
    <w:rsid w:val="00EF634D"/>
    <w:rsid w:val="00EF63D1"/>
    <w:rsid w:val="00EF6513"/>
    <w:rsid w:val="00EF6683"/>
    <w:rsid w:val="00EF7002"/>
    <w:rsid w:val="00EF7130"/>
    <w:rsid w:val="00EF732D"/>
    <w:rsid w:val="00EF7570"/>
    <w:rsid w:val="00EF769B"/>
    <w:rsid w:val="00F0139F"/>
    <w:rsid w:val="00F027BA"/>
    <w:rsid w:val="00F02BE9"/>
    <w:rsid w:val="00F02EE8"/>
    <w:rsid w:val="00F03E79"/>
    <w:rsid w:val="00F0628D"/>
    <w:rsid w:val="00F06651"/>
    <w:rsid w:val="00F07035"/>
    <w:rsid w:val="00F074A5"/>
    <w:rsid w:val="00F07DE6"/>
    <w:rsid w:val="00F1056C"/>
    <w:rsid w:val="00F107F1"/>
    <w:rsid w:val="00F10FC1"/>
    <w:rsid w:val="00F112FD"/>
    <w:rsid w:val="00F11497"/>
    <w:rsid w:val="00F11A0B"/>
    <w:rsid w:val="00F12EAF"/>
    <w:rsid w:val="00F13218"/>
    <w:rsid w:val="00F133A1"/>
    <w:rsid w:val="00F13ECD"/>
    <w:rsid w:val="00F155CE"/>
    <w:rsid w:val="00F17BFE"/>
    <w:rsid w:val="00F17EAE"/>
    <w:rsid w:val="00F214A9"/>
    <w:rsid w:val="00F218D4"/>
    <w:rsid w:val="00F21E9B"/>
    <w:rsid w:val="00F2250A"/>
    <w:rsid w:val="00F22B41"/>
    <w:rsid w:val="00F241D1"/>
    <w:rsid w:val="00F24788"/>
    <w:rsid w:val="00F24D10"/>
    <w:rsid w:val="00F2640F"/>
    <w:rsid w:val="00F26D8C"/>
    <w:rsid w:val="00F27330"/>
    <w:rsid w:val="00F27C34"/>
    <w:rsid w:val="00F27E46"/>
    <w:rsid w:val="00F301C2"/>
    <w:rsid w:val="00F302E1"/>
    <w:rsid w:val="00F3043C"/>
    <w:rsid w:val="00F31A0A"/>
    <w:rsid w:val="00F31B22"/>
    <w:rsid w:val="00F31B49"/>
    <w:rsid w:val="00F3255B"/>
    <w:rsid w:val="00F32F56"/>
    <w:rsid w:val="00F33D4F"/>
    <w:rsid w:val="00F34CD6"/>
    <w:rsid w:val="00F3533E"/>
    <w:rsid w:val="00F35873"/>
    <w:rsid w:val="00F35920"/>
    <w:rsid w:val="00F366A5"/>
    <w:rsid w:val="00F36C5F"/>
    <w:rsid w:val="00F37259"/>
    <w:rsid w:val="00F37D38"/>
    <w:rsid w:val="00F405A4"/>
    <w:rsid w:val="00F41F05"/>
    <w:rsid w:val="00F433BD"/>
    <w:rsid w:val="00F43475"/>
    <w:rsid w:val="00F43531"/>
    <w:rsid w:val="00F43B74"/>
    <w:rsid w:val="00F44AE4"/>
    <w:rsid w:val="00F44EC5"/>
    <w:rsid w:val="00F457DC"/>
    <w:rsid w:val="00F471D1"/>
    <w:rsid w:val="00F47498"/>
    <w:rsid w:val="00F47C46"/>
    <w:rsid w:val="00F512B2"/>
    <w:rsid w:val="00F51449"/>
    <w:rsid w:val="00F5283D"/>
    <w:rsid w:val="00F52ABA"/>
    <w:rsid w:val="00F52BC7"/>
    <w:rsid w:val="00F53BF4"/>
    <w:rsid w:val="00F54266"/>
    <w:rsid w:val="00F55043"/>
    <w:rsid w:val="00F556BD"/>
    <w:rsid w:val="00F56DCF"/>
    <w:rsid w:val="00F57034"/>
    <w:rsid w:val="00F60027"/>
    <w:rsid w:val="00F60BE9"/>
    <w:rsid w:val="00F613F5"/>
    <w:rsid w:val="00F61FD8"/>
    <w:rsid w:val="00F62DBF"/>
    <w:rsid w:val="00F62E8E"/>
    <w:rsid w:val="00F641FC"/>
    <w:rsid w:val="00F647F7"/>
    <w:rsid w:val="00F6583C"/>
    <w:rsid w:val="00F6589A"/>
    <w:rsid w:val="00F6783E"/>
    <w:rsid w:val="00F70C92"/>
    <w:rsid w:val="00F70DBE"/>
    <w:rsid w:val="00F71124"/>
    <w:rsid w:val="00F71888"/>
    <w:rsid w:val="00F719CD"/>
    <w:rsid w:val="00F71BB8"/>
    <w:rsid w:val="00F72149"/>
    <w:rsid w:val="00F72584"/>
    <w:rsid w:val="00F7290D"/>
    <w:rsid w:val="00F7302F"/>
    <w:rsid w:val="00F732EC"/>
    <w:rsid w:val="00F737AF"/>
    <w:rsid w:val="00F73D08"/>
    <w:rsid w:val="00F7438A"/>
    <w:rsid w:val="00F7576B"/>
    <w:rsid w:val="00F7586B"/>
    <w:rsid w:val="00F75F2F"/>
    <w:rsid w:val="00F76445"/>
    <w:rsid w:val="00F76A67"/>
    <w:rsid w:val="00F76ECC"/>
    <w:rsid w:val="00F7789C"/>
    <w:rsid w:val="00F77DEF"/>
    <w:rsid w:val="00F80399"/>
    <w:rsid w:val="00F812C8"/>
    <w:rsid w:val="00F8132D"/>
    <w:rsid w:val="00F818AE"/>
    <w:rsid w:val="00F81B40"/>
    <w:rsid w:val="00F81E76"/>
    <w:rsid w:val="00F820C4"/>
    <w:rsid w:val="00F830A5"/>
    <w:rsid w:val="00F832B5"/>
    <w:rsid w:val="00F83604"/>
    <w:rsid w:val="00F83829"/>
    <w:rsid w:val="00F8393F"/>
    <w:rsid w:val="00F83DE5"/>
    <w:rsid w:val="00F84069"/>
    <w:rsid w:val="00F843D7"/>
    <w:rsid w:val="00F853D1"/>
    <w:rsid w:val="00F85536"/>
    <w:rsid w:val="00F85696"/>
    <w:rsid w:val="00F8657A"/>
    <w:rsid w:val="00F8679A"/>
    <w:rsid w:val="00F87117"/>
    <w:rsid w:val="00F8736C"/>
    <w:rsid w:val="00F9030E"/>
    <w:rsid w:val="00F9079B"/>
    <w:rsid w:val="00F90ADB"/>
    <w:rsid w:val="00F90B56"/>
    <w:rsid w:val="00F90E78"/>
    <w:rsid w:val="00F91209"/>
    <w:rsid w:val="00F91C35"/>
    <w:rsid w:val="00F9221F"/>
    <w:rsid w:val="00F931C7"/>
    <w:rsid w:val="00F93559"/>
    <w:rsid w:val="00F93D72"/>
    <w:rsid w:val="00F93E65"/>
    <w:rsid w:val="00F94070"/>
    <w:rsid w:val="00F950B5"/>
    <w:rsid w:val="00F9513F"/>
    <w:rsid w:val="00F97908"/>
    <w:rsid w:val="00F97B43"/>
    <w:rsid w:val="00FA004B"/>
    <w:rsid w:val="00FA07F8"/>
    <w:rsid w:val="00FA0B2C"/>
    <w:rsid w:val="00FA0E5F"/>
    <w:rsid w:val="00FA105C"/>
    <w:rsid w:val="00FA1289"/>
    <w:rsid w:val="00FA1475"/>
    <w:rsid w:val="00FA148A"/>
    <w:rsid w:val="00FA1B3D"/>
    <w:rsid w:val="00FA27C8"/>
    <w:rsid w:val="00FA3B76"/>
    <w:rsid w:val="00FA4D66"/>
    <w:rsid w:val="00FA4FA6"/>
    <w:rsid w:val="00FA5355"/>
    <w:rsid w:val="00FA5A4E"/>
    <w:rsid w:val="00FA5B17"/>
    <w:rsid w:val="00FA5C51"/>
    <w:rsid w:val="00FB0082"/>
    <w:rsid w:val="00FB0243"/>
    <w:rsid w:val="00FB0D57"/>
    <w:rsid w:val="00FB1527"/>
    <w:rsid w:val="00FB2537"/>
    <w:rsid w:val="00FB33DC"/>
    <w:rsid w:val="00FB4338"/>
    <w:rsid w:val="00FB477E"/>
    <w:rsid w:val="00FB4C9C"/>
    <w:rsid w:val="00FB521C"/>
    <w:rsid w:val="00FB6165"/>
    <w:rsid w:val="00FB6584"/>
    <w:rsid w:val="00FB66B3"/>
    <w:rsid w:val="00FB716F"/>
    <w:rsid w:val="00FB7C9A"/>
    <w:rsid w:val="00FC0150"/>
    <w:rsid w:val="00FC03AB"/>
    <w:rsid w:val="00FC0473"/>
    <w:rsid w:val="00FC19A1"/>
    <w:rsid w:val="00FC2CA8"/>
    <w:rsid w:val="00FC4729"/>
    <w:rsid w:val="00FC4930"/>
    <w:rsid w:val="00FC4A8C"/>
    <w:rsid w:val="00FC4C33"/>
    <w:rsid w:val="00FC53DB"/>
    <w:rsid w:val="00FC54FB"/>
    <w:rsid w:val="00FC5744"/>
    <w:rsid w:val="00FC59D5"/>
    <w:rsid w:val="00FC5EF6"/>
    <w:rsid w:val="00FC5FC2"/>
    <w:rsid w:val="00FC6177"/>
    <w:rsid w:val="00FC63D1"/>
    <w:rsid w:val="00FC7528"/>
    <w:rsid w:val="00FC7944"/>
    <w:rsid w:val="00FD0572"/>
    <w:rsid w:val="00FD08CD"/>
    <w:rsid w:val="00FD1A97"/>
    <w:rsid w:val="00FD2540"/>
    <w:rsid w:val="00FD2D7B"/>
    <w:rsid w:val="00FD33B7"/>
    <w:rsid w:val="00FD37F6"/>
    <w:rsid w:val="00FD4589"/>
    <w:rsid w:val="00FD473E"/>
    <w:rsid w:val="00FD49D9"/>
    <w:rsid w:val="00FD5536"/>
    <w:rsid w:val="00FD5903"/>
    <w:rsid w:val="00FD7DF9"/>
    <w:rsid w:val="00FE011C"/>
    <w:rsid w:val="00FE07C8"/>
    <w:rsid w:val="00FE0B51"/>
    <w:rsid w:val="00FE0B78"/>
    <w:rsid w:val="00FE0CE4"/>
    <w:rsid w:val="00FE0ED4"/>
    <w:rsid w:val="00FE1EAB"/>
    <w:rsid w:val="00FE23AD"/>
    <w:rsid w:val="00FE2863"/>
    <w:rsid w:val="00FE2EEA"/>
    <w:rsid w:val="00FE3465"/>
    <w:rsid w:val="00FE5C8D"/>
    <w:rsid w:val="00FE5FBC"/>
    <w:rsid w:val="00FE67CF"/>
    <w:rsid w:val="00FE6D20"/>
    <w:rsid w:val="00FE6FB9"/>
    <w:rsid w:val="00FE737F"/>
    <w:rsid w:val="00FE7549"/>
    <w:rsid w:val="00FE7BCC"/>
    <w:rsid w:val="00FF126D"/>
    <w:rsid w:val="00FF144F"/>
    <w:rsid w:val="00FF19D0"/>
    <w:rsid w:val="00FF1B9A"/>
    <w:rsid w:val="00FF2310"/>
    <w:rsid w:val="00FF2DA6"/>
    <w:rsid w:val="00FF2E73"/>
    <w:rsid w:val="00FF31FA"/>
    <w:rsid w:val="00FF34A7"/>
    <w:rsid w:val="00FF35D6"/>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before="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rPr>
      <w:sz w:val="22"/>
      <w:szCs w:val="22"/>
      <w:lang w:eastAsia="en-US"/>
    </w:rPr>
  </w:style>
  <w:style w:type="paragraph" w:styleId="Heading1">
    <w:name w:val="heading 1"/>
    <w:basedOn w:val="Normal"/>
    <w:next w:val="Normal"/>
    <w:qFormat/>
    <w:rsid w:val="004672B4"/>
    <w:pPr>
      <w:keepNext/>
      <w:numPr>
        <w:numId w:val="2"/>
      </w:numPr>
      <w:outlineLvl w:val="0"/>
    </w:pPr>
    <w:rPr>
      <w:b/>
      <w:bCs/>
      <w:sz w:val="28"/>
      <w:szCs w:val="28"/>
    </w:rPr>
  </w:style>
  <w:style w:type="paragraph" w:styleId="Heading2">
    <w:name w:val="heading 2"/>
    <w:basedOn w:val="Normal"/>
    <w:next w:val="Normal"/>
    <w:qFormat/>
    <w:rsid w:val="004672B4"/>
    <w:pPr>
      <w:keepNext/>
      <w:numPr>
        <w:ilvl w:val="1"/>
        <w:numId w:val="2"/>
      </w:numPr>
      <w:outlineLvl w:val="1"/>
    </w:pPr>
    <w:rPr>
      <w:b/>
      <w:bCs/>
      <w:sz w:val="24"/>
    </w:rPr>
  </w:style>
  <w:style w:type="paragraph" w:styleId="Heading3">
    <w:name w:val="heading 3"/>
    <w:basedOn w:val="Normal"/>
    <w:next w:val="Normal"/>
    <w:qFormat/>
    <w:rsid w:val="004672B4"/>
    <w:pPr>
      <w:keepNext/>
      <w:numPr>
        <w:ilvl w:val="2"/>
        <w:numId w:val="2"/>
      </w:numPr>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672B4"/>
    <w:pPr>
      <w:keepNext/>
      <w:numPr>
        <w:ilvl w:val="3"/>
        <w:numId w:val="2"/>
      </w:numPr>
      <w:tabs>
        <w:tab w:val="clear" w:pos="864"/>
      </w:tabs>
      <w:ind w:left="720" w:hanging="720"/>
      <w:outlineLvl w:val="3"/>
    </w:pPr>
    <w:rPr>
      <w:b/>
      <w:bCs/>
      <w:szCs w:val="28"/>
    </w:rPr>
  </w:style>
  <w:style w:type="paragraph" w:styleId="Heading5">
    <w:name w:val="heading 5"/>
    <w:aliases w:val="h5,Heading5"/>
    <w:basedOn w:val="Normal"/>
    <w:next w:val="Normal"/>
    <w:qFormat/>
    <w:rsid w:val="004672B4"/>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4672B4"/>
    <w:pPr>
      <w:numPr>
        <w:ilvl w:val="5"/>
        <w:numId w:val="2"/>
      </w:numPr>
      <w:spacing w:before="240" w:after="60"/>
      <w:outlineLvl w:val="5"/>
    </w:pPr>
    <w:rPr>
      <w:b/>
      <w:bCs/>
    </w:rPr>
  </w:style>
  <w:style w:type="paragraph" w:styleId="Heading7">
    <w:name w:val="heading 7"/>
    <w:basedOn w:val="Normal"/>
    <w:next w:val="Normal"/>
    <w:qFormat/>
    <w:rsid w:val="004672B4"/>
    <w:pPr>
      <w:numPr>
        <w:ilvl w:val="6"/>
        <w:numId w:val="2"/>
      </w:numPr>
      <w:spacing w:before="240" w:after="60"/>
      <w:outlineLvl w:val="6"/>
    </w:pPr>
    <w:rPr>
      <w:sz w:val="24"/>
      <w:szCs w:val="24"/>
    </w:rPr>
  </w:style>
  <w:style w:type="paragraph" w:styleId="Heading8">
    <w:name w:val="heading 8"/>
    <w:basedOn w:val="Normal"/>
    <w:next w:val="Normal"/>
    <w:qFormat/>
    <w:rsid w:val="004672B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672B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672B4"/>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4672B4"/>
    <w:rPr>
      <w:color w:val="0000FF"/>
      <w:kern w:val="2"/>
      <w:u w:val="single"/>
      <w:lang w:val="en-GB" w:eastAsia="zh-CN" w:bidi="ar-SA"/>
    </w:rPr>
  </w:style>
  <w:style w:type="paragraph" w:styleId="Caption">
    <w:name w:val="caption"/>
    <w:aliases w:val="cap,cap Char Char Char Char Char Char Char,Caption Char1 Char,cap Char Char1,Caption Char Char1 Char,cap Char2"/>
    <w:basedOn w:val="Normal"/>
    <w:next w:val="Normal"/>
    <w:link w:val="CaptionChar"/>
    <w:qFormat/>
    <w:rsid w:val="004672B4"/>
    <w:pPr>
      <w:jc w:val="center"/>
    </w:pPr>
    <w:rPr>
      <w:b/>
      <w:bCs/>
      <w:kern w:val="2"/>
      <w:sz w:val="20"/>
      <w:szCs w:val="20"/>
      <w:lang w:val="en-GB" w:eastAsia="zh-CN"/>
    </w:rPr>
  </w:style>
  <w:style w:type="character" w:customStyle="1" w:styleId="CaptionChar">
    <w:name w:val="Caption Char"/>
    <w:aliases w:val="cap Char,cap Char Char Char Char Char Char Char Char,Caption Char1 Char Char,cap Char Char1 Char,Caption Char Char1 Char Char,cap Char2 Char"/>
    <w:link w:val="Caption"/>
    <w:rsid w:val="00C411AF"/>
    <w:rPr>
      <w:b/>
      <w:bCs/>
      <w:kern w:val="2"/>
      <w:lang w:val="en-GB" w:eastAsia="zh-CN" w:bidi="ar-SA"/>
    </w:rPr>
  </w:style>
  <w:style w:type="paragraph" w:styleId="ListBullet">
    <w:name w:val="List Bullet"/>
    <w:basedOn w:val="List"/>
    <w:rsid w:val="004672B4"/>
    <w:pPr>
      <w:spacing w:after="180"/>
      <w:ind w:left="568" w:hanging="284"/>
    </w:pPr>
    <w:rPr>
      <w:sz w:val="20"/>
      <w:szCs w:val="20"/>
      <w:lang w:val="en-GB"/>
    </w:rPr>
  </w:style>
  <w:style w:type="paragraph" w:styleId="List">
    <w:name w:val="List"/>
    <w:basedOn w:val="Normal"/>
    <w:rsid w:val="004672B4"/>
    <w:pPr>
      <w:ind w:left="360" w:hanging="360"/>
    </w:pPr>
  </w:style>
  <w:style w:type="paragraph" w:styleId="BodyText2">
    <w:name w:val="Body Text 2"/>
    <w:basedOn w:val="Normal"/>
    <w:rsid w:val="004672B4"/>
    <w:rPr>
      <w:szCs w:val="20"/>
    </w:rPr>
  </w:style>
  <w:style w:type="paragraph" w:styleId="BalloonText">
    <w:name w:val="Balloon Text"/>
    <w:basedOn w:val="Normal"/>
    <w:semiHidden/>
    <w:rsid w:val="004672B4"/>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4672B4"/>
    <w:rPr>
      <w:color w:val="800080"/>
      <w:kern w:val="2"/>
      <w:u w:val="single"/>
      <w:lang w:val="en-GB" w:eastAsia="zh-CN" w:bidi="ar-SA"/>
    </w:rPr>
  </w:style>
  <w:style w:type="paragraph" w:styleId="FootnoteText">
    <w:name w:val="footnote text"/>
    <w:basedOn w:val="Normal"/>
    <w:semiHidden/>
    <w:rsid w:val="004672B4"/>
    <w:rPr>
      <w:sz w:val="20"/>
      <w:szCs w:val="20"/>
    </w:rPr>
  </w:style>
  <w:style w:type="character" w:styleId="FootnoteReference">
    <w:name w:val="footnote reference"/>
    <w:semiHidden/>
    <w:rsid w:val="004672B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paragraph" w:customStyle="1" w:styleId="maintext">
    <w:name w:val="main text"/>
    <w:basedOn w:val="Normal"/>
    <w:link w:val="maintextChar"/>
    <w:qFormat/>
    <w:rsid w:val="008C097A"/>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link w:val="ListParagraph"/>
    <w:uiPriority w:val="34"/>
    <w:locked/>
    <w:rsid w:val="006640D3"/>
    <w:rPr>
      <w:sz w:val="22"/>
      <w:szCs w:val="22"/>
      <w:lang w:eastAsia="en-US"/>
    </w:rPr>
  </w:style>
  <w:style w:type="paragraph" w:styleId="EndnoteText">
    <w:name w:val="endnote text"/>
    <w:basedOn w:val="Normal"/>
    <w:link w:val="EndnoteTextChar"/>
    <w:rsid w:val="00513704"/>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customStyle="1" w:styleId="a">
    <w:name w:val="插图题注"/>
    <w:basedOn w:val="Normal"/>
    <w:rsid w:val="00766C8B"/>
    <w:pPr>
      <w:numPr>
        <w:ilvl w:val="7"/>
        <w:numId w:val="18"/>
      </w:numPr>
    </w:pPr>
  </w:style>
  <w:style w:type="paragraph" w:customStyle="1" w:styleId="a0">
    <w:name w:val="表格题注"/>
    <w:basedOn w:val="Normal"/>
    <w:rsid w:val="00766C8B"/>
    <w:pPr>
      <w:numPr>
        <w:ilvl w:val="8"/>
        <w:numId w:val="18"/>
      </w:numPr>
    </w:pPr>
  </w:style>
  <w:style w:type="character" w:styleId="PlaceholderText">
    <w:name w:val="Placeholder Text"/>
    <w:basedOn w:val="DefaultParagraphFont"/>
    <w:uiPriority w:val="99"/>
    <w:semiHidden/>
    <w:rsid w:val="00BD2999"/>
    <w:rPr>
      <w:color w:val="808080"/>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8223">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37231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8523751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15639670">
      <w:bodyDiv w:val="1"/>
      <w:marLeft w:val="0"/>
      <w:marRight w:val="0"/>
      <w:marTop w:val="0"/>
      <w:marBottom w:val="0"/>
      <w:divBdr>
        <w:top w:val="none" w:sz="0" w:space="0" w:color="auto"/>
        <w:left w:val="none" w:sz="0" w:space="0" w:color="auto"/>
        <w:bottom w:val="none" w:sz="0" w:space="0" w:color="auto"/>
        <w:right w:val="none" w:sz="0" w:space="0" w:color="auto"/>
      </w:divBdr>
    </w:div>
    <w:div w:id="1350566321">
      <w:bodyDiv w:val="1"/>
      <w:marLeft w:val="0"/>
      <w:marRight w:val="0"/>
      <w:marTop w:val="0"/>
      <w:marBottom w:val="0"/>
      <w:divBdr>
        <w:top w:val="none" w:sz="0" w:space="0" w:color="auto"/>
        <w:left w:val="none" w:sz="0" w:space="0" w:color="auto"/>
        <w:bottom w:val="none" w:sz="0" w:space="0" w:color="auto"/>
        <w:right w:val="none" w:sz="0" w:space="0" w:color="auto"/>
      </w:divBdr>
    </w:div>
    <w:div w:id="1405839108">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82285717">
      <w:bodyDiv w:val="1"/>
      <w:marLeft w:val="0"/>
      <w:marRight w:val="0"/>
      <w:marTop w:val="0"/>
      <w:marBottom w:val="0"/>
      <w:divBdr>
        <w:top w:val="none" w:sz="0" w:space="0" w:color="auto"/>
        <w:left w:val="none" w:sz="0" w:space="0" w:color="auto"/>
        <w:bottom w:val="none" w:sz="0" w:space="0" w:color="auto"/>
        <w:right w:val="none" w:sz="0" w:space="0" w:color="auto"/>
      </w:divBdr>
    </w:div>
    <w:div w:id="1894388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49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29B1-648F-4685-87A1-11BEF1935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1284</Words>
  <Characters>7325</Characters>
  <Application>Microsoft Office Word</Application>
  <DocSecurity>0</DocSecurity>
  <Lines>61</Lines>
  <Paragraphs>17</Paragraphs>
  <ScaleCrop>false</ScaleCrop>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2017-10-02T08:23:00Z</dcterms:created>
  <dcterms:modified xsi:type="dcterms:W3CDTF">2017-10-02T12:28:00Z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1506694333</vt:lpwstr>
  </property>
  <property fmtid="{D5CDD505-2E9C-101B-9397-08002B2CF9AE}" pid="6" name="_2015_ms_pID_725343">
    <vt:lpwstr>(3)fd2xMYIQVfJsRV8+L8tXAYLW79k0IcnfaBXow4q6xe3M3nwiQj7NPOBvojIVhjmJ7IQx5ZB2
Td++kJGTk6YMu7aDvtU9wy2SOszFSEScluzNNJdDtLRGcnmaiqGlGKOmsD93DLGIW9bpll3C
Jullffa4Re/w4cqBzHvYQmUxi+xZ4ZfnkSkox0LTuki9Z2tvPNLdHP4VjFtcpH41yBHI5rp3
j0spCUDC8F4rEJVBGk</vt:lpwstr>
  </property>
  <property fmtid="{D5CDD505-2E9C-101B-9397-08002B2CF9AE}" pid="7" name="_2015_ms_pID_7253431">
    <vt:lpwstr>GGXgvluoh0UQEtSk1AXL0XFjF7Vt+uVkUETgqKU0ey6K29/UwVP2al
Utlt3jio2uqU0rHy2r2JjJd2pu6TeBp/UNuL6iMZbPlvALie5UQgXD3U0eAxUujQFc5hrdFP
mdmOq0D+km3H0DRSHH2A1onw/Sh4tLaMuzwxZ8i/nrVaD1T7NHUA4RrlB3AAWqKxACxudVHk
IRBbOJNhCVFBMqUUQwYlhX5DpOXDgQQKuQMx</vt:lpwstr>
  </property>
  <property fmtid="{D5CDD505-2E9C-101B-9397-08002B2CF9AE}" pid="8" name="_2015_ms_pID_7253432">
    <vt:lpwstr>iw==</vt:lpwstr>
  </property>
</Properties>
</file>