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2C9" w:rsidRDefault="009529A2" w:rsidP="00A862C9">
      <w:pPr>
        <w:tabs>
          <w:tab w:val="right" w:pos="9216"/>
        </w:tabs>
        <w:spacing w:after="0"/>
        <w:rPr>
          <w:b/>
          <w:kern w:val="2"/>
          <w:lang w:eastAsia="zh-CN"/>
        </w:rPr>
      </w:pPr>
      <w:bookmarkStart w:id="0" w:name="OLE_LINK124"/>
      <w:bookmarkStart w:id="1" w:name="OLE_LINK125"/>
      <w:bookmarkStart w:id="2" w:name="_GoBack"/>
      <w:bookmarkEnd w:id="2"/>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077E2" w:rsidRPr="00C94F0F">
        <w:rPr>
          <w:b/>
          <w:kern w:val="2"/>
          <w:lang w:eastAsia="zh-CN"/>
        </w:rPr>
        <w:t>3GPP TSG RAN WG1 Meeting #</w:t>
      </w:r>
      <w:r w:rsidR="007077E2">
        <w:rPr>
          <w:b/>
          <w:kern w:val="2"/>
          <w:lang w:eastAsia="zh-CN"/>
        </w:rPr>
        <w:t>90</w:t>
      </w:r>
      <w:r w:rsidR="007077E2" w:rsidRPr="00C94F0F">
        <w:rPr>
          <w:b/>
          <w:kern w:val="2"/>
          <w:lang w:eastAsia="zh-CN"/>
        </w:rPr>
        <w:tab/>
      </w:r>
      <w:r w:rsidR="00556D85" w:rsidRPr="00556D85">
        <w:rPr>
          <w:b/>
          <w:kern w:val="2"/>
          <w:lang w:eastAsia="zh-CN"/>
        </w:rPr>
        <w:t>R1-1712132</w:t>
      </w:r>
    </w:p>
    <w:p w:rsidR="00A862C9" w:rsidRDefault="007077E2" w:rsidP="00A862C9">
      <w:pPr>
        <w:rPr>
          <w:b/>
          <w:kern w:val="2"/>
          <w:lang w:eastAsia="zh-CN"/>
        </w:rPr>
      </w:pPr>
      <w:r w:rsidRPr="009B7192">
        <w:rPr>
          <w:rFonts w:hint="eastAsia"/>
          <w:b/>
          <w:kern w:val="2"/>
          <w:lang w:eastAsia="zh-CN"/>
        </w:rPr>
        <w:t>Prague</w:t>
      </w:r>
      <w:r w:rsidRPr="009B7192">
        <w:rPr>
          <w:b/>
          <w:kern w:val="2"/>
          <w:lang w:eastAsia="zh-CN"/>
        </w:rPr>
        <w:t xml:space="preserve">, Czech Republic, </w:t>
      </w:r>
      <w:r w:rsidR="00A36A19" w:rsidRPr="009B7192">
        <w:rPr>
          <w:rFonts w:hint="eastAsia"/>
          <w:b/>
          <w:kern w:val="2"/>
          <w:lang w:eastAsia="zh-CN"/>
        </w:rPr>
        <w:t xml:space="preserve">21 </w:t>
      </w:r>
      <w:r w:rsidRPr="009B7192">
        <w:rPr>
          <w:b/>
          <w:kern w:val="2"/>
          <w:lang w:eastAsia="zh-CN"/>
        </w:rPr>
        <w:t xml:space="preserve">– </w:t>
      </w:r>
      <w:r w:rsidRPr="009B7192">
        <w:rPr>
          <w:rFonts w:hint="eastAsia"/>
          <w:b/>
          <w:kern w:val="2"/>
          <w:lang w:eastAsia="zh-CN"/>
        </w:rPr>
        <w:t>25</w:t>
      </w:r>
      <w:r w:rsidR="00A36A19">
        <w:rPr>
          <w:b/>
          <w:kern w:val="2"/>
          <w:lang w:eastAsia="zh-CN"/>
        </w:rPr>
        <w:t xml:space="preserve"> </w:t>
      </w:r>
      <w:r w:rsidRPr="009B7192">
        <w:rPr>
          <w:rFonts w:hint="eastAsia"/>
          <w:b/>
          <w:kern w:val="2"/>
          <w:lang w:eastAsia="zh-CN"/>
        </w:rPr>
        <w:t>August</w:t>
      </w:r>
      <w:r>
        <w:rPr>
          <w:b/>
          <w:kern w:val="2"/>
          <w:lang w:eastAsia="zh-CN"/>
        </w:rPr>
        <w:t>,</w:t>
      </w:r>
      <w:r w:rsidRPr="009B7192">
        <w:rPr>
          <w:b/>
          <w:kern w:val="2"/>
          <w:lang w:eastAsia="zh-CN"/>
        </w:rPr>
        <w:t xml:space="preserve"> 201</w:t>
      </w:r>
      <w:r w:rsidRPr="009B7192">
        <w:rPr>
          <w:rFonts w:hint="eastAsia"/>
          <w:b/>
          <w:kern w:val="2"/>
          <w:lang w:eastAsia="zh-CN"/>
        </w:rPr>
        <w:t>7</w:t>
      </w:r>
      <w:r>
        <w:rPr>
          <w:b/>
          <w:kern w:val="2"/>
          <w:lang w:eastAsia="zh-CN"/>
        </w:rPr>
        <w:t xml:space="preserve"> </w:t>
      </w:r>
    </w:p>
    <w:bookmarkEnd w:id="0"/>
    <w:bookmarkEnd w:id="1"/>
    <w:p w:rsidR="00A862C9" w:rsidRDefault="00A862C9" w:rsidP="00A862C9">
      <w:pPr>
        <w:pBdr>
          <w:top w:val="single" w:sz="4" w:space="1" w:color="auto"/>
        </w:pBdr>
        <w:spacing w:after="0"/>
        <w:rPr>
          <w:b/>
          <w:kern w:val="2"/>
          <w:sz w:val="16"/>
          <w:szCs w:val="16"/>
          <w:lang w:eastAsia="zh-CN"/>
        </w:rPr>
      </w:pPr>
    </w:p>
    <w:p w:rsidR="00A862C9" w:rsidRDefault="009C0564" w:rsidP="00A862C9">
      <w:pPr>
        <w:spacing w:after="60"/>
        <w:ind w:left="1555" w:hanging="1555"/>
        <w:rPr>
          <w:b/>
          <w:kern w:val="2"/>
          <w:lang w:eastAsia="zh-CN"/>
        </w:rPr>
      </w:pPr>
      <w:r w:rsidRPr="00C94F0F">
        <w:rPr>
          <w:b/>
          <w:kern w:val="2"/>
          <w:lang w:eastAsia="zh-CN"/>
        </w:rPr>
        <w:t>Agenda Item:</w:t>
      </w:r>
      <w:r w:rsidR="00F31B49" w:rsidRPr="00C94F0F">
        <w:rPr>
          <w:b/>
          <w:kern w:val="2"/>
          <w:lang w:eastAsia="zh-CN"/>
        </w:rPr>
        <w:tab/>
      </w:r>
      <w:r w:rsidR="000F2607">
        <w:rPr>
          <w:b/>
          <w:kern w:val="2"/>
          <w:lang w:eastAsia="zh-CN"/>
        </w:rPr>
        <w:t>5.2.3.1.2</w:t>
      </w:r>
    </w:p>
    <w:p w:rsidR="00A862C9" w:rsidRDefault="00305FF9" w:rsidP="00A862C9">
      <w:pPr>
        <w:spacing w:after="60"/>
        <w:ind w:left="1555" w:hanging="1555"/>
        <w:rPr>
          <w:b/>
          <w:kern w:val="2"/>
          <w:lang w:eastAsia="zh-CN"/>
        </w:rPr>
      </w:pPr>
      <w:r w:rsidRPr="00C94F0F">
        <w:rPr>
          <w:b/>
          <w:kern w:val="2"/>
          <w:lang w:eastAsia="zh-CN"/>
        </w:rPr>
        <w:t>Source:</w:t>
      </w:r>
      <w:r w:rsidRPr="00C94F0F">
        <w:rPr>
          <w:b/>
          <w:kern w:val="2"/>
          <w:lang w:eastAsia="zh-CN"/>
        </w:rPr>
        <w:tab/>
      </w:r>
      <w:r w:rsidR="00A402E9" w:rsidRPr="00C94F0F">
        <w:rPr>
          <w:b/>
          <w:kern w:val="2"/>
          <w:lang w:eastAsia="zh-CN"/>
        </w:rPr>
        <w:t>Huawei, HiSilicon</w:t>
      </w:r>
    </w:p>
    <w:p w:rsidR="00A862C9" w:rsidRDefault="009C0564" w:rsidP="00A862C9">
      <w:pPr>
        <w:spacing w:after="60"/>
        <w:ind w:left="1555" w:hanging="1555"/>
        <w:rPr>
          <w:b/>
          <w:kern w:val="2"/>
          <w:lang w:eastAsia="zh-CN"/>
        </w:rPr>
      </w:pPr>
      <w:r w:rsidRPr="00C94F0F">
        <w:rPr>
          <w:b/>
          <w:kern w:val="2"/>
          <w:lang w:eastAsia="zh-CN"/>
        </w:rPr>
        <w:t>Title:</w:t>
      </w:r>
      <w:r w:rsidRPr="00C94F0F">
        <w:rPr>
          <w:b/>
          <w:kern w:val="2"/>
          <w:lang w:eastAsia="zh-CN"/>
        </w:rPr>
        <w:tab/>
      </w:r>
      <w:r w:rsidR="000F0F59" w:rsidRPr="000F0F59">
        <w:rPr>
          <w:b/>
          <w:kern w:val="2"/>
          <w:lang w:eastAsia="zh-CN"/>
        </w:rPr>
        <w:t>Discussion on Mode 4 support for carrier aggregation of R15 sidelink</w:t>
      </w:r>
      <w:r w:rsidR="00C53BE9" w:rsidRPr="00C53BE9">
        <w:rPr>
          <w:b/>
          <w:kern w:val="2"/>
          <w:lang w:eastAsia="zh-CN"/>
        </w:rPr>
        <w:t xml:space="preserve"> </w:t>
      </w:r>
    </w:p>
    <w:p w:rsidR="00A862C9" w:rsidRDefault="009C0564" w:rsidP="00A862C9">
      <w:pPr>
        <w:spacing w:after="60"/>
        <w:ind w:left="1555" w:hanging="1555"/>
        <w:rPr>
          <w:b/>
          <w:kern w:val="2"/>
          <w:lang w:eastAsia="zh-CN"/>
        </w:rPr>
      </w:pPr>
      <w:r w:rsidRPr="00C94F0F">
        <w:rPr>
          <w:b/>
          <w:kern w:val="2"/>
          <w:lang w:eastAsia="zh-CN"/>
        </w:rPr>
        <w:t>Document for:</w:t>
      </w:r>
      <w:r w:rsidRPr="00C94F0F">
        <w:rPr>
          <w:b/>
          <w:kern w:val="2"/>
          <w:lang w:eastAsia="zh-CN"/>
        </w:rPr>
        <w:tab/>
      </w:r>
      <w:r w:rsidR="001F7121" w:rsidRPr="00C94F0F">
        <w:rPr>
          <w:b/>
          <w:kern w:val="2"/>
          <w:lang w:eastAsia="zh-CN"/>
        </w:rPr>
        <w:t>Discussion and decision</w:t>
      </w:r>
    </w:p>
    <w:p w:rsidR="00A862C9" w:rsidRDefault="00A862C9" w:rsidP="00A862C9">
      <w:pPr>
        <w:pBdr>
          <w:bottom w:val="single" w:sz="4" w:space="1" w:color="auto"/>
        </w:pBdr>
        <w:spacing w:after="0"/>
        <w:rPr>
          <w:b/>
          <w:kern w:val="2"/>
          <w:sz w:val="16"/>
          <w:szCs w:val="16"/>
          <w:lang w:eastAsia="zh-CN"/>
        </w:rPr>
      </w:pPr>
    </w:p>
    <w:p w:rsidR="00A862C9" w:rsidRDefault="004845AB">
      <w:pPr>
        <w:pStyle w:val="Heading1"/>
      </w:pPr>
      <w:bookmarkStart w:id="3" w:name="_Ref124589705"/>
      <w:bookmarkStart w:id="4" w:name="_Ref129681862"/>
      <w:r w:rsidRPr="00C94F0F">
        <w:t>Introduction</w:t>
      </w:r>
      <w:bookmarkEnd w:id="3"/>
      <w:bookmarkEnd w:id="4"/>
    </w:p>
    <w:p w:rsidR="00A862C9" w:rsidRDefault="00630A24">
      <w:bookmarkStart w:id="5" w:name="OLE_LINK11"/>
      <w:r>
        <w:t xml:space="preserve">At </w:t>
      </w:r>
      <w:r w:rsidR="007469A2">
        <w:t xml:space="preserve">the </w:t>
      </w:r>
      <w:r w:rsidR="00DC2C32">
        <w:t>RAN1#8</w:t>
      </w:r>
      <w:r w:rsidR="00BA7B8B">
        <w:t>9</w:t>
      </w:r>
      <w:r w:rsidR="00DC2C32">
        <w:t xml:space="preserve"> </w:t>
      </w:r>
      <w:r w:rsidR="007469A2">
        <w:t>meet</w:t>
      </w:r>
      <w:r w:rsidR="00DC2C32">
        <w:t>ing, the following agreement</w:t>
      </w:r>
      <w:r w:rsidR="002E2F80">
        <w:t>s</w:t>
      </w:r>
      <w:r w:rsidR="00DC2C32">
        <w:t xml:space="preserve"> </w:t>
      </w:r>
      <w:r>
        <w:t>were reached</w:t>
      </w:r>
      <w:r w:rsidR="00152FE9">
        <w:t xml:space="preserve"> for CA of Rel-15 sidelink</w:t>
      </w:r>
      <w:r>
        <w:t xml:space="preserve"> </w:t>
      </w:r>
      <w:r w:rsidR="00A862C9">
        <w:fldChar w:fldCharType="begin"/>
      </w:r>
      <w:r w:rsidR="00DC2C32">
        <w:instrText xml:space="preserve"> REF _Ref474171964 \r \h </w:instrText>
      </w:r>
      <w:r w:rsidR="00A862C9">
        <w:fldChar w:fldCharType="separate"/>
      </w:r>
      <w:r w:rsidR="00DC2C32">
        <w:t>[1]</w:t>
      </w:r>
      <w:r w:rsidR="00A862C9">
        <w:fldChar w:fldCharType="end"/>
      </w:r>
      <w:r w:rsidR="00DC2C32">
        <w:t>:</w:t>
      </w:r>
      <w:r w:rsidR="007469A2">
        <w:t xml:space="preserve"> </w:t>
      </w:r>
    </w:p>
    <w:p w:rsidR="00A862C9" w:rsidRDefault="00BA7B8B" w:rsidP="00A862C9">
      <w:pPr>
        <w:numPr>
          <w:ilvl w:val="0"/>
          <w:numId w:val="60"/>
        </w:numPr>
        <w:autoSpaceDE/>
        <w:autoSpaceDN/>
        <w:adjustRightInd/>
        <w:snapToGrid/>
        <w:spacing w:after="0"/>
        <w:rPr>
          <w:rFonts w:eastAsia="MS Mincho"/>
          <w:i/>
          <w:iCs/>
          <w:lang w:eastAsia="ja-JP"/>
        </w:rPr>
      </w:pPr>
      <w:r w:rsidRPr="00122EE4">
        <w:rPr>
          <w:rFonts w:eastAsia="MS Mincho"/>
          <w:i/>
          <w:iCs/>
          <w:lang w:eastAsia="ja-JP"/>
        </w:rPr>
        <w:t>For RAN1, 3 use cases are considered for CA (Note that all use cases may not necessarily be supported):</w:t>
      </w:r>
    </w:p>
    <w:p w:rsidR="00A862C9" w:rsidRDefault="00BA7B8B" w:rsidP="00A862C9">
      <w:pPr>
        <w:numPr>
          <w:ilvl w:val="1"/>
          <w:numId w:val="60"/>
        </w:numPr>
        <w:autoSpaceDE/>
        <w:autoSpaceDN/>
        <w:adjustRightInd/>
        <w:snapToGrid/>
        <w:spacing w:after="0"/>
        <w:rPr>
          <w:rFonts w:eastAsia="MS Mincho"/>
          <w:i/>
          <w:iCs/>
          <w:lang w:eastAsia="ja-JP"/>
        </w:rPr>
      </w:pPr>
      <w:r w:rsidRPr="00122EE4">
        <w:rPr>
          <w:rFonts w:eastAsia="MS Mincho"/>
          <w:i/>
          <w:iCs/>
          <w:lang w:eastAsia="ja-JP"/>
        </w:rPr>
        <w:t xml:space="preserve">Parallel transmission of MAC PDUs (‘parallel’ means at the same or different transmission time, but on different carriers). The MAC PDU payloads are different. </w:t>
      </w:r>
    </w:p>
    <w:p w:rsidR="00A862C9" w:rsidRDefault="00BA7B8B" w:rsidP="00A862C9">
      <w:pPr>
        <w:numPr>
          <w:ilvl w:val="1"/>
          <w:numId w:val="60"/>
        </w:numPr>
        <w:autoSpaceDE/>
        <w:autoSpaceDN/>
        <w:adjustRightInd/>
        <w:snapToGrid/>
        <w:spacing w:after="0"/>
        <w:rPr>
          <w:rFonts w:eastAsia="MS Mincho"/>
          <w:i/>
          <w:iCs/>
          <w:lang w:eastAsia="ja-JP"/>
        </w:rPr>
      </w:pPr>
      <w:r w:rsidRPr="00122EE4">
        <w:rPr>
          <w:rFonts w:eastAsia="MS Mincho"/>
          <w:i/>
          <w:iCs/>
          <w:lang w:eastAsia="ja-JP"/>
        </w:rPr>
        <w:t>Parallel transmission of replicated copies of the same packet (‘parallel’ means at the same or different transmission time, but on different carriers)</w:t>
      </w:r>
    </w:p>
    <w:p w:rsidR="00A862C9" w:rsidRDefault="00BA7B8B" w:rsidP="00A862C9">
      <w:pPr>
        <w:numPr>
          <w:ilvl w:val="2"/>
          <w:numId w:val="60"/>
        </w:numPr>
        <w:autoSpaceDE/>
        <w:autoSpaceDN/>
        <w:adjustRightInd/>
        <w:snapToGrid/>
        <w:spacing w:after="0"/>
        <w:rPr>
          <w:rFonts w:eastAsia="MS Mincho"/>
          <w:i/>
          <w:iCs/>
          <w:lang w:eastAsia="ja-JP"/>
        </w:rPr>
      </w:pPr>
      <w:r w:rsidRPr="00122EE4">
        <w:rPr>
          <w:rFonts w:eastAsia="MS Mincho"/>
          <w:i/>
          <w:iCs/>
          <w:lang w:eastAsia="ja-JP"/>
        </w:rPr>
        <w:t>FFS at which layer replication is done</w:t>
      </w:r>
    </w:p>
    <w:p w:rsidR="00A862C9" w:rsidRDefault="00BA7B8B" w:rsidP="00A862C9">
      <w:pPr>
        <w:numPr>
          <w:ilvl w:val="1"/>
          <w:numId w:val="60"/>
        </w:numPr>
        <w:autoSpaceDE/>
        <w:autoSpaceDN/>
        <w:adjustRightInd/>
        <w:snapToGrid/>
        <w:spacing w:after="0"/>
        <w:rPr>
          <w:rFonts w:eastAsia="MS Mincho"/>
          <w:i/>
          <w:iCs/>
          <w:lang w:eastAsia="ja-JP"/>
        </w:rPr>
      </w:pPr>
      <w:r w:rsidRPr="00122EE4">
        <w:rPr>
          <w:rFonts w:eastAsia="MS Mincho"/>
          <w:i/>
          <w:iCs/>
          <w:lang w:eastAsia="ja-JP"/>
        </w:rPr>
        <w:t>Capacity improvements from the receiver perspective</w:t>
      </w:r>
    </w:p>
    <w:p w:rsidR="00A862C9" w:rsidRDefault="00BA7B8B" w:rsidP="00A862C9">
      <w:pPr>
        <w:numPr>
          <w:ilvl w:val="2"/>
          <w:numId w:val="60"/>
        </w:numPr>
        <w:autoSpaceDE/>
        <w:autoSpaceDN/>
        <w:adjustRightInd/>
        <w:snapToGrid/>
        <w:spacing w:after="0"/>
        <w:rPr>
          <w:rFonts w:eastAsia="MS Mincho"/>
          <w:i/>
          <w:iCs/>
          <w:lang w:eastAsia="ja-JP"/>
        </w:rPr>
      </w:pPr>
      <w:r w:rsidRPr="00122EE4">
        <w:rPr>
          <w:rFonts w:eastAsia="MS Mincho"/>
          <w:i/>
          <w:iCs/>
          <w:lang w:eastAsia="ja-JP"/>
        </w:rPr>
        <w:t>Note: From the receiver’s perspective, simultaneous reception over multiple carriers is assumed. From a transmitter’s perspective, transmission occurs over a subset of the available carriers</w:t>
      </w:r>
    </w:p>
    <w:p w:rsidR="00A862C9" w:rsidRDefault="00BA7B8B" w:rsidP="00A64477">
      <w:pPr>
        <w:numPr>
          <w:ilvl w:val="2"/>
          <w:numId w:val="60"/>
        </w:numPr>
        <w:autoSpaceDE/>
        <w:autoSpaceDN/>
        <w:adjustRightInd/>
        <w:snapToGrid/>
        <w:rPr>
          <w:rFonts w:eastAsia="MS Mincho"/>
          <w:i/>
          <w:iCs/>
          <w:lang w:eastAsia="ja-JP"/>
        </w:rPr>
      </w:pPr>
      <w:r w:rsidRPr="00122EE4">
        <w:rPr>
          <w:rFonts w:eastAsia="MS Mincho"/>
          <w:i/>
          <w:iCs/>
          <w:lang w:eastAsia="ja-JP"/>
        </w:rPr>
        <w:t>For example, capacity could be increased a UE transmits on a single carrier (which can be different for each UE), but receives over all carriers</w:t>
      </w:r>
    </w:p>
    <w:p w:rsidR="00A862C9" w:rsidRDefault="0025286D">
      <w:pPr>
        <w:rPr>
          <w:lang w:eastAsia="zh-CN"/>
        </w:rPr>
      </w:pPr>
      <w:r>
        <w:t xml:space="preserve">In this contribution, we discuss </w:t>
      </w:r>
      <w:r w:rsidR="00944824">
        <w:t>the</w:t>
      </w:r>
      <w:r w:rsidR="008008A4">
        <w:t xml:space="preserve"> </w:t>
      </w:r>
      <w:r w:rsidR="00E45185">
        <w:t xml:space="preserve">mode 4 </w:t>
      </w:r>
      <w:r w:rsidR="005E2B34">
        <w:t>enhancements</w:t>
      </w:r>
      <w:r w:rsidR="00A727BA">
        <w:t xml:space="preserve"> to support the CA based sidelink</w:t>
      </w:r>
      <w:r w:rsidR="00E45185">
        <w:t xml:space="preserve"> for</w:t>
      </w:r>
      <w:r w:rsidR="008008A4">
        <w:t xml:space="preserve"> Rel-15 </w:t>
      </w:r>
      <w:r w:rsidR="004823EF">
        <w:t>V2X</w:t>
      </w:r>
      <w:r w:rsidR="00633D06">
        <w:t>.</w:t>
      </w:r>
    </w:p>
    <w:p w:rsidR="00A862C9" w:rsidRDefault="008C50C4">
      <w:pPr>
        <w:pStyle w:val="Heading1"/>
        <w:tabs>
          <w:tab w:val="clear" w:pos="432"/>
        </w:tabs>
        <w:ind w:left="432" w:hanging="432"/>
        <w:rPr>
          <w:lang w:eastAsia="zh-CN"/>
        </w:rPr>
      </w:pPr>
      <w:r w:rsidRPr="00C53BE9">
        <w:rPr>
          <w:lang w:eastAsia="zh-CN"/>
        </w:rPr>
        <w:t xml:space="preserve">Discussion on </w:t>
      </w:r>
      <w:r w:rsidR="00F63F0F">
        <w:rPr>
          <w:lang w:eastAsia="zh-CN"/>
        </w:rPr>
        <w:t xml:space="preserve">mode 4 </w:t>
      </w:r>
      <w:r w:rsidR="005E2B34">
        <w:rPr>
          <w:lang w:eastAsia="zh-CN"/>
        </w:rPr>
        <w:t>enhancements</w:t>
      </w:r>
      <w:r w:rsidR="006311E6">
        <w:rPr>
          <w:lang w:eastAsia="zh-CN"/>
        </w:rPr>
        <w:t xml:space="preserve"> for </w:t>
      </w:r>
      <w:r w:rsidR="0090173E">
        <w:rPr>
          <w:lang w:eastAsia="zh-CN"/>
        </w:rPr>
        <w:t>Rel-15 V2X</w:t>
      </w:r>
    </w:p>
    <w:p w:rsidR="00A862C9" w:rsidRDefault="00CC24BF">
      <w:pPr>
        <w:pStyle w:val="Heading2"/>
      </w:pPr>
      <w:r>
        <w:t>Number of TX/RX chains</w:t>
      </w:r>
    </w:p>
    <w:p w:rsidR="00A862C9" w:rsidRDefault="00F1013A">
      <w:pPr>
        <w:rPr>
          <w:lang w:eastAsia="zh-CN"/>
        </w:rPr>
      </w:pPr>
      <w:r>
        <w:rPr>
          <w:rFonts w:hint="eastAsia"/>
          <w:lang w:eastAsia="zh-CN"/>
        </w:rPr>
        <w:t>T</w:t>
      </w:r>
      <w:r w:rsidR="00B37381">
        <w:rPr>
          <w:rFonts w:hint="eastAsia"/>
          <w:lang w:eastAsia="zh-CN"/>
        </w:rPr>
        <w:t xml:space="preserve">he </w:t>
      </w:r>
      <w:r w:rsidR="00B37381">
        <w:rPr>
          <w:lang w:eastAsia="zh-CN"/>
        </w:rPr>
        <w:t>number</w:t>
      </w:r>
      <w:r w:rsidR="00B37381">
        <w:rPr>
          <w:rFonts w:hint="eastAsia"/>
          <w:lang w:eastAsia="zh-CN"/>
        </w:rPr>
        <w:t xml:space="preserve"> of </w:t>
      </w:r>
      <w:r w:rsidR="0089146C">
        <w:rPr>
          <w:lang w:eastAsia="zh-CN"/>
        </w:rPr>
        <w:t>TX</w:t>
      </w:r>
      <w:r w:rsidR="00B37381">
        <w:rPr>
          <w:rFonts w:hint="eastAsia"/>
          <w:lang w:eastAsia="zh-CN"/>
        </w:rPr>
        <w:t xml:space="preserve">/RX chains in the UE may not </w:t>
      </w:r>
      <w:r>
        <w:rPr>
          <w:rFonts w:hint="eastAsia"/>
          <w:lang w:eastAsia="zh-CN"/>
        </w:rPr>
        <w:t xml:space="preserve">be </w:t>
      </w:r>
      <w:r w:rsidR="00B37381">
        <w:rPr>
          <w:rFonts w:hint="eastAsia"/>
          <w:lang w:eastAsia="zh-CN"/>
        </w:rPr>
        <w:t xml:space="preserve">well matched to the number of carriers assigned for a </w:t>
      </w:r>
      <w:r>
        <w:rPr>
          <w:rFonts w:hint="eastAsia"/>
          <w:lang w:eastAsia="zh-CN"/>
        </w:rPr>
        <w:t xml:space="preserve">particular type of V2X service subject to spectrum regulation. </w:t>
      </w:r>
      <w:r w:rsidR="00B37381">
        <w:rPr>
          <w:rFonts w:hint="eastAsia"/>
          <w:lang w:eastAsia="zh-CN"/>
        </w:rPr>
        <w:t>Taking the spectrum alloc</w:t>
      </w:r>
      <w:r w:rsidR="008E5784">
        <w:rPr>
          <w:rFonts w:hint="eastAsia"/>
          <w:lang w:eastAsia="zh-CN"/>
        </w:rPr>
        <w:t xml:space="preserve">ation in Europe </w:t>
      </w:r>
      <w:r w:rsidR="00633D06">
        <w:rPr>
          <w:lang w:eastAsia="zh-CN"/>
        </w:rPr>
        <w:t>as an</w:t>
      </w:r>
      <w:r w:rsidR="00633D06">
        <w:rPr>
          <w:rFonts w:hint="eastAsia"/>
          <w:lang w:eastAsia="zh-CN"/>
        </w:rPr>
        <w:t xml:space="preserve"> </w:t>
      </w:r>
      <w:r w:rsidR="008E5784">
        <w:rPr>
          <w:rFonts w:hint="eastAsia"/>
          <w:lang w:eastAsia="zh-CN"/>
        </w:rPr>
        <w:t>example, 30</w:t>
      </w:r>
      <w:r w:rsidR="00B37381">
        <w:rPr>
          <w:rFonts w:hint="eastAsia"/>
          <w:lang w:eastAsia="zh-CN"/>
        </w:rPr>
        <w:t xml:space="preserve">MHz out of 70MHz are currently allocated for ITS-safety-related services. </w:t>
      </w:r>
      <w:r w:rsidR="008E5784">
        <w:rPr>
          <w:rFonts w:hint="eastAsia"/>
          <w:lang w:eastAsia="zh-CN"/>
        </w:rPr>
        <w:t>If the number of R</w:t>
      </w:r>
      <w:r w:rsidR="00633D06">
        <w:rPr>
          <w:lang w:eastAsia="zh-CN"/>
        </w:rPr>
        <w:t>X</w:t>
      </w:r>
      <w:r w:rsidR="008E5784">
        <w:rPr>
          <w:rFonts w:hint="eastAsia"/>
          <w:lang w:eastAsia="zh-CN"/>
        </w:rPr>
        <w:t xml:space="preserve"> chain</w:t>
      </w:r>
      <w:r w:rsidR="00E71A5F">
        <w:rPr>
          <w:lang w:eastAsia="zh-CN"/>
        </w:rPr>
        <w:t>s</w:t>
      </w:r>
      <w:r w:rsidR="008E5784">
        <w:rPr>
          <w:rFonts w:hint="eastAsia"/>
          <w:lang w:eastAsia="zh-CN"/>
        </w:rPr>
        <w:t xml:space="preserve"> is less than three</w:t>
      </w:r>
      <w:r w:rsidR="00633D06">
        <w:rPr>
          <w:lang w:eastAsia="zh-CN"/>
        </w:rPr>
        <w:t>,</w:t>
      </w:r>
      <w:r w:rsidR="00A34FB9">
        <w:rPr>
          <w:lang w:eastAsia="zh-CN"/>
        </w:rPr>
        <w:t xml:space="preserve"> </w:t>
      </w:r>
      <w:r w:rsidR="008E5784">
        <w:rPr>
          <w:rFonts w:hint="eastAsia"/>
          <w:lang w:eastAsia="zh-CN"/>
        </w:rPr>
        <w:t xml:space="preserve">assuming the typical 10MHz channelization, </w:t>
      </w:r>
      <w:r w:rsidR="00633D06">
        <w:rPr>
          <w:lang w:eastAsia="zh-CN"/>
        </w:rPr>
        <w:t xml:space="preserve">the </w:t>
      </w:r>
      <w:r w:rsidR="008E5784">
        <w:rPr>
          <w:rFonts w:hint="eastAsia"/>
          <w:lang w:eastAsia="zh-CN"/>
        </w:rPr>
        <w:t xml:space="preserve">UE would </w:t>
      </w:r>
      <w:r w:rsidR="00E71A5F">
        <w:rPr>
          <w:lang w:eastAsia="zh-CN"/>
        </w:rPr>
        <w:t>need</w:t>
      </w:r>
      <w:r w:rsidR="00633D06">
        <w:rPr>
          <w:rFonts w:hint="eastAsia"/>
          <w:lang w:eastAsia="zh-CN"/>
        </w:rPr>
        <w:t xml:space="preserve"> </w:t>
      </w:r>
      <w:r w:rsidR="00633D06">
        <w:rPr>
          <w:lang w:eastAsia="zh-CN"/>
        </w:rPr>
        <w:t>an</w:t>
      </w:r>
      <w:r w:rsidR="008E5784">
        <w:rPr>
          <w:rFonts w:hint="eastAsia"/>
          <w:lang w:eastAsia="zh-CN"/>
        </w:rPr>
        <w:t xml:space="preserve"> </w:t>
      </w:r>
      <w:r w:rsidR="008E5784">
        <w:rPr>
          <w:lang w:eastAsia="zh-CN"/>
        </w:rPr>
        <w:t>“</w:t>
      </w:r>
      <w:r w:rsidR="008E5784">
        <w:rPr>
          <w:rFonts w:hint="eastAsia"/>
          <w:lang w:eastAsia="zh-CN"/>
        </w:rPr>
        <w:t>anchor</w:t>
      </w:r>
      <w:r w:rsidR="008E5784">
        <w:rPr>
          <w:lang w:eastAsia="zh-CN"/>
        </w:rPr>
        <w:t>”</w:t>
      </w:r>
      <w:r w:rsidR="008E5784">
        <w:rPr>
          <w:rFonts w:hint="eastAsia"/>
          <w:lang w:eastAsia="zh-CN"/>
        </w:rPr>
        <w:t xml:space="preserve"> carrier(s) to monitor. </w:t>
      </w:r>
      <w:r w:rsidR="00E71A5F">
        <w:rPr>
          <w:lang w:eastAsia="zh-CN"/>
        </w:rPr>
        <w:t>In turn, t</w:t>
      </w:r>
      <w:r w:rsidR="00E71A5F">
        <w:rPr>
          <w:rFonts w:hint="eastAsia"/>
          <w:lang w:eastAsia="zh-CN"/>
        </w:rPr>
        <w:t>his</w:t>
      </w:r>
      <w:r w:rsidR="00EC7BE9">
        <w:rPr>
          <w:rFonts w:hint="eastAsia"/>
          <w:lang w:eastAsia="zh-CN"/>
        </w:rPr>
        <w:t xml:space="preserve"> </w:t>
      </w:r>
      <w:r>
        <w:rPr>
          <w:rFonts w:hint="eastAsia"/>
          <w:lang w:eastAsia="zh-CN"/>
        </w:rPr>
        <w:t>put</w:t>
      </w:r>
      <w:r w:rsidR="00A530D9">
        <w:rPr>
          <w:lang w:eastAsia="zh-CN"/>
        </w:rPr>
        <w:t>s</w:t>
      </w:r>
      <w:r>
        <w:rPr>
          <w:rFonts w:hint="eastAsia"/>
          <w:lang w:eastAsia="zh-CN"/>
        </w:rPr>
        <w:t xml:space="preserve"> restrictions on the transmitter side with regard to select</w:t>
      </w:r>
      <w:r w:rsidR="003501DC">
        <w:rPr>
          <w:rFonts w:hint="eastAsia"/>
          <w:lang w:eastAsia="zh-CN"/>
        </w:rPr>
        <w:t>ing</w:t>
      </w:r>
      <w:r>
        <w:rPr>
          <w:rFonts w:hint="eastAsia"/>
          <w:lang w:eastAsia="zh-CN"/>
        </w:rPr>
        <w:t xml:space="preserve"> carrier(s) for data transmission. </w:t>
      </w:r>
      <w:r w:rsidR="00067A9D">
        <w:rPr>
          <w:rFonts w:hint="eastAsia"/>
          <w:lang w:eastAsia="zh-CN"/>
        </w:rPr>
        <w:t xml:space="preserve">Therefore, </w:t>
      </w:r>
      <w:r w:rsidR="00633D06">
        <w:rPr>
          <w:lang w:eastAsia="zh-CN"/>
        </w:rPr>
        <w:t>some carrier selection rules need to be defined</w:t>
      </w:r>
      <w:r w:rsidR="00D02EA3">
        <w:rPr>
          <w:rFonts w:hint="eastAsia"/>
          <w:lang w:eastAsia="zh-CN"/>
        </w:rPr>
        <w:t xml:space="preserve">. </w:t>
      </w:r>
    </w:p>
    <w:p w:rsidR="00A862C9" w:rsidRPr="00E71A5F" w:rsidRDefault="00DB0416">
      <w:pPr>
        <w:rPr>
          <w:b/>
          <w:i/>
          <w:lang w:eastAsia="zh-CN"/>
        </w:rPr>
      </w:pPr>
      <w:r w:rsidRPr="00E71A5F">
        <w:rPr>
          <w:b/>
          <w:i/>
        </w:rPr>
        <w:t xml:space="preserve">Observation </w:t>
      </w:r>
      <w:r w:rsidRPr="00E71A5F">
        <w:rPr>
          <w:b/>
          <w:i/>
          <w:lang w:eastAsia="zh-CN"/>
        </w:rPr>
        <w:t>1</w:t>
      </w:r>
      <w:r w:rsidRPr="00E71A5F">
        <w:rPr>
          <w:b/>
          <w:i/>
        </w:rPr>
        <w:t xml:space="preserve">: </w:t>
      </w:r>
      <w:r w:rsidR="00633D06" w:rsidRPr="00E71A5F">
        <w:rPr>
          <w:b/>
          <w:i/>
          <w:lang w:eastAsia="zh-CN"/>
        </w:rPr>
        <w:t>Carrier selection rules are needed</w:t>
      </w:r>
      <w:r w:rsidR="00A862C9" w:rsidRPr="00E71A5F">
        <w:rPr>
          <w:b/>
          <w:i/>
          <w:lang w:eastAsia="zh-CN"/>
        </w:rPr>
        <w:t xml:space="preserve"> both </w:t>
      </w:r>
      <w:r w:rsidR="00633D06" w:rsidRPr="00E71A5F">
        <w:rPr>
          <w:b/>
          <w:i/>
          <w:lang w:eastAsia="zh-CN"/>
        </w:rPr>
        <w:t xml:space="preserve">at </w:t>
      </w:r>
      <w:r w:rsidR="00A862C9" w:rsidRPr="00E71A5F">
        <w:rPr>
          <w:b/>
          <w:i/>
          <w:lang w:eastAsia="zh-CN"/>
        </w:rPr>
        <w:t xml:space="preserve">the transmitter and </w:t>
      </w:r>
      <w:r w:rsidR="00633D06" w:rsidRPr="00E71A5F">
        <w:rPr>
          <w:b/>
          <w:i/>
          <w:lang w:eastAsia="zh-CN"/>
        </w:rPr>
        <w:t xml:space="preserve">the </w:t>
      </w:r>
      <w:r w:rsidR="00A862C9" w:rsidRPr="00E71A5F">
        <w:rPr>
          <w:b/>
          <w:i/>
          <w:lang w:eastAsia="zh-CN"/>
        </w:rPr>
        <w:t xml:space="preserve">receiver side, </w:t>
      </w:r>
      <w:r w:rsidR="00633D06" w:rsidRPr="00E71A5F">
        <w:rPr>
          <w:b/>
          <w:i/>
          <w:lang w:eastAsia="zh-CN"/>
        </w:rPr>
        <w:t>and should at least partly based on the V2X service</w:t>
      </w:r>
      <w:r w:rsidR="00A862C9" w:rsidRPr="00E71A5F">
        <w:rPr>
          <w:b/>
          <w:i/>
          <w:lang w:eastAsia="zh-CN"/>
        </w:rPr>
        <w:t>.</w:t>
      </w:r>
    </w:p>
    <w:p w:rsidR="00A862C9" w:rsidRDefault="00633D06">
      <w:pPr>
        <w:pStyle w:val="Heading2"/>
        <w:rPr>
          <w:rFonts w:eastAsia="MS Mincho"/>
          <w:iCs/>
          <w:lang w:eastAsia="ja-JP"/>
        </w:rPr>
      </w:pPr>
      <w:r>
        <w:t>S</w:t>
      </w:r>
      <w:r w:rsidR="00385549" w:rsidRPr="0004166A">
        <w:t>upported</w:t>
      </w:r>
      <w:r w:rsidR="00385549" w:rsidRPr="00E105FD">
        <w:rPr>
          <w:rFonts w:eastAsia="MS Mincho"/>
          <w:iCs/>
          <w:lang w:eastAsia="ja-JP"/>
        </w:rPr>
        <w:t xml:space="preserve"> use cases</w:t>
      </w:r>
    </w:p>
    <w:p w:rsidR="00633D06" w:rsidRPr="00633D06" w:rsidRDefault="00633D06" w:rsidP="00E71A5F">
      <w:pPr>
        <w:rPr>
          <w:lang w:eastAsia="zh-CN"/>
        </w:rPr>
      </w:pPr>
      <w:r w:rsidRPr="00E71A5F">
        <w:rPr>
          <w:lang w:eastAsia="zh-CN"/>
        </w:rPr>
        <w:t>At the last</w:t>
      </w:r>
      <w:r>
        <w:rPr>
          <w:lang w:eastAsia="zh-CN"/>
        </w:rPr>
        <w:t xml:space="preserve"> RAN1 meeting, three possible scenarios of interest were identified. In this section, we discuss each of these scenarios.</w:t>
      </w:r>
    </w:p>
    <w:p w:rsidR="00A862C9" w:rsidRDefault="00BA04B7" w:rsidP="00A862C9">
      <w:pPr>
        <w:pStyle w:val="Heading3"/>
        <w:rPr>
          <w:lang w:eastAsia="zh-CN"/>
        </w:rPr>
      </w:pPr>
      <w:r>
        <w:rPr>
          <w:rFonts w:hint="eastAsia"/>
          <w:iCs/>
          <w:lang w:eastAsia="zh-CN"/>
        </w:rPr>
        <w:t xml:space="preserve">Case 1: </w:t>
      </w:r>
      <w:r w:rsidR="00A862C9" w:rsidRPr="00A862C9">
        <w:rPr>
          <w:rFonts w:eastAsia="MS Mincho"/>
          <w:iCs/>
          <w:lang w:eastAsia="ja-JP"/>
        </w:rPr>
        <w:t>Parallel transmission of MAC PDUs</w:t>
      </w:r>
      <w:r>
        <w:rPr>
          <w:rFonts w:hint="eastAsia"/>
          <w:iCs/>
          <w:lang w:eastAsia="zh-CN"/>
        </w:rPr>
        <w:t xml:space="preserve"> with different payloads</w:t>
      </w:r>
    </w:p>
    <w:p w:rsidR="00A862C9" w:rsidRDefault="00633D06" w:rsidP="00A862C9">
      <w:r>
        <w:rPr>
          <w:lang w:eastAsia="zh-CN"/>
        </w:rPr>
        <w:t>It</w:t>
      </w:r>
      <w:r w:rsidR="00A672C4">
        <w:rPr>
          <w:rFonts w:hint="eastAsia"/>
          <w:lang w:eastAsia="zh-CN"/>
        </w:rPr>
        <w:t xml:space="preserve"> </w:t>
      </w:r>
      <w:r>
        <w:rPr>
          <w:lang w:eastAsia="zh-CN"/>
        </w:rPr>
        <w:t>is</w:t>
      </w:r>
      <w:r>
        <w:rPr>
          <w:rFonts w:hint="eastAsia"/>
          <w:lang w:eastAsia="zh-CN"/>
        </w:rPr>
        <w:t xml:space="preserve"> </w:t>
      </w:r>
      <w:r w:rsidR="00A672C4">
        <w:rPr>
          <w:rFonts w:hint="eastAsia"/>
          <w:lang w:eastAsia="zh-CN"/>
        </w:rPr>
        <w:t>natural to support this case</w:t>
      </w:r>
      <w:r>
        <w:rPr>
          <w:lang w:eastAsia="zh-CN"/>
        </w:rPr>
        <w:t xml:space="preserve"> since it is the “classical” carrier aggregation scheme</w:t>
      </w:r>
      <w:r w:rsidR="00A672C4">
        <w:rPr>
          <w:rFonts w:hint="eastAsia"/>
          <w:lang w:eastAsia="zh-CN"/>
        </w:rPr>
        <w:t xml:space="preserve">. </w:t>
      </w:r>
      <w:r>
        <w:rPr>
          <w:lang w:eastAsia="zh-CN"/>
        </w:rPr>
        <w:t>Several problems need to be address</w:t>
      </w:r>
      <w:r w:rsidR="00E71A5F">
        <w:rPr>
          <w:lang w:eastAsia="zh-CN"/>
        </w:rPr>
        <w:t>ed</w:t>
      </w:r>
      <w:r>
        <w:rPr>
          <w:lang w:eastAsia="zh-CN"/>
        </w:rPr>
        <w:t>, such as synchronization (discussed in a companion contribution) and power sharing across multiple carriers.</w:t>
      </w:r>
      <w:r w:rsidR="00A672C4">
        <w:rPr>
          <w:rFonts w:hint="eastAsia"/>
          <w:lang w:eastAsia="zh-CN"/>
        </w:rPr>
        <w:t xml:space="preserve"> </w:t>
      </w:r>
    </w:p>
    <w:p w:rsidR="00A862C9" w:rsidRDefault="00A672C4">
      <w:pPr>
        <w:pStyle w:val="Heading3"/>
        <w:rPr>
          <w:lang w:eastAsia="zh-CN"/>
        </w:rPr>
      </w:pPr>
      <w:r>
        <w:rPr>
          <w:rFonts w:hint="eastAsia"/>
          <w:iCs/>
          <w:lang w:eastAsia="zh-CN"/>
        </w:rPr>
        <w:lastRenderedPageBreak/>
        <w:t xml:space="preserve">Case 2: </w:t>
      </w:r>
      <w:r w:rsidRPr="00BA04B7">
        <w:rPr>
          <w:rFonts w:eastAsia="MS Mincho"/>
          <w:iCs/>
          <w:lang w:eastAsia="ja-JP"/>
        </w:rPr>
        <w:t>Parallel transmission of MAC PDUs</w:t>
      </w:r>
      <w:r>
        <w:rPr>
          <w:rFonts w:hint="eastAsia"/>
          <w:iCs/>
          <w:lang w:eastAsia="zh-CN"/>
        </w:rPr>
        <w:t xml:space="preserve"> with same payloads</w:t>
      </w:r>
    </w:p>
    <w:p w:rsidR="00A862C9" w:rsidRDefault="004D76E3" w:rsidP="00A862C9">
      <w:r>
        <w:t xml:space="preserve">For </w:t>
      </w:r>
      <w:r w:rsidR="00FD3FB6">
        <w:rPr>
          <w:rFonts w:hint="eastAsia"/>
          <w:lang w:eastAsia="zh-CN"/>
        </w:rPr>
        <w:t>C</w:t>
      </w:r>
      <w:r>
        <w:t>ase 2</w:t>
      </w:r>
      <w:r w:rsidR="00FD3FB6">
        <w:rPr>
          <w:rFonts w:hint="eastAsia"/>
          <w:lang w:eastAsia="zh-CN"/>
        </w:rPr>
        <w:t xml:space="preserve">, we note that </w:t>
      </w:r>
      <w:r w:rsidR="00697B59">
        <w:t xml:space="preserve">parallel transmission of replicated copies of the same packet </w:t>
      </w:r>
      <w:r w:rsidR="00FD3FB6">
        <w:rPr>
          <w:rFonts w:hint="eastAsia"/>
          <w:lang w:eastAsia="zh-CN"/>
        </w:rPr>
        <w:t>might have benefits in</w:t>
      </w:r>
      <w:r w:rsidR="00B43879">
        <w:rPr>
          <w:rFonts w:hint="eastAsia"/>
          <w:lang w:eastAsia="zh-CN"/>
        </w:rPr>
        <w:t xml:space="preserve"> terms of reliability, but would incur costs of extra processing, impact on the sensing procedure, etc</w:t>
      </w:r>
      <w:r w:rsidR="00607BF3">
        <w:rPr>
          <w:lang w:eastAsia="zh-CN"/>
        </w:rPr>
        <w:t xml:space="preserve">. </w:t>
      </w:r>
      <w:r w:rsidR="00633D06">
        <w:rPr>
          <w:lang w:eastAsia="zh-CN"/>
        </w:rPr>
        <w:t>In particular, the following aspects need to be considered</w:t>
      </w:r>
      <w:r w:rsidR="00B43879">
        <w:rPr>
          <w:rFonts w:hint="eastAsia"/>
          <w:lang w:eastAsia="zh-CN"/>
        </w:rPr>
        <w:t>:</w:t>
      </w:r>
    </w:p>
    <w:p w:rsidR="00A862C9" w:rsidRDefault="00633D06" w:rsidP="00252A19">
      <w:pPr>
        <w:pStyle w:val="ListParagraph"/>
        <w:numPr>
          <w:ilvl w:val="0"/>
          <w:numId w:val="72"/>
        </w:numPr>
      </w:pPr>
      <w:r>
        <w:t xml:space="preserve">Power sharing: </w:t>
      </w:r>
      <w:r w:rsidR="00B43879">
        <w:rPr>
          <w:rFonts w:hint="eastAsia"/>
        </w:rPr>
        <w:t xml:space="preserve">if the </w:t>
      </w:r>
      <w:r w:rsidR="00B43879">
        <w:t xml:space="preserve">replicated copies are </w:t>
      </w:r>
      <w:r>
        <w:t>simultaneously</w:t>
      </w:r>
      <w:r>
        <w:rPr>
          <w:rFonts w:hint="eastAsia"/>
        </w:rPr>
        <w:t xml:space="preserve"> </w:t>
      </w:r>
      <w:r w:rsidR="00B43879">
        <w:t>transmitted</w:t>
      </w:r>
      <w:r w:rsidR="00E71A5F">
        <w:t>,</w:t>
      </w:r>
      <w:r w:rsidR="00B43879">
        <w:t xml:space="preserve"> </w:t>
      </w:r>
      <w:r>
        <w:t>the power will need to be shared between the carriers</w:t>
      </w:r>
      <w:r w:rsidR="002617D0">
        <w:rPr>
          <w:rFonts w:hint="eastAsia"/>
        </w:rPr>
        <w:t xml:space="preserve">. </w:t>
      </w:r>
      <w:r>
        <w:t>This would affect the performance gains of sending replicated copies.</w:t>
      </w:r>
    </w:p>
    <w:p w:rsidR="00A862C9" w:rsidRDefault="00633D06" w:rsidP="00252A19">
      <w:pPr>
        <w:pStyle w:val="ListParagraph"/>
        <w:numPr>
          <w:ilvl w:val="0"/>
          <w:numId w:val="72"/>
        </w:numPr>
      </w:pPr>
      <w:r>
        <w:t>Signaling: i</w:t>
      </w:r>
      <w:r w:rsidR="002617D0">
        <w:rPr>
          <w:rFonts w:hint="eastAsia"/>
        </w:rPr>
        <w:t xml:space="preserve">f </w:t>
      </w:r>
      <w:r w:rsidR="002617D0">
        <w:t xml:space="preserve">the replicated copies </w:t>
      </w:r>
      <w:r w:rsidR="002617D0">
        <w:rPr>
          <w:rFonts w:hint="eastAsia"/>
        </w:rPr>
        <w:t xml:space="preserve">are </w:t>
      </w:r>
      <w:r w:rsidR="002617D0">
        <w:t>transmitted</w:t>
      </w:r>
      <w:r w:rsidR="00A34FB9">
        <w:t xml:space="preserve"> </w:t>
      </w:r>
      <w:r w:rsidR="002617D0">
        <w:t>among different carrier</w:t>
      </w:r>
      <w:r w:rsidR="00E71A5F">
        <w:t>s</w:t>
      </w:r>
      <w:r w:rsidR="002617D0">
        <w:t>,</w:t>
      </w:r>
      <w:r w:rsidR="002617D0">
        <w:rPr>
          <w:rFonts w:hint="eastAsia"/>
        </w:rPr>
        <w:t xml:space="preserve"> the </w:t>
      </w:r>
      <w:r w:rsidR="002617D0">
        <w:t>association between the same data packet to the different carriers</w:t>
      </w:r>
      <w:r w:rsidR="002617D0">
        <w:rPr>
          <w:rFonts w:hint="eastAsia"/>
        </w:rPr>
        <w:t xml:space="preserve"> has to be defined. If we follow Rel-14 legacy design </w:t>
      </w:r>
      <w:r w:rsidR="002617D0">
        <w:t>and</w:t>
      </w:r>
      <w:r w:rsidR="002617D0">
        <w:rPr>
          <w:rFonts w:hint="eastAsia"/>
        </w:rPr>
        <w:t xml:space="preserve"> assume that independent sensing is applied to multiple carriers, </w:t>
      </w:r>
      <w:r w:rsidR="00F27A7D">
        <w:rPr>
          <w:rFonts w:hint="eastAsia"/>
        </w:rPr>
        <w:t xml:space="preserve">at least </w:t>
      </w:r>
      <w:r w:rsidR="00CA7994">
        <w:rPr>
          <w:rFonts w:hint="eastAsia"/>
        </w:rPr>
        <w:t>the followin</w:t>
      </w:r>
      <w:r w:rsidR="00C01668">
        <w:rPr>
          <w:rFonts w:hint="eastAsia"/>
        </w:rPr>
        <w:t xml:space="preserve">g </w:t>
      </w:r>
      <w:r w:rsidR="00C01668">
        <w:t>information</w:t>
      </w:r>
      <w:r w:rsidR="00C01668">
        <w:rPr>
          <w:rFonts w:hint="eastAsia"/>
        </w:rPr>
        <w:t xml:space="preserve"> would seem necessary to be included </w:t>
      </w:r>
      <w:r w:rsidR="00C01668">
        <w:t>in the</w:t>
      </w:r>
      <w:r w:rsidR="00C01668">
        <w:rPr>
          <w:rFonts w:hint="eastAsia"/>
        </w:rPr>
        <w:t xml:space="preserve"> SCI:</w:t>
      </w:r>
    </w:p>
    <w:p w:rsidR="00A862C9" w:rsidRDefault="00C01668" w:rsidP="00252A19">
      <w:pPr>
        <w:pStyle w:val="ListParagraph"/>
        <w:numPr>
          <w:ilvl w:val="1"/>
          <w:numId w:val="72"/>
        </w:numPr>
      </w:pPr>
      <w:r>
        <w:rPr>
          <w:rFonts w:hint="eastAsia"/>
        </w:rPr>
        <w:t xml:space="preserve">The carrier </w:t>
      </w:r>
      <w:r>
        <w:t>carrying</w:t>
      </w:r>
      <w:r>
        <w:rPr>
          <w:rFonts w:hint="eastAsia"/>
        </w:rPr>
        <w:t xml:space="preserve"> the replicated copy</w:t>
      </w:r>
      <w:r w:rsidR="00F27A7D">
        <w:rPr>
          <w:rFonts w:hint="eastAsia"/>
        </w:rPr>
        <w:t xml:space="preserve"> (3 bits)</w:t>
      </w:r>
      <w:r>
        <w:rPr>
          <w:rFonts w:hint="eastAsia"/>
        </w:rPr>
        <w:t>;</w:t>
      </w:r>
    </w:p>
    <w:p w:rsidR="00A862C9" w:rsidRDefault="00F27A7D" w:rsidP="00252A19">
      <w:pPr>
        <w:pStyle w:val="ListParagraph"/>
        <w:numPr>
          <w:ilvl w:val="1"/>
          <w:numId w:val="72"/>
        </w:numPr>
      </w:pPr>
      <w:r>
        <w:rPr>
          <w:rFonts w:hint="eastAsia"/>
        </w:rPr>
        <w:t>T</w:t>
      </w:r>
      <w:r w:rsidR="00C01668">
        <w:rPr>
          <w:rFonts w:hint="eastAsia"/>
        </w:rPr>
        <w:t xml:space="preserve">he potential time between the received copy and the </w:t>
      </w:r>
      <w:r w:rsidR="00C01668">
        <w:t>replicated</w:t>
      </w:r>
      <w:r w:rsidR="00C01668">
        <w:rPr>
          <w:rFonts w:hint="eastAsia"/>
        </w:rPr>
        <w:t xml:space="preserve"> copy</w:t>
      </w:r>
      <w:r>
        <w:rPr>
          <w:rFonts w:hint="eastAsia"/>
        </w:rPr>
        <w:t xml:space="preserve"> (4 bits);</w:t>
      </w:r>
    </w:p>
    <w:p w:rsidR="00A862C9" w:rsidRDefault="00F27A7D" w:rsidP="00252A19">
      <w:pPr>
        <w:pStyle w:val="ListParagraph"/>
        <w:numPr>
          <w:ilvl w:val="1"/>
          <w:numId w:val="72"/>
        </w:numPr>
      </w:pPr>
      <w:r>
        <w:rPr>
          <w:rFonts w:hint="eastAsia"/>
        </w:rPr>
        <w:t xml:space="preserve">The frequency location occupied by the replicated copy (8 bits if </w:t>
      </w:r>
      <w:r>
        <w:t>considering</w:t>
      </w:r>
      <w:r>
        <w:rPr>
          <w:rFonts w:hint="eastAsia"/>
        </w:rPr>
        <w:t xml:space="preserve"> subchannel configuration might not be the same).</w:t>
      </w:r>
    </w:p>
    <w:p w:rsidR="00A862C9" w:rsidRDefault="00633D06" w:rsidP="00252A19">
      <w:pPr>
        <w:pStyle w:val="ListParagraph"/>
      </w:pPr>
      <w:r>
        <w:t xml:space="preserve">Thus, a new SCI format would need to be defined. </w:t>
      </w:r>
    </w:p>
    <w:p w:rsidR="00A862C9" w:rsidRPr="00E71A5F" w:rsidRDefault="004A713D">
      <w:pPr>
        <w:rPr>
          <w:b/>
          <w:i/>
          <w:lang w:eastAsia="zh-CN"/>
        </w:rPr>
      </w:pPr>
      <w:r w:rsidRPr="00E71A5F">
        <w:rPr>
          <w:b/>
          <w:i/>
        </w:rPr>
        <w:t xml:space="preserve">Observation </w:t>
      </w:r>
      <w:r w:rsidRPr="00E71A5F">
        <w:rPr>
          <w:b/>
          <w:i/>
          <w:lang w:eastAsia="zh-CN"/>
        </w:rPr>
        <w:t>2</w:t>
      </w:r>
      <w:r w:rsidRPr="00E71A5F">
        <w:rPr>
          <w:b/>
          <w:i/>
        </w:rPr>
        <w:t xml:space="preserve">: </w:t>
      </w:r>
      <w:r w:rsidR="00633D06" w:rsidRPr="00E71A5F">
        <w:rPr>
          <w:b/>
          <w:i/>
          <w:lang w:eastAsia="zh-CN"/>
        </w:rPr>
        <w:t xml:space="preserve">For the replicated packet scenario, a new SCI would </w:t>
      </w:r>
      <w:r w:rsidR="00767BFE" w:rsidRPr="00E71A5F">
        <w:rPr>
          <w:b/>
          <w:i/>
          <w:lang w:eastAsia="zh-CN"/>
        </w:rPr>
        <w:t xml:space="preserve">have to </w:t>
      </w:r>
      <w:r w:rsidR="00633D06" w:rsidRPr="00E71A5F">
        <w:rPr>
          <w:b/>
          <w:i/>
          <w:lang w:eastAsia="zh-CN"/>
        </w:rPr>
        <w:t>be defined</w:t>
      </w:r>
      <w:r w:rsidR="00767BFE" w:rsidRPr="00E71A5F">
        <w:rPr>
          <w:b/>
          <w:i/>
          <w:lang w:eastAsia="zh-CN"/>
        </w:rPr>
        <w:t>.</w:t>
      </w:r>
    </w:p>
    <w:p w:rsidR="00A862C9" w:rsidRDefault="00633D06">
      <w:pPr>
        <w:rPr>
          <w:lang w:eastAsia="zh-CN"/>
        </w:rPr>
      </w:pPr>
      <w:r>
        <w:rPr>
          <w:lang w:eastAsia="zh-CN"/>
        </w:rPr>
        <w:t xml:space="preserve">Before moving further on the standardization of case 2, it seems necessary to evaluate the performance under various scenarios </w:t>
      </w:r>
      <w:r w:rsidR="00E41576">
        <w:rPr>
          <w:lang w:eastAsia="zh-CN"/>
        </w:rPr>
        <w:t>to assess if the technique is beneficial.</w:t>
      </w:r>
    </w:p>
    <w:p w:rsidR="00A862C9" w:rsidRDefault="00066225">
      <w:pPr>
        <w:pStyle w:val="Heading3"/>
        <w:rPr>
          <w:lang w:eastAsia="zh-CN"/>
        </w:rPr>
      </w:pPr>
      <w:r>
        <w:rPr>
          <w:rFonts w:hint="eastAsia"/>
          <w:iCs/>
          <w:lang w:eastAsia="zh-CN"/>
        </w:rPr>
        <w:t xml:space="preserve">Case 3: </w:t>
      </w:r>
      <w:r w:rsidR="00CA6D94" w:rsidRPr="00CA6D94">
        <w:rPr>
          <w:iCs/>
          <w:lang w:eastAsia="zh-CN"/>
        </w:rPr>
        <w:t>Capacity improvements from the receiver perspective</w:t>
      </w:r>
    </w:p>
    <w:p w:rsidR="001819C3" w:rsidRDefault="00E649CE">
      <w:r>
        <w:t xml:space="preserve">As </w:t>
      </w:r>
      <w:r w:rsidR="00374571">
        <w:t>discussed</w:t>
      </w:r>
      <w:r>
        <w:t xml:space="preserve"> above, both the Rel-14 and Rel-15 </w:t>
      </w:r>
      <w:r w:rsidR="00374571">
        <w:t>may</w:t>
      </w:r>
      <w:r>
        <w:t xml:space="preserve"> have more than one RX chain if the ITS-safety traffic is transmitted from more than one carrier. From this point, </w:t>
      </w:r>
      <w:r w:rsidR="00045124">
        <w:t>a UE with multiple RX chains should be able to receive messages on all carriers. Besides the obvious capacity gains obtained by receiving more than one carrier, there could be some slight performance gains, such as elimination of the half duplex problem if the UE transmits on one carrier only, but receives on the others. Overall, the anticipated gains are likely to be small, and may not requires any standardization effort in RAN1. Thus, at this stage, we suggest that RAN1 focus on Case 1, while also performing further evaluation studies on Case 2 to standardize it if the gains warrant it.</w:t>
      </w:r>
    </w:p>
    <w:p w:rsidR="00045124" w:rsidRPr="00E71A5F" w:rsidRDefault="00045124">
      <w:pPr>
        <w:rPr>
          <w:b/>
          <w:i/>
        </w:rPr>
      </w:pPr>
      <w:r w:rsidRPr="00E71A5F">
        <w:rPr>
          <w:b/>
          <w:i/>
        </w:rPr>
        <w:t>Proposal 1:</w:t>
      </w:r>
    </w:p>
    <w:p w:rsidR="00045124" w:rsidRPr="00E71A5F" w:rsidRDefault="00045124" w:rsidP="00E71A5F">
      <w:pPr>
        <w:pStyle w:val="ListParagraph"/>
        <w:numPr>
          <w:ilvl w:val="0"/>
          <w:numId w:val="73"/>
        </w:numPr>
        <w:rPr>
          <w:b/>
          <w:i/>
        </w:rPr>
      </w:pPr>
      <w:r w:rsidRPr="00E71A5F">
        <w:rPr>
          <w:b/>
          <w:i/>
        </w:rPr>
        <w:t>RAN1 to work on standardization aspects to support Case 1</w:t>
      </w:r>
    </w:p>
    <w:p w:rsidR="00045124" w:rsidRPr="00E71A5F" w:rsidRDefault="00045124" w:rsidP="00E71A5F">
      <w:pPr>
        <w:pStyle w:val="ListParagraph"/>
        <w:numPr>
          <w:ilvl w:val="1"/>
          <w:numId w:val="73"/>
        </w:numPr>
        <w:rPr>
          <w:b/>
          <w:i/>
        </w:rPr>
      </w:pPr>
      <w:r w:rsidRPr="00E71A5F">
        <w:rPr>
          <w:b/>
          <w:i/>
        </w:rPr>
        <w:t>Further evaluations of Case 2 are conducted to see if performance gains warrant standardizing this feature</w:t>
      </w:r>
    </w:p>
    <w:p w:rsidR="00D5067C" w:rsidRDefault="00D5067C" w:rsidP="00D5067C">
      <w:pPr>
        <w:pStyle w:val="Heading2"/>
      </w:pPr>
      <w:r>
        <w:rPr>
          <w:lang w:eastAsia="zh-CN"/>
        </w:rPr>
        <w:t>Resource selection for carrier aggregation</w:t>
      </w:r>
    </w:p>
    <w:p w:rsidR="00A862C9" w:rsidRDefault="00045124">
      <w:pPr>
        <w:rPr>
          <w:lang w:eastAsia="zh-CN"/>
        </w:rPr>
      </w:pPr>
      <w:r>
        <w:rPr>
          <w:lang w:eastAsia="zh-CN"/>
        </w:rPr>
        <w:t>Resource selection was discussed at the last meeting</w:t>
      </w:r>
      <w:r w:rsidR="00D02EA3">
        <w:rPr>
          <w:lang w:eastAsia="zh-CN"/>
        </w:rPr>
        <w:t xml:space="preserve"> </w:t>
      </w:r>
      <w:r w:rsidR="00A862C9">
        <w:rPr>
          <w:lang w:eastAsia="zh-CN"/>
        </w:rPr>
        <w:fldChar w:fldCharType="begin"/>
      </w:r>
      <w:r w:rsidR="00D02EA3">
        <w:rPr>
          <w:lang w:eastAsia="zh-CN"/>
        </w:rPr>
        <w:instrText xml:space="preserve"> REF _Ref490140851 \r \h </w:instrText>
      </w:r>
      <w:r w:rsidR="00A862C9">
        <w:rPr>
          <w:lang w:eastAsia="zh-CN"/>
        </w:rPr>
      </w:r>
      <w:r w:rsidR="00A862C9">
        <w:rPr>
          <w:lang w:eastAsia="zh-CN"/>
        </w:rPr>
        <w:fldChar w:fldCharType="separate"/>
      </w:r>
      <w:r w:rsidR="004715E1">
        <w:rPr>
          <w:lang w:eastAsia="zh-CN"/>
        </w:rPr>
        <w:t>[2]</w:t>
      </w:r>
      <w:r w:rsidR="00A862C9">
        <w:rPr>
          <w:lang w:eastAsia="zh-CN"/>
        </w:rPr>
        <w:fldChar w:fldCharType="end"/>
      </w:r>
      <w:r w:rsidR="00D02EA3">
        <w:rPr>
          <w:lang w:eastAsia="zh-CN"/>
        </w:rPr>
        <w:t xml:space="preserve">. The proposed resource selection procedure </w:t>
      </w:r>
      <w:r>
        <w:rPr>
          <w:lang w:eastAsia="zh-CN"/>
        </w:rPr>
        <w:t>was as follows</w:t>
      </w:r>
      <w:r w:rsidR="00D02EA3">
        <w:rPr>
          <w:lang w:eastAsia="zh-CN"/>
        </w:rPr>
        <w:t xml:space="preserve">: </w:t>
      </w:r>
    </w:p>
    <w:p w:rsidR="00A862C9" w:rsidRPr="00E71A5F" w:rsidRDefault="00D02EA3" w:rsidP="00A862C9">
      <w:pPr>
        <w:numPr>
          <w:ilvl w:val="0"/>
          <w:numId w:val="67"/>
        </w:numPr>
        <w:autoSpaceDE/>
        <w:autoSpaceDN/>
        <w:adjustRightInd/>
        <w:snapToGrid/>
        <w:spacing w:after="0"/>
        <w:rPr>
          <w:rFonts w:eastAsia="MS Mincho"/>
          <w:i/>
          <w:iCs/>
          <w:lang w:eastAsia="ja-JP"/>
        </w:rPr>
      </w:pPr>
      <w:r w:rsidRPr="00E71A5F">
        <w:rPr>
          <w:rFonts w:eastAsia="MS Mincho"/>
          <w:i/>
          <w:iCs/>
          <w:lang w:eastAsia="ja-JP"/>
        </w:rPr>
        <w:t>For a given packet, mode 4 resource selection follows:</w:t>
      </w:r>
    </w:p>
    <w:p w:rsidR="00A862C9" w:rsidRPr="00E71A5F" w:rsidRDefault="00D02EA3" w:rsidP="00A862C9">
      <w:pPr>
        <w:numPr>
          <w:ilvl w:val="1"/>
          <w:numId w:val="67"/>
        </w:numPr>
        <w:autoSpaceDE/>
        <w:autoSpaceDN/>
        <w:adjustRightInd/>
        <w:snapToGrid/>
        <w:spacing w:after="0"/>
        <w:rPr>
          <w:rFonts w:eastAsia="MS Mincho"/>
          <w:i/>
          <w:iCs/>
          <w:lang w:eastAsia="ja-JP"/>
        </w:rPr>
      </w:pPr>
      <w:r w:rsidRPr="00E71A5F">
        <w:rPr>
          <w:rFonts w:eastAsia="MS Mincho"/>
          <w:i/>
          <w:iCs/>
          <w:lang w:eastAsia="ja-JP"/>
        </w:rPr>
        <w:t>Step 0: the set of candidate carriers for transmission(s) is provided</w:t>
      </w:r>
    </w:p>
    <w:p w:rsidR="00A862C9" w:rsidRPr="00E71A5F" w:rsidRDefault="00D02EA3" w:rsidP="00A862C9">
      <w:pPr>
        <w:numPr>
          <w:ilvl w:val="1"/>
          <w:numId w:val="67"/>
        </w:numPr>
        <w:autoSpaceDE/>
        <w:autoSpaceDN/>
        <w:adjustRightInd/>
        <w:snapToGrid/>
        <w:spacing w:after="0"/>
        <w:rPr>
          <w:rFonts w:eastAsia="MS Mincho"/>
          <w:i/>
          <w:iCs/>
          <w:lang w:eastAsia="ja-JP"/>
        </w:rPr>
      </w:pPr>
      <w:r w:rsidRPr="00E71A5F">
        <w:rPr>
          <w:rFonts w:eastAsia="MS Mincho"/>
          <w:i/>
          <w:iCs/>
          <w:lang w:eastAsia="ja-JP"/>
        </w:rPr>
        <w:t xml:space="preserve">Step 1: For a MAC PDU corresponding to the packet, UE selects the carrier for actual transmission(s) within the carrier set provided in step 0 </w:t>
      </w:r>
    </w:p>
    <w:p w:rsidR="00A862C9" w:rsidRPr="00E71A5F" w:rsidRDefault="00D02EA3" w:rsidP="00A862C9">
      <w:pPr>
        <w:numPr>
          <w:ilvl w:val="2"/>
          <w:numId w:val="67"/>
        </w:numPr>
        <w:autoSpaceDE/>
        <w:autoSpaceDN/>
        <w:adjustRightInd/>
        <w:snapToGrid/>
        <w:spacing w:after="0"/>
        <w:rPr>
          <w:rFonts w:eastAsia="MS Mincho"/>
          <w:i/>
          <w:iCs/>
          <w:lang w:eastAsia="ja-JP"/>
        </w:rPr>
      </w:pPr>
      <w:r w:rsidRPr="00E71A5F">
        <w:rPr>
          <w:rFonts w:eastAsia="MS Mincho"/>
          <w:i/>
          <w:iCs/>
          <w:lang w:eastAsia="ja-JP"/>
        </w:rPr>
        <w:t>FFS if carrier priority is provided among carriers in the set</w:t>
      </w:r>
    </w:p>
    <w:p w:rsidR="00A862C9" w:rsidRPr="00E71A5F" w:rsidRDefault="00D02EA3" w:rsidP="00A862C9">
      <w:pPr>
        <w:numPr>
          <w:ilvl w:val="2"/>
          <w:numId w:val="67"/>
        </w:numPr>
        <w:autoSpaceDE/>
        <w:autoSpaceDN/>
        <w:adjustRightInd/>
        <w:snapToGrid/>
        <w:spacing w:after="0"/>
        <w:rPr>
          <w:rFonts w:eastAsia="MS Mincho"/>
          <w:i/>
          <w:iCs/>
          <w:lang w:eastAsia="ja-JP"/>
        </w:rPr>
      </w:pPr>
      <w:r w:rsidRPr="00E71A5F">
        <w:rPr>
          <w:rFonts w:eastAsia="MS Mincho"/>
          <w:i/>
          <w:iCs/>
          <w:lang w:eastAsia="ja-JP"/>
        </w:rPr>
        <w:t xml:space="preserve">FFS details, e.g. based on Carrier priority (if provided), and/or num. of </w:t>
      </w:r>
      <w:r w:rsidR="0089146C" w:rsidRPr="00E71A5F">
        <w:rPr>
          <w:i/>
          <w:lang w:eastAsia="zh-CN"/>
        </w:rPr>
        <w:t>TX</w:t>
      </w:r>
      <w:r w:rsidR="00A34FB9">
        <w:rPr>
          <w:i/>
          <w:lang w:eastAsia="zh-CN"/>
        </w:rPr>
        <w:t xml:space="preserve"> </w:t>
      </w:r>
      <w:r w:rsidRPr="00E71A5F">
        <w:rPr>
          <w:rFonts w:eastAsia="MS Mincho"/>
          <w:i/>
          <w:iCs/>
          <w:lang w:eastAsia="ja-JP"/>
        </w:rPr>
        <w:t>chains, and/or congestion level measured in the carrier(s) within the set or UE implementation</w:t>
      </w:r>
    </w:p>
    <w:p w:rsidR="00A862C9" w:rsidRPr="00E71A5F" w:rsidRDefault="00D02EA3" w:rsidP="00A862C9">
      <w:pPr>
        <w:numPr>
          <w:ilvl w:val="1"/>
          <w:numId w:val="67"/>
        </w:numPr>
        <w:autoSpaceDE/>
        <w:autoSpaceDN/>
        <w:adjustRightInd/>
        <w:snapToGrid/>
        <w:spacing w:after="0"/>
        <w:rPr>
          <w:rFonts w:eastAsia="MS Mincho"/>
          <w:i/>
          <w:iCs/>
          <w:lang w:eastAsia="ja-JP"/>
        </w:rPr>
      </w:pPr>
      <w:r w:rsidRPr="00E71A5F">
        <w:rPr>
          <w:rFonts w:eastAsia="MS Mincho"/>
          <w:i/>
          <w:iCs/>
          <w:lang w:eastAsia="ja-JP"/>
        </w:rPr>
        <w:lastRenderedPageBreak/>
        <w:t>Step 2: UE performs the resource reservation and sensing based resource (re)selection on the carrier selected in the step 1</w:t>
      </w:r>
    </w:p>
    <w:p w:rsidR="00A862C9" w:rsidRPr="00E71A5F" w:rsidRDefault="00D02EA3" w:rsidP="00A64477">
      <w:pPr>
        <w:numPr>
          <w:ilvl w:val="2"/>
          <w:numId w:val="67"/>
        </w:numPr>
        <w:autoSpaceDE/>
        <w:autoSpaceDN/>
        <w:adjustRightInd/>
        <w:snapToGrid/>
        <w:rPr>
          <w:rFonts w:eastAsia="MS Mincho"/>
          <w:i/>
          <w:iCs/>
          <w:lang w:eastAsia="ja-JP"/>
        </w:rPr>
      </w:pPr>
      <w:r w:rsidRPr="00E71A5F">
        <w:rPr>
          <w:rFonts w:eastAsia="MS Mincho"/>
          <w:i/>
          <w:iCs/>
          <w:lang w:eastAsia="ja-JP"/>
        </w:rPr>
        <w:t>Rel-14 UE behavior is the baseline</w:t>
      </w:r>
    </w:p>
    <w:p w:rsidR="00045124" w:rsidRDefault="00045124">
      <w:pPr>
        <w:rPr>
          <w:lang w:eastAsia="zh-CN"/>
        </w:rPr>
      </w:pPr>
      <w:r>
        <w:rPr>
          <w:lang w:eastAsia="zh-CN"/>
        </w:rPr>
        <w:t>In this procedure, the sensing is done using Rel-14 UE behavior. This approach appears to be the simples</w:t>
      </w:r>
      <w:r w:rsidR="00767BFE">
        <w:rPr>
          <w:lang w:eastAsia="zh-CN"/>
        </w:rPr>
        <w:t>t, and has been validated during the standardization of V2X in Rel-14. Thus, extending the sensing algorithm of Rel-14 to carrier aggregation is natural. There are two possible options:</w:t>
      </w:r>
    </w:p>
    <w:p w:rsidR="00767BFE" w:rsidRDefault="00767BFE" w:rsidP="00E71A5F">
      <w:pPr>
        <w:pStyle w:val="ListParagraph"/>
        <w:numPr>
          <w:ilvl w:val="0"/>
          <w:numId w:val="73"/>
        </w:numPr>
      </w:pPr>
      <w:r>
        <w:t>Option 1: per-carrier sensing: in this case, the Rel-14 procedure is applied independently on each carrier</w:t>
      </w:r>
    </w:p>
    <w:p w:rsidR="00767BFE" w:rsidRDefault="00767BFE" w:rsidP="00E71A5F">
      <w:pPr>
        <w:pStyle w:val="ListParagraph"/>
        <w:numPr>
          <w:ilvl w:val="0"/>
          <w:numId w:val="73"/>
        </w:numPr>
      </w:pPr>
      <w:r>
        <w:t>Option 2: joint sensing above all available carriers: in such a case, the resources of all carriers are treated as a single set of resources, and the UE applies the Rel-14 procedure over the entire set of resources.</w:t>
      </w:r>
    </w:p>
    <w:p w:rsidR="00767BFE" w:rsidRDefault="00767BFE" w:rsidP="00767BFE">
      <w:r>
        <w:t>By pooling all available resources, Option 2 may provide slightly better resource selection in some cases. In particular, with the Rel-14 procedure, the UE determines a set of suitable resources that is a fraction of all available resources, then randomly selects among those resources. With Option 2, the set of suitable resources would be of better quality, thus there is a slight performance benefit. However, there are advantages in using per-carrier sensing: first, if congestion control is applied, congestion is evaluated on a per-carrier basis. Second, there could be per-carrier service allocation, with e.g., some carriers for ITS safety messages, and carriers for other services. In such a case, it would not necessarily be useful to treat all the available carriers are one bundle. Therefore, at this stage, we propose to focus on Option 1.</w:t>
      </w:r>
    </w:p>
    <w:p w:rsidR="00767BFE" w:rsidRPr="00E71A5F" w:rsidRDefault="00767BFE" w:rsidP="00767BFE">
      <w:pPr>
        <w:rPr>
          <w:b/>
          <w:i/>
        </w:rPr>
      </w:pPr>
      <w:r w:rsidRPr="00E71A5F">
        <w:rPr>
          <w:b/>
          <w:i/>
        </w:rPr>
        <w:t>Proposal 2: per-carrier sensing and resource allocation is the baseline</w:t>
      </w:r>
    </w:p>
    <w:p w:rsidR="00767BFE" w:rsidRPr="00E71A5F" w:rsidRDefault="00767BFE" w:rsidP="00E71A5F">
      <w:pPr>
        <w:pStyle w:val="ListParagraph"/>
        <w:numPr>
          <w:ilvl w:val="0"/>
          <w:numId w:val="74"/>
        </w:numPr>
        <w:rPr>
          <w:b/>
          <w:i/>
        </w:rPr>
      </w:pPr>
      <w:r w:rsidRPr="00E71A5F">
        <w:rPr>
          <w:b/>
          <w:i/>
        </w:rPr>
        <w:t>The Rel-14 resource allocation is applied on a per-carrier basis</w:t>
      </w:r>
    </w:p>
    <w:p w:rsidR="00767BFE" w:rsidRDefault="00767BFE" w:rsidP="00767BFE"/>
    <w:p w:rsidR="00A862C9" w:rsidRDefault="002E04B5">
      <w:pPr>
        <w:pStyle w:val="Heading1"/>
      </w:pPr>
      <w:bookmarkStart w:id="6" w:name="_Ref129681832"/>
      <w:bookmarkEnd w:id="5"/>
      <w:r w:rsidRPr="00C94F0F">
        <w:t>Conclusions</w:t>
      </w:r>
    </w:p>
    <w:bookmarkEnd w:id="6"/>
    <w:p w:rsidR="00A862C9" w:rsidRDefault="002120D1">
      <w:pPr>
        <w:rPr>
          <w:lang w:eastAsia="zh-CN"/>
        </w:rPr>
      </w:pPr>
      <w:r>
        <w:t xml:space="preserve">In this contribution, we discuss the mode 4 </w:t>
      </w:r>
      <w:r w:rsidR="00683DA2">
        <w:t>enhancements</w:t>
      </w:r>
      <w:r>
        <w:t xml:space="preserve"> to support the CA based sidelink for Rel-15 V2X</w:t>
      </w:r>
      <w:r w:rsidR="0023503A">
        <w:t xml:space="preserve">. </w:t>
      </w:r>
      <w:r w:rsidR="008D6573">
        <w:t xml:space="preserve">According to the discussion, we have the following conclusions: </w:t>
      </w:r>
    </w:p>
    <w:p w:rsidR="00767BFE" w:rsidRPr="00E71A5F" w:rsidRDefault="00767BFE" w:rsidP="00767BFE">
      <w:pPr>
        <w:rPr>
          <w:b/>
          <w:i/>
          <w:lang w:eastAsia="zh-CN"/>
        </w:rPr>
      </w:pPr>
      <w:r w:rsidRPr="00E71A5F">
        <w:rPr>
          <w:b/>
          <w:i/>
        </w:rPr>
        <w:t xml:space="preserve">Observation </w:t>
      </w:r>
      <w:r w:rsidRPr="00E71A5F">
        <w:rPr>
          <w:b/>
          <w:i/>
          <w:lang w:eastAsia="zh-CN"/>
        </w:rPr>
        <w:t>1</w:t>
      </w:r>
      <w:r w:rsidRPr="00E71A5F">
        <w:rPr>
          <w:b/>
          <w:i/>
        </w:rPr>
        <w:t xml:space="preserve">: </w:t>
      </w:r>
      <w:r w:rsidRPr="00E71A5F">
        <w:rPr>
          <w:b/>
          <w:i/>
          <w:lang w:eastAsia="zh-CN"/>
        </w:rPr>
        <w:t>Carrier selection rules are needed both at the transmitter and the receiver side, and should at least partly based on the V2X service.</w:t>
      </w:r>
    </w:p>
    <w:p w:rsidR="00767BFE" w:rsidRPr="00E71A5F" w:rsidRDefault="00767BFE" w:rsidP="00767BFE">
      <w:pPr>
        <w:rPr>
          <w:b/>
          <w:i/>
          <w:lang w:eastAsia="zh-CN"/>
        </w:rPr>
      </w:pPr>
      <w:r w:rsidRPr="00E71A5F">
        <w:rPr>
          <w:b/>
          <w:i/>
        </w:rPr>
        <w:t xml:space="preserve">Observation </w:t>
      </w:r>
      <w:r w:rsidRPr="00E71A5F">
        <w:rPr>
          <w:b/>
          <w:i/>
          <w:lang w:eastAsia="zh-CN"/>
        </w:rPr>
        <w:t>2</w:t>
      </w:r>
      <w:r w:rsidRPr="00E71A5F">
        <w:rPr>
          <w:b/>
          <w:i/>
        </w:rPr>
        <w:t xml:space="preserve">: </w:t>
      </w:r>
      <w:r w:rsidRPr="00E71A5F">
        <w:rPr>
          <w:b/>
          <w:i/>
          <w:lang w:eastAsia="zh-CN"/>
        </w:rPr>
        <w:t>For the replicated packet scenario, a new SCI would have to be defined.</w:t>
      </w:r>
    </w:p>
    <w:p w:rsidR="00767BFE" w:rsidRPr="00A24F90" w:rsidRDefault="00767BFE" w:rsidP="00767BFE">
      <w:pPr>
        <w:rPr>
          <w:b/>
          <w:i/>
        </w:rPr>
      </w:pPr>
      <w:r w:rsidRPr="00A24F90">
        <w:rPr>
          <w:b/>
          <w:i/>
        </w:rPr>
        <w:t>Proposal 1:</w:t>
      </w:r>
    </w:p>
    <w:p w:rsidR="00767BFE" w:rsidRPr="00A24F90" w:rsidRDefault="00767BFE" w:rsidP="00767BFE">
      <w:pPr>
        <w:pStyle w:val="ListParagraph"/>
        <w:numPr>
          <w:ilvl w:val="0"/>
          <w:numId w:val="73"/>
        </w:numPr>
        <w:rPr>
          <w:b/>
          <w:i/>
        </w:rPr>
      </w:pPr>
      <w:r w:rsidRPr="00A24F90">
        <w:rPr>
          <w:b/>
          <w:i/>
        </w:rPr>
        <w:t>RAN1 to work on standardization aspects to support Case 1</w:t>
      </w:r>
    </w:p>
    <w:p w:rsidR="00767BFE" w:rsidRPr="00A24F90" w:rsidRDefault="00767BFE" w:rsidP="00767BFE">
      <w:pPr>
        <w:pStyle w:val="ListParagraph"/>
        <w:numPr>
          <w:ilvl w:val="1"/>
          <w:numId w:val="73"/>
        </w:numPr>
        <w:rPr>
          <w:b/>
          <w:i/>
        </w:rPr>
      </w:pPr>
      <w:r w:rsidRPr="00A24F90">
        <w:rPr>
          <w:b/>
          <w:i/>
        </w:rPr>
        <w:t>Further evaluations of Case 2 are conducted to see if performance gains warrant standardizing this feature</w:t>
      </w:r>
    </w:p>
    <w:p w:rsidR="00A34FB9" w:rsidRPr="00A24F90" w:rsidRDefault="00A34FB9" w:rsidP="00A34FB9">
      <w:pPr>
        <w:rPr>
          <w:b/>
          <w:i/>
        </w:rPr>
      </w:pPr>
      <w:r w:rsidRPr="00A24F90">
        <w:rPr>
          <w:b/>
          <w:i/>
        </w:rPr>
        <w:t>Proposal 2: per-carrier sensing and resource allocation is the baseline</w:t>
      </w:r>
    </w:p>
    <w:p w:rsidR="00A34FB9" w:rsidRPr="00A24F90" w:rsidRDefault="00A34FB9" w:rsidP="00A34FB9">
      <w:pPr>
        <w:pStyle w:val="ListParagraph"/>
        <w:numPr>
          <w:ilvl w:val="0"/>
          <w:numId w:val="74"/>
        </w:numPr>
        <w:rPr>
          <w:b/>
          <w:i/>
        </w:rPr>
      </w:pPr>
      <w:r w:rsidRPr="00A24F90">
        <w:rPr>
          <w:b/>
          <w:i/>
        </w:rPr>
        <w:t>The Rel-14 resource allocation is applied on a per-carrier basis</w:t>
      </w:r>
    </w:p>
    <w:p w:rsidR="00AE4FE8" w:rsidRPr="00E71A5F" w:rsidRDefault="00AE4FE8" w:rsidP="00E71A5F"/>
    <w:p w:rsidR="00A862C9" w:rsidRDefault="00111C6E">
      <w:pPr>
        <w:pStyle w:val="Heading1"/>
        <w:numPr>
          <w:ilvl w:val="0"/>
          <w:numId w:val="0"/>
        </w:numPr>
        <w:rPr>
          <w:lang w:eastAsia="zh-CN"/>
        </w:rPr>
      </w:pPr>
      <w:r w:rsidRPr="00C94F0F">
        <w:rPr>
          <w:lang w:eastAsia="zh-CN"/>
        </w:rPr>
        <w:t>Reference</w:t>
      </w:r>
      <w:r w:rsidR="00971F76" w:rsidRPr="00C94F0F">
        <w:rPr>
          <w:lang w:eastAsia="zh-CN"/>
        </w:rPr>
        <w:t>s</w:t>
      </w:r>
    </w:p>
    <w:p w:rsidR="00A862C9" w:rsidRDefault="00C82D89" w:rsidP="00A862C9">
      <w:pPr>
        <w:pStyle w:val="References"/>
        <w:jc w:val="both"/>
      </w:pPr>
      <w:bookmarkStart w:id="7" w:name="_Ref462034865"/>
      <w:bookmarkStart w:id="8" w:name="_Ref457886090"/>
      <w:bookmarkStart w:id="9" w:name="_Ref440294770"/>
      <w:bookmarkStart w:id="10" w:name="_Ref447185020"/>
      <w:bookmarkStart w:id="11" w:name="_Ref449455875"/>
      <w:bookmarkStart w:id="12" w:name="_Ref474171964"/>
      <w:bookmarkStart w:id="13" w:name="_Ref445191355"/>
      <w:bookmarkStart w:id="14" w:name="_Ref440294595"/>
      <w:bookmarkStart w:id="15" w:name="_Ref345171425"/>
      <w:bookmarkStart w:id="16" w:name="_Ref350843677"/>
      <w:bookmarkStart w:id="17" w:name="_Ref351104297"/>
      <w:bookmarkStart w:id="18" w:name="_Ref354672140"/>
      <w:bookmarkStart w:id="19" w:name="_Ref394565143"/>
      <w:bookmarkStart w:id="20" w:name="_Ref398279322"/>
      <w:bookmarkStart w:id="21" w:name="_Ref401844427"/>
      <w:bookmarkStart w:id="22" w:name="_Ref415126044"/>
      <w:r>
        <w:t xml:space="preserve">Chairman notes, </w:t>
      </w:r>
      <w:bookmarkStart w:id="23" w:name="OLE_LINK21"/>
      <w:bookmarkStart w:id="24" w:name="OLE_LINK22"/>
      <w:r>
        <w:t>3GPP RAN1 #8</w:t>
      </w:r>
      <w:r w:rsidR="00C80E42">
        <w:t>9</w:t>
      </w:r>
      <w:r w:rsidRPr="00C94F0F">
        <w:t xml:space="preserve">, </w:t>
      </w:r>
      <w:r w:rsidR="00054350">
        <w:t>May</w:t>
      </w:r>
      <w:r w:rsidRPr="00C94F0F">
        <w:t xml:space="preserve"> </w:t>
      </w:r>
      <w:r w:rsidR="00054350">
        <w:t>15</w:t>
      </w:r>
      <w:r w:rsidRPr="00C94F0F">
        <w:t xml:space="preserve"> - </w:t>
      </w:r>
      <w:r w:rsidR="00054350">
        <w:t>19</w:t>
      </w:r>
      <w:r w:rsidRPr="00C94F0F">
        <w:t>, 201</w:t>
      </w:r>
      <w:r>
        <w:t>7</w:t>
      </w:r>
      <w:r w:rsidRPr="00C94F0F">
        <w:t>.</w:t>
      </w:r>
      <w:bookmarkEnd w:id="7"/>
      <w:bookmarkEnd w:id="8"/>
      <w:bookmarkEnd w:id="9"/>
      <w:bookmarkEnd w:id="10"/>
      <w:bookmarkEnd w:id="11"/>
      <w:bookmarkEnd w:id="23"/>
      <w:bookmarkEnd w:id="24"/>
    </w:p>
    <w:p w:rsidR="00A862C9" w:rsidRDefault="00E44332" w:rsidP="00A862C9">
      <w:pPr>
        <w:pStyle w:val="References"/>
        <w:jc w:val="both"/>
      </w:pPr>
      <w:bookmarkStart w:id="25" w:name="_Ref490140851"/>
      <w:r>
        <w:t xml:space="preserve">R1-1709753, “WF on Resource selection for carrier aggregation”, NTT DOCOMO, LGE, ZTE, Panasonic, Qualcomm, </w:t>
      </w:r>
      <w:r w:rsidR="00272587">
        <w:t>3GPP RAN1 #89</w:t>
      </w:r>
      <w:r w:rsidR="00272587" w:rsidRPr="00C94F0F">
        <w:t xml:space="preserve">, </w:t>
      </w:r>
      <w:r w:rsidR="00272587">
        <w:t>May</w:t>
      </w:r>
      <w:r w:rsidR="00272587" w:rsidRPr="00C94F0F">
        <w:t xml:space="preserve"> </w:t>
      </w:r>
      <w:r w:rsidR="00272587">
        <w:t>15</w:t>
      </w:r>
      <w:r w:rsidR="00272587" w:rsidRPr="00C94F0F">
        <w:t xml:space="preserve"> - </w:t>
      </w:r>
      <w:r w:rsidR="00272587">
        <w:t>19</w:t>
      </w:r>
      <w:r w:rsidR="00272587" w:rsidRPr="00C94F0F">
        <w:t>, 201</w:t>
      </w:r>
      <w:r w:rsidR="00272587">
        <w:t>7</w:t>
      </w:r>
      <w:r w:rsidR="00272587" w:rsidRPr="00C94F0F">
        <w:t>.</w:t>
      </w:r>
      <w:bookmarkEnd w:id="25"/>
    </w:p>
    <w:bookmarkEnd w:id="12"/>
    <w:bookmarkEnd w:id="13"/>
    <w:bookmarkEnd w:id="14"/>
    <w:bookmarkEnd w:id="15"/>
    <w:bookmarkEnd w:id="16"/>
    <w:bookmarkEnd w:id="17"/>
    <w:bookmarkEnd w:id="18"/>
    <w:bookmarkEnd w:id="19"/>
    <w:bookmarkEnd w:id="20"/>
    <w:bookmarkEnd w:id="21"/>
    <w:bookmarkEnd w:id="22"/>
    <w:p w:rsidR="00A862C9" w:rsidRDefault="00A862C9">
      <w:pPr>
        <w:rPr>
          <w:lang w:eastAsia="zh-CN"/>
        </w:rPr>
      </w:pPr>
    </w:p>
    <w:sectPr w:rsidR="00A862C9"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9A2" w:rsidRDefault="009529A2">
      <w:r>
        <w:separator/>
      </w:r>
    </w:p>
  </w:endnote>
  <w:endnote w:type="continuationSeparator" w:id="0">
    <w:p w:rsidR="009529A2" w:rsidRDefault="0095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9A2" w:rsidRDefault="009529A2">
      <w:r>
        <w:separator/>
      </w:r>
    </w:p>
  </w:footnote>
  <w:footnote w:type="continuationSeparator" w:id="0">
    <w:p w:rsidR="009529A2" w:rsidRDefault="009529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B0F"/>
    <w:multiLevelType w:val="hybridMultilevel"/>
    <w:tmpl w:val="E132FA2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AE352C8"/>
    <w:multiLevelType w:val="hybridMultilevel"/>
    <w:tmpl w:val="3138AF70"/>
    <w:lvl w:ilvl="0" w:tplc="C840BF72">
      <w:start w:val="1"/>
      <w:numFmt w:val="bullet"/>
      <w:lvlText w:val="•"/>
      <w:lvlJc w:val="left"/>
      <w:pPr>
        <w:tabs>
          <w:tab w:val="num" w:pos="720"/>
        </w:tabs>
        <w:ind w:left="720" w:hanging="360"/>
      </w:pPr>
      <w:rPr>
        <w:rFonts w:ascii="Arial" w:hAnsi="Arial" w:hint="default"/>
      </w:rPr>
    </w:lvl>
    <w:lvl w:ilvl="1" w:tplc="EA8EE33A">
      <w:start w:val="58"/>
      <w:numFmt w:val="bullet"/>
      <w:lvlText w:val="–"/>
      <w:lvlJc w:val="left"/>
      <w:pPr>
        <w:tabs>
          <w:tab w:val="num" w:pos="1440"/>
        </w:tabs>
        <w:ind w:left="1440" w:hanging="360"/>
      </w:pPr>
      <w:rPr>
        <w:rFonts w:ascii="Arial" w:hAnsi="Arial" w:hint="default"/>
      </w:rPr>
    </w:lvl>
    <w:lvl w:ilvl="2" w:tplc="D8E2DE68">
      <w:start w:val="58"/>
      <w:numFmt w:val="bullet"/>
      <w:lvlText w:val="•"/>
      <w:lvlJc w:val="left"/>
      <w:pPr>
        <w:tabs>
          <w:tab w:val="num" w:pos="2160"/>
        </w:tabs>
        <w:ind w:left="2160" w:hanging="360"/>
      </w:pPr>
      <w:rPr>
        <w:rFonts w:ascii="Arial" w:hAnsi="Arial" w:hint="default"/>
      </w:rPr>
    </w:lvl>
    <w:lvl w:ilvl="3" w:tplc="E934198A" w:tentative="1">
      <w:start w:val="1"/>
      <w:numFmt w:val="bullet"/>
      <w:lvlText w:val="•"/>
      <w:lvlJc w:val="left"/>
      <w:pPr>
        <w:tabs>
          <w:tab w:val="num" w:pos="2880"/>
        </w:tabs>
        <w:ind w:left="2880" w:hanging="360"/>
      </w:pPr>
      <w:rPr>
        <w:rFonts w:ascii="Arial" w:hAnsi="Arial" w:hint="default"/>
      </w:rPr>
    </w:lvl>
    <w:lvl w:ilvl="4" w:tplc="3D4E64AC" w:tentative="1">
      <w:start w:val="1"/>
      <w:numFmt w:val="bullet"/>
      <w:lvlText w:val="•"/>
      <w:lvlJc w:val="left"/>
      <w:pPr>
        <w:tabs>
          <w:tab w:val="num" w:pos="3600"/>
        </w:tabs>
        <w:ind w:left="3600" w:hanging="360"/>
      </w:pPr>
      <w:rPr>
        <w:rFonts w:ascii="Arial" w:hAnsi="Arial" w:hint="default"/>
      </w:rPr>
    </w:lvl>
    <w:lvl w:ilvl="5" w:tplc="A4D61420" w:tentative="1">
      <w:start w:val="1"/>
      <w:numFmt w:val="bullet"/>
      <w:lvlText w:val="•"/>
      <w:lvlJc w:val="left"/>
      <w:pPr>
        <w:tabs>
          <w:tab w:val="num" w:pos="4320"/>
        </w:tabs>
        <w:ind w:left="4320" w:hanging="360"/>
      </w:pPr>
      <w:rPr>
        <w:rFonts w:ascii="Arial" w:hAnsi="Arial" w:hint="default"/>
      </w:rPr>
    </w:lvl>
    <w:lvl w:ilvl="6" w:tplc="8F9E36CE" w:tentative="1">
      <w:start w:val="1"/>
      <w:numFmt w:val="bullet"/>
      <w:lvlText w:val="•"/>
      <w:lvlJc w:val="left"/>
      <w:pPr>
        <w:tabs>
          <w:tab w:val="num" w:pos="5040"/>
        </w:tabs>
        <w:ind w:left="5040" w:hanging="360"/>
      </w:pPr>
      <w:rPr>
        <w:rFonts w:ascii="Arial" w:hAnsi="Arial" w:hint="default"/>
      </w:rPr>
    </w:lvl>
    <w:lvl w:ilvl="7" w:tplc="D7F6A632" w:tentative="1">
      <w:start w:val="1"/>
      <w:numFmt w:val="bullet"/>
      <w:lvlText w:val="•"/>
      <w:lvlJc w:val="left"/>
      <w:pPr>
        <w:tabs>
          <w:tab w:val="num" w:pos="5760"/>
        </w:tabs>
        <w:ind w:left="5760" w:hanging="360"/>
      </w:pPr>
      <w:rPr>
        <w:rFonts w:ascii="Arial" w:hAnsi="Arial" w:hint="default"/>
      </w:rPr>
    </w:lvl>
    <w:lvl w:ilvl="8" w:tplc="3642D9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B308EE"/>
    <w:multiLevelType w:val="hybridMultilevel"/>
    <w:tmpl w:val="9EA81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D1250"/>
    <w:multiLevelType w:val="hybridMultilevel"/>
    <w:tmpl w:val="6390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B6D65"/>
    <w:multiLevelType w:val="hybridMultilevel"/>
    <w:tmpl w:val="2B640042"/>
    <w:lvl w:ilvl="0" w:tplc="177AF988">
      <w:start w:val="1"/>
      <w:numFmt w:val="bullet"/>
      <w:lvlText w:val="-"/>
      <w:lvlJc w:val="left"/>
      <w:pPr>
        <w:ind w:left="785" w:hanging="360"/>
      </w:pPr>
      <w:rPr>
        <w:rFonts w:ascii="Arial" w:eastAsia="Times New Roma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80A6B01"/>
    <w:multiLevelType w:val="hybridMultilevel"/>
    <w:tmpl w:val="9364F626"/>
    <w:lvl w:ilvl="0" w:tplc="AC40A542">
      <w:start w:val="1"/>
      <w:numFmt w:val="bullet"/>
      <w:lvlText w:val="•"/>
      <w:lvlJc w:val="left"/>
      <w:pPr>
        <w:tabs>
          <w:tab w:val="num" w:pos="359"/>
        </w:tabs>
        <w:ind w:left="359" w:hanging="360"/>
      </w:pPr>
      <w:rPr>
        <w:rFonts w:ascii="Arial" w:hAnsi="Arial" w:hint="default"/>
      </w:rPr>
    </w:lvl>
    <w:lvl w:ilvl="1" w:tplc="884C366C">
      <w:start w:val="4083"/>
      <w:numFmt w:val="bullet"/>
      <w:lvlText w:val="–"/>
      <w:lvlJc w:val="left"/>
      <w:pPr>
        <w:tabs>
          <w:tab w:val="num" w:pos="1079"/>
        </w:tabs>
        <w:ind w:left="1079" w:hanging="360"/>
      </w:pPr>
      <w:rPr>
        <w:rFonts w:ascii="Arial" w:hAnsi="Arial" w:hint="default"/>
      </w:rPr>
    </w:lvl>
    <w:lvl w:ilvl="2" w:tplc="1A48C348">
      <w:start w:val="4083"/>
      <w:numFmt w:val="bullet"/>
      <w:lvlText w:val="•"/>
      <w:lvlJc w:val="left"/>
      <w:pPr>
        <w:tabs>
          <w:tab w:val="num" w:pos="1799"/>
        </w:tabs>
        <w:ind w:left="1799" w:hanging="360"/>
      </w:pPr>
      <w:rPr>
        <w:rFonts w:ascii="Arial" w:hAnsi="Arial" w:hint="default"/>
      </w:rPr>
    </w:lvl>
    <w:lvl w:ilvl="3" w:tplc="43F46080">
      <w:start w:val="4083"/>
      <w:numFmt w:val="bullet"/>
      <w:lvlText w:val="–"/>
      <w:lvlJc w:val="left"/>
      <w:pPr>
        <w:tabs>
          <w:tab w:val="num" w:pos="2519"/>
        </w:tabs>
        <w:ind w:left="2519" w:hanging="360"/>
      </w:pPr>
      <w:rPr>
        <w:rFonts w:ascii="Arial" w:hAnsi="Arial" w:hint="default"/>
      </w:rPr>
    </w:lvl>
    <w:lvl w:ilvl="4" w:tplc="8E7E0002" w:tentative="1">
      <w:start w:val="1"/>
      <w:numFmt w:val="bullet"/>
      <w:lvlText w:val="•"/>
      <w:lvlJc w:val="left"/>
      <w:pPr>
        <w:tabs>
          <w:tab w:val="num" w:pos="3239"/>
        </w:tabs>
        <w:ind w:left="3239" w:hanging="360"/>
      </w:pPr>
      <w:rPr>
        <w:rFonts w:ascii="Arial" w:hAnsi="Arial" w:hint="default"/>
      </w:rPr>
    </w:lvl>
    <w:lvl w:ilvl="5" w:tplc="B6B85E5E" w:tentative="1">
      <w:start w:val="1"/>
      <w:numFmt w:val="bullet"/>
      <w:lvlText w:val="•"/>
      <w:lvlJc w:val="left"/>
      <w:pPr>
        <w:tabs>
          <w:tab w:val="num" w:pos="3959"/>
        </w:tabs>
        <w:ind w:left="3959" w:hanging="360"/>
      </w:pPr>
      <w:rPr>
        <w:rFonts w:ascii="Arial" w:hAnsi="Arial" w:hint="default"/>
      </w:rPr>
    </w:lvl>
    <w:lvl w:ilvl="6" w:tplc="BE3A6B3E" w:tentative="1">
      <w:start w:val="1"/>
      <w:numFmt w:val="bullet"/>
      <w:lvlText w:val="•"/>
      <w:lvlJc w:val="left"/>
      <w:pPr>
        <w:tabs>
          <w:tab w:val="num" w:pos="4679"/>
        </w:tabs>
        <w:ind w:left="4679" w:hanging="360"/>
      </w:pPr>
      <w:rPr>
        <w:rFonts w:ascii="Arial" w:hAnsi="Arial" w:hint="default"/>
      </w:rPr>
    </w:lvl>
    <w:lvl w:ilvl="7" w:tplc="BD644DE4" w:tentative="1">
      <w:start w:val="1"/>
      <w:numFmt w:val="bullet"/>
      <w:lvlText w:val="•"/>
      <w:lvlJc w:val="left"/>
      <w:pPr>
        <w:tabs>
          <w:tab w:val="num" w:pos="5399"/>
        </w:tabs>
        <w:ind w:left="5399" w:hanging="360"/>
      </w:pPr>
      <w:rPr>
        <w:rFonts w:ascii="Arial" w:hAnsi="Arial" w:hint="default"/>
      </w:rPr>
    </w:lvl>
    <w:lvl w:ilvl="8" w:tplc="B18CDABC" w:tentative="1">
      <w:start w:val="1"/>
      <w:numFmt w:val="bullet"/>
      <w:lvlText w:val="•"/>
      <w:lvlJc w:val="left"/>
      <w:pPr>
        <w:tabs>
          <w:tab w:val="num" w:pos="6119"/>
        </w:tabs>
        <w:ind w:left="6119" w:hanging="360"/>
      </w:pPr>
      <w:rPr>
        <w:rFonts w:ascii="Arial" w:hAnsi="Arial" w:hint="default"/>
      </w:rPr>
    </w:lvl>
  </w:abstractNum>
  <w:abstractNum w:abstractNumId="6" w15:restartNumberingAfterBreak="0">
    <w:nsid w:val="18E256BB"/>
    <w:multiLevelType w:val="hybridMultilevel"/>
    <w:tmpl w:val="040A438E"/>
    <w:lvl w:ilvl="0" w:tplc="278A327C">
      <w:start w:val="1"/>
      <w:numFmt w:val="bullet"/>
      <w:lvlText w:val="•"/>
      <w:lvlJc w:val="left"/>
      <w:pPr>
        <w:tabs>
          <w:tab w:val="num" w:pos="720"/>
        </w:tabs>
        <w:ind w:left="720" w:hanging="360"/>
      </w:pPr>
      <w:rPr>
        <w:rFonts w:ascii="Arial" w:hAnsi="Arial" w:hint="default"/>
      </w:rPr>
    </w:lvl>
    <w:lvl w:ilvl="1" w:tplc="40487866">
      <w:start w:val="67"/>
      <w:numFmt w:val="bullet"/>
      <w:lvlText w:val="–"/>
      <w:lvlJc w:val="left"/>
      <w:pPr>
        <w:tabs>
          <w:tab w:val="num" w:pos="1440"/>
        </w:tabs>
        <w:ind w:left="1440" w:hanging="360"/>
      </w:pPr>
      <w:rPr>
        <w:rFonts w:ascii="Arial" w:hAnsi="Arial" w:hint="default"/>
      </w:rPr>
    </w:lvl>
    <w:lvl w:ilvl="2" w:tplc="437EB116">
      <w:start w:val="67"/>
      <w:numFmt w:val="bullet"/>
      <w:lvlText w:val="•"/>
      <w:lvlJc w:val="left"/>
      <w:pPr>
        <w:tabs>
          <w:tab w:val="num" w:pos="2160"/>
        </w:tabs>
        <w:ind w:left="2160" w:hanging="360"/>
      </w:pPr>
      <w:rPr>
        <w:rFonts w:ascii="Arial" w:hAnsi="Arial" w:hint="default"/>
      </w:rPr>
    </w:lvl>
    <w:lvl w:ilvl="3" w:tplc="19E47F20" w:tentative="1">
      <w:start w:val="1"/>
      <w:numFmt w:val="bullet"/>
      <w:lvlText w:val="•"/>
      <w:lvlJc w:val="left"/>
      <w:pPr>
        <w:tabs>
          <w:tab w:val="num" w:pos="2880"/>
        </w:tabs>
        <w:ind w:left="2880" w:hanging="360"/>
      </w:pPr>
      <w:rPr>
        <w:rFonts w:ascii="Arial" w:hAnsi="Arial" w:hint="default"/>
      </w:rPr>
    </w:lvl>
    <w:lvl w:ilvl="4" w:tplc="8C6CB6FC" w:tentative="1">
      <w:start w:val="1"/>
      <w:numFmt w:val="bullet"/>
      <w:lvlText w:val="•"/>
      <w:lvlJc w:val="left"/>
      <w:pPr>
        <w:tabs>
          <w:tab w:val="num" w:pos="3600"/>
        </w:tabs>
        <w:ind w:left="3600" w:hanging="360"/>
      </w:pPr>
      <w:rPr>
        <w:rFonts w:ascii="Arial" w:hAnsi="Arial" w:hint="default"/>
      </w:rPr>
    </w:lvl>
    <w:lvl w:ilvl="5" w:tplc="741E3A5E" w:tentative="1">
      <w:start w:val="1"/>
      <w:numFmt w:val="bullet"/>
      <w:lvlText w:val="•"/>
      <w:lvlJc w:val="left"/>
      <w:pPr>
        <w:tabs>
          <w:tab w:val="num" w:pos="4320"/>
        </w:tabs>
        <w:ind w:left="4320" w:hanging="360"/>
      </w:pPr>
      <w:rPr>
        <w:rFonts w:ascii="Arial" w:hAnsi="Arial" w:hint="default"/>
      </w:rPr>
    </w:lvl>
    <w:lvl w:ilvl="6" w:tplc="916AF61A" w:tentative="1">
      <w:start w:val="1"/>
      <w:numFmt w:val="bullet"/>
      <w:lvlText w:val="•"/>
      <w:lvlJc w:val="left"/>
      <w:pPr>
        <w:tabs>
          <w:tab w:val="num" w:pos="5040"/>
        </w:tabs>
        <w:ind w:left="5040" w:hanging="360"/>
      </w:pPr>
      <w:rPr>
        <w:rFonts w:ascii="Arial" w:hAnsi="Arial" w:hint="default"/>
      </w:rPr>
    </w:lvl>
    <w:lvl w:ilvl="7" w:tplc="07C09332" w:tentative="1">
      <w:start w:val="1"/>
      <w:numFmt w:val="bullet"/>
      <w:lvlText w:val="•"/>
      <w:lvlJc w:val="left"/>
      <w:pPr>
        <w:tabs>
          <w:tab w:val="num" w:pos="5760"/>
        </w:tabs>
        <w:ind w:left="5760" w:hanging="360"/>
      </w:pPr>
      <w:rPr>
        <w:rFonts w:ascii="Arial" w:hAnsi="Arial" w:hint="default"/>
      </w:rPr>
    </w:lvl>
    <w:lvl w:ilvl="8" w:tplc="8634DF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013D19"/>
    <w:multiLevelType w:val="hybridMultilevel"/>
    <w:tmpl w:val="47D41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70D92"/>
    <w:multiLevelType w:val="hybridMultilevel"/>
    <w:tmpl w:val="22AA5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1300F"/>
    <w:multiLevelType w:val="hybridMultilevel"/>
    <w:tmpl w:val="C8505E06"/>
    <w:lvl w:ilvl="0" w:tplc="DCD43946">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5437D"/>
    <w:multiLevelType w:val="hybridMultilevel"/>
    <w:tmpl w:val="CD3E3F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93F3D"/>
    <w:multiLevelType w:val="hybridMultilevel"/>
    <w:tmpl w:val="968CFBF8"/>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AD4AA9"/>
    <w:multiLevelType w:val="hybridMultilevel"/>
    <w:tmpl w:val="D90AF3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B56915"/>
    <w:multiLevelType w:val="hybridMultilevel"/>
    <w:tmpl w:val="366881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C2A5E"/>
    <w:multiLevelType w:val="hybridMultilevel"/>
    <w:tmpl w:val="1402FFA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2B5A5796"/>
    <w:multiLevelType w:val="hybridMultilevel"/>
    <w:tmpl w:val="C9F0A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54896"/>
    <w:multiLevelType w:val="hybridMultilevel"/>
    <w:tmpl w:val="D1B80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E78DB"/>
    <w:multiLevelType w:val="hybridMultilevel"/>
    <w:tmpl w:val="629C6024"/>
    <w:lvl w:ilvl="0" w:tplc="B1940B5A">
      <w:start w:val="1"/>
      <w:numFmt w:val="bullet"/>
      <w:lvlText w:val="•"/>
      <w:lvlJc w:val="left"/>
      <w:pPr>
        <w:tabs>
          <w:tab w:val="num" w:pos="720"/>
        </w:tabs>
        <w:ind w:left="720" w:hanging="360"/>
      </w:pPr>
      <w:rPr>
        <w:rFonts w:ascii="Arial" w:hAnsi="Arial" w:hint="default"/>
      </w:rPr>
    </w:lvl>
    <w:lvl w:ilvl="1" w:tplc="DF961B8A">
      <w:start w:val="4711"/>
      <w:numFmt w:val="bullet"/>
      <w:lvlText w:val="–"/>
      <w:lvlJc w:val="left"/>
      <w:pPr>
        <w:tabs>
          <w:tab w:val="num" w:pos="1440"/>
        </w:tabs>
        <w:ind w:left="1440" w:hanging="360"/>
      </w:pPr>
      <w:rPr>
        <w:rFonts w:ascii="Arial" w:hAnsi="Arial" w:hint="default"/>
      </w:rPr>
    </w:lvl>
    <w:lvl w:ilvl="2" w:tplc="06EE2A62" w:tentative="1">
      <w:start w:val="1"/>
      <w:numFmt w:val="bullet"/>
      <w:lvlText w:val="•"/>
      <w:lvlJc w:val="left"/>
      <w:pPr>
        <w:tabs>
          <w:tab w:val="num" w:pos="2160"/>
        </w:tabs>
        <w:ind w:left="2160" w:hanging="360"/>
      </w:pPr>
      <w:rPr>
        <w:rFonts w:ascii="Arial" w:hAnsi="Arial" w:hint="default"/>
      </w:rPr>
    </w:lvl>
    <w:lvl w:ilvl="3" w:tplc="6CAECBA4" w:tentative="1">
      <w:start w:val="1"/>
      <w:numFmt w:val="bullet"/>
      <w:lvlText w:val="•"/>
      <w:lvlJc w:val="left"/>
      <w:pPr>
        <w:tabs>
          <w:tab w:val="num" w:pos="2880"/>
        </w:tabs>
        <w:ind w:left="2880" w:hanging="360"/>
      </w:pPr>
      <w:rPr>
        <w:rFonts w:ascii="Arial" w:hAnsi="Arial" w:hint="default"/>
      </w:rPr>
    </w:lvl>
    <w:lvl w:ilvl="4" w:tplc="F94C8534" w:tentative="1">
      <w:start w:val="1"/>
      <w:numFmt w:val="bullet"/>
      <w:lvlText w:val="•"/>
      <w:lvlJc w:val="left"/>
      <w:pPr>
        <w:tabs>
          <w:tab w:val="num" w:pos="3600"/>
        </w:tabs>
        <w:ind w:left="3600" w:hanging="360"/>
      </w:pPr>
      <w:rPr>
        <w:rFonts w:ascii="Arial" w:hAnsi="Arial" w:hint="default"/>
      </w:rPr>
    </w:lvl>
    <w:lvl w:ilvl="5" w:tplc="899800F8" w:tentative="1">
      <w:start w:val="1"/>
      <w:numFmt w:val="bullet"/>
      <w:lvlText w:val="•"/>
      <w:lvlJc w:val="left"/>
      <w:pPr>
        <w:tabs>
          <w:tab w:val="num" w:pos="4320"/>
        </w:tabs>
        <w:ind w:left="4320" w:hanging="360"/>
      </w:pPr>
      <w:rPr>
        <w:rFonts w:ascii="Arial" w:hAnsi="Arial" w:hint="default"/>
      </w:rPr>
    </w:lvl>
    <w:lvl w:ilvl="6" w:tplc="9D2A05DC" w:tentative="1">
      <w:start w:val="1"/>
      <w:numFmt w:val="bullet"/>
      <w:lvlText w:val="•"/>
      <w:lvlJc w:val="left"/>
      <w:pPr>
        <w:tabs>
          <w:tab w:val="num" w:pos="5040"/>
        </w:tabs>
        <w:ind w:left="5040" w:hanging="360"/>
      </w:pPr>
      <w:rPr>
        <w:rFonts w:ascii="Arial" w:hAnsi="Arial" w:hint="default"/>
      </w:rPr>
    </w:lvl>
    <w:lvl w:ilvl="7" w:tplc="1F08C160" w:tentative="1">
      <w:start w:val="1"/>
      <w:numFmt w:val="bullet"/>
      <w:lvlText w:val="•"/>
      <w:lvlJc w:val="left"/>
      <w:pPr>
        <w:tabs>
          <w:tab w:val="num" w:pos="5760"/>
        </w:tabs>
        <w:ind w:left="5760" w:hanging="360"/>
      </w:pPr>
      <w:rPr>
        <w:rFonts w:ascii="Arial" w:hAnsi="Arial" w:hint="default"/>
      </w:rPr>
    </w:lvl>
    <w:lvl w:ilvl="8" w:tplc="310E36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091847"/>
    <w:multiLevelType w:val="hybridMultilevel"/>
    <w:tmpl w:val="31F018E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21" w15:restartNumberingAfterBreak="0">
    <w:nsid w:val="33B901FA"/>
    <w:multiLevelType w:val="hybridMultilevel"/>
    <w:tmpl w:val="18B65854"/>
    <w:lvl w:ilvl="0" w:tplc="1AF6BCF4">
      <w:start w:val="3"/>
      <w:numFmt w:val="bullet"/>
      <w:lvlText w:val="-"/>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E011D1"/>
    <w:multiLevelType w:val="hybridMultilevel"/>
    <w:tmpl w:val="449C66D4"/>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2535F"/>
    <w:multiLevelType w:val="hybridMultilevel"/>
    <w:tmpl w:val="7590B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B006B"/>
    <w:multiLevelType w:val="hybridMultilevel"/>
    <w:tmpl w:val="42E6061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EA3258"/>
    <w:multiLevelType w:val="hybridMultilevel"/>
    <w:tmpl w:val="AFF8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191DB1"/>
    <w:multiLevelType w:val="hybridMultilevel"/>
    <w:tmpl w:val="6ED8B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2408B3"/>
    <w:multiLevelType w:val="hybridMultilevel"/>
    <w:tmpl w:val="D60C258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4B7138"/>
    <w:multiLevelType w:val="hybridMultilevel"/>
    <w:tmpl w:val="5DA0525A"/>
    <w:lvl w:ilvl="0" w:tplc="BF083CA4">
      <w:start w:val="1"/>
      <w:numFmt w:val="bullet"/>
      <w:lvlText w:val="•"/>
      <w:lvlJc w:val="left"/>
      <w:pPr>
        <w:tabs>
          <w:tab w:val="num" w:pos="360"/>
        </w:tabs>
        <w:ind w:left="360" w:hanging="360"/>
      </w:pPr>
      <w:rPr>
        <w:rFonts w:ascii="Arial" w:hAnsi="Arial" w:hint="default"/>
      </w:rPr>
    </w:lvl>
    <w:lvl w:ilvl="1" w:tplc="F2F2B7A6">
      <w:start w:val="1166"/>
      <w:numFmt w:val="bullet"/>
      <w:lvlText w:val="–"/>
      <w:lvlJc w:val="left"/>
      <w:pPr>
        <w:tabs>
          <w:tab w:val="num" w:pos="1080"/>
        </w:tabs>
        <w:ind w:left="1080" w:hanging="360"/>
      </w:pPr>
      <w:rPr>
        <w:rFonts w:ascii="Arial" w:hAnsi="Arial" w:hint="default"/>
      </w:rPr>
    </w:lvl>
    <w:lvl w:ilvl="2" w:tplc="11DA56B4">
      <w:start w:val="1166"/>
      <w:numFmt w:val="bullet"/>
      <w:lvlText w:val="•"/>
      <w:lvlJc w:val="left"/>
      <w:pPr>
        <w:tabs>
          <w:tab w:val="num" w:pos="1800"/>
        </w:tabs>
        <w:ind w:left="1800" w:hanging="360"/>
      </w:pPr>
      <w:rPr>
        <w:rFonts w:ascii="Arial" w:hAnsi="Arial" w:hint="default"/>
      </w:rPr>
    </w:lvl>
    <w:lvl w:ilvl="3" w:tplc="8BCA6FFC">
      <w:start w:val="1166"/>
      <w:numFmt w:val="bullet"/>
      <w:lvlText w:val="–"/>
      <w:lvlJc w:val="left"/>
      <w:pPr>
        <w:tabs>
          <w:tab w:val="num" w:pos="2520"/>
        </w:tabs>
        <w:ind w:left="2520" w:hanging="360"/>
      </w:pPr>
      <w:rPr>
        <w:rFonts w:ascii="Arial" w:hAnsi="Arial" w:hint="default"/>
      </w:rPr>
    </w:lvl>
    <w:lvl w:ilvl="4" w:tplc="8AC40D4C" w:tentative="1">
      <w:start w:val="1"/>
      <w:numFmt w:val="bullet"/>
      <w:lvlText w:val="•"/>
      <w:lvlJc w:val="left"/>
      <w:pPr>
        <w:tabs>
          <w:tab w:val="num" w:pos="3240"/>
        </w:tabs>
        <w:ind w:left="3240" w:hanging="360"/>
      </w:pPr>
      <w:rPr>
        <w:rFonts w:ascii="Arial" w:hAnsi="Arial" w:hint="default"/>
      </w:rPr>
    </w:lvl>
    <w:lvl w:ilvl="5" w:tplc="68EEDED6" w:tentative="1">
      <w:start w:val="1"/>
      <w:numFmt w:val="bullet"/>
      <w:lvlText w:val="•"/>
      <w:lvlJc w:val="left"/>
      <w:pPr>
        <w:tabs>
          <w:tab w:val="num" w:pos="3960"/>
        </w:tabs>
        <w:ind w:left="3960" w:hanging="360"/>
      </w:pPr>
      <w:rPr>
        <w:rFonts w:ascii="Arial" w:hAnsi="Arial" w:hint="default"/>
      </w:rPr>
    </w:lvl>
    <w:lvl w:ilvl="6" w:tplc="5A1A1F1A" w:tentative="1">
      <w:start w:val="1"/>
      <w:numFmt w:val="bullet"/>
      <w:lvlText w:val="•"/>
      <w:lvlJc w:val="left"/>
      <w:pPr>
        <w:tabs>
          <w:tab w:val="num" w:pos="4680"/>
        </w:tabs>
        <w:ind w:left="4680" w:hanging="360"/>
      </w:pPr>
      <w:rPr>
        <w:rFonts w:ascii="Arial" w:hAnsi="Arial" w:hint="default"/>
      </w:rPr>
    </w:lvl>
    <w:lvl w:ilvl="7" w:tplc="6AEE95E4" w:tentative="1">
      <w:start w:val="1"/>
      <w:numFmt w:val="bullet"/>
      <w:lvlText w:val="•"/>
      <w:lvlJc w:val="left"/>
      <w:pPr>
        <w:tabs>
          <w:tab w:val="num" w:pos="5400"/>
        </w:tabs>
        <w:ind w:left="5400" w:hanging="360"/>
      </w:pPr>
      <w:rPr>
        <w:rFonts w:ascii="Arial" w:hAnsi="Arial" w:hint="default"/>
      </w:rPr>
    </w:lvl>
    <w:lvl w:ilvl="8" w:tplc="EBD6023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F52512B"/>
    <w:multiLevelType w:val="hybridMultilevel"/>
    <w:tmpl w:val="3C5E52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9C320F"/>
    <w:multiLevelType w:val="hybridMultilevel"/>
    <w:tmpl w:val="64628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CC686D"/>
    <w:multiLevelType w:val="hybridMultilevel"/>
    <w:tmpl w:val="EF7882B8"/>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36" w15:restartNumberingAfterBreak="0">
    <w:nsid w:val="5624646D"/>
    <w:multiLevelType w:val="hybridMultilevel"/>
    <w:tmpl w:val="E286F096"/>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52558"/>
    <w:multiLevelType w:val="hybridMultilevel"/>
    <w:tmpl w:val="CC2C57A8"/>
    <w:lvl w:ilvl="0" w:tplc="C9F6792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655F49"/>
    <w:multiLevelType w:val="hybridMultilevel"/>
    <w:tmpl w:val="97C27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85EDB"/>
    <w:multiLevelType w:val="hybridMultilevel"/>
    <w:tmpl w:val="80BADD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F33708"/>
    <w:multiLevelType w:val="hybridMultilevel"/>
    <w:tmpl w:val="F88EF1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17C6726"/>
    <w:multiLevelType w:val="hybridMultilevel"/>
    <w:tmpl w:val="F1805976"/>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47" w15:restartNumberingAfterBreak="0">
    <w:nsid w:val="72377431"/>
    <w:multiLevelType w:val="hybridMultilevel"/>
    <w:tmpl w:val="A6AED020"/>
    <w:lvl w:ilvl="0" w:tplc="F544D5F0">
      <w:start w:val="1"/>
      <w:numFmt w:val="bullet"/>
      <w:lvlText w:val="•"/>
      <w:lvlJc w:val="left"/>
      <w:pPr>
        <w:tabs>
          <w:tab w:val="num" w:pos="720"/>
        </w:tabs>
        <w:ind w:left="720" w:hanging="360"/>
      </w:pPr>
      <w:rPr>
        <w:rFonts w:ascii="Arial" w:hAnsi="Arial" w:hint="default"/>
      </w:rPr>
    </w:lvl>
    <w:lvl w:ilvl="1" w:tplc="F628EC6E">
      <w:start w:val="57"/>
      <w:numFmt w:val="bullet"/>
      <w:lvlText w:val="–"/>
      <w:lvlJc w:val="left"/>
      <w:pPr>
        <w:tabs>
          <w:tab w:val="num" w:pos="1440"/>
        </w:tabs>
        <w:ind w:left="1440" w:hanging="360"/>
      </w:pPr>
      <w:rPr>
        <w:rFonts w:ascii="Arial" w:hAnsi="Arial" w:hint="default"/>
      </w:rPr>
    </w:lvl>
    <w:lvl w:ilvl="2" w:tplc="CCD46EA8" w:tentative="1">
      <w:start w:val="1"/>
      <w:numFmt w:val="bullet"/>
      <w:lvlText w:val="•"/>
      <w:lvlJc w:val="left"/>
      <w:pPr>
        <w:tabs>
          <w:tab w:val="num" w:pos="2160"/>
        </w:tabs>
        <w:ind w:left="2160" w:hanging="360"/>
      </w:pPr>
      <w:rPr>
        <w:rFonts w:ascii="Arial" w:hAnsi="Arial" w:hint="default"/>
      </w:rPr>
    </w:lvl>
    <w:lvl w:ilvl="3" w:tplc="AB44E4C0" w:tentative="1">
      <w:start w:val="1"/>
      <w:numFmt w:val="bullet"/>
      <w:lvlText w:val="•"/>
      <w:lvlJc w:val="left"/>
      <w:pPr>
        <w:tabs>
          <w:tab w:val="num" w:pos="2880"/>
        </w:tabs>
        <w:ind w:left="2880" w:hanging="360"/>
      </w:pPr>
      <w:rPr>
        <w:rFonts w:ascii="Arial" w:hAnsi="Arial" w:hint="default"/>
      </w:rPr>
    </w:lvl>
    <w:lvl w:ilvl="4" w:tplc="19BE0B70" w:tentative="1">
      <w:start w:val="1"/>
      <w:numFmt w:val="bullet"/>
      <w:lvlText w:val="•"/>
      <w:lvlJc w:val="left"/>
      <w:pPr>
        <w:tabs>
          <w:tab w:val="num" w:pos="3600"/>
        </w:tabs>
        <w:ind w:left="3600" w:hanging="360"/>
      </w:pPr>
      <w:rPr>
        <w:rFonts w:ascii="Arial" w:hAnsi="Arial" w:hint="default"/>
      </w:rPr>
    </w:lvl>
    <w:lvl w:ilvl="5" w:tplc="0ADE645A" w:tentative="1">
      <w:start w:val="1"/>
      <w:numFmt w:val="bullet"/>
      <w:lvlText w:val="•"/>
      <w:lvlJc w:val="left"/>
      <w:pPr>
        <w:tabs>
          <w:tab w:val="num" w:pos="4320"/>
        </w:tabs>
        <w:ind w:left="4320" w:hanging="360"/>
      </w:pPr>
      <w:rPr>
        <w:rFonts w:ascii="Arial" w:hAnsi="Arial" w:hint="default"/>
      </w:rPr>
    </w:lvl>
    <w:lvl w:ilvl="6" w:tplc="4502CAC6" w:tentative="1">
      <w:start w:val="1"/>
      <w:numFmt w:val="bullet"/>
      <w:lvlText w:val="•"/>
      <w:lvlJc w:val="left"/>
      <w:pPr>
        <w:tabs>
          <w:tab w:val="num" w:pos="5040"/>
        </w:tabs>
        <w:ind w:left="5040" w:hanging="360"/>
      </w:pPr>
      <w:rPr>
        <w:rFonts w:ascii="Arial" w:hAnsi="Arial" w:hint="default"/>
      </w:rPr>
    </w:lvl>
    <w:lvl w:ilvl="7" w:tplc="9C56FB24" w:tentative="1">
      <w:start w:val="1"/>
      <w:numFmt w:val="bullet"/>
      <w:lvlText w:val="•"/>
      <w:lvlJc w:val="left"/>
      <w:pPr>
        <w:tabs>
          <w:tab w:val="num" w:pos="5760"/>
        </w:tabs>
        <w:ind w:left="5760" w:hanging="360"/>
      </w:pPr>
      <w:rPr>
        <w:rFonts w:ascii="Arial" w:hAnsi="Arial" w:hint="default"/>
      </w:rPr>
    </w:lvl>
    <w:lvl w:ilvl="8" w:tplc="1EC48EF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951AB2"/>
    <w:multiLevelType w:val="hybridMultilevel"/>
    <w:tmpl w:val="8408B11A"/>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50" w15:restartNumberingAfterBreak="0">
    <w:nsid w:val="752C74B0"/>
    <w:multiLevelType w:val="hybridMultilevel"/>
    <w:tmpl w:val="CBCAA1FC"/>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77E768F"/>
    <w:multiLevelType w:val="hybridMultilevel"/>
    <w:tmpl w:val="3244D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687AD7"/>
    <w:multiLevelType w:val="hybridMultilevel"/>
    <w:tmpl w:val="AB740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4D3F90"/>
    <w:multiLevelType w:val="hybridMultilevel"/>
    <w:tmpl w:val="77A80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F07805"/>
    <w:multiLevelType w:val="hybridMultilevel"/>
    <w:tmpl w:val="4DD413D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87326E"/>
    <w:multiLevelType w:val="hybridMultilevel"/>
    <w:tmpl w:val="BEDEDD9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0"/>
  </w:num>
  <w:num w:numId="3">
    <w:abstractNumId w:val="54"/>
  </w:num>
  <w:num w:numId="4">
    <w:abstractNumId w:val="49"/>
  </w:num>
  <w:num w:numId="5">
    <w:abstractNumId w:val="12"/>
  </w:num>
  <w:num w:numId="6">
    <w:abstractNumId w:val="29"/>
  </w:num>
  <w:num w:numId="7">
    <w:abstractNumId w:val="24"/>
  </w:num>
  <w:num w:numId="8">
    <w:abstractNumId w:val="31"/>
  </w:num>
  <w:num w:numId="9">
    <w:abstractNumId w:val="38"/>
  </w:num>
  <w:num w:numId="10">
    <w:abstractNumId w:val="5"/>
  </w:num>
  <w:num w:numId="11">
    <w:abstractNumId w:val="18"/>
  </w:num>
  <w:num w:numId="12">
    <w:abstractNumId w:val="55"/>
  </w:num>
  <w:num w:numId="13">
    <w:abstractNumId w:val="56"/>
  </w:num>
  <w:num w:numId="14">
    <w:abstractNumId w:val="19"/>
  </w:num>
  <w:num w:numId="15">
    <w:abstractNumId w:val="30"/>
  </w:num>
  <w:num w:numId="16">
    <w:abstractNumId w:val="22"/>
  </w:num>
  <w:num w:numId="17">
    <w:abstractNumId w:val="37"/>
  </w:num>
  <w:num w:numId="18">
    <w:abstractNumId w:val="36"/>
  </w:num>
  <w:num w:numId="19">
    <w:abstractNumId w:val="43"/>
  </w:num>
  <w:num w:numId="20">
    <w:abstractNumId w:val="46"/>
  </w:num>
  <w:num w:numId="21">
    <w:abstractNumId w:val="45"/>
  </w:num>
  <w:num w:numId="22">
    <w:abstractNumId w:val="20"/>
  </w:num>
  <w:num w:numId="23">
    <w:abstractNumId w:val="20"/>
  </w:num>
  <w:num w:numId="24">
    <w:abstractNumId w:val="20"/>
  </w:num>
  <w:num w:numId="25">
    <w:abstractNumId w:val="26"/>
  </w:num>
  <w:num w:numId="26">
    <w:abstractNumId w:val="25"/>
  </w:num>
  <w:num w:numId="27">
    <w:abstractNumId w:val="50"/>
  </w:num>
  <w:num w:numId="28">
    <w:abstractNumId w:val="28"/>
  </w:num>
  <w:num w:numId="29">
    <w:abstractNumId w:val="13"/>
  </w:num>
  <w:num w:numId="30">
    <w:abstractNumId w:val="20"/>
  </w:num>
  <w:num w:numId="31">
    <w:abstractNumId w:val="10"/>
  </w:num>
  <w:num w:numId="32">
    <w:abstractNumId w:val="35"/>
  </w:num>
  <w:num w:numId="33">
    <w:abstractNumId w:val="14"/>
  </w:num>
  <w:num w:numId="34">
    <w:abstractNumId w:val="48"/>
  </w:num>
  <w:num w:numId="35">
    <w:abstractNumId w:val="25"/>
  </w:num>
  <w:num w:numId="36">
    <w:abstractNumId w:val="25"/>
  </w:num>
  <w:num w:numId="37">
    <w:abstractNumId w:val="3"/>
  </w:num>
  <w:num w:numId="38">
    <w:abstractNumId w:val="53"/>
  </w:num>
  <w:num w:numId="39">
    <w:abstractNumId w:val="23"/>
  </w:num>
  <w:num w:numId="40">
    <w:abstractNumId w:val="42"/>
  </w:num>
  <w:num w:numId="41">
    <w:abstractNumId w:val="52"/>
  </w:num>
  <w:num w:numId="42">
    <w:abstractNumId w:val="20"/>
  </w:num>
  <w:num w:numId="43">
    <w:abstractNumId w:val="20"/>
  </w:num>
  <w:num w:numId="44">
    <w:abstractNumId w:val="8"/>
  </w:num>
  <w:num w:numId="45">
    <w:abstractNumId w:val="32"/>
  </w:num>
  <w:num w:numId="46">
    <w:abstractNumId w:val="21"/>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4"/>
  </w:num>
  <w:num w:numId="50">
    <w:abstractNumId w:val="20"/>
  </w:num>
  <w:num w:numId="51">
    <w:abstractNumId w:val="47"/>
  </w:num>
  <w:num w:numId="52">
    <w:abstractNumId w:val="33"/>
  </w:num>
  <w:num w:numId="53">
    <w:abstractNumId w:val="1"/>
  </w:num>
  <w:num w:numId="54">
    <w:abstractNumId w:val="20"/>
  </w:num>
  <w:num w:numId="55">
    <w:abstractNumId w:val="20"/>
  </w:num>
  <w:num w:numId="56">
    <w:abstractNumId w:val="20"/>
  </w:num>
  <w:num w:numId="57">
    <w:abstractNumId w:val="20"/>
  </w:num>
  <w:num w:numId="58">
    <w:abstractNumId w:val="20"/>
  </w:num>
  <w:num w:numId="59">
    <w:abstractNumId w:val="17"/>
  </w:num>
  <w:num w:numId="60">
    <w:abstractNumId w:val="27"/>
  </w:num>
  <w:num w:numId="61">
    <w:abstractNumId w:val="11"/>
  </w:num>
  <w:num w:numId="62">
    <w:abstractNumId w:val="4"/>
  </w:num>
  <w:num w:numId="63">
    <w:abstractNumId w:val="34"/>
  </w:num>
  <w:num w:numId="64">
    <w:abstractNumId w:val="25"/>
  </w:num>
  <w:num w:numId="65">
    <w:abstractNumId w:val="16"/>
  </w:num>
  <w:num w:numId="66">
    <w:abstractNumId w:val="25"/>
  </w:num>
  <w:num w:numId="67">
    <w:abstractNumId w:val="6"/>
  </w:num>
  <w:num w:numId="68">
    <w:abstractNumId w:val="2"/>
  </w:num>
  <w:num w:numId="69">
    <w:abstractNumId w:val="51"/>
  </w:num>
  <w:num w:numId="70">
    <w:abstractNumId w:val="15"/>
  </w:num>
  <w:num w:numId="71">
    <w:abstractNumId w:val="41"/>
  </w:num>
  <w:num w:numId="72">
    <w:abstractNumId w:val="40"/>
  </w:num>
  <w:num w:numId="73">
    <w:abstractNumId w:val="9"/>
  </w:num>
  <w:num w:numId="74">
    <w:abstractNumId w:val="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77"/>
    <w:rsid w:val="000009D9"/>
    <w:rsid w:val="000009FF"/>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07"/>
    <w:rsid w:val="00002725"/>
    <w:rsid w:val="0000280B"/>
    <w:rsid w:val="00002893"/>
    <w:rsid w:val="000028CE"/>
    <w:rsid w:val="00002A81"/>
    <w:rsid w:val="00002ACF"/>
    <w:rsid w:val="00002C67"/>
    <w:rsid w:val="00002DE3"/>
    <w:rsid w:val="00002EE3"/>
    <w:rsid w:val="00003082"/>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3AA"/>
    <w:rsid w:val="00005640"/>
    <w:rsid w:val="0000577C"/>
    <w:rsid w:val="0000589A"/>
    <w:rsid w:val="00005943"/>
    <w:rsid w:val="00005949"/>
    <w:rsid w:val="00005C3F"/>
    <w:rsid w:val="00005DF5"/>
    <w:rsid w:val="000063D6"/>
    <w:rsid w:val="0000651C"/>
    <w:rsid w:val="00006CBC"/>
    <w:rsid w:val="00006D08"/>
    <w:rsid w:val="00007187"/>
    <w:rsid w:val="0000718E"/>
    <w:rsid w:val="00007265"/>
    <w:rsid w:val="000072B6"/>
    <w:rsid w:val="000074E0"/>
    <w:rsid w:val="000076ED"/>
    <w:rsid w:val="000077E1"/>
    <w:rsid w:val="00007813"/>
    <w:rsid w:val="000079A9"/>
    <w:rsid w:val="00007BF6"/>
    <w:rsid w:val="00007DA5"/>
    <w:rsid w:val="0001009A"/>
    <w:rsid w:val="000101CE"/>
    <w:rsid w:val="00010211"/>
    <w:rsid w:val="00010265"/>
    <w:rsid w:val="0001054A"/>
    <w:rsid w:val="000109DF"/>
    <w:rsid w:val="000109E6"/>
    <w:rsid w:val="00010A28"/>
    <w:rsid w:val="00010BC5"/>
    <w:rsid w:val="00010BD3"/>
    <w:rsid w:val="00010BFC"/>
    <w:rsid w:val="00010C67"/>
    <w:rsid w:val="00010F3E"/>
    <w:rsid w:val="000112E2"/>
    <w:rsid w:val="0001133C"/>
    <w:rsid w:val="000116AA"/>
    <w:rsid w:val="000116CD"/>
    <w:rsid w:val="000116D3"/>
    <w:rsid w:val="00011967"/>
    <w:rsid w:val="00011AA3"/>
    <w:rsid w:val="00011B04"/>
    <w:rsid w:val="00011B8C"/>
    <w:rsid w:val="00011E08"/>
    <w:rsid w:val="00011F67"/>
    <w:rsid w:val="00011F77"/>
    <w:rsid w:val="0001220D"/>
    <w:rsid w:val="00012862"/>
    <w:rsid w:val="000128E6"/>
    <w:rsid w:val="00012972"/>
    <w:rsid w:val="00012A25"/>
    <w:rsid w:val="00012DF9"/>
    <w:rsid w:val="00013468"/>
    <w:rsid w:val="00013519"/>
    <w:rsid w:val="000135CC"/>
    <w:rsid w:val="000136D3"/>
    <w:rsid w:val="00013762"/>
    <w:rsid w:val="00013A32"/>
    <w:rsid w:val="00013B6F"/>
    <w:rsid w:val="00013F1E"/>
    <w:rsid w:val="000142E3"/>
    <w:rsid w:val="000144FA"/>
    <w:rsid w:val="00014B02"/>
    <w:rsid w:val="00014BD1"/>
    <w:rsid w:val="00014EEA"/>
    <w:rsid w:val="000151B4"/>
    <w:rsid w:val="000152C5"/>
    <w:rsid w:val="00015347"/>
    <w:rsid w:val="000155BB"/>
    <w:rsid w:val="000158FE"/>
    <w:rsid w:val="00015B63"/>
    <w:rsid w:val="00015E76"/>
    <w:rsid w:val="00015EFB"/>
    <w:rsid w:val="0001622D"/>
    <w:rsid w:val="0001650C"/>
    <w:rsid w:val="0001653F"/>
    <w:rsid w:val="000165E2"/>
    <w:rsid w:val="000165F3"/>
    <w:rsid w:val="000168E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1A9"/>
    <w:rsid w:val="00020459"/>
    <w:rsid w:val="000207E6"/>
    <w:rsid w:val="0002099B"/>
    <w:rsid w:val="00020CDB"/>
    <w:rsid w:val="00020CF4"/>
    <w:rsid w:val="00020EAB"/>
    <w:rsid w:val="000212B6"/>
    <w:rsid w:val="00021387"/>
    <w:rsid w:val="000213BD"/>
    <w:rsid w:val="00021657"/>
    <w:rsid w:val="000217B2"/>
    <w:rsid w:val="0002182A"/>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510"/>
    <w:rsid w:val="00024730"/>
    <w:rsid w:val="00024769"/>
    <w:rsid w:val="00024863"/>
    <w:rsid w:val="00024876"/>
    <w:rsid w:val="000249BB"/>
    <w:rsid w:val="00024A7A"/>
    <w:rsid w:val="00024A8E"/>
    <w:rsid w:val="00024C7A"/>
    <w:rsid w:val="00024C82"/>
    <w:rsid w:val="00024DAD"/>
    <w:rsid w:val="00024FAA"/>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46E"/>
    <w:rsid w:val="00026989"/>
    <w:rsid w:val="00026A90"/>
    <w:rsid w:val="00026C92"/>
    <w:rsid w:val="00026D4B"/>
    <w:rsid w:val="00026E09"/>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27EBA"/>
    <w:rsid w:val="0003001E"/>
    <w:rsid w:val="0003024C"/>
    <w:rsid w:val="000304CE"/>
    <w:rsid w:val="0003053D"/>
    <w:rsid w:val="000305FF"/>
    <w:rsid w:val="0003073E"/>
    <w:rsid w:val="00030754"/>
    <w:rsid w:val="00030932"/>
    <w:rsid w:val="00030CC9"/>
    <w:rsid w:val="00030DBF"/>
    <w:rsid w:val="00030EC2"/>
    <w:rsid w:val="0003107D"/>
    <w:rsid w:val="000310D8"/>
    <w:rsid w:val="000311A6"/>
    <w:rsid w:val="000312E8"/>
    <w:rsid w:val="000314DF"/>
    <w:rsid w:val="000314F1"/>
    <w:rsid w:val="00031695"/>
    <w:rsid w:val="000317BD"/>
    <w:rsid w:val="000319DC"/>
    <w:rsid w:val="00031ADB"/>
    <w:rsid w:val="00031B3B"/>
    <w:rsid w:val="00031D95"/>
    <w:rsid w:val="00032056"/>
    <w:rsid w:val="0003210B"/>
    <w:rsid w:val="000322AB"/>
    <w:rsid w:val="00032317"/>
    <w:rsid w:val="000323CC"/>
    <w:rsid w:val="000324AA"/>
    <w:rsid w:val="00032765"/>
    <w:rsid w:val="0003286B"/>
    <w:rsid w:val="000328CA"/>
    <w:rsid w:val="00032A25"/>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858"/>
    <w:rsid w:val="000359C4"/>
    <w:rsid w:val="00035E55"/>
    <w:rsid w:val="00035E92"/>
    <w:rsid w:val="00035F9F"/>
    <w:rsid w:val="00036305"/>
    <w:rsid w:val="000367F0"/>
    <w:rsid w:val="000368EC"/>
    <w:rsid w:val="00036B81"/>
    <w:rsid w:val="00036BEE"/>
    <w:rsid w:val="0003714F"/>
    <w:rsid w:val="00037268"/>
    <w:rsid w:val="000372E8"/>
    <w:rsid w:val="0003733B"/>
    <w:rsid w:val="0003740A"/>
    <w:rsid w:val="0003740E"/>
    <w:rsid w:val="000374EB"/>
    <w:rsid w:val="00037641"/>
    <w:rsid w:val="00037820"/>
    <w:rsid w:val="00037833"/>
    <w:rsid w:val="00037C77"/>
    <w:rsid w:val="00037DEE"/>
    <w:rsid w:val="00037EAB"/>
    <w:rsid w:val="00037F8D"/>
    <w:rsid w:val="000400CF"/>
    <w:rsid w:val="000401FB"/>
    <w:rsid w:val="00040224"/>
    <w:rsid w:val="0004023E"/>
    <w:rsid w:val="0004024B"/>
    <w:rsid w:val="0004057C"/>
    <w:rsid w:val="0004072C"/>
    <w:rsid w:val="00040775"/>
    <w:rsid w:val="00040BD5"/>
    <w:rsid w:val="00040C71"/>
    <w:rsid w:val="00040F78"/>
    <w:rsid w:val="00041024"/>
    <w:rsid w:val="000411FE"/>
    <w:rsid w:val="000412AA"/>
    <w:rsid w:val="0004136C"/>
    <w:rsid w:val="000413C4"/>
    <w:rsid w:val="00041425"/>
    <w:rsid w:val="00041538"/>
    <w:rsid w:val="000415ED"/>
    <w:rsid w:val="00041642"/>
    <w:rsid w:val="0004166A"/>
    <w:rsid w:val="000417BB"/>
    <w:rsid w:val="00041983"/>
    <w:rsid w:val="00041A92"/>
    <w:rsid w:val="00041C57"/>
    <w:rsid w:val="00041C6E"/>
    <w:rsid w:val="00041EB5"/>
    <w:rsid w:val="00042000"/>
    <w:rsid w:val="0004203E"/>
    <w:rsid w:val="0004219A"/>
    <w:rsid w:val="0004244F"/>
    <w:rsid w:val="00042A59"/>
    <w:rsid w:val="0004342D"/>
    <w:rsid w:val="000434B7"/>
    <w:rsid w:val="000435E4"/>
    <w:rsid w:val="000435F3"/>
    <w:rsid w:val="000437BC"/>
    <w:rsid w:val="000437C6"/>
    <w:rsid w:val="00043875"/>
    <w:rsid w:val="000439C5"/>
    <w:rsid w:val="00043BE9"/>
    <w:rsid w:val="00043CA2"/>
    <w:rsid w:val="00043E04"/>
    <w:rsid w:val="00043FE3"/>
    <w:rsid w:val="000441CD"/>
    <w:rsid w:val="0004438E"/>
    <w:rsid w:val="0004438F"/>
    <w:rsid w:val="000444A2"/>
    <w:rsid w:val="00044787"/>
    <w:rsid w:val="00044848"/>
    <w:rsid w:val="00044A02"/>
    <w:rsid w:val="00044B2C"/>
    <w:rsid w:val="00044B6F"/>
    <w:rsid w:val="00044B9C"/>
    <w:rsid w:val="00044D4B"/>
    <w:rsid w:val="00044D65"/>
    <w:rsid w:val="00045124"/>
    <w:rsid w:val="00045559"/>
    <w:rsid w:val="000456B5"/>
    <w:rsid w:val="00045828"/>
    <w:rsid w:val="00045932"/>
    <w:rsid w:val="00045B7D"/>
    <w:rsid w:val="00045C8E"/>
    <w:rsid w:val="00045D2E"/>
    <w:rsid w:val="00046084"/>
    <w:rsid w:val="00046126"/>
    <w:rsid w:val="00046197"/>
    <w:rsid w:val="000461D2"/>
    <w:rsid w:val="00046796"/>
    <w:rsid w:val="000467FD"/>
    <w:rsid w:val="00046AAF"/>
    <w:rsid w:val="00046EAC"/>
    <w:rsid w:val="00046F2A"/>
    <w:rsid w:val="00046FB7"/>
    <w:rsid w:val="00047167"/>
    <w:rsid w:val="00047225"/>
    <w:rsid w:val="000473A0"/>
    <w:rsid w:val="000474DC"/>
    <w:rsid w:val="0004769B"/>
    <w:rsid w:val="000477E7"/>
    <w:rsid w:val="00047ACE"/>
    <w:rsid w:val="00047B51"/>
    <w:rsid w:val="00047E60"/>
    <w:rsid w:val="000506FA"/>
    <w:rsid w:val="00050776"/>
    <w:rsid w:val="00050CEF"/>
    <w:rsid w:val="00050EAF"/>
    <w:rsid w:val="00051036"/>
    <w:rsid w:val="000511B1"/>
    <w:rsid w:val="000514E5"/>
    <w:rsid w:val="000515F2"/>
    <w:rsid w:val="0005166D"/>
    <w:rsid w:val="000517C1"/>
    <w:rsid w:val="0005183F"/>
    <w:rsid w:val="00051A19"/>
    <w:rsid w:val="00051B01"/>
    <w:rsid w:val="00051CE3"/>
    <w:rsid w:val="00051F19"/>
    <w:rsid w:val="00052274"/>
    <w:rsid w:val="000522D5"/>
    <w:rsid w:val="000525EF"/>
    <w:rsid w:val="00052630"/>
    <w:rsid w:val="00052AD2"/>
    <w:rsid w:val="00052AF4"/>
    <w:rsid w:val="00052C62"/>
    <w:rsid w:val="000530DF"/>
    <w:rsid w:val="000531FC"/>
    <w:rsid w:val="00053637"/>
    <w:rsid w:val="0005373F"/>
    <w:rsid w:val="00053873"/>
    <w:rsid w:val="00053A15"/>
    <w:rsid w:val="00053A38"/>
    <w:rsid w:val="00053BD2"/>
    <w:rsid w:val="00053D8B"/>
    <w:rsid w:val="00053E2A"/>
    <w:rsid w:val="00054024"/>
    <w:rsid w:val="00054350"/>
    <w:rsid w:val="00054387"/>
    <w:rsid w:val="000544A1"/>
    <w:rsid w:val="000545B8"/>
    <w:rsid w:val="00054702"/>
    <w:rsid w:val="00054792"/>
    <w:rsid w:val="000547E3"/>
    <w:rsid w:val="00054D16"/>
    <w:rsid w:val="00054E0C"/>
    <w:rsid w:val="00055129"/>
    <w:rsid w:val="000551A1"/>
    <w:rsid w:val="00055219"/>
    <w:rsid w:val="000552C4"/>
    <w:rsid w:val="0005541D"/>
    <w:rsid w:val="000558B7"/>
    <w:rsid w:val="000558DD"/>
    <w:rsid w:val="00055A1A"/>
    <w:rsid w:val="00055A9E"/>
    <w:rsid w:val="00055BB4"/>
    <w:rsid w:val="00055CC1"/>
    <w:rsid w:val="00055DD5"/>
    <w:rsid w:val="00055E6C"/>
    <w:rsid w:val="00056044"/>
    <w:rsid w:val="00056384"/>
    <w:rsid w:val="000564BA"/>
    <w:rsid w:val="000565C8"/>
    <w:rsid w:val="000565ED"/>
    <w:rsid w:val="000566F4"/>
    <w:rsid w:val="00056AC0"/>
    <w:rsid w:val="00056AD7"/>
    <w:rsid w:val="00056B5F"/>
    <w:rsid w:val="00056B96"/>
    <w:rsid w:val="00056D4A"/>
    <w:rsid w:val="00056F6D"/>
    <w:rsid w:val="000571E2"/>
    <w:rsid w:val="0005733C"/>
    <w:rsid w:val="00057699"/>
    <w:rsid w:val="000576E0"/>
    <w:rsid w:val="000577D4"/>
    <w:rsid w:val="00057A59"/>
    <w:rsid w:val="00057A8A"/>
    <w:rsid w:val="00057CB3"/>
    <w:rsid w:val="00057D24"/>
    <w:rsid w:val="00057DC8"/>
    <w:rsid w:val="00057E45"/>
    <w:rsid w:val="0006016E"/>
    <w:rsid w:val="0006056D"/>
    <w:rsid w:val="00060675"/>
    <w:rsid w:val="00060F9F"/>
    <w:rsid w:val="000610D7"/>
    <w:rsid w:val="0006112E"/>
    <w:rsid w:val="0006121B"/>
    <w:rsid w:val="000612E1"/>
    <w:rsid w:val="000613BD"/>
    <w:rsid w:val="000614FE"/>
    <w:rsid w:val="000615F6"/>
    <w:rsid w:val="000615F9"/>
    <w:rsid w:val="000617E8"/>
    <w:rsid w:val="000619D6"/>
    <w:rsid w:val="00061A5C"/>
    <w:rsid w:val="00061D7D"/>
    <w:rsid w:val="00061DEC"/>
    <w:rsid w:val="00061E12"/>
    <w:rsid w:val="000620DA"/>
    <w:rsid w:val="00062133"/>
    <w:rsid w:val="00062580"/>
    <w:rsid w:val="00062591"/>
    <w:rsid w:val="000625AA"/>
    <w:rsid w:val="00062661"/>
    <w:rsid w:val="000626E4"/>
    <w:rsid w:val="0006284C"/>
    <w:rsid w:val="000628AF"/>
    <w:rsid w:val="00062D29"/>
    <w:rsid w:val="00062D79"/>
    <w:rsid w:val="00062FE9"/>
    <w:rsid w:val="0006324E"/>
    <w:rsid w:val="00063351"/>
    <w:rsid w:val="0006345D"/>
    <w:rsid w:val="00063A10"/>
    <w:rsid w:val="00063BCB"/>
    <w:rsid w:val="00063CFE"/>
    <w:rsid w:val="00063D1E"/>
    <w:rsid w:val="00063DE5"/>
    <w:rsid w:val="00063E3D"/>
    <w:rsid w:val="00063E3E"/>
    <w:rsid w:val="00063EDF"/>
    <w:rsid w:val="00063F27"/>
    <w:rsid w:val="00064043"/>
    <w:rsid w:val="000641EE"/>
    <w:rsid w:val="0006440F"/>
    <w:rsid w:val="0006444E"/>
    <w:rsid w:val="0006482F"/>
    <w:rsid w:val="00064847"/>
    <w:rsid w:val="00064B90"/>
    <w:rsid w:val="0006539B"/>
    <w:rsid w:val="0006555C"/>
    <w:rsid w:val="000655D3"/>
    <w:rsid w:val="0006561B"/>
    <w:rsid w:val="000658FB"/>
    <w:rsid w:val="00065A8F"/>
    <w:rsid w:val="00065AD8"/>
    <w:rsid w:val="00065D0F"/>
    <w:rsid w:val="00065D38"/>
    <w:rsid w:val="00066080"/>
    <w:rsid w:val="00066225"/>
    <w:rsid w:val="0006635C"/>
    <w:rsid w:val="0006678D"/>
    <w:rsid w:val="00066801"/>
    <w:rsid w:val="0006691E"/>
    <w:rsid w:val="0006693A"/>
    <w:rsid w:val="00066BCE"/>
    <w:rsid w:val="00066DC4"/>
    <w:rsid w:val="0006703A"/>
    <w:rsid w:val="0006722B"/>
    <w:rsid w:val="000672BF"/>
    <w:rsid w:val="0006752C"/>
    <w:rsid w:val="00067540"/>
    <w:rsid w:val="0006796D"/>
    <w:rsid w:val="00067A9D"/>
    <w:rsid w:val="00067AA5"/>
    <w:rsid w:val="00067AA9"/>
    <w:rsid w:val="00067C03"/>
    <w:rsid w:val="00067C88"/>
    <w:rsid w:val="00067DA2"/>
    <w:rsid w:val="00067DD1"/>
    <w:rsid w:val="00070245"/>
    <w:rsid w:val="0007034D"/>
    <w:rsid w:val="00070447"/>
    <w:rsid w:val="000706E7"/>
    <w:rsid w:val="0007093C"/>
    <w:rsid w:val="000709DB"/>
    <w:rsid w:val="00070CC6"/>
    <w:rsid w:val="00070D99"/>
    <w:rsid w:val="00070EF8"/>
    <w:rsid w:val="00071192"/>
    <w:rsid w:val="000711A2"/>
    <w:rsid w:val="000712F5"/>
    <w:rsid w:val="000713A7"/>
    <w:rsid w:val="0007146C"/>
    <w:rsid w:val="00071549"/>
    <w:rsid w:val="0007192D"/>
    <w:rsid w:val="00071961"/>
    <w:rsid w:val="00071A55"/>
    <w:rsid w:val="00071D7D"/>
    <w:rsid w:val="00071DF4"/>
    <w:rsid w:val="00071DF8"/>
    <w:rsid w:val="00071EA2"/>
    <w:rsid w:val="00072174"/>
    <w:rsid w:val="00072765"/>
    <w:rsid w:val="00072794"/>
    <w:rsid w:val="00072881"/>
    <w:rsid w:val="0007293F"/>
    <w:rsid w:val="00072A80"/>
    <w:rsid w:val="00072BEE"/>
    <w:rsid w:val="00072D9E"/>
    <w:rsid w:val="00072EEC"/>
    <w:rsid w:val="000730C7"/>
    <w:rsid w:val="00073116"/>
    <w:rsid w:val="000731A0"/>
    <w:rsid w:val="0007322A"/>
    <w:rsid w:val="00073431"/>
    <w:rsid w:val="0007355F"/>
    <w:rsid w:val="0007356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69D"/>
    <w:rsid w:val="00075809"/>
    <w:rsid w:val="0007584E"/>
    <w:rsid w:val="0007595B"/>
    <w:rsid w:val="00075A87"/>
    <w:rsid w:val="00075DAD"/>
    <w:rsid w:val="00075FBF"/>
    <w:rsid w:val="00076097"/>
    <w:rsid w:val="000760AA"/>
    <w:rsid w:val="00076541"/>
    <w:rsid w:val="0007654C"/>
    <w:rsid w:val="00076721"/>
    <w:rsid w:val="00076B27"/>
    <w:rsid w:val="00076B3B"/>
    <w:rsid w:val="00076C86"/>
    <w:rsid w:val="00076F90"/>
    <w:rsid w:val="00077107"/>
    <w:rsid w:val="000772F4"/>
    <w:rsid w:val="000776EB"/>
    <w:rsid w:val="00077A2E"/>
    <w:rsid w:val="00077B9A"/>
    <w:rsid w:val="00077D64"/>
    <w:rsid w:val="00077D86"/>
    <w:rsid w:val="00077EAC"/>
    <w:rsid w:val="00077EEB"/>
    <w:rsid w:val="00077F64"/>
    <w:rsid w:val="000800A1"/>
    <w:rsid w:val="000801F1"/>
    <w:rsid w:val="00080619"/>
    <w:rsid w:val="00080722"/>
    <w:rsid w:val="0008074A"/>
    <w:rsid w:val="000808CC"/>
    <w:rsid w:val="000808E4"/>
    <w:rsid w:val="000809D5"/>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9FA"/>
    <w:rsid w:val="00082B53"/>
    <w:rsid w:val="00082BFB"/>
    <w:rsid w:val="00082DCB"/>
    <w:rsid w:val="00082E97"/>
    <w:rsid w:val="00083002"/>
    <w:rsid w:val="000832EF"/>
    <w:rsid w:val="0008335B"/>
    <w:rsid w:val="00083379"/>
    <w:rsid w:val="000834A1"/>
    <w:rsid w:val="00083587"/>
    <w:rsid w:val="00083838"/>
    <w:rsid w:val="000838C2"/>
    <w:rsid w:val="0008390D"/>
    <w:rsid w:val="00083A2D"/>
    <w:rsid w:val="00083A3A"/>
    <w:rsid w:val="00083B6A"/>
    <w:rsid w:val="00083E38"/>
    <w:rsid w:val="000840A9"/>
    <w:rsid w:val="000843B3"/>
    <w:rsid w:val="000843F1"/>
    <w:rsid w:val="000845C2"/>
    <w:rsid w:val="00084733"/>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895"/>
    <w:rsid w:val="000869C2"/>
    <w:rsid w:val="00086A34"/>
    <w:rsid w:val="00086AA1"/>
    <w:rsid w:val="00086B0B"/>
    <w:rsid w:val="00086B5E"/>
    <w:rsid w:val="00086B90"/>
    <w:rsid w:val="00086D61"/>
    <w:rsid w:val="00086DE5"/>
    <w:rsid w:val="00086F0D"/>
    <w:rsid w:val="00087483"/>
    <w:rsid w:val="000874E6"/>
    <w:rsid w:val="00087545"/>
    <w:rsid w:val="00087889"/>
    <w:rsid w:val="00087913"/>
    <w:rsid w:val="00087926"/>
    <w:rsid w:val="00087A19"/>
    <w:rsid w:val="00087B77"/>
    <w:rsid w:val="00087E41"/>
    <w:rsid w:val="00090075"/>
    <w:rsid w:val="0009014C"/>
    <w:rsid w:val="000902DC"/>
    <w:rsid w:val="0009052B"/>
    <w:rsid w:val="0009077B"/>
    <w:rsid w:val="0009078C"/>
    <w:rsid w:val="00090A21"/>
    <w:rsid w:val="00090A9B"/>
    <w:rsid w:val="00090B15"/>
    <w:rsid w:val="00090D0A"/>
    <w:rsid w:val="00090DB3"/>
    <w:rsid w:val="00090EC6"/>
    <w:rsid w:val="000911AE"/>
    <w:rsid w:val="0009123F"/>
    <w:rsid w:val="000912C4"/>
    <w:rsid w:val="00091300"/>
    <w:rsid w:val="00091417"/>
    <w:rsid w:val="000917A6"/>
    <w:rsid w:val="00091AE2"/>
    <w:rsid w:val="00091E88"/>
    <w:rsid w:val="00091EF9"/>
    <w:rsid w:val="0009237B"/>
    <w:rsid w:val="00092917"/>
    <w:rsid w:val="000929EF"/>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05D"/>
    <w:rsid w:val="000951E9"/>
    <w:rsid w:val="0009543F"/>
    <w:rsid w:val="0009556C"/>
    <w:rsid w:val="00095A65"/>
    <w:rsid w:val="000960B0"/>
    <w:rsid w:val="00096356"/>
    <w:rsid w:val="000964DD"/>
    <w:rsid w:val="000966F4"/>
    <w:rsid w:val="000968B1"/>
    <w:rsid w:val="00096984"/>
    <w:rsid w:val="00096C8E"/>
    <w:rsid w:val="00096E52"/>
    <w:rsid w:val="00096FD4"/>
    <w:rsid w:val="000971B0"/>
    <w:rsid w:val="000972BE"/>
    <w:rsid w:val="000972F5"/>
    <w:rsid w:val="000973C3"/>
    <w:rsid w:val="0009749A"/>
    <w:rsid w:val="000975AA"/>
    <w:rsid w:val="000975CD"/>
    <w:rsid w:val="0009768C"/>
    <w:rsid w:val="000977AA"/>
    <w:rsid w:val="000978EF"/>
    <w:rsid w:val="00097C99"/>
    <w:rsid w:val="00097FB7"/>
    <w:rsid w:val="000A00C9"/>
    <w:rsid w:val="000A0494"/>
    <w:rsid w:val="000A04E5"/>
    <w:rsid w:val="000A06BE"/>
    <w:rsid w:val="000A08B9"/>
    <w:rsid w:val="000A08C0"/>
    <w:rsid w:val="000A09DB"/>
    <w:rsid w:val="000A0A02"/>
    <w:rsid w:val="000A0A21"/>
    <w:rsid w:val="000A0F14"/>
    <w:rsid w:val="000A139F"/>
    <w:rsid w:val="000A13E3"/>
    <w:rsid w:val="000A1441"/>
    <w:rsid w:val="000A152D"/>
    <w:rsid w:val="000A1651"/>
    <w:rsid w:val="000A1A06"/>
    <w:rsid w:val="000A1B04"/>
    <w:rsid w:val="000A1B60"/>
    <w:rsid w:val="000A1D24"/>
    <w:rsid w:val="000A1EC8"/>
    <w:rsid w:val="000A1FE8"/>
    <w:rsid w:val="000A21B4"/>
    <w:rsid w:val="000A21D4"/>
    <w:rsid w:val="000A2549"/>
    <w:rsid w:val="000A280C"/>
    <w:rsid w:val="000A285E"/>
    <w:rsid w:val="000A28F9"/>
    <w:rsid w:val="000A2B37"/>
    <w:rsid w:val="000A2BE1"/>
    <w:rsid w:val="000A2CC7"/>
    <w:rsid w:val="000A2D13"/>
    <w:rsid w:val="000A2ED6"/>
    <w:rsid w:val="000A2FE5"/>
    <w:rsid w:val="000A3006"/>
    <w:rsid w:val="000A30AE"/>
    <w:rsid w:val="000A31AD"/>
    <w:rsid w:val="000A33B6"/>
    <w:rsid w:val="000A39B4"/>
    <w:rsid w:val="000A3A02"/>
    <w:rsid w:val="000A40AC"/>
    <w:rsid w:val="000A4205"/>
    <w:rsid w:val="000A4A19"/>
    <w:rsid w:val="000A4A8C"/>
    <w:rsid w:val="000A525A"/>
    <w:rsid w:val="000A5284"/>
    <w:rsid w:val="000A539A"/>
    <w:rsid w:val="000A56B9"/>
    <w:rsid w:val="000A56FD"/>
    <w:rsid w:val="000A57C6"/>
    <w:rsid w:val="000A58A4"/>
    <w:rsid w:val="000A5BC5"/>
    <w:rsid w:val="000A5C3C"/>
    <w:rsid w:val="000A60E8"/>
    <w:rsid w:val="000A622A"/>
    <w:rsid w:val="000A630F"/>
    <w:rsid w:val="000A6351"/>
    <w:rsid w:val="000A63D6"/>
    <w:rsid w:val="000A643A"/>
    <w:rsid w:val="000A6457"/>
    <w:rsid w:val="000A6540"/>
    <w:rsid w:val="000A6714"/>
    <w:rsid w:val="000A6732"/>
    <w:rsid w:val="000A6B6B"/>
    <w:rsid w:val="000A6B9E"/>
    <w:rsid w:val="000A6C3D"/>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CD0"/>
    <w:rsid w:val="000B1D5D"/>
    <w:rsid w:val="000B1E48"/>
    <w:rsid w:val="000B200B"/>
    <w:rsid w:val="000B21A5"/>
    <w:rsid w:val="000B21ED"/>
    <w:rsid w:val="000B2350"/>
    <w:rsid w:val="000B253A"/>
    <w:rsid w:val="000B254E"/>
    <w:rsid w:val="000B2985"/>
    <w:rsid w:val="000B2B74"/>
    <w:rsid w:val="000B2C88"/>
    <w:rsid w:val="000B2F41"/>
    <w:rsid w:val="000B3014"/>
    <w:rsid w:val="000B302C"/>
    <w:rsid w:val="000B310B"/>
    <w:rsid w:val="000B320C"/>
    <w:rsid w:val="000B3342"/>
    <w:rsid w:val="000B3476"/>
    <w:rsid w:val="000B34C0"/>
    <w:rsid w:val="000B37E5"/>
    <w:rsid w:val="000B3AE6"/>
    <w:rsid w:val="000B3B40"/>
    <w:rsid w:val="000B3F2C"/>
    <w:rsid w:val="000B4237"/>
    <w:rsid w:val="000B43FB"/>
    <w:rsid w:val="000B4535"/>
    <w:rsid w:val="000B4799"/>
    <w:rsid w:val="000B48BE"/>
    <w:rsid w:val="000B491E"/>
    <w:rsid w:val="000B495E"/>
    <w:rsid w:val="000B4B8C"/>
    <w:rsid w:val="000B4BBD"/>
    <w:rsid w:val="000B4F17"/>
    <w:rsid w:val="000B505C"/>
    <w:rsid w:val="000B5087"/>
    <w:rsid w:val="000B51FA"/>
    <w:rsid w:val="000B5245"/>
    <w:rsid w:val="000B54B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B7EAF"/>
    <w:rsid w:val="000C001D"/>
    <w:rsid w:val="000C01BB"/>
    <w:rsid w:val="000C06F3"/>
    <w:rsid w:val="000C0750"/>
    <w:rsid w:val="000C0B26"/>
    <w:rsid w:val="000C0BA6"/>
    <w:rsid w:val="000C0FF4"/>
    <w:rsid w:val="000C1076"/>
    <w:rsid w:val="000C115D"/>
    <w:rsid w:val="000C126F"/>
    <w:rsid w:val="000C136B"/>
    <w:rsid w:val="000C14C9"/>
    <w:rsid w:val="000C1535"/>
    <w:rsid w:val="000C1673"/>
    <w:rsid w:val="000C17A0"/>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3C5"/>
    <w:rsid w:val="000C3736"/>
    <w:rsid w:val="000C39DE"/>
    <w:rsid w:val="000C3B0C"/>
    <w:rsid w:val="000C3C3E"/>
    <w:rsid w:val="000C3D23"/>
    <w:rsid w:val="000C3E54"/>
    <w:rsid w:val="000C3EC7"/>
    <w:rsid w:val="000C3F09"/>
    <w:rsid w:val="000C40A7"/>
    <w:rsid w:val="000C420B"/>
    <w:rsid w:val="000C422D"/>
    <w:rsid w:val="000C4353"/>
    <w:rsid w:val="000C436C"/>
    <w:rsid w:val="000C464E"/>
    <w:rsid w:val="000C4894"/>
    <w:rsid w:val="000C489A"/>
    <w:rsid w:val="000C4B87"/>
    <w:rsid w:val="000C4BB3"/>
    <w:rsid w:val="000C4E02"/>
    <w:rsid w:val="000C5000"/>
    <w:rsid w:val="000C5190"/>
    <w:rsid w:val="000C54C6"/>
    <w:rsid w:val="000C566C"/>
    <w:rsid w:val="000C57DF"/>
    <w:rsid w:val="000C58DF"/>
    <w:rsid w:val="000C5954"/>
    <w:rsid w:val="000C595D"/>
    <w:rsid w:val="000C5F91"/>
    <w:rsid w:val="000C6025"/>
    <w:rsid w:val="000C6040"/>
    <w:rsid w:val="000C639F"/>
    <w:rsid w:val="000C647A"/>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6AD"/>
    <w:rsid w:val="000D083A"/>
    <w:rsid w:val="000D09C3"/>
    <w:rsid w:val="000D0D18"/>
    <w:rsid w:val="000D0E4E"/>
    <w:rsid w:val="000D0EE3"/>
    <w:rsid w:val="000D0F22"/>
    <w:rsid w:val="000D0F5C"/>
    <w:rsid w:val="000D113C"/>
    <w:rsid w:val="000D125C"/>
    <w:rsid w:val="000D12D1"/>
    <w:rsid w:val="000D1303"/>
    <w:rsid w:val="000D131C"/>
    <w:rsid w:val="000D159A"/>
    <w:rsid w:val="000D167B"/>
    <w:rsid w:val="000D2009"/>
    <w:rsid w:val="000D2130"/>
    <w:rsid w:val="000D22CC"/>
    <w:rsid w:val="000D2328"/>
    <w:rsid w:val="000D27F1"/>
    <w:rsid w:val="000D28CD"/>
    <w:rsid w:val="000D29F2"/>
    <w:rsid w:val="000D2A10"/>
    <w:rsid w:val="000D2A64"/>
    <w:rsid w:val="000D2B56"/>
    <w:rsid w:val="000D2C3F"/>
    <w:rsid w:val="000D2FDE"/>
    <w:rsid w:val="000D3466"/>
    <w:rsid w:val="000D3499"/>
    <w:rsid w:val="000D349F"/>
    <w:rsid w:val="000D36AE"/>
    <w:rsid w:val="000D374A"/>
    <w:rsid w:val="000D38A1"/>
    <w:rsid w:val="000D39CA"/>
    <w:rsid w:val="000D3ACD"/>
    <w:rsid w:val="000D3EF2"/>
    <w:rsid w:val="000D41AE"/>
    <w:rsid w:val="000D4297"/>
    <w:rsid w:val="000D42C5"/>
    <w:rsid w:val="000D44E1"/>
    <w:rsid w:val="000D47E6"/>
    <w:rsid w:val="000D4AB5"/>
    <w:rsid w:val="000D4C32"/>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5D7F"/>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A51"/>
    <w:rsid w:val="000E2CEF"/>
    <w:rsid w:val="000E2FAF"/>
    <w:rsid w:val="000E2FD5"/>
    <w:rsid w:val="000E3122"/>
    <w:rsid w:val="000E318B"/>
    <w:rsid w:val="000E31AE"/>
    <w:rsid w:val="000E3441"/>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2C"/>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03"/>
    <w:rsid w:val="000E6678"/>
    <w:rsid w:val="000E67B2"/>
    <w:rsid w:val="000E6928"/>
    <w:rsid w:val="000E6980"/>
    <w:rsid w:val="000E6B26"/>
    <w:rsid w:val="000E719A"/>
    <w:rsid w:val="000E73C5"/>
    <w:rsid w:val="000E74A0"/>
    <w:rsid w:val="000E77E6"/>
    <w:rsid w:val="000E7903"/>
    <w:rsid w:val="000E7A84"/>
    <w:rsid w:val="000E7ABD"/>
    <w:rsid w:val="000E7B39"/>
    <w:rsid w:val="000E7D8D"/>
    <w:rsid w:val="000E7E2D"/>
    <w:rsid w:val="000E7FD3"/>
    <w:rsid w:val="000F04B1"/>
    <w:rsid w:val="000F0570"/>
    <w:rsid w:val="000F0737"/>
    <w:rsid w:val="000F0804"/>
    <w:rsid w:val="000F09F9"/>
    <w:rsid w:val="000F0AD6"/>
    <w:rsid w:val="000F0D75"/>
    <w:rsid w:val="000F0E2C"/>
    <w:rsid w:val="000F0F59"/>
    <w:rsid w:val="000F11A1"/>
    <w:rsid w:val="000F11B6"/>
    <w:rsid w:val="000F13BF"/>
    <w:rsid w:val="000F15BC"/>
    <w:rsid w:val="000F1746"/>
    <w:rsid w:val="000F180A"/>
    <w:rsid w:val="000F1AE8"/>
    <w:rsid w:val="000F1C27"/>
    <w:rsid w:val="000F1C92"/>
    <w:rsid w:val="000F1D5D"/>
    <w:rsid w:val="000F1DF5"/>
    <w:rsid w:val="000F1FC5"/>
    <w:rsid w:val="000F20E4"/>
    <w:rsid w:val="000F220D"/>
    <w:rsid w:val="000F2403"/>
    <w:rsid w:val="000F24BD"/>
    <w:rsid w:val="000F2591"/>
    <w:rsid w:val="000F2607"/>
    <w:rsid w:val="000F27A4"/>
    <w:rsid w:val="000F2907"/>
    <w:rsid w:val="000F2BA5"/>
    <w:rsid w:val="000F2C3B"/>
    <w:rsid w:val="000F2EEE"/>
    <w:rsid w:val="000F3588"/>
    <w:rsid w:val="000F3697"/>
    <w:rsid w:val="000F3D73"/>
    <w:rsid w:val="000F3FD3"/>
    <w:rsid w:val="000F44E3"/>
    <w:rsid w:val="000F4ABD"/>
    <w:rsid w:val="000F4BF2"/>
    <w:rsid w:val="000F4E0B"/>
    <w:rsid w:val="000F4F82"/>
    <w:rsid w:val="000F5133"/>
    <w:rsid w:val="000F51F1"/>
    <w:rsid w:val="000F520C"/>
    <w:rsid w:val="000F52E9"/>
    <w:rsid w:val="000F55D6"/>
    <w:rsid w:val="000F56C8"/>
    <w:rsid w:val="000F596C"/>
    <w:rsid w:val="000F59B4"/>
    <w:rsid w:val="000F5AB9"/>
    <w:rsid w:val="000F5B21"/>
    <w:rsid w:val="000F6132"/>
    <w:rsid w:val="000F651E"/>
    <w:rsid w:val="000F6855"/>
    <w:rsid w:val="000F687A"/>
    <w:rsid w:val="000F6A88"/>
    <w:rsid w:val="000F6B4B"/>
    <w:rsid w:val="000F6BA1"/>
    <w:rsid w:val="000F6DD2"/>
    <w:rsid w:val="000F6FCE"/>
    <w:rsid w:val="000F7152"/>
    <w:rsid w:val="000F7914"/>
    <w:rsid w:val="000F7F41"/>
    <w:rsid w:val="000F7F58"/>
    <w:rsid w:val="00100128"/>
    <w:rsid w:val="00100335"/>
    <w:rsid w:val="0010045F"/>
    <w:rsid w:val="00100794"/>
    <w:rsid w:val="00100950"/>
    <w:rsid w:val="00100A3A"/>
    <w:rsid w:val="00100C78"/>
    <w:rsid w:val="00100CD5"/>
    <w:rsid w:val="00100DAF"/>
    <w:rsid w:val="00100FF3"/>
    <w:rsid w:val="0010172A"/>
    <w:rsid w:val="0010198F"/>
    <w:rsid w:val="00101BAB"/>
    <w:rsid w:val="00101C3A"/>
    <w:rsid w:val="00101CDE"/>
    <w:rsid w:val="00101E2C"/>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BB"/>
    <w:rsid w:val="001043C2"/>
    <w:rsid w:val="001043E1"/>
    <w:rsid w:val="001045AA"/>
    <w:rsid w:val="001045C3"/>
    <w:rsid w:val="00104661"/>
    <w:rsid w:val="0010473F"/>
    <w:rsid w:val="001048A6"/>
    <w:rsid w:val="00104C36"/>
    <w:rsid w:val="00104C76"/>
    <w:rsid w:val="00104D39"/>
    <w:rsid w:val="0010505A"/>
    <w:rsid w:val="00105CC7"/>
    <w:rsid w:val="00105D20"/>
    <w:rsid w:val="00105D79"/>
    <w:rsid w:val="001061C6"/>
    <w:rsid w:val="00106200"/>
    <w:rsid w:val="0010627C"/>
    <w:rsid w:val="001064A6"/>
    <w:rsid w:val="00106538"/>
    <w:rsid w:val="00106743"/>
    <w:rsid w:val="0010675E"/>
    <w:rsid w:val="001067D7"/>
    <w:rsid w:val="00106829"/>
    <w:rsid w:val="00106B72"/>
    <w:rsid w:val="00106BAB"/>
    <w:rsid w:val="00106F3B"/>
    <w:rsid w:val="00106F7E"/>
    <w:rsid w:val="00107084"/>
    <w:rsid w:val="00107163"/>
    <w:rsid w:val="00107178"/>
    <w:rsid w:val="0010722C"/>
    <w:rsid w:val="00107325"/>
    <w:rsid w:val="0010771C"/>
    <w:rsid w:val="00107779"/>
    <w:rsid w:val="001078C2"/>
    <w:rsid w:val="001078CF"/>
    <w:rsid w:val="00107992"/>
    <w:rsid w:val="001079DE"/>
    <w:rsid w:val="00107E1C"/>
    <w:rsid w:val="00110063"/>
    <w:rsid w:val="00110081"/>
    <w:rsid w:val="001101FB"/>
    <w:rsid w:val="00110243"/>
    <w:rsid w:val="001103CC"/>
    <w:rsid w:val="00110AA9"/>
    <w:rsid w:val="00110E24"/>
    <w:rsid w:val="00111001"/>
    <w:rsid w:val="00111019"/>
    <w:rsid w:val="0011109E"/>
    <w:rsid w:val="001111E4"/>
    <w:rsid w:val="001112C4"/>
    <w:rsid w:val="00111399"/>
    <w:rsid w:val="001113C2"/>
    <w:rsid w:val="00111444"/>
    <w:rsid w:val="00111723"/>
    <w:rsid w:val="001118D2"/>
    <w:rsid w:val="0011193D"/>
    <w:rsid w:val="0011198F"/>
    <w:rsid w:val="00111C14"/>
    <w:rsid w:val="00111C31"/>
    <w:rsid w:val="00111C62"/>
    <w:rsid w:val="00111C6E"/>
    <w:rsid w:val="0011214A"/>
    <w:rsid w:val="00112188"/>
    <w:rsid w:val="001124B7"/>
    <w:rsid w:val="00112686"/>
    <w:rsid w:val="0011297A"/>
    <w:rsid w:val="001129B5"/>
    <w:rsid w:val="00112A23"/>
    <w:rsid w:val="00112DC5"/>
    <w:rsid w:val="00112E8A"/>
    <w:rsid w:val="0011322E"/>
    <w:rsid w:val="00113475"/>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4E4B"/>
    <w:rsid w:val="0011519E"/>
    <w:rsid w:val="00115226"/>
    <w:rsid w:val="0011525F"/>
    <w:rsid w:val="0011557B"/>
    <w:rsid w:val="0011570E"/>
    <w:rsid w:val="0011581D"/>
    <w:rsid w:val="001159C7"/>
    <w:rsid w:val="00115ED1"/>
    <w:rsid w:val="001160C8"/>
    <w:rsid w:val="00116408"/>
    <w:rsid w:val="00116447"/>
    <w:rsid w:val="0011651D"/>
    <w:rsid w:val="001165BB"/>
    <w:rsid w:val="00116600"/>
    <w:rsid w:val="00116729"/>
    <w:rsid w:val="001167A7"/>
    <w:rsid w:val="001167AB"/>
    <w:rsid w:val="001168B9"/>
    <w:rsid w:val="00116988"/>
    <w:rsid w:val="001169A3"/>
    <w:rsid w:val="00116AA0"/>
    <w:rsid w:val="00116CD4"/>
    <w:rsid w:val="00116CD7"/>
    <w:rsid w:val="00116F0D"/>
    <w:rsid w:val="00116F9B"/>
    <w:rsid w:val="001171EC"/>
    <w:rsid w:val="001172F9"/>
    <w:rsid w:val="001176B6"/>
    <w:rsid w:val="00117871"/>
    <w:rsid w:val="00117875"/>
    <w:rsid w:val="00117BA8"/>
    <w:rsid w:val="00117C85"/>
    <w:rsid w:val="00117C91"/>
    <w:rsid w:val="00120128"/>
    <w:rsid w:val="00120461"/>
    <w:rsid w:val="00120463"/>
    <w:rsid w:val="0012053B"/>
    <w:rsid w:val="001207B3"/>
    <w:rsid w:val="001207E0"/>
    <w:rsid w:val="00120A07"/>
    <w:rsid w:val="00120A1B"/>
    <w:rsid w:val="00120AE0"/>
    <w:rsid w:val="00120B13"/>
    <w:rsid w:val="00120B3F"/>
    <w:rsid w:val="00120E1C"/>
    <w:rsid w:val="00120E3E"/>
    <w:rsid w:val="00120F4B"/>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EE4"/>
    <w:rsid w:val="00122F07"/>
    <w:rsid w:val="00123040"/>
    <w:rsid w:val="001232B4"/>
    <w:rsid w:val="001237EE"/>
    <w:rsid w:val="00123F00"/>
    <w:rsid w:val="001242D9"/>
    <w:rsid w:val="001243CD"/>
    <w:rsid w:val="00124942"/>
    <w:rsid w:val="00124A34"/>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74"/>
    <w:rsid w:val="001275B2"/>
    <w:rsid w:val="001275DF"/>
    <w:rsid w:val="001277A0"/>
    <w:rsid w:val="001277B1"/>
    <w:rsid w:val="00127824"/>
    <w:rsid w:val="00127951"/>
    <w:rsid w:val="00127A2E"/>
    <w:rsid w:val="00127C00"/>
    <w:rsid w:val="00130006"/>
    <w:rsid w:val="001300EE"/>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99E"/>
    <w:rsid w:val="00132DAE"/>
    <w:rsid w:val="00133036"/>
    <w:rsid w:val="001331D2"/>
    <w:rsid w:val="0013323E"/>
    <w:rsid w:val="00133583"/>
    <w:rsid w:val="00133599"/>
    <w:rsid w:val="00133610"/>
    <w:rsid w:val="001338AF"/>
    <w:rsid w:val="0013397E"/>
    <w:rsid w:val="00133B8C"/>
    <w:rsid w:val="00133BF7"/>
    <w:rsid w:val="00133C41"/>
    <w:rsid w:val="00133FE8"/>
    <w:rsid w:val="001340FA"/>
    <w:rsid w:val="00134219"/>
    <w:rsid w:val="00134513"/>
    <w:rsid w:val="00134514"/>
    <w:rsid w:val="00134639"/>
    <w:rsid w:val="00134717"/>
    <w:rsid w:val="00134B88"/>
    <w:rsid w:val="00134B9D"/>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37C0E"/>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E1D"/>
    <w:rsid w:val="00141FF3"/>
    <w:rsid w:val="001421AB"/>
    <w:rsid w:val="001423CE"/>
    <w:rsid w:val="00142665"/>
    <w:rsid w:val="001426A4"/>
    <w:rsid w:val="001427C6"/>
    <w:rsid w:val="00142829"/>
    <w:rsid w:val="00142879"/>
    <w:rsid w:val="001428D2"/>
    <w:rsid w:val="00142D38"/>
    <w:rsid w:val="00143677"/>
    <w:rsid w:val="00143779"/>
    <w:rsid w:val="001437E1"/>
    <w:rsid w:val="0014384A"/>
    <w:rsid w:val="00143899"/>
    <w:rsid w:val="00143BA5"/>
    <w:rsid w:val="00143BFD"/>
    <w:rsid w:val="00143FE7"/>
    <w:rsid w:val="001440D1"/>
    <w:rsid w:val="00144316"/>
    <w:rsid w:val="0014450F"/>
    <w:rsid w:val="00144745"/>
    <w:rsid w:val="00144847"/>
    <w:rsid w:val="0014487D"/>
    <w:rsid w:val="00144D8F"/>
    <w:rsid w:val="00144FDC"/>
    <w:rsid w:val="0014514F"/>
    <w:rsid w:val="001451D3"/>
    <w:rsid w:val="0014563B"/>
    <w:rsid w:val="0014593E"/>
    <w:rsid w:val="00145994"/>
    <w:rsid w:val="00145AA0"/>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611"/>
    <w:rsid w:val="001476CA"/>
    <w:rsid w:val="00147853"/>
    <w:rsid w:val="00147929"/>
    <w:rsid w:val="00147AFB"/>
    <w:rsid w:val="00147C51"/>
    <w:rsid w:val="00147EBC"/>
    <w:rsid w:val="00147F0E"/>
    <w:rsid w:val="00150143"/>
    <w:rsid w:val="00150276"/>
    <w:rsid w:val="001502B4"/>
    <w:rsid w:val="00150751"/>
    <w:rsid w:val="00150A0E"/>
    <w:rsid w:val="00150A7D"/>
    <w:rsid w:val="00150C01"/>
    <w:rsid w:val="00150C5F"/>
    <w:rsid w:val="00150CDB"/>
    <w:rsid w:val="00150FA8"/>
    <w:rsid w:val="0015114C"/>
    <w:rsid w:val="00151404"/>
    <w:rsid w:val="001514CF"/>
    <w:rsid w:val="00151619"/>
    <w:rsid w:val="001516E3"/>
    <w:rsid w:val="00151763"/>
    <w:rsid w:val="00151CA4"/>
    <w:rsid w:val="00151DBD"/>
    <w:rsid w:val="00151DEE"/>
    <w:rsid w:val="00151E07"/>
    <w:rsid w:val="00151F10"/>
    <w:rsid w:val="00151F20"/>
    <w:rsid w:val="00151FF9"/>
    <w:rsid w:val="0015215F"/>
    <w:rsid w:val="001521C8"/>
    <w:rsid w:val="001525C2"/>
    <w:rsid w:val="001527EA"/>
    <w:rsid w:val="00152835"/>
    <w:rsid w:val="00152928"/>
    <w:rsid w:val="00152ADB"/>
    <w:rsid w:val="00152C3C"/>
    <w:rsid w:val="00152F68"/>
    <w:rsid w:val="00152FE9"/>
    <w:rsid w:val="001534EA"/>
    <w:rsid w:val="0015353B"/>
    <w:rsid w:val="001535BE"/>
    <w:rsid w:val="0015372F"/>
    <w:rsid w:val="00153A4E"/>
    <w:rsid w:val="00153B9A"/>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BB1"/>
    <w:rsid w:val="00155E57"/>
    <w:rsid w:val="00155FAC"/>
    <w:rsid w:val="00156374"/>
    <w:rsid w:val="00156379"/>
    <w:rsid w:val="0015637A"/>
    <w:rsid w:val="00156BCD"/>
    <w:rsid w:val="00156C94"/>
    <w:rsid w:val="00156DE8"/>
    <w:rsid w:val="00156FFE"/>
    <w:rsid w:val="00157128"/>
    <w:rsid w:val="0015737A"/>
    <w:rsid w:val="001575B7"/>
    <w:rsid w:val="001577D8"/>
    <w:rsid w:val="00157C8B"/>
    <w:rsid w:val="00157CB9"/>
    <w:rsid w:val="00157DF3"/>
    <w:rsid w:val="00157E06"/>
    <w:rsid w:val="00157F77"/>
    <w:rsid w:val="00157FC3"/>
    <w:rsid w:val="00160081"/>
    <w:rsid w:val="0016042C"/>
    <w:rsid w:val="00160494"/>
    <w:rsid w:val="00160739"/>
    <w:rsid w:val="00160CEC"/>
    <w:rsid w:val="0016144B"/>
    <w:rsid w:val="001616E5"/>
    <w:rsid w:val="001617AE"/>
    <w:rsid w:val="00161969"/>
    <w:rsid w:val="001619F8"/>
    <w:rsid w:val="00161B53"/>
    <w:rsid w:val="00161E7B"/>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F4"/>
    <w:rsid w:val="00165BBB"/>
    <w:rsid w:val="00165C3D"/>
    <w:rsid w:val="00165C69"/>
    <w:rsid w:val="00166021"/>
    <w:rsid w:val="0016613F"/>
    <w:rsid w:val="00166215"/>
    <w:rsid w:val="00166316"/>
    <w:rsid w:val="00166364"/>
    <w:rsid w:val="00166508"/>
    <w:rsid w:val="00166591"/>
    <w:rsid w:val="00166B46"/>
    <w:rsid w:val="00166BB9"/>
    <w:rsid w:val="00166E21"/>
    <w:rsid w:val="00166FE3"/>
    <w:rsid w:val="001670ED"/>
    <w:rsid w:val="00167243"/>
    <w:rsid w:val="00167364"/>
    <w:rsid w:val="001677C8"/>
    <w:rsid w:val="00167871"/>
    <w:rsid w:val="00167996"/>
    <w:rsid w:val="00167EA7"/>
    <w:rsid w:val="00167EF4"/>
    <w:rsid w:val="00170133"/>
    <w:rsid w:val="00170779"/>
    <w:rsid w:val="00170962"/>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45"/>
    <w:rsid w:val="00172093"/>
    <w:rsid w:val="00172255"/>
    <w:rsid w:val="0017234E"/>
    <w:rsid w:val="001724B2"/>
    <w:rsid w:val="00172864"/>
    <w:rsid w:val="00172B4F"/>
    <w:rsid w:val="00172B82"/>
    <w:rsid w:val="00172C3C"/>
    <w:rsid w:val="00172EFA"/>
    <w:rsid w:val="00172FC1"/>
    <w:rsid w:val="00173259"/>
    <w:rsid w:val="001733E5"/>
    <w:rsid w:val="00173608"/>
    <w:rsid w:val="00173E14"/>
    <w:rsid w:val="00173EBC"/>
    <w:rsid w:val="00174314"/>
    <w:rsid w:val="00174476"/>
    <w:rsid w:val="00174585"/>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01"/>
    <w:rsid w:val="00175F18"/>
    <w:rsid w:val="001764BB"/>
    <w:rsid w:val="001764D6"/>
    <w:rsid w:val="0017660A"/>
    <w:rsid w:val="0017669B"/>
    <w:rsid w:val="001767A7"/>
    <w:rsid w:val="00176895"/>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0D8D"/>
    <w:rsid w:val="00181316"/>
    <w:rsid w:val="001814E0"/>
    <w:rsid w:val="001814E7"/>
    <w:rsid w:val="001815A2"/>
    <w:rsid w:val="001817E3"/>
    <w:rsid w:val="0018188D"/>
    <w:rsid w:val="001819C3"/>
    <w:rsid w:val="00181ABA"/>
    <w:rsid w:val="00181B27"/>
    <w:rsid w:val="00181D1B"/>
    <w:rsid w:val="00181D21"/>
    <w:rsid w:val="00181F5C"/>
    <w:rsid w:val="00181FC1"/>
    <w:rsid w:val="001826B9"/>
    <w:rsid w:val="00182885"/>
    <w:rsid w:val="00182A05"/>
    <w:rsid w:val="00182DEB"/>
    <w:rsid w:val="00183034"/>
    <w:rsid w:val="001830F7"/>
    <w:rsid w:val="001836B3"/>
    <w:rsid w:val="001836F6"/>
    <w:rsid w:val="00183D43"/>
    <w:rsid w:val="00183EE6"/>
    <w:rsid w:val="0018405F"/>
    <w:rsid w:val="00184076"/>
    <w:rsid w:val="001841DF"/>
    <w:rsid w:val="00184348"/>
    <w:rsid w:val="00184437"/>
    <w:rsid w:val="001846BC"/>
    <w:rsid w:val="0018471A"/>
    <w:rsid w:val="00184A2C"/>
    <w:rsid w:val="00184D2D"/>
    <w:rsid w:val="00184F3F"/>
    <w:rsid w:val="001850D6"/>
    <w:rsid w:val="001853DE"/>
    <w:rsid w:val="00185593"/>
    <w:rsid w:val="001856F9"/>
    <w:rsid w:val="0018588A"/>
    <w:rsid w:val="00185A06"/>
    <w:rsid w:val="00186161"/>
    <w:rsid w:val="0018645A"/>
    <w:rsid w:val="00186712"/>
    <w:rsid w:val="001867AF"/>
    <w:rsid w:val="001867F7"/>
    <w:rsid w:val="00186818"/>
    <w:rsid w:val="00186B46"/>
    <w:rsid w:val="00186E4A"/>
    <w:rsid w:val="0018722C"/>
    <w:rsid w:val="00187252"/>
    <w:rsid w:val="00187325"/>
    <w:rsid w:val="0018735B"/>
    <w:rsid w:val="001873ED"/>
    <w:rsid w:val="00187445"/>
    <w:rsid w:val="001875C3"/>
    <w:rsid w:val="0018764E"/>
    <w:rsid w:val="0018767A"/>
    <w:rsid w:val="0018775D"/>
    <w:rsid w:val="00187A06"/>
    <w:rsid w:val="00187A9B"/>
    <w:rsid w:val="00187B08"/>
    <w:rsid w:val="00187B5E"/>
    <w:rsid w:val="00187D0B"/>
    <w:rsid w:val="00187DEF"/>
    <w:rsid w:val="00187FC8"/>
    <w:rsid w:val="00187FE1"/>
    <w:rsid w:val="001900C0"/>
    <w:rsid w:val="00190315"/>
    <w:rsid w:val="001905AF"/>
    <w:rsid w:val="001905D5"/>
    <w:rsid w:val="00190930"/>
    <w:rsid w:val="00190B88"/>
    <w:rsid w:val="00190FDF"/>
    <w:rsid w:val="00191031"/>
    <w:rsid w:val="00191049"/>
    <w:rsid w:val="001912DE"/>
    <w:rsid w:val="00191792"/>
    <w:rsid w:val="0019181F"/>
    <w:rsid w:val="001918F5"/>
    <w:rsid w:val="00191C91"/>
    <w:rsid w:val="001920CE"/>
    <w:rsid w:val="001922BB"/>
    <w:rsid w:val="00192308"/>
    <w:rsid w:val="001926F4"/>
    <w:rsid w:val="00192BC6"/>
    <w:rsid w:val="00192DD9"/>
    <w:rsid w:val="00193182"/>
    <w:rsid w:val="00193307"/>
    <w:rsid w:val="0019345E"/>
    <w:rsid w:val="0019352D"/>
    <w:rsid w:val="001937CA"/>
    <w:rsid w:val="00193A37"/>
    <w:rsid w:val="00193A94"/>
    <w:rsid w:val="00193F77"/>
    <w:rsid w:val="00194052"/>
    <w:rsid w:val="0019408F"/>
    <w:rsid w:val="001941C1"/>
    <w:rsid w:val="001942E7"/>
    <w:rsid w:val="00194339"/>
    <w:rsid w:val="0019433D"/>
    <w:rsid w:val="00194848"/>
    <w:rsid w:val="00194AB9"/>
    <w:rsid w:val="00194BBB"/>
    <w:rsid w:val="00194C0A"/>
    <w:rsid w:val="00195057"/>
    <w:rsid w:val="001950C5"/>
    <w:rsid w:val="0019531D"/>
    <w:rsid w:val="001953B5"/>
    <w:rsid w:val="00195724"/>
    <w:rsid w:val="001958EA"/>
    <w:rsid w:val="00195929"/>
    <w:rsid w:val="00195937"/>
    <w:rsid w:val="00195E0E"/>
    <w:rsid w:val="00195EA0"/>
    <w:rsid w:val="001961F0"/>
    <w:rsid w:val="0019626A"/>
    <w:rsid w:val="001962AD"/>
    <w:rsid w:val="001962DC"/>
    <w:rsid w:val="00196542"/>
    <w:rsid w:val="001966C4"/>
    <w:rsid w:val="00196730"/>
    <w:rsid w:val="0019682B"/>
    <w:rsid w:val="00196887"/>
    <w:rsid w:val="001968F2"/>
    <w:rsid w:val="0019699F"/>
    <w:rsid w:val="00196A9B"/>
    <w:rsid w:val="00196CB8"/>
    <w:rsid w:val="00196DDD"/>
    <w:rsid w:val="00196DDE"/>
    <w:rsid w:val="001970AA"/>
    <w:rsid w:val="001970B6"/>
    <w:rsid w:val="001972A1"/>
    <w:rsid w:val="00197360"/>
    <w:rsid w:val="0019758E"/>
    <w:rsid w:val="00197707"/>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2172"/>
    <w:rsid w:val="001A2295"/>
    <w:rsid w:val="001A2374"/>
    <w:rsid w:val="001A23BF"/>
    <w:rsid w:val="001A23CE"/>
    <w:rsid w:val="001A23DE"/>
    <w:rsid w:val="001A243C"/>
    <w:rsid w:val="001A2589"/>
    <w:rsid w:val="001A25AB"/>
    <w:rsid w:val="001A277B"/>
    <w:rsid w:val="001A2B69"/>
    <w:rsid w:val="001A2C4B"/>
    <w:rsid w:val="001A2C89"/>
    <w:rsid w:val="001A2DF2"/>
    <w:rsid w:val="001A317C"/>
    <w:rsid w:val="001A323F"/>
    <w:rsid w:val="001A3317"/>
    <w:rsid w:val="001A3A1B"/>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73E"/>
    <w:rsid w:val="001A6916"/>
    <w:rsid w:val="001A6940"/>
    <w:rsid w:val="001A6C8D"/>
    <w:rsid w:val="001A6E10"/>
    <w:rsid w:val="001A6E42"/>
    <w:rsid w:val="001A6EA7"/>
    <w:rsid w:val="001A7298"/>
    <w:rsid w:val="001A73C7"/>
    <w:rsid w:val="001A74E9"/>
    <w:rsid w:val="001A753E"/>
    <w:rsid w:val="001A7763"/>
    <w:rsid w:val="001A7979"/>
    <w:rsid w:val="001A7A67"/>
    <w:rsid w:val="001A7C8C"/>
    <w:rsid w:val="001A7F2E"/>
    <w:rsid w:val="001B0449"/>
    <w:rsid w:val="001B0615"/>
    <w:rsid w:val="001B06C6"/>
    <w:rsid w:val="001B072F"/>
    <w:rsid w:val="001B091D"/>
    <w:rsid w:val="001B0A4D"/>
    <w:rsid w:val="001B0BD9"/>
    <w:rsid w:val="001B0DB3"/>
    <w:rsid w:val="001B0ED6"/>
    <w:rsid w:val="001B102D"/>
    <w:rsid w:val="001B10F3"/>
    <w:rsid w:val="001B115A"/>
    <w:rsid w:val="001B1494"/>
    <w:rsid w:val="001B1601"/>
    <w:rsid w:val="001B1607"/>
    <w:rsid w:val="001B16B0"/>
    <w:rsid w:val="001B1D47"/>
    <w:rsid w:val="001B1E9D"/>
    <w:rsid w:val="001B1F57"/>
    <w:rsid w:val="001B22A1"/>
    <w:rsid w:val="001B250D"/>
    <w:rsid w:val="001B258A"/>
    <w:rsid w:val="001B2781"/>
    <w:rsid w:val="001B2A7D"/>
    <w:rsid w:val="001B2A80"/>
    <w:rsid w:val="001B2AE6"/>
    <w:rsid w:val="001B2D79"/>
    <w:rsid w:val="001B2DF0"/>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B3A"/>
    <w:rsid w:val="001B4F34"/>
    <w:rsid w:val="001B506E"/>
    <w:rsid w:val="001B5155"/>
    <w:rsid w:val="001B5229"/>
    <w:rsid w:val="001B52EC"/>
    <w:rsid w:val="001B5310"/>
    <w:rsid w:val="001B54EF"/>
    <w:rsid w:val="001B554A"/>
    <w:rsid w:val="001B55B7"/>
    <w:rsid w:val="001B55F3"/>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78"/>
    <w:rsid w:val="001C2457"/>
    <w:rsid w:val="001C2501"/>
    <w:rsid w:val="001C2561"/>
    <w:rsid w:val="001C2A06"/>
    <w:rsid w:val="001C2A38"/>
    <w:rsid w:val="001C2AA4"/>
    <w:rsid w:val="001C2C3F"/>
    <w:rsid w:val="001C2C4B"/>
    <w:rsid w:val="001C2C6B"/>
    <w:rsid w:val="001C2DAC"/>
    <w:rsid w:val="001C2E8B"/>
    <w:rsid w:val="001C30DB"/>
    <w:rsid w:val="001C31E8"/>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074"/>
    <w:rsid w:val="001C53DA"/>
    <w:rsid w:val="001C5451"/>
    <w:rsid w:val="001C548E"/>
    <w:rsid w:val="001C560A"/>
    <w:rsid w:val="001C5BC0"/>
    <w:rsid w:val="001C5D4F"/>
    <w:rsid w:val="001C61AA"/>
    <w:rsid w:val="001C628D"/>
    <w:rsid w:val="001C6340"/>
    <w:rsid w:val="001C64B7"/>
    <w:rsid w:val="001C64C0"/>
    <w:rsid w:val="001C65A7"/>
    <w:rsid w:val="001C66EA"/>
    <w:rsid w:val="001C67AA"/>
    <w:rsid w:val="001C69DA"/>
    <w:rsid w:val="001C6F06"/>
    <w:rsid w:val="001C719D"/>
    <w:rsid w:val="001C7264"/>
    <w:rsid w:val="001C726B"/>
    <w:rsid w:val="001C72FA"/>
    <w:rsid w:val="001C75BF"/>
    <w:rsid w:val="001C75D1"/>
    <w:rsid w:val="001C7A03"/>
    <w:rsid w:val="001C7F08"/>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36"/>
    <w:rsid w:val="001D1AFC"/>
    <w:rsid w:val="001D1DAE"/>
    <w:rsid w:val="001D1FE2"/>
    <w:rsid w:val="001D2279"/>
    <w:rsid w:val="001D22F0"/>
    <w:rsid w:val="001D2360"/>
    <w:rsid w:val="001D24A0"/>
    <w:rsid w:val="001D25C3"/>
    <w:rsid w:val="001D267A"/>
    <w:rsid w:val="001D2A34"/>
    <w:rsid w:val="001D2EDC"/>
    <w:rsid w:val="001D3109"/>
    <w:rsid w:val="001D31FC"/>
    <w:rsid w:val="001D332E"/>
    <w:rsid w:val="001D35E3"/>
    <w:rsid w:val="001D3756"/>
    <w:rsid w:val="001D379D"/>
    <w:rsid w:val="001D37B8"/>
    <w:rsid w:val="001D3933"/>
    <w:rsid w:val="001D3D5C"/>
    <w:rsid w:val="001D3F62"/>
    <w:rsid w:val="001D4DE6"/>
    <w:rsid w:val="001D5033"/>
    <w:rsid w:val="001D5069"/>
    <w:rsid w:val="001D51EA"/>
    <w:rsid w:val="001D5269"/>
    <w:rsid w:val="001D55D0"/>
    <w:rsid w:val="001D568D"/>
    <w:rsid w:val="001D5C88"/>
    <w:rsid w:val="001D5E7E"/>
    <w:rsid w:val="001D5FBB"/>
    <w:rsid w:val="001D614E"/>
    <w:rsid w:val="001D62A8"/>
    <w:rsid w:val="001D6567"/>
    <w:rsid w:val="001D65E0"/>
    <w:rsid w:val="001D675C"/>
    <w:rsid w:val="001D6949"/>
    <w:rsid w:val="001D695C"/>
    <w:rsid w:val="001D6968"/>
    <w:rsid w:val="001D6F11"/>
    <w:rsid w:val="001D6FD9"/>
    <w:rsid w:val="001D73A7"/>
    <w:rsid w:val="001D749E"/>
    <w:rsid w:val="001D780E"/>
    <w:rsid w:val="001D7DBB"/>
    <w:rsid w:val="001D7FD1"/>
    <w:rsid w:val="001E0056"/>
    <w:rsid w:val="001E0415"/>
    <w:rsid w:val="001E059D"/>
    <w:rsid w:val="001E05C3"/>
    <w:rsid w:val="001E0775"/>
    <w:rsid w:val="001E082C"/>
    <w:rsid w:val="001E0AD3"/>
    <w:rsid w:val="001E0D4F"/>
    <w:rsid w:val="001E0DF8"/>
    <w:rsid w:val="001E1063"/>
    <w:rsid w:val="001E10ED"/>
    <w:rsid w:val="001E1412"/>
    <w:rsid w:val="001E1677"/>
    <w:rsid w:val="001E1722"/>
    <w:rsid w:val="001E1748"/>
    <w:rsid w:val="001E184C"/>
    <w:rsid w:val="001E19F0"/>
    <w:rsid w:val="001E1B1D"/>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F1"/>
    <w:rsid w:val="001E4B3B"/>
    <w:rsid w:val="001E4F3D"/>
    <w:rsid w:val="001E4FE0"/>
    <w:rsid w:val="001E516E"/>
    <w:rsid w:val="001E55DE"/>
    <w:rsid w:val="001E5630"/>
    <w:rsid w:val="001E58BE"/>
    <w:rsid w:val="001E5931"/>
    <w:rsid w:val="001E5A1E"/>
    <w:rsid w:val="001E5ADE"/>
    <w:rsid w:val="001E5C23"/>
    <w:rsid w:val="001E5C4F"/>
    <w:rsid w:val="001E5E0B"/>
    <w:rsid w:val="001E61F8"/>
    <w:rsid w:val="001E62A4"/>
    <w:rsid w:val="001E62F5"/>
    <w:rsid w:val="001E65A6"/>
    <w:rsid w:val="001E690B"/>
    <w:rsid w:val="001E6BCA"/>
    <w:rsid w:val="001E6D63"/>
    <w:rsid w:val="001E6E29"/>
    <w:rsid w:val="001E70B0"/>
    <w:rsid w:val="001E72F5"/>
    <w:rsid w:val="001E7368"/>
    <w:rsid w:val="001E736F"/>
    <w:rsid w:val="001E73A6"/>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12A"/>
    <w:rsid w:val="001F1308"/>
    <w:rsid w:val="001F13F0"/>
    <w:rsid w:val="001F1525"/>
    <w:rsid w:val="001F16B3"/>
    <w:rsid w:val="001F1A99"/>
    <w:rsid w:val="001F1E87"/>
    <w:rsid w:val="001F1EB6"/>
    <w:rsid w:val="001F22D8"/>
    <w:rsid w:val="001F2D6C"/>
    <w:rsid w:val="001F2E23"/>
    <w:rsid w:val="001F341F"/>
    <w:rsid w:val="001F3827"/>
    <w:rsid w:val="001F3911"/>
    <w:rsid w:val="001F3B3D"/>
    <w:rsid w:val="001F3BC5"/>
    <w:rsid w:val="001F3C08"/>
    <w:rsid w:val="001F3CCB"/>
    <w:rsid w:val="001F3F1A"/>
    <w:rsid w:val="001F405B"/>
    <w:rsid w:val="001F413C"/>
    <w:rsid w:val="001F41B6"/>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8AC"/>
    <w:rsid w:val="001F6A19"/>
    <w:rsid w:val="001F6CE2"/>
    <w:rsid w:val="001F7011"/>
    <w:rsid w:val="001F7121"/>
    <w:rsid w:val="001F7188"/>
    <w:rsid w:val="001F72A2"/>
    <w:rsid w:val="001F7331"/>
    <w:rsid w:val="001F76C1"/>
    <w:rsid w:val="001F77BD"/>
    <w:rsid w:val="001F7EA5"/>
    <w:rsid w:val="001F7EFC"/>
    <w:rsid w:val="002002C2"/>
    <w:rsid w:val="00200336"/>
    <w:rsid w:val="0020039A"/>
    <w:rsid w:val="002006CA"/>
    <w:rsid w:val="00200713"/>
    <w:rsid w:val="0020083A"/>
    <w:rsid w:val="002008A9"/>
    <w:rsid w:val="002008BB"/>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361"/>
    <w:rsid w:val="0020444C"/>
    <w:rsid w:val="002046C7"/>
    <w:rsid w:val="002048C9"/>
    <w:rsid w:val="0020494E"/>
    <w:rsid w:val="00204A54"/>
    <w:rsid w:val="00204A8A"/>
    <w:rsid w:val="00204BAD"/>
    <w:rsid w:val="00204C21"/>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5E"/>
    <w:rsid w:val="002073D8"/>
    <w:rsid w:val="0020753B"/>
    <w:rsid w:val="0020793B"/>
    <w:rsid w:val="00207E38"/>
    <w:rsid w:val="002101A9"/>
    <w:rsid w:val="002101FE"/>
    <w:rsid w:val="00210425"/>
    <w:rsid w:val="0021058A"/>
    <w:rsid w:val="0021058B"/>
    <w:rsid w:val="002107DC"/>
    <w:rsid w:val="00210860"/>
    <w:rsid w:val="00210966"/>
    <w:rsid w:val="00210B6A"/>
    <w:rsid w:val="00210D09"/>
    <w:rsid w:val="00211228"/>
    <w:rsid w:val="002112B1"/>
    <w:rsid w:val="0021133C"/>
    <w:rsid w:val="00211557"/>
    <w:rsid w:val="002115AB"/>
    <w:rsid w:val="002115E5"/>
    <w:rsid w:val="00211A0D"/>
    <w:rsid w:val="00211D97"/>
    <w:rsid w:val="00211DFD"/>
    <w:rsid w:val="002120D1"/>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4D0"/>
    <w:rsid w:val="00216736"/>
    <w:rsid w:val="002168A2"/>
    <w:rsid w:val="00216B78"/>
    <w:rsid w:val="00216BA5"/>
    <w:rsid w:val="00216CCC"/>
    <w:rsid w:val="00216E35"/>
    <w:rsid w:val="00216E89"/>
    <w:rsid w:val="002170D9"/>
    <w:rsid w:val="002170FC"/>
    <w:rsid w:val="0021761D"/>
    <w:rsid w:val="00217664"/>
    <w:rsid w:val="00217B63"/>
    <w:rsid w:val="00217E91"/>
    <w:rsid w:val="00217EAF"/>
    <w:rsid w:val="00217EE6"/>
    <w:rsid w:val="00217FB2"/>
    <w:rsid w:val="00217FEC"/>
    <w:rsid w:val="002200DE"/>
    <w:rsid w:val="00220161"/>
    <w:rsid w:val="00220361"/>
    <w:rsid w:val="0022055E"/>
    <w:rsid w:val="00220659"/>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8EB"/>
    <w:rsid w:val="002229DB"/>
    <w:rsid w:val="00222A77"/>
    <w:rsid w:val="00222AED"/>
    <w:rsid w:val="00222B6E"/>
    <w:rsid w:val="00222C5F"/>
    <w:rsid w:val="00222D40"/>
    <w:rsid w:val="00222D49"/>
    <w:rsid w:val="00223174"/>
    <w:rsid w:val="00223521"/>
    <w:rsid w:val="0022379D"/>
    <w:rsid w:val="002238B1"/>
    <w:rsid w:val="00223AC4"/>
    <w:rsid w:val="00223D16"/>
    <w:rsid w:val="00223E68"/>
    <w:rsid w:val="002242AA"/>
    <w:rsid w:val="002242B1"/>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C6F"/>
    <w:rsid w:val="00225EF9"/>
    <w:rsid w:val="00226146"/>
    <w:rsid w:val="002263FB"/>
    <w:rsid w:val="002265E7"/>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59"/>
    <w:rsid w:val="00232C6D"/>
    <w:rsid w:val="00232D37"/>
    <w:rsid w:val="00232DC2"/>
    <w:rsid w:val="00232E2F"/>
    <w:rsid w:val="00232E4F"/>
    <w:rsid w:val="002330F4"/>
    <w:rsid w:val="002331D8"/>
    <w:rsid w:val="00233229"/>
    <w:rsid w:val="00233382"/>
    <w:rsid w:val="0023367F"/>
    <w:rsid w:val="00233991"/>
    <w:rsid w:val="00233A9C"/>
    <w:rsid w:val="00233AEB"/>
    <w:rsid w:val="00234151"/>
    <w:rsid w:val="002346FF"/>
    <w:rsid w:val="00234706"/>
    <w:rsid w:val="0023479D"/>
    <w:rsid w:val="00234952"/>
    <w:rsid w:val="002349B4"/>
    <w:rsid w:val="00234C00"/>
    <w:rsid w:val="00234F8C"/>
    <w:rsid w:val="0023503A"/>
    <w:rsid w:val="00235242"/>
    <w:rsid w:val="00235445"/>
    <w:rsid w:val="002354E0"/>
    <w:rsid w:val="00235542"/>
    <w:rsid w:val="00235723"/>
    <w:rsid w:val="002357EA"/>
    <w:rsid w:val="002358D2"/>
    <w:rsid w:val="0023599D"/>
    <w:rsid w:val="00235AF6"/>
    <w:rsid w:val="00235BFD"/>
    <w:rsid w:val="00235F2D"/>
    <w:rsid w:val="00236183"/>
    <w:rsid w:val="00236309"/>
    <w:rsid w:val="00236433"/>
    <w:rsid w:val="0023685A"/>
    <w:rsid w:val="0023690D"/>
    <w:rsid w:val="002369B0"/>
    <w:rsid w:val="002369B4"/>
    <w:rsid w:val="00236AD8"/>
    <w:rsid w:val="00236B4B"/>
    <w:rsid w:val="00236C7D"/>
    <w:rsid w:val="00236D8B"/>
    <w:rsid w:val="002370FC"/>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6D4"/>
    <w:rsid w:val="002407F4"/>
    <w:rsid w:val="002408AE"/>
    <w:rsid w:val="0024098F"/>
    <w:rsid w:val="00240A22"/>
    <w:rsid w:val="00240D5E"/>
    <w:rsid w:val="00240D7C"/>
    <w:rsid w:val="00240E54"/>
    <w:rsid w:val="00240F46"/>
    <w:rsid w:val="0024107C"/>
    <w:rsid w:val="002412D7"/>
    <w:rsid w:val="00241927"/>
    <w:rsid w:val="00241C3A"/>
    <w:rsid w:val="00241C82"/>
    <w:rsid w:val="0024201C"/>
    <w:rsid w:val="002422A2"/>
    <w:rsid w:val="002423E0"/>
    <w:rsid w:val="00242507"/>
    <w:rsid w:val="0024267C"/>
    <w:rsid w:val="002426DF"/>
    <w:rsid w:val="002428D9"/>
    <w:rsid w:val="0024292A"/>
    <w:rsid w:val="00242AF2"/>
    <w:rsid w:val="00242D14"/>
    <w:rsid w:val="00243231"/>
    <w:rsid w:val="00243636"/>
    <w:rsid w:val="00243CAB"/>
    <w:rsid w:val="00243DF1"/>
    <w:rsid w:val="00243FB8"/>
    <w:rsid w:val="00243FFF"/>
    <w:rsid w:val="00244034"/>
    <w:rsid w:val="00244282"/>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D5A"/>
    <w:rsid w:val="00245F1F"/>
    <w:rsid w:val="00245F2E"/>
    <w:rsid w:val="00245F69"/>
    <w:rsid w:val="00246026"/>
    <w:rsid w:val="002460B3"/>
    <w:rsid w:val="00246443"/>
    <w:rsid w:val="0024663B"/>
    <w:rsid w:val="00246787"/>
    <w:rsid w:val="00246A30"/>
    <w:rsid w:val="00246AF2"/>
    <w:rsid w:val="00246B41"/>
    <w:rsid w:val="00246BB4"/>
    <w:rsid w:val="00246CF9"/>
    <w:rsid w:val="00246D69"/>
    <w:rsid w:val="00246F01"/>
    <w:rsid w:val="00246F1C"/>
    <w:rsid w:val="00247103"/>
    <w:rsid w:val="0024741A"/>
    <w:rsid w:val="00247928"/>
    <w:rsid w:val="00247977"/>
    <w:rsid w:val="0024798D"/>
    <w:rsid w:val="002479E2"/>
    <w:rsid w:val="00247BD7"/>
    <w:rsid w:val="00247FD2"/>
    <w:rsid w:val="00250034"/>
    <w:rsid w:val="00250067"/>
    <w:rsid w:val="0025037C"/>
    <w:rsid w:val="00250B7E"/>
    <w:rsid w:val="00251029"/>
    <w:rsid w:val="0025126D"/>
    <w:rsid w:val="0025150A"/>
    <w:rsid w:val="0025151A"/>
    <w:rsid w:val="00251523"/>
    <w:rsid w:val="002516DE"/>
    <w:rsid w:val="00251862"/>
    <w:rsid w:val="00251AD8"/>
    <w:rsid w:val="00251C5F"/>
    <w:rsid w:val="00251CFD"/>
    <w:rsid w:val="00251F2B"/>
    <w:rsid w:val="00251F81"/>
    <w:rsid w:val="00252072"/>
    <w:rsid w:val="00252403"/>
    <w:rsid w:val="002526FA"/>
    <w:rsid w:val="002527C3"/>
    <w:rsid w:val="002527E0"/>
    <w:rsid w:val="0025286D"/>
    <w:rsid w:val="00252A19"/>
    <w:rsid w:val="00252B14"/>
    <w:rsid w:val="00252BE0"/>
    <w:rsid w:val="00252D01"/>
    <w:rsid w:val="00252D21"/>
    <w:rsid w:val="00252F3E"/>
    <w:rsid w:val="002530A1"/>
    <w:rsid w:val="002531E4"/>
    <w:rsid w:val="0025340D"/>
    <w:rsid w:val="002534B5"/>
    <w:rsid w:val="00253588"/>
    <w:rsid w:val="00253BD9"/>
    <w:rsid w:val="00253CD3"/>
    <w:rsid w:val="00253D36"/>
    <w:rsid w:val="00253DDD"/>
    <w:rsid w:val="00254001"/>
    <w:rsid w:val="002546F4"/>
    <w:rsid w:val="00254800"/>
    <w:rsid w:val="002550BA"/>
    <w:rsid w:val="002550DE"/>
    <w:rsid w:val="002551D0"/>
    <w:rsid w:val="0025520A"/>
    <w:rsid w:val="002552F2"/>
    <w:rsid w:val="00255374"/>
    <w:rsid w:val="002556A2"/>
    <w:rsid w:val="0025570F"/>
    <w:rsid w:val="00255AD4"/>
    <w:rsid w:val="00255CDF"/>
    <w:rsid w:val="00255D0E"/>
    <w:rsid w:val="00255D58"/>
    <w:rsid w:val="00255DA0"/>
    <w:rsid w:val="0025622E"/>
    <w:rsid w:val="0025656B"/>
    <w:rsid w:val="002569E4"/>
    <w:rsid w:val="00256DDF"/>
    <w:rsid w:val="00256E37"/>
    <w:rsid w:val="00257400"/>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7D0"/>
    <w:rsid w:val="00261871"/>
    <w:rsid w:val="00261C64"/>
    <w:rsid w:val="00261C98"/>
    <w:rsid w:val="00261CE3"/>
    <w:rsid w:val="002620AC"/>
    <w:rsid w:val="0026243A"/>
    <w:rsid w:val="0026248E"/>
    <w:rsid w:val="00262633"/>
    <w:rsid w:val="002628D9"/>
    <w:rsid w:val="00262914"/>
    <w:rsid w:val="00262AA5"/>
    <w:rsid w:val="00262E22"/>
    <w:rsid w:val="00262F06"/>
    <w:rsid w:val="002631A8"/>
    <w:rsid w:val="00263812"/>
    <w:rsid w:val="00263C7E"/>
    <w:rsid w:val="00263FE0"/>
    <w:rsid w:val="00264051"/>
    <w:rsid w:val="00264094"/>
    <w:rsid w:val="00264269"/>
    <w:rsid w:val="0026436C"/>
    <w:rsid w:val="0026467A"/>
    <w:rsid w:val="00264781"/>
    <w:rsid w:val="002647BF"/>
    <w:rsid w:val="002647D5"/>
    <w:rsid w:val="0026480E"/>
    <w:rsid w:val="00264815"/>
    <w:rsid w:val="0026498F"/>
    <w:rsid w:val="00264B5D"/>
    <w:rsid w:val="00264D8E"/>
    <w:rsid w:val="0026500A"/>
    <w:rsid w:val="00265032"/>
    <w:rsid w:val="002650A0"/>
    <w:rsid w:val="002650BC"/>
    <w:rsid w:val="002651FB"/>
    <w:rsid w:val="00265295"/>
    <w:rsid w:val="0026538C"/>
    <w:rsid w:val="002655A8"/>
    <w:rsid w:val="00265781"/>
    <w:rsid w:val="002658A6"/>
    <w:rsid w:val="002658B3"/>
    <w:rsid w:val="00265B41"/>
    <w:rsid w:val="00265BDF"/>
    <w:rsid w:val="00265C07"/>
    <w:rsid w:val="00265E7B"/>
    <w:rsid w:val="00265EC8"/>
    <w:rsid w:val="00265F54"/>
    <w:rsid w:val="00266482"/>
    <w:rsid w:val="00266510"/>
    <w:rsid w:val="0026661B"/>
    <w:rsid w:val="002667B2"/>
    <w:rsid w:val="002668EF"/>
    <w:rsid w:val="00266B13"/>
    <w:rsid w:val="00266B14"/>
    <w:rsid w:val="00266C41"/>
    <w:rsid w:val="00266C51"/>
    <w:rsid w:val="00266D42"/>
    <w:rsid w:val="00267087"/>
    <w:rsid w:val="00267361"/>
    <w:rsid w:val="00267499"/>
    <w:rsid w:val="00267542"/>
    <w:rsid w:val="002675B0"/>
    <w:rsid w:val="00267689"/>
    <w:rsid w:val="00267CF5"/>
    <w:rsid w:val="00267ED2"/>
    <w:rsid w:val="00267FE2"/>
    <w:rsid w:val="002700AB"/>
    <w:rsid w:val="002704BF"/>
    <w:rsid w:val="00270705"/>
    <w:rsid w:val="00270728"/>
    <w:rsid w:val="0027090B"/>
    <w:rsid w:val="00270B30"/>
    <w:rsid w:val="00270D42"/>
    <w:rsid w:val="002712D2"/>
    <w:rsid w:val="002713E4"/>
    <w:rsid w:val="002714D6"/>
    <w:rsid w:val="002714F6"/>
    <w:rsid w:val="00271895"/>
    <w:rsid w:val="0027195D"/>
    <w:rsid w:val="0027198B"/>
    <w:rsid w:val="00271A0B"/>
    <w:rsid w:val="00271AAD"/>
    <w:rsid w:val="00271B4F"/>
    <w:rsid w:val="00271D76"/>
    <w:rsid w:val="00271E4F"/>
    <w:rsid w:val="0027211B"/>
    <w:rsid w:val="00272167"/>
    <w:rsid w:val="0027258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67D"/>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A84"/>
    <w:rsid w:val="00276CDA"/>
    <w:rsid w:val="00277222"/>
    <w:rsid w:val="00277263"/>
    <w:rsid w:val="00277569"/>
    <w:rsid w:val="00277835"/>
    <w:rsid w:val="00277879"/>
    <w:rsid w:val="00277B47"/>
    <w:rsid w:val="00277C14"/>
    <w:rsid w:val="00277C67"/>
    <w:rsid w:val="00277C68"/>
    <w:rsid w:val="00277CBE"/>
    <w:rsid w:val="00277D95"/>
    <w:rsid w:val="00277DF4"/>
    <w:rsid w:val="00277EA5"/>
    <w:rsid w:val="002800A9"/>
    <w:rsid w:val="002800DE"/>
    <w:rsid w:val="00280377"/>
    <w:rsid w:val="002806FC"/>
    <w:rsid w:val="00280AB1"/>
    <w:rsid w:val="00280C77"/>
    <w:rsid w:val="00280D0D"/>
    <w:rsid w:val="00280EC0"/>
    <w:rsid w:val="00280F03"/>
    <w:rsid w:val="0028116E"/>
    <w:rsid w:val="0028131C"/>
    <w:rsid w:val="002815C8"/>
    <w:rsid w:val="002816D1"/>
    <w:rsid w:val="00281A4F"/>
    <w:rsid w:val="00281B4E"/>
    <w:rsid w:val="00281CE8"/>
    <w:rsid w:val="00282030"/>
    <w:rsid w:val="00282390"/>
    <w:rsid w:val="00282460"/>
    <w:rsid w:val="0028277D"/>
    <w:rsid w:val="00282813"/>
    <w:rsid w:val="00282875"/>
    <w:rsid w:val="00282B05"/>
    <w:rsid w:val="00282BA1"/>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49D"/>
    <w:rsid w:val="0028560D"/>
    <w:rsid w:val="0028560E"/>
    <w:rsid w:val="002856D9"/>
    <w:rsid w:val="0028571D"/>
    <w:rsid w:val="00285905"/>
    <w:rsid w:val="002859AF"/>
    <w:rsid w:val="00285E86"/>
    <w:rsid w:val="00286137"/>
    <w:rsid w:val="0028628C"/>
    <w:rsid w:val="00286464"/>
    <w:rsid w:val="00286578"/>
    <w:rsid w:val="002866FE"/>
    <w:rsid w:val="00286771"/>
    <w:rsid w:val="00286825"/>
    <w:rsid w:val="00286AE5"/>
    <w:rsid w:val="00286AE7"/>
    <w:rsid w:val="00286C07"/>
    <w:rsid w:val="00286C1E"/>
    <w:rsid w:val="00286D9F"/>
    <w:rsid w:val="00286DC8"/>
    <w:rsid w:val="00287243"/>
    <w:rsid w:val="00287310"/>
    <w:rsid w:val="00287380"/>
    <w:rsid w:val="00287611"/>
    <w:rsid w:val="002876A8"/>
    <w:rsid w:val="002876E7"/>
    <w:rsid w:val="002879D9"/>
    <w:rsid w:val="00287C11"/>
    <w:rsid w:val="00287D65"/>
    <w:rsid w:val="00287E5B"/>
    <w:rsid w:val="002900C6"/>
    <w:rsid w:val="002902CE"/>
    <w:rsid w:val="0029043E"/>
    <w:rsid w:val="00290514"/>
    <w:rsid w:val="00290647"/>
    <w:rsid w:val="002907E9"/>
    <w:rsid w:val="00290828"/>
    <w:rsid w:val="00290A22"/>
    <w:rsid w:val="00290BB2"/>
    <w:rsid w:val="00290C48"/>
    <w:rsid w:val="00290C4A"/>
    <w:rsid w:val="00290CD9"/>
    <w:rsid w:val="00290D58"/>
    <w:rsid w:val="00290F82"/>
    <w:rsid w:val="00290FAE"/>
    <w:rsid w:val="00290FED"/>
    <w:rsid w:val="002911AC"/>
    <w:rsid w:val="00291385"/>
    <w:rsid w:val="0029138B"/>
    <w:rsid w:val="00291422"/>
    <w:rsid w:val="002918F4"/>
    <w:rsid w:val="00291B0F"/>
    <w:rsid w:val="00291C0D"/>
    <w:rsid w:val="00292214"/>
    <w:rsid w:val="0029235E"/>
    <w:rsid w:val="0029237F"/>
    <w:rsid w:val="00292715"/>
    <w:rsid w:val="002927E3"/>
    <w:rsid w:val="00292AE3"/>
    <w:rsid w:val="00292C25"/>
    <w:rsid w:val="002933AB"/>
    <w:rsid w:val="002933F9"/>
    <w:rsid w:val="002934F4"/>
    <w:rsid w:val="002935DC"/>
    <w:rsid w:val="002935DF"/>
    <w:rsid w:val="0029389C"/>
    <w:rsid w:val="00293B8C"/>
    <w:rsid w:val="00293D2E"/>
    <w:rsid w:val="00293D83"/>
    <w:rsid w:val="00293E57"/>
    <w:rsid w:val="00293E8E"/>
    <w:rsid w:val="00293F2C"/>
    <w:rsid w:val="00294092"/>
    <w:rsid w:val="00294135"/>
    <w:rsid w:val="00294189"/>
    <w:rsid w:val="0029449D"/>
    <w:rsid w:val="00294558"/>
    <w:rsid w:val="002946C6"/>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5D"/>
    <w:rsid w:val="00295A90"/>
    <w:rsid w:val="00295AF9"/>
    <w:rsid w:val="00295B42"/>
    <w:rsid w:val="00295D31"/>
    <w:rsid w:val="00295F01"/>
    <w:rsid w:val="002962CE"/>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5FA"/>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E51"/>
    <w:rsid w:val="002A1E92"/>
    <w:rsid w:val="002A1FDC"/>
    <w:rsid w:val="002A204D"/>
    <w:rsid w:val="002A24F2"/>
    <w:rsid w:val="002A2616"/>
    <w:rsid w:val="002A2621"/>
    <w:rsid w:val="002A26E1"/>
    <w:rsid w:val="002A2AC3"/>
    <w:rsid w:val="002A2ACD"/>
    <w:rsid w:val="002A2D31"/>
    <w:rsid w:val="002A2D57"/>
    <w:rsid w:val="002A2F9C"/>
    <w:rsid w:val="002A319C"/>
    <w:rsid w:val="002A33C2"/>
    <w:rsid w:val="002A3472"/>
    <w:rsid w:val="002A3527"/>
    <w:rsid w:val="002A368A"/>
    <w:rsid w:val="002A39EE"/>
    <w:rsid w:val="002A3B6C"/>
    <w:rsid w:val="002A3BE9"/>
    <w:rsid w:val="002A4065"/>
    <w:rsid w:val="002A42F3"/>
    <w:rsid w:val="002A4856"/>
    <w:rsid w:val="002A4B43"/>
    <w:rsid w:val="002A4DD9"/>
    <w:rsid w:val="002A4DF7"/>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D7E"/>
    <w:rsid w:val="002A6F25"/>
    <w:rsid w:val="002A6FD3"/>
    <w:rsid w:val="002A7234"/>
    <w:rsid w:val="002A7469"/>
    <w:rsid w:val="002A752A"/>
    <w:rsid w:val="002A75BF"/>
    <w:rsid w:val="002A764F"/>
    <w:rsid w:val="002A7709"/>
    <w:rsid w:val="002A77BB"/>
    <w:rsid w:val="002A7CA3"/>
    <w:rsid w:val="002A7CF2"/>
    <w:rsid w:val="002B026D"/>
    <w:rsid w:val="002B0507"/>
    <w:rsid w:val="002B053A"/>
    <w:rsid w:val="002B073A"/>
    <w:rsid w:val="002B0943"/>
    <w:rsid w:val="002B0A7D"/>
    <w:rsid w:val="002B0B8A"/>
    <w:rsid w:val="002B1026"/>
    <w:rsid w:val="002B1359"/>
    <w:rsid w:val="002B1364"/>
    <w:rsid w:val="002B1380"/>
    <w:rsid w:val="002B143A"/>
    <w:rsid w:val="002B14A7"/>
    <w:rsid w:val="002B14EE"/>
    <w:rsid w:val="002B1A29"/>
    <w:rsid w:val="002B1A69"/>
    <w:rsid w:val="002B1A7B"/>
    <w:rsid w:val="002B1BCB"/>
    <w:rsid w:val="002B206C"/>
    <w:rsid w:val="002B2610"/>
    <w:rsid w:val="002B2723"/>
    <w:rsid w:val="002B2A2C"/>
    <w:rsid w:val="002B2A58"/>
    <w:rsid w:val="002B2D01"/>
    <w:rsid w:val="002B303A"/>
    <w:rsid w:val="002B3507"/>
    <w:rsid w:val="002B36AA"/>
    <w:rsid w:val="002B36F2"/>
    <w:rsid w:val="002B3BB3"/>
    <w:rsid w:val="002B3D80"/>
    <w:rsid w:val="002B3EB1"/>
    <w:rsid w:val="002B3F17"/>
    <w:rsid w:val="002B4035"/>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A6C"/>
    <w:rsid w:val="002B5DCA"/>
    <w:rsid w:val="002B5F6E"/>
    <w:rsid w:val="002B5F84"/>
    <w:rsid w:val="002B60F5"/>
    <w:rsid w:val="002B63C0"/>
    <w:rsid w:val="002B6813"/>
    <w:rsid w:val="002B6A5E"/>
    <w:rsid w:val="002B6ABB"/>
    <w:rsid w:val="002B6BDC"/>
    <w:rsid w:val="002B6D55"/>
    <w:rsid w:val="002B6DE9"/>
    <w:rsid w:val="002B70AB"/>
    <w:rsid w:val="002B70FA"/>
    <w:rsid w:val="002B7189"/>
    <w:rsid w:val="002B71FF"/>
    <w:rsid w:val="002B737A"/>
    <w:rsid w:val="002B73B5"/>
    <w:rsid w:val="002B747A"/>
    <w:rsid w:val="002B749A"/>
    <w:rsid w:val="002B751C"/>
    <w:rsid w:val="002B75B0"/>
    <w:rsid w:val="002B75E3"/>
    <w:rsid w:val="002B784F"/>
    <w:rsid w:val="002B78A1"/>
    <w:rsid w:val="002B78EE"/>
    <w:rsid w:val="002B7A26"/>
    <w:rsid w:val="002B7A72"/>
    <w:rsid w:val="002B7ADA"/>
    <w:rsid w:val="002B7D5E"/>
    <w:rsid w:val="002B7EAF"/>
    <w:rsid w:val="002B7F5B"/>
    <w:rsid w:val="002C0043"/>
    <w:rsid w:val="002C00C0"/>
    <w:rsid w:val="002C00D6"/>
    <w:rsid w:val="002C02E7"/>
    <w:rsid w:val="002C0636"/>
    <w:rsid w:val="002C0760"/>
    <w:rsid w:val="002C07BE"/>
    <w:rsid w:val="002C08EB"/>
    <w:rsid w:val="002C099C"/>
    <w:rsid w:val="002C0B74"/>
    <w:rsid w:val="002C0C8B"/>
    <w:rsid w:val="002C0CBB"/>
    <w:rsid w:val="002C0D20"/>
    <w:rsid w:val="002C0E5E"/>
    <w:rsid w:val="002C0EA5"/>
    <w:rsid w:val="002C0F90"/>
    <w:rsid w:val="002C1201"/>
    <w:rsid w:val="002C1460"/>
    <w:rsid w:val="002C158C"/>
    <w:rsid w:val="002C1626"/>
    <w:rsid w:val="002C1664"/>
    <w:rsid w:val="002C1758"/>
    <w:rsid w:val="002C1791"/>
    <w:rsid w:val="002C18CC"/>
    <w:rsid w:val="002C18D3"/>
    <w:rsid w:val="002C1AA5"/>
    <w:rsid w:val="002C1B1E"/>
    <w:rsid w:val="002C1B37"/>
    <w:rsid w:val="002C1C9D"/>
    <w:rsid w:val="002C1D4A"/>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9EC"/>
    <w:rsid w:val="002C3B17"/>
    <w:rsid w:val="002C3B46"/>
    <w:rsid w:val="002C3BB6"/>
    <w:rsid w:val="002C3D01"/>
    <w:rsid w:val="002C3ED9"/>
    <w:rsid w:val="002C3F9C"/>
    <w:rsid w:val="002C3FEE"/>
    <w:rsid w:val="002C4039"/>
    <w:rsid w:val="002C420E"/>
    <w:rsid w:val="002C4454"/>
    <w:rsid w:val="002C481C"/>
    <w:rsid w:val="002C4E31"/>
    <w:rsid w:val="002C4E46"/>
    <w:rsid w:val="002C4F64"/>
    <w:rsid w:val="002C4FE1"/>
    <w:rsid w:val="002C5043"/>
    <w:rsid w:val="002C5215"/>
    <w:rsid w:val="002C547F"/>
    <w:rsid w:val="002C57BC"/>
    <w:rsid w:val="002C5A89"/>
    <w:rsid w:val="002C5AFA"/>
    <w:rsid w:val="002C5C85"/>
    <w:rsid w:val="002C6035"/>
    <w:rsid w:val="002C6037"/>
    <w:rsid w:val="002C61D9"/>
    <w:rsid w:val="002C63E6"/>
    <w:rsid w:val="002C65ED"/>
    <w:rsid w:val="002C672D"/>
    <w:rsid w:val="002C6790"/>
    <w:rsid w:val="002C68B6"/>
    <w:rsid w:val="002C691A"/>
    <w:rsid w:val="002C6923"/>
    <w:rsid w:val="002C6A3A"/>
    <w:rsid w:val="002C6CB3"/>
    <w:rsid w:val="002C6D6C"/>
    <w:rsid w:val="002C7248"/>
    <w:rsid w:val="002C72B2"/>
    <w:rsid w:val="002C744E"/>
    <w:rsid w:val="002C785B"/>
    <w:rsid w:val="002C7B25"/>
    <w:rsid w:val="002C7C45"/>
    <w:rsid w:val="002C7CDC"/>
    <w:rsid w:val="002C7EA2"/>
    <w:rsid w:val="002C7FDF"/>
    <w:rsid w:val="002D0042"/>
    <w:rsid w:val="002D0261"/>
    <w:rsid w:val="002D0439"/>
    <w:rsid w:val="002D04D2"/>
    <w:rsid w:val="002D04F5"/>
    <w:rsid w:val="002D0691"/>
    <w:rsid w:val="002D0763"/>
    <w:rsid w:val="002D096C"/>
    <w:rsid w:val="002D0998"/>
    <w:rsid w:val="002D09A5"/>
    <w:rsid w:val="002D0BE5"/>
    <w:rsid w:val="002D0DEE"/>
    <w:rsid w:val="002D0E40"/>
    <w:rsid w:val="002D100B"/>
    <w:rsid w:val="002D11B7"/>
    <w:rsid w:val="002D1D37"/>
    <w:rsid w:val="002D1E14"/>
    <w:rsid w:val="002D1FB3"/>
    <w:rsid w:val="002D1FD3"/>
    <w:rsid w:val="002D20C9"/>
    <w:rsid w:val="002D2289"/>
    <w:rsid w:val="002D263A"/>
    <w:rsid w:val="002D263B"/>
    <w:rsid w:val="002D286B"/>
    <w:rsid w:val="002D28BC"/>
    <w:rsid w:val="002D28F4"/>
    <w:rsid w:val="002D2B42"/>
    <w:rsid w:val="002D2D1D"/>
    <w:rsid w:val="002D2D8E"/>
    <w:rsid w:val="002D2E8F"/>
    <w:rsid w:val="002D2F19"/>
    <w:rsid w:val="002D2F4E"/>
    <w:rsid w:val="002D3060"/>
    <w:rsid w:val="002D30F2"/>
    <w:rsid w:val="002D33AA"/>
    <w:rsid w:val="002D3501"/>
    <w:rsid w:val="002D365D"/>
    <w:rsid w:val="002D36D2"/>
    <w:rsid w:val="002D37C9"/>
    <w:rsid w:val="002D3AFA"/>
    <w:rsid w:val="002D3BBC"/>
    <w:rsid w:val="002D4137"/>
    <w:rsid w:val="002D41AC"/>
    <w:rsid w:val="002D438A"/>
    <w:rsid w:val="002D457F"/>
    <w:rsid w:val="002D484E"/>
    <w:rsid w:val="002D4C5A"/>
    <w:rsid w:val="002D4D16"/>
    <w:rsid w:val="002D4E4E"/>
    <w:rsid w:val="002D4F8E"/>
    <w:rsid w:val="002D53A7"/>
    <w:rsid w:val="002D5487"/>
    <w:rsid w:val="002D5738"/>
    <w:rsid w:val="002D573A"/>
    <w:rsid w:val="002D5875"/>
    <w:rsid w:val="002D5938"/>
    <w:rsid w:val="002D59B0"/>
    <w:rsid w:val="002D5B3E"/>
    <w:rsid w:val="002D5E53"/>
    <w:rsid w:val="002D625F"/>
    <w:rsid w:val="002D63BE"/>
    <w:rsid w:val="002D63C4"/>
    <w:rsid w:val="002D6589"/>
    <w:rsid w:val="002D6759"/>
    <w:rsid w:val="002D68F7"/>
    <w:rsid w:val="002D6A09"/>
    <w:rsid w:val="002D6BEF"/>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0DD2"/>
    <w:rsid w:val="002E1272"/>
    <w:rsid w:val="002E1329"/>
    <w:rsid w:val="002E14F6"/>
    <w:rsid w:val="002E1521"/>
    <w:rsid w:val="002E1571"/>
    <w:rsid w:val="002E1608"/>
    <w:rsid w:val="002E179B"/>
    <w:rsid w:val="002E1AEE"/>
    <w:rsid w:val="002E1B91"/>
    <w:rsid w:val="002E1C9E"/>
    <w:rsid w:val="002E1D18"/>
    <w:rsid w:val="002E1F5F"/>
    <w:rsid w:val="002E20B8"/>
    <w:rsid w:val="002E21E1"/>
    <w:rsid w:val="002E257B"/>
    <w:rsid w:val="002E263B"/>
    <w:rsid w:val="002E2AE7"/>
    <w:rsid w:val="002E2C87"/>
    <w:rsid w:val="002E2E4F"/>
    <w:rsid w:val="002E2EEA"/>
    <w:rsid w:val="002E2F80"/>
    <w:rsid w:val="002E2FAC"/>
    <w:rsid w:val="002E31A1"/>
    <w:rsid w:val="002E3370"/>
    <w:rsid w:val="002E347C"/>
    <w:rsid w:val="002E366D"/>
    <w:rsid w:val="002E37EF"/>
    <w:rsid w:val="002E3A97"/>
    <w:rsid w:val="002E3B56"/>
    <w:rsid w:val="002E3C65"/>
    <w:rsid w:val="002E3CA1"/>
    <w:rsid w:val="002E3F5B"/>
    <w:rsid w:val="002E3F84"/>
    <w:rsid w:val="002E4362"/>
    <w:rsid w:val="002E4480"/>
    <w:rsid w:val="002E44A7"/>
    <w:rsid w:val="002E4843"/>
    <w:rsid w:val="002E4862"/>
    <w:rsid w:val="002E4900"/>
    <w:rsid w:val="002E496E"/>
    <w:rsid w:val="002E4996"/>
    <w:rsid w:val="002E4C11"/>
    <w:rsid w:val="002E4C71"/>
    <w:rsid w:val="002E4CA8"/>
    <w:rsid w:val="002E4EB1"/>
    <w:rsid w:val="002E53A8"/>
    <w:rsid w:val="002E5CD8"/>
    <w:rsid w:val="002E5F09"/>
    <w:rsid w:val="002E62B1"/>
    <w:rsid w:val="002E63D9"/>
    <w:rsid w:val="002E640E"/>
    <w:rsid w:val="002E6C13"/>
    <w:rsid w:val="002E6E5B"/>
    <w:rsid w:val="002E6EB9"/>
    <w:rsid w:val="002E7313"/>
    <w:rsid w:val="002E7566"/>
    <w:rsid w:val="002E7610"/>
    <w:rsid w:val="002E7C7F"/>
    <w:rsid w:val="002E7D02"/>
    <w:rsid w:val="002E7D1D"/>
    <w:rsid w:val="002F0042"/>
    <w:rsid w:val="002F0378"/>
    <w:rsid w:val="002F0700"/>
    <w:rsid w:val="002F0832"/>
    <w:rsid w:val="002F0AC3"/>
    <w:rsid w:val="002F0C28"/>
    <w:rsid w:val="002F10ED"/>
    <w:rsid w:val="002F110C"/>
    <w:rsid w:val="002F13DD"/>
    <w:rsid w:val="002F1626"/>
    <w:rsid w:val="002F1760"/>
    <w:rsid w:val="002F18EF"/>
    <w:rsid w:val="002F1D6C"/>
    <w:rsid w:val="002F1DD1"/>
    <w:rsid w:val="002F1E2C"/>
    <w:rsid w:val="002F1F44"/>
    <w:rsid w:val="002F226A"/>
    <w:rsid w:val="002F2577"/>
    <w:rsid w:val="002F2662"/>
    <w:rsid w:val="002F28FF"/>
    <w:rsid w:val="002F2B2D"/>
    <w:rsid w:val="002F2E12"/>
    <w:rsid w:val="002F3500"/>
    <w:rsid w:val="002F3A73"/>
    <w:rsid w:val="002F3B77"/>
    <w:rsid w:val="002F3CDE"/>
    <w:rsid w:val="002F3CF4"/>
    <w:rsid w:val="002F3F8F"/>
    <w:rsid w:val="002F4289"/>
    <w:rsid w:val="002F429A"/>
    <w:rsid w:val="002F4456"/>
    <w:rsid w:val="002F464C"/>
    <w:rsid w:val="002F4679"/>
    <w:rsid w:val="002F4922"/>
    <w:rsid w:val="002F4D55"/>
    <w:rsid w:val="002F4D75"/>
    <w:rsid w:val="002F4DD7"/>
    <w:rsid w:val="002F529E"/>
    <w:rsid w:val="002F544D"/>
    <w:rsid w:val="002F5460"/>
    <w:rsid w:val="002F5464"/>
    <w:rsid w:val="002F55AC"/>
    <w:rsid w:val="002F5B2F"/>
    <w:rsid w:val="002F5B42"/>
    <w:rsid w:val="002F5C3B"/>
    <w:rsid w:val="002F5DD6"/>
    <w:rsid w:val="002F5F48"/>
    <w:rsid w:val="002F5FB3"/>
    <w:rsid w:val="002F5FEA"/>
    <w:rsid w:val="002F6121"/>
    <w:rsid w:val="002F63E7"/>
    <w:rsid w:val="002F645E"/>
    <w:rsid w:val="002F64E9"/>
    <w:rsid w:val="002F65B6"/>
    <w:rsid w:val="002F6618"/>
    <w:rsid w:val="002F672C"/>
    <w:rsid w:val="002F6998"/>
    <w:rsid w:val="002F6BC3"/>
    <w:rsid w:val="002F6CD5"/>
    <w:rsid w:val="002F6D81"/>
    <w:rsid w:val="002F70EB"/>
    <w:rsid w:val="002F7181"/>
    <w:rsid w:val="002F7185"/>
    <w:rsid w:val="002F71F9"/>
    <w:rsid w:val="002F72FB"/>
    <w:rsid w:val="002F741A"/>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AF6"/>
    <w:rsid w:val="00300C5F"/>
    <w:rsid w:val="00300CD8"/>
    <w:rsid w:val="00300D15"/>
    <w:rsid w:val="003010CF"/>
    <w:rsid w:val="003011AE"/>
    <w:rsid w:val="003017A5"/>
    <w:rsid w:val="003019A0"/>
    <w:rsid w:val="00301A6D"/>
    <w:rsid w:val="00301B4A"/>
    <w:rsid w:val="00301D6D"/>
    <w:rsid w:val="00302013"/>
    <w:rsid w:val="0030202E"/>
    <w:rsid w:val="0030219D"/>
    <w:rsid w:val="00302200"/>
    <w:rsid w:val="00302892"/>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2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10"/>
    <w:rsid w:val="00306638"/>
    <w:rsid w:val="0030674C"/>
    <w:rsid w:val="0030697F"/>
    <w:rsid w:val="00306A0F"/>
    <w:rsid w:val="00306AEA"/>
    <w:rsid w:val="00306B20"/>
    <w:rsid w:val="00306E6B"/>
    <w:rsid w:val="00306F94"/>
    <w:rsid w:val="0030710D"/>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616"/>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76D"/>
    <w:rsid w:val="00313A49"/>
    <w:rsid w:val="00313E8B"/>
    <w:rsid w:val="003140A7"/>
    <w:rsid w:val="00314B89"/>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6E51"/>
    <w:rsid w:val="003170DD"/>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2D1"/>
    <w:rsid w:val="003203BB"/>
    <w:rsid w:val="0032040A"/>
    <w:rsid w:val="00320541"/>
    <w:rsid w:val="0032058D"/>
    <w:rsid w:val="00320618"/>
    <w:rsid w:val="0032062D"/>
    <w:rsid w:val="003208A9"/>
    <w:rsid w:val="003209AE"/>
    <w:rsid w:val="00320A9A"/>
    <w:rsid w:val="00320A9F"/>
    <w:rsid w:val="00320B21"/>
    <w:rsid w:val="00320C11"/>
    <w:rsid w:val="0032100B"/>
    <w:rsid w:val="0032114C"/>
    <w:rsid w:val="003211E5"/>
    <w:rsid w:val="00321829"/>
    <w:rsid w:val="00321873"/>
    <w:rsid w:val="00321A5B"/>
    <w:rsid w:val="00321B29"/>
    <w:rsid w:val="00321BD7"/>
    <w:rsid w:val="00321EE0"/>
    <w:rsid w:val="00321FAD"/>
    <w:rsid w:val="003222D3"/>
    <w:rsid w:val="00322410"/>
    <w:rsid w:val="0032260F"/>
    <w:rsid w:val="003226CC"/>
    <w:rsid w:val="00322778"/>
    <w:rsid w:val="003228DA"/>
    <w:rsid w:val="00322D03"/>
    <w:rsid w:val="00322FA6"/>
    <w:rsid w:val="00323034"/>
    <w:rsid w:val="0032309C"/>
    <w:rsid w:val="0032322C"/>
    <w:rsid w:val="00323257"/>
    <w:rsid w:val="00323366"/>
    <w:rsid w:val="00323374"/>
    <w:rsid w:val="0032346C"/>
    <w:rsid w:val="003235A5"/>
    <w:rsid w:val="003237C3"/>
    <w:rsid w:val="003237FE"/>
    <w:rsid w:val="003238DB"/>
    <w:rsid w:val="00323A78"/>
    <w:rsid w:val="00323AE4"/>
    <w:rsid w:val="00323BCA"/>
    <w:rsid w:val="00323C29"/>
    <w:rsid w:val="00323D6B"/>
    <w:rsid w:val="00323DD6"/>
    <w:rsid w:val="00323F62"/>
    <w:rsid w:val="00323F9E"/>
    <w:rsid w:val="00324566"/>
    <w:rsid w:val="0032463B"/>
    <w:rsid w:val="00324730"/>
    <w:rsid w:val="003248E9"/>
    <w:rsid w:val="00324E6A"/>
    <w:rsid w:val="0032509C"/>
    <w:rsid w:val="00325216"/>
    <w:rsid w:val="003252CF"/>
    <w:rsid w:val="0032535A"/>
    <w:rsid w:val="0032540F"/>
    <w:rsid w:val="0032559D"/>
    <w:rsid w:val="003259B7"/>
    <w:rsid w:val="00325C50"/>
    <w:rsid w:val="003262A8"/>
    <w:rsid w:val="0032655D"/>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16D"/>
    <w:rsid w:val="00330288"/>
    <w:rsid w:val="003302AB"/>
    <w:rsid w:val="003304D4"/>
    <w:rsid w:val="00330811"/>
    <w:rsid w:val="00330835"/>
    <w:rsid w:val="00331040"/>
    <w:rsid w:val="00331141"/>
    <w:rsid w:val="00331240"/>
    <w:rsid w:val="00331550"/>
    <w:rsid w:val="0033171D"/>
    <w:rsid w:val="00331736"/>
    <w:rsid w:val="00331783"/>
    <w:rsid w:val="003317CD"/>
    <w:rsid w:val="003317EA"/>
    <w:rsid w:val="00331953"/>
    <w:rsid w:val="00331CD9"/>
    <w:rsid w:val="00331D0A"/>
    <w:rsid w:val="00331FC3"/>
    <w:rsid w:val="0033217B"/>
    <w:rsid w:val="00332582"/>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4C5F"/>
    <w:rsid w:val="003351A5"/>
    <w:rsid w:val="0033527E"/>
    <w:rsid w:val="003358F6"/>
    <w:rsid w:val="00335A8C"/>
    <w:rsid w:val="00335B75"/>
    <w:rsid w:val="00335CF1"/>
    <w:rsid w:val="00335D8C"/>
    <w:rsid w:val="00335DAE"/>
    <w:rsid w:val="00335E55"/>
    <w:rsid w:val="00336072"/>
    <w:rsid w:val="003363A1"/>
    <w:rsid w:val="00336477"/>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4C7"/>
    <w:rsid w:val="00341596"/>
    <w:rsid w:val="003415DA"/>
    <w:rsid w:val="003415EB"/>
    <w:rsid w:val="00341885"/>
    <w:rsid w:val="00341947"/>
    <w:rsid w:val="003419A6"/>
    <w:rsid w:val="00341A59"/>
    <w:rsid w:val="00341ABB"/>
    <w:rsid w:val="00341AD7"/>
    <w:rsid w:val="003421A5"/>
    <w:rsid w:val="003421AE"/>
    <w:rsid w:val="0034226D"/>
    <w:rsid w:val="003422E5"/>
    <w:rsid w:val="0034265A"/>
    <w:rsid w:val="00342676"/>
    <w:rsid w:val="00342797"/>
    <w:rsid w:val="003428CC"/>
    <w:rsid w:val="00342972"/>
    <w:rsid w:val="00342CFC"/>
    <w:rsid w:val="00342FDD"/>
    <w:rsid w:val="00343129"/>
    <w:rsid w:val="00343639"/>
    <w:rsid w:val="0034364E"/>
    <w:rsid w:val="00343777"/>
    <w:rsid w:val="00343A92"/>
    <w:rsid w:val="00343C1E"/>
    <w:rsid w:val="00343E92"/>
    <w:rsid w:val="00343EF4"/>
    <w:rsid w:val="003440A6"/>
    <w:rsid w:val="003440E9"/>
    <w:rsid w:val="00344168"/>
    <w:rsid w:val="0034429B"/>
    <w:rsid w:val="00344636"/>
    <w:rsid w:val="003446CE"/>
    <w:rsid w:val="00344866"/>
    <w:rsid w:val="003448E3"/>
    <w:rsid w:val="00344BC2"/>
    <w:rsid w:val="00344F9B"/>
    <w:rsid w:val="003450E4"/>
    <w:rsid w:val="0034543F"/>
    <w:rsid w:val="003456B6"/>
    <w:rsid w:val="003457B7"/>
    <w:rsid w:val="003458E5"/>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D8A"/>
    <w:rsid w:val="00346F7F"/>
    <w:rsid w:val="00346FD9"/>
    <w:rsid w:val="00347058"/>
    <w:rsid w:val="00347394"/>
    <w:rsid w:val="003473F4"/>
    <w:rsid w:val="00347866"/>
    <w:rsid w:val="0034786A"/>
    <w:rsid w:val="003478A8"/>
    <w:rsid w:val="00347A01"/>
    <w:rsid w:val="00347A60"/>
    <w:rsid w:val="0035000F"/>
    <w:rsid w:val="00350108"/>
    <w:rsid w:val="0035017B"/>
    <w:rsid w:val="003501DC"/>
    <w:rsid w:val="003504A4"/>
    <w:rsid w:val="0035056B"/>
    <w:rsid w:val="00350688"/>
    <w:rsid w:val="0035068E"/>
    <w:rsid w:val="00350762"/>
    <w:rsid w:val="003507C4"/>
    <w:rsid w:val="003507F4"/>
    <w:rsid w:val="00350C10"/>
    <w:rsid w:val="00350D56"/>
    <w:rsid w:val="00350F65"/>
    <w:rsid w:val="00351102"/>
    <w:rsid w:val="00351186"/>
    <w:rsid w:val="0035128B"/>
    <w:rsid w:val="0035158F"/>
    <w:rsid w:val="0035162D"/>
    <w:rsid w:val="00351711"/>
    <w:rsid w:val="003518F1"/>
    <w:rsid w:val="003519A1"/>
    <w:rsid w:val="00351AB4"/>
    <w:rsid w:val="00351AD2"/>
    <w:rsid w:val="00351BB1"/>
    <w:rsid w:val="00351CFE"/>
    <w:rsid w:val="00352392"/>
    <w:rsid w:val="0035246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D7F"/>
    <w:rsid w:val="00353F44"/>
    <w:rsid w:val="0035440D"/>
    <w:rsid w:val="003547A6"/>
    <w:rsid w:val="003548D8"/>
    <w:rsid w:val="00354A98"/>
    <w:rsid w:val="00354D89"/>
    <w:rsid w:val="00354EF6"/>
    <w:rsid w:val="00355021"/>
    <w:rsid w:val="00355215"/>
    <w:rsid w:val="003554CA"/>
    <w:rsid w:val="003554CC"/>
    <w:rsid w:val="003554F9"/>
    <w:rsid w:val="00355922"/>
    <w:rsid w:val="00355A48"/>
    <w:rsid w:val="00355ADB"/>
    <w:rsid w:val="00355F14"/>
    <w:rsid w:val="00355F33"/>
    <w:rsid w:val="00356157"/>
    <w:rsid w:val="0035616B"/>
    <w:rsid w:val="0035639F"/>
    <w:rsid w:val="0035668B"/>
    <w:rsid w:val="00356693"/>
    <w:rsid w:val="003567B4"/>
    <w:rsid w:val="003568AB"/>
    <w:rsid w:val="0035692A"/>
    <w:rsid w:val="00356B43"/>
    <w:rsid w:val="00356B59"/>
    <w:rsid w:val="00356CA0"/>
    <w:rsid w:val="00356E20"/>
    <w:rsid w:val="00356E56"/>
    <w:rsid w:val="003571C8"/>
    <w:rsid w:val="00357776"/>
    <w:rsid w:val="003577A0"/>
    <w:rsid w:val="00357B35"/>
    <w:rsid w:val="00357FAB"/>
    <w:rsid w:val="003600E2"/>
    <w:rsid w:val="003600FB"/>
    <w:rsid w:val="00360232"/>
    <w:rsid w:val="00360284"/>
    <w:rsid w:val="003602E0"/>
    <w:rsid w:val="00360322"/>
    <w:rsid w:val="003606CC"/>
    <w:rsid w:val="003606D7"/>
    <w:rsid w:val="003608C0"/>
    <w:rsid w:val="00360922"/>
    <w:rsid w:val="00360952"/>
    <w:rsid w:val="00360A0C"/>
    <w:rsid w:val="00360D01"/>
    <w:rsid w:val="00360E41"/>
    <w:rsid w:val="00361126"/>
    <w:rsid w:val="003611CE"/>
    <w:rsid w:val="00361438"/>
    <w:rsid w:val="00361768"/>
    <w:rsid w:val="00361944"/>
    <w:rsid w:val="00362122"/>
    <w:rsid w:val="003621A2"/>
    <w:rsid w:val="00362291"/>
    <w:rsid w:val="003622EE"/>
    <w:rsid w:val="0036246D"/>
    <w:rsid w:val="003624DC"/>
    <w:rsid w:val="00362569"/>
    <w:rsid w:val="00362CA5"/>
    <w:rsid w:val="00362E77"/>
    <w:rsid w:val="00362EF6"/>
    <w:rsid w:val="00363027"/>
    <w:rsid w:val="0036330A"/>
    <w:rsid w:val="0036338E"/>
    <w:rsid w:val="003635FD"/>
    <w:rsid w:val="003636CD"/>
    <w:rsid w:val="00363A80"/>
    <w:rsid w:val="00363B15"/>
    <w:rsid w:val="00363D24"/>
    <w:rsid w:val="00364354"/>
    <w:rsid w:val="00364394"/>
    <w:rsid w:val="003647D6"/>
    <w:rsid w:val="00364822"/>
    <w:rsid w:val="00364844"/>
    <w:rsid w:val="0036487C"/>
    <w:rsid w:val="003648C6"/>
    <w:rsid w:val="00364961"/>
    <w:rsid w:val="003649E8"/>
    <w:rsid w:val="00364A06"/>
    <w:rsid w:val="00364A8E"/>
    <w:rsid w:val="00364ACC"/>
    <w:rsid w:val="0036504E"/>
    <w:rsid w:val="00365355"/>
    <w:rsid w:val="00365411"/>
    <w:rsid w:val="00365A22"/>
    <w:rsid w:val="00365C0A"/>
    <w:rsid w:val="00365D93"/>
    <w:rsid w:val="00365EF4"/>
    <w:rsid w:val="00365F71"/>
    <w:rsid w:val="00365FA0"/>
    <w:rsid w:val="00365FA2"/>
    <w:rsid w:val="00365FFF"/>
    <w:rsid w:val="00366100"/>
    <w:rsid w:val="003666B5"/>
    <w:rsid w:val="003666DD"/>
    <w:rsid w:val="003669E2"/>
    <w:rsid w:val="00366C69"/>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0F"/>
    <w:rsid w:val="00370E4F"/>
    <w:rsid w:val="00371215"/>
    <w:rsid w:val="00371444"/>
    <w:rsid w:val="003715BA"/>
    <w:rsid w:val="003717AF"/>
    <w:rsid w:val="00371827"/>
    <w:rsid w:val="00371CA0"/>
    <w:rsid w:val="00371E33"/>
    <w:rsid w:val="00371EF3"/>
    <w:rsid w:val="00371F97"/>
    <w:rsid w:val="003723C9"/>
    <w:rsid w:val="003723EC"/>
    <w:rsid w:val="00372B8E"/>
    <w:rsid w:val="00372CF0"/>
    <w:rsid w:val="00372D66"/>
    <w:rsid w:val="00372D71"/>
    <w:rsid w:val="00372F0D"/>
    <w:rsid w:val="003731D0"/>
    <w:rsid w:val="00373486"/>
    <w:rsid w:val="00373972"/>
    <w:rsid w:val="00373C8A"/>
    <w:rsid w:val="00373CF2"/>
    <w:rsid w:val="00373D9D"/>
    <w:rsid w:val="00373DBD"/>
    <w:rsid w:val="00373F6F"/>
    <w:rsid w:val="00374059"/>
    <w:rsid w:val="00374228"/>
    <w:rsid w:val="0037423A"/>
    <w:rsid w:val="0037452C"/>
    <w:rsid w:val="00374571"/>
    <w:rsid w:val="00374647"/>
    <w:rsid w:val="003748F4"/>
    <w:rsid w:val="00374C7D"/>
    <w:rsid w:val="00374DBE"/>
    <w:rsid w:val="00374F76"/>
    <w:rsid w:val="0037502E"/>
    <w:rsid w:val="00375099"/>
    <w:rsid w:val="0037535B"/>
    <w:rsid w:val="0037552D"/>
    <w:rsid w:val="003755A4"/>
    <w:rsid w:val="003756DB"/>
    <w:rsid w:val="00375A0D"/>
    <w:rsid w:val="00375A5C"/>
    <w:rsid w:val="00375C7D"/>
    <w:rsid w:val="00375DE7"/>
    <w:rsid w:val="00375FE0"/>
    <w:rsid w:val="003762BC"/>
    <w:rsid w:val="00376517"/>
    <w:rsid w:val="0037669D"/>
    <w:rsid w:val="003767F1"/>
    <w:rsid w:val="00376C79"/>
    <w:rsid w:val="00376DCB"/>
    <w:rsid w:val="00376E38"/>
    <w:rsid w:val="00376E87"/>
    <w:rsid w:val="00376F86"/>
    <w:rsid w:val="003770BB"/>
    <w:rsid w:val="00377175"/>
    <w:rsid w:val="00377249"/>
    <w:rsid w:val="00377432"/>
    <w:rsid w:val="0037771A"/>
    <w:rsid w:val="00377A96"/>
    <w:rsid w:val="00377C3F"/>
    <w:rsid w:val="00377E55"/>
    <w:rsid w:val="00380000"/>
    <w:rsid w:val="0038002D"/>
    <w:rsid w:val="0038014C"/>
    <w:rsid w:val="003802DC"/>
    <w:rsid w:val="0038036C"/>
    <w:rsid w:val="0038044B"/>
    <w:rsid w:val="00380DD7"/>
    <w:rsid w:val="00380E4E"/>
    <w:rsid w:val="00380E5A"/>
    <w:rsid w:val="00380E6A"/>
    <w:rsid w:val="00380FBF"/>
    <w:rsid w:val="00381020"/>
    <w:rsid w:val="003812E9"/>
    <w:rsid w:val="0038152A"/>
    <w:rsid w:val="003815D1"/>
    <w:rsid w:val="003815EE"/>
    <w:rsid w:val="003817AD"/>
    <w:rsid w:val="00381BE3"/>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824"/>
    <w:rsid w:val="003839E8"/>
    <w:rsid w:val="00383A19"/>
    <w:rsid w:val="00383C8D"/>
    <w:rsid w:val="00384013"/>
    <w:rsid w:val="00384401"/>
    <w:rsid w:val="00384518"/>
    <w:rsid w:val="00384884"/>
    <w:rsid w:val="00384929"/>
    <w:rsid w:val="00384954"/>
    <w:rsid w:val="00384A9D"/>
    <w:rsid w:val="00384ACF"/>
    <w:rsid w:val="00384B6A"/>
    <w:rsid w:val="00384D7C"/>
    <w:rsid w:val="00384E0E"/>
    <w:rsid w:val="00384EFD"/>
    <w:rsid w:val="00385180"/>
    <w:rsid w:val="003851AD"/>
    <w:rsid w:val="003852FB"/>
    <w:rsid w:val="0038536F"/>
    <w:rsid w:val="00385420"/>
    <w:rsid w:val="00385429"/>
    <w:rsid w:val="00385549"/>
    <w:rsid w:val="00385B05"/>
    <w:rsid w:val="00385B3A"/>
    <w:rsid w:val="00385DF6"/>
    <w:rsid w:val="00385EE2"/>
    <w:rsid w:val="003861D3"/>
    <w:rsid w:val="00386366"/>
    <w:rsid w:val="00386382"/>
    <w:rsid w:val="00386549"/>
    <w:rsid w:val="003865A6"/>
    <w:rsid w:val="003865EF"/>
    <w:rsid w:val="00386656"/>
    <w:rsid w:val="00386663"/>
    <w:rsid w:val="003866EE"/>
    <w:rsid w:val="00386768"/>
    <w:rsid w:val="00386A67"/>
    <w:rsid w:val="00386AC1"/>
    <w:rsid w:val="00386B47"/>
    <w:rsid w:val="00386B7B"/>
    <w:rsid w:val="00386BA9"/>
    <w:rsid w:val="00386FAE"/>
    <w:rsid w:val="00387043"/>
    <w:rsid w:val="00387162"/>
    <w:rsid w:val="00387330"/>
    <w:rsid w:val="00387360"/>
    <w:rsid w:val="0038738A"/>
    <w:rsid w:val="00387683"/>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D75"/>
    <w:rsid w:val="00390FEB"/>
    <w:rsid w:val="0039119F"/>
    <w:rsid w:val="0039121D"/>
    <w:rsid w:val="00391243"/>
    <w:rsid w:val="003912E0"/>
    <w:rsid w:val="00391324"/>
    <w:rsid w:val="00391364"/>
    <w:rsid w:val="003913B7"/>
    <w:rsid w:val="00391407"/>
    <w:rsid w:val="00391431"/>
    <w:rsid w:val="003915A1"/>
    <w:rsid w:val="00391819"/>
    <w:rsid w:val="00391839"/>
    <w:rsid w:val="0039193C"/>
    <w:rsid w:val="00391DDE"/>
    <w:rsid w:val="00391F12"/>
    <w:rsid w:val="00392241"/>
    <w:rsid w:val="0039239C"/>
    <w:rsid w:val="003923BF"/>
    <w:rsid w:val="00392845"/>
    <w:rsid w:val="00392B2F"/>
    <w:rsid w:val="00392DAB"/>
    <w:rsid w:val="003935CB"/>
    <w:rsid w:val="0039366E"/>
    <w:rsid w:val="0039382E"/>
    <w:rsid w:val="00393EB8"/>
    <w:rsid w:val="00393FC7"/>
    <w:rsid w:val="0039400C"/>
    <w:rsid w:val="003940CE"/>
    <w:rsid w:val="003940D8"/>
    <w:rsid w:val="00394612"/>
    <w:rsid w:val="00394938"/>
    <w:rsid w:val="00394B13"/>
    <w:rsid w:val="00394D09"/>
    <w:rsid w:val="00394F50"/>
    <w:rsid w:val="0039525B"/>
    <w:rsid w:val="0039539B"/>
    <w:rsid w:val="00395545"/>
    <w:rsid w:val="0039557F"/>
    <w:rsid w:val="0039567B"/>
    <w:rsid w:val="00395734"/>
    <w:rsid w:val="00395753"/>
    <w:rsid w:val="003957E3"/>
    <w:rsid w:val="00395887"/>
    <w:rsid w:val="00395939"/>
    <w:rsid w:val="0039595F"/>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92E"/>
    <w:rsid w:val="003A0A45"/>
    <w:rsid w:val="003A0C68"/>
    <w:rsid w:val="003A0E5B"/>
    <w:rsid w:val="003A121F"/>
    <w:rsid w:val="003A143E"/>
    <w:rsid w:val="003A14FD"/>
    <w:rsid w:val="003A1646"/>
    <w:rsid w:val="003A180F"/>
    <w:rsid w:val="003A18DD"/>
    <w:rsid w:val="003A18F8"/>
    <w:rsid w:val="003A1AFC"/>
    <w:rsid w:val="003A1FAE"/>
    <w:rsid w:val="003A20C8"/>
    <w:rsid w:val="003A2494"/>
    <w:rsid w:val="003A2592"/>
    <w:rsid w:val="003A2627"/>
    <w:rsid w:val="003A27EA"/>
    <w:rsid w:val="003A2887"/>
    <w:rsid w:val="003A293B"/>
    <w:rsid w:val="003A2A72"/>
    <w:rsid w:val="003A2ADD"/>
    <w:rsid w:val="003A2BEE"/>
    <w:rsid w:val="003A2C29"/>
    <w:rsid w:val="003A2E76"/>
    <w:rsid w:val="003A2EC3"/>
    <w:rsid w:val="003A2F75"/>
    <w:rsid w:val="003A351C"/>
    <w:rsid w:val="003A368F"/>
    <w:rsid w:val="003A36F2"/>
    <w:rsid w:val="003A39E2"/>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8A8"/>
    <w:rsid w:val="003A5A26"/>
    <w:rsid w:val="003A5CF6"/>
    <w:rsid w:val="003A5E2D"/>
    <w:rsid w:val="003A635A"/>
    <w:rsid w:val="003A64B9"/>
    <w:rsid w:val="003A6829"/>
    <w:rsid w:val="003A6848"/>
    <w:rsid w:val="003A6980"/>
    <w:rsid w:val="003A6A6E"/>
    <w:rsid w:val="003A6D21"/>
    <w:rsid w:val="003A6D67"/>
    <w:rsid w:val="003A702C"/>
    <w:rsid w:val="003A710B"/>
    <w:rsid w:val="003A724E"/>
    <w:rsid w:val="003A72D4"/>
    <w:rsid w:val="003A7765"/>
    <w:rsid w:val="003A7834"/>
    <w:rsid w:val="003A790C"/>
    <w:rsid w:val="003A7F4A"/>
    <w:rsid w:val="003B0262"/>
    <w:rsid w:val="003B0455"/>
    <w:rsid w:val="003B0546"/>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335"/>
    <w:rsid w:val="003B25A9"/>
    <w:rsid w:val="003B2936"/>
    <w:rsid w:val="003B2AD4"/>
    <w:rsid w:val="003B2C22"/>
    <w:rsid w:val="003B2CBC"/>
    <w:rsid w:val="003B3066"/>
    <w:rsid w:val="003B3260"/>
    <w:rsid w:val="003B3575"/>
    <w:rsid w:val="003B3617"/>
    <w:rsid w:val="003B3738"/>
    <w:rsid w:val="003B3A40"/>
    <w:rsid w:val="003B3A9A"/>
    <w:rsid w:val="003B3B28"/>
    <w:rsid w:val="003B3B39"/>
    <w:rsid w:val="003B3FED"/>
    <w:rsid w:val="003B4034"/>
    <w:rsid w:val="003B406B"/>
    <w:rsid w:val="003B416C"/>
    <w:rsid w:val="003B4201"/>
    <w:rsid w:val="003B44D7"/>
    <w:rsid w:val="003B47D3"/>
    <w:rsid w:val="003B494F"/>
    <w:rsid w:val="003B496C"/>
    <w:rsid w:val="003B4C4A"/>
    <w:rsid w:val="003B4C85"/>
    <w:rsid w:val="003B4D3C"/>
    <w:rsid w:val="003B4D84"/>
    <w:rsid w:val="003B50BC"/>
    <w:rsid w:val="003B511F"/>
    <w:rsid w:val="003B528B"/>
    <w:rsid w:val="003B545D"/>
    <w:rsid w:val="003B5512"/>
    <w:rsid w:val="003B556D"/>
    <w:rsid w:val="003B55BE"/>
    <w:rsid w:val="003B55C8"/>
    <w:rsid w:val="003B570D"/>
    <w:rsid w:val="003B59E5"/>
    <w:rsid w:val="003B5A58"/>
    <w:rsid w:val="003B5AB7"/>
    <w:rsid w:val="003B5D97"/>
    <w:rsid w:val="003B5E05"/>
    <w:rsid w:val="003B5F40"/>
    <w:rsid w:val="003B6080"/>
    <w:rsid w:val="003B6158"/>
    <w:rsid w:val="003B63A4"/>
    <w:rsid w:val="003B66C6"/>
    <w:rsid w:val="003B678D"/>
    <w:rsid w:val="003B67C7"/>
    <w:rsid w:val="003B68FE"/>
    <w:rsid w:val="003B6921"/>
    <w:rsid w:val="003B6A2F"/>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B5"/>
    <w:rsid w:val="003C11C9"/>
    <w:rsid w:val="003C1229"/>
    <w:rsid w:val="003C1247"/>
    <w:rsid w:val="003C1504"/>
    <w:rsid w:val="003C16E0"/>
    <w:rsid w:val="003C17E8"/>
    <w:rsid w:val="003C1A1D"/>
    <w:rsid w:val="003C1A8C"/>
    <w:rsid w:val="003C1B94"/>
    <w:rsid w:val="003C1C09"/>
    <w:rsid w:val="003C1D31"/>
    <w:rsid w:val="003C1DB9"/>
    <w:rsid w:val="003C1FD4"/>
    <w:rsid w:val="003C213D"/>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791"/>
    <w:rsid w:val="003C5D0C"/>
    <w:rsid w:val="003C5E6B"/>
    <w:rsid w:val="003C5EAD"/>
    <w:rsid w:val="003C5EFD"/>
    <w:rsid w:val="003C5FC2"/>
    <w:rsid w:val="003C620F"/>
    <w:rsid w:val="003C6214"/>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CF0"/>
    <w:rsid w:val="003D0D49"/>
    <w:rsid w:val="003D0FC3"/>
    <w:rsid w:val="003D1220"/>
    <w:rsid w:val="003D13D4"/>
    <w:rsid w:val="003D162E"/>
    <w:rsid w:val="003D1924"/>
    <w:rsid w:val="003D1966"/>
    <w:rsid w:val="003D1B37"/>
    <w:rsid w:val="003D1BF2"/>
    <w:rsid w:val="003D1CFA"/>
    <w:rsid w:val="003D1F07"/>
    <w:rsid w:val="003D2038"/>
    <w:rsid w:val="003D2077"/>
    <w:rsid w:val="003D259E"/>
    <w:rsid w:val="003D25C4"/>
    <w:rsid w:val="003D2BC8"/>
    <w:rsid w:val="003D2C1D"/>
    <w:rsid w:val="003D2C34"/>
    <w:rsid w:val="003D2E1E"/>
    <w:rsid w:val="003D2ECD"/>
    <w:rsid w:val="003D302E"/>
    <w:rsid w:val="003D3222"/>
    <w:rsid w:val="003D33DD"/>
    <w:rsid w:val="003D33F8"/>
    <w:rsid w:val="003D36BA"/>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70A"/>
    <w:rsid w:val="003D6A90"/>
    <w:rsid w:val="003D6D88"/>
    <w:rsid w:val="003D6EE6"/>
    <w:rsid w:val="003D726C"/>
    <w:rsid w:val="003D780C"/>
    <w:rsid w:val="003D7A15"/>
    <w:rsid w:val="003D7CB8"/>
    <w:rsid w:val="003D7D1C"/>
    <w:rsid w:val="003E07AE"/>
    <w:rsid w:val="003E07F2"/>
    <w:rsid w:val="003E081E"/>
    <w:rsid w:val="003E0850"/>
    <w:rsid w:val="003E0AD6"/>
    <w:rsid w:val="003E0AFC"/>
    <w:rsid w:val="003E0BE9"/>
    <w:rsid w:val="003E0E36"/>
    <w:rsid w:val="003E14FC"/>
    <w:rsid w:val="003E1B7F"/>
    <w:rsid w:val="003E1E99"/>
    <w:rsid w:val="003E213B"/>
    <w:rsid w:val="003E22BC"/>
    <w:rsid w:val="003E265F"/>
    <w:rsid w:val="003E2747"/>
    <w:rsid w:val="003E28A8"/>
    <w:rsid w:val="003E292E"/>
    <w:rsid w:val="003E2976"/>
    <w:rsid w:val="003E29CB"/>
    <w:rsid w:val="003E300B"/>
    <w:rsid w:val="003E32B0"/>
    <w:rsid w:val="003E33FD"/>
    <w:rsid w:val="003E3484"/>
    <w:rsid w:val="003E3492"/>
    <w:rsid w:val="003E35A0"/>
    <w:rsid w:val="003E36BF"/>
    <w:rsid w:val="003E3933"/>
    <w:rsid w:val="003E3C15"/>
    <w:rsid w:val="003E3F52"/>
    <w:rsid w:val="003E403F"/>
    <w:rsid w:val="003E41E3"/>
    <w:rsid w:val="003E42FA"/>
    <w:rsid w:val="003E4459"/>
    <w:rsid w:val="003E4761"/>
    <w:rsid w:val="003E47BA"/>
    <w:rsid w:val="003E4858"/>
    <w:rsid w:val="003E4A02"/>
    <w:rsid w:val="003E4E05"/>
    <w:rsid w:val="003E4ED3"/>
    <w:rsid w:val="003E4FB4"/>
    <w:rsid w:val="003E51F3"/>
    <w:rsid w:val="003E5545"/>
    <w:rsid w:val="003E5554"/>
    <w:rsid w:val="003E55B8"/>
    <w:rsid w:val="003E56EF"/>
    <w:rsid w:val="003E574A"/>
    <w:rsid w:val="003E5917"/>
    <w:rsid w:val="003E5933"/>
    <w:rsid w:val="003E5AD2"/>
    <w:rsid w:val="003E5C14"/>
    <w:rsid w:val="003E5C4D"/>
    <w:rsid w:val="003E5C66"/>
    <w:rsid w:val="003E5C7E"/>
    <w:rsid w:val="003E5D95"/>
    <w:rsid w:val="003E5DA1"/>
    <w:rsid w:val="003E61F0"/>
    <w:rsid w:val="003E62F0"/>
    <w:rsid w:val="003E6316"/>
    <w:rsid w:val="003E6389"/>
    <w:rsid w:val="003E6441"/>
    <w:rsid w:val="003E6581"/>
    <w:rsid w:val="003E65C2"/>
    <w:rsid w:val="003E6884"/>
    <w:rsid w:val="003E6A61"/>
    <w:rsid w:val="003E6AC5"/>
    <w:rsid w:val="003E6AEC"/>
    <w:rsid w:val="003E6B2A"/>
    <w:rsid w:val="003E6BBA"/>
    <w:rsid w:val="003E6F31"/>
    <w:rsid w:val="003E7189"/>
    <w:rsid w:val="003E7392"/>
    <w:rsid w:val="003E73CD"/>
    <w:rsid w:val="003E757E"/>
    <w:rsid w:val="003E77B4"/>
    <w:rsid w:val="003E78B2"/>
    <w:rsid w:val="003E7933"/>
    <w:rsid w:val="003E7A12"/>
    <w:rsid w:val="003E7F8F"/>
    <w:rsid w:val="003F0067"/>
    <w:rsid w:val="003F0096"/>
    <w:rsid w:val="003F03E5"/>
    <w:rsid w:val="003F04B0"/>
    <w:rsid w:val="003F0506"/>
    <w:rsid w:val="003F066D"/>
    <w:rsid w:val="003F0850"/>
    <w:rsid w:val="003F0D12"/>
    <w:rsid w:val="003F0E52"/>
    <w:rsid w:val="003F100C"/>
    <w:rsid w:val="003F1049"/>
    <w:rsid w:val="003F1175"/>
    <w:rsid w:val="003F1325"/>
    <w:rsid w:val="003F1352"/>
    <w:rsid w:val="003F152C"/>
    <w:rsid w:val="003F160C"/>
    <w:rsid w:val="003F1AA8"/>
    <w:rsid w:val="003F1D30"/>
    <w:rsid w:val="003F1E09"/>
    <w:rsid w:val="003F1F12"/>
    <w:rsid w:val="003F1FC2"/>
    <w:rsid w:val="003F1FD9"/>
    <w:rsid w:val="003F23C5"/>
    <w:rsid w:val="003F27C4"/>
    <w:rsid w:val="003F2B3D"/>
    <w:rsid w:val="003F2E34"/>
    <w:rsid w:val="003F324F"/>
    <w:rsid w:val="003F33BC"/>
    <w:rsid w:val="003F39B2"/>
    <w:rsid w:val="003F3BF5"/>
    <w:rsid w:val="003F3D4E"/>
    <w:rsid w:val="003F3E38"/>
    <w:rsid w:val="003F3F83"/>
    <w:rsid w:val="003F4692"/>
    <w:rsid w:val="003F469E"/>
    <w:rsid w:val="003F477E"/>
    <w:rsid w:val="003F481F"/>
    <w:rsid w:val="003F49D1"/>
    <w:rsid w:val="003F4BE2"/>
    <w:rsid w:val="003F4BEB"/>
    <w:rsid w:val="003F4C47"/>
    <w:rsid w:val="003F4D65"/>
    <w:rsid w:val="003F4D70"/>
    <w:rsid w:val="003F50DA"/>
    <w:rsid w:val="003F51BB"/>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7ED"/>
    <w:rsid w:val="003F788D"/>
    <w:rsid w:val="003F79DC"/>
    <w:rsid w:val="003F7B8B"/>
    <w:rsid w:val="003F7C12"/>
    <w:rsid w:val="003F7D0B"/>
    <w:rsid w:val="003F7D6A"/>
    <w:rsid w:val="003F7E3D"/>
    <w:rsid w:val="0040000E"/>
    <w:rsid w:val="004001E2"/>
    <w:rsid w:val="0040024D"/>
    <w:rsid w:val="004003E5"/>
    <w:rsid w:val="00400DB7"/>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332"/>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0D"/>
    <w:rsid w:val="00404441"/>
    <w:rsid w:val="004045FF"/>
    <w:rsid w:val="0040469E"/>
    <w:rsid w:val="0040473F"/>
    <w:rsid w:val="004047C4"/>
    <w:rsid w:val="00404911"/>
    <w:rsid w:val="00404B3E"/>
    <w:rsid w:val="00404BB2"/>
    <w:rsid w:val="00404FD2"/>
    <w:rsid w:val="00405118"/>
    <w:rsid w:val="0040544A"/>
    <w:rsid w:val="004054F1"/>
    <w:rsid w:val="0040570B"/>
    <w:rsid w:val="00405764"/>
    <w:rsid w:val="0040583A"/>
    <w:rsid w:val="00405B32"/>
    <w:rsid w:val="00405C1C"/>
    <w:rsid w:val="00405EDB"/>
    <w:rsid w:val="00405FB1"/>
    <w:rsid w:val="00406233"/>
    <w:rsid w:val="0040644A"/>
    <w:rsid w:val="00406460"/>
    <w:rsid w:val="00406911"/>
    <w:rsid w:val="00406C4E"/>
    <w:rsid w:val="00406E14"/>
    <w:rsid w:val="00406F41"/>
    <w:rsid w:val="004072D6"/>
    <w:rsid w:val="00407315"/>
    <w:rsid w:val="004074CF"/>
    <w:rsid w:val="004074D1"/>
    <w:rsid w:val="004075E8"/>
    <w:rsid w:val="0040787E"/>
    <w:rsid w:val="0040797B"/>
    <w:rsid w:val="004079E6"/>
    <w:rsid w:val="00407BB6"/>
    <w:rsid w:val="00410189"/>
    <w:rsid w:val="004106A8"/>
    <w:rsid w:val="0041084E"/>
    <w:rsid w:val="00410A06"/>
    <w:rsid w:val="00410C16"/>
    <w:rsid w:val="00410C25"/>
    <w:rsid w:val="00410D01"/>
    <w:rsid w:val="00410D48"/>
    <w:rsid w:val="00410EF3"/>
    <w:rsid w:val="00410EF7"/>
    <w:rsid w:val="00410F11"/>
    <w:rsid w:val="00410FBE"/>
    <w:rsid w:val="0041112E"/>
    <w:rsid w:val="00411534"/>
    <w:rsid w:val="0041173A"/>
    <w:rsid w:val="00411997"/>
    <w:rsid w:val="00411AAC"/>
    <w:rsid w:val="00411D33"/>
    <w:rsid w:val="00411D53"/>
    <w:rsid w:val="004120D2"/>
    <w:rsid w:val="00412100"/>
    <w:rsid w:val="00412172"/>
    <w:rsid w:val="0041226E"/>
    <w:rsid w:val="004122C1"/>
    <w:rsid w:val="004122E4"/>
    <w:rsid w:val="00412309"/>
    <w:rsid w:val="004123DE"/>
    <w:rsid w:val="00412461"/>
    <w:rsid w:val="00412546"/>
    <w:rsid w:val="00412671"/>
    <w:rsid w:val="004126BF"/>
    <w:rsid w:val="00412835"/>
    <w:rsid w:val="004129EB"/>
    <w:rsid w:val="00412B8A"/>
    <w:rsid w:val="00413037"/>
    <w:rsid w:val="00413053"/>
    <w:rsid w:val="00413195"/>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45"/>
    <w:rsid w:val="004141E3"/>
    <w:rsid w:val="00414432"/>
    <w:rsid w:val="00414590"/>
    <w:rsid w:val="00414867"/>
    <w:rsid w:val="0041493B"/>
    <w:rsid w:val="004149EB"/>
    <w:rsid w:val="00414AEB"/>
    <w:rsid w:val="00414B47"/>
    <w:rsid w:val="00414B76"/>
    <w:rsid w:val="00414BD7"/>
    <w:rsid w:val="00414C65"/>
    <w:rsid w:val="00414C79"/>
    <w:rsid w:val="00414D00"/>
    <w:rsid w:val="00414EFD"/>
    <w:rsid w:val="00415383"/>
    <w:rsid w:val="004153AA"/>
    <w:rsid w:val="004153CA"/>
    <w:rsid w:val="0041569C"/>
    <w:rsid w:val="004158E9"/>
    <w:rsid w:val="0041590D"/>
    <w:rsid w:val="0041598A"/>
    <w:rsid w:val="004159F5"/>
    <w:rsid w:val="00415D76"/>
    <w:rsid w:val="0041601C"/>
    <w:rsid w:val="0041614B"/>
    <w:rsid w:val="00416190"/>
    <w:rsid w:val="004162FF"/>
    <w:rsid w:val="00416389"/>
    <w:rsid w:val="004163E3"/>
    <w:rsid w:val="00416665"/>
    <w:rsid w:val="00416A10"/>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206"/>
    <w:rsid w:val="00421400"/>
    <w:rsid w:val="00421548"/>
    <w:rsid w:val="00421809"/>
    <w:rsid w:val="004219EF"/>
    <w:rsid w:val="00421AC0"/>
    <w:rsid w:val="00421B6A"/>
    <w:rsid w:val="00421CB7"/>
    <w:rsid w:val="00421DCF"/>
    <w:rsid w:val="00421DEE"/>
    <w:rsid w:val="00421EE0"/>
    <w:rsid w:val="00421FA1"/>
    <w:rsid w:val="0042204B"/>
    <w:rsid w:val="00422341"/>
    <w:rsid w:val="004223D9"/>
    <w:rsid w:val="0042243F"/>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517A"/>
    <w:rsid w:val="0042518F"/>
    <w:rsid w:val="00425613"/>
    <w:rsid w:val="00425661"/>
    <w:rsid w:val="004256E1"/>
    <w:rsid w:val="00425763"/>
    <w:rsid w:val="00425918"/>
    <w:rsid w:val="00425AA9"/>
    <w:rsid w:val="00425D5D"/>
    <w:rsid w:val="00425DB6"/>
    <w:rsid w:val="00425ECA"/>
    <w:rsid w:val="00425FEA"/>
    <w:rsid w:val="00426266"/>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EDC"/>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09E"/>
    <w:rsid w:val="0043211E"/>
    <w:rsid w:val="0043212C"/>
    <w:rsid w:val="0043213A"/>
    <w:rsid w:val="0043218F"/>
    <w:rsid w:val="0043221C"/>
    <w:rsid w:val="004324C2"/>
    <w:rsid w:val="00432570"/>
    <w:rsid w:val="004326CB"/>
    <w:rsid w:val="00432A47"/>
    <w:rsid w:val="00432EE9"/>
    <w:rsid w:val="0043309B"/>
    <w:rsid w:val="004330F4"/>
    <w:rsid w:val="0043310A"/>
    <w:rsid w:val="00433134"/>
    <w:rsid w:val="00433318"/>
    <w:rsid w:val="004333A9"/>
    <w:rsid w:val="00433542"/>
    <w:rsid w:val="0043358F"/>
    <w:rsid w:val="00433590"/>
    <w:rsid w:val="0043373E"/>
    <w:rsid w:val="004337A3"/>
    <w:rsid w:val="004338DC"/>
    <w:rsid w:val="0043393D"/>
    <w:rsid w:val="00433B4C"/>
    <w:rsid w:val="00433B65"/>
    <w:rsid w:val="00433B7F"/>
    <w:rsid w:val="00433D0E"/>
    <w:rsid w:val="00433D6F"/>
    <w:rsid w:val="00433DC5"/>
    <w:rsid w:val="00433ECE"/>
    <w:rsid w:val="00434095"/>
    <w:rsid w:val="0043409A"/>
    <w:rsid w:val="004340CD"/>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4C5"/>
    <w:rsid w:val="0043578B"/>
    <w:rsid w:val="00435B22"/>
    <w:rsid w:val="00435CDF"/>
    <w:rsid w:val="00435FC2"/>
    <w:rsid w:val="00435FE2"/>
    <w:rsid w:val="004362D1"/>
    <w:rsid w:val="004367F4"/>
    <w:rsid w:val="00436A5E"/>
    <w:rsid w:val="00436B60"/>
    <w:rsid w:val="00436D3F"/>
    <w:rsid w:val="00436E2F"/>
    <w:rsid w:val="00436EAB"/>
    <w:rsid w:val="00437173"/>
    <w:rsid w:val="00437277"/>
    <w:rsid w:val="00437369"/>
    <w:rsid w:val="00437A53"/>
    <w:rsid w:val="00437C9E"/>
    <w:rsid w:val="00437CA2"/>
    <w:rsid w:val="00437DB8"/>
    <w:rsid w:val="00437E2C"/>
    <w:rsid w:val="00437FA2"/>
    <w:rsid w:val="00440200"/>
    <w:rsid w:val="00440315"/>
    <w:rsid w:val="004405BB"/>
    <w:rsid w:val="0044074D"/>
    <w:rsid w:val="0044088C"/>
    <w:rsid w:val="00440B67"/>
    <w:rsid w:val="00440C4C"/>
    <w:rsid w:val="00440CE5"/>
    <w:rsid w:val="00440DCE"/>
    <w:rsid w:val="00440EAC"/>
    <w:rsid w:val="004412FA"/>
    <w:rsid w:val="00441651"/>
    <w:rsid w:val="00441900"/>
    <w:rsid w:val="00441978"/>
    <w:rsid w:val="004419A5"/>
    <w:rsid w:val="004419CA"/>
    <w:rsid w:val="00441F84"/>
    <w:rsid w:val="0044215F"/>
    <w:rsid w:val="00442370"/>
    <w:rsid w:val="0044257B"/>
    <w:rsid w:val="00442A3D"/>
    <w:rsid w:val="00442BFE"/>
    <w:rsid w:val="00442DC3"/>
    <w:rsid w:val="00442E3A"/>
    <w:rsid w:val="00443088"/>
    <w:rsid w:val="0044323F"/>
    <w:rsid w:val="0044372D"/>
    <w:rsid w:val="0044375E"/>
    <w:rsid w:val="004437E5"/>
    <w:rsid w:val="00443928"/>
    <w:rsid w:val="00443973"/>
    <w:rsid w:val="004439E4"/>
    <w:rsid w:val="00443A22"/>
    <w:rsid w:val="0044458F"/>
    <w:rsid w:val="00444C4A"/>
    <w:rsid w:val="00444FA0"/>
    <w:rsid w:val="0044506D"/>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1CA"/>
    <w:rsid w:val="0044759B"/>
    <w:rsid w:val="00447774"/>
    <w:rsid w:val="004479E7"/>
    <w:rsid w:val="00447D34"/>
    <w:rsid w:val="00447F54"/>
    <w:rsid w:val="00447FA2"/>
    <w:rsid w:val="00450179"/>
    <w:rsid w:val="004501DE"/>
    <w:rsid w:val="004503BE"/>
    <w:rsid w:val="00450479"/>
    <w:rsid w:val="00450614"/>
    <w:rsid w:val="00450644"/>
    <w:rsid w:val="00450651"/>
    <w:rsid w:val="00450B7E"/>
    <w:rsid w:val="00450C45"/>
    <w:rsid w:val="00450CCE"/>
    <w:rsid w:val="0045109A"/>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08"/>
    <w:rsid w:val="00453218"/>
    <w:rsid w:val="004535DF"/>
    <w:rsid w:val="00453B83"/>
    <w:rsid w:val="00453BB6"/>
    <w:rsid w:val="00453CAA"/>
    <w:rsid w:val="004545F6"/>
    <w:rsid w:val="004547BB"/>
    <w:rsid w:val="004547BC"/>
    <w:rsid w:val="00454A11"/>
    <w:rsid w:val="00454BE8"/>
    <w:rsid w:val="00454CE5"/>
    <w:rsid w:val="00454D00"/>
    <w:rsid w:val="00454E01"/>
    <w:rsid w:val="00454F2E"/>
    <w:rsid w:val="00455113"/>
    <w:rsid w:val="0045516A"/>
    <w:rsid w:val="0045555A"/>
    <w:rsid w:val="004556EB"/>
    <w:rsid w:val="00455803"/>
    <w:rsid w:val="00455893"/>
    <w:rsid w:val="00455BC2"/>
    <w:rsid w:val="00455D53"/>
    <w:rsid w:val="00455D5C"/>
    <w:rsid w:val="00456242"/>
    <w:rsid w:val="00456421"/>
    <w:rsid w:val="00456529"/>
    <w:rsid w:val="004569BD"/>
    <w:rsid w:val="00456DAB"/>
    <w:rsid w:val="00456FD3"/>
    <w:rsid w:val="004570B5"/>
    <w:rsid w:val="004570D9"/>
    <w:rsid w:val="004570FA"/>
    <w:rsid w:val="00457353"/>
    <w:rsid w:val="00457504"/>
    <w:rsid w:val="00457B96"/>
    <w:rsid w:val="00457C83"/>
    <w:rsid w:val="00457D4C"/>
    <w:rsid w:val="00457D79"/>
    <w:rsid w:val="00457E9A"/>
    <w:rsid w:val="004603BC"/>
    <w:rsid w:val="00460A7A"/>
    <w:rsid w:val="00460B5C"/>
    <w:rsid w:val="00460CC3"/>
    <w:rsid w:val="00460DB0"/>
    <w:rsid w:val="00460E86"/>
    <w:rsid w:val="00460EC7"/>
    <w:rsid w:val="0046111A"/>
    <w:rsid w:val="00461152"/>
    <w:rsid w:val="0046122A"/>
    <w:rsid w:val="0046163B"/>
    <w:rsid w:val="0046199B"/>
    <w:rsid w:val="00461A8F"/>
    <w:rsid w:val="00461BC8"/>
    <w:rsid w:val="00461BD3"/>
    <w:rsid w:val="00461D78"/>
    <w:rsid w:val="00461DA0"/>
    <w:rsid w:val="00461F87"/>
    <w:rsid w:val="0046209A"/>
    <w:rsid w:val="004622CD"/>
    <w:rsid w:val="0046232D"/>
    <w:rsid w:val="004625AA"/>
    <w:rsid w:val="004627C4"/>
    <w:rsid w:val="00462899"/>
    <w:rsid w:val="004628A4"/>
    <w:rsid w:val="00462B93"/>
    <w:rsid w:val="0046312B"/>
    <w:rsid w:val="0046316C"/>
    <w:rsid w:val="004631BC"/>
    <w:rsid w:val="00463AEC"/>
    <w:rsid w:val="00463CB1"/>
    <w:rsid w:val="00463D8C"/>
    <w:rsid w:val="0046450C"/>
    <w:rsid w:val="0046451C"/>
    <w:rsid w:val="004646B4"/>
    <w:rsid w:val="00464792"/>
    <w:rsid w:val="00464854"/>
    <w:rsid w:val="00464977"/>
    <w:rsid w:val="00464A24"/>
    <w:rsid w:val="00464A88"/>
    <w:rsid w:val="00464D7C"/>
    <w:rsid w:val="00464F19"/>
    <w:rsid w:val="00465086"/>
    <w:rsid w:val="004650BE"/>
    <w:rsid w:val="0046514B"/>
    <w:rsid w:val="004651A0"/>
    <w:rsid w:val="00465318"/>
    <w:rsid w:val="00465506"/>
    <w:rsid w:val="004656CC"/>
    <w:rsid w:val="00465768"/>
    <w:rsid w:val="0046586C"/>
    <w:rsid w:val="00465CFA"/>
    <w:rsid w:val="00465D9E"/>
    <w:rsid w:val="00465E51"/>
    <w:rsid w:val="00465F0B"/>
    <w:rsid w:val="00466284"/>
    <w:rsid w:val="00466434"/>
    <w:rsid w:val="00466510"/>
    <w:rsid w:val="00466532"/>
    <w:rsid w:val="00466701"/>
    <w:rsid w:val="004668F9"/>
    <w:rsid w:val="00466DDE"/>
    <w:rsid w:val="00466DF8"/>
    <w:rsid w:val="00466E73"/>
    <w:rsid w:val="0046730F"/>
    <w:rsid w:val="00467488"/>
    <w:rsid w:val="004674B5"/>
    <w:rsid w:val="00467726"/>
    <w:rsid w:val="004677EA"/>
    <w:rsid w:val="0046780C"/>
    <w:rsid w:val="004679EA"/>
    <w:rsid w:val="00467BCD"/>
    <w:rsid w:val="00467BD8"/>
    <w:rsid w:val="00467CC4"/>
    <w:rsid w:val="00470101"/>
    <w:rsid w:val="00470145"/>
    <w:rsid w:val="004702B3"/>
    <w:rsid w:val="004702CC"/>
    <w:rsid w:val="00470323"/>
    <w:rsid w:val="0047083E"/>
    <w:rsid w:val="004709D3"/>
    <w:rsid w:val="00470AD4"/>
    <w:rsid w:val="00470D80"/>
    <w:rsid w:val="00470EB5"/>
    <w:rsid w:val="00470ECE"/>
    <w:rsid w:val="00471013"/>
    <w:rsid w:val="0047147A"/>
    <w:rsid w:val="004715E1"/>
    <w:rsid w:val="00471900"/>
    <w:rsid w:val="00471C55"/>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E11"/>
    <w:rsid w:val="00473F02"/>
    <w:rsid w:val="00473F82"/>
    <w:rsid w:val="00474063"/>
    <w:rsid w:val="00474220"/>
    <w:rsid w:val="004747A5"/>
    <w:rsid w:val="0047485F"/>
    <w:rsid w:val="00474991"/>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796"/>
    <w:rsid w:val="00475C2C"/>
    <w:rsid w:val="00475CE0"/>
    <w:rsid w:val="00475D5E"/>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6A7"/>
    <w:rsid w:val="004808C8"/>
    <w:rsid w:val="00480988"/>
    <w:rsid w:val="00480AC5"/>
    <w:rsid w:val="00480BAF"/>
    <w:rsid w:val="00480CF5"/>
    <w:rsid w:val="00480E05"/>
    <w:rsid w:val="00480FEA"/>
    <w:rsid w:val="004815C9"/>
    <w:rsid w:val="00481950"/>
    <w:rsid w:val="004819EE"/>
    <w:rsid w:val="00481C41"/>
    <w:rsid w:val="00482014"/>
    <w:rsid w:val="004821F3"/>
    <w:rsid w:val="0048231F"/>
    <w:rsid w:val="004823EF"/>
    <w:rsid w:val="004824E8"/>
    <w:rsid w:val="00482939"/>
    <w:rsid w:val="004829B8"/>
    <w:rsid w:val="00482BBE"/>
    <w:rsid w:val="00482FDE"/>
    <w:rsid w:val="00483797"/>
    <w:rsid w:val="004837A3"/>
    <w:rsid w:val="00483827"/>
    <w:rsid w:val="0048382D"/>
    <w:rsid w:val="004839E8"/>
    <w:rsid w:val="00483A12"/>
    <w:rsid w:val="00483B27"/>
    <w:rsid w:val="00483C82"/>
    <w:rsid w:val="004840BB"/>
    <w:rsid w:val="0048439F"/>
    <w:rsid w:val="004845AB"/>
    <w:rsid w:val="00484667"/>
    <w:rsid w:val="004846B4"/>
    <w:rsid w:val="004846DF"/>
    <w:rsid w:val="0048481B"/>
    <w:rsid w:val="004848B0"/>
    <w:rsid w:val="004848B7"/>
    <w:rsid w:val="00484A44"/>
    <w:rsid w:val="00484A77"/>
    <w:rsid w:val="00484B15"/>
    <w:rsid w:val="00484DFF"/>
    <w:rsid w:val="00484E83"/>
    <w:rsid w:val="0048501F"/>
    <w:rsid w:val="00485262"/>
    <w:rsid w:val="00485273"/>
    <w:rsid w:val="00485356"/>
    <w:rsid w:val="0048540F"/>
    <w:rsid w:val="00485495"/>
    <w:rsid w:val="0048570A"/>
    <w:rsid w:val="004857CD"/>
    <w:rsid w:val="00485824"/>
    <w:rsid w:val="00485970"/>
    <w:rsid w:val="00485AA4"/>
    <w:rsid w:val="00485C0D"/>
    <w:rsid w:val="00485EAF"/>
    <w:rsid w:val="00486092"/>
    <w:rsid w:val="004860DF"/>
    <w:rsid w:val="0048610A"/>
    <w:rsid w:val="00486203"/>
    <w:rsid w:val="00486360"/>
    <w:rsid w:val="004863B3"/>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9025B"/>
    <w:rsid w:val="00490302"/>
    <w:rsid w:val="00490333"/>
    <w:rsid w:val="004906D0"/>
    <w:rsid w:val="004907E9"/>
    <w:rsid w:val="00490802"/>
    <w:rsid w:val="00490B90"/>
    <w:rsid w:val="00490F46"/>
    <w:rsid w:val="00490FA3"/>
    <w:rsid w:val="0049149F"/>
    <w:rsid w:val="004915AE"/>
    <w:rsid w:val="0049165B"/>
    <w:rsid w:val="0049188F"/>
    <w:rsid w:val="00491B4D"/>
    <w:rsid w:val="00491B93"/>
    <w:rsid w:val="00491C68"/>
    <w:rsid w:val="00491D00"/>
    <w:rsid w:val="00491DFF"/>
    <w:rsid w:val="00491EB5"/>
    <w:rsid w:val="00491FF7"/>
    <w:rsid w:val="004921E1"/>
    <w:rsid w:val="00492358"/>
    <w:rsid w:val="00492509"/>
    <w:rsid w:val="004925C1"/>
    <w:rsid w:val="004925E0"/>
    <w:rsid w:val="00492641"/>
    <w:rsid w:val="00492823"/>
    <w:rsid w:val="00492D13"/>
    <w:rsid w:val="00492E96"/>
    <w:rsid w:val="00492EEF"/>
    <w:rsid w:val="00492FE8"/>
    <w:rsid w:val="00493068"/>
    <w:rsid w:val="0049325D"/>
    <w:rsid w:val="004932C9"/>
    <w:rsid w:val="004932EF"/>
    <w:rsid w:val="0049337E"/>
    <w:rsid w:val="0049398D"/>
    <w:rsid w:val="00493A71"/>
    <w:rsid w:val="00493C4F"/>
    <w:rsid w:val="00493DFB"/>
    <w:rsid w:val="00494036"/>
    <w:rsid w:val="00494242"/>
    <w:rsid w:val="00494783"/>
    <w:rsid w:val="00494859"/>
    <w:rsid w:val="004948C6"/>
    <w:rsid w:val="00494BF6"/>
    <w:rsid w:val="00494D8A"/>
    <w:rsid w:val="00494E8E"/>
    <w:rsid w:val="00495120"/>
    <w:rsid w:val="004952B9"/>
    <w:rsid w:val="0049554C"/>
    <w:rsid w:val="004955BC"/>
    <w:rsid w:val="0049562E"/>
    <w:rsid w:val="004956AD"/>
    <w:rsid w:val="00495B34"/>
    <w:rsid w:val="00495C7E"/>
    <w:rsid w:val="00495D63"/>
    <w:rsid w:val="00495D6D"/>
    <w:rsid w:val="00495DF7"/>
    <w:rsid w:val="00495EA1"/>
    <w:rsid w:val="00496008"/>
    <w:rsid w:val="00496374"/>
    <w:rsid w:val="00496477"/>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76F"/>
    <w:rsid w:val="00497D85"/>
    <w:rsid w:val="004A0113"/>
    <w:rsid w:val="004A0191"/>
    <w:rsid w:val="004A060E"/>
    <w:rsid w:val="004A0A28"/>
    <w:rsid w:val="004A0D06"/>
    <w:rsid w:val="004A0F39"/>
    <w:rsid w:val="004A1232"/>
    <w:rsid w:val="004A1B5C"/>
    <w:rsid w:val="004A1BD5"/>
    <w:rsid w:val="004A1D17"/>
    <w:rsid w:val="004A1D49"/>
    <w:rsid w:val="004A1E01"/>
    <w:rsid w:val="004A1F0C"/>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DE5"/>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7F1"/>
    <w:rsid w:val="004A4B47"/>
    <w:rsid w:val="004A5046"/>
    <w:rsid w:val="004A554F"/>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13D"/>
    <w:rsid w:val="004A7334"/>
    <w:rsid w:val="004A73BA"/>
    <w:rsid w:val="004A7480"/>
    <w:rsid w:val="004A7525"/>
    <w:rsid w:val="004A75B2"/>
    <w:rsid w:val="004A7886"/>
    <w:rsid w:val="004A78E0"/>
    <w:rsid w:val="004A7C22"/>
    <w:rsid w:val="004A7E44"/>
    <w:rsid w:val="004B01A5"/>
    <w:rsid w:val="004B0236"/>
    <w:rsid w:val="004B038B"/>
    <w:rsid w:val="004B03BB"/>
    <w:rsid w:val="004B0524"/>
    <w:rsid w:val="004B05E2"/>
    <w:rsid w:val="004B0875"/>
    <w:rsid w:val="004B08D8"/>
    <w:rsid w:val="004B0C42"/>
    <w:rsid w:val="004B115F"/>
    <w:rsid w:val="004B1B7A"/>
    <w:rsid w:val="004B1B91"/>
    <w:rsid w:val="004B1BE6"/>
    <w:rsid w:val="004B1EFB"/>
    <w:rsid w:val="004B1F91"/>
    <w:rsid w:val="004B21C9"/>
    <w:rsid w:val="004B22EE"/>
    <w:rsid w:val="004B2514"/>
    <w:rsid w:val="004B257C"/>
    <w:rsid w:val="004B25E6"/>
    <w:rsid w:val="004B274B"/>
    <w:rsid w:val="004B2F33"/>
    <w:rsid w:val="004B3819"/>
    <w:rsid w:val="004B3C7F"/>
    <w:rsid w:val="004B3E69"/>
    <w:rsid w:val="004B3F50"/>
    <w:rsid w:val="004B405F"/>
    <w:rsid w:val="004B40BB"/>
    <w:rsid w:val="004B49D1"/>
    <w:rsid w:val="004B49E6"/>
    <w:rsid w:val="004B4B39"/>
    <w:rsid w:val="004B4D69"/>
    <w:rsid w:val="004B57E0"/>
    <w:rsid w:val="004B5A7E"/>
    <w:rsid w:val="004B5C49"/>
    <w:rsid w:val="004B5EC7"/>
    <w:rsid w:val="004B5EF7"/>
    <w:rsid w:val="004B5F9E"/>
    <w:rsid w:val="004B609B"/>
    <w:rsid w:val="004B6246"/>
    <w:rsid w:val="004B6553"/>
    <w:rsid w:val="004B678F"/>
    <w:rsid w:val="004B6937"/>
    <w:rsid w:val="004B6AFC"/>
    <w:rsid w:val="004B6CA7"/>
    <w:rsid w:val="004B6D4D"/>
    <w:rsid w:val="004B6D5B"/>
    <w:rsid w:val="004B6E03"/>
    <w:rsid w:val="004B7101"/>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1C4"/>
    <w:rsid w:val="004C0419"/>
    <w:rsid w:val="004C0AC4"/>
    <w:rsid w:val="004C0F7B"/>
    <w:rsid w:val="004C1676"/>
    <w:rsid w:val="004C1840"/>
    <w:rsid w:val="004C1BD0"/>
    <w:rsid w:val="004C1CC7"/>
    <w:rsid w:val="004C1D3D"/>
    <w:rsid w:val="004C20A7"/>
    <w:rsid w:val="004C20AB"/>
    <w:rsid w:val="004C2186"/>
    <w:rsid w:val="004C24C9"/>
    <w:rsid w:val="004C250A"/>
    <w:rsid w:val="004C26A9"/>
    <w:rsid w:val="004C283E"/>
    <w:rsid w:val="004C28BF"/>
    <w:rsid w:val="004C2AAA"/>
    <w:rsid w:val="004C2B95"/>
    <w:rsid w:val="004C311C"/>
    <w:rsid w:val="004C31B6"/>
    <w:rsid w:val="004C339B"/>
    <w:rsid w:val="004C34A6"/>
    <w:rsid w:val="004C3562"/>
    <w:rsid w:val="004C3607"/>
    <w:rsid w:val="004C3847"/>
    <w:rsid w:val="004C397B"/>
    <w:rsid w:val="004C3C1E"/>
    <w:rsid w:val="004C3C1F"/>
    <w:rsid w:val="004C3E70"/>
    <w:rsid w:val="004C4085"/>
    <w:rsid w:val="004C42EA"/>
    <w:rsid w:val="004C4418"/>
    <w:rsid w:val="004C482A"/>
    <w:rsid w:val="004C4C0E"/>
    <w:rsid w:val="004C4D7F"/>
    <w:rsid w:val="004C4F36"/>
    <w:rsid w:val="004C5319"/>
    <w:rsid w:val="004C5421"/>
    <w:rsid w:val="004C562F"/>
    <w:rsid w:val="004C5A74"/>
    <w:rsid w:val="004C5B57"/>
    <w:rsid w:val="004C5C68"/>
    <w:rsid w:val="004C5FC8"/>
    <w:rsid w:val="004C6153"/>
    <w:rsid w:val="004C61F4"/>
    <w:rsid w:val="004C621F"/>
    <w:rsid w:val="004C62BA"/>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8A2"/>
    <w:rsid w:val="004D29DB"/>
    <w:rsid w:val="004D2A2F"/>
    <w:rsid w:val="004D2AD8"/>
    <w:rsid w:val="004D2AF0"/>
    <w:rsid w:val="004D2B40"/>
    <w:rsid w:val="004D2CA7"/>
    <w:rsid w:val="004D2D12"/>
    <w:rsid w:val="004D2FA2"/>
    <w:rsid w:val="004D2FCC"/>
    <w:rsid w:val="004D320D"/>
    <w:rsid w:val="004D35BE"/>
    <w:rsid w:val="004D36CD"/>
    <w:rsid w:val="004D37EF"/>
    <w:rsid w:val="004D3A35"/>
    <w:rsid w:val="004D3B0D"/>
    <w:rsid w:val="004D3B97"/>
    <w:rsid w:val="004D3E0D"/>
    <w:rsid w:val="004D3F66"/>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185"/>
    <w:rsid w:val="004D6249"/>
    <w:rsid w:val="004D6ADA"/>
    <w:rsid w:val="004D6C6F"/>
    <w:rsid w:val="004D6D48"/>
    <w:rsid w:val="004D6F4D"/>
    <w:rsid w:val="004D6F95"/>
    <w:rsid w:val="004D6FB9"/>
    <w:rsid w:val="004D6FE5"/>
    <w:rsid w:val="004D70CD"/>
    <w:rsid w:val="004D70EC"/>
    <w:rsid w:val="004D718C"/>
    <w:rsid w:val="004D72FE"/>
    <w:rsid w:val="004D76E3"/>
    <w:rsid w:val="004D7757"/>
    <w:rsid w:val="004D7976"/>
    <w:rsid w:val="004D7AE3"/>
    <w:rsid w:val="004D7B00"/>
    <w:rsid w:val="004D7C3F"/>
    <w:rsid w:val="004D7CAB"/>
    <w:rsid w:val="004D7E91"/>
    <w:rsid w:val="004D7E98"/>
    <w:rsid w:val="004D7EA4"/>
    <w:rsid w:val="004D7F8C"/>
    <w:rsid w:val="004E003A"/>
    <w:rsid w:val="004E0211"/>
    <w:rsid w:val="004E0303"/>
    <w:rsid w:val="004E0443"/>
    <w:rsid w:val="004E0768"/>
    <w:rsid w:val="004E07D7"/>
    <w:rsid w:val="004E0BB5"/>
    <w:rsid w:val="004E0D7E"/>
    <w:rsid w:val="004E1201"/>
    <w:rsid w:val="004E15E5"/>
    <w:rsid w:val="004E17DC"/>
    <w:rsid w:val="004E1A31"/>
    <w:rsid w:val="004E1A83"/>
    <w:rsid w:val="004E1BA0"/>
    <w:rsid w:val="004E1D21"/>
    <w:rsid w:val="004E2080"/>
    <w:rsid w:val="004E21F6"/>
    <w:rsid w:val="004E22DF"/>
    <w:rsid w:val="004E2532"/>
    <w:rsid w:val="004E2653"/>
    <w:rsid w:val="004E2B66"/>
    <w:rsid w:val="004E2BC2"/>
    <w:rsid w:val="004E2DE0"/>
    <w:rsid w:val="004E2E63"/>
    <w:rsid w:val="004E2FF2"/>
    <w:rsid w:val="004E315D"/>
    <w:rsid w:val="004E3237"/>
    <w:rsid w:val="004E324D"/>
    <w:rsid w:val="004E32F4"/>
    <w:rsid w:val="004E3533"/>
    <w:rsid w:val="004E3565"/>
    <w:rsid w:val="004E35A6"/>
    <w:rsid w:val="004E37D3"/>
    <w:rsid w:val="004E38D0"/>
    <w:rsid w:val="004E3912"/>
    <w:rsid w:val="004E397D"/>
    <w:rsid w:val="004E3EA1"/>
    <w:rsid w:val="004E4060"/>
    <w:rsid w:val="004E409A"/>
    <w:rsid w:val="004E40DA"/>
    <w:rsid w:val="004E4204"/>
    <w:rsid w:val="004E4655"/>
    <w:rsid w:val="004E47D6"/>
    <w:rsid w:val="004E47DD"/>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FE"/>
    <w:rsid w:val="004E674B"/>
    <w:rsid w:val="004E68B1"/>
    <w:rsid w:val="004E6B62"/>
    <w:rsid w:val="004E6EB7"/>
    <w:rsid w:val="004E6FE4"/>
    <w:rsid w:val="004E70DD"/>
    <w:rsid w:val="004E72EA"/>
    <w:rsid w:val="004E75E7"/>
    <w:rsid w:val="004E7746"/>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E19"/>
    <w:rsid w:val="004F2E3C"/>
    <w:rsid w:val="004F2F4F"/>
    <w:rsid w:val="004F2F7E"/>
    <w:rsid w:val="004F32B5"/>
    <w:rsid w:val="004F32F8"/>
    <w:rsid w:val="004F34DC"/>
    <w:rsid w:val="004F3668"/>
    <w:rsid w:val="004F3AA6"/>
    <w:rsid w:val="004F3ABB"/>
    <w:rsid w:val="004F3B56"/>
    <w:rsid w:val="004F3B67"/>
    <w:rsid w:val="004F3B6F"/>
    <w:rsid w:val="004F3D46"/>
    <w:rsid w:val="004F3DF9"/>
    <w:rsid w:val="004F4021"/>
    <w:rsid w:val="004F407E"/>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B6D"/>
    <w:rsid w:val="004F5D73"/>
    <w:rsid w:val="004F5F53"/>
    <w:rsid w:val="004F609E"/>
    <w:rsid w:val="004F63D6"/>
    <w:rsid w:val="004F65B0"/>
    <w:rsid w:val="004F65B2"/>
    <w:rsid w:val="004F6C5E"/>
    <w:rsid w:val="004F6D7E"/>
    <w:rsid w:val="004F6E00"/>
    <w:rsid w:val="004F6F82"/>
    <w:rsid w:val="004F6FAD"/>
    <w:rsid w:val="004F7046"/>
    <w:rsid w:val="004F70EB"/>
    <w:rsid w:val="004F7279"/>
    <w:rsid w:val="004F7288"/>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5006F1"/>
    <w:rsid w:val="0050073C"/>
    <w:rsid w:val="00500D9B"/>
    <w:rsid w:val="00500DB1"/>
    <w:rsid w:val="00500DD3"/>
    <w:rsid w:val="00500E2E"/>
    <w:rsid w:val="00501083"/>
    <w:rsid w:val="00501609"/>
    <w:rsid w:val="00501706"/>
    <w:rsid w:val="00501753"/>
    <w:rsid w:val="00501981"/>
    <w:rsid w:val="00501A85"/>
    <w:rsid w:val="00501BB3"/>
    <w:rsid w:val="005021DD"/>
    <w:rsid w:val="005024E3"/>
    <w:rsid w:val="00502568"/>
    <w:rsid w:val="005026CA"/>
    <w:rsid w:val="00502ABC"/>
    <w:rsid w:val="00502ADB"/>
    <w:rsid w:val="00502B72"/>
    <w:rsid w:val="00502D55"/>
    <w:rsid w:val="00502DD9"/>
    <w:rsid w:val="00502E34"/>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AEC"/>
    <w:rsid w:val="00506C10"/>
    <w:rsid w:val="00506C19"/>
    <w:rsid w:val="00506DCD"/>
    <w:rsid w:val="00506EFC"/>
    <w:rsid w:val="00506FC9"/>
    <w:rsid w:val="0050704D"/>
    <w:rsid w:val="005071DE"/>
    <w:rsid w:val="00507229"/>
    <w:rsid w:val="00507336"/>
    <w:rsid w:val="005075AF"/>
    <w:rsid w:val="005075FE"/>
    <w:rsid w:val="0050765C"/>
    <w:rsid w:val="0050767D"/>
    <w:rsid w:val="005076BD"/>
    <w:rsid w:val="00507738"/>
    <w:rsid w:val="005078AA"/>
    <w:rsid w:val="00507A91"/>
    <w:rsid w:val="00507D18"/>
    <w:rsid w:val="005100BB"/>
    <w:rsid w:val="00510257"/>
    <w:rsid w:val="0051037F"/>
    <w:rsid w:val="005103A7"/>
    <w:rsid w:val="005106BC"/>
    <w:rsid w:val="00510DBE"/>
    <w:rsid w:val="00510F36"/>
    <w:rsid w:val="00511026"/>
    <w:rsid w:val="0051128B"/>
    <w:rsid w:val="005114F4"/>
    <w:rsid w:val="0051175B"/>
    <w:rsid w:val="00511BBC"/>
    <w:rsid w:val="00511F15"/>
    <w:rsid w:val="00511F96"/>
    <w:rsid w:val="005121F8"/>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3F86"/>
    <w:rsid w:val="005142CD"/>
    <w:rsid w:val="00514363"/>
    <w:rsid w:val="005143C9"/>
    <w:rsid w:val="0051453C"/>
    <w:rsid w:val="00514749"/>
    <w:rsid w:val="00514B8B"/>
    <w:rsid w:val="00514C49"/>
    <w:rsid w:val="00514D3F"/>
    <w:rsid w:val="00514E50"/>
    <w:rsid w:val="005150AE"/>
    <w:rsid w:val="005151EF"/>
    <w:rsid w:val="005151F4"/>
    <w:rsid w:val="00515437"/>
    <w:rsid w:val="005157A9"/>
    <w:rsid w:val="00515BFB"/>
    <w:rsid w:val="00515E5B"/>
    <w:rsid w:val="00515FB8"/>
    <w:rsid w:val="005160B4"/>
    <w:rsid w:val="00516337"/>
    <w:rsid w:val="005163BA"/>
    <w:rsid w:val="005163D3"/>
    <w:rsid w:val="00516428"/>
    <w:rsid w:val="0051659F"/>
    <w:rsid w:val="0051665E"/>
    <w:rsid w:val="005166C4"/>
    <w:rsid w:val="00516D4B"/>
    <w:rsid w:val="00516F92"/>
    <w:rsid w:val="005171D5"/>
    <w:rsid w:val="00517261"/>
    <w:rsid w:val="005172E9"/>
    <w:rsid w:val="005173A7"/>
    <w:rsid w:val="005173AA"/>
    <w:rsid w:val="0051741C"/>
    <w:rsid w:val="0051750B"/>
    <w:rsid w:val="00517532"/>
    <w:rsid w:val="00517560"/>
    <w:rsid w:val="00517583"/>
    <w:rsid w:val="005177E1"/>
    <w:rsid w:val="00517F53"/>
    <w:rsid w:val="0052007F"/>
    <w:rsid w:val="005200AD"/>
    <w:rsid w:val="005201A2"/>
    <w:rsid w:val="00520379"/>
    <w:rsid w:val="00520480"/>
    <w:rsid w:val="00520755"/>
    <w:rsid w:val="005208D4"/>
    <w:rsid w:val="0052097E"/>
    <w:rsid w:val="00520A3B"/>
    <w:rsid w:val="00520B2E"/>
    <w:rsid w:val="00520C0A"/>
    <w:rsid w:val="00520EA8"/>
    <w:rsid w:val="00520F0D"/>
    <w:rsid w:val="00521027"/>
    <w:rsid w:val="005214B3"/>
    <w:rsid w:val="005215FE"/>
    <w:rsid w:val="00521666"/>
    <w:rsid w:val="005217A9"/>
    <w:rsid w:val="00521879"/>
    <w:rsid w:val="005218B6"/>
    <w:rsid w:val="00521D25"/>
    <w:rsid w:val="00522040"/>
    <w:rsid w:val="005223F4"/>
    <w:rsid w:val="0052242E"/>
    <w:rsid w:val="00522589"/>
    <w:rsid w:val="005225E8"/>
    <w:rsid w:val="005226FB"/>
    <w:rsid w:val="00522902"/>
    <w:rsid w:val="00522BBD"/>
    <w:rsid w:val="00522C1A"/>
    <w:rsid w:val="00522D00"/>
    <w:rsid w:val="005233C0"/>
    <w:rsid w:val="005233CD"/>
    <w:rsid w:val="00523519"/>
    <w:rsid w:val="00523652"/>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811"/>
    <w:rsid w:val="005259CF"/>
    <w:rsid w:val="00525D9E"/>
    <w:rsid w:val="005261BC"/>
    <w:rsid w:val="00526494"/>
    <w:rsid w:val="005268CB"/>
    <w:rsid w:val="00526997"/>
    <w:rsid w:val="00526AF9"/>
    <w:rsid w:val="00526BCB"/>
    <w:rsid w:val="00527200"/>
    <w:rsid w:val="005272E6"/>
    <w:rsid w:val="005272FA"/>
    <w:rsid w:val="00527459"/>
    <w:rsid w:val="00527783"/>
    <w:rsid w:val="005279D7"/>
    <w:rsid w:val="00530157"/>
    <w:rsid w:val="00530655"/>
    <w:rsid w:val="005307D3"/>
    <w:rsid w:val="0053080A"/>
    <w:rsid w:val="00530884"/>
    <w:rsid w:val="0053090C"/>
    <w:rsid w:val="00530BAC"/>
    <w:rsid w:val="00530BD6"/>
    <w:rsid w:val="00530D44"/>
    <w:rsid w:val="0053100F"/>
    <w:rsid w:val="005310E9"/>
    <w:rsid w:val="005312E2"/>
    <w:rsid w:val="005313B6"/>
    <w:rsid w:val="0053154A"/>
    <w:rsid w:val="005315A5"/>
    <w:rsid w:val="0053167C"/>
    <w:rsid w:val="005317D6"/>
    <w:rsid w:val="005317FD"/>
    <w:rsid w:val="00531C21"/>
    <w:rsid w:val="00531C54"/>
    <w:rsid w:val="00531EBE"/>
    <w:rsid w:val="00532204"/>
    <w:rsid w:val="005322E4"/>
    <w:rsid w:val="005323B3"/>
    <w:rsid w:val="00532572"/>
    <w:rsid w:val="00532AB6"/>
    <w:rsid w:val="00532AC5"/>
    <w:rsid w:val="00532BC3"/>
    <w:rsid w:val="00532F8B"/>
    <w:rsid w:val="005330B2"/>
    <w:rsid w:val="00533118"/>
    <w:rsid w:val="0053318B"/>
    <w:rsid w:val="00533364"/>
    <w:rsid w:val="00533414"/>
    <w:rsid w:val="00533508"/>
    <w:rsid w:val="00533737"/>
    <w:rsid w:val="00533839"/>
    <w:rsid w:val="005339A4"/>
    <w:rsid w:val="00533E12"/>
    <w:rsid w:val="00533E6B"/>
    <w:rsid w:val="005342EB"/>
    <w:rsid w:val="0053439B"/>
    <w:rsid w:val="00534419"/>
    <w:rsid w:val="0053474D"/>
    <w:rsid w:val="00534936"/>
    <w:rsid w:val="005349AC"/>
    <w:rsid w:val="00534A53"/>
    <w:rsid w:val="00534ADB"/>
    <w:rsid w:val="00534E52"/>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102"/>
    <w:rsid w:val="0054127F"/>
    <w:rsid w:val="005412F2"/>
    <w:rsid w:val="0054171D"/>
    <w:rsid w:val="00541733"/>
    <w:rsid w:val="0054191F"/>
    <w:rsid w:val="00541AC3"/>
    <w:rsid w:val="00541C95"/>
    <w:rsid w:val="00541D80"/>
    <w:rsid w:val="00541F75"/>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19"/>
    <w:rsid w:val="00543974"/>
    <w:rsid w:val="00543A29"/>
    <w:rsid w:val="00543D03"/>
    <w:rsid w:val="00543EBF"/>
    <w:rsid w:val="00544763"/>
    <w:rsid w:val="0054477E"/>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F57"/>
    <w:rsid w:val="00547073"/>
    <w:rsid w:val="005470ED"/>
    <w:rsid w:val="00547376"/>
    <w:rsid w:val="00547388"/>
    <w:rsid w:val="005474DE"/>
    <w:rsid w:val="005476EC"/>
    <w:rsid w:val="00547750"/>
    <w:rsid w:val="005478BA"/>
    <w:rsid w:val="00547989"/>
    <w:rsid w:val="00547C0D"/>
    <w:rsid w:val="00547CBC"/>
    <w:rsid w:val="00547D46"/>
    <w:rsid w:val="00547EBC"/>
    <w:rsid w:val="0055000F"/>
    <w:rsid w:val="00550481"/>
    <w:rsid w:val="0055062D"/>
    <w:rsid w:val="00550889"/>
    <w:rsid w:val="0055093C"/>
    <w:rsid w:val="0055094B"/>
    <w:rsid w:val="0055121E"/>
    <w:rsid w:val="00551320"/>
    <w:rsid w:val="005513B7"/>
    <w:rsid w:val="00551609"/>
    <w:rsid w:val="00551752"/>
    <w:rsid w:val="0055177F"/>
    <w:rsid w:val="005518A4"/>
    <w:rsid w:val="00551E34"/>
    <w:rsid w:val="005521EE"/>
    <w:rsid w:val="0055224D"/>
    <w:rsid w:val="005524B1"/>
    <w:rsid w:val="00552519"/>
    <w:rsid w:val="005526FF"/>
    <w:rsid w:val="0055275F"/>
    <w:rsid w:val="00552768"/>
    <w:rsid w:val="00552820"/>
    <w:rsid w:val="00552935"/>
    <w:rsid w:val="005529D6"/>
    <w:rsid w:val="005529E5"/>
    <w:rsid w:val="00552A8E"/>
    <w:rsid w:val="00552B3B"/>
    <w:rsid w:val="00552CCB"/>
    <w:rsid w:val="00552CFE"/>
    <w:rsid w:val="00552DE9"/>
    <w:rsid w:val="00552E21"/>
    <w:rsid w:val="00552F02"/>
    <w:rsid w:val="00553127"/>
    <w:rsid w:val="00553212"/>
    <w:rsid w:val="0055328B"/>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3C"/>
    <w:rsid w:val="00554CBE"/>
    <w:rsid w:val="00554D27"/>
    <w:rsid w:val="00554D73"/>
    <w:rsid w:val="00554E03"/>
    <w:rsid w:val="00554F82"/>
    <w:rsid w:val="00554FDD"/>
    <w:rsid w:val="00555006"/>
    <w:rsid w:val="005550A4"/>
    <w:rsid w:val="0055518E"/>
    <w:rsid w:val="00555362"/>
    <w:rsid w:val="005556FA"/>
    <w:rsid w:val="0055580A"/>
    <w:rsid w:val="00555862"/>
    <w:rsid w:val="00555CB7"/>
    <w:rsid w:val="00555E2B"/>
    <w:rsid w:val="00555EDD"/>
    <w:rsid w:val="005561A4"/>
    <w:rsid w:val="005563A9"/>
    <w:rsid w:val="00556710"/>
    <w:rsid w:val="005569E3"/>
    <w:rsid w:val="00556C4C"/>
    <w:rsid w:val="00556C93"/>
    <w:rsid w:val="00556D68"/>
    <w:rsid w:val="00556D85"/>
    <w:rsid w:val="00556EBC"/>
    <w:rsid w:val="0055709E"/>
    <w:rsid w:val="00557173"/>
    <w:rsid w:val="00557494"/>
    <w:rsid w:val="005574C9"/>
    <w:rsid w:val="005576A1"/>
    <w:rsid w:val="005576D0"/>
    <w:rsid w:val="005577F0"/>
    <w:rsid w:val="0055781F"/>
    <w:rsid w:val="00557A64"/>
    <w:rsid w:val="00557ECA"/>
    <w:rsid w:val="005605C0"/>
    <w:rsid w:val="005607EF"/>
    <w:rsid w:val="0056084F"/>
    <w:rsid w:val="00560D23"/>
    <w:rsid w:val="00560ECC"/>
    <w:rsid w:val="00560ED8"/>
    <w:rsid w:val="00560F66"/>
    <w:rsid w:val="00560FEC"/>
    <w:rsid w:val="005613A9"/>
    <w:rsid w:val="00561590"/>
    <w:rsid w:val="005615D8"/>
    <w:rsid w:val="00561794"/>
    <w:rsid w:val="005619D1"/>
    <w:rsid w:val="005619FC"/>
    <w:rsid w:val="00561AB2"/>
    <w:rsid w:val="00561B22"/>
    <w:rsid w:val="00561CD6"/>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3F7C"/>
    <w:rsid w:val="00564172"/>
    <w:rsid w:val="005641E9"/>
    <w:rsid w:val="0056456D"/>
    <w:rsid w:val="0056457B"/>
    <w:rsid w:val="00564A10"/>
    <w:rsid w:val="00564A48"/>
    <w:rsid w:val="00564DE9"/>
    <w:rsid w:val="00564F1C"/>
    <w:rsid w:val="00564F30"/>
    <w:rsid w:val="00564F4E"/>
    <w:rsid w:val="00565123"/>
    <w:rsid w:val="005656ED"/>
    <w:rsid w:val="005657D3"/>
    <w:rsid w:val="005657E8"/>
    <w:rsid w:val="0056580D"/>
    <w:rsid w:val="00565C54"/>
    <w:rsid w:val="00565CA5"/>
    <w:rsid w:val="00565D53"/>
    <w:rsid w:val="005664A3"/>
    <w:rsid w:val="00566544"/>
    <w:rsid w:val="00566608"/>
    <w:rsid w:val="00566707"/>
    <w:rsid w:val="00566B68"/>
    <w:rsid w:val="00566C83"/>
    <w:rsid w:val="00566DE6"/>
    <w:rsid w:val="00566FCF"/>
    <w:rsid w:val="00567026"/>
    <w:rsid w:val="00567231"/>
    <w:rsid w:val="005673CF"/>
    <w:rsid w:val="005675F6"/>
    <w:rsid w:val="0056761F"/>
    <w:rsid w:val="00567760"/>
    <w:rsid w:val="00567DA3"/>
    <w:rsid w:val="00567DF5"/>
    <w:rsid w:val="005700FE"/>
    <w:rsid w:val="00570150"/>
    <w:rsid w:val="00570436"/>
    <w:rsid w:val="00570831"/>
    <w:rsid w:val="00570C05"/>
    <w:rsid w:val="00570D4F"/>
    <w:rsid w:val="00570D96"/>
    <w:rsid w:val="00570E24"/>
    <w:rsid w:val="00571428"/>
    <w:rsid w:val="0057160D"/>
    <w:rsid w:val="0057162C"/>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8DB"/>
    <w:rsid w:val="0057494A"/>
    <w:rsid w:val="00574ACF"/>
    <w:rsid w:val="00574C08"/>
    <w:rsid w:val="00574D98"/>
    <w:rsid w:val="00574DD3"/>
    <w:rsid w:val="00574E10"/>
    <w:rsid w:val="00574F08"/>
    <w:rsid w:val="00574F3F"/>
    <w:rsid w:val="00575205"/>
    <w:rsid w:val="005754E9"/>
    <w:rsid w:val="005755AB"/>
    <w:rsid w:val="0057562C"/>
    <w:rsid w:val="00575724"/>
    <w:rsid w:val="0057576D"/>
    <w:rsid w:val="005757B0"/>
    <w:rsid w:val="00575901"/>
    <w:rsid w:val="005759F6"/>
    <w:rsid w:val="00575A52"/>
    <w:rsid w:val="00575BB0"/>
    <w:rsid w:val="00575E3E"/>
    <w:rsid w:val="00575FFE"/>
    <w:rsid w:val="00576432"/>
    <w:rsid w:val="0057645F"/>
    <w:rsid w:val="005764BE"/>
    <w:rsid w:val="005765F5"/>
    <w:rsid w:val="0057698B"/>
    <w:rsid w:val="005769C3"/>
    <w:rsid w:val="00576C21"/>
    <w:rsid w:val="00576C9C"/>
    <w:rsid w:val="00576D6C"/>
    <w:rsid w:val="00576DBE"/>
    <w:rsid w:val="00576F8F"/>
    <w:rsid w:val="00577062"/>
    <w:rsid w:val="005771C5"/>
    <w:rsid w:val="005772AF"/>
    <w:rsid w:val="00577466"/>
    <w:rsid w:val="0057758E"/>
    <w:rsid w:val="0057767E"/>
    <w:rsid w:val="00577681"/>
    <w:rsid w:val="005779D3"/>
    <w:rsid w:val="005779EC"/>
    <w:rsid w:val="00577A2E"/>
    <w:rsid w:val="00577C98"/>
    <w:rsid w:val="00577CAD"/>
    <w:rsid w:val="00577EA1"/>
    <w:rsid w:val="00577EEC"/>
    <w:rsid w:val="0058027B"/>
    <w:rsid w:val="005804B3"/>
    <w:rsid w:val="00580582"/>
    <w:rsid w:val="005805EA"/>
    <w:rsid w:val="00580868"/>
    <w:rsid w:val="00580E48"/>
    <w:rsid w:val="00580F0A"/>
    <w:rsid w:val="00580F92"/>
    <w:rsid w:val="00580FD2"/>
    <w:rsid w:val="0058108E"/>
    <w:rsid w:val="00581246"/>
    <w:rsid w:val="00581596"/>
    <w:rsid w:val="0058193C"/>
    <w:rsid w:val="005819A2"/>
    <w:rsid w:val="00581BCF"/>
    <w:rsid w:val="00581BD4"/>
    <w:rsid w:val="00581D7A"/>
    <w:rsid w:val="00581E91"/>
    <w:rsid w:val="0058206F"/>
    <w:rsid w:val="00582258"/>
    <w:rsid w:val="00582450"/>
    <w:rsid w:val="00582C3A"/>
    <w:rsid w:val="00582D4B"/>
    <w:rsid w:val="00582E1A"/>
    <w:rsid w:val="00583121"/>
    <w:rsid w:val="00583147"/>
    <w:rsid w:val="00583286"/>
    <w:rsid w:val="00583416"/>
    <w:rsid w:val="00583581"/>
    <w:rsid w:val="0058360C"/>
    <w:rsid w:val="00583947"/>
    <w:rsid w:val="00583E43"/>
    <w:rsid w:val="005841FA"/>
    <w:rsid w:val="00584243"/>
    <w:rsid w:val="0058425A"/>
    <w:rsid w:val="00584272"/>
    <w:rsid w:val="005843EC"/>
    <w:rsid w:val="00584416"/>
    <w:rsid w:val="0058454E"/>
    <w:rsid w:val="0058475E"/>
    <w:rsid w:val="005847F7"/>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329"/>
    <w:rsid w:val="0058658B"/>
    <w:rsid w:val="005865EE"/>
    <w:rsid w:val="00586740"/>
    <w:rsid w:val="0058679E"/>
    <w:rsid w:val="00586864"/>
    <w:rsid w:val="00586AEC"/>
    <w:rsid w:val="00586E65"/>
    <w:rsid w:val="00586F30"/>
    <w:rsid w:val="00587350"/>
    <w:rsid w:val="00587437"/>
    <w:rsid w:val="0058796B"/>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0FE3"/>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4A5"/>
    <w:rsid w:val="005945D1"/>
    <w:rsid w:val="0059461B"/>
    <w:rsid w:val="0059474D"/>
    <w:rsid w:val="005948DF"/>
    <w:rsid w:val="005949E4"/>
    <w:rsid w:val="005949F4"/>
    <w:rsid w:val="00594A01"/>
    <w:rsid w:val="00594A2D"/>
    <w:rsid w:val="00594A58"/>
    <w:rsid w:val="00594A60"/>
    <w:rsid w:val="00594ABB"/>
    <w:rsid w:val="00594CEF"/>
    <w:rsid w:val="00594D1C"/>
    <w:rsid w:val="00594E36"/>
    <w:rsid w:val="00594F0A"/>
    <w:rsid w:val="0059525E"/>
    <w:rsid w:val="00595506"/>
    <w:rsid w:val="00595720"/>
    <w:rsid w:val="00595857"/>
    <w:rsid w:val="00595887"/>
    <w:rsid w:val="00595C3B"/>
    <w:rsid w:val="00595D90"/>
    <w:rsid w:val="00595F82"/>
    <w:rsid w:val="0059601C"/>
    <w:rsid w:val="005961F7"/>
    <w:rsid w:val="005963A0"/>
    <w:rsid w:val="005964F8"/>
    <w:rsid w:val="005967A5"/>
    <w:rsid w:val="005967C3"/>
    <w:rsid w:val="005969F3"/>
    <w:rsid w:val="00596A1A"/>
    <w:rsid w:val="00596AF1"/>
    <w:rsid w:val="00596B9C"/>
    <w:rsid w:val="00596BA9"/>
    <w:rsid w:val="00596C58"/>
    <w:rsid w:val="0059702B"/>
    <w:rsid w:val="0059742B"/>
    <w:rsid w:val="0059768D"/>
    <w:rsid w:val="005976BC"/>
    <w:rsid w:val="005978DD"/>
    <w:rsid w:val="00597CEB"/>
    <w:rsid w:val="00597F11"/>
    <w:rsid w:val="005A00E0"/>
    <w:rsid w:val="005A027C"/>
    <w:rsid w:val="005A0403"/>
    <w:rsid w:val="005A042F"/>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2FA"/>
    <w:rsid w:val="005A1565"/>
    <w:rsid w:val="005A1625"/>
    <w:rsid w:val="005A1648"/>
    <w:rsid w:val="005A1A56"/>
    <w:rsid w:val="005A1AE7"/>
    <w:rsid w:val="005A1E54"/>
    <w:rsid w:val="005A1ECB"/>
    <w:rsid w:val="005A1FE5"/>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0F"/>
    <w:rsid w:val="005A4A79"/>
    <w:rsid w:val="005A5275"/>
    <w:rsid w:val="005A53C9"/>
    <w:rsid w:val="005A553B"/>
    <w:rsid w:val="005A5567"/>
    <w:rsid w:val="005A5A84"/>
    <w:rsid w:val="005A5C34"/>
    <w:rsid w:val="005A5D8B"/>
    <w:rsid w:val="005A5DB0"/>
    <w:rsid w:val="005A666D"/>
    <w:rsid w:val="005A69EA"/>
    <w:rsid w:val="005A6CC6"/>
    <w:rsid w:val="005A6EA7"/>
    <w:rsid w:val="005A709D"/>
    <w:rsid w:val="005A7938"/>
    <w:rsid w:val="005A7989"/>
    <w:rsid w:val="005A7E20"/>
    <w:rsid w:val="005A7E45"/>
    <w:rsid w:val="005B017F"/>
    <w:rsid w:val="005B03E4"/>
    <w:rsid w:val="005B0542"/>
    <w:rsid w:val="005B070E"/>
    <w:rsid w:val="005B0AB9"/>
    <w:rsid w:val="005B0AF2"/>
    <w:rsid w:val="005B0AF8"/>
    <w:rsid w:val="005B0C37"/>
    <w:rsid w:val="005B0FD0"/>
    <w:rsid w:val="005B11E1"/>
    <w:rsid w:val="005B1275"/>
    <w:rsid w:val="005B1398"/>
    <w:rsid w:val="005B1655"/>
    <w:rsid w:val="005B16C8"/>
    <w:rsid w:val="005B177A"/>
    <w:rsid w:val="005B1837"/>
    <w:rsid w:val="005B1C58"/>
    <w:rsid w:val="005B2225"/>
    <w:rsid w:val="005B2233"/>
    <w:rsid w:val="005B249E"/>
    <w:rsid w:val="005B2527"/>
    <w:rsid w:val="005B268D"/>
    <w:rsid w:val="005B2799"/>
    <w:rsid w:val="005B29A7"/>
    <w:rsid w:val="005B2B77"/>
    <w:rsid w:val="005B2FFB"/>
    <w:rsid w:val="005B32DA"/>
    <w:rsid w:val="005B34F2"/>
    <w:rsid w:val="005B351A"/>
    <w:rsid w:val="005B35A9"/>
    <w:rsid w:val="005B37FC"/>
    <w:rsid w:val="005B3D4A"/>
    <w:rsid w:val="005B3F80"/>
    <w:rsid w:val="005B400A"/>
    <w:rsid w:val="005B410D"/>
    <w:rsid w:val="005B42BA"/>
    <w:rsid w:val="005B45DE"/>
    <w:rsid w:val="005B4606"/>
    <w:rsid w:val="005B46FD"/>
    <w:rsid w:val="005B4891"/>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4C"/>
    <w:rsid w:val="005C1C6F"/>
    <w:rsid w:val="005C2312"/>
    <w:rsid w:val="005C24AB"/>
    <w:rsid w:val="005C2558"/>
    <w:rsid w:val="005C2819"/>
    <w:rsid w:val="005C287F"/>
    <w:rsid w:val="005C28FA"/>
    <w:rsid w:val="005C296E"/>
    <w:rsid w:val="005C2C84"/>
    <w:rsid w:val="005C2E54"/>
    <w:rsid w:val="005C3191"/>
    <w:rsid w:val="005C33C6"/>
    <w:rsid w:val="005C346E"/>
    <w:rsid w:val="005C37D3"/>
    <w:rsid w:val="005C38A5"/>
    <w:rsid w:val="005C3A66"/>
    <w:rsid w:val="005C3B65"/>
    <w:rsid w:val="005C3C38"/>
    <w:rsid w:val="005C3E1E"/>
    <w:rsid w:val="005C3E2D"/>
    <w:rsid w:val="005C3EEA"/>
    <w:rsid w:val="005C40F4"/>
    <w:rsid w:val="005C435B"/>
    <w:rsid w:val="005C43BE"/>
    <w:rsid w:val="005C44F3"/>
    <w:rsid w:val="005C4688"/>
    <w:rsid w:val="005C46DC"/>
    <w:rsid w:val="005C46DE"/>
    <w:rsid w:val="005C46E7"/>
    <w:rsid w:val="005C4982"/>
    <w:rsid w:val="005C4A6E"/>
    <w:rsid w:val="005C4D80"/>
    <w:rsid w:val="005C4FB0"/>
    <w:rsid w:val="005C50B7"/>
    <w:rsid w:val="005C5372"/>
    <w:rsid w:val="005C5636"/>
    <w:rsid w:val="005C56CF"/>
    <w:rsid w:val="005C57A2"/>
    <w:rsid w:val="005C57C9"/>
    <w:rsid w:val="005C5CF0"/>
    <w:rsid w:val="005C5D34"/>
    <w:rsid w:val="005C5E75"/>
    <w:rsid w:val="005C6196"/>
    <w:rsid w:val="005C63F1"/>
    <w:rsid w:val="005C64A1"/>
    <w:rsid w:val="005C67B6"/>
    <w:rsid w:val="005C68B6"/>
    <w:rsid w:val="005C6F0F"/>
    <w:rsid w:val="005C712D"/>
    <w:rsid w:val="005C78A5"/>
    <w:rsid w:val="005C78EB"/>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35D"/>
    <w:rsid w:val="005D35B8"/>
    <w:rsid w:val="005D3854"/>
    <w:rsid w:val="005D3943"/>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9D5"/>
    <w:rsid w:val="005D5ADB"/>
    <w:rsid w:val="005D5B21"/>
    <w:rsid w:val="005D5D6B"/>
    <w:rsid w:val="005D5F05"/>
    <w:rsid w:val="005D5F87"/>
    <w:rsid w:val="005D5FC2"/>
    <w:rsid w:val="005D5FFD"/>
    <w:rsid w:val="005D639E"/>
    <w:rsid w:val="005D648A"/>
    <w:rsid w:val="005D64C1"/>
    <w:rsid w:val="005D65A2"/>
    <w:rsid w:val="005D6927"/>
    <w:rsid w:val="005D6A2F"/>
    <w:rsid w:val="005D6A8F"/>
    <w:rsid w:val="005D6C7B"/>
    <w:rsid w:val="005D6E46"/>
    <w:rsid w:val="005D73E7"/>
    <w:rsid w:val="005D741D"/>
    <w:rsid w:val="005D7434"/>
    <w:rsid w:val="005D74B4"/>
    <w:rsid w:val="005D7543"/>
    <w:rsid w:val="005D75AF"/>
    <w:rsid w:val="005D76AF"/>
    <w:rsid w:val="005D79DF"/>
    <w:rsid w:val="005D7B48"/>
    <w:rsid w:val="005D7D12"/>
    <w:rsid w:val="005D7E0D"/>
    <w:rsid w:val="005D7F66"/>
    <w:rsid w:val="005E00CE"/>
    <w:rsid w:val="005E053E"/>
    <w:rsid w:val="005E059B"/>
    <w:rsid w:val="005E08C9"/>
    <w:rsid w:val="005E0EB1"/>
    <w:rsid w:val="005E107A"/>
    <w:rsid w:val="005E10FA"/>
    <w:rsid w:val="005E126D"/>
    <w:rsid w:val="005E1316"/>
    <w:rsid w:val="005E1928"/>
    <w:rsid w:val="005E1ADD"/>
    <w:rsid w:val="005E1BFF"/>
    <w:rsid w:val="005E1EA1"/>
    <w:rsid w:val="005E2161"/>
    <w:rsid w:val="005E234A"/>
    <w:rsid w:val="005E26F7"/>
    <w:rsid w:val="005E2739"/>
    <w:rsid w:val="005E29AF"/>
    <w:rsid w:val="005E2B16"/>
    <w:rsid w:val="005E2B34"/>
    <w:rsid w:val="005E2BCD"/>
    <w:rsid w:val="005E2C77"/>
    <w:rsid w:val="005E2D01"/>
    <w:rsid w:val="005E30B3"/>
    <w:rsid w:val="005E32B4"/>
    <w:rsid w:val="005E3305"/>
    <w:rsid w:val="005E33B8"/>
    <w:rsid w:val="005E35CC"/>
    <w:rsid w:val="005E371E"/>
    <w:rsid w:val="005E3950"/>
    <w:rsid w:val="005E4195"/>
    <w:rsid w:val="005E41C9"/>
    <w:rsid w:val="005E4590"/>
    <w:rsid w:val="005E468E"/>
    <w:rsid w:val="005E4825"/>
    <w:rsid w:val="005E4911"/>
    <w:rsid w:val="005E4917"/>
    <w:rsid w:val="005E4B6F"/>
    <w:rsid w:val="005E4B8C"/>
    <w:rsid w:val="005E4C60"/>
    <w:rsid w:val="005E4CE6"/>
    <w:rsid w:val="005E4D0A"/>
    <w:rsid w:val="005E4D95"/>
    <w:rsid w:val="005E4EC1"/>
    <w:rsid w:val="005E5075"/>
    <w:rsid w:val="005E51B2"/>
    <w:rsid w:val="005E51C4"/>
    <w:rsid w:val="005E53F9"/>
    <w:rsid w:val="005E5430"/>
    <w:rsid w:val="005E5477"/>
    <w:rsid w:val="005E5534"/>
    <w:rsid w:val="005E55C2"/>
    <w:rsid w:val="005E5910"/>
    <w:rsid w:val="005E5D1A"/>
    <w:rsid w:val="005E5E7A"/>
    <w:rsid w:val="005E5E8A"/>
    <w:rsid w:val="005E5F90"/>
    <w:rsid w:val="005E6149"/>
    <w:rsid w:val="005E64D4"/>
    <w:rsid w:val="005E6603"/>
    <w:rsid w:val="005E6957"/>
    <w:rsid w:val="005E69A3"/>
    <w:rsid w:val="005E69F8"/>
    <w:rsid w:val="005E6BD3"/>
    <w:rsid w:val="005E6DF2"/>
    <w:rsid w:val="005E6EEA"/>
    <w:rsid w:val="005E6FB3"/>
    <w:rsid w:val="005E71CD"/>
    <w:rsid w:val="005E775D"/>
    <w:rsid w:val="005E77C9"/>
    <w:rsid w:val="005E77CF"/>
    <w:rsid w:val="005E7B20"/>
    <w:rsid w:val="005E7B68"/>
    <w:rsid w:val="005E7D67"/>
    <w:rsid w:val="005E7E86"/>
    <w:rsid w:val="005E7F4B"/>
    <w:rsid w:val="005F01B5"/>
    <w:rsid w:val="005F0A43"/>
    <w:rsid w:val="005F0A61"/>
    <w:rsid w:val="005F0AC0"/>
    <w:rsid w:val="005F0D26"/>
    <w:rsid w:val="005F0DD5"/>
    <w:rsid w:val="005F0E99"/>
    <w:rsid w:val="005F1123"/>
    <w:rsid w:val="005F13A5"/>
    <w:rsid w:val="005F14C3"/>
    <w:rsid w:val="005F171B"/>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0"/>
    <w:rsid w:val="005F46D6"/>
    <w:rsid w:val="005F4A44"/>
    <w:rsid w:val="005F4BE0"/>
    <w:rsid w:val="005F4BF3"/>
    <w:rsid w:val="005F4DD6"/>
    <w:rsid w:val="005F4E64"/>
    <w:rsid w:val="005F4F2B"/>
    <w:rsid w:val="005F50D8"/>
    <w:rsid w:val="005F512A"/>
    <w:rsid w:val="005F5253"/>
    <w:rsid w:val="005F534E"/>
    <w:rsid w:val="005F53A1"/>
    <w:rsid w:val="005F53F2"/>
    <w:rsid w:val="005F55A6"/>
    <w:rsid w:val="005F5801"/>
    <w:rsid w:val="005F5B52"/>
    <w:rsid w:val="005F5C7A"/>
    <w:rsid w:val="005F5D53"/>
    <w:rsid w:val="005F651C"/>
    <w:rsid w:val="005F652F"/>
    <w:rsid w:val="005F6534"/>
    <w:rsid w:val="005F653B"/>
    <w:rsid w:val="005F6788"/>
    <w:rsid w:val="005F6801"/>
    <w:rsid w:val="005F68A5"/>
    <w:rsid w:val="005F68F4"/>
    <w:rsid w:val="005F68F9"/>
    <w:rsid w:val="005F6AC0"/>
    <w:rsid w:val="005F6B05"/>
    <w:rsid w:val="005F6B1D"/>
    <w:rsid w:val="005F6B77"/>
    <w:rsid w:val="005F6BE0"/>
    <w:rsid w:val="005F6C3F"/>
    <w:rsid w:val="005F6E31"/>
    <w:rsid w:val="005F6F58"/>
    <w:rsid w:val="005F71BD"/>
    <w:rsid w:val="005F71F5"/>
    <w:rsid w:val="005F7350"/>
    <w:rsid w:val="005F7487"/>
    <w:rsid w:val="005F74E0"/>
    <w:rsid w:val="005F75EA"/>
    <w:rsid w:val="005F765F"/>
    <w:rsid w:val="005F7881"/>
    <w:rsid w:val="005F790F"/>
    <w:rsid w:val="005F79C9"/>
    <w:rsid w:val="005F7A84"/>
    <w:rsid w:val="005F7DF4"/>
    <w:rsid w:val="005F7F23"/>
    <w:rsid w:val="00600153"/>
    <w:rsid w:val="00600299"/>
    <w:rsid w:val="006002C7"/>
    <w:rsid w:val="00600350"/>
    <w:rsid w:val="006003E7"/>
    <w:rsid w:val="006003F9"/>
    <w:rsid w:val="006004F1"/>
    <w:rsid w:val="006006CB"/>
    <w:rsid w:val="00600934"/>
    <w:rsid w:val="00600E43"/>
    <w:rsid w:val="00600F95"/>
    <w:rsid w:val="00601285"/>
    <w:rsid w:val="00601785"/>
    <w:rsid w:val="00601839"/>
    <w:rsid w:val="00601929"/>
    <w:rsid w:val="006019B1"/>
    <w:rsid w:val="006019BE"/>
    <w:rsid w:val="00601B7F"/>
    <w:rsid w:val="00601C73"/>
    <w:rsid w:val="0060202D"/>
    <w:rsid w:val="0060209F"/>
    <w:rsid w:val="006022CD"/>
    <w:rsid w:val="00602759"/>
    <w:rsid w:val="0060277A"/>
    <w:rsid w:val="00602B7C"/>
    <w:rsid w:val="00602E0F"/>
    <w:rsid w:val="006032DE"/>
    <w:rsid w:val="00603312"/>
    <w:rsid w:val="00603743"/>
    <w:rsid w:val="00603839"/>
    <w:rsid w:val="00603DEC"/>
    <w:rsid w:val="00603E12"/>
    <w:rsid w:val="006040CB"/>
    <w:rsid w:val="0060440D"/>
    <w:rsid w:val="0060447E"/>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737"/>
    <w:rsid w:val="00606794"/>
    <w:rsid w:val="0060695F"/>
    <w:rsid w:val="00606970"/>
    <w:rsid w:val="006069E1"/>
    <w:rsid w:val="00606A20"/>
    <w:rsid w:val="0060720F"/>
    <w:rsid w:val="006072A6"/>
    <w:rsid w:val="006072C6"/>
    <w:rsid w:val="0060741E"/>
    <w:rsid w:val="0060755D"/>
    <w:rsid w:val="00607614"/>
    <w:rsid w:val="0060768C"/>
    <w:rsid w:val="006077B7"/>
    <w:rsid w:val="0060785D"/>
    <w:rsid w:val="00607998"/>
    <w:rsid w:val="00607A2E"/>
    <w:rsid w:val="00607B55"/>
    <w:rsid w:val="00607BF3"/>
    <w:rsid w:val="00607D37"/>
    <w:rsid w:val="00607FCC"/>
    <w:rsid w:val="00610285"/>
    <w:rsid w:val="00610553"/>
    <w:rsid w:val="00610B56"/>
    <w:rsid w:val="00610C4E"/>
    <w:rsid w:val="00610F35"/>
    <w:rsid w:val="00611317"/>
    <w:rsid w:val="00611613"/>
    <w:rsid w:val="006117E4"/>
    <w:rsid w:val="006118B2"/>
    <w:rsid w:val="00611B50"/>
    <w:rsid w:val="00611C71"/>
    <w:rsid w:val="00611CD6"/>
    <w:rsid w:val="006120A7"/>
    <w:rsid w:val="006120B9"/>
    <w:rsid w:val="00612576"/>
    <w:rsid w:val="00612613"/>
    <w:rsid w:val="0061288D"/>
    <w:rsid w:val="006129A9"/>
    <w:rsid w:val="006129E3"/>
    <w:rsid w:val="00612B81"/>
    <w:rsid w:val="006130F7"/>
    <w:rsid w:val="006132AE"/>
    <w:rsid w:val="00613548"/>
    <w:rsid w:val="006135F7"/>
    <w:rsid w:val="0061373E"/>
    <w:rsid w:val="0061382F"/>
    <w:rsid w:val="00613852"/>
    <w:rsid w:val="00613946"/>
    <w:rsid w:val="00613985"/>
    <w:rsid w:val="00613A44"/>
    <w:rsid w:val="00613AF8"/>
    <w:rsid w:val="00613D8E"/>
    <w:rsid w:val="00613E9F"/>
    <w:rsid w:val="0061405E"/>
    <w:rsid w:val="006140AB"/>
    <w:rsid w:val="006142E0"/>
    <w:rsid w:val="006145F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804"/>
    <w:rsid w:val="006168C8"/>
    <w:rsid w:val="00616937"/>
    <w:rsid w:val="00616B82"/>
    <w:rsid w:val="00616B8F"/>
    <w:rsid w:val="00616C9B"/>
    <w:rsid w:val="00616E10"/>
    <w:rsid w:val="00616F54"/>
    <w:rsid w:val="00616FA5"/>
    <w:rsid w:val="00617405"/>
    <w:rsid w:val="0061746A"/>
    <w:rsid w:val="00617562"/>
    <w:rsid w:val="00617885"/>
    <w:rsid w:val="006178C4"/>
    <w:rsid w:val="00617BB2"/>
    <w:rsid w:val="00617D9D"/>
    <w:rsid w:val="00620144"/>
    <w:rsid w:val="006201B1"/>
    <w:rsid w:val="006204F4"/>
    <w:rsid w:val="0062054C"/>
    <w:rsid w:val="006205AE"/>
    <w:rsid w:val="006205CA"/>
    <w:rsid w:val="00620A31"/>
    <w:rsid w:val="00621068"/>
    <w:rsid w:val="0062135B"/>
    <w:rsid w:val="00621533"/>
    <w:rsid w:val="006215B0"/>
    <w:rsid w:val="0062169E"/>
    <w:rsid w:val="00621ADC"/>
    <w:rsid w:val="00621EC6"/>
    <w:rsid w:val="00621F53"/>
    <w:rsid w:val="00622A7E"/>
    <w:rsid w:val="00622C26"/>
    <w:rsid w:val="00622E2A"/>
    <w:rsid w:val="00622F79"/>
    <w:rsid w:val="00623089"/>
    <w:rsid w:val="0062308E"/>
    <w:rsid w:val="006231A4"/>
    <w:rsid w:val="006233E5"/>
    <w:rsid w:val="00623446"/>
    <w:rsid w:val="00623468"/>
    <w:rsid w:val="00623472"/>
    <w:rsid w:val="006234C4"/>
    <w:rsid w:val="006235EA"/>
    <w:rsid w:val="00623910"/>
    <w:rsid w:val="006239A3"/>
    <w:rsid w:val="00623B5F"/>
    <w:rsid w:val="00623E5B"/>
    <w:rsid w:val="00623F50"/>
    <w:rsid w:val="00624046"/>
    <w:rsid w:val="006242DB"/>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C7D"/>
    <w:rsid w:val="00626E15"/>
    <w:rsid w:val="00626F3C"/>
    <w:rsid w:val="00627139"/>
    <w:rsid w:val="00627228"/>
    <w:rsid w:val="006276AC"/>
    <w:rsid w:val="0062781E"/>
    <w:rsid w:val="0062790A"/>
    <w:rsid w:val="006300A4"/>
    <w:rsid w:val="0063033B"/>
    <w:rsid w:val="00630376"/>
    <w:rsid w:val="0063049D"/>
    <w:rsid w:val="006304BC"/>
    <w:rsid w:val="006307D9"/>
    <w:rsid w:val="00630A24"/>
    <w:rsid w:val="00630A59"/>
    <w:rsid w:val="00630DCE"/>
    <w:rsid w:val="0063102D"/>
    <w:rsid w:val="006311E6"/>
    <w:rsid w:val="0063120A"/>
    <w:rsid w:val="0063122C"/>
    <w:rsid w:val="006313B3"/>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482"/>
    <w:rsid w:val="00633508"/>
    <w:rsid w:val="00633571"/>
    <w:rsid w:val="006337DC"/>
    <w:rsid w:val="00633895"/>
    <w:rsid w:val="00633C43"/>
    <w:rsid w:val="00633D06"/>
    <w:rsid w:val="00633F7C"/>
    <w:rsid w:val="006340C5"/>
    <w:rsid w:val="006341C0"/>
    <w:rsid w:val="0063447A"/>
    <w:rsid w:val="006346B9"/>
    <w:rsid w:val="006347AE"/>
    <w:rsid w:val="006348A9"/>
    <w:rsid w:val="00634ACF"/>
    <w:rsid w:val="00634BB7"/>
    <w:rsid w:val="00634BE6"/>
    <w:rsid w:val="00634F46"/>
    <w:rsid w:val="00635035"/>
    <w:rsid w:val="006351BB"/>
    <w:rsid w:val="00635282"/>
    <w:rsid w:val="006352C2"/>
    <w:rsid w:val="0063541A"/>
    <w:rsid w:val="006356C5"/>
    <w:rsid w:val="0063580D"/>
    <w:rsid w:val="00635844"/>
    <w:rsid w:val="0063589D"/>
    <w:rsid w:val="00635941"/>
    <w:rsid w:val="00635952"/>
    <w:rsid w:val="00635A3A"/>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6EB"/>
    <w:rsid w:val="00640776"/>
    <w:rsid w:val="00640DDE"/>
    <w:rsid w:val="00640EEB"/>
    <w:rsid w:val="00641212"/>
    <w:rsid w:val="00641257"/>
    <w:rsid w:val="00641579"/>
    <w:rsid w:val="00641595"/>
    <w:rsid w:val="0064174E"/>
    <w:rsid w:val="006417CA"/>
    <w:rsid w:val="00641BBB"/>
    <w:rsid w:val="00641CB7"/>
    <w:rsid w:val="00641EED"/>
    <w:rsid w:val="00641F4E"/>
    <w:rsid w:val="00642346"/>
    <w:rsid w:val="006423CB"/>
    <w:rsid w:val="006424FE"/>
    <w:rsid w:val="006425CB"/>
    <w:rsid w:val="006435EE"/>
    <w:rsid w:val="00643660"/>
    <w:rsid w:val="00643682"/>
    <w:rsid w:val="0064385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5F9A"/>
    <w:rsid w:val="0064629D"/>
    <w:rsid w:val="00646304"/>
    <w:rsid w:val="00646385"/>
    <w:rsid w:val="006463A7"/>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50139"/>
    <w:rsid w:val="0065017E"/>
    <w:rsid w:val="006503AE"/>
    <w:rsid w:val="0065088C"/>
    <w:rsid w:val="0065098A"/>
    <w:rsid w:val="00650B1A"/>
    <w:rsid w:val="00650C52"/>
    <w:rsid w:val="00650DAA"/>
    <w:rsid w:val="0065144A"/>
    <w:rsid w:val="0065152B"/>
    <w:rsid w:val="00651810"/>
    <w:rsid w:val="0065183E"/>
    <w:rsid w:val="006518EB"/>
    <w:rsid w:val="0065193D"/>
    <w:rsid w:val="00651E78"/>
    <w:rsid w:val="0065207A"/>
    <w:rsid w:val="0065243A"/>
    <w:rsid w:val="00652756"/>
    <w:rsid w:val="00652857"/>
    <w:rsid w:val="00652A02"/>
    <w:rsid w:val="00652AD8"/>
    <w:rsid w:val="00652B79"/>
    <w:rsid w:val="00652DFD"/>
    <w:rsid w:val="00652E9E"/>
    <w:rsid w:val="00652F95"/>
    <w:rsid w:val="006530DD"/>
    <w:rsid w:val="006533C3"/>
    <w:rsid w:val="00653685"/>
    <w:rsid w:val="006538D5"/>
    <w:rsid w:val="00653CCF"/>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65C"/>
    <w:rsid w:val="006557D1"/>
    <w:rsid w:val="00655911"/>
    <w:rsid w:val="00655B63"/>
    <w:rsid w:val="00655B7B"/>
    <w:rsid w:val="00655C68"/>
    <w:rsid w:val="00655E3D"/>
    <w:rsid w:val="0065618F"/>
    <w:rsid w:val="006561A4"/>
    <w:rsid w:val="00656411"/>
    <w:rsid w:val="0065657B"/>
    <w:rsid w:val="006565ED"/>
    <w:rsid w:val="00656615"/>
    <w:rsid w:val="006568BE"/>
    <w:rsid w:val="00656929"/>
    <w:rsid w:val="00656A89"/>
    <w:rsid w:val="006571F6"/>
    <w:rsid w:val="006572DF"/>
    <w:rsid w:val="00657434"/>
    <w:rsid w:val="00657484"/>
    <w:rsid w:val="00657544"/>
    <w:rsid w:val="006577B2"/>
    <w:rsid w:val="00657871"/>
    <w:rsid w:val="006578B9"/>
    <w:rsid w:val="00657CBD"/>
    <w:rsid w:val="0066029C"/>
    <w:rsid w:val="006602E9"/>
    <w:rsid w:val="00660541"/>
    <w:rsid w:val="00660550"/>
    <w:rsid w:val="006607C4"/>
    <w:rsid w:val="006608EE"/>
    <w:rsid w:val="006609EB"/>
    <w:rsid w:val="00660A64"/>
    <w:rsid w:val="00660B2F"/>
    <w:rsid w:val="00660BE0"/>
    <w:rsid w:val="00660C68"/>
    <w:rsid w:val="00660E0A"/>
    <w:rsid w:val="00661050"/>
    <w:rsid w:val="00661083"/>
    <w:rsid w:val="00661097"/>
    <w:rsid w:val="0066109F"/>
    <w:rsid w:val="006612B1"/>
    <w:rsid w:val="006615A9"/>
    <w:rsid w:val="00661796"/>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601"/>
    <w:rsid w:val="006636B3"/>
    <w:rsid w:val="0066388D"/>
    <w:rsid w:val="006638AD"/>
    <w:rsid w:val="00663ADF"/>
    <w:rsid w:val="0066405D"/>
    <w:rsid w:val="006642E5"/>
    <w:rsid w:val="00664438"/>
    <w:rsid w:val="006644EB"/>
    <w:rsid w:val="0066485E"/>
    <w:rsid w:val="00664A30"/>
    <w:rsid w:val="00664E35"/>
    <w:rsid w:val="0066507A"/>
    <w:rsid w:val="006650E1"/>
    <w:rsid w:val="00665104"/>
    <w:rsid w:val="0066512B"/>
    <w:rsid w:val="00665530"/>
    <w:rsid w:val="0066585B"/>
    <w:rsid w:val="0066585E"/>
    <w:rsid w:val="00665A0D"/>
    <w:rsid w:val="00665A15"/>
    <w:rsid w:val="00665D8D"/>
    <w:rsid w:val="006660DD"/>
    <w:rsid w:val="00666165"/>
    <w:rsid w:val="0066619B"/>
    <w:rsid w:val="006661A7"/>
    <w:rsid w:val="00666738"/>
    <w:rsid w:val="0066698A"/>
    <w:rsid w:val="00666A63"/>
    <w:rsid w:val="00666BBC"/>
    <w:rsid w:val="00666C14"/>
    <w:rsid w:val="00666E99"/>
    <w:rsid w:val="0066703F"/>
    <w:rsid w:val="0066718D"/>
    <w:rsid w:val="006671B3"/>
    <w:rsid w:val="0066732C"/>
    <w:rsid w:val="00667419"/>
    <w:rsid w:val="00667614"/>
    <w:rsid w:val="006678E5"/>
    <w:rsid w:val="006679F5"/>
    <w:rsid w:val="00667AD6"/>
    <w:rsid w:val="00667B77"/>
    <w:rsid w:val="00667BAB"/>
    <w:rsid w:val="00667E27"/>
    <w:rsid w:val="00667E81"/>
    <w:rsid w:val="00667FF5"/>
    <w:rsid w:val="006700A6"/>
    <w:rsid w:val="00670179"/>
    <w:rsid w:val="00670799"/>
    <w:rsid w:val="00670A08"/>
    <w:rsid w:val="00671417"/>
    <w:rsid w:val="0067160C"/>
    <w:rsid w:val="006716DA"/>
    <w:rsid w:val="00671784"/>
    <w:rsid w:val="00671986"/>
    <w:rsid w:val="00671A5E"/>
    <w:rsid w:val="00671B99"/>
    <w:rsid w:val="00671C38"/>
    <w:rsid w:val="00671C6D"/>
    <w:rsid w:val="00671D31"/>
    <w:rsid w:val="00671E77"/>
    <w:rsid w:val="00671ED0"/>
    <w:rsid w:val="00672302"/>
    <w:rsid w:val="006726D6"/>
    <w:rsid w:val="00672839"/>
    <w:rsid w:val="006728ED"/>
    <w:rsid w:val="00672AF8"/>
    <w:rsid w:val="00672B26"/>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514A"/>
    <w:rsid w:val="006751E1"/>
    <w:rsid w:val="00675368"/>
    <w:rsid w:val="0067541C"/>
    <w:rsid w:val="00675558"/>
    <w:rsid w:val="0067556B"/>
    <w:rsid w:val="0067557B"/>
    <w:rsid w:val="00675611"/>
    <w:rsid w:val="0067564A"/>
    <w:rsid w:val="0067571D"/>
    <w:rsid w:val="006759AC"/>
    <w:rsid w:val="00675A60"/>
    <w:rsid w:val="00675B9A"/>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5BF"/>
    <w:rsid w:val="006816DD"/>
    <w:rsid w:val="00681777"/>
    <w:rsid w:val="006818B9"/>
    <w:rsid w:val="00681B36"/>
    <w:rsid w:val="00681B53"/>
    <w:rsid w:val="00681DC4"/>
    <w:rsid w:val="00681E23"/>
    <w:rsid w:val="00681F40"/>
    <w:rsid w:val="00682143"/>
    <w:rsid w:val="006821F5"/>
    <w:rsid w:val="006822CB"/>
    <w:rsid w:val="006824B9"/>
    <w:rsid w:val="006825E0"/>
    <w:rsid w:val="00682679"/>
    <w:rsid w:val="006826E5"/>
    <w:rsid w:val="00682762"/>
    <w:rsid w:val="00682A15"/>
    <w:rsid w:val="00682C40"/>
    <w:rsid w:val="00682E14"/>
    <w:rsid w:val="00682EBC"/>
    <w:rsid w:val="0068354B"/>
    <w:rsid w:val="00683B32"/>
    <w:rsid w:val="00683DA2"/>
    <w:rsid w:val="006842D4"/>
    <w:rsid w:val="0068436C"/>
    <w:rsid w:val="0068454C"/>
    <w:rsid w:val="00684551"/>
    <w:rsid w:val="00684578"/>
    <w:rsid w:val="00684706"/>
    <w:rsid w:val="00684835"/>
    <w:rsid w:val="00684A68"/>
    <w:rsid w:val="00684AE3"/>
    <w:rsid w:val="00685206"/>
    <w:rsid w:val="00685322"/>
    <w:rsid w:val="0068545E"/>
    <w:rsid w:val="006856B5"/>
    <w:rsid w:val="00685702"/>
    <w:rsid w:val="00685ACC"/>
    <w:rsid w:val="00685E9C"/>
    <w:rsid w:val="00685FD4"/>
    <w:rsid w:val="00686142"/>
    <w:rsid w:val="00686506"/>
    <w:rsid w:val="006865B0"/>
    <w:rsid w:val="006865B9"/>
    <w:rsid w:val="00686612"/>
    <w:rsid w:val="0068661E"/>
    <w:rsid w:val="00686DFF"/>
    <w:rsid w:val="00686EA6"/>
    <w:rsid w:val="00686FCE"/>
    <w:rsid w:val="00687116"/>
    <w:rsid w:val="006871AC"/>
    <w:rsid w:val="00687A13"/>
    <w:rsid w:val="00687BC8"/>
    <w:rsid w:val="00687CAE"/>
    <w:rsid w:val="00687DE0"/>
    <w:rsid w:val="00690A49"/>
    <w:rsid w:val="00690B21"/>
    <w:rsid w:val="00690BB6"/>
    <w:rsid w:val="00690BDC"/>
    <w:rsid w:val="00690D3B"/>
    <w:rsid w:val="00690DFC"/>
    <w:rsid w:val="00690EC2"/>
    <w:rsid w:val="00690FFC"/>
    <w:rsid w:val="00691188"/>
    <w:rsid w:val="006915A8"/>
    <w:rsid w:val="00691B30"/>
    <w:rsid w:val="00691BF8"/>
    <w:rsid w:val="00691E19"/>
    <w:rsid w:val="00691F2F"/>
    <w:rsid w:val="006924A5"/>
    <w:rsid w:val="00692501"/>
    <w:rsid w:val="00692922"/>
    <w:rsid w:val="00692D55"/>
    <w:rsid w:val="00692E48"/>
    <w:rsid w:val="00692F22"/>
    <w:rsid w:val="006930A6"/>
    <w:rsid w:val="00693460"/>
    <w:rsid w:val="00693677"/>
    <w:rsid w:val="006937D0"/>
    <w:rsid w:val="00693802"/>
    <w:rsid w:val="006939DE"/>
    <w:rsid w:val="00693A01"/>
    <w:rsid w:val="00693A4B"/>
    <w:rsid w:val="00693E1F"/>
    <w:rsid w:val="00693E67"/>
    <w:rsid w:val="00693ECB"/>
    <w:rsid w:val="00693F3E"/>
    <w:rsid w:val="006940EC"/>
    <w:rsid w:val="00694334"/>
    <w:rsid w:val="006945BD"/>
    <w:rsid w:val="0069460C"/>
    <w:rsid w:val="00694797"/>
    <w:rsid w:val="00694A36"/>
    <w:rsid w:val="00694C14"/>
    <w:rsid w:val="00695116"/>
    <w:rsid w:val="006954F7"/>
    <w:rsid w:val="00695543"/>
    <w:rsid w:val="0069564C"/>
    <w:rsid w:val="00695768"/>
    <w:rsid w:val="00695887"/>
    <w:rsid w:val="006958E6"/>
    <w:rsid w:val="0069599C"/>
    <w:rsid w:val="00695A37"/>
    <w:rsid w:val="00695BA4"/>
    <w:rsid w:val="00695C13"/>
    <w:rsid w:val="00695C8B"/>
    <w:rsid w:val="00695E14"/>
    <w:rsid w:val="00695E5E"/>
    <w:rsid w:val="00695FC3"/>
    <w:rsid w:val="00696712"/>
    <w:rsid w:val="0069679D"/>
    <w:rsid w:val="006968D5"/>
    <w:rsid w:val="0069695A"/>
    <w:rsid w:val="00696A61"/>
    <w:rsid w:val="00696B12"/>
    <w:rsid w:val="00696B69"/>
    <w:rsid w:val="00696BE9"/>
    <w:rsid w:val="00696C37"/>
    <w:rsid w:val="00696D02"/>
    <w:rsid w:val="00696DAA"/>
    <w:rsid w:val="00696FF9"/>
    <w:rsid w:val="0069700E"/>
    <w:rsid w:val="00697124"/>
    <w:rsid w:val="0069720B"/>
    <w:rsid w:val="0069728F"/>
    <w:rsid w:val="0069748A"/>
    <w:rsid w:val="0069751F"/>
    <w:rsid w:val="00697554"/>
    <w:rsid w:val="00697575"/>
    <w:rsid w:val="006975C8"/>
    <w:rsid w:val="00697733"/>
    <w:rsid w:val="0069787A"/>
    <w:rsid w:val="00697909"/>
    <w:rsid w:val="006979D5"/>
    <w:rsid w:val="00697A4F"/>
    <w:rsid w:val="00697B59"/>
    <w:rsid w:val="00697BB6"/>
    <w:rsid w:val="00697DE7"/>
    <w:rsid w:val="00697E88"/>
    <w:rsid w:val="006A013F"/>
    <w:rsid w:val="006A06A2"/>
    <w:rsid w:val="006A093C"/>
    <w:rsid w:val="006A0A99"/>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2C60"/>
    <w:rsid w:val="006A2E6F"/>
    <w:rsid w:val="006A301C"/>
    <w:rsid w:val="006A3313"/>
    <w:rsid w:val="006A35F8"/>
    <w:rsid w:val="006A395D"/>
    <w:rsid w:val="006A39A9"/>
    <w:rsid w:val="006A3B73"/>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B88"/>
    <w:rsid w:val="006A4DB2"/>
    <w:rsid w:val="006A4F23"/>
    <w:rsid w:val="006A53F1"/>
    <w:rsid w:val="006A56E1"/>
    <w:rsid w:val="006A5825"/>
    <w:rsid w:val="006A5914"/>
    <w:rsid w:val="006A5B37"/>
    <w:rsid w:val="006A5BBB"/>
    <w:rsid w:val="006A5DB2"/>
    <w:rsid w:val="006A64BD"/>
    <w:rsid w:val="006A6511"/>
    <w:rsid w:val="006A693D"/>
    <w:rsid w:val="006A6A39"/>
    <w:rsid w:val="006A6B67"/>
    <w:rsid w:val="006A6C8B"/>
    <w:rsid w:val="006A6E17"/>
    <w:rsid w:val="006A7195"/>
    <w:rsid w:val="006A7240"/>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65C"/>
    <w:rsid w:val="006B1768"/>
    <w:rsid w:val="006B1797"/>
    <w:rsid w:val="006B17E7"/>
    <w:rsid w:val="006B1893"/>
    <w:rsid w:val="006B19E8"/>
    <w:rsid w:val="006B1A8A"/>
    <w:rsid w:val="006B1CC3"/>
    <w:rsid w:val="006B1D79"/>
    <w:rsid w:val="006B1F78"/>
    <w:rsid w:val="006B1FD5"/>
    <w:rsid w:val="006B27B4"/>
    <w:rsid w:val="006B2897"/>
    <w:rsid w:val="006B291A"/>
    <w:rsid w:val="006B29F4"/>
    <w:rsid w:val="006B2A8F"/>
    <w:rsid w:val="006B2A97"/>
    <w:rsid w:val="006B2C90"/>
    <w:rsid w:val="006B2DAF"/>
    <w:rsid w:val="006B2F17"/>
    <w:rsid w:val="006B322D"/>
    <w:rsid w:val="006B3380"/>
    <w:rsid w:val="006B33C4"/>
    <w:rsid w:val="006B3460"/>
    <w:rsid w:val="006B36A0"/>
    <w:rsid w:val="006B36D0"/>
    <w:rsid w:val="006B3810"/>
    <w:rsid w:val="006B38A4"/>
    <w:rsid w:val="006B39D7"/>
    <w:rsid w:val="006B3AF9"/>
    <w:rsid w:val="006B3EE0"/>
    <w:rsid w:val="006B40F7"/>
    <w:rsid w:val="006B4376"/>
    <w:rsid w:val="006B45ED"/>
    <w:rsid w:val="006B4A54"/>
    <w:rsid w:val="006B4A57"/>
    <w:rsid w:val="006B4B09"/>
    <w:rsid w:val="006B4B37"/>
    <w:rsid w:val="006B5075"/>
    <w:rsid w:val="006B5469"/>
    <w:rsid w:val="006B555A"/>
    <w:rsid w:val="006B59F8"/>
    <w:rsid w:val="006B5A60"/>
    <w:rsid w:val="006B5A6F"/>
    <w:rsid w:val="006B600A"/>
    <w:rsid w:val="006B619B"/>
    <w:rsid w:val="006B64FB"/>
    <w:rsid w:val="006B6579"/>
    <w:rsid w:val="006B65BB"/>
    <w:rsid w:val="006B6635"/>
    <w:rsid w:val="006B66A0"/>
    <w:rsid w:val="006B69AF"/>
    <w:rsid w:val="006B6A7A"/>
    <w:rsid w:val="006B6A7D"/>
    <w:rsid w:val="006B6A91"/>
    <w:rsid w:val="006B6F37"/>
    <w:rsid w:val="006B7065"/>
    <w:rsid w:val="006B7247"/>
    <w:rsid w:val="006B746F"/>
    <w:rsid w:val="006B75BB"/>
    <w:rsid w:val="006B77FD"/>
    <w:rsid w:val="006B7A57"/>
    <w:rsid w:val="006B7B70"/>
    <w:rsid w:val="006B7CE7"/>
    <w:rsid w:val="006B7D22"/>
    <w:rsid w:val="006B7D2C"/>
    <w:rsid w:val="006C0339"/>
    <w:rsid w:val="006C033B"/>
    <w:rsid w:val="006C072E"/>
    <w:rsid w:val="006C0765"/>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2C7C"/>
    <w:rsid w:val="006C2DEF"/>
    <w:rsid w:val="006C2DF8"/>
    <w:rsid w:val="006C304F"/>
    <w:rsid w:val="006C338D"/>
    <w:rsid w:val="006C339F"/>
    <w:rsid w:val="006C33EB"/>
    <w:rsid w:val="006C361F"/>
    <w:rsid w:val="006C3838"/>
    <w:rsid w:val="006C38B0"/>
    <w:rsid w:val="006C397E"/>
    <w:rsid w:val="006C3AD8"/>
    <w:rsid w:val="006C3C8E"/>
    <w:rsid w:val="006C3EB4"/>
    <w:rsid w:val="006C4003"/>
    <w:rsid w:val="006C4083"/>
    <w:rsid w:val="006C40D3"/>
    <w:rsid w:val="006C446C"/>
    <w:rsid w:val="006C44E6"/>
    <w:rsid w:val="006C4516"/>
    <w:rsid w:val="006C455E"/>
    <w:rsid w:val="006C48A0"/>
    <w:rsid w:val="006C499F"/>
    <w:rsid w:val="006C4A0A"/>
    <w:rsid w:val="006C4A8E"/>
    <w:rsid w:val="006C4D5D"/>
    <w:rsid w:val="006C4D93"/>
    <w:rsid w:val="006C4E14"/>
    <w:rsid w:val="006C4F47"/>
    <w:rsid w:val="006C5353"/>
    <w:rsid w:val="006C535B"/>
    <w:rsid w:val="006C57F6"/>
    <w:rsid w:val="006C582B"/>
    <w:rsid w:val="006C593D"/>
    <w:rsid w:val="006C5958"/>
    <w:rsid w:val="006C5A35"/>
    <w:rsid w:val="006C5B4F"/>
    <w:rsid w:val="006C5DCA"/>
    <w:rsid w:val="006C5DD2"/>
    <w:rsid w:val="006C6194"/>
    <w:rsid w:val="006C62A0"/>
    <w:rsid w:val="006C643C"/>
    <w:rsid w:val="006C661D"/>
    <w:rsid w:val="006C66ED"/>
    <w:rsid w:val="006C6B50"/>
    <w:rsid w:val="006C6D15"/>
    <w:rsid w:val="006C6E3A"/>
    <w:rsid w:val="006C6EF5"/>
    <w:rsid w:val="006C6F0E"/>
    <w:rsid w:val="006C6F77"/>
    <w:rsid w:val="006C6FD7"/>
    <w:rsid w:val="006C7099"/>
    <w:rsid w:val="006C73B7"/>
    <w:rsid w:val="006C763A"/>
    <w:rsid w:val="006C78DF"/>
    <w:rsid w:val="006C793E"/>
    <w:rsid w:val="006C79A1"/>
    <w:rsid w:val="006C7D10"/>
    <w:rsid w:val="006C7D92"/>
    <w:rsid w:val="006C7F3F"/>
    <w:rsid w:val="006D0072"/>
    <w:rsid w:val="006D00D5"/>
    <w:rsid w:val="006D00DB"/>
    <w:rsid w:val="006D0270"/>
    <w:rsid w:val="006D0361"/>
    <w:rsid w:val="006D0885"/>
    <w:rsid w:val="006D0909"/>
    <w:rsid w:val="006D0A13"/>
    <w:rsid w:val="006D0B47"/>
    <w:rsid w:val="006D11CE"/>
    <w:rsid w:val="006D1338"/>
    <w:rsid w:val="006D13AF"/>
    <w:rsid w:val="006D13CB"/>
    <w:rsid w:val="006D1497"/>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CF9"/>
    <w:rsid w:val="006D2E1A"/>
    <w:rsid w:val="006D3197"/>
    <w:rsid w:val="006D33E3"/>
    <w:rsid w:val="006D3400"/>
    <w:rsid w:val="006D34E9"/>
    <w:rsid w:val="006D3864"/>
    <w:rsid w:val="006D38C3"/>
    <w:rsid w:val="006D3BE1"/>
    <w:rsid w:val="006D3CD9"/>
    <w:rsid w:val="006D3CFB"/>
    <w:rsid w:val="006D3F45"/>
    <w:rsid w:val="006D42AC"/>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ABE"/>
    <w:rsid w:val="006D5E5C"/>
    <w:rsid w:val="006D5ECE"/>
    <w:rsid w:val="006D5EF5"/>
    <w:rsid w:val="006D5F67"/>
    <w:rsid w:val="006D5FB6"/>
    <w:rsid w:val="006D601F"/>
    <w:rsid w:val="006D6037"/>
    <w:rsid w:val="006D60D6"/>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D42"/>
    <w:rsid w:val="006D7EB0"/>
    <w:rsid w:val="006E0138"/>
    <w:rsid w:val="006E0593"/>
    <w:rsid w:val="006E061A"/>
    <w:rsid w:val="006E0742"/>
    <w:rsid w:val="006E09DC"/>
    <w:rsid w:val="006E0BB0"/>
    <w:rsid w:val="006E0C4A"/>
    <w:rsid w:val="006E12C3"/>
    <w:rsid w:val="006E1768"/>
    <w:rsid w:val="006E17DF"/>
    <w:rsid w:val="006E1907"/>
    <w:rsid w:val="006E1AC0"/>
    <w:rsid w:val="006E1AE0"/>
    <w:rsid w:val="006E1B6F"/>
    <w:rsid w:val="006E1BD5"/>
    <w:rsid w:val="006E1C94"/>
    <w:rsid w:val="006E1F80"/>
    <w:rsid w:val="006E2188"/>
    <w:rsid w:val="006E244C"/>
    <w:rsid w:val="006E2529"/>
    <w:rsid w:val="006E26FA"/>
    <w:rsid w:val="006E2D4B"/>
    <w:rsid w:val="006E2DC5"/>
    <w:rsid w:val="006E2EAD"/>
    <w:rsid w:val="006E2F61"/>
    <w:rsid w:val="006E2F86"/>
    <w:rsid w:val="006E3011"/>
    <w:rsid w:val="006E32CA"/>
    <w:rsid w:val="006E33B5"/>
    <w:rsid w:val="006E34EE"/>
    <w:rsid w:val="006E362E"/>
    <w:rsid w:val="006E3735"/>
    <w:rsid w:val="006E3749"/>
    <w:rsid w:val="006E375E"/>
    <w:rsid w:val="006E375F"/>
    <w:rsid w:val="006E3875"/>
    <w:rsid w:val="006E3900"/>
    <w:rsid w:val="006E3C66"/>
    <w:rsid w:val="006E3CE9"/>
    <w:rsid w:val="006E3E0C"/>
    <w:rsid w:val="006E3FFB"/>
    <w:rsid w:val="006E44CC"/>
    <w:rsid w:val="006E45F3"/>
    <w:rsid w:val="006E46A7"/>
    <w:rsid w:val="006E48EA"/>
    <w:rsid w:val="006E4A2F"/>
    <w:rsid w:val="006E4C26"/>
    <w:rsid w:val="006E4CF7"/>
    <w:rsid w:val="006E4ED4"/>
    <w:rsid w:val="006E5047"/>
    <w:rsid w:val="006E5148"/>
    <w:rsid w:val="006E528F"/>
    <w:rsid w:val="006E529F"/>
    <w:rsid w:val="006E5343"/>
    <w:rsid w:val="006E553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E7FB8"/>
    <w:rsid w:val="006F0001"/>
    <w:rsid w:val="006F0057"/>
    <w:rsid w:val="006F0137"/>
    <w:rsid w:val="006F0285"/>
    <w:rsid w:val="006F0315"/>
    <w:rsid w:val="006F0593"/>
    <w:rsid w:val="006F060E"/>
    <w:rsid w:val="006F0641"/>
    <w:rsid w:val="006F064A"/>
    <w:rsid w:val="006F0653"/>
    <w:rsid w:val="006F0E1D"/>
    <w:rsid w:val="006F0E5E"/>
    <w:rsid w:val="006F1064"/>
    <w:rsid w:val="006F1156"/>
    <w:rsid w:val="006F11AE"/>
    <w:rsid w:val="006F1219"/>
    <w:rsid w:val="006F1390"/>
    <w:rsid w:val="006F142F"/>
    <w:rsid w:val="006F1592"/>
    <w:rsid w:val="006F1863"/>
    <w:rsid w:val="006F1977"/>
    <w:rsid w:val="006F1AAE"/>
    <w:rsid w:val="006F1BEC"/>
    <w:rsid w:val="006F1CAF"/>
    <w:rsid w:val="006F1EB7"/>
    <w:rsid w:val="006F1F00"/>
    <w:rsid w:val="006F1F7E"/>
    <w:rsid w:val="006F2184"/>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3BA"/>
    <w:rsid w:val="006F4787"/>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88"/>
    <w:rsid w:val="006F73D5"/>
    <w:rsid w:val="006F7538"/>
    <w:rsid w:val="006F75B6"/>
    <w:rsid w:val="006F7A42"/>
    <w:rsid w:val="006F7BD8"/>
    <w:rsid w:val="006F7CFF"/>
    <w:rsid w:val="00700144"/>
    <w:rsid w:val="00700192"/>
    <w:rsid w:val="007001DC"/>
    <w:rsid w:val="00700362"/>
    <w:rsid w:val="007003F5"/>
    <w:rsid w:val="0070064E"/>
    <w:rsid w:val="00700BDA"/>
    <w:rsid w:val="00700D1C"/>
    <w:rsid w:val="00700FAF"/>
    <w:rsid w:val="00700FBF"/>
    <w:rsid w:val="0070117D"/>
    <w:rsid w:val="0070140F"/>
    <w:rsid w:val="00701481"/>
    <w:rsid w:val="007014FC"/>
    <w:rsid w:val="0070152B"/>
    <w:rsid w:val="00701732"/>
    <w:rsid w:val="00701A4F"/>
    <w:rsid w:val="00701B95"/>
    <w:rsid w:val="00701CB4"/>
    <w:rsid w:val="00701CF9"/>
    <w:rsid w:val="00701F61"/>
    <w:rsid w:val="007025CB"/>
    <w:rsid w:val="00702654"/>
    <w:rsid w:val="007028DF"/>
    <w:rsid w:val="007029FF"/>
    <w:rsid w:val="00702B12"/>
    <w:rsid w:val="00702CF0"/>
    <w:rsid w:val="00703112"/>
    <w:rsid w:val="007034AA"/>
    <w:rsid w:val="007034B2"/>
    <w:rsid w:val="00703690"/>
    <w:rsid w:val="00703734"/>
    <w:rsid w:val="007039EB"/>
    <w:rsid w:val="00703C9D"/>
    <w:rsid w:val="00703D4F"/>
    <w:rsid w:val="007040F0"/>
    <w:rsid w:val="00704143"/>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49A"/>
    <w:rsid w:val="0070557F"/>
    <w:rsid w:val="007059AA"/>
    <w:rsid w:val="007059AE"/>
    <w:rsid w:val="00705A4B"/>
    <w:rsid w:val="00705C38"/>
    <w:rsid w:val="00705CCC"/>
    <w:rsid w:val="00705D03"/>
    <w:rsid w:val="00705E07"/>
    <w:rsid w:val="00705FD2"/>
    <w:rsid w:val="00706465"/>
    <w:rsid w:val="007064FF"/>
    <w:rsid w:val="0070664B"/>
    <w:rsid w:val="0070695A"/>
    <w:rsid w:val="00706A9C"/>
    <w:rsid w:val="00706B53"/>
    <w:rsid w:val="00706BA8"/>
    <w:rsid w:val="00706FBE"/>
    <w:rsid w:val="00707117"/>
    <w:rsid w:val="00707192"/>
    <w:rsid w:val="007077E2"/>
    <w:rsid w:val="0070782D"/>
    <w:rsid w:val="00707ADE"/>
    <w:rsid w:val="00707C2E"/>
    <w:rsid w:val="00707E11"/>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1C0"/>
    <w:rsid w:val="0071225B"/>
    <w:rsid w:val="007125BA"/>
    <w:rsid w:val="007125FF"/>
    <w:rsid w:val="007127CB"/>
    <w:rsid w:val="00712977"/>
    <w:rsid w:val="00712B75"/>
    <w:rsid w:val="00712C12"/>
    <w:rsid w:val="00712C42"/>
    <w:rsid w:val="00712D48"/>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5F4D"/>
    <w:rsid w:val="007161C7"/>
    <w:rsid w:val="00716462"/>
    <w:rsid w:val="007164E9"/>
    <w:rsid w:val="007165B8"/>
    <w:rsid w:val="00716800"/>
    <w:rsid w:val="0071680B"/>
    <w:rsid w:val="007169C4"/>
    <w:rsid w:val="00716A28"/>
    <w:rsid w:val="00716C7E"/>
    <w:rsid w:val="00717215"/>
    <w:rsid w:val="0071725F"/>
    <w:rsid w:val="00717317"/>
    <w:rsid w:val="0071735E"/>
    <w:rsid w:val="007174CA"/>
    <w:rsid w:val="0071784A"/>
    <w:rsid w:val="007179D9"/>
    <w:rsid w:val="00717D49"/>
    <w:rsid w:val="00717F8D"/>
    <w:rsid w:val="00720083"/>
    <w:rsid w:val="0072028F"/>
    <w:rsid w:val="007205BB"/>
    <w:rsid w:val="007205F8"/>
    <w:rsid w:val="007207A7"/>
    <w:rsid w:val="007207AD"/>
    <w:rsid w:val="007207ED"/>
    <w:rsid w:val="0072096F"/>
    <w:rsid w:val="00720A34"/>
    <w:rsid w:val="00720AC7"/>
    <w:rsid w:val="00720EAF"/>
    <w:rsid w:val="00721013"/>
    <w:rsid w:val="00721084"/>
    <w:rsid w:val="00721262"/>
    <w:rsid w:val="0072143A"/>
    <w:rsid w:val="007214DA"/>
    <w:rsid w:val="00721901"/>
    <w:rsid w:val="00721943"/>
    <w:rsid w:val="00721BBB"/>
    <w:rsid w:val="00721D9B"/>
    <w:rsid w:val="00721E91"/>
    <w:rsid w:val="00721ED4"/>
    <w:rsid w:val="00722121"/>
    <w:rsid w:val="0072238B"/>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3D2"/>
    <w:rsid w:val="007234DB"/>
    <w:rsid w:val="00723552"/>
    <w:rsid w:val="007235F5"/>
    <w:rsid w:val="00723AA7"/>
    <w:rsid w:val="00723B84"/>
    <w:rsid w:val="00724125"/>
    <w:rsid w:val="007241F3"/>
    <w:rsid w:val="0072428C"/>
    <w:rsid w:val="007242D0"/>
    <w:rsid w:val="0072432E"/>
    <w:rsid w:val="00724674"/>
    <w:rsid w:val="007246E7"/>
    <w:rsid w:val="007249C4"/>
    <w:rsid w:val="007249C7"/>
    <w:rsid w:val="007249ED"/>
    <w:rsid w:val="00724D39"/>
    <w:rsid w:val="00725016"/>
    <w:rsid w:val="007254BC"/>
    <w:rsid w:val="00725552"/>
    <w:rsid w:val="007258F1"/>
    <w:rsid w:val="00725B34"/>
    <w:rsid w:val="00725E18"/>
    <w:rsid w:val="00725E5C"/>
    <w:rsid w:val="00725EDD"/>
    <w:rsid w:val="00726036"/>
    <w:rsid w:val="007261BD"/>
    <w:rsid w:val="00726279"/>
    <w:rsid w:val="007262E9"/>
    <w:rsid w:val="00726463"/>
    <w:rsid w:val="007264DA"/>
    <w:rsid w:val="0072666D"/>
    <w:rsid w:val="00726956"/>
    <w:rsid w:val="00726958"/>
    <w:rsid w:val="00726A9B"/>
    <w:rsid w:val="00726AB8"/>
    <w:rsid w:val="00726FBE"/>
    <w:rsid w:val="00727530"/>
    <w:rsid w:val="00727678"/>
    <w:rsid w:val="00727A06"/>
    <w:rsid w:val="00727C85"/>
    <w:rsid w:val="00730031"/>
    <w:rsid w:val="007303A1"/>
    <w:rsid w:val="00730681"/>
    <w:rsid w:val="007306DB"/>
    <w:rsid w:val="00730809"/>
    <w:rsid w:val="00730836"/>
    <w:rsid w:val="00730AB2"/>
    <w:rsid w:val="00730C4F"/>
    <w:rsid w:val="00730D15"/>
    <w:rsid w:val="00731013"/>
    <w:rsid w:val="007310B1"/>
    <w:rsid w:val="007316D5"/>
    <w:rsid w:val="007317F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1D7"/>
    <w:rsid w:val="0073327A"/>
    <w:rsid w:val="00733553"/>
    <w:rsid w:val="00733B08"/>
    <w:rsid w:val="00733D52"/>
    <w:rsid w:val="00733D6B"/>
    <w:rsid w:val="00733DF1"/>
    <w:rsid w:val="00734100"/>
    <w:rsid w:val="007342A8"/>
    <w:rsid w:val="00734534"/>
    <w:rsid w:val="007345B0"/>
    <w:rsid w:val="0073461F"/>
    <w:rsid w:val="00734719"/>
    <w:rsid w:val="0073495D"/>
    <w:rsid w:val="00734EBE"/>
    <w:rsid w:val="00734F98"/>
    <w:rsid w:val="00735052"/>
    <w:rsid w:val="007351E7"/>
    <w:rsid w:val="00735EA6"/>
    <w:rsid w:val="0073627E"/>
    <w:rsid w:val="007362CD"/>
    <w:rsid w:val="007366E4"/>
    <w:rsid w:val="00736DC0"/>
    <w:rsid w:val="00736DD8"/>
    <w:rsid w:val="00736E5E"/>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DCC"/>
    <w:rsid w:val="00741E8E"/>
    <w:rsid w:val="00741F8F"/>
    <w:rsid w:val="0074203A"/>
    <w:rsid w:val="00742295"/>
    <w:rsid w:val="007427B5"/>
    <w:rsid w:val="00742865"/>
    <w:rsid w:val="00742931"/>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BA9"/>
    <w:rsid w:val="00744D47"/>
    <w:rsid w:val="00744EA0"/>
    <w:rsid w:val="007451E2"/>
    <w:rsid w:val="00745AD0"/>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9A2"/>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516"/>
    <w:rsid w:val="007519F6"/>
    <w:rsid w:val="00751A26"/>
    <w:rsid w:val="00751B83"/>
    <w:rsid w:val="00751C64"/>
    <w:rsid w:val="00751FC0"/>
    <w:rsid w:val="0075239B"/>
    <w:rsid w:val="0075259B"/>
    <w:rsid w:val="00752A2D"/>
    <w:rsid w:val="00752A8C"/>
    <w:rsid w:val="00752AFF"/>
    <w:rsid w:val="00752C1B"/>
    <w:rsid w:val="00752C82"/>
    <w:rsid w:val="00752CAA"/>
    <w:rsid w:val="00752E32"/>
    <w:rsid w:val="00752F72"/>
    <w:rsid w:val="007532F3"/>
    <w:rsid w:val="00753354"/>
    <w:rsid w:val="00753449"/>
    <w:rsid w:val="00753654"/>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2E4"/>
    <w:rsid w:val="00756628"/>
    <w:rsid w:val="00756B28"/>
    <w:rsid w:val="00756E0C"/>
    <w:rsid w:val="00756E6D"/>
    <w:rsid w:val="00757359"/>
    <w:rsid w:val="007573D3"/>
    <w:rsid w:val="0075740A"/>
    <w:rsid w:val="0075745A"/>
    <w:rsid w:val="007574FC"/>
    <w:rsid w:val="007575CF"/>
    <w:rsid w:val="00757789"/>
    <w:rsid w:val="00757800"/>
    <w:rsid w:val="00757ABD"/>
    <w:rsid w:val="00757BC6"/>
    <w:rsid w:val="00757D42"/>
    <w:rsid w:val="00760083"/>
    <w:rsid w:val="007600E6"/>
    <w:rsid w:val="007605AC"/>
    <w:rsid w:val="00760975"/>
    <w:rsid w:val="00760AA7"/>
    <w:rsid w:val="00760B4B"/>
    <w:rsid w:val="00760D19"/>
    <w:rsid w:val="00760F20"/>
    <w:rsid w:val="007610ED"/>
    <w:rsid w:val="007612E6"/>
    <w:rsid w:val="00761477"/>
    <w:rsid w:val="00761480"/>
    <w:rsid w:val="0076149C"/>
    <w:rsid w:val="00761566"/>
    <w:rsid w:val="0076162C"/>
    <w:rsid w:val="00761A83"/>
    <w:rsid w:val="00761D77"/>
    <w:rsid w:val="00761FDA"/>
    <w:rsid w:val="007621FF"/>
    <w:rsid w:val="00762339"/>
    <w:rsid w:val="007623D0"/>
    <w:rsid w:val="007629D1"/>
    <w:rsid w:val="00762CE4"/>
    <w:rsid w:val="00762DD6"/>
    <w:rsid w:val="00762E29"/>
    <w:rsid w:val="00762E8F"/>
    <w:rsid w:val="00763190"/>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93F"/>
    <w:rsid w:val="00766A65"/>
    <w:rsid w:val="00766FC7"/>
    <w:rsid w:val="00766FCF"/>
    <w:rsid w:val="007671F5"/>
    <w:rsid w:val="0076761B"/>
    <w:rsid w:val="007676B8"/>
    <w:rsid w:val="00767833"/>
    <w:rsid w:val="007679AF"/>
    <w:rsid w:val="00767B80"/>
    <w:rsid w:val="00767BFE"/>
    <w:rsid w:val="00767D5F"/>
    <w:rsid w:val="00767DCC"/>
    <w:rsid w:val="00767DFC"/>
    <w:rsid w:val="00767F26"/>
    <w:rsid w:val="007700A7"/>
    <w:rsid w:val="007700FD"/>
    <w:rsid w:val="007704C2"/>
    <w:rsid w:val="00770704"/>
    <w:rsid w:val="007709F8"/>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B9C"/>
    <w:rsid w:val="00772CE2"/>
    <w:rsid w:val="00772E00"/>
    <w:rsid w:val="00772EF4"/>
    <w:rsid w:val="00772F41"/>
    <w:rsid w:val="00772F8A"/>
    <w:rsid w:val="0077326B"/>
    <w:rsid w:val="00773368"/>
    <w:rsid w:val="00773391"/>
    <w:rsid w:val="007734F1"/>
    <w:rsid w:val="00773704"/>
    <w:rsid w:val="007737C6"/>
    <w:rsid w:val="007739C6"/>
    <w:rsid w:val="00773DA9"/>
    <w:rsid w:val="00773DD0"/>
    <w:rsid w:val="0077416A"/>
    <w:rsid w:val="007741CD"/>
    <w:rsid w:val="007742A3"/>
    <w:rsid w:val="007742B0"/>
    <w:rsid w:val="00774554"/>
    <w:rsid w:val="00774677"/>
    <w:rsid w:val="00774889"/>
    <w:rsid w:val="00774A3A"/>
    <w:rsid w:val="00774B7D"/>
    <w:rsid w:val="00774C70"/>
    <w:rsid w:val="00774EB9"/>
    <w:rsid w:val="00774F3B"/>
    <w:rsid w:val="00774FF5"/>
    <w:rsid w:val="007750B3"/>
    <w:rsid w:val="007750E2"/>
    <w:rsid w:val="00775687"/>
    <w:rsid w:val="007756A3"/>
    <w:rsid w:val="00775A84"/>
    <w:rsid w:val="00775B03"/>
    <w:rsid w:val="00775F76"/>
    <w:rsid w:val="00776078"/>
    <w:rsid w:val="007761EC"/>
    <w:rsid w:val="00776268"/>
    <w:rsid w:val="00776410"/>
    <w:rsid w:val="007767CD"/>
    <w:rsid w:val="007769C2"/>
    <w:rsid w:val="00776A21"/>
    <w:rsid w:val="00776ADF"/>
    <w:rsid w:val="00776AEA"/>
    <w:rsid w:val="00776C86"/>
    <w:rsid w:val="00776DB4"/>
    <w:rsid w:val="00776F0A"/>
    <w:rsid w:val="0077719D"/>
    <w:rsid w:val="00777419"/>
    <w:rsid w:val="007774F0"/>
    <w:rsid w:val="007776A7"/>
    <w:rsid w:val="007776A9"/>
    <w:rsid w:val="00777A6C"/>
    <w:rsid w:val="00777B34"/>
    <w:rsid w:val="00777B69"/>
    <w:rsid w:val="00777BA0"/>
    <w:rsid w:val="00777E8D"/>
    <w:rsid w:val="00780225"/>
    <w:rsid w:val="007802DE"/>
    <w:rsid w:val="007802F7"/>
    <w:rsid w:val="007803BD"/>
    <w:rsid w:val="0078058E"/>
    <w:rsid w:val="007805DF"/>
    <w:rsid w:val="007806A9"/>
    <w:rsid w:val="0078085D"/>
    <w:rsid w:val="0078097F"/>
    <w:rsid w:val="00780F9D"/>
    <w:rsid w:val="007811DC"/>
    <w:rsid w:val="00781364"/>
    <w:rsid w:val="0078176B"/>
    <w:rsid w:val="00781EF9"/>
    <w:rsid w:val="00781EFA"/>
    <w:rsid w:val="007820FA"/>
    <w:rsid w:val="00782334"/>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289"/>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54"/>
    <w:rsid w:val="00784698"/>
    <w:rsid w:val="0078483B"/>
    <w:rsid w:val="0078487D"/>
    <w:rsid w:val="00784CB1"/>
    <w:rsid w:val="00784ED7"/>
    <w:rsid w:val="00784EED"/>
    <w:rsid w:val="00785040"/>
    <w:rsid w:val="007850A0"/>
    <w:rsid w:val="007852BC"/>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2C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C58"/>
    <w:rsid w:val="00791D66"/>
    <w:rsid w:val="00791F20"/>
    <w:rsid w:val="0079213A"/>
    <w:rsid w:val="00792398"/>
    <w:rsid w:val="007926AA"/>
    <w:rsid w:val="00792791"/>
    <w:rsid w:val="007928C8"/>
    <w:rsid w:val="00792CA6"/>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42E"/>
    <w:rsid w:val="00794771"/>
    <w:rsid w:val="00794924"/>
    <w:rsid w:val="007949CA"/>
    <w:rsid w:val="00794C5F"/>
    <w:rsid w:val="00794F6F"/>
    <w:rsid w:val="00794FFD"/>
    <w:rsid w:val="007951B1"/>
    <w:rsid w:val="007956C7"/>
    <w:rsid w:val="007956F2"/>
    <w:rsid w:val="007958FC"/>
    <w:rsid w:val="00795A66"/>
    <w:rsid w:val="00795AD3"/>
    <w:rsid w:val="00795C2B"/>
    <w:rsid w:val="00795D07"/>
    <w:rsid w:val="00795EBF"/>
    <w:rsid w:val="00795F5A"/>
    <w:rsid w:val="007961F9"/>
    <w:rsid w:val="0079671B"/>
    <w:rsid w:val="0079689D"/>
    <w:rsid w:val="00796C6D"/>
    <w:rsid w:val="00796FDB"/>
    <w:rsid w:val="00797042"/>
    <w:rsid w:val="007970D2"/>
    <w:rsid w:val="00797212"/>
    <w:rsid w:val="00797296"/>
    <w:rsid w:val="00797432"/>
    <w:rsid w:val="0079746C"/>
    <w:rsid w:val="007975A4"/>
    <w:rsid w:val="007975EE"/>
    <w:rsid w:val="00797609"/>
    <w:rsid w:val="00797633"/>
    <w:rsid w:val="00797914"/>
    <w:rsid w:val="00797A57"/>
    <w:rsid w:val="00797BAF"/>
    <w:rsid w:val="00797C89"/>
    <w:rsid w:val="00797DE6"/>
    <w:rsid w:val="007A01CA"/>
    <w:rsid w:val="007A0223"/>
    <w:rsid w:val="007A05FB"/>
    <w:rsid w:val="007A0BC2"/>
    <w:rsid w:val="007A1368"/>
    <w:rsid w:val="007A13E3"/>
    <w:rsid w:val="007A15E2"/>
    <w:rsid w:val="007A1D81"/>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8AD"/>
    <w:rsid w:val="007A3A8A"/>
    <w:rsid w:val="007A3E97"/>
    <w:rsid w:val="007A41BC"/>
    <w:rsid w:val="007A43A2"/>
    <w:rsid w:val="007A43FA"/>
    <w:rsid w:val="007A44F3"/>
    <w:rsid w:val="007A4C68"/>
    <w:rsid w:val="007A4CB7"/>
    <w:rsid w:val="007A4D04"/>
    <w:rsid w:val="007A4F97"/>
    <w:rsid w:val="007A4FDE"/>
    <w:rsid w:val="007A51C0"/>
    <w:rsid w:val="007A5BA5"/>
    <w:rsid w:val="007A5BE7"/>
    <w:rsid w:val="007A5C83"/>
    <w:rsid w:val="007A5DBD"/>
    <w:rsid w:val="007A6147"/>
    <w:rsid w:val="007A622F"/>
    <w:rsid w:val="007A6545"/>
    <w:rsid w:val="007A660C"/>
    <w:rsid w:val="007A66F8"/>
    <w:rsid w:val="007A6841"/>
    <w:rsid w:val="007A69E6"/>
    <w:rsid w:val="007A6C22"/>
    <w:rsid w:val="007A6C85"/>
    <w:rsid w:val="007A74E5"/>
    <w:rsid w:val="007A75D8"/>
    <w:rsid w:val="007A7728"/>
    <w:rsid w:val="007A77A1"/>
    <w:rsid w:val="007A7913"/>
    <w:rsid w:val="007A7A96"/>
    <w:rsid w:val="007B0046"/>
    <w:rsid w:val="007B00F3"/>
    <w:rsid w:val="007B03AF"/>
    <w:rsid w:val="007B041C"/>
    <w:rsid w:val="007B0433"/>
    <w:rsid w:val="007B04C8"/>
    <w:rsid w:val="007B06C7"/>
    <w:rsid w:val="007B07BF"/>
    <w:rsid w:val="007B0ADB"/>
    <w:rsid w:val="007B0B04"/>
    <w:rsid w:val="007B0C1B"/>
    <w:rsid w:val="007B0CB4"/>
    <w:rsid w:val="007B1341"/>
    <w:rsid w:val="007B1531"/>
    <w:rsid w:val="007B1543"/>
    <w:rsid w:val="007B17C3"/>
    <w:rsid w:val="007B194B"/>
    <w:rsid w:val="007B196D"/>
    <w:rsid w:val="007B1A9D"/>
    <w:rsid w:val="007B1AC0"/>
    <w:rsid w:val="007B1ACE"/>
    <w:rsid w:val="007B1D79"/>
    <w:rsid w:val="007B1F01"/>
    <w:rsid w:val="007B2091"/>
    <w:rsid w:val="007B20FB"/>
    <w:rsid w:val="007B24AD"/>
    <w:rsid w:val="007B24D5"/>
    <w:rsid w:val="007B2582"/>
    <w:rsid w:val="007B270A"/>
    <w:rsid w:val="007B28D9"/>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C5A"/>
    <w:rsid w:val="007B4D52"/>
    <w:rsid w:val="007B4DAB"/>
    <w:rsid w:val="007B4DC5"/>
    <w:rsid w:val="007B502D"/>
    <w:rsid w:val="007B52CD"/>
    <w:rsid w:val="007B5448"/>
    <w:rsid w:val="007B556E"/>
    <w:rsid w:val="007B5809"/>
    <w:rsid w:val="007B5C2F"/>
    <w:rsid w:val="007B6153"/>
    <w:rsid w:val="007B61E9"/>
    <w:rsid w:val="007B6391"/>
    <w:rsid w:val="007B63FB"/>
    <w:rsid w:val="007B65B7"/>
    <w:rsid w:val="007B65DA"/>
    <w:rsid w:val="007B6662"/>
    <w:rsid w:val="007B688D"/>
    <w:rsid w:val="007B6AD6"/>
    <w:rsid w:val="007B6AF0"/>
    <w:rsid w:val="007B6C25"/>
    <w:rsid w:val="007B715A"/>
    <w:rsid w:val="007B7162"/>
    <w:rsid w:val="007B73C4"/>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2156"/>
    <w:rsid w:val="007C224E"/>
    <w:rsid w:val="007C2404"/>
    <w:rsid w:val="007C24C5"/>
    <w:rsid w:val="007C2642"/>
    <w:rsid w:val="007C2978"/>
    <w:rsid w:val="007C2AAE"/>
    <w:rsid w:val="007C2C21"/>
    <w:rsid w:val="007C2D71"/>
    <w:rsid w:val="007C2F38"/>
    <w:rsid w:val="007C3598"/>
    <w:rsid w:val="007C39CF"/>
    <w:rsid w:val="007C3A9E"/>
    <w:rsid w:val="007C3D1C"/>
    <w:rsid w:val="007C3D36"/>
    <w:rsid w:val="007C3D73"/>
    <w:rsid w:val="007C3DDC"/>
    <w:rsid w:val="007C3FA8"/>
    <w:rsid w:val="007C41BD"/>
    <w:rsid w:val="007C42FC"/>
    <w:rsid w:val="007C435A"/>
    <w:rsid w:val="007C444C"/>
    <w:rsid w:val="007C45B5"/>
    <w:rsid w:val="007C48E9"/>
    <w:rsid w:val="007C4A04"/>
    <w:rsid w:val="007C4A73"/>
    <w:rsid w:val="007C4C3A"/>
    <w:rsid w:val="007C4D0B"/>
    <w:rsid w:val="007C5390"/>
    <w:rsid w:val="007C542F"/>
    <w:rsid w:val="007C55E5"/>
    <w:rsid w:val="007C568E"/>
    <w:rsid w:val="007C5A62"/>
    <w:rsid w:val="007C5D18"/>
    <w:rsid w:val="007C6072"/>
    <w:rsid w:val="007C617E"/>
    <w:rsid w:val="007C61E8"/>
    <w:rsid w:val="007C629B"/>
    <w:rsid w:val="007C62B3"/>
    <w:rsid w:val="007C635A"/>
    <w:rsid w:val="007C63BE"/>
    <w:rsid w:val="007C6443"/>
    <w:rsid w:val="007C657A"/>
    <w:rsid w:val="007C6694"/>
    <w:rsid w:val="007C689E"/>
    <w:rsid w:val="007C68DA"/>
    <w:rsid w:val="007C68E5"/>
    <w:rsid w:val="007C6AE8"/>
    <w:rsid w:val="007C6B1F"/>
    <w:rsid w:val="007C6C8A"/>
    <w:rsid w:val="007C6DAC"/>
    <w:rsid w:val="007C6F98"/>
    <w:rsid w:val="007C727D"/>
    <w:rsid w:val="007C7328"/>
    <w:rsid w:val="007C76F0"/>
    <w:rsid w:val="007C79F6"/>
    <w:rsid w:val="007C7F95"/>
    <w:rsid w:val="007C7FF3"/>
    <w:rsid w:val="007D00EA"/>
    <w:rsid w:val="007D0128"/>
    <w:rsid w:val="007D01FA"/>
    <w:rsid w:val="007D0686"/>
    <w:rsid w:val="007D0AAC"/>
    <w:rsid w:val="007D0D51"/>
    <w:rsid w:val="007D0E38"/>
    <w:rsid w:val="007D1461"/>
    <w:rsid w:val="007D166D"/>
    <w:rsid w:val="007D19CA"/>
    <w:rsid w:val="007D1A20"/>
    <w:rsid w:val="007D1B4D"/>
    <w:rsid w:val="007D1BC5"/>
    <w:rsid w:val="007D1ED8"/>
    <w:rsid w:val="007D1F93"/>
    <w:rsid w:val="007D1FDA"/>
    <w:rsid w:val="007D229A"/>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C81"/>
    <w:rsid w:val="007D3E83"/>
    <w:rsid w:val="007D3EDE"/>
    <w:rsid w:val="007D4178"/>
    <w:rsid w:val="007D41B8"/>
    <w:rsid w:val="007D42FB"/>
    <w:rsid w:val="007D43E5"/>
    <w:rsid w:val="007D4C38"/>
    <w:rsid w:val="007D4CBB"/>
    <w:rsid w:val="007D4D33"/>
    <w:rsid w:val="007D4F32"/>
    <w:rsid w:val="007D511B"/>
    <w:rsid w:val="007D51ED"/>
    <w:rsid w:val="007D5654"/>
    <w:rsid w:val="007D592C"/>
    <w:rsid w:val="007D59CE"/>
    <w:rsid w:val="007D5BA7"/>
    <w:rsid w:val="007D5C8D"/>
    <w:rsid w:val="007D5D28"/>
    <w:rsid w:val="007D5D5B"/>
    <w:rsid w:val="007D6621"/>
    <w:rsid w:val="007D6D78"/>
    <w:rsid w:val="007D6EA2"/>
    <w:rsid w:val="007D7175"/>
    <w:rsid w:val="007D7232"/>
    <w:rsid w:val="007D72B2"/>
    <w:rsid w:val="007D7577"/>
    <w:rsid w:val="007D7B4C"/>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8A"/>
    <w:rsid w:val="007E1DA0"/>
    <w:rsid w:val="007E1E4F"/>
    <w:rsid w:val="007E2193"/>
    <w:rsid w:val="007E22CF"/>
    <w:rsid w:val="007E245D"/>
    <w:rsid w:val="007E2539"/>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65"/>
    <w:rsid w:val="007E53E6"/>
    <w:rsid w:val="007E5813"/>
    <w:rsid w:val="007E585E"/>
    <w:rsid w:val="007E5891"/>
    <w:rsid w:val="007E5A22"/>
    <w:rsid w:val="007E5A43"/>
    <w:rsid w:val="007E5B7B"/>
    <w:rsid w:val="007E5CC5"/>
    <w:rsid w:val="007E5CDB"/>
    <w:rsid w:val="007E6527"/>
    <w:rsid w:val="007E6562"/>
    <w:rsid w:val="007E65DC"/>
    <w:rsid w:val="007E6827"/>
    <w:rsid w:val="007E6A92"/>
    <w:rsid w:val="007E6B77"/>
    <w:rsid w:val="007E6C4C"/>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08B"/>
    <w:rsid w:val="007F1103"/>
    <w:rsid w:val="007F11C8"/>
    <w:rsid w:val="007F132F"/>
    <w:rsid w:val="007F1352"/>
    <w:rsid w:val="007F1369"/>
    <w:rsid w:val="007F1660"/>
    <w:rsid w:val="007F1912"/>
    <w:rsid w:val="007F1B17"/>
    <w:rsid w:val="007F1B98"/>
    <w:rsid w:val="007F1CFB"/>
    <w:rsid w:val="007F20D4"/>
    <w:rsid w:val="007F220B"/>
    <w:rsid w:val="007F27DD"/>
    <w:rsid w:val="007F2894"/>
    <w:rsid w:val="007F2A6D"/>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2A9"/>
    <w:rsid w:val="007F5570"/>
    <w:rsid w:val="007F5634"/>
    <w:rsid w:val="007F574B"/>
    <w:rsid w:val="007F5A51"/>
    <w:rsid w:val="007F5DB0"/>
    <w:rsid w:val="007F5E1E"/>
    <w:rsid w:val="007F5E44"/>
    <w:rsid w:val="007F5EF2"/>
    <w:rsid w:val="007F5F60"/>
    <w:rsid w:val="007F63C9"/>
    <w:rsid w:val="007F642C"/>
    <w:rsid w:val="007F6880"/>
    <w:rsid w:val="007F6916"/>
    <w:rsid w:val="007F6BCE"/>
    <w:rsid w:val="007F6F96"/>
    <w:rsid w:val="007F71FA"/>
    <w:rsid w:val="007F7312"/>
    <w:rsid w:val="007F733A"/>
    <w:rsid w:val="007F752F"/>
    <w:rsid w:val="007F76B4"/>
    <w:rsid w:val="007F76B7"/>
    <w:rsid w:val="007F78E5"/>
    <w:rsid w:val="007F7920"/>
    <w:rsid w:val="007F79DA"/>
    <w:rsid w:val="007F7FA1"/>
    <w:rsid w:val="00800146"/>
    <w:rsid w:val="008001B4"/>
    <w:rsid w:val="00800769"/>
    <w:rsid w:val="008007B1"/>
    <w:rsid w:val="00800848"/>
    <w:rsid w:val="008008A4"/>
    <w:rsid w:val="008008B7"/>
    <w:rsid w:val="00800A0A"/>
    <w:rsid w:val="00800A91"/>
    <w:rsid w:val="00800C6B"/>
    <w:rsid w:val="00800ED2"/>
    <w:rsid w:val="0080147F"/>
    <w:rsid w:val="0080177F"/>
    <w:rsid w:val="00801812"/>
    <w:rsid w:val="008019C9"/>
    <w:rsid w:val="00801FCA"/>
    <w:rsid w:val="00802030"/>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2F"/>
    <w:rsid w:val="00804B92"/>
    <w:rsid w:val="00804C59"/>
    <w:rsid w:val="00804E21"/>
    <w:rsid w:val="00804E69"/>
    <w:rsid w:val="00804F02"/>
    <w:rsid w:val="00805026"/>
    <w:rsid w:val="00805028"/>
    <w:rsid w:val="00805092"/>
    <w:rsid w:val="0080518E"/>
    <w:rsid w:val="00805281"/>
    <w:rsid w:val="008052F1"/>
    <w:rsid w:val="00805355"/>
    <w:rsid w:val="008057DA"/>
    <w:rsid w:val="00805990"/>
    <w:rsid w:val="00805D32"/>
    <w:rsid w:val="00806533"/>
    <w:rsid w:val="00806551"/>
    <w:rsid w:val="008066D1"/>
    <w:rsid w:val="00806AAF"/>
    <w:rsid w:val="00806C2F"/>
    <w:rsid w:val="00806C3E"/>
    <w:rsid w:val="008070A0"/>
    <w:rsid w:val="008070AC"/>
    <w:rsid w:val="008072DE"/>
    <w:rsid w:val="008073B3"/>
    <w:rsid w:val="0080768E"/>
    <w:rsid w:val="00807963"/>
    <w:rsid w:val="00807BC9"/>
    <w:rsid w:val="008101FD"/>
    <w:rsid w:val="0081035D"/>
    <w:rsid w:val="008104E5"/>
    <w:rsid w:val="00810750"/>
    <w:rsid w:val="008107DF"/>
    <w:rsid w:val="00810882"/>
    <w:rsid w:val="00810D8D"/>
    <w:rsid w:val="00810FF6"/>
    <w:rsid w:val="0081108B"/>
    <w:rsid w:val="00811436"/>
    <w:rsid w:val="0081155E"/>
    <w:rsid w:val="008116B7"/>
    <w:rsid w:val="0081174D"/>
    <w:rsid w:val="00811806"/>
    <w:rsid w:val="00811835"/>
    <w:rsid w:val="0081189A"/>
    <w:rsid w:val="00811A6C"/>
    <w:rsid w:val="00811A8D"/>
    <w:rsid w:val="0081221E"/>
    <w:rsid w:val="0081222A"/>
    <w:rsid w:val="008127B5"/>
    <w:rsid w:val="00812B04"/>
    <w:rsid w:val="00812F32"/>
    <w:rsid w:val="00813183"/>
    <w:rsid w:val="00813614"/>
    <w:rsid w:val="0081372D"/>
    <w:rsid w:val="0081383A"/>
    <w:rsid w:val="00813D2E"/>
    <w:rsid w:val="00813F2F"/>
    <w:rsid w:val="00813F5D"/>
    <w:rsid w:val="00813F80"/>
    <w:rsid w:val="00814005"/>
    <w:rsid w:val="00814390"/>
    <w:rsid w:val="00814702"/>
    <w:rsid w:val="00814795"/>
    <w:rsid w:val="00814988"/>
    <w:rsid w:val="00814A3B"/>
    <w:rsid w:val="00814BA9"/>
    <w:rsid w:val="008153B2"/>
    <w:rsid w:val="008154F8"/>
    <w:rsid w:val="0081574A"/>
    <w:rsid w:val="0081581D"/>
    <w:rsid w:val="0081585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E37"/>
    <w:rsid w:val="00816F64"/>
    <w:rsid w:val="00816FAC"/>
    <w:rsid w:val="00817165"/>
    <w:rsid w:val="008172BE"/>
    <w:rsid w:val="0081750B"/>
    <w:rsid w:val="00817515"/>
    <w:rsid w:val="008175F1"/>
    <w:rsid w:val="00817A30"/>
    <w:rsid w:val="00817B71"/>
    <w:rsid w:val="00817C54"/>
    <w:rsid w:val="008200FD"/>
    <w:rsid w:val="008201EE"/>
    <w:rsid w:val="0082021D"/>
    <w:rsid w:val="00820244"/>
    <w:rsid w:val="00820329"/>
    <w:rsid w:val="00820A59"/>
    <w:rsid w:val="00820AB9"/>
    <w:rsid w:val="00820FC5"/>
    <w:rsid w:val="0082116C"/>
    <w:rsid w:val="008213E8"/>
    <w:rsid w:val="00821691"/>
    <w:rsid w:val="00821B40"/>
    <w:rsid w:val="00821B62"/>
    <w:rsid w:val="00821DE2"/>
    <w:rsid w:val="008220F2"/>
    <w:rsid w:val="008221B3"/>
    <w:rsid w:val="0082229C"/>
    <w:rsid w:val="008222F2"/>
    <w:rsid w:val="00822367"/>
    <w:rsid w:val="0082248E"/>
    <w:rsid w:val="008227E9"/>
    <w:rsid w:val="00822C1A"/>
    <w:rsid w:val="00822CCE"/>
    <w:rsid w:val="00822DDA"/>
    <w:rsid w:val="00823B0F"/>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C"/>
    <w:rsid w:val="008301BB"/>
    <w:rsid w:val="00830581"/>
    <w:rsid w:val="00830A98"/>
    <w:rsid w:val="00830BBB"/>
    <w:rsid w:val="00830BD9"/>
    <w:rsid w:val="00830CFD"/>
    <w:rsid w:val="00830D99"/>
    <w:rsid w:val="00830DC3"/>
    <w:rsid w:val="00830E75"/>
    <w:rsid w:val="00830E7C"/>
    <w:rsid w:val="00830F46"/>
    <w:rsid w:val="00830FF3"/>
    <w:rsid w:val="00831050"/>
    <w:rsid w:val="00831149"/>
    <w:rsid w:val="008313D5"/>
    <w:rsid w:val="00831555"/>
    <w:rsid w:val="0083185D"/>
    <w:rsid w:val="00831A7D"/>
    <w:rsid w:val="00831F52"/>
    <w:rsid w:val="00832154"/>
    <w:rsid w:val="0083221E"/>
    <w:rsid w:val="008322E3"/>
    <w:rsid w:val="00832887"/>
    <w:rsid w:val="00832BD9"/>
    <w:rsid w:val="00832DD4"/>
    <w:rsid w:val="00832EC4"/>
    <w:rsid w:val="00832F5C"/>
    <w:rsid w:val="0083305F"/>
    <w:rsid w:val="008331EB"/>
    <w:rsid w:val="0083320D"/>
    <w:rsid w:val="008332D0"/>
    <w:rsid w:val="008336BF"/>
    <w:rsid w:val="0083371A"/>
    <w:rsid w:val="00833946"/>
    <w:rsid w:val="00833B9B"/>
    <w:rsid w:val="00834046"/>
    <w:rsid w:val="008342AE"/>
    <w:rsid w:val="008342FA"/>
    <w:rsid w:val="0083455B"/>
    <w:rsid w:val="00834597"/>
    <w:rsid w:val="00834677"/>
    <w:rsid w:val="00834972"/>
    <w:rsid w:val="00834A8F"/>
    <w:rsid w:val="00834B7E"/>
    <w:rsid w:val="00834B9C"/>
    <w:rsid w:val="00834C59"/>
    <w:rsid w:val="00834CC9"/>
    <w:rsid w:val="00834F86"/>
    <w:rsid w:val="0083517C"/>
    <w:rsid w:val="008354E2"/>
    <w:rsid w:val="008356DC"/>
    <w:rsid w:val="008358DD"/>
    <w:rsid w:val="008359E0"/>
    <w:rsid w:val="00835CCB"/>
    <w:rsid w:val="00835D5F"/>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30"/>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338"/>
    <w:rsid w:val="00842596"/>
    <w:rsid w:val="00842606"/>
    <w:rsid w:val="00842687"/>
    <w:rsid w:val="008428D1"/>
    <w:rsid w:val="00842AEA"/>
    <w:rsid w:val="00842B5C"/>
    <w:rsid w:val="00842B77"/>
    <w:rsid w:val="00842C09"/>
    <w:rsid w:val="00842E6F"/>
    <w:rsid w:val="0084309F"/>
    <w:rsid w:val="008430AC"/>
    <w:rsid w:val="00843248"/>
    <w:rsid w:val="00843657"/>
    <w:rsid w:val="008436EB"/>
    <w:rsid w:val="008438B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5A5"/>
    <w:rsid w:val="008467E1"/>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6E"/>
    <w:rsid w:val="00850CD0"/>
    <w:rsid w:val="00850F0E"/>
    <w:rsid w:val="00851143"/>
    <w:rsid w:val="0085123F"/>
    <w:rsid w:val="008514F6"/>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285"/>
    <w:rsid w:val="0085360F"/>
    <w:rsid w:val="008536BF"/>
    <w:rsid w:val="0085378B"/>
    <w:rsid w:val="00853A7F"/>
    <w:rsid w:val="00853A81"/>
    <w:rsid w:val="00853B04"/>
    <w:rsid w:val="00853D8C"/>
    <w:rsid w:val="0085404B"/>
    <w:rsid w:val="00854534"/>
    <w:rsid w:val="0085464E"/>
    <w:rsid w:val="008547FC"/>
    <w:rsid w:val="008548EF"/>
    <w:rsid w:val="008549E4"/>
    <w:rsid w:val="008549EE"/>
    <w:rsid w:val="00854B85"/>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47"/>
    <w:rsid w:val="00860C69"/>
    <w:rsid w:val="00860D8E"/>
    <w:rsid w:val="00860DFA"/>
    <w:rsid w:val="00860FE4"/>
    <w:rsid w:val="008610D7"/>
    <w:rsid w:val="008611C4"/>
    <w:rsid w:val="00861360"/>
    <w:rsid w:val="0086157E"/>
    <w:rsid w:val="008617C8"/>
    <w:rsid w:val="00861CEB"/>
    <w:rsid w:val="00861F8F"/>
    <w:rsid w:val="0086210D"/>
    <w:rsid w:val="008623A9"/>
    <w:rsid w:val="00862470"/>
    <w:rsid w:val="0086259E"/>
    <w:rsid w:val="0086271A"/>
    <w:rsid w:val="0086275E"/>
    <w:rsid w:val="00862798"/>
    <w:rsid w:val="008627FF"/>
    <w:rsid w:val="00862B9E"/>
    <w:rsid w:val="00862E0D"/>
    <w:rsid w:val="00862FE9"/>
    <w:rsid w:val="008630D6"/>
    <w:rsid w:val="008632C0"/>
    <w:rsid w:val="00863470"/>
    <w:rsid w:val="008636AB"/>
    <w:rsid w:val="00863778"/>
    <w:rsid w:val="008639B0"/>
    <w:rsid w:val="00863BF8"/>
    <w:rsid w:val="00863CA7"/>
    <w:rsid w:val="00863CAE"/>
    <w:rsid w:val="00864114"/>
    <w:rsid w:val="00864440"/>
    <w:rsid w:val="00864D76"/>
    <w:rsid w:val="00864EC2"/>
    <w:rsid w:val="00864FB0"/>
    <w:rsid w:val="008650FC"/>
    <w:rsid w:val="008652F5"/>
    <w:rsid w:val="00865324"/>
    <w:rsid w:val="00865327"/>
    <w:rsid w:val="0086538A"/>
    <w:rsid w:val="0086547E"/>
    <w:rsid w:val="00865489"/>
    <w:rsid w:val="0086574A"/>
    <w:rsid w:val="0086580C"/>
    <w:rsid w:val="0086598F"/>
    <w:rsid w:val="008659B6"/>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38"/>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E4B"/>
    <w:rsid w:val="00871FD4"/>
    <w:rsid w:val="008720CA"/>
    <w:rsid w:val="0087221C"/>
    <w:rsid w:val="00872284"/>
    <w:rsid w:val="00872527"/>
    <w:rsid w:val="0087259E"/>
    <w:rsid w:val="00872687"/>
    <w:rsid w:val="00872704"/>
    <w:rsid w:val="00872840"/>
    <w:rsid w:val="008728B9"/>
    <w:rsid w:val="008728CB"/>
    <w:rsid w:val="00872978"/>
    <w:rsid w:val="00872B63"/>
    <w:rsid w:val="00872B88"/>
    <w:rsid w:val="00872BF2"/>
    <w:rsid w:val="00872C6F"/>
    <w:rsid w:val="00872D3F"/>
    <w:rsid w:val="00872FD6"/>
    <w:rsid w:val="008730F5"/>
    <w:rsid w:val="00873132"/>
    <w:rsid w:val="0087337D"/>
    <w:rsid w:val="008733E4"/>
    <w:rsid w:val="00873692"/>
    <w:rsid w:val="008736DE"/>
    <w:rsid w:val="00873879"/>
    <w:rsid w:val="008739E0"/>
    <w:rsid w:val="00873B1A"/>
    <w:rsid w:val="00873B25"/>
    <w:rsid w:val="00873BF5"/>
    <w:rsid w:val="00873C1B"/>
    <w:rsid w:val="00873E8D"/>
    <w:rsid w:val="00873F15"/>
    <w:rsid w:val="00874096"/>
    <w:rsid w:val="00874A3B"/>
    <w:rsid w:val="00874A51"/>
    <w:rsid w:val="00874D6A"/>
    <w:rsid w:val="00874F84"/>
    <w:rsid w:val="00874F85"/>
    <w:rsid w:val="008750EB"/>
    <w:rsid w:val="008751B6"/>
    <w:rsid w:val="00875455"/>
    <w:rsid w:val="008754A8"/>
    <w:rsid w:val="008754F0"/>
    <w:rsid w:val="00875500"/>
    <w:rsid w:val="00875680"/>
    <w:rsid w:val="008756A4"/>
    <w:rsid w:val="0087577B"/>
    <w:rsid w:val="00875A39"/>
    <w:rsid w:val="00875F73"/>
    <w:rsid w:val="008760CB"/>
    <w:rsid w:val="00876462"/>
    <w:rsid w:val="008765C4"/>
    <w:rsid w:val="0087678E"/>
    <w:rsid w:val="00876889"/>
    <w:rsid w:val="00876A34"/>
    <w:rsid w:val="00876C0C"/>
    <w:rsid w:val="00876CA9"/>
    <w:rsid w:val="00877089"/>
    <w:rsid w:val="0087735D"/>
    <w:rsid w:val="008773DE"/>
    <w:rsid w:val="00877586"/>
    <w:rsid w:val="008775B3"/>
    <w:rsid w:val="00877844"/>
    <w:rsid w:val="00877941"/>
    <w:rsid w:val="0087794E"/>
    <w:rsid w:val="00877A49"/>
    <w:rsid w:val="00877C43"/>
    <w:rsid w:val="00877CB4"/>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EC"/>
    <w:rsid w:val="00881C40"/>
    <w:rsid w:val="00881CE4"/>
    <w:rsid w:val="00881D7E"/>
    <w:rsid w:val="00881DA0"/>
    <w:rsid w:val="00881E46"/>
    <w:rsid w:val="00881FE4"/>
    <w:rsid w:val="00882245"/>
    <w:rsid w:val="00882547"/>
    <w:rsid w:val="00882580"/>
    <w:rsid w:val="0088275F"/>
    <w:rsid w:val="008829C1"/>
    <w:rsid w:val="00882A1F"/>
    <w:rsid w:val="00882B14"/>
    <w:rsid w:val="00882B2E"/>
    <w:rsid w:val="00882F1C"/>
    <w:rsid w:val="00883009"/>
    <w:rsid w:val="0088300A"/>
    <w:rsid w:val="008833A4"/>
    <w:rsid w:val="008833E8"/>
    <w:rsid w:val="00883462"/>
    <w:rsid w:val="00883531"/>
    <w:rsid w:val="008837CD"/>
    <w:rsid w:val="008838F0"/>
    <w:rsid w:val="008839C0"/>
    <w:rsid w:val="00883D93"/>
    <w:rsid w:val="00883E7D"/>
    <w:rsid w:val="00883FCF"/>
    <w:rsid w:val="00884262"/>
    <w:rsid w:val="0088438A"/>
    <w:rsid w:val="008845AC"/>
    <w:rsid w:val="00884608"/>
    <w:rsid w:val="0088473D"/>
    <w:rsid w:val="00884900"/>
    <w:rsid w:val="00884BE2"/>
    <w:rsid w:val="00884C69"/>
    <w:rsid w:val="00884D59"/>
    <w:rsid w:val="00884EE4"/>
    <w:rsid w:val="00884F09"/>
    <w:rsid w:val="00884F9A"/>
    <w:rsid w:val="00885179"/>
    <w:rsid w:val="0088517F"/>
    <w:rsid w:val="00885768"/>
    <w:rsid w:val="00885854"/>
    <w:rsid w:val="008859E6"/>
    <w:rsid w:val="00885A89"/>
    <w:rsid w:val="00885C23"/>
    <w:rsid w:val="0088603A"/>
    <w:rsid w:val="0088619D"/>
    <w:rsid w:val="008861C8"/>
    <w:rsid w:val="008864D1"/>
    <w:rsid w:val="00886BE9"/>
    <w:rsid w:val="00886DEA"/>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0FAA"/>
    <w:rsid w:val="008910FA"/>
    <w:rsid w:val="0089146C"/>
    <w:rsid w:val="0089176E"/>
    <w:rsid w:val="008917C9"/>
    <w:rsid w:val="008917E0"/>
    <w:rsid w:val="00891B99"/>
    <w:rsid w:val="00891D01"/>
    <w:rsid w:val="00891D11"/>
    <w:rsid w:val="00891FF8"/>
    <w:rsid w:val="008920F4"/>
    <w:rsid w:val="008920F8"/>
    <w:rsid w:val="0089218B"/>
    <w:rsid w:val="00892269"/>
    <w:rsid w:val="00892338"/>
    <w:rsid w:val="00892365"/>
    <w:rsid w:val="008923AE"/>
    <w:rsid w:val="008924F5"/>
    <w:rsid w:val="008924F6"/>
    <w:rsid w:val="0089253D"/>
    <w:rsid w:val="00892703"/>
    <w:rsid w:val="00892760"/>
    <w:rsid w:val="00892907"/>
    <w:rsid w:val="00892ACB"/>
    <w:rsid w:val="00892BCB"/>
    <w:rsid w:val="00892BE5"/>
    <w:rsid w:val="00892C1E"/>
    <w:rsid w:val="00892E91"/>
    <w:rsid w:val="00892E9C"/>
    <w:rsid w:val="0089347E"/>
    <w:rsid w:val="0089387C"/>
    <w:rsid w:val="00893BA9"/>
    <w:rsid w:val="00893E44"/>
    <w:rsid w:val="00894016"/>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7B"/>
    <w:rsid w:val="008A45C5"/>
    <w:rsid w:val="008A466C"/>
    <w:rsid w:val="008A4714"/>
    <w:rsid w:val="008A4928"/>
    <w:rsid w:val="008A4B92"/>
    <w:rsid w:val="008A54A9"/>
    <w:rsid w:val="008A58B1"/>
    <w:rsid w:val="008A5940"/>
    <w:rsid w:val="008A5AF4"/>
    <w:rsid w:val="008A5F6E"/>
    <w:rsid w:val="008A62F0"/>
    <w:rsid w:val="008A634C"/>
    <w:rsid w:val="008A6384"/>
    <w:rsid w:val="008A6516"/>
    <w:rsid w:val="008A66F0"/>
    <w:rsid w:val="008A6EF0"/>
    <w:rsid w:val="008A7168"/>
    <w:rsid w:val="008A71CC"/>
    <w:rsid w:val="008A72DA"/>
    <w:rsid w:val="008A73B2"/>
    <w:rsid w:val="008A75DC"/>
    <w:rsid w:val="008A763B"/>
    <w:rsid w:val="008A7708"/>
    <w:rsid w:val="008A786E"/>
    <w:rsid w:val="008A7B53"/>
    <w:rsid w:val="008B010E"/>
    <w:rsid w:val="008B017F"/>
    <w:rsid w:val="008B0233"/>
    <w:rsid w:val="008B043F"/>
    <w:rsid w:val="008B075F"/>
    <w:rsid w:val="008B0769"/>
    <w:rsid w:val="008B0808"/>
    <w:rsid w:val="008B09B3"/>
    <w:rsid w:val="008B0A40"/>
    <w:rsid w:val="008B0A94"/>
    <w:rsid w:val="008B0AEC"/>
    <w:rsid w:val="008B0B3C"/>
    <w:rsid w:val="008B0D2B"/>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3A"/>
    <w:rsid w:val="008B26CE"/>
    <w:rsid w:val="008B2B47"/>
    <w:rsid w:val="008B2F88"/>
    <w:rsid w:val="008B317C"/>
    <w:rsid w:val="008B31C8"/>
    <w:rsid w:val="008B3438"/>
    <w:rsid w:val="008B351F"/>
    <w:rsid w:val="008B365F"/>
    <w:rsid w:val="008B3662"/>
    <w:rsid w:val="008B3815"/>
    <w:rsid w:val="008B389D"/>
    <w:rsid w:val="008B3C5C"/>
    <w:rsid w:val="008B46E0"/>
    <w:rsid w:val="008B47F4"/>
    <w:rsid w:val="008B4AFC"/>
    <w:rsid w:val="008B4CFA"/>
    <w:rsid w:val="008B5011"/>
    <w:rsid w:val="008B5099"/>
    <w:rsid w:val="008B51F0"/>
    <w:rsid w:val="008B5299"/>
    <w:rsid w:val="008B5434"/>
    <w:rsid w:val="008B555C"/>
    <w:rsid w:val="008B578B"/>
    <w:rsid w:val="008B57AC"/>
    <w:rsid w:val="008B57F3"/>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B98"/>
    <w:rsid w:val="008B6D54"/>
    <w:rsid w:val="008B6D97"/>
    <w:rsid w:val="008B7158"/>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526"/>
    <w:rsid w:val="008C165B"/>
    <w:rsid w:val="008C17D2"/>
    <w:rsid w:val="008C1976"/>
    <w:rsid w:val="008C19D7"/>
    <w:rsid w:val="008C1D41"/>
    <w:rsid w:val="008C1D57"/>
    <w:rsid w:val="008C1ED5"/>
    <w:rsid w:val="008C1F26"/>
    <w:rsid w:val="008C2339"/>
    <w:rsid w:val="008C2764"/>
    <w:rsid w:val="008C280B"/>
    <w:rsid w:val="008C2929"/>
    <w:rsid w:val="008C2A3A"/>
    <w:rsid w:val="008C2BD4"/>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0C4"/>
    <w:rsid w:val="008C52FC"/>
    <w:rsid w:val="008C5732"/>
    <w:rsid w:val="008C5907"/>
    <w:rsid w:val="008C5996"/>
    <w:rsid w:val="008C5B80"/>
    <w:rsid w:val="008C5C46"/>
    <w:rsid w:val="008C5E21"/>
    <w:rsid w:val="008C6184"/>
    <w:rsid w:val="008C622D"/>
    <w:rsid w:val="008C62CE"/>
    <w:rsid w:val="008C644C"/>
    <w:rsid w:val="008C6799"/>
    <w:rsid w:val="008C6880"/>
    <w:rsid w:val="008C694F"/>
    <w:rsid w:val="008C6CB9"/>
    <w:rsid w:val="008C6CBA"/>
    <w:rsid w:val="008C6E95"/>
    <w:rsid w:val="008C73A9"/>
    <w:rsid w:val="008C785E"/>
    <w:rsid w:val="008C7AC8"/>
    <w:rsid w:val="008C7CFC"/>
    <w:rsid w:val="008C7F92"/>
    <w:rsid w:val="008D05C6"/>
    <w:rsid w:val="008D074C"/>
    <w:rsid w:val="008D081C"/>
    <w:rsid w:val="008D081E"/>
    <w:rsid w:val="008D08C8"/>
    <w:rsid w:val="008D0A18"/>
    <w:rsid w:val="008D0AFB"/>
    <w:rsid w:val="008D0D0A"/>
    <w:rsid w:val="008D0D8D"/>
    <w:rsid w:val="008D0F08"/>
    <w:rsid w:val="008D0F0B"/>
    <w:rsid w:val="008D0F6E"/>
    <w:rsid w:val="008D1034"/>
    <w:rsid w:val="008D111F"/>
    <w:rsid w:val="008D122B"/>
    <w:rsid w:val="008D1253"/>
    <w:rsid w:val="008D144C"/>
    <w:rsid w:val="008D14BA"/>
    <w:rsid w:val="008D1511"/>
    <w:rsid w:val="008D1778"/>
    <w:rsid w:val="008D17D5"/>
    <w:rsid w:val="008D1855"/>
    <w:rsid w:val="008D1B24"/>
    <w:rsid w:val="008D1BA8"/>
    <w:rsid w:val="008D1C6D"/>
    <w:rsid w:val="008D1E35"/>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C0D"/>
    <w:rsid w:val="008D3D5C"/>
    <w:rsid w:val="008D3DC3"/>
    <w:rsid w:val="008D3DD3"/>
    <w:rsid w:val="008D3E62"/>
    <w:rsid w:val="008D4352"/>
    <w:rsid w:val="008D46E9"/>
    <w:rsid w:val="008D48C2"/>
    <w:rsid w:val="008D49F7"/>
    <w:rsid w:val="008D4ABA"/>
    <w:rsid w:val="008D4BD9"/>
    <w:rsid w:val="008D4D8C"/>
    <w:rsid w:val="008D4D9D"/>
    <w:rsid w:val="008D507D"/>
    <w:rsid w:val="008D5249"/>
    <w:rsid w:val="008D5886"/>
    <w:rsid w:val="008D5984"/>
    <w:rsid w:val="008D59D2"/>
    <w:rsid w:val="008D59D8"/>
    <w:rsid w:val="008D5E9C"/>
    <w:rsid w:val="008D5F96"/>
    <w:rsid w:val="008D60BC"/>
    <w:rsid w:val="008D629F"/>
    <w:rsid w:val="008D6510"/>
    <w:rsid w:val="008D6573"/>
    <w:rsid w:val="008D66CE"/>
    <w:rsid w:val="008D6782"/>
    <w:rsid w:val="008D69D7"/>
    <w:rsid w:val="008D6C2E"/>
    <w:rsid w:val="008D6D7B"/>
    <w:rsid w:val="008D6EC3"/>
    <w:rsid w:val="008D70AF"/>
    <w:rsid w:val="008D7239"/>
    <w:rsid w:val="008D72C8"/>
    <w:rsid w:val="008D767C"/>
    <w:rsid w:val="008D782C"/>
    <w:rsid w:val="008D787F"/>
    <w:rsid w:val="008D7A05"/>
    <w:rsid w:val="008D7CAD"/>
    <w:rsid w:val="008D7EB7"/>
    <w:rsid w:val="008D7F02"/>
    <w:rsid w:val="008E010A"/>
    <w:rsid w:val="008E0171"/>
    <w:rsid w:val="008E018B"/>
    <w:rsid w:val="008E02F1"/>
    <w:rsid w:val="008E06DC"/>
    <w:rsid w:val="008E085A"/>
    <w:rsid w:val="008E08E0"/>
    <w:rsid w:val="008E08FF"/>
    <w:rsid w:val="008E0B0B"/>
    <w:rsid w:val="008E0E5F"/>
    <w:rsid w:val="008E0EB8"/>
    <w:rsid w:val="008E0F9D"/>
    <w:rsid w:val="008E10A6"/>
    <w:rsid w:val="008E1271"/>
    <w:rsid w:val="008E1694"/>
    <w:rsid w:val="008E1A80"/>
    <w:rsid w:val="008E1AA6"/>
    <w:rsid w:val="008E1AC9"/>
    <w:rsid w:val="008E1C13"/>
    <w:rsid w:val="008E1CB5"/>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D2F"/>
    <w:rsid w:val="008E2F6E"/>
    <w:rsid w:val="008E326B"/>
    <w:rsid w:val="008E3414"/>
    <w:rsid w:val="008E38AD"/>
    <w:rsid w:val="008E3B84"/>
    <w:rsid w:val="008E3BA2"/>
    <w:rsid w:val="008E3BF1"/>
    <w:rsid w:val="008E3C90"/>
    <w:rsid w:val="008E3E6B"/>
    <w:rsid w:val="008E3EEC"/>
    <w:rsid w:val="008E3F4A"/>
    <w:rsid w:val="008E4399"/>
    <w:rsid w:val="008E43C0"/>
    <w:rsid w:val="008E441D"/>
    <w:rsid w:val="008E44FE"/>
    <w:rsid w:val="008E4F0A"/>
    <w:rsid w:val="008E5253"/>
    <w:rsid w:val="008E54A3"/>
    <w:rsid w:val="008E5502"/>
    <w:rsid w:val="008E5509"/>
    <w:rsid w:val="008E5570"/>
    <w:rsid w:val="008E5578"/>
    <w:rsid w:val="008E557F"/>
    <w:rsid w:val="008E55E2"/>
    <w:rsid w:val="008E5784"/>
    <w:rsid w:val="008E5986"/>
    <w:rsid w:val="008E5B81"/>
    <w:rsid w:val="008E5BF2"/>
    <w:rsid w:val="008E5C81"/>
    <w:rsid w:val="008E5D8A"/>
    <w:rsid w:val="008E5E19"/>
    <w:rsid w:val="008E5EEB"/>
    <w:rsid w:val="008E5FE0"/>
    <w:rsid w:val="008E6135"/>
    <w:rsid w:val="008E6136"/>
    <w:rsid w:val="008E6236"/>
    <w:rsid w:val="008E6360"/>
    <w:rsid w:val="008E6488"/>
    <w:rsid w:val="008E6489"/>
    <w:rsid w:val="008E6507"/>
    <w:rsid w:val="008E6644"/>
    <w:rsid w:val="008E66B6"/>
    <w:rsid w:val="008E688F"/>
    <w:rsid w:val="008E68D2"/>
    <w:rsid w:val="008E68E4"/>
    <w:rsid w:val="008E697C"/>
    <w:rsid w:val="008E6BBD"/>
    <w:rsid w:val="008E6E94"/>
    <w:rsid w:val="008E6EDB"/>
    <w:rsid w:val="008E6F2C"/>
    <w:rsid w:val="008E71A5"/>
    <w:rsid w:val="008E7225"/>
    <w:rsid w:val="008E7891"/>
    <w:rsid w:val="008E7D4D"/>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32E"/>
    <w:rsid w:val="008F149A"/>
    <w:rsid w:val="008F14E6"/>
    <w:rsid w:val="008F14EA"/>
    <w:rsid w:val="008F1924"/>
    <w:rsid w:val="008F1A88"/>
    <w:rsid w:val="008F1AF3"/>
    <w:rsid w:val="008F1C8E"/>
    <w:rsid w:val="008F1D2C"/>
    <w:rsid w:val="008F23D8"/>
    <w:rsid w:val="008F266C"/>
    <w:rsid w:val="008F268C"/>
    <w:rsid w:val="008F27ED"/>
    <w:rsid w:val="008F28D1"/>
    <w:rsid w:val="008F2A37"/>
    <w:rsid w:val="008F2B19"/>
    <w:rsid w:val="008F2BF6"/>
    <w:rsid w:val="008F2CED"/>
    <w:rsid w:val="008F2FD5"/>
    <w:rsid w:val="008F30E7"/>
    <w:rsid w:val="008F3120"/>
    <w:rsid w:val="008F3185"/>
    <w:rsid w:val="008F3529"/>
    <w:rsid w:val="008F37E5"/>
    <w:rsid w:val="008F3811"/>
    <w:rsid w:val="008F3FC8"/>
    <w:rsid w:val="008F44B2"/>
    <w:rsid w:val="008F4594"/>
    <w:rsid w:val="008F468F"/>
    <w:rsid w:val="008F4757"/>
    <w:rsid w:val="008F48C2"/>
    <w:rsid w:val="008F4909"/>
    <w:rsid w:val="008F4911"/>
    <w:rsid w:val="008F4B11"/>
    <w:rsid w:val="008F4BA5"/>
    <w:rsid w:val="008F4C24"/>
    <w:rsid w:val="008F4C70"/>
    <w:rsid w:val="008F4D34"/>
    <w:rsid w:val="008F4F47"/>
    <w:rsid w:val="008F5030"/>
    <w:rsid w:val="008F51B9"/>
    <w:rsid w:val="008F5574"/>
    <w:rsid w:val="008F5840"/>
    <w:rsid w:val="008F5B7D"/>
    <w:rsid w:val="008F5EEF"/>
    <w:rsid w:val="008F5FD6"/>
    <w:rsid w:val="008F6048"/>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79E"/>
    <w:rsid w:val="00900890"/>
    <w:rsid w:val="00901666"/>
    <w:rsid w:val="0090173E"/>
    <w:rsid w:val="00901A43"/>
    <w:rsid w:val="00901AA9"/>
    <w:rsid w:val="00901D69"/>
    <w:rsid w:val="00901E2A"/>
    <w:rsid w:val="00902368"/>
    <w:rsid w:val="009023D7"/>
    <w:rsid w:val="00902535"/>
    <w:rsid w:val="0090257E"/>
    <w:rsid w:val="0090274A"/>
    <w:rsid w:val="009028AD"/>
    <w:rsid w:val="009028E0"/>
    <w:rsid w:val="0090294B"/>
    <w:rsid w:val="0090297B"/>
    <w:rsid w:val="009029F7"/>
    <w:rsid w:val="00902B44"/>
    <w:rsid w:val="00902B96"/>
    <w:rsid w:val="00902C8E"/>
    <w:rsid w:val="00902DFB"/>
    <w:rsid w:val="00902F9F"/>
    <w:rsid w:val="00903260"/>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53B"/>
    <w:rsid w:val="00905914"/>
    <w:rsid w:val="00905BD0"/>
    <w:rsid w:val="00905DE6"/>
    <w:rsid w:val="00905F26"/>
    <w:rsid w:val="009061B7"/>
    <w:rsid w:val="0090627C"/>
    <w:rsid w:val="00906419"/>
    <w:rsid w:val="00906429"/>
    <w:rsid w:val="00906752"/>
    <w:rsid w:val="0090696D"/>
    <w:rsid w:val="00906AD9"/>
    <w:rsid w:val="00906B60"/>
    <w:rsid w:val="00906CD6"/>
    <w:rsid w:val="00906E4D"/>
    <w:rsid w:val="00906E77"/>
    <w:rsid w:val="00906F31"/>
    <w:rsid w:val="00906FAE"/>
    <w:rsid w:val="00907280"/>
    <w:rsid w:val="009073CD"/>
    <w:rsid w:val="009075DD"/>
    <w:rsid w:val="009075EB"/>
    <w:rsid w:val="009076C9"/>
    <w:rsid w:val="00907721"/>
    <w:rsid w:val="0090777B"/>
    <w:rsid w:val="009078B3"/>
    <w:rsid w:val="009078BC"/>
    <w:rsid w:val="00907986"/>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B09"/>
    <w:rsid w:val="00910E33"/>
    <w:rsid w:val="00910FC9"/>
    <w:rsid w:val="009111A1"/>
    <w:rsid w:val="00911413"/>
    <w:rsid w:val="009114D5"/>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F8F"/>
    <w:rsid w:val="00914336"/>
    <w:rsid w:val="00914631"/>
    <w:rsid w:val="00914679"/>
    <w:rsid w:val="009147F0"/>
    <w:rsid w:val="00914E10"/>
    <w:rsid w:val="00915189"/>
    <w:rsid w:val="009151E8"/>
    <w:rsid w:val="009152A6"/>
    <w:rsid w:val="009152D7"/>
    <w:rsid w:val="009154AC"/>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392"/>
    <w:rsid w:val="009173DA"/>
    <w:rsid w:val="0091759F"/>
    <w:rsid w:val="00917D95"/>
    <w:rsid w:val="00917E25"/>
    <w:rsid w:val="00917FD8"/>
    <w:rsid w:val="00920011"/>
    <w:rsid w:val="009202A9"/>
    <w:rsid w:val="009203B7"/>
    <w:rsid w:val="009204C5"/>
    <w:rsid w:val="009209C1"/>
    <w:rsid w:val="00920DC2"/>
    <w:rsid w:val="00920F3E"/>
    <w:rsid w:val="0092109F"/>
    <w:rsid w:val="0092140F"/>
    <w:rsid w:val="009214D4"/>
    <w:rsid w:val="0092180D"/>
    <w:rsid w:val="00921840"/>
    <w:rsid w:val="00921AC4"/>
    <w:rsid w:val="00921C8D"/>
    <w:rsid w:val="00921CFF"/>
    <w:rsid w:val="009220FF"/>
    <w:rsid w:val="009223F2"/>
    <w:rsid w:val="00922495"/>
    <w:rsid w:val="009224A2"/>
    <w:rsid w:val="00922675"/>
    <w:rsid w:val="009226E9"/>
    <w:rsid w:val="0092279A"/>
    <w:rsid w:val="00922FA2"/>
    <w:rsid w:val="00922FF5"/>
    <w:rsid w:val="009232C9"/>
    <w:rsid w:val="00923608"/>
    <w:rsid w:val="00923661"/>
    <w:rsid w:val="00923675"/>
    <w:rsid w:val="009236FC"/>
    <w:rsid w:val="009238E5"/>
    <w:rsid w:val="009239E6"/>
    <w:rsid w:val="00923AA5"/>
    <w:rsid w:val="00923B86"/>
    <w:rsid w:val="00923BDF"/>
    <w:rsid w:val="00923C41"/>
    <w:rsid w:val="00923E3C"/>
    <w:rsid w:val="00923F12"/>
    <w:rsid w:val="009240B3"/>
    <w:rsid w:val="009241AF"/>
    <w:rsid w:val="009245D0"/>
    <w:rsid w:val="00924652"/>
    <w:rsid w:val="00924A55"/>
    <w:rsid w:val="00924B49"/>
    <w:rsid w:val="00924FF8"/>
    <w:rsid w:val="009256BB"/>
    <w:rsid w:val="00925753"/>
    <w:rsid w:val="00925766"/>
    <w:rsid w:val="009259F3"/>
    <w:rsid w:val="00925A4C"/>
    <w:rsid w:val="00925A51"/>
    <w:rsid w:val="00925BA8"/>
    <w:rsid w:val="00925CC4"/>
    <w:rsid w:val="00925D1D"/>
    <w:rsid w:val="00925D76"/>
    <w:rsid w:val="00925E4C"/>
    <w:rsid w:val="00925EB9"/>
    <w:rsid w:val="009264D0"/>
    <w:rsid w:val="009266E7"/>
    <w:rsid w:val="00926746"/>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DE4"/>
    <w:rsid w:val="00930FBE"/>
    <w:rsid w:val="0093142B"/>
    <w:rsid w:val="0093148F"/>
    <w:rsid w:val="00931603"/>
    <w:rsid w:val="00931750"/>
    <w:rsid w:val="009317BB"/>
    <w:rsid w:val="00931922"/>
    <w:rsid w:val="00931C8A"/>
    <w:rsid w:val="009321A3"/>
    <w:rsid w:val="00932321"/>
    <w:rsid w:val="009325E7"/>
    <w:rsid w:val="009328C7"/>
    <w:rsid w:val="00932D07"/>
    <w:rsid w:val="00932EC1"/>
    <w:rsid w:val="00932FA4"/>
    <w:rsid w:val="00933010"/>
    <w:rsid w:val="009330D0"/>
    <w:rsid w:val="00933116"/>
    <w:rsid w:val="00933184"/>
    <w:rsid w:val="009331A7"/>
    <w:rsid w:val="009331AD"/>
    <w:rsid w:val="009332BA"/>
    <w:rsid w:val="009334F0"/>
    <w:rsid w:val="009336EC"/>
    <w:rsid w:val="00933712"/>
    <w:rsid w:val="00933739"/>
    <w:rsid w:val="00933CB1"/>
    <w:rsid w:val="00933D4A"/>
    <w:rsid w:val="00933F56"/>
    <w:rsid w:val="00934009"/>
    <w:rsid w:val="009340BC"/>
    <w:rsid w:val="009341D9"/>
    <w:rsid w:val="0093428E"/>
    <w:rsid w:val="00934482"/>
    <w:rsid w:val="00934826"/>
    <w:rsid w:val="00934B91"/>
    <w:rsid w:val="00934C13"/>
    <w:rsid w:val="009351F8"/>
    <w:rsid w:val="00935228"/>
    <w:rsid w:val="009352AB"/>
    <w:rsid w:val="0093535D"/>
    <w:rsid w:val="00935427"/>
    <w:rsid w:val="00935439"/>
    <w:rsid w:val="009355A2"/>
    <w:rsid w:val="00935616"/>
    <w:rsid w:val="009359AB"/>
    <w:rsid w:val="00935A3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04A"/>
    <w:rsid w:val="00940314"/>
    <w:rsid w:val="00940A27"/>
    <w:rsid w:val="00940D49"/>
    <w:rsid w:val="00940DCB"/>
    <w:rsid w:val="00940F67"/>
    <w:rsid w:val="0094130D"/>
    <w:rsid w:val="00941B0E"/>
    <w:rsid w:val="00941CA0"/>
    <w:rsid w:val="00942094"/>
    <w:rsid w:val="0094212F"/>
    <w:rsid w:val="00942470"/>
    <w:rsid w:val="0094256C"/>
    <w:rsid w:val="00942978"/>
    <w:rsid w:val="00942AFB"/>
    <w:rsid w:val="00942C06"/>
    <w:rsid w:val="00942C80"/>
    <w:rsid w:val="00942D32"/>
    <w:rsid w:val="00943197"/>
    <w:rsid w:val="009435BE"/>
    <w:rsid w:val="009435F2"/>
    <w:rsid w:val="00943EB3"/>
    <w:rsid w:val="00943FAC"/>
    <w:rsid w:val="00943FDC"/>
    <w:rsid w:val="00943FDF"/>
    <w:rsid w:val="00944139"/>
    <w:rsid w:val="009441E0"/>
    <w:rsid w:val="00944218"/>
    <w:rsid w:val="00944824"/>
    <w:rsid w:val="00945110"/>
    <w:rsid w:val="00945180"/>
    <w:rsid w:val="00945339"/>
    <w:rsid w:val="009453B3"/>
    <w:rsid w:val="0094542C"/>
    <w:rsid w:val="009455FF"/>
    <w:rsid w:val="00945675"/>
    <w:rsid w:val="00945766"/>
    <w:rsid w:val="009458BF"/>
    <w:rsid w:val="0094590C"/>
    <w:rsid w:val="00945A10"/>
    <w:rsid w:val="00945B4B"/>
    <w:rsid w:val="00945C68"/>
    <w:rsid w:val="009462A2"/>
    <w:rsid w:val="00946355"/>
    <w:rsid w:val="00946471"/>
    <w:rsid w:val="00946499"/>
    <w:rsid w:val="009465D6"/>
    <w:rsid w:val="0094667C"/>
    <w:rsid w:val="009468B7"/>
    <w:rsid w:val="00946FFD"/>
    <w:rsid w:val="0094724E"/>
    <w:rsid w:val="0094730A"/>
    <w:rsid w:val="009473AC"/>
    <w:rsid w:val="00947482"/>
    <w:rsid w:val="009474C2"/>
    <w:rsid w:val="00947971"/>
    <w:rsid w:val="00947AB1"/>
    <w:rsid w:val="00947BE6"/>
    <w:rsid w:val="00947E54"/>
    <w:rsid w:val="00950183"/>
    <w:rsid w:val="0095026C"/>
    <w:rsid w:val="0095048D"/>
    <w:rsid w:val="00950505"/>
    <w:rsid w:val="00950AE5"/>
    <w:rsid w:val="0095100D"/>
    <w:rsid w:val="0095107A"/>
    <w:rsid w:val="009517A3"/>
    <w:rsid w:val="00951845"/>
    <w:rsid w:val="00951961"/>
    <w:rsid w:val="00951ADB"/>
    <w:rsid w:val="00951E4A"/>
    <w:rsid w:val="009520D8"/>
    <w:rsid w:val="0095227F"/>
    <w:rsid w:val="009522B2"/>
    <w:rsid w:val="009523A6"/>
    <w:rsid w:val="009524F2"/>
    <w:rsid w:val="00952564"/>
    <w:rsid w:val="009529A2"/>
    <w:rsid w:val="00952A72"/>
    <w:rsid w:val="00952E02"/>
    <w:rsid w:val="00952F89"/>
    <w:rsid w:val="009530C5"/>
    <w:rsid w:val="009533FB"/>
    <w:rsid w:val="00953435"/>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237"/>
    <w:rsid w:val="00956242"/>
    <w:rsid w:val="0095660A"/>
    <w:rsid w:val="00956AF5"/>
    <w:rsid w:val="00956B48"/>
    <w:rsid w:val="00956D44"/>
    <w:rsid w:val="00956E25"/>
    <w:rsid w:val="00956F15"/>
    <w:rsid w:val="0095737A"/>
    <w:rsid w:val="0095738A"/>
    <w:rsid w:val="00957391"/>
    <w:rsid w:val="009574C9"/>
    <w:rsid w:val="009576B5"/>
    <w:rsid w:val="00957954"/>
    <w:rsid w:val="00957CD2"/>
    <w:rsid w:val="00957EF9"/>
    <w:rsid w:val="009601B2"/>
    <w:rsid w:val="0096023D"/>
    <w:rsid w:val="009602BF"/>
    <w:rsid w:val="009604DB"/>
    <w:rsid w:val="009606D3"/>
    <w:rsid w:val="00960808"/>
    <w:rsid w:val="00960966"/>
    <w:rsid w:val="00960A15"/>
    <w:rsid w:val="00960F9B"/>
    <w:rsid w:val="00961281"/>
    <w:rsid w:val="0096142F"/>
    <w:rsid w:val="0096144A"/>
    <w:rsid w:val="009615FA"/>
    <w:rsid w:val="00961636"/>
    <w:rsid w:val="009616E4"/>
    <w:rsid w:val="00961919"/>
    <w:rsid w:val="00961DCB"/>
    <w:rsid w:val="00961EAA"/>
    <w:rsid w:val="00961EE8"/>
    <w:rsid w:val="009627F8"/>
    <w:rsid w:val="009628D1"/>
    <w:rsid w:val="00962C9D"/>
    <w:rsid w:val="00962CC9"/>
    <w:rsid w:val="00962CCD"/>
    <w:rsid w:val="00962F49"/>
    <w:rsid w:val="00962FA2"/>
    <w:rsid w:val="00962FAE"/>
    <w:rsid w:val="00962FEE"/>
    <w:rsid w:val="009631E8"/>
    <w:rsid w:val="00963521"/>
    <w:rsid w:val="009635BA"/>
    <w:rsid w:val="0096368C"/>
    <w:rsid w:val="00963B1F"/>
    <w:rsid w:val="00963C1F"/>
    <w:rsid w:val="00963C5D"/>
    <w:rsid w:val="00963FFD"/>
    <w:rsid w:val="00964024"/>
    <w:rsid w:val="0096421F"/>
    <w:rsid w:val="009643C5"/>
    <w:rsid w:val="00964425"/>
    <w:rsid w:val="00964815"/>
    <w:rsid w:val="009648BE"/>
    <w:rsid w:val="00964B9E"/>
    <w:rsid w:val="00964D07"/>
    <w:rsid w:val="009657F1"/>
    <w:rsid w:val="0096588E"/>
    <w:rsid w:val="00965A24"/>
    <w:rsid w:val="00965A80"/>
    <w:rsid w:val="00965BCD"/>
    <w:rsid w:val="0096625D"/>
    <w:rsid w:val="0096628D"/>
    <w:rsid w:val="0096644B"/>
    <w:rsid w:val="009666FB"/>
    <w:rsid w:val="009667F2"/>
    <w:rsid w:val="009667F9"/>
    <w:rsid w:val="00966C8A"/>
    <w:rsid w:val="00966CE5"/>
    <w:rsid w:val="00966DAD"/>
    <w:rsid w:val="00966E01"/>
    <w:rsid w:val="00966E37"/>
    <w:rsid w:val="00967042"/>
    <w:rsid w:val="009671D2"/>
    <w:rsid w:val="009672A9"/>
    <w:rsid w:val="009674B2"/>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B89"/>
    <w:rsid w:val="00972F91"/>
    <w:rsid w:val="00973094"/>
    <w:rsid w:val="00973650"/>
    <w:rsid w:val="00973827"/>
    <w:rsid w:val="00973A21"/>
    <w:rsid w:val="00973DDE"/>
    <w:rsid w:val="009742D3"/>
    <w:rsid w:val="009743CD"/>
    <w:rsid w:val="00974432"/>
    <w:rsid w:val="00974903"/>
    <w:rsid w:val="00974D18"/>
    <w:rsid w:val="00974EE7"/>
    <w:rsid w:val="00974FE0"/>
    <w:rsid w:val="009750C0"/>
    <w:rsid w:val="0097525F"/>
    <w:rsid w:val="0097538C"/>
    <w:rsid w:val="009754CF"/>
    <w:rsid w:val="0097550B"/>
    <w:rsid w:val="0097562D"/>
    <w:rsid w:val="0097565B"/>
    <w:rsid w:val="00975ABE"/>
    <w:rsid w:val="00975D39"/>
    <w:rsid w:val="00976068"/>
    <w:rsid w:val="009760D0"/>
    <w:rsid w:val="009760D5"/>
    <w:rsid w:val="009764D9"/>
    <w:rsid w:val="00976675"/>
    <w:rsid w:val="00976B13"/>
    <w:rsid w:val="00976B28"/>
    <w:rsid w:val="00976DE1"/>
    <w:rsid w:val="00976F1E"/>
    <w:rsid w:val="00976FF7"/>
    <w:rsid w:val="00977059"/>
    <w:rsid w:val="0097732F"/>
    <w:rsid w:val="0097747A"/>
    <w:rsid w:val="00977578"/>
    <w:rsid w:val="009775B0"/>
    <w:rsid w:val="009775F6"/>
    <w:rsid w:val="00977BA7"/>
    <w:rsid w:val="00977C80"/>
    <w:rsid w:val="00977D94"/>
    <w:rsid w:val="00977D99"/>
    <w:rsid w:val="00980244"/>
    <w:rsid w:val="00980520"/>
    <w:rsid w:val="00980662"/>
    <w:rsid w:val="00980674"/>
    <w:rsid w:val="00980931"/>
    <w:rsid w:val="009809F8"/>
    <w:rsid w:val="0098148F"/>
    <w:rsid w:val="009815F4"/>
    <w:rsid w:val="009816BC"/>
    <w:rsid w:val="00981832"/>
    <w:rsid w:val="0098194C"/>
    <w:rsid w:val="0098194F"/>
    <w:rsid w:val="00981D27"/>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987"/>
    <w:rsid w:val="00983A0D"/>
    <w:rsid w:val="00983AD7"/>
    <w:rsid w:val="00983BE8"/>
    <w:rsid w:val="00983DCB"/>
    <w:rsid w:val="00983DDC"/>
    <w:rsid w:val="00984096"/>
    <w:rsid w:val="009840BA"/>
    <w:rsid w:val="009840C9"/>
    <w:rsid w:val="0098412F"/>
    <w:rsid w:val="0098458A"/>
    <w:rsid w:val="009846B4"/>
    <w:rsid w:val="00984717"/>
    <w:rsid w:val="009847D4"/>
    <w:rsid w:val="00984801"/>
    <w:rsid w:val="00984832"/>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4C"/>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21"/>
    <w:rsid w:val="009951F9"/>
    <w:rsid w:val="0099537A"/>
    <w:rsid w:val="009955D0"/>
    <w:rsid w:val="009956D4"/>
    <w:rsid w:val="00995969"/>
    <w:rsid w:val="0099599E"/>
    <w:rsid w:val="00995BE0"/>
    <w:rsid w:val="00995C95"/>
    <w:rsid w:val="00995CA6"/>
    <w:rsid w:val="00995E85"/>
    <w:rsid w:val="0099633D"/>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B"/>
    <w:rsid w:val="009A0DC8"/>
    <w:rsid w:val="009A0EA5"/>
    <w:rsid w:val="009A0EFB"/>
    <w:rsid w:val="009A1104"/>
    <w:rsid w:val="009A125A"/>
    <w:rsid w:val="009A1314"/>
    <w:rsid w:val="009A14EF"/>
    <w:rsid w:val="009A1618"/>
    <w:rsid w:val="009A1701"/>
    <w:rsid w:val="009A1752"/>
    <w:rsid w:val="009A194E"/>
    <w:rsid w:val="009A1DFF"/>
    <w:rsid w:val="009A1E67"/>
    <w:rsid w:val="009A1E70"/>
    <w:rsid w:val="009A1E85"/>
    <w:rsid w:val="009A24E9"/>
    <w:rsid w:val="009A2737"/>
    <w:rsid w:val="009A27CB"/>
    <w:rsid w:val="009A28FB"/>
    <w:rsid w:val="009A2937"/>
    <w:rsid w:val="009A2C59"/>
    <w:rsid w:val="009A2C8A"/>
    <w:rsid w:val="009A2DF7"/>
    <w:rsid w:val="009A2DF9"/>
    <w:rsid w:val="009A2E6B"/>
    <w:rsid w:val="009A2F26"/>
    <w:rsid w:val="009A2F6F"/>
    <w:rsid w:val="009A30E6"/>
    <w:rsid w:val="009A3112"/>
    <w:rsid w:val="009A31C0"/>
    <w:rsid w:val="009A3330"/>
    <w:rsid w:val="009A333E"/>
    <w:rsid w:val="009A348C"/>
    <w:rsid w:val="009A3A86"/>
    <w:rsid w:val="009A3BC1"/>
    <w:rsid w:val="009A3D69"/>
    <w:rsid w:val="009A3E78"/>
    <w:rsid w:val="009A417D"/>
    <w:rsid w:val="009A42F6"/>
    <w:rsid w:val="009A432B"/>
    <w:rsid w:val="009A43AA"/>
    <w:rsid w:val="009A43F9"/>
    <w:rsid w:val="009A4685"/>
    <w:rsid w:val="009A4869"/>
    <w:rsid w:val="009A489C"/>
    <w:rsid w:val="009A48C6"/>
    <w:rsid w:val="009A49C0"/>
    <w:rsid w:val="009A4B94"/>
    <w:rsid w:val="009A4F81"/>
    <w:rsid w:val="009A50F9"/>
    <w:rsid w:val="009A550D"/>
    <w:rsid w:val="009A55DD"/>
    <w:rsid w:val="009A5837"/>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715"/>
    <w:rsid w:val="009A781D"/>
    <w:rsid w:val="009A7828"/>
    <w:rsid w:val="009A79A2"/>
    <w:rsid w:val="009A7C2F"/>
    <w:rsid w:val="009A7F58"/>
    <w:rsid w:val="009B0754"/>
    <w:rsid w:val="009B0812"/>
    <w:rsid w:val="009B0BB0"/>
    <w:rsid w:val="009B1155"/>
    <w:rsid w:val="009B12DF"/>
    <w:rsid w:val="009B1522"/>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2DD3"/>
    <w:rsid w:val="009B321C"/>
    <w:rsid w:val="009B32B4"/>
    <w:rsid w:val="009B346B"/>
    <w:rsid w:val="009B3663"/>
    <w:rsid w:val="009B37E2"/>
    <w:rsid w:val="009B386F"/>
    <w:rsid w:val="009B398E"/>
    <w:rsid w:val="009B3B60"/>
    <w:rsid w:val="009B3EA2"/>
    <w:rsid w:val="009B4519"/>
    <w:rsid w:val="009B4704"/>
    <w:rsid w:val="009B478B"/>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6C"/>
    <w:rsid w:val="009B6FE4"/>
    <w:rsid w:val="009B701C"/>
    <w:rsid w:val="009B7204"/>
    <w:rsid w:val="009B7274"/>
    <w:rsid w:val="009B78AA"/>
    <w:rsid w:val="009B78D8"/>
    <w:rsid w:val="009B7BAE"/>
    <w:rsid w:val="009B7F25"/>
    <w:rsid w:val="009C003C"/>
    <w:rsid w:val="009C0074"/>
    <w:rsid w:val="009C01A5"/>
    <w:rsid w:val="009C0564"/>
    <w:rsid w:val="009C08F7"/>
    <w:rsid w:val="009C0A56"/>
    <w:rsid w:val="009C0A80"/>
    <w:rsid w:val="009C1120"/>
    <w:rsid w:val="009C112F"/>
    <w:rsid w:val="009C1276"/>
    <w:rsid w:val="009C129B"/>
    <w:rsid w:val="009C1326"/>
    <w:rsid w:val="009C1512"/>
    <w:rsid w:val="009C15C4"/>
    <w:rsid w:val="009C1665"/>
    <w:rsid w:val="009C1E68"/>
    <w:rsid w:val="009C20D9"/>
    <w:rsid w:val="009C2200"/>
    <w:rsid w:val="009C25C0"/>
    <w:rsid w:val="009C2608"/>
    <w:rsid w:val="009C2685"/>
    <w:rsid w:val="009C279B"/>
    <w:rsid w:val="009C2852"/>
    <w:rsid w:val="009C2934"/>
    <w:rsid w:val="009C2A69"/>
    <w:rsid w:val="009C2D83"/>
    <w:rsid w:val="009C2EED"/>
    <w:rsid w:val="009C2F80"/>
    <w:rsid w:val="009C31EB"/>
    <w:rsid w:val="009C3217"/>
    <w:rsid w:val="009C32EA"/>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26"/>
    <w:rsid w:val="009C5183"/>
    <w:rsid w:val="009C584F"/>
    <w:rsid w:val="009C5980"/>
    <w:rsid w:val="009C5A00"/>
    <w:rsid w:val="009C5A52"/>
    <w:rsid w:val="009C5A81"/>
    <w:rsid w:val="009C5E1B"/>
    <w:rsid w:val="009C5EA7"/>
    <w:rsid w:val="009C5EB8"/>
    <w:rsid w:val="009C61D9"/>
    <w:rsid w:val="009C64E7"/>
    <w:rsid w:val="009C6538"/>
    <w:rsid w:val="009C6557"/>
    <w:rsid w:val="009C6678"/>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C7D40"/>
    <w:rsid w:val="009D00BD"/>
    <w:rsid w:val="009D016B"/>
    <w:rsid w:val="009D02C4"/>
    <w:rsid w:val="009D02D7"/>
    <w:rsid w:val="009D053C"/>
    <w:rsid w:val="009D0729"/>
    <w:rsid w:val="009D08B3"/>
    <w:rsid w:val="009D0946"/>
    <w:rsid w:val="009D0B83"/>
    <w:rsid w:val="009D0D2E"/>
    <w:rsid w:val="009D0D51"/>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4A9"/>
    <w:rsid w:val="009D272B"/>
    <w:rsid w:val="009D28A4"/>
    <w:rsid w:val="009D2A59"/>
    <w:rsid w:val="009D2BBD"/>
    <w:rsid w:val="009D319C"/>
    <w:rsid w:val="009D3310"/>
    <w:rsid w:val="009D341D"/>
    <w:rsid w:val="009D3497"/>
    <w:rsid w:val="009D349A"/>
    <w:rsid w:val="009D36F9"/>
    <w:rsid w:val="009D3839"/>
    <w:rsid w:val="009D38FC"/>
    <w:rsid w:val="009D3A1D"/>
    <w:rsid w:val="009D3C59"/>
    <w:rsid w:val="009D3C7C"/>
    <w:rsid w:val="009D3CA7"/>
    <w:rsid w:val="009D3F5B"/>
    <w:rsid w:val="009D405D"/>
    <w:rsid w:val="009D40C8"/>
    <w:rsid w:val="009D415D"/>
    <w:rsid w:val="009D41C5"/>
    <w:rsid w:val="009D4433"/>
    <w:rsid w:val="009D454F"/>
    <w:rsid w:val="009D45B3"/>
    <w:rsid w:val="009D4785"/>
    <w:rsid w:val="009D4791"/>
    <w:rsid w:val="009D4AF0"/>
    <w:rsid w:val="009D4CD2"/>
    <w:rsid w:val="009D4D6E"/>
    <w:rsid w:val="009D518C"/>
    <w:rsid w:val="009D53A2"/>
    <w:rsid w:val="009D541E"/>
    <w:rsid w:val="009D54A4"/>
    <w:rsid w:val="009D567F"/>
    <w:rsid w:val="009D5964"/>
    <w:rsid w:val="009D5A08"/>
    <w:rsid w:val="009D5BAB"/>
    <w:rsid w:val="009D5D28"/>
    <w:rsid w:val="009D5E69"/>
    <w:rsid w:val="009D6025"/>
    <w:rsid w:val="009D6029"/>
    <w:rsid w:val="009D625C"/>
    <w:rsid w:val="009D627E"/>
    <w:rsid w:val="009D641C"/>
    <w:rsid w:val="009D6529"/>
    <w:rsid w:val="009D68ED"/>
    <w:rsid w:val="009D6A0A"/>
    <w:rsid w:val="009D6BD6"/>
    <w:rsid w:val="009D6EAD"/>
    <w:rsid w:val="009D75F0"/>
    <w:rsid w:val="009D7802"/>
    <w:rsid w:val="009D789B"/>
    <w:rsid w:val="009D7A13"/>
    <w:rsid w:val="009D7B7E"/>
    <w:rsid w:val="009D7D68"/>
    <w:rsid w:val="009E00D6"/>
    <w:rsid w:val="009E00FC"/>
    <w:rsid w:val="009E028F"/>
    <w:rsid w:val="009E03B3"/>
    <w:rsid w:val="009E04DD"/>
    <w:rsid w:val="009E058F"/>
    <w:rsid w:val="009E0780"/>
    <w:rsid w:val="009E0817"/>
    <w:rsid w:val="009E09D6"/>
    <w:rsid w:val="009E0A4A"/>
    <w:rsid w:val="009E0A9E"/>
    <w:rsid w:val="009E0B77"/>
    <w:rsid w:val="009E0B79"/>
    <w:rsid w:val="009E0D87"/>
    <w:rsid w:val="009E0DB8"/>
    <w:rsid w:val="009E0E22"/>
    <w:rsid w:val="009E0E5F"/>
    <w:rsid w:val="009E15D0"/>
    <w:rsid w:val="009E190C"/>
    <w:rsid w:val="009E19A2"/>
    <w:rsid w:val="009E1A45"/>
    <w:rsid w:val="009E1C4C"/>
    <w:rsid w:val="009E1D83"/>
    <w:rsid w:val="009E1F27"/>
    <w:rsid w:val="009E1F48"/>
    <w:rsid w:val="009E23A3"/>
    <w:rsid w:val="009E2461"/>
    <w:rsid w:val="009E2533"/>
    <w:rsid w:val="009E264D"/>
    <w:rsid w:val="009E2C72"/>
    <w:rsid w:val="009E2DE9"/>
    <w:rsid w:val="009E2FED"/>
    <w:rsid w:val="009E39BA"/>
    <w:rsid w:val="009E3AE2"/>
    <w:rsid w:val="009E3AFD"/>
    <w:rsid w:val="009E3B60"/>
    <w:rsid w:val="009E3BB6"/>
    <w:rsid w:val="009E3C9B"/>
    <w:rsid w:val="009E3CDD"/>
    <w:rsid w:val="009E3F16"/>
    <w:rsid w:val="009E4182"/>
    <w:rsid w:val="009E4540"/>
    <w:rsid w:val="009E4577"/>
    <w:rsid w:val="009E461B"/>
    <w:rsid w:val="009E48E8"/>
    <w:rsid w:val="009E4960"/>
    <w:rsid w:val="009E4A33"/>
    <w:rsid w:val="009E4B16"/>
    <w:rsid w:val="009E4B7B"/>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664"/>
    <w:rsid w:val="009E79F4"/>
    <w:rsid w:val="009E7A80"/>
    <w:rsid w:val="009E7BE9"/>
    <w:rsid w:val="009E7C5C"/>
    <w:rsid w:val="009E7E46"/>
    <w:rsid w:val="009E7E5E"/>
    <w:rsid w:val="009E7EB8"/>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213"/>
    <w:rsid w:val="009F2287"/>
    <w:rsid w:val="009F2346"/>
    <w:rsid w:val="009F2381"/>
    <w:rsid w:val="009F23D3"/>
    <w:rsid w:val="009F25B9"/>
    <w:rsid w:val="009F27AD"/>
    <w:rsid w:val="009F27E1"/>
    <w:rsid w:val="009F2A46"/>
    <w:rsid w:val="009F2B16"/>
    <w:rsid w:val="009F2BD1"/>
    <w:rsid w:val="009F3309"/>
    <w:rsid w:val="009F34A9"/>
    <w:rsid w:val="009F36CC"/>
    <w:rsid w:val="009F3786"/>
    <w:rsid w:val="009F37A3"/>
    <w:rsid w:val="009F37E3"/>
    <w:rsid w:val="009F3AC5"/>
    <w:rsid w:val="009F3D83"/>
    <w:rsid w:val="009F3EDF"/>
    <w:rsid w:val="009F3FB5"/>
    <w:rsid w:val="009F430C"/>
    <w:rsid w:val="009F4328"/>
    <w:rsid w:val="009F4705"/>
    <w:rsid w:val="009F485E"/>
    <w:rsid w:val="009F48F2"/>
    <w:rsid w:val="009F48F4"/>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623"/>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97C"/>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D3"/>
    <w:rsid w:val="00A04CF0"/>
    <w:rsid w:val="00A04E48"/>
    <w:rsid w:val="00A04EEC"/>
    <w:rsid w:val="00A050C1"/>
    <w:rsid w:val="00A05133"/>
    <w:rsid w:val="00A05265"/>
    <w:rsid w:val="00A06119"/>
    <w:rsid w:val="00A061CA"/>
    <w:rsid w:val="00A065ED"/>
    <w:rsid w:val="00A06841"/>
    <w:rsid w:val="00A06FB6"/>
    <w:rsid w:val="00A077F6"/>
    <w:rsid w:val="00A078F6"/>
    <w:rsid w:val="00A079B3"/>
    <w:rsid w:val="00A07A48"/>
    <w:rsid w:val="00A07A7B"/>
    <w:rsid w:val="00A1028C"/>
    <w:rsid w:val="00A108C0"/>
    <w:rsid w:val="00A108EE"/>
    <w:rsid w:val="00A10A49"/>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479"/>
    <w:rsid w:val="00A12749"/>
    <w:rsid w:val="00A127E9"/>
    <w:rsid w:val="00A1287B"/>
    <w:rsid w:val="00A12AA3"/>
    <w:rsid w:val="00A12B8A"/>
    <w:rsid w:val="00A12C13"/>
    <w:rsid w:val="00A12D0B"/>
    <w:rsid w:val="00A132B3"/>
    <w:rsid w:val="00A137E4"/>
    <w:rsid w:val="00A13802"/>
    <w:rsid w:val="00A139A2"/>
    <w:rsid w:val="00A13CCC"/>
    <w:rsid w:val="00A13D48"/>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C71"/>
    <w:rsid w:val="00A16CC5"/>
    <w:rsid w:val="00A16DC2"/>
    <w:rsid w:val="00A16E3F"/>
    <w:rsid w:val="00A16FA3"/>
    <w:rsid w:val="00A172E8"/>
    <w:rsid w:val="00A173C9"/>
    <w:rsid w:val="00A17496"/>
    <w:rsid w:val="00A176D3"/>
    <w:rsid w:val="00A1787E"/>
    <w:rsid w:val="00A17887"/>
    <w:rsid w:val="00A179FF"/>
    <w:rsid w:val="00A17A0C"/>
    <w:rsid w:val="00A17AB2"/>
    <w:rsid w:val="00A17AD6"/>
    <w:rsid w:val="00A17D09"/>
    <w:rsid w:val="00A20093"/>
    <w:rsid w:val="00A2020E"/>
    <w:rsid w:val="00A202D7"/>
    <w:rsid w:val="00A20441"/>
    <w:rsid w:val="00A2050C"/>
    <w:rsid w:val="00A206E1"/>
    <w:rsid w:val="00A207C0"/>
    <w:rsid w:val="00A20903"/>
    <w:rsid w:val="00A20B29"/>
    <w:rsid w:val="00A20B47"/>
    <w:rsid w:val="00A20C6F"/>
    <w:rsid w:val="00A21167"/>
    <w:rsid w:val="00A21270"/>
    <w:rsid w:val="00A212F0"/>
    <w:rsid w:val="00A21436"/>
    <w:rsid w:val="00A215C9"/>
    <w:rsid w:val="00A2192E"/>
    <w:rsid w:val="00A21A36"/>
    <w:rsid w:val="00A21AFD"/>
    <w:rsid w:val="00A21BDA"/>
    <w:rsid w:val="00A21DA2"/>
    <w:rsid w:val="00A21F47"/>
    <w:rsid w:val="00A21F9B"/>
    <w:rsid w:val="00A22449"/>
    <w:rsid w:val="00A22794"/>
    <w:rsid w:val="00A227EB"/>
    <w:rsid w:val="00A229C4"/>
    <w:rsid w:val="00A22B27"/>
    <w:rsid w:val="00A22C7D"/>
    <w:rsid w:val="00A22DC2"/>
    <w:rsid w:val="00A23116"/>
    <w:rsid w:val="00A232F7"/>
    <w:rsid w:val="00A233E9"/>
    <w:rsid w:val="00A2343E"/>
    <w:rsid w:val="00A23840"/>
    <w:rsid w:val="00A238BC"/>
    <w:rsid w:val="00A239DC"/>
    <w:rsid w:val="00A23AEB"/>
    <w:rsid w:val="00A23BFD"/>
    <w:rsid w:val="00A23C09"/>
    <w:rsid w:val="00A23E07"/>
    <w:rsid w:val="00A23E12"/>
    <w:rsid w:val="00A23E7D"/>
    <w:rsid w:val="00A2449E"/>
    <w:rsid w:val="00A2465D"/>
    <w:rsid w:val="00A24AEC"/>
    <w:rsid w:val="00A24C05"/>
    <w:rsid w:val="00A24C97"/>
    <w:rsid w:val="00A24F2A"/>
    <w:rsid w:val="00A24F6B"/>
    <w:rsid w:val="00A251CD"/>
    <w:rsid w:val="00A251D6"/>
    <w:rsid w:val="00A25294"/>
    <w:rsid w:val="00A253D7"/>
    <w:rsid w:val="00A254BD"/>
    <w:rsid w:val="00A254EE"/>
    <w:rsid w:val="00A25B8A"/>
    <w:rsid w:val="00A25BE7"/>
    <w:rsid w:val="00A25C2B"/>
    <w:rsid w:val="00A25C90"/>
    <w:rsid w:val="00A25D3E"/>
    <w:rsid w:val="00A25DB2"/>
    <w:rsid w:val="00A26023"/>
    <w:rsid w:val="00A26079"/>
    <w:rsid w:val="00A2610E"/>
    <w:rsid w:val="00A26172"/>
    <w:rsid w:val="00A26210"/>
    <w:rsid w:val="00A263A0"/>
    <w:rsid w:val="00A264AD"/>
    <w:rsid w:val="00A266A4"/>
    <w:rsid w:val="00A269AA"/>
    <w:rsid w:val="00A26BDD"/>
    <w:rsid w:val="00A26CB5"/>
    <w:rsid w:val="00A26DA7"/>
    <w:rsid w:val="00A26E87"/>
    <w:rsid w:val="00A26ECE"/>
    <w:rsid w:val="00A27008"/>
    <w:rsid w:val="00A27158"/>
    <w:rsid w:val="00A274BC"/>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0F6E"/>
    <w:rsid w:val="00A31076"/>
    <w:rsid w:val="00A310AD"/>
    <w:rsid w:val="00A310F6"/>
    <w:rsid w:val="00A310FC"/>
    <w:rsid w:val="00A311BF"/>
    <w:rsid w:val="00A31265"/>
    <w:rsid w:val="00A312B8"/>
    <w:rsid w:val="00A31538"/>
    <w:rsid w:val="00A316F2"/>
    <w:rsid w:val="00A319D0"/>
    <w:rsid w:val="00A31D5E"/>
    <w:rsid w:val="00A31D7D"/>
    <w:rsid w:val="00A31F3F"/>
    <w:rsid w:val="00A32316"/>
    <w:rsid w:val="00A328E5"/>
    <w:rsid w:val="00A32978"/>
    <w:rsid w:val="00A32AE8"/>
    <w:rsid w:val="00A32FE5"/>
    <w:rsid w:val="00A33172"/>
    <w:rsid w:val="00A3332E"/>
    <w:rsid w:val="00A3344D"/>
    <w:rsid w:val="00A334EC"/>
    <w:rsid w:val="00A336B2"/>
    <w:rsid w:val="00A33785"/>
    <w:rsid w:val="00A3388D"/>
    <w:rsid w:val="00A33B35"/>
    <w:rsid w:val="00A33BE5"/>
    <w:rsid w:val="00A33ED8"/>
    <w:rsid w:val="00A3420B"/>
    <w:rsid w:val="00A3432B"/>
    <w:rsid w:val="00A3465B"/>
    <w:rsid w:val="00A3466B"/>
    <w:rsid w:val="00A346BA"/>
    <w:rsid w:val="00A348B6"/>
    <w:rsid w:val="00A348DB"/>
    <w:rsid w:val="00A34A10"/>
    <w:rsid w:val="00A34C67"/>
    <w:rsid w:val="00A34D62"/>
    <w:rsid w:val="00A34E30"/>
    <w:rsid w:val="00A34FB9"/>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A19"/>
    <w:rsid w:val="00A36E23"/>
    <w:rsid w:val="00A36E30"/>
    <w:rsid w:val="00A36EFC"/>
    <w:rsid w:val="00A36F14"/>
    <w:rsid w:val="00A36FCA"/>
    <w:rsid w:val="00A371D8"/>
    <w:rsid w:val="00A3740F"/>
    <w:rsid w:val="00A377C4"/>
    <w:rsid w:val="00A377F2"/>
    <w:rsid w:val="00A37D2D"/>
    <w:rsid w:val="00A37F64"/>
    <w:rsid w:val="00A4006A"/>
    <w:rsid w:val="00A40107"/>
    <w:rsid w:val="00A402A3"/>
    <w:rsid w:val="00A402E9"/>
    <w:rsid w:val="00A40607"/>
    <w:rsid w:val="00A4069E"/>
    <w:rsid w:val="00A407A1"/>
    <w:rsid w:val="00A40AAC"/>
    <w:rsid w:val="00A40B99"/>
    <w:rsid w:val="00A40D43"/>
    <w:rsid w:val="00A40F6F"/>
    <w:rsid w:val="00A40FEC"/>
    <w:rsid w:val="00A41156"/>
    <w:rsid w:val="00A41255"/>
    <w:rsid w:val="00A4128B"/>
    <w:rsid w:val="00A41823"/>
    <w:rsid w:val="00A41A86"/>
    <w:rsid w:val="00A41AEA"/>
    <w:rsid w:val="00A41D50"/>
    <w:rsid w:val="00A41E6F"/>
    <w:rsid w:val="00A41E9F"/>
    <w:rsid w:val="00A42358"/>
    <w:rsid w:val="00A423B1"/>
    <w:rsid w:val="00A42620"/>
    <w:rsid w:val="00A42A8D"/>
    <w:rsid w:val="00A42C47"/>
    <w:rsid w:val="00A42C82"/>
    <w:rsid w:val="00A42F19"/>
    <w:rsid w:val="00A433AD"/>
    <w:rsid w:val="00A434FD"/>
    <w:rsid w:val="00A4376F"/>
    <w:rsid w:val="00A43776"/>
    <w:rsid w:val="00A43D9F"/>
    <w:rsid w:val="00A43E63"/>
    <w:rsid w:val="00A44205"/>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646"/>
    <w:rsid w:val="00A47695"/>
    <w:rsid w:val="00A4774D"/>
    <w:rsid w:val="00A477A9"/>
    <w:rsid w:val="00A47848"/>
    <w:rsid w:val="00A47DD1"/>
    <w:rsid w:val="00A47EBB"/>
    <w:rsid w:val="00A501C9"/>
    <w:rsid w:val="00A501E5"/>
    <w:rsid w:val="00A50205"/>
    <w:rsid w:val="00A50207"/>
    <w:rsid w:val="00A50506"/>
    <w:rsid w:val="00A50507"/>
    <w:rsid w:val="00A5063C"/>
    <w:rsid w:val="00A507AC"/>
    <w:rsid w:val="00A50948"/>
    <w:rsid w:val="00A509BA"/>
    <w:rsid w:val="00A509EB"/>
    <w:rsid w:val="00A50A2B"/>
    <w:rsid w:val="00A50AC3"/>
    <w:rsid w:val="00A50B4B"/>
    <w:rsid w:val="00A50C9E"/>
    <w:rsid w:val="00A50D44"/>
    <w:rsid w:val="00A50D8D"/>
    <w:rsid w:val="00A510C9"/>
    <w:rsid w:val="00A51139"/>
    <w:rsid w:val="00A51161"/>
    <w:rsid w:val="00A515F8"/>
    <w:rsid w:val="00A51608"/>
    <w:rsid w:val="00A517BC"/>
    <w:rsid w:val="00A51919"/>
    <w:rsid w:val="00A51D0C"/>
    <w:rsid w:val="00A51E41"/>
    <w:rsid w:val="00A51FAF"/>
    <w:rsid w:val="00A5203C"/>
    <w:rsid w:val="00A5214D"/>
    <w:rsid w:val="00A521BB"/>
    <w:rsid w:val="00A52364"/>
    <w:rsid w:val="00A52915"/>
    <w:rsid w:val="00A52BAB"/>
    <w:rsid w:val="00A52BF5"/>
    <w:rsid w:val="00A52C9D"/>
    <w:rsid w:val="00A52D7C"/>
    <w:rsid w:val="00A530D9"/>
    <w:rsid w:val="00A53236"/>
    <w:rsid w:val="00A534EB"/>
    <w:rsid w:val="00A53520"/>
    <w:rsid w:val="00A53841"/>
    <w:rsid w:val="00A53B5D"/>
    <w:rsid w:val="00A53E96"/>
    <w:rsid w:val="00A53EF5"/>
    <w:rsid w:val="00A53F55"/>
    <w:rsid w:val="00A540E4"/>
    <w:rsid w:val="00A5414C"/>
    <w:rsid w:val="00A5415C"/>
    <w:rsid w:val="00A5417B"/>
    <w:rsid w:val="00A54214"/>
    <w:rsid w:val="00A54599"/>
    <w:rsid w:val="00A54610"/>
    <w:rsid w:val="00A54794"/>
    <w:rsid w:val="00A549E8"/>
    <w:rsid w:val="00A54B82"/>
    <w:rsid w:val="00A54B87"/>
    <w:rsid w:val="00A54BC1"/>
    <w:rsid w:val="00A54EE5"/>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7F"/>
    <w:rsid w:val="00A56F94"/>
    <w:rsid w:val="00A56FC9"/>
    <w:rsid w:val="00A5703C"/>
    <w:rsid w:val="00A574CC"/>
    <w:rsid w:val="00A575C6"/>
    <w:rsid w:val="00A57AB3"/>
    <w:rsid w:val="00A57D21"/>
    <w:rsid w:val="00A57DA3"/>
    <w:rsid w:val="00A57DBE"/>
    <w:rsid w:val="00A57F1A"/>
    <w:rsid w:val="00A60163"/>
    <w:rsid w:val="00A6038D"/>
    <w:rsid w:val="00A6086B"/>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4C"/>
    <w:rsid w:val="00A62080"/>
    <w:rsid w:val="00A62093"/>
    <w:rsid w:val="00A6210C"/>
    <w:rsid w:val="00A621EB"/>
    <w:rsid w:val="00A62308"/>
    <w:rsid w:val="00A624CC"/>
    <w:rsid w:val="00A62598"/>
    <w:rsid w:val="00A62779"/>
    <w:rsid w:val="00A62BD8"/>
    <w:rsid w:val="00A630A2"/>
    <w:rsid w:val="00A631D2"/>
    <w:rsid w:val="00A632B8"/>
    <w:rsid w:val="00A6359C"/>
    <w:rsid w:val="00A63730"/>
    <w:rsid w:val="00A63B56"/>
    <w:rsid w:val="00A63BF3"/>
    <w:rsid w:val="00A63CDF"/>
    <w:rsid w:val="00A63EC2"/>
    <w:rsid w:val="00A643BD"/>
    <w:rsid w:val="00A64477"/>
    <w:rsid w:val="00A645E8"/>
    <w:rsid w:val="00A64694"/>
    <w:rsid w:val="00A64942"/>
    <w:rsid w:val="00A64970"/>
    <w:rsid w:val="00A64A63"/>
    <w:rsid w:val="00A64C44"/>
    <w:rsid w:val="00A64EB6"/>
    <w:rsid w:val="00A64EED"/>
    <w:rsid w:val="00A65162"/>
    <w:rsid w:val="00A652F5"/>
    <w:rsid w:val="00A65691"/>
    <w:rsid w:val="00A65911"/>
    <w:rsid w:val="00A65926"/>
    <w:rsid w:val="00A65A57"/>
    <w:rsid w:val="00A660CD"/>
    <w:rsid w:val="00A66156"/>
    <w:rsid w:val="00A66402"/>
    <w:rsid w:val="00A6643C"/>
    <w:rsid w:val="00A66793"/>
    <w:rsid w:val="00A66956"/>
    <w:rsid w:val="00A669E1"/>
    <w:rsid w:val="00A66A12"/>
    <w:rsid w:val="00A66AA7"/>
    <w:rsid w:val="00A66B9D"/>
    <w:rsid w:val="00A66CBA"/>
    <w:rsid w:val="00A66CEC"/>
    <w:rsid w:val="00A66DB4"/>
    <w:rsid w:val="00A66E55"/>
    <w:rsid w:val="00A66E59"/>
    <w:rsid w:val="00A66E8A"/>
    <w:rsid w:val="00A66F78"/>
    <w:rsid w:val="00A6709B"/>
    <w:rsid w:val="00A671A6"/>
    <w:rsid w:val="00A67221"/>
    <w:rsid w:val="00A672BE"/>
    <w:rsid w:val="00A672C4"/>
    <w:rsid w:val="00A673CF"/>
    <w:rsid w:val="00A6745C"/>
    <w:rsid w:val="00A67544"/>
    <w:rsid w:val="00A6757F"/>
    <w:rsid w:val="00A6797F"/>
    <w:rsid w:val="00A67A2A"/>
    <w:rsid w:val="00A67C2B"/>
    <w:rsid w:val="00A67C5E"/>
    <w:rsid w:val="00A67D6D"/>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7BA"/>
    <w:rsid w:val="00A72823"/>
    <w:rsid w:val="00A728C6"/>
    <w:rsid w:val="00A728F1"/>
    <w:rsid w:val="00A72AA0"/>
    <w:rsid w:val="00A72AC7"/>
    <w:rsid w:val="00A72F24"/>
    <w:rsid w:val="00A7300B"/>
    <w:rsid w:val="00A7311F"/>
    <w:rsid w:val="00A732D3"/>
    <w:rsid w:val="00A7333A"/>
    <w:rsid w:val="00A73771"/>
    <w:rsid w:val="00A73784"/>
    <w:rsid w:val="00A73BCA"/>
    <w:rsid w:val="00A73BD5"/>
    <w:rsid w:val="00A73D0D"/>
    <w:rsid w:val="00A73D46"/>
    <w:rsid w:val="00A73E0A"/>
    <w:rsid w:val="00A74527"/>
    <w:rsid w:val="00A746A2"/>
    <w:rsid w:val="00A74708"/>
    <w:rsid w:val="00A7485C"/>
    <w:rsid w:val="00A74A4A"/>
    <w:rsid w:val="00A74A92"/>
    <w:rsid w:val="00A74CBF"/>
    <w:rsid w:val="00A74E32"/>
    <w:rsid w:val="00A74FF9"/>
    <w:rsid w:val="00A75306"/>
    <w:rsid w:val="00A7541E"/>
    <w:rsid w:val="00A754CA"/>
    <w:rsid w:val="00A754F7"/>
    <w:rsid w:val="00A754FF"/>
    <w:rsid w:val="00A75567"/>
    <w:rsid w:val="00A75B2E"/>
    <w:rsid w:val="00A75B51"/>
    <w:rsid w:val="00A75CC1"/>
    <w:rsid w:val="00A75E88"/>
    <w:rsid w:val="00A763CB"/>
    <w:rsid w:val="00A76BAE"/>
    <w:rsid w:val="00A76CDB"/>
    <w:rsid w:val="00A76D25"/>
    <w:rsid w:val="00A76F5A"/>
    <w:rsid w:val="00A7708C"/>
    <w:rsid w:val="00A770E0"/>
    <w:rsid w:val="00A77182"/>
    <w:rsid w:val="00A77472"/>
    <w:rsid w:val="00A7752C"/>
    <w:rsid w:val="00A778D9"/>
    <w:rsid w:val="00A77A5F"/>
    <w:rsid w:val="00A77A7A"/>
    <w:rsid w:val="00A77DC8"/>
    <w:rsid w:val="00A77F4E"/>
    <w:rsid w:val="00A77FDA"/>
    <w:rsid w:val="00A800E2"/>
    <w:rsid w:val="00A80166"/>
    <w:rsid w:val="00A802BD"/>
    <w:rsid w:val="00A804CB"/>
    <w:rsid w:val="00A8056E"/>
    <w:rsid w:val="00A8065F"/>
    <w:rsid w:val="00A806E9"/>
    <w:rsid w:val="00A807B7"/>
    <w:rsid w:val="00A81045"/>
    <w:rsid w:val="00A81230"/>
    <w:rsid w:val="00A818B3"/>
    <w:rsid w:val="00A818EC"/>
    <w:rsid w:val="00A81BA5"/>
    <w:rsid w:val="00A82490"/>
    <w:rsid w:val="00A824F4"/>
    <w:rsid w:val="00A8290C"/>
    <w:rsid w:val="00A82D58"/>
    <w:rsid w:val="00A82DC3"/>
    <w:rsid w:val="00A82FDE"/>
    <w:rsid w:val="00A8304E"/>
    <w:rsid w:val="00A832F1"/>
    <w:rsid w:val="00A834DE"/>
    <w:rsid w:val="00A835AB"/>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136"/>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2C9"/>
    <w:rsid w:val="00A8640A"/>
    <w:rsid w:val="00A8693A"/>
    <w:rsid w:val="00A86D63"/>
    <w:rsid w:val="00A86FE1"/>
    <w:rsid w:val="00A87201"/>
    <w:rsid w:val="00A872E8"/>
    <w:rsid w:val="00A873D5"/>
    <w:rsid w:val="00A874B2"/>
    <w:rsid w:val="00A87797"/>
    <w:rsid w:val="00A877E6"/>
    <w:rsid w:val="00A8780B"/>
    <w:rsid w:val="00A878F3"/>
    <w:rsid w:val="00A878F8"/>
    <w:rsid w:val="00A879B5"/>
    <w:rsid w:val="00A9010F"/>
    <w:rsid w:val="00A90113"/>
    <w:rsid w:val="00A90267"/>
    <w:rsid w:val="00A9038D"/>
    <w:rsid w:val="00A904D9"/>
    <w:rsid w:val="00A90CFF"/>
    <w:rsid w:val="00A90D43"/>
    <w:rsid w:val="00A90E72"/>
    <w:rsid w:val="00A90F0C"/>
    <w:rsid w:val="00A90F64"/>
    <w:rsid w:val="00A91618"/>
    <w:rsid w:val="00A916D2"/>
    <w:rsid w:val="00A91772"/>
    <w:rsid w:val="00A91BDB"/>
    <w:rsid w:val="00A91CD1"/>
    <w:rsid w:val="00A91CE7"/>
    <w:rsid w:val="00A91D03"/>
    <w:rsid w:val="00A91D25"/>
    <w:rsid w:val="00A920FE"/>
    <w:rsid w:val="00A922A2"/>
    <w:rsid w:val="00A92354"/>
    <w:rsid w:val="00A923BA"/>
    <w:rsid w:val="00A92772"/>
    <w:rsid w:val="00A929B9"/>
    <w:rsid w:val="00A92AC2"/>
    <w:rsid w:val="00A92DD5"/>
    <w:rsid w:val="00A92ECA"/>
    <w:rsid w:val="00A92ECF"/>
    <w:rsid w:val="00A93114"/>
    <w:rsid w:val="00A931A0"/>
    <w:rsid w:val="00A9327B"/>
    <w:rsid w:val="00A933CB"/>
    <w:rsid w:val="00A935AA"/>
    <w:rsid w:val="00A938EA"/>
    <w:rsid w:val="00A93A47"/>
    <w:rsid w:val="00A93A84"/>
    <w:rsid w:val="00A93ACA"/>
    <w:rsid w:val="00A93B69"/>
    <w:rsid w:val="00A93D41"/>
    <w:rsid w:val="00A93DCE"/>
    <w:rsid w:val="00A93EEB"/>
    <w:rsid w:val="00A94BCF"/>
    <w:rsid w:val="00A94CBC"/>
    <w:rsid w:val="00A94F80"/>
    <w:rsid w:val="00A9567D"/>
    <w:rsid w:val="00A95732"/>
    <w:rsid w:val="00A9574A"/>
    <w:rsid w:val="00A95C71"/>
    <w:rsid w:val="00A95C93"/>
    <w:rsid w:val="00A95CC7"/>
    <w:rsid w:val="00A95DFA"/>
    <w:rsid w:val="00A96188"/>
    <w:rsid w:val="00A9639F"/>
    <w:rsid w:val="00A963C7"/>
    <w:rsid w:val="00A9663E"/>
    <w:rsid w:val="00A967F6"/>
    <w:rsid w:val="00A96A63"/>
    <w:rsid w:val="00A96B33"/>
    <w:rsid w:val="00A96BFC"/>
    <w:rsid w:val="00A96C21"/>
    <w:rsid w:val="00A97033"/>
    <w:rsid w:val="00A972AE"/>
    <w:rsid w:val="00A9751B"/>
    <w:rsid w:val="00A97573"/>
    <w:rsid w:val="00A977C1"/>
    <w:rsid w:val="00A97A3B"/>
    <w:rsid w:val="00A97BA8"/>
    <w:rsid w:val="00A97BD7"/>
    <w:rsid w:val="00A97D70"/>
    <w:rsid w:val="00A97EF4"/>
    <w:rsid w:val="00A97F41"/>
    <w:rsid w:val="00AA01B8"/>
    <w:rsid w:val="00AA01FB"/>
    <w:rsid w:val="00AA0751"/>
    <w:rsid w:val="00AA076C"/>
    <w:rsid w:val="00AA0793"/>
    <w:rsid w:val="00AA07B8"/>
    <w:rsid w:val="00AA08CB"/>
    <w:rsid w:val="00AA0A92"/>
    <w:rsid w:val="00AA0B41"/>
    <w:rsid w:val="00AA0B5C"/>
    <w:rsid w:val="00AA0FDD"/>
    <w:rsid w:val="00AA157E"/>
    <w:rsid w:val="00AA1626"/>
    <w:rsid w:val="00AA16BB"/>
    <w:rsid w:val="00AA1B20"/>
    <w:rsid w:val="00AA1C25"/>
    <w:rsid w:val="00AA1DCE"/>
    <w:rsid w:val="00AA1DD3"/>
    <w:rsid w:val="00AA1F3B"/>
    <w:rsid w:val="00AA22A6"/>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B5C"/>
    <w:rsid w:val="00AA3DB7"/>
    <w:rsid w:val="00AA3EA1"/>
    <w:rsid w:val="00AA427F"/>
    <w:rsid w:val="00AA4477"/>
    <w:rsid w:val="00AA4625"/>
    <w:rsid w:val="00AA46A3"/>
    <w:rsid w:val="00AA47D6"/>
    <w:rsid w:val="00AA495A"/>
    <w:rsid w:val="00AA4C97"/>
    <w:rsid w:val="00AA4D81"/>
    <w:rsid w:val="00AA4E29"/>
    <w:rsid w:val="00AA5000"/>
    <w:rsid w:val="00AA50E4"/>
    <w:rsid w:val="00AA51F5"/>
    <w:rsid w:val="00AA553E"/>
    <w:rsid w:val="00AA5B1E"/>
    <w:rsid w:val="00AA5C7C"/>
    <w:rsid w:val="00AA5E3B"/>
    <w:rsid w:val="00AA5F26"/>
    <w:rsid w:val="00AA639C"/>
    <w:rsid w:val="00AA655D"/>
    <w:rsid w:val="00AA6572"/>
    <w:rsid w:val="00AA6735"/>
    <w:rsid w:val="00AA6762"/>
    <w:rsid w:val="00AA68B4"/>
    <w:rsid w:val="00AA699E"/>
    <w:rsid w:val="00AA6B38"/>
    <w:rsid w:val="00AA6B4F"/>
    <w:rsid w:val="00AA6EA7"/>
    <w:rsid w:val="00AA7073"/>
    <w:rsid w:val="00AA741D"/>
    <w:rsid w:val="00AA74B7"/>
    <w:rsid w:val="00AA758F"/>
    <w:rsid w:val="00AA75BE"/>
    <w:rsid w:val="00AA76E9"/>
    <w:rsid w:val="00AA7733"/>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2C5"/>
    <w:rsid w:val="00AB1765"/>
    <w:rsid w:val="00AB178B"/>
    <w:rsid w:val="00AB183F"/>
    <w:rsid w:val="00AB185A"/>
    <w:rsid w:val="00AB19DC"/>
    <w:rsid w:val="00AB1A5B"/>
    <w:rsid w:val="00AB1AA3"/>
    <w:rsid w:val="00AB1BA7"/>
    <w:rsid w:val="00AB1DAB"/>
    <w:rsid w:val="00AB1E04"/>
    <w:rsid w:val="00AB211A"/>
    <w:rsid w:val="00AB24AC"/>
    <w:rsid w:val="00AB2642"/>
    <w:rsid w:val="00AB27BA"/>
    <w:rsid w:val="00AB2812"/>
    <w:rsid w:val="00AB2A55"/>
    <w:rsid w:val="00AB2B82"/>
    <w:rsid w:val="00AB2C2C"/>
    <w:rsid w:val="00AB2CF7"/>
    <w:rsid w:val="00AB2EB1"/>
    <w:rsid w:val="00AB3113"/>
    <w:rsid w:val="00AB3477"/>
    <w:rsid w:val="00AB348A"/>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462"/>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6DFD"/>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A8B"/>
    <w:rsid w:val="00AC1B0C"/>
    <w:rsid w:val="00AC1BC8"/>
    <w:rsid w:val="00AC1BCE"/>
    <w:rsid w:val="00AC1C97"/>
    <w:rsid w:val="00AC1EAB"/>
    <w:rsid w:val="00AC1EED"/>
    <w:rsid w:val="00AC22DE"/>
    <w:rsid w:val="00AC22EB"/>
    <w:rsid w:val="00AC2514"/>
    <w:rsid w:val="00AC2B60"/>
    <w:rsid w:val="00AC2CF2"/>
    <w:rsid w:val="00AC2E0C"/>
    <w:rsid w:val="00AC2EEA"/>
    <w:rsid w:val="00AC2F1A"/>
    <w:rsid w:val="00AC309F"/>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A"/>
    <w:rsid w:val="00AC655E"/>
    <w:rsid w:val="00AC6685"/>
    <w:rsid w:val="00AC6966"/>
    <w:rsid w:val="00AC6AB6"/>
    <w:rsid w:val="00AC6C7A"/>
    <w:rsid w:val="00AC6EF3"/>
    <w:rsid w:val="00AC6F42"/>
    <w:rsid w:val="00AC7241"/>
    <w:rsid w:val="00AC7334"/>
    <w:rsid w:val="00AC736F"/>
    <w:rsid w:val="00AC74DA"/>
    <w:rsid w:val="00AC762E"/>
    <w:rsid w:val="00AC77DF"/>
    <w:rsid w:val="00AC79F2"/>
    <w:rsid w:val="00AC7A2B"/>
    <w:rsid w:val="00AC7B75"/>
    <w:rsid w:val="00AC7C25"/>
    <w:rsid w:val="00AC7C5E"/>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3D5B"/>
    <w:rsid w:val="00AD4281"/>
    <w:rsid w:val="00AD455C"/>
    <w:rsid w:val="00AD478D"/>
    <w:rsid w:val="00AD489D"/>
    <w:rsid w:val="00AD4D2A"/>
    <w:rsid w:val="00AD5147"/>
    <w:rsid w:val="00AD542F"/>
    <w:rsid w:val="00AD56E1"/>
    <w:rsid w:val="00AD585A"/>
    <w:rsid w:val="00AD5878"/>
    <w:rsid w:val="00AD6613"/>
    <w:rsid w:val="00AD671F"/>
    <w:rsid w:val="00AD6824"/>
    <w:rsid w:val="00AD68B4"/>
    <w:rsid w:val="00AD6BCF"/>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72D"/>
    <w:rsid w:val="00AE1985"/>
    <w:rsid w:val="00AE1AB1"/>
    <w:rsid w:val="00AE1DA3"/>
    <w:rsid w:val="00AE216B"/>
    <w:rsid w:val="00AE22F2"/>
    <w:rsid w:val="00AE25D3"/>
    <w:rsid w:val="00AE2751"/>
    <w:rsid w:val="00AE29FC"/>
    <w:rsid w:val="00AE2AF8"/>
    <w:rsid w:val="00AE2F3F"/>
    <w:rsid w:val="00AE315D"/>
    <w:rsid w:val="00AE32C8"/>
    <w:rsid w:val="00AE334C"/>
    <w:rsid w:val="00AE361F"/>
    <w:rsid w:val="00AE376A"/>
    <w:rsid w:val="00AE398B"/>
    <w:rsid w:val="00AE3A52"/>
    <w:rsid w:val="00AE3B4E"/>
    <w:rsid w:val="00AE3C61"/>
    <w:rsid w:val="00AE3D7A"/>
    <w:rsid w:val="00AE3EE5"/>
    <w:rsid w:val="00AE3FF9"/>
    <w:rsid w:val="00AE4307"/>
    <w:rsid w:val="00AE4569"/>
    <w:rsid w:val="00AE481A"/>
    <w:rsid w:val="00AE4C7A"/>
    <w:rsid w:val="00AE4D5A"/>
    <w:rsid w:val="00AE4E6B"/>
    <w:rsid w:val="00AE4FE8"/>
    <w:rsid w:val="00AE4FFC"/>
    <w:rsid w:val="00AE50E0"/>
    <w:rsid w:val="00AE528D"/>
    <w:rsid w:val="00AE529B"/>
    <w:rsid w:val="00AE59CC"/>
    <w:rsid w:val="00AE59EC"/>
    <w:rsid w:val="00AE5AF8"/>
    <w:rsid w:val="00AE5DB8"/>
    <w:rsid w:val="00AE5E43"/>
    <w:rsid w:val="00AE618F"/>
    <w:rsid w:val="00AE62FB"/>
    <w:rsid w:val="00AE65EF"/>
    <w:rsid w:val="00AE6650"/>
    <w:rsid w:val="00AE67B3"/>
    <w:rsid w:val="00AE689E"/>
    <w:rsid w:val="00AE6999"/>
    <w:rsid w:val="00AE6A5D"/>
    <w:rsid w:val="00AE6A61"/>
    <w:rsid w:val="00AE6D32"/>
    <w:rsid w:val="00AE6D52"/>
    <w:rsid w:val="00AE6DE8"/>
    <w:rsid w:val="00AE6EA0"/>
    <w:rsid w:val="00AE739E"/>
    <w:rsid w:val="00AE75BD"/>
    <w:rsid w:val="00AE76DE"/>
    <w:rsid w:val="00AE7818"/>
    <w:rsid w:val="00AE7864"/>
    <w:rsid w:val="00AE7949"/>
    <w:rsid w:val="00AE79B9"/>
    <w:rsid w:val="00AE7A45"/>
    <w:rsid w:val="00AE7B16"/>
    <w:rsid w:val="00AE7D2A"/>
    <w:rsid w:val="00AE7EBF"/>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9E8"/>
    <w:rsid w:val="00AF4B04"/>
    <w:rsid w:val="00AF4B73"/>
    <w:rsid w:val="00AF4C3E"/>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2C5"/>
    <w:rsid w:val="00AF639A"/>
    <w:rsid w:val="00AF6674"/>
    <w:rsid w:val="00AF66C5"/>
    <w:rsid w:val="00AF674E"/>
    <w:rsid w:val="00AF6D53"/>
    <w:rsid w:val="00AF6DFF"/>
    <w:rsid w:val="00AF7018"/>
    <w:rsid w:val="00AF70E6"/>
    <w:rsid w:val="00AF73C3"/>
    <w:rsid w:val="00AF75F9"/>
    <w:rsid w:val="00AF762C"/>
    <w:rsid w:val="00AF7640"/>
    <w:rsid w:val="00AF78E3"/>
    <w:rsid w:val="00AF795C"/>
    <w:rsid w:val="00B000D7"/>
    <w:rsid w:val="00B002D6"/>
    <w:rsid w:val="00B0052E"/>
    <w:rsid w:val="00B00542"/>
    <w:rsid w:val="00B00752"/>
    <w:rsid w:val="00B00779"/>
    <w:rsid w:val="00B00E40"/>
    <w:rsid w:val="00B00EE8"/>
    <w:rsid w:val="00B00F29"/>
    <w:rsid w:val="00B0100B"/>
    <w:rsid w:val="00B0111A"/>
    <w:rsid w:val="00B0114B"/>
    <w:rsid w:val="00B01283"/>
    <w:rsid w:val="00B0153A"/>
    <w:rsid w:val="00B0153F"/>
    <w:rsid w:val="00B0186D"/>
    <w:rsid w:val="00B018C2"/>
    <w:rsid w:val="00B0201A"/>
    <w:rsid w:val="00B0218A"/>
    <w:rsid w:val="00B02332"/>
    <w:rsid w:val="00B026A3"/>
    <w:rsid w:val="00B026C1"/>
    <w:rsid w:val="00B02B9C"/>
    <w:rsid w:val="00B02BC5"/>
    <w:rsid w:val="00B02C4D"/>
    <w:rsid w:val="00B02C9A"/>
    <w:rsid w:val="00B0353B"/>
    <w:rsid w:val="00B035ED"/>
    <w:rsid w:val="00B03831"/>
    <w:rsid w:val="00B03C1E"/>
    <w:rsid w:val="00B03E6B"/>
    <w:rsid w:val="00B03F37"/>
    <w:rsid w:val="00B040B2"/>
    <w:rsid w:val="00B045BE"/>
    <w:rsid w:val="00B049B4"/>
    <w:rsid w:val="00B04B12"/>
    <w:rsid w:val="00B04C85"/>
    <w:rsid w:val="00B04CC9"/>
    <w:rsid w:val="00B04D57"/>
    <w:rsid w:val="00B04EF2"/>
    <w:rsid w:val="00B04F49"/>
    <w:rsid w:val="00B050DC"/>
    <w:rsid w:val="00B05152"/>
    <w:rsid w:val="00B05291"/>
    <w:rsid w:val="00B05308"/>
    <w:rsid w:val="00B05379"/>
    <w:rsid w:val="00B05A72"/>
    <w:rsid w:val="00B05C63"/>
    <w:rsid w:val="00B05E25"/>
    <w:rsid w:val="00B060AB"/>
    <w:rsid w:val="00B06260"/>
    <w:rsid w:val="00B0627C"/>
    <w:rsid w:val="00B06612"/>
    <w:rsid w:val="00B0664A"/>
    <w:rsid w:val="00B06A12"/>
    <w:rsid w:val="00B06E20"/>
    <w:rsid w:val="00B06EEB"/>
    <w:rsid w:val="00B07001"/>
    <w:rsid w:val="00B07509"/>
    <w:rsid w:val="00B075E3"/>
    <w:rsid w:val="00B07676"/>
    <w:rsid w:val="00B07AE8"/>
    <w:rsid w:val="00B07D4D"/>
    <w:rsid w:val="00B07D91"/>
    <w:rsid w:val="00B07EA6"/>
    <w:rsid w:val="00B07F81"/>
    <w:rsid w:val="00B10558"/>
    <w:rsid w:val="00B109CC"/>
    <w:rsid w:val="00B109E2"/>
    <w:rsid w:val="00B10B8B"/>
    <w:rsid w:val="00B10BD7"/>
    <w:rsid w:val="00B10CF2"/>
    <w:rsid w:val="00B1126C"/>
    <w:rsid w:val="00B1133E"/>
    <w:rsid w:val="00B115B7"/>
    <w:rsid w:val="00B11645"/>
    <w:rsid w:val="00B11666"/>
    <w:rsid w:val="00B118E1"/>
    <w:rsid w:val="00B11B15"/>
    <w:rsid w:val="00B11C76"/>
    <w:rsid w:val="00B11FC8"/>
    <w:rsid w:val="00B1203F"/>
    <w:rsid w:val="00B123AA"/>
    <w:rsid w:val="00B123F5"/>
    <w:rsid w:val="00B1246E"/>
    <w:rsid w:val="00B126D0"/>
    <w:rsid w:val="00B1335F"/>
    <w:rsid w:val="00B13368"/>
    <w:rsid w:val="00B1348B"/>
    <w:rsid w:val="00B135B8"/>
    <w:rsid w:val="00B13868"/>
    <w:rsid w:val="00B13927"/>
    <w:rsid w:val="00B13AC5"/>
    <w:rsid w:val="00B13CCD"/>
    <w:rsid w:val="00B13D77"/>
    <w:rsid w:val="00B13F9A"/>
    <w:rsid w:val="00B14083"/>
    <w:rsid w:val="00B147C3"/>
    <w:rsid w:val="00B149A8"/>
    <w:rsid w:val="00B14AB8"/>
    <w:rsid w:val="00B14B5C"/>
    <w:rsid w:val="00B14BE0"/>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6F12"/>
    <w:rsid w:val="00B1767D"/>
    <w:rsid w:val="00B17778"/>
    <w:rsid w:val="00B17A80"/>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39E"/>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13"/>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1D"/>
    <w:rsid w:val="00B30934"/>
    <w:rsid w:val="00B30B4E"/>
    <w:rsid w:val="00B30FB7"/>
    <w:rsid w:val="00B31246"/>
    <w:rsid w:val="00B3150D"/>
    <w:rsid w:val="00B31590"/>
    <w:rsid w:val="00B3179E"/>
    <w:rsid w:val="00B317BB"/>
    <w:rsid w:val="00B318DD"/>
    <w:rsid w:val="00B319B1"/>
    <w:rsid w:val="00B31AC0"/>
    <w:rsid w:val="00B31C2F"/>
    <w:rsid w:val="00B31C30"/>
    <w:rsid w:val="00B31C72"/>
    <w:rsid w:val="00B31CD3"/>
    <w:rsid w:val="00B32092"/>
    <w:rsid w:val="00B321AE"/>
    <w:rsid w:val="00B32202"/>
    <w:rsid w:val="00B32213"/>
    <w:rsid w:val="00B3244E"/>
    <w:rsid w:val="00B324E0"/>
    <w:rsid w:val="00B326FF"/>
    <w:rsid w:val="00B32849"/>
    <w:rsid w:val="00B32A4A"/>
    <w:rsid w:val="00B32C52"/>
    <w:rsid w:val="00B32C87"/>
    <w:rsid w:val="00B32E35"/>
    <w:rsid w:val="00B3394A"/>
    <w:rsid w:val="00B33BF1"/>
    <w:rsid w:val="00B340AA"/>
    <w:rsid w:val="00B346D0"/>
    <w:rsid w:val="00B3472B"/>
    <w:rsid w:val="00B34A46"/>
    <w:rsid w:val="00B34A8F"/>
    <w:rsid w:val="00B34A9F"/>
    <w:rsid w:val="00B34B80"/>
    <w:rsid w:val="00B34BB6"/>
    <w:rsid w:val="00B34DC1"/>
    <w:rsid w:val="00B34E27"/>
    <w:rsid w:val="00B34EF3"/>
    <w:rsid w:val="00B3508D"/>
    <w:rsid w:val="00B350B9"/>
    <w:rsid w:val="00B353B6"/>
    <w:rsid w:val="00B35517"/>
    <w:rsid w:val="00B355BC"/>
    <w:rsid w:val="00B35C3F"/>
    <w:rsid w:val="00B35CDA"/>
    <w:rsid w:val="00B35DB3"/>
    <w:rsid w:val="00B360A3"/>
    <w:rsid w:val="00B363B2"/>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381"/>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07B"/>
    <w:rsid w:val="00B411BD"/>
    <w:rsid w:val="00B4135E"/>
    <w:rsid w:val="00B41371"/>
    <w:rsid w:val="00B414A3"/>
    <w:rsid w:val="00B41559"/>
    <w:rsid w:val="00B4160D"/>
    <w:rsid w:val="00B416D5"/>
    <w:rsid w:val="00B416EC"/>
    <w:rsid w:val="00B4170A"/>
    <w:rsid w:val="00B4174D"/>
    <w:rsid w:val="00B417AE"/>
    <w:rsid w:val="00B418E8"/>
    <w:rsid w:val="00B41A5D"/>
    <w:rsid w:val="00B41BEF"/>
    <w:rsid w:val="00B421EC"/>
    <w:rsid w:val="00B42272"/>
    <w:rsid w:val="00B42285"/>
    <w:rsid w:val="00B422A4"/>
    <w:rsid w:val="00B422EE"/>
    <w:rsid w:val="00B4253A"/>
    <w:rsid w:val="00B425D7"/>
    <w:rsid w:val="00B42622"/>
    <w:rsid w:val="00B4274B"/>
    <w:rsid w:val="00B4285F"/>
    <w:rsid w:val="00B42B36"/>
    <w:rsid w:val="00B42C68"/>
    <w:rsid w:val="00B42D31"/>
    <w:rsid w:val="00B42E88"/>
    <w:rsid w:val="00B43022"/>
    <w:rsid w:val="00B43099"/>
    <w:rsid w:val="00B43385"/>
    <w:rsid w:val="00B435B1"/>
    <w:rsid w:val="00B4367F"/>
    <w:rsid w:val="00B43879"/>
    <w:rsid w:val="00B4389E"/>
    <w:rsid w:val="00B438BA"/>
    <w:rsid w:val="00B43916"/>
    <w:rsid w:val="00B43B37"/>
    <w:rsid w:val="00B43C73"/>
    <w:rsid w:val="00B43CE7"/>
    <w:rsid w:val="00B43D17"/>
    <w:rsid w:val="00B43E12"/>
    <w:rsid w:val="00B43F14"/>
    <w:rsid w:val="00B43FBB"/>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60B"/>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4BF"/>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B81"/>
    <w:rsid w:val="00B50DC0"/>
    <w:rsid w:val="00B50DC4"/>
    <w:rsid w:val="00B50FB5"/>
    <w:rsid w:val="00B51039"/>
    <w:rsid w:val="00B510AD"/>
    <w:rsid w:val="00B5110C"/>
    <w:rsid w:val="00B51150"/>
    <w:rsid w:val="00B513B4"/>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986"/>
    <w:rsid w:val="00B52A82"/>
    <w:rsid w:val="00B52B2E"/>
    <w:rsid w:val="00B52BAE"/>
    <w:rsid w:val="00B52C97"/>
    <w:rsid w:val="00B52DF6"/>
    <w:rsid w:val="00B5310E"/>
    <w:rsid w:val="00B53412"/>
    <w:rsid w:val="00B53A54"/>
    <w:rsid w:val="00B53C9B"/>
    <w:rsid w:val="00B53F21"/>
    <w:rsid w:val="00B53F8B"/>
    <w:rsid w:val="00B54061"/>
    <w:rsid w:val="00B5410C"/>
    <w:rsid w:val="00B54179"/>
    <w:rsid w:val="00B541F9"/>
    <w:rsid w:val="00B54314"/>
    <w:rsid w:val="00B5432E"/>
    <w:rsid w:val="00B54472"/>
    <w:rsid w:val="00B547F5"/>
    <w:rsid w:val="00B54ACC"/>
    <w:rsid w:val="00B54D8C"/>
    <w:rsid w:val="00B54DCB"/>
    <w:rsid w:val="00B55109"/>
    <w:rsid w:val="00B55142"/>
    <w:rsid w:val="00B55359"/>
    <w:rsid w:val="00B553EA"/>
    <w:rsid w:val="00B55A8F"/>
    <w:rsid w:val="00B55AC2"/>
    <w:rsid w:val="00B55C60"/>
    <w:rsid w:val="00B55DA4"/>
    <w:rsid w:val="00B55EF9"/>
    <w:rsid w:val="00B56048"/>
    <w:rsid w:val="00B560C9"/>
    <w:rsid w:val="00B56533"/>
    <w:rsid w:val="00B5681C"/>
    <w:rsid w:val="00B56C3E"/>
    <w:rsid w:val="00B56C76"/>
    <w:rsid w:val="00B56CFC"/>
    <w:rsid w:val="00B56D8B"/>
    <w:rsid w:val="00B57479"/>
    <w:rsid w:val="00B5751B"/>
    <w:rsid w:val="00B5767A"/>
    <w:rsid w:val="00B57777"/>
    <w:rsid w:val="00B578AF"/>
    <w:rsid w:val="00B57A13"/>
    <w:rsid w:val="00B57A17"/>
    <w:rsid w:val="00B57C2F"/>
    <w:rsid w:val="00B57F75"/>
    <w:rsid w:val="00B604D1"/>
    <w:rsid w:val="00B604FE"/>
    <w:rsid w:val="00B607DA"/>
    <w:rsid w:val="00B60CDB"/>
    <w:rsid w:val="00B60D60"/>
    <w:rsid w:val="00B60F67"/>
    <w:rsid w:val="00B613AE"/>
    <w:rsid w:val="00B614CA"/>
    <w:rsid w:val="00B615A9"/>
    <w:rsid w:val="00B6195A"/>
    <w:rsid w:val="00B61BE2"/>
    <w:rsid w:val="00B61D46"/>
    <w:rsid w:val="00B61D65"/>
    <w:rsid w:val="00B62058"/>
    <w:rsid w:val="00B62088"/>
    <w:rsid w:val="00B6213D"/>
    <w:rsid w:val="00B624EB"/>
    <w:rsid w:val="00B62621"/>
    <w:rsid w:val="00B6266F"/>
    <w:rsid w:val="00B627C1"/>
    <w:rsid w:val="00B6285D"/>
    <w:rsid w:val="00B62870"/>
    <w:rsid w:val="00B628AF"/>
    <w:rsid w:val="00B628F1"/>
    <w:rsid w:val="00B629F9"/>
    <w:rsid w:val="00B62E0B"/>
    <w:rsid w:val="00B630C3"/>
    <w:rsid w:val="00B6325E"/>
    <w:rsid w:val="00B633A3"/>
    <w:rsid w:val="00B634B0"/>
    <w:rsid w:val="00B63540"/>
    <w:rsid w:val="00B63589"/>
    <w:rsid w:val="00B637F8"/>
    <w:rsid w:val="00B63C32"/>
    <w:rsid w:val="00B63D85"/>
    <w:rsid w:val="00B64434"/>
    <w:rsid w:val="00B6450A"/>
    <w:rsid w:val="00B645B2"/>
    <w:rsid w:val="00B647AE"/>
    <w:rsid w:val="00B64F12"/>
    <w:rsid w:val="00B64F64"/>
    <w:rsid w:val="00B64F7F"/>
    <w:rsid w:val="00B64F92"/>
    <w:rsid w:val="00B65199"/>
    <w:rsid w:val="00B65201"/>
    <w:rsid w:val="00B65316"/>
    <w:rsid w:val="00B65401"/>
    <w:rsid w:val="00B6557D"/>
    <w:rsid w:val="00B6577E"/>
    <w:rsid w:val="00B65AE0"/>
    <w:rsid w:val="00B65BB0"/>
    <w:rsid w:val="00B65F36"/>
    <w:rsid w:val="00B65F3D"/>
    <w:rsid w:val="00B66074"/>
    <w:rsid w:val="00B661ED"/>
    <w:rsid w:val="00B66828"/>
    <w:rsid w:val="00B66D09"/>
    <w:rsid w:val="00B6735C"/>
    <w:rsid w:val="00B674AB"/>
    <w:rsid w:val="00B67553"/>
    <w:rsid w:val="00B67A8B"/>
    <w:rsid w:val="00B67AE0"/>
    <w:rsid w:val="00B67CC7"/>
    <w:rsid w:val="00B67CF3"/>
    <w:rsid w:val="00B67DDA"/>
    <w:rsid w:val="00B67F60"/>
    <w:rsid w:val="00B701DD"/>
    <w:rsid w:val="00B70247"/>
    <w:rsid w:val="00B7024A"/>
    <w:rsid w:val="00B70277"/>
    <w:rsid w:val="00B706BC"/>
    <w:rsid w:val="00B708B5"/>
    <w:rsid w:val="00B709B3"/>
    <w:rsid w:val="00B70A83"/>
    <w:rsid w:val="00B70C5F"/>
    <w:rsid w:val="00B70CDE"/>
    <w:rsid w:val="00B70E55"/>
    <w:rsid w:val="00B70E89"/>
    <w:rsid w:val="00B711CE"/>
    <w:rsid w:val="00B71530"/>
    <w:rsid w:val="00B7156F"/>
    <w:rsid w:val="00B716B5"/>
    <w:rsid w:val="00B71736"/>
    <w:rsid w:val="00B71B76"/>
    <w:rsid w:val="00B71C06"/>
    <w:rsid w:val="00B71C48"/>
    <w:rsid w:val="00B71DC8"/>
    <w:rsid w:val="00B71F9D"/>
    <w:rsid w:val="00B72102"/>
    <w:rsid w:val="00B7219B"/>
    <w:rsid w:val="00B7296B"/>
    <w:rsid w:val="00B72A5D"/>
    <w:rsid w:val="00B72ABE"/>
    <w:rsid w:val="00B72CD8"/>
    <w:rsid w:val="00B72D1C"/>
    <w:rsid w:val="00B732C7"/>
    <w:rsid w:val="00B73471"/>
    <w:rsid w:val="00B734E9"/>
    <w:rsid w:val="00B7358C"/>
    <w:rsid w:val="00B7377F"/>
    <w:rsid w:val="00B73857"/>
    <w:rsid w:val="00B739AB"/>
    <w:rsid w:val="00B73D70"/>
    <w:rsid w:val="00B73E0F"/>
    <w:rsid w:val="00B73E78"/>
    <w:rsid w:val="00B73F27"/>
    <w:rsid w:val="00B73F4A"/>
    <w:rsid w:val="00B743D9"/>
    <w:rsid w:val="00B744EE"/>
    <w:rsid w:val="00B74557"/>
    <w:rsid w:val="00B746C6"/>
    <w:rsid w:val="00B7483E"/>
    <w:rsid w:val="00B74929"/>
    <w:rsid w:val="00B74B27"/>
    <w:rsid w:val="00B74B8C"/>
    <w:rsid w:val="00B74F46"/>
    <w:rsid w:val="00B75346"/>
    <w:rsid w:val="00B756C9"/>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7"/>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9A"/>
    <w:rsid w:val="00B81BC9"/>
    <w:rsid w:val="00B81C95"/>
    <w:rsid w:val="00B821BA"/>
    <w:rsid w:val="00B82203"/>
    <w:rsid w:val="00B8222F"/>
    <w:rsid w:val="00B8258D"/>
    <w:rsid w:val="00B825FA"/>
    <w:rsid w:val="00B82615"/>
    <w:rsid w:val="00B82989"/>
    <w:rsid w:val="00B82E15"/>
    <w:rsid w:val="00B82E46"/>
    <w:rsid w:val="00B83444"/>
    <w:rsid w:val="00B834F8"/>
    <w:rsid w:val="00B836ED"/>
    <w:rsid w:val="00B837C0"/>
    <w:rsid w:val="00B83A4B"/>
    <w:rsid w:val="00B83B9B"/>
    <w:rsid w:val="00B83CC3"/>
    <w:rsid w:val="00B84633"/>
    <w:rsid w:val="00B84657"/>
    <w:rsid w:val="00B84793"/>
    <w:rsid w:val="00B84A00"/>
    <w:rsid w:val="00B84AC5"/>
    <w:rsid w:val="00B84AE4"/>
    <w:rsid w:val="00B84C92"/>
    <w:rsid w:val="00B85059"/>
    <w:rsid w:val="00B8535F"/>
    <w:rsid w:val="00B853BE"/>
    <w:rsid w:val="00B85A12"/>
    <w:rsid w:val="00B85C75"/>
    <w:rsid w:val="00B85D56"/>
    <w:rsid w:val="00B85EA7"/>
    <w:rsid w:val="00B85EFE"/>
    <w:rsid w:val="00B86070"/>
    <w:rsid w:val="00B86476"/>
    <w:rsid w:val="00B86558"/>
    <w:rsid w:val="00B86563"/>
    <w:rsid w:val="00B86651"/>
    <w:rsid w:val="00B867AC"/>
    <w:rsid w:val="00B8683D"/>
    <w:rsid w:val="00B86955"/>
    <w:rsid w:val="00B86A3D"/>
    <w:rsid w:val="00B86B02"/>
    <w:rsid w:val="00B86C47"/>
    <w:rsid w:val="00B86E4D"/>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434"/>
    <w:rsid w:val="00B904CC"/>
    <w:rsid w:val="00B90563"/>
    <w:rsid w:val="00B90B2D"/>
    <w:rsid w:val="00B90D10"/>
    <w:rsid w:val="00B90EFA"/>
    <w:rsid w:val="00B90F43"/>
    <w:rsid w:val="00B90F7F"/>
    <w:rsid w:val="00B90FE5"/>
    <w:rsid w:val="00B91180"/>
    <w:rsid w:val="00B91285"/>
    <w:rsid w:val="00B915A8"/>
    <w:rsid w:val="00B916F3"/>
    <w:rsid w:val="00B917CD"/>
    <w:rsid w:val="00B91906"/>
    <w:rsid w:val="00B919AD"/>
    <w:rsid w:val="00B91A2B"/>
    <w:rsid w:val="00B91E7C"/>
    <w:rsid w:val="00B91F0C"/>
    <w:rsid w:val="00B91F66"/>
    <w:rsid w:val="00B92566"/>
    <w:rsid w:val="00B92701"/>
    <w:rsid w:val="00B92775"/>
    <w:rsid w:val="00B927D3"/>
    <w:rsid w:val="00B928A7"/>
    <w:rsid w:val="00B92936"/>
    <w:rsid w:val="00B92967"/>
    <w:rsid w:val="00B92A3D"/>
    <w:rsid w:val="00B92ABD"/>
    <w:rsid w:val="00B92BC8"/>
    <w:rsid w:val="00B92D39"/>
    <w:rsid w:val="00B92E5F"/>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681"/>
    <w:rsid w:val="00B957FE"/>
    <w:rsid w:val="00B9589D"/>
    <w:rsid w:val="00B95940"/>
    <w:rsid w:val="00B95A0B"/>
    <w:rsid w:val="00B95AFB"/>
    <w:rsid w:val="00B95DCD"/>
    <w:rsid w:val="00B95EEB"/>
    <w:rsid w:val="00B95F02"/>
    <w:rsid w:val="00B96195"/>
    <w:rsid w:val="00B964F9"/>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174"/>
    <w:rsid w:val="00BA03BE"/>
    <w:rsid w:val="00BA04B7"/>
    <w:rsid w:val="00BA0632"/>
    <w:rsid w:val="00BA0822"/>
    <w:rsid w:val="00BA0896"/>
    <w:rsid w:val="00BA0939"/>
    <w:rsid w:val="00BA0948"/>
    <w:rsid w:val="00BA0993"/>
    <w:rsid w:val="00BA0AAA"/>
    <w:rsid w:val="00BA0C43"/>
    <w:rsid w:val="00BA0D2D"/>
    <w:rsid w:val="00BA0D92"/>
    <w:rsid w:val="00BA0DFB"/>
    <w:rsid w:val="00BA12BB"/>
    <w:rsid w:val="00BA1544"/>
    <w:rsid w:val="00BA1642"/>
    <w:rsid w:val="00BA16F6"/>
    <w:rsid w:val="00BA1ECB"/>
    <w:rsid w:val="00BA1F8E"/>
    <w:rsid w:val="00BA1FE8"/>
    <w:rsid w:val="00BA20F7"/>
    <w:rsid w:val="00BA2236"/>
    <w:rsid w:val="00BA223E"/>
    <w:rsid w:val="00BA2672"/>
    <w:rsid w:val="00BA29B0"/>
    <w:rsid w:val="00BA2E75"/>
    <w:rsid w:val="00BA2FEF"/>
    <w:rsid w:val="00BA309E"/>
    <w:rsid w:val="00BA359F"/>
    <w:rsid w:val="00BA3665"/>
    <w:rsid w:val="00BA3883"/>
    <w:rsid w:val="00BA396F"/>
    <w:rsid w:val="00BA3A10"/>
    <w:rsid w:val="00BA3F1B"/>
    <w:rsid w:val="00BA42F1"/>
    <w:rsid w:val="00BA459F"/>
    <w:rsid w:val="00BA4680"/>
    <w:rsid w:val="00BA46AD"/>
    <w:rsid w:val="00BA46EA"/>
    <w:rsid w:val="00BA471E"/>
    <w:rsid w:val="00BA47F1"/>
    <w:rsid w:val="00BA484B"/>
    <w:rsid w:val="00BA4B50"/>
    <w:rsid w:val="00BA4B7F"/>
    <w:rsid w:val="00BA4EAC"/>
    <w:rsid w:val="00BA50D2"/>
    <w:rsid w:val="00BA518D"/>
    <w:rsid w:val="00BA5695"/>
    <w:rsid w:val="00BA57A9"/>
    <w:rsid w:val="00BA59ED"/>
    <w:rsid w:val="00BA5C1D"/>
    <w:rsid w:val="00BA6158"/>
    <w:rsid w:val="00BA6186"/>
    <w:rsid w:val="00BA61B2"/>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8B"/>
    <w:rsid w:val="00BA7BE6"/>
    <w:rsid w:val="00BA7F0A"/>
    <w:rsid w:val="00BB00EA"/>
    <w:rsid w:val="00BB098A"/>
    <w:rsid w:val="00BB0AD8"/>
    <w:rsid w:val="00BB0B8E"/>
    <w:rsid w:val="00BB0BE5"/>
    <w:rsid w:val="00BB0F08"/>
    <w:rsid w:val="00BB0FCE"/>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EC0"/>
    <w:rsid w:val="00BB3F0C"/>
    <w:rsid w:val="00BB4076"/>
    <w:rsid w:val="00BB4172"/>
    <w:rsid w:val="00BB42E7"/>
    <w:rsid w:val="00BB442C"/>
    <w:rsid w:val="00BB4764"/>
    <w:rsid w:val="00BB485D"/>
    <w:rsid w:val="00BB4BBA"/>
    <w:rsid w:val="00BB4CD2"/>
    <w:rsid w:val="00BB4F52"/>
    <w:rsid w:val="00BB50DB"/>
    <w:rsid w:val="00BB5169"/>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B4"/>
    <w:rsid w:val="00BB69DC"/>
    <w:rsid w:val="00BB6CF7"/>
    <w:rsid w:val="00BB6E0D"/>
    <w:rsid w:val="00BB6E19"/>
    <w:rsid w:val="00BB6F09"/>
    <w:rsid w:val="00BB7238"/>
    <w:rsid w:val="00BB72EA"/>
    <w:rsid w:val="00BB72EB"/>
    <w:rsid w:val="00BB73E7"/>
    <w:rsid w:val="00BB7413"/>
    <w:rsid w:val="00BB74B0"/>
    <w:rsid w:val="00BB7524"/>
    <w:rsid w:val="00BB7531"/>
    <w:rsid w:val="00BB7537"/>
    <w:rsid w:val="00BB7650"/>
    <w:rsid w:val="00BB788C"/>
    <w:rsid w:val="00BB7A42"/>
    <w:rsid w:val="00BB7AFF"/>
    <w:rsid w:val="00BB7B47"/>
    <w:rsid w:val="00BB7CF3"/>
    <w:rsid w:val="00BB7ED0"/>
    <w:rsid w:val="00BB7FF2"/>
    <w:rsid w:val="00BC00EC"/>
    <w:rsid w:val="00BC01B9"/>
    <w:rsid w:val="00BC0240"/>
    <w:rsid w:val="00BC02B7"/>
    <w:rsid w:val="00BC07BC"/>
    <w:rsid w:val="00BC07CE"/>
    <w:rsid w:val="00BC08A9"/>
    <w:rsid w:val="00BC08C5"/>
    <w:rsid w:val="00BC0951"/>
    <w:rsid w:val="00BC0D78"/>
    <w:rsid w:val="00BC0DCE"/>
    <w:rsid w:val="00BC0E4E"/>
    <w:rsid w:val="00BC10B0"/>
    <w:rsid w:val="00BC12BC"/>
    <w:rsid w:val="00BC12FB"/>
    <w:rsid w:val="00BC1522"/>
    <w:rsid w:val="00BC1B18"/>
    <w:rsid w:val="00BC1BE5"/>
    <w:rsid w:val="00BC1C30"/>
    <w:rsid w:val="00BC1C3C"/>
    <w:rsid w:val="00BC239D"/>
    <w:rsid w:val="00BC2725"/>
    <w:rsid w:val="00BC277F"/>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DE5"/>
    <w:rsid w:val="00BC4E67"/>
    <w:rsid w:val="00BC5407"/>
    <w:rsid w:val="00BC54D3"/>
    <w:rsid w:val="00BC57BC"/>
    <w:rsid w:val="00BC5D41"/>
    <w:rsid w:val="00BC5D7C"/>
    <w:rsid w:val="00BC663C"/>
    <w:rsid w:val="00BC664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37"/>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8D"/>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136"/>
    <w:rsid w:val="00BE020C"/>
    <w:rsid w:val="00BE02B4"/>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2FA5"/>
    <w:rsid w:val="00BE30FA"/>
    <w:rsid w:val="00BE316A"/>
    <w:rsid w:val="00BE31E3"/>
    <w:rsid w:val="00BE3310"/>
    <w:rsid w:val="00BE332D"/>
    <w:rsid w:val="00BE385A"/>
    <w:rsid w:val="00BE3CF1"/>
    <w:rsid w:val="00BE3CF9"/>
    <w:rsid w:val="00BE3E65"/>
    <w:rsid w:val="00BE3ED8"/>
    <w:rsid w:val="00BE43EA"/>
    <w:rsid w:val="00BE44C8"/>
    <w:rsid w:val="00BE44F6"/>
    <w:rsid w:val="00BE4B20"/>
    <w:rsid w:val="00BE4D5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DF9"/>
    <w:rsid w:val="00BE6E9A"/>
    <w:rsid w:val="00BE6F49"/>
    <w:rsid w:val="00BE6FAB"/>
    <w:rsid w:val="00BE6FE1"/>
    <w:rsid w:val="00BE71CD"/>
    <w:rsid w:val="00BE75F0"/>
    <w:rsid w:val="00BE7603"/>
    <w:rsid w:val="00BE7A07"/>
    <w:rsid w:val="00BE7A20"/>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71"/>
    <w:rsid w:val="00BF0EE5"/>
    <w:rsid w:val="00BF0F6C"/>
    <w:rsid w:val="00BF111B"/>
    <w:rsid w:val="00BF1195"/>
    <w:rsid w:val="00BF11A1"/>
    <w:rsid w:val="00BF1517"/>
    <w:rsid w:val="00BF17A6"/>
    <w:rsid w:val="00BF18B2"/>
    <w:rsid w:val="00BF18CD"/>
    <w:rsid w:val="00BF19CE"/>
    <w:rsid w:val="00BF1D41"/>
    <w:rsid w:val="00BF1D98"/>
    <w:rsid w:val="00BF1F49"/>
    <w:rsid w:val="00BF2115"/>
    <w:rsid w:val="00BF230C"/>
    <w:rsid w:val="00BF2954"/>
    <w:rsid w:val="00BF2B6F"/>
    <w:rsid w:val="00BF2BA9"/>
    <w:rsid w:val="00BF2BF8"/>
    <w:rsid w:val="00BF2E9F"/>
    <w:rsid w:val="00BF2F4A"/>
    <w:rsid w:val="00BF2FF7"/>
    <w:rsid w:val="00BF300B"/>
    <w:rsid w:val="00BF3342"/>
    <w:rsid w:val="00BF3512"/>
    <w:rsid w:val="00BF351A"/>
    <w:rsid w:val="00BF3561"/>
    <w:rsid w:val="00BF3873"/>
    <w:rsid w:val="00BF3914"/>
    <w:rsid w:val="00BF3B41"/>
    <w:rsid w:val="00BF3D68"/>
    <w:rsid w:val="00BF3FDB"/>
    <w:rsid w:val="00BF4028"/>
    <w:rsid w:val="00BF4107"/>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FD"/>
    <w:rsid w:val="00BF5D36"/>
    <w:rsid w:val="00BF60A5"/>
    <w:rsid w:val="00BF60F8"/>
    <w:rsid w:val="00BF6203"/>
    <w:rsid w:val="00BF6207"/>
    <w:rsid w:val="00BF6409"/>
    <w:rsid w:val="00BF65BE"/>
    <w:rsid w:val="00BF6891"/>
    <w:rsid w:val="00BF6A20"/>
    <w:rsid w:val="00BF6ADE"/>
    <w:rsid w:val="00BF6C61"/>
    <w:rsid w:val="00BF6CE7"/>
    <w:rsid w:val="00BF6EF7"/>
    <w:rsid w:val="00BF70DA"/>
    <w:rsid w:val="00BF73F2"/>
    <w:rsid w:val="00BF75A9"/>
    <w:rsid w:val="00BF7693"/>
    <w:rsid w:val="00BF7732"/>
    <w:rsid w:val="00BF7C5A"/>
    <w:rsid w:val="00BF7D92"/>
    <w:rsid w:val="00BF7DE8"/>
    <w:rsid w:val="00BF7F52"/>
    <w:rsid w:val="00BF7F79"/>
    <w:rsid w:val="00C0007B"/>
    <w:rsid w:val="00C0022E"/>
    <w:rsid w:val="00C00243"/>
    <w:rsid w:val="00C00338"/>
    <w:rsid w:val="00C00562"/>
    <w:rsid w:val="00C008AC"/>
    <w:rsid w:val="00C0098D"/>
    <w:rsid w:val="00C00ADF"/>
    <w:rsid w:val="00C00B7C"/>
    <w:rsid w:val="00C00C13"/>
    <w:rsid w:val="00C00C90"/>
    <w:rsid w:val="00C00F6F"/>
    <w:rsid w:val="00C01572"/>
    <w:rsid w:val="00C01668"/>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4EA"/>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9"/>
    <w:rsid w:val="00C0527C"/>
    <w:rsid w:val="00C0568F"/>
    <w:rsid w:val="00C05BEC"/>
    <w:rsid w:val="00C05DF2"/>
    <w:rsid w:val="00C06266"/>
    <w:rsid w:val="00C063C6"/>
    <w:rsid w:val="00C063CD"/>
    <w:rsid w:val="00C06688"/>
    <w:rsid w:val="00C06828"/>
    <w:rsid w:val="00C068E6"/>
    <w:rsid w:val="00C0695A"/>
    <w:rsid w:val="00C06B50"/>
    <w:rsid w:val="00C06BE5"/>
    <w:rsid w:val="00C06E21"/>
    <w:rsid w:val="00C06E7D"/>
    <w:rsid w:val="00C07081"/>
    <w:rsid w:val="00C07105"/>
    <w:rsid w:val="00C075BD"/>
    <w:rsid w:val="00C07721"/>
    <w:rsid w:val="00C0784B"/>
    <w:rsid w:val="00C07C3C"/>
    <w:rsid w:val="00C07C90"/>
    <w:rsid w:val="00C07CD4"/>
    <w:rsid w:val="00C07F24"/>
    <w:rsid w:val="00C10264"/>
    <w:rsid w:val="00C10419"/>
    <w:rsid w:val="00C10858"/>
    <w:rsid w:val="00C109EA"/>
    <w:rsid w:val="00C10A2C"/>
    <w:rsid w:val="00C10BA5"/>
    <w:rsid w:val="00C10E26"/>
    <w:rsid w:val="00C10EF2"/>
    <w:rsid w:val="00C1112B"/>
    <w:rsid w:val="00C11308"/>
    <w:rsid w:val="00C11434"/>
    <w:rsid w:val="00C116F5"/>
    <w:rsid w:val="00C118D5"/>
    <w:rsid w:val="00C119CA"/>
    <w:rsid w:val="00C11A88"/>
    <w:rsid w:val="00C11C74"/>
    <w:rsid w:val="00C11CA9"/>
    <w:rsid w:val="00C11E8B"/>
    <w:rsid w:val="00C11FDE"/>
    <w:rsid w:val="00C12012"/>
    <w:rsid w:val="00C120C8"/>
    <w:rsid w:val="00C12304"/>
    <w:rsid w:val="00C124BB"/>
    <w:rsid w:val="00C12528"/>
    <w:rsid w:val="00C12545"/>
    <w:rsid w:val="00C12578"/>
    <w:rsid w:val="00C125C7"/>
    <w:rsid w:val="00C1261A"/>
    <w:rsid w:val="00C12874"/>
    <w:rsid w:val="00C12A63"/>
    <w:rsid w:val="00C12BC1"/>
    <w:rsid w:val="00C12D14"/>
    <w:rsid w:val="00C13156"/>
    <w:rsid w:val="00C13487"/>
    <w:rsid w:val="00C13760"/>
    <w:rsid w:val="00C137CC"/>
    <w:rsid w:val="00C13BDA"/>
    <w:rsid w:val="00C13C2D"/>
    <w:rsid w:val="00C13CD3"/>
    <w:rsid w:val="00C13D40"/>
    <w:rsid w:val="00C13FFD"/>
    <w:rsid w:val="00C14486"/>
    <w:rsid w:val="00C144E6"/>
    <w:rsid w:val="00C1450A"/>
    <w:rsid w:val="00C14632"/>
    <w:rsid w:val="00C14768"/>
    <w:rsid w:val="00C1479C"/>
    <w:rsid w:val="00C14C56"/>
    <w:rsid w:val="00C14E59"/>
    <w:rsid w:val="00C14EF9"/>
    <w:rsid w:val="00C15303"/>
    <w:rsid w:val="00C1535A"/>
    <w:rsid w:val="00C155F0"/>
    <w:rsid w:val="00C15641"/>
    <w:rsid w:val="00C1587F"/>
    <w:rsid w:val="00C15B4F"/>
    <w:rsid w:val="00C15C5E"/>
    <w:rsid w:val="00C1608A"/>
    <w:rsid w:val="00C1615C"/>
    <w:rsid w:val="00C1626E"/>
    <w:rsid w:val="00C1642D"/>
    <w:rsid w:val="00C1643F"/>
    <w:rsid w:val="00C16787"/>
    <w:rsid w:val="00C169D5"/>
    <w:rsid w:val="00C16A7E"/>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3FE"/>
    <w:rsid w:val="00C224F2"/>
    <w:rsid w:val="00C2262E"/>
    <w:rsid w:val="00C226EE"/>
    <w:rsid w:val="00C22813"/>
    <w:rsid w:val="00C22C22"/>
    <w:rsid w:val="00C22C23"/>
    <w:rsid w:val="00C23130"/>
    <w:rsid w:val="00C23283"/>
    <w:rsid w:val="00C237FA"/>
    <w:rsid w:val="00C23C7B"/>
    <w:rsid w:val="00C23CC3"/>
    <w:rsid w:val="00C23CC9"/>
    <w:rsid w:val="00C23E3D"/>
    <w:rsid w:val="00C2425B"/>
    <w:rsid w:val="00C2435C"/>
    <w:rsid w:val="00C2493A"/>
    <w:rsid w:val="00C2495F"/>
    <w:rsid w:val="00C24A09"/>
    <w:rsid w:val="00C24A36"/>
    <w:rsid w:val="00C24B2E"/>
    <w:rsid w:val="00C253BC"/>
    <w:rsid w:val="00C2546B"/>
    <w:rsid w:val="00C255A5"/>
    <w:rsid w:val="00C2584B"/>
    <w:rsid w:val="00C2585E"/>
    <w:rsid w:val="00C258D6"/>
    <w:rsid w:val="00C25942"/>
    <w:rsid w:val="00C25DD9"/>
    <w:rsid w:val="00C25E21"/>
    <w:rsid w:val="00C26096"/>
    <w:rsid w:val="00C26407"/>
    <w:rsid w:val="00C26412"/>
    <w:rsid w:val="00C26468"/>
    <w:rsid w:val="00C265E9"/>
    <w:rsid w:val="00C26625"/>
    <w:rsid w:val="00C2663F"/>
    <w:rsid w:val="00C266C2"/>
    <w:rsid w:val="00C26763"/>
    <w:rsid w:val="00C26BD1"/>
    <w:rsid w:val="00C26C3B"/>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99F"/>
    <w:rsid w:val="00C33D17"/>
    <w:rsid w:val="00C33F07"/>
    <w:rsid w:val="00C3400F"/>
    <w:rsid w:val="00C3407E"/>
    <w:rsid w:val="00C341FB"/>
    <w:rsid w:val="00C343D3"/>
    <w:rsid w:val="00C346ED"/>
    <w:rsid w:val="00C349D2"/>
    <w:rsid w:val="00C349EA"/>
    <w:rsid w:val="00C34AA2"/>
    <w:rsid w:val="00C34AF8"/>
    <w:rsid w:val="00C34B64"/>
    <w:rsid w:val="00C34BE8"/>
    <w:rsid w:val="00C34C1E"/>
    <w:rsid w:val="00C34C36"/>
    <w:rsid w:val="00C34C6E"/>
    <w:rsid w:val="00C34CED"/>
    <w:rsid w:val="00C34E3C"/>
    <w:rsid w:val="00C34F6D"/>
    <w:rsid w:val="00C35098"/>
    <w:rsid w:val="00C35172"/>
    <w:rsid w:val="00C35288"/>
    <w:rsid w:val="00C352B3"/>
    <w:rsid w:val="00C3557E"/>
    <w:rsid w:val="00C35732"/>
    <w:rsid w:val="00C35A07"/>
    <w:rsid w:val="00C35A83"/>
    <w:rsid w:val="00C360AC"/>
    <w:rsid w:val="00C36445"/>
    <w:rsid w:val="00C3654C"/>
    <w:rsid w:val="00C36553"/>
    <w:rsid w:val="00C36580"/>
    <w:rsid w:val="00C3666F"/>
    <w:rsid w:val="00C36761"/>
    <w:rsid w:val="00C3676F"/>
    <w:rsid w:val="00C369DC"/>
    <w:rsid w:val="00C36BF5"/>
    <w:rsid w:val="00C36DBC"/>
    <w:rsid w:val="00C36E2B"/>
    <w:rsid w:val="00C36E5A"/>
    <w:rsid w:val="00C36E67"/>
    <w:rsid w:val="00C36EF8"/>
    <w:rsid w:val="00C3735B"/>
    <w:rsid w:val="00C37524"/>
    <w:rsid w:val="00C375D5"/>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37"/>
    <w:rsid w:val="00C4304C"/>
    <w:rsid w:val="00C430AE"/>
    <w:rsid w:val="00C43272"/>
    <w:rsid w:val="00C43315"/>
    <w:rsid w:val="00C4335C"/>
    <w:rsid w:val="00C433C3"/>
    <w:rsid w:val="00C435C8"/>
    <w:rsid w:val="00C43755"/>
    <w:rsid w:val="00C437A7"/>
    <w:rsid w:val="00C439B3"/>
    <w:rsid w:val="00C43A3B"/>
    <w:rsid w:val="00C43AC2"/>
    <w:rsid w:val="00C43B97"/>
    <w:rsid w:val="00C43D0E"/>
    <w:rsid w:val="00C43D38"/>
    <w:rsid w:val="00C43E76"/>
    <w:rsid w:val="00C4400D"/>
    <w:rsid w:val="00C44043"/>
    <w:rsid w:val="00C446F6"/>
    <w:rsid w:val="00C44998"/>
    <w:rsid w:val="00C44A3E"/>
    <w:rsid w:val="00C44A98"/>
    <w:rsid w:val="00C44ACE"/>
    <w:rsid w:val="00C44C1B"/>
    <w:rsid w:val="00C44D01"/>
    <w:rsid w:val="00C452D5"/>
    <w:rsid w:val="00C452F5"/>
    <w:rsid w:val="00C455A8"/>
    <w:rsid w:val="00C45A1E"/>
    <w:rsid w:val="00C45C75"/>
    <w:rsid w:val="00C45F60"/>
    <w:rsid w:val="00C460D1"/>
    <w:rsid w:val="00C46296"/>
    <w:rsid w:val="00C46555"/>
    <w:rsid w:val="00C4686E"/>
    <w:rsid w:val="00C46908"/>
    <w:rsid w:val="00C46943"/>
    <w:rsid w:val="00C46A56"/>
    <w:rsid w:val="00C46B15"/>
    <w:rsid w:val="00C46E54"/>
    <w:rsid w:val="00C46E97"/>
    <w:rsid w:val="00C46F7D"/>
    <w:rsid w:val="00C46F91"/>
    <w:rsid w:val="00C47146"/>
    <w:rsid w:val="00C47151"/>
    <w:rsid w:val="00C4729A"/>
    <w:rsid w:val="00C4746C"/>
    <w:rsid w:val="00C47577"/>
    <w:rsid w:val="00C47699"/>
    <w:rsid w:val="00C47705"/>
    <w:rsid w:val="00C478A1"/>
    <w:rsid w:val="00C479B5"/>
    <w:rsid w:val="00C47F6B"/>
    <w:rsid w:val="00C5009E"/>
    <w:rsid w:val="00C50242"/>
    <w:rsid w:val="00C502AE"/>
    <w:rsid w:val="00C5034D"/>
    <w:rsid w:val="00C5035E"/>
    <w:rsid w:val="00C50499"/>
    <w:rsid w:val="00C5050E"/>
    <w:rsid w:val="00C50672"/>
    <w:rsid w:val="00C5079F"/>
    <w:rsid w:val="00C50D83"/>
    <w:rsid w:val="00C50E99"/>
    <w:rsid w:val="00C51216"/>
    <w:rsid w:val="00C51283"/>
    <w:rsid w:val="00C513A4"/>
    <w:rsid w:val="00C513E9"/>
    <w:rsid w:val="00C51BD5"/>
    <w:rsid w:val="00C51C69"/>
    <w:rsid w:val="00C51FA7"/>
    <w:rsid w:val="00C52269"/>
    <w:rsid w:val="00C52287"/>
    <w:rsid w:val="00C52304"/>
    <w:rsid w:val="00C5231C"/>
    <w:rsid w:val="00C52334"/>
    <w:rsid w:val="00C523CE"/>
    <w:rsid w:val="00C5249E"/>
    <w:rsid w:val="00C524D7"/>
    <w:rsid w:val="00C52588"/>
    <w:rsid w:val="00C52744"/>
    <w:rsid w:val="00C5287E"/>
    <w:rsid w:val="00C52965"/>
    <w:rsid w:val="00C52B9B"/>
    <w:rsid w:val="00C53115"/>
    <w:rsid w:val="00C532DD"/>
    <w:rsid w:val="00C532F7"/>
    <w:rsid w:val="00C5331B"/>
    <w:rsid w:val="00C53386"/>
    <w:rsid w:val="00C533F0"/>
    <w:rsid w:val="00C537AF"/>
    <w:rsid w:val="00C53827"/>
    <w:rsid w:val="00C53887"/>
    <w:rsid w:val="00C539CB"/>
    <w:rsid w:val="00C53BE9"/>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2B"/>
    <w:rsid w:val="00C55ADA"/>
    <w:rsid w:val="00C55B00"/>
    <w:rsid w:val="00C55CAE"/>
    <w:rsid w:val="00C55EF1"/>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70F7"/>
    <w:rsid w:val="00C57487"/>
    <w:rsid w:val="00C57653"/>
    <w:rsid w:val="00C57824"/>
    <w:rsid w:val="00C579E6"/>
    <w:rsid w:val="00C57BA5"/>
    <w:rsid w:val="00C57D55"/>
    <w:rsid w:val="00C57FD9"/>
    <w:rsid w:val="00C60521"/>
    <w:rsid w:val="00C605D1"/>
    <w:rsid w:val="00C60688"/>
    <w:rsid w:val="00C60989"/>
    <w:rsid w:val="00C60B83"/>
    <w:rsid w:val="00C60B99"/>
    <w:rsid w:val="00C60C86"/>
    <w:rsid w:val="00C60D3C"/>
    <w:rsid w:val="00C61001"/>
    <w:rsid w:val="00C610C9"/>
    <w:rsid w:val="00C61433"/>
    <w:rsid w:val="00C6143A"/>
    <w:rsid w:val="00C6151B"/>
    <w:rsid w:val="00C61E70"/>
    <w:rsid w:val="00C61EC3"/>
    <w:rsid w:val="00C61EC8"/>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01"/>
    <w:rsid w:val="00C6313D"/>
    <w:rsid w:val="00C63511"/>
    <w:rsid w:val="00C63554"/>
    <w:rsid w:val="00C6362C"/>
    <w:rsid w:val="00C6363D"/>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C6"/>
    <w:rsid w:val="00C651D1"/>
    <w:rsid w:val="00C651F1"/>
    <w:rsid w:val="00C6528C"/>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FA"/>
    <w:rsid w:val="00C668C4"/>
    <w:rsid w:val="00C66B8E"/>
    <w:rsid w:val="00C66CC9"/>
    <w:rsid w:val="00C66D2A"/>
    <w:rsid w:val="00C66E45"/>
    <w:rsid w:val="00C670CC"/>
    <w:rsid w:val="00C67838"/>
    <w:rsid w:val="00C67905"/>
    <w:rsid w:val="00C67BCD"/>
    <w:rsid w:val="00C67E35"/>
    <w:rsid w:val="00C67EAB"/>
    <w:rsid w:val="00C701A7"/>
    <w:rsid w:val="00C7035B"/>
    <w:rsid w:val="00C7074F"/>
    <w:rsid w:val="00C70840"/>
    <w:rsid w:val="00C708FF"/>
    <w:rsid w:val="00C70B20"/>
    <w:rsid w:val="00C70BC2"/>
    <w:rsid w:val="00C70D03"/>
    <w:rsid w:val="00C70DFF"/>
    <w:rsid w:val="00C70F36"/>
    <w:rsid w:val="00C70F63"/>
    <w:rsid w:val="00C71074"/>
    <w:rsid w:val="00C71147"/>
    <w:rsid w:val="00C711F4"/>
    <w:rsid w:val="00C71276"/>
    <w:rsid w:val="00C71659"/>
    <w:rsid w:val="00C71677"/>
    <w:rsid w:val="00C7171B"/>
    <w:rsid w:val="00C71ACB"/>
    <w:rsid w:val="00C71BF2"/>
    <w:rsid w:val="00C71CE9"/>
    <w:rsid w:val="00C71FF7"/>
    <w:rsid w:val="00C721AE"/>
    <w:rsid w:val="00C7225F"/>
    <w:rsid w:val="00C72421"/>
    <w:rsid w:val="00C72448"/>
    <w:rsid w:val="00C724FC"/>
    <w:rsid w:val="00C72B36"/>
    <w:rsid w:val="00C72B73"/>
    <w:rsid w:val="00C72E2F"/>
    <w:rsid w:val="00C72F87"/>
    <w:rsid w:val="00C7303C"/>
    <w:rsid w:val="00C732FB"/>
    <w:rsid w:val="00C73418"/>
    <w:rsid w:val="00C7349E"/>
    <w:rsid w:val="00C737C8"/>
    <w:rsid w:val="00C73B3D"/>
    <w:rsid w:val="00C73B75"/>
    <w:rsid w:val="00C73E1E"/>
    <w:rsid w:val="00C73E68"/>
    <w:rsid w:val="00C73F3C"/>
    <w:rsid w:val="00C74148"/>
    <w:rsid w:val="00C74453"/>
    <w:rsid w:val="00C74684"/>
    <w:rsid w:val="00C74ABC"/>
    <w:rsid w:val="00C74B5B"/>
    <w:rsid w:val="00C74BB8"/>
    <w:rsid w:val="00C74D22"/>
    <w:rsid w:val="00C7501F"/>
    <w:rsid w:val="00C751A0"/>
    <w:rsid w:val="00C7528D"/>
    <w:rsid w:val="00C75825"/>
    <w:rsid w:val="00C75871"/>
    <w:rsid w:val="00C75A6B"/>
    <w:rsid w:val="00C75B02"/>
    <w:rsid w:val="00C75C10"/>
    <w:rsid w:val="00C75C6B"/>
    <w:rsid w:val="00C76068"/>
    <w:rsid w:val="00C763B6"/>
    <w:rsid w:val="00C7644B"/>
    <w:rsid w:val="00C7644F"/>
    <w:rsid w:val="00C7649D"/>
    <w:rsid w:val="00C76538"/>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42"/>
    <w:rsid w:val="00C80E79"/>
    <w:rsid w:val="00C81175"/>
    <w:rsid w:val="00C813A8"/>
    <w:rsid w:val="00C816D5"/>
    <w:rsid w:val="00C817BC"/>
    <w:rsid w:val="00C81BC1"/>
    <w:rsid w:val="00C81BCC"/>
    <w:rsid w:val="00C81C7B"/>
    <w:rsid w:val="00C81CA7"/>
    <w:rsid w:val="00C81F48"/>
    <w:rsid w:val="00C82098"/>
    <w:rsid w:val="00C821DD"/>
    <w:rsid w:val="00C8226A"/>
    <w:rsid w:val="00C8231D"/>
    <w:rsid w:val="00C82392"/>
    <w:rsid w:val="00C823ED"/>
    <w:rsid w:val="00C826A8"/>
    <w:rsid w:val="00C828DC"/>
    <w:rsid w:val="00C82AEB"/>
    <w:rsid w:val="00C82D30"/>
    <w:rsid w:val="00C82D89"/>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641"/>
    <w:rsid w:val="00C85C77"/>
    <w:rsid w:val="00C85F94"/>
    <w:rsid w:val="00C86091"/>
    <w:rsid w:val="00C86116"/>
    <w:rsid w:val="00C861A0"/>
    <w:rsid w:val="00C8620B"/>
    <w:rsid w:val="00C8646D"/>
    <w:rsid w:val="00C865AF"/>
    <w:rsid w:val="00C86786"/>
    <w:rsid w:val="00C86807"/>
    <w:rsid w:val="00C86980"/>
    <w:rsid w:val="00C869B7"/>
    <w:rsid w:val="00C869D9"/>
    <w:rsid w:val="00C86ACC"/>
    <w:rsid w:val="00C86AFC"/>
    <w:rsid w:val="00C86B02"/>
    <w:rsid w:val="00C86C20"/>
    <w:rsid w:val="00C86CE8"/>
    <w:rsid w:val="00C871E4"/>
    <w:rsid w:val="00C8734E"/>
    <w:rsid w:val="00C873A7"/>
    <w:rsid w:val="00C90002"/>
    <w:rsid w:val="00C9008C"/>
    <w:rsid w:val="00C9011D"/>
    <w:rsid w:val="00C9041F"/>
    <w:rsid w:val="00C90499"/>
    <w:rsid w:val="00C9050D"/>
    <w:rsid w:val="00C90540"/>
    <w:rsid w:val="00C9056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2F13"/>
    <w:rsid w:val="00C931AF"/>
    <w:rsid w:val="00C931D1"/>
    <w:rsid w:val="00C93466"/>
    <w:rsid w:val="00C9369D"/>
    <w:rsid w:val="00C93D96"/>
    <w:rsid w:val="00C9411C"/>
    <w:rsid w:val="00C941CF"/>
    <w:rsid w:val="00C941EB"/>
    <w:rsid w:val="00C944FA"/>
    <w:rsid w:val="00C9478F"/>
    <w:rsid w:val="00C9492D"/>
    <w:rsid w:val="00C94D4A"/>
    <w:rsid w:val="00C94E75"/>
    <w:rsid w:val="00C94F0F"/>
    <w:rsid w:val="00C9505B"/>
    <w:rsid w:val="00C953E9"/>
    <w:rsid w:val="00C9569C"/>
    <w:rsid w:val="00C95854"/>
    <w:rsid w:val="00C95A82"/>
    <w:rsid w:val="00C95BDF"/>
    <w:rsid w:val="00C95EFF"/>
    <w:rsid w:val="00C96521"/>
    <w:rsid w:val="00C96731"/>
    <w:rsid w:val="00C96A35"/>
    <w:rsid w:val="00C96B47"/>
    <w:rsid w:val="00C96B9B"/>
    <w:rsid w:val="00C96C20"/>
    <w:rsid w:val="00C96CDE"/>
    <w:rsid w:val="00C96DD2"/>
    <w:rsid w:val="00C96E6F"/>
    <w:rsid w:val="00C9700B"/>
    <w:rsid w:val="00C971D6"/>
    <w:rsid w:val="00C97796"/>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182"/>
    <w:rsid w:val="00CA033D"/>
    <w:rsid w:val="00CA0397"/>
    <w:rsid w:val="00CA044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0D"/>
    <w:rsid w:val="00CA2241"/>
    <w:rsid w:val="00CA29D0"/>
    <w:rsid w:val="00CA2A73"/>
    <w:rsid w:val="00CA2C5F"/>
    <w:rsid w:val="00CA2DD7"/>
    <w:rsid w:val="00CA31FC"/>
    <w:rsid w:val="00CA35B4"/>
    <w:rsid w:val="00CA36A9"/>
    <w:rsid w:val="00CA3BD2"/>
    <w:rsid w:val="00CA3CDD"/>
    <w:rsid w:val="00CA3D34"/>
    <w:rsid w:val="00CA3E35"/>
    <w:rsid w:val="00CA3E61"/>
    <w:rsid w:val="00CA4004"/>
    <w:rsid w:val="00CA403B"/>
    <w:rsid w:val="00CA4194"/>
    <w:rsid w:val="00CA445A"/>
    <w:rsid w:val="00CA4542"/>
    <w:rsid w:val="00CA45BA"/>
    <w:rsid w:val="00CA4890"/>
    <w:rsid w:val="00CA4BE8"/>
    <w:rsid w:val="00CA4D25"/>
    <w:rsid w:val="00CA505A"/>
    <w:rsid w:val="00CA59DD"/>
    <w:rsid w:val="00CA5A57"/>
    <w:rsid w:val="00CA5D18"/>
    <w:rsid w:val="00CA5E44"/>
    <w:rsid w:val="00CA5E7D"/>
    <w:rsid w:val="00CA5E9D"/>
    <w:rsid w:val="00CA5F46"/>
    <w:rsid w:val="00CA5F8C"/>
    <w:rsid w:val="00CA6096"/>
    <w:rsid w:val="00CA60A6"/>
    <w:rsid w:val="00CA60F6"/>
    <w:rsid w:val="00CA6110"/>
    <w:rsid w:val="00CA63D4"/>
    <w:rsid w:val="00CA672D"/>
    <w:rsid w:val="00CA6A3B"/>
    <w:rsid w:val="00CA6BE4"/>
    <w:rsid w:val="00CA6D32"/>
    <w:rsid w:val="00CA6D94"/>
    <w:rsid w:val="00CA6E3B"/>
    <w:rsid w:val="00CA716A"/>
    <w:rsid w:val="00CA75BC"/>
    <w:rsid w:val="00CA7929"/>
    <w:rsid w:val="00CA7994"/>
    <w:rsid w:val="00CA7A52"/>
    <w:rsid w:val="00CA7B62"/>
    <w:rsid w:val="00CA7C33"/>
    <w:rsid w:val="00CA7C8D"/>
    <w:rsid w:val="00CA7FB4"/>
    <w:rsid w:val="00CB0010"/>
    <w:rsid w:val="00CB008E"/>
    <w:rsid w:val="00CB01FA"/>
    <w:rsid w:val="00CB029D"/>
    <w:rsid w:val="00CB0737"/>
    <w:rsid w:val="00CB08D6"/>
    <w:rsid w:val="00CB097A"/>
    <w:rsid w:val="00CB0A9C"/>
    <w:rsid w:val="00CB0CE2"/>
    <w:rsid w:val="00CB0D64"/>
    <w:rsid w:val="00CB105D"/>
    <w:rsid w:val="00CB10A7"/>
    <w:rsid w:val="00CB12BC"/>
    <w:rsid w:val="00CB1332"/>
    <w:rsid w:val="00CB13E7"/>
    <w:rsid w:val="00CB1630"/>
    <w:rsid w:val="00CB170F"/>
    <w:rsid w:val="00CB17DB"/>
    <w:rsid w:val="00CB190A"/>
    <w:rsid w:val="00CB19CC"/>
    <w:rsid w:val="00CB1BEE"/>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62D"/>
    <w:rsid w:val="00CB37A4"/>
    <w:rsid w:val="00CB3A7A"/>
    <w:rsid w:val="00CB3B5D"/>
    <w:rsid w:val="00CB3B9C"/>
    <w:rsid w:val="00CB3BDD"/>
    <w:rsid w:val="00CB3CF9"/>
    <w:rsid w:val="00CB3E87"/>
    <w:rsid w:val="00CB402F"/>
    <w:rsid w:val="00CB4170"/>
    <w:rsid w:val="00CB4389"/>
    <w:rsid w:val="00CB4618"/>
    <w:rsid w:val="00CB499D"/>
    <w:rsid w:val="00CB499E"/>
    <w:rsid w:val="00CB4B4B"/>
    <w:rsid w:val="00CB5050"/>
    <w:rsid w:val="00CB50A5"/>
    <w:rsid w:val="00CB51D6"/>
    <w:rsid w:val="00CB538B"/>
    <w:rsid w:val="00CB53BC"/>
    <w:rsid w:val="00CB5412"/>
    <w:rsid w:val="00CB58F3"/>
    <w:rsid w:val="00CB5A4F"/>
    <w:rsid w:val="00CB5B1E"/>
    <w:rsid w:val="00CB5B6D"/>
    <w:rsid w:val="00CB5BA8"/>
    <w:rsid w:val="00CB5BF8"/>
    <w:rsid w:val="00CB5C74"/>
    <w:rsid w:val="00CB5DAF"/>
    <w:rsid w:val="00CB5FF5"/>
    <w:rsid w:val="00CB6124"/>
    <w:rsid w:val="00CB619B"/>
    <w:rsid w:val="00CB678E"/>
    <w:rsid w:val="00CB678F"/>
    <w:rsid w:val="00CB6A70"/>
    <w:rsid w:val="00CB6FD1"/>
    <w:rsid w:val="00CB7365"/>
    <w:rsid w:val="00CB7511"/>
    <w:rsid w:val="00CB768E"/>
    <w:rsid w:val="00CB76F3"/>
    <w:rsid w:val="00CB7788"/>
    <w:rsid w:val="00CB778A"/>
    <w:rsid w:val="00CB77DF"/>
    <w:rsid w:val="00CB787A"/>
    <w:rsid w:val="00CB7BD1"/>
    <w:rsid w:val="00CB7BFF"/>
    <w:rsid w:val="00CC02CE"/>
    <w:rsid w:val="00CC03F4"/>
    <w:rsid w:val="00CC05B5"/>
    <w:rsid w:val="00CC06B2"/>
    <w:rsid w:val="00CC08D1"/>
    <w:rsid w:val="00CC0921"/>
    <w:rsid w:val="00CC097A"/>
    <w:rsid w:val="00CC0A60"/>
    <w:rsid w:val="00CC0BD3"/>
    <w:rsid w:val="00CC0C4A"/>
    <w:rsid w:val="00CC0C80"/>
    <w:rsid w:val="00CC0D19"/>
    <w:rsid w:val="00CC0E84"/>
    <w:rsid w:val="00CC0FE5"/>
    <w:rsid w:val="00CC11E4"/>
    <w:rsid w:val="00CC13CD"/>
    <w:rsid w:val="00CC1498"/>
    <w:rsid w:val="00CC17F0"/>
    <w:rsid w:val="00CC1853"/>
    <w:rsid w:val="00CC1C98"/>
    <w:rsid w:val="00CC1FAE"/>
    <w:rsid w:val="00CC2007"/>
    <w:rsid w:val="00CC2312"/>
    <w:rsid w:val="00CC23DB"/>
    <w:rsid w:val="00CC24BF"/>
    <w:rsid w:val="00CC24CA"/>
    <w:rsid w:val="00CC259C"/>
    <w:rsid w:val="00CC2817"/>
    <w:rsid w:val="00CC2CDA"/>
    <w:rsid w:val="00CC2DED"/>
    <w:rsid w:val="00CC3359"/>
    <w:rsid w:val="00CC374D"/>
    <w:rsid w:val="00CC3754"/>
    <w:rsid w:val="00CC3A23"/>
    <w:rsid w:val="00CC3C21"/>
    <w:rsid w:val="00CC3CAD"/>
    <w:rsid w:val="00CC4423"/>
    <w:rsid w:val="00CC4718"/>
    <w:rsid w:val="00CC4736"/>
    <w:rsid w:val="00CC487F"/>
    <w:rsid w:val="00CC4997"/>
    <w:rsid w:val="00CC4E1C"/>
    <w:rsid w:val="00CC5104"/>
    <w:rsid w:val="00CC52E1"/>
    <w:rsid w:val="00CC531E"/>
    <w:rsid w:val="00CC5434"/>
    <w:rsid w:val="00CC56A3"/>
    <w:rsid w:val="00CC581A"/>
    <w:rsid w:val="00CC58EF"/>
    <w:rsid w:val="00CC5A38"/>
    <w:rsid w:val="00CC5C61"/>
    <w:rsid w:val="00CC5C73"/>
    <w:rsid w:val="00CC5CE8"/>
    <w:rsid w:val="00CC6355"/>
    <w:rsid w:val="00CC640E"/>
    <w:rsid w:val="00CC7288"/>
    <w:rsid w:val="00CC737C"/>
    <w:rsid w:val="00CC73B5"/>
    <w:rsid w:val="00CC77DD"/>
    <w:rsid w:val="00CC78D5"/>
    <w:rsid w:val="00CC79C7"/>
    <w:rsid w:val="00CC7B18"/>
    <w:rsid w:val="00CC7BBE"/>
    <w:rsid w:val="00CC7CA3"/>
    <w:rsid w:val="00CC7CB2"/>
    <w:rsid w:val="00CC7DA0"/>
    <w:rsid w:val="00CD0327"/>
    <w:rsid w:val="00CD0402"/>
    <w:rsid w:val="00CD0673"/>
    <w:rsid w:val="00CD075D"/>
    <w:rsid w:val="00CD080A"/>
    <w:rsid w:val="00CD087D"/>
    <w:rsid w:val="00CD0C0A"/>
    <w:rsid w:val="00CD0CA4"/>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DC7"/>
    <w:rsid w:val="00CD2E41"/>
    <w:rsid w:val="00CD2E42"/>
    <w:rsid w:val="00CD2F57"/>
    <w:rsid w:val="00CD3150"/>
    <w:rsid w:val="00CD3523"/>
    <w:rsid w:val="00CD37BA"/>
    <w:rsid w:val="00CD3831"/>
    <w:rsid w:val="00CD3CD2"/>
    <w:rsid w:val="00CD3F00"/>
    <w:rsid w:val="00CD3FF2"/>
    <w:rsid w:val="00CD41A1"/>
    <w:rsid w:val="00CD4248"/>
    <w:rsid w:val="00CD42C7"/>
    <w:rsid w:val="00CD43AD"/>
    <w:rsid w:val="00CD4431"/>
    <w:rsid w:val="00CD44C2"/>
    <w:rsid w:val="00CD4899"/>
    <w:rsid w:val="00CD48BB"/>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85"/>
    <w:rsid w:val="00CD5DA5"/>
    <w:rsid w:val="00CD5F04"/>
    <w:rsid w:val="00CD60E9"/>
    <w:rsid w:val="00CD682E"/>
    <w:rsid w:val="00CD68CC"/>
    <w:rsid w:val="00CD6AA8"/>
    <w:rsid w:val="00CD6AAA"/>
    <w:rsid w:val="00CD6B55"/>
    <w:rsid w:val="00CD6E3D"/>
    <w:rsid w:val="00CD6F02"/>
    <w:rsid w:val="00CD704D"/>
    <w:rsid w:val="00CD70A0"/>
    <w:rsid w:val="00CD70AF"/>
    <w:rsid w:val="00CD71AB"/>
    <w:rsid w:val="00CD73DA"/>
    <w:rsid w:val="00CD743E"/>
    <w:rsid w:val="00CD75FC"/>
    <w:rsid w:val="00CE0044"/>
    <w:rsid w:val="00CE0109"/>
    <w:rsid w:val="00CE0138"/>
    <w:rsid w:val="00CE017D"/>
    <w:rsid w:val="00CE0341"/>
    <w:rsid w:val="00CE05F5"/>
    <w:rsid w:val="00CE07D0"/>
    <w:rsid w:val="00CE0894"/>
    <w:rsid w:val="00CE090B"/>
    <w:rsid w:val="00CE099E"/>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2E8D"/>
    <w:rsid w:val="00CE31BC"/>
    <w:rsid w:val="00CE3253"/>
    <w:rsid w:val="00CE33A1"/>
    <w:rsid w:val="00CE362B"/>
    <w:rsid w:val="00CE362D"/>
    <w:rsid w:val="00CE37D6"/>
    <w:rsid w:val="00CE3A83"/>
    <w:rsid w:val="00CE3BAB"/>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02"/>
    <w:rsid w:val="00CE58C6"/>
    <w:rsid w:val="00CE59FF"/>
    <w:rsid w:val="00CE5A78"/>
    <w:rsid w:val="00CE5BDA"/>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AA"/>
    <w:rsid w:val="00CE7DB0"/>
    <w:rsid w:val="00CE7DE6"/>
    <w:rsid w:val="00CE7E5E"/>
    <w:rsid w:val="00CE7E62"/>
    <w:rsid w:val="00CE7EED"/>
    <w:rsid w:val="00CE7EF2"/>
    <w:rsid w:val="00CE7FF0"/>
    <w:rsid w:val="00CF0002"/>
    <w:rsid w:val="00CF006A"/>
    <w:rsid w:val="00CF0649"/>
    <w:rsid w:val="00CF067D"/>
    <w:rsid w:val="00CF0897"/>
    <w:rsid w:val="00CF0B19"/>
    <w:rsid w:val="00CF0C2E"/>
    <w:rsid w:val="00CF0DCF"/>
    <w:rsid w:val="00CF0F6C"/>
    <w:rsid w:val="00CF0FE3"/>
    <w:rsid w:val="00CF103C"/>
    <w:rsid w:val="00CF1109"/>
    <w:rsid w:val="00CF132D"/>
    <w:rsid w:val="00CF1392"/>
    <w:rsid w:val="00CF1685"/>
    <w:rsid w:val="00CF185E"/>
    <w:rsid w:val="00CF1953"/>
    <w:rsid w:val="00CF19DA"/>
    <w:rsid w:val="00CF1A8D"/>
    <w:rsid w:val="00CF1B20"/>
    <w:rsid w:val="00CF1B94"/>
    <w:rsid w:val="00CF1C7F"/>
    <w:rsid w:val="00CF1CC0"/>
    <w:rsid w:val="00CF1E4B"/>
    <w:rsid w:val="00CF24F8"/>
    <w:rsid w:val="00CF2653"/>
    <w:rsid w:val="00CF2891"/>
    <w:rsid w:val="00CF291F"/>
    <w:rsid w:val="00CF2940"/>
    <w:rsid w:val="00CF2BCE"/>
    <w:rsid w:val="00CF2D15"/>
    <w:rsid w:val="00CF2DF9"/>
    <w:rsid w:val="00CF2EE9"/>
    <w:rsid w:val="00CF2F32"/>
    <w:rsid w:val="00CF302F"/>
    <w:rsid w:val="00CF305C"/>
    <w:rsid w:val="00CF391E"/>
    <w:rsid w:val="00CF3B74"/>
    <w:rsid w:val="00CF3D91"/>
    <w:rsid w:val="00CF3DD7"/>
    <w:rsid w:val="00CF3FE9"/>
    <w:rsid w:val="00CF4247"/>
    <w:rsid w:val="00CF4351"/>
    <w:rsid w:val="00CF44CA"/>
    <w:rsid w:val="00CF4A3A"/>
    <w:rsid w:val="00CF4B08"/>
    <w:rsid w:val="00CF4BA2"/>
    <w:rsid w:val="00CF4DC7"/>
    <w:rsid w:val="00CF4E63"/>
    <w:rsid w:val="00CF50DB"/>
    <w:rsid w:val="00CF5263"/>
    <w:rsid w:val="00CF53A1"/>
    <w:rsid w:val="00CF5534"/>
    <w:rsid w:val="00CF5964"/>
    <w:rsid w:val="00CF59CA"/>
    <w:rsid w:val="00CF5C6E"/>
    <w:rsid w:val="00CF5C9E"/>
    <w:rsid w:val="00CF5CC1"/>
    <w:rsid w:val="00CF5F51"/>
    <w:rsid w:val="00CF60B5"/>
    <w:rsid w:val="00CF63EB"/>
    <w:rsid w:val="00CF65E9"/>
    <w:rsid w:val="00CF69EA"/>
    <w:rsid w:val="00CF6B07"/>
    <w:rsid w:val="00CF6CD1"/>
    <w:rsid w:val="00CF6E57"/>
    <w:rsid w:val="00CF6F81"/>
    <w:rsid w:val="00CF7074"/>
    <w:rsid w:val="00CF711D"/>
    <w:rsid w:val="00CF7224"/>
    <w:rsid w:val="00CF76A6"/>
    <w:rsid w:val="00CF774E"/>
    <w:rsid w:val="00CF798A"/>
    <w:rsid w:val="00CF7F0D"/>
    <w:rsid w:val="00D00114"/>
    <w:rsid w:val="00D0043F"/>
    <w:rsid w:val="00D004FA"/>
    <w:rsid w:val="00D00559"/>
    <w:rsid w:val="00D009AE"/>
    <w:rsid w:val="00D00A17"/>
    <w:rsid w:val="00D00A1E"/>
    <w:rsid w:val="00D00CE8"/>
    <w:rsid w:val="00D01022"/>
    <w:rsid w:val="00D014F6"/>
    <w:rsid w:val="00D01570"/>
    <w:rsid w:val="00D01654"/>
    <w:rsid w:val="00D016A7"/>
    <w:rsid w:val="00D019DD"/>
    <w:rsid w:val="00D01B21"/>
    <w:rsid w:val="00D01DF5"/>
    <w:rsid w:val="00D01DFE"/>
    <w:rsid w:val="00D01E2F"/>
    <w:rsid w:val="00D021F4"/>
    <w:rsid w:val="00D0224D"/>
    <w:rsid w:val="00D02467"/>
    <w:rsid w:val="00D0268D"/>
    <w:rsid w:val="00D026BF"/>
    <w:rsid w:val="00D02766"/>
    <w:rsid w:val="00D02A9E"/>
    <w:rsid w:val="00D02AE7"/>
    <w:rsid w:val="00D02B16"/>
    <w:rsid w:val="00D02DBB"/>
    <w:rsid w:val="00D02EA3"/>
    <w:rsid w:val="00D02F25"/>
    <w:rsid w:val="00D030DF"/>
    <w:rsid w:val="00D03102"/>
    <w:rsid w:val="00D034B9"/>
    <w:rsid w:val="00D0351B"/>
    <w:rsid w:val="00D0358A"/>
    <w:rsid w:val="00D03700"/>
    <w:rsid w:val="00D03727"/>
    <w:rsid w:val="00D0378A"/>
    <w:rsid w:val="00D0397A"/>
    <w:rsid w:val="00D03B23"/>
    <w:rsid w:val="00D03CE6"/>
    <w:rsid w:val="00D040CE"/>
    <w:rsid w:val="00D043DF"/>
    <w:rsid w:val="00D04E9D"/>
    <w:rsid w:val="00D05132"/>
    <w:rsid w:val="00D0525B"/>
    <w:rsid w:val="00D053FA"/>
    <w:rsid w:val="00D05509"/>
    <w:rsid w:val="00D05604"/>
    <w:rsid w:val="00D0571B"/>
    <w:rsid w:val="00D0586B"/>
    <w:rsid w:val="00D05952"/>
    <w:rsid w:val="00D05B45"/>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181"/>
    <w:rsid w:val="00D1026A"/>
    <w:rsid w:val="00D10354"/>
    <w:rsid w:val="00D10381"/>
    <w:rsid w:val="00D10392"/>
    <w:rsid w:val="00D10572"/>
    <w:rsid w:val="00D10587"/>
    <w:rsid w:val="00D1072E"/>
    <w:rsid w:val="00D10779"/>
    <w:rsid w:val="00D107CF"/>
    <w:rsid w:val="00D10953"/>
    <w:rsid w:val="00D10A8D"/>
    <w:rsid w:val="00D10B29"/>
    <w:rsid w:val="00D10C9B"/>
    <w:rsid w:val="00D10D93"/>
    <w:rsid w:val="00D10F70"/>
    <w:rsid w:val="00D10FB8"/>
    <w:rsid w:val="00D11049"/>
    <w:rsid w:val="00D1117E"/>
    <w:rsid w:val="00D113BA"/>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3B6"/>
    <w:rsid w:val="00D133D8"/>
    <w:rsid w:val="00D135B6"/>
    <w:rsid w:val="00D135F4"/>
    <w:rsid w:val="00D13B73"/>
    <w:rsid w:val="00D13C18"/>
    <w:rsid w:val="00D13DFB"/>
    <w:rsid w:val="00D14166"/>
    <w:rsid w:val="00D14236"/>
    <w:rsid w:val="00D14410"/>
    <w:rsid w:val="00D14553"/>
    <w:rsid w:val="00D14867"/>
    <w:rsid w:val="00D1496B"/>
    <w:rsid w:val="00D1498E"/>
    <w:rsid w:val="00D14A00"/>
    <w:rsid w:val="00D14B17"/>
    <w:rsid w:val="00D14B62"/>
    <w:rsid w:val="00D14DB1"/>
    <w:rsid w:val="00D150D3"/>
    <w:rsid w:val="00D152ED"/>
    <w:rsid w:val="00D153A2"/>
    <w:rsid w:val="00D153E2"/>
    <w:rsid w:val="00D1544D"/>
    <w:rsid w:val="00D15477"/>
    <w:rsid w:val="00D15913"/>
    <w:rsid w:val="00D15A91"/>
    <w:rsid w:val="00D15E57"/>
    <w:rsid w:val="00D15EB9"/>
    <w:rsid w:val="00D15F43"/>
    <w:rsid w:val="00D15FAB"/>
    <w:rsid w:val="00D16049"/>
    <w:rsid w:val="00D16156"/>
    <w:rsid w:val="00D1645F"/>
    <w:rsid w:val="00D16664"/>
    <w:rsid w:val="00D168F7"/>
    <w:rsid w:val="00D169C3"/>
    <w:rsid w:val="00D16D1A"/>
    <w:rsid w:val="00D16E87"/>
    <w:rsid w:val="00D16EB6"/>
    <w:rsid w:val="00D1721F"/>
    <w:rsid w:val="00D172D5"/>
    <w:rsid w:val="00D1737A"/>
    <w:rsid w:val="00D17543"/>
    <w:rsid w:val="00D178F4"/>
    <w:rsid w:val="00D17BDC"/>
    <w:rsid w:val="00D17CB5"/>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68C"/>
    <w:rsid w:val="00D229EF"/>
    <w:rsid w:val="00D22C11"/>
    <w:rsid w:val="00D22FBD"/>
    <w:rsid w:val="00D22FE7"/>
    <w:rsid w:val="00D23357"/>
    <w:rsid w:val="00D233F1"/>
    <w:rsid w:val="00D237CD"/>
    <w:rsid w:val="00D23815"/>
    <w:rsid w:val="00D239BB"/>
    <w:rsid w:val="00D23EA3"/>
    <w:rsid w:val="00D23ED9"/>
    <w:rsid w:val="00D23F9D"/>
    <w:rsid w:val="00D24043"/>
    <w:rsid w:val="00D24583"/>
    <w:rsid w:val="00D246A3"/>
    <w:rsid w:val="00D247D9"/>
    <w:rsid w:val="00D24BCF"/>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AAC"/>
    <w:rsid w:val="00D27DB0"/>
    <w:rsid w:val="00D27E84"/>
    <w:rsid w:val="00D3005B"/>
    <w:rsid w:val="00D30100"/>
    <w:rsid w:val="00D301C5"/>
    <w:rsid w:val="00D302FD"/>
    <w:rsid w:val="00D3038A"/>
    <w:rsid w:val="00D30702"/>
    <w:rsid w:val="00D3098D"/>
    <w:rsid w:val="00D30B98"/>
    <w:rsid w:val="00D30BAD"/>
    <w:rsid w:val="00D30CEF"/>
    <w:rsid w:val="00D30E36"/>
    <w:rsid w:val="00D30EB7"/>
    <w:rsid w:val="00D31318"/>
    <w:rsid w:val="00D31404"/>
    <w:rsid w:val="00D31478"/>
    <w:rsid w:val="00D31744"/>
    <w:rsid w:val="00D31852"/>
    <w:rsid w:val="00D318D5"/>
    <w:rsid w:val="00D319A7"/>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3B8"/>
    <w:rsid w:val="00D33456"/>
    <w:rsid w:val="00D33522"/>
    <w:rsid w:val="00D33613"/>
    <w:rsid w:val="00D336EE"/>
    <w:rsid w:val="00D3388F"/>
    <w:rsid w:val="00D33957"/>
    <w:rsid w:val="00D3396F"/>
    <w:rsid w:val="00D33D4D"/>
    <w:rsid w:val="00D33F4E"/>
    <w:rsid w:val="00D34034"/>
    <w:rsid w:val="00D34438"/>
    <w:rsid w:val="00D34441"/>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37BBD"/>
    <w:rsid w:val="00D4000C"/>
    <w:rsid w:val="00D402DF"/>
    <w:rsid w:val="00D40344"/>
    <w:rsid w:val="00D407A1"/>
    <w:rsid w:val="00D4088D"/>
    <w:rsid w:val="00D4091C"/>
    <w:rsid w:val="00D40BD2"/>
    <w:rsid w:val="00D40D10"/>
    <w:rsid w:val="00D41287"/>
    <w:rsid w:val="00D4138B"/>
    <w:rsid w:val="00D41526"/>
    <w:rsid w:val="00D416EE"/>
    <w:rsid w:val="00D419AE"/>
    <w:rsid w:val="00D41A75"/>
    <w:rsid w:val="00D41E34"/>
    <w:rsid w:val="00D41F7B"/>
    <w:rsid w:val="00D41F8C"/>
    <w:rsid w:val="00D42024"/>
    <w:rsid w:val="00D42070"/>
    <w:rsid w:val="00D42229"/>
    <w:rsid w:val="00D42C59"/>
    <w:rsid w:val="00D42D16"/>
    <w:rsid w:val="00D42DC8"/>
    <w:rsid w:val="00D42DCF"/>
    <w:rsid w:val="00D42F18"/>
    <w:rsid w:val="00D4309B"/>
    <w:rsid w:val="00D430E0"/>
    <w:rsid w:val="00D43299"/>
    <w:rsid w:val="00D4354A"/>
    <w:rsid w:val="00D437D8"/>
    <w:rsid w:val="00D4387A"/>
    <w:rsid w:val="00D43A1E"/>
    <w:rsid w:val="00D43A2D"/>
    <w:rsid w:val="00D43A5D"/>
    <w:rsid w:val="00D43B98"/>
    <w:rsid w:val="00D43E3C"/>
    <w:rsid w:val="00D440B3"/>
    <w:rsid w:val="00D444E9"/>
    <w:rsid w:val="00D4483D"/>
    <w:rsid w:val="00D44955"/>
    <w:rsid w:val="00D44994"/>
    <w:rsid w:val="00D449A8"/>
    <w:rsid w:val="00D44F5A"/>
    <w:rsid w:val="00D45040"/>
    <w:rsid w:val="00D45193"/>
    <w:rsid w:val="00D45A4B"/>
    <w:rsid w:val="00D45A66"/>
    <w:rsid w:val="00D45C3F"/>
    <w:rsid w:val="00D45D52"/>
    <w:rsid w:val="00D45D7B"/>
    <w:rsid w:val="00D45DCB"/>
    <w:rsid w:val="00D45DF3"/>
    <w:rsid w:val="00D46174"/>
    <w:rsid w:val="00D463DA"/>
    <w:rsid w:val="00D46436"/>
    <w:rsid w:val="00D4679A"/>
    <w:rsid w:val="00D4698A"/>
    <w:rsid w:val="00D46A2B"/>
    <w:rsid w:val="00D46D18"/>
    <w:rsid w:val="00D47035"/>
    <w:rsid w:val="00D470A3"/>
    <w:rsid w:val="00D4738D"/>
    <w:rsid w:val="00D47579"/>
    <w:rsid w:val="00D47973"/>
    <w:rsid w:val="00D47C4E"/>
    <w:rsid w:val="00D47DD0"/>
    <w:rsid w:val="00D47DF6"/>
    <w:rsid w:val="00D500C9"/>
    <w:rsid w:val="00D50183"/>
    <w:rsid w:val="00D5029C"/>
    <w:rsid w:val="00D50300"/>
    <w:rsid w:val="00D50338"/>
    <w:rsid w:val="00D50366"/>
    <w:rsid w:val="00D50594"/>
    <w:rsid w:val="00D5067C"/>
    <w:rsid w:val="00D50906"/>
    <w:rsid w:val="00D50AC1"/>
    <w:rsid w:val="00D50CA9"/>
    <w:rsid w:val="00D50EAB"/>
    <w:rsid w:val="00D512F6"/>
    <w:rsid w:val="00D51549"/>
    <w:rsid w:val="00D515AA"/>
    <w:rsid w:val="00D5162A"/>
    <w:rsid w:val="00D5186E"/>
    <w:rsid w:val="00D51B7E"/>
    <w:rsid w:val="00D51C28"/>
    <w:rsid w:val="00D51D12"/>
    <w:rsid w:val="00D51EC9"/>
    <w:rsid w:val="00D52064"/>
    <w:rsid w:val="00D5229C"/>
    <w:rsid w:val="00D522E8"/>
    <w:rsid w:val="00D524F5"/>
    <w:rsid w:val="00D52A2B"/>
    <w:rsid w:val="00D52A80"/>
    <w:rsid w:val="00D52A9B"/>
    <w:rsid w:val="00D52AD3"/>
    <w:rsid w:val="00D53064"/>
    <w:rsid w:val="00D531FD"/>
    <w:rsid w:val="00D5362B"/>
    <w:rsid w:val="00D536DA"/>
    <w:rsid w:val="00D5389C"/>
    <w:rsid w:val="00D53C69"/>
    <w:rsid w:val="00D53F26"/>
    <w:rsid w:val="00D53FB4"/>
    <w:rsid w:val="00D54119"/>
    <w:rsid w:val="00D544AF"/>
    <w:rsid w:val="00D544F2"/>
    <w:rsid w:val="00D5465F"/>
    <w:rsid w:val="00D5492D"/>
    <w:rsid w:val="00D5499B"/>
    <w:rsid w:val="00D5504B"/>
    <w:rsid w:val="00D55072"/>
    <w:rsid w:val="00D551B5"/>
    <w:rsid w:val="00D5530E"/>
    <w:rsid w:val="00D55359"/>
    <w:rsid w:val="00D5535A"/>
    <w:rsid w:val="00D5563F"/>
    <w:rsid w:val="00D5572A"/>
    <w:rsid w:val="00D55BA5"/>
    <w:rsid w:val="00D55DBC"/>
    <w:rsid w:val="00D55E92"/>
    <w:rsid w:val="00D56013"/>
    <w:rsid w:val="00D56151"/>
    <w:rsid w:val="00D56552"/>
    <w:rsid w:val="00D565A9"/>
    <w:rsid w:val="00D567ED"/>
    <w:rsid w:val="00D568BB"/>
    <w:rsid w:val="00D56DB2"/>
    <w:rsid w:val="00D56E90"/>
    <w:rsid w:val="00D56F86"/>
    <w:rsid w:val="00D57319"/>
    <w:rsid w:val="00D573EE"/>
    <w:rsid w:val="00D5747F"/>
    <w:rsid w:val="00D57495"/>
    <w:rsid w:val="00D574DB"/>
    <w:rsid w:val="00D574DC"/>
    <w:rsid w:val="00D574FA"/>
    <w:rsid w:val="00D575BC"/>
    <w:rsid w:val="00D5793A"/>
    <w:rsid w:val="00D579DB"/>
    <w:rsid w:val="00D57C8E"/>
    <w:rsid w:val="00D57CDA"/>
    <w:rsid w:val="00D57DFE"/>
    <w:rsid w:val="00D57EA1"/>
    <w:rsid w:val="00D57EC6"/>
    <w:rsid w:val="00D57F86"/>
    <w:rsid w:val="00D60054"/>
    <w:rsid w:val="00D600AA"/>
    <w:rsid w:val="00D600CD"/>
    <w:rsid w:val="00D6035B"/>
    <w:rsid w:val="00D603EF"/>
    <w:rsid w:val="00D6045D"/>
    <w:rsid w:val="00D609B0"/>
    <w:rsid w:val="00D609EE"/>
    <w:rsid w:val="00D60B66"/>
    <w:rsid w:val="00D60C3C"/>
    <w:rsid w:val="00D60C8D"/>
    <w:rsid w:val="00D60F06"/>
    <w:rsid w:val="00D610B7"/>
    <w:rsid w:val="00D6117E"/>
    <w:rsid w:val="00D61256"/>
    <w:rsid w:val="00D61374"/>
    <w:rsid w:val="00D613DF"/>
    <w:rsid w:val="00D6168A"/>
    <w:rsid w:val="00D616A5"/>
    <w:rsid w:val="00D617A2"/>
    <w:rsid w:val="00D618CB"/>
    <w:rsid w:val="00D61D1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6E"/>
    <w:rsid w:val="00D6367F"/>
    <w:rsid w:val="00D63862"/>
    <w:rsid w:val="00D63B75"/>
    <w:rsid w:val="00D63C78"/>
    <w:rsid w:val="00D63F33"/>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30C"/>
    <w:rsid w:val="00D6734D"/>
    <w:rsid w:val="00D67654"/>
    <w:rsid w:val="00D679CF"/>
    <w:rsid w:val="00D679D3"/>
    <w:rsid w:val="00D67BB5"/>
    <w:rsid w:val="00D67C01"/>
    <w:rsid w:val="00D67C4E"/>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1C83"/>
    <w:rsid w:val="00D72010"/>
    <w:rsid w:val="00D7214C"/>
    <w:rsid w:val="00D7256A"/>
    <w:rsid w:val="00D7258B"/>
    <w:rsid w:val="00D7277B"/>
    <w:rsid w:val="00D729E4"/>
    <w:rsid w:val="00D72AD4"/>
    <w:rsid w:val="00D72D5D"/>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14"/>
    <w:rsid w:val="00D74075"/>
    <w:rsid w:val="00D7456B"/>
    <w:rsid w:val="00D747AC"/>
    <w:rsid w:val="00D74D23"/>
    <w:rsid w:val="00D751FB"/>
    <w:rsid w:val="00D754AE"/>
    <w:rsid w:val="00D754D6"/>
    <w:rsid w:val="00D75710"/>
    <w:rsid w:val="00D75892"/>
    <w:rsid w:val="00D75B72"/>
    <w:rsid w:val="00D75F29"/>
    <w:rsid w:val="00D7607D"/>
    <w:rsid w:val="00D760E2"/>
    <w:rsid w:val="00D761AA"/>
    <w:rsid w:val="00D76307"/>
    <w:rsid w:val="00D76355"/>
    <w:rsid w:val="00D763BF"/>
    <w:rsid w:val="00D766AB"/>
    <w:rsid w:val="00D76BA4"/>
    <w:rsid w:val="00D76E81"/>
    <w:rsid w:val="00D76EA8"/>
    <w:rsid w:val="00D76FAE"/>
    <w:rsid w:val="00D77148"/>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61D"/>
    <w:rsid w:val="00D81666"/>
    <w:rsid w:val="00D81792"/>
    <w:rsid w:val="00D817C3"/>
    <w:rsid w:val="00D817E9"/>
    <w:rsid w:val="00D818EF"/>
    <w:rsid w:val="00D819B1"/>
    <w:rsid w:val="00D81BC8"/>
    <w:rsid w:val="00D81BCA"/>
    <w:rsid w:val="00D81C5A"/>
    <w:rsid w:val="00D81DA5"/>
    <w:rsid w:val="00D81F5D"/>
    <w:rsid w:val="00D82039"/>
    <w:rsid w:val="00D82079"/>
    <w:rsid w:val="00D8211B"/>
    <w:rsid w:val="00D821E4"/>
    <w:rsid w:val="00D82252"/>
    <w:rsid w:val="00D82494"/>
    <w:rsid w:val="00D824E5"/>
    <w:rsid w:val="00D8250F"/>
    <w:rsid w:val="00D828BA"/>
    <w:rsid w:val="00D82BBC"/>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EED"/>
    <w:rsid w:val="00D85034"/>
    <w:rsid w:val="00D857B8"/>
    <w:rsid w:val="00D858BD"/>
    <w:rsid w:val="00D8599E"/>
    <w:rsid w:val="00D85B5D"/>
    <w:rsid w:val="00D85E2F"/>
    <w:rsid w:val="00D85F1E"/>
    <w:rsid w:val="00D86199"/>
    <w:rsid w:val="00D8636E"/>
    <w:rsid w:val="00D8642F"/>
    <w:rsid w:val="00D864F7"/>
    <w:rsid w:val="00D86537"/>
    <w:rsid w:val="00D8697D"/>
    <w:rsid w:val="00D86A12"/>
    <w:rsid w:val="00D86C04"/>
    <w:rsid w:val="00D86D52"/>
    <w:rsid w:val="00D86E96"/>
    <w:rsid w:val="00D86FE4"/>
    <w:rsid w:val="00D8707B"/>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416"/>
    <w:rsid w:val="00D90441"/>
    <w:rsid w:val="00D904AD"/>
    <w:rsid w:val="00D90CD3"/>
    <w:rsid w:val="00D90F0A"/>
    <w:rsid w:val="00D90FE8"/>
    <w:rsid w:val="00D911A3"/>
    <w:rsid w:val="00D913B6"/>
    <w:rsid w:val="00D919E6"/>
    <w:rsid w:val="00D91A33"/>
    <w:rsid w:val="00D91BB9"/>
    <w:rsid w:val="00D91BE1"/>
    <w:rsid w:val="00D91CFB"/>
    <w:rsid w:val="00D91E82"/>
    <w:rsid w:val="00D92242"/>
    <w:rsid w:val="00D92593"/>
    <w:rsid w:val="00D925DD"/>
    <w:rsid w:val="00D9294D"/>
    <w:rsid w:val="00D92A8D"/>
    <w:rsid w:val="00D92C29"/>
    <w:rsid w:val="00D92E18"/>
    <w:rsid w:val="00D932C2"/>
    <w:rsid w:val="00D935FF"/>
    <w:rsid w:val="00D936E2"/>
    <w:rsid w:val="00D93A4D"/>
    <w:rsid w:val="00D93C5A"/>
    <w:rsid w:val="00D93CE1"/>
    <w:rsid w:val="00D9425A"/>
    <w:rsid w:val="00D942D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49C"/>
    <w:rsid w:val="00D9683C"/>
    <w:rsid w:val="00D96C26"/>
    <w:rsid w:val="00D96D18"/>
    <w:rsid w:val="00D96D3D"/>
    <w:rsid w:val="00D96D7E"/>
    <w:rsid w:val="00D96FA5"/>
    <w:rsid w:val="00D97099"/>
    <w:rsid w:val="00D971F0"/>
    <w:rsid w:val="00D9726E"/>
    <w:rsid w:val="00D972C4"/>
    <w:rsid w:val="00D976F4"/>
    <w:rsid w:val="00D97884"/>
    <w:rsid w:val="00D97914"/>
    <w:rsid w:val="00D97A20"/>
    <w:rsid w:val="00D97D38"/>
    <w:rsid w:val="00DA0742"/>
    <w:rsid w:val="00DA0A60"/>
    <w:rsid w:val="00DA0A7F"/>
    <w:rsid w:val="00DA0D89"/>
    <w:rsid w:val="00DA0E1B"/>
    <w:rsid w:val="00DA127A"/>
    <w:rsid w:val="00DA12CA"/>
    <w:rsid w:val="00DA1316"/>
    <w:rsid w:val="00DA1790"/>
    <w:rsid w:val="00DA1C31"/>
    <w:rsid w:val="00DA1D39"/>
    <w:rsid w:val="00DA1E60"/>
    <w:rsid w:val="00DA1F3A"/>
    <w:rsid w:val="00DA1FE0"/>
    <w:rsid w:val="00DA209A"/>
    <w:rsid w:val="00DA20BC"/>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6D"/>
    <w:rsid w:val="00DA3E7A"/>
    <w:rsid w:val="00DA430C"/>
    <w:rsid w:val="00DA4311"/>
    <w:rsid w:val="00DA4482"/>
    <w:rsid w:val="00DA44DF"/>
    <w:rsid w:val="00DA4948"/>
    <w:rsid w:val="00DA4A1A"/>
    <w:rsid w:val="00DA4C46"/>
    <w:rsid w:val="00DA4DBA"/>
    <w:rsid w:val="00DA4E31"/>
    <w:rsid w:val="00DA5176"/>
    <w:rsid w:val="00DA5216"/>
    <w:rsid w:val="00DA52DF"/>
    <w:rsid w:val="00DA532B"/>
    <w:rsid w:val="00DA54F5"/>
    <w:rsid w:val="00DA5A87"/>
    <w:rsid w:val="00DA5B19"/>
    <w:rsid w:val="00DA5BE4"/>
    <w:rsid w:val="00DA615D"/>
    <w:rsid w:val="00DA6164"/>
    <w:rsid w:val="00DA6598"/>
    <w:rsid w:val="00DA65E6"/>
    <w:rsid w:val="00DA67BE"/>
    <w:rsid w:val="00DA687F"/>
    <w:rsid w:val="00DA688A"/>
    <w:rsid w:val="00DA6ABF"/>
    <w:rsid w:val="00DA6C0F"/>
    <w:rsid w:val="00DA6D83"/>
    <w:rsid w:val="00DA6E89"/>
    <w:rsid w:val="00DA6EB6"/>
    <w:rsid w:val="00DA702F"/>
    <w:rsid w:val="00DA7344"/>
    <w:rsid w:val="00DA74A9"/>
    <w:rsid w:val="00DA74D5"/>
    <w:rsid w:val="00DA7853"/>
    <w:rsid w:val="00DA7ABB"/>
    <w:rsid w:val="00DA7F8A"/>
    <w:rsid w:val="00DA7FA8"/>
    <w:rsid w:val="00DA7FF6"/>
    <w:rsid w:val="00DB0022"/>
    <w:rsid w:val="00DB0176"/>
    <w:rsid w:val="00DB0404"/>
    <w:rsid w:val="00DB0416"/>
    <w:rsid w:val="00DB04C0"/>
    <w:rsid w:val="00DB06B1"/>
    <w:rsid w:val="00DB0923"/>
    <w:rsid w:val="00DB0ACA"/>
    <w:rsid w:val="00DB0AF8"/>
    <w:rsid w:val="00DB0B0B"/>
    <w:rsid w:val="00DB0E48"/>
    <w:rsid w:val="00DB0E81"/>
    <w:rsid w:val="00DB0EFB"/>
    <w:rsid w:val="00DB11F8"/>
    <w:rsid w:val="00DB1484"/>
    <w:rsid w:val="00DB14DE"/>
    <w:rsid w:val="00DB171C"/>
    <w:rsid w:val="00DB181D"/>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2AA"/>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6F"/>
    <w:rsid w:val="00DB5994"/>
    <w:rsid w:val="00DB59D8"/>
    <w:rsid w:val="00DB5D58"/>
    <w:rsid w:val="00DB613E"/>
    <w:rsid w:val="00DB6278"/>
    <w:rsid w:val="00DB63D0"/>
    <w:rsid w:val="00DB6493"/>
    <w:rsid w:val="00DB64E7"/>
    <w:rsid w:val="00DB67EE"/>
    <w:rsid w:val="00DB6805"/>
    <w:rsid w:val="00DB691A"/>
    <w:rsid w:val="00DB6A0A"/>
    <w:rsid w:val="00DB6B1D"/>
    <w:rsid w:val="00DB6B72"/>
    <w:rsid w:val="00DB6DE8"/>
    <w:rsid w:val="00DB70EE"/>
    <w:rsid w:val="00DB7493"/>
    <w:rsid w:val="00DB74B2"/>
    <w:rsid w:val="00DB74C9"/>
    <w:rsid w:val="00DB77A2"/>
    <w:rsid w:val="00DB77D8"/>
    <w:rsid w:val="00DB79A9"/>
    <w:rsid w:val="00DB79BF"/>
    <w:rsid w:val="00DB7B84"/>
    <w:rsid w:val="00DB7F1B"/>
    <w:rsid w:val="00DC00E2"/>
    <w:rsid w:val="00DC01A4"/>
    <w:rsid w:val="00DC04AC"/>
    <w:rsid w:val="00DC04F1"/>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719"/>
    <w:rsid w:val="00DC2C32"/>
    <w:rsid w:val="00DC2FFA"/>
    <w:rsid w:val="00DC3049"/>
    <w:rsid w:val="00DC315B"/>
    <w:rsid w:val="00DC31E9"/>
    <w:rsid w:val="00DC31FD"/>
    <w:rsid w:val="00DC3237"/>
    <w:rsid w:val="00DC32C2"/>
    <w:rsid w:val="00DC3566"/>
    <w:rsid w:val="00DC3811"/>
    <w:rsid w:val="00DC3D5C"/>
    <w:rsid w:val="00DC3E72"/>
    <w:rsid w:val="00DC3E7C"/>
    <w:rsid w:val="00DC3EDB"/>
    <w:rsid w:val="00DC3F52"/>
    <w:rsid w:val="00DC3F8D"/>
    <w:rsid w:val="00DC41A4"/>
    <w:rsid w:val="00DC456E"/>
    <w:rsid w:val="00DC4613"/>
    <w:rsid w:val="00DC46CF"/>
    <w:rsid w:val="00DC4D2F"/>
    <w:rsid w:val="00DC4EB7"/>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0D4E"/>
    <w:rsid w:val="00DD12C9"/>
    <w:rsid w:val="00DD1456"/>
    <w:rsid w:val="00DD1601"/>
    <w:rsid w:val="00DD1684"/>
    <w:rsid w:val="00DD1797"/>
    <w:rsid w:val="00DD1922"/>
    <w:rsid w:val="00DD1A55"/>
    <w:rsid w:val="00DD1C9F"/>
    <w:rsid w:val="00DD1CA7"/>
    <w:rsid w:val="00DD1E51"/>
    <w:rsid w:val="00DD1EC7"/>
    <w:rsid w:val="00DD1FDC"/>
    <w:rsid w:val="00DD2025"/>
    <w:rsid w:val="00DD211B"/>
    <w:rsid w:val="00DD2253"/>
    <w:rsid w:val="00DD22EA"/>
    <w:rsid w:val="00DD2310"/>
    <w:rsid w:val="00DD2329"/>
    <w:rsid w:val="00DD23A0"/>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3"/>
    <w:rsid w:val="00DD3E78"/>
    <w:rsid w:val="00DD3EF5"/>
    <w:rsid w:val="00DD413D"/>
    <w:rsid w:val="00DD41ED"/>
    <w:rsid w:val="00DD4473"/>
    <w:rsid w:val="00DD4777"/>
    <w:rsid w:val="00DD491D"/>
    <w:rsid w:val="00DD4B24"/>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3AE"/>
    <w:rsid w:val="00DD648B"/>
    <w:rsid w:val="00DD65E6"/>
    <w:rsid w:val="00DD6925"/>
    <w:rsid w:val="00DD6AC7"/>
    <w:rsid w:val="00DD6BF3"/>
    <w:rsid w:val="00DD6DF9"/>
    <w:rsid w:val="00DD6F2C"/>
    <w:rsid w:val="00DD70FC"/>
    <w:rsid w:val="00DD71BF"/>
    <w:rsid w:val="00DD723A"/>
    <w:rsid w:val="00DD7241"/>
    <w:rsid w:val="00DD7285"/>
    <w:rsid w:val="00DD731B"/>
    <w:rsid w:val="00DD759D"/>
    <w:rsid w:val="00DD77BA"/>
    <w:rsid w:val="00DE0251"/>
    <w:rsid w:val="00DE0443"/>
    <w:rsid w:val="00DE044D"/>
    <w:rsid w:val="00DE05FB"/>
    <w:rsid w:val="00DE0669"/>
    <w:rsid w:val="00DE0742"/>
    <w:rsid w:val="00DE09F7"/>
    <w:rsid w:val="00DE0A1B"/>
    <w:rsid w:val="00DE0AD1"/>
    <w:rsid w:val="00DE0DA9"/>
    <w:rsid w:val="00DE0E59"/>
    <w:rsid w:val="00DE0F6C"/>
    <w:rsid w:val="00DE1061"/>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2E17"/>
    <w:rsid w:val="00DE31A0"/>
    <w:rsid w:val="00DE33DB"/>
    <w:rsid w:val="00DE34C9"/>
    <w:rsid w:val="00DE35CA"/>
    <w:rsid w:val="00DE36E3"/>
    <w:rsid w:val="00DE370E"/>
    <w:rsid w:val="00DE380B"/>
    <w:rsid w:val="00DE38C2"/>
    <w:rsid w:val="00DE3C40"/>
    <w:rsid w:val="00DE3E67"/>
    <w:rsid w:val="00DE3E6A"/>
    <w:rsid w:val="00DE3FFD"/>
    <w:rsid w:val="00DE415B"/>
    <w:rsid w:val="00DE42EB"/>
    <w:rsid w:val="00DE4316"/>
    <w:rsid w:val="00DE4638"/>
    <w:rsid w:val="00DE468E"/>
    <w:rsid w:val="00DE4857"/>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7152"/>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774"/>
    <w:rsid w:val="00DF179D"/>
    <w:rsid w:val="00DF1B24"/>
    <w:rsid w:val="00DF1E9C"/>
    <w:rsid w:val="00DF20F1"/>
    <w:rsid w:val="00DF25BF"/>
    <w:rsid w:val="00DF2940"/>
    <w:rsid w:val="00DF2B48"/>
    <w:rsid w:val="00DF2C34"/>
    <w:rsid w:val="00DF2C6C"/>
    <w:rsid w:val="00DF2F1A"/>
    <w:rsid w:val="00DF3064"/>
    <w:rsid w:val="00DF3197"/>
    <w:rsid w:val="00DF3210"/>
    <w:rsid w:val="00DF32F3"/>
    <w:rsid w:val="00DF3D94"/>
    <w:rsid w:val="00DF40C1"/>
    <w:rsid w:val="00DF42B1"/>
    <w:rsid w:val="00DF4572"/>
    <w:rsid w:val="00DF45D6"/>
    <w:rsid w:val="00DF4658"/>
    <w:rsid w:val="00DF47B2"/>
    <w:rsid w:val="00DF47EC"/>
    <w:rsid w:val="00DF4ADD"/>
    <w:rsid w:val="00DF4B0C"/>
    <w:rsid w:val="00DF4BE9"/>
    <w:rsid w:val="00DF4ECE"/>
    <w:rsid w:val="00DF4F8E"/>
    <w:rsid w:val="00DF516F"/>
    <w:rsid w:val="00DF51EF"/>
    <w:rsid w:val="00DF5268"/>
    <w:rsid w:val="00DF5400"/>
    <w:rsid w:val="00DF5485"/>
    <w:rsid w:val="00DF54C7"/>
    <w:rsid w:val="00DF5502"/>
    <w:rsid w:val="00DF5547"/>
    <w:rsid w:val="00DF5796"/>
    <w:rsid w:val="00DF57AC"/>
    <w:rsid w:val="00DF59DB"/>
    <w:rsid w:val="00DF5C6C"/>
    <w:rsid w:val="00DF5D78"/>
    <w:rsid w:val="00DF634D"/>
    <w:rsid w:val="00DF63C8"/>
    <w:rsid w:val="00DF6987"/>
    <w:rsid w:val="00DF6A91"/>
    <w:rsid w:val="00DF6B16"/>
    <w:rsid w:val="00DF6C8B"/>
    <w:rsid w:val="00DF6C9C"/>
    <w:rsid w:val="00DF6CC3"/>
    <w:rsid w:val="00DF6CED"/>
    <w:rsid w:val="00DF6D87"/>
    <w:rsid w:val="00DF6E94"/>
    <w:rsid w:val="00DF6F15"/>
    <w:rsid w:val="00DF6F17"/>
    <w:rsid w:val="00DF7030"/>
    <w:rsid w:val="00DF71B2"/>
    <w:rsid w:val="00DF7358"/>
    <w:rsid w:val="00DF75D5"/>
    <w:rsid w:val="00DF7712"/>
    <w:rsid w:val="00DF77BB"/>
    <w:rsid w:val="00DF78FA"/>
    <w:rsid w:val="00DF7BCB"/>
    <w:rsid w:val="00DF7CAA"/>
    <w:rsid w:val="00DF7DF3"/>
    <w:rsid w:val="00E002F1"/>
    <w:rsid w:val="00E004F9"/>
    <w:rsid w:val="00E0051B"/>
    <w:rsid w:val="00E00549"/>
    <w:rsid w:val="00E00694"/>
    <w:rsid w:val="00E007C2"/>
    <w:rsid w:val="00E0082C"/>
    <w:rsid w:val="00E00BE1"/>
    <w:rsid w:val="00E00C18"/>
    <w:rsid w:val="00E00E31"/>
    <w:rsid w:val="00E00FF9"/>
    <w:rsid w:val="00E010C8"/>
    <w:rsid w:val="00E015AA"/>
    <w:rsid w:val="00E015D5"/>
    <w:rsid w:val="00E015E2"/>
    <w:rsid w:val="00E01D95"/>
    <w:rsid w:val="00E01DAA"/>
    <w:rsid w:val="00E01E03"/>
    <w:rsid w:val="00E01E8D"/>
    <w:rsid w:val="00E01F5F"/>
    <w:rsid w:val="00E01FD2"/>
    <w:rsid w:val="00E02033"/>
    <w:rsid w:val="00E022C5"/>
    <w:rsid w:val="00E023E5"/>
    <w:rsid w:val="00E02432"/>
    <w:rsid w:val="00E0246D"/>
    <w:rsid w:val="00E02598"/>
    <w:rsid w:val="00E026FA"/>
    <w:rsid w:val="00E027B4"/>
    <w:rsid w:val="00E0281B"/>
    <w:rsid w:val="00E02991"/>
    <w:rsid w:val="00E02AE8"/>
    <w:rsid w:val="00E02AF0"/>
    <w:rsid w:val="00E02C19"/>
    <w:rsid w:val="00E02DA9"/>
    <w:rsid w:val="00E02DC2"/>
    <w:rsid w:val="00E035F7"/>
    <w:rsid w:val="00E03A0E"/>
    <w:rsid w:val="00E03C55"/>
    <w:rsid w:val="00E03D45"/>
    <w:rsid w:val="00E04022"/>
    <w:rsid w:val="00E04285"/>
    <w:rsid w:val="00E0439C"/>
    <w:rsid w:val="00E0446A"/>
    <w:rsid w:val="00E046AE"/>
    <w:rsid w:val="00E046E2"/>
    <w:rsid w:val="00E04734"/>
    <w:rsid w:val="00E0488F"/>
    <w:rsid w:val="00E04C10"/>
    <w:rsid w:val="00E04ED3"/>
    <w:rsid w:val="00E04F22"/>
    <w:rsid w:val="00E05150"/>
    <w:rsid w:val="00E05322"/>
    <w:rsid w:val="00E05544"/>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5E"/>
    <w:rsid w:val="00E07FB4"/>
    <w:rsid w:val="00E100BB"/>
    <w:rsid w:val="00E10427"/>
    <w:rsid w:val="00E10540"/>
    <w:rsid w:val="00E105FD"/>
    <w:rsid w:val="00E1076C"/>
    <w:rsid w:val="00E1086B"/>
    <w:rsid w:val="00E10B59"/>
    <w:rsid w:val="00E10C0A"/>
    <w:rsid w:val="00E10D1C"/>
    <w:rsid w:val="00E10F44"/>
    <w:rsid w:val="00E112EC"/>
    <w:rsid w:val="00E113EB"/>
    <w:rsid w:val="00E11419"/>
    <w:rsid w:val="00E114CE"/>
    <w:rsid w:val="00E115D1"/>
    <w:rsid w:val="00E11791"/>
    <w:rsid w:val="00E117DD"/>
    <w:rsid w:val="00E11965"/>
    <w:rsid w:val="00E11B42"/>
    <w:rsid w:val="00E11B6D"/>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4"/>
    <w:rsid w:val="00E153AD"/>
    <w:rsid w:val="00E154E9"/>
    <w:rsid w:val="00E15662"/>
    <w:rsid w:val="00E15C5F"/>
    <w:rsid w:val="00E160D8"/>
    <w:rsid w:val="00E1669D"/>
    <w:rsid w:val="00E16B76"/>
    <w:rsid w:val="00E16B9A"/>
    <w:rsid w:val="00E16D6C"/>
    <w:rsid w:val="00E16FF5"/>
    <w:rsid w:val="00E17135"/>
    <w:rsid w:val="00E1736B"/>
    <w:rsid w:val="00E174B7"/>
    <w:rsid w:val="00E174F5"/>
    <w:rsid w:val="00E17619"/>
    <w:rsid w:val="00E1763D"/>
    <w:rsid w:val="00E176C7"/>
    <w:rsid w:val="00E17805"/>
    <w:rsid w:val="00E17B2F"/>
    <w:rsid w:val="00E17B67"/>
    <w:rsid w:val="00E17C59"/>
    <w:rsid w:val="00E17D9A"/>
    <w:rsid w:val="00E17E61"/>
    <w:rsid w:val="00E17E66"/>
    <w:rsid w:val="00E2032F"/>
    <w:rsid w:val="00E20847"/>
    <w:rsid w:val="00E20E78"/>
    <w:rsid w:val="00E20E99"/>
    <w:rsid w:val="00E20EE3"/>
    <w:rsid w:val="00E20F79"/>
    <w:rsid w:val="00E211EA"/>
    <w:rsid w:val="00E21278"/>
    <w:rsid w:val="00E21364"/>
    <w:rsid w:val="00E21608"/>
    <w:rsid w:val="00E21678"/>
    <w:rsid w:val="00E21A36"/>
    <w:rsid w:val="00E21ADC"/>
    <w:rsid w:val="00E21C04"/>
    <w:rsid w:val="00E21DB7"/>
    <w:rsid w:val="00E21DF6"/>
    <w:rsid w:val="00E220CA"/>
    <w:rsid w:val="00E22253"/>
    <w:rsid w:val="00E227EA"/>
    <w:rsid w:val="00E22B32"/>
    <w:rsid w:val="00E22CCD"/>
    <w:rsid w:val="00E22FA8"/>
    <w:rsid w:val="00E232B6"/>
    <w:rsid w:val="00E23414"/>
    <w:rsid w:val="00E235AF"/>
    <w:rsid w:val="00E23A11"/>
    <w:rsid w:val="00E23ACE"/>
    <w:rsid w:val="00E23B98"/>
    <w:rsid w:val="00E23B9F"/>
    <w:rsid w:val="00E23E42"/>
    <w:rsid w:val="00E23EFB"/>
    <w:rsid w:val="00E23F61"/>
    <w:rsid w:val="00E23FB2"/>
    <w:rsid w:val="00E23FB7"/>
    <w:rsid w:val="00E2428C"/>
    <w:rsid w:val="00E242E1"/>
    <w:rsid w:val="00E2443B"/>
    <w:rsid w:val="00E2448B"/>
    <w:rsid w:val="00E245E3"/>
    <w:rsid w:val="00E24640"/>
    <w:rsid w:val="00E246D7"/>
    <w:rsid w:val="00E24782"/>
    <w:rsid w:val="00E24988"/>
    <w:rsid w:val="00E24A27"/>
    <w:rsid w:val="00E24BFD"/>
    <w:rsid w:val="00E24C1B"/>
    <w:rsid w:val="00E24D15"/>
    <w:rsid w:val="00E25647"/>
    <w:rsid w:val="00E25F60"/>
    <w:rsid w:val="00E25F89"/>
    <w:rsid w:val="00E260A9"/>
    <w:rsid w:val="00E26160"/>
    <w:rsid w:val="00E261A0"/>
    <w:rsid w:val="00E26268"/>
    <w:rsid w:val="00E26444"/>
    <w:rsid w:val="00E2648E"/>
    <w:rsid w:val="00E2664E"/>
    <w:rsid w:val="00E268B1"/>
    <w:rsid w:val="00E268E6"/>
    <w:rsid w:val="00E269BD"/>
    <w:rsid w:val="00E26A89"/>
    <w:rsid w:val="00E27014"/>
    <w:rsid w:val="00E2716E"/>
    <w:rsid w:val="00E2720E"/>
    <w:rsid w:val="00E2726A"/>
    <w:rsid w:val="00E2730F"/>
    <w:rsid w:val="00E27407"/>
    <w:rsid w:val="00E2765F"/>
    <w:rsid w:val="00E27741"/>
    <w:rsid w:val="00E2779A"/>
    <w:rsid w:val="00E278DC"/>
    <w:rsid w:val="00E27A78"/>
    <w:rsid w:val="00E27CFD"/>
    <w:rsid w:val="00E27D2C"/>
    <w:rsid w:val="00E27FCD"/>
    <w:rsid w:val="00E304A7"/>
    <w:rsid w:val="00E3051F"/>
    <w:rsid w:val="00E30533"/>
    <w:rsid w:val="00E3069B"/>
    <w:rsid w:val="00E30801"/>
    <w:rsid w:val="00E308E9"/>
    <w:rsid w:val="00E309EB"/>
    <w:rsid w:val="00E30D01"/>
    <w:rsid w:val="00E3125A"/>
    <w:rsid w:val="00E3151D"/>
    <w:rsid w:val="00E31599"/>
    <w:rsid w:val="00E31CD5"/>
    <w:rsid w:val="00E31F74"/>
    <w:rsid w:val="00E31F95"/>
    <w:rsid w:val="00E3209A"/>
    <w:rsid w:val="00E322C4"/>
    <w:rsid w:val="00E32392"/>
    <w:rsid w:val="00E323CF"/>
    <w:rsid w:val="00E323D3"/>
    <w:rsid w:val="00E32620"/>
    <w:rsid w:val="00E32681"/>
    <w:rsid w:val="00E3274B"/>
    <w:rsid w:val="00E3279D"/>
    <w:rsid w:val="00E3281C"/>
    <w:rsid w:val="00E32856"/>
    <w:rsid w:val="00E32C81"/>
    <w:rsid w:val="00E32D62"/>
    <w:rsid w:val="00E32E8F"/>
    <w:rsid w:val="00E3300B"/>
    <w:rsid w:val="00E33070"/>
    <w:rsid w:val="00E331BC"/>
    <w:rsid w:val="00E33539"/>
    <w:rsid w:val="00E339DC"/>
    <w:rsid w:val="00E33AA8"/>
    <w:rsid w:val="00E33E15"/>
    <w:rsid w:val="00E33E3D"/>
    <w:rsid w:val="00E33EDD"/>
    <w:rsid w:val="00E34048"/>
    <w:rsid w:val="00E3434D"/>
    <w:rsid w:val="00E3454C"/>
    <w:rsid w:val="00E34600"/>
    <w:rsid w:val="00E34D7B"/>
    <w:rsid w:val="00E34EFC"/>
    <w:rsid w:val="00E34F3D"/>
    <w:rsid w:val="00E34F9F"/>
    <w:rsid w:val="00E35216"/>
    <w:rsid w:val="00E35302"/>
    <w:rsid w:val="00E355B1"/>
    <w:rsid w:val="00E357EB"/>
    <w:rsid w:val="00E35E61"/>
    <w:rsid w:val="00E361B8"/>
    <w:rsid w:val="00E362B7"/>
    <w:rsid w:val="00E367E8"/>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62D"/>
    <w:rsid w:val="00E408D4"/>
    <w:rsid w:val="00E4098A"/>
    <w:rsid w:val="00E40C8A"/>
    <w:rsid w:val="00E40E19"/>
    <w:rsid w:val="00E40FCA"/>
    <w:rsid w:val="00E4148A"/>
    <w:rsid w:val="00E41576"/>
    <w:rsid w:val="00E41B1A"/>
    <w:rsid w:val="00E41B1F"/>
    <w:rsid w:val="00E41C8C"/>
    <w:rsid w:val="00E41D42"/>
    <w:rsid w:val="00E4218A"/>
    <w:rsid w:val="00E4219F"/>
    <w:rsid w:val="00E42451"/>
    <w:rsid w:val="00E42552"/>
    <w:rsid w:val="00E42558"/>
    <w:rsid w:val="00E425E3"/>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32"/>
    <w:rsid w:val="00E44351"/>
    <w:rsid w:val="00E448E2"/>
    <w:rsid w:val="00E44D45"/>
    <w:rsid w:val="00E44D4F"/>
    <w:rsid w:val="00E44EEF"/>
    <w:rsid w:val="00E44EF6"/>
    <w:rsid w:val="00E44F95"/>
    <w:rsid w:val="00E450ED"/>
    <w:rsid w:val="00E45184"/>
    <w:rsid w:val="00E45185"/>
    <w:rsid w:val="00E451DC"/>
    <w:rsid w:val="00E453B1"/>
    <w:rsid w:val="00E45454"/>
    <w:rsid w:val="00E45574"/>
    <w:rsid w:val="00E457E6"/>
    <w:rsid w:val="00E45D25"/>
    <w:rsid w:val="00E45D9A"/>
    <w:rsid w:val="00E45DFF"/>
    <w:rsid w:val="00E45E71"/>
    <w:rsid w:val="00E45EBB"/>
    <w:rsid w:val="00E45FCC"/>
    <w:rsid w:val="00E4610F"/>
    <w:rsid w:val="00E46111"/>
    <w:rsid w:val="00E46667"/>
    <w:rsid w:val="00E467A1"/>
    <w:rsid w:val="00E469FF"/>
    <w:rsid w:val="00E46A39"/>
    <w:rsid w:val="00E47033"/>
    <w:rsid w:val="00E47048"/>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90"/>
    <w:rsid w:val="00E50AC6"/>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33C"/>
    <w:rsid w:val="00E5445B"/>
    <w:rsid w:val="00E54507"/>
    <w:rsid w:val="00E545C6"/>
    <w:rsid w:val="00E545E6"/>
    <w:rsid w:val="00E546B3"/>
    <w:rsid w:val="00E547B3"/>
    <w:rsid w:val="00E549BB"/>
    <w:rsid w:val="00E549CE"/>
    <w:rsid w:val="00E549D2"/>
    <w:rsid w:val="00E54A29"/>
    <w:rsid w:val="00E54DA4"/>
    <w:rsid w:val="00E54F55"/>
    <w:rsid w:val="00E5525B"/>
    <w:rsid w:val="00E55467"/>
    <w:rsid w:val="00E554D8"/>
    <w:rsid w:val="00E555A1"/>
    <w:rsid w:val="00E55641"/>
    <w:rsid w:val="00E55696"/>
    <w:rsid w:val="00E556C2"/>
    <w:rsid w:val="00E55706"/>
    <w:rsid w:val="00E55837"/>
    <w:rsid w:val="00E55852"/>
    <w:rsid w:val="00E55AF8"/>
    <w:rsid w:val="00E55BF0"/>
    <w:rsid w:val="00E55CE6"/>
    <w:rsid w:val="00E55D27"/>
    <w:rsid w:val="00E55F49"/>
    <w:rsid w:val="00E5635B"/>
    <w:rsid w:val="00E566A9"/>
    <w:rsid w:val="00E568AD"/>
    <w:rsid w:val="00E56909"/>
    <w:rsid w:val="00E56932"/>
    <w:rsid w:val="00E56AC5"/>
    <w:rsid w:val="00E56E8D"/>
    <w:rsid w:val="00E56F02"/>
    <w:rsid w:val="00E56F50"/>
    <w:rsid w:val="00E5722D"/>
    <w:rsid w:val="00E57316"/>
    <w:rsid w:val="00E5733D"/>
    <w:rsid w:val="00E57488"/>
    <w:rsid w:val="00E579DE"/>
    <w:rsid w:val="00E57E84"/>
    <w:rsid w:val="00E600FC"/>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226"/>
    <w:rsid w:val="00E6245A"/>
    <w:rsid w:val="00E6277B"/>
    <w:rsid w:val="00E62834"/>
    <w:rsid w:val="00E62A8D"/>
    <w:rsid w:val="00E62C90"/>
    <w:rsid w:val="00E62CFD"/>
    <w:rsid w:val="00E62F03"/>
    <w:rsid w:val="00E62FE3"/>
    <w:rsid w:val="00E63296"/>
    <w:rsid w:val="00E6349E"/>
    <w:rsid w:val="00E635C2"/>
    <w:rsid w:val="00E635F8"/>
    <w:rsid w:val="00E63A68"/>
    <w:rsid w:val="00E63F25"/>
    <w:rsid w:val="00E640F6"/>
    <w:rsid w:val="00E6412B"/>
    <w:rsid w:val="00E64424"/>
    <w:rsid w:val="00E64438"/>
    <w:rsid w:val="00E64930"/>
    <w:rsid w:val="00E649CE"/>
    <w:rsid w:val="00E64B03"/>
    <w:rsid w:val="00E64BDD"/>
    <w:rsid w:val="00E64C99"/>
    <w:rsid w:val="00E64CD3"/>
    <w:rsid w:val="00E64EFC"/>
    <w:rsid w:val="00E64F01"/>
    <w:rsid w:val="00E64F13"/>
    <w:rsid w:val="00E64F52"/>
    <w:rsid w:val="00E6514A"/>
    <w:rsid w:val="00E654C4"/>
    <w:rsid w:val="00E65CCB"/>
    <w:rsid w:val="00E65D22"/>
    <w:rsid w:val="00E65F82"/>
    <w:rsid w:val="00E65FE5"/>
    <w:rsid w:val="00E660C6"/>
    <w:rsid w:val="00E665CE"/>
    <w:rsid w:val="00E66753"/>
    <w:rsid w:val="00E668CC"/>
    <w:rsid w:val="00E66994"/>
    <w:rsid w:val="00E669DC"/>
    <w:rsid w:val="00E66A50"/>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A5F"/>
    <w:rsid w:val="00E71CA7"/>
    <w:rsid w:val="00E71DD7"/>
    <w:rsid w:val="00E71F94"/>
    <w:rsid w:val="00E71F9E"/>
    <w:rsid w:val="00E71FE9"/>
    <w:rsid w:val="00E72006"/>
    <w:rsid w:val="00E722AE"/>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6E1"/>
    <w:rsid w:val="00E746FC"/>
    <w:rsid w:val="00E7475B"/>
    <w:rsid w:val="00E7476E"/>
    <w:rsid w:val="00E74B7C"/>
    <w:rsid w:val="00E74F0E"/>
    <w:rsid w:val="00E7504B"/>
    <w:rsid w:val="00E750A2"/>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27F"/>
    <w:rsid w:val="00E763B4"/>
    <w:rsid w:val="00E7667D"/>
    <w:rsid w:val="00E76913"/>
    <w:rsid w:val="00E7697D"/>
    <w:rsid w:val="00E76991"/>
    <w:rsid w:val="00E76A71"/>
    <w:rsid w:val="00E77012"/>
    <w:rsid w:val="00E77058"/>
    <w:rsid w:val="00E772D4"/>
    <w:rsid w:val="00E77313"/>
    <w:rsid w:val="00E77848"/>
    <w:rsid w:val="00E778F7"/>
    <w:rsid w:val="00E778FE"/>
    <w:rsid w:val="00E77DC9"/>
    <w:rsid w:val="00E77EEF"/>
    <w:rsid w:val="00E80240"/>
    <w:rsid w:val="00E802FF"/>
    <w:rsid w:val="00E80484"/>
    <w:rsid w:val="00E80514"/>
    <w:rsid w:val="00E806FE"/>
    <w:rsid w:val="00E809CC"/>
    <w:rsid w:val="00E80A67"/>
    <w:rsid w:val="00E80DF4"/>
    <w:rsid w:val="00E80E5B"/>
    <w:rsid w:val="00E80EF0"/>
    <w:rsid w:val="00E810A5"/>
    <w:rsid w:val="00E810E6"/>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0E8"/>
    <w:rsid w:val="00E832E7"/>
    <w:rsid w:val="00E83332"/>
    <w:rsid w:val="00E83468"/>
    <w:rsid w:val="00E83743"/>
    <w:rsid w:val="00E839F1"/>
    <w:rsid w:val="00E83AEE"/>
    <w:rsid w:val="00E83C7F"/>
    <w:rsid w:val="00E83CFF"/>
    <w:rsid w:val="00E83D3D"/>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6E6F"/>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5CF"/>
    <w:rsid w:val="00E92945"/>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1D"/>
    <w:rsid w:val="00E95F20"/>
    <w:rsid w:val="00E95FB8"/>
    <w:rsid w:val="00E96095"/>
    <w:rsid w:val="00E960C7"/>
    <w:rsid w:val="00E9621B"/>
    <w:rsid w:val="00E96340"/>
    <w:rsid w:val="00E966D3"/>
    <w:rsid w:val="00E96A5F"/>
    <w:rsid w:val="00E9735E"/>
    <w:rsid w:val="00E97624"/>
    <w:rsid w:val="00E97648"/>
    <w:rsid w:val="00E97E4A"/>
    <w:rsid w:val="00EA0084"/>
    <w:rsid w:val="00EA06E5"/>
    <w:rsid w:val="00EA0A65"/>
    <w:rsid w:val="00EA0AE6"/>
    <w:rsid w:val="00EA0CE1"/>
    <w:rsid w:val="00EA0E4A"/>
    <w:rsid w:val="00EA10EF"/>
    <w:rsid w:val="00EA12E2"/>
    <w:rsid w:val="00EA131A"/>
    <w:rsid w:val="00EA14A3"/>
    <w:rsid w:val="00EA18C2"/>
    <w:rsid w:val="00EA1A54"/>
    <w:rsid w:val="00EA1C2D"/>
    <w:rsid w:val="00EA1DA3"/>
    <w:rsid w:val="00EA1FFA"/>
    <w:rsid w:val="00EA20B9"/>
    <w:rsid w:val="00EA2226"/>
    <w:rsid w:val="00EA2504"/>
    <w:rsid w:val="00EA26BB"/>
    <w:rsid w:val="00EA26FC"/>
    <w:rsid w:val="00EA2750"/>
    <w:rsid w:val="00EA2894"/>
    <w:rsid w:val="00EA2BCB"/>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4CC"/>
    <w:rsid w:val="00EA47D8"/>
    <w:rsid w:val="00EA4EF2"/>
    <w:rsid w:val="00EA4FD1"/>
    <w:rsid w:val="00EA50E9"/>
    <w:rsid w:val="00EA53C2"/>
    <w:rsid w:val="00EA5695"/>
    <w:rsid w:val="00EA56CF"/>
    <w:rsid w:val="00EA56DA"/>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841"/>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7AB"/>
    <w:rsid w:val="00EB48FD"/>
    <w:rsid w:val="00EB49FF"/>
    <w:rsid w:val="00EB4A17"/>
    <w:rsid w:val="00EB4CFF"/>
    <w:rsid w:val="00EB4E74"/>
    <w:rsid w:val="00EB5266"/>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7C0"/>
    <w:rsid w:val="00EB6936"/>
    <w:rsid w:val="00EB69C5"/>
    <w:rsid w:val="00EB6A71"/>
    <w:rsid w:val="00EB6BB2"/>
    <w:rsid w:val="00EB6BB9"/>
    <w:rsid w:val="00EB6E42"/>
    <w:rsid w:val="00EB70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698"/>
    <w:rsid w:val="00EC079A"/>
    <w:rsid w:val="00EC0BF5"/>
    <w:rsid w:val="00EC0E40"/>
    <w:rsid w:val="00EC0EBD"/>
    <w:rsid w:val="00EC142E"/>
    <w:rsid w:val="00EC187C"/>
    <w:rsid w:val="00EC1950"/>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53A"/>
    <w:rsid w:val="00EC462B"/>
    <w:rsid w:val="00EC4683"/>
    <w:rsid w:val="00EC4723"/>
    <w:rsid w:val="00EC474F"/>
    <w:rsid w:val="00EC493D"/>
    <w:rsid w:val="00EC4A65"/>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5CC"/>
    <w:rsid w:val="00EC6847"/>
    <w:rsid w:val="00EC68A2"/>
    <w:rsid w:val="00EC6C83"/>
    <w:rsid w:val="00EC6D96"/>
    <w:rsid w:val="00EC6FC9"/>
    <w:rsid w:val="00EC70C3"/>
    <w:rsid w:val="00EC7766"/>
    <w:rsid w:val="00EC77C9"/>
    <w:rsid w:val="00EC781D"/>
    <w:rsid w:val="00EC7A79"/>
    <w:rsid w:val="00EC7AE9"/>
    <w:rsid w:val="00EC7BE9"/>
    <w:rsid w:val="00EC7DB6"/>
    <w:rsid w:val="00EC7F22"/>
    <w:rsid w:val="00ED01D1"/>
    <w:rsid w:val="00ED022F"/>
    <w:rsid w:val="00ED0352"/>
    <w:rsid w:val="00ED08EB"/>
    <w:rsid w:val="00ED091F"/>
    <w:rsid w:val="00ED0983"/>
    <w:rsid w:val="00ED0EBB"/>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2FC7"/>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06"/>
    <w:rsid w:val="00ED594A"/>
    <w:rsid w:val="00ED59B2"/>
    <w:rsid w:val="00ED5CA0"/>
    <w:rsid w:val="00ED5F99"/>
    <w:rsid w:val="00ED5FCF"/>
    <w:rsid w:val="00ED5FE4"/>
    <w:rsid w:val="00ED603D"/>
    <w:rsid w:val="00ED60BD"/>
    <w:rsid w:val="00ED63A7"/>
    <w:rsid w:val="00ED6418"/>
    <w:rsid w:val="00ED6695"/>
    <w:rsid w:val="00ED67AF"/>
    <w:rsid w:val="00ED696D"/>
    <w:rsid w:val="00ED7003"/>
    <w:rsid w:val="00ED71C5"/>
    <w:rsid w:val="00ED733C"/>
    <w:rsid w:val="00ED73DE"/>
    <w:rsid w:val="00ED757D"/>
    <w:rsid w:val="00ED762C"/>
    <w:rsid w:val="00ED7685"/>
    <w:rsid w:val="00ED76F5"/>
    <w:rsid w:val="00ED773C"/>
    <w:rsid w:val="00ED7776"/>
    <w:rsid w:val="00ED7D01"/>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1F2"/>
    <w:rsid w:val="00EE13DF"/>
    <w:rsid w:val="00EE15CC"/>
    <w:rsid w:val="00EE15D8"/>
    <w:rsid w:val="00EE15FC"/>
    <w:rsid w:val="00EE16FA"/>
    <w:rsid w:val="00EE17C8"/>
    <w:rsid w:val="00EE181D"/>
    <w:rsid w:val="00EE1A14"/>
    <w:rsid w:val="00EE1B46"/>
    <w:rsid w:val="00EE1BB0"/>
    <w:rsid w:val="00EE1C30"/>
    <w:rsid w:val="00EE1D9D"/>
    <w:rsid w:val="00EE1E71"/>
    <w:rsid w:val="00EE20C3"/>
    <w:rsid w:val="00EE2554"/>
    <w:rsid w:val="00EE2571"/>
    <w:rsid w:val="00EE25A2"/>
    <w:rsid w:val="00EE27D6"/>
    <w:rsid w:val="00EE2C0D"/>
    <w:rsid w:val="00EE2EF9"/>
    <w:rsid w:val="00EE3415"/>
    <w:rsid w:val="00EE373A"/>
    <w:rsid w:val="00EE385D"/>
    <w:rsid w:val="00EE39A5"/>
    <w:rsid w:val="00EE3A57"/>
    <w:rsid w:val="00EE3C32"/>
    <w:rsid w:val="00EE3C42"/>
    <w:rsid w:val="00EE3D4F"/>
    <w:rsid w:val="00EE3E76"/>
    <w:rsid w:val="00EE3EEB"/>
    <w:rsid w:val="00EE3F5C"/>
    <w:rsid w:val="00EE3FD2"/>
    <w:rsid w:val="00EE3FD9"/>
    <w:rsid w:val="00EE428C"/>
    <w:rsid w:val="00EE4367"/>
    <w:rsid w:val="00EE45E2"/>
    <w:rsid w:val="00EE470E"/>
    <w:rsid w:val="00EE4B4B"/>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1"/>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B10"/>
    <w:rsid w:val="00EE7D8B"/>
    <w:rsid w:val="00EE7E55"/>
    <w:rsid w:val="00EE7ECB"/>
    <w:rsid w:val="00EE7EF4"/>
    <w:rsid w:val="00EE7F9E"/>
    <w:rsid w:val="00EF01B5"/>
    <w:rsid w:val="00EF0265"/>
    <w:rsid w:val="00EF0348"/>
    <w:rsid w:val="00EF0380"/>
    <w:rsid w:val="00EF0577"/>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55A"/>
    <w:rsid w:val="00EF262B"/>
    <w:rsid w:val="00EF2657"/>
    <w:rsid w:val="00EF26B0"/>
    <w:rsid w:val="00EF26FD"/>
    <w:rsid w:val="00EF275D"/>
    <w:rsid w:val="00EF27B1"/>
    <w:rsid w:val="00EF2E8B"/>
    <w:rsid w:val="00EF2F11"/>
    <w:rsid w:val="00EF365A"/>
    <w:rsid w:val="00EF3776"/>
    <w:rsid w:val="00EF3851"/>
    <w:rsid w:val="00EF3B99"/>
    <w:rsid w:val="00EF3E6E"/>
    <w:rsid w:val="00EF3FD6"/>
    <w:rsid w:val="00EF4366"/>
    <w:rsid w:val="00EF4437"/>
    <w:rsid w:val="00EF4700"/>
    <w:rsid w:val="00EF47CA"/>
    <w:rsid w:val="00EF4A18"/>
    <w:rsid w:val="00EF4B89"/>
    <w:rsid w:val="00EF4CCE"/>
    <w:rsid w:val="00EF4CD6"/>
    <w:rsid w:val="00EF50B7"/>
    <w:rsid w:val="00EF50E4"/>
    <w:rsid w:val="00EF50FB"/>
    <w:rsid w:val="00EF5129"/>
    <w:rsid w:val="00EF5216"/>
    <w:rsid w:val="00EF5282"/>
    <w:rsid w:val="00EF544F"/>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12"/>
    <w:rsid w:val="00EF6E86"/>
    <w:rsid w:val="00EF7002"/>
    <w:rsid w:val="00EF7168"/>
    <w:rsid w:val="00EF7197"/>
    <w:rsid w:val="00EF7241"/>
    <w:rsid w:val="00EF7289"/>
    <w:rsid w:val="00EF72B2"/>
    <w:rsid w:val="00EF72DB"/>
    <w:rsid w:val="00EF7369"/>
    <w:rsid w:val="00EF7627"/>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AE8"/>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1A"/>
    <w:rsid w:val="00F03152"/>
    <w:rsid w:val="00F0356A"/>
    <w:rsid w:val="00F039CC"/>
    <w:rsid w:val="00F03CA2"/>
    <w:rsid w:val="00F03E79"/>
    <w:rsid w:val="00F03FE5"/>
    <w:rsid w:val="00F04118"/>
    <w:rsid w:val="00F04190"/>
    <w:rsid w:val="00F04700"/>
    <w:rsid w:val="00F0478E"/>
    <w:rsid w:val="00F04AD9"/>
    <w:rsid w:val="00F04BFE"/>
    <w:rsid w:val="00F04C17"/>
    <w:rsid w:val="00F05215"/>
    <w:rsid w:val="00F052B3"/>
    <w:rsid w:val="00F0534B"/>
    <w:rsid w:val="00F05551"/>
    <w:rsid w:val="00F056FC"/>
    <w:rsid w:val="00F05758"/>
    <w:rsid w:val="00F05F0F"/>
    <w:rsid w:val="00F05F69"/>
    <w:rsid w:val="00F06011"/>
    <w:rsid w:val="00F060AC"/>
    <w:rsid w:val="00F061E2"/>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DE6"/>
    <w:rsid w:val="00F07EE6"/>
    <w:rsid w:val="00F1010B"/>
    <w:rsid w:val="00F10122"/>
    <w:rsid w:val="00F1013A"/>
    <w:rsid w:val="00F10183"/>
    <w:rsid w:val="00F1056C"/>
    <w:rsid w:val="00F1068B"/>
    <w:rsid w:val="00F107F1"/>
    <w:rsid w:val="00F10896"/>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ECD"/>
    <w:rsid w:val="00F1419E"/>
    <w:rsid w:val="00F1423B"/>
    <w:rsid w:val="00F143F0"/>
    <w:rsid w:val="00F144A6"/>
    <w:rsid w:val="00F14689"/>
    <w:rsid w:val="00F147A8"/>
    <w:rsid w:val="00F14FF1"/>
    <w:rsid w:val="00F15042"/>
    <w:rsid w:val="00F154C3"/>
    <w:rsid w:val="00F155CE"/>
    <w:rsid w:val="00F15620"/>
    <w:rsid w:val="00F158D2"/>
    <w:rsid w:val="00F15A5B"/>
    <w:rsid w:val="00F15A80"/>
    <w:rsid w:val="00F15AAD"/>
    <w:rsid w:val="00F15CAB"/>
    <w:rsid w:val="00F1632F"/>
    <w:rsid w:val="00F16383"/>
    <w:rsid w:val="00F163AB"/>
    <w:rsid w:val="00F16442"/>
    <w:rsid w:val="00F16478"/>
    <w:rsid w:val="00F1672C"/>
    <w:rsid w:val="00F16745"/>
    <w:rsid w:val="00F1677F"/>
    <w:rsid w:val="00F16C8F"/>
    <w:rsid w:val="00F16E1D"/>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DD9"/>
    <w:rsid w:val="00F20E06"/>
    <w:rsid w:val="00F2127B"/>
    <w:rsid w:val="00F21287"/>
    <w:rsid w:val="00F2173F"/>
    <w:rsid w:val="00F218D4"/>
    <w:rsid w:val="00F21969"/>
    <w:rsid w:val="00F21FB0"/>
    <w:rsid w:val="00F22014"/>
    <w:rsid w:val="00F221AD"/>
    <w:rsid w:val="00F22238"/>
    <w:rsid w:val="00F2250A"/>
    <w:rsid w:val="00F228C0"/>
    <w:rsid w:val="00F22E70"/>
    <w:rsid w:val="00F22EED"/>
    <w:rsid w:val="00F23014"/>
    <w:rsid w:val="00F2304E"/>
    <w:rsid w:val="00F231E8"/>
    <w:rsid w:val="00F23228"/>
    <w:rsid w:val="00F23275"/>
    <w:rsid w:val="00F23377"/>
    <w:rsid w:val="00F23477"/>
    <w:rsid w:val="00F234A8"/>
    <w:rsid w:val="00F23599"/>
    <w:rsid w:val="00F236B0"/>
    <w:rsid w:val="00F23BBC"/>
    <w:rsid w:val="00F23CBE"/>
    <w:rsid w:val="00F23CFF"/>
    <w:rsid w:val="00F23E44"/>
    <w:rsid w:val="00F23EA1"/>
    <w:rsid w:val="00F2400A"/>
    <w:rsid w:val="00F2400F"/>
    <w:rsid w:val="00F240B1"/>
    <w:rsid w:val="00F242A8"/>
    <w:rsid w:val="00F2431A"/>
    <w:rsid w:val="00F2439E"/>
    <w:rsid w:val="00F244F9"/>
    <w:rsid w:val="00F246AC"/>
    <w:rsid w:val="00F24788"/>
    <w:rsid w:val="00F24CC6"/>
    <w:rsid w:val="00F24E30"/>
    <w:rsid w:val="00F24EA9"/>
    <w:rsid w:val="00F25136"/>
    <w:rsid w:val="00F253C7"/>
    <w:rsid w:val="00F25764"/>
    <w:rsid w:val="00F2586A"/>
    <w:rsid w:val="00F25BA6"/>
    <w:rsid w:val="00F25CA5"/>
    <w:rsid w:val="00F25EF8"/>
    <w:rsid w:val="00F2600F"/>
    <w:rsid w:val="00F2633A"/>
    <w:rsid w:val="00F2640F"/>
    <w:rsid w:val="00F2677E"/>
    <w:rsid w:val="00F2682F"/>
    <w:rsid w:val="00F2697C"/>
    <w:rsid w:val="00F26A89"/>
    <w:rsid w:val="00F26CC3"/>
    <w:rsid w:val="00F27A7D"/>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1"/>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73"/>
    <w:rsid w:val="00F325DA"/>
    <w:rsid w:val="00F32669"/>
    <w:rsid w:val="00F3266B"/>
    <w:rsid w:val="00F329E0"/>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3EF8"/>
    <w:rsid w:val="00F34019"/>
    <w:rsid w:val="00F3409F"/>
    <w:rsid w:val="00F34307"/>
    <w:rsid w:val="00F34AF9"/>
    <w:rsid w:val="00F34BD5"/>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023"/>
    <w:rsid w:val="00F4019A"/>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77"/>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714"/>
    <w:rsid w:val="00F44890"/>
    <w:rsid w:val="00F44C9F"/>
    <w:rsid w:val="00F44D35"/>
    <w:rsid w:val="00F44EAC"/>
    <w:rsid w:val="00F44EC5"/>
    <w:rsid w:val="00F44F15"/>
    <w:rsid w:val="00F455FB"/>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12"/>
    <w:rsid w:val="00F475A2"/>
    <w:rsid w:val="00F47767"/>
    <w:rsid w:val="00F47996"/>
    <w:rsid w:val="00F47A7B"/>
    <w:rsid w:val="00F47BE3"/>
    <w:rsid w:val="00F47D24"/>
    <w:rsid w:val="00F50260"/>
    <w:rsid w:val="00F50363"/>
    <w:rsid w:val="00F507A2"/>
    <w:rsid w:val="00F508C8"/>
    <w:rsid w:val="00F50A9A"/>
    <w:rsid w:val="00F50C8D"/>
    <w:rsid w:val="00F50DD2"/>
    <w:rsid w:val="00F50F22"/>
    <w:rsid w:val="00F51048"/>
    <w:rsid w:val="00F512B2"/>
    <w:rsid w:val="00F51328"/>
    <w:rsid w:val="00F514F9"/>
    <w:rsid w:val="00F51709"/>
    <w:rsid w:val="00F51980"/>
    <w:rsid w:val="00F51A0B"/>
    <w:rsid w:val="00F51B25"/>
    <w:rsid w:val="00F51B77"/>
    <w:rsid w:val="00F51BD6"/>
    <w:rsid w:val="00F51F29"/>
    <w:rsid w:val="00F520F7"/>
    <w:rsid w:val="00F523BC"/>
    <w:rsid w:val="00F52626"/>
    <w:rsid w:val="00F527C8"/>
    <w:rsid w:val="00F5283D"/>
    <w:rsid w:val="00F52879"/>
    <w:rsid w:val="00F529A3"/>
    <w:rsid w:val="00F52A51"/>
    <w:rsid w:val="00F52ABA"/>
    <w:rsid w:val="00F52BC7"/>
    <w:rsid w:val="00F52C5D"/>
    <w:rsid w:val="00F52D80"/>
    <w:rsid w:val="00F532D1"/>
    <w:rsid w:val="00F53323"/>
    <w:rsid w:val="00F53643"/>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B2C"/>
    <w:rsid w:val="00F54C46"/>
    <w:rsid w:val="00F54E15"/>
    <w:rsid w:val="00F55043"/>
    <w:rsid w:val="00F55184"/>
    <w:rsid w:val="00F55365"/>
    <w:rsid w:val="00F559E1"/>
    <w:rsid w:val="00F55A60"/>
    <w:rsid w:val="00F55AEA"/>
    <w:rsid w:val="00F55B89"/>
    <w:rsid w:val="00F55BBD"/>
    <w:rsid w:val="00F55DE8"/>
    <w:rsid w:val="00F55E65"/>
    <w:rsid w:val="00F55EEC"/>
    <w:rsid w:val="00F560CB"/>
    <w:rsid w:val="00F56358"/>
    <w:rsid w:val="00F5638A"/>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831"/>
    <w:rsid w:val="00F60949"/>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4AA"/>
    <w:rsid w:val="00F62717"/>
    <w:rsid w:val="00F62888"/>
    <w:rsid w:val="00F62900"/>
    <w:rsid w:val="00F62B0A"/>
    <w:rsid w:val="00F62BFB"/>
    <w:rsid w:val="00F62DBF"/>
    <w:rsid w:val="00F62EC5"/>
    <w:rsid w:val="00F63010"/>
    <w:rsid w:val="00F63143"/>
    <w:rsid w:val="00F636C0"/>
    <w:rsid w:val="00F63BDE"/>
    <w:rsid w:val="00F63CFE"/>
    <w:rsid w:val="00F63F0F"/>
    <w:rsid w:val="00F63FAF"/>
    <w:rsid w:val="00F641FC"/>
    <w:rsid w:val="00F64611"/>
    <w:rsid w:val="00F647F7"/>
    <w:rsid w:val="00F6481E"/>
    <w:rsid w:val="00F649A7"/>
    <w:rsid w:val="00F64D2E"/>
    <w:rsid w:val="00F64F0A"/>
    <w:rsid w:val="00F65128"/>
    <w:rsid w:val="00F65303"/>
    <w:rsid w:val="00F6533C"/>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6AA"/>
    <w:rsid w:val="00F70B08"/>
    <w:rsid w:val="00F70B15"/>
    <w:rsid w:val="00F70B31"/>
    <w:rsid w:val="00F70D6E"/>
    <w:rsid w:val="00F70DBE"/>
    <w:rsid w:val="00F70FFE"/>
    <w:rsid w:val="00F71124"/>
    <w:rsid w:val="00F7114C"/>
    <w:rsid w:val="00F714F9"/>
    <w:rsid w:val="00F715B7"/>
    <w:rsid w:val="00F71827"/>
    <w:rsid w:val="00F71888"/>
    <w:rsid w:val="00F719CD"/>
    <w:rsid w:val="00F71AF0"/>
    <w:rsid w:val="00F71BB8"/>
    <w:rsid w:val="00F71E4B"/>
    <w:rsid w:val="00F71F43"/>
    <w:rsid w:val="00F72190"/>
    <w:rsid w:val="00F72385"/>
    <w:rsid w:val="00F72584"/>
    <w:rsid w:val="00F7274A"/>
    <w:rsid w:val="00F72816"/>
    <w:rsid w:val="00F7290D"/>
    <w:rsid w:val="00F72BB8"/>
    <w:rsid w:val="00F72DA4"/>
    <w:rsid w:val="00F7302F"/>
    <w:rsid w:val="00F73107"/>
    <w:rsid w:val="00F732EC"/>
    <w:rsid w:val="00F733B3"/>
    <w:rsid w:val="00F73626"/>
    <w:rsid w:val="00F7372F"/>
    <w:rsid w:val="00F73B3C"/>
    <w:rsid w:val="00F73B55"/>
    <w:rsid w:val="00F73B84"/>
    <w:rsid w:val="00F73D08"/>
    <w:rsid w:val="00F74235"/>
    <w:rsid w:val="00F7430D"/>
    <w:rsid w:val="00F74332"/>
    <w:rsid w:val="00F74740"/>
    <w:rsid w:val="00F749DB"/>
    <w:rsid w:val="00F74FF4"/>
    <w:rsid w:val="00F752FF"/>
    <w:rsid w:val="00F75680"/>
    <w:rsid w:val="00F756B5"/>
    <w:rsid w:val="00F75833"/>
    <w:rsid w:val="00F7586B"/>
    <w:rsid w:val="00F75A75"/>
    <w:rsid w:val="00F75F2F"/>
    <w:rsid w:val="00F76445"/>
    <w:rsid w:val="00F764F3"/>
    <w:rsid w:val="00F7655F"/>
    <w:rsid w:val="00F76CE7"/>
    <w:rsid w:val="00F76ECC"/>
    <w:rsid w:val="00F77100"/>
    <w:rsid w:val="00F772EC"/>
    <w:rsid w:val="00F77557"/>
    <w:rsid w:val="00F776D0"/>
    <w:rsid w:val="00F77DA5"/>
    <w:rsid w:val="00F77E15"/>
    <w:rsid w:val="00F77E4A"/>
    <w:rsid w:val="00F77EA5"/>
    <w:rsid w:val="00F77EE6"/>
    <w:rsid w:val="00F8008F"/>
    <w:rsid w:val="00F802ED"/>
    <w:rsid w:val="00F80399"/>
    <w:rsid w:val="00F803ED"/>
    <w:rsid w:val="00F80412"/>
    <w:rsid w:val="00F80582"/>
    <w:rsid w:val="00F806B0"/>
    <w:rsid w:val="00F80AA3"/>
    <w:rsid w:val="00F80BCD"/>
    <w:rsid w:val="00F811CE"/>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2EFB"/>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1F6"/>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8A"/>
    <w:rsid w:val="00F8679A"/>
    <w:rsid w:val="00F867A0"/>
    <w:rsid w:val="00F867BF"/>
    <w:rsid w:val="00F86B0B"/>
    <w:rsid w:val="00F86B51"/>
    <w:rsid w:val="00F86DE5"/>
    <w:rsid w:val="00F86F37"/>
    <w:rsid w:val="00F8705F"/>
    <w:rsid w:val="00F87117"/>
    <w:rsid w:val="00F8717F"/>
    <w:rsid w:val="00F871B5"/>
    <w:rsid w:val="00F8728F"/>
    <w:rsid w:val="00F8736C"/>
    <w:rsid w:val="00F87576"/>
    <w:rsid w:val="00F876EA"/>
    <w:rsid w:val="00F8770A"/>
    <w:rsid w:val="00F87C44"/>
    <w:rsid w:val="00F87C92"/>
    <w:rsid w:val="00F90040"/>
    <w:rsid w:val="00F9030E"/>
    <w:rsid w:val="00F90835"/>
    <w:rsid w:val="00F90ACB"/>
    <w:rsid w:val="00F90ADB"/>
    <w:rsid w:val="00F90B94"/>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A9B"/>
    <w:rsid w:val="00F93B6A"/>
    <w:rsid w:val="00F93BD1"/>
    <w:rsid w:val="00F93D72"/>
    <w:rsid w:val="00F93E19"/>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38C"/>
    <w:rsid w:val="00F964C0"/>
    <w:rsid w:val="00F96862"/>
    <w:rsid w:val="00F96A36"/>
    <w:rsid w:val="00F96D43"/>
    <w:rsid w:val="00F96E9E"/>
    <w:rsid w:val="00F96EC4"/>
    <w:rsid w:val="00F96F3F"/>
    <w:rsid w:val="00F9728A"/>
    <w:rsid w:val="00F97594"/>
    <w:rsid w:val="00F97681"/>
    <w:rsid w:val="00F97908"/>
    <w:rsid w:val="00F9799A"/>
    <w:rsid w:val="00F97A61"/>
    <w:rsid w:val="00F97B43"/>
    <w:rsid w:val="00F97BAD"/>
    <w:rsid w:val="00F97BF8"/>
    <w:rsid w:val="00F97CCA"/>
    <w:rsid w:val="00F97E56"/>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AAD"/>
    <w:rsid w:val="00FA2B64"/>
    <w:rsid w:val="00FA2D81"/>
    <w:rsid w:val="00FA2DAB"/>
    <w:rsid w:val="00FA308B"/>
    <w:rsid w:val="00FA36F5"/>
    <w:rsid w:val="00FA3792"/>
    <w:rsid w:val="00FA3854"/>
    <w:rsid w:val="00FA3B76"/>
    <w:rsid w:val="00FA3D14"/>
    <w:rsid w:val="00FA40CF"/>
    <w:rsid w:val="00FA40F0"/>
    <w:rsid w:val="00FA4397"/>
    <w:rsid w:val="00FA459A"/>
    <w:rsid w:val="00FA47FB"/>
    <w:rsid w:val="00FA4A17"/>
    <w:rsid w:val="00FA4B13"/>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6C"/>
    <w:rsid w:val="00FA7A9E"/>
    <w:rsid w:val="00FA7E11"/>
    <w:rsid w:val="00FA7F35"/>
    <w:rsid w:val="00FB0082"/>
    <w:rsid w:val="00FB00FE"/>
    <w:rsid w:val="00FB0118"/>
    <w:rsid w:val="00FB0243"/>
    <w:rsid w:val="00FB06C5"/>
    <w:rsid w:val="00FB0C26"/>
    <w:rsid w:val="00FB0CB3"/>
    <w:rsid w:val="00FB0F06"/>
    <w:rsid w:val="00FB105C"/>
    <w:rsid w:val="00FB1127"/>
    <w:rsid w:val="00FB13E3"/>
    <w:rsid w:val="00FB1527"/>
    <w:rsid w:val="00FB18C7"/>
    <w:rsid w:val="00FB1A29"/>
    <w:rsid w:val="00FB1CF9"/>
    <w:rsid w:val="00FB1EC4"/>
    <w:rsid w:val="00FB21D1"/>
    <w:rsid w:val="00FB23B6"/>
    <w:rsid w:val="00FB2537"/>
    <w:rsid w:val="00FB2811"/>
    <w:rsid w:val="00FB2F25"/>
    <w:rsid w:val="00FB300D"/>
    <w:rsid w:val="00FB33DC"/>
    <w:rsid w:val="00FB3743"/>
    <w:rsid w:val="00FB3862"/>
    <w:rsid w:val="00FB3ACF"/>
    <w:rsid w:val="00FB3D6F"/>
    <w:rsid w:val="00FB3F25"/>
    <w:rsid w:val="00FB416B"/>
    <w:rsid w:val="00FB4338"/>
    <w:rsid w:val="00FB459D"/>
    <w:rsid w:val="00FB477E"/>
    <w:rsid w:val="00FB4A18"/>
    <w:rsid w:val="00FB4A1C"/>
    <w:rsid w:val="00FB4BF0"/>
    <w:rsid w:val="00FB4C9C"/>
    <w:rsid w:val="00FB5459"/>
    <w:rsid w:val="00FB545D"/>
    <w:rsid w:val="00FB562C"/>
    <w:rsid w:val="00FB58CE"/>
    <w:rsid w:val="00FB5B15"/>
    <w:rsid w:val="00FB5C0B"/>
    <w:rsid w:val="00FB5C46"/>
    <w:rsid w:val="00FB5D3E"/>
    <w:rsid w:val="00FB5EDA"/>
    <w:rsid w:val="00FB5F7D"/>
    <w:rsid w:val="00FB5F80"/>
    <w:rsid w:val="00FB609E"/>
    <w:rsid w:val="00FB60E1"/>
    <w:rsid w:val="00FB6143"/>
    <w:rsid w:val="00FB615B"/>
    <w:rsid w:val="00FB6165"/>
    <w:rsid w:val="00FB6343"/>
    <w:rsid w:val="00FB6346"/>
    <w:rsid w:val="00FB6351"/>
    <w:rsid w:val="00FB63BE"/>
    <w:rsid w:val="00FB63FB"/>
    <w:rsid w:val="00FB6807"/>
    <w:rsid w:val="00FB68F5"/>
    <w:rsid w:val="00FB738E"/>
    <w:rsid w:val="00FB7746"/>
    <w:rsid w:val="00FB79EA"/>
    <w:rsid w:val="00FB7B1A"/>
    <w:rsid w:val="00FC0012"/>
    <w:rsid w:val="00FC0150"/>
    <w:rsid w:val="00FC01DA"/>
    <w:rsid w:val="00FC02C2"/>
    <w:rsid w:val="00FC03AB"/>
    <w:rsid w:val="00FC045D"/>
    <w:rsid w:val="00FC049E"/>
    <w:rsid w:val="00FC0569"/>
    <w:rsid w:val="00FC05E0"/>
    <w:rsid w:val="00FC0640"/>
    <w:rsid w:val="00FC08AB"/>
    <w:rsid w:val="00FC0C29"/>
    <w:rsid w:val="00FC0E44"/>
    <w:rsid w:val="00FC0FE0"/>
    <w:rsid w:val="00FC1742"/>
    <w:rsid w:val="00FC18B2"/>
    <w:rsid w:val="00FC1958"/>
    <w:rsid w:val="00FC19ED"/>
    <w:rsid w:val="00FC1B76"/>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3CB5"/>
    <w:rsid w:val="00FC3E47"/>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C93"/>
    <w:rsid w:val="00FC5CE7"/>
    <w:rsid w:val="00FC5D3E"/>
    <w:rsid w:val="00FC5DE2"/>
    <w:rsid w:val="00FC5E62"/>
    <w:rsid w:val="00FC5FC2"/>
    <w:rsid w:val="00FC6177"/>
    <w:rsid w:val="00FC63D1"/>
    <w:rsid w:val="00FC6463"/>
    <w:rsid w:val="00FC65FA"/>
    <w:rsid w:val="00FC685A"/>
    <w:rsid w:val="00FC6B09"/>
    <w:rsid w:val="00FC6CC8"/>
    <w:rsid w:val="00FC6CF9"/>
    <w:rsid w:val="00FC6DD9"/>
    <w:rsid w:val="00FC6E57"/>
    <w:rsid w:val="00FC6F5E"/>
    <w:rsid w:val="00FC7224"/>
    <w:rsid w:val="00FC7302"/>
    <w:rsid w:val="00FC7457"/>
    <w:rsid w:val="00FC7528"/>
    <w:rsid w:val="00FC78BB"/>
    <w:rsid w:val="00FC78CC"/>
    <w:rsid w:val="00FC799D"/>
    <w:rsid w:val="00FC7A39"/>
    <w:rsid w:val="00FC7AB9"/>
    <w:rsid w:val="00FC7AEC"/>
    <w:rsid w:val="00FC7DC6"/>
    <w:rsid w:val="00FC7E3C"/>
    <w:rsid w:val="00FC7FEB"/>
    <w:rsid w:val="00FD02DE"/>
    <w:rsid w:val="00FD03C7"/>
    <w:rsid w:val="00FD04F6"/>
    <w:rsid w:val="00FD0572"/>
    <w:rsid w:val="00FD059F"/>
    <w:rsid w:val="00FD06C8"/>
    <w:rsid w:val="00FD07E5"/>
    <w:rsid w:val="00FD0880"/>
    <w:rsid w:val="00FD0AED"/>
    <w:rsid w:val="00FD0D04"/>
    <w:rsid w:val="00FD0D86"/>
    <w:rsid w:val="00FD0E91"/>
    <w:rsid w:val="00FD0F5E"/>
    <w:rsid w:val="00FD0FB8"/>
    <w:rsid w:val="00FD1121"/>
    <w:rsid w:val="00FD1A97"/>
    <w:rsid w:val="00FD1B0B"/>
    <w:rsid w:val="00FD1B38"/>
    <w:rsid w:val="00FD1B4A"/>
    <w:rsid w:val="00FD1B4F"/>
    <w:rsid w:val="00FD1E7F"/>
    <w:rsid w:val="00FD1EA3"/>
    <w:rsid w:val="00FD2169"/>
    <w:rsid w:val="00FD226B"/>
    <w:rsid w:val="00FD23AD"/>
    <w:rsid w:val="00FD2629"/>
    <w:rsid w:val="00FD2632"/>
    <w:rsid w:val="00FD27E0"/>
    <w:rsid w:val="00FD283E"/>
    <w:rsid w:val="00FD2988"/>
    <w:rsid w:val="00FD2D7B"/>
    <w:rsid w:val="00FD2F2E"/>
    <w:rsid w:val="00FD3025"/>
    <w:rsid w:val="00FD321F"/>
    <w:rsid w:val="00FD33D2"/>
    <w:rsid w:val="00FD353D"/>
    <w:rsid w:val="00FD37F6"/>
    <w:rsid w:val="00FD3BF9"/>
    <w:rsid w:val="00FD3C5C"/>
    <w:rsid w:val="00FD3FB6"/>
    <w:rsid w:val="00FD4041"/>
    <w:rsid w:val="00FD4310"/>
    <w:rsid w:val="00FD4564"/>
    <w:rsid w:val="00FD4589"/>
    <w:rsid w:val="00FD473E"/>
    <w:rsid w:val="00FD4A50"/>
    <w:rsid w:val="00FD4B6F"/>
    <w:rsid w:val="00FD4C10"/>
    <w:rsid w:val="00FD5455"/>
    <w:rsid w:val="00FD5865"/>
    <w:rsid w:val="00FD5A08"/>
    <w:rsid w:val="00FD5ACA"/>
    <w:rsid w:val="00FD5BA4"/>
    <w:rsid w:val="00FD60DA"/>
    <w:rsid w:val="00FD62CC"/>
    <w:rsid w:val="00FD659C"/>
    <w:rsid w:val="00FD6914"/>
    <w:rsid w:val="00FD7039"/>
    <w:rsid w:val="00FD7100"/>
    <w:rsid w:val="00FD73E5"/>
    <w:rsid w:val="00FD76A2"/>
    <w:rsid w:val="00FD7D2D"/>
    <w:rsid w:val="00FD7DF9"/>
    <w:rsid w:val="00FD7E32"/>
    <w:rsid w:val="00FD7FCB"/>
    <w:rsid w:val="00FE02B0"/>
    <w:rsid w:val="00FE037D"/>
    <w:rsid w:val="00FE0873"/>
    <w:rsid w:val="00FE0A5C"/>
    <w:rsid w:val="00FE0B11"/>
    <w:rsid w:val="00FE0B51"/>
    <w:rsid w:val="00FE0B78"/>
    <w:rsid w:val="00FE0C26"/>
    <w:rsid w:val="00FE0CEB"/>
    <w:rsid w:val="00FE0D67"/>
    <w:rsid w:val="00FE0ED4"/>
    <w:rsid w:val="00FE0FB9"/>
    <w:rsid w:val="00FE1268"/>
    <w:rsid w:val="00FE1531"/>
    <w:rsid w:val="00FE169F"/>
    <w:rsid w:val="00FE1DFC"/>
    <w:rsid w:val="00FE1E5B"/>
    <w:rsid w:val="00FE1EAB"/>
    <w:rsid w:val="00FE1F89"/>
    <w:rsid w:val="00FE210A"/>
    <w:rsid w:val="00FE213F"/>
    <w:rsid w:val="00FE21CF"/>
    <w:rsid w:val="00FE25A8"/>
    <w:rsid w:val="00FE28EE"/>
    <w:rsid w:val="00FE2D94"/>
    <w:rsid w:val="00FE2E0B"/>
    <w:rsid w:val="00FE2EB9"/>
    <w:rsid w:val="00FE2F44"/>
    <w:rsid w:val="00FE3000"/>
    <w:rsid w:val="00FE31F7"/>
    <w:rsid w:val="00FE340F"/>
    <w:rsid w:val="00FE344C"/>
    <w:rsid w:val="00FE3465"/>
    <w:rsid w:val="00FE3853"/>
    <w:rsid w:val="00FE3AF0"/>
    <w:rsid w:val="00FE3B26"/>
    <w:rsid w:val="00FE3D15"/>
    <w:rsid w:val="00FE4513"/>
    <w:rsid w:val="00FE49F5"/>
    <w:rsid w:val="00FE4C03"/>
    <w:rsid w:val="00FE4CB6"/>
    <w:rsid w:val="00FE4CC7"/>
    <w:rsid w:val="00FE4DE3"/>
    <w:rsid w:val="00FE512B"/>
    <w:rsid w:val="00FE5413"/>
    <w:rsid w:val="00FE551F"/>
    <w:rsid w:val="00FE560C"/>
    <w:rsid w:val="00FE56D7"/>
    <w:rsid w:val="00FE57FC"/>
    <w:rsid w:val="00FE59A8"/>
    <w:rsid w:val="00FE5AD3"/>
    <w:rsid w:val="00FE5CFD"/>
    <w:rsid w:val="00FE604E"/>
    <w:rsid w:val="00FE6146"/>
    <w:rsid w:val="00FE62D9"/>
    <w:rsid w:val="00FE661C"/>
    <w:rsid w:val="00FE675C"/>
    <w:rsid w:val="00FE6773"/>
    <w:rsid w:val="00FE67CF"/>
    <w:rsid w:val="00FE6825"/>
    <w:rsid w:val="00FE69EF"/>
    <w:rsid w:val="00FE6B68"/>
    <w:rsid w:val="00FE6D20"/>
    <w:rsid w:val="00FE6E47"/>
    <w:rsid w:val="00FE6ECD"/>
    <w:rsid w:val="00FE6FB9"/>
    <w:rsid w:val="00FE7029"/>
    <w:rsid w:val="00FE702D"/>
    <w:rsid w:val="00FE706A"/>
    <w:rsid w:val="00FE708E"/>
    <w:rsid w:val="00FE72B3"/>
    <w:rsid w:val="00FE72F7"/>
    <w:rsid w:val="00FE7549"/>
    <w:rsid w:val="00FE75ED"/>
    <w:rsid w:val="00FE7ADB"/>
    <w:rsid w:val="00FE7BCC"/>
    <w:rsid w:val="00FE7F9C"/>
    <w:rsid w:val="00FE7FF1"/>
    <w:rsid w:val="00FF0216"/>
    <w:rsid w:val="00FF0233"/>
    <w:rsid w:val="00FF03EF"/>
    <w:rsid w:val="00FF049A"/>
    <w:rsid w:val="00FF04E8"/>
    <w:rsid w:val="00FF07A5"/>
    <w:rsid w:val="00FF07F1"/>
    <w:rsid w:val="00FF0916"/>
    <w:rsid w:val="00FF0D5E"/>
    <w:rsid w:val="00FF0F37"/>
    <w:rsid w:val="00FF11D9"/>
    <w:rsid w:val="00FF126D"/>
    <w:rsid w:val="00FF12A0"/>
    <w:rsid w:val="00FF12BF"/>
    <w:rsid w:val="00FF14CD"/>
    <w:rsid w:val="00FF1536"/>
    <w:rsid w:val="00FF161E"/>
    <w:rsid w:val="00FF174B"/>
    <w:rsid w:val="00FF19C0"/>
    <w:rsid w:val="00FF1CD7"/>
    <w:rsid w:val="00FF1D93"/>
    <w:rsid w:val="00FF2310"/>
    <w:rsid w:val="00FF23CB"/>
    <w:rsid w:val="00FF257D"/>
    <w:rsid w:val="00FF2E73"/>
    <w:rsid w:val="00FF2F5D"/>
    <w:rsid w:val="00FF3113"/>
    <w:rsid w:val="00FF357E"/>
    <w:rsid w:val="00FF36A7"/>
    <w:rsid w:val="00FF3A4E"/>
    <w:rsid w:val="00FF3A80"/>
    <w:rsid w:val="00FF3E55"/>
    <w:rsid w:val="00FF45AE"/>
    <w:rsid w:val="00FF47B3"/>
    <w:rsid w:val="00FF484C"/>
    <w:rsid w:val="00FF497D"/>
    <w:rsid w:val="00FF4A65"/>
    <w:rsid w:val="00FF4AE2"/>
    <w:rsid w:val="00FF4B0A"/>
    <w:rsid w:val="00FF4B22"/>
    <w:rsid w:val="00FF4B81"/>
    <w:rsid w:val="00FF4C16"/>
    <w:rsid w:val="00FF4EAB"/>
    <w:rsid w:val="00FF4EE5"/>
    <w:rsid w:val="00FF4EFA"/>
    <w:rsid w:val="00FF50A8"/>
    <w:rsid w:val="00FF512B"/>
    <w:rsid w:val="00FF5307"/>
    <w:rsid w:val="00FF5309"/>
    <w:rsid w:val="00FF540E"/>
    <w:rsid w:val="00FF571E"/>
    <w:rsid w:val="00FF5890"/>
    <w:rsid w:val="00FF5AD9"/>
    <w:rsid w:val="00FF5AF4"/>
    <w:rsid w:val="00FF5C5D"/>
    <w:rsid w:val="00FF5CF3"/>
    <w:rsid w:val="00FF5F0B"/>
    <w:rsid w:val="00FF5F6E"/>
    <w:rsid w:val="00FF6005"/>
    <w:rsid w:val="00FF609A"/>
    <w:rsid w:val="00FF6149"/>
    <w:rsid w:val="00FF624E"/>
    <w:rsid w:val="00FF62D2"/>
    <w:rsid w:val="00FF63BA"/>
    <w:rsid w:val="00FF63EF"/>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A4E"/>
    <w:rsid w:val="00FF7A4F"/>
    <w:rsid w:val="00FF7A71"/>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75309738-2FFD-4BF8-B3A0-18396E163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BD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spacing w:before="120"/>
      <w:outlineLvl w:val="0"/>
    </w:pPr>
    <w:rPr>
      <w:b/>
      <w:bCs/>
      <w:kern w:val="2"/>
      <w:sz w:val="28"/>
      <w:szCs w:val="28"/>
    </w:rPr>
  </w:style>
  <w:style w:type="paragraph" w:styleId="Heading2">
    <w:name w:val="heading 2"/>
    <w:basedOn w:val="Normal"/>
    <w:next w:val="Normal"/>
    <w:qFormat/>
    <w:rsid w:val="00140FC9"/>
    <w:pPr>
      <w:keepNext/>
      <w:numPr>
        <w:ilvl w:val="1"/>
        <w:numId w:val="2"/>
      </w:numPr>
      <w:spacing w:before="120"/>
      <w:outlineLvl w:val="1"/>
    </w:pPr>
    <w:rPr>
      <w:b/>
      <w:bCs/>
      <w:sz w:val="24"/>
    </w:rPr>
  </w:style>
  <w:style w:type="paragraph" w:styleId="Heading3">
    <w:name w:val="heading 3"/>
    <w:basedOn w:val="Normal"/>
    <w:next w:val="Normal"/>
    <w:qFormat/>
    <w:rsid w:val="00140FC9"/>
    <w:pPr>
      <w:keepNext/>
      <w:numPr>
        <w:ilvl w:val="2"/>
        <w:numId w:val="2"/>
      </w:numPr>
      <w:spacing w:before="1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E71A5F"/>
    <w:pPr>
      <w:autoSpaceDE/>
      <w:autoSpaceDN/>
      <w:adjustRightInd/>
      <w:ind w:left="720"/>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C2BD4"/>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link w:val="LGTdocChar"/>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kern w:val="2"/>
      <w:sz w:val="28"/>
      <w:szCs w:val="28"/>
      <w:lang w:eastAsia="en-US"/>
    </w:rPr>
  </w:style>
  <w:style w:type="character" w:customStyle="1" w:styleId="apple-converted-space">
    <w:name w:val="apple-converted-space"/>
    <w:basedOn w:val="DefaultParagraphFont"/>
    <w:rsid w:val="00F964C0"/>
  </w:style>
  <w:style w:type="paragraph" w:styleId="Subtitle">
    <w:name w:val="Subtitle"/>
    <w:basedOn w:val="Normal"/>
    <w:next w:val="Normal"/>
    <w:link w:val="SubtitleChar"/>
    <w:qFormat/>
    <w:rsid w:val="002552F2"/>
    <w:pPr>
      <w:numPr>
        <w:ilvl w:val="1"/>
      </w:numPr>
      <w:spacing w:after="160"/>
    </w:pPr>
    <w:rPr>
      <w:rFonts w:asciiTheme="minorHAnsi" w:hAnsiTheme="minorHAnsi" w:cstheme="minorBidi"/>
      <w:color w:val="5A5A5A" w:themeColor="text1" w:themeTint="A5"/>
      <w:spacing w:val="15"/>
    </w:rPr>
  </w:style>
  <w:style w:type="character" w:customStyle="1" w:styleId="SubtitleChar">
    <w:name w:val="Subtitle Char"/>
    <w:basedOn w:val="DefaultParagraphFont"/>
    <w:link w:val="Subtitle"/>
    <w:rsid w:val="002552F2"/>
    <w:rPr>
      <w:rFonts w:asciiTheme="minorHAnsi" w:hAnsiTheme="minorHAnsi" w:cstheme="minorBidi"/>
      <w:color w:val="5A5A5A" w:themeColor="text1" w:themeTint="A5"/>
      <w:spacing w:val="15"/>
      <w:sz w:val="22"/>
      <w:szCs w:val="22"/>
      <w:lang w:eastAsia="en-US"/>
    </w:rPr>
  </w:style>
  <w:style w:type="character" w:customStyle="1" w:styleId="LGTdocChar">
    <w:name w:val="LGTdoc_본문 Char"/>
    <w:link w:val="LGTdoc"/>
    <w:rsid w:val="00A76CDB"/>
    <w:rPr>
      <w:rFonts w:eastAsia="Batang"/>
      <w:kern w:val="2"/>
      <w:sz w:val="22"/>
      <w:szCs w:val="24"/>
      <w:lang w:val="en-GB" w:eastAsia="ko-KR"/>
    </w:rPr>
  </w:style>
  <w:style w:type="paragraph" w:customStyle="1" w:styleId="TAC">
    <w:name w:val="TAC"/>
    <w:basedOn w:val="TAL"/>
    <w:link w:val="TACChar"/>
    <w:rsid w:val="00142829"/>
    <w:pPr>
      <w:jc w:val="center"/>
    </w:pPr>
    <w:rPr>
      <w:rFonts w:cs="Times New Roman"/>
      <w:szCs w:val="20"/>
    </w:rPr>
  </w:style>
  <w:style w:type="character" w:customStyle="1" w:styleId="TACChar">
    <w:name w:val="TAC Char"/>
    <w:link w:val="TAC"/>
    <w:rsid w:val="00142829"/>
    <w:rPr>
      <w:rFonts w:ascii="Arial" w:eastAsia="Times New Roman" w:hAnsi="Arial"/>
      <w:sz w:val="18"/>
      <w:lang w:val="en-GB"/>
    </w:rPr>
  </w:style>
  <w:style w:type="character" w:customStyle="1" w:styleId="TAHCar">
    <w:name w:val="TAH Car"/>
    <w:link w:val="TAH"/>
    <w:rsid w:val="0014282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3706">
      <w:bodyDiv w:val="1"/>
      <w:marLeft w:val="0"/>
      <w:marRight w:val="0"/>
      <w:marTop w:val="0"/>
      <w:marBottom w:val="0"/>
      <w:divBdr>
        <w:top w:val="none" w:sz="0" w:space="0" w:color="auto"/>
        <w:left w:val="none" w:sz="0" w:space="0" w:color="auto"/>
        <w:bottom w:val="none" w:sz="0" w:space="0" w:color="auto"/>
        <w:right w:val="none" w:sz="0" w:space="0" w:color="auto"/>
      </w:divBdr>
    </w:div>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11221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489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8551907">
      <w:bodyDiv w:val="1"/>
      <w:marLeft w:val="0"/>
      <w:marRight w:val="0"/>
      <w:marTop w:val="0"/>
      <w:marBottom w:val="0"/>
      <w:divBdr>
        <w:top w:val="none" w:sz="0" w:space="0" w:color="auto"/>
        <w:left w:val="none" w:sz="0" w:space="0" w:color="auto"/>
        <w:bottom w:val="none" w:sz="0" w:space="0" w:color="auto"/>
        <w:right w:val="none" w:sz="0" w:space="0" w:color="auto"/>
      </w:divBdr>
      <w:divsChild>
        <w:div w:id="1570504848">
          <w:marLeft w:val="547"/>
          <w:marRight w:val="0"/>
          <w:marTop w:val="154"/>
          <w:marBottom w:val="0"/>
          <w:divBdr>
            <w:top w:val="none" w:sz="0" w:space="0" w:color="auto"/>
            <w:left w:val="none" w:sz="0" w:space="0" w:color="auto"/>
            <w:bottom w:val="none" w:sz="0" w:space="0" w:color="auto"/>
            <w:right w:val="none" w:sz="0" w:space="0" w:color="auto"/>
          </w:divBdr>
        </w:div>
        <w:div w:id="442115281">
          <w:marLeft w:val="1166"/>
          <w:marRight w:val="0"/>
          <w:marTop w:val="134"/>
          <w:marBottom w:val="0"/>
          <w:divBdr>
            <w:top w:val="none" w:sz="0" w:space="0" w:color="auto"/>
            <w:left w:val="none" w:sz="0" w:space="0" w:color="auto"/>
            <w:bottom w:val="none" w:sz="0" w:space="0" w:color="auto"/>
            <w:right w:val="none" w:sz="0" w:space="0" w:color="auto"/>
          </w:divBdr>
        </w:div>
        <w:div w:id="112067267">
          <w:marLeft w:val="1800"/>
          <w:marRight w:val="0"/>
          <w:marTop w:val="115"/>
          <w:marBottom w:val="0"/>
          <w:divBdr>
            <w:top w:val="none" w:sz="0" w:space="0" w:color="auto"/>
            <w:left w:val="none" w:sz="0" w:space="0" w:color="auto"/>
            <w:bottom w:val="none" w:sz="0" w:space="0" w:color="auto"/>
            <w:right w:val="none" w:sz="0" w:space="0" w:color="auto"/>
          </w:divBdr>
        </w:div>
        <w:div w:id="2132744746">
          <w:marLeft w:val="2520"/>
          <w:marRight w:val="0"/>
          <w:marTop w:val="101"/>
          <w:marBottom w:val="0"/>
          <w:divBdr>
            <w:top w:val="none" w:sz="0" w:space="0" w:color="auto"/>
            <w:left w:val="none" w:sz="0" w:space="0" w:color="auto"/>
            <w:bottom w:val="none" w:sz="0" w:space="0" w:color="auto"/>
            <w:right w:val="none" w:sz="0" w:space="0" w:color="auto"/>
          </w:divBdr>
        </w:div>
        <w:div w:id="1527133523">
          <w:marLeft w:val="2520"/>
          <w:marRight w:val="0"/>
          <w:marTop w:val="101"/>
          <w:marBottom w:val="0"/>
          <w:divBdr>
            <w:top w:val="none" w:sz="0" w:space="0" w:color="auto"/>
            <w:left w:val="none" w:sz="0" w:space="0" w:color="auto"/>
            <w:bottom w:val="none" w:sz="0" w:space="0" w:color="auto"/>
            <w:right w:val="none" w:sz="0" w:space="0" w:color="auto"/>
          </w:divBdr>
        </w:div>
      </w:divsChild>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71359664">
      <w:bodyDiv w:val="1"/>
      <w:marLeft w:val="0"/>
      <w:marRight w:val="0"/>
      <w:marTop w:val="0"/>
      <w:marBottom w:val="0"/>
      <w:divBdr>
        <w:top w:val="none" w:sz="0" w:space="0" w:color="auto"/>
        <w:left w:val="none" w:sz="0" w:space="0" w:color="auto"/>
        <w:bottom w:val="none" w:sz="0" w:space="0" w:color="auto"/>
        <w:right w:val="none" w:sz="0" w:space="0" w:color="auto"/>
      </w:divBdr>
      <w:divsChild>
        <w:div w:id="27419769">
          <w:marLeft w:val="547"/>
          <w:marRight w:val="0"/>
          <w:marTop w:val="144"/>
          <w:marBottom w:val="0"/>
          <w:divBdr>
            <w:top w:val="none" w:sz="0" w:space="0" w:color="auto"/>
            <w:left w:val="none" w:sz="0" w:space="0" w:color="auto"/>
            <w:bottom w:val="none" w:sz="0" w:space="0" w:color="auto"/>
            <w:right w:val="none" w:sz="0" w:space="0" w:color="auto"/>
          </w:divBdr>
        </w:div>
        <w:div w:id="719280480">
          <w:marLeft w:val="1166"/>
          <w:marRight w:val="0"/>
          <w:marTop w:val="125"/>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1935585">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69994415">
      <w:bodyDiv w:val="1"/>
      <w:marLeft w:val="0"/>
      <w:marRight w:val="0"/>
      <w:marTop w:val="0"/>
      <w:marBottom w:val="0"/>
      <w:divBdr>
        <w:top w:val="none" w:sz="0" w:space="0" w:color="auto"/>
        <w:left w:val="none" w:sz="0" w:space="0" w:color="auto"/>
        <w:bottom w:val="none" w:sz="0" w:space="0" w:color="auto"/>
        <w:right w:val="none" w:sz="0" w:space="0" w:color="auto"/>
      </w:divBdr>
      <w:divsChild>
        <w:div w:id="216087052">
          <w:marLeft w:val="547"/>
          <w:marRight w:val="0"/>
          <w:marTop w:val="120"/>
          <w:marBottom w:val="0"/>
          <w:divBdr>
            <w:top w:val="none" w:sz="0" w:space="0" w:color="auto"/>
            <w:left w:val="none" w:sz="0" w:space="0" w:color="auto"/>
            <w:bottom w:val="none" w:sz="0" w:space="0" w:color="auto"/>
            <w:right w:val="none" w:sz="0" w:space="0" w:color="auto"/>
          </w:divBdr>
        </w:div>
        <w:div w:id="125390390">
          <w:marLeft w:val="1166"/>
          <w:marRight w:val="0"/>
          <w:marTop w:val="106"/>
          <w:marBottom w:val="0"/>
          <w:divBdr>
            <w:top w:val="none" w:sz="0" w:space="0" w:color="auto"/>
            <w:left w:val="none" w:sz="0" w:space="0" w:color="auto"/>
            <w:bottom w:val="none" w:sz="0" w:space="0" w:color="auto"/>
            <w:right w:val="none" w:sz="0" w:space="0" w:color="auto"/>
          </w:divBdr>
        </w:div>
        <w:div w:id="65417513">
          <w:marLeft w:val="1800"/>
          <w:marRight w:val="0"/>
          <w:marTop w:val="91"/>
          <w:marBottom w:val="0"/>
          <w:divBdr>
            <w:top w:val="none" w:sz="0" w:space="0" w:color="auto"/>
            <w:left w:val="none" w:sz="0" w:space="0" w:color="auto"/>
            <w:bottom w:val="none" w:sz="0" w:space="0" w:color="auto"/>
            <w:right w:val="none" w:sz="0" w:space="0" w:color="auto"/>
          </w:divBdr>
        </w:div>
        <w:div w:id="2099668416">
          <w:marLeft w:val="2520"/>
          <w:marRight w:val="0"/>
          <w:marTop w:val="77"/>
          <w:marBottom w:val="0"/>
          <w:divBdr>
            <w:top w:val="none" w:sz="0" w:space="0" w:color="auto"/>
            <w:left w:val="none" w:sz="0" w:space="0" w:color="auto"/>
            <w:bottom w:val="none" w:sz="0" w:space="0" w:color="auto"/>
            <w:right w:val="none" w:sz="0" w:space="0" w:color="auto"/>
          </w:divBdr>
        </w:div>
        <w:div w:id="303856265">
          <w:marLeft w:val="2520"/>
          <w:marRight w:val="0"/>
          <w:marTop w:val="77"/>
          <w:marBottom w:val="0"/>
          <w:divBdr>
            <w:top w:val="none" w:sz="0" w:space="0" w:color="auto"/>
            <w:left w:val="none" w:sz="0" w:space="0" w:color="auto"/>
            <w:bottom w:val="none" w:sz="0" w:space="0" w:color="auto"/>
            <w:right w:val="none" w:sz="0" w:space="0" w:color="auto"/>
          </w:divBdr>
        </w:div>
        <w:div w:id="404767045">
          <w:marLeft w:val="1166"/>
          <w:marRight w:val="0"/>
          <w:marTop w:val="106"/>
          <w:marBottom w:val="0"/>
          <w:divBdr>
            <w:top w:val="none" w:sz="0" w:space="0" w:color="auto"/>
            <w:left w:val="none" w:sz="0" w:space="0" w:color="auto"/>
            <w:bottom w:val="none" w:sz="0" w:space="0" w:color="auto"/>
            <w:right w:val="none" w:sz="0" w:space="0" w:color="auto"/>
          </w:divBdr>
        </w:div>
        <w:div w:id="2086415265">
          <w:marLeft w:val="1800"/>
          <w:marRight w:val="0"/>
          <w:marTop w:val="91"/>
          <w:marBottom w:val="0"/>
          <w:divBdr>
            <w:top w:val="none" w:sz="0" w:space="0" w:color="auto"/>
            <w:left w:val="none" w:sz="0" w:space="0" w:color="auto"/>
            <w:bottom w:val="none" w:sz="0" w:space="0" w:color="auto"/>
            <w:right w:val="none" w:sz="0" w:space="0" w:color="auto"/>
          </w:divBdr>
        </w:div>
        <w:div w:id="1715806514">
          <w:marLeft w:val="1166"/>
          <w:marRight w:val="0"/>
          <w:marTop w:val="106"/>
          <w:marBottom w:val="0"/>
          <w:divBdr>
            <w:top w:val="none" w:sz="0" w:space="0" w:color="auto"/>
            <w:left w:val="none" w:sz="0" w:space="0" w:color="auto"/>
            <w:bottom w:val="none" w:sz="0" w:space="0" w:color="auto"/>
            <w:right w:val="none" w:sz="0" w:space="0" w:color="auto"/>
          </w:divBdr>
        </w:div>
        <w:div w:id="186529294">
          <w:marLeft w:val="1800"/>
          <w:marRight w:val="0"/>
          <w:marTop w:val="91"/>
          <w:marBottom w:val="0"/>
          <w:divBdr>
            <w:top w:val="none" w:sz="0" w:space="0" w:color="auto"/>
            <w:left w:val="none" w:sz="0" w:space="0" w:color="auto"/>
            <w:bottom w:val="none" w:sz="0" w:space="0" w:color="auto"/>
            <w:right w:val="none" w:sz="0" w:space="0" w:color="auto"/>
          </w:divBdr>
        </w:div>
        <w:div w:id="1607083492">
          <w:marLeft w:val="2520"/>
          <w:marRight w:val="0"/>
          <w:marTop w:val="77"/>
          <w:marBottom w:val="0"/>
          <w:divBdr>
            <w:top w:val="none" w:sz="0" w:space="0" w:color="auto"/>
            <w:left w:val="none" w:sz="0" w:space="0" w:color="auto"/>
            <w:bottom w:val="none" w:sz="0" w:space="0" w:color="auto"/>
            <w:right w:val="none" w:sz="0" w:space="0" w:color="auto"/>
          </w:divBdr>
        </w:div>
        <w:div w:id="611327113">
          <w:marLeft w:val="2520"/>
          <w:marRight w:val="0"/>
          <w:marTop w:val="77"/>
          <w:marBottom w:val="0"/>
          <w:divBdr>
            <w:top w:val="none" w:sz="0" w:space="0" w:color="auto"/>
            <w:left w:val="none" w:sz="0" w:space="0" w:color="auto"/>
            <w:bottom w:val="none" w:sz="0" w:space="0" w:color="auto"/>
            <w:right w:val="none" w:sz="0" w:space="0" w:color="auto"/>
          </w:divBdr>
        </w:div>
        <w:div w:id="924152455">
          <w:marLeft w:val="2520"/>
          <w:marRight w:val="0"/>
          <w:marTop w:val="77"/>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942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7DCAA-12FF-40D2-A5D8-BFCCE621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8457</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2014-01-20T13:45:00Z</cp:lastPrinted>
  <dcterms:created xsi:type="dcterms:W3CDTF">2017-08-11T16:37:00Z</dcterms:created>
  <dcterms:modified xsi:type="dcterms:W3CDTF">2017-08-11T16:37:00Z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(3)mfWP4Qh6MW8Tqu2kKZj5T5nipKJ2re4V0eywXJYjq95J9qyhiQGOa7axl1fDaYCKfUjrDeq1
VmF8/qorXkpn2tBd79xf8ZDPwoHA9Kq4o+hLEoqJC8BHD9NLZ6t+E/gOLoUnCF2vkK6d5epB
7/hCWjtEa8f8Uy1x9fVFLseg7Otu2JesW2BRS3ZxK6pjJAhRGcuB3SKoCNuZG1sTzBq2JR1V
Py/RZzgZYxUqJbRmix</vt:lpwstr>
  </property>
  <property fmtid="{D5CDD505-2E9C-101B-9397-08002B2CF9AE}" pid="31" name="_2015_ms_pID_725343_00">
    <vt:lpwstr>_2015_ms_pID_725343</vt:lpwstr>
  </property>
  <property fmtid="{D5CDD505-2E9C-101B-9397-08002B2CF9AE}" pid="32" name="_2015_ms_pID_7253431">
    <vt:lpwstr>cdlCg/20OSldJfc7qbtuT/fYMj7CoguPabibLorn0663Y3I8NSn+JY
tUsMNEVnYn3MwvWezBor4jwCCRuRAHR0519apHILrgcVQ4XcwjJH47SS1FsghymvihmUvFR5
9MMDf7Tf6U6b3YJci7Dz8lB1rCpMLwBVB8N0Wv+4WAanbglCtWWKL2Yyfjn/GPz/gXGaY3mK
epXC07ho/+6DL0F/qDJWp5fmQzgfjGDfatp1</vt:lpwstr>
  </property>
  <property fmtid="{D5CDD505-2E9C-101B-9397-08002B2CF9AE}" pid="33" name="_2015_ms_pID_7253431_00">
    <vt:lpwstr>_2015_ms_pID_7253431</vt:lpwstr>
  </property>
  <property fmtid="{D5CDD505-2E9C-101B-9397-08002B2CF9AE}" pid="34" name="_2015_ms_pID_7253432">
    <vt:lpwstr>4b0n0bJYXOfXvW8D3/6V0ZglZiTvZOAB62xg
7WCMmQKI6v1qTvVG7e9Caufaorszjdl4zeDHkwm9kivLoCyhdjM=</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1501732373</vt:lpwstr>
  </property>
</Properties>
</file>