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3343A8"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C4591" w:rsidRPr="00110232">
        <w:rPr>
          <w:b/>
        </w:rPr>
        <w:t>3GPP TSG</w:t>
      </w:r>
      <w:r w:rsidR="007E1F5C">
        <w:rPr>
          <w:rFonts w:hint="eastAsia"/>
          <w:b/>
          <w:lang w:eastAsia="zh-CN"/>
        </w:rPr>
        <w:t xml:space="preserve"> </w:t>
      </w:r>
      <w:r w:rsidR="00AC4591" w:rsidRPr="00110232">
        <w:rPr>
          <w:b/>
        </w:rPr>
        <w:t>RAN WG1</w:t>
      </w:r>
      <w:r w:rsidR="00D05F86">
        <w:rPr>
          <w:rFonts w:hint="eastAsia"/>
          <w:b/>
          <w:lang w:eastAsia="zh-CN"/>
        </w:rPr>
        <w:t xml:space="preserve"> </w:t>
      </w:r>
      <w:r w:rsidR="00AC4591" w:rsidRPr="00110232">
        <w:rPr>
          <w:b/>
        </w:rPr>
        <w:t>Meeting</w:t>
      </w:r>
      <w:r w:rsidR="009A3FAE">
        <w:rPr>
          <w:rFonts w:hint="eastAsia"/>
          <w:b/>
          <w:lang w:eastAsia="zh-CN"/>
        </w:rPr>
        <w:t xml:space="preserve"> #</w:t>
      </w:r>
      <w:r w:rsidR="003D24E3">
        <w:rPr>
          <w:rFonts w:hint="eastAsia"/>
          <w:b/>
          <w:lang w:eastAsia="zh-CN"/>
        </w:rPr>
        <w:t>89</w:t>
      </w:r>
      <w:r w:rsidR="00AC4591" w:rsidRPr="00110232">
        <w:rPr>
          <w:b/>
          <w:lang w:eastAsia="zh-CN"/>
        </w:rPr>
        <w:tab/>
      </w:r>
      <w:r w:rsidR="00C8755D" w:rsidRPr="00C8755D">
        <w:rPr>
          <w:b/>
        </w:rPr>
        <w:t>R1-1</w:t>
      </w:r>
      <w:r w:rsidR="00C8755D" w:rsidRPr="00C8755D">
        <w:rPr>
          <w:b/>
          <w:lang w:eastAsia="zh-CN"/>
        </w:rPr>
        <w:t>706945</w:t>
      </w:r>
    </w:p>
    <w:p w:rsidR="00AC4591" w:rsidRPr="00110232" w:rsidRDefault="00DF61B1" w:rsidP="008518E9">
      <w:pPr>
        <w:jc w:val="left"/>
        <w:rPr>
          <w:b/>
          <w:lang w:eastAsia="zh-CN"/>
        </w:rPr>
      </w:pPr>
      <w:r>
        <w:rPr>
          <w:rFonts w:hint="eastAsia"/>
          <w:b/>
          <w:lang w:eastAsia="zh-CN"/>
        </w:rPr>
        <w:t>Hangzhou</w:t>
      </w:r>
      <w:r w:rsidR="00573957" w:rsidRPr="00677EB7">
        <w:rPr>
          <w:b/>
          <w:lang w:eastAsia="zh-CN"/>
        </w:rPr>
        <w:t xml:space="preserve">, </w:t>
      </w:r>
      <w:r>
        <w:rPr>
          <w:rFonts w:hint="eastAsia"/>
          <w:b/>
          <w:lang w:eastAsia="zh-CN"/>
        </w:rPr>
        <w:t>China</w:t>
      </w:r>
      <w:r w:rsidR="00573957" w:rsidRPr="00677EB7">
        <w:rPr>
          <w:b/>
          <w:lang w:eastAsia="zh-CN"/>
        </w:rPr>
        <w:t xml:space="preserve">, </w:t>
      </w:r>
      <w:r>
        <w:rPr>
          <w:rFonts w:hint="eastAsia"/>
          <w:b/>
          <w:lang w:eastAsia="zh-CN"/>
        </w:rPr>
        <w:t>15</w:t>
      </w:r>
      <w:r w:rsidR="00573957" w:rsidRPr="00677EB7">
        <w:rPr>
          <w:b/>
          <w:lang w:eastAsia="zh-CN"/>
        </w:rPr>
        <w:t xml:space="preserve"> – </w:t>
      </w:r>
      <w:r w:rsidR="00EC2561">
        <w:rPr>
          <w:rFonts w:hint="eastAsia"/>
          <w:b/>
          <w:lang w:eastAsia="zh-CN"/>
        </w:rPr>
        <w:t>19</w:t>
      </w:r>
      <w:r w:rsidR="00EC2561" w:rsidRPr="00FA2891">
        <w:rPr>
          <w:rFonts w:hint="eastAsia"/>
          <w:b/>
          <w:lang w:eastAsia="zh-CN"/>
        </w:rPr>
        <w:t xml:space="preserve"> </w:t>
      </w:r>
      <w:r>
        <w:rPr>
          <w:rFonts w:hint="eastAsia"/>
          <w:b/>
          <w:lang w:eastAsia="zh-CN"/>
        </w:rPr>
        <w:t>May</w:t>
      </w:r>
      <w:r w:rsidR="00456FE3">
        <w:rPr>
          <w:rFonts w:hint="eastAsia"/>
          <w:b/>
          <w:lang w:eastAsia="zh-CN"/>
        </w:rPr>
        <w:t xml:space="preserve"> </w:t>
      </w:r>
      <w:r w:rsidR="00573957" w:rsidRPr="00677EB7">
        <w:rPr>
          <w:b/>
          <w:lang w:eastAsia="zh-CN"/>
        </w:rPr>
        <w:t>201</w:t>
      </w:r>
      <w:r w:rsidR="00577519">
        <w:rPr>
          <w:rFonts w:hint="eastAsia"/>
          <w:b/>
          <w:lang w:eastAsia="zh-CN"/>
        </w:rPr>
        <w:t>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3E1F24">
        <w:rPr>
          <w:rFonts w:hint="eastAsia"/>
          <w:b/>
          <w:lang w:eastAsia="zh-CN"/>
        </w:rPr>
        <w:t>7.1.3.1.2</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022020">
        <w:rPr>
          <w:rFonts w:hint="eastAsia"/>
          <w:b/>
          <w:lang w:eastAsia="zh-CN"/>
        </w:rPr>
        <w:t>Nested</w:t>
      </w:r>
      <w:r w:rsidR="00414E85">
        <w:rPr>
          <w:rFonts w:hint="eastAsia"/>
          <w:b/>
          <w:lang w:eastAsia="zh-CN"/>
        </w:rPr>
        <w:t xml:space="preserve"> search space</w:t>
      </w:r>
      <w:r w:rsidR="008B7853" w:rsidRPr="00795D42">
        <w:rPr>
          <w:i/>
        </w:rPr>
        <w:t xml:space="preserve"> </w:t>
      </w:r>
      <w:r w:rsidR="00F952AA">
        <w:rPr>
          <w:rFonts w:hint="eastAsia"/>
          <w:b/>
          <w:lang w:eastAsia="zh-CN"/>
        </w:rPr>
        <w:t>structure</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Pr="003978BA" w:rsidRDefault="003978BA" w:rsidP="003F6389">
      <w:pPr>
        <w:spacing w:afterLines="50"/>
        <w:rPr>
          <w:i/>
          <w:lang w:eastAsia="zh-CN"/>
        </w:rPr>
      </w:pPr>
      <w:bookmarkStart w:id="2" w:name="_Ref129681832"/>
      <w:r w:rsidRPr="008E35B3">
        <w:rPr>
          <w:lang w:eastAsia="zh-CN"/>
        </w:rPr>
        <w:t xml:space="preserve">In </w:t>
      </w:r>
      <w:r w:rsidR="009772F2">
        <w:rPr>
          <w:rFonts w:hint="eastAsia"/>
          <w:lang w:eastAsia="zh-CN"/>
        </w:rPr>
        <w:t>the RAN1</w:t>
      </w:r>
      <w:r w:rsidR="0027114E">
        <w:rPr>
          <w:rFonts w:hint="eastAsia"/>
          <w:lang w:eastAsia="zh-CN"/>
        </w:rPr>
        <w:t xml:space="preserve"> NR Ad Hoc</w:t>
      </w:r>
      <w:r w:rsidR="009772F2">
        <w:rPr>
          <w:rFonts w:hint="eastAsia"/>
          <w:lang w:eastAsia="zh-CN"/>
        </w:rPr>
        <w:t xml:space="preserve"> meeting</w:t>
      </w:r>
      <w:r w:rsidRPr="008E35B3">
        <w:rPr>
          <w:lang w:eastAsia="zh-CN"/>
        </w:rPr>
        <w:t xml:space="preserve"> </w:t>
      </w:r>
      <w:r w:rsidR="003343A8">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3343A8">
        <w:rPr>
          <w:lang w:eastAsia="zh-CN"/>
        </w:rPr>
      </w:r>
      <w:r w:rsidR="003343A8">
        <w:rPr>
          <w:lang w:eastAsia="zh-CN"/>
        </w:rPr>
        <w:fldChar w:fldCharType="separate"/>
      </w:r>
      <w:r w:rsidR="00430139">
        <w:rPr>
          <w:lang w:eastAsia="zh-CN"/>
        </w:rPr>
        <w:t>[1]</w:t>
      </w:r>
      <w:r w:rsidR="003343A8">
        <w:rPr>
          <w:lang w:eastAsia="zh-CN"/>
        </w:rPr>
        <w:fldChar w:fldCharType="end"/>
      </w:r>
      <w:r w:rsidR="00D05B43">
        <w:rPr>
          <w:rFonts w:hint="eastAsia"/>
          <w:lang w:eastAsia="zh-CN"/>
        </w:rPr>
        <w:t xml:space="preserve">, </w:t>
      </w:r>
      <w:r w:rsidR="00B1795B">
        <w:rPr>
          <w:rFonts w:hint="eastAsia"/>
          <w:lang w:eastAsia="zh-CN"/>
        </w:rPr>
        <w:t>the</w:t>
      </w:r>
      <w:r w:rsidR="00456FE3">
        <w:rPr>
          <w:rFonts w:hint="eastAsia"/>
          <w:lang w:eastAsia="zh-CN"/>
        </w:rPr>
        <w:t xml:space="preserve"> following</w:t>
      </w:r>
      <w:r w:rsidR="00B1795B">
        <w:rPr>
          <w:rFonts w:hint="eastAsia"/>
          <w:lang w:eastAsia="zh-CN"/>
        </w:rPr>
        <w:t xml:space="preserve"> agreement related to search space design </w:t>
      </w:r>
      <w:r w:rsidR="00456FE3">
        <w:rPr>
          <w:rFonts w:hint="eastAsia"/>
          <w:lang w:eastAsia="zh-CN"/>
        </w:rPr>
        <w:t>was achieved:</w:t>
      </w:r>
    </w:p>
    <w:p w:rsidR="00C8755D" w:rsidRDefault="00696BDB" w:rsidP="00FA3FC5">
      <w:pPr>
        <w:spacing w:beforeLines="50" w:after="0"/>
        <w:ind w:left="220"/>
        <w:rPr>
          <w:i/>
          <w:lang w:eastAsia="zh-CN"/>
        </w:rPr>
      </w:pPr>
      <w:r w:rsidRPr="00314568">
        <w:rPr>
          <w:rFonts w:hint="eastAsia"/>
          <w:i/>
          <w:lang w:eastAsia="zh-CN"/>
        </w:rPr>
        <w:t>•</w:t>
      </w:r>
      <w:r>
        <w:rPr>
          <w:rFonts w:hint="eastAsia"/>
          <w:i/>
          <w:lang w:eastAsia="zh-CN"/>
        </w:rPr>
        <w:t xml:space="preserve">   </w:t>
      </w:r>
      <w:r w:rsidR="00F85167" w:rsidRPr="00F85167">
        <w:rPr>
          <w:i/>
          <w:lang w:eastAsia="zh-CN"/>
        </w:rPr>
        <w:t xml:space="preserve">For one UE, the channel estimate obtained for one RE should be reusable across multiple blind </w:t>
      </w:r>
      <w:proofErr w:type="spellStart"/>
      <w:r w:rsidR="00F85167" w:rsidRPr="00F85167">
        <w:rPr>
          <w:i/>
          <w:lang w:eastAsia="zh-CN"/>
        </w:rPr>
        <w:t>decodings</w:t>
      </w:r>
      <w:proofErr w:type="spellEnd"/>
      <w:r w:rsidR="00F85167" w:rsidRPr="00F85167">
        <w:rPr>
          <w:i/>
          <w:lang w:eastAsia="zh-CN"/>
        </w:rPr>
        <w:t xml:space="preserve"> involving that RE in at least the same control resource set and type of search space (common or UE-specific).</w:t>
      </w:r>
    </w:p>
    <w:p w:rsidR="00C8755D" w:rsidRDefault="004152C1" w:rsidP="00FA3FC5">
      <w:pPr>
        <w:spacing w:beforeLines="50" w:after="240"/>
        <w:rPr>
          <w:lang w:val="en-GB" w:eastAsia="zh-CN"/>
        </w:rPr>
      </w:pPr>
      <w:r>
        <w:rPr>
          <w:rFonts w:hint="eastAsia"/>
          <w:lang w:eastAsia="zh-CN"/>
        </w:rPr>
        <w:t>In order to meet the requirement from the above agreement,</w:t>
      </w:r>
      <w:r w:rsidR="00B76E9A">
        <w:rPr>
          <w:rFonts w:hint="eastAsia"/>
          <w:lang w:val="en-GB" w:eastAsia="zh-CN"/>
        </w:rPr>
        <w:t xml:space="preserve"> </w:t>
      </w:r>
      <w:r w:rsidR="0027114E">
        <w:rPr>
          <w:rFonts w:hint="eastAsia"/>
          <w:lang w:val="en-GB" w:eastAsia="zh-CN"/>
        </w:rPr>
        <w:t xml:space="preserve">a </w:t>
      </w:r>
      <w:r w:rsidR="007C389A">
        <w:rPr>
          <w:rFonts w:hint="eastAsia"/>
          <w:lang w:val="en-GB" w:eastAsia="zh-CN"/>
        </w:rPr>
        <w:t>nested</w:t>
      </w:r>
      <w:r w:rsidR="00EF60A1">
        <w:rPr>
          <w:rFonts w:hint="eastAsia"/>
          <w:lang w:val="en-GB" w:eastAsia="zh-CN"/>
        </w:rPr>
        <w:t xml:space="preserve"> </w:t>
      </w:r>
      <w:r>
        <w:rPr>
          <w:rFonts w:hint="eastAsia"/>
          <w:lang w:val="en-GB" w:eastAsia="zh-CN"/>
        </w:rPr>
        <w:t>search space structure is promising. The contribution discusses the design for nested search space structure for NR-PDCCH</w:t>
      </w:r>
      <w:r w:rsidR="00EF60A1">
        <w:rPr>
          <w:rFonts w:hint="eastAsia"/>
          <w:lang w:val="en-GB" w:eastAsia="zh-CN"/>
        </w:rPr>
        <w:t xml:space="preserve">. </w:t>
      </w:r>
    </w:p>
    <w:p w:rsidR="00113BEB" w:rsidRDefault="002B6CD8" w:rsidP="00B7024F">
      <w:pPr>
        <w:pStyle w:val="1"/>
        <w:overflowPunct w:val="0"/>
        <w:snapToGrid/>
        <w:spacing w:beforeLines="50" w:afterLines="50"/>
        <w:ind w:right="-96"/>
        <w:textAlignment w:val="baseline"/>
      </w:pPr>
      <w:r w:rsidRPr="00110232">
        <w:rPr>
          <w:rFonts w:hint="eastAsia"/>
        </w:rPr>
        <w:t>Discussion</w:t>
      </w:r>
    </w:p>
    <w:p w:rsidR="00B96A51" w:rsidRDefault="007C389A">
      <w:pPr>
        <w:pStyle w:val="2"/>
      </w:pPr>
      <w:r>
        <w:rPr>
          <w:rFonts w:hint="eastAsia"/>
          <w:lang w:eastAsia="zh-CN"/>
        </w:rPr>
        <w:t>Nested</w:t>
      </w:r>
      <w:r w:rsidR="00B63F78">
        <w:rPr>
          <w:rFonts w:hint="eastAsia"/>
          <w:lang w:eastAsia="zh-CN"/>
        </w:rPr>
        <w:t xml:space="preserve"> structure of search space</w:t>
      </w:r>
    </w:p>
    <w:p w:rsidR="009B5908" w:rsidRDefault="00843034">
      <w:pPr>
        <w:rPr>
          <w:lang w:eastAsia="zh-CN"/>
        </w:rPr>
      </w:pPr>
      <w:r>
        <w:rPr>
          <w:rFonts w:hint="eastAsia"/>
          <w:lang w:eastAsia="zh-CN"/>
        </w:rPr>
        <w:t>For the PDCCH in</w:t>
      </w:r>
      <w:r w:rsidR="00055623">
        <w:rPr>
          <w:rFonts w:hint="eastAsia"/>
          <w:lang w:eastAsia="zh-CN"/>
        </w:rPr>
        <w:t xml:space="preserve"> LTE, </w:t>
      </w:r>
      <w:r w:rsidR="00433E85">
        <w:rPr>
          <w:rFonts w:hint="eastAsia"/>
          <w:lang w:eastAsia="zh-CN"/>
        </w:rPr>
        <w:t>a UE</w:t>
      </w:r>
      <w:r w:rsidR="00286AF8">
        <w:rPr>
          <w:rFonts w:hint="eastAsia"/>
          <w:lang w:eastAsia="zh-CN"/>
        </w:rPr>
        <w:t xml:space="preserve"> will </w:t>
      </w:r>
      <w:r w:rsidR="00433E85">
        <w:rPr>
          <w:rFonts w:hint="eastAsia"/>
          <w:lang w:eastAsia="zh-CN"/>
        </w:rPr>
        <w:t xml:space="preserve">monitor </w:t>
      </w:r>
      <w:r w:rsidR="003F78FB">
        <w:rPr>
          <w:rFonts w:hint="eastAsia"/>
          <w:lang w:eastAsia="zh-CN"/>
        </w:rPr>
        <w:t>multiple PDCCH candidates</w:t>
      </w:r>
      <w:r w:rsidR="00286AF8">
        <w:rPr>
          <w:rFonts w:hint="eastAsia"/>
          <w:lang w:eastAsia="zh-CN"/>
        </w:rPr>
        <w:t xml:space="preserve"> each </w:t>
      </w:r>
      <w:proofErr w:type="spellStart"/>
      <w:r w:rsidR="00286AF8">
        <w:rPr>
          <w:rFonts w:hint="eastAsia"/>
          <w:lang w:eastAsia="zh-CN"/>
        </w:rPr>
        <w:t>subframe</w:t>
      </w:r>
      <w:proofErr w:type="spellEnd"/>
      <w:r w:rsidR="008140FD">
        <w:rPr>
          <w:rFonts w:hint="eastAsia"/>
          <w:lang w:eastAsia="zh-CN"/>
        </w:rPr>
        <w:t>,</w:t>
      </w:r>
      <w:r w:rsidR="00E20044">
        <w:rPr>
          <w:rFonts w:hint="eastAsia"/>
          <w:lang w:eastAsia="zh-CN"/>
        </w:rPr>
        <w:t xml:space="preserve"> </w:t>
      </w:r>
      <w:r w:rsidR="00A214FF">
        <w:rPr>
          <w:rFonts w:hint="eastAsia"/>
          <w:lang w:eastAsia="zh-CN"/>
        </w:rPr>
        <w:t xml:space="preserve">where </w:t>
      </w:r>
      <w:r w:rsidR="009175F0">
        <w:rPr>
          <w:rFonts w:hint="eastAsia"/>
          <w:lang w:eastAsia="zh-CN"/>
        </w:rPr>
        <w:t xml:space="preserve">a PDCCH </w:t>
      </w:r>
      <w:r w:rsidR="004176EB">
        <w:rPr>
          <w:rFonts w:hint="eastAsia"/>
          <w:lang w:eastAsia="zh-CN"/>
        </w:rPr>
        <w:t>is</w:t>
      </w:r>
      <w:r w:rsidR="00EC50C0">
        <w:rPr>
          <w:rFonts w:hint="eastAsia"/>
          <w:lang w:eastAsia="zh-CN"/>
        </w:rPr>
        <w:t xml:space="preserve"> constructed by </w:t>
      </w:r>
      <w:r w:rsidR="007C7B2C">
        <w:rPr>
          <w:rFonts w:hint="eastAsia"/>
          <w:lang w:eastAsia="zh-CN"/>
        </w:rPr>
        <w:t>consecutive</w:t>
      </w:r>
      <w:r w:rsidR="003B377E">
        <w:rPr>
          <w:rFonts w:hint="eastAsia"/>
          <w:lang w:eastAsia="zh-CN"/>
        </w:rPr>
        <w:t xml:space="preserve"> </w:t>
      </w:r>
      <w:r w:rsidR="00A129E0">
        <w:rPr>
          <w:rFonts w:hint="eastAsia"/>
          <w:i/>
          <w:lang w:eastAsia="zh-CN"/>
        </w:rPr>
        <w:t>L</w:t>
      </w:r>
      <w:r w:rsidR="00A129E0">
        <w:rPr>
          <w:rFonts w:hint="eastAsia"/>
          <w:lang w:eastAsia="zh-CN"/>
        </w:rPr>
        <w:t xml:space="preserve"> </w:t>
      </w:r>
      <w:r w:rsidR="00EC50C0">
        <w:rPr>
          <w:rFonts w:hint="eastAsia"/>
          <w:lang w:eastAsia="zh-CN"/>
        </w:rPr>
        <w:t>CCEs</w:t>
      </w:r>
      <w:r w:rsidR="00EE3EA3">
        <w:rPr>
          <w:rFonts w:hint="eastAsia"/>
          <w:lang w:eastAsia="zh-CN"/>
        </w:rPr>
        <w:t xml:space="preserve"> which </w:t>
      </w:r>
      <w:r w:rsidR="00C70621">
        <w:rPr>
          <w:rFonts w:hint="eastAsia"/>
          <w:lang w:eastAsia="zh-CN"/>
        </w:rPr>
        <w:t>only start</w:t>
      </w:r>
      <w:r w:rsidR="0000263B">
        <w:rPr>
          <w:rFonts w:hint="eastAsia"/>
          <w:lang w:eastAsia="zh-CN"/>
        </w:rPr>
        <w:t xml:space="preserve"> on a CCE</w:t>
      </w:r>
      <w:r w:rsidR="00D97FE7">
        <w:rPr>
          <w:rFonts w:hint="eastAsia"/>
          <w:lang w:eastAsia="zh-CN"/>
        </w:rPr>
        <w:t xml:space="preserve"> </w:t>
      </w:r>
      <w:r w:rsidR="00430547">
        <w:rPr>
          <w:rFonts w:hint="eastAsia"/>
          <w:lang w:eastAsia="zh-CN"/>
        </w:rPr>
        <w:t xml:space="preserve">fulfilling </w:t>
      </w:r>
      <w:proofErr w:type="spellStart"/>
      <w:r w:rsidR="008A6D13" w:rsidRPr="008A6D13">
        <w:rPr>
          <w:i/>
          <w:lang w:eastAsia="zh-CN"/>
        </w:rPr>
        <w:t>i</w:t>
      </w:r>
      <w:proofErr w:type="spellEnd"/>
      <w:r w:rsidR="00D37F89">
        <w:rPr>
          <w:rFonts w:hint="eastAsia"/>
          <w:lang w:eastAsia="zh-CN"/>
        </w:rPr>
        <w:t xml:space="preserve"> mod </w:t>
      </w:r>
      <w:r w:rsidR="00C8755D" w:rsidRPr="00C8755D">
        <w:rPr>
          <w:i/>
          <w:lang w:eastAsia="zh-CN"/>
        </w:rPr>
        <w:t>L</w:t>
      </w:r>
      <w:r w:rsidR="00D37F89">
        <w:rPr>
          <w:rFonts w:hint="eastAsia"/>
          <w:lang w:eastAsia="zh-CN"/>
        </w:rPr>
        <w:t xml:space="preserve"> = 0, where</w:t>
      </w:r>
      <w:r w:rsidR="008A6D13" w:rsidRPr="008A6D13">
        <w:rPr>
          <w:i/>
          <w:lang w:eastAsia="zh-CN"/>
        </w:rPr>
        <w:t xml:space="preserve"> </w:t>
      </w:r>
      <w:proofErr w:type="spellStart"/>
      <w:r w:rsidR="008A6D13" w:rsidRPr="008A6D13">
        <w:rPr>
          <w:i/>
          <w:lang w:eastAsia="zh-CN"/>
        </w:rPr>
        <w:t>i</w:t>
      </w:r>
      <w:proofErr w:type="spellEnd"/>
      <w:r w:rsidR="00D37F89">
        <w:rPr>
          <w:rFonts w:hint="eastAsia"/>
          <w:lang w:eastAsia="zh-CN"/>
        </w:rPr>
        <w:t xml:space="preserve"> is the CCE number. </w:t>
      </w:r>
      <w:r w:rsidR="00551D63">
        <w:rPr>
          <w:rFonts w:hint="eastAsia"/>
          <w:lang w:eastAsia="zh-CN"/>
        </w:rPr>
        <w:t>A search space</w:t>
      </w:r>
      <w:r w:rsidR="004852C5">
        <w:rPr>
          <w:rFonts w:hint="eastAsia"/>
          <w:lang w:eastAsia="zh-CN"/>
        </w:rPr>
        <w:t xml:space="preserve"> </w:t>
      </w:r>
      <w:r w:rsidR="002902EF" w:rsidRPr="002902EF">
        <w:rPr>
          <w:i/>
          <w:lang w:eastAsia="zh-CN"/>
        </w:rPr>
        <w:t>S</w:t>
      </w:r>
      <w:r w:rsidR="002902EF" w:rsidRPr="002902EF">
        <w:rPr>
          <w:i/>
          <w:vertAlign w:val="superscript"/>
          <w:lang w:eastAsia="zh-CN"/>
        </w:rPr>
        <w:t>(L)</w:t>
      </w:r>
      <w:r w:rsidR="00551D63">
        <w:rPr>
          <w:rFonts w:hint="eastAsia"/>
          <w:lang w:eastAsia="zh-CN"/>
        </w:rPr>
        <w:t xml:space="preserve"> is defined as </w:t>
      </w:r>
      <w:r w:rsidR="00A0109D">
        <w:rPr>
          <w:rFonts w:hint="eastAsia"/>
          <w:lang w:eastAsia="zh-CN"/>
        </w:rPr>
        <w:t>a set of PDCCH candidates</w:t>
      </w:r>
      <w:r w:rsidR="00936756">
        <w:rPr>
          <w:rFonts w:hint="eastAsia"/>
          <w:lang w:eastAsia="zh-CN"/>
        </w:rPr>
        <w:t xml:space="preserve"> with a given aggregation level</w:t>
      </w:r>
      <w:r w:rsidR="00DE311B">
        <w:rPr>
          <w:rFonts w:hint="eastAsia"/>
          <w:lang w:eastAsia="zh-CN"/>
        </w:rPr>
        <w:t xml:space="preserve"> </w:t>
      </w:r>
      <w:r w:rsidR="00350B93" w:rsidRPr="00CE0962">
        <w:rPr>
          <w:i/>
          <w:lang w:eastAsia="zh-CN"/>
        </w:rPr>
        <w:t>L</w:t>
      </w:r>
      <w:r w:rsidR="00350B93" w:rsidRPr="00350B93">
        <w:rPr>
          <w:lang w:eastAsia="zh-CN"/>
        </w:rPr>
        <w:t xml:space="preserve"> </w:t>
      </w:r>
      <w:r w:rsidR="00350B93" w:rsidRPr="00350B93">
        <w:rPr>
          <w:rFonts w:hint="eastAsia"/>
          <w:lang w:eastAsia="zh-CN"/>
        </w:rPr>
        <w:t>∈</w:t>
      </w:r>
      <w:r w:rsidR="00AE26E9">
        <w:rPr>
          <w:rFonts w:hint="eastAsia"/>
          <w:lang w:eastAsia="zh-CN"/>
        </w:rPr>
        <w:t>{1,2,</w:t>
      </w:r>
      <w:r w:rsidR="0004257D">
        <w:rPr>
          <w:rFonts w:hint="eastAsia"/>
          <w:lang w:eastAsia="zh-CN"/>
        </w:rPr>
        <w:t>4</w:t>
      </w:r>
      <w:r w:rsidR="00AE26E9">
        <w:rPr>
          <w:rFonts w:hint="eastAsia"/>
          <w:lang w:eastAsia="zh-CN"/>
        </w:rPr>
        <w:t>,</w:t>
      </w:r>
      <w:r w:rsidR="0004257D">
        <w:rPr>
          <w:rFonts w:hint="eastAsia"/>
          <w:lang w:eastAsia="zh-CN"/>
        </w:rPr>
        <w:t>8</w:t>
      </w:r>
      <w:r w:rsidR="00AE26E9">
        <w:rPr>
          <w:rFonts w:hint="eastAsia"/>
          <w:lang w:eastAsia="zh-CN"/>
        </w:rPr>
        <w:t>}</w:t>
      </w:r>
      <w:r w:rsidR="00936756">
        <w:rPr>
          <w:rFonts w:hint="eastAsia"/>
          <w:lang w:eastAsia="zh-CN"/>
        </w:rPr>
        <w:t xml:space="preserve">. </w:t>
      </w:r>
      <w:r w:rsidR="00F6396B">
        <w:rPr>
          <w:rFonts w:hint="eastAsia"/>
          <w:lang w:eastAsia="zh-CN"/>
        </w:rPr>
        <w:t xml:space="preserve">The number of PDCCH candidates for each aggregation level is predefined as </w:t>
      </w:r>
      <w:r w:rsidR="002902EF" w:rsidRPr="002902EF">
        <w:rPr>
          <w:i/>
          <w:lang w:eastAsia="zh-CN"/>
        </w:rPr>
        <w:t>M</w:t>
      </w:r>
      <w:r w:rsidR="002902EF" w:rsidRPr="002902EF">
        <w:rPr>
          <w:i/>
          <w:vertAlign w:val="superscript"/>
          <w:lang w:eastAsia="zh-CN"/>
        </w:rPr>
        <w:t>(L)</w:t>
      </w:r>
      <w:r w:rsidR="000F73F5">
        <w:rPr>
          <w:rFonts w:hint="eastAsia"/>
          <w:lang w:eastAsia="zh-CN"/>
        </w:rPr>
        <w:t xml:space="preserve">, for example, for UE-specific search spaces </w:t>
      </w:r>
      <w:r w:rsidR="000F73F5" w:rsidRPr="00B76C1A">
        <w:rPr>
          <w:i/>
          <w:lang w:eastAsia="zh-CN"/>
        </w:rPr>
        <w:t>M</w:t>
      </w:r>
      <w:r w:rsidR="000F73F5" w:rsidRPr="00B76C1A">
        <w:rPr>
          <w:i/>
          <w:vertAlign w:val="superscript"/>
          <w:lang w:eastAsia="zh-CN"/>
        </w:rPr>
        <w:t>(L)</w:t>
      </w:r>
      <w:r w:rsidR="00350B93" w:rsidRPr="00350B93">
        <w:rPr>
          <w:rFonts w:hint="eastAsia"/>
          <w:lang w:eastAsia="zh-CN"/>
        </w:rPr>
        <w:t>∈</w:t>
      </w:r>
      <w:r w:rsidR="00AE26E9">
        <w:rPr>
          <w:rFonts w:hint="eastAsia"/>
          <w:lang w:eastAsia="zh-CN"/>
        </w:rPr>
        <w:t>{6,6,2,2}</w:t>
      </w:r>
      <w:r w:rsidR="00965625">
        <w:rPr>
          <w:rFonts w:hint="eastAsia"/>
          <w:lang w:eastAsia="zh-CN"/>
        </w:rPr>
        <w:t>.</w:t>
      </w:r>
      <w:r w:rsidR="00196952">
        <w:rPr>
          <w:rFonts w:hint="eastAsia"/>
          <w:lang w:eastAsia="zh-CN"/>
        </w:rPr>
        <w:t xml:space="preserve"> </w:t>
      </w:r>
      <w:r w:rsidR="00603C7A">
        <w:rPr>
          <w:rFonts w:hint="eastAsia"/>
          <w:lang w:eastAsia="zh-CN"/>
        </w:rPr>
        <w:t>W</w:t>
      </w:r>
      <w:r w:rsidR="0079052E">
        <w:rPr>
          <w:rFonts w:hint="eastAsia"/>
          <w:lang w:eastAsia="zh-CN"/>
        </w:rPr>
        <w:t xml:space="preserve">hen a UE monitors UE-specific search spaces with aggregation level </w:t>
      </w:r>
      <w:r w:rsidR="002902EF" w:rsidRPr="002902EF">
        <w:rPr>
          <w:i/>
          <w:lang w:eastAsia="zh-CN"/>
        </w:rPr>
        <w:t>L</w:t>
      </w:r>
      <w:r w:rsidR="00060387">
        <w:rPr>
          <w:rFonts w:hint="eastAsia"/>
          <w:lang w:eastAsia="zh-CN"/>
        </w:rPr>
        <w:t>= 4</w:t>
      </w:r>
      <w:r w:rsidR="0079052E">
        <w:rPr>
          <w:rFonts w:hint="eastAsia"/>
          <w:lang w:eastAsia="zh-CN"/>
        </w:rPr>
        <w:t xml:space="preserve">, </w:t>
      </w:r>
      <w:r w:rsidR="007D10E9">
        <w:rPr>
          <w:rFonts w:hint="eastAsia"/>
          <w:lang w:eastAsia="zh-CN"/>
        </w:rPr>
        <w:t>the number of PDCCH candidates</w:t>
      </w:r>
      <w:r w:rsidR="009224E4">
        <w:rPr>
          <w:rFonts w:hint="eastAsia"/>
          <w:lang w:eastAsia="zh-CN"/>
        </w:rPr>
        <w:t xml:space="preserve"> is</w:t>
      </w:r>
      <w:r w:rsidR="007D10E9">
        <w:rPr>
          <w:rFonts w:hint="eastAsia"/>
          <w:lang w:eastAsia="zh-CN"/>
        </w:rPr>
        <w:t xml:space="preserve"> </w:t>
      </w:r>
      <w:proofErr w:type="gramStart"/>
      <w:r w:rsidR="00060387" w:rsidRPr="0078394D">
        <w:rPr>
          <w:i/>
          <w:lang w:eastAsia="zh-CN"/>
        </w:rPr>
        <w:t>M</w:t>
      </w:r>
      <w:r w:rsidR="00060387" w:rsidRPr="0078394D">
        <w:rPr>
          <w:i/>
          <w:vertAlign w:val="superscript"/>
          <w:lang w:eastAsia="zh-CN"/>
        </w:rPr>
        <w:t>(</w:t>
      </w:r>
      <w:proofErr w:type="gramEnd"/>
      <w:r w:rsidR="00060387" w:rsidRPr="0078394D">
        <w:rPr>
          <w:i/>
          <w:vertAlign w:val="superscript"/>
          <w:lang w:eastAsia="zh-CN"/>
        </w:rPr>
        <w:t>L)</w:t>
      </w:r>
      <w:r w:rsidR="004154B3">
        <w:rPr>
          <w:rFonts w:hint="eastAsia"/>
          <w:lang w:eastAsia="zh-CN"/>
        </w:rPr>
        <w:t>=</w:t>
      </w:r>
      <w:r w:rsidR="007D10E9">
        <w:rPr>
          <w:rFonts w:hint="eastAsia"/>
          <w:lang w:eastAsia="zh-CN"/>
        </w:rPr>
        <w:t xml:space="preserve"> </w:t>
      </w:r>
      <w:r w:rsidR="0079052E">
        <w:rPr>
          <w:rFonts w:hint="eastAsia"/>
          <w:lang w:eastAsia="zh-CN"/>
        </w:rPr>
        <w:t>2</w:t>
      </w:r>
      <w:r w:rsidR="00E018EE">
        <w:rPr>
          <w:rFonts w:hint="eastAsia"/>
          <w:lang w:eastAsia="zh-CN"/>
        </w:rPr>
        <w:t xml:space="preserve"> correspondingly</w:t>
      </w:r>
      <w:r w:rsidR="00861C70">
        <w:rPr>
          <w:rFonts w:hint="eastAsia"/>
          <w:lang w:eastAsia="zh-CN"/>
        </w:rPr>
        <w:t>.</w:t>
      </w:r>
      <w:r w:rsidR="008E77D5">
        <w:rPr>
          <w:rFonts w:hint="eastAsia"/>
          <w:lang w:eastAsia="zh-CN"/>
        </w:rPr>
        <w:t xml:space="preserve"> </w:t>
      </w:r>
    </w:p>
    <w:p w:rsidR="00B96A51" w:rsidRDefault="00F35877">
      <w:r>
        <w:rPr>
          <w:rFonts w:hint="eastAsia"/>
          <w:lang w:eastAsia="zh-CN"/>
        </w:rPr>
        <w:t xml:space="preserve">In order to </w:t>
      </w:r>
      <w:r w:rsidR="00D62788">
        <w:rPr>
          <w:rFonts w:hint="eastAsia"/>
          <w:lang w:eastAsia="zh-CN"/>
        </w:rPr>
        <w:t>reduce</w:t>
      </w:r>
      <w:r w:rsidR="00CE3099">
        <w:rPr>
          <w:rFonts w:hint="eastAsia"/>
          <w:lang w:eastAsia="zh-CN"/>
        </w:rPr>
        <w:t xml:space="preserve"> candidates</w:t>
      </w:r>
      <w:r w:rsidR="00AA6E7F">
        <w:rPr>
          <w:rFonts w:hint="eastAsia"/>
          <w:lang w:eastAsia="zh-CN"/>
        </w:rPr>
        <w:t xml:space="preserve"> blocking due to</w:t>
      </w:r>
      <w:r w:rsidR="00D62788">
        <w:rPr>
          <w:rFonts w:hint="eastAsia"/>
          <w:lang w:eastAsia="zh-CN"/>
        </w:rPr>
        <w:t xml:space="preserve"> the </w:t>
      </w:r>
      <w:r w:rsidR="006C06D4">
        <w:rPr>
          <w:rFonts w:hint="eastAsia"/>
          <w:lang w:eastAsia="zh-CN"/>
        </w:rPr>
        <w:t xml:space="preserve">overlapping </w:t>
      </w:r>
      <w:r w:rsidR="004F7DF6">
        <w:rPr>
          <w:rFonts w:hint="eastAsia"/>
          <w:lang w:eastAsia="zh-CN"/>
        </w:rPr>
        <w:t>CCEs of different search spaces,</w:t>
      </w:r>
      <w:r w:rsidR="00EF2BB1">
        <w:rPr>
          <w:rFonts w:hint="eastAsia"/>
          <w:lang w:eastAsia="zh-CN"/>
        </w:rPr>
        <w:t xml:space="preserve"> </w:t>
      </w:r>
      <w:r w:rsidR="00445D0C">
        <w:rPr>
          <w:rFonts w:hint="eastAsia"/>
          <w:lang w:eastAsia="zh-CN"/>
        </w:rPr>
        <w:t xml:space="preserve">the start position </w:t>
      </w:r>
      <w:r w:rsidR="0064088B">
        <w:rPr>
          <w:rFonts w:hint="eastAsia"/>
          <w:lang w:eastAsia="zh-CN"/>
        </w:rPr>
        <w:t>of a search space is</w:t>
      </w:r>
      <w:r w:rsidR="00A92889">
        <w:rPr>
          <w:rFonts w:hint="eastAsia"/>
          <w:lang w:eastAsia="zh-CN"/>
        </w:rPr>
        <w:t xml:space="preserve"> changes</w:t>
      </w:r>
      <w:r w:rsidR="0064088B">
        <w:rPr>
          <w:rFonts w:hint="eastAsia"/>
          <w:lang w:eastAsia="zh-CN"/>
        </w:rPr>
        <w:t xml:space="preserve"> </w:t>
      </w:r>
      <w:r w:rsidR="001C4266">
        <w:rPr>
          <w:rFonts w:hint="eastAsia"/>
          <w:lang w:eastAsia="zh-CN"/>
        </w:rPr>
        <w:t>according to C-RNTI</w:t>
      </w:r>
      <w:r w:rsidR="004F7DF6">
        <w:rPr>
          <w:rFonts w:hint="eastAsia"/>
          <w:lang w:eastAsia="zh-CN"/>
        </w:rPr>
        <w:t xml:space="preserve"> </w:t>
      </w:r>
      <w:r w:rsidR="001C4266">
        <w:rPr>
          <w:rFonts w:hint="eastAsia"/>
          <w:lang w:eastAsia="zh-CN"/>
        </w:rPr>
        <w:t>and aggregation level</w:t>
      </w:r>
      <w:r w:rsidR="00A4342F">
        <w:rPr>
          <w:rFonts w:hint="eastAsia"/>
          <w:lang w:eastAsia="zh-CN"/>
        </w:rPr>
        <w:t xml:space="preserve"> as shown in Fig. 1</w:t>
      </w:r>
      <w:r w:rsidR="00B203DB">
        <w:rPr>
          <w:rFonts w:hint="eastAsia"/>
          <w:lang w:eastAsia="zh-CN"/>
        </w:rPr>
        <w:t xml:space="preserve">. </w:t>
      </w:r>
    </w:p>
    <w:p w:rsidR="00B96A51" w:rsidRDefault="00281B78">
      <w:pPr>
        <w:jc w:val="center"/>
      </w:pPr>
      <w:r w:rsidRPr="00281B78">
        <w:rPr>
          <w:noProof/>
          <w:lang w:eastAsia="zh-CN"/>
        </w:rPr>
        <w:drawing>
          <wp:inline distT="0" distB="0" distL="0" distR="0">
            <wp:extent cx="4600419" cy="1784842"/>
            <wp:effectExtent l="1905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srcRect/>
                    <a:stretch>
                      <a:fillRect/>
                    </a:stretch>
                  </pic:blipFill>
                  <pic:spPr bwMode="auto">
                    <a:xfrm>
                      <a:off x="0" y="0"/>
                      <a:ext cx="4606474" cy="1787191"/>
                    </a:xfrm>
                    <a:prstGeom prst="rect">
                      <a:avLst/>
                    </a:prstGeom>
                    <a:noFill/>
                    <a:ln w="9525">
                      <a:noFill/>
                      <a:miter lim="800000"/>
                      <a:headEnd/>
                      <a:tailEnd/>
                    </a:ln>
                  </pic:spPr>
                </pic:pic>
              </a:graphicData>
            </a:graphic>
          </wp:inline>
        </w:drawing>
      </w:r>
    </w:p>
    <w:p w:rsidR="00B96A51" w:rsidRPr="00D376FC" w:rsidRDefault="00C8755D">
      <w:pPr>
        <w:jc w:val="center"/>
        <w:rPr>
          <w:b/>
        </w:rPr>
      </w:pPr>
      <w:proofErr w:type="gramStart"/>
      <w:r w:rsidRPr="00C8755D">
        <w:rPr>
          <w:b/>
          <w:lang w:eastAsia="zh-CN"/>
        </w:rPr>
        <w:t>Fig. 1.</w:t>
      </w:r>
      <w:proofErr w:type="gramEnd"/>
      <w:r w:rsidRPr="00C8755D">
        <w:rPr>
          <w:b/>
          <w:lang w:eastAsia="zh-CN"/>
        </w:rPr>
        <w:t xml:space="preserve"> Example of UE-specific search spaces in LTE.</w:t>
      </w:r>
    </w:p>
    <w:p w:rsidR="00B96A51" w:rsidRDefault="00F95955" w:rsidP="00D71175">
      <w:pPr>
        <w:spacing w:before="120"/>
        <w:rPr>
          <w:lang w:eastAsia="zh-CN"/>
        </w:rPr>
      </w:pPr>
      <w:r>
        <w:rPr>
          <w:lang w:eastAsia="zh-CN"/>
        </w:rPr>
        <w:t>On the</w:t>
      </w:r>
      <w:r>
        <w:rPr>
          <w:rFonts w:hint="eastAsia"/>
          <w:lang w:eastAsia="zh-CN"/>
        </w:rPr>
        <w:t xml:space="preserve"> other hand, a</w:t>
      </w:r>
      <w:r w:rsidR="00021485">
        <w:rPr>
          <w:rFonts w:hint="eastAsia"/>
          <w:lang w:eastAsia="zh-CN"/>
        </w:rPr>
        <w:t xml:space="preserve">s mentioned in </w:t>
      </w:r>
      <w:r w:rsidR="00EE658E">
        <w:rPr>
          <w:rFonts w:hint="eastAsia"/>
          <w:lang w:eastAsia="zh-CN"/>
        </w:rPr>
        <w:t>the introduction</w:t>
      </w:r>
      <w:r w:rsidR="00021485">
        <w:rPr>
          <w:rFonts w:hint="eastAsia"/>
          <w:lang w:eastAsia="zh-CN"/>
        </w:rPr>
        <w:t xml:space="preserve">, </w:t>
      </w:r>
      <w:r w:rsidR="00340ABE">
        <w:rPr>
          <w:rFonts w:hint="eastAsia"/>
          <w:lang w:eastAsia="zh-CN"/>
        </w:rPr>
        <w:t xml:space="preserve">channel estimation should be reused as much as possible to reduce the complexity of blind decoding. </w:t>
      </w:r>
      <w:r w:rsidR="004163CB">
        <w:rPr>
          <w:rFonts w:hint="eastAsia"/>
          <w:lang w:eastAsia="zh-CN"/>
        </w:rPr>
        <w:t xml:space="preserve">Therefore, </w:t>
      </w:r>
      <w:r w:rsidR="00131DED">
        <w:rPr>
          <w:rFonts w:hint="eastAsia"/>
          <w:lang w:val="en-GB" w:eastAsia="zh-CN"/>
        </w:rPr>
        <w:t>search space</w:t>
      </w:r>
      <w:r w:rsidR="007B6B23">
        <w:rPr>
          <w:rFonts w:hint="eastAsia"/>
          <w:lang w:val="en-GB" w:eastAsia="zh-CN"/>
        </w:rPr>
        <w:t>s</w:t>
      </w:r>
      <w:r w:rsidR="00131DED">
        <w:rPr>
          <w:rFonts w:hint="eastAsia"/>
          <w:lang w:val="en-GB" w:eastAsia="zh-CN"/>
        </w:rPr>
        <w:t xml:space="preserve"> </w:t>
      </w:r>
      <w:proofErr w:type="spellStart"/>
      <w:r w:rsidR="007B6B23">
        <w:rPr>
          <w:rFonts w:hint="eastAsia"/>
          <w:lang w:val="en-GB" w:eastAsia="zh-CN"/>
        </w:rPr>
        <w:t>overlapp</w:t>
      </w:r>
      <w:proofErr w:type="spellEnd"/>
      <w:r w:rsidR="007B6B23">
        <w:rPr>
          <w:rFonts w:hint="eastAsia"/>
          <w:lang w:val="en-GB" w:eastAsia="zh-CN"/>
        </w:rPr>
        <w:t xml:space="preserve"> with each other</w:t>
      </w:r>
      <w:r w:rsidR="00AC71D7">
        <w:rPr>
          <w:rFonts w:hint="eastAsia"/>
          <w:lang w:val="en-GB" w:eastAsia="zh-CN"/>
        </w:rPr>
        <w:t xml:space="preserve"> as much as possible</w:t>
      </w:r>
      <w:r w:rsidR="00660A1D">
        <w:rPr>
          <w:rFonts w:hint="eastAsia"/>
          <w:lang w:eastAsia="zh-CN"/>
        </w:rPr>
        <w:t>.</w:t>
      </w:r>
      <w:r w:rsidR="006F6977">
        <w:rPr>
          <w:rFonts w:hint="eastAsia"/>
          <w:lang w:eastAsia="zh-CN"/>
        </w:rPr>
        <w:t xml:space="preserve"> </w:t>
      </w:r>
      <w:r w:rsidR="0059413C">
        <w:rPr>
          <w:rFonts w:hint="eastAsia"/>
          <w:lang w:eastAsia="zh-CN"/>
        </w:rPr>
        <w:t xml:space="preserve">Accordingly, </w:t>
      </w:r>
      <w:r w:rsidR="00906104">
        <w:rPr>
          <w:rFonts w:hint="eastAsia"/>
          <w:lang w:eastAsia="zh-CN"/>
        </w:rPr>
        <w:t xml:space="preserve">the start </w:t>
      </w:r>
      <w:r w:rsidR="00906104">
        <w:rPr>
          <w:lang w:eastAsia="zh-CN"/>
        </w:rPr>
        <w:t>position</w:t>
      </w:r>
      <w:r w:rsidR="00906104">
        <w:rPr>
          <w:rFonts w:hint="eastAsia"/>
          <w:lang w:eastAsia="zh-CN"/>
        </w:rPr>
        <w:t xml:space="preserve"> of different search spaces should be </w:t>
      </w:r>
      <w:r w:rsidR="00D66AEF">
        <w:rPr>
          <w:rFonts w:hint="eastAsia"/>
          <w:lang w:eastAsia="zh-CN"/>
        </w:rPr>
        <w:t xml:space="preserve">related with each other, </w:t>
      </w:r>
      <w:r w:rsidR="00234400">
        <w:rPr>
          <w:rFonts w:hint="eastAsia"/>
          <w:lang w:eastAsia="zh-CN"/>
        </w:rPr>
        <w:t xml:space="preserve">thus </w:t>
      </w:r>
      <w:r w:rsidR="0059413C">
        <w:rPr>
          <w:rFonts w:hint="eastAsia"/>
          <w:lang w:eastAsia="zh-CN"/>
        </w:rPr>
        <w:t xml:space="preserve">the search space with larger AL may contain CCEs of PDCCH candidates with lower aggregation level. </w:t>
      </w:r>
      <w:r w:rsidR="001435C0">
        <w:rPr>
          <w:rFonts w:hint="eastAsia"/>
          <w:lang w:eastAsia="zh-CN"/>
        </w:rPr>
        <w:t>One example is shown in Fig. 2, the start position of all aggregation levels are aligned with each other</w:t>
      </w:r>
      <w:r w:rsidR="00BF1552">
        <w:rPr>
          <w:rFonts w:hint="eastAsia"/>
          <w:lang w:eastAsia="zh-CN"/>
        </w:rPr>
        <w:t>, i.e. conti</w:t>
      </w:r>
      <w:r w:rsidR="0012138C">
        <w:rPr>
          <w:rFonts w:hint="eastAsia"/>
          <w:lang w:eastAsia="zh-CN"/>
        </w:rPr>
        <w:t>n</w:t>
      </w:r>
      <w:r w:rsidR="00BF1552">
        <w:rPr>
          <w:rFonts w:hint="eastAsia"/>
          <w:lang w:eastAsia="zh-CN"/>
        </w:rPr>
        <w:t>uous</w:t>
      </w:r>
      <w:r w:rsidR="00BB7942">
        <w:rPr>
          <w:rFonts w:hint="eastAsia"/>
          <w:lang w:eastAsia="zh-CN"/>
        </w:rPr>
        <w:t>ly</w:t>
      </w:r>
      <w:r w:rsidR="00BF1552">
        <w:rPr>
          <w:rFonts w:hint="eastAsia"/>
          <w:lang w:eastAsia="zh-CN"/>
        </w:rPr>
        <w:t xml:space="preserve"> nested search space structure</w:t>
      </w:r>
      <w:r w:rsidR="004A1E0A">
        <w:rPr>
          <w:rFonts w:hint="eastAsia"/>
          <w:lang w:eastAsia="zh-CN"/>
        </w:rPr>
        <w:t xml:space="preserve">. </w:t>
      </w:r>
    </w:p>
    <w:p w:rsidR="00F37198" w:rsidRDefault="00255F3D" w:rsidP="00FA3FC5">
      <w:pPr>
        <w:spacing w:beforeLines="50"/>
        <w:jc w:val="center"/>
        <w:rPr>
          <w:lang w:eastAsia="zh-CN"/>
        </w:rPr>
      </w:pPr>
      <w:r w:rsidRPr="00255F3D">
        <w:rPr>
          <w:noProof/>
          <w:lang w:eastAsia="zh-CN"/>
        </w:rPr>
        <w:lastRenderedPageBreak/>
        <w:drawing>
          <wp:inline distT="0" distB="0" distL="0" distR="0">
            <wp:extent cx="3863340" cy="1866900"/>
            <wp:effectExtent l="19050" t="0" r="381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srcRect/>
                    <a:stretch>
                      <a:fillRect/>
                    </a:stretch>
                  </pic:blipFill>
                  <pic:spPr bwMode="auto">
                    <a:xfrm>
                      <a:off x="0" y="0"/>
                      <a:ext cx="3867479" cy="1868900"/>
                    </a:xfrm>
                    <a:prstGeom prst="rect">
                      <a:avLst/>
                    </a:prstGeom>
                    <a:noFill/>
                    <a:ln w="9525">
                      <a:noFill/>
                      <a:miter lim="800000"/>
                      <a:headEnd/>
                      <a:tailEnd/>
                    </a:ln>
                  </pic:spPr>
                </pic:pic>
              </a:graphicData>
            </a:graphic>
          </wp:inline>
        </w:drawing>
      </w:r>
    </w:p>
    <w:p w:rsidR="00B96A51" w:rsidRPr="00523D06" w:rsidRDefault="00C8755D" w:rsidP="00D71175">
      <w:pPr>
        <w:spacing w:before="120"/>
        <w:jc w:val="center"/>
        <w:rPr>
          <w:b/>
          <w:lang w:eastAsia="zh-CN"/>
        </w:rPr>
      </w:pPr>
      <w:proofErr w:type="gramStart"/>
      <w:r w:rsidRPr="00C8755D">
        <w:rPr>
          <w:b/>
          <w:lang w:eastAsia="zh-CN"/>
        </w:rPr>
        <w:t>Fig. 2</w:t>
      </w:r>
      <w:r w:rsidR="00523D06">
        <w:rPr>
          <w:rFonts w:hint="eastAsia"/>
          <w:b/>
          <w:lang w:eastAsia="zh-CN"/>
        </w:rPr>
        <w:t>.</w:t>
      </w:r>
      <w:proofErr w:type="gramEnd"/>
      <w:r w:rsidRPr="00C8755D">
        <w:rPr>
          <w:b/>
          <w:lang w:eastAsia="zh-CN"/>
        </w:rPr>
        <w:t xml:space="preserve"> </w:t>
      </w:r>
      <w:proofErr w:type="gramStart"/>
      <w:r w:rsidR="007B08D7">
        <w:rPr>
          <w:rFonts w:hint="eastAsia"/>
          <w:b/>
          <w:lang w:eastAsia="zh-CN"/>
        </w:rPr>
        <w:t>Contin</w:t>
      </w:r>
      <w:r w:rsidR="00BF0101">
        <w:rPr>
          <w:rFonts w:hint="eastAsia"/>
          <w:b/>
          <w:lang w:eastAsia="zh-CN"/>
        </w:rPr>
        <w:t>u</w:t>
      </w:r>
      <w:r w:rsidR="007B08D7">
        <w:rPr>
          <w:rFonts w:hint="eastAsia"/>
          <w:b/>
          <w:lang w:eastAsia="zh-CN"/>
        </w:rPr>
        <w:t>ously n</w:t>
      </w:r>
      <w:r w:rsidRPr="00C8755D">
        <w:rPr>
          <w:b/>
          <w:lang w:eastAsia="zh-CN"/>
        </w:rPr>
        <w:t>ested structure of search space</w:t>
      </w:r>
      <w:r w:rsidR="00523D06">
        <w:rPr>
          <w:rFonts w:hint="eastAsia"/>
          <w:b/>
          <w:lang w:eastAsia="zh-CN"/>
        </w:rPr>
        <w:t>.</w:t>
      </w:r>
      <w:proofErr w:type="gramEnd"/>
    </w:p>
    <w:p w:rsidR="00B96A51" w:rsidRDefault="00401536" w:rsidP="00FA3FC5">
      <w:pPr>
        <w:tabs>
          <w:tab w:val="left" w:pos="2990"/>
        </w:tabs>
        <w:spacing w:beforeLines="50"/>
        <w:rPr>
          <w:lang w:eastAsia="zh-CN"/>
        </w:rPr>
      </w:pPr>
      <w:r>
        <w:rPr>
          <w:rFonts w:hint="eastAsia"/>
          <w:lang w:eastAsia="zh-CN"/>
        </w:rPr>
        <w:t>W</w:t>
      </w:r>
      <w:r w:rsidR="00545A19">
        <w:rPr>
          <w:rFonts w:hint="eastAsia"/>
          <w:lang w:eastAsia="zh-CN"/>
        </w:rPr>
        <w:t>hen the start position</w:t>
      </w:r>
      <w:r w:rsidR="00356CF8">
        <w:rPr>
          <w:rFonts w:hint="eastAsia"/>
          <w:lang w:eastAsia="zh-CN"/>
        </w:rPr>
        <w:t>s</w:t>
      </w:r>
      <w:r w:rsidR="00545A19">
        <w:rPr>
          <w:rFonts w:hint="eastAsia"/>
          <w:lang w:eastAsia="zh-CN"/>
        </w:rPr>
        <w:t xml:space="preserve"> </w:t>
      </w:r>
      <w:r w:rsidR="00356CF8">
        <w:rPr>
          <w:rFonts w:hint="eastAsia"/>
          <w:lang w:eastAsia="zh-CN"/>
        </w:rPr>
        <w:t xml:space="preserve">are aligned with each other, </w:t>
      </w:r>
      <w:r w:rsidR="004D1690">
        <w:rPr>
          <w:rFonts w:hint="eastAsia"/>
          <w:lang w:eastAsia="zh-CN"/>
        </w:rPr>
        <w:t>the blocking probability</w:t>
      </w:r>
      <w:r w:rsidR="00664614">
        <w:rPr>
          <w:rFonts w:hint="eastAsia"/>
          <w:lang w:eastAsia="zh-CN"/>
        </w:rPr>
        <w:t xml:space="preserve"> will be increased</w:t>
      </w:r>
      <w:r w:rsidR="00414992">
        <w:rPr>
          <w:rFonts w:hint="eastAsia"/>
          <w:lang w:eastAsia="zh-CN"/>
        </w:rPr>
        <w:t xml:space="preserve">. </w:t>
      </w:r>
      <w:r w:rsidR="000F7F15">
        <w:rPr>
          <w:rFonts w:hint="eastAsia"/>
          <w:lang w:eastAsia="zh-CN"/>
        </w:rPr>
        <w:t xml:space="preserve">As shown in Fig. 2, </w:t>
      </w:r>
      <w:r w:rsidR="00216712">
        <w:rPr>
          <w:rFonts w:hint="eastAsia"/>
          <w:lang w:eastAsia="zh-CN"/>
        </w:rPr>
        <w:t>the</w:t>
      </w:r>
      <w:r w:rsidR="00AF06C3">
        <w:rPr>
          <w:rFonts w:hint="eastAsia"/>
          <w:lang w:eastAsia="zh-CN"/>
        </w:rPr>
        <w:t>re</w:t>
      </w:r>
      <w:r w:rsidR="00821CA0">
        <w:rPr>
          <w:rFonts w:hint="eastAsia"/>
          <w:lang w:eastAsia="zh-CN"/>
        </w:rPr>
        <w:t xml:space="preserve"> </w:t>
      </w:r>
      <w:r w:rsidR="00AF06C3">
        <w:rPr>
          <w:rFonts w:hint="eastAsia"/>
          <w:lang w:eastAsia="zh-CN"/>
        </w:rPr>
        <w:t>exist</w:t>
      </w:r>
      <w:r w:rsidR="00D230D6">
        <w:rPr>
          <w:rFonts w:hint="eastAsia"/>
          <w:lang w:eastAsia="zh-CN"/>
        </w:rPr>
        <w:t>s</w:t>
      </w:r>
      <w:r w:rsidR="00AF06C3">
        <w:rPr>
          <w:rFonts w:hint="eastAsia"/>
          <w:lang w:eastAsia="zh-CN"/>
        </w:rPr>
        <w:t xml:space="preserve"> a high blocking region where </w:t>
      </w:r>
      <w:r w:rsidR="00540CC6">
        <w:rPr>
          <w:rFonts w:hint="eastAsia"/>
          <w:lang w:eastAsia="zh-CN"/>
        </w:rPr>
        <w:t>one</w:t>
      </w:r>
      <w:r w:rsidR="008E1228">
        <w:rPr>
          <w:rFonts w:hint="eastAsia"/>
          <w:lang w:eastAsia="zh-CN"/>
        </w:rPr>
        <w:t xml:space="preserve"> occupied </w:t>
      </w:r>
      <w:r w:rsidR="001C15EB">
        <w:rPr>
          <w:rFonts w:hint="eastAsia"/>
          <w:lang w:eastAsia="zh-CN"/>
        </w:rPr>
        <w:t xml:space="preserve">CCE </w:t>
      </w:r>
      <w:r w:rsidR="00540CC6">
        <w:rPr>
          <w:rFonts w:hint="eastAsia"/>
          <w:lang w:eastAsia="zh-CN"/>
        </w:rPr>
        <w:t xml:space="preserve">will block </w:t>
      </w:r>
      <w:r w:rsidR="00675A11">
        <w:rPr>
          <w:rFonts w:hint="eastAsia"/>
          <w:lang w:eastAsia="zh-CN"/>
        </w:rPr>
        <w:t>multiple candidates</w:t>
      </w:r>
      <w:r w:rsidR="00F07DBC">
        <w:rPr>
          <w:rFonts w:hint="eastAsia"/>
          <w:lang w:eastAsia="zh-CN"/>
        </w:rPr>
        <w:t xml:space="preserve"> with different aggregation levels. </w:t>
      </w:r>
      <w:r w:rsidR="00277508">
        <w:rPr>
          <w:rFonts w:hint="eastAsia"/>
          <w:lang w:eastAsia="zh-CN"/>
        </w:rPr>
        <w:t xml:space="preserve">As an example, </w:t>
      </w:r>
      <w:r w:rsidR="00681EB6">
        <w:rPr>
          <w:rFonts w:hint="eastAsia"/>
          <w:lang w:eastAsia="zh-CN"/>
        </w:rPr>
        <w:t xml:space="preserve">if </w:t>
      </w:r>
      <w:r w:rsidR="00FE648A">
        <w:rPr>
          <w:rFonts w:hint="eastAsia"/>
          <w:lang w:eastAsia="zh-CN"/>
        </w:rPr>
        <w:t>UE1</w:t>
      </w:r>
      <w:r w:rsidR="00FE648A">
        <w:rPr>
          <w:lang w:eastAsia="zh-CN"/>
        </w:rPr>
        <w:t>’</w:t>
      </w:r>
      <w:r w:rsidR="00FE648A">
        <w:rPr>
          <w:rFonts w:hint="eastAsia"/>
          <w:lang w:eastAsia="zh-CN"/>
        </w:rPr>
        <w:t xml:space="preserve">s search spaces </w:t>
      </w:r>
      <w:r w:rsidR="00DC6F79">
        <w:rPr>
          <w:rFonts w:hint="eastAsia"/>
          <w:lang w:eastAsia="zh-CN"/>
        </w:rPr>
        <w:t>are</w:t>
      </w:r>
      <w:r w:rsidR="00FE648A">
        <w:rPr>
          <w:rFonts w:hint="eastAsia"/>
          <w:lang w:eastAsia="zh-CN"/>
        </w:rPr>
        <w:t xml:space="preserve"> </w:t>
      </w:r>
      <w:r w:rsidR="00C243CE">
        <w:rPr>
          <w:rFonts w:hint="eastAsia"/>
          <w:lang w:eastAsia="zh-CN"/>
        </w:rPr>
        <w:t xml:space="preserve">given </w:t>
      </w:r>
      <w:r w:rsidR="00FE648A">
        <w:rPr>
          <w:rFonts w:hint="eastAsia"/>
          <w:lang w:eastAsia="zh-CN"/>
        </w:rPr>
        <w:t>in Fig. 2</w:t>
      </w:r>
      <w:r w:rsidR="008B7D42">
        <w:rPr>
          <w:rFonts w:hint="eastAsia"/>
          <w:lang w:eastAsia="zh-CN"/>
        </w:rPr>
        <w:t xml:space="preserve"> and </w:t>
      </w:r>
      <w:r w:rsidR="00F5510A">
        <w:rPr>
          <w:rFonts w:hint="eastAsia"/>
          <w:lang w:eastAsia="zh-CN"/>
        </w:rPr>
        <w:t>a PDCCH candidate</w:t>
      </w:r>
      <w:r w:rsidR="0061165A">
        <w:rPr>
          <w:rFonts w:hint="eastAsia"/>
          <w:lang w:eastAsia="zh-CN"/>
        </w:rPr>
        <w:t xml:space="preserve"> of UE</w:t>
      </w:r>
      <w:r w:rsidR="00E03E7D">
        <w:rPr>
          <w:rFonts w:hint="eastAsia"/>
          <w:lang w:eastAsia="zh-CN"/>
        </w:rPr>
        <w:t>2</w:t>
      </w:r>
      <w:r w:rsidR="00F5510A">
        <w:rPr>
          <w:rFonts w:hint="eastAsia"/>
          <w:lang w:eastAsia="zh-CN"/>
        </w:rPr>
        <w:t xml:space="preserve"> </w:t>
      </w:r>
      <w:r w:rsidR="00852969">
        <w:rPr>
          <w:rFonts w:hint="eastAsia"/>
          <w:lang w:eastAsia="zh-CN"/>
        </w:rPr>
        <w:t>occupies</w:t>
      </w:r>
      <w:r w:rsidR="0061165A">
        <w:rPr>
          <w:rFonts w:hint="eastAsia"/>
          <w:lang w:eastAsia="zh-CN"/>
        </w:rPr>
        <w:t xml:space="preserve"> CCE</w:t>
      </w:r>
      <w:r w:rsidR="007C5224">
        <w:rPr>
          <w:rFonts w:hint="eastAsia"/>
          <w:lang w:eastAsia="zh-CN"/>
        </w:rPr>
        <w:t>#3</w:t>
      </w:r>
      <w:r w:rsidR="0045638C">
        <w:rPr>
          <w:rFonts w:hint="eastAsia"/>
          <w:lang w:eastAsia="zh-CN"/>
        </w:rPr>
        <w:t xml:space="preserve">, </w:t>
      </w:r>
      <w:r w:rsidR="00A82A21">
        <w:rPr>
          <w:rFonts w:hint="eastAsia"/>
          <w:lang w:eastAsia="zh-CN"/>
        </w:rPr>
        <w:t>there are 4 PDCCH candidates</w:t>
      </w:r>
      <w:r w:rsidR="00D65434">
        <w:rPr>
          <w:rFonts w:hint="eastAsia"/>
          <w:lang w:eastAsia="zh-CN"/>
        </w:rPr>
        <w:t xml:space="preserve"> of UE2</w:t>
      </w:r>
      <w:r w:rsidR="00A82A21">
        <w:rPr>
          <w:rFonts w:hint="eastAsia"/>
          <w:lang w:eastAsia="zh-CN"/>
        </w:rPr>
        <w:t xml:space="preserve"> </w:t>
      </w:r>
      <w:r w:rsidR="00A52140">
        <w:rPr>
          <w:rFonts w:hint="eastAsia"/>
          <w:lang w:eastAsia="zh-CN"/>
        </w:rPr>
        <w:t>are</w:t>
      </w:r>
      <w:r w:rsidR="00A82A21">
        <w:rPr>
          <w:rFonts w:hint="eastAsia"/>
          <w:lang w:eastAsia="zh-CN"/>
        </w:rPr>
        <w:t xml:space="preserve"> blocked</w:t>
      </w:r>
      <w:r w:rsidR="00B03911">
        <w:rPr>
          <w:rFonts w:hint="eastAsia"/>
          <w:lang w:eastAsia="zh-CN"/>
        </w:rPr>
        <w:t xml:space="preserve"> as shown in Fig. 3</w:t>
      </w:r>
      <w:r w:rsidR="00E6672D">
        <w:rPr>
          <w:rFonts w:hint="eastAsia"/>
          <w:lang w:eastAsia="zh-CN"/>
        </w:rPr>
        <w:t xml:space="preserve">. </w:t>
      </w:r>
      <w:r w:rsidR="00DF5953">
        <w:rPr>
          <w:rFonts w:hint="eastAsia"/>
          <w:lang w:eastAsia="zh-CN"/>
        </w:rPr>
        <w:t>In addition</w:t>
      </w:r>
      <w:r w:rsidR="006403ED">
        <w:rPr>
          <w:rFonts w:hint="eastAsia"/>
          <w:lang w:eastAsia="zh-CN"/>
        </w:rPr>
        <w:t>,</w:t>
      </w:r>
      <w:r w:rsidR="00DF5953">
        <w:rPr>
          <w:rFonts w:hint="eastAsia"/>
          <w:lang w:eastAsia="zh-CN"/>
        </w:rPr>
        <w:t xml:space="preserve"> </w:t>
      </w:r>
      <w:r w:rsidR="00523D06">
        <w:rPr>
          <w:rFonts w:hint="eastAsia"/>
          <w:lang w:eastAsia="zh-CN"/>
        </w:rPr>
        <w:t>according to</w:t>
      </w:r>
      <w:r w:rsidR="00DF5953">
        <w:rPr>
          <w:rFonts w:hint="eastAsia"/>
          <w:lang w:eastAsia="zh-CN"/>
        </w:rPr>
        <w:t xml:space="preserve"> the </w:t>
      </w:r>
      <w:r w:rsidR="00DF5953">
        <w:rPr>
          <w:lang w:eastAsia="zh-CN"/>
        </w:rPr>
        <w:t>evaluation</w:t>
      </w:r>
      <w:r w:rsidR="00523D06">
        <w:rPr>
          <w:rFonts w:hint="eastAsia"/>
          <w:lang w:eastAsia="zh-CN"/>
        </w:rPr>
        <w:t xml:space="preserve"> as discussed in section 2.2</w:t>
      </w:r>
      <w:r w:rsidR="00DF5953">
        <w:rPr>
          <w:rFonts w:hint="eastAsia"/>
          <w:lang w:eastAsia="zh-CN"/>
        </w:rPr>
        <w:t>,</w:t>
      </w:r>
      <w:r w:rsidR="006403ED">
        <w:rPr>
          <w:rFonts w:hint="eastAsia"/>
          <w:lang w:eastAsia="zh-CN"/>
        </w:rPr>
        <w:t xml:space="preserve"> t</w:t>
      </w:r>
      <w:r w:rsidR="00181697">
        <w:rPr>
          <w:rFonts w:hint="eastAsia"/>
          <w:lang w:eastAsia="zh-CN"/>
        </w:rPr>
        <w:t>he</w:t>
      </w:r>
      <w:r w:rsidR="00753FC5">
        <w:rPr>
          <w:rFonts w:hint="eastAsia"/>
          <w:lang w:eastAsia="zh-CN"/>
        </w:rPr>
        <w:t xml:space="preserve"> contin</w:t>
      </w:r>
      <w:r w:rsidR="00A507C9">
        <w:rPr>
          <w:rFonts w:hint="eastAsia"/>
          <w:lang w:eastAsia="zh-CN"/>
        </w:rPr>
        <w:t>u</w:t>
      </w:r>
      <w:r w:rsidR="00753FC5">
        <w:rPr>
          <w:rFonts w:hint="eastAsia"/>
          <w:lang w:eastAsia="zh-CN"/>
        </w:rPr>
        <w:t>ously</w:t>
      </w:r>
      <w:r w:rsidR="00697612">
        <w:rPr>
          <w:rFonts w:hint="eastAsia"/>
          <w:lang w:eastAsia="zh-CN"/>
        </w:rPr>
        <w:t xml:space="preserve"> </w:t>
      </w:r>
      <w:r w:rsidR="007C389A">
        <w:rPr>
          <w:rFonts w:hint="eastAsia"/>
          <w:lang w:eastAsia="zh-CN"/>
        </w:rPr>
        <w:t>nested</w:t>
      </w:r>
      <w:r w:rsidR="00697612">
        <w:rPr>
          <w:rFonts w:hint="eastAsia"/>
          <w:lang w:eastAsia="zh-CN"/>
        </w:rPr>
        <w:t xml:space="preserve"> </w:t>
      </w:r>
      <w:r w:rsidR="00DE2E5E">
        <w:rPr>
          <w:rFonts w:hint="eastAsia"/>
          <w:lang w:eastAsia="zh-CN"/>
        </w:rPr>
        <w:t xml:space="preserve">structure of </w:t>
      </w:r>
      <w:r w:rsidR="00697612">
        <w:rPr>
          <w:rFonts w:hint="eastAsia"/>
          <w:lang w:eastAsia="zh-CN"/>
        </w:rPr>
        <w:t xml:space="preserve">search space </w:t>
      </w:r>
      <w:r w:rsidR="00523D06">
        <w:rPr>
          <w:rFonts w:hint="eastAsia"/>
          <w:lang w:eastAsia="zh-CN"/>
        </w:rPr>
        <w:t xml:space="preserve">increases </w:t>
      </w:r>
      <w:r w:rsidR="00697612">
        <w:rPr>
          <w:rFonts w:hint="eastAsia"/>
          <w:lang w:eastAsia="zh-CN"/>
        </w:rPr>
        <w:t xml:space="preserve">block probabilities </w:t>
      </w:r>
      <w:r w:rsidR="000F6C85">
        <w:rPr>
          <w:rFonts w:hint="eastAsia"/>
          <w:lang w:eastAsia="zh-CN"/>
        </w:rPr>
        <w:t xml:space="preserve">compared with LTE PDCCH </w:t>
      </w:r>
      <w:r w:rsidR="00523D06">
        <w:rPr>
          <w:rFonts w:hint="eastAsia"/>
          <w:lang w:eastAsia="zh-CN"/>
        </w:rPr>
        <w:t>as shown</w:t>
      </w:r>
      <w:r w:rsidR="000F6C85">
        <w:rPr>
          <w:rFonts w:hint="eastAsia"/>
          <w:lang w:eastAsia="zh-CN"/>
        </w:rPr>
        <w:t xml:space="preserve"> in Fig. 6. </w:t>
      </w:r>
    </w:p>
    <w:p w:rsidR="00316FEC" w:rsidRDefault="003513ED" w:rsidP="00FA3FC5">
      <w:pPr>
        <w:spacing w:beforeLines="50" w:after="0"/>
        <w:jc w:val="center"/>
        <w:rPr>
          <w:lang w:eastAsia="zh-CN"/>
        </w:rPr>
      </w:pPr>
      <w:r w:rsidRPr="003513ED">
        <w:rPr>
          <w:rFonts w:hint="eastAsia"/>
          <w:noProof/>
          <w:lang w:eastAsia="zh-CN"/>
        </w:rPr>
        <w:drawing>
          <wp:inline distT="0" distB="0" distL="0" distR="0">
            <wp:extent cx="3763446" cy="2047583"/>
            <wp:effectExtent l="0" t="0" r="8454"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srcRect/>
                    <a:stretch>
                      <a:fillRect/>
                    </a:stretch>
                  </pic:blipFill>
                  <pic:spPr bwMode="auto">
                    <a:xfrm>
                      <a:off x="0" y="0"/>
                      <a:ext cx="3768228" cy="2050185"/>
                    </a:xfrm>
                    <a:prstGeom prst="rect">
                      <a:avLst/>
                    </a:prstGeom>
                    <a:noFill/>
                    <a:ln w="9525">
                      <a:noFill/>
                      <a:miter lim="800000"/>
                      <a:headEnd/>
                      <a:tailEnd/>
                    </a:ln>
                  </pic:spPr>
                </pic:pic>
              </a:graphicData>
            </a:graphic>
          </wp:inline>
        </w:drawing>
      </w:r>
    </w:p>
    <w:p w:rsidR="00B96A51" w:rsidRPr="00523D06" w:rsidRDefault="00C8755D" w:rsidP="00D71175">
      <w:pPr>
        <w:spacing w:before="120"/>
        <w:jc w:val="center"/>
        <w:rPr>
          <w:b/>
          <w:lang w:eastAsia="zh-CN"/>
        </w:rPr>
      </w:pPr>
      <w:proofErr w:type="gramStart"/>
      <w:r w:rsidRPr="00C8755D">
        <w:rPr>
          <w:b/>
          <w:lang w:eastAsia="zh-CN"/>
        </w:rPr>
        <w:t>Fig. 3.</w:t>
      </w:r>
      <w:proofErr w:type="gramEnd"/>
      <w:r w:rsidRPr="00C8755D">
        <w:rPr>
          <w:b/>
          <w:lang w:eastAsia="zh-CN"/>
        </w:rPr>
        <w:t xml:space="preserve"> </w:t>
      </w:r>
      <w:proofErr w:type="gramStart"/>
      <w:r w:rsidRPr="00C8755D">
        <w:rPr>
          <w:b/>
          <w:lang w:eastAsia="zh-CN"/>
        </w:rPr>
        <w:t>Illustration of candidates blocking.</w:t>
      </w:r>
      <w:proofErr w:type="gramEnd"/>
    </w:p>
    <w:p w:rsidR="00B96A51" w:rsidRDefault="00496B6C" w:rsidP="00D71175">
      <w:pPr>
        <w:spacing w:before="120"/>
        <w:rPr>
          <w:lang w:eastAsia="zh-CN"/>
        </w:rPr>
      </w:pPr>
      <w:r>
        <w:rPr>
          <w:rFonts w:hint="eastAsia"/>
          <w:lang w:eastAsia="zh-CN"/>
        </w:rPr>
        <w:t xml:space="preserve">In order to reduce the number of blocked candidates, the linkage between two candidates with different aggregation levels should be relaxed. It means that the blocking should not impact on candidates of all other aggregation levels. One possible solution is that </w:t>
      </w:r>
      <w:r w:rsidR="00CC72C8">
        <w:rPr>
          <w:rFonts w:hint="eastAsia"/>
          <w:lang w:eastAsia="zh-CN"/>
        </w:rPr>
        <w:t>c</w:t>
      </w:r>
      <w:r>
        <w:rPr>
          <w:rFonts w:hint="eastAsia"/>
          <w:lang w:eastAsia="zh-CN"/>
        </w:rPr>
        <w:t xml:space="preserve">andidates with lower aggregation levels can be </w:t>
      </w:r>
      <w:r w:rsidR="007C389A">
        <w:rPr>
          <w:rFonts w:hint="eastAsia"/>
          <w:lang w:eastAsia="zh-CN"/>
        </w:rPr>
        <w:t>nested</w:t>
      </w:r>
      <w:r>
        <w:rPr>
          <w:rFonts w:hint="eastAsia"/>
          <w:lang w:eastAsia="zh-CN"/>
        </w:rPr>
        <w:t xml:space="preserve"> sparsely within the resources of candidates with higher aggregation levels.</w:t>
      </w:r>
      <w:r w:rsidR="005B22E1">
        <w:rPr>
          <w:rFonts w:hint="eastAsia"/>
          <w:lang w:eastAsia="zh-CN"/>
        </w:rPr>
        <w:t xml:space="preserve"> The pattern of PDCCH candidates within a search space is different</w:t>
      </w:r>
      <w:r w:rsidR="00917EBD">
        <w:rPr>
          <w:rFonts w:hint="eastAsia"/>
          <w:lang w:eastAsia="zh-CN"/>
        </w:rPr>
        <w:t xml:space="preserve"> </w:t>
      </w:r>
      <w:r w:rsidR="00F074CF">
        <w:rPr>
          <w:rFonts w:hint="eastAsia"/>
          <w:lang w:eastAsia="zh-CN"/>
        </w:rPr>
        <w:t>among UEs</w:t>
      </w:r>
      <w:r w:rsidR="005B22E1">
        <w:rPr>
          <w:lang w:eastAsia="zh-CN"/>
        </w:rPr>
        <w:t>.</w:t>
      </w:r>
      <w:r>
        <w:rPr>
          <w:rFonts w:hint="eastAsia"/>
          <w:lang w:eastAsia="zh-CN"/>
        </w:rPr>
        <w:t xml:space="preserve"> For example, </w:t>
      </w:r>
      <w:r>
        <w:rPr>
          <w:lang w:eastAsia="zh-CN"/>
        </w:rPr>
        <w:t>candidate</w:t>
      </w:r>
      <w:r>
        <w:rPr>
          <w:rFonts w:hint="eastAsia"/>
          <w:lang w:eastAsia="zh-CN"/>
        </w:rPr>
        <w:t>s are distributed sparsely within the search space</w:t>
      </w:r>
      <w:r w:rsidRPr="00510807">
        <w:rPr>
          <w:rFonts w:hint="eastAsia"/>
          <w:lang w:eastAsia="zh-CN"/>
        </w:rPr>
        <w:t xml:space="preserve"> </w:t>
      </w:r>
      <w:r>
        <w:rPr>
          <w:rFonts w:hint="eastAsia"/>
          <w:lang w:eastAsia="zh-CN"/>
        </w:rPr>
        <w:t>as shown in Fig. 4.</w:t>
      </w:r>
      <w:r w:rsidR="003F2907">
        <w:rPr>
          <w:rFonts w:hint="eastAsia"/>
          <w:lang w:eastAsia="zh-CN"/>
        </w:rPr>
        <w:t xml:space="preserve"> </w:t>
      </w:r>
      <w:r w:rsidR="00A604D2">
        <w:rPr>
          <w:rFonts w:hint="eastAsia"/>
          <w:lang w:eastAsia="zh-CN"/>
        </w:rPr>
        <w:t>The</w:t>
      </w:r>
      <w:r w:rsidR="00B62393">
        <w:rPr>
          <w:rFonts w:hint="eastAsia"/>
          <w:lang w:eastAsia="zh-CN"/>
        </w:rPr>
        <w:t xml:space="preserve"> number of</w:t>
      </w:r>
      <w:r w:rsidR="00A604D2">
        <w:rPr>
          <w:rFonts w:hint="eastAsia"/>
          <w:lang w:eastAsia="zh-CN"/>
        </w:rPr>
        <w:t xml:space="preserve"> </w:t>
      </w:r>
      <w:r w:rsidR="00864F84">
        <w:rPr>
          <w:rFonts w:hint="eastAsia"/>
          <w:lang w:eastAsia="zh-CN"/>
        </w:rPr>
        <w:t>correlated PDCCH candidates</w:t>
      </w:r>
      <w:r w:rsidR="0038149F">
        <w:rPr>
          <w:rFonts w:hint="eastAsia"/>
          <w:lang w:eastAsia="zh-CN"/>
        </w:rPr>
        <w:t xml:space="preserve"> </w:t>
      </w:r>
      <w:r w:rsidR="00B62393">
        <w:rPr>
          <w:rFonts w:hint="eastAsia"/>
          <w:lang w:eastAsia="zh-CN"/>
        </w:rPr>
        <w:t>is</w:t>
      </w:r>
      <w:r w:rsidR="0038149F">
        <w:rPr>
          <w:rFonts w:hint="eastAsia"/>
          <w:lang w:eastAsia="zh-CN"/>
        </w:rPr>
        <w:t xml:space="preserve"> reduced</w:t>
      </w:r>
      <w:r w:rsidR="00945C84">
        <w:rPr>
          <w:rFonts w:hint="eastAsia"/>
          <w:lang w:eastAsia="zh-CN"/>
        </w:rPr>
        <w:t xml:space="preserve"> compared with </w:t>
      </w:r>
      <w:r w:rsidR="00AB182F">
        <w:rPr>
          <w:rFonts w:hint="eastAsia"/>
          <w:lang w:eastAsia="zh-CN"/>
        </w:rPr>
        <w:t>Fig. 2.</w:t>
      </w:r>
    </w:p>
    <w:p w:rsidR="00B96A51" w:rsidRDefault="000E31EF" w:rsidP="00D71175">
      <w:pPr>
        <w:spacing w:before="120"/>
        <w:jc w:val="center"/>
        <w:rPr>
          <w:lang w:eastAsia="zh-CN"/>
        </w:rPr>
      </w:pPr>
      <w:r w:rsidRPr="000E31EF">
        <w:rPr>
          <w:noProof/>
          <w:lang w:eastAsia="zh-CN"/>
        </w:rPr>
        <w:drawing>
          <wp:inline distT="0" distB="0" distL="0" distR="0">
            <wp:extent cx="3492500" cy="1533292"/>
            <wp:effectExtent l="1905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srcRect/>
                    <a:stretch>
                      <a:fillRect/>
                    </a:stretch>
                  </pic:blipFill>
                  <pic:spPr bwMode="auto">
                    <a:xfrm>
                      <a:off x="0" y="0"/>
                      <a:ext cx="3496995" cy="1535265"/>
                    </a:xfrm>
                    <a:prstGeom prst="rect">
                      <a:avLst/>
                    </a:prstGeom>
                    <a:noFill/>
                    <a:ln w="9525">
                      <a:noFill/>
                      <a:miter lim="800000"/>
                      <a:headEnd/>
                      <a:tailEnd/>
                    </a:ln>
                  </pic:spPr>
                </pic:pic>
              </a:graphicData>
            </a:graphic>
          </wp:inline>
        </w:drawing>
      </w:r>
    </w:p>
    <w:p w:rsidR="00B96A51" w:rsidRPr="004C651E" w:rsidRDefault="00C8755D" w:rsidP="00FA3FC5">
      <w:pPr>
        <w:spacing w:beforeLines="50"/>
        <w:jc w:val="center"/>
        <w:rPr>
          <w:b/>
          <w:lang w:eastAsia="zh-CN"/>
        </w:rPr>
      </w:pPr>
      <w:proofErr w:type="gramStart"/>
      <w:r w:rsidRPr="00C8755D">
        <w:rPr>
          <w:b/>
          <w:lang w:eastAsia="zh-CN"/>
        </w:rPr>
        <w:t>Fig. 4.</w:t>
      </w:r>
      <w:proofErr w:type="gramEnd"/>
      <w:r w:rsidRPr="00C8755D">
        <w:rPr>
          <w:b/>
          <w:lang w:eastAsia="zh-CN"/>
        </w:rPr>
        <w:t xml:space="preserve"> </w:t>
      </w:r>
      <w:proofErr w:type="gramStart"/>
      <w:r w:rsidRPr="00C8755D">
        <w:rPr>
          <w:b/>
          <w:lang w:eastAsia="zh-CN"/>
        </w:rPr>
        <w:t>Sparsely nested structure of a search space.</w:t>
      </w:r>
      <w:proofErr w:type="gramEnd"/>
    </w:p>
    <w:p w:rsidR="00BF4C73" w:rsidRDefault="00CF5D29" w:rsidP="00FA3FC5">
      <w:pPr>
        <w:spacing w:beforeLines="50"/>
        <w:rPr>
          <w:lang w:eastAsia="zh-CN"/>
        </w:rPr>
      </w:pPr>
      <w:r>
        <w:rPr>
          <w:rFonts w:hint="eastAsia"/>
          <w:lang w:eastAsia="zh-CN"/>
        </w:rPr>
        <w:lastRenderedPageBreak/>
        <w:t xml:space="preserve">Furthermore, </w:t>
      </w:r>
      <w:r w:rsidR="001437F5">
        <w:rPr>
          <w:rFonts w:hint="eastAsia"/>
          <w:lang w:eastAsia="zh-CN"/>
        </w:rPr>
        <w:t>search spaces can</w:t>
      </w:r>
      <w:r w:rsidR="00976300">
        <w:rPr>
          <w:rFonts w:hint="eastAsia"/>
          <w:lang w:eastAsia="zh-CN"/>
        </w:rPr>
        <w:t xml:space="preserve"> also</w:t>
      </w:r>
      <w:r w:rsidR="001437F5">
        <w:rPr>
          <w:rFonts w:hint="eastAsia"/>
          <w:lang w:eastAsia="zh-CN"/>
        </w:rPr>
        <w:t xml:space="preserve"> be grouped according to their </w:t>
      </w:r>
      <w:r w:rsidR="00F676A2">
        <w:rPr>
          <w:rFonts w:hint="eastAsia"/>
          <w:lang w:eastAsia="zh-CN"/>
        </w:rPr>
        <w:t>aggregation level</w:t>
      </w:r>
      <w:r w:rsidR="000C3C35">
        <w:rPr>
          <w:rFonts w:hint="eastAsia"/>
          <w:lang w:eastAsia="zh-CN"/>
        </w:rPr>
        <w:t xml:space="preserve">. The sparsely </w:t>
      </w:r>
      <w:r w:rsidR="007C389A">
        <w:rPr>
          <w:rFonts w:hint="eastAsia"/>
          <w:lang w:eastAsia="zh-CN"/>
        </w:rPr>
        <w:t>nested</w:t>
      </w:r>
      <w:r w:rsidR="000C3C35">
        <w:rPr>
          <w:rFonts w:hint="eastAsia"/>
          <w:lang w:eastAsia="zh-CN"/>
        </w:rPr>
        <w:t xml:space="preserve"> structure </w:t>
      </w:r>
      <w:r w:rsidR="000E1C95">
        <w:rPr>
          <w:rFonts w:hint="eastAsia"/>
          <w:lang w:eastAsia="zh-CN"/>
        </w:rPr>
        <w:t xml:space="preserve">is applicable </w:t>
      </w:r>
      <w:r w:rsidR="000C3C35">
        <w:rPr>
          <w:rFonts w:hint="eastAsia"/>
          <w:lang w:eastAsia="zh-CN"/>
        </w:rPr>
        <w:t>within each group of search space</w:t>
      </w:r>
      <w:r w:rsidR="00DF7163">
        <w:rPr>
          <w:rFonts w:hint="eastAsia"/>
          <w:lang w:eastAsia="zh-CN"/>
        </w:rPr>
        <w:t xml:space="preserve"> as shown in Fig. 5</w:t>
      </w:r>
      <w:r w:rsidR="000C3C35">
        <w:rPr>
          <w:rFonts w:hint="eastAsia"/>
          <w:lang w:eastAsia="zh-CN"/>
        </w:rPr>
        <w:t xml:space="preserve">. </w:t>
      </w:r>
      <w:r w:rsidR="00C20E2D">
        <w:rPr>
          <w:rFonts w:hint="eastAsia"/>
          <w:lang w:eastAsia="zh-CN"/>
        </w:rPr>
        <w:t xml:space="preserve">The channel estimation </w:t>
      </w:r>
      <w:r w:rsidR="008B20E1">
        <w:rPr>
          <w:rFonts w:hint="eastAsia"/>
          <w:lang w:eastAsia="zh-CN"/>
        </w:rPr>
        <w:t>can be reused</w:t>
      </w:r>
      <w:r w:rsidR="00306FD9">
        <w:rPr>
          <w:rFonts w:hint="eastAsia"/>
          <w:lang w:eastAsia="zh-CN"/>
        </w:rPr>
        <w:t xml:space="preserve"> by different</w:t>
      </w:r>
      <w:r w:rsidR="00C5360A">
        <w:rPr>
          <w:rFonts w:hint="eastAsia"/>
          <w:lang w:eastAsia="zh-CN"/>
        </w:rPr>
        <w:t xml:space="preserve"> PDCCH candidates within</w:t>
      </w:r>
      <w:r w:rsidR="008B20E1">
        <w:rPr>
          <w:rFonts w:hint="eastAsia"/>
          <w:lang w:eastAsia="zh-CN"/>
        </w:rPr>
        <w:t xml:space="preserve"> each group</w:t>
      </w:r>
      <w:r w:rsidR="00080247">
        <w:rPr>
          <w:rFonts w:hint="eastAsia"/>
          <w:lang w:eastAsia="zh-CN"/>
        </w:rPr>
        <w:t>,</w:t>
      </w:r>
    </w:p>
    <w:p w:rsidR="00BF4C73" w:rsidRDefault="003513ED" w:rsidP="00FA3FC5">
      <w:pPr>
        <w:spacing w:beforeLines="50" w:after="0"/>
        <w:jc w:val="center"/>
        <w:rPr>
          <w:lang w:eastAsia="zh-CN"/>
        </w:rPr>
      </w:pPr>
      <w:r w:rsidRPr="003513ED">
        <w:rPr>
          <w:noProof/>
          <w:lang w:eastAsia="zh-CN"/>
        </w:rPr>
        <w:drawing>
          <wp:inline distT="0" distB="0" distL="0" distR="0">
            <wp:extent cx="4451350" cy="1737083"/>
            <wp:effectExtent l="1905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srcRect/>
                    <a:stretch>
                      <a:fillRect/>
                    </a:stretch>
                  </pic:blipFill>
                  <pic:spPr bwMode="auto">
                    <a:xfrm>
                      <a:off x="0" y="0"/>
                      <a:ext cx="4451350" cy="1737083"/>
                    </a:xfrm>
                    <a:prstGeom prst="rect">
                      <a:avLst/>
                    </a:prstGeom>
                    <a:noFill/>
                    <a:ln w="9525">
                      <a:noFill/>
                      <a:miter lim="800000"/>
                      <a:headEnd/>
                      <a:tailEnd/>
                    </a:ln>
                  </pic:spPr>
                </pic:pic>
              </a:graphicData>
            </a:graphic>
          </wp:inline>
        </w:drawing>
      </w:r>
    </w:p>
    <w:p w:rsidR="00BF4C73" w:rsidRDefault="00C8755D" w:rsidP="00FA3FC5">
      <w:pPr>
        <w:spacing w:beforeLines="50" w:after="0"/>
        <w:jc w:val="center"/>
        <w:rPr>
          <w:b/>
          <w:lang w:eastAsia="zh-CN"/>
        </w:rPr>
      </w:pPr>
      <w:proofErr w:type="gramStart"/>
      <w:r w:rsidRPr="00C8755D">
        <w:rPr>
          <w:b/>
          <w:lang w:eastAsia="zh-CN"/>
        </w:rPr>
        <w:t>Fig. 5.</w:t>
      </w:r>
      <w:proofErr w:type="gramEnd"/>
      <w:r w:rsidRPr="00C8755D">
        <w:rPr>
          <w:b/>
          <w:lang w:eastAsia="zh-CN"/>
        </w:rPr>
        <w:t xml:space="preserve"> Group-based sparsely nested structure of search space.</w:t>
      </w:r>
    </w:p>
    <w:p w:rsidR="00C8755D" w:rsidRDefault="00772F79" w:rsidP="00C8755D">
      <w:pPr>
        <w:pStyle w:val="2"/>
        <w:spacing w:before="240"/>
        <w:ind w:left="578" w:hanging="578"/>
        <w:rPr>
          <w:lang w:eastAsia="zh-CN"/>
        </w:rPr>
      </w:pPr>
      <w:r>
        <w:rPr>
          <w:rFonts w:hint="eastAsia"/>
          <w:lang w:eastAsia="zh-CN"/>
        </w:rPr>
        <w:t>Blocking probability comparison</w:t>
      </w:r>
    </w:p>
    <w:p w:rsidR="00B96A51" w:rsidRDefault="006D0D54" w:rsidP="00594AAA">
      <w:pPr>
        <w:spacing w:before="120"/>
        <w:rPr>
          <w:lang w:eastAsia="zh-CN"/>
        </w:rPr>
      </w:pPr>
      <w:r>
        <w:rPr>
          <w:rFonts w:hint="eastAsia"/>
          <w:lang w:eastAsia="zh-CN"/>
        </w:rPr>
        <w:t>In</w:t>
      </w:r>
      <w:r w:rsidR="009D0A75">
        <w:rPr>
          <w:rFonts w:hint="eastAsia"/>
          <w:lang w:eastAsia="zh-CN"/>
        </w:rPr>
        <w:t xml:space="preserve"> order to compare the blocking probability of </w:t>
      </w:r>
      <w:r w:rsidR="00772F79">
        <w:rPr>
          <w:rFonts w:hint="eastAsia"/>
          <w:lang w:eastAsia="zh-CN"/>
        </w:rPr>
        <w:t>the</w:t>
      </w:r>
      <w:r w:rsidR="009D0A75">
        <w:rPr>
          <w:rFonts w:hint="eastAsia"/>
          <w:lang w:eastAsia="zh-CN"/>
        </w:rPr>
        <w:t xml:space="preserve"> designs</w:t>
      </w:r>
      <w:r w:rsidR="00772F79">
        <w:rPr>
          <w:rFonts w:hint="eastAsia"/>
          <w:lang w:eastAsia="zh-CN"/>
        </w:rPr>
        <w:t xml:space="preserve"> discussed in section 2.1 </w:t>
      </w:r>
      <w:r w:rsidR="009D0A75">
        <w:rPr>
          <w:rFonts w:hint="eastAsia"/>
          <w:lang w:eastAsia="zh-CN"/>
        </w:rPr>
        <w:t>for nested search space</w:t>
      </w:r>
      <w:r w:rsidR="00772F79">
        <w:rPr>
          <w:rFonts w:hint="eastAsia"/>
          <w:lang w:eastAsia="zh-CN"/>
        </w:rPr>
        <w:t>, evaluation is performed and discussed in this section.</w:t>
      </w:r>
      <w:r w:rsidR="009D0A75">
        <w:rPr>
          <w:rFonts w:hint="eastAsia"/>
          <w:lang w:eastAsia="zh-CN"/>
        </w:rPr>
        <w:t xml:space="preserve"> </w:t>
      </w:r>
      <w:r>
        <w:rPr>
          <w:rFonts w:hint="eastAsia"/>
          <w:lang w:eastAsia="zh-CN"/>
        </w:rPr>
        <w:t xml:space="preserve"> </w:t>
      </w:r>
      <w:r w:rsidR="00772F79">
        <w:rPr>
          <w:rFonts w:hint="eastAsia"/>
          <w:lang w:eastAsia="zh-CN"/>
        </w:rPr>
        <w:t>In the evaluation, t</w:t>
      </w:r>
      <w:r w:rsidR="00330C48">
        <w:rPr>
          <w:rFonts w:hint="eastAsia"/>
          <w:lang w:eastAsia="zh-CN"/>
        </w:rPr>
        <w:t>he total number of CCEs is</w:t>
      </w:r>
      <w:r w:rsidR="008D0842">
        <w:rPr>
          <w:rFonts w:hint="eastAsia"/>
          <w:lang w:eastAsia="zh-CN"/>
        </w:rPr>
        <w:t xml:space="preserve"> assumed to be 64 or</w:t>
      </w:r>
      <w:r w:rsidR="009C7992">
        <w:rPr>
          <w:rFonts w:hint="eastAsia"/>
          <w:lang w:eastAsia="zh-CN"/>
        </w:rPr>
        <w:t xml:space="preserve"> 128</w:t>
      </w:r>
      <w:r w:rsidR="00951125">
        <w:rPr>
          <w:rFonts w:hint="eastAsia"/>
          <w:lang w:eastAsia="zh-CN"/>
        </w:rPr>
        <w:t xml:space="preserve">. </w:t>
      </w:r>
      <w:r w:rsidR="009E27B1">
        <w:rPr>
          <w:rFonts w:hint="eastAsia"/>
          <w:lang w:eastAsia="zh-CN"/>
        </w:rPr>
        <w:t xml:space="preserve">The </w:t>
      </w:r>
      <w:r w:rsidR="0091671F">
        <w:rPr>
          <w:rFonts w:hint="eastAsia"/>
          <w:lang w:eastAsia="zh-CN"/>
        </w:rPr>
        <w:t xml:space="preserve">number of </w:t>
      </w:r>
      <w:r w:rsidR="009E27B1">
        <w:rPr>
          <w:rFonts w:hint="eastAsia"/>
          <w:lang w:eastAsia="zh-CN"/>
        </w:rPr>
        <w:t>PDCCH candidates</w:t>
      </w:r>
      <w:r w:rsidR="0091671F">
        <w:rPr>
          <w:rFonts w:hint="eastAsia"/>
          <w:lang w:eastAsia="zh-CN"/>
        </w:rPr>
        <w:t xml:space="preserve"> of search spaces keeps the same as UE-specific search spaces in LTE, </w:t>
      </w:r>
      <w:proofErr w:type="gramStart"/>
      <w:r w:rsidR="002902EF" w:rsidRPr="002902EF">
        <w:rPr>
          <w:i/>
          <w:lang w:eastAsia="zh-CN"/>
        </w:rPr>
        <w:t>M</w:t>
      </w:r>
      <w:r w:rsidR="002902EF" w:rsidRPr="002902EF">
        <w:rPr>
          <w:i/>
          <w:vertAlign w:val="superscript"/>
          <w:lang w:eastAsia="zh-CN"/>
        </w:rPr>
        <w:t>(</w:t>
      </w:r>
      <w:proofErr w:type="gramEnd"/>
      <w:r w:rsidR="002902EF" w:rsidRPr="002902EF">
        <w:rPr>
          <w:i/>
          <w:vertAlign w:val="superscript"/>
          <w:lang w:eastAsia="zh-CN"/>
        </w:rPr>
        <w:t>L)</w:t>
      </w:r>
      <w:r w:rsidR="0091671F">
        <w:rPr>
          <w:rFonts w:hint="eastAsia"/>
          <w:lang w:eastAsia="zh-CN"/>
        </w:rPr>
        <w:t xml:space="preserve"> = {6,6,2,2}</w:t>
      </w:r>
      <w:r w:rsidR="007107F5">
        <w:rPr>
          <w:rFonts w:hint="eastAsia"/>
          <w:lang w:eastAsia="zh-CN"/>
        </w:rPr>
        <w:t xml:space="preserve"> for aggregation level </w:t>
      </w:r>
      <w:r w:rsidR="002902EF" w:rsidRPr="002902EF">
        <w:rPr>
          <w:i/>
          <w:lang w:eastAsia="zh-CN"/>
        </w:rPr>
        <w:t>L</w:t>
      </w:r>
      <w:r w:rsidR="007107F5">
        <w:rPr>
          <w:rFonts w:hint="eastAsia"/>
          <w:lang w:eastAsia="zh-CN"/>
        </w:rPr>
        <w:t xml:space="preserve"> = {1,2,4,8}</w:t>
      </w:r>
      <w:r w:rsidR="00BA36EA">
        <w:rPr>
          <w:rFonts w:hint="eastAsia"/>
          <w:lang w:eastAsia="zh-CN"/>
        </w:rPr>
        <w:t xml:space="preserve">. </w:t>
      </w:r>
      <w:r w:rsidR="00942F60">
        <w:rPr>
          <w:rFonts w:hint="eastAsia"/>
          <w:lang w:eastAsia="zh-CN"/>
        </w:rPr>
        <w:t xml:space="preserve">The probability </w:t>
      </w:r>
      <w:r w:rsidR="0016154E">
        <w:rPr>
          <w:rFonts w:hint="eastAsia"/>
          <w:lang w:eastAsia="zh-CN"/>
        </w:rPr>
        <w:t xml:space="preserve">for aggregation selection is assumed to be {0.1, 0.6, 0.2, </w:t>
      </w:r>
      <w:proofErr w:type="gramStart"/>
      <w:r w:rsidR="0016154E">
        <w:rPr>
          <w:rFonts w:hint="eastAsia"/>
          <w:lang w:eastAsia="zh-CN"/>
        </w:rPr>
        <w:t>0.1</w:t>
      </w:r>
      <w:proofErr w:type="gramEnd"/>
      <w:r w:rsidR="0016154E">
        <w:rPr>
          <w:rFonts w:hint="eastAsia"/>
          <w:lang w:eastAsia="zh-CN"/>
        </w:rPr>
        <w:t>}.</w:t>
      </w:r>
      <w:r w:rsidR="00513924">
        <w:rPr>
          <w:rFonts w:hint="eastAsia"/>
          <w:lang w:eastAsia="zh-CN"/>
        </w:rPr>
        <w:t xml:space="preserve"> </w:t>
      </w:r>
      <w:r w:rsidR="00244056">
        <w:rPr>
          <w:rFonts w:hint="eastAsia"/>
          <w:lang w:eastAsia="zh-CN"/>
        </w:rPr>
        <w:t>Since</w:t>
      </w:r>
      <w:r w:rsidR="00594AAA">
        <w:rPr>
          <w:rFonts w:hint="eastAsia"/>
          <w:lang w:eastAsia="zh-CN"/>
        </w:rPr>
        <w:t xml:space="preserve"> the scheduling order</w:t>
      </w:r>
      <w:r w:rsidR="001B4209">
        <w:rPr>
          <w:rFonts w:hint="eastAsia"/>
          <w:lang w:eastAsia="zh-CN"/>
        </w:rPr>
        <w:t xml:space="preserve"> of PDCCH</w:t>
      </w:r>
      <w:r w:rsidR="00244056">
        <w:rPr>
          <w:rFonts w:hint="eastAsia"/>
          <w:lang w:eastAsia="zh-CN"/>
        </w:rPr>
        <w:t xml:space="preserve"> is</w:t>
      </w:r>
      <w:r w:rsidR="007942CB">
        <w:rPr>
          <w:rFonts w:hint="eastAsia"/>
          <w:lang w:eastAsia="zh-CN"/>
        </w:rPr>
        <w:t xml:space="preserve"> mainly</w:t>
      </w:r>
      <w:r w:rsidR="00594AAA">
        <w:rPr>
          <w:rFonts w:hint="eastAsia"/>
          <w:lang w:eastAsia="zh-CN"/>
        </w:rPr>
        <w:t xml:space="preserve"> </w:t>
      </w:r>
      <w:r w:rsidR="00E35528">
        <w:rPr>
          <w:rFonts w:hint="eastAsia"/>
          <w:lang w:eastAsia="zh-CN"/>
        </w:rPr>
        <w:t>determined by</w:t>
      </w:r>
      <w:r w:rsidR="004C6EC3">
        <w:rPr>
          <w:rFonts w:hint="eastAsia"/>
          <w:lang w:eastAsia="zh-CN"/>
        </w:rPr>
        <w:t xml:space="preserve"> information of</w:t>
      </w:r>
      <w:r w:rsidR="00594AAA">
        <w:rPr>
          <w:rFonts w:hint="eastAsia"/>
          <w:lang w:eastAsia="zh-CN"/>
        </w:rPr>
        <w:t xml:space="preserve"> the data transmission </w:t>
      </w:r>
      <w:r w:rsidR="00E35528">
        <w:rPr>
          <w:rFonts w:hint="eastAsia"/>
          <w:lang w:eastAsia="zh-CN"/>
        </w:rPr>
        <w:t>(e.g. proportional</w:t>
      </w:r>
      <w:r w:rsidR="009627CC">
        <w:rPr>
          <w:rFonts w:hint="eastAsia"/>
          <w:lang w:eastAsia="zh-CN"/>
        </w:rPr>
        <w:t>-</w:t>
      </w:r>
      <w:r w:rsidR="00E35528">
        <w:rPr>
          <w:rFonts w:hint="eastAsia"/>
          <w:lang w:eastAsia="zh-CN"/>
        </w:rPr>
        <w:t>fairness scheduler)</w:t>
      </w:r>
      <w:r w:rsidR="00594AAA">
        <w:rPr>
          <w:rFonts w:hint="eastAsia"/>
          <w:lang w:eastAsia="zh-CN"/>
        </w:rPr>
        <w:t xml:space="preserve">, </w:t>
      </w:r>
      <w:r w:rsidR="00790B48">
        <w:rPr>
          <w:rFonts w:hint="eastAsia"/>
          <w:lang w:eastAsia="zh-CN"/>
        </w:rPr>
        <w:t>the</w:t>
      </w:r>
      <w:r w:rsidR="000E5188">
        <w:rPr>
          <w:rFonts w:hint="eastAsia"/>
          <w:lang w:eastAsia="zh-CN"/>
        </w:rPr>
        <w:t xml:space="preserve"> scheduling order of</w:t>
      </w:r>
      <w:r w:rsidR="00CC2539">
        <w:rPr>
          <w:rFonts w:hint="eastAsia"/>
          <w:lang w:eastAsia="zh-CN"/>
        </w:rPr>
        <w:t xml:space="preserve"> those</w:t>
      </w:r>
      <w:r w:rsidR="00790B48">
        <w:rPr>
          <w:rFonts w:hint="eastAsia"/>
          <w:lang w:eastAsia="zh-CN"/>
        </w:rPr>
        <w:t xml:space="preserve"> </w:t>
      </w:r>
      <w:r w:rsidR="00583B61">
        <w:rPr>
          <w:lang w:eastAsia="zh-CN"/>
        </w:rPr>
        <w:t>aggregatio</w:t>
      </w:r>
      <w:r w:rsidR="00583B61">
        <w:rPr>
          <w:rFonts w:hint="eastAsia"/>
          <w:lang w:eastAsia="zh-CN"/>
        </w:rPr>
        <w:t xml:space="preserve">n levels is random. </w:t>
      </w:r>
      <w:r w:rsidR="00605AFB">
        <w:rPr>
          <w:rFonts w:hint="eastAsia"/>
          <w:lang w:eastAsia="zh-CN"/>
        </w:rPr>
        <w:t xml:space="preserve">The average </w:t>
      </w:r>
      <w:r w:rsidR="00FF56A6">
        <w:rPr>
          <w:rFonts w:hint="eastAsia"/>
          <w:lang w:eastAsia="zh-CN"/>
        </w:rPr>
        <w:t xml:space="preserve">blocking probabilities of three search </w:t>
      </w:r>
      <w:r w:rsidR="00FF56A6">
        <w:rPr>
          <w:lang w:eastAsia="zh-CN"/>
        </w:rPr>
        <w:t>space</w:t>
      </w:r>
      <w:r w:rsidR="00FF56A6">
        <w:rPr>
          <w:rFonts w:hint="eastAsia"/>
          <w:lang w:eastAsia="zh-CN"/>
        </w:rPr>
        <w:t xml:space="preserve"> structu</w:t>
      </w:r>
      <w:r w:rsidR="00E710CF">
        <w:rPr>
          <w:rFonts w:hint="eastAsia"/>
          <w:lang w:eastAsia="zh-CN"/>
        </w:rPr>
        <w:t>r</w:t>
      </w:r>
      <w:r w:rsidR="00FF56A6">
        <w:rPr>
          <w:rFonts w:hint="eastAsia"/>
          <w:lang w:eastAsia="zh-CN"/>
        </w:rPr>
        <w:t xml:space="preserve">es are shown </w:t>
      </w:r>
      <w:r w:rsidR="00996240">
        <w:rPr>
          <w:rFonts w:hint="eastAsia"/>
          <w:lang w:eastAsia="zh-CN"/>
        </w:rPr>
        <w:t>in Fig. 6.</w:t>
      </w:r>
      <w:r w:rsidR="00D5124D">
        <w:rPr>
          <w:rFonts w:hint="eastAsia"/>
          <w:lang w:eastAsia="zh-CN"/>
        </w:rPr>
        <w:t xml:space="preserve"> </w:t>
      </w:r>
    </w:p>
    <w:p w:rsidR="00B96A51" w:rsidRDefault="00E629A5" w:rsidP="00D71175">
      <w:pPr>
        <w:spacing w:before="120"/>
        <w:rPr>
          <w:i/>
          <w:lang w:eastAsia="zh-CN"/>
        </w:rPr>
      </w:pPr>
      <w:r>
        <w:rPr>
          <w:rFonts w:hint="eastAsia"/>
          <w:lang w:eastAsia="zh-CN"/>
        </w:rPr>
        <w:t>In Fig. 6, a</w:t>
      </w:r>
      <w:r w:rsidR="00BE027C">
        <w:rPr>
          <w:rFonts w:hint="eastAsia"/>
          <w:lang w:eastAsia="zh-CN"/>
        </w:rPr>
        <w:t xml:space="preserve">s the average number of UEs increases, the blocking probability gradually increases. </w:t>
      </w:r>
      <w:r w:rsidR="006C3ABF">
        <w:rPr>
          <w:rFonts w:hint="eastAsia"/>
          <w:lang w:eastAsia="zh-CN"/>
        </w:rPr>
        <w:t xml:space="preserve">When the </w:t>
      </w:r>
      <w:r w:rsidR="000040DF">
        <w:rPr>
          <w:rFonts w:hint="eastAsia"/>
          <w:lang w:eastAsia="zh-CN"/>
        </w:rPr>
        <w:t xml:space="preserve">continuously </w:t>
      </w:r>
      <w:r w:rsidR="007C389A">
        <w:rPr>
          <w:rFonts w:hint="eastAsia"/>
          <w:lang w:eastAsia="zh-CN"/>
        </w:rPr>
        <w:t>nested</w:t>
      </w:r>
      <w:r w:rsidR="00DE2E5E">
        <w:rPr>
          <w:rFonts w:hint="eastAsia"/>
          <w:lang w:eastAsia="zh-CN"/>
        </w:rPr>
        <w:t xml:space="preserve"> </w:t>
      </w:r>
      <w:r w:rsidR="00DE2E5E">
        <w:rPr>
          <w:lang w:eastAsia="zh-CN"/>
        </w:rPr>
        <w:t>structure</w:t>
      </w:r>
      <w:r w:rsidR="00DE2E5E">
        <w:rPr>
          <w:rFonts w:hint="eastAsia"/>
          <w:lang w:eastAsia="zh-CN"/>
        </w:rPr>
        <w:t xml:space="preserve"> of</w:t>
      </w:r>
      <w:r w:rsidR="006C3ABF">
        <w:rPr>
          <w:rFonts w:hint="eastAsia"/>
          <w:lang w:eastAsia="zh-CN"/>
        </w:rPr>
        <w:t xml:space="preserve"> search space is employed, </w:t>
      </w:r>
      <w:r w:rsidR="007F10B2">
        <w:rPr>
          <w:rFonts w:hint="eastAsia"/>
          <w:lang w:eastAsia="zh-CN"/>
        </w:rPr>
        <w:t>the blocking probability increases</w:t>
      </w:r>
      <w:r w:rsidR="005C3666">
        <w:rPr>
          <w:rFonts w:hint="eastAsia"/>
          <w:lang w:eastAsia="zh-CN"/>
        </w:rPr>
        <w:t xml:space="preserve"> compared with LTE benchmark</w:t>
      </w:r>
      <w:r w:rsidR="00404482">
        <w:rPr>
          <w:rFonts w:hint="eastAsia"/>
          <w:lang w:eastAsia="zh-CN"/>
        </w:rPr>
        <w:t xml:space="preserve">, since a </w:t>
      </w:r>
      <w:r w:rsidR="00000EDD">
        <w:rPr>
          <w:rFonts w:hint="eastAsia"/>
          <w:lang w:eastAsia="zh-CN"/>
        </w:rPr>
        <w:t>high blocking region</w:t>
      </w:r>
      <w:r w:rsidR="00404482">
        <w:rPr>
          <w:rFonts w:hint="eastAsia"/>
          <w:lang w:eastAsia="zh-CN"/>
        </w:rPr>
        <w:t xml:space="preserve"> always</w:t>
      </w:r>
      <w:r w:rsidR="002E36AB">
        <w:rPr>
          <w:rFonts w:hint="eastAsia"/>
          <w:lang w:eastAsia="zh-CN"/>
        </w:rPr>
        <w:t xml:space="preserve"> </w:t>
      </w:r>
      <w:r w:rsidR="00D50F5F">
        <w:rPr>
          <w:rFonts w:hint="eastAsia"/>
          <w:lang w:eastAsia="zh-CN"/>
        </w:rPr>
        <w:t xml:space="preserve">exists </w:t>
      </w:r>
      <w:r w:rsidR="00C729AD">
        <w:rPr>
          <w:rFonts w:hint="eastAsia"/>
          <w:lang w:eastAsia="zh-CN"/>
        </w:rPr>
        <w:t xml:space="preserve">in </w:t>
      </w:r>
      <w:r w:rsidR="00404482">
        <w:rPr>
          <w:rFonts w:hint="eastAsia"/>
          <w:lang w:eastAsia="zh-CN"/>
        </w:rPr>
        <w:t>the</w:t>
      </w:r>
      <w:r w:rsidR="008C0308">
        <w:rPr>
          <w:rFonts w:hint="eastAsia"/>
          <w:lang w:eastAsia="zh-CN"/>
        </w:rPr>
        <w:t xml:space="preserve"> continuously</w:t>
      </w:r>
      <w:r w:rsidR="00404482">
        <w:rPr>
          <w:rFonts w:hint="eastAsia"/>
          <w:lang w:eastAsia="zh-CN"/>
        </w:rPr>
        <w:t xml:space="preserve"> </w:t>
      </w:r>
      <w:r w:rsidR="007C389A">
        <w:rPr>
          <w:rFonts w:hint="eastAsia"/>
          <w:lang w:eastAsia="zh-CN"/>
        </w:rPr>
        <w:t>nested</w:t>
      </w:r>
      <w:r w:rsidR="00404482">
        <w:rPr>
          <w:rFonts w:hint="eastAsia"/>
          <w:lang w:eastAsia="zh-CN"/>
        </w:rPr>
        <w:t xml:space="preserve"> search space structure. </w:t>
      </w:r>
      <w:r w:rsidR="00AD41D6">
        <w:rPr>
          <w:rFonts w:hint="eastAsia"/>
          <w:lang w:eastAsia="zh-CN"/>
        </w:rPr>
        <w:t xml:space="preserve">On the other hand, </w:t>
      </w:r>
      <w:r w:rsidR="00EC0FD3">
        <w:rPr>
          <w:rFonts w:hint="eastAsia"/>
          <w:lang w:eastAsia="zh-CN"/>
        </w:rPr>
        <w:t xml:space="preserve">when sparsely </w:t>
      </w:r>
      <w:r w:rsidR="007C389A">
        <w:rPr>
          <w:rFonts w:hint="eastAsia"/>
          <w:lang w:eastAsia="zh-CN"/>
        </w:rPr>
        <w:t>nested</w:t>
      </w:r>
      <w:r w:rsidR="00EC0FD3">
        <w:rPr>
          <w:rFonts w:hint="eastAsia"/>
          <w:lang w:eastAsia="zh-CN"/>
        </w:rPr>
        <w:t xml:space="preserve"> </w:t>
      </w:r>
      <w:r w:rsidR="00DE2E5E">
        <w:rPr>
          <w:lang w:eastAsia="zh-CN"/>
        </w:rPr>
        <w:t>structure</w:t>
      </w:r>
      <w:r w:rsidR="00DE2E5E">
        <w:rPr>
          <w:rFonts w:hint="eastAsia"/>
          <w:lang w:eastAsia="zh-CN"/>
        </w:rPr>
        <w:t xml:space="preserve"> of </w:t>
      </w:r>
      <w:r w:rsidR="00EC0FD3">
        <w:rPr>
          <w:rFonts w:hint="eastAsia"/>
          <w:lang w:eastAsia="zh-CN"/>
        </w:rPr>
        <w:t>search space is employed</w:t>
      </w:r>
      <w:r w:rsidR="00727D1E">
        <w:rPr>
          <w:rFonts w:hint="eastAsia"/>
          <w:lang w:eastAsia="zh-CN"/>
        </w:rPr>
        <w:t>, the average blocking probability is reduced</w:t>
      </w:r>
      <w:r w:rsidR="00BE1210">
        <w:rPr>
          <w:rFonts w:hint="eastAsia"/>
          <w:lang w:eastAsia="zh-CN"/>
        </w:rPr>
        <w:t>. Compared with</w:t>
      </w:r>
      <w:r w:rsidR="00D93C34">
        <w:rPr>
          <w:rFonts w:hint="eastAsia"/>
          <w:lang w:eastAsia="zh-CN"/>
        </w:rPr>
        <w:t xml:space="preserve"> the</w:t>
      </w:r>
      <w:r w:rsidR="002A09CF">
        <w:rPr>
          <w:rFonts w:hint="eastAsia"/>
          <w:lang w:eastAsia="zh-CN"/>
        </w:rPr>
        <w:t xml:space="preserve"> continuously</w:t>
      </w:r>
      <w:r w:rsidR="00BE1210">
        <w:rPr>
          <w:rFonts w:hint="eastAsia"/>
          <w:lang w:eastAsia="zh-CN"/>
        </w:rPr>
        <w:t xml:space="preserve"> </w:t>
      </w:r>
      <w:r w:rsidR="007C389A">
        <w:rPr>
          <w:rFonts w:hint="eastAsia"/>
          <w:lang w:eastAsia="zh-CN"/>
        </w:rPr>
        <w:t>nested</w:t>
      </w:r>
      <w:r w:rsidR="00BE1210">
        <w:rPr>
          <w:rFonts w:hint="eastAsia"/>
          <w:lang w:eastAsia="zh-CN"/>
        </w:rPr>
        <w:t xml:space="preserve"> </w:t>
      </w:r>
      <w:r w:rsidR="00DE2E5E">
        <w:rPr>
          <w:lang w:eastAsia="zh-CN"/>
        </w:rPr>
        <w:t>structure</w:t>
      </w:r>
      <w:r w:rsidR="00DE2E5E">
        <w:rPr>
          <w:rFonts w:hint="eastAsia"/>
          <w:lang w:eastAsia="zh-CN"/>
        </w:rPr>
        <w:t xml:space="preserve"> of </w:t>
      </w:r>
      <w:r w:rsidR="00BE1210">
        <w:rPr>
          <w:rFonts w:hint="eastAsia"/>
          <w:lang w:eastAsia="zh-CN"/>
        </w:rPr>
        <w:t xml:space="preserve">search space, </w:t>
      </w:r>
      <w:r w:rsidR="00D93C34">
        <w:rPr>
          <w:rFonts w:hint="eastAsia"/>
          <w:lang w:eastAsia="zh-CN"/>
        </w:rPr>
        <w:t xml:space="preserve">there is almost </w:t>
      </w:r>
      <w:r w:rsidR="00111B70">
        <w:rPr>
          <w:rFonts w:hint="eastAsia"/>
          <w:lang w:eastAsia="zh-CN"/>
        </w:rPr>
        <w:t>2</w:t>
      </w:r>
      <w:r w:rsidR="00D93C34">
        <w:rPr>
          <w:rFonts w:hint="eastAsia"/>
          <w:lang w:eastAsia="zh-CN"/>
        </w:rPr>
        <w:t xml:space="preserve">% </w:t>
      </w:r>
      <w:r w:rsidR="00D93C34">
        <w:rPr>
          <w:lang w:eastAsia="zh-CN"/>
        </w:rPr>
        <w:t>reduction</w:t>
      </w:r>
      <w:r w:rsidR="00D93C34">
        <w:rPr>
          <w:rFonts w:hint="eastAsia"/>
          <w:lang w:eastAsia="zh-CN"/>
        </w:rPr>
        <w:t xml:space="preserve"> of the blocking probability. </w:t>
      </w:r>
      <w:r w:rsidR="00FD224B">
        <w:rPr>
          <w:rFonts w:hint="eastAsia"/>
          <w:lang w:eastAsia="zh-CN"/>
        </w:rPr>
        <w:t xml:space="preserve">Moreover, </w:t>
      </w:r>
      <w:r w:rsidR="00433D39">
        <w:rPr>
          <w:rFonts w:hint="eastAsia"/>
          <w:lang w:eastAsia="zh-CN"/>
        </w:rPr>
        <w:t>the</w:t>
      </w:r>
      <w:r w:rsidR="00B258D7">
        <w:rPr>
          <w:rFonts w:hint="eastAsia"/>
          <w:lang w:eastAsia="zh-CN"/>
        </w:rPr>
        <w:t xml:space="preserve"> blocking probability of </w:t>
      </w:r>
      <w:r w:rsidR="00433D39">
        <w:rPr>
          <w:rFonts w:hint="eastAsia"/>
          <w:lang w:eastAsia="zh-CN"/>
        </w:rPr>
        <w:t xml:space="preserve">sparsely </w:t>
      </w:r>
      <w:r w:rsidR="007C389A">
        <w:rPr>
          <w:rFonts w:hint="eastAsia"/>
          <w:lang w:eastAsia="zh-CN"/>
        </w:rPr>
        <w:t>nested</w:t>
      </w:r>
      <w:r w:rsidR="00433D39">
        <w:rPr>
          <w:rFonts w:hint="eastAsia"/>
          <w:lang w:eastAsia="zh-CN"/>
        </w:rPr>
        <w:t xml:space="preserve"> </w:t>
      </w:r>
      <w:r w:rsidR="00DE2E5E">
        <w:rPr>
          <w:lang w:eastAsia="zh-CN"/>
        </w:rPr>
        <w:t>structure</w:t>
      </w:r>
      <w:r w:rsidR="00DE2E5E">
        <w:rPr>
          <w:rFonts w:hint="eastAsia"/>
          <w:lang w:eastAsia="zh-CN"/>
        </w:rPr>
        <w:t xml:space="preserve"> of </w:t>
      </w:r>
      <w:r w:rsidR="00B258D7">
        <w:rPr>
          <w:rFonts w:hint="eastAsia"/>
          <w:lang w:eastAsia="zh-CN"/>
        </w:rPr>
        <w:t>search space also slightly lower than</w:t>
      </w:r>
      <w:r w:rsidR="00AB7152">
        <w:rPr>
          <w:rFonts w:hint="eastAsia"/>
          <w:lang w:eastAsia="zh-CN"/>
        </w:rPr>
        <w:t xml:space="preserve"> LTE</w:t>
      </w:r>
      <w:r w:rsidR="00B258D7">
        <w:rPr>
          <w:rFonts w:hint="eastAsia"/>
          <w:lang w:eastAsia="zh-CN"/>
        </w:rPr>
        <w:t xml:space="preserve"> benchmark. </w:t>
      </w:r>
    </w:p>
    <w:p w:rsidR="008A6D13" w:rsidRDefault="00996316" w:rsidP="00FA3FC5">
      <w:pPr>
        <w:spacing w:beforeLines="50" w:after="0"/>
        <w:jc w:val="center"/>
        <w:rPr>
          <w:lang w:eastAsia="zh-CN"/>
        </w:rPr>
      </w:pPr>
      <w:r>
        <w:rPr>
          <w:noProof/>
          <w:lang w:eastAsia="zh-CN"/>
        </w:rPr>
        <w:drawing>
          <wp:inline distT="0" distB="0" distL="0" distR="0">
            <wp:extent cx="2908379" cy="2299648"/>
            <wp:effectExtent l="19050" t="0" r="6271"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email"/>
                    <a:stretch>
                      <a:fillRect/>
                    </a:stretch>
                  </pic:blipFill>
                  <pic:spPr bwMode="auto">
                    <a:xfrm>
                      <a:off x="0" y="0"/>
                      <a:ext cx="2908547" cy="2299781"/>
                    </a:xfrm>
                    <a:prstGeom prst="rect">
                      <a:avLst/>
                    </a:prstGeom>
                    <a:noFill/>
                    <a:ln>
                      <a:noFill/>
                    </a:ln>
                  </pic:spPr>
                </pic:pic>
              </a:graphicData>
            </a:graphic>
          </wp:inline>
        </w:drawing>
      </w:r>
      <w:r w:rsidR="008F4633" w:rsidRPr="008F4633" w:rsidDel="008F4633">
        <w:t xml:space="preserve"> </w:t>
      </w:r>
    </w:p>
    <w:p w:rsidR="00C8755D" w:rsidRPr="00C8755D" w:rsidRDefault="00C8755D" w:rsidP="00FA3FC5">
      <w:pPr>
        <w:spacing w:beforeLines="50" w:afterLines="50"/>
        <w:jc w:val="center"/>
        <w:rPr>
          <w:b/>
          <w:lang w:eastAsia="zh-CN"/>
        </w:rPr>
      </w:pPr>
      <w:proofErr w:type="gramStart"/>
      <w:r w:rsidRPr="00C8755D">
        <w:rPr>
          <w:b/>
          <w:lang w:eastAsia="zh-CN"/>
        </w:rPr>
        <w:t>Fig. 6.</w:t>
      </w:r>
      <w:proofErr w:type="gramEnd"/>
      <w:r w:rsidRPr="00C8755D">
        <w:rPr>
          <w:b/>
          <w:lang w:eastAsia="zh-CN"/>
        </w:rPr>
        <w:t xml:space="preserve"> The average blocking probabilities of different search space structures.</w:t>
      </w:r>
    </w:p>
    <w:p w:rsidR="008A6D13" w:rsidRDefault="001B2E99" w:rsidP="00FA3FC5">
      <w:pPr>
        <w:spacing w:beforeLines="100" w:after="0"/>
        <w:rPr>
          <w:i/>
          <w:lang w:eastAsia="zh-CN"/>
        </w:rPr>
      </w:pPr>
      <w:r>
        <w:rPr>
          <w:rFonts w:hint="eastAsia"/>
          <w:b/>
          <w:i/>
          <w:lang w:eastAsia="zh-CN"/>
        </w:rPr>
        <w:t xml:space="preserve">Observation 1: </w:t>
      </w:r>
      <w:r w:rsidR="00350B93" w:rsidRPr="00350B93">
        <w:rPr>
          <w:i/>
          <w:lang w:eastAsia="zh-CN"/>
        </w:rPr>
        <w:t xml:space="preserve">Sparsely </w:t>
      </w:r>
      <w:r w:rsidR="007C389A">
        <w:rPr>
          <w:i/>
          <w:lang w:eastAsia="zh-CN"/>
        </w:rPr>
        <w:t>nested</w:t>
      </w:r>
      <w:r w:rsidR="00350B93" w:rsidRPr="00350B93">
        <w:rPr>
          <w:i/>
          <w:lang w:eastAsia="zh-CN"/>
        </w:rPr>
        <w:t xml:space="preserve"> </w:t>
      </w:r>
      <w:r w:rsidR="00DE2E5E" w:rsidRPr="00DE2E5E">
        <w:rPr>
          <w:i/>
          <w:lang w:eastAsia="zh-CN"/>
        </w:rPr>
        <w:t>structure</w:t>
      </w:r>
      <w:r w:rsidR="00DE2E5E" w:rsidRPr="00DE2E5E">
        <w:rPr>
          <w:rFonts w:hint="eastAsia"/>
          <w:i/>
          <w:lang w:eastAsia="zh-CN"/>
        </w:rPr>
        <w:t xml:space="preserve"> of</w:t>
      </w:r>
      <w:r w:rsidR="00DE2E5E" w:rsidRPr="00350B93">
        <w:rPr>
          <w:i/>
          <w:lang w:eastAsia="zh-CN"/>
        </w:rPr>
        <w:t xml:space="preserve"> </w:t>
      </w:r>
      <w:r w:rsidR="00350B93" w:rsidRPr="00350B93">
        <w:rPr>
          <w:i/>
          <w:lang w:eastAsia="zh-CN"/>
        </w:rPr>
        <w:t xml:space="preserve">search space has lower blocking probability compared with </w:t>
      </w:r>
      <w:r w:rsidR="00BF1552">
        <w:rPr>
          <w:rFonts w:hint="eastAsia"/>
          <w:i/>
          <w:lang w:eastAsia="zh-CN"/>
        </w:rPr>
        <w:t>continuous</w:t>
      </w:r>
      <w:r w:rsidR="008A35B4">
        <w:rPr>
          <w:rFonts w:hint="eastAsia"/>
          <w:i/>
          <w:lang w:eastAsia="zh-CN"/>
        </w:rPr>
        <w:t xml:space="preserve">ly </w:t>
      </w:r>
      <w:r w:rsidR="007C389A">
        <w:rPr>
          <w:i/>
          <w:lang w:eastAsia="zh-CN"/>
        </w:rPr>
        <w:t>nested</w:t>
      </w:r>
      <w:r w:rsidR="00DE2E5E" w:rsidRPr="00DE2E5E">
        <w:rPr>
          <w:i/>
          <w:lang w:eastAsia="zh-CN"/>
        </w:rPr>
        <w:t xml:space="preserve"> structure</w:t>
      </w:r>
      <w:r w:rsidR="00DE2E5E" w:rsidRPr="00DE2E5E">
        <w:rPr>
          <w:rFonts w:hint="eastAsia"/>
          <w:i/>
          <w:lang w:eastAsia="zh-CN"/>
        </w:rPr>
        <w:t xml:space="preserve"> of</w:t>
      </w:r>
      <w:r w:rsidR="00350B93" w:rsidRPr="00350B93">
        <w:rPr>
          <w:i/>
          <w:lang w:eastAsia="zh-CN"/>
        </w:rPr>
        <w:t xml:space="preserve"> search space.</w:t>
      </w:r>
    </w:p>
    <w:p w:rsidR="00BF4C73" w:rsidRDefault="001B2E99" w:rsidP="00FA3FC5">
      <w:pPr>
        <w:spacing w:beforeLines="50" w:after="0"/>
        <w:rPr>
          <w:i/>
          <w:lang w:eastAsia="zh-CN"/>
        </w:rPr>
      </w:pPr>
      <w:r>
        <w:rPr>
          <w:rFonts w:hint="eastAsia"/>
          <w:b/>
          <w:i/>
          <w:lang w:eastAsia="zh-CN"/>
        </w:rPr>
        <w:lastRenderedPageBreak/>
        <w:t>Proposal 1</w:t>
      </w:r>
      <w:r w:rsidRPr="008B39CD">
        <w:rPr>
          <w:rFonts w:hint="eastAsia"/>
          <w:i/>
          <w:lang w:eastAsia="zh-CN"/>
        </w:rPr>
        <w:t xml:space="preserve">: </w:t>
      </w:r>
      <w:r w:rsidR="006760C6">
        <w:rPr>
          <w:rFonts w:hint="eastAsia"/>
          <w:i/>
          <w:lang w:eastAsia="zh-CN"/>
        </w:rPr>
        <w:t>When a</w:t>
      </w:r>
      <w:r w:rsidR="00883B74">
        <w:rPr>
          <w:i/>
          <w:lang w:eastAsia="zh-CN"/>
        </w:rPr>
        <w:t xml:space="preserve"> search space</w:t>
      </w:r>
      <w:r w:rsidR="000D3B75">
        <w:rPr>
          <w:rFonts w:hint="eastAsia"/>
          <w:i/>
          <w:lang w:eastAsia="zh-CN"/>
        </w:rPr>
        <w:t xml:space="preserve"> with higher </w:t>
      </w:r>
      <w:r w:rsidR="000D3B75">
        <w:rPr>
          <w:i/>
          <w:lang w:eastAsia="zh-CN"/>
        </w:rPr>
        <w:t>aggregation</w:t>
      </w:r>
      <w:r w:rsidR="000D3B75">
        <w:rPr>
          <w:rFonts w:hint="eastAsia"/>
          <w:i/>
          <w:lang w:eastAsia="zh-CN"/>
        </w:rPr>
        <w:t xml:space="preserve"> level contains the search space with lower aggregation level</w:t>
      </w:r>
      <w:r w:rsidR="007674A5">
        <w:rPr>
          <w:rFonts w:hint="eastAsia"/>
          <w:i/>
          <w:lang w:eastAsia="zh-CN"/>
        </w:rPr>
        <w:t>, t</w:t>
      </w:r>
      <w:r w:rsidR="00883B74" w:rsidRPr="00883B74">
        <w:rPr>
          <w:i/>
          <w:lang w:eastAsia="zh-CN"/>
        </w:rPr>
        <w:t xml:space="preserve">he PDCCH candidates of search space with lower aggregation level should be located </w:t>
      </w:r>
      <w:r w:rsidR="007462CF">
        <w:rPr>
          <w:rFonts w:hint="eastAsia"/>
          <w:i/>
          <w:lang w:eastAsia="zh-CN"/>
        </w:rPr>
        <w:t>non-contiguously</w:t>
      </w:r>
      <w:r w:rsidR="00883B74" w:rsidRPr="00883B74">
        <w:rPr>
          <w:i/>
          <w:lang w:eastAsia="zh-CN"/>
        </w:rPr>
        <w:t>.</w:t>
      </w:r>
    </w:p>
    <w:p w:rsidR="00E30EBE" w:rsidRPr="00110232" w:rsidRDefault="00E30EBE" w:rsidP="00E30EBE">
      <w:pPr>
        <w:pStyle w:val="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3" w:name="_Ref124589665"/>
      <w:bookmarkStart w:id="4" w:name="_Ref71620620"/>
      <w:bookmarkStart w:id="5" w:name="_Ref124671424"/>
      <w:r>
        <w:rPr>
          <w:rFonts w:hint="eastAsia"/>
          <w:lang w:eastAsia="zh-CN"/>
        </w:rPr>
        <w:t>In this contribution,</w:t>
      </w:r>
      <w:r w:rsidR="00B160DC">
        <w:rPr>
          <w:rFonts w:hint="eastAsia"/>
          <w:lang w:eastAsia="zh-CN"/>
        </w:rPr>
        <w:t xml:space="preserve"> the </w:t>
      </w:r>
      <w:r w:rsidR="007C389A">
        <w:rPr>
          <w:rFonts w:hint="eastAsia"/>
          <w:lang w:eastAsia="zh-CN"/>
        </w:rPr>
        <w:t>nested</w:t>
      </w:r>
      <w:r w:rsidR="00B160DC">
        <w:rPr>
          <w:rFonts w:hint="eastAsia"/>
          <w:lang w:eastAsia="zh-CN"/>
        </w:rPr>
        <w:t xml:space="preserve"> structure of search space is discussed</w:t>
      </w:r>
      <w:r w:rsidR="004B6D63">
        <w:rPr>
          <w:rFonts w:hint="eastAsia"/>
          <w:bCs/>
          <w:lang w:eastAsia="zh-CN"/>
        </w:rPr>
        <w:t>.</w:t>
      </w:r>
      <w:r w:rsidR="00BF1552">
        <w:rPr>
          <w:rFonts w:hint="eastAsia"/>
          <w:bCs/>
          <w:lang w:eastAsia="zh-CN"/>
        </w:rPr>
        <w:t xml:space="preserve"> Based on the above </w:t>
      </w:r>
      <w:r w:rsidR="00BF1552">
        <w:rPr>
          <w:bCs/>
          <w:lang w:eastAsia="zh-CN"/>
        </w:rPr>
        <w:t>discussion</w:t>
      </w:r>
      <w:r w:rsidR="00BF1552">
        <w:rPr>
          <w:rFonts w:hint="eastAsia"/>
          <w:bCs/>
          <w:lang w:eastAsia="zh-CN"/>
        </w:rPr>
        <w:t>, we have</w:t>
      </w:r>
      <w:r w:rsidR="004B6D63">
        <w:rPr>
          <w:rFonts w:hint="eastAsia"/>
          <w:bCs/>
          <w:lang w:eastAsia="zh-CN"/>
        </w:rPr>
        <w:t xml:space="preserve"> </w:t>
      </w:r>
      <w:r w:rsidR="00BF1552">
        <w:rPr>
          <w:rFonts w:hint="eastAsia"/>
          <w:bCs/>
          <w:lang w:eastAsia="zh-CN"/>
        </w:rPr>
        <w:t>t</w:t>
      </w:r>
      <w:r w:rsidR="004B6D63">
        <w:rPr>
          <w:rFonts w:hint="eastAsia"/>
          <w:bCs/>
          <w:lang w:eastAsia="zh-CN"/>
        </w:rPr>
        <w:t>he following</w:t>
      </w:r>
      <w:r w:rsidR="00BF1552">
        <w:rPr>
          <w:rFonts w:hint="eastAsia"/>
          <w:bCs/>
          <w:lang w:eastAsia="zh-CN"/>
        </w:rPr>
        <w:t xml:space="preserve"> observation and</w:t>
      </w:r>
      <w:r w:rsidR="004B6D63">
        <w:rPr>
          <w:rFonts w:hint="eastAsia"/>
          <w:bCs/>
          <w:lang w:eastAsia="zh-CN"/>
        </w:rPr>
        <w:t xml:space="preserve"> proposal</w:t>
      </w:r>
      <w:r w:rsidR="00CC2B8B">
        <w:rPr>
          <w:rFonts w:hint="eastAsia"/>
          <w:bCs/>
          <w:lang w:eastAsia="zh-CN"/>
        </w:rPr>
        <w:t>:</w:t>
      </w:r>
      <w:r w:rsidR="004D22D6">
        <w:rPr>
          <w:rFonts w:hint="eastAsia"/>
          <w:bCs/>
          <w:lang w:eastAsia="zh-CN"/>
        </w:rPr>
        <w:t xml:space="preserve"> </w:t>
      </w:r>
    </w:p>
    <w:p w:rsidR="008A6D13" w:rsidRDefault="00FC2BBB" w:rsidP="00FA3FC5">
      <w:pPr>
        <w:spacing w:beforeLines="50" w:after="0"/>
        <w:rPr>
          <w:b/>
          <w:i/>
          <w:lang w:eastAsia="zh-CN"/>
        </w:rPr>
      </w:pPr>
      <w:r>
        <w:rPr>
          <w:rFonts w:hint="eastAsia"/>
          <w:b/>
          <w:i/>
          <w:lang w:eastAsia="zh-CN"/>
        </w:rPr>
        <w:t xml:space="preserve">Observation 1: </w:t>
      </w:r>
      <w:r w:rsidRPr="00265A2B">
        <w:rPr>
          <w:rFonts w:hint="eastAsia"/>
          <w:i/>
          <w:lang w:eastAsia="zh-CN"/>
        </w:rPr>
        <w:t xml:space="preserve">Sparsely </w:t>
      </w:r>
      <w:r w:rsidR="007C389A">
        <w:rPr>
          <w:rFonts w:hint="eastAsia"/>
          <w:i/>
          <w:lang w:eastAsia="zh-CN"/>
        </w:rPr>
        <w:t>nested</w:t>
      </w:r>
      <w:r w:rsidR="00DE2E5E">
        <w:rPr>
          <w:rFonts w:hint="eastAsia"/>
          <w:i/>
          <w:lang w:eastAsia="zh-CN"/>
        </w:rPr>
        <w:t xml:space="preserve"> </w:t>
      </w:r>
      <w:r w:rsidR="00DE2E5E" w:rsidRPr="00DE2E5E">
        <w:rPr>
          <w:i/>
          <w:lang w:eastAsia="zh-CN"/>
        </w:rPr>
        <w:t>structure</w:t>
      </w:r>
      <w:r w:rsidR="00DE2E5E" w:rsidRPr="00DE2E5E">
        <w:rPr>
          <w:rFonts w:hint="eastAsia"/>
          <w:i/>
          <w:lang w:eastAsia="zh-CN"/>
        </w:rPr>
        <w:t xml:space="preserve"> of</w:t>
      </w:r>
      <w:r w:rsidRPr="00265A2B">
        <w:rPr>
          <w:rFonts w:hint="eastAsia"/>
          <w:i/>
          <w:lang w:eastAsia="zh-CN"/>
        </w:rPr>
        <w:t xml:space="preserve"> search space has lower blocking probability compared with </w:t>
      </w:r>
      <w:r w:rsidR="00BF1552">
        <w:rPr>
          <w:rFonts w:hint="eastAsia"/>
          <w:i/>
          <w:lang w:eastAsia="zh-CN"/>
        </w:rPr>
        <w:t>continuous</w:t>
      </w:r>
      <w:r w:rsidR="009277B8">
        <w:rPr>
          <w:rFonts w:hint="eastAsia"/>
          <w:i/>
          <w:lang w:eastAsia="zh-CN"/>
        </w:rPr>
        <w:t>ly</w:t>
      </w:r>
      <w:r w:rsidR="00BF1552">
        <w:rPr>
          <w:rFonts w:hint="eastAsia"/>
          <w:i/>
          <w:lang w:eastAsia="zh-CN"/>
        </w:rPr>
        <w:t xml:space="preserve"> </w:t>
      </w:r>
      <w:r w:rsidR="007C389A">
        <w:rPr>
          <w:rFonts w:hint="eastAsia"/>
          <w:i/>
          <w:lang w:eastAsia="zh-CN"/>
        </w:rPr>
        <w:t>nested</w:t>
      </w:r>
      <w:r w:rsidRPr="00265A2B">
        <w:rPr>
          <w:rFonts w:hint="eastAsia"/>
          <w:i/>
          <w:lang w:eastAsia="zh-CN"/>
        </w:rPr>
        <w:t xml:space="preserve"> </w:t>
      </w:r>
      <w:r w:rsidR="00DE2E5E" w:rsidRPr="00DE2E5E">
        <w:rPr>
          <w:i/>
          <w:lang w:eastAsia="zh-CN"/>
        </w:rPr>
        <w:t>structure</w:t>
      </w:r>
      <w:r w:rsidR="00DE2E5E" w:rsidRPr="00DE2E5E">
        <w:rPr>
          <w:rFonts w:hint="eastAsia"/>
          <w:i/>
          <w:lang w:eastAsia="zh-CN"/>
        </w:rPr>
        <w:t xml:space="preserve"> of</w:t>
      </w:r>
      <w:r w:rsidR="00DE2E5E" w:rsidRPr="00265A2B">
        <w:rPr>
          <w:rFonts w:hint="eastAsia"/>
          <w:i/>
          <w:lang w:eastAsia="zh-CN"/>
        </w:rPr>
        <w:t xml:space="preserve"> </w:t>
      </w:r>
      <w:r w:rsidRPr="00265A2B">
        <w:rPr>
          <w:rFonts w:hint="eastAsia"/>
          <w:i/>
          <w:lang w:eastAsia="zh-CN"/>
        </w:rPr>
        <w:t>search space.</w:t>
      </w:r>
    </w:p>
    <w:p w:rsidR="00BF4C73" w:rsidRDefault="00394823" w:rsidP="00FA3FC5">
      <w:pPr>
        <w:spacing w:beforeLines="50" w:after="0"/>
        <w:rPr>
          <w:i/>
        </w:rPr>
      </w:pPr>
      <w:r>
        <w:rPr>
          <w:rFonts w:hint="eastAsia"/>
          <w:b/>
          <w:i/>
          <w:lang w:eastAsia="zh-CN"/>
        </w:rPr>
        <w:t>Proposal 1</w:t>
      </w:r>
      <w:r w:rsidRPr="008B39CD">
        <w:rPr>
          <w:rFonts w:hint="eastAsia"/>
          <w:i/>
          <w:lang w:eastAsia="zh-CN"/>
        </w:rPr>
        <w:t xml:space="preserve">: </w:t>
      </w:r>
      <w:r w:rsidR="00333D6C">
        <w:rPr>
          <w:rFonts w:hint="eastAsia"/>
          <w:i/>
          <w:lang w:eastAsia="zh-CN"/>
        </w:rPr>
        <w:t>When a</w:t>
      </w:r>
      <w:r w:rsidR="00333D6C" w:rsidRPr="006760C6">
        <w:rPr>
          <w:i/>
          <w:lang w:eastAsia="zh-CN"/>
        </w:rPr>
        <w:t xml:space="preserve"> search </w:t>
      </w:r>
      <w:r w:rsidR="00333D6C" w:rsidRPr="006760C6">
        <w:rPr>
          <w:rFonts w:hint="eastAsia"/>
          <w:i/>
          <w:lang w:eastAsia="zh-CN"/>
        </w:rPr>
        <w:t>space</w:t>
      </w:r>
      <w:r w:rsidR="00333D6C">
        <w:rPr>
          <w:rFonts w:hint="eastAsia"/>
          <w:i/>
          <w:lang w:eastAsia="zh-CN"/>
        </w:rPr>
        <w:t xml:space="preserve"> with higher </w:t>
      </w:r>
      <w:r w:rsidR="00333D6C">
        <w:rPr>
          <w:i/>
          <w:lang w:eastAsia="zh-CN"/>
        </w:rPr>
        <w:t>aggregation</w:t>
      </w:r>
      <w:r w:rsidR="00333D6C">
        <w:rPr>
          <w:rFonts w:hint="eastAsia"/>
          <w:i/>
          <w:lang w:eastAsia="zh-CN"/>
        </w:rPr>
        <w:t xml:space="preserve"> level contains the search space with lower aggregation level, t</w:t>
      </w:r>
      <w:r w:rsidR="00333D6C" w:rsidRPr="006760C6">
        <w:rPr>
          <w:rFonts w:hint="eastAsia"/>
          <w:i/>
          <w:lang w:eastAsia="zh-CN"/>
        </w:rPr>
        <w:t xml:space="preserve">he PDCCH candidates of search space with lower aggregation level should be </w:t>
      </w:r>
      <w:r w:rsidR="00BC2612">
        <w:rPr>
          <w:rFonts w:hint="eastAsia"/>
          <w:i/>
          <w:lang w:eastAsia="zh-CN"/>
        </w:rPr>
        <w:t xml:space="preserve">located </w:t>
      </w:r>
      <w:r w:rsidR="008B2129">
        <w:rPr>
          <w:rFonts w:hint="eastAsia"/>
          <w:i/>
          <w:lang w:eastAsia="zh-CN"/>
        </w:rPr>
        <w:t>non-contiguously</w:t>
      </w:r>
      <w:r>
        <w:rPr>
          <w:rFonts w:hint="eastAsia"/>
          <w:i/>
          <w:lang w:eastAsia="zh-CN"/>
        </w:rPr>
        <w:t>.</w:t>
      </w:r>
    </w:p>
    <w:p w:rsidR="0070583C" w:rsidRPr="00110232" w:rsidRDefault="00351FB6" w:rsidP="00EA728E">
      <w:pPr>
        <w:pStyle w:val="1"/>
        <w:numPr>
          <w:ilvl w:val="0"/>
          <w:numId w:val="0"/>
        </w:numPr>
        <w:spacing w:before="240"/>
        <w:ind w:left="431" w:hanging="431"/>
        <w:rPr>
          <w:lang w:val="en-US"/>
        </w:rPr>
      </w:pPr>
      <w:r w:rsidRPr="00110232">
        <w:rPr>
          <w:lang w:val="en-US"/>
        </w:rPr>
        <w:t>References</w:t>
      </w:r>
      <w:bookmarkEnd w:id="2"/>
      <w:bookmarkEnd w:id="3"/>
      <w:bookmarkEnd w:id="4"/>
      <w:bookmarkEnd w:id="5"/>
    </w:p>
    <w:p w:rsidR="00996316" w:rsidRDefault="003B241A" w:rsidP="003343A8">
      <w:pPr>
        <w:pStyle w:val="References"/>
        <w:tabs>
          <w:tab w:val="clear" w:pos="2061"/>
        </w:tabs>
        <w:spacing w:afterLines="30"/>
        <w:ind w:left="431" w:hanging="431"/>
        <w:jc w:val="both"/>
        <w:rPr>
          <w:szCs w:val="20"/>
          <w:lang w:eastAsia="zh-CN"/>
        </w:rPr>
      </w:pPr>
      <w:bookmarkStart w:id="6" w:name="_Ref470540465"/>
      <w:bookmarkStart w:id="7" w:name="_Ref450662982"/>
      <w:bookmarkStart w:id="8" w:name="_Ref457851771"/>
      <w:bookmarkStart w:id="9" w:name="_Ref450661959"/>
      <w:bookmarkStart w:id="10" w:name="_Ref461107816"/>
      <w:r w:rsidRPr="00D53E09">
        <w:rPr>
          <w:szCs w:val="20"/>
          <w:lang w:eastAsia="zh-CN"/>
        </w:rPr>
        <w:t>3GPP, “</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 xml:space="preserve">TSG RAN WG1 </w:t>
      </w:r>
      <w:r w:rsidR="007B2025">
        <w:rPr>
          <w:rFonts w:hint="eastAsia"/>
          <w:szCs w:val="20"/>
          <w:lang w:eastAsia="zh-CN"/>
        </w:rPr>
        <w:t>NR Ad Hoc</w:t>
      </w:r>
      <w:r w:rsidRPr="00D53E09">
        <w:rPr>
          <w:rFonts w:hint="eastAsia"/>
          <w:szCs w:val="20"/>
          <w:lang w:eastAsia="zh-CN"/>
        </w:rPr>
        <w:t xml:space="preserve"> v0.</w:t>
      </w:r>
      <w:r w:rsidR="007B2025">
        <w:rPr>
          <w:rFonts w:hint="eastAsia"/>
          <w:szCs w:val="20"/>
          <w:lang w:eastAsia="zh-CN"/>
        </w:rPr>
        <w:t>1</w:t>
      </w:r>
      <w:r w:rsidRPr="00D53E09">
        <w:rPr>
          <w:rFonts w:hint="eastAsia"/>
          <w:szCs w:val="20"/>
          <w:lang w:eastAsia="zh-CN"/>
        </w:rPr>
        <w:t>.0</w:t>
      </w:r>
      <w:r w:rsidRPr="00D53E09">
        <w:rPr>
          <w:szCs w:val="20"/>
          <w:lang w:eastAsia="zh-CN"/>
        </w:rPr>
        <w:t xml:space="preserve">”, </w:t>
      </w:r>
      <w:r w:rsidR="00A716E3">
        <w:rPr>
          <w:rFonts w:hint="eastAsia"/>
          <w:szCs w:val="20"/>
          <w:lang w:eastAsia="zh-CN"/>
        </w:rPr>
        <w:t>Spokane</w:t>
      </w:r>
      <w:r w:rsidRPr="00D53E09">
        <w:rPr>
          <w:rFonts w:hint="eastAsia"/>
          <w:szCs w:val="20"/>
          <w:lang w:eastAsia="zh-CN"/>
        </w:rPr>
        <w:t>, USA</w:t>
      </w:r>
      <w:r w:rsidRPr="00D53E09">
        <w:rPr>
          <w:szCs w:val="20"/>
          <w:lang w:eastAsia="zh-CN"/>
        </w:rPr>
        <w:t>,</w:t>
      </w:r>
      <w:r w:rsidRPr="00D53E09">
        <w:rPr>
          <w:rFonts w:hint="eastAsia"/>
          <w:szCs w:val="20"/>
          <w:lang w:eastAsia="zh-CN"/>
        </w:rPr>
        <w:t xml:space="preserve"> </w:t>
      </w:r>
      <w:r w:rsidR="00A716E3">
        <w:rPr>
          <w:rFonts w:hint="eastAsia"/>
          <w:szCs w:val="20"/>
          <w:lang w:eastAsia="zh-CN"/>
        </w:rPr>
        <w:t xml:space="preserve">January </w:t>
      </w:r>
      <w:r w:rsidRPr="00D53E09">
        <w:rPr>
          <w:rFonts w:hint="eastAsia"/>
          <w:szCs w:val="20"/>
          <w:lang w:eastAsia="zh-CN"/>
        </w:rPr>
        <w:t>1</w:t>
      </w:r>
      <w:r w:rsidR="00760BAA">
        <w:rPr>
          <w:rFonts w:hint="eastAsia"/>
          <w:szCs w:val="20"/>
          <w:lang w:eastAsia="zh-CN"/>
        </w:rPr>
        <w:t>6</w:t>
      </w:r>
      <w:r w:rsidRPr="00D53E09">
        <w:rPr>
          <w:szCs w:val="20"/>
          <w:lang w:eastAsia="zh-CN"/>
        </w:rPr>
        <w:t>-</w:t>
      </w:r>
      <w:r w:rsidR="00760BAA">
        <w:rPr>
          <w:rFonts w:hint="eastAsia"/>
          <w:szCs w:val="20"/>
          <w:lang w:eastAsia="zh-CN"/>
        </w:rPr>
        <w:t>20</w:t>
      </w:r>
      <w:r w:rsidRPr="00D53E09">
        <w:rPr>
          <w:szCs w:val="20"/>
          <w:lang w:eastAsia="zh-CN"/>
        </w:rPr>
        <w:t>,</w:t>
      </w:r>
      <w:r w:rsidRPr="00D53E09">
        <w:rPr>
          <w:rFonts w:hint="eastAsia"/>
          <w:szCs w:val="20"/>
          <w:lang w:eastAsia="zh-CN"/>
        </w:rPr>
        <w:t xml:space="preserve"> </w:t>
      </w:r>
      <w:r w:rsidRPr="00D53E09">
        <w:rPr>
          <w:szCs w:val="20"/>
          <w:lang w:eastAsia="zh-CN"/>
        </w:rPr>
        <w:t>201</w:t>
      </w:r>
      <w:r w:rsidR="005A40E9">
        <w:rPr>
          <w:rFonts w:hint="eastAsia"/>
          <w:szCs w:val="20"/>
          <w:lang w:eastAsia="zh-CN"/>
        </w:rPr>
        <w:t>7</w:t>
      </w:r>
      <w:r w:rsidRPr="00D53E09">
        <w:rPr>
          <w:szCs w:val="20"/>
          <w:lang w:eastAsia="zh-CN"/>
        </w:rPr>
        <w:t>.</w:t>
      </w:r>
      <w:bookmarkEnd w:id="6"/>
      <w:bookmarkEnd w:id="7"/>
      <w:bookmarkEnd w:id="8"/>
      <w:bookmarkEnd w:id="9"/>
      <w:bookmarkEnd w:id="10"/>
    </w:p>
    <w:sectPr w:rsidR="00996316" w:rsidSect="003454E6">
      <w:headerReference w:type="default" r:id="rId1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638" w:rsidRDefault="00557638">
      <w:r>
        <w:separator/>
      </w:r>
    </w:p>
  </w:endnote>
  <w:endnote w:type="continuationSeparator" w:id="0">
    <w:p w:rsidR="00557638" w:rsidRDefault="005576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638" w:rsidRDefault="00557638">
      <w:r>
        <w:separator/>
      </w:r>
    </w:p>
  </w:footnote>
  <w:footnote w:type="continuationSeparator" w:id="0">
    <w:p w:rsidR="00557638" w:rsidRDefault="005576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547F2"/>
    <w:multiLevelType w:val="multilevel"/>
    <w:tmpl w:val="8D940798"/>
    <w:lvl w:ilvl="0">
      <w:start w:val="8"/>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3"/>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21F0942"/>
    <w:multiLevelType w:val="hybridMultilevel"/>
    <w:tmpl w:val="3E68A83C"/>
    <w:lvl w:ilvl="0" w:tplc="8B0E1F62">
      <w:start w:val="2"/>
      <w:numFmt w:val="bullet"/>
      <w:lvlText w:val="-"/>
      <w:lvlJc w:val="left"/>
      <w:pPr>
        <w:ind w:left="860" w:hanging="420"/>
      </w:pPr>
      <w:rPr>
        <w:rFonts w:ascii="Times New Roman" w:eastAsia="Calibri"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3F0F30"/>
    <w:multiLevelType w:val="hybridMultilevel"/>
    <w:tmpl w:val="9F82BFBA"/>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AFF703B"/>
    <w:multiLevelType w:val="hybridMultilevel"/>
    <w:tmpl w:val="52B6AA80"/>
    <w:lvl w:ilvl="0" w:tplc="B1CECE00">
      <w:numFmt w:val="bullet"/>
      <w:lvlText w:val="•"/>
      <w:lvlJc w:val="left"/>
      <w:pPr>
        <w:ind w:left="360" w:hanging="360"/>
      </w:pPr>
      <w:rPr>
        <w:rFonts w:ascii="宋体" w:eastAsia="宋体" w:hAnsi="宋体"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D45CB3"/>
    <w:multiLevelType w:val="hybridMultilevel"/>
    <w:tmpl w:val="0D02668E"/>
    <w:lvl w:ilvl="0" w:tplc="64AC9DD2">
      <w:start w:val="8"/>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3">
    <w:nsid w:val="3BB541A3"/>
    <w:multiLevelType w:val="hybridMultilevel"/>
    <w:tmpl w:val="80C2FFD8"/>
    <w:lvl w:ilvl="0" w:tplc="8E1AE270">
      <w:numFmt w:val="bullet"/>
      <w:lvlText w:val="-"/>
      <w:lvlJc w:val="left"/>
      <w:pPr>
        <w:ind w:left="1080" w:hanging="420"/>
      </w:pPr>
      <w:rPr>
        <w:rFonts w:ascii="Times" w:eastAsia="Malgun Gothic"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4">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7">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A9A6722"/>
    <w:multiLevelType w:val="multilevel"/>
    <w:tmpl w:val="BC2ED462"/>
    <w:lvl w:ilvl="0">
      <w:start w:val="8"/>
      <w:numFmt w:val="decimal"/>
      <w:lvlText w:val="%1"/>
      <w:lvlJc w:val="left"/>
      <w:pPr>
        <w:ind w:left="810" w:hanging="810"/>
      </w:pPr>
      <w:rPr>
        <w:rFonts w:hint="default"/>
        <w:b w:val="0"/>
        <w:i w:val="0"/>
        <w:sz w:val="22"/>
      </w:rPr>
    </w:lvl>
    <w:lvl w:ilvl="1">
      <w:start w:val="1"/>
      <w:numFmt w:val="decimal"/>
      <w:lvlText w:val="%1.%2"/>
      <w:lvlJc w:val="left"/>
      <w:pPr>
        <w:ind w:left="810" w:hanging="810"/>
      </w:pPr>
      <w:rPr>
        <w:rFonts w:hint="default"/>
        <w:b w:val="0"/>
        <w:i w:val="0"/>
        <w:sz w:val="22"/>
      </w:rPr>
    </w:lvl>
    <w:lvl w:ilvl="2">
      <w:start w:val="3"/>
      <w:numFmt w:val="decimal"/>
      <w:lvlText w:val="%1.%2.%3"/>
      <w:lvlJc w:val="left"/>
      <w:pPr>
        <w:ind w:left="810" w:hanging="810"/>
      </w:pPr>
      <w:rPr>
        <w:rFonts w:hint="default"/>
        <w:b w:val="0"/>
        <w:i w:val="0"/>
        <w:sz w:val="22"/>
      </w:rPr>
    </w:lvl>
    <w:lvl w:ilvl="3">
      <w:start w:val="1"/>
      <w:numFmt w:val="decimal"/>
      <w:lvlText w:val="%1.%2.%3.%4"/>
      <w:lvlJc w:val="left"/>
      <w:pPr>
        <w:ind w:left="810" w:hanging="810"/>
      </w:pPr>
      <w:rPr>
        <w:rFonts w:hint="default"/>
        <w:b w:val="0"/>
        <w:i w:val="0"/>
        <w:sz w:val="22"/>
      </w:rPr>
    </w:lvl>
    <w:lvl w:ilvl="4">
      <w:start w:val="4"/>
      <w:numFmt w:val="decimal"/>
      <w:lvlText w:val="%1.%2.%3.%4.%5"/>
      <w:lvlJc w:val="left"/>
      <w:pPr>
        <w:ind w:left="1080" w:hanging="1080"/>
      </w:pPr>
      <w:rPr>
        <w:rFonts w:hint="default"/>
        <w:b w:val="0"/>
        <w:i w:val="0"/>
        <w:sz w:val="22"/>
      </w:rPr>
    </w:lvl>
    <w:lvl w:ilvl="5">
      <w:start w:val="1"/>
      <w:numFmt w:val="decimal"/>
      <w:lvlText w:val="%1.%2.%3.%4.%5.%6"/>
      <w:lvlJc w:val="left"/>
      <w:pPr>
        <w:ind w:left="1440" w:hanging="1440"/>
      </w:pPr>
      <w:rPr>
        <w:rFonts w:hint="default"/>
        <w:b w:val="0"/>
        <w:i w:val="0"/>
        <w:sz w:val="22"/>
      </w:rPr>
    </w:lvl>
    <w:lvl w:ilvl="6">
      <w:start w:val="1"/>
      <w:numFmt w:val="decimal"/>
      <w:lvlText w:val="%1.%2.%3.%4.%5.%6.%7"/>
      <w:lvlJc w:val="left"/>
      <w:pPr>
        <w:ind w:left="1440" w:hanging="1440"/>
      </w:pPr>
      <w:rPr>
        <w:rFonts w:hint="default"/>
        <w:b w:val="0"/>
        <w:i w:val="0"/>
        <w:sz w:val="22"/>
      </w:rPr>
    </w:lvl>
    <w:lvl w:ilvl="7">
      <w:start w:val="1"/>
      <w:numFmt w:val="decimal"/>
      <w:lvlText w:val="%1.%2.%3.%4.%5.%6.%7.%8"/>
      <w:lvlJc w:val="left"/>
      <w:pPr>
        <w:ind w:left="1800" w:hanging="1800"/>
      </w:pPr>
      <w:rPr>
        <w:rFonts w:hint="default"/>
        <w:b w:val="0"/>
        <w:i w:val="0"/>
        <w:sz w:val="22"/>
      </w:rPr>
    </w:lvl>
    <w:lvl w:ilvl="8">
      <w:start w:val="1"/>
      <w:numFmt w:val="decimal"/>
      <w:lvlText w:val="%1.%2.%3.%4.%5.%6.%7.%8.%9"/>
      <w:lvlJc w:val="left"/>
      <w:pPr>
        <w:ind w:left="1800" w:hanging="1800"/>
      </w:pPr>
      <w:rPr>
        <w:rFonts w:hint="default"/>
        <w:b w:val="0"/>
        <w:i w:val="0"/>
        <w:sz w:val="22"/>
      </w:rPr>
    </w:lvl>
  </w:abstractNum>
  <w:abstractNum w:abstractNumId="19">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1">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2"/>
  </w:num>
  <w:num w:numId="4">
    <w:abstractNumId w:val="20"/>
  </w:num>
  <w:num w:numId="5">
    <w:abstractNumId w:val="5"/>
  </w:num>
  <w:num w:numId="6">
    <w:abstractNumId w:val="14"/>
  </w:num>
  <w:num w:numId="7">
    <w:abstractNumId w:val="11"/>
  </w:num>
  <w:num w:numId="8">
    <w:abstractNumId w:val="19"/>
  </w:num>
  <w:num w:numId="9">
    <w:abstractNumId w:val="16"/>
  </w:num>
  <w:num w:numId="10">
    <w:abstractNumId w:val="2"/>
  </w:num>
  <w:num w:numId="11">
    <w:abstractNumId w:val="17"/>
  </w:num>
  <w:num w:numId="12">
    <w:abstractNumId w:val="21"/>
  </w:num>
  <w:num w:numId="13">
    <w:abstractNumId w:val="8"/>
  </w:num>
  <w:num w:numId="14">
    <w:abstractNumId w:val="6"/>
  </w:num>
  <w:num w:numId="15">
    <w:abstractNumId w:val="12"/>
  </w:num>
  <w:num w:numId="16">
    <w:abstractNumId w:val="3"/>
  </w:num>
  <w:num w:numId="17">
    <w:abstractNumId w:val="9"/>
  </w:num>
  <w:num w:numId="18">
    <w:abstractNumId w:val="4"/>
  </w:num>
  <w:num w:numId="19">
    <w:abstractNumId w:val="7"/>
  </w:num>
  <w:num w:numId="20">
    <w:abstractNumId w:val="1"/>
  </w:num>
  <w:num w:numId="21">
    <w:abstractNumId w:val="13"/>
  </w:num>
  <w:num w:numId="22">
    <w:abstractNumId w:val="15"/>
  </w:num>
  <w:num w:numId="23">
    <w:abstractNumId w:val="0"/>
  </w:num>
  <w:num w:numId="24">
    <w:abstractNumId w:val="1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3426"/>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BD7"/>
    <w:rsid w:val="00000D04"/>
    <w:rsid w:val="00000DB2"/>
    <w:rsid w:val="00000EDD"/>
    <w:rsid w:val="000011AA"/>
    <w:rsid w:val="0000131A"/>
    <w:rsid w:val="000013CA"/>
    <w:rsid w:val="00001480"/>
    <w:rsid w:val="00001691"/>
    <w:rsid w:val="00001814"/>
    <w:rsid w:val="000019AB"/>
    <w:rsid w:val="00001A5C"/>
    <w:rsid w:val="00001BD9"/>
    <w:rsid w:val="00001D3F"/>
    <w:rsid w:val="00001EF3"/>
    <w:rsid w:val="00001F1C"/>
    <w:rsid w:val="00001F50"/>
    <w:rsid w:val="00001FCE"/>
    <w:rsid w:val="000021D0"/>
    <w:rsid w:val="000021DE"/>
    <w:rsid w:val="0000220A"/>
    <w:rsid w:val="000025C3"/>
    <w:rsid w:val="00002606"/>
    <w:rsid w:val="0000263B"/>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A83"/>
    <w:rsid w:val="00003BB4"/>
    <w:rsid w:val="00003C56"/>
    <w:rsid w:val="00003D4D"/>
    <w:rsid w:val="00003EC2"/>
    <w:rsid w:val="00003F49"/>
    <w:rsid w:val="000040A9"/>
    <w:rsid w:val="000040DF"/>
    <w:rsid w:val="000041BA"/>
    <w:rsid w:val="000041EA"/>
    <w:rsid w:val="0000421D"/>
    <w:rsid w:val="0000425F"/>
    <w:rsid w:val="0000445C"/>
    <w:rsid w:val="0000458E"/>
    <w:rsid w:val="00004810"/>
    <w:rsid w:val="00004869"/>
    <w:rsid w:val="00004946"/>
    <w:rsid w:val="0000497B"/>
    <w:rsid w:val="00004A02"/>
    <w:rsid w:val="00004A96"/>
    <w:rsid w:val="00004CE4"/>
    <w:rsid w:val="00004D5B"/>
    <w:rsid w:val="00004E70"/>
    <w:rsid w:val="00004EF9"/>
    <w:rsid w:val="000051B4"/>
    <w:rsid w:val="00005268"/>
    <w:rsid w:val="000052DC"/>
    <w:rsid w:val="000054CC"/>
    <w:rsid w:val="00005618"/>
    <w:rsid w:val="00005624"/>
    <w:rsid w:val="00005701"/>
    <w:rsid w:val="0000586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27C"/>
    <w:rsid w:val="00010495"/>
    <w:rsid w:val="000108E2"/>
    <w:rsid w:val="000109E6"/>
    <w:rsid w:val="00010B01"/>
    <w:rsid w:val="00010DEB"/>
    <w:rsid w:val="00010E16"/>
    <w:rsid w:val="00010F3C"/>
    <w:rsid w:val="00010F77"/>
    <w:rsid w:val="00010F9D"/>
    <w:rsid w:val="000111D7"/>
    <w:rsid w:val="00011457"/>
    <w:rsid w:val="00011561"/>
    <w:rsid w:val="000116EF"/>
    <w:rsid w:val="00011990"/>
    <w:rsid w:val="00011C25"/>
    <w:rsid w:val="00011CBB"/>
    <w:rsid w:val="00011E17"/>
    <w:rsid w:val="00011F4F"/>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D65"/>
    <w:rsid w:val="00013FAC"/>
    <w:rsid w:val="00013FD5"/>
    <w:rsid w:val="00013FF6"/>
    <w:rsid w:val="00014217"/>
    <w:rsid w:val="000143CE"/>
    <w:rsid w:val="000145C7"/>
    <w:rsid w:val="000146A7"/>
    <w:rsid w:val="00014795"/>
    <w:rsid w:val="00014B0F"/>
    <w:rsid w:val="00014BF2"/>
    <w:rsid w:val="00014C02"/>
    <w:rsid w:val="00014CEA"/>
    <w:rsid w:val="00014D1E"/>
    <w:rsid w:val="00014D3E"/>
    <w:rsid w:val="00014D7C"/>
    <w:rsid w:val="00014DCE"/>
    <w:rsid w:val="00014E5D"/>
    <w:rsid w:val="00014F22"/>
    <w:rsid w:val="000150D2"/>
    <w:rsid w:val="00015222"/>
    <w:rsid w:val="000153A8"/>
    <w:rsid w:val="0001548A"/>
    <w:rsid w:val="000156A3"/>
    <w:rsid w:val="00015998"/>
    <w:rsid w:val="000159E3"/>
    <w:rsid w:val="00015AE3"/>
    <w:rsid w:val="00015BFD"/>
    <w:rsid w:val="00015CFB"/>
    <w:rsid w:val="00015E01"/>
    <w:rsid w:val="00015E58"/>
    <w:rsid w:val="00015ECD"/>
    <w:rsid w:val="00015EFB"/>
    <w:rsid w:val="00016091"/>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74"/>
    <w:rsid w:val="00020596"/>
    <w:rsid w:val="000208EE"/>
    <w:rsid w:val="00020B00"/>
    <w:rsid w:val="00020EAD"/>
    <w:rsid w:val="00021485"/>
    <w:rsid w:val="000214BF"/>
    <w:rsid w:val="00021510"/>
    <w:rsid w:val="0002163F"/>
    <w:rsid w:val="00021673"/>
    <w:rsid w:val="000216C6"/>
    <w:rsid w:val="00021965"/>
    <w:rsid w:val="00021AE1"/>
    <w:rsid w:val="00021C8A"/>
    <w:rsid w:val="00021CDC"/>
    <w:rsid w:val="00021D4E"/>
    <w:rsid w:val="00021DC2"/>
    <w:rsid w:val="00021F9A"/>
    <w:rsid w:val="00022020"/>
    <w:rsid w:val="000222AC"/>
    <w:rsid w:val="00022334"/>
    <w:rsid w:val="0002233C"/>
    <w:rsid w:val="00022373"/>
    <w:rsid w:val="00022398"/>
    <w:rsid w:val="000225ED"/>
    <w:rsid w:val="00022608"/>
    <w:rsid w:val="0002278E"/>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E62"/>
    <w:rsid w:val="00024E99"/>
    <w:rsid w:val="00025010"/>
    <w:rsid w:val="00025069"/>
    <w:rsid w:val="00025142"/>
    <w:rsid w:val="00025184"/>
    <w:rsid w:val="000251B4"/>
    <w:rsid w:val="000255B0"/>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04"/>
    <w:rsid w:val="00026F4F"/>
    <w:rsid w:val="00026FE8"/>
    <w:rsid w:val="00027128"/>
    <w:rsid w:val="00027297"/>
    <w:rsid w:val="00027362"/>
    <w:rsid w:val="000273A7"/>
    <w:rsid w:val="0002746E"/>
    <w:rsid w:val="000275C6"/>
    <w:rsid w:val="000275F5"/>
    <w:rsid w:val="00027747"/>
    <w:rsid w:val="00027ACC"/>
    <w:rsid w:val="00027AD6"/>
    <w:rsid w:val="00027B67"/>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623"/>
    <w:rsid w:val="000318D7"/>
    <w:rsid w:val="00031ABC"/>
    <w:rsid w:val="00031ADB"/>
    <w:rsid w:val="00031B70"/>
    <w:rsid w:val="00031C47"/>
    <w:rsid w:val="00031E82"/>
    <w:rsid w:val="00031FDB"/>
    <w:rsid w:val="00032056"/>
    <w:rsid w:val="0003233D"/>
    <w:rsid w:val="000324AE"/>
    <w:rsid w:val="000325EF"/>
    <w:rsid w:val="0003264C"/>
    <w:rsid w:val="000328CA"/>
    <w:rsid w:val="00032BA8"/>
    <w:rsid w:val="00032E40"/>
    <w:rsid w:val="00032E8C"/>
    <w:rsid w:val="00032E94"/>
    <w:rsid w:val="00032FF3"/>
    <w:rsid w:val="00033188"/>
    <w:rsid w:val="00033370"/>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9A3"/>
    <w:rsid w:val="00035A42"/>
    <w:rsid w:val="00035A4F"/>
    <w:rsid w:val="00035B83"/>
    <w:rsid w:val="00035CE0"/>
    <w:rsid w:val="00035EDE"/>
    <w:rsid w:val="000363A6"/>
    <w:rsid w:val="00036641"/>
    <w:rsid w:val="000366C4"/>
    <w:rsid w:val="000366C7"/>
    <w:rsid w:val="000367AA"/>
    <w:rsid w:val="00036ADD"/>
    <w:rsid w:val="00036C0F"/>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57D"/>
    <w:rsid w:val="00042921"/>
    <w:rsid w:val="00042C8E"/>
    <w:rsid w:val="00042CF6"/>
    <w:rsid w:val="00042F65"/>
    <w:rsid w:val="00042FC2"/>
    <w:rsid w:val="000432D3"/>
    <w:rsid w:val="000434B7"/>
    <w:rsid w:val="000434CD"/>
    <w:rsid w:val="000435E4"/>
    <w:rsid w:val="00043813"/>
    <w:rsid w:val="00043879"/>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56"/>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347"/>
    <w:rsid w:val="0005043F"/>
    <w:rsid w:val="000504E8"/>
    <w:rsid w:val="00050522"/>
    <w:rsid w:val="00050738"/>
    <w:rsid w:val="0005098D"/>
    <w:rsid w:val="000509AA"/>
    <w:rsid w:val="00050A0A"/>
    <w:rsid w:val="00050A88"/>
    <w:rsid w:val="00050BC2"/>
    <w:rsid w:val="00050E5A"/>
    <w:rsid w:val="00050EC7"/>
    <w:rsid w:val="000517D2"/>
    <w:rsid w:val="00051F4C"/>
    <w:rsid w:val="00052014"/>
    <w:rsid w:val="00052142"/>
    <w:rsid w:val="0005225E"/>
    <w:rsid w:val="000522F3"/>
    <w:rsid w:val="000522F8"/>
    <w:rsid w:val="00052351"/>
    <w:rsid w:val="0005284A"/>
    <w:rsid w:val="00052870"/>
    <w:rsid w:val="000528B4"/>
    <w:rsid w:val="00052AD2"/>
    <w:rsid w:val="00052D6A"/>
    <w:rsid w:val="00052D81"/>
    <w:rsid w:val="00052E52"/>
    <w:rsid w:val="00053074"/>
    <w:rsid w:val="000530DF"/>
    <w:rsid w:val="00053318"/>
    <w:rsid w:val="0005343A"/>
    <w:rsid w:val="00053500"/>
    <w:rsid w:val="0005354F"/>
    <w:rsid w:val="00053856"/>
    <w:rsid w:val="00053B30"/>
    <w:rsid w:val="00053C15"/>
    <w:rsid w:val="00053C3E"/>
    <w:rsid w:val="00053E3E"/>
    <w:rsid w:val="00053F0F"/>
    <w:rsid w:val="00054093"/>
    <w:rsid w:val="000541EA"/>
    <w:rsid w:val="000543C4"/>
    <w:rsid w:val="000544D1"/>
    <w:rsid w:val="0005458F"/>
    <w:rsid w:val="000545AE"/>
    <w:rsid w:val="0005494A"/>
    <w:rsid w:val="00054AA4"/>
    <w:rsid w:val="00054B20"/>
    <w:rsid w:val="00054B48"/>
    <w:rsid w:val="00054C6C"/>
    <w:rsid w:val="00054DB4"/>
    <w:rsid w:val="00054E0C"/>
    <w:rsid w:val="00054FEA"/>
    <w:rsid w:val="00054FF1"/>
    <w:rsid w:val="0005535B"/>
    <w:rsid w:val="000553A5"/>
    <w:rsid w:val="0005541D"/>
    <w:rsid w:val="00055623"/>
    <w:rsid w:val="0005562F"/>
    <w:rsid w:val="000556ED"/>
    <w:rsid w:val="00055763"/>
    <w:rsid w:val="000559BB"/>
    <w:rsid w:val="00055B57"/>
    <w:rsid w:val="00055F92"/>
    <w:rsid w:val="0005604F"/>
    <w:rsid w:val="0005608D"/>
    <w:rsid w:val="000560AF"/>
    <w:rsid w:val="000561D9"/>
    <w:rsid w:val="00056223"/>
    <w:rsid w:val="0005635C"/>
    <w:rsid w:val="00056427"/>
    <w:rsid w:val="000565C6"/>
    <w:rsid w:val="000565C8"/>
    <w:rsid w:val="00056604"/>
    <w:rsid w:val="000567A0"/>
    <w:rsid w:val="00056814"/>
    <w:rsid w:val="0005689B"/>
    <w:rsid w:val="00056947"/>
    <w:rsid w:val="000569AA"/>
    <w:rsid w:val="00056CC2"/>
    <w:rsid w:val="00056EED"/>
    <w:rsid w:val="00057098"/>
    <w:rsid w:val="00057197"/>
    <w:rsid w:val="0005721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387"/>
    <w:rsid w:val="0006062B"/>
    <w:rsid w:val="000607F2"/>
    <w:rsid w:val="00060C19"/>
    <w:rsid w:val="00060DFC"/>
    <w:rsid w:val="00060F6E"/>
    <w:rsid w:val="00060F75"/>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1F2E"/>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4A8"/>
    <w:rsid w:val="00063558"/>
    <w:rsid w:val="0006368A"/>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B17"/>
    <w:rsid w:val="00065D38"/>
    <w:rsid w:val="00065DD0"/>
    <w:rsid w:val="000663EE"/>
    <w:rsid w:val="00066562"/>
    <w:rsid w:val="000667F2"/>
    <w:rsid w:val="00066B77"/>
    <w:rsid w:val="00066B92"/>
    <w:rsid w:val="00066EC5"/>
    <w:rsid w:val="00066FB2"/>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48"/>
    <w:rsid w:val="0007087F"/>
    <w:rsid w:val="00070EA4"/>
    <w:rsid w:val="00070EF8"/>
    <w:rsid w:val="00070FDA"/>
    <w:rsid w:val="00071192"/>
    <w:rsid w:val="000711D9"/>
    <w:rsid w:val="00071209"/>
    <w:rsid w:val="00071249"/>
    <w:rsid w:val="0007128B"/>
    <w:rsid w:val="000713A7"/>
    <w:rsid w:val="000714AF"/>
    <w:rsid w:val="000714B5"/>
    <w:rsid w:val="0007163A"/>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6C"/>
    <w:rsid w:val="000758EB"/>
    <w:rsid w:val="000758F6"/>
    <w:rsid w:val="0007590D"/>
    <w:rsid w:val="00075954"/>
    <w:rsid w:val="00075A0C"/>
    <w:rsid w:val="00075A55"/>
    <w:rsid w:val="00075B27"/>
    <w:rsid w:val="00075B53"/>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124"/>
    <w:rsid w:val="0008020F"/>
    <w:rsid w:val="00080247"/>
    <w:rsid w:val="00080553"/>
    <w:rsid w:val="000808EE"/>
    <w:rsid w:val="00080A53"/>
    <w:rsid w:val="00080B8A"/>
    <w:rsid w:val="00080C0D"/>
    <w:rsid w:val="00080C8B"/>
    <w:rsid w:val="00080E3C"/>
    <w:rsid w:val="00081072"/>
    <w:rsid w:val="000810B6"/>
    <w:rsid w:val="000812C8"/>
    <w:rsid w:val="000812E6"/>
    <w:rsid w:val="000812EC"/>
    <w:rsid w:val="00081547"/>
    <w:rsid w:val="000815AB"/>
    <w:rsid w:val="00081D5A"/>
    <w:rsid w:val="00081FC8"/>
    <w:rsid w:val="000821EB"/>
    <w:rsid w:val="000823B0"/>
    <w:rsid w:val="000823E9"/>
    <w:rsid w:val="0008244B"/>
    <w:rsid w:val="0008251B"/>
    <w:rsid w:val="00082AAE"/>
    <w:rsid w:val="00082D28"/>
    <w:rsid w:val="00082D79"/>
    <w:rsid w:val="00082E3E"/>
    <w:rsid w:val="00082E9B"/>
    <w:rsid w:val="0008304A"/>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380"/>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007"/>
    <w:rsid w:val="000902DC"/>
    <w:rsid w:val="0009054F"/>
    <w:rsid w:val="00090561"/>
    <w:rsid w:val="000905F5"/>
    <w:rsid w:val="0009066C"/>
    <w:rsid w:val="000906C2"/>
    <w:rsid w:val="0009085C"/>
    <w:rsid w:val="000909F3"/>
    <w:rsid w:val="00090A45"/>
    <w:rsid w:val="00090A59"/>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5E6"/>
    <w:rsid w:val="00092750"/>
    <w:rsid w:val="000927EB"/>
    <w:rsid w:val="00092894"/>
    <w:rsid w:val="00092ACA"/>
    <w:rsid w:val="00092CA9"/>
    <w:rsid w:val="00092EE3"/>
    <w:rsid w:val="00092EEB"/>
    <w:rsid w:val="00093196"/>
    <w:rsid w:val="0009320B"/>
    <w:rsid w:val="00093215"/>
    <w:rsid w:val="00093446"/>
    <w:rsid w:val="00093489"/>
    <w:rsid w:val="000935D4"/>
    <w:rsid w:val="0009365E"/>
    <w:rsid w:val="00093697"/>
    <w:rsid w:val="0009371D"/>
    <w:rsid w:val="00093783"/>
    <w:rsid w:val="000938D8"/>
    <w:rsid w:val="00093900"/>
    <w:rsid w:val="00093A3B"/>
    <w:rsid w:val="00093CC7"/>
    <w:rsid w:val="00093D42"/>
    <w:rsid w:val="00093E67"/>
    <w:rsid w:val="00093EB7"/>
    <w:rsid w:val="0009401D"/>
    <w:rsid w:val="000941DE"/>
    <w:rsid w:val="0009455B"/>
    <w:rsid w:val="0009458B"/>
    <w:rsid w:val="00094655"/>
    <w:rsid w:val="00094746"/>
    <w:rsid w:val="000947EB"/>
    <w:rsid w:val="000949F1"/>
    <w:rsid w:val="00094A09"/>
    <w:rsid w:val="00094A16"/>
    <w:rsid w:val="00094B5F"/>
    <w:rsid w:val="00094DD5"/>
    <w:rsid w:val="00094DE6"/>
    <w:rsid w:val="00094FAA"/>
    <w:rsid w:val="000950E2"/>
    <w:rsid w:val="00095194"/>
    <w:rsid w:val="000952D1"/>
    <w:rsid w:val="000953AF"/>
    <w:rsid w:val="000954C0"/>
    <w:rsid w:val="00095696"/>
    <w:rsid w:val="00095745"/>
    <w:rsid w:val="00095B87"/>
    <w:rsid w:val="00095C11"/>
    <w:rsid w:val="00095C38"/>
    <w:rsid w:val="00095C9D"/>
    <w:rsid w:val="00096041"/>
    <w:rsid w:val="00096056"/>
    <w:rsid w:val="0009610F"/>
    <w:rsid w:val="0009616E"/>
    <w:rsid w:val="00096356"/>
    <w:rsid w:val="0009652C"/>
    <w:rsid w:val="0009662C"/>
    <w:rsid w:val="00096630"/>
    <w:rsid w:val="000968AB"/>
    <w:rsid w:val="0009693D"/>
    <w:rsid w:val="000969E6"/>
    <w:rsid w:val="00096CC3"/>
    <w:rsid w:val="00096EF7"/>
    <w:rsid w:val="00096F01"/>
    <w:rsid w:val="00096F96"/>
    <w:rsid w:val="00097050"/>
    <w:rsid w:val="0009711A"/>
    <w:rsid w:val="000972A0"/>
    <w:rsid w:val="000972D5"/>
    <w:rsid w:val="000974A6"/>
    <w:rsid w:val="000974DE"/>
    <w:rsid w:val="00097598"/>
    <w:rsid w:val="000975F8"/>
    <w:rsid w:val="0009772F"/>
    <w:rsid w:val="0009798A"/>
    <w:rsid w:val="00097A8E"/>
    <w:rsid w:val="00097C99"/>
    <w:rsid w:val="00097D53"/>
    <w:rsid w:val="00097F69"/>
    <w:rsid w:val="000A02F5"/>
    <w:rsid w:val="000A03DB"/>
    <w:rsid w:val="000A0504"/>
    <w:rsid w:val="000A0788"/>
    <w:rsid w:val="000A0AA8"/>
    <w:rsid w:val="000A0E62"/>
    <w:rsid w:val="000A0F14"/>
    <w:rsid w:val="000A11BB"/>
    <w:rsid w:val="000A1311"/>
    <w:rsid w:val="000A1441"/>
    <w:rsid w:val="000A1488"/>
    <w:rsid w:val="000A16FA"/>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2F8F"/>
    <w:rsid w:val="000A31F1"/>
    <w:rsid w:val="000A3721"/>
    <w:rsid w:val="000A3975"/>
    <w:rsid w:val="000A3B5F"/>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7A"/>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64A"/>
    <w:rsid w:val="000A77B0"/>
    <w:rsid w:val="000A77DC"/>
    <w:rsid w:val="000A7981"/>
    <w:rsid w:val="000A7B38"/>
    <w:rsid w:val="000A7BB2"/>
    <w:rsid w:val="000A7F50"/>
    <w:rsid w:val="000A7FB0"/>
    <w:rsid w:val="000B003D"/>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B9A"/>
    <w:rsid w:val="000B1C3D"/>
    <w:rsid w:val="000B1D87"/>
    <w:rsid w:val="000B1DDD"/>
    <w:rsid w:val="000B1DFC"/>
    <w:rsid w:val="000B2247"/>
    <w:rsid w:val="000B2346"/>
    <w:rsid w:val="000B23CD"/>
    <w:rsid w:val="000B24A5"/>
    <w:rsid w:val="000B2573"/>
    <w:rsid w:val="000B25F8"/>
    <w:rsid w:val="000B2635"/>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AF2"/>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8A8"/>
    <w:rsid w:val="000B5905"/>
    <w:rsid w:val="000B5975"/>
    <w:rsid w:val="000B5BFD"/>
    <w:rsid w:val="000B5C85"/>
    <w:rsid w:val="000B5F32"/>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898"/>
    <w:rsid w:val="000C0A44"/>
    <w:rsid w:val="000C0B84"/>
    <w:rsid w:val="000C0C27"/>
    <w:rsid w:val="000C0F14"/>
    <w:rsid w:val="000C1005"/>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D85"/>
    <w:rsid w:val="000C2EC7"/>
    <w:rsid w:val="000C2F3A"/>
    <w:rsid w:val="000C2FBD"/>
    <w:rsid w:val="000C3062"/>
    <w:rsid w:val="000C346C"/>
    <w:rsid w:val="000C348A"/>
    <w:rsid w:val="000C34F3"/>
    <w:rsid w:val="000C3593"/>
    <w:rsid w:val="000C3939"/>
    <w:rsid w:val="000C3987"/>
    <w:rsid w:val="000C3992"/>
    <w:rsid w:val="000C3B0C"/>
    <w:rsid w:val="000C3C35"/>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CEF"/>
    <w:rsid w:val="000C5D95"/>
    <w:rsid w:val="000C5DB2"/>
    <w:rsid w:val="000C5E1D"/>
    <w:rsid w:val="000C5E28"/>
    <w:rsid w:val="000C5F50"/>
    <w:rsid w:val="000C5F91"/>
    <w:rsid w:val="000C6025"/>
    <w:rsid w:val="000C611A"/>
    <w:rsid w:val="000C61D6"/>
    <w:rsid w:val="000C6257"/>
    <w:rsid w:val="000C6281"/>
    <w:rsid w:val="000C6550"/>
    <w:rsid w:val="000C6587"/>
    <w:rsid w:val="000C6792"/>
    <w:rsid w:val="000C682B"/>
    <w:rsid w:val="000C6BAF"/>
    <w:rsid w:val="000C6BD3"/>
    <w:rsid w:val="000C6C04"/>
    <w:rsid w:val="000C6C69"/>
    <w:rsid w:val="000C6CE8"/>
    <w:rsid w:val="000C6DD3"/>
    <w:rsid w:val="000C721E"/>
    <w:rsid w:val="000C73F4"/>
    <w:rsid w:val="000C756E"/>
    <w:rsid w:val="000C75AA"/>
    <w:rsid w:val="000C75DD"/>
    <w:rsid w:val="000C76AF"/>
    <w:rsid w:val="000C76B5"/>
    <w:rsid w:val="000C76FC"/>
    <w:rsid w:val="000C7764"/>
    <w:rsid w:val="000C77CC"/>
    <w:rsid w:val="000C77DF"/>
    <w:rsid w:val="000C7844"/>
    <w:rsid w:val="000C78E5"/>
    <w:rsid w:val="000C7B00"/>
    <w:rsid w:val="000C7B0C"/>
    <w:rsid w:val="000C7BD0"/>
    <w:rsid w:val="000D014C"/>
    <w:rsid w:val="000D02AD"/>
    <w:rsid w:val="000D0495"/>
    <w:rsid w:val="000D0565"/>
    <w:rsid w:val="000D068C"/>
    <w:rsid w:val="000D08BF"/>
    <w:rsid w:val="000D09D1"/>
    <w:rsid w:val="000D0A38"/>
    <w:rsid w:val="000D0D19"/>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96"/>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B75"/>
    <w:rsid w:val="000D3D10"/>
    <w:rsid w:val="000D3D96"/>
    <w:rsid w:val="000D3E0C"/>
    <w:rsid w:val="000D3F3B"/>
    <w:rsid w:val="000D421E"/>
    <w:rsid w:val="000D43D5"/>
    <w:rsid w:val="000D4646"/>
    <w:rsid w:val="000D4BC6"/>
    <w:rsid w:val="000D4C04"/>
    <w:rsid w:val="000D4C0B"/>
    <w:rsid w:val="000D4C4E"/>
    <w:rsid w:val="000D4DE6"/>
    <w:rsid w:val="000D4F67"/>
    <w:rsid w:val="000D504E"/>
    <w:rsid w:val="000D5077"/>
    <w:rsid w:val="000D508C"/>
    <w:rsid w:val="000D5362"/>
    <w:rsid w:val="000D548F"/>
    <w:rsid w:val="000D55CC"/>
    <w:rsid w:val="000D560E"/>
    <w:rsid w:val="000D56DA"/>
    <w:rsid w:val="000D57F8"/>
    <w:rsid w:val="000D5851"/>
    <w:rsid w:val="000D589B"/>
    <w:rsid w:val="000D59EE"/>
    <w:rsid w:val="000D5C60"/>
    <w:rsid w:val="000D5C7E"/>
    <w:rsid w:val="000D5CD6"/>
    <w:rsid w:val="000D5D05"/>
    <w:rsid w:val="000D5D7B"/>
    <w:rsid w:val="000D5D98"/>
    <w:rsid w:val="000D5DA8"/>
    <w:rsid w:val="000D5E85"/>
    <w:rsid w:val="000D60AC"/>
    <w:rsid w:val="000D60B7"/>
    <w:rsid w:val="000D6387"/>
    <w:rsid w:val="000D6477"/>
    <w:rsid w:val="000D6614"/>
    <w:rsid w:val="000D6760"/>
    <w:rsid w:val="000D6781"/>
    <w:rsid w:val="000D699E"/>
    <w:rsid w:val="000D6A49"/>
    <w:rsid w:val="000D6C04"/>
    <w:rsid w:val="000D7007"/>
    <w:rsid w:val="000D71E2"/>
    <w:rsid w:val="000D7268"/>
    <w:rsid w:val="000D73A5"/>
    <w:rsid w:val="000D7452"/>
    <w:rsid w:val="000D74A4"/>
    <w:rsid w:val="000D7688"/>
    <w:rsid w:val="000D76A9"/>
    <w:rsid w:val="000D7804"/>
    <w:rsid w:val="000D7A67"/>
    <w:rsid w:val="000D7AEF"/>
    <w:rsid w:val="000D7C38"/>
    <w:rsid w:val="000E00BB"/>
    <w:rsid w:val="000E019F"/>
    <w:rsid w:val="000E02B8"/>
    <w:rsid w:val="000E02BB"/>
    <w:rsid w:val="000E0323"/>
    <w:rsid w:val="000E0538"/>
    <w:rsid w:val="000E057A"/>
    <w:rsid w:val="000E07D6"/>
    <w:rsid w:val="000E08AD"/>
    <w:rsid w:val="000E0A2C"/>
    <w:rsid w:val="000E0AA3"/>
    <w:rsid w:val="000E0EE0"/>
    <w:rsid w:val="000E0FDE"/>
    <w:rsid w:val="000E1087"/>
    <w:rsid w:val="000E1162"/>
    <w:rsid w:val="000E1356"/>
    <w:rsid w:val="000E1380"/>
    <w:rsid w:val="000E150E"/>
    <w:rsid w:val="000E1529"/>
    <w:rsid w:val="000E1560"/>
    <w:rsid w:val="000E1594"/>
    <w:rsid w:val="000E17A4"/>
    <w:rsid w:val="000E18A5"/>
    <w:rsid w:val="000E18DF"/>
    <w:rsid w:val="000E19BF"/>
    <w:rsid w:val="000E1A6D"/>
    <w:rsid w:val="000E1AAD"/>
    <w:rsid w:val="000E1AC4"/>
    <w:rsid w:val="000E1B50"/>
    <w:rsid w:val="000E1B92"/>
    <w:rsid w:val="000E1C95"/>
    <w:rsid w:val="000E1CE5"/>
    <w:rsid w:val="000E1EE1"/>
    <w:rsid w:val="000E22E4"/>
    <w:rsid w:val="000E235D"/>
    <w:rsid w:val="000E2375"/>
    <w:rsid w:val="000E2450"/>
    <w:rsid w:val="000E246B"/>
    <w:rsid w:val="000E2489"/>
    <w:rsid w:val="000E2502"/>
    <w:rsid w:val="000E26EF"/>
    <w:rsid w:val="000E27C9"/>
    <w:rsid w:val="000E284C"/>
    <w:rsid w:val="000E28B9"/>
    <w:rsid w:val="000E2946"/>
    <w:rsid w:val="000E2B22"/>
    <w:rsid w:val="000E2CBF"/>
    <w:rsid w:val="000E2CEE"/>
    <w:rsid w:val="000E2D98"/>
    <w:rsid w:val="000E2F50"/>
    <w:rsid w:val="000E2F7D"/>
    <w:rsid w:val="000E31EF"/>
    <w:rsid w:val="000E32AA"/>
    <w:rsid w:val="000E3325"/>
    <w:rsid w:val="000E3469"/>
    <w:rsid w:val="000E34FA"/>
    <w:rsid w:val="000E372C"/>
    <w:rsid w:val="000E37A7"/>
    <w:rsid w:val="000E393C"/>
    <w:rsid w:val="000E39FE"/>
    <w:rsid w:val="000E3C7B"/>
    <w:rsid w:val="000E3F6C"/>
    <w:rsid w:val="000E4087"/>
    <w:rsid w:val="000E44E7"/>
    <w:rsid w:val="000E45E3"/>
    <w:rsid w:val="000E4663"/>
    <w:rsid w:val="000E490B"/>
    <w:rsid w:val="000E4A1D"/>
    <w:rsid w:val="000E4C84"/>
    <w:rsid w:val="000E4CD6"/>
    <w:rsid w:val="000E4CD7"/>
    <w:rsid w:val="000E4DD0"/>
    <w:rsid w:val="000E4E49"/>
    <w:rsid w:val="000E5153"/>
    <w:rsid w:val="000E5188"/>
    <w:rsid w:val="000E52BF"/>
    <w:rsid w:val="000E5352"/>
    <w:rsid w:val="000E55DF"/>
    <w:rsid w:val="000E5882"/>
    <w:rsid w:val="000E58C6"/>
    <w:rsid w:val="000E58D6"/>
    <w:rsid w:val="000E58E4"/>
    <w:rsid w:val="000E59A0"/>
    <w:rsid w:val="000E5A08"/>
    <w:rsid w:val="000E5A2D"/>
    <w:rsid w:val="000E5B68"/>
    <w:rsid w:val="000E5BEB"/>
    <w:rsid w:val="000E5D45"/>
    <w:rsid w:val="000E5D84"/>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BA5"/>
    <w:rsid w:val="000F1C92"/>
    <w:rsid w:val="000F1C99"/>
    <w:rsid w:val="000F1D2C"/>
    <w:rsid w:val="000F1ED7"/>
    <w:rsid w:val="000F2170"/>
    <w:rsid w:val="000F22B9"/>
    <w:rsid w:val="000F22F9"/>
    <w:rsid w:val="000F2383"/>
    <w:rsid w:val="000F23B2"/>
    <w:rsid w:val="000F255C"/>
    <w:rsid w:val="000F29AB"/>
    <w:rsid w:val="000F2B20"/>
    <w:rsid w:val="000F2C6A"/>
    <w:rsid w:val="000F2D75"/>
    <w:rsid w:val="000F2EEE"/>
    <w:rsid w:val="000F2FDB"/>
    <w:rsid w:val="000F3392"/>
    <w:rsid w:val="000F33ED"/>
    <w:rsid w:val="000F3408"/>
    <w:rsid w:val="000F3503"/>
    <w:rsid w:val="000F3697"/>
    <w:rsid w:val="000F36B2"/>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315"/>
    <w:rsid w:val="000F645D"/>
    <w:rsid w:val="000F652B"/>
    <w:rsid w:val="000F652C"/>
    <w:rsid w:val="000F6631"/>
    <w:rsid w:val="000F66EE"/>
    <w:rsid w:val="000F66F0"/>
    <w:rsid w:val="000F6716"/>
    <w:rsid w:val="000F698E"/>
    <w:rsid w:val="000F6A3A"/>
    <w:rsid w:val="000F6A60"/>
    <w:rsid w:val="000F6B98"/>
    <w:rsid w:val="000F6C78"/>
    <w:rsid w:val="000F6C85"/>
    <w:rsid w:val="000F6C86"/>
    <w:rsid w:val="000F6E1C"/>
    <w:rsid w:val="000F6E46"/>
    <w:rsid w:val="000F6EC0"/>
    <w:rsid w:val="000F71F5"/>
    <w:rsid w:val="000F7377"/>
    <w:rsid w:val="000F73F5"/>
    <w:rsid w:val="000F774A"/>
    <w:rsid w:val="000F7C07"/>
    <w:rsid w:val="000F7C50"/>
    <w:rsid w:val="000F7E0B"/>
    <w:rsid w:val="000F7E9F"/>
    <w:rsid w:val="000F7F15"/>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0BE"/>
    <w:rsid w:val="001011A4"/>
    <w:rsid w:val="001011CF"/>
    <w:rsid w:val="001013B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20"/>
    <w:rsid w:val="0010308C"/>
    <w:rsid w:val="00103232"/>
    <w:rsid w:val="00103479"/>
    <w:rsid w:val="00103585"/>
    <w:rsid w:val="0010362A"/>
    <w:rsid w:val="0010366B"/>
    <w:rsid w:val="0010371D"/>
    <w:rsid w:val="001038ED"/>
    <w:rsid w:val="001039A4"/>
    <w:rsid w:val="00103B7A"/>
    <w:rsid w:val="00103E04"/>
    <w:rsid w:val="00103E64"/>
    <w:rsid w:val="00103FC4"/>
    <w:rsid w:val="0010410D"/>
    <w:rsid w:val="001042D1"/>
    <w:rsid w:val="001043C2"/>
    <w:rsid w:val="001043E1"/>
    <w:rsid w:val="0010448B"/>
    <w:rsid w:val="00104553"/>
    <w:rsid w:val="00104BD9"/>
    <w:rsid w:val="00104C05"/>
    <w:rsid w:val="00104CA3"/>
    <w:rsid w:val="00104CDD"/>
    <w:rsid w:val="00104E92"/>
    <w:rsid w:val="001054C8"/>
    <w:rsid w:val="00105507"/>
    <w:rsid w:val="00105565"/>
    <w:rsid w:val="00105B1F"/>
    <w:rsid w:val="00105BEA"/>
    <w:rsid w:val="00105CA2"/>
    <w:rsid w:val="00105CC7"/>
    <w:rsid w:val="00105E6B"/>
    <w:rsid w:val="001062E2"/>
    <w:rsid w:val="001064F0"/>
    <w:rsid w:val="00106928"/>
    <w:rsid w:val="00106C09"/>
    <w:rsid w:val="00107152"/>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548"/>
    <w:rsid w:val="00110781"/>
    <w:rsid w:val="001108F0"/>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470"/>
    <w:rsid w:val="00111505"/>
    <w:rsid w:val="00111568"/>
    <w:rsid w:val="00111723"/>
    <w:rsid w:val="00111730"/>
    <w:rsid w:val="00111A62"/>
    <w:rsid w:val="00111B70"/>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97B"/>
    <w:rsid w:val="0011598C"/>
    <w:rsid w:val="00115ABC"/>
    <w:rsid w:val="00115C22"/>
    <w:rsid w:val="00116178"/>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7B"/>
    <w:rsid w:val="00117BCE"/>
    <w:rsid w:val="00117C85"/>
    <w:rsid w:val="00117C98"/>
    <w:rsid w:val="00117E35"/>
    <w:rsid w:val="00117ED2"/>
    <w:rsid w:val="0012008F"/>
    <w:rsid w:val="0012011B"/>
    <w:rsid w:val="00120185"/>
    <w:rsid w:val="00120387"/>
    <w:rsid w:val="001206E1"/>
    <w:rsid w:val="001209F8"/>
    <w:rsid w:val="00120B13"/>
    <w:rsid w:val="00120B97"/>
    <w:rsid w:val="00120C0D"/>
    <w:rsid w:val="00120CCB"/>
    <w:rsid w:val="00120E34"/>
    <w:rsid w:val="00120F5F"/>
    <w:rsid w:val="001212A0"/>
    <w:rsid w:val="0012138C"/>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E7F"/>
    <w:rsid w:val="00122F85"/>
    <w:rsid w:val="001230BB"/>
    <w:rsid w:val="00123121"/>
    <w:rsid w:val="00123190"/>
    <w:rsid w:val="001231C1"/>
    <w:rsid w:val="00123764"/>
    <w:rsid w:val="00123AC7"/>
    <w:rsid w:val="00123AFA"/>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949"/>
    <w:rsid w:val="00126CAA"/>
    <w:rsid w:val="00126E9E"/>
    <w:rsid w:val="00127190"/>
    <w:rsid w:val="001271D7"/>
    <w:rsid w:val="00127317"/>
    <w:rsid w:val="0012735C"/>
    <w:rsid w:val="00127364"/>
    <w:rsid w:val="001273A2"/>
    <w:rsid w:val="00127417"/>
    <w:rsid w:val="0012748C"/>
    <w:rsid w:val="001274CC"/>
    <w:rsid w:val="001276D7"/>
    <w:rsid w:val="0012771C"/>
    <w:rsid w:val="00127733"/>
    <w:rsid w:val="00127787"/>
    <w:rsid w:val="00127BDA"/>
    <w:rsid w:val="00127DA5"/>
    <w:rsid w:val="00127E64"/>
    <w:rsid w:val="00127E97"/>
    <w:rsid w:val="00127F4D"/>
    <w:rsid w:val="001301A8"/>
    <w:rsid w:val="00130472"/>
    <w:rsid w:val="00130779"/>
    <w:rsid w:val="0013079A"/>
    <w:rsid w:val="001307A1"/>
    <w:rsid w:val="00130984"/>
    <w:rsid w:val="00130B0E"/>
    <w:rsid w:val="00130B37"/>
    <w:rsid w:val="00130BA7"/>
    <w:rsid w:val="00130C58"/>
    <w:rsid w:val="00130DCD"/>
    <w:rsid w:val="00130EB4"/>
    <w:rsid w:val="00130F4C"/>
    <w:rsid w:val="001311CB"/>
    <w:rsid w:val="0013131B"/>
    <w:rsid w:val="00131B80"/>
    <w:rsid w:val="00131BE8"/>
    <w:rsid w:val="00131DED"/>
    <w:rsid w:val="00131DF4"/>
    <w:rsid w:val="00131F05"/>
    <w:rsid w:val="00131F61"/>
    <w:rsid w:val="00132021"/>
    <w:rsid w:val="00132099"/>
    <w:rsid w:val="001321D3"/>
    <w:rsid w:val="001322CD"/>
    <w:rsid w:val="00132852"/>
    <w:rsid w:val="001329E8"/>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6F57"/>
    <w:rsid w:val="00137056"/>
    <w:rsid w:val="00137088"/>
    <w:rsid w:val="001371B2"/>
    <w:rsid w:val="00137220"/>
    <w:rsid w:val="0013743C"/>
    <w:rsid w:val="0013774D"/>
    <w:rsid w:val="00137757"/>
    <w:rsid w:val="001377A6"/>
    <w:rsid w:val="001378B1"/>
    <w:rsid w:val="00137968"/>
    <w:rsid w:val="0013796B"/>
    <w:rsid w:val="00137A5B"/>
    <w:rsid w:val="00137C16"/>
    <w:rsid w:val="00137CF1"/>
    <w:rsid w:val="00137FEA"/>
    <w:rsid w:val="00140016"/>
    <w:rsid w:val="00140206"/>
    <w:rsid w:val="00140212"/>
    <w:rsid w:val="001402AB"/>
    <w:rsid w:val="001404EA"/>
    <w:rsid w:val="0014063E"/>
    <w:rsid w:val="0014087D"/>
    <w:rsid w:val="00140896"/>
    <w:rsid w:val="001408F0"/>
    <w:rsid w:val="00140C5C"/>
    <w:rsid w:val="00140F74"/>
    <w:rsid w:val="00141191"/>
    <w:rsid w:val="00141240"/>
    <w:rsid w:val="00141279"/>
    <w:rsid w:val="00141526"/>
    <w:rsid w:val="00141582"/>
    <w:rsid w:val="0014159C"/>
    <w:rsid w:val="00141667"/>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5C0"/>
    <w:rsid w:val="00143798"/>
    <w:rsid w:val="001437F5"/>
    <w:rsid w:val="00143810"/>
    <w:rsid w:val="0014384A"/>
    <w:rsid w:val="0014391C"/>
    <w:rsid w:val="001439C5"/>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23"/>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3B2"/>
    <w:rsid w:val="00147433"/>
    <w:rsid w:val="001474BF"/>
    <w:rsid w:val="001474CB"/>
    <w:rsid w:val="001475A1"/>
    <w:rsid w:val="00147B2A"/>
    <w:rsid w:val="00147B89"/>
    <w:rsid w:val="00147E66"/>
    <w:rsid w:val="00147FA7"/>
    <w:rsid w:val="001502F0"/>
    <w:rsid w:val="00150322"/>
    <w:rsid w:val="0015052D"/>
    <w:rsid w:val="00150539"/>
    <w:rsid w:val="00150556"/>
    <w:rsid w:val="0015084C"/>
    <w:rsid w:val="00150946"/>
    <w:rsid w:val="00150B1A"/>
    <w:rsid w:val="00150C26"/>
    <w:rsid w:val="00150D2C"/>
    <w:rsid w:val="00150F6D"/>
    <w:rsid w:val="00150FD4"/>
    <w:rsid w:val="001512DF"/>
    <w:rsid w:val="00151354"/>
    <w:rsid w:val="00151363"/>
    <w:rsid w:val="0015144E"/>
    <w:rsid w:val="00151619"/>
    <w:rsid w:val="00151712"/>
    <w:rsid w:val="0015175A"/>
    <w:rsid w:val="00151881"/>
    <w:rsid w:val="0015190C"/>
    <w:rsid w:val="0015193F"/>
    <w:rsid w:val="00151D1B"/>
    <w:rsid w:val="00151F8B"/>
    <w:rsid w:val="0015202B"/>
    <w:rsid w:val="00152293"/>
    <w:rsid w:val="00152302"/>
    <w:rsid w:val="001527A7"/>
    <w:rsid w:val="00152835"/>
    <w:rsid w:val="0015287E"/>
    <w:rsid w:val="00152BB7"/>
    <w:rsid w:val="00152D1F"/>
    <w:rsid w:val="00152DD5"/>
    <w:rsid w:val="0015305E"/>
    <w:rsid w:val="00153205"/>
    <w:rsid w:val="00153230"/>
    <w:rsid w:val="001532D4"/>
    <w:rsid w:val="001534A5"/>
    <w:rsid w:val="00153640"/>
    <w:rsid w:val="001536D3"/>
    <w:rsid w:val="00153747"/>
    <w:rsid w:val="0015374F"/>
    <w:rsid w:val="001537D4"/>
    <w:rsid w:val="0015382A"/>
    <w:rsid w:val="001538E8"/>
    <w:rsid w:val="001539B5"/>
    <w:rsid w:val="00153B27"/>
    <w:rsid w:val="00153C8C"/>
    <w:rsid w:val="00153F55"/>
    <w:rsid w:val="0015406F"/>
    <w:rsid w:val="001542A5"/>
    <w:rsid w:val="001542EE"/>
    <w:rsid w:val="00154361"/>
    <w:rsid w:val="00154634"/>
    <w:rsid w:val="00154919"/>
    <w:rsid w:val="00154B70"/>
    <w:rsid w:val="00154BD1"/>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60A"/>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22"/>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ACE"/>
    <w:rsid w:val="00160BA5"/>
    <w:rsid w:val="00160C10"/>
    <w:rsid w:val="00160D9F"/>
    <w:rsid w:val="00160EDD"/>
    <w:rsid w:val="00161269"/>
    <w:rsid w:val="00161440"/>
    <w:rsid w:val="0016154E"/>
    <w:rsid w:val="00161584"/>
    <w:rsid w:val="001616CC"/>
    <w:rsid w:val="00161750"/>
    <w:rsid w:val="0016194D"/>
    <w:rsid w:val="001619DB"/>
    <w:rsid w:val="00161A2E"/>
    <w:rsid w:val="00161A42"/>
    <w:rsid w:val="00161C53"/>
    <w:rsid w:val="00161C55"/>
    <w:rsid w:val="00161C81"/>
    <w:rsid w:val="00161D07"/>
    <w:rsid w:val="00161D1C"/>
    <w:rsid w:val="00161D38"/>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94"/>
    <w:rsid w:val="00164DAB"/>
    <w:rsid w:val="00164E03"/>
    <w:rsid w:val="00164F34"/>
    <w:rsid w:val="00164F94"/>
    <w:rsid w:val="001652CF"/>
    <w:rsid w:val="001652D4"/>
    <w:rsid w:val="001653CF"/>
    <w:rsid w:val="00165436"/>
    <w:rsid w:val="001654EB"/>
    <w:rsid w:val="00165512"/>
    <w:rsid w:val="001656DB"/>
    <w:rsid w:val="001658AA"/>
    <w:rsid w:val="0016596B"/>
    <w:rsid w:val="00165BBB"/>
    <w:rsid w:val="00165E78"/>
    <w:rsid w:val="00165ED7"/>
    <w:rsid w:val="00165FC3"/>
    <w:rsid w:val="0016613F"/>
    <w:rsid w:val="00166215"/>
    <w:rsid w:val="0016633C"/>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5"/>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82"/>
    <w:rsid w:val="001735EB"/>
    <w:rsid w:val="00173608"/>
    <w:rsid w:val="0017375F"/>
    <w:rsid w:val="00173841"/>
    <w:rsid w:val="00173B0A"/>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4F0C"/>
    <w:rsid w:val="00175084"/>
    <w:rsid w:val="00175187"/>
    <w:rsid w:val="001752F1"/>
    <w:rsid w:val="001753AE"/>
    <w:rsid w:val="0017550B"/>
    <w:rsid w:val="001755A4"/>
    <w:rsid w:val="0017567F"/>
    <w:rsid w:val="00175691"/>
    <w:rsid w:val="001756BD"/>
    <w:rsid w:val="001757CB"/>
    <w:rsid w:val="00175842"/>
    <w:rsid w:val="00175844"/>
    <w:rsid w:val="001759CA"/>
    <w:rsid w:val="001759F5"/>
    <w:rsid w:val="00175A21"/>
    <w:rsid w:val="00175C30"/>
    <w:rsid w:val="00175CFA"/>
    <w:rsid w:val="00175D06"/>
    <w:rsid w:val="00175DF6"/>
    <w:rsid w:val="00175F1F"/>
    <w:rsid w:val="00175F31"/>
    <w:rsid w:val="0017601A"/>
    <w:rsid w:val="00176244"/>
    <w:rsid w:val="00176570"/>
    <w:rsid w:val="0017672B"/>
    <w:rsid w:val="00176AB2"/>
    <w:rsid w:val="00176C0A"/>
    <w:rsid w:val="00176C2B"/>
    <w:rsid w:val="00176E71"/>
    <w:rsid w:val="0017701F"/>
    <w:rsid w:val="00177069"/>
    <w:rsid w:val="00177157"/>
    <w:rsid w:val="0017747E"/>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5CA"/>
    <w:rsid w:val="001807FC"/>
    <w:rsid w:val="0018096A"/>
    <w:rsid w:val="00180A01"/>
    <w:rsid w:val="00180BF4"/>
    <w:rsid w:val="00180D6F"/>
    <w:rsid w:val="00180DF0"/>
    <w:rsid w:val="00180E41"/>
    <w:rsid w:val="00180E58"/>
    <w:rsid w:val="00180F4E"/>
    <w:rsid w:val="00180FB9"/>
    <w:rsid w:val="0018103C"/>
    <w:rsid w:val="0018106C"/>
    <w:rsid w:val="001810DF"/>
    <w:rsid w:val="00181176"/>
    <w:rsid w:val="0018138A"/>
    <w:rsid w:val="001815A2"/>
    <w:rsid w:val="00181697"/>
    <w:rsid w:val="00181A3B"/>
    <w:rsid w:val="00181A9D"/>
    <w:rsid w:val="00181BEF"/>
    <w:rsid w:val="00181F71"/>
    <w:rsid w:val="00181FC1"/>
    <w:rsid w:val="0018207C"/>
    <w:rsid w:val="0018224A"/>
    <w:rsid w:val="001822F2"/>
    <w:rsid w:val="0018254E"/>
    <w:rsid w:val="0018255B"/>
    <w:rsid w:val="001825C3"/>
    <w:rsid w:val="0018266F"/>
    <w:rsid w:val="00182672"/>
    <w:rsid w:val="001826DA"/>
    <w:rsid w:val="00182801"/>
    <w:rsid w:val="00182E4D"/>
    <w:rsid w:val="00182F94"/>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A0D"/>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87"/>
    <w:rsid w:val="001864A7"/>
    <w:rsid w:val="0018651C"/>
    <w:rsid w:val="0018652F"/>
    <w:rsid w:val="00186645"/>
    <w:rsid w:val="00186B51"/>
    <w:rsid w:val="00186C37"/>
    <w:rsid w:val="00186E07"/>
    <w:rsid w:val="00186F37"/>
    <w:rsid w:val="00186F9E"/>
    <w:rsid w:val="00186FF0"/>
    <w:rsid w:val="001870B1"/>
    <w:rsid w:val="0018715B"/>
    <w:rsid w:val="00187252"/>
    <w:rsid w:val="00187389"/>
    <w:rsid w:val="0018738A"/>
    <w:rsid w:val="0018741C"/>
    <w:rsid w:val="001876A7"/>
    <w:rsid w:val="00187A03"/>
    <w:rsid w:val="00187F17"/>
    <w:rsid w:val="00187F28"/>
    <w:rsid w:val="00190003"/>
    <w:rsid w:val="001900CC"/>
    <w:rsid w:val="001900D7"/>
    <w:rsid w:val="00190158"/>
    <w:rsid w:val="00190339"/>
    <w:rsid w:val="00190764"/>
    <w:rsid w:val="001907B3"/>
    <w:rsid w:val="00190A80"/>
    <w:rsid w:val="00190A8D"/>
    <w:rsid w:val="00190BFB"/>
    <w:rsid w:val="00190E71"/>
    <w:rsid w:val="001911A5"/>
    <w:rsid w:val="00191317"/>
    <w:rsid w:val="0019144C"/>
    <w:rsid w:val="001915ED"/>
    <w:rsid w:val="001916A1"/>
    <w:rsid w:val="00191732"/>
    <w:rsid w:val="00191A41"/>
    <w:rsid w:val="00191AB7"/>
    <w:rsid w:val="00191B1B"/>
    <w:rsid w:val="00191C47"/>
    <w:rsid w:val="00191C91"/>
    <w:rsid w:val="00191E42"/>
    <w:rsid w:val="00191E91"/>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BEC"/>
    <w:rsid w:val="00194CE7"/>
    <w:rsid w:val="00194DFE"/>
    <w:rsid w:val="001951A9"/>
    <w:rsid w:val="00195352"/>
    <w:rsid w:val="00195354"/>
    <w:rsid w:val="0019539A"/>
    <w:rsid w:val="001953A7"/>
    <w:rsid w:val="001954D9"/>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952"/>
    <w:rsid w:val="00196A47"/>
    <w:rsid w:val="00196A48"/>
    <w:rsid w:val="00196DA7"/>
    <w:rsid w:val="001970AE"/>
    <w:rsid w:val="001970B1"/>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DC8"/>
    <w:rsid w:val="00197EF3"/>
    <w:rsid w:val="001A005D"/>
    <w:rsid w:val="001A0216"/>
    <w:rsid w:val="001A0392"/>
    <w:rsid w:val="001A0E09"/>
    <w:rsid w:val="001A0FF4"/>
    <w:rsid w:val="001A10B2"/>
    <w:rsid w:val="001A10F3"/>
    <w:rsid w:val="001A1400"/>
    <w:rsid w:val="001A16FD"/>
    <w:rsid w:val="001A180D"/>
    <w:rsid w:val="001A18AA"/>
    <w:rsid w:val="001A1900"/>
    <w:rsid w:val="001A1934"/>
    <w:rsid w:val="001A1ACC"/>
    <w:rsid w:val="001A1AE1"/>
    <w:rsid w:val="001A1BAC"/>
    <w:rsid w:val="001A1BB2"/>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1F2"/>
    <w:rsid w:val="001A32F6"/>
    <w:rsid w:val="001A3316"/>
    <w:rsid w:val="001A3381"/>
    <w:rsid w:val="001A35DD"/>
    <w:rsid w:val="001A36A5"/>
    <w:rsid w:val="001A387F"/>
    <w:rsid w:val="001A3897"/>
    <w:rsid w:val="001A3A0A"/>
    <w:rsid w:val="001A3CD2"/>
    <w:rsid w:val="001A3E28"/>
    <w:rsid w:val="001A3E48"/>
    <w:rsid w:val="001A4081"/>
    <w:rsid w:val="001A40AD"/>
    <w:rsid w:val="001A431E"/>
    <w:rsid w:val="001A45A3"/>
    <w:rsid w:val="001A46AF"/>
    <w:rsid w:val="001A473B"/>
    <w:rsid w:val="001A47A5"/>
    <w:rsid w:val="001A487B"/>
    <w:rsid w:val="001A48FF"/>
    <w:rsid w:val="001A4D16"/>
    <w:rsid w:val="001A4D4E"/>
    <w:rsid w:val="001A4FA0"/>
    <w:rsid w:val="001A50B4"/>
    <w:rsid w:val="001A52BC"/>
    <w:rsid w:val="001A530F"/>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031"/>
    <w:rsid w:val="001A729E"/>
    <w:rsid w:val="001A7399"/>
    <w:rsid w:val="001A739A"/>
    <w:rsid w:val="001A742B"/>
    <w:rsid w:val="001A751E"/>
    <w:rsid w:val="001A7569"/>
    <w:rsid w:val="001A7763"/>
    <w:rsid w:val="001A7937"/>
    <w:rsid w:val="001A794F"/>
    <w:rsid w:val="001A796B"/>
    <w:rsid w:val="001A7B06"/>
    <w:rsid w:val="001A7D82"/>
    <w:rsid w:val="001A7E04"/>
    <w:rsid w:val="001A7E52"/>
    <w:rsid w:val="001A7F34"/>
    <w:rsid w:val="001A7FA5"/>
    <w:rsid w:val="001A7FA7"/>
    <w:rsid w:val="001A7FDC"/>
    <w:rsid w:val="001B043A"/>
    <w:rsid w:val="001B0679"/>
    <w:rsid w:val="001B07E7"/>
    <w:rsid w:val="001B0849"/>
    <w:rsid w:val="001B084D"/>
    <w:rsid w:val="001B0880"/>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710"/>
    <w:rsid w:val="001B275A"/>
    <w:rsid w:val="001B2D0E"/>
    <w:rsid w:val="001B2D15"/>
    <w:rsid w:val="001B2DCF"/>
    <w:rsid w:val="001B2E99"/>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209"/>
    <w:rsid w:val="001B43C2"/>
    <w:rsid w:val="001B4452"/>
    <w:rsid w:val="001B452E"/>
    <w:rsid w:val="001B466C"/>
    <w:rsid w:val="001B4C93"/>
    <w:rsid w:val="001B4CC2"/>
    <w:rsid w:val="001B4F34"/>
    <w:rsid w:val="001B4F53"/>
    <w:rsid w:val="001B50D7"/>
    <w:rsid w:val="001B52EC"/>
    <w:rsid w:val="001B5375"/>
    <w:rsid w:val="001B5458"/>
    <w:rsid w:val="001B551C"/>
    <w:rsid w:val="001B554A"/>
    <w:rsid w:val="001B557F"/>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9F2"/>
    <w:rsid w:val="001B7C08"/>
    <w:rsid w:val="001C00BD"/>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5EB"/>
    <w:rsid w:val="001C1619"/>
    <w:rsid w:val="001C16DD"/>
    <w:rsid w:val="001C1AB2"/>
    <w:rsid w:val="001C1B78"/>
    <w:rsid w:val="001C1C4C"/>
    <w:rsid w:val="001C1C95"/>
    <w:rsid w:val="001C1E21"/>
    <w:rsid w:val="001C209D"/>
    <w:rsid w:val="001C21A6"/>
    <w:rsid w:val="001C222C"/>
    <w:rsid w:val="001C2239"/>
    <w:rsid w:val="001C22BA"/>
    <w:rsid w:val="001C243C"/>
    <w:rsid w:val="001C2505"/>
    <w:rsid w:val="001C25EA"/>
    <w:rsid w:val="001C2C01"/>
    <w:rsid w:val="001C2C4E"/>
    <w:rsid w:val="001C2C8D"/>
    <w:rsid w:val="001C2D1E"/>
    <w:rsid w:val="001C2DD3"/>
    <w:rsid w:val="001C2F8A"/>
    <w:rsid w:val="001C366B"/>
    <w:rsid w:val="001C3728"/>
    <w:rsid w:val="001C3747"/>
    <w:rsid w:val="001C37FA"/>
    <w:rsid w:val="001C3800"/>
    <w:rsid w:val="001C3A95"/>
    <w:rsid w:val="001C3BFE"/>
    <w:rsid w:val="001C3C48"/>
    <w:rsid w:val="001C3D11"/>
    <w:rsid w:val="001C3DFF"/>
    <w:rsid w:val="001C3EE9"/>
    <w:rsid w:val="001C3FA4"/>
    <w:rsid w:val="001C3FD6"/>
    <w:rsid w:val="001C40F9"/>
    <w:rsid w:val="001C4266"/>
    <w:rsid w:val="001C42F5"/>
    <w:rsid w:val="001C451E"/>
    <w:rsid w:val="001C458B"/>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476"/>
    <w:rsid w:val="001C5516"/>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622"/>
    <w:rsid w:val="001C79DE"/>
    <w:rsid w:val="001C7AD1"/>
    <w:rsid w:val="001C7C03"/>
    <w:rsid w:val="001C7DE8"/>
    <w:rsid w:val="001C7E2B"/>
    <w:rsid w:val="001C7E9C"/>
    <w:rsid w:val="001D01B2"/>
    <w:rsid w:val="001D020B"/>
    <w:rsid w:val="001D02E0"/>
    <w:rsid w:val="001D0519"/>
    <w:rsid w:val="001D070F"/>
    <w:rsid w:val="001D07EA"/>
    <w:rsid w:val="001D081B"/>
    <w:rsid w:val="001D0AA6"/>
    <w:rsid w:val="001D0B91"/>
    <w:rsid w:val="001D0BDC"/>
    <w:rsid w:val="001D0D5F"/>
    <w:rsid w:val="001D13E8"/>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7C9"/>
    <w:rsid w:val="001D3815"/>
    <w:rsid w:val="001D3A07"/>
    <w:rsid w:val="001D3A4E"/>
    <w:rsid w:val="001D3D1D"/>
    <w:rsid w:val="001D3FCD"/>
    <w:rsid w:val="001D3FDC"/>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D70"/>
    <w:rsid w:val="001D5E61"/>
    <w:rsid w:val="001D6268"/>
    <w:rsid w:val="001D6567"/>
    <w:rsid w:val="001D66CB"/>
    <w:rsid w:val="001D689D"/>
    <w:rsid w:val="001D695C"/>
    <w:rsid w:val="001D6FD9"/>
    <w:rsid w:val="001D6FEA"/>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895"/>
    <w:rsid w:val="001E291F"/>
    <w:rsid w:val="001E2946"/>
    <w:rsid w:val="001E2BEC"/>
    <w:rsid w:val="001E2E8C"/>
    <w:rsid w:val="001E2ED2"/>
    <w:rsid w:val="001E2F73"/>
    <w:rsid w:val="001E2F7D"/>
    <w:rsid w:val="001E3187"/>
    <w:rsid w:val="001E3239"/>
    <w:rsid w:val="001E33B5"/>
    <w:rsid w:val="001E3510"/>
    <w:rsid w:val="001E3511"/>
    <w:rsid w:val="001E3625"/>
    <w:rsid w:val="001E364A"/>
    <w:rsid w:val="001E36E4"/>
    <w:rsid w:val="001E379D"/>
    <w:rsid w:val="001E3A3C"/>
    <w:rsid w:val="001E3C0E"/>
    <w:rsid w:val="001E3CD8"/>
    <w:rsid w:val="001E3CFB"/>
    <w:rsid w:val="001E3D23"/>
    <w:rsid w:val="001E3E6F"/>
    <w:rsid w:val="001E3F8B"/>
    <w:rsid w:val="001E416A"/>
    <w:rsid w:val="001E417B"/>
    <w:rsid w:val="001E4364"/>
    <w:rsid w:val="001E43E8"/>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5DC0"/>
    <w:rsid w:val="001E6052"/>
    <w:rsid w:val="001E61D4"/>
    <w:rsid w:val="001E61F9"/>
    <w:rsid w:val="001E6235"/>
    <w:rsid w:val="001E6855"/>
    <w:rsid w:val="001E6A0D"/>
    <w:rsid w:val="001E6A10"/>
    <w:rsid w:val="001E6C73"/>
    <w:rsid w:val="001E6D7C"/>
    <w:rsid w:val="001E7079"/>
    <w:rsid w:val="001E70ED"/>
    <w:rsid w:val="001E719F"/>
    <w:rsid w:val="001E74C9"/>
    <w:rsid w:val="001E74DB"/>
    <w:rsid w:val="001E7504"/>
    <w:rsid w:val="001E7590"/>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792"/>
    <w:rsid w:val="001F1ABB"/>
    <w:rsid w:val="001F1C69"/>
    <w:rsid w:val="001F1D7F"/>
    <w:rsid w:val="001F1E87"/>
    <w:rsid w:val="001F1E8B"/>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6C1"/>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B47"/>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1C3"/>
    <w:rsid w:val="001F7207"/>
    <w:rsid w:val="001F720B"/>
    <w:rsid w:val="001F7244"/>
    <w:rsid w:val="001F7374"/>
    <w:rsid w:val="001F759F"/>
    <w:rsid w:val="001F75B2"/>
    <w:rsid w:val="001F75FF"/>
    <w:rsid w:val="001F76AF"/>
    <w:rsid w:val="001F7869"/>
    <w:rsid w:val="001F79A9"/>
    <w:rsid w:val="001F7A80"/>
    <w:rsid w:val="002000CB"/>
    <w:rsid w:val="00200484"/>
    <w:rsid w:val="002005F8"/>
    <w:rsid w:val="0020061B"/>
    <w:rsid w:val="002008FD"/>
    <w:rsid w:val="0020094C"/>
    <w:rsid w:val="002009A1"/>
    <w:rsid w:val="00200B85"/>
    <w:rsid w:val="00200BAB"/>
    <w:rsid w:val="00200BB5"/>
    <w:rsid w:val="00200C7C"/>
    <w:rsid w:val="00200CA2"/>
    <w:rsid w:val="00200D1F"/>
    <w:rsid w:val="00200D2C"/>
    <w:rsid w:val="00200D96"/>
    <w:rsid w:val="00200E22"/>
    <w:rsid w:val="00201045"/>
    <w:rsid w:val="0020114C"/>
    <w:rsid w:val="002011D1"/>
    <w:rsid w:val="00201227"/>
    <w:rsid w:val="002013C7"/>
    <w:rsid w:val="00201455"/>
    <w:rsid w:val="00201552"/>
    <w:rsid w:val="00201620"/>
    <w:rsid w:val="00201686"/>
    <w:rsid w:val="0020174A"/>
    <w:rsid w:val="0020179E"/>
    <w:rsid w:val="002017FA"/>
    <w:rsid w:val="0020183B"/>
    <w:rsid w:val="002018F1"/>
    <w:rsid w:val="002019D8"/>
    <w:rsid w:val="00201AC3"/>
    <w:rsid w:val="00201BC7"/>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32BF"/>
    <w:rsid w:val="002032EF"/>
    <w:rsid w:val="0020349A"/>
    <w:rsid w:val="002034B4"/>
    <w:rsid w:val="002034E9"/>
    <w:rsid w:val="002034F6"/>
    <w:rsid w:val="00203AB6"/>
    <w:rsid w:val="00203B08"/>
    <w:rsid w:val="00203C86"/>
    <w:rsid w:val="00203DD8"/>
    <w:rsid w:val="00203E06"/>
    <w:rsid w:val="00204032"/>
    <w:rsid w:val="002040D8"/>
    <w:rsid w:val="002042D2"/>
    <w:rsid w:val="00204400"/>
    <w:rsid w:val="00204624"/>
    <w:rsid w:val="00204BAD"/>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2B"/>
    <w:rsid w:val="002058AD"/>
    <w:rsid w:val="002059F6"/>
    <w:rsid w:val="00205ABC"/>
    <w:rsid w:val="00205B8B"/>
    <w:rsid w:val="00205E66"/>
    <w:rsid w:val="00205F93"/>
    <w:rsid w:val="00205FEB"/>
    <w:rsid w:val="00206069"/>
    <w:rsid w:val="002061A1"/>
    <w:rsid w:val="0020668D"/>
    <w:rsid w:val="002066F3"/>
    <w:rsid w:val="002067A6"/>
    <w:rsid w:val="0020684B"/>
    <w:rsid w:val="002069B2"/>
    <w:rsid w:val="002069F8"/>
    <w:rsid w:val="00206A09"/>
    <w:rsid w:val="00206B0E"/>
    <w:rsid w:val="00206C1B"/>
    <w:rsid w:val="00206C6A"/>
    <w:rsid w:val="00206C86"/>
    <w:rsid w:val="00206D1E"/>
    <w:rsid w:val="00206E8D"/>
    <w:rsid w:val="00206FC8"/>
    <w:rsid w:val="00207064"/>
    <w:rsid w:val="002070C7"/>
    <w:rsid w:val="00207179"/>
    <w:rsid w:val="002071D6"/>
    <w:rsid w:val="00207275"/>
    <w:rsid w:val="002072C9"/>
    <w:rsid w:val="0020730F"/>
    <w:rsid w:val="00207395"/>
    <w:rsid w:val="00207480"/>
    <w:rsid w:val="00207506"/>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0B0"/>
    <w:rsid w:val="002110CD"/>
    <w:rsid w:val="00211153"/>
    <w:rsid w:val="0021128C"/>
    <w:rsid w:val="002112DE"/>
    <w:rsid w:val="00211387"/>
    <w:rsid w:val="002113BC"/>
    <w:rsid w:val="0021144B"/>
    <w:rsid w:val="00211459"/>
    <w:rsid w:val="00211830"/>
    <w:rsid w:val="00211967"/>
    <w:rsid w:val="002119A2"/>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5E6"/>
    <w:rsid w:val="00214794"/>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4A7"/>
    <w:rsid w:val="002165EC"/>
    <w:rsid w:val="00216712"/>
    <w:rsid w:val="00216840"/>
    <w:rsid w:val="002168F2"/>
    <w:rsid w:val="00216B7B"/>
    <w:rsid w:val="00216C4E"/>
    <w:rsid w:val="00216CFE"/>
    <w:rsid w:val="00216E10"/>
    <w:rsid w:val="00216F48"/>
    <w:rsid w:val="002171A7"/>
    <w:rsid w:val="002174D6"/>
    <w:rsid w:val="0021754E"/>
    <w:rsid w:val="00217563"/>
    <w:rsid w:val="00217612"/>
    <w:rsid w:val="002178FF"/>
    <w:rsid w:val="00217AAF"/>
    <w:rsid w:val="00217AC4"/>
    <w:rsid w:val="00217BE9"/>
    <w:rsid w:val="0022013E"/>
    <w:rsid w:val="00220230"/>
    <w:rsid w:val="0022040D"/>
    <w:rsid w:val="0022042D"/>
    <w:rsid w:val="00220478"/>
    <w:rsid w:val="00220721"/>
    <w:rsid w:val="00220894"/>
    <w:rsid w:val="002209F5"/>
    <w:rsid w:val="00220A9D"/>
    <w:rsid w:val="00220C2F"/>
    <w:rsid w:val="00220F77"/>
    <w:rsid w:val="00220FAE"/>
    <w:rsid w:val="00221098"/>
    <w:rsid w:val="00221239"/>
    <w:rsid w:val="0022126F"/>
    <w:rsid w:val="0022135E"/>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80E"/>
    <w:rsid w:val="00224952"/>
    <w:rsid w:val="002249B5"/>
    <w:rsid w:val="00224B5C"/>
    <w:rsid w:val="00224C5F"/>
    <w:rsid w:val="00224C72"/>
    <w:rsid w:val="00224DD2"/>
    <w:rsid w:val="00224DF0"/>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64"/>
    <w:rsid w:val="00226678"/>
    <w:rsid w:val="0022679B"/>
    <w:rsid w:val="00226966"/>
    <w:rsid w:val="00226D8C"/>
    <w:rsid w:val="00226E0B"/>
    <w:rsid w:val="00226EC7"/>
    <w:rsid w:val="00226EDE"/>
    <w:rsid w:val="00226FAE"/>
    <w:rsid w:val="00226FDA"/>
    <w:rsid w:val="002273BA"/>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1F0"/>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12"/>
    <w:rsid w:val="0023314D"/>
    <w:rsid w:val="0023329D"/>
    <w:rsid w:val="00233395"/>
    <w:rsid w:val="00233492"/>
    <w:rsid w:val="002334BF"/>
    <w:rsid w:val="00233758"/>
    <w:rsid w:val="00233792"/>
    <w:rsid w:val="00233811"/>
    <w:rsid w:val="00233853"/>
    <w:rsid w:val="0023395E"/>
    <w:rsid w:val="00233979"/>
    <w:rsid w:val="00233998"/>
    <w:rsid w:val="00233B16"/>
    <w:rsid w:val="00233B71"/>
    <w:rsid w:val="00233E56"/>
    <w:rsid w:val="00233FFA"/>
    <w:rsid w:val="00234032"/>
    <w:rsid w:val="00234087"/>
    <w:rsid w:val="002340A1"/>
    <w:rsid w:val="002340F7"/>
    <w:rsid w:val="0023413F"/>
    <w:rsid w:val="00234151"/>
    <w:rsid w:val="00234400"/>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7FF"/>
    <w:rsid w:val="00236849"/>
    <w:rsid w:val="002369B0"/>
    <w:rsid w:val="00236AD8"/>
    <w:rsid w:val="00236AF2"/>
    <w:rsid w:val="00236BBB"/>
    <w:rsid w:val="00236BE9"/>
    <w:rsid w:val="00236C08"/>
    <w:rsid w:val="00236C63"/>
    <w:rsid w:val="00236CD1"/>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8DC"/>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06"/>
    <w:rsid w:val="00241E7E"/>
    <w:rsid w:val="002420D2"/>
    <w:rsid w:val="002423F2"/>
    <w:rsid w:val="00242504"/>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56"/>
    <w:rsid w:val="00244069"/>
    <w:rsid w:val="00244309"/>
    <w:rsid w:val="0024432F"/>
    <w:rsid w:val="00244465"/>
    <w:rsid w:val="00244481"/>
    <w:rsid w:val="002445DF"/>
    <w:rsid w:val="002449D5"/>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1D"/>
    <w:rsid w:val="00245C6D"/>
    <w:rsid w:val="00245DCD"/>
    <w:rsid w:val="00245F1F"/>
    <w:rsid w:val="00245F67"/>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6A"/>
    <w:rsid w:val="002468EC"/>
    <w:rsid w:val="0024690B"/>
    <w:rsid w:val="00246A3A"/>
    <w:rsid w:val="00246A43"/>
    <w:rsid w:val="00246AD6"/>
    <w:rsid w:val="00246B52"/>
    <w:rsid w:val="00246D78"/>
    <w:rsid w:val="00246F27"/>
    <w:rsid w:val="00246F66"/>
    <w:rsid w:val="00246FBE"/>
    <w:rsid w:val="00247103"/>
    <w:rsid w:val="002471B0"/>
    <w:rsid w:val="002471DC"/>
    <w:rsid w:val="0024724A"/>
    <w:rsid w:val="00247376"/>
    <w:rsid w:val="00247614"/>
    <w:rsid w:val="002478F9"/>
    <w:rsid w:val="00247974"/>
    <w:rsid w:val="002479EF"/>
    <w:rsid w:val="00247B03"/>
    <w:rsid w:val="00250048"/>
    <w:rsid w:val="00250067"/>
    <w:rsid w:val="00250174"/>
    <w:rsid w:val="00250349"/>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6EA"/>
    <w:rsid w:val="00252850"/>
    <w:rsid w:val="0025297E"/>
    <w:rsid w:val="00252BE0"/>
    <w:rsid w:val="00252F20"/>
    <w:rsid w:val="00252FCF"/>
    <w:rsid w:val="002530BE"/>
    <w:rsid w:val="002530CE"/>
    <w:rsid w:val="0025318A"/>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FA"/>
    <w:rsid w:val="00254B28"/>
    <w:rsid w:val="00254C5A"/>
    <w:rsid w:val="00254D67"/>
    <w:rsid w:val="00254DC2"/>
    <w:rsid w:val="002551D0"/>
    <w:rsid w:val="00255374"/>
    <w:rsid w:val="002556BF"/>
    <w:rsid w:val="00255817"/>
    <w:rsid w:val="00255AAF"/>
    <w:rsid w:val="00255AD5"/>
    <w:rsid w:val="00255B44"/>
    <w:rsid w:val="00255D53"/>
    <w:rsid w:val="00255F3D"/>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34F"/>
    <w:rsid w:val="00257776"/>
    <w:rsid w:val="0025798C"/>
    <w:rsid w:val="00257BCA"/>
    <w:rsid w:val="00257BF4"/>
    <w:rsid w:val="00257D39"/>
    <w:rsid w:val="00257D4C"/>
    <w:rsid w:val="00257E3D"/>
    <w:rsid w:val="00257FC3"/>
    <w:rsid w:val="00260003"/>
    <w:rsid w:val="002601D3"/>
    <w:rsid w:val="00260205"/>
    <w:rsid w:val="0026035D"/>
    <w:rsid w:val="00260526"/>
    <w:rsid w:val="00260558"/>
    <w:rsid w:val="0026057E"/>
    <w:rsid w:val="002605EE"/>
    <w:rsid w:val="0026069D"/>
    <w:rsid w:val="002606D6"/>
    <w:rsid w:val="00260744"/>
    <w:rsid w:val="00260816"/>
    <w:rsid w:val="00260A4F"/>
    <w:rsid w:val="00260B18"/>
    <w:rsid w:val="00260C9F"/>
    <w:rsid w:val="00260E20"/>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D07"/>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2DA"/>
    <w:rsid w:val="00264611"/>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2C8"/>
    <w:rsid w:val="0026538C"/>
    <w:rsid w:val="0026545B"/>
    <w:rsid w:val="002654C1"/>
    <w:rsid w:val="00265569"/>
    <w:rsid w:val="00265781"/>
    <w:rsid w:val="00265945"/>
    <w:rsid w:val="00265A2B"/>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E3A"/>
    <w:rsid w:val="00267EEC"/>
    <w:rsid w:val="00267F10"/>
    <w:rsid w:val="00267F1A"/>
    <w:rsid w:val="00270042"/>
    <w:rsid w:val="002700A0"/>
    <w:rsid w:val="00270171"/>
    <w:rsid w:val="00270279"/>
    <w:rsid w:val="0027033C"/>
    <w:rsid w:val="002703CC"/>
    <w:rsid w:val="00270433"/>
    <w:rsid w:val="002705ED"/>
    <w:rsid w:val="0027064B"/>
    <w:rsid w:val="00270728"/>
    <w:rsid w:val="002708BF"/>
    <w:rsid w:val="002709A7"/>
    <w:rsid w:val="002709BA"/>
    <w:rsid w:val="00270A23"/>
    <w:rsid w:val="00270D38"/>
    <w:rsid w:val="00270D3A"/>
    <w:rsid w:val="00270D42"/>
    <w:rsid w:val="00270F9F"/>
    <w:rsid w:val="00270FDB"/>
    <w:rsid w:val="0027106F"/>
    <w:rsid w:val="0027114E"/>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049"/>
    <w:rsid w:val="002733E2"/>
    <w:rsid w:val="002733FC"/>
    <w:rsid w:val="00273A14"/>
    <w:rsid w:val="00273BF0"/>
    <w:rsid w:val="00273DF1"/>
    <w:rsid w:val="00273E21"/>
    <w:rsid w:val="002741A2"/>
    <w:rsid w:val="0027420F"/>
    <w:rsid w:val="00274472"/>
    <w:rsid w:val="00274473"/>
    <w:rsid w:val="0027456F"/>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A4"/>
    <w:rsid w:val="002757C0"/>
    <w:rsid w:val="0027584A"/>
    <w:rsid w:val="0027586D"/>
    <w:rsid w:val="00275872"/>
    <w:rsid w:val="00275B57"/>
    <w:rsid w:val="0027611D"/>
    <w:rsid w:val="00276120"/>
    <w:rsid w:val="002763FD"/>
    <w:rsid w:val="00276431"/>
    <w:rsid w:val="00276690"/>
    <w:rsid w:val="0027671E"/>
    <w:rsid w:val="0027690C"/>
    <w:rsid w:val="00276A35"/>
    <w:rsid w:val="00276CD5"/>
    <w:rsid w:val="00276E8A"/>
    <w:rsid w:val="002771BE"/>
    <w:rsid w:val="00277399"/>
    <w:rsid w:val="00277508"/>
    <w:rsid w:val="0027752A"/>
    <w:rsid w:val="002776AC"/>
    <w:rsid w:val="002776E3"/>
    <w:rsid w:val="0027779E"/>
    <w:rsid w:val="00277835"/>
    <w:rsid w:val="00277C88"/>
    <w:rsid w:val="00277F3E"/>
    <w:rsid w:val="00280028"/>
    <w:rsid w:val="0028011C"/>
    <w:rsid w:val="00280192"/>
    <w:rsid w:val="002801C3"/>
    <w:rsid w:val="0028031F"/>
    <w:rsid w:val="00280355"/>
    <w:rsid w:val="002803C0"/>
    <w:rsid w:val="002804AF"/>
    <w:rsid w:val="00280527"/>
    <w:rsid w:val="0028059E"/>
    <w:rsid w:val="00280690"/>
    <w:rsid w:val="002807DC"/>
    <w:rsid w:val="0028084A"/>
    <w:rsid w:val="00280AB1"/>
    <w:rsid w:val="00280AF8"/>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78"/>
    <w:rsid w:val="00281BE8"/>
    <w:rsid w:val="00281C88"/>
    <w:rsid w:val="00281D59"/>
    <w:rsid w:val="00281E75"/>
    <w:rsid w:val="00281EAA"/>
    <w:rsid w:val="002820F7"/>
    <w:rsid w:val="00282187"/>
    <w:rsid w:val="0028244F"/>
    <w:rsid w:val="002824AC"/>
    <w:rsid w:val="0028251D"/>
    <w:rsid w:val="0028251F"/>
    <w:rsid w:val="002826F1"/>
    <w:rsid w:val="002827CE"/>
    <w:rsid w:val="00282834"/>
    <w:rsid w:val="0028284A"/>
    <w:rsid w:val="00282A8E"/>
    <w:rsid w:val="00282AD7"/>
    <w:rsid w:val="00282F03"/>
    <w:rsid w:val="00282F6A"/>
    <w:rsid w:val="00283248"/>
    <w:rsid w:val="0028329E"/>
    <w:rsid w:val="002833A5"/>
    <w:rsid w:val="002837AA"/>
    <w:rsid w:val="002839F2"/>
    <w:rsid w:val="00283C14"/>
    <w:rsid w:val="00283D13"/>
    <w:rsid w:val="00283D58"/>
    <w:rsid w:val="00283DE3"/>
    <w:rsid w:val="00284005"/>
    <w:rsid w:val="0028405F"/>
    <w:rsid w:val="0028407A"/>
    <w:rsid w:val="00284171"/>
    <w:rsid w:val="00284296"/>
    <w:rsid w:val="00284549"/>
    <w:rsid w:val="002845AE"/>
    <w:rsid w:val="002845C6"/>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5E1D"/>
    <w:rsid w:val="00286877"/>
    <w:rsid w:val="00286AE7"/>
    <w:rsid w:val="00286AF8"/>
    <w:rsid w:val="00286B1B"/>
    <w:rsid w:val="00286F72"/>
    <w:rsid w:val="00286F7E"/>
    <w:rsid w:val="00287063"/>
    <w:rsid w:val="00287119"/>
    <w:rsid w:val="00287243"/>
    <w:rsid w:val="00287486"/>
    <w:rsid w:val="00287487"/>
    <w:rsid w:val="00287499"/>
    <w:rsid w:val="002874D6"/>
    <w:rsid w:val="00287957"/>
    <w:rsid w:val="00287C5C"/>
    <w:rsid w:val="00287C7E"/>
    <w:rsid w:val="00287CFF"/>
    <w:rsid w:val="00287E85"/>
    <w:rsid w:val="00287EE5"/>
    <w:rsid w:val="00287FBC"/>
    <w:rsid w:val="002901B0"/>
    <w:rsid w:val="002902EF"/>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E57"/>
    <w:rsid w:val="00293E73"/>
    <w:rsid w:val="00293F43"/>
    <w:rsid w:val="002943EA"/>
    <w:rsid w:val="00294667"/>
    <w:rsid w:val="002947D1"/>
    <w:rsid w:val="00294873"/>
    <w:rsid w:val="002948DF"/>
    <w:rsid w:val="002949EF"/>
    <w:rsid w:val="00294D28"/>
    <w:rsid w:val="00294D88"/>
    <w:rsid w:val="00294D90"/>
    <w:rsid w:val="00294EBE"/>
    <w:rsid w:val="00295339"/>
    <w:rsid w:val="0029566B"/>
    <w:rsid w:val="002958D8"/>
    <w:rsid w:val="00295A9F"/>
    <w:rsid w:val="00295AFB"/>
    <w:rsid w:val="00295B53"/>
    <w:rsid w:val="00295BD9"/>
    <w:rsid w:val="00295D79"/>
    <w:rsid w:val="00295E08"/>
    <w:rsid w:val="00295ECC"/>
    <w:rsid w:val="00296245"/>
    <w:rsid w:val="0029629C"/>
    <w:rsid w:val="00296505"/>
    <w:rsid w:val="00296723"/>
    <w:rsid w:val="0029679C"/>
    <w:rsid w:val="002969A9"/>
    <w:rsid w:val="002969CD"/>
    <w:rsid w:val="002969ED"/>
    <w:rsid w:val="00296CC3"/>
    <w:rsid w:val="00296CD6"/>
    <w:rsid w:val="00296D0C"/>
    <w:rsid w:val="00296EFB"/>
    <w:rsid w:val="00296F89"/>
    <w:rsid w:val="00296FFC"/>
    <w:rsid w:val="00297080"/>
    <w:rsid w:val="0029716A"/>
    <w:rsid w:val="00297183"/>
    <w:rsid w:val="002971E9"/>
    <w:rsid w:val="00297240"/>
    <w:rsid w:val="00297323"/>
    <w:rsid w:val="00297570"/>
    <w:rsid w:val="002975CD"/>
    <w:rsid w:val="0029761B"/>
    <w:rsid w:val="0029762C"/>
    <w:rsid w:val="002977B8"/>
    <w:rsid w:val="0029792C"/>
    <w:rsid w:val="00297B43"/>
    <w:rsid w:val="00297BB2"/>
    <w:rsid w:val="00297C84"/>
    <w:rsid w:val="00297E08"/>
    <w:rsid w:val="00297E36"/>
    <w:rsid w:val="00297E92"/>
    <w:rsid w:val="002A0305"/>
    <w:rsid w:val="002A043A"/>
    <w:rsid w:val="002A0485"/>
    <w:rsid w:val="002A04A5"/>
    <w:rsid w:val="002A0558"/>
    <w:rsid w:val="002A0700"/>
    <w:rsid w:val="002A08CE"/>
    <w:rsid w:val="002A08D3"/>
    <w:rsid w:val="002A09CF"/>
    <w:rsid w:val="002A0B0E"/>
    <w:rsid w:val="002A0CFF"/>
    <w:rsid w:val="002A0D60"/>
    <w:rsid w:val="002A0EC5"/>
    <w:rsid w:val="002A0F23"/>
    <w:rsid w:val="002A0FD4"/>
    <w:rsid w:val="002A0FDB"/>
    <w:rsid w:val="002A100A"/>
    <w:rsid w:val="002A10EE"/>
    <w:rsid w:val="002A1137"/>
    <w:rsid w:val="002A1805"/>
    <w:rsid w:val="002A189F"/>
    <w:rsid w:val="002A1A78"/>
    <w:rsid w:val="002A1A7B"/>
    <w:rsid w:val="002A1C97"/>
    <w:rsid w:val="002A1CB4"/>
    <w:rsid w:val="002A1D76"/>
    <w:rsid w:val="002A1DF1"/>
    <w:rsid w:val="002A1E75"/>
    <w:rsid w:val="002A1E92"/>
    <w:rsid w:val="002A1F8C"/>
    <w:rsid w:val="002A2038"/>
    <w:rsid w:val="002A204D"/>
    <w:rsid w:val="002A20B8"/>
    <w:rsid w:val="002A2295"/>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695"/>
    <w:rsid w:val="002A37F4"/>
    <w:rsid w:val="002A3852"/>
    <w:rsid w:val="002A3869"/>
    <w:rsid w:val="002A3BE9"/>
    <w:rsid w:val="002A3CB1"/>
    <w:rsid w:val="002A3D67"/>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62D"/>
    <w:rsid w:val="002A5826"/>
    <w:rsid w:val="002A5960"/>
    <w:rsid w:val="002A59F0"/>
    <w:rsid w:val="002A5A2F"/>
    <w:rsid w:val="002A5A9E"/>
    <w:rsid w:val="002A5AC3"/>
    <w:rsid w:val="002A5EB9"/>
    <w:rsid w:val="002A5ED3"/>
    <w:rsid w:val="002A5FD8"/>
    <w:rsid w:val="002A6025"/>
    <w:rsid w:val="002A609C"/>
    <w:rsid w:val="002A612E"/>
    <w:rsid w:val="002A621D"/>
    <w:rsid w:val="002A6245"/>
    <w:rsid w:val="002A636D"/>
    <w:rsid w:val="002A63CF"/>
    <w:rsid w:val="002A6432"/>
    <w:rsid w:val="002A67DE"/>
    <w:rsid w:val="002A686C"/>
    <w:rsid w:val="002A6B59"/>
    <w:rsid w:val="002A6BEF"/>
    <w:rsid w:val="002A6E7B"/>
    <w:rsid w:val="002A6EBB"/>
    <w:rsid w:val="002A6F25"/>
    <w:rsid w:val="002A6FD3"/>
    <w:rsid w:val="002A72A7"/>
    <w:rsid w:val="002A7309"/>
    <w:rsid w:val="002A7353"/>
    <w:rsid w:val="002A73C8"/>
    <w:rsid w:val="002A73DD"/>
    <w:rsid w:val="002A7403"/>
    <w:rsid w:val="002A764C"/>
    <w:rsid w:val="002A7651"/>
    <w:rsid w:val="002A7764"/>
    <w:rsid w:val="002A7B51"/>
    <w:rsid w:val="002A7BBF"/>
    <w:rsid w:val="002A7D7D"/>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7A8"/>
    <w:rsid w:val="002B1A69"/>
    <w:rsid w:val="002B1D69"/>
    <w:rsid w:val="002B2183"/>
    <w:rsid w:val="002B241D"/>
    <w:rsid w:val="002B24D5"/>
    <w:rsid w:val="002B256E"/>
    <w:rsid w:val="002B25B6"/>
    <w:rsid w:val="002B26EE"/>
    <w:rsid w:val="002B2723"/>
    <w:rsid w:val="002B2887"/>
    <w:rsid w:val="002B2C08"/>
    <w:rsid w:val="002B2C73"/>
    <w:rsid w:val="002B2D2D"/>
    <w:rsid w:val="002B2D92"/>
    <w:rsid w:val="002B3036"/>
    <w:rsid w:val="002B303A"/>
    <w:rsid w:val="002B3187"/>
    <w:rsid w:val="002B3215"/>
    <w:rsid w:val="002B353A"/>
    <w:rsid w:val="002B361C"/>
    <w:rsid w:val="002B3630"/>
    <w:rsid w:val="002B371E"/>
    <w:rsid w:val="002B39B7"/>
    <w:rsid w:val="002B3A5E"/>
    <w:rsid w:val="002B3B50"/>
    <w:rsid w:val="002B3D6E"/>
    <w:rsid w:val="002B3DA0"/>
    <w:rsid w:val="002B3F0E"/>
    <w:rsid w:val="002B433B"/>
    <w:rsid w:val="002B4708"/>
    <w:rsid w:val="002B4745"/>
    <w:rsid w:val="002B47D7"/>
    <w:rsid w:val="002B48C8"/>
    <w:rsid w:val="002B4946"/>
    <w:rsid w:val="002B4A95"/>
    <w:rsid w:val="002B4D3C"/>
    <w:rsid w:val="002B4D73"/>
    <w:rsid w:val="002B4E38"/>
    <w:rsid w:val="002B50FA"/>
    <w:rsid w:val="002B51C1"/>
    <w:rsid w:val="002B52A3"/>
    <w:rsid w:val="002B538E"/>
    <w:rsid w:val="002B54ED"/>
    <w:rsid w:val="002B57BD"/>
    <w:rsid w:val="002B57F2"/>
    <w:rsid w:val="002B57F9"/>
    <w:rsid w:val="002B582F"/>
    <w:rsid w:val="002B5A0A"/>
    <w:rsid w:val="002B5DA8"/>
    <w:rsid w:val="002B5DCA"/>
    <w:rsid w:val="002B5F19"/>
    <w:rsid w:val="002B6026"/>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11"/>
    <w:rsid w:val="002C0EC7"/>
    <w:rsid w:val="002C0EEF"/>
    <w:rsid w:val="002C0F34"/>
    <w:rsid w:val="002C0F8F"/>
    <w:rsid w:val="002C1172"/>
    <w:rsid w:val="002C1201"/>
    <w:rsid w:val="002C12D2"/>
    <w:rsid w:val="002C1460"/>
    <w:rsid w:val="002C16F6"/>
    <w:rsid w:val="002C17E0"/>
    <w:rsid w:val="002C19E9"/>
    <w:rsid w:val="002C1B77"/>
    <w:rsid w:val="002C1C96"/>
    <w:rsid w:val="002C1D73"/>
    <w:rsid w:val="002C1F0A"/>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645"/>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4F9"/>
    <w:rsid w:val="002C469A"/>
    <w:rsid w:val="002C47E3"/>
    <w:rsid w:val="002C48AB"/>
    <w:rsid w:val="002C4992"/>
    <w:rsid w:val="002C4BCC"/>
    <w:rsid w:val="002C4DFE"/>
    <w:rsid w:val="002C4ECB"/>
    <w:rsid w:val="002C4ED4"/>
    <w:rsid w:val="002C5239"/>
    <w:rsid w:val="002C5504"/>
    <w:rsid w:val="002C5552"/>
    <w:rsid w:val="002C5637"/>
    <w:rsid w:val="002C572E"/>
    <w:rsid w:val="002C5820"/>
    <w:rsid w:val="002C5919"/>
    <w:rsid w:val="002C5AFA"/>
    <w:rsid w:val="002C5BB8"/>
    <w:rsid w:val="002C5C8B"/>
    <w:rsid w:val="002C5D53"/>
    <w:rsid w:val="002C5D8F"/>
    <w:rsid w:val="002C5F45"/>
    <w:rsid w:val="002C6214"/>
    <w:rsid w:val="002C63A3"/>
    <w:rsid w:val="002C63DA"/>
    <w:rsid w:val="002C64CE"/>
    <w:rsid w:val="002C66C4"/>
    <w:rsid w:val="002C66FF"/>
    <w:rsid w:val="002C67BB"/>
    <w:rsid w:val="002C6814"/>
    <w:rsid w:val="002C69AF"/>
    <w:rsid w:val="002C6B5D"/>
    <w:rsid w:val="002C6CFE"/>
    <w:rsid w:val="002C6DC4"/>
    <w:rsid w:val="002C6E43"/>
    <w:rsid w:val="002C6FC6"/>
    <w:rsid w:val="002C7074"/>
    <w:rsid w:val="002C70AC"/>
    <w:rsid w:val="002C7393"/>
    <w:rsid w:val="002C7651"/>
    <w:rsid w:val="002C7731"/>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0C60"/>
    <w:rsid w:val="002D119F"/>
    <w:rsid w:val="002D11B7"/>
    <w:rsid w:val="002D121E"/>
    <w:rsid w:val="002D14CE"/>
    <w:rsid w:val="002D1593"/>
    <w:rsid w:val="002D15D8"/>
    <w:rsid w:val="002D15ED"/>
    <w:rsid w:val="002D1734"/>
    <w:rsid w:val="002D18C6"/>
    <w:rsid w:val="002D19E9"/>
    <w:rsid w:val="002D1C63"/>
    <w:rsid w:val="002D1E8C"/>
    <w:rsid w:val="002D2047"/>
    <w:rsid w:val="002D21C7"/>
    <w:rsid w:val="002D2255"/>
    <w:rsid w:val="002D23FB"/>
    <w:rsid w:val="002D2434"/>
    <w:rsid w:val="002D246F"/>
    <w:rsid w:val="002D2641"/>
    <w:rsid w:val="002D264B"/>
    <w:rsid w:val="002D279C"/>
    <w:rsid w:val="002D2D12"/>
    <w:rsid w:val="002D2F0B"/>
    <w:rsid w:val="002D2F2C"/>
    <w:rsid w:val="002D304B"/>
    <w:rsid w:val="002D30E0"/>
    <w:rsid w:val="002D3540"/>
    <w:rsid w:val="002D3579"/>
    <w:rsid w:val="002D3875"/>
    <w:rsid w:val="002D3BBC"/>
    <w:rsid w:val="002D3C6E"/>
    <w:rsid w:val="002D3CA1"/>
    <w:rsid w:val="002D3EF3"/>
    <w:rsid w:val="002D4095"/>
    <w:rsid w:val="002D416F"/>
    <w:rsid w:val="002D4344"/>
    <w:rsid w:val="002D438A"/>
    <w:rsid w:val="002D43E6"/>
    <w:rsid w:val="002D4544"/>
    <w:rsid w:val="002D466B"/>
    <w:rsid w:val="002D46B4"/>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92"/>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5B1"/>
    <w:rsid w:val="002D6772"/>
    <w:rsid w:val="002D69AC"/>
    <w:rsid w:val="002D6C3E"/>
    <w:rsid w:val="002D6CD0"/>
    <w:rsid w:val="002D6DC8"/>
    <w:rsid w:val="002D6E51"/>
    <w:rsid w:val="002D6F5E"/>
    <w:rsid w:val="002D7346"/>
    <w:rsid w:val="002D779E"/>
    <w:rsid w:val="002D7845"/>
    <w:rsid w:val="002D7BE3"/>
    <w:rsid w:val="002D7C84"/>
    <w:rsid w:val="002D7D1B"/>
    <w:rsid w:val="002D7DA6"/>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5D6"/>
    <w:rsid w:val="002E169C"/>
    <w:rsid w:val="002E179B"/>
    <w:rsid w:val="002E197D"/>
    <w:rsid w:val="002E19CE"/>
    <w:rsid w:val="002E1B08"/>
    <w:rsid w:val="002E1BB3"/>
    <w:rsid w:val="002E1C89"/>
    <w:rsid w:val="002E1C9E"/>
    <w:rsid w:val="002E1CD4"/>
    <w:rsid w:val="002E1E10"/>
    <w:rsid w:val="002E1F8F"/>
    <w:rsid w:val="002E1FB8"/>
    <w:rsid w:val="002E1FFE"/>
    <w:rsid w:val="002E2039"/>
    <w:rsid w:val="002E206C"/>
    <w:rsid w:val="002E208A"/>
    <w:rsid w:val="002E2225"/>
    <w:rsid w:val="002E2333"/>
    <w:rsid w:val="002E2396"/>
    <w:rsid w:val="002E2436"/>
    <w:rsid w:val="002E257B"/>
    <w:rsid w:val="002E2580"/>
    <w:rsid w:val="002E25FA"/>
    <w:rsid w:val="002E26EB"/>
    <w:rsid w:val="002E2A15"/>
    <w:rsid w:val="002E2A54"/>
    <w:rsid w:val="002E2AC7"/>
    <w:rsid w:val="002E2E2B"/>
    <w:rsid w:val="002E2F92"/>
    <w:rsid w:val="002E31D8"/>
    <w:rsid w:val="002E33C1"/>
    <w:rsid w:val="002E3587"/>
    <w:rsid w:val="002E3598"/>
    <w:rsid w:val="002E359B"/>
    <w:rsid w:val="002E3682"/>
    <w:rsid w:val="002E36AB"/>
    <w:rsid w:val="002E3AEA"/>
    <w:rsid w:val="002E3B46"/>
    <w:rsid w:val="002E3C65"/>
    <w:rsid w:val="002E3F5B"/>
    <w:rsid w:val="002E4106"/>
    <w:rsid w:val="002E4287"/>
    <w:rsid w:val="002E42AB"/>
    <w:rsid w:val="002E42B0"/>
    <w:rsid w:val="002E42D2"/>
    <w:rsid w:val="002E4362"/>
    <w:rsid w:val="002E484D"/>
    <w:rsid w:val="002E4A2B"/>
    <w:rsid w:val="002E4B89"/>
    <w:rsid w:val="002E4BD6"/>
    <w:rsid w:val="002E4EF9"/>
    <w:rsid w:val="002E5139"/>
    <w:rsid w:val="002E534E"/>
    <w:rsid w:val="002E55D4"/>
    <w:rsid w:val="002E5649"/>
    <w:rsid w:val="002E5701"/>
    <w:rsid w:val="002E57DC"/>
    <w:rsid w:val="002E5810"/>
    <w:rsid w:val="002E58AA"/>
    <w:rsid w:val="002E5A4F"/>
    <w:rsid w:val="002E5F9C"/>
    <w:rsid w:val="002E60D7"/>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1F88"/>
    <w:rsid w:val="002F2108"/>
    <w:rsid w:val="002F22DA"/>
    <w:rsid w:val="002F2400"/>
    <w:rsid w:val="002F24C3"/>
    <w:rsid w:val="002F2700"/>
    <w:rsid w:val="002F28B8"/>
    <w:rsid w:val="002F2910"/>
    <w:rsid w:val="002F2986"/>
    <w:rsid w:val="002F2CA7"/>
    <w:rsid w:val="002F2D24"/>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04"/>
    <w:rsid w:val="002F3E60"/>
    <w:rsid w:val="002F3FDB"/>
    <w:rsid w:val="002F4021"/>
    <w:rsid w:val="002F40A3"/>
    <w:rsid w:val="002F412D"/>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777"/>
    <w:rsid w:val="002F58F3"/>
    <w:rsid w:val="002F5AAA"/>
    <w:rsid w:val="002F5B49"/>
    <w:rsid w:val="002F5DD6"/>
    <w:rsid w:val="002F5FEA"/>
    <w:rsid w:val="002F6138"/>
    <w:rsid w:val="002F61EC"/>
    <w:rsid w:val="002F63C7"/>
    <w:rsid w:val="002F63E7"/>
    <w:rsid w:val="002F641F"/>
    <w:rsid w:val="002F66B9"/>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A"/>
    <w:rsid w:val="003006F2"/>
    <w:rsid w:val="00300752"/>
    <w:rsid w:val="00300928"/>
    <w:rsid w:val="00300991"/>
    <w:rsid w:val="00300BC3"/>
    <w:rsid w:val="00300E4D"/>
    <w:rsid w:val="00300ECF"/>
    <w:rsid w:val="00301026"/>
    <w:rsid w:val="003010CF"/>
    <w:rsid w:val="0030126E"/>
    <w:rsid w:val="003013BA"/>
    <w:rsid w:val="00301472"/>
    <w:rsid w:val="00301B99"/>
    <w:rsid w:val="00301C03"/>
    <w:rsid w:val="00301D21"/>
    <w:rsid w:val="00301DB3"/>
    <w:rsid w:val="00301F30"/>
    <w:rsid w:val="0030215C"/>
    <w:rsid w:val="00302438"/>
    <w:rsid w:val="00302439"/>
    <w:rsid w:val="003025EC"/>
    <w:rsid w:val="0030267A"/>
    <w:rsid w:val="00302A4A"/>
    <w:rsid w:val="00302A79"/>
    <w:rsid w:val="00302BD5"/>
    <w:rsid w:val="00302C62"/>
    <w:rsid w:val="00302CF4"/>
    <w:rsid w:val="00302F18"/>
    <w:rsid w:val="00302F3C"/>
    <w:rsid w:val="00302FEE"/>
    <w:rsid w:val="003030F6"/>
    <w:rsid w:val="0030318A"/>
    <w:rsid w:val="003032A3"/>
    <w:rsid w:val="003032CD"/>
    <w:rsid w:val="00303440"/>
    <w:rsid w:val="0030363C"/>
    <w:rsid w:val="00303676"/>
    <w:rsid w:val="00303AFD"/>
    <w:rsid w:val="00303BAD"/>
    <w:rsid w:val="00303C04"/>
    <w:rsid w:val="00303D10"/>
    <w:rsid w:val="00303D6F"/>
    <w:rsid w:val="00303FB5"/>
    <w:rsid w:val="0030415E"/>
    <w:rsid w:val="00304372"/>
    <w:rsid w:val="00304671"/>
    <w:rsid w:val="00304B3D"/>
    <w:rsid w:val="00304D9B"/>
    <w:rsid w:val="00305212"/>
    <w:rsid w:val="00305340"/>
    <w:rsid w:val="003053C4"/>
    <w:rsid w:val="00305456"/>
    <w:rsid w:val="00305460"/>
    <w:rsid w:val="0030550B"/>
    <w:rsid w:val="003056CE"/>
    <w:rsid w:val="0030570F"/>
    <w:rsid w:val="00305A8C"/>
    <w:rsid w:val="00305ACC"/>
    <w:rsid w:val="00305ACE"/>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6FD9"/>
    <w:rsid w:val="003071A6"/>
    <w:rsid w:val="00307AC3"/>
    <w:rsid w:val="00307C57"/>
    <w:rsid w:val="00307CA9"/>
    <w:rsid w:val="00307FA3"/>
    <w:rsid w:val="00307FBE"/>
    <w:rsid w:val="003100C8"/>
    <w:rsid w:val="003100EF"/>
    <w:rsid w:val="00310344"/>
    <w:rsid w:val="00310401"/>
    <w:rsid w:val="0031041F"/>
    <w:rsid w:val="003108A4"/>
    <w:rsid w:val="00310A35"/>
    <w:rsid w:val="00310C1E"/>
    <w:rsid w:val="00310D33"/>
    <w:rsid w:val="00311046"/>
    <w:rsid w:val="0031104E"/>
    <w:rsid w:val="003110ED"/>
    <w:rsid w:val="00311161"/>
    <w:rsid w:val="00311389"/>
    <w:rsid w:val="003113A4"/>
    <w:rsid w:val="0031141B"/>
    <w:rsid w:val="003114F1"/>
    <w:rsid w:val="00311702"/>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F1"/>
    <w:rsid w:val="0031284B"/>
    <w:rsid w:val="003128DF"/>
    <w:rsid w:val="00312D10"/>
    <w:rsid w:val="00312DE6"/>
    <w:rsid w:val="00312F5C"/>
    <w:rsid w:val="003132D4"/>
    <w:rsid w:val="0031338B"/>
    <w:rsid w:val="0031341D"/>
    <w:rsid w:val="003134D1"/>
    <w:rsid w:val="00313782"/>
    <w:rsid w:val="003138EF"/>
    <w:rsid w:val="0031393A"/>
    <w:rsid w:val="003139F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478"/>
    <w:rsid w:val="003167EC"/>
    <w:rsid w:val="00316A14"/>
    <w:rsid w:val="00316B68"/>
    <w:rsid w:val="00316D21"/>
    <w:rsid w:val="00316D87"/>
    <w:rsid w:val="00316EDC"/>
    <w:rsid w:val="00316EE5"/>
    <w:rsid w:val="00316FEC"/>
    <w:rsid w:val="003171C2"/>
    <w:rsid w:val="0031739E"/>
    <w:rsid w:val="003175D9"/>
    <w:rsid w:val="00317614"/>
    <w:rsid w:val="0031761F"/>
    <w:rsid w:val="003176A6"/>
    <w:rsid w:val="003176E7"/>
    <w:rsid w:val="00317716"/>
    <w:rsid w:val="0031777B"/>
    <w:rsid w:val="003178DA"/>
    <w:rsid w:val="00317B55"/>
    <w:rsid w:val="00317D21"/>
    <w:rsid w:val="00317DB8"/>
    <w:rsid w:val="00317E4E"/>
    <w:rsid w:val="00317EC6"/>
    <w:rsid w:val="0032003F"/>
    <w:rsid w:val="003200C1"/>
    <w:rsid w:val="00320200"/>
    <w:rsid w:val="003203A8"/>
    <w:rsid w:val="00320604"/>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37"/>
    <w:rsid w:val="00323682"/>
    <w:rsid w:val="003236C2"/>
    <w:rsid w:val="00323721"/>
    <w:rsid w:val="00323785"/>
    <w:rsid w:val="00323A59"/>
    <w:rsid w:val="00323D6B"/>
    <w:rsid w:val="00323DAB"/>
    <w:rsid w:val="00323DFB"/>
    <w:rsid w:val="003240B4"/>
    <w:rsid w:val="00324110"/>
    <w:rsid w:val="00324311"/>
    <w:rsid w:val="003244A9"/>
    <w:rsid w:val="0032463D"/>
    <w:rsid w:val="003248DB"/>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2D"/>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941"/>
    <w:rsid w:val="00330B4E"/>
    <w:rsid w:val="00330BF1"/>
    <w:rsid w:val="00330C48"/>
    <w:rsid w:val="00330F85"/>
    <w:rsid w:val="0033171D"/>
    <w:rsid w:val="003319C4"/>
    <w:rsid w:val="00331A5D"/>
    <w:rsid w:val="00331FC3"/>
    <w:rsid w:val="00332314"/>
    <w:rsid w:val="003323D6"/>
    <w:rsid w:val="00332421"/>
    <w:rsid w:val="0033245A"/>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D6C"/>
    <w:rsid w:val="00333DF8"/>
    <w:rsid w:val="00333EA5"/>
    <w:rsid w:val="00333F8E"/>
    <w:rsid w:val="0033406F"/>
    <w:rsid w:val="0033407A"/>
    <w:rsid w:val="00334094"/>
    <w:rsid w:val="00334185"/>
    <w:rsid w:val="003343A8"/>
    <w:rsid w:val="003343B6"/>
    <w:rsid w:val="00334CDF"/>
    <w:rsid w:val="00334E16"/>
    <w:rsid w:val="00334EC2"/>
    <w:rsid w:val="00334F01"/>
    <w:rsid w:val="00334F52"/>
    <w:rsid w:val="00335116"/>
    <w:rsid w:val="00335318"/>
    <w:rsid w:val="00335891"/>
    <w:rsid w:val="00335B75"/>
    <w:rsid w:val="00335B82"/>
    <w:rsid w:val="00335B9B"/>
    <w:rsid w:val="00335C56"/>
    <w:rsid w:val="00335D8C"/>
    <w:rsid w:val="00336072"/>
    <w:rsid w:val="00336181"/>
    <w:rsid w:val="0033624C"/>
    <w:rsid w:val="00336313"/>
    <w:rsid w:val="00336363"/>
    <w:rsid w:val="00336374"/>
    <w:rsid w:val="003363A1"/>
    <w:rsid w:val="003363B0"/>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1E6"/>
    <w:rsid w:val="00340388"/>
    <w:rsid w:val="00340390"/>
    <w:rsid w:val="003403C6"/>
    <w:rsid w:val="00340549"/>
    <w:rsid w:val="003405DF"/>
    <w:rsid w:val="00340717"/>
    <w:rsid w:val="0034088D"/>
    <w:rsid w:val="00340ABE"/>
    <w:rsid w:val="00340C83"/>
    <w:rsid w:val="00340E5A"/>
    <w:rsid w:val="00340F10"/>
    <w:rsid w:val="00340F30"/>
    <w:rsid w:val="00340F6D"/>
    <w:rsid w:val="00341102"/>
    <w:rsid w:val="0034118B"/>
    <w:rsid w:val="003411EC"/>
    <w:rsid w:val="0034123D"/>
    <w:rsid w:val="0034128C"/>
    <w:rsid w:val="00341299"/>
    <w:rsid w:val="0034159A"/>
    <w:rsid w:val="00341613"/>
    <w:rsid w:val="003417A4"/>
    <w:rsid w:val="0034181B"/>
    <w:rsid w:val="003419A6"/>
    <w:rsid w:val="00341C07"/>
    <w:rsid w:val="00341D84"/>
    <w:rsid w:val="00341F35"/>
    <w:rsid w:val="00342143"/>
    <w:rsid w:val="0034222E"/>
    <w:rsid w:val="0034226D"/>
    <w:rsid w:val="0034237E"/>
    <w:rsid w:val="003423F7"/>
    <w:rsid w:val="00342641"/>
    <w:rsid w:val="003426E2"/>
    <w:rsid w:val="003427D5"/>
    <w:rsid w:val="0034280B"/>
    <w:rsid w:val="0034285C"/>
    <w:rsid w:val="00342972"/>
    <w:rsid w:val="003429F2"/>
    <w:rsid w:val="00342B17"/>
    <w:rsid w:val="00342C2C"/>
    <w:rsid w:val="00342D56"/>
    <w:rsid w:val="00342FDD"/>
    <w:rsid w:val="00342FF6"/>
    <w:rsid w:val="00343021"/>
    <w:rsid w:val="0034321E"/>
    <w:rsid w:val="00343261"/>
    <w:rsid w:val="0034350A"/>
    <w:rsid w:val="00343A99"/>
    <w:rsid w:val="00343ADC"/>
    <w:rsid w:val="00343C0C"/>
    <w:rsid w:val="00343DF9"/>
    <w:rsid w:val="00343F33"/>
    <w:rsid w:val="00343F59"/>
    <w:rsid w:val="00343F97"/>
    <w:rsid w:val="00344000"/>
    <w:rsid w:val="0034429B"/>
    <w:rsid w:val="003443FC"/>
    <w:rsid w:val="0034442F"/>
    <w:rsid w:val="00344511"/>
    <w:rsid w:val="00344519"/>
    <w:rsid w:val="0034454F"/>
    <w:rsid w:val="0034463F"/>
    <w:rsid w:val="00344866"/>
    <w:rsid w:val="00344C1A"/>
    <w:rsid w:val="00344C2A"/>
    <w:rsid w:val="00345060"/>
    <w:rsid w:val="0034516F"/>
    <w:rsid w:val="0034525D"/>
    <w:rsid w:val="00345268"/>
    <w:rsid w:val="003454E6"/>
    <w:rsid w:val="00345661"/>
    <w:rsid w:val="00345797"/>
    <w:rsid w:val="003457D8"/>
    <w:rsid w:val="00345C7D"/>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540"/>
    <w:rsid w:val="003479AD"/>
    <w:rsid w:val="00347A80"/>
    <w:rsid w:val="00347C99"/>
    <w:rsid w:val="00347D2C"/>
    <w:rsid w:val="00347EAA"/>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B93"/>
    <w:rsid w:val="00350C03"/>
    <w:rsid w:val="00350D2E"/>
    <w:rsid w:val="00350E8F"/>
    <w:rsid w:val="00350EB9"/>
    <w:rsid w:val="0035109F"/>
    <w:rsid w:val="00351173"/>
    <w:rsid w:val="003512F1"/>
    <w:rsid w:val="003513DB"/>
    <w:rsid w:val="003513ED"/>
    <w:rsid w:val="0035148F"/>
    <w:rsid w:val="00351743"/>
    <w:rsid w:val="003519A1"/>
    <w:rsid w:val="003519A6"/>
    <w:rsid w:val="003519D4"/>
    <w:rsid w:val="00351B00"/>
    <w:rsid w:val="00351B44"/>
    <w:rsid w:val="00351DB8"/>
    <w:rsid w:val="00351FB6"/>
    <w:rsid w:val="00352231"/>
    <w:rsid w:val="0035235C"/>
    <w:rsid w:val="00352480"/>
    <w:rsid w:val="003526C6"/>
    <w:rsid w:val="003527D7"/>
    <w:rsid w:val="0035292D"/>
    <w:rsid w:val="0035299E"/>
    <w:rsid w:val="00352A11"/>
    <w:rsid w:val="00352A67"/>
    <w:rsid w:val="00352C36"/>
    <w:rsid w:val="00352C9E"/>
    <w:rsid w:val="00352E39"/>
    <w:rsid w:val="00352E68"/>
    <w:rsid w:val="003530D2"/>
    <w:rsid w:val="003531A0"/>
    <w:rsid w:val="0035323B"/>
    <w:rsid w:val="00353307"/>
    <w:rsid w:val="0035331A"/>
    <w:rsid w:val="003534E1"/>
    <w:rsid w:val="0035354A"/>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8E"/>
    <w:rsid w:val="003554CA"/>
    <w:rsid w:val="0035563C"/>
    <w:rsid w:val="00355689"/>
    <w:rsid w:val="003557D9"/>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CF8"/>
    <w:rsid w:val="00356F7D"/>
    <w:rsid w:val="00357024"/>
    <w:rsid w:val="003570ED"/>
    <w:rsid w:val="0035736B"/>
    <w:rsid w:val="003573D9"/>
    <w:rsid w:val="00357626"/>
    <w:rsid w:val="003579FA"/>
    <w:rsid w:val="00357AC1"/>
    <w:rsid w:val="00357C41"/>
    <w:rsid w:val="00357F7E"/>
    <w:rsid w:val="00357F8A"/>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DF9"/>
    <w:rsid w:val="00361FF6"/>
    <w:rsid w:val="0036226A"/>
    <w:rsid w:val="0036242B"/>
    <w:rsid w:val="0036243E"/>
    <w:rsid w:val="00362569"/>
    <w:rsid w:val="00362577"/>
    <w:rsid w:val="00362663"/>
    <w:rsid w:val="00362699"/>
    <w:rsid w:val="00362AEF"/>
    <w:rsid w:val="00362D8D"/>
    <w:rsid w:val="0036307F"/>
    <w:rsid w:val="00363091"/>
    <w:rsid w:val="003631D4"/>
    <w:rsid w:val="00363440"/>
    <w:rsid w:val="00363475"/>
    <w:rsid w:val="003634D6"/>
    <w:rsid w:val="00363592"/>
    <w:rsid w:val="003635A9"/>
    <w:rsid w:val="003636CD"/>
    <w:rsid w:val="003638B9"/>
    <w:rsid w:val="003639C2"/>
    <w:rsid w:val="00363ABD"/>
    <w:rsid w:val="00363C36"/>
    <w:rsid w:val="00363F94"/>
    <w:rsid w:val="00363FC0"/>
    <w:rsid w:val="003641C0"/>
    <w:rsid w:val="00364752"/>
    <w:rsid w:val="0036487C"/>
    <w:rsid w:val="00364A31"/>
    <w:rsid w:val="00364AB2"/>
    <w:rsid w:val="00364ABC"/>
    <w:rsid w:val="00364B3D"/>
    <w:rsid w:val="00364BD9"/>
    <w:rsid w:val="00364D1A"/>
    <w:rsid w:val="00364E1B"/>
    <w:rsid w:val="00364FDA"/>
    <w:rsid w:val="00364FE9"/>
    <w:rsid w:val="00365072"/>
    <w:rsid w:val="0036525F"/>
    <w:rsid w:val="003653F5"/>
    <w:rsid w:val="00365411"/>
    <w:rsid w:val="00365455"/>
    <w:rsid w:val="003654C8"/>
    <w:rsid w:val="0036555E"/>
    <w:rsid w:val="0036595F"/>
    <w:rsid w:val="00365B88"/>
    <w:rsid w:val="00365D83"/>
    <w:rsid w:val="00365DB7"/>
    <w:rsid w:val="00365E90"/>
    <w:rsid w:val="00365F54"/>
    <w:rsid w:val="00365FA2"/>
    <w:rsid w:val="003663DD"/>
    <w:rsid w:val="003666BD"/>
    <w:rsid w:val="003666E3"/>
    <w:rsid w:val="003669BE"/>
    <w:rsid w:val="00366A17"/>
    <w:rsid w:val="00366A53"/>
    <w:rsid w:val="00366C69"/>
    <w:rsid w:val="003670A9"/>
    <w:rsid w:val="003671AF"/>
    <w:rsid w:val="0036727C"/>
    <w:rsid w:val="003673FC"/>
    <w:rsid w:val="00367441"/>
    <w:rsid w:val="0036744F"/>
    <w:rsid w:val="003675C7"/>
    <w:rsid w:val="00367876"/>
    <w:rsid w:val="003679A7"/>
    <w:rsid w:val="00367AAD"/>
    <w:rsid w:val="00367B1D"/>
    <w:rsid w:val="00367B60"/>
    <w:rsid w:val="00367C32"/>
    <w:rsid w:val="00367DE1"/>
    <w:rsid w:val="00367F4E"/>
    <w:rsid w:val="00367F68"/>
    <w:rsid w:val="003704DB"/>
    <w:rsid w:val="003705C8"/>
    <w:rsid w:val="00370680"/>
    <w:rsid w:val="003707EA"/>
    <w:rsid w:val="00370930"/>
    <w:rsid w:val="00370A9F"/>
    <w:rsid w:val="00370B0F"/>
    <w:rsid w:val="00370C94"/>
    <w:rsid w:val="00370C97"/>
    <w:rsid w:val="00370E00"/>
    <w:rsid w:val="00370E4F"/>
    <w:rsid w:val="00370EAC"/>
    <w:rsid w:val="00371164"/>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C52"/>
    <w:rsid w:val="00371EFF"/>
    <w:rsid w:val="00371F7F"/>
    <w:rsid w:val="00372025"/>
    <w:rsid w:val="0037219D"/>
    <w:rsid w:val="003721E8"/>
    <w:rsid w:val="003725F0"/>
    <w:rsid w:val="003726F3"/>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4059"/>
    <w:rsid w:val="003740E7"/>
    <w:rsid w:val="00374124"/>
    <w:rsid w:val="0037419C"/>
    <w:rsid w:val="003741A3"/>
    <w:rsid w:val="00374490"/>
    <w:rsid w:val="00374499"/>
    <w:rsid w:val="003744DD"/>
    <w:rsid w:val="003744F7"/>
    <w:rsid w:val="003748AA"/>
    <w:rsid w:val="00374969"/>
    <w:rsid w:val="00374BA7"/>
    <w:rsid w:val="00374BDD"/>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74"/>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A70"/>
    <w:rsid w:val="00377A73"/>
    <w:rsid w:val="00377BBB"/>
    <w:rsid w:val="00377C96"/>
    <w:rsid w:val="00377E21"/>
    <w:rsid w:val="00377E43"/>
    <w:rsid w:val="00377E72"/>
    <w:rsid w:val="00377F6C"/>
    <w:rsid w:val="00377FD5"/>
    <w:rsid w:val="003802DC"/>
    <w:rsid w:val="003806E4"/>
    <w:rsid w:val="003807C5"/>
    <w:rsid w:val="00380821"/>
    <w:rsid w:val="0038089E"/>
    <w:rsid w:val="003809C8"/>
    <w:rsid w:val="00380AE1"/>
    <w:rsid w:val="00380BCF"/>
    <w:rsid w:val="00380D14"/>
    <w:rsid w:val="00380E4E"/>
    <w:rsid w:val="00380FBF"/>
    <w:rsid w:val="00380FF6"/>
    <w:rsid w:val="00381138"/>
    <w:rsid w:val="003811E8"/>
    <w:rsid w:val="003813D8"/>
    <w:rsid w:val="0038149F"/>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9B8"/>
    <w:rsid w:val="00384A0B"/>
    <w:rsid w:val="00384A4C"/>
    <w:rsid w:val="00384B18"/>
    <w:rsid w:val="00384C99"/>
    <w:rsid w:val="00384D8B"/>
    <w:rsid w:val="00384EC0"/>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6AE"/>
    <w:rsid w:val="00386842"/>
    <w:rsid w:val="00386857"/>
    <w:rsid w:val="0038695F"/>
    <w:rsid w:val="00386B25"/>
    <w:rsid w:val="00386B74"/>
    <w:rsid w:val="00386BA9"/>
    <w:rsid w:val="00386BB5"/>
    <w:rsid w:val="00386BC2"/>
    <w:rsid w:val="00386CA1"/>
    <w:rsid w:val="00386CBB"/>
    <w:rsid w:val="00386CD3"/>
    <w:rsid w:val="00386E5D"/>
    <w:rsid w:val="00386E8D"/>
    <w:rsid w:val="00387093"/>
    <w:rsid w:val="0038731B"/>
    <w:rsid w:val="00387437"/>
    <w:rsid w:val="0038753C"/>
    <w:rsid w:val="003878A0"/>
    <w:rsid w:val="00387BE9"/>
    <w:rsid w:val="00387C33"/>
    <w:rsid w:val="00387E27"/>
    <w:rsid w:val="00387F5D"/>
    <w:rsid w:val="00387FBC"/>
    <w:rsid w:val="00390017"/>
    <w:rsid w:val="003900D9"/>
    <w:rsid w:val="003901A3"/>
    <w:rsid w:val="003902A1"/>
    <w:rsid w:val="003902B2"/>
    <w:rsid w:val="0039030F"/>
    <w:rsid w:val="003905E5"/>
    <w:rsid w:val="00390670"/>
    <w:rsid w:val="0039072F"/>
    <w:rsid w:val="00390789"/>
    <w:rsid w:val="003908FF"/>
    <w:rsid w:val="00390D68"/>
    <w:rsid w:val="00390EB5"/>
    <w:rsid w:val="00391288"/>
    <w:rsid w:val="003917BC"/>
    <w:rsid w:val="003918BD"/>
    <w:rsid w:val="00391C0B"/>
    <w:rsid w:val="00392055"/>
    <w:rsid w:val="0039207C"/>
    <w:rsid w:val="003920E5"/>
    <w:rsid w:val="00392135"/>
    <w:rsid w:val="003924CA"/>
    <w:rsid w:val="003924EA"/>
    <w:rsid w:val="00392522"/>
    <w:rsid w:val="0039260B"/>
    <w:rsid w:val="00392747"/>
    <w:rsid w:val="00392A79"/>
    <w:rsid w:val="00392B6D"/>
    <w:rsid w:val="00392D3A"/>
    <w:rsid w:val="0039301E"/>
    <w:rsid w:val="0039311D"/>
    <w:rsid w:val="003934D7"/>
    <w:rsid w:val="00393575"/>
    <w:rsid w:val="003936E1"/>
    <w:rsid w:val="00393707"/>
    <w:rsid w:val="0039372F"/>
    <w:rsid w:val="003938B6"/>
    <w:rsid w:val="00393A36"/>
    <w:rsid w:val="00393A46"/>
    <w:rsid w:val="0039402D"/>
    <w:rsid w:val="003940CE"/>
    <w:rsid w:val="0039413E"/>
    <w:rsid w:val="003941E1"/>
    <w:rsid w:val="003947B3"/>
    <w:rsid w:val="00394823"/>
    <w:rsid w:val="00394843"/>
    <w:rsid w:val="003948CE"/>
    <w:rsid w:val="003948F8"/>
    <w:rsid w:val="00394A6F"/>
    <w:rsid w:val="00394A8A"/>
    <w:rsid w:val="00394C10"/>
    <w:rsid w:val="00394CC4"/>
    <w:rsid w:val="00395051"/>
    <w:rsid w:val="00395178"/>
    <w:rsid w:val="00395183"/>
    <w:rsid w:val="0039525F"/>
    <w:rsid w:val="003952B6"/>
    <w:rsid w:val="0039535F"/>
    <w:rsid w:val="003953D4"/>
    <w:rsid w:val="003953DE"/>
    <w:rsid w:val="0039559E"/>
    <w:rsid w:val="00395972"/>
    <w:rsid w:val="00395A41"/>
    <w:rsid w:val="00395A66"/>
    <w:rsid w:val="00395A7A"/>
    <w:rsid w:val="00395CCF"/>
    <w:rsid w:val="00395D9A"/>
    <w:rsid w:val="00395E1D"/>
    <w:rsid w:val="00395E45"/>
    <w:rsid w:val="00395FD2"/>
    <w:rsid w:val="00396065"/>
    <w:rsid w:val="003962EA"/>
    <w:rsid w:val="0039631C"/>
    <w:rsid w:val="0039637D"/>
    <w:rsid w:val="00396412"/>
    <w:rsid w:val="0039654A"/>
    <w:rsid w:val="003965C5"/>
    <w:rsid w:val="003966C1"/>
    <w:rsid w:val="00396778"/>
    <w:rsid w:val="00396849"/>
    <w:rsid w:val="003968BC"/>
    <w:rsid w:val="00396900"/>
    <w:rsid w:val="003969DE"/>
    <w:rsid w:val="00396A89"/>
    <w:rsid w:val="00396BA7"/>
    <w:rsid w:val="00396C95"/>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97F6C"/>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36D"/>
    <w:rsid w:val="003A2593"/>
    <w:rsid w:val="003A271E"/>
    <w:rsid w:val="003A28BC"/>
    <w:rsid w:val="003A298F"/>
    <w:rsid w:val="003A2AC0"/>
    <w:rsid w:val="003A2BEC"/>
    <w:rsid w:val="003A2C29"/>
    <w:rsid w:val="003A2EC3"/>
    <w:rsid w:val="003A2F5F"/>
    <w:rsid w:val="003A2FE0"/>
    <w:rsid w:val="003A3480"/>
    <w:rsid w:val="003A3544"/>
    <w:rsid w:val="003A3668"/>
    <w:rsid w:val="003A36F2"/>
    <w:rsid w:val="003A3788"/>
    <w:rsid w:val="003A37D5"/>
    <w:rsid w:val="003A38DC"/>
    <w:rsid w:val="003A39A0"/>
    <w:rsid w:val="003A39D9"/>
    <w:rsid w:val="003A3A14"/>
    <w:rsid w:val="003A3C0C"/>
    <w:rsid w:val="003A3D39"/>
    <w:rsid w:val="003A3EC7"/>
    <w:rsid w:val="003A3F72"/>
    <w:rsid w:val="003A3F7C"/>
    <w:rsid w:val="003A3FC7"/>
    <w:rsid w:val="003A40B4"/>
    <w:rsid w:val="003A4143"/>
    <w:rsid w:val="003A442B"/>
    <w:rsid w:val="003A453B"/>
    <w:rsid w:val="003A47F2"/>
    <w:rsid w:val="003A4918"/>
    <w:rsid w:val="003A4A1A"/>
    <w:rsid w:val="003A4A56"/>
    <w:rsid w:val="003A4AA6"/>
    <w:rsid w:val="003A4B2F"/>
    <w:rsid w:val="003A4B61"/>
    <w:rsid w:val="003A4C52"/>
    <w:rsid w:val="003A4C71"/>
    <w:rsid w:val="003A4C95"/>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11C"/>
    <w:rsid w:val="003B02A1"/>
    <w:rsid w:val="003B02F9"/>
    <w:rsid w:val="003B04CD"/>
    <w:rsid w:val="003B05FF"/>
    <w:rsid w:val="003B072C"/>
    <w:rsid w:val="003B08CF"/>
    <w:rsid w:val="003B0A8B"/>
    <w:rsid w:val="003B0B09"/>
    <w:rsid w:val="003B0B5B"/>
    <w:rsid w:val="003B0CEE"/>
    <w:rsid w:val="003B0E00"/>
    <w:rsid w:val="003B0E04"/>
    <w:rsid w:val="003B0E79"/>
    <w:rsid w:val="003B0F56"/>
    <w:rsid w:val="003B1013"/>
    <w:rsid w:val="003B1035"/>
    <w:rsid w:val="003B108F"/>
    <w:rsid w:val="003B10CC"/>
    <w:rsid w:val="003B1362"/>
    <w:rsid w:val="003B138C"/>
    <w:rsid w:val="003B14AD"/>
    <w:rsid w:val="003B1603"/>
    <w:rsid w:val="003B1611"/>
    <w:rsid w:val="003B1698"/>
    <w:rsid w:val="003B1740"/>
    <w:rsid w:val="003B1779"/>
    <w:rsid w:val="003B1A39"/>
    <w:rsid w:val="003B1C20"/>
    <w:rsid w:val="003B1D48"/>
    <w:rsid w:val="003B2076"/>
    <w:rsid w:val="003B2159"/>
    <w:rsid w:val="003B22B1"/>
    <w:rsid w:val="003B23EB"/>
    <w:rsid w:val="003B241A"/>
    <w:rsid w:val="003B24E1"/>
    <w:rsid w:val="003B26D7"/>
    <w:rsid w:val="003B286E"/>
    <w:rsid w:val="003B29F3"/>
    <w:rsid w:val="003B2A60"/>
    <w:rsid w:val="003B2B39"/>
    <w:rsid w:val="003B2BFD"/>
    <w:rsid w:val="003B2D85"/>
    <w:rsid w:val="003B314B"/>
    <w:rsid w:val="003B32D5"/>
    <w:rsid w:val="003B3575"/>
    <w:rsid w:val="003B377E"/>
    <w:rsid w:val="003B37DA"/>
    <w:rsid w:val="003B3816"/>
    <w:rsid w:val="003B3AA8"/>
    <w:rsid w:val="003B3B04"/>
    <w:rsid w:val="003B3B42"/>
    <w:rsid w:val="003B3CE4"/>
    <w:rsid w:val="003B3D83"/>
    <w:rsid w:val="003B3E6F"/>
    <w:rsid w:val="003B404B"/>
    <w:rsid w:val="003B4053"/>
    <w:rsid w:val="003B410E"/>
    <w:rsid w:val="003B4369"/>
    <w:rsid w:val="003B4810"/>
    <w:rsid w:val="003B48F1"/>
    <w:rsid w:val="003B4B48"/>
    <w:rsid w:val="003B4D80"/>
    <w:rsid w:val="003B5068"/>
    <w:rsid w:val="003B50BC"/>
    <w:rsid w:val="003B51B6"/>
    <w:rsid w:val="003B51DA"/>
    <w:rsid w:val="003B520D"/>
    <w:rsid w:val="003B5485"/>
    <w:rsid w:val="003B55EB"/>
    <w:rsid w:val="003B5657"/>
    <w:rsid w:val="003B5965"/>
    <w:rsid w:val="003B5A42"/>
    <w:rsid w:val="003B5BC4"/>
    <w:rsid w:val="003B5D97"/>
    <w:rsid w:val="003B6220"/>
    <w:rsid w:val="003B63A4"/>
    <w:rsid w:val="003B67DA"/>
    <w:rsid w:val="003B686A"/>
    <w:rsid w:val="003B68FC"/>
    <w:rsid w:val="003B68FE"/>
    <w:rsid w:val="003B69AE"/>
    <w:rsid w:val="003B6A58"/>
    <w:rsid w:val="003B6AA6"/>
    <w:rsid w:val="003B6D11"/>
    <w:rsid w:val="003B6D7D"/>
    <w:rsid w:val="003B6FDC"/>
    <w:rsid w:val="003B7035"/>
    <w:rsid w:val="003B7154"/>
    <w:rsid w:val="003B725E"/>
    <w:rsid w:val="003B7297"/>
    <w:rsid w:val="003B7381"/>
    <w:rsid w:val="003B75BF"/>
    <w:rsid w:val="003B763C"/>
    <w:rsid w:val="003B7822"/>
    <w:rsid w:val="003B788E"/>
    <w:rsid w:val="003B79FD"/>
    <w:rsid w:val="003B7D59"/>
    <w:rsid w:val="003B7D7E"/>
    <w:rsid w:val="003B7ED5"/>
    <w:rsid w:val="003C007A"/>
    <w:rsid w:val="003C0282"/>
    <w:rsid w:val="003C044F"/>
    <w:rsid w:val="003C0493"/>
    <w:rsid w:val="003C0665"/>
    <w:rsid w:val="003C068F"/>
    <w:rsid w:val="003C089D"/>
    <w:rsid w:val="003C094B"/>
    <w:rsid w:val="003C0994"/>
    <w:rsid w:val="003C099F"/>
    <w:rsid w:val="003C0BE9"/>
    <w:rsid w:val="003C0CFD"/>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EE5"/>
    <w:rsid w:val="003C2F44"/>
    <w:rsid w:val="003C31BF"/>
    <w:rsid w:val="003C34E5"/>
    <w:rsid w:val="003C3712"/>
    <w:rsid w:val="003C37CF"/>
    <w:rsid w:val="003C3A0B"/>
    <w:rsid w:val="003C3D68"/>
    <w:rsid w:val="003C3E3B"/>
    <w:rsid w:val="003C3FF1"/>
    <w:rsid w:val="003C40D6"/>
    <w:rsid w:val="003C42BF"/>
    <w:rsid w:val="003C4303"/>
    <w:rsid w:val="003C4316"/>
    <w:rsid w:val="003C459B"/>
    <w:rsid w:val="003C4820"/>
    <w:rsid w:val="003C482A"/>
    <w:rsid w:val="003C4833"/>
    <w:rsid w:val="003C4BAF"/>
    <w:rsid w:val="003C4C80"/>
    <w:rsid w:val="003C4C85"/>
    <w:rsid w:val="003C4F68"/>
    <w:rsid w:val="003C514A"/>
    <w:rsid w:val="003C524A"/>
    <w:rsid w:val="003C52CE"/>
    <w:rsid w:val="003C52DB"/>
    <w:rsid w:val="003C542F"/>
    <w:rsid w:val="003C5548"/>
    <w:rsid w:val="003C56DE"/>
    <w:rsid w:val="003C570F"/>
    <w:rsid w:val="003C57E2"/>
    <w:rsid w:val="003C5808"/>
    <w:rsid w:val="003C5833"/>
    <w:rsid w:val="003C587D"/>
    <w:rsid w:val="003C5C22"/>
    <w:rsid w:val="003C5D3E"/>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4AF"/>
    <w:rsid w:val="003C75B0"/>
    <w:rsid w:val="003C7600"/>
    <w:rsid w:val="003C7700"/>
    <w:rsid w:val="003C7849"/>
    <w:rsid w:val="003C7AD7"/>
    <w:rsid w:val="003C7BE9"/>
    <w:rsid w:val="003C7DE7"/>
    <w:rsid w:val="003C7F34"/>
    <w:rsid w:val="003C7F60"/>
    <w:rsid w:val="003C7FA7"/>
    <w:rsid w:val="003D0020"/>
    <w:rsid w:val="003D00CC"/>
    <w:rsid w:val="003D0396"/>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B45"/>
    <w:rsid w:val="003D1B94"/>
    <w:rsid w:val="003D1F35"/>
    <w:rsid w:val="003D2030"/>
    <w:rsid w:val="003D2041"/>
    <w:rsid w:val="003D2205"/>
    <w:rsid w:val="003D22F4"/>
    <w:rsid w:val="003D22F7"/>
    <w:rsid w:val="003D23EB"/>
    <w:rsid w:val="003D2463"/>
    <w:rsid w:val="003D24C4"/>
    <w:rsid w:val="003D24E3"/>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D01"/>
    <w:rsid w:val="003D4F91"/>
    <w:rsid w:val="003D5074"/>
    <w:rsid w:val="003D509A"/>
    <w:rsid w:val="003D517E"/>
    <w:rsid w:val="003D52C2"/>
    <w:rsid w:val="003D5313"/>
    <w:rsid w:val="003D542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A62"/>
    <w:rsid w:val="003D6BFA"/>
    <w:rsid w:val="003D6C7E"/>
    <w:rsid w:val="003D6D57"/>
    <w:rsid w:val="003D6DF5"/>
    <w:rsid w:val="003D6EAD"/>
    <w:rsid w:val="003D6FAC"/>
    <w:rsid w:val="003D725E"/>
    <w:rsid w:val="003D77A4"/>
    <w:rsid w:val="003D7894"/>
    <w:rsid w:val="003D7897"/>
    <w:rsid w:val="003D78A1"/>
    <w:rsid w:val="003D78F0"/>
    <w:rsid w:val="003D7A3B"/>
    <w:rsid w:val="003D7ACD"/>
    <w:rsid w:val="003D7B92"/>
    <w:rsid w:val="003D7BF8"/>
    <w:rsid w:val="003D7C8D"/>
    <w:rsid w:val="003D7CA7"/>
    <w:rsid w:val="003D7E33"/>
    <w:rsid w:val="003E0498"/>
    <w:rsid w:val="003E07AE"/>
    <w:rsid w:val="003E083C"/>
    <w:rsid w:val="003E08DD"/>
    <w:rsid w:val="003E0905"/>
    <w:rsid w:val="003E09F2"/>
    <w:rsid w:val="003E0D5B"/>
    <w:rsid w:val="003E0DC5"/>
    <w:rsid w:val="003E113C"/>
    <w:rsid w:val="003E12F8"/>
    <w:rsid w:val="003E1327"/>
    <w:rsid w:val="003E14FC"/>
    <w:rsid w:val="003E168F"/>
    <w:rsid w:val="003E1791"/>
    <w:rsid w:val="003E1B1B"/>
    <w:rsid w:val="003E1C83"/>
    <w:rsid w:val="003E1CD1"/>
    <w:rsid w:val="003E1CDA"/>
    <w:rsid w:val="003E1D14"/>
    <w:rsid w:val="003E1D4D"/>
    <w:rsid w:val="003E1DAE"/>
    <w:rsid w:val="003E1F24"/>
    <w:rsid w:val="003E1F36"/>
    <w:rsid w:val="003E20A7"/>
    <w:rsid w:val="003E20B1"/>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CEF"/>
    <w:rsid w:val="003E4ED9"/>
    <w:rsid w:val="003E515A"/>
    <w:rsid w:val="003E51CE"/>
    <w:rsid w:val="003E540A"/>
    <w:rsid w:val="003E5432"/>
    <w:rsid w:val="003E567D"/>
    <w:rsid w:val="003E579C"/>
    <w:rsid w:val="003E57B9"/>
    <w:rsid w:val="003E5B2C"/>
    <w:rsid w:val="003E5C08"/>
    <w:rsid w:val="003E5D3E"/>
    <w:rsid w:val="003E5E7B"/>
    <w:rsid w:val="003E5F1A"/>
    <w:rsid w:val="003E6164"/>
    <w:rsid w:val="003E6316"/>
    <w:rsid w:val="003E6358"/>
    <w:rsid w:val="003E63E1"/>
    <w:rsid w:val="003E647B"/>
    <w:rsid w:val="003E6668"/>
    <w:rsid w:val="003E66BB"/>
    <w:rsid w:val="003E675D"/>
    <w:rsid w:val="003E67D0"/>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C94"/>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1C9"/>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907"/>
    <w:rsid w:val="003F2C9C"/>
    <w:rsid w:val="003F324F"/>
    <w:rsid w:val="003F3263"/>
    <w:rsid w:val="003F32F7"/>
    <w:rsid w:val="003F330E"/>
    <w:rsid w:val="003F33BC"/>
    <w:rsid w:val="003F33C9"/>
    <w:rsid w:val="003F35A0"/>
    <w:rsid w:val="003F36D8"/>
    <w:rsid w:val="003F36F4"/>
    <w:rsid w:val="003F3935"/>
    <w:rsid w:val="003F39F1"/>
    <w:rsid w:val="003F3D4E"/>
    <w:rsid w:val="003F3E90"/>
    <w:rsid w:val="003F401E"/>
    <w:rsid w:val="003F40CF"/>
    <w:rsid w:val="003F41A0"/>
    <w:rsid w:val="003F41E4"/>
    <w:rsid w:val="003F43F2"/>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535"/>
    <w:rsid w:val="003F66BE"/>
    <w:rsid w:val="003F66CB"/>
    <w:rsid w:val="003F67C1"/>
    <w:rsid w:val="003F6A50"/>
    <w:rsid w:val="003F6AB6"/>
    <w:rsid w:val="003F6AED"/>
    <w:rsid w:val="003F6CD2"/>
    <w:rsid w:val="003F6CE0"/>
    <w:rsid w:val="003F6EBF"/>
    <w:rsid w:val="003F6F5D"/>
    <w:rsid w:val="003F6F79"/>
    <w:rsid w:val="003F7011"/>
    <w:rsid w:val="003F7115"/>
    <w:rsid w:val="003F7200"/>
    <w:rsid w:val="003F734A"/>
    <w:rsid w:val="003F74E6"/>
    <w:rsid w:val="003F7691"/>
    <w:rsid w:val="003F77F0"/>
    <w:rsid w:val="003F7824"/>
    <w:rsid w:val="003F788D"/>
    <w:rsid w:val="003F78FB"/>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36"/>
    <w:rsid w:val="0040155F"/>
    <w:rsid w:val="0040159A"/>
    <w:rsid w:val="004016DB"/>
    <w:rsid w:val="004016E8"/>
    <w:rsid w:val="004016F5"/>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9D2"/>
    <w:rsid w:val="00402B89"/>
    <w:rsid w:val="00402C17"/>
    <w:rsid w:val="00402D04"/>
    <w:rsid w:val="00402FDE"/>
    <w:rsid w:val="00403001"/>
    <w:rsid w:val="0040323E"/>
    <w:rsid w:val="00403439"/>
    <w:rsid w:val="00403550"/>
    <w:rsid w:val="00403806"/>
    <w:rsid w:val="00403A18"/>
    <w:rsid w:val="00403C82"/>
    <w:rsid w:val="00403C8B"/>
    <w:rsid w:val="00403D7A"/>
    <w:rsid w:val="00403DB5"/>
    <w:rsid w:val="00403E62"/>
    <w:rsid w:val="00403E96"/>
    <w:rsid w:val="00403F83"/>
    <w:rsid w:val="00403FC3"/>
    <w:rsid w:val="00404115"/>
    <w:rsid w:val="004041A1"/>
    <w:rsid w:val="0040421E"/>
    <w:rsid w:val="004042D7"/>
    <w:rsid w:val="00404482"/>
    <w:rsid w:val="00404774"/>
    <w:rsid w:val="004047C4"/>
    <w:rsid w:val="00404883"/>
    <w:rsid w:val="004048B5"/>
    <w:rsid w:val="004048E2"/>
    <w:rsid w:val="00404BDC"/>
    <w:rsid w:val="00405191"/>
    <w:rsid w:val="00405275"/>
    <w:rsid w:val="004054E7"/>
    <w:rsid w:val="00405610"/>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EAE"/>
    <w:rsid w:val="00406F76"/>
    <w:rsid w:val="00407034"/>
    <w:rsid w:val="00407197"/>
    <w:rsid w:val="00407198"/>
    <w:rsid w:val="00407245"/>
    <w:rsid w:val="0040726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7FB"/>
    <w:rsid w:val="00410B8D"/>
    <w:rsid w:val="00410BEB"/>
    <w:rsid w:val="00410C86"/>
    <w:rsid w:val="00410CE5"/>
    <w:rsid w:val="00410D82"/>
    <w:rsid w:val="00410E21"/>
    <w:rsid w:val="00410F2B"/>
    <w:rsid w:val="004113FC"/>
    <w:rsid w:val="00411493"/>
    <w:rsid w:val="0041167D"/>
    <w:rsid w:val="004118AC"/>
    <w:rsid w:val="0041198A"/>
    <w:rsid w:val="00411B79"/>
    <w:rsid w:val="00411DF2"/>
    <w:rsid w:val="00411E36"/>
    <w:rsid w:val="00411EE4"/>
    <w:rsid w:val="00411F8B"/>
    <w:rsid w:val="0041200E"/>
    <w:rsid w:val="0041225D"/>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62A"/>
    <w:rsid w:val="00413726"/>
    <w:rsid w:val="0041372D"/>
    <w:rsid w:val="004137B6"/>
    <w:rsid w:val="00413918"/>
    <w:rsid w:val="004139B1"/>
    <w:rsid w:val="00413A54"/>
    <w:rsid w:val="00413BF5"/>
    <w:rsid w:val="00413C05"/>
    <w:rsid w:val="00413C10"/>
    <w:rsid w:val="00413C2E"/>
    <w:rsid w:val="00413CD9"/>
    <w:rsid w:val="00413DD9"/>
    <w:rsid w:val="00413E43"/>
    <w:rsid w:val="00413E77"/>
    <w:rsid w:val="00413F04"/>
    <w:rsid w:val="00413F99"/>
    <w:rsid w:val="00413F9A"/>
    <w:rsid w:val="00413FC2"/>
    <w:rsid w:val="00413FC9"/>
    <w:rsid w:val="00414005"/>
    <w:rsid w:val="0041404C"/>
    <w:rsid w:val="004140CA"/>
    <w:rsid w:val="0041419F"/>
    <w:rsid w:val="004145B3"/>
    <w:rsid w:val="0041461F"/>
    <w:rsid w:val="00414992"/>
    <w:rsid w:val="004149AC"/>
    <w:rsid w:val="00414B5D"/>
    <w:rsid w:val="00414B9B"/>
    <w:rsid w:val="00414C65"/>
    <w:rsid w:val="00414E85"/>
    <w:rsid w:val="004152C1"/>
    <w:rsid w:val="00415306"/>
    <w:rsid w:val="0041536E"/>
    <w:rsid w:val="004153A3"/>
    <w:rsid w:val="004154B3"/>
    <w:rsid w:val="00415678"/>
    <w:rsid w:val="00415702"/>
    <w:rsid w:val="004157FE"/>
    <w:rsid w:val="00415BDE"/>
    <w:rsid w:val="00415D76"/>
    <w:rsid w:val="00415DFD"/>
    <w:rsid w:val="004161D8"/>
    <w:rsid w:val="004162C1"/>
    <w:rsid w:val="004163CB"/>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6EB"/>
    <w:rsid w:val="004177F8"/>
    <w:rsid w:val="00417D6E"/>
    <w:rsid w:val="00417D78"/>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1B5"/>
    <w:rsid w:val="00422341"/>
    <w:rsid w:val="00422533"/>
    <w:rsid w:val="004226B1"/>
    <w:rsid w:val="004226F6"/>
    <w:rsid w:val="00422780"/>
    <w:rsid w:val="004227C4"/>
    <w:rsid w:val="00422968"/>
    <w:rsid w:val="00422BB3"/>
    <w:rsid w:val="00422E9B"/>
    <w:rsid w:val="00422EDF"/>
    <w:rsid w:val="004230BF"/>
    <w:rsid w:val="0042317F"/>
    <w:rsid w:val="0042325A"/>
    <w:rsid w:val="004233E7"/>
    <w:rsid w:val="00423641"/>
    <w:rsid w:val="0042390C"/>
    <w:rsid w:val="00423A8A"/>
    <w:rsid w:val="00423C1F"/>
    <w:rsid w:val="00423CAF"/>
    <w:rsid w:val="00423D67"/>
    <w:rsid w:val="00424429"/>
    <w:rsid w:val="004246A0"/>
    <w:rsid w:val="004246CA"/>
    <w:rsid w:val="00424963"/>
    <w:rsid w:val="00424BCF"/>
    <w:rsid w:val="00424BED"/>
    <w:rsid w:val="00424CB5"/>
    <w:rsid w:val="00424F53"/>
    <w:rsid w:val="00424FF2"/>
    <w:rsid w:val="004250F8"/>
    <w:rsid w:val="00425164"/>
    <w:rsid w:val="00425397"/>
    <w:rsid w:val="00425415"/>
    <w:rsid w:val="004254BC"/>
    <w:rsid w:val="004254D0"/>
    <w:rsid w:val="00425636"/>
    <w:rsid w:val="00425806"/>
    <w:rsid w:val="00425BD4"/>
    <w:rsid w:val="00425EAF"/>
    <w:rsid w:val="00425EC0"/>
    <w:rsid w:val="00426028"/>
    <w:rsid w:val="00426062"/>
    <w:rsid w:val="00426164"/>
    <w:rsid w:val="00426266"/>
    <w:rsid w:val="0042634F"/>
    <w:rsid w:val="00426501"/>
    <w:rsid w:val="00426775"/>
    <w:rsid w:val="0042681C"/>
    <w:rsid w:val="00426923"/>
    <w:rsid w:val="00426B1A"/>
    <w:rsid w:val="00426BAD"/>
    <w:rsid w:val="00426ECE"/>
    <w:rsid w:val="00426FB4"/>
    <w:rsid w:val="004271A0"/>
    <w:rsid w:val="00427482"/>
    <w:rsid w:val="004275AB"/>
    <w:rsid w:val="004277AD"/>
    <w:rsid w:val="00427808"/>
    <w:rsid w:val="0042782A"/>
    <w:rsid w:val="00427874"/>
    <w:rsid w:val="00427C87"/>
    <w:rsid w:val="00427CA0"/>
    <w:rsid w:val="00427D4E"/>
    <w:rsid w:val="00427E2F"/>
    <w:rsid w:val="00427E5E"/>
    <w:rsid w:val="00427F94"/>
    <w:rsid w:val="00430139"/>
    <w:rsid w:val="004301FB"/>
    <w:rsid w:val="0043021D"/>
    <w:rsid w:val="00430446"/>
    <w:rsid w:val="0043048D"/>
    <w:rsid w:val="00430547"/>
    <w:rsid w:val="004306AB"/>
    <w:rsid w:val="004309F0"/>
    <w:rsid w:val="00430A2D"/>
    <w:rsid w:val="00430D6E"/>
    <w:rsid w:val="00430D73"/>
    <w:rsid w:val="00430EC1"/>
    <w:rsid w:val="0043145F"/>
    <w:rsid w:val="004314CA"/>
    <w:rsid w:val="00431505"/>
    <w:rsid w:val="00431509"/>
    <w:rsid w:val="0043179C"/>
    <w:rsid w:val="00431898"/>
    <w:rsid w:val="00431A31"/>
    <w:rsid w:val="00431AF0"/>
    <w:rsid w:val="00431E42"/>
    <w:rsid w:val="00431EF7"/>
    <w:rsid w:val="00431F41"/>
    <w:rsid w:val="00431F6B"/>
    <w:rsid w:val="00432071"/>
    <w:rsid w:val="0043213A"/>
    <w:rsid w:val="004322FB"/>
    <w:rsid w:val="0043234A"/>
    <w:rsid w:val="00432614"/>
    <w:rsid w:val="00432646"/>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3D39"/>
    <w:rsid w:val="00433E85"/>
    <w:rsid w:val="004341AE"/>
    <w:rsid w:val="004343D6"/>
    <w:rsid w:val="004344C7"/>
    <w:rsid w:val="004344CA"/>
    <w:rsid w:val="00434506"/>
    <w:rsid w:val="00434557"/>
    <w:rsid w:val="004345DE"/>
    <w:rsid w:val="004345E9"/>
    <w:rsid w:val="00434724"/>
    <w:rsid w:val="004347D9"/>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755"/>
    <w:rsid w:val="0043589F"/>
    <w:rsid w:val="004358B5"/>
    <w:rsid w:val="00435B90"/>
    <w:rsid w:val="00435BCC"/>
    <w:rsid w:val="00435D74"/>
    <w:rsid w:val="00435DF6"/>
    <w:rsid w:val="00435FE2"/>
    <w:rsid w:val="004360B0"/>
    <w:rsid w:val="0043624C"/>
    <w:rsid w:val="00436298"/>
    <w:rsid w:val="004364AA"/>
    <w:rsid w:val="004364D1"/>
    <w:rsid w:val="00436534"/>
    <w:rsid w:val="00436552"/>
    <w:rsid w:val="004365BE"/>
    <w:rsid w:val="0043662F"/>
    <w:rsid w:val="004366D6"/>
    <w:rsid w:val="004367FE"/>
    <w:rsid w:val="00436E2F"/>
    <w:rsid w:val="00436EAB"/>
    <w:rsid w:val="00437062"/>
    <w:rsid w:val="00437155"/>
    <w:rsid w:val="00437169"/>
    <w:rsid w:val="0043743E"/>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E79"/>
    <w:rsid w:val="00440FAA"/>
    <w:rsid w:val="004410D4"/>
    <w:rsid w:val="0044110B"/>
    <w:rsid w:val="0044124D"/>
    <w:rsid w:val="004415E7"/>
    <w:rsid w:val="00441705"/>
    <w:rsid w:val="0044175C"/>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C5"/>
    <w:rsid w:val="00442CEA"/>
    <w:rsid w:val="00442DEC"/>
    <w:rsid w:val="00442EF5"/>
    <w:rsid w:val="00443191"/>
    <w:rsid w:val="004431AC"/>
    <w:rsid w:val="004431FE"/>
    <w:rsid w:val="004432BE"/>
    <w:rsid w:val="004432EA"/>
    <w:rsid w:val="004433FE"/>
    <w:rsid w:val="00443408"/>
    <w:rsid w:val="004434BF"/>
    <w:rsid w:val="00443621"/>
    <w:rsid w:val="004437BC"/>
    <w:rsid w:val="004437D5"/>
    <w:rsid w:val="00443957"/>
    <w:rsid w:val="00443995"/>
    <w:rsid w:val="00443AA8"/>
    <w:rsid w:val="00443B81"/>
    <w:rsid w:val="00443D53"/>
    <w:rsid w:val="00443DFE"/>
    <w:rsid w:val="00443F52"/>
    <w:rsid w:val="00443F67"/>
    <w:rsid w:val="0044409D"/>
    <w:rsid w:val="00444185"/>
    <w:rsid w:val="004443C7"/>
    <w:rsid w:val="004445F6"/>
    <w:rsid w:val="004446D0"/>
    <w:rsid w:val="004447F6"/>
    <w:rsid w:val="00444823"/>
    <w:rsid w:val="00444868"/>
    <w:rsid w:val="00444A62"/>
    <w:rsid w:val="00444F0A"/>
    <w:rsid w:val="0044526B"/>
    <w:rsid w:val="0044535F"/>
    <w:rsid w:val="00445599"/>
    <w:rsid w:val="004455FD"/>
    <w:rsid w:val="0044587D"/>
    <w:rsid w:val="00445880"/>
    <w:rsid w:val="00445B92"/>
    <w:rsid w:val="00445C6F"/>
    <w:rsid w:val="00445D0C"/>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BE1"/>
    <w:rsid w:val="00447D2A"/>
    <w:rsid w:val="00447F54"/>
    <w:rsid w:val="0045030C"/>
    <w:rsid w:val="0045030D"/>
    <w:rsid w:val="00450467"/>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6B2"/>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4EF2"/>
    <w:rsid w:val="00455016"/>
    <w:rsid w:val="00455061"/>
    <w:rsid w:val="00455113"/>
    <w:rsid w:val="0045515D"/>
    <w:rsid w:val="004551C8"/>
    <w:rsid w:val="0045522C"/>
    <w:rsid w:val="004552C5"/>
    <w:rsid w:val="004554B4"/>
    <w:rsid w:val="00455737"/>
    <w:rsid w:val="0045576A"/>
    <w:rsid w:val="004557A8"/>
    <w:rsid w:val="00455831"/>
    <w:rsid w:val="00455C57"/>
    <w:rsid w:val="00455E3D"/>
    <w:rsid w:val="00455FD6"/>
    <w:rsid w:val="00456350"/>
    <w:rsid w:val="0045638C"/>
    <w:rsid w:val="00456421"/>
    <w:rsid w:val="004565A3"/>
    <w:rsid w:val="004567E2"/>
    <w:rsid w:val="00456934"/>
    <w:rsid w:val="00456AB7"/>
    <w:rsid w:val="00456DAB"/>
    <w:rsid w:val="00456FE3"/>
    <w:rsid w:val="00457001"/>
    <w:rsid w:val="0045702D"/>
    <w:rsid w:val="004571B8"/>
    <w:rsid w:val="0045731A"/>
    <w:rsid w:val="004573D2"/>
    <w:rsid w:val="00457509"/>
    <w:rsid w:val="00457606"/>
    <w:rsid w:val="00457608"/>
    <w:rsid w:val="004576AB"/>
    <w:rsid w:val="0045778D"/>
    <w:rsid w:val="004578FA"/>
    <w:rsid w:val="00457949"/>
    <w:rsid w:val="00457C8B"/>
    <w:rsid w:val="00457DB0"/>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08A"/>
    <w:rsid w:val="004622BF"/>
    <w:rsid w:val="00462443"/>
    <w:rsid w:val="0046264C"/>
    <w:rsid w:val="00462C83"/>
    <w:rsid w:val="00462F7F"/>
    <w:rsid w:val="0046304E"/>
    <w:rsid w:val="004630FB"/>
    <w:rsid w:val="0046323C"/>
    <w:rsid w:val="00463781"/>
    <w:rsid w:val="00463834"/>
    <w:rsid w:val="004641AE"/>
    <w:rsid w:val="004641F7"/>
    <w:rsid w:val="00464308"/>
    <w:rsid w:val="004646B4"/>
    <w:rsid w:val="004648F3"/>
    <w:rsid w:val="00464A88"/>
    <w:rsid w:val="00464BBD"/>
    <w:rsid w:val="00464F80"/>
    <w:rsid w:val="004650D0"/>
    <w:rsid w:val="004651A0"/>
    <w:rsid w:val="004651C7"/>
    <w:rsid w:val="004652E9"/>
    <w:rsid w:val="0046533C"/>
    <w:rsid w:val="00465DAC"/>
    <w:rsid w:val="00465EFE"/>
    <w:rsid w:val="00465F02"/>
    <w:rsid w:val="004660D0"/>
    <w:rsid w:val="0046618C"/>
    <w:rsid w:val="004661A6"/>
    <w:rsid w:val="0046624C"/>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E0C"/>
    <w:rsid w:val="00467F5A"/>
    <w:rsid w:val="00467F65"/>
    <w:rsid w:val="00467F7A"/>
    <w:rsid w:val="00470484"/>
    <w:rsid w:val="004704A9"/>
    <w:rsid w:val="00470575"/>
    <w:rsid w:val="0047058B"/>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E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11"/>
    <w:rsid w:val="0047286B"/>
    <w:rsid w:val="0047296D"/>
    <w:rsid w:val="00472B31"/>
    <w:rsid w:val="00472CA4"/>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AE0"/>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51"/>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163"/>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4A4"/>
    <w:rsid w:val="0048096C"/>
    <w:rsid w:val="00480988"/>
    <w:rsid w:val="00480A44"/>
    <w:rsid w:val="00480ABB"/>
    <w:rsid w:val="00480BFF"/>
    <w:rsid w:val="00480C1B"/>
    <w:rsid w:val="00480C85"/>
    <w:rsid w:val="00480E05"/>
    <w:rsid w:val="00480E20"/>
    <w:rsid w:val="00480F39"/>
    <w:rsid w:val="00480F69"/>
    <w:rsid w:val="0048114A"/>
    <w:rsid w:val="00481234"/>
    <w:rsid w:val="00481580"/>
    <w:rsid w:val="00481581"/>
    <w:rsid w:val="00481636"/>
    <w:rsid w:val="00481661"/>
    <w:rsid w:val="00481664"/>
    <w:rsid w:val="00481783"/>
    <w:rsid w:val="004817F5"/>
    <w:rsid w:val="00481932"/>
    <w:rsid w:val="00481AA3"/>
    <w:rsid w:val="00481B48"/>
    <w:rsid w:val="00482353"/>
    <w:rsid w:val="004825FB"/>
    <w:rsid w:val="00482650"/>
    <w:rsid w:val="004826A2"/>
    <w:rsid w:val="004826B3"/>
    <w:rsid w:val="00482BBE"/>
    <w:rsid w:val="00482BE4"/>
    <w:rsid w:val="00482CB5"/>
    <w:rsid w:val="00482E2D"/>
    <w:rsid w:val="00482F82"/>
    <w:rsid w:val="00483099"/>
    <w:rsid w:val="004835CB"/>
    <w:rsid w:val="0048360B"/>
    <w:rsid w:val="004836BE"/>
    <w:rsid w:val="004836F0"/>
    <w:rsid w:val="00483776"/>
    <w:rsid w:val="004838A2"/>
    <w:rsid w:val="00483993"/>
    <w:rsid w:val="00483A12"/>
    <w:rsid w:val="00483A1E"/>
    <w:rsid w:val="00483A21"/>
    <w:rsid w:val="00483C65"/>
    <w:rsid w:val="00483C7A"/>
    <w:rsid w:val="00483D7A"/>
    <w:rsid w:val="00483EA1"/>
    <w:rsid w:val="0048402E"/>
    <w:rsid w:val="00484191"/>
    <w:rsid w:val="0048426D"/>
    <w:rsid w:val="004842AB"/>
    <w:rsid w:val="0048479C"/>
    <w:rsid w:val="004847BA"/>
    <w:rsid w:val="00484A77"/>
    <w:rsid w:val="00484F78"/>
    <w:rsid w:val="00484FEC"/>
    <w:rsid w:val="0048500F"/>
    <w:rsid w:val="00485047"/>
    <w:rsid w:val="0048518B"/>
    <w:rsid w:val="004852A6"/>
    <w:rsid w:val="004852C5"/>
    <w:rsid w:val="0048530D"/>
    <w:rsid w:val="0048539D"/>
    <w:rsid w:val="0048540F"/>
    <w:rsid w:val="00485661"/>
    <w:rsid w:val="00485822"/>
    <w:rsid w:val="00485970"/>
    <w:rsid w:val="004859EC"/>
    <w:rsid w:val="00485A4D"/>
    <w:rsid w:val="00485AC7"/>
    <w:rsid w:val="00485C0D"/>
    <w:rsid w:val="00485D5D"/>
    <w:rsid w:val="00485D7A"/>
    <w:rsid w:val="00486006"/>
    <w:rsid w:val="0048629C"/>
    <w:rsid w:val="00486541"/>
    <w:rsid w:val="00486575"/>
    <w:rsid w:val="00486675"/>
    <w:rsid w:val="004866D0"/>
    <w:rsid w:val="00486BED"/>
    <w:rsid w:val="004870A0"/>
    <w:rsid w:val="004871FD"/>
    <w:rsid w:val="00487424"/>
    <w:rsid w:val="0048743C"/>
    <w:rsid w:val="0048760B"/>
    <w:rsid w:val="0048779A"/>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DD3"/>
    <w:rsid w:val="00491EA4"/>
    <w:rsid w:val="00491EB4"/>
    <w:rsid w:val="00491F03"/>
    <w:rsid w:val="004921B6"/>
    <w:rsid w:val="00492366"/>
    <w:rsid w:val="004924BA"/>
    <w:rsid w:val="00492677"/>
    <w:rsid w:val="0049273D"/>
    <w:rsid w:val="00492775"/>
    <w:rsid w:val="004927BF"/>
    <w:rsid w:val="0049286B"/>
    <w:rsid w:val="00492B26"/>
    <w:rsid w:val="00492B9F"/>
    <w:rsid w:val="00492DEA"/>
    <w:rsid w:val="00492DEF"/>
    <w:rsid w:val="00492F45"/>
    <w:rsid w:val="00492F8E"/>
    <w:rsid w:val="00493151"/>
    <w:rsid w:val="0049326A"/>
    <w:rsid w:val="004934F9"/>
    <w:rsid w:val="0049352A"/>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ADE"/>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91"/>
    <w:rsid w:val="004967FD"/>
    <w:rsid w:val="00496829"/>
    <w:rsid w:val="00496A95"/>
    <w:rsid w:val="00496AB1"/>
    <w:rsid w:val="00496B6C"/>
    <w:rsid w:val="00496BC1"/>
    <w:rsid w:val="00496DD5"/>
    <w:rsid w:val="00496E89"/>
    <w:rsid w:val="00496E8D"/>
    <w:rsid w:val="00496E96"/>
    <w:rsid w:val="00496F05"/>
    <w:rsid w:val="00496FAA"/>
    <w:rsid w:val="004970E8"/>
    <w:rsid w:val="004970F6"/>
    <w:rsid w:val="00497209"/>
    <w:rsid w:val="004972C7"/>
    <w:rsid w:val="00497370"/>
    <w:rsid w:val="00497627"/>
    <w:rsid w:val="00497B6B"/>
    <w:rsid w:val="00497B75"/>
    <w:rsid w:val="00497C29"/>
    <w:rsid w:val="00497F10"/>
    <w:rsid w:val="00497F6B"/>
    <w:rsid w:val="004A009C"/>
    <w:rsid w:val="004A0140"/>
    <w:rsid w:val="004A01AD"/>
    <w:rsid w:val="004A01AE"/>
    <w:rsid w:val="004A0276"/>
    <w:rsid w:val="004A07DB"/>
    <w:rsid w:val="004A08DB"/>
    <w:rsid w:val="004A0BED"/>
    <w:rsid w:val="004A0C41"/>
    <w:rsid w:val="004A0E7C"/>
    <w:rsid w:val="004A0F39"/>
    <w:rsid w:val="004A100C"/>
    <w:rsid w:val="004A10B6"/>
    <w:rsid w:val="004A12A7"/>
    <w:rsid w:val="004A141A"/>
    <w:rsid w:val="004A17C2"/>
    <w:rsid w:val="004A19FC"/>
    <w:rsid w:val="004A1B11"/>
    <w:rsid w:val="004A1E0A"/>
    <w:rsid w:val="004A1E65"/>
    <w:rsid w:val="004A1F9A"/>
    <w:rsid w:val="004A200F"/>
    <w:rsid w:val="004A2078"/>
    <w:rsid w:val="004A2091"/>
    <w:rsid w:val="004A211D"/>
    <w:rsid w:val="004A219C"/>
    <w:rsid w:val="004A251F"/>
    <w:rsid w:val="004A261F"/>
    <w:rsid w:val="004A26E0"/>
    <w:rsid w:val="004A28C2"/>
    <w:rsid w:val="004A2B73"/>
    <w:rsid w:val="004A2EE7"/>
    <w:rsid w:val="004A32D8"/>
    <w:rsid w:val="004A3396"/>
    <w:rsid w:val="004A3400"/>
    <w:rsid w:val="004A39D3"/>
    <w:rsid w:val="004A3A15"/>
    <w:rsid w:val="004A3B8F"/>
    <w:rsid w:val="004A3BBE"/>
    <w:rsid w:val="004A3BC5"/>
    <w:rsid w:val="004A3BF1"/>
    <w:rsid w:val="004A3C2C"/>
    <w:rsid w:val="004A3D2D"/>
    <w:rsid w:val="004A3D45"/>
    <w:rsid w:val="004A3E42"/>
    <w:rsid w:val="004A3E9F"/>
    <w:rsid w:val="004A3F12"/>
    <w:rsid w:val="004A401B"/>
    <w:rsid w:val="004A403C"/>
    <w:rsid w:val="004A4053"/>
    <w:rsid w:val="004A4077"/>
    <w:rsid w:val="004A41D8"/>
    <w:rsid w:val="004A4715"/>
    <w:rsid w:val="004A483D"/>
    <w:rsid w:val="004A4958"/>
    <w:rsid w:val="004A4B62"/>
    <w:rsid w:val="004A4CDB"/>
    <w:rsid w:val="004A4DDC"/>
    <w:rsid w:val="004A4F11"/>
    <w:rsid w:val="004A4F17"/>
    <w:rsid w:val="004A5031"/>
    <w:rsid w:val="004A5046"/>
    <w:rsid w:val="004A547D"/>
    <w:rsid w:val="004A54CB"/>
    <w:rsid w:val="004A565E"/>
    <w:rsid w:val="004A56EE"/>
    <w:rsid w:val="004A5856"/>
    <w:rsid w:val="004A586C"/>
    <w:rsid w:val="004A594B"/>
    <w:rsid w:val="004A5C00"/>
    <w:rsid w:val="004A5D08"/>
    <w:rsid w:val="004A5DF3"/>
    <w:rsid w:val="004A5E76"/>
    <w:rsid w:val="004A600F"/>
    <w:rsid w:val="004A601A"/>
    <w:rsid w:val="004A609C"/>
    <w:rsid w:val="004A6123"/>
    <w:rsid w:val="004A6134"/>
    <w:rsid w:val="004A638F"/>
    <w:rsid w:val="004A6395"/>
    <w:rsid w:val="004A65A8"/>
    <w:rsid w:val="004A6686"/>
    <w:rsid w:val="004A67A8"/>
    <w:rsid w:val="004A6A17"/>
    <w:rsid w:val="004A6AB1"/>
    <w:rsid w:val="004A6B15"/>
    <w:rsid w:val="004A6B3B"/>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12D"/>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AC"/>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55"/>
    <w:rsid w:val="004B3EE7"/>
    <w:rsid w:val="004B3FF7"/>
    <w:rsid w:val="004B403B"/>
    <w:rsid w:val="004B407E"/>
    <w:rsid w:val="004B4094"/>
    <w:rsid w:val="004B40DD"/>
    <w:rsid w:val="004B4738"/>
    <w:rsid w:val="004B4796"/>
    <w:rsid w:val="004B48FE"/>
    <w:rsid w:val="004B49E6"/>
    <w:rsid w:val="004B49F0"/>
    <w:rsid w:val="004B4A0B"/>
    <w:rsid w:val="004B4B22"/>
    <w:rsid w:val="004B4D69"/>
    <w:rsid w:val="004B4E10"/>
    <w:rsid w:val="004B528D"/>
    <w:rsid w:val="004B5327"/>
    <w:rsid w:val="004B532B"/>
    <w:rsid w:val="004B5397"/>
    <w:rsid w:val="004B56A3"/>
    <w:rsid w:val="004B580F"/>
    <w:rsid w:val="004B5978"/>
    <w:rsid w:val="004B5AE0"/>
    <w:rsid w:val="004B5B23"/>
    <w:rsid w:val="004B5B63"/>
    <w:rsid w:val="004B5C51"/>
    <w:rsid w:val="004B5DBC"/>
    <w:rsid w:val="004B5E40"/>
    <w:rsid w:val="004B621A"/>
    <w:rsid w:val="004B6353"/>
    <w:rsid w:val="004B64EF"/>
    <w:rsid w:val="004B6511"/>
    <w:rsid w:val="004B6596"/>
    <w:rsid w:val="004B670F"/>
    <w:rsid w:val="004B6741"/>
    <w:rsid w:val="004B6775"/>
    <w:rsid w:val="004B6C6E"/>
    <w:rsid w:val="004B6D63"/>
    <w:rsid w:val="004B6F37"/>
    <w:rsid w:val="004B6FBD"/>
    <w:rsid w:val="004B71EF"/>
    <w:rsid w:val="004B726F"/>
    <w:rsid w:val="004B742F"/>
    <w:rsid w:val="004B74F6"/>
    <w:rsid w:val="004B78D4"/>
    <w:rsid w:val="004B793C"/>
    <w:rsid w:val="004B797F"/>
    <w:rsid w:val="004B7C79"/>
    <w:rsid w:val="004C005A"/>
    <w:rsid w:val="004C01A8"/>
    <w:rsid w:val="004C038F"/>
    <w:rsid w:val="004C0477"/>
    <w:rsid w:val="004C06EC"/>
    <w:rsid w:val="004C0A16"/>
    <w:rsid w:val="004C0AEA"/>
    <w:rsid w:val="004C0C0D"/>
    <w:rsid w:val="004C0C9E"/>
    <w:rsid w:val="004C0CE4"/>
    <w:rsid w:val="004C0D2D"/>
    <w:rsid w:val="004C0E0A"/>
    <w:rsid w:val="004C0ED9"/>
    <w:rsid w:val="004C0F87"/>
    <w:rsid w:val="004C113E"/>
    <w:rsid w:val="004C12ED"/>
    <w:rsid w:val="004C1311"/>
    <w:rsid w:val="004C137B"/>
    <w:rsid w:val="004C1837"/>
    <w:rsid w:val="004C1840"/>
    <w:rsid w:val="004C1891"/>
    <w:rsid w:val="004C18F9"/>
    <w:rsid w:val="004C1ADC"/>
    <w:rsid w:val="004C1C20"/>
    <w:rsid w:val="004C1CA8"/>
    <w:rsid w:val="004C1D3F"/>
    <w:rsid w:val="004C1D9E"/>
    <w:rsid w:val="004C1EA4"/>
    <w:rsid w:val="004C1EC0"/>
    <w:rsid w:val="004C1EFF"/>
    <w:rsid w:val="004C1F95"/>
    <w:rsid w:val="004C2194"/>
    <w:rsid w:val="004C2293"/>
    <w:rsid w:val="004C24C9"/>
    <w:rsid w:val="004C28EE"/>
    <w:rsid w:val="004C2B46"/>
    <w:rsid w:val="004C2C1E"/>
    <w:rsid w:val="004C2D0C"/>
    <w:rsid w:val="004C2F0A"/>
    <w:rsid w:val="004C2FFA"/>
    <w:rsid w:val="004C30ED"/>
    <w:rsid w:val="004C3146"/>
    <w:rsid w:val="004C31B6"/>
    <w:rsid w:val="004C31E6"/>
    <w:rsid w:val="004C33F3"/>
    <w:rsid w:val="004C34C6"/>
    <w:rsid w:val="004C3582"/>
    <w:rsid w:val="004C3CE5"/>
    <w:rsid w:val="004C3D9D"/>
    <w:rsid w:val="004C3DF5"/>
    <w:rsid w:val="004C3E3F"/>
    <w:rsid w:val="004C3FB2"/>
    <w:rsid w:val="004C4024"/>
    <w:rsid w:val="004C415C"/>
    <w:rsid w:val="004C4285"/>
    <w:rsid w:val="004C437A"/>
    <w:rsid w:val="004C44E1"/>
    <w:rsid w:val="004C48D0"/>
    <w:rsid w:val="004C4AAA"/>
    <w:rsid w:val="004C4CAE"/>
    <w:rsid w:val="004C4E87"/>
    <w:rsid w:val="004C4F77"/>
    <w:rsid w:val="004C5319"/>
    <w:rsid w:val="004C53D1"/>
    <w:rsid w:val="004C53D2"/>
    <w:rsid w:val="004C543E"/>
    <w:rsid w:val="004C55A8"/>
    <w:rsid w:val="004C579D"/>
    <w:rsid w:val="004C57D8"/>
    <w:rsid w:val="004C581D"/>
    <w:rsid w:val="004C5844"/>
    <w:rsid w:val="004C5A53"/>
    <w:rsid w:val="004C5B3D"/>
    <w:rsid w:val="004C5B76"/>
    <w:rsid w:val="004C61B4"/>
    <w:rsid w:val="004C621F"/>
    <w:rsid w:val="004C6354"/>
    <w:rsid w:val="004C6419"/>
    <w:rsid w:val="004C6463"/>
    <w:rsid w:val="004C651E"/>
    <w:rsid w:val="004C65C5"/>
    <w:rsid w:val="004C67F6"/>
    <w:rsid w:val="004C6825"/>
    <w:rsid w:val="004C6831"/>
    <w:rsid w:val="004C6959"/>
    <w:rsid w:val="004C6EC3"/>
    <w:rsid w:val="004C6EF4"/>
    <w:rsid w:val="004C6F38"/>
    <w:rsid w:val="004C6FBF"/>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39"/>
    <w:rsid w:val="004D03C8"/>
    <w:rsid w:val="004D05FC"/>
    <w:rsid w:val="004D06C9"/>
    <w:rsid w:val="004D0985"/>
    <w:rsid w:val="004D0B0D"/>
    <w:rsid w:val="004D0B6B"/>
    <w:rsid w:val="004D0C8E"/>
    <w:rsid w:val="004D0DFE"/>
    <w:rsid w:val="004D0E35"/>
    <w:rsid w:val="004D1076"/>
    <w:rsid w:val="004D127E"/>
    <w:rsid w:val="004D1472"/>
    <w:rsid w:val="004D14EF"/>
    <w:rsid w:val="004D1690"/>
    <w:rsid w:val="004D17DD"/>
    <w:rsid w:val="004D17F3"/>
    <w:rsid w:val="004D1989"/>
    <w:rsid w:val="004D1A89"/>
    <w:rsid w:val="004D1B22"/>
    <w:rsid w:val="004D1B77"/>
    <w:rsid w:val="004D1CF7"/>
    <w:rsid w:val="004D1D91"/>
    <w:rsid w:val="004D2056"/>
    <w:rsid w:val="004D22A8"/>
    <w:rsid w:val="004D22C3"/>
    <w:rsid w:val="004D22D6"/>
    <w:rsid w:val="004D241B"/>
    <w:rsid w:val="004D2843"/>
    <w:rsid w:val="004D28F6"/>
    <w:rsid w:val="004D29BA"/>
    <w:rsid w:val="004D29CE"/>
    <w:rsid w:val="004D2AD7"/>
    <w:rsid w:val="004D2B09"/>
    <w:rsid w:val="004D2BED"/>
    <w:rsid w:val="004D2C67"/>
    <w:rsid w:val="004D2EAD"/>
    <w:rsid w:val="004D2EC7"/>
    <w:rsid w:val="004D32FB"/>
    <w:rsid w:val="004D33D3"/>
    <w:rsid w:val="004D35E3"/>
    <w:rsid w:val="004D370C"/>
    <w:rsid w:val="004D3772"/>
    <w:rsid w:val="004D3895"/>
    <w:rsid w:val="004D38B1"/>
    <w:rsid w:val="004D3B35"/>
    <w:rsid w:val="004D3B95"/>
    <w:rsid w:val="004D3C47"/>
    <w:rsid w:val="004D3C82"/>
    <w:rsid w:val="004D3D79"/>
    <w:rsid w:val="004D3E94"/>
    <w:rsid w:val="004D4481"/>
    <w:rsid w:val="004D46B8"/>
    <w:rsid w:val="004D46F0"/>
    <w:rsid w:val="004D4A9F"/>
    <w:rsid w:val="004D4AFE"/>
    <w:rsid w:val="004D4B3F"/>
    <w:rsid w:val="004D4BB7"/>
    <w:rsid w:val="004D4C0F"/>
    <w:rsid w:val="004D4C75"/>
    <w:rsid w:val="004D4E17"/>
    <w:rsid w:val="004D4F31"/>
    <w:rsid w:val="004D5021"/>
    <w:rsid w:val="004D5123"/>
    <w:rsid w:val="004D517E"/>
    <w:rsid w:val="004D5187"/>
    <w:rsid w:val="004D51C3"/>
    <w:rsid w:val="004D53A5"/>
    <w:rsid w:val="004D542D"/>
    <w:rsid w:val="004D5522"/>
    <w:rsid w:val="004D5BDF"/>
    <w:rsid w:val="004D5C1F"/>
    <w:rsid w:val="004D5CC5"/>
    <w:rsid w:val="004D5E1A"/>
    <w:rsid w:val="004D5ED9"/>
    <w:rsid w:val="004D5F7E"/>
    <w:rsid w:val="004D6061"/>
    <w:rsid w:val="004D62D0"/>
    <w:rsid w:val="004D62DF"/>
    <w:rsid w:val="004D6395"/>
    <w:rsid w:val="004D64FB"/>
    <w:rsid w:val="004D660A"/>
    <w:rsid w:val="004D66E5"/>
    <w:rsid w:val="004D6720"/>
    <w:rsid w:val="004D67DD"/>
    <w:rsid w:val="004D6854"/>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35"/>
    <w:rsid w:val="004D7FB2"/>
    <w:rsid w:val="004E003A"/>
    <w:rsid w:val="004E03EF"/>
    <w:rsid w:val="004E05C9"/>
    <w:rsid w:val="004E0768"/>
    <w:rsid w:val="004E0790"/>
    <w:rsid w:val="004E094B"/>
    <w:rsid w:val="004E108F"/>
    <w:rsid w:val="004E10FA"/>
    <w:rsid w:val="004E118E"/>
    <w:rsid w:val="004E129A"/>
    <w:rsid w:val="004E1316"/>
    <w:rsid w:val="004E13F2"/>
    <w:rsid w:val="004E142D"/>
    <w:rsid w:val="004E1629"/>
    <w:rsid w:val="004E1814"/>
    <w:rsid w:val="004E1941"/>
    <w:rsid w:val="004E1A31"/>
    <w:rsid w:val="004E1A3B"/>
    <w:rsid w:val="004E1AB2"/>
    <w:rsid w:val="004E1AD6"/>
    <w:rsid w:val="004E1B32"/>
    <w:rsid w:val="004E1B6E"/>
    <w:rsid w:val="004E1BB4"/>
    <w:rsid w:val="004E1CA4"/>
    <w:rsid w:val="004E1E8E"/>
    <w:rsid w:val="004E2471"/>
    <w:rsid w:val="004E254A"/>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10"/>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7E9"/>
    <w:rsid w:val="004E5809"/>
    <w:rsid w:val="004E5DB9"/>
    <w:rsid w:val="004E5E49"/>
    <w:rsid w:val="004E5E66"/>
    <w:rsid w:val="004E5F57"/>
    <w:rsid w:val="004E6137"/>
    <w:rsid w:val="004E618A"/>
    <w:rsid w:val="004E61FA"/>
    <w:rsid w:val="004E64A4"/>
    <w:rsid w:val="004E6783"/>
    <w:rsid w:val="004E681E"/>
    <w:rsid w:val="004E6868"/>
    <w:rsid w:val="004E68BA"/>
    <w:rsid w:val="004E68C2"/>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56"/>
    <w:rsid w:val="004F026F"/>
    <w:rsid w:val="004F03F6"/>
    <w:rsid w:val="004F04A6"/>
    <w:rsid w:val="004F050D"/>
    <w:rsid w:val="004F0783"/>
    <w:rsid w:val="004F09F2"/>
    <w:rsid w:val="004F0AB7"/>
    <w:rsid w:val="004F0ADE"/>
    <w:rsid w:val="004F0BE9"/>
    <w:rsid w:val="004F0DDD"/>
    <w:rsid w:val="004F0EE2"/>
    <w:rsid w:val="004F0EF0"/>
    <w:rsid w:val="004F0F5E"/>
    <w:rsid w:val="004F0FB9"/>
    <w:rsid w:val="004F11AB"/>
    <w:rsid w:val="004F1311"/>
    <w:rsid w:val="004F139B"/>
    <w:rsid w:val="004F1459"/>
    <w:rsid w:val="004F1468"/>
    <w:rsid w:val="004F14ED"/>
    <w:rsid w:val="004F172F"/>
    <w:rsid w:val="004F1736"/>
    <w:rsid w:val="004F17BA"/>
    <w:rsid w:val="004F19B1"/>
    <w:rsid w:val="004F1BB4"/>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C56"/>
    <w:rsid w:val="004F3C9F"/>
    <w:rsid w:val="004F3DD4"/>
    <w:rsid w:val="004F3DE7"/>
    <w:rsid w:val="004F407E"/>
    <w:rsid w:val="004F430B"/>
    <w:rsid w:val="004F4473"/>
    <w:rsid w:val="004F4514"/>
    <w:rsid w:val="004F454C"/>
    <w:rsid w:val="004F4574"/>
    <w:rsid w:val="004F45B6"/>
    <w:rsid w:val="004F45D7"/>
    <w:rsid w:val="004F4619"/>
    <w:rsid w:val="004F4A67"/>
    <w:rsid w:val="004F4E4E"/>
    <w:rsid w:val="004F50DA"/>
    <w:rsid w:val="004F5248"/>
    <w:rsid w:val="004F5479"/>
    <w:rsid w:val="004F55D3"/>
    <w:rsid w:val="004F55E8"/>
    <w:rsid w:val="004F582F"/>
    <w:rsid w:val="004F58D1"/>
    <w:rsid w:val="004F593F"/>
    <w:rsid w:val="004F5C2A"/>
    <w:rsid w:val="004F5D5B"/>
    <w:rsid w:val="004F5DA2"/>
    <w:rsid w:val="004F5E64"/>
    <w:rsid w:val="004F607B"/>
    <w:rsid w:val="004F607F"/>
    <w:rsid w:val="004F619D"/>
    <w:rsid w:val="004F62C7"/>
    <w:rsid w:val="004F62F8"/>
    <w:rsid w:val="004F63C4"/>
    <w:rsid w:val="004F65A8"/>
    <w:rsid w:val="004F65F5"/>
    <w:rsid w:val="004F6614"/>
    <w:rsid w:val="004F66FF"/>
    <w:rsid w:val="004F6770"/>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DF6"/>
    <w:rsid w:val="004F7E00"/>
    <w:rsid w:val="004F7E3F"/>
    <w:rsid w:val="004F7E7F"/>
    <w:rsid w:val="004F7F57"/>
    <w:rsid w:val="005000BC"/>
    <w:rsid w:val="00500781"/>
    <w:rsid w:val="005007AB"/>
    <w:rsid w:val="00500AC2"/>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82"/>
    <w:rsid w:val="005021DD"/>
    <w:rsid w:val="00502300"/>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6FF8"/>
    <w:rsid w:val="005071C0"/>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807"/>
    <w:rsid w:val="00510BD3"/>
    <w:rsid w:val="00510C35"/>
    <w:rsid w:val="00510F94"/>
    <w:rsid w:val="0051130E"/>
    <w:rsid w:val="005114C8"/>
    <w:rsid w:val="0051156F"/>
    <w:rsid w:val="0051159B"/>
    <w:rsid w:val="0051165D"/>
    <w:rsid w:val="00511725"/>
    <w:rsid w:val="0051176E"/>
    <w:rsid w:val="00511AB1"/>
    <w:rsid w:val="00511D42"/>
    <w:rsid w:val="00511EAF"/>
    <w:rsid w:val="00511F15"/>
    <w:rsid w:val="00511F7A"/>
    <w:rsid w:val="00511F8E"/>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6A9"/>
    <w:rsid w:val="00513724"/>
    <w:rsid w:val="005137D3"/>
    <w:rsid w:val="00513924"/>
    <w:rsid w:val="005139AA"/>
    <w:rsid w:val="005139C1"/>
    <w:rsid w:val="005139E1"/>
    <w:rsid w:val="00513A1F"/>
    <w:rsid w:val="00513A53"/>
    <w:rsid w:val="00513BF5"/>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1F1"/>
    <w:rsid w:val="0051526B"/>
    <w:rsid w:val="0051538B"/>
    <w:rsid w:val="00515392"/>
    <w:rsid w:val="005153D2"/>
    <w:rsid w:val="005154BB"/>
    <w:rsid w:val="005154BE"/>
    <w:rsid w:val="005154C1"/>
    <w:rsid w:val="005157A9"/>
    <w:rsid w:val="00515887"/>
    <w:rsid w:val="00515B09"/>
    <w:rsid w:val="00515B5C"/>
    <w:rsid w:val="00516003"/>
    <w:rsid w:val="0051605F"/>
    <w:rsid w:val="00516258"/>
    <w:rsid w:val="00516431"/>
    <w:rsid w:val="0051655C"/>
    <w:rsid w:val="00516706"/>
    <w:rsid w:val="00516B69"/>
    <w:rsid w:val="00516D3D"/>
    <w:rsid w:val="005171B2"/>
    <w:rsid w:val="00517255"/>
    <w:rsid w:val="005173A7"/>
    <w:rsid w:val="00517542"/>
    <w:rsid w:val="00517549"/>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BFF"/>
    <w:rsid w:val="00521C1A"/>
    <w:rsid w:val="00521E20"/>
    <w:rsid w:val="00522014"/>
    <w:rsid w:val="00522148"/>
    <w:rsid w:val="0052237A"/>
    <w:rsid w:val="00522458"/>
    <w:rsid w:val="00522516"/>
    <w:rsid w:val="00522589"/>
    <w:rsid w:val="00522665"/>
    <w:rsid w:val="005228DC"/>
    <w:rsid w:val="0052292A"/>
    <w:rsid w:val="00522A4A"/>
    <w:rsid w:val="00522C05"/>
    <w:rsid w:val="00522F04"/>
    <w:rsid w:val="00522F3C"/>
    <w:rsid w:val="00523276"/>
    <w:rsid w:val="005232C3"/>
    <w:rsid w:val="00523756"/>
    <w:rsid w:val="0052387D"/>
    <w:rsid w:val="00523911"/>
    <w:rsid w:val="00523B4D"/>
    <w:rsid w:val="00523C57"/>
    <w:rsid w:val="00523CAB"/>
    <w:rsid w:val="00523D06"/>
    <w:rsid w:val="00523EC8"/>
    <w:rsid w:val="00524233"/>
    <w:rsid w:val="00524545"/>
    <w:rsid w:val="00524569"/>
    <w:rsid w:val="00524570"/>
    <w:rsid w:val="0052468F"/>
    <w:rsid w:val="00524836"/>
    <w:rsid w:val="00524913"/>
    <w:rsid w:val="00524ADB"/>
    <w:rsid w:val="00524B06"/>
    <w:rsid w:val="00524B98"/>
    <w:rsid w:val="00524BCD"/>
    <w:rsid w:val="00524F02"/>
    <w:rsid w:val="00524F60"/>
    <w:rsid w:val="0052502C"/>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0E5"/>
    <w:rsid w:val="0053011B"/>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81"/>
    <w:rsid w:val="00531EBE"/>
    <w:rsid w:val="00531ED3"/>
    <w:rsid w:val="00531F0D"/>
    <w:rsid w:val="00531FB6"/>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35"/>
    <w:rsid w:val="0053498B"/>
    <w:rsid w:val="00534AE3"/>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1D"/>
    <w:rsid w:val="00536379"/>
    <w:rsid w:val="0053640C"/>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7E0"/>
    <w:rsid w:val="0054096B"/>
    <w:rsid w:val="00540AFD"/>
    <w:rsid w:val="00540CA2"/>
    <w:rsid w:val="00540CC6"/>
    <w:rsid w:val="00540E11"/>
    <w:rsid w:val="005410C3"/>
    <w:rsid w:val="005411C5"/>
    <w:rsid w:val="0054128D"/>
    <w:rsid w:val="005412BD"/>
    <w:rsid w:val="0054148A"/>
    <w:rsid w:val="00541495"/>
    <w:rsid w:val="00541743"/>
    <w:rsid w:val="005418D1"/>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F0"/>
    <w:rsid w:val="0054407E"/>
    <w:rsid w:val="0054424E"/>
    <w:rsid w:val="0054433D"/>
    <w:rsid w:val="005446BF"/>
    <w:rsid w:val="005448C5"/>
    <w:rsid w:val="00544ABA"/>
    <w:rsid w:val="00544B4B"/>
    <w:rsid w:val="00544B4E"/>
    <w:rsid w:val="00544BD9"/>
    <w:rsid w:val="00544C86"/>
    <w:rsid w:val="00544DE9"/>
    <w:rsid w:val="00544E9F"/>
    <w:rsid w:val="00544FFB"/>
    <w:rsid w:val="005450F3"/>
    <w:rsid w:val="005450F4"/>
    <w:rsid w:val="00545140"/>
    <w:rsid w:val="005453D0"/>
    <w:rsid w:val="0054579B"/>
    <w:rsid w:val="00545867"/>
    <w:rsid w:val="00545879"/>
    <w:rsid w:val="0054593A"/>
    <w:rsid w:val="00545A19"/>
    <w:rsid w:val="00545DB2"/>
    <w:rsid w:val="00546034"/>
    <w:rsid w:val="0054624A"/>
    <w:rsid w:val="0054626F"/>
    <w:rsid w:val="005465FD"/>
    <w:rsid w:val="005467FB"/>
    <w:rsid w:val="00546AAB"/>
    <w:rsid w:val="00546AE9"/>
    <w:rsid w:val="00546CC7"/>
    <w:rsid w:val="00546D5E"/>
    <w:rsid w:val="00546F06"/>
    <w:rsid w:val="0054734F"/>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1D63"/>
    <w:rsid w:val="00552351"/>
    <w:rsid w:val="00552459"/>
    <w:rsid w:val="005525DF"/>
    <w:rsid w:val="00552768"/>
    <w:rsid w:val="00552935"/>
    <w:rsid w:val="00552A1E"/>
    <w:rsid w:val="00552A98"/>
    <w:rsid w:val="00552C7C"/>
    <w:rsid w:val="00552D33"/>
    <w:rsid w:val="00552D9E"/>
    <w:rsid w:val="00552E24"/>
    <w:rsid w:val="00553127"/>
    <w:rsid w:val="00553131"/>
    <w:rsid w:val="0055317F"/>
    <w:rsid w:val="005531B0"/>
    <w:rsid w:val="005531EA"/>
    <w:rsid w:val="005533BB"/>
    <w:rsid w:val="00553629"/>
    <w:rsid w:val="00553713"/>
    <w:rsid w:val="005537D5"/>
    <w:rsid w:val="005537DE"/>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FB"/>
    <w:rsid w:val="0055506F"/>
    <w:rsid w:val="005550C2"/>
    <w:rsid w:val="00555297"/>
    <w:rsid w:val="005553E4"/>
    <w:rsid w:val="00555932"/>
    <w:rsid w:val="00555934"/>
    <w:rsid w:val="00555B91"/>
    <w:rsid w:val="00555EF0"/>
    <w:rsid w:val="0055601E"/>
    <w:rsid w:val="00556023"/>
    <w:rsid w:val="005565B0"/>
    <w:rsid w:val="005565C1"/>
    <w:rsid w:val="00556651"/>
    <w:rsid w:val="0055668C"/>
    <w:rsid w:val="0055679E"/>
    <w:rsid w:val="005567B5"/>
    <w:rsid w:val="00556A7D"/>
    <w:rsid w:val="00556AA9"/>
    <w:rsid w:val="00556B6F"/>
    <w:rsid w:val="00556BC0"/>
    <w:rsid w:val="00556C0B"/>
    <w:rsid w:val="00556C5A"/>
    <w:rsid w:val="00556D68"/>
    <w:rsid w:val="00557057"/>
    <w:rsid w:val="00557173"/>
    <w:rsid w:val="0055724C"/>
    <w:rsid w:val="00557389"/>
    <w:rsid w:val="005575AC"/>
    <w:rsid w:val="00557638"/>
    <w:rsid w:val="005576A1"/>
    <w:rsid w:val="0055775F"/>
    <w:rsid w:val="0055777D"/>
    <w:rsid w:val="00557908"/>
    <w:rsid w:val="00557A02"/>
    <w:rsid w:val="00557A1E"/>
    <w:rsid w:val="00557A64"/>
    <w:rsid w:val="00557B06"/>
    <w:rsid w:val="00557B1E"/>
    <w:rsid w:val="00557B4D"/>
    <w:rsid w:val="00557B89"/>
    <w:rsid w:val="00557C84"/>
    <w:rsid w:val="00557CEC"/>
    <w:rsid w:val="00560001"/>
    <w:rsid w:val="00560049"/>
    <w:rsid w:val="00560129"/>
    <w:rsid w:val="005605A4"/>
    <w:rsid w:val="005605C0"/>
    <w:rsid w:val="005606BF"/>
    <w:rsid w:val="005607AB"/>
    <w:rsid w:val="005608A3"/>
    <w:rsid w:val="005609CC"/>
    <w:rsid w:val="00560A2F"/>
    <w:rsid w:val="00560B51"/>
    <w:rsid w:val="00560D23"/>
    <w:rsid w:val="00560D35"/>
    <w:rsid w:val="00561168"/>
    <w:rsid w:val="0056119E"/>
    <w:rsid w:val="005611E7"/>
    <w:rsid w:val="005612B1"/>
    <w:rsid w:val="005615D8"/>
    <w:rsid w:val="005617A6"/>
    <w:rsid w:val="005618A9"/>
    <w:rsid w:val="00561A36"/>
    <w:rsid w:val="00561C9F"/>
    <w:rsid w:val="00561D9B"/>
    <w:rsid w:val="00561F0B"/>
    <w:rsid w:val="00561FDE"/>
    <w:rsid w:val="0056225D"/>
    <w:rsid w:val="005623D2"/>
    <w:rsid w:val="005624B9"/>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DD1"/>
    <w:rsid w:val="00563E56"/>
    <w:rsid w:val="00563EC1"/>
    <w:rsid w:val="00563F72"/>
    <w:rsid w:val="005642B0"/>
    <w:rsid w:val="0056438C"/>
    <w:rsid w:val="005648D5"/>
    <w:rsid w:val="0056495C"/>
    <w:rsid w:val="00564AA7"/>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61"/>
    <w:rsid w:val="00567980"/>
    <w:rsid w:val="005679A4"/>
    <w:rsid w:val="00567B8C"/>
    <w:rsid w:val="00567E75"/>
    <w:rsid w:val="0057009B"/>
    <w:rsid w:val="005700FE"/>
    <w:rsid w:val="00570241"/>
    <w:rsid w:val="005702CD"/>
    <w:rsid w:val="005703A2"/>
    <w:rsid w:val="00570405"/>
    <w:rsid w:val="00570445"/>
    <w:rsid w:val="00570457"/>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1D"/>
    <w:rsid w:val="00571CD7"/>
    <w:rsid w:val="00571E01"/>
    <w:rsid w:val="0057203E"/>
    <w:rsid w:val="00572238"/>
    <w:rsid w:val="0057238D"/>
    <w:rsid w:val="00572391"/>
    <w:rsid w:val="00572465"/>
    <w:rsid w:val="0057250D"/>
    <w:rsid w:val="00572760"/>
    <w:rsid w:val="005727E9"/>
    <w:rsid w:val="00572B0C"/>
    <w:rsid w:val="00572C58"/>
    <w:rsid w:val="005730B2"/>
    <w:rsid w:val="0057317B"/>
    <w:rsid w:val="0057330F"/>
    <w:rsid w:val="00573559"/>
    <w:rsid w:val="00573752"/>
    <w:rsid w:val="0057387B"/>
    <w:rsid w:val="00573957"/>
    <w:rsid w:val="00573D4B"/>
    <w:rsid w:val="00573E7E"/>
    <w:rsid w:val="00573EA8"/>
    <w:rsid w:val="0057402F"/>
    <w:rsid w:val="005741B9"/>
    <w:rsid w:val="005741FA"/>
    <w:rsid w:val="00574313"/>
    <w:rsid w:val="005743CC"/>
    <w:rsid w:val="005743DE"/>
    <w:rsid w:val="005748F4"/>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C9"/>
    <w:rsid w:val="00576097"/>
    <w:rsid w:val="005760B1"/>
    <w:rsid w:val="005760FA"/>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9F"/>
    <w:rsid w:val="00576FA1"/>
    <w:rsid w:val="005770BA"/>
    <w:rsid w:val="00577172"/>
    <w:rsid w:val="005771E9"/>
    <w:rsid w:val="00577345"/>
    <w:rsid w:val="00577366"/>
    <w:rsid w:val="0057738F"/>
    <w:rsid w:val="005773E9"/>
    <w:rsid w:val="005774A0"/>
    <w:rsid w:val="00577519"/>
    <w:rsid w:val="00577577"/>
    <w:rsid w:val="00577A2E"/>
    <w:rsid w:val="00577D74"/>
    <w:rsid w:val="00577F22"/>
    <w:rsid w:val="00577FD0"/>
    <w:rsid w:val="00580023"/>
    <w:rsid w:val="005802FD"/>
    <w:rsid w:val="00580508"/>
    <w:rsid w:val="00580602"/>
    <w:rsid w:val="0058080D"/>
    <w:rsid w:val="00580881"/>
    <w:rsid w:val="00580A54"/>
    <w:rsid w:val="00580A5D"/>
    <w:rsid w:val="00580A8C"/>
    <w:rsid w:val="00580C99"/>
    <w:rsid w:val="00580CC3"/>
    <w:rsid w:val="00580DDA"/>
    <w:rsid w:val="00580E48"/>
    <w:rsid w:val="00580EDD"/>
    <w:rsid w:val="00580F0A"/>
    <w:rsid w:val="0058100F"/>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AAC"/>
    <w:rsid w:val="00581C23"/>
    <w:rsid w:val="00581CA0"/>
    <w:rsid w:val="00581DCC"/>
    <w:rsid w:val="00581DD6"/>
    <w:rsid w:val="00582089"/>
    <w:rsid w:val="005820C5"/>
    <w:rsid w:val="00582253"/>
    <w:rsid w:val="00582309"/>
    <w:rsid w:val="005823AE"/>
    <w:rsid w:val="00582426"/>
    <w:rsid w:val="00582559"/>
    <w:rsid w:val="005828D4"/>
    <w:rsid w:val="00582915"/>
    <w:rsid w:val="0058298E"/>
    <w:rsid w:val="005829FC"/>
    <w:rsid w:val="00582A78"/>
    <w:rsid w:val="00582C3A"/>
    <w:rsid w:val="00582D13"/>
    <w:rsid w:val="00582E1A"/>
    <w:rsid w:val="00582E91"/>
    <w:rsid w:val="00583147"/>
    <w:rsid w:val="00583431"/>
    <w:rsid w:val="005834ED"/>
    <w:rsid w:val="00583529"/>
    <w:rsid w:val="005837E2"/>
    <w:rsid w:val="00583B61"/>
    <w:rsid w:val="00583C51"/>
    <w:rsid w:val="00583D6C"/>
    <w:rsid w:val="00583E25"/>
    <w:rsid w:val="0058409E"/>
    <w:rsid w:val="0058426E"/>
    <w:rsid w:val="0058427A"/>
    <w:rsid w:val="00584343"/>
    <w:rsid w:val="005843A0"/>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276"/>
    <w:rsid w:val="0058648C"/>
    <w:rsid w:val="005867C1"/>
    <w:rsid w:val="005869DF"/>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0E4"/>
    <w:rsid w:val="0059019B"/>
    <w:rsid w:val="0059053E"/>
    <w:rsid w:val="00590553"/>
    <w:rsid w:val="005905B8"/>
    <w:rsid w:val="005905C5"/>
    <w:rsid w:val="005906AD"/>
    <w:rsid w:val="005906F4"/>
    <w:rsid w:val="005906FA"/>
    <w:rsid w:val="00590B32"/>
    <w:rsid w:val="00590B77"/>
    <w:rsid w:val="00590BD7"/>
    <w:rsid w:val="00590DA6"/>
    <w:rsid w:val="00590F83"/>
    <w:rsid w:val="005910A8"/>
    <w:rsid w:val="005912D5"/>
    <w:rsid w:val="00591337"/>
    <w:rsid w:val="005914AB"/>
    <w:rsid w:val="0059151D"/>
    <w:rsid w:val="005915F9"/>
    <w:rsid w:val="005916A0"/>
    <w:rsid w:val="00591B03"/>
    <w:rsid w:val="00591BDA"/>
    <w:rsid w:val="00591C7D"/>
    <w:rsid w:val="00592030"/>
    <w:rsid w:val="00592062"/>
    <w:rsid w:val="005920CC"/>
    <w:rsid w:val="0059219D"/>
    <w:rsid w:val="00592299"/>
    <w:rsid w:val="0059247B"/>
    <w:rsid w:val="00592487"/>
    <w:rsid w:val="005924DA"/>
    <w:rsid w:val="00592511"/>
    <w:rsid w:val="005926EB"/>
    <w:rsid w:val="005927C9"/>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54"/>
    <w:rsid w:val="005938E0"/>
    <w:rsid w:val="00593AB9"/>
    <w:rsid w:val="00594041"/>
    <w:rsid w:val="005940AB"/>
    <w:rsid w:val="0059413C"/>
    <w:rsid w:val="00594175"/>
    <w:rsid w:val="005941C1"/>
    <w:rsid w:val="005944D0"/>
    <w:rsid w:val="0059499C"/>
    <w:rsid w:val="00594A4E"/>
    <w:rsid w:val="00594AAA"/>
    <w:rsid w:val="00594ABB"/>
    <w:rsid w:val="00594C3E"/>
    <w:rsid w:val="00594D1C"/>
    <w:rsid w:val="00594E36"/>
    <w:rsid w:val="00594EE3"/>
    <w:rsid w:val="00594F0A"/>
    <w:rsid w:val="00594FA4"/>
    <w:rsid w:val="0059525E"/>
    <w:rsid w:val="00595334"/>
    <w:rsid w:val="005956A9"/>
    <w:rsid w:val="005956F7"/>
    <w:rsid w:val="00595887"/>
    <w:rsid w:val="00595AD3"/>
    <w:rsid w:val="00595B3E"/>
    <w:rsid w:val="00595B43"/>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8B7"/>
    <w:rsid w:val="005A19BB"/>
    <w:rsid w:val="005A1C9D"/>
    <w:rsid w:val="005A1CAA"/>
    <w:rsid w:val="005A1D87"/>
    <w:rsid w:val="005A1F13"/>
    <w:rsid w:val="005A2014"/>
    <w:rsid w:val="005A22B4"/>
    <w:rsid w:val="005A22FD"/>
    <w:rsid w:val="005A23F0"/>
    <w:rsid w:val="005A249F"/>
    <w:rsid w:val="005A24D1"/>
    <w:rsid w:val="005A269F"/>
    <w:rsid w:val="005A2792"/>
    <w:rsid w:val="005A2A4B"/>
    <w:rsid w:val="005A2E1F"/>
    <w:rsid w:val="005A2EE2"/>
    <w:rsid w:val="005A2F1E"/>
    <w:rsid w:val="005A2F33"/>
    <w:rsid w:val="005A2F60"/>
    <w:rsid w:val="005A2F80"/>
    <w:rsid w:val="005A305E"/>
    <w:rsid w:val="005A30BB"/>
    <w:rsid w:val="005A3190"/>
    <w:rsid w:val="005A3527"/>
    <w:rsid w:val="005A3887"/>
    <w:rsid w:val="005A38E4"/>
    <w:rsid w:val="005A39E4"/>
    <w:rsid w:val="005A3A5D"/>
    <w:rsid w:val="005A3AA4"/>
    <w:rsid w:val="005A3BDA"/>
    <w:rsid w:val="005A3E3C"/>
    <w:rsid w:val="005A400D"/>
    <w:rsid w:val="005A40CA"/>
    <w:rsid w:val="005A40E9"/>
    <w:rsid w:val="005A4229"/>
    <w:rsid w:val="005A4798"/>
    <w:rsid w:val="005A4818"/>
    <w:rsid w:val="005A485B"/>
    <w:rsid w:val="005A4880"/>
    <w:rsid w:val="005A49BF"/>
    <w:rsid w:val="005A4A2B"/>
    <w:rsid w:val="005A4BB0"/>
    <w:rsid w:val="005A4CC5"/>
    <w:rsid w:val="005A4D59"/>
    <w:rsid w:val="005A4FFA"/>
    <w:rsid w:val="005A50D7"/>
    <w:rsid w:val="005A5176"/>
    <w:rsid w:val="005A522F"/>
    <w:rsid w:val="005A53C4"/>
    <w:rsid w:val="005A5424"/>
    <w:rsid w:val="005A569E"/>
    <w:rsid w:val="005A56C4"/>
    <w:rsid w:val="005A580E"/>
    <w:rsid w:val="005A5850"/>
    <w:rsid w:val="005A5881"/>
    <w:rsid w:val="005A58F3"/>
    <w:rsid w:val="005A5B10"/>
    <w:rsid w:val="005A60C9"/>
    <w:rsid w:val="005A60CC"/>
    <w:rsid w:val="005A6198"/>
    <w:rsid w:val="005A627C"/>
    <w:rsid w:val="005A6337"/>
    <w:rsid w:val="005A63A2"/>
    <w:rsid w:val="005A65F1"/>
    <w:rsid w:val="005A668E"/>
    <w:rsid w:val="005A69A2"/>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6B8"/>
    <w:rsid w:val="005A7761"/>
    <w:rsid w:val="005A787A"/>
    <w:rsid w:val="005A7ABC"/>
    <w:rsid w:val="005A7C2C"/>
    <w:rsid w:val="005A7D51"/>
    <w:rsid w:val="005A7D74"/>
    <w:rsid w:val="005A7DEC"/>
    <w:rsid w:val="005A7FD9"/>
    <w:rsid w:val="005B0064"/>
    <w:rsid w:val="005B00DF"/>
    <w:rsid w:val="005B04F3"/>
    <w:rsid w:val="005B0542"/>
    <w:rsid w:val="005B05A6"/>
    <w:rsid w:val="005B05DF"/>
    <w:rsid w:val="005B0657"/>
    <w:rsid w:val="005B0686"/>
    <w:rsid w:val="005B082E"/>
    <w:rsid w:val="005B09EF"/>
    <w:rsid w:val="005B0C05"/>
    <w:rsid w:val="005B0C72"/>
    <w:rsid w:val="005B0CAA"/>
    <w:rsid w:val="005B0ED2"/>
    <w:rsid w:val="005B0F0E"/>
    <w:rsid w:val="005B0F9E"/>
    <w:rsid w:val="005B10C1"/>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2E1"/>
    <w:rsid w:val="005B245D"/>
    <w:rsid w:val="005B24B7"/>
    <w:rsid w:val="005B2568"/>
    <w:rsid w:val="005B256B"/>
    <w:rsid w:val="005B2655"/>
    <w:rsid w:val="005B2799"/>
    <w:rsid w:val="005B2B77"/>
    <w:rsid w:val="005B2CC7"/>
    <w:rsid w:val="005B2DEE"/>
    <w:rsid w:val="005B2E67"/>
    <w:rsid w:val="005B2EAD"/>
    <w:rsid w:val="005B3166"/>
    <w:rsid w:val="005B31AF"/>
    <w:rsid w:val="005B3226"/>
    <w:rsid w:val="005B3441"/>
    <w:rsid w:val="005B376E"/>
    <w:rsid w:val="005B3A7A"/>
    <w:rsid w:val="005B3BD7"/>
    <w:rsid w:val="005B3CBA"/>
    <w:rsid w:val="005B3D4A"/>
    <w:rsid w:val="005B3FB6"/>
    <w:rsid w:val="005B412A"/>
    <w:rsid w:val="005B4226"/>
    <w:rsid w:val="005B44DF"/>
    <w:rsid w:val="005B457E"/>
    <w:rsid w:val="005B45E0"/>
    <w:rsid w:val="005B471C"/>
    <w:rsid w:val="005B4850"/>
    <w:rsid w:val="005B48E0"/>
    <w:rsid w:val="005B4919"/>
    <w:rsid w:val="005B4ABB"/>
    <w:rsid w:val="005B4B5E"/>
    <w:rsid w:val="005B4BDE"/>
    <w:rsid w:val="005B4D87"/>
    <w:rsid w:val="005B4E42"/>
    <w:rsid w:val="005B50BE"/>
    <w:rsid w:val="005B51D5"/>
    <w:rsid w:val="005B5295"/>
    <w:rsid w:val="005B52C5"/>
    <w:rsid w:val="005B53C5"/>
    <w:rsid w:val="005B5838"/>
    <w:rsid w:val="005B5888"/>
    <w:rsid w:val="005B589D"/>
    <w:rsid w:val="005B5B2C"/>
    <w:rsid w:val="005B5BCB"/>
    <w:rsid w:val="005B5E60"/>
    <w:rsid w:val="005B5EA2"/>
    <w:rsid w:val="005B6277"/>
    <w:rsid w:val="005B6290"/>
    <w:rsid w:val="005B62AF"/>
    <w:rsid w:val="005B639A"/>
    <w:rsid w:val="005B6583"/>
    <w:rsid w:val="005B6824"/>
    <w:rsid w:val="005B687C"/>
    <w:rsid w:val="005B6987"/>
    <w:rsid w:val="005B69C8"/>
    <w:rsid w:val="005B6A08"/>
    <w:rsid w:val="005B6B79"/>
    <w:rsid w:val="005B6D64"/>
    <w:rsid w:val="005B6FB2"/>
    <w:rsid w:val="005B70E8"/>
    <w:rsid w:val="005B710A"/>
    <w:rsid w:val="005B7477"/>
    <w:rsid w:val="005B7550"/>
    <w:rsid w:val="005B7662"/>
    <w:rsid w:val="005B7756"/>
    <w:rsid w:val="005B7921"/>
    <w:rsid w:val="005B7BA5"/>
    <w:rsid w:val="005B7D61"/>
    <w:rsid w:val="005B7DD1"/>
    <w:rsid w:val="005B7ECD"/>
    <w:rsid w:val="005C00A0"/>
    <w:rsid w:val="005C0148"/>
    <w:rsid w:val="005C028D"/>
    <w:rsid w:val="005C0414"/>
    <w:rsid w:val="005C0463"/>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298"/>
    <w:rsid w:val="005C2471"/>
    <w:rsid w:val="005C2678"/>
    <w:rsid w:val="005C2683"/>
    <w:rsid w:val="005C28FA"/>
    <w:rsid w:val="005C29A0"/>
    <w:rsid w:val="005C2A1F"/>
    <w:rsid w:val="005C2A46"/>
    <w:rsid w:val="005C2A52"/>
    <w:rsid w:val="005C2AC2"/>
    <w:rsid w:val="005C2B8F"/>
    <w:rsid w:val="005C2BD6"/>
    <w:rsid w:val="005C2CF2"/>
    <w:rsid w:val="005C2D72"/>
    <w:rsid w:val="005C2DF0"/>
    <w:rsid w:val="005C2F70"/>
    <w:rsid w:val="005C2FC2"/>
    <w:rsid w:val="005C300B"/>
    <w:rsid w:val="005C31D4"/>
    <w:rsid w:val="005C3203"/>
    <w:rsid w:val="005C323C"/>
    <w:rsid w:val="005C3350"/>
    <w:rsid w:val="005C34B5"/>
    <w:rsid w:val="005C366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71"/>
    <w:rsid w:val="005C508B"/>
    <w:rsid w:val="005C5185"/>
    <w:rsid w:val="005C518E"/>
    <w:rsid w:val="005C519C"/>
    <w:rsid w:val="005C51BE"/>
    <w:rsid w:val="005C5256"/>
    <w:rsid w:val="005C5379"/>
    <w:rsid w:val="005C537C"/>
    <w:rsid w:val="005C544B"/>
    <w:rsid w:val="005C54A7"/>
    <w:rsid w:val="005C54C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58"/>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C11"/>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1F7F"/>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388"/>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72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0DD"/>
    <w:rsid w:val="005D723E"/>
    <w:rsid w:val="005D76EB"/>
    <w:rsid w:val="005D77B6"/>
    <w:rsid w:val="005D77D1"/>
    <w:rsid w:val="005D7B6E"/>
    <w:rsid w:val="005D7BE9"/>
    <w:rsid w:val="005D7C02"/>
    <w:rsid w:val="005D7DDA"/>
    <w:rsid w:val="005D7E0D"/>
    <w:rsid w:val="005D7F31"/>
    <w:rsid w:val="005E0339"/>
    <w:rsid w:val="005E04B8"/>
    <w:rsid w:val="005E04CC"/>
    <w:rsid w:val="005E0C17"/>
    <w:rsid w:val="005E0F2E"/>
    <w:rsid w:val="005E10E4"/>
    <w:rsid w:val="005E1175"/>
    <w:rsid w:val="005E1186"/>
    <w:rsid w:val="005E11AC"/>
    <w:rsid w:val="005E1323"/>
    <w:rsid w:val="005E1347"/>
    <w:rsid w:val="005E1427"/>
    <w:rsid w:val="005E16DB"/>
    <w:rsid w:val="005E176A"/>
    <w:rsid w:val="005E17ED"/>
    <w:rsid w:val="005E1871"/>
    <w:rsid w:val="005E191C"/>
    <w:rsid w:val="005E1920"/>
    <w:rsid w:val="005E1A76"/>
    <w:rsid w:val="005E1B06"/>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040"/>
    <w:rsid w:val="005E31D4"/>
    <w:rsid w:val="005E33FB"/>
    <w:rsid w:val="005E353D"/>
    <w:rsid w:val="005E35CC"/>
    <w:rsid w:val="005E371E"/>
    <w:rsid w:val="005E377F"/>
    <w:rsid w:val="005E38BD"/>
    <w:rsid w:val="005E3CA3"/>
    <w:rsid w:val="005E3D07"/>
    <w:rsid w:val="005E44CC"/>
    <w:rsid w:val="005E4516"/>
    <w:rsid w:val="005E45BB"/>
    <w:rsid w:val="005E48EA"/>
    <w:rsid w:val="005E4A51"/>
    <w:rsid w:val="005E4B74"/>
    <w:rsid w:val="005E4EDF"/>
    <w:rsid w:val="005E4FCB"/>
    <w:rsid w:val="005E5158"/>
    <w:rsid w:val="005E52EA"/>
    <w:rsid w:val="005E5319"/>
    <w:rsid w:val="005E53F9"/>
    <w:rsid w:val="005E5616"/>
    <w:rsid w:val="005E579F"/>
    <w:rsid w:val="005E5860"/>
    <w:rsid w:val="005E58D7"/>
    <w:rsid w:val="005E5A7B"/>
    <w:rsid w:val="005E5BD4"/>
    <w:rsid w:val="005E5C2D"/>
    <w:rsid w:val="005E5C41"/>
    <w:rsid w:val="005E5C63"/>
    <w:rsid w:val="005E5E00"/>
    <w:rsid w:val="005E5E81"/>
    <w:rsid w:val="005E5EA1"/>
    <w:rsid w:val="005E615F"/>
    <w:rsid w:val="005E6282"/>
    <w:rsid w:val="005E632A"/>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915"/>
    <w:rsid w:val="005E79E9"/>
    <w:rsid w:val="005E79FD"/>
    <w:rsid w:val="005E7A1C"/>
    <w:rsid w:val="005E7A7C"/>
    <w:rsid w:val="005E7D82"/>
    <w:rsid w:val="005E7EE7"/>
    <w:rsid w:val="005F0107"/>
    <w:rsid w:val="005F01DF"/>
    <w:rsid w:val="005F03B5"/>
    <w:rsid w:val="005F04E9"/>
    <w:rsid w:val="005F0512"/>
    <w:rsid w:val="005F05D2"/>
    <w:rsid w:val="005F08DB"/>
    <w:rsid w:val="005F0904"/>
    <w:rsid w:val="005F0A43"/>
    <w:rsid w:val="005F0E95"/>
    <w:rsid w:val="005F0EE1"/>
    <w:rsid w:val="005F11C4"/>
    <w:rsid w:val="005F128A"/>
    <w:rsid w:val="005F13D4"/>
    <w:rsid w:val="005F1453"/>
    <w:rsid w:val="005F1630"/>
    <w:rsid w:val="005F16E4"/>
    <w:rsid w:val="005F1837"/>
    <w:rsid w:val="005F1ACD"/>
    <w:rsid w:val="005F1DAA"/>
    <w:rsid w:val="005F1EAC"/>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2DF"/>
    <w:rsid w:val="005F3322"/>
    <w:rsid w:val="005F3445"/>
    <w:rsid w:val="005F375A"/>
    <w:rsid w:val="005F3A1D"/>
    <w:rsid w:val="005F3B0D"/>
    <w:rsid w:val="005F3B25"/>
    <w:rsid w:val="005F3BAD"/>
    <w:rsid w:val="005F3C02"/>
    <w:rsid w:val="005F3C80"/>
    <w:rsid w:val="005F3C85"/>
    <w:rsid w:val="005F3D22"/>
    <w:rsid w:val="005F3EC3"/>
    <w:rsid w:val="005F4035"/>
    <w:rsid w:val="005F4082"/>
    <w:rsid w:val="005F4171"/>
    <w:rsid w:val="005F4211"/>
    <w:rsid w:val="005F4461"/>
    <w:rsid w:val="005F44AB"/>
    <w:rsid w:val="005F44ED"/>
    <w:rsid w:val="005F4509"/>
    <w:rsid w:val="005F454F"/>
    <w:rsid w:val="005F46D6"/>
    <w:rsid w:val="005F4817"/>
    <w:rsid w:val="005F481E"/>
    <w:rsid w:val="005F4C46"/>
    <w:rsid w:val="005F4C71"/>
    <w:rsid w:val="005F4C89"/>
    <w:rsid w:val="005F4DD6"/>
    <w:rsid w:val="005F4E8E"/>
    <w:rsid w:val="005F4EF4"/>
    <w:rsid w:val="005F50A5"/>
    <w:rsid w:val="005F50D8"/>
    <w:rsid w:val="005F51D2"/>
    <w:rsid w:val="005F5248"/>
    <w:rsid w:val="005F53A1"/>
    <w:rsid w:val="005F5410"/>
    <w:rsid w:val="005F55BA"/>
    <w:rsid w:val="005F55F7"/>
    <w:rsid w:val="005F56E0"/>
    <w:rsid w:val="005F5758"/>
    <w:rsid w:val="005F5AAE"/>
    <w:rsid w:val="005F5BE5"/>
    <w:rsid w:val="005F5E82"/>
    <w:rsid w:val="005F5F39"/>
    <w:rsid w:val="005F5FF2"/>
    <w:rsid w:val="005F60F0"/>
    <w:rsid w:val="005F649E"/>
    <w:rsid w:val="005F666F"/>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8C7"/>
    <w:rsid w:val="00600A91"/>
    <w:rsid w:val="00600AEA"/>
    <w:rsid w:val="00600F95"/>
    <w:rsid w:val="006012C8"/>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11"/>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1A"/>
    <w:rsid w:val="00603773"/>
    <w:rsid w:val="0060395D"/>
    <w:rsid w:val="00603C7A"/>
    <w:rsid w:val="00603CFE"/>
    <w:rsid w:val="00603E89"/>
    <w:rsid w:val="006040A3"/>
    <w:rsid w:val="006040EA"/>
    <w:rsid w:val="006042BC"/>
    <w:rsid w:val="006044EA"/>
    <w:rsid w:val="006046DC"/>
    <w:rsid w:val="006046FA"/>
    <w:rsid w:val="006048B2"/>
    <w:rsid w:val="00604B55"/>
    <w:rsid w:val="00604C04"/>
    <w:rsid w:val="00604D88"/>
    <w:rsid w:val="00604DC7"/>
    <w:rsid w:val="00604DF4"/>
    <w:rsid w:val="00604E47"/>
    <w:rsid w:val="00604EB2"/>
    <w:rsid w:val="00605005"/>
    <w:rsid w:val="00605030"/>
    <w:rsid w:val="006050F7"/>
    <w:rsid w:val="0060517E"/>
    <w:rsid w:val="00605300"/>
    <w:rsid w:val="00605319"/>
    <w:rsid w:val="00605439"/>
    <w:rsid w:val="00605441"/>
    <w:rsid w:val="00605566"/>
    <w:rsid w:val="006055A7"/>
    <w:rsid w:val="00605721"/>
    <w:rsid w:val="006057DC"/>
    <w:rsid w:val="0060584A"/>
    <w:rsid w:val="006058A8"/>
    <w:rsid w:val="0060593B"/>
    <w:rsid w:val="00605AFB"/>
    <w:rsid w:val="00605B2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DB"/>
    <w:rsid w:val="00607526"/>
    <w:rsid w:val="0060759E"/>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4F"/>
    <w:rsid w:val="00611368"/>
    <w:rsid w:val="0061152E"/>
    <w:rsid w:val="0061165A"/>
    <w:rsid w:val="00611776"/>
    <w:rsid w:val="0061183F"/>
    <w:rsid w:val="00611D5E"/>
    <w:rsid w:val="00611D71"/>
    <w:rsid w:val="00611F8F"/>
    <w:rsid w:val="00612352"/>
    <w:rsid w:val="0061237F"/>
    <w:rsid w:val="00612555"/>
    <w:rsid w:val="006125D2"/>
    <w:rsid w:val="006127F0"/>
    <w:rsid w:val="006128F8"/>
    <w:rsid w:val="006129DC"/>
    <w:rsid w:val="00612A7F"/>
    <w:rsid w:val="00612C0B"/>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EF2"/>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36"/>
    <w:rsid w:val="00615AE9"/>
    <w:rsid w:val="00615B26"/>
    <w:rsid w:val="00615B9F"/>
    <w:rsid w:val="00615CFB"/>
    <w:rsid w:val="00615E88"/>
    <w:rsid w:val="00615F96"/>
    <w:rsid w:val="006160A0"/>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EC0"/>
    <w:rsid w:val="00617F5A"/>
    <w:rsid w:val="00620183"/>
    <w:rsid w:val="006202AD"/>
    <w:rsid w:val="00620315"/>
    <w:rsid w:val="00620363"/>
    <w:rsid w:val="006204B1"/>
    <w:rsid w:val="006205CA"/>
    <w:rsid w:val="006206C7"/>
    <w:rsid w:val="00620723"/>
    <w:rsid w:val="00620764"/>
    <w:rsid w:val="00620797"/>
    <w:rsid w:val="006207FA"/>
    <w:rsid w:val="006208A8"/>
    <w:rsid w:val="00620932"/>
    <w:rsid w:val="0062096D"/>
    <w:rsid w:val="00620D97"/>
    <w:rsid w:val="00620F42"/>
    <w:rsid w:val="00620FEF"/>
    <w:rsid w:val="0062150D"/>
    <w:rsid w:val="00621551"/>
    <w:rsid w:val="0062164C"/>
    <w:rsid w:val="0062169B"/>
    <w:rsid w:val="00621780"/>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45"/>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CEA"/>
    <w:rsid w:val="00624D9E"/>
    <w:rsid w:val="00624FB3"/>
    <w:rsid w:val="0062504D"/>
    <w:rsid w:val="0062505B"/>
    <w:rsid w:val="0062508B"/>
    <w:rsid w:val="0062529D"/>
    <w:rsid w:val="00625458"/>
    <w:rsid w:val="00625539"/>
    <w:rsid w:val="00625652"/>
    <w:rsid w:val="00625662"/>
    <w:rsid w:val="00625A00"/>
    <w:rsid w:val="00625D57"/>
    <w:rsid w:val="00625DE1"/>
    <w:rsid w:val="0062605B"/>
    <w:rsid w:val="006261BE"/>
    <w:rsid w:val="00626203"/>
    <w:rsid w:val="006262F4"/>
    <w:rsid w:val="00626327"/>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A27"/>
    <w:rsid w:val="00627A9F"/>
    <w:rsid w:val="00627CD9"/>
    <w:rsid w:val="00630050"/>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993"/>
    <w:rsid w:val="00631B93"/>
    <w:rsid w:val="00631CD6"/>
    <w:rsid w:val="00631FFA"/>
    <w:rsid w:val="006325BD"/>
    <w:rsid w:val="00632687"/>
    <w:rsid w:val="00632870"/>
    <w:rsid w:val="00632960"/>
    <w:rsid w:val="00632AED"/>
    <w:rsid w:val="00632B32"/>
    <w:rsid w:val="00632B4B"/>
    <w:rsid w:val="00632BF0"/>
    <w:rsid w:val="00632E2D"/>
    <w:rsid w:val="00632F87"/>
    <w:rsid w:val="00633058"/>
    <w:rsid w:val="00633146"/>
    <w:rsid w:val="0063318C"/>
    <w:rsid w:val="0063323D"/>
    <w:rsid w:val="0063324B"/>
    <w:rsid w:val="006333E9"/>
    <w:rsid w:val="00633590"/>
    <w:rsid w:val="006335D2"/>
    <w:rsid w:val="006336D7"/>
    <w:rsid w:val="00633806"/>
    <w:rsid w:val="00633B62"/>
    <w:rsid w:val="00633C16"/>
    <w:rsid w:val="00633F14"/>
    <w:rsid w:val="00633F1F"/>
    <w:rsid w:val="00633F83"/>
    <w:rsid w:val="0063408E"/>
    <w:rsid w:val="00634960"/>
    <w:rsid w:val="00634AC0"/>
    <w:rsid w:val="00634ACF"/>
    <w:rsid w:val="00634E0B"/>
    <w:rsid w:val="00634E43"/>
    <w:rsid w:val="00634EF0"/>
    <w:rsid w:val="00635035"/>
    <w:rsid w:val="0063508D"/>
    <w:rsid w:val="0063580D"/>
    <w:rsid w:val="00635B14"/>
    <w:rsid w:val="00635CAE"/>
    <w:rsid w:val="00635DBB"/>
    <w:rsid w:val="0063622B"/>
    <w:rsid w:val="006366B0"/>
    <w:rsid w:val="00636713"/>
    <w:rsid w:val="00636832"/>
    <w:rsid w:val="00636886"/>
    <w:rsid w:val="006369E5"/>
    <w:rsid w:val="00636A15"/>
    <w:rsid w:val="00636B43"/>
    <w:rsid w:val="00636C07"/>
    <w:rsid w:val="00636C0F"/>
    <w:rsid w:val="00636CDC"/>
    <w:rsid w:val="0063713B"/>
    <w:rsid w:val="00637240"/>
    <w:rsid w:val="0063729E"/>
    <w:rsid w:val="00637352"/>
    <w:rsid w:val="006373CE"/>
    <w:rsid w:val="006373FE"/>
    <w:rsid w:val="0063762E"/>
    <w:rsid w:val="006376AF"/>
    <w:rsid w:val="0063775F"/>
    <w:rsid w:val="0063797D"/>
    <w:rsid w:val="00637C37"/>
    <w:rsid w:val="00637E8C"/>
    <w:rsid w:val="006403ED"/>
    <w:rsid w:val="006407CB"/>
    <w:rsid w:val="0064088B"/>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6F"/>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6EEA"/>
    <w:rsid w:val="00647086"/>
    <w:rsid w:val="006470C3"/>
    <w:rsid w:val="0064712B"/>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C6C"/>
    <w:rsid w:val="00651D69"/>
    <w:rsid w:val="00651EB4"/>
    <w:rsid w:val="00651F87"/>
    <w:rsid w:val="0065207E"/>
    <w:rsid w:val="0065217B"/>
    <w:rsid w:val="006524EE"/>
    <w:rsid w:val="0065254F"/>
    <w:rsid w:val="00652756"/>
    <w:rsid w:val="006527A4"/>
    <w:rsid w:val="0065291A"/>
    <w:rsid w:val="006529D8"/>
    <w:rsid w:val="00652A1D"/>
    <w:rsid w:val="00652A7C"/>
    <w:rsid w:val="00652AD8"/>
    <w:rsid w:val="00652B36"/>
    <w:rsid w:val="00652B79"/>
    <w:rsid w:val="00652C23"/>
    <w:rsid w:val="0065327C"/>
    <w:rsid w:val="006533C3"/>
    <w:rsid w:val="0065356B"/>
    <w:rsid w:val="0065366C"/>
    <w:rsid w:val="00653707"/>
    <w:rsid w:val="0065380E"/>
    <w:rsid w:val="006538BC"/>
    <w:rsid w:val="00653978"/>
    <w:rsid w:val="00653AF8"/>
    <w:rsid w:val="00653D2C"/>
    <w:rsid w:val="00653D5D"/>
    <w:rsid w:val="00653F07"/>
    <w:rsid w:val="00653FA2"/>
    <w:rsid w:val="00654068"/>
    <w:rsid w:val="00654091"/>
    <w:rsid w:val="00654181"/>
    <w:rsid w:val="006544DD"/>
    <w:rsid w:val="006549B6"/>
    <w:rsid w:val="006549FC"/>
    <w:rsid w:val="006549FD"/>
    <w:rsid w:val="00654AD2"/>
    <w:rsid w:val="00654B38"/>
    <w:rsid w:val="00654B3C"/>
    <w:rsid w:val="00654B83"/>
    <w:rsid w:val="00654C06"/>
    <w:rsid w:val="00654CCA"/>
    <w:rsid w:val="00654E90"/>
    <w:rsid w:val="00654E91"/>
    <w:rsid w:val="00654ECD"/>
    <w:rsid w:val="00655061"/>
    <w:rsid w:val="0065510C"/>
    <w:rsid w:val="006552E5"/>
    <w:rsid w:val="00655516"/>
    <w:rsid w:val="00655596"/>
    <w:rsid w:val="006558D0"/>
    <w:rsid w:val="00655A58"/>
    <w:rsid w:val="00655B63"/>
    <w:rsid w:val="00655C7A"/>
    <w:rsid w:val="00655C9A"/>
    <w:rsid w:val="00655DB9"/>
    <w:rsid w:val="00655E42"/>
    <w:rsid w:val="00656132"/>
    <w:rsid w:val="0065626E"/>
    <w:rsid w:val="0065639F"/>
    <w:rsid w:val="006564AB"/>
    <w:rsid w:val="006564BE"/>
    <w:rsid w:val="006565DA"/>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49D"/>
    <w:rsid w:val="0066085B"/>
    <w:rsid w:val="006608D4"/>
    <w:rsid w:val="00660A1D"/>
    <w:rsid w:val="00660BF2"/>
    <w:rsid w:val="00660CE1"/>
    <w:rsid w:val="00660DEF"/>
    <w:rsid w:val="00660F14"/>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473"/>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CC6"/>
    <w:rsid w:val="00663DA8"/>
    <w:rsid w:val="00663DC0"/>
    <w:rsid w:val="00663E40"/>
    <w:rsid w:val="00663F32"/>
    <w:rsid w:val="00663F71"/>
    <w:rsid w:val="0066404A"/>
    <w:rsid w:val="00664087"/>
    <w:rsid w:val="0066410F"/>
    <w:rsid w:val="006641E8"/>
    <w:rsid w:val="0066424A"/>
    <w:rsid w:val="006642FE"/>
    <w:rsid w:val="00664309"/>
    <w:rsid w:val="00664447"/>
    <w:rsid w:val="00664614"/>
    <w:rsid w:val="00664631"/>
    <w:rsid w:val="006646E5"/>
    <w:rsid w:val="006648AF"/>
    <w:rsid w:val="006649B0"/>
    <w:rsid w:val="00664A26"/>
    <w:rsid w:val="00664CF5"/>
    <w:rsid w:val="00664E0E"/>
    <w:rsid w:val="00664EA7"/>
    <w:rsid w:val="00664FB7"/>
    <w:rsid w:val="00665146"/>
    <w:rsid w:val="0066527A"/>
    <w:rsid w:val="0066536D"/>
    <w:rsid w:val="0066538B"/>
    <w:rsid w:val="0066560B"/>
    <w:rsid w:val="006656A3"/>
    <w:rsid w:val="0066575C"/>
    <w:rsid w:val="0066599C"/>
    <w:rsid w:val="00665A3F"/>
    <w:rsid w:val="00665AF7"/>
    <w:rsid w:val="00665B4C"/>
    <w:rsid w:val="00665C50"/>
    <w:rsid w:val="00665C81"/>
    <w:rsid w:val="006661FB"/>
    <w:rsid w:val="0066621D"/>
    <w:rsid w:val="00666413"/>
    <w:rsid w:val="00666595"/>
    <w:rsid w:val="0066677E"/>
    <w:rsid w:val="006667FD"/>
    <w:rsid w:val="00666870"/>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D1"/>
    <w:rsid w:val="00667B77"/>
    <w:rsid w:val="00667C7B"/>
    <w:rsid w:val="00667D20"/>
    <w:rsid w:val="00667E3A"/>
    <w:rsid w:val="00670327"/>
    <w:rsid w:val="00670510"/>
    <w:rsid w:val="00670529"/>
    <w:rsid w:val="00670A7D"/>
    <w:rsid w:val="00670F89"/>
    <w:rsid w:val="00670F99"/>
    <w:rsid w:val="006710A5"/>
    <w:rsid w:val="006710F4"/>
    <w:rsid w:val="00671100"/>
    <w:rsid w:val="0067157E"/>
    <w:rsid w:val="006716C1"/>
    <w:rsid w:val="006716DA"/>
    <w:rsid w:val="00671846"/>
    <w:rsid w:val="00671B33"/>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B0E"/>
    <w:rsid w:val="00672D55"/>
    <w:rsid w:val="00672D90"/>
    <w:rsid w:val="00672DAA"/>
    <w:rsid w:val="00672DC5"/>
    <w:rsid w:val="00673199"/>
    <w:rsid w:val="006731B1"/>
    <w:rsid w:val="00673223"/>
    <w:rsid w:val="006732B1"/>
    <w:rsid w:val="00673423"/>
    <w:rsid w:val="00673471"/>
    <w:rsid w:val="00673A1E"/>
    <w:rsid w:val="00673B37"/>
    <w:rsid w:val="00673F88"/>
    <w:rsid w:val="00674035"/>
    <w:rsid w:val="006742FF"/>
    <w:rsid w:val="0067446F"/>
    <w:rsid w:val="00674521"/>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11"/>
    <w:rsid w:val="00675A60"/>
    <w:rsid w:val="00675ADE"/>
    <w:rsid w:val="00675BE8"/>
    <w:rsid w:val="00675D3A"/>
    <w:rsid w:val="00675EA3"/>
    <w:rsid w:val="00676087"/>
    <w:rsid w:val="006760C6"/>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3BA"/>
    <w:rsid w:val="00680433"/>
    <w:rsid w:val="00680479"/>
    <w:rsid w:val="0068063F"/>
    <w:rsid w:val="006806A3"/>
    <w:rsid w:val="006806A6"/>
    <w:rsid w:val="0068073D"/>
    <w:rsid w:val="006807B7"/>
    <w:rsid w:val="006807DF"/>
    <w:rsid w:val="00680803"/>
    <w:rsid w:val="00680C4F"/>
    <w:rsid w:val="00680CB2"/>
    <w:rsid w:val="00681079"/>
    <w:rsid w:val="0068110F"/>
    <w:rsid w:val="00681118"/>
    <w:rsid w:val="00681144"/>
    <w:rsid w:val="006811E9"/>
    <w:rsid w:val="00681211"/>
    <w:rsid w:val="00681222"/>
    <w:rsid w:val="00681332"/>
    <w:rsid w:val="00681540"/>
    <w:rsid w:val="00681925"/>
    <w:rsid w:val="0068192D"/>
    <w:rsid w:val="00681B0C"/>
    <w:rsid w:val="00681B36"/>
    <w:rsid w:val="00681D97"/>
    <w:rsid w:val="00681DD7"/>
    <w:rsid w:val="00681EB6"/>
    <w:rsid w:val="00682023"/>
    <w:rsid w:val="006823C0"/>
    <w:rsid w:val="00682716"/>
    <w:rsid w:val="00682812"/>
    <w:rsid w:val="00682AB3"/>
    <w:rsid w:val="00682BA2"/>
    <w:rsid w:val="00682CBD"/>
    <w:rsid w:val="00682CEF"/>
    <w:rsid w:val="00682D3E"/>
    <w:rsid w:val="00682E14"/>
    <w:rsid w:val="00682E35"/>
    <w:rsid w:val="00682E5B"/>
    <w:rsid w:val="00683897"/>
    <w:rsid w:val="006838E0"/>
    <w:rsid w:val="006839AC"/>
    <w:rsid w:val="00683B7F"/>
    <w:rsid w:val="00683C27"/>
    <w:rsid w:val="00683C8B"/>
    <w:rsid w:val="00684090"/>
    <w:rsid w:val="00684202"/>
    <w:rsid w:val="00684253"/>
    <w:rsid w:val="0068426A"/>
    <w:rsid w:val="006842A1"/>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4FE3"/>
    <w:rsid w:val="00685296"/>
    <w:rsid w:val="006852AD"/>
    <w:rsid w:val="0068545E"/>
    <w:rsid w:val="00685483"/>
    <w:rsid w:val="006854B0"/>
    <w:rsid w:val="006854FE"/>
    <w:rsid w:val="0068550D"/>
    <w:rsid w:val="00685522"/>
    <w:rsid w:val="00685535"/>
    <w:rsid w:val="00685546"/>
    <w:rsid w:val="00685628"/>
    <w:rsid w:val="006856C4"/>
    <w:rsid w:val="006859ED"/>
    <w:rsid w:val="00685A4E"/>
    <w:rsid w:val="00685B33"/>
    <w:rsid w:val="00685C60"/>
    <w:rsid w:val="00685E23"/>
    <w:rsid w:val="00685FD4"/>
    <w:rsid w:val="00685FDF"/>
    <w:rsid w:val="006860CE"/>
    <w:rsid w:val="006861D9"/>
    <w:rsid w:val="006862B7"/>
    <w:rsid w:val="006865AD"/>
    <w:rsid w:val="00686612"/>
    <w:rsid w:val="0068661E"/>
    <w:rsid w:val="00686661"/>
    <w:rsid w:val="00686859"/>
    <w:rsid w:val="00686985"/>
    <w:rsid w:val="00686C56"/>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5C9"/>
    <w:rsid w:val="00691854"/>
    <w:rsid w:val="006918BB"/>
    <w:rsid w:val="0069194B"/>
    <w:rsid w:val="00691B30"/>
    <w:rsid w:val="00691EAA"/>
    <w:rsid w:val="00691F7E"/>
    <w:rsid w:val="006923BD"/>
    <w:rsid w:val="006926FA"/>
    <w:rsid w:val="006927A0"/>
    <w:rsid w:val="00692A51"/>
    <w:rsid w:val="00692B9D"/>
    <w:rsid w:val="00692E09"/>
    <w:rsid w:val="00692E6C"/>
    <w:rsid w:val="00692E8F"/>
    <w:rsid w:val="00693021"/>
    <w:rsid w:val="006931F7"/>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5D3"/>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EAA"/>
    <w:rsid w:val="00695F87"/>
    <w:rsid w:val="00695FB6"/>
    <w:rsid w:val="0069606E"/>
    <w:rsid w:val="0069616C"/>
    <w:rsid w:val="00696360"/>
    <w:rsid w:val="00696373"/>
    <w:rsid w:val="00696404"/>
    <w:rsid w:val="00696705"/>
    <w:rsid w:val="00696777"/>
    <w:rsid w:val="00696881"/>
    <w:rsid w:val="006969A4"/>
    <w:rsid w:val="00696BDB"/>
    <w:rsid w:val="00696DC1"/>
    <w:rsid w:val="006970E3"/>
    <w:rsid w:val="00697210"/>
    <w:rsid w:val="006972CD"/>
    <w:rsid w:val="006973BB"/>
    <w:rsid w:val="0069754A"/>
    <w:rsid w:val="006975BA"/>
    <w:rsid w:val="006975F9"/>
    <w:rsid w:val="00697612"/>
    <w:rsid w:val="00697640"/>
    <w:rsid w:val="00697733"/>
    <w:rsid w:val="006978CF"/>
    <w:rsid w:val="00697A1F"/>
    <w:rsid w:val="00697A66"/>
    <w:rsid w:val="00697B23"/>
    <w:rsid w:val="00697C91"/>
    <w:rsid w:val="00697CBA"/>
    <w:rsid w:val="00697CCA"/>
    <w:rsid w:val="00697D95"/>
    <w:rsid w:val="00697ECC"/>
    <w:rsid w:val="00697FD1"/>
    <w:rsid w:val="006A00E9"/>
    <w:rsid w:val="006A0228"/>
    <w:rsid w:val="006A079D"/>
    <w:rsid w:val="006A07C4"/>
    <w:rsid w:val="006A0C22"/>
    <w:rsid w:val="006A0FD5"/>
    <w:rsid w:val="006A10A7"/>
    <w:rsid w:val="006A1163"/>
    <w:rsid w:val="006A16C9"/>
    <w:rsid w:val="006A1820"/>
    <w:rsid w:val="006A1C26"/>
    <w:rsid w:val="006A1C35"/>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C67"/>
    <w:rsid w:val="006A3E27"/>
    <w:rsid w:val="006A3E2B"/>
    <w:rsid w:val="006A3EEF"/>
    <w:rsid w:val="006A3F44"/>
    <w:rsid w:val="006A40E8"/>
    <w:rsid w:val="006A40FA"/>
    <w:rsid w:val="006A456E"/>
    <w:rsid w:val="006A4687"/>
    <w:rsid w:val="006A4786"/>
    <w:rsid w:val="006A486B"/>
    <w:rsid w:val="006A4962"/>
    <w:rsid w:val="006A49A8"/>
    <w:rsid w:val="006A4A0B"/>
    <w:rsid w:val="006A4A72"/>
    <w:rsid w:val="006A4B50"/>
    <w:rsid w:val="006A4C45"/>
    <w:rsid w:val="006A4E3F"/>
    <w:rsid w:val="006A5192"/>
    <w:rsid w:val="006A51C0"/>
    <w:rsid w:val="006A51DF"/>
    <w:rsid w:val="006A52D3"/>
    <w:rsid w:val="006A52E0"/>
    <w:rsid w:val="006A5364"/>
    <w:rsid w:val="006A5525"/>
    <w:rsid w:val="006A5550"/>
    <w:rsid w:val="006A58D3"/>
    <w:rsid w:val="006A59CD"/>
    <w:rsid w:val="006A5BA0"/>
    <w:rsid w:val="006A5D9A"/>
    <w:rsid w:val="006A5EA8"/>
    <w:rsid w:val="006A5FB2"/>
    <w:rsid w:val="006A60CA"/>
    <w:rsid w:val="006A60DF"/>
    <w:rsid w:val="006A615E"/>
    <w:rsid w:val="006A68F8"/>
    <w:rsid w:val="006A6941"/>
    <w:rsid w:val="006A69D9"/>
    <w:rsid w:val="006A6A12"/>
    <w:rsid w:val="006A6A6E"/>
    <w:rsid w:val="006A6B05"/>
    <w:rsid w:val="006A6B8A"/>
    <w:rsid w:val="006A6E17"/>
    <w:rsid w:val="006A6EAF"/>
    <w:rsid w:val="006A6F5B"/>
    <w:rsid w:val="006A751A"/>
    <w:rsid w:val="006A756A"/>
    <w:rsid w:val="006A7610"/>
    <w:rsid w:val="006A765C"/>
    <w:rsid w:val="006A7759"/>
    <w:rsid w:val="006A7779"/>
    <w:rsid w:val="006A788F"/>
    <w:rsid w:val="006A7980"/>
    <w:rsid w:val="006A7BAB"/>
    <w:rsid w:val="006B00AE"/>
    <w:rsid w:val="006B0454"/>
    <w:rsid w:val="006B04C0"/>
    <w:rsid w:val="006B0560"/>
    <w:rsid w:val="006B0633"/>
    <w:rsid w:val="006B0699"/>
    <w:rsid w:val="006B074D"/>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A"/>
    <w:rsid w:val="006B4200"/>
    <w:rsid w:val="006B4253"/>
    <w:rsid w:val="006B4365"/>
    <w:rsid w:val="006B460C"/>
    <w:rsid w:val="006B4789"/>
    <w:rsid w:val="006B4A74"/>
    <w:rsid w:val="006B4AC5"/>
    <w:rsid w:val="006B4BF0"/>
    <w:rsid w:val="006B4D64"/>
    <w:rsid w:val="006B4F0B"/>
    <w:rsid w:val="006B5080"/>
    <w:rsid w:val="006B5393"/>
    <w:rsid w:val="006B555A"/>
    <w:rsid w:val="006B56C5"/>
    <w:rsid w:val="006B5B59"/>
    <w:rsid w:val="006B5C76"/>
    <w:rsid w:val="006B5F5D"/>
    <w:rsid w:val="006B600A"/>
    <w:rsid w:val="006B6298"/>
    <w:rsid w:val="006B6635"/>
    <w:rsid w:val="006B6841"/>
    <w:rsid w:val="006B69DE"/>
    <w:rsid w:val="006B6A95"/>
    <w:rsid w:val="006B6C5C"/>
    <w:rsid w:val="006B6E41"/>
    <w:rsid w:val="006B70C8"/>
    <w:rsid w:val="006B7222"/>
    <w:rsid w:val="006B7275"/>
    <w:rsid w:val="006B72C4"/>
    <w:rsid w:val="006B7435"/>
    <w:rsid w:val="006B746D"/>
    <w:rsid w:val="006B771F"/>
    <w:rsid w:val="006B7768"/>
    <w:rsid w:val="006B784A"/>
    <w:rsid w:val="006B7A4B"/>
    <w:rsid w:val="006B7CB4"/>
    <w:rsid w:val="006B7D22"/>
    <w:rsid w:val="006B7D2C"/>
    <w:rsid w:val="006B7E02"/>
    <w:rsid w:val="006C0192"/>
    <w:rsid w:val="006C021B"/>
    <w:rsid w:val="006C0264"/>
    <w:rsid w:val="006C0268"/>
    <w:rsid w:val="006C043F"/>
    <w:rsid w:val="006C04AB"/>
    <w:rsid w:val="006C06D4"/>
    <w:rsid w:val="006C06FA"/>
    <w:rsid w:val="006C08CC"/>
    <w:rsid w:val="006C095D"/>
    <w:rsid w:val="006C0AC8"/>
    <w:rsid w:val="006C0B04"/>
    <w:rsid w:val="006C0B50"/>
    <w:rsid w:val="006C0BB4"/>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353"/>
    <w:rsid w:val="006C2458"/>
    <w:rsid w:val="006C24D1"/>
    <w:rsid w:val="006C250B"/>
    <w:rsid w:val="006C25A3"/>
    <w:rsid w:val="006C25AA"/>
    <w:rsid w:val="006C2656"/>
    <w:rsid w:val="006C2785"/>
    <w:rsid w:val="006C28CC"/>
    <w:rsid w:val="006C299C"/>
    <w:rsid w:val="006C2BB5"/>
    <w:rsid w:val="006C2BEE"/>
    <w:rsid w:val="006C2D25"/>
    <w:rsid w:val="006C3237"/>
    <w:rsid w:val="006C3488"/>
    <w:rsid w:val="006C34ED"/>
    <w:rsid w:val="006C38AF"/>
    <w:rsid w:val="006C390C"/>
    <w:rsid w:val="006C3ABF"/>
    <w:rsid w:val="006C3AD8"/>
    <w:rsid w:val="006C3B96"/>
    <w:rsid w:val="006C3EFC"/>
    <w:rsid w:val="006C401D"/>
    <w:rsid w:val="006C4344"/>
    <w:rsid w:val="006C43A3"/>
    <w:rsid w:val="006C43BD"/>
    <w:rsid w:val="006C4516"/>
    <w:rsid w:val="006C455E"/>
    <w:rsid w:val="006C48DE"/>
    <w:rsid w:val="006C4A70"/>
    <w:rsid w:val="006C4CAD"/>
    <w:rsid w:val="006C4F9F"/>
    <w:rsid w:val="006C5049"/>
    <w:rsid w:val="006C50B2"/>
    <w:rsid w:val="006C51F7"/>
    <w:rsid w:val="006C5253"/>
    <w:rsid w:val="006C52CF"/>
    <w:rsid w:val="006C5958"/>
    <w:rsid w:val="006C5A76"/>
    <w:rsid w:val="006C5B03"/>
    <w:rsid w:val="006C5B4F"/>
    <w:rsid w:val="006C5F5A"/>
    <w:rsid w:val="006C60A4"/>
    <w:rsid w:val="006C619E"/>
    <w:rsid w:val="006C61B6"/>
    <w:rsid w:val="006C61BE"/>
    <w:rsid w:val="006C6232"/>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3E"/>
    <w:rsid w:val="006C7142"/>
    <w:rsid w:val="006C7273"/>
    <w:rsid w:val="006C74F1"/>
    <w:rsid w:val="006C74F4"/>
    <w:rsid w:val="006C7519"/>
    <w:rsid w:val="006C7597"/>
    <w:rsid w:val="006C76E2"/>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D54"/>
    <w:rsid w:val="006D0DA3"/>
    <w:rsid w:val="006D0DAD"/>
    <w:rsid w:val="006D0DFB"/>
    <w:rsid w:val="006D0F0E"/>
    <w:rsid w:val="006D0F33"/>
    <w:rsid w:val="006D0F64"/>
    <w:rsid w:val="006D157D"/>
    <w:rsid w:val="006D16B0"/>
    <w:rsid w:val="006D16B3"/>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39"/>
    <w:rsid w:val="006D32D3"/>
    <w:rsid w:val="006D3318"/>
    <w:rsid w:val="006D348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610"/>
    <w:rsid w:val="006D4847"/>
    <w:rsid w:val="006D48F9"/>
    <w:rsid w:val="006D48FC"/>
    <w:rsid w:val="006D4AC5"/>
    <w:rsid w:val="006D4E9C"/>
    <w:rsid w:val="006D4EFD"/>
    <w:rsid w:val="006D4F76"/>
    <w:rsid w:val="006D4FFB"/>
    <w:rsid w:val="006D50D1"/>
    <w:rsid w:val="006D5280"/>
    <w:rsid w:val="006D52D9"/>
    <w:rsid w:val="006D52DD"/>
    <w:rsid w:val="006D572A"/>
    <w:rsid w:val="006D58AB"/>
    <w:rsid w:val="006D58D3"/>
    <w:rsid w:val="006D592F"/>
    <w:rsid w:val="006D5948"/>
    <w:rsid w:val="006D595F"/>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37"/>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1E"/>
    <w:rsid w:val="006E2B28"/>
    <w:rsid w:val="006E2B81"/>
    <w:rsid w:val="006E2BD1"/>
    <w:rsid w:val="006E2E75"/>
    <w:rsid w:val="006E2FBE"/>
    <w:rsid w:val="006E2FDF"/>
    <w:rsid w:val="006E336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D4"/>
    <w:rsid w:val="006E532F"/>
    <w:rsid w:val="006E5601"/>
    <w:rsid w:val="006E5680"/>
    <w:rsid w:val="006E5B49"/>
    <w:rsid w:val="006E5C78"/>
    <w:rsid w:val="006E5C81"/>
    <w:rsid w:val="006E5E19"/>
    <w:rsid w:val="006E6044"/>
    <w:rsid w:val="006E6131"/>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029"/>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02"/>
    <w:rsid w:val="006F1A2E"/>
    <w:rsid w:val="006F1B75"/>
    <w:rsid w:val="006F1EB7"/>
    <w:rsid w:val="006F1F93"/>
    <w:rsid w:val="006F243C"/>
    <w:rsid w:val="006F254B"/>
    <w:rsid w:val="006F2687"/>
    <w:rsid w:val="006F26E8"/>
    <w:rsid w:val="006F2880"/>
    <w:rsid w:val="006F296B"/>
    <w:rsid w:val="006F297E"/>
    <w:rsid w:val="006F2A58"/>
    <w:rsid w:val="006F2AA5"/>
    <w:rsid w:val="006F2B2C"/>
    <w:rsid w:val="006F2B8D"/>
    <w:rsid w:val="006F2D63"/>
    <w:rsid w:val="006F2F67"/>
    <w:rsid w:val="006F3070"/>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CCD"/>
    <w:rsid w:val="006F3D1F"/>
    <w:rsid w:val="006F3D4A"/>
    <w:rsid w:val="006F3E9F"/>
    <w:rsid w:val="006F3EF0"/>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50C"/>
    <w:rsid w:val="006F6646"/>
    <w:rsid w:val="006F6850"/>
    <w:rsid w:val="006F68CA"/>
    <w:rsid w:val="006F6977"/>
    <w:rsid w:val="006F6A00"/>
    <w:rsid w:val="006F6A19"/>
    <w:rsid w:val="006F6BC4"/>
    <w:rsid w:val="006F707E"/>
    <w:rsid w:val="006F7086"/>
    <w:rsid w:val="006F70D9"/>
    <w:rsid w:val="006F7357"/>
    <w:rsid w:val="006F74AF"/>
    <w:rsid w:val="006F7555"/>
    <w:rsid w:val="006F78E6"/>
    <w:rsid w:val="006F7B2D"/>
    <w:rsid w:val="006F7B56"/>
    <w:rsid w:val="006F7DD5"/>
    <w:rsid w:val="006F7EAE"/>
    <w:rsid w:val="007001CC"/>
    <w:rsid w:val="007001DC"/>
    <w:rsid w:val="0070021D"/>
    <w:rsid w:val="007002B1"/>
    <w:rsid w:val="00700404"/>
    <w:rsid w:val="007004D5"/>
    <w:rsid w:val="00700619"/>
    <w:rsid w:val="00700934"/>
    <w:rsid w:val="00700991"/>
    <w:rsid w:val="00700B6A"/>
    <w:rsid w:val="00700C0D"/>
    <w:rsid w:val="00700CB3"/>
    <w:rsid w:val="00700D3C"/>
    <w:rsid w:val="00700E19"/>
    <w:rsid w:val="00700ED8"/>
    <w:rsid w:val="00700F8E"/>
    <w:rsid w:val="00701060"/>
    <w:rsid w:val="007012DD"/>
    <w:rsid w:val="0070139A"/>
    <w:rsid w:val="00701443"/>
    <w:rsid w:val="007015CF"/>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5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08"/>
    <w:rsid w:val="00706465"/>
    <w:rsid w:val="00706492"/>
    <w:rsid w:val="0070692A"/>
    <w:rsid w:val="0070695A"/>
    <w:rsid w:val="00706998"/>
    <w:rsid w:val="00706A15"/>
    <w:rsid w:val="00706A74"/>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31C"/>
    <w:rsid w:val="007104DC"/>
    <w:rsid w:val="00710653"/>
    <w:rsid w:val="007107F5"/>
    <w:rsid w:val="00710960"/>
    <w:rsid w:val="00710964"/>
    <w:rsid w:val="00710980"/>
    <w:rsid w:val="007109C2"/>
    <w:rsid w:val="00710C0F"/>
    <w:rsid w:val="00710C3E"/>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D6"/>
    <w:rsid w:val="007133E2"/>
    <w:rsid w:val="007133E3"/>
    <w:rsid w:val="00713576"/>
    <w:rsid w:val="0071367F"/>
    <w:rsid w:val="00713729"/>
    <w:rsid w:val="00713A92"/>
    <w:rsid w:val="00713AC1"/>
    <w:rsid w:val="00713AE1"/>
    <w:rsid w:val="00713C4A"/>
    <w:rsid w:val="00713DE4"/>
    <w:rsid w:val="00713E46"/>
    <w:rsid w:val="007141E6"/>
    <w:rsid w:val="00714402"/>
    <w:rsid w:val="00714816"/>
    <w:rsid w:val="00714ABF"/>
    <w:rsid w:val="00714AED"/>
    <w:rsid w:val="00714B21"/>
    <w:rsid w:val="00714B85"/>
    <w:rsid w:val="00714BD8"/>
    <w:rsid w:val="00714C47"/>
    <w:rsid w:val="00714E68"/>
    <w:rsid w:val="00714F85"/>
    <w:rsid w:val="00715728"/>
    <w:rsid w:val="0071581B"/>
    <w:rsid w:val="007158F7"/>
    <w:rsid w:val="00715CD0"/>
    <w:rsid w:val="00715D72"/>
    <w:rsid w:val="00715D74"/>
    <w:rsid w:val="00716181"/>
    <w:rsid w:val="00716462"/>
    <w:rsid w:val="00716722"/>
    <w:rsid w:val="007167BE"/>
    <w:rsid w:val="00716A97"/>
    <w:rsid w:val="00716B67"/>
    <w:rsid w:val="00716BE4"/>
    <w:rsid w:val="00716BF3"/>
    <w:rsid w:val="00717062"/>
    <w:rsid w:val="0071714D"/>
    <w:rsid w:val="007172F9"/>
    <w:rsid w:val="00717321"/>
    <w:rsid w:val="00717370"/>
    <w:rsid w:val="007173B2"/>
    <w:rsid w:val="007173BE"/>
    <w:rsid w:val="0071756B"/>
    <w:rsid w:val="0071791D"/>
    <w:rsid w:val="00717A0C"/>
    <w:rsid w:val="00717AEC"/>
    <w:rsid w:val="00717CEB"/>
    <w:rsid w:val="00717E6F"/>
    <w:rsid w:val="00717EB3"/>
    <w:rsid w:val="00717ED1"/>
    <w:rsid w:val="00717EFC"/>
    <w:rsid w:val="00720079"/>
    <w:rsid w:val="0072029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40"/>
    <w:rsid w:val="007224B8"/>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3E91"/>
    <w:rsid w:val="00723F2F"/>
    <w:rsid w:val="0072405D"/>
    <w:rsid w:val="00724115"/>
    <w:rsid w:val="00724255"/>
    <w:rsid w:val="0072432E"/>
    <w:rsid w:val="00724367"/>
    <w:rsid w:val="00724568"/>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7C"/>
    <w:rsid w:val="00726CCB"/>
    <w:rsid w:val="00726D05"/>
    <w:rsid w:val="00726DD6"/>
    <w:rsid w:val="00726EBB"/>
    <w:rsid w:val="0072718E"/>
    <w:rsid w:val="00727324"/>
    <w:rsid w:val="007273A4"/>
    <w:rsid w:val="007273B5"/>
    <w:rsid w:val="0072744C"/>
    <w:rsid w:val="00727530"/>
    <w:rsid w:val="00727833"/>
    <w:rsid w:val="00727861"/>
    <w:rsid w:val="00727913"/>
    <w:rsid w:val="0072798E"/>
    <w:rsid w:val="007279CA"/>
    <w:rsid w:val="00727A39"/>
    <w:rsid w:val="00727B87"/>
    <w:rsid w:val="00727C6C"/>
    <w:rsid w:val="00727D1E"/>
    <w:rsid w:val="00727D52"/>
    <w:rsid w:val="00727F4E"/>
    <w:rsid w:val="00730032"/>
    <w:rsid w:val="007300D7"/>
    <w:rsid w:val="00730116"/>
    <w:rsid w:val="00730288"/>
    <w:rsid w:val="007303B8"/>
    <w:rsid w:val="007303E1"/>
    <w:rsid w:val="00730672"/>
    <w:rsid w:val="007306DB"/>
    <w:rsid w:val="00730A9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A24"/>
    <w:rsid w:val="0073409B"/>
    <w:rsid w:val="007342AA"/>
    <w:rsid w:val="00734471"/>
    <w:rsid w:val="0073458B"/>
    <w:rsid w:val="00734636"/>
    <w:rsid w:val="007347AE"/>
    <w:rsid w:val="007348C4"/>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99"/>
    <w:rsid w:val="007368EE"/>
    <w:rsid w:val="00736900"/>
    <w:rsid w:val="00736DD8"/>
    <w:rsid w:val="00736E3D"/>
    <w:rsid w:val="00737265"/>
    <w:rsid w:val="007375F7"/>
    <w:rsid w:val="00737615"/>
    <w:rsid w:val="00737801"/>
    <w:rsid w:val="00737CA8"/>
    <w:rsid w:val="007400F6"/>
    <w:rsid w:val="007401D8"/>
    <w:rsid w:val="00740219"/>
    <w:rsid w:val="00740399"/>
    <w:rsid w:val="007403A6"/>
    <w:rsid w:val="007403AA"/>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7C7"/>
    <w:rsid w:val="00741902"/>
    <w:rsid w:val="00741917"/>
    <w:rsid w:val="00741AF4"/>
    <w:rsid w:val="00741D01"/>
    <w:rsid w:val="00741DCC"/>
    <w:rsid w:val="0074203A"/>
    <w:rsid w:val="00742117"/>
    <w:rsid w:val="007422D3"/>
    <w:rsid w:val="00742438"/>
    <w:rsid w:val="007425F3"/>
    <w:rsid w:val="00742663"/>
    <w:rsid w:val="00742699"/>
    <w:rsid w:val="007427B5"/>
    <w:rsid w:val="007427D3"/>
    <w:rsid w:val="00742865"/>
    <w:rsid w:val="0074296C"/>
    <w:rsid w:val="00742A45"/>
    <w:rsid w:val="00742C83"/>
    <w:rsid w:val="00742E1D"/>
    <w:rsid w:val="00742FB5"/>
    <w:rsid w:val="0074306D"/>
    <w:rsid w:val="007430BF"/>
    <w:rsid w:val="0074313C"/>
    <w:rsid w:val="007432D9"/>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7B7"/>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BE5"/>
    <w:rsid w:val="00745DC4"/>
    <w:rsid w:val="00745F4E"/>
    <w:rsid w:val="0074606C"/>
    <w:rsid w:val="00746158"/>
    <w:rsid w:val="0074624C"/>
    <w:rsid w:val="007462CF"/>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5B"/>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5EC"/>
    <w:rsid w:val="00750986"/>
    <w:rsid w:val="00750A79"/>
    <w:rsid w:val="00750C3D"/>
    <w:rsid w:val="00750D41"/>
    <w:rsid w:val="00751091"/>
    <w:rsid w:val="00751419"/>
    <w:rsid w:val="00751498"/>
    <w:rsid w:val="0075189D"/>
    <w:rsid w:val="007518CC"/>
    <w:rsid w:val="007519A3"/>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3FC5"/>
    <w:rsid w:val="00754027"/>
    <w:rsid w:val="00754176"/>
    <w:rsid w:val="007541A0"/>
    <w:rsid w:val="007541C1"/>
    <w:rsid w:val="0075420A"/>
    <w:rsid w:val="0075428B"/>
    <w:rsid w:val="00754359"/>
    <w:rsid w:val="00754409"/>
    <w:rsid w:val="00754411"/>
    <w:rsid w:val="0075457F"/>
    <w:rsid w:val="007545C1"/>
    <w:rsid w:val="007548F4"/>
    <w:rsid w:val="00754B67"/>
    <w:rsid w:val="00754BD9"/>
    <w:rsid w:val="00754D2D"/>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A87"/>
    <w:rsid w:val="00756D1E"/>
    <w:rsid w:val="00756EA7"/>
    <w:rsid w:val="00756F35"/>
    <w:rsid w:val="00756FE8"/>
    <w:rsid w:val="007570D9"/>
    <w:rsid w:val="00757121"/>
    <w:rsid w:val="007571AC"/>
    <w:rsid w:val="007573CF"/>
    <w:rsid w:val="007574C7"/>
    <w:rsid w:val="007574FC"/>
    <w:rsid w:val="00757571"/>
    <w:rsid w:val="007575E6"/>
    <w:rsid w:val="007575FE"/>
    <w:rsid w:val="0075763A"/>
    <w:rsid w:val="007576A2"/>
    <w:rsid w:val="00757C4D"/>
    <w:rsid w:val="00757CE7"/>
    <w:rsid w:val="00757ED4"/>
    <w:rsid w:val="00757F58"/>
    <w:rsid w:val="00760023"/>
    <w:rsid w:val="00760052"/>
    <w:rsid w:val="007600E4"/>
    <w:rsid w:val="007601E4"/>
    <w:rsid w:val="00760575"/>
    <w:rsid w:val="007605E1"/>
    <w:rsid w:val="007606BD"/>
    <w:rsid w:val="007606D1"/>
    <w:rsid w:val="00760827"/>
    <w:rsid w:val="00760851"/>
    <w:rsid w:val="00760975"/>
    <w:rsid w:val="007609E9"/>
    <w:rsid w:val="00760BAA"/>
    <w:rsid w:val="00760BC3"/>
    <w:rsid w:val="00760C8E"/>
    <w:rsid w:val="00760E35"/>
    <w:rsid w:val="00760E72"/>
    <w:rsid w:val="00760F44"/>
    <w:rsid w:val="007611BE"/>
    <w:rsid w:val="0076124F"/>
    <w:rsid w:val="007613C4"/>
    <w:rsid w:val="00761480"/>
    <w:rsid w:val="0076153F"/>
    <w:rsid w:val="007615C2"/>
    <w:rsid w:val="007617EE"/>
    <w:rsid w:val="007618CA"/>
    <w:rsid w:val="007618DA"/>
    <w:rsid w:val="00761AFA"/>
    <w:rsid w:val="00761B5D"/>
    <w:rsid w:val="00761EA8"/>
    <w:rsid w:val="00761EE7"/>
    <w:rsid w:val="00761FDA"/>
    <w:rsid w:val="0076201A"/>
    <w:rsid w:val="0076203F"/>
    <w:rsid w:val="007621FF"/>
    <w:rsid w:val="00762259"/>
    <w:rsid w:val="00762425"/>
    <w:rsid w:val="007624C1"/>
    <w:rsid w:val="00762684"/>
    <w:rsid w:val="00762AFA"/>
    <w:rsid w:val="00762B1F"/>
    <w:rsid w:val="00762B89"/>
    <w:rsid w:val="00762BA5"/>
    <w:rsid w:val="00762C07"/>
    <w:rsid w:val="00762CA2"/>
    <w:rsid w:val="0076322E"/>
    <w:rsid w:val="007633A8"/>
    <w:rsid w:val="007634E3"/>
    <w:rsid w:val="00763521"/>
    <w:rsid w:val="007635A6"/>
    <w:rsid w:val="007635AC"/>
    <w:rsid w:val="007638F6"/>
    <w:rsid w:val="00763B04"/>
    <w:rsid w:val="00763BB1"/>
    <w:rsid w:val="00763C98"/>
    <w:rsid w:val="00763CCC"/>
    <w:rsid w:val="00763DBA"/>
    <w:rsid w:val="00764136"/>
    <w:rsid w:val="00764194"/>
    <w:rsid w:val="007641CA"/>
    <w:rsid w:val="00764329"/>
    <w:rsid w:val="0076464E"/>
    <w:rsid w:val="00764657"/>
    <w:rsid w:val="007646F2"/>
    <w:rsid w:val="007647A8"/>
    <w:rsid w:val="00764988"/>
    <w:rsid w:val="00764B11"/>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226"/>
    <w:rsid w:val="0076657B"/>
    <w:rsid w:val="0076681D"/>
    <w:rsid w:val="00766822"/>
    <w:rsid w:val="00766A65"/>
    <w:rsid w:val="00766E11"/>
    <w:rsid w:val="007671E6"/>
    <w:rsid w:val="007671F5"/>
    <w:rsid w:val="007671FC"/>
    <w:rsid w:val="0076727B"/>
    <w:rsid w:val="007674A5"/>
    <w:rsid w:val="007674ED"/>
    <w:rsid w:val="0076750C"/>
    <w:rsid w:val="007675AC"/>
    <w:rsid w:val="007676B8"/>
    <w:rsid w:val="00767718"/>
    <w:rsid w:val="0076794D"/>
    <w:rsid w:val="00767957"/>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0BE"/>
    <w:rsid w:val="007711DF"/>
    <w:rsid w:val="007714F7"/>
    <w:rsid w:val="00771578"/>
    <w:rsid w:val="0077163D"/>
    <w:rsid w:val="0077175C"/>
    <w:rsid w:val="00771870"/>
    <w:rsid w:val="00771B3D"/>
    <w:rsid w:val="00771BF1"/>
    <w:rsid w:val="00771BF9"/>
    <w:rsid w:val="00771D7B"/>
    <w:rsid w:val="00771F00"/>
    <w:rsid w:val="00771F9D"/>
    <w:rsid w:val="00772143"/>
    <w:rsid w:val="00772169"/>
    <w:rsid w:val="0077223D"/>
    <w:rsid w:val="00772318"/>
    <w:rsid w:val="00772522"/>
    <w:rsid w:val="007725C1"/>
    <w:rsid w:val="0077287A"/>
    <w:rsid w:val="00772A8B"/>
    <w:rsid w:val="00772BA7"/>
    <w:rsid w:val="00772BF9"/>
    <w:rsid w:val="00772D21"/>
    <w:rsid w:val="00772F79"/>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654"/>
    <w:rsid w:val="007747BC"/>
    <w:rsid w:val="00774889"/>
    <w:rsid w:val="007748FD"/>
    <w:rsid w:val="00774B4D"/>
    <w:rsid w:val="00774BAE"/>
    <w:rsid w:val="00774BC8"/>
    <w:rsid w:val="00774C91"/>
    <w:rsid w:val="00774CD2"/>
    <w:rsid w:val="00774D84"/>
    <w:rsid w:val="00774F0A"/>
    <w:rsid w:val="00774FF5"/>
    <w:rsid w:val="00775023"/>
    <w:rsid w:val="007750B3"/>
    <w:rsid w:val="00775141"/>
    <w:rsid w:val="00775149"/>
    <w:rsid w:val="0077514A"/>
    <w:rsid w:val="00775172"/>
    <w:rsid w:val="00775321"/>
    <w:rsid w:val="007753C0"/>
    <w:rsid w:val="0077541D"/>
    <w:rsid w:val="007754D7"/>
    <w:rsid w:val="0077598E"/>
    <w:rsid w:val="00775D49"/>
    <w:rsid w:val="00775DEA"/>
    <w:rsid w:val="00775E32"/>
    <w:rsid w:val="00775E87"/>
    <w:rsid w:val="00775F18"/>
    <w:rsid w:val="00775F76"/>
    <w:rsid w:val="007761B4"/>
    <w:rsid w:val="00776271"/>
    <w:rsid w:val="007762F8"/>
    <w:rsid w:val="0077631C"/>
    <w:rsid w:val="007763AC"/>
    <w:rsid w:val="007765CB"/>
    <w:rsid w:val="007766F2"/>
    <w:rsid w:val="0077670D"/>
    <w:rsid w:val="00776AE0"/>
    <w:rsid w:val="00776AEA"/>
    <w:rsid w:val="00776C12"/>
    <w:rsid w:val="00776CCE"/>
    <w:rsid w:val="00776D35"/>
    <w:rsid w:val="00776D9A"/>
    <w:rsid w:val="00776DAA"/>
    <w:rsid w:val="00776E51"/>
    <w:rsid w:val="00776FD5"/>
    <w:rsid w:val="00777165"/>
    <w:rsid w:val="00777230"/>
    <w:rsid w:val="0077729B"/>
    <w:rsid w:val="00777635"/>
    <w:rsid w:val="0077768B"/>
    <w:rsid w:val="007777FF"/>
    <w:rsid w:val="00777827"/>
    <w:rsid w:val="007779EE"/>
    <w:rsid w:val="00777BA0"/>
    <w:rsid w:val="00777CA3"/>
    <w:rsid w:val="00777E92"/>
    <w:rsid w:val="00777EDF"/>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58B"/>
    <w:rsid w:val="007818B4"/>
    <w:rsid w:val="007819D0"/>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C96"/>
    <w:rsid w:val="00782D5F"/>
    <w:rsid w:val="0078300A"/>
    <w:rsid w:val="00783196"/>
    <w:rsid w:val="00783207"/>
    <w:rsid w:val="007833B5"/>
    <w:rsid w:val="007833CC"/>
    <w:rsid w:val="0078394D"/>
    <w:rsid w:val="007839A3"/>
    <w:rsid w:val="00783A6F"/>
    <w:rsid w:val="00783B0D"/>
    <w:rsid w:val="00783BF6"/>
    <w:rsid w:val="00783C03"/>
    <w:rsid w:val="00783C2C"/>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272"/>
    <w:rsid w:val="0078765C"/>
    <w:rsid w:val="00787667"/>
    <w:rsid w:val="00787885"/>
    <w:rsid w:val="007878D6"/>
    <w:rsid w:val="00787AFE"/>
    <w:rsid w:val="00787CB3"/>
    <w:rsid w:val="00787DD7"/>
    <w:rsid w:val="00787EBC"/>
    <w:rsid w:val="00787F35"/>
    <w:rsid w:val="00787FE0"/>
    <w:rsid w:val="00787FF5"/>
    <w:rsid w:val="00790061"/>
    <w:rsid w:val="0079014E"/>
    <w:rsid w:val="0079029A"/>
    <w:rsid w:val="0079052E"/>
    <w:rsid w:val="00790A16"/>
    <w:rsid w:val="00790A7E"/>
    <w:rsid w:val="00790B48"/>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1D3A"/>
    <w:rsid w:val="00791EB4"/>
    <w:rsid w:val="0079218F"/>
    <w:rsid w:val="007921AF"/>
    <w:rsid w:val="007921DD"/>
    <w:rsid w:val="00792401"/>
    <w:rsid w:val="0079245C"/>
    <w:rsid w:val="00792504"/>
    <w:rsid w:val="00792513"/>
    <w:rsid w:val="007925A6"/>
    <w:rsid w:val="007925C4"/>
    <w:rsid w:val="00792691"/>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CB"/>
    <w:rsid w:val="007942E1"/>
    <w:rsid w:val="00794455"/>
    <w:rsid w:val="007947BA"/>
    <w:rsid w:val="00794884"/>
    <w:rsid w:val="007948C3"/>
    <w:rsid w:val="00794924"/>
    <w:rsid w:val="00794B3D"/>
    <w:rsid w:val="00794B73"/>
    <w:rsid w:val="00794D04"/>
    <w:rsid w:val="00794E0D"/>
    <w:rsid w:val="00794F60"/>
    <w:rsid w:val="00795024"/>
    <w:rsid w:val="00795026"/>
    <w:rsid w:val="0079525C"/>
    <w:rsid w:val="00795297"/>
    <w:rsid w:val="007957E3"/>
    <w:rsid w:val="0079584E"/>
    <w:rsid w:val="007958D9"/>
    <w:rsid w:val="00795A3A"/>
    <w:rsid w:val="00795D56"/>
    <w:rsid w:val="00795D68"/>
    <w:rsid w:val="00795D84"/>
    <w:rsid w:val="00795F64"/>
    <w:rsid w:val="007960C3"/>
    <w:rsid w:val="0079637D"/>
    <w:rsid w:val="007964A8"/>
    <w:rsid w:val="00796D6C"/>
    <w:rsid w:val="00796FEE"/>
    <w:rsid w:val="007971B9"/>
    <w:rsid w:val="007971F5"/>
    <w:rsid w:val="0079759C"/>
    <w:rsid w:val="007975E7"/>
    <w:rsid w:val="00797714"/>
    <w:rsid w:val="00797791"/>
    <w:rsid w:val="00797798"/>
    <w:rsid w:val="0079788D"/>
    <w:rsid w:val="0079798F"/>
    <w:rsid w:val="00797B78"/>
    <w:rsid w:val="00797C2C"/>
    <w:rsid w:val="00797C5D"/>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5F0"/>
    <w:rsid w:val="007A37C1"/>
    <w:rsid w:val="007A37D9"/>
    <w:rsid w:val="007A38C4"/>
    <w:rsid w:val="007A39E8"/>
    <w:rsid w:val="007A3BF7"/>
    <w:rsid w:val="007A3CB5"/>
    <w:rsid w:val="007A3FCC"/>
    <w:rsid w:val="007A4279"/>
    <w:rsid w:val="007A439F"/>
    <w:rsid w:val="007A43A2"/>
    <w:rsid w:val="007A43D9"/>
    <w:rsid w:val="007A466E"/>
    <w:rsid w:val="007A477F"/>
    <w:rsid w:val="007A4899"/>
    <w:rsid w:val="007A4D04"/>
    <w:rsid w:val="007A4D4C"/>
    <w:rsid w:val="007A4E1F"/>
    <w:rsid w:val="007A4F02"/>
    <w:rsid w:val="007A50A5"/>
    <w:rsid w:val="007A51E9"/>
    <w:rsid w:val="007A5214"/>
    <w:rsid w:val="007A54C8"/>
    <w:rsid w:val="007A5608"/>
    <w:rsid w:val="007A56CE"/>
    <w:rsid w:val="007A56E1"/>
    <w:rsid w:val="007A576C"/>
    <w:rsid w:val="007A5810"/>
    <w:rsid w:val="007A597C"/>
    <w:rsid w:val="007A5D20"/>
    <w:rsid w:val="007A5DAB"/>
    <w:rsid w:val="007A5E50"/>
    <w:rsid w:val="007A5FD7"/>
    <w:rsid w:val="007A6001"/>
    <w:rsid w:val="007A6195"/>
    <w:rsid w:val="007A6249"/>
    <w:rsid w:val="007A64E6"/>
    <w:rsid w:val="007A650C"/>
    <w:rsid w:val="007A653C"/>
    <w:rsid w:val="007A663A"/>
    <w:rsid w:val="007A68DB"/>
    <w:rsid w:val="007A695F"/>
    <w:rsid w:val="007A69ED"/>
    <w:rsid w:val="007A6A2F"/>
    <w:rsid w:val="007A6C85"/>
    <w:rsid w:val="007A6DEE"/>
    <w:rsid w:val="007A6FCE"/>
    <w:rsid w:val="007A730F"/>
    <w:rsid w:val="007A732B"/>
    <w:rsid w:val="007A7542"/>
    <w:rsid w:val="007A755D"/>
    <w:rsid w:val="007A75D2"/>
    <w:rsid w:val="007A75F4"/>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8D7"/>
    <w:rsid w:val="007B0A29"/>
    <w:rsid w:val="007B0ABF"/>
    <w:rsid w:val="007B0BB1"/>
    <w:rsid w:val="007B0DB6"/>
    <w:rsid w:val="007B0EF5"/>
    <w:rsid w:val="007B0F5C"/>
    <w:rsid w:val="007B0F77"/>
    <w:rsid w:val="007B10DE"/>
    <w:rsid w:val="007B12CB"/>
    <w:rsid w:val="007B134A"/>
    <w:rsid w:val="007B138D"/>
    <w:rsid w:val="007B1527"/>
    <w:rsid w:val="007B1543"/>
    <w:rsid w:val="007B1638"/>
    <w:rsid w:val="007B197E"/>
    <w:rsid w:val="007B19B7"/>
    <w:rsid w:val="007B1AC0"/>
    <w:rsid w:val="007B1C3D"/>
    <w:rsid w:val="007B1D06"/>
    <w:rsid w:val="007B1D2E"/>
    <w:rsid w:val="007B1D40"/>
    <w:rsid w:val="007B1D50"/>
    <w:rsid w:val="007B1F24"/>
    <w:rsid w:val="007B2025"/>
    <w:rsid w:val="007B2290"/>
    <w:rsid w:val="007B2364"/>
    <w:rsid w:val="007B23FC"/>
    <w:rsid w:val="007B25A2"/>
    <w:rsid w:val="007B270A"/>
    <w:rsid w:val="007B27C0"/>
    <w:rsid w:val="007B28DD"/>
    <w:rsid w:val="007B29D2"/>
    <w:rsid w:val="007B2B6F"/>
    <w:rsid w:val="007B2B7E"/>
    <w:rsid w:val="007B2D3B"/>
    <w:rsid w:val="007B2DC2"/>
    <w:rsid w:val="007B2FA6"/>
    <w:rsid w:val="007B2FE4"/>
    <w:rsid w:val="007B300E"/>
    <w:rsid w:val="007B313D"/>
    <w:rsid w:val="007B3234"/>
    <w:rsid w:val="007B3247"/>
    <w:rsid w:val="007B33A8"/>
    <w:rsid w:val="007B33B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D04"/>
    <w:rsid w:val="007B4E77"/>
    <w:rsid w:val="007B5093"/>
    <w:rsid w:val="007B50C1"/>
    <w:rsid w:val="007B50EB"/>
    <w:rsid w:val="007B52CD"/>
    <w:rsid w:val="007B52DD"/>
    <w:rsid w:val="007B530E"/>
    <w:rsid w:val="007B54AC"/>
    <w:rsid w:val="007B55BB"/>
    <w:rsid w:val="007B5600"/>
    <w:rsid w:val="007B572D"/>
    <w:rsid w:val="007B5757"/>
    <w:rsid w:val="007B5759"/>
    <w:rsid w:val="007B58FB"/>
    <w:rsid w:val="007B5A42"/>
    <w:rsid w:val="007B5ABE"/>
    <w:rsid w:val="007B5AE5"/>
    <w:rsid w:val="007B5B92"/>
    <w:rsid w:val="007B5BBC"/>
    <w:rsid w:val="007B5C1D"/>
    <w:rsid w:val="007B5C7B"/>
    <w:rsid w:val="007B5C9E"/>
    <w:rsid w:val="007B6147"/>
    <w:rsid w:val="007B61F1"/>
    <w:rsid w:val="007B61F4"/>
    <w:rsid w:val="007B62E9"/>
    <w:rsid w:val="007B6452"/>
    <w:rsid w:val="007B6674"/>
    <w:rsid w:val="007B6676"/>
    <w:rsid w:val="007B690C"/>
    <w:rsid w:val="007B694D"/>
    <w:rsid w:val="007B6B23"/>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34B"/>
    <w:rsid w:val="007C1422"/>
    <w:rsid w:val="007C147C"/>
    <w:rsid w:val="007C1669"/>
    <w:rsid w:val="007C17FC"/>
    <w:rsid w:val="007C1859"/>
    <w:rsid w:val="007C19AD"/>
    <w:rsid w:val="007C1A27"/>
    <w:rsid w:val="007C1D76"/>
    <w:rsid w:val="007C1ECF"/>
    <w:rsid w:val="007C1F0C"/>
    <w:rsid w:val="007C1F45"/>
    <w:rsid w:val="007C1FE7"/>
    <w:rsid w:val="007C21C1"/>
    <w:rsid w:val="007C21D5"/>
    <w:rsid w:val="007C2264"/>
    <w:rsid w:val="007C22A4"/>
    <w:rsid w:val="007C2576"/>
    <w:rsid w:val="007C25EE"/>
    <w:rsid w:val="007C262E"/>
    <w:rsid w:val="007C2676"/>
    <w:rsid w:val="007C270E"/>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65A"/>
    <w:rsid w:val="007C3812"/>
    <w:rsid w:val="007C385F"/>
    <w:rsid w:val="007C389A"/>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01"/>
    <w:rsid w:val="007C4C34"/>
    <w:rsid w:val="007C4CE2"/>
    <w:rsid w:val="007C4F4A"/>
    <w:rsid w:val="007C4F6F"/>
    <w:rsid w:val="007C4F8C"/>
    <w:rsid w:val="007C4FFF"/>
    <w:rsid w:val="007C5224"/>
    <w:rsid w:val="007C554E"/>
    <w:rsid w:val="007C5561"/>
    <w:rsid w:val="007C571F"/>
    <w:rsid w:val="007C5770"/>
    <w:rsid w:val="007C5777"/>
    <w:rsid w:val="007C58D5"/>
    <w:rsid w:val="007C5A18"/>
    <w:rsid w:val="007C5BFB"/>
    <w:rsid w:val="007C60A8"/>
    <w:rsid w:val="007C6671"/>
    <w:rsid w:val="007C67CA"/>
    <w:rsid w:val="007C68DA"/>
    <w:rsid w:val="007C6A2F"/>
    <w:rsid w:val="007C6B84"/>
    <w:rsid w:val="007C6BA2"/>
    <w:rsid w:val="007C6E00"/>
    <w:rsid w:val="007C6E63"/>
    <w:rsid w:val="007C70AD"/>
    <w:rsid w:val="007C73D4"/>
    <w:rsid w:val="007C751E"/>
    <w:rsid w:val="007C757B"/>
    <w:rsid w:val="007C765A"/>
    <w:rsid w:val="007C7678"/>
    <w:rsid w:val="007C76A3"/>
    <w:rsid w:val="007C77FC"/>
    <w:rsid w:val="007C7A3A"/>
    <w:rsid w:val="007C7B2C"/>
    <w:rsid w:val="007C7B74"/>
    <w:rsid w:val="007C7D03"/>
    <w:rsid w:val="007C7E9F"/>
    <w:rsid w:val="007D0013"/>
    <w:rsid w:val="007D00C6"/>
    <w:rsid w:val="007D02C5"/>
    <w:rsid w:val="007D02D4"/>
    <w:rsid w:val="007D0366"/>
    <w:rsid w:val="007D04C2"/>
    <w:rsid w:val="007D04D6"/>
    <w:rsid w:val="007D05CE"/>
    <w:rsid w:val="007D0807"/>
    <w:rsid w:val="007D0BC2"/>
    <w:rsid w:val="007D0E2F"/>
    <w:rsid w:val="007D0EB0"/>
    <w:rsid w:val="007D106F"/>
    <w:rsid w:val="007D10A6"/>
    <w:rsid w:val="007D10E9"/>
    <w:rsid w:val="007D110A"/>
    <w:rsid w:val="007D127C"/>
    <w:rsid w:val="007D1280"/>
    <w:rsid w:val="007D16AF"/>
    <w:rsid w:val="007D1777"/>
    <w:rsid w:val="007D17BF"/>
    <w:rsid w:val="007D18C4"/>
    <w:rsid w:val="007D1AD3"/>
    <w:rsid w:val="007D21AD"/>
    <w:rsid w:val="007D2274"/>
    <w:rsid w:val="007D229A"/>
    <w:rsid w:val="007D26AB"/>
    <w:rsid w:val="007D271A"/>
    <w:rsid w:val="007D2726"/>
    <w:rsid w:val="007D27A4"/>
    <w:rsid w:val="007D27E6"/>
    <w:rsid w:val="007D2DFA"/>
    <w:rsid w:val="007D2EC3"/>
    <w:rsid w:val="007D2EEC"/>
    <w:rsid w:val="007D2F44"/>
    <w:rsid w:val="007D2F4D"/>
    <w:rsid w:val="007D301B"/>
    <w:rsid w:val="007D30B1"/>
    <w:rsid w:val="007D325C"/>
    <w:rsid w:val="007D336A"/>
    <w:rsid w:val="007D33C6"/>
    <w:rsid w:val="007D351B"/>
    <w:rsid w:val="007D35B1"/>
    <w:rsid w:val="007D38C8"/>
    <w:rsid w:val="007D3961"/>
    <w:rsid w:val="007D3AEE"/>
    <w:rsid w:val="007D3AFA"/>
    <w:rsid w:val="007D3B36"/>
    <w:rsid w:val="007D3B6A"/>
    <w:rsid w:val="007D3BAE"/>
    <w:rsid w:val="007D4135"/>
    <w:rsid w:val="007D4178"/>
    <w:rsid w:val="007D4281"/>
    <w:rsid w:val="007D444B"/>
    <w:rsid w:val="007D47DE"/>
    <w:rsid w:val="007D49D7"/>
    <w:rsid w:val="007D4B62"/>
    <w:rsid w:val="007D4C31"/>
    <w:rsid w:val="007D4D33"/>
    <w:rsid w:val="007D4E0D"/>
    <w:rsid w:val="007D4EEC"/>
    <w:rsid w:val="007D4F23"/>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08A"/>
    <w:rsid w:val="007D639A"/>
    <w:rsid w:val="007D63B8"/>
    <w:rsid w:val="007D67BD"/>
    <w:rsid w:val="007D67C9"/>
    <w:rsid w:val="007D69B6"/>
    <w:rsid w:val="007D69BF"/>
    <w:rsid w:val="007D6BDD"/>
    <w:rsid w:val="007D6BDE"/>
    <w:rsid w:val="007D6C55"/>
    <w:rsid w:val="007D6C58"/>
    <w:rsid w:val="007D6CA9"/>
    <w:rsid w:val="007D6DEF"/>
    <w:rsid w:val="007D6F70"/>
    <w:rsid w:val="007D708A"/>
    <w:rsid w:val="007D7114"/>
    <w:rsid w:val="007D7143"/>
    <w:rsid w:val="007D7175"/>
    <w:rsid w:val="007D719A"/>
    <w:rsid w:val="007D7268"/>
    <w:rsid w:val="007D72E1"/>
    <w:rsid w:val="007D732E"/>
    <w:rsid w:val="007D7385"/>
    <w:rsid w:val="007D73B7"/>
    <w:rsid w:val="007D74F4"/>
    <w:rsid w:val="007D7591"/>
    <w:rsid w:val="007D75EA"/>
    <w:rsid w:val="007D76D5"/>
    <w:rsid w:val="007D774D"/>
    <w:rsid w:val="007D776E"/>
    <w:rsid w:val="007D781C"/>
    <w:rsid w:val="007D79FE"/>
    <w:rsid w:val="007D7CEF"/>
    <w:rsid w:val="007D7D74"/>
    <w:rsid w:val="007D7E6E"/>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9E1"/>
    <w:rsid w:val="007E1A1B"/>
    <w:rsid w:val="007E1A3C"/>
    <w:rsid w:val="007E1A88"/>
    <w:rsid w:val="007E1B2D"/>
    <w:rsid w:val="007E1B81"/>
    <w:rsid w:val="007E1F5C"/>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490"/>
    <w:rsid w:val="007E36CB"/>
    <w:rsid w:val="007E382C"/>
    <w:rsid w:val="007E38BC"/>
    <w:rsid w:val="007E3921"/>
    <w:rsid w:val="007E399A"/>
    <w:rsid w:val="007E3AC9"/>
    <w:rsid w:val="007E3B59"/>
    <w:rsid w:val="007E3B72"/>
    <w:rsid w:val="007E3D21"/>
    <w:rsid w:val="007E3D95"/>
    <w:rsid w:val="007E3DE1"/>
    <w:rsid w:val="007E3F8E"/>
    <w:rsid w:val="007E3FC5"/>
    <w:rsid w:val="007E4029"/>
    <w:rsid w:val="007E416A"/>
    <w:rsid w:val="007E41BC"/>
    <w:rsid w:val="007E41D4"/>
    <w:rsid w:val="007E42D0"/>
    <w:rsid w:val="007E47E0"/>
    <w:rsid w:val="007E47E5"/>
    <w:rsid w:val="007E4819"/>
    <w:rsid w:val="007E48F2"/>
    <w:rsid w:val="007E48F5"/>
    <w:rsid w:val="007E49A7"/>
    <w:rsid w:val="007E4C88"/>
    <w:rsid w:val="007E4F8F"/>
    <w:rsid w:val="007E504F"/>
    <w:rsid w:val="007E51FA"/>
    <w:rsid w:val="007E5214"/>
    <w:rsid w:val="007E5364"/>
    <w:rsid w:val="007E5593"/>
    <w:rsid w:val="007E585E"/>
    <w:rsid w:val="007E58F5"/>
    <w:rsid w:val="007E5946"/>
    <w:rsid w:val="007E59DB"/>
    <w:rsid w:val="007E5A26"/>
    <w:rsid w:val="007E5A9E"/>
    <w:rsid w:val="007E5BFE"/>
    <w:rsid w:val="007E5C5B"/>
    <w:rsid w:val="007E5D13"/>
    <w:rsid w:val="007E5DCA"/>
    <w:rsid w:val="007E5F4B"/>
    <w:rsid w:val="007E5F8B"/>
    <w:rsid w:val="007E5FBD"/>
    <w:rsid w:val="007E627E"/>
    <w:rsid w:val="007E65B4"/>
    <w:rsid w:val="007E67AB"/>
    <w:rsid w:val="007E67AD"/>
    <w:rsid w:val="007E6A26"/>
    <w:rsid w:val="007E6C53"/>
    <w:rsid w:val="007E6CC5"/>
    <w:rsid w:val="007E6D85"/>
    <w:rsid w:val="007E6EBA"/>
    <w:rsid w:val="007E6EDE"/>
    <w:rsid w:val="007E6F2C"/>
    <w:rsid w:val="007E72C5"/>
    <w:rsid w:val="007E741D"/>
    <w:rsid w:val="007E7473"/>
    <w:rsid w:val="007E74B1"/>
    <w:rsid w:val="007E756E"/>
    <w:rsid w:val="007E765D"/>
    <w:rsid w:val="007E76F2"/>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BA0"/>
    <w:rsid w:val="007F0ED9"/>
    <w:rsid w:val="007F103D"/>
    <w:rsid w:val="007F10B2"/>
    <w:rsid w:val="007F11C8"/>
    <w:rsid w:val="007F1241"/>
    <w:rsid w:val="007F1540"/>
    <w:rsid w:val="007F1566"/>
    <w:rsid w:val="007F174D"/>
    <w:rsid w:val="007F17E4"/>
    <w:rsid w:val="007F1819"/>
    <w:rsid w:val="007F1CFB"/>
    <w:rsid w:val="007F1DF3"/>
    <w:rsid w:val="007F1E57"/>
    <w:rsid w:val="007F20B3"/>
    <w:rsid w:val="007F2137"/>
    <w:rsid w:val="007F220B"/>
    <w:rsid w:val="007F222D"/>
    <w:rsid w:val="007F234C"/>
    <w:rsid w:val="007F237D"/>
    <w:rsid w:val="007F2476"/>
    <w:rsid w:val="007F24A5"/>
    <w:rsid w:val="007F2514"/>
    <w:rsid w:val="007F25E6"/>
    <w:rsid w:val="007F25F1"/>
    <w:rsid w:val="007F2750"/>
    <w:rsid w:val="007F27DD"/>
    <w:rsid w:val="007F2D37"/>
    <w:rsid w:val="007F2F81"/>
    <w:rsid w:val="007F30FC"/>
    <w:rsid w:val="007F3287"/>
    <w:rsid w:val="007F3391"/>
    <w:rsid w:val="007F34E1"/>
    <w:rsid w:val="007F352D"/>
    <w:rsid w:val="007F3657"/>
    <w:rsid w:val="007F37F9"/>
    <w:rsid w:val="007F395C"/>
    <w:rsid w:val="007F3962"/>
    <w:rsid w:val="007F3ABF"/>
    <w:rsid w:val="007F3C33"/>
    <w:rsid w:val="007F3CA5"/>
    <w:rsid w:val="007F4218"/>
    <w:rsid w:val="007F4236"/>
    <w:rsid w:val="007F4289"/>
    <w:rsid w:val="007F42B2"/>
    <w:rsid w:val="007F4327"/>
    <w:rsid w:val="007F453F"/>
    <w:rsid w:val="007F47ED"/>
    <w:rsid w:val="007F49E6"/>
    <w:rsid w:val="007F4AF4"/>
    <w:rsid w:val="007F4EE5"/>
    <w:rsid w:val="007F4F1F"/>
    <w:rsid w:val="007F5131"/>
    <w:rsid w:val="007F51E5"/>
    <w:rsid w:val="007F51E9"/>
    <w:rsid w:val="007F5298"/>
    <w:rsid w:val="007F570D"/>
    <w:rsid w:val="007F5764"/>
    <w:rsid w:val="007F5817"/>
    <w:rsid w:val="007F58B7"/>
    <w:rsid w:val="007F591E"/>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A46"/>
    <w:rsid w:val="00800B0E"/>
    <w:rsid w:val="00800D58"/>
    <w:rsid w:val="00800ED2"/>
    <w:rsid w:val="00800F7A"/>
    <w:rsid w:val="00801000"/>
    <w:rsid w:val="00801061"/>
    <w:rsid w:val="00801385"/>
    <w:rsid w:val="008014AD"/>
    <w:rsid w:val="008017AA"/>
    <w:rsid w:val="0080197F"/>
    <w:rsid w:val="00801AA8"/>
    <w:rsid w:val="00801B73"/>
    <w:rsid w:val="00801D99"/>
    <w:rsid w:val="00801F8F"/>
    <w:rsid w:val="00802556"/>
    <w:rsid w:val="008025F8"/>
    <w:rsid w:val="0080262E"/>
    <w:rsid w:val="00802736"/>
    <w:rsid w:val="008028CD"/>
    <w:rsid w:val="00802A28"/>
    <w:rsid w:val="00802A2D"/>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6D4"/>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59D"/>
    <w:rsid w:val="008067B7"/>
    <w:rsid w:val="0080688B"/>
    <w:rsid w:val="008068B3"/>
    <w:rsid w:val="00806A25"/>
    <w:rsid w:val="00806AAF"/>
    <w:rsid w:val="00806D44"/>
    <w:rsid w:val="00806E0B"/>
    <w:rsid w:val="00806E55"/>
    <w:rsid w:val="00806EC8"/>
    <w:rsid w:val="008070AC"/>
    <w:rsid w:val="0080710D"/>
    <w:rsid w:val="008071EF"/>
    <w:rsid w:val="00807343"/>
    <w:rsid w:val="00807466"/>
    <w:rsid w:val="008076A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6D"/>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34"/>
    <w:rsid w:val="00812E6C"/>
    <w:rsid w:val="00812FAE"/>
    <w:rsid w:val="00812FB3"/>
    <w:rsid w:val="008132F3"/>
    <w:rsid w:val="0081331A"/>
    <w:rsid w:val="00813346"/>
    <w:rsid w:val="008134B0"/>
    <w:rsid w:val="008134BD"/>
    <w:rsid w:val="0081354C"/>
    <w:rsid w:val="00813615"/>
    <w:rsid w:val="00813666"/>
    <w:rsid w:val="008136F1"/>
    <w:rsid w:val="00813764"/>
    <w:rsid w:val="0081376C"/>
    <w:rsid w:val="008138F3"/>
    <w:rsid w:val="00813C62"/>
    <w:rsid w:val="00813D1E"/>
    <w:rsid w:val="00813D80"/>
    <w:rsid w:val="00813EA2"/>
    <w:rsid w:val="00813FA8"/>
    <w:rsid w:val="008140F3"/>
    <w:rsid w:val="008140FD"/>
    <w:rsid w:val="008141D5"/>
    <w:rsid w:val="008141E7"/>
    <w:rsid w:val="00814457"/>
    <w:rsid w:val="00814581"/>
    <w:rsid w:val="008146CD"/>
    <w:rsid w:val="0081497F"/>
    <w:rsid w:val="00814B43"/>
    <w:rsid w:val="00814D1C"/>
    <w:rsid w:val="00814D4A"/>
    <w:rsid w:val="00814DEF"/>
    <w:rsid w:val="00814E00"/>
    <w:rsid w:val="00814F79"/>
    <w:rsid w:val="008152AB"/>
    <w:rsid w:val="0081552F"/>
    <w:rsid w:val="008155E8"/>
    <w:rsid w:val="0081561B"/>
    <w:rsid w:val="008157D7"/>
    <w:rsid w:val="0081581D"/>
    <w:rsid w:val="0081586F"/>
    <w:rsid w:val="00815A2D"/>
    <w:rsid w:val="00816191"/>
    <w:rsid w:val="0081627F"/>
    <w:rsid w:val="008162D6"/>
    <w:rsid w:val="0081668C"/>
    <w:rsid w:val="00816777"/>
    <w:rsid w:val="0081681C"/>
    <w:rsid w:val="00816867"/>
    <w:rsid w:val="00816948"/>
    <w:rsid w:val="00816B17"/>
    <w:rsid w:val="00816FB2"/>
    <w:rsid w:val="008171CD"/>
    <w:rsid w:val="008172BE"/>
    <w:rsid w:val="008173C3"/>
    <w:rsid w:val="00817413"/>
    <w:rsid w:val="00817516"/>
    <w:rsid w:val="00817753"/>
    <w:rsid w:val="00817AE9"/>
    <w:rsid w:val="00817AF8"/>
    <w:rsid w:val="00817B71"/>
    <w:rsid w:val="00817BAD"/>
    <w:rsid w:val="00817CED"/>
    <w:rsid w:val="00817CF6"/>
    <w:rsid w:val="00817D83"/>
    <w:rsid w:val="00817DBF"/>
    <w:rsid w:val="00817DD3"/>
    <w:rsid w:val="00820122"/>
    <w:rsid w:val="00820244"/>
    <w:rsid w:val="008202F3"/>
    <w:rsid w:val="00820430"/>
    <w:rsid w:val="0082044F"/>
    <w:rsid w:val="0082046A"/>
    <w:rsid w:val="00820500"/>
    <w:rsid w:val="0082052A"/>
    <w:rsid w:val="0082059B"/>
    <w:rsid w:val="0082063C"/>
    <w:rsid w:val="0082063E"/>
    <w:rsid w:val="008206D4"/>
    <w:rsid w:val="00820798"/>
    <w:rsid w:val="008207AB"/>
    <w:rsid w:val="0082090A"/>
    <w:rsid w:val="0082098A"/>
    <w:rsid w:val="00820ABC"/>
    <w:rsid w:val="00820B2F"/>
    <w:rsid w:val="00820D57"/>
    <w:rsid w:val="00820FBB"/>
    <w:rsid w:val="008210DB"/>
    <w:rsid w:val="00821546"/>
    <w:rsid w:val="0082171E"/>
    <w:rsid w:val="00821C7C"/>
    <w:rsid w:val="00821CA0"/>
    <w:rsid w:val="00821D6A"/>
    <w:rsid w:val="00821D71"/>
    <w:rsid w:val="00821EBB"/>
    <w:rsid w:val="00821F2D"/>
    <w:rsid w:val="00821F37"/>
    <w:rsid w:val="00822115"/>
    <w:rsid w:val="008221B3"/>
    <w:rsid w:val="0082248E"/>
    <w:rsid w:val="00822542"/>
    <w:rsid w:val="00822881"/>
    <w:rsid w:val="00822CA5"/>
    <w:rsid w:val="00822CA9"/>
    <w:rsid w:val="00822D89"/>
    <w:rsid w:val="00822E86"/>
    <w:rsid w:val="00822F42"/>
    <w:rsid w:val="00823212"/>
    <w:rsid w:val="008234D8"/>
    <w:rsid w:val="00823530"/>
    <w:rsid w:val="0082354A"/>
    <w:rsid w:val="0082359E"/>
    <w:rsid w:val="0082377E"/>
    <w:rsid w:val="00823819"/>
    <w:rsid w:val="00823850"/>
    <w:rsid w:val="00823913"/>
    <w:rsid w:val="00823B14"/>
    <w:rsid w:val="00823CB9"/>
    <w:rsid w:val="00823FA1"/>
    <w:rsid w:val="00823FF3"/>
    <w:rsid w:val="008240B1"/>
    <w:rsid w:val="008242AB"/>
    <w:rsid w:val="00824616"/>
    <w:rsid w:val="0082467D"/>
    <w:rsid w:val="00824A63"/>
    <w:rsid w:val="00824B64"/>
    <w:rsid w:val="00824FDF"/>
    <w:rsid w:val="008250F3"/>
    <w:rsid w:val="00825125"/>
    <w:rsid w:val="00825127"/>
    <w:rsid w:val="008251A0"/>
    <w:rsid w:val="00825201"/>
    <w:rsid w:val="00825375"/>
    <w:rsid w:val="008255DF"/>
    <w:rsid w:val="008256FD"/>
    <w:rsid w:val="0082577A"/>
    <w:rsid w:val="008257CC"/>
    <w:rsid w:val="008257D4"/>
    <w:rsid w:val="0082593E"/>
    <w:rsid w:val="00825C7B"/>
    <w:rsid w:val="00825E3B"/>
    <w:rsid w:val="00825E76"/>
    <w:rsid w:val="00825EB8"/>
    <w:rsid w:val="00826014"/>
    <w:rsid w:val="0082609A"/>
    <w:rsid w:val="008261A6"/>
    <w:rsid w:val="00826464"/>
    <w:rsid w:val="0082679E"/>
    <w:rsid w:val="008267DB"/>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EF3"/>
    <w:rsid w:val="00830F49"/>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D7E"/>
    <w:rsid w:val="00832D81"/>
    <w:rsid w:val="00832F5C"/>
    <w:rsid w:val="008330B9"/>
    <w:rsid w:val="008334E6"/>
    <w:rsid w:val="0083356C"/>
    <w:rsid w:val="0083358E"/>
    <w:rsid w:val="00833634"/>
    <w:rsid w:val="00833B41"/>
    <w:rsid w:val="00833DD6"/>
    <w:rsid w:val="00833EBC"/>
    <w:rsid w:val="00833FE3"/>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4A0"/>
    <w:rsid w:val="008356A1"/>
    <w:rsid w:val="008357E9"/>
    <w:rsid w:val="008358B3"/>
    <w:rsid w:val="008359E0"/>
    <w:rsid w:val="00835A19"/>
    <w:rsid w:val="00835A50"/>
    <w:rsid w:val="00835C2A"/>
    <w:rsid w:val="00835C62"/>
    <w:rsid w:val="00835E09"/>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DD"/>
    <w:rsid w:val="00836EE0"/>
    <w:rsid w:val="0083702A"/>
    <w:rsid w:val="00837169"/>
    <w:rsid w:val="008371FD"/>
    <w:rsid w:val="008376F6"/>
    <w:rsid w:val="008378C2"/>
    <w:rsid w:val="008378DE"/>
    <w:rsid w:val="00837B47"/>
    <w:rsid w:val="00837C03"/>
    <w:rsid w:val="00837D5B"/>
    <w:rsid w:val="00837F33"/>
    <w:rsid w:val="00840028"/>
    <w:rsid w:val="008400CA"/>
    <w:rsid w:val="00840328"/>
    <w:rsid w:val="00840607"/>
    <w:rsid w:val="00840738"/>
    <w:rsid w:val="008409D6"/>
    <w:rsid w:val="00840A3E"/>
    <w:rsid w:val="00840C50"/>
    <w:rsid w:val="00840E97"/>
    <w:rsid w:val="00840F91"/>
    <w:rsid w:val="00841125"/>
    <w:rsid w:val="0084135A"/>
    <w:rsid w:val="008414A4"/>
    <w:rsid w:val="008416C0"/>
    <w:rsid w:val="00841749"/>
    <w:rsid w:val="00841852"/>
    <w:rsid w:val="00841A13"/>
    <w:rsid w:val="00841A2A"/>
    <w:rsid w:val="00841B13"/>
    <w:rsid w:val="00841BB6"/>
    <w:rsid w:val="00841BDD"/>
    <w:rsid w:val="00841CD2"/>
    <w:rsid w:val="00841CEC"/>
    <w:rsid w:val="00841E4F"/>
    <w:rsid w:val="00841FCF"/>
    <w:rsid w:val="008420A0"/>
    <w:rsid w:val="008421EE"/>
    <w:rsid w:val="00842455"/>
    <w:rsid w:val="00842477"/>
    <w:rsid w:val="00842522"/>
    <w:rsid w:val="008429D1"/>
    <w:rsid w:val="00842B3F"/>
    <w:rsid w:val="00842B77"/>
    <w:rsid w:val="00842F1D"/>
    <w:rsid w:val="00843034"/>
    <w:rsid w:val="0084309F"/>
    <w:rsid w:val="008430F9"/>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19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A38"/>
    <w:rsid w:val="00845B4F"/>
    <w:rsid w:val="00845C12"/>
    <w:rsid w:val="00845C83"/>
    <w:rsid w:val="00845CEA"/>
    <w:rsid w:val="00845D2E"/>
    <w:rsid w:val="00845F6A"/>
    <w:rsid w:val="00845FF9"/>
    <w:rsid w:val="008461BD"/>
    <w:rsid w:val="008469D9"/>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97"/>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969"/>
    <w:rsid w:val="00852A9F"/>
    <w:rsid w:val="00852CE8"/>
    <w:rsid w:val="00852E19"/>
    <w:rsid w:val="0085321A"/>
    <w:rsid w:val="0085328E"/>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6F37"/>
    <w:rsid w:val="008570BA"/>
    <w:rsid w:val="00857650"/>
    <w:rsid w:val="00857844"/>
    <w:rsid w:val="008578DE"/>
    <w:rsid w:val="00857A5A"/>
    <w:rsid w:val="00857A9A"/>
    <w:rsid w:val="00857E98"/>
    <w:rsid w:val="00860155"/>
    <w:rsid w:val="00860297"/>
    <w:rsid w:val="0086035B"/>
    <w:rsid w:val="00860390"/>
    <w:rsid w:val="00860402"/>
    <w:rsid w:val="0086051D"/>
    <w:rsid w:val="008605B3"/>
    <w:rsid w:val="008607C7"/>
    <w:rsid w:val="00860872"/>
    <w:rsid w:val="0086087C"/>
    <w:rsid w:val="008608AC"/>
    <w:rsid w:val="00860C6A"/>
    <w:rsid w:val="00860CBB"/>
    <w:rsid w:val="00860D8E"/>
    <w:rsid w:val="00860FF5"/>
    <w:rsid w:val="0086102D"/>
    <w:rsid w:val="008610FF"/>
    <w:rsid w:val="0086120F"/>
    <w:rsid w:val="00861366"/>
    <w:rsid w:val="00861636"/>
    <w:rsid w:val="008616D1"/>
    <w:rsid w:val="00861732"/>
    <w:rsid w:val="00861903"/>
    <w:rsid w:val="008619A9"/>
    <w:rsid w:val="00861A0F"/>
    <w:rsid w:val="00861B68"/>
    <w:rsid w:val="00861BB4"/>
    <w:rsid w:val="00861C70"/>
    <w:rsid w:val="00861FF3"/>
    <w:rsid w:val="0086219D"/>
    <w:rsid w:val="008622A0"/>
    <w:rsid w:val="00862342"/>
    <w:rsid w:val="0086251C"/>
    <w:rsid w:val="0086257D"/>
    <w:rsid w:val="0086275E"/>
    <w:rsid w:val="00862849"/>
    <w:rsid w:val="00862A8C"/>
    <w:rsid w:val="00862AB1"/>
    <w:rsid w:val="00862B14"/>
    <w:rsid w:val="00862DF9"/>
    <w:rsid w:val="00863019"/>
    <w:rsid w:val="008633A5"/>
    <w:rsid w:val="00863438"/>
    <w:rsid w:val="00863493"/>
    <w:rsid w:val="008635CE"/>
    <w:rsid w:val="008636F1"/>
    <w:rsid w:val="008637A8"/>
    <w:rsid w:val="008638BF"/>
    <w:rsid w:val="008639E6"/>
    <w:rsid w:val="00863CE8"/>
    <w:rsid w:val="00863D4A"/>
    <w:rsid w:val="00863E03"/>
    <w:rsid w:val="00863EE0"/>
    <w:rsid w:val="008640DF"/>
    <w:rsid w:val="0086415B"/>
    <w:rsid w:val="00864440"/>
    <w:rsid w:val="0086477F"/>
    <w:rsid w:val="0086484F"/>
    <w:rsid w:val="00864A16"/>
    <w:rsid w:val="00864D3A"/>
    <w:rsid w:val="00864D76"/>
    <w:rsid w:val="00864F84"/>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44B"/>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6ED"/>
    <w:rsid w:val="00871880"/>
    <w:rsid w:val="00871ABE"/>
    <w:rsid w:val="00871C31"/>
    <w:rsid w:val="00871D6B"/>
    <w:rsid w:val="00871F92"/>
    <w:rsid w:val="008720F5"/>
    <w:rsid w:val="0087212F"/>
    <w:rsid w:val="008721E9"/>
    <w:rsid w:val="0087229A"/>
    <w:rsid w:val="0087234E"/>
    <w:rsid w:val="00872411"/>
    <w:rsid w:val="00872802"/>
    <w:rsid w:val="008728D0"/>
    <w:rsid w:val="0087299E"/>
    <w:rsid w:val="00872D3F"/>
    <w:rsid w:val="00872DAB"/>
    <w:rsid w:val="00872EDD"/>
    <w:rsid w:val="00873159"/>
    <w:rsid w:val="00873198"/>
    <w:rsid w:val="008731A5"/>
    <w:rsid w:val="00873333"/>
    <w:rsid w:val="008733E4"/>
    <w:rsid w:val="00873446"/>
    <w:rsid w:val="008734A1"/>
    <w:rsid w:val="00873860"/>
    <w:rsid w:val="008738C0"/>
    <w:rsid w:val="00873953"/>
    <w:rsid w:val="00873AC1"/>
    <w:rsid w:val="00873F15"/>
    <w:rsid w:val="00874096"/>
    <w:rsid w:val="008740C5"/>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0EB"/>
    <w:rsid w:val="00877191"/>
    <w:rsid w:val="00877196"/>
    <w:rsid w:val="00877476"/>
    <w:rsid w:val="008776F2"/>
    <w:rsid w:val="0087771D"/>
    <w:rsid w:val="00877AB5"/>
    <w:rsid w:val="00877BC4"/>
    <w:rsid w:val="00877D79"/>
    <w:rsid w:val="00877EE0"/>
    <w:rsid w:val="0088009F"/>
    <w:rsid w:val="008800D6"/>
    <w:rsid w:val="0088021E"/>
    <w:rsid w:val="008802E7"/>
    <w:rsid w:val="00880302"/>
    <w:rsid w:val="00880314"/>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79"/>
    <w:rsid w:val="00881EA7"/>
    <w:rsid w:val="0088249E"/>
    <w:rsid w:val="008824F6"/>
    <w:rsid w:val="0088262E"/>
    <w:rsid w:val="00882654"/>
    <w:rsid w:val="0088266E"/>
    <w:rsid w:val="00882803"/>
    <w:rsid w:val="00882A82"/>
    <w:rsid w:val="00882BBD"/>
    <w:rsid w:val="00883031"/>
    <w:rsid w:val="008830B5"/>
    <w:rsid w:val="008831E4"/>
    <w:rsid w:val="008831E9"/>
    <w:rsid w:val="00883277"/>
    <w:rsid w:val="008832AF"/>
    <w:rsid w:val="008833E8"/>
    <w:rsid w:val="008836B0"/>
    <w:rsid w:val="0088371E"/>
    <w:rsid w:val="008837AF"/>
    <w:rsid w:val="008837F8"/>
    <w:rsid w:val="008837F9"/>
    <w:rsid w:val="00883B74"/>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89"/>
    <w:rsid w:val="008859F5"/>
    <w:rsid w:val="00885E32"/>
    <w:rsid w:val="00886004"/>
    <w:rsid w:val="008860D5"/>
    <w:rsid w:val="008860F9"/>
    <w:rsid w:val="00886280"/>
    <w:rsid w:val="00886395"/>
    <w:rsid w:val="0088639C"/>
    <w:rsid w:val="008868BF"/>
    <w:rsid w:val="00886A27"/>
    <w:rsid w:val="00886A72"/>
    <w:rsid w:val="00886B02"/>
    <w:rsid w:val="00886BDE"/>
    <w:rsid w:val="00886E91"/>
    <w:rsid w:val="00886EB8"/>
    <w:rsid w:val="00887171"/>
    <w:rsid w:val="00887322"/>
    <w:rsid w:val="00887424"/>
    <w:rsid w:val="00887446"/>
    <w:rsid w:val="00887654"/>
    <w:rsid w:val="00887786"/>
    <w:rsid w:val="00887B48"/>
    <w:rsid w:val="00887BCF"/>
    <w:rsid w:val="00887D20"/>
    <w:rsid w:val="00887E17"/>
    <w:rsid w:val="00887F4A"/>
    <w:rsid w:val="00887F8E"/>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10"/>
    <w:rsid w:val="00893361"/>
    <w:rsid w:val="008933CC"/>
    <w:rsid w:val="0089373C"/>
    <w:rsid w:val="0089387C"/>
    <w:rsid w:val="00893B96"/>
    <w:rsid w:val="00893BC2"/>
    <w:rsid w:val="00893C59"/>
    <w:rsid w:val="00893C7B"/>
    <w:rsid w:val="00893D69"/>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0F"/>
    <w:rsid w:val="008A0A3A"/>
    <w:rsid w:val="008A0A72"/>
    <w:rsid w:val="008A0AB2"/>
    <w:rsid w:val="008A0B25"/>
    <w:rsid w:val="008A0C01"/>
    <w:rsid w:val="008A0C0F"/>
    <w:rsid w:val="008A0CFC"/>
    <w:rsid w:val="008A0D88"/>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41"/>
    <w:rsid w:val="008A278B"/>
    <w:rsid w:val="008A27BD"/>
    <w:rsid w:val="008A2800"/>
    <w:rsid w:val="008A2876"/>
    <w:rsid w:val="008A28B6"/>
    <w:rsid w:val="008A299B"/>
    <w:rsid w:val="008A29DE"/>
    <w:rsid w:val="008A2AC3"/>
    <w:rsid w:val="008A2BB1"/>
    <w:rsid w:val="008A2C57"/>
    <w:rsid w:val="008A2CAB"/>
    <w:rsid w:val="008A2EE9"/>
    <w:rsid w:val="008A321E"/>
    <w:rsid w:val="008A3238"/>
    <w:rsid w:val="008A3466"/>
    <w:rsid w:val="008A35B4"/>
    <w:rsid w:val="008A36A4"/>
    <w:rsid w:val="008A3731"/>
    <w:rsid w:val="008A389F"/>
    <w:rsid w:val="008A3BFF"/>
    <w:rsid w:val="008A3C2F"/>
    <w:rsid w:val="008A3D02"/>
    <w:rsid w:val="008A3ED9"/>
    <w:rsid w:val="008A3EEA"/>
    <w:rsid w:val="008A4280"/>
    <w:rsid w:val="008A4360"/>
    <w:rsid w:val="008A44C6"/>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15"/>
    <w:rsid w:val="008A64D5"/>
    <w:rsid w:val="008A64EC"/>
    <w:rsid w:val="008A6520"/>
    <w:rsid w:val="008A6858"/>
    <w:rsid w:val="008A692D"/>
    <w:rsid w:val="008A6A15"/>
    <w:rsid w:val="008A6A7D"/>
    <w:rsid w:val="008A6A94"/>
    <w:rsid w:val="008A6C94"/>
    <w:rsid w:val="008A6D13"/>
    <w:rsid w:val="008A70EE"/>
    <w:rsid w:val="008A73B2"/>
    <w:rsid w:val="008A75CA"/>
    <w:rsid w:val="008A777A"/>
    <w:rsid w:val="008A7829"/>
    <w:rsid w:val="008A78F8"/>
    <w:rsid w:val="008A78FB"/>
    <w:rsid w:val="008A7978"/>
    <w:rsid w:val="008A7BD5"/>
    <w:rsid w:val="008A7F0D"/>
    <w:rsid w:val="008B0053"/>
    <w:rsid w:val="008B0081"/>
    <w:rsid w:val="008B0249"/>
    <w:rsid w:val="008B0309"/>
    <w:rsid w:val="008B03A3"/>
    <w:rsid w:val="008B043F"/>
    <w:rsid w:val="008B046D"/>
    <w:rsid w:val="008B049B"/>
    <w:rsid w:val="008B0518"/>
    <w:rsid w:val="008B068B"/>
    <w:rsid w:val="008B06CA"/>
    <w:rsid w:val="008B07DD"/>
    <w:rsid w:val="008B0808"/>
    <w:rsid w:val="008B085D"/>
    <w:rsid w:val="008B0879"/>
    <w:rsid w:val="008B096B"/>
    <w:rsid w:val="008B0A8F"/>
    <w:rsid w:val="008B0AEC"/>
    <w:rsid w:val="008B0BB0"/>
    <w:rsid w:val="008B0FAF"/>
    <w:rsid w:val="008B11D0"/>
    <w:rsid w:val="008B1229"/>
    <w:rsid w:val="008B1230"/>
    <w:rsid w:val="008B1498"/>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0E1"/>
    <w:rsid w:val="008B2129"/>
    <w:rsid w:val="008B2320"/>
    <w:rsid w:val="008B23FB"/>
    <w:rsid w:val="008B24DF"/>
    <w:rsid w:val="008B2574"/>
    <w:rsid w:val="008B25AC"/>
    <w:rsid w:val="008B2681"/>
    <w:rsid w:val="008B27E2"/>
    <w:rsid w:val="008B2802"/>
    <w:rsid w:val="008B291B"/>
    <w:rsid w:val="008B2A94"/>
    <w:rsid w:val="008B2ADD"/>
    <w:rsid w:val="008B2B5B"/>
    <w:rsid w:val="008B2C1A"/>
    <w:rsid w:val="008B2D4F"/>
    <w:rsid w:val="008B2F43"/>
    <w:rsid w:val="008B30C9"/>
    <w:rsid w:val="008B345E"/>
    <w:rsid w:val="008B3604"/>
    <w:rsid w:val="008B365C"/>
    <w:rsid w:val="008B37F4"/>
    <w:rsid w:val="008B3822"/>
    <w:rsid w:val="008B3864"/>
    <w:rsid w:val="008B389D"/>
    <w:rsid w:val="008B39CD"/>
    <w:rsid w:val="008B3C2F"/>
    <w:rsid w:val="008B3C5C"/>
    <w:rsid w:val="008B3CA3"/>
    <w:rsid w:val="008B3D14"/>
    <w:rsid w:val="008B3D45"/>
    <w:rsid w:val="008B3D80"/>
    <w:rsid w:val="008B3D82"/>
    <w:rsid w:val="008B3E05"/>
    <w:rsid w:val="008B40FA"/>
    <w:rsid w:val="008B4122"/>
    <w:rsid w:val="008B426E"/>
    <w:rsid w:val="008B43FA"/>
    <w:rsid w:val="008B441A"/>
    <w:rsid w:val="008B4458"/>
    <w:rsid w:val="008B485B"/>
    <w:rsid w:val="008B4A0D"/>
    <w:rsid w:val="008B4B56"/>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EE"/>
    <w:rsid w:val="008B6500"/>
    <w:rsid w:val="008B6528"/>
    <w:rsid w:val="008B656B"/>
    <w:rsid w:val="008B6615"/>
    <w:rsid w:val="008B68A7"/>
    <w:rsid w:val="008B6A4D"/>
    <w:rsid w:val="008B6D7A"/>
    <w:rsid w:val="008B706A"/>
    <w:rsid w:val="008B756E"/>
    <w:rsid w:val="008B762F"/>
    <w:rsid w:val="008B7853"/>
    <w:rsid w:val="008B7963"/>
    <w:rsid w:val="008B7B08"/>
    <w:rsid w:val="008B7B8B"/>
    <w:rsid w:val="008B7BB4"/>
    <w:rsid w:val="008B7C63"/>
    <w:rsid w:val="008B7D42"/>
    <w:rsid w:val="008B7FAC"/>
    <w:rsid w:val="008C00D5"/>
    <w:rsid w:val="008C00D9"/>
    <w:rsid w:val="008C0194"/>
    <w:rsid w:val="008C0308"/>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0DD"/>
    <w:rsid w:val="008C1167"/>
    <w:rsid w:val="008C11EB"/>
    <w:rsid w:val="008C13F0"/>
    <w:rsid w:val="008C164B"/>
    <w:rsid w:val="008C1832"/>
    <w:rsid w:val="008C191E"/>
    <w:rsid w:val="008C1959"/>
    <w:rsid w:val="008C1F26"/>
    <w:rsid w:val="008C1FCA"/>
    <w:rsid w:val="008C20FC"/>
    <w:rsid w:val="008C214B"/>
    <w:rsid w:val="008C2181"/>
    <w:rsid w:val="008C22A2"/>
    <w:rsid w:val="008C24A5"/>
    <w:rsid w:val="008C25DF"/>
    <w:rsid w:val="008C25FE"/>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41"/>
    <w:rsid w:val="008C3357"/>
    <w:rsid w:val="008C33B1"/>
    <w:rsid w:val="008C349E"/>
    <w:rsid w:val="008C373B"/>
    <w:rsid w:val="008C3790"/>
    <w:rsid w:val="008C3797"/>
    <w:rsid w:val="008C3A7A"/>
    <w:rsid w:val="008C3A8C"/>
    <w:rsid w:val="008C3B4C"/>
    <w:rsid w:val="008C3C05"/>
    <w:rsid w:val="008C3C42"/>
    <w:rsid w:val="008C3E15"/>
    <w:rsid w:val="008C417A"/>
    <w:rsid w:val="008C437D"/>
    <w:rsid w:val="008C43F9"/>
    <w:rsid w:val="008C459D"/>
    <w:rsid w:val="008C469D"/>
    <w:rsid w:val="008C477F"/>
    <w:rsid w:val="008C4799"/>
    <w:rsid w:val="008C49F9"/>
    <w:rsid w:val="008C4C7E"/>
    <w:rsid w:val="008C4D5C"/>
    <w:rsid w:val="008C4E21"/>
    <w:rsid w:val="008C4EBB"/>
    <w:rsid w:val="008C4F58"/>
    <w:rsid w:val="008C5064"/>
    <w:rsid w:val="008C5230"/>
    <w:rsid w:val="008C5458"/>
    <w:rsid w:val="008C567C"/>
    <w:rsid w:val="008C574E"/>
    <w:rsid w:val="008C59F0"/>
    <w:rsid w:val="008C59FA"/>
    <w:rsid w:val="008C5A23"/>
    <w:rsid w:val="008C5BC5"/>
    <w:rsid w:val="008C5C46"/>
    <w:rsid w:val="008C5D3E"/>
    <w:rsid w:val="008C5DD6"/>
    <w:rsid w:val="008C6184"/>
    <w:rsid w:val="008C6224"/>
    <w:rsid w:val="008C68BF"/>
    <w:rsid w:val="008C6A9B"/>
    <w:rsid w:val="008C6B63"/>
    <w:rsid w:val="008C6F77"/>
    <w:rsid w:val="008C71B4"/>
    <w:rsid w:val="008C724D"/>
    <w:rsid w:val="008C7256"/>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842"/>
    <w:rsid w:val="008D09B0"/>
    <w:rsid w:val="008D0A23"/>
    <w:rsid w:val="008D0AAE"/>
    <w:rsid w:val="008D0AFB"/>
    <w:rsid w:val="008D0B7A"/>
    <w:rsid w:val="008D0BA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2F64"/>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55"/>
    <w:rsid w:val="008D3EC8"/>
    <w:rsid w:val="008D3FDA"/>
    <w:rsid w:val="008D3FE4"/>
    <w:rsid w:val="008D417A"/>
    <w:rsid w:val="008D41EF"/>
    <w:rsid w:val="008D4208"/>
    <w:rsid w:val="008D4352"/>
    <w:rsid w:val="008D4479"/>
    <w:rsid w:val="008D48C0"/>
    <w:rsid w:val="008D4917"/>
    <w:rsid w:val="008D4A6D"/>
    <w:rsid w:val="008D4BF7"/>
    <w:rsid w:val="008D4C45"/>
    <w:rsid w:val="008D527F"/>
    <w:rsid w:val="008D5426"/>
    <w:rsid w:val="008D54D7"/>
    <w:rsid w:val="008D5551"/>
    <w:rsid w:val="008D5757"/>
    <w:rsid w:val="008D59C4"/>
    <w:rsid w:val="008D59F3"/>
    <w:rsid w:val="008D5A26"/>
    <w:rsid w:val="008D5A4E"/>
    <w:rsid w:val="008D5BD7"/>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D7FCC"/>
    <w:rsid w:val="008E001D"/>
    <w:rsid w:val="008E00EA"/>
    <w:rsid w:val="008E0202"/>
    <w:rsid w:val="008E03A1"/>
    <w:rsid w:val="008E03B7"/>
    <w:rsid w:val="008E06EF"/>
    <w:rsid w:val="008E0740"/>
    <w:rsid w:val="008E0819"/>
    <w:rsid w:val="008E0B77"/>
    <w:rsid w:val="008E0E70"/>
    <w:rsid w:val="008E0EB8"/>
    <w:rsid w:val="008E0F1F"/>
    <w:rsid w:val="008E1074"/>
    <w:rsid w:val="008E10A6"/>
    <w:rsid w:val="008E1228"/>
    <w:rsid w:val="008E1271"/>
    <w:rsid w:val="008E12A7"/>
    <w:rsid w:val="008E14AA"/>
    <w:rsid w:val="008E1568"/>
    <w:rsid w:val="008E15FE"/>
    <w:rsid w:val="008E16D8"/>
    <w:rsid w:val="008E172E"/>
    <w:rsid w:val="008E174D"/>
    <w:rsid w:val="008E17E7"/>
    <w:rsid w:val="008E1985"/>
    <w:rsid w:val="008E1C61"/>
    <w:rsid w:val="008E1D1B"/>
    <w:rsid w:val="008E1E31"/>
    <w:rsid w:val="008E1E82"/>
    <w:rsid w:val="008E20F8"/>
    <w:rsid w:val="008E2251"/>
    <w:rsid w:val="008E24B3"/>
    <w:rsid w:val="008E24CA"/>
    <w:rsid w:val="008E2531"/>
    <w:rsid w:val="008E276D"/>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58F"/>
    <w:rsid w:val="008E4825"/>
    <w:rsid w:val="008E48CF"/>
    <w:rsid w:val="008E48EF"/>
    <w:rsid w:val="008E4A4D"/>
    <w:rsid w:val="008E4A4E"/>
    <w:rsid w:val="008E4E05"/>
    <w:rsid w:val="008E4E17"/>
    <w:rsid w:val="008E5013"/>
    <w:rsid w:val="008E50CD"/>
    <w:rsid w:val="008E5430"/>
    <w:rsid w:val="008E5514"/>
    <w:rsid w:val="008E5706"/>
    <w:rsid w:val="008E57D5"/>
    <w:rsid w:val="008E5835"/>
    <w:rsid w:val="008E583F"/>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7D5"/>
    <w:rsid w:val="008E7820"/>
    <w:rsid w:val="008E7B3D"/>
    <w:rsid w:val="008E7BCE"/>
    <w:rsid w:val="008E7E1C"/>
    <w:rsid w:val="008E7E2E"/>
    <w:rsid w:val="008F0374"/>
    <w:rsid w:val="008F03C9"/>
    <w:rsid w:val="008F0647"/>
    <w:rsid w:val="008F0747"/>
    <w:rsid w:val="008F0A38"/>
    <w:rsid w:val="008F0F2C"/>
    <w:rsid w:val="008F0F84"/>
    <w:rsid w:val="008F1014"/>
    <w:rsid w:val="008F112B"/>
    <w:rsid w:val="008F1158"/>
    <w:rsid w:val="008F11B8"/>
    <w:rsid w:val="008F11C9"/>
    <w:rsid w:val="008F12C5"/>
    <w:rsid w:val="008F1333"/>
    <w:rsid w:val="008F13D9"/>
    <w:rsid w:val="008F168F"/>
    <w:rsid w:val="008F1B6E"/>
    <w:rsid w:val="008F1B9F"/>
    <w:rsid w:val="008F1DD6"/>
    <w:rsid w:val="008F1E97"/>
    <w:rsid w:val="008F222C"/>
    <w:rsid w:val="008F23D8"/>
    <w:rsid w:val="008F2423"/>
    <w:rsid w:val="008F2429"/>
    <w:rsid w:val="008F2551"/>
    <w:rsid w:val="008F257D"/>
    <w:rsid w:val="008F2870"/>
    <w:rsid w:val="008F288F"/>
    <w:rsid w:val="008F2A19"/>
    <w:rsid w:val="008F2ADD"/>
    <w:rsid w:val="008F2B03"/>
    <w:rsid w:val="008F2D4A"/>
    <w:rsid w:val="008F2EF6"/>
    <w:rsid w:val="008F2F8F"/>
    <w:rsid w:val="008F2FD5"/>
    <w:rsid w:val="008F2FD6"/>
    <w:rsid w:val="008F30AA"/>
    <w:rsid w:val="008F31F5"/>
    <w:rsid w:val="008F3234"/>
    <w:rsid w:val="008F3248"/>
    <w:rsid w:val="008F3391"/>
    <w:rsid w:val="008F345C"/>
    <w:rsid w:val="008F36A2"/>
    <w:rsid w:val="008F3776"/>
    <w:rsid w:val="008F37E5"/>
    <w:rsid w:val="008F3A42"/>
    <w:rsid w:val="008F3BD8"/>
    <w:rsid w:val="008F3C13"/>
    <w:rsid w:val="008F3D67"/>
    <w:rsid w:val="008F4175"/>
    <w:rsid w:val="008F42A2"/>
    <w:rsid w:val="008F4344"/>
    <w:rsid w:val="008F4487"/>
    <w:rsid w:val="008F4633"/>
    <w:rsid w:val="008F48C2"/>
    <w:rsid w:val="008F49BC"/>
    <w:rsid w:val="008F49C0"/>
    <w:rsid w:val="008F4A2F"/>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5B2"/>
    <w:rsid w:val="008F66FE"/>
    <w:rsid w:val="008F68AF"/>
    <w:rsid w:val="008F69EC"/>
    <w:rsid w:val="008F6F79"/>
    <w:rsid w:val="008F6FE5"/>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AF8"/>
    <w:rsid w:val="008F7DDD"/>
    <w:rsid w:val="008F7FDE"/>
    <w:rsid w:val="0090001E"/>
    <w:rsid w:val="00900094"/>
    <w:rsid w:val="009000B9"/>
    <w:rsid w:val="009001B7"/>
    <w:rsid w:val="009001F6"/>
    <w:rsid w:val="009002B9"/>
    <w:rsid w:val="00900519"/>
    <w:rsid w:val="009005B7"/>
    <w:rsid w:val="009005B8"/>
    <w:rsid w:val="00900647"/>
    <w:rsid w:val="009006BA"/>
    <w:rsid w:val="00900955"/>
    <w:rsid w:val="00900A29"/>
    <w:rsid w:val="00900BE5"/>
    <w:rsid w:val="00900C9E"/>
    <w:rsid w:val="00900FEB"/>
    <w:rsid w:val="00901060"/>
    <w:rsid w:val="0090110B"/>
    <w:rsid w:val="00901125"/>
    <w:rsid w:val="00901452"/>
    <w:rsid w:val="009014D2"/>
    <w:rsid w:val="00901515"/>
    <w:rsid w:val="00901614"/>
    <w:rsid w:val="00901740"/>
    <w:rsid w:val="0090186F"/>
    <w:rsid w:val="0090188D"/>
    <w:rsid w:val="00901A2A"/>
    <w:rsid w:val="00901CD9"/>
    <w:rsid w:val="00901F48"/>
    <w:rsid w:val="00902100"/>
    <w:rsid w:val="00902165"/>
    <w:rsid w:val="00902291"/>
    <w:rsid w:val="0090247C"/>
    <w:rsid w:val="00902608"/>
    <w:rsid w:val="009029A2"/>
    <w:rsid w:val="00902A99"/>
    <w:rsid w:val="00902CD4"/>
    <w:rsid w:val="00902D05"/>
    <w:rsid w:val="00902DEB"/>
    <w:rsid w:val="00902E03"/>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E91"/>
    <w:rsid w:val="00905F1D"/>
    <w:rsid w:val="00906104"/>
    <w:rsid w:val="00906268"/>
    <w:rsid w:val="00906706"/>
    <w:rsid w:val="0090688C"/>
    <w:rsid w:val="0090691C"/>
    <w:rsid w:val="0090696D"/>
    <w:rsid w:val="00906BF7"/>
    <w:rsid w:val="00906CD6"/>
    <w:rsid w:val="00906DAA"/>
    <w:rsid w:val="00906DC8"/>
    <w:rsid w:val="00906E4D"/>
    <w:rsid w:val="00906F31"/>
    <w:rsid w:val="00907097"/>
    <w:rsid w:val="009071DC"/>
    <w:rsid w:val="00907383"/>
    <w:rsid w:val="0090752F"/>
    <w:rsid w:val="0090773A"/>
    <w:rsid w:val="0090782D"/>
    <w:rsid w:val="00907854"/>
    <w:rsid w:val="009078B3"/>
    <w:rsid w:val="009079C6"/>
    <w:rsid w:val="00907A0D"/>
    <w:rsid w:val="00907A77"/>
    <w:rsid w:val="00907E00"/>
    <w:rsid w:val="00907EF9"/>
    <w:rsid w:val="00907F7B"/>
    <w:rsid w:val="0091019D"/>
    <w:rsid w:val="009104DD"/>
    <w:rsid w:val="0091073A"/>
    <w:rsid w:val="0091088D"/>
    <w:rsid w:val="009109B8"/>
    <w:rsid w:val="00910B64"/>
    <w:rsid w:val="00910B91"/>
    <w:rsid w:val="00910CC2"/>
    <w:rsid w:val="00910D3B"/>
    <w:rsid w:val="00910F5E"/>
    <w:rsid w:val="00910F75"/>
    <w:rsid w:val="00910FA8"/>
    <w:rsid w:val="00910FC9"/>
    <w:rsid w:val="0091102F"/>
    <w:rsid w:val="00911067"/>
    <w:rsid w:val="0091111A"/>
    <w:rsid w:val="0091116F"/>
    <w:rsid w:val="00911269"/>
    <w:rsid w:val="009112F3"/>
    <w:rsid w:val="009115AE"/>
    <w:rsid w:val="009115F9"/>
    <w:rsid w:val="00911717"/>
    <w:rsid w:val="009117B9"/>
    <w:rsid w:val="00911997"/>
    <w:rsid w:val="00911F71"/>
    <w:rsid w:val="0091218A"/>
    <w:rsid w:val="0091233C"/>
    <w:rsid w:val="0091233E"/>
    <w:rsid w:val="0091255C"/>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DE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6011"/>
    <w:rsid w:val="0091606A"/>
    <w:rsid w:val="00916181"/>
    <w:rsid w:val="0091633F"/>
    <w:rsid w:val="00916410"/>
    <w:rsid w:val="0091671F"/>
    <w:rsid w:val="00916743"/>
    <w:rsid w:val="00916919"/>
    <w:rsid w:val="00916C86"/>
    <w:rsid w:val="00916D96"/>
    <w:rsid w:val="00916F4F"/>
    <w:rsid w:val="00917114"/>
    <w:rsid w:val="009172C9"/>
    <w:rsid w:val="00917335"/>
    <w:rsid w:val="009173EA"/>
    <w:rsid w:val="009175F0"/>
    <w:rsid w:val="00917663"/>
    <w:rsid w:val="00917712"/>
    <w:rsid w:val="00917874"/>
    <w:rsid w:val="00917939"/>
    <w:rsid w:val="009179B6"/>
    <w:rsid w:val="00917CDD"/>
    <w:rsid w:val="00917DC0"/>
    <w:rsid w:val="00917DC2"/>
    <w:rsid w:val="00917EA5"/>
    <w:rsid w:val="00917EBD"/>
    <w:rsid w:val="00917F1C"/>
    <w:rsid w:val="00920089"/>
    <w:rsid w:val="009204C5"/>
    <w:rsid w:val="0092061C"/>
    <w:rsid w:val="009207CA"/>
    <w:rsid w:val="009208C6"/>
    <w:rsid w:val="009209C9"/>
    <w:rsid w:val="009209EF"/>
    <w:rsid w:val="00920B77"/>
    <w:rsid w:val="00920B7C"/>
    <w:rsid w:val="00920DF2"/>
    <w:rsid w:val="009213A7"/>
    <w:rsid w:val="00921410"/>
    <w:rsid w:val="0092143B"/>
    <w:rsid w:val="0092146E"/>
    <w:rsid w:val="009214E8"/>
    <w:rsid w:val="00921636"/>
    <w:rsid w:val="009216E1"/>
    <w:rsid w:val="00921716"/>
    <w:rsid w:val="0092180D"/>
    <w:rsid w:val="00921A55"/>
    <w:rsid w:val="00921CB8"/>
    <w:rsid w:val="00921CD3"/>
    <w:rsid w:val="00921E9A"/>
    <w:rsid w:val="00921F91"/>
    <w:rsid w:val="0092204E"/>
    <w:rsid w:val="009220F5"/>
    <w:rsid w:val="009221D5"/>
    <w:rsid w:val="009224E4"/>
    <w:rsid w:val="0092266A"/>
    <w:rsid w:val="009228B2"/>
    <w:rsid w:val="009229F5"/>
    <w:rsid w:val="00922A15"/>
    <w:rsid w:val="00922ADE"/>
    <w:rsid w:val="00922BB1"/>
    <w:rsid w:val="00922C06"/>
    <w:rsid w:val="00922CCC"/>
    <w:rsid w:val="00922F02"/>
    <w:rsid w:val="0092302A"/>
    <w:rsid w:val="009230E4"/>
    <w:rsid w:val="009231CE"/>
    <w:rsid w:val="0092324C"/>
    <w:rsid w:val="009232C9"/>
    <w:rsid w:val="00923333"/>
    <w:rsid w:val="00923384"/>
    <w:rsid w:val="00923492"/>
    <w:rsid w:val="00923505"/>
    <w:rsid w:val="00923516"/>
    <w:rsid w:val="00923608"/>
    <w:rsid w:val="0092376D"/>
    <w:rsid w:val="00923775"/>
    <w:rsid w:val="00923889"/>
    <w:rsid w:val="009238B0"/>
    <w:rsid w:val="009238E5"/>
    <w:rsid w:val="00923A49"/>
    <w:rsid w:val="00923B84"/>
    <w:rsid w:val="00923BFB"/>
    <w:rsid w:val="00923F12"/>
    <w:rsid w:val="009240A6"/>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1D4"/>
    <w:rsid w:val="009255CC"/>
    <w:rsid w:val="009257C1"/>
    <w:rsid w:val="00925A76"/>
    <w:rsid w:val="00925BA8"/>
    <w:rsid w:val="00925CC9"/>
    <w:rsid w:val="00925D78"/>
    <w:rsid w:val="00925F94"/>
    <w:rsid w:val="009260AD"/>
    <w:rsid w:val="00926330"/>
    <w:rsid w:val="009263CF"/>
    <w:rsid w:val="009265E2"/>
    <w:rsid w:val="00926A10"/>
    <w:rsid w:val="00926BEE"/>
    <w:rsid w:val="00926C19"/>
    <w:rsid w:val="00926D5D"/>
    <w:rsid w:val="00926DA7"/>
    <w:rsid w:val="00926F25"/>
    <w:rsid w:val="00926FAD"/>
    <w:rsid w:val="00926FDE"/>
    <w:rsid w:val="00927104"/>
    <w:rsid w:val="00927233"/>
    <w:rsid w:val="00927301"/>
    <w:rsid w:val="0092733D"/>
    <w:rsid w:val="009273C1"/>
    <w:rsid w:val="00927428"/>
    <w:rsid w:val="0092746C"/>
    <w:rsid w:val="009274EE"/>
    <w:rsid w:val="00927619"/>
    <w:rsid w:val="0092763F"/>
    <w:rsid w:val="009276B0"/>
    <w:rsid w:val="009277B8"/>
    <w:rsid w:val="00927B0E"/>
    <w:rsid w:val="00927F8B"/>
    <w:rsid w:val="009301D1"/>
    <w:rsid w:val="00930213"/>
    <w:rsid w:val="0093026A"/>
    <w:rsid w:val="009307F3"/>
    <w:rsid w:val="0093094D"/>
    <w:rsid w:val="00930A8E"/>
    <w:rsid w:val="00930D09"/>
    <w:rsid w:val="00930D5A"/>
    <w:rsid w:val="00930DFC"/>
    <w:rsid w:val="00930E3F"/>
    <w:rsid w:val="00930E43"/>
    <w:rsid w:val="00930E91"/>
    <w:rsid w:val="009310E9"/>
    <w:rsid w:val="00931503"/>
    <w:rsid w:val="00931505"/>
    <w:rsid w:val="00931799"/>
    <w:rsid w:val="0093179D"/>
    <w:rsid w:val="00931BDB"/>
    <w:rsid w:val="00931C9D"/>
    <w:rsid w:val="00931ED9"/>
    <w:rsid w:val="00931EE2"/>
    <w:rsid w:val="00932017"/>
    <w:rsid w:val="0093208F"/>
    <w:rsid w:val="00932112"/>
    <w:rsid w:val="009323D5"/>
    <w:rsid w:val="00932477"/>
    <w:rsid w:val="0093253D"/>
    <w:rsid w:val="009325D9"/>
    <w:rsid w:val="00932858"/>
    <w:rsid w:val="009328C7"/>
    <w:rsid w:val="00932AC0"/>
    <w:rsid w:val="00932B83"/>
    <w:rsid w:val="00932EE2"/>
    <w:rsid w:val="00932F36"/>
    <w:rsid w:val="00933157"/>
    <w:rsid w:val="009333E2"/>
    <w:rsid w:val="009334BC"/>
    <w:rsid w:val="009334CF"/>
    <w:rsid w:val="009336EC"/>
    <w:rsid w:val="00933950"/>
    <w:rsid w:val="00933AA6"/>
    <w:rsid w:val="00933ADF"/>
    <w:rsid w:val="00933B6C"/>
    <w:rsid w:val="00933C69"/>
    <w:rsid w:val="00933C9A"/>
    <w:rsid w:val="00933F56"/>
    <w:rsid w:val="0093404B"/>
    <w:rsid w:val="00934315"/>
    <w:rsid w:val="0093458B"/>
    <w:rsid w:val="0093479E"/>
    <w:rsid w:val="009347F0"/>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6018"/>
    <w:rsid w:val="00936121"/>
    <w:rsid w:val="00936163"/>
    <w:rsid w:val="00936415"/>
    <w:rsid w:val="009366D1"/>
    <w:rsid w:val="00936756"/>
    <w:rsid w:val="00936785"/>
    <w:rsid w:val="0093687C"/>
    <w:rsid w:val="009368AF"/>
    <w:rsid w:val="00936B17"/>
    <w:rsid w:val="00936BD3"/>
    <w:rsid w:val="00936D35"/>
    <w:rsid w:val="00936D98"/>
    <w:rsid w:val="00936E75"/>
    <w:rsid w:val="00936EF1"/>
    <w:rsid w:val="00937347"/>
    <w:rsid w:val="009377AD"/>
    <w:rsid w:val="0093780A"/>
    <w:rsid w:val="00937961"/>
    <w:rsid w:val="00937BC7"/>
    <w:rsid w:val="00937F95"/>
    <w:rsid w:val="0094007B"/>
    <w:rsid w:val="009400BD"/>
    <w:rsid w:val="00940599"/>
    <w:rsid w:val="009406B4"/>
    <w:rsid w:val="009409F8"/>
    <w:rsid w:val="00940A4A"/>
    <w:rsid w:val="00940A83"/>
    <w:rsid w:val="00940AA3"/>
    <w:rsid w:val="00940B0C"/>
    <w:rsid w:val="00940CBC"/>
    <w:rsid w:val="00940D8C"/>
    <w:rsid w:val="00940E18"/>
    <w:rsid w:val="009410B6"/>
    <w:rsid w:val="009413A1"/>
    <w:rsid w:val="009413F5"/>
    <w:rsid w:val="00941746"/>
    <w:rsid w:val="00941886"/>
    <w:rsid w:val="00941A5E"/>
    <w:rsid w:val="00941C3C"/>
    <w:rsid w:val="00941CC7"/>
    <w:rsid w:val="00941D12"/>
    <w:rsid w:val="00941E07"/>
    <w:rsid w:val="009423EC"/>
    <w:rsid w:val="00942534"/>
    <w:rsid w:val="009425CF"/>
    <w:rsid w:val="009426AF"/>
    <w:rsid w:val="00942955"/>
    <w:rsid w:val="00942B70"/>
    <w:rsid w:val="00942C80"/>
    <w:rsid w:val="00942CC8"/>
    <w:rsid w:val="00942ED5"/>
    <w:rsid w:val="00942EE7"/>
    <w:rsid w:val="00942F60"/>
    <w:rsid w:val="00942FB8"/>
    <w:rsid w:val="00942FC1"/>
    <w:rsid w:val="009430FE"/>
    <w:rsid w:val="00943197"/>
    <w:rsid w:val="009432B7"/>
    <w:rsid w:val="009433CE"/>
    <w:rsid w:val="009435EC"/>
    <w:rsid w:val="009435F2"/>
    <w:rsid w:val="0094378E"/>
    <w:rsid w:val="009437B4"/>
    <w:rsid w:val="0094397C"/>
    <w:rsid w:val="009439C9"/>
    <w:rsid w:val="00943BFF"/>
    <w:rsid w:val="00943E33"/>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C84"/>
    <w:rsid w:val="00945E6A"/>
    <w:rsid w:val="00945F42"/>
    <w:rsid w:val="0094604A"/>
    <w:rsid w:val="009460BA"/>
    <w:rsid w:val="009461DF"/>
    <w:rsid w:val="009461EB"/>
    <w:rsid w:val="00946355"/>
    <w:rsid w:val="009463EE"/>
    <w:rsid w:val="009464B7"/>
    <w:rsid w:val="009465D7"/>
    <w:rsid w:val="00946628"/>
    <w:rsid w:val="00946818"/>
    <w:rsid w:val="00946899"/>
    <w:rsid w:val="009468B7"/>
    <w:rsid w:val="00946912"/>
    <w:rsid w:val="00946919"/>
    <w:rsid w:val="009469E9"/>
    <w:rsid w:val="00946BC0"/>
    <w:rsid w:val="00946CF3"/>
    <w:rsid w:val="00946D43"/>
    <w:rsid w:val="00946DF0"/>
    <w:rsid w:val="0094724E"/>
    <w:rsid w:val="00947544"/>
    <w:rsid w:val="00947BE6"/>
    <w:rsid w:val="00947D97"/>
    <w:rsid w:val="00947DCD"/>
    <w:rsid w:val="00947EF1"/>
    <w:rsid w:val="009502BD"/>
    <w:rsid w:val="009502F4"/>
    <w:rsid w:val="009503FF"/>
    <w:rsid w:val="0095048D"/>
    <w:rsid w:val="009505F0"/>
    <w:rsid w:val="00950762"/>
    <w:rsid w:val="009507FD"/>
    <w:rsid w:val="00950959"/>
    <w:rsid w:val="00950A50"/>
    <w:rsid w:val="00950F5B"/>
    <w:rsid w:val="00951125"/>
    <w:rsid w:val="009512A8"/>
    <w:rsid w:val="009512F3"/>
    <w:rsid w:val="0095132F"/>
    <w:rsid w:val="009515EE"/>
    <w:rsid w:val="00951932"/>
    <w:rsid w:val="00951ADB"/>
    <w:rsid w:val="00951CE9"/>
    <w:rsid w:val="00951D58"/>
    <w:rsid w:val="00951D6E"/>
    <w:rsid w:val="00951D71"/>
    <w:rsid w:val="00951DD9"/>
    <w:rsid w:val="00951E08"/>
    <w:rsid w:val="00951E20"/>
    <w:rsid w:val="00951E41"/>
    <w:rsid w:val="00951E5A"/>
    <w:rsid w:val="00951E8D"/>
    <w:rsid w:val="00951F82"/>
    <w:rsid w:val="0095206A"/>
    <w:rsid w:val="00952105"/>
    <w:rsid w:val="0095246F"/>
    <w:rsid w:val="009524E5"/>
    <w:rsid w:val="009525B8"/>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E08"/>
    <w:rsid w:val="00953FA1"/>
    <w:rsid w:val="009542EB"/>
    <w:rsid w:val="00954353"/>
    <w:rsid w:val="00954606"/>
    <w:rsid w:val="0095465E"/>
    <w:rsid w:val="009547CC"/>
    <w:rsid w:val="0095493E"/>
    <w:rsid w:val="00954A9C"/>
    <w:rsid w:val="00954B69"/>
    <w:rsid w:val="00954DEF"/>
    <w:rsid w:val="00954F0B"/>
    <w:rsid w:val="00954FC9"/>
    <w:rsid w:val="00955125"/>
    <w:rsid w:val="009551A6"/>
    <w:rsid w:val="0095528F"/>
    <w:rsid w:val="00955318"/>
    <w:rsid w:val="00955395"/>
    <w:rsid w:val="00955497"/>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14"/>
    <w:rsid w:val="00957F63"/>
    <w:rsid w:val="0096004F"/>
    <w:rsid w:val="0096037F"/>
    <w:rsid w:val="009604C4"/>
    <w:rsid w:val="009604E9"/>
    <w:rsid w:val="00960831"/>
    <w:rsid w:val="00960971"/>
    <w:rsid w:val="0096098A"/>
    <w:rsid w:val="009610BB"/>
    <w:rsid w:val="00961203"/>
    <w:rsid w:val="0096124E"/>
    <w:rsid w:val="009613AC"/>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7CC"/>
    <w:rsid w:val="00962860"/>
    <w:rsid w:val="00962A36"/>
    <w:rsid w:val="00962D4C"/>
    <w:rsid w:val="0096307F"/>
    <w:rsid w:val="009637B9"/>
    <w:rsid w:val="009637D9"/>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8CD"/>
    <w:rsid w:val="00964A99"/>
    <w:rsid w:val="00964B76"/>
    <w:rsid w:val="00964BDB"/>
    <w:rsid w:val="00964C25"/>
    <w:rsid w:val="00964D25"/>
    <w:rsid w:val="00964E38"/>
    <w:rsid w:val="00964F18"/>
    <w:rsid w:val="009651B9"/>
    <w:rsid w:val="0096521D"/>
    <w:rsid w:val="0096537A"/>
    <w:rsid w:val="00965592"/>
    <w:rsid w:val="00965594"/>
    <w:rsid w:val="00965611"/>
    <w:rsid w:val="00965625"/>
    <w:rsid w:val="009657F1"/>
    <w:rsid w:val="0096590D"/>
    <w:rsid w:val="0096596B"/>
    <w:rsid w:val="00965B52"/>
    <w:rsid w:val="00965B77"/>
    <w:rsid w:val="00965CF4"/>
    <w:rsid w:val="00965D48"/>
    <w:rsid w:val="00965ED5"/>
    <w:rsid w:val="00965F3E"/>
    <w:rsid w:val="00966183"/>
    <w:rsid w:val="009661AF"/>
    <w:rsid w:val="00966205"/>
    <w:rsid w:val="0096625D"/>
    <w:rsid w:val="009666A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67E71"/>
    <w:rsid w:val="00970026"/>
    <w:rsid w:val="0097012E"/>
    <w:rsid w:val="0097020A"/>
    <w:rsid w:val="009703E9"/>
    <w:rsid w:val="0097064B"/>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300"/>
    <w:rsid w:val="00976455"/>
    <w:rsid w:val="009765AD"/>
    <w:rsid w:val="00976738"/>
    <w:rsid w:val="009767D8"/>
    <w:rsid w:val="00976984"/>
    <w:rsid w:val="00976CCC"/>
    <w:rsid w:val="00976CEC"/>
    <w:rsid w:val="00976DA7"/>
    <w:rsid w:val="00976E19"/>
    <w:rsid w:val="009772F2"/>
    <w:rsid w:val="009773C5"/>
    <w:rsid w:val="00977416"/>
    <w:rsid w:val="0097749D"/>
    <w:rsid w:val="00977A4E"/>
    <w:rsid w:val="00977BA7"/>
    <w:rsid w:val="009801E2"/>
    <w:rsid w:val="00980692"/>
    <w:rsid w:val="00980701"/>
    <w:rsid w:val="00980811"/>
    <w:rsid w:val="009808F4"/>
    <w:rsid w:val="00980AC7"/>
    <w:rsid w:val="00981002"/>
    <w:rsid w:val="0098103E"/>
    <w:rsid w:val="0098143F"/>
    <w:rsid w:val="00981458"/>
    <w:rsid w:val="00981562"/>
    <w:rsid w:val="00981631"/>
    <w:rsid w:val="009817AA"/>
    <w:rsid w:val="0098194F"/>
    <w:rsid w:val="00981995"/>
    <w:rsid w:val="009819E7"/>
    <w:rsid w:val="00981A54"/>
    <w:rsid w:val="00981A58"/>
    <w:rsid w:val="00981BAD"/>
    <w:rsid w:val="00981C09"/>
    <w:rsid w:val="00981EBE"/>
    <w:rsid w:val="00981F62"/>
    <w:rsid w:val="0098228B"/>
    <w:rsid w:val="009824D8"/>
    <w:rsid w:val="00982573"/>
    <w:rsid w:val="009826C8"/>
    <w:rsid w:val="00982797"/>
    <w:rsid w:val="0098286E"/>
    <w:rsid w:val="00982E59"/>
    <w:rsid w:val="00982E5E"/>
    <w:rsid w:val="00983032"/>
    <w:rsid w:val="0098308F"/>
    <w:rsid w:val="009832FD"/>
    <w:rsid w:val="009833F4"/>
    <w:rsid w:val="009836E4"/>
    <w:rsid w:val="009837B0"/>
    <w:rsid w:val="0098389E"/>
    <w:rsid w:val="009838DA"/>
    <w:rsid w:val="00983A10"/>
    <w:rsid w:val="00983A94"/>
    <w:rsid w:val="00983B1E"/>
    <w:rsid w:val="00983BE7"/>
    <w:rsid w:val="00983E30"/>
    <w:rsid w:val="0098407F"/>
    <w:rsid w:val="0098424F"/>
    <w:rsid w:val="00984275"/>
    <w:rsid w:val="009842CA"/>
    <w:rsid w:val="009842DE"/>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DB0"/>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674"/>
    <w:rsid w:val="0099083D"/>
    <w:rsid w:val="00990851"/>
    <w:rsid w:val="00990881"/>
    <w:rsid w:val="00990BD5"/>
    <w:rsid w:val="00990C0C"/>
    <w:rsid w:val="00990CC3"/>
    <w:rsid w:val="00990D4A"/>
    <w:rsid w:val="00990DD0"/>
    <w:rsid w:val="00990F07"/>
    <w:rsid w:val="00990F13"/>
    <w:rsid w:val="00990F1B"/>
    <w:rsid w:val="00990FDD"/>
    <w:rsid w:val="00991165"/>
    <w:rsid w:val="0099135E"/>
    <w:rsid w:val="009914F7"/>
    <w:rsid w:val="009915E0"/>
    <w:rsid w:val="00991886"/>
    <w:rsid w:val="00991937"/>
    <w:rsid w:val="00991955"/>
    <w:rsid w:val="0099196F"/>
    <w:rsid w:val="0099199D"/>
    <w:rsid w:val="009919D2"/>
    <w:rsid w:val="009919E4"/>
    <w:rsid w:val="009919FA"/>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36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EA"/>
    <w:rsid w:val="00995B45"/>
    <w:rsid w:val="00995C95"/>
    <w:rsid w:val="00995CDB"/>
    <w:rsid w:val="00995D8E"/>
    <w:rsid w:val="00995E30"/>
    <w:rsid w:val="00995E85"/>
    <w:rsid w:val="00995EAB"/>
    <w:rsid w:val="00995EEE"/>
    <w:rsid w:val="0099600E"/>
    <w:rsid w:val="00996240"/>
    <w:rsid w:val="00996256"/>
    <w:rsid w:val="00996316"/>
    <w:rsid w:val="00996468"/>
    <w:rsid w:val="00996876"/>
    <w:rsid w:val="009969F3"/>
    <w:rsid w:val="00996BD5"/>
    <w:rsid w:val="00996D6B"/>
    <w:rsid w:val="00996D87"/>
    <w:rsid w:val="00996F39"/>
    <w:rsid w:val="00996F71"/>
    <w:rsid w:val="00996F86"/>
    <w:rsid w:val="00996FFA"/>
    <w:rsid w:val="00997188"/>
    <w:rsid w:val="009971A0"/>
    <w:rsid w:val="009972A3"/>
    <w:rsid w:val="00997317"/>
    <w:rsid w:val="009973F1"/>
    <w:rsid w:val="009973F3"/>
    <w:rsid w:val="0099755D"/>
    <w:rsid w:val="00997600"/>
    <w:rsid w:val="00997777"/>
    <w:rsid w:val="00997783"/>
    <w:rsid w:val="0099784E"/>
    <w:rsid w:val="00997918"/>
    <w:rsid w:val="009979FA"/>
    <w:rsid w:val="00997B34"/>
    <w:rsid w:val="00997D45"/>
    <w:rsid w:val="00997E1B"/>
    <w:rsid w:val="00997FE0"/>
    <w:rsid w:val="009A010D"/>
    <w:rsid w:val="009A07DF"/>
    <w:rsid w:val="009A0B17"/>
    <w:rsid w:val="009A0B30"/>
    <w:rsid w:val="009A0C07"/>
    <w:rsid w:val="009A0C6F"/>
    <w:rsid w:val="009A0D0D"/>
    <w:rsid w:val="009A0DBD"/>
    <w:rsid w:val="009A0F64"/>
    <w:rsid w:val="009A11C4"/>
    <w:rsid w:val="009A128A"/>
    <w:rsid w:val="009A13AF"/>
    <w:rsid w:val="009A1487"/>
    <w:rsid w:val="009A14EF"/>
    <w:rsid w:val="009A17C0"/>
    <w:rsid w:val="009A1A92"/>
    <w:rsid w:val="009A1B83"/>
    <w:rsid w:val="009A1B8C"/>
    <w:rsid w:val="009A1D96"/>
    <w:rsid w:val="009A206C"/>
    <w:rsid w:val="009A2294"/>
    <w:rsid w:val="009A2345"/>
    <w:rsid w:val="009A264D"/>
    <w:rsid w:val="009A26E6"/>
    <w:rsid w:val="009A279F"/>
    <w:rsid w:val="009A27E4"/>
    <w:rsid w:val="009A2951"/>
    <w:rsid w:val="009A2997"/>
    <w:rsid w:val="009A2C62"/>
    <w:rsid w:val="009A2D58"/>
    <w:rsid w:val="009A2DF9"/>
    <w:rsid w:val="009A2F42"/>
    <w:rsid w:val="009A2FEF"/>
    <w:rsid w:val="009A3381"/>
    <w:rsid w:val="009A346A"/>
    <w:rsid w:val="009A357A"/>
    <w:rsid w:val="009A35F4"/>
    <w:rsid w:val="009A379E"/>
    <w:rsid w:val="009A394F"/>
    <w:rsid w:val="009A39DE"/>
    <w:rsid w:val="009A3A86"/>
    <w:rsid w:val="009A3B05"/>
    <w:rsid w:val="009A3C8F"/>
    <w:rsid w:val="009A3CA5"/>
    <w:rsid w:val="009A3D53"/>
    <w:rsid w:val="009A3FAE"/>
    <w:rsid w:val="009A3FDB"/>
    <w:rsid w:val="009A435D"/>
    <w:rsid w:val="009A439D"/>
    <w:rsid w:val="009A458C"/>
    <w:rsid w:val="009A4747"/>
    <w:rsid w:val="009A474F"/>
    <w:rsid w:val="009A4853"/>
    <w:rsid w:val="009A4869"/>
    <w:rsid w:val="009A4BC5"/>
    <w:rsid w:val="009A4BC8"/>
    <w:rsid w:val="009A4CFA"/>
    <w:rsid w:val="009A4DFA"/>
    <w:rsid w:val="009A4E46"/>
    <w:rsid w:val="009A4E5D"/>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782"/>
    <w:rsid w:val="009A68A8"/>
    <w:rsid w:val="009A6A26"/>
    <w:rsid w:val="009A6A6B"/>
    <w:rsid w:val="009A6BE2"/>
    <w:rsid w:val="009A6D70"/>
    <w:rsid w:val="009A6EC9"/>
    <w:rsid w:val="009A6F52"/>
    <w:rsid w:val="009A704A"/>
    <w:rsid w:val="009A704D"/>
    <w:rsid w:val="009A71C3"/>
    <w:rsid w:val="009A72BD"/>
    <w:rsid w:val="009A73DF"/>
    <w:rsid w:val="009A751F"/>
    <w:rsid w:val="009A756F"/>
    <w:rsid w:val="009A781B"/>
    <w:rsid w:val="009A79FE"/>
    <w:rsid w:val="009A7A4C"/>
    <w:rsid w:val="009A7A7A"/>
    <w:rsid w:val="009A7A81"/>
    <w:rsid w:val="009A7AD9"/>
    <w:rsid w:val="009A7E4A"/>
    <w:rsid w:val="009B0394"/>
    <w:rsid w:val="009B0516"/>
    <w:rsid w:val="009B055B"/>
    <w:rsid w:val="009B058D"/>
    <w:rsid w:val="009B0875"/>
    <w:rsid w:val="009B0A28"/>
    <w:rsid w:val="009B0A2F"/>
    <w:rsid w:val="009B0A54"/>
    <w:rsid w:val="009B0D85"/>
    <w:rsid w:val="009B0F42"/>
    <w:rsid w:val="009B10DE"/>
    <w:rsid w:val="009B13C4"/>
    <w:rsid w:val="009B1700"/>
    <w:rsid w:val="009B1761"/>
    <w:rsid w:val="009B1792"/>
    <w:rsid w:val="009B17C8"/>
    <w:rsid w:val="009B1AA9"/>
    <w:rsid w:val="009B1C18"/>
    <w:rsid w:val="009B1EE0"/>
    <w:rsid w:val="009B1EF9"/>
    <w:rsid w:val="009B1F0F"/>
    <w:rsid w:val="009B1FB0"/>
    <w:rsid w:val="009B2036"/>
    <w:rsid w:val="009B2073"/>
    <w:rsid w:val="009B20D5"/>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FA2"/>
    <w:rsid w:val="009B506B"/>
    <w:rsid w:val="009B5099"/>
    <w:rsid w:val="009B515F"/>
    <w:rsid w:val="009B524A"/>
    <w:rsid w:val="009B526B"/>
    <w:rsid w:val="009B54F7"/>
    <w:rsid w:val="009B56FF"/>
    <w:rsid w:val="009B57EF"/>
    <w:rsid w:val="009B5868"/>
    <w:rsid w:val="009B5908"/>
    <w:rsid w:val="009B59D0"/>
    <w:rsid w:val="009B5B27"/>
    <w:rsid w:val="009B5B85"/>
    <w:rsid w:val="009B5CC8"/>
    <w:rsid w:val="009B5D77"/>
    <w:rsid w:val="009B5EF3"/>
    <w:rsid w:val="009B5FD7"/>
    <w:rsid w:val="009B61D6"/>
    <w:rsid w:val="009B63CF"/>
    <w:rsid w:val="009B6454"/>
    <w:rsid w:val="009B65A0"/>
    <w:rsid w:val="009B6650"/>
    <w:rsid w:val="009B685C"/>
    <w:rsid w:val="009B6ADF"/>
    <w:rsid w:val="009B6AF8"/>
    <w:rsid w:val="009B6BD5"/>
    <w:rsid w:val="009B6D48"/>
    <w:rsid w:val="009B6E5F"/>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B7F5B"/>
    <w:rsid w:val="009C0074"/>
    <w:rsid w:val="009C00C4"/>
    <w:rsid w:val="009C0133"/>
    <w:rsid w:val="009C0169"/>
    <w:rsid w:val="009C02E5"/>
    <w:rsid w:val="009C02E9"/>
    <w:rsid w:val="009C0402"/>
    <w:rsid w:val="009C0432"/>
    <w:rsid w:val="009C0564"/>
    <w:rsid w:val="009C07F3"/>
    <w:rsid w:val="009C0CD2"/>
    <w:rsid w:val="009C0D52"/>
    <w:rsid w:val="009C0F61"/>
    <w:rsid w:val="009C121A"/>
    <w:rsid w:val="009C12B9"/>
    <w:rsid w:val="009C1310"/>
    <w:rsid w:val="009C1470"/>
    <w:rsid w:val="009C1568"/>
    <w:rsid w:val="009C169C"/>
    <w:rsid w:val="009C1830"/>
    <w:rsid w:val="009C1A0F"/>
    <w:rsid w:val="009C1ABC"/>
    <w:rsid w:val="009C1D9A"/>
    <w:rsid w:val="009C1DB8"/>
    <w:rsid w:val="009C2013"/>
    <w:rsid w:val="009C2030"/>
    <w:rsid w:val="009C2197"/>
    <w:rsid w:val="009C2326"/>
    <w:rsid w:val="009C23FA"/>
    <w:rsid w:val="009C2685"/>
    <w:rsid w:val="009C2705"/>
    <w:rsid w:val="009C2A5C"/>
    <w:rsid w:val="009C2C07"/>
    <w:rsid w:val="009C2C26"/>
    <w:rsid w:val="009C2D92"/>
    <w:rsid w:val="009C2F24"/>
    <w:rsid w:val="009C2FA1"/>
    <w:rsid w:val="009C314C"/>
    <w:rsid w:val="009C38B3"/>
    <w:rsid w:val="009C39BC"/>
    <w:rsid w:val="009C3DFA"/>
    <w:rsid w:val="009C3E1C"/>
    <w:rsid w:val="009C3FB9"/>
    <w:rsid w:val="009C3FE6"/>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E8"/>
    <w:rsid w:val="009C669F"/>
    <w:rsid w:val="009C66E4"/>
    <w:rsid w:val="009C670D"/>
    <w:rsid w:val="009C6AC9"/>
    <w:rsid w:val="009C6C94"/>
    <w:rsid w:val="009C6D29"/>
    <w:rsid w:val="009C6DB5"/>
    <w:rsid w:val="009C6EB7"/>
    <w:rsid w:val="009C6EFC"/>
    <w:rsid w:val="009C72B4"/>
    <w:rsid w:val="009C7320"/>
    <w:rsid w:val="009C73A9"/>
    <w:rsid w:val="009C741B"/>
    <w:rsid w:val="009C751C"/>
    <w:rsid w:val="009C75C5"/>
    <w:rsid w:val="009C764C"/>
    <w:rsid w:val="009C7728"/>
    <w:rsid w:val="009C7992"/>
    <w:rsid w:val="009C7C06"/>
    <w:rsid w:val="009C7C37"/>
    <w:rsid w:val="009C7E65"/>
    <w:rsid w:val="009C7E6B"/>
    <w:rsid w:val="009C7F2F"/>
    <w:rsid w:val="009D0024"/>
    <w:rsid w:val="009D0064"/>
    <w:rsid w:val="009D0337"/>
    <w:rsid w:val="009D0729"/>
    <w:rsid w:val="009D0A75"/>
    <w:rsid w:val="009D0ACA"/>
    <w:rsid w:val="009D0C38"/>
    <w:rsid w:val="009D0D2A"/>
    <w:rsid w:val="009D0F66"/>
    <w:rsid w:val="009D11BB"/>
    <w:rsid w:val="009D1481"/>
    <w:rsid w:val="009D1504"/>
    <w:rsid w:val="009D153B"/>
    <w:rsid w:val="009D15A9"/>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1"/>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3CC"/>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D7DB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0C"/>
    <w:rsid w:val="009E2373"/>
    <w:rsid w:val="009E26C6"/>
    <w:rsid w:val="009E27B1"/>
    <w:rsid w:val="009E2829"/>
    <w:rsid w:val="009E28E4"/>
    <w:rsid w:val="009E2C5F"/>
    <w:rsid w:val="009E2DDC"/>
    <w:rsid w:val="009E2F02"/>
    <w:rsid w:val="009E2F86"/>
    <w:rsid w:val="009E3037"/>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72E"/>
    <w:rsid w:val="009E48D0"/>
    <w:rsid w:val="009E48ED"/>
    <w:rsid w:val="009E49DB"/>
    <w:rsid w:val="009E4B16"/>
    <w:rsid w:val="009E4D6B"/>
    <w:rsid w:val="009E4F31"/>
    <w:rsid w:val="009E501D"/>
    <w:rsid w:val="009E511C"/>
    <w:rsid w:val="009E51D2"/>
    <w:rsid w:val="009E52B8"/>
    <w:rsid w:val="009E544F"/>
    <w:rsid w:val="009E5594"/>
    <w:rsid w:val="009E5687"/>
    <w:rsid w:val="009E578A"/>
    <w:rsid w:val="009E5913"/>
    <w:rsid w:val="009E5AE4"/>
    <w:rsid w:val="009E5B4F"/>
    <w:rsid w:val="009E5C60"/>
    <w:rsid w:val="009E5CB4"/>
    <w:rsid w:val="009E5E32"/>
    <w:rsid w:val="009E5FB0"/>
    <w:rsid w:val="009E6074"/>
    <w:rsid w:val="009E6090"/>
    <w:rsid w:val="009E647A"/>
    <w:rsid w:val="009E64DB"/>
    <w:rsid w:val="009E65E2"/>
    <w:rsid w:val="009E65E5"/>
    <w:rsid w:val="009E6705"/>
    <w:rsid w:val="009E6794"/>
    <w:rsid w:val="009E67F5"/>
    <w:rsid w:val="009E684C"/>
    <w:rsid w:val="009E699C"/>
    <w:rsid w:val="009E6A50"/>
    <w:rsid w:val="009E6A5A"/>
    <w:rsid w:val="009E6D97"/>
    <w:rsid w:val="009E6DFE"/>
    <w:rsid w:val="009E6F4A"/>
    <w:rsid w:val="009E7189"/>
    <w:rsid w:val="009E72F3"/>
    <w:rsid w:val="009E72FC"/>
    <w:rsid w:val="009E740D"/>
    <w:rsid w:val="009E7498"/>
    <w:rsid w:val="009E74C4"/>
    <w:rsid w:val="009E7502"/>
    <w:rsid w:val="009E7633"/>
    <w:rsid w:val="009E7786"/>
    <w:rsid w:val="009E78A1"/>
    <w:rsid w:val="009E7A7D"/>
    <w:rsid w:val="009E7C44"/>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5"/>
    <w:rsid w:val="009F150E"/>
    <w:rsid w:val="009F156D"/>
    <w:rsid w:val="009F16BB"/>
    <w:rsid w:val="009F16D7"/>
    <w:rsid w:val="009F174C"/>
    <w:rsid w:val="009F1868"/>
    <w:rsid w:val="009F18DD"/>
    <w:rsid w:val="009F1A74"/>
    <w:rsid w:val="009F1B4C"/>
    <w:rsid w:val="009F1B52"/>
    <w:rsid w:val="009F1B68"/>
    <w:rsid w:val="009F1DCD"/>
    <w:rsid w:val="009F1E28"/>
    <w:rsid w:val="009F1F2C"/>
    <w:rsid w:val="009F2160"/>
    <w:rsid w:val="009F21B4"/>
    <w:rsid w:val="009F2241"/>
    <w:rsid w:val="009F27AD"/>
    <w:rsid w:val="009F2817"/>
    <w:rsid w:val="009F2C3B"/>
    <w:rsid w:val="009F2C44"/>
    <w:rsid w:val="009F2F2F"/>
    <w:rsid w:val="009F3182"/>
    <w:rsid w:val="009F318B"/>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27"/>
    <w:rsid w:val="009F43A9"/>
    <w:rsid w:val="009F4623"/>
    <w:rsid w:val="009F4752"/>
    <w:rsid w:val="009F47EC"/>
    <w:rsid w:val="009F4B72"/>
    <w:rsid w:val="009F4D22"/>
    <w:rsid w:val="009F4D26"/>
    <w:rsid w:val="009F4EEC"/>
    <w:rsid w:val="009F50CA"/>
    <w:rsid w:val="009F5219"/>
    <w:rsid w:val="009F521C"/>
    <w:rsid w:val="009F521F"/>
    <w:rsid w:val="009F5364"/>
    <w:rsid w:val="009F53BA"/>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65"/>
    <w:rsid w:val="00A00F87"/>
    <w:rsid w:val="00A01024"/>
    <w:rsid w:val="00A0109D"/>
    <w:rsid w:val="00A0129F"/>
    <w:rsid w:val="00A0144B"/>
    <w:rsid w:val="00A0148D"/>
    <w:rsid w:val="00A0153B"/>
    <w:rsid w:val="00A017D6"/>
    <w:rsid w:val="00A018A1"/>
    <w:rsid w:val="00A0193D"/>
    <w:rsid w:val="00A01B6B"/>
    <w:rsid w:val="00A01BAC"/>
    <w:rsid w:val="00A01D2D"/>
    <w:rsid w:val="00A01D95"/>
    <w:rsid w:val="00A01DEE"/>
    <w:rsid w:val="00A01F17"/>
    <w:rsid w:val="00A021BB"/>
    <w:rsid w:val="00A022A5"/>
    <w:rsid w:val="00A022DC"/>
    <w:rsid w:val="00A02372"/>
    <w:rsid w:val="00A023F8"/>
    <w:rsid w:val="00A02592"/>
    <w:rsid w:val="00A026FF"/>
    <w:rsid w:val="00A0270E"/>
    <w:rsid w:val="00A02781"/>
    <w:rsid w:val="00A027F0"/>
    <w:rsid w:val="00A02823"/>
    <w:rsid w:val="00A02833"/>
    <w:rsid w:val="00A02AD2"/>
    <w:rsid w:val="00A02B6A"/>
    <w:rsid w:val="00A02BBE"/>
    <w:rsid w:val="00A02F66"/>
    <w:rsid w:val="00A03172"/>
    <w:rsid w:val="00A03399"/>
    <w:rsid w:val="00A034AB"/>
    <w:rsid w:val="00A03879"/>
    <w:rsid w:val="00A03A22"/>
    <w:rsid w:val="00A03F49"/>
    <w:rsid w:val="00A04044"/>
    <w:rsid w:val="00A041B9"/>
    <w:rsid w:val="00A04256"/>
    <w:rsid w:val="00A042D8"/>
    <w:rsid w:val="00A04505"/>
    <w:rsid w:val="00A04634"/>
    <w:rsid w:val="00A04B78"/>
    <w:rsid w:val="00A04B9C"/>
    <w:rsid w:val="00A04F99"/>
    <w:rsid w:val="00A050E7"/>
    <w:rsid w:val="00A05465"/>
    <w:rsid w:val="00A054B5"/>
    <w:rsid w:val="00A0576F"/>
    <w:rsid w:val="00A05849"/>
    <w:rsid w:val="00A058AB"/>
    <w:rsid w:val="00A05BAE"/>
    <w:rsid w:val="00A05C1B"/>
    <w:rsid w:val="00A05D3E"/>
    <w:rsid w:val="00A05D88"/>
    <w:rsid w:val="00A05F9D"/>
    <w:rsid w:val="00A05FA3"/>
    <w:rsid w:val="00A06043"/>
    <w:rsid w:val="00A060DA"/>
    <w:rsid w:val="00A06119"/>
    <w:rsid w:val="00A0615E"/>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5E"/>
    <w:rsid w:val="00A100AF"/>
    <w:rsid w:val="00A100D4"/>
    <w:rsid w:val="00A1038C"/>
    <w:rsid w:val="00A10398"/>
    <w:rsid w:val="00A104BF"/>
    <w:rsid w:val="00A1061A"/>
    <w:rsid w:val="00A10773"/>
    <w:rsid w:val="00A107BA"/>
    <w:rsid w:val="00A10886"/>
    <w:rsid w:val="00A108EE"/>
    <w:rsid w:val="00A10A33"/>
    <w:rsid w:val="00A10BB8"/>
    <w:rsid w:val="00A10BFA"/>
    <w:rsid w:val="00A10DE8"/>
    <w:rsid w:val="00A11026"/>
    <w:rsid w:val="00A1158A"/>
    <w:rsid w:val="00A116B8"/>
    <w:rsid w:val="00A1187C"/>
    <w:rsid w:val="00A118FA"/>
    <w:rsid w:val="00A119C5"/>
    <w:rsid w:val="00A119DF"/>
    <w:rsid w:val="00A11A45"/>
    <w:rsid w:val="00A11B45"/>
    <w:rsid w:val="00A11C5F"/>
    <w:rsid w:val="00A11C63"/>
    <w:rsid w:val="00A11D3B"/>
    <w:rsid w:val="00A11E2E"/>
    <w:rsid w:val="00A11F72"/>
    <w:rsid w:val="00A1219D"/>
    <w:rsid w:val="00A121B1"/>
    <w:rsid w:val="00A121E1"/>
    <w:rsid w:val="00A122A5"/>
    <w:rsid w:val="00A1231C"/>
    <w:rsid w:val="00A12634"/>
    <w:rsid w:val="00A12751"/>
    <w:rsid w:val="00A128B3"/>
    <w:rsid w:val="00A129E0"/>
    <w:rsid w:val="00A129E4"/>
    <w:rsid w:val="00A12A4F"/>
    <w:rsid w:val="00A12A65"/>
    <w:rsid w:val="00A12AEB"/>
    <w:rsid w:val="00A12C47"/>
    <w:rsid w:val="00A12FA0"/>
    <w:rsid w:val="00A1304B"/>
    <w:rsid w:val="00A13389"/>
    <w:rsid w:val="00A133E7"/>
    <w:rsid w:val="00A134BE"/>
    <w:rsid w:val="00A136A0"/>
    <w:rsid w:val="00A13750"/>
    <w:rsid w:val="00A137E4"/>
    <w:rsid w:val="00A13930"/>
    <w:rsid w:val="00A139DD"/>
    <w:rsid w:val="00A139F8"/>
    <w:rsid w:val="00A13B55"/>
    <w:rsid w:val="00A13C32"/>
    <w:rsid w:val="00A13D0D"/>
    <w:rsid w:val="00A140DA"/>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06"/>
    <w:rsid w:val="00A174B2"/>
    <w:rsid w:val="00A174EA"/>
    <w:rsid w:val="00A174F8"/>
    <w:rsid w:val="00A17581"/>
    <w:rsid w:val="00A175B2"/>
    <w:rsid w:val="00A175DA"/>
    <w:rsid w:val="00A177F6"/>
    <w:rsid w:val="00A17840"/>
    <w:rsid w:val="00A179FF"/>
    <w:rsid w:val="00A17BB4"/>
    <w:rsid w:val="00A2006B"/>
    <w:rsid w:val="00A20214"/>
    <w:rsid w:val="00A2039E"/>
    <w:rsid w:val="00A20571"/>
    <w:rsid w:val="00A205F7"/>
    <w:rsid w:val="00A20675"/>
    <w:rsid w:val="00A206CB"/>
    <w:rsid w:val="00A209BE"/>
    <w:rsid w:val="00A20F42"/>
    <w:rsid w:val="00A211D7"/>
    <w:rsid w:val="00A21404"/>
    <w:rsid w:val="00A214FF"/>
    <w:rsid w:val="00A215C8"/>
    <w:rsid w:val="00A21686"/>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B6"/>
    <w:rsid w:val="00A238C6"/>
    <w:rsid w:val="00A2391F"/>
    <w:rsid w:val="00A23AAB"/>
    <w:rsid w:val="00A23D08"/>
    <w:rsid w:val="00A23F43"/>
    <w:rsid w:val="00A23F6B"/>
    <w:rsid w:val="00A24099"/>
    <w:rsid w:val="00A240E2"/>
    <w:rsid w:val="00A2425A"/>
    <w:rsid w:val="00A2446C"/>
    <w:rsid w:val="00A244AD"/>
    <w:rsid w:val="00A245FF"/>
    <w:rsid w:val="00A247B3"/>
    <w:rsid w:val="00A24981"/>
    <w:rsid w:val="00A24983"/>
    <w:rsid w:val="00A2498D"/>
    <w:rsid w:val="00A24A45"/>
    <w:rsid w:val="00A24D26"/>
    <w:rsid w:val="00A24D94"/>
    <w:rsid w:val="00A24DD0"/>
    <w:rsid w:val="00A24E07"/>
    <w:rsid w:val="00A2501E"/>
    <w:rsid w:val="00A25154"/>
    <w:rsid w:val="00A25294"/>
    <w:rsid w:val="00A253E6"/>
    <w:rsid w:val="00A25408"/>
    <w:rsid w:val="00A2541B"/>
    <w:rsid w:val="00A254EE"/>
    <w:rsid w:val="00A2559E"/>
    <w:rsid w:val="00A2564B"/>
    <w:rsid w:val="00A25692"/>
    <w:rsid w:val="00A258C2"/>
    <w:rsid w:val="00A25A19"/>
    <w:rsid w:val="00A25BE7"/>
    <w:rsid w:val="00A25D1D"/>
    <w:rsid w:val="00A25DFE"/>
    <w:rsid w:val="00A25E93"/>
    <w:rsid w:val="00A2613E"/>
    <w:rsid w:val="00A261C2"/>
    <w:rsid w:val="00A2627D"/>
    <w:rsid w:val="00A26303"/>
    <w:rsid w:val="00A2637E"/>
    <w:rsid w:val="00A26547"/>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42"/>
    <w:rsid w:val="00A27F86"/>
    <w:rsid w:val="00A300B1"/>
    <w:rsid w:val="00A303FB"/>
    <w:rsid w:val="00A305B1"/>
    <w:rsid w:val="00A306B9"/>
    <w:rsid w:val="00A3074D"/>
    <w:rsid w:val="00A30915"/>
    <w:rsid w:val="00A30938"/>
    <w:rsid w:val="00A309C6"/>
    <w:rsid w:val="00A30A6D"/>
    <w:rsid w:val="00A30AC6"/>
    <w:rsid w:val="00A30D13"/>
    <w:rsid w:val="00A311CB"/>
    <w:rsid w:val="00A3161F"/>
    <w:rsid w:val="00A31689"/>
    <w:rsid w:val="00A317F1"/>
    <w:rsid w:val="00A319D0"/>
    <w:rsid w:val="00A31B15"/>
    <w:rsid w:val="00A31BB0"/>
    <w:rsid w:val="00A31D76"/>
    <w:rsid w:val="00A31D83"/>
    <w:rsid w:val="00A31EAA"/>
    <w:rsid w:val="00A31FD4"/>
    <w:rsid w:val="00A31FE5"/>
    <w:rsid w:val="00A32101"/>
    <w:rsid w:val="00A32118"/>
    <w:rsid w:val="00A322CE"/>
    <w:rsid w:val="00A32316"/>
    <w:rsid w:val="00A324AA"/>
    <w:rsid w:val="00A324F9"/>
    <w:rsid w:val="00A32564"/>
    <w:rsid w:val="00A3264C"/>
    <w:rsid w:val="00A326DB"/>
    <w:rsid w:val="00A32961"/>
    <w:rsid w:val="00A3296F"/>
    <w:rsid w:val="00A32A6D"/>
    <w:rsid w:val="00A32B33"/>
    <w:rsid w:val="00A32BEC"/>
    <w:rsid w:val="00A32C78"/>
    <w:rsid w:val="00A33172"/>
    <w:rsid w:val="00A331BC"/>
    <w:rsid w:val="00A33301"/>
    <w:rsid w:val="00A33336"/>
    <w:rsid w:val="00A335AE"/>
    <w:rsid w:val="00A33665"/>
    <w:rsid w:val="00A33872"/>
    <w:rsid w:val="00A33938"/>
    <w:rsid w:val="00A33B45"/>
    <w:rsid w:val="00A33CD3"/>
    <w:rsid w:val="00A33E1A"/>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35"/>
    <w:rsid w:val="00A3508D"/>
    <w:rsid w:val="00A3534B"/>
    <w:rsid w:val="00A354E8"/>
    <w:rsid w:val="00A3574A"/>
    <w:rsid w:val="00A35A23"/>
    <w:rsid w:val="00A35ABF"/>
    <w:rsid w:val="00A35E88"/>
    <w:rsid w:val="00A3611D"/>
    <w:rsid w:val="00A36278"/>
    <w:rsid w:val="00A36339"/>
    <w:rsid w:val="00A3659B"/>
    <w:rsid w:val="00A366E4"/>
    <w:rsid w:val="00A36751"/>
    <w:rsid w:val="00A37171"/>
    <w:rsid w:val="00A37320"/>
    <w:rsid w:val="00A37568"/>
    <w:rsid w:val="00A37589"/>
    <w:rsid w:val="00A375B5"/>
    <w:rsid w:val="00A37815"/>
    <w:rsid w:val="00A379FD"/>
    <w:rsid w:val="00A37A9E"/>
    <w:rsid w:val="00A37D22"/>
    <w:rsid w:val="00A37D5A"/>
    <w:rsid w:val="00A37E70"/>
    <w:rsid w:val="00A37E81"/>
    <w:rsid w:val="00A37F7A"/>
    <w:rsid w:val="00A4021A"/>
    <w:rsid w:val="00A4026C"/>
    <w:rsid w:val="00A40321"/>
    <w:rsid w:val="00A40410"/>
    <w:rsid w:val="00A4073B"/>
    <w:rsid w:val="00A407E4"/>
    <w:rsid w:val="00A40B9B"/>
    <w:rsid w:val="00A40C25"/>
    <w:rsid w:val="00A40D59"/>
    <w:rsid w:val="00A40F6B"/>
    <w:rsid w:val="00A410D9"/>
    <w:rsid w:val="00A4127D"/>
    <w:rsid w:val="00A4148C"/>
    <w:rsid w:val="00A415A0"/>
    <w:rsid w:val="00A4176F"/>
    <w:rsid w:val="00A41895"/>
    <w:rsid w:val="00A418FB"/>
    <w:rsid w:val="00A41A43"/>
    <w:rsid w:val="00A41AE7"/>
    <w:rsid w:val="00A41AEB"/>
    <w:rsid w:val="00A41AFB"/>
    <w:rsid w:val="00A41B80"/>
    <w:rsid w:val="00A41BE6"/>
    <w:rsid w:val="00A41BF7"/>
    <w:rsid w:val="00A41D93"/>
    <w:rsid w:val="00A41F19"/>
    <w:rsid w:val="00A41F81"/>
    <w:rsid w:val="00A41FD8"/>
    <w:rsid w:val="00A41FE3"/>
    <w:rsid w:val="00A42074"/>
    <w:rsid w:val="00A420AA"/>
    <w:rsid w:val="00A42167"/>
    <w:rsid w:val="00A422AE"/>
    <w:rsid w:val="00A42401"/>
    <w:rsid w:val="00A42764"/>
    <w:rsid w:val="00A4293F"/>
    <w:rsid w:val="00A4299F"/>
    <w:rsid w:val="00A42B23"/>
    <w:rsid w:val="00A42DC0"/>
    <w:rsid w:val="00A42E18"/>
    <w:rsid w:val="00A42E55"/>
    <w:rsid w:val="00A42F04"/>
    <w:rsid w:val="00A42F8E"/>
    <w:rsid w:val="00A4342F"/>
    <w:rsid w:val="00A43472"/>
    <w:rsid w:val="00A434AD"/>
    <w:rsid w:val="00A435BD"/>
    <w:rsid w:val="00A4376F"/>
    <w:rsid w:val="00A43A0C"/>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15"/>
    <w:rsid w:val="00A45795"/>
    <w:rsid w:val="00A45B9B"/>
    <w:rsid w:val="00A45BC9"/>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67"/>
    <w:rsid w:val="00A50506"/>
    <w:rsid w:val="00A506B6"/>
    <w:rsid w:val="00A50703"/>
    <w:rsid w:val="00A5070F"/>
    <w:rsid w:val="00A507C9"/>
    <w:rsid w:val="00A509FE"/>
    <w:rsid w:val="00A50C1F"/>
    <w:rsid w:val="00A50DE7"/>
    <w:rsid w:val="00A50E3E"/>
    <w:rsid w:val="00A50F0F"/>
    <w:rsid w:val="00A50F61"/>
    <w:rsid w:val="00A510A2"/>
    <w:rsid w:val="00A5124E"/>
    <w:rsid w:val="00A5149F"/>
    <w:rsid w:val="00A51953"/>
    <w:rsid w:val="00A519D8"/>
    <w:rsid w:val="00A51AF7"/>
    <w:rsid w:val="00A51C10"/>
    <w:rsid w:val="00A51D6D"/>
    <w:rsid w:val="00A51D79"/>
    <w:rsid w:val="00A51E08"/>
    <w:rsid w:val="00A51E5C"/>
    <w:rsid w:val="00A51E63"/>
    <w:rsid w:val="00A51E92"/>
    <w:rsid w:val="00A52140"/>
    <w:rsid w:val="00A521A4"/>
    <w:rsid w:val="00A523B6"/>
    <w:rsid w:val="00A523F0"/>
    <w:rsid w:val="00A5241A"/>
    <w:rsid w:val="00A52421"/>
    <w:rsid w:val="00A52483"/>
    <w:rsid w:val="00A526DA"/>
    <w:rsid w:val="00A527A9"/>
    <w:rsid w:val="00A52814"/>
    <w:rsid w:val="00A52834"/>
    <w:rsid w:val="00A52D80"/>
    <w:rsid w:val="00A52DD7"/>
    <w:rsid w:val="00A53061"/>
    <w:rsid w:val="00A531A3"/>
    <w:rsid w:val="00A533EE"/>
    <w:rsid w:val="00A53404"/>
    <w:rsid w:val="00A53409"/>
    <w:rsid w:val="00A5347D"/>
    <w:rsid w:val="00A53502"/>
    <w:rsid w:val="00A53504"/>
    <w:rsid w:val="00A536BE"/>
    <w:rsid w:val="00A5374E"/>
    <w:rsid w:val="00A53978"/>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C4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D47"/>
    <w:rsid w:val="00A56E0D"/>
    <w:rsid w:val="00A57281"/>
    <w:rsid w:val="00A574B4"/>
    <w:rsid w:val="00A5781C"/>
    <w:rsid w:val="00A5794D"/>
    <w:rsid w:val="00A579CC"/>
    <w:rsid w:val="00A579D2"/>
    <w:rsid w:val="00A57AA8"/>
    <w:rsid w:val="00A57CA6"/>
    <w:rsid w:val="00A57E23"/>
    <w:rsid w:val="00A57EAC"/>
    <w:rsid w:val="00A57F1A"/>
    <w:rsid w:val="00A57FFA"/>
    <w:rsid w:val="00A60089"/>
    <w:rsid w:val="00A600CF"/>
    <w:rsid w:val="00A60163"/>
    <w:rsid w:val="00A601C2"/>
    <w:rsid w:val="00A601F5"/>
    <w:rsid w:val="00A6026E"/>
    <w:rsid w:val="00A6038D"/>
    <w:rsid w:val="00A60479"/>
    <w:rsid w:val="00A604D2"/>
    <w:rsid w:val="00A6060A"/>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0FA"/>
    <w:rsid w:val="00A6232B"/>
    <w:rsid w:val="00A625F8"/>
    <w:rsid w:val="00A62751"/>
    <w:rsid w:val="00A629CA"/>
    <w:rsid w:val="00A62AF9"/>
    <w:rsid w:val="00A62B6C"/>
    <w:rsid w:val="00A62D56"/>
    <w:rsid w:val="00A62FF5"/>
    <w:rsid w:val="00A630A2"/>
    <w:rsid w:val="00A6327F"/>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85"/>
    <w:rsid w:val="00A649B9"/>
    <w:rsid w:val="00A64A0A"/>
    <w:rsid w:val="00A64ACF"/>
    <w:rsid w:val="00A64B50"/>
    <w:rsid w:val="00A64B89"/>
    <w:rsid w:val="00A64C7B"/>
    <w:rsid w:val="00A650C3"/>
    <w:rsid w:val="00A650CF"/>
    <w:rsid w:val="00A65326"/>
    <w:rsid w:val="00A6532F"/>
    <w:rsid w:val="00A65817"/>
    <w:rsid w:val="00A6590D"/>
    <w:rsid w:val="00A65911"/>
    <w:rsid w:val="00A659F3"/>
    <w:rsid w:val="00A65AFA"/>
    <w:rsid w:val="00A65E56"/>
    <w:rsid w:val="00A65ECD"/>
    <w:rsid w:val="00A65ED5"/>
    <w:rsid w:val="00A65EDD"/>
    <w:rsid w:val="00A65F5A"/>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64"/>
    <w:rsid w:val="00A7068F"/>
    <w:rsid w:val="00A706E3"/>
    <w:rsid w:val="00A7075B"/>
    <w:rsid w:val="00A70766"/>
    <w:rsid w:val="00A7077A"/>
    <w:rsid w:val="00A708B5"/>
    <w:rsid w:val="00A708F4"/>
    <w:rsid w:val="00A70948"/>
    <w:rsid w:val="00A70AF6"/>
    <w:rsid w:val="00A70C05"/>
    <w:rsid w:val="00A70F4B"/>
    <w:rsid w:val="00A7102D"/>
    <w:rsid w:val="00A7104D"/>
    <w:rsid w:val="00A7126E"/>
    <w:rsid w:val="00A7136D"/>
    <w:rsid w:val="00A7156B"/>
    <w:rsid w:val="00A716E3"/>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429"/>
    <w:rsid w:val="00A7259F"/>
    <w:rsid w:val="00A72694"/>
    <w:rsid w:val="00A72709"/>
    <w:rsid w:val="00A7270A"/>
    <w:rsid w:val="00A7285C"/>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DC3"/>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6FC"/>
    <w:rsid w:val="00A777EF"/>
    <w:rsid w:val="00A77919"/>
    <w:rsid w:val="00A779BB"/>
    <w:rsid w:val="00A77B48"/>
    <w:rsid w:val="00A77CF4"/>
    <w:rsid w:val="00A77D28"/>
    <w:rsid w:val="00A77EA2"/>
    <w:rsid w:val="00A804BA"/>
    <w:rsid w:val="00A8056E"/>
    <w:rsid w:val="00A806C0"/>
    <w:rsid w:val="00A807B2"/>
    <w:rsid w:val="00A807D0"/>
    <w:rsid w:val="00A8082F"/>
    <w:rsid w:val="00A8091A"/>
    <w:rsid w:val="00A80A94"/>
    <w:rsid w:val="00A80B0F"/>
    <w:rsid w:val="00A80B98"/>
    <w:rsid w:val="00A80BE7"/>
    <w:rsid w:val="00A80CAC"/>
    <w:rsid w:val="00A80D79"/>
    <w:rsid w:val="00A810BC"/>
    <w:rsid w:val="00A81170"/>
    <w:rsid w:val="00A81281"/>
    <w:rsid w:val="00A812A1"/>
    <w:rsid w:val="00A812B6"/>
    <w:rsid w:val="00A81371"/>
    <w:rsid w:val="00A813AA"/>
    <w:rsid w:val="00A81552"/>
    <w:rsid w:val="00A815C0"/>
    <w:rsid w:val="00A815F8"/>
    <w:rsid w:val="00A8170F"/>
    <w:rsid w:val="00A817DC"/>
    <w:rsid w:val="00A81AF1"/>
    <w:rsid w:val="00A81C16"/>
    <w:rsid w:val="00A81CE3"/>
    <w:rsid w:val="00A81CF5"/>
    <w:rsid w:val="00A81D06"/>
    <w:rsid w:val="00A81DF5"/>
    <w:rsid w:val="00A81E3D"/>
    <w:rsid w:val="00A820AF"/>
    <w:rsid w:val="00A82163"/>
    <w:rsid w:val="00A821B9"/>
    <w:rsid w:val="00A8228A"/>
    <w:rsid w:val="00A825F7"/>
    <w:rsid w:val="00A82639"/>
    <w:rsid w:val="00A826A5"/>
    <w:rsid w:val="00A82818"/>
    <w:rsid w:val="00A828E5"/>
    <w:rsid w:val="00A82922"/>
    <w:rsid w:val="00A82A21"/>
    <w:rsid w:val="00A82B38"/>
    <w:rsid w:val="00A82BB6"/>
    <w:rsid w:val="00A82D58"/>
    <w:rsid w:val="00A8301D"/>
    <w:rsid w:val="00A8307F"/>
    <w:rsid w:val="00A8318C"/>
    <w:rsid w:val="00A831DA"/>
    <w:rsid w:val="00A833B2"/>
    <w:rsid w:val="00A8367B"/>
    <w:rsid w:val="00A83712"/>
    <w:rsid w:val="00A83959"/>
    <w:rsid w:val="00A8399D"/>
    <w:rsid w:val="00A83A25"/>
    <w:rsid w:val="00A83AB4"/>
    <w:rsid w:val="00A83B49"/>
    <w:rsid w:val="00A83DFA"/>
    <w:rsid w:val="00A83E04"/>
    <w:rsid w:val="00A83E3D"/>
    <w:rsid w:val="00A83EFF"/>
    <w:rsid w:val="00A83F5A"/>
    <w:rsid w:val="00A84163"/>
    <w:rsid w:val="00A8424D"/>
    <w:rsid w:val="00A84332"/>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754"/>
    <w:rsid w:val="00A85796"/>
    <w:rsid w:val="00A85947"/>
    <w:rsid w:val="00A85A05"/>
    <w:rsid w:val="00A85A36"/>
    <w:rsid w:val="00A85B37"/>
    <w:rsid w:val="00A860A2"/>
    <w:rsid w:val="00A860AF"/>
    <w:rsid w:val="00A863E6"/>
    <w:rsid w:val="00A865CB"/>
    <w:rsid w:val="00A86B4D"/>
    <w:rsid w:val="00A86B96"/>
    <w:rsid w:val="00A86D63"/>
    <w:rsid w:val="00A86DA2"/>
    <w:rsid w:val="00A86E9A"/>
    <w:rsid w:val="00A86ECB"/>
    <w:rsid w:val="00A86FFE"/>
    <w:rsid w:val="00A8748D"/>
    <w:rsid w:val="00A87797"/>
    <w:rsid w:val="00A878B5"/>
    <w:rsid w:val="00A87B81"/>
    <w:rsid w:val="00A87CCA"/>
    <w:rsid w:val="00A87E09"/>
    <w:rsid w:val="00A87EA2"/>
    <w:rsid w:val="00A87EAF"/>
    <w:rsid w:val="00A87EBC"/>
    <w:rsid w:val="00A90138"/>
    <w:rsid w:val="00A90296"/>
    <w:rsid w:val="00A902BF"/>
    <w:rsid w:val="00A90484"/>
    <w:rsid w:val="00A90A34"/>
    <w:rsid w:val="00A90CF2"/>
    <w:rsid w:val="00A90CFC"/>
    <w:rsid w:val="00A90E72"/>
    <w:rsid w:val="00A91030"/>
    <w:rsid w:val="00A9118F"/>
    <w:rsid w:val="00A9129D"/>
    <w:rsid w:val="00A914E7"/>
    <w:rsid w:val="00A9156B"/>
    <w:rsid w:val="00A91731"/>
    <w:rsid w:val="00A91894"/>
    <w:rsid w:val="00A918A1"/>
    <w:rsid w:val="00A91921"/>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40"/>
    <w:rsid w:val="00A92889"/>
    <w:rsid w:val="00A928AE"/>
    <w:rsid w:val="00A92941"/>
    <w:rsid w:val="00A9298B"/>
    <w:rsid w:val="00A92DCC"/>
    <w:rsid w:val="00A92DD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5C6"/>
    <w:rsid w:val="00A94691"/>
    <w:rsid w:val="00A946E8"/>
    <w:rsid w:val="00A9475F"/>
    <w:rsid w:val="00A94B1B"/>
    <w:rsid w:val="00A94C1D"/>
    <w:rsid w:val="00A94E5A"/>
    <w:rsid w:val="00A94F89"/>
    <w:rsid w:val="00A94FA5"/>
    <w:rsid w:val="00A9509C"/>
    <w:rsid w:val="00A950B8"/>
    <w:rsid w:val="00A9527F"/>
    <w:rsid w:val="00A95526"/>
    <w:rsid w:val="00A95643"/>
    <w:rsid w:val="00A958D9"/>
    <w:rsid w:val="00A95B43"/>
    <w:rsid w:val="00A95B8B"/>
    <w:rsid w:val="00A95C21"/>
    <w:rsid w:val="00A95E9B"/>
    <w:rsid w:val="00A95EC2"/>
    <w:rsid w:val="00A961F0"/>
    <w:rsid w:val="00A9631D"/>
    <w:rsid w:val="00A9637A"/>
    <w:rsid w:val="00A963C7"/>
    <w:rsid w:val="00A96581"/>
    <w:rsid w:val="00A965F1"/>
    <w:rsid w:val="00A96693"/>
    <w:rsid w:val="00A96B2E"/>
    <w:rsid w:val="00A9700D"/>
    <w:rsid w:val="00A970A9"/>
    <w:rsid w:val="00A97167"/>
    <w:rsid w:val="00A9719D"/>
    <w:rsid w:val="00A974B9"/>
    <w:rsid w:val="00A976D3"/>
    <w:rsid w:val="00A97732"/>
    <w:rsid w:val="00A9777E"/>
    <w:rsid w:val="00A97913"/>
    <w:rsid w:val="00A979FE"/>
    <w:rsid w:val="00A97A27"/>
    <w:rsid w:val="00A97B1A"/>
    <w:rsid w:val="00A97C1C"/>
    <w:rsid w:val="00A97CD3"/>
    <w:rsid w:val="00AA009D"/>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67"/>
    <w:rsid w:val="00AA40DF"/>
    <w:rsid w:val="00AA41AF"/>
    <w:rsid w:val="00AA41DB"/>
    <w:rsid w:val="00AA425E"/>
    <w:rsid w:val="00AA43B9"/>
    <w:rsid w:val="00AA4429"/>
    <w:rsid w:val="00AA450A"/>
    <w:rsid w:val="00AA45B0"/>
    <w:rsid w:val="00AA466A"/>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7EA"/>
    <w:rsid w:val="00AA68B4"/>
    <w:rsid w:val="00AA6984"/>
    <w:rsid w:val="00AA6ACC"/>
    <w:rsid w:val="00AA6AFE"/>
    <w:rsid w:val="00AA6CAC"/>
    <w:rsid w:val="00AA6DD8"/>
    <w:rsid w:val="00AA6E7F"/>
    <w:rsid w:val="00AA6E92"/>
    <w:rsid w:val="00AA70FE"/>
    <w:rsid w:val="00AA7300"/>
    <w:rsid w:val="00AA73D2"/>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2F"/>
    <w:rsid w:val="00AB185A"/>
    <w:rsid w:val="00AB19C9"/>
    <w:rsid w:val="00AB1A21"/>
    <w:rsid w:val="00AB1BA7"/>
    <w:rsid w:val="00AB1CCC"/>
    <w:rsid w:val="00AB1D88"/>
    <w:rsid w:val="00AB1D91"/>
    <w:rsid w:val="00AB1E04"/>
    <w:rsid w:val="00AB1F20"/>
    <w:rsid w:val="00AB2112"/>
    <w:rsid w:val="00AB216E"/>
    <w:rsid w:val="00AB22AD"/>
    <w:rsid w:val="00AB23B3"/>
    <w:rsid w:val="00AB2619"/>
    <w:rsid w:val="00AB2706"/>
    <w:rsid w:val="00AB27E8"/>
    <w:rsid w:val="00AB29B9"/>
    <w:rsid w:val="00AB2B5D"/>
    <w:rsid w:val="00AB2BC7"/>
    <w:rsid w:val="00AB2CFE"/>
    <w:rsid w:val="00AB3113"/>
    <w:rsid w:val="00AB3357"/>
    <w:rsid w:val="00AB3428"/>
    <w:rsid w:val="00AB348A"/>
    <w:rsid w:val="00AB3501"/>
    <w:rsid w:val="00AB351E"/>
    <w:rsid w:val="00AB3A5F"/>
    <w:rsid w:val="00AB3B1F"/>
    <w:rsid w:val="00AB3C08"/>
    <w:rsid w:val="00AB3E90"/>
    <w:rsid w:val="00AB3FAC"/>
    <w:rsid w:val="00AB4394"/>
    <w:rsid w:val="00AB43EC"/>
    <w:rsid w:val="00AB459E"/>
    <w:rsid w:val="00AB460F"/>
    <w:rsid w:val="00AB47C7"/>
    <w:rsid w:val="00AB48DE"/>
    <w:rsid w:val="00AB496E"/>
    <w:rsid w:val="00AB4A3A"/>
    <w:rsid w:val="00AB4B7B"/>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52"/>
    <w:rsid w:val="00AB7180"/>
    <w:rsid w:val="00AB725F"/>
    <w:rsid w:val="00AB72C2"/>
    <w:rsid w:val="00AB7366"/>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1D8"/>
    <w:rsid w:val="00AC1222"/>
    <w:rsid w:val="00AC12B2"/>
    <w:rsid w:val="00AC12C6"/>
    <w:rsid w:val="00AC157F"/>
    <w:rsid w:val="00AC16C6"/>
    <w:rsid w:val="00AC188E"/>
    <w:rsid w:val="00AC1958"/>
    <w:rsid w:val="00AC1988"/>
    <w:rsid w:val="00AC1A74"/>
    <w:rsid w:val="00AC1AB7"/>
    <w:rsid w:val="00AC1B42"/>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5F5"/>
    <w:rsid w:val="00AC3659"/>
    <w:rsid w:val="00AC36E2"/>
    <w:rsid w:val="00AC3A46"/>
    <w:rsid w:val="00AC3A91"/>
    <w:rsid w:val="00AC3BAC"/>
    <w:rsid w:val="00AC3C0E"/>
    <w:rsid w:val="00AC3D97"/>
    <w:rsid w:val="00AC3DF4"/>
    <w:rsid w:val="00AC3E83"/>
    <w:rsid w:val="00AC3F10"/>
    <w:rsid w:val="00AC4094"/>
    <w:rsid w:val="00AC411E"/>
    <w:rsid w:val="00AC425B"/>
    <w:rsid w:val="00AC4352"/>
    <w:rsid w:val="00AC4542"/>
    <w:rsid w:val="00AC4591"/>
    <w:rsid w:val="00AC48BC"/>
    <w:rsid w:val="00AC4A1F"/>
    <w:rsid w:val="00AC4B48"/>
    <w:rsid w:val="00AC4E87"/>
    <w:rsid w:val="00AC4FCB"/>
    <w:rsid w:val="00AC5345"/>
    <w:rsid w:val="00AC560D"/>
    <w:rsid w:val="00AC5774"/>
    <w:rsid w:val="00AC57C3"/>
    <w:rsid w:val="00AC57F0"/>
    <w:rsid w:val="00AC5856"/>
    <w:rsid w:val="00AC5A78"/>
    <w:rsid w:val="00AC5B95"/>
    <w:rsid w:val="00AC5D63"/>
    <w:rsid w:val="00AC5E01"/>
    <w:rsid w:val="00AC5F7D"/>
    <w:rsid w:val="00AC6038"/>
    <w:rsid w:val="00AC6071"/>
    <w:rsid w:val="00AC6083"/>
    <w:rsid w:val="00AC6166"/>
    <w:rsid w:val="00AC68E7"/>
    <w:rsid w:val="00AC6969"/>
    <w:rsid w:val="00AC6C83"/>
    <w:rsid w:val="00AC6D9E"/>
    <w:rsid w:val="00AC6DD2"/>
    <w:rsid w:val="00AC6E09"/>
    <w:rsid w:val="00AC701B"/>
    <w:rsid w:val="00AC70A7"/>
    <w:rsid w:val="00AC70B7"/>
    <w:rsid w:val="00AC70E5"/>
    <w:rsid w:val="00AC71D7"/>
    <w:rsid w:val="00AC7312"/>
    <w:rsid w:val="00AC73EA"/>
    <w:rsid w:val="00AC7462"/>
    <w:rsid w:val="00AC74DA"/>
    <w:rsid w:val="00AC7530"/>
    <w:rsid w:val="00AC7672"/>
    <w:rsid w:val="00AC772D"/>
    <w:rsid w:val="00AC7A2B"/>
    <w:rsid w:val="00AC7C04"/>
    <w:rsid w:val="00AC7C25"/>
    <w:rsid w:val="00AC7E28"/>
    <w:rsid w:val="00AC7E9F"/>
    <w:rsid w:val="00AC7F8E"/>
    <w:rsid w:val="00AD003A"/>
    <w:rsid w:val="00AD0247"/>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69F"/>
    <w:rsid w:val="00AD26EB"/>
    <w:rsid w:val="00AD2852"/>
    <w:rsid w:val="00AD298C"/>
    <w:rsid w:val="00AD2AB7"/>
    <w:rsid w:val="00AD2DBE"/>
    <w:rsid w:val="00AD2DE7"/>
    <w:rsid w:val="00AD30CB"/>
    <w:rsid w:val="00AD3151"/>
    <w:rsid w:val="00AD3261"/>
    <w:rsid w:val="00AD33DB"/>
    <w:rsid w:val="00AD3465"/>
    <w:rsid w:val="00AD3597"/>
    <w:rsid w:val="00AD395F"/>
    <w:rsid w:val="00AD3976"/>
    <w:rsid w:val="00AD39DE"/>
    <w:rsid w:val="00AD406F"/>
    <w:rsid w:val="00AD41D6"/>
    <w:rsid w:val="00AD4279"/>
    <w:rsid w:val="00AD4307"/>
    <w:rsid w:val="00AD435C"/>
    <w:rsid w:val="00AD458A"/>
    <w:rsid w:val="00AD45A7"/>
    <w:rsid w:val="00AD45F8"/>
    <w:rsid w:val="00AD473C"/>
    <w:rsid w:val="00AD478E"/>
    <w:rsid w:val="00AD48E2"/>
    <w:rsid w:val="00AD49A8"/>
    <w:rsid w:val="00AD4A3E"/>
    <w:rsid w:val="00AD4AF4"/>
    <w:rsid w:val="00AD4BF6"/>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19C"/>
    <w:rsid w:val="00AD62E9"/>
    <w:rsid w:val="00AD6643"/>
    <w:rsid w:val="00AD6736"/>
    <w:rsid w:val="00AD675D"/>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70"/>
    <w:rsid w:val="00AE0973"/>
    <w:rsid w:val="00AE09A6"/>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8"/>
    <w:rsid w:val="00AE2419"/>
    <w:rsid w:val="00AE2447"/>
    <w:rsid w:val="00AE248C"/>
    <w:rsid w:val="00AE250A"/>
    <w:rsid w:val="00AE2614"/>
    <w:rsid w:val="00AE26E9"/>
    <w:rsid w:val="00AE2768"/>
    <w:rsid w:val="00AE281C"/>
    <w:rsid w:val="00AE2889"/>
    <w:rsid w:val="00AE2914"/>
    <w:rsid w:val="00AE2926"/>
    <w:rsid w:val="00AE2955"/>
    <w:rsid w:val="00AE29FC"/>
    <w:rsid w:val="00AE2C18"/>
    <w:rsid w:val="00AE2EB8"/>
    <w:rsid w:val="00AE2EE3"/>
    <w:rsid w:val="00AE2F3F"/>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9D9"/>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6A"/>
    <w:rsid w:val="00AE61C7"/>
    <w:rsid w:val="00AE6212"/>
    <w:rsid w:val="00AE628A"/>
    <w:rsid w:val="00AE62D8"/>
    <w:rsid w:val="00AE630C"/>
    <w:rsid w:val="00AE637C"/>
    <w:rsid w:val="00AE64B0"/>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6C3"/>
    <w:rsid w:val="00AF0736"/>
    <w:rsid w:val="00AF0AA8"/>
    <w:rsid w:val="00AF0C5B"/>
    <w:rsid w:val="00AF0D46"/>
    <w:rsid w:val="00AF104C"/>
    <w:rsid w:val="00AF12DA"/>
    <w:rsid w:val="00AF13F4"/>
    <w:rsid w:val="00AF171C"/>
    <w:rsid w:val="00AF175A"/>
    <w:rsid w:val="00AF177B"/>
    <w:rsid w:val="00AF19CF"/>
    <w:rsid w:val="00AF1A65"/>
    <w:rsid w:val="00AF1BCA"/>
    <w:rsid w:val="00AF1BFA"/>
    <w:rsid w:val="00AF1D0F"/>
    <w:rsid w:val="00AF1E01"/>
    <w:rsid w:val="00AF1E86"/>
    <w:rsid w:val="00AF1F2B"/>
    <w:rsid w:val="00AF226E"/>
    <w:rsid w:val="00AF22E1"/>
    <w:rsid w:val="00AF250C"/>
    <w:rsid w:val="00AF25D5"/>
    <w:rsid w:val="00AF25F9"/>
    <w:rsid w:val="00AF2612"/>
    <w:rsid w:val="00AF29C2"/>
    <w:rsid w:val="00AF2C35"/>
    <w:rsid w:val="00AF31EE"/>
    <w:rsid w:val="00AF3709"/>
    <w:rsid w:val="00AF382D"/>
    <w:rsid w:val="00AF3DBB"/>
    <w:rsid w:val="00AF3EDD"/>
    <w:rsid w:val="00AF45F3"/>
    <w:rsid w:val="00AF4659"/>
    <w:rsid w:val="00AF484E"/>
    <w:rsid w:val="00AF4934"/>
    <w:rsid w:val="00AF4AA6"/>
    <w:rsid w:val="00AF4B0E"/>
    <w:rsid w:val="00AF4CF7"/>
    <w:rsid w:val="00AF4F02"/>
    <w:rsid w:val="00AF5099"/>
    <w:rsid w:val="00AF5194"/>
    <w:rsid w:val="00AF524E"/>
    <w:rsid w:val="00AF5334"/>
    <w:rsid w:val="00AF53EF"/>
    <w:rsid w:val="00AF578D"/>
    <w:rsid w:val="00AF585D"/>
    <w:rsid w:val="00AF5B08"/>
    <w:rsid w:val="00AF5B46"/>
    <w:rsid w:val="00AF5DCA"/>
    <w:rsid w:val="00AF5F58"/>
    <w:rsid w:val="00AF6243"/>
    <w:rsid w:val="00AF62FB"/>
    <w:rsid w:val="00AF63A8"/>
    <w:rsid w:val="00AF6488"/>
    <w:rsid w:val="00AF6612"/>
    <w:rsid w:val="00AF69CC"/>
    <w:rsid w:val="00AF6A8D"/>
    <w:rsid w:val="00AF6EBE"/>
    <w:rsid w:val="00AF703D"/>
    <w:rsid w:val="00AF73C3"/>
    <w:rsid w:val="00AF776D"/>
    <w:rsid w:val="00AF7833"/>
    <w:rsid w:val="00AF786A"/>
    <w:rsid w:val="00AF78A5"/>
    <w:rsid w:val="00AF795C"/>
    <w:rsid w:val="00AF7BE3"/>
    <w:rsid w:val="00AF7C07"/>
    <w:rsid w:val="00AF7E06"/>
    <w:rsid w:val="00AF7E83"/>
    <w:rsid w:val="00AF7F59"/>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0F95"/>
    <w:rsid w:val="00B01160"/>
    <w:rsid w:val="00B01401"/>
    <w:rsid w:val="00B0146F"/>
    <w:rsid w:val="00B014A6"/>
    <w:rsid w:val="00B018A6"/>
    <w:rsid w:val="00B01A4B"/>
    <w:rsid w:val="00B01A51"/>
    <w:rsid w:val="00B01AEB"/>
    <w:rsid w:val="00B01B57"/>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49"/>
    <w:rsid w:val="00B02F6A"/>
    <w:rsid w:val="00B02F75"/>
    <w:rsid w:val="00B030F3"/>
    <w:rsid w:val="00B0310B"/>
    <w:rsid w:val="00B031FD"/>
    <w:rsid w:val="00B0353B"/>
    <w:rsid w:val="00B0365E"/>
    <w:rsid w:val="00B0378D"/>
    <w:rsid w:val="00B038CF"/>
    <w:rsid w:val="00B03911"/>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7C"/>
    <w:rsid w:val="00B055B6"/>
    <w:rsid w:val="00B055CE"/>
    <w:rsid w:val="00B059F9"/>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49"/>
    <w:rsid w:val="00B074B4"/>
    <w:rsid w:val="00B0763E"/>
    <w:rsid w:val="00B07752"/>
    <w:rsid w:val="00B07753"/>
    <w:rsid w:val="00B07964"/>
    <w:rsid w:val="00B07A1D"/>
    <w:rsid w:val="00B07B32"/>
    <w:rsid w:val="00B07BEE"/>
    <w:rsid w:val="00B07CB7"/>
    <w:rsid w:val="00B07CBE"/>
    <w:rsid w:val="00B07EDB"/>
    <w:rsid w:val="00B100E2"/>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8DD"/>
    <w:rsid w:val="00B128FD"/>
    <w:rsid w:val="00B12BC1"/>
    <w:rsid w:val="00B12BE4"/>
    <w:rsid w:val="00B13149"/>
    <w:rsid w:val="00B13206"/>
    <w:rsid w:val="00B1324D"/>
    <w:rsid w:val="00B1327C"/>
    <w:rsid w:val="00B1327E"/>
    <w:rsid w:val="00B1333D"/>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C"/>
    <w:rsid w:val="00B160DE"/>
    <w:rsid w:val="00B160FF"/>
    <w:rsid w:val="00B16322"/>
    <w:rsid w:val="00B164F6"/>
    <w:rsid w:val="00B1662E"/>
    <w:rsid w:val="00B16877"/>
    <w:rsid w:val="00B16944"/>
    <w:rsid w:val="00B16A5C"/>
    <w:rsid w:val="00B16B55"/>
    <w:rsid w:val="00B16D00"/>
    <w:rsid w:val="00B16E4C"/>
    <w:rsid w:val="00B16F17"/>
    <w:rsid w:val="00B16FC3"/>
    <w:rsid w:val="00B17035"/>
    <w:rsid w:val="00B172DF"/>
    <w:rsid w:val="00B174A8"/>
    <w:rsid w:val="00B17675"/>
    <w:rsid w:val="00B17747"/>
    <w:rsid w:val="00B17898"/>
    <w:rsid w:val="00B1795B"/>
    <w:rsid w:val="00B17A9D"/>
    <w:rsid w:val="00B17AC6"/>
    <w:rsid w:val="00B17D95"/>
    <w:rsid w:val="00B17DC0"/>
    <w:rsid w:val="00B17DF1"/>
    <w:rsid w:val="00B17F44"/>
    <w:rsid w:val="00B200DA"/>
    <w:rsid w:val="00B2011C"/>
    <w:rsid w:val="00B20174"/>
    <w:rsid w:val="00B2019B"/>
    <w:rsid w:val="00B201E9"/>
    <w:rsid w:val="00B20246"/>
    <w:rsid w:val="00B20317"/>
    <w:rsid w:val="00B203DB"/>
    <w:rsid w:val="00B205DF"/>
    <w:rsid w:val="00B206D0"/>
    <w:rsid w:val="00B2075D"/>
    <w:rsid w:val="00B207A7"/>
    <w:rsid w:val="00B20810"/>
    <w:rsid w:val="00B2099F"/>
    <w:rsid w:val="00B20AA0"/>
    <w:rsid w:val="00B20CF6"/>
    <w:rsid w:val="00B211A5"/>
    <w:rsid w:val="00B2129D"/>
    <w:rsid w:val="00B2130C"/>
    <w:rsid w:val="00B219C3"/>
    <w:rsid w:val="00B21C7E"/>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35"/>
    <w:rsid w:val="00B22E5B"/>
    <w:rsid w:val="00B22E9C"/>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0D3"/>
    <w:rsid w:val="00B24128"/>
    <w:rsid w:val="00B24657"/>
    <w:rsid w:val="00B246C9"/>
    <w:rsid w:val="00B2485B"/>
    <w:rsid w:val="00B24B76"/>
    <w:rsid w:val="00B24F1D"/>
    <w:rsid w:val="00B24F42"/>
    <w:rsid w:val="00B25033"/>
    <w:rsid w:val="00B250B6"/>
    <w:rsid w:val="00B25127"/>
    <w:rsid w:val="00B252FA"/>
    <w:rsid w:val="00B2539B"/>
    <w:rsid w:val="00B25487"/>
    <w:rsid w:val="00B254AB"/>
    <w:rsid w:val="00B25656"/>
    <w:rsid w:val="00B25762"/>
    <w:rsid w:val="00B258D7"/>
    <w:rsid w:val="00B25A39"/>
    <w:rsid w:val="00B25B40"/>
    <w:rsid w:val="00B25B56"/>
    <w:rsid w:val="00B25B7E"/>
    <w:rsid w:val="00B25C5A"/>
    <w:rsid w:val="00B25CB9"/>
    <w:rsid w:val="00B25D08"/>
    <w:rsid w:val="00B25D79"/>
    <w:rsid w:val="00B25E48"/>
    <w:rsid w:val="00B25F48"/>
    <w:rsid w:val="00B25FDE"/>
    <w:rsid w:val="00B26117"/>
    <w:rsid w:val="00B26160"/>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BD5"/>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946"/>
    <w:rsid w:val="00B31BB3"/>
    <w:rsid w:val="00B31BD5"/>
    <w:rsid w:val="00B31BFE"/>
    <w:rsid w:val="00B31C04"/>
    <w:rsid w:val="00B32078"/>
    <w:rsid w:val="00B320EE"/>
    <w:rsid w:val="00B321B7"/>
    <w:rsid w:val="00B321EA"/>
    <w:rsid w:val="00B323B1"/>
    <w:rsid w:val="00B32447"/>
    <w:rsid w:val="00B32545"/>
    <w:rsid w:val="00B326C4"/>
    <w:rsid w:val="00B326CA"/>
    <w:rsid w:val="00B326FF"/>
    <w:rsid w:val="00B3294E"/>
    <w:rsid w:val="00B32B3A"/>
    <w:rsid w:val="00B32DBD"/>
    <w:rsid w:val="00B32DF3"/>
    <w:rsid w:val="00B32EE8"/>
    <w:rsid w:val="00B33288"/>
    <w:rsid w:val="00B33330"/>
    <w:rsid w:val="00B3339B"/>
    <w:rsid w:val="00B333AE"/>
    <w:rsid w:val="00B3342E"/>
    <w:rsid w:val="00B33893"/>
    <w:rsid w:val="00B3398A"/>
    <w:rsid w:val="00B340AA"/>
    <w:rsid w:val="00B341FD"/>
    <w:rsid w:val="00B343A9"/>
    <w:rsid w:val="00B34406"/>
    <w:rsid w:val="00B34622"/>
    <w:rsid w:val="00B34742"/>
    <w:rsid w:val="00B34745"/>
    <w:rsid w:val="00B34A45"/>
    <w:rsid w:val="00B34A53"/>
    <w:rsid w:val="00B34A6E"/>
    <w:rsid w:val="00B34A9F"/>
    <w:rsid w:val="00B34B80"/>
    <w:rsid w:val="00B34C46"/>
    <w:rsid w:val="00B34DBB"/>
    <w:rsid w:val="00B35095"/>
    <w:rsid w:val="00B35160"/>
    <w:rsid w:val="00B351C4"/>
    <w:rsid w:val="00B35250"/>
    <w:rsid w:val="00B35901"/>
    <w:rsid w:val="00B35984"/>
    <w:rsid w:val="00B35CC1"/>
    <w:rsid w:val="00B35CDA"/>
    <w:rsid w:val="00B35EB9"/>
    <w:rsid w:val="00B35FDD"/>
    <w:rsid w:val="00B361CC"/>
    <w:rsid w:val="00B3623B"/>
    <w:rsid w:val="00B362AA"/>
    <w:rsid w:val="00B3643B"/>
    <w:rsid w:val="00B364F0"/>
    <w:rsid w:val="00B365DB"/>
    <w:rsid w:val="00B367B9"/>
    <w:rsid w:val="00B3690B"/>
    <w:rsid w:val="00B36E5F"/>
    <w:rsid w:val="00B36F53"/>
    <w:rsid w:val="00B36F57"/>
    <w:rsid w:val="00B37040"/>
    <w:rsid w:val="00B37109"/>
    <w:rsid w:val="00B3726D"/>
    <w:rsid w:val="00B373F8"/>
    <w:rsid w:val="00B375C0"/>
    <w:rsid w:val="00B375DF"/>
    <w:rsid w:val="00B376BD"/>
    <w:rsid w:val="00B376E4"/>
    <w:rsid w:val="00B37A8F"/>
    <w:rsid w:val="00B37D8C"/>
    <w:rsid w:val="00B37D97"/>
    <w:rsid w:val="00B37E76"/>
    <w:rsid w:val="00B37F13"/>
    <w:rsid w:val="00B37FB2"/>
    <w:rsid w:val="00B37FCF"/>
    <w:rsid w:val="00B40043"/>
    <w:rsid w:val="00B40540"/>
    <w:rsid w:val="00B40604"/>
    <w:rsid w:val="00B40693"/>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19D"/>
    <w:rsid w:val="00B435B1"/>
    <w:rsid w:val="00B4367F"/>
    <w:rsid w:val="00B436EF"/>
    <w:rsid w:val="00B437A1"/>
    <w:rsid w:val="00B438BA"/>
    <w:rsid w:val="00B43939"/>
    <w:rsid w:val="00B4406A"/>
    <w:rsid w:val="00B444FD"/>
    <w:rsid w:val="00B44743"/>
    <w:rsid w:val="00B449B0"/>
    <w:rsid w:val="00B44B9E"/>
    <w:rsid w:val="00B44C94"/>
    <w:rsid w:val="00B44DEC"/>
    <w:rsid w:val="00B44F99"/>
    <w:rsid w:val="00B45109"/>
    <w:rsid w:val="00B451A6"/>
    <w:rsid w:val="00B451BA"/>
    <w:rsid w:val="00B45226"/>
    <w:rsid w:val="00B45264"/>
    <w:rsid w:val="00B452AE"/>
    <w:rsid w:val="00B452C9"/>
    <w:rsid w:val="00B4549D"/>
    <w:rsid w:val="00B45690"/>
    <w:rsid w:val="00B45752"/>
    <w:rsid w:val="00B45876"/>
    <w:rsid w:val="00B458E7"/>
    <w:rsid w:val="00B45BD1"/>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AC5"/>
    <w:rsid w:val="00B47BF9"/>
    <w:rsid w:val="00B47C63"/>
    <w:rsid w:val="00B47F48"/>
    <w:rsid w:val="00B5041E"/>
    <w:rsid w:val="00B5045D"/>
    <w:rsid w:val="00B5060B"/>
    <w:rsid w:val="00B5079C"/>
    <w:rsid w:val="00B507A6"/>
    <w:rsid w:val="00B50891"/>
    <w:rsid w:val="00B50AEF"/>
    <w:rsid w:val="00B50E86"/>
    <w:rsid w:val="00B50F4B"/>
    <w:rsid w:val="00B50F6C"/>
    <w:rsid w:val="00B51008"/>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70F"/>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1C"/>
    <w:rsid w:val="00B549CC"/>
    <w:rsid w:val="00B54A04"/>
    <w:rsid w:val="00B54A33"/>
    <w:rsid w:val="00B54A96"/>
    <w:rsid w:val="00B54A9D"/>
    <w:rsid w:val="00B54ACC"/>
    <w:rsid w:val="00B54DCB"/>
    <w:rsid w:val="00B55605"/>
    <w:rsid w:val="00B5560A"/>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E71"/>
    <w:rsid w:val="00B56F4E"/>
    <w:rsid w:val="00B56F5D"/>
    <w:rsid w:val="00B573A8"/>
    <w:rsid w:val="00B573FC"/>
    <w:rsid w:val="00B575AA"/>
    <w:rsid w:val="00B57727"/>
    <w:rsid w:val="00B57777"/>
    <w:rsid w:val="00B577DC"/>
    <w:rsid w:val="00B579EC"/>
    <w:rsid w:val="00B57A17"/>
    <w:rsid w:val="00B57A23"/>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1DA8"/>
    <w:rsid w:val="00B62001"/>
    <w:rsid w:val="00B62155"/>
    <w:rsid w:val="00B621A6"/>
    <w:rsid w:val="00B6231C"/>
    <w:rsid w:val="00B62393"/>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3F78"/>
    <w:rsid w:val="00B64085"/>
    <w:rsid w:val="00B64144"/>
    <w:rsid w:val="00B64228"/>
    <w:rsid w:val="00B642BD"/>
    <w:rsid w:val="00B64434"/>
    <w:rsid w:val="00B64ACB"/>
    <w:rsid w:val="00B64CEC"/>
    <w:rsid w:val="00B64DBF"/>
    <w:rsid w:val="00B64E6B"/>
    <w:rsid w:val="00B64F73"/>
    <w:rsid w:val="00B64FB6"/>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6EC2"/>
    <w:rsid w:val="00B67005"/>
    <w:rsid w:val="00B6705D"/>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810"/>
    <w:rsid w:val="00B729D8"/>
    <w:rsid w:val="00B72BB6"/>
    <w:rsid w:val="00B72C20"/>
    <w:rsid w:val="00B72D34"/>
    <w:rsid w:val="00B72DD9"/>
    <w:rsid w:val="00B72EF0"/>
    <w:rsid w:val="00B72FBD"/>
    <w:rsid w:val="00B73094"/>
    <w:rsid w:val="00B731D6"/>
    <w:rsid w:val="00B73296"/>
    <w:rsid w:val="00B7352F"/>
    <w:rsid w:val="00B736F7"/>
    <w:rsid w:val="00B73AA5"/>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4F22"/>
    <w:rsid w:val="00B751F1"/>
    <w:rsid w:val="00B75216"/>
    <w:rsid w:val="00B7530B"/>
    <w:rsid w:val="00B753B4"/>
    <w:rsid w:val="00B753F8"/>
    <w:rsid w:val="00B756E0"/>
    <w:rsid w:val="00B75788"/>
    <w:rsid w:val="00B7596E"/>
    <w:rsid w:val="00B75CAD"/>
    <w:rsid w:val="00B7604C"/>
    <w:rsid w:val="00B76087"/>
    <w:rsid w:val="00B7620D"/>
    <w:rsid w:val="00B76275"/>
    <w:rsid w:val="00B76299"/>
    <w:rsid w:val="00B762EF"/>
    <w:rsid w:val="00B7652C"/>
    <w:rsid w:val="00B7668A"/>
    <w:rsid w:val="00B766BF"/>
    <w:rsid w:val="00B766D4"/>
    <w:rsid w:val="00B767C1"/>
    <w:rsid w:val="00B76B5D"/>
    <w:rsid w:val="00B76C1A"/>
    <w:rsid w:val="00B76CF2"/>
    <w:rsid w:val="00B76D1A"/>
    <w:rsid w:val="00B76E77"/>
    <w:rsid w:val="00B76E9A"/>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77FB1"/>
    <w:rsid w:val="00B80030"/>
    <w:rsid w:val="00B80220"/>
    <w:rsid w:val="00B80552"/>
    <w:rsid w:val="00B80614"/>
    <w:rsid w:val="00B8062B"/>
    <w:rsid w:val="00B80880"/>
    <w:rsid w:val="00B80910"/>
    <w:rsid w:val="00B809CF"/>
    <w:rsid w:val="00B809FE"/>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AC7"/>
    <w:rsid w:val="00B82E4A"/>
    <w:rsid w:val="00B82F7C"/>
    <w:rsid w:val="00B83444"/>
    <w:rsid w:val="00B83558"/>
    <w:rsid w:val="00B836D6"/>
    <w:rsid w:val="00B836ED"/>
    <w:rsid w:val="00B8375C"/>
    <w:rsid w:val="00B83AE1"/>
    <w:rsid w:val="00B83B70"/>
    <w:rsid w:val="00B83DB0"/>
    <w:rsid w:val="00B83E1D"/>
    <w:rsid w:val="00B83E21"/>
    <w:rsid w:val="00B83E37"/>
    <w:rsid w:val="00B83FB3"/>
    <w:rsid w:val="00B8428F"/>
    <w:rsid w:val="00B8436B"/>
    <w:rsid w:val="00B845C2"/>
    <w:rsid w:val="00B84654"/>
    <w:rsid w:val="00B848FB"/>
    <w:rsid w:val="00B84A47"/>
    <w:rsid w:val="00B84B01"/>
    <w:rsid w:val="00B8502C"/>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A3"/>
    <w:rsid w:val="00B870B8"/>
    <w:rsid w:val="00B870C1"/>
    <w:rsid w:val="00B8744B"/>
    <w:rsid w:val="00B874C4"/>
    <w:rsid w:val="00B87511"/>
    <w:rsid w:val="00B87564"/>
    <w:rsid w:val="00B8759A"/>
    <w:rsid w:val="00B875C7"/>
    <w:rsid w:val="00B876A8"/>
    <w:rsid w:val="00B876F4"/>
    <w:rsid w:val="00B877E8"/>
    <w:rsid w:val="00B87A36"/>
    <w:rsid w:val="00B87A48"/>
    <w:rsid w:val="00B87BD5"/>
    <w:rsid w:val="00B87DA6"/>
    <w:rsid w:val="00B87FCF"/>
    <w:rsid w:val="00B90120"/>
    <w:rsid w:val="00B90294"/>
    <w:rsid w:val="00B904B5"/>
    <w:rsid w:val="00B904D0"/>
    <w:rsid w:val="00B905FA"/>
    <w:rsid w:val="00B9082F"/>
    <w:rsid w:val="00B9096E"/>
    <w:rsid w:val="00B9097C"/>
    <w:rsid w:val="00B90983"/>
    <w:rsid w:val="00B90A1B"/>
    <w:rsid w:val="00B90D10"/>
    <w:rsid w:val="00B90DD8"/>
    <w:rsid w:val="00B90FE5"/>
    <w:rsid w:val="00B91075"/>
    <w:rsid w:val="00B91306"/>
    <w:rsid w:val="00B913C7"/>
    <w:rsid w:val="00B919AD"/>
    <w:rsid w:val="00B91A2B"/>
    <w:rsid w:val="00B91C79"/>
    <w:rsid w:val="00B91C7B"/>
    <w:rsid w:val="00B91CAF"/>
    <w:rsid w:val="00B91CB7"/>
    <w:rsid w:val="00B91CCB"/>
    <w:rsid w:val="00B91ECA"/>
    <w:rsid w:val="00B91F84"/>
    <w:rsid w:val="00B92091"/>
    <w:rsid w:val="00B92115"/>
    <w:rsid w:val="00B921A3"/>
    <w:rsid w:val="00B92366"/>
    <w:rsid w:val="00B923AD"/>
    <w:rsid w:val="00B92568"/>
    <w:rsid w:val="00B9258C"/>
    <w:rsid w:val="00B9265B"/>
    <w:rsid w:val="00B927A3"/>
    <w:rsid w:val="00B92857"/>
    <w:rsid w:val="00B928F4"/>
    <w:rsid w:val="00B92948"/>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6D7"/>
    <w:rsid w:val="00B94786"/>
    <w:rsid w:val="00B9480D"/>
    <w:rsid w:val="00B94AF8"/>
    <w:rsid w:val="00B94B2F"/>
    <w:rsid w:val="00B94DBE"/>
    <w:rsid w:val="00B94E17"/>
    <w:rsid w:val="00B94F18"/>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382"/>
    <w:rsid w:val="00B9649D"/>
    <w:rsid w:val="00B964EC"/>
    <w:rsid w:val="00B967DC"/>
    <w:rsid w:val="00B96818"/>
    <w:rsid w:val="00B9685E"/>
    <w:rsid w:val="00B96878"/>
    <w:rsid w:val="00B96A51"/>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7A3"/>
    <w:rsid w:val="00BA1A4B"/>
    <w:rsid w:val="00BA1CEB"/>
    <w:rsid w:val="00BA1DB2"/>
    <w:rsid w:val="00BA1F89"/>
    <w:rsid w:val="00BA1FA3"/>
    <w:rsid w:val="00BA229C"/>
    <w:rsid w:val="00BA25CA"/>
    <w:rsid w:val="00BA2950"/>
    <w:rsid w:val="00BA2A37"/>
    <w:rsid w:val="00BA2B50"/>
    <w:rsid w:val="00BA2D1F"/>
    <w:rsid w:val="00BA2FEF"/>
    <w:rsid w:val="00BA3015"/>
    <w:rsid w:val="00BA3274"/>
    <w:rsid w:val="00BA3280"/>
    <w:rsid w:val="00BA3282"/>
    <w:rsid w:val="00BA3539"/>
    <w:rsid w:val="00BA36EA"/>
    <w:rsid w:val="00BA3945"/>
    <w:rsid w:val="00BA39EB"/>
    <w:rsid w:val="00BA3B16"/>
    <w:rsid w:val="00BA40B4"/>
    <w:rsid w:val="00BA41BD"/>
    <w:rsid w:val="00BA429D"/>
    <w:rsid w:val="00BA42A2"/>
    <w:rsid w:val="00BA4333"/>
    <w:rsid w:val="00BA4452"/>
    <w:rsid w:val="00BA4458"/>
    <w:rsid w:val="00BA4490"/>
    <w:rsid w:val="00BA4494"/>
    <w:rsid w:val="00BA4599"/>
    <w:rsid w:val="00BA4C5D"/>
    <w:rsid w:val="00BA4DA8"/>
    <w:rsid w:val="00BA5020"/>
    <w:rsid w:val="00BA5270"/>
    <w:rsid w:val="00BA52F2"/>
    <w:rsid w:val="00BA53A3"/>
    <w:rsid w:val="00BA571A"/>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1C7"/>
    <w:rsid w:val="00BB023E"/>
    <w:rsid w:val="00BB0610"/>
    <w:rsid w:val="00BB06EE"/>
    <w:rsid w:val="00BB08DA"/>
    <w:rsid w:val="00BB0A7E"/>
    <w:rsid w:val="00BB0B5F"/>
    <w:rsid w:val="00BB0C95"/>
    <w:rsid w:val="00BB0CAD"/>
    <w:rsid w:val="00BB0DE1"/>
    <w:rsid w:val="00BB0E5F"/>
    <w:rsid w:val="00BB10FA"/>
    <w:rsid w:val="00BB1228"/>
    <w:rsid w:val="00BB1269"/>
    <w:rsid w:val="00BB1548"/>
    <w:rsid w:val="00BB15DA"/>
    <w:rsid w:val="00BB1709"/>
    <w:rsid w:val="00BB183E"/>
    <w:rsid w:val="00BB1974"/>
    <w:rsid w:val="00BB1A1D"/>
    <w:rsid w:val="00BB1A7A"/>
    <w:rsid w:val="00BB1BC8"/>
    <w:rsid w:val="00BB1BCB"/>
    <w:rsid w:val="00BB1CE7"/>
    <w:rsid w:val="00BB1E6B"/>
    <w:rsid w:val="00BB1E7D"/>
    <w:rsid w:val="00BB1E99"/>
    <w:rsid w:val="00BB1FD5"/>
    <w:rsid w:val="00BB2039"/>
    <w:rsid w:val="00BB22A3"/>
    <w:rsid w:val="00BB2654"/>
    <w:rsid w:val="00BB26C3"/>
    <w:rsid w:val="00BB2770"/>
    <w:rsid w:val="00BB27DF"/>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21"/>
    <w:rsid w:val="00BB3DA5"/>
    <w:rsid w:val="00BB3E47"/>
    <w:rsid w:val="00BB407E"/>
    <w:rsid w:val="00BB4085"/>
    <w:rsid w:val="00BB40F7"/>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35"/>
    <w:rsid w:val="00BB6274"/>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942"/>
    <w:rsid w:val="00BB794B"/>
    <w:rsid w:val="00BB795A"/>
    <w:rsid w:val="00BB7A0E"/>
    <w:rsid w:val="00BB7A92"/>
    <w:rsid w:val="00BB7AF8"/>
    <w:rsid w:val="00BB7B94"/>
    <w:rsid w:val="00BB7C26"/>
    <w:rsid w:val="00BB7CA1"/>
    <w:rsid w:val="00BB7DD7"/>
    <w:rsid w:val="00BC000E"/>
    <w:rsid w:val="00BC00EC"/>
    <w:rsid w:val="00BC0301"/>
    <w:rsid w:val="00BC03AA"/>
    <w:rsid w:val="00BC047D"/>
    <w:rsid w:val="00BC0622"/>
    <w:rsid w:val="00BC06D4"/>
    <w:rsid w:val="00BC08C5"/>
    <w:rsid w:val="00BC1080"/>
    <w:rsid w:val="00BC116B"/>
    <w:rsid w:val="00BC12FB"/>
    <w:rsid w:val="00BC1341"/>
    <w:rsid w:val="00BC1365"/>
    <w:rsid w:val="00BC144D"/>
    <w:rsid w:val="00BC15E0"/>
    <w:rsid w:val="00BC1657"/>
    <w:rsid w:val="00BC1670"/>
    <w:rsid w:val="00BC16DE"/>
    <w:rsid w:val="00BC17AA"/>
    <w:rsid w:val="00BC1A25"/>
    <w:rsid w:val="00BC1A95"/>
    <w:rsid w:val="00BC1B3A"/>
    <w:rsid w:val="00BC1B8E"/>
    <w:rsid w:val="00BC1C3C"/>
    <w:rsid w:val="00BC1CC3"/>
    <w:rsid w:val="00BC1E06"/>
    <w:rsid w:val="00BC2048"/>
    <w:rsid w:val="00BC234A"/>
    <w:rsid w:val="00BC2408"/>
    <w:rsid w:val="00BC258C"/>
    <w:rsid w:val="00BC2604"/>
    <w:rsid w:val="00BC2612"/>
    <w:rsid w:val="00BC2849"/>
    <w:rsid w:val="00BC29BB"/>
    <w:rsid w:val="00BC2AC3"/>
    <w:rsid w:val="00BC2CD1"/>
    <w:rsid w:val="00BC2D82"/>
    <w:rsid w:val="00BC2D94"/>
    <w:rsid w:val="00BC2E41"/>
    <w:rsid w:val="00BC2ED8"/>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68"/>
    <w:rsid w:val="00BC39D0"/>
    <w:rsid w:val="00BC39DB"/>
    <w:rsid w:val="00BC3A32"/>
    <w:rsid w:val="00BC3A9B"/>
    <w:rsid w:val="00BC3C22"/>
    <w:rsid w:val="00BC3C4E"/>
    <w:rsid w:val="00BC3CE2"/>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247"/>
    <w:rsid w:val="00BC560B"/>
    <w:rsid w:val="00BC562E"/>
    <w:rsid w:val="00BC565E"/>
    <w:rsid w:val="00BC572A"/>
    <w:rsid w:val="00BC57DB"/>
    <w:rsid w:val="00BC5854"/>
    <w:rsid w:val="00BC5989"/>
    <w:rsid w:val="00BC59B3"/>
    <w:rsid w:val="00BC59E4"/>
    <w:rsid w:val="00BC5B28"/>
    <w:rsid w:val="00BC5ECA"/>
    <w:rsid w:val="00BC5F9A"/>
    <w:rsid w:val="00BC6251"/>
    <w:rsid w:val="00BC6493"/>
    <w:rsid w:val="00BC6548"/>
    <w:rsid w:val="00BC654C"/>
    <w:rsid w:val="00BC68AD"/>
    <w:rsid w:val="00BC6911"/>
    <w:rsid w:val="00BC6C42"/>
    <w:rsid w:val="00BC6D85"/>
    <w:rsid w:val="00BC6FD6"/>
    <w:rsid w:val="00BC710D"/>
    <w:rsid w:val="00BC75D7"/>
    <w:rsid w:val="00BC7630"/>
    <w:rsid w:val="00BC7821"/>
    <w:rsid w:val="00BC7887"/>
    <w:rsid w:val="00BC7A8E"/>
    <w:rsid w:val="00BC7A9A"/>
    <w:rsid w:val="00BC7B7B"/>
    <w:rsid w:val="00BD003E"/>
    <w:rsid w:val="00BD008E"/>
    <w:rsid w:val="00BD00D1"/>
    <w:rsid w:val="00BD0187"/>
    <w:rsid w:val="00BD0211"/>
    <w:rsid w:val="00BD023E"/>
    <w:rsid w:val="00BD0353"/>
    <w:rsid w:val="00BD03CC"/>
    <w:rsid w:val="00BD05C8"/>
    <w:rsid w:val="00BD05FC"/>
    <w:rsid w:val="00BD0790"/>
    <w:rsid w:val="00BD07D1"/>
    <w:rsid w:val="00BD0837"/>
    <w:rsid w:val="00BD091C"/>
    <w:rsid w:val="00BD099D"/>
    <w:rsid w:val="00BD0BA3"/>
    <w:rsid w:val="00BD0DFA"/>
    <w:rsid w:val="00BD12BD"/>
    <w:rsid w:val="00BD1340"/>
    <w:rsid w:val="00BD136B"/>
    <w:rsid w:val="00BD1504"/>
    <w:rsid w:val="00BD1659"/>
    <w:rsid w:val="00BD16CD"/>
    <w:rsid w:val="00BD17DF"/>
    <w:rsid w:val="00BD18BE"/>
    <w:rsid w:val="00BD1946"/>
    <w:rsid w:val="00BD1B46"/>
    <w:rsid w:val="00BD1B5B"/>
    <w:rsid w:val="00BD1BCF"/>
    <w:rsid w:val="00BD1BD1"/>
    <w:rsid w:val="00BD1ED1"/>
    <w:rsid w:val="00BD1FB2"/>
    <w:rsid w:val="00BD1FC3"/>
    <w:rsid w:val="00BD21F1"/>
    <w:rsid w:val="00BD2244"/>
    <w:rsid w:val="00BD2A25"/>
    <w:rsid w:val="00BD2C6C"/>
    <w:rsid w:val="00BD2EF9"/>
    <w:rsid w:val="00BD2F3B"/>
    <w:rsid w:val="00BD2FB0"/>
    <w:rsid w:val="00BD309C"/>
    <w:rsid w:val="00BD30E4"/>
    <w:rsid w:val="00BD325B"/>
    <w:rsid w:val="00BD3297"/>
    <w:rsid w:val="00BD3372"/>
    <w:rsid w:val="00BD36EC"/>
    <w:rsid w:val="00BD371F"/>
    <w:rsid w:val="00BD37C2"/>
    <w:rsid w:val="00BD3812"/>
    <w:rsid w:val="00BD391C"/>
    <w:rsid w:val="00BD3A4A"/>
    <w:rsid w:val="00BD3AD2"/>
    <w:rsid w:val="00BD3F5A"/>
    <w:rsid w:val="00BD4146"/>
    <w:rsid w:val="00BD4210"/>
    <w:rsid w:val="00BD4284"/>
    <w:rsid w:val="00BD4348"/>
    <w:rsid w:val="00BD43B4"/>
    <w:rsid w:val="00BD45C7"/>
    <w:rsid w:val="00BD479E"/>
    <w:rsid w:val="00BD49B5"/>
    <w:rsid w:val="00BD49FD"/>
    <w:rsid w:val="00BD4BC4"/>
    <w:rsid w:val="00BD4FCC"/>
    <w:rsid w:val="00BD50AA"/>
    <w:rsid w:val="00BD5135"/>
    <w:rsid w:val="00BD5218"/>
    <w:rsid w:val="00BD5274"/>
    <w:rsid w:val="00BD5305"/>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6AD"/>
    <w:rsid w:val="00BD79B5"/>
    <w:rsid w:val="00BD7A0D"/>
    <w:rsid w:val="00BD7C99"/>
    <w:rsid w:val="00BD7C9B"/>
    <w:rsid w:val="00BD7E0C"/>
    <w:rsid w:val="00BD7EA3"/>
    <w:rsid w:val="00BD7FE2"/>
    <w:rsid w:val="00BE0139"/>
    <w:rsid w:val="00BE020E"/>
    <w:rsid w:val="00BE027C"/>
    <w:rsid w:val="00BE0566"/>
    <w:rsid w:val="00BE0651"/>
    <w:rsid w:val="00BE07E9"/>
    <w:rsid w:val="00BE0AFE"/>
    <w:rsid w:val="00BE0B19"/>
    <w:rsid w:val="00BE0C21"/>
    <w:rsid w:val="00BE0C58"/>
    <w:rsid w:val="00BE0D08"/>
    <w:rsid w:val="00BE0D0D"/>
    <w:rsid w:val="00BE0D1E"/>
    <w:rsid w:val="00BE0DD8"/>
    <w:rsid w:val="00BE0EC1"/>
    <w:rsid w:val="00BE0F1B"/>
    <w:rsid w:val="00BE0FCD"/>
    <w:rsid w:val="00BE114E"/>
    <w:rsid w:val="00BE1210"/>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B1"/>
    <w:rsid w:val="00BE28C4"/>
    <w:rsid w:val="00BE2AC2"/>
    <w:rsid w:val="00BE2B4F"/>
    <w:rsid w:val="00BE2BFE"/>
    <w:rsid w:val="00BE2CFD"/>
    <w:rsid w:val="00BE2E51"/>
    <w:rsid w:val="00BE2E6A"/>
    <w:rsid w:val="00BE2F39"/>
    <w:rsid w:val="00BE30CB"/>
    <w:rsid w:val="00BE3119"/>
    <w:rsid w:val="00BE324F"/>
    <w:rsid w:val="00BE332D"/>
    <w:rsid w:val="00BE334C"/>
    <w:rsid w:val="00BE339E"/>
    <w:rsid w:val="00BE3696"/>
    <w:rsid w:val="00BE3B06"/>
    <w:rsid w:val="00BE3B94"/>
    <w:rsid w:val="00BE3C23"/>
    <w:rsid w:val="00BE3CF1"/>
    <w:rsid w:val="00BE3DBF"/>
    <w:rsid w:val="00BE3F39"/>
    <w:rsid w:val="00BE4178"/>
    <w:rsid w:val="00BE417C"/>
    <w:rsid w:val="00BE4375"/>
    <w:rsid w:val="00BE45DC"/>
    <w:rsid w:val="00BE467D"/>
    <w:rsid w:val="00BE46FB"/>
    <w:rsid w:val="00BE480D"/>
    <w:rsid w:val="00BE482A"/>
    <w:rsid w:val="00BE4914"/>
    <w:rsid w:val="00BE4AB4"/>
    <w:rsid w:val="00BE4AEB"/>
    <w:rsid w:val="00BE4B20"/>
    <w:rsid w:val="00BE4DD7"/>
    <w:rsid w:val="00BE5077"/>
    <w:rsid w:val="00BE517D"/>
    <w:rsid w:val="00BE52D8"/>
    <w:rsid w:val="00BE5433"/>
    <w:rsid w:val="00BE5478"/>
    <w:rsid w:val="00BE54C7"/>
    <w:rsid w:val="00BE557C"/>
    <w:rsid w:val="00BE560F"/>
    <w:rsid w:val="00BE5695"/>
    <w:rsid w:val="00BE57FC"/>
    <w:rsid w:val="00BE5808"/>
    <w:rsid w:val="00BE58D1"/>
    <w:rsid w:val="00BE5CD9"/>
    <w:rsid w:val="00BE5D81"/>
    <w:rsid w:val="00BE5EEC"/>
    <w:rsid w:val="00BE5F44"/>
    <w:rsid w:val="00BE5F91"/>
    <w:rsid w:val="00BE5FC4"/>
    <w:rsid w:val="00BE613D"/>
    <w:rsid w:val="00BE6146"/>
    <w:rsid w:val="00BE6151"/>
    <w:rsid w:val="00BE615D"/>
    <w:rsid w:val="00BE642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981"/>
    <w:rsid w:val="00BE7C02"/>
    <w:rsid w:val="00BE7C4D"/>
    <w:rsid w:val="00BE7E9D"/>
    <w:rsid w:val="00BE7EFA"/>
    <w:rsid w:val="00BE7F6A"/>
    <w:rsid w:val="00BF001A"/>
    <w:rsid w:val="00BF007C"/>
    <w:rsid w:val="00BF0101"/>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54"/>
    <w:rsid w:val="00BF119D"/>
    <w:rsid w:val="00BF11F1"/>
    <w:rsid w:val="00BF125C"/>
    <w:rsid w:val="00BF129E"/>
    <w:rsid w:val="00BF12A1"/>
    <w:rsid w:val="00BF138E"/>
    <w:rsid w:val="00BF13C0"/>
    <w:rsid w:val="00BF13DB"/>
    <w:rsid w:val="00BF13E9"/>
    <w:rsid w:val="00BF1552"/>
    <w:rsid w:val="00BF16D3"/>
    <w:rsid w:val="00BF175A"/>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09"/>
    <w:rsid w:val="00BF3C68"/>
    <w:rsid w:val="00BF3C8B"/>
    <w:rsid w:val="00BF3E28"/>
    <w:rsid w:val="00BF40BF"/>
    <w:rsid w:val="00BF49B1"/>
    <w:rsid w:val="00BF4B06"/>
    <w:rsid w:val="00BF4B18"/>
    <w:rsid w:val="00BF4B81"/>
    <w:rsid w:val="00BF4B9F"/>
    <w:rsid w:val="00BF4C73"/>
    <w:rsid w:val="00BF4E29"/>
    <w:rsid w:val="00BF4E3A"/>
    <w:rsid w:val="00BF4F50"/>
    <w:rsid w:val="00BF53E1"/>
    <w:rsid w:val="00BF54B7"/>
    <w:rsid w:val="00BF5552"/>
    <w:rsid w:val="00BF55C2"/>
    <w:rsid w:val="00BF55FE"/>
    <w:rsid w:val="00BF578C"/>
    <w:rsid w:val="00BF59C7"/>
    <w:rsid w:val="00BF5B0E"/>
    <w:rsid w:val="00BF5B45"/>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EF9"/>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19"/>
    <w:rsid w:val="00C004DC"/>
    <w:rsid w:val="00C0069D"/>
    <w:rsid w:val="00C00AAF"/>
    <w:rsid w:val="00C011C2"/>
    <w:rsid w:val="00C01486"/>
    <w:rsid w:val="00C01671"/>
    <w:rsid w:val="00C01775"/>
    <w:rsid w:val="00C0184A"/>
    <w:rsid w:val="00C0192E"/>
    <w:rsid w:val="00C01AFD"/>
    <w:rsid w:val="00C01B27"/>
    <w:rsid w:val="00C01BDB"/>
    <w:rsid w:val="00C01E10"/>
    <w:rsid w:val="00C01EBD"/>
    <w:rsid w:val="00C01F30"/>
    <w:rsid w:val="00C02273"/>
    <w:rsid w:val="00C022E6"/>
    <w:rsid w:val="00C02419"/>
    <w:rsid w:val="00C024D1"/>
    <w:rsid w:val="00C0266D"/>
    <w:rsid w:val="00C0268E"/>
    <w:rsid w:val="00C0273C"/>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8D5"/>
    <w:rsid w:val="00C03A59"/>
    <w:rsid w:val="00C03A8E"/>
    <w:rsid w:val="00C03CB2"/>
    <w:rsid w:val="00C03CC9"/>
    <w:rsid w:val="00C03EAF"/>
    <w:rsid w:val="00C03EE8"/>
    <w:rsid w:val="00C03FD3"/>
    <w:rsid w:val="00C0400C"/>
    <w:rsid w:val="00C041E6"/>
    <w:rsid w:val="00C041FF"/>
    <w:rsid w:val="00C0426C"/>
    <w:rsid w:val="00C042D3"/>
    <w:rsid w:val="00C04838"/>
    <w:rsid w:val="00C04951"/>
    <w:rsid w:val="00C049F9"/>
    <w:rsid w:val="00C04BBC"/>
    <w:rsid w:val="00C04D61"/>
    <w:rsid w:val="00C04EF3"/>
    <w:rsid w:val="00C04FA2"/>
    <w:rsid w:val="00C05021"/>
    <w:rsid w:val="00C0508C"/>
    <w:rsid w:val="00C052AF"/>
    <w:rsid w:val="00C05381"/>
    <w:rsid w:val="00C05490"/>
    <w:rsid w:val="00C0555B"/>
    <w:rsid w:val="00C0556F"/>
    <w:rsid w:val="00C057CD"/>
    <w:rsid w:val="00C05B82"/>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50"/>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27"/>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5F3"/>
    <w:rsid w:val="00C1373C"/>
    <w:rsid w:val="00C13B39"/>
    <w:rsid w:val="00C13BDA"/>
    <w:rsid w:val="00C13D96"/>
    <w:rsid w:val="00C13E8B"/>
    <w:rsid w:val="00C13FFD"/>
    <w:rsid w:val="00C143B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2C"/>
    <w:rsid w:val="00C16268"/>
    <w:rsid w:val="00C162ED"/>
    <w:rsid w:val="00C16411"/>
    <w:rsid w:val="00C166A3"/>
    <w:rsid w:val="00C167CE"/>
    <w:rsid w:val="00C168F4"/>
    <w:rsid w:val="00C16B29"/>
    <w:rsid w:val="00C16C30"/>
    <w:rsid w:val="00C16CBF"/>
    <w:rsid w:val="00C171F5"/>
    <w:rsid w:val="00C175DE"/>
    <w:rsid w:val="00C17641"/>
    <w:rsid w:val="00C17704"/>
    <w:rsid w:val="00C177A1"/>
    <w:rsid w:val="00C17819"/>
    <w:rsid w:val="00C17831"/>
    <w:rsid w:val="00C17C42"/>
    <w:rsid w:val="00C17ED9"/>
    <w:rsid w:val="00C17F73"/>
    <w:rsid w:val="00C17FAF"/>
    <w:rsid w:val="00C2009F"/>
    <w:rsid w:val="00C202B5"/>
    <w:rsid w:val="00C20364"/>
    <w:rsid w:val="00C2061E"/>
    <w:rsid w:val="00C20630"/>
    <w:rsid w:val="00C20A00"/>
    <w:rsid w:val="00C20BF0"/>
    <w:rsid w:val="00C20E2D"/>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53"/>
    <w:rsid w:val="00C2227C"/>
    <w:rsid w:val="00C2238E"/>
    <w:rsid w:val="00C224AB"/>
    <w:rsid w:val="00C226DE"/>
    <w:rsid w:val="00C226FA"/>
    <w:rsid w:val="00C2291C"/>
    <w:rsid w:val="00C22D6C"/>
    <w:rsid w:val="00C22DE8"/>
    <w:rsid w:val="00C22E39"/>
    <w:rsid w:val="00C22F8E"/>
    <w:rsid w:val="00C2301D"/>
    <w:rsid w:val="00C23130"/>
    <w:rsid w:val="00C2329D"/>
    <w:rsid w:val="00C232A4"/>
    <w:rsid w:val="00C233F5"/>
    <w:rsid w:val="00C23437"/>
    <w:rsid w:val="00C2359F"/>
    <w:rsid w:val="00C236F2"/>
    <w:rsid w:val="00C23824"/>
    <w:rsid w:val="00C238CA"/>
    <w:rsid w:val="00C23AB6"/>
    <w:rsid w:val="00C23B25"/>
    <w:rsid w:val="00C23B5E"/>
    <w:rsid w:val="00C23CF2"/>
    <w:rsid w:val="00C23D83"/>
    <w:rsid w:val="00C23FDF"/>
    <w:rsid w:val="00C240A6"/>
    <w:rsid w:val="00C24162"/>
    <w:rsid w:val="00C243CE"/>
    <w:rsid w:val="00C2449C"/>
    <w:rsid w:val="00C2459C"/>
    <w:rsid w:val="00C24776"/>
    <w:rsid w:val="00C24817"/>
    <w:rsid w:val="00C2487A"/>
    <w:rsid w:val="00C249BE"/>
    <w:rsid w:val="00C24B92"/>
    <w:rsid w:val="00C24E11"/>
    <w:rsid w:val="00C24FA3"/>
    <w:rsid w:val="00C2506F"/>
    <w:rsid w:val="00C2509C"/>
    <w:rsid w:val="00C250DF"/>
    <w:rsid w:val="00C25575"/>
    <w:rsid w:val="00C2557C"/>
    <w:rsid w:val="00C255A5"/>
    <w:rsid w:val="00C256BB"/>
    <w:rsid w:val="00C25785"/>
    <w:rsid w:val="00C2584B"/>
    <w:rsid w:val="00C25942"/>
    <w:rsid w:val="00C25DD9"/>
    <w:rsid w:val="00C26031"/>
    <w:rsid w:val="00C260EA"/>
    <w:rsid w:val="00C26105"/>
    <w:rsid w:val="00C26132"/>
    <w:rsid w:val="00C2622E"/>
    <w:rsid w:val="00C263B1"/>
    <w:rsid w:val="00C2649E"/>
    <w:rsid w:val="00C264A2"/>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976"/>
    <w:rsid w:val="00C27CDC"/>
    <w:rsid w:val="00C30036"/>
    <w:rsid w:val="00C303B9"/>
    <w:rsid w:val="00C304F1"/>
    <w:rsid w:val="00C30648"/>
    <w:rsid w:val="00C307A0"/>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838"/>
    <w:rsid w:val="00C3193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6E3"/>
    <w:rsid w:val="00C33821"/>
    <w:rsid w:val="00C33B14"/>
    <w:rsid w:val="00C33B2A"/>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910"/>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20"/>
    <w:rsid w:val="00C3623C"/>
    <w:rsid w:val="00C3635F"/>
    <w:rsid w:val="00C36410"/>
    <w:rsid w:val="00C3654C"/>
    <w:rsid w:val="00C36778"/>
    <w:rsid w:val="00C368AC"/>
    <w:rsid w:val="00C369E3"/>
    <w:rsid w:val="00C36BF5"/>
    <w:rsid w:val="00C36D45"/>
    <w:rsid w:val="00C36DBC"/>
    <w:rsid w:val="00C36DE2"/>
    <w:rsid w:val="00C36F4B"/>
    <w:rsid w:val="00C3729F"/>
    <w:rsid w:val="00C372BC"/>
    <w:rsid w:val="00C376BA"/>
    <w:rsid w:val="00C37EB0"/>
    <w:rsid w:val="00C37FAF"/>
    <w:rsid w:val="00C37FE4"/>
    <w:rsid w:val="00C400DE"/>
    <w:rsid w:val="00C401D6"/>
    <w:rsid w:val="00C40373"/>
    <w:rsid w:val="00C404E7"/>
    <w:rsid w:val="00C406E5"/>
    <w:rsid w:val="00C4082D"/>
    <w:rsid w:val="00C408EA"/>
    <w:rsid w:val="00C40AC7"/>
    <w:rsid w:val="00C40AE6"/>
    <w:rsid w:val="00C40B3F"/>
    <w:rsid w:val="00C40B8F"/>
    <w:rsid w:val="00C40DAD"/>
    <w:rsid w:val="00C40E8F"/>
    <w:rsid w:val="00C40F5C"/>
    <w:rsid w:val="00C40FB5"/>
    <w:rsid w:val="00C40FF9"/>
    <w:rsid w:val="00C41019"/>
    <w:rsid w:val="00C41191"/>
    <w:rsid w:val="00C411AF"/>
    <w:rsid w:val="00C4131E"/>
    <w:rsid w:val="00C41348"/>
    <w:rsid w:val="00C4134C"/>
    <w:rsid w:val="00C4138D"/>
    <w:rsid w:val="00C41439"/>
    <w:rsid w:val="00C416DD"/>
    <w:rsid w:val="00C417BC"/>
    <w:rsid w:val="00C41812"/>
    <w:rsid w:val="00C41817"/>
    <w:rsid w:val="00C4183A"/>
    <w:rsid w:val="00C4184C"/>
    <w:rsid w:val="00C41B95"/>
    <w:rsid w:val="00C41E3A"/>
    <w:rsid w:val="00C41F85"/>
    <w:rsid w:val="00C41FA4"/>
    <w:rsid w:val="00C42026"/>
    <w:rsid w:val="00C4209B"/>
    <w:rsid w:val="00C4223F"/>
    <w:rsid w:val="00C425C6"/>
    <w:rsid w:val="00C426DF"/>
    <w:rsid w:val="00C4274A"/>
    <w:rsid w:val="00C42781"/>
    <w:rsid w:val="00C428A6"/>
    <w:rsid w:val="00C428A7"/>
    <w:rsid w:val="00C42AF9"/>
    <w:rsid w:val="00C42B9F"/>
    <w:rsid w:val="00C42C91"/>
    <w:rsid w:val="00C42D49"/>
    <w:rsid w:val="00C42F60"/>
    <w:rsid w:val="00C4304C"/>
    <w:rsid w:val="00C430F5"/>
    <w:rsid w:val="00C43126"/>
    <w:rsid w:val="00C43315"/>
    <w:rsid w:val="00C43410"/>
    <w:rsid w:val="00C43796"/>
    <w:rsid w:val="00C438CC"/>
    <w:rsid w:val="00C43912"/>
    <w:rsid w:val="00C43F77"/>
    <w:rsid w:val="00C44186"/>
    <w:rsid w:val="00C44315"/>
    <w:rsid w:val="00C443DF"/>
    <w:rsid w:val="00C4451F"/>
    <w:rsid w:val="00C445A7"/>
    <w:rsid w:val="00C446AF"/>
    <w:rsid w:val="00C44757"/>
    <w:rsid w:val="00C4498A"/>
    <w:rsid w:val="00C44BC0"/>
    <w:rsid w:val="00C44C13"/>
    <w:rsid w:val="00C44C86"/>
    <w:rsid w:val="00C44F5D"/>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E97"/>
    <w:rsid w:val="00C46F7D"/>
    <w:rsid w:val="00C470F7"/>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B59"/>
    <w:rsid w:val="00C50DD5"/>
    <w:rsid w:val="00C50E8C"/>
    <w:rsid w:val="00C50E99"/>
    <w:rsid w:val="00C51017"/>
    <w:rsid w:val="00C5114B"/>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44"/>
    <w:rsid w:val="00C5291E"/>
    <w:rsid w:val="00C52982"/>
    <w:rsid w:val="00C529F0"/>
    <w:rsid w:val="00C52B80"/>
    <w:rsid w:val="00C5331A"/>
    <w:rsid w:val="00C533EA"/>
    <w:rsid w:val="00C5360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BE1"/>
    <w:rsid w:val="00C54D71"/>
    <w:rsid w:val="00C54F10"/>
    <w:rsid w:val="00C54F16"/>
    <w:rsid w:val="00C54F72"/>
    <w:rsid w:val="00C55377"/>
    <w:rsid w:val="00C5555A"/>
    <w:rsid w:val="00C555F0"/>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3D0"/>
    <w:rsid w:val="00C577EF"/>
    <w:rsid w:val="00C57DE1"/>
    <w:rsid w:val="00C57E34"/>
    <w:rsid w:val="00C57E59"/>
    <w:rsid w:val="00C57F87"/>
    <w:rsid w:val="00C57FCE"/>
    <w:rsid w:val="00C60067"/>
    <w:rsid w:val="00C600BE"/>
    <w:rsid w:val="00C601F4"/>
    <w:rsid w:val="00C60290"/>
    <w:rsid w:val="00C6035C"/>
    <w:rsid w:val="00C60554"/>
    <w:rsid w:val="00C60710"/>
    <w:rsid w:val="00C6079F"/>
    <w:rsid w:val="00C607D7"/>
    <w:rsid w:val="00C6085C"/>
    <w:rsid w:val="00C60A47"/>
    <w:rsid w:val="00C60BD9"/>
    <w:rsid w:val="00C60C35"/>
    <w:rsid w:val="00C60E11"/>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1E2"/>
    <w:rsid w:val="00C624D9"/>
    <w:rsid w:val="00C6271D"/>
    <w:rsid w:val="00C627BF"/>
    <w:rsid w:val="00C62803"/>
    <w:rsid w:val="00C62C98"/>
    <w:rsid w:val="00C62CD5"/>
    <w:rsid w:val="00C62D89"/>
    <w:rsid w:val="00C62EBF"/>
    <w:rsid w:val="00C62F6B"/>
    <w:rsid w:val="00C63208"/>
    <w:rsid w:val="00C6347D"/>
    <w:rsid w:val="00C63545"/>
    <w:rsid w:val="00C635C1"/>
    <w:rsid w:val="00C635DB"/>
    <w:rsid w:val="00C636E6"/>
    <w:rsid w:val="00C6378F"/>
    <w:rsid w:val="00C639D6"/>
    <w:rsid w:val="00C63C50"/>
    <w:rsid w:val="00C63EA8"/>
    <w:rsid w:val="00C63F8E"/>
    <w:rsid w:val="00C640F7"/>
    <w:rsid w:val="00C642AA"/>
    <w:rsid w:val="00C64365"/>
    <w:rsid w:val="00C646F5"/>
    <w:rsid w:val="00C6475E"/>
    <w:rsid w:val="00C647FB"/>
    <w:rsid w:val="00C64B6C"/>
    <w:rsid w:val="00C64B89"/>
    <w:rsid w:val="00C64D7C"/>
    <w:rsid w:val="00C64E0F"/>
    <w:rsid w:val="00C6512C"/>
    <w:rsid w:val="00C65210"/>
    <w:rsid w:val="00C65408"/>
    <w:rsid w:val="00C654CC"/>
    <w:rsid w:val="00C654E0"/>
    <w:rsid w:val="00C655B6"/>
    <w:rsid w:val="00C657CE"/>
    <w:rsid w:val="00C658B1"/>
    <w:rsid w:val="00C65D92"/>
    <w:rsid w:val="00C65F91"/>
    <w:rsid w:val="00C6607D"/>
    <w:rsid w:val="00C6608E"/>
    <w:rsid w:val="00C66262"/>
    <w:rsid w:val="00C663E5"/>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ABB"/>
    <w:rsid w:val="00C67EAB"/>
    <w:rsid w:val="00C701BE"/>
    <w:rsid w:val="00C704F3"/>
    <w:rsid w:val="00C705BA"/>
    <w:rsid w:val="00C70621"/>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50D"/>
    <w:rsid w:val="00C7258C"/>
    <w:rsid w:val="00C72669"/>
    <w:rsid w:val="00C729AD"/>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5E1D"/>
    <w:rsid w:val="00C7613E"/>
    <w:rsid w:val="00C761C2"/>
    <w:rsid w:val="00C763B6"/>
    <w:rsid w:val="00C7644F"/>
    <w:rsid w:val="00C7669A"/>
    <w:rsid w:val="00C767A4"/>
    <w:rsid w:val="00C767E8"/>
    <w:rsid w:val="00C7686A"/>
    <w:rsid w:val="00C768F6"/>
    <w:rsid w:val="00C76C1A"/>
    <w:rsid w:val="00C76D75"/>
    <w:rsid w:val="00C76E2A"/>
    <w:rsid w:val="00C76F67"/>
    <w:rsid w:val="00C76FB3"/>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D3"/>
    <w:rsid w:val="00C83CFB"/>
    <w:rsid w:val="00C83EF1"/>
    <w:rsid w:val="00C83F3A"/>
    <w:rsid w:val="00C83F44"/>
    <w:rsid w:val="00C84156"/>
    <w:rsid w:val="00C8424A"/>
    <w:rsid w:val="00C846B5"/>
    <w:rsid w:val="00C8474B"/>
    <w:rsid w:val="00C847E3"/>
    <w:rsid w:val="00C848AE"/>
    <w:rsid w:val="00C849A5"/>
    <w:rsid w:val="00C84C98"/>
    <w:rsid w:val="00C84D0E"/>
    <w:rsid w:val="00C84D1B"/>
    <w:rsid w:val="00C84EB1"/>
    <w:rsid w:val="00C84F3D"/>
    <w:rsid w:val="00C84FDF"/>
    <w:rsid w:val="00C851AA"/>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214"/>
    <w:rsid w:val="00C87502"/>
    <w:rsid w:val="00C8755D"/>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8"/>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502"/>
    <w:rsid w:val="00C9290F"/>
    <w:rsid w:val="00C92C7F"/>
    <w:rsid w:val="00C92EAE"/>
    <w:rsid w:val="00C92EBC"/>
    <w:rsid w:val="00C92FD9"/>
    <w:rsid w:val="00C93078"/>
    <w:rsid w:val="00C932B1"/>
    <w:rsid w:val="00C934F8"/>
    <w:rsid w:val="00C93616"/>
    <w:rsid w:val="00C9369C"/>
    <w:rsid w:val="00C9369D"/>
    <w:rsid w:val="00C9370B"/>
    <w:rsid w:val="00C938C0"/>
    <w:rsid w:val="00C93900"/>
    <w:rsid w:val="00C93974"/>
    <w:rsid w:val="00C93A39"/>
    <w:rsid w:val="00C93BC6"/>
    <w:rsid w:val="00C93CE5"/>
    <w:rsid w:val="00C93CFF"/>
    <w:rsid w:val="00C93D31"/>
    <w:rsid w:val="00C93E66"/>
    <w:rsid w:val="00C93F1B"/>
    <w:rsid w:val="00C93F27"/>
    <w:rsid w:val="00C94120"/>
    <w:rsid w:val="00C942E0"/>
    <w:rsid w:val="00C944FA"/>
    <w:rsid w:val="00C9468A"/>
    <w:rsid w:val="00C9489E"/>
    <w:rsid w:val="00C948C4"/>
    <w:rsid w:val="00C9498A"/>
    <w:rsid w:val="00C949C1"/>
    <w:rsid w:val="00C94A1B"/>
    <w:rsid w:val="00C94A42"/>
    <w:rsid w:val="00C94DA7"/>
    <w:rsid w:val="00C94FBB"/>
    <w:rsid w:val="00C95001"/>
    <w:rsid w:val="00C9532C"/>
    <w:rsid w:val="00C9549C"/>
    <w:rsid w:val="00C9559D"/>
    <w:rsid w:val="00C955B7"/>
    <w:rsid w:val="00C9580D"/>
    <w:rsid w:val="00C95852"/>
    <w:rsid w:val="00C95854"/>
    <w:rsid w:val="00C95A76"/>
    <w:rsid w:val="00C95B7F"/>
    <w:rsid w:val="00C95BF2"/>
    <w:rsid w:val="00C95BF6"/>
    <w:rsid w:val="00C95EF1"/>
    <w:rsid w:val="00C95EFF"/>
    <w:rsid w:val="00C95F57"/>
    <w:rsid w:val="00C95FD2"/>
    <w:rsid w:val="00C96139"/>
    <w:rsid w:val="00C9634A"/>
    <w:rsid w:val="00C964CC"/>
    <w:rsid w:val="00C96506"/>
    <w:rsid w:val="00C9676D"/>
    <w:rsid w:val="00C96796"/>
    <w:rsid w:val="00C968AB"/>
    <w:rsid w:val="00C9699A"/>
    <w:rsid w:val="00C96AC9"/>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05A"/>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506"/>
    <w:rsid w:val="00CA360B"/>
    <w:rsid w:val="00CA3CDD"/>
    <w:rsid w:val="00CA3D88"/>
    <w:rsid w:val="00CA3DA3"/>
    <w:rsid w:val="00CA3EA9"/>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09C"/>
    <w:rsid w:val="00CA6145"/>
    <w:rsid w:val="00CA61F3"/>
    <w:rsid w:val="00CA6429"/>
    <w:rsid w:val="00CA644B"/>
    <w:rsid w:val="00CA6480"/>
    <w:rsid w:val="00CA64A2"/>
    <w:rsid w:val="00CA6512"/>
    <w:rsid w:val="00CA651A"/>
    <w:rsid w:val="00CA666A"/>
    <w:rsid w:val="00CA6752"/>
    <w:rsid w:val="00CA6829"/>
    <w:rsid w:val="00CA69F3"/>
    <w:rsid w:val="00CA6C21"/>
    <w:rsid w:val="00CA6D1E"/>
    <w:rsid w:val="00CA6E81"/>
    <w:rsid w:val="00CA6EB0"/>
    <w:rsid w:val="00CA6EC5"/>
    <w:rsid w:val="00CA6F45"/>
    <w:rsid w:val="00CA6FC1"/>
    <w:rsid w:val="00CA7085"/>
    <w:rsid w:val="00CA7096"/>
    <w:rsid w:val="00CA72A4"/>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891"/>
    <w:rsid w:val="00CB097A"/>
    <w:rsid w:val="00CB0BAE"/>
    <w:rsid w:val="00CB0C0F"/>
    <w:rsid w:val="00CB0CB0"/>
    <w:rsid w:val="00CB0ECF"/>
    <w:rsid w:val="00CB0EDD"/>
    <w:rsid w:val="00CB1088"/>
    <w:rsid w:val="00CB1396"/>
    <w:rsid w:val="00CB13FB"/>
    <w:rsid w:val="00CB174D"/>
    <w:rsid w:val="00CB17EF"/>
    <w:rsid w:val="00CB193D"/>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5"/>
    <w:rsid w:val="00CB3309"/>
    <w:rsid w:val="00CB3447"/>
    <w:rsid w:val="00CB36FC"/>
    <w:rsid w:val="00CB3783"/>
    <w:rsid w:val="00CB37C1"/>
    <w:rsid w:val="00CB37F7"/>
    <w:rsid w:val="00CB392F"/>
    <w:rsid w:val="00CB3F5F"/>
    <w:rsid w:val="00CB3FCF"/>
    <w:rsid w:val="00CB4040"/>
    <w:rsid w:val="00CB412D"/>
    <w:rsid w:val="00CB41CF"/>
    <w:rsid w:val="00CB43A5"/>
    <w:rsid w:val="00CB43B5"/>
    <w:rsid w:val="00CB4564"/>
    <w:rsid w:val="00CB463B"/>
    <w:rsid w:val="00CB4A0E"/>
    <w:rsid w:val="00CB4AC5"/>
    <w:rsid w:val="00CB4FCD"/>
    <w:rsid w:val="00CB50AA"/>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89"/>
    <w:rsid w:val="00CB63CD"/>
    <w:rsid w:val="00CB65F9"/>
    <w:rsid w:val="00CB6718"/>
    <w:rsid w:val="00CB695A"/>
    <w:rsid w:val="00CB695D"/>
    <w:rsid w:val="00CB6A9A"/>
    <w:rsid w:val="00CB6BF3"/>
    <w:rsid w:val="00CB6C24"/>
    <w:rsid w:val="00CB6E69"/>
    <w:rsid w:val="00CB6ED6"/>
    <w:rsid w:val="00CB71FF"/>
    <w:rsid w:val="00CB736B"/>
    <w:rsid w:val="00CB740B"/>
    <w:rsid w:val="00CB749A"/>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521"/>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C82"/>
    <w:rsid w:val="00CC1D11"/>
    <w:rsid w:val="00CC1D4C"/>
    <w:rsid w:val="00CC1E9E"/>
    <w:rsid w:val="00CC1ECE"/>
    <w:rsid w:val="00CC1F02"/>
    <w:rsid w:val="00CC1FAE"/>
    <w:rsid w:val="00CC2119"/>
    <w:rsid w:val="00CC2202"/>
    <w:rsid w:val="00CC2232"/>
    <w:rsid w:val="00CC2282"/>
    <w:rsid w:val="00CC2529"/>
    <w:rsid w:val="00CC2539"/>
    <w:rsid w:val="00CC25D7"/>
    <w:rsid w:val="00CC2663"/>
    <w:rsid w:val="00CC2679"/>
    <w:rsid w:val="00CC2715"/>
    <w:rsid w:val="00CC2B8B"/>
    <w:rsid w:val="00CC2C87"/>
    <w:rsid w:val="00CC2C9E"/>
    <w:rsid w:val="00CC2CC5"/>
    <w:rsid w:val="00CC2E2F"/>
    <w:rsid w:val="00CC2E90"/>
    <w:rsid w:val="00CC304D"/>
    <w:rsid w:val="00CC30D7"/>
    <w:rsid w:val="00CC31BE"/>
    <w:rsid w:val="00CC32F9"/>
    <w:rsid w:val="00CC332A"/>
    <w:rsid w:val="00CC3339"/>
    <w:rsid w:val="00CC3468"/>
    <w:rsid w:val="00CC34A1"/>
    <w:rsid w:val="00CC3577"/>
    <w:rsid w:val="00CC362D"/>
    <w:rsid w:val="00CC36E3"/>
    <w:rsid w:val="00CC37C1"/>
    <w:rsid w:val="00CC38FD"/>
    <w:rsid w:val="00CC3A23"/>
    <w:rsid w:val="00CC3A86"/>
    <w:rsid w:val="00CC3AFD"/>
    <w:rsid w:val="00CC3BD4"/>
    <w:rsid w:val="00CC3E85"/>
    <w:rsid w:val="00CC3F1D"/>
    <w:rsid w:val="00CC4084"/>
    <w:rsid w:val="00CC41DA"/>
    <w:rsid w:val="00CC4363"/>
    <w:rsid w:val="00CC443F"/>
    <w:rsid w:val="00CC48AB"/>
    <w:rsid w:val="00CC4CB9"/>
    <w:rsid w:val="00CC5088"/>
    <w:rsid w:val="00CC51B8"/>
    <w:rsid w:val="00CC52B1"/>
    <w:rsid w:val="00CC57F1"/>
    <w:rsid w:val="00CC5AF2"/>
    <w:rsid w:val="00CC5B04"/>
    <w:rsid w:val="00CC5C17"/>
    <w:rsid w:val="00CC5C9C"/>
    <w:rsid w:val="00CC5EC7"/>
    <w:rsid w:val="00CC5EF4"/>
    <w:rsid w:val="00CC5F86"/>
    <w:rsid w:val="00CC6143"/>
    <w:rsid w:val="00CC628F"/>
    <w:rsid w:val="00CC6293"/>
    <w:rsid w:val="00CC62D5"/>
    <w:rsid w:val="00CC6329"/>
    <w:rsid w:val="00CC63B0"/>
    <w:rsid w:val="00CC6794"/>
    <w:rsid w:val="00CC67AA"/>
    <w:rsid w:val="00CC6842"/>
    <w:rsid w:val="00CC69E5"/>
    <w:rsid w:val="00CC6A18"/>
    <w:rsid w:val="00CC6A48"/>
    <w:rsid w:val="00CC6A8B"/>
    <w:rsid w:val="00CC6BD0"/>
    <w:rsid w:val="00CC6D48"/>
    <w:rsid w:val="00CC6FC6"/>
    <w:rsid w:val="00CC7177"/>
    <w:rsid w:val="00CC72C8"/>
    <w:rsid w:val="00CC737C"/>
    <w:rsid w:val="00CC7506"/>
    <w:rsid w:val="00CC7562"/>
    <w:rsid w:val="00CC7752"/>
    <w:rsid w:val="00CC7754"/>
    <w:rsid w:val="00CC7828"/>
    <w:rsid w:val="00CC782A"/>
    <w:rsid w:val="00CC7943"/>
    <w:rsid w:val="00CC7963"/>
    <w:rsid w:val="00CC7995"/>
    <w:rsid w:val="00CC79AD"/>
    <w:rsid w:val="00CC7A84"/>
    <w:rsid w:val="00CC7D08"/>
    <w:rsid w:val="00CC7F0B"/>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7CC"/>
    <w:rsid w:val="00CD286A"/>
    <w:rsid w:val="00CD29FD"/>
    <w:rsid w:val="00CD2C9E"/>
    <w:rsid w:val="00CD2E3A"/>
    <w:rsid w:val="00CD2F10"/>
    <w:rsid w:val="00CD2F31"/>
    <w:rsid w:val="00CD314A"/>
    <w:rsid w:val="00CD3883"/>
    <w:rsid w:val="00CD3894"/>
    <w:rsid w:val="00CD3AAE"/>
    <w:rsid w:val="00CD3BE4"/>
    <w:rsid w:val="00CD3BF0"/>
    <w:rsid w:val="00CD3DD5"/>
    <w:rsid w:val="00CD3EB6"/>
    <w:rsid w:val="00CD4369"/>
    <w:rsid w:val="00CD4822"/>
    <w:rsid w:val="00CD48B5"/>
    <w:rsid w:val="00CD4B31"/>
    <w:rsid w:val="00CD4EBA"/>
    <w:rsid w:val="00CD4EC9"/>
    <w:rsid w:val="00CD4F9C"/>
    <w:rsid w:val="00CD5205"/>
    <w:rsid w:val="00CD53BF"/>
    <w:rsid w:val="00CD54CE"/>
    <w:rsid w:val="00CD5512"/>
    <w:rsid w:val="00CD5736"/>
    <w:rsid w:val="00CD58A7"/>
    <w:rsid w:val="00CD5A2B"/>
    <w:rsid w:val="00CD5B7F"/>
    <w:rsid w:val="00CD5CDD"/>
    <w:rsid w:val="00CD5CEF"/>
    <w:rsid w:val="00CD5D1E"/>
    <w:rsid w:val="00CD5E11"/>
    <w:rsid w:val="00CD5EA5"/>
    <w:rsid w:val="00CD5F32"/>
    <w:rsid w:val="00CD5F3D"/>
    <w:rsid w:val="00CD5FD8"/>
    <w:rsid w:val="00CD621E"/>
    <w:rsid w:val="00CD653A"/>
    <w:rsid w:val="00CD669E"/>
    <w:rsid w:val="00CD6878"/>
    <w:rsid w:val="00CD68BB"/>
    <w:rsid w:val="00CD68CA"/>
    <w:rsid w:val="00CD6933"/>
    <w:rsid w:val="00CD6AF4"/>
    <w:rsid w:val="00CD6C79"/>
    <w:rsid w:val="00CD6CA3"/>
    <w:rsid w:val="00CD6D4D"/>
    <w:rsid w:val="00CD6E3D"/>
    <w:rsid w:val="00CD7180"/>
    <w:rsid w:val="00CD71AB"/>
    <w:rsid w:val="00CD71B7"/>
    <w:rsid w:val="00CD71E9"/>
    <w:rsid w:val="00CD7398"/>
    <w:rsid w:val="00CD75F7"/>
    <w:rsid w:val="00CD7810"/>
    <w:rsid w:val="00CD7857"/>
    <w:rsid w:val="00CD7B01"/>
    <w:rsid w:val="00CD7B58"/>
    <w:rsid w:val="00CD7BA8"/>
    <w:rsid w:val="00CD7C7C"/>
    <w:rsid w:val="00CD7D7C"/>
    <w:rsid w:val="00CE0109"/>
    <w:rsid w:val="00CE0298"/>
    <w:rsid w:val="00CE0648"/>
    <w:rsid w:val="00CE0962"/>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99"/>
    <w:rsid w:val="00CE30DF"/>
    <w:rsid w:val="00CE33E6"/>
    <w:rsid w:val="00CE3405"/>
    <w:rsid w:val="00CE3713"/>
    <w:rsid w:val="00CE372A"/>
    <w:rsid w:val="00CE3758"/>
    <w:rsid w:val="00CE39CE"/>
    <w:rsid w:val="00CE3AB5"/>
    <w:rsid w:val="00CE3BD7"/>
    <w:rsid w:val="00CE3C58"/>
    <w:rsid w:val="00CE3D55"/>
    <w:rsid w:val="00CE3DD8"/>
    <w:rsid w:val="00CE3FBA"/>
    <w:rsid w:val="00CE415D"/>
    <w:rsid w:val="00CE418C"/>
    <w:rsid w:val="00CE434E"/>
    <w:rsid w:val="00CE43B0"/>
    <w:rsid w:val="00CE4424"/>
    <w:rsid w:val="00CE44D7"/>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40"/>
    <w:rsid w:val="00CE5A78"/>
    <w:rsid w:val="00CE5AFB"/>
    <w:rsid w:val="00CE5D6E"/>
    <w:rsid w:val="00CE5DA1"/>
    <w:rsid w:val="00CE5DC1"/>
    <w:rsid w:val="00CE60ED"/>
    <w:rsid w:val="00CE6178"/>
    <w:rsid w:val="00CE633B"/>
    <w:rsid w:val="00CE6485"/>
    <w:rsid w:val="00CE6719"/>
    <w:rsid w:val="00CE6756"/>
    <w:rsid w:val="00CE6778"/>
    <w:rsid w:val="00CE690B"/>
    <w:rsid w:val="00CE6B5C"/>
    <w:rsid w:val="00CE6BFC"/>
    <w:rsid w:val="00CE6C5B"/>
    <w:rsid w:val="00CE7012"/>
    <w:rsid w:val="00CE72E1"/>
    <w:rsid w:val="00CE741F"/>
    <w:rsid w:val="00CE75E6"/>
    <w:rsid w:val="00CE7685"/>
    <w:rsid w:val="00CE78AE"/>
    <w:rsid w:val="00CE79EA"/>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A82"/>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235"/>
    <w:rsid w:val="00CF3251"/>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B0F"/>
    <w:rsid w:val="00CF5B7A"/>
    <w:rsid w:val="00CF5D29"/>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D95"/>
    <w:rsid w:val="00CF6F1F"/>
    <w:rsid w:val="00CF6F7E"/>
    <w:rsid w:val="00CF6F83"/>
    <w:rsid w:val="00CF7044"/>
    <w:rsid w:val="00CF725A"/>
    <w:rsid w:val="00CF7478"/>
    <w:rsid w:val="00CF7479"/>
    <w:rsid w:val="00CF75F1"/>
    <w:rsid w:val="00CF763F"/>
    <w:rsid w:val="00CF7844"/>
    <w:rsid w:val="00CF7971"/>
    <w:rsid w:val="00CF7C21"/>
    <w:rsid w:val="00CF7CD7"/>
    <w:rsid w:val="00CF7D35"/>
    <w:rsid w:val="00CF7EDE"/>
    <w:rsid w:val="00CF7EF0"/>
    <w:rsid w:val="00D00110"/>
    <w:rsid w:val="00D001AB"/>
    <w:rsid w:val="00D002CA"/>
    <w:rsid w:val="00D004D9"/>
    <w:rsid w:val="00D004FA"/>
    <w:rsid w:val="00D005FA"/>
    <w:rsid w:val="00D00736"/>
    <w:rsid w:val="00D00772"/>
    <w:rsid w:val="00D0081C"/>
    <w:rsid w:val="00D00840"/>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272"/>
    <w:rsid w:val="00D023D9"/>
    <w:rsid w:val="00D024D5"/>
    <w:rsid w:val="00D024EB"/>
    <w:rsid w:val="00D02680"/>
    <w:rsid w:val="00D0275F"/>
    <w:rsid w:val="00D028CB"/>
    <w:rsid w:val="00D029E1"/>
    <w:rsid w:val="00D02C38"/>
    <w:rsid w:val="00D02ED2"/>
    <w:rsid w:val="00D02FC7"/>
    <w:rsid w:val="00D03102"/>
    <w:rsid w:val="00D03300"/>
    <w:rsid w:val="00D03311"/>
    <w:rsid w:val="00D03496"/>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B14"/>
    <w:rsid w:val="00D04C41"/>
    <w:rsid w:val="00D04F9D"/>
    <w:rsid w:val="00D0509A"/>
    <w:rsid w:val="00D05132"/>
    <w:rsid w:val="00D05195"/>
    <w:rsid w:val="00D051EA"/>
    <w:rsid w:val="00D05292"/>
    <w:rsid w:val="00D052F3"/>
    <w:rsid w:val="00D05691"/>
    <w:rsid w:val="00D0573E"/>
    <w:rsid w:val="00D0574E"/>
    <w:rsid w:val="00D05750"/>
    <w:rsid w:val="00D05824"/>
    <w:rsid w:val="00D05992"/>
    <w:rsid w:val="00D05B43"/>
    <w:rsid w:val="00D05C41"/>
    <w:rsid w:val="00D05DBA"/>
    <w:rsid w:val="00D05DF6"/>
    <w:rsid w:val="00D05EA9"/>
    <w:rsid w:val="00D05F86"/>
    <w:rsid w:val="00D05FA0"/>
    <w:rsid w:val="00D05FB3"/>
    <w:rsid w:val="00D05FC1"/>
    <w:rsid w:val="00D060CD"/>
    <w:rsid w:val="00D0614C"/>
    <w:rsid w:val="00D063D5"/>
    <w:rsid w:val="00D06495"/>
    <w:rsid w:val="00D064CD"/>
    <w:rsid w:val="00D06511"/>
    <w:rsid w:val="00D066AF"/>
    <w:rsid w:val="00D06A25"/>
    <w:rsid w:val="00D06C43"/>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27"/>
    <w:rsid w:val="00D10A9D"/>
    <w:rsid w:val="00D10C0D"/>
    <w:rsid w:val="00D10D9B"/>
    <w:rsid w:val="00D10F17"/>
    <w:rsid w:val="00D10FAD"/>
    <w:rsid w:val="00D111DA"/>
    <w:rsid w:val="00D1126D"/>
    <w:rsid w:val="00D112A9"/>
    <w:rsid w:val="00D11631"/>
    <w:rsid w:val="00D11672"/>
    <w:rsid w:val="00D118ED"/>
    <w:rsid w:val="00D118F8"/>
    <w:rsid w:val="00D119FB"/>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AD9"/>
    <w:rsid w:val="00D12E4B"/>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6"/>
    <w:rsid w:val="00D14698"/>
    <w:rsid w:val="00D147EF"/>
    <w:rsid w:val="00D14875"/>
    <w:rsid w:val="00D14AD6"/>
    <w:rsid w:val="00D14C11"/>
    <w:rsid w:val="00D14D32"/>
    <w:rsid w:val="00D14D7A"/>
    <w:rsid w:val="00D14DB1"/>
    <w:rsid w:val="00D14E59"/>
    <w:rsid w:val="00D15388"/>
    <w:rsid w:val="00D153D6"/>
    <w:rsid w:val="00D15658"/>
    <w:rsid w:val="00D156F2"/>
    <w:rsid w:val="00D15855"/>
    <w:rsid w:val="00D15870"/>
    <w:rsid w:val="00D15877"/>
    <w:rsid w:val="00D15909"/>
    <w:rsid w:val="00D15A10"/>
    <w:rsid w:val="00D15B31"/>
    <w:rsid w:val="00D15C49"/>
    <w:rsid w:val="00D15D42"/>
    <w:rsid w:val="00D15F43"/>
    <w:rsid w:val="00D15FCD"/>
    <w:rsid w:val="00D161F1"/>
    <w:rsid w:val="00D1646D"/>
    <w:rsid w:val="00D1652C"/>
    <w:rsid w:val="00D1654B"/>
    <w:rsid w:val="00D165E9"/>
    <w:rsid w:val="00D166AB"/>
    <w:rsid w:val="00D167D5"/>
    <w:rsid w:val="00D169E9"/>
    <w:rsid w:val="00D16A06"/>
    <w:rsid w:val="00D16AA6"/>
    <w:rsid w:val="00D16BA0"/>
    <w:rsid w:val="00D16D2F"/>
    <w:rsid w:val="00D16D4C"/>
    <w:rsid w:val="00D16E87"/>
    <w:rsid w:val="00D16FDF"/>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1B"/>
    <w:rsid w:val="00D20F2A"/>
    <w:rsid w:val="00D211CD"/>
    <w:rsid w:val="00D213C4"/>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B83"/>
    <w:rsid w:val="00D22F0D"/>
    <w:rsid w:val="00D22F34"/>
    <w:rsid w:val="00D22FA9"/>
    <w:rsid w:val="00D230D6"/>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568"/>
    <w:rsid w:val="00D247C0"/>
    <w:rsid w:val="00D2481C"/>
    <w:rsid w:val="00D248FC"/>
    <w:rsid w:val="00D24908"/>
    <w:rsid w:val="00D249D1"/>
    <w:rsid w:val="00D24A9A"/>
    <w:rsid w:val="00D24AAA"/>
    <w:rsid w:val="00D24DC6"/>
    <w:rsid w:val="00D24DE5"/>
    <w:rsid w:val="00D24E46"/>
    <w:rsid w:val="00D251DC"/>
    <w:rsid w:val="00D252DC"/>
    <w:rsid w:val="00D2532E"/>
    <w:rsid w:val="00D2539C"/>
    <w:rsid w:val="00D2567C"/>
    <w:rsid w:val="00D256DA"/>
    <w:rsid w:val="00D256F8"/>
    <w:rsid w:val="00D25741"/>
    <w:rsid w:val="00D257F7"/>
    <w:rsid w:val="00D25AE4"/>
    <w:rsid w:val="00D25B7E"/>
    <w:rsid w:val="00D25B9C"/>
    <w:rsid w:val="00D25F25"/>
    <w:rsid w:val="00D26066"/>
    <w:rsid w:val="00D2685C"/>
    <w:rsid w:val="00D26A3B"/>
    <w:rsid w:val="00D26CAD"/>
    <w:rsid w:val="00D271F1"/>
    <w:rsid w:val="00D27250"/>
    <w:rsid w:val="00D2733A"/>
    <w:rsid w:val="00D27508"/>
    <w:rsid w:val="00D27546"/>
    <w:rsid w:val="00D2771F"/>
    <w:rsid w:val="00D27820"/>
    <w:rsid w:val="00D27860"/>
    <w:rsid w:val="00D278A1"/>
    <w:rsid w:val="00D27955"/>
    <w:rsid w:val="00D30100"/>
    <w:rsid w:val="00D302FD"/>
    <w:rsid w:val="00D30318"/>
    <w:rsid w:val="00D3038A"/>
    <w:rsid w:val="00D30414"/>
    <w:rsid w:val="00D304E0"/>
    <w:rsid w:val="00D3063A"/>
    <w:rsid w:val="00D3098D"/>
    <w:rsid w:val="00D30AC3"/>
    <w:rsid w:val="00D30BB9"/>
    <w:rsid w:val="00D30D47"/>
    <w:rsid w:val="00D30EC1"/>
    <w:rsid w:val="00D30F93"/>
    <w:rsid w:val="00D31012"/>
    <w:rsid w:val="00D311A9"/>
    <w:rsid w:val="00D311D5"/>
    <w:rsid w:val="00D31422"/>
    <w:rsid w:val="00D31479"/>
    <w:rsid w:val="00D314B4"/>
    <w:rsid w:val="00D31678"/>
    <w:rsid w:val="00D3178E"/>
    <w:rsid w:val="00D3181C"/>
    <w:rsid w:val="00D3185B"/>
    <w:rsid w:val="00D31A02"/>
    <w:rsid w:val="00D31D52"/>
    <w:rsid w:val="00D3213C"/>
    <w:rsid w:val="00D321D2"/>
    <w:rsid w:val="00D3264D"/>
    <w:rsid w:val="00D3283B"/>
    <w:rsid w:val="00D32A29"/>
    <w:rsid w:val="00D32A65"/>
    <w:rsid w:val="00D32B1B"/>
    <w:rsid w:val="00D32B4F"/>
    <w:rsid w:val="00D32DC7"/>
    <w:rsid w:val="00D32E08"/>
    <w:rsid w:val="00D3312C"/>
    <w:rsid w:val="00D3323C"/>
    <w:rsid w:val="00D3325A"/>
    <w:rsid w:val="00D333FD"/>
    <w:rsid w:val="00D33456"/>
    <w:rsid w:val="00D334BE"/>
    <w:rsid w:val="00D334EA"/>
    <w:rsid w:val="00D334FD"/>
    <w:rsid w:val="00D33536"/>
    <w:rsid w:val="00D33719"/>
    <w:rsid w:val="00D33754"/>
    <w:rsid w:val="00D3396F"/>
    <w:rsid w:val="00D33992"/>
    <w:rsid w:val="00D33D12"/>
    <w:rsid w:val="00D33D4D"/>
    <w:rsid w:val="00D33D7D"/>
    <w:rsid w:val="00D33EF6"/>
    <w:rsid w:val="00D34009"/>
    <w:rsid w:val="00D3433B"/>
    <w:rsid w:val="00D3454F"/>
    <w:rsid w:val="00D34567"/>
    <w:rsid w:val="00D346D1"/>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0A1"/>
    <w:rsid w:val="00D36220"/>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6FC"/>
    <w:rsid w:val="00D37BBE"/>
    <w:rsid w:val="00D37BDC"/>
    <w:rsid w:val="00D37F3A"/>
    <w:rsid w:val="00D37F89"/>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79"/>
    <w:rsid w:val="00D437D8"/>
    <w:rsid w:val="00D43801"/>
    <w:rsid w:val="00D43BD1"/>
    <w:rsid w:val="00D43CC8"/>
    <w:rsid w:val="00D43CDB"/>
    <w:rsid w:val="00D43D5F"/>
    <w:rsid w:val="00D43EB3"/>
    <w:rsid w:val="00D43FC1"/>
    <w:rsid w:val="00D4400D"/>
    <w:rsid w:val="00D4409C"/>
    <w:rsid w:val="00D44121"/>
    <w:rsid w:val="00D44160"/>
    <w:rsid w:val="00D44236"/>
    <w:rsid w:val="00D44513"/>
    <w:rsid w:val="00D445E9"/>
    <w:rsid w:val="00D4466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2DB"/>
    <w:rsid w:val="00D4634C"/>
    <w:rsid w:val="00D463FE"/>
    <w:rsid w:val="00D466C3"/>
    <w:rsid w:val="00D466E9"/>
    <w:rsid w:val="00D4685A"/>
    <w:rsid w:val="00D46991"/>
    <w:rsid w:val="00D46AB7"/>
    <w:rsid w:val="00D46C00"/>
    <w:rsid w:val="00D46C47"/>
    <w:rsid w:val="00D46E99"/>
    <w:rsid w:val="00D46EDC"/>
    <w:rsid w:val="00D46FD3"/>
    <w:rsid w:val="00D47026"/>
    <w:rsid w:val="00D47138"/>
    <w:rsid w:val="00D47152"/>
    <w:rsid w:val="00D472A2"/>
    <w:rsid w:val="00D476B9"/>
    <w:rsid w:val="00D4779A"/>
    <w:rsid w:val="00D47B5A"/>
    <w:rsid w:val="00D47C19"/>
    <w:rsid w:val="00D47D24"/>
    <w:rsid w:val="00D47DD0"/>
    <w:rsid w:val="00D47DD9"/>
    <w:rsid w:val="00D47E01"/>
    <w:rsid w:val="00D47E89"/>
    <w:rsid w:val="00D50183"/>
    <w:rsid w:val="00D5024C"/>
    <w:rsid w:val="00D50286"/>
    <w:rsid w:val="00D503D0"/>
    <w:rsid w:val="00D505A0"/>
    <w:rsid w:val="00D50ACD"/>
    <w:rsid w:val="00D50B15"/>
    <w:rsid w:val="00D50E06"/>
    <w:rsid w:val="00D50F51"/>
    <w:rsid w:val="00D50F5F"/>
    <w:rsid w:val="00D5112F"/>
    <w:rsid w:val="00D5124D"/>
    <w:rsid w:val="00D51634"/>
    <w:rsid w:val="00D5199B"/>
    <w:rsid w:val="00D51B6B"/>
    <w:rsid w:val="00D51C3B"/>
    <w:rsid w:val="00D51CAC"/>
    <w:rsid w:val="00D51D12"/>
    <w:rsid w:val="00D51D89"/>
    <w:rsid w:val="00D51DA2"/>
    <w:rsid w:val="00D52089"/>
    <w:rsid w:val="00D5211A"/>
    <w:rsid w:val="00D524AC"/>
    <w:rsid w:val="00D5250D"/>
    <w:rsid w:val="00D5274F"/>
    <w:rsid w:val="00D529C4"/>
    <w:rsid w:val="00D52E32"/>
    <w:rsid w:val="00D53087"/>
    <w:rsid w:val="00D53099"/>
    <w:rsid w:val="00D530CB"/>
    <w:rsid w:val="00D53123"/>
    <w:rsid w:val="00D53537"/>
    <w:rsid w:val="00D5362B"/>
    <w:rsid w:val="00D5364C"/>
    <w:rsid w:val="00D53842"/>
    <w:rsid w:val="00D5389E"/>
    <w:rsid w:val="00D538D3"/>
    <w:rsid w:val="00D53E09"/>
    <w:rsid w:val="00D53E39"/>
    <w:rsid w:val="00D53F36"/>
    <w:rsid w:val="00D542CC"/>
    <w:rsid w:val="00D543B3"/>
    <w:rsid w:val="00D5472A"/>
    <w:rsid w:val="00D5472B"/>
    <w:rsid w:val="00D547AE"/>
    <w:rsid w:val="00D54A42"/>
    <w:rsid w:val="00D54AB7"/>
    <w:rsid w:val="00D54AC2"/>
    <w:rsid w:val="00D54AFA"/>
    <w:rsid w:val="00D54BEA"/>
    <w:rsid w:val="00D54C28"/>
    <w:rsid w:val="00D54D31"/>
    <w:rsid w:val="00D54E97"/>
    <w:rsid w:val="00D54EC2"/>
    <w:rsid w:val="00D54F87"/>
    <w:rsid w:val="00D55028"/>
    <w:rsid w:val="00D55072"/>
    <w:rsid w:val="00D55109"/>
    <w:rsid w:val="00D551B5"/>
    <w:rsid w:val="00D55213"/>
    <w:rsid w:val="00D553CB"/>
    <w:rsid w:val="00D555CE"/>
    <w:rsid w:val="00D557E8"/>
    <w:rsid w:val="00D55999"/>
    <w:rsid w:val="00D55D1F"/>
    <w:rsid w:val="00D55DB2"/>
    <w:rsid w:val="00D55DF2"/>
    <w:rsid w:val="00D55E35"/>
    <w:rsid w:val="00D560C9"/>
    <w:rsid w:val="00D5619C"/>
    <w:rsid w:val="00D5651E"/>
    <w:rsid w:val="00D5657D"/>
    <w:rsid w:val="00D5678B"/>
    <w:rsid w:val="00D5680D"/>
    <w:rsid w:val="00D56836"/>
    <w:rsid w:val="00D56A24"/>
    <w:rsid w:val="00D56C38"/>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251"/>
    <w:rsid w:val="00D602EF"/>
    <w:rsid w:val="00D6061E"/>
    <w:rsid w:val="00D6069D"/>
    <w:rsid w:val="00D60C8D"/>
    <w:rsid w:val="00D60D37"/>
    <w:rsid w:val="00D60DD6"/>
    <w:rsid w:val="00D60E28"/>
    <w:rsid w:val="00D60EBE"/>
    <w:rsid w:val="00D60FD8"/>
    <w:rsid w:val="00D610FD"/>
    <w:rsid w:val="00D6115A"/>
    <w:rsid w:val="00D61186"/>
    <w:rsid w:val="00D611F2"/>
    <w:rsid w:val="00D61374"/>
    <w:rsid w:val="00D615D4"/>
    <w:rsid w:val="00D615D7"/>
    <w:rsid w:val="00D6168A"/>
    <w:rsid w:val="00D616A5"/>
    <w:rsid w:val="00D616BE"/>
    <w:rsid w:val="00D617C6"/>
    <w:rsid w:val="00D61812"/>
    <w:rsid w:val="00D61878"/>
    <w:rsid w:val="00D6187C"/>
    <w:rsid w:val="00D61A13"/>
    <w:rsid w:val="00D61AAE"/>
    <w:rsid w:val="00D61B37"/>
    <w:rsid w:val="00D61D1C"/>
    <w:rsid w:val="00D61DAA"/>
    <w:rsid w:val="00D61FCD"/>
    <w:rsid w:val="00D61FF0"/>
    <w:rsid w:val="00D6211D"/>
    <w:rsid w:val="00D621B0"/>
    <w:rsid w:val="00D621EF"/>
    <w:rsid w:val="00D62568"/>
    <w:rsid w:val="00D625E3"/>
    <w:rsid w:val="00D62606"/>
    <w:rsid w:val="00D62788"/>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11"/>
    <w:rsid w:val="00D636EF"/>
    <w:rsid w:val="00D637D5"/>
    <w:rsid w:val="00D6387F"/>
    <w:rsid w:val="00D63AB2"/>
    <w:rsid w:val="00D63AEB"/>
    <w:rsid w:val="00D63B5F"/>
    <w:rsid w:val="00D63B75"/>
    <w:rsid w:val="00D63BB3"/>
    <w:rsid w:val="00D63BC9"/>
    <w:rsid w:val="00D63CB5"/>
    <w:rsid w:val="00D63E6E"/>
    <w:rsid w:val="00D63EBE"/>
    <w:rsid w:val="00D6406E"/>
    <w:rsid w:val="00D6407A"/>
    <w:rsid w:val="00D640B7"/>
    <w:rsid w:val="00D6416F"/>
    <w:rsid w:val="00D6435C"/>
    <w:rsid w:val="00D64848"/>
    <w:rsid w:val="00D64A9B"/>
    <w:rsid w:val="00D64BE0"/>
    <w:rsid w:val="00D64C72"/>
    <w:rsid w:val="00D64C74"/>
    <w:rsid w:val="00D64C89"/>
    <w:rsid w:val="00D64F52"/>
    <w:rsid w:val="00D6500E"/>
    <w:rsid w:val="00D65434"/>
    <w:rsid w:val="00D65506"/>
    <w:rsid w:val="00D65645"/>
    <w:rsid w:val="00D6567D"/>
    <w:rsid w:val="00D65884"/>
    <w:rsid w:val="00D6588A"/>
    <w:rsid w:val="00D659B1"/>
    <w:rsid w:val="00D65AA6"/>
    <w:rsid w:val="00D65C70"/>
    <w:rsid w:val="00D65C8D"/>
    <w:rsid w:val="00D65F99"/>
    <w:rsid w:val="00D66076"/>
    <w:rsid w:val="00D6621C"/>
    <w:rsid w:val="00D663F0"/>
    <w:rsid w:val="00D66567"/>
    <w:rsid w:val="00D665E1"/>
    <w:rsid w:val="00D66672"/>
    <w:rsid w:val="00D6670C"/>
    <w:rsid w:val="00D66724"/>
    <w:rsid w:val="00D66908"/>
    <w:rsid w:val="00D66AEF"/>
    <w:rsid w:val="00D66B5C"/>
    <w:rsid w:val="00D66C55"/>
    <w:rsid w:val="00D66DD3"/>
    <w:rsid w:val="00D66E18"/>
    <w:rsid w:val="00D66E71"/>
    <w:rsid w:val="00D66F3A"/>
    <w:rsid w:val="00D66F82"/>
    <w:rsid w:val="00D66FBF"/>
    <w:rsid w:val="00D66FE1"/>
    <w:rsid w:val="00D66FF7"/>
    <w:rsid w:val="00D67008"/>
    <w:rsid w:val="00D6734D"/>
    <w:rsid w:val="00D67774"/>
    <w:rsid w:val="00D677CB"/>
    <w:rsid w:val="00D67818"/>
    <w:rsid w:val="00D67983"/>
    <w:rsid w:val="00D679CF"/>
    <w:rsid w:val="00D679D3"/>
    <w:rsid w:val="00D67A61"/>
    <w:rsid w:val="00D67BA6"/>
    <w:rsid w:val="00D67BD8"/>
    <w:rsid w:val="00D67C46"/>
    <w:rsid w:val="00D67EFD"/>
    <w:rsid w:val="00D67F7E"/>
    <w:rsid w:val="00D67FAF"/>
    <w:rsid w:val="00D7002E"/>
    <w:rsid w:val="00D7009F"/>
    <w:rsid w:val="00D7039D"/>
    <w:rsid w:val="00D703EC"/>
    <w:rsid w:val="00D704DB"/>
    <w:rsid w:val="00D70724"/>
    <w:rsid w:val="00D70761"/>
    <w:rsid w:val="00D70D58"/>
    <w:rsid w:val="00D70EC2"/>
    <w:rsid w:val="00D70EEF"/>
    <w:rsid w:val="00D70F4E"/>
    <w:rsid w:val="00D71018"/>
    <w:rsid w:val="00D71175"/>
    <w:rsid w:val="00D7148C"/>
    <w:rsid w:val="00D7155D"/>
    <w:rsid w:val="00D719DA"/>
    <w:rsid w:val="00D71BBE"/>
    <w:rsid w:val="00D71CB6"/>
    <w:rsid w:val="00D71F18"/>
    <w:rsid w:val="00D71FB1"/>
    <w:rsid w:val="00D72433"/>
    <w:rsid w:val="00D72597"/>
    <w:rsid w:val="00D72719"/>
    <w:rsid w:val="00D727C0"/>
    <w:rsid w:val="00D728CB"/>
    <w:rsid w:val="00D728D4"/>
    <w:rsid w:val="00D72904"/>
    <w:rsid w:val="00D72945"/>
    <w:rsid w:val="00D72A02"/>
    <w:rsid w:val="00D72D2F"/>
    <w:rsid w:val="00D72DB5"/>
    <w:rsid w:val="00D72E41"/>
    <w:rsid w:val="00D72F22"/>
    <w:rsid w:val="00D72FCE"/>
    <w:rsid w:val="00D72FFA"/>
    <w:rsid w:val="00D7301B"/>
    <w:rsid w:val="00D7313E"/>
    <w:rsid w:val="00D73362"/>
    <w:rsid w:val="00D73429"/>
    <w:rsid w:val="00D7356F"/>
    <w:rsid w:val="00D73587"/>
    <w:rsid w:val="00D737B7"/>
    <w:rsid w:val="00D7383B"/>
    <w:rsid w:val="00D73875"/>
    <w:rsid w:val="00D73926"/>
    <w:rsid w:val="00D73AEA"/>
    <w:rsid w:val="00D73B80"/>
    <w:rsid w:val="00D73C86"/>
    <w:rsid w:val="00D73E2F"/>
    <w:rsid w:val="00D73EA3"/>
    <w:rsid w:val="00D73EBB"/>
    <w:rsid w:val="00D7424E"/>
    <w:rsid w:val="00D743D4"/>
    <w:rsid w:val="00D74432"/>
    <w:rsid w:val="00D744B1"/>
    <w:rsid w:val="00D7475D"/>
    <w:rsid w:val="00D74D40"/>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960"/>
    <w:rsid w:val="00D76BC4"/>
    <w:rsid w:val="00D76C2C"/>
    <w:rsid w:val="00D76D33"/>
    <w:rsid w:val="00D76FAE"/>
    <w:rsid w:val="00D7700F"/>
    <w:rsid w:val="00D7727B"/>
    <w:rsid w:val="00D77376"/>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08"/>
    <w:rsid w:val="00D80E39"/>
    <w:rsid w:val="00D80E76"/>
    <w:rsid w:val="00D80FAD"/>
    <w:rsid w:val="00D80FCA"/>
    <w:rsid w:val="00D81196"/>
    <w:rsid w:val="00D811AE"/>
    <w:rsid w:val="00D81229"/>
    <w:rsid w:val="00D812A6"/>
    <w:rsid w:val="00D816C6"/>
    <w:rsid w:val="00D8172B"/>
    <w:rsid w:val="00D81792"/>
    <w:rsid w:val="00D818B7"/>
    <w:rsid w:val="00D8193A"/>
    <w:rsid w:val="00D819A0"/>
    <w:rsid w:val="00D819B1"/>
    <w:rsid w:val="00D81BA0"/>
    <w:rsid w:val="00D81BEA"/>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AE9"/>
    <w:rsid w:val="00D83D83"/>
    <w:rsid w:val="00D83DFA"/>
    <w:rsid w:val="00D83F63"/>
    <w:rsid w:val="00D840A5"/>
    <w:rsid w:val="00D840CA"/>
    <w:rsid w:val="00D84109"/>
    <w:rsid w:val="00D84117"/>
    <w:rsid w:val="00D8424B"/>
    <w:rsid w:val="00D84356"/>
    <w:rsid w:val="00D84443"/>
    <w:rsid w:val="00D84463"/>
    <w:rsid w:val="00D844EA"/>
    <w:rsid w:val="00D84694"/>
    <w:rsid w:val="00D847B5"/>
    <w:rsid w:val="00D84AB2"/>
    <w:rsid w:val="00D84B9A"/>
    <w:rsid w:val="00D84BA1"/>
    <w:rsid w:val="00D84EB4"/>
    <w:rsid w:val="00D84F70"/>
    <w:rsid w:val="00D84F9E"/>
    <w:rsid w:val="00D85176"/>
    <w:rsid w:val="00D852E7"/>
    <w:rsid w:val="00D8533D"/>
    <w:rsid w:val="00D85368"/>
    <w:rsid w:val="00D85590"/>
    <w:rsid w:val="00D85668"/>
    <w:rsid w:val="00D857B8"/>
    <w:rsid w:val="00D85896"/>
    <w:rsid w:val="00D85A35"/>
    <w:rsid w:val="00D85ACE"/>
    <w:rsid w:val="00D85E4E"/>
    <w:rsid w:val="00D85E65"/>
    <w:rsid w:val="00D8601A"/>
    <w:rsid w:val="00D862AD"/>
    <w:rsid w:val="00D8630E"/>
    <w:rsid w:val="00D86639"/>
    <w:rsid w:val="00D866E8"/>
    <w:rsid w:val="00D8676B"/>
    <w:rsid w:val="00D86970"/>
    <w:rsid w:val="00D86972"/>
    <w:rsid w:val="00D86A90"/>
    <w:rsid w:val="00D86ACF"/>
    <w:rsid w:val="00D86B2F"/>
    <w:rsid w:val="00D86DD0"/>
    <w:rsid w:val="00D86FF3"/>
    <w:rsid w:val="00D870E8"/>
    <w:rsid w:val="00D87175"/>
    <w:rsid w:val="00D8770A"/>
    <w:rsid w:val="00D878A6"/>
    <w:rsid w:val="00D87ABF"/>
    <w:rsid w:val="00D87C3A"/>
    <w:rsid w:val="00D87DD6"/>
    <w:rsid w:val="00D87F8C"/>
    <w:rsid w:val="00D87FBC"/>
    <w:rsid w:val="00D900AC"/>
    <w:rsid w:val="00D90238"/>
    <w:rsid w:val="00D903D4"/>
    <w:rsid w:val="00D9041A"/>
    <w:rsid w:val="00D90696"/>
    <w:rsid w:val="00D907C2"/>
    <w:rsid w:val="00D90874"/>
    <w:rsid w:val="00D90A24"/>
    <w:rsid w:val="00D90CB2"/>
    <w:rsid w:val="00D90CD3"/>
    <w:rsid w:val="00D90DC2"/>
    <w:rsid w:val="00D91058"/>
    <w:rsid w:val="00D91497"/>
    <w:rsid w:val="00D914A1"/>
    <w:rsid w:val="00D915A9"/>
    <w:rsid w:val="00D9163E"/>
    <w:rsid w:val="00D918B6"/>
    <w:rsid w:val="00D919E6"/>
    <w:rsid w:val="00D91A21"/>
    <w:rsid w:val="00D91B38"/>
    <w:rsid w:val="00D91BE1"/>
    <w:rsid w:val="00D91C7B"/>
    <w:rsid w:val="00D91C87"/>
    <w:rsid w:val="00D91C9B"/>
    <w:rsid w:val="00D91D38"/>
    <w:rsid w:val="00D91D71"/>
    <w:rsid w:val="00D91F42"/>
    <w:rsid w:val="00D9220B"/>
    <w:rsid w:val="00D9222D"/>
    <w:rsid w:val="00D9239D"/>
    <w:rsid w:val="00D925F3"/>
    <w:rsid w:val="00D92753"/>
    <w:rsid w:val="00D927A9"/>
    <w:rsid w:val="00D9282E"/>
    <w:rsid w:val="00D92897"/>
    <w:rsid w:val="00D92B7B"/>
    <w:rsid w:val="00D92C0B"/>
    <w:rsid w:val="00D92C29"/>
    <w:rsid w:val="00D92D13"/>
    <w:rsid w:val="00D92DF5"/>
    <w:rsid w:val="00D92EC7"/>
    <w:rsid w:val="00D93058"/>
    <w:rsid w:val="00D93357"/>
    <w:rsid w:val="00D93699"/>
    <w:rsid w:val="00D936E2"/>
    <w:rsid w:val="00D938B6"/>
    <w:rsid w:val="00D9391D"/>
    <w:rsid w:val="00D939E6"/>
    <w:rsid w:val="00D93A43"/>
    <w:rsid w:val="00D93C34"/>
    <w:rsid w:val="00D93F28"/>
    <w:rsid w:val="00D94023"/>
    <w:rsid w:val="00D9408B"/>
    <w:rsid w:val="00D94207"/>
    <w:rsid w:val="00D9423A"/>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C5"/>
    <w:rsid w:val="00D97EDF"/>
    <w:rsid w:val="00D97FE7"/>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9E1"/>
    <w:rsid w:val="00DA1B30"/>
    <w:rsid w:val="00DA1B83"/>
    <w:rsid w:val="00DA1C31"/>
    <w:rsid w:val="00DA1DA4"/>
    <w:rsid w:val="00DA1DD4"/>
    <w:rsid w:val="00DA1DFB"/>
    <w:rsid w:val="00DA1FFB"/>
    <w:rsid w:val="00DA20BC"/>
    <w:rsid w:val="00DA21D1"/>
    <w:rsid w:val="00DA22EA"/>
    <w:rsid w:val="00DA23AC"/>
    <w:rsid w:val="00DA26AD"/>
    <w:rsid w:val="00DA26B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68B"/>
    <w:rsid w:val="00DA392B"/>
    <w:rsid w:val="00DA3E7A"/>
    <w:rsid w:val="00DA3EB7"/>
    <w:rsid w:val="00DA403F"/>
    <w:rsid w:val="00DA405F"/>
    <w:rsid w:val="00DA42BB"/>
    <w:rsid w:val="00DA42FC"/>
    <w:rsid w:val="00DA430C"/>
    <w:rsid w:val="00DA4544"/>
    <w:rsid w:val="00DA45AF"/>
    <w:rsid w:val="00DA469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BE3"/>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2B"/>
    <w:rsid w:val="00DB297F"/>
    <w:rsid w:val="00DB2AAF"/>
    <w:rsid w:val="00DB2AE4"/>
    <w:rsid w:val="00DB2D41"/>
    <w:rsid w:val="00DB2E95"/>
    <w:rsid w:val="00DB2ED0"/>
    <w:rsid w:val="00DB2FF6"/>
    <w:rsid w:val="00DB30D8"/>
    <w:rsid w:val="00DB3153"/>
    <w:rsid w:val="00DB317A"/>
    <w:rsid w:val="00DB31DA"/>
    <w:rsid w:val="00DB3371"/>
    <w:rsid w:val="00DB3439"/>
    <w:rsid w:val="00DB3507"/>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BB0"/>
    <w:rsid w:val="00DB4C66"/>
    <w:rsid w:val="00DB4C6E"/>
    <w:rsid w:val="00DB4FC8"/>
    <w:rsid w:val="00DB5039"/>
    <w:rsid w:val="00DB5056"/>
    <w:rsid w:val="00DB5162"/>
    <w:rsid w:val="00DB53D6"/>
    <w:rsid w:val="00DB559B"/>
    <w:rsid w:val="00DB56CC"/>
    <w:rsid w:val="00DB56EA"/>
    <w:rsid w:val="00DB56F5"/>
    <w:rsid w:val="00DB5874"/>
    <w:rsid w:val="00DB5898"/>
    <w:rsid w:val="00DB59E1"/>
    <w:rsid w:val="00DB5F3D"/>
    <w:rsid w:val="00DB5FAC"/>
    <w:rsid w:val="00DB6086"/>
    <w:rsid w:val="00DB6136"/>
    <w:rsid w:val="00DB62D1"/>
    <w:rsid w:val="00DB660B"/>
    <w:rsid w:val="00DB6795"/>
    <w:rsid w:val="00DB67E0"/>
    <w:rsid w:val="00DB6983"/>
    <w:rsid w:val="00DB6A60"/>
    <w:rsid w:val="00DB6E45"/>
    <w:rsid w:val="00DB6EB0"/>
    <w:rsid w:val="00DB70DB"/>
    <w:rsid w:val="00DB74D7"/>
    <w:rsid w:val="00DB763F"/>
    <w:rsid w:val="00DB7C3C"/>
    <w:rsid w:val="00DB7CAC"/>
    <w:rsid w:val="00DB7CE4"/>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09A"/>
    <w:rsid w:val="00DC11B1"/>
    <w:rsid w:val="00DC11D8"/>
    <w:rsid w:val="00DC1285"/>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EB"/>
    <w:rsid w:val="00DC2C0D"/>
    <w:rsid w:val="00DC2CF4"/>
    <w:rsid w:val="00DC2D2E"/>
    <w:rsid w:val="00DC30B9"/>
    <w:rsid w:val="00DC31AD"/>
    <w:rsid w:val="00DC3237"/>
    <w:rsid w:val="00DC35F3"/>
    <w:rsid w:val="00DC3851"/>
    <w:rsid w:val="00DC38BD"/>
    <w:rsid w:val="00DC3B0A"/>
    <w:rsid w:val="00DC3E8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40A"/>
    <w:rsid w:val="00DC544B"/>
    <w:rsid w:val="00DC5511"/>
    <w:rsid w:val="00DC5635"/>
    <w:rsid w:val="00DC5672"/>
    <w:rsid w:val="00DC5796"/>
    <w:rsid w:val="00DC5A81"/>
    <w:rsid w:val="00DC5B84"/>
    <w:rsid w:val="00DC5DDD"/>
    <w:rsid w:val="00DC5EEB"/>
    <w:rsid w:val="00DC5FEF"/>
    <w:rsid w:val="00DC601F"/>
    <w:rsid w:val="00DC60A2"/>
    <w:rsid w:val="00DC615D"/>
    <w:rsid w:val="00DC6203"/>
    <w:rsid w:val="00DC6600"/>
    <w:rsid w:val="00DC67BD"/>
    <w:rsid w:val="00DC6808"/>
    <w:rsid w:val="00DC6924"/>
    <w:rsid w:val="00DC6B02"/>
    <w:rsid w:val="00DC6BF0"/>
    <w:rsid w:val="00DC6F79"/>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AE7"/>
    <w:rsid w:val="00DD0CA2"/>
    <w:rsid w:val="00DD0E3E"/>
    <w:rsid w:val="00DD0EC7"/>
    <w:rsid w:val="00DD1045"/>
    <w:rsid w:val="00DD1128"/>
    <w:rsid w:val="00DD134F"/>
    <w:rsid w:val="00DD13C7"/>
    <w:rsid w:val="00DD1447"/>
    <w:rsid w:val="00DD18FA"/>
    <w:rsid w:val="00DD1A90"/>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5ED"/>
    <w:rsid w:val="00DD2624"/>
    <w:rsid w:val="00DD28A6"/>
    <w:rsid w:val="00DD2953"/>
    <w:rsid w:val="00DD2A5E"/>
    <w:rsid w:val="00DD2A85"/>
    <w:rsid w:val="00DD2B71"/>
    <w:rsid w:val="00DD2BC1"/>
    <w:rsid w:val="00DD2C2C"/>
    <w:rsid w:val="00DD2C6C"/>
    <w:rsid w:val="00DD2E01"/>
    <w:rsid w:val="00DD306E"/>
    <w:rsid w:val="00DD36B9"/>
    <w:rsid w:val="00DD36C0"/>
    <w:rsid w:val="00DD3731"/>
    <w:rsid w:val="00DD3898"/>
    <w:rsid w:val="00DD38B3"/>
    <w:rsid w:val="00DD3A12"/>
    <w:rsid w:val="00DD3B38"/>
    <w:rsid w:val="00DD3B8A"/>
    <w:rsid w:val="00DD3C11"/>
    <w:rsid w:val="00DD3D40"/>
    <w:rsid w:val="00DD3DA2"/>
    <w:rsid w:val="00DD3EF5"/>
    <w:rsid w:val="00DD408B"/>
    <w:rsid w:val="00DD4117"/>
    <w:rsid w:val="00DD4365"/>
    <w:rsid w:val="00DD44B3"/>
    <w:rsid w:val="00DD45BF"/>
    <w:rsid w:val="00DD464A"/>
    <w:rsid w:val="00DD4807"/>
    <w:rsid w:val="00DD4841"/>
    <w:rsid w:val="00DD4C9E"/>
    <w:rsid w:val="00DD4D4B"/>
    <w:rsid w:val="00DD50FA"/>
    <w:rsid w:val="00DD53D8"/>
    <w:rsid w:val="00DD53FA"/>
    <w:rsid w:val="00DD5407"/>
    <w:rsid w:val="00DD54BD"/>
    <w:rsid w:val="00DD5525"/>
    <w:rsid w:val="00DD5527"/>
    <w:rsid w:val="00DD55A0"/>
    <w:rsid w:val="00DD5733"/>
    <w:rsid w:val="00DD5C1D"/>
    <w:rsid w:val="00DD5F42"/>
    <w:rsid w:val="00DD6059"/>
    <w:rsid w:val="00DD60D8"/>
    <w:rsid w:val="00DD60EA"/>
    <w:rsid w:val="00DD617B"/>
    <w:rsid w:val="00DD635F"/>
    <w:rsid w:val="00DD685D"/>
    <w:rsid w:val="00DD69B2"/>
    <w:rsid w:val="00DD6D6E"/>
    <w:rsid w:val="00DD6D79"/>
    <w:rsid w:val="00DD7036"/>
    <w:rsid w:val="00DD71D9"/>
    <w:rsid w:val="00DD726B"/>
    <w:rsid w:val="00DD740C"/>
    <w:rsid w:val="00DD76FE"/>
    <w:rsid w:val="00DD77DB"/>
    <w:rsid w:val="00DD7971"/>
    <w:rsid w:val="00DD7999"/>
    <w:rsid w:val="00DD7BF8"/>
    <w:rsid w:val="00DD7BFA"/>
    <w:rsid w:val="00DD7E63"/>
    <w:rsid w:val="00DE0057"/>
    <w:rsid w:val="00DE0155"/>
    <w:rsid w:val="00DE03BA"/>
    <w:rsid w:val="00DE03F2"/>
    <w:rsid w:val="00DE0506"/>
    <w:rsid w:val="00DE053E"/>
    <w:rsid w:val="00DE0648"/>
    <w:rsid w:val="00DE06CA"/>
    <w:rsid w:val="00DE0902"/>
    <w:rsid w:val="00DE0974"/>
    <w:rsid w:val="00DE09F1"/>
    <w:rsid w:val="00DE0A10"/>
    <w:rsid w:val="00DE0AE9"/>
    <w:rsid w:val="00DE0B45"/>
    <w:rsid w:val="00DE0C50"/>
    <w:rsid w:val="00DE0C9C"/>
    <w:rsid w:val="00DE0E59"/>
    <w:rsid w:val="00DE0F1A"/>
    <w:rsid w:val="00DE0F6C"/>
    <w:rsid w:val="00DE1003"/>
    <w:rsid w:val="00DE1185"/>
    <w:rsid w:val="00DE119F"/>
    <w:rsid w:val="00DE1429"/>
    <w:rsid w:val="00DE14C0"/>
    <w:rsid w:val="00DE14D6"/>
    <w:rsid w:val="00DE14DB"/>
    <w:rsid w:val="00DE153F"/>
    <w:rsid w:val="00DE1663"/>
    <w:rsid w:val="00DE1731"/>
    <w:rsid w:val="00DE1735"/>
    <w:rsid w:val="00DE1A88"/>
    <w:rsid w:val="00DE1B46"/>
    <w:rsid w:val="00DE1B68"/>
    <w:rsid w:val="00DE1C38"/>
    <w:rsid w:val="00DE1D7B"/>
    <w:rsid w:val="00DE1EB6"/>
    <w:rsid w:val="00DE1FC8"/>
    <w:rsid w:val="00DE219B"/>
    <w:rsid w:val="00DE21B4"/>
    <w:rsid w:val="00DE227B"/>
    <w:rsid w:val="00DE2359"/>
    <w:rsid w:val="00DE238D"/>
    <w:rsid w:val="00DE2673"/>
    <w:rsid w:val="00DE27B9"/>
    <w:rsid w:val="00DE27BE"/>
    <w:rsid w:val="00DE2807"/>
    <w:rsid w:val="00DE2899"/>
    <w:rsid w:val="00DE2908"/>
    <w:rsid w:val="00DE2A48"/>
    <w:rsid w:val="00DE2AA9"/>
    <w:rsid w:val="00DE2B9A"/>
    <w:rsid w:val="00DE2CD7"/>
    <w:rsid w:val="00DE2D74"/>
    <w:rsid w:val="00DE2D78"/>
    <w:rsid w:val="00DE2E5E"/>
    <w:rsid w:val="00DE2F16"/>
    <w:rsid w:val="00DE3042"/>
    <w:rsid w:val="00DE3043"/>
    <w:rsid w:val="00DE311B"/>
    <w:rsid w:val="00DE3129"/>
    <w:rsid w:val="00DE358B"/>
    <w:rsid w:val="00DE35DF"/>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AEC"/>
    <w:rsid w:val="00DE4B7E"/>
    <w:rsid w:val="00DE4C05"/>
    <w:rsid w:val="00DE4CE0"/>
    <w:rsid w:val="00DE4D36"/>
    <w:rsid w:val="00DE51CB"/>
    <w:rsid w:val="00DE51EA"/>
    <w:rsid w:val="00DE52E3"/>
    <w:rsid w:val="00DE531A"/>
    <w:rsid w:val="00DE5487"/>
    <w:rsid w:val="00DE55C7"/>
    <w:rsid w:val="00DE5635"/>
    <w:rsid w:val="00DE564D"/>
    <w:rsid w:val="00DE56C6"/>
    <w:rsid w:val="00DE5715"/>
    <w:rsid w:val="00DE57E5"/>
    <w:rsid w:val="00DE5821"/>
    <w:rsid w:val="00DE582D"/>
    <w:rsid w:val="00DE58D9"/>
    <w:rsid w:val="00DE597D"/>
    <w:rsid w:val="00DE5B2F"/>
    <w:rsid w:val="00DE5D6B"/>
    <w:rsid w:val="00DE5DB5"/>
    <w:rsid w:val="00DE5DC0"/>
    <w:rsid w:val="00DE60C0"/>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2F6"/>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69"/>
    <w:rsid w:val="00DF2360"/>
    <w:rsid w:val="00DF247B"/>
    <w:rsid w:val="00DF250C"/>
    <w:rsid w:val="00DF254A"/>
    <w:rsid w:val="00DF2623"/>
    <w:rsid w:val="00DF2662"/>
    <w:rsid w:val="00DF26BD"/>
    <w:rsid w:val="00DF2788"/>
    <w:rsid w:val="00DF28EC"/>
    <w:rsid w:val="00DF2939"/>
    <w:rsid w:val="00DF293E"/>
    <w:rsid w:val="00DF2BBB"/>
    <w:rsid w:val="00DF2EAC"/>
    <w:rsid w:val="00DF2FF3"/>
    <w:rsid w:val="00DF3267"/>
    <w:rsid w:val="00DF360F"/>
    <w:rsid w:val="00DF3689"/>
    <w:rsid w:val="00DF3870"/>
    <w:rsid w:val="00DF3886"/>
    <w:rsid w:val="00DF3AFB"/>
    <w:rsid w:val="00DF3BA3"/>
    <w:rsid w:val="00DF3C5B"/>
    <w:rsid w:val="00DF3ED3"/>
    <w:rsid w:val="00DF3F10"/>
    <w:rsid w:val="00DF3F39"/>
    <w:rsid w:val="00DF4265"/>
    <w:rsid w:val="00DF43B6"/>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4C"/>
    <w:rsid w:val="00DF5953"/>
    <w:rsid w:val="00DF5C5E"/>
    <w:rsid w:val="00DF5D57"/>
    <w:rsid w:val="00DF5EDF"/>
    <w:rsid w:val="00DF5FEB"/>
    <w:rsid w:val="00DF6032"/>
    <w:rsid w:val="00DF61B1"/>
    <w:rsid w:val="00DF61FF"/>
    <w:rsid w:val="00DF6390"/>
    <w:rsid w:val="00DF63BB"/>
    <w:rsid w:val="00DF65FC"/>
    <w:rsid w:val="00DF6785"/>
    <w:rsid w:val="00DF696A"/>
    <w:rsid w:val="00DF6C28"/>
    <w:rsid w:val="00DF6C8B"/>
    <w:rsid w:val="00DF6F17"/>
    <w:rsid w:val="00DF6F75"/>
    <w:rsid w:val="00DF7163"/>
    <w:rsid w:val="00DF7164"/>
    <w:rsid w:val="00DF735B"/>
    <w:rsid w:val="00DF7374"/>
    <w:rsid w:val="00DF74E0"/>
    <w:rsid w:val="00DF75DB"/>
    <w:rsid w:val="00DF7726"/>
    <w:rsid w:val="00DF77DD"/>
    <w:rsid w:val="00DF77E8"/>
    <w:rsid w:val="00DF78FA"/>
    <w:rsid w:val="00DF7B60"/>
    <w:rsid w:val="00DF7BA1"/>
    <w:rsid w:val="00DF7BAA"/>
    <w:rsid w:val="00DF7BF6"/>
    <w:rsid w:val="00DF7C92"/>
    <w:rsid w:val="00DF7D7C"/>
    <w:rsid w:val="00DF7FB1"/>
    <w:rsid w:val="00DF7FFA"/>
    <w:rsid w:val="00E00108"/>
    <w:rsid w:val="00E002F1"/>
    <w:rsid w:val="00E006D0"/>
    <w:rsid w:val="00E0073B"/>
    <w:rsid w:val="00E0082C"/>
    <w:rsid w:val="00E00871"/>
    <w:rsid w:val="00E009AB"/>
    <w:rsid w:val="00E00AE6"/>
    <w:rsid w:val="00E00BA0"/>
    <w:rsid w:val="00E00C53"/>
    <w:rsid w:val="00E00C64"/>
    <w:rsid w:val="00E00D73"/>
    <w:rsid w:val="00E00D74"/>
    <w:rsid w:val="00E00EB1"/>
    <w:rsid w:val="00E00F62"/>
    <w:rsid w:val="00E00F74"/>
    <w:rsid w:val="00E010FA"/>
    <w:rsid w:val="00E01130"/>
    <w:rsid w:val="00E01261"/>
    <w:rsid w:val="00E0133C"/>
    <w:rsid w:val="00E018EE"/>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08"/>
    <w:rsid w:val="00E03265"/>
    <w:rsid w:val="00E032F2"/>
    <w:rsid w:val="00E0343D"/>
    <w:rsid w:val="00E034FD"/>
    <w:rsid w:val="00E0350F"/>
    <w:rsid w:val="00E0365B"/>
    <w:rsid w:val="00E0369F"/>
    <w:rsid w:val="00E03A76"/>
    <w:rsid w:val="00E03BA3"/>
    <w:rsid w:val="00E03D55"/>
    <w:rsid w:val="00E03DAF"/>
    <w:rsid w:val="00E03E7D"/>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25A"/>
    <w:rsid w:val="00E053EC"/>
    <w:rsid w:val="00E05653"/>
    <w:rsid w:val="00E05797"/>
    <w:rsid w:val="00E058D2"/>
    <w:rsid w:val="00E05A85"/>
    <w:rsid w:val="00E05AF4"/>
    <w:rsid w:val="00E05BAB"/>
    <w:rsid w:val="00E05C1F"/>
    <w:rsid w:val="00E05D32"/>
    <w:rsid w:val="00E05E15"/>
    <w:rsid w:val="00E06280"/>
    <w:rsid w:val="00E06C8C"/>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C9B"/>
    <w:rsid w:val="00E07F6F"/>
    <w:rsid w:val="00E07F93"/>
    <w:rsid w:val="00E103A1"/>
    <w:rsid w:val="00E104C8"/>
    <w:rsid w:val="00E10649"/>
    <w:rsid w:val="00E1082D"/>
    <w:rsid w:val="00E108A4"/>
    <w:rsid w:val="00E109D4"/>
    <w:rsid w:val="00E10CC6"/>
    <w:rsid w:val="00E10F47"/>
    <w:rsid w:val="00E110E4"/>
    <w:rsid w:val="00E11304"/>
    <w:rsid w:val="00E11340"/>
    <w:rsid w:val="00E1144B"/>
    <w:rsid w:val="00E11474"/>
    <w:rsid w:val="00E1160E"/>
    <w:rsid w:val="00E11629"/>
    <w:rsid w:val="00E1177B"/>
    <w:rsid w:val="00E12124"/>
    <w:rsid w:val="00E1219F"/>
    <w:rsid w:val="00E123F1"/>
    <w:rsid w:val="00E1246F"/>
    <w:rsid w:val="00E1257A"/>
    <w:rsid w:val="00E129A0"/>
    <w:rsid w:val="00E12D8F"/>
    <w:rsid w:val="00E12E72"/>
    <w:rsid w:val="00E12E7D"/>
    <w:rsid w:val="00E12EB4"/>
    <w:rsid w:val="00E12FE8"/>
    <w:rsid w:val="00E13067"/>
    <w:rsid w:val="00E130DE"/>
    <w:rsid w:val="00E137FA"/>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58"/>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218"/>
    <w:rsid w:val="00E1747B"/>
    <w:rsid w:val="00E17494"/>
    <w:rsid w:val="00E17619"/>
    <w:rsid w:val="00E176E2"/>
    <w:rsid w:val="00E177A1"/>
    <w:rsid w:val="00E17805"/>
    <w:rsid w:val="00E178DE"/>
    <w:rsid w:val="00E17C35"/>
    <w:rsid w:val="00E17C47"/>
    <w:rsid w:val="00E17E68"/>
    <w:rsid w:val="00E17F48"/>
    <w:rsid w:val="00E20044"/>
    <w:rsid w:val="00E2008C"/>
    <w:rsid w:val="00E200A1"/>
    <w:rsid w:val="00E20182"/>
    <w:rsid w:val="00E202A9"/>
    <w:rsid w:val="00E2033E"/>
    <w:rsid w:val="00E2053B"/>
    <w:rsid w:val="00E205BE"/>
    <w:rsid w:val="00E20662"/>
    <w:rsid w:val="00E20962"/>
    <w:rsid w:val="00E20A6F"/>
    <w:rsid w:val="00E20A7A"/>
    <w:rsid w:val="00E20CFE"/>
    <w:rsid w:val="00E20D71"/>
    <w:rsid w:val="00E20E79"/>
    <w:rsid w:val="00E20EB9"/>
    <w:rsid w:val="00E20F79"/>
    <w:rsid w:val="00E21083"/>
    <w:rsid w:val="00E210FD"/>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20"/>
    <w:rsid w:val="00E223AD"/>
    <w:rsid w:val="00E225AC"/>
    <w:rsid w:val="00E22678"/>
    <w:rsid w:val="00E22A04"/>
    <w:rsid w:val="00E22A6B"/>
    <w:rsid w:val="00E22A88"/>
    <w:rsid w:val="00E22C9F"/>
    <w:rsid w:val="00E22CCD"/>
    <w:rsid w:val="00E22D0C"/>
    <w:rsid w:val="00E22D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3A4"/>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CC0"/>
    <w:rsid w:val="00E27D72"/>
    <w:rsid w:val="00E27DCF"/>
    <w:rsid w:val="00E27F7C"/>
    <w:rsid w:val="00E27F86"/>
    <w:rsid w:val="00E30133"/>
    <w:rsid w:val="00E30252"/>
    <w:rsid w:val="00E30305"/>
    <w:rsid w:val="00E3031B"/>
    <w:rsid w:val="00E3031C"/>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3F"/>
    <w:rsid w:val="00E31CB1"/>
    <w:rsid w:val="00E31E56"/>
    <w:rsid w:val="00E31ECB"/>
    <w:rsid w:val="00E32096"/>
    <w:rsid w:val="00E3214D"/>
    <w:rsid w:val="00E3227D"/>
    <w:rsid w:val="00E32286"/>
    <w:rsid w:val="00E322CE"/>
    <w:rsid w:val="00E32309"/>
    <w:rsid w:val="00E323D2"/>
    <w:rsid w:val="00E3242C"/>
    <w:rsid w:val="00E325B3"/>
    <w:rsid w:val="00E325D3"/>
    <w:rsid w:val="00E327DA"/>
    <w:rsid w:val="00E32D62"/>
    <w:rsid w:val="00E32F23"/>
    <w:rsid w:val="00E33001"/>
    <w:rsid w:val="00E33044"/>
    <w:rsid w:val="00E33084"/>
    <w:rsid w:val="00E330F4"/>
    <w:rsid w:val="00E3310C"/>
    <w:rsid w:val="00E33172"/>
    <w:rsid w:val="00E33356"/>
    <w:rsid w:val="00E33369"/>
    <w:rsid w:val="00E33421"/>
    <w:rsid w:val="00E3375B"/>
    <w:rsid w:val="00E3376E"/>
    <w:rsid w:val="00E339DC"/>
    <w:rsid w:val="00E33BC7"/>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28"/>
    <w:rsid w:val="00E35591"/>
    <w:rsid w:val="00E3572B"/>
    <w:rsid w:val="00E3594E"/>
    <w:rsid w:val="00E35A65"/>
    <w:rsid w:val="00E35A88"/>
    <w:rsid w:val="00E35BB6"/>
    <w:rsid w:val="00E35C4D"/>
    <w:rsid w:val="00E35DA6"/>
    <w:rsid w:val="00E35DE9"/>
    <w:rsid w:val="00E35FD5"/>
    <w:rsid w:val="00E36145"/>
    <w:rsid w:val="00E361B8"/>
    <w:rsid w:val="00E3624E"/>
    <w:rsid w:val="00E36291"/>
    <w:rsid w:val="00E3644B"/>
    <w:rsid w:val="00E36589"/>
    <w:rsid w:val="00E3659C"/>
    <w:rsid w:val="00E36719"/>
    <w:rsid w:val="00E367D2"/>
    <w:rsid w:val="00E36979"/>
    <w:rsid w:val="00E36A1B"/>
    <w:rsid w:val="00E36AFE"/>
    <w:rsid w:val="00E36CB4"/>
    <w:rsid w:val="00E371E3"/>
    <w:rsid w:val="00E372A8"/>
    <w:rsid w:val="00E37428"/>
    <w:rsid w:val="00E374FA"/>
    <w:rsid w:val="00E37605"/>
    <w:rsid w:val="00E37718"/>
    <w:rsid w:val="00E37897"/>
    <w:rsid w:val="00E37A03"/>
    <w:rsid w:val="00E37C6C"/>
    <w:rsid w:val="00E37D50"/>
    <w:rsid w:val="00E37EB4"/>
    <w:rsid w:val="00E401D5"/>
    <w:rsid w:val="00E4029A"/>
    <w:rsid w:val="00E40301"/>
    <w:rsid w:val="00E403C7"/>
    <w:rsid w:val="00E404CF"/>
    <w:rsid w:val="00E407B7"/>
    <w:rsid w:val="00E40809"/>
    <w:rsid w:val="00E408CF"/>
    <w:rsid w:val="00E4090E"/>
    <w:rsid w:val="00E4099F"/>
    <w:rsid w:val="00E409DF"/>
    <w:rsid w:val="00E40A2E"/>
    <w:rsid w:val="00E40CED"/>
    <w:rsid w:val="00E40DCE"/>
    <w:rsid w:val="00E40F58"/>
    <w:rsid w:val="00E4101E"/>
    <w:rsid w:val="00E410C0"/>
    <w:rsid w:val="00E41420"/>
    <w:rsid w:val="00E414DE"/>
    <w:rsid w:val="00E41694"/>
    <w:rsid w:val="00E4170E"/>
    <w:rsid w:val="00E4174E"/>
    <w:rsid w:val="00E41847"/>
    <w:rsid w:val="00E418A1"/>
    <w:rsid w:val="00E4192A"/>
    <w:rsid w:val="00E419A2"/>
    <w:rsid w:val="00E41E11"/>
    <w:rsid w:val="00E41F00"/>
    <w:rsid w:val="00E41FA3"/>
    <w:rsid w:val="00E421B7"/>
    <w:rsid w:val="00E4222D"/>
    <w:rsid w:val="00E42404"/>
    <w:rsid w:val="00E4256B"/>
    <w:rsid w:val="00E426CF"/>
    <w:rsid w:val="00E42865"/>
    <w:rsid w:val="00E429ED"/>
    <w:rsid w:val="00E42A34"/>
    <w:rsid w:val="00E42A4B"/>
    <w:rsid w:val="00E42B5A"/>
    <w:rsid w:val="00E42DBA"/>
    <w:rsid w:val="00E42E7B"/>
    <w:rsid w:val="00E43430"/>
    <w:rsid w:val="00E434DE"/>
    <w:rsid w:val="00E4353D"/>
    <w:rsid w:val="00E439FF"/>
    <w:rsid w:val="00E43F37"/>
    <w:rsid w:val="00E440AD"/>
    <w:rsid w:val="00E44524"/>
    <w:rsid w:val="00E44663"/>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905"/>
    <w:rsid w:val="00E45BB9"/>
    <w:rsid w:val="00E45E77"/>
    <w:rsid w:val="00E45EAE"/>
    <w:rsid w:val="00E45ED7"/>
    <w:rsid w:val="00E45F44"/>
    <w:rsid w:val="00E460B8"/>
    <w:rsid w:val="00E460C4"/>
    <w:rsid w:val="00E46134"/>
    <w:rsid w:val="00E4635E"/>
    <w:rsid w:val="00E463BD"/>
    <w:rsid w:val="00E464F8"/>
    <w:rsid w:val="00E465B2"/>
    <w:rsid w:val="00E4669C"/>
    <w:rsid w:val="00E4689A"/>
    <w:rsid w:val="00E4693F"/>
    <w:rsid w:val="00E469F4"/>
    <w:rsid w:val="00E46C8C"/>
    <w:rsid w:val="00E46E7C"/>
    <w:rsid w:val="00E46ECE"/>
    <w:rsid w:val="00E47062"/>
    <w:rsid w:val="00E4724E"/>
    <w:rsid w:val="00E4739C"/>
    <w:rsid w:val="00E474EB"/>
    <w:rsid w:val="00E4777F"/>
    <w:rsid w:val="00E47877"/>
    <w:rsid w:val="00E478AB"/>
    <w:rsid w:val="00E4791B"/>
    <w:rsid w:val="00E47924"/>
    <w:rsid w:val="00E4799C"/>
    <w:rsid w:val="00E47BA9"/>
    <w:rsid w:val="00E47C5C"/>
    <w:rsid w:val="00E47DCF"/>
    <w:rsid w:val="00E47E08"/>
    <w:rsid w:val="00E47E31"/>
    <w:rsid w:val="00E47F2A"/>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ABF"/>
    <w:rsid w:val="00E51DCE"/>
    <w:rsid w:val="00E51DDD"/>
    <w:rsid w:val="00E51EB7"/>
    <w:rsid w:val="00E51FDD"/>
    <w:rsid w:val="00E522A2"/>
    <w:rsid w:val="00E5235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3A"/>
    <w:rsid w:val="00E536C2"/>
    <w:rsid w:val="00E53713"/>
    <w:rsid w:val="00E53904"/>
    <w:rsid w:val="00E53982"/>
    <w:rsid w:val="00E53BB6"/>
    <w:rsid w:val="00E53C57"/>
    <w:rsid w:val="00E53D9F"/>
    <w:rsid w:val="00E53FA9"/>
    <w:rsid w:val="00E5401C"/>
    <w:rsid w:val="00E54113"/>
    <w:rsid w:val="00E5414C"/>
    <w:rsid w:val="00E54291"/>
    <w:rsid w:val="00E543CF"/>
    <w:rsid w:val="00E54512"/>
    <w:rsid w:val="00E54559"/>
    <w:rsid w:val="00E5456C"/>
    <w:rsid w:val="00E547A6"/>
    <w:rsid w:val="00E547B3"/>
    <w:rsid w:val="00E5499A"/>
    <w:rsid w:val="00E54A80"/>
    <w:rsid w:val="00E54B09"/>
    <w:rsid w:val="00E54D1A"/>
    <w:rsid w:val="00E54DA6"/>
    <w:rsid w:val="00E54E31"/>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C54"/>
    <w:rsid w:val="00E56D74"/>
    <w:rsid w:val="00E56ED8"/>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3F"/>
    <w:rsid w:val="00E61041"/>
    <w:rsid w:val="00E61063"/>
    <w:rsid w:val="00E61164"/>
    <w:rsid w:val="00E61169"/>
    <w:rsid w:val="00E6133E"/>
    <w:rsid w:val="00E61399"/>
    <w:rsid w:val="00E61434"/>
    <w:rsid w:val="00E61473"/>
    <w:rsid w:val="00E615B7"/>
    <w:rsid w:val="00E61896"/>
    <w:rsid w:val="00E61AC7"/>
    <w:rsid w:val="00E61B79"/>
    <w:rsid w:val="00E61CC0"/>
    <w:rsid w:val="00E61D09"/>
    <w:rsid w:val="00E61FE5"/>
    <w:rsid w:val="00E62046"/>
    <w:rsid w:val="00E621A0"/>
    <w:rsid w:val="00E622D1"/>
    <w:rsid w:val="00E624C7"/>
    <w:rsid w:val="00E624DA"/>
    <w:rsid w:val="00E6277B"/>
    <w:rsid w:val="00E628C6"/>
    <w:rsid w:val="00E628DF"/>
    <w:rsid w:val="00E629A5"/>
    <w:rsid w:val="00E62A39"/>
    <w:rsid w:val="00E62C37"/>
    <w:rsid w:val="00E62D50"/>
    <w:rsid w:val="00E62EB0"/>
    <w:rsid w:val="00E62F02"/>
    <w:rsid w:val="00E62FE4"/>
    <w:rsid w:val="00E630F1"/>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4F0D"/>
    <w:rsid w:val="00E653EE"/>
    <w:rsid w:val="00E655C8"/>
    <w:rsid w:val="00E6560E"/>
    <w:rsid w:val="00E65790"/>
    <w:rsid w:val="00E659BB"/>
    <w:rsid w:val="00E65A82"/>
    <w:rsid w:val="00E65BB7"/>
    <w:rsid w:val="00E65BB9"/>
    <w:rsid w:val="00E65BEB"/>
    <w:rsid w:val="00E65E25"/>
    <w:rsid w:val="00E65EE9"/>
    <w:rsid w:val="00E66261"/>
    <w:rsid w:val="00E66370"/>
    <w:rsid w:val="00E663F4"/>
    <w:rsid w:val="00E665B6"/>
    <w:rsid w:val="00E666CB"/>
    <w:rsid w:val="00E6672D"/>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18"/>
    <w:rsid w:val="00E67788"/>
    <w:rsid w:val="00E678F9"/>
    <w:rsid w:val="00E679F1"/>
    <w:rsid w:val="00E67B20"/>
    <w:rsid w:val="00E67CB8"/>
    <w:rsid w:val="00E67CBA"/>
    <w:rsid w:val="00E67E23"/>
    <w:rsid w:val="00E67FE8"/>
    <w:rsid w:val="00E70016"/>
    <w:rsid w:val="00E7003B"/>
    <w:rsid w:val="00E703C0"/>
    <w:rsid w:val="00E7055B"/>
    <w:rsid w:val="00E7068F"/>
    <w:rsid w:val="00E707CF"/>
    <w:rsid w:val="00E707D7"/>
    <w:rsid w:val="00E70925"/>
    <w:rsid w:val="00E709E6"/>
    <w:rsid w:val="00E70A66"/>
    <w:rsid w:val="00E70BC7"/>
    <w:rsid w:val="00E70D3C"/>
    <w:rsid w:val="00E70E47"/>
    <w:rsid w:val="00E70FBC"/>
    <w:rsid w:val="00E710CF"/>
    <w:rsid w:val="00E713FB"/>
    <w:rsid w:val="00E714A7"/>
    <w:rsid w:val="00E71550"/>
    <w:rsid w:val="00E716FF"/>
    <w:rsid w:val="00E718DB"/>
    <w:rsid w:val="00E720EC"/>
    <w:rsid w:val="00E72219"/>
    <w:rsid w:val="00E7234E"/>
    <w:rsid w:val="00E723AA"/>
    <w:rsid w:val="00E723F9"/>
    <w:rsid w:val="00E72411"/>
    <w:rsid w:val="00E72905"/>
    <w:rsid w:val="00E72961"/>
    <w:rsid w:val="00E72C01"/>
    <w:rsid w:val="00E72C45"/>
    <w:rsid w:val="00E72C59"/>
    <w:rsid w:val="00E72CD2"/>
    <w:rsid w:val="00E72D0E"/>
    <w:rsid w:val="00E72EB9"/>
    <w:rsid w:val="00E730DE"/>
    <w:rsid w:val="00E733B0"/>
    <w:rsid w:val="00E7359D"/>
    <w:rsid w:val="00E737B8"/>
    <w:rsid w:val="00E7381F"/>
    <w:rsid w:val="00E73B26"/>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747"/>
    <w:rsid w:val="00E76783"/>
    <w:rsid w:val="00E76B86"/>
    <w:rsid w:val="00E76C26"/>
    <w:rsid w:val="00E76D79"/>
    <w:rsid w:val="00E76F83"/>
    <w:rsid w:val="00E772E5"/>
    <w:rsid w:val="00E77507"/>
    <w:rsid w:val="00E77848"/>
    <w:rsid w:val="00E778C9"/>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6"/>
    <w:rsid w:val="00E80B7A"/>
    <w:rsid w:val="00E80C6E"/>
    <w:rsid w:val="00E80D92"/>
    <w:rsid w:val="00E80E5B"/>
    <w:rsid w:val="00E80EE4"/>
    <w:rsid w:val="00E8119E"/>
    <w:rsid w:val="00E811DC"/>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151"/>
    <w:rsid w:val="00E833D7"/>
    <w:rsid w:val="00E8359E"/>
    <w:rsid w:val="00E835AA"/>
    <w:rsid w:val="00E83708"/>
    <w:rsid w:val="00E837CC"/>
    <w:rsid w:val="00E83AC5"/>
    <w:rsid w:val="00E83DB8"/>
    <w:rsid w:val="00E83E34"/>
    <w:rsid w:val="00E84057"/>
    <w:rsid w:val="00E8457C"/>
    <w:rsid w:val="00E84589"/>
    <w:rsid w:val="00E845D4"/>
    <w:rsid w:val="00E84769"/>
    <w:rsid w:val="00E848C2"/>
    <w:rsid w:val="00E84B19"/>
    <w:rsid w:val="00E84CED"/>
    <w:rsid w:val="00E84D5C"/>
    <w:rsid w:val="00E84E1F"/>
    <w:rsid w:val="00E84EB3"/>
    <w:rsid w:val="00E84F43"/>
    <w:rsid w:val="00E8519F"/>
    <w:rsid w:val="00E8520A"/>
    <w:rsid w:val="00E8535A"/>
    <w:rsid w:val="00E85779"/>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23A"/>
    <w:rsid w:val="00E87397"/>
    <w:rsid w:val="00E8743C"/>
    <w:rsid w:val="00E8749F"/>
    <w:rsid w:val="00E87577"/>
    <w:rsid w:val="00E87695"/>
    <w:rsid w:val="00E87AC0"/>
    <w:rsid w:val="00E87B2A"/>
    <w:rsid w:val="00E87B36"/>
    <w:rsid w:val="00E87C8E"/>
    <w:rsid w:val="00E87F4E"/>
    <w:rsid w:val="00E87FA4"/>
    <w:rsid w:val="00E900CE"/>
    <w:rsid w:val="00E90279"/>
    <w:rsid w:val="00E90342"/>
    <w:rsid w:val="00E90348"/>
    <w:rsid w:val="00E90494"/>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6DD"/>
    <w:rsid w:val="00E9180E"/>
    <w:rsid w:val="00E91AC0"/>
    <w:rsid w:val="00E91F04"/>
    <w:rsid w:val="00E91F35"/>
    <w:rsid w:val="00E91F5B"/>
    <w:rsid w:val="00E920C4"/>
    <w:rsid w:val="00E921D5"/>
    <w:rsid w:val="00E9229C"/>
    <w:rsid w:val="00E922ED"/>
    <w:rsid w:val="00E926E3"/>
    <w:rsid w:val="00E92886"/>
    <w:rsid w:val="00E928B8"/>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70"/>
    <w:rsid w:val="00E949F8"/>
    <w:rsid w:val="00E94B1D"/>
    <w:rsid w:val="00E94D2D"/>
    <w:rsid w:val="00E94EB8"/>
    <w:rsid w:val="00E94F59"/>
    <w:rsid w:val="00E94FBC"/>
    <w:rsid w:val="00E95059"/>
    <w:rsid w:val="00E9505E"/>
    <w:rsid w:val="00E95186"/>
    <w:rsid w:val="00E953D5"/>
    <w:rsid w:val="00E953F2"/>
    <w:rsid w:val="00E95533"/>
    <w:rsid w:val="00E95756"/>
    <w:rsid w:val="00E9578A"/>
    <w:rsid w:val="00E957DE"/>
    <w:rsid w:val="00E9587F"/>
    <w:rsid w:val="00E958A3"/>
    <w:rsid w:val="00E95A0B"/>
    <w:rsid w:val="00E95AD9"/>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CD8"/>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990"/>
    <w:rsid w:val="00EA3B0D"/>
    <w:rsid w:val="00EA3B5A"/>
    <w:rsid w:val="00EA3C9E"/>
    <w:rsid w:val="00EA3DAF"/>
    <w:rsid w:val="00EA4072"/>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FA6"/>
    <w:rsid w:val="00EA6508"/>
    <w:rsid w:val="00EA65AD"/>
    <w:rsid w:val="00EA66FF"/>
    <w:rsid w:val="00EA67B9"/>
    <w:rsid w:val="00EA69C7"/>
    <w:rsid w:val="00EA6AAB"/>
    <w:rsid w:val="00EA6AB1"/>
    <w:rsid w:val="00EA6D6D"/>
    <w:rsid w:val="00EA6F66"/>
    <w:rsid w:val="00EA7033"/>
    <w:rsid w:val="00EA7266"/>
    <w:rsid w:val="00EA728E"/>
    <w:rsid w:val="00EA7413"/>
    <w:rsid w:val="00EA745C"/>
    <w:rsid w:val="00EA747A"/>
    <w:rsid w:val="00EA75A3"/>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12"/>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EE5"/>
    <w:rsid w:val="00EB2F4A"/>
    <w:rsid w:val="00EB30DA"/>
    <w:rsid w:val="00EB329B"/>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79"/>
    <w:rsid w:val="00EB46BE"/>
    <w:rsid w:val="00EB479E"/>
    <w:rsid w:val="00EB485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AC"/>
    <w:rsid w:val="00EB6BBF"/>
    <w:rsid w:val="00EB6CC9"/>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0A"/>
    <w:rsid w:val="00EB7C7E"/>
    <w:rsid w:val="00EB7D33"/>
    <w:rsid w:val="00EB7D65"/>
    <w:rsid w:val="00EB7D8D"/>
    <w:rsid w:val="00EB7E8D"/>
    <w:rsid w:val="00EB7F05"/>
    <w:rsid w:val="00EB7FBA"/>
    <w:rsid w:val="00EB7FBC"/>
    <w:rsid w:val="00EC009D"/>
    <w:rsid w:val="00EC0309"/>
    <w:rsid w:val="00EC0369"/>
    <w:rsid w:val="00EC0556"/>
    <w:rsid w:val="00EC082C"/>
    <w:rsid w:val="00EC0AA1"/>
    <w:rsid w:val="00EC0BE1"/>
    <w:rsid w:val="00EC0CA1"/>
    <w:rsid w:val="00EC0CE2"/>
    <w:rsid w:val="00EC0CF3"/>
    <w:rsid w:val="00EC0E13"/>
    <w:rsid w:val="00EC0E6E"/>
    <w:rsid w:val="00EC0F0D"/>
    <w:rsid w:val="00EC0FD3"/>
    <w:rsid w:val="00EC1115"/>
    <w:rsid w:val="00EC12FC"/>
    <w:rsid w:val="00EC131E"/>
    <w:rsid w:val="00EC15BF"/>
    <w:rsid w:val="00EC1601"/>
    <w:rsid w:val="00EC17E1"/>
    <w:rsid w:val="00EC1BC9"/>
    <w:rsid w:val="00EC1FD3"/>
    <w:rsid w:val="00EC230F"/>
    <w:rsid w:val="00EC235E"/>
    <w:rsid w:val="00EC23E4"/>
    <w:rsid w:val="00EC24E1"/>
    <w:rsid w:val="00EC256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11"/>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6B1"/>
    <w:rsid w:val="00EC4723"/>
    <w:rsid w:val="00EC4D7F"/>
    <w:rsid w:val="00EC4E00"/>
    <w:rsid w:val="00EC4ED2"/>
    <w:rsid w:val="00EC50C0"/>
    <w:rsid w:val="00EC5127"/>
    <w:rsid w:val="00EC51F0"/>
    <w:rsid w:val="00EC52AA"/>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E0"/>
    <w:rsid w:val="00EC63F3"/>
    <w:rsid w:val="00EC65D9"/>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721"/>
    <w:rsid w:val="00EC785B"/>
    <w:rsid w:val="00EC7AC5"/>
    <w:rsid w:val="00EC7D04"/>
    <w:rsid w:val="00EC7DB6"/>
    <w:rsid w:val="00ED0158"/>
    <w:rsid w:val="00ED037F"/>
    <w:rsid w:val="00ED03BA"/>
    <w:rsid w:val="00ED03F9"/>
    <w:rsid w:val="00ED0537"/>
    <w:rsid w:val="00ED0768"/>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F"/>
    <w:rsid w:val="00ED2908"/>
    <w:rsid w:val="00ED2E3F"/>
    <w:rsid w:val="00ED2E52"/>
    <w:rsid w:val="00ED3024"/>
    <w:rsid w:val="00ED3133"/>
    <w:rsid w:val="00ED34D2"/>
    <w:rsid w:val="00ED34E4"/>
    <w:rsid w:val="00ED3635"/>
    <w:rsid w:val="00ED38DA"/>
    <w:rsid w:val="00ED3A71"/>
    <w:rsid w:val="00ED3D23"/>
    <w:rsid w:val="00ED3D54"/>
    <w:rsid w:val="00ED403E"/>
    <w:rsid w:val="00ED4444"/>
    <w:rsid w:val="00ED4772"/>
    <w:rsid w:val="00ED492C"/>
    <w:rsid w:val="00ED4B92"/>
    <w:rsid w:val="00ED4C3D"/>
    <w:rsid w:val="00ED4DF5"/>
    <w:rsid w:val="00ED4F1A"/>
    <w:rsid w:val="00ED4F93"/>
    <w:rsid w:val="00ED501E"/>
    <w:rsid w:val="00ED50CB"/>
    <w:rsid w:val="00ED51FF"/>
    <w:rsid w:val="00ED526D"/>
    <w:rsid w:val="00ED530B"/>
    <w:rsid w:val="00ED53AE"/>
    <w:rsid w:val="00ED58A8"/>
    <w:rsid w:val="00ED5995"/>
    <w:rsid w:val="00ED5A12"/>
    <w:rsid w:val="00ED5CFF"/>
    <w:rsid w:val="00ED5D26"/>
    <w:rsid w:val="00ED5DC3"/>
    <w:rsid w:val="00ED5E3A"/>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BB3"/>
    <w:rsid w:val="00ED7E1B"/>
    <w:rsid w:val="00ED7ED3"/>
    <w:rsid w:val="00ED7F16"/>
    <w:rsid w:val="00EE0136"/>
    <w:rsid w:val="00EE0572"/>
    <w:rsid w:val="00EE05BD"/>
    <w:rsid w:val="00EE0A29"/>
    <w:rsid w:val="00EE0B0D"/>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48"/>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EA3"/>
    <w:rsid w:val="00EE3F21"/>
    <w:rsid w:val="00EE3F2D"/>
    <w:rsid w:val="00EE402F"/>
    <w:rsid w:val="00EE4282"/>
    <w:rsid w:val="00EE4379"/>
    <w:rsid w:val="00EE437D"/>
    <w:rsid w:val="00EE4413"/>
    <w:rsid w:val="00EE44F9"/>
    <w:rsid w:val="00EE4871"/>
    <w:rsid w:val="00EE4907"/>
    <w:rsid w:val="00EE498D"/>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04"/>
    <w:rsid w:val="00EE5821"/>
    <w:rsid w:val="00EE5875"/>
    <w:rsid w:val="00EE5953"/>
    <w:rsid w:val="00EE60F3"/>
    <w:rsid w:val="00EE6166"/>
    <w:rsid w:val="00EE64AB"/>
    <w:rsid w:val="00EE64F4"/>
    <w:rsid w:val="00EE64F8"/>
    <w:rsid w:val="00EE658E"/>
    <w:rsid w:val="00EE663A"/>
    <w:rsid w:val="00EE672C"/>
    <w:rsid w:val="00EE69A0"/>
    <w:rsid w:val="00EE69E8"/>
    <w:rsid w:val="00EE6A17"/>
    <w:rsid w:val="00EE6B53"/>
    <w:rsid w:val="00EE6BCC"/>
    <w:rsid w:val="00EE6C8B"/>
    <w:rsid w:val="00EE6EC7"/>
    <w:rsid w:val="00EE6F1E"/>
    <w:rsid w:val="00EE6FA1"/>
    <w:rsid w:val="00EE6FAF"/>
    <w:rsid w:val="00EE71A6"/>
    <w:rsid w:val="00EE757B"/>
    <w:rsid w:val="00EE7595"/>
    <w:rsid w:val="00EE763D"/>
    <w:rsid w:val="00EE7660"/>
    <w:rsid w:val="00EE77B5"/>
    <w:rsid w:val="00EE7A50"/>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334"/>
    <w:rsid w:val="00EF1E2B"/>
    <w:rsid w:val="00EF1F9C"/>
    <w:rsid w:val="00EF1FA9"/>
    <w:rsid w:val="00EF2139"/>
    <w:rsid w:val="00EF22D8"/>
    <w:rsid w:val="00EF239C"/>
    <w:rsid w:val="00EF2410"/>
    <w:rsid w:val="00EF2AEB"/>
    <w:rsid w:val="00EF2BB1"/>
    <w:rsid w:val="00EF2C26"/>
    <w:rsid w:val="00EF2D0F"/>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44D"/>
    <w:rsid w:val="00EF4531"/>
    <w:rsid w:val="00EF4609"/>
    <w:rsid w:val="00EF47FF"/>
    <w:rsid w:val="00EF4CD6"/>
    <w:rsid w:val="00EF4EC3"/>
    <w:rsid w:val="00EF4F5C"/>
    <w:rsid w:val="00EF506C"/>
    <w:rsid w:val="00EF521F"/>
    <w:rsid w:val="00EF5229"/>
    <w:rsid w:val="00EF553B"/>
    <w:rsid w:val="00EF55A0"/>
    <w:rsid w:val="00EF55DC"/>
    <w:rsid w:val="00EF564B"/>
    <w:rsid w:val="00EF5C16"/>
    <w:rsid w:val="00EF5D14"/>
    <w:rsid w:val="00EF60A1"/>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284"/>
    <w:rsid w:val="00F003B1"/>
    <w:rsid w:val="00F003BA"/>
    <w:rsid w:val="00F003ED"/>
    <w:rsid w:val="00F0047A"/>
    <w:rsid w:val="00F007A9"/>
    <w:rsid w:val="00F007CF"/>
    <w:rsid w:val="00F008CC"/>
    <w:rsid w:val="00F00920"/>
    <w:rsid w:val="00F00930"/>
    <w:rsid w:val="00F009CD"/>
    <w:rsid w:val="00F00B63"/>
    <w:rsid w:val="00F00CC3"/>
    <w:rsid w:val="00F00D1F"/>
    <w:rsid w:val="00F00F7F"/>
    <w:rsid w:val="00F00FDC"/>
    <w:rsid w:val="00F01040"/>
    <w:rsid w:val="00F010CD"/>
    <w:rsid w:val="00F01183"/>
    <w:rsid w:val="00F01399"/>
    <w:rsid w:val="00F014B4"/>
    <w:rsid w:val="00F014BE"/>
    <w:rsid w:val="00F0165E"/>
    <w:rsid w:val="00F0180C"/>
    <w:rsid w:val="00F0183B"/>
    <w:rsid w:val="00F018DF"/>
    <w:rsid w:val="00F0198F"/>
    <w:rsid w:val="00F019BB"/>
    <w:rsid w:val="00F019FD"/>
    <w:rsid w:val="00F01CDC"/>
    <w:rsid w:val="00F01DF0"/>
    <w:rsid w:val="00F01E22"/>
    <w:rsid w:val="00F01F02"/>
    <w:rsid w:val="00F01F5A"/>
    <w:rsid w:val="00F027BA"/>
    <w:rsid w:val="00F02817"/>
    <w:rsid w:val="00F02C33"/>
    <w:rsid w:val="00F02CBB"/>
    <w:rsid w:val="00F02D2F"/>
    <w:rsid w:val="00F02D54"/>
    <w:rsid w:val="00F02E15"/>
    <w:rsid w:val="00F02F06"/>
    <w:rsid w:val="00F02F1C"/>
    <w:rsid w:val="00F03383"/>
    <w:rsid w:val="00F033F8"/>
    <w:rsid w:val="00F034FD"/>
    <w:rsid w:val="00F0369D"/>
    <w:rsid w:val="00F036E8"/>
    <w:rsid w:val="00F0383D"/>
    <w:rsid w:val="00F03854"/>
    <w:rsid w:val="00F03870"/>
    <w:rsid w:val="00F039B9"/>
    <w:rsid w:val="00F039E4"/>
    <w:rsid w:val="00F03BDF"/>
    <w:rsid w:val="00F03E63"/>
    <w:rsid w:val="00F03E79"/>
    <w:rsid w:val="00F03F2C"/>
    <w:rsid w:val="00F040F2"/>
    <w:rsid w:val="00F0419C"/>
    <w:rsid w:val="00F042DA"/>
    <w:rsid w:val="00F04452"/>
    <w:rsid w:val="00F046D1"/>
    <w:rsid w:val="00F04700"/>
    <w:rsid w:val="00F047DE"/>
    <w:rsid w:val="00F0482F"/>
    <w:rsid w:val="00F04881"/>
    <w:rsid w:val="00F04A7D"/>
    <w:rsid w:val="00F04AEB"/>
    <w:rsid w:val="00F04B73"/>
    <w:rsid w:val="00F04D29"/>
    <w:rsid w:val="00F04E0D"/>
    <w:rsid w:val="00F04E2D"/>
    <w:rsid w:val="00F04F23"/>
    <w:rsid w:val="00F05192"/>
    <w:rsid w:val="00F05227"/>
    <w:rsid w:val="00F05302"/>
    <w:rsid w:val="00F0539B"/>
    <w:rsid w:val="00F05661"/>
    <w:rsid w:val="00F059DD"/>
    <w:rsid w:val="00F05CEA"/>
    <w:rsid w:val="00F05CED"/>
    <w:rsid w:val="00F05D53"/>
    <w:rsid w:val="00F05EC3"/>
    <w:rsid w:val="00F06023"/>
    <w:rsid w:val="00F0628D"/>
    <w:rsid w:val="00F0629B"/>
    <w:rsid w:val="00F062E5"/>
    <w:rsid w:val="00F06316"/>
    <w:rsid w:val="00F06318"/>
    <w:rsid w:val="00F0637D"/>
    <w:rsid w:val="00F064DE"/>
    <w:rsid w:val="00F065B4"/>
    <w:rsid w:val="00F06651"/>
    <w:rsid w:val="00F066FE"/>
    <w:rsid w:val="00F068B2"/>
    <w:rsid w:val="00F06FCE"/>
    <w:rsid w:val="00F070DC"/>
    <w:rsid w:val="00F0711B"/>
    <w:rsid w:val="00F07145"/>
    <w:rsid w:val="00F07194"/>
    <w:rsid w:val="00F07243"/>
    <w:rsid w:val="00F0728B"/>
    <w:rsid w:val="00F07478"/>
    <w:rsid w:val="00F074CF"/>
    <w:rsid w:val="00F077C4"/>
    <w:rsid w:val="00F07A80"/>
    <w:rsid w:val="00F07CEB"/>
    <w:rsid w:val="00F07D4D"/>
    <w:rsid w:val="00F07D9B"/>
    <w:rsid w:val="00F07DBC"/>
    <w:rsid w:val="00F07DE6"/>
    <w:rsid w:val="00F07FE6"/>
    <w:rsid w:val="00F1002B"/>
    <w:rsid w:val="00F10115"/>
    <w:rsid w:val="00F1016F"/>
    <w:rsid w:val="00F102A7"/>
    <w:rsid w:val="00F10459"/>
    <w:rsid w:val="00F1056C"/>
    <w:rsid w:val="00F106D5"/>
    <w:rsid w:val="00F107F1"/>
    <w:rsid w:val="00F10B27"/>
    <w:rsid w:val="00F10B37"/>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33D"/>
    <w:rsid w:val="00F12482"/>
    <w:rsid w:val="00F12561"/>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125"/>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B00"/>
    <w:rsid w:val="00F15DDB"/>
    <w:rsid w:val="00F15E7E"/>
    <w:rsid w:val="00F15FA7"/>
    <w:rsid w:val="00F1608A"/>
    <w:rsid w:val="00F16120"/>
    <w:rsid w:val="00F1625C"/>
    <w:rsid w:val="00F163F6"/>
    <w:rsid w:val="00F1671C"/>
    <w:rsid w:val="00F16774"/>
    <w:rsid w:val="00F167D4"/>
    <w:rsid w:val="00F167EF"/>
    <w:rsid w:val="00F16862"/>
    <w:rsid w:val="00F1698B"/>
    <w:rsid w:val="00F17117"/>
    <w:rsid w:val="00F17129"/>
    <w:rsid w:val="00F17725"/>
    <w:rsid w:val="00F178E7"/>
    <w:rsid w:val="00F179DD"/>
    <w:rsid w:val="00F17C25"/>
    <w:rsid w:val="00F17EAE"/>
    <w:rsid w:val="00F200FB"/>
    <w:rsid w:val="00F2027F"/>
    <w:rsid w:val="00F202F1"/>
    <w:rsid w:val="00F2045B"/>
    <w:rsid w:val="00F20514"/>
    <w:rsid w:val="00F2064D"/>
    <w:rsid w:val="00F2067B"/>
    <w:rsid w:val="00F20707"/>
    <w:rsid w:val="00F20800"/>
    <w:rsid w:val="00F20CD0"/>
    <w:rsid w:val="00F20D04"/>
    <w:rsid w:val="00F20F87"/>
    <w:rsid w:val="00F212D5"/>
    <w:rsid w:val="00F212F7"/>
    <w:rsid w:val="00F21535"/>
    <w:rsid w:val="00F2165B"/>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6C"/>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3FE5"/>
    <w:rsid w:val="00F24101"/>
    <w:rsid w:val="00F2445E"/>
    <w:rsid w:val="00F24589"/>
    <w:rsid w:val="00F24788"/>
    <w:rsid w:val="00F24AB6"/>
    <w:rsid w:val="00F24CA0"/>
    <w:rsid w:val="00F24D5C"/>
    <w:rsid w:val="00F24F8D"/>
    <w:rsid w:val="00F25017"/>
    <w:rsid w:val="00F25107"/>
    <w:rsid w:val="00F25269"/>
    <w:rsid w:val="00F25483"/>
    <w:rsid w:val="00F254E8"/>
    <w:rsid w:val="00F2556D"/>
    <w:rsid w:val="00F255A6"/>
    <w:rsid w:val="00F2569C"/>
    <w:rsid w:val="00F256B2"/>
    <w:rsid w:val="00F256F3"/>
    <w:rsid w:val="00F25731"/>
    <w:rsid w:val="00F2585C"/>
    <w:rsid w:val="00F25AEC"/>
    <w:rsid w:val="00F25B76"/>
    <w:rsid w:val="00F25BA4"/>
    <w:rsid w:val="00F25F2E"/>
    <w:rsid w:val="00F261FD"/>
    <w:rsid w:val="00F2640F"/>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BF1"/>
    <w:rsid w:val="00F27C34"/>
    <w:rsid w:val="00F27C64"/>
    <w:rsid w:val="00F27C70"/>
    <w:rsid w:val="00F27D26"/>
    <w:rsid w:val="00F27E14"/>
    <w:rsid w:val="00F27E46"/>
    <w:rsid w:val="00F27EDA"/>
    <w:rsid w:val="00F27F81"/>
    <w:rsid w:val="00F30095"/>
    <w:rsid w:val="00F30147"/>
    <w:rsid w:val="00F301C2"/>
    <w:rsid w:val="00F301D5"/>
    <w:rsid w:val="00F301FB"/>
    <w:rsid w:val="00F302E1"/>
    <w:rsid w:val="00F30509"/>
    <w:rsid w:val="00F3060B"/>
    <w:rsid w:val="00F30679"/>
    <w:rsid w:val="00F30717"/>
    <w:rsid w:val="00F309A0"/>
    <w:rsid w:val="00F30BDE"/>
    <w:rsid w:val="00F30CB0"/>
    <w:rsid w:val="00F30EB2"/>
    <w:rsid w:val="00F30EE6"/>
    <w:rsid w:val="00F3123E"/>
    <w:rsid w:val="00F315D1"/>
    <w:rsid w:val="00F3172E"/>
    <w:rsid w:val="00F31750"/>
    <w:rsid w:val="00F317AD"/>
    <w:rsid w:val="00F317F3"/>
    <w:rsid w:val="00F319D0"/>
    <w:rsid w:val="00F31B22"/>
    <w:rsid w:val="00F31B49"/>
    <w:rsid w:val="00F31D2A"/>
    <w:rsid w:val="00F31D3B"/>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259"/>
    <w:rsid w:val="00F33396"/>
    <w:rsid w:val="00F333FE"/>
    <w:rsid w:val="00F334B1"/>
    <w:rsid w:val="00F335E9"/>
    <w:rsid w:val="00F338AF"/>
    <w:rsid w:val="00F33C07"/>
    <w:rsid w:val="00F33C5C"/>
    <w:rsid w:val="00F33D4F"/>
    <w:rsid w:val="00F33E74"/>
    <w:rsid w:val="00F33F13"/>
    <w:rsid w:val="00F33FE9"/>
    <w:rsid w:val="00F33FEB"/>
    <w:rsid w:val="00F343E3"/>
    <w:rsid w:val="00F343EC"/>
    <w:rsid w:val="00F3456C"/>
    <w:rsid w:val="00F346FA"/>
    <w:rsid w:val="00F34723"/>
    <w:rsid w:val="00F34833"/>
    <w:rsid w:val="00F34B4C"/>
    <w:rsid w:val="00F34CB8"/>
    <w:rsid w:val="00F34CD6"/>
    <w:rsid w:val="00F3504C"/>
    <w:rsid w:val="00F351DC"/>
    <w:rsid w:val="00F35426"/>
    <w:rsid w:val="00F3567A"/>
    <w:rsid w:val="00F35873"/>
    <w:rsid w:val="00F35877"/>
    <w:rsid w:val="00F35920"/>
    <w:rsid w:val="00F35962"/>
    <w:rsid w:val="00F35A85"/>
    <w:rsid w:val="00F35EE5"/>
    <w:rsid w:val="00F35FF0"/>
    <w:rsid w:val="00F36212"/>
    <w:rsid w:val="00F36244"/>
    <w:rsid w:val="00F3652F"/>
    <w:rsid w:val="00F36563"/>
    <w:rsid w:val="00F366A5"/>
    <w:rsid w:val="00F3673B"/>
    <w:rsid w:val="00F36A48"/>
    <w:rsid w:val="00F36C5F"/>
    <w:rsid w:val="00F36FB8"/>
    <w:rsid w:val="00F3702A"/>
    <w:rsid w:val="00F37198"/>
    <w:rsid w:val="00F37259"/>
    <w:rsid w:val="00F372D3"/>
    <w:rsid w:val="00F374CC"/>
    <w:rsid w:val="00F3759E"/>
    <w:rsid w:val="00F37799"/>
    <w:rsid w:val="00F378E9"/>
    <w:rsid w:val="00F378FB"/>
    <w:rsid w:val="00F379BC"/>
    <w:rsid w:val="00F37DA9"/>
    <w:rsid w:val="00F37E1B"/>
    <w:rsid w:val="00F37E46"/>
    <w:rsid w:val="00F40031"/>
    <w:rsid w:val="00F40041"/>
    <w:rsid w:val="00F400BB"/>
    <w:rsid w:val="00F4028D"/>
    <w:rsid w:val="00F403C1"/>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280"/>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5A1"/>
    <w:rsid w:val="00F4466F"/>
    <w:rsid w:val="00F44B14"/>
    <w:rsid w:val="00F44B2F"/>
    <w:rsid w:val="00F44C92"/>
    <w:rsid w:val="00F44DC5"/>
    <w:rsid w:val="00F44EC5"/>
    <w:rsid w:val="00F4502B"/>
    <w:rsid w:val="00F45132"/>
    <w:rsid w:val="00F45148"/>
    <w:rsid w:val="00F4526B"/>
    <w:rsid w:val="00F45607"/>
    <w:rsid w:val="00F45688"/>
    <w:rsid w:val="00F45733"/>
    <w:rsid w:val="00F45750"/>
    <w:rsid w:val="00F45782"/>
    <w:rsid w:val="00F457B2"/>
    <w:rsid w:val="00F45B76"/>
    <w:rsid w:val="00F45C47"/>
    <w:rsid w:val="00F45EB8"/>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23"/>
    <w:rsid w:val="00F46CB7"/>
    <w:rsid w:val="00F46D61"/>
    <w:rsid w:val="00F47056"/>
    <w:rsid w:val="00F47099"/>
    <w:rsid w:val="00F47173"/>
    <w:rsid w:val="00F4719C"/>
    <w:rsid w:val="00F47234"/>
    <w:rsid w:val="00F47279"/>
    <w:rsid w:val="00F47498"/>
    <w:rsid w:val="00F474FD"/>
    <w:rsid w:val="00F47585"/>
    <w:rsid w:val="00F47617"/>
    <w:rsid w:val="00F47671"/>
    <w:rsid w:val="00F4769F"/>
    <w:rsid w:val="00F479B1"/>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68"/>
    <w:rsid w:val="00F5168E"/>
    <w:rsid w:val="00F51802"/>
    <w:rsid w:val="00F518C3"/>
    <w:rsid w:val="00F519D4"/>
    <w:rsid w:val="00F51AF1"/>
    <w:rsid w:val="00F51CB4"/>
    <w:rsid w:val="00F51CE9"/>
    <w:rsid w:val="00F51E8F"/>
    <w:rsid w:val="00F51F10"/>
    <w:rsid w:val="00F5202A"/>
    <w:rsid w:val="00F5218D"/>
    <w:rsid w:val="00F52258"/>
    <w:rsid w:val="00F525E5"/>
    <w:rsid w:val="00F52631"/>
    <w:rsid w:val="00F52658"/>
    <w:rsid w:val="00F526A2"/>
    <w:rsid w:val="00F527A0"/>
    <w:rsid w:val="00F5283D"/>
    <w:rsid w:val="00F52ABA"/>
    <w:rsid w:val="00F52BC7"/>
    <w:rsid w:val="00F52CD9"/>
    <w:rsid w:val="00F52D37"/>
    <w:rsid w:val="00F52FD5"/>
    <w:rsid w:val="00F532D7"/>
    <w:rsid w:val="00F532DE"/>
    <w:rsid w:val="00F533C5"/>
    <w:rsid w:val="00F533C6"/>
    <w:rsid w:val="00F5355D"/>
    <w:rsid w:val="00F535F2"/>
    <w:rsid w:val="00F53697"/>
    <w:rsid w:val="00F5384F"/>
    <w:rsid w:val="00F5396E"/>
    <w:rsid w:val="00F53B08"/>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9F"/>
    <w:rsid w:val="00F54DC3"/>
    <w:rsid w:val="00F55043"/>
    <w:rsid w:val="00F55084"/>
    <w:rsid w:val="00F550BA"/>
    <w:rsid w:val="00F5510A"/>
    <w:rsid w:val="00F55132"/>
    <w:rsid w:val="00F55557"/>
    <w:rsid w:val="00F558BA"/>
    <w:rsid w:val="00F5594B"/>
    <w:rsid w:val="00F55ABF"/>
    <w:rsid w:val="00F55B40"/>
    <w:rsid w:val="00F55C50"/>
    <w:rsid w:val="00F55C8A"/>
    <w:rsid w:val="00F55FEA"/>
    <w:rsid w:val="00F5665E"/>
    <w:rsid w:val="00F56750"/>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600CE"/>
    <w:rsid w:val="00F60254"/>
    <w:rsid w:val="00F6047B"/>
    <w:rsid w:val="00F604E3"/>
    <w:rsid w:val="00F6094B"/>
    <w:rsid w:val="00F609A9"/>
    <w:rsid w:val="00F60A52"/>
    <w:rsid w:val="00F60AA2"/>
    <w:rsid w:val="00F60AA7"/>
    <w:rsid w:val="00F60BE9"/>
    <w:rsid w:val="00F60EC6"/>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79E"/>
    <w:rsid w:val="00F629D3"/>
    <w:rsid w:val="00F62A5D"/>
    <w:rsid w:val="00F62D41"/>
    <w:rsid w:val="00F62D79"/>
    <w:rsid w:val="00F62DBF"/>
    <w:rsid w:val="00F62FE0"/>
    <w:rsid w:val="00F630A4"/>
    <w:rsid w:val="00F631A7"/>
    <w:rsid w:val="00F632E7"/>
    <w:rsid w:val="00F632FF"/>
    <w:rsid w:val="00F63707"/>
    <w:rsid w:val="00F6396B"/>
    <w:rsid w:val="00F63C40"/>
    <w:rsid w:val="00F63ED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57"/>
    <w:rsid w:val="00F64EEA"/>
    <w:rsid w:val="00F64FDF"/>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68A"/>
    <w:rsid w:val="00F66714"/>
    <w:rsid w:val="00F66A79"/>
    <w:rsid w:val="00F66C2E"/>
    <w:rsid w:val="00F66FBE"/>
    <w:rsid w:val="00F6709A"/>
    <w:rsid w:val="00F670BB"/>
    <w:rsid w:val="00F67203"/>
    <w:rsid w:val="00F67370"/>
    <w:rsid w:val="00F67402"/>
    <w:rsid w:val="00F675B5"/>
    <w:rsid w:val="00F67602"/>
    <w:rsid w:val="00F676A2"/>
    <w:rsid w:val="00F676EE"/>
    <w:rsid w:val="00F67784"/>
    <w:rsid w:val="00F67823"/>
    <w:rsid w:val="00F6783E"/>
    <w:rsid w:val="00F67911"/>
    <w:rsid w:val="00F67E27"/>
    <w:rsid w:val="00F67ED9"/>
    <w:rsid w:val="00F7010C"/>
    <w:rsid w:val="00F702F4"/>
    <w:rsid w:val="00F7031D"/>
    <w:rsid w:val="00F7049D"/>
    <w:rsid w:val="00F70903"/>
    <w:rsid w:val="00F70AA7"/>
    <w:rsid w:val="00F70AC1"/>
    <w:rsid w:val="00F70B18"/>
    <w:rsid w:val="00F70C3D"/>
    <w:rsid w:val="00F70D33"/>
    <w:rsid w:val="00F70D8F"/>
    <w:rsid w:val="00F70DBE"/>
    <w:rsid w:val="00F70F6F"/>
    <w:rsid w:val="00F71124"/>
    <w:rsid w:val="00F711D4"/>
    <w:rsid w:val="00F71220"/>
    <w:rsid w:val="00F71224"/>
    <w:rsid w:val="00F7131F"/>
    <w:rsid w:val="00F7135F"/>
    <w:rsid w:val="00F71401"/>
    <w:rsid w:val="00F714EF"/>
    <w:rsid w:val="00F7155B"/>
    <w:rsid w:val="00F71572"/>
    <w:rsid w:val="00F7179E"/>
    <w:rsid w:val="00F717C3"/>
    <w:rsid w:val="00F71888"/>
    <w:rsid w:val="00F7197C"/>
    <w:rsid w:val="00F71994"/>
    <w:rsid w:val="00F719CD"/>
    <w:rsid w:val="00F719F1"/>
    <w:rsid w:val="00F71B6F"/>
    <w:rsid w:val="00F71BB8"/>
    <w:rsid w:val="00F71C18"/>
    <w:rsid w:val="00F71E52"/>
    <w:rsid w:val="00F720B4"/>
    <w:rsid w:val="00F722EF"/>
    <w:rsid w:val="00F7236D"/>
    <w:rsid w:val="00F724CA"/>
    <w:rsid w:val="00F724E5"/>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3FF6"/>
    <w:rsid w:val="00F74200"/>
    <w:rsid w:val="00F7420C"/>
    <w:rsid w:val="00F74320"/>
    <w:rsid w:val="00F744D6"/>
    <w:rsid w:val="00F74519"/>
    <w:rsid w:val="00F7494E"/>
    <w:rsid w:val="00F74A5D"/>
    <w:rsid w:val="00F74AA5"/>
    <w:rsid w:val="00F74ACF"/>
    <w:rsid w:val="00F75104"/>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416"/>
    <w:rsid w:val="00F828A3"/>
    <w:rsid w:val="00F82A21"/>
    <w:rsid w:val="00F82D61"/>
    <w:rsid w:val="00F82EC9"/>
    <w:rsid w:val="00F833B6"/>
    <w:rsid w:val="00F83674"/>
    <w:rsid w:val="00F836E8"/>
    <w:rsid w:val="00F83768"/>
    <w:rsid w:val="00F83829"/>
    <w:rsid w:val="00F8392E"/>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167"/>
    <w:rsid w:val="00F852C7"/>
    <w:rsid w:val="00F853BD"/>
    <w:rsid w:val="00F853FA"/>
    <w:rsid w:val="00F85452"/>
    <w:rsid w:val="00F85536"/>
    <w:rsid w:val="00F85BE3"/>
    <w:rsid w:val="00F85C0C"/>
    <w:rsid w:val="00F8604A"/>
    <w:rsid w:val="00F860A8"/>
    <w:rsid w:val="00F860C5"/>
    <w:rsid w:val="00F86350"/>
    <w:rsid w:val="00F8655E"/>
    <w:rsid w:val="00F8657A"/>
    <w:rsid w:val="00F86592"/>
    <w:rsid w:val="00F8668D"/>
    <w:rsid w:val="00F8679A"/>
    <w:rsid w:val="00F86B44"/>
    <w:rsid w:val="00F86CD5"/>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767"/>
    <w:rsid w:val="00F90831"/>
    <w:rsid w:val="00F90895"/>
    <w:rsid w:val="00F9090D"/>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48"/>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0"/>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CA9"/>
    <w:rsid w:val="00F94F0E"/>
    <w:rsid w:val="00F94F20"/>
    <w:rsid w:val="00F94F37"/>
    <w:rsid w:val="00F9501D"/>
    <w:rsid w:val="00F950B5"/>
    <w:rsid w:val="00F9513F"/>
    <w:rsid w:val="00F95188"/>
    <w:rsid w:val="00F951B8"/>
    <w:rsid w:val="00F95231"/>
    <w:rsid w:val="00F952AA"/>
    <w:rsid w:val="00F9546B"/>
    <w:rsid w:val="00F956B5"/>
    <w:rsid w:val="00F95876"/>
    <w:rsid w:val="00F95955"/>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387"/>
    <w:rsid w:val="00F97623"/>
    <w:rsid w:val="00F97908"/>
    <w:rsid w:val="00F97A59"/>
    <w:rsid w:val="00F97B2E"/>
    <w:rsid w:val="00F97B43"/>
    <w:rsid w:val="00F97C39"/>
    <w:rsid w:val="00F97D3D"/>
    <w:rsid w:val="00F97E61"/>
    <w:rsid w:val="00F97E8C"/>
    <w:rsid w:val="00F97FF2"/>
    <w:rsid w:val="00FA032E"/>
    <w:rsid w:val="00FA0446"/>
    <w:rsid w:val="00FA05E2"/>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1E47"/>
    <w:rsid w:val="00FA2144"/>
    <w:rsid w:val="00FA22C7"/>
    <w:rsid w:val="00FA22F9"/>
    <w:rsid w:val="00FA265E"/>
    <w:rsid w:val="00FA2695"/>
    <w:rsid w:val="00FA27C8"/>
    <w:rsid w:val="00FA2842"/>
    <w:rsid w:val="00FA2891"/>
    <w:rsid w:val="00FA2922"/>
    <w:rsid w:val="00FA2977"/>
    <w:rsid w:val="00FA33AA"/>
    <w:rsid w:val="00FA35D7"/>
    <w:rsid w:val="00FA3663"/>
    <w:rsid w:val="00FA3785"/>
    <w:rsid w:val="00FA3B76"/>
    <w:rsid w:val="00FA3BDF"/>
    <w:rsid w:val="00FA3CF3"/>
    <w:rsid w:val="00FA3EF4"/>
    <w:rsid w:val="00FA3FC5"/>
    <w:rsid w:val="00FA401E"/>
    <w:rsid w:val="00FA420D"/>
    <w:rsid w:val="00FA43F1"/>
    <w:rsid w:val="00FA46CC"/>
    <w:rsid w:val="00FA47AB"/>
    <w:rsid w:val="00FA47CB"/>
    <w:rsid w:val="00FA4814"/>
    <w:rsid w:val="00FA49A5"/>
    <w:rsid w:val="00FA4A2A"/>
    <w:rsid w:val="00FA4A71"/>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38"/>
    <w:rsid w:val="00FA5B61"/>
    <w:rsid w:val="00FA5D73"/>
    <w:rsid w:val="00FA5F11"/>
    <w:rsid w:val="00FA604D"/>
    <w:rsid w:val="00FA6163"/>
    <w:rsid w:val="00FA6240"/>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527"/>
    <w:rsid w:val="00FB05BE"/>
    <w:rsid w:val="00FB0650"/>
    <w:rsid w:val="00FB06E7"/>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9D3"/>
    <w:rsid w:val="00FB2C79"/>
    <w:rsid w:val="00FB3007"/>
    <w:rsid w:val="00FB3008"/>
    <w:rsid w:val="00FB3026"/>
    <w:rsid w:val="00FB315F"/>
    <w:rsid w:val="00FB323F"/>
    <w:rsid w:val="00FB337D"/>
    <w:rsid w:val="00FB33DC"/>
    <w:rsid w:val="00FB3449"/>
    <w:rsid w:val="00FB3506"/>
    <w:rsid w:val="00FB3618"/>
    <w:rsid w:val="00FB36D5"/>
    <w:rsid w:val="00FB37ED"/>
    <w:rsid w:val="00FB3A18"/>
    <w:rsid w:val="00FB3B64"/>
    <w:rsid w:val="00FB3C87"/>
    <w:rsid w:val="00FB3F4F"/>
    <w:rsid w:val="00FB41FF"/>
    <w:rsid w:val="00FB430D"/>
    <w:rsid w:val="00FB4338"/>
    <w:rsid w:val="00FB43E7"/>
    <w:rsid w:val="00FB452B"/>
    <w:rsid w:val="00FB476C"/>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62"/>
    <w:rsid w:val="00FB58A8"/>
    <w:rsid w:val="00FB5A2E"/>
    <w:rsid w:val="00FB5E5A"/>
    <w:rsid w:val="00FB5FB0"/>
    <w:rsid w:val="00FB5FD5"/>
    <w:rsid w:val="00FB6165"/>
    <w:rsid w:val="00FB630B"/>
    <w:rsid w:val="00FB63B4"/>
    <w:rsid w:val="00FB67DB"/>
    <w:rsid w:val="00FB67F4"/>
    <w:rsid w:val="00FB682C"/>
    <w:rsid w:val="00FB6937"/>
    <w:rsid w:val="00FB6A94"/>
    <w:rsid w:val="00FB6AD0"/>
    <w:rsid w:val="00FB6C70"/>
    <w:rsid w:val="00FB6CD9"/>
    <w:rsid w:val="00FB6DE3"/>
    <w:rsid w:val="00FB6F61"/>
    <w:rsid w:val="00FB6F86"/>
    <w:rsid w:val="00FB7279"/>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BBB"/>
    <w:rsid w:val="00FC2DD4"/>
    <w:rsid w:val="00FC2E8D"/>
    <w:rsid w:val="00FC2EDD"/>
    <w:rsid w:val="00FC2EF2"/>
    <w:rsid w:val="00FC322E"/>
    <w:rsid w:val="00FC3247"/>
    <w:rsid w:val="00FC34D5"/>
    <w:rsid w:val="00FC3679"/>
    <w:rsid w:val="00FC36C1"/>
    <w:rsid w:val="00FC372B"/>
    <w:rsid w:val="00FC39AA"/>
    <w:rsid w:val="00FC3A04"/>
    <w:rsid w:val="00FC3B5B"/>
    <w:rsid w:val="00FC3C21"/>
    <w:rsid w:val="00FC3C27"/>
    <w:rsid w:val="00FC3C94"/>
    <w:rsid w:val="00FC3CF4"/>
    <w:rsid w:val="00FC3DC2"/>
    <w:rsid w:val="00FC3E62"/>
    <w:rsid w:val="00FC4000"/>
    <w:rsid w:val="00FC402D"/>
    <w:rsid w:val="00FC4338"/>
    <w:rsid w:val="00FC464E"/>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42"/>
    <w:rsid w:val="00FC59AF"/>
    <w:rsid w:val="00FC5A3B"/>
    <w:rsid w:val="00FC5A5A"/>
    <w:rsid w:val="00FC5AA6"/>
    <w:rsid w:val="00FC5AEC"/>
    <w:rsid w:val="00FC5FC2"/>
    <w:rsid w:val="00FC60A2"/>
    <w:rsid w:val="00FC60CB"/>
    <w:rsid w:val="00FC6177"/>
    <w:rsid w:val="00FC61A3"/>
    <w:rsid w:val="00FC6269"/>
    <w:rsid w:val="00FC6302"/>
    <w:rsid w:val="00FC63D1"/>
    <w:rsid w:val="00FC6647"/>
    <w:rsid w:val="00FC66ED"/>
    <w:rsid w:val="00FC6A68"/>
    <w:rsid w:val="00FC6B6C"/>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93E"/>
    <w:rsid w:val="00FC7C82"/>
    <w:rsid w:val="00FC7D68"/>
    <w:rsid w:val="00FC7EF4"/>
    <w:rsid w:val="00FD0175"/>
    <w:rsid w:val="00FD01C3"/>
    <w:rsid w:val="00FD0320"/>
    <w:rsid w:val="00FD0385"/>
    <w:rsid w:val="00FD0499"/>
    <w:rsid w:val="00FD0572"/>
    <w:rsid w:val="00FD07C5"/>
    <w:rsid w:val="00FD0877"/>
    <w:rsid w:val="00FD0B53"/>
    <w:rsid w:val="00FD0B86"/>
    <w:rsid w:val="00FD0BED"/>
    <w:rsid w:val="00FD0EC2"/>
    <w:rsid w:val="00FD149B"/>
    <w:rsid w:val="00FD1A97"/>
    <w:rsid w:val="00FD224B"/>
    <w:rsid w:val="00FD2304"/>
    <w:rsid w:val="00FD2566"/>
    <w:rsid w:val="00FD2738"/>
    <w:rsid w:val="00FD27D6"/>
    <w:rsid w:val="00FD28FD"/>
    <w:rsid w:val="00FD2961"/>
    <w:rsid w:val="00FD2979"/>
    <w:rsid w:val="00FD2C7F"/>
    <w:rsid w:val="00FD2D33"/>
    <w:rsid w:val="00FD2D7B"/>
    <w:rsid w:val="00FD2D99"/>
    <w:rsid w:val="00FD2F0B"/>
    <w:rsid w:val="00FD2FCF"/>
    <w:rsid w:val="00FD30BC"/>
    <w:rsid w:val="00FD3221"/>
    <w:rsid w:val="00FD3610"/>
    <w:rsid w:val="00FD37F6"/>
    <w:rsid w:val="00FD385E"/>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DDD"/>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5DCD"/>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3C0"/>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29"/>
    <w:rsid w:val="00FE17EE"/>
    <w:rsid w:val="00FE1B90"/>
    <w:rsid w:val="00FE1CB9"/>
    <w:rsid w:val="00FE1D05"/>
    <w:rsid w:val="00FE1D56"/>
    <w:rsid w:val="00FE1D5E"/>
    <w:rsid w:val="00FE1E3D"/>
    <w:rsid w:val="00FE1EAB"/>
    <w:rsid w:val="00FE1FF3"/>
    <w:rsid w:val="00FE20B6"/>
    <w:rsid w:val="00FE2246"/>
    <w:rsid w:val="00FE26E2"/>
    <w:rsid w:val="00FE277C"/>
    <w:rsid w:val="00FE2909"/>
    <w:rsid w:val="00FE2AC4"/>
    <w:rsid w:val="00FE2BA0"/>
    <w:rsid w:val="00FE2C66"/>
    <w:rsid w:val="00FE2DB1"/>
    <w:rsid w:val="00FE2E80"/>
    <w:rsid w:val="00FE2FEA"/>
    <w:rsid w:val="00FE31A7"/>
    <w:rsid w:val="00FE31E6"/>
    <w:rsid w:val="00FE341D"/>
    <w:rsid w:val="00FE3465"/>
    <w:rsid w:val="00FE3603"/>
    <w:rsid w:val="00FE3821"/>
    <w:rsid w:val="00FE38C6"/>
    <w:rsid w:val="00FE3ACD"/>
    <w:rsid w:val="00FE3AF7"/>
    <w:rsid w:val="00FE3BA6"/>
    <w:rsid w:val="00FE3C95"/>
    <w:rsid w:val="00FE3C9B"/>
    <w:rsid w:val="00FE3E90"/>
    <w:rsid w:val="00FE3F26"/>
    <w:rsid w:val="00FE40CE"/>
    <w:rsid w:val="00FE41AF"/>
    <w:rsid w:val="00FE4294"/>
    <w:rsid w:val="00FE4469"/>
    <w:rsid w:val="00FE4581"/>
    <w:rsid w:val="00FE46FB"/>
    <w:rsid w:val="00FE4770"/>
    <w:rsid w:val="00FE47B8"/>
    <w:rsid w:val="00FE49EB"/>
    <w:rsid w:val="00FE4B0E"/>
    <w:rsid w:val="00FE4B19"/>
    <w:rsid w:val="00FE4DA2"/>
    <w:rsid w:val="00FE4DBB"/>
    <w:rsid w:val="00FE4E22"/>
    <w:rsid w:val="00FE4FCE"/>
    <w:rsid w:val="00FE52E1"/>
    <w:rsid w:val="00FE53EA"/>
    <w:rsid w:val="00FE55B8"/>
    <w:rsid w:val="00FE568A"/>
    <w:rsid w:val="00FE5822"/>
    <w:rsid w:val="00FE5960"/>
    <w:rsid w:val="00FE59AC"/>
    <w:rsid w:val="00FE5A62"/>
    <w:rsid w:val="00FE5A93"/>
    <w:rsid w:val="00FE5BAC"/>
    <w:rsid w:val="00FE610E"/>
    <w:rsid w:val="00FE6195"/>
    <w:rsid w:val="00FE61F2"/>
    <w:rsid w:val="00FE625D"/>
    <w:rsid w:val="00FE648A"/>
    <w:rsid w:val="00FE64E5"/>
    <w:rsid w:val="00FE672F"/>
    <w:rsid w:val="00FE678A"/>
    <w:rsid w:val="00FE67CF"/>
    <w:rsid w:val="00FE6A12"/>
    <w:rsid w:val="00FE6A85"/>
    <w:rsid w:val="00FE6C96"/>
    <w:rsid w:val="00FE6D20"/>
    <w:rsid w:val="00FE6DF1"/>
    <w:rsid w:val="00FE6E5E"/>
    <w:rsid w:val="00FE6FB9"/>
    <w:rsid w:val="00FE7011"/>
    <w:rsid w:val="00FE7159"/>
    <w:rsid w:val="00FE7178"/>
    <w:rsid w:val="00FE71F5"/>
    <w:rsid w:val="00FE7387"/>
    <w:rsid w:val="00FE7549"/>
    <w:rsid w:val="00FE7983"/>
    <w:rsid w:val="00FE79A3"/>
    <w:rsid w:val="00FE7BB0"/>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E6"/>
    <w:rsid w:val="00FF2004"/>
    <w:rsid w:val="00FF2146"/>
    <w:rsid w:val="00FF22AC"/>
    <w:rsid w:val="00FF22C0"/>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B2"/>
    <w:rsid w:val="00FF36E0"/>
    <w:rsid w:val="00FF38AA"/>
    <w:rsid w:val="00FF39C4"/>
    <w:rsid w:val="00FF3B49"/>
    <w:rsid w:val="00FF3BEE"/>
    <w:rsid w:val="00FF3C49"/>
    <w:rsid w:val="00FF3EDA"/>
    <w:rsid w:val="00FF40C3"/>
    <w:rsid w:val="00FF4354"/>
    <w:rsid w:val="00FF43CB"/>
    <w:rsid w:val="00FF43CF"/>
    <w:rsid w:val="00FF4528"/>
    <w:rsid w:val="00FF45F1"/>
    <w:rsid w:val="00FF46B2"/>
    <w:rsid w:val="00FF46CE"/>
    <w:rsid w:val="00FF4AAD"/>
    <w:rsid w:val="00FF4AE2"/>
    <w:rsid w:val="00FF4B9F"/>
    <w:rsid w:val="00FF4BE4"/>
    <w:rsid w:val="00FF4CA8"/>
    <w:rsid w:val="00FF4D2D"/>
    <w:rsid w:val="00FF4DF7"/>
    <w:rsid w:val="00FF4E23"/>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32"/>
    <w:rsid w:val="00FF5664"/>
    <w:rsid w:val="00FF56A6"/>
    <w:rsid w:val="00FF56D4"/>
    <w:rsid w:val="00FF571E"/>
    <w:rsid w:val="00FF5823"/>
    <w:rsid w:val="00FF5997"/>
    <w:rsid w:val="00FF5A71"/>
    <w:rsid w:val="00FF5EFA"/>
    <w:rsid w:val="00FF5F91"/>
    <w:rsid w:val="00FF5FEC"/>
    <w:rsid w:val="00FF645E"/>
    <w:rsid w:val="00FF653D"/>
    <w:rsid w:val="00FF6736"/>
    <w:rsid w:val="00FF68FA"/>
    <w:rsid w:val="00FF6933"/>
    <w:rsid w:val="00FF6BD1"/>
    <w:rsid w:val="00FF6C8D"/>
    <w:rsid w:val="00FF6CC0"/>
    <w:rsid w:val="00FF6DB1"/>
    <w:rsid w:val="00FF704B"/>
    <w:rsid w:val="00FF705D"/>
    <w:rsid w:val="00FF72F3"/>
    <w:rsid w:val="00FF72FE"/>
    <w:rsid w:val="00FF7367"/>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numbering" w:customStyle="1" w:styleId="StyleBulleted">
    <w:name w:val="Style Bulleted"/>
    <w:rsid w:val="008B7853"/>
    <w:pPr>
      <w:numPr>
        <w:numId w:val="22"/>
      </w:numPr>
    </w:p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C2717-A822-444B-9612-35375B31341C}">
  <ds:schemaRefs>
    <ds:schemaRef ds:uri="http://schemas.openxmlformats.org/officeDocument/2006/bibliography"/>
  </ds:schemaRefs>
</ds:datastoreItem>
</file>

<file path=customXml/itemProps2.xml><?xml version="1.0" encoding="utf-8"?>
<ds:datastoreItem xmlns:ds="http://schemas.openxmlformats.org/officeDocument/2006/customXml" ds:itemID="{1FBD30F6-C81A-4A6E-B15A-DC3F020E9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20170504_late_zx</cp:lastModifiedBy>
  <cp:revision>3</cp:revision>
  <cp:lastPrinted>2016-09-11T09:24:00Z</cp:lastPrinted>
  <dcterms:created xsi:type="dcterms:W3CDTF">2017-05-05T12:31:00Z</dcterms:created>
  <dcterms:modified xsi:type="dcterms:W3CDTF">2017-05-05T12:32:00Z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(3)PMw1I0/u43/utiP6P5dn9YxRO1B8cFr6OsG5QDL4jp5QyNOzV7CMsJAeWnG0RTp+xatfo7Oz
QmxaYEFRkWZ2WaZ2XBX8cNzfSY4tuiIEIw8va/Yuedyoc+xpVRiSBR1wRUkWNtDEq7tujvmv
UBVtJrUhTPCX35MwDOJfisUJKcqj/59xLzTGsyUHtds/gdR956ib+RutZdU3Stv84XlPvZcX
GDExBmodWe6OCXsLe7</vt:lpwstr>
  </property>
  <property fmtid="{D5CDD505-2E9C-101B-9397-08002B2CF9AE}" pid="30" name="_2015_ms_pID_725343_00">
    <vt:lpwstr>_2015_ms_pID_725343</vt:lpwstr>
  </property>
  <property fmtid="{D5CDD505-2E9C-101B-9397-08002B2CF9AE}" pid="31" name="_2015_ms_pID_7253431">
    <vt:lpwstr>W20bKI+M7hDX5XqaZz6Y93QSSWqJQVo1nJf1/ln2Ms2aGN7mnZrzBS
7zV+gkxYHf7S6fhqjUWgCYd0pkfFN3gzJIjvaAV1LVziCotIBHNjBsno2Z5dvlaxihBFL72P
oK9wlCClN68GT2AYw9dZdt3AEHv9ieJ9XYEXv76xUHRHJ6RqUemV0YRQbyro9vxPQY+jELhq
8ba5csiOXUw2jBxp68fQnri6raIMxY5zKRPi</vt:lpwstr>
  </property>
  <property fmtid="{D5CDD505-2E9C-101B-9397-08002B2CF9AE}" pid="32" name="_2015_ms_pID_7253431_00">
    <vt:lpwstr>_2015_ms_pID_7253431</vt:lpwstr>
  </property>
  <property fmtid="{D5CDD505-2E9C-101B-9397-08002B2CF9AE}" pid="33" name="_2015_ms_pID_7253432">
    <vt:lpwstr>NQ198Q9VSH2naQpk2VnKetSzst2skOenAuiH
GY2n3oLI</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1493036205</vt:lpwstr>
  </property>
</Properties>
</file>