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#88</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236559">
        <w:rPr>
          <w:rFonts w:cs="Arial"/>
          <w:bCs/>
          <w:sz w:val="20"/>
          <w:lang w:eastAsia="ja-JP"/>
        </w:rPr>
        <w:t>2760</w:t>
      </w:r>
    </w:p>
    <w:p w:rsidR="003B3942" w:rsidRPr="003B3942" w:rsidRDefault="00956205" w:rsidP="003B3942">
      <w:pPr>
        <w:pStyle w:val="TdocHeader2"/>
        <w:jc w:val="left"/>
        <w:rPr>
          <w:rFonts w:eastAsia="SimSun"/>
          <w:lang w:val="en-US" w:eastAsia="zh-CN"/>
        </w:rPr>
      </w:pPr>
      <w:r>
        <w:rPr>
          <w:rFonts w:eastAsia="ＭＳ 明朝" w:cs="Arial"/>
          <w:bCs/>
          <w:sz w:val="20"/>
          <w:lang w:val="en-US" w:eastAsia="ja-JP"/>
        </w:rPr>
        <w:t>Athens, Greece</w:t>
      </w:r>
      <w:r w:rsidR="003B3942" w:rsidRPr="007D67B4">
        <w:rPr>
          <w:rFonts w:eastAsia="ＭＳ 明朝" w:cs="Arial"/>
          <w:bCs/>
          <w:sz w:val="20"/>
          <w:lang w:val="en-US" w:eastAsia="ja-JP"/>
        </w:rPr>
        <w:t xml:space="preserve"> </w:t>
      </w:r>
      <w:r w:rsidR="003B3942">
        <w:rPr>
          <w:rFonts w:eastAsia="ＭＳ 明朝" w:cs="Arial" w:hint="eastAsia"/>
          <w:bCs/>
          <w:sz w:val="20"/>
          <w:lang w:val="en-US" w:eastAsia="ja-JP"/>
        </w:rPr>
        <w:t>1</w:t>
      </w:r>
      <w:r>
        <w:rPr>
          <w:rFonts w:eastAsia="ＭＳ 明朝" w:cs="Arial"/>
          <w:bCs/>
          <w:sz w:val="20"/>
          <w:lang w:val="en-US" w:eastAsia="ja-JP"/>
        </w:rPr>
        <w:t>3</w:t>
      </w:r>
      <w:r w:rsidR="003B3942">
        <w:rPr>
          <w:rFonts w:eastAsia="ＭＳ 明朝" w:cs="Arial" w:hint="eastAsia"/>
          <w:bCs/>
          <w:sz w:val="20"/>
          <w:lang w:val="en-US" w:eastAsia="ja-JP"/>
        </w:rPr>
        <w:t>th</w:t>
      </w:r>
      <w:r w:rsidR="003B3942" w:rsidRPr="00B556BF">
        <w:rPr>
          <w:rFonts w:cs="Arial"/>
          <w:bCs/>
          <w:sz w:val="20"/>
          <w:lang w:val="en-US" w:eastAsia="ja-JP"/>
        </w:rPr>
        <w:t xml:space="preserve"> – </w:t>
      </w:r>
      <w:r>
        <w:rPr>
          <w:rFonts w:eastAsia="ＭＳ 明朝" w:cs="Arial"/>
          <w:bCs/>
          <w:sz w:val="20"/>
          <w:lang w:val="en-US" w:eastAsia="ja-JP"/>
        </w:rPr>
        <w:t>17</w:t>
      </w:r>
      <w:r w:rsidR="003B3942">
        <w:rPr>
          <w:rFonts w:eastAsia="ＭＳ 明朝" w:cs="Arial" w:hint="eastAsia"/>
          <w:bCs/>
          <w:sz w:val="20"/>
          <w:lang w:val="en-US" w:eastAsia="ja-JP"/>
        </w:rPr>
        <w:t>th</w:t>
      </w:r>
      <w:r w:rsidR="003B3942" w:rsidRPr="00B556BF">
        <w:rPr>
          <w:rFonts w:cs="Arial"/>
          <w:bCs/>
          <w:sz w:val="20"/>
          <w:lang w:val="en-US" w:eastAsia="ja-JP"/>
        </w:rPr>
        <w:t xml:space="preserve"> </w:t>
      </w:r>
      <w:r>
        <w:rPr>
          <w:rFonts w:cs="Arial"/>
          <w:bCs/>
          <w:sz w:val="20"/>
          <w:lang w:val="en-US" w:eastAsia="ja-JP"/>
        </w:rPr>
        <w:t>February</w:t>
      </w:r>
      <w:r w:rsidR="003B3942" w:rsidRPr="00276BB6">
        <w:rPr>
          <w:rFonts w:eastAsia="ＭＳ 明朝" w:cs="Arial"/>
          <w:bCs/>
          <w:sz w:val="20"/>
          <w:lang w:val="en-US" w:eastAsia="ja-JP"/>
        </w:rPr>
        <w:t xml:space="preserve"> </w:t>
      </w:r>
      <w:r w:rsidR="003B3942" w:rsidRPr="00276BB6">
        <w:rPr>
          <w:rFonts w:eastAsia="ＭＳ 明朝" w:cs="Arial" w:hint="eastAsia"/>
          <w:bCs/>
          <w:sz w:val="20"/>
          <w:lang w:val="en-US" w:eastAsia="ja-JP"/>
        </w:rPr>
        <w:t>2017</w:t>
      </w:r>
    </w:p>
    <w:p w:rsidR="0045740A" w:rsidRPr="003B3942" w:rsidRDefault="0045740A" w:rsidP="001D6395">
      <w:pPr>
        <w:pStyle w:val="a3"/>
        <w:tabs>
          <w:tab w:val="right" w:pos="8280"/>
          <w:tab w:val="right" w:pos="9781"/>
        </w:tabs>
        <w:ind w:right="-58"/>
        <w:rPr>
          <w:lang w:val="en-US" w:eastAsia="ja-JP"/>
        </w:rPr>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C1BB8" w:rsidRPr="00AB45D6">
        <w:rPr>
          <w:rFonts w:hint="eastAsia"/>
          <w:b w:val="0"/>
          <w:sz w:val="20"/>
        </w:rPr>
        <w:t>R</w:t>
      </w:r>
      <w:r w:rsidR="009C1BB8" w:rsidRPr="00AB45D6">
        <w:rPr>
          <w:b w:val="0"/>
          <w:sz w:val="20"/>
        </w:rPr>
        <w:t xml:space="preserve">elation among </w:t>
      </w:r>
      <w:r w:rsidR="00F0032F">
        <w:rPr>
          <w:b w:val="0"/>
          <w:sz w:val="20"/>
        </w:rPr>
        <w:t>NR-P</w:t>
      </w:r>
      <w:r w:rsidR="009C1BB8" w:rsidRPr="00AB45D6">
        <w:rPr>
          <w:b w:val="0"/>
          <w:sz w:val="20"/>
        </w:rPr>
        <w:t>BCH, SIBs and subcells</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E0111">
        <w:rPr>
          <w:rFonts w:ascii="Arial" w:eastAsia="Batang" w:hAnsi="Arial"/>
        </w:rPr>
        <w:t>8.1.1.2.2</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rsidR="001D3366" w:rsidRDefault="00BD23A5" w:rsidP="00F018D7">
      <w:pPr>
        <w:rPr>
          <w:rFonts w:eastAsiaTheme="minorEastAsia" w:cs="Arial"/>
          <w:lang w:eastAsia="ja-JP"/>
        </w:rPr>
      </w:pPr>
      <w:r>
        <w:rPr>
          <w:rFonts w:eastAsia="SimSun" w:cs="Arial" w:hint="eastAsia"/>
          <w:lang w:eastAsia="zh-CN"/>
        </w:rPr>
        <w:t>In</w:t>
      </w:r>
      <w:r w:rsidR="001B37D2">
        <w:rPr>
          <w:rFonts w:cs="Arial" w:hint="eastAsia"/>
          <w:lang w:eastAsia="ja-JP"/>
        </w:rPr>
        <w:t xml:space="preserve"> </w:t>
      </w:r>
      <w:r>
        <w:rPr>
          <w:rFonts w:eastAsia="SimSun" w:cs="Arial" w:hint="eastAsia"/>
          <w:lang w:eastAsia="zh-CN"/>
        </w:rPr>
        <w:t xml:space="preserve">RAN1#87 meeting we proposed </w:t>
      </w:r>
      <w:r>
        <w:rPr>
          <w:rFonts w:eastAsia="SimSun" w:cs="Arial"/>
          <w:lang w:eastAsia="zh-CN"/>
        </w:rPr>
        <w:t>“</w:t>
      </w:r>
      <w:r>
        <w:rPr>
          <w:rFonts w:eastAsia="SimSun" w:cs="Arial" w:hint="eastAsia"/>
          <w:lang w:eastAsia="zh-CN"/>
        </w:rPr>
        <w:t xml:space="preserve">subcell </w:t>
      </w:r>
      <w:r>
        <w:rPr>
          <w:rFonts w:eastAsia="SimSun" w:cs="Arial"/>
          <w:lang w:eastAsia="zh-CN"/>
        </w:rPr>
        <w:t>concept”</w:t>
      </w:r>
      <w:r>
        <w:rPr>
          <w:rFonts w:eastAsia="SimSun" w:cs="Arial" w:hint="eastAsia"/>
          <w:lang w:eastAsia="zh-CN"/>
        </w:rPr>
        <w:t xml:space="preserve"> [1] </w:t>
      </w:r>
      <w:r>
        <w:rPr>
          <w:rFonts w:eastAsia="SimSun" w:cs="Arial"/>
          <w:lang w:eastAsia="zh-CN"/>
        </w:rPr>
        <w:t>which</w:t>
      </w:r>
      <w:r>
        <w:rPr>
          <w:rFonts w:eastAsia="SimSun" w:cs="Arial" w:hint="eastAsia"/>
          <w:lang w:eastAsia="zh-CN"/>
        </w:rPr>
        <w:t xml:space="preserve"> could realize flexible cell split in </w:t>
      </w:r>
      <w:r>
        <w:rPr>
          <w:rFonts w:eastAsia="SimSun" w:cs="Arial"/>
          <w:lang w:eastAsia="zh-CN"/>
        </w:rPr>
        <w:t>different</w:t>
      </w:r>
      <w:r>
        <w:rPr>
          <w:rFonts w:eastAsia="SimSun" w:cs="Arial" w:hint="eastAsia"/>
          <w:lang w:eastAsia="zh-CN"/>
        </w:rPr>
        <w:t xml:space="preserve"> domains</w:t>
      </w:r>
      <w:r w:rsidR="001256C8">
        <w:rPr>
          <w:rFonts w:eastAsia="SimSun" w:cs="Arial" w:hint="eastAsia"/>
          <w:lang w:eastAsia="zh-CN"/>
        </w:rPr>
        <w:t>, for example spatial domain,</w:t>
      </w:r>
      <w:r>
        <w:rPr>
          <w:rFonts w:eastAsia="SimSun" w:cs="Arial" w:hint="eastAsia"/>
          <w:lang w:eastAsia="zh-CN"/>
        </w:rPr>
        <w:t xml:space="preserve"> frequency resource</w:t>
      </w:r>
      <w:r w:rsidR="001256C8">
        <w:rPr>
          <w:rFonts w:eastAsia="SimSun" w:cs="Arial" w:hint="eastAsia"/>
          <w:lang w:eastAsia="zh-CN"/>
        </w:rPr>
        <w:t xml:space="preserve"> domain and coverage domain</w:t>
      </w:r>
      <w:r>
        <w:rPr>
          <w:rFonts w:eastAsia="SimSun" w:cs="Arial" w:hint="eastAsia"/>
          <w:lang w:eastAsia="zh-CN"/>
        </w:rPr>
        <w:t xml:space="preserve">. In this contribution we would like to further introduce our thoughts on subcell </w:t>
      </w:r>
      <w:r>
        <w:rPr>
          <w:rFonts w:eastAsia="SimSun" w:cs="Arial"/>
          <w:lang w:eastAsia="zh-CN"/>
        </w:rPr>
        <w:t>concept</w:t>
      </w:r>
      <w:r>
        <w:rPr>
          <w:rFonts w:eastAsia="SimSun" w:cs="Arial" w:hint="eastAsia"/>
          <w:lang w:eastAsia="zh-CN"/>
        </w:rPr>
        <w:t xml:space="preserve"> </w:t>
      </w:r>
      <w:r>
        <w:rPr>
          <w:rFonts w:eastAsia="SimSun" w:cs="Arial"/>
          <w:lang w:eastAsia="zh-CN"/>
        </w:rPr>
        <w:t>especially</w:t>
      </w:r>
      <w:r>
        <w:rPr>
          <w:rFonts w:eastAsia="SimSun" w:cs="Arial" w:hint="eastAsia"/>
          <w:lang w:eastAsia="zh-CN"/>
        </w:rPr>
        <w:t xml:space="preserve"> on relation among </w:t>
      </w:r>
      <w:r w:rsidR="00F41030">
        <w:rPr>
          <w:rFonts w:eastAsia="SimSun" w:cs="Arial"/>
          <w:lang w:eastAsia="zh-CN"/>
        </w:rPr>
        <w:t>NR-P</w:t>
      </w:r>
      <w:r>
        <w:rPr>
          <w:rFonts w:eastAsia="SimSun" w:cs="Arial" w:hint="eastAsia"/>
          <w:lang w:eastAsia="zh-CN"/>
        </w:rPr>
        <w:t xml:space="preserve">BCH, </w:t>
      </w:r>
      <w:r w:rsidR="001D3366">
        <w:rPr>
          <w:rFonts w:eastAsiaTheme="minorEastAsia" w:cs="Arial" w:hint="eastAsia"/>
          <w:lang w:eastAsia="ja-JP"/>
        </w:rPr>
        <w:t xml:space="preserve">minimum </w:t>
      </w:r>
      <w:r>
        <w:rPr>
          <w:rFonts w:eastAsia="SimSun" w:cs="Arial" w:hint="eastAsia"/>
          <w:lang w:eastAsia="zh-CN"/>
        </w:rPr>
        <w:t>SIs and subcells.</w:t>
      </w:r>
    </w:p>
    <w:p w:rsidR="00C51E86" w:rsidRDefault="001D3366" w:rsidP="00F018D7">
      <w:pPr>
        <w:rPr>
          <w:rFonts w:eastAsia="SimSun" w:cs="Arial"/>
          <w:lang w:eastAsia="zh-CN"/>
        </w:rPr>
      </w:pPr>
      <w:r>
        <w:rPr>
          <w:rFonts w:eastAsiaTheme="minorEastAsia" w:cs="Arial" w:hint="eastAsia"/>
          <w:lang w:eastAsia="ja-JP"/>
        </w:rPr>
        <w:t>Note that RAN2 agreement on SI is attached in the annex.</w:t>
      </w:r>
      <w:r w:rsidR="0001206A">
        <w:rPr>
          <w:rFonts w:eastAsiaTheme="minorEastAsia" w:cs="Arial" w:hint="eastAsia"/>
          <w:lang w:eastAsia="ja-JP"/>
        </w:rPr>
        <w:t xml:space="preserve"> "Minimum SI" at least includes information to support cell selection, for acquiring other SI, for accessing the cell.</w:t>
      </w:r>
      <w:r w:rsidR="003311AD">
        <w:rPr>
          <w:rFonts w:eastAsiaTheme="minorEastAsia" w:cs="Arial" w:hint="eastAsia"/>
          <w:lang w:eastAsia="ja-JP"/>
        </w:rPr>
        <w:t xml:space="preserve"> Minimum SI is broadcasted periodically. In this document, SIB to carry minimum SI is called as minimum SIB.</w:t>
      </w:r>
      <w:r w:rsidR="00BD23A5">
        <w:rPr>
          <w:rFonts w:eastAsia="SimSun" w:cs="Arial" w:hint="eastAsia"/>
          <w:lang w:eastAsia="zh-CN"/>
        </w:rPr>
        <w:t xml:space="preserve"> </w:t>
      </w:r>
    </w:p>
    <w:p w:rsidR="0037063E" w:rsidRPr="00BD23A5" w:rsidRDefault="0037063E" w:rsidP="00F018D7">
      <w:pPr>
        <w:rPr>
          <w:rFonts w:eastAsia="SimSun" w:cs="Arial"/>
          <w:lang w:eastAsia="zh-CN"/>
        </w:rPr>
      </w:pPr>
      <w:r>
        <w:rPr>
          <w:rFonts w:eastAsia="SimSun" w:cs="Arial"/>
          <w:lang w:eastAsia="zh-CN"/>
        </w:rPr>
        <w:t>This is update from R1-1700535.</w:t>
      </w:r>
    </w:p>
    <w:p w:rsidR="00F018D7" w:rsidRDefault="00D673C2" w:rsidP="00F018D7">
      <w:pPr>
        <w:pStyle w:val="1"/>
        <w:tabs>
          <w:tab w:val="num" w:pos="426"/>
        </w:tabs>
        <w:ind w:left="426" w:hanging="426"/>
        <w:rPr>
          <w:rFonts w:eastAsia="SimSun"/>
          <w:szCs w:val="36"/>
          <w:lang w:eastAsia="zh-CN"/>
        </w:rPr>
      </w:pPr>
      <w:r>
        <w:rPr>
          <w:rFonts w:hint="eastAsia"/>
          <w:szCs w:val="36"/>
          <w:lang w:eastAsia="ja-JP"/>
        </w:rPr>
        <w:t>Discussion</w:t>
      </w:r>
    </w:p>
    <w:p w:rsidR="00735802" w:rsidRPr="004B45AF" w:rsidRDefault="00B17243" w:rsidP="00735802">
      <w:pPr>
        <w:rPr>
          <w:rFonts w:eastAsia="SimSun"/>
          <w:b/>
          <w:u w:val="single"/>
          <w:lang w:eastAsia="zh-CN"/>
        </w:rPr>
      </w:pPr>
      <w:r>
        <w:rPr>
          <w:rFonts w:eastAsia="SimSun"/>
          <w:b/>
          <w:u w:val="single"/>
          <w:lang w:eastAsia="zh-CN"/>
        </w:rPr>
        <w:t>NR-P</w:t>
      </w:r>
      <w:r w:rsidR="004B45AF" w:rsidRPr="004B45AF">
        <w:rPr>
          <w:rFonts w:eastAsia="SimSun" w:hint="eastAsia"/>
          <w:b/>
          <w:u w:val="single"/>
          <w:lang w:eastAsia="zh-CN"/>
        </w:rPr>
        <w:t>BCH</w:t>
      </w:r>
    </w:p>
    <w:p w:rsidR="00926EB4" w:rsidRDefault="00B17243" w:rsidP="00735802">
      <w:pPr>
        <w:rPr>
          <w:rFonts w:eastAsia="SimSun"/>
          <w:lang w:eastAsia="zh-CN"/>
        </w:rPr>
      </w:pPr>
      <w:r>
        <w:rPr>
          <w:rFonts w:eastAsia="SimSun"/>
          <w:lang w:eastAsia="zh-CN"/>
        </w:rPr>
        <w:t>NR-P</w:t>
      </w:r>
      <w:r w:rsidR="008C073E">
        <w:rPr>
          <w:rFonts w:eastAsia="SimSun" w:hint="eastAsia"/>
          <w:lang w:eastAsia="zh-CN"/>
        </w:rPr>
        <w:t xml:space="preserve">BCH </w:t>
      </w:r>
      <w:r>
        <w:rPr>
          <w:rFonts w:eastAsia="SimSun"/>
          <w:lang w:eastAsia="zh-CN"/>
        </w:rPr>
        <w:t xml:space="preserve">carries at least part of the SFN and CRC were agreed. RAN2 agreed minimum SI includes at least SFN, list of PLMN, Cell ID, cell camping parameters, RACH parameters. We think </w:t>
      </w:r>
      <w:r w:rsidR="00057B4D">
        <w:rPr>
          <w:rFonts w:eastAsia="SimSun" w:hint="eastAsia"/>
          <w:lang w:eastAsia="zh-CN"/>
        </w:rPr>
        <w:t>th</w:t>
      </w:r>
      <w:r w:rsidR="00F41030">
        <w:rPr>
          <w:rFonts w:eastAsia="SimSun"/>
          <w:lang w:eastAsia="zh-CN"/>
        </w:rPr>
        <w:t>ese</w:t>
      </w:r>
      <w:r w:rsidR="00057B4D">
        <w:rPr>
          <w:rFonts w:eastAsia="SimSun" w:hint="eastAsia"/>
          <w:lang w:eastAsia="zh-CN"/>
        </w:rPr>
        <w:t xml:space="preserve"> </w:t>
      </w:r>
      <w:r>
        <w:rPr>
          <w:rFonts w:eastAsia="SimSun"/>
          <w:lang w:eastAsia="zh-CN"/>
        </w:rPr>
        <w:t xml:space="preserve">amount of information is too much to carry </w:t>
      </w:r>
      <w:r w:rsidR="001479B6">
        <w:rPr>
          <w:rFonts w:eastAsia="SimSun"/>
          <w:lang w:eastAsia="zh-CN"/>
        </w:rPr>
        <w:t xml:space="preserve">them </w:t>
      </w:r>
      <w:r>
        <w:rPr>
          <w:rFonts w:eastAsia="SimSun"/>
          <w:lang w:eastAsia="zh-CN"/>
        </w:rPr>
        <w:t>over NR-PBCH. NR-PBCH</w:t>
      </w:r>
      <w:r w:rsidR="003E56B9">
        <w:rPr>
          <w:rFonts w:eastAsia="SimSun"/>
          <w:lang w:eastAsia="zh-CN"/>
        </w:rPr>
        <w:t xml:space="preserve"> should be fixed payload size but RAN2 agreement of minimum SI means flexible payload size is required. Therefore, we think NR-PBCH only carries part of minimum SI. On the other hand, NR-PBCH</w:t>
      </w:r>
      <w:r w:rsidR="006140BF">
        <w:rPr>
          <w:rFonts w:eastAsia="SimSun"/>
          <w:lang w:eastAsia="zh-CN"/>
        </w:rPr>
        <w:t xml:space="preserve"> should indicate</w:t>
      </w:r>
      <w:r w:rsidR="00E25115">
        <w:rPr>
          <w:rFonts w:eastAsiaTheme="minorEastAsia" w:hint="eastAsia"/>
          <w:lang w:eastAsia="ja-JP"/>
        </w:rPr>
        <w:t xml:space="preserve"> at least</w:t>
      </w:r>
      <w:r w:rsidR="006140BF">
        <w:rPr>
          <w:rFonts w:eastAsia="SimSun"/>
          <w:lang w:eastAsia="zh-CN"/>
        </w:rPr>
        <w:t xml:space="preserve"> </w:t>
      </w:r>
      <w:r w:rsidR="006140BF">
        <w:rPr>
          <w:rFonts w:eastAsia="SimSun" w:hint="eastAsia"/>
          <w:lang w:eastAsia="zh-CN"/>
        </w:rPr>
        <w:t xml:space="preserve">time/frequency resource position of </w:t>
      </w:r>
      <w:r w:rsidR="00D378EC">
        <w:rPr>
          <w:rFonts w:eastAsiaTheme="minorEastAsia" w:hint="eastAsia"/>
          <w:lang w:eastAsia="ja-JP"/>
        </w:rPr>
        <w:t xml:space="preserve">the first </w:t>
      </w:r>
      <w:r w:rsidR="006140BF">
        <w:rPr>
          <w:rFonts w:eastAsia="SimSun" w:hint="eastAsia"/>
          <w:lang w:eastAsia="zh-CN"/>
        </w:rPr>
        <w:t>SIB (e.g., SIB1)</w:t>
      </w:r>
      <w:r w:rsidR="00DF4EF3">
        <w:rPr>
          <w:rFonts w:eastAsia="SimSun"/>
          <w:lang w:eastAsia="zh-CN"/>
        </w:rPr>
        <w:t xml:space="preserve">. This allows not to use </w:t>
      </w:r>
      <w:r w:rsidR="00A952B3">
        <w:rPr>
          <w:rFonts w:eastAsiaTheme="minorEastAsia" w:hint="eastAsia"/>
          <w:lang w:eastAsia="ja-JP"/>
        </w:rPr>
        <w:t xml:space="preserve">cell specific </w:t>
      </w:r>
      <w:r w:rsidR="006140BF">
        <w:rPr>
          <w:rFonts w:eastAsia="SimSun" w:hint="eastAsia"/>
          <w:lang w:eastAsia="zh-CN"/>
        </w:rPr>
        <w:t xml:space="preserve">common search space. </w:t>
      </w:r>
      <w:r w:rsidR="00E246C1">
        <w:rPr>
          <w:rFonts w:eastAsiaTheme="minorEastAsia" w:hint="eastAsia"/>
          <w:lang w:eastAsia="ja-JP"/>
        </w:rPr>
        <w:t xml:space="preserve">It is FFS whether all </w:t>
      </w:r>
      <w:r w:rsidR="00785B41">
        <w:rPr>
          <w:rFonts w:eastAsiaTheme="minorEastAsia" w:hint="eastAsia"/>
          <w:lang w:eastAsia="ja-JP"/>
        </w:rPr>
        <w:t>minimum</w:t>
      </w:r>
      <w:r w:rsidR="00E246C1">
        <w:rPr>
          <w:rFonts w:eastAsiaTheme="minorEastAsia" w:hint="eastAsia"/>
          <w:lang w:eastAsia="ja-JP"/>
        </w:rPr>
        <w:t xml:space="preserve"> SIB contents can be transmitted in the first SIB or some further remaining SIBs. If there are remaining </w:t>
      </w:r>
      <w:r w:rsidR="001D3366">
        <w:rPr>
          <w:rFonts w:eastAsiaTheme="minorEastAsia" w:hint="eastAsia"/>
          <w:lang w:eastAsia="ja-JP"/>
        </w:rPr>
        <w:t>minimum</w:t>
      </w:r>
      <w:r w:rsidR="00E246C1">
        <w:rPr>
          <w:rFonts w:eastAsiaTheme="minorEastAsia" w:hint="eastAsia"/>
          <w:lang w:eastAsia="ja-JP"/>
        </w:rPr>
        <w:t xml:space="preserve"> SIBs, the scheduling </w:t>
      </w:r>
      <w:r w:rsidR="00895DC4">
        <w:rPr>
          <w:rFonts w:eastAsiaTheme="minorEastAsia"/>
          <w:lang w:eastAsia="ja-JP"/>
        </w:rPr>
        <w:t>information for the other SIBs should</w:t>
      </w:r>
      <w:r w:rsidR="00E246C1">
        <w:rPr>
          <w:rFonts w:eastAsiaTheme="minorEastAsia" w:hint="eastAsia"/>
          <w:lang w:eastAsia="ja-JP"/>
        </w:rPr>
        <w:t xml:space="preserve"> be carried out by the first SIB.</w:t>
      </w:r>
      <w:r w:rsidR="00723A0F">
        <w:rPr>
          <w:rFonts w:eastAsia="SimSun" w:hint="eastAsia"/>
          <w:lang w:eastAsia="zh-CN"/>
        </w:rPr>
        <w:t xml:space="preserve"> So we propose </w:t>
      </w:r>
    </w:p>
    <w:p w:rsidR="00723A0F" w:rsidRDefault="00723A0F" w:rsidP="00735802">
      <w:pPr>
        <w:rPr>
          <w:rFonts w:eastAsia="SimSun"/>
          <w:lang w:eastAsia="zh-CN"/>
        </w:rPr>
      </w:pPr>
      <w:r w:rsidRPr="00723A0F">
        <w:rPr>
          <w:rFonts w:eastAsia="SimSun" w:hint="eastAsia"/>
          <w:b/>
          <w:lang w:eastAsia="zh-CN"/>
        </w:rPr>
        <w:t>Proposal 1</w:t>
      </w:r>
      <w:r>
        <w:rPr>
          <w:rFonts w:eastAsia="SimSun" w:hint="eastAsia"/>
          <w:lang w:eastAsia="zh-CN"/>
        </w:rPr>
        <w:t xml:space="preserve">: </w:t>
      </w:r>
      <w:r w:rsidR="00895DC4">
        <w:rPr>
          <w:rFonts w:eastAsia="SimSun"/>
          <w:lang w:eastAsia="zh-CN"/>
        </w:rPr>
        <w:t>NR-PBCH</w:t>
      </w:r>
      <w:r>
        <w:rPr>
          <w:rFonts w:eastAsia="SimSun" w:hint="eastAsia"/>
          <w:lang w:eastAsia="zh-CN"/>
        </w:rPr>
        <w:t xml:space="preserve"> indicates time/frequency position of </w:t>
      </w:r>
      <w:r w:rsidR="0070777D">
        <w:rPr>
          <w:rFonts w:eastAsiaTheme="minorEastAsia" w:hint="eastAsia"/>
          <w:lang w:eastAsia="ja-JP"/>
        </w:rPr>
        <w:t xml:space="preserve">the first </w:t>
      </w:r>
      <w:r>
        <w:rPr>
          <w:rFonts w:eastAsia="SimSun" w:hint="eastAsia"/>
          <w:lang w:eastAsia="zh-CN"/>
        </w:rPr>
        <w:t>SIB</w:t>
      </w:r>
      <w:r w:rsidR="00293B7F">
        <w:rPr>
          <w:rFonts w:eastAsia="SimSun" w:hint="eastAsia"/>
          <w:lang w:eastAsia="zh-CN"/>
        </w:rPr>
        <w:t xml:space="preserve">. No CSS is needed for </w:t>
      </w:r>
      <w:r w:rsidR="001D3366">
        <w:rPr>
          <w:rFonts w:eastAsia="SimSun" w:hint="eastAsia"/>
          <w:lang w:eastAsia="zh-CN"/>
        </w:rPr>
        <w:t>minimum</w:t>
      </w:r>
      <w:r w:rsidR="00632992">
        <w:rPr>
          <w:rFonts w:eastAsia="SimSun" w:hint="eastAsia"/>
          <w:lang w:eastAsia="zh-CN"/>
        </w:rPr>
        <w:t xml:space="preserve"> </w:t>
      </w:r>
      <w:r w:rsidR="00293B7F">
        <w:rPr>
          <w:rFonts w:eastAsia="SimSun" w:hint="eastAsia"/>
          <w:lang w:eastAsia="zh-CN"/>
        </w:rPr>
        <w:t>SIB</w:t>
      </w:r>
      <w:r w:rsidR="0089640C">
        <w:rPr>
          <w:rFonts w:eastAsia="SimSun" w:hint="eastAsia"/>
          <w:lang w:eastAsia="zh-CN"/>
        </w:rPr>
        <w:t>s</w:t>
      </w:r>
      <w:r w:rsidR="00293B7F">
        <w:rPr>
          <w:rFonts w:eastAsia="SimSun" w:hint="eastAsia"/>
          <w:lang w:eastAsia="zh-CN"/>
        </w:rPr>
        <w:t>.</w:t>
      </w:r>
    </w:p>
    <w:p w:rsidR="00DB0E82" w:rsidRDefault="00DB0E82" w:rsidP="00DB0E82">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as we proposed in our paging relate</w:t>
      </w:r>
      <w:r w:rsidR="00B73EF6">
        <w:rPr>
          <w:rFonts w:eastAsia="SimSun" w:hint="eastAsia"/>
          <w:lang w:eastAsia="zh-CN"/>
        </w:rPr>
        <w:t>d</w:t>
      </w:r>
      <w:r w:rsidR="00F41030">
        <w:rPr>
          <w:rFonts w:eastAsia="SimSun" w:hint="eastAsia"/>
          <w:lang w:eastAsia="zh-CN"/>
        </w:rPr>
        <w:t xml:space="preserve"> paper [2</w:t>
      </w:r>
      <w:r>
        <w:rPr>
          <w:rFonts w:eastAsia="SimSun" w:hint="eastAsia"/>
          <w:lang w:eastAsia="zh-CN"/>
        </w:rPr>
        <w:t>], NR-PBCH would also indicate SIB update. The detailed design on such field is FFS.</w:t>
      </w:r>
    </w:p>
    <w:p w:rsidR="00290DE2" w:rsidRDefault="00AC03A4" w:rsidP="00735802">
      <w:pPr>
        <w:rPr>
          <w:rFonts w:eastAsia="SimSun"/>
          <w:lang w:eastAsia="zh-CN"/>
        </w:rPr>
      </w:pPr>
      <w:r w:rsidRPr="00723A0F">
        <w:rPr>
          <w:rFonts w:eastAsia="SimSun" w:hint="eastAsia"/>
          <w:b/>
          <w:lang w:eastAsia="zh-CN"/>
        </w:rPr>
        <w:t xml:space="preserve">Proposal </w:t>
      </w:r>
      <w:r>
        <w:rPr>
          <w:rFonts w:eastAsia="SimSun" w:hint="eastAsia"/>
          <w:b/>
          <w:lang w:eastAsia="zh-CN"/>
        </w:rPr>
        <w:t>2</w:t>
      </w:r>
      <w:r>
        <w:rPr>
          <w:rFonts w:eastAsia="SimSun" w:hint="eastAsia"/>
          <w:lang w:eastAsia="zh-CN"/>
        </w:rPr>
        <w:t xml:space="preserve">: </w:t>
      </w:r>
      <w:r>
        <w:rPr>
          <w:rFonts w:eastAsia="SimSun"/>
          <w:lang w:eastAsia="zh-CN"/>
        </w:rPr>
        <w:t>NR-PBCH</w:t>
      </w:r>
      <w:r>
        <w:rPr>
          <w:rFonts w:eastAsia="SimSun" w:hint="eastAsia"/>
          <w:lang w:eastAsia="zh-CN"/>
        </w:rPr>
        <w:t xml:space="preserve"> indicates SIB update. FFS on field size.</w:t>
      </w:r>
    </w:p>
    <w:p w:rsidR="00AC03A4" w:rsidRPr="00DB0E82" w:rsidRDefault="00AC03A4" w:rsidP="00735802">
      <w:pPr>
        <w:rPr>
          <w:rFonts w:eastAsia="SimSun"/>
          <w:lang w:eastAsia="zh-CN"/>
        </w:rPr>
      </w:pPr>
    </w:p>
    <w:p w:rsidR="00880DA5" w:rsidRPr="004B45AF" w:rsidRDefault="001D3366" w:rsidP="00880DA5">
      <w:pPr>
        <w:rPr>
          <w:rFonts w:eastAsia="SimSun"/>
          <w:b/>
          <w:u w:val="single"/>
          <w:lang w:eastAsia="zh-CN"/>
        </w:rPr>
      </w:pPr>
      <w:r>
        <w:rPr>
          <w:rFonts w:eastAsiaTheme="minorEastAsia" w:hint="eastAsia"/>
          <w:b/>
          <w:u w:val="single"/>
          <w:lang w:eastAsia="ja-JP"/>
        </w:rPr>
        <w:t>Minimum</w:t>
      </w:r>
      <w:r w:rsidR="00896805">
        <w:rPr>
          <w:rFonts w:eastAsiaTheme="minorEastAsia" w:hint="eastAsia"/>
          <w:b/>
          <w:u w:val="single"/>
          <w:lang w:eastAsia="ja-JP"/>
        </w:rPr>
        <w:t xml:space="preserve"> </w:t>
      </w:r>
      <w:r w:rsidR="00880DA5">
        <w:rPr>
          <w:rFonts w:eastAsia="SimSun" w:hint="eastAsia"/>
          <w:b/>
          <w:u w:val="single"/>
          <w:lang w:eastAsia="zh-CN"/>
        </w:rPr>
        <w:t>SIB</w:t>
      </w:r>
    </w:p>
    <w:p w:rsidR="00204B32" w:rsidRPr="00F40DF7" w:rsidRDefault="00E25115" w:rsidP="00735802">
      <w:pPr>
        <w:rPr>
          <w:rFonts w:eastAsiaTheme="minorEastAsia"/>
          <w:lang w:eastAsia="ja-JP"/>
        </w:rPr>
      </w:pPr>
      <w:r>
        <w:rPr>
          <w:rFonts w:eastAsiaTheme="minorEastAsia" w:hint="eastAsia"/>
          <w:lang w:eastAsia="ja-JP"/>
        </w:rPr>
        <w:t xml:space="preserve">The </w:t>
      </w:r>
      <w:r w:rsidR="001D3366">
        <w:rPr>
          <w:rFonts w:eastAsiaTheme="minorEastAsia" w:hint="eastAsia"/>
          <w:lang w:eastAsia="ja-JP"/>
        </w:rPr>
        <w:t>minimum</w:t>
      </w:r>
      <w:r>
        <w:rPr>
          <w:rFonts w:eastAsiaTheme="minorEastAsia" w:hint="eastAsia"/>
          <w:lang w:eastAsia="ja-JP"/>
        </w:rPr>
        <w:t xml:space="preserve"> </w:t>
      </w:r>
      <w:r w:rsidR="007200F6">
        <w:rPr>
          <w:rFonts w:eastAsia="SimSun" w:hint="eastAsia"/>
          <w:lang w:eastAsia="zh-CN"/>
        </w:rPr>
        <w:t xml:space="preserve">SIBs </w:t>
      </w:r>
      <w:r w:rsidR="002E2888">
        <w:rPr>
          <w:rFonts w:eastAsia="SimSun" w:hint="eastAsia"/>
          <w:lang w:eastAsia="zh-CN"/>
        </w:rPr>
        <w:t>carry</w:t>
      </w:r>
      <w:r w:rsidR="007200F6">
        <w:rPr>
          <w:rFonts w:eastAsia="SimSun" w:hint="eastAsia"/>
          <w:lang w:eastAsia="zh-CN"/>
        </w:rPr>
        <w:t xml:space="preserve"> common </w:t>
      </w:r>
      <w:r w:rsidR="001D3366">
        <w:rPr>
          <w:rFonts w:eastAsiaTheme="minorEastAsia" w:hint="eastAsia"/>
          <w:lang w:eastAsia="ja-JP"/>
        </w:rPr>
        <w:t>minimum</w:t>
      </w:r>
      <w:r w:rsidR="00896805">
        <w:rPr>
          <w:rFonts w:eastAsiaTheme="minorEastAsia" w:hint="eastAsia"/>
          <w:lang w:eastAsia="ja-JP"/>
        </w:rPr>
        <w:t xml:space="preserve"> </w:t>
      </w:r>
      <w:r w:rsidR="007200F6">
        <w:rPr>
          <w:rFonts w:eastAsia="SimSun" w:hint="eastAsia"/>
          <w:lang w:eastAsia="zh-CN"/>
        </w:rPr>
        <w:t xml:space="preserve">RRC </w:t>
      </w:r>
      <w:r w:rsidR="007200F6">
        <w:rPr>
          <w:rFonts w:eastAsia="SimSun"/>
          <w:lang w:eastAsia="zh-CN"/>
        </w:rPr>
        <w:t>signalling</w:t>
      </w:r>
      <w:r w:rsidR="007200F6">
        <w:rPr>
          <w:rFonts w:eastAsia="SimSun" w:hint="eastAsia"/>
          <w:lang w:eastAsia="zh-CN"/>
        </w:rPr>
        <w:t xml:space="preserve"> in </w:t>
      </w:r>
      <w:r w:rsidR="007200F6">
        <w:rPr>
          <w:rFonts w:eastAsia="SimSun"/>
          <w:lang w:eastAsia="zh-CN"/>
        </w:rPr>
        <w:t>the</w:t>
      </w:r>
      <w:r w:rsidR="007200F6">
        <w:rPr>
          <w:rFonts w:eastAsia="SimSun" w:hint="eastAsia"/>
          <w:lang w:eastAsia="zh-CN"/>
        </w:rPr>
        <w:t xml:space="preserve"> cell</w:t>
      </w:r>
      <w:r w:rsidR="00A952B3">
        <w:rPr>
          <w:rFonts w:eastAsiaTheme="minorEastAsia" w:hint="eastAsia"/>
          <w:lang w:eastAsia="ja-JP"/>
        </w:rPr>
        <w:t xml:space="preserve"> for accessing the cell. In order to access the cell, random access procedure is required. Therefore, random access related configuration needs to be sent over minimum SIB</w:t>
      </w:r>
      <w:r w:rsidR="000B7B8A">
        <w:rPr>
          <w:rFonts w:eastAsiaTheme="minorEastAsia"/>
          <w:lang w:eastAsia="ja-JP"/>
        </w:rPr>
        <w:t xml:space="preserve"> as also agreed in RAN2</w:t>
      </w:r>
      <w:r w:rsidR="00A952B3">
        <w:rPr>
          <w:rFonts w:eastAsiaTheme="minorEastAsia" w:hint="eastAsia"/>
          <w:lang w:eastAsia="ja-JP"/>
        </w:rPr>
        <w:t xml:space="preserve">. </w:t>
      </w:r>
      <w:r w:rsidR="00F40DF7">
        <w:rPr>
          <w:rFonts w:eastAsiaTheme="minorEastAsia" w:hint="eastAsia"/>
          <w:lang w:eastAsia="ja-JP"/>
        </w:rPr>
        <w:t xml:space="preserve">When cell contains multiple subcells, the </w:t>
      </w:r>
      <w:r w:rsidR="00204B32">
        <w:rPr>
          <w:rFonts w:eastAsia="SimSun"/>
          <w:lang w:eastAsia="zh-CN"/>
        </w:rPr>
        <w:t>configuration</w:t>
      </w:r>
      <w:r w:rsidR="00204B32">
        <w:rPr>
          <w:rFonts w:eastAsia="SimSun" w:hint="eastAsia"/>
          <w:lang w:eastAsia="zh-CN"/>
        </w:rPr>
        <w:t>s of subcells</w:t>
      </w:r>
      <w:r w:rsidR="00F40DF7">
        <w:rPr>
          <w:rFonts w:eastAsiaTheme="minorEastAsia" w:hint="eastAsia"/>
          <w:lang w:eastAsia="ja-JP"/>
        </w:rPr>
        <w:t xml:space="preserve"> should be sent in minimum SIB. E</w:t>
      </w:r>
      <w:r w:rsidR="00204B32">
        <w:rPr>
          <w:rFonts w:eastAsia="SimSun" w:hint="eastAsia"/>
          <w:lang w:eastAsia="zh-CN"/>
        </w:rPr>
        <w:t>xample</w:t>
      </w:r>
      <w:r w:rsidR="00F40DF7">
        <w:rPr>
          <w:rFonts w:eastAsiaTheme="minorEastAsia" w:hint="eastAsia"/>
          <w:lang w:eastAsia="ja-JP"/>
        </w:rPr>
        <w:t xml:space="preserve"> of the signalling is following.</w:t>
      </w:r>
    </w:p>
    <w:p w:rsidR="00204B32" w:rsidRPr="00204B32" w:rsidRDefault="00204B32" w:rsidP="00B36677">
      <w:pPr>
        <w:ind w:left="568"/>
        <w:rPr>
          <w:rFonts w:eastAsia="SimSun"/>
          <w:lang w:val="en-US" w:eastAsia="zh-CN"/>
        </w:rPr>
      </w:pPr>
      <w:r w:rsidRPr="00204B32">
        <w:rPr>
          <w:rFonts w:eastAsia="SimSun"/>
          <w:lang w:val="en-US" w:eastAsia="zh-CN"/>
        </w:rPr>
        <w:t>- Subcell</w:t>
      </w:r>
      <w:r w:rsidR="00896805">
        <w:rPr>
          <w:rFonts w:eastAsiaTheme="minorEastAsia" w:hint="eastAsia"/>
          <w:lang w:val="en-US" w:eastAsia="ja-JP"/>
        </w:rPr>
        <w:t>[0]</w:t>
      </w:r>
      <w:r w:rsidRPr="00204B32">
        <w:rPr>
          <w:rFonts w:eastAsia="SimSun"/>
          <w:lang w:val="en-US" w:eastAsia="zh-CN"/>
        </w:rPr>
        <w:t xml:space="preserve"> {selection criteria of this subcell, PRACH related configuration, RAR configuration (including RS)</w:t>
      </w:r>
      <w:r w:rsidR="00E86DD2">
        <w:rPr>
          <w:rFonts w:eastAsia="SimSun"/>
          <w:lang w:val="en-US" w:eastAsia="zh-CN"/>
        </w:rPr>
        <w:t xml:space="preserve"> including </w:t>
      </w:r>
      <w:r w:rsidRPr="00204B32">
        <w:rPr>
          <w:rFonts w:eastAsia="SimSun"/>
          <w:lang w:val="en-US" w:eastAsia="zh-CN"/>
        </w:rPr>
        <w:t>search</w:t>
      </w:r>
      <w:r w:rsidR="00E44EA4">
        <w:rPr>
          <w:rFonts w:eastAsia="SimSun" w:hint="eastAsia"/>
          <w:lang w:val="en-US" w:eastAsia="zh-CN"/>
        </w:rPr>
        <w:t xml:space="preserve"> space</w:t>
      </w:r>
      <w:r w:rsidRPr="00204B32">
        <w:rPr>
          <w:rFonts w:eastAsia="SimSun"/>
          <w:lang w:val="en-US" w:eastAsia="zh-CN"/>
        </w:rPr>
        <w:t xml:space="preserve"> </w:t>
      </w:r>
      <w:r w:rsidR="00E86DD2">
        <w:rPr>
          <w:rFonts w:eastAsia="SimSun"/>
          <w:lang w:val="en-US" w:eastAsia="zh-CN"/>
        </w:rPr>
        <w:t>and control resource set</w:t>
      </w:r>
      <w:r w:rsidRPr="00204B32">
        <w:rPr>
          <w:rFonts w:eastAsia="SimSun"/>
          <w:lang w:val="en-US" w:eastAsia="zh-CN"/>
        </w:rPr>
        <w:t xml:space="preserve">, </w:t>
      </w:r>
      <w:r w:rsidR="000B7B8A">
        <w:rPr>
          <w:rFonts w:eastAsia="SimSun"/>
          <w:lang w:val="en-US" w:eastAsia="zh-CN"/>
        </w:rPr>
        <w:t>group common PDCCH</w:t>
      </w:r>
      <w:r w:rsidRPr="00204B32">
        <w:rPr>
          <w:rFonts w:eastAsia="SimSun"/>
          <w:lang w:val="en-US" w:eastAsia="zh-CN"/>
        </w:rPr>
        <w:t xml:space="preserve"> configuration, .... },</w:t>
      </w:r>
    </w:p>
    <w:p w:rsidR="00204B32" w:rsidRDefault="00204B32" w:rsidP="00B36677">
      <w:pPr>
        <w:ind w:left="568"/>
        <w:rPr>
          <w:rFonts w:eastAsia="SimSun"/>
          <w:lang w:val="en-US" w:eastAsia="zh-CN"/>
        </w:rPr>
      </w:pPr>
      <w:r w:rsidRPr="00204B32">
        <w:rPr>
          <w:rFonts w:eastAsia="SimSun"/>
          <w:lang w:val="en-US" w:eastAsia="zh-CN"/>
        </w:rPr>
        <w:t>- Subcell</w:t>
      </w:r>
      <w:r w:rsidR="00896805">
        <w:rPr>
          <w:rFonts w:eastAsiaTheme="minorEastAsia" w:hint="eastAsia"/>
          <w:lang w:val="en-US" w:eastAsia="ja-JP"/>
        </w:rPr>
        <w:t>[1]</w:t>
      </w:r>
      <w:r w:rsidRPr="00204B32">
        <w:rPr>
          <w:rFonts w:eastAsia="SimSun"/>
          <w:lang w:val="en-US" w:eastAsia="zh-CN"/>
        </w:rPr>
        <w:t xml:space="preserve"> {selection criteria of this subcell, PRACH related configuration, RAR configuration(including RS)</w:t>
      </w:r>
      <w:r w:rsidR="001D4547">
        <w:rPr>
          <w:rFonts w:eastAsia="SimSun"/>
          <w:lang w:val="en-US" w:eastAsia="zh-CN"/>
        </w:rPr>
        <w:t xml:space="preserve"> including</w:t>
      </w:r>
      <w:r w:rsidR="00E44EA4">
        <w:rPr>
          <w:rFonts w:eastAsia="SimSun" w:hint="eastAsia"/>
          <w:lang w:val="en-US" w:eastAsia="zh-CN"/>
        </w:rPr>
        <w:t xml:space="preserve"> </w:t>
      </w:r>
      <w:r w:rsidRPr="00204B32">
        <w:rPr>
          <w:rFonts w:eastAsia="SimSun"/>
          <w:lang w:val="en-US" w:eastAsia="zh-CN"/>
        </w:rPr>
        <w:t>search</w:t>
      </w:r>
      <w:r w:rsidR="00E44EA4">
        <w:rPr>
          <w:rFonts w:eastAsia="SimSun" w:hint="eastAsia"/>
          <w:lang w:val="en-US" w:eastAsia="zh-CN"/>
        </w:rPr>
        <w:t xml:space="preserve"> space</w:t>
      </w:r>
      <w:r w:rsidRPr="00204B32">
        <w:rPr>
          <w:rFonts w:eastAsia="SimSun"/>
          <w:lang w:val="en-US" w:eastAsia="zh-CN"/>
        </w:rPr>
        <w:t xml:space="preserve"> </w:t>
      </w:r>
      <w:r w:rsidR="001D4547">
        <w:rPr>
          <w:rFonts w:eastAsia="SimSun"/>
          <w:lang w:val="en-US" w:eastAsia="zh-CN"/>
        </w:rPr>
        <w:t>and control resource set</w:t>
      </w:r>
      <w:r w:rsidRPr="00204B32">
        <w:rPr>
          <w:rFonts w:eastAsia="SimSun"/>
          <w:lang w:val="en-US" w:eastAsia="zh-CN"/>
        </w:rPr>
        <w:t xml:space="preserve">, </w:t>
      </w:r>
      <w:r w:rsidR="000B7B8A">
        <w:rPr>
          <w:rFonts w:eastAsia="SimSun"/>
          <w:lang w:val="en-US" w:eastAsia="zh-CN"/>
        </w:rPr>
        <w:t>group common PDCCH</w:t>
      </w:r>
      <w:r w:rsidRPr="00204B32">
        <w:rPr>
          <w:rFonts w:eastAsia="SimSun"/>
          <w:lang w:val="en-US" w:eastAsia="zh-CN"/>
        </w:rPr>
        <w:t xml:space="preserve"> configuration, .... },</w:t>
      </w:r>
    </w:p>
    <w:p w:rsidR="00204B32" w:rsidRPr="00204B32" w:rsidRDefault="00204B32" w:rsidP="00B36677">
      <w:pPr>
        <w:ind w:left="568"/>
        <w:rPr>
          <w:rFonts w:eastAsia="SimSun"/>
          <w:lang w:val="en-US" w:eastAsia="zh-CN"/>
        </w:rPr>
      </w:pPr>
      <w:r w:rsidRPr="00204B32">
        <w:rPr>
          <w:rFonts w:eastAsia="SimSun"/>
          <w:lang w:val="en-US" w:eastAsia="zh-CN"/>
        </w:rPr>
        <w:t>- ....</w:t>
      </w:r>
    </w:p>
    <w:p w:rsidR="00204B32" w:rsidRDefault="00204B32" w:rsidP="00B36677">
      <w:pPr>
        <w:ind w:left="568"/>
        <w:rPr>
          <w:rFonts w:eastAsiaTheme="minorEastAsia"/>
          <w:lang w:val="en-US" w:eastAsia="ja-JP"/>
        </w:rPr>
      </w:pPr>
      <w:r w:rsidRPr="00204B32">
        <w:rPr>
          <w:rFonts w:eastAsia="SimSun"/>
          <w:lang w:val="en-US" w:eastAsia="zh-CN"/>
        </w:rPr>
        <w:t>- Subcell</w:t>
      </w:r>
      <w:r w:rsidR="00896805">
        <w:rPr>
          <w:rFonts w:eastAsiaTheme="minorEastAsia" w:hint="eastAsia"/>
          <w:lang w:val="en-US" w:eastAsia="ja-JP"/>
        </w:rPr>
        <w:t>[n]</w:t>
      </w:r>
      <w:r w:rsidRPr="00204B32">
        <w:rPr>
          <w:rFonts w:eastAsia="SimSun"/>
          <w:lang w:val="en-US" w:eastAsia="zh-CN"/>
        </w:rPr>
        <w:t xml:space="preserve"> {selection criteria of this subcell, PRACH related configuration, RAR configuration</w:t>
      </w:r>
      <w:r w:rsidR="001C5A08">
        <w:rPr>
          <w:rFonts w:eastAsia="SimSun" w:hint="eastAsia"/>
          <w:lang w:val="en-US" w:eastAsia="zh-CN"/>
        </w:rPr>
        <w:t xml:space="preserve"> </w:t>
      </w:r>
      <w:r w:rsidRPr="00204B32">
        <w:rPr>
          <w:rFonts w:eastAsia="SimSun"/>
          <w:lang w:val="en-US" w:eastAsia="zh-CN"/>
        </w:rPr>
        <w:t>(including RS)</w:t>
      </w:r>
      <w:r w:rsidR="001D4547">
        <w:rPr>
          <w:rFonts w:eastAsia="SimSun"/>
          <w:lang w:val="en-US" w:eastAsia="zh-CN"/>
        </w:rPr>
        <w:t xml:space="preserve"> including</w:t>
      </w:r>
      <w:r w:rsidR="00E44EA4">
        <w:rPr>
          <w:rFonts w:eastAsia="SimSun" w:hint="eastAsia"/>
          <w:lang w:val="en-US" w:eastAsia="zh-CN"/>
        </w:rPr>
        <w:t xml:space="preserve"> </w:t>
      </w:r>
      <w:r w:rsidRPr="00204B32">
        <w:rPr>
          <w:rFonts w:eastAsia="SimSun"/>
          <w:lang w:val="en-US" w:eastAsia="zh-CN"/>
        </w:rPr>
        <w:t>search</w:t>
      </w:r>
      <w:r w:rsidR="00E44EA4">
        <w:rPr>
          <w:rFonts w:eastAsia="SimSun" w:hint="eastAsia"/>
          <w:lang w:val="en-US" w:eastAsia="zh-CN"/>
        </w:rPr>
        <w:t xml:space="preserve"> space</w:t>
      </w:r>
      <w:r w:rsidRPr="00204B32">
        <w:rPr>
          <w:rFonts w:eastAsia="SimSun"/>
          <w:lang w:val="en-US" w:eastAsia="zh-CN"/>
        </w:rPr>
        <w:t xml:space="preserve"> </w:t>
      </w:r>
      <w:r w:rsidR="001D4547">
        <w:rPr>
          <w:rFonts w:eastAsia="SimSun"/>
          <w:lang w:val="en-US" w:eastAsia="zh-CN"/>
        </w:rPr>
        <w:t>and control resource set</w:t>
      </w:r>
      <w:r w:rsidRPr="00204B32">
        <w:rPr>
          <w:rFonts w:eastAsia="SimSun"/>
          <w:lang w:val="en-US" w:eastAsia="zh-CN"/>
        </w:rPr>
        <w:t xml:space="preserve">, </w:t>
      </w:r>
      <w:r w:rsidR="000B7B8A">
        <w:rPr>
          <w:rFonts w:eastAsia="SimSun"/>
          <w:lang w:val="en-US" w:eastAsia="zh-CN"/>
        </w:rPr>
        <w:t>group common PDCCH</w:t>
      </w:r>
      <w:r w:rsidRPr="00204B32">
        <w:rPr>
          <w:rFonts w:eastAsia="SimSun"/>
          <w:lang w:val="en-US" w:eastAsia="zh-CN"/>
        </w:rPr>
        <w:t xml:space="preserve"> configuration, .... }</w:t>
      </w:r>
    </w:p>
    <w:p w:rsidR="0023094B" w:rsidRDefault="000B7B8A" w:rsidP="00735802">
      <w:pPr>
        <w:rPr>
          <w:rFonts w:eastAsia="SimSun"/>
          <w:lang w:eastAsia="zh-CN"/>
        </w:rPr>
      </w:pPr>
      <w:r>
        <w:rPr>
          <w:rFonts w:eastAsia="SimSun"/>
          <w:lang w:eastAsia="zh-CN"/>
        </w:rPr>
        <w:lastRenderedPageBreak/>
        <w:t xml:space="preserve">RAR means random access response. </w:t>
      </w:r>
      <w:r w:rsidR="00204B32">
        <w:rPr>
          <w:rFonts w:eastAsia="SimSun" w:hint="eastAsia"/>
          <w:lang w:eastAsia="zh-CN"/>
        </w:rPr>
        <w:t xml:space="preserve">So each subcell index is </w:t>
      </w:r>
      <w:r w:rsidR="00F564B0">
        <w:rPr>
          <w:rFonts w:eastAsia="SimSun" w:hint="eastAsia"/>
          <w:lang w:eastAsia="zh-CN"/>
        </w:rPr>
        <w:t>associated</w:t>
      </w:r>
      <w:r w:rsidR="00204B32">
        <w:rPr>
          <w:rFonts w:eastAsia="SimSun" w:hint="eastAsia"/>
          <w:lang w:eastAsia="zh-CN"/>
        </w:rPr>
        <w:t xml:space="preserve"> with some configurations</w:t>
      </w:r>
      <w:r w:rsidR="00632992">
        <w:rPr>
          <w:rFonts w:eastAsia="SimSun" w:hint="eastAsia"/>
          <w:lang w:eastAsia="zh-CN"/>
        </w:rPr>
        <w:t xml:space="preserve"> of subcell</w:t>
      </w:r>
      <w:r w:rsidR="00204B32">
        <w:rPr>
          <w:rFonts w:eastAsia="SimSun" w:hint="eastAsia"/>
          <w:lang w:eastAsia="zh-CN"/>
        </w:rPr>
        <w:t>. UE select</w:t>
      </w:r>
      <w:r w:rsidR="00E86DD2">
        <w:rPr>
          <w:rFonts w:eastAsia="SimSun"/>
          <w:lang w:eastAsia="zh-CN"/>
        </w:rPr>
        <w:t>s</w:t>
      </w:r>
      <w:r w:rsidR="00204B32">
        <w:rPr>
          <w:rFonts w:eastAsia="SimSun" w:hint="eastAsia"/>
          <w:lang w:eastAsia="zh-CN"/>
        </w:rPr>
        <w:t xml:space="preserve"> </w:t>
      </w:r>
      <w:r w:rsidR="00204B32">
        <w:rPr>
          <w:rFonts w:eastAsia="SimSun"/>
          <w:lang w:eastAsia="zh-CN"/>
        </w:rPr>
        <w:t>appropriate</w:t>
      </w:r>
      <w:r w:rsidR="00204B32">
        <w:rPr>
          <w:rFonts w:eastAsia="SimSun" w:hint="eastAsia"/>
          <w:lang w:eastAsia="zh-CN"/>
        </w:rPr>
        <w:t xml:space="preserve"> subcell index based on selection criteria </w:t>
      </w:r>
      <w:r w:rsidR="00556F60">
        <w:rPr>
          <w:rFonts w:eastAsia="SimSun" w:hint="eastAsia"/>
          <w:lang w:eastAsia="zh-CN"/>
        </w:rPr>
        <w:t xml:space="preserve">of subcell and then </w:t>
      </w:r>
      <w:r w:rsidR="001C5A08">
        <w:rPr>
          <w:rFonts w:eastAsia="SimSun" w:hint="eastAsia"/>
          <w:lang w:eastAsia="zh-CN"/>
        </w:rPr>
        <w:t xml:space="preserve">initiate random access procedure based on related PRACH/RAR configurations. </w:t>
      </w:r>
      <w:r w:rsidR="00700222">
        <w:rPr>
          <w:rFonts w:eastAsia="SimSun" w:hint="eastAsia"/>
          <w:lang w:eastAsia="zh-CN"/>
        </w:rPr>
        <w:t xml:space="preserve">More discussions on </w:t>
      </w:r>
      <w:r w:rsidR="00E42289">
        <w:rPr>
          <w:rFonts w:eastAsia="SimSun"/>
          <w:lang w:eastAsia="zh-CN"/>
        </w:rPr>
        <w:t>group common PDCCH</w:t>
      </w:r>
      <w:r w:rsidR="00700222">
        <w:rPr>
          <w:rFonts w:eastAsia="SimSun" w:hint="eastAsia"/>
          <w:lang w:eastAsia="zh-CN"/>
        </w:rPr>
        <w:t xml:space="preserve"> could refer to our </w:t>
      </w:r>
      <w:r w:rsidR="00700222">
        <w:rPr>
          <w:rFonts w:eastAsia="SimSun"/>
          <w:lang w:eastAsia="zh-CN"/>
        </w:rPr>
        <w:t>accompanying</w:t>
      </w:r>
      <w:r w:rsidR="00F41030">
        <w:rPr>
          <w:rFonts w:eastAsia="SimSun" w:hint="eastAsia"/>
          <w:lang w:eastAsia="zh-CN"/>
        </w:rPr>
        <w:t xml:space="preserve"> contribution [3</w:t>
      </w:r>
      <w:r w:rsidR="00700222">
        <w:rPr>
          <w:rFonts w:eastAsia="SimSun" w:hint="eastAsia"/>
          <w:lang w:eastAsia="zh-CN"/>
        </w:rPr>
        <w:t>].</w:t>
      </w:r>
    </w:p>
    <w:p w:rsidR="00532DB8" w:rsidRDefault="00532DB8" w:rsidP="00735802">
      <w:pPr>
        <w:rPr>
          <w:rFonts w:eastAsia="SimSun"/>
          <w:lang w:eastAsia="zh-CN"/>
        </w:rPr>
      </w:pPr>
    </w:p>
    <w:p w:rsidR="00926EB4" w:rsidRDefault="00022325" w:rsidP="00735802">
      <w:pPr>
        <w:rPr>
          <w:rFonts w:eastAsia="SimSun"/>
          <w:lang w:eastAsia="zh-CN"/>
        </w:rPr>
      </w:pPr>
      <w:r>
        <w:rPr>
          <w:rFonts w:eastAsia="SimSun" w:hint="eastAsia"/>
          <w:lang w:eastAsia="zh-CN"/>
        </w:rPr>
        <w:t>Based on above consideration</w:t>
      </w:r>
      <w:r w:rsidR="00532DB8">
        <w:rPr>
          <w:rFonts w:eastAsia="SimSun" w:hint="eastAsia"/>
          <w:lang w:eastAsia="zh-CN"/>
        </w:rPr>
        <w:t>s</w:t>
      </w:r>
      <w:r>
        <w:rPr>
          <w:rFonts w:eastAsia="SimSun" w:hint="eastAsia"/>
          <w:lang w:eastAsia="zh-CN"/>
        </w:rPr>
        <w:t xml:space="preserve">, we propose </w:t>
      </w:r>
    </w:p>
    <w:p w:rsidR="007E4B0F" w:rsidRDefault="006870C5" w:rsidP="00735802">
      <w:pPr>
        <w:rPr>
          <w:rFonts w:eastAsia="SimSun"/>
          <w:lang w:eastAsia="zh-CN"/>
        </w:rPr>
      </w:pPr>
      <w:r w:rsidRPr="00723A0F">
        <w:rPr>
          <w:rFonts w:eastAsia="SimSun" w:hint="eastAsia"/>
          <w:b/>
          <w:lang w:eastAsia="zh-CN"/>
        </w:rPr>
        <w:t xml:space="preserve">Proposal </w:t>
      </w:r>
      <w:r w:rsidR="00AC03A4">
        <w:rPr>
          <w:rFonts w:eastAsia="SimSun" w:hint="eastAsia"/>
          <w:b/>
          <w:lang w:eastAsia="zh-CN"/>
        </w:rPr>
        <w:t>3</w:t>
      </w:r>
      <w:r>
        <w:rPr>
          <w:rFonts w:eastAsia="SimSun" w:hint="eastAsia"/>
          <w:lang w:eastAsia="zh-CN"/>
        </w:rPr>
        <w:t>:</w:t>
      </w:r>
      <w:r w:rsidR="00DF60CF">
        <w:rPr>
          <w:rFonts w:eastAsia="SimSun" w:hint="eastAsia"/>
          <w:lang w:eastAsia="zh-CN"/>
        </w:rPr>
        <w:t xml:space="preserve"> </w:t>
      </w:r>
      <w:r w:rsidR="001D3366">
        <w:rPr>
          <w:rFonts w:eastAsiaTheme="minorEastAsia" w:hint="eastAsia"/>
          <w:lang w:eastAsia="ja-JP"/>
        </w:rPr>
        <w:t>Minimum</w:t>
      </w:r>
      <w:r w:rsidR="00054885">
        <w:rPr>
          <w:rFonts w:eastAsiaTheme="minorEastAsia" w:hint="eastAsia"/>
          <w:lang w:eastAsia="ja-JP"/>
        </w:rPr>
        <w:t xml:space="preserve"> </w:t>
      </w:r>
      <w:r w:rsidR="00DF60CF">
        <w:rPr>
          <w:rFonts w:eastAsia="SimSun" w:hint="eastAsia"/>
          <w:lang w:eastAsia="zh-CN"/>
        </w:rPr>
        <w:t xml:space="preserve">SIBs </w:t>
      </w:r>
      <w:r w:rsidR="00022325">
        <w:rPr>
          <w:rFonts w:eastAsia="SimSun" w:hint="eastAsia"/>
          <w:lang w:eastAsia="zh-CN"/>
        </w:rPr>
        <w:t xml:space="preserve">should </w:t>
      </w:r>
      <w:r w:rsidR="00DF60CF">
        <w:rPr>
          <w:rFonts w:eastAsia="SimSun" w:hint="eastAsia"/>
          <w:lang w:eastAsia="zh-CN"/>
        </w:rPr>
        <w:t xml:space="preserve">indicate </w:t>
      </w:r>
      <w:r w:rsidR="00DF60CF">
        <w:rPr>
          <w:rFonts w:eastAsia="SimSun"/>
          <w:lang w:eastAsia="zh-CN"/>
        </w:rPr>
        <w:t>configuration</w:t>
      </w:r>
      <w:r w:rsidR="00D9757B">
        <w:rPr>
          <w:rFonts w:eastAsia="SimSun" w:hint="eastAsia"/>
          <w:lang w:eastAsia="zh-CN"/>
        </w:rPr>
        <w:t>s</w:t>
      </w:r>
      <w:r w:rsidR="00DF60CF">
        <w:rPr>
          <w:rFonts w:eastAsia="SimSun" w:hint="eastAsia"/>
          <w:lang w:eastAsia="zh-CN"/>
        </w:rPr>
        <w:t xml:space="preserve"> </w:t>
      </w:r>
      <w:r w:rsidR="00D9757B">
        <w:rPr>
          <w:rFonts w:eastAsia="SimSun" w:hint="eastAsia"/>
          <w:lang w:eastAsia="zh-CN"/>
        </w:rPr>
        <w:t xml:space="preserve">of subcells and each </w:t>
      </w:r>
      <w:r w:rsidR="00D9757B">
        <w:rPr>
          <w:rFonts w:eastAsia="SimSun"/>
          <w:lang w:eastAsia="zh-CN"/>
        </w:rPr>
        <w:t>configuration</w:t>
      </w:r>
      <w:r w:rsidR="00D9757B">
        <w:rPr>
          <w:rFonts w:eastAsia="SimSun" w:hint="eastAsia"/>
          <w:lang w:eastAsia="zh-CN"/>
        </w:rPr>
        <w:t xml:space="preserve"> is </w:t>
      </w:r>
      <w:r w:rsidR="00F64734">
        <w:rPr>
          <w:rFonts w:eastAsia="SimSun"/>
          <w:lang w:eastAsia="zh-CN"/>
        </w:rPr>
        <w:t>associated</w:t>
      </w:r>
      <w:r w:rsidR="00D9757B">
        <w:rPr>
          <w:rFonts w:eastAsia="SimSun" w:hint="eastAsia"/>
          <w:lang w:eastAsia="zh-CN"/>
        </w:rPr>
        <w:t xml:space="preserve"> with subcell selection, PRACH/RAR </w:t>
      </w:r>
      <w:r w:rsidR="00D9757B">
        <w:rPr>
          <w:rFonts w:eastAsia="SimSun"/>
          <w:lang w:eastAsia="zh-CN"/>
        </w:rPr>
        <w:t>configuration</w:t>
      </w:r>
      <w:r w:rsidR="00817631">
        <w:rPr>
          <w:rFonts w:eastAsia="SimSun"/>
          <w:lang w:eastAsia="zh-CN"/>
        </w:rPr>
        <w:t xml:space="preserve"> including search space and control resource set</w:t>
      </w:r>
      <w:r w:rsidR="00D9757B">
        <w:rPr>
          <w:rFonts w:eastAsia="SimSun" w:hint="eastAsia"/>
          <w:lang w:eastAsia="zh-CN"/>
        </w:rPr>
        <w:t xml:space="preserve">, </w:t>
      </w:r>
      <w:r w:rsidR="008E109C">
        <w:rPr>
          <w:rFonts w:eastAsia="SimSun"/>
          <w:lang w:eastAsia="zh-CN"/>
        </w:rPr>
        <w:t>group common PDCCH</w:t>
      </w:r>
      <w:r w:rsidR="00414820">
        <w:rPr>
          <w:rFonts w:eastAsia="SimSun"/>
          <w:lang w:eastAsia="zh-CN"/>
        </w:rPr>
        <w:t xml:space="preserve"> </w:t>
      </w:r>
      <w:r w:rsidR="00D9757B">
        <w:rPr>
          <w:rFonts w:eastAsia="SimSun"/>
          <w:lang w:eastAsia="zh-CN"/>
        </w:rPr>
        <w:t>configuration</w:t>
      </w:r>
      <w:r w:rsidR="00D9757B">
        <w:rPr>
          <w:rFonts w:eastAsia="SimSun" w:hint="eastAsia"/>
          <w:lang w:eastAsia="zh-CN"/>
        </w:rPr>
        <w:t xml:space="preserve"> and so on. </w:t>
      </w:r>
    </w:p>
    <w:p w:rsidR="00501E6D" w:rsidRDefault="00501E6D" w:rsidP="00735802">
      <w:pPr>
        <w:rPr>
          <w:rFonts w:eastAsia="SimSun"/>
          <w:lang w:eastAsia="zh-CN"/>
        </w:rPr>
      </w:pPr>
    </w:p>
    <w:p w:rsidR="004245E8" w:rsidRDefault="00501E6D" w:rsidP="00735802">
      <w:pPr>
        <w:rPr>
          <w:rFonts w:eastAsia="SimSun"/>
          <w:lang w:val="en-US" w:eastAsia="zh-CN"/>
        </w:rPr>
      </w:pPr>
      <w:r>
        <w:rPr>
          <w:rFonts w:eastAsia="SimSun" w:hint="eastAsia"/>
          <w:lang w:eastAsia="zh-CN"/>
        </w:rPr>
        <w:t xml:space="preserve">One option on indication of subcell configurations is by one </w:t>
      </w:r>
      <w:r w:rsidR="0031686B">
        <w:rPr>
          <w:rFonts w:eastAsia="SimSun"/>
          <w:lang w:eastAsia="zh-CN"/>
        </w:rPr>
        <w:t xml:space="preserve">cell common minimum </w:t>
      </w:r>
      <w:r>
        <w:rPr>
          <w:rFonts w:eastAsia="SimSun" w:hint="eastAsia"/>
          <w:lang w:eastAsia="zh-CN"/>
        </w:rPr>
        <w:t>SIB</w:t>
      </w:r>
      <w:r w:rsidR="004768D1">
        <w:rPr>
          <w:rFonts w:eastAsia="SimSun" w:hint="eastAsia"/>
          <w:lang w:eastAsia="zh-CN"/>
        </w:rPr>
        <w:t>, as shown above</w:t>
      </w:r>
      <w:r>
        <w:rPr>
          <w:rFonts w:eastAsia="SimSun" w:hint="eastAsia"/>
          <w:lang w:eastAsia="zh-CN"/>
        </w:rPr>
        <w:t xml:space="preserve">. It could be specific SIB used for subcell </w:t>
      </w:r>
      <w:r>
        <w:rPr>
          <w:rFonts w:eastAsia="SimSun"/>
          <w:lang w:eastAsia="zh-CN"/>
        </w:rPr>
        <w:t>configuration</w:t>
      </w:r>
      <w:r>
        <w:rPr>
          <w:rFonts w:eastAsia="SimSun" w:hint="eastAsia"/>
          <w:lang w:eastAsia="zh-CN"/>
        </w:rPr>
        <w:t xml:space="preserve"> or combined with other contents</w:t>
      </w:r>
      <w:r w:rsidR="004768D1">
        <w:rPr>
          <w:rFonts w:eastAsia="SimSun" w:hint="eastAsia"/>
          <w:lang w:eastAsia="zh-CN"/>
        </w:rPr>
        <w:t xml:space="preserve"> in a SIB</w:t>
      </w:r>
      <w:r>
        <w:rPr>
          <w:rFonts w:eastAsia="SimSun" w:hint="eastAsia"/>
          <w:lang w:eastAsia="zh-CN"/>
        </w:rPr>
        <w:t xml:space="preserve">. It is like a common SIB for subcell </w:t>
      </w:r>
      <w:r>
        <w:rPr>
          <w:rFonts w:eastAsia="SimSun"/>
          <w:lang w:eastAsia="zh-CN"/>
        </w:rPr>
        <w:t>configuration</w:t>
      </w:r>
      <w:r>
        <w:rPr>
          <w:rFonts w:eastAsia="SimSun" w:hint="eastAsia"/>
          <w:lang w:eastAsia="zh-CN"/>
        </w:rPr>
        <w:t xml:space="preserve">. Another option is </w:t>
      </w:r>
      <w:r>
        <w:rPr>
          <w:rFonts w:eastAsia="SimSun"/>
          <w:lang w:eastAsia="zh-CN"/>
        </w:rPr>
        <w:t>different</w:t>
      </w:r>
      <w:r>
        <w:rPr>
          <w:rFonts w:eastAsia="SimSun" w:hint="eastAsia"/>
          <w:lang w:eastAsia="zh-CN"/>
        </w:rPr>
        <w:t xml:space="preserve"> subcell</w:t>
      </w:r>
      <w:r>
        <w:rPr>
          <w:rFonts w:eastAsia="SimSun"/>
          <w:lang w:eastAsia="zh-CN"/>
        </w:rPr>
        <w:t>’</w:t>
      </w:r>
      <w:r>
        <w:rPr>
          <w:rFonts w:eastAsia="SimSun" w:hint="eastAsia"/>
          <w:lang w:eastAsia="zh-CN"/>
        </w:rPr>
        <w:t xml:space="preserve">s </w:t>
      </w:r>
      <w:r>
        <w:rPr>
          <w:rFonts w:eastAsia="SimSun"/>
          <w:lang w:eastAsia="zh-CN"/>
        </w:rPr>
        <w:t>configuration</w:t>
      </w:r>
      <w:r>
        <w:rPr>
          <w:rFonts w:eastAsia="SimSun" w:hint="eastAsia"/>
          <w:lang w:eastAsia="zh-CN"/>
        </w:rPr>
        <w:t xml:space="preserve"> is </w:t>
      </w:r>
      <w:r>
        <w:rPr>
          <w:rFonts w:eastAsia="SimSun"/>
          <w:lang w:eastAsia="zh-CN"/>
        </w:rPr>
        <w:t>indicated</w:t>
      </w:r>
      <w:r>
        <w:rPr>
          <w:rFonts w:eastAsia="SimSun" w:hint="eastAsia"/>
          <w:lang w:eastAsia="zh-CN"/>
        </w:rPr>
        <w:t xml:space="preserve"> by </w:t>
      </w:r>
      <w:r>
        <w:rPr>
          <w:rFonts w:eastAsia="SimSun"/>
          <w:lang w:eastAsia="zh-CN"/>
        </w:rPr>
        <w:t>different</w:t>
      </w:r>
      <w:r>
        <w:rPr>
          <w:rFonts w:eastAsia="SimSun" w:hint="eastAsia"/>
          <w:lang w:eastAsia="zh-CN"/>
        </w:rPr>
        <w:t xml:space="preserve"> SIBs based on some metrics like repetition levels. F</w:t>
      </w:r>
      <w:r>
        <w:rPr>
          <w:rFonts w:eastAsia="SimSun"/>
          <w:lang w:eastAsia="zh-CN"/>
        </w:rPr>
        <w:t>o</w:t>
      </w:r>
      <w:r>
        <w:rPr>
          <w:rFonts w:eastAsia="SimSun" w:hint="eastAsia"/>
          <w:lang w:eastAsia="zh-CN"/>
        </w:rPr>
        <w:t>r example one SIB indicates subcell</w:t>
      </w:r>
      <w:r>
        <w:rPr>
          <w:rFonts w:eastAsia="SimSun"/>
          <w:lang w:eastAsia="zh-CN"/>
        </w:rPr>
        <w:t>’</w:t>
      </w:r>
      <w:r>
        <w:rPr>
          <w:rFonts w:eastAsia="SimSun" w:hint="eastAsia"/>
          <w:lang w:eastAsia="zh-CN"/>
        </w:rPr>
        <w:t xml:space="preserve">s </w:t>
      </w:r>
      <w:r>
        <w:rPr>
          <w:rFonts w:eastAsia="SimSun"/>
          <w:lang w:eastAsia="zh-CN"/>
        </w:rPr>
        <w:t>configuration</w:t>
      </w:r>
      <w:r>
        <w:rPr>
          <w:rFonts w:eastAsia="SimSun" w:hint="eastAsia"/>
          <w:lang w:eastAsia="zh-CN"/>
        </w:rPr>
        <w:t xml:space="preserve"> with </w:t>
      </w:r>
      <w:r>
        <w:rPr>
          <w:rFonts w:eastAsia="SimSun"/>
          <w:lang w:val="en-US" w:eastAsia="zh-CN"/>
        </w:rPr>
        <w:t>small repetitions</w:t>
      </w:r>
      <w:r>
        <w:rPr>
          <w:rFonts w:eastAsia="SimSun" w:hint="eastAsia"/>
          <w:lang w:val="en-US" w:eastAsia="zh-CN"/>
        </w:rPr>
        <w:t xml:space="preserve"> but another SIB indicates subcell</w:t>
      </w:r>
      <w:r>
        <w:rPr>
          <w:rFonts w:eastAsia="SimSun"/>
          <w:lang w:val="en-US" w:eastAsia="zh-CN"/>
        </w:rPr>
        <w:t>’</w:t>
      </w:r>
      <w:r>
        <w:rPr>
          <w:rFonts w:eastAsia="SimSun" w:hint="eastAsia"/>
          <w:lang w:val="en-US" w:eastAsia="zh-CN"/>
        </w:rPr>
        <w:t xml:space="preserve">s </w:t>
      </w:r>
      <w:r>
        <w:rPr>
          <w:rFonts w:eastAsia="SimSun"/>
          <w:lang w:val="en-US" w:eastAsia="zh-CN"/>
        </w:rPr>
        <w:t>configuration</w:t>
      </w:r>
      <w:r>
        <w:rPr>
          <w:rFonts w:eastAsia="SimSun" w:hint="eastAsia"/>
          <w:lang w:val="en-US" w:eastAsia="zh-CN"/>
        </w:rPr>
        <w:t xml:space="preserve"> with large repetitions. But all the details could be discussed in RAN2.</w:t>
      </w:r>
      <w:r>
        <w:rPr>
          <w:rFonts w:eastAsia="SimSun"/>
          <w:lang w:val="en-US" w:eastAsia="zh-CN"/>
        </w:rPr>
        <w:t xml:space="preserve"> </w:t>
      </w:r>
    </w:p>
    <w:p w:rsidR="00D32340" w:rsidRPr="00501E6D" w:rsidRDefault="00D32340" w:rsidP="00735802">
      <w:pPr>
        <w:rPr>
          <w:rFonts w:eastAsia="SimSun"/>
          <w:lang w:eastAsia="zh-CN"/>
        </w:rPr>
      </w:pPr>
    </w:p>
    <w:p w:rsidR="00D32340" w:rsidRDefault="00D66639" w:rsidP="00735802">
      <w:pPr>
        <w:rPr>
          <w:rFonts w:eastAsia="SimSun"/>
          <w:b/>
          <w:u w:val="single"/>
          <w:lang w:eastAsia="zh-CN"/>
        </w:rPr>
      </w:pPr>
      <w:r>
        <w:rPr>
          <w:rFonts w:eastAsia="SimSun"/>
          <w:b/>
          <w:u w:val="single"/>
          <w:lang w:eastAsia="zh-CN"/>
        </w:rPr>
        <w:t xml:space="preserve">To obtain </w:t>
      </w:r>
      <w:r w:rsidR="004245E8" w:rsidRPr="004245E8">
        <w:rPr>
          <w:rFonts w:eastAsia="SimSun" w:hint="eastAsia"/>
          <w:b/>
          <w:u w:val="single"/>
          <w:lang w:eastAsia="zh-CN"/>
        </w:rPr>
        <w:t>Subcell ID</w:t>
      </w:r>
    </w:p>
    <w:p w:rsidR="00D32340" w:rsidRDefault="00D32340" w:rsidP="00735802">
      <w:pPr>
        <w:rPr>
          <w:rFonts w:eastAsia="SimSun"/>
          <w:lang w:eastAsia="zh-CN"/>
        </w:rPr>
      </w:pPr>
      <w:r w:rsidRPr="00D32340">
        <w:rPr>
          <w:rFonts w:eastAsia="SimSun" w:hint="eastAsia"/>
          <w:lang w:eastAsia="zh-CN"/>
        </w:rPr>
        <w:t xml:space="preserve">In our view subcell ID is necessary </w:t>
      </w:r>
      <w:r>
        <w:rPr>
          <w:rFonts w:eastAsia="SimSun" w:hint="eastAsia"/>
          <w:lang w:eastAsia="zh-CN"/>
        </w:rPr>
        <w:t xml:space="preserve">element under subcell </w:t>
      </w:r>
      <w:r>
        <w:rPr>
          <w:rFonts w:eastAsia="SimSun"/>
          <w:lang w:eastAsia="zh-CN"/>
        </w:rPr>
        <w:t>concept</w:t>
      </w:r>
      <w:r>
        <w:rPr>
          <w:rFonts w:eastAsia="SimSun" w:hint="eastAsia"/>
          <w:lang w:eastAsia="zh-CN"/>
        </w:rPr>
        <w:t xml:space="preserve"> and it could be used for RS/scrambling/GCSS search space randomization. </w:t>
      </w:r>
      <w:r>
        <w:rPr>
          <w:rFonts w:eastAsia="SimSun"/>
          <w:lang w:eastAsia="zh-CN"/>
        </w:rPr>
        <w:t>B</w:t>
      </w:r>
      <w:r>
        <w:rPr>
          <w:rFonts w:eastAsia="SimSun" w:hint="eastAsia"/>
          <w:lang w:eastAsia="zh-CN"/>
        </w:rPr>
        <w:t xml:space="preserve">ut there is no need to design specific RS like PSS/SSS to </w:t>
      </w:r>
      <w:r>
        <w:rPr>
          <w:rFonts w:eastAsia="SimSun"/>
          <w:lang w:eastAsia="zh-CN"/>
        </w:rPr>
        <w:t>obtain</w:t>
      </w:r>
      <w:r>
        <w:rPr>
          <w:rFonts w:eastAsia="SimSun" w:hint="eastAsia"/>
          <w:lang w:eastAsia="zh-CN"/>
        </w:rPr>
        <w:t xml:space="preserve"> subcell ID. As each subcell index is </w:t>
      </w:r>
      <w:r>
        <w:rPr>
          <w:rFonts w:eastAsia="SimSun"/>
          <w:lang w:eastAsia="zh-CN"/>
        </w:rPr>
        <w:t>associated</w:t>
      </w:r>
      <w:r>
        <w:rPr>
          <w:rFonts w:eastAsia="SimSun" w:hint="eastAsia"/>
          <w:lang w:eastAsia="zh-CN"/>
        </w:rPr>
        <w:t xml:space="preserve"> with RACH procedure, UE could </w:t>
      </w:r>
      <w:r>
        <w:rPr>
          <w:rFonts w:eastAsia="SimSun"/>
          <w:lang w:eastAsia="zh-CN"/>
        </w:rPr>
        <w:t>automatically</w:t>
      </w:r>
      <w:r>
        <w:rPr>
          <w:rFonts w:eastAsia="SimSun" w:hint="eastAsia"/>
          <w:lang w:eastAsia="zh-CN"/>
        </w:rPr>
        <w:t xml:space="preserve"> </w:t>
      </w:r>
      <w:r>
        <w:rPr>
          <w:rFonts w:eastAsia="SimSun"/>
          <w:lang w:eastAsia="zh-CN"/>
        </w:rPr>
        <w:t>obtain</w:t>
      </w:r>
      <w:r>
        <w:rPr>
          <w:rFonts w:eastAsia="SimSun" w:hint="eastAsia"/>
          <w:lang w:eastAsia="zh-CN"/>
        </w:rPr>
        <w:t xml:space="preserve"> subcell ID</w:t>
      </w:r>
      <w:r w:rsidR="00EE6BD7">
        <w:rPr>
          <w:rFonts w:eastAsia="SimSun" w:hint="eastAsia"/>
          <w:lang w:eastAsia="zh-CN"/>
        </w:rPr>
        <w:t xml:space="preserve"> (equals to selected subcell index)</w:t>
      </w:r>
      <w:r>
        <w:rPr>
          <w:rFonts w:eastAsia="SimSun" w:hint="eastAsia"/>
          <w:lang w:eastAsia="zh-CN"/>
        </w:rPr>
        <w:t xml:space="preserve"> after RACH procedure is successful. This could reduce some standardization complexity. One example is shown in Figure 1.</w:t>
      </w:r>
    </w:p>
    <w:p w:rsidR="00D32340" w:rsidRDefault="00D32340" w:rsidP="00735802">
      <w:pPr>
        <w:rPr>
          <w:rFonts w:eastAsia="SimSun"/>
          <w:lang w:eastAsia="zh-CN"/>
        </w:rPr>
      </w:pPr>
    </w:p>
    <w:p w:rsidR="00D32340" w:rsidRDefault="009C55BA" w:rsidP="00D32340">
      <w:pPr>
        <w:jc w:val="center"/>
        <w:rPr>
          <w:rFonts w:eastAsia="SimSun"/>
          <w:lang w:eastAsia="zh-CN"/>
        </w:rPr>
      </w:pPr>
      <w:r w:rsidRPr="00B36677">
        <w:rPr>
          <w:rFonts w:eastAsia="SimSun"/>
          <w:noProof/>
          <w:lang w:val="en-US" w:eastAsia="ja-JP"/>
        </w:rPr>
        <w:drawing>
          <wp:inline distT="0" distB="0" distL="0" distR="0" wp14:anchorId="55B26647" wp14:editId="380A9047">
            <wp:extent cx="2463994" cy="318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cell 011.jpg"/>
                    <pic:cNvPicPr/>
                  </pic:nvPicPr>
                  <pic:blipFill>
                    <a:blip r:embed="rId9">
                      <a:extLst>
                        <a:ext uri="{28A0092B-C50C-407E-A947-70E740481C1C}">
                          <a14:useLocalDpi xmlns:a14="http://schemas.microsoft.com/office/drawing/2010/main" val="0"/>
                        </a:ext>
                      </a:extLst>
                    </a:blip>
                    <a:stretch>
                      <a:fillRect/>
                    </a:stretch>
                  </pic:blipFill>
                  <pic:spPr>
                    <a:xfrm>
                      <a:off x="0" y="0"/>
                      <a:ext cx="2461635" cy="3185382"/>
                    </a:xfrm>
                    <a:prstGeom prst="rect">
                      <a:avLst/>
                    </a:prstGeom>
                  </pic:spPr>
                </pic:pic>
              </a:graphicData>
            </a:graphic>
          </wp:inline>
        </w:drawing>
      </w:r>
    </w:p>
    <w:p w:rsidR="004245E8" w:rsidRPr="00D32340" w:rsidRDefault="00D32340" w:rsidP="00D32340">
      <w:pPr>
        <w:jc w:val="center"/>
        <w:rPr>
          <w:rFonts w:eastAsia="SimSun"/>
          <w:lang w:eastAsia="zh-CN"/>
        </w:rPr>
      </w:pPr>
      <w:r>
        <w:rPr>
          <w:rFonts w:eastAsia="SimSun" w:hint="eastAsia"/>
          <w:lang w:eastAsia="zh-CN"/>
        </w:rPr>
        <w:t>Figure 1 Procedure on subcell ID obtainment</w:t>
      </w: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E432E9" w:rsidP="00F01F94">
      <w:pPr>
        <w:rPr>
          <w:rFonts w:eastAsia="SimSun" w:cs="Arial"/>
          <w:lang w:eastAsia="zh-CN"/>
        </w:rPr>
      </w:pPr>
      <w:r>
        <w:rPr>
          <w:rFonts w:eastAsia="SimSun" w:cs="Arial" w:hint="eastAsia"/>
          <w:lang w:eastAsia="zh-CN"/>
        </w:rPr>
        <w:t>In this contribution we discussed some thoughts on relation among BCH, SIBs and subcells.</w:t>
      </w:r>
      <w:r>
        <w:rPr>
          <w:rFonts w:cs="Arial" w:hint="eastAsia"/>
          <w:lang w:eastAsia="ja-JP"/>
        </w:rPr>
        <w:t xml:space="preserve"> We propose following</w:t>
      </w:r>
      <w:r>
        <w:rPr>
          <w:rFonts w:eastAsia="SimSun" w:cs="Arial" w:hint="eastAsia"/>
          <w:lang w:eastAsia="zh-CN"/>
        </w:rPr>
        <w:t>,</w:t>
      </w:r>
    </w:p>
    <w:p w:rsidR="00E432E9" w:rsidRDefault="00E432E9" w:rsidP="00E432E9">
      <w:pPr>
        <w:rPr>
          <w:rFonts w:eastAsia="SimSun"/>
          <w:lang w:eastAsia="zh-CN"/>
        </w:rPr>
      </w:pPr>
      <w:r w:rsidRPr="00723A0F">
        <w:rPr>
          <w:rFonts w:eastAsia="SimSun" w:hint="eastAsia"/>
          <w:b/>
          <w:lang w:eastAsia="zh-CN"/>
        </w:rPr>
        <w:t>Proposal 1</w:t>
      </w:r>
      <w:r>
        <w:rPr>
          <w:rFonts w:eastAsia="SimSun" w:hint="eastAsia"/>
          <w:lang w:eastAsia="zh-CN"/>
        </w:rPr>
        <w:t xml:space="preserve">: </w:t>
      </w:r>
      <w:r w:rsidR="00F3287B">
        <w:rPr>
          <w:rFonts w:eastAsia="SimSun"/>
          <w:lang w:eastAsia="zh-CN"/>
        </w:rPr>
        <w:t>NR-PBCH</w:t>
      </w:r>
      <w:r>
        <w:rPr>
          <w:rFonts w:eastAsia="SimSun" w:hint="eastAsia"/>
          <w:lang w:eastAsia="zh-CN"/>
        </w:rPr>
        <w:t xml:space="preserve"> indicates time/frequency position of SIB. No CSS is needed for </w:t>
      </w:r>
      <w:r w:rsidR="001D3366">
        <w:rPr>
          <w:rFonts w:eastAsia="SimSun" w:hint="eastAsia"/>
          <w:lang w:eastAsia="zh-CN"/>
        </w:rPr>
        <w:t>minimum</w:t>
      </w:r>
      <w:r w:rsidR="00632992">
        <w:rPr>
          <w:rFonts w:eastAsia="SimSun" w:hint="eastAsia"/>
          <w:lang w:eastAsia="zh-CN"/>
        </w:rPr>
        <w:t xml:space="preserve"> </w:t>
      </w:r>
      <w:r>
        <w:rPr>
          <w:rFonts w:eastAsia="SimSun" w:hint="eastAsia"/>
          <w:lang w:eastAsia="zh-CN"/>
        </w:rPr>
        <w:t>SIBs.</w:t>
      </w:r>
    </w:p>
    <w:p w:rsidR="00AC03A4" w:rsidRDefault="00AC03A4" w:rsidP="00E432E9">
      <w:pPr>
        <w:rPr>
          <w:rFonts w:eastAsia="SimSun"/>
          <w:lang w:eastAsia="zh-CN"/>
        </w:rPr>
      </w:pPr>
      <w:r w:rsidRPr="00723A0F">
        <w:rPr>
          <w:rFonts w:eastAsia="SimSun" w:hint="eastAsia"/>
          <w:b/>
          <w:lang w:eastAsia="zh-CN"/>
        </w:rPr>
        <w:lastRenderedPageBreak/>
        <w:t xml:space="preserve">Proposal </w:t>
      </w:r>
      <w:r>
        <w:rPr>
          <w:rFonts w:eastAsia="SimSun" w:hint="eastAsia"/>
          <w:b/>
          <w:lang w:eastAsia="zh-CN"/>
        </w:rPr>
        <w:t>2</w:t>
      </w:r>
      <w:r>
        <w:rPr>
          <w:rFonts w:eastAsia="SimSun" w:hint="eastAsia"/>
          <w:lang w:eastAsia="zh-CN"/>
        </w:rPr>
        <w:t xml:space="preserve">: </w:t>
      </w:r>
      <w:r>
        <w:rPr>
          <w:rFonts w:eastAsia="SimSun"/>
          <w:lang w:eastAsia="zh-CN"/>
        </w:rPr>
        <w:t>NR-PBCH</w:t>
      </w:r>
      <w:r>
        <w:rPr>
          <w:rFonts w:eastAsia="SimSun" w:hint="eastAsia"/>
          <w:lang w:eastAsia="zh-CN"/>
        </w:rPr>
        <w:t xml:space="preserve"> indicates SIB update. FFS on field size.</w:t>
      </w:r>
    </w:p>
    <w:p w:rsidR="00E432E9" w:rsidRPr="00E432E9" w:rsidRDefault="00E432E9" w:rsidP="00F01F94">
      <w:pPr>
        <w:rPr>
          <w:rFonts w:eastAsia="SimSun"/>
          <w:lang w:eastAsia="zh-CN"/>
        </w:rPr>
      </w:pPr>
      <w:r w:rsidRPr="00723A0F">
        <w:rPr>
          <w:rFonts w:eastAsia="SimSun" w:hint="eastAsia"/>
          <w:b/>
          <w:lang w:eastAsia="zh-CN"/>
        </w:rPr>
        <w:t xml:space="preserve">Proposal </w:t>
      </w:r>
      <w:r w:rsidR="00AC03A4">
        <w:rPr>
          <w:rFonts w:eastAsia="SimSun" w:hint="eastAsia"/>
          <w:b/>
          <w:lang w:eastAsia="zh-CN"/>
        </w:rPr>
        <w:t>3</w:t>
      </w:r>
      <w:r>
        <w:rPr>
          <w:rFonts w:eastAsia="SimSun" w:hint="eastAsia"/>
          <w:lang w:eastAsia="zh-CN"/>
        </w:rPr>
        <w:t xml:space="preserve">: </w:t>
      </w:r>
      <w:r w:rsidR="001D3366">
        <w:rPr>
          <w:rFonts w:eastAsiaTheme="minorEastAsia" w:hint="eastAsia"/>
          <w:lang w:eastAsia="ja-JP"/>
        </w:rPr>
        <w:t>Minimum</w:t>
      </w:r>
      <w:r w:rsidR="00632992">
        <w:rPr>
          <w:rFonts w:eastAsiaTheme="minorEastAsia" w:hint="eastAsia"/>
          <w:lang w:eastAsia="ja-JP"/>
        </w:rPr>
        <w:t xml:space="preserve"> </w:t>
      </w:r>
      <w:r w:rsidR="00632992">
        <w:rPr>
          <w:rFonts w:eastAsia="SimSun" w:hint="eastAsia"/>
          <w:lang w:eastAsia="zh-CN"/>
        </w:rPr>
        <w:t xml:space="preserve">SIBs should indicate </w:t>
      </w:r>
      <w:r w:rsidR="00632992">
        <w:rPr>
          <w:rFonts w:eastAsia="SimSun"/>
          <w:lang w:eastAsia="zh-CN"/>
        </w:rPr>
        <w:t>configuration</w:t>
      </w:r>
      <w:r w:rsidR="00632992">
        <w:rPr>
          <w:rFonts w:eastAsia="SimSun" w:hint="eastAsia"/>
          <w:lang w:eastAsia="zh-CN"/>
        </w:rPr>
        <w:t xml:space="preserve">s of subcells and each </w:t>
      </w:r>
      <w:r w:rsidR="00632992">
        <w:rPr>
          <w:rFonts w:eastAsia="SimSun"/>
          <w:lang w:eastAsia="zh-CN"/>
        </w:rPr>
        <w:t>configuration</w:t>
      </w:r>
      <w:r w:rsidR="00632992">
        <w:rPr>
          <w:rFonts w:eastAsia="SimSun" w:hint="eastAsia"/>
          <w:lang w:eastAsia="zh-CN"/>
        </w:rPr>
        <w:t xml:space="preserve"> is </w:t>
      </w:r>
      <w:r w:rsidR="00632992">
        <w:rPr>
          <w:rFonts w:eastAsia="SimSun"/>
          <w:lang w:eastAsia="zh-CN"/>
        </w:rPr>
        <w:t>associated</w:t>
      </w:r>
      <w:r w:rsidR="00632992">
        <w:rPr>
          <w:rFonts w:eastAsia="SimSun" w:hint="eastAsia"/>
          <w:lang w:eastAsia="zh-CN"/>
        </w:rPr>
        <w:t xml:space="preserve"> with subcell selection, PRACH/RAR </w:t>
      </w:r>
      <w:r w:rsidR="00632992">
        <w:rPr>
          <w:rFonts w:eastAsia="SimSun"/>
          <w:lang w:eastAsia="zh-CN"/>
        </w:rPr>
        <w:t>configuration</w:t>
      </w:r>
      <w:r w:rsidR="00F3287B">
        <w:rPr>
          <w:rFonts w:eastAsia="SimSun"/>
          <w:lang w:eastAsia="zh-CN"/>
        </w:rPr>
        <w:t xml:space="preserve"> including search space and control resource set</w:t>
      </w:r>
      <w:r w:rsidR="00632992">
        <w:rPr>
          <w:rFonts w:eastAsia="SimSun" w:hint="eastAsia"/>
          <w:lang w:eastAsia="zh-CN"/>
        </w:rPr>
        <w:t xml:space="preserve">, </w:t>
      </w:r>
      <w:r w:rsidR="00F3287B">
        <w:rPr>
          <w:rFonts w:eastAsia="SimSun"/>
          <w:lang w:eastAsia="zh-CN"/>
        </w:rPr>
        <w:t>group common PDCCH</w:t>
      </w:r>
      <w:r w:rsidR="00632992">
        <w:rPr>
          <w:rFonts w:eastAsia="SimSun" w:hint="eastAsia"/>
          <w:lang w:eastAsia="zh-CN"/>
        </w:rPr>
        <w:t xml:space="preserve"> </w:t>
      </w:r>
      <w:r w:rsidR="00632992">
        <w:rPr>
          <w:rFonts w:eastAsia="SimSun"/>
          <w:lang w:eastAsia="zh-CN"/>
        </w:rPr>
        <w:t>configuration</w:t>
      </w:r>
      <w:r w:rsidR="00632992">
        <w:rPr>
          <w:rFonts w:eastAsia="SimSun" w:hint="eastAsia"/>
          <w:lang w:eastAsia="zh-CN"/>
        </w:rPr>
        <w:t xml:space="preserve"> and so on.</w:t>
      </w: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184315" w:rsidP="00762295">
      <w:pPr>
        <w:tabs>
          <w:tab w:val="left" w:pos="260"/>
        </w:tabs>
        <w:snapToGrid w:val="0"/>
        <w:rPr>
          <w:rFonts w:eastAsia="SimSun"/>
          <w:lang w:eastAsia="zh-CN"/>
        </w:rPr>
      </w:pPr>
      <w:r w:rsidRPr="00620137">
        <w:rPr>
          <w:lang w:eastAsia="ja-JP"/>
        </w:rPr>
        <w:t>[1]</w:t>
      </w:r>
      <w:r w:rsidRPr="00620137">
        <w:rPr>
          <w:lang w:eastAsia="ja-JP"/>
        </w:rPr>
        <w:tab/>
      </w:r>
      <w:hyperlink r:id="rId10" w:history="1">
        <w:r w:rsidR="00BD23A5" w:rsidRPr="00BD23A5">
          <w:t>R1-1612228</w:t>
        </w:r>
      </w:hyperlink>
      <w:r w:rsidR="003C752A" w:rsidRPr="00824BC3">
        <w:rPr>
          <w:lang w:eastAsia="ja-JP"/>
        </w:rPr>
        <w:t>,</w:t>
      </w:r>
      <w:r w:rsidR="0032413E" w:rsidRPr="00620137">
        <w:rPr>
          <w:lang w:eastAsia="ja-JP"/>
        </w:rPr>
        <w:t xml:space="preserve"> </w:t>
      </w:r>
      <w:r w:rsidR="003C752A" w:rsidRPr="00BD23A5">
        <w:rPr>
          <w:lang w:eastAsia="ja-JP"/>
        </w:rPr>
        <w:t>“</w:t>
      </w:r>
      <w:r w:rsidR="00BD23A5" w:rsidRPr="001B6FA3">
        <w:rPr>
          <w:lang w:eastAsia="ja-JP"/>
        </w:rPr>
        <w:t>Proposal of subcell</w:t>
      </w:r>
      <w:r w:rsidR="003C752A" w:rsidRPr="00BD23A5">
        <w:rPr>
          <w:lang w:eastAsia="ja-JP"/>
        </w:rPr>
        <w:t>”</w:t>
      </w:r>
      <w:r w:rsidR="0032413E" w:rsidRPr="00620137">
        <w:rPr>
          <w:lang w:eastAsia="ja-JP"/>
        </w:rPr>
        <w:t>, Panasonic</w:t>
      </w:r>
    </w:p>
    <w:p w:rsidR="00F41030" w:rsidRPr="00AF1555" w:rsidRDefault="00F41030" w:rsidP="00F41030">
      <w:pPr>
        <w:tabs>
          <w:tab w:val="left" w:pos="567"/>
        </w:tabs>
        <w:snapToGrid w:val="0"/>
        <w:rPr>
          <w:rFonts w:eastAsia="SimSun"/>
          <w:lang w:eastAsia="zh-CN"/>
        </w:rPr>
      </w:pPr>
      <w:r>
        <w:rPr>
          <w:rFonts w:eastAsia="SimSun" w:hint="eastAsia"/>
          <w:lang w:eastAsia="zh-CN"/>
        </w:rPr>
        <w:t>[2</w:t>
      </w:r>
      <w:r>
        <w:rPr>
          <w:rFonts w:eastAsia="SimSun" w:hint="eastAsia"/>
          <w:lang w:eastAsia="zh-CN"/>
        </w:rPr>
        <w:t xml:space="preserve">] </w:t>
      </w:r>
      <w:r w:rsidRPr="00940B00">
        <w:rPr>
          <w:lang w:eastAsia="ja-JP"/>
        </w:rPr>
        <w:t>R1-170</w:t>
      </w:r>
      <w:r>
        <w:rPr>
          <w:lang w:eastAsia="ja-JP"/>
        </w:rPr>
        <w:t>2761</w:t>
      </w:r>
      <w:r>
        <w:rPr>
          <w:rFonts w:eastAsia="SimSun" w:hint="eastAsia"/>
          <w:lang w:eastAsia="zh-CN"/>
        </w:rPr>
        <w:t xml:space="preserve">, </w:t>
      </w:r>
      <w:r>
        <w:rPr>
          <w:rFonts w:eastAsia="SimSun"/>
          <w:lang w:eastAsia="zh-CN"/>
        </w:rPr>
        <w:t>“</w:t>
      </w:r>
      <w:r w:rsidRPr="003D4EC7">
        <w:rPr>
          <w:rFonts w:hint="eastAsia"/>
        </w:rPr>
        <w:t>P</w:t>
      </w:r>
      <w:r w:rsidRPr="003D4EC7">
        <w:t>aging design</w:t>
      </w:r>
      <w:r>
        <w:t xml:space="preserve"> for NR</w:t>
      </w:r>
      <w:r>
        <w:rPr>
          <w:rFonts w:eastAsia="SimSun"/>
          <w:lang w:eastAsia="zh-CN"/>
        </w:rPr>
        <w:t>”</w:t>
      </w:r>
      <w:r>
        <w:rPr>
          <w:rFonts w:eastAsia="SimSun" w:hint="eastAsia"/>
          <w:lang w:eastAsia="zh-CN"/>
        </w:rPr>
        <w:t>, Panasonic</w:t>
      </w:r>
    </w:p>
    <w:p w:rsidR="00762295" w:rsidRPr="00762295" w:rsidRDefault="00F41030" w:rsidP="00F41030">
      <w:pPr>
        <w:tabs>
          <w:tab w:val="left" w:pos="567"/>
        </w:tabs>
        <w:snapToGrid w:val="0"/>
        <w:rPr>
          <w:rFonts w:eastAsia="SimSun"/>
          <w:lang w:eastAsia="zh-CN"/>
        </w:rPr>
      </w:pPr>
      <w:r>
        <w:rPr>
          <w:rFonts w:eastAsia="SimSun" w:hint="eastAsia"/>
          <w:lang w:eastAsia="zh-CN"/>
        </w:rPr>
        <w:t>[3</w:t>
      </w:r>
      <w:bookmarkStart w:id="0" w:name="_GoBack"/>
      <w:bookmarkEnd w:id="0"/>
      <w:r w:rsidR="00762295">
        <w:rPr>
          <w:rFonts w:eastAsia="SimSun" w:hint="eastAsia"/>
          <w:lang w:eastAsia="zh-CN"/>
        </w:rPr>
        <w:t>]</w:t>
      </w:r>
      <w:r w:rsidR="00762295" w:rsidRPr="00940B00">
        <w:rPr>
          <w:rFonts w:hint="eastAsia"/>
          <w:lang w:eastAsia="ja-JP"/>
        </w:rPr>
        <w:t xml:space="preserve"> </w:t>
      </w:r>
      <w:r w:rsidR="00940B00" w:rsidRPr="00940B00">
        <w:rPr>
          <w:lang w:eastAsia="ja-JP"/>
        </w:rPr>
        <w:t>R1-170</w:t>
      </w:r>
      <w:r w:rsidR="00782B1A">
        <w:rPr>
          <w:lang w:eastAsia="ja-JP"/>
        </w:rPr>
        <w:t>2764</w:t>
      </w:r>
      <w:r w:rsidR="00762295" w:rsidRPr="00940B00">
        <w:rPr>
          <w:rFonts w:hint="eastAsia"/>
          <w:lang w:eastAsia="ja-JP"/>
        </w:rPr>
        <w:t xml:space="preserve">, </w:t>
      </w:r>
      <w:r w:rsidR="00762295">
        <w:rPr>
          <w:rFonts w:eastAsia="SimSun"/>
          <w:lang w:eastAsia="zh-CN"/>
        </w:rPr>
        <w:t>“</w:t>
      </w:r>
      <w:r w:rsidR="00127AFE" w:rsidRPr="00127AFE">
        <w:rPr>
          <w:rFonts w:eastAsia="SimSun"/>
          <w:lang w:eastAsia="zh-CN"/>
        </w:rPr>
        <w:t>Discussion on group common PDCCH</w:t>
      </w:r>
      <w:r w:rsidR="00762295">
        <w:rPr>
          <w:rFonts w:eastAsia="SimSun"/>
          <w:lang w:eastAsia="zh-CN"/>
        </w:rPr>
        <w:t>”</w:t>
      </w:r>
      <w:r w:rsidR="00762295">
        <w:rPr>
          <w:rFonts w:eastAsia="SimSun" w:hint="eastAsia"/>
          <w:lang w:eastAsia="zh-CN"/>
        </w:rPr>
        <w:t>, Panasonic</w:t>
      </w:r>
    </w:p>
    <w:p w:rsidR="00067D32" w:rsidRPr="000168AC" w:rsidRDefault="00067D32" w:rsidP="00A63C7C">
      <w:pPr>
        <w:tabs>
          <w:tab w:val="left" w:pos="567"/>
        </w:tabs>
        <w:snapToGrid w:val="0"/>
        <w:rPr>
          <w:lang w:eastAsia="ja-JP"/>
        </w:rPr>
      </w:pPr>
    </w:p>
    <w:p w:rsidR="00067D32" w:rsidRDefault="00067D32" w:rsidP="00FB7D0C">
      <w:pPr>
        <w:pStyle w:val="1"/>
        <w:numPr>
          <w:ilvl w:val="0"/>
          <w:numId w:val="0"/>
        </w:numPr>
        <w:rPr>
          <w:szCs w:val="36"/>
          <w:lang w:eastAsia="ja-JP"/>
        </w:rPr>
      </w:pPr>
      <w:r>
        <w:rPr>
          <w:rFonts w:hint="eastAsia"/>
          <w:szCs w:val="36"/>
          <w:lang w:eastAsia="ja-JP"/>
        </w:rPr>
        <w:t>Reference</w:t>
      </w:r>
    </w:p>
    <w:p w:rsidR="00067D32" w:rsidRDefault="00067D32" w:rsidP="00067D32">
      <w:pPr>
        <w:rPr>
          <w:rFonts w:eastAsiaTheme="minorEastAsia" w:cs="Arial"/>
          <w:lang w:eastAsia="ja-JP"/>
        </w:rPr>
      </w:pPr>
      <w:r>
        <w:rPr>
          <w:rFonts w:eastAsiaTheme="minorEastAsia" w:cs="Arial" w:hint="eastAsia"/>
          <w:lang w:eastAsia="ja-JP"/>
        </w:rPr>
        <w:t xml:space="preserve">RAN2 agreements related to </w:t>
      </w:r>
      <w:r w:rsidR="00785B41">
        <w:rPr>
          <w:rFonts w:eastAsiaTheme="minorEastAsia" w:cs="Arial" w:hint="eastAsia"/>
          <w:lang w:eastAsia="ja-JP"/>
        </w:rPr>
        <w:t>SIs.</w:t>
      </w:r>
    </w:p>
    <w:p w:rsidR="00785B41" w:rsidRDefault="00785B41" w:rsidP="00067D32">
      <w:pPr>
        <w:rPr>
          <w:rFonts w:eastAsiaTheme="minorEastAsia" w:cs="Arial"/>
          <w:lang w:eastAsia="ja-JP"/>
        </w:rPr>
      </w:pPr>
      <w:r>
        <w:rPr>
          <w:rFonts w:eastAsiaTheme="minorEastAsia" w:cs="Arial" w:hint="eastAsia"/>
          <w:lang w:eastAsia="ja-JP"/>
        </w:rPr>
        <w:t>RAN2#95</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RAN2 to agree on proposals 1, 4, 5, 6 and 7 from [1] to be captured as guidelines for SI design in RAN2 TR with rephrasing of some proposals if needed.</w:t>
      </w:r>
    </w:p>
    <w:p w:rsidR="00785B41" w:rsidRDefault="00785B41" w:rsidP="00785B41">
      <w:pPr>
        <w:pStyle w:val="Doc-text2"/>
        <w:pBdr>
          <w:top w:val="single" w:sz="4" w:space="1" w:color="auto"/>
          <w:left w:val="single" w:sz="4" w:space="4" w:color="auto"/>
          <w:bottom w:val="single" w:sz="4" w:space="1" w:color="auto"/>
          <w:right w:val="single" w:sz="4" w:space="4" w:color="auto"/>
        </w:pBdr>
      </w:pPr>
      <w:r>
        <w:t>2: Other mechanisms than periodic broadcast of system information should be studied during study item.</w:t>
      </w:r>
    </w:p>
    <w:p w:rsidR="00785B41" w:rsidRDefault="00785B41" w:rsidP="00785B41">
      <w:pPr>
        <w:pStyle w:val="Doc-text2"/>
        <w:pBdr>
          <w:top w:val="single" w:sz="4" w:space="1" w:color="auto"/>
          <w:left w:val="single" w:sz="4" w:space="4" w:color="auto"/>
          <w:bottom w:val="single" w:sz="4" w:space="1" w:color="auto"/>
          <w:right w:val="single" w:sz="4" w:space="4" w:color="auto"/>
        </w:pBdr>
      </w:pPr>
      <w:r>
        <w:t>3: Agree on the terminology of Minimum SI (at least for purpose of the SI discussions).</w:t>
      </w:r>
    </w:p>
    <w:p w:rsidR="00785B41" w:rsidRDefault="00785B41" w:rsidP="00785B41">
      <w:pPr>
        <w:pStyle w:val="Doc-text2"/>
        <w:pBdr>
          <w:top w:val="single" w:sz="4" w:space="1" w:color="auto"/>
          <w:left w:val="single" w:sz="4" w:space="4" w:color="auto"/>
          <w:bottom w:val="single" w:sz="4" w:space="1" w:color="auto"/>
          <w:right w:val="single" w:sz="4" w:space="4" w:color="auto"/>
        </w:pBdr>
      </w:pPr>
      <w:r>
        <w:t>4: Minimum SI needs to be broadcasted periodically.</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5: Contents and format of minimum SI are FFS. Content will at least include information to support cell selection, for acquiring other SI, for accessing the cell. </w:t>
      </w:r>
    </w:p>
    <w:p w:rsidR="00785B41" w:rsidRDefault="00785B41" w:rsidP="00785B41">
      <w:pPr>
        <w:pStyle w:val="Doc-text2"/>
        <w:pBdr>
          <w:top w:val="single" w:sz="4" w:space="1" w:color="auto"/>
          <w:left w:val="single" w:sz="4" w:space="4" w:color="auto"/>
          <w:bottom w:val="single" w:sz="4" w:space="1" w:color="auto"/>
          <w:right w:val="single" w:sz="4" w:space="4" w:color="auto"/>
        </w:pBdr>
      </w:pPr>
      <w:r>
        <w:t>FFS Whether all "cells"/TRPs periodically broadcast the minimum SI.</w:t>
      </w:r>
    </w:p>
    <w:p w:rsidR="00785B41" w:rsidRDefault="00785B41" w:rsidP="00785B41">
      <w:pPr>
        <w:pStyle w:val="Doc-text2"/>
        <w:pBdr>
          <w:top w:val="single" w:sz="4" w:space="1" w:color="auto"/>
          <w:left w:val="single" w:sz="4" w:space="4" w:color="auto"/>
          <w:bottom w:val="single" w:sz="4" w:space="1" w:color="auto"/>
          <w:right w:val="single" w:sz="4" w:space="4" w:color="auto"/>
        </w:pBdr>
      </w:pPr>
      <w:r>
        <w:t>6: Agree on the terminology of Other SI where other SI comprises everything not broadcasted in minimum SI.</w:t>
      </w:r>
    </w:p>
    <w:p w:rsidR="00785B41" w:rsidRDefault="00785B41" w:rsidP="00785B41">
      <w:pPr>
        <w:pStyle w:val="Doc-text2"/>
        <w:pBdr>
          <w:top w:val="single" w:sz="4" w:space="1" w:color="auto"/>
          <w:left w:val="single" w:sz="4" w:space="4" w:color="auto"/>
          <w:bottom w:val="single" w:sz="4" w:space="1" w:color="auto"/>
          <w:right w:val="single" w:sz="4" w:space="4" w:color="auto"/>
        </w:pBdr>
      </w:pPr>
      <w:r>
        <w:t>FFS Whether ETWS/CMAS like information would be considered as Other SI or Minimum SI</w:t>
      </w:r>
    </w:p>
    <w:p w:rsidR="00785B41" w:rsidRDefault="00785B41" w:rsidP="00785B41">
      <w:pPr>
        <w:pStyle w:val="Doc-text2"/>
        <w:pBdr>
          <w:top w:val="single" w:sz="4" w:space="1" w:color="auto"/>
          <w:left w:val="single" w:sz="4" w:space="4" w:color="auto"/>
          <w:bottom w:val="single" w:sz="4" w:space="1" w:color="auto"/>
          <w:right w:val="single" w:sz="4" w:space="4" w:color="auto"/>
        </w:pBdr>
      </w:pPr>
      <w:r>
        <w:t>7: Both network triggered and UE initiated mechanisms for Other SI delivery shall be further studied.</w:t>
      </w:r>
    </w:p>
    <w:p w:rsidR="00785B41" w:rsidRDefault="00785B41" w:rsidP="00785B41">
      <w:pPr>
        <w:pStyle w:val="Doc-text2"/>
        <w:pBdr>
          <w:top w:val="single" w:sz="4" w:space="1" w:color="auto"/>
          <w:left w:val="single" w:sz="4" w:space="4" w:color="auto"/>
          <w:bottom w:val="single" w:sz="4" w:space="1" w:color="auto"/>
          <w:right w:val="single" w:sz="4" w:space="4" w:color="auto"/>
        </w:pBdr>
      </w:pPr>
      <w:r>
        <w:t>8: It is network decision whether other SI is broadcasted or delivered through UE-specific signalling.</w:t>
      </w:r>
    </w:p>
    <w:p w:rsidR="00785B41" w:rsidRDefault="00785B41" w:rsidP="00067D32">
      <w:pPr>
        <w:rPr>
          <w:rFonts w:eastAsiaTheme="minorEastAsia" w:cs="Arial"/>
          <w:lang w:eastAsia="ja-JP"/>
        </w:rPr>
      </w:pPr>
    </w:p>
    <w:p w:rsidR="00785B41" w:rsidRDefault="00785B41" w:rsidP="00067D32">
      <w:pPr>
        <w:rPr>
          <w:rFonts w:eastAsiaTheme="minorEastAsia" w:cs="Arial"/>
          <w:lang w:eastAsia="ja-JP"/>
        </w:rPr>
      </w:pPr>
      <w:r>
        <w:rPr>
          <w:rFonts w:eastAsiaTheme="minorEastAsia" w:cs="Arial" w:hint="eastAsia"/>
          <w:lang w:eastAsia="ja-JP"/>
        </w:rPr>
        <w:t>RAN2#95bis</w:t>
      </w:r>
    </w:p>
    <w:p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In addition to basic information for initial access to the cell, the minimum SIs should include the scheduling information for broadcasted SIs/</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2: </w:t>
      </w:r>
      <w:r>
        <w:tab/>
        <w:t>PWS information can be classified into other SI. FFS whether this PWS would need additional enhancements.</w:t>
      </w:r>
    </w:p>
    <w:p w:rsidR="00785B41" w:rsidRDefault="00785B41" w:rsidP="00785B41">
      <w:pPr>
        <w:pStyle w:val="Doc-text2"/>
        <w:pBdr>
          <w:top w:val="single" w:sz="4" w:space="1" w:color="auto"/>
          <w:left w:val="single" w:sz="4" w:space="4" w:color="auto"/>
          <w:bottom w:val="single" w:sz="4" w:space="1" w:color="auto"/>
          <w:right w:val="single" w:sz="4" w:space="4" w:color="auto"/>
        </w:pBdr>
      </w:pPr>
    </w:p>
    <w:p w:rsidR="00785B41" w:rsidRDefault="00785B41" w:rsidP="00785B41">
      <w:pPr>
        <w:pStyle w:val="Doc-text2"/>
        <w:pBdr>
          <w:top w:val="single" w:sz="4" w:space="1" w:color="auto"/>
          <w:left w:val="single" w:sz="4" w:space="4" w:color="auto"/>
          <w:bottom w:val="single" w:sz="4" w:space="1" w:color="auto"/>
          <w:right w:val="single" w:sz="4" w:space="4" w:color="auto"/>
        </w:pBdr>
      </w:pPr>
    </w:p>
    <w:p w:rsidR="00785B41" w:rsidRDefault="00785B41" w:rsidP="00785B41">
      <w:pPr>
        <w:pStyle w:val="Doc-text2"/>
        <w:pBdr>
          <w:top w:val="single" w:sz="4" w:space="1" w:color="auto"/>
          <w:left w:val="single" w:sz="4" w:space="4" w:color="auto"/>
          <w:bottom w:val="single" w:sz="4" w:space="1" w:color="auto"/>
          <w:right w:val="single" w:sz="4" w:space="4" w:color="auto"/>
        </w:pBdr>
      </w:pPr>
      <w:r>
        <w:t>FFS Whether the minimum SIs is broadcasted periodically in every cell on which a UE can camp</w:t>
      </w:r>
    </w:p>
    <w:p w:rsidR="00785B41" w:rsidRDefault="00785B41" w:rsidP="00785B41">
      <w:pPr>
        <w:pStyle w:val="Doc-text2"/>
        <w:pBdr>
          <w:top w:val="single" w:sz="4" w:space="1" w:color="auto"/>
          <w:left w:val="single" w:sz="4" w:space="4" w:color="auto"/>
          <w:bottom w:val="single" w:sz="4" w:space="1" w:color="auto"/>
          <w:right w:val="single" w:sz="4" w:space="4" w:color="auto"/>
        </w:pBdr>
      </w:pPr>
      <w:r>
        <w:t>FFS Whether there are cells in the system where the UE cannot camp.</w:t>
      </w:r>
    </w:p>
    <w:p w:rsidR="00785B41" w:rsidRDefault="00785B41" w:rsidP="00067D32">
      <w:pPr>
        <w:rPr>
          <w:rFonts w:eastAsiaTheme="minorEastAsia" w:cs="Arial"/>
          <w:lang w:eastAsia="ja-JP"/>
        </w:rPr>
      </w:pPr>
    </w:p>
    <w:p w:rsidR="00785B41" w:rsidRDefault="00785B41" w:rsidP="00785B41">
      <w:pPr>
        <w:rPr>
          <w:rFonts w:eastAsiaTheme="minorEastAsia" w:cs="Arial"/>
          <w:lang w:eastAsia="ja-JP"/>
        </w:rPr>
      </w:pPr>
      <w:r>
        <w:rPr>
          <w:rFonts w:eastAsiaTheme="minorEastAsia" w:cs="Arial" w:hint="eastAsia"/>
          <w:lang w:eastAsia="ja-JP"/>
        </w:rPr>
        <w:t>RAN2#96</w:t>
      </w:r>
    </w:p>
    <w:p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rsidR="00785B41" w:rsidRDefault="00785B41" w:rsidP="00785B41">
      <w:pPr>
        <w:pStyle w:val="Doc-text2"/>
        <w:pBdr>
          <w:top w:val="single" w:sz="4" w:space="1" w:color="auto"/>
          <w:left w:val="single" w:sz="4" w:space="4" w:color="auto"/>
          <w:bottom w:val="single" w:sz="4" w:space="1" w:color="auto"/>
          <w:right w:val="single" w:sz="4" w:space="4" w:color="auto"/>
        </w:pBdr>
      </w:pPr>
      <w:r>
        <w:lastRenderedPageBreak/>
        <w:t xml:space="preserve">2: </w:t>
      </w:r>
      <w:r>
        <w:tab/>
        <w:t xml:space="preserve">There may be cells in the system on which the UE cannot camp and do not broadcast minimum system information </w:t>
      </w:r>
    </w:p>
    <w:p w:rsidR="00785B41" w:rsidRDefault="00785B41" w:rsidP="00785B41">
      <w:pPr>
        <w:pStyle w:val="Doc-text2"/>
        <w:pBdr>
          <w:top w:val="single" w:sz="4" w:space="1" w:color="auto"/>
          <w:left w:val="single" w:sz="4" w:space="4" w:color="auto"/>
          <w:bottom w:val="single" w:sz="4" w:space="1" w:color="auto"/>
          <w:right w:val="single" w:sz="4" w:space="4" w:color="auto"/>
        </w:pBdr>
      </w:pPr>
      <w:r>
        <w:t>3:</w:t>
      </w:r>
      <w:r>
        <w:tab/>
        <w:t>If UE cannot determine the full minimum SI of a cell (by receiving from that cell or from valid stored information from previous cells), UE shall consider that cell as barred. It is desirable for the UE to know very quickly that this cell is not campable.</w:t>
      </w:r>
    </w:p>
    <w:p w:rsidR="00785B41" w:rsidRDefault="00785B41" w:rsidP="00785B41">
      <w:pPr>
        <w:pStyle w:val="Doc-text2"/>
        <w:pBdr>
          <w:top w:val="single" w:sz="4" w:space="1" w:color="auto"/>
          <w:left w:val="single" w:sz="4" w:space="4" w:color="auto"/>
          <w:bottom w:val="single" w:sz="4" w:space="1" w:color="auto"/>
          <w:right w:val="single" w:sz="4" w:space="4" w:color="auto"/>
        </w:pBdr>
      </w:pPr>
      <w:r>
        <w:t>4</w:t>
      </w:r>
      <w:r>
        <w:tab/>
        <w:t>Each cell on which UE is allowed to camp broadcasts at least some contents of the minimum system information.</w:t>
      </w:r>
    </w:p>
    <w:p w:rsidR="00785B41" w:rsidRDefault="00785B41" w:rsidP="00785B41">
      <w:pPr>
        <w:pStyle w:val="Doc-text2"/>
      </w:pPr>
    </w:p>
    <w:p w:rsidR="00785B41" w:rsidRDefault="00785B41" w:rsidP="00785B41">
      <w:pPr>
        <w:pStyle w:val="Doc-text2"/>
      </w:pPr>
    </w:p>
    <w:p w:rsidR="00785B41" w:rsidRDefault="00785B41" w:rsidP="00785B41">
      <w:pPr>
        <w:pStyle w:val="Doc-text2"/>
        <w:pBdr>
          <w:top w:val="single" w:sz="4" w:space="1" w:color="auto"/>
          <w:left w:val="single" w:sz="4" w:space="4" w:color="auto"/>
          <w:bottom w:val="single" w:sz="4" w:space="1" w:color="auto"/>
          <w:right w:val="single" w:sz="4" w:space="4" w:color="auto"/>
        </w:pBdr>
      </w:pPr>
      <w:r>
        <w:t>Agreements</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rsidR="00785B41" w:rsidRDefault="00785B41" w:rsidP="00785B41">
      <w:pPr>
        <w:pStyle w:val="Doc-text2"/>
        <w:pBdr>
          <w:top w:val="single" w:sz="4" w:space="1" w:color="auto"/>
          <w:left w:val="single" w:sz="4" w:space="4" w:color="auto"/>
          <w:bottom w:val="single" w:sz="4" w:space="1" w:color="auto"/>
          <w:right w:val="single" w:sz="4" w:space="4" w:color="auto"/>
        </w:pBdr>
      </w:pPr>
      <w:r>
        <w:t>2:</w:t>
      </w:r>
      <w:r>
        <w:tab/>
        <w:t>UE checks the scheduling information of the other SI in the minimum SI to detect whether a specific SIB is being broadcasted or not.</w:t>
      </w:r>
    </w:p>
    <w:p w:rsidR="00785B41" w:rsidRDefault="00785B41" w:rsidP="00785B41">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rsidR="00785B41" w:rsidRDefault="00785B41" w:rsidP="00785B41">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rsidR="00785B41" w:rsidRDefault="00785B41" w:rsidP="00785B41">
      <w:pPr>
        <w:pStyle w:val="Doc-text2"/>
        <w:pBdr>
          <w:top w:val="single" w:sz="4" w:space="1" w:color="auto"/>
          <w:left w:val="single" w:sz="4" w:space="4" w:color="auto"/>
          <w:bottom w:val="single" w:sz="4" w:space="1" w:color="auto"/>
          <w:right w:val="single" w:sz="4" w:space="4" w:color="auto"/>
        </w:pBdr>
      </w:pPr>
      <w:r>
        <w:t>FFS: Whether MSG1 and/or MSG3 is used to carry other SI request.</w:t>
      </w:r>
    </w:p>
    <w:p w:rsidR="00785B41" w:rsidRDefault="00785B41" w:rsidP="00785B41">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rsidR="00785B41" w:rsidRDefault="00785B41" w:rsidP="00785B41">
      <w:pPr>
        <w:pStyle w:val="Doc-text2"/>
      </w:pPr>
    </w:p>
    <w:p w:rsidR="00785B41" w:rsidRDefault="00785B41" w:rsidP="00785B41">
      <w:pPr>
        <w:rPr>
          <w:rFonts w:eastAsiaTheme="minorEastAsia" w:cs="Arial"/>
          <w:lang w:eastAsia="ja-JP"/>
        </w:rPr>
      </w:pPr>
    </w:p>
    <w:p w:rsidR="00F86D54" w:rsidRDefault="00F86D54" w:rsidP="00785B41">
      <w:pPr>
        <w:rPr>
          <w:rFonts w:eastAsiaTheme="minorEastAsia" w:cs="Arial"/>
          <w:lang w:eastAsia="ja-JP"/>
        </w:rPr>
      </w:pPr>
      <w:r>
        <w:rPr>
          <w:rFonts w:eastAsiaTheme="minorEastAsia" w:cs="Arial" w:hint="eastAsia"/>
          <w:lang w:eastAsia="ja-JP"/>
        </w:rPr>
        <w:t>RAN2 NR adhoc</w:t>
      </w:r>
    </w:p>
    <w:p w:rsidR="00B17243" w:rsidRDefault="00B17243" w:rsidP="00B17243">
      <w:pPr>
        <w:pStyle w:val="Doc-text2"/>
        <w:pBdr>
          <w:top w:val="single" w:sz="4" w:space="1" w:color="auto"/>
          <w:left w:val="single" w:sz="4" w:space="4" w:color="auto"/>
          <w:bottom w:val="single" w:sz="4" w:space="1" w:color="auto"/>
          <w:right w:val="single" w:sz="4" w:space="4" w:color="auto"/>
        </w:pBdr>
      </w:pPr>
      <w:r>
        <w:t>Agreements related to SI provided by broadcast</w:t>
      </w:r>
    </w:p>
    <w:p w:rsidR="00B17243" w:rsidRDefault="00B17243" w:rsidP="00B17243">
      <w:pPr>
        <w:pStyle w:val="Doc-text2"/>
        <w:pBdr>
          <w:top w:val="single" w:sz="4" w:space="1" w:color="auto"/>
          <w:left w:val="single" w:sz="4" w:space="4" w:color="auto"/>
          <w:bottom w:val="single" w:sz="4" w:space="1" w:color="auto"/>
          <w:right w:val="single" w:sz="4" w:space="4" w:color="auto"/>
        </w:pBdr>
      </w:pPr>
      <w:r>
        <w:t xml:space="preserve">1: </w:t>
      </w:r>
      <w:r>
        <w:tab/>
        <w:t xml:space="preserve">UE can request one or more SIs or all SIs (e.g. SIBs) in single request. </w:t>
      </w:r>
    </w:p>
    <w:p w:rsidR="00B17243" w:rsidRDefault="00B17243" w:rsidP="00B17243">
      <w:pPr>
        <w:pStyle w:val="Doc-text2"/>
        <w:pBdr>
          <w:top w:val="single" w:sz="4" w:space="1" w:color="auto"/>
          <w:left w:val="single" w:sz="4" w:space="4" w:color="auto"/>
          <w:bottom w:val="single" w:sz="4" w:space="1" w:color="auto"/>
          <w:right w:val="single" w:sz="4" w:space="4" w:color="auto"/>
        </w:pBdr>
      </w:pPr>
      <w:r>
        <w:t xml:space="preserve">2: </w:t>
      </w:r>
      <w:r>
        <w:tab/>
        <w:t>One or more SIBs requested by UE are provided using approach 2 i.e. using SI scheduling frame work.</w:t>
      </w:r>
    </w:p>
    <w:p w:rsidR="00B17243" w:rsidRDefault="00B17243" w:rsidP="00B17243">
      <w:pPr>
        <w:pStyle w:val="Doc-text2"/>
        <w:pBdr>
          <w:top w:val="single" w:sz="4" w:space="1" w:color="auto"/>
          <w:left w:val="single" w:sz="4" w:space="4" w:color="auto"/>
          <w:bottom w:val="single" w:sz="4" w:space="1" w:color="auto"/>
          <w:right w:val="single" w:sz="4" w:space="4" w:color="auto"/>
        </w:pBdr>
      </w:pPr>
      <w:r>
        <w:t>3: The scheduling information for other SI includes SIB type, validity information, periodicity, and SI-window information in minimum SI irrespective of whether other SI is periodically broadcasted or provided on demand.</w:t>
      </w:r>
    </w:p>
    <w:p w:rsidR="00B17243" w:rsidRDefault="00B17243" w:rsidP="00B17243">
      <w:pPr>
        <w:pStyle w:val="Doc-text2"/>
        <w:pBdr>
          <w:top w:val="single" w:sz="4" w:space="1" w:color="auto"/>
          <w:left w:val="single" w:sz="4" w:space="4" w:color="auto"/>
          <w:bottom w:val="single" w:sz="4" w:space="1" w:color="auto"/>
          <w:right w:val="single" w:sz="4" w:space="4" w:color="auto"/>
        </w:pBdr>
      </w:pPr>
      <w:r>
        <w:t>FFS Whether there is an additional indication that an on demand SI is actually being broadcast at this instant in time.</w:t>
      </w:r>
    </w:p>
    <w:p w:rsidR="00B17243" w:rsidRDefault="00B17243" w:rsidP="00B17243">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rsidR="00B17243" w:rsidRDefault="00B17243" w:rsidP="00B17243">
      <w:pPr>
        <w:pStyle w:val="Doc-text2"/>
      </w:pPr>
    </w:p>
    <w:p w:rsidR="00B17243" w:rsidRDefault="00B17243" w:rsidP="00B17243">
      <w:pPr>
        <w:pStyle w:val="Doc-text2"/>
      </w:pPr>
    </w:p>
    <w:p w:rsidR="00B17243" w:rsidRDefault="00B17243" w:rsidP="00B17243">
      <w:pPr>
        <w:pStyle w:val="Doc-text2"/>
        <w:pBdr>
          <w:top w:val="single" w:sz="4" w:space="1" w:color="auto"/>
          <w:left w:val="single" w:sz="4" w:space="4" w:color="auto"/>
          <w:bottom w:val="single" w:sz="4" w:space="1" w:color="auto"/>
          <w:right w:val="single" w:sz="4" w:space="4" w:color="auto"/>
        </w:pBdr>
      </w:pPr>
      <w:r>
        <w:t>Agreements</w:t>
      </w:r>
    </w:p>
    <w:p w:rsidR="00B17243" w:rsidRDefault="00B17243" w:rsidP="00B17243">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rsidR="00B17243" w:rsidRDefault="00B17243" w:rsidP="00B17243">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rsidR="00B17243" w:rsidRDefault="00B17243" w:rsidP="00B17243">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rsidR="00B17243" w:rsidRDefault="00B17243" w:rsidP="00B17243">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rsidR="00B17243" w:rsidRDefault="00B17243" w:rsidP="00B17243">
      <w:pPr>
        <w:pStyle w:val="Doc-text2"/>
      </w:pPr>
    </w:p>
    <w:p w:rsidR="00B17243" w:rsidRDefault="00B17243" w:rsidP="00B17243">
      <w:pPr>
        <w:pStyle w:val="Doc-text2"/>
      </w:pPr>
    </w:p>
    <w:sectPr w:rsidR="00B17243">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6C6" w:rsidRDefault="00E926C6">
      <w:r>
        <w:separator/>
      </w:r>
    </w:p>
  </w:endnote>
  <w:endnote w:type="continuationSeparator" w:id="0">
    <w:p w:rsidR="00E926C6" w:rsidRDefault="00E926C6">
      <w:r>
        <w:continuationSeparator/>
      </w:r>
    </w:p>
  </w:endnote>
  <w:endnote w:type="continuationNotice" w:id="1">
    <w:p w:rsidR="00E926C6" w:rsidRDefault="00E92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41030">
      <w:rPr>
        <w:rStyle w:val="af7"/>
      </w:rPr>
      <w:t>3</w:t>
    </w:r>
    <w:r>
      <w:rPr>
        <w:rStyle w:val="af7"/>
      </w:rPr>
      <w:fldChar w:fldCharType="end"/>
    </w:r>
  </w:p>
  <w:p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6C6" w:rsidRDefault="00E926C6">
      <w:r>
        <w:separator/>
      </w:r>
    </w:p>
  </w:footnote>
  <w:footnote w:type="continuationSeparator" w:id="0">
    <w:p w:rsidR="00E926C6" w:rsidRDefault="00E926C6">
      <w:r>
        <w:continuationSeparator/>
      </w:r>
    </w:p>
  </w:footnote>
  <w:footnote w:type="continuationNotice" w:id="1">
    <w:p w:rsidR="00E926C6" w:rsidRDefault="00E926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8"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4"/>
  </w:num>
  <w:num w:numId="2">
    <w:abstractNumId w:val="27"/>
  </w:num>
  <w:num w:numId="3">
    <w:abstractNumId w:val="10"/>
  </w:num>
  <w:num w:numId="4">
    <w:abstractNumId w:val="21"/>
  </w:num>
  <w:num w:numId="5">
    <w:abstractNumId w:val="13"/>
  </w:num>
  <w:num w:numId="6">
    <w:abstractNumId w:val="14"/>
  </w:num>
  <w:num w:numId="7">
    <w:abstractNumId w:val="12"/>
  </w:num>
  <w:num w:numId="8">
    <w:abstractNumId w:val="25"/>
  </w:num>
  <w:num w:numId="9">
    <w:abstractNumId w:val="6"/>
  </w:num>
  <w:num w:numId="10">
    <w:abstractNumId w:val="9"/>
  </w:num>
  <w:num w:numId="11">
    <w:abstractNumId w:val="1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5"/>
  </w:num>
  <w:num w:numId="16">
    <w:abstractNumId w:val="17"/>
  </w:num>
  <w:num w:numId="17">
    <w:abstractNumId w:val="23"/>
  </w:num>
  <w:num w:numId="18">
    <w:abstractNumId w:val="20"/>
  </w:num>
  <w:num w:numId="19">
    <w:abstractNumId w:val="29"/>
  </w:num>
  <w:num w:numId="20">
    <w:abstractNumId w:val="18"/>
  </w:num>
  <w:num w:numId="21">
    <w:abstractNumId w:val="8"/>
  </w:num>
  <w:num w:numId="22">
    <w:abstractNumId w:val="1"/>
  </w:num>
  <w:num w:numId="23">
    <w:abstractNumId w:val="19"/>
  </w:num>
  <w:num w:numId="24">
    <w:abstractNumId w:val="3"/>
  </w:num>
  <w:num w:numId="25">
    <w:abstractNumId w:val="4"/>
  </w:num>
  <w:num w:numId="26">
    <w:abstractNumId w:val="26"/>
  </w:num>
  <w:num w:numId="27">
    <w:abstractNumId w:val="5"/>
  </w:num>
  <w:num w:numId="28">
    <w:abstractNumId w:val="16"/>
  </w:num>
  <w:num w:numId="29">
    <w:abstractNumId w:val="28"/>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0DE2"/>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2B1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EF6"/>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4A9D"/>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EA4"/>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1CCACC6"/>
  <w15:docId w15:val="{39E5A418-81EE-4E33-90A2-46102FC5B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wanglilei\AppData\Local\Temp\tdocs\R1-1612228.zip"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A90E9-286F-4B13-822F-27F61CF1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1547</Words>
  <Characters>8819</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6</cp:revision>
  <cp:lastPrinted>2010-04-02T09:58:00Z</cp:lastPrinted>
  <dcterms:created xsi:type="dcterms:W3CDTF">2017-02-03T07:30:00Z</dcterms:created>
  <dcterms:modified xsi:type="dcterms:W3CDTF">2017-02-06T04:19:00Z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