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w:t>
      </w:r>
      <w:r w:rsidR="004C6D80">
        <w:rPr>
          <w:rFonts w:hint="eastAsia"/>
          <w:sz w:val="24"/>
          <w:lang w:eastAsia="zh-CN"/>
        </w:rPr>
        <w:t>13259</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r w:rsidR="000961BF">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F84AC0" w:rsidP="002B71A0">
            <w:pPr>
              <w:pStyle w:val="CRCoverPage"/>
              <w:spacing w:after="0"/>
              <w:rPr>
                <w:noProof/>
                <w:sz w:val="20"/>
                <w:szCs w:val="20"/>
                <w:lang w:eastAsia="zh-CN"/>
              </w:rPr>
            </w:pPr>
            <w:r>
              <w:rPr>
                <w:rFonts w:hint="eastAsia"/>
                <w:b/>
                <w:noProof/>
                <w:sz w:val="28"/>
                <w:szCs w:val="20"/>
                <w:lang w:eastAsia="zh-CN"/>
              </w:rPr>
              <w:t>0791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180F9A" w:rsidP="002B71A0">
            <w:pPr>
              <w:pStyle w:val="CRCoverPage"/>
              <w:spacing w:after="0"/>
              <w:jc w:val="center"/>
              <w:rPr>
                <w:b/>
                <w:noProof/>
                <w:sz w:val="28"/>
                <w:szCs w:val="28"/>
                <w:lang w:eastAsia="zh-CN"/>
              </w:rPr>
            </w:pPr>
            <w:r>
              <w:rPr>
                <w:b/>
                <w:noProof/>
                <w:sz w:val="28"/>
                <w:szCs w:val="28"/>
                <w:lang w:eastAsia="zh-CN"/>
              </w:rPr>
              <w:t>2</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E13E76">
              <w:rPr>
                <w:rFonts w:hint="eastAsia"/>
                <w:noProof/>
                <w:sz w:val="20"/>
                <w:szCs w:val="20"/>
                <w:lang w:eastAsia="zh-CN"/>
              </w:rPr>
              <w:t>7</w:t>
            </w:r>
            <w:bookmarkStart w:id="1" w:name="_GoBack"/>
            <w:bookmarkEnd w:id="1"/>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w:t>
            </w:r>
            <w:r w:rsidR="000B2AAB">
              <w:t>in Table 16.6-2 and Table 16.6-3</w:t>
            </w:r>
            <w:r w:rsidR="005C4CD2" w:rsidRPr="006B6FE2">
              <w:t xml:space="preserve">.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D64C6D" w:rsidP="00351275">
            <w:pPr>
              <w:pStyle w:val="CRCoverPage"/>
              <w:numPr>
                <w:ilvl w:val="0"/>
                <w:numId w:val="3"/>
              </w:numPr>
              <w:spacing w:after="0"/>
            </w:pPr>
            <w:r>
              <w:t>Correct the maximum value of R from 2056 to 2048 when Rmax=2048</w:t>
            </w:r>
            <w:r w:rsidR="00CD5D0B" w:rsidRPr="006B6FE2">
              <w:rPr>
                <w:rFonts w:hint="eastAsia"/>
              </w:rPr>
              <w:t>.</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004C6D80">
              <w:t xml:space="preserve"> 16.6-2 and Table 16.6-3</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en-US"/>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6.1pt" o:ole="">
            <v:imagedata r:id="rId12" o:title=""/>
          </v:shape>
          <o:OLEObject Type="Embed" ProgID="Equation.3" ShapeID="_x0000_i1025" DrawAspect="Content" ObjectID="_1540888874"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8pt;height:16.1pt" o:ole="">
            <v:imagedata r:id="rId14" o:title=""/>
          </v:shape>
          <o:OLEObject Type="Embed" ProgID="Equation.3" ShapeID="_x0000_i1026" DrawAspect="Content" ObjectID="_1540888875"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65pt;height:17.2pt" o:ole="">
            <v:imagedata r:id="rId16" o:title=""/>
          </v:shape>
          <o:OLEObject Type="Embed" ProgID="Equation.3" ShapeID="_x0000_i1027" DrawAspect="Content" ObjectID="_1540888876" r:id="rId17"/>
        </w:object>
      </w:r>
      <w:r w:rsidRPr="00E9040D">
        <w:t>)</w:t>
      </w:r>
      <w:r>
        <w:t>, number of resource units (</w:t>
      </w:r>
      <w:r w:rsidRPr="00E9040D">
        <w:rPr>
          <w:position w:val="-10"/>
        </w:rPr>
        <w:object w:dxaOrig="440" w:dyaOrig="340">
          <v:shape id="_x0000_i1028" type="#_x0000_t75" style="width:20.95pt;height:16.1pt" o:ole="">
            <v:imagedata r:id="rId18" o:title=""/>
          </v:shape>
          <o:OLEObject Type="Embed" ProgID="Equation.3" ShapeID="_x0000_i1028" DrawAspect="Content" ObjectID="_1540888877" r:id="rId19"/>
        </w:object>
      </w:r>
      <w:r>
        <w:t>), and repetition number (</w:t>
      </w:r>
      <w:r w:rsidRPr="00EB2CDA">
        <w:rPr>
          <w:position w:val="-14"/>
        </w:rPr>
        <w:object w:dxaOrig="460" w:dyaOrig="380">
          <v:shape id="_x0000_i1029" type="#_x0000_t75" style="width:22.55pt;height:18.8pt" o:ole="">
            <v:imagedata r:id="rId20" o:title=""/>
          </v:shape>
          <o:OLEObject Type="Embed" ProgID="Equation.3" ShapeID="_x0000_i1029" DrawAspect="Content" ObjectID="_1540888878"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5.9pt;height:15pt" o:ole="">
            <v:imagedata r:id="rId22" o:title=""/>
          </v:shape>
          <o:OLEObject Type="Embed" ProgID="Equation.3" ShapeID="_x0000_i1030" DrawAspect="Content" ObjectID="_1540888879"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65pt;height:17.25pt" o:ole="">
            <v:imagedata r:id="rId24" o:title=""/>
          </v:shape>
          <o:OLEObject Type="Embed" ProgID="Equation.3" ShapeID="_x0000_i1031" DrawAspect="Content" ObjectID="_1540888880" r:id="rId25"/>
        </w:object>
      </w:r>
      <w:r>
        <w:t xml:space="preserve">. </w:t>
      </w:r>
      <w:r>
        <w:rPr>
          <w:bCs/>
          <w:lang w:val="en-US"/>
        </w:rPr>
        <w:t xml:space="preserve">The </w:t>
      </w:r>
      <w:r w:rsidRPr="00E9040D">
        <w:t>UE shall use</w:t>
      </w:r>
      <w:r>
        <w:rPr>
          <w:noProof/>
          <w:position w:val="-10"/>
          <w:lang w:val="en-US"/>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65pt;height:15.9pt" o:ole="">
            <v:imagedata r:id="rId26" o:title=""/>
          </v:shape>
          <o:OLEObject Type="Embed" ProgID="Equation.3" ShapeID="_x0000_i1032" DrawAspect="Content" ObjectID="_1540888881"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65pt;height:15.9pt" o:ole="">
            <v:imagedata r:id="rId28" o:title=""/>
          </v:shape>
          <o:OLEObject Type="Embed" ProgID="Equation.3" ShapeID="_x0000_i1033" DrawAspect="Content" ObjectID="_1540888882"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0.75pt;height:15.9pt" o:ole="">
                  <v:imagedata r:id="rId30" o:title=""/>
                </v:shape>
                <o:OLEObject Type="Embed" ProgID="Equation.3" ShapeID="_x0000_i1034" DrawAspect="Content" ObjectID="_1540888883"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5.9pt;height:15pt" o:ole="">
                  <v:imagedata r:id="rId22" o:title=""/>
                </v:shape>
                <o:OLEObject Type="Embed" ProgID="Equation.3" ShapeID="_x0000_i1035" DrawAspect="Content" ObjectID="_1540888884"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3pt;height:15.9pt" o:ole="">
                  <v:imagedata r:id="rId33" o:title=""/>
                </v:shape>
                <o:OLEObject Type="Embed" ProgID="Equation.3" ShapeID="_x0000_i1036" DrawAspect="Content" ObjectID="_1540888885"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35pt;height:15.9pt" o:ole="">
            <v:imagedata r:id="rId35" o:title=""/>
          </v:shape>
          <o:OLEObject Type="Embed" ProgID="Equation.3" ShapeID="_x0000_i1037" DrawAspect="Content" ObjectID="_1540888886"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3.2pt;height:30.05pt" o:ole="">
            <v:imagedata r:id="rId37" o:title=""/>
          </v:shape>
          <o:OLEObject Type="Embed" ProgID="Equation.3" ShapeID="_x0000_i1038" DrawAspect="Content" ObjectID="_1540888887" r:id="rId38"/>
        </w:object>
      </w:r>
      <w:r w:rsidRPr="00DA286F">
        <w:rPr>
          <w:position w:val="-12"/>
        </w:rPr>
        <w:object w:dxaOrig="1440" w:dyaOrig="380">
          <v:shape id="_x0000_i1039" type="#_x0000_t75" style="width:1in;height:19pt" o:ole="">
            <v:imagedata r:id="rId39" o:title=""/>
          </v:shape>
          <o:OLEObject Type="Embed" ProgID="Equation.DSMT4" ShapeID="_x0000_i1039" DrawAspect="Content" ObjectID="_1540888888"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pt;height:15.9pt" o:ole="">
            <v:imagedata r:id="rId41" o:title=""/>
          </v:shape>
          <o:OLEObject Type="Embed" ProgID="Equation.3" ShapeID="_x0000_i1040" DrawAspect="Content" ObjectID="_1540888889" r:id="rId42"/>
        </w:object>
      </w:r>
      <w:r>
        <w:t xml:space="preserve">, where </w:t>
      </w:r>
      <w:r w:rsidRPr="001367E1">
        <w:rPr>
          <w:position w:val="-4"/>
        </w:rPr>
        <w:object w:dxaOrig="480" w:dyaOrig="220">
          <v:shape id="_x0000_i1041" type="#_x0000_t75" style="width:24.75pt;height:11.5pt" o:ole="">
            <v:imagedata r:id="rId43" o:title=""/>
          </v:shape>
          <o:OLEObject Type="Embed" ProgID="Equation.3" ShapeID="_x0000_i1041" DrawAspect="Content" ObjectID="_1540888890" r:id="rId44"/>
        </w:object>
      </w:r>
      <w:r w:rsidRPr="001367E1">
        <w:t xml:space="preserve"> </w:t>
      </w:r>
      <w:r>
        <w:t xml:space="preserve">if </w:t>
      </w:r>
      <w:r w:rsidRPr="009037CE">
        <w:rPr>
          <w:position w:val="-10"/>
        </w:rPr>
        <w:object w:dxaOrig="740" w:dyaOrig="340">
          <v:shape id="_x0000_i1042" type="#_x0000_t75" style="width:36.65pt;height:15.9pt" o:ole="">
            <v:imagedata r:id="rId26" o:title=""/>
          </v:shape>
          <o:OLEObject Type="Embed" ProgID="Equation.3" ShapeID="_x0000_i1042" DrawAspect="Content" ObjectID="_1540888891" r:id="rId45"/>
        </w:object>
      </w:r>
      <w:r>
        <w:t xml:space="preserve">, </w:t>
      </w:r>
      <w:r w:rsidRPr="00B606BA">
        <w:rPr>
          <w:position w:val="-18"/>
        </w:rPr>
        <w:object w:dxaOrig="2220" w:dyaOrig="480">
          <v:shape id="_x0000_i1043" type="#_x0000_t75" style="width:98.95pt;height:20.3pt" o:ole="">
            <v:imagedata r:id="rId46" o:title=""/>
          </v:shape>
          <o:OLEObject Type="Embed" ProgID="Equation.DSMT4" ShapeID="_x0000_i1043" DrawAspect="Content" ObjectID="_1540888892"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35pt;height:15.9pt" o:ole="">
            <v:imagedata r:id="rId48" o:title=""/>
          </v:shape>
          <o:OLEObject Type="Embed" ProgID="Equation.3" ShapeID="_x0000_i1044" DrawAspect="Content" ObjectID="_1540888893"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3pt;height:31.35pt" o:ole="">
            <v:imagedata r:id="rId50" o:title=""/>
          </v:shape>
          <o:OLEObject Type="Embed" ProgID="Equation.3" ShapeID="_x0000_i1045" DrawAspect="Content" ObjectID="_1540888894" r:id="rId51"/>
        </w:object>
      </w:r>
      <w:r>
        <w:t xml:space="preserve"> of allocated </w:t>
      </w:r>
      <w:r w:rsidRPr="00E9040D">
        <w:rPr>
          <w:position w:val="-10"/>
        </w:rPr>
        <w:object w:dxaOrig="440" w:dyaOrig="340">
          <v:shape id="_x0000_i1046" type="#_x0000_t75" style="width:20.75pt;height:15.9pt" o:ole="">
            <v:imagedata r:id="rId18" o:title=""/>
          </v:shape>
          <o:OLEObject Type="Embed" ProgID="Equation.3" ShapeID="_x0000_i1046" DrawAspect="Content" ObjectID="_1540888895"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39.6pt;height:31.35pt" o:ole="">
            <v:imagedata r:id="rId53" o:title=""/>
          </v:shape>
          <o:OLEObject Type="Embed" ProgID="Equation.3" ShapeID="_x0000_i1047" DrawAspect="Content" ObjectID="_1540888896"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75pt;height:15pt" o:ole="">
            <v:imagedata r:id="rId55" o:title=""/>
          </v:shape>
          <o:OLEObject Type="Embed" ProgID="Equation.DSMT4" ShapeID="_x0000_i1048" DrawAspect="Content" ObjectID="_1540888897"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25pt;height:28.7pt" o:ole="">
            <v:imagedata r:id="rId57" o:title=""/>
          </v:shape>
          <o:OLEObject Type="Embed" ProgID="Equation.DSMT4" ShapeID="_x0000_i1049" DrawAspect="Content" ObjectID="_1540888898"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1.25pt;height:15pt" o:ole="">
            <v:imagedata r:id="rId59" o:title=""/>
          </v:shape>
          <o:OLEObject Type="Embed" ProgID="Equation.DSMT4" ShapeID="_x0000_i1050" DrawAspect="Content" ObjectID="_1540888899"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3pt;height:15.9pt" o:ole="">
            <v:imagedata r:id="rId33" o:title=""/>
          </v:shape>
          <o:OLEObject Type="Embed" ProgID="Equation.3" ShapeID="_x0000_i1051" DrawAspect="Content" ObjectID="_1540888900" r:id="rId61"/>
        </w:object>
      </w:r>
      <w:r w:rsidRPr="00E9040D">
        <w:t>,</w:t>
      </w:r>
      <w:r w:rsidRPr="00DA286F">
        <w:rPr>
          <w:position w:val="-12"/>
        </w:rPr>
        <w:object w:dxaOrig="380" w:dyaOrig="380">
          <v:shape id="_x0000_i1052" type="#_x0000_t75" style="width:19pt;height:19pt" o:ole="">
            <v:imagedata r:id="rId62" o:title=""/>
          </v:shape>
          <o:OLEObject Type="Embed" ProgID="Equation.DSMT4" ShapeID="_x0000_i1052" DrawAspect="Content" ObjectID="_1540888901"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3pt;height:15.9pt" o:ole="">
            <v:imagedata r:id="rId33" o:title=""/>
          </v:shape>
          <o:OLEObject Type="Embed" ProgID="Equation.3" ShapeID="_x0000_i1053" DrawAspect="Content" ObjectID="_1540888902" r:id="rId64"/>
        </w:object>
      </w:r>
      <w:r>
        <w:t>is given in Table 16.5.1.2.1</w:t>
      </w:r>
      <w:r w:rsidRPr="00E9040D">
        <w:t>-1</w:t>
      </w:r>
      <w:r>
        <w:t xml:space="preserve"> if </w:t>
      </w:r>
      <w:r w:rsidRPr="009037CE">
        <w:rPr>
          <w:position w:val="-10"/>
        </w:rPr>
        <w:object w:dxaOrig="740" w:dyaOrig="340">
          <v:shape id="_x0000_i1054" type="#_x0000_t75" style="width:36.65pt;height:15.9pt" o:ole="">
            <v:imagedata r:id="rId26" o:title=""/>
          </v:shape>
          <o:OLEObject Type="Embed" ProgID="Equation.3" ShapeID="_x0000_i1054" DrawAspect="Content" ObjectID="_1540888903" r:id="rId65"/>
        </w:object>
      </w:r>
      <w:r>
        <w:t xml:space="preserve">, </w:t>
      </w:r>
      <w:r w:rsidRPr="00E9040D">
        <w:rPr>
          <w:position w:val="-10"/>
        </w:rPr>
        <w:object w:dxaOrig="1040" w:dyaOrig="340">
          <v:shape id="_x0000_i1055" type="#_x0000_t75" style="width:52.55pt;height:15.9pt" o:ole="">
            <v:imagedata r:id="rId66" o:title=""/>
          </v:shape>
          <o:OLEObject Type="Embed" ProgID="Equation.3" ShapeID="_x0000_i1055" DrawAspect="Content" ObjectID="_1540888904"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3pt;height:15.9pt" o:ole="">
                  <v:imagedata r:id="rId33" o:title=""/>
                </v:shape>
                <o:OLEObject Type="Embed" ProgID="Equation.3" ShapeID="_x0000_i1056" DrawAspect="Content" ObjectID="_1540888905"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9pt;height:19pt" o:ole="">
                  <v:imagedata r:id="rId69" o:title=""/>
                </v:shape>
                <o:OLEObject Type="Embed" ProgID="Equation.DSMT4" ShapeID="_x0000_i1057" DrawAspect="Content" ObjectID="_1540888906"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val="en-US"/>
                  <w:rPrChange w:id="88" w:author="Unknown">
                    <w:rPr>
                      <w:noProof/>
                      <w:lang w:val="en-US"/>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val="en-US"/>
                  <w:rPrChange w:id="91" w:author="Unknown">
                    <w:rPr>
                      <w:noProof/>
                      <w:lang w:val="en-US"/>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lastRenderedPageBreak/>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val="en-US"/>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val="en-US"/>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3.85pt;height:17.25pt" o:ole="">
                  <v:imagedata r:id="rId73" o:title=""/>
                </v:shape>
                <o:OLEObject Type="Embed" ProgID="Equation.3" ShapeID="_x0000_i1058" DrawAspect="Content" ObjectID="_1540888907"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5pt;height:11.5pt" o:ole="">
                  <v:imagedata r:id="rId75" o:title=""/>
                </v:shape>
                <o:OLEObject Type="Embed" ProgID="Equation.3" ShapeID="_x0000_i1059" DrawAspect="Content" ObjectID="_1540888908"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65pt;height:17.25pt" o:ole="">
                  <v:imagedata r:id="rId77" o:title=""/>
                </v:shape>
                <o:OLEObject Type="Embed" ProgID="Equation.3" ShapeID="_x0000_i1060" DrawAspect="Content" ObjectID="_1540888909"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35pt;height:17.25pt" o:ole="">
                  <v:imagedata r:id="rId79" o:title=""/>
                </v:shape>
                <o:OLEObject Type="Embed" ProgID="Equation.3" ShapeID="_x0000_i1061" DrawAspect="Content" ObjectID="_1540888910"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35pt;height:17.25pt" o:ole="">
                  <v:imagedata r:id="rId81" o:title=""/>
                </v:shape>
                <o:OLEObject Type="Embed" ProgID="Equation.3" ShapeID="_x0000_i1062" DrawAspect="Content" ObjectID="_1540888911"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3.85pt;height:17.25pt" o:ole="">
                  <v:imagedata r:id="rId83" o:title=""/>
                </v:shape>
                <o:OLEObject Type="Embed" ProgID="Equation.3" ShapeID="_x0000_i1063" DrawAspect="Content" ObjectID="_1540888912"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B87" w:rsidRDefault="00963B87" w:rsidP="00920932">
      <w:pPr>
        <w:spacing w:after="0"/>
      </w:pPr>
      <w:r>
        <w:separator/>
      </w:r>
    </w:p>
  </w:endnote>
  <w:endnote w:type="continuationSeparator" w:id="0">
    <w:p w:rsidR="00963B87" w:rsidRDefault="00963B87"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B87" w:rsidRDefault="00963B87" w:rsidP="00920932">
      <w:pPr>
        <w:spacing w:after="0"/>
      </w:pPr>
      <w:r>
        <w:separator/>
      </w:r>
    </w:p>
  </w:footnote>
  <w:footnote w:type="continuationSeparator" w:id="0">
    <w:p w:rsidR="00963B87" w:rsidRDefault="00963B87"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B2AAB"/>
    <w:rsid w:val="000D0564"/>
    <w:rsid w:val="000D130E"/>
    <w:rsid w:val="000E4EDB"/>
    <w:rsid w:val="000E7631"/>
    <w:rsid w:val="000F2C27"/>
    <w:rsid w:val="000F7B3E"/>
    <w:rsid w:val="00100132"/>
    <w:rsid w:val="00133143"/>
    <w:rsid w:val="00145AFC"/>
    <w:rsid w:val="00180F9A"/>
    <w:rsid w:val="001A2BAC"/>
    <w:rsid w:val="001B08DC"/>
    <w:rsid w:val="001E19B8"/>
    <w:rsid w:val="001E358C"/>
    <w:rsid w:val="001F5177"/>
    <w:rsid w:val="001F59A4"/>
    <w:rsid w:val="002051FB"/>
    <w:rsid w:val="00206F1A"/>
    <w:rsid w:val="00207C66"/>
    <w:rsid w:val="00214DA7"/>
    <w:rsid w:val="00240B2A"/>
    <w:rsid w:val="00252A07"/>
    <w:rsid w:val="002542CE"/>
    <w:rsid w:val="00264323"/>
    <w:rsid w:val="002B00EC"/>
    <w:rsid w:val="002B1A85"/>
    <w:rsid w:val="002B2FB8"/>
    <w:rsid w:val="002B71A0"/>
    <w:rsid w:val="002B7441"/>
    <w:rsid w:val="002D1545"/>
    <w:rsid w:val="00301E82"/>
    <w:rsid w:val="00305DE4"/>
    <w:rsid w:val="003200C3"/>
    <w:rsid w:val="00324725"/>
    <w:rsid w:val="00344A50"/>
    <w:rsid w:val="00351275"/>
    <w:rsid w:val="003720F7"/>
    <w:rsid w:val="00391938"/>
    <w:rsid w:val="0039408A"/>
    <w:rsid w:val="003A26FC"/>
    <w:rsid w:val="003B3533"/>
    <w:rsid w:val="003C59EB"/>
    <w:rsid w:val="003D4329"/>
    <w:rsid w:val="003E27A1"/>
    <w:rsid w:val="00407D48"/>
    <w:rsid w:val="00410507"/>
    <w:rsid w:val="0041319B"/>
    <w:rsid w:val="004530BC"/>
    <w:rsid w:val="00454ABD"/>
    <w:rsid w:val="00491D8C"/>
    <w:rsid w:val="004949A7"/>
    <w:rsid w:val="004A6528"/>
    <w:rsid w:val="004A78F6"/>
    <w:rsid w:val="004C115B"/>
    <w:rsid w:val="004C6D80"/>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3BCE"/>
    <w:rsid w:val="006B6FE2"/>
    <w:rsid w:val="006C4FF2"/>
    <w:rsid w:val="00701719"/>
    <w:rsid w:val="007029AA"/>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12A93"/>
    <w:rsid w:val="00920932"/>
    <w:rsid w:val="00924FF5"/>
    <w:rsid w:val="00963B87"/>
    <w:rsid w:val="00984174"/>
    <w:rsid w:val="009A178A"/>
    <w:rsid w:val="009A3CFF"/>
    <w:rsid w:val="009A704A"/>
    <w:rsid w:val="009C526D"/>
    <w:rsid w:val="009C7BC4"/>
    <w:rsid w:val="009F785B"/>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3A60"/>
    <w:rsid w:val="00C35A03"/>
    <w:rsid w:val="00C425E3"/>
    <w:rsid w:val="00C52550"/>
    <w:rsid w:val="00C661A1"/>
    <w:rsid w:val="00CA69F8"/>
    <w:rsid w:val="00CB22C0"/>
    <w:rsid w:val="00CB6916"/>
    <w:rsid w:val="00CD38D1"/>
    <w:rsid w:val="00CD5D0B"/>
    <w:rsid w:val="00D06297"/>
    <w:rsid w:val="00D12AAE"/>
    <w:rsid w:val="00D21B2A"/>
    <w:rsid w:val="00D35BAB"/>
    <w:rsid w:val="00D36120"/>
    <w:rsid w:val="00D44532"/>
    <w:rsid w:val="00D64C6D"/>
    <w:rsid w:val="00D66CF5"/>
    <w:rsid w:val="00D85A00"/>
    <w:rsid w:val="00D91CED"/>
    <w:rsid w:val="00DA664F"/>
    <w:rsid w:val="00DE6E6A"/>
    <w:rsid w:val="00E01047"/>
    <w:rsid w:val="00E13E76"/>
    <w:rsid w:val="00E64F9E"/>
    <w:rsid w:val="00E93861"/>
    <w:rsid w:val="00EA4ECF"/>
    <w:rsid w:val="00ED2570"/>
    <w:rsid w:val="00EF50D8"/>
    <w:rsid w:val="00F11AFE"/>
    <w:rsid w:val="00F26445"/>
    <w:rsid w:val="00F76034"/>
    <w:rsid w:val="00F84AC0"/>
    <w:rsid w:val="00FC44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99655-E5E0-4852-9CC7-95F7CB3E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2016-11-17T17:43:00Z</dcterms:created>
  <dcterms:modified xsi:type="dcterms:W3CDTF">2016-11-17T19:47:00Z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(2)RgRnMAxFR6ZhmmL1+S4mEEFUBhIP/7TS3o6/ScXH6Yz2wpV5QLYS3LLo2tCQEJN/1vaB0bLF
v6vPIcOpNbLy/LtzG96F86JO/OMphgaqr1WcQ4Ba/0pP99prQKyFumdHP7BGZe8B6Pz5zzYw
ReWIekz562spVby9K0pfbSrXm7QDxnnHv3mP+UFEajl6EEIYB/FDI1CzcntD2AS8/g9KWNGQ
sE5/H8ex17wIJASlmO</vt:lpwstr>
  </property>
  <property fmtid="{D5CDD505-2E9C-101B-9397-08002B2CF9AE}" pid="3" name="_2015_ms_pID_7253431">
    <vt:lpwstr>oxFcw8WP9DpNnczI9xoCfJLrxel/bizO+dLwaYpeOO+r/+vssJzJQV
SmRO2rRP3gbJMzevIXbArEVg7DPakxs7B3CK2ohV9NWW4tRib2u4Gwzyvw/Y3o0aKt18+SHs
MnoIOCRabPAHdytYz3UpjOR5K2uiCCBM02KFA3riECShx46tcLCkwD6Z80EN6IRyZmQ=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1479401279</vt:lpwstr>
  </property>
</Properties>
</file>