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7AC" w:rsidRPr="00CF195E" w:rsidRDefault="001C574D" w:rsidP="003637AC">
      <w:pPr>
        <w:tabs>
          <w:tab w:val="right" w:pos="9216"/>
        </w:tabs>
        <w:spacing w:after="0"/>
        <w:jc w:val="left"/>
        <w:rPr>
          <w:b/>
          <w:kern w:val="2"/>
          <w:lang w:eastAsia="zh-CN"/>
        </w:rPr>
      </w:pPr>
      <w:bookmarkStart w:id="0" w:name="_Ref124589705"/>
      <w:bookmarkStart w:id="1" w:name="_Ref129681862"/>
      <w:r>
        <w:rPr>
          <w:b/>
          <w:noProof/>
          <w:kern w:val="2"/>
          <w:lang w:eastAsia="zh-CN"/>
        </w:rPr>
        <w:pict>
          <v:shape id="AutoShape 15" o:spid="_x0000_s1026" alt="E15342G@835955749B6E11EC749357G609;;=683@CYV41043!!!!!!BIHO@]v41043!!!!@7G01C71102E29E17G3S0,18yyyy!It`vdh!Bnoushctuhno!Udlqm`ud/enb!!!!!!!!!!!!!!!!!!!!!!!!!!!!!!!!!!!!!!!!!!!!!!!!!!!!!!!!!!!!!!!!!!!!!!!!!!!!!!!!!!!!!!!!!!!!!!!!!!!!!!!!!!!!!!!!!!!!!!!!!!!!!!!!!!!!!!!!!!!!!!!!!!!!!!!!!!!!!!!!!!!!!!!!!!!!!!!!!!!!!!!!!!!!!!!!!!!!!!!!!!!!!!!!!!!!!!!!!!!!!!!!!!!!!!!!!!!!!!!!!!!!!!!!!!!!!!!!!!!!!!!!!!!!!!!!!!!!!!!!!!!!!!!!!!!!!!!!!!!!!!!!!!!!!!!!!!!!!!!!!!!!!!!!!!!!!!!!!!!!!!!!!!!!!!!!!!!!!!!!!!!!!!!!!!!!!!!!!!!!!!!!!!!!!!!!!!!!!!!!!!!!!!!!!!!!!!!!!!!!!!!!!!!!!!!!!!!!!!!!!!!!!!!!!!!!!!!!!!!!!!!!!!!!!!!!!!!!!!!!!!!!!!!!!!!!!!!!!!!!!!!!!!!!!!!!!!!!!!!!!!!!!!!!!!!!!!!!!!!!!!!!!!!!!!!!!!!!!!!!!!!!!!!!!!!!!!!!!!!!!!!!!!!!!!!!!!!!!!!!!!!!!!!!!!!!!!!!!!!!!!!!!!!!!!!!!!!!!!!!!!!!!!!!!!!!!!!!!!!!!!!!!!!!!!!!!!!!!!!!!!!!!!!!!!!!!!!!!!!!!!!!!!!!!!!!!!!!!!!!!!!!!!!!!!!!!!!!!!!!!!!!!!!!!!!!!!!!!!!!!!!!!!!!!!!!!!!!!!!!!!!!!!!!!!!!!!!!!!!!!!!!!!!!!!!!!!!!!!!!!!!!!!!!!!!!!!!!!!!!!!!!!!!!!!!!!!!!!!!!!!!!!!!!!!!!!!!!!!!!!!!!!!!!!!!!!!!!!!!!!!!!!!!!!!!!!!!!!!!!!!!!!!!!!!!!!!!!!!!!!!!!!!!!!!!!!!!!!!!!!!!!!!!!!!!!!!!!!!!!!!!!!!!!!!!!!!!!!!!!!!!!!!!!!!!!!!!!!!!!!!!!!!!!!!!!!!!!!!!!!!!!!!!!!!!!!!!!!!!!!!!!!!!!!!!!!!!!!!!!!!!!!!!!!!!!!!!!!!!!!!!!!!!!!!!!!!!!!!!!!!!!!!!!!!!!!!!!!!!!!!!!!!!!!!!!!!!!!!!!!!!!!!!!!!!!!!!!!!!!!!!!!!!!!!!!!!!!!!!!!!!!!!!!!!!!!!!!!!!!!!!!!!!!!!!!!!!!!!!!!!!!!!!!!!!!!!!!!!!!!!!!!!!!!!!!!!!!!!!!!!!!!!!!!!!!!!!!!!!!!!!!!!!!!!!!!!!!!!!!!!!!!!!!!!!!!!!!!!!!!!!!!!!!!!!!!!!!!!!!!!!!!!!!!!!!!!!!!!!!!!!!!!!!!!!!!!!!!!!!!!!!!!!!!!!!!!!!!!!!!!!!!!!!!!!!!!!!!!!!!!!!!!!!!!!!!!!!!!!!!!!!!!!!!!!!!!!!!!!!!!!!!!!!!!!!!!!!!!!!!!!!!!!!!!!!!!!!!!!!!!!!!!!!!!!!!!!!!!!!!!!!!!!!!!!!!!!!!!!!!!!!!!!!!!!!!!!!!!!!!!!!!!!!!!!!!!!!!!!!!!!!!!!!!!!!!!!!!!!!!!!!!!!!!!!!!!!!!!!!!!!!!!!!!!!!!!!!!!!!!!!!!!!!!!!!!!!!!!!!!!!!!!!!!!!!!!!!!!!!!!!!!!!!!!!!!!!!!!!!!!!!!!!!!!!!!!!!!!!!!!!!!!!!!!!!!!!!!!!!!!!!!!!!!!!!!!!!!!!!!!!!!!!!!!!!!!!!!!!!!!!!!!!!!!!!!!!!!!!!!!!!!!!!!!!!!!!!!!!!!!!!!!!!!!!!!!!!!!!!!!!!!!!!!!!!!!!!!!!!!!!!!!!!!!!!!!!!!!!!!!!!!!!!!!!!!!!!!!!!!!!!!!!!!!!!!!!!!!!!!!!!!!!!!!!!!!!!!!!!!!!!!!!!!!!!!!!!!!!!!!!!!!!!!!!!!!!!!!!!!!!!!!!!!!!!!!!!!!!!!!!!!!!!!!!!!!!!!!!!!!!!!!!!!!!!!!!!!!!!!!!!!!!!!!!!!!!!!!!!!!!!!!!!!!!!!!!!!!!!!!!!!!!!!!!!!!!!!!!!!!!!!!!!!!!!!!!!!!!!!!!!!!!!!!!!!!!!!!!!!!!!!!!!!!!!!!!!!!!!!!!!!!!!!!!!!!!!!!!!!!!!!!!!!!!!!!!!!!!!!!!!!!!!!!!!!!!!!!!!!!!!!!!!!!!!!!!!!!!!!!!!!!!!!!!!!!!!!!!!!!!!!!!!!!!!!!!!!!!!!!!!!!!!!!!!!!!!!!!!!1!^" style="position:absolute;margin-left:0;margin-top:0;width:.05pt;height:.05pt;z-index:25166540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MqUYBEaBQAAYh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3637AC" w:rsidRPr="00CF195E">
        <w:rPr>
          <w:b/>
          <w:kern w:val="2"/>
          <w:lang w:eastAsia="zh-CN"/>
        </w:rPr>
        <w:t>3GPP TSG RAN WG1 Meeting #</w:t>
      </w:r>
      <w:r w:rsidR="003637AC">
        <w:rPr>
          <w:b/>
          <w:kern w:val="2"/>
          <w:lang w:eastAsia="zh-CN"/>
        </w:rPr>
        <w:t>87</w:t>
      </w:r>
      <w:r w:rsidR="003637AC" w:rsidRPr="00CF195E">
        <w:rPr>
          <w:b/>
          <w:kern w:val="2"/>
          <w:lang w:eastAsia="zh-CN"/>
        </w:rPr>
        <w:tab/>
        <w:t>R1-1</w:t>
      </w:r>
      <w:r w:rsidR="003637AC">
        <w:rPr>
          <w:b/>
          <w:kern w:val="2"/>
          <w:lang w:eastAsia="zh-CN"/>
        </w:rPr>
        <w:t>611220</w:t>
      </w:r>
    </w:p>
    <w:p w:rsidR="003637AC" w:rsidRPr="002A0760" w:rsidRDefault="003637AC" w:rsidP="003637AC">
      <w:pPr>
        <w:jc w:val="left"/>
        <w:rPr>
          <w:b/>
          <w:kern w:val="2"/>
          <w:lang w:val="sv-SE" w:eastAsia="zh-CN"/>
        </w:rPr>
      </w:pPr>
      <w:r w:rsidRPr="002A0760">
        <w:rPr>
          <w:b/>
          <w:kern w:val="2"/>
          <w:lang w:val="sv-SE" w:eastAsia="zh-CN"/>
        </w:rPr>
        <w:t xml:space="preserve">Reno, </w:t>
      </w:r>
      <w:r>
        <w:rPr>
          <w:b/>
          <w:kern w:val="2"/>
          <w:lang w:val="sv-SE" w:eastAsia="zh-CN"/>
        </w:rPr>
        <w:t>USA</w:t>
      </w:r>
      <w:r w:rsidRPr="002A0760">
        <w:rPr>
          <w:b/>
          <w:kern w:val="2"/>
          <w:lang w:val="sv-SE" w:eastAsia="zh-CN"/>
        </w:rPr>
        <w:t xml:space="preserve">, </w:t>
      </w:r>
      <w:r>
        <w:rPr>
          <w:b/>
          <w:kern w:val="2"/>
          <w:lang w:val="sv-SE" w:eastAsia="zh-CN"/>
        </w:rPr>
        <w:t>Nov</w:t>
      </w:r>
      <w:r w:rsidRPr="002A0760">
        <w:rPr>
          <w:b/>
          <w:kern w:val="2"/>
          <w:lang w:val="sv-SE" w:eastAsia="zh-CN"/>
        </w:rPr>
        <w:t xml:space="preserve"> 1</w:t>
      </w:r>
      <w:r>
        <w:rPr>
          <w:b/>
          <w:kern w:val="2"/>
          <w:lang w:val="sv-SE" w:eastAsia="zh-CN"/>
        </w:rPr>
        <w:t>4</w:t>
      </w:r>
      <w:r w:rsidRPr="002A0760">
        <w:rPr>
          <w:b/>
          <w:kern w:val="2"/>
          <w:lang w:val="sv-SE" w:eastAsia="zh-CN"/>
        </w:rPr>
        <w:t>-1</w:t>
      </w:r>
      <w:r>
        <w:rPr>
          <w:b/>
          <w:kern w:val="2"/>
          <w:lang w:val="sv-SE" w:eastAsia="zh-CN"/>
        </w:rPr>
        <w:t>8</w:t>
      </w:r>
      <w:r w:rsidRPr="002A0760">
        <w:rPr>
          <w:b/>
          <w:kern w:val="2"/>
          <w:lang w:val="sv-SE" w:eastAsia="zh-CN"/>
        </w:rPr>
        <w:t>, 2016</w:t>
      </w:r>
    </w:p>
    <w:p w:rsidR="003637AC" w:rsidRPr="002A0760" w:rsidRDefault="003637AC" w:rsidP="003637AC">
      <w:pPr>
        <w:pBdr>
          <w:top w:val="single" w:sz="4" w:space="1" w:color="auto"/>
        </w:pBdr>
        <w:spacing w:after="0"/>
        <w:jc w:val="left"/>
        <w:rPr>
          <w:b/>
          <w:kern w:val="2"/>
          <w:sz w:val="16"/>
          <w:szCs w:val="16"/>
          <w:lang w:val="sv-SE" w:eastAsia="zh-CN"/>
        </w:rPr>
      </w:pPr>
    </w:p>
    <w:p w:rsidR="003637AC" w:rsidRPr="002A0760" w:rsidRDefault="003637AC" w:rsidP="003637AC">
      <w:pPr>
        <w:spacing w:after="60"/>
        <w:ind w:left="1555" w:hanging="1555"/>
        <w:jc w:val="left"/>
        <w:rPr>
          <w:b/>
          <w:kern w:val="2"/>
          <w:lang w:val="sv-SE" w:eastAsia="zh-CN"/>
        </w:rPr>
      </w:pPr>
      <w:r w:rsidRPr="002A0760">
        <w:rPr>
          <w:b/>
          <w:kern w:val="2"/>
          <w:lang w:val="sv-SE" w:eastAsia="zh-CN"/>
        </w:rPr>
        <w:t>Agenda Item:</w:t>
      </w:r>
      <w:r w:rsidRPr="002A0760">
        <w:rPr>
          <w:b/>
          <w:kern w:val="2"/>
          <w:lang w:val="sv-SE" w:eastAsia="zh-CN"/>
        </w:rPr>
        <w:tab/>
      </w:r>
      <w:r>
        <w:rPr>
          <w:b/>
          <w:kern w:val="2"/>
          <w:lang w:val="sv-SE" w:eastAsia="zh-CN"/>
        </w:rPr>
        <w:t>7.1.4.4</w:t>
      </w:r>
    </w:p>
    <w:p w:rsidR="003637AC" w:rsidRPr="00CF195E" w:rsidRDefault="003637AC" w:rsidP="003637AC">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rsidR="003637AC" w:rsidRPr="00CF195E" w:rsidRDefault="003637AC" w:rsidP="003637AC">
      <w:pPr>
        <w:spacing w:after="60"/>
        <w:ind w:left="1555" w:hanging="1555"/>
        <w:jc w:val="left"/>
        <w:rPr>
          <w:b/>
          <w:kern w:val="2"/>
          <w:lang w:eastAsia="zh-CN"/>
        </w:rPr>
      </w:pPr>
      <w:r w:rsidRPr="00CF195E">
        <w:rPr>
          <w:b/>
          <w:kern w:val="2"/>
          <w:lang w:eastAsia="zh-CN"/>
        </w:rPr>
        <w:t>Title:</w:t>
      </w:r>
      <w:r w:rsidRPr="00CF195E">
        <w:rPr>
          <w:b/>
          <w:kern w:val="2"/>
          <w:lang w:eastAsia="zh-CN"/>
        </w:rPr>
        <w:tab/>
      </w:r>
      <w:r w:rsidRPr="00D3232E">
        <w:rPr>
          <w:b/>
          <w:kern w:val="2"/>
          <w:lang w:eastAsia="zh-CN"/>
        </w:rPr>
        <w:t xml:space="preserve">Overview of </w:t>
      </w:r>
      <w:r w:rsidR="00004AB0">
        <w:rPr>
          <w:b/>
          <w:kern w:val="2"/>
          <w:lang w:eastAsia="zh-CN"/>
        </w:rPr>
        <w:t>U</w:t>
      </w:r>
      <w:r w:rsidRPr="00D3232E">
        <w:rPr>
          <w:b/>
          <w:kern w:val="2"/>
          <w:lang w:eastAsia="zh-CN"/>
        </w:rPr>
        <w:t>L URLLC Support in NR</w:t>
      </w:r>
    </w:p>
    <w:p w:rsidR="003637AC" w:rsidRPr="00CF195E" w:rsidRDefault="003637AC" w:rsidP="003637AC">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3637AC" w:rsidRPr="00CF195E" w:rsidRDefault="003637AC" w:rsidP="003637AC">
      <w:pPr>
        <w:pBdr>
          <w:bottom w:val="single" w:sz="4" w:space="1" w:color="auto"/>
        </w:pBdr>
        <w:spacing w:after="0"/>
        <w:jc w:val="left"/>
        <w:rPr>
          <w:b/>
          <w:kern w:val="2"/>
          <w:sz w:val="16"/>
          <w:szCs w:val="16"/>
          <w:lang w:eastAsia="zh-CN"/>
        </w:rPr>
      </w:pPr>
    </w:p>
    <w:p w:rsidR="003637AC" w:rsidRPr="00CF195E" w:rsidRDefault="003637AC" w:rsidP="003637AC">
      <w:pPr>
        <w:pStyle w:val="Heading1"/>
        <w:tabs>
          <w:tab w:val="clear" w:pos="432"/>
        </w:tabs>
      </w:pPr>
      <w:r w:rsidRPr="00CF195E">
        <w:t>Introduction</w:t>
      </w:r>
    </w:p>
    <w:bookmarkEnd w:id="0"/>
    <w:bookmarkEnd w:id="1"/>
    <w:p w:rsidR="001A67C6" w:rsidRDefault="00E157D6" w:rsidP="00C070D3">
      <w:pPr>
        <w:spacing w:afterLines="50"/>
        <w:rPr>
          <w:i/>
          <w:lang w:eastAsia="zh-CN"/>
        </w:rPr>
      </w:pPr>
      <w:r>
        <w:rPr>
          <w:rFonts w:hint="eastAsia"/>
          <w:lang w:eastAsia="zh-CN"/>
        </w:rPr>
        <w:t>It is agreed in RAN1#8</w:t>
      </w:r>
      <w:r w:rsidR="00C070D3">
        <w:rPr>
          <w:lang w:eastAsia="zh-CN"/>
        </w:rPr>
        <w:t>6</w:t>
      </w:r>
      <w:r>
        <w:rPr>
          <w:rFonts w:hint="eastAsia"/>
          <w:lang w:eastAsia="zh-CN"/>
        </w:rPr>
        <w:t xml:space="preserve"> that</w:t>
      </w:r>
      <w:r w:rsidR="005743A9">
        <w:rPr>
          <w:rFonts w:hint="eastAsia"/>
          <w:lang w:eastAsia="zh-CN"/>
        </w:rPr>
        <w:t xml:space="preserve"> [</w:t>
      </w:r>
      <w:r w:rsidR="00A30086">
        <w:rPr>
          <w:lang w:eastAsia="zh-CN"/>
        </w:rPr>
        <w:t>1</w:t>
      </w:r>
      <w:r w:rsidR="005743A9">
        <w:rPr>
          <w:rFonts w:hint="eastAsia"/>
          <w:lang w:eastAsia="zh-CN"/>
        </w:rPr>
        <w:t>]</w:t>
      </w:r>
    </w:p>
    <w:p w:rsidR="00C070D3" w:rsidRPr="00B534AF" w:rsidRDefault="00C070D3" w:rsidP="00C070D3">
      <w:pPr>
        <w:numPr>
          <w:ilvl w:val="0"/>
          <w:numId w:val="39"/>
        </w:numPr>
        <w:autoSpaceDE/>
        <w:autoSpaceDN/>
        <w:adjustRightInd/>
        <w:snapToGrid/>
        <w:spacing w:after="0"/>
        <w:jc w:val="left"/>
        <w:rPr>
          <w:rFonts w:eastAsia="MS Mincho"/>
          <w:i/>
          <w:lang w:eastAsia="ja-JP"/>
        </w:rPr>
      </w:pPr>
      <w:r w:rsidRPr="00B534AF">
        <w:rPr>
          <w:rFonts w:eastAsia="MS Mincho"/>
          <w:i/>
          <w:lang w:eastAsia="ja-JP"/>
        </w:rPr>
        <w:t>At least the following potential options should be considered</w:t>
      </w:r>
    </w:p>
    <w:p w:rsidR="00C070D3" w:rsidRPr="00B534AF" w:rsidRDefault="00C070D3" w:rsidP="00C070D3">
      <w:pPr>
        <w:numPr>
          <w:ilvl w:val="1"/>
          <w:numId w:val="39"/>
        </w:numPr>
        <w:autoSpaceDE/>
        <w:autoSpaceDN/>
        <w:adjustRightInd/>
        <w:snapToGrid/>
        <w:spacing w:after="0"/>
        <w:jc w:val="left"/>
        <w:rPr>
          <w:rFonts w:eastAsia="MS Mincho"/>
          <w:i/>
          <w:lang w:eastAsia="ja-JP"/>
        </w:rPr>
      </w:pPr>
      <w:r w:rsidRPr="00B534AF">
        <w:rPr>
          <w:rFonts w:eastAsia="MS Mincho"/>
          <w:i/>
          <w:lang w:eastAsia="ja-JP"/>
        </w:rPr>
        <w:t xml:space="preserve">At least for </w:t>
      </w:r>
      <w:r w:rsidRPr="00431C60">
        <w:rPr>
          <w:rFonts w:eastAsia="MS Mincho"/>
          <w:i/>
          <w:lang w:eastAsia="ja-JP"/>
        </w:rPr>
        <w:t>shorter transmission UL</w:t>
      </w:r>
      <w:r w:rsidRPr="00B534AF">
        <w:rPr>
          <w:rFonts w:eastAsia="MS Mincho"/>
          <w:i/>
          <w:lang w:eastAsia="ja-JP"/>
        </w:rPr>
        <w:t xml:space="preserve">, semi-static resource sharing between URLLC and </w:t>
      </w:r>
      <w:proofErr w:type="spellStart"/>
      <w:r w:rsidRPr="00B534AF">
        <w:rPr>
          <w:rFonts w:eastAsia="MS Mincho"/>
          <w:i/>
          <w:lang w:eastAsia="ja-JP"/>
        </w:rPr>
        <w:t>eMBB</w:t>
      </w:r>
      <w:proofErr w:type="spellEnd"/>
    </w:p>
    <w:p w:rsidR="00C070D3" w:rsidRPr="00B534AF" w:rsidRDefault="00C070D3" w:rsidP="00C070D3">
      <w:pPr>
        <w:numPr>
          <w:ilvl w:val="2"/>
          <w:numId w:val="39"/>
        </w:numPr>
        <w:autoSpaceDE/>
        <w:autoSpaceDN/>
        <w:adjustRightInd/>
        <w:snapToGrid/>
        <w:spacing w:after="0"/>
        <w:jc w:val="left"/>
        <w:rPr>
          <w:rFonts w:eastAsia="MS Mincho"/>
          <w:i/>
          <w:lang w:eastAsia="ja-JP"/>
        </w:rPr>
      </w:pPr>
      <w:r w:rsidRPr="00B534AF">
        <w:rPr>
          <w:rFonts w:eastAsia="MS Mincho"/>
          <w:i/>
          <w:lang w:eastAsia="ja-JP"/>
        </w:rPr>
        <w:t>FDM and/or TDM manner</w:t>
      </w:r>
    </w:p>
    <w:p w:rsidR="00C070D3" w:rsidRPr="00B534AF" w:rsidRDefault="00C070D3" w:rsidP="00C070D3">
      <w:pPr>
        <w:numPr>
          <w:ilvl w:val="3"/>
          <w:numId w:val="39"/>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C070D3" w:rsidRPr="00B534AF" w:rsidRDefault="00C070D3" w:rsidP="00C070D3">
      <w:pPr>
        <w:numPr>
          <w:ilvl w:val="3"/>
          <w:numId w:val="39"/>
        </w:numPr>
        <w:autoSpaceDE/>
        <w:autoSpaceDN/>
        <w:adjustRightInd/>
        <w:snapToGrid/>
        <w:spacing w:after="0"/>
        <w:jc w:val="left"/>
        <w:rPr>
          <w:rFonts w:eastAsia="MS Mincho"/>
          <w:i/>
          <w:lang w:eastAsia="ja-JP"/>
        </w:rPr>
      </w:pPr>
      <w:r w:rsidRPr="00B534AF">
        <w:rPr>
          <w:rFonts w:eastAsia="MS Mincho"/>
          <w:i/>
          <w:lang w:eastAsia="ja-JP"/>
        </w:rPr>
        <w:t>Other schemes are not precluded</w:t>
      </w:r>
    </w:p>
    <w:p w:rsidR="00C070D3" w:rsidRPr="00B534AF" w:rsidRDefault="00C070D3" w:rsidP="00C070D3">
      <w:pPr>
        <w:numPr>
          <w:ilvl w:val="1"/>
          <w:numId w:val="39"/>
        </w:numPr>
        <w:autoSpaceDE/>
        <w:autoSpaceDN/>
        <w:adjustRightInd/>
        <w:snapToGrid/>
        <w:spacing w:after="0"/>
        <w:jc w:val="left"/>
        <w:rPr>
          <w:rFonts w:eastAsia="MS Mincho"/>
          <w:i/>
          <w:lang w:eastAsia="ja-JP"/>
        </w:rPr>
      </w:pPr>
      <w:r w:rsidRPr="00B534AF">
        <w:rPr>
          <w:rFonts w:eastAsia="MS Mincho"/>
          <w:i/>
          <w:lang w:eastAsia="ja-JP"/>
        </w:rPr>
        <w:t xml:space="preserve">Dynamic resource sharing between URLLC and </w:t>
      </w:r>
      <w:proofErr w:type="spellStart"/>
      <w:r w:rsidRPr="00B534AF">
        <w:rPr>
          <w:rFonts w:eastAsia="MS Mincho"/>
          <w:i/>
          <w:lang w:eastAsia="ja-JP"/>
        </w:rPr>
        <w:t>eMBB</w:t>
      </w:r>
      <w:proofErr w:type="spellEnd"/>
    </w:p>
    <w:p w:rsidR="00C070D3" w:rsidRPr="00B534AF" w:rsidRDefault="00C070D3" w:rsidP="00C070D3">
      <w:pPr>
        <w:numPr>
          <w:ilvl w:val="2"/>
          <w:numId w:val="39"/>
        </w:numPr>
        <w:autoSpaceDE/>
        <w:autoSpaceDN/>
        <w:adjustRightInd/>
        <w:snapToGrid/>
        <w:spacing w:after="0"/>
        <w:jc w:val="left"/>
        <w:rPr>
          <w:rFonts w:eastAsia="MS Mincho"/>
          <w:i/>
          <w:lang w:eastAsia="ja-JP"/>
        </w:rPr>
      </w:pPr>
      <w:r w:rsidRPr="00B534AF">
        <w:rPr>
          <w:rFonts w:eastAsia="MS Mincho"/>
          <w:i/>
          <w:lang w:eastAsia="ja-JP"/>
        </w:rPr>
        <w:t>For DL, mechanisms to schedule a transmission where the resources of it can overlap with resources of ongoing/scheduled longer transmission at least from network perspective</w:t>
      </w:r>
    </w:p>
    <w:p w:rsidR="00C070D3" w:rsidRPr="00B534AF" w:rsidRDefault="00C070D3" w:rsidP="00C070D3">
      <w:pPr>
        <w:numPr>
          <w:ilvl w:val="3"/>
          <w:numId w:val="39"/>
        </w:numPr>
        <w:autoSpaceDE/>
        <w:autoSpaceDN/>
        <w:adjustRightInd/>
        <w:snapToGrid/>
        <w:spacing w:after="0"/>
        <w:jc w:val="left"/>
        <w:rPr>
          <w:rFonts w:eastAsia="MS Mincho"/>
          <w:i/>
          <w:lang w:eastAsia="ja-JP"/>
        </w:rPr>
      </w:pPr>
      <w:r w:rsidRPr="00B534AF">
        <w:rPr>
          <w:rFonts w:eastAsia="MS Mincho"/>
          <w:i/>
          <w:lang w:eastAsia="ja-JP"/>
        </w:rPr>
        <w:t>FFS: A similar or same mechanism applicability to UL</w:t>
      </w:r>
    </w:p>
    <w:p w:rsidR="00C070D3" w:rsidRPr="00B534AF" w:rsidRDefault="00C070D3" w:rsidP="00C070D3">
      <w:pPr>
        <w:numPr>
          <w:ilvl w:val="3"/>
          <w:numId w:val="39"/>
        </w:numPr>
        <w:autoSpaceDE/>
        <w:autoSpaceDN/>
        <w:adjustRightInd/>
        <w:snapToGrid/>
        <w:spacing w:after="0"/>
        <w:jc w:val="left"/>
        <w:rPr>
          <w:rFonts w:eastAsia="MS Mincho"/>
          <w:i/>
          <w:lang w:eastAsia="ja-JP"/>
        </w:rPr>
      </w:pPr>
      <w:r w:rsidRPr="00B534AF">
        <w:rPr>
          <w:rFonts w:eastAsia="MS Mincho" w:hint="eastAsia"/>
          <w:i/>
          <w:lang w:eastAsia="ja-JP"/>
        </w:rPr>
        <w:t>P</w:t>
      </w:r>
      <w:r w:rsidRPr="00B534AF">
        <w:rPr>
          <w:rFonts w:eastAsia="MS Mincho"/>
          <w:i/>
          <w:lang w:eastAsia="ja-JP"/>
        </w:rPr>
        <w:t>reemption or superposition</w:t>
      </w:r>
    </w:p>
    <w:p w:rsidR="00C070D3" w:rsidRPr="00B534AF" w:rsidRDefault="00C070D3" w:rsidP="00C070D3">
      <w:pPr>
        <w:numPr>
          <w:ilvl w:val="3"/>
          <w:numId w:val="39"/>
        </w:numPr>
        <w:autoSpaceDE/>
        <w:autoSpaceDN/>
        <w:adjustRightInd/>
        <w:snapToGrid/>
        <w:spacing w:after="0"/>
        <w:jc w:val="left"/>
        <w:rPr>
          <w:rFonts w:eastAsia="MS Mincho"/>
          <w:i/>
          <w:lang w:eastAsia="ja-JP"/>
        </w:rPr>
      </w:pPr>
      <w:r w:rsidRPr="00B534AF">
        <w:rPr>
          <w:rFonts w:eastAsia="MS Mincho" w:hint="eastAsia"/>
          <w:i/>
          <w:lang w:eastAsia="ja-JP"/>
        </w:rPr>
        <w:t>Other schemes are not precluded</w:t>
      </w:r>
      <w:r w:rsidRPr="00B534AF">
        <w:rPr>
          <w:rFonts w:eastAsia="MS Mincho"/>
          <w:i/>
          <w:lang w:eastAsia="ja-JP"/>
        </w:rPr>
        <w:t xml:space="preserve"> </w:t>
      </w:r>
    </w:p>
    <w:p w:rsidR="00C070D3" w:rsidRPr="00B534AF" w:rsidRDefault="00C070D3" w:rsidP="00C070D3">
      <w:pPr>
        <w:numPr>
          <w:ilvl w:val="2"/>
          <w:numId w:val="39"/>
        </w:numPr>
        <w:autoSpaceDE/>
        <w:autoSpaceDN/>
        <w:adjustRightInd/>
        <w:snapToGrid/>
        <w:spacing w:after="0"/>
        <w:jc w:val="left"/>
        <w:rPr>
          <w:rFonts w:eastAsia="MS Mincho"/>
          <w:i/>
          <w:lang w:eastAsia="ja-JP"/>
        </w:rPr>
      </w:pPr>
      <w:r w:rsidRPr="00B534AF">
        <w:rPr>
          <w:rFonts w:eastAsia="MS Mincho"/>
          <w:i/>
          <w:lang w:eastAsia="ja-JP"/>
        </w:rPr>
        <w:t xml:space="preserve">Scheduling based approaches (e.g., by adapting transmission duration or by using different </w:t>
      </w:r>
      <w:proofErr w:type="spellStart"/>
      <w:r w:rsidRPr="00B534AF">
        <w:rPr>
          <w:rFonts w:eastAsia="MS Mincho"/>
          <w:i/>
          <w:lang w:eastAsia="ja-JP"/>
        </w:rPr>
        <w:t>subbands</w:t>
      </w:r>
      <w:proofErr w:type="spellEnd"/>
      <w:r w:rsidRPr="00B534AF">
        <w:rPr>
          <w:rFonts w:eastAsia="MS Mincho"/>
          <w:i/>
          <w:lang w:eastAsia="ja-JP"/>
        </w:rPr>
        <w:t>) to allow multiplexing of different durations of transmission</w:t>
      </w:r>
    </w:p>
    <w:p w:rsidR="00C070D3" w:rsidRPr="00B534AF" w:rsidRDefault="00C070D3" w:rsidP="00C070D3">
      <w:pPr>
        <w:numPr>
          <w:ilvl w:val="2"/>
          <w:numId w:val="39"/>
        </w:numPr>
        <w:autoSpaceDE/>
        <w:autoSpaceDN/>
        <w:adjustRightInd/>
        <w:snapToGrid/>
        <w:spacing w:after="0"/>
        <w:jc w:val="left"/>
        <w:rPr>
          <w:rFonts w:eastAsia="MS Mincho"/>
          <w:i/>
          <w:lang w:eastAsia="ja-JP"/>
        </w:rPr>
      </w:pPr>
      <w:r w:rsidRPr="00B534AF">
        <w:rPr>
          <w:rFonts w:eastAsia="MS Mincho"/>
          <w:i/>
          <w:lang w:eastAsia="ja-JP"/>
        </w:rPr>
        <w:t>UL grant-free transmission for URLLC</w:t>
      </w:r>
    </w:p>
    <w:p w:rsidR="00C070D3" w:rsidRPr="00C070D3" w:rsidRDefault="00C070D3" w:rsidP="00C070D3">
      <w:pPr>
        <w:numPr>
          <w:ilvl w:val="1"/>
          <w:numId w:val="39"/>
        </w:numPr>
        <w:autoSpaceDE/>
        <w:autoSpaceDN/>
        <w:adjustRightInd/>
        <w:snapToGrid/>
        <w:spacing w:before="120" w:after="0"/>
        <w:jc w:val="left"/>
        <w:rPr>
          <w:rFonts w:eastAsia="MS Mincho"/>
          <w:lang w:eastAsia="ja-JP"/>
        </w:rPr>
      </w:pPr>
      <w:r w:rsidRPr="00C070D3">
        <w:rPr>
          <w:rFonts w:eastAsia="MS Mincho"/>
          <w:i/>
          <w:lang w:eastAsia="ja-JP"/>
        </w:rPr>
        <w:t>Other mechanisms are not precluded</w:t>
      </w:r>
      <w:r w:rsidR="00426282">
        <w:rPr>
          <w:rFonts w:eastAsia="MS Mincho"/>
          <w:i/>
          <w:lang w:eastAsia="ja-JP"/>
        </w:rPr>
        <w:t>.</w:t>
      </w:r>
    </w:p>
    <w:p w:rsidR="000C73CC" w:rsidRDefault="00E11971">
      <w:pPr>
        <w:autoSpaceDE/>
        <w:autoSpaceDN/>
        <w:adjustRightInd/>
        <w:snapToGrid/>
        <w:spacing w:before="120" w:after="0"/>
        <w:jc w:val="left"/>
        <w:rPr>
          <w:lang w:eastAsia="zh-CN"/>
        </w:rPr>
      </w:pPr>
      <w:r>
        <w:rPr>
          <w:rFonts w:eastAsia="MS Mincho"/>
          <w:lang w:eastAsia="ja-JP"/>
        </w:rPr>
        <w:t xml:space="preserve">Furthermore, </w:t>
      </w:r>
      <w:r>
        <w:rPr>
          <w:rFonts w:hint="eastAsia"/>
          <w:lang w:eastAsia="zh-CN"/>
        </w:rPr>
        <w:t xml:space="preserve">the </w:t>
      </w:r>
      <w:r w:rsidRPr="00E9538A">
        <w:rPr>
          <w:rFonts w:hint="eastAsia"/>
          <w:lang w:eastAsia="zh-CN"/>
        </w:rPr>
        <w:t>following agreement</w:t>
      </w:r>
      <w:r>
        <w:rPr>
          <w:lang w:eastAsia="zh-CN"/>
        </w:rPr>
        <w:t>s</w:t>
      </w:r>
      <w:r w:rsidRPr="00E9538A">
        <w:rPr>
          <w:rFonts w:hint="eastAsia"/>
          <w:lang w:eastAsia="zh-CN"/>
        </w:rPr>
        <w:t xml:space="preserve"> were </w:t>
      </w:r>
      <w:r>
        <w:rPr>
          <w:lang w:eastAsia="zh-CN"/>
        </w:rPr>
        <w:t>reached</w:t>
      </w:r>
      <w:r w:rsidRPr="00E9538A">
        <w:rPr>
          <w:rFonts w:hint="eastAsia"/>
          <w:lang w:eastAsia="zh-CN"/>
        </w:rPr>
        <w:t xml:space="preserve"> for </w:t>
      </w:r>
      <w:r w:rsidRPr="00E9538A">
        <w:rPr>
          <w:lang w:eastAsia="zh-CN"/>
        </w:rPr>
        <w:t xml:space="preserve">UL </w:t>
      </w:r>
      <w:r>
        <w:rPr>
          <w:rFonts w:hint="eastAsia"/>
          <w:lang w:eastAsia="zh-CN"/>
        </w:rPr>
        <w:t>grant-free transmission [</w:t>
      </w:r>
      <w:r>
        <w:rPr>
          <w:lang w:eastAsia="zh-CN"/>
        </w:rPr>
        <w:t>1</w:t>
      </w:r>
      <w:r>
        <w:rPr>
          <w:rFonts w:hint="eastAsia"/>
          <w:lang w:eastAsia="zh-CN"/>
        </w:rPr>
        <w:t>]:</w:t>
      </w:r>
    </w:p>
    <w:p w:rsidR="00E11971" w:rsidRPr="00E11971" w:rsidRDefault="00FA0697" w:rsidP="00E11971">
      <w:pPr>
        <w:pStyle w:val="ListParagraph"/>
        <w:numPr>
          <w:ilvl w:val="0"/>
          <w:numId w:val="52"/>
        </w:numPr>
        <w:rPr>
          <w:rFonts w:ascii="Times New Roman" w:eastAsia="MS Mincho" w:hAnsi="Times New Roman" w:cs="Times New Roman"/>
          <w:i/>
          <w:szCs w:val="20"/>
          <w:lang w:eastAsia="ja-JP"/>
        </w:rPr>
      </w:pPr>
      <w:r w:rsidRPr="00FA0697">
        <w:rPr>
          <w:rFonts w:ascii="Times New Roman" w:eastAsia="MS Mincho" w:hAnsi="Times New Roman" w:cs="Times New Roman"/>
          <w:i/>
          <w:szCs w:val="20"/>
          <w:lang w:eastAsia="ja-JP"/>
        </w:rPr>
        <w:t xml:space="preserve">Continue study at least the following: </w:t>
      </w:r>
    </w:p>
    <w:p w:rsidR="00E11971" w:rsidRPr="00E11971" w:rsidRDefault="00E11971" w:rsidP="00E11971">
      <w:pPr>
        <w:numPr>
          <w:ilvl w:val="1"/>
          <w:numId w:val="51"/>
        </w:numPr>
        <w:autoSpaceDE/>
        <w:autoSpaceDN/>
        <w:adjustRightInd/>
        <w:snapToGrid/>
        <w:spacing w:after="0"/>
        <w:jc w:val="left"/>
        <w:rPr>
          <w:rFonts w:eastAsia="MS Mincho"/>
          <w:i/>
          <w:szCs w:val="20"/>
          <w:lang w:eastAsia="ja-JP"/>
        </w:rPr>
      </w:pPr>
      <w:r w:rsidRPr="00E11971">
        <w:rPr>
          <w:rFonts w:eastAsia="MS Mincho"/>
          <w:i/>
          <w:szCs w:val="20"/>
          <w:lang w:eastAsia="ja-JP"/>
        </w:rPr>
        <w:t>Retransmission/repetition and potential combining, e.g. HARQ</w:t>
      </w:r>
    </w:p>
    <w:p w:rsidR="00724F33" w:rsidRDefault="00724F33" w:rsidP="00724F33">
      <w:pPr>
        <w:autoSpaceDE/>
        <w:autoSpaceDN/>
        <w:adjustRightInd/>
        <w:snapToGrid/>
        <w:spacing w:before="120" w:after="0"/>
        <w:rPr>
          <w:rFonts w:eastAsia="MS Mincho"/>
          <w:lang w:eastAsia="ja-JP"/>
        </w:rPr>
      </w:pPr>
      <w:r>
        <w:rPr>
          <w:rFonts w:eastAsia="MS Mincho"/>
          <w:lang w:eastAsia="ja-JP"/>
        </w:rPr>
        <w:t>RAN1#86bis has agreed the following [2]</w:t>
      </w:r>
    </w:p>
    <w:p w:rsidR="00724F33" w:rsidRPr="00724F33" w:rsidRDefault="00724F33" w:rsidP="00724F33">
      <w:pPr>
        <w:numPr>
          <w:ilvl w:val="0"/>
          <w:numId w:val="57"/>
        </w:numPr>
        <w:autoSpaceDE/>
        <w:autoSpaceDN/>
        <w:adjustRightInd/>
        <w:snapToGrid/>
        <w:spacing w:after="0"/>
        <w:jc w:val="left"/>
        <w:rPr>
          <w:rFonts w:eastAsia="MS Mincho"/>
          <w:i/>
          <w:lang w:eastAsia="ja-JP"/>
        </w:rPr>
      </w:pPr>
      <w:r w:rsidRPr="00724F33">
        <w:rPr>
          <w:rFonts w:eastAsia="MS Mincho" w:hint="eastAsia"/>
          <w:i/>
          <w:lang w:eastAsia="ja-JP"/>
        </w:rPr>
        <w:t>S</w:t>
      </w:r>
      <w:r w:rsidRPr="00724F33">
        <w:rPr>
          <w:rFonts w:eastAsia="MS Mincho"/>
          <w:i/>
          <w:lang w:eastAsia="ja-JP"/>
        </w:rPr>
        <w:t xml:space="preserve">lot aggregation is </w:t>
      </w:r>
      <w:r w:rsidRPr="00724F33">
        <w:rPr>
          <w:rFonts w:eastAsia="MS Mincho" w:hint="eastAsia"/>
          <w:i/>
          <w:lang w:eastAsia="ja-JP"/>
        </w:rPr>
        <w:t>supported</w:t>
      </w:r>
    </w:p>
    <w:p w:rsidR="00724F33" w:rsidRPr="00724F33" w:rsidRDefault="00724F33" w:rsidP="00724F33">
      <w:pPr>
        <w:numPr>
          <w:ilvl w:val="0"/>
          <w:numId w:val="57"/>
        </w:numPr>
        <w:autoSpaceDE/>
        <w:autoSpaceDN/>
        <w:adjustRightInd/>
        <w:snapToGrid/>
        <w:spacing w:after="0"/>
        <w:jc w:val="left"/>
        <w:rPr>
          <w:rFonts w:eastAsia="MS Mincho"/>
          <w:i/>
          <w:lang w:eastAsia="ja-JP"/>
        </w:rPr>
      </w:pPr>
      <w:r w:rsidRPr="00724F33">
        <w:rPr>
          <w:rFonts w:eastAsia="MS Mincho" w:hint="eastAsia"/>
          <w:i/>
          <w:lang w:eastAsia="ja-JP"/>
        </w:rPr>
        <w:t xml:space="preserve">Data transmission can be scheduled to </w:t>
      </w:r>
      <w:r w:rsidRPr="00724F33">
        <w:rPr>
          <w:rFonts w:eastAsia="MS Mincho"/>
          <w:i/>
          <w:lang w:eastAsia="ja-JP"/>
        </w:rPr>
        <w:t>span</w:t>
      </w:r>
      <w:r w:rsidRPr="00724F33">
        <w:rPr>
          <w:rFonts w:eastAsia="MS Mincho" w:hint="eastAsia"/>
          <w:i/>
          <w:lang w:eastAsia="ja-JP"/>
        </w:rPr>
        <w:t xml:space="preserve"> one or multiple slots</w:t>
      </w:r>
    </w:p>
    <w:p w:rsidR="00724F33" w:rsidRPr="00724F33" w:rsidRDefault="00004AB0" w:rsidP="00724F33">
      <w:pPr>
        <w:autoSpaceDE/>
        <w:autoSpaceDN/>
        <w:adjustRightInd/>
        <w:snapToGrid/>
        <w:spacing w:after="0"/>
        <w:jc w:val="left"/>
        <w:rPr>
          <w:rFonts w:eastAsia="MS Mincho"/>
          <w:lang w:eastAsia="ja-JP"/>
        </w:rPr>
      </w:pPr>
      <w:r>
        <w:rPr>
          <w:rFonts w:eastAsia="MS Mincho"/>
          <w:lang w:eastAsia="ja-JP"/>
        </w:rPr>
        <w:t>And consideration</w:t>
      </w:r>
      <w:r w:rsidR="00724F33">
        <w:rPr>
          <w:rFonts w:eastAsia="MS Mincho"/>
          <w:lang w:eastAsia="ja-JP"/>
        </w:rPr>
        <w:t xml:space="preserve"> for </w:t>
      </w:r>
      <w:r w:rsidR="00724F33" w:rsidRPr="00724F33">
        <w:rPr>
          <w:rFonts w:eastAsia="MS Mincho"/>
        </w:rPr>
        <w:t>further tradeoffs for meeting URLLC requirements for the following</w:t>
      </w:r>
      <w:r w:rsidR="00E042AE">
        <w:rPr>
          <w:rFonts w:eastAsia="MS Mincho"/>
        </w:rPr>
        <w:t xml:space="preserve"> [2]</w:t>
      </w:r>
    </w:p>
    <w:p w:rsidR="00724F33" w:rsidRPr="00724F33" w:rsidRDefault="00724F33" w:rsidP="00724F33">
      <w:pPr>
        <w:widowControl w:val="0"/>
        <w:numPr>
          <w:ilvl w:val="1"/>
          <w:numId w:val="58"/>
        </w:numPr>
        <w:autoSpaceDE/>
        <w:autoSpaceDN/>
        <w:adjustRightInd/>
        <w:snapToGrid/>
        <w:spacing w:after="0"/>
        <w:rPr>
          <w:rFonts w:eastAsia="MS Mincho"/>
          <w:i/>
        </w:rPr>
      </w:pPr>
      <w:r w:rsidRPr="00724F33">
        <w:rPr>
          <w:rFonts w:eastAsia="MS Mincho" w:hint="eastAsia"/>
          <w:i/>
        </w:rPr>
        <w:t xml:space="preserve">Semi-static resource allocation for </w:t>
      </w:r>
      <w:r w:rsidRPr="00724F33">
        <w:rPr>
          <w:rFonts w:eastAsia="MS Mincho"/>
          <w:i/>
        </w:rPr>
        <w:t>UL data transmission.</w:t>
      </w:r>
    </w:p>
    <w:p w:rsidR="00724F33" w:rsidRPr="00724F33" w:rsidRDefault="00724F33" w:rsidP="00724F33">
      <w:pPr>
        <w:widowControl w:val="0"/>
        <w:numPr>
          <w:ilvl w:val="1"/>
          <w:numId w:val="58"/>
        </w:numPr>
        <w:autoSpaceDE/>
        <w:autoSpaceDN/>
        <w:adjustRightInd/>
        <w:snapToGrid/>
        <w:spacing w:after="0"/>
        <w:rPr>
          <w:rFonts w:eastAsia="MS Mincho"/>
          <w:i/>
        </w:rPr>
      </w:pPr>
      <w:r w:rsidRPr="00724F33">
        <w:rPr>
          <w:rFonts w:eastAsia="MS Mincho"/>
          <w:i/>
        </w:rPr>
        <w:t>Dynamic</w:t>
      </w:r>
      <w:r w:rsidRPr="00724F33">
        <w:rPr>
          <w:rFonts w:eastAsia="MS Mincho" w:hint="eastAsia"/>
          <w:i/>
        </w:rPr>
        <w:t xml:space="preserve"> </w:t>
      </w:r>
      <w:r w:rsidRPr="00724F33">
        <w:rPr>
          <w:rFonts w:eastAsia="MS Mincho"/>
          <w:i/>
        </w:rPr>
        <w:t xml:space="preserve">indication of available resource (e.g., by broadcast DCI) </w:t>
      </w:r>
      <w:r w:rsidRPr="00724F33">
        <w:rPr>
          <w:rFonts w:eastAsia="MS Mincho" w:hint="eastAsia"/>
          <w:i/>
        </w:rPr>
        <w:t xml:space="preserve">for </w:t>
      </w:r>
      <w:r w:rsidRPr="00724F33">
        <w:rPr>
          <w:rFonts w:eastAsia="MS Mincho"/>
          <w:i/>
        </w:rPr>
        <w:t>UL data transmission.</w:t>
      </w:r>
    </w:p>
    <w:p w:rsidR="00724F33" w:rsidRPr="00724F33" w:rsidRDefault="00724F33" w:rsidP="00724F33">
      <w:pPr>
        <w:widowControl w:val="0"/>
        <w:numPr>
          <w:ilvl w:val="1"/>
          <w:numId w:val="58"/>
        </w:numPr>
        <w:autoSpaceDE/>
        <w:autoSpaceDN/>
        <w:adjustRightInd/>
        <w:snapToGrid/>
        <w:spacing w:after="0"/>
        <w:rPr>
          <w:rFonts w:eastAsia="MS Mincho"/>
          <w:i/>
        </w:rPr>
      </w:pPr>
      <w:r w:rsidRPr="00724F33">
        <w:rPr>
          <w:rFonts w:eastAsia="MS Mincho"/>
          <w:i/>
        </w:rPr>
        <w:t>Normal SR-based transmission</w:t>
      </w:r>
    </w:p>
    <w:p w:rsidR="00724F33" w:rsidRDefault="00724F33" w:rsidP="00724F33">
      <w:pPr>
        <w:widowControl w:val="0"/>
        <w:numPr>
          <w:ilvl w:val="1"/>
          <w:numId w:val="58"/>
        </w:numPr>
        <w:autoSpaceDE/>
        <w:autoSpaceDN/>
        <w:adjustRightInd/>
        <w:snapToGrid/>
        <w:spacing w:after="0"/>
        <w:rPr>
          <w:rFonts w:eastAsia="MS Mincho"/>
          <w:i/>
        </w:rPr>
      </w:pPr>
      <w:r w:rsidRPr="00724F33">
        <w:rPr>
          <w:rFonts w:eastAsia="MS Mincho"/>
          <w:i/>
        </w:rPr>
        <w:t>Other solutions are not precluded</w:t>
      </w:r>
    </w:p>
    <w:p w:rsidR="003C0207" w:rsidRDefault="003C0207" w:rsidP="003C0207">
      <w:pPr>
        <w:autoSpaceDE/>
        <w:autoSpaceDN/>
        <w:adjustRightInd/>
        <w:snapToGrid/>
        <w:spacing w:after="0"/>
        <w:jc w:val="left"/>
        <w:rPr>
          <w:rFonts w:eastAsia="MS Mincho"/>
          <w:lang w:eastAsia="ja-JP"/>
        </w:rPr>
      </w:pPr>
      <w:proofErr w:type="gramStart"/>
      <w:r w:rsidRPr="003C0207">
        <w:rPr>
          <w:rFonts w:eastAsia="MS Mincho"/>
        </w:rPr>
        <w:t>and</w:t>
      </w:r>
      <w:proofErr w:type="gramEnd"/>
      <w:r w:rsidRPr="003C0207">
        <w:rPr>
          <w:rFonts w:eastAsia="MS Mincho" w:hint="eastAsia"/>
          <w:lang w:eastAsia="ja-JP"/>
        </w:rPr>
        <w:t xml:space="preserve"> </w:t>
      </w:r>
      <w:r>
        <w:rPr>
          <w:rFonts w:eastAsia="MS Mincho"/>
          <w:lang w:eastAsia="ja-JP"/>
        </w:rPr>
        <w:t>the following was agreed regarding slot duration [2]</w:t>
      </w:r>
    </w:p>
    <w:p w:rsidR="003C0207" w:rsidRPr="00E042AE" w:rsidRDefault="003C0207" w:rsidP="003C0207">
      <w:pPr>
        <w:numPr>
          <w:ilvl w:val="0"/>
          <w:numId w:val="59"/>
        </w:numPr>
        <w:autoSpaceDE/>
        <w:autoSpaceDN/>
        <w:adjustRightInd/>
        <w:snapToGrid/>
        <w:spacing w:after="0"/>
        <w:jc w:val="left"/>
        <w:rPr>
          <w:rFonts w:eastAsia="MS Mincho"/>
          <w:i/>
          <w:lang w:eastAsia="ja-JP"/>
        </w:rPr>
      </w:pPr>
      <w:r w:rsidRPr="00E042AE">
        <w:rPr>
          <w:rFonts w:eastAsia="MS Mincho" w:hint="eastAsia"/>
          <w:i/>
          <w:lang w:eastAsia="ja-JP"/>
        </w:rPr>
        <w:t>For SCS of up to 60kHz with NCP, y = 7 and 14</w:t>
      </w:r>
    </w:p>
    <w:p w:rsidR="003C0207" w:rsidRPr="00E042AE" w:rsidRDefault="003C0207" w:rsidP="003C0207">
      <w:pPr>
        <w:numPr>
          <w:ilvl w:val="1"/>
          <w:numId w:val="59"/>
        </w:numPr>
        <w:autoSpaceDE/>
        <w:autoSpaceDN/>
        <w:adjustRightInd/>
        <w:snapToGrid/>
        <w:spacing w:after="0"/>
        <w:jc w:val="left"/>
        <w:rPr>
          <w:rFonts w:eastAsia="MS Mincho"/>
          <w:i/>
          <w:lang w:eastAsia="ja-JP"/>
        </w:rPr>
      </w:pPr>
      <w:r w:rsidRPr="00E042AE">
        <w:rPr>
          <w:rFonts w:eastAsia="MS Mincho" w:hint="eastAsia"/>
          <w:i/>
          <w:lang w:eastAsia="ja-JP"/>
        </w:rPr>
        <w:t>FFS: whether/which to down select for certain SCS(s)</w:t>
      </w:r>
    </w:p>
    <w:p w:rsidR="003C0207" w:rsidRPr="007E3B61" w:rsidRDefault="003C0207" w:rsidP="003C0207">
      <w:pPr>
        <w:numPr>
          <w:ilvl w:val="0"/>
          <w:numId w:val="59"/>
        </w:numPr>
        <w:autoSpaceDE/>
        <w:autoSpaceDN/>
        <w:adjustRightInd/>
        <w:snapToGrid/>
        <w:spacing w:after="0"/>
        <w:jc w:val="left"/>
        <w:rPr>
          <w:rFonts w:eastAsia="MS Mincho"/>
          <w:lang w:eastAsia="ja-JP"/>
        </w:rPr>
      </w:pPr>
      <w:r w:rsidRPr="00E042AE">
        <w:rPr>
          <w:rFonts w:eastAsia="MS Mincho" w:hint="eastAsia"/>
          <w:i/>
          <w:lang w:eastAsia="ja-JP"/>
        </w:rPr>
        <w:t>For SCS of higher than 60kHz with NCP, y = 14</w:t>
      </w:r>
    </w:p>
    <w:p w:rsidR="003C0207" w:rsidRPr="00724F33" w:rsidRDefault="003C0207" w:rsidP="003C0207">
      <w:pPr>
        <w:widowControl w:val="0"/>
        <w:autoSpaceDE/>
        <w:autoSpaceDN/>
        <w:adjustRightInd/>
        <w:snapToGrid/>
        <w:spacing w:after="0"/>
        <w:ind w:left="420"/>
        <w:rPr>
          <w:rFonts w:eastAsia="MS Mincho"/>
          <w:i/>
        </w:rPr>
      </w:pPr>
    </w:p>
    <w:p w:rsidR="0034789D" w:rsidRDefault="00FA0697" w:rsidP="00724F33">
      <w:pPr>
        <w:autoSpaceDE/>
        <w:autoSpaceDN/>
        <w:adjustRightInd/>
        <w:snapToGrid/>
        <w:spacing w:before="120" w:after="0"/>
        <w:ind w:firstLine="420"/>
        <w:rPr>
          <w:rFonts w:eastAsia="MS Mincho"/>
          <w:lang w:eastAsia="ja-JP"/>
        </w:rPr>
      </w:pPr>
      <w:r w:rsidRPr="00FA0697">
        <w:rPr>
          <w:rFonts w:eastAsia="MS Mincho"/>
          <w:lang w:eastAsia="ja-JP"/>
        </w:rPr>
        <w:t>Based on these agreements, this paper focuses on UL URLLC</w:t>
      </w:r>
      <w:r w:rsidR="00724F33">
        <w:rPr>
          <w:rFonts w:eastAsia="MS Mincho"/>
          <w:lang w:eastAsia="ja-JP"/>
        </w:rPr>
        <w:t xml:space="preserve"> support in NR</w:t>
      </w:r>
      <w:r w:rsidRPr="00FA0697">
        <w:rPr>
          <w:rFonts w:eastAsia="MS Mincho"/>
          <w:lang w:eastAsia="ja-JP"/>
        </w:rPr>
        <w:t xml:space="preserve">. In particular, </w:t>
      </w:r>
      <w:r w:rsidR="00E649C0">
        <w:rPr>
          <w:rFonts w:eastAsia="MS Mincho"/>
          <w:lang w:eastAsia="ja-JP"/>
        </w:rPr>
        <w:t xml:space="preserve">discussions on suitability of grant-free over grant-based transmission in UL, </w:t>
      </w:r>
      <w:r w:rsidR="00D5603E" w:rsidRPr="00E42C80">
        <w:rPr>
          <w:lang w:eastAsia="zh-CN"/>
        </w:rPr>
        <w:t>URLLC transmission scheme in UL</w:t>
      </w:r>
      <w:r w:rsidR="00D5603E">
        <w:rPr>
          <w:lang w:eastAsia="zh-CN"/>
        </w:rPr>
        <w:t xml:space="preserve">, </w:t>
      </w:r>
      <w:r w:rsidR="00E042AE">
        <w:rPr>
          <w:lang w:eastAsia="zh-CN"/>
        </w:rPr>
        <w:t xml:space="preserve">and </w:t>
      </w:r>
      <w:r w:rsidR="00724F33">
        <w:rPr>
          <w:lang w:eastAsia="zh-CN"/>
        </w:rPr>
        <w:t>frame structure requirement</w:t>
      </w:r>
      <w:r w:rsidR="00D606E1">
        <w:rPr>
          <w:lang w:eastAsia="zh-CN"/>
        </w:rPr>
        <w:t xml:space="preserve"> presented</w:t>
      </w:r>
      <w:r w:rsidRPr="00FA0697">
        <w:rPr>
          <w:rFonts w:eastAsia="MS Mincho"/>
          <w:lang w:eastAsia="ja-JP"/>
        </w:rPr>
        <w:t xml:space="preserve">. </w:t>
      </w:r>
    </w:p>
    <w:p w:rsidR="000C73CC" w:rsidRDefault="00FA0697">
      <w:pPr>
        <w:pStyle w:val="Heading1"/>
        <w:rPr>
          <w:lang w:val="en-US"/>
        </w:rPr>
      </w:pPr>
      <w:bookmarkStart w:id="2" w:name="_Ref129681832"/>
      <w:r w:rsidRPr="00FA0697">
        <w:rPr>
          <w:lang w:val="en-US"/>
        </w:rPr>
        <w:lastRenderedPageBreak/>
        <w:t xml:space="preserve">Discussion </w:t>
      </w:r>
      <w:r w:rsidR="00E649C0">
        <w:rPr>
          <w:lang w:val="en-US"/>
        </w:rPr>
        <w:t>on grant-free vs. grant-based transmission for UL URLLC</w:t>
      </w:r>
    </w:p>
    <w:p w:rsidR="0034789D" w:rsidRDefault="006E0F28">
      <w:pPr>
        <w:ind w:firstLine="425"/>
        <w:rPr>
          <w:lang w:eastAsia="zh-CN"/>
        </w:rPr>
      </w:pPr>
      <w:r>
        <w:rPr>
          <w:lang w:eastAsia="zh-CN"/>
        </w:rPr>
        <w:t xml:space="preserve">To accommodate sporadic URLLC UL traffic, two options can be considered; grant-based and grant-free transmission. </w:t>
      </w:r>
      <w:r w:rsidR="003C547D">
        <w:rPr>
          <w:lang w:eastAsia="zh-CN"/>
        </w:rPr>
        <w:t xml:space="preserve">Compared to grant-free transmission, </w:t>
      </w:r>
      <w:r w:rsidR="00DC1E35">
        <w:rPr>
          <w:lang w:eastAsia="zh-CN"/>
        </w:rPr>
        <w:t>grant-based transmission</w:t>
      </w:r>
      <w:r w:rsidR="003C547D">
        <w:rPr>
          <w:lang w:eastAsia="zh-CN"/>
        </w:rPr>
        <w:t xml:space="preserve"> includes additional delay due to </w:t>
      </w:r>
      <w:r w:rsidR="00F804CD">
        <w:rPr>
          <w:lang w:eastAsia="zh-CN"/>
        </w:rPr>
        <w:t xml:space="preserve">scheduling </w:t>
      </w:r>
      <w:r w:rsidR="003C547D">
        <w:rPr>
          <w:lang w:eastAsia="zh-CN"/>
        </w:rPr>
        <w:t xml:space="preserve">request, </w:t>
      </w:r>
      <w:proofErr w:type="spellStart"/>
      <w:r w:rsidR="00B05413">
        <w:rPr>
          <w:lang w:eastAsia="zh-CN"/>
        </w:rPr>
        <w:t>g</w:t>
      </w:r>
      <w:r w:rsidR="003C547D">
        <w:rPr>
          <w:lang w:eastAsia="zh-CN"/>
        </w:rPr>
        <w:t>N</w:t>
      </w:r>
      <w:r>
        <w:rPr>
          <w:lang w:eastAsia="zh-CN"/>
        </w:rPr>
        <w:t>ode</w:t>
      </w:r>
      <w:r w:rsidR="003C547D">
        <w:rPr>
          <w:lang w:eastAsia="zh-CN"/>
        </w:rPr>
        <w:t>B</w:t>
      </w:r>
      <w:proofErr w:type="spellEnd"/>
      <w:r w:rsidR="003C547D">
        <w:rPr>
          <w:lang w:eastAsia="zh-CN"/>
        </w:rPr>
        <w:t xml:space="preserve"> decoding delay of the request, </w:t>
      </w:r>
      <w:r w:rsidR="00F804CD">
        <w:rPr>
          <w:lang w:eastAsia="zh-CN"/>
        </w:rPr>
        <w:t xml:space="preserve">transmission of UL grant, </w:t>
      </w:r>
      <w:r w:rsidR="003C547D">
        <w:rPr>
          <w:lang w:eastAsia="zh-CN"/>
        </w:rPr>
        <w:t xml:space="preserve">and UE decoding delay of the grant. </w:t>
      </w:r>
    </w:p>
    <w:p w:rsidR="000C73CC" w:rsidRDefault="006E0F28" w:rsidP="005D0737">
      <w:pPr>
        <w:ind w:firstLine="425"/>
        <w:rPr>
          <w:lang w:eastAsia="zh-CN"/>
        </w:rPr>
      </w:pPr>
      <w:r>
        <w:rPr>
          <w:lang w:eastAsia="zh-CN"/>
        </w:rPr>
        <w:t>In Figure 1, we show an</w:t>
      </w:r>
      <w:r w:rsidR="00473B2D">
        <w:rPr>
          <w:lang w:eastAsia="zh-CN"/>
        </w:rPr>
        <w:t xml:space="preserve"> example</w:t>
      </w:r>
      <w:r w:rsidR="00220949">
        <w:rPr>
          <w:lang w:eastAsia="zh-CN"/>
        </w:rPr>
        <w:t xml:space="preserve"> of TDD</w:t>
      </w:r>
      <w:r w:rsidR="001D1DCF">
        <w:rPr>
          <w:lang w:eastAsia="zh-CN"/>
        </w:rPr>
        <w:t xml:space="preserve"> </w:t>
      </w:r>
      <w:r>
        <w:rPr>
          <w:lang w:eastAsia="zh-CN"/>
        </w:rPr>
        <w:t>where</w:t>
      </w:r>
      <w:r w:rsidR="00473B2D">
        <w:rPr>
          <w:lang w:eastAsia="zh-CN"/>
        </w:rPr>
        <w:t xml:space="preserve"> </w:t>
      </w:r>
      <w:r>
        <w:rPr>
          <w:lang w:eastAsia="zh-CN"/>
        </w:rPr>
        <w:t>network configures UL-dominated sub-frame of 0.25ms (Case a) and 0.125ms (Case b) duration to support UL URLLC traffic, based on 60</w:t>
      </w:r>
      <w:r w:rsidR="005D0737">
        <w:rPr>
          <w:lang w:eastAsia="zh-CN"/>
        </w:rPr>
        <w:t xml:space="preserve"> </w:t>
      </w:r>
      <w:r>
        <w:rPr>
          <w:lang w:eastAsia="zh-CN"/>
        </w:rPr>
        <w:t xml:space="preserve">kHz SCS. </w:t>
      </w:r>
      <w:r w:rsidR="00FA0697" w:rsidRPr="00FA0697">
        <w:rPr>
          <w:color w:val="000000" w:themeColor="text1"/>
        </w:rPr>
        <w:t xml:space="preserve">Network provisioning of resources and frame structure can be based on the </w:t>
      </w:r>
      <w:proofErr w:type="spellStart"/>
      <w:r w:rsidR="00FA0697" w:rsidRPr="00FA0697">
        <w:rPr>
          <w:color w:val="000000" w:themeColor="text1"/>
        </w:rPr>
        <w:t>QoS</w:t>
      </w:r>
      <w:proofErr w:type="spellEnd"/>
      <w:r w:rsidR="00FA0697" w:rsidRPr="00FA0697">
        <w:rPr>
          <w:color w:val="000000" w:themeColor="text1"/>
        </w:rPr>
        <w:t xml:space="preserve"> requirement and number of URLLC UEs.</w:t>
      </w:r>
      <w:r>
        <w:rPr>
          <w:color w:val="1F497D"/>
        </w:rPr>
        <w:t xml:space="preserve"> </w:t>
      </w:r>
      <w:r>
        <w:t> </w:t>
      </w:r>
      <w:r>
        <w:rPr>
          <w:lang w:eastAsia="zh-CN"/>
        </w:rPr>
        <w:t xml:space="preserve">As can be seen from </w:t>
      </w:r>
      <w:r w:rsidR="00B847C4" w:rsidRPr="000F5EBC">
        <w:rPr>
          <w:lang w:eastAsia="zh-CN"/>
        </w:rPr>
        <w:t>Table 1 that for meeting one way latency of 0.5ms, scheduled transmission may not be possible for 0.25ms sub-frame duration,</w:t>
      </w:r>
      <w:r>
        <w:rPr>
          <w:lang w:eastAsia="zh-CN"/>
        </w:rPr>
        <w:t xml:space="preserve"> whereas grant-free can be supported in both cases, if 0.15ms suffices for </w:t>
      </w:r>
      <w:proofErr w:type="spellStart"/>
      <w:r w:rsidR="00B05413">
        <w:rPr>
          <w:lang w:eastAsia="zh-CN"/>
        </w:rPr>
        <w:t>gNB</w:t>
      </w:r>
      <w:proofErr w:type="spellEnd"/>
      <w:r>
        <w:rPr>
          <w:lang w:eastAsia="zh-CN"/>
        </w:rPr>
        <w:t xml:space="preserve"> decoding</w:t>
      </w:r>
      <w:r w:rsidR="00C31D47">
        <w:rPr>
          <w:lang w:eastAsia="zh-CN"/>
        </w:rPr>
        <w:t xml:space="preserve"> (assuming 10x reduction compared to LTE)</w:t>
      </w:r>
      <w:r>
        <w:rPr>
          <w:lang w:eastAsia="zh-CN"/>
        </w:rPr>
        <w:t>. Even though receiving grant and UL transmission in same sub-frame is envisioned for NR, it needs further study whether one 60</w:t>
      </w:r>
      <w:r w:rsidR="00C31D47">
        <w:rPr>
          <w:lang w:eastAsia="zh-CN"/>
        </w:rPr>
        <w:t xml:space="preserve"> </w:t>
      </w:r>
      <w:r>
        <w:rPr>
          <w:lang w:eastAsia="zh-CN"/>
        </w:rPr>
        <w:t>kHz symbol (~18us) is enough for decoding the grant, encoding the data based on the grant, and necessary timing advance procedure at the UE</w:t>
      </w:r>
      <w:r w:rsidR="00FF46E3">
        <w:rPr>
          <w:lang w:eastAsia="zh-CN"/>
        </w:rPr>
        <w:t xml:space="preserve">. </w:t>
      </w:r>
      <w:r w:rsidR="00C31D47">
        <w:rPr>
          <w:lang w:eastAsia="zh-CN"/>
        </w:rPr>
        <w:t>For grant-free, this problem is avoided and both 0.125ms and 0.25ms duration can be used</w:t>
      </w:r>
      <w:r w:rsidR="005D0737">
        <w:rPr>
          <w:lang w:eastAsia="zh-CN"/>
        </w:rPr>
        <w:t xml:space="preserve">. </w:t>
      </w:r>
      <w:r w:rsidR="00EA6E1B">
        <w:rPr>
          <w:lang w:eastAsia="zh-CN"/>
        </w:rPr>
        <w:t>The one way latency analysis for FDD is provided in Table 2. It can be observed that the 0.5ms latency can only be met with</w:t>
      </w:r>
      <w:r w:rsidR="00D936E5">
        <w:rPr>
          <w:lang w:eastAsia="zh-CN"/>
        </w:rPr>
        <w:t xml:space="preserve"> grant-</w:t>
      </w:r>
      <w:r w:rsidR="00EA6E1B">
        <w:rPr>
          <w:lang w:eastAsia="zh-CN"/>
        </w:rPr>
        <w:t>free transmission using 0.125ms sub-frame duration.</w:t>
      </w:r>
      <w:r w:rsidR="00ED752F">
        <w:rPr>
          <w:lang w:eastAsia="zh-CN"/>
        </w:rPr>
        <w:t xml:space="preserve"> For semi-persistent scheduling (SPS) with orthogonal multiple access, </w:t>
      </w:r>
      <w:r w:rsidR="00B847C4" w:rsidRPr="000F5EBC">
        <w:rPr>
          <w:lang w:eastAsia="zh-CN"/>
        </w:rPr>
        <w:t>average delay for next UL opportunity can be high depending on the cycle,</w:t>
      </w:r>
      <w:r w:rsidR="00ED752F">
        <w:rPr>
          <w:lang w:eastAsia="zh-CN"/>
        </w:rPr>
        <w:t xml:space="preserve"> number of active UEs, and  how many UE can be scheduled in each interval, cf. Figure </w:t>
      </w:r>
      <w:r w:rsidR="000F5EBC">
        <w:rPr>
          <w:lang w:eastAsia="zh-CN"/>
        </w:rPr>
        <w:t>2</w:t>
      </w:r>
      <w:r w:rsidR="00ED752F">
        <w:rPr>
          <w:lang w:eastAsia="zh-CN"/>
        </w:rPr>
        <w:t>. As can be seen below for longer interval and cycle, u-plane latency for SPS may exceed 0.5ms. As grant-free supports collision, UEs can potentially transmit every slot and in principle, latency achieved with grant-free would always be lower than SPS with cycle of two intervals or more.</w:t>
      </w:r>
    </w:p>
    <w:p w:rsidR="0034789D" w:rsidRDefault="006E0F28">
      <w:pPr>
        <w:ind w:firstLine="425"/>
        <w:rPr>
          <w:lang w:eastAsia="zh-CN"/>
        </w:rPr>
      </w:pPr>
      <w:r>
        <w:rPr>
          <w:lang w:eastAsia="zh-CN"/>
        </w:rPr>
        <w:t xml:space="preserve">In general, grant-free </w:t>
      </w:r>
      <w:r w:rsidR="00220949">
        <w:rPr>
          <w:lang w:eastAsia="zh-CN"/>
        </w:rPr>
        <w:t>transmission</w:t>
      </w:r>
      <w:r>
        <w:rPr>
          <w:lang w:eastAsia="zh-CN"/>
        </w:rPr>
        <w:t xml:space="preserve"> can fit more re-transmissions within 1ms latency bound compared to scheduled transmission in UL in order to meet the 1-10</w:t>
      </w:r>
      <w:r w:rsidRPr="004030C4">
        <w:rPr>
          <w:vertAlign w:val="superscript"/>
          <w:lang w:eastAsia="zh-CN"/>
        </w:rPr>
        <w:t>-5</w:t>
      </w:r>
      <w:r>
        <w:rPr>
          <w:lang w:eastAsia="zh-CN"/>
        </w:rPr>
        <w:t xml:space="preserve"> reliability target</w:t>
      </w:r>
      <w:r w:rsidR="006F4CE3">
        <w:rPr>
          <w:lang w:eastAsia="zh-CN"/>
        </w:rPr>
        <w:t>, compared to both dynamic grant-based and SPS transmission</w:t>
      </w:r>
      <w:r>
        <w:rPr>
          <w:lang w:eastAsia="zh-CN"/>
        </w:rPr>
        <w:t xml:space="preserve">. Another aspect is that for scheduled UL transmission, the additional steps such as SR request, receiving the grant etc. have to be reliable as well. Hence, for scheduled UL transmission, end-to-end reliability </w:t>
      </w:r>
      <w:r w:rsidR="00C31D47">
        <w:rPr>
          <w:lang w:eastAsia="zh-CN"/>
        </w:rPr>
        <w:t>includes</w:t>
      </w:r>
      <w:r>
        <w:rPr>
          <w:lang w:eastAsia="zh-CN"/>
        </w:rPr>
        <w:t xml:space="preserve"> those additional constraints. </w:t>
      </w:r>
    </w:p>
    <w:p w:rsidR="006E0F28" w:rsidRDefault="005D0737">
      <w:pPr>
        <w:rPr>
          <w:lang w:eastAsia="zh-CN"/>
        </w:rPr>
      </w:pPr>
      <w:r>
        <w:rPr>
          <w:lang w:eastAsia="zh-CN"/>
        </w:rPr>
        <w:t xml:space="preserve">         </w:t>
      </w:r>
      <w:r>
        <w:rPr>
          <w:noProof/>
          <w:lang w:eastAsia="zh-CN"/>
        </w:rPr>
        <w:drawing>
          <wp:inline distT="0" distB="0" distL="0" distR="0">
            <wp:extent cx="5362042" cy="1334385"/>
            <wp:effectExtent l="1905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 cstate="print"/>
                    <a:srcRect/>
                    <a:stretch>
                      <a:fillRect/>
                    </a:stretch>
                  </pic:blipFill>
                  <pic:spPr bwMode="auto">
                    <a:xfrm>
                      <a:off x="0" y="0"/>
                      <a:ext cx="5356638" cy="1333040"/>
                    </a:xfrm>
                    <a:prstGeom prst="rect">
                      <a:avLst/>
                    </a:prstGeom>
                    <a:noFill/>
                  </pic:spPr>
                </pic:pic>
              </a:graphicData>
            </a:graphic>
          </wp:inline>
        </w:drawing>
      </w:r>
      <w:bookmarkStart w:id="3" w:name="OLE_LINK1"/>
      <w:r w:rsidR="00DA2529">
        <w:rPr>
          <w:lang w:eastAsia="zh-CN"/>
        </w:rPr>
        <w:t xml:space="preserve">           </w:t>
      </w:r>
    </w:p>
    <w:p w:rsidR="00DA2529" w:rsidRDefault="00DA2529" w:rsidP="00E72664">
      <w:pPr>
        <w:jc w:val="center"/>
        <w:rPr>
          <w:lang w:eastAsia="zh-CN"/>
        </w:rPr>
      </w:pPr>
      <w:r>
        <w:rPr>
          <w:lang w:eastAsia="zh-CN"/>
        </w:rPr>
        <w:t>Figure 1</w:t>
      </w:r>
      <w:r w:rsidR="005D0737">
        <w:rPr>
          <w:lang w:eastAsia="zh-CN"/>
        </w:rPr>
        <w:t>:</w:t>
      </w:r>
      <w:r>
        <w:rPr>
          <w:lang w:eastAsia="zh-CN"/>
        </w:rPr>
        <w:t xml:space="preserve"> Scheduled UL transmission, </w:t>
      </w:r>
      <w:r w:rsidR="002A6589">
        <w:rPr>
          <w:lang w:eastAsia="zh-CN"/>
        </w:rPr>
        <w:t>60 kHz</w:t>
      </w:r>
      <w:r>
        <w:rPr>
          <w:lang w:eastAsia="zh-CN"/>
        </w:rPr>
        <w:t xml:space="preserve">, </w:t>
      </w:r>
      <w:r w:rsidR="0060193D">
        <w:rPr>
          <w:lang w:eastAsia="zh-CN"/>
        </w:rPr>
        <w:t xml:space="preserve">with self-contained </w:t>
      </w:r>
      <w:r>
        <w:rPr>
          <w:lang w:eastAsia="zh-CN"/>
        </w:rPr>
        <w:t>duration</w:t>
      </w:r>
      <w:r w:rsidR="0060193D">
        <w:rPr>
          <w:lang w:eastAsia="zh-CN"/>
        </w:rPr>
        <w:t xml:space="preserve"> of a) 0.25ms,   b) 0.125ms</w:t>
      </w:r>
      <w:r>
        <w:rPr>
          <w:lang w:eastAsia="zh-CN"/>
        </w:rPr>
        <w:t>.</w:t>
      </w:r>
    </w:p>
    <w:p w:rsidR="006E0F28" w:rsidRDefault="006E0F28">
      <w:pPr>
        <w:rPr>
          <w:lang w:eastAsia="zh-CN"/>
        </w:rPr>
      </w:pPr>
      <w:r>
        <w:rPr>
          <w:lang w:eastAsia="zh-CN"/>
        </w:rPr>
        <w:t>Table 1: One way latency comparison of grant-based and grant-free transmission for UL-dominated SF</w:t>
      </w:r>
      <w:r w:rsidR="000A082E">
        <w:rPr>
          <w:lang w:eastAsia="zh-CN"/>
        </w:rPr>
        <w:t xml:space="preserve"> (TDD)</w:t>
      </w:r>
      <w:r>
        <w:rPr>
          <w:lang w:eastAsia="zh-CN"/>
        </w:rPr>
        <w:t xml:space="preserve"> </w:t>
      </w:r>
    </w:p>
    <w:tbl>
      <w:tblPr>
        <w:tblStyle w:val="TableGrid"/>
        <w:tblW w:w="0" w:type="auto"/>
        <w:tblLook w:val="04A0"/>
      </w:tblPr>
      <w:tblGrid>
        <w:gridCol w:w="1476"/>
        <w:gridCol w:w="1054"/>
        <w:gridCol w:w="947"/>
        <w:gridCol w:w="922"/>
        <w:gridCol w:w="904"/>
        <w:gridCol w:w="974"/>
        <w:gridCol w:w="886"/>
        <w:gridCol w:w="836"/>
        <w:gridCol w:w="767"/>
        <w:gridCol w:w="767"/>
      </w:tblGrid>
      <w:tr w:rsidR="00724F33" w:rsidTr="00ED752F">
        <w:tc>
          <w:tcPr>
            <w:tcW w:w="1476" w:type="dxa"/>
            <w:vMerge w:val="restart"/>
          </w:tcPr>
          <w:p w:rsidR="00276BED" w:rsidRPr="00276BED" w:rsidRDefault="00276BED" w:rsidP="00DA2529">
            <w:pPr>
              <w:rPr>
                <w:sz w:val="16"/>
                <w:lang w:eastAsia="zh-CN"/>
              </w:rPr>
            </w:pPr>
            <w:r w:rsidRPr="00276BED">
              <w:rPr>
                <w:sz w:val="16"/>
                <w:lang w:eastAsia="zh-CN"/>
              </w:rPr>
              <w:t>Description</w:t>
            </w:r>
          </w:p>
        </w:tc>
        <w:tc>
          <w:tcPr>
            <w:tcW w:w="2001" w:type="dxa"/>
            <w:gridSpan w:val="2"/>
          </w:tcPr>
          <w:p w:rsidR="00276BED" w:rsidRPr="00276BED" w:rsidRDefault="00276BED">
            <w:pPr>
              <w:rPr>
                <w:sz w:val="16"/>
                <w:lang w:eastAsia="zh-CN"/>
              </w:rPr>
            </w:pPr>
            <w:r w:rsidRPr="00276BED">
              <w:rPr>
                <w:sz w:val="16"/>
                <w:lang w:eastAsia="zh-CN"/>
              </w:rPr>
              <w:t>Value for Grant-based (</w:t>
            </w:r>
            <w:proofErr w:type="spellStart"/>
            <w:r w:rsidRPr="00276BED">
              <w:rPr>
                <w:sz w:val="16"/>
                <w:lang w:eastAsia="zh-CN"/>
              </w:rPr>
              <w:t>μs</w:t>
            </w:r>
            <w:proofErr w:type="spellEnd"/>
            <w:r w:rsidRPr="00276BED">
              <w:rPr>
                <w:sz w:val="16"/>
                <w:lang w:eastAsia="zh-CN"/>
              </w:rPr>
              <w:t>)</w:t>
            </w:r>
          </w:p>
        </w:tc>
        <w:tc>
          <w:tcPr>
            <w:tcW w:w="1826" w:type="dxa"/>
            <w:gridSpan w:val="2"/>
          </w:tcPr>
          <w:p w:rsidR="00276BED" w:rsidRPr="00276BED" w:rsidRDefault="00276BED" w:rsidP="00DA2529">
            <w:pPr>
              <w:rPr>
                <w:sz w:val="16"/>
                <w:lang w:eastAsia="zh-CN"/>
              </w:rPr>
            </w:pPr>
            <w:r w:rsidRPr="00276BED">
              <w:rPr>
                <w:sz w:val="16"/>
                <w:lang w:eastAsia="zh-CN"/>
              </w:rPr>
              <w:t>Value for Grant-free (</w:t>
            </w:r>
            <w:proofErr w:type="spellStart"/>
            <w:r w:rsidRPr="00276BED">
              <w:rPr>
                <w:sz w:val="16"/>
                <w:lang w:eastAsia="zh-CN"/>
              </w:rPr>
              <w:t>μs</w:t>
            </w:r>
            <w:proofErr w:type="spellEnd"/>
            <w:r w:rsidRPr="00276BED">
              <w:rPr>
                <w:sz w:val="16"/>
                <w:lang w:eastAsia="zh-CN"/>
              </w:rPr>
              <w:t>)</w:t>
            </w:r>
          </w:p>
        </w:tc>
        <w:tc>
          <w:tcPr>
            <w:tcW w:w="4230" w:type="dxa"/>
            <w:gridSpan w:val="5"/>
          </w:tcPr>
          <w:p w:rsidR="00276BED" w:rsidRPr="00276BED" w:rsidRDefault="00ED752F" w:rsidP="00DA2529">
            <w:pPr>
              <w:rPr>
                <w:sz w:val="16"/>
                <w:lang w:eastAsia="zh-CN"/>
              </w:rPr>
            </w:pPr>
            <w:r>
              <w:rPr>
                <w:sz w:val="16"/>
                <w:lang w:eastAsia="zh-CN"/>
              </w:rPr>
              <w:t xml:space="preserve">                                  </w:t>
            </w:r>
            <w:r w:rsidR="00276BED" w:rsidRPr="00276BED">
              <w:rPr>
                <w:sz w:val="16"/>
                <w:lang w:eastAsia="zh-CN"/>
              </w:rPr>
              <w:t>Value for SPS (</w:t>
            </w:r>
            <w:proofErr w:type="spellStart"/>
            <w:r w:rsidR="00276BED" w:rsidRPr="00276BED">
              <w:rPr>
                <w:sz w:val="16"/>
                <w:lang w:eastAsia="zh-CN"/>
              </w:rPr>
              <w:t>μs</w:t>
            </w:r>
            <w:proofErr w:type="spellEnd"/>
            <w:r w:rsidR="00276BED" w:rsidRPr="00276BED">
              <w:rPr>
                <w:sz w:val="16"/>
                <w:lang w:eastAsia="zh-CN"/>
              </w:rPr>
              <w:t>)</w:t>
            </w:r>
          </w:p>
        </w:tc>
      </w:tr>
      <w:tr w:rsidR="00ED752F" w:rsidTr="00ED752F">
        <w:tc>
          <w:tcPr>
            <w:tcW w:w="1476" w:type="dxa"/>
            <w:vMerge/>
          </w:tcPr>
          <w:p w:rsidR="00276BED" w:rsidRPr="00276BED" w:rsidRDefault="00276BED" w:rsidP="00DA2529">
            <w:pPr>
              <w:rPr>
                <w:sz w:val="16"/>
                <w:lang w:eastAsia="zh-CN"/>
              </w:rPr>
            </w:pPr>
          </w:p>
        </w:tc>
        <w:tc>
          <w:tcPr>
            <w:tcW w:w="1054" w:type="dxa"/>
            <w:vMerge w:val="restart"/>
          </w:tcPr>
          <w:p w:rsidR="00276BED" w:rsidRPr="00276BED" w:rsidRDefault="00276BED">
            <w:pPr>
              <w:rPr>
                <w:sz w:val="16"/>
                <w:lang w:eastAsia="zh-CN"/>
              </w:rPr>
            </w:pPr>
            <w:r w:rsidRPr="00276BED">
              <w:rPr>
                <w:sz w:val="16"/>
                <w:lang w:eastAsia="zh-CN"/>
              </w:rPr>
              <w:t>Case a</w:t>
            </w:r>
          </w:p>
        </w:tc>
        <w:tc>
          <w:tcPr>
            <w:tcW w:w="947" w:type="dxa"/>
            <w:vMerge w:val="restart"/>
          </w:tcPr>
          <w:p w:rsidR="00276BED" w:rsidRPr="00276BED" w:rsidRDefault="00276BED">
            <w:pPr>
              <w:rPr>
                <w:sz w:val="16"/>
                <w:lang w:eastAsia="zh-CN"/>
              </w:rPr>
            </w:pPr>
            <w:r w:rsidRPr="00276BED">
              <w:rPr>
                <w:sz w:val="16"/>
                <w:lang w:eastAsia="zh-CN"/>
              </w:rPr>
              <w:t>Case b</w:t>
            </w:r>
          </w:p>
        </w:tc>
        <w:tc>
          <w:tcPr>
            <w:tcW w:w="922" w:type="dxa"/>
            <w:vMerge w:val="restart"/>
          </w:tcPr>
          <w:p w:rsidR="00276BED" w:rsidRPr="00276BED" w:rsidRDefault="00276BED">
            <w:pPr>
              <w:rPr>
                <w:sz w:val="16"/>
                <w:lang w:eastAsia="zh-CN"/>
              </w:rPr>
            </w:pPr>
            <w:r w:rsidRPr="00276BED">
              <w:rPr>
                <w:sz w:val="16"/>
                <w:lang w:eastAsia="zh-CN"/>
              </w:rPr>
              <w:t>Case a</w:t>
            </w:r>
          </w:p>
        </w:tc>
        <w:tc>
          <w:tcPr>
            <w:tcW w:w="904" w:type="dxa"/>
            <w:vMerge w:val="restart"/>
          </w:tcPr>
          <w:p w:rsidR="00276BED" w:rsidRPr="00276BED" w:rsidRDefault="00276BED">
            <w:pPr>
              <w:rPr>
                <w:sz w:val="16"/>
                <w:lang w:eastAsia="zh-CN"/>
              </w:rPr>
            </w:pPr>
            <w:r w:rsidRPr="00276BED">
              <w:rPr>
                <w:sz w:val="16"/>
                <w:lang w:eastAsia="zh-CN"/>
              </w:rPr>
              <w:t>Case b</w:t>
            </w:r>
          </w:p>
        </w:tc>
        <w:tc>
          <w:tcPr>
            <w:tcW w:w="1860" w:type="dxa"/>
            <w:gridSpan w:val="2"/>
          </w:tcPr>
          <w:p w:rsidR="00276BED" w:rsidRPr="00276BED" w:rsidRDefault="00276BED">
            <w:pPr>
              <w:rPr>
                <w:sz w:val="16"/>
                <w:lang w:eastAsia="zh-CN"/>
              </w:rPr>
            </w:pPr>
            <w:r w:rsidRPr="00276BED">
              <w:rPr>
                <w:sz w:val="16"/>
                <w:lang w:eastAsia="zh-CN"/>
              </w:rPr>
              <w:t>Case a</w:t>
            </w:r>
          </w:p>
        </w:tc>
        <w:tc>
          <w:tcPr>
            <w:tcW w:w="2370" w:type="dxa"/>
            <w:gridSpan w:val="3"/>
          </w:tcPr>
          <w:p w:rsidR="00276BED" w:rsidRPr="00276BED" w:rsidRDefault="00276BED">
            <w:pPr>
              <w:rPr>
                <w:sz w:val="16"/>
                <w:lang w:eastAsia="zh-CN"/>
              </w:rPr>
            </w:pPr>
            <w:r w:rsidRPr="00276BED">
              <w:rPr>
                <w:sz w:val="16"/>
                <w:lang w:eastAsia="zh-CN"/>
              </w:rPr>
              <w:t>Case b</w:t>
            </w:r>
          </w:p>
        </w:tc>
      </w:tr>
      <w:tr w:rsidR="00ED752F" w:rsidTr="00ED752F">
        <w:tc>
          <w:tcPr>
            <w:tcW w:w="1476" w:type="dxa"/>
            <w:vMerge/>
          </w:tcPr>
          <w:p w:rsidR="00ED752F" w:rsidRPr="00276BED" w:rsidRDefault="00ED752F" w:rsidP="00DA2529">
            <w:pPr>
              <w:rPr>
                <w:sz w:val="16"/>
                <w:lang w:eastAsia="zh-CN"/>
              </w:rPr>
            </w:pPr>
          </w:p>
        </w:tc>
        <w:tc>
          <w:tcPr>
            <w:tcW w:w="1054" w:type="dxa"/>
            <w:vMerge/>
          </w:tcPr>
          <w:p w:rsidR="00ED752F" w:rsidRPr="00276BED" w:rsidRDefault="00ED752F">
            <w:pPr>
              <w:rPr>
                <w:sz w:val="16"/>
                <w:lang w:eastAsia="zh-CN"/>
              </w:rPr>
            </w:pPr>
          </w:p>
        </w:tc>
        <w:tc>
          <w:tcPr>
            <w:tcW w:w="947" w:type="dxa"/>
            <w:vMerge/>
          </w:tcPr>
          <w:p w:rsidR="00ED752F" w:rsidRPr="00276BED" w:rsidRDefault="00ED752F">
            <w:pPr>
              <w:rPr>
                <w:sz w:val="16"/>
                <w:lang w:eastAsia="zh-CN"/>
              </w:rPr>
            </w:pPr>
          </w:p>
        </w:tc>
        <w:tc>
          <w:tcPr>
            <w:tcW w:w="922" w:type="dxa"/>
            <w:vMerge/>
          </w:tcPr>
          <w:p w:rsidR="00ED752F" w:rsidRPr="00276BED" w:rsidRDefault="00ED752F">
            <w:pPr>
              <w:rPr>
                <w:sz w:val="16"/>
                <w:lang w:eastAsia="zh-CN"/>
              </w:rPr>
            </w:pPr>
          </w:p>
        </w:tc>
        <w:tc>
          <w:tcPr>
            <w:tcW w:w="904" w:type="dxa"/>
            <w:vMerge/>
          </w:tcPr>
          <w:p w:rsidR="00ED752F" w:rsidRPr="00276BED" w:rsidRDefault="00ED752F">
            <w:pPr>
              <w:rPr>
                <w:sz w:val="16"/>
                <w:lang w:eastAsia="zh-CN"/>
              </w:rPr>
            </w:pPr>
          </w:p>
        </w:tc>
        <w:tc>
          <w:tcPr>
            <w:tcW w:w="974" w:type="dxa"/>
          </w:tcPr>
          <w:p w:rsidR="00ED752F" w:rsidRPr="00276BED" w:rsidRDefault="00ED752F" w:rsidP="00276BED">
            <w:pPr>
              <w:rPr>
                <w:sz w:val="16"/>
                <w:lang w:eastAsia="zh-CN"/>
              </w:rPr>
            </w:pPr>
            <w:r w:rsidRPr="00276BED">
              <w:rPr>
                <w:sz w:val="16"/>
                <w:lang w:eastAsia="zh-CN"/>
              </w:rPr>
              <w:t>Cycle: 1 interval</w:t>
            </w:r>
          </w:p>
        </w:tc>
        <w:tc>
          <w:tcPr>
            <w:tcW w:w="886" w:type="dxa"/>
          </w:tcPr>
          <w:p w:rsidR="00ED752F" w:rsidRPr="00276BED" w:rsidRDefault="00ED752F" w:rsidP="00276BED">
            <w:pPr>
              <w:rPr>
                <w:sz w:val="16"/>
                <w:lang w:eastAsia="zh-CN"/>
              </w:rPr>
            </w:pPr>
            <w:r w:rsidRPr="00276BED">
              <w:rPr>
                <w:sz w:val="16"/>
                <w:lang w:eastAsia="zh-CN"/>
              </w:rPr>
              <w:t>Cycle: 2 intervals</w:t>
            </w:r>
          </w:p>
        </w:tc>
        <w:tc>
          <w:tcPr>
            <w:tcW w:w="836" w:type="dxa"/>
          </w:tcPr>
          <w:p w:rsidR="00ED752F" w:rsidRPr="00276BED" w:rsidRDefault="00ED752F" w:rsidP="00276BED">
            <w:pPr>
              <w:rPr>
                <w:sz w:val="16"/>
                <w:lang w:eastAsia="zh-CN"/>
              </w:rPr>
            </w:pPr>
            <w:r w:rsidRPr="00276BED">
              <w:rPr>
                <w:sz w:val="16"/>
                <w:lang w:eastAsia="zh-CN"/>
              </w:rPr>
              <w:t>Cycle: 1 interval</w:t>
            </w:r>
          </w:p>
        </w:tc>
        <w:tc>
          <w:tcPr>
            <w:tcW w:w="767" w:type="dxa"/>
          </w:tcPr>
          <w:p w:rsidR="00ED752F" w:rsidRPr="00276BED" w:rsidRDefault="00ED752F" w:rsidP="00276BED">
            <w:pPr>
              <w:rPr>
                <w:sz w:val="16"/>
                <w:lang w:eastAsia="zh-CN"/>
              </w:rPr>
            </w:pPr>
            <w:r w:rsidRPr="00276BED">
              <w:rPr>
                <w:sz w:val="16"/>
                <w:lang w:eastAsia="zh-CN"/>
              </w:rPr>
              <w:t>Cycle: 2 intervals</w:t>
            </w:r>
          </w:p>
        </w:tc>
        <w:tc>
          <w:tcPr>
            <w:tcW w:w="767" w:type="dxa"/>
          </w:tcPr>
          <w:p w:rsidR="00ED752F" w:rsidRPr="00276BED" w:rsidRDefault="00ED752F" w:rsidP="00ED752F">
            <w:pPr>
              <w:rPr>
                <w:sz w:val="16"/>
                <w:lang w:eastAsia="zh-CN"/>
              </w:rPr>
            </w:pPr>
            <w:r w:rsidRPr="00276BED">
              <w:rPr>
                <w:sz w:val="16"/>
                <w:lang w:eastAsia="zh-CN"/>
              </w:rPr>
              <w:t xml:space="preserve">Cycle: </w:t>
            </w:r>
            <w:r>
              <w:rPr>
                <w:sz w:val="16"/>
                <w:lang w:eastAsia="zh-CN"/>
              </w:rPr>
              <w:t>6</w:t>
            </w:r>
            <w:r w:rsidRPr="00276BED">
              <w:rPr>
                <w:sz w:val="16"/>
                <w:lang w:eastAsia="zh-CN"/>
              </w:rPr>
              <w:t xml:space="preserve"> intervals</w:t>
            </w:r>
          </w:p>
        </w:tc>
      </w:tr>
      <w:tr w:rsidR="00ED752F" w:rsidTr="00FF743B">
        <w:trPr>
          <w:trHeight w:val="1349"/>
        </w:trPr>
        <w:tc>
          <w:tcPr>
            <w:tcW w:w="1476" w:type="dxa"/>
          </w:tcPr>
          <w:p w:rsidR="00ED752F" w:rsidRPr="00276BED" w:rsidRDefault="00ED752F">
            <w:pPr>
              <w:rPr>
                <w:sz w:val="16"/>
                <w:lang w:eastAsia="zh-CN"/>
              </w:rPr>
            </w:pPr>
            <w:proofErr w:type="spellStart"/>
            <w:r w:rsidRPr="00276BED">
              <w:rPr>
                <w:sz w:val="16"/>
                <w:lang w:eastAsia="zh-CN"/>
              </w:rPr>
              <w:t>Avg</w:t>
            </w:r>
            <w:proofErr w:type="spellEnd"/>
            <w:r w:rsidRPr="00276BED">
              <w:rPr>
                <w:sz w:val="16"/>
                <w:lang w:eastAsia="zh-CN"/>
              </w:rPr>
              <w:t xml:space="preserve"> delay to next SR opportunity (grant-based) /</w:t>
            </w:r>
            <w:r w:rsidRPr="00276BED">
              <w:rPr>
                <w:sz w:val="16"/>
                <w:lang w:eastAsia="zh-CN"/>
              </w:rPr>
              <w:br/>
            </w:r>
            <w:proofErr w:type="spellStart"/>
            <w:r w:rsidRPr="00276BED">
              <w:rPr>
                <w:sz w:val="16"/>
                <w:lang w:eastAsia="zh-CN"/>
              </w:rPr>
              <w:t>Avg</w:t>
            </w:r>
            <w:proofErr w:type="spellEnd"/>
            <w:r w:rsidRPr="00276BED">
              <w:rPr>
                <w:sz w:val="16"/>
                <w:lang w:eastAsia="zh-CN"/>
              </w:rPr>
              <w:t xml:space="preserve"> delay to next UL opportunity (grant-free/SPS)</w:t>
            </w:r>
          </w:p>
        </w:tc>
        <w:tc>
          <w:tcPr>
            <w:tcW w:w="1054" w:type="dxa"/>
          </w:tcPr>
          <w:p w:rsidR="00ED752F" w:rsidRPr="00276BED" w:rsidRDefault="00ED752F" w:rsidP="00DA2529">
            <w:pPr>
              <w:rPr>
                <w:sz w:val="16"/>
                <w:lang w:eastAsia="zh-CN"/>
              </w:rPr>
            </w:pPr>
            <w:r w:rsidRPr="00276BED">
              <w:rPr>
                <w:sz w:val="16"/>
                <w:lang w:eastAsia="zh-CN"/>
              </w:rPr>
              <w:t>125</w:t>
            </w:r>
          </w:p>
        </w:tc>
        <w:tc>
          <w:tcPr>
            <w:tcW w:w="947" w:type="dxa"/>
          </w:tcPr>
          <w:p w:rsidR="00ED752F" w:rsidRPr="00276BED" w:rsidRDefault="00ED752F">
            <w:pPr>
              <w:rPr>
                <w:sz w:val="16"/>
                <w:lang w:eastAsia="zh-CN"/>
              </w:rPr>
            </w:pPr>
            <w:r w:rsidRPr="00276BED">
              <w:rPr>
                <w:sz w:val="16"/>
                <w:lang w:eastAsia="zh-CN"/>
              </w:rPr>
              <w:t>62.5</w:t>
            </w:r>
          </w:p>
        </w:tc>
        <w:tc>
          <w:tcPr>
            <w:tcW w:w="922" w:type="dxa"/>
          </w:tcPr>
          <w:p w:rsidR="00ED752F" w:rsidRPr="00276BED" w:rsidRDefault="00ED752F" w:rsidP="00DA2529">
            <w:pPr>
              <w:rPr>
                <w:sz w:val="16"/>
                <w:lang w:eastAsia="zh-CN"/>
              </w:rPr>
            </w:pPr>
            <w:r w:rsidRPr="00276BED">
              <w:rPr>
                <w:sz w:val="16"/>
                <w:lang w:eastAsia="zh-CN"/>
              </w:rPr>
              <w:t xml:space="preserve"> 125</w:t>
            </w:r>
          </w:p>
        </w:tc>
        <w:tc>
          <w:tcPr>
            <w:tcW w:w="904" w:type="dxa"/>
          </w:tcPr>
          <w:p w:rsidR="00ED752F" w:rsidRPr="00276BED" w:rsidRDefault="00ED752F">
            <w:pPr>
              <w:rPr>
                <w:sz w:val="16"/>
                <w:lang w:eastAsia="zh-CN"/>
              </w:rPr>
            </w:pPr>
            <w:r w:rsidRPr="00276BED">
              <w:rPr>
                <w:sz w:val="16"/>
                <w:lang w:eastAsia="zh-CN"/>
              </w:rPr>
              <w:t xml:space="preserve"> 62.5</w:t>
            </w:r>
          </w:p>
        </w:tc>
        <w:tc>
          <w:tcPr>
            <w:tcW w:w="974" w:type="dxa"/>
          </w:tcPr>
          <w:p w:rsidR="00ED752F" w:rsidRPr="00276BED" w:rsidRDefault="00ED752F">
            <w:pPr>
              <w:rPr>
                <w:sz w:val="16"/>
                <w:lang w:eastAsia="zh-CN"/>
              </w:rPr>
            </w:pPr>
            <w:r w:rsidRPr="00276BED">
              <w:rPr>
                <w:sz w:val="16"/>
                <w:lang w:eastAsia="zh-CN"/>
              </w:rPr>
              <w:t>125</w:t>
            </w:r>
          </w:p>
        </w:tc>
        <w:tc>
          <w:tcPr>
            <w:tcW w:w="886" w:type="dxa"/>
          </w:tcPr>
          <w:p w:rsidR="00ED752F" w:rsidRPr="00276BED" w:rsidRDefault="00217879" w:rsidP="00217879">
            <w:pPr>
              <w:rPr>
                <w:sz w:val="16"/>
                <w:lang w:eastAsia="zh-CN"/>
              </w:rPr>
            </w:pPr>
            <w:r w:rsidRPr="00276BED">
              <w:rPr>
                <w:sz w:val="16"/>
                <w:lang w:eastAsia="zh-CN"/>
              </w:rPr>
              <w:t>250</w:t>
            </w:r>
          </w:p>
        </w:tc>
        <w:tc>
          <w:tcPr>
            <w:tcW w:w="836" w:type="dxa"/>
          </w:tcPr>
          <w:p w:rsidR="00ED752F" w:rsidRPr="00276BED" w:rsidRDefault="00217879">
            <w:pPr>
              <w:rPr>
                <w:sz w:val="16"/>
                <w:lang w:eastAsia="zh-CN"/>
              </w:rPr>
            </w:pPr>
            <w:r w:rsidRPr="00276BED">
              <w:rPr>
                <w:sz w:val="16"/>
                <w:lang w:eastAsia="zh-CN"/>
              </w:rPr>
              <w:t>62.5</w:t>
            </w:r>
          </w:p>
        </w:tc>
        <w:tc>
          <w:tcPr>
            <w:tcW w:w="767" w:type="dxa"/>
          </w:tcPr>
          <w:p w:rsidR="00ED752F" w:rsidRPr="00276BED" w:rsidRDefault="00ED752F">
            <w:pPr>
              <w:rPr>
                <w:sz w:val="16"/>
                <w:lang w:eastAsia="zh-CN"/>
              </w:rPr>
            </w:pPr>
            <w:r w:rsidRPr="00276BED">
              <w:rPr>
                <w:sz w:val="16"/>
                <w:lang w:eastAsia="zh-CN"/>
              </w:rPr>
              <w:t>125</w:t>
            </w:r>
          </w:p>
        </w:tc>
        <w:tc>
          <w:tcPr>
            <w:tcW w:w="767" w:type="dxa"/>
          </w:tcPr>
          <w:p w:rsidR="00ED752F" w:rsidRPr="00276BED" w:rsidRDefault="00ED752F" w:rsidP="00ED752F">
            <w:pPr>
              <w:rPr>
                <w:sz w:val="16"/>
                <w:lang w:eastAsia="zh-CN"/>
              </w:rPr>
            </w:pPr>
            <w:r>
              <w:rPr>
                <w:sz w:val="16"/>
                <w:lang w:eastAsia="zh-CN"/>
              </w:rPr>
              <w:t>375</w:t>
            </w:r>
          </w:p>
        </w:tc>
      </w:tr>
      <w:tr w:rsidR="00ED752F" w:rsidTr="002D5369">
        <w:tc>
          <w:tcPr>
            <w:tcW w:w="1476" w:type="dxa"/>
          </w:tcPr>
          <w:p w:rsidR="00ED752F" w:rsidRPr="00276BED" w:rsidRDefault="00ED752F" w:rsidP="00DA2529">
            <w:pPr>
              <w:rPr>
                <w:sz w:val="16"/>
                <w:lang w:eastAsia="zh-CN"/>
              </w:rPr>
            </w:pPr>
            <w:r w:rsidRPr="00276BED">
              <w:rPr>
                <w:sz w:val="16"/>
                <w:lang w:eastAsia="zh-CN"/>
              </w:rPr>
              <w:t>UE sends SR</w:t>
            </w:r>
          </w:p>
        </w:tc>
        <w:tc>
          <w:tcPr>
            <w:tcW w:w="1054" w:type="dxa"/>
          </w:tcPr>
          <w:p w:rsidR="00ED752F" w:rsidRPr="00276BED" w:rsidRDefault="00ED752F" w:rsidP="00DA2529">
            <w:pPr>
              <w:rPr>
                <w:sz w:val="16"/>
                <w:lang w:eastAsia="zh-CN"/>
              </w:rPr>
            </w:pPr>
            <w:r w:rsidRPr="00276BED">
              <w:rPr>
                <w:sz w:val="16"/>
                <w:lang w:eastAsia="zh-CN"/>
              </w:rPr>
              <w:t>17.84</w:t>
            </w:r>
          </w:p>
        </w:tc>
        <w:tc>
          <w:tcPr>
            <w:tcW w:w="947" w:type="dxa"/>
          </w:tcPr>
          <w:p w:rsidR="00ED752F" w:rsidRPr="00276BED" w:rsidRDefault="00ED752F" w:rsidP="00DA2529">
            <w:pPr>
              <w:rPr>
                <w:sz w:val="16"/>
                <w:lang w:eastAsia="zh-CN"/>
              </w:rPr>
            </w:pPr>
            <w:r w:rsidRPr="00276BED">
              <w:rPr>
                <w:sz w:val="16"/>
                <w:lang w:eastAsia="zh-CN"/>
              </w:rPr>
              <w:t>17.84</w:t>
            </w:r>
          </w:p>
        </w:tc>
        <w:tc>
          <w:tcPr>
            <w:tcW w:w="922" w:type="dxa"/>
          </w:tcPr>
          <w:p w:rsidR="00ED752F" w:rsidRPr="00276BED" w:rsidRDefault="00ED752F" w:rsidP="00DA2529">
            <w:pPr>
              <w:rPr>
                <w:sz w:val="16"/>
                <w:lang w:eastAsia="zh-CN"/>
              </w:rPr>
            </w:pPr>
            <w:r w:rsidRPr="00276BED">
              <w:rPr>
                <w:sz w:val="16"/>
                <w:lang w:eastAsia="zh-CN"/>
              </w:rPr>
              <w:t>x</w:t>
            </w:r>
          </w:p>
        </w:tc>
        <w:tc>
          <w:tcPr>
            <w:tcW w:w="904" w:type="dxa"/>
          </w:tcPr>
          <w:p w:rsidR="00ED752F" w:rsidRPr="00276BED" w:rsidRDefault="008F128E" w:rsidP="00DA2529">
            <w:pPr>
              <w:rPr>
                <w:sz w:val="16"/>
                <w:lang w:eastAsia="zh-CN"/>
              </w:rPr>
            </w:pPr>
            <w:r w:rsidRPr="00276BED">
              <w:rPr>
                <w:sz w:val="16"/>
                <w:lang w:eastAsia="zh-CN"/>
              </w:rPr>
              <w:t>X</w:t>
            </w:r>
          </w:p>
        </w:tc>
        <w:tc>
          <w:tcPr>
            <w:tcW w:w="974" w:type="dxa"/>
          </w:tcPr>
          <w:p w:rsidR="00ED752F" w:rsidRPr="00276BED" w:rsidRDefault="008F128E" w:rsidP="00DA2529">
            <w:pPr>
              <w:rPr>
                <w:sz w:val="16"/>
                <w:lang w:eastAsia="zh-CN"/>
              </w:rPr>
            </w:pPr>
            <w:r w:rsidRPr="00276BED">
              <w:rPr>
                <w:sz w:val="16"/>
                <w:lang w:eastAsia="zh-CN"/>
              </w:rPr>
              <w:t>X</w:t>
            </w:r>
          </w:p>
        </w:tc>
        <w:tc>
          <w:tcPr>
            <w:tcW w:w="886" w:type="dxa"/>
          </w:tcPr>
          <w:p w:rsidR="00ED752F" w:rsidRPr="00276BED" w:rsidRDefault="00ED752F" w:rsidP="00DA2529">
            <w:pPr>
              <w:rPr>
                <w:sz w:val="16"/>
                <w:lang w:eastAsia="zh-CN"/>
              </w:rPr>
            </w:pPr>
            <w:r w:rsidRPr="00276BED">
              <w:rPr>
                <w:sz w:val="16"/>
                <w:lang w:eastAsia="zh-CN"/>
              </w:rPr>
              <w:t>x</w:t>
            </w:r>
          </w:p>
        </w:tc>
        <w:tc>
          <w:tcPr>
            <w:tcW w:w="836" w:type="dxa"/>
          </w:tcPr>
          <w:p w:rsidR="00ED752F" w:rsidRPr="00276BED" w:rsidRDefault="00ED752F" w:rsidP="00DA2529">
            <w:pPr>
              <w:rPr>
                <w:sz w:val="16"/>
                <w:lang w:eastAsia="zh-CN"/>
              </w:rPr>
            </w:pPr>
            <w:r w:rsidRPr="00276BED">
              <w:rPr>
                <w:sz w:val="16"/>
                <w:lang w:eastAsia="zh-CN"/>
              </w:rPr>
              <w:t>x</w:t>
            </w:r>
          </w:p>
        </w:tc>
        <w:tc>
          <w:tcPr>
            <w:tcW w:w="767" w:type="dxa"/>
          </w:tcPr>
          <w:p w:rsidR="00ED752F" w:rsidRPr="00276BED" w:rsidRDefault="00ED752F" w:rsidP="00DA2529">
            <w:pPr>
              <w:rPr>
                <w:sz w:val="16"/>
                <w:lang w:eastAsia="zh-CN"/>
              </w:rPr>
            </w:pPr>
            <w:r w:rsidRPr="00276BED">
              <w:rPr>
                <w:sz w:val="16"/>
                <w:lang w:eastAsia="zh-CN"/>
              </w:rPr>
              <w:t>x</w:t>
            </w:r>
          </w:p>
        </w:tc>
        <w:tc>
          <w:tcPr>
            <w:tcW w:w="767" w:type="dxa"/>
          </w:tcPr>
          <w:p w:rsidR="00ED752F" w:rsidRPr="00276BED" w:rsidRDefault="00ED752F" w:rsidP="00DA2529">
            <w:pPr>
              <w:rPr>
                <w:sz w:val="16"/>
                <w:lang w:eastAsia="zh-CN"/>
              </w:rPr>
            </w:pPr>
            <w:r>
              <w:rPr>
                <w:sz w:val="16"/>
                <w:lang w:eastAsia="zh-CN"/>
              </w:rPr>
              <w:t>x</w:t>
            </w:r>
          </w:p>
        </w:tc>
      </w:tr>
      <w:tr w:rsidR="00ED752F" w:rsidTr="00366FDB">
        <w:tc>
          <w:tcPr>
            <w:tcW w:w="1476" w:type="dxa"/>
          </w:tcPr>
          <w:p w:rsidR="00ED752F" w:rsidRPr="00276BED" w:rsidRDefault="00B05413">
            <w:pPr>
              <w:rPr>
                <w:sz w:val="16"/>
                <w:lang w:eastAsia="zh-CN"/>
              </w:rPr>
            </w:pPr>
            <w:proofErr w:type="spellStart"/>
            <w:r>
              <w:rPr>
                <w:sz w:val="16"/>
                <w:lang w:eastAsia="zh-CN"/>
              </w:rPr>
              <w:t>gNB</w:t>
            </w:r>
            <w:proofErr w:type="spellEnd"/>
            <w:r w:rsidR="00ED752F" w:rsidRPr="00276BED">
              <w:rPr>
                <w:sz w:val="16"/>
                <w:lang w:eastAsia="zh-CN"/>
              </w:rPr>
              <w:t xml:space="preserve"> decodes SR and generate grant</w:t>
            </w:r>
          </w:p>
        </w:tc>
        <w:tc>
          <w:tcPr>
            <w:tcW w:w="1054" w:type="dxa"/>
          </w:tcPr>
          <w:p w:rsidR="00ED752F" w:rsidRPr="00276BED" w:rsidRDefault="00ED752F" w:rsidP="00DA2529">
            <w:pPr>
              <w:rPr>
                <w:sz w:val="16"/>
                <w:lang w:eastAsia="zh-CN"/>
              </w:rPr>
            </w:pPr>
            <w:r w:rsidRPr="00276BED">
              <w:rPr>
                <w:sz w:val="16"/>
                <w:lang w:eastAsia="zh-CN"/>
              </w:rPr>
              <w:t>250</w:t>
            </w:r>
          </w:p>
        </w:tc>
        <w:tc>
          <w:tcPr>
            <w:tcW w:w="947" w:type="dxa"/>
          </w:tcPr>
          <w:p w:rsidR="00ED752F" w:rsidRPr="00276BED" w:rsidRDefault="00ED752F" w:rsidP="00DA2529">
            <w:pPr>
              <w:rPr>
                <w:sz w:val="16"/>
                <w:lang w:eastAsia="zh-CN"/>
              </w:rPr>
            </w:pPr>
            <w:r w:rsidRPr="00276BED">
              <w:rPr>
                <w:sz w:val="16"/>
                <w:lang w:eastAsia="zh-CN"/>
              </w:rPr>
              <w:t>125</w:t>
            </w:r>
          </w:p>
        </w:tc>
        <w:tc>
          <w:tcPr>
            <w:tcW w:w="922" w:type="dxa"/>
          </w:tcPr>
          <w:p w:rsidR="00ED752F" w:rsidRPr="00276BED" w:rsidRDefault="00ED752F" w:rsidP="00DA2529">
            <w:pPr>
              <w:rPr>
                <w:sz w:val="16"/>
                <w:lang w:eastAsia="zh-CN"/>
              </w:rPr>
            </w:pPr>
            <w:r w:rsidRPr="00276BED">
              <w:rPr>
                <w:sz w:val="16"/>
                <w:lang w:eastAsia="zh-CN"/>
              </w:rPr>
              <w:t>x</w:t>
            </w:r>
          </w:p>
        </w:tc>
        <w:tc>
          <w:tcPr>
            <w:tcW w:w="904" w:type="dxa"/>
          </w:tcPr>
          <w:p w:rsidR="00ED752F" w:rsidRPr="00276BED" w:rsidRDefault="008F128E" w:rsidP="00DA2529">
            <w:pPr>
              <w:rPr>
                <w:sz w:val="16"/>
                <w:lang w:eastAsia="zh-CN"/>
              </w:rPr>
            </w:pPr>
            <w:r w:rsidRPr="00276BED">
              <w:rPr>
                <w:sz w:val="16"/>
                <w:lang w:eastAsia="zh-CN"/>
              </w:rPr>
              <w:t>X</w:t>
            </w:r>
          </w:p>
        </w:tc>
        <w:tc>
          <w:tcPr>
            <w:tcW w:w="974" w:type="dxa"/>
          </w:tcPr>
          <w:p w:rsidR="00ED752F" w:rsidRPr="00276BED" w:rsidRDefault="008F128E" w:rsidP="00DA2529">
            <w:pPr>
              <w:rPr>
                <w:sz w:val="16"/>
                <w:lang w:eastAsia="zh-CN"/>
              </w:rPr>
            </w:pPr>
            <w:r w:rsidRPr="00276BED">
              <w:rPr>
                <w:sz w:val="16"/>
                <w:lang w:eastAsia="zh-CN"/>
              </w:rPr>
              <w:t>X</w:t>
            </w:r>
          </w:p>
        </w:tc>
        <w:tc>
          <w:tcPr>
            <w:tcW w:w="886" w:type="dxa"/>
          </w:tcPr>
          <w:p w:rsidR="00ED752F" w:rsidRPr="00276BED" w:rsidRDefault="00ED752F" w:rsidP="00DA2529">
            <w:pPr>
              <w:rPr>
                <w:sz w:val="16"/>
                <w:lang w:eastAsia="zh-CN"/>
              </w:rPr>
            </w:pPr>
            <w:r w:rsidRPr="00276BED">
              <w:rPr>
                <w:sz w:val="16"/>
                <w:lang w:eastAsia="zh-CN"/>
              </w:rPr>
              <w:t>x</w:t>
            </w:r>
          </w:p>
        </w:tc>
        <w:tc>
          <w:tcPr>
            <w:tcW w:w="836" w:type="dxa"/>
          </w:tcPr>
          <w:p w:rsidR="00ED752F" w:rsidRPr="00276BED" w:rsidRDefault="00ED752F" w:rsidP="00DA2529">
            <w:pPr>
              <w:rPr>
                <w:sz w:val="16"/>
                <w:lang w:eastAsia="zh-CN"/>
              </w:rPr>
            </w:pPr>
            <w:r w:rsidRPr="00276BED">
              <w:rPr>
                <w:sz w:val="16"/>
                <w:lang w:eastAsia="zh-CN"/>
              </w:rPr>
              <w:t>x</w:t>
            </w:r>
          </w:p>
        </w:tc>
        <w:tc>
          <w:tcPr>
            <w:tcW w:w="767" w:type="dxa"/>
          </w:tcPr>
          <w:p w:rsidR="00ED752F" w:rsidRPr="00276BED" w:rsidRDefault="00ED752F" w:rsidP="00DA2529">
            <w:pPr>
              <w:rPr>
                <w:sz w:val="16"/>
                <w:lang w:eastAsia="zh-CN"/>
              </w:rPr>
            </w:pPr>
            <w:r w:rsidRPr="00276BED">
              <w:rPr>
                <w:sz w:val="16"/>
                <w:lang w:eastAsia="zh-CN"/>
              </w:rPr>
              <w:t>x</w:t>
            </w:r>
          </w:p>
        </w:tc>
        <w:tc>
          <w:tcPr>
            <w:tcW w:w="767" w:type="dxa"/>
          </w:tcPr>
          <w:p w:rsidR="00ED752F" w:rsidRPr="00276BED" w:rsidRDefault="00ED752F" w:rsidP="00DA2529">
            <w:pPr>
              <w:rPr>
                <w:sz w:val="16"/>
                <w:lang w:eastAsia="zh-CN"/>
              </w:rPr>
            </w:pPr>
            <w:r>
              <w:rPr>
                <w:sz w:val="16"/>
                <w:lang w:eastAsia="zh-CN"/>
              </w:rPr>
              <w:t>x</w:t>
            </w:r>
          </w:p>
        </w:tc>
      </w:tr>
      <w:tr w:rsidR="00ED752F" w:rsidTr="00AE7749">
        <w:tc>
          <w:tcPr>
            <w:tcW w:w="1476" w:type="dxa"/>
          </w:tcPr>
          <w:p w:rsidR="00ED752F" w:rsidRPr="00276BED" w:rsidRDefault="00B05413" w:rsidP="00DA2529">
            <w:pPr>
              <w:rPr>
                <w:sz w:val="16"/>
                <w:lang w:eastAsia="zh-CN"/>
              </w:rPr>
            </w:pPr>
            <w:proofErr w:type="spellStart"/>
            <w:r>
              <w:rPr>
                <w:sz w:val="16"/>
                <w:lang w:eastAsia="zh-CN"/>
              </w:rPr>
              <w:lastRenderedPageBreak/>
              <w:t>gNB</w:t>
            </w:r>
            <w:proofErr w:type="spellEnd"/>
            <w:r w:rsidR="00ED752F" w:rsidRPr="00276BED">
              <w:rPr>
                <w:sz w:val="16"/>
                <w:lang w:eastAsia="zh-CN"/>
              </w:rPr>
              <w:t xml:space="preserve"> sends grant</w:t>
            </w:r>
          </w:p>
        </w:tc>
        <w:tc>
          <w:tcPr>
            <w:tcW w:w="1054" w:type="dxa"/>
          </w:tcPr>
          <w:p w:rsidR="00ED752F" w:rsidRPr="00276BED" w:rsidRDefault="00ED752F">
            <w:pPr>
              <w:rPr>
                <w:sz w:val="16"/>
                <w:lang w:eastAsia="zh-CN"/>
              </w:rPr>
            </w:pPr>
            <w:r w:rsidRPr="00276BED">
              <w:rPr>
                <w:sz w:val="16"/>
                <w:lang w:eastAsia="zh-CN"/>
              </w:rPr>
              <w:t>17.97</w:t>
            </w:r>
          </w:p>
        </w:tc>
        <w:tc>
          <w:tcPr>
            <w:tcW w:w="947" w:type="dxa"/>
          </w:tcPr>
          <w:p w:rsidR="00ED752F" w:rsidRPr="00276BED" w:rsidRDefault="00ED752F" w:rsidP="00DA2529">
            <w:pPr>
              <w:rPr>
                <w:sz w:val="16"/>
                <w:lang w:eastAsia="zh-CN"/>
              </w:rPr>
            </w:pPr>
            <w:r w:rsidRPr="00276BED">
              <w:rPr>
                <w:sz w:val="16"/>
                <w:lang w:eastAsia="zh-CN"/>
              </w:rPr>
              <w:t>17.97</w:t>
            </w:r>
          </w:p>
        </w:tc>
        <w:tc>
          <w:tcPr>
            <w:tcW w:w="922" w:type="dxa"/>
          </w:tcPr>
          <w:p w:rsidR="00ED752F" w:rsidRPr="00276BED" w:rsidRDefault="00ED752F" w:rsidP="00DA2529">
            <w:pPr>
              <w:rPr>
                <w:sz w:val="16"/>
                <w:lang w:eastAsia="zh-CN"/>
              </w:rPr>
            </w:pPr>
            <w:r w:rsidRPr="00276BED">
              <w:rPr>
                <w:sz w:val="16"/>
                <w:lang w:eastAsia="zh-CN"/>
              </w:rPr>
              <w:t>x</w:t>
            </w:r>
          </w:p>
        </w:tc>
        <w:tc>
          <w:tcPr>
            <w:tcW w:w="904" w:type="dxa"/>
          </w:tcPr>
          <w:p w:rsidR="00ED752F" w:rsidRPr="00276BED" w:rsidRDefault="008F128E" w:rsidP="00DA2529">
            <w:pPr>
              <w:rPr>
                <w:sz w:val="16"/>
                <w:lang w:eastAsia="zh-CN"/>
              </w:rPr>
            </w:pPr>
            <w:r w:rsidRPr="00276BED">
              <w:rPr>
                <w:sz w:val="16"/>
                <w:lang w:eastAsia="zh-CN"/>
              </w:rPr>
              <w:t>X</w:t>
            </w:r>
          </w:p>
        </w:tc>
        <w:tc>
          <w:tcPr>
            <w:tcW w:w="974" w:type="dxa"/>
          </w:tcPr>
          <w:p w:rsidR="00ED752F" w:rsidRPr="00276BED" w:rsidRDefault="008F128E" w:rsidP="00DA2529">
            <w:pPr>
              <w:rPr>
                <w:sz w:val="16"/>
                <w:lang w:eastAsia="zh-CN"/>
              </w:rPr>
            </w:pPr>
            <w:r w:rsidRPr="00276BED">
              <w:rPr>
                <w:sz w:val="16"/>
                <w:lang w:eastAsia="zh-CN"/>
              </w:rPr>
              <w:t>X</w:t>
            </w:r>
          </w:p>
        </w:tc>
        <w:tc>
          <w:tcPr>
            <w:tcW w:w="886" w:type="dxa"/>
          </w:tcPr>
          <w:p w:rsidR="00ED752F" w:rsidRPr="00276BED" w:rsidRDefault="00ED752F" w:rsidP="00DA2529">
            <w:pPr>
              <w:rPr>
                <w:sz w:val="16"/>
                <w:lang w:eastAsia="zh-CN"/>
              </w:rPr>
            </w:pPr>
            <w:r w:rsidRPr="00276BED">
              <w:rPr>
                <w:sz w:val="16"/>
                <w:lang w:eastAsia="zh-CN"/>
              </w:rPr>
              <w:t>x</w:t>
            </w:r>
          </w:p>
        </w:tc>
        <w:tc>
          <w:tcPr>
            <w:tcW w:w="836" w:type="dxa"/>
          </w:tcPr>
          <w:p w:rsidR="00ED752F" w:rsidRPr="00276BED" w:rsidRDefault="00ED752F" w:rsidP="00DA2529">
            <w:pPr>
              <w:rPr>
                <w:sz w:val="16"/>
                <w:lang w:eastAsia="zh-CN"/>
              </w:rPr>
            </w:pPr>
            <w:r w:rsidRPr="00276BED">
              <w:rPr>
                <w:sz w:val="16"/>
                <w:lang w:eastAsia="zh-CN"/>
              </w:rPr>
              <w:t>x</w:t>
            </w:r>
          </w:p>
        </w:tc>
        <w:tc>
          <w:tcPr>
            <w:tcW w:w="767" w:type="dxa"/>
          </w:tcPr>
          <w:p w:rsidR="00ED752F" w:rsidRPr="00276BED" w:rsidRDefault="00ED752F" w:rsidP="00DA2529">
            <w:pPr>
              <w:rPr>
                <w:sz w:val="16"/>
                <w:lang w:eastAsia="zh-CN"/>
              </w:rPr>
            </w:pPr>
            <w:r w:rsidRPr="00276BED">
              <w:rPr>
                <w:sz w:val="16"/>
                <w:lang w:eastAsia="zh-CN"/>
              </w:rPr>
              <w:t>x</w:t>
            </w:r>
          </w:p>
        </w:tc>
        <w:tc>
          <w:tcPr>
            <w:tcW w:w="767" w:type="dxa"/>
          </w:tcPr>
          <w:p w:rsidR="00ED752F" w:rsidRPr="00276BED" w:rsidRDefault="00ED752F" w:rsidP="00DA2529">
            <w:pPr>
              <w:rPr>
                <w:sz w:val="16"/>
                <w:lang w:eastAsia="zh-CN"/>
              </w:rPr>
            </w:pPr>
            <w:r>
              <w:rPr>
                <w:sz w:val="16"/>
                <w:lang w:eastAsia="zh-CN"/>
              </w:rPr>
              <w:t>x</w:t>
            </w:r>
          </w:p>
        </w:tc>
      </w:tr>
      <w:tr w:rsidR="00ED752F" w:rsidTr="002560CC">
        <w:tc>
          <w:tcPr>
            <w:tcW w:w="1476" w:type="dxa"/>
          </w:tcPr>
          <w:p w:rsidR="00ED752F" w:rsidRPr="00276BED" w:rsidRDefault="00ED752F">
            <w:pPr>
              <w:rPr>
                <w:sz w:val="16"/>
                <w:lang w:eastAsia="zh-CN"/>
              </w:rPr>
            </w:pPr>
            <w:r w:rsidRPr="00276BED">
              <w:rPr>
                <w:sz w:val="16"/>
                <w:lang w:eastAsia="zh-CN"/>
              </w:rPr>
              <w:t>UE processing delay (decoding grant + encoding packet)</w:t>
            </w:r>
          </w:p>
        </w:tc>
        <w:tc>
          <w:tcPr>
            <w:tcW w:w="1054" w:type="dxa"/>
          </w:tcPr>
          <w:p w:rsidR="00ED752F" w:rsidRPr="00276BED" w:rsidRDefault="00ED752F" w:rsidP="00FB4B5A">
            <w:pPr>
              <w:rPr>
                <w:sz w:val="16"/>
                <w:lang w:eastAsia="zh-CN"/>
              </w:rPr>
            </w:pPr>
            <w:r w:rsidRPr="00276BED">
              <w:rPr>
                <w:sz w:val="16"/>
                <w:lang w:eastAsia="zh-CN"/>
              </w:rPr>
              <w:t xml:space="preserve">267.84 </w:t>
            </w:r>
          </w:p>
        </w:tc>
        <w:tc>
          <w:tcPr>
            <w:tcW w:w="947" w:type="dxa"/>
          </w:tcPr>
          <w:p w:rsidR="00ED752F" w:rsidRPr="00276BED" w:rsidRDefault="00ED752F" w:rsidP="00FB4B5A">
            <w:pPr>
              <w:rPr>
                <w:sz w:val="16"/>
                <w:lang w:eastAsia="zh-CN"/>
              </w:rPr>
            </w:pPr>
            <w:r w:rsidRPr="00276BED">
              <w:rPr>
                <w:sz w:val="16"/>
                <w:lang w:eastAsia="zh-CN"/>
              </w:rPr>
              <w:t xml:space="preserve">142.84 </w:t>
            </w:r>
          </w:p>
        </w:tc>
        <w:tc>
          <w:tcPr>
            <w:tcW w:w="922" w:type="dxa"/>
          </w:tcPr>
          <w:p w:rsidR="00ED752F" w:rsidRPr="00276BED" w:rsidRDefault="00ED752F" w:rsidP="00DA2529">
            <w:pPr>
              <w:rPr>
                <w:sz w:val="16"/>
                <w:lang w:eastAsia="zh-CN"/>
              </w:rPr>
            </w:pPr>
            <w:r w:rsidRPr="00276BED">
              <w:rPr>
                <w:sz w:val="16"/>
                <w:lang w:eastAsia="zh-CN"/>
              </w:rPr>
              <w:t>x</w:t>
            </w:r>
          </w:p>
        </w:tc>
        <w:tc>
          <w:tcPr>
            <w:tcW w:w="904" w:type="dxa"/>
          </w:tcPr>
          <w:p w:rsidR="00ED752F" w:rsidRPr="00276BED" w:rsidRDefault="008F128E" w:rsidP="00DA2529">
            <w:pPr>
              <w:rPr>
                <w:sz w:val="16"/>
                <w:lang w:eastAsia="zh-CN"/>
              </w:rPr>
            </w:pPr>
            <w:r w:rsidRPr="00276BED">
              <w:rPr>
                <w:sz w:val="16"/>
                <w:lang w:eastAsia="zh-CN"/>
              </w:rPr>
              <w:t>X</w:t>
            </w:r>
          </w:p>
        </w:tc>
        <w:tc>
          <w:tcPr>
            <w:tcW w:w="974" w:type="dxa"/>
          </w:tcPr>
          <w:p w:rsidR="00ED752F" w:rsidRPr="00276BED" w:rsidRDefault="008F128E" w:rsidP="00DA2529">
            <w:pPr>
              <w:rPr>
                <w:sz w:val="16"/>
                <w:lang w:eastAsia="zh-CN"/>
              </w:rPr>
            </w:pPr>
            <w:r w:rsidRPr="00276BED">
              <w:rPr>
                <w:sz w:val="16"/>
                <w:lang w:eastAsia="zh-CN"/>
              </w:rPr>
              <w:t>X</w:t>
            </w:r>
          </w:p>
        </w:tc>
        <w:tc>
          <w:tcPr>
            <w:tcW w:w="886" w:type="dxa"/>
          </w:tcPr>
          <w:p w:rsidR="00ED752F" w:rsidRPr="00276BED" w:rsidRDefault="00ED752F" w:rsidP="00DA2529">
            <w:pPr>
              <w:rPr>
                <w:sz w:val="16"/>
                <w:lang w:eastAsia="zh-CN"/>
              </w:rPr>
            </w:pPr>
            <w:r w:rsidRPr="00276BED">
              <w:rPr>
                <w:sz w:val="16"/>
                <w:lang w:eastAsia="zh-CN"/>
              </w:rPr>
              <w:t>x</w:t>
            </w:r>
          </w:p>
        </w:tc>
        <w:tc>
          <w:tcPr>
            <w:tcW w:w="836" w:type="dxa"/>
          </w:tcPr>
          <w:p w:rsidR="00ED752F" w:rsidRPr="00276BED" w:rsidRDefault="00ED752F" w:rsidP="00DA2529">
            <w:pPr>
              <w:rPr>
                <w:sz w:val="16"/>
                <w:lang w:eastAsia="zh-CN"/>
              </w:rPr>
            </w:pPr>
            <w:r w:rsidRPr="00276BED">
              <w:rPr>
                <w:sz w:val="16"/>
                <w:lang w:eastAsia="zh-CN"/>
              </w:rPr>
              <w:t>x</w:t>
            </w:r>
          </w:p>
        </w:tc>
        <w:tc>
          <w:tcPr>
            <w:tcW w:w="767" w:type="dxa"/>
          </w:tcPr>
          <w:p w:rsidR="00ED752F" w:rsidRPr="00276BED" w:rsidRDefault="00ED752F" w:rsidP="00DA2529">
            <w:pPr>
              <w:rPr>
                <w:sz w:val="16"/>
                <w:lang w:eastAsia="zh-CN"/>
              </w:rPr>
            </w:pPr>
            <w:r w:rsidRPr="00276BED">
              <w:rPr>
                <w:sz w:val="16"/>
                <w:lang w:eastAsia="zh-CN"/>
              </w:rPr>
              <w:t>x</w:t>
            </w:r>
          </w:p>
        </w:tc>
        <w:tc>
          <w:tcPr>
            <w:tcW w:w="767" w:type="dxa"/>
          </w:tcPr>
          <w:p w:rsidR="00ED752F" w:rsidRPr="00276BED" w:rsidRDefault="00ED752F" w:rsidP="00DA2529">
            <w:pPr>
              <w:rPr>
                <w:sz w:val="16"/>
                <w:lang w:eastAsia="zh-CN"/>
              </w:rPr>
            </w:pPr>
            <w:r>
              <w:rPr>
                <w:sz w:val="16"/>
                <w:lang w:eastAsia="zh-CN"/>
              </w:rPr>
              <w:t>x</w:t>
            </w:r>
          </w:p>
        </w:tc>
      </w:tr>
      <w:tr w:rsidR="00ED752F" w:rsidTr="00997788">
        <w:tc>
          <w:tcPr>
            <w:tcW w:w="1476" w:type="dxa"/>
          </w:tcPr>
          <w:p w:rsidR="00ED752F" w:rsidRPr="00276BED" w:rsidRDefault="00ED752F" w:rsidP="0060193D">
            <w:pPr>
              <w:rPr>
                <w:sz w:val="16"/>
                <w:lang w:eastAsia="zh-CN"/>
              </w:rPr>
            </w:pPr>
            <w:r w:rsidRPr="00276BED">
              <w:rPr>
                <w:sz w:val="16"/>
                <w:lang w:eastAsia="zh-CN"/>
              </w:rPr>
              <w:t>UL transmission</w:t>
            </w:r>
          </w:p>
        </w:tc>
        <w:tc>
          <w:tcPr>
            <w:tcW w:w="1054" w:type="dxa"/>
          </w:tcPr>
          <w:p w:rsidR="00ED752F" w:rsidRPr="00276BED" w:rsidRDefault="00ED752F" w:rsidP="00DA2529">
            <w:pPr>
              <w:rPr>
                <w:sz w:val="16"/>
                <w:lang w:eastAsia="zh-CN"/>
              </w:rPr>
            </w:pPr>
            <w:r w:rsidRPr="00276BED">
              <w:rPr>
                <w:sz w:val="16"/>
                <w:lang w:eastAsia="zh-CN"/>
              </w:rPr>
              <w:t>196.37</w:t>
            </w:r>
          </w:p>
        </w:tc>
        <w:tc>
          <w:tcPr>
            <w:tcW w:w="947" w:type="dxa"/>
          </w:tcPr>
          <w:p w:rsidR="00ED752F" w:rsidRPr="00276BED" w:rsidRDefault="00ED752F" w:rsidP="00DA2529">
            <w:pPr>
              <w:rPr>
                <w:sz w:val="16"/>
                <w:lang w:eastAsia="zh-CN"/>
              </w:rPr>
            </w:pPr>
            <w:r w:rsidRPr="00276BED">
              <w:rPr>
                <w:sz w:val="16"/>
                <w:lang w:eastAsia="zh-CN"/>
              </w:rPr>
              <w:t>71.36</w:t>
            </w:r>
          </w:p>
        </w:tc>
        <w:tc>
          <w:tcPr>
            <w:tcW w:w="922" w:type="dxa"/>
          </w:tcPr>
          <w:p w:rsidR="00ED752F" w:rsidRPr="00276BED" w:rsidRDefault="00ED752F" w:rsidP="00DA2529">
            <w:pPr>
              <w:rPr>
                <w:sz w:val="16"/>
                <w:lang w:eastAsia="zh-CN"/>
              </w:rPr>
            </w:pPr>
            <w:r w:rsidRPr="00276BED">
              <w:rPr>
                <w:sz w:val="16"/>
                <w:lang w:eastAsia="zh-CN"/>
              </w:rPr>
              <w:t>196.37</w:t>
            </w:r>
          </w:p>
        </w:tc>
        <w:tc>
          <w:tcPr>
            <w:tcW w:w="904" w:type="dxa"/>
          </w:tcPr>
          <w:p w:rsidR="00ED752F" w:rsidRPr="00276BED" w:rsidRDefault="00ED752F" w:rsidP="00DA2529">
            <w:pPr>
              <w:rPr>
                <w:sz w:val="16"/>
                <w:lang w:eastAsia="zh-CN"/>
              </w:rPr>
            </w:pPr>
            <w:r w:rsidRPr="00276BED">
              <w:rPr>
                <w:sz w:val="16"/>
                <w:lang w:eastAsia="zh-CN"/>
              </w:rPr>
              <w:t>71.36</w:t>
            </w:r>
          </w:p>
        </w:tc>
        <w:tc>
          <w:tcPr>
            <w:tcW w:w="974" w:type="dxa"/>
          </w:tcPr>
          <w:p w:rsidR="00ED752F" w:rsidRPr="00276BED" w:rsidRDefault="00ED752F" w:rsidP="00DA2529">
            <w:pPr>
              <w:rPr>
                <w:sz w:val="16"/>
                <w:lang w:eastAsia="zh-CN"/>
              </w:rPr>
            </w:pPr>
            <w:r w:rsidRPr="00276BED">
              <w:rPr>
                <w:sz w:val="16"/>
                <w:lang w:eastAsia="zh-CN"/>
              </w:rPr>
              <w:t>196.37</w:t>
            </w:r>
          </w:p>
        </w:tc>
        <w:tc>
          <w:tcPr>
            <w:tcW w:w="886" w:type="dxa"/>
          </w:tcPr>
          <w:p w:rsidR="00ED752F" w:rsidRPr="00276BED" w:rsidRDefault="00ED752F" w:rsidP="00DA2529">
            <w:pPr>
              <w:rPr>
                <w:sz w:val="16"/>
                <w:lang w:eastAsia="zh-CN"/>
              </w:rPr>
            </w:pPr>
            <w:r w:rsidRPr="00276BED">
              <w:rPr>
                <w:sz w:val="16"/>
                <w:lang w:eastAsia="zh-CN"/>
              </w:rPr>
              <w:t>196.37</w:t>
            </w:r>
          </w:p>
        </w:tc>
        <w:tc>
          <w:tcPr>
            <w:tcW w:w="836" w:type="dxa"/>
          </w:tcPr>
          <w:p w:rsidR="00ED752F" w:rsidRPr="00276BED" w:rsidRDefault="00ED752F" w:rsidP="00DA2529">
            <w:pPr>
              <w:rPr>
                <w:sz w:val="16"/>
                <w:lang w:eastAsia="zh-CN"/>
              </w:rPr>
            </w:pPr>
            <w:r w:rsidRPr="00276BED">
              <w:rPr>
                <w:sz w:val="16"/>
                <w:lang w:eastAsia="zh-CN"/>
              </w:rPr>
              <w:t>71.36</w:t>
            </w:r>
          </w:p>
        </w:tc>
        <w:tc>
          <w:tcPr>
            <w:tcW w:w="767" w:type="dxa"/>
          </w:tcPr>
          <w:p w:rsidR="00ED752F" w:rsidRPr="00276BED" w:rsidRDefault="00ED752F" w:rsidP="00DA2529">
            <w:pPr>
              <w:rPr>
                <w:sz w:val="16"/>
                <w:lang w:eastAsia="zh-CN"/>
              </w:rPr>
            </w:pPr>
            <w:r w:rsidRPr="00276BED">
              <w:rPr>
                <w:sz w:val="16"/>
                <w:lang w:eastAsia="zh-CN"/>
              </w:rPr>
              <w:t>71.36</w:t>
            </w:r>
          </w:p>
        </w:tc>
        <w:tc>
          <w:tcPr>
            <w:tcW w:w="767" w:type="dxa"/>
          </w:tcPr>
          <w:p w:rsidR="00ED752F" w:rsidRPr="00276BED" w:rsidRDefault="00ED752F" w:rsidP="00DA2529">
            <w:pPr>
              <w:rPr>
                <w:sz w:val="16"/>
                <w:lang w:eastAsia="zh-CN"/>
              </w:rPr>
            </w:pPr>
            <w:r w:rsidRPr="00276BED">
              <w:rPr>
                <w:sz w:val="16"/>
                <w:lang w:eastAsia="zh-CN"/>
              </w:rPr>
              <w:t>71.36</w:t>
            </w:r>
          </w:p>
        </w:tc>
      </w:tr>
      <w:tr w:rsidR="00ED752F" w:rsidTr="003549F4">
        <w:tc>
          <w:tcPr>
            <w:tcW w:w="1476" w:type="dxa"/>
          </w:tcPr>
          <w:p w:rsidR="00ED752F" w:rsidRPr="00276BED" w:rsidRDefault="00ED752F" w:rsidP="0060193D">
            <w:pPr>
              <w:rPr>
                <w:sz w:val="16"/>
                <w:lang w:eastAsia="zh-CN"/>
              </w:rPr>
            </w:pPr>
            <w:proofErr w:type="spellStart"/>
            <w:r w:rsidRPr="00276BED">
              <w:rPr>
                <w:sz w:val="16"/>
                <w:lang w:eastAsia="zh-CN"/>
              </w:rPr>
              <w:t>eNobeB</w:t>
            </w:r>
            <w:proofErr w:type="spellEnd"/>
            <w:r w:rsidRPr="00276BED">
              <w:rPr>
                <w:sz w:val="16"/>
                <w:lang w:eastAsia="zh-CN"/>
              </w:rPr>
              <w:t xml:space="preserve"> decoding delay</w:t>
            </w:r>
          </w:p>
        </w:tc>
        <w:tc>
          <w:tcPr>
            <w:tcW w:w="1054" w:type="dxa"/>
          </w:tcPr>
          <w:p w:rsidR="00ED752F" w:rsidRPr="00276BED" w:rsidRDefault="00ED752F" w:rsidP="00DA2529">
            <w:pPr>
              <w:rPr>
                <w:sz w:val="16"/>
                <w:lang w:eastAsia="zh-CN"/>
              </w:rPr>
            </w:pPr>
            <w:r w:rsidRPr="00276BED">
              <w:rPr>
                <w:sz w:val="16"/>
                <w:lang w:eastAsia="zh-CN"/>
              </w:rPr>
              <w:t>150</w:t>
            </w:r>
          </w:p>
        </w:tc>
        <w:tc>
          <w:tcPr>
            <w:tcW w:w="947" w:type="dxa"/>
          </w:tcPr>
          <w:p w:rsidR="00ED752F" w:rsidRPr="00276BED" w:rsidRDefault="00ED752F" w:rsidP="00DA2529">
            <w:pPr>
              <w:rPr>
                <w:sz w:val="16"/>
                <w:lang w:eastAsia="zh-CN"/>
              </w:rPr>
            </w:pPr>
            <w:r w:rsidRPr="00276BED">
              <w:rPr>
                <w:sz w:val="16"/>
                <w:lang w:eastAsia="zh-CN"/>
              </w:rPr>
              <w:t>150</w:t>
            </w:r>
          </w:p>
        </w:tc>
        <w:tc>
          <w:tcPr>
            <w:tcW w:w="922" w:type="dxa"/>
          </w:tcPr>
          <w:p w:rsidR="00ED752F" w:rsidRPr="00276BED" w:rsidRDefault="00ED752F" w:rsidP="00DA2529">
            <w:pPr>
              <w:rPr>
                <w:sz w:val="16"/>
                <w:lang w:eastAsia="zh-CN"/>
              </w:rPr>
            </w:pPr>
            <w:r w:rsidRPr="00276BED">
              <w:rPr>
                <w:sz w:val="16"/>
                <w:lang w:eastAsia="zh-CN"/>
              </w:rPr>
              <w:t>150</w:t>
            </w:r>
          </w:p>
        </w:tc>
        <w:tc>
          <w:tcPr>
            <w:tcW w:w="904" w:type="dxa"/>
          </w:tcPr>
          <w:p w:rsidR="00ED752F" w:rsidRPr="00276BED" w:rsidRDefault="00ED752F" w:rsidP="00DA2529">
            <w:pPr>
              <w:rPr>
                <w:sz w:val="16"/>
                <w:lang w:eastAsia="zh-CN"/>
              </w:rPr>
            </w:pPr>
            <w:r w:rsidRPr="00276BED">
              <w:rPr>
                <w:sz w:val="16"/>
                <w:lang w:eastAsia="zh-CN"/>
              </w:rPr>
              <w:t>150</w:t>
            </w:r>
          </w:p>
        </w:tc>
        <w:tc>
          <w:tcPr>
            <w:tcW w:w="974" w:type="dxa"/>
          </w:tcPr>
          <w:p w:rsidR="00ED752F" w:rsidRPr="00276BED" w:rsidRDefault="00ED752F" w:rsidP="00DA2529">
            <w:pPr>
              <w:rPr>
                <w:sz w:val="16"/>
                <w:lang w:eastAsia="zh-CN"/>
              </w:rPr>
            </w:pPr>
            <w:r w:rsidRPr="00276BED">
              <w:rPr>
                <w:sz w:val="16"/>
                <w:lang w:eastAsia="zh-CN"/>
              </w:rPr>
              <w:t>150</w:t>
            </w:r>
          </w:p>
        </w:tc>
        <w:tc>
          <w:tcPr>
            <w:tcW w:w="886" w:type="dxa"/>
          </w:tcPr>
          <w:p w:rsidR="00ED752F" w:rsidRPr="00276BED" w:rsidRDefault="00ED752F" w:rsidP="00DA2529">
            <w:pPr>
              <w:rPr>
                <w:sz w:val="16"/>
                <w:lang w:eastAsia="zh-CN"/>
              </w:rPr>
            </w:pPr>
            <w:r w:rsidRPr="00276BED">
              <w:rPr>
                <w:sz w:val="16"/>
                <w:lang w:eastAsia="zh-CN"/>
              </w:rPr>
              <w:t>150</w:t>
            </w:r>
          </w:p>
        </w:tc>
        <w:tc>
          <w:tcPr>
            <w:tcW w:w="836" w:type="dxa"/>
          </w:tcPr>
          <w:p w:rsidR="00ED752F" w:rsidRPr="00276BED" w:rsidRDefault="00ED752F" w:rsidP="00DA2529">
            <w:pPr>
              <w:rPr>
                <w:sz w:val="16"/>
                <w:lang w:eastAsia="zh-CN"/>
              </w:rPr>
            </w:pPr>
            <w:r w:rsidRPr="00276BED">
              <w:rPr>
                <w:sz w:val="16"/>
                <w:lang w:eastAsia="zh-CN"/>
              </w:rPr>
              <w:t>150</w:t>
            </w:r>
          </w:p>
        </w:tc>
        <w:tc>
          <w:tcPr>
            <w:tcW w:w="767" w:type="dxa"/>
          </w:tcPr>
          <w:p w:rsidR="00ED752F" w:rsidRPr="00276BED" w:rsidRDefault="00ED752F" w:rsidP="00DA2529">
            <w:pPr>
              <w:rPr>
                <w:sz w:val="16"/>
                <w:lang w:eastAsia="zh-CN"/>
              </w:rPr>
            </w:pPr>
            <w:r w:rsidRPr="00276BED">
              <w:rPr>
                <w:sz w:val="16"/>
                <w:lang w:eastAsia="zh-CN"/>
              </w:rPr>
              <w:t>150</w:t>
            </w:r>
          </w:p>
        </w:tc>
        <w:tc>
          <w:tcPr>
            <w:tcW w:w="767" w:type="dxa"/>
          </w:tcPr>
          <w:p w:rsidR="00ED752F" w:rsidRPr="00276BED" w:rsidRDefault="00ED752F" w:rsidP="00DA2529">
            <w:pPr>
              <w:rPr>
                <w:sz w:val="16"/>
                <w:lang w:eastAsia="zh-CN"/>
              </w:rPr>
            </w:pPr>
            <w:r w:rsidRPr="00276BED">
              <w:rPr>
                <w:sz w:val="16"/>
                <w:lang w:eastAsia="zh-CN"/>
              </w:rPr>
              <w:t>150</w:t>
            </w:r>
          </w:p>
        </w:tc>
      </w:tr>
      <w:tr w:rsidR="00ED752F" w:rsidTr="00664601">
        <w:tc>
          <w:tcPr>
            <w:tcW w:w="1476" w:type="dxa"/>
          </w:tcPr>
          <w:p w:rsidR="00ED752F" w:rsidRPr="00276BED" w:rsidRDefault="00ED752F" w:rsidP="0060193D">
            <w:pPr>
              <w:rPr>
                <w:sz w:val="16"/>
                <w:lang w:eastAsia="zh-CN"/>
              </w:rPr>
            </w:pPr>
            <w:r w:rsidRPr="00276BED">
              <w:rPr>
                <w:sz w:val="16"/>
                <w:lang w:eastAsia="zh-CN"/>
              </w:rPr>
              <w:t>Total</w:t>
            </w:r>
          </w:p>
        </w:tc>
        <w:tc>
          <w:tcPr>
            <w:tcW w:w="1054" w:type="dxa"/>
          </w:tcPr>
          <w:p w:rsidR="00ED752F" w:rsidRPr="00276BED" w:rsidRDefault="00ED752F" w:rsidP="00FB4B5A">
            <w:pPr>
              <w:rPr>
                <w:sz w:val="16"/>
                <w:lang w:eastAsia="zh-CN"/>
              </w:rPr>
            </w:pPr>
            <w:r w:rsidRPr="00276BED">
              <w:rPr>
                <w:sz w:val="16"/>
                <w:lang w:eastAsia="zh-CN"/>
              </w:rPr>
              <w:t xml:space="preserve">1025.02 </w:t>
            </w:r>
          </w:p>
        </w:tc>
        <w:tc>
          <w:tcPr>
            <w:tcW w:w="947" w:type="dxa"/>
          </w:tcPr>
          <w:p w:rsidR="00ED752F" w:rsidRPr="00276BED" w:rsidRDefault="00ED752F" w:rsidP="00FB4B5A">
            <w:pPr>
              <w:rPr>
                <w:sz w:val="16"/>
                <w:lang w:eastAsia="zh-CN"/>
              </w:rPr>
            </w:pPr>
            <w:r w:rsidRPr="00276BED">
              <w:rPr>
                <w:sz w:val="16"/>
                <w:lang w:eastAsia="zh-CN"/>
              </w:rPr>
              <w:t>587.51</w:t>
            </w:r>
          </w:p>
        </w:tc>
        <w:tc>
          <w:tcPr>
            <w:tcW w:w="922" w:type="dxa"/>
          </w:tcPr>
          <w:p w:rsidR="00ED752F" w:rsidRPr="00276BED" w:rsidRDefault="00ED752F" w:rsidP="00DA2529">
            <w:pPr>
              <w:rPr>
                <w:sz w:val="16"/>
                <w:lang w:eastAsia="zh-CN"/>
              </w:rPr>
            </w:pPr>
            <w:r w:rsidRPr="00276BED">
              <w:rPr>
                <w:sz w:val="16"/>
                <w:lang w:eastAsia="zh-CN"/>
              </w:rPr>
              <w:t>471.37</w:t>
            </w:r>
          </w:p>
        </w:tc>
        <w:tc>
          <w:tcPr>
            <w:tcW w:w="904" w:type="dxa"/>
          </w:tcPr>
          <w:p w:rsidR="00ED752F" w:rsidRPr="00276BED" w:rsidRDefault="00ED752F" w:rsidP="00DA2529">
            <w:pPr>
              <w:rPr>
                <w:sz w:val="16"/>
                <w:lang w:eastAsia="zh-CN"/>
              </w:rPr>
            </w:pPr>
            <w:r w:rsidRPr="00276BED">
              <w:rPr>
                <w:sz w:val="16"/>
                <w:lang w:eastAsia="zh-CN"/>
              </w:rPr>
              <w:t>283.86</w:t>
            </w:r>
          </w:p>
        </w:tc>
        <w:tc>
          <w:tcPr>
            <w:tcW w:w="974" w:type="dxa"/>
          </w:tcPr>
          <w:p w:rsidR="00ED752F" w:rsidRPr="00276BED" w:rsidRDefault="00ED752F" w:rsidP="00DA2529">
            <w:pPr>
              <w:rPr>
                <w:sz w:val="16"/>
                <w:lang w:eastAsia="zh-CN"/>
              </w:rPr>
            </w:pPr>
            <w:r w:rsidRPr="00276BED">
              <w:rPr>
                <w:sz w:val="16"/>
                <w:lang w:eastAsia="zh-CN"/>
              </w:rPr>
              <w:t>471.37</w:t>
            </w:r>
          </w:p>
        </w:tc>
        <w:tc>
          <w:tcPr>
            <w:tcW w:w="886" w:type="dxa"/>
          </w:tcPr>
          <w:p w:rsidR="00ED752F" w:rsidRPr="00276BED" w:rsidRDefault="00ED752F" w:rsidP="00DA2529">
            <w:pPr>
              <w:rPr>
                <w:sz w:val="16"/>
                <w:lang w:eastAsia="zh-CN"/>
              </w:rPr>
            </w:pPr>
            <w:r>
              <w:rPr>
                <w:sz w:val="16"/>
                <w:lang w:eastAsia="zh-CN"/>
              </w:rPr>
              <w:t>596.37</w:t>
            </w:r>
          </w:p>
        </w:tc>
        <w:tc>
          <w:tcPr>
            <w:tcW w:w="836" w:type="dxa"/>
          </w:tcPr>
          <w:p w:rsidR="00ED752F" w:rsidRPr="00276BED" w:rsidRDefault="00ED752F" w:rsidP="00DA2529">
            <w:pPr>
              <w:rPr>
                <w:sz w:val="16"/>
                <w:lang w:eastAsia="zh-CN"/>
              </w:rPr>
            </w:pPr>
            <w:r w:rsidRPr="00276BED">
              <w:rPr>
                <w:sz w:val="16"/>
                <w:lang w:eastAsia="zh-CN"/>
              </w:rPr>
              <w:t>283.86</w:t>
            </w:r>
          </w:p>
        </w:tc>
        <w:tc>
          <w:tcPr>
            <w:tcW w:w="767" w:type="dxa"/>
          </w:tcPr>
          <w:p w:rsidR="00ED752F" w:rsidRPr="00276BED" w:rsidRDefault="00ED752F" w:rsidP="00DA2529">
            <w:pPr>
              <w:rPr>
                <w:sz w:val="16"/>
                <w:lang w:eastAsia="zh-CN"/>
              </w:rPr>
            </w:pPr>
            <w:r>
              <w:rPr>
                <w:sz w:val="16"/>
                <w:lang w:eastAsia="zh-CN"/>
              </w:rPr>
              <w:t>346.36</w:t>
            </w:r>
          </w:p>
        </w:tc>
        <w:tc>
          <w:tcPr>
            <w:tcW w:w="767" w:type="dxa"/>
          </w:tcPr>
          <w:p w:rsidR="00ED752F" w:rsidRPr="00276BED" w:rsidRDefault="00ED752F" w:rsidP="00DA2529">
            <w:pPr>
              <w:rPr>
                <w:sz w:val="16"/>
                <w:lang w:eastAsia="zh-CN"/>
              </w:rPr>
            </w:pPr>
            <w:r>
              <w:rPr>
                <w:sz w:val="16"/>
                <w:lang w:eastAsia="zh-CN"/>
              </w:rPr>
              <w:t>596.37</w:t>
            </w:r>
          </w:p>
        </w:tc>
      </w:tr>
      <w:bookmarkEnd w:id="3"/>
    </w:tbl>
    <w:p w:rsidR="005D0737" w:rsidRDefault="005D0737">
      <w:pPr>
        <w:rPr>
          <w:lang w:eastAsia="zh-CN"/>
        </w:rPr>
      </w:pPr>
    </w:p>
    <w:p w:rsidR="000C73CC" w:rsidRDefault="000A082E">
      <w:pPr>
        <w:rPr>
          <w:lang w:eastAsia="zh-CN"/>
        </w:rPr>
      </w:pPr>
      <w:r>
        <w:rPr>
          <w:lang w:eastAsia="zh-CN"/>
        </w:rPr>
        <w:t xml:space="preserve">Table </w:t>
      </w:r>
      <w:r w:rsidR="00AC2FFA">
        <w:rPr>
          <w:lang w:eastAsia="zh-CN"/>
        </w:rPr>
        <w:t>2</w:t>
      </w:r>
      <w:r>
        <w:rPr>
          <w:lang w:eastAsia="zh-CN"/>
        </w:rPr>
        <w:t>: One way latency comparison of grant-based and grant-free transmission (FDD)</w:t>
      </w:r>
      <w:r w:rsidR="00C86207">
        <w:rPr>
          <w:lang w:eastAsia="zh-CN"/>
        </w:rPr>
        <w:t xml:space="preserve"> </w:t>
      </w:r>
    </w:p>
    <w:tbl>
      <w:tblPr>
        <w:tblStyle w:val="TableGrid"/>
        <w:tblW w:w="0" w:type="auto"/>
        <w:tblLook w:val="04A0"/>
      </w:tblPr>
      <w:tblGrid>
        <w:gridCol w:w="1312"/>
        <w:gridCol w:w="1028"/>
        <w:gridCol w:w="935"/>
        <w:gridCol w:w="798"/>
        <w:gridCol w:w="810"/>
        <w:gridCol w:w="930"/>
        <w:gridCol w:w="930"/>
        <w:gridCol w:w="930"/>
        <w:gridCol w:w="930"/>
        <w:gridCol w:w="930"/>
      </w:tblGrid>
      <w:tr w:rsidR="00217879" w:rsidTr="00184B4D">
        <w:tc>
          <w:tcPr>
            <w:tcW w:w="1312" w:type="dxa"/>
            <w:vMerge w:val="restart"/>
          </w:tcPr>
          <w:p w:rsidR="00217879" w:rsidRPr="00D606E1" w:rsidRDefault="00217879" w:rsidP="001D3497">
            <w:pPr>
              <w:rPr>
                <w:sz w:val="16"/>
                <w:szCs w:val="16"/>
                <w:lang w:eastAsia="zh-CN"/>
              </w:rPr>
            </w:pPr>
            <w:r w:rsidRPr="00D606E1">
              <w:rPr>
                <w:sz w:val="16"/>
                <w:szCs w:val="16"/>
                <w:lang w:eastAsia="zh-CN"/>
              </w:rPr>
              <w:t>Description</w:t>
            </w:r>
          </w:p>
        </w:tc>
        <w:tc>
          <w:tcPr>
            <w:tcW w:w="1963" w:type="dxa"/>
            <w:gridSpan w:val="2"/>
          </w:tcPr>
          <w:p w:rsidR="00217879" w:rsidRPr="00D606E1" w:rsidRDefault="00217879" w:rsidP="001D3497">
            <w:pPr>
              <w:rPr>
                <w:sz w:val="16"/>
                <w:szCs w:val="16"/>
                <w:lang w:eastAsia="zh-CN"/>
              </w:rPr>
            </w:pPr>
            <w:r w:rsidRPr="00D606E1">
              <w:rPr>
                <w:sz w:val="16"/>
                <w:szCs w:val="16"/>
                <w:lang w:eastAsia="zh-CN"/>
              </w:rPr>
              <w:t>Value for Grant-based (</w:t>
            </w:r>
            <w:proofErr w:type="spellStart"/>
            <w:r w:rsidRPr="00D606E1">
              <w:rPr>
                <w:sz w:val="16"/>
                <w:szCs w:val="16"/>
                <w:lang w:eastAsia="zh-CN"/>
              </w:rPr>
              <w:t>μs</w:t>
            </w:r>
            <w:proofErr w:type="spellEnd"/>
            <w:r w:rsidRPr="00D606E1">
              <w:rPr>
                <w:sz w:val="16"/>
                <w:szCs w:val="16"/>
                <w:lang w:eastAsia="zh-CN"/>
              </w:rPr>
              <w:t>)</w:t>
            </w:r>
          </w:p>
        </w:tc>
        <w:tc>
          <w:tcPr>
            <w:tcW w:w="1608" w:type="dxa"/>
            <w:gridSpan w:val="2"/>
          </w:tcPr>
          <w:p w:rsidR="00217879" w:rsidRPr="00D606E1" w:rsidRDefault="00217879" w:rsidP="001D3497">
            <w:pPr>
              <w:rPr>
                <w:sz w:val="16"/>
                <w:szCs w:val="16"/>
                <w:lang w:eastAsia="zh-CN"/>
              </w:rPr>
            </w:pPr>
            <w:r w:rsidRPr="00D606E1">
              <w:rPr>
                <w:sz w:val="16"/>
                <w:szCs w:val="16"/>
                <w:lang w:eastAsia="zh-CN"/>
              </w:rPr>
              <w:t>Value for Grant-free (</w:t>
            </w:r>
            <w:proofErr w:type="spellStart"/>
            <w:r w:rsidRPr="00D606E1">
              <w:rPr>
                <w:sz w:val="16"/>
                <w:szCs w:val="16"/>
                <w:lang w:eastAsia="zh-CN"/>
              </w:rPr>
              <w:t>μs</w:t>
            </w:r>
            <w:proofErr w:type="spellEnd"/>
            <w:r w:rsidRPr="00D606E1">
              <w:rPr>
                <w:sz w:val="16"/>
                <w:szCs w:val="16"/>
                <w:lang w:eastAsia="zh-CN"/>
              </w:rPr>
              <w:t>)</w:t>
            </w:r>
          </w:p>
        </w:tc>
        <w:tc>
          <w:tcPr>
            <w:tcW w:w="4650" w:type="dxa"/>
            <w:gridSpan w:val="5"/>
          </w:tcPr>
          <w:p w:rsidR="00217879" w:rsidRPr="00D606E1" w:rsidRDefault="00217879" w:rsidP="00217879">
            <w:pPr>
              <w:rPr>
                <w:sz w:val="16"/>
                <w:szCs w:val="16"/>
                <w:lang w:eastAsia="zh-CN"/>
              </w:rPr>
            </w:pPr>
            <w:r>
              <w:rPr>
                <w:sz w:val="16"/>
                <w:szCs w:val="16"/>
                <w:lang w:eastAsia="zh-CN"/>
              </w:rPr>
              <w:t xml:space="preserve">                                  </w:t>
            </w:r>
            <w:r w:rsidRPr="00D606E1">
              <w:rPr>
                <w:sz w:val="16"/>
                <w:szCs w:val="16"/>
                <w:lang w:eastAsia="zh-CN"/>
              </w:rPr>
              <w:t xml:space="preserve">Value for </w:t>
            </w:r>
            <w:r>
              <w:rPr>
                <w:sz w:val="16"/>
                <w:szCs w:val="16"/>
                <w:lang w:eastAsia="zh-CN"/>
              </w:rPr>
              <w:t>SPS</w:t>
            </w:r>
            <w:r w:rsidRPr="00D606E1">
              <w:rPr>
                <w:sz w:val="16"/>
                <w:szCs w:val="16"/>
                <w:lang w:eastAsia="zh-CN"/>
              </w:rPr>
              <w:t xml:space="preserve"> (</w:t>
            </w:r>
            <w:proofErr w:type="spellStart"/>
            <w:r w:rsidRPr="00D606E1">
              <w:rPr>
                <w:sz w:val="16"/>
                <w:szCs w:val="16"/>
                <w:lang w:eastAsia="zh-CN"/>
              </w:rPr>
              <w:t>μs</w:t>
            </w:r>
            <w:proofErr w:type="spellEnd"/>
            <w:r w:rsidRPr="00D606E1">
              <w:rPr>
                <w:sz w:val="16"/>
                <w:szCs w:val="16"/>
                <w:lang w:eastAsia="zh-CN"/>
              </w:rPr>
              <w:t>)</w:t>
            </w:r>
          </w:p>
        </w:tc>
      </w:tr>
      <w:tr w:rsidR="00217879" w:rsidTr="00A96AD1">
        <w:trPr>
          <w:trHeight w:val="115"/>
        </w:trPr>
        <w:tc>
          <w:tcPr>
            <w:tcW w:w="1312" w:type="dxa"/>
            <w:vMerge/>
          </w:tcPr>
          <w:p w:rsidR="00217879" w:rsidRPr="00D606E1" w:rsidRDefault="00217879" w:rsidP="001D3497">
            <w:pPr>
              <w:rPr>
                <w:sz w:val="16"/>
                <w:szCs w:val="16"/>
                <w:lang w:eastAsia="zh-CN"/>
              </w:rPr>
            </w:pPr>
          </w:p>
        </w:tc>
        <w:tc>
          <w:tcPr>
            <w:tcW w:w="1028" w:type="dxa"/>
            <w:vMerge w:val="restart"/>
          </w:tcPr>
          <w:p w:rsidR="00217879" w:rsidRPr="00D606E1" w:rsidRDefault="00217879" w:rsidP="001D3497">
            <w:pPr>
              <w:rPr>
                <w:sz w:val="16"/>
                <w:szCs w:val="16"/>
                <w:lang w:eastAsia="zh-CN"/>
              </w:rPr>
            </w:pPr>
            <w:r w:rsidRPr="00D606E1">
              <w:rPr>
                <w:sz w:val="16"/>
                <w:szCs w:val="16"/>
                <w:lang w:eastAsia="zh-CN"/>
              </w:rPr>
              <w:t xml:space="preserve">Case  a </w:t>
            </w:r>
          </w:p>
        </w:tc>
        <w:tc>
          <w:tcPr>
            <w:tcW w:w="935" w:type="dxa"/>
            <w:vMerge w:val="restart"/>
          </w:tcPr>
          <w:p w:rsidR="00217879" w:rsidRPr="00D606E1" w:rsidRDefault="00217879" w:rsidP="001D3497">
            <w:pPr>
              <w:rPr>
                <w:sz w:val="16"/>
                <w:szCs w:val="16"/>
                <w:lang w:eastAsia="zh-CN"/>
              </w:rPr>
            </w:pPr>
            <w:r w:rsidRPr="00D606E1">
              <w:rPr>
                <w:sz w:val="16"/>
                <w:szCs w:val="16"/>
                <w:lang w:eastAsia="zh-CN"/>
              </w:rPr>
              <w:t>Case  b</w:t>
            </w:r>
          </w:p>
        </w:tc>
        <w:tc>
          <w:tcPr>
            <w:tcW w:w="798" w:type="dxa"/>
            <w:vMerge w:val="restart"/>
          </w:tcPr>
          <w:p w:rsidR="00217879" w:rsidRPr="00D606E1" w:rsidRDefault="00217879" w:rsidP="001D3497">
            <w:pPr>
              <w:rPr>
                <w:sz w:val="16"/>
                <w:szCs w:val="16"/>
                <w:lang w:eastAsia="zh-CN"/>
              </w:rPr>
            </w:pPr>
            <w:r w:rsidRPr="00D606E1">
              <w:rPr>
                <w:sz w:val="16"/>
                <w:szCs w:val="16"/>
                <w:lang w:eastAsia="zh-CN"/>
              </w:rPr>
              <w:t>Case   a</w:t>
            </w:r>
          </w:p>
        </w:tc>
        <w:tc>
          <w:tcPr>
            <w:tcW w:w="810" w:type="dxa"/>
            <w:vMerge w:val="restart"/>
          </w:tcPr>
          <w:p w:rsidR="00217879" w:rsidRPr="00D606E1" w:rsidRDefault="00217879" w:rsidP="001D3497">
            <w:pPr>
              <w:rPr>
                <w:sz w:val="16"/>
                <w:szCs w:val="16"/>
                <w:lang w:eastAsia="zh-CN"/>
              </w:rPr>
            </w:pPr>
            <w:r w:rsidRPr="00D606E1">
              <w:rPr>
                <w:sz w:val="16"/>
                <w:szCs w:val="16"/>
                <w:lang w:eastAsia="zh-CN"/>
              </w:rPr>
              <w:t>Case   b</w:t>
            </w:r>
          </w:p>
        </w:tc>
        <w:tc>
          <w:tcPr>
            <w:tcW w:w="1860" w:type="dxa"/>
            <w:gridSpan w:val="2"/>
          </w:tcPr>
          <w:p w:rsidR="00217879" w:rsidRPr="00D606E1" w:rsidRDefault="00217879" w:rsidP="001D3497">
            <w:pPr>
              <w:rPr>
                <w:sz w:val="16"/>
                <w:szCs w:val="16"/>
                <w:lang w:eastAsia="zh-CN"/>
              </w:rPr>
            </w:pPr>
            <w:r>
              <w:rPr>
                <w:sz w:val="16"/>
                <w:szCs w:val="16"/>
                <w:lang w:eastAsia="zh-CN"/>
              </w:rPr>
              <w:t>Case a</w:t>
            </w:r>
          </w:p>
        </w:tc>
        <w:tc>
          <w:tcPr>
            <w:tcW w:w="2790" w:type="dxa"/>
            <w:gridSpan w:val="3"/>
          </w:tcPr>
          <w:p w:rsidR="00217879" w:rsidRPr="00D606E1" w:rsidRDefault="00217879" w:rsidP="001D3497">
            <w:pPr>
              <w:rPr>
                <w:sz w:val="16"/>
                <w:szCs w:val="16"/>
                <w:lang w:eastAsia="zh-CN"/>
              </w:rPr>
            </w:pPr>
            <w:r>
              <w:rPr>
                <w:sz w:val="16"/>
                <w:szCs w:val="16"/>
                <w:lang w:eastAsia="zh-CN"/>
              </w:rPr>
              <w:t>Case b</w:t>
            </w:r>
          </w:p>
        </w:tc>
      </w:tr>
      <w:tr w:rsidR="00C90EE1" w:rsidTr="00E4602B">
        <w:trPr>
          <w:trHeight w:val="115"/>
        </w:trPr>
        <w:tc>
          <w:tcPr>
            <w:tcW w:w="1312" w:type="dxa"/>
            <w:vMerge/>
          </w:tcPr>
          <w:p w:rsidR="00C90EE1" w:rsidRPr="00D606E1" w:rsidRDefault="00C90EE1" w:rsidP="001D3497">
            <w:pPr>
              <w:rPr>
                <w:sz w:val="16"/>
                <w:szCs w:val="16"/>
                <w:lang w:eastAsia="zh-CN"/>
              </w:rPr>
            </w:pPr>
          </w:p>
        </w:tc>
        <w:tc>
          <w:tcPr>
            <w:tcW w:w="1028" w:type="dxa"/>
            <w:vMerge/>
          </w:tcPr>
          <w:p w:rsidR="00C90EE1" w:rsidRPr="00D606E1" w:rsidRDefault="00C90EE1" w:rsidP="001D3497">
            <w:pPr>
              <w:rPr>
                <w:sz w:val="16"/>
                <w:szCs w:val="16"/>
                <w:lang w:eastAsia="zh-CN"/>
              </w:rPr>
            </w:pPr>
          </w:p>
        </w:tc>
        <w:tc>
          <w:tcPr>
            <w:tcW w:w="935" w:type="dxa"/>
            <w:vMerge/>
          </w:tcPr>
          <w:p w:rsidR="00C90EE1" w:rsidRPr="00D606E1" w:rsidRDefault="00C90EE1" w:rsidP="001D3497">
            <w:pPr>
              <w:rPr>
                <w:sz w:val="16"/>
                <w:szCs w:val="16"/>
                <w:lang w:eastAsia="zh-CN"/>
              </w:rPr>
            </w:pPr>
          </w:p>
        </w:tc>
        <w:tc>
          <w:tcPr>
            <w:tcW w:w="798" w:type="dxa"/>
            <w:vMerge/>
          </w:tcPr>
          <w:p w:rsidR="00C90EE1" w:rsidRPr="00D606E1" w:rsidRDefault="00C90EE1" w:rsidP="001D3497">
            <w:pPr>
              <w:rPr>
                <w:sz w:val="16"/>
                <w:szCs w:val="16"/>
                <w:lang w:eastAsia="zh-CN"/>
              </w:rPr>
            </w:pPr>
          </w:p>
        </w:tc>
        <w:tc>
          <w:tcPr>
            <w:tcW w:w="810" w:type="dxa"/>
            <w:vMerge/>
          </w:tcPr>
          <w:p w:rsidR="00C90EE1" w:rsidRPr="00D606E1" w:rsidRDefault="00C90EE1" w:rsidP="001D3497">
            <w:pPr>
              <w:rPr>
                <w:sz w:val="16"/>
                <w:szCs w:val="16"/>
                <w:lang w:eastAsia="zh-CN"/>
              </w:rPr>
            </w:pPr>
          </w:p>
        </w:tc>
        <w:tc>
          <w:tcPr>
            <w:tcW w:w="930" w:type="dxa"/>
          </w:tcPr>
          <w:p w:rsidR="00C90EE1" w:rsidRPr="00276BED" w:rsidRDefault="00C90EE1" w:rsidP="00A8705C">
            <w:pPr>
              <w:rPr>
                <w:sz w:val="16"/>
                <w:lang w:eastAsia="zh-CN"/>
              </w:rPr>
            </w:pPr>
            <w:r w:rsidRPr="00276BED">
              <w:rPr>
                <w:sz w:val="16"/>
                <w:lang w:eastAsia="zh-CN"/>
              </w:rPr>
              <w:t>Cycle: 1 interval</w:t>
            </w:r>
          </w:p>
        </w:tc>
        <w:tc>
          <w:tcPr>
            <w:tcW w:w="930" w:type="dxa"/>
          </w:tcPr>
          <w:p w:rsidR="00C90EE1" w:rsidRPr="00276BED" w:rsidRDefault="00C90EE1" w:rsidP="00A8705C">
            <w:pPr>
              <w:rPr>
                <w:sz w:val="16"/>
                <w:lang w:eastAsia="zh-CN"/>
              </w:rPr>
            </w:pPr>
            <w:r w:rsidRPr="00276BED">
              <w:rPr>
                <w:sz w:val="16"/>
                <w:lang w:eastAsia="zh-CN"/>
              </w:rPr>
              <w:t>Cycle: 2 intervals</w:t>
            </w:r>
          </w:p>
        </w:tc>
        <w:tc>
          <w:tcPr>
            <w:tcW w:w="930" w:type="dxa"/>
          </w:tcPr>
          <w:p w:rsidR="00C90EE1" w:rsidRPr="00276BED" w:rsidRDefault="00C90EE1" w:rsidP="00A8705C">
            <w:pPr>
              <w:rPr>
                <w:sz w:val="16"/>
                <w:lang w:eastAsia="zh-CN"/>
              </w:rPr>
            </w:pPr>
            <w:r w:rsidRPr="00276BED">
              <w:rPr>
                <w:sz w:val="16"/>
                <w:lang w:eastAsia="zh-CN"/>
              </w:rPr>
              <w:t>Cycle: 1 interval</w:t>
            </w:r>
          </w:p>
        </w:tc>
        <w:tc>
          <w:tcPr>
            <w:tcW w:w="930" w:type="dxa"/>
          </w:tcPr>
          <w:p w:rsidR="00C90EE1" w:rsidRPr="00276BED" w:rsidRDefault="00C90EE1" w:rsidP="00A8705C">
            <w:pPr>
              <w:rPr>
                <w:sz w:val="16"/>
                <w:lang w:eastAsia="zh-CN"/>
              </w:rPr>
            </w:pPr>
            <w:r w:rsidRPr="00276BED">
              <w:rPr>
                <w:sz w:val="16"/>
                <w:lang w:eastAsia="zh-CN"/>
              </w:rPr>
              <w:t>Cycle: 2 intervals</w:t>
            </w:r>
          </w:p>
        </w:tc>
        <w:tc>
          <w:tcPr>
            <w:tcW w:w="930" w:type="dxa"/>
          </w:tcPr>
          <w:p w:rsidR="00C90EE1" w:rsidRPr="00276BED" w:rsidRDefault="00C90EE1" w:rsidP="00A8705C">
            <w:pPr>
              <w:rPr>
                <w:sz w:val="16"/>
                <w:lang w:eastAsia="zh-CN"/>
              </w:rPr>
            </w:pPr>
            <w:r w:rsidRPr="00276BED">
              <w:rPr>
                <w:sz w:val="16"/>
                <w:lang w:eastAsia="zh-CN"/>
              </w:rPr>
              <w:t xml:space="preserve">Cycle: </w:t>
            </w:r>
            <w:r>
              <w:rPr>
                <w:sz w:val="16"/>
                <w:lang w:eastAsia="zh-CN"/>
              </w:rPr>
              <w:t>6</w:t>
            </w:r>
            <w:r w:rsidRPr="00276BED">
              <w:rPr>
                <w:sz w:val="16"/>
                <w:lang w:eastAsia="zh-CN"/>
              </w:rPr>
              <w:t xml:space="preserve"> intervals</w:t>
            </w:r>
          </w:p>
        </w:tc>
      </w:tr>
      <w:tr w:rsidR="00C90EE1" w:rsidTr="00217879">
        <w:trPr>
          <w:trHeight w:val="1727"/>
        </w:trPr>
        <w:tc>
          <w:tcPr>
            <w:tcW w:w="1312" w:type="dxa"/>
          </w:tcPr>
          <w:p w:rsidR="00C90EE1" w:rsidRPr="00D606E1" w:rsidRDefault="00C90EE1" w:rsidP="00FB4B5A">
            <w:pPr>
              <w:rPr>
                <w:sz w:val="16"/>
                <w:szCs w:val="16"/>
                <w:lang w:eastAsia="zh-CN"/>
              </w:rPr>
            </w:pPr>
            <w:proofErr w:type="spellStart"/>
            <w:r w:rsidRPr="00D606E1">
              <w:rPr>
                <w:sz w:val="16"/>
                <w:szCs w:val="16"/>
                <w:lang w:eastAsia="zh-CN"/>
              </w:rPr>
              <w:t>Avg</w:t>
            </w:r>
            <w:proofErr w:type="spellEnd"/>
            <w:r w:rsidRPr="00D606E1">
              <w:rPr>
                <w:sz w:val="16"/>
                <w:szCs w:val="16"/>
                <w:lang w:eastAsia="zh-CN"/>
              </w:rPr>
              <w:t xml:space="preserve"> delay to next SR opportunity (grant-based) /</w:t>
            </w:r>
            <w:r w:rsidRPr="00D606E1">
              <w:rPr>
                <w:sz w:val="16"/>
                <w:szCs w:val="16"/>
                <w:lang w:eastAsia="zh-CN"/>
              </w:rPr>
              <w:br/>
            </w:r>
            <w:proofErr w:type="spellStart"/>
            <w:r w:rsidRPr="00D606E1">
              <w:rPr>
                <w:sz w:val="16"/>
                <w:szCs w:val="16"/>
                <w:lang w:eastAsia="zh-CN"/>
              </w:rPr>
              <w:t>Avg</w:t>
            </w:r>
            <w:proofErr w:type="spellEnd"/>
            <w:r w:rsidRPr="00D606E1">
              <w:rPr>
                <w:sz w:val="16"/>
                <w:szCs w:val="16"/>
                <w:lang w:eastAsia="zh-CN"/>
              </w:rPr>
              <w:t xml:space="preserve"> delay to next UL opportunity (grant-free)</w:t>
            </w:r>
          </w:p>
        </w:tc>
        <w:tc>
          <w:tcPr>
            <w:tcW w:w="1028" w:type="dxa"/>
          </w:tcPr>
          <w:p w:rsidR="00C90EE1" w:rsidRPr="00D606E1" w:rsidRDefault="00C90EE1" w:rsidP="001D3497">
            <w:pPr>
              <w:rPr>
                <w:sz w:val="16"/>
                <w:szCs w:val="16"/>
                <w:lang w:eastAsia="zh-CN"/>
              </w:rPr>
            </w:pPr>
            <w:r w:rsidRPr="00D606E1">
              <w:rPr>
                <w:sz w:val="16"/>
                <w:szCs w:val="16"/>
                <w:lang w:eastAsia="zh-CN"/>
              </w:rPr>
              <w:t>125</w:t>
            </w:r>
          </w:p>
        </w:tc>
        <w:tc>
          <w:tcPr>
            <w:tcW w:w="935" w:type="dxa"/>
          </w:tcPr>
          <w:p w:rsidR="00C90EE1" w:rsidRPr="00D606E1" w:rsidRDefault="00C90EE1" w:rsidP="001D3497">
            <w:pPr>
              <w:rPr>
                <w:sz w:val="16"/>
                <w:szCs w:val="16"/>
                <w:lang w:eastAsia="zh-CN"/>
              </w:rPr>
            </w:pPr>
            <w:r w:rsidRPr="00D606E1">
              <w:rPr>
                <w:sz w:val="16"/>
                <w:szCs w:val="16"/>
                <w:lang w:eastAsia="zh-CN"/>
              </w:rPr>
              <w:t>62.5</w:t>
            </w:r>
          </w:p>
        </w:tc>
        <w:tc>
          <w:tcPr>
            <w:tcW w:w="798" w:type="dxa"/>
          </w:tcPr>
          <w:p w:rsidR="00C90EE1" w:rsidRPr="00D606E1" w:rsidRDefault="00C90EE1" w:rsidP="001D3497">
            <w:pPr>
              <w:rPr>
                <w:sz w:val="16"/>
                <w:szCs w:val="16"/>
                <w:lang w:eastAsia="zh-CN"/>
              </w:rPr>
            </w:pPr>
            <w:r w:rsidRPr="00D606E1">
              <w:rPr>
                <w:sz w:val="16"/>
                <w:szCs w:val="16"/>
                <w:lang w:eastAsia="zh-CN"/>
              </w:rPr>
              <w:t xml:space="preserve"> 125</w:t>
            </w:r>
          </w:p>
        </w:tc>
        <w:tc>
          <w:tcPr>
            <w:tcW w:w="810" w:type="dxa"/>
          </w:tcPr>
          <w:p w:rsidR="00C90EE1" w:rsidRPr="00D606E1" w:rsidRDefault="00C90EE1" w:rsidP="001D3497">
            <w:pPr>
              <w:rPr>
                <w:sz w:val="16"/>
                <w:szCs w:val="16"/>
                <w:lang w:eastAsia="zh-CN"/>
              </w:rPr>
            </w:pPr>
            <w:r w:rsidRPr="00D606E1">
              <w:rPr>
                <w:sz w:val="16"/>
                <w:szCs w:val="16"/>
                <w:lang w:eastAsia="zh-CN"/>
              </w:rPr>
              <w:t xml:space="preserve"> 62.5</w:t>
            </w:r>
          </w:p>
        </w:tc>
        <w:tc>
          <w:tcPr>
            <w:tcW w:w="930" w:type="dxa"/>
          </w:tcPr>
          <w:p w:rsidR="00C90EE1" w:rsidRPr="00276BED" w:rsidRDefault="00C90EE1" w:rsidP="00A8705C">
            <w:pPr>
              <w:rPr>
                <w:sz w:val="16"/>
                <w:lang w:eastAsia="zh-CN"/>
              </w:rPr>
            </w:pPr>
            <w:r w:rsidRPr="00276BED">
              <w:rPr>
                <w:sz w:val="16"/>
                <w:lang w:eastAsia="zh-CN"/>
              </w:rPr>
              <w:t>125</w:t>
            </w:r>
          </w:p>
        </w:tc>
        <w:tc>
          <w:tcPr>
            <w:tcW w:w="930" w:type="dxa"/>
          </w:tcPr>
          <w:p w:rsidR="00C90EE1" w:rsidRPr="00276BED" w:rsidRDefault="00C90EE1" w:rsidP="00A8705C">
            <w:pPr>
              <w:rPr>
                <w:sz w:val="16"/>
                <w:lang w:eastAsia="zh-CN"/>
              </w:rPr>
            </w:pPr>
            <w:r w:rsidRPr="00276BED">
              <w:rPr>
                <w:sz w:val="16"/>
                <w:lang w:eastAsia="zh-CN"/>
              </w:rPr>
              <w:t>250</w:t>
            </w:r>
          </w:p>
        </w:tc>
        <w:tc>
          <w:tcPr>
            <w:tcW w:w="930" w:type="dxa"/>
          </w:tcPr>
          <w:p w:rsidR="00C90EE1" w:rsidRPr="00276BED" w:rsidRDefault="00C90EE1" w:rsidP="00A8705C">
            <w:pPr>
              <w:rPr>
                <w:sz w:val="16"/>
                <w:lang w:eastAsia="zh-CN"/>
              </w:rPr>
            </w:pPr>
            <w:r w:rsidRPr="00276BED">
              <w:rPr>
                <w:sz w:val="16"/>
                <w:lang w:eastAsia="zh-CN"/>
              </w:rPr>
              <w:t>62.5</w:t>
            </w:r>
          </w:p>
        </w:tc>
        <w:tc>
          <w:tcPr>
            <w:tcW w:w="930" w:type="dxa"/>
          </w:tcPr>
          <w:p w:rsidR="00C90EE1" w:rsidRPr="00276BED" w:rsidRDefault="00C90EE1" w:rsidP="00A8705C">
            <w:pPr>
              <w:rPr>
                <w:sz w:val="16"/>
                <w:lang w:eastAsia="zh-CN"/>
              </w:rPr>
            </w:pPr>
            <w:r w:rsidRPr="00276BED">
              <w:rPr>
                <w:sz w:val="16"/>
                <w:lang w:eastAsia="zh-CN"/>
              </w:rPr>
              <w:t>125</w:t>
            </w:r>
          </w:p>
        </w:tc>
        <w:tc>
          <w:tcPr>
            <w:tcW w:w="930" w:type="dxa"/>
          </w:tcPr>
          <w:p w:rsidR="00C90EE1" w:rsidRPr="00276BED" w:rsidRDefault="00C90EE1" w:rsidP="00A8705C">
            <w:pPr>
              <w:rPr>
                <w:sz w:val="16"/>
                <w:lang w:eastAsia="zh-CN"/>
              </w:rPr>
            </w:pPr>
            <w:r>
              <w:rPr>
                <w:sz w:val="16"/>
                <w:lang w:eastAsia="zh-CN"/>
              </w:rPr>
              <w:t>375</w:t>
            </w:r>
          </w:p>
        </w:tc>
      </w:tr>
      <w:tr w:rsidR="00C90EE1" w:rsidTr="00217879">
        <w:tc>
          <w:tcPr>
            <w:tcW w:w="1312" w:type="dxa"/>
          </w:tcPr>
          <w:p w:rsidR="00C90EE1" w:rsidRPr="00D606E1" w:rsidRDefault="00C90EE1" w:rsidP="001D3497">
            <w:pPr>
              <w:rPr>
                <w:sz w:val="16"/>
                <w:szCs w:val="16"/>
                <w:lang w:eastAsia="zh-CN"/>
              </w:rPr>
            </w:pPr>
            <w:r w:rsidRPr="00D606E1">
              <w:rPr>
                <w:sz w:val="16"/>
                <w:szCs w:val="16"/>
                <w:lang w:eastAsia="zh-CN"/>
              </w:rPr>
              <w:t>UE sends SR</w:t>
            </w:r>
          </w:p>
        </w:tc>
        <w:tc>
          <w:tcPr>
            <w:tcW w:w="1028" w:type="dxa"/>
          </w:tcPr>
          <w:p w:rsidR="00C90EE1" w:rsidRPr="00D606E1" w:rsidRDefault="00C90EE1" w:rsidP="001D3497">
            <w:pPr>
              <w:rPr>
                <w:sz w:val="16"/>
                <w:szCs w:val="16"/>
                <w:lang w:eastAsia="zh-CN"/>
              </w:rPr>
            </w:pPr>
            <w:r w:rsidRPr="00D606E1">
              <w:rPr>
                <w:sz w:val="16"/>
                <w:szCs w:val="16"/>
                <w:lang w:eastAsia="zh-CN"/>
              </w:rPr>
              <w:t>17.84</w:t>
            </w:r>
          </w:p>
        </w:tc>
        <w:tc>
          <w:tcPr>
            <w:tcW w:w="935" w:type="dxa"/>
          </w:tcPr>
          <w:p w:rsidR="00C90EE1" w:rsidRPr="00D606E1" w:rsidRDefault="00C90EE1" w:rsidP="001D3497">
            <w:pPr>
              <w:rPr>
                <w:sz w:val="16"/>
                <w:szCs w:val="16"/>
                <w:lang w:eastAsia="zh-CN"/>
              </w:rPr>
            </w:pPr>
            <w:r w:rsidRPr="00D606E1">
              <w:rPr>
                <w:sz w:val="16"/>
                <w:szCs w:val="16"/>
                <w:lang w:eastAsia="zh-CN"/>
              </w:rPr>
              <w:t>17.84</w:t>
            </w:r>
          </w:p>
        </w:tc>
        <w:tc>
          <w:tcPr>
            <w:tcW w:w="798" w:type="dxa"/>
          </w:tcPr>
          <w:p w:rsidR="00C90EE1" w:rsidRPr="00D606E1" w:rsidRDefault="00C90EE1" w:rsidP="001D3497">
            <w:pPr>
              <w:rPr>
                <w:sz w:val="16"/>
                <w:szCs w:val="16"/>
                <w:lang w:eastAsia="zh-CN"/>
              </w:rPr>
            </w:pPr>
            <w:r w:rsidRPr="00D606E1">
              <w:rPr>
                <w:sz w:val="16"/>
                <w:szCs w:val="16"/>
                <w:lang w:eastAsia="zh-CN"/>
              </w:rPr>
              <w:t>x</w:t>
            </w:r>
          </w:p>
        </w:tc>
        <w:tc>
          <w:tcPr>
            <w:tcW w:w="810" w:type="dxa"/>
          </w:tcPr>
          <w:p w:rsidR="00C90EE1" w:rsidRPr="00D606E1" w:rsidRDefault="008F128E" w:rsidP="001D3497">
            <w:pPr>
              <w:rPr>
                <w:sz w:val="16"/>
                <w:szCs w:val="16"/>
                <w:lang w:eastAsia="zh-CN"/>
              </w:rPr>
            </w:pPr>
            <w:r w:rsidRPr="00D606E1">
              <w:rPr>
                <w:sz w:val="16"/>
                <w:szCs w:val="16"/>
                <w:lang w:eastAsia="zh-CN"/>
              </w:rPr>
              <w:t>X</w:t>
            </w:r>
          </w:p>
        </w:tc>
        <w:tc>
          <w:tcPr>
            <w:tcW w:w="930" w:type="dxa"/>
          </w:tcPr>
          <w:p w:rsidR="00C90EE1" w:rsidRPr="00276BED" w:rsidRDefault="008F128E" w:rsidP="00A8705C">
            <w:pPr>
              <w:rPr>
                <w:sz w:val="16"/>
                <w:lang w:eastAsia="zh-CN"/>
              </w:rPr>
            </w:pPr>
            <w:r w:rsidRPr="00276BED">
              <w:rPr>
                <w:sz w:val="16"/>
                <w:lang w:eastAsia="zh-CN"/>
              </w:rPr>
              <w:t>X</w:t>
            </w:r>
          </w:p>
        </w:tc>
        <w:tc>
          <w:tcPr>
            <w:tcW w:w="930" w:type="dxa"/>
          </w:tcPr>
          <w:p w:rsidR="00C90EE1" w:rsidRPr="00276BED" w:rsidRDefault="00C90EE1" w:rsidP="00A8705C">
            <w:pPr>
              <w:rPr>
                <w:sz w:val="16"/>
                <w:lang w:eastAsia="zh-CN"/>
              </w:rPr>
            </w:pPr>
            <w:r w:rsidRPr="00276BED">
              <w:rPr>
                <w:sz w:val="16"/>
                <w:lang w:eastAsia="zh-CN"/>
              </w:rPr>
              <w:t>x</w:t>
            </w:r>
          </w:p>
        </w:tc>
        <w:tc>
          <w:tcPr>
            <w:tcW w:w="930" w:type="dxa"/>
          </w:tcPr>
          <w:p w:rsidR="00C90EE1" w:rsidRPr="00276BED" w:rsidRDefault="00C90EE1" w:rsidP="00A8705C">
            <w:pPr>
              <w:rPr>
                <w:sz w:val="16"/>
                <w:lang w:eastAsia="zh-CN"/>
              </w:rPr>
            </w:pPr>
            <w:r w:rsidRPr="00276BED">
              <w:rPr>
                <w:sz w:val="16"/>
                <w:lang w:eastAsia="zh-CN"/>
              </w:rPr>
              <w:t>x</w:t>
            </w:r>
          </w:p>
        </w:tc>
        <w:tc>
          <w:tcPr>
            <w:tcW w:w="930" w:type="dxa"/>
          </w:tcPr>
          <w:p w:rsidR="00C90EE1" w:rsidRPr="00276BED" w:rsidRDefault="00C90EE1" w:rsidP="00A8705C">
            <w:pPr>
              <w:rPr>
                <w:sz w:val="16"/>
                <w:lang w:eastAsia="zh-CN"/>
              </w:rPr>
            </w:pPr>
            <w:r w:rsidRPr="00276BED">
              <w:rPr>
                <w:sz w:val="16"/>
                <w:lang w:eastAsia="zh-CN"/>
              </w:rPr>
              <w:t>x</w:t>
            </w:r>
          </w:p>
        </w:tc>
        <w:tc>
          <w:tcPr>
            <w:tcW w:w="930" w:type="dxa"/>
          </w:tcPr>
          <w:p w:rsidR="00C90EE1" w:rsidRPr="00276BED" w:rsidRDefault="00C90EE1" w:rsidP="00A8705C">
            <w:pPr>
              <w:rPr>
                <w:sz w:val="16"/>
                <w:lang w:eastAsia="zh-CN"/>
              </w:rPr>
            </w:pPr>
            <w:r w:rsidRPr="00276BED">
              <w:rPr>
                <w:sz w:val="16"/>
                <w:lang w:eastAsia="zh-CN"/>
              </w:rPr>
              <w:t>x</w:t>
            </w:r>
          </w:p>
        </w:tc>
      </w:tr>
      <w:tr w:rsidR="00C90EE1" w:rsidTr="00217879">
        <w:tc>
          <w:tcPr>
            <w:tcW w:w="1312" w:type="dxa"/>
          </w:tcPr>
          <w:p w:rsidR="00C90EE1" w:rsidRPr="00D606E1" w:rsidRDefault="00B05413" w:rsidP="001D3497">
            <w:pPr>
              <w:rPr>
                <w:sz w:val="16"/>
                <w:szCs w:val="16"/>
                <w:lang w:eastAsia="zh-CN"/>
              </w:rPr>
            </w:pPr>
            <w:proofErr w:type="spellStart"/>
            <w:r>
              <w:rPr>
                <w:sz w:val="16"/>
                <w:szCs w:val="16"/>
                <w:lang w:eastAsia="zh-CN"/>
              </w:rPr>
              <w:t>gNB</w:t>
            </w:r>
            <w:proofErr w:type="spellEnd"/>
            <w:r w:rsidR="00C90EE1" w:rsidRPr="00D606E1">
              <w:rPr>
                <w:sz w:val="16"/>
                <w:szCs w:val="16"/>
                <w:lang w:eastAsia="zh-CN"/>
              </w:rPr>
              <w:t xml:space="preserve"> decodes SR and generate grant</w:t>
            </w:r>
          </w:p>
        </w:tc>
        <w:tc>
          <w:tcPr>
            <w:tcW w:w="1028" w:type="dxa"/>
          </w:tcPr>
          <w:p w:rsidR="00C90EE1" w:rsidRPr="00D606E1" w:rsidRDefault="00C90EE1" w:rsidP="001D3497">
            <w:pPr>
              <w:rPr>
                <w:sz w:val="16"/>
                <w:szCs w:val="16"/>
                <w:lang w:eastAsia="zh-CN"/>
              </w:rPr>
            </w:pPr>
            <w:r w:rsidRPr="00D606E1">
              <w:rPr>
                <w:sz w:val="16"/>
                <w:szCs w:val="16"/>
                <w:lang w:eastAsia="zh-CN"/>
              </w:rPr>
              <w:t>250</w:t>
            </w:r>
          </w:p>
        </w:tc>
        <w:tc>
          <w:tcPr>
            <w:tcW w:w="935" w:type="dxa"/>
          </w:tcPr>
          <w:p w:rsidR="00C90EE1" w:rsidRPr="00D606E1" w:rsidRDefault="00C90EE1" w:rsidP="001D3497">
            <w:pPr>
              <w:rPr>
                <w:sz w:val="16"/>
                <w:szCs w:val="16"/>
                <w:lang w:eastAsia="zh-CN"/>
              </w:rPr>
            </w:pPr>
            <w:r w:rsidRPr="00D606E1">
              <w:rPr>
                <w:sz w:val="16"/>
                <w:szCs w:val="16"/>
                <w:lang w:eastAsia="zh-CN"/>
              </w:rPr>
              <w:t>125</w:t>
            </w:r>
          </w:p>
        </w:tc>
        <w:tc>
          <w:tcPr>
            <w:tcW w:w="798" w:type="dxa"/>
          </w:tcPr>
          <w:p w:rsidR="00C90EE1" w:rsidRPr="00D606E1" w:rsidRDefault="00C90EE1" w:rsidP="001D3497">
            <w:pPr>
              <w:rPr>
                <w:sz w:val="16"/>
                <w:szCs w:val="16"/>
                <w:lang w:eastAsia="zh-CN"/>
              </w:rPr>
            </w:pPr>
            <w:r w:rsidRPr="00D606E1">
              <w:rPr>
                <w:sz w:val="16"/>
                <w:szCs w:val="16"/>
                <w:lang w:eastAsia="zh-CN"/>
              </w:rPr>
              <w:t>x</w:t>
            </w:r>
          </w:p>
        </w:tc>
        <w:tc>
          <w:tcPr>
            <w:tcW w:w="810" w:type="dxa"/>
          </w:tcPr>
          <w:p w:rsidR="00C90EE1" w:rsidRPr="00D606E1" w:rsidRDefault="008F128E" w:rsidP="001D3497">
            <w:pPr>
              <w:rPr>
                <w:sz w:val="16"/>
                <w:szCs w:val="16"/>
                <w:lang w:eastAsia="zh-CN"/>
              </w:rPr>
            </w:pPr>
            <w:r w:rsidRPr="00D606E1">
              <w:rPr>
                <w:sz w:val="16"/>
                <w:szCs w:val="16"/>
                <w:lang w:eastAsia="zh-CN"/>
              </w:rPr>
              <w:t>X</w:t>
            </w:r>
          </w:p>
        </w:tc>
        <w:tc>
          <w:tcPr>
            <w:tcW w:w="930" w:type="dxa"/>
          </w:tcPr>
          <w:p w:rsidR="00C90EE1" w:rsidRPr="00276BED" w:rsidRDefault="008F128E" w:rsidP="00A8705C">
            <w:pPr>
              <w:rPr>
                <w:sz w:val="16"/>
                <w:lang w:eastAsia="zh-CN"/>
              </w:rPr>
            </w:pPr>
            <w:r w:rsidRPr="00276BED">
              <w:rPr>
                <w:sz w:val="16"/>
                <w:lang w:eastAsia="zh-CN"/>
              </w:rPr>
              <w:t>X</w:t>
            </w:r>
          </w:p>
        </w:tc>
        <w:tc>
          <w:tcPr>
            <w:tcW w:w="930" w:type="dxa"/>
          </w:tcPr>
          <w:p w:rsidR="00C90EE1" w:rsidRPr="00276BED" w:rsidRDefault="00C90EE1" w:rsidP="00A8705C">
            <w:pPr>
              <w:rPr>
                <w:sz w:val="16"/>
                <w:lang w:eastAsia="zh-CN"/>
              </w:rPr>
            </w:pPr>
            <w:r w:rsidRPr="00276BED">
              <w:rPr>
                <w:sz w:val="16"/>
                <w:lang w:eastAsia="zh-CN"/>
              </w:rPr>
              <w:t>x</w:t>
            </w:r>
          </w:p>
        </w:tc>
        <w:tc>
          <w:tcPr>
            <w:tcW w:w="930" w:type="dxa"/>
          </w:tcPr>
          <w:p w:rsidR="00C90EE1" w:rsidRPr="00276BED" w:rsidRDefault="00C90EE1" w:rsidP="00A8705C">
            <w:pPr>
              <w:rPr>
                <w:sz w:val="16"/>
                <w:lang w:eastAsia="zh-CN"/>
              </w:rPr>
            </w:pPr>
            <w:r w:rsidRPr="00276BED">
              <w:rPr>
                <w:sz w:val="16"/>
                <w:lang w:eastAsia="zh-CN"/>
              </w:rPr>
              <w:t>x</w:t>
            </w:r>
          </w:p>
        </w:tc>
        <w:tc>
          <w:tcPr>
            <w:tcW w:w="930" w:type="dxa"/>
          </w:tcPr>
          <w:p w:rsidR="00C90EE1" w:rsidRPr="00276BED" w:rsidRDefault="00C90EE1" w:rsidP="00A8705C">
            <w:pPr>
              <w:rPr>
                <w:sz w:val="16"/>
                <w:lang w:eastAsia="zh-CN"/>
              </w:rPr>
            </w:pPr>
            <w:r w:rsidRPr="00276BED">
              <w:rPr>
                <w:sz w:val="16"/>
                <w:lang w:eastAsia="zh-CN"/>
              </w:rPr>
              <w:t>x</w:t>
            </w:r>
          </w:p>
        </w:tc>
        <w:tc>
          <w:tcPr>
            <w:tcW w:w="930" w:type="dxa"/>
          </w:tcPr>
          <w:p w:rsidR="00C90EE1" w:rsidRPr="00276BED" w:rsidRDefault="00C90EE1" w:rsidP="00A8705C">
            <w:pPr>
              <w:rPr>
                <w:sz w:val="16"/>
                <w:lang w:eastAsia="zh-CN"/>
              </w:rPr>
            </w:pPr>
            <w:r w:rsidRPr="00276BED">
              <w:rPr>
                <w:sz w:val="16"/>
                <w:lang w:eastAsia="zh-CN"/>
              </w:rPr>
              <w:t>x</w:t>
            </w:r>
          </w:p>
        </w:tc>
      </w:tr>
      <w:tr w:rsidR="00C90EE1" w:rsidTr="00217879">
        <w:tc>
          <w:tcPr>
            <w:tcW w:w="1312" w:type="dxa"/>
          </w:tcPr>
          <w:p w:rsidR="00C90EE1" w:rsidRPr="00D606E1" w:rsidRDefault="00B05413" w:rsidP="001D3497">
            <w:pPr>
              <w:rPr>
                <w:sz w:val="16"/>
                <w:szCs w:val="16"/>
                <w:lang w:eastAsia="zh-CN"/>
              </w:rPr>
            </w:pPr>
            <w:proofErr w:type="spellStart"/>
            <w:r>
              <w:rPr>
                <w:sz w:val="16"/>
                <w:szCs w:val="16"/>
                <w:lang w:eastAsia="zh-CN"/>
              </w:rPr>
              <w:t>gNB</w:t>
            </w:r>
            <w:proofErr w:type="spellEnd"/>
            <w:r w:rsidR="00C90EE1" w:rsidRPr="00D606E1">
              <w:rPr>
                <w:sz w:val="16"/>
                <w:szCs w:val="16"/>
                <w:lang w:eastAsia="zh-CN"/>
              </w:rPr>
              <w:t xml:space="preserve"> sends grant + UE processing delay (decoding grant + encoding packet)</w:t>
            </w:r>
          </w:p>
        </w:tc>
        <w:tc>
          <w:tcPr>
            <w:tcW w:w="1028" w:type="dxa"/>
          </w:tcPr>
          <w:p w:rsidR="00C90EE1" w:rsidRPr="00D606E1" w:rsidRDefault="00C90EE1" w:rsidP="001D3497">
            <w:pPr>
              <w:rPr>
                <w:sz w:val="16"/>
                <w:szCs w:val="16"/>
                <w:lang w:eastAsia="zh-CN"/>
              </w:rPr>
            </w:pPr>
            <w:r w:rsidRPr="00D606E1">
              <w:rPr>
                <w:sz w:val="16"/>
                <w:szCs w:val="16"/>
                <w:lang w:eastAsia="zh-CN"/>
              </w:rPr>
              <w:t>250</w:t>
            </w:r>
          </w:p>
        </w:tc>
        <w:tc>
          <w:tcPr>
            <w:tcW w:w="935" w:type="dxa"/>
          </w:tcPr>
          <w:p w:rsidR="00C90EE1" w:rsidRPr="00D606E1" w:rsidRDefault="00C90EE1" w:rsidP="001D3497">
            <w:pPr>
              <w:rPr>
                <w:sz w:val="16"/>
                <w:szCs w:val="16"/>
                <w:lang w:eastAsia="zh-CN"/>
              </w:rPr>
            </w:pPr>
            <w:r w:rsidRPr="00D606E1">
              <w:rPr>
                <w:sz w:val="16"/>
                <w:szCs w:val="16"/>
                <w:lang w:eastAsia="zh-CN"/>
              </w:rPr>
              <w:t>125</w:t>
            </w:r>
          </w:p>
        </w:tc>
        <w:tc>
          <w:tcPr>
            <w:tcW w:w="798" w:type="dxa"/>
          </w:tcPr>
          <w:p w:rsidR="00C90EE1" w:rsidRPr="00D606E1" w:rsidRDefault="00C90EE1" w:rsidP="001D3497">
            <w:pPr>
              <w:rPr>
                <w:sz w:val="16"/>
                <w:szCs w:val="16"/>
                <w:lang w:eastAsia="zh-CN"/>
              </w:rPr>
            </w:pPr>
            <w:r w:rsidRPr="00D606E1">
              <w:rPr>
                <w:sz w:val="16"/>
                <w:szCs w:val="16"/>
                <w:lang w:eastAsia="zh-CN"/>
              </w:rPr>
              <w:t>x</w:t>
            </w:r>
          </w:p>
        </w:tc>
        <w:tc>
          <w:tcPr>
            <w:tcW w:w="810" w:type="dxa"/>
          </w:tcPr>
          <w:p w:rsidR="00C90EE1" w:rsidRPr="00D606E1" w:rsidRDefault="008F128E" w:rsidP="001D3497">
            <w:pPr>
              <w:rPr>
                <w:sz w:val="16"/>
                <w:szCs w:val="16"/>
                <w:lang w:eastAsia="zh-CN"/>
              </w:rPr>
            </w:pPr>
            <w:r w:rsidRPr="00D606E1">
              <w:rPr>
                <w:sz w:val="16"/>
                <w:szCs w:val="16"/>
                <w:lang w:eastAsia="zh-CN"/>
              </w:rPr>
              <w:t>X</w:t>
            </w:r>
          </w:p>
        </w:tc>
        <w:tc>
          <w:tcPr>
            <w:tcW w:w="930" w:type="dxa"/>
          </w:tcPr>
          <w:p w:rsidR="00C90EE1" w:rsidRPr="00276BED" w:rsidRDefault="008F128E" w:rsidP="00A8705C">
            <w:pPr>
              <w:rPr>
                <w:sz w:val="16"/>
                <w:lang w:eastAsia="zh-CN"/>
              </w:rPr>
            </w:pPr>
            <w:r w:rsidRPr="00276BED">
              <w:rPr>
                <w:sz w:val="16"/>
                <w:lang w:eastAsia="zh-CN"/>
              </w:rPr>
              <w:t>X</w:t>
            </w:r>
          </w:p>
        </w:tc>
        <w:tc>
          <w:tcPr>
            <w:tcW w:w="930" w:type="dxa"/>
          </w:tcPr>
          <w:p w:rsidR="00C90EE1" w:rsidRPr="00276BED" w:rsidRDefault="00C90EE1" w:rsidP="00A8705C">
            <w:pPr>
              <w:rPr>
                <w:sz w:val="16"/>
                <w:lang w:eastAsia="zh-CN"/>
              </w:rPr>
            </w:pPr>
            <w:r w:rsidRPr="00276BED">
              <w:rPr>
                <w:sz w:val="16"/>
                <w:lang w:eastAsia="zh-CN"/>
              </w:rPr>
              <w:t>x</w:t>
            </w:r>
          </w:p>
        </w:tc>
        <w:tc>
          <w:tcPr>
            <w:tcW w:w="930" w:type="dxa"/>
          </w:tcPr>
          <w:p w:rsidR="00C90EE1" w:rsidRPr="00276BED" w:rsidRDefault="00C90EE1" w:rsidP="00A8705C">
            <w:pPr>
              <w:rPr>
                <w:sz w:val="16"/>
                <w:lang w:eastAsia="zh-CN"/>
              </w:rPr>
            </w:pPr>
            <w:r w:rsidRPr="00276BED">
              <w:rPr>
                <w:sz w:val="16"/>
                <w:lang w:eastAsia="zh-CN"/>
              </w:rPr>
              <w:t>x</w:t>
            </w:r>
          </w:p>
        </w:tc>
        <w:tc>
          <w:tcPr>
            <w:tcW w:w="930" w:type="dxa"/>
          </w:tcPr>
          <w:p w:rsidR="00C90EE1" w:rsidRPr="00276BED" w:rsidRDefault="00C90EE1" w:rsidP="00A8705C">
            <w:pPr>
              <w:rPr>
                <w:sz w:val="16"/>
                <w:lang w:eastAsia="zh-CN"/>
              </w:rPr>
            </w:pPr>
            <w:r w:rsidRPr="00276BED">
              <w:rPr>
                <w:sz w:val="16"/>
                <w:lang w:eastAsia="zh-CN"/>
              </w:rPr>
              <w:t>x</w:t>
            </w:r>
          </w:p>
        </w:tc>
        <w:tc>
          <w:tcPr>
            <w:tcW w:w="930" w:type="dxa"/>
          </w:tcPr>
          <w:p w:rsidR="00C90EE1" w:rsidRPr="00276BED" w:rsidRDefault="00C90EE1" w:rsidP="00A8705C">
            <w:pPr>
              <w:rPr>
                <w:sz w:val="16"/>
                <w:lang w:eastAsia="zh-CN"/>
              </w:rPr>
            </w:pPr>
            <w:r w:rsidRPr="00276BED">
              <w:rPr>
                <w:sz w:val="16"/>
                <w:lang w:eastAsia="zh-CN"/>
              </w:rPr>
              <w:t>x</w:t>
            </w:r>
          </w:p>
        </w:tc>
      </w:tr>
      <w:tr w:rsidR="00C90EE1" w:rsidTr="00217879">
        <w:tc>
          <w:tcPr>
            <w:tcW w:w="1312" w:type="dxa"/>
          </w:tcPr>
          <w:p w:rsidR="00C90EE1" w:rsidRPr="00D606E1" w:rsidRDefault="00C90EE1" w:rsidP="001D3497">
            <w:pPr>
              <w:rPr>
                <w:sz w:val="16"/>
                <w:szCs w:val="16"/>
                <w:lang w:eastAsia="zh-CN"/>
              </w:rPr>
            </w:pPr>
            <w:r w:rsidRPr="00D606E1">
              <w:rPr>
                <w:sz w:val="16"/>
                <w:szCs w:val="16"/>
                <w:lang w:eastAsia="zh-CN"/>
              </w:rPr>
              <w:t>UL transmission</w:t>
            </w:r>
          </w:p>
        </w:tc>
        <w:tc>
          <w:tcPr>
            <w:tcW w:w="1028" w:type="dxa"/>
          </w:tcPr>
          <w:p w:rsidR="00C90EE1" w:rsidRPr="00D606E1" w:rsidRDefault="00C90EE1" w:rsidP="001D3497">
            <w:pPr>
              <w:rPr>
                <w:sz w:val="16"/>
                <w:szCs w:val="16"/>
                <w:lang w:eastAsia="zh-CN"/>
              </w:rPr>
            </w:pPr>
            <w:r w:rsidRPr="00D606E1">
              <w:rPr>
                <w:sz w:val="16"/>
                <w:szCs w:val="16"/>
                <w:lang w:eastAsia="zh-CN"/>
              </w:rPr>
              <w:t>250</w:t>
            </w:r>
          </w:p>
        </w:tc>
        <w:tc>
          <w:tcPr>
            <w:tcW w:w="935" w:type="dxa"/>
          </w:tcPr>
          <w:p w:rsidR="00C90EE1" w:rsidRPr="00D606E1" w:rsidRDefault="00C90EE1" w:rsidP="001D3497">
            <w:pPr>
              <w:rPr>
                <w:sz w:val="16"/>
                <w:szCs w:val="16"/>
                <w:lang w:eastAsia="zh-CN"/>
              </w:rPr>
            </w:pPr>
            <w:r w:rsidRPr="00D606E1">
              <w:rPr>
                <w:sz w:val="16"/>
                <w:szCs w:val="16"/>
                <w:lang w:eastAsia="zh-CN"/>
              </w:rPr>
              <w:t>125</w:t>
            </w:r>
          </w:p>
        </w:tc>
        <w:tc>
          <w:tcPr>
            <w:tcW w:w="798" w:type="dxa"/>
          </w:tcPr>
          <w:p w:rsidR="00C90EE1" w:rsidRPr="00D606E1" w:rsidRDefault="00C90EE1" w:rsidP="001D3497">
            <w:pPr>
              <w:rPr>
                <w:sz w:val="16"/>
                <w:szCs w:val="16"/>
                <w:lang w:eastAsia="zh-CN"/>
              </w:rPr>
            </w:pPr>
            <w:r w:rsidRPr="00D606E1">
              <w:rPr>
                <w:sz w:val="16"/>
                <w:szCs w:val="16"/>
                <w:lang w:eastAsia="zh-CN"/>
              </w:rPr>
              <w:t>250</w:t>
            </w:r>
          </w:p>
        </w:tc>
        <w:tc>
          <w:tcPr>
            <w:tcW w:w="810" w:type="dxa"/>
          </w:tcPr>
          <w:p w:rsidR="00C90EE1" w:rsidRPr="00D606E1" w:rsidRDefault="00C90EE1" w:rsidP="001D3497">
            <w:pPr>
              <w:rPr>
                <w:sz w:val="16"/>
                <w:szCs w:val="16"/>
                <w:lang w:eastAsia="zh-CN"/>
              </w:rPr>
            </w:pPr>
            <w:r w:rsidRPr="00D606E1">
              <w:rPr>
                <w:sz w:val="16"/>
                <w:szCs w:val="16"/>
                <w:lang w:eastAsia="zh-CN"/>
              </w:rPr>
              <w:t>125</w:t>
            </w:r>
          </w:p>
        </w:tc>
        <w:tc>
          <w:tcPr>
            <w:tcW w:w="930" w:type="dxa"/>
          </w:tcPr>
          <w:p w:rsidR="00C90EE1" w:rsidRPr="00D606E1" w:rsidRDefault="00C90EE1" w:rsidP="001D3497">
            <w:pPr>
              <w:rPr>
                <w:sz w:val="16"/>
                <w:szCs w:val="16"/>
                <w:lang w:eastAsia="zh-CN"/>
              </w:rPr>
            </w:pPr>
            <w:r w:rsidRPr="00D606E1">
              <w:rPr>
                <w:sz w:val="16"/>
                <w:szCs w:val="16"/>
                <w:lang w:eastAsia="zh-CN"/>
              </w:rPr>
              <w:t>250</w:t>
            </w:r>
          </w:p>
        </w:tc>
        <w:tc>
          <w:tcPr>
            <w:tcW w:w="930" w:type="dxa"/>
          </w:tcPr>
          <w:p w:rsidR="00C90EE1" w:rsidRPr="00D606E1" w:rsidRDefault="00C90EE1" w:rsidP="001D3497">
            <w:pPr>
              <w:rPr>
                <w:sz w:val="16"/>
                <w:szCs w:val="16"/>
                <w:lang w:eastAsia="zh-CN"/>
              </w:rPr>
            </w:pPr>
            <w:r w:rsidRPr="00D606E1">
              <w:rPr>
                <w:sz w:val="16"/>
                <w:szCs w:val="16"/>
                <w:lang w:eastAsia="zh-CN"/>
              </w:rPr>
              <w:t>250</w:t>
            </w:r>
          </w:p>
        </w:tc>
        <w:tc>
          <w:tcPr>
            <w:tcW w:w="930" w:type="dxa"/>
          </w:tcPr>
          <w:p w:rsidR="00C90EE1" w:rsidRPr="00D606E1" w:rsidRDefault="00C90EE1" w:rsidP="001D3497">
            <w:pPr>
              <w:rPr>
                <w:sz w:val="16"/>
                <w:szCs w:val="16"/>
                <w:lang w:eastAsia="zh-CN"/>
              </w:rPr>
            </w:pPr>
            <w:r w:rsidRPr="00D606E1">
              <w:rPr>
                <w:sz w:val="16"/>
                <w:szCs w:val="16"/>
                <w:lang w:eastAsia="zh-CN"/>
              </w:rPr>
              <w:t>125</w:t>
            </w:r>
          </w:p>
        </w:tc>
        <w:tc>
          <w:tcPr>
            <w:tcW w:w="930" w:type="dxa"/>
          </w:tcPr>
          <w:p w:rsidR="00C90EE1" w:rsidRPr="00D606E1" w:rsidRDefault="00C90EE1" w:rsidP="001D3497">
            <w:pPr>
              <w:rPr>
                <w:sz w:val="16"/>
                <w:szCs w:val="16"/>
                <w:lang w:eastAsia="zh-CN"/>
              </w:rPr>
            </w:pPr>
            <w:r w:rsidRPr="00D606E1">
              <w:rPr>
                <w:sz w:val="16"/>
                <w:szCs w:val="16"/>
                <w:lang w:eastAsia="zh-CN"/>
              </w:rPr>
              <w:t>125</w:t>
            </w:r>
          </w:p>
        </w:tc>
        <w:tc>
          <w:tcPr>
            <w:tcW w:w="930" w:type="dxa"/>
          </w:tcPr>
          <w:p w:rsidR="00C90EE1" w:rsidRPr="00D606E1" w:rsidRDefault="00C90EE1" w:rsidP="001D3497">
            <w:pPr>
              <w:rPr>
                <w:sz w:val="16"/>
                <w:szCs w:val="16"/>
                <w:lang w:eastAsia="zh-CN"/>
              </w:rPr>
            </w:pPr>
            <w:r w:rsidRPr="00D606E1">
              <w:rPr>
                <w:sz w:val="16"/>
                <w:szCs w:val="16"/>
                <w:lang w:eastAsia="zh-CN"/>
              </w:rPr>
              <w:t>125</w:t>
            </w:r>
          </w:p>
        </w:tc>
      </w:tr>
      <w:tr w:rsidR="00C90EE1" w:rsidTr="00217879">
        <w:tc>
          <w:tcPr>
            <w:tcW w:w="1312" w:type="dxa"/>
          </w:tcPr>
          <w:p w:rsidR="00C90EE1" w:rsidRPr="00D606E1" w:rsidRDefault="00C90EE1" w:rsidP="001D3497">
            <w:pPr>
              <w:rPr>
                <w:sz w:val="16"/>
                <w:szCs w:val="16"/>
                <w:lang w:eastAsia="zh-CN"/>
              </w:rPr>
            </w:pPr>
            <w:proofErr w:type="spellStart"/>
            <w:r w:rsidRPr="00D606E1">
              <w:rPr>
                <w:sz w:val="16"/>
                <w:szCs w:val="16"/>
                <w:lang w:eastAsia="zh-CN"/>
              </w:rPr>
              <w:t>eNobeB</w:t>
            </w:r>
            <w:proofErr w:type="spellEnd"/>
            <w:r w:rsidRPr="00D606E1">
              <w:rPr>
                <w:sz w:val="16"/>
                <w:szCs w:val="16"/>
                <w:lang w:eastAsia="zh-CN"/>
              </w:rPr>
              <w:t xml:space="preserve"> decoding delay</w:t>
            </w:r>
          </w:p>
        </w:tc>
        <w:tc>
          <w:tcPr>
            <w:tcW w:w="1028" w:type="dxa"/>
          </w:tcPr>
          <w:p w:rsidR="00C90EE1" w:rsidRPr="00D606E1" w:rsidRDefault="00C90EE1" w:rsidP="001D3497">
            <w:pPr>
              <w:rPr>
                <w:sz w:val="16"/>
                <w:szCs w:val="16"/>
                <w:lang w:eastAsia="zh-CN"/>
              </w:rPr>
            </w:pPr>
            <w:r w:rsidRPr="00D606E1">
              <w:rPr>
                <w:sz w:val="16"/>
                <w:szCs w:val="16"/>
                <w:lang w:eastAsia="zh-CN"/>
              </w:rPr>
              <w:t>150</w:t>
            </w:r>
          </w:p>
        </w:tc>
        <w:tc>
          <w:tcPr>
            <w:tcW w:w="935" w:type="dxa"/>
          </w:tcPr>
          <w:p w:rsidR="00C90EE1" w:rsidRPr="00D606E1" w:rsidRDefault="00C90EE1" w:rsidP="001D3497">
            <w:pPr>
              <w:rPr>
                <w:sz w:val="16"/>
                <w:szCs w:val="16"/>
                <w:lang w:eastAsia="zh-CN"/>
              </w:rPr>
            </w:pPr>
            <w:r w:rsidRPr="00D606E1">
              <w:rPr>
                <w:sz w:val="16"/>
                <w:szCs w:val="16"/>
                <w:lang w:eastAsia="zh-CN"/>
              </w:rPr>
              <w:t>150</w:t>
            </w:r>
          </w:p>
        </w:tc>
        <w:tc>
          <w:tcPr>
            <w:tcW w:w="798" w:type="dxa"/>
          </w:tcPr>
          <w:p w:rsidR="00C90EE1" w:rsidRPr="00D606E1" w:rsidRDefault="00C90EE1" w:rsidP="001D3497">
            <w:pPr>
              <w:rPr>
                <w:sz w:val="16"/>
                <w:szCs w:val="16"/>
                <w:lang w:eastAsia="zh-CN"/>
              </w:rPr>
            </w:pPr>
            <w:r w:rsidRPr="00D606E1">
              <w:rPr>
                <w:sz w:val="16"/>
                <w:szCs w:val="16"/>
                <w:lang w:eastAsia="zh-CN"/>
              </w:rPr>
              <w:t>150</w:t>
            </w:r>
          </w:p>
        </w:tc>
        <w:tc>
          <w:tcPr>
            <w:tcW w:w="810" w:type="dxa"/>
          </w:tcPr>
          <w:p w:rsidR="00C90EE1" w:rsidRPr="00D606E1" w:rsidRDefault="00C90EE1" w:rsidP="001D3497">
            <w:pPr>
              <w:rPr>
                <w:sz w:val="16"/>
                <w:szCs w:val="16"/>
                <w:lang w:eastAsia="zh-CN"/>
              </w:rPr>
            </w:pPr>
            <w:r w:rsidRPr="00D606E1">
              <w:rPr>
                <w:sz w:val="16"/>
                <w:szCs w:val="16"/>
                <w:lang w:eastAsia="zh-CN"/>
              </w:rPr>
              <w:t>150</w:t>
            </w:r>
          </w:p>
        </w:tc>
        <w:tc>
          <w:tcPr>
            <w:tcW w:w="930" w:type="dxa"/>
          </w:tcPr>
          <w:p w:rsidR="00C90EE1" w:rsidRPr="00D606E1" w:rsidRDefault="00C90EE1" w:rsidP="00A8705C">
            <w:pPr>
              <w:rPr>
                <w:sz w:val="16"/>
                <w:szCs w:val="16"/>
                <w:lang w:eastAsia="zh-CN"/>
              </w:rPr>
            </w:pPr>
            <w:r w:rsidRPr="00D606E1">
              <w:rPr>
                <w:sz w:val="16"/>
                <w:szCs w:val="16"/>
                <w:lang w:eastAsia="zh-CN"/>
              </w:rPr>
              <w:t>150</w:t>
            </w:r>
          </w:p>
        </w:tc>
        <w:tc>
          <w:tcPr>
            <w:tcW w:w="930" w:type="dxa"/>
          </w:tcPr>
          <w:p w:rsidR="00C90EE1" w:rsidRPr="00D606E1" w:rsidRDefault="00C90EE1" w:rsidP="00A8705C">
            <w:pPr>
              <w:rPr>
                <w:sz w:val="16"/>
                <w:szCs w:val="16"/>
                <w:lang w:eastAsia="zh-CN"/>
              </w:rPr>
            </w:pPr>
            <w:r w:rsidRPr="00D606E1">
              <w:rPr>
                <w:sz w:val="16"/>
                <w:szCs w:val="16"/>
                <w:lang w:eastAsia="zh-CN"/>
              </w:rPr>
              <w:t>150</w:t>
            </w:r>
          </w:p>
        </w:tc>
        <w:tc>
          <w:tcPr>
            <w:tcW w:w="930" w:type="dxa"/>
          </w:tcPr>
          <w:p w:rsidR="00C90EE1" w:rsidRPr="00D606E1" w:rsidRDefault="00C90EE1" w:rsidP="00A8705C">
            <w:pPr>
              <w:rPr>
                <w:sz w:val="16"/>
                <w:szCs w:val="16"/>
                <w:lang w:eastAsia="zh-CN"/>
              </w:rPr>
            </w:pPr>
            <w:r w:rsidRPr="00D606E1">
              <w:rPr>
                <w:sz w:val="16"/>
                <w:szCs w:val="16"/>
                <w:lang w:eastAsia="zh-CN"/>
              </w:rPr>
              <w:t>150</w:t>
            </w:r>
          </w:p>
        </w:tc>
        <w:tc>
          <w:tcPr>
            <w:tcW w:w="930" w:type="dxa"/>
          </w:tcPr>
          <w:p w:rsidR="00C90EE1" w:rsidRPr="00D606E1" w:rsidRDefault="00C90EE1" w:rsidP="00A8705C">
            <w:pPr>
              <w:rPr>
                <w:sz w:val="16"/>
                <w:szCs w:val="16"/>
                <w:lang w:eastAsia="zh-CN"/>
              </w:rPr>
            </w:pPr>
            <w:r w:rsidRPr="00D606E1">
              <w:rPr>
                <w:sz w:val="16"/>
                <w:szCs w:val="16"/>
                <w:lang w:eastAsia="zh-CN"/>
              </w:rPr>
              <w:t>150</w:t>
            </w:r>
          </w:p>
        </w:tc>
        <w:tc>
          <w:tcPr>
            <w:tcW w:w="930" w:type="dxa"/>
          </w:tcPr>
          <w:p w:rsidR="00C90EE1" w:rsidRPr="00D606E1" w:rsidRDefault="00C90EE1" w:rsidP="001D3497">
            <w:pPr>
              <w:rPr>
                <w:sz w:val="16"/>
                <w:szCs w:val="16"/>
                <w:lang w:eastAsia="zh-CN"/>
              </w:rPr>
            </w:pPr>
            <w:r>
              <w:rPr>
                <w:sz w:val="16"/>
                <w:szCs w:val="16"/>
                <w:lang w:eastAsia="zh-CN"/>
              </w:rPr>
              <w:t>150</w:t>
            </w:r>
          </w:p>
        </w:tc>
      </w:tr>
      <w:tr w:rsidR="00C90EE1" w:rsidTr="00217879">
        <w:tc>
          <w:tcPr>
            <w:tcW w:w="1312" w:type="dxa"/>
          </w:tcPr>
          <w:p w:rsidR="00C90EE1" w:rsidRPr="00D606E1" w:rsidRDefault="00C90EE1" w:rsidP="001D3497">
            <w:pPr>
              <w:rPr>
                <w:sz w:val="16"/>
                <w:szCs w:val="16"/>
                <w:lang w:eastAsia="zh-CN"/>
              </w:rPr>
            </w:pPr>
            <w:r w:rsidRPr="00D606E1">
              <w:rPr>
                <w:sz w:val="16"/>
                <w:szCs w:val="16"/>
                <w:lang w:eastAsia="zh-CN"/>
              </w:rPr>
              <w:t>Total</w:t>
            </w:r>
          </w:p>
        </w:tc>
        <w:tc>
          <w:tcPr>
            <w:tcW w:w="1028" w:type="dxa"/>
          </w:tcPr>
          <w:p w:rsidR="00C90EE1" w:rsidRPr="00D606E1" w:rsidRDefault="00C90EE1">
            <w:pPr>
              <w:rPr>
                <w:sz w:val="16"/>
                <w:szCs w:val="16"/>
                <w:lang w:eastAsia="zh-CN"/>
              </w:rPr>
            </w:pPr>
            <w:r w:rsidRPr="00D606E1">
              <w:rPr>
                <w:sz w:val="16"/>
                <w:szCs w:val="16"/>
                <w:lang w:eastAsia="zh-CN"/>
              </w:rPr>
              <w:t>1042.84</w:t>
            </w:r>
          </w:p>
        </w:tc>
        <w:tc>
          <w:tcPr>
            <w:tcW w:w="935" w:type="dxa"/>
          </w:tcPr>
          <w:p w:rsidR="00C90EE1" w:rsidRPr="00D606E1" w:rsidRDefault="00C90EE1" w:rsidP="0057005F">
            <w:pPr>
              <w:rPr>
                <w:sz w:val="16"/>
                <w:szCs w:val="16"/>
                <w:lang w:eastAsia="zh-CN"/>
              </w:rPr>
            </w:pPr>
            <w:r w:rsidRPr="00D606E1">
              <w:rPr>
                <w:sz w:val="16"/>
                <w:szCs w:val="16"/>
                <w:lang w:eastAsia="zh-CN"/>
              </w:rPr>
              <w:t>605.34</w:t>
            </w:r>
          </w:p>
        </w:tc>
        <w:tc>
          <w:tcPr>
            <w:tcW w:w="798" w:type="dxa"/>
          </w:tcPr>
          <w:p w:rsidR="00C90EE1" w:rsidRPr="00D606E1" w:rsidRDefault="00C90EE1" w:rsidP="001D3497">
            <w:pPr>
              <w:rPr>
                <w:sz w:val="16"/>
                <w:szCs w:val="16"/>
                <w:lang w:eastAsia="zh-CN"/>
              </w:rPr>
            </w:pPr>
            <w:r w:rsidRPr="00D606E1">
              <w:rPr>
                <w:sz w:val="16"/>
                <w:szCs w:val="16"/>
                <w:lang w:eastAsia="zh-CN"/>
              </w:rPr>
              <w:t>525</w:t>
            </w:r>
          </w:p>
        </w:tc>
        <w:tc>
          <w:tcPr>
            <w:tcW w:w="810" w:type="dxa"/>
          </w:tcPr>
          <w:p w:rsidR="00C90EE1" w:rsidRPr="00D606E1" w:rsidRDefault="00C90EE1" w:rsidP="001D3497">
            <w:pPr>
              <w:rPr>
                <w:sz w:val="16"/>
                <w:szCs w:val="16"/>
                <w:lang w:eastAsia="zh-CN"/>
              </w:rPr>
            </w:pPr>
            <w:r w:rsidRPr="00D606E1">
              <w:rPr>
                <w:sz w:val="16"/>
                <w:szCs w:val="16"/>
                <w:lang w:eastAsia="zh-CN"/>
              </w:rPr>
              <w:t>337.5</w:t>
            </w:r>
          </w:p>
        </w:tc>
        <w:tc>
          <w:tcPr>
            <w:tcW w:w="930" w:type="dxa"/>
          </w:tcPr>
          <w:p w:rsidR="00C90EE1" w:rsidRPr="00D606E1" w:rsidRDefault="00C90EE1" w:rsidP="001D3497">
            <w:pPr>
              <w:rPr>
                <w:sz w:val="16"/>
                <w:szCs w:val="16"/>
                <w:lang w:eastAsia="zh-CN"/>
              </w:rPr>
            </w:pPr>
            <w:r>
              <w:rPr>
                <w:sz w:val="16"/>
                <w:szCs w:val="16"/>
                <w:lang w:eastAsia="zh-CN"/>
              </w:rPr>
              <w:t>525</w:t>
            </w:r>
          </w:p>
        </w:tc>
        <w:tc>
          <w:tcPr>
            <w:tcW w:w="930" w:type="dxa"/>
          </w:tcPr>
          <w:p w:rsidR="00C90EE1" w:rsidRPr="00D606E1" w:rsidRDefault="00C90EE1" w:rsidP="001D3497">
            <w:pPr>
              <w:rPr>
                <w:sz w:val="16"/>
                <w:szCs w:val="16"/>
                <w:lang w:eastAsia="zh-CN"/>
              </w:rPr>
            </w:pPr>
            <w:r>
              <w:rPr>
                <w:sz w:val="16"/>
                <w:szCs w:val="16"/>
                <w:lang w:eastAsia="zh-CN"/>
              </w:rPr>
              <w:t>650</w:t>
            </w:r>
          </w:p>
        </w:tc>
        <w:tc>
          <w:tcPr>
            <w:tcW w:w="930" w:type="dxa"/>
          </w:tcPr>
          <w:p w:rsidR="00C90EE1" w:rsidRPr="00D606E1" w:rsidRDefault="00C90EE1" w:rsidP="001D3497">
            <w:pPr>
              <w:rPr>
                <w:sz w:val="16"/>
                <w:szCs w:val="16"/>
                <w:lang w:eastAsia="zh-CN"/>
              </w:rPr>
            </w:pPr>
            <w:r>
              <w:rPr>
                <w:sz w:val="16"/>
                <w:szCs w:val="16"/>
                <w:lang w:eastAsia="zh-CN"/>
              </w:rPr>
              <w:t>337.5</w:t>
            </w:r>
          </w:p>
        </w:tc>
        <w:tc>
          <w:tcPr>
            <w:tcW w:w="930" w:type="dxa"/>
          </w:tcPr>
          <w:p w:rsidR="00C90EE1" w:rsidRPr="00D606E1" w:rsidRDefault="00C90EE1" w:rsidP="001D3497">
            <w:pPr>
              <w:rPr>
                <w:sz w:val="16"/>
                <w:szCs w:val="16"/>
                <w:lang w:eastAsia="zh-CN"/>
              </w:rPr>
            </w:pPr>
            <w:r>
              <w:rPr>
                <w:sz w:val="16"/>
                <w:szCs w:val="16"/>
                <w:lang w:eastAsia="zh-CN"/>
              </w:rPr>
              <w:t>400</w:t>
            </w:r>
          </w:p>
        </w:tc>
        <w:tc>
          <w:tcPr>
            <w:tcW w:w="930" w:type="dxa"/>
          </w:tcPr>
          <w:p w:rsidR="00C90EE1" w:rsidRPr="00D606E1" w:rsidRDefault="00C90EE1" w:rsidP="001D3497">
            <w:pPr>
              <w:rPr>
                <w:sz w:val="16"/>
                <w:szCs w:val="16"/>
                <w:lang w:eastAsia="zh-CN"/>
              </w:rPr>
            </w:pPr>
            <w:r>
              <w:rPr>
                <w:sz w:val="16"/>
                <w:szCs w:val="16"/>
                <w:lang w:eastAsia="zh-CN"/>
              </w:rPr>
              <w:t>650</w:t>
            </w:r>
          </w:p>
        </w:tc>
      </w:tr>
    </w:tbl>
    <w:p w:rsidR="00A95E1C" w:rsidRDefault="00A95E1C" w:rsidP="00A95E1C">
      <w:pPr>
        <w:jc w:val="left"/>
        <w:rPr>
          <w:lang w:eastAsia="zh-CN"/>
        </w:rPr>
      </w:pPr>
      <w:r>
        <w:rPr>
          <w:lang w:eastAsia="zh-CN"/>
        </w:rPr>
        <w:t xml:space="preserve">                                                 </w:t>
      </w:r>
      <w:r w:rsidRPr="00A95E1C">
        <w:rPr>
          <w:noProof/>
          <w:lang w:eastAsia="zh-CN"/>
        </w:rPr>
        <w:drawing>
          <wp:inline distT="0" distB="0" distL="0" distR="0">
            <wp:extent cx="2296973" cy="1766057"/>
            <wp:effectExtent l="0" t="0" r="8077"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srcRect/>
                    <a:stretch>
                      <a:fillRect/>
                    </a:stretch>
                  </pic:blipFill>
                  <pic:spPr bwMode="auto">
                    <a:xfrm>
                      <a:off x="0" y="0"/>
                      <a:ext cx="2299186" cy="1767759"/>
                    </a:xfrm>
                    <a:prstGeom prst="rect">
                      <a:avLst/>
                    </a:prstGeom>
                    <a:noFill/>
                  </pic:spPr>
                </pic:pic>
              </a:graphicData>
            </a:graphic>
          </wp:inline>
        </w:drawing>
      </w:r>
    </w:p>
    <w:p w:rsidR="0086304F" w:rsidRDefault="00A95E1C" w:rsidP="0086304F">
      <w:pPr>
        <w:jc w:val="center"/>
        <w:rPr>
          <w:lang w:eastAsia="zh-CN"/>
        </w:rPr>
      </w:pPr>
      <w:r>
        <w:rPr>
          <w:lang w:eastAsia="zh-CN"/>
        </w:rPr>
        <w:t xml:space="preserve">Figure 2:  SPS transmission for 10 UEs, where 5 UEs are pre-scheduled in each interval. </w:t>
      </w:r>
    </w:p>
    <w:p w:rsidR="00783C15" w:rsidRDefault="00783C15">
      <w:pPr>
        <w:rPr>
          <w:lang w:eastAsia="zh-CN"/>
        </w:rPr>
      </w:pPr>
    </w:p>
    <w:p w:rsidR="000C73CC" w:rsidRDefault="005D0737">
      <w:pPr>
        <w:rPr>
          <w:lang w:eastAsia="zh-CN"/>
        </w:rPr>
      </w:pPr>
      <w:r>
        <w:rPr>
          <w:lang w:eastAsia="zh-CN"/>
        </w:rPr>
        <w:lastRenderedPageBreak/>
        <w:t xml:space="preserve"> </w:t>
      </w:r>
      <w:r w:rsidR="00E649C0">
        <w:rPr>
          <w:lang w:eastAsia="zh-CN"/>
        </w:rPr>
        <w:t xml:space="preserve">   </w:t>
      </w:r>
      <w:r w:rsidR="00783C15">
        <w:rPr>
          <w:lang w:eastAsia="zh-CN"/>
        </w:rPr>
        <w:t xml:space="preserve">                                   </w:t>
      </w:r>
      <w:r w:rsidR="00E649C0">
        <w:rPr>
          <w:lang w:eastAsia="zh-CN"/>
        </w:rPr>
        <w:t xml:space="preserve">   </w:t>
      </w:r>
      <w:r w:rsidR="004500E8">
        <w:rPr>
          <w:noProof/>
          <w:lang w:eastAsia="zh-CN"/>
        </w:rPr>
        <w:drawing>
          <wp:inline distT="0" distB="0" distL="0" distR="0">
            <wp:extent cx="3937000" cy="946150"/>
            <wp:effectExtent l="0" t="0" r="0" b="0"/>
            <wp:docPr id="2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l="30180" b="14368"/>
                    <a:stretch>
                      <a:fillRect/>
                    </a:stretch>
                  </pic:blipFill>
                  <pic:spPr bwMode="auto">
                    <a:xfrm>
                      <a:off x="0" y="0"/>
                      <a:ext cx="3937000" cy="946150"/>
                    </a:xfrm>
                    <a:prstGeom prst="rect">
                      <a:avLst/>
                    </a:prstGeom>
                    <a:noFill/>
                  </pic:spPr>
                </pic:pic>
              </a:graphicData>
            </a:graphic>
          </wp:inline>
        </w:drawing>
      </w:r>
    </w:p>
    <w:p w:rsidR="00ED752F" w:rsidRDefault="00C31D47" w:rsidP="00C31D47">
      <w:pPr>
        <w:rPr>
          <w:lang w:eastAsia="zh-CN"/>
        </w:rPr>
      </w:pPr>
      <w:r>
        <w:rPr>
          <w:lang w:eastAsia="zh-CN"/>
        </w:rPr>
        <w:t xml:space="preserve">Figure </w:t>
      </w:r>
      <w:r w:rsidR="00A95E1C">
        <w:rPr>
          <w:lang w:eastAsia="zh-CN"/>
        </w:rPr>
        <w:t>3</w:t>
      </w:r>
      <w:r w:rsidR="005D0737">
        <w:rPr>
          <w:lang w:eastAsia="zh-CN"/>
        </w:rPr>
        <w:t xml:space="preserve">: </w:t>
      </w:r>
      <w:r>
        <w:rPr>
          <w:lang w:eastAsia="zh-CN"/>
        </w:rPr>
        <w:t xml:space="preserve"> Self-contained duration based on 60 kHz SCS</w:t>
      </w:r>
      <w:r w:rsidR="00783C15">
        <w:rPr>
          <w:lang w:eastAsia="zh-CN"/>
        </w:rPr>
        <w:t xml:space="preserve"> and</w:t>
      </w:r>
      <w:r>
        <w:rPr>
          <w:lang w:eastAsia="zh-CN"/>
        </w:rPr>
        <w:t xml:space="preserve"> 14 symbols, where two 7-symbols slots are concatenated, with two UL transmission </w:t>
      </w:r>
      <w:r w:rsidR="005D0737">
        <w:rPr>
          <w:lang w:eastAsia="zh-CN"/>
        </w:rPr>
        <w:t>opportunities</w:t>
      </w:r>
      <w:r>
        <w:rPr>
          <w:lang w:eastAsia="zh-CN"/>
        </w:rPr>
        <w:t xml:space="preserve">. </w:t>
      </w:r>
      <w:r w:rsidR="0074302A">
        <w:rPr>
          <w:lang w:eastAsia="zh-CN"/>
        </w:rPr>
        <w:t xml:space="preserve">                                       </w:t>
      </w:r>
    </w:p>
    <w:p w:rsidR="00E649C0" w:rsidRDefault="00E649C0" w:rsidP="005D0737">
      <w:pPr>
        <w:ind w:firstLine="425"/>
        <w:rPr>
          <w:lang w:eastAsia="zh-CN"/>
        </w:rPr>
      </w:pPr>
      <w:r w:rsidRPr="004030C4">
        <w:rPr>
          <w:lang w:eastAsia="zh-CN"/>
        </w:rPr>
        <w:t xml:space="preserve">It may also be possible that URLLC traffic coexists with other </w:t>
      </w:r>
      <w:r>
        <w:rPr>
          <w:lang w:eastAsia="zh-CN"/>
        </w:rPr>
        <w:t>scheduled transmission</w:t>
      </w:r>
      <w:r w:rsidRPr="004030C4">
        <w:rPr>
          <w:lang w:eastAsia="zh-CN"/>
        </w:rPr>
        <w:t xml:space="preserve"> (e.g., </w:t>
      </w:r>
      <w:proofErr w:type="spellStart"/>
      <w:r w:rsidRPr="004030C4">
        <w:rPr>
          <w:lang w:eastAsia="zh-CN"/>
        </w:rPr>
        <w:t>eMBB</w:t>
      </w:r>
      <w:proofErr w:type="spellEnd"/>
      <w:r w:rsidRPr="004030C4">
        <w:rPr>
          <w:lang w:eastAsia="zh-CN"/>
        </w:rPr>
        <w:t>) in UL. If the URLLC gran</w:t>
      </w:r>
      <w:r w:rsidR="000F5EBC">
        <w:rPr>
          <w:lang w:eastAsia="zh-CN"/>
        </w:rPr>
        <w:t xml:space="preserve">t-free traffic adopts A/N-less </w:t>
      </w:r>
      <w:r w:rsidRPr="004030C4">
        <w:rPr>
          <w:lang w:eastAsia="zh-CN"/>
        </w:rPr>
        <w:t xml:space="preserve">transmission, then quick DL/UL switching may not be required and overhead due to frequent scheduling of </w:t>
      </w:r>
      <w:proofErr w:type="spellStart"/>
      <w:r w:rsidRPr="004030C4">
        <w:rPr>
          <w:lang w:eastAsia="zh-CN"/>
        </w:rPr>
        <w:t>eMBB</w:t>
      </w:r>
      <w:proofErr w:type="spellEnd"/>
      <w:r w:rsidRPr="004030C4">
        <w:rPr>
          <w:lang w:eastAsia="zh-CN"/>
        </w:rPr>
        <w:t xml:space="preserve"> is avoided. For example, an UL-dominated </w:t>
      </w:r>
      <w:r>
        <w:rPr>
          <w:lang w:eastAsia="zh-CN"/>
        </w:rPr>
        <w:t>sub-frame</w:t>
      </w:r>
      <w:r w:rsidRPr="004030C4">
        <w:rPr>
          <w:lang w:eastAsia="zh-CN"/>
        </w:rPr>
        <w:t xml:space="preserve"> can be used where multiple slots can be concatenated</w:t>
      </w:r>
      <w:r>
        <w:rPr>
          <w:lang w:eastAsia="zh-CN"/>
        </w:rPr>
        <w:t xml:space="preserve"> (Figure </w:t>
      </w:r>
      <w:r w:rsidR="00A95E1C">
        <w:rPr>
          <w:lang w:eastAsia="zh-CN"/>
        </w:rPr>
        <w:t>3</w:t>
      </w:r>
      <w:r>
        <w:rPr>
          <w:rStyle w:val="FootnoteReference"/>
        </w:rPr>
        <w:footnoteReference w:id="1"/>
      </w:r>
      <w:r>
        <w:rPr>
          <w:lang w:eastAsia="zh-CN"/>
        </w:rPr>
        <w:t>)</w:t>
      </w:r>
      <w:r w:rsidRPr="004030C4">
        <w:rPr>
          <w:lang w:eastAsia="zh-CN"/>
        </w:rPr>
        <w:t xml:space="preserve">. If URLLC UE is scheduled, </w:t>
      </w:r>
      <w:r>
        <w:rPr>
          <w:lang w:eastAsia="zh-CN"/>
        </w:rPr>
        <w:t xml:space="preserve">shorter scheduling interval is needed which would increase switching gap overhead for </w:t>
      </w:r>
      <w:proofErr w:type="spellStart"/>
      <w:r>
        <w:rPr>
          <w:lang w:eastAsia="zh-CN"/>
        </w:rPr>
        <w:t>eMBB</w:t>
      </w:r>
      <w:proofErr w:type="spellEnd"/>
      <w:r>
        <w:rPr>
          <w:lang w:eastAsia="zh-CN"/>
        </w:rPr>
        <w:t xml:space="preserve"> services and reduce peak throughput</w:t>
      </w:r>
      <w:r w:rsidRPr="004030C4">
        <w:rPr>
          <w:lang w:eastAsia="zh-CN"/>
        </w:rPr>
        <w:t xml:space="preserve">. General overhead comparison of grant-free vs. grant-based transmission for short packet transmission is provided in [3]. </w:t>
      </w:r>
    </w:p>
    <w:p w:rsidR="007C53C9" w:rsidRDefault="00FA0697" w:rsidP="00C31D47">
      <w:pPr>
        <w:rPr>
          <w:b/>
          <w:lang w:eastAsia="zh-CN"/>
        </w:rPr>
      </w:pPr>
      <w:r w:rsidRPr="00FA0697">
        <w:rPr>
          <w:b/>
          <w:lang w:eastAsia="zh-CN"/>
        </w:rPr>
        <w:t xml:space="preserve">Observation 1: Grant-free can </w:t>
      </w:r>
      <w:r w:rsidR="000F5EBC">
        <w:rPr>
          <w:b/>
          <w:lang w:eastAsia="zh-CN"/>
        </w:rPr>
        <w:t>provide</w:t>
      </w:r>
      <w:r w:rsidRPr="00FA0697">
        <w:rPr>
          <w:b/>
          <w:lang w:eastAsia="zh-CN"/>
        </w:rPr>
        <w:t xml:space="preserve"> </w:t>
      </w:r>
      <w:r w:rsidR="007C53C9">
        <w:rPr>
          <w:b/>
          <w:lang w:eastAsia="zh-CN"/>
        </w:rPr>
        <w:t>lower</w:t>
      </w:r>
      <w:r w:rsidRPr="00FA0697">
        <w:rPr>
          <w:b/>
          <w:lang w:eastAsia="zh-CN"/>
        </w:rPr>
        <w:t xml:space="preserve"> </w:t>
      </w:r>
      <w:r w:rsidR="007C53C9">
        <w:rPr>
          <w:b/>
          <w:lang w:eastAsia="zh-CN"/>
        </w:rPr>
        <w:t xml:space="preserve">u-plane </w:t>
      </w:r>
      <w:r w:rsidRPr="00FA0697">
        <w:rPr>
          <w:b/>
          <w:lang w:eastAsia="zh-CN"/>
        </w:rPr>
        <w:t xml:space="preserve">latency compared to grant-based UL transmission.  </w:t>
      </w:r>
    </w:p>
    <w:p w:rsidR="00D12B40" w:rsidRDefault="00D12B40" w:rsidP="00D12B40">
      <w:pPr>
        <w:rPr>
          <w:b/>
          <w:lang w:eastAsia="zh-CN"/>
        </w:rPr>
      </w:pPr>
      <w:r w:rsidRPr="00FA0697">
        <w:rPr>
          <w:b/>
          <w:lang w:eastAsia="zh-CN"/>
        </w:rPr>
        <w:t xml:space="preserve">Observation </w:t>
      </w:r>
      <w:r>
        <w:rPr>
          <w:b/>
          <w:lang w:eastAsia="zh-CN"/>
        </w:rPr>
        <w:t>2</w:t>
      </w:r>
      <w:r w:rsidRPr="00FA0697">
        <w:rPr>
          <w:b/>
          <w:lang w:eastAsia="zh-CN"/>
        </w:rPr>
        <w:t xml:space="preserve">: Grant-free can </w:t>
      </w:r>
      <w:r>
        <w:rPr>
          <w:b/>
          <w:lang w:eastAsia="zh-CN"/>
        </w:rPr>
        <w:t>provide same or</w:t>
      </w:r>
      <w:r w:rsidRPr="00FA0697">
        <w:rPr>
          <w:b/>
          <w:lang w:eastAsia="zh-CN"/>
        </w:rPr>
        <w:t xml:space="preserve"> </w:t>
      </w:r>
      <w:r>
        <w:rPr>
          <w:b/>
          <w:lang w:eastAsia="zh-CN"/>
        </w:rPr>
        <w:t>lower</w:t>
      </w:r>
      <w:r w:rsidRPr="00FA0697">
        <w:rPr>
          <w:b/>
          <w:lang w:eastAsia="zh-CN"/>
        </w:rPr>
        <w:t xml:space="preserve"> </w:t>
      </w:r>
      <w:r>
        <w:rPr>
          <w:b/>
          <w:lang w:eastAsia="zh-CN"/>
        </w:rPr>
        <w:t xml:space="preserve">u-plane </w:t>
      </w:r>
      <w:r w:rsidRPr="00FA0697">
        <w:rPr>
          <w:b/>
          <w:lang w:eastAsia="zh-CN"/>
        </w:rPr>
        <w:t xml:space="preserve">latency compared to </w:t>
      </w:r>
      <w:r>
        <w:rPr>
          <w:b/>
          <w:lang w:eastAsia="zh-CN"/>
        </w:rPr>
        <w:t>SPS</w:t>
      </w:r>
      <w:r w:rsidRPr="00FA0697">
        <w:rPr>
          <w:b/>
          <w:lang w:eastAsia="zh-CN"/>
        </w:rPr>
        <w:t xml:space="preserve"> </w:t>
      </w:r>
      <w:r>
        <w:rPr>
          <w:b/>
          <w:lang w:eastAsia="zh-CN"/>
        </w:rPr>
        <w:t xml:space="preserve">for </w:t>
      </w:r>
      <w:r w:rsidRPr="00FA0697">
        <w:rPr>
          <w:b/>
          <w:lang w:eastAsia="zh-CN"/>
        </w:rPr>
        <w:t xml:space="preserve">UL transmission.  </w:t>
      </w:r>
    </w:p>
    <w:p w:rsidR="007C53C9" w:rsidRPr="00D5603E" w:rsidRDefault="007C53C9" w:rsidP="007C53C9">
      <w:pPr>
        <w:rPr>
          <w:b/>
          <w:lang w:eastAsia="zh-CN"/>
        </w:rPr>
      </w:pPr>
      <w:r>
        <w:rPr>
          <w:b/>
          <w:lang w:eastAsia="zh-CN"/>
        </w:rPr>
        <w:t xml:space="preserve">Observation </w:t>
      </w:r>
      <w:r w:rsidR="00D12B40">
        <w:rPr>
          <w:b/>
          <w:lang w:eastAsia="zh-CN"/>
        </w:rPr>
        <w:t>3</w:t>
      </w:r>
      <w:r>
        <w:rPr>
          <w:b/>
          <w:lang w:eastAsia="zh-CN"/>
        </w:rPr>
        <w:t xml:space="preserve">: </w:t>
      </w:r>
      <w:r w:rsidRPr="007C53C9">
        <w:rPr>
          <w:b/>
          <w:lang w:eastAsia="zh-CN"/>
        </w:rPr>
        <w:t xml:space="preserve">Grant-free can </w:t>
      </w:r>
      <w:r>
        <w:rPr>
          <w:b/>
          <w:lang w:eastAsia="zh-CN"/>
        </w:rPr>
        <w:t>support</w:t>
      </w:r>
      <w:r w:rsidRPr="007C53C9">
        <w:rPr>
          <w:b/>
          <w:lang w:eastAsia="zh-CN"/>
        </w:rPr>
        <w:t xml:space="preserve"> </w:t>
      </w:r>
      <w:r>
        <w:rPr>
          <w:b/>
          <w:lang w:eastAsia="zh-CN"/>
        </w:rPr>
        <w:t xml:space="preserve">more re-transmissions within the latency budget of 1ms, </w:t>
      </w:r>
      <w:r w:rsidRPr="00D5603E">
        <w:rPr>
          <w:b/>
          <w:lang w:eastAsia="zh-CN"/>
        </w:rPr>
        <w:t xml:space="preserve">compared to grant-based </w:t>
      </w:r>
      <w:r w:rsidR="00C86207">
        <w:rPr>
          <w:b/>
          <w:lang w:eastAsia="zh-CN"/>
        </w:rPr>
        <w:t xml:space="preserve">or SPS </w:t>
      </w:r>
      <w:r w:rsidRPr="00D5603E">
        <w:rPr>
          <w:b/>
          <w:lang w:eastAsia="zh-CN"/>
        </w:rPr>
        <w:t xml:space="preserve">for UL transmission.  </w:t>
      </w:r>
    </w:p>
    <w:p w:rsidR="000643A8" w:rsidRPr="000C0F47" w:rsidRDefault="00FA0697" w:rsidP="003848DD">
      <w:pPr>
        <w:rPr>
          <w:b/>
          <w:color w:val="000000"/>
        </w:rPr>
      </w:pPr>
      <w:r w:rsidRPr="00FA0697">
        <w:rPr>
          <w:b/>
          <w:color w:val="000000"/>
        </w:rPr>
        <w:t>Proposal 1: NR should support grant-free transmission mechanisms for UL URLLC</w:t>
      </w:r>
      <w:r w:rsidR="00C31D47">
        <w:rPr>
          <w:b/>
          <w:color w:val="000000"/>
        </w:rPr>
        <w:t>.</w:t>
      </w:r>
    </w:p>
    <w:p w:rsidR="00E649C0" w:rsidRPr="00E85BC9" w:rsidRDefault="00E649C0" w:rsidP="00E649C0">
      <w:pPr>
        <w:pStyle w:val="Heading1"/>
        <w:rPr>
          <w:lang w:val="en-US"/>
        </w:rPr>
      </w:pPr>
      <w:r>
        <w:rPr>
          <w:lang w:val="en-US"/>
        </w:rPr>
        <w:t>Transmission procedure and resource assignment</w:t>
      </w:r>
    </w:p>
    <w:p w:rsidR="00CC0665" w:rsidRDefault="00A30086" w:rsidP="005D0737">
      <w:pPr>
        <w:ind w:firstLine="425"/>
        <w:rPr>
          <w:lang w:eastAsia="zh-CN"/>
        </w:rPr>
      </w:pPr>
      <w:r>
        <w:rPr>
          <w:lang w:eastAsia="zh-CN"/>
        </w:rPr>
        <w:t>For grant-free</w:t>
      </w:r>
      <w:r w:rsidR="000D5048">
        <w:rPr>
          <w:lang w:eastAsia="zh-CN"/>
        </w:rPr>
        <w:t xml:space="preserve"> (GF)</w:t>
      </w:r>
      <w:r>
        <w:rPr>
          <w:lang w:eastAsia="zh-CN"/>
        </w:rPr>
        <w:t xml:space="preserve"> transmission, t</w:t>
      </w:r>
      <w:r w:rsidRPr="00CC66A3">
        <w:rPr>
          <w:rFonts w:hint="eastAsia"/>
          <w:lang w:eastAsia="zh-CN"/>
        </w:rPr>
        <w:t xml:space="preserve">he radio </w:t>
      </w:r>
      <w:r w:rsidRPr="00CC66A3">
        <w:rPr>
          <w:lang w:eastAsia="zh-CN"/>
        </w:rPr>
        <w:t xml:space="preserve">resource for transmission </w:t>
      </w:r>
      <w:r>
        <w:rPr>
          <w:lang w:eastAsia="zh-CN"/>
        </w:rPr>
        <w:t>needs to</w:t>
      </w:r>
      <w:r w:rsidRPr="00CC66A3">
        <w:rPr>
          <w:rFonts w:hint="eastAsia"/>
          <w:lang w:eastAsia="zh-CN"/>
        </w:rPr>
        <w:t xml:space="preserve"> be pre-</w:t>
      </w:r>
      <w:r w:rsidR="00E11971">
        <w:rPr>
          <w:lang w:eastAsia="zh-CN"/>
        </w:rPr>
        <w:t>configured</w:t>
      </w:r>
      <w:r w:rsidR="00E11971" w:rsidRPr="00CC66A3">
        <w:rPr>
          <w:rFonts w:hint="eastAsia"/>
          <w:lang w:eastAsia="zh-CN"/>
        </w:rPr>
        <w:t xml:space="preserve"> </w:t>
      </w:r>
      <w:r w:rsidRPr="00CC66A3">
        <w:rPr>
          <w:rFonts w:hint="eastAsia"/>
          <w:lang w:eastAsia="zh-CN"/>
        </w:rPr>
        <w:t xml:space="preserve">and known to both UE and </w:t>
      </w:r>
      <w:proofErr w:type="spellStart"/>
      <w:r w:rsidR="00B05413">
        <w:rPr>
          <w:lang w:eastAsia="zh-CN"/>
        </w:rPr>
        <w:t>gNB</w:t>
      </w:r>
      <w:proofErr w:type="spellEnd"/>
      <w:r w:rsidRPr="00CC66A3">
        <w:rPr>
          <w:rFonts w:hint="eastAsia"/>
          <w:lang w:eastAsia="zh-CN"/>
        </w:rPr>
        <w:t xml:space="preserve">. The pre-defined </w:t>
      </w:r>
      <w:r w:rsidRPr="00CC66A3">
        <w:rPr>
          <w:lang w:eastAsia="zh-CN"/>
        </w:rPr>
        <w:t>resource</w:t>
      </w:r>
      <w:r>
        <w:rPr>
          <w:lang w:eastAsia="zh-CN"/>
        </w:rPr>
        <w:t>s</w:t>
      </w:r>
      <w:r w:rsidRPr="00CC66A3">
        <w:rPr>
          <w:rFonts w:hint="eastAsia"/>
          <w:lang w:eastAsia="zh-CN"/>
        </w:rPr>
        <w:t xml:space="preserve"> </w:t>
      </w:r>
      <w:r w:rsidRPr="00CC66A3">
        <w:rPr>
          <w:lang w:eastAsia="zh-CN"/>
        </w:rPr>
        <w:t xml:space="preserve">can be a combination of any of the following, including time, frequency, </w:t>
      </w:r>
      <w:r w:rsidRPr="00CC66A3">
        <w:rPr>
          <w:rFonts w:hint="eastAsia"/>
          <w:lang w:eastAsia="zh-CN"/>
        </w:rPr>
        <w:t xml:space="preserve">and code domain elements such as </w:t>
      </w:r>
      <w:r>
        <w:rPr>
          <w:rFonts w:hint="eastAsia"/>
          <w:lang w:eastAsia="zh-CN"/>
        </w:rPr>
        <w:t xml:space="preserve">pilots, and spreading </w:t>
      </w:r>
      <w:r w:rsidRPr="00CC66A3">
        <w:rPr>
          <w:rFonts w:hint="eastAsia"/>
          <w:lang w:eastAsia="zh-CN"/>
        </w:rPr>
        <w:t>codebook</w:t>
      </w:r>
      <w:r>
        <w:rPr>
          <w:rFonts w:hint="eastAsia"/>
          <w:lang w:eastAsia="zh-CN"/>
        </w:rPr>
        <w:t xml:space="preserve">s or </w:t>
      </w:r>
      <w:r w:rsidRPr="00CC66A3">
        <w:rPr>
          <w:rFonts w:hint="eastAsia"/>
          <w:lang w:eastAsia="zh-CN"/>
        </w:rPr>
        <w:t>sequence</w:t>
      </w:r>
      <w:r>
        <w:rPr>
          <w:rFonts w:hint="eastAsia"/>
          <w:lang w:eastAsia="zh-CN"/>
        </w:rPr>
        <w:t>s</w:t>
      </w:r>
      <w:r w:rsidRPr="00CC66A3">
        <w:rPr>
          <w:lang w:eastAsia="zh-CN"/>
        </w:rPr>
        <w:t xml:space="preserve">, etc.  </w:t>
      </w:r>
      <w:r w:rsidR="00DF55BE" w:rsidRPr="00DF55BE">
        <w:rPr>
          <w:lang w:eastAsia="zh-CN"/>
        </w:rPr>
        <w:t>The</w:t>
      </w:r>
      <w:r w:rsidR="00981DFB" w:rsidRPr="00DF55BE">
        <w:rPr>
          <w:lang w:eastAsia="zh-CN"/>
        </w:rPr>
        <w:t xml:space="preserve"> available URLL</w:t>
      </w:r>
      <w:r w:rsidR="00333294">
        <w:rPr>
          <w:lang w:eastAsia="zh-CN"/>
        </w:rPr>
        <w:t>C</w:t>
      </w:r>
      <w:r w:rsidR="00981DFB" w:rsidRPr="00DF55BE">
        <w:rPr>
          <w:lang w:eastAsia="zh-CN"/>
        </w:rPr>
        <w:t xml:space="preserve"> band </w:t>
      </w:r>
      <w:r w:rsidR="00E11971">
        <w:rPr>
          <w:lang w:eastAsia="zh-CN"/>
        </w:rPr>
        <w:t>can be</w:t>
      </w:r>
      <w:r w:rsidR="00E11971" w:rsidRPr="00DF55BE">
        <w:rPr>
          <w:lang w:eastAsia="zh-CN"/>
        </w:rPr>
        <w:t xml:space="preserve"> </w:t>
      </w:r>
      <w:r w:rsidR="00981DFB" w:rsidRPr="00DF55BE">
        <w:rPr>
          <w:lang w:eastAsia="zh-CN"/>
        </w:rPr>
        <w:t>segmented into different regions</w:t>
      </w:r>
      <w:r w:rsidR="00E11971">
        <w:rPr>
          <w:lang w:eastAsia="zh-CN"/>
        </w:rPr>
        <w:t>. D</w:t>
      </w:r>
      <w:r w:rsidR="00E11971" w:rsidRPr="00DF55BE">
        <w:rPr>
          <w:lang w:eastAsia="zh-CN"/>
        </w:rPr>
        <w:t xml:space="preserve">epending </w:t>
      </w:r>
      <w:r w:rsidR="00981DFB" w:rsidRPr="00DF55BE">
        <w:rPr>
          <w:lang w:eastAsia="zh-CN"/>
        </w:rPr>
        <w:t xml:space="preserve">on number of regions per </w:t>
      </w:r>
      <w:r w:rsidR="00E85BC9">
        <w:rPr>
          <w:lang w:eastAsia="zh-CN"/>
        </w:rPr>
        <w:t>slot</w:t>
      </w:r>
      <w:r w:rsidR="00E85BC9" w:rsidRPr="00DF55BE">
        <w:rPr>
          <w:lang w:eastAsia="zh-CN"/>
        </w:rPr>
        <w:t xml:space="preserve"> </w:t>
      </w:r>
      <w:r w:rsidR="00981DFB" w:rsidRPr="00DF55BE">
        <w:rPr>
          <w:lang w:eastAsia="zh-CN"/>
        </w:rPr>
        <w:t xml:space="preserve">and number of UEs, UE </w:t>
      </w:r>
      <w:r w:rsidR="00DF55BE">
        <w:rPr>
          <w:lang w:eastAsia="zh-CN"/>
        </w:rPr>
        <w:t xml:space="preserve">group </w:t>
      </w:r>
      <w:r w:rsidR="00981DFB" w:rsidRPr="00DF55BE">
        <w:rPr>
          <w:lang w:eastAsia="zh-CN"/>
        </w:rPr>
        <w:t>mapping to region is obtained</w:t>
      </w:r>
      <w:r w:rsidR="00DF55BE">
        <w:rPr>
          <w:lang w:eastAsia="zh-CN"/>
        </w:rPr>
        <w:t xml:space="preserve">. </w:t>
      </w:r>
      <w:r w:rsidR="008C3924">
        <w:rPr>
          <w:lang w:eastAsia="zh-CN"/>
        </w:rPr>
        <w:t xml:space="preserve">The resource elements in the region need not be </w:t>
      </w:r>
      <w:r w:rsidR="00110EC3">
        <w:rPr>
          <w:lang w:eastAsia="zh-CN"/>
        </w:rPr>
        <w:t>contiguous;</w:t>
      </w:r>
      <w:r w:rsidR="008C3924">
        <w:rPr>
          <w:lang w:eastAsia="zh-CN"/>
        </w:rPr>
        <w:t xml:space="preserve"> can be rather distributed to exploit diversity. </w:t>
      </w:r>
      <w:r w:rsidR="00110EC3">
        <w:rPr>
          <w:lang w:eastAsia="zh-CN"/>
        </w:rPr>
        <w:t xml:space="preserve">The </w:t>
      </w:r>
      <w:r w:rsidR="00E11971">
        <w:rPr>
          <w:lang w:eastAsia="zh-CN"/>
        </w:rPr>
        <w:t>area</w:t>
      </w:r>
      <w:r w:rsidR="00110EC3">
        <w:rPr>
          <w:lang w:eastAsia="zh-CN"/>
        </w:rPr>
        <w:t xml:space="preserve"> of the regions may change from one slot to the next. </w:t>
      </w:r>
      <w:r w:rsidR="000D5048">
        <w:rPr>
          <w:lang w:eastAsia="zh-CN"/>
        </w:rPr>
        <w:t xml:space="preserve">Different UEs </w:t>
      </w:r>
      <w:r w:rsidR="00E11971">
        <w:rPr>
          <w:lang w:eastAsia="zh-CN"/>
        </w:rPr>
        <w:t xml:space="preserve">may </w:t>
      </w:r>
      <w:r w:rsidR="000D5048">
        <w:rPr>
          <w:lang w:eastAsia="zh-CN"/>
        </w:rPr>
        <w:t>adopt contention-based multiple access</w:t>
      </w:r>
      <w:r w:rsidR="00333294">
        <w:rPr>
          <w:lang w:eastAsia="zh-CN"/>
        </w:rPr>
        <w:t xml:space="preserve"> </w:t>
      </w:r>
      <w:r w:rsidR="000D5048">
        <w:rPr>
          <w:lang w:eastAsia="zh-CN"/>
        </w:rPr>
        <w:t xml:space="preserve">when they transmit in the mapped resources. </w:t>
      </w:r>
      <w:r w:rsidR="00333294">
        <w:rPr>
          <w:lang w:eastAsia="zh-CN"/>
        </w:rPr>
        <w:t xml:space="preserve">The sporadic traffic of URLLC UEs mapped to a common region may observe collision. </w:t>
      </w:r>
      <w:r w:rsidR="00ED752F">
        <w:rPr>
          <w:lang w:eastAsia="zh-CN"/>
        </w:rPr>
        <w:t xml:space="preserve">Appropriate </w:t>
      </w:r>
      <w:r w:rsidR="00C86207">
        <w:rPr>
          <w:lang w:eastAsia="zh-CN"/>
        </w:rPr>
        <w:t xml:space="preserve">multiuser </w:t>
      </w:r>
      <w:r w:rsidR="00ED752F">
        <w:rPr>
          <w:lang w:eastAsia="zh-CN"/>
        </w:rPr>
        <w:t>receiver is required to handle signature collision</w:t>
      </w:r>
      <w:r w:rsidR="00E11971">
        <w:rPr>
          <w:lang w:eastAsia="zh-CN"/>
        </w:rPr>
        <w:t xml:space="preserve">.  </w:t>
      </w:r>
      <w:r>
        <w:rPr>
          <w:lang w:eastAsia="zh-CN"/>
        </w:rPr>
        <w:t xml:space="preserve">More details on the general overview of grant-free transmission </w:t>
      </w:r>
      <w:r w:rsidR="00C86207">
        <w:rPr>
          <w:lang w:eastAsia="zh-CN"/>
        </w:rPr>
        <w:t xml:space="preserve">for URLLC </w:t>
      </w:r>
      <w:r w:rsidR="008320D7">
        <w:rPr>
          <w:lang w:eastAsia="zh-CN"/>
        </w:rPr>
        <w:t xml:space="preserve">and reliability performance </w:t>
      </w:r>
      <w:r>
        <w:rPr>
          <w:lang w:eastAsia="zh-CN"/>
        </w:rPr>
        <w:t xml:space="preserve">can be found in </w:t>
      </w:r>
      <w:r w:rsidR="002A6589">
        <w:rPr>
          <w:lang w:eastAsia="zh-CN"/>
        </w:rPr>
        <w:t>[</w:t>
      </w:r>
      <w:r w:rsidR="00C86207">
        <w:rPr>
          <w:lang w:eastAsia="zh-CN"/>
        </w:rPr>
        <w:t>4</w:t>
      </w:r>
      <w:r w:rsidR="002A6589">
        <w:rPr>
          <w:lang w:eastAsia="zh-CN"/>
        </w:rPr>
        <w:t>]</w:t>
      </w:r>
      <w:r w:rsidR="00DF55BE">
        <w:rPr>
          <w:lang w:eastAsia="zh-CN"/>
        </w:rPr>
        <w:t xml:space="preserve">. </w:t>
      </w:r>
    </w:p>
    <w:p w:rsidR="005D0737" w:rsidRPr="00EA7A9C" w:rsidRDefault="00C86207" w:rsidP="005D0737">
      <w:pPr>
        <w:tabs>
          <w:tab w:val="num" w:pos="720"/>
        </w:tabs>
        <w:rPr>
          <w:color w:val="FF0000"/>
          <w:lang w:eastAsia="zh-CN"/>
        </w:rPr>
      </w:pPr>
      <w:r>
        <w:rPr>
          <w:lang w:eastAsia="zh-CN"/>
        </w:rPr>
        <w:tab/>
      </w:r>
      <w:r w:rsidR="00E11971">
        <w:rPr>
          <w:lang w:eastAsia="zh-CN"/>
        </w:rPr>
        <w:t xml:space="preserve">On the other hand, </w:t>
      </w:r>
      <w:r w:rsidR="00E11971" w:rsidRPr="00DF55BE">
        <w:rPr>
          <w:lang w:eastAsia="zh-CN"/>
        </w:rPr>
        <w:t>URLL</w:t>
      </w:r>
      <w:r w:rsidR="00E11971">
        <w:rPr>
          <w:lang w:eastAsia="zh-CN"/>
        </w:rPr>
        <w:t>C</w:t>
      </w:r>
      <w:r w:rsidR="00E11971" w:rsidRPr="00DF55BE">
        <w:rPr>
          <w:lang w:eastAsia="zh-CN"/>
        </w:rPr>
        <w:t xml:space="preserve"> UEs </w:t>
      </w:r>
      <w:r w:rsidR="00E11971">
        <w:rPr>
          <w:lang w:eastAsia="zh-CN"/>
        </w:rPr>
        <w:t xml:space="preserve">may adopt A/N-based re-transmission or can be </w:t>
      </w:r>
      <w:r w:rsidR="00E11971" w:rsidRPr="00DF55BE">
        <w:rPr>
          <w:lang w:eastAsia="zh-CN"/>
        </w:rPr>
        <w:t>pre-configured with a certain number of (A/N-less) re-transmissions</w:t>
      </w:r>
      <w:r w:rsidR="00D13684">
        <w:rPr>
          <w:lang w:eastAsia="zh-CN"/>
        </w:rPr>
        <w:t>, also called as single shot transmission</w:t>
      </w:r>
      <w:r w:rsidR="00E11971">
        <w:rPr>
          <w:lang w:eastAsia="zh-CN"/>
        </w:rPr>
        <w:t xml:space="preserve">. </w:t>
      </w:r>
      <w:r>
        <w:rPr>
          <w:lang w:eastAsia="zh-CN"/>
        </w:rPr>
        <w:t>D</w:t>
      </w:r>
      <w:r w:rsidR="00E11971">
        <w:rPr>
          <w:lang w:eastAsia="zh-CN"/>
        </w:rPr>
        <w:t xml:space="preserve">ifferent URLLC use cases may not have same latency constraint. Hence, UEs with more stringent latency target may adopt A/N-less transmissions; otherwise A/N-based re-transmission can be used to improve resource utilization. </w:t>
      </w:r>
      <w:r w:rsidR="003C0207">
        <w:rPr>
          <w:lang w:eastAsia="zh-CN"/>
        </w:rPr>
        <w:t xml:space="preserve">In some cases, UE may adopt mix of A/N-based and A/N-less re-transmission. For example, a URLLC UE may support two re-transmissions, where first re-transmission can be A/N-less and the second re-transmission can be A/N-based. </w:t>
      </w:r>
      <w:r w:rsidR="001146F0">
        <w:rPr>
          <w:lang w:eastAsia="zh-CN"/>
        </w:rPr>
        <w:t xml:space="preserve">It may also be possible that first </w:t>
      </w:r>
      <w:proofErr w:type="spellStart"/>
      <w:r w:rsidR="001146F0">
        <w:rPr>
          <w:lang w:eastAsia="zh-CN"/>
        </w:rPr>
        <w:t>Nack</w:t>
      </w:r>
      <w:proofErr w:type="spellEnd"/>
      <w:r w:rsidR="001146F0">
        <w:rPr>
          <w:lang w:eastAsia="zh-CN"/>
        </w:rPr>
        <w:t xml:space="preserve"> triggers bundled re-transmissions</w:t>
      </w:r>
      <w:r w:rsidR="00EA7A9C">
        <w:rPr>
          <w:lang w:eastAsia="zh-CN"/>
        </w:rPr>
        <w:t>, cf. Figure 4</w:t>
      </w:r>
      <w:r w:rsidR="001146F0">
        <w:rPr>
          <w:lang w:eastAsia="zh-CN"/>
        </w:rPr>
        <w:t xml:space="preserve">. </w:t>
      </w:r>
      <w:proofErr w:type="spellStart"/>
      <w:proofErr w:type="gramStart"/>
      <w:r w:rsidR="00B05413">
        <w:rPr>
          <w:lang w:eastAsia="zh-CN"/>
        </w:rPr>
        <w:t>gNB</w:t>
      </w:r>
      <w:proofErr w:type="spellEnd"/>
      <w:proofErr w:type="gramEnd"/>
      <w:r w:rsidR="001146F0">
        <w:rPr>
          <w:lang w:eastAsia="zh-CN"/>
        </w:rPr>
        <w:t xml:space="preserve"> may stop bundled re-transmissions early if decoding is successful, for example, 6</w:t>
      </w:r>
      <w:r w:rsidR="001146F0" w:rsidRPr="001146F0">
        <w:rPr>
          <w:vertAlign w:val="superscript"/>
          <w:lang w:eastAsia="zh-CN"/>
        </w:rPr>
        <w:t>th</w:t>
      </w:r>
      <w:r w:rsidR="001146F0">
        <w:rPr>
          <w:lang w:eastAsia="zh-CN"/>
        </w:rPr>
        <w:t xml:space="preserve"> transmission may not be required if </w:t>
      </w:r>
      <w:proofErr w:type="spellStart"/>
      <w:r w:rsidR="001146F0">
        <w:rPr>
          <w:lang w:eastAsia="zh-CN"/>
        </w:rPr>
        <w:t>Ack</w:t>
      </w:r>
      <w:proofErr w:type="spellEnd"/>
      <w:r w:rsidR="001146F0">
        <w:rPr>
          <w:lang w:eastAsia="zh-CN"/>
        </w:rPr>
        <w:t xml:space="preserve"> </w:t>
      </w:r>
      <w:r w:rsidR="00EA7A9C">
        <w:rPr>
          <w:lang w:eastAsia="zh-CN"/>
        </w:rPr>
        <w:t xml:space="preserve">is </w:t>
      </w:r>
      <w:r w:rsidR="001146F0">
        <w:rPr>
          <w:lang w:eastAsia="zh-CN"/>
        </w:rPr>
        <w:t xml:space="preserve">received. </w:t>
      </w:r>
      <w:r w:rsidR="00E11971">
        <w:rPr>
          <w:lang w:eastAsia="zh-CN"/>
        </w:rPr>
        <w:t>M</w:t>
      </w:r>
      <w:r w:rsidR="00E11971" w:rsidRPr="00DF55BE">
        <w:rPr>
          <w:lang w:eastAsia="zh-CN"/>
        </w:rPr>
        <w:t>apping of URLL</w:t>
      </w:r>
      <w:r w:rsidR="00E11971">
        <w:rPr>
          <w:lang w:eastAsia="zh-CN"/>
        </w:rPr>
        <w:t>C</w:t>
      </w:r>
      <w:r w:rsidR="00E11971" w:rsidRPr="00DF55BE">
        <w:rPr>
          <w:lang w:eastAsia="zh-CN"/>
        </w:rPr>
        <w:t xml:space="preserve"> UEs to a region may change from one </w:t>
      </w:r>
      <w:r w:rsidR="00E11971">
        <w:rPr>
          <w:lang w:eastAsia="zh-CN"/>
        </w:rPr>
        <w:t>interval</w:t>
      </w:r>
      <w:r w:rsidR="00E11971" w:rsidRPr="00DF55BE">
        <w:rPr>
          <w:lang w:eastAsia="zh-CN"/>
        </w:rPr>
        <w:t xml:space="preserve"> to the next</w:t>
      </w:r>
      <w:r w:rsidR="00E11971">
        <w:rPr>
          <w:lang w:eastAsia="zh-CN"/>
        </w:rPr>
        <w:t xml:space="preserve">, in order to avoid sustained collision. Figure </w:t>
      </w:r>
      <w:r w:rsidR="00EA7A9C">
        <w:rPr>
          <w:lang w:eastAsia="zh-CN"/>
        </w:rPr>
        <w:t>5</w:t>
      </w:r>
      <w:r w:rsidR="00C31D47">
        <w:rPr>
          <w:lang w:eastAsia="zh-CN"/>
        </w:rPr>
        <w:t xml:space="preserve"> </w:t>
      </w:r>
      <w:r w:rsidR="00E11971">
        <w:rPr>
          <w:lang w:eastAsia="zh-CN"/>
        </w:rPr>
        <w:t xml:space="preserve">shows an example where group of UEs are mapped to a region of time-frequency resources, which may change from new to re-transmissions. Furthermore, UEs may adopt fixed MCS or a specific set of MCS for the transmission. In particular, a UE </w:t>
      </w:r>
      <w:r w:rsidR="00E11971">
        <w:rPr>
          <w:lang w:eastAsia="zh-CN"/>
        </w:rPr>
        <w:lastRenderedPageBreak/>
        <w:t xml:space="preserve">may choose to lower the MCS during re-transmission for robustness. Moreover, it may also be possible that multiple slots are combined and URLLC packet is transmitted with lower code rate and with/without frequency hopping. For general discussion on HARQ mechanism for UL grant-free communication, refer to </w:t>
      </w:r>
      <w:r w:rsidR="002A6589">
        <w:rPr>
          <w:lang w:eastAsia="zh-CN"/>
        </w:rPr>
        <w:t>[</w:t>
      </w:r>
      <w:r w:rsidR="00EA7A9C">
        <w:rPr>
          <w:lang w:eastAsia="zh-CN"/>
        </w:rPr>
        <w:t>5</w:t>
      </w:r>
      <w:r w:rsidR="002A6589">
        <w:rPr>
          <w:lang w:eastAsia="zh-CN"/>
        </w:rPr>
        <w:t>]</w:t>
      </w:r>
      <w:r w:rsidR="00E11971">
        <w:rPr>
          <w:lang w:eastAsia="zh-CN"/>
        </w:rPr>
        <w:t>.</w:t>
      </w:r>
      <w:r w:rsidR="005D0737" w:rsidRPr="00DF55BE" w:rsidDel="005D0737">
        <w:rPr>
          <w:lang w:eastAsia="zh-CN"/>
        </w:rPr>
        <w:t xml:space="preserve"> </w:t>
      </w:r>
    </w:p>
    <w:p w:rsidR="00EA7A9C" w:rsidRDefault="00EA7A9C" w:rsidP="00EA7A9C">
      <w:r>
        <w:rPr>
          <w:noProof/>
          <w:lang w:eastAsia="zh-CN"/>
        </w:rPr>
        <w:drawing>
          <wp:inline distT="0" distB="0" distL="0" distR="0">
            <wp:extent cx="6019139" cy="1101250"/>
            <wp:effectExtent l="0" t="0" r="661" b="0"/>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6018798" cy="1101188"/>
                    </a:xfrm>
                    <a:prstGeom prst="rect">
                      <a:avLst/>
                    </a:prstGeom>
                    <a:noFill/>
                  </pic:spPr>
                </pic:pic>
              </a:graphicData>
            </a:graphic>
          </wp:inline>
        </w:drawing>
      </w:r>
    </w:p>
    <w:p w:rsidR="00EA7A9C" w:rsidRDefault="00EA7A9C" w:rsidP="00EA7A9C">
      <w:pPr>
        <w:rPr>
          <w:lang w:eastAsia="zh-CN"/>
        </w:rPr>
      </w:pPr>
      <w:proofErr w:type="gramStart"/>
      <w:r>
        <w:rPr>
          <w:lang w:eastAsia="zh-CN"/>
        </w:rPr>
        <w:t>Figure.</w:t>
      </w:r>
      <w:proofErr w:type="gramEnd"/>
      <w:r>
        <w:rPr>
          <w:lang w:eastAsia="zh-CN"/>
        </w:rPr>
        <w:t xml:space="preserve"> 4 URLLC transmission may consist of both A/N-less and A/N-based single or bundled re-transmissions. Here, within 1 </w:t>
      </w:r>
      <w:proofErr w:type="gramStart"/>
      <w:r>
        <w:rPr>
          <w:lang w:eastAsia="zh-CN"/>
        </w:rPr>
        <w:t>ms</w:t>
      </w:r>
      <w:proofErr w:type="gramEnd"/>
      <w:r>
        <w:rPr>
          <w:lang w:eastAsia="zh-CN"/>
        </w:rPr>
        <w:t xml:space="preserve"> bound, up to 6 transmissions can be realized.</w:t>
      </w:r>
    </w:p>
    <w:p w:rsidR="00CC0665" w:rsidRDefault="005D0737" w:rsidP="005D0737">
      <w:pPr>
        <w:tabs>
          <w:tab w:val="num" w:pos="720"/>
        </w:tabs>
        <w:rPr>
          <w:lang w:eastAsia="zh-CN"/>
        </w:rPr>
      </w:pPr>
      <w:r>
        <w:rPr>
          <w:lang w:eastAsia="zh-CN"/>
        </w:rPr>
        <w:t xml:space="preserve">                    </w:t>
      </w:r>
      <w:r>
        <w:rPr>
          <w:noProof/>
          <w:lang w:eastAsia="zh-CN"/>
        </w:rPr>
        <w:t xml:space="preserve"> </w:t>
      </w:r>
      <w:r w:rsidR="00727912">
        <w:rPr>
          <w:noProof/>
          <w:lang w:eastAsia="zh-CN"/>
        </w:rPr>
        <w:drawing>
          <wp:inline distT="0" distB="0" distL="0" distR="0">
            <wp:extent cx="4572000" cy="1537547"/>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 cstate="print"/>
                    <a:srcRect/>
                    <a:stretch>
                      <a:fillRect/>
                    </a:stretch>
                  </pic:blipFill>
                  <pic:spPr bwMode="auto">
                    <a:xfrm>
                      <a:off x="0" y="0"/>
                      <a:ext cx="4579591" cy="1540100"/>
                    </a:xfrm>
                    <a:prstGeom prst="rect">
                      <a:avLst/>
                    </a:prstGeom>
                    <a:noFill/>
                  </pic:spPr>
                </pic:pic>
              </a:graphicData>
            </a:graphic>
          </wp:inline>
        </w:drawing>
      </w:r>
    </w:p>
    <w:p w:rsidR="00DF55BE" w:rsidRDefault="00DF55BE" w:rsidP="00E72664">
      <w:pPr>
        <w:jc w:val="center"/>
        <w:rPr>
          <w:lang w:eastAsia="zh-CN"/>
        </w:rPr>
      </w:pPr>
      <w:proofErr w:type="gramStart"/>
      <w:r>
        <w:rPr>
          <w:lang w:eastAsia="zh-CN"/>
        </w:rPr>
        <w:t>Fig</w:t>
      </w:r>
      <w:r w:rsidR="00F95719">
        <w:rPr>
          <w:lang w:eastAsia="zh-CN"/>
        </w:rPr>
        <w:t>ure</w:t>
      </w:r>
      <w:r>
        <w:rPr>
          <w:lang w:eastAsia="zh-CN"/>
        </w:rPr>
        <w:t>.</w:t>
      </w:r>
      <w:proofErr w:type="gramEnd"/>
      <w:r>
        <w:rPr>
          <w:lang w:eastAsia="zh-CN"/>
        </w:rPr>
        <w:t xml:space="preserve"> </w:t>
      </w:r>
      <w:r w:rsidR="00EA7A9C">
        <w:rPr>
          <w:lang w:eastAsia="zh-CN"/>
        </w:rPr>
        <w:t>5</w:t>
      </w:r>
      <w:r w:rsidR="00C31D47">
        <w:rPr>
          <w:lang w:eastAsia="zh-CN"/>
        </w:rPr>
        <w:t xml:space="preserve"> </w:t>
      </w:r>
      <w:r w:rsidR="00431C60">
        <w:rPr>
          <w:lang w:eastAsia="zh-CN"/>
        </w:rPr>
        <w:t>URLLC UEs re-grouping for re-transmission to avoid collision.</w:t>
      </w:r>
    </w:p>
    <w:p w:rsidR="000F5EBC" w:rsidRDefault="000F5EBC" w:rsidP="00A7075A">
      <w:pPr>
        <w:rPr>
          <w:b/>
          <w:color w:val="FF0000"/>
          <w:lang w:eastAsia="zh-CN"/>
        </w:rPr>
      </w:pPr>
    </w:p>
    <w:p w:rsidR="00560C96" w:rsidRPr="00D606E1" w:rsidRDefault="00560C96" w:rsidP="00560C96">
      <w:pPr>
        <w:rPr>
          <w:b/>
          <w:color w:val="000000"/>
        </w:rPr>
      </w:pPr>
      <w:r w:rsidRPr="00D606E1">
        <w:rPr>
          <w:b/>
          <w:color w:val="000000"/>
        </w:rPr>
        <w:t xml:space="preserve">Proposal 2: </w:t>
      </w:r>
      <w:r w:rsidR="00E94EE8" w:rsidRPr="00D606E1">
        <w:rPr>
          <w:b/>
          <w:color w:val="000000"/>
        </w:rPr>
        <w:t xml:space="preserve">NR should support different transmission mechanisms for </w:t>
      </w:r>
      <w:r w:rsidR="00E94EE8">
        <w:rPr>
          <w:b/>
          <w:color w:val="000000"/>
        </w:rPr>
        <w:t>UL URLLC to improve reliability within latency requirement</w:t>
      </w:r>
    </w:p>
    <w:p w:rsidR="00560C96" w:rsidRDefault="00560C96" w:rsidP="00560C96">
      <w:pPr>
        <w:pStyle w:val="ListParagraph"/>
        <w:numPr>
          <w:ilvl w:val="0"/>
          <w:numId w:val="52"/>
        </w:numPr>
        <w:rPr>
          <w:rFonts w:ascii="Times New Roman" w:hAnsi="Times New Roman" w:cs="Times New Roman"/>
          <w:color w:val="000000"/>
          <w:lang w:eastAsia="en-US"/>
        </w:rPr>
      </w:pPr>
      <w:r w:rsidRPr="00560C96">
        <w:rPr>
          <w:rFonts w:ascii="Times New Roman" w:hAnsi="Times New Roman" w:cs="Times New Roman"/>
          <w:color w:val="000000"/>
          <w:lang w:eastAsia="en-US"/>
        </w:rPr>
        <w:t>A/N-less single shot  and A/N-based multiple shot transmissions</w:t>
      </w:r>
    </w:p>
    <w:p w:rsidR="00560C96" w:rsidRPr="00560C96" w:rsidRDefault="00560C96" w:rsidP="00560C96">
      <w:pPr>
        <w:pStyle w:val="ListParagraph"/>
        <w:numPr>
          <w:ilvl w:val="0"/>
          <w:numId w:val="52"/>
        </w:numPr>
        <w:rPr>
          <w:rFonts w:ascii="Times New Roman" w:hAnsi="Times New Roman" w:cs="Times New Roman"/>
          <w:color w:val="000000"/>
          <w:lang w:eastAsia="en-US"/>
        </w:rPr>
      </w:pPr>
      <w:r w:rsidRPr="00560C96">
        <w:rPr>
          <w:rFonts w:ascii="Times New Roman" w:hAnsi="Times New Roman" w:cs="Times New Roman"/>
          <w:color w:val="000000"/>
          <w:lang w:eastAsia="en-US"/>
        </w:rPr>
        <w:t xml:space="preserve"> Single or bundled transmissions/re-transmissions</w:t>
      </w:r>
    </w:p>
    <w:p w:rsidR="001F3763" w:rsidRDefault="001F3763" w:rsidP="00E11971">
      <w:pPr>
        <w:rPr>
          <w:b/>
          <w:color w:val="000000"/>
        </w:rPr>
      </w:pPr>
    </w:p>
    <w:p w:rsidR="00E649C0" w:rsidRPr="00E85BC9" w:rsidRDefault="00E649C0" w:rsidP="00E649C0">
      <w:pPr>
        <w:pStyle w:val="Heading1"/>
        <w:rPr>
          <w:lang w:val="en-US"/>
        </w:rPr>
      </w:pPr>
      <w:r>
        <w:rPr>
          <w:lang w:val="en-US"/>
        </w:rPr>
        <w:t xml:space="preserve">Discussion on </w:t>
      </w:r>
      <w:r w:rsidR="00C35335">
        <w:rPr>
          <w:lang w:val="en-US"/>
        </w:rPr>
        <w:t>frame structure</w:t>
      </w:r>
    </w:p>
    <w:p w:rsidR="002477F2" w:rsidRDefault="005D0737" w:rsidP="00717F26">
      <w:pPr>
        <w:tabs>
          <w:tab w:val="num" w:pos="720"/>
        </w:tabs>
        <w:rPr>
          <w:lang w:eastAsia="zh-CN"/>
        </w:rPr>
      </w:pPr>
      <w:r>
        <w:rPr>
          <w:lang w:eastAsia="zh-CN"/>
        </w:rPr>
        <w:tab/>
      </w:r>
      <w:r w:rsidR="002477F2">
        <w:rPr>
          <w:lang w:eastAsia="zh-CN"/>
        </w:rPr>
        <w:t xml:space="preserve">Minimum scheduling or transmission unit for URLLC transmission is defined as one URLLC slot. </w:t>
      </w:r>
      <w:r w:rsidR="00FC31B5">
        <w:rPr>
          <w:lang w:eastAsia="zh-CN"/>
        </w:rPr>
        <w:t>To satisfy user plane latency of 0.5ms each way, each URLLC transmission slot should be short, e.g., 60</w:t>
      </w:r>
      <w:r>
        <w:rPr>
          <w:lang w:eastAsia="zh-CN"/>
        </w:rPr>
        <w:t xml:space="preserve"> </w:t>
      </w:r>
      <w:r w:rsidR="00FC31B5">
        <w:rPr>
          <w:lang w:eastAsia="zh-CN"/>
        </w:rPr>
        <w:t>kHz based 0.125ms slot duration with 7 symbols can be adopted</w:t>
      </w:r>
      <w:r w:rsidR="00946D64">
        <w:rPr>
          <w:lang w:eastAsia="zh-CN"/>
        </w:rPr>
        <w:t>, a</w:t>
      </w:r>
      <w:r w:rsidR="00FC31B5">
        <w:rPr>
          <w:lang w:eastAsia="zh-CN"/>
        </w:rPr>
        <w:t>s shown in the Figu</w:t>
      </w:r>
      <w:r w:rsidR="00946D64">
        <w:rPr>
          <w:lang w:eastAsia="zh-CN"/>
        </w:rPr>
        <w:t xml:space="preserve">re </w:t>
      </w:r>
      <w:r w:rsidR="003C0207">
        <w:rPr>
          <w:lang w:eastAsia="zh-CN"/>
        </w:rPr>
        <w:t>7</w:t>
      </w:r>
      <w:r w:rsidR="00C31D47">
        <w:rPr>
          <w:lang w:eastAsia="zh-CN"/>
        </w:rPr>
        <w:t xml:space="preserve"> </w:t>
      </w:r>
      <w:r w:rsidR="001B5968">
        <w:rPr>
          <w:lang w:eastAsia="zh-CN"/>
        </w:rPr>
        <w:t>(</w:t>
      </w:r>
      <w:r w:rsidR="002A6589">
        <w:rPr>
          <w:lang w:eastAsia="zh-CN"/>
        </w:rPr>
        <w:t>top</w:t>
      </w:r>
      <w:r w:rsidR="001B5968">
        <w:rPr>
          <w:lang w:eastAsia="zh-CN"/>
        </w:rPr>
        <w:t>)</w:t>
      </w:r>
      <w:r w:rsidR="00946D64">
        <w:rPr>
          <w:lang w:eastAsia="zh-CN"/>
        </w:rPr>
        <w:t xml:space="preserve"> below for FDD transmission. </w:t>
      </w:r>
      <w:r w:rsidR="001B5968">
        <w:rPr>
          <w:lang w:eastAsia="zh-CN"/>
        </w:rPr>
        <w:t xml:space="preserve">For TDD and A/N-based transmission, quick A/N feedback opportunity is required to satisfy short RTT. For example, URLLC UEs may have A/N feedback every 0.25ms as shown in Figure </w:t>
      </w:r>
      <w:r w:rsidR="003C0207">
        <w:rPr>
          <w:lang w:eastAsia="zh-CN"/>
        </w:rPr>
        <w:t>7</w:t>
      </w:r>
      <w:r w:rsidR="00C31D47">
        <w:rPr>
          <w:lang w:eastAsia="zh-CN"/>
        </w:rPr>
        <w:t xml:space="preserve"> </w:t>
      </w:r>
      <w:r w:rsidR="002A6589">
        <w:rPr>
          <w:lang w:eastAsia="zh-CN"/>
        </w:rPr>
        <w:t>(bottom</w:t>
      </w:r>
      <w:r w:rsidR="001B5968">
        <w:rPr>
          <w:lang w:eastAsia="zh-CN"/>
        </w:rPr>
        <w:t>). If A/N-less re-transmission is supported, UL only slot can also be used</w:t>
      </w:r>
      <w:r w:rsidR="00610DAC">
        <w:rPr>
          <w:lang w:eastAsia="zh-CN"/>
        </w:rPr>
        <w:t xml:space="preserve"> where URLLC UE may adopt re-transmissions in consecutive slots. </w:t>
      </w:r>
    </w:p>
    <w:p w:rsidR="00BB426A" w:rsidRDefault="005D0737" w:rsidP="003C407A">
      <w:pPr>
        <w:tabs>
          <w:tab w:val="num" w:pos="720"/>
        </w:tabs>
        <w:rPr>
          <w:lang w:eastAsia="zh-CN"/>
        </w:rPr>
      </w:pPr>
      <w:r>
        <w:rPr>
          <w:lang w:eastAsia="zh-CN"/>
        </w:rPr>
        <w:tab/>
      </w:r>
      <w:r w:rsidR="00610DAC">
        <w:rPr>
          <w:lang w:eastAsia="zh-CN"/>
        </w:rPr>
        <w:t xml:space="preserve">In general, for a unified and simple design, short slot duration based on scalable numerology is desirable. </w:t>
      </w:r>
      <w:r w:rsidR="00903013">
        <w:rPr>
          <w:lang w:eastAsia="zh-CN"/>
        </w:rPr>
        <w:t xml:space="preserve">According to the </w:t>
      </w:r>
      <w:r w:rsidR="007D4211">
        <w:rPr>
          <w:lang w:eastAsia="zh-CN"/>
        </w:rPr>
        <w:t>a</w:t>
      </w:r>
      <w:r w:rsidR="00903013">
        <w:rPr>
          <w:lang w:eastAsia="zh-CN"/>
        </w:rPr>
        <w:t xml:space="preserve">greement in </w:t>
      </w:r>
      <w:r w:rsidR="00B56CA7">
        <w:rPr>
          <w:lang w:eastAsia="zh-CN"/>
        </w:rPr>
        <w:t>RAN1</w:t>
      </w:r>
      <w:r w:rsidR="00903013">
        <w:rPr>
          <w:lang w:eastAsia="zh-CN"/>
        </w:rPr>
        <w:t xml:space="preserve"> # 86, </w:t>
      </w:r>
      <w:r w:rsidR="00903013" w:rsidRPr="00903013">
        <w:rPr>
          <w:lang w:eastAsia="zh-CN"/>
        </w:rPr>
        <w:t>sub</w:t>
      </w:r>
      <w:r w:rsidR="000777AF">
        <w:rPr>
          <w:lang w:eastAsia="zh-CN"/>
        </w:rPr>
        <w:t>-</w:t>
      </w:r>
      <w:r w:rsidR="00903013" w:rsidRPr="00903013">
        <w:rPr>
          <w:lang w:eastAsia="zh-CN"/>
        </w:rPr>
        <w:t xml:space="preserve">frame duration in ms for a </w:t>
      </w:r>
      <w:r w:rsidR="00903013" w:rsidRPr="00903013">
        <w:rPr>
          <w:rFonts w:hint="eastAsia"/>
          <w:lang w:eastAsia="zh-CN"/>
        </w:rPr>
        <w:t xml:space="preserve">reference numerology with </w:t>
      </w:r>
      <w:r w:rsidR="00903013" w:rsidRPr="00903013">
        <w:rPr>
          <w:lang w:eastAsia="zh-CN"/>
        </w:rPr>
        <w:t>subcarrier spacing (2</w:t>
      </w:r>
      <w:r w:rsidR="00FA0697" w:rsidRPr="00FA0697">
        <w:rPr>
          <w:vertAlign w:val="superscript"/>
          <w:lang w:eastAsia="zh-CN"/>
        </w:rPr>
        <w:t>m</w:t>
      </w:r>
      <w:r w:rsidR="006F0F5B">
        <w:rPr>
          <w:vertAlign w:val="superscript"/>
          <w:lang w:eastAsia="zh-CN"/>
        </w:rPr>
        <w:t xml:space="preserve"> </w:t>
      </w:r>
      <w:r w:rsidR="00903013" w:rsidRPr="00903013">
        <w:rPr>
          <w:lang w:eastAsia="zh-CN"/>
        </w:rPr>
        <w:t>*15)</w:t>
      </w:r>
      <w:r w:rsidR="006F0F5B">
        <w:rPr>
          <w:lang w:eastAsia="zh-CN"/>
        </w:rPr>
        <w:t xml:space="preserve"> </w:t>
      </w:r>
      <w:r w:rsidR="00903013" w:rsidRPr="00903013">
        <w:rPr>
          <w:lang w:eastAsia="zh-CN"/>
        </w:rPr>
        <w:t xml:space="preserve">kHz is exactly </w:t>
      </w:r>
      <w:r w:rsidR="00903013" w:rsidRPr="00903013">
        <w:rPr>
          <w:rFonts w:hint="eastAsia"/>
          <w:lang w:eastAsia="zh-CN"/>
        </w:rPr>
        <w:t>1/</w:t>
      </w:r>
      <w:r w:rsidR="00903013" w:rsidRPr="00903013">
        <w:rPr>
          <w:lang w:eastAsia="zh-CN"/>
        </w:rPr>
        <w:t>2</w:t>
      </w:r>
      <w:r w:rsidR="00B847C4" w:rsidRPr="00B847C4">
        <w:rPr>
          <w:vertAlign w:val="superscript"/>
          <w:lang w:eastAsia="zh-CN"/>
        </w:rPr>
        <w:t>m</w:t>
      </w:r>
      <w:r w:rsidR="00903013" w:rsidRPr="00903013">
        <w:rPr>
          <w:lang w:eastAsia="zh-CN"/>
        </w:rPr>
        <w:t xml:space="preserve"> </w:t>
      </w:r>
      <w:r w:rsidR="00903013" w:rsidRPr="00903013">
        <w:rPr>
          <w:rFonts w:hint="eastAsia"/>
          <w:lang w:eastAsia="zh-CN"/>
        </w:rPr>
        <w:t>ms</w:t>
      </w:r>
      <w:r w:rsidR="00903013">
        <w:rPr>
          <w:lang w:eastAsia="zh-CN"/>
        </w:rPr>
        <w:t xml:space="preserve"> </w:t>
      </w:r>
      <w:r w:rsidR="005C2B7F">
        <w:rPr>
          <w:lang w:eastAsia="zh-CN"/>
        </w:rPr>
        <w:t xml:space="preserve">and </w:t>
      </w:r>
      <w:r w:rsidR="002477F2">
        <w:rPr>
          <w:lang w:eastAsia="zh-CN"/>
        </w:rPr>
        <w:t xml:space="preserve">a </w:t>
      </w:r>
      <w:r w:rsidR="007D4211">
        <w:rPr>
          <w:rFonts w:eastAsia="MS Mincho"/>
          <w:lang w:eastAsia="ja-JP"/>
        </w:rPr>
        <w:t>s</w:t>
      </w:r>
      <w:r w:rsidR="005C2B7F" w:rsidRPr="00AD2B5E">
        <w:rPr>
          <w:rFonts w:eastAsia="MS Mincho"/>
          <w:lang w:eastAsia="ja-JP"/>
        </w:rPr>
        <w:t xml:space="preserve">lot </w:t>
      </w:r>
      <w:r w:rsidR="002477F2">
        <w:rPr>
          <w:rFonts w:eastAsia="MS Mincho"/>
          <w:lang w:eastAsia="ja-JP"/>
        </w:rPr>
        <w:t>containing</w:t>
      </w:r>
      <w:r w:rsidR="005C2B7F" w:rsidRPr="00AD2B5E">
        <w:rPr>
          <w:rFonts w:eastAsia="MS Mincho"/>
          <w:lang w:eastAsia="ja-JP"/>
        </w:rPr>
        <w:t xml:space="preserve"> y OFDM symbols in the numerology used for transmission</w:t>
      </w:r>
      <w:r w:rsidR="007D4211">
        <w:rPr>
          <w:rFonts w:eastAsia="MS Mincho"/>
          <w:lang w:eastAsia="ja-JP"/>
        </w:rPr>
        <w:t>, where a</w:t>
      </w:r>
      <w:r w:rsidR="005C2B7F" w:rsidRPr="007D4211">
        <w:rPr>
          <w:rFonts w:eastAsia="MS Mincho"/>
          <w:lang w:eastAsia="ja-JP"/>
        </w:rPr>
        <w:t>n integer number of slots fit within one sub</w:t>
      </w:r>
      <w:r w:rsidR="006F0F5B">
        <w:rPr>
          <w:rFonts w:eastAsia="MS Mincho"/>
          <w:lang w:eastAsia="ja-JP"/>
        </w:rPr>
        <w:t>-</w:t>
      </w:r>
      <w:r w:rsidR="005C2B7F" w:rsidRPr="007D4211">
        <w:rPr>
          <w:rFonts w:eastAsia="MS Mincho"/>
          <w:lang w:eastAsia="ja-JP"/>
        </w:rPr>
        <w:t xml:space="preserve">frame duration (at least for </w:t>
      </w:r>
      <w:r w:rsidR="005C2B7F" w:rsidRPr="007D4211">
        <w:rPr>
          <w:rFonts w:eastAsia="MS Mincho" w:hint="eastAsia"/>
          <w:lang w:eastAsia="ja-JP"/>
        </w:rPr>
        <w:t xml:space="preserve">subcarrier spacing </w:t>
      </w:r>
      <w:r w:rsidR="002477F2">
        <w:rPr>
          <w:rFonts w:eastAsia="MS Mincho"/>
          <w:lang w:eastAsia="ja-JP"/>
        </w:rPr>
        <w:t xml:space="preserve">that </w:t>
      </w:r>
      <w:r w:rsidR="005C2B7F" w:rsidRPr="007D4211">
        <w:rPr>
          <w:rFonts w:eastAsia="MS Mincho" w:hint="eastAsia"/>
          <w:lang w:eastAsia="ja-JP"/>
        </w:rPr>
        <w:t>is larger</w:t>
      </w:r>
      <w:r w:rsidR="005C2B7F" w:rsidRPr="007D4211">
        <w:rPr>
          <w:rFonts w:eastAsia="MS Mincho"/>
          <w:lang w:eastAsia="ja-JP"/>
        </w:rPr>
        <w:t xml:space="preserve"> than or equal </w:t>
      </w:r>
      <w:r w:rsidR="00110EC3">
        <w:rPr>
          <w:rFonts w:eastAsia="MS Mincho"/>
          <w:lang w:eastAsia="ja-JP"/>
        </w:rPr>
        <w:t>to</w:t>
      </w:r>
      <w:r w:rsidR="00110EC3" w:rsidRPr="007D4211">
        <w:rPr>
          <w:rFonts w:eastAsia="MS Mincho"/>
          <w:lang w:eastAsia="ja-JP"/>
        </w:rPr>
        <w:t xml:space="preserve"> </w:t>
      </w:r>
      <w:r w:rsidR="005C2B7F" w:rsidRPr="007D4211">
        <w:rPr>
          <w:rFonts w:eastAsia="MS Mincho"/>
          <w:lang w:eastAsia="ja-JP"/>
        </w:rPr>
        <w:t>reference numerology)</w:t>
      </w:r>
      <w:r w:rsidR="007D4211">
        <w:rPr>
          <w:rFonts w:eastAsia="MS Mincho"/>
          <w:b/>
          <w:lang w:eastAsia="ja-JP"/>
        </w:rPr>
        <w:t xml:space="preserve"> </w:t>
      </w:r>
      <w:r w:rsidR="007D4211">
        <w:rPr>
          <w:lang w:eastAsia="zh-CN"/>
        </w:rPr>
        <w:t xml:space="preserve">[1]. </w:t>
      </w:r>
      <w:r w:rsidR="003C0207">
        <w:rPr>
          <w:lang w:eastAsia="zh-CN"/>
        </w:rPr>
        <w:t xml:space="preserve">In RAN1#86bis, slot aggregation was agreed. </w:t>
      </w:r>
      <w:r w:rsidR="007D4211">
        <w:rPr>
          <w:lang w:eastAsia="zh-CN"/>
        </w:rPr>
        <w:t>Hence,</w:t>
      </w:r>
      <w:r w:rsidR="00903013">
        <w:rPr>
          <w:lang w:eastAsia="zh-CN"/>
        </w:rPr>
        <w:t xml:space="preserve"> for 60</w:t>
      </w:r>
      <w:r w:rsidR="00C31D47">
        <w:rPr>
          <w:lang w:eastAsia="zh-CN"/>
        </w:rPr>
        <w:t xml:space="preserve"> </w:t>
      </w:r>
      <w:r w:rsidR="00903013">
        <w:rPr>
          <w:lang w:eastAsia="zh-CN"/>
        </w:rPr>
        <w:t>kHz SCS, a URLLC s</w:t>
      </w:r>
      <w:bookmarkStart w:id="4" w:name="_GoBack"/>
      <w:bookmarkEnd w:id="4"/>
      <w:r w:rsidR="00903013">
        <w:rPr>
          <w:lang w:eastAsia="zh-CN"/>
        </w:rPr>
        <w:t xml:space="preserve">lot can be of 7 symbols and 0.125ms duration which can be used to satisfy user plane latency of 0.5ms. </w:t>
      </w:r>
      <w:r w:rsidR="0047373C">
        <w:rPr>
          <w:lang w:eastAsia="zh-CN"/>
        </w:rPr>
        <w:t xml:space="preserve">As can be seen from the discussion </w:t>
      </w:r>
      <w:r>
        <w:rPr>
          <w:lang w:eastAsia="zh-CN"/>
        </w:rPr>
        <w:t xml:space="preserve">in </w:t>
      </w:r>
      <w:r w:rsidR="0047373C">
        <w:rPr>
          <w:lang w:eastAsia="zh-CN"/>
        </w:rPr>
        <w:t>Section 2, URLLC slot containing 7 symbols with 60</w:t>
      </w:r>
      <w:r>
        <w:rPr>
          <w:lang w:eastAsia="zh-CN"/>
        </w:rPr>
        <w:t xml:space="preserve"> </w:t>
      </w:r>
      <w:r w:rsidR="0047373C">
        <w:rPr>
          <w:lang w:eastAsia="zh-CN"/>
        </w:rPr>
        <w:t>kHz SCS can easily meet 0.5ms latency with grant-free transmission, and slot definition containing less than 7 symbols may not be needed.</w:t>
      </w:r>
      <w:r w:rsidR="00C35335">
        <w:rPr>
          <w:lang w:eastAsia="zh-CN"/>
        </w:rPr>
        <w:t xml:space="preserve"> If a 14-</w:t>
      </w:r>
      <w:r w:rsidR="003C0207">
        <w:rPr>
          <w:lang w:eastAsia="zh-CN"/>
        </w:rPr>
        <w:t>symbol interval is needed, two slots can be aggregated.</w:t>
      </w:r>
      <w:r w:rsidR="00BB426A">
        <w:rPr>
          <w:lang w:eastAsia="zh-CN"/>
        </w:rPr>
        <w:t xml:space="preserve"> On the other hand, transmission interval of one/two symbols may not suffice URLLC payload and pilot efficiency can be low. </w:t>
      </w:r>
      <w:r w:rsidR="00727912" w:rsidRPr="00BB426A">
        <w:rPr>
          <w:lang w:eastAsia="zh-CN"/>
        </w:rPr>
        <w:t xml:space="preserve">It is almost impossible to have a DL transmission, GP and UL transmission within </w:t>
      </w:r>
      <w:r w:rsidR="00BB426A">
        <w:rPr>
          <w:lang w:eastAsia="zh-CN"/>
        </w:rPr>
        <w:t>a</w:t>
      </w:r>
      <w:r w:rsidR="00727912" w:rsidRPr="00BB426A">
        <w:rPr>
          <w:lang w:eastAsia="zh-CN"/>
        </w:rPr>
        <w:t xml:space="preserve"> mini-slot </w:t>
      </w:r>
      <w:r w:rsidR="00BB426A">
        <w:rPr>
          <w:lang w:eastAsia="zh-CN"/>
        </w:rPr>
        <w:t>containing</w:t>
      </w:r>
      <w:r w:rsidR="00727912" w:rsidRPr="00BB426A">
        <w:rPr>
          <w:lang w:eastAsia="zh-CN"/>
        </w:rPr>
        <w:t xml:space="preserve"> one or two symbols</w:t>
      </w:r>
      <w:r w:rsidR="00B707C8">
        <w:rPr>
          <w:lang w:eastAsia="zh-CN"/>
        </w:rPr>
        <w:t xml:space="preserve">. One/two symbol </w:t>
      </w:r>
      <w:r w:rsidR="003C407A">
        <w:rPr>
          <w:lang w:eastAsia="zh-CN"/>
        </w:rPr>
        <w:lastRenderedPageBreak/>
        <w:t>also has coexistence issues when extended CP is adopted.</w:t>
      </w:r>
      <w:r w:rsidR="003B1C6E">
        <w:rPr>
          <w:lang w:eastAsia="zh-CN"/>
        </w:rPr>
        <w:t xml:space="preserve"> Furthermore, mini-slot based coexistence of traffics served with two SCS in FDM fashion may not be realized due to miss-alignment. </w:t>
      </w:r>
    </w:p>
    <w:p w:rsidR="00462A0E" w:rsidRDefault="00462A0E" w:rsidP="003C407A">
      <w:pPr>
        <w:tabs>
          <w:tab w:val="num" w:pos="720"/>
        </w:tabs>
        <w:rPr>
          <w:lang w:eastAsia="zh-CN"/>
        </w:rPr>
      </w:pPr>
    </w:p>
    <w:p w:rsidR="00462A0E" w:rsidRDefault="00462A0E" w:rsidP="00462A0E">
      <w:r>
        <w:rPr>
          <w:b/>
          <w:color w:val="000000"/>
        </w:rPr>
        <w:t>Observation 4</w:t>
      </w:r>
      <w:r w:rsidRPr="00FA0697">
        <w:rPr>
          <w:b/>
          <w:color w:val="000000"/>
        </w:rPr>
        <w:t xml:space="preserve">: </w:t>
      </w:r>
      <w:r>
        <w:rPr>
          <w:b/>
          <w:color w:val="000000"/>
        </w:rPr>
        <w:t xml:space="preserve">URLLC </w:t>
      </w:r>
      <w:r w:rsidR="00FF46E3">
        <w:rPr>
          <w:b/>
          <w:color w:val="000000"/>
        </w:rPr>
        <w:t>transmission g</w:t>
      </w:r>
      <w:r>
        <w:rPr>
          <w:b/>
          <w:bCs/>
          <w:color w:val="000000"/>
        </w:rPr>
        <w:t xml:space="preserve">ranularity less than 7 symbols may not be </w:t>
      </w:r>
      <w:r w:rsidR="00B707C8">
        <w:rPr>
          <w:b/>
          <w:bCs/>
          <w:color w:val="000000"/>
        </w:rPr>
        <w:t>preferred</w:t>
      </w:r>
      <w:r>
        <w:rPr>
          <w:b/>
          <w:bCs/>
          <w:color w:val="000000"/>
        </w:rPr>
        <w:t>.</w:t>
      </w:r>
      <w:r>
        <w:t xml:space="preserve"> </w:t>
      </w:r>
    </w:p>
    <w:p w:rsidR="00462A0E" w:rsidRPr="00BB426A" w:rsidRDefault="00462A0E" w:rsidP="003C407A">
      <w:pPr>
        <w:tabs>
          <w:tab w:val="num" w:pos="720"/>
        </w:tabs>
        <w:rPr>
          <w:lang w:eastAsia="zh-CN"/>
        </w:rPr>
      </w:pPr>
    </w:p>
    <w:p w:rsidR="005D0737" w:rsidRDefault="004500E8" w:rsidP="004A3ADB">
      <w:pPr>
        <w:rPr>
          <w:lang w:eastAsia="zh-CN"/>
        </w:rPr>
      </w:pPr>
      <w:r>
        <w:rPr>
          <w:noProof/>
          <w:lang w:eastAsia="zh-CN"/>
        </w:rPr>
        <w:drawing>
          <wp:inline distT="0" distB="0" distL="0" distR="0">
            <wp:extent cx="5089178" cy="1995537"/>
            <wp:effectExtent l="0" t="0" r="0" b="0"/>
            <wp:docPr id="4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5095650" cy="1998075"/>
                    </a:xfrm>
                    <a:prstGeom prst="rect">
                      <a:avLst/>
                    </a:prstGeom>
                    <a:noFill/>
                  </pic:spPr>
                </pic:pic>
              </a:graphicData>
            </a:graphic>
          </wp:inline>
        </w:drawing>
      </w:r>
      <w:r w:rsidR="002A6589">
        <w:rPr>
          <w:lang w:eastAsia="zh-CN"/>
        </w:rPr>
        <w:t xml:space="preserve">                         </w:t>
      </w:r>
    </w:p>
    <w:p w:rsidR="002A6589" w:rsidRDefault="002A6589" w:rsidP="004A3ADB">
      <w:pPr>
        <w:rPr>
          <w:lang w:eastAsia="zh-CN"/>
        </w:rPr>
      </w:pPr>
      <w:r>
        <w:rPr>
          <w:lang w:eastAsia="zh-CN"/>
        </w:rPr>
        <w:t xml:space="preserve">          </w:t>
      </w:r>
    </w:p>
    <w:p w:rsidR="002A6589" w:rsidRDefault="002A6589" w:rsidP="004A3ADB">
      <w:pPr>
        <w:rPr>
          <w:lang w:eastAsia="zh-CN"/>
        </w:rPr>
      </w:pPr>
      <w:r>
        <w:rPr>
          <w:lang w:eastAsia="zh-CN"/>
        </w:rPr>
        <w:t xml:space="preserve">               </w:t>
      </w:r>
      <w:r w:rsidR="004500E8">
        <w:rPr>
          <w:noProof/>
          <w:lang w:eastAsia="zh-CN"/>
        </w:rPr>
        <w:drawing>
          <wp:inline distT="0" distB="0" distL="0" distR="0">
            <wp:extent cx="4968815" cy="2650766"/>
            <wp:effectExtent l="0" t="0" r="0" b="0"/>
            <wp:docPr id="4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srcRect/>
                    <a:stretch>
                      <a:fillRect/>
                    </a:stretch>
                  </pic:blipFill>
                  <pic:spPr bwMode="auto">
                    <a:xfrm>
                      <a:off x="0" y="0"/>
                      <a:ext cx="4970407" cy="2651615"/>
                    </a:xfrm>
                    <a:prstGeom prst="rect">
                      <a:avLst/>
                    </a:prstGeom>
                    <a:noFill/>
                  </pic:spPr>
                </pic:pic>
              </a:graphicData>
            </a:graphic>
          </wp:inline>
        </w:drawing>
      </w:r>
    </w:p>
    <w:p w:rsidR="001B5968" w:rsidRDefault="00946D64" w:rsidP="004A3ADB">
      <w:pPr>
        <w:rPr>
          <w:lang w:eastAsia="zh-CN"/>
        </w:rPr>
      </w:pPr>
      <w:r>
        <w:rPr>
          <w:lang w:eastAsia="zh-CN"/>
        </w:rPr>
        <w:t>Fig</w:t>
      </w:r>
      <w:r w:rsidR="00F95719">
        <w:rPr>
          <w:lang w:eastAsia="zh-CN"/>
        </w:rPr>
        <w:t>ure</w:t>
      </w:r>
      <w:r>
        <w:rPr>
          <w:lang w:eastAsia="zh-CN"/>
        </w:rPr>
        <w:t xml:space="preserve"> </w:t>
      </w:r>
      <w:r w:rsidR="003C0207">
        <w:rPr>
          <w:lang w:eastAsia="zh-CN"/>
        </w:rPr>
        <w:t>7</w:t>
      </w:r>
      <w:r w:rsidR="005D0737">
        <w:rPr>
          <w:lang w:eastAsia="zh-CN"/>
        </w:rPr>
        <w:t>:</w:t>
      </w:r>
      <w:r w:rsidR="00C31D47">
        <w:rPr>
          <w:lang w:eastAsia="zh-CN"/>
        </w:rPr>
        <w:t xml:space="preserve"> </w:t>
      </w:r>
      <w:r>
        <w:rPr>
          <w:lang w:eastAsia="zh-CN"/>
        </w:rPr>
        <w:t xml:space="preserve">URLLC </w:t>
      </w:r>
      <w:r w:rsidR="00610DAC">
        <w:rPr>
          <w:lang w:eastAsia="zh-CN"/>
        </w:rPr>
        <w:t>transmission in FDD (</w:t>
      </w:r>
      <w:r w:rsidR="002A6589">
        <w:rPr>
          <w:lang w:eastAsia="zh-CN"/>
        </w:rPr>
        <w:t>top</w:t>
      </w:r>
      <w:r w:rsidR="00610DAC">
        <w:rPr>
          <w:lang w:eastAsia="zh-CN"/>
        </w:rPr>
        <w:t xml:space="preserve">) and </w:t>
      </w:r>
      <w:r w:rsidR="00610DAC" w:rsidRPr="002A6589">
        <w:rPr>
          <w:lang w:eastAsia="zh-CN"/>
        </w:rPr>
        <w:t>TDD (</w:t>
      </w:r>
      <w:r w:rsidR="002A6589">
        <w:rPr>
          <w:lang w:eastAsia="zh-CN"/>
        </w:rPr>
        <w:t>bottom, cf. Figure 1 for legend</w:t>
      </w:r>
      <w:r w:rsidR="00610DAC" w:rsidRPr="002A6589">
        <w:rPr>
          <w:lang w:eastAsia="zh-CN"/>
        </w:rPr>
        <w:t>) system</w:t>
      </w:r>
      <w:r w:rsidR="002A6589">
        <w:rPr>
          <w:lang w:eastAsia="zh-CN"/>
        </w:rPr>
        <w:t xml:space="preserve">, where </w:t>
      </w:r>
      <w:proofErr w:type="spellStart"/>
      <w:r w:rsidR="002A6589">
        <w:rPr>
          <w:lang w:eastAsia="zh-CN"/>
        </w:rPr>
        <w:t>eMBB</w:t>
      </w:r>
      <w:proofErr w:type="spellEnd"/>
      <w:r w:rsidR="002A6589">
        <w:rPr>
          <w:lang w:eastAsia="zh-CN"/>
        </w:rPr>
        <w:t xml:space="preserve"> and URLLC are assigned resources in FDM manner. For FDD (TDD) case, 0.5ms (0.25ms) scheduling interval is assumed for </w:t>
      </w:r>
      <w:proofErr w:type="spellStart"/>
      <w:r w:rsidR="002A6589">
        <w:rPr>
          <w:lang w:eastAsia="zh-CN"/>
        </w:rPr>
        <w:t>eMBB</w:t>
      </w:r>
      <w:proofErr w:type="spellEnd"/>
      <w:r w:rsidR="002A6589">
        <w:rPr>
          <w:lang w:eastAsia="zh-CN"/>
        </w:rPr>
        <w:t xml:space="preserve">. </w:t>
      </w:r>
    </w:p>
    <w:p w:rsidR="00E042AE" w:rsidRDefault="00E042AE" w:rsidP="008E78EA"/>
    <w:p w:rsidR="00C90DFA" w:rsidRDefault="001C574D" w:rsidP="008E78EA">
      <w:r>
        <w:rPr>
          <w:noProof/>
          <w:lang w:eastAsia="zh-CN"/>
        </w:rPr>
        <w:pict>
          <v:shapetype id="_x0000_t202" coordsize="21600,21600" o:spt="202" path="m,l,21600r21600,l21600,xe">
            <v:stroke joinstyle="miter"/>
            <v:path gradientshapeok="t" o:connecttype="rect"/>
          </v:shapetype>
          <v:shape id="Text Box 12" o:spid="_x0000_s1028" type="#_x0000_t202" style="position:absolute;left:0;text-align:left;margin-left:201.9pt;margin-top:84.7pt;width:25.6pt;height:16.1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" fillcolor="white [3212]" stroked="f">
            <v:textbox>
              <w:txbxContent>
                <w:p w:rsidR="00C35335" w:rsidRPr="00C35335" w:rsidRDefault="00C35335" w:rsidP="00C35335">
                  <w:pPr>
                    <w:rPr>
                      <w:sz w:val="18"/>
                      <w:szCs w:val="18"/>
                    </w:rPr>
                  </w:pPr>
                  <w:r w:rsidRPr="00C35335">
                    <w:rPr>
                      <w:sz w:val="18"/>
                      <w:szCs w:val="18"/>
                    </w:rPr>
                    <w:t>(</w:t>
                  </w:r>
                  <w:r>
                    <w:rPr>
                      <w:sz w:val="18"/>
                      <w:szCs w:val="18"/>
                    </w:rPr>
                    <w:t>b</w:t>
                  </w:r>
                  <w:r w:rsidRPr="00C35335">
                    <w:rPr>
                      <w:sz w:val="18"/>
                      <w:szCs w:val="18"/>
                    </w:rPr>
                    <w:t>)</w:t>
                  </w:r>
                </w:p>
              </w:txbxContent>
            </v:textbox>
          </v:shape>
        </w:pict>
      </w:r>
      <w:r>
        <w:rPr>
          <w:noProof/>
          <w:lang w:eastAsia="zh-CN"/>
        </w:rPr>
        <w:pict>
          <v:shape id="Text Box 11" o:spid="_x0000_s1027" type="#_x0000_t202" style="position:absolute;left:0;text-align:left;margin-left:201.9pt;margin-top:35.15pt;width:25.6pt;height:16.1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" fillcolor="white [3212]" stroked="f">
            <v:textbox>
              <w:txbxContent>
                <w:p w:rsidR="00C35335" w:rsidRPr="00C35335" w:rsidRDefault="00C35335">
                  <w:pPr>
                    <w:rPr>
                      <w:sz w:val="18"/>
                      <w:szCs w:val="18"/>
                    </w:rPr>
                  </w:pPr>
                  <w:r w:rsidRPr="00C35335">
                    <w:rPr>
                      <w:sz w:val="18"/>
                      <w:szCs w:val="18"/>
                    </w:rPr>
                    <w:t>(a)</w:t>
                  </w:r>
                </w:p>
              </w:txbxContent>
            </v:textbox>
          </v:shape>
        </w:pict>
      </w:r>
      <w:r w:rsidR="00C35335">
        <w:t xml:space="preserve">                                 </w:t>
      </w:r>
      <w:r w:rsidR="00C35335" w:rsidRPr="00C35335">
        <w:rPr>
          <w:noProof/>
          <w:lang w:eastAsia="zh-CN"/>
        </w:rPr>
        <w:drawing>
          <wp:inline distT="0" distB="0" distL="0" distR="0">
            <wp:extent cx="3042488" cy="1324051"/>
            <wp:effectExtent l="0" t="0" r="5512" b="0"/>
            <wp:docPr id="3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l="47809"/>
                    <a:stretch>
                      <a:fillRect/>
                    </a:stretch>
                  </pic:blipFill>
                  <pic:spPr bwMode="auto">
                    <a:xfrm>
                      <a:off x="0" y="0"/>
                      <a:ext cx="3042488" cy="1324051"/>
                    </a:xfrm>
                    <a:prstGeom prst="rect">
                      <a:avLst/>
                    </a:prstGeom>
                    <a:noFill/>
                  </pic:spPr>
                </pic:pic>
              </a:graphicData>
            </a:graphic>
          </wp:inline>
        </w:drawing>
      </w:r>
    </w:p>
    <w:p w:rsidR="00C35335" w:rsidRDefault="00C35335" w:rsidP="003C47C9">
      <w:pPr>
        <w:jc w:val="center"/>
      </w:pPr>
      <w:r>
        <w:t>Figure 8: Suitable frame structure for UL URLLC traffic.</w:t>
      </w:r>
    </w:p>
    <w:p w:rsidR="00C90DFA" w:rsidRDefault="00C35335" w:rsidP="00C35335">
      <w:pPr>
        <w:ind w:firstLine="425"/>
      </w:pPr>
      <w:r>
        <w:lastRenderedPageBreak/>
        <w:t>URLLC grant-free transmission in UL requiring at least one A/N may adopt UL-dominated interval, where an UL-dominated slot may be followed by one or more UL-only slot</w:t>
      </w:r>
      <w:r w:rsidR="003C407A">
        <w:t>s;</w:t>
      </w:r>
      <w:r>
        <w:t xml:space="preserve"> otherwise UL-only slots can be used for A/N-less re-transmission. </w:t>
      </w:r>
      <w:r w:rsidR="00C90DFA">
        <w:t xml:space="preserve">If the network expects URLLC traffic in both UL and DL simultaneously, FDD can support bidirectional traffic easily. For a TDD system, </w:t>
      </w:r>
      <w:r w:rsidR="00BB426A">
        <w:t>one possible option is to dynamically switch sub-frame to suit traffic direction. However, indication based switching of sub-frame (DL-</w:t>
      </w:r>
      <w:proofErr w:type="spellStart"/>
      <w:r w:rsidR="00BB426A">
        <w:t>dom</w:t>
      </w:r>
      <w:proofErr w:type="spellEnd"/>
      <w:r w:rsidR="00BB426A">
        <w:t xml:space="preserve"> to UL-</w:t>
      </w:r>
      <w:proofErr w:type="spellStart"/>
      <w:r w:rsidR="00BB426A">
        <w:t>dom</w:t>
      </w:r>
      <w:proofErr w:type="spellEnd"/>
      <w:r w:rsidR="00BB426A">
        <w:t>, vice versa) may cause too much overhead for the system. N</w:t>
      </w:r>
      <w:r w:rsidR="00C90DFA">
        <w:t xml:space="preserve">etwork can configure DL/UL split ratio based on load distribution. As URLLC UEs are most likely </w:t>
      </w:r>
      <w:r>
        <w:t xml:space="preserve">to </w:t>
      </w:r>
      <w:r w:rsidR="00C90DFA">
        <w:t>be in active state, their statistics can be used for adapt</w:t>
      </w:r>
      <w:r>
        <w:t>ing</w:t>
      </w:r>
      <w:r w:rsidR="00C90DFA">
        <w:t xml:space="preserve"> </w:t>
      </w:r>
      <w:r>
        <w:t xml:space="preserve">the </w:t>
      </w:r>
      <w:r w:rsidR="00C90DFA">
        <w:t xml:space="preserve">DL/UL split ratio in flexible manner.  </w:t>
      </w:r>
      <w:r>
        <w:t xml:space="preserve">Switching point can be chosen such that latency requirement of both DL and UL URLLC traffic is satisfied. </w:t>
      </w:r>
      <w:r w:rsidR="00C90DFA">
        <w:t xml:space="preserve">Figure </w:t>
      </w:r>
      <w:r>
        <w:t>9</w:t>
      </w:r>
      <w:r w:rsidR="00C90DFA">
        <w:t xml:space="preserve"> shows an example where DL URLLC traffic is heavier than UL URLLC traffic.</w:t>
      </w:r>
      <w:r>
        <w:t xml:space="preserve"> </w:t>
      </w:r>
    </w:p>
    <w:p w:rsidR="00C90DFA" w:rsidRDefault="00C35335" w:rsidP="008E78EA">
      <w:r>
        <w:t xml:space="preserve">                   </w:t>
      </w:r>
      <w:r w:rsidR="00C90DFA">
        <w:rPr>
          <w:noProof/>
          <w:lang w:eastAsia="zh-CN"/>
        </w:rPr>
        <w:drawing>
          <wp:inline distT="0" distB="0" distL="0" distR="0">
            <wp:extent cx="5244998" cy="1416889"/>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5244788" cy="1416832"/>
                    </a:xfrm>
                    <a:prstGeom prst="rect">
                      <a:avLst/>
                    </a:prstGeom>
                    <a:noFill/>
                  </pic:spPr>
                </pic:pic>
              </a:graphicData>
            </a:graphic>
          </wp:inline>
        </w:drawing>
      </w:r>
      <w:r w:rsidR="00C90DFA">
        <w:t xml:space="preserve"> </w:t>
      </w:r>
    </w:p>
    <w:p w:rsidR="00C35335" w:rsidRDefault="00C90DFA" w:rsidP="008E78EA">
      <w:r>
        <w:t xml:space="preserve">Figure </w:t>
      </w:r>
      <w:r w:rsidR="00C35335">
        <w:t>9</w:t>
      </w:r>
      <w:r>
        <w:t xml:space="preserve">: Flexible UL/DL split to </w:t>
      </w:r>
      <w:proofErr w:type="gramStart"/>
      <w:r>
        <w:t>support  bi</w:t>
      </w:r>
      <w:proofErr w:type="gramEnd"/>
      <w:r>
        <w:t xml:space="preserve">-directional  URLLC traffic in TDD system. 60k band can be used for URLLC whereas 30k band can be adopted for </w:t>
      </w:r>
      <w:proofErr w:type="spellStart"/>
      <w:r>
        <w:t>eMBB</w:t>
      </w:r>
      <w:proofErr w:type="spellEnd"/>
      <w:r>
        <w:t>.</w:t>
      </w:r>
    </w:p>
    <w:p w:rsidR="00C35335" w:rsidRDefault="00C35335" w:rsidP="008E78EA">
      <w:r>
        <w:rPr>
          <w:b/>
          <w:color w:val="000000"/>
        </w:rPr>
        <w:t xml:space="preserve">Observation </w:t>
      </w:r>
      <w:r w:rsidR="00462A0E">
        <w:rPr>
          <w:b/>
          <w:color w:val="000000"/>
        </w:rPr>
        <w:t>5</w:t>
      </w:r>
      <w:r w:rsidRPr="00FA0697">
        <w:rPr>
          <w:b/>
          <w:color w:val="000000"/>
        </w:rPr>
        <w:t xml:space="preserve">: </w:t>
      </w:r>
      <w:r>
        <w:rPr>
          <w:b/>
          <w:bCs/>
          <w:color w:val="000000"/>
        </w:rPr>
        <w:t>Bi-directional sub-frame with flexible DL/UL split can be configured to support simultaneous DL/UL URLLC traffic.</w:t>
      </w:r>
      <w:r>
        <w:t xml:space="preserve"> </w:t>
      </w:r>
    </w:p>
    <w:p w:rsidR="00961FAE" w:rsidRDefault="00E042AE" w:rsidP="00E042AE">
      <w:pPr>
        <w:rPr>
          <w:lang w:eastAsia="zh-CN"/>
        </w:rPr>
      </w:pPr>
      <w:r>
        <w:tab/>
        <w:t xml:space="preserve">As URLLC traffic can be sporadic, </w:t>
      </w:r>
      <w:proofErr w:type="spellStart"/>
      <w:r w:rsidR="00961FAE">
        <w:t>eMBB</w:t>
      </w:r>
      <w:proofErr w:type="spellEnd"/>
      <w:r w:rsidR="00961FAE">
        <w:t xml:space="preserve"> and URLLC can be multiplexed in UL over same time-frequency resources to improve resource utilization. </w:t>
      </w:r>
      <w:r>
        <w:t>D</w:t>
      </w:r>
      <w:r w:rsidR="00961FAE">
        <w:rPr>
          <w:lang w:eastAsia="zh-CN"/>
        </w:rPr>
        <w:t xml:space="preserve">ynamic </w:t>
      </w:r>
      <w:r>
        <w:rPr>
          <w:lang w:eastAsia="zh-CN"/>
        </w:rPr>
        <w:t>scheduling</w:t>
      </w:r>
      <w:r w:rsidR="00961FAE">
        <w:rPr>
          <w:lang w:eastAsia="zh-CN"/>
        </w:rPr>
        <w:t xml:space="preserve"> may not be </w:t>
      </w:r>
      <w:r>
        <w:rPr>
          <w:lang w:eastAsia="zh-CN"/>
        </w:rPr>
        <w:t>profitable due to latency constraints of URLLC</w:t>
      </w:r>
      <w:r w:rsidR="00961FAE">
        <w:rPr>
          <w:lang w:eastAsia="zh-CN"/>
        </w:rPr>
        <w:t xml:space="preserve">. Hence, for </w:t>
      </w:r>
      <w:proofErr w:type="spellStart"/>
      <w:r w:rsidR="00961FAE">
        <w:rPr>
          <w:lang w:eastAsia="zh-CN"/>
        </w:rPr>
        <w:t>eMBB</w:t>
      </w:r>
      <w:proofErr w:type="spellEnd"/>
      <w:r w:rsidR="00961FAE">
        <w:rPr>
          <w:lang w:eastAsia="zh-CN"/>
        </w:rPr>
        <w:t xml:space="preserve">/URLLC coexistence, </w:t>
      </w:r>
      <w:r w:rsidR="00961FAE">
        <w:t xml:space="preserve">semi-static configuration can be adopted for resource sharing and it is necessary to ensure controlled collision between </w:t>
      </w:r>
      <w:proofErr w:type="spellStart"/>
      <w:r w:rsidR="00961FAE">
        <w:t>eMBB</w:t>
      </w:r>
      <w:proofErr w:type="spellEnd"/>
      <w:r w:rsidR="00961FAE">
        <w:t xml:space="preserve"> and URLLC traffic, so that URLLC reliability requirement can be met. More details on </w:t>
      </w:r>
      <w:r>
        <w:t xml:space="preserve">UL URLLC multiplexing </w:t>
      </w:r>
      <w:r w:rsidR="00961FAE">
        <w:t>scenario can be found in [</w:t>
      </w:r>
      <w:r>
        <w:t>6</w:t>
      </w:r>
      <w:r w:rsidR="00961FAE">
        <w:t xml:space="preserve">]. </w:t>
      </w:r>
      <w:r w:rsidR="00961FAE">
        <w:rPr>
          <w:lang w:eastAsia="zh-CN"/>
        </w:rPr>
        <w:t xml:space="preserve">        </w:t>
      </w:r>
    </w:p>
    <w:p w:rsidR="00ED752F" w:rsidRDefault="00961FAE" w:rsidP="008E78EA">
      <w:r>
        <w:rPr>
          <w:lang w:eastAsia="zh-CN"/>
        </w:rPr>
        <w:t xml:space="preserve"> </w:t>
      </w:r>
    </w:p>
    <w:p w:rsidR="001A67C6" w:rsidRPr="00ED752F" w:rsidRDefault="004B565B" w:rsidP="00ED752F">
      <w:pPr>
        <w:pStyle w:val="Heading1"/>
        <w:rPr>
          <w:lang w:val="en-US"/>
        </w:rPr>
      </w:pPr>
      <w:r w:rsidRPr="00ED752F">
        <w:rPr>
          <w:rFonts w:hint="eastAsia"/>
          <w:lang w:val="en-US"/>
        </w:rPr>
        <w:t>Conclusion</w:t>
      </w:r>
    </w:p>
    <w:p w:rsidR="00E042AE" w:rsidRDefault="000643A8" w:rsidP="007C53C9">
      <w:pPr>
        <w:rPr>
          <w:b/>
          <w:lang w:eastAsia="zh-CN"/>
        </w:rPr>
      </w:pPr>
      <w:r>
        <w:rPr>
          <w:rFonts w:hint="eastAsia"/>
          <w:lang w:eastAsia="zh-CN"/>
        </w:rPr>
        <w:t xml:space="preserve">In this contribution, we provide our views on the </w:t>
      </w:r>
      <w:r>
        <w:rPr>
          <w:lang w:eastAsia="zh-CN"/>
        </w:rPr>
        <w:t>UL URLLC transmission design. We have the following observations and proposals.</w:t>
      </w:r>
    </w:p>
    <w:p w:rsidR="000F5EBC" w:rsidRDefault="000F5EBC" w:rsidP="000F5EBC">
      <w:pPr>
        <w:rPr>
          <w:b/>
          <w:lang w:eastAsia="zh-CN"/>
        </w:rPr>
      </w:pPr>
      <w:r w:rsidRPr="00FA0697">
        <w:rPr>
          <w:b/>
          <w:lang w:eastAsia="zh-CN"/>
        </w:rPr>
        <w:t xml:space="preserve">Observation 1: Grant-free can </w:t>
      </w:r>
      <w:r>
        <w:rPr>
          <w:b/>
          <w:lang w:eastAsia="zh-CN"/>
        </w:rPr>
        <w:t>provide</w:t>
      </w:r>
      <w:r w:rsidRPr="00FA0697">
        <w:rPr>
          <w:b/>
          <w:lang w:eastAsia="zh-CN"/>
        </w:rPr>
        <w:t xml:space="preserve"> </w:t>
      </w:r>
      <w:r>
        <w:rPr>
          <w:b/>
          <w:lang w:eastAsia="zh-CN"/>
        </w:rPr>
        <w:t>lower</w:t>
      </w:r>
      <w:r w:rsidRPr="00FA0697">
        <w:rPr>
          <w:b/>
          <w:lang w:eastAsia="zh-CN"/>
        </w:rPr>
        <w:t xml:space="preserve"> </w:t>
      </w:r>
      <w:r>
        <w:rPr>
          <w:b/>
          <w:lang w:eastAsia="zh-CN"/>
        </w:rPr>
        <w:t xml:space="preserve">u-plane </w:t>
      </w:r>
      <w:r w:rsidRPr="00FA0697">
        <w:rPr>
          <w:b/>
          <w:lang w:eastAsia="zh-CN"/>
        </w:rPr>
        <w:t xml:space="preserve">latency compared to grant-based UL transmission.  </w:t>
      </w:r>
    </w:p>
    <w:p w:rsidR="000F5EBC" w:rsidRDefault="000F5EBC" w:rsidP="000F5EBC">
      <w:pPr>
        <w:rPr>
          <w:b/>
          <w:lang w:eastAsia="zh-CN"/>
        </w:rPr>
      </w:pPr>
      <w:r w:rsidRPr="00FA0697">
        <w:rPr>
          <w:b/>
          <w:lang w:eastAsia="zh-CN"/>
        </w:rPr>
        <w:t xml:space="preserve">Observation </w:t>
      </w:r>
      <w:r>
        <w:rPr>
          <w:b/>
          <w:lang w:eastAsia="zh-CN"/>
        </w:rPr>
        <w:t>2</w:t>
      </w:r>
      <w:r w:rsidRPr="00FA0697">
        <w:rPr>
          <w:b/>
          <w:lang w:eastAsia="zh-CN"/>
        </w:rPr>
        <w:t xml:space="preserve">: Grant-free can </w:t>
      </w:r>
      <w:r>
        <w:rPr>
          <w:b/>
          <w:lang w:eastAsia="zh-CN"/>
        </w:rPr>
        <w:t>provide same or</w:t>
      </w:r>
      <w:r w:rsidRPr="00FA0697">
        <w:rPr>
          <w:b/>
          <w:lang w:eastAsia="zh-CN"/>
        </w:rPr>
        <w:t xml:space="preserve"> </w:t>
      </w:r>
      <w:r>
        <w:rPr>
          <w:b/>
          <w:lang w:eastAsia="zh-CN"/>
        </w:rPr>
        <w:t>lower</w:t>
      </w:r>
      <w:r w:rsidRPr="00FA0697">
        <w:rPr>
          <w:b/>
          <w:lang w:eastAsia="zh-CN"/>
        </w:rPr>
        <w:t xml:space="preserve"> </w:t>
      </w:r>
      <w:r>
        <w:rPr>
          <w:b/>
          <w:lang w:eastAsia="zh-CN"/>
        </w:rPr>
        <w:t xml:space="preserve">u-plane </w:t>
      </w:r>
      <w:r w:rsidRPr="00FA0697">
        <w:rPr>
          <w:b/>
          <w:lang w:eastAsia="zh-CN"/>
        </w:rPr>
        <w:t xml:space="preserve">latency compared to </w:t>
      </w:r>
      <w:r>
        <w:rPr>
          <w:b/>
          <w:lang w:eastAsia="zh-CN"/>
        </w:rPr>
        <w:t>SPS</w:t>
      </w:r>
      <w:r w:rsidRPr="00FA0697">
        <w:rPr>
          <w:b/>
          <w:lang w:eastAsia="zh-CN"/>
        </w:rPr>
        <w:t xml:space="preserve"> </w:t>
      </w:r>
      <w:r>
        <w:rPr>
          <w:b/>
          <w:lang w:eastAsia="zh-CN"/>
        </w:rPr>
        <w:t xml:space="preserve">for </w:t>
      </w:r>
      <w:r w:rsidRPr="00FA0697">
        <w:rPr>
          <w:b/>
          <w:lang w:eastAsia="zh-CN"/>
        </w:rPr>
        <w:t xml:space="preserve">UL transmission.  </w:t>
      </w:r>
    </w:p>
    <w:p w:rsidR="000F5EBC" w:rsidRDefault="000F5EBC" w:rsidP="000F5EBC">
      <w:pPr>
        <w:rPr>
          <w:b/>
          <w:lang w:eastAsia="zh-CN"/>
        </w:rPr>
      </w:pPr>
      <w:r>
        <w:rPr>
          <w:b/>
          <w:lang w:eastAsia="zh-CN"/>
        </w:rPr>
        <w:t xml:space="preserve">Observation 3: </w:t>
      </w:r>
      <w:r w:rsidRPr="007C53C9">
        <w:rPr>
          <w:b/>
          <w:lang w:eastAsia="zh-CN"/>
        </w:rPr>
        <w:t xml:space="preserve">Grant-free can </w:t>
      </w:r>
      <w:r>
        <w:rPr>
          <w:b/>
          <w:lang w:eastAsia="zh-CN"/>
        </w:rPr>
        <w:t>support</w:t>
      </w:r>
      <w:r w:rsidRPr="007C53C9">
        <w:rPr>
          <w:b/>
          <w:lang w:eastAsia="zh-CN"/>
        </w:rPr>
        <w:t xml:space="preserve"> </w:t>
      </w:r>
      <w:r>
        <w:rPr>
          <w:b/>
          <w:lang w:eastAsia="zh-CN"/>
        </w:rPr>
        <w:t xml:space="preserve">more re-transmissions within the latency budget of 1ms, </w:t>
      </w:r>
      <w:r w:rsidRPr="00D5603E">
        <w:rPr>
          <w:b/>
          <w:lang w:eastAsia="zh-CN"/>
        </w:rPr>
        <w:t xml:space="preserve">compared to grant-based </w:t>
      </w:r>
      <w:r>
        <w:rPr>
          <w:b/>
          <w:lang w:eastAsia="zh-CN"/>
        </w:rPr>
        <w:t xml:space="preserve">or SPS </w:t>
      </w:r>
      <w:r w:rsidRPr="00D5603E">
        <w:rPr>
          <w:b/>
          <w:lang w:eastAsia="zh-CN"/>
        </w:rPr>
        <w:t xml:space="preserve">for UL transmission.  </w:t>
      </w:r>
    </w:p>
    <w:p w:rsidR="00462A0E" w:rsidRDefault="00462A0E" w:rsidP="00462A0E">
      <w:r>
        <w:rPr>
          <w:b/>
          <w:color w:val="000000"/>
        </w:rPr>
        <w:t>Observation 4</w:t>
      </w:r>
      <w:r w:rsidRPr="00FA0697">
        <w:rPr>
          <w:b/>
          <w:color w:val="000000"/>
        </w:rPr>
        <w:t xml:space="preserve">: </w:t>
      </w:r>
      <w:r>
        <w:rPr>
          <w:b/>
          <w:color w:val="000000"/>
        </w:rPr>
        <w:t xml:space="preserve">URLLC </w:t>
      </w:r>
      <w:r w:rsidR="00FF46E3">
        <w:rPr>
          <w:b/>
          <w:color w:val="000000"/>
        </w:rPr>
        <w:t>transmission g</w:t>
      </w:r>
      <w:r>
        <w:rPr>
          <w:b/>
          <w:bCs/>
          <w:color w:val="000000"/>
        </w:rPr>
        <w:t xml:space="preserve">ranularity less than 7 symbols may not be </w:t>
      </w:r>
      <w:r w:rsidR="00B707C8">
        <w:rPr>
          <w:b/>
          <w:bCs/>
          <w:color w:val="000000"/>
        </w:rPr>
        <w:t>preferred</w:t>
      </w:r>
      <w:r>
        <w:rPr>
          <w:b/>
          <w:bCs/>
          <w:color w:val="000000"/>
        </w:rPr>
        <w:t>.</w:t>
      </w:r>
      <w:r>
        <w:t xml:space="preserve"> </w:t>
      </w:r>
    </w:p>
    <w:p w:rsidR="00462A0E" w:rsidRPr="00D5603E" w:rsidRDefault="00462A0E" w:rsidP="000F5EBC">
      <w:pPr>
        <w:rPr>
          <w:b/>
          <w:lang w:eastAsia="zh-CN"/>
        </w:rPr>
      </w:pPr>
      <w:r>
        <w:rPr>
          <w:b/>
          <w:color w:val="000000"/>
        </w:rPr>
        <w:t>Observation 5</w:t>
      </w:r>
      <w:r w:rsidRPr="00FA0697">
        <w:rPr>
          <w:b/>
          <w:color w:val="000000"/>
        </w:rPr>
        <w:t xml:space="preserve">: </w:t>
      </w:r>
      <w:r>
        <w:rPr>
          <w:b/>
          <w:bCs/>
          <w:color w:val="000000"/>
        </w:rPr>
        <w:t>Bi-directional sub-frame with flexible DL/UL split can be configured to support simultaneous DL/UL URLLC traffic.</w:t>
      </w:r>
      <w:r>
        <w:t xml:space="preserve"> </w:t>
      </w:r>
    </w:p>
    <w:p w:rsidR="000F5EBC" w:rsidRPr="000C0F47" w:rsidRDefault="000F5EBC" w:rsidP="000F5EBC">
      <w:pPr>
        <w:rPr>
          <w:b/>
          <w:color w:val="000000"/>
        </w:rPr>
      </w:pPr>
      <w:r w:rsidRPr="00FA0697">
        <w:rPr>
          <w:b/>
          <w:color w:val="000000"/>
        </w:rPr>
        <w:t>Proposal 1: NR should support grant-free transmission mechanisms for UL URLLC</w:t>
      </w:r>
      <w:r>
        <w:rPr>
          <w:b/>
          <w:color w:val="000000"/>
        </w:rPr>
        <w:t>.</w:t>
      </w:r>
    </w:p>
    <w:p w:rsidR="00075507" w:rsidRPr="00D606E1" w:rsidRDefault="00075507" w:rsidP="00075507">
      <w:pPr>
        <w:rPr>
          <w:b/>
          <w:color w:val="000000"/>
        </w:rPr>
      </w:pPr>
      <w:bookmarkStart w:id="5" w:name="_Ref124589665"/>
      <w:bookmarkStart w:id="6" w:name="_Ref71620620"/>
      <w:bookmarkStart w:id="7" w:name="_Ref124671424"/>
      <w:r w:rsidRPr="00D606E1">
        <w:rPr>
          <w:b/>
          <w:color w:val="000000"/>
        </w:rPr>
        <w:t xml:space="preserve">Proposal 2: NR should support different transmission mechanisms for </w:t>
      </w:r>
      <w:r>
        <w:rPr>
          <w:b/>
          <w:color w:val="000000"/>
        </w:rPr>
        <w:t xml:space="preserve">UL URLLC to improve reliability within latency </w:t>
      </w:r>
      <w:r w:rsidR="00E94EE8">
        <w:rPr>
          <w:b/>
          <w:color w:val="000000"/>
        </w:rPr>
        <w:t>requirement</w:t>
      </w:r>
    </w:p>
    <w:p w:rsidR="00560C96" w:rsidRDefault="00560C96" w:rsidP="00075507">
      <w:pPr>
        <w:pStyle w:val="ListParagraph"/>
        <w:numPr>
          <w:ilvl w:val="0"/>
          <w:numId w:val="52"/>
        </w:numPr>
        <w:rPr>
          <w:rFonts w:ascii="Times New Roman" w:hAnsi="Times New Roman" w:cs="Times New Roman"/>
          <w:color w:val="000000"/>
          <w:lang w:eastAsia="en-US"/>
        </w:rPr>
      </w:pPr>
      <w:r w:rsidRPr="00560C96">
        <w:rPr>
          <w:rFonts w:ascii="Times New Roman" w:hAnsi="Times New Roman" w:cs="Times New Roman"/>
          <w:color w:val="000000"/>
          <w:lang w:eastAsia="en-US"/>
        </w:rPr>
        <w:t>A/N-less s</w:t>
      </w:r>
      <w:r w:rsidR="00075507" w:rsidRPr="00560C96">
        <w:rPr>
          <w:rFonts w:ascii="Times New Roman" w:hAnsi="Times New Roman" w:cs="Times New Roman"/>
          <w:color w:val="000000"/>
          <w:lang w:eastAsia="en-US"/>
        </w:rPr>
        <w:t xml:space="preserve">ingle shot </w:t>
      </w:r>
      <w:r w:rsidRPr="00560C96">
        <w:rPr>
          <w:rFonts w:ascii="Times New Roman" w:hAnsi="Times New Roman" w:cs="Times New Roman"/>
          <w:color w:val="000000"/>
          <w:lang w:eastAsia="en-US"/>
        </w:rPr>
        <w:t xml:space="preserve"> and A/N-based multiple shot transmissions</w:t>
      </w:r>
    </w:p>
    <w:p w:rsidR="00560C96" w:rsidRPr="00E90382" w:rsidRDefault="00560C96" w:rsidP="00075507">
      <w:pPr>
        <w:pStyle w:val="ListParagraph"/>
        <w:numPr>
          <w:ilvl w:val="0"/>
          <w:numId w:val="52"/>
        </w:numPr>
        <w:rPr>
          <w:rFonts w:ascii="Times New Roman" w:hAnsi="Times New Roman" w:cs="Times New Roman"/>
          <w:color w:val="000000"/>
          <w:lang w:eastAsia="en-US"/>
        </w:rPr>
      </w:pPr>
      <w:r w:rsidRPr="00E90382">
        <w:rPr>
          <w:rFonts w:ascii="Times New Roman" w:hAnsi="Times New Roman" w:cs="Times New Roman"/>
          <w:color w:val="000000"/>
          <w:lang w:eastAsia="en-US"/>
        </w:rPr>
        <w:t xml:space="preserve"> Single or bundled transmissions/re-transmissions</w:t>
      </w:r>
    </w:p>
    <w:p w:rsidR="00E042AE" w:rsidRDefault="00E042AE" w:rsidP="009A5C1E">
      <w:pPr>
        <w:pStyle w:val="Heading1"/>
        <w:numPr>
          <w:ilvl w:val="0"/>
          <w:numId w:val="0"/>
        </w:numPr>
        <w:spacing w:before="240"/>
        <w:ind w:left="431" w:hanging="431"/>
        <w:rPr>
          <w:lang w:val="en-US"/>
        </w:rPr>
      </w:pPr>
    </w:p>
    <w:p w:rsidR="0070583C" w:rsidRDefault="00351FB6" w:rsidP="009A5C1E">
      <w:pPr>
        <w:pStyle w:val="Heading1"/>
        <w:numPr>
          <w:ilvl w:val="0"/>
          <w:numId w:val="0"/>
        </w:numPr>
        <w:spacing w:before="240"/>
        <w:ind w:left="431" w:hanging="431"/>
        <w:rPr>
          <w:lang w:val="en-US"/>
        </w:rPr>
      </w:pPr>
      <w:r w:rsidRPr="008E35B3">
        <w:rPr>
          <w:lang w:val="en-US"/>
        </w:rPr>
        <w:t>References</w:t>
      </w:r>
      <w:bookmarkEnd w:id="2"/>
      <w:bookmarkEnd w:id="5"/>
      <w:bookmarkEnd w:id="6"/>
      <w:bookmarkEnd w:id="7"/>
    </w:p>
    <w:p w:rsidR="000C73CC" w:rsidRDefault="00FA0697">
      <w:pPr>
        <w:pStyle w:val="References"/>
        <w:numPr>
          <w:ilvl w:val="0"/>
          <w:numId w:val="0"/>
        </w:numPr>
        <w:adjustRightInd w:val="0"/>
        <w:spacing w:after="0"/>
        <w:ind w:left="360" w:hanging="360"/>
        <w:rPr>
          <w:szCs w:val="20"/>
          <w:lang w:eastAsia="zh-CN"/>
        </w:rPr>
      </w:pPr>
      <w:bookmarkStart w:id="8" w:name="_Ref339367275"/>
      <w:r w:rsidRPr="00FA0697">
        <w:rPr>
          <w:szCs w:val="20"/>
          <w:lang w:eastAsia="zh-CN"/>
        </w:rPr>
        <w:t xml:space="preserve">[1] </w:t>
      </w:r>
      <w:r w:rsidR="005743A9" w:rsidRPr="004848B5">
        <w:rPr>
          <w:szCs w:val="20"/>
          <w:lang w:eastAsia="zh-CN"/>
        </w:rPr>
        <w:t>RAN1 Chairman’s notes, RAN1#8</w:t>
      </w:r>
      <w:r w:rsidR="00A30086" w:rsidRPr="004848B5">
        <w:rPr>
          <w:szCs w:val="20"/>
          <w:lang w:eastAsia="zh-CN"/>
        </w:rPr>
        <w:t>6</w:t>
      </w:r>
      <w:r w:rsidR="005743A9" w:rsidRPr="004848B5">
        <w:rPr>
          <w:szCs w:val="20"/>
          <w:lang w:eastAsia="zh-CN"/>
        </w:rPr>
        <w:t>,</w:t>
      </w:r>
      <w:r>
        <w:rPr>
          <w:szCs w:val="20"/>
          <w:lang w:eastAsia="zh-CN"/>
        </w:rPr>
        <w:t xml:space="preserve"> </w:t>
      </w:r>
      <w:r w:rsidR="006F696E" w:rsidRPr="004848B5">
        <w:rPr>
          <w:szCs w:val="20"/>
          <w:lang w:eastAsia="zh-CN"/>
        </w:rPr>
        <w:t>Goth</w:t>
      </w:r>
      <w:r w:rsidR="006F696E">
        <w:rPr>
          <w:szCs w:val="20"/>
          <w:lang w:eastAsia="zh-CN"/>
        </w:rPr>
        <w:t>enb</w:t>
      </w:r>
      <w:r w:rsidR="006F696E" w:rsidRPr="004848B5">
        <w:rPr>
          <w:szCs w:val="20"/>
          <w:lang w:eastAsia="zh-CN"/>
        </w:rPr>
        <w:t>urg</w:t>
      </w:r>
      <w:r w:rsidR="0071597C" w:rsidRPr="004848B5">
        <w:rPr>
          <w:szCs w:val="20"/>
          <w:lang w:eastAsia="zh-CN"/>
        </w:rPr>
        <w:t xml:space="preserve">, </w:t>
      </w:r>
      <w:r w:rsidR="00A30086" w:rsidRPr="004848B5">
        <w:rPr>
          <w:szCs w:val="20"/>
          <w:lang w:eastAsia="zh-CN"/>
        </w:rPr>
        <w:t>Sweden, Aug</w:t>
      </w:r>
      <w:r>
        <w:rPr>
          <w:szCs w:val="20"/>
          <w:lang w:eastAsia="zh-CN"/>
        </w:rPr>
        <w:t xml:space="preserve"> </w:t>
      </w:r>
      <w:r w:rsidR="00A30086" w:rsidRPr="004848B5">
        <w:rPr>
          <w:szCs w:val="20"/>
          <w:lang w:eastAsia="zh-CN"/>
        </w:rPr>
        <w:t>22</w:t>
      </w:r>
      <w:r>
        <w:rPr>
          <w:szCs w:val="20"/>
          <w:lang w:eastAsia="zh-CN"/>
        </w:rPr>
        <w:t>-</w:t>
      </w:r>
      <w:r w:rsidR="00A30086" w:rsidRPr="004848B5">
        <w:rPr>
          <w:szCs w:val="20"/>
          <w:lang w:eastAsia="zh-CN"/>
        </w:rPr>
        <w:t>26</w:t>
      </w:r>
      <w:r>
        <w:rPr>
          <w:szCs w:val="20"/>
          <w:lang w:eastAsia="zh-CN"/>
        </w:rPr>
        <w:t>, 201</w:t>
      </w:r>
      <w:r w:rsidR="0071597C" w:rsidRPr="004848B5">
        <w:rPr>
          <w:szCs w:val="20"/>
          <w:lang w:eastAsia="zh-CN"/>
        </w:rPr>
        <w:t>6</w:t>
      </w:r>
      <w:r>
        <w:rPr>
          <w:szCs w:val="20"/>
          <w:lang w:eastAsia="zh-CN"/>
        </w:rPr>
        <w:t>.</w:t>
      </w:r>
      <w:bookmarkEnd w:id="8"/>
    </w:p>
    <w:p w:rsidR="00E042AE" w:rsidRDefault="00FA0697">
      <w:pPr>
        <w:pStyle w:val="References"/>
        <w:numPr>
          <w:ilvl w:val="0"/>
          <w:numId w:val="0"/>
        </w:numPr>
        <w:adjustRightInd w:val="0"/>
        <w:spacing w:after="0"/>
        <w:ind w:left="360" w:hanging="360"/>
        <w:rPr>
          <w:szCs w:val="20"/>
          <w:lang w:eastAsia="zh-CN"/>
        </w:rPr>
      </w:pPr>
      <w:r w:rsidRPr="00FA0697">
        <w:rPr>
          <w:szCs w:val="20"/>
          <w:lang w:eastAsia="zh-CN"/>
        </w:rPr>
        <w:t xml:space="preserve">[2] </w:t>
      </w:r>
      <w:r w:rsidR="00E042AE" w:rsidRPr="004848B5">
        <w:rPr>
          <w:szCs w:val="20"/>
          <w:lang w:eastAsia="zh-CN"/>
        </w:rPr>
        <w:t>RAN1 Chairman’s notes, RAN1#86</w:t>
      </w:r>
      <w:r w:rsidR="00E042AE">
        <w:rPr>
          <w:szCs w:val="20"/>
          <w:lang w:eastAsia="zh-CN"/>
        </w:rPr>
        <w:t>bis</w:t>
      </w:r>
      <w:r w:rsidR="00E042AE" w:rsidRPr="004848B5">
        <w:rPr>
          <w:szCs w:val="20"/>
          <w:lang w:eastAsia="zh-CN"/>
        </w:rPr>
        <w:t>,</w:t>
      </w:r>
      <w:r w:rsidR="00E042AE">
        <w:rPr>
          <w:szCs w:val="20"/>
          <w:lang w:eastAsia="zh-CN"/>
        </w:rPr>
        <w:t xml:space="preserve"> Lisbon</w:t>
      </w:r>
      <w:r w:rsidR="00E042AE" w:rsidRPr="004848B5">
        <w:rPr>
          <w:szCs w:val="20"/>
          <w:lang w:eastAsia="zh-CN"/>
        </w:rPr>
        <w:t xml:space="preserve">, </w:t>
      </w:r>
      <w:r w:rsidR="00E042AE">
        <w:rPr>
          <w:szCs w:val="20"/>
          <w:lang w:eastAsia="zh-CN"/>
        </w:rPr>
        <w:t>Portugal, Oct 10-14, 201</w:t>
      </w:r>
      <w:r w:rsidR="00E042AE" w:rsidRPr="004848B5">
        <w:rPr>
          <w:szCs w:val="20"/>
          <w:lang w:eastAsia="zh-CN"/>
        </w:rPr>
        <w:t>6</w:t>
      </w:r>
      <w:r w:rsidR="00E042AE" w:rsidRPr="00FA0697">
        <w:rPr>
          <w:szCs w:val="20"/>
          <w:lang w:eastAsia="zh-CN"/>
        </w:rPr>
        <w:t xml:space="preserve"> </w:t>
      </w:r>
    </w:p>
    <w:p w:rsidR="000C73CC" w:rsidRDefault="00EE0702">
      <w:pPr>
        <w:pStyle w:val="References"/>
        <w:numPr>
          <w:ilvl w:val="0"/>
          <w:numId w:val="0"/>
        </w:numPr>
        <w:adjustRightInd w:val="0"/>
        <w:spacing w:after="0"/>
        <w:ind w:left="360" w:hanging="360"/>
        <w:rPr>
          <w:szCs w:val="20"/>
          <w:lang w:eastAsia="zh-CN"/>
        </w:rPr>
      </w:pPr>
      <w:r>
        <w:rPr>
          <w:szCs w:val="20"/>
          <w:lang w:eastAsia="zh-CN"/>
        </w:rPr>
        <w:t xml:space="preserve">[3] </w:t>
      </w:r>
      <w:r w:rsidR="00030C74" w:rsidRPr="004848B5">
        <w:rPr>
          <w:szCs w:val="20"/>
          <w:lang w:eastAsia="zh-CN"/>
        </w:rPr>
        <w:t>R1-</w:t>
      </w:r>
      <w:r w:rsidR="00140C89">
        <w:rPr>
          <w:szCs w:val="20"/>
          <w:lang w:eastAsia="zh-CN"/>
        </w:rPr>
        <w:t>1608858</w:t>
      </w:r>
      <w:r>
        <w:rPr>
          <w:szCs w:val="20"/>
          <w:lang w:eastAsia="zh-CN"/>
        </w:rPr>
        <w:t>,</w:t>
      </w:r>
      <w:r w:rsidR="00FA0697" w:rsidRPr="00FA0697">
        <w:rPr>
          <w:szCs w:val="20"/>
          <w:lang w:eastAsia="zh-CN"/>
        </w:rPr>
        <w:t xml:space="preserve"> “Discussion on grant-free versus grant-based transmission for infrequent small packet”, Huawei, HiSilicon, RAN1#86bis, Lisbon, Portugal, Oct 10-14, 2016</w:t>
      </w:r>
    </w:p>
    <w:p w:rsidR="000C73CC" w:rsidRDefault="00FA0697" w:rsidP="00E042AE">
      <w:pPr>
        <w:pStyle w:val="References"/>
        <w:numPr>
          <w:ilvl w:val="0"/>
          <w:numId w:val="0"/>
        </w:numPr>
        <w:adjustRightInd w:val="0"/>
        <w:spacing w:after="0"/>
        <w:ind w:left="360" w:hanging="360"/>
        <w:rPr>
          <w:szCs w:val="20"/>
          <w:lang w:eastAsia="zh-CN"/>
        </w:rPr>
      </w:pPr>
      <w:r w:rsidRPr="00FA0697">
        <w:rPr>
          <w:szCs w:val="20"/>
          <w:lang w:eastAsia="zh-CN"/>
        </w:rPr>
        <w:t>[</w:t>
      </w:r>
      <w:r w:rsidR="005D0737">
        <w:rPr>
          <w:szCs w:val="20"/>
          <w:lang w:eastAsia="zh-CN"/>
        </w:rPr>
        <w:t>4</w:t>
      </w:r>
      <w:r w:rsidRPr="00FA0697">
        <w:rPr>
          <w:szCs w:val="20"/>
          <w:lang w:eastAsia="zh-CN"/>
        </w:rPr>
        <w:t>] R1-</w:t>
      </w:r>
      <w:r w:rsidR="00140C89">
        <w:rPr>
          <w:szCs w:val="20"/>
          <w:lang w:eastAsia="zh-CN"/>
        </w:rPr>
        <w:t>16</w:t>
      </w:r>
      <w:r w:rsidR="000F5EBC">
        <w:rPr>
          <w:szCs w:val="20"/>
          <w:lang w:eastAsia="zh-CN"/>
        </w:rPr>
        <w:t>11689</w:t>
      </w:r>
      <w:r w:rsidRPr="00FA0697">
        <w:rPr>
          <w:szCs w:val="20"/>
          <w:lang w:eastAsia="zh-CN"/>
        </w:rPr>
        <w:t xml:space="preserve">, “Grant-free </w:t>
      </w:r>
      <w:r w:rsidR="00C86207">
        <w:rPr>
          <w:szCs w:val="20"/>
          <w:lang w:eastAsia="zh-CN"/>
        </w:rPr>
        <w:t>Transmission Scheme for UL</w:t>
      </w:r>
      <w:r w:rsidRPr="00FA0697">
        <w:rPr>
          <w:szCs w:val="20"/>
          <w:lang w:eastAsia="zh-CN"/>
        </w:rPr>
        <w:t xml:space="preserve"> URLLC” Huawei, HiSilicon, RAN1#8</w:t>
      </w:r>
      <w:r w:rsidR="00C86207">
        <w:rPr>
          <w:szCs w:val="20"/>
          <w:lang w:eastAsia="zh-CN"/>
        </w:rPr>
        <w:t>7</w:t>
      </w:r>
      <w:r w:rsidRPr="00FA0697">
        <w:rPr>
          <w:szCs w:val="20"/>
          <w:lang w:eastAsia="zh-CN"/>
        </w:rPr>
        <w:t xml:space="preserve">, </w:t>
      </w:r>
      <w:r w:rsidR="00C86207">
        <w:rPr>
          <w:szCs w:val="20"/>
          <w:lang w:eastAsia="zh-CN"/>
        </w:rPr>
        <w:t>Reno</w:t>
      </w:r>
      <w:r w:rsidRPr="00FA0697">
        <w:rPr>
          <w:szCs w:val="20"/>
          <w:lang w:eastAsia="zh-CN"/>
        </w:rPr>
        <w:t>,</w:t>
      </w:r>
      <w:r w:rsidR="00C86207">
        <w:rPr>
          <w:szCs w:val="20"/>
          <w:lang w:eastAsia="zh-CN"/>
        </w:rPr>
        <w:t xml:space="preserve"> Nevada</w:t>
      </w:r>
      <w:r w:rsidRPr="00FA0697">
        <w:rPr>
          <w:szCs w:val="20"/>
          <w:lang w:eastAsia="zh-CN"/>
        </w:rPr>
        <w:t xml:space="preserve"> </w:t>
      </w:r>
      <w:r w:rsidR="00C86207">
        <w:rPr>
          <w:szCs w:val="20"/>
          <w:lang w:eastAsia="zh-CN"/>
        </w:rPr>
        <w:t>Nov</w:t>
      </w:r>
      <w:r w:rsidRPr="00FA0697">
        <w:rPr>
          <w:szCs w:val="20"/>
          <w:lang w:eastAsia="zh-CN"/>
        </w:rPr>
        <w:t xml:space="preserve"> 1</w:t>
      </w:r>
      <w:r w:rsidR="00C86207">
        <w:rPr>
          <w:szCs w:val="20"/>
          <w:lang w:eastAsia="zh-CN"/>
        </w:rPr>
        <w:t>4</w:t>
      </w:r>
      <w:r w:rsidRPr="00FA0697">
        <w:rPr>
          <w:szCs w:val="20"/>
          <w:lang w:eastAsia="zh-CN"/>
        </w:rPr>
        <w:t>-1</w:t>
      </w:r>
      <w:r w:rsidR="00C86207">
        <w:rPr>
          <w:szCs w:val="20"/>
          <w:lang w:eastAsia="zh-CN"/>
        </w:rPr>
        <w:t>8</w:t>
      </w:r>
      <w:r w:rsidRPr="00FA0697">
        <w:rPr>
          <w:szCs w:val="20"/>
          <w:lang w:eastAsia="zh-CN"/>
        </w:rPr>
        <w:t>, 2016</w:t>
      </w:r>
    </w:p>
    <w:p w:rsidR="00C86207" w:rsidRDefault="00E11971" w:rsidP="00E042AE">
      <w:pPr>
        <w:pStyle w:val="References"/>
        <w:numPr>
          <w:ilvl w:val="0"/>
          <w:numId w:val="0"/>
        </w:numPr>
        <w:adjustRightInd w:val="0"/>
        <w:spacing w:after="0"/>
        <w:ind w:left="360" w:hanging="360"/>
        <w:rPr>
          <w:szCs w:val="20"/>
          <w:lang w:eastAsia="zh-CN"/>
        </w:rPr>
      </w:pPr>
      <w:r w:rsidRPr="004848B5">
        <w:rPr>
          <w:szCs w:val="20"/>
          <w:lang w:eastAsia="zh-CN"/>
        </w:rPr>
        <w:t>[</w:t>
      </w:r>
      <w:r w:rsidR="00C86207">
        <w:rPr>
          <w:szCs w:val="20"/>
          <w:lang w:eastAsia="zh-CN"/>
        </w:rPr>
        <w:t>5</w:t>
      </w:r>
      <w:r w:rsidRPr="004848B5">
        <w:rPr>
          <w:szCs w:val="20"/>
          <w:lang w:eastAsia="zh-CN"/>
        </w:rPr>
        <w:t>] R1-</w:t>
      </w:r>
      <w:r w:rsidR="00140C89">
        <w:rPr>
          <w:szCs w:val="20"/>
          <w:lang w:eastAsia="zh-CN"/>
        </w:rPr>
        <w:t>16</w:t>
      </w:r>
      <w:r w:rsidR="008320D7">
        <w:rPr>
          <w:szCs w:val="20"/>
          <w:lang w:eastAsia="zh-CN"/>
        </w:rPr>
        <w:t>11658</w:t>
      </w:r>
      <w:r w:rsidRPr="004848B5">
        <w:rPr>
          <w:szCs w:val="20"/>
          <w:lang w:eastAsia="zh-CN"/>
        </w:rPr>
        <w:t xml:space="preserve">, “HARQ schemes for </w:t>
      </w:r>
      <w:r w:rsidR="00C86207">
        <w:rPr>
          <w:szCs w:val="20"/>
          <w:lang w:eastAsia="zh-CN"/>
        </w:rPr>
        <w:t>UL URLLC</w:t>
      </w:r>
      <w:r w:rsidRPr="004848B5">
        <w:rPr>
          <w:szCs w:val="20"/>
          <w:lang w:eastAsia="zh-CN"/>
        </w:rPr>
        <w:t xml:space="preserve">” </w:t>
      </w:r>
      <w:r w:rsidRPr="00C241A2">
        <w:rPr>
          <w:szCs w:val="20"/>
          <w:lang w:eastAsia="zh-CN"/>
        </w:rPr>
        <w:t xml:space="preserve">Huawei, HiSilicon, </w:t>
      </w:r>
      <w:r w:rsidR="00C86207" w:rsidRPr="00FA0697">
        <w:rPr>
          <w:szCs w:val="20"/>
          <w:lang w:eastAsia="zh-CN"/>
        </w:rPr>
        <w:t>RAN1#8</w:t>
      </w:r>
      <w:r w:rsidR="00C86207">
        <w:rPr>
          <w:szCs w:val="20"/>
          <w:lang w:eastAsia="zh-CN"/>
        </w:rPr>
        <w:t>7</w:t>
      </w:r>
      <w:r w:rsidR="00C86207" w:rsidRPr="00FA0697">
        <w:rPr>
          <w:szCs w:val="20"/>
          <w:lang w:eastAsia="zh-CN"/>
        </w:rPr>
        <w:t xml:space="preserve">, </w:t>
      </w:r>
      <w:r w:rsidR="00C86207">
        <w:rPr>
          <w:szCs w:val="20"/>
          <w:lang w:eastAsia="zh-CN"/>
        </w:rPr>
        <w:t>Reno</w:t>
      </w:r>
      <w:r w:rsidR="00C86207" w:rsidRPr="00FA0697">
        <w:rPr>
          <w:szCs w:val="20"/>
          <w:lang w:eastAsia="zh-CN"/>
        </w:rPr>
        <w:t>,</w:t>
      </w:r>
      <w:r w:rsidR="00C86207">
        <w:rPr>
          <w:szCs w:val="20"/>
          <w:lang w:eastAsia="zh-CN"/>
        </w:rPr>
        <w:t xml:space="preserve"> Nevada</w:t>
      </w:r>
      <w:r w:rsidR="00C86207" w:rsidRPr="00FA0697">
        <w:rPr>
          <w:szCs w:val="20"/>
          <w:lang w:eastAsia="zh-CN"/>
        </w:rPr>
        <w:t xml:space="preserve"> </w:t>
      </w:r>
      <w:r w:rsidR="00C86207">
        <w:rPr>
          <w:szCs w:val="20"/>
          <w:lang w:eastAsia="zh-CN"/>
        </w:rPr>
        <w:t>Nov</w:t>
      </w:r>
      <w:r w:rsidR="00C86207" w:rsidRPr="00FA0697">
        <w:rPr>
          <w:szCs w:val="20"/>
          <w:lang w:eastAsia="zh-CN"/>
        </w:rPr>
        <w:t xml:space="preserve"> 1</w:t>
      </w:r>
      <w:r w:rsidR="00C86207">
        <w:rPr>
          <w:szCs w:val="20"/>
          <w:lang w:eastAsia="zh-CN"/>
        </w:rPr>
        <w:t>4</w:t>
      </w:r>
      <w:r w:rsidR="00C86207" w:rsidRPr="00FA0697">
        <w:rPr>
          <w:szCs w:val="20"/>
          <w:lang w:eastAsia="zh-CN"/>
        </w:rPr>
        <w:t>-1</w:t>
      </w:r>
      <w:r w:rsidR="00C86207">
        <w:rPr>
          <w:szCs w:val="20"/>
          <w:lang w:eastAsia="zh-CN"/>
        </w:rPr>
        <w:t>8</w:t>
      </w:r>
      <w:r w:rsidR="00C86207" w:rsidRPr="00FA0697">
        <w:rPr>
          <w:szCs w:val="20"/>
          <w:lang w:eastAsia="zh-CN"/>
        </w:rPr>
        <w:t>, 2016</w:t>
      </w:r>
    </w:p>
    <w:p w:rsidR="00E042AE" w:rsidRDefault="00E042AE" w:rsidP="00E042AE">
      <w:pPr>
        <w:pStyle w:val="References"/>
        <w:numPr>
          <w:ilvl w:val="0"/>
          <w:numId w:val="0"/>
        </w:numPr>
        <w:adjustRightInd w:val="0"/>
        <w:spacing w:after="0"/>
        <w:ind w:left="360" w:hanging="360"/>
        <w:rPr>
          <w:szCs w:val="20"/>
          <w:lang w:eastAsia="zh-CN"/>
        </w:rPr>
      </w:pPr>
      <w:r w:rsidRPr="004848B5">
        <w:rPr>
          <w:szCs w:val="20"/>
          <w:lang w:eastAsia="zh-CN"/>
        </w:rPr>
        <w:t>[</w:t>
      </w:r>
      <w:r>
        <w:rPr>
          <w:szCs w:val="20"/>
          <w:lang w:eastAsia="zh-CN"/>
        </w:rPr>
        <w:t>6</w:t>
      </w:r>
      <w:r w:rsidRPr="004848B5">
        <w:rPr>
          <w:szCs w:val="20"/>
          <w:lang w:eastAsia="zh-CN"/>
        </w:rPr>
        <w:t>] R1-</w:t>
      </w:r>
      <w:r>
        <w:rPr>
          <w:szCs w:val="20"/>
          <w:lang w:eastAsia="zh-CN"/>
        </w:rPr>
        <w:t>16</w:t>
      </w:r>
      <w:r w:rsidR="008320D7">
        <w:rPr>
          <w:szCs w:val="20"/>
          <w:lang w:eastAsia="zh-CN"/>
        </w:rPr>
        <w:t>11657</w:t>
      </w:r>
      <w:r w:rsidRPr="004848B5">
        <w:rPr>
          <w:szCs w:val="20"/>
          <w:lang w:eastAsia="zh-CN"/>
        </w:rPr>
        <w:t>, “</w:t>
      </w:r>
      <w:r>
        <w:rPr>
          <w:szCs w:val="20"/>
          <w:lang w:eastAsia="zh-CN"/>
        </w:rPr>
        <w:t>UL URLLC Multiplexing Considerations</w:t>
      </w:r>
      <w:r w:rsidRPr="004848B5">
        <w:rPr>
          <w:szCs w:val="20"/>
          <w:lang w:eastAsia="zh-CN"/>
        </w:rPr>
        <w:t xml:space="preserve">” </w:t>
      </w:r>
      <w:r w:rsidRPr="00C241A2">
        <w:rPr>
          <w:szCs w:val="20"/>
          <w:lang w:eastAsia="zh-CN"/>
        </w:rPr>
        <w:t xml:space="preserve">Huawei, HiSilicon, </w:t>
      </w:r>
      <w:r w:rsidRPr="00FA0697">
        <w:rPr>
          <w:szCs w:val="20"/>
          <w:lang w:eastAsia="zh-CN"/>
        </w:rPr>
        <w:t>RAN1#8</w:t>
      </w:r>
      <w:r>
        <w:rPr>
          <w:szCs w:val="20"/>
          <w:lang w:eastAsia="zh-CN"/>
        </w:rPr>
        <w:t>7</w:t>
      </w:r>
      <w:r w:rsidRPr="00FA0697">
        <w:rPr>
          <w:szCs w:val="20"/>
          <w:lang w:eastAsia="zh-CN"/>
        </w:rPr>
        <w:t xml:space="preserve">, </w:t>
      </w:r>
      <w:r>
        <w:rPr>
          <w:szCs w:val="20"/>
          <w:lang w:eastAsia="zh-CN"/>
        </w:rPr>
        <w:t>Reno</w:t>
      </w:r>
      <w:r w:rsidRPr="00FA0697">
        <w:rPr>
          <w:szCs w:val="20"/>
          <w:lang w:eastAsia="zh-CN"/>
        </w:rPr>
        <w:t>,</w:t>
      </w:r>
      <w:r>
        <w:rPr>
          <w:szCs w:val="20"/>
          <w:lang w:eastAsia="zh-CN"/>
        </w:rPr>
        <w:t xml:space="preserve"> Nevada</w:t>
      </w:r>
      <w:r w:rsidRPr="00FA0697">
        <w:rPr>
          <w:szCs w:val="20"/>
          <w:lang w:eastAsia="zh-CN"/>
        </w:rPr>
        <w:t xml:space="preserve"> </w:t>
      </w:r>
      <w:r>
        <w:rPr>
          <w:szCs w:val="20"/>
          <w:lang w:eastAsia="zh-CN"/>
        </w:rPr>
        <w:t>Nov</w:t>
      </w:r>
      <w:r w:rsidRPr="00FA0697">
        <w:rPr>
          <w:szCs w:val="20"/>
          <w:lang w:eastAsia="zh-CN"/>
        </w:rPr>
        <w:t xml:space="preserve"> 1</w:t>
      </w:r>
      <w:r>
        <w:rPr>
          <w:szCs w:val="20"/>
          <w:lang w:eastAsia="zh-CN"/>
        </w:rPr>
        <w:t>4</w:t>
      </w:r>
      <w:r w:rsidRPr="00FA0697">
        <w:rPr>
          <w:szCs w:val="20"/>
          <w:lang w:eastAsia="zh-CN"/>
        </w:rPr>
        <w:t>-1</w:t>
      </w:r>
      <w:r>
        <w:rPr>
          <w:szCs w:val="20"/>
          <w:lang w:eastAsia="zh-CN"/>
        </w:rPr>
        <w:t>8</w:t>
      </w:r>
      <w:r w:rsidRPr="00FA0697">
        <w:rPr>
          <w:szCs w:val="20"/>
          <w:lang w:eastAsia="zh-CN"/>
        </w:rPr>
        <w:t>, 2016</w:t>
      </w:r>
    </w:p>
    <w:p w:rsidR="00E042AE" w:rsidRDefault="00E042AE" w:rsidP="00C86207">
      <w:pPr>
        <w:rPr>
          <w:sz w:val="20"/>
          <w:szCs w:val="20"/>
          <w:lang w:eastAsia="zh-CN"/>
        </w:rPr>
      </w:pPr>
    </w:p>
    <w:p w:rsidR="000C73CC" w:rsidRDefault="000C73CC">
      <w:pPr>
        <w:pStyle w:val="References"/>
        <w:numPr>
          <w:ilvl w:val="0"/>
          <w:numId w:val="0"/>
        </w:numPr>
        <w:ind w:left="450" w:hanging="450"/>
        <w:rPr>
          <w:szCs w:val="20"/>
          <w:lang w:eastAsia="zh-CN"/>
        </w:rPr>
      </w:pPr>
    </w:p>
    <w:p w:rsidR="00140C89" w:rsidRDefault="00140C89" w:rsidP="00140C89">
      <w:pPr>
        <w:pStyle w:val="References"/>
        <w:numPr>
          <w:ilvl w:val="0"/>
          <w:numId w:val="0"/>
        </w:numPr>
        <w:ind w:left="450" w:hanging="450"/>
        <w:rPr>
          <w:szCs w:val="20"/>
          <w:lang w:eastAsia="zh-CN"/>
        </w:rPr>
      </w:pPr>
    </w:p>
    <w:p w:rsidR="004500E8" w:rsidRDefault="004500E8" w:rsidP="00AB237D">
      <w:pPr>
        <w:rPr>
          <w:b/>
          <w:bCs/>
          <w:sz w:val="24"/>
          <w:lang w:val="en-GB"/>
        </w:rPr>
      </w:pPr>
    </w:p>
    <w:sectPr w:rsidR="004500E8" w:rsidSect="003454E6">
      <w:headerReference w:type="default" r:id="rId18"/>
      <w:pgSz w:w="11909" w:h="16834" w:code="9"/>
      <w:pgMar w:top="1440" w:right="1152" w:bottom="1440" w:left="1440" w:header="720" w:footer="720" w:gutter="0"/>
      <w:cols w:space="720"/>
      <w:noEndnote/>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725682" w15:done="0"/>
  <w15:commentEx w15:paraId="186D6510" w15:done="0"/>
  <w15:commentEx w15:paraId="37CAD441" w15:done="0"/>
  <w15:commentEx w15:paraId="7B3D995A" w15:done="0"/>
  <w15:commentEx w15:paraId="05310670" w15:done="0"/>
  <w15:commentEx w15:paraId="44D0AA2A" w15:done="0"/>
  <w15:commentEx w15:paraId="141CDEEF" w15:done="0"/>
  <w15:commentEx w15:paraId="32A129D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3B1" w:rsidRDefault="000D23B1">
      <w:r>
        <w:separator/>
      </w:r>
    </w:p>
  </w:endnote>
  <w:endnote w:type="continuationSeparator" w:id="0">
    <w:p w:rsidR="000D23B1" w:rsidRDefault="000D23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0000000" w:usb2="0100040E"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3B1" w:rsidRDefault="000D23B1">
      <w:r>
        <w:separator/>
      </w:r>
    </w:p>
  </w:footnote>
  <w:footnote w:type="continuationSeparator" w:id="0">
    <w:p w:rsidR="000D23B1" w:rsidRDefault="000D23B1">
      <w:r>
        <w:continuationSeparator/>
      </w:r>
    </w:p>
  </w:footnote>
  <w:footnote w:id="1">
    <w:p w:rsidR="00E649C0" w:rsidRDefault="00E649C0" w:rsidP="00E649C0">
      <w:pPr>
        <w:pStyle w:val="FootnoteText"/>
      </w:pPr>
      <w:r>
        <w:rPr>
          <w:rStyle w:val="FootnoteReference"/>
        </w:rPr>
        <w:footnoteRef/>
      </w:r>
      <w:r>
        <w:t xml:space="preserve"> Scheduled transmission for Figure 2(b) will still not meet 0.5ms latency (i.e., if UL grant can be used to transmit in the second slot of same sub-frame).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EE" w:rsidRDefault="001A59EE" w:rsidP="00491634">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E12B4"/>
    <w:multiLevelType w:val="hybridMultilevel"/>
    <w:tmpl w:val="50403CB4"/>
    <w:lvl w:ilvl="0" w:tplc="2EC467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D77BCC"/>
    <w:multiLevelType w:val="hybridMultilevel"/>
    <w:tmpl w:val="E998FBA0"/>
    <w:lvl w:ilvl="0" w:tplc="2AD48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7F3A9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DD83AE4"/>
    <w:multiLevelType w:val="hybridMultilevel"/>
    <w:tmpl w:val="DC485084"/>
    <w:lvl w:ilvl="0" w:tplc="C1BE299E">
      <w:start w:val="1"/>
      <w:numFmt w:val="bullet"/>
      <w:lvlText w:val="-"/>
      <w:lvlJc w:val="left"/>
      <w:pPr>
        <w:ind w:left="1210" w:hanging="360"/>
      </w:pPr>
      <w:rPr>
        <w:rFonts w:ascii="Times New Roman" w:eastAsia="SimSun"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4">
    <w:nsid w:val="124773D3"/>
    <w:multiLevelType w:val="hybridMultilevel"/>
    <w:tmpl w:val="8EFE19DA"/>
    <w:lvl w:ilvl="0" w:tplc="012C6578">
      <w:start w:val="1"/>
      <w:numFmt w:val="bullet"/>
      <w:lvlText w:val="•"/>
      <w:lvlJc w:val="left"/>
      <w:pPr>
        <w:tabs>
          <w:tab w:val="num" w:pos="785"/>
        </w:tabs>
        <w:ind w:left="785" w:hanging="360"/>
      </w:pPr>
      <w:rPr>
        <w:rFonts w:ascii="Arial" w:hAnsi="Arial" w:hint="default"/>
      </w:rPr>
    </w:lvl>
    <w:lvl w:ilvl="1" w:tplc="0FE2991A" w:tentative="1">
      <w:start w:val="1"/>
      <w:numFmt w:val="bullet"/>
      <w:lvlText w:val="•"/>
      <w:lvlJc w:val="left"/>
      <w:pPr>
        <w:tabs>
          <w:tab w:val="num" w:pos="1505"/>
        </w:tabs>
        <w:ind w:left="1505" w:hanging="360"/>
      </w:pPr>
      <w:rPr>
        <w:rFonts w:ascii="Arial" w:hAnsi="Arial" w:hint="default"/>
      </w:rPr>
    </w:lvl>
    <w:lvl w:ilvl="2" w:tplc="E806BE30" w:tentative="1">
      <w:start w:val="1"/>
      <w:numFmt w:val="bullet"/>
      <w:lvlText w:val="•"/>
      <w:lvlJc w:val="left"/>
      <w:pPr>
        <w:tabs>
          <w:tab w:val="num" w:pos="2225"/>
        </w:tabs>
        <w:ind w:left="2225" w:hanging="360"/>
      </w:pPr>
      <w:rPr>
        <w:rFonts w:ascii="Arial" w:hAnsi="Arial" w:hint="default"/>
      </w:rPr>
    </w:lvl>
    <w:lvl w:ilvl="3" w:tplc="F2A67C46" w:tentative="1">
      <w:start w:val="1"/>
      <w:numFmt w:val="bullet"/>
      <w:lvlText w:val="•"/>
      <w:lvlJc w:val="left"/>
      <w:pPr>
        <w:tabs>
          <w:tab w:val="num" w:pos="2945"/>
        </w:tabs>
        <w:ind w:left="2945" w:hanging="360"/>
      </w:pPr>
      <w:rPr>
        <w:rFonts w:ascii="Arial" w:hAnsi="Arial" w:hint="default"/>
      </w:rPr>
    </w:lvl>
    <w:lvl w:ilvl="4" w:tplc="EB1C5554" w:tentative="1">
      <w:start w:val="1"/>
      <w:numFmt w:val="bullet"/>
      <w:lvlText w:val="•"/>
      <w:lvlJc w:val="left"/>
      <w:pPr>
        <w:tabs>
          <w:tab w:val="num" w:pos="3665"/>
        </w:tabs>
        <w:ind w:left="3665" w:hanging="360"/>
      </w:pPr>
      <w:rPr>
        <w:rFonts w:ascii="Arial" w:hAnsi="Arial" w:hint="default"/>
      </w:rPr>
    </w:lvl>
    <w:lvl w:ilvl="5" w:tplc="EC2A8E84" w:tentative="1">
      <w:start w:val="1"/>
      <w:numFmt w:val="bullet"/>
      <w:lvlText w:val="•"/>
      <w:lvlJc w:val="left"/>
      <w:pPr>
        <w:tabs>
          <w:tab w:val="num" w:pos="4385"/>
        </w:tabs>
        <w:ind w:left="4385" w:hanging="360"/>
      </w:pPr>
      <w:rPr>
        <w:rFonts w:ascii="Arial" w:hAnsi="Arial" w:hint="default"/>
      </w:rPr>
    </w:lvl>
    <w:lvl w:ilvl="6" w:tplc="F18AD0C6" w:tentative="1">
      <w:start w:val="1"/>
      <w:numFmt w:val="bullet"/>
      <w:lvlText w:val="•"/>
      <w:lvlJc w:val="left"/>
      <w:pPr>
        <w:tabs>
          <w:tab w:val="num" w:pos="5105"/>
        </w:tabs>
        <w:ind w:left="5105" w:hanging="360"/>
      </w:pPr>
      <w:rPr>
        <w:rFonts w:ascii="Arial" w:hAnsi="Arial" w:hint="default"/>
      </w:rPr>
    </w:lvl>
    <w:lvl w:ilvl="7" w:tplc="F4B8E7C6" w:tentative="1">
      <w:start w:val="1"/>
      <w:numFmt w:val="bullet"/>
      <w:lvlText w:val="•"/>
      <w:lvlJc w:val="left"/>
      <w:pPr>
        <w:tabs>
          <w:tab w:val="num" w:pos="5825"/>
        </w:tabs>
        <w:ind w:left="5825" w:hanging="360"/>
      </w:pPr>
      <w:rPr>
        <w:rFonts w:ascii="Arial" w:hAnsi="Arial" w:hint="default"/>
      </w:rPr>
    </w:lvl>
    <w:lvl w:ilvl="8" w:tplc="4B9E4C12" w:tentative="1">
      <w:start w:val="1"/>
      <w:numFmt w:val="bullet"/>
      <w:lvlText w:val="•"/>
      <w:lvlJc w:val="left"/>
      <w:pPr>
        <w:tabs>
          <w:tab w:val="num" w:pos="6545"/>
        </w:tabs>
        <w:ind w:left="6545" w:hanging="360"/>
      </w:pPr>
      <w:rPr>
        <w:rFonts w:ascii="Arial" w:hAnsi="Arial" w:hint="default"/>
      </w:rPr>
    </w:lvl>
  </w:abstractNum>
  <w:abstractNum w:abstractNumId="5">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7">
    <w:nsid w:val="15D720B3"/>
    <w:multiLevelType w:val="hybridMultilevel"/>
    <w:tmpl w:val="F5B859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B9226C"/>
    <w:multiLevelType w:val="hybridMultilevel"/>
    <w:tmpl w:val="A1B4E110"/>
    <w:lvl w:ilvl="0" w:tplc="A97099CA">
      <w:start w:val="1"/>
      <w:numFmt w:val="bullet"/>
      <w:lvlText w:val="•"/>
      <w:lvlJc w:val="left"/>
      <w:pPr>
        <w:tabs>
          <w:tab w:val="num" w:pos="360"/>
        </w:tabs>
        <w:ind w:left="360" w:hanging="360"/>
      </w:pPr>
      <w:rPr>
        <w:rFonts w:ascii="Arial" w:hAnsi="Arial" w:hint="default"/>
      </w:rPr>
    </w:lvl>
    <w:lvl w:ilvl="1" w:tplc="4EFA463A">
      <w:start w:val="3709"/>
      <w:numFmt w:val="bullet"/>
      <w:lvlText w:val="–"/>
      <w:lvlJc w:val="left"/>
      <w:pPr>
        <w:tabs>
          <w:tab w:val="num" w:pos="1080"/>
        </w:tabs>
        <w:ind w:left="1080" w:hanging="360"/>
      </w:pPr>
      <w:rPr>
        <w:rFonts w:ascii="Arial" w:hAnsi="Arial" w:hint="default"/>
      </w:rPr>
    </w:lvl>
    <w:lvl w:ilvl="2" w:tplc="B4140E9A">
      <w:start w:val="1"/>
      <w:numFmt w:val="bullet"/>
      <w:lvlText w:val="•"/>
      <w:lvlJc w:val="left"/>
      <w:pPr>
        <w:tabs>
          <w:tab w:val="num" w:pos="1800"/>
        </w:tabs>
        <w:ind w:left="1800" w:hanging="360"/>
      </w:pPr>
      <w:rPr>
        <w:rFonts w:ascii="Arial" w:hAnsi="Arial" w:hint="default"/>
      </w:rPr>
    </w:lvl>
    <w:lvl w:ilvl="3" w:tplc="9678177A" w:tentative="1">
      <w:start w:val="1"/>
      <w:numFmt w:val="bullet"/>
      <w:lvlText w:val="•"/>
      <w:lvlJc w:val="left"/>
      <w:pPr>
        <w:tabs>
          <w:tab w:val="num" w:pos="2520"/>
        </w:tabs>
        <w:ind w:left="2520" w:hanging="360"/>
      </w:pPr>
      <w:rPr>
        <w:rFonts w:ascii="Arial" w:hAnsi="Arial" w:hint="default"/>
      </w:rPr>
    </w:lvl>
    <w:lvl w:ilvl="4" w:tplc="1C265FDA" w:tentative="1">
      <w:start w:val="1"/>
      <w:numFmt w:val="bullet"/>
      <w:lvlText w:val="•"/>
      <w:lvlJc w:val="left"/>
      <w:pPr>
        <w:tabs>
          <w:tab w:val="num" w:pos="3240"/>
        </w:tabs>
        <w:ind w:left="3240" w:hanging="360"/>
      </w:pPr>
      <w:rPr>
        <w:rFonts w:ascii="Arial" w:hAnsi="Arial" w:hint="default"/>
      </w:rPr>
    </w:lvl>
    <w:lvl w:ilvl="5" w:tplc="A1EC89BE" w:tentative="1">
      <w:start w:val="1"/>
      <w:numFmt w:val="bullet"/>
      <w:lvlText w:val="•"/>
      <w:lvlJc w:val="left"/>
      <w:pPr>
        <w:tabs>
          <w:tab w:val="num" w:pos="3960"/>
        </w:tabs>
        <w:ind w:left="3960" w:hanging="360"/>
      </w:pPr>
      <w:rPr>
        <w:rFonts w:ascii="Arial" w:hAnsi="Arial" w:hint="default"/>
      </w:rPr>
    </w:lvl>
    <w:lvl w:ilvl="6" w:tplc="A372F904" w:tentative="1">
      <w:start w:val="1"/>
      <w:numFmt w:val="bullet"/>
      <w:lvlText w:val="•"/>
      <w:lvlJc w:val="left"/>
      <w:pPr>
        <w:tabs>
          <w:tab w:val="num" w:pos="4680"/>
        </w:tabs>
        <w:ind w:left="4680" w:hanging="360"/>
      </w:pPr>
      <w:rPr>
        <w:rFonts w:ascii="Arial" w:hAnsi="Arial" w:hint="default"/>
      </w:rPr>
    </w:lvl>
    <w:lvl w:ilvl="7" w:tplc="C862DA70" w:tentative="1">
      <w:start w:val="1"/>
      <w:numFmt w:val="bullet"/>
      <w:lvlText w:val="•"/>
      <w:lvlJc w:val="left"/>
      <w:pPr>
        <w:tabs>
          <w:tab w:val="num" w:pos="5400"/>
        </w:tabs>
        <w:ind w:left="5400" w:hanging="360"/>
      </w:pPr>
      <w:rPr>
        <w:rFonts w:ascii="Arial" w:hAnsi="Arial" w:hint="default"/>
      </w:rPr>
    </w:lvl>
    <w:lvl w:ilvl="8" w:tplc="95CC185C" w:tentative="1">
      <w:start w:val="1"/>
      <w:numFmt w:val="bullet"/>
      <w:lvlText w:val="•"/>
      <w:lvlJc w:val="left"/>
      <w:pPr>
        <w:tabs>
          <w:tab w:val="num" w:pos="6120"/>
        </w:tabs>
        <w:ind w:left="6120" w:hanging="360"/>
      </w:pPr>
      <w:rPr>
        <w:rFonts w:ascii="Arial" w:hAnsi="Arial" w:hint="default"/>
      </w:rPr>
    </w:lvl>
  </w:abstractNum>
  <w:abstractNum w:abstractNumId="9">
    <w:nsid w:val="18BE74FF"/>
    <w:multiLevelType w:val="hybridMultilevel"/>
    <w:tmpl w:val="47C4A4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11">
    <w:nsid w:val="20075D68"/>
    <w:multiLevelType w:val="hybridMultilevel"/>
    <w:tmpl w:val="202EE1E0"/>
    <w:lvl w:ilvl="0" w:tplc="06A2D30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1C53A76"/>
    <w:multiLevelType w:val="hybridMultilevel"/>
    <w:tmpl w:val="1A8CC1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3FC245F"/>
    <w:multiLevelType w:val="hybridMultilevel"/>
    <w:tmpl w:val="13C83524"/>
    <w:lvl w:ilvl="0" w:tplc="BD82C6A8">
      <w:start w:val="1"/>
      <w:numFmt w:val="bullet"/>
      <w:lvlText w:val="–"/>
      <w:lvlJc w:val="left"/>
      <w:pPr>
        <w:ind w:left="840" w:hanging="420"/>
      </w:pPr>
      <w:rPr>
        <w:rFonts w:ascii="Trebuchet MS" w:hAnsi="Trebuchet M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4C67462"/>
    <w:multiLevelType w:val="hybridMultilevel"/>
    <w:tmpl w:val="4A5865CA"/>
    <w:lvl w:ilvl="0" w:tplc="CFA47FC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29A30038"/>
    <w:multiLevelType w:val="hybridMultilevel"/>
    <w:tmpl w:val="1A7EAD30"/>
    <w:lvl w:ilvl="0" w:tplc="922ADE82">
      <w:start w:val="1"/>
      <w:numFmt w:val="bullet"/>
      <w:lvlText w:val="-"/>
      <w:lvlJc w:val="left"/>
      <w:pPr>
        <w:tabs>
          <w:tab w:val="num" w:pos="435"/>
        </w:tabs>
        <w:ind w:left="435" w:hanging="360"/>
      </w:pPr>
      <w:rPr>
        <w:rFonts w:ascii="Times New Roman" w:hAnsi="Times New Roman" w:hint="default"/>
      </w:rPr>
    </w:lvl>
    <w:lvl w:ilvl="1" w:tplc="CEE828F8" w:tentative="1">
      <w:start w:val="1"/>
      <w:numFmt w:val="bullet"/>
      <w:lvlText w:val="-"/>
      <w:lvlJc w:val="left"/>
      <w:pPr>
        <w:tabs>
          <w:tab w:val="num" w:pos="1155"/>
        </w:tabs>
        <w:ind w:left="1155" w:hanging="360"/>
      </w:pPr>
      <w:rPr>
        <w:rFonts w:ascii="Times New Roman" w:hAnsi="Times New Roman" w:hint="default"/>
      </w:rPr>
    </w:lvl>
    <w:lvl w:ilvl="2" w:tplc="F490F67A" w:tentative="1">
      <w:start w:val="1"/>
      <w:numFmt w:val="bullet"/>
      <w:lvlText w:val="-"/>
      <w:lvlJc w:val="left"/>
      <w:pPr>
        <w:tabs>
          <w:tab w:val="num" w:pos="1875"/>
        </w:tabs>
        <w:ind w:left="1875" w:hanging="360"/>
      </w:pPr>
      <w:rPr>
        <w:rFonts w:ascii="Times New Roman" w:hAnsi="Times New Roman" w:hint="default"/>
      </w:rPr>
    </w:lvl>
    <w:lvl w:ilvl="3" w:tplc="49DA8A20" w:tentative="1">
      <w:start w:val="1"/>
      <w:numFmt w:val="bullet"/>
      <w:lvlText w:val="-"/>
      <w:lvlJc w:val="left"/>
      <w:pPr>
        <w:tabs>
          <w:tab w:val="num" w:pos="2595"/>
        </w:tabs>
        <w:ind w:left="2595" w:hanging="360"/>
      </w:pPr>
      <w:rPr>
        <w:rFonts w:ascii="Times New Roman" w:hAnsi="Times New Roman" w:hint="default"/>
      </w:rPr>
    </w:lvl>
    <w:lvl w:ilvl="4" w:tplc="4D366E3C" w:tentative="1">
      <w:start w:val="1"/>
      <w:numFmt w:val="bullet"/>
      <w:lvlText w:val="-"/>
      <w:lvlJc w:val="left"/>
      <w:pPr>
        <w:tabs>
          <w:tab w:val="num" w:pos="3315"/>
        </w:tabs>
        <w:ind w:left="3315" w:hanging="360"/>
      </w:pPr>
      <w:rPr>
        <w:rFonts w:ascii="Times New Roman" w:hAnsi="Times New Roman" w:hint="default"/>
      </w:rPr>
    </w:lvl>
    <w:lvl w:ilvl="5" w:tplc="5526F386" w:tentative="1">
      <w:start w:val="1"/>
      <w:numFmt w:val="bullet"/>
      <w:lvlText w:val="-"/>
      <w:lvlJc w:val="left"/>
      <w:pPr>
        <w:tabs>
          <w:tab w:val="num" w:pos="4035"/>
        </w:tabs>
        <w:ind w:left="4035" w:hanging="360"/>
      </w:pPr>
      <w:rPr>
        <w:rFonts w:ascii="Times New Roman" w:hAnsi="Times New Roman" w:hint="default"/>
      </w:rPr>
    </w:lvl>
    <w:lvl w:ilvl="6" w:tplc="EB7693D2" w:tentative="1">
      <w:start w:val="1"/>
      <w:numFmt w:val="bullet"/>
      <w:lvlText w:val="-"/>
      <w:lvlJc w:val="left"/>
      <w:pPr>
        <w:tabs>
          <w:tab w:val="num" w:pos="4755"/>
        </w:tabs>
        <w:ind w:left="4755" w:hanging="360"/>
      </w:pPr>
      <w:rPr>
        <w:rFonts w:ascii="Times New Roman" w:hAnsi="Times New Roman" w:hint="default"/>
      </w:rPr>
    </w:lvl>
    <w:lvl w:ilvl="7" w:tplc="87CADE0E" w:tentative="1">
      <w:start w:val="1"/>
      <w:numFmt w:val="bullet"/>
      <w:lvlText w:val="-"/>
      <w:lvlJc w:val="left"/>
      <w:pPr>
        <w:tabs>
          <w:tab w:val="num" w:pos="5475"/>
        </w:tabs>
        <w:ind w:left="5475" w:hanging="360"/>
      </w:pPr>
      <w:rPr>
        <w:rFonts w:ascii="Times New Roman" w:hAnsi="Times New Roman" w:hint="default"/>
      </w:rPr>
    </w:lvl>
    <w:lvl w:ilvl="8" w:tplc="39BA1880" w:tentative="1">
      <w:start w:val="1"/>
      <w:numFmt w:val="bullet"/>
      <w:lvlText w:val="-"/>
      <w:lvlJc w:val="left"/>
      <w:pPr>
        <w:tabs>
          <w:tab w:val="num" w:pos="6195"/>
        </w:tabs>
        <w:ind w:left="6195" w:hanging="360"/>
      </w:pPr>
      <w:rPr>
        <w:rFonts w:ascii="Times New Roman" w:hAnsi="Times New Roman" w:hint="default"/>
      </w:rPr>
    </w:lvl>
  </w:abstractNum>
  <w:abstractNum w:abstractNumId="17">
    <w:nsid w:val="2A3D1177"/>
    <w:multiLevelType w:val="hybridMultilevel"/>
    <w:tmpl w:val="27CC27B4"/>
    <w:lvl w:ilvl="0" w:tplc="22628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C5D149D"/>
    <w:multiLevelType w:val="hybridMultilevel"/>
    <w:tmpl w:val="FEF003EC"/>
    <w:lvl w:ilvl="0" w:tplc="CEA2AF82">
      <w:start w:val="1"/>
      <w:numFmt w:val="bullet"/>
      <w:lvlText w:val="•"/>
      <w:lvlJc w:val="left"/>
      <w:pPr>
        <w:tabs>
          <w:tab w:val="num" w:pos="720"/>
        </w:tabs>
        <w:ind w:left="720" w:hanging="360"/>
      </w:pPr>
      <w:rPr>
        <w:rFonts w:ascii="SimSun" w:hAnsi="SimSun" w:hint="default"/>
      </w:rPr>
    </w:lvl>
    <w:lvl w:ilvl="1" w:tplc="A5C4FADA">
      <w:start w:val="1"/>
      <w:numFmt w:val="bullet"/>
      <w:lvlText w:val="•"/>
      <w:lvlJc w:val="left"/>
      <w:pPr>
        <w:tabs>
          <w:tab w:val="num" w:pos="1440"/>
        </w:tabs>
        <w:ind w:left="1440" w:hanging="360"/>
      </w:pPr>
      <w:rPr>
        <w:rFonts w:ascii="SimSun" w:hAnsi="SimSun" w:hint="default"/>
      </w:rPr>
    </w:lvl>
    <w:lvl w:ilvl="2" w:tplc="003412FE">
      <w:start w:val="2803"/>
      <w:numFmt w:val="bullet"/>
      <w:lvlText w:val="•"/>
      <w:lvlJc w:val="left"/>
      <w:pPr>
        <w:tabs>
          <w:tab w:val="num" w:pos="2160"/>
        </w:tabs>
        <w:ind w:left="2160" w:hanging="360"/>
      </w:pPr>
      <w:rPr>
        <w:rFonts w:ascii="SimSun" w:hAnsi="SimSun" w:hint="default"/>
      </w:rPr>
    </w:lvl>
    <w:lvl w:ilvl="3" w:tplc="1444EF42" w:tentative="1">
      <w:start w:val="1"/>
      <w:numFmt w:val="bullet"/>
      <w:lvlText w:val="•"/>
      <w:lvlJc w:val="left"/>
      <w:pPr>
        <w:tabs>
          <w:tab w:val="num" w:pos="2880"/>
        </w:tabs>
        <w:ind w:left="2880" w:hanging="360"/>
      </w:pPr>
      <w:rPr>
        <w:rFonts w:ascii="SimSun" w:hAnsi="SimSun" w:hint="default"/>
      </w:rPr>
    </w:lvl>
    <w:lvl w:ilvl="4" w:tplc="5502B01E" w:tentative="1">
      <w:start w:val="1"/>
      <w:numFmt w:val="bullet"/>
      <w:lvlText w:val="•"/>
      <w:lvlJc w:val="left"/>
      <w:pPr>
        <w:tabs>
          <w:tab w:val="num" w:pos="3600"/>
        </w:tabs>
        <w:ind w:left="3600" w:hanging="360"/>
      </w:pPr>
      <w:rPr>
        <w:rFonts w:ascii="SimSun" w:hAnsi="SimSun" w:hint="default"/>
      </w:rPr>
    </w:lvl>
    <w:lvl w:ilvl="5" w:tplc="130AD994" w:tentative="1">
      <w:start w:val="1"/>
      <w:numFmt w:val="bullet"/>
      <w:lvlText w:val="•"/>
      <w:lvlJc w:val="left"/>
      <w:pPr>
        <w:tabs>
          <w:tab w:val="num" w:pos="4320"/>
        </w:tabs>
        <w:ind w:left="4320" w:hanging="360"/>
      </w:pPr>
      <w:rPr>
        <w:rFonts w:ascii="SimSun" w:hAnsi="SimSun" w:hint="default"/>
      </w:rPr>
    </w:lvl>
    <w:lvl w:ilvl="6" w:tplc="96D86E6A" w:tentative="1">
      <w:start w:val="1"/>
      <w:numFmt w:val="bullet"/>
      <w:lvlText w:val="•"/>
      <w:lvlJc w:val="left"/>
      <w:pPr>
        <w:tabs>
          <w:tab w:val="num" w:pos="5040"/>
        </w:tabs>
        <w:ind w:left="5040" w:hanging="360"/>
      </w:pPr>
      <w:rPr>
        <w:rFonts w:ascii="SimSun" w:hAnsi="SimSun" w:hint="default"/>
      </w:rPr>
    </w:lvl>
    <w:lvl w:ilvl="7" w:tplc="55807C9E" w:tentative="1">
      <w:start w:val="1"/>
      <w:numFmt w:val="bullet"/>
      <w:lvlText w:val="•"/>
      <w:lvlJc w:val="left"/>
      <w:pPr>
        <w:tabs>
          <w:tab w:val="num" w:pos="5760"/>
        </w:tabs>
        <w:ind w:left="5760" w:hanging="360"/>
      </w:pPr>
      <w:rPr>
        <w:rFonts w:ascii="SimSun" w:hAnsi="SimSun" w:hint="default"/>
      </w:rPr>
    </w:lvl>
    <w:lvl w:ilvl="8" w:tplc="2E4EE874" w:tentative="1">
      <w:start w:val="1"/>
      <w:numFmt w:val="bullet"/>
      <w:lvlText w:val="•"/>
      <w:lvlJc w:val="left"/>
      <w:pPr>
        <w:tabs>
          <w:tab w:val="num" w:pos="6480"/>
        </w:tabs>
        <w:ind w:left="6480" w:hanging="360"/>
      </w:pPr>
      <w:rPr>
        <w:rFonts w:ascii="SimSun" w:hAnsi="SimSun" w:hint="default"/>
      </w:rPr>
    </w:lvl>
  </w:abstractNum>
  <w:abstractNum w:abstractNumId="19">
    <w:nsid w:val="2C9E68B8"/>
    <w:multiLevelType w:val="hybridMultilevel"/>
    <w:tmpl w:val="446EA95C"/>
    <w:lvl w:ilvl="0" w:tplc="C10A53D8">
      <w:start w:val="1"/>
      <w:numFmt w:val="bullet"/>
      <w:lvlText w:val=""/>
      <w:lvlJc w:val="left"/>
      <w:pPr>
        <w:tabs>
          <w:tab w:val="num" w:pos="720"/>
        </w:tabs>
        <w:ind w:left="720" w:hanging="360"/>
      </w:pPr>
      <w:rPr>
        <w:rFonts w:ascii="Wingdings" w:hAnsi="Wingdings" w:hint="default"/>
      </w:rPr>
    </w:lvl>
    <w:lvl w:ilvl="1" w:tplc="DFC414F6">
      <w:start w:val="3690"/>
      <w:numFmt w:val="bullet"/>
      <w:lvlText w:val=""/>
      <w:lvlJc w:val="left"/>
      <w:pPr>
        <w:tabs>
          <w:tab w:val="num" w:pos="1440"/>
        </w:tabs>
        <w:ind w:left="1440" w:hanging="360"/>
      </w:pPr>
      <w:rPr>
        <w:rFonts w:ascii="Wingdings" w:hAnsi="Wingdings" w:hint="default"/>
      </w:rPr>
    </w:lvl>
    <w:lvl w:ilvl="2" w:tplc="A5E4B13C">
      <w:start w:val="3690"/>
      <w:numFmt w:val="bullet"/>
      <w:lvlText w:val=""/>
      <w:lvlJc w:val="left"/>
      <w:pPr>
        <w:tabs>
          <w:tab w:val="num" w:pos="2160"/>
        </w:tabs>
        <w:ind w:left="2160" w:hanging="360"/>
      </w:pPr>
      <w:rPr>
        <w:rFonts w:ascii="Wingdings" w:hAnsi="Wingdings" w:hint="default"/>
      </w:rPr>
    </w:lvl>
    <w:lvl w:ilvl="3" w:tplc="EE6EB684" w:tentative="1">
      <w:start w:val="1"/>
      <w:numFmt w:val="bullet"/>
      <w:lvlText w:val=""/>
      <w:lvlJc w:val="left"/>
      <w:pPr>
        <w:tabs>
          <w:tab w:val="num" w:pos="2880"/>
        </w:tabs>
        <w:ind w:left="2880" w:hanging="360"/>
      </w:pPr>
      <w:rPr>
        <w:rFonts w:ascii="Wingdings" w:hAnsi="Wingdings" w:hint="default"/>
      </w:rPr>
    </w:lvl>
    <w:lvl w:ilvl="4" w:tplc="786ADF84" w:tentative="1">
      <w:start w:val="1"/>
      <w:numFmt w:val="bullet"/>
      <w:lvlText w:val=""/>
      <w:lvlJc w:val="left"/>
      <w:pPr>
        <w:tabs>
          <w:tab w:val="num" w:pos="3600"/>
        </w:tabs>
        <w:ind w:left="3600" w:hanging="360"/>
      </w:pPr>
      <w:rPr>
        <w:rFonts w:ascii="Wingdings" w:hAnsi="Wingdings" w:hint="default"/>
      </w:rPr>
    </w:lvl>
    <w:lvl w:ilvl="5" w:tplc="8E48F128" w:tentative="1">
      <w:start w:val="1"/>
      <w:numFmt w:val="bullet"/>
      <w:lvlText w:val=""/>
      <w:lvlJc w:val="left"/>
      <w:pPr>
        <w:tabs>
          <w:tab w:val="num" w:pos="4320"/>
        </w:tabs>
        <w:ind w:left="4320" w:hanging="360"/>
      </w:pPr>
      <w:rPr>
        <w:rFonts w:ascii="Wingdings" w:hAnsi="Wingdings" w:hint="default"/>
      </w:rPr>
    </w:lvl>
    <w:lvl w:ilvl="6" w:tplc="34C82B14" w:tentative="1">
      <w:start w:val="1"/>
      <w:numFmt w:val="bullet"/>
      <w:lvlText w:val=""/>
      <w:lvlJc w:val="left"/>
      <w:pPr>
        <w:tabs>
          <w:tab w:val="num" w:pos="5040"/>
        </w:tabs>
        <w:ind w:left="5040" w:hanging="360"/>
      </w:pPr>
      <w:rPr>
        <w:rFonts w:ascii="Wingdings" w:hAnsi="Wingdings" w:hint="default"/>
      </w:rPr>
    </w:lvl>
    <w:lvl w:ilvl="7" w:tplc="FA648974" w:tentative="1">
      <w:start w:val="1"/>
      <w:numFmt w:val="bullet"/>
      <w:lvlText w:val=""/>
      <w:lvlJc w:val="left"/>
      <w:pPr>
        <w:tabs>
          <w:tab w:val="num" w:pos="5760"/>
        </w:tabs>
        <w:ind w:left="5760" w:hanging="360"/>
      </w:pPr>
      <w:rPr>
        <w:rFonts w:ascii="Wingdings" w:hAnsi="Wingdings" w:hint="default"/>
      </w:rPr>
    </w:lvl>
    <w:lvl w:ilvl="8" w:tplc="9C9EFC10" w:tentative="1">
      <w:start w:val="1"/>
      <w:numFmt w:val="bullet"/>
      <w:lvlText w:val=""/>
      <w:lvlJc w:val="left"/>
      <w:pPr>
        <w:tabs>
          <w:tab w:val="num" w:pos="6480"/>
        </w:tabs>
        <w:ind w:left="6480" w:hanging="360"/>
      </w:pPr>
      <w:rPr>
        <w:rFonts w:ascii="Wingdings" w:hAnsi="Wingdings" w:hint="default"/>
      </w:rPr>
    </w:lvl>
  </w:abstractNum>
  <w:abstractNum w:abstractNumId="20">
    <w:nsid w:val="30E61945"/>
    <w:multiLevelType w:val="hybridMultilevel"/>
    <w:tmpl w:val="EB20E57E"/>
    <w:lvl w:ilvl="0" w:tplc="04090001">
      <w:numFmt w:val="bullet"/>
      <w:lvlText w:val="-"/>
      <w:lvlJc w:val="left"/>
      <w:pPr>
        <w:tabs>
          <w:tab w:val="num" w:pos="445"/>
        </w:tabs>
        <w:ind w:left="445" w:hanging="360"/>
      </w:pPr>
      <w:rPr>
        <w:rFonts w:ascii="Times" w:eastAsia="Batang" w:hAnsi="Times" w:cs="Times" w:hint="default"/>
      </w:rPr>
    </w:lvl>
    <w:lvl w:ilvl="1" w:tplc="04090003">
      <w:start w:val="1"/>
      <w:numFmt w:val="bullet"/>
      <w:lvlText w:val="o"/>
      <w:lvlJc w:val="left"/>
      <w:pPr>
        <w:tabs>
          <w:tab w:val="num" w:pos="1165"/>
        </w:tabs>
        <w:ind w:left="1165" w:hanging="360"/>
      </w:pPr>
      <w:rPr>
        <w:rFonts w:ascii="Courier New" w:hAnsi="Courier New" w:cs="Courier New" w:hint="default"/>
      </w:rPr>
    </w:lvl>
    <w:lvl w:ilvl="2" w:tplc="04090005">
      <w:start w:val="1"/>
      <w:numFmt w:val="bullet"/>
      <w:lvlText w:val=""/>
      <w:lvlJc w:val="left"/>
      <w:pPr>
        <w:tabs>
          <w:tab w:val="num" w:pos="1885"/>
        </w:tabs>
        <w:ind w:left="1885" w:hanging="360"/>
      </w:pPr>
      <w:rPr>
        <w:rFonts w:ascii="Wingdings" w:hAnsi="Wingdings" w:hint="default"/>
      </w:rPr>
    </w:lvl>
    <w:lvl w:ilvl="3" w:tplc="04090001">
      <w:start w:val="1"/>
      <w:numFmt w:val="bullet"/>
      <w:lvlText w:val=""/>
      <w:lvlJc w:val="left"/>
      <w:pPr>
        <w:tabs>
          <w:tab w:val="num" w:pos="2605"/>
        </w:tabs>
        <w:ind w:left="2605" w:hanging="360"/>
      </w:pPr>
      <w:rPr>
        <w:rFonts w:ascii="Symbol" w:hAnsi="Symbol" w:hint="default"/>
      </w:rPr>
    </w:lvl>
    <w:lvl w:ilvl="4" w:tplc="04090003" w:tentative="1">
      <w:start w:val="1"/>
      <w:numFmt w:val="bullet"/>
      <w:lvlText w:val="o"/>
      <w:lvlJc w:val="left"/>
      <w:pPr>
        <w:tabs>
          <w:tab w:val="num" w:pos="3325"/>
        </w:tabs>
        <w:ind w:left="3325" w:hanging="360"/>
      </w:pPr>
      <w:rPr>
        <w:rFonts w:ascii="Courier New" w:hAnsi="Courier New" w:cs="Courier New" w:hint="default"/>
      </w:rPr>
    </w:lvl>
    <w:lvl w:ilvl="5" w:tplc="04090005" w:tentative="1">
      <w:start w:val="1"/>
      <w:numFmt w:val="bullet"/>
      <w:lvlText w:val=""/>
      <w:lvlJc w:val="left"/>
      <w:pPr>
        <w:tabs>
          <w:tab w:val="num" w:pos="4045"/>
        </w:tabs>
        <w:ind w:left="4045" w:hanging="360"/>
      </w:pPr>
      <w:rPr>
        <w:rFonts w:ascii="Wingdings" w:hAnsi="Wingdings" w:hint="default"/>
      </w:rPr>
    </w:lvl>
    <w:lvl w:ilvl="6" w:tplc="04090001" w:tentative="1">
      <w:start w:val="1"/>
      <w:numFmt w:val="bullet"/>
      <w:lvlText w:val=""/>
      <w:lvlJc w:val="left"/>
      <w:pPr>
        <w:tabs>
          <w:tab w:val="num" w:pos="4765"/>
        </w:tabs>
        <w:ind w:left="4765" w:hanging="360"/>
      </w:pPr>
      <w:rPr>
        <w:rFonts w:ascii="Symbol" w:hAnsi="Symbol" w:hint="default"/>
      </w:rPr>
    </w:lvl>
    <w:lvl w:ilvl="7" w:tplc="04090003" w:tentative="1">
      <w:start w:val="1"/>
      <w:numFmt w:val="bullet"/>
      <w:lvlText w:val="o"/>
      <w:lvlJc w:val="left"/>
      <w:pPr>
        <w:tabs>
          <w:tab w:val="num" w:pos="5485"/>
        </w:tabs>
        <w:ind w:left="5485" w:hanging="360"/>
      </w:pPr>
      <w:rPr>
        <w:rFonts w:ascii="Courier New" w:hAnsi="Courier New" w:cs="Courier New" w:hint="default"/>
      </w:rPr>
    </w:lvl>
    <w:lvl w:ilvl="8" w:tplc="04090005" w:tentative="1">
      <w:start w:val="1"/>
      <w:numFmt w:val="bullet"/>
      <w:lvlText w:val=""/>
      <w:lvlJc w:val="left"/>
      <w:pPr>
        <w:tabs>
          <w:tab w:val="num" w:pos="6205"/>
        </w:tabs>
        <w:ind w:left="6205" w:hanging="360"/>
      </w:pPr>
      <w:rPr>
        <w:rFonts w:ascii="Wingdings" w:hAnsi="Wingdings" w:hint="default"/>
      </w:rPr>
    </w:lvl>
  </w:abstractNum>
  <w:abstractNum w:abstractNumId="21">
    <w:nsid w:val="329402CB"/>
    <w:multiLevelType w:val="hybridMultilevel"/>
    <w:tmpl w:val="B96007B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nsid w:val="33B557C1"/>
    <w:multiLevelType w:val="multilevel"/>
    <w:tmpl w:val="1DF47DE2"/>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397B75DD"/>
    <w:multiLevelType w:val="hybridMultilevel"/>
    <w:tmpl w:val="81A29F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5">
    <w:nsid w:val="3BE3326D"/>
    <w:multiLevelType w:val="hybridMultilevel"/>
    <w:tmpl w:val="6FBC1CD4"/>
    <w:lvl w:ilvl="0" w:tplc="7AD258D4">
      <w:start w:val="1"/>
      <w:numFmt w:val="bullet"/>
      <w:lvlText w:val=""/>
      <w:lvlJc w:val="left"/>
      <w:pPr>
        <w:tabs>
          <w:tab w:val="num" w:pos="720"/>
        </w:tabs>
        <w:ind w:left="720" w:hanging="360"/>
      </w:pPr>
      <w:rPr>
        <w:rFonts w:ascii="Symbol" w:hAnsi="Symbol" w:hint="default"/>
      </w:rPr>
    </w:lvl>
    <w:lvl w:ilvl="1" w:tplc="57943568" w:tentative="1">
      <w:start w:val="1"/>
      <w:numFmt w:val="bullet"/>
      <w:lvlText w:val=""/>
      <w:lvlJc w:val="left"/>
      <w:pPr>
        <w:tabs>
          <w:tab w:val="num" w:pos="1440"/>
        </w:tabs>
        <w:ind w:left="1440" w:hanging="360"/>
      </w:pPr>
      <w:rPr>
        <w:rFonts w:ascii="Symbol" w:hAnsi="Symbol" w:hint="default"/>
      </w:rPr>
    </w:lvl>
    <w:lvl w:ilvl="2" w:tplc="38021B9C" w:tentative="1">
      <w:start w:val="1"/>
      <w:numFmt w:val="bullet"/>
      <w:lvlText w:val=""/>
      <w:lvlJc w:val="left"/>
      <w:pPr>
        <w:tabs>
          <w:tab w:val="num" w:pos="2160"/>
        </w:tabs>
        <w:ind w:left="2160" w:hanging="360"/>
      </w:pPr>
      <w:rPr>
        <w:rFonts w:ascii="Symbol" w:hAnsi="Symbol" w:hint="default"/>
      </w:rPr>
    </w:lvl>
    <w:lvl w:ilvl="3" w:tplc="7228C574" w:tentative="1">
      <w:start w:val="1"/>
      <w:numFmt w:val="bullet"/>
      <w:lvlText w:val=""/>
      <w:lvlJc w:val="left"/>
      <w:pPr>
        <w:tabs>
          <w:tab w:val="num" w:pos="2880"/>
        </w:tabs>
        <w:ind w:left="2880" w:hanging="360"/>
      </w:pPr>
      <w:rPr>
        <w:rFonts w:ascii="Symbol" w:hAnsi="Symbol" w:hint="default"/>
      </w:rPr>
    </w:lvl>
    <w:lvl w:ilvl="4" w:tplc="8BF81C46" w:tentative="1">
      <w:start w:val="1"/>
      <w:numFmt w:val="bullet"/>
      <w:lvlText w:val=""/>
      <w:lvlJc w:val="left"/>
      <w:pPr>
        <w:tabs>
          <w:tab w:val="num" w:pos="3600"/>
        </w:tabs>
        <w:ind w:left="3600" w:hanging="360"/>
      </w:pPr>
      <w:rPr>
        <w:rFonts w:ascii="Symbol" w:hAnsi="Symbol" w:hint="default"/>
      </w:rPr>
    </w:lvl>
    <w:lvl w:ilvl="5" w:tplc="1FAA3CCA" w:tentative="1">
      <w:start w:val="1"/>
      <w:numFmt w:val="bullet"/>
      <w:lvlText w:val=""/>
      <w:lvlJc w:val="left"/>
      <w:pPr>
        <w:tabs>
          <w:tab w:val="num" w:pos="4320"/>
        </w:tabs>
        <w:ind w:left="4320" w:hanging="360"/>
      </w:pPr>
      <w:rPr>
        <w:rFonts w:ascii="Symbol" w:hAnsi="Symbol" w:hint="default"/>
      </w:rPr>
    </w:lvl>
    <w:lvl w:ilvl="6" w:tplc="94841B24" w:tentative="1">
      <w:start w:val="1"/>
      <w:numFmt w:val="bullet"/>
      <w:lvlText w:val=""/>
      <w:lvlJc w:val="left"/>
      <w:pPr>
        <w:tabs>
          <w:tab w:val="num" w:pos="5040"/>
        </w:tabs>
        <w:ind w:left="5040" w:hanging="360"/>
      </w:pPr>
      <w:rPr>
        <w:rFonts w:ascii="Symbol" w:hAnsi="Symbol" w:hint="default"/>
      </w:rPr>
    </w:lvl>
    <w:lvl w:ilvl="7" w:tplc="A72A6CE6" w:tentative="1">
      <w:start w:val="1"/>
      <w:numFmt w:val="bullet"/>
      <w:lvlText w:val=""/>
      <w:lvlJc w:val="left"/>
      <w:pPr>
        <w:tabs>
          <w:tab w:val="num" w:pos="5760"/>
        </w:tabs>
        <w:ind w:left="5760" w:hanging="360"/>
      </w:pPr>
      <w:rPr>
        <w:rFonts w:ascii="Symbol" w:hAnsi="Symbol" w:hint="default"/>
      </w:rPr>
    </w:lvl>
    <w:lvl w:ilvl="8" w:tplc="4CBC3CAA" w:tentative="1">
      <w:start w:val="1"/>
      <w:numFmt w:val="bullet"/>
      <w:lvlText w:val=""/>
      <w:lvlJc w:val="left"/>
      <w:pPr>
        <w:tabs>
          <w:tab w:val="num" w:pos="6480"/>
        </w:tabs>
        <w:ind w:left="6480" w:hanging="360"/>
      </w:pPr>
      <w:rPr>
        <w:rFonts w:ascii="Symbol" w:hAnsi="Symbol" w:hint="default"/>
      </w:rPr>
    </w:lvl>
  </w:abstractNum>
  <w:abstractNum w:abstractNumId="26">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27">
    <w:nsid w:val="42172BDE"/>
    <w:multiLevelType w:val="hybridMultilevel"/>
    <w:tmpl w:val="2D0C9320"/>
    <w:lvl w:ilvl="0" w:tplc="04090001">
      <w:start w:val="1"/>
      <w:numFmt w:val="bullet"/>
      <w:lvlText w:val=""/>
      <w:lvlJc w:val="left"/>
      <w:pPr>
        <w:ind w:left="-640" w:hanging="360"/>
      </w:pPr>
      <w:rPr>
        <w:rFonts w:ascii="Symbol" w:hAnsi="Symbol" w:hint="default"/>
      </w:rPr>
    </w:lvl>
    <w:lvl w:ilvl="1" w:tplc="04090003">
      <w:start w:val="1"/>
      <w:numFmt w:val="bullet"/>
      <w:lvlText w:val="o"/>
      <w:lvlJc w:val="left"/>
      <w:pPr>
        <w:ind w:left="80" w:hanging="360"/>
      </w:pPr>
      <w:rPr>
        <w:rFonts w:ascii="Courier New" w:hAnsi="Courier New" w:cs="Courier New" w:hint="default"/>
      </w:rPr>
    </w:lvl>
    <w:lvl w:ilvl="2" w:tplc="04090005">
      <w:start w:val="1"/>
      <w:numFmt w:val="bullet"/>
      <w:lvlText w:val=""/>
      <w:lvlJc w:val="left"/>
      <w:pPr>
        <w:ind w:left="800" w:hanging="360"/>
      </w:pPr>
      <w:rPr>
        <w:rFonts w:ascii="Wingdings" w:hAnsi="Wingdings" w:hint="default"/>
      </w:rPr>
    </w:lvl>
    <w:lvl w:ilvl="3" w:tplc="04090001">
      <w:start w:val="1"/>
      <w:numFmt w:val="bullet"/>
      <w:lvlText w:val=""/>
      <w:lvlJc w:val="left"/>
      <w:pPr>
        <w:ind w:left="1520" w:hanging="360"/>
      </w:pPr>
      <w:rPr>
        <w:rFonts w:ascii="Symbol" w:hAnsi="Symbol" w:hint="default"/>
      </w:rPr>
    </w:lvl>
    <w:lvl w:ilvl="4" w:tplc="04090003" w:tentative="1">
      <w:start w:val="1"/>
      <w:numFmt w:val="bullet"/>
      <w:lvlText w:val="o"/>
      <w:lvlJc w:val="left"/>
      <w:pPr>
        <w:ind w:left="2240" w:hanging="360"/>
      </w:pPr>
      <w:rPr>
        <w:rFonts w:ascii="Courier New" w:hAnsi="Courier New" w:cs="Courier New" w:hint="default"/>
      </w:rPr>
    </w:lvl>
    <w:lvl w:ilvl="5" w:tplc="04090005" w:tentative="1">
      <w:start w:val="1"/>
      <w:numFmt w:val="bullet"/>
      <w:lvlText w:val=""/>
      <w:lvlJc w:val="left"/>
      <w:pPr>
        <w:ind w:left="2960" w:hanging="360"/>
      </w:pPr>
      <w:rPr>
        <w:rFonts w:ascii="Wingdings" w:hAnsi="Wingdings" w:hint="default"/>
      </w:rPr>
    </w:lvl>
    <w:lvl w:ilvl="6" w:tplc="04090001" w:tentative="1">
      <w:start w:val="1"/>
      <w:numFmt w:val="bullet"/>
      <w:lvlText w:val=""/>
      <w:lvlJc w:val="left"/>
      <w:pPr>
        <w:ind w:left="3680" w:hanging="360"/>
      </w:pPr>
      <w:rPr>
        <w:rFonts w:ascii="Symbol" w:hAnsi="Symbol" w:hint="default"/>
      </w:rPr>
    </w:lvl>
    <w:lvl w:ilvl="7" w:tplc="04090003" w:tentative="1">
      <w:start w:val="1"/>
      <w:numFmt w:val="bullet"/>
      <w:lvlText w:val="o"/>
      <w:lvlJc w:val="left"/>
      <w:pPr>
        <w:ind w:left="4400" w:hanging="360"/>
      </w:pPr>
      <w:rPr>
        <w:rFonts w:ascii="Courier New" w:hAnsi="Courier New" w:cs="Courier New" w:hint="default"/>
      </w:rPr>
    </w:lvl>
    <w:lvl w:ilvl="8" w:tplc="04090005" w:tentative="1">
      <w:start w:val="1"/>
      <w:numFmt w:val="bullet"/>
      <w:lvlText w:val=""/>
      <w:lvlJc w:val="left"/>
      <w:pPr>
        <w:ind w:left="5120" w:hanging="360"/>
      </w:pPr>
      <w:rPr>
        <w:rFonts w:ascii="Wingdings" w:hAnsi="Wingdings" w:hint="default"/>
      </w:rPr>
    </w:lvl>
  </w:abstractNum>
  <w:abstractNum w:abstractNumId="28">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5AF19E7"/>
    <w:multiLevelType w:val="hybridMultilevel"/>
    <w:tmpl w:val="C358A518"/>
    <w:lvl w:ilvl="0" w:tplc="08090001">
      <w:start w:val="1"/>
      <w:numFmt w:val="bullet"/>
      <w:lvlText w:val=""/>
      <w:lvlJc w:val="left"/>
      <w:pPr>
        <w:tabs>
          <w:tab w:val="num" w:pos="785"/>
        </w:tabs>
        <w:ind w:left="785" w:hanging="360"/>
      </w:pPr>
      <w:rPr>
        <w:rFonts w:ascii="Symbol" w:hAnsi="Symbol" w:hint="default"/>
      </w:rPr>
    </w:lvl>
    <w:lvl w:ilvl="1" w:tplc="08090003">
      <w:start w:val="1"/>
      <w:numFmt w:val="bullet"/>
      <w:lvlText w:val="o"/>
      <w:lvlJc w:val="left"/>
      <w:pPr>
        <w:tabs>
          <w:tab w:val="num" w:pos="1505"/>
        </w:tabs>
        <w:ind w:left="1505" w:hanging="360"/>
      </w:pPr>
      <w:rPr>
        <w:rFonts w:ascii="Courier New" w:hAnsi="Courier New" w:cs="Courier New" w:hint="default"/>
      </w:rPr>
    </w:lvl>
    <w:lvl w:ilvl="2" w:tplc="08090005">
      <w:start w:val="1"/>
      <w:numFmt w:val="bullet"/>
      <w:lvlText w:val=""/>
      <w:lvlJc w:val="left"/>
      <w:pPr>
        <w:tabs>
          <w:tab w:val="num" w:pos="2225"/>
        </w:tabs>
        <w:ind w:left="2225" w:hanging="360"/>
      </w:pPr>
      <w:rPr>
        <w:rFonts w:ascii="Wingdings" w:hAnsi="Wingdings" w:hint="default"/>
      </w:rPr>
    </w:lvl>
    <w:lvl w:ilvl="3" w:tplc="08090001">
      <w:start w:val="1"/>
      <w:numFmt w:val="bullet"/>
      <w:lvlText w:val=""/>
      <w:lvlJc w:val="left"/>
      <w:pPr>
        <w:tabs>
          <w:tab w:val="num" w:pos="2945"/>
        </w:tabs>
        <w:ind w:left="2945" w:hanging="360"/>
      </w:pPr>
      <w:rPr>
        <w:rFonts w:ascii="Symbol" w:hAnsi="Symbol" w:hint="default"/>
      </w:rPr>
    </w:lvl>
    <w:lvl w:ilvl="4" w:tplc="08090003" w:tentative="1">
      <w:start w:val="1"/>
      <w:numFmt w:val="bullet"/>
      <w:lvlText w:val="o"/>
      <w:lvlJc w:val="left"/>
      <w:pPr>
        <w:tabs>
          <w:tab w:val="num" w:pos="3665"/>
        </w:tabs>
        <w:ind w:left="3665" w:hanging="360"/>
      </w:pPr>
      <w:rPr>
        <w:rFonts w:ascii="Courier New" w:hAnsi="Courier New" w:cs="Courier New" w:hint="default"/>
      </w:rPr>
    </w:lvl>
    <w:lvl w:ilvl="5" w:tplc="08090005" w:tentative="1">
      <w:start w:val="1"/>
      <w:numFmt w:val="bullet"/>
      <w:lvlText w:val=""/>
      <w:lvlJc w:val="left"/>
      <w:pPr>
        <w:tabs>
          <w:tab w:val="num" w:pos="4385"/>
        </w:tabs>
        <w:ind w:left="4385" w:hanging="360"/>
      </w:pPr>
      <w:rPr>
        <w:rFonts w:ascii="Wingdings" w:hAnsi="Wingdings" w:hint="default"/>
      </w:rPr>
    </w:lvl>
    <w:lvl w:ilvl="6" w:tplc="08090001" w:tentative="1">
      <w:start w:val="1"/>
      <w:numFmt w:val="bullet"/>
      <w:lvlText w:val=""/>
      <w:lvlJc w:val="left"/>
      <w:pPr>
        <w:tabs>
          <w:tab w:val="num" w:pos="5105"/>
        </w:tabs>
        <w:ind w:left="5105" w:hanging="360"/>
      </w:pPr>
      <w:rPr>
        <w:rFonts w:ascii="Symbol" w:hAnsi="Symbol" w:hint="default"/>
      </w:rPr>
    </w:lvl>
    <w:lvl w:ilvl="7" w:tplc="08090003" w:tentative="1">
      <w:start w:val="1"/>
      <w:numFmt w:val="bullet"/>
      <w:lvlText w:val="o"/>
      <w:lvlJc w:val="left"/>
      <w:pPr>
        <w:tabs>
          <w:tab w:val="num" w:pos="5825"/>
        </w:tabs>
        <w:ind w:left="5825" w:hanging="360"/>
      </w:pPr>
      <w:rPr>
        <w:rFonts w:ascii="Courier New" w:hAnsi="Courier New" w:cs="Courier New" w:hint="default"/>
      </w:rPr>
    </w:lvl>
    <w:lvl w:ilvl="8" w:tplc="08090005" w:tentative="1">
      <w:start w:val="1"/>
      <w:numFmt w:val="bullet"/>
      <w:lvlText w:val=""/>
      <w:lvlJc w:val="left"/>
      <w:pPr>
        <w:tabs>
          <w:tab w:val="num" w:pos="6545"/>
        </w:tabs>
        <w:ind w:left="6545" w:hanging="360"/>
      </w:pPr>
      <w:rPr>
        <w:rFonts w:ascii="Wingdings" w:hAnsi="Wingdings" w:hint="default"/>
      </w:rPr>
    </w:lvl>
  </w:abstractNum>
  <w:abstractNum w:abstractNumId="30">
    <w:nsid w:val="4AE31BAC"/>
    <w:multiLevelType w:val="hybridMultilevel"/>
    <w:tmpl w:val="8AF6848C"/>
    <w:lvl w:ilvl="0" w:tplc="621A0900">
      <w:start w:val="1"/>
      <w:numFmt w:val="bullet"/>
      <w:lvlText w:val="•"/>
      <w:lvlJc w:val="left"/>
      <w:pPr>
        <w:tabs>
          <w:tab w:val="num" w:pos="720"/>
        </w:tabs>
        <w:ind w:left="720" w:hanging="360"/>
      </w:pPr>
      <w:rPr>
        <w:rFonts w:ascii="Times New Roman" w:hAnsi="Times New Roman" w:hint="default"/>
      </w:rPr>
    </w:lvl>
    <w:lvl w:ilvl="1" w:tplc="A8D47FF2">
      <w:start w:val="1268"/>
      <w:numFmt w:val="bullet"/>
      <w:lvlText w:val=""/>
      <w:lvlJc w:val="left"/>
      <w:pPr>
        <w:tabs>
          <w:tab w:val="num" w:pos="1440"/>
        </w:tabs>
        <w:ind w:left="1440" w:hanging="360"/>
      </w:pPr>
      <w:rPr>
        <w:rFonts w:ascii="Wingdings" w:hAnsi="Wingdings" w:hint="default"/>
      </w:rPr>
    </w:lvl>
    <w:lvl w:ilvl="2" w:tplc="DAB4B97A" w:tentative="1">
      <w:start w:val="1"/>
      <w:numFmt w:val="bullet"/>
      <w:lvlText w:val="•"/>
      <w:lvlJc w:val="left"/>
      <w:pPr>
        <w:tabs>
          <w:tab w:val="num" w:pos="2160"/>
        </w:tabs>
        <w:ind w:left="2160" w:hanging="360"/>
      </w:pPr>
      <w:rPr>
        <w:rFonts w:ascii="Times New Roman" w:hAnsi="Times New Roman" w:hint="default"/>
      </w:rPr>
    </w:lvl>
    <w:lvl w:ilvl="3" w:tplc="0D865482" w:tentative="1">
      <w:start w:val="1"/>
      <w:numFmt w:val="bullet"/>
      <w:lvlText w:val="•"/>
      <w:lvlJc w:val="left"/>
      <w:pPr>
        <w:tabs>
          <w:tab w:val="num" w:pos="2880"/>
        </w:tabs>
        <w:ind w:left="2880" w:hanging="360"/>
      </w:pPr>
      <w:rPr>
        <w:rFonts w:ascii="Times New Roman" w:hAnsi="Times New Roman" w:hint="default"/>
      </w:rPr>
    </w:lvl>
    <w:lvl w:ilvl="4" w:tplc="5378738E" w:tentative="1">
      <w:start w:val="1"/>
      <w:numFmt w:val="bullet"/>
      <w:lvlText w:val="•"/>
      <w:lvlJc w:val="left"/>
      <w:pPr>
        <w:tabs>
          <w:tab w:val="num" w:pos="3600"/>
        </w:tabs>
        <w:ind w:left="3600" w:hanging="360"/>
      </w:pPr>
      <w:rPr>
        <w:rFonts w:ascii="Times New Roman" w:hAnsi="Times New Roman" w:hint="default"/>
      </w:rPr>
    </w:lvl>
    <w:lvl w:ilvl="5" w:tplc="ADAE7AD8" w:tentative="1">
      <w:start w:val="1"/>
      <w:numFmt w:val="bullet"/>
      <w:lvlText w:val="•"/>
      <w:lvlJc w:val="left"/>
      <w:pPr>
        <w:tabs>
          <w:tab w:val="num" w:pos="4320"/>
        </w:tabs>
        <w:ind w:left="4320" w:hanging="360"/>
      </w:pPr>
      <w:rPr>
        <w:rFonts w:ascii="Times New Roman" w:hAnsi="Times New Roman" w:hint="default"/>
      </w:rPr>
    </w:lvl>
    <w:lvl w:ilvl="6" w:tplc="31002FF2" w:tentative="1">
      <w:start w:val="1"/>
      <w:numFmt w:val="bullet"/>
      <w:lvlText w:val="•"/>
      <w:lvlJc w:val="left"/>
      <w:pPr>
        <w:tabs>
          <w:tab w:val="num" w:pos="5040"/>
        </w:tabs>
        <w:ind w:left="5040" w:hanging="360"/>
      </w:pPr>
      <w:rPr>
        <w:rFonts w:ascii="Times New Roman" w:hAnsi="Times New Roman" w:hint="default"/>
      </w:rPr>
    </w:lvl>
    <w:lvl w:ilvl="7" w:tplc="CA20CF20" w:tentative="1">
      <w:start w:val="1"/>
      <w:numFmt w:val="bullet"/>
      <w:lvlText w:val="•"/>
      <w:lvlJc w:val="left"/>
      <w:pPr>
        <w:tabs>
          <w:tab w:val="num" w:pos="5760"/>
        </w:tabs>
        <w:ind w:left="5760" w:hanging="360"/>
      </w:pPr>
      <w:rPr>
        <w:rFonts w:ascii="Times New Roman" w:hAnsi="Times New Roman" w:hint="default"/>
      </w:rPr>
    </w:lvl>
    <w:lvl w:ilvl="8" w:tplc="7E7CD020" w:tentative="1">
      <w:start w:val="1"/>
      <w:numFmt w:val="bullet"/>
      <w:lvlText w:val="•"/>
      <w:lvlJc w:val="left"/>
      <w:pPr>
        <w:tabs>
          <w:tab w:val="num" w:pos="6480"/>
        </w:tabs>
        <w:ind w:left="6480" w:hanging="360"/>
      </w:pPr>
      <w:rPr>
        <w:rFonts w:ascii="Times New Roman" w:hAnsi="Times New Roman" w:hint="default"/>
      </w:rPr>
    </w:lvl>
  </w:abstractNum>
  <w:abstractNum w:abstractNumId="31">
    <w:nsid w:val="4ED33FBC"/>
    <w:multiLevelType w:val="hybridMultilevel"/>
    <w:tmpl w:val="83A8482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30E198F"/>
    <w:multiLevelType w:val="hybridMultilevel"/>
    <w:tmpl w:val="17E40CAE"/>
    <w:lvl w:ilvl="0" w:tplc="0409000B">
      <w:start w:val="1"/>
      <w:numFmt w:val="bullet"/>
      <w:lvlText w:val=""/>
      <w:lvlJc w:val="left"/>
      <w:pPr>
        <w:ind w:left="484" w:hanging="420"/>
      </w:pPr>
      <w:rPr>
        <w:rFonts w:ascii="Wingdings" w:hAnsi="Wingdings"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33">
    <w:nsid w:val="578E28DF"/>
    <w:multiLevelType w:val="hybridMultilevel"/>
    <w:tmpl w:val="E2486AE4"/>
    <w:lvl w:ilvl="0" w:tplc="EDB61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677E23"/>
    <w:multiLevelType w:val="hybridMultilevel"/>
    <w:tmpl w:val="9E28FF4E"/>
    <w:lvl w:ilvl="0" w:tplc="DD4C3350">
      <w:start w:val="1"/>
      <w:numFmt w:val="bullet"/>
      <w:lvlText w:val="•"/>
      <w:lvlJc w:val="left"/>
      <w:pPr>
        <w:tabs>
          <w:tab w:val="num" w:pos="720"/>
        </w:tabs>
        <w:ind w:left="720" w:hanging="360"/>
      </w:pPr>
      <w:rPr>
        <w:rFonts w:ascii="Arial" w:hAnsi="Arial" w:hint="default"/>
      </w:rPr>
    </w:lvl>
    <w:lvl w:ilvl="1" w:tplc="0DDADE54">
      <w:start w:val="10313"/>
      <w:numFmt w:val="bullet"/>
      <w:lvlText w:val="–"/>
      <w:lvlJc w:val="left"/>
      <w:pPr>
        <w:tabs>
          <w:tab w:val="num" w:pos="1440"/>
        </w:tabs>
        <w:ind w:left="1440" w:hanging="360"/>
      </w:pPr>
      <w:rPr>
        <w:rFonts w:ascii="Arial" w:hAnsi="Arial" w:hint="default"/>
      </w:rPr>
    </w:lvl>
    <w:lvl w:ilvl="2" w:tplc="BD12F8E0">
      <w:start w:val="10313"/>
      <w:numFmt w:val="bullet"/>
      <w:lvlText w:val="•"/>
      <w:lvlJc w:val="left"/>
      <w:pPr>
        <w:tabs>
          <w:tab w:val="num" w:pos="2160"/>
        </w:tabs>
        <w:ind w:left="2160" w:hanging="360"/>
      </w:pPr>
      <w:rPr>
        <w:rFonts w:ascii="Arial" w:hAnsi="Arial" w:hint="default"/>
      </w:rPr>
    </w:lvl>
    <w:lvl w:ilvl="3" w:tplc="3072E10C">
      <w:start w:val="1"/>
      <w:numFmt w:val="bullet"/>
      <w:lvlText w:val="•"/>
      <w:lvlJc w:val="left"/>
      <w:pPr>
        <w:tabs>
          <w:tab w:val="num" w:pos="2880"/>
        </w:tabs>
        <w:ind w:left="2880" w:hanging="360"/>
      </w:pPr>
      <w:rPr>
        <w:rFonts w:ascii="Arial" w:hAnsi="Arial" w:hint="default"/>
      </w:rPr>
    </w:lvl>
    <w:lvl w:ilvl="4" w:tplc="19D68E92" w:tentative="1">
      <w:start w:val="1"/>
      <w:numFmt w:val="bullet"/>
      <w:lvlText w:val="•"/>
      <w:lvlJc w:val="left"/>
      <w:pPr>
        <w:tabs>
          <w:tab w:val="num" w:pos="3600"/>
        </w:tabs>
        <w:ind w:left="3600" w:hanging="360"/>
      </w:pPr>
      <w:rPr>
        <w:rFonts w:ascii="Arial" w:hAnsi="Arial" w:hint="default"/>
      </w:rPr>
    </w:lvl>
    <w:lvl w:ilvl="5" w:tplc="24761CE8" w:tentative="1">
      <w:start w:val="1"/>
      <w:numFmt w:val="bullet"/>
      <w:lvlText w:val="•"/>
      <w:lvlJc w:val="left"/>
      <w:pPr>
        <w:tabs>
          <w:tab w:val="num" w:pos="4320"/>
        </w:tabs>
        <w:ind w:left="4320" w:hanging="360"/>
      </w:pPr>
      <w:rPr>
        <w:rFonts w:ascii="Arial" w:hAnsi="Arial" w:hint="default"/>
      </w:rPr>
    </w:lvl>
    <w:lvl w:ilvl="6" w:tplc="63FAE8DE" w:tentative="1">
      <w:start w:val="1"/>
      <w:numFmt w:val="bullet"/>
      <w:lvlText w:val="•"/>
      <w:lvlJc w:val="left"/>
      <w:pPr>
        <w:tabs>
          <w:tab w:val="num" w:pos="5040"/>
        </w:tabs>
        <w:ind w:left="5040" w:hanging="360"/>
      </w:pPr>
      <w:rPr>
        <w:rFonts w:ascii="Arial" w:hAnsi="Arial" w:hint="default"/>
      </w:rPr>
    </w:lvl>
    <w:lvl w:ilvl="7" w:tplc="1E063438" w:tentative="1">
      <w:start w:val="1"/>
      <w:numFmt w:val="bullet"/>
      <w:lvlText w:val="•"/>
      <w:lvlJc w:val="left"/>
      <w:pPr>
        <w:tabs>
          <w:tab w:val="num" w:pos="5760"/>
        </w:tabs>
        <w:ind w:left="5760" w:hanging="360"/>
      </w:pPr>
      <w:rPr>
        <w:rFonts w:ascii="Arial" w:hAnsi="Arial" w:hint="default"/>
      </w:rPr>
    </w:lvl>
    <w:lvl w:ilvl="8" w:tplc="9650121E" w:tentative="1">
      <w:start w:val="1"/>
      <w:numFmt w:val="bullet"/>
      <w:lvlText w:val="•"/>
      <w:lvlJc w:val="left"/>
      <w:pPr>
        <w:tabs>
          <w:tab w:val="num" w:pos="6480"/>
        </w:tabs>
        <w:ind w:left="6480" w:hanging="360"/>
      </w:pPr>
      <w:rPr>
        <w:rFonts w:ascii="Arial" w:hAnsi="Arial" w:hint="default"/>
      </w:rPr>
    </w:lvl>
  </w:abstractNum>
  <w:abstractNum w:abstractNumId="35">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6">
    <w:nsid w:val="61C93A9F"/>
    <w:multiLevelType w:val="hybridMultilevel"/>
    <w:tmpl w:val="459843C6"/>
    <w:lvl w:ilvl="0" w:tplc="C1BE299E">
      <w:start w:val="1"/>
      <w:numFmt w:val="bullet"/>
      <w:lvlText w:val="-"/>
      <w:lvlJc w:val="left"/>
      <w:pPr>
        <w:ind w:left="1074" w:hanging="360"/>
      </w:pPr>
      <w:rPr>
        <w:rFonts w:ascii="Times New Roman" w:eastAsia="SimSun" w:hAnsi="Times New Roman" w:cs="Times New Roman" w:hint="default"/>
      </w:rPr>
    </w:lvl>
    <w:lvl w:ilvl="1" w:tplc="D8A242C6">
      <w:start w:val="1"/>
      <w:numFmt w:val="bullet"/>
      <w:lvlText w:val="-"/>
      <w:lvlJc w:val="left"/>
      <w:pPr>
        <w:ind w:left="1554" w:hanging="420"/>
      </w:pPr>
      <w:rPr>
        <w:rFonts w:ascii="Courier New" w:hAnsi="Courier New" w:hint="default"/>
      </w:rPr>
    </w:lvl>
    <w:lvl w:ilvl="2" w:tplc="04090005" w:tentative="1">
      <w:start w:val="1"/>
      <w:numFmt w:val="bullet"/>
      <w:lvlText w:val=""/>
      <w:lvlJc w:val="left"/>
      <w:pPr>
        <w:ind w:left="1974" w:hanging="420"/>
      </w:pPr>
      <w:rPr>
        <w:rFonts w:ascii="Wingdings" w:hAnsi="Wingdings" w:hint="default"/>
      </w:rPr>
    </w:lvl>
    <w:lvl w:ilvl="3" w:tplc="04090001" w:tentative="1">
      <w:start w:val="1"/>
      <w:numFmt w:val="bullet"/>
      <w:lvlText w:val=""/>
      <w:lvlJc w:val="left"/>
      <w:pPr>
        <w:ind w:left="2394" w:hanging="420"/>
      </w:pPr>
      <w:rPr>
        <w:rFonts w:ascii="Wingdings" w:hAnsi="Wingdings" w:hint="default"/>
      </w:rPr>
    </w:lvl>
    <w:lvl w:ilvl="4" w:tplc="04090003" w:tentative="1">
      <w:start w:val="1"/>
      <w:numFmt w:val="bullet"/>
      <w:lvlText w:val=""/>
      <w:lvlJc w:val="left"/>
      <w:pPr>
        <w:ind w:left="2814" w:hanging="420"/>
      </w:pPr>
      <w:rPr>
        <w:rFonts w:ascii="Wingdings" w:hAnsi="Wingdings" w:hint="default"/>
      </w:rPr>
    </w:lvl>
    <w:lvl w:ilvl="5" w:tplc="04090005" w:tentative="1">
      <w:start w:val="1"/>
      <w:numFmt w:val="bullet"/>
      <w:lvlText w:val=""/>
      <w:lvlJc w:val="left"/>
      <w:pPr>
        <w:ind w:left="3234" w:hanging="420"/>
      </w:pPr>
      <w:rPr>
        <w:rFonts w:ascii="Wingdings" w:hAnsi="Wingdings" w:hint="default"/>
      </w:rPr>
    </w:lvl>
    <w:lvl w:ilvl="6" w:tplc="04090001" w:tentative="1">
      <w:start w:val="1"/>
      <w:numFmt w:val="bullet"/>
      <w:lvlText w:val=""/>
      <w:lvlJc w:val="left"/>
      <w:pPr>
        <w:ind w:left="3654" w:hanging="420"/>
      </w:pPr>
      <w:rPr>
        <w:rFonts w:ascii="Wingdings" w:hAnsi="Wingdings" w:hint="default"/>
      </w:rPr>
    </w:lvl>
    <w:lvl w:ilvl="7" w:tplc="04090003" w:tentative="1">
      <w:start w:val="1"/>
      <w:numFmt w:val="bullet"/>
      <w:lvlText w:val=""/>
      <w:lvlJc w:val="left"/>
      <w:pPr>
        <w:ind w:left="4074" w:hanging="420"/>
      </w:pPr>
      <w:rPr>
        <w:rFonts w:ascii="Wingdings" w:hAnsi="Wingdings" w:hint="default"/>
      </w:rPr>
    </w:lvl>
    <w:lvl w:ilvl="8" w:tplc="04090005" w:tentative="1">
      <w:start w:val="1"/>
      <w:numFmt w:val="bullet"/>
      <w:lvlText w:val=""/>
      <w:lvlJc w:val="left"/>
      <w:pPr>
        <w:ind w:left="4494" w:hanging="420"/>
      </w:pPr>
      <w:rPr>
        <w:rFonts w:ascii="Wingdings" w:hAnsi="Wingdings" w:hint="default"/>
      </w:rPr>
    </w:lvl>
  </w:abstractNum>
  <w:abstractNum w:abstractNumId="37">
    <w:nsid w:val="6AD36C19"/>
    <w:multiLevelType w:val="hybridMultilevel"/>
    <w:tmpl w:val="AB0C8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445584"/>
    <w:multiLevelType w:val="hybridMultilevel"/>
    <w:tmpl w:val="D4F675CE"/>
    <w:lvl w:ilvl="0" w:tplc="68AE3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40">
    <w:nsid w:val="6D966CA7"/>
    <w:multiLevelType w:val="hybridMultilevel"/>
    <w:tmpl w:val="2BA8165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C92A6D"/>
    <w:multiLevelType w:val="hybridMultilevel"/>
    <w:tmpl w:val="CAAE0D16"/>
    <w:lvl w:ilvl="0" w:tplc="DF044B64">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3">
    <w:nsid w:val="7864797B"/>
    <w:multiLevelType w:val="hybridMultilevel"/>
    <w:tmpl w:val="4FF28D0E"/>
    <w:lvl w:ilvl="0" w:tplc="B7C20744">
      <w:start w:val="1"/>
      <w:numFmt w:val="bullet"/>
      <w:lvlText w:val="•"/>
      <w:lvlJc w:val="left"/>
      <w:pPr>
        <w:tabs>
          <w:tab w:val="num" w:pos="360"/>
        </w:tabs>
        <w:ind w:left="360" w:hanging="360"/>
      </w:pPr>
      <w:rPr>
        <w:rFonts w:ascii="Times New Roman" w:hAnsi="Times New Roman" w:hint="default"/>
      </w:rPr>
    </w:lvl>
    <w:lvl w:ilvl="1" w:tplc="FBC08070">
      <w:start w:val="1269"/>
      <w:numFmt w:val="bullet"/>
      <w:lvlText w:val=""/>
      <w:lvlJc w:val="left"/>
      <w:pPr>
        <w:tabs>
          <w:tab w:val="num" w:pos="1080"/>
        </w:tabs>
        <w:ind w:left="1080" w:hanging="360"/>
      </w:pPr>
      <w:rPr>
        <w:rFonts w:ascii="Wingdings" w:hAnsi="Wingdings" w:hint="default"/>
      </w:rPr>
    </w:lvl>
    <w:lvl w:ilvl="2" w:tplc="C1904D9E" w:tentative="1">
      <w:start w:val="1"/>
      <w:numFmt w:val="bullet"/>
      <w:lvlText w:val="•"/>
      <w:lvlJc w:val="left"/>
      <w:pPr>
        <w:tabs>
          <w:tab w:val="num" w:pos="1800"/>
        </w:tabs>
        <w:ind w:left="1800" w:hanging="360"/>
      </w:pPr>
      <w:rPr>
        <w:rFonts w:ascii="Times New Roman" w:hAnsi="Times New Roman" w:hint="default"/>
      </w:rPr>
    </w:lvl>
    <w:lvl w:ilvl="3" w:tplc="3AFE8994" w:tentative="1">
      <w:start w:val="1"/>
      <w:numFmt w:val="bullet"/>
      <w:lvlText w:val="•"/>
      <w:lvlJc w:val="left"/>
      <w:pPr>
        <w:tabs>
          <w:tab w:val="num" w:pos="2520"/>
        </w:tabs>
        <w:ind w:left="2520" w:hanging="360"/>
      </w:pPr>
      <w:rPr>
        <w:rFonts w:ascii="Times New Roman" w:hAnsi="Times New Roman" w:hint="default"/>
      </w:rPr>
    </w:lvl>
    <w:lvl w:ilvl="4" w:tplc="8FDC88C6" w:tentative="1">
      <w:start w:val="1"/>
      <w:numFmt w:val="bullet"/>
      <w:lvlText w:val="•"/>
      <w:lvlJc w:val="left"/>
      <w:pPr>
        <w:tabs>
          <w:tab w:val="num" w:pos="3240"/>
        </w:tabs>
        <w:ind w:left="3240" w:hanging="360"/>
      </w:pPr>
      <w:rPr>
        <w:rFonts w:ascii="Times New Roman" w:hAnsi="Times New Roman" w:hint="default"/>
      </w:rPr>
    </w:lvl>
    <w:lvl w:ilvl="5" w:tplc="956A78D6" w:tentative="1">
      <w:start w:val="1"/>
      <w:numFmt w:val="bullet"/>
      <w:lvlText w:val="•"/>
      <w:lvlJc w:val="left"/>
      <w:pPr>
        <w:tabs>
          <w:tab w:val="num" w:pos="3960"/>
        </w:tabs>
        <w:ind w:left="3960" w:hanging="360"/>
      </w:pPr>
      <w:rPr>
        <w:rFonts w:ascii="Times New Roman" w:hAnsi="Times New Roman" w:hint="default"/>
      </w:rPr>
    </w:lvl>
    <w:lvl w:ilvl="6" w:tplc="44781EC8" w:tentative="1">
      <w:start w:val="1"/>
      <w:numFmt w:val="bullet"/>
      <w:lvlText w:val="•"/>
      <w:lvlJc w:val="left"/>
      <w:pPr>
        <w:tabs>
          <w:tab w:val="num" w:pos="4680"/>
        </w:tabs>
        <w:ind w:left="4680" w:hanging="360"/>
      </w:pPr>
      <w:rPr>
        <w:rFonts w:ascii="Times New Roman" w:hAnsi="Times New Roman" w:hint="default"/>
      </w:rPr>
    </w:lvl>
    <w:lvl w:ilvl="7" w:tplc="3BCEAB30" w:tentative="1">
      <w:start w:val="1"/>
      <w:numFmt w:val="bullet"/>
      <w:lvlText w:val="•"/>
      <w:lvlJc w:val="left"/>
      <w:pPr>
        <w:tabs>
          <w:tab w:val="num" w:pos="5400"/>
        </w:tabs>
        <w:ind w:left="5400" w:hanging="360"/>
      </w:pPr>
      <w:rPr>
        <w:rFonts w:ascii="Times New Roman" w:hAnsi="Times New Roman" w:hint="default"/>
      </w:rPr>
    </w:lvl>
    <w:lvl w:ilvl="8" w:tplc="CFD2296A" w:tentative="1">
      <w:start w:val="1"/>
      <w:numFmt w:val="bullet"/>
      <w:lvlText w:val="•"/>
      <w:lvlJc w:val="left"/>
      <w:pPr>
        <w:tabs>
          <w:tab w:val="num" w:pos="6120"/>
        </w:tabs>
        <w:ind w:left="6120" w:hanging="360"/>
      </w:pPr>
      <w:rPr>
        <w:rFonts w:ascii="Times New Roman" w:hAnsi="Times New Roman" w:hint="default"/>
      </w:rPr>
    </w:lvl>
  </w:abstractNum>
  <w:abstractNum w:abstractNumId="44">
    <w:nsid w:val="7876101B"/>
    <w:multiLevelType w:val="hybridMultilevel"/>
    <w:tmpl w:val="FF527354"/>
    <w:lvl w:ilvl="0" w:tplc="C466F002">
      <w:start w:val="1"/>
      <w:numFmt w:val="bullet"/>
      <w:lvlText w:val="•"/>
      <w:lvlJc w:val="left"/>
      <w:pPr>
        <w:tabs>
          <w:tab w:val="num" w:pos="360"/>
        </w:tabs>
        <w:ind w:left="360" w:hanging="360"/>
      </w:pPr>
      <w:rPr>
        <w:rFonts w:ascii="Times New Roman" w:hAnsi="Times New Roman" w:hint="default"/>
      </w:rPr>
    </w:lvl>
    <w:lvl w:ilvl="1" w:tplc="0974047E">
      <w:start w:val="1140"/>
      <w:numFmt w:val="bullet"/>
      <w:lvlText w:val=""/>
      <w:lvlJc w:val="left"/>
      <w:pPr>
        <w:tabs>
          <w:tab w:val="num" w:pos="1080"/>
        </w:tabs>
        <w:ind w:left="1080" w:hanging="360"/>
      </w:pPr>
      <w:rPr>
        <w:rFonts w:ascii="Wingdings" w:hAnsi="Wingdings" w:hint="default"/>
      </w:rPr>
    </w:lvl>
    <w:lvl w:ilvl="2" w:tplc="BD4810E4" w:tentative="1">
      <w:start w:val="1"/>
      <w:numFmt w:val="bullet"/>
      <w:lvlText w:val="•"/>
      <w:lvlJc w:val="left"/>
      <w:pPr>
        <w:tabs>
          <w:tab w:val="num" w:pos="1800"/>
        </w:tabs>
        <w:ind w:left="1800" w:hanging="360"/>
      </w:pPr>
      <w:rPr>
        <w:rFonts w:ascii="Times New Roman" w:hAnsi="Times New Roman" w:hint="default"/>
      </w:rPr>
    </w:lvl>
    <w:lvl w:ilvl="3" w:tplc="7ABE37EE" w:tentative="1">
      <w:start w:val="1"/>
      <w:numFmt w:val="bullet"/>
      <w:lvlText w:val="•"/>
      <w:lvlJc w:val="left"/>
      <w:pPr>
        <w:tabs>
          <w:tab w:val="num" w:pos="2520"/>
        </w:tabs>
        <w:ind w:left="2520" w:hanging="360"/>
      </w:pPr>
      <w:rPr>
        <w:rFonts w:ascii="Times New Roman" w:hAnsi="Times New Roman" w:hint="default"/>
      </w:rPr>
    </w:lvl>
    <w:lvl w:ilvl="4" w:tplc="FC40EABE" w:tentative="1">
      <w:start w:val="1"/>
      <w:numFmt w:val="bullet"/>
      <w:lvlText w:val="•"/>
      <w:lvlJc w:val="left"/>
      <w:pPr>
        <w:tabs>
          <w:tab w:val="num" w:pos="3240"/>
        </w:tabs>
        <w:ind w:left="3240" w:hanging="360"/>
      </w:pPr>
      <w:rPr>
        <w:rFonts w:ascii="Times New Roman" w:hAnsi="Times New Roman" w:hint="default"/>
      </w:rPr>
    </w:lvl>
    <w:lvl w:ilvl="5" w:tplc="398284D4" w:tentative="1">
      <w:start w:val="1"/>
      <w:numFmt w:val="bullet"/>
      <w:lvlText w:val="•"/>
      <w:lvlJc w:val="left"/>
      <w:pPr>
        <w:tabs>
          <w:tab w:val="num" w:pos="3960"/>
        </w:tabs>
        <w:ind w:left="3960" w:hanging="360"/>
      </w:pPr>
      <w:rPr>
        <w:rFonts w:ascii="Times New Roman" w:hAnsi="Times New Roman" w:hint="default"/>
      </w:rPr>
    </w:lvl>
    <w:lvl w:ilvl="6" w:tplc="26DE9B10" w:tentative="1">
      <w:start w:val="1"/>
      <w:numFmt w:val="bullet"/>
      <w:lvlText w:val="•"/>
      <w:lvlJc w:val="left"/>
      <w:pPr>
        <w:tabs>
          <w:tab w:val="num" w:pos="4680"/>
        </w:tabs>
        <w:ind w:left="4680" w:hanging="360"/>
      </w:pPr>
      <w:rPr>
        <w:rFonts w:ascii="Times New Roman" w:hAnsi="Times New Roman" w:hint="default"/>
      </w:rPr>
    </w:lvl>
    <w:lvl w:ilvl="7" w:tplc="1F5A49EA" w:tentative="1">
      <w:start w:val="1"/>
      <w:numFmt w:val="bullet"/>
      <w:lvlText w:val="•"/>
      <w:lvlJc w:val="left"/>
      <w:pPr>
        <w:tabs>
          <w:tab w:val="num" w:pos="5400"/>
        </w:tabs>
        <w:ind w:left="5400" w:hanging="360"/>
      </w:pPr>
      <w:rPr>
        <w:rFonts w:ascii="Times New Roman" w:hAnsi="Times New Roman" w:hint="default"/>
      </w:rPr>
    </w:lvl>
    <w:lvl w:ilvl="8" w:tplc="2952761C" w:tentative="1">
      <w:start w:val="1"/>
      <w:numFmt w:val="bullet"/>
      <w:lvlText w:val="•"/>
      <w:lvlJc w:val="left"/>
      <w:pPr>
        <w:tabs>
          <w:tab w:val="num" w:pos="6120"/>
        </w:tabs>
        <w:ind w:left="6120" w:hanging="360"/>
      </w:pPr>
      <w:rPr>
        <w:rFonts w:ascii="Times New Roman" w:hAnsi="Times New Roman" w:hint="default"/>
      </w:rPr>
    </w:lvl>
  </w:abstractNum>
  <w:abstractNum w:abstractNumId="45">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FAC3372"/>
    <w:multiLevelType w:val="hybridMultilevel"/>
    <w:tmpl w:val="AB94E45E"/>
    <w:lvl w:ilvl="0" w:tplc="27C6306C">
      <w:numFmt w:val="bullet"/>
      <w:lvlText w:val="-"/>
      <w:lvlJc w:val="left"/>
      <w:pPr>
        <w:ind w:left="1145" w:hanging="360"/>
      </w:pPr>
      <w:rPr>
        <w:rFonts w:ascii="Times" w:eastAsia="MS Mincho"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24"/>
  </w:num>
  <w:num w:numId="2">
    <w:abstractNumId w:val="22"/>
  </w:num>
  <w:num w:numId="3">
    <w:abstractNumId w:val="46"/>
  </w:num>
  <w:num w:numId="4">
    <w:abstractNumId w:val="42"/>
  </w:num>
  <w:num w:numId="5">
    <w:abstractNumId w:val="29"/>
  </w:num>
  <w:num w:numId="6">
    <w:abstractNumId w:val="27"/>
  </w:num>
  <w:num w:numId="7">
    <w:abstractNumId w:val="16"/>
  </w:num>
  <w:num w:numId="8">
    <w:abstractNumId w:val="1"/>
  </w:num>
  <w:num w:numId="9">
    <w:abstractNumId w:val="3"/>
  </w:num>
  <w:num w:numId="10">
    <w:abstractNumId w:val="36"/>
  </w:num>
  <w:num w:numId="11">
    <w:abstractNumId w:val="20"/>
  </w:num>
  <w:num w:numId="12">
    <w:abstractNumId w:val="5"/>
  </w:num>
  <w:num w:numId="13">
    <w:abstractNumId w:val="18"/>
  </w:num>
  <w:num w:numId="14">
    <w:abstractNumId w:val="13"/>
  </w:num>
  <w:num w:numId="15">
    <w:abstractNumId w:val="37"/>
  </w:num>
  <w:num w:numId="16">
    <w:abstractNumId w:val="47"/>
  </w:num>
  <w:num w:numId="17">
    <w:abstractNumId w:val="15"/>
  </w:num>
  <w:num w:numId="18">
    <w:abstractNumId w:val="40"/>
  </w:num>
  <w:num w:numId="19">
    <w:abstractNumId w:val="32"/>
  </w:num>
  <w:num w:numId="20">
    <w:abstractNumId w:val="14"/>
  </w:num>
  <w:num w:numId="21">
    <w:abstractNumId w:val="31"/>
  </w:num>
  <w:num w:numId="22">
    <w:abstractNumId w:val="34"/>
  </w:num>
  <w:num w:numId="23">
    <w:abstractNumId w:val="11"/>
  </w:num>
  <w:num w:numId="24">
    <w:abstractNumId w:val="8"/>
  </w:num>
  <w:num w:numId="25">
    <w:abstractNumId w:val="38"/>
  </w:num>
  <w:num w:numId="26">
    <w:abstractNumId w:val="9"/>
  </w:num>
  <w:num w:numId="27">
    <w:abstractNumId w:val="23"/>
  </w:num>
  <w:num w:numId="28">
    <w:abstractNumId w:val="4"/>
  </w:num>
  <w:num w:numId="29">
    <w:abstractNumId w:val="22"/>
  </w:num>
  <w:num w:numId="30">
    <w:abstractNumId w:val="24"/>
  </w:num>
  <w:num w:numId="31">
    <w:abstractNumId w:val="12"/>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17"/>
  </w:num>
  <w:num w:numId="39">
    <w:abstractNumId w:val="45"/>
  </w:num>
  <w:num w:numId="40">
    <w:abstractNumId w:val="22"/>
  </w:num>
  <w:num w:numId="41">
    <w:abstractNumId w:val="44"/>
  </w:num>
  <w:num w:numId="42">
    <w:abstractNumId w:val="30"/>
  </w:num>
  <w:num w:numId="43">
    <w:abstractNumId w:val="43"/>
  </w:num>
  <w:num w:numId="44">
    <w:abstractNumId w:val="0"/>
  </w:num>
  <w:num w:numId="45">
    <w:abstractNumId w:val="33"/>
  </w:num>
  <w:num w:numId="46">
    <w:abstractNumId w:val="7"/>
  </w:num>
  <w:num w:numId="47">
    <w:abstractNumId w:val="39"/>
  </w:num>
  <w:num w:numId="48">
    <w:abstractNumId w:val="10"/>
  </w:num>
  <w:num w:numId="49">
    <w:abstractNumId w:val="22"/>
  </w:num>
  <w:num w:numId="50">
    <w:abstractNumId w:val="24"/>
  </w:num>
  <w:num w:numId="51">
    <w:abstractNumId w:val="6"/>
  </w:num>
  <w:num w:numId="52">
    <w:abstractNumId w:val="21"/>
  </w:num>
  <w:num w:numId="53">
    <w:abstractNumId w:val="2"/>
  </w:num>
  <w:num w:numId="54">
    <w:abstractNumId w:val="22"/>
  </w:num>
  <w:num w:numId="55">
    <w:abstractNumId w:val="25"/>
  </w:num>
  <w:num w:numId="56">
    <w:abstractNumId w:val="22"/>
  </w:num>
  <w:num w:numId="57">
    <w:abstractNumId w:val="26"/>
  </w:num>
  <w:num w:numId="58">
    <w:abstractNumId w:val="28"/>
  </w:num>
  <w:num w:numId="59">
    <w:abstractNumId w:val="35"/>
  </w:num>
  <w:num w:numId="60">
    <w:abstractNumId w:val="41"/>
  </w:num>
  <w:num w:numId="61">
    <w:abstractNumId w:val="24"/>
  </w:num>
  <w:num w:numId="62">
    <w:abstractNumId w:val="19"/>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jiayin">
    <w15:presenceInfo w15:providerId="AD" w15:userId="S-1-5-21-147214757-305610072-1517763936-25059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7650"/>
  </w:hdrShapeDefaults>
  <w:footnotePr>
    <w:footnote w:id="-1"/>
    <w:footnote w:id="0"/>
  </w:footnotePr>
  <w:endnotePr>
    <w:endnote w:id="-1"/>
    <w:endnote w:id="0"/>
  </w:endnotePr>
  <w:compat>
    <w:useFELayout/>
  </w:compat>
  <w:rsids>
    <w:rsidRoot w:val="00CF5263"/>
    <w:rsid w:val="000009BE"/>
    <w:rsid w:val="00000ACE"/>
    <w:rsid w:val="00000D04"/>
    <w:rsid w:val="00000DB2"/>
    <w:rsid w:val="00001F1C"/>
    <w:rsid w:val="000021D0"/>
    <w:rsid w:val="000025C3"/>
    <w:rsid w:val="00002893"/>
    <w:rsid w:val="00002BD9"/>
    <w:rsid w:val="00002FF4"/>
    <w:rsid w:val="000033A3"/>
    <w:rsid w:val="0000343E"/>
    <w:rsid w:val="00003605"/>
    <w:rsid w:val="00003C56"/>
    <w:rsid w:val="00003EC2"/>
    <w:rsid w:val="00003F49"/>
    <w:rsid w:val="000040A9"/>
    <w:rsid w:val="0000445C"/>
    <w:rsid w:val="0000458E"/>
    <w:rsid w:val="0000497B"/>
    <w:rsid w:val="00004A96"/>
    <w:rsid w:val="00004AB0"/>
    <w:rsid w:val="00004D5B"/>
    <w:rsid w:val="00004E70"/>
    <w:rsid w:val="000051B4"/>
    <w:rsid w:val="00005624"/>
    <w:rsid w:val="000065A9"/>
    <w:rsid w:val="00006AE6"/>
    <w:rsid w:val="00006D64"/>
    <w:rsid w:val="00006F72"/>
    <w:rsid w:val="00007293"/>
    <w:rsid w:val="000072B6"/>
    <w:rsid w:val="00007813"/>
    <w:rsid w:val="00007940"/>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5E1"/>
    <w:rsid w:val="000138B6"/>
    <w:rsid w:val="00013944"/>
    <w:rsid w:val="00013FAC"/>
    <w:rsid w:val="00013FD5"/>
    <w:rsid w:val="00014217"/>
    <w:rsid w:val="000143CE"/>
    <w:rsid w:val="000145C7"/>
    <w:rsid w:val="000146A7"/>
    <w:rsid w:val="00014795"/>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654A"/>
    <w:rsid w:val="0002661D"/>
    <w:rsid w:val="000268A6"/>
    <w:rsid w:val="00026D4B"/>
    <w:rsid w:val="00026D7F"/>
    <w:rsid w:val="00026F4F"/>
    <w:rsid w:val="00027128"/>
    <w:rsid w:val="00027297"/>
    <w:rsid w:val="00027329"/>
    <w:rsid w:val="000275C6"/>
    <w:rsid w:val="000275F5"/>
    <w:rsid w:val="00027627"/>
    <w:rsid w:val="00027ACC"/>
    <w:rsid w:val="00027AD6"/>
    <w:rsid w:val="00027CA4"/>
    <w:rsid w:val="00027D38"/>
    <w:rsid w:val="00027EC9"/>
    <w:rsid w:val="0003024C"/>
    <w:rsid w:val="00030274"/>
    <w:rsid w:val="00030295"/>
    <w:rsid w:val="00030366"/>
    <w:rsid w:val="000304AC"/>
    <w:rsid w:val="00030595"/>
    <w:rsid w:val="00030C74"/>
    <w:rsid w:val="00030EF7"/>
    <w:rsid w:val="00030F1D"/>
    <w:rsid w:val="0003129D"/>
    <w:rsid w:val="00031623"/>
    <w:rsid w:val="00031ADB"/>
    <w:rsid w:val="00031C47"/>
    <w:rsid w:val="00032056"/>
    <w:rsid w:val="0003233D"/>
    <w:rsid w:val="000325EF"/>
    <w:rsid w:val="0003264C"/>
    <w:rsid w:val="000328CA"/>
    <w:rsid w:val="00032BA8"/>
    <w:rsid w:val="00032E40"/>
    <w:rsid w:val="00032FF3"/>
    <w:rsid w:val="00033188"/>
    <w:rsid w:val="000333FE"/>
    <w:rsid w:val="0003358E"/>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475"/>
    <w:rsid w:val="000414B9"/>
    <w:rsid w:val="00041C35"/>
    <w:rsid w:val="00041C57"/>
    <w:rsid w:val="00041E19"/>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225"/>
    <w:rsid w:val="000475A5"/>
    <w:rsid w:val="00047E60"/>
    <w:rsid w:val="00047E63"/>
    <w:rsid w:val="00047FB4"/>
    <w:rsid w:val="0005043F"/>
    <w:rsid w:val="00050522"/>
    <w:rsid w:val="00050738"/>
    <w:rsid w:val="000522F3"/>
    <w:rsid w:val="000522F8"/>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1F5"/>
    <w:rsid w:val="000565C8"/>
    <w:rsid w:val="00056604"/>
    <w:rsid w:val="000567A0"/>
    <w:rsid w:val="000567FE"/>
    <w:rsid w:val="00056CC2"/>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5AA"/>
    <w:rsid w:val="00074B8B"/>
    <w:rsid w:val="00074E86"/>
    <w:rsid w:val="00075507"/>
    <w:rsid w:val="00075557"/>
    <w:rsid w:val="0007578F"/>
    <w:rsid w:val="0007590D"/>
    <w:rsid w:val="00075A0C"/>
    <w:rsid w:val="00075B27"/>
    <w:rsid w:val="00076097"/>
    <w:rsid w:val="000761B1"/>
    <w:rsid w:val="0007654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E04"/>
    <w:rsid w:val="000867DB"/>
    <w:rsid w:val="00086800"/>
    <w:rsid w:val="00086F64"/>
    <w:rsid w:val="0008721F"/>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58B"/>
    <w:rsid w:val="00094655"/>
    <w:rsid w:val="000947EB"/>
    <w:rsid w:val="000949F1"/>
    <w:rsid w:val="00094A16"/>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9CF"/>
    <w:rsid w:val="000B0C38"/>
    <w:rsid w:val="000B1B10"/>
    <w:rsid w:val="000B2573"/>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5D"/>
    <w:rsid w:val="000C5946"/>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B1"/>
    <w:rsid w:val="000D23C5"/>
    <w:rsid w:val="000D2435"/>
    <w:rsid w:val="000D24BE"/>
    <w:rsid w:val="000D257D"/>
    <w:rsid w:val="000D2A31"/>
    <w:rsid w:val="000D2C4F"/>
    <w:rsid w:val="000D2F13"/>
    <w:rsid w:val="000D3385"/>
    <w:rsid w:val="000D36AE"/>
    <w:rsid w:val="000D383B"/>
    <w:rsid w:val="000D38A1"/>
    <w:rsid w:val="000D3948"/>
    <w:rsid w:val="000D3D10"/>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5153"/>
    <w:rsid w:val="000E52BF"/>
    <w:rsid w:val="000E5882"/>
    <w:rsid w:val="000E58D6"/>
    <w:rsid w:val="000E58E4"/>
    <w:rsid w:val="000E5917"/>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C92"/>
    <w:rsid w:val="000F1ED7"/>
    <w:rsid w:val="000F2170"/>
    <w:rsid w:val="000F2383"/>
    <w:rsid w:val="000F29AB"/>
    <w:rsid w:val="000F2B20"/>
    <w:rsid w:val="000F2D75"/>
    <w:rsid w:val="000F2EEE"/>
    <w:rsid w:val="000F3503"/>
    <w:rsid w:val="000F356B"/>
    <w:rsid w:val="000F3697"/>
    <w:rsid w:val="000F3895"/>
    <w:rsid w:val="000F3CE5"/>
    <w:rsid w:val="000F3DC3"/>
    <w:rsid w:val="000F42DC"/>
    <w:rsid w:val="000F4B03"/>
    <w:rsid w:val="000F4C1C"/>
    <w:rsid w:val="000F4C66"/>
    <w:rsid w:val="000F4CC4"/>
    <w:rsid w:val="000F4E80"/>
    <w:rsid w:val="000F5EBC"/>
    <w:rsid w:val="000F60AB"/>
    <w:rsid w:val="000F625E"/>
    <w:rsid w:val="000F652B"/>
    <w:rsid w:val="000F6631"/>
    <w:rsid w:val="000F698E"/>
    <w:rsid w:val="000F6A3A"/>
    <w:rsid w:val="000F6A60"/>
    <w:rsid w:val="000F6B0C"/>
    <w:rsid w:val="000F6B98"/>
    <w:rsid w:val="000F71F5"/>
    <w:rsid w:val="000F774A"/>
    <w:rsid w:val="000F7C50"/>
    <w:rsid w:val="000F7F58"/>
    <w:rsid w:val="00100128"/>
    <w:rsid w:val="00100294"/>
    <w:rsid w:val="001002EA"/>
    <w:rsid w:val="001005A5"/>
    <w:rsid w:val="00100698"/>
    <w:rsid w:val="0010090A"/>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F0"/>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2D0"/>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A0A"/>
    <w:rsid w:val="00132A14"/>
    <w:rsid w:val="00132A26"/>
    <w:rsid w:val="00132D41"/>
    <w:rsid w:val="001332FB"/>
    <w:rsid w:val="00133520"/>
    <w:rsid w:val="00133599"/>
    <w:rsid w:val="00133973"/>
    <w:rsid w:val="00133A2B"/>
    <w:rsid w:val="00133BF7"/>
    <w:rsid w:val="0013448F"/>
    <w:rsid w:val="00134571"/>
    <w:rsid w:val="001348E5"/>
    <w:rsid w:val="00134915"/>
    <w:rsid w:val="00134A33"/>
    <w:rsid w:val="00134A94"/>
    <w:rsid w:val="00134B88"/>
    <w:rsid w:val="00134F39"/>
    <w:rsid w:val="001350BF"/>
    <w:rsid w:val="00135AA5"/>
    <w:rsid w:val="00135C9B"/>
    <w:rsid w:val="00135D5E"/>
    <w:rsid w:val="00135E84"/>
    <w:rsid w:val="00136794"/>
    <w:rsid w:val="001367E4"/>
    <w:rsid w:val="00136A23"/>
    <w:rsid w:val="00136B99"/>
    <w:rsid w:val="00136E62"/>
    <w:rsid w:val="00136E83"/>
    <w:rsid w:val="0013743C"/>
    <w:rsid w:val="00137757"/>
    <w:rsid w:val="001377A6"/>
    <w:rsid w:val="0013796B"/>
    <w:rsid w:val="00137C16"/>
    <w:rsid w:val="00137CF1"/>
    <w:rsid w:val="0014063E"/>
    <w:rsid w:val="00140725"/>
    <w:rsid w:val="0014087D"/>
    <w:rsid w:val="00140896"/>
    <w:rsid w:val="001408F0"/>
    <w:rsid w:val="00140C89"/>
    <w:rsid w:val="00140F74"/>
    <w:rsid w:val="00141191"/>
    <w:rsid w:val="00141279"/>
    <w:rsid w:val="0014159C"/>
    <w:rsid w:val="001416A9"/>
    <w:rsid w:val="0014177C"/>
    <w:rsid w:val="00141C68"/>
    <w:rsid w:val="00141D4A"/>
    <w:rsid w:val="001425B2"/>
    <w:rsid w:val="00142665"/>
    <w:rsid w:val="00142D98"/>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50C26"/>
    <w:rsid w:val="00150F6D"/>
    <w:rsid w:val="00150FD4"/>
    <w:rsid w:val="00151354"/>
    <w:rsid w:val="0015144E"/>
    <w:rsid w:val="00151619"/>
    <w:rsid w:val="00151661"/>
    <w:rsid w:val="00151712"/>
    <w:rsid w:val="00151881"/>
    <w:rsid w:val="0015190C"/>
    <w:rsid w:val="00151D1B"/>
    <w:rsid w:val="00152302"/>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8A5"/>
    <w:rsid w:val="00156DC9"/>
    <w:rsid w:val="00156E13"/>
    <w:rsid w:val="00156EA3"/>
    <w:rsid w:val="00156FA4"/>
    <w:rsid w:val="001572B1"/>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2299"/>
    <w:rsid w:val="001622A1"/>
    <w:rsid w:val="0016252E"/>
    <w:rsid w:val="0016271E"/>
    <w:rsid w:val="00162806"/>
    <w:rsid w:val="00162D7A"/>
    <w:rsid w:val="00163749"/>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E71"/>
    <w:rsid w:val="0017701F"/>
    <w:rsid w:val="00177069"/>
    <w:rsid w:val="00177157"/>
    <w:rsid w:val="001779D0"/>
    <w:rsid w:val="00177B75"/>
    <w:rsid w:val="00177C5F"/>
    <w:rsid w:val="00177E72"/>
    <w:rsid w:val="00177E7B"/>
    <w:rsid w:val="00177FC1"/>
    <w:rsid w:val="0018036B"/>
    <w:rsid w:val="001805CA"/>
    <w:rsid w:val="001807FC"/>
    <w:rsid w:val="001809D8"/>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51"/>
    <w:rsid w:val="0019349A"/>
    <w:rsid w:val="00193524"/>
    <w:rsid w:val="00193557"/>
    <w:rsid w:val="00193AD4"/>
    <w:rsid w:val="00193BD8"/>
    <w:rsid w:val="00193CE0"/>
    <w:rsid w:val="00193D98"/>
    <w:rsid w:val="0019417F"/>
    <w:rsid w:val="0019424E"/>
    <w:rsid w:val="00194295"/>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A47"/>
    <w:rsid w:val="00196DA7"/>
    <w:rsid w:val="001970AE"/>
    <w:rsid w:val="00197260"/>
    <w:rsid w:val="0019733F"/>
    <w:rsid w:val="001973BF"/>
    <w:rsid w:val="00197515"/>
    <w:rsid w:val="0019755E"/>
    <w:rsid w:val="00197781"/>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4A8"/>
    <w:rsid w:val="001B275A"/>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619"/>
    <w:rsid w:val="001C1B78"/>
    <w:rsid w:val="001C1C95"/>
    <w:rsid w:val="001C1E21"/>
    <w:rsid w:val="001C209D"/>
    <w:rsid w:val="001C21A6"/>
    <w:rsid w:val="001C22BA"/>
    <w:rsid w:val="001C243C"/>
    <w:rsid w:val="001C2505"/>
    <w:rsid w:val="001C25EA"/>
    <w:rsid w:val="001C2C01"/>
    <w:rsid w:val="001C2D1E"/>
    <w:rsid w:val="001C33BA"/>
    <w:rsid w:val="001C3747"/>
    <w:rsid w:val="001C37FA"/>
    <w:rsid w:val="001C3A95"/>
    <w:rsid w:val="001C3BFE"/>
    <w:rsid w:val="001C3EE9"/>
    <w:rsid w:val="001C3FA4"/>
    <w:rsid w:val="001C3FD6"/>
    <w:rsid w:val="001C40F9"/>
    <w:rsid w:val="001C42F5"/>
    <w:rsid w:val="001C458B"/>
    <w:rsid w:val="001C4EE6"/>
    <w:rsid w:val="001C4F4E"/>
    <w:rsid w:val="001C5162"/>
    <w:rsid w:val="001C569F"/>
    <w:rsid w:val="001C574D"/>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9C"/>
    <w:rsid w:val="001D020B"/>
    <w:rsid w:val="001D07EA"/>
    <w:rsid w:val="001D0B91"/>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987"/>
    <w:rsid w:val="001D49B6"/>
    <w:rsid w:val="001D5033"/>
    <w:rsid w:val="001D516F"/>
    <w:rsid w:val="001D531A"/>
    <w:rsid w:val="001D5643"/>
    <w:rsid w:val="001D5C88"/>
    <w:rsid w:val="001D6567"/>
    <w:rsid w:val="001D689D"/>
    <w:rsid w:val="001D695C"/>
    <w:rsid w:val="001D6D94"/>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3F00"/>
    <w:rsid w:val="001E416A"/>
    <w:rsid w:val="001E4364"/>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975"/>
    <w:rsid w:val="001F2B74"/>
    <w:rsid w:val="001F2C8B"/>
    <w:rsid w:val="001F2CB3"/>
    <w:rsid w:val="001F2E23"/>
    <w:rsid w:val="001F32BC"/>
    <w:rsid w:val="001F33AB"/>
    <w:rsid w:val="001F341F"/>
    <w:rsid w:val="001F372D"/>
    <w:rsid w:val="001F3763"/>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860"/>
    <w:rsid w:val="00210B6A"/>
    <w:rsid w:val="00210BC8"/>
    <w:rsid w:val="00210C21"/>
    <w:rsid w:val="0021100F"/>
    <w:rsid w:val="00211153"/>
    <w:rsid w:val="00211830"/>
    <w:rsid w:val="00211967"/>
    <w:rsid w:val="00211BA4"/>
    <w:rsid w:val="00211F8D"/>
    <w:rsid w:val="00212028"/>
    <w:rsid w:val="002121DB"/>
    <w:rsid w:val="00212226"/>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D2"/>
    <w:rsid w:val="002162B2"/>
    <w:rsid w:val="0021639B"/>
    <w:rsid w:val="002168F2"/>
    <w:rsid w:val="00216C4E"/>
    <w:rsid w:val="00216E10"/>
    <w:rsid w:val="00216F48"/>
    <w:rsid w:val="002174D6"/>
    <w:rsid w:val="0021754E"/>
    <w:rsid w:val="00217563"/>
    <w:rsid w:val="00217879"/>
    <w:rsid w:val="002178FF"/>
    <w:rsid w:val="00217BE9"/>
    <w:rsid w:val="0022040D"/>
    <w:rsid w:val="00220721"/>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776"/>
    <w:rsid w:val="0023089E"/>
    <w:rsid w:val="00230E42"/>
    <w:rsid w:val="0023119A"/>
    <w:rsid w:val="002313A4"/>
    <w:rsid w:val="00231668"/>
    <w:rsid w:val="002316C9"/>
    <w:rsid w:val="00231C25"/>
    <w:rsid w:val="00231C6F"/>
    <w:rsid w:val="00231FB1"/>
    <w:rsid w:val="00232080"/>
    <w:rsid w:val="002320E7"/>
    <w:rsid w:val="00232509"/>
    <w:rsid w:val="00232757"/>
    <w:rsid w:val="00232A90"/>
    <w:rsid w:val="00232AD7"/>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345"/>
    <w:rsid w:val="0024149B"/>
    <w:rsid w:val="002419A5"/>
    <w:rsid w:val="002419BC"/>
    <w:rsid w:val="00241AAA"/>
    <w:rsid w:val="00241E7E"/>
    <w:rsid w:val="002423F2"/>
    <w:rsid w:val="002425CE"/>
    <w:rsid w:val="00242869"/>
    <w:rsid w:val="00242F9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7BB"/>
    <w:rsid w:val="00256DA3"/>
    <w:rsid w:val="0025701B"/>
    <w:rsid w:val="00257BCA"/>
    <w:rsid w:val="00257BF4"/>
    <w:rsid w:val="00257FC3"/>
    <w:rsid w:val="00260003"/>
    <w:rsid w:val="002601D3"/>
    <w:rsid w:val="0026035D"/>
    <w:rsid w:val="002605EE"/>
    <w:rsid w:val="00260607"/>
    <w:rsid w:val="0026069D"/>
    <w:rsid w:val="002606D6"/>
    <w:rsid w:val="00260744"/>
    <w:rsid w:val="00260E91"/>
    <w:rsid w:val="00261523"/>
    <w:rsid w:val="00261C98"/>
    <w:rsid w:val="00261E00"/>
    <w:rsid w:val="00261E22"/>
    <w:rsid w:val="0026248E"/>
    <w:rsid w:val="00262618"/>
    <w:rsid w:val="002627B6"/>
    <w:rsid w:val="00262914"/>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54B"/>
    <w:rsid w:val="0027195D"/>
    <w:rsid w:val="0027211A"/>
    <w:rsid w:val="002722CE"/>
    <w:rsid w:val="00272421"/>
    <w:rsid w:val="002725CF"/>
    <w:rsid w:val="002727ED"/>
    <w:rsid w:val="00272B03"/>
    <w:rsid w:val="002733E2"/>
    <w:rsid w:val="00273DF1"/>
    <w:rsid w:val="00274472"/>
    <w:rsid w:val="00274570"/>
    <w:rsid w:val="002746A8"/>
    <w:rsid w:val="002747AC"/>
    <w:rsid w:val="00274B1E"/>
    <w:rsid w:val="002750B1"/>
    <w:rsid w:val="00275251"/>
    <w:rsid w:val="002757C0"/>
    <w:rsid w:val="0027584A"/>
    <w:rsid w:val="00276120"/>
    <w:rsid w:val="002763FD"/>
    <w:rsid w:val="00276690"/>
    <w:rsid w:val="00276A35"/>
    <w:rsid w:val="00276BED"/>
    <w:rsid w:val="002776AC"/>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34B0"/>
    <w:rsid w:val="0028405F"/>
    <w:rsid w:val="0028407A"/>
    <w:rsid w:val="00284296"/>
    <w:rsid w:val="0028479E"/>
    <w:rsid w:val="002848F8"/>
    <w:rsid w:val="002849CE"/>
    <w:rsid w:val="00284BAE"/>
    <w:rsid w:val="00284D26"/>
    <w:rsid w:val="00284ED1"/>
    <w:rsid w:val="00285332"/>
    <w:rsid w:val="0028537E"/>
    <w:rsid w:val="00285740"/>
    <w:rsid w:val="00285852"/>
    <w:rsid w:val="00285935"/>
    <w:rsid w:val="002859AF"/>
    <w:rsid w:val="002859C5"/>
    <w:rsid w:val="00286877"/>
    <w:rsid w:val="00286AE7"/>
    <w:rsid w:val="00286F72"/>
    <w:rsid w:val="00286F7E"/>
    <w:rsid w:val="00287243"/>
    <w:rsid w:val="00287499"/>
    <w:rsid w:val="002874D6"/>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ED3"/>
    <w:rsid w:val="002A6025"/>
    <w:rsid w:val="002A6245"/>
    <w:rsid w:val="002A636D"/>
    <w:rsid w:val="002A63CF"/>
    <w:rsid w:val="002A6432"/>
    <w:rsid w:val="002A6589"/>
    <w:rsid w:val="002A678C"/>
    <w:rsid w:val="002A6F25"/>
    <w:rsid w:val="002A6FD3"/>
    <w:rsid w:val="002A7309"/>
    <w:rsid w:val="002A73C8"/>
    <w:rsid w:val="002A73DD"/>
    <w:rsid w:val="002A764C"/>
    <w:rsid w:val="002A7651"/>
    <w:rsid w:val="002B02DB"/>
    <w:rsid w:val="002B0642"/>
    <w:rsid w:val="002B0791"/>
    <w:rsid w:val="002B0893"/>
    <w:rsid w:val="002B0A7D"/>
    <w:rsid w:val="002B0EDD"/>
    <w:rsid w:val="002B0FF4"/>
    <w:rsid w:val="002B10B5"/>
    <w:rsid w:val="002B1298"/>
    <w:rsid w:val="002B17A8"/>
    <w:rsid w:val="002B1A69"/>
    <w:rsid w:val="002B241D"/>
    <w:rsid w:val="002B2723"/>
    <w:rsid w:val="002B2C08"/>
    <w:rsid w:val="002B2D2D"/>
    <w:rsid w:val="002B3036"/>
    <w:rsid w:val="002B303A"/>
    <w:rsid w:val="002B3215"/>
    <w:rsid w:val="002B361C"/>
    <w:rsid w:val="002B3DA0"/>
    <w:rsid w:val="002B48C8"/>
    <w:rsid w:val="002B4A95"/>
    <w:rsid w:val="002B50FA"/>
    <w:rsid w:val="002B51C1"/>
    <w:rsid w:val="002B538E"/>
    <w:rsid w:val="002B54ED"/>
    <w:rsid w:val="002B582F"/>
    <w:rsid w:val="002B5BD8"/>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9E9"/>
    <w:rsid w:val="002C20F2"/>
    <w:rsid w:val="002C2371"/>
    <w:rsid w:val="002C26EC"/>
    <w:rsid w:val="002C2955"/>
    <w:rsid w:val="002C2A00"/>
    <w:rsid w:val="002C2F80"/>
    <w:rsid w:val="002C3002"/>
    <w:rsid w:val="002C30B5"/>
    <w:rsid w:val="002C3264"/>
    <w:rsid w:val="002C344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F45"/>
    <w:rsid w:val="002C63A3"/>
    <w:rsid w:val="002C6B5D"/>
    <w:rsid w:val="002C7074"/>
    <w:rsid w:val="002C70AC"/>
    <w:rsid w:val="002C7393"/>
    <w:rsid w:val="002C7EF3"/>
    <w:rsid w:val="002D03CC"/>
    <w:rsid w:val="002D0439"/>
    <w:rsid w:val="002D0628"/>
    <w:rsid w:val="002D0724"/>
    <w:rsid w:val="002D086B"/>
    <w:rsid w:val="002D0C04"/>
    <w:rsid w:val="002D11B7"/>
    <w:rsid w:val="002D121E"/>
    <w:rsid w:val="002D14CE"/>
    <w:rsid w:val="002D15D8"/>
    <w:rsid w:val="002D15ED"/>
    <w:rsid w:val="002D21C7"/>
    <w:rsid w:val="002D2255"/>
    <w:rsid w:val="002D2408"/>
    <w:rsid w:val="002D2434"/>
    <w:rsid w:val="002D264B"/>
    <w:rsid w:val="002D304B"/>
    <w:rsid w:val="002D3875"/>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C65"/>
    <w:rsid w:val="002E3F5B"/>
    <w:rsid w:val="002E4106"/>
    <w:rsid w:val="002E4287"/>
    <w:rsid w:val="002E42AB"/>
    <w:rsid w:val="002E4362"/>
    <w:rsid w:val="002E484D"/>
    <w:rsid w:val="002E4A2B"/>
    <w:rsid w:val="002E4B89"/>
    <w:rsid w:val="002E55D4"/>
    <w:rsid w:val="002E57DC"/>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9A9"/>
    <w:rsid w:val="002F0A2E"/>
    <w:rsid w:val="002F0C28"/>
    <w:rsid w:val="002F10EC"/>
    <w:rsid w:val="002F10FC"/>
    <w:rsid w:val="002F1368"/>
    <w:rsid w:val="002F1413"/>
    <w:rsid w:val="002F160B"/>
    <w:rsid w:val="002F1C34"/>
    <w:rsid w:val="002F2108"/>
    <w:rsid w:val="002F22DA"/>
    <w:rsid w:val="002F284F"/>
    <w:rsid w:val="002F28B8"/>
    <w:rsid w:val="002F2986"/>
    <w:rsid w:val="002F3115"/>
    <w:rsid w:val="002F3498"/>
    <w:rsid w:val="002F3604"/>
    <w:rsid w:val="002F3A9A"/>
    <w:rsid w:val="002F3CD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526"/>
    <w:rsid w:val="00303676"/>
    <w:rsid w:val="00303AFD"/>
    <w:rsid w:val="00303FB5"/>
    <w:rsid w:val="00304372"/>
    <w:rsid w:val="00304D9B"/>
    <w:rsid w:val="003053C4"/>
    <w:rsid w:val="00305456"/>
    <w:rsid w:val="003056CE"/>
    <w:rsid w:val="00305BFD"/>
    <w:rsid w:val="00305FEA"/>
    <w:rsid w:val="00305FF9"/>
    <w:rsid w:val="00306625"/>
    <w:rsid w:val="00306A55"/>
    <w:rsid w:val="00306E6B"/>
    <w:rsid w:val="00306E71"/>
    <w:rsid w:val="003071A6"/>
    <w:rsid w:val="00307AC3"/>
    <w:rsid w:val="003100C8"/>
    <w:rsid w:val="003100EF"/>
    <w:rsid w:val="00310344"/>
    <w:rsid w:val="00310401"/>
    <w:rsid w:val="00310D33"/>
    <w:rsid w:val="0031104E"/>
    <w:rsid w:val="003110ED"/>
    <w:rsid w:val="00311161"/>
    <w:rsid w:val="003114F1"/>
    <w:rsid w:val="00311903"/>
    <w:rsid w:val="00311BA0"/>
    <w:rsid w:val="00311C67"/>
    <w:rsid w:val="00311FD8"/>
    <w:rsid w:val="00312162"/>
    <w:rsid w:val="00312400"/>
    <w:rsid w:val="00312739"/>
    <w:rsid w:val="00312775"/>
    <w:rsid w:val="00312D10"/>
    <w:rsid w:val="00313782"/>
    <w:rsid w:val="00313D50"/>
    <w:rsid w:val="00313EF7"/>
    <w:rsid w:val="00314350"/>
    <w:rsid w:val="00314381"/>
    <w:rsid w:val="0031475C"/>
    <w:rsid w:val="003147FD"/>
    <w:rsid w:val="00314F32"/>
    <w:rsid w:val="0031573F"/>
    <w:rsid w:val="0031575B"/>
    <w:rsid w:val="00315933"/>
    <w:rsid w:val="00315F79"/>
    <w:rsid w:val="003161A4"/>
    <w:rsid w:val="00316D21"/>
    <w:rsid w:val="003171C2"/>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301AD"/>
    <w:rsid w:val="003306A2"/>
    <w:rsid w:val="0033088F"/>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C2"/>
    <w:rsid w:val="00334F52"/>
    <w:rsid w:val="00335B75"/>
    <w:rsid w:val="00335B82"/>
    <w:rsid w:val="00335D8C"/>
    <w:rsid w:val="00336072"/>
    <w:rsid w:val="003360B9"/>
    <w:rsid w:val="00336181"/>
    <w:rsid w:val="003363A1"/>
    <w:rsid w:val="00336A90"/>
    <w:rsid w:val="00336B40"/>
    <w:rsid w:val="00336B9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89D"/>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480"/>
    <w:rsid w:val="003527D7"/>
    <w:rsid w:val="0035299E"/>
    <w:rsid w:val="00352C9E"/>
    <w:rsid w:val="00352E39"/>
    <w:rsid w:val="003530D2"/>
    <w:rsid w:val="003531A0"/>
    <w:rsid w:val="00353307"/>
    <w:rsid w:val="0035331A"/>
    <w:rsid w:val="003534E1"/>
    <w:rsid w:val="00353ECE"/>
    <w:rsid w:val="0035436B"/>
    <w:rsid w:val="003543E1"/>
    <w:rsid w:val="00354484"/>
    <w:rsid w:val="003548D8"/>
    <w:rsid w:val="00354D1F"/>
    <w:rsid w:val="0035506E"/>
    <w:rsid w:val="003554CA"/>
    <w:rsid w:val="003559B4"/>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43E"/>
    <w:rsid w:val="00362569"/>
    <w:rsid w:val="00362663"/>
    <w:rsid w:val="00362AEF"/>
    <w:rsid w:val="00363091"/>
    <w:rsid w:val="003636CD"/>
    <w:rsid w:val="003637AC"/>
    <w:rsid w:val="00363FC0"/>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2055"/>
    <w:rsid w:val="0039260B"/>
    <w:rsid w:val="00392747"/>
    <w:rsid w:val="00392D3A"/>
    <w:rsid w:val="0039301E"/>
    <w:rsid w:val="003940CE"/>
    <w:rsid w:val="0039413E"/>
    <w:rsid w:val="00394843"/>
    <w:rsid w:val="00395051"/>
    <w:rsid w:val="00395098"/>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1CF"/>
    <w:rsid w:val="0039723D"/>
    <w:rsid w:val="00397741"/>
    <w:rsid w:val="003978CB"/>
    <w:rsid w:val="00397AEB"/>
    <w:rsid w:val="00397C1D"/>
    <w:rsid w:val="00397E00"/>
    <w:rsid w:val="00397F22"/>
    <w:rsid w:val="003A15F9"/>
    <w:rsid w:val="003A180F"/>
    <w:rsid w:val="003A18DD"/>
    <w:rsid w:val="003A1B8C"/>
    <w:rsid w:val="003A20C8"/>
    <w:rsid w:val="003A26F1"/>
    <w:rsid w:val="003A271E"/>
    <w:rsid w:val="003A2C29"/>
    <w:rsid w:val="003A2EC3"/>
    <w:rsid w:val="003A2F5F"/>
    <w:rsid w:val="003A36F2"/>
    <w:rsid w:val="003A39A0"/>
    <w:rsid w:val="003A39D9"/>
    <w:rsid w:val="003A3A14"/>
    <w:rsid w:val="003A3D39"/>
    <w:rsid w:val="003A3EC7"/>
    <w:rsid w:val="003A40B4"/>
    <w:rsid w:val="003A45E2"/>
    <w:rsid w:val="003A4918"/>
    <w:rsid w:val="003A4A1A"/>
    <w:rsid w:val="003A4C52"/>
    <w:rsid w:val="003A4CF3"/>
    <w:rsid w:val="003A5118"/>
    <w:rsid w:val="003A56F0"/>
    <w:rsid w:val="003A57E0"/>
    <w:rsid w:val="003A5BBD"/>
    <w:rsid w:val="003A5D81"/>
    <w:rsid w:val="003A5F95"/>
    <w:rsid w:val="003A6016"/>
    <w:rsid w:val="003A6343"/>
    <w:rsid w:val="003A63F0"/>
    <w:rsid w:val="003A6556"/>
    <w:rsid w:val="003A66E5"/>
    <w:rsid w:val="003A682D"/>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1C6E"/>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25E"/>
    <w:rsid w:val="003B7297"/>
    <w:rsid w:val="003B7381"/>
    <w:rsid w:val="003B7D7E"/>
    <w:rsid w:val="003C0207"/>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2ED"/>
    <w:rsid w:val="003C34E5"/>
    <w:rsid w:val="003C3712"/>
    <w:rsid w:val="003C37CF"/>
    <w:rsid w:val="003C3E3B"/>
    <w:rsid w:val="003C3FF1"/>
    <w:rsid w:val="003C407A"/>
    <w:rsid w:val="003C4316"/>
    <w:rsid w:val="003C44F4"/>
    <w:rsid w:val="003C47C9"/>
    <w:rsid w:val="003C4BAF"/>
    <w:rsid w:val="003C4C85"/>
    <w:rsid w:val="003C4F68"/>
    <w:rsid w:val="003C52DB"/>
    <w:rsid w:val="003C542F"/>
    <w:rsid w:val="003C547D"/>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398"/>
    <w:rsid w:val="003D63DD"/>
    <w:rsid w:val="003D66D2"/>
    <w:rsid w:val="003D6BFA"/>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DE4"/>
    <w:rsid w:val="00405191"/>
    <w:rsid w:val="0040570B"/>
    <w:rsid w:val="004057AD"/>
    <w:rsid w:val="004059DC"/>
    <w:rsid w:val="00405C8E"/>
    <w:rsid w:val="00405EBB"/>
    <w:rsid w:val="00405EDB"/>
    <w:rsid w:val="00405FB1"/>
    <w:rsid w:val="004060B9"/>
    <w:rsid w:val="0040634E"/>
    <w:rsid w:val="00406460"/>
    <w:rsid w:val="004069F8"/>
    <w:rsid w:val="00406A7F"/>
    <w:rsid w:val="00406B19"/>
    <w:rsid w:val="00407034"/>
    <w:rsid w:val="004079F8"/>
    <w:rsid w:val="00407B1F"/>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515B"/>
    <w:rsid w:val="004153A3"/>
    <w:rsid w:val="00415702"/>
    <w:rsid w:val="00415BDE"/>
    <w:rsid w:val="00415D76"/>
    <w:rsid w:val="004163DC"/>
    <w:rsid w:val="00416471"/>
    <w:rsid w:val="00416665"/>
    <w:rsid w:val="0041678E"/>
    <w:rsid w:val="00416A67"/>
    <w:rsid w:val="00416ACB"/>
    <w:rsid w:val="00416F9C"/>
    <w:rsid w:val="00420194"/>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54BC"/>
    <w:rsid w:val="00425806"/>
    <w:rsid w:val="00425EAF"/>
    <w:rsid w:val="00426028"/>
    <w:rsid w:val="00426266"/>
    <w:rsid w:val="00426282"/>
    <w:rsid w:val="00426501"/>
    <w:rsid w:val="00426775"/>
    <w:rsid w:val="004277AD"/>
    <w:rsid w:val="00427808"/>
    <w:rsid w:val="00427E5E"/>
    <w:rsid w:val="004301FB"/>
    <w:rsid w:val="00430A2D"/>
    <w:rsid w:val="00430D6E"/>
    <w:rsid w:val="00430D73"/>
    <w:rsid w:val="00430EC1"/>
    <w:rsid w:val="00430FA4"/>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C6"/>
    <w:rsid w:val="00446EF9"/>
    <w:rsid w:val="00446FA4"/>
    <w:rsid w:val="00446FF6"/>
    <w:rsid w:val="0044759B"/>
    <w:rsid w:val="00447A3A"/>
    <w:rsid w:val="00447D2A"/>
    <w:rsid w:val="00447F54"/>
    <w:rsid w:val="004500E8"/>
    <w:rsid w:val="0045030D"/>
    <w:rsid w:val="00450995"/>
    <w:rsid w:val="00450ADC"/>
    <w:rsid w:val="00450B7E"/>
    <w:rsid w:val="00450CA6"/>
    <w:rsid w:val="0045115A"/>
    <w:rsid w:val="0045136B"/>
    <w:rsid w:val="004513BF"/>
    <w:rsid w:val="00451735"/>
    <w:rsid w:val="0045188E"/>
    <w:rsid w:val="00451A10"/>
    <w:rsid w:val="00451C7E"/>
    <w:rsid w:val="004525D1"/>
    <w:rsid w:val="00452698"/>
    <w:rsid w:val="00452857"/>
    <w:rsid w:val="0045295C"/>
    <w:rsid w:val="00452B04"/>
    <w:rsid w:val="0045334E"/>
    <w:rsid w:val="004535A7"/>
    <w:rsid w:val="004535AA"/>
    <w:rsid w:val="004536A1"/>
    <w:rsid w:val="00453964"/>
    <w:rsid w:val="00453A98"/>
    <w:rsid w:val="00453BB6"/>
    <w:rsid w:val="00453CAA"/>
    <w:rsid w:val="00453EC0"/>
    <w:rsid w:val="00453EC3"/>
    <w:rsid w:val="0045421B"/>
    <w:rsid w:val="00454954"/>
    <w:rsid w:val="00454B69"/>
    <w:rsid w:val="00454E0D"/>
    <w:rsid w:val="00454E1E"/>
    <w:rsid w:val="00455016"/>
    <w:rsid w:val="00455113"/>
    <w:rsid w:val="0045515D"/>
    <w:rsid w:val="004552C5"/>
    <w:rsid w:val="00455C57"/>
    <w:rsid w:val="00455FD6"/>
    <w:rsid w:val="00456421"/>
    <w:rsid w:val="00456DAB"/>
    <w:rsid w:val="00457001"/>
    <w:rsid w:val="0045702D"/>
    <w:rsid w:val="0045731A"/>
    <w:rsid w:val="004576AB"/>
    <w:rsid w:val="00457C8B"/>
    <w:rsid w:val="00457E92"/>
    <w:rsid w:val="0046015D"/>
    <w:rsid w:val="004602E5"/>
    <w:rsid w:val="00460343"/>
    <w:rsid w:val="004608BC"/>
    <w:rsid w:val="00460C88"/>
    <w:rsid w:val="00460CC3"/>
    <w:rsid w:val="00460E86"/>
    <w:rsid w:val="00461195"/>
    <w:rsid w:val="00461DD8"/>
    <w:rsid w:val="00461EB6"/>
    <w:rsid w:val="00461F60"/>
    <w:rsid w:val="00461FCF"/>
    <w:rsid w:val="00462063"/>
    <w:rsid w:val="00462443"/>
    <w:rsid w:val="00462A0E"/>
    <w:rsid w:val="00462F7F"/>
    <w:rsid w:val="0046304E"/>
    <w:rsid w:val="00463781"/>
    <w:rsid w:val="00463834"/>
    <w:rsid w:val="004646B4"/>
    <w:rsid w:val="00464A88"/>
    <w:rsid w:val="00464F80"/>
    <w:rsid w:val="004651A0"/>
    <w:rsid w:val="00465DAC"/>
    <w:rsid w:val="00465EFE"/>
    <w:rsid w:val="00465F02"/>
    <w:rsid w:val="0046618C"/>
    <w:rsid w:val="0046652D"/>
    <w:rsid w:val="00466532"/>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937"/>
    <w:rsid w:val="00471A7D"/>
    <w:rsid w:val="00471D8B"/>
    <w:rsid w:val="00471E0C"/>
    <w:rsid w:val="00471E19"/>
    <w:rsid w:val="00471EBA"/>
    <w:rsid w:val="00471FDD"/>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CE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2353"/>
    <w:rsid w:val="00482650"/>
    <w:rsid w:val="00482BBE"/>
    <w:rsid w:val="004836F0"/>
    <w:rsid w:val="00483776"/>
    <w:rsid w:val="00483993"/>
    <w:rsid w:val="00483A1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760B"/>
    <w:rsid w:val="00487EE1"/>
    <w:rsid w:val="00490046"/>
    <w:rsid w:val="00490060"/>
    <w:rsid w:val="0049021F"/>
    <w:rsid w:val="004903BA"/>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96C"/>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FFA"/>
    <w:rsid w:val="004C30ED"/>
    <w:rsid w:val="004C3146"/>
    <w:rsid w:val="004C31B6"/>
    <w:rsid w:val="004C34C6"/>
    <w:rsid w:val="004C3582"/>
    <w:rsid w:val="004C3CC6"/>
    <w:rsid w:val="004C3E3F"/>
    <w:rsid w:val="004C4024"/>
    <w:rsid w:val="004C437A"/>
    <w:rsid w:val="004C44E1"/>
    <w:rsid w:val="004C48D0"/>
    <w:rsid w:val="004C5319"/>
    <w:rsid w:val="004C543E"/>
    <w:rsid w:val="004C5762"/>
    <w:rsid w:val="004C581D"/>
    <w:rsid w:val="004C5A53"/>
    <w:rsid w:val="004C5B76"/>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941"/>
    <w:rsid w:val="004E1A31"/>
    <w:rsid w:val="004E1A3B"/>
    <w:rsid w:val="004E1A89"/>
    <w:rsid w:val="004E1AB2"/>
    <w:rsid w:val="004E1BB4"/>
    <w:rsid w:val="004E1CA4"/>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CD9"/>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6CA"/>
    <w:rsid w:val="0050273F"/>
    <w:rsid w:val="005027D8"/>
    <w:rsid w:val="005029B9"/>
    <w:rsid w:val="00502B72"/>
    <w:rsid w:val="00502B74"/>
    <w:rsid w:val="00502FFE"/>
    <w:rsid w:val="005037C7"/>
    <w:rsid w:val="00503CB3"/>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6431"/>
    <w:rsid w:val="0051655C"/>
    <w:rsid w:val="00516706"/>
    <w:rsid w:val="00516B69"/>
    <w:rsid w:val="00516D3D"/>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87D"/>
    <w:rsid w:val="00523B4D"/>
    <w:rsid w:val="00523CAB"/>
    <w:rsid w:val="00524545"/>
    <w:rsid w:val="00524569"/>
    <w:rsid w:val="0052468F"/>
    <w:rsid w:val="00524ADB"/>
    <w:rsid w:val="00524F02"/>
    <w:rsid w:val="0052502C"/>
    <w:rsid w:val="0052517F"/>
    <w:rsid w:val="00525389"/>
    <w:rsid w:val="005255BF"/>
    <w:rsid w:val="005256B1"/>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27EF1"/>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E5"/>
    <w:rsid w:val="00533C5A"/>
    <w:rsid w:val="0053439D"/>
    <w:rsid w:val="00534502"/>
    <w:rsid w:val="00534686"/>
    <w:rsid w:val="00535343"/>
    <w:rsid w:val="00535729"/>
    <w:rsid w:val="005359D5"/>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74F"/>
    <w:rsid w:val="0054282E"/>
    <w:rsid w:val="00542AD6"/>
    <w:rsid w:val="00543395"/>
    <w:rsid w:val="005433C0"/>
    <w:rsid w:val="0054343A"/>
    <w:rsid w:val="0054345C"/>
    <w:rsid w:val="00543974"/>
    <w:rsid w:val="005439EF"/>
    <w:rsid w:val="00543EBF"/>
    <w:rsid w:val="00543F5A"/>
    <w:rsid w:val="0054424E"/>
    <w:rsid w:val="0054433D"/>
    <w:rsid w:val="00544ABA"/>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50081"/>
    <w:rsid w:val="00550415"/>
    <w:rsid w:val="005504FE"/>
    <w:rsid w:val="00550500"/>
    <w:rsid w:val="00550C6B"/>
    <w:rsid w:val="00550E84"/>
    <w:rsid w:val="005511F4"/>
    <w:rsid w:val="00551320"/>
    <w:rsid w:val="005514D9"/>
    <w:rsid w:val="005514F8"/>
    <w:rsid w:val="00551542"/>
    <w:rsid w:val="00551595"/>
    <w:rsid w:val="005518A4"/>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A3"/>
    <w:rsid w:val="005609D6"/>
    <w:rsid w:val="00560A2F"/>
    <w:rsid w:val="00560C96"/>
    <w:rsid w:val="00560D23"/>
    <w:rsid w:val="005611E7"/>
    <w:rsid w:val="005615D8"/>
    <w:rsid w:val="005618A9"/>
    <w:rsid w:val="00561D9B"/>
    <w:rsid w:val="00561F0B"/>
    <w:rsid w:val="00561FDE"/>
    <w:rsid w:val="0056225D"/>
    <w:rsid w:val="005623D2"/>
    <w:rsid w:val="005626D6"/>
    <w:rsid w:val="00562934"/>
    <w:rsid w:val="00562B50"/>
    <w:rsid w:val="00562C66"/>
    <w:rsid w:val="00563781"/>
    <w:rsid w:val="0056380C"/>
    <w:rsid w:val="005638D4"/>
    <w:rsid w:val="00563E56"/>
    <w:rsid w:val="00563EC1"/>
    <w:rsid w:val="00563FA9"/>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D"/>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2C"/>
    <w:rsid w:val="005759F6"/>
    <w:rsid w:val="00575A52"/>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409E"/>
    <w:rsid w:val="0058426E"/>
    <w:rsid w:val="00584343"/>
    <w:rsid w:val="00584416"/>
    <w:rsid w:val="005844DA"/>
    <w:rsid w:val="00584530"/>
    <w:rsid w:val="00584664"/>
    <w:rsid w:val="00584B39"/>
    <w:rsid w:val="00584BF4"/>
    <w:rsid w:val="00585028"/>
    <w:rsid w:val="0058545B"/>
    <w:rsid w:val="005854A8"/>
    <w:rsid w:val="005854D1"/>
    <w:rsid w:val="00585522"/>
    <w:rsid w:val="00585815"/>
    <w:rsid w:val="00585DEB"/>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2030"/>
    <w:rsid w:val="00592511"/>
    <w:rsid w:val="00592867"/>
    <w:rsid w:val="00592B03"/>
    <w:rsid w:val="00592D62"/>
    <w:rsid w:val="00592D9E"/>
    <w:rsid w:val="00593446"/>
    <w:rsid w:val="005935F5"/>
    <w:rsid w:val="00593794"/>
    <w:rsid w:val="005938E0"/>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70FC"/>
    <w:rsid w:val="005971C8"/>
    <w:rsid w:val="00597237"/>
    <w:rsid w:val="0059744E"/>
    <w:rsid w:val="0059749E"/>
    <w:rsid w:val="005974C9"/>
    <w:rsid w:val="00597697"/>
    <w:rsid w:val="00597C2E"/>
    <w:rsid w:val="005A0003"/>
    <w:rsid w:val="005A0440"/>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5F5"/>
    <w:rsid w:val="005B1625"/>
    <w:rsid w:val="005B1A25"/>
    <w:rsid w:val="005B1B01"/>
    <w:rsid w:val="005B1CF9"/>
    <w:rsid w:val="005B2225"/>
    <w:rsid w:val="005B22C4"/>
    <w:rsid w:val="005B24B7"/>
    <w:rsid w:val="005B2568"/>
    <w:rsid w:val="005B25AB"/>
    <w:rsid w:val="005B2655"/>
    <w:rsid w:val="005B2799"/>
    <w:rsid w:val="005B2B77"/>
    <w:rsid w:val="005B2EAD"/>
    <w:rsid w:val="005B3166"/>
    <w:rsid w:val="005B376E"/>
    <w:rsid w:val="005B3A7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E5E"/>
    <w:rsid w:val="005C6F54"/>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12"/>
    <w:rsid w:val="005D1E32"/>
    <w:rsid w:val="005D206B"/>
    <w:rsid w:val="005D22B7"/>
    <w:rsid w:val="005D2549"/>
    <w:rsid w:val="005D2740"/>
    <w:rsid w:val="005D2787"/>
    <w:rsid w:val="005D2794"/>
    <w:rsid w:val="005D2A71"/>
    <w:rsid w:val="005D2BDE"/>
    <w:rsid w:val="005D3A2C"/>
    <w:rsid w:val="005D3D76"/>
    <w:rsid w:val="005D3DF3"/>
    <w:rsid w:val="005D3E45"/>
    <w:rsid w:val="005D4578"/>
    <w:rsid w:val="005D45C3"/>
    <w:rsid w:val="005D4ED7"/>
    <w:rsid w:val="005D4EFA"/>
    <w:rsid w:val="005D5227"/>
    <w:rsid w:val="005D5350"/>
    <w:rsid w:val="005D538C"/>
    <w:rsid w:val="005D55A1"/>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EA8"/>
    <w:rsid w:val="005E6F37"/>
    <w:rsid w:val="005E775D"/>
    <w:rsid w:val="005E79E9"/>
    <w:rsid w:val="005E7A1C"/>
    <w:rsid w:val="005F01DF"/>
    <w:rsid w:val="005F03B5"/>
    <w:rsid w:val="005F0A43"/>
    <w:rsid w:val="005F11C4"/>
    <w:rsid w:val="005F1453"/>
    <w:rsid w:val="005F1630"/>
    <w:rsid w:val="005F16E4"/>
    <w:rsid w:val="005F1837"/>
    <w:rsid w:val="005F1DAA"/>
    <w:rsid w:val="005F1F37"/>
    <w:rsid w:val="005F208B"/>
    <w:rsid w:val="005F2157"/>
    <w:rsid w:val="005F274F"/>
    <w:rsid w:val="005F27BF"/>
    <w:rsid w:val="005F27E2"/>
    <w:rsid w:val="005F2B7D"/>
    <w:rsid w:val="005F2F2B"/>
    <w:rsid w:val="005F3BAD"/>
    <w:rsid w:val="005F4035"/>
    <w:rsid w:val="005F4082"/>
    <w:rsid w:val="005F4171"/>
    <w:rsid w:val="005F44ED"/>
    <w:rsid w:val="005F46D6"/>
    <w:rsid w:val="005F4C89"/>
    <w:rsid w:val="005F4DD6"/>
    <w:rsid w:val="005F4FC4"/>
    <w:rsid w:val="005F50D8"/>
    <w:rsid w:val="005F51D2"/>
    <w:rsid w:val="005F53A1"/>
    <w:rsid w:val="005F55F7"/>
    <w:rsid w:val="005F56E0"/>
    <w:rsid w:val="005F5758"/>
    <w:rsid w:val="005F5AAE"/>
    <w:rsid w:val="005F5F39"/>
    <w:rsid w:val="005F607A"/>
    <w:rsid w:val="005F649A"/>
    <w:rsid w:val="005F649E"/>
    <w:rsid w:val="005F695F"/>
    <w:rsid w:val="005F6B77"/>
    <w:rsid w:val="005F7239"/>
    <w:rsid w:val="005F7487"/>
    <w:rsid w:val="005F7663"/>
    <w:rsid w:val="005F7669"/>
    <w:rsid w:val="005F79E5"/>
    <w:rsid w:val="005F7F7B"/>
    <w:rsid w:val="006002C7"/>
    <w:rsid w:val="006003DA"/>
    <w:rsid w:val="00600692"/>
    <w:rsid w:val="00600765"/>
    <w:rsid w:val="00600A9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83"/>
    <w:rsid w:val="006102B2"/>
    <w:rsid w:val="00610358"/>
    <w:rsid w:val="0061066D"/>
    <w:rsid w:val="00610935"/>
    <w:rsid w:val="00610B47"/>
    <w:rsid w:val="00610DAC"/>
    <w:rsid w:val="00610F4E"/>
    <w:rsid w:val="00611103"/>
    <w:rsid w:val="0061136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804"/>
    <w:rsid w:val="00631993"/>
    <w:rsid w:val="00631B93"/>
    <w:rsid w:val="00631CD6"/>
    <w:rsid w:val="006325BD"/>
    <w:rsid w:val="00632B4B"/>
    <w:rsid w:val="00632F87"/>
    <w:rsid w:val="00633058"/>
    <w:rsid w:val="00633146"/>
    <w:rsid w:val="0063324B"/>
    <w:rsid w:val="006333E9"/>
    <w:rsid w:val="00633F14"/>
    <w:rsid w:val="00633F1F"/>
    <w:rsid w:val="00633F83"/>
    <w:rsid w:val="006344ED"/>
    <w:rsid w:val="00634ACF"/>
    <w:rsid w:val="00634EF0"/>
    <w:rsid w:val="00635035"/>
    <w:rsid w:val="0063580D"/>
    <w:rsid w:val="00635CAE"/>
    <w:rsid w:val="00636A15"/>
    <w:rsid w:val="00636CDC"/>
    <w:rsid w:val="0063713B"/>
    <w:rsid w:val="00637240"/>
    <w:rsid w:val="0063762E"/>
    <w:rsid w:val="00637C11"/>
    <w:rsid w:val="00637C37"/>
    <w:rsid w:val="00637E8C"/>
    <w:rsid w:val="00640A24"/>
    <w:rsid w:val="00640B21"/>
    <w:rsid w:val="00640B68"/>
    <w:rsid w:val="00640DB8"/>
    <w:rsid w:val="006412D1"/>
    <w:rsid w:val="006413F5"/>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663"/>
    <w:rsid w:val="00651697"/>
    <w:rsid w:val="006517B5"/>
    <w:rsid w:val="00651F87"/>
    <w:rsid w:val="0065207E"/>
    <w:rsid w:val="0065217B"/>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9B0"/>
    <w:rsid w:val="00664A26"/>
    <w:rsid w:val="0066536D"/>
    <w:rsid w:val="0066538B"/>
    <w:rsid w:val="0066575C"/>
    <w:rsid w:val="0066599C"/>
    <w:rsid w:val="006661FB"/>
    <w:rsid w:val="00666413"/>
    <w:rsid w:val="0066687E"/>
    <w:rsid w:val="0066732C"/>
    <w:rsid w:val="00667649"/>
    <w:rsid w:val="006676D3"/>
    <w:rsid w:val="006679F5"/>
    <w:rsid w:val="00667B77"/>
    <w:rsid w:val="00667D20"/>
    <w:rsid w:val="00667E8F"/>
    <w:rsid w:val="00670327"/>
    <w:rsid w:val="00670529"/>
    <w:rsid w:val="00670F89"/>
    <w:rsid w:val="006710F4"/>
    <w:rsid w:val="00671100"/>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71B"/>
    <w:rsid w:val="00674DD9"/>
    <w:rsid w:val="006750E8"/>
    <w:rsid w:val="0067522E"/>
    <w:rsid w:val="00675558"/>
    <w:rsid w:val="00675611"/>
    <w:rsid w:val="00675907"/>
    <w:rsid w:val="00675A60"/>
    <w:rsid w:val="00676087"/>
    <w:rsid w:val="0067697E"/>
    <w:rsid w:val="00676B2A"/>
    <w:rsid w:val="00676DBF"/>
    <w:rsid w:val="00676E56"/>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87"/>
    <w:rsid w:val="00695939"/>
    <w:rsid w:val="00695A90"/>
    <w:rsid w:val="00695D7C"/>
    <w:rsid w:val="00695F87"/>
    <w:rsid w:val="0069606E"/>
    <w:rsid w:val="0069616C"/>
    <w:rsid w:val="00696705"/>
    <w:rsid w:val="00696777"/>
    <w:rsid w:val="006969A4"/>
    <w:rsid w:val="00696DC1"/>
    <w:rsid w:val="006973BB"/>
    <w:rsid w:val="006975F9"/>
    <w:rsid w:val="00697733"/>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A0B"/>
    <w:rsid w:val="006A5192"/>
    <w:rsid w:val="006A5550"/>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657"/>
    <w:rsid w:val="006B3889"/>
    <w:rsid w:val="006B3AFF"/>
    <w:rsid w:val="006B3BBA"/>
    <w:rsid w:val="006B4200"/>
    <w:rsid w:val="006B42D7"/>
    <w:rsid w:val="006B4789"/>
    <w:rsid w:val="006B4BF0"/>
    <w:rsid w:val="006B5080"/>
    <w:rsid w:val="006B555A"/>
    <w:rsid w:val="006B5B59"/>
    <w:rsid w:val="006B600A"/>
    <w:rsid w:val="006B6635"/>
    <w:rsid w:val="006B6841"/>
    <w:rsid w:val="006B6962"/>
    <w:rsid w:val="006B6E41"/>
    <w:rsid w:val="006B7577"/>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4D1"/>
    <w:rsid w:val="006C250B"/>
    <w:rsid w:val="006C25AA"/>
    <w:rsid w:val="006C2BB5"/>
    <w:rsid w:val="006C2BEE"/>
    <w:rsid w:val="006C3237"/>
    <w:rsid w:val="006C348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9D4"/>
    <w:rsid w:val="006D00DB"/>
    <w:rsid w:val="006D0361"/>
    <w:rsid w:val="006D08E7"/>
    <w:rsid w:val="006D0B6D"/>
    <w:rsid w:val="006D0DA3"/>
    <w:rsid w:val="006D0F33"/>
    <w:rsid w:val="006D157D"/>
    <w:rsid w:val="006D16B0"/>
    <w:rsid w:val="006D16CD"/>
    <w:rsid w:val="006D1A83"/>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891"/>
    <w:rsid w:val="006E0A2A"/>
    <w:rsid w:val="006E0BB0"/>
    <w:rsid w:val="006E0F28"/>
    <w:rsid w:val="006E0FB3"/>
    <w:rsid w:val="006E115F"/>
    <w:rsid w:val="006E1276"/>
    <w:rsid w:val="006E12C3"/>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7447"/>
    <w:rsid w:val="006E74B7"/>
    <w:rsid w:val="006E7700"/>
    <w:rsid w:val="006E7941"/>
    <w:rsid w:val="006E799D"/>
    <w:rsid w:val="006E7DD4"/>
    <w:rsid w:val="006E7E38"/>
    <w:rsid w:val="006E7E92"/>
    <w:rsid w:val="006E7EE4"/>
    <w:rsid w:val="006E7FFD"/>
    <w:rsid w:val="006F046F"/>
    <w:rsid w:val="006F0593"/>
    <w:rsid w:val="006F06B8"/>
    <w:rsid w:val="006F07CD"/>
    <w:rsid w:val="006F0A50"/>
    <w:rsid w:val="006F0AA5"/>
    <w:rsid w:val="006F0C69"/>
    <w:rsid w:val="006F0D5C"/>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E3"/>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96E"/>
    <w:rsid w:val="006F6A19"/>
    <w:rsid w:val="006F707E"/>
    <w:rsid w:val="006F7360"/>
    <w:rsid w:val="006F7555"/>
    <w:rsid w:val="006F7B2D"/>
    <w:rsid w:val="006F7BDB"/>
    <w:rsid w:val="006F7EE8"/>
    <w:rsid w:val="007001DC"/>
    <w:rsid w:val="00700991"/>
    <w:rsid w:val="00700ED8"/>
    <w:rsid w:val="00701060"/>
    <w:rsid w:val="00701443"/>
    <w:rsid w:val="00701A05"/>
    <w:rsid w:val="00701ACF"/>
    <w:rsid w:val="0070209C"/>
    <w:rsid w:val="007023C3"/>
    <w:rsid w:val="007025CB"/>
    <w:rsid w:val="007026DD"/>
    <w:rsid w:val="007028A4"/>
    <w:rsid w:val="00702D21"/>
    <w:rsid w:val="00703233"/>
    <w:rsid w:val="00703372"/>
    <w:rsid w:val="007034AA"/>
    <w:rsid w:val="00703852"/>
    <w:rsid w:val="00703870"/>
    <w:rsid w:val="00703915"/>
    <w:rsid w:val="00703AE9"/>
    <w:rsid w:val="00703BCF"/>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95A"/>
    <w:rsid w:val="00706A15"/>
    <w:rsid w:val="00706E4A"/>
    <w:rsid w:val="00706FE6"/>
    <w:rsid w:val="00706FFD"/>
    <w:rsid w:val="007072AF"/>
    <w:rsid w:val="007073B2"/>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AED"/>
    <w:rsid w:val="00714C47"/>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4EA"/>
    <w:rsid w:val="00723AA7"/>
    <w:rsid w:val="0072405D"/>
    <w:rsid w:val="0072432E"/>
    <w:rsid w:val="00724367"/>
    <w:rsid w:val="00724678"/>
    <w:rsid w:val="007246E2"/>
    <w:rsid w:val="00724867"/>
    <w:rsid w:val="00724A2D"/>
    <w:rsid w:val="00724B7B"/>
    <w:rsid w:val="00724EEB"/>
    <w:rsid w:val="00724F33"/>
    <w:rsid w:val="00725014"/>
    <w:rsid w:val="007251AF"/>
    <w:rsid w:val="007251F6"/>
    <w:rsid w:val="00726036"/>
    <w:rsid w:val="007261E7"/>
    <w:rsid w:val="00726279"/>
    <w:rsid w:val="00726706"/>
    <w:rsid w:val="00726A9B"/>
    <w:rsid w:val="00726C6E"/>
    <w:rsid w:val="00726EBB"/>
    <w:rsid w:val="00727530"/>
    <w:rsid w:val="00727912"/>
    <w:rsid w:val="00727913"/>
    <w:rsid w:val="0072798E"/>
    <w:rsid w:val="00727A39"/>
    <w:rsid w:val="00727BEA"/>
    <w:rsid w:val="00727D52"/>
    <w:rsid w:val="00727F4E"/>
    <w:rsid w:val="007303E1"/>
    <w:rsid w:val="00730672"/>
    <w:rsid w:val="007306DB"/>
    <w:rsid w:val="00730ADA"/>
    <w:rsid w:val="00730ED1"/>
    <w:rsid w:val="00731603"/>
    <w:rsid w:val="007316DD"/>
    <w:rsid w:val="00731722"/>
    <w:rsid w:val="00731903"/>
    <w:rsid w:val="00731A42"/>
    <w:rsid w:val="00731D56"/>
    <w:rsid w:val="00731E7C"/>
    <w:rsid w:val="007329EF"/>
    <w:rsid w:val="00732C42"/>
    <w:rsid w:val="00732C95"/>
    <w:rsid w:val="0073327A"/>
    <w:rsid w:val="007334C5"/>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76A"/>
    <w:rsid w:val="00740A3E"/>
    <w:rsid w:val="00740AE4"/>
    <w:rsid w:val="0074105D"/>
    <w:rsid w:val="007413B6"/>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2A"/>
    <w:rsid w:val="007430BF"/>
    <w:rsid w:val="0074313C"/>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24C"/>
    <w:rsid w:val="0074638D"/>
    <w:rsid w:val="00746484"/>
    <w:rsid w:val="00747011"/>
    <w:rsid w:val="0074704F"/>
    <w:rsid w:val="00747B13"/>
    <w:rsid w:val="00747B49"/>
    <w:rsid w:val="00747F48"/>
    <w:rsid w:val="00747F4C"/>
    <w:rsid w:val="00747F69"/>
    <w:rsid w:val="0075000F"/>
    <w:rsid w:val="00750117"/>
    <w:rsid w:val="00750337"/>
    <w:rsid w:val="00750429"/>
    <w:rsid w:val="00750476"/>
    <w:rsid w:val="00751091"/>
    <w:rsid w:val="00751498"/>
    <w:rsid w:val="007518A2"/>
    <w:rsid w:val="007518CC"/>
    <w:rsid w:val="00751AC5"/>
    <w:rsid w:val="00751AD3"/>
    <w:rsid w:val="00751B83"/>
    <w:rsid w:val="00751BF9"/>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168"/>
    <w:rsid w:val="007703E3"/>
    <w:rsid w:val="00770665"/>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271"/>
    <w:rsid w:val="0077631C"/>
    <w:rsid w:val="007763AC"/>
    <w:rsid w:val="0077655D"/>
    <w:rsid w:val="007765CB"/>
    <w:rsid w:val="00776686"/>
    <w:rsid w:val="0077670D"/>
    <w:rsid w:val="00776AEA"/>
    <w:rsid w:val="00776CCE"/>
    <w:rsid w:val="00776D35"/>
    <w:rsid w:val="00777165"/>
    <w:rsid w:val="00777BA0"/>
    <w:rsid w:val="00777CA3"/>
    <w:rsid w:val="00777F66"/>
    <w:rsid w:val="007803BD"/>
    <w:rsid w:val="0078060C"/>
    <w:rsid w:val="0078085F"/>
    <w:rsid w:val="007808AD"/>
    <w:rsid w:val="00780C3A"/>
    <w:rsid w:val="00780EF6"/>
    <w:rsid w:val="007811DC"/>
    <w:rsid w:val="007820FA"/>
    <w:rsid w:val="0078224B"/>
    <w:rsid w:val="00782304"/>
    <w:rsid w:val="00782379"/>
    <w:rsid w:val="0078248E"/>
    <w:rsid w:val="0078251B"/>
    <w:rsid w:val="007825E9"/>
    <w:rsid w:val="0078285F"/>
    <w:rsid w:val="007828ED"/>
    <w:rsid w:val="007828F3"/>
    <w:rsid w:val="00782D5F"/>
    <w:rsid w:val="0078300A"/>
    <w:rsid w:val="00783207"/>
    <w:rsid w:val="007839A3"/>
    <w:rsid w:val="00783BF6"/>
    <w:rsid w:val="00783C15"/>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958"/>
    <w:rsid w:val="007869E9"/>
    <w:rsid w:val="00786DA3"/>
    <w:rsid w:val="00786E71"/>
    <w:rsid w:val="0078765C"/>
    <w:rsid w:val="00787667"/>
    <w:rsid w:val="00787885"/>
    <w:rsid w:val="00787CB3"/>
    <w:rsid w:val="00790061"/>
    <w:rsid w:val="00790A16"/>
    <w:rsid w:val="00790DD5"/>
    <w:rsid w:val="00791061"/>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79B"/>
    <w:rsid w:val="007A2838"/>
    <w:rsid w:val="007A295B"/>
    <w:rsid w:val="007A2971"/>
    <w:rsid w:val="007A2AE9"/>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97C"/>
    <w:rsid w:val="007A5DAB"/>
    <w:rsid w:val="007A6001"/>
    <w:rsid w:val="007A624F"/>
    <w:rsid w:val="007A64E6"/>
    <w:rsid w:val="007A650C"/>
    <w:rsid w:val="007A68DB"/>
    <w:rsid w:val="007A695F"/>
    <w:rsid w:val="007A6DEE"/>
    <w:rsid w:val="007A7542"/>
    <w:rsid w:val="007A75D2"/>
    <w:rsid w:val="007A767E"/>
    <w:rsid w:val="007A7709"/>
    <w:rsid w:val="007A7A96"/>
    <w:rsid w:val="007A7C89"/>
    <w:rsid w:val="007A7DA5"/>
    <w:rsid w:val="007A7E16"/>
    <w:rsid w:val="007B03AF"/>
    <w:rsid w:val="007B07BD"/>
    <w:rsid w:val="007B0A29"/>
    <w:rsid w:val="007B10DE"/>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F20"/>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3C9"/>
    <w:rsid w:val="007C5770"/>
    <w:rsid w:val="007C5777"/>
    <w:rsid w:val="007C5A18"/>
    <w:rsid w:val="007C60A8"/>
    <w:rsid w:val="007C67CA"/>
    <w:rsid w:val="007C68DA"/>
    <w:rsid w:val="007C6B84"/>
    <w:rsid w:val="007C6E63"/>
    <w:rsid w:val="007C751E"/>
    <w:rsid w:val="007C765A"/>
    <w:rsid w:val="007C7B74"/>
    <w:rsid w:val="007C7C82"/>
    <w:rsid w:val="007C7F64"/>
    <w:rsid w:val="007D00A0"/>
    <w:rsid w:val="007D00C6"/>
    <w:rsid w:val="007D02C5"/>
    <w:rsid w:val="007D02D4"/>
    <w:rsid w:val="007D04C2"/>
    <w:rsid w:val="007D05CE"/>
    <w:rsid w:val="007D0807"/>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961"/>
    <w:rsid w:val="007D3B36"/>
    <w:rsid w:val="007D3BAE"/>
    <w:rsid w:val="007D4058"/>
    <w:rsid w:val="007D4178"/>
    <w:rsid w:val="007D4211"/>
    <w:rsid w:val="007D44E8"/>
    <w:rsid w:val="007D49D7"/>
    <w:rsid w:val="007D4D33"/>
    <w:rsid w:val="007D4E0D"/>
    <w:rsid w:val="007D4FC4"/>
    <w:rsid w:val="007D4FE8"/>
    <w:rsid w:val="007D50C9"/>
    <w:rsid w:val="007D5727"/>
    <w:rsid w:val="007D5894"/>
    <w:rsid w:val="007D58D3"/>
    <w:rsid w:val="007D5A11"/>
    <w:rsid w:val="007D62EA"/>
    <w:rsid w:val="007D63B8"/>
    <w:rsid w:val="007D67B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4E4"/>
    <w:rsid w:val="007F76B4"/>
    <w:rsid w:val="007F7980"/>
    <w:rsid w:val="007F7A5E"/>
    <w:rsid w:val="008001B4"/>
    <w:rsid w:val="00800769"/>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071"/>
    <w:rsid w:val="008032D5"/>
    <w:rsid w:val="00803810"/>
    <w:rsid w:val="008038D4"/>
    <w:rsid w:val="008039DC"/>
    <w:rsid w:val="00803DCC"/>
    <w:rsid w:val="00804066"/>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D1C"/>
    <w:rsid w:val="00814E00"/>
    <w:rsid w:val="00814F79"/>
    <w:rsid w:val="008152AB"/>
    <w:rsid w:val="0081561B"/>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555"/>
    <w:rsid w:val="008315FF"/>
    <w:rsid w:val="00831682"/>
    <w:rsid w:val="00831998"/>
    <w:rsid w:val="00831E59"/>
    <w:rsid w:val="00831F52"/>
    <w:rsid w:val="008320D7"/>
    <w:rsid w:val="00832154"/>
    <w:rsid w:val="008322C1"/>
    <w:rsid w:val="008326C7"/>
    <w:rsid w:val="0083279C"/>
    <w:rsid w:val="00832913"/>
    <w:rsid w:val="00832F5C"/>
    <w:rsid w:val="008330B9"/>
    <w:rsid w:val="008334E6"/>
    <w:rsid w:val="0083358E"/>
    <w:rsid w:val="00833DD6"/>
    <w:rsid w:val="00834623"/>
    <w:rsid w:val="0083480B"/>
    <w:rsid w:val="00834971"/>
    <w:rsid w:val="008349B1"/>
    <w:rsid w:val="008350B9"/>
    <w:rsid w:val="008357E9"/>
    <w:rsid w:val="008358B3"/>
    <w:rsid w:val="008359E0"/>
    <w:rsid w:val="00835B9E"/>
    <w:rsid w:val="00835C2A"/>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A2A"/>
    <w:rsid w:val="00841B13"/>
    <w:rsid w:val="00841BB6"/>
    <w:rsid w:val="00841CD2"/>
    <w:rsid w:val="00842477"/>
    <w:rsid w:val="00842522"/>
    <w:rsid w:val="008429D1"/>
    <w:rsid w:val="00842B77"/>
    <w:rsid w:val="0084309F"/>
    <w:rsid w:val="008430FE"/>
    <w:rsid w:val="00843138"/>
    <w:rsid w:val="008432E4"/>
    <w:rsid w:val="008434AC"/>
    <w:rsid w:val="008435B3"/>
    <w:rsid w:val="0084365D"/>
    <w:rsid w:val="008438EB"/>
    <w:rsid w:val="00843A9B"/>
    <w:rsid w:val="00843B2C"/>
    <w:rsid w:val="00844899"/>
    <w:rsid w:val="00844B96"/>
    <w:rsid w:val="00844C8F"/>
    <w:rsid w:val="00844DE1"/>
    <w:rsid w:val="0084503C"/>
    <w:rsid w:val="00845C12"/>
    <w:rsid w:val="00845D2E"/>
    <w:rsid w:val="00845FF9"/>
    <w:rsid w:val="008469D9"/>
    <w:rsid w:val="00846DC0"/>
    <w:rsid w:val="00846DC5"/>
    <w:rsid w:val="00846FF9"/>
    <w:rsid w:val="00847090"/>
    <w:rsid w:val="0084717C"/>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FF5"/>
    <w:rsid w:val="008610FF"/>
    <w:rsid w:val="008611C6"/>
    <w:rsid w:val="00861366"/>
    <w:rsid w:val="00861636"/>
    <w:rsid w:val="00861B68"/>
    <w:rsid w:val="0086219D"/>
    <w:rsid w:val="008622A0"/>
    <w:rsid w:val="00862342"/>
    <w:rsid w:val="0086275E"/>
    <w:rsid w:val="00862849"/>
    <w:rsid w:val="0086304F"/>
    <w:rsid w:val="008639E6"/>
    <w:rsid w:val="00863CE8"/>
    <w:rsid w:val="00863EE0"/>
    <w:rsid w:val="00864440"/>
    <w:rsid w:val="00864A16"/>
    <w:rsid w:val="00864D3A"/>
    <w:rsid w:val="00864D76"/>
    <w:rsid w:val="008650FC"/>
    <w:rsid w:val="00865115"/>
    <w:rsid w:val="00865552"/>
    <w:rsid w:val="0086569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61"/>
    <w:rsid w:val="00870BC2"/>
    <w:rsid w:val="00870DA6"/>
    <w:rsid w:val="008712FD"/>
    <w:rsid w:val="0087154F"/>
    <w:rsid w:val="0087166B"/>
    <w:rsid w:val="008716A1"/>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5DC"/>
    <w:rsid w:val="0088174F"/>
    <w:rsid w:val="008817B8"/>
    <w:rsid w:val="00881BFF"/>
    <w:rsid w:val="00881DD6"/>
    <w:rsid w:val="008824F6"/>
    <w:rsid w:val="00882A82"/>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6004"/>
    <w:rsid w:val="00886395"/>
    <w:rsid w:val="0088639C"/>
    <w:rsid w:val="008868BF"/>
    <w:rsid w:val="00887171"/>
    <w:rsid w:val="00887424"/>
    <w:rsid w:val="00887446"/>
    <w:rsid w:val="00887654"/>
    <w:rsid w:val="00887B48"/>
    <w:rsid w:val="00887D20"/>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BB1"/>
    <w:rsid w:val="008A2EE9"/>
    <w:rsid w:val="008A2EFE"/>
    <w:rsid w:val="008A321E"/>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E53"/>
    <w:rsid w:val="008B1E5B"/>
    <w:rsid w:val="008B1EAA"/>
    <w:rsid w:val="008B24DF"/>
    <w:rsid w:val="008B27E2"/>
    <w:rsid w:val="008B2C1A"/>
    <w:rsid w:val="008B2D4F"/>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C75"/>
    <w:rsid w:val="008B5D0F"/>
    <w:rsid w:val="008B6054"/>
    <w:rsid w:val="008B6189"/>
    <w:rsid w:val="008B6500"/>
    <w:rsid w:val="008B6615"/>
    <w:rsid w:val="008B6A4D"/>
    <w:rsid w:val="008B6CD7"/>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A3A"/>
    <w:rsid w:val="008C2CAA"/>
    <w:rsid w:val="008C2E13"/>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EB8"/>
    <w:rsid w:val="008E1074"/>
    <w:rsid w:val="008E10A6"/>
    <w:rsid w:val="008E1271"/>
    <w:rsid w:val="008E1568"/>
    <w:rsid w:val="008E15FE"/>
    <w:rsid w:val="008E174D"/>
    <w:rsid w:val="008E1E1E"/>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35"/>
    <w:rsid w:val="008E5954"/>
    <w:rsid w:val="008E5ACC"/>
    <w:rsid w:val="008E5BF2"/>
    <w:rsid w:val="008E5C81"/>
    <w:rsid w:val="008E5DE6"/>
    <w:rsid w:val="008E65C1"/>
    <w:rsid w:val="008E6D5B"/>
    <w:rsid w:val="008E7355"/>
    <w:rsid w:val="008E7654"/>
    <w:rsid w:val="008E7820"/>
    <w:rsid w:val="008E78EA"/>
    <w:rsid w:val="008E79C4"/>
    <w:rsid w:val="008F0A38"/>
    <w:rsid w:val="008F0F84"/>
    <w:rsid w:val="008F1014"/>
    <w:rsid w:val="008F11C9"/>
    <w:rsid w:val="008F128E"/>
    <w:rsid w:val="008F12C5"/>
    <w:rsid w:val="008F1333"/>
    <w:rsid w:val="008F13D9"/>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8C2"/>
    <w:rsid w:val="008F49BC"/>
    <w:rsid w:val="008F52FE"/>
    <w:rsid w:val="008F5840"/>
    <w:rsid w:val="008F584A"/>
    <w:rsid w:val="008F5DBA"/>
    <w:rsid w:val="008F5EEF"/>
    <w:rsid w:val="008F6176"/>
    <w:rsid w:val="008F640B"/>
    <w:rsid w:val="008F66FE"/>
    <w:rsid w:val="008F69EC"/>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9A2"/>
    <w:rsid w:val="00902A99"/>
    <w:rsid w:val="00902D05"/>
    <w:rsid w:val="00903013"/>
    <w:rsid w:val="00903205"/>
    <w:rsid w:val="0090331F"/>
    <w:rsid w:val="00903802"/>
    <w:rsid w:val="00903E6F"/>
    <w:rsid w:val="0090401C"/>
    <w:rsid w:val="00904269"/>
    <w:rsid w:val="00904347"/>
    <w:rsid w:val="00904BA3"/>
    <w:rsid w:val="00904FE5"/>
    <w:rsid w:val="00905326"/>
    <w:rsid w:val="009053C0"/>
    <w:rsid w:val="00905723"/>
    <w:rsid w:val="00905DEB"/>
    <w:rsid w:val="00906706"/>
    <w:rsid w:val="0090691C"/>
    <w:rsid w:val="0090696D"/>
    <w:rsid w:val="00906CB4"/>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218A"/>
    <w:rsid w:val="0091233C"/>
    <w:rsid w:val="00912673"/>
    <w:rsid w:val="0091291A"/>
    <w:rsid w:val="00912F46"/>
    <w:rsid w:val="009131BE"/>
    <w:rsid w:val="00913612"/>
    <w:rsid w:val="00913657"/>
    <w:rsid w:val="0091366A"/>
    <w:rsid w:val="00913824"/>
    <w:rsid w:val="00913F40"/>
    <w:rsid w:val="009140F9"/>
    <w:rsid w:val="0091429A"/>
    <w:rsid w:val="00914511"/>
    <w:rsid w:val="009145F5"/>
    <w:rsid w:val="00914BE0"/>
    <w:rsid w:val="009150DC"/>
    <w:rsid w:val="00915194"/>
    <w:rsid w:val="00915530"/>
    <w:rsid w:val="00915757"/>
    <w:rsid w:val="009159B3"/>
    <w:rsid w:val="00915A50"/>
    <w:rsid w:val="00915ABB"/>
    <w:rsid w:val="00915CC0"/>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E9A"/>
    <w:rsid w:val="009220F5"/>
    <w:rsid w:val="009221D5"/>
    <w:rsid w:val="009228B2"/>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C34"/>
    <w:rsid w:val="00924FF8"/>
    <w:rsid w:val="0092510C"/>
    <w:rsid w:val="00925BA8"/>
    <w:rsid w:val="00925CC9"/>
    <w:rsid w:val="00925F94"/>
    <w:rsid w:val="009265E2"/>
    <w:rsid w:val="00926BEE"/>
    <w:rsid w:val="00926D5D"/>
    <w:rsid w:val="00926DA7"/>
    <w:rsid w:val="00926FAD"/>
    <w:rsid w:val="00927428"/>
    <w:rsid w:val="0092746C"/>
    <w:rsid w:val="00927619"/>
    <w:rsid w:val="009276B0"/>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7AD"/>
    <w:rsid w:val="0093780A"/>
    <w:rsid w:val="00937BC7"/>
    <w:rsid w:val="00937F95"/>
    <w:rsid w:val="00940A31"/>
    <w:rsid w:val="009413A1"/>
    <w:rsid w:val="00941746"/>
    <w:rsid w:val="00941886"/>
    <w:rsid w:val="00941CC7"/>
    <w:rsid w:val="009423EC"/>
    <w:rsid w:val="009425CF"/>
    <w:rsid w:val="009426AF"/>
    <w:rsid w:val="00942C80"/>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E0F"/>
    <w:rsid w:val="009570F7"/>
    <w:rsid w:val="009574F7"/>
    <w:rsid w:val="009577A0"/>
    <w:rsid w:val="00957AD4"/>
    <w:rsid w:val="00957F63"/>
    <w:rsid w:val="009604C4"/>
    <w:rsid w:val="00960971"/>
    <w:rsid w:val="0096098A"/>
    <w:rsid w:val="009610BB"/>
    <w:rsid w:val="0096124E"/>
    <w:rsid w:val="009615C3"/>
    <w:rsid w:val="009619D1"/>
    <w:rsid w:val="00961BDB"/>
    <w:rsid w:val="00961EF7"/>
    <w:rsid w:val="00961FAE"/>
    <w:rsid w:val="009624FF"/>
    <w:rsid w:val="0096273A"/>
    <w:rsid w:val="00962A36"/>
    <w:rsid w:val="00962D4C"/>
    <w:rsid w:val="009638B8"/>
    <w:rsid w:val="00963A8A"/>
    <w:rsid w:val="00963B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F91"/>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EF3"/>
    <w:rsid w:val="009751D6"/>
    <w:rsid w:val="0097590B"/>
    <w:rsid w:val="00975949"/>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1002"/>
    <w:rsid w:val="0098103E"/>
    <w:rsid w:val="00981631"/>
    <w:rsid w:val="009816A5"/>
    <w:rsid w:val="009817AA"/>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10D"/>
    <w:rsid w:val="009A01C0"/>
    <w:rsid w:val="009A07DF"/>
    <w:rsid w:val="009A0B30"/>
    <w:rsid w:val="009A0C6F"/>
    <w:rsid w:val="009A0DBD"/>
    <w:rsid w:val="009A11C4"/>
    <w:rsid w:val="009A14EF"/>
    <w:rsid w:val="009A17C0"/>
    <w:rsid w:val="009A1A92"/>
    <w:rsid w:val="009A27E4"/>
    <w:rsid w:val="009A2997"/>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4083"/>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3FA"/>
    <w:rsid w:val="009C250A"/>
    <w:rsid w:val="009C2685"/>
    <w:rsid w:val="009C2A5C"/>
    <w:rsid w:val="009C2E31"/>
    <w:rsid w:val="009C2FA1"/>
    <w:rsid w:val="009C314C"/>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C94"/>
    <w:rsid w:val="009C72B4"/>
    <w:rsid w:val="009C7320"/>
    <w:rsid w:val="009C73A9"/>
    <w:rsid w:val="009C751C"/>
    <w:rsid w:val="009C764C"/>
    <w:rsid w:val="009C7728"/>
    <w:rsid w:val="009C788D"/>
    <w:rsid w:val="009D0024"/>
    <w:rsid w:val="009D0337"/>
    <w:rsid w:val="009D0729"/>
    <w:rsid w:val="009D0ACA"/>
    <w:rsid w:val="009D0F66"/>
    <w:rsid w:val="009D1504"/>
    <w:rsid w:val="009D153B"/>
    <w:rsid w:val="009D168A"/>
    <w:rsid w:val="009D16A7"/>
    <w:rsid w:val="009D1835"/>
    <w:rsid w:val="009D19DB"/>
    <w:rsid w:val="009D1A06"/>
    <w:rsid w:val="009D1BA4"/>
    <w:rsid w:val="009D1CB5"/>
    <w:rsid w:val="009D21FA"/>
    <w:rsid w:val="009D22E4"/>
    <w:rsid w:val="009D22F7"/>
    <w:rsid w:val="009D27B3"/>
    <w:rsid w:val="009D2E37"/>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A2"/>
    <w:rsid w:val="009E2048"/>
    <w:rsid w:val="009E20AA"/>
    <w:rsid w:val="009E2C5F"/>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46A"/>
    <w:rsid w:val="009F7626"/>
    <w:rsid w:val="009F7662"/>
    <w:rsid w:val="009F785F"/>
    <w:rsid w:val="009F7A1D"/>
    <w:rsid w:val="009F7DAC"/>
    <w:rsid w:val="00A0012E"/>
    <w:rsid w:val="00A005B0"/>
    <w:rsid w:val="00A00755"/>
    <w:rsid w:val="00A0088E"/>
    <w:rsid w:val="00A00E29"/>
    <w:rsid w:val="00A00E79"/>
    <w:rsid w:val="00A00F0B"/>
    <w:rsid w:val="00A0129F"/>
    <w:rsid w:val="00A01BAC"/>
    <w:rsid w:val="00A01F17"/>
    <w:rsid w:val="00A0213D"/>
    <w:rsid w:val="00A021BB"/>
    <w:rsid w:val="00A022A5"/>
    <w:rsid w:val="00A02592"/>
    <w:rsid w:val="00A02833"/>
    <w:rsid w:val="00A02BBE"/>
    <w:rsid w:val="00A02F66"/>
    <w:rsid w:val="00A03879"/>
    <w:rsid w:val="00A03A22"/>
    <w:rsid w:val="00A04256"/>
    <w:rsid w:val="00A04634"/>
    <w:rsid w:val="00A04B78"/>
    <w:rsid w:val="00A04F99"/>
    <w:rsid w:val="00A0576F"/>
    <w:rsid w:val="00A05D3E"/>
    <w:rsid w:val="00A05FA3"/>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11D7"/>
    <w:rsid w:val="00A215C8"/>
    <w:rsid w:val="00A21872"/>
    <w:rsid w:val="00A2191E"/>
    <w:rsid w:val="00A21A36"/>
    <w:rsid w:val="00A21A85"/>
    <w:rsid w:val="00A21CB0"/>
    <w:rsid w:val="00A22461"/>
    <w:rsid w:val="00A22883"/>
    <w:rsid w:val="00A22AEF"/>
    <w:rsid w:val="00A22B5D"/>
    <w:rsid w:val="00A22C0A"/>
    <w:rsid w:val="00A22D6E"/>
    <w:rsid w:val="00A22DAD"/>
    <w:rsid w:val="00A23144"/>
    <w:rsid w:val="00A23564"/>
    <w:rsid w:val="00A2380A"/>
    <w:rsid w:val="00A238C6"/>
    <w:rsid w:val="00A23AAB"/>
    <w:rsid w:val="00A24099"/>
    <w:rsid w:val="00A2425A"/>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7568"/>
    <w:rsid w:val="00A375B5"/>
    <w:rsid w:val="00A37815"/>
    <w:rsid w:val="00A37A9E"/>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992"/>
    <w:rsid w:val="00A54B82"/>
    <w:rsid w:val="00A54D3D"/>
    <w:rsid w:val="00A54DD7"/>
    <w:rsid w:val="00A55688"/>
    <w:rsid w:val="00A55805"/>
    <w:rsid w:val="00A558B8"/>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43C"/>
    <w:rsid w:val="00A66903"/>
    <w:rsid w:val="00A66B78"/>
    <w:rsid w:val="00A66D67"/>
    <w:rsid w:val="00A66DC2"/>
    <w:rsid w:val="00A66E6F"/>
    <w:rsid w:val="00A6728D"/>
    <w:rsid w:val="00A672D1"/>
    <w:rsid w:val="00A673CB"/>
    <w:rsid w:val="00A67544"/>
    <w:rsid w:val="00A67C8D"/>
    <w:rsid w:val="00A67CD4"/>
    <w:rsid w:val="00A701FD"/>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A2C"/>
    <w:rsid w:val="00A76B33"/>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6D63"/>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1C"/>
    <w:rsid w:val="00A95EC2"/>
    <w:rsid w:val="00A9637A"/>
    <w:rsid w:val="00A963C7"/>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41AF"/>
    <w:rsid w:val="00AA51F5"/>
    <w:rsid w:val="00AA52E3"/>
    <w:rsid w:val="00AA543D"/>
    <w:rsid w:val="00AA56F8"/>
    <w:rsid w:val="00AA578F"/>
    <w:rsid w:val="00AA5E3B"/>
    <w:rsid w:val="00AA6000"/>
    <w:rsid w:val="00AA6140"/>
    <w:rsid w:val="00AA615C"/>
    <w:rsid w:val="00AA6420"/>
    <w:rsid w:val="00AA6497"/>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DDE"/>
    <w:rsid w:val="00AB3E90"/>
    <w:rsid w:val="00AB43EC"/>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C029B"/>
    <w:rsid w:val="00AC02AC"/>
    <w:rsid w:val="00AC0705"/>
    <w:rsid w:val="00AC0A73"/>
    <w:rsid w:val="00AC0E61"/>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2FFA"/>
    <w:rsid w:val="00AC3659"/>
    <w:rsid w:val="00AC36E2"/>
    <w:rsid w:val="00AC3A46"/>
    <w:rsid w:val="00AC3BAC"/>
    <w:rsid w:val="00AC3D97"/>
    <w:rsid w:val="00AC3F10"/>
    <w:rsid w:val="00AC4094"/>
    <w:rsid w:val="00AC411E"/>
    <w:rsid w:val="00AC425B"/>
    <w:rsid w:val="00AC4352"/>
    <w:rsid w:val="00AC4542"/>
    <w:rsid w:val="00AC4591"/>
    <w:rsid w:val="00AC4E87"/>
    <w:rsid w:val="00AC4FCB"/>
    <w:rsid w:val="00AC5345"/>
    <w:rsid w:val="00AC536E"/>
    <w:rsid w:val="00AC5774"/>
    <w:rsid w:val="00AC57F0"/>
    <w:rsid w:val="00AC5D63"/>
    <w:rsid w:val="00AC5DB3"/>
    <w:rsid w:val="00AC6038"/>
    <w:rsid w:val="00AC6083"/>
    <w:rsid w:val="00AC6C83"/>
    <w:rsid w:val="00AC73EA"/>
    <w:rsid w:val="00AC7462"/>
    <w:rsid w:val="00AC74DA"/>
    <w:rsid w:val="00AC7530"/>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3A7"/>
    <w:rsid w:val="00AD542F"/>
    <w:rsid w:val="00AD5B34"/>
    <w:rsid w:val="00AD5B45"/>
    <w:rsid w:val="00AD608A"/>
    <w:rsid w:val="00AD62E9"/>
    <w:rsid w:val="00AD6736"/>
    <w:rsid w:val="00AD683F"/>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270"/>
    <w:rsid w:val="00AE3649"/>
    <w:rsid w:val="00AE3891"/>
    <w:rsid w:val="00AE3A66"/>
    <w:rsid w:val="00AE3B4E"/>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F04F9"/>
    <w:rsid w:val="00AF0D46"/>
    <w:rsid w:val="00AF104C"/>
    <w:rsid w:val="00AF171C"/>
    <w:rsid w:val="00AF175A"/>
    <w:rsid w:val="00AF1BFA"/>
    <w:rsid w:val="00AF1D0F"/>
    <w:rsid w:val="00AF1E86"/>
    <w:rsid w:val="00AF226E"/>
    <w:rsid w:val="00AF25D5"/>
    <w:rsid w:val="00AF2612"/>
    <w:rsid w:val="00AF29C2"/>
    <w:rsid w:val="00AF3DBB"/>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5C"/>
    <w:rsid w:val="00B02E66"/>
    <w:rsid w:val="00B02F6A"/>
    <w:rsid w:val="00B02F75"/>
    <w:rsid w:val="00B031FD"/>
    <w:rsid w:val="00B0353B"/>
    <w:rsid w:val="00B0378D"/>
    <w:rsid w:val="00B03E3C"/>
    <w:rsid w:val="00B040B2"/>
    <w:rsid w:val="00B040F9"/>
    <w:rsid w:val="00B04102"/>
    <w:rsid w:val="00B04627"/>
    <w:rsid w:val="00B0479A"/>
    <w:rsid w:val="00B048CF"/>
    <w:rsid w:val="00B0494C"/>
    <w:rsid w:val="00B049DD"/>
    <w:rsid w:val="00B04B7D"/>
    <w:rsid w:val="00B04F7E"/>
    <w:rsid w:val="00B05413"/>
    <w:rsid w:val="00B055CE"/>
    <w:rsid w:val="00B05A93"/>
    <w:rsid w:val="00B05E1C"/>
    <w:rsid w:val="00B0612F"/>
    <w:rsid w:val="00B06236"/>
    <w:rsid w:val="00B06A88"/>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C06"/>
    <w:rsid w:val="00B15CDA"/>
    <w:rsid w:val="00B15DA9"/>
    <w:rsid w:val="00B15EA1"/>
    <w:rsid w:val="00B15EC1"/>
    <w:rsid w:val="00B15F83"/>
    <w:rsid w:val="00B15FA5"/>
    <w:rsid w:val="00B160DE"/>
    <w:rsid w:val="00B160FF"/>
    <w:rsid w:val="00B16322"/>
    <w:rsid w:val="00B1662E"/>
    <w:rsid w:val="00B16668"/>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20E3"/>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301B0"/>
    <w:rsid w:val="00B3028C"/>
    <w:rsid w:val="00B30617"/>
    <w:rsid w:val="00B30AC0"/>
    <w:rsid w:val="00B30B24"/>
    <w:rsid w:val="00B30B4E"/>
    <w:rsid w:val="00B30BB4"/>
    <w:rsid w:val="00B30C12"/>
    <w:rsid w:val="00B30D7F"/>
    <w:rsid w:val="00B30D89"/>
    <w:rsid w:val="00B30F72"/>
    <w:rsid w:val="00B31246"/>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A53"/>
    <w:rsid w:val="00B34A9F"/>
    <w:rsid w:val="00B34B80"/>
    <w:rsid w:val="00B35250"/>
    <w:rsid w:val="00B35785"/>
    <w:rsid w:val="00B35874"/>
    <w:rsid w:val="00B35CDA"/>
    <w:rsid w:val="00B361CC"/>
    <w:rsid w:val="00B367B9"/>
    <w:rsid w:val="00B373F8"/>
    <w:rsid w:val="00B376E4"/>
    <w:rsid w:val="00B37A8F"/>
    <w:rsid w:val="00B37D97"/>
    <w:rsid w:val="00B37E76"/>
    <w:rsid w:val="00B37FB2"/>
    <w:rsid w:val="00B37FCF"/>
    <w:rsid w:val="00B40043"/>
    <w:rsid w:val="00B40604"/>
    <w:rsid w:val="00B40675"/>
    <w:rsid w:val="00B408AC"/>
    <w:rsid w:val="00B40AC0"/>
    <w:rsid w:val="00B4106F"/>
    <w:rsid w:val="00B411BD"/>
    <w:rsid w:val="00B4123E"/>
    <w:rsid w:val="00B41559"/>
    <w:rsid w:val="00B418E8"/>
    <w:rsid w:val="00B41D64"/>
    <w:rsid w:val="00B42285"/>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A01"/>
    <w:rsid w:val="00B51C12"/>
    <w:rsid w:val="00B51CCB"/>
    <w:rsid w:val="00B51D1D"/>
    <w:rsid w:val="00B51ED5"/>
    <w:rsid w:val="00B52485"/>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AC2"/>
    <w:rsid w:val="00B55E85"/>
    <w:rsid w:val="00B55F21"/>
    <w:rsid w:val="00B55FD9"/>
    <w:rsid w:val="00B55FFB"/>
    <w:rsid w:val="00B560C9"/>
    <w:rsid w:val="00B56533"/>
    <w:rsid w:val="00B568B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CB8"/>
    <w:rsid w:val="00B7022B"/>
    <w:rsid w:val="00B7028F"/>
    <w:rsid w:val="00B7060D"/>
    <w:rsid w:val="00B707C8"/>
    <w:rsid w:val="00B70826"/>
    <w:rsid w:val="00B7113B"/>
    <w:rsid w:val="00B711CE"/>
    <w:rsid w:val="00B71484"/>
    <w:rsid w:val="00B71B93"/>
    <w:rsid w:val="00B71BE2"/>
    <w:rsid w:val="00B71DC8"/>
    <w:rsid w:val="00B72BB6"/>
    <w:rsid w:val="00B72C20"/>
    <w:rsid w:val="00B72D34"/>
    <w:rsid w:val="00B72DD9"/>
    <w:rsid w:val="00B736F7"/>
    <w:rsid w:val="00B73AA5"/>
    <w:rsid w:val="00B7402D"/>
    <w:rsid w:val="00B740D7"/>
    <w:rsid w:val="00B7436B"/>
    <w:rsid w:val="00B745C8"/>
    <w:rsid w:val="00B746C6"/>
    <w:rsid w:val="00B7487F"/>
    <w:rsid w:val="00B749B0"/>
    <w:rsid w:val="00B74DA6"/>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42F"/>
    <w:rsid w:val="00B778D7"/>
    <w:rsid w:val="00B77935"/>
    <w:rsid w:val="00B80552"/>
    <w:rsid w:val="00B80590"/>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47C4"/>
    <w:rsid w:val="00B853BE"/>
    <w:rsid w:val="00B85BC8"/>
    <w:rsid w:val="00B85CF5"/>
    <w:rsid w:val="00B85EDD"/>
    <w:rsid w:val="00B86476"/>
    <w:rsid w:val="00B866B3"/>
    <w:rsid w:val="00B86A3D"/>
    <w:rsid w:val="00B86BCF"/>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B1B"/>
    <w:rsid w:val="00B93BE9"/>
    <w:rsid w:val="00B94099"/>
    <w:rsid w:val="00B942EA"/>
    <w:rsid w:val="00B94B2F"/>
    <w:rsid w:val="00B94D75"/>
    <w:rsid w:val="00B94DBE"/>
    <w:rsid w:val="00B94E17"/>
    <w:rsid w:val="00B94FF0"/>
    <w:rsid w:val="00B9552E"/>
    <w:rsid w:val="00B957FE"/>
    <w:rsid w:val="00B95D2B"/>
    <w:rsid w:val="00B95E31"/>
    <w:rsid w:val="00B95F02"/>
    <w:rsid w:val="00B95F6F"/>
    <w:rsid w:val="00B962B3"/>
    <w:rsid w:val="00B9649D"/>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CA"/>
    <w:rsid w:val="00BA2950"/>
    <w:rsid w:val="00BA2A37"/>
    <w:rsid w:val="00BA2FEF"/>
    <w:rsid w:val="00BA30BB"/>
    <w:rsid w:val="00BA3274"/>
    <w:rsid w:val="00BA3945"/>
    <w:rsid w:val="00BA39EB"/>
    <w:rsid w:val="00BA3B16"/>
    <w:rsid w:val="00BA41BD"/>
    <w:rsid w:val="00BA4333"/>
    <w:rsid w:val="00BA4494"/>
    <w:rsid w:val="00BA4DA8"/>
    <w:rsid w:val="00BA5020"/>
    <w:rsid w:val="00BA5270"/>
    <w:rsid w:val="00BA53A3"/>
    <w:rsid w:val="00BA5C3F"/>
    <w:rsid w:val="00BA5F87"/>
    <w:rsid w:val="00BA624C"/>
    <w:rsid w:val="00BA699B"/>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D95"/>
    <w:rsid w:val="00BB2FAB"/>
    <w:rsid w:val="00BB2FD3"/>
    <w:rsid w:val="00BB2FDF"/>
    <w:rsid w:val="00BB2FFF"/>
    <w:rsid w:val="00BB3255"/>
    <w:rsid w:val="00BB3A54"/>
    <w:rsid w:val="00BB407E"/>
    <w:rsid w:val="00BB4085"/>
    <w:rsid w:val="00BB426A"/>
    <w:rsid w:val="00BB44C5"/>
    <w:rsid w:val="00BB47BF"/>
    <w:rsid w:val="00BB4B07"/>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4AE"/>
    <w:rsid w:val="00BB7827"/>
    <w:rsid w:val="00BB7A0E"/>
    <w:rsid w:val="00BB7A92"/>
    <w:rsid w:val="00BB7CA1"/>
    <w:rsid w:val="00BB7DD7"/>
    <w:rsid w:val="00BC00EC"/>
    <w:rsid w:val="00BC0301"/>
    <w:rsid w:val="00BC03AA"/>
    <w:rsid w:val="00BC047D"/>
    <w:rsid w:val="00BC06D4"/>
    <w:rsid w:val="00BC08C5"/>
    <w:rsid w:val="00BC0CB0"/>
    <w:rsid w:val="00BC12FB"/>
    <w:rsid w:val="00BC1341"/>
    <w:rsid w:val="00BC144D"/>
    <w:rsid w:val="00BC1670"/>
    <w:rsid w:val="00BC1B8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821"/>
    <w:rsid w:val="00BC7887"/>
    <w:rsid w:val="00BC7A8E"/>
    <w:rsid w:val="00BD003E"/>
    <w:rsid w:val="00BD008E"/>
    <w:rsid w:val="00BD0211"/>
    <w:rsid w:val="00BD0353"/>
    <w:rsid w:val="00BD07D1"/>
    <w:rsid w:val="00BD0837"/>
    <w:rsid w:val="00BD091C"/>
    <w:rsid w:val="00BD0BA3"/>
    <w:rsid w:val="00BD12BD"/>
    <w:rsid w:val="00BD1340"/>
    <w:rsid w:val="00BD1659"/>
    <w:rsid w:val="00BD18BE"/>
    <w:rsid w:val="00BD1B46"/>
    <w:rsid w:val="00BD1BCF"/>
    <w:rsid w:val="00BD1ED1"/>
    <w:rsid w:val="00BD21F1"/>
    <w:rsid w:val="00BD2A25"/>
    <w:rsid w:val="00BD2EF9"/>
    <w:rsid w:val="00BD2F3B"/>
    <w:rsid w:val="00BD30E4"/>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B6F"/>
    <w:rsid w:val="00BF2D75"/>
    <w:rsid w:val="00BF2FB2"/>
    <w:rsid w:val="00BF33AB"/>
    <w:rsid w:val="00BF351A"/>
    <w:rsid w:val="00BF3914"/>
    <w:rsid w:val="00BF40BF"/>
    <w:rsid w:val="00BF49B1"/>
    <w:rsid w:val="00BF4E3A"/>
    <w:rsid w:val="00BF5552"/>
    <w:rsid w:val="00BF5EF5"/>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D28"/>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838"/>
    <w:rsid w:val="00C04D6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59F"/>
    <w:rsid w:val="00C1393B"/>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2B5"/>
    <w:rsid w:val="00C20A00"/>
    <w:rsid w:val="00C21238"/>
    <w:rsid w:val="00C21328"/>
    <w:rsid w:val="00C21506"/>
    <w:rsid w:val="00C21673"/>
    <w:rsid w:val="00C219CB"/>
    <w:rsid w:val="00C21BD2"/>
    <w:rsid w:val="00C21C7A"/>
    <w:rsid w:val="00C220BC"/>
    <w:rsid w:val="00C2221A"/>
    <w:rsid w:val="00C22245"/>
    <w:rsid w:val="00C2238E"/>
    <w:rsid w:val="00C224AB"/>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335"/>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242"/>
    <w:rsid w:val="00C5034D"/>
    <w:rsid w:val="00C504F0"/>
    <w:rsid w:val="00C5050E"/>
    <w:rsid w:val="00C5067A"/>
    <w:rsid w:val="00C50695"/>
    <w:rsid w:val="00C507AF"/>
    <w:rsid w:val="00C50AC9"/>
    <w:rsid w:val="00C50AF1"/>
    <w:rsid w:val="00C50E8C"/>
    <w:rsid w:val="00C50E99"/>
    <w:rsid w:val="00C5114B"/>
    <w:rsid w:val="00C51906"/>
    <w:rsid w:val="00C519FD"/>
    <w:rsid w:val="00C51B3C"/>
    <w:rsid w:val="00C51B4C"/>
    <w:rsid w:val="00C51B8A"/>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6EA"/>
    <w:rsid w:val="00C618AD"/>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EAB"/>
    <w:rsid w:val="00C7069E"/>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13D"/>
    <w:rsid w:val="00C812C4"/>
    <w:rsid w:val="00C8136C"/>
    <w:rsid w:val="00C81975"/>
    <w:rsid w:val="00C81A36"/>
    <w:rsid w:val="00C81DD4"/>
    <w:rsid w:val="00C820C0"/>
    <w:rsid w:val="00C82596"/>
    <w:rsid w:val="00C82A74"/>
    <w:rsid w:val="00C82B35"/>
    <w:rsid w:val="00C82DCF"/>
    <w:rsid w:val="00C832DC"/>
    <w:rsid w:val="00C835AE"/>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07"/>
    <w:rsid w:val="00C8646D"/>
    <w:rsid w:val="00C8683F"/>
    <w:rsid w:val="00C86A76"/>
    <w:rsid w:val="00C86B4A"/>
    <w:rsid w:val="00C86C00"/>
    <w:rsid w:val="00C87E04"/>
    <w:rsid w:val="00C87FD8"/>
    <w:rsid w:val="00C90047"/>
    <w:rsid w:val="00C90425"/>
    <w:rsid w:val="00C9045D"/>
    <w:rsid w:val="00C90652"/>
    <w:rsid w:val="00C9086D"/>
    <w:rsid w:val="00C90AEB"/>
    <w:rsid w:val="00C90DFA"/>
    <w:rsid w:val="00C90EE1"/>
    <w:rsid w:val="00C912A8"/>
    <w:rsid w:val="00C914FC"/>
    <w:rsid w:val="00C9165C"/>
    <w:rsid w:val="00C9179D"/>
    <w:rsid w:val="00C91AB5"/>
    <w:rsid w:val="00C91CCD"/>
    <w:rsid w:val="00C91DE3"/>
    <w:rsid w:val="00C91E84"/>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298"/>
    <w:rsid w:val="00C9634A"/>
    <w:rsid w:val="00C964CC"/>
    <w:rsid w:val="00C96CA2"/>
    <w:rsid w:val="00C96E6F"/>
    <w:rsid w:val="00C97000"/>
    <w:rsid w:val="00C97153"/>
    <w:rsid w:val="00C973B1"/>
    <w:rsid w:val="00C97642"/>
    <w:rsid w:val="00C97872"/>
    <w:rsid w:val="00C97962"/>
    <w:rsid w:val="00C97FE8"/>
    <w:rsid w:val="00CA02C3"/>
    <w:rsid w:val="00CA0532"/>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C00E0"/>
    <w:rsid w:val="00CC04C9"/>
    <w:rsid w:val="00CC063F"/>
    <w:rsid w:val="00CC0665"/>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C9C"/>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AF4"/>
    <w:rsid w:val="00CD6C79"/>
    <w:rsid w:val="00CD6E3D"/>
    <w:rsid w:val="00CD700F"/>
    <w:rsid w:val="00CD7180"/>
    <w:rsid w:val="00CD71AB"/>
    <w:rsid w:val="00CD71E9"/>
    <w:rsid w:val="00CD7398"/>
    <w:rsid w:val="00CD7810"/>
    <w:rsid w:val="00CD7857"/>
    <w:rsid w:val="00CD7B01"/>
    <w:rsid w:val="00CE0109"/>
    <w:rsid w:val="00CE0AF0"/>
    <w:rsid w:val="00CE0F08"/>
    <w:rsid w:val="00CE12E0"/>
    <w:rsid w:val="00CE1346"/>
    <w:rsid w:val="00CE1B22"/>
    <w:rsid w:val="00CE1FC5"/>
    <w:rsid w:val="00CE2229"/>
    <w:rsid w:val="00CE231E"/>
    <w:rsid w:val="00CE2375"/>
    <w:rsid w:val="00CE2660"/>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11D"/>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29C"/>
    <w:rsid w:val="00CF24F8"/>
    <w:rsid w:val="00CF25F8"/>
    <w:rsid w:val="00CF264A"/>
    <w:rsid w:val="00CF2653"/>
    <w:rsid w:val="00CF2858"/>
    <w:rsid w:val="00CF2960"/>
    <w:rsid w:val="00CF2A7A"/>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6EF"/>
    <w:rsid w:val="00CF5E37"/>
    <w:rsid w:val="00CF5EC9"/>
    <w:rsid w:val="00CF60B5"/>
    <w:rsid w:val="00CF6245"/>
    <w:rsid w:val="00CF635C"/>
    <w:rsid w:val="00CF6525"/>
    <w:rsid w:val="00CF66ED"/>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2B40"/>
    <w:rsid w:val="00D1347C"/>
    <w:rsid w:val="00D1360E"/>
    <w:rsid w:val="00D13684"/>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8"/>
    <w:rsid w:val="00D205FB"/>
    <w:rsid w:val="00D20656"/>
    <w:rsid w:val="00D20684"/>
    <w:rsid w:val="00D208DF"/>
    <w:rsid w:val="00D20A80"/>
    <w:rsid w:val="00D20B8B"/>
    <w:rsid w:val="00D2162C"/>
    <w:rsid w:val="00D217F4"/>
    <w:rsid w:val="00D21A3C"/>
    <w:rsid w:val="00D21EA5"/>
    <w:rsid w:val="00D22AB3"/>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6F8"/>
    <w:rsid w:val="00D25AE4"/>
    <w:rsid w:val="00D25B7E"/>
    <w:rsid w:val="00D25C93"/>
    <w:rsid w:val="00D2685C"/>
    <w:rsid w:val="00D26A3B"/>
    <w:rsid w:val="00D27188"/>
    <w:rsid w:val="00D271F1"/>
    <w:rsid w:val="00D2733A"/>
    <w:rsid w:val="00D27820"/>
    <w:rsid w:val="00D27860"/>
    <w:rsid w:val="00D27955"/>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839"/>
    <w:rsid w:val="00D34A0B"/>
    <w:rsid w:val="00D34D54"/>
    <w:rsid w:val="00D34E85"/>
    <w:rsid w:val="00D3576D"/>
    <w:rsid w:val="00D35A36"/>
    <w:rsid w:val="00D36234"/>
    <w:rsid w:val="00D36371"/>
    <w:rsid w:val="00D36449"/>
    <w:rsid w:val="00D367F8"/>
    <w:rsid w:val="00D36EE9"/>
    <w:rsid w:val="00D3718F"/>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99B"/>
    <w:rsid w:val="00D51A4F"/>
    <w:rsid w:val="00D51CAC"/>
    <w:rsid w:val="00D51D12"/>
    <w:rsid w:val="00D52089"/>
    <w:rsid w:val="00D524AC"/>
    <w:rsid w:val="00D5274F"/>
    <w:rsid w:val="00D53087"/>
    <w:rsid w:val="00D53123"/>
    <w:rsid w:val="00D5362B"/>
    <w:rsid w:val="00D53842"/>
    <w:rsid w:val="00D5389E"/>
    <w:rsid w:val="00D53E39"/>
    <w:rsid w:val="00D53E73"/>
    <w:rsid w:val="00D53F36"/>
    <w:rsid w:val="00D54BEA"/>
    <w:rsid w:val="00D54EC2"/>
    <w:rsid w:val="00D54F87"/>
    <w:rsid w:val="00D55028"/>
    <w:rsid w:val="00D55072"/>
    <w:rsid w:val="00D55109"/>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6E1"/>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F18"/>
    <w:rsid w:val="00D72433"/>
    <w:rsid w:val="00D72719"/>
    <w:rsid w:val="00D728D4"/>
    <w:rsid w:val="00D72945"/>
    <w:rsid w:val="00D7356F"/>
    <w:rsid w:val="00D73587"/>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50C"/>
    <w:rsid w:val="00D77669"/>
    <w:rsid w:val="00D777D7"/>
    <w:rsid w:val="00D777FE"/>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F5B"/>
    <w:rsid w:val="00D82169"/>
    <w:rsid w:val="00D8233F"/>
    <w:rsid w:val="00D8236B"/>
    <w:rsid w:val="00D82494"/>
    <w:rsid w:val="00D829BC"/>
    <w:rsid w:val="00D8301D"/>
    <w:rsid w:val="00D830CA"/>
    <w:rsid w:val="00D832C9"/>
    <w:rsid w:val="00D835DC"/>
    <w:rsid w:val="00D8362E"/>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70A"/>
    <w:rsid w:val="00D87ABF"/>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F42"/>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C8F"/>
    <w:rsid w:val="00DA7D76"/>
    <w:rsid w:val="00DA7EFB"/>
    <w:rsid w:val="00DA7F7E"/>
    <w:rsid w:val="00DA7F8A"/>
    <w:rsid w:val="00DB006F"/>
    <w:rsid w:val="00DB00A0"/>
    <w:rsid w:val="00DB0176"/>
    <w:rsid w:val="00DB0404"/>
    <w:rsid w:val="00DB053C"/>
    <w:rsid w:val="00DB0561"/>
    <w:rsid w:val="00DB0C09"/>
    <w:rsid w:val="00DB0D37"/>
    <w:rsid w:val="00DB11F8"/>
    <w:rsid w:val="00DB1643"/>
    <w:rsid w:val="00DB18F8"/>
    <w:rsid w:val="00DB1EE5"/>
    <w:rsid w:val="00DB1EEC"/>
    <w:rsid w:val="00DB1F2A"/>
    <w:rsid w:val="00DB1F6D"/>
    <w:rsid w:val="00DB28FC"/>
    <w:rsid w:val="00DB297F"/>
    <w:rsid w:val="00DB2AAF"/>
    <w:rsid w:val="00DB2E95"/>
    <w:rsid w:val="00DB2ED0"/>
    <w:rsid w:val="00DB3153"/>
    <w:rsid w:val="00DB317A"/>
    <w:rsid w:val="00DB31DA"/>
    <w:rsid w:val="00DB3315"/>
    <w:rsid w:val="00DB3439"/>
    <w:rsid w:val="00DB3507"/>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78C"/>
    <w:rsid w:val="00DC2A35"/>
    <w:rsid w:val="00DC2B13"/>
    <w:rsid w:val="00DC2BEB"/>
    <w:rsid w:val="00DC2C0D"/>
    <w:rsid w:val="00DC2D2E"/>
    <w:rsid w:val="00DC31AD"/>
    <w:rsid w:val="00DC3237"/>
    <w:rsid w:val="00DC35F3"/>
    <w:rsid w:val="00DC40F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A5E"/>
    <w:rsid w:val="00DD306E"/>
    <w:rsid w:val="00DD36C0"/>
    <w:rsid w:val="00DD3898"/>
    <w:rsid w:val="00DD3A12"/>
    <w:rsid w:val="00DD3EF5"/>
    <w:rsid w:val="00DD45BF"/>
    <w:rsid w:val="00DD464A"/>
    <w:rsid w:val="00DD4D4B"/>
    <w:rsid w:val="00DD53FA"/>
    <w:rsid w:val="00DD5407"/>
    <w:rsid w:val="00DD5525"/>
    <w:rsid w:val="00DD5527"/>
    <w:rsid w:val="00DD5B8E"/>
    <w:rsid w:val="00DD5F42"/>
    <w:rsid w:val="00DD6059"/>
    <w:rsid w:val="00DD60D8"/>
    <w:rsid w:val="00DD60EA"/>
    <w:rsid w:val="00DD617B"/>
    <w:rsid w:val="00DD6D79"/>
    <w:rsid w:val="00DD7036"/>
    <w:rsid w:val="00DD7BF8"/>
    <w:rsid w:val="00DE0155"/>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700A"/>
    <w:rsid w:val="00DE736F"/>
    <w:rsid w:val="00DE762B"/>
    <w:rsid w:val="00DE7C00"/>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261"/>
    <w:rsid w:val="00E01DAA"/>
    <w:rsid w:val="00E02242"/>
    <w:rsid w:val="00E023E5"/>
    <w:rsid w:val="00E02432"/>
    <w:rsid w:val="00E02437"/>
    <w:rsid w:val="00E02A1C"/>
    <w:rsid w:val="00E02C56"/>
    <w:rsid w:val="00E032F2"/>
    <w:rsid w:val="00E0350F"/>
    <w:rsid w:val="00E0365B"/>
    <w:rsid w:val="00E0369F"/>
    <w:rsid w:val="00E03BA3"/>
    <w:rsid w:val="00E03D55"/>
    <w:rsid w:val="00E04022"/>
    <w:rsid w:val="00E042AE"/>
    <w:rsid w:val="00E046DE"/>
    <w:rsid w:val="00E04934"/>
    <w:rsid w:val="00E049CC"/>
    <w:rsid w:val="00E04BF5"/>
    <w:rsid w:val="00E05479"/>
    <w:rsid w:val="00E05653"/>
    <w:rsid w:val="00E05797"/>
    <w:rsid w:val="00E05C1F"/>
    <w:rsid w:val="00E05D32"/>
    <w:rsid w:val="00E06C6C"/>
    <w:rsid w:val="00E0700D"/>
    <w:rsid w:val="00E07109"/>
    <w:rsid w:val="00E071BB"/>
    <w:rsid w:val="00E0728F"/>
    <w:rsid w:val="00E073D3"/>
    <w:rsid w:val="00E0755C"/>
    <w:rsid w:val="00E075FD"/>
    <w:rsid w:val="00E076D0"/>
    <w:rsid w:val="00E07A05"/>
    <w:rsid w:val="00E104C8"/>
    <w:rsid w:val="00E10649"/>
    <w:rsid w:val="00E11340"/>
    <w:rsid w:val="00E11629"/>
    <w:rsid w:val="00E1177B"/>
    <w:rsid w:val="00E11971"/>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747B"/>
    <w:rsid w:val="00E17619"/>
    <w:rsid w:val="00E176E2"/>
    <w:rsid w:val="00E17805"/>
    <w:rsid w:val="00E17E68"/>
    <w:rsid w:val="00E200A1"/>
    <w:rsid w:val="00E202A9"/>
    <w:rsid w:val="00E2053B"/>
    <w:rsid w:val="00E205BE"/>
    <w:rsid w:val="00E20962"/>
    <w:rsid w:val="00E20CFE"/>
    <w:rsid w:val="00E20EB9"/>
    <w:rsid w:val="00E20F79"/>
    <w:rsid w:val="00E21083"/>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3D3"/>
    <w:rsid w:val="00E5147C"/>
    <w:rsid w:val="00E51588"/>
    <w:rsid w:val="00E517F8"/>
    <w:rsid w:val="00E51A8E"/>
    <w:rsid w:val="00E51DDD"/>
    <w:rsid w:val="00E51FDD"/>
    <w:rsid w:val="00E52435"/>
    <w:rsid w:val="00E52459"/>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CE7"/>
    <w:rsid w:val="00E57DCC"/>
    <w:rsid w:val="00E6029A"/>
    <w:rsid w:val="00E603D6"/>
    <w:rsid w:val="00E60719"/>
    <w:rsid w:val="00E60BDB"/>
    <w:rsid w:val="00E60C53"/>
    <w:rsid w:val="00E61063"/>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2219"/>
    <w:rsid w:val="00E7234E"/>
    <w:rsid w:val="00E723AA"/>
    <w:rsid w:val="00E72411"/>
    <w:rsid w:val="00E72664"/>
    <w:rsid w:val="00E7285D"/>
    <w:rsid w:val="00E72C01"/>
    <w:rsid w:val="00E72CD2"/>
    <w:rsid w:val="00E730DE"/>
    <w:rsid w:val="00E732C6"/>
    <w:rsid w:val="00E733B0"/>
    <w:rsid w:val="00E7359D"/>
    <w:rsid w:val="00E73BF9"/>
    <w:rsid w:val="00E73C97"/>
    <w:rsid w:val="00E740A9"/>
    <w:rsid w:val="00E7413E"/>
    <w:rsid w:val="00E74152"/>
    <w:rsid w:val="00E741AC"/>
    <w:rsid w:val="00E7458D"/>
    <w:rsid w:val="00E74720"/>
    <w:rsid w:val="00E74862"/>
    <w:rsid w:val="00E74B74"/>
    <w:rsid w:val="00E75174"/>
    <w:rsid w:val="00E7556A"/>
    <w:rsid w:val="00E75640"/>
    <w:rsid w:val="00E757BE"/>
    <w:rsid w:val="00E75EBA"/>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B8"/>
    <w:rsid w:val="00E845D4"/>
    <w:rsid w:val="00E84769"/>
    <w:rsid w:val="00E84B83"/>
    <w:rsid w:val="00E84CED"/>
    <w:rsid w:val="00E84D5C"/>
    <w:rsid w:val="00E84EAE"/>
    <w:rsid w:val="00E84EB3"/>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1E"/>
    <w:rsid w:val="00E86DA5"/>
    <w:rsid w:val="00E86E8C"/>
    <w:rsid w:val="00E86FB6"/>
    <w:rsid w:val="00E87047"/>
    <w:rsid w:val="00E870AF"/>
    <w:rsid w:val="00E871E6"/>
    <w:rsid w:val="00E87695"/>
    <w:rsid w:val="00E87AC0"/>
    <w:rsid w:val="00E87C8E"/>
    <w:rsid w:val="00E87FA4"/>
    <w:rsid w:val="00E90279"/>
    <w:rsid w:val="00E90348"/>
    <w:rsid w:val="00E90382"/>
    <w:rsid w:val="00E904D5"/>
    <w:rsid w:val="00E90635"/>
    <w:rsid w:val="00E909A1"/>
    <w:rsid w:val="00E90A64"/>
    <w:rsid w:val="00E90BE8"/>
    <w:rsid w:val="00E90BFF"/>
    <w:rsid w:val="00E90D17"/>
    <w:rsid w:val="00E91202"/>
    <w:rsid w:val="00E91330"/>
    <w:rsid w:val="00E915CA"/>
    <w:rsid w:val="00E915D7"/>
    <w:rsid w:val="00E91AC0"/>
    <w:rsid w:val="00E91F04"/>
    <w:rsid w:val="00E91F35"/>
    <w:rsid w:val="00E921D5"/>
    <w:rsid w:val="00E92BAC"/>
    <w:rsid w:val="00E92BEB"/>
    <w:rsid w:val="00E92F85"/>
    <w:rsid w:val="00E93121"/>
    <w:rsid w:val="00E93128"/>
    <w:rsid w:val="00E935BA"/>
    <w:rsid w:val="00E936E4"/>
    <w:rsid w:val="00E9391B"/>
    <w:rsid w:val="00E93C52"/>
    <w:rsid w:val="00E93F08"/>
    <w:rsid w:val="00E94427"/>
    <w:rsid w:val="00E949F8"/>
    <w:rsid w:val="00E94B1D"/>
    <w:rsid w:val="00E94D2D"/>
    <w:rsid w:val="00E94EE8"/>
    <w:rsid w:val="00E9505E"/>
    <w:rsid w:val="00E953D5"/>
    <w:rsid w:val="00E95533"/>
    <w:rsid w:val="00E95756"/>
    <w:rsid w:val="00E957DE"/>
    <w:rsid w:val="00E958A3"/>
    <w:rsid w:val="00E95A0B"/>
    <w:rsid w:val="00E95BA6"/>
    <w:rsid w:val="00E95C83"/>
    <w:rsid w:val="00E95CE2"/>
    <w:rsid w:val="00E95D03"/>
    <w:rsid w:val="00E95E51"/>
    <w:rsid w:val="00E9601A"/>
    <w:rsid w:val="00E960CC"/>
    <w:rsid w:val="00E96108"/>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4FF"/>
    <w:rsid w:val="00EA06E2"/>
    <w:rsid w:val="00EA08BE"/>
    <w:rsid w:val="00EA0E4A"/>
    <w:rsid w:val="00EA0F2C"/>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A9C"/>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FA"/>
    <w:rsid w:val="00EB60E5"/>
    <w:rsid w:val="00EB63FB"/>
    <w:rsid w:val="00EB6878"/>
    <w:rsid w:val="00EB6944"/>
    <w:rsid w:val="00EB6971"/>
    <w:rsid w:val="00EB6B17"/>
    <w:rsid w:val="00EB6F5C"/>
    <w:rsid w:val="00EB7038"/>
    <w:rsid w:val="00EB70B0"/>
    <w:rsid w:val="00EB7176"/>
    <w:rsid w:val="00EB7633"/>
    <w:rsid w:val="00EB7736"/>
    <w:rsid w:val="00EB7749"/>
    <w:rsid w:val="00EB7D8D"/>
    <w:rsid w:val="00EB7F05"/>
    <w:rsid w:val="00EC0369"/>
    <w:rsid w:val="00EC0CA1"/>
    <w:rsid w:val="00EC0CF3"/>
    <w:rsid w:val="00EC0F0D"/>
    <w:rsid w:val="00EC1115"/>
    <w:rsid w:val="00EC1554"/>
    <w:rsid w:val="00EC15BF"/>
    <w:rsid w:val="00EC17E1"/>
    <w:rsid w:val="00EC1FD3"/>
    <w:rsid w:val="00EC23E4"/>
    <w:rsid w:val="00EC24E1"/>
    <w:rsid w:val="00EC2562"/>
    <w:rsid w:val="00EC271E"/>
    <w:rsid w:val="00EC283C"/>
    <w:rsid w:val="00EC2DDF"/>
    <w:rsid w:val="00EC2E2D"/>
    <w:rsid w:val="00EC2FC6"/>
    <w:rsid w:val="00EC32C0"/>
    <w:rsid w:val="00EC32E9"/>
    <w:rsid w:val="00EC33B9"/>
    <w:rsid w:val="00EC33BC"/>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5F"/>
    <w:rsid w:val="00ED2E52"/>
    <w:rsid w:val="00ED3024"/>
    <w:rsid w:val="00ED34D2"/>
    <w:rsid w:val="00ED38DA"/>
    <w:rsid w:val="00ED3A71"/>
    <w:rsid w:val="00ED3D54"/>
    <w:rsid w:val="00ED4444"/>
    <w:rsid w:val="00ED4660"/>
    <w:rsid w:val="00ED4772"/>
    <w:rsid w:val="00ED492C"/>
    <w:rsid w:val="00ED4C3D"/>
    <w:rsid w:val="00ED4F1A"/>
    <w:rsid w:val="00ED4FE5"/>
    <w:rsid w:val="00ED530B"/>
    <w:rsid w:val="00ED53AE"/>
    <w:rsid w:val="00ED5995"/>
    <w:rsid w:val="00ED5A12"/>
    <w:rsid w:val="00ED5F9F"/>
    <w:rsid w:val="00ED5FE4"/>
    <w:rsid w:val="00ED6256"/>
    <w:rsid w:val="00ED642B"/>
    <w:rsid w:val="00ED651F"/>
    <w:rsid w:val="00ED6AEE"/>
    <w:rsid w:val="00ED6D54"/>
    <w:rsid w:val="00ED71C5"/>
    <w:rsid w:val="00ED752F"/>
    <w:rsid w:val="00ED7B63"/>
    <w:rsid w:val="00ED7F16"/>
    <w:rsid w:val="00EE0702"/>
    <w:rsid w:val="00EE0B4A"/>
    <w:rsid w:val="00EE1147"/>
    <w:rsid w:val="00EE1495"/>
    <w:rsid w:val="00EE16FA"/>
    <w:rsid w:val="00EE18D3"/>
    <w:rsid w:val="00EE1FD4"/>
    <w:rsid w:val="00EE23AB"/>
    <w:rsid w:val="00EE2503"/>
    <w:rsid w:val="00EE2705"/>
    <w:rsid w:val="00EE28C9"/>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E99"/>
    <w:rsid w:val="00EF0348"/>
    <w:rsid w:val="00EF0695"/>
    <w:rsid w:val="00EF0887"/>
    <w:rsid w:val="00EF09EC"/>
    <w:rsid w:val="00EF0AB0"/>
    <w:rsid w:val="00EF0ABA"/>
    <w:rsid w:val="00EF0F7E"/>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7D6"/>
    <w:rsid w:val="00F04E0D"/>
    <w:rsid w:val="00F04E2D"/>
    <w:rsid w:val="00F05227"/>
    <w:rsid w:val="00F05A32"/>
    <w:rsid w:val="00F06023"/>
    <w:rsid w:val="00F0628D"/>
    <w:rsid w:val="00F0637D"/>
    <w:rsid w:val="00F06651"/>
    <w:rsid w:val="00F066FE"/>
    <w:rsid w:val="00F0711B"/>
    <w:rsid w:val="00F07145"/>
    <w:rsid w:val="00F07243"/>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12D5"/>
    <w:rsid w:val="00F218D4"/>
    <w:rsid w:val="00F21C8E"/>
    <w:rsid w:val="00F21D0A"/>
    <w:rsid w:val="00F21EDF"/>
    <w:rsid w:val="00F2250A"/>
    <w:rsid w:val="00F22720"/>
    <w:rsid w:val="00F2283E"/>
    <w:rsid w:val="00F22B78"/>
    <w:rsid w:val="00F230E2"/>
    <w:rsid w:val="00F234A0"/>
    <w:rsid w:val="00F23534"/>
    <w:rsid w:val="00F235BC"/>
    <w:rsid w:val="00F238B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5D1"/>
    <w:rsid w:val="00F319D0"/>
    <w:rsid w:val="00F31B22"/>
    <w:rsid w:val="00F31B49"/>
    <w:rsid w:val="00F31D2A"/>
    <w:rsid w:val="00F3218C"/>
    <w:rsid w:val="00F321F4"/>
    <w:rsid w:val="00F32360"/>
    <w:rsid w:val="00F32379"/>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821"/>
    <w:rsid w:val="00F54945"/>
    <w:rsid w:val="00F55043"/>
    <w:rsid w:val="00F55ABF"/>
    <w:rsid w:val="00F5665E"/>
    <w:rsid w:val="00F56DCF"/>
    <w:rsid w:val="00F56E59"/>
    <w:rsid w:val="00F56F10"/>
    <w:rsid w:val="00F57034"/>
    <w:rsid w:val="00F57889"/>
    <w:rsid w:val="00F57A5F"/>
    <w:rsid w:val="00F600CE"/>
    <w:rsid w:val="00F6047B"/>
    <w:rsid w:val="00F6094B"/>
    <w:rsid w:val="00F60AA7"/>
    <w:rsid w:val="00F60BE9"/>
    <w:rsid w:val="00F612B1"/>
    <w:rsid w:val="00F612B2"/>
    <w:rsid w:val="00F61D3C"/>
    <w:rsid w:val="00F61D88"/>
    <w:rsid w:val="00F61FD8"/>
    <w:rsid w:val="00F62304"/>
    <w:rsid w:val="00F62777"/>
    <w:rsid w:val="00F62A5D"/>
    <w:rsid w:val="00F62DBF"/>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ED9"/>
    <w:rsid w:val="00F7010C"/>
    <w:rsid w:val="00F702F4"/>
    <w:rsid w:val="00F70903"/>
    <w:rsid w:val="00F70C3D"/>
    <w:rsid w:val="00F70D33"/>
    <w:rsid w:val="00F70DBE"/>
    <w:rsid w:val="00F71124"/>
    <w:rsid w:val="00F711D4"/>
    <w:rsid w:val="00F71220"/>
    <w:rsid w:val="00F71224"/>
    <w:rsid w:val="00F7158E"/>
    <w:rsid w:val="00F7179E"/>
    <w:rsid w:val="00F71888"/>
    <w:rsid w:val="00F719CD"/>
    <w:rsid w:val="00F719F1"/>
    <w:rsid w:val="00F71B20"/>
    <w:rsid w:val="00F71B6F"/>
    <w:rsid w:val="00F71BB8"/>
    <w:rsid w:val="00F722EF"/>
    <w:rsid w:val="00F72584"/>
    <w:rsid w:val="00F7266D"/>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4D"/>
    <w:rsid w:val="00F777FC"/>
    <w:rsid w:val="00F77D55"/>
    <w:rsid w:val="00F80175"/>
    <w:rsid w:val="00F80399"/>
    <w:rsid w:val="00F804CD"/>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60A8"/>
    <w:rsid w:val="00F86350"/>
    <w:rsid w:val="00F8655E"/>
    <w:rsid w:val="00F8657A"/>
    <w:rsid w:val="00F86650"/>
    <w:rsid w:val="00F8679A"/>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4E6"/>
    <w:rsid w:val="00F93559"/>
    <w:rsid w:val="00F938D1"/>
    <w:rsid w:val="00F93D72"/>
    <w:rsid w:val="00F93DFC"/>
    <w:rsid w:val="00F93E65"/>
    <w:rsid w:val="00F93E91"/>
    <w:rsid w:val="00F94070"/>
    <w:rsid w:val="00F944A1"/>
    <w:rsid w:val="00F94666"/>
    <w:rsid w:val="00F94724"/>
    <w:rsid w:val="00F94AA5"/>
    <w:rsid w:val="00F94F20"/>
    <w:rsid w:val="00F950B5"/>
    <w:rsid w:val="00F9513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2F"/>
    <w:rsid w:val="00FA18C8"/>
    <w:rsid w:val="00FA1D71"/>
    <w:rsid w:val="00FA265E"/>
    <w:rsid w:val="00FA27C8"/>
    <w:rsid w:val="00FA2977"/>
    <w:rsid w:val="00FA3785"/>
    <w:rsid w:val="00FA3B76"/>
    <w:rsid w:val="00FA3CF3"/>
    <w:rsid w:val="00FA3EF4"/>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4589"/>
    <w:rsid w:val="00FD473E"/>
    <w:rsid w:val="00FD4987"/>
    <w:rsid w:val="00FD4AE7"/>
    <w:rsid w:val="00FD4B45"/>
    <w:rsid w:val="00FD4C58"/>
    <w:rsid w:val="00FD4F73"/>
    <w:rsid w:val="00FD529F"/>
    <w:rsid w:val="00FD52F3"/>
    <w:rsid w:val="00FD5AF1"/>
    <w:rsid w:val="00FD5B6C"/>
    <w:rsid w:val="00FD5C2A"/>
    <w:rsid w:val="00FD604F"/>
    <w:rsid w:val="00FD60C1"/>
    <w:rsid w:val="00FD60D8"/>
    <w:rsid w:val="00FD64DD"/>
    <w:rsid w:val="00FD69AE"/>
    <w:rsid w:val="00FD6CED"/>
    <w:rsid w:val="00FD71FE"/>
    <w:rsid w:val="00FD7555"/>
    <w:rsid w:val="00FD7DF9"/>
    <w:rsid w:val="00FE0866"/>
    <w:rsid w:val="00FE0A9A"/>
    <w:rsid w:val="00FE0B51"/>
    <w:rsid w:val="00FE0B78"/>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87"/>
    <w:rsid w:val="00FE31E6"/>
    <w:rsid w:val="00FE3465"/>
    <w:rsid w:val="00FE3ACD"/>
    <w:rsid w:val="00FE3AF7"/>
    <w:rsid w:val="00FE3BA6"/>
    <w:rsid w:val="00FE3C9B"/>
    <w:rsid w:val="00FE46FB"/>
    <w:rsid w:val="00FE4770"/>
    <w:rsid w:val="00FE4E22"/>
    <w:rsid w:val="00FE5153"/>
    <w:rsid w:val="00FE5BAC"/>
    <w:rsid w:val="00FE610E"/>
    <w:rsid w:val="00FE672F"/>
    <w:rsid w:val="00FE678A"/>
    <w:rsid w:val="00FE67CF"/>
    <w:rsid w:val="00FE6C96"/>
    <w:rsid w:val="00FE6D20"/>
    <w:rsid w:val="00FE6FB9"/>
    <w:rsid w:val="00FE7011"/>
    <w:rsid w:val="00FE7178"/>
    <w:rsid w:val="00FE7387"/>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6E3"/>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qFormat/>
    <w:rsid w:val="00E33BA0"/>
    <w:pPr>
      <w:keepNext/>
      <w:numPr>
        <w:ilvl w:val="1"/>
        <w:numId w:val="2"/>
      </w:numPr>
      <w:spacing w:before="120"/>
      <w:outlineLvl w:val="1"/>
    </w:pPr>
    <w:rPr>
      <w:b/>
      <w:bCs/>
      <w:sz w:val="24"/>
    </w:rPr>
  </w:style>
  <w:style w:type="paragraph" w:styleId="Heading3">
    <w:name w:val="heading 3"/>
    <w:basedOn w:val="Normal"/>
    <w:next w:val="Normal"/>
    <w:qFormat/>
    <w:rsid w:val="00E33BA0"/>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2,cap Char Char Char Char Char Char Char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semiHidden/>
    <w:rsid w:val="00A354E8"/>
    <w:rPr>
      <w:kern w:val="2"/>
      <w:sz w:val="21"/>
      <w:szCs w:val="21"/>
      <w:lang w:val="en-GB" w:eastAsia="zh-CN" w:bidi="ar-SA"/>
    </w:rPr>
  </w:style>
  <w:style w:type="paragraph" w:styleId="CommentText">
    <w:name w:val="annotation text"/>
    <w:basedOn w:val="Normal"/>
    <w:semiHidden/>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
    <w:name w:val="Heading 1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12"/>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basedOn w:val="Normal"/>
    <w:uiPriority w:val="34"/>
    <w:qFormat/>
    <w:rsid w:val="00A83438"/>
    <w:pPr>
      <w:autoSpaceDE/>
      <w:autoSpaceDN/>
      <w:adjustRightInd/>
      <w:snapToGrid/>
      <w:spacing w:after="0"/>
      <w:ind w:left="720"/>
      <w:jc w:val="left"/>
    </w:pPr>
    <w:rPr>
      <w:rFonts w:ascii="Calibri" w:hAnsi="Calibri" w:cs="Calibri"/>
      <w:lang w:eastAsia="zh-CN"/>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26639423">
      <w:bodyDiv w:val="1"/>
      <w:marLeft w:val="0"/>
      <w:marRight w:val="0"/>
      <w:marTop w:val="0"/>
      <w:marBottom w:val="0"/>
      <w:divBdr>
        <w:top w:val="none" w:sz="0" w:space="0" w:color="auto"/>
        <w:left w:val="none" w:sz="0" w:space="0" w:color="auto"/>
        <w:bottom w:val="none" w:sz="0" w:space="0" w:color="auto"/>
        <w:right w:val="none" w:sz="0" w:space="0" w:color="auto"/>
      </w:divBdr>
      <w:divsChild>
        <w:div w:id="966083429">
          <w:marLeft w:val="446"/>
          <w:marRight w:val="0"/>
          <w:marTop w:val="0"/>
          <w:marBottom w:val="0"/>
          <w:divBdr>
            <w:top w:val="none" w:sz="0" w:space="0" w:color="auto"/>
            <w:left w:val="none" w:sz="0" w:space="0" w:color="auto"/>
            <w:bottom w:val="none" w:sz="0" w:space="0" w:color="auto"/>
            <w:right w:val="none" w:sz="0" w:space="0" w:color="auto"/>
          </w:divBdr>
        </w:div>
        <w:div w:id="125390337">
          <w:marLeft w:val="1166"/>
          <w:marRight w:val="0"/>
          <w:marTop w:val="0"/>
          <w:marBottom w:val="0"/>
          <w:divBdr>
            <w:top w:val="none" w:sz="0" w:space="0" w:color="auto"/>
            <w:left w:val="none" w:sz="0" w:space="0" w:color="auto"/>
            <w:bottom w:val="none" w:sz="0" w:space="0" w:color="auto"/>
            <w:right w:val="none" w:sz="0" w:space="0" w:color="auto"/>
          </w:divBdr>
        </w:div>
        <w:div w:id="424493983">
          <w:marLeft w:val="1886"/>
          <w:marRight w:val="0"/>
          <w:marTop w:val="0"/>
          <w:marBottom w:val="0"/>
          <w:divBdr>
            <w:top w:val="none" w:sz="0" w:space="0" w:color="auto"/>
            <w:left w:val="none" w:sz="0" w:space="0" w:color="auto"/>
            <w:bottom w:val="none" w:sz="0" w:space="0" w:color="auto"/>
            <w:right w:val="none" w:sz="0" w:space="0" w:color="auto"/>
          </w:divBdr>
        </w:div>
      </w:divsChild>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54822419">
      <w:bodyDiv w:val="1"/>
      <w:marLeft w:val="0"/>
      <w:marRight w:val="0"/>
      <w:marTop w:val="0"/>
      <w:marBottom w:val="0"/>
      <w:divBdr>
        <w:top w:val="none" w:sz="0" w:space="0" w:color="auto"/>
        <w:left w:val="none" w:sz="0" w:space="0" w:color="auto"/>
        <w:bottom w:val="none" w:sz="0" w:space="0" w:color="auto"/>
        <w:right w:val="none" w:sz="0" w:space="0" w:color="auto"/>
      </w:divBdr>
      <w:divsChild>
        <w:div w:id="1072701081">
          <w:marLeft w:val="446"/>
          <w:marRight w:val="0"/>
          <w:marTop w:val="0"/>
          <w:marBottom w:val="0"/>
          <w:divBdr>
            <w:top w:val="none" w:sz="0" w:space="0" w:color="auto"/>
            <w:left w:val="none" w:sz="0" w:space="0" w:color="auto"/>
            <w:bottom w:val="none" w:sz="0" w:space="0" w:color="auto"/>
            <w:right w:val="none" w:sz="0" w:space="0" w:color="auto"/>
          </w:divBdr>
        </w:div>
        <w:div w:id="1708724462">
          <w:marLeft w:val="1166"/>
          <w:marRight w:val="0"/>
          <w:marTop w:val="0"/>
          <w:marBottom w:val="0"/>
          <w:divBdr>
            <w:top w:val="none" w:sz="0" w:space="0" w:color="auto"/>
            <w:left w:val="none" w:sz="0" w:space="0" w:color="auto"/>
            <w:bottom w:val="none" w:sz="0" w:space="0" w:color="auto"/>
            <w:right w:val="none" w:sz="0" w:space="0" w:color="auto"/>
          </w:divBdr>
        </w:div>
        <w:div w:id="116291414">
          <w:marLeft w:val="1886"/>
          <w:marRight w:val="0"/>
          <w:marTop w:val="0"/>
          <w:marBottom w:val="0"/>
          <w:divBdr>
            <w:top w:val="none" w:sz="0" w:space="0" w:color="auto"/>
            <w:left w:val="none" w:sz="0" w:space="0" w:color="auto"/>
            <w:bottom w:val="none" w:sz="0" w:space="0" w:color="auto"/>
            <w:right w:val="none" w:sz="0" w:space="0" w:color="auto"/>
          </w:divBdr>
        </w:div>
      </w:divsChild>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835FBF-2F67-46CD-B078-57D23511F2FA}">
  <ds:schemaRefs>
    <ds:schemaRef ds:uri="http://schemas.openxmlformats.org/officeDocument/2006/bibliography"/>
  </ds:schemaRefs>
</ds:datastoreItem>
</file>

<file path=customXml/itemProps2.xml><?xml version="1.0" encoding="utf-8"?>
<ds:datastoreItem xmlns:ds="http://schemas.openxmlformats.org/officeDocument/2006/customXml" ds:itemID="{9EC8244E-0C62-4F80-9A2A-23A92C619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8</Pages>
  <Words>2574</Words>
  <Characters>14674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17214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58</cp:revision>
  <cp:lastPrinted>2016-06-28T22:41:00Z</cp:lastPrinted>
  <dcterms:created xsi:type="dcterms:W3CDTF">2016-11-04T18:52:00Z</dcterms:created>
  <dcterms:modified xsi:type="dcterms:W3CDTF">2016-11-05T04:41:00Z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(3)YRltnUM/I2M3I9QiT5c6v4sOnyBKv5TmALvWr78h3lbztEXmZWGilJiFQ7AQXKTkjvHY4xHp
I5vcES27+N66JEk1Vuf0Bkzxes0S0pNJ4+DZ6PHmH5vvF+SrmdxOyyw0MHBXIHDCKekbKMUT
MDLjOwohMj8OFvJFdYFI/OEdrKSCWlT9H8CfF00FIQWsSxPirUosK4YpzEo368vpCXJddTMO
/3kGWgA5CVI3cCMnO2</vt:lpwstr>
  </property>
  <property fmtid="{D5CDD505-2E9C-101B-9397-08002B2CF9AE}" pid="30" name="_2015_ms_pID_725343_00">
    <vt:lpwstr>_2015_ms_pID_725343</vt:lpwstr>
  </property>
  <property fmtid="{D5CDD505-2E9C-101B-9397-08002B2CF9AE}" pid="31" name="_2015_ms_pID_7253431">
    <vt:lpwstr>FkI9BadZ1lrH2kqrSSoBbjHXu2Y8EGCkyxLDfVhGiwxV5jA+AlCzAI
+OkbohukpNxnqR/7l7yinyVtQBDOnlpBlolQEvflHkyQzWGWfsP1I0hhdnWRoRmVXnK7DzK/
8FgVKNlOufwluKWz0yujSns1t4VWV9HZor98d6ZZqE4g5KJTDk3j60EDaM1i9MhuxmmlSZ8/
a9JA27FTpYRpNrWgAYI0PSKsJJgvQHaDwcir</vt:lpwstr>
  </property>
  <property fmtid="{D5CDD505-2E9C-101B-9397-08002B2CF9AE}" pid="32" name="_2015_ms_pID_7253431_00">
    <vt:lpwstr>_2015_ms_pID_7253431</vt:lpwstr>
  </property>
  <property fmtid="{D5CDD505-2E9C-101B-9397-08002B2CF9AE}" pid="33" name="_2015_ms_pID_7253432">
    <vt:lpwstr>zXn+nVBefp8R+8hOe+09t+mT2aXrTueogKnt
8GVktIxA</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1478318367</vt:lpwstr>
  </property>
</Properties>
</file>