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EA4148">
        <w:rPr>
          <w:rFonts w:hint="eastAsia"/>
          <w:b/>
          <w:lang w:eastAsia="zh-CN"/>
        </w:rPr>
        <w:t>7</w:t>
      </w:r>
      <w:r w:rsidRPr="004E29ED">
        <w:rPr>
          <w:b/>
        </w:rPr>
        <w:tab/>
      </w:r>
      <w:r w:rsidR="005A51A2" w:rsidRPr="005A51A2">
        <w:rPr>
          <w:b/>
        </w:rPr>
        <w:t>R1-1611131</w:t>
      </w:r>
    </w:p>
    <w:p w:rsidR="006C4DF5" w:rsidRPr="00EA4148" w:rsidRDefault="00EA4148" w:rsidP="006C4DF5">
      <w:pPr>
        <w:spacing w:after="60"/>
        <w:ind w:left="1555" w:hanging="1555"/>
        <w:jc w:val="left"/>
        <w:rPr>
          <w:b/>
        </w:rPr>
      </w:pPr>
      <w:r w:rsidRPr="00EA4148">
        <w:rPr>
          <w:b/>
        </w:rPr>
        <w:t>Reno, USA</w:t>
      </w:r>
      <w:r w:rsidR="00D63C12">
        <w:rPr>
          <w:b/>
        </w:rPr>
        <w:t>,</w:t>
      </w:r>
      <w:r w:rsidRPr="00EA4148">
        <w:rPr>
          <w:b/>
        </w:rPr>
        <w:t xml:space="preserve"> 14th - 18th November 2016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EA4148" w:rsidRPr="00EA4148">
        <w:rPr>
          <w:b/>
          <w:lang w:val="sv-SE" w:eastAsia="zh-CN"/>
        </w:rPr>
        <w:t>6.</w:t>
      </w:r>
      <w:r w:rsidR="00731080">
        <w:rPr>
          <w:b/>
          <w:lang w:val="sv-SE" w:eastAsia="zh-CN"/>
        </w:rPr>
        <w:t>2.1.7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DC70D7" w:rsidRPr="00DC70D7">
        <w:rPr>
          <w:b/>
        </w:rPr>
        <w:t>Remaining details of supporting traffic with shorter periodicity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1" w:name="_Ref124589705"/>
      <w:bookmarkStart w:id="2" w:name="_Ref129681862"/>
      <w:r w:rsidRPr="004E29ED">
        <w:rPr>
          <w:lang w:eastAsia="zh-CN"/>
        </w:rPr>
        <w:t>Introduction</w:t>
      </w:r>
      <w:bookmarkEnd w:id="1"/>
      <w:bookmarkEnd w:id="2"/>
    </w:p>
    <w:p w:rsidR="000D2997" w:rsidRDefault="000D2997" w:rsidP="000D2997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 xml:space="preserve">In </w:t>
      </w:r>
      <w:r w:rsidRPr="004E29ED">
        <w:rPr>
          <w:rFonts w:hint="eastAsia"/>
        </w:rPr>
        <w:t>RAN</w:t>
      </w:r>
      <w:r>
        <w:rPr>
          <w:rFonts w:hint="eastAsia"/>
          <w:lang w:eastAsia="zh-CN"/>
        </w:rPr>
        <w:t>1</w:t>
      </w:r>
      <w:r w:rsidRPr="004E29ED">
        <w:rPr>
          <w:rFonts w:hint="eastAsia"/>
        </w:rPr>
        <w:t xml:space="preserve"> #</w:t>
      </w:r>
      <w:r>
        <w:rPr>
          <w:rFonts w:hint="eastAsia"/>
          <w:lang w:eastAsia="zh-CN"/>
        </w:rPr>
        <w:t>86b</w:t>
      </w:r>
      <w:r w:rsidR="00BE2E3C">
        <w:rPr>
          <w:lang w:eastAsia="zh-CN"/>
        </w:rPr>
        <w:t>is</w:t>
      </w:r>
      <w:r w:rsidRPr="004E29ED">
        <w:rPr>
          <w:rFonts w:hint="eastAsia"/>
        </w:rPr>
        <w:t xml:space="preserve"> meeting</w:t>
      </w:r>
      <w:r>
        <w:rPr>
          <w:rFonts w:hint="eastAsia"/>
          <w:lang w:eastAsia="zh-CN"/>
        </w:rPr>
        <w:t>, the following conclusion/</w:t>
      </w:r>
      <w:r>
        <w:rPr>
          <w:lang w:eastAsia="zh-CN"/>
        </w:rPr>
        <w:t>agreements</w:t>
      </w:r>
      <w:r>
        <w:rPr>
          <w:rFonts w:hint="eastAsia"/>
          <w:lang w:eastAsia="zh-CN"/>
        </w:rPr>
        <w:t xml:space="preserve"> are drawn </w:t>
      </w:r>
      <w:r w:rsidR="00CF2B2C">
        <w:rPr>
          <w:rFonts w:hint="eastAsia"/>
          <w:lang w:eastAsia="zh-CN"/>
        </w:rPr>
        <w:t>on supporting traffic with shorter periodicity:</w:t>
      </w:r>
    </w:p>
    <w:p w:rsidR="000D2997" w:rsidRPr="000D2997" w:rsidRDefault="000D2997" w:rsidP="000D2997">
      <w:pPr>
        <w:rPr>
          <w:rFonts w:eastAsia="Malgun Gothic"/>
          <w:i/>
          <w:u w:val="single"/>
          <w:lang w:eastAsia="ko-KR"/>
        </w:rPr>
      </w:pPr>
      <w:r w:rsidRPr="000D2997">
        <w:rPr>
          <w:rFonts w:eastAsia="Malgun Gothic" w:hint="eastAsia"/>
          <w:i/>
          <w:u w:val="single"/>
          <w:lang w:eastAsia="ko-KR"/>
        </w:rPr>
        <w:t>Agreements:</w:t>
      </w:r>
    </w:p>
    <w:p w:rsidR="000D2997" w:rsidRPr="000D2997" w:rsidRDefault="000D2997" w:rsidP="000D299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 xml:space="preserve">Support </w:t>
      </w:r>
      <w:proofErr w:type="spellStart"/>
      <w:r w:rsidRPr="000D2997">
        <w:rPr>
          <w:rFonts w:eastAsia="Malgun Gothic"/>
          <w:i/>
          <w:lang w:eastAsia="ko-KR"/>
        </w:rPr>
        <w:t>i</w:t>
      </w:r>
      <w:proofErr w:type="spellEnd"/>
      <w:r w:rsidRPr="000D2997">
        <w:rPr>
          <w:rFonts w:eastAsia="Malgun Gothic"/>
          <w:i/>
          <w:lang w:eastAsia="ko-KR"/>
        </w:rPr>
        <w:t xml:space="preserve"> as 1/5, 1/2 (</w:t>
      </w:r>
      <w:proofErr w:type="spellStart"/>
      <w:r w:rsidRPr="000D2997">
        <w:rPr>
          <w:rFonts w:eastAsia="Malgun Gothic"/>
          <w:i/>
          <w:lang w:eastAsia="ko-KR"/>
        </w:rPr>
        <w:t>Pstep</w:t>
      </w:r>
      <w:proofErr w:type="spellEnd"/>
      <w:r w:rsidRPr="000D2997">
        <w:rPr>
          <w:rFonts w:eastAsia="Malgun Gothic"/>
          <w:i/>
          <w:lang w:eastAsia="ko-KR"/>
        </w:rPr>
        <w:t xml:space="preserve"> fixed at 100) with resource-pool specific configuration of the set of allowed </w:t>
      </w:r>
      <w:proofErr w:type="spellStart"/>
      <w:r w:rsidRPr="000D2997">
        <w:rPr>
          <w:rFonts w:eastAsia="Malgun Gothic"/>
          <w:i/>
          <w:lang w:eastAsia="ko-KR"/>
        </w:rPr>
        <w:t>i</w:t>
      </w:r>
      <w:proofErr w:type="spellEnd"/>
    </w:p>
    <w:p w:rsidR="000D2997" w:rsidRPr="000D2997" w:rsidRDefault="000D2997" w:rsidP="000D2997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No change to sensing window and selection window</w:t>
      </w:r>
    </w:p>
    <w:p w:rsidR="000D2997" w:rsidRPr="000D2997" w:rsidRDefault="000D2997" w:rsidP="000D299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Use undefined states of the 4-bit resource reservation field in SCI format 1 to indicate shorter periodicity.</w:t>
      </w:r>
    </w:p>
    <w:p w:rsidR="000D2997" w:rsidRPr="000D2997" w:rsidRDefault="000D2997" w:rsidP="000D2997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FFS the following aspects till the next meeting</w:t>
      </w:r>
    </w:p>
    <w:p w:rsidR="000D2997" w:rsidRPr="000D2997" w:rsidRDefault="000D2997" w:rsidP="000D2997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Scale the SL_RESOURCE_RESELECTION_COUNTER to 2</w:t>
      </w:r>
      <w:r w:rsidRPr="000D2997">
        <w:rPr>
          <w:rFonts w:hint="eastAsia"/>
          <w:i/>
          <w:lang w:eastAsia="zh-CN"/>
        </w:rPr>
        <w:t xml:space="preserve"> </w:t>
      </w:r>
      <w:r w:rsidRPr="000D2997">
        <w:rPr>
          <w:rFonts w:eastAsia="Malgun Gothic"/>
          <w:i/>
          <w:lang w:eastAsia="ko-KR"/>
        </w:rPr>
        <w:t>(for 50ms period) or 5 (for 20 ms period)</w:t>
      </w:r>
    </w:p>
    <w:p w:rsidR="000D2997" w:rsidRPr="000D2997" w:rsidRDefault="000D2997" w:rsidP="000D2997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S-RSSI measurement interval is (select one of the options at the next meeting)</w:t>
      </w:r>
    </w:p>
    <w:p w:rsidR="000D2997" w:rsidRPr="000D2997" w:rsidRDefault="000D2997" w:rsidP="000D299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 w:hint="eastAsia"/>
          <w:i/>
          <w:lang w:eastAsia="ko-KR"/>
        </w:rPr>
        <w:t>100 ms interval is kept</w:t>
      </w:r>
    </w:p>
    <w:p w:rsidR="000D2997" w:rsidRPr="000D2997" w:rsidRDefault="000D2997" w:rsidP="000D299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 xml:space="preserve">set to the minimum allowed </w:t>
      </w:r>
      <w:proofErr w:type="spellStart"/>
      <w:r w:rsidRPr="000D2997">
        <w:rPr>
          <w:rFonts w:eastAsia="Malgun Gothic"/>
          <w:i/>
          <w:lang w:eastAsia="ko-KR"/>
        </w:rPr>
        <w:t>i</w:t>
      </w:r>
      <w:proofErr w:type="spellEnd"/>
    </w:p>
    <w:p w:rsidR="000D2997" w:rsidRPr="000D2997" w:rsidRDefault="000D2997" w:rsidP="000D299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 xml:space="preserve">set to the resource reservation interval used for transmission of the UE </w:t>
      </w:r>
    </w:p>
    <w:p w:rsidR="000D2997" w:rsidRPr="000D2997" w:rsidRDefault="000D2997" w:rsidP="000D299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Combination of allowed intervals {20, 50, 100} with shortened averaging duration</w:t>
      </w:r>
    </w:p>
    <w:p w:rsidR="000D2997" w:rsidRPr="000D2997" w:rsidRDefault="000D2997" w:rsidP="000D2997">
      <w:pPr>
        <w:numPr>
          <w:ilvl w:val="1"/>
          <w:numId w:val="31"/>
        </w:numPr>
        <w:autoSpaceDE/>
        <w:autoSpaceDN/>
        <w:adjustRightInd/>
        <w:snapToGrid/>
        <w:spacing w:after="160"/>
        <w:ind w:left="782" w:hanging="357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In step2, reselection UE scales the number of reservations of other UE within selection window by 1/</w:t>
      </w:r>
      <w:proofErr w:type="spellStart"/>
      <w:r w:rsidRPr="000D2997">
        <w:rPr>
          <w:rFonts w:eastAsia="Malgun Gothic"/>
          <w:i/>
          <w:lang w:eastAsia="ko-KR"/>
        </w:rPr>
        <w:t>i</w:t>
      </w:r>
      <w:proofErr w:type="spellEnd"/>
      <w:r w:rsidRPr="000D2997">
        <w:rPr>
          <w:rFonts w:eastAsia="Malgun Gothic"/>
          <w:i/>
          <w:lang w:eastAsia="ko-KR"/>
        </w:rPr>
        <w:t xml:space="preserve"> when 0&lt;</w:t>
      </w:r>
      <w:proofErr w:type="spellStart"/>
      <w:r w:rsidRPr="000D2997">
        <w:rPr>
          <w:rFonts w:eastAsia="Malgun Gothic"/>
          <w:i/>
          <w:lang w:eastAsia="ko-KR"/>
        </w:rPr>
        <w:t>i</w:t>
      </w:r>
      <w:proofErr w:type="spellEnd"/>
      <w:r w:rsidRPr="000D2997">
        <w:rPr>
          <w:rFonts w:eastAsia="Malgun Gothic"/>
          <w:i/>
          <w:lang w:eastAsia="ko-KR"/>
        </w:rPr>
        <w:t>&lt;1.</w:t>
      </w:r>
    </w:p>
    <w:p w:rsidR="00701E89" w:rsidRDefault="00283AAB" w:rsidP="00701E8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discuss </w:t>
      </w:r>
      <w:r w:rsidR="008204BC">
        <w:rPr>
          <w:rFonts w:hint="eastAsia"/>
          <w:lang w:eastAsia="zh-CN"/>
        </w:rPr>
        <w:t xml:space="preserve">the remaining details </w:t>
      </w:r>
      <w:r w:rsidR="00B97204">
        <w:rPr>
          <w:rFonts w:hint="eastAsia"/>
          <w:lang w:eastAsia="zh-CN"/>
        </w:rPr>
        <w:t>of system design for this purpose.</w:t>
      </w:r>
    </w:p>
    <w:p w:rsidR="00593C9C" w:rsidRDefault="00D32A6D" w:rsidP="00593C9C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7A5BE0" w:rsidRDefault="00B97204" w:rsidP="007A5BE0">
      <w:pPr>
        <w:rPr>
          <w:lang w:eastAsia="zh-CN"/>
        </w:rPr>
      </w:pPr>
      <w:r>
        <w:rPr>
          <w:rFonts w:hint="eastAsia"/>
          <w:lang w:eastAsia="zh-CN"/>
        </w:rPr>
        <w:t xml:space="preserve">As we have shown in our companion paper </w:t>
      </w:r>
      <w:r w:rsidR="00E93A4B">
        <w:rPr>
          <w:lang w:eastAsia="zh-CN"/>
        </w:rPr>
        <w:fldChar w:fldCharType="begin"/>
      </w:r>
      <w:r w:rsidR="00D63C12">
        <w:rPr>
          <w:lang w:eastAsia="zh-CN"/>
        </w:rPr>
        <w:instrText xml:space="preserve"> </w:instrText>
      </w:r>
      <w:r w:rsidR="00D63C12">
        <w:rPr>
          <w:rFonts w:hint="eastAsia"/>
          <w:lang w:eastAsia="zh-CN"/>
        </w:rPr>
        <w:instrText>REF _Ref465938954 \r \h</w:instrText>
      </w:r>
      <w:r w:rsidR="00D63C12">
        <w:rPr>
          <w:lang w:eastAsia="zh-CN"/>
        </w:rPr>
        <w:instrText xml:space="preserve"> </w:instrText>
      </w:r>
      <w:r w:rsidR="00E93A4B">
        <w:rPr>
          <w:lang w:eastAsia="zh-CN"/>
        </w:rPr>
      </w:r>
      <w:r w:rsidR="00E93A4B">
        <w:rPr>
          <w:lang w:eastAsia="zh-CN"/>
        </w:rPr>
        <w:fldChar w:fldCharType="separate"/>
      </w:r>
      <w:r w:rsidR="00D460B0">
        <w:rPr>
          <w:lang w:eastAsia="zh-CN"/>
        </w:rPr>
        <w:t>[1]</w:t>
      </w:r>
      <w:r w:rsidR="00E93A4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with simulation results, scaling </w:t>
      </w:r>
      <w:r w:rsidR="00900BB4">
        <w:rPr>
          <w:rFonts w:hint="eastAsia"/>
          <w:lang w:eastAsia="zh-CN"/>
        </w:rPr>
        <w:t xml:space="preserve">up </w:t>
      </w:r>
      <w:r>
        <w:rPr>
          <w:rFonts w:hint="eastAsia"/>
          <w:lang w:eastAsia="zh-CN"/>
        </w:rPr>
        <w:t>the reselection counter value</w:t>
      </w:r>
      <w:r w:rsidR="00900BB4">
        <w:rPr>
          <w:rFonts w:hint="eastAsia"/>
          <w:lang w:eastAsia="zh-CN"/>
        </w:rPr>
        <w:t xml:space="preserve"> degrades</w:t>
      </w:r>
      <w:r>
        <w:rPr>
          <w:rFonts w:hint="eastAsia"/>
          <w:lang w:eastAsia="zh-CN"/>
        </w:rPr>
        <w:t xml:space="preserve"> system PRR performance, </w:t>
      </w:r>
      <w:r w:rsidR="00906B4D">
        <w:rPr>
          <w:lang w:eastAsia="zh-CN"/>
        </w:rPr>
        <w:t>can</w:t>
      </w:r>
      <w:r w:rsidR="00906B4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result in consistent </w:t>
      </w:r>
      <w:r w:rsidR="00900BB4">
        <w:rPr>
          <w:rFonts w:hint="eastAsia"/>
          <w:lang w:eastAsia="zh-CN"/>
        </w:rPr>
        <w:t xml:space="preserve">packet </w:t>
      </w:r>
      <w:r>
        <w:rPr>
          <w:rFonts w:hint="eastAsia"/>
          <w:lang w:eastAsia="zh-CN"/>
        </w:rPr>
        <w:t xml:space="preserve">collisions between vehicles,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is not acceptable for V2X road safety applications. Thus, </w:t>
      </w:r>
      <w:r w:rsidR="00906B4D">
        <w:rPr>
          <w:lang w:eastAsia="zh-CN"/>
        </w:rPr>
        <w:t>the following</w:t>
      </w:r>
      <w:r w:rsidR="00906B4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proposed</w:t>
      </w:r>
      <w:r w:rsidR="00906B4D">
        <w:rPr>
          <w:lang w:eastAsia="zh-CN"/>
        </w:rPr>
        <w:t>:</w:t>
      </w:r>
    </w:p>
    <w:p w:rsidR="00B97204" w:rsidRPr="004C77D4" w:rsidRDefault="00B97204" w:rsidP="00B97204">
      <w:pPr>
        <w:rPr>
          <w:b/>
          <w:i/>
          <w:lang w:eastAsia="zh-CN"/>
        </w:rPr>
      </w:pPr>
      <w:r w:rsidRPr="004C77D4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1</w:t>
      </w:r>
      <w:r w:rsidRPr="004C77D4">
        <w:rPr>
          <w:rFonts w:hint="eastAsia"/>
          <w:b/>
          <w:i/>
          <w:lang w:eastAsia="zh-CN"/>
        </w:rPr>
        <w:t xml:space="preserve">: </w:t>
      </w:r>
      <w:r w:rsidR="00906B4D">
        <w:rPr>
          <w:b/>
          <w:i/>
          <w:lang w:eastAsia="zh-CN"/>
        </w:rPr>
        <w:t xml:space="preserve">For periodicities shorter than 100ms, </w:t>
      </w:r>
      <w:r w:rsidRPr="004C77D4">
        <w:rPr>
          <w:rFonts w:eastAsia="Malgun Gothic"/>
          <w:b/>
          <w:i/>
          <w:lang w:eastAsia="ko-KR"/>
        </w:rPr>
        <w:t>SL_RESOURCE_RESELECTION_COUNTER</w:t>
      </w:r>
      <w:r w:rsidR="00906B4D">
        <w:rPr>
          <w:rFonts w:eastAsia="Malgun Gothic"/>
          <w:b/>
          <w:i/>
          <w:lang w:eastAsia="ko-KR"/>
        </w:rPr>
        <w:t xml:space="preserve"> is kept as is:</w:t>
      </w:r>
      <w:r w:rsidRPr="004C77D4">
        <w:rPr>
          <w:rFonts w:hint="eastAsia"/>
          <w:b/>
          <w:i/>
          <w:lang w:eastAsia="zh-CN"/>
        </w:rPr>
        <w:t xml:space="preserve"> no scaling operation is applied.</w:t>
      </w:r>
    </w:p>
    <w:p w:rsidR="00654E6F" w:rsidRPr="00654E6F" w:rsidRDefault="00B97204" w:rsidP="00D460B0">
      <w:pPr>
        <w:tabs>
          <w:tab w:val="left" w:pos="5760"/>
        </w:tabs>
        <w:rPr>
          <w:lang w:eastAsia="zh-CN"/>
        </w:rPr>
      </w:pPr>
      <w:r>
        <w:rPr>
          <w:rFonts w:hint="eastAsia"/>
          <w:lang w:eastAsia="zh-CN"/>
        </w:rPr>
        <w:t>For S-RSSI measurement interval</w:t>
      </w:r>
      <w:r w:rsidR="00654E6F">
        <w:rPr>
          <w:rFonts w:hint="eastAsia"/>
          <w:lang w:eastAsia="zh-CN"/>
        </w:rPr>
        <w:t xml:space="preserve">, </w:t>
      </w:r>
      <w:r w:rsidR="00906B4D">
        <w:rPr>
          <w:lang w:eastAsia="zh-CN"/>
        </w:rPr>
        <w:t xml:space="preserve">we prefer </w:t>
      </w:r>
      <w:r w:rsidR="00654E6F">
        <w:rPr>
          <w:rFonts w:hint="eastAsia"/>
          <w:lang w:eastAsia="zh-CN"/>
        </w:rPr>
        <w:t xml:space="preserve">the interval </w:t>
      </w:r>
      <w:r w:rsidR="00906B4D">
        <w:rPr>
          <w:lang w:eastAsia="zh-CN"/>
        </w:rPr>
        <w:t>to be</w:t>
      </w:r>
      <w:r w:rsidR="00906B4D">
        <w:rPr>
          <w:rFonts w:hint="eastAsia"/>
          <w:lang w:eastAsia="zh-CN"/>
        </w:rPr>
        <w:t xml:space="preserve"> </w:t>
      </w:r>
      <w:r w:rsidR="00654E6F">
        <w:rPr>
          <w:lang w:eastAsia="zh-CN"/>
        </w:rPr>
        <w:t>“</w:t>
      </w:r>
      <w:r w:rsidR="00654E6F" w:rsidRPr="00654E6F">
        <w:rPr>
          <w:i/>
          <w:lang w:eastAsia="zh-CN"/>
        </w:rPr>
        <w:t>set to the resource reservation interval used for transmission of the UE</w:t>
      </w:r>
      <w:r w:rsidR="00654E6F">
        <w:rPr>
          <w:lang w:eastAsia="zh-CN"/>
        </w:rPr>
        <w:t>”</w:t>
      </w:r>
      <w:r w:rsidR="00654E6F">
        <w:rPr>
          <w:rFonts w:hint="eastAsia"/>
          <w:lang w:eastAsia="zh-CN"/>
        </w:rPr>
        <w:t>.</w:t>
      </w:r>
      <w:r w:rsidR="00900BB4">
        <w:rPr>
          <w:rFonts w:hint="eastAsia"/>
          <w:lang w:eastAsia="zh-CN"/>
        </w:rPr>
        <w:t xml:space="preserve"> This option</w:t>
      </w:r>
      <w:r w:rsidR="00BF798F">
        <w:rPr>
          <w:rFonts w:hint="eastAsia"/>
          <w:lang w:eastAsia="zh-CN"/>
        </w:rPr>
        <w:t xml:space="preserve"> provides an accurate estimate of the energy of the candidate </w:t>
      </w:r>
      <w:r w:rsidR="00BF798F">
        <w:rPr>
          <w:lang w:eastAsia="zh-CN"/>
        </w:rPr>
        <w:t>resource</w:t>
      </w:r>
      <w:r w:rsidR="00BF798F">
        <w:rPr>
          <w:rFonts w:hint="eastAsia"/>
          <w:lang w:eastAsia="zh-CN"/>
        </w:rPr>
        <w:t xml:space="preserve"> from a transmission UE perspective. </w:t>
      </w:r>
    </w:p>
    <w:p w:rsidR="00654E6F" w:rsidRPr="00B11B7C" w:rsidRDefault="00654E6F" w:rsidP="00654E6F">
      <w:pPr>
        <w:rPr>
          <w:b/>
          <w:i/>
          <w:lang w:eastAsia="zh-CN"/>
        </w:rPr>
      </w:pPr>
      <w:r w:rsidRPr="00B11B7C">
        <w:rPr>
          <w:rFonts w:hint="eastAsia"/>
          <w:b/>
          <w:i/>
          <w:lang w:eastAsia="zh-CN"/>
        </w:rPr>
        <w:t xml:space="preserve">Proposal 2: </w:t>
      </w:r>
      <w:r w:rsidRPr="00B11B7C">
        <w:rPr>
          <w:rFonts w:eastAsia="Malgun Gothic"/>
          <w:b/>
          <w:i/>
          <w:lang w:eastAsia="ko-KR"/>
        </w:rPr>
        <w:t>S-RSSI measurement interval is</w:t>
      </w:r>
      <w:r w:rsidRPr="00B11B7C">
        <w:rPr>
          <w:rFonts w:hint="eastAsia"/>
          <w:b/>
          <w:i/>
          <w:lang w:eastAsia="zh-CN"/>
        </w:rPr>
        <w:t xml:space="preserve"> </w:t>
      </w:r>
      <w:r w:rsidRPr="00B11B7C">
        <w:rPr>
          <w:b/>
          <w:i/>
          <w:lang w:eastAsia="zh-CN"/>
        </w:rPr>
        <w:t>set to the resource reservation interval used for transmission of the UE</w:t>
      </w:r>
      <w:r w:rsidRPr="00B11B7C">
        <w:rPr>
          <w:rFonts w:hint="eastAsia"/>
          <w:b/>
          <w:i/>
          <w:lang w:eastAsia="zh-CN"/>
        </w:rPr>
        <w:t>.</w:t>
      </w:r>
    </w:p>
    <w:p w:rsidR="00654E6F" w:rsidRDefault="00654E6F" w:rsidP="007A5BE0">
      <w:pPr>
        <w:rPr>
          <w:lang w:eastAsia="zh-CN"/>
        </w:rPr>
      </w:pPr>
      <w:r>
        <w:rPr>
          <w:rFonts w:hint="eastAsia"/>
          <w:lang w:eastAsia="zh-CN"/>
        </w:rPr>
        <w:t xml:space="preserve">For the issue whether </w:t>
      </w:r>
      <w:r w:rsidR="00B11B7C">
        <w:rPr>
          <w:rFonts w:hint="eastAsia"/>
          <w:lang w:eastAsia="zh-CN"/>
        </w:rPr>
        <w:t xml:space="preserve">reselection </w:t>
      </w:r>
      <w:r>
        <w:rPr>
          <w:rFonts w:hint="eastAsia"/>
          <w:lang w:eastAsia="zh-CN"/>
        </w:rPr>
        <w:t xml:space="preserve">UE should scale the number of reservations of other UE within its selection window, we note that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discussion already </w:t>
      </w:r>
      <w:r>
        <w:rPr>
          <w:lang w:eastAsia="zh-CN"/>
        </w:rPr>
        <w:t>occurred</w:t>
      </w:r>
      <w:r>
        <w:rPr>
          <w:rFonts w:hint="eastAsia"/>
          <w:lang w:eastAsia="zh-CN"/>
        </w:rPr>
        <w:t xml:space="preserve"> during the V2V WI phase in regard to a similar issue. </w:t>
      </w:r>
      <w:r w:rsidR="00906B4D">
        <w:rPr>
          <w:lang w:eastAsia="zh-CN"/>
        </w:rPr>
        <w:t>The</w:t>
      </w:r>
      <w:r>
        <w:rPr>
          <w:rFonts w:hint="eastAsia"/>
          <w:lang w:eastAsia="zh-CN"/>
        </w:rPr>
        <w:t xml:space="preserve"> conclusion </w:t>
      </w:r>
      <w:r w:rsidR="00B11B7C">
        <w:rPr>
          <w:rFonts w:hint="eastAsia"/>
          <w:lang w:eastAsia="zh-CN"/>
        </w:rPr>
        <w:t>was</w:t>
      </w:r>
      <w:r>
        <w:rPr>
          <w:rFonts w:hint="eastAsia"/>
          <w:lang w:eastAsia="zh-CN"/>
        </w:rPr>
        <w:t xml:space="preserve"> that this </w:t>
      </w:r>
      <w:r w:rsidR="00906B4D">
        <w:rPr>
          <w:lang w:eastAsia="zh-CN"/>
        </w:rPr>
        <w:t xml:space="preserve">was an unnecessary </w:t>
      </w:r>
      <w:r>
        <w:rPr>
          <w:rFonts w:hint="eastAsia"/>
          <w:lang w:eastAsia="zh-CN"/>
        </w:rPr>
        <w:t>system optimization</w:t>
      </w:r>
      <w:r w:rsidR="00B11B7C">
        <w:rPr>
          <w:rFonts w:hint="eastAsia"/>
          <w:lang w:eastAsia="zh-CN"/>
        </w:rPr>
        <w:t xml:space="preserve">. We hold the same view in the context of supporting shorter traffic periodicity. </w:t>
      </w:r>
    </w:p>
    <w:p w:rsidR="00B11B7C" w:rsidRPr="00B11B7C" w:rsidRDefault="00B11B7C" w:rsidP="00B11B7C">
      <w:pPr>
        <w:rPr>
          <w:b/>
          <w:i/>
          <w:lang w:eastAsia="zh-CN"/>
        </w:rPr>
      </w:pPr>
      <w:r w:rsidRPr="00B11B7C">
        <w:rPr>
          <w:rFonts w:hint="eastAsia"/>
          <w:b/>
          <w:i/>
          <w:lang w:eastAsia="zh-CN"/>
        </w:rPr>
        <w:t xml:space="preserve">Proposal 3: </w:t>
      </w:r>
      <w:r w:rsidR="00D63C12">
        <w:rPr>
          <w:b/>
          <w:i/>
          <w:lang w:eastAsia="zh-CN"/>
        </w:rPr>
        <w:t>F</w:t>
      </w:r>
      <w:r w:rsidR="00A17CFD">
        <w:rPr>
          <w:b/>
          <w:i/>
          <w:lang w:eastAsia="zh-CN"/>
        </w:rPr>
        <w:t>or shorter per</w:t>
      </w:r>
      <w:r w:rsidR="00906B4D">
        <w:rPr>
          <w:b/>
          <w:i/>
          <w:lang w:eastAsia="zh-CN"/>
        </w:rPr>
        <w:t xml:space="preserve">iodicities, the </w:t>
      </w:r>
      <w:r w:rsidRPr="00B11B7C">
        <w:rPr>
          <w:rFonts w:hint="eastAsia"/>
          <w:b/>
          <w:i/>
          <w:lang w:eastAsia="zh-CN"/>
        </w:rPr>
        <w:t>UE does not scale the number of reservations of other UE within its selection window.</w:t>
      </w:r>
    </w:p>
    <w:p w:rsidR="00157FC3" w:rsidRDefault="00747F48" w:rsidP="00B927D3">
      <w:pPr>
        <w:pStyle w:val="Heading1"/>
        <w:rPr>
          <w:lang w:eastAsia="zh-CN"/>
        </w:rPr>
      </w:pPr>
      <w:r w:rsidRPr="004E29ED">
        <w:lastRenderedPageBreak/>
        <w:t>Conclusion</w:t>
      </w:r>
      <w:r w:rsidR="006B1FD5" w:rsidRPr="004E29ED">
        <w:t>s</w:t>
      </w:r>
    </w:p>
    <w:p w:rsidR="00654E6F" w:rsidRDefault="00654E6F" w:rsidP="00654E6F">
      <w:pPr>
        <w:rPr>
          <w:lang w:eastAsia="zh-CN"/>
        </w:rPr>
      </w:pPr>
      <w:r>
        <w:rPr>
          <w:rFonts w:hint="eastAsia"/>
          <w:lang w:eastAsia="zh-CN"/>
        </w:rPr>
        <w:t>In this contribution, we discussed the remaining issue of supporting traffic with shorter periodicity. The following proposals are made:</w:t>
      </w:r>
    </w:p>
    <w:p w:rsidR="00906B4D" w:rsidRPr="004C77D4" w:rsidRDefault="00906B4D" w:rsidP="00906B4D">
      <w:pPr>
        <w:rPr>
          <w:b/>
          <w:i/>
          <w:lang w:eastAsia="zh-CN"/>
        </w:rPr>
      </w:pPr>
      <w:r w:rsidRPr="004C77D4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1</w:t>
      </w:r>
      <w:r w:rsidRPr="004C77D4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periodicities shorter than 100ms, </w:t>
      </w:r>
      <w:r w:rsidRPr="004C77D4">
        <w:rPr>
          <w:rFonts w:eastAsia="Malgun Gothic"/>
          <w:b/>
          <w:i/>
          <w:lang w:eastAsia="ko-KR"/>
        </w:rPr>
        <w:t>SL_RESOURCE_RESELECTION_COUNTER</w:t>
      </w:r>
      <w:r>
        <w:rPr>
          <w:rFonts w:eastAsia="Malgun Gothic"/>
          <w:b/>
          <w:i/>
          <w:lang w:eastAsia="ko-KR"/>
        </w:rPr>
        <w:t xml:space="preserve"> is kept as is:</w:t>
      </w:r>
      <w:r w:rsidRPr="004C77D4">
        <w:rPr>
          <w:rFonts w:hint="eastAsia"/>
          <w:b/>
          <w:i/>
          <w:lang w:eastAsia="zh-CN"/>
        </w:rPr>
        <w:t xml:space="preserve"> no scaling operation is applied.</w:t>
      </w:r>
    </w:p>
    <w:p w:rsidR="00654E6F" w:rsidRPr="00654E6F" w:rsidRDefault="00654E6F" w:rsidP="00654E6F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2:</w:t>
      </w:r>
      <w:r w:rsidRPr="00C329FF">
        <w:rPr>
          <w:rFonts w:hint="eastAsia"/>
          <w:b/>
          <w:i/>
          <w:lang w:eastAsia="zh-CN"/>
        </w:rPr>
        <w:t xml:space="preserve"> </w:t>
      </w:r>
      <w:r w:rsidRPr="00BE2E3C">
        <w:rPr>
          <w:b/>
          <w:i/>
          <w:lang w:eastAsia="zh-CN"/>
        </w:rPr>
        <w:t>S-RSSI measurement interval is</w:t>
      </w:r>
      <w:r w:rsidRPr="00BE2E3C">
        <w:rPr>
          <w:rFonts w:hint="eastAsia"/>
          <w:b/>
          <w:i/>
          <w:lang w:eastAsia="zh-CN"/>
        </w:rPr>
        <w:t xml:space="preserve"> </w:t>
      </w:r>
      <w:r w:rsidRPr="00BE2E3C">
        <w:rPr>
          <w:b/>
          <w:i/>
          <w:lang w:eastAsia="zh-CN"/>
        </w:rPr>
        <w:t>set to the resource reservation interval used for transmission of the UE</w:t>
      </w:r>
      <w:r w:rsidRPr="00BE2E3C">
        <w:rPr>
          <w:rFonts w:hint="eastAsia"/>
          <w:b/>
          <w:i/>
          <w:lang w:eastAsia="zh-CN"/>
        </w:rPr>
        <w:t>.</w:t>
      </w:r>
    </w:p>
    <w:p w:rsidR="00B11B7C" w:rsidRPr="00B11B7C" w:rsidRDefault="00906B4D" w:rsidP="00B11B7C">
      <w:pPr>
        <w:rPr>
          <w:b/>
          <w:i/>
          <w:lang w:eastAsia="zh-CN"/>
        </w:rPr>
      </w:pPr>
      <w:r w:rsidRPr="00B11B7C">
        <w:rPr>
          <w:rFonts w:hint="eastAsia"/>
          <w:b/>
          <w:i/>
          <w:lang w:eastAsia="zh-CN"/>
        </w:rPr>
        <w:t xml:space="preserve">Proposal 3: </w:t>
      </w:r>
      <w:r w:rsidR="00A17CFD">
        <w:rPr>
          <w:b/>
          <w:i/>
          <w:lang w:eastAsia="zh-CN"/>
        </w:rPr>
        <w:t>for shorter per</w:t>
      </w:r>
      <w:r>
        <w:rPr>
          <w:b/>
          <w:i/>
          <w:lang w:eastAsia="zh-CN"/>
        </w:rPr>
        <w:t xml:space="preserve">iodicities, the </w:t>
      </w:r>
      <w:r w:rsidRPr="00B11B7C">
        <w:rPr>
          <w:rFonts w:hint="eastAsia"/>
          <w:b/>
          <w:i/>
          <w:lang w:eastAsia="zh-CN"/>
        </w:rPr>
        <w:t>UE does not scale the number of reservations of other UE within its selection window</w:t>
      </w:r>
      <w:r w:rsidR="00B11B7C" w:rsidRPr="00B11B7C">
        <w:rPr>
          <w:rFonts w:hint="eastAsia"/>
          <w:b/>
          <w:i/>
          <w:lang w:eastAsia="zh-CN"/>
        </w:rPr>
        <w:t>.</w:t>
      </w:r>
    </w:p>
    <w:bookmarkEnd w:id="3"/>
    <w:p w:rsidR="00111C6E" w:rsidRPr="004E29ED" w:rsidRDefault="00111C6E" w:rsidP="00807732">
      <w:pPr>
        <w:pStyle w:val="Heading1"/>
        <w:numPr>
          <w:ilvl w:val="0"/>
          <w:numId w:val="0"/>
        </w:numPr>
        <w:ind w:left="432" w:hanging="432"/>
      </w:pPr>
      <w:r w:rsidRPr="004E29ED">
        <w:t>Reference</w:t>
      </w:r>
      <w:r w:rsidR="00971F76" w:rsidRPr="004E29ED">
        <w:t>s</w:t>
      </w:r>
    </w:p>
    <w:p w:rsidR="005401AA" w:rsidRDefault="00D63C12" w:rsidP="00D63C12">
      <w:pPr>
        <w:pStyle w:val="References"/>
        <w:rPr>
          <w:lang w:eastAsia="zh-CN"/>
        </w:rPr>
      </w:pPr>
      <w:bookmarkStart w:id="4" w:name="_Ref465938954"/>
      <w:r w:rsidRPr="00D63C12">
        <w:rPr>
          <w:lang w:eastAsia="zh-CN"/>
        </w:rPr>
        <w:t>R1-1611130</w:t>
      </w:r>
      <w:r>
        <w:rPr>
          <w:lang w:eastAsia="zh-CN"/>
        </w:rPr>
        <w:t>, “</w:t>
      </w:r>
      <w:r w:rsidRPr="00D63C12">
        <w:rPr>
          <w:lang w:eastAsia="zh-CN"/>
        </w:rPr>
        <w:t>Discussion on reselection counter in sensing</w:t>
      </w:r>
      <w:r>
        <w:rPr>
          <w:lang w:eastAsia="zh-CN"/>
        </w:rPr>
        <w:t>”, 3GPP TSG RAN WG1 #87, Nov. 14-18, 2016</w:t>
      </w:r>
      <w:r w:rsidR="00D32A6D">
        <w:rPr>
          <w:rFonts w:hint="eastAsia"/>
          <w:lang w:eastAsia="zh-CN"/>
        </w:rPr>
        <w:t>.</w:t>
      </w:r>
      <w:bookmarkEnd w:id="4"/>
    </w:p>
    <w:p w:rsidR="00120461" w:rsidRPr="00D32A6D" w:rsidRDefault="00120461" w:rsidP="00120461">
      <w:pPr>
        <w:rPr>
          <w:lang w:eastAsia="zh-CN"/>
        </w:rPr>
      </w:pPr>
    </w:p>
    <w:p w:rsidR="00120461" w:rsidRPr="00D32A6D" w:rsidRDefault="00120461" w:rsidP="00120461">
      <w:pPr>
        <w:rPr>
          <w:lang w:eastAsia="zh-CN"/>
        </w:rPr>
      </w:pPr>
    </w:p>
    <w:sectPr w:rsidR="00120461" w:rsidRPr="00D32A6D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9C1" w:rsidRDefault="001D19C1">
      <w:r>
        <w:separator/>
      </w:r>
    </w:p>
  </w:endnote>
  <w:endnote w:type="continuationSeparator" w:id="0">
    <w:p w:rsidR="001D19C1" w:rsidRDefault="001D1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E93A4B">
    <w:pPr>
      <w:pStyle w:val="Footer"/>
      <w:jc w:val="center"/>
    </w:pPr>
    <w:r w:rsidRPr="00E93A4B">
      <w:fldChar w:fldCharType="begin"/>
    </w:r>
    <w:r w:rsidR="00E51275">
      <w:instrText xml:space="preserve"> PAGE   \* MERGEFORMAT </w:instrText>
    </w:r>
    <w:r w:rsidRPr="00E93A4B">
      <w:fldChar w:fldCharType="separate"/>
    </w:r>
    <w:r w:rsidR="00731080" w:rsidRPr="00731080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9C1" w:rsidRDefault="001D19C1">
      <w:r>
        <w:separator/>
      </w:r>
    </w:p>
  </w:footnote>
  <w:footnote w:type="continuationSeparator" w:id="0">
    <w:p w:rsidR="001D19C1" w:rsidRDefault="001D19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3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1"/>
  </w:num>
  <w:num w:numId="4">
    <w:abstractNumId w:val="20"/>
  </w:num>
  <w:num w:numId="5">
    <w:abstractNumId w:val="23"/>
  </w:num>
  <w:num w:numId="6">
    <w:abstractNumId w:val="22"/>
  </w:num>
  <w:num w:numId="7">
    <w:abstractNumId w:val="7"/>
  </w:num>
  <w:num w:numId="8">
    <w:abstractNumId w:val="10"/>
  </w:num>
  <w:num w:numId="9">
    <w:abstractNumId w:val="10"/>
  </w:num>
  <w:num w:numId="10">
    <w:abstractNumId w:val="12"/>
  </w:num>
  <w:num w:numId="11">
    <w:abstractNumId w:val="14"/>
  </w:num>
  <w:num w:numId="12">
    <w:abstractNumId w:val="6"/>
  </w:num>
  <w:num w:numId="13">
    <w:abstractNumId w:val="10"/>
  </w:num>
  <w:num w:numId="14">
    <w:abstractNumId w:val="10"/>
  </w:num>
  <w:num w:numId="15">
    <w:abstractNumId w:val="3"/>
  </w:num>
  <w:num w:numId="16">
    <w:abstractNumId w:val="4"/>
  </w:num>
  <w:num w:numId="17">
    <w:abstractNumId w:val="0"/>
  </w:num>
  <w:num w:numId="18">
    <w:abstractNumId w:val="13"/>
  </w:num>
  <w:num w:numId="19">
    <w:abstractNumId w:val="11"/>
  </w:num>
  <w:num w:numId="20">
    <w:abstractNumId w:val="9"/>
  </w:num>
  <w:num w:numId="21">
    <w:abstractNumId w:val="24"/>
  </w:num>
  <w:num w:numId="22">
    <w:abstractNumId w:val="1"/>
  </w:num>
  <w:num w:numId="23">
    <w:abstractNumId w:val="25"/>
  </w:num>
  <w:num w:numId="24">
    <w:abstractNumId w:val="8"/>
  </w:num>
  <w:num w:numId="25">
    <w:abstractNumId w:val="16"/>
  </w:num>
  <w:num w:numId="26">
    <w:abstractNumId w:val="15"/>
  </w:num>
  <w:num w:numId="27">
    <w:abstractNumId w:val="5"/>
  </w:num>
  <w:num w:numId="28">
    <w:abstractNumId w:val="17"/>
  </w:num>
  <w:num w:numId="29">
    <w:abstractNumId w:val="18"/>
  </w:num>
  <w:num w:numId="30">
    <w:abstractNumId w:val="10"/>
  </w:num>
  <w:num w:numId="31">
    <w:abstractNumId w:val="2"/>
  </w:num>
  <w:num w:numId="32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12C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997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1F3"/>
    <w:rsid w:val="00121AD2"/>
    <w:rsid w:val="0012268F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D086A"/>
    <w:rsid w:val="001D1155"/>
    <w:rsid w:val="001D1425"/>
    <w:rsid w:val="001D19C1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626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38DC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1ED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2771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1A2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47ED1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4E6F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5E29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C5F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3EFE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080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91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4BC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0BB4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B4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0D5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17CFD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BBA"/>
    <w:rsid w:val="00AF6DFF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1B7C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52D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D1D"/>
    <w:rsid w:val="00B52323"/>
    <w:rsid w:val="00B52567"/>
    <w:rsid w:val="00B5310E"/>
    <w:rsid w:val="00B53192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04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E3C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98F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B2C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68B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92B"/>
    <w:rsid w:val="00D31A02"/>
    <w:rsid w:val="00D32169"/>
    <w:rsid w:val="00D3271E"/>
    <w:rsid w:val="00D329B9"/>
    <w:rsid w:val="00D32A6D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0B0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3C12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0D7"/>
    <w:rsid w:val="00DC71F2"/>
    <w:rsid w:val="00DC7388"/>
    <w:rsid w:val="00DC7722"/>
    <w:rsid w:val="00DC796E"/>
    <w:rsid w:val="00DD040A"/>
    <w:rsid w:val="00DD0825"/>
    <w:rsid w:val="00DD083E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AC6"/>
    <w:rsid w:val="00E51275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C9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A4B"/>
    <w:rsid w:val="00E93C98"/>
    <w:rsid w:val="00E94567"/>
    <w:rsid w:val="00E94E01"/>
    <w:rsid w:val="00E95589"/>
    <w:rsid w:val="00E95BA6"/>
    <w:rsid w:val="00E960D4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A2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6809"/>
    <w:rsid w:val="00ED71C5"/>
    <w:rsid w:val="00ED757D"/>
    <w:rsid w:val="00ED75DC"/>
    <w:rsid w:val="00ED76F5"/>
    <w:rsid w:val="00ED7C88"/>
    <w:rsid w:val="00EE0201"/>
    <w:rsid w:val="00EE09FF"/>
    <w:rsid w:val="00EE0A15"/>
    <w:rsid w:val="00EE0A4B"/>
    <w:rsid w:val="00EE0AD8"/>
    <w:rsid w:val="00EE1373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A2A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fbd4b4">
      <v:fill color="#fbd4b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EB9DC-2584-4109-9331-467ABBBA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2747</Characters>
  <Application>Microsoft Office Word</Application>
  <DocSecurity>0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2015-09-18T14:36:00Z</cp:lastPrinted>
  <dcterms:created xsi:type="dcterms:W3CDTF">2016-11-04T16:14:00Z</dcterms:created>
  <dcterms:modified xsi:type="dcterms:W3CDTF">2016-11-04T18:33:00Z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(3)RBjhKjqPDsSMiIIVpAYX4ATVOdrrnFcU+/Ch1CD0Or2geRZMXl7xvOLFUdo9imq4phLIZrks
aYqw/r8KW4VIjkxSO0UoiGho13bPRtt48nFih+QL35+gzSa3HHJaqY1fjABVDeUmaXTv6WAM
5+M/amiFQmAHTFQQXJt+v41f3hAFNnL5K6eEx8vzFLOuNPU69R+Ijjdw8CcB6OcKyGVGHa+d
8zwJxnTmj5SUAoUW7C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Z3hA14BT5sB+zveALoyMD42l7z880Roz1dxY8z27Xw/K3DR0u6KvBx
cAMy56Cp49dL7v/UOD7zD0nTWmF+wILENOQ3IHUHuDZN3FXElDtxXKD4+teMILzzU+vOBlj7
SeG2FrXEIiCOgsHUAZ1fj3uYtDS+zh2liBhRh1PHdbC6D1sA3EPj64RyLAze/RhH191+G2NJ
E1mMOzOBXh2Kh0J9h3ts1bvHlw4ij7MiLr7l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qzkcK9mpWOJ/+KwjeZmMkK+EXKVMXvVOnV+K
EvW6I7mz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1478263045</vt:lpwstr>
  </property>
</Properties>
</file>