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8C" w:rsidRDefault="00737C8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ja-JP"/>
        </w:rPr>
      </w:pPr>
      <w:r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>
        <w:rPr>
          <w:bCs/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#86</w:t>
      </w:r>
      <w:r>
        <w:rPr>
          <w:bCs/>
          <w:noProof w:val="0"/>
          <w:sz w:val="24"/>
          <w:szCs w:val="24"/>
        </w:rPr>
        <w:tab/>
      </w:r>
      <w:r w:rsidR="00DC15B4" w:rsidRPr="000D75B1">
        <w:rPr>
          <w:noProof w:val="0"/>
          <w:sz w:val="24"/>
          <w:szCs w:val="24"/>
        </w:rPr>
        <w:t>R1-</w:t>
      </w:r>
      <w:r w:rsidR="000D75B1" w:rsidRPr="000D75B1">
        <w:rPr>
          <w:noProof w:val="0"/>
          <w:sz w:val="24"/>
          <w:szCs w:val="24"/>
        </w:rPr>
        <w:t xml:space="preserve"> 168094</w:t>
      </w:r>
    </w:p>
    <w:p w:rsidR="00737C8C" w:rsidRDefault="00737C8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</w:rPr>
        <w:t>Gothenburg, Sweden, August 2</w:t>
      </w:r>
      <w:r w:rsidR="00795219">
        <w:rPr>
          <w:noProof w:val="0"/>
          <w:sz w:val="24"/>
          <w:szCs w:val="24"/>
        </w:rPr>
        <w:t>2</w:t>
      </w:r>
      <w:r w:rsidR="00F23B30">
        <w:rPr>
          <w:noProof w:val="0"/>
          <w:sz w:val="24"/>
          <w:szCs w:val="24"/>
          <w:vertAlign w:val="superscript"/>
        </w:rPr>
        <w:t>nd</w:t>
      </w:r>
      <w:r>
        <w:rPr>
          <w:noProof w:val="0"/>
          <w:sz w:val="24"/>
          <w:szCs w:val="24"/>
        </w:rPr>
        <w:t>– 2</w:t>
      </w:r>
      <w:r w:rsidR="00795219">
        <w:rPr>
          <w:noProof w:val="0"/>
          <w:sz w:val="24"/>
          <w:szCs w:val="24"/>
        </w:rPr>
        <w:t>6</w:t>
      </w:r>
      <w:r>
        <w:rPr>
          <w:noProof w:val="0"/>
          <w:sz w:val="24"/>
          <w:szCs w:val="24"/>
          <w:vertAlign w:val="superscript"/>
        </w:rPr>
        <w:t>th</w:t>
      </w:r>
      <w:r>
        <w:rPr>
          <w:noProof w:val="0"/>
          <w:sz w:val="24"/>
          <w:szCs w:val="24"/>
        </w:rPr>
        <w:t xml:space="preserve"> 2016</w:t>
      </w:r>
    </w:p>
    <w:p w:rsidR="00737C8C" w:rsidRDefault="00737C8C" w:rsidP="00737C8C">
      <w:pPr>
        <w:pStyle w:val="Header"/>
        <w:rPr>
          <w:bCs/>
          <w:noProof w:val="0"/>
          <w:sz w:val="24"/>
          <w:lang w:eastAsia="ja-JP"/>
        </w:rPr>
      </w:pPr>
    </w:p>
    <w:tbl>
      <w:tblPr>
        <w:tblW w:w="0" w:type="auto"/>
        <w:tblLook w:val="04A0"/>
      </w:tblPr>
      <w:tblGrid>
        <w:gridCol w:w="2093"/>
        <w:gridCol w:w="7762"/>
      </w:tblGrid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7.2.11.1.</w:t>
            </w:r>
            <w:r w:rsidR="000D75B1">
              <w:rPr>
                <w:rFonts w:ascii="Arial" w:hAnsi="Arial" w:cs="Arial"/>
                <w:b/>
                <w:bCs/>
                <w:sz w:val="24"/>
                <w:lang w:val="en-US"/>
              </w:rPr>
              <w:t>4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:rsidR="00737C8C" w:rsidRDefault="00737C8C" w:rsidP="000D75B1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Nokia</w:t>
            </w:r>
            <w:r w:rsidR="00912ABC">
              <w:rPr>
                <w:rFonts w:ascii="Arial" w:hAnsi="Arial" w:cs="Arial"/>
                <w:b/>
                <w:bCs/>
                <w:sz w:val="24"/>
                <w:lang w:val="en-US"/>
              </w:rPr>
              <w:t>, Alcatel-Lucent Shanghai Bell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:rsidR="00737C8C" w:rsidRDefault="000D75B1" w:rsidP="000D6F90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0D75B1">
              <w:rPr>
                <w:rFonts w:ascii="Arial" w:hAnsi="Arial" w:cs="Arial"/>
                <w:b/>
                <w:bCs/>
                <w:sz w:val="24"/>
                <w:lang w:val="en-US"/>
              </w:rPr>
              <w:t>Performance Summary for NB-</w:t>
            </w:r>
            <w:proofErr w:type="spellStart"/>
            <w:r w:rsidRPr="000D75B1">
              <w:rPr>
                <w:rFonts w:ascii="Arial" w:hAnsi="Arial" w:cs="Arial"/>
                <w:b/>
                <w:bCs/>
                <w:sz w:val="24"/>
                <w:lang w:val="en-US"/>
              </w:rPr>
              <w:t>IoT</w:t>
            </w:r>
            <w:proofErr w:type="spellEnd"/>
            <w:r w:rsidRPr="000D75B1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Positioning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Decision</w:t>
            </w:r>
          </w:p>
        </w:tc>
      </w:tr>
    </w:tbl>
    <w:p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737C8C" w:rsidRDefault="00737C8C" w:rsidP="00D229D3">
      <w:pPr>
        <w:jc w:val="both"/>
        <w:rPr>
          <w:rFonts w:eastAsia="Times New Roma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 new work item on “Enhancements of NB-</w:t>
      </w:r>
      <w:proofErr w:type="spellStart"/>
      <w:r>
        <w:rPr>
          <w:sz w:val="22"/>
          <w:szCs w:val="22"/>
          <w:lang w:eastAsia="zh-CN"/>
        </w:rPr>
        <w:t>IoT</w:t>
      </w:r>
      <w:proofErr w:type="spellEnd"/>
      <w:r>
        <w:rPr>
          <w:sz w:val="22"/>
          <w:szCs w:val="22"/>
          <w:lang w:eastAsia="zh-CN"/>
        </w:rPr>
        <w:t xml:space="preserve">” was approved at RAN#71 meeting [1] with the following targets related to </w:t>
      </w:r>
      <w:r w:rsidR="0062423B">
        <w:rPr>
          <w:sz w:val="22"/>
          <w:szCs w:val="22"/>
          <w:lang w:eastAsia="zh-CN"/>
        </w:rPr>
        <w:t>UTDOA</w:t>
      </w:r>
      <w:r>
        <w:rPr>
          <w:sz w:val="22"/>
          <w:szCs w:val="22"/>
          <w:lang w:eastAsia="zh-CN"/>
        </w:rPr>
        <w:t>.</w:t>
      </w:r>
    </w:p>
    <w:p w:rsidR="00737C8C" w:rsidRDefault="00737C8C" w:rsidP="00D229D3">
      <w:pPr>
        <w:ind w:left="284"/>
        <w:jc w:val="both"/>
        <w:rPr>
          <w:sz w:val="22"/>
          <w:szCs w:val="22"/>
          <w:lang w:eastAsia="zh-CN"/>
        </w:rPr>
      </w:pPr>
      <w:r>
        <w:rPr>
          <w:bCs/>
        </w:rPr>
        <w:t xml:space="preserve">Specify the following </w:t>
      </w:r>
      <w:r>
        <w:rPr>
          <w:bCs/>
          <w:lang w:eastAsia="zh-CN"/>
        </w:rPr>
        <w:t>features for enhancement of NB-</w:t>
      </w:r>
      <w:proofErr w:type="spellStart"/>
      <w:r>
        <w:rPr>
          <w:bCs/>
          <w:lang w:eastAsia="zh-CN"/>
        </w:rPr>
        <w:t>IoT</w:t>
      </w:r>
      <w:proofErr w:type="spellEnd"/>
      <w:r>
        <w:rPr>
          <w:bCs/>
          <w:lang w:eastAsia="zh-CN"/>
        </w:rPr>
        <w:t xml:space="preserve"> to </w:t>
      </w:r>
      <w:r>
        <w:rPr>
          <w:lang w:eastAsia="zh-CN"/>
        </w:rPr>
        <w:t>achieve even lower device power consumption, while maintaining the coverage and capacity of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network, and ultra-low UE cost. The objectives apply to the in-band, guard-band, and standalone operation modes and the same coverage enhancement targets as defined in the Rel-13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work item.</w:t>
      </w:r>
    </w:p>
    <w:p w:rsidR="00737C8C" w:rsidRDefault="00737C8C" w:rsidP="00D229D3">
      <w:pPr>
        <w:spacing w:after="0"/>
        <w:ind w:left="567"/>
        <w:jc w:val="both"/>
        <w:rPr>
          <w:b/>
          <w:bCs/>
          <w:lang w:val="en-US"/>
        </w:rPr>
      </w:pPr>
      <w:r>
        <w:rPr>
          <w:b/>
          <w:bCs/>
          <w:lang w:val="en-US"/>
        </w:rPr>
        <w:t>Support of UTDOA or OTDOA:</w:t>
      </w:r>
    </w:p>
    <w:p w:rsidR="00737C8C" w:rsidRDefault="00737C8C" w:rsidP="00D229D3">
      <w:pPr>
        <w:numPr>
          <w:ilvl w:val="0"/>
          <w:numId w:val="4"/>
        </w:numPr>
        <w:adjustRightInd/>
        <w:spacing w:after="0"/>
        <w:ind w:left="1004"/>
        <w:jc w:val="both"/>
        <w:textAlignment w:val="auto"/>
        <w:rPr>
          <w:lang w:val="en-US"/>
        </w:rPr>
      </w:pPr>
      <w:r>
        <w:rPr>
          <w:lang w:val="en-US"/>
        </w:rPr>
        <w:t>Study accuracy, UE complexity, UE power consumption for both UTDOA and OTDOA using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provide recommendation to RAN#73 on which one solution to adopt [RAN1]  </w:t>
      </w:r>
    </w:p>
    <w:p w:rsidR="00737C8C" w:rsidRDefault="00737C8C" w:rsidP="00D229D3">
      <w:pPr>
        <w:numPr>
          <w:ilvl w:val="1"/>
          <w:numId w:val="4"/>
        </w:numPr>
        <w:adjustRightInd/>
        <w:spacing w:after="0"/>
        <w:ind w:left="1724"/>
        <w:jc w:val="both"/>
        <w:textAlignment w:val="auto"/>
        <w:rPr>
          <w:lang w:val="en-US"/>
        </w:rPr>
      </w:pPr>
      <w:r>
        <w:rPr>
          <w:lang w:val="en-US"/>
        </w:rPr>
        <w:t>3GPP network operators are invited to provide inputs to RAN1#86 on their positioning requirements. Companies are encouraged to include both methods in their evaluations.</w:t>
      </w:r>
    </w:p>
    <w:p w:rsidR="00737C8C" w:rsidRDefault="00737C8C" w:rsidP="00D229D3">
      <w:pPr>
        <w:numPr>
          <w:ilvl w:val="0"/>
          <w:numId w:val="4"/>
        </w:numPr>
        <w:adjustRightInd/>
        <w:spacing w:after="0"/>
        <w:ind w:left="1004"/>
        <w:jc w:val="both"/>
        <w:textAlignment w:val="auto"/>
        <w:rPr>
          <w:lang w:val="en-US"/>
        </w:rPr>
      </w:pPr>
      <w:r>
        <w:rPr>
          <w:lang w:val="en-US"/>
        </w:rPr>
        <w:t>Based on the study make a choice (either uplink positioning or OTDOA) during RAN#73</w:t>
      </w:r>
    </w:p>
    <w:p w:rsidR="00737C8C" w:rsidRDefault="00737C8C" w:rsidP="00D229D3">
      <w:pPr>
        <w:spacing w:after="0"/>
        <w:jc w:val="both"/>
        <w:rPr>
          <w:sz w:val="22"/>
          <w:szCs w:val="22"/>
          <w:lang w:val="en-US" w:eastAsia="zh-CN"/>
        </w:rPr>
      </w:pPr>
    </w:p>
    <w:p w:rsidR="00737C8C" w:rsidRDefault="00737C8C" w:rsidP="00D229D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</w:t>
      </w:r>
      <w:r w:rsidR="00912C1F">
        <w:rPr>
          <w:sz w:val="22"/>
          <w:szCs w:val="22"/>
          <w:lang w:eastAsia="zh-CN"/>
        </w:rPr>
        <w:t xml:space="preserve">provide the performance summary of </w:t>
      </w:r>
      <w:r w:rsidR="0062423B">
        <w:rPr>
          <w:sz w:val="22"/>
          <w:szCs w:val="22"/>
          <w:lang w:eastAsia="zh-CN"/>
        </w:rPr>
        <w:t>U</w:t>
      </w:r>
      <w:r>
        <w:rPr>
          <w:sz w:val="22"/>
          <w:szCs w:val="22"/>
          <w:lang w:eastAsia="zh-CN"/>
        </w:rPr>
        <w:t>TDOA</w:t>
      </w:r>
      <w:r w:rsidR="00912C1F">
        <w:rPr>
          <w:sz w:val="22"/>
          <w:szCs w:val="22"/>
          <w:lang w:eastAsia="zh-CN"/>
        </w:rPr>
        <w:t>/OTDOA</w:t>
      </w:r>
      <w:r>
        <w:rPr>
          <w:sz w:val="22"/>
          <w:szCs w:val="22"/>
          <w:lang w:eastAsia="zh-CN"/>
        </w:rPr>
        <w:t xml:space="preserve"> positioning in NB-</w:t>
      </w:r>
      <w:proofErr w:type="spellStart"/>
      <w:r>
        <w:rPr>
          <w:sz w:val="22"/>
          <w:szCs w:val="22"/>
          <w:lang w:eastAsia="zh-CN"/>
        </w:rPr>
        <w:t>IoT</w:t>
      </w:r>
      <w:proofErr w:type="spellEnd"/>
      <w:r>
        <w:rPr>
          <w:sz w:val="22"/>
          <w:szCs w:val="22"/>
          <w:lang w:eastAsia="zh-CN"/>
        </w:rPr>
        <w:t>.</w:t>
      </w:r>
    </w:p>
    <w:p w:rsidR="00531697" w:rsidRDefault="00531697" w:rsidP="00531697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="00912C1F" w:rsidRPr="00912C1F">
        <w:rPr>
          <w:rFonts w:cs="Arial"/>
        </w:rPr>
        <w:t>Performance Summary for NB-</w:t>
      </w:r>
      <w:proofErr w:type="spellStart"/>
      <w:r w:rsidR="00912C1F" w:rsidRPr="00912C1F">
        <w:rPr>
          <w:rFonts w:cs="Arial"/>
        </w:rPr>
        <w:t>IoT</w:t>
      </w:r>
      <w:proofErr w:type="spellEnd"/>
      <w:r w:rsidR="00912C1F" w:rsidRPr="00912C1F">
        <w:rPr>
          <w:rFonts w:cs="Arial"/>
        </w:rPr>
        <w:t xml:space="preserve"> Positioning</w:t>
      </w:r>
    </w:p>
    <w:p w:rsidR="00912C1F" w:rsidRDefault="00912C1F" w:rsidP="00912C1F">
      <w:r>
        <w:t>Please refer to the attachment for the performance summary of UTDOA/OTDOA positioning based on the evaluation results of NB-</w:t>
      </w:r>
      <w:proofErr w:type="spellStart"/>
      <w:r>
        <w:t>IoT</w:t>
      </w:r>
      <w:proofErr w:type="spellEnd"/>
      <w:r>
        <w:t xml:space="preserve"> positioning submitted to 3GPP RAN1#86 meeting. </w:t>
      </w:r>
    </w:p>
    <w:p w:rsidR="00912C1F" w:rsidRDefault="00912C1F" w:rsidP="00912C1F"/>
    <w:sectPr w:rsidR="00912C1F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6D7103" w15:done="0"/>
  <w15:commentEx w15:paraId="14A9F64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E8C" w:rsidRDefault="00713E8C" w:rsidP="00B8014C">
      <w:pPr>
        <w:spacing w:after="0"/>
      </w:pPr>
      <w:r>
        <w:separator/>
      </w:r>
    </w:p>
  </w:endnote>
  <w:endnote w:type="continuationSeparator" w:id="0">
    <w:p w:rsidR="00713E8C" w:rsidRDefault="00713E8C" w:rsidP="00B801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E8C" w:rsidRDefault="00713E8C" w:rsidP="00B8014C">
      <w:pPr>
        <w:spacing w:after="0"/>
      </w:pPr>
      <w:r>
        <w:separator/>
      </w:r>
    </w:p>
  </w:footnote>
  <w:footnote w:type="continuationSeparator" w:id="0">
    <w:p w:rsidR="00713E8C" w:rsidRDefault="00713E8C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23B5C"/>
    <w:multiLevelType w:val="hybridMultilevel"/>
    <w:tmpl w:val="07383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0561FF"/>
    <w:multiLevelType w:val="hybridMultilevel"/>
    <w:tmpl w:val="62EED92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B64C12"/>
    <w:multiLevelType w:val="hybridMultilevel"/>
    <w:tmpl w:val="2AD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36437C"/>
    <w:multiLevelType w:val="hybridMultilevel"/>
    <w:tmpl w:val="50DED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5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K">
    <w15:presenceInfo w15:providerId="None" w15:userId="J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6170D"/>
    <w:rsid w:val="000033E8"/>
    <w:rsid w:val="0000733F"/>
    <w:rsid w:val="0002525E"/>
    <w:rsid w:val="000262EE"/>
    <w:rsid w:val="00037F58"/>
    <w:rsid w:val="00040D42"/>
    <w:rsid w:val="00042D7F"/>
    <w:rsid w:val="00044FF1"/>
    <w:rsid w:val="000708A7"/>
    <w:rsid w:val="000867E0"/>
    <w:rsid w:val="00086CAA"/>
    <w:rsid w:val="000919AC"/>
    <w:rsid w:val="00092375"/>
    <w:rsid w:val="000B16D4"/>
    <w:rsid w:val="000C07EB"/>
    <w:rsid w:val="000C3D1A"/>
    <w:rsid w:val="000D47BB"/>
    <w:rsid w:val="000D6F90"/>
    <w:rsid w:val="000D75B1"/>
    <w:rsid w:val="0011682D"/>
    <w:rsid w:val="00132C8E"/>
    <w:rsid w:val="00151B08"/>
    <w:rsid w:val="001601C1"/>
    <w:rsid w:val="0017464E"/>
    <w:rsid w:val="00174CA7"/>
    <w:rsid w:val="001779BA"/>
    <w:rsid w:val="00187D65"/>
    <w:rsid w:val="001A59D5"/>
    <w:rsid w:val="001A6BAA"/>
    <w:rsid w:val="001B4260"/>
    <w:rsid w:val="001B45A9"/>
    <w:rsid w:val="001B7090"/>
    <w:rsid w:val="001B77AA"/>
    <w:rsid w:val="001C2508"/>
    <w:rsid w:val="001C4B61"/>
    <w:rsid w:val="001D251D"/>
    <w:rsid w:val="001D6865"/>
    <w:rsid w:val="001E532E"/>
    <w:rsid w:val="00200229"/>
    <w:rsid w:val="002112F0"/>
    <w:rsid w:val="00211DE8"/>
    <w:rsid w:val="002121AC"/>
    <w:rsid w:val="0021482E"/>
    <w:rsid w:val="002419B6"/>
    <w:rsid w:val="002563AF"/>
    <w:rsid w:val="002709EF"/>
    <w:rsid w:val="00275761"/>
    <w:rsid w:val="00276272"/>
    <w:rsid w:val="00290057"/>
    <w:rsid w:val="002A36C1"/>
    <w:rsid w:val="002A380F"/>
    <w:rsid w:val="002A3FA0"/>
    <w:rsid w:val="002B4D5E"/>
    <w:rsid w:val="002B6645"/>
    <w:rsid w:val="002B6AC6"/>
    <w:rsid w:val="002D64F4"/>
    <w:rsid w:val="002E1F75"/>
    <w:rsid w:val="002F275B"/>
    <w:rsid w:val="003026D5"/>
    <w:rsid w:val="003220AE"/>
    <w:rsid w:val="00325638"/>
    <w:rsid w:val="003354CE"/>
    <w:rsid w:val="00350418"/>
    <w:rsid w:val="00364898"/>
    <w:rsid w:val="00372EA8"/>
    <w:rsid w:val="00395A58"/>
    <w:rsid w:val="003A00C1"/>
    <w:rsid w:val="003C0D3F"/>
    <w:rsid w:val="003C1AF6"/>
    <w:rsid w:val="003C67B2"/>
    <w:rsid w:val="003D085E"/>
    <w:rsid w:val="003D1E96"/>
    <w:rsid w:val="003D5961"/>
    <w:rsid w:val="003E29BC"/>
    <w:rsid w:val="003F7E49"/>
    <w:rsid w:val="004040FB"/>
    <w:rsid w:val="0041096F"/>
    <w:rsid w:val="00410A72"/>
    <w:rsid w:val="00417E2E"/>
    <w:rsid w:val="0042679C"/>
    <w:rsid w:val="0045037E"/>
    <w:rsid w:val="00452DAA"/>
    <w:rsid w:val="004573B2"/>
    <w:rsid w:val="00481C14"/>
    <w:rsid w:val="00483F36"/>
    <w:rsid w:val="00484953"/>
    <w:rsid w:val="00497B6C"/>
    <w:rsid w:val="004A4060"/>
    <w:rsid w:val="004A737E"/>
    <w:rsid w:val="004B76CC"/>
    <w:rsid w:val="004D5459"/>
    <w:rsid w:val="004D63AE"/>
    <w:rsid w:val="004D7EE1"/>
    <w:rsid w:val="004E1199"/>
    <w:rsid w:val="00502195"/>
    <w:rsid w:val="00520815"/>
    <w:rsid w:val="0052234A"/>
    <w:rsid w:val="00530096"/>
    <w:rsid w:val="00531697"/>
    <w:rsid w:val="0053765A"/>
    <w:rsid w:val="0053766D"/>
    <w:rsid w:val="00564C33"/>
    <w:rsid w:val="00570376"/>
    <w:rsid w:val="005A53BE"/>
    <w:rsid w:val="005B2157"/>
    <w:rsid w:val="005B29AB"/>
    <w:rsid w:val="005B69EE"/>
    <w:rsid w:val="005C1390"/>
    <w:rsid w:val="005C5436"/>
    <w:rsid w:val="005D07FC"/>
    <w:rsid w:val="005D162F"/>
    <w:rsid w:val="005D6255"/>
    <w:rsid w:val="005F0246"/>
    <w:rsid w:val="005F6EE8"/>
    <w:rsid w:val="00602CDE"/>
    <w:rsid w:val="0062423B"/>
    <w:rsid w:val="0063161A"/>
    <w:rsid w:val="0063325A"/>
    <w:rsid w:val="00633D93"/>
    <w:rsid w:val="00646A0A"/>
    <w:rsid w:val="00651FA9"/>
    <w:rsid w:val="00681C38"/>
    <w:rsid w:val="00690C31"/>
    <w:rsid w:val="0069354A"/>
    <w:rsid w:val="006953B9"/>
    <w:rsid w:val="006A4615"/>
    <w:rsid w:val="006A610E"/>
    <w:rsid w:val="006B09AE"/>
    <w:rsid w:val="006D3279"/>
    <w:rsid w:val="00702559"/>
    <w:rsid w:val="00707433"/>
    <w:rsid w:val="00713E8C"/>
    <w:rsid w:val="00737C8C"/>
    <w:rsid w:val="00743D47"/>
    <w:rsid w:val="00757B82"/>
    <w:rsid w:val="00786BF9"/>
    <w:rsid w:val="00795219"/>
    <w:rsid w:val="007957A7"/>
    <w:rsid w:val="007A3A78"/>
    <w:rsid w:val="0080116C"/>
    <w:rsid w:val="00804F33"/>
    <w:rsid w:val="00813E62"/>
    <w:rsid w:val="00827F54"/>
    <w:rsid w:val="00833AF0"/>
    <w:rsid w:val="0083480B"/>
    <w:rsid w:val="0084664C"/>
    <w:rsid w:val="0086170D"/>
    <w:rsid w:val="00866774"/>
    <w:rsid w:val="00890E85"/>
    <w:rsid w:val="00893E57"/>
    <w:rsid w:val="008C2322"/>
    <w:rsid w:val="008D0E42"/>
    <w:rsid w:val="008D0FA0"/>
    <w:rsid w:val="008D4875"/>
    <w:rsid w:val="008D7B51"/>
    <w:rsid w:val="008E460D"/>
    <w:rsid w:val="008E577E"/>
    <w:rsid w:val="008E7165"/>
    <w:rsid w:val="008E77CA"/>
    <w:rsid w:val="00912ABC"/>
    <w:rsid w:val="00912C1F"/>
    <w:rsid w:val="00915614"/>
    <w:rsid w:val="0091728E"/>
    <w:rsid w:val="009416EA"/>
    <w:rsid w:val="00954143"/>
    <w:rsid w:val="00965100"/>
    <w:rsid w:val="009652E0"/>
    <w:rsid w:val="00966AF1"/>
    <w:rsid w:val="0097549D"/>
    <w:rsid w:val="009C1885"/>
    <w:rsid w:val="009C4C57"/>
    <w:rsid w:val="009C5619"/>
    <w:rsid w:val="009C6CB0"/>
    <w:rsid w:val="009E4415"/>
    <w:rsid w:val="00A24853"/>
    <w:rsid w:val="00A256A2"/>
    <w:rsid w:val="00A404FC"/>
    <w:rsid w:val="00A53336"/>
    <w:rsid w:val="00A567C9"/>
    <w:rsid w:val="00A629FA"/>
    <w:rsid w:val="00A66CC0"/>
    <w:rsid w:val="00A83D78"/>
    <w:rsid w:val="00A868FD"/>
    <w:rsid w:val="00A86A58"/>
    <w:rsid w:val="00A9315C"/>
    <w:rsid w:val="00AB5C62"/>
    <w:rsid w:val="00AB62A2"/>
    <w:rsid w:val="00AD4C4B"/>
    <w:rsid w:val="00B3020B"/>
    <w:rsid w:val="00B52487"/>
    <w:rsid w:val="00B5496D"/>
    <w:rsid w:val="00B61EDD"/>
    <w:rsid w:val="00B66526"/>
    <w:rsid w:val="00B73D52"/>
    <w:rsid w:val="00B8014C"/>
    <w:rsid w:val="00B83079"/>
    <w:rsid w:val="00B84173"/>
    <w:rsid w:val="00B91654"/>
    <w:rsid w:val="00B93F11"/>
    <w:rsid w:val="00BA0B19"/>
    <w:rsid w:val="00BB12B1"/>
    <w:rsid w:val="00BD7D2D"/>
    <w:rsid w:val="00BE3DB9"/>
    <w:rsid w:val="00C20CF5"/>
    <w:rsid w:val="00C33FB9"/>
    <w:rsid w:val="00C56667"/>
    <w:rsid w:val="00C57285"/>
    <w:rsid w:val="00C5733F"/>
    <w:rsid w:val="00C664FD"/>
    <w:rsid w:val="00C85293"/>
    <w:rsid w:val="00C91B3C"/>
    <w:rsid w:val="00CA064C"/>
    <w:rsid w:val="00CA1D47"/>
    <w:rsid w:val="00CA2D9F"/>
    <w:rsid w:val="00CB691F"/>
    <w:rsid w:val="00CC2356"/>
    <w:rsid w:val="00D00214"/>
    <w:rsid w:val="00D00977"/>
    <w:rsid w:val="00D00EDA"/>
    <w:rsid w:val="00D15EEA"/>
    <w:rsid w:val="00D21CEA"/>
    <w:rsid w:val="00D229D3"/>
    <w:rsid w:val="00D27356"/>
    <w:rsid w:val="00D324AB"/>
    <w:rsid w:val="00D33D93"/>
    <w:rsid w:val="00D4083E"/>
    <w:rsid w:val="00D43D54"/>
    <w:rsid w:val="00D64E81"/>
    <w:rsid w:val="00D6572A"/>
    <w:rsid w:val="00D70D63"/>
    <w:rsid w:val="00D74D39"/>
    <w:rsid w:val="00D97115"/>
    <w:rsid w:val="00DC0051"/>
    <w:rsid w:val="00DC15B4"/>
    <w:rsid w:val="00DC5A61"/>
    <w:rsid w:val="00DE4877"/>
    <w:rsid w:val="00DF1684"/>
    <w:rsid w:val="00E00458"/>
    <w:rsid w:val="00E046EE"/>
    <w:rsid w:val="00E0732C"/>
    <w:rsid w:val="00E37304"/>
    <w:rsid w:val="00E54957"/>
    <w:rsid w:val="00E7558B"/>
    <w:rsid w:val="00E76AEC"/>
    <w:rsid w:val="00EA139D"/>
    <w:rsid w:val="00ED0F0B"/>
    <w:rsid w:val="00F02280"/>
    <w:rsid w:val="00F16AA4"/>
    <w:rsid w:val="00F222E8"/>
    <w:rsid w:val="00F23B30"/>
    <w:rsid w:val="00F259E4"/>
    <w:rsid w:val="00F26A30"/>
    <w:rsid w:val="00F45A89"/>
    <w:rsid w:val="00F5783B"/>
    <w:rsid w:val="00F6099B"/>
    <w:rsid w:val="00F628A5"/>
    <w:rsid w:val="00F71E1B"/>
    <w:rsid w:val="00F770E2"/>
    <w:rsid w:val="00F77476"/>
    <w:rsid w:val="00F8572A"/>
    <w:rsid w:val="00FA2CE1"/>
    <w:rsid w:val="00FA4355"/>
    <w:rsid w:val="00FA4D52"/>
    <w:rsid w:val="00FB3B10"/>
    <w:rsid w:val="00FD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B93F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Hyperlink">
    <w:name w:val="Hyperlink"/>
    <w:rsid w:val="00B93F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Zhilan Xiong</cp:lastModifiedBy>
  <cp:revision>68</cp:revision>
  <dcterms:created xsi:type="dcterms:W3CDTF">2016-08-12T09:41:00Z</dcterms:created>
  <dcterms:modified xsi:type="dcterms:W3CDTF">2016-08-23T10:39:00Z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1574294054</vt:i4>
  </property>
  <property fmtid="{D5CDD505-2E9C-101B-9397-08002B2CF9AE}" pid="4" name="_EmailSubject">
    <vt:lpwstr>[FeMTC/eNB-IoT] Contribution spreadsheet for RAN1 #86</vt:lpwstr>
  </property>
  <property fmtid="{D5CDD505-2E9C-101B-9397-08002B2CF9AE}" pid="5" name="_AuthorEmail">
    <vt:lpwstr>michel.robert@nokia.com</vt:lpwstr>
  </property>
  <property fmtid="{D5CDD505-2E9C-101B-9397-08002B2CF9AE}" pid="6" name="_AuthorEmailDisplayName">
    <vt:lpwstr>Robert, Michel (Nokia - FR)</vt:lpwstr>
  </property>
  <property fmtid="{D5CDD505-2E9C-101B-9397-08002B2CF9AE}" pid="7" name="_PreviousAdHocReviewCycleID">
    <vt:i4>1350455499</vt:i4>
  </property>
</Properties>
</file>